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6B2AB" w14:textId="77777777" w:rsidR="008028CE" w:rsidRDefault="008028CE" w:rsidP="008028CE">
      <w:pPr>
        <w:jc w:val="center"/>
      </w:pPr>
      <w:bookmarkStart w:id="0" w:name="_Hlk130677293"/>
      <w:r>
        <w:rPr>
          <w:noProof/>
        </w:rPr>
        <w:drawing>
          <wp:inline distT="0" distB="0" distL="0" distR="0" wp14:anchorId="088DF1BF" wp14:editId="487FDB5E">
            <wp:extent cx="3028950" cy="835084"/>
            <wp:effectExtent l="0" t="0" r="0" b="317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6464" cy="845427"/>
                    </a:xfrm>
                    <a:prstGeom prst="rect">
                      <a:avLst/>
                    </a:prstGeom>
                    <a:noFill/>
                    <a:ln>
                      <a:noFill/>
                    </a:ln>
                  </pic:spPr>
                </pic:pic>
              </a:graphicData>
            </a:graphic>
          </wp:inline>
        </w:drawing>
      </w:r>
    </w:p>
    <w:p w14:paraId="59B1405B" w14:textId="77777777" w:rsidR="008028CE" w:rsidRPr="00157121" w:rsidRDefault="008028CE" w:rsidP="008028CE">
      <w:pPr>
        <w:jc w:val="center"/>
        <w:rPr>
          <w:rStyle w:val="sectionsubtitle"/>
          <w:rFonts w:ascii="Palatino Linotype" w:hAnsi="Palatino Linotype"/>
          <w:b/>
          <w:bCs/>
          <w:color w:val="000000"/>
          <w:spacing w:val="-9"/>
          <w:sz w:val="24"/>
          <w:szCs w:val="24"/>
          <w:shd w:val="clear" w:color="auto" w:fill="FFFFFF"/>
        </w:rPr>
      </w:pPr>
      <w:r w:rsidRPr="00157121">
        <w:rPr>
          <w:rStyle w:val="sectionsubtitle"/>
          <w:rFonts w:ascii="Palatino Linotype" w:hAnsi="Palatino Linotype"/>
          <w:b/>
          <w:bCs/>
          <w:color w:val="000000"/>
          <w:spacing w:val="-9"/>
          <w:sz w:val="24"/>
          <w:szCs w:val="24"/>
          <w:shd w:val="clear" w:color="auto" w:fill="FFFFFF"/>
        </w:rPr>
        <w:t>ΘΕΟΛΟΓΙΚΗ ΣΧΟΛΗ</w:t>
      </w:r>
    </w:p>
    <w:p w14:paraId="7FFED52C" w14:textId="54F3B992" w:rsidR="008028CE" w:rsidRDefault="008028CE" w:rsidP="008028CE">
      <w:pPr>
        <w:jc w:val="center"/>
        <w:rPr>
          <w:rStyle w:val="sectiontitle"/>
          <w:rFonts w:ascii="Palatino Linotype" w:hAnsi="Palatino Linotype"/>
          <w:b/>
          <w:bCs/>
          <w:caps/>
          <w:color w:val="000000"/>
          <w:sz w:val="24"/>
          <w:szCs w:val="24"/>
          <w:shd w:val="clear" w:color="auto" w:fill="FFFFFF"/>
        </w:rPr>
      </w:pPr>
      <w:r w:rsidRPr="00157121">
        <w:rPr>
          <w:rStyle w:val="sectiontitle"/>
          <w:rFonts w:ascii="Palatino Linotype" w:hAnsi="Palatino Linotype"/>
          <w:b/>
          <w:bCs/>
          <w:caps/>
          <w:color w:val="000000"/>
          <w:sz w:val="24"/>
          <w:szCs w:val="24"/>
          <w:shd w:val="clear" w:color="auto" w:fill="FFFFFF"/>
        </w:rPr>
        <w:t>ΤΜΗΜΑ ΚΟΙΝΩΝΙΚΗΣ ΘΕΟΛΟΓΙΑΣ &amp; ΘΡΗΣΚΕΙΟΛΟΓΙΑΣ</w:t>
      </w:r>
    </w:p>
    <w:p w14:paraId="4B1F5C77" w14:textId="77777777" w:rsidR="007A3BCB" w:rsidRPr="00B755CD" w:rsidRDefault="007A3BCB" w:rsidP="007A3BCB">
      <w:pPr>
        <w:jc w:val="center"/>
        <w:rPr>
          <w:rFonts w:ascii="Palatino Linotype" w:hAnsi="Palatino Linotype"/>
          <w:sz w:val="24"/>
          <w:szCs w:val="24"/>
        </w:rPr>
      </w:pPr>
      <w:r w:rsidRPr="00157121">
        <w:rPr>
          <w:rFonts w:ascii="Palatino Linotype" w:hAnsi="Palatino Linotype"/>
          <w:b/>
          <w:bCs/>
          <w:sz w:val="24"/>
          <w:szCs w:val="24"/>
        </w:rPr>
        <w:t xml:space="preserve">Π.Μ.Σ.: </w:t>
      </w:r>
      <w:r w:rsidRPr="00157121">
        <w:rPr>
          <w:rFonts w:ascii="Palatino Linotype" w:hAnsi="Palatino Linotype" w:cs="Calibri"/>
          <w:b/>
          <w:bCs/>
          <w:color w:val="000000"/>
          <w:sz w:val="24"/>
          <w:szCs w:val="24"/>
        </w:rPr>
        <w:t>Πηγές, Λατρεία και Διαπολιτισμικός Βίος της Μεσογείου</w:t>
      </w:r>
    </w:p>
    <w:p w14:paraId="6E44EB53" w14:textId="77777777" w:rsidR="008028CE" w:rsidRPr="00157121" w:rsidRDefault="008028CE" w:rsidP="008028CE">
      <w:pPr>
        <w:jc w:val="center"/>
        <w:rPr>
          <w:rStyle w:val="sectiontitle"/>
          <w:rFonts w:ascii="Palatino Linotype" w:hAnsi="Palatino Linotype"/>
          <w:b/>
          <w:bCs/>
          <w:caps/>
          <w:color w:val="000000"/>
          <w:sz w:val="24"/>
          <w:szCs w:val="24"/>
          <w:shd w:val="clear" w:color="auto" w:fill="FFFFFF"/>
        </w:rPr>
      </w:pPr>
    </w:p>
    <w:p w14:paraId="6504B02F" w14:textId="7671E12A" w:rsidR="008028CE" w:rsidRDefault="008028CE" w:rsidP="008028CE">
      <w:pPr>
        <w:jc w:val="center"/>
        <w:rPr>
          <w:rFonts w:ascii="Palatino Linotype" w:hAnsi="Palatino Linotype"/>
          <w:b/>
          <w:bCs/>
          <w:sz w:val="24"/>
          <w:szCs w:val="24"/>
        </w:rPr>
      </w:pPr>
      <w:r w:rsidRPr="00157121">
        <w:rPr>
          <w:rFonts w:ascii="Palatino Linotype" w:hAnsi="Palatino Linotype"/>
          <w:b/>
          <w:bCs/>
          <w:sz w:val="24"/>
          <w:szCs w:val="24"/>
        </w:rPr>
        <w:t xml:space="preserve">Εμμανουήλ – Φιλάρετος </w:t>
      </w:r>
      <w:proofErr w:type="spellStart"/>
      <w:r w:rsidRPr="00157121">
        <w:rPr>
          <w:rFonts w:ascii="Palatino Linotype" w:hAnsi="Palatino Linotype"/>
          <w:b/>
          <w:bCs/>
          <w:sz w:val="24"/>
          <w:szCs w:val="24"/>
        </w:rPr>
        <w:t>Ζαχαριουδάκης</w:t>
      </w:r>
      <w:proofErr w:type="spellEnd"/>
      <w:r w:rsidRPr="00157121">
        <w:rPr>
          <w:rFonts w:ascii="Palatino Linotype" w:hAnsi="Palatino Linotype"/>
          <w:b/>
          <w:bCs/>
          <w:sz w:val="24"/>
          <w:szCs w:val="24"/>
        </w:rPr>
        <w:t xml:space="preserve"> του Αριστείδη</w:t>
      </w:r>
    </w:p>
    <w:p w14:paraId="09D7F894" w14:textId="0439F560" w:rsidR="006320AB" w:rsidRPr="00157121" w:rsidRDefault="006320AB" w:rsidP="008028CE">
      <w:pPr>
        <w:jc w:val="center"/>
        <w:rPr>
          <w:rFonts w:ascii="Palatino Linotype" w:hAnsi="Palatino Linotype"/>
          <w:b/>
          <w:bCs/>
          <w:sz w:val="24"/>
          <w:szCs w:val="24"/>
        </w:rPr>
      </w:pPr>
      <w:r>
        <w:rPr>
          <w:rFonts w:ascii="Palatino Linotype" w:hAnsi="Palatino Linotype"/>
          <w:b/>
          <w:bCs/>
          <w:sz w:val="24"/>
          <w:szCs w:val="24"/>
        </w:rPr>
        <w:t>Α.Μ. 20211103</w:t>
      </w:r>
    </w:p>
    <w:p w14:paraId="7FE7DD9A" w14:textId="77777777" w:rsidR="008028CE" w:rsidRPr="00157121" w:rsidRDefault="008028CE" w:rsidP="008028CE">
      <w:pPr>
        <w:rPr>
          <w:rFonts w:ascii="Palatino Linotype" w:hAnsi="Palatino Linotype"/>
          <w:sz w:val="8"/>
          <w:szCs w:val="8"/>
        </w:rPr>
      </w:pPr>
    </w:p>
    <w:p w14:paraId="7D2D57AD" w14:textId="77777777" w:rsidR="008028CE" w:rsidRPr="00157121" w:rsidRDefault="008028CE" w:rsidP="008028CE">
      <w:pPr>
        <w:jc w:val="center"/>
        <w:rPr>
          <w:rFonts w:ascii="Palatino Linotype" w:hAnsi="Palatino Linotype"/>
          <w:b/>
          <w:bCs/>
          <w:sz w:val="28"/>
          <w:szCs w:val="28"/>
        </w:rPr>
      </w:pPr>
      <w:proofErr w:type="spellStart"/>
      <w:r w:rsidRPr="00157121">
        <w:rPr>
          <w:rFonts w:ascii="Palatino Linotype" w:hAnsi="Palatino Linotype"/>
          <w:b/>
          <w:bCs/>
          <w:sz w:val="28"/>
          <w:szCs w:val="28"/>
        </w:rPr>
        <w:t>Οικο</w:t>
      </w:r>
      <w:proofErr w:type="spellEnd"/>
      <w:r w:rsidRPr="00157121">
        <w:rPr>
          <w:rFonts w:ascii="Palatino Linotype" w:hAnsi="Palatino Linotype"/>
          <w:b/>
          <w:bCs/>
          <w:sz w:val="28"/>
          <w:szCs w:val="28"/>
        </w:rPr>
        <w:t>-Θεολογ</w:t>
      </w:r>
      <w:r>
        <w:rPr>
          <w:rFonts w:ascii="Palatino Linotype" w:hAnsi="Palatino Linotype"/>
          <w:b/>
          <w:bCs/>
          <w:sz w:val="28"/>
          <w:szCs w:val="28"/>
        </w:rPr>
        <w:t xml:space="preserve">ική διάσταση </w:t>
      </w:r>
      <w:r w:rsidRPr="00157121">
        <w:rPr>
          <w:rFonts w:ascii="Palatino Linotype" w:hAnsi="Palatino Linotype"/>
          <w:b/>
          <w:bCs/>
          <w:sz w:val="28"/>
          <w:szCs w:val="28"/>
        </w:rPr>
        <w:t>τη</w:t>
      </w:r>
      <w:r>
        <w:rPr>
          <w:rFonts w:ascii="Palatino Linotype" w:hAnsi="Palatino Linotype"/>
          <w:b/>
          <w:bCs/>
          <w:sz w:val="28"/>
          <w:szCs w:val="28"/>
        </w:rPr>
        <w:t>ς</w:t>
      </w:r>
      <w:r w:rsidRPr="00157121">
        <w:rPr>
          <w:rFonts w:ascii="Palatino Linotype" w:hAnsi="Palatino Linotype"/>
          <w:b/>
          <w:bCs/>
          <w:sz w:val="28"/>
          <w:szCs w:val="28"/>
        </w:rPr>
        <w:t xml:space="preserve"> προς Ρωμαίους επιστολή</w:t>
      </w:r>
    </w:p>
    <w:p w14:paraId="4F897611" w14:textId="77777777" w:rsidR="008028CE" w:rsidRPr="00BD30EB" w:rsidRDefault="008028CE" w:rsidP="008028CE">
      <w:pPr>
        <w:jc w:val="center"/>
        <w:rPr>
          <w:rFonts w:ascii="Palatino Linotype" w:hAnsi="Palatino Linotype"/>
          <w:b/>
          <w:bCs/>
          <w:sz w:val="28"/>
          <w:szCs w:val="28"/>
          <w:lang w:val="en-US"/>
        </w:rPr>
      </w:pPr>
      <w:r w:rsidRPr="008028CE">
        <w:rPr>
          <w:rFonts w:ascii="Palatino Linotype" w:hAnsi="Palatino Linotype"/>
          <w:b/>
          <w:bCs/>
          <w:sz w:val="28"/>
          <w:szCs w:val="28"/>
          <w:lang w:val="en-US"/>
        </w:rPr>
        <w:t>(</w:t>
      </w:r>
      <w:r w:rsidRPr="00157121">
        <w:rPr>
          <w:rFonts w:ascii="Palatino Linotype" w:hAnsi="Palatino Linotype"/>
          <w:b/>
          <w:bCs/>
          <w:sz w:val="28"/>
          <w:szCs w:val="28"/>
        </w:rPr>
        <w:t>ερμηνευτική</w:t>
      </w:r>
      <w:r w:rsidRPr="00157121">
        <w:rPr>
          <w:rFonts w:ascii="Palatino Linotype" w:hAnsi="Palatino Linotype"/>
          <w:b/>
          <w:bCs/>
          <w:sz w:val="28"/>
          <w:szCs w:val="28"/>
          <w:lang w:val="en-US"/>
        </w:rPr>
        <w:t xml:space="preserve"> </w:t>
      </w:r>
      <w:r w:rsidRPr="00157121">
        <w:rPr>
          <w:rFonts w:ascii="Palatino Linotype" w:hAnsi="Palatino Linotype"/>
          <w:b/>
          <w:bCs/>
          <w:sz w:val="28"/>
          <w:szCs w:val="28"/>
        </w:rPr>
        <w:t>και</w:t>
      </w:r>
      <w:r w:rsidRPr="00157121">
        <w:rPr>
          <w:rFonts w:ascii="Palatino Linotype" w:hAnsi="Palatino Linotype"/>
          <w:b/>
          <w:bCs/>
          <w:sz w:val="28"/>
          <w:szCs w:val="28"/>
          <w:lang w:val="en-US"/>
        </w:rPr>
        <w:t xml:space="preserve"> </w:t>
      </w:r>
      <w:r w:rsidRPr="00157121">
        <w:rPr>
          <w:rFonts w:ascii="Palatino Linotype" w:hAnsi="Palatino Linotype"/>
          <w:b/>
          <w:bCs/>
          <w:sz w:val="28"/>
          <w:szCs w:val="28"/>
        </w:rPr>
        <w:t>θεολογική</w:t>
      </w:r>
      <w:r w:rsidRPr="00157121">
        <w:rPr>
          <w:rFonts w:ascii="Palatino Linotype" w:hAnsi="Palatino Linotype"/>
          <w:b/>
          <w:bCs/>
          <w:sz w:val="28"/>
          <w:szCs w:val="28"/>
          <w:lang w:val="en-US"/>
        </w:rPr>
        <w:t xml:space="preserve"> </w:t>
      </w:r>
      <w:r w:rsidRPr="00157121">
        <w:rPr>
          <w:rFonts w:ascii="Palatino Linotype" w:hAnsi="Palatino Linotype"/>
          <w:b/>
          <w:bCs/>
          <w:sz w:val="28"/>
          <w:szCs w:val="28"/>
        </w:rPr>
        <w:t>προσέγγιση</w:t>
      </w:r>
      <w:r w:rsidRPr="008028CE">
        <w:rPr>
          <w:rFonts w:ascii="Palatino Linotype" w:hAnsi="Palatino Linotype"/>
          <w:b/>
          <w:bCs/>
          <w:sz w:val="28"/>
          <w:szCs w:val="28"/>
          <w:lang w:val="en-US"/>
        </w:rPr>
        <w:t>)</w:t>
      </w:r>
    </w:p>
    <w:p w14:paraId="67834B81" w14:textId="77777777" w:rsidR="008028CE" w:rsidRPr="00157121" w:rsidRDefault="008028CE" w:rsidP="008028CE">
      <w:pPr>
        <w:jc w:val="center"/>
        <w:rPr>
          <w:rFonts w:ascii="Palatino Linotype" w:hAnsi="Palatino Linotype"/>
          <w:b/>
          <w:bCs/>
          <w:sz w:val="12"/>
          <w:szCs w:val="12"/>
          <w:lang w:val="en-US"/>
        </w:rPr>
      </w:pPr>
    </w:p>
    <w:p w14:paraId="32F49232" w14:textId="77777777" w:rsidR="008028CE" w:rsidRPr="00B37297" w:rsidRDefault="008028CE" w:rsidP="008028CE">
      <w:pPr>
        <w:jc w:val="center"/>
        <w:rPr>
          <w:rFonts w:ascii="Palatino Linotype" w:hAnsi="Palatino Linotype"/>
          <w:sz w:val="24"/>
          <w:szCs w:val="24"/>
          <w:lang w:val="en-US"/>
        </w:rPr>
      </w:pPr>
      <w:r w:rsidRPr="00BD30EB">
        <w:rPr>
          <w:rFonts w:ascii="Palatino Linotype" w:hAnsi="Palatino Linotype"/>
          <w:b/>
          <w:bCs/>
          <w:noProof/>
          <w:sz w:val="28"/>
          <w:szCs w:val="28"/>
        </w:rPr>
        <w:drawing>
          <wp:anchor distT="0" distB="0" distL="114300" distR="114300" simplePos="0" relativeHeight="251659264" behindDoc="0" locked="0" layoutInCell="1" allowOverlap="1" wp14:anchorId="6C0F7AB7" wp14:editId="6FA3B55F">
            <wp:simplePos x="0" y="0"/>
            <wp:positionH relativeFrom="column">
              <wp:posOffset>3637915</wp:posOffset>
            </wp:positionH>
            <wp:positionV relativeFrom="paragraph">
              <wp:posOffset>706755</wp:posOffset>
            </wp:positionV>
            <wp:extent cx="1066800" cy="1386994"/>
            <wp:effectExtent l="0" t="0" r="0" b="381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0" cy="138699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BD30EB">
        <w:rPr>
          <w:b/>
          <w:bCs/>
          <w:sz w:val="24"/>
          <w:szCs w:val="24"/>
          <w:lang w:val="en-US"/>
        </w:rPr>
        <w:t xml:space="preserve"> </w:t>
      </w:r>
      <w:r w:rsidRPr="00BD30EB">
        <w:rPr>
          <w:rFonts w:ascii="Palatino Linotype" w:hAnsi="Palatino Linotype"/>
          <w:b/>
          <w:bCs/>
          <w:noProof/>
          <w:sz w:val="28"/>
          <w:szCs w:val="28"/>
          <w:lang w:val="en-US"/>
        </w:rPr>
        <w:t>Eco-Theological dimension of the Epistle to the Romans, (interpretive and theological approach)</w:t>
      </w:r>
      <w:r>
        <w:rPr>
          <w:rFonts w:ascii="Palatino Linotype" w:hAnsi="Palatino Linotype"/>
          <w:noProof/>
          <w:sz w:val="24"/>
          <w:szCs w:val="24"/>
        </w:rPr>
        <w:drawing>
          <wp:inline distT="0" distB="0" distL="0" distR="0" wp14:anchorId="40D576D3" wp14:editId="56441C0C">
            <wp:extent cx="3128311" cy="4508362"/>
            <wp:effectExtent l="0" t="4128"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pic:cNvPicPr/>
                  </pic:nvPicPr>
                  <pic:blipFill rotWithShape="1">
                    <a:blip r:embed="rId10" cstate="print">
                      <a:extLst>
                        <a:ext uri="{28A0092B-C50C-407E-A947-70E740481C1C}">
                          <a14:useLocalDpi xmlns:a14="http://schemas.microsoft.com/office/drawing/2010/main" val="0"/>
                        </a:ext>
                      </a:extLst>
                    </a:blip>
                    <a:srcRect l="9902" t="10221" r="9714" b="5623"/>
                    <a:stretch/>
                  </pic:blipFill>
                  <pic:spPr bwMode="auto">
                    <a:xfrm rot="16200000">
                      <a:off x="0" y="0"/>
                      <a:ext cx="3148966" cy="4538128"/>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6B994514" w14:textId="77777777" w:rsidR="008028CE" w:rsidRPr="007A3BCB" w:rsidRDefault="008028CE" w:rsidP="008028CE">
      <w:pPr>
        <w:rPr>
          <w:rFonts w:ascii="Palatino Linotype" w:hAnsi="Palatino Linotype"/>
          <w:b/>
          <w:bCs/>
          <w:sz w:val="20"/>
          <w:szCs w:val="20"/>
        </w:rPr>
      </w:pPr>
      <w:r w:rsidRPr="007A3BCB">
        <w:rPr>
          <w:rFonts w:ascii="Palatino Linotype" w:hAnsi="Palatino Linotype"/>
          <w:b/>
          <w:bCs/>
          <w:sz w:val="20"/>
          <w:szCs w:val="20"/>
        </w:rPr>
        <w:t>Ημερομηνία υποστήριξης μεταπτυχιακής εργασίας :  04 Απριλίου 2023</w:t>
      </w:r>
    </w:p>
    <w:p w14:paraId="71FC03F4" w14:textId="77777777" w:rsidR="008028CE" w:rsidRPr="007A3BCB" w:rsidRDefault="008028CE" w:rsidP="008028CE">
      <w:pPr>
        <w:rPr>
          <w:rFonts w:ascii="Palatino Linotype" w:hAnsi="Palatino Linotype"/>
          <w:b/>
          <w:bCs/>
          <w:sz w:val="20"/>
          <w:szCs w:val="20"/>
        </w:rPr>
      </w:pPr>
      <w:r w:rsidRPr="007A3BCB">
        <w:rPr>
          <w:rFonts w:ascii="Palatino Linotype" w:hAnsi="Palatino Linotype"/>
          <w:b/>
          <w:bCs/>
          <w:sz w:val="20"/>
          <w:szCs w:val="20"/>
        </w:rPr>
        <w:t>Επιβλέπων Καθηγητής: κ. Σωτήριος Δεσπότης</w:t>
      </w:r>
    </w:p>
    <w:p w14:paraId="1E7EFF6E" w14:textId="5918FD16" w:rsidR="008028CE" w:rsidRPr="007A3BCB" w:rsidRDefault="008028CE" w:rsidP="008028CE">
      <w:pPr>
        <w:rPr>
          <w:rFonts w:ascii="Palatino Linotype" w:hAnsi="Palatino Linotype"/>
          <w:b/>
          <w:bCs/>
          <w:sz w:val="20"/>
          <w:szCs w:val="20"/>
        </w:rPr>
      </w:pPr>
      <w:r w:rsidRPr="007A3BCB">
        <w:rPr>
          <w:rFonts w:ascii="Palatino Linotype" w:hAnsi="Palatino Linotype"/>
          <w:b/>
          <w:bCs/>
          <w:sz w:val="20"/>
          <w:szCs w:val="20"/>
        </w:rPr>
        <w:t>Εξεταστική Επιτροπή:</w:t>
      </w:r>
      <w:r w:rsidR="007A3BCB" w:rsidRPr="007A3BCB">
        <w:rPr>
          <w:rFonts w:ascii="Palatino Linotype" w:hAnsi="Palatino Linotype"/>
          <w:b/>
          <w:bCs/>
          <w:sz w:val="20"/>
          <w:szCs w:val="20"/>
        </w:rPr>
        <w:t xml:space="preserve">   </w:t>
      </w:r>
      <w:r w:rsidRPr="007A3BCB">
        <w:rPr>
          <w:rFonts w:ascii="Palatino Linotype" w:hAnsi="Palatino Linotype"/>
          <w:b/>
          <w:bCs/>
          <w:sz w:val="20"/>
          <w:szCs w:val="20"/>
        </w:rPr>
        <w:t>κ. Γεώργιος Φίλιας</w:t>
      </w:r>
    </w:p>
    <w:p w14:paraId="401AD3CE" w14:textId="1302AC7A" w:rsidR="008028CE" w:rsidRPr="007A3BCB" w:rsidRDefault="007A3BCB" w:rsidP="007A3BCB">
      <w:pPr>
        <w:ind w:left="2268" w:hanging="850"/>
        <w:rPr>
          <w:rFonts w:ascii="Palatino Linotype" w:hAnsi="Palatino Linotype"/>
          <w:b/>
          <w:bCs/>
          <w:sz w:val="20"/>
          <w:szCs w:val="20"/>
        </w:rPr>
      </w:pPr>
      <w:r w:rsidRPr="007A3BCB">
        <w:rPr>
          <w:rFonts w:ascii="Palatino Linotype" w:hAnsi="Palatino Linotype"/>
          <w:b/>
          <w:bCs/>
          <w:sz w:val="20"/>
          <w:szCs w:val="20"/>
        </w:rPr>
        <w:t xml:space="preserve"> </w:t>
      </w:r>
      <w:r w:rsidR="008028CE" w:rsidRPr="007A3BCB">
        <w:rPr>
          <w:rFonts w:ascii="Palatino Linotype" w:hAnsi="Palatino Linotype"/>
          <w:b/>
          <w:bCs/>
          <w:sz w:val="20"/>
          <w:szCs w:val="20"/>
        </w:rPr>
        <w:tab/>
      </w:r>
      <w:r w:rsidRPr="007A3BCB">
        <w:rPr>
          <w:rFonts w:ascii="Palatino Linotype" w:hAnsi="Palatino Linotype"/>
          <w:b/>
          <w:bCs/>
          <w:sz w:val="20"/>
          <w:szCs w:val="20"/>
        </w:rPr>
        <w:t xml:space="preserve"> </w:t>
      </w:r>
      <w:r w:rsidR="008028CE" w:rsidRPr="007A3BCB">
        <w:rPr>
          <w:rFonts w:ascii="Palatino Linotype" w:hAnsi="Palatino Linotype"/>
          <w:b/>
          <w:bCs/>
          <w:sz w:val="20"/>
          <w:szCs w:val="20"/>
        </w:rPr>
        <w:t>κ. Αθανάσιος Αντωνόπουλος</w:t>
      </w:r>
    </w:p>
    <w:bookmarkEnd w:id="0"/>
    <w:p w14:paraId="283610A1" w14:textId="109B7409" w:rsidR="00332FB2" w:rsidRPr="008028CE" w:rsidRDefault="00332FB2" w:rsidP="00332FB2">
      <w:pPr>
        <w:spacing w:before="240" w:after="0" w:line="360" w:lineRule="auto"/>
        <w:ind w:firstLine="284"/>
        <w:jc w:val="right"/>
        <w:rPr>
          <w:rFonts w:ascii="Palatino Linotype" w:hAnsi="Palatino Linotype" w:cs="Times New Roman"/>
          <w:sz w:val="24"/>
          <w:szCs w:val="24"/>
        </w:rPr>
      </w:pPr>
    </w:p>
    <w:p w14:paraId="3D28CBC0" w14:textId="77777777" w:rsidR="00332FB2" w:rsidRDefault="00332FB2" w:rsidP="00332FB2">
      <w:pPr>
        <w:spacing w:before="240" w:after="0" w:line="360" w:lineRule="auto"/>
        <w:ind w:firstLine="284"/>
        <w:jc w:val="right"/>
        <w:rPr>
          <w:rFonts w:ascii="Palatino Linotype" w:hAnsi="Palatino Linotype" w:cs="Times New Roman"/>
          <w:sz w:val="24"/>
          <w:szCs w:val="24"/>
        </w:rPr>
      </w:pPr>
    </w:p>
    <w:p w14:paraId="611D67BB" w14:textId="77777777" w:rsidR="00332FB2" w:rsidRDefault="00332FB2" w:rsidP="00332FB2">
      <w:pPr>
        <w:spacing w:before="240" w:after="0" w:line="360" w:lineRule="auto"/>
        <w:ind w:firstLine="284"/>
        <w:jc w:val="right"/>
        <w:rPr>
          <w:rFonts w:ascii="Palatino Linotype" w:hAnsi="Palatino Linotype" w:cs="Times New Roman"/>
          <w:sz w:val="24"/>
          <w:szCs w:val="24"/>
        </w:rPr>
      </w:pPr>
    </w:p>
    <w:p w14:paraId="402148C0" w14:textId="77777777" w:rsidR="00332FB2" w:rsidRDefault="00332FB2" w:rsidP="00332FB2">
      <w:pPr>
        <w:spacing w:before="240" w:after="0" w:line="360" w:lineRule="auto"/>
        <w:ind w:firstLine="284"/>
        <w:jc w:val="right"/>
        <w:rPr>
          <w:rFonts w:ascii="Palatino Linotype" w:hAnsi="Palatino Linotype" w:cs="Times New Roman"/>
          <w:sz w:val="24"/>
          <w:szCs w:val="24"/>
        </w:rPr>
      </w:pPr>
    </w:p>
    <w:p w14:paraId="57F0C318" w14:textId="77777777" w:rsidR="00332FB2" w:rsidRDefault="00332FB2" w:rsidP="00332FB2">
      <w:pPr>
        <w:spacing w:before="240" w:after="0" w:line="360" w:lineRule="auto"/>
        <w:ind w:firstLine="284"/>
        <w:jc w:val="right"/>
        <w:rPr>
          <w:rFonts w:ascii="Palatino Linotype" w:hAnsi="Palatino Linotype" w:cs="Times New Roman"/>
          <w:sz w:val="24"/>
          <w:szCs w:val="24"/>
        </w:rPr>
      </w:pPr>
    </w:p>
    <w:p w14:paraId="4A794549" w14:textId="77777777" w:rsidR="00332FB2" w:rsidRDefault="00332FB2" w:rsidP="00332FB2">
      <w:pPr>
        <w:spacing w:before="240" w:after="0" w:line="360" w:lineRule="auto"/>
        <w:ind w:firstLine="284"/>
        <w:jc w:val="right"/>
        <w:rPr>
          <w:rFonts w:ascii="Palatino Linotype" w:hAnsi="Palatino Linotype" w:cs="Times New Roman"/>
          <w:sz w:val="24"/>
          <w:szCs w:val="24"/>
        </w:rPr>
      </w:pPr>
    </w:p>
    <w:p w14:paraId="2DD71522" w14:textId="77777777" w:rsidR="0033269B" w:rsidRDefault="0030600C" w:rsidP="00332FB2">
      <w:pPr>
        <w:spacing w:before="240" w:after="0" w:line="360" w:lineRule="auto"/>
        <w:ind w:firstLine="284"/>
        <w:jc w:val="right"/>
        <w:rPr>
          <w:rFonts w:ascii="Palatino Linotype" w:hAnsi="Palatino Linotype" w:cs="Times New Roman"/>
          <w:sz w:val="24"/>
          <w:szCs w:val="24"/>
        </w:rPr>
      </w:pPr>
      <w:r>
        <w:rPr>
          <w:rFonts w:ascii="Palatino Linotype" w:hAnsi="Palatino Linotype" w:cs="Times New Roman"/>
          <w:sz w:val="24"/>
          <w:szCs w:val="24"/>
        </w:rPr>
        <w:t xml:space="preserve">Στον ομότιμο Καθηγητή </w:t>
      </w:r>
    </w:p>
    <w:p w14:paraId="2963EBFF" w14:textId="47F57004" w:rsidR="00332FB2" w:rsidRDefault="00F15C82" w:rsidP="00332FB2">
      <w:pPr>
        <w:spacing w:before="240" w:after="0" w:line="360" w:lineRule="auto"/>
        <w:ind w:firstLine="284"/>
        <w:jc w:val="right"/>
        <w:rPr>
          <w:rFonts w:ascii="Palatino Linotype" w:hAnsi="Palatino Linotype" w:cs="Times New Roman"/>
          <w:sz w:val="24"/>
          <w:szCs w:val="24"/>
        </w:rPr>
      </w:pPr>
      <w:r>
        <w:rPr>
          <w:rFonts w:ascii="Palatino Linotype" w:hAnsi="Palatino Linotype" w:cs="Times New Roman"/>
          <w:sz w:val="24"/>
          <w:szCs w:val="24"/>
        </w:rPr>
        <w:t xml:space="preserve">της </w:t>
      </w:r>
      <w:r w:rsidR="0030600C">
        <w:rPr>
          <w:rFonts w:ascii="Palatino Linotype" w:hAnsi="Palatino Linotype" w:cs="Times New Roman"/>
          <w:sz w:val="24"/>
          <w:szCs w:val="24"/>
        </w:rPr>
        <w:t xml:space="preserve">Θεολογικής Σχολής Αθηνών </w:t>
      </w:r>
    </w:p>
    <w:p w14:paraId="79614D61" w14:textId="77777777" w:rsidR="00332FB2" w:rsidRDefault="0030600C" w:rsidP="00332FB2">
      <w:pPr>
        <w:spacing w:before="240" w:after="0" w:line="360" w:lineRule="auto"/>
        <w:ind w:firstLine="284"/>
        <w:jc w:val="right"/>
        <w:rPr>
          <w:rFonts w:ascii="Palatino Linotype" w:hAnsi="Palatino Linotype" w:cs="Times New Roman"/>
          <w:sz w:val="24"/>
          <w:szCs w:val="24"/>
        </w:rPr>
      </w:pPr>
      <w:r>
        <w:rPr>
          <w:rFonts w:ascii="Palatino Linotype" w:hAnsi="Palatino Linotype" w:cs="Times New Roman"/>
          <w:sz w:val="24"/>
          <w:szCs w:val="24"/>
        </w:rPr>
        <w:t xml:space="preserve">κ. Νικόλαο Τζιράκη </w:t>
      </w:r>
    </w:p>
    <w:p w14:paraId="24E287D6" w14:textId="5BAE4762" w:rsidR="00565C90" w:rsidRPr="0030600C" w:rsidRDefault="0033269B" w:rsidP="00332FB2">
      <w:pPr>
        <w:spacing w:before="240" w:after="0" w:line="360" w:lineRule="auto"/>
        <w:ind w:firstLine="284"/>
        <w:jc w:val="right"/>
        <w:rPr>
          <w:rFonts w:ascii="Palatino Linotype" w:hAnsi="Palatino Linotype" w:cs="Times New Roman"/>
          <w:sz w:val="24"/>
          <w:szCs w:val="24"/>
        </w:rPr>
      </w:pPr>
      <w:r>
        <w:rPr>
          <w:rFonts w:ascii="Palatino Linotype" w:hAnsi="Palatino Linotype" w:cs="Times New Roman"/>
          <w:sz w:val="24"/>
          <w:szCs w:val="24"/>
        </w:rPr>
        <w:t>ως αντίδωρο της καρδιακής του αγάπης.</w:t>
      </w:r>
    </w:p>
    <w:p w14:paraId="2181F17D" w14:textId="77777777" w:rsidR="00565C90" w:rsidRDefault="00565C90" w:rsidP="001B3365">
      <w:pPr>
        <w:spacing w:before="240" w:after="0" w:line="360" w:lineRule="auto"/>
        <w:ind w:firstLine="284"/>
        <w:jc w:val="both"/>
        <w:rPr>
          <w:rFonts w:ascii="Palatino Linotype" w:hAnsi="Palatino Linotype" w:cs="Times New Roman"/>
          <w:b/>
          <w:bCs/>
          <w:sz w:val="24"/>
          <w:szCs w:val="24"/>
        </w:rPr>
      </w:pPr>
    </w:p>
    <w:p w14:paraId="111A0C99" w14:textId="77777777" w:rsidR="00565C90" w:rsidRDefault="00565C90" w:rsidP="001B3365">
      <w:pPr>
        <w:spacing w:before="240" w:after="0" w:line="360" w:lineRule="auto"/>
        <w:ind w:firstLine="284"/>
        <w:jc w:val="both"/>
        <w:rPr>
          <w:rFonts w:ascii="Palatino Linotype" w:hAnsi="Palatino Linotype" w:cs="Times New Roman"/>
          <w:b/>
          <w:bCs/>
          <w:sz w:val="24"/>
          <w:szCs w:val="24"/>
        </w:rPr>
      </w:pPr>
    </w:p>
    <w:p w14:paraId="2F62084C" w14:textId="77777777" w:rsidR="00565C90" w:rsidRDefault="00565C90" w:rsidP="001B3365">
      <w:pPr>
        <w:spacing w:before="240" w:after="0" w:line="360" w:lineRule="auto"/>
        <w:ind w:firstLine="284"/>
        <w:jc w:val="both"/>
        <w:rPr>
          <w:rFonts w:ascii="Palatino Linotype" w:hAnsi="Palatino Linotype" w:cs="Times New Roman"/>
          <w:b/>
          <w:bCs/>
          <w:sz w:val="24"/>
          <w:szCs w:val="24"/>
        </w:rPr>
      </w:pPr>
    </w:p>
    <w:p w14:paraId="5EE526B8" w14:textId="77777777" w:rsidR="00565C90" w:rsidRDefault="00565C90" w:rsidP="001B3365">
      <w:pPr>
        <w:spacing w:before="240" w:after="0" w:line="360" w:lineRule="auto"/>
        <w:ind w:firstLine="284"/>
        <w:jc w:val="both"/>
        <w:rPr>
          <w:rFonts w:ascii="Palatino Linotype" w:hAnsi="Palatino Linotype" w:cs="Times New Roman"/>
          <w:b/>
          <w:bCs/>
          <w:sz w:val="24"/>
          <w:szCs w:val="24"/>
        </w:rPr>
      </w:pPr>
    </w:p>
    <w:p w14:paraId="180B5C41" w14:textId="77777777" w:rsidR="00565C90" w:rsidRDefault="00565C90" w:rsidP="001B3365">
      <w:pPr>
        <w:spacing w:before="240" w:after="0" w:line="360" w:lineRule="auto"/>
        <w:ind w:firstLine="284"/>
        <w:jc w:val="both"/>
        <w:rPr>
          <w:rFonts w:ascii="Palatino Linotype" w:hAnsi="Palatino Linotype" w:cs="Times New Roman"/>
          <w:b/>
          <w:bCs/>
          <w:sz w:val="24"/>
          <w:szCs w:val="24"/>
        </w:rPr>
      </w:pPr>
    </w:p>
    <w:p w14:paraId="06DEE350" w14:textId="67BFB131" w:rsidR="00565C90" w:rsidRDefault="00565C90" w:rsidP="001B3365">
      <w:pPr>
        <w:spacing w:before="240" w:after="0" w:line="360" w:lineRule="auto"/>
        <w:ind w:firstLine="284"/>
        <w:jc w:val="both"/>
        <w:rPr>
          <w:rFonts w:ascii="Palatino Linotype" w:hAnsi="Palatino Linotype" w:cs="Times New Roman"/>
          <w:b/>
          <w:bCs/>
          <w:sz w:val="24"/>
          <w:szCs w:val="24"/>
        </w:rPr>
      </w:pPr>
    </w:p>
    <w:p w14:paraId="3FFD9FFC" w14:textId="7FEF51B2" w:rsidR="00A21778" w:rsidRDefault="00A21778" w:rsidP="001B3365">
      <w:pPr>
        <w:spacing w:before="240" w:after="0" w:line="360" w:lineRule="auto"/>
        <w:ind w:firstLine="284"/>
        <w:jc w:val="both"/>
        <w:rPr>
          <w:rFonts w:ascii="Palatino Linotype" w:hAnsi="Palatino Linotype" w:cs="Times New Roman"/>
          <w:b/>
          <w:bCs/>
          <w:sz w:val="24"/>
          <w:szCs w:val="24"/>
        </w:rPr>
      </w:pPr>
    </w:p>
    <w:p w14:paraId="1B1E20FD" w14:textId="6DE43F2F" w:rsidR="00A21778" w:rsidRDefault="00A21778" w:rsidP="001B3365">
      <w:pPr>
        <w:spacing w:before="240" w:after="0" w:line="360" w:lineRule="auto"/>
        <w:ind w:firstLine="284"/>
        <w:jc w:val="both"/>
        <w:rPr>
          <w:rFonts w:ascii="Palatino Linotype" w:hAnsi="Palatino Linotype" w:cs="Times New Roman"/>
          <w:b/>
          <w:bCs/>
          <w:sz w:val="24"/>
          <w:szCs w:val="24"/>
        </w:rPr>
      </w:pPr>
    </w:p>
    <w:p w14:paraId="6858CD88" w14:textId="77777777" w:rsidR="00A21778" w:rsidRDefault="00A21778" w:rsidP="001B3365">
      <w:pPr>
        <w:spacing w:before="240" w:after="0" w:line="360" w:lineRule="auto"/>
        <w:ind w:firstLine="284"/>
        <w:jc w:val="both"/>
        <w:rPr>
          <w:rFonts w:ascii="Palatino Linotype" w:hAnsi="Palatino Linotype" w:cs="Times New Roman"/>
          <w:b/>
          <w:bCs/>
          <w:sz w:val="24"/>
          <w:szCs w:val="24"/>
        </w:rPr>
      </w:pPr>
    </w:p>
    <w:sdt>
      <w:sdtPr>
        <w:rPr>
          <w:rFonts w:ascii="Palatino Linotype" w:eastAsiaTheme="minorHAnsi" w:hAnsi="Palatino Linotype" w:cstheme="minorBidi"/>
          <w:color w:val="auto"/>
          <w:sz w:val="24"/>
          <w:szCs w:val="24"/>
        </w:rPr>
        <w:id w:val="-1761907861"/>
        <w:docPartObj>
          <w:docPartGallery w:val="Table of Contents"/>
          <w:docPartUnique/>
        </w:docPartObj>
      </w:sdtPr>
      <w:sdtEndPr>
        <w:rPr>
          <w:rFonts w:eastAsiaTheme="minorEastAsia"/>
          <w:b/>
          <w:bCs/>
          <w:sz w:val="22"/>
          <w:szCs w:val="22"/>
        </w:rPr>
      </w:sdtEndPr>
      <w:sdtContent>
        <w:p w14:paraId="74F485E0" w14:textId="77777777" w:rsidR="005E4B91" w:rsidRPr="00A93893" w:rsidRDefault="005E4B91">
          <w:pPr>
            <w:pStyle w:val="a9"/>
            <w:rPr>
              <w:rFonts w:ascii="Palatino Linotype" w:hAnsi="Palatino Linotype"/>
              <w:b/>
              <w:bCs/>
              <w:color w:val="auto"/>
              <w:sz w:val="24"/>
              <w:szCs w:val="24"/>
            </w:rPr>
          </w:pPr>
          <w:r w:rsidRPr="00A93893">
            <w:rPr>
              <w:rFonts w:ascii="Palatino Linotype" w:hAnsi="Palatino Linotype"/>
              <w:b/>
              <w:bCs/>
              <w:color w:val="auto"/>
              <w:sz w:val="24"/>
              <w:szCs w:val="24"/>
            </w:rPr>
            <w:t>Περιεχόμενα</w:t>
          </w:r>
        </w:p>
        <w:p w14:paraId="51D270BE" w14:textId="48DDAE5F" w:rsidR="000C3958" w:rsidRPr="000C3958" w:rsidRDefault="00E6345F">
          <w:pPr>
            <w:pStyle w:val="12"/>
            <w:tabs>
              <w:tab w:val="right" w:leader="dot" w:pos="8296"/>
            </w:tabs>
            <w:rPr>
              <w:rFonts w:ascii="Palatino Linotype" w:hAnsi="Palatino Linotype"/>
              <w:noProof/>
              <w:sz w:val="24"/>
              <w:szCs w:val="24"/>
              <w:lang w:eastAsia="el-GR"/>
            </w:rPr>
          </w:pPr>
          <w:r w:rsidRPr="000C3958">
            <w:rPr>
              <w:rFonts w:ascii="Palatino Linotype" w:hAnsi="Palatino Linotype"/>
              <w:sz w:val="24"/>
              <w:szCs w:val="24"/>
            </w:rPr>
            <w:fldChar w:fldCharType="begin"/>
          </w:r>
          <w:r w:rsidR="005E4B91" w:rsidRPr="000C3958">
            <w:rPr>
              <w:rFonts w:ascii="Palatino Linotype" w:hAnsi="Palatino Linotype"/>
              <w:sz w:val="24"/>
              <w:szCs w:val="24"/>
            </w:rPr>
            <w:instrText xml:space="preserve"> TOC \o "1-3" \h \z \u </w:instrText>
          </w:r>
          <w:r w:rsidRPr="000C3958">
            <w:rPr>
              <w:rFonts w:ascii="Palatino Linotype" w:hAnsi="Palatino Linotype"/>
              <w:sz w:val="24"/>
              <w:szCs w:val="24"/>
            </w:rPr>
            <w:fldChar w:fldCharType="separate"/>
          </w:r>
          <w:hyperlink w:anchor="_Toc130757176" w:history="1">
            <w:r w:rsidR="000C3958" w:rsidRPr="000C3958">
              <w:rPr>
                <w:rStyle w:val="-"/>
                <w:rFonts w:ascii="Palatino Linotype" w:hAnsi="Palatino Linotype"/>
                <w:b/>
                <w:bCs/>
                <w:noProof/>
                <w:sz w:val="24"/>
                <w:szCs w:val="24"/>
              </w:rPr>
              <w:t>Πρόλογος</w:t>
            </w:r>
            <w:r w:rsidR="000C3958" w:rsidRPr="000C3958">
              <w:rPr>
                <w:rFonts w:ascii="Palatino Linotype" w:hAnsi="Palatino Linotype"/>
                <w:noProof/>
                <w:webHidden/>
                <w:sz w:val="24"/>
                <w:szCs w:val="24"/>
              </w:rPr>
              <w:tab/>
            </w:r>
            <w:r w:rsidR="000C3958" w:rsidRPr="000C3958">
              <w:rPr>
                <w:rFonts w:ascii="Palatino Linotype" w:hAnsi="Palatino Linotype"/>
                <w:noProof/>
                <w:webHidden/>
                <w:sz w:val="24"/>
                <w:szCs w:val="24"/>
              </w:rPr>
              <w:fldChar w:fldCharType="begin"/>
            </w:r>
            <w:r w:rsidR="000C3958" w:rsidRPr="000C3958">
              <w:rPr>
                <w:rFonts w:ascii="Palatino Linotype" w:hAnsi="Palatino Linotype"/>
                <w:noProof/>
                <w:webHidden/>
                <w:sz w:val="24"/>
                <w:szCs w:val="24"/>
              </w:rPr>
              <w:instrText xml:space="preserve"> PAGEREF _Toc130757176 \h </w:instrText>
            </w:r>
            <w:r w:rsidR="000C3958" w:rsidRPr="000C3958">
              <w:rPr>
                <w:rFonts w:ascii="Palatino Linotype" w:hAnsi="Palatino Linotype"/>
                <w:noProof/>
                <w:webHidden/>
                <w:sz w:val="24"/>
                <w:szCs w:val="24"/>
              </w:rPr>
            </w:r>
            <w:r w:rsidR="000C3958"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5</w:t>
            </w:r>
            <w:r w:rsidR="000C3958" w:rsidRPr="000C3958">
              <w:rPr>
                <w:rFonts w:ascii="Palatino Linotype" w:hAnsi="Palatino Linotype"/>
                <w:noProof/>
                <w:webHidden/>
                <w:sz w:val="24"/>
                <w:szCs w:val="24"/>
              </w:rPr>
              <w:fldChar w:fldCharType="end"/>
            </w:r>
          </w:hyperlink>
        </w:p>
        <w:p w14:paraId="113C1C91" w14:textId="28A5224B" w:rsidR="000C3958" w:rsidRPr="000C3958" w:rsidRDefault="000C3958">
          <w:pPr>
            <w:pStyle w:val="12"/>
            <w:tabs>
              <w:tab w:val="right" w:leader="dot" w:pos="8296"/>
            </w:tabs>
            <w:rPr>
              <w:rFonts w:ascii="Palatino Linotype" w:hAnsi="Palatino Linotype"/>
              <w:noProof/>
              <w:sz w:val="24"/>
              <w:szCs w:val="24"/>
              <w:lang w:eastAsia="el-GR"/>
            </w:rPr>
          </w:pPr>
          <w:hyperlink w:anchor="_Toc130757177" w:history="1">
            <w:r w:rsidRPr="000C3958">
              <w:rPr>
                <w:rStyle w:val="-"/>
                <w:rFonts w:ascii="Palatino Linotype" w:hAnsi="Palatino Linotype"/>
                <w:b/>
                <w:bCs/>
                <w:noProof/>
                <w:sz w:val="24"/>
                <w:szCs w:val="24"/>
              </w:rPr>
              <w:t>Εισαγωγή</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_Toc130757177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7</w:t>
            </w:r>
            <w:r w:rsidRPr="000C3958">
              <w:rPr>
                <w:rFonts w:ascii="Palatino Linotype" w:hAnsi="Palatino Linotype"/>
                <w:noProof/>
                <w:webHidden/>
                <w:sz w:val="24"/>
                <w:szCs w:val="24"/>
              </w:rPr>
              <w:fldChar w:fldCharType="end"/>
            </w:r>
          </w:hyperlink>
        </w:p>
        <w:p w14:paraId="4A209D99" w14:textId="3732F3B8" w:rsidR="000C3958" w:rsidRPr="000C3958" w:rsidRDefault="000C3958">
          <w:pPr>
            <w:pStyle w:val="20"/>
            <w:tabs>
              <w:tab w:val="left" w:pos="660"/>
              <w:tab w:val="right" w:leader="dot" w:pos="8296"/>
            </w:tabs>
            <w:rPr>
              <w:rFonts w:ascii="Palatino Linotype" w:hAnsi="Palatino Linotype"/>
              <w:noProof/>
              <w:sz w:val="24"/>
              <w:szCs w:val="24"/>
              <w:lang w:eastAsia="el-GR"/>
            </w:rPr>
          </w:pPr>
          <w:hyperlink w:anchor="_Toc130757178" w:history="1">
            <w:r w:rsidRPr="000C3958">
              <w:rPr>
                <w:rStyle w:val="-"/>
                <w:rFonts w:ascii="Palatino Linotype" w:hAnsi="Palatino Linotype"/>
                <w:b/>
                <w:bCs/>
                <w:noProof/>
                <w:sz w:val="24"/>
                <w:szCs w:val="24"/>
              </w:rPr>
              <w:t>1.</w:t>
            </w:r>
            <w:r w:rsidRPr="000C3958">
              <w:rPr>
                <w:rFonts w:ascii="Palatino Linotype" w:hAnsi="Palatino Linotype"/>
                <w:noProof/>
                <w:sz w:val="24"/>
                <w:szCs w:val="24"/>
                <w:lang w:eastAsia="el-GR"/>
              </w:rPr>
              <w:tab/>
            </w:r>
            <w:r w:rsidRPr="000C3958">
              <w:rPr>
                <w:rStyle w:val="-"/>
                <w:rFonts w:ascii="Palatino Linotype" w:hAnsi="Palatino Linotype"/>
                <w:b/>
                <w:bCs/>
                <w:noProof/>
                <w:sz w:val="24"/>
                <w:szCs w:val="24"/>
              </w:rPr>
              <w:t>Το φυσικό περιβάλλον στην αρχαιότητα</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_Toc130757178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8</w:t>
            </w:r>
            <w:r w:rsidRPr="000C3958">
              <w:rPr>
                <w:rFonts w:ascii="Palatino Linotype" w:hAnsi="Palatino Linotype"/>
                <w:noProof/>
                <w:webHidden/>
                <w:sz w:val="24"/>
                <w:szCs w:val="24"/>
              </w:rPr>
              <w:fldChar w:fldCharType="end"/>
            </w:r>
          </w:hyperlink>
        </w:p>
        <w:p w14:paraId="604AD5E4" w14:textId="3771B2D6" w:rsidR="000C3958" w:rsidRPr="000C3958" w:rsidRDefault="000C3958">
          <w:pPr>
            <w:pStyle w:val="20"/>
            <w:tabs>
              <w:tab w:val="left" w:pos="660"/>
              <w:tab w:val="right" w:leader="dot" w:pos="8296"/>
            </w:tabs>
            <w:rPr>
              <w:rFonts w:ascii="Palatino Linotype" w:hAnsi="Palatino Linotype"/>
              <w:noProof/>
              <w:sz w:val="24"/>
              <w:szCs w:val="24"/>
              <w:lang w:eastAsia="el-GR"/>
            </w:rPr>
          </w:pPr>
          <w:hyperlink w:anchor="_Toc130757179" w:history="1">
            <w:r w:rsidRPr="000C3958">
              <w:rPr>
                <w:rStyle w:val="-"/>
                <w:rFonts w:ascii="Palatino Linotype" w:hAnsi="Palatino Linotype"/>
                <w:b/>
                <w:bCs/>
                <w:noProof/>
                <w:sz w:val="24"/>
                <w:szCs w:val="24"/>
              </w:rPr>
              <w:t>2.</w:t>
            </w:r>
            <w:r w:rsidRPr="000C3958">
              <w:rPr>
                <w:rFonts w:ascii="Palatino Linotype" w:hAnsi="Palatino Linotype"/>
                <w:noProof/>
                <w:sz w:val="24"/>
                <w:szCs w:val="24"/>
                <w:lang w:eastAsia="el-GR"/>
              </w:rPr>
              <w:tab/>
            </w:r>
            <w:r w:rsidRPr="000C3958">
              <w:rPr>
                <w:rStyle w:val="-"/>
                <w:rFonts w:ascii="Palatino Linotype" w:hAnsi="Palatino Linotype"/>
                <w:b/>
                <w:bCs/>
                <w:noProof/>
                <w:sz w:val="24"/>
                <w:szCs w:val="24"/>
              </w:rPr>
              <w:t>Το Οικολογικό πρόβλημα ως φαινόμενο της εποχής μας</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_Toc130757179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13</w:t>
            </w:r>
            <w:r w:rsidRPr="000C3958">
              <w:rPr>
                <w:rFonts w:ascii="Palatino Linotype" w:hAnsi="Palatino Linotype"/>
                <w:noProof/>
                <w:webHidden/>
                <w:sz w:val="24"/>
                <w:szCs w:val="24"/>
              </w:rPr>
              <w:fldChar w:fldCharType="end"/>
            </w:r>
          </w:hyperlink>
        </w:p>
        <w:p w14:paraId="31FC6777" w14:textId="6C5B82EB" w:rsidR="000C3958" w:rsidRPr="000C3958" w:rsidRDefault="000C3958">
          <w:pPr>
            <w:pStyle w:val="20"/>
            <w:tabs>
              <w:tab w:val="left" w:pos="660"/>
              <w:tab w:val="right" w:leader="dot" w:pos="8296"/>
            </w:tabs>
            <w:rPr>
              <w:rFonts w:ascii="Palatino Linotype" w:hAnsi="Palatino Linotype"/>
              <w:noProof/>
              <w:sz w:val="24"/>
              <w:szCs w:val="24"/>
              <w:lang w:eastAsia="el-GR"/>
            </w:rPr>
          </w:pPr>
          <w:hyperlink w:anchor="_Toc130757180" w:history="1">
            <w:r w:rsidRPr="000C3958">
              <w:rPr>
                <w:rStyle w:val="-"/>
                <w:rFonts w:ascii="Palatino Linotype" w:hAnsi="Palatino Linotype"/>
                <w:b/>
                <w:bCs/>
                <w:noProof/>
                <w:sz w:val="24"/>
                <w:szCs w:val="24"/>
              </w:rPr>
              <w:t>3.</w:t>
            </w:r>
            <w:r w:rsidRPr="000C3958">
              <w:rPr>
                <w:rFonts w:ascii="Palatino Linotype" w:hAnsi="Palatino Linotype"/>
                <w:noProof/>
                <w:sz w:val="24"/>
                <w:szCs w:val="24"/>
                <w:lang w:eastAsia="el-GR"/>
              </w:rPr>
              <w:tab/>
            </w:r>
            <w:r w:rsidRPr="000C3958">
              <w:rPr>
                <w:rStyle w:val="-"/>
                <w:rFonts w:ascii="Palatino Linotype" w:hAnsi="Palatino Linotype"/>
                <w:b/>
                <w:bCs/>
                <w:noProof/>
                <w:sz w:val="24"/>
                <w:szCs w:val="24"/>
              </w:rPr>
              <w:t>Ο ορισμός του φυσικού περιβάλλοντος</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_Toc130757180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14</w:t>
            </w:r>
            <w:r w:rsidRPr="000C3958">
              <w:rPr>
                <w:rFonts w:ascii="Palatino Linotype" w:hAnsi="Palatino Linotype"/>
                <w:noProof/>
                <w:webHidden/>
                <w:sz w:val="24"/>
                <w:szCs w:val="24"/>
              </w:rPr>
              <w:fldChar w:fldCharType="end"/>
            </w:r>
          </w:hyperlink>
        </w:p>
        <w:p w14:paraId="3B1A1FB1" w14:textId="434AF5AB" w:rsidR="000C3958" w:rsidRPr="000C3958" w:rsidRDefault="000C3958">
          <w:pPr>
            <w:pStyle w:val="20"/>
            <w:tabs>
              <w:tab w:val="left" w:pos="660"/>
              <w:tab w:val="right" w:leader="dot" w:pos="8296"/>
            </w:tabs>
            <w:rPr>
              <w:rFonts w:ascii="Palatino Linotype" w:hAnsi="Palatino Linotype"/>
              <w:noProof/>
              <w:sz w:val="24"/>
              <w:szCs w:val="24"/>
              <w:lang w:eastAsia="el-GR"/>
            </w:rPr>
          </w:pPr>
          <w:hyperlink w:anchor="_Toc130757181" w:history="1">
            <w:r w:rsidRPr="000C3958">
              <w:rPr>
                <w:rStyle w:val="-"/>
                <w:rFonts w:ascii="Palatino Linotype" w:hAnsi="Palatino Linotype"/>
                <w:b/>
                <w:bCs/>
                <w:noProof/>
                <w:sz w:val="24"/>
                <w:szCs w:val="24"/>
              </w:rPr>
              <w:t>4.</w:t>
            </w:r>
            <w:r w:rsidRPr="000C3958">
              <w:rPr>
                <w:rFonts w:ascii="Palatino Linotype" w:hAnsi="Palatino Linotype"/>
                <w:noProof/>
                <w:sz w:val="24"/>
                <w:szCs w:val="24"/>
                <w:lang w:eastAsia="el-GR"/>
              </w:rPr>
              <w:tab/>
            </w:r>
            <w:r w:rsidRPr="000C3958">
              <w:rPr>
                <w:rStyle w:val="-"/>
                <w:rFonts w:ascii="Palatino Linotype" w:hAnsi="Palatino Linotype"/>
                <w:b/>
                <w:bCs/>
                <w:noProof/>
                <w:sz w:val="24"/>
                <w:szCs w:val="24"/>
              </w:rPr>
              <w:t>Οι αιτίες της Οικολογικής κρίσης</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_Toc130757181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16</w:t>
            </w:r>
            <w:r w:rsidRPr="000C3958">
              <w:rPr>
                <w:rFonts w:ascii="Palatino Linotype" w:hAnsi="Palatino Linotype"/>
                <w:noProof/>
                <w:webHidden/>
                <w:sz w:val="24"/>
                <w:szCs w:val="24"/>
              </w:rPr>
              <w:fldChar w:fldCharType="end"/>
            </w:r>
          </w:hyperlink>
        </w:p>
        <w:p w14:paraId="743E8C82" w14:textId="26361D08" w:rsidR="000C3958" w:rsidRPr="000C3958" w:rsidRDefault="000C3958">
          <w:pPr>
            <w:pStyle w:val="20"/>
            <w:tabs>
              <w:tab w:val="left" w:pos="660"/>
              <w:tab w:val="right" w:leader="dot" w:pos="8296"/>
            </w:tabs>
            <w:rPr>
              <w:rFonts w:ascii="Palatino Linotype" w:hAnsi="Palatino Linotype"/>
              <w:noProof/>
              <w:sz w:val="24"/>
              <w:szCs w:val="24"/>
              <w:lang w:eastAsia="el-GR"/>
            </w:rPr>
          </w:pPr>
          <w:hyperlink w:anchor="_Toc130757182" w:history="1">
            <w:r w:rsidRPr="000C3958">
              <w:rPr>
                <w:rStyle w:val="-"/>
                <w:rFonts w:ascii="Palatino Linotype" w:hAnsi="Palatino Linotype"/>
                <w:b/>
                <w:bCs/>
                <w:noProof/>
                <w:sz w:val="24"/>
                <w:szCs w:val="24"/>
              </w:rPr>
              <w:t>5.</w:t>
            </w:r>
            <w:r w:rsidRPr="000C3958">
              <w:rPr>
                <w:rFonts w:ascii="Palatino Linotype" w:hAnsi="Palatino Linotype"/>
                <w:noProof/>
                <w:sz w:val="24"/>
                <w:szCs w:val="24"/>
                <w:lang w:eastAsia="el-GR"/>
              </w:rPr>
              <w:tab/>
            </w:r>
            <w:r w:rsidRPr="000C3958">
              <w:rPr>
                <w:rStyle w:val="-"/>
                <w:rFonts w:ascii="Palatino Linotype" w:hAnsi="Palatino Linotype"/>
                <w:b/>
                <w:bCs/>
                <w:noProof/>
                <w:sz w:val="24"/>
                <w:szCs w:val="24"/>
              </w:rPr>
              <w:t>Οι συνέπειες της Οικολογικής καταστροφής για τον σύγχρονο άνθρωπο</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_Toc130757182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22</w:t>
            </w:r>
            <w:r w:rsidRPr="000C3958">
              <w:rPr>
                <w:rFonts w:ascii="Palatino Linotype" w:hAnsi="Palatino Linotype"/>
                <w:noProof/>
                <w:webHidden/>
                <w:sz w:val="24"/>
                <w:szCs w:val="24"/>
              </w:rPr>
              <w:fldChar w:fldCharType="end"/>
            </w:r>
          </w:hyperlink>
        </w:p>
        <w:p w14:paraId="1EA154CF" w14:textId="19FA88B1" w:rsidR="000C3958" w:rsidRPr="000C3958" w:rsidRDefault="000C3958">
          <w:pPr>
            <w:pStyle w:val="20"/>
            <w:tabs>
              <w:tab w:val="left" w:pos="660"/>
              <w:tab w:val="right" w:leader="dot" w:pos="8296"/>
            </w:tabs>
            <w:rPr>
              <w:rFonts w:ascii="Palatino Linotype" w:hAnsi="Palatino Linotype"/>
              <w:noProof/>
              <w:sz w:val="24"/>
              <w:szCs w:val="24"/>
              <w:lang w:eastAsia="el-GR"/>
            </w:rPr>
          </w:pPr>
          <w:hyperlink w:anchor="_Toc130757183" w:history="1">
            <w:r w:rsidRPr="000C3958">
              <w:rPr>
                <w:rStyle w:val="-"/>
                <w:rFonts w:ascii="Palatino Linotype" w:hAnsi="Palatino Linotype"/>
                <w:b/>
                <w:bCs/>
                <w:noProof/>
                <w:sz w:val="24"/>
                <w:szCs w:val="24"/>
              </w:rPr>
              <w:t>6.</w:t>
            </w:r>
            <w:r w:rsidRPr="000C3958">
              <w:rPr>
                <w:rFonts w:ascii="Palatino Linotype" w:hAnsi="Palatino Linotype"/>
                <w:noProof/>
                <w:sz w:val="24"/>
                <w:szCs w:val="24"/>
                <w:lang w:eastAsia="el-GR"/>
              </w:rPr>
              <w:tab/>
            </w:r>
            <w:r w:rsidRPr="000C3958">
              <w:rPr>
                <w:rStyle w:val="-"/>
                <w:rFonts w:ascii="Palatino Linotype" w:hAnsi="Palatino Linotype"/>
                <w:b/>
                <w:bCs/>
                <w:noProof/>
                <w:sz w:val="24"/>
                <w:szCs w:val="24"/>
              </w:rPr>
              <w:t>Η Περιβαλλοντική Ηθική</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_Toc130757183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24</w:t>
            </w:r>
            <w:r w:rsidRPr="000C3958">
              <w:rPr>
                <w:rFonts w:ascii="Palatino Linotype" w:hAnsi="Palatino Linotype"/>
                <w:noProof/>
                <w:webHidden/>
                <w:sz w:val="24"/>
                <w:szCs w:val="24"/>
              </w:rPr>
              <w:fldChar w:fldCharType="end"/>
            </w:r>
          </w:hyperlink>
        </w:p>
        <w:p w14:paraId="2E3F4D29" w14:textId="23838CD9" w:rsidR="000C3958" w:rsidRPr="000C3958" w:rsidRDefault="000C3958">
          <w:pPr>
            <w:pStyle w:val="20"/>
            <w:tabs>
              <w:tab w:val="left" w:pos="660"/>
              <w:tab w:val="right" w:leader="dot" w:pos="8296"/>
            </w:tabs>
            <w:rPr>
              <w:rFonts w:ascii="Palatino Linotype" w:hAnsi="Palatino Linotype"/>
              <w:noProof/>
              <w:sz w:val="24"/>
              <w:szCs w:val="24"/>
              <w:lang w:eastAsia="el-GR"/>
            </w:rPr>
          </w:pPr>
          <w:hyperlink w:anchor="_Toc130757184" w:history="1">
            <w:r w:rsidRPr="000C3958">
              <w:rPr>
                <w:rStyle w:val="-"/>
                <w:rFonts w:ascii="Palatino Linotype" w:hAnsi="Palatino Linotype"/>
                <w:b/>
                <w:bCs/>
                <w:noProof/>
                <w:sz w:val="24"/>
                <w:szCs w:val="24"/>
              </w:rPr>
              <w:t>7.</w:t>
            </w:r>
            <w:r w:rsidRPr="000C3958">
              <w:rPr>
                <w:rFonts w:ascii="Palatino Linotype" w:hAnsi="Palatino Linotype"/>
                <w:noProof/>
                <w:sz w:val="24"/>
                <w:szCs w:val="24"/>
                <w:lang w:eastAsia="el-GR"/>
              </w:rPr>
              <w:tab/>
            </w:r>
            <w:r w:rsidRPr="000C3958">
              <w:rPr>
                <w:rStyle w:val="-"/>
                <w:rFonts w:ascii="Palatino Linotype" w:hAnsi="Palatino Linotype"/>
                <w:b/>
                <w:bCs/>
                <w:noProof/>
                <w:sz w:val="24"/>
                <w:szCs w:val="24"/>
              </w:rPr>
              <w:t>Σύγχρονες μορφές Οικολογικής ανησυχίας</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_Toc130757184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28</w:t>
            </w:r>
            <w:r w:rsidRPr="000C3958">
              <w:rPr>
                <w:rFonts w:ascii="Palatino Linotype" w:hAnsi="Palatino Linotype"/>
                <w:noProof/>
                <w:webHidden/>
                <w:sz w:val="24"/>
                <w:szCs w:val="24"/>
              </w:rPr>
              <w:fldChar w:fldCharType="end"/>
            </w:r>
          </w:hyperlink>
        </w:p>
        <w:p w14:paraId="4D7FEE11" w14:textId="297D1E34" w:rsidR="000C3958" w:rsidRPr="000C3958" w:rsidRDefault="000C3958">
          <w:pPr>
            <w:pStyle w:val="20"/>
            <w:tabs>
              <w:tab w:val="left" w:pos="660"/>
              <w:tab w:val="right" w:leader="dot" w:pos="8296"/>
            </w:tabs>
            <w:rPr>
              <w:rFonts w:ascii="Palatino Linotype" w:hAnsi="Palatino Linotype"/>
              <w:noProof/>
              <w:sz w:val="24"/>
              <w:szCs w:val="24"/>
              <w:lang w:eastAsia="el-GR"/>
            </w:rPr>
          </w:pPr>
          <w:hyperlink w:anchor="_Toc130757185" w:history="1">
            <w:r w:rsidRPr="000C3958">
              <w:rPr>
                <w:rStyle w:val="-"/>
                <w:rFonts w:ascii="Palatino Linotype" w:hAnsi="Palatino Linotype"/>
                <w:b/>
                <w:bCs/>
                <w:noProof/>
                <w:sz w:val="24"/>
                <w:szCs w:val="24"/>
              </w:rPr>
              <w:t>8.</w:t>
            </w:r>
            <w:r w:rsidRPr="000C3958">
              <w:rPr>
                <w:rFonts w:ascii="Palatino Linotype" w:hAnsi="Palatino Linotype"/>
                <w:noProof/>
                <w:sz w:val="24"/>
                <w:szCs w:val="24"/>
                <w:lang w:eastAsia="el-GR"/>
              </w:rPr>
              <w:tab/>
            </w:r>
            <w:r w:rsidRPr="000C3958">
              <w:rPr>
                <w:rStyle w:val="-"/>
                <w:rFonts w:ascii="Palatino Linotype" w:hAnsi="Palatino Linotype"/>
                <w:b/>
                <w:bCs/>
                <w:noProof/>
                <w:sz w:val="24"/>
                <w:szCs w:val="24"/>
              </w:rPr>
              <w:t>Το ερευνητικό ερώτημα</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_Toc130757185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30</w:t>
            </w:r>
            <w:r w:rsidRPr="000C3958">
              <w:rPr>
                <w:rFonts w:ascii="Palatino Linotype" w:hAnsi="Palatino Linotype"/>
                <w:noProof/>
                <w:webHidden/>
                <w:sz w:val="24"/>
                <w:szCs w:val="24"/>
              </w:rPr>
              <w:fldChar w:fldCharType="end"/>
            </w:r>
          </w:hyperlink>
        </w:p>
        <w:p w14:paraId="3FDCE9A7" w14:textId="544F3188" w:rsidR="000C3958" w:rsidRPr="000C3958" w:rsidRDefault="000C3958">
          <w:pPr>
            <w:pStyle w:val="12"/>
            <w:tabs>
              <w:tab w:val="right" w:leader="dot" w:pos="8296"/>
            </w:tabs>
            <w:rPr>
              <w:rFonts w:ascii="Palatino Linotype" w:hAnsi="Palatino Linotype"/>
              <w:noProof/>
              <w:sz w:val="24"/>
              <w:szCs w:val="24"/>
              <w:lang w:eastAsia="el-GR"/>
            </w:rPr>
          </w:pPr>
          <w:hyperlink w:anchor="_Toc130757186" w:history="1">
            <w:r w:rsidRPr="000C3958">
              <w:rPr>
                <w:rStyle w:val="-"/>
                <w:rFonts w:ascii="Palatino Linotype" w:hAnsi="Palatino Linotype"/>
                <w:b/>
                <w:bCs/>
                <w:noProof/>
                <w:sz w:val="24"/>
                <w:szCs w:val="24"/>
              </w:rPr>
              <w:t>ΚΕΦΑΛΑΙΟ Α΄</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_Toc130757186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38</w:t>
            </w:r>
            <w:r w:rsidRPr="000C3958">
              <w:rPr>
                <w:rFonts w:ascii="Palatino Linotype" w:hAnsi="Palatino Linotype"/>
                <w:noProof/>
                <w:webHidden/>
                <w:sz w:val="24"/>
                <w:szCs w:val="24"/>
              </w:rPr>
              <w:fldChar w:fldCharType="end"/>
            </w:r>
          </w:hyperlink>
        </w:p>
        <w:p w14:paraId="18FC7F97" w14:textId="1C7913BE" w:rsidR="000C3958" w:rsidRPr="000C3958" w:rsidRDefault="000C3958">
          <w:pPr>
            <w:pStyle w:val="12"/>
            <w:tabs>
              <w:tab w:val="right" w:leader="dot" w:pos="8296"/>
            </w:tabs>
            <w:rPr>
              <w:rFonts w:ascii="Palatino Linotype" w:hAnsi="Palatino Linotype"/>
              <w:noProof/>
              <w:sz w:val="24"/>
              <w:szCs w:val="24"/>
              <w:lang w:eastAsia="el-GR"/>
            </w:rPr>
          </w:pPr>
          <w:hyperlink w:anchor="_Toc130757187" w:history="1">
            <w:r w:rsidRPr="000C3958">
              <w:rPr>
                <w:rStyle w:val="-"/>
                <w:rFonts w:ascii="Palatino Linotype" w:hAnsi="Palatino Linotype"/>
                <w:b/>
                <w:bCs/>
                <w:noProof/>
                <w:sz w:val="24"/>
                <w:szCs w:val="24"/>
              </w:rPr>
              <w:t>ΒΙΒΛΙΚΗ, ΠΑΤΕΡΙΚΗ ΚΑΙ ΘΕΟΛΟΓΙΚΗ ΘΕΩΡΗΣΗ ΤΗΣ ΟΙΚΟΛΟΓΙΑΣ</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_Toc130757187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38</w:t>
            </w:r>
            <w:r w:rsidRPr="000C3958">
              <w:rPr>
                <w:rFonts w:ascii="Palatino Linotype" w:hAnsi="Palatino Linotype"/>
                <w:noProof/>
                <w:webHidden/>
                <w:sz w:val="24"/>
                <w:szCs w:val="24"/>
              </w:rPr>
              <w:fldChar w:fldCharType="end"/>
            </w:r>
          </w:hyperlink>
        </w:p>
        <w:p w14:paraId="29B7881E" w14:textId="04403E4F" w:rsidR="000C3958" w:rsidRPr="000C3958" w:rsidRDefault="000C3958">
          <w:pPr>
            <w:pStyle w:val="20"/>
            <w:tabs>
              <w:tab w:val="right" w:leader="dot" w:pos="8296"/>
            </w:tabs>
            <w:rPr>
              <w:rFonts w:ascii="Palatino Linotype" w:hAnsi="Palatino Linotype"/>
              <w:noProof/>
              <w:sz w:val="24"/>
              <w:szCs w:val="24"/>
              <w:lang w:eastAsia="el-GR"/>
            </w:rPr>
          </w:pPr>
          <w:hyperlink w:anchor="_Toc130757188" w:history="1">
            <w:r w:rsidRPr="000C3958">
              <w:rPr>
                <w:rStyle w:val="-"/>
                <w:rFonts w:ascii="Palatino Linotype" w:hAnsi="Palatino Linotype"/>
                <w:b/>
                <w:bCs/>
                <w:noProof/>
                <w:sz w:val="24"/>
                <w:szCs w:val="24"/>
              </w:rPr>
              <w:t>Εισαγωγή</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_Toc130757188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38</w:t>
            </w:r>
            <w:r w:rsidRPr="000C3958">
              <w:rPr>
                <w:rFonts w:ascii="Palatino Linotype" w:hAnsi="Palatino Linotype"/>
                <w:noProof/>
                <w:webHidden/>
                <w:sz w:val="24"/>
                <w:szCs w:val="24"/>
              </w:rPr>
              <w:fldChar w:fldCharType="end"/>
            </w:r>
          </w:hyperlink>
        </w:p>
        <w:p w14:paraId="00EDAC96" w14:textId="1DF55CEB" w:rsidR="000C3958" w:rsidRPr="000C3958" w:rsidRDefault="000C3958">
          <w:pPr>
            <w:pStyle w:val="12"/>
            <w:tabs>
              <w:tab w:val="left" w:pos="440"/>
              <w:tab w:val="right" w:leader="dot" w:pos="8296"/>
            </w:tabs>
            <w:rPr>
              <w:rFonts w:ascii="Palatino Linotype" w:hAnsi="Palatino Linotype"/>
              <w:noProof/>
              <w:sz w:val="24"/>
              <w:szCs w:val="24"/>
              <w:lang w:eastAsia="el-GR"/>
            </w:rPr>
          </w:pPr>
          <w:hyperlink w:anchor="_Toc130757189" w:history="1">
            <w:r w:rsidRPr="000C3958">
              <w:rPr>
                <w:rStyle w:val="-"/>
                <w:rFonts w:ascii="Palatino Linotype" w:hAnsi="Palatino Linotype"/>
                <w:b/>
                <w:bCs/>
                <w:noProof/>
                <w:sz w:val="24"/>
                <w:szCs w:val="24"/>
              </w:rPr>
              <w:t>1.</w:t>
            </w:r>
            <w:r w:rsidRPr="000C3958">
              <w:rPr>
                <w:rFonts w:ascii="Palatino Linotype" w:hAnsi="Palatino Linotype"/>
                <w:noProof/>
                <w:sz w:val="24"/>
                <w:szCs w:val="24"/>
                <w:lang w:eastAsia="el-GR"/>
              </w:rPr>
              <w:tab/>
            </w:r>
            <w:r w:rsidRPr="000C3958">
              <w:rPr>
                <w:rStyle w:val="-"/>
                <w:rFonts w:ascii="Palatino Linotype" w:hAnsi="Palatino Linotype"/>
                <w:b/>
                <w:bCs/>
                <w:noProof/>
                <w:sz w:val="24"/>
                <w:szCs w:val="24"/>
              </w:rPr>
              <w:t>Οικολογία και Βίβλος</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_Toc130757189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39</w:t>
            </w:r>
            <w:r w:rsidRPr="000C3958">
              <w:rPr>
                <w:rFonts w:ascii="Palatino Linotype" w:hAnsi="Palatino Linotype"/>
                <w:noProof/>
                <w:webHidden/>
                <w:sz w:val="24"/>
                <w:szCs w:val="24"/>
              </w:rPr>
              <w:fldChar w:fldCharType="end"/>
            </w:r>
          </w:hyperlink>
        </w:p>
        <w:p w14:paraId="3902A71F" w14:textId="693E3958" w:rsidR="000C3958" w:rsidRPr="000C3958" w:rsidRDefault="000C3958">
          <w:pPr>
            <w:pStyle w:val="20"/>
            <w:tabs>
              <w:tab w:val="left" w:pos="880"/>
              <w:tab w:val="right" w:leader="dot" w:pos="8296"/>
            </w:tabs>
            <w:rPr>
              <w:rFonts w:ascii="Palatino Linotype" w:hAnsi="Palatino Linotype"/>
              <w:noProof/>
              <w:sz w:val="24"/>
              <w:szCs w:val="24"/>
              <w:lang w:eastAsia="el-GR"/>
            </w:rPr>
          </w:pPr>
          <w:hyperlink w:anchor="_Toc130757190" w:history="1">
            <w:r w:rsidRPr="000C3958">
              <w:rPr>
                <w:rStyle w:val="-"/>
                <w:rFonts w:ascii="Palatino Linotype" w:hAnsi="Palatino Linotype"/>
                <w:b/>
                <w:bCs/>
                <w:noProof/>
                <w:sz w:val="24"/>
                <w:szCs w:val="24"/>
              </w:rPr>
              <w:t>1.1.</w:t>
            </w:r>
            <w:r w:rsidRPr="000C3958">
              <w:rPr>
                <w:rFonts w:ascii="Palatino Linotype" w:hAnsi="Palatino Linotype"/>
                <w:noProof/>
                <w:sz w:val="24"/>
                <w:szCs w:val="24"/>
                <w:lang w:eastAsia="el-GR"/>
              </w:rPr>
              <w:tab/>
            </w:r>
            <w:r w:rsidRPr="000C3958">
              <w:rPr>
                <w:rStyle w:val="-"/>
                <w:rFonts w:ascii="Palatino Linotype" w:hAnsi="Palatino Linotype"/>
                <w:b/>
                <w:bCs/>
                <w:noProof/>
                <w:sz w:val="24"/>
                <w:szCs w:val="24"/>
              </w:rPr>
              <w:t>Οικολογία και Παλαιά Διαθήκη</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_Toc130757190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39</w:t>
            </w:r>
            <w:r w:rsidRPr="000C3958">
              <w:rPr>
                <w:rFonts w:ascii="Palatino Linotype" w:hAnsi="Palatino Linotype"/>
                <w:noProof/>
                <w:webHidden/>
                <w:sz w:val="24"/>
                <w:szCs w:val="24"/>
              </w:rPr>
              <w:fldChar w:fldCharType="end"/>
            </w:r>
          </w:hyperlink>
        </w:p>
        <w:p w14:paraId="35D225AF" w14:textId="6C5F406B" w:rsidR="000C3958" w:rsidRPr="000C3958" w:rsidRDefault="000C3958">
          <w:pPr>
            <w:pStyle w:val="30"/>
            <w:tabs>
              <w:tab w:val="left" w:pos="1320"/>
              <w:tab w:val="right" w:leader="dot" w:pos="8296"/>
            </w:tabs>
            <w:rPr>
              <w:rFonts w:ascii="Palatino Linotype" w:hAnsi="Palatino Linotype"/>
              <w:noProof/>
              <w:sz w:val="24"/>
              <w:szCs w:val="24"/>
              <w:lang w:eastAsia="el-GR"/>
            </w:rPr>
          </w:pPr>
          <w:hyperlink w:anchor="_Toc130757191" w:history="1">
            <w:r w:rsidRPr="000C3958">
              <w:rPr>
                <w:rStyle w:val="-"/>
                <w:rFonts w:ascii="Palatino Linotype" w:hAnsi="Palatino Linotype"/>
                <w:b/>
                <w:bCs/>
                <w:noProof/>
                <w:sz w:val="24"/>
                <w:szCs w:val="24"/>
              </w:rPr>
              <w:t>1.1.1.</w:t>
            </w:r>
            <w:r w:rsidRPr="000C3958">
              <w:rPr>
                <w:rFonts w:ascii="Palatino Linotype" w:hAnsi="Palatino Linotype"/>
                <w:noProof/>
                <w:sz w:val="24"/>
                <w:szCs w:val="24"/>
                <w:lang w:eastAsia="el-GR"/>
              </w:rPr>
              <w:tab/>
            </w:r>
            <w:r w:rsidRPr="000C3958">
              <w:rPr>
                <w:rStyle w:val="-"/>
                <w:rFonts w:ascii="Palatino Linotype" w:hAnsi="Palatino Linotype"/>
                <w:b/>
                <w:bCs/>
                <w:noProof/>
                <w:sz w:val="24"/>
                <w:szCs w:val="24"/>
              </w:rPr>
              <w:t>Περιστατικά Οικολογικής Κρίσης στην Παλαιά Διαθήκη</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_Toc130757191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49</w:t>
            </w:r>
            <w:r w:rsidRPr="000C3958">
              <w:rPr>
                <w:rFonts w:ascii="Palatino Linotype" w:hAnsi="Palatino Linotype"/>
                <w:noProof/>
                <w:webHidden/>
                <w:sz w:val="24"/>
                <w:szCs w:val="24"/>
              </w:rPr>
              <w:fldChar w:fldCharType="end"/>
            </w:r>
          </w:hyperlink>
        </w:p>
        <w:p w14:paraId="59FC6C36" w14:textId="69469A53" w:rsidR="000C3958" w:rsidRPr="000C3958" w:rsidRDefault="000C3958">
          <w:pPr>
            <w:pStyle w:val="30"/>
            <w:tabs>
              <w:tab w:val="left" w:pos="1320"/>
              <w:tab w:val="right" w:leader="dot" w:pos="8296"/>
            </w:tabs>
            <w:rPr>
              <w:rFonts w:ascii="Palatino Linotype" w:hAnsi="Palatino Linotype"/>
              <w:noProof/>
              <w:sz w:val="24"/>
              <w:szCs w:val="24"/>
              <w:lang w:eastAsia="el-GR"/>
            </w:rPr>
          </w:pPr>
          <w:hyperlink w:anchor="_Toc130757192" w:history="1">
            <w:r w:rsidRPr="000C3958">
              <w:rPr>
                <w:rStyle w:val="-"/>
                <w:rFonts w:ascii="Palatino Linotype" w:hAnsi="Palatino Linotype"/>
                <w:b/>
                <w:bCs/>
                <w:noProof/>
                <w:sz w:val="24"/>
                <w:szCs w:val="24"/>
              </w:rPr>
              <w:t>1.1.2.</w:t>
            </w:r>
            <w:r w:rsidRPr="000C3958">
              <w:rPr>
                <w:rFonts w:ascii="Palatino Linotype" w:hAnsi="Palatino Linotype"/>
                <w:noProof/>
                <w:sz w:val="24"/>
                <w:szCs w:val="24"/>
                <w:lang w:eastAsia="el-GR"/>
              </w:rPr>
              <w:tab/>
            </w:r>
            <w:r w:rsidRPr="000C3958">
              <w:rPr>
                <w:rStyle w:val="-"/>
                <w:rFonts w:ascii="Palatino Linotype" w:hAnsi="Palatino Linotype"/>
                <w:b/>
                <w:bCs/>
                <w:noProof/>
                <w:sz w:val="24"/>
                <w:szCs w:val="24"/>
              </w:rPr>
              <w:t>Η οικολογική κρίση ως συνέπεια της πτώσης του Αδάμ</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_Toc130757192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50</w:t>
            </w:r>
            <w:r w:rsidRPr="000C3958">
              <w:rPr>
                <w:rFonts w:ascii="Palatino Linotype" w:hAnsi="Palatino Linotype"/>
                <w:noProof/>
                <w:webHidden/>
                <w:sz w:val="24"/>
                <w:szCs w:val="24"/>
              </w:rPr>
              <w:fldChar w:fldCharType="end"/>
            </w:r>
          </w:hyperlink>
        </w:p>
        <w:p w14:paraId="43D031F4" w14:textId="65E887F2" w:rsidR="000C3958" w:rsidRPr="000C3958" w:rsidRDefault="000C3958">
          <w:pPr>
            <w:pStyle w:val="20"/>
            <w:tabs>
              <w:tab w:val="left" w:pos="880"/>
              <w:tab w:val="right" w:leader="dot" w:pos="8296"/>
            </w:tabs>
            <w:rPr>
              <w:rFonts w:ascii="Palatino Linotype" w:hAnsi="Palatino Linotype"/>
              <w:noProof/>
              <w:sz w:val="24"/>
              <w:szCs w:val="24"/>
              <w:lang w:eastAsia="el-GR"/>
            </w:rPr>
          </w:pPr>
          <w:hyperlink w:anchor="_Toc130757193" w:history="1">
            <w:r w:rsidRPr="000C3958">
              <w:rPr>
                <w:rStyle w:val="-"/>
                <w:rFonts w:ascii="Palatino Linotype" w:hAnsi="Palatino Linotype"/>
                <w:b/>
                <w:bCs/>
                <w:noProof/>
                <w:sz w:val="24"/>
                <w:szCs w:val="24"/>
              </w:rPr>
              <w:t>1.2.</w:t>
            </w:r>
            <w:r w:rsidRPr="000C3958">
              <w:rPr>
                <w:rFonts w:ascii="Palatino Linotype" w:hAnsi="Palatino Linotype"/>
                <w:noProof/>
                <w:sz w:val="24"/>
                <w:szCs w:val="24"/>
                <w:lang w:eastAsia="el-GR"/>
              </w:rPr>
              <w:tab/>
            </w:r>
            <w:r w:rsidRPr="000C3958">
              <w:rPr>
                <w:rStyle w:val="-"/>
                <w:rFonts w:ascii="Palatino Linotype" w:hAnsi="Palatino Linotype"/>
                <w:b/>
                <w:bCs/>
                <w:noProof/>
                <w:sz w:val="24"/>
                <w:szCs w:val="24"/>
              </w:rPr>
              <w:t>Οικολογία και Καινή Διαθήκη</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_Toc130757193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55</w:t>
            </w:r>
            <w:r w:rsidRPr="000C3958">
              <w:rPr>
                <w:rFonts w:ascii="Palatino Linotype" w:hAnsi="Palatino Linotype"/>
                <w:noProof/>
                <w:webHidden/>
                <w:sz w:val="24"/>
                <w:szCs w:val="24"/>
              </w:rPr>
              <w:fldChar w:fldCharType="end"/>
            </w:r>
          </w:hyperlink>
        </w:p>
        <w:p w14:paraId="25192B6B" w14:textId="33ED27D7" w:rsidR="000C3958" w:rsidRPr="000C3958" w:rsidRDefault="000C3958">
          <w:pPr>
            <w:pStyle w:val="12"/>
            <w:tabs>
              <w:tab w:val="left" w:pos="440"/>
              <w:tab w:val="right" w:leader="dot" w:pos="8296"/>
            </w:tabs>
            <w:rPr>
              <w:rFonts w:ascii="Palatino Linotype" w:hAnsi="Palatino Linotype"/>
              <w:noProof/>
              <w:sz w:val="24"/>
              <w:szCs w:val="24"/>
              <w:lang w:eastAsia="el-GR"/>
            </w:rPr>
          </w:pPr>
          <w:hyperlink w:anchor="_Toc130757194" w:history="1">
            <w:r w:rsidRPr="000C3958">
              <w:rPr>
                <w:rStyle w:val="-"/>
                <w:rFonts w:ascii="Palatino Linotype" w:hAnsi="Palatino Linotype"/>
                <w:b/>
                <w:bCs/>
                <w:noProof/>
                <w:sz w:val="24"/>
                <w:szCs w:val="24"/>
              </w:rPr>
              <w:t>2.</w:t>
            </w:r>
            <w:r w:rsidRPr="000C3958">
              <w:rPr>
                <w:rFonts w:ascii="Palatino Linotype" w:hAnsi="Palatino Linotype"/>
                <w:noProof/>
                <w:sz w:val="24"/>
                <w:szCs w:val="24"/>
                <w:lang w:eastAsia="el-GR"/>
              </w:rPr>
              <w:tab/>
            </w:r>
            <w:r w:rsidRPr="000C3958">
              <w:rPr>
                <w:rStyle w:val="-"/>
                <w:rFonts w:ascii="Palatino Linotype" w:hAnsi="Palatino Linotype"/>
                <w:b/>
                <w:bCs/>
                <w:noProof/>
                <w:sz w:val="24"/>
                <w:szCs w:val="24"/>
              </w:rPr>
              <w:t>Οικολογία και Πατέρες της Εκκλησίας</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_Toc130757194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59</w:t>
            </w:r>
            <w:r w:rsidRPr="000C3958">
              <w:rPr>
                <w:rFonts w:ascii="Palatino Linotype" w:hAnsi="Palatino Linotype"/>
                <w:noProof/>
                <w:webHidden/>
                <w:sz w:val="24"/>
                <w:szCs w:val="24"/>
              </w:rPr>
              <w:fldChar w:fldCharType="end"/>
            </w:r>
          </w:hyperlink>
        </w:p>
        <w:p w14:paraId="51A3702D" w14:textId="1C65E07F" w:rsidR="000C3958" w:rsidRPr="000C3958" w:rsidRDefault="000C3958">
          <w:pPr>
            <w:pStyle w:val="12"/>
            <w:tabs>
              <w:tab w:val="left" w:pos="440"/>
              <w:tab w:val="right" w:leader="dot" w:pos="8296"/>
            </w:tabs>
            <w:rPr>
              <w:rFonts w:ascii="Palatino Linotype" w:hAnsi="Palatino Linotype"/>
              <w:noProof/>
              <w:sz w:val="24"/>
              <w:szCs w:val="24"/>
              <w:lang w:eastAsia="el-GR"/>
            </w:rPr>
          </w:pPr>
          <w:hyperlink w:anchor="_Toc130757195" w:history="1">
            <w:r w:rsidRPr="000C3958">
              <w:rPr>
                <w:rStyle w:val="-"/>
                <w:rFonts w:ascii="Palatino Linotype" w:hAnsi="Palatino Linotype"/>
                <w:b/>
                <w:bCs/>
                <w:noProof/>
                <w:sz w:val="24"/>
                <w:szCs w:val="24"/>
              </w:rPr>
              <w:t>3.</w:t>
            </w:r>
            <w:r w:rsidRPr="000C3958">
              <w:rPr>
                <w:rFonts w:ascii="Palatino Linotype" w:hAnsi="Palatino Linotype"/>
                <w:noProof/>
                <w:sz w:val="24"/>
                <w:szCs w:val="24"/>
                <w:lang w:eastAsia="el-GR"/>
              </w:rPr>
              <w:tab/>
            </w:r>
            <w:r w:rsidRPr="000C3958">
              <w:rPr>
                <w:rStyle w:val="-"/>
                <w:rFonts w:ascii="Palatino Linotype" w:hAnsi="Palatino Linotype"/>
                <w:b/>
                <w:bCs/>
                <w:noProof/>
                <w:sz w:val="24"/>
                <w:szCs w:val="24"/>
              </w:rPr>
              <w:t>Οι αρχές μιας Οικο-Θεολογίας</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_Toc130757195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68</w:t>
            </w:r>
            <w:r w:rsidRPr="000C3958">
              <w:rPr>
                <w:rFonts w:ascii="Palatino Linotype" w:hAnsi="Palatino Linotype"/>
                <w:noProof/>
                <w:webHidden/>
                <w:sz w:val="24"/>
                <w:szCs w:val="24"/>
              </w:rPr>
              <w:fldChar w:fldCharType="end"/>
            </w:r>
          </w:hyperlink>
        </w:p>
        <w:p w14:paraId="0613530E" w14:textId="51989BDD" w:rsidR="000C3958" w:rsidRPr="000C3958" w:rsidRDefault="000C3958">
          <w:pPr>
            <w:pStyle w:val="20"/>
            <w:tabs>
              <w:tab w:val="left" w:pos="880"/>
              <w:tab w:val="right" w:leader="dot" w:pos="8296"/>
            </w:tabs>
            <w:rPr>
              <w:rFonts w:ascii="Palatino Linotype" w:hAnsi="Palatino Linotype"/>
              <w:noProof/>
              <w:sz w:val="24"/>
              <w:szCs w:val="24"/>
              <w:lang w:eastAsia="el-GR"/>
            </w:rPr>
          </w:pPr>
          <w:hyperlink w:anchor="_Toc130757196" w:history="1">
            <w:r w:rsidRPr="000C3958">
              <w:rPr>
                <w:rStyle w:val="-"/>
                <w:rFonts w:ascii="Palatino Linotype" w:hAnsi="Palatino Linotype"/>
                <w:b/>
                <w:bCs/>
                <w:noProof/>
                <w:sz w:val="24"/>
                <w:szCs w:val="24"/>
              </w:rPr>
              <w:t>3.1.</w:t>
            </w:r>
            <w:r w:rsidRPr="000C3958">
              <w:rPr>
                <w:rFonts w:ascii="Palatino Linotype" w:hAnsi="Palatino Linotype"/>
                <w:noProof/>
                <w:sz w:val="24"/>
                <w:szCs w:val="24"/>
                <w:lang w:eastAsia="el-GR"/>
              </w:rPr>
              <w:tab/>
            </w:r>
            <w:r w:rsidRPr="000C3958">
              <w:rPr>
                <w:rStyle w:val="-"/>
                <w:rFonts w:ascii="Palatino Linotype" w:hAnsi="Palatino Linotype"/>
                <w:b/>
                <w:bCs/>
                <w:noProof/>
                <w:sz w:val="24"/>
                <w:szCs w:val="24"/>
              </w:rPr>
              <w:t>Η ύλη στη ζωή της Εκκλησίας</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_Toc130757196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71</w:t>
            </w:r>
            <w:r w:rsidRPr="000C3958">
              <w:rPr>
                <w:rFonts w:ascii="Palatino Linotype" w:hAnsi="Palatino Linotype"/>
                <w:noProof/>
                <w:webHidden/>
                <w:sz w:val="24"/>
                <w:szCs w:val="24"/>
              </w:rPr>
              <w:fldChar w:fldCharType="end"/>
            </w:r>
          </w:hyperlink>
        </w:p>
        <w:p w14:paraId="2E65F85C" w14:textId="311FA268" w:rsidR="000C3958" w:rsidRPr="000C3958" w:rsidRDefault="000C3958">
          <w:pPr>
            <w:pStyle w:val="20"/>
            <w:tabs>
              <w:tab w:val="left" w:pos="880"/>
              <w:tab w:val="right" w:leader="dot" w:pos="8296"/>
            </w:tabs>
            <w:rPr>
              <w:rFonts w:ascii="Palatino Linotype" w:hAnsi="Palatino Linotype"/>
              <w:noProof/>
              <w:sz w:val="24"/>
              <w:szCs w:val="24"/>
              <w:lang w:eastAsia="el-GR"/>
            </w:rPr>
          </w:pPr>
          <w:hyperlink w:anchor="_Toc130757201" w:history="1">
            <w:r w:rsidRPr="000C3958">
              <w:rPr>
                <w:rStyle w:val="-"/>
                <w:rFonts w:ascii="Palatino Linotype" w:hAnsi="Palatino Linotype"/>
                <w:b/>
                <w:bCs/>
                <w:noProof/>
                <w:sz w:val="24"/>
                <w:szCs w:val="24"/>
              </w:rPr>
              <w:t>3.2.</w:t>
            </w:r>
            <w:r w:rsidRPr="000C3958">
              <w:rPr>
                <w:rFonts w:ascii="Palatino Linotype" w:hAnsi="Palatino Linotype"/>
                <w:noProof/>
                <w:sz w:val="24"/>
                <w:szCs w:val="24"/>
                <w:lang w:eastAsia="el-GR"/>
              </w:rPr>
              <w:tab/>
            </w:r>
            <w:r w:rsidRPr="000C3958">
              <w:rPr>
                <w:rStyle w:val="-"/>
                <w:rFonts w:ascii="Palatino Linotype" w:hAnsi="Palatino Linotype"/>
                <w:b/>
                <w:bCs/>
                <w:noProof/>
                <w:sz w:val="24"/>
                <w:szCs w:val="24"/>
              </w:rPr>
              <w:t>Το φυσικό περιβάλλον και η ευχαριστιακή του διάσταση</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_Toc130757201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75</w:t>
            </w:r>
            <w:r w:rsidRPr="000C3958">
              <w:rPr>
                <w:rFonts w:ascii="Palatino Linotype" w:hAnsi="Palatino Linotype"/>
                <w:noProof/>
                <w:webHidden/>
                <w:sz w:val="24"/>
                <w:szCs w:val="24"/>
              </w:rPr>
              <w:fldChar w:fldCharType="end"/>
            </w:r>
          </w:hyperlink>
        </w:p>
        <w:p w14:paraId="18F5A4B6" w14:textId="74976AA2" w:rsidR="000C3958" w:rsidRPr="000C3958" w:rsidRDefault="000C3958">
          <w:pPr>
            <w:pStyle w:val="12"/>
            <w:tabs>
              <w:tab w:val="right" w:leader="dot" w:pos="8296"/>
            </w:tabs>
            <w:rPr>
              <w:rFonts w:ascii="Palatino Linotype" w:hAnsi="Palatino Linotype"/>
              <w:noProof/>
              <w:sz w:val="24"/>
              <w:szCs w:val="24"/>
              <w:lang w:eastAsia="el-GR"/>
            </w:rPr>
          </w:pPr>
          <w:hyperlink w:anchor="_Toc130757202" w:history="1">
            <w:r w:rsidRPr="000C3958">
              <w:rPr>
                <w:rStyle w:val="-"/>
                <w:rFonts w:ascii="Palatino Linotype" w:hAnsi="Palatino Linotype"/>
                <w:b/>
                <w:bCs/>
                <w:noProof/>
                <w:sz w:val="24"/>
                <w:szCs w:val="24"/>
              </w:rPr>
              <w:t>ΚΕΦΑΛΑΙΟ Β΄</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_Toc130757202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80</w:t>
            </w:r>
            <w:r w:rsidRPr="000C3958">
              <w:rPr>
                <w:rFonts w:ascii="Palatino Linotype" w:hAnsi="Palatino Linotype"/>
                <w:noProof/>
                <w:webHidden/>
                <w:sz w:val="24"/>
                <w:szCs w:val="24"/>
              </w:rPr>
              <w:fldChar w:fldCharType="end"/>
            </w:r>
          </w:hyperlink>
        </w:p>
        <w:p w14:paraId="22BC91F1" w14:textId="68C3E137" w:rsidR="000C3958" w:rsidRPr="000C3958" w:rsidRDefault="000C3958">
          <w:pPr>
            <w:pStyle w:val="12"/>
            <w:tabs>
              <w:tab w:val="right" w:leader="dot" w:pos="8296"/>
            </w:tabs>
            <w:rPr>
              <w:rFonts w:ascii="Palatino Linotype" w:hAnsi="Palatino Linotype"/>
              <w:noProof/>
              <w:sz w:val="24"/>
              <w:szCs w:val="24"/>
              <w:lang w:eastAsia="el-GR"/>
            </w:rPr>
          </w:pPr>
          <w:hyperlink w:anchor="_Toc130757203" w:history="1">
            <w:r w:rsidRPr="000C3958">
              <w:rPr>
                <w:rStyle w:val="-"/>
                <w:rFonts w:ascii="Palatino Linotype" w:hAnsi="Palatino Linotype"/>
                <w:b/>
                <w:bCs/>
                <w:noProof/>
                <w:sz w:val="24"/>
                <w:szCs w:val="24"/>
              </w:rPr>
              <w:t>Η ΠΡΟΣ ΡΩΜΑΙΟΥΣ ΕΠΙΣΤΟΛΗ ΤΟΥ ΑΠΟΣΤΟΛΟΥ ΠΑΥΛΟΥ</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_Toc130757203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80</w:t>
            </w:r>
            <w:r w:rsidRPr="000C3958">
              <w:rPr>
                <w:rFonts w:ascii="Palatino Linotype" w:hAnsi="Palatino Linotype"/>
                <w:noProof/>
                <w:webHidden/>
                <w:sz w:val="24"/>
                <w:szCs w:val="24"/>
              </w:rPr>
              <w:fldChar w:fldCharType="end"/>
            </w:r>
          </w:hyperlink>
        </w:p>
        <w:p w14:paraId="37378A64" w14:textId="53FCAD5F" w:rsidR="000C3958" w:rsidRPr="000C3958" w:rsidRDefault="000C3958">
          <w:pPr>
            <w:pStyle w:val="12"/>
            <w:tabs>
              <w:tab w:val="left" w:pos="440"/>
              <w:tab w:val="right" w:leader="dot" w:pos="8296"/>
            </w:tabs>
            <w:rPr>
              <w:rFonts w:ascii="Palatino Linotype" w:hAnsi="Palatino Linotype"/>
              <w:noProof/>
              <w:sz w:val="24"/>
              <w:szCs w:val="24"/>
              <w:lang w:eastAsia="el-GR"/>
            </w:rPr>
          </w:pPr>
          <w:hyperlink w:anchor="_Toc130757204" w:history="1">
            <w:r w:rsidRPr="000C3958">
              <w:rPr>
                <w:rStyle w:val="-"/>
                <w:rFonts w:ascii="Palatino Linotype" w:hAnsi="Palatino Linotype"/>
                <w:b/>
                <w:bCs/>
                <w:noProof/>
                <w:sz w:val="24"/>
                <w:szCs w:val="24"/>
              </w:rPr>
              <w:t>1.</w:t>
            </w:r>
            <w:r w:rsidRPr="000C3958">
              <w:rPr>
                <w:rFonts w:ascii="Palatino Linotype" w:hAnsi="Palatino Linotype"/>
                <w:noProof/>
                <w:sz w:val="24"/>
                <w:szCs w:val="24"/>
                <w:lang w:eastAsia="el-GR"/>
              </w:rPr>
              <w:tab/>
            </w:r>
            <w:r w:rsidRPr="000C3958">
              <w:rPr>
                <w:rStyle w:val="-"/>
                <w:rFonts w:ascii="Palatino Linotype" w:hAnsi="Palatino Linotype"/>
                <w:b/>
                <w:bCs/>
                <w:noProof/>
                <w:sz w:val="24"/>
                <w:szCs w:val="24"/>
              </w:rPr>
              <w:t>Βιογραφικά στοιχεία του Αποστόλου Παύλου</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_Toc130757204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80</w:t>
            </w:r>
            <w:r w:rsidRPr="000C3958">
              <w:rPr>
                <w:rFonts w:ascii="Palatino Linotype" w:hAnsi="Palatino Linotype"/>
                <w:noProof/>
                <w:webHidden/>
                <w:sz w:val="24"/>
                <w:szCs w:val="24"/>
              </w:rPr>
              <w:fldChar w:fldCharType="end"/>
            </w:r>
          </w:hyperlink>
        </w:p>
        <w:p w14:paraId="68C4EEE0" w14:textId="08D966CD" w:rsidR="000C3958" w:rsidRPr="000C3958" w:rsidRDefault="000C3958">
          <w:pPr>
            <w:pStyle w:val="12"/>
            <w:tabs>
              <w:tab w:val="left" w:pos="440"/>
              <w:tab w:val="right" w:leader="dot" w:pos="8296"/>
            </w:tabs>
            <w:rPr>
              <w:rFonts w:ascii="Palatino Linotype" w:hAnsi="Palatino Linotype"/>
              <w:noProof/>
              <w:sz w:val="24"/>
              <w:szCs w:val="24"/>
              <w:lang w:eastAsia="el-GR"/>
            </w:rPr>
          </w:pPr>
          <w:hyperlink w:anchor="_Toc130757205" w:history="1">
            <w:r w:rsidRPr="000C3958">
              <w:rPr>
                <w:rStyle w:val="-"/>
                <w:rFonts w:ascii="Palatino Linotype" w:hAnsi="Palatino Linotype"/>
                <w:b/>
                <w:bCs/>
                <w:noProof/>
                <w:sz w:val="24"/>
                <w:szCs w:val="24"/>
              </w:rPr>
              <w:t>2.</w:t>
            </w:r>
            <w:r w:rsidRPr="000C3958">
              <w:rPr>
                <w:rFonts w:ascii="Palatino Linotype" w:hAnsi="Palatino Linotype"/>
                <w:noProof/>
                <w:sz w:val="24"/>
                <w:szCs w:val="24"/>
                <w:lang w:eastAsia="el-GR"/>
              </w:rPr>
              <w:tab/>
            </w:r>
            <w:r w:rsidRPr="000C3958">
              <w:rPr>
                <w:rStyle w:val="-"/>
                <w:rFonts w:ascii="Palatino Linotype" w:hAnsi="Palatino Linotype"/>
                <w:b/>
                <w:bCs/>
                <w:noProof/>
                <w:sz w:val="24"/>
                <w:szCs w:val="24"/>
              </w:rPr>
              <w:t>Διάταξη και περιεχόμενο της επιστολής</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_Toc130757205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81</w:t>
            </w:r>
            <w:r w:rsidRPr="000C3958">
              <w:rPr>
                <w:rFonts w:ascii="Palatino Linotype" w:hAnsi="Palatino Linotype"/>
                <w:noProof/>
                <w:webHidden/>
                <w:sz w:val="24"/>
                <w:szCs w:val="24"/>
              </w:rPr>
              <w:fldChar w:fldCharType="end"/>
            </w:r>
          </w:hyperlink>
        </w:p>
        <w:p w14:paraId="660CEB54" w14:textId="7BB80FD7" w:rsidR="000C3958" w:rsidRPr="000C3958" w:rsidRDefault="000C3958">
          <w:pPr>
            <w:pStyle w:val="12"/>
            <w:tabs>
              <w:tab w:val="left" w:pos="440"/>
              <w:tab w:val="right" w:leader="dot" w:pos="8296"/>
            </w:tabs>
            <w:rPr>
              <w:rFonts w:ascii="Palatino Linotype" w:hAnsi="Palatino Linotype"/>
              <w:noProof/>
              <w:sz w:val="24"/>
              <w:szCs w:val="24"/>
              <w:lang w:eastAsia="el-GR"/>
            </w:rPr>
          </w:pPr>
          <w:hyperlink w:anchor="_Toc130757206" w:history="1">
            <w:r w:rsidRPr="000C3958">
              <w:rPr>
                <w:rStyle w:val="-"/>
                <w:rFonts w:ascii="Palatino Linotype" w:hAnsi="Palatino Linotype"/>
                <w:b/>
                <w:bCs/>
                <w:noProof/>
                <w:sz w:val="24"/>
                <w:szCs w:val="24"/>
              </w:rPr>
              <w:t>3.</w:t>
            </w:r>
            <w:r w:rsidRPr="000C3958">
              <w:rPr>
                <w:rFonts w:ascii="Palatino Linotype" w:hAnsi="Palatino Linotype"/>
                <w:noProof/>
                <w:sz w:val="24"/>
                <w:szCs w:val="24"/>
                <w:lang w:eastAsia="el-GR"/>
              </w:rPr>
              <w:tab/>
            </w:r>
            <w:r w:rsidRPr="000C3958">
              <w:rPr>
                <w:rStyle w:val="-"/>
                <w:rFonts w:ascii="Palatino Linotype" w:hAnsi="Palatino Linotype"/>
                <w:b/>
                <w:bCs/>
                <w:noProof/>
                <w:sz w:val="24"/>
                <w:szCs w:val="24"/>
              </w:rPr>
              <w:t>Ίδρυση και σύνθεση της Εκκλησίας της Ρώμης</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_Toc130757206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85</w:t>
            </w:r>
            <w:r w:rsidRPr="000C3958">
              <w:rPr>
                <w:rFonts w:ascii="Palatino Linotype" w:hAnsi="Palatino Linotype"/>
                <w:noProof/>
                <w:webHidden/>
                <w:sz w:val="24"/>
                <w:szCs w:val="24"/>
              </w:rPr>
              <w:fldChar w:fldCharType="end"/>
            </w:r>
          </w:hyperlink>
        </w:p>
        <w:p w14:paraId="18ACDB32" w14:textId="657BA954" w:rsidR="000C3958" w:rsidRPr="000C3958" w:rsidRDefault="000C3958">
          <w:pPr>
            <w:pStyle w:val="12"/>
            <w:tabs>
              <w:tab w:val="left" w:pos="440"/>
              <w:tab w:val="right" w:leader="dot" w:pos="8296"/>
            </w:tabs>
            <w:rPr>
              <w:rFonts w:ascii="Palatino Linotype" w:hAnsi="Palatino Linotype"/>
              <w:noProof/>
              <w:sz w:val="24"/>
              <w:szCs w:val="24"/>
              <w:lang w:eastAsia="el-GR"/>
            </w:rPr>
          </w:pPr>
          <w:hyperlink w:anchor="_Toc130757207" w:history="1">
            <w:r w:rsidRPr="000C3958">
              <w:rPr>
                <w:rStyle w:val="-"/>
                <w:rFonts w:ascii="Palatino Linotype" w:hAnsi="Palatino Linotype"/>
                <w:b/>
                <w:bCs/>
                <w:noProof/>
                <w:sz w:val="24"/>
                <w:szCs w:val="24"/>
              </w:rPr>
              <w:t>4.</w:t>
            </w:r>
            <w:r w:rsidRPr="000C3958">
              <w:rPr>
                <w:rFonts w:ascii="Palatino Linotype" w:hAnsi="Palatino Linotype"/>
                <w:noProof/>
                <w:sz w:val="24"/>
                <w:szCs w:val="24"/>
                <w:lang w:eastAsia="el-GR"/>
              </w:rPr>
              <w:tab/>
            </w:r>
            <w:r w:rsidRPr="000C3958">
              <w:rPr>
                <w:rStyle w:val="-"/>
                <w:rFonts w:ascii="Palatino Linotype" w:hAnsi="Palatino Linotype"/>
                <w:b/>
                <w:bCs/>
                <w:noProof/>
                <w:sz w:val="24"/>
                <w:szCs w:val="24"/>
              </w:rPr>
              <w:t>Αιτία, σκοπός, τόπος και χρόνος συγγραφής</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_Toc130757207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87</w:t>
            </w:r>
            <w:r w:rsidRPr="000C3958">
              <w:rPr>
                <w:rFonts w:ascii="Palatino Linotype" w:hAnsi="Palatino Linotype"/>
                <w:noProof/>
                <w:webHidden/>
                <w:sz w:val="24"/>
                <w:szCs w:val="24"/>
              </w:rPr>
              <w:fldChar w:fldCharType="end"/>
            </w:r>
          </w:hyperlink>
        </w:p>
        <w:p w14:paraId="3A61D34C" w14:textId="4CA3A0E9" w:rsidR="000C3958" w:rsidRPr="000C3958" w:rsidRDefault="000C3958">
          <w:pPr>
            <w:pStyle w:val="12"/>
            <w:tabs>
              <w:tab w:val="right" w:leader="dot" w:pos="8296"/>
            </w:tabs>
            <w:rPr>
              <w:rFonts w:ascii="Palatino Linotype" w:hAnsi="Palatino Linotype"/>
              <w:noProof/>
              <w:sz w:val="24"/>
              <w:szCs w:val="24"/>
              <w:lang w:eastAsia="el-GR"/>
            </w:rPr>
          </w:pPr>
          <w:hyperlink w:anchor="_Toc130757208" w:history="1">
            <w:r w:rsidRPr="000C3958">
              <w:rPr>
                <w:rStyle w:val="-"/>
                <w:rFonts w:ascii="Palatino Linotype" w:hAnsi="Palatino Linotype"/>
                <w:b/>
                <w:bCs/>
                <w:noProof/>
                <w:sz w:val="24"/>
                <w:szCs w:val="24"/>
              </w:rPr>
              <w:t>ΚΕΦΑΛΑΙΟ Γ΄</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_Toc130757208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92</w:t>
            </w:r>
            <w:r w:rsidRPr="000C3958">
              <w:rPr>
                <w:rFonts w:ascii="Palatino Linotype" w:hAnsi="Palatino Linotype"/>
                <w:noProof/>
                <w:webHidden/>
                <w:sz w:val="24"/>
                <w:szCs w:val="24"/>
              </w:rPr>
              <w:fldChar w:fldCharType="end"/>
            </w:r>
          </w:hyperlink>
        </w:p>
        <w:p w14:paraId="55F3E50C" w14:textId="6A66EF05" w:rsidR="000C3958" w:rsidRPr="000C3958" w:rsidRDefault="000C3958">
          <w:pPr>
            <w:pStyle w:val="12"/>
            <w:tabs>
              <w:tab w:val="right" w:leader="dot" w:pos="8296"/>
            </w:tabs>
            <w:rPr>
              <w:rFonts w:ascii="Palatino Linotype" w:hAnsi="Palatino Linotype"/>
              <w:noProof/>
              <w:sz w:val="24"/>
              <w:szCs w:val="24"/>
              <w:lang w:eastAsia="el-GR"/>
            </w:rPr>
          </w:pPr>
          <w:hyperlink w:anchor="_Toc130757209" w:history="1">
            <w:r w:rsidRPr="000C3958">
              <w:rPr>
                <w:rStyle w:val="-"/>
                <w:rFonts w:ascii="Palatino Linotype" w:hAnsi="Palatino Linotype" w:cs="Times New Roman"/>
                <w:b/>
                <w:bCs/>
                <w:noProof/>
                <w:sz w:val="24"/>
                <w:szCs w:val="24"/>
              </w:rPr>
              <w:t>ΟΙ ΑΡΧΕΣ ΤΗΣ ΟΙΚΟΘΕΟΛΟΓΙΑΣ ΣΤΟ ΡΩΜ. 9,19-23</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_Toc130757209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92</w:t>
            </w:r>
            <w:r w:rsidRPr="000C3958">
              <w:rPr>
                <w:rFonts w:ascii="Palatino Linotype" w:hAnsi="Palatino Linotype"/>
                <w:noProof/>
                <w:webHidden/>
                <w:sz w:val="24"/>
                <w:szCs w:val="24"/>
              </w:rPr>
              <w:fldChar w:fldCharType="end"/>
            </w:r>
          </w:hyperlink>
        </w:p>
        <w:p w14:paraId="08A6E06B" w14:textId="52F96230" w:rsidR="000C3958" w:rsidRPr="000C3958" w:rsidRDefault="000C3958">
          <w:pPr>
            <w:pStyle w:val="20"/>
            <w:tabs>
              <w:tab w:val="right" w:leader="dot" w:pos="8296"/>
            </w:tabs>
            <w:rPr>
              <w:rFonts w:ascii="Palatino Linotype" w:hAnsi="Palatino Linotype"/>
              <w:noProof/>
              <w:sz w:val="24"/>
              <w:szCs w:val="24"/>
              <w:lang w:eastAsia="el-GR"/>
            </w:rPr>
          </w:pPr>
          <w:hyperlink w:anchor="_Toc130757210" w:history="1">
            <w:r w:rsidRPr="000C3958">
              <w:rPr>
                <w:rStyle w:val="-"/>
                <w:rFonts w:ascii="Palatino Linotype" w:hAnsi="Palatino Linotype"/>
                <w:b/>
                <w:bCs/>
                <w:noProof/>
                <w:sz w:val="24"/>
                <w:szCs w:val="24"/>
              </w:rPr>
              <w:t>Εισαγωγή</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_Toc130757210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92</w:t>
            </w:r>
            <w:r w:rsidRPr="000C3958">
              <w:rPr>
                <w:rFonts w:ascii="Palatino Linotype" w:hAnsi="Palatino Linotype"/>
                <w:noProof/>
                <w:webHidden/>
                <w:sz w:val="24"/>
                <w:szCs w:val="24"/>
              </w:rPr>
              <w:fldChar w:fldCharType="end"/>
            </w:r>
          </w:hyperlink>
        </w:p>
        <w:p w14:paraId="04FC214C" w14:textId="4C6B837D" w:rsidR="000C3958" w:rsidRPr="000C3958" w:rsidRDefault="000C3958">
          <w:pPr>
            <w:pStyle w:val="12"/>
            <w:tabs>
              <w:tab w:val="left" w:pos="440"/>
              <w:tab w:val="right" w:leader="dot" w:pos="8296"/>
            </w:tabs>
            <w:rPr>
              <w:rFonts w:ascii="Palatino Linotype" w:hAnsi="Palatino Linotype"/>
              <w:noProof/>
              <w:sz w:val="24"/>
              <w:szCs w:val="24"/>
              <w:lang w:eastAsia="el-GR"/>
            </w:rPr>
          </w:pPr>
          <w:hyperlink w:anchor="_Toc130757211" w:history="1">
            <w:r w:rsidRPr="000C3958">
              <w:rPr>
                <w:rStyle w:val="-"/>
                <w:rFonts w:ascii="Palatino Linotype" w:hAnsi="Palatino Linotype"/>
                <w:b/>
                <w:bCs/>
                <w:noProof/>
                <w:sz w:val="24"/>
                <w:szCs w:val="24"/>
              </w:rPr>
              <w:t>1.</w:t>
            </w:r>
            <w:r w:rsidRPr="000C3958">
              <w:rPr>
                <w:rFonts w:ascii="Palatino Linotype" w:hAnsi="Palatino Linotype"/>
                <w:noProof/>
                <w:sz w:val="24"/>
                <w:szCs w:val="24"/>
                <w:lang w:eastAsia="el-GR"/>
              </w:rPr>
              <w:tab/>
            </w:r>
            <w:r w:rsidRPr="000C3958">
              <w:rPr>
                <w:rStyle w:val="-"/>
                <w:rFonts w:ascii="Palatino Linotype" w:hAnsi="Palatino Linotype"/>
                <w:b/>
                <w:bCs/>
                <w:noProof/>
                <w:sz w:val="24"/>
                <w:szCs w:val="24"/>
              </w:rPr>
              <w:t>Δομή της περικοπής</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_Toc130757211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93</w:t>
            </w:r>
            <w:r w:rsidRPr="000C3958">
              <w:rPr>
                <w:rFonts w:ascii="Palatino Linotype" w:hAnsi="Palatino Linotype"/>
                <w:noProof/>
                <w:webHidden/>
                <w:sz w:val="24"/>
                <w:szCs w:val="24"/>
              </w:rPr>
              <w:fldChar w:fldCharType="end"/>
            </w:r>
          </w:hyperlink>
        </w:p>
        <w:p w14:paraId="57960B78" w14:textId="45C822A7" w:rsidR="000C3958" w:rsidRPr="000C3958" w:rsidRDefault="000C3958">
          <w:pPr>
            <w:pStyle w:val="12"/>
            <w:tabs>
              <w:tab w:val="left" w:pos="440"/>
              <w:tab w:val="right" w:leader="dot" w:pos="8296"/>
            </w:tabs>
            <w:rPr>
              <w:rFonts w:ascii="Palatino Linotype" w:hAnsi="Palatino Linotype"/>
              <w:noProof/>
              <w:sz w:val="24"/>
              <w:szCs w:val="24"/>
              <w:lang w:eastAsia="el-GR"/>
            </w:rPr>
          </w:pPr>
          <w:hyperlink w:anchor="_Toc130757212" w:history="1">
            <w:r w:rsidRPr="000C3958">
              <w:rPr>
                <w:rStyle w:val="-"/>
                <w:rFonts w:ascii="Palatino Linotype" w:hAnsi="Palatino Linotype"/>
                <w:b/>
                <w:bCs/>
                <w:noProof/>
                <w:sz w:val="24"/>
                <w:szCs w:val="24"/>
              </w:rPr>
              <w:t>2.</w:t>
            </w:r>
            <w:r w:rsidRPr="000C3958">
              <w:rPr>
                <w:rFonts w:ascii="Palatino Linotype" w:hAnsi="Palatino Linotype"/>
                <w:noProof/>
                <w:sz w:val="24"/>
                <w:szCs w:val="24"/>
                <w:lang w:eastAsia="el-GR"/>
              </w:rPr>
              <w:tab/>
            </w:r>
            <w:r w:rsidRPr="000C3958">
              <w:rPr>
                <w:rStyle w:val="-"/>
                <w:rFonts w:ascii="Palatino Linotype" w:hAnsi="Palatino Linotype"/>
                <w:b/>
                <w:bCs/>
                <w:noProof/>
                <w:sz w:val="24"/>
                <w:szCs w:val="24"/>
              </w:rPr>
              <w:t>Ερμηνεία της περικοπής</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_Toc130757212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94</w:t>
            </w:r>
            <w:r w:rsidRPr="000C3958">
              <w:rPr>
                <w:rFonts w:ascii="Palatino Linotype" w:hAnsi="Palatino Linotype"/>
                <w:noProof/>
                <w:webHidden/>
                <w:sz w:val="24"/>
                <w:szCs w:val="24"/>
              </w:rPr>
              <w:fldChar w:fldCharType="end"/>
            </w:r>
          </w:hyperlink>
        </w:p>
        <w:p w14:paraId="3242D08A" w14:textId="7D9F1E94" w:rsidR="000C3958" w:rsidRPr="000C3958" w:rsidRDefault="000C3958">
          <w:pPr>
            <w:pStyle w:val="20"/>
            <w:tabs>
              <w:tab w:val="left" w:pos="880"/>
              <w:tab w:val="right" w:leader="dot" w:pos="8296"/>
            </w:tabs>
            <w:rPr>
              <w:rFonts w:ascii="Palatino Linotype" w:hAnsi="Palatino Linotype"/>
              <w:noProof/>
              <w:sz w:val="24"/>
              <w:szCs w:val="24"/>
              <w:lang w:eastAsia="el-GR"/>
            </w:rPr>
          </w:pPr>
          <w:hyperlink w:anchor="_Toc130757213" w:history="1">
            <w:r w:rsidRPr="000C3958">
              <w:rPr>
                <w:rStyle w:val="-"/>
                <w:rFonts w:ascii="Palatino Linotype" w:hAnsi="Palatino Linotype"/>
                <w:b/>
                <w:bCs/>
                <w:noProof/>
                <w:sz w:val="24"/>
                <w:szCs w:val="24"/>
              </w:rPr>
              <w:t>2.1.</w:t>
            </w:r>
            <w:r w:rsidRPr="000C3958">
              <w:rPr>
                <w:rFonts w:ascii="Palatino Linotype" w:hAnsi="Palatino Linotype"/>
                <w:noProof/>
                <w:sz w:val="24"/>
                <w:szCs w:val="24"/>
                <w:lang w:eastAsia="el-GR"/>
              </w:rPr>
              <w:tab/>
            </w:r>
            <w:r w:rsidRPr="000C3958">
              <w:rPr>
                <w:rStyle w:val="-"/>
                <w:rFonts w:ascii="Palatino Linotype" w:hAnsi="Palatino Linotype"/>
                <w:b/>
                <w:bCs/>
                <w:noProof/>
                <w:sz w:val="24"/>
                <w:szCs w:val="24"/>
              </w:rPr>
              <w:t>Η «κτίσις» στην περικοπή Ρωμ. 8, 19-23</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_Toc130757213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96</w:t>
            </w:r>
            <w:r w:rsidRPr="000C3958">
              <w:rPr>
                <w:rFonts w:ascii="Palatino Linotype" w:hAnsi="Palatino Linotype"/>
                <w:noProof/>
                <w:webHidden/>
                <w:sz w:val="24"/>
                <w:szCs w:val="24"/>
              </w:rPr>
              <w:fldChar w:fldCharType="end"/>
            </w:r>
          </w:hyperlink>
        </w:p>
        <w:p w14:paraId="4846FEB9" w14:textId="2E7F2E76" w:rsidR="000C3958" w:rsidRPr="000C3958" w:rsidRDefault="000C3958">
          <w:pPr>
            <w:pStyle w:val="20"/>
            <w:tabs>
              <w:tab w:val="left" w:pos="880"/>
              <w:tab w:val="right" w:leader="dot" w:pos="8296"/>
            </w:tabs>
            <w:rPr>
              <w:rFonts w:ascii="Palatino Linotype" w:hAnsi="Palatino Linotype"/>
              <w:noProof/>
              <w:sz w:val="24"/>
              <w:szCs w:val="24"/>
              <w:lang w:eastAsia="el-GR"/>
            </w:rPr>
          </w:pPr>
          <w:hyperlink w:anchor="_Toc130757214" w:history="1">
            <w:r w:rsidRPr="000C3958">
              <w:rPr>
                <w:rStyle w:val="-"/>
                <w:rFonts w:ascii="Palatino Linotype" w:hAnsi="Palatino Linotype"/>
                <w:b/>
                <w:bCs/>
                <w:noProof/>
                <w:sz w:val="24"/>
                <w:szCs w:val="24"/>
              </w:rPr>
              <w:t>2.2.</w:t>
            </w:r>
            <w:r w:rsidRPr="000C3958">
              <w:rPr>
                <w:rFonts w:ascii="Palatino Linotype" w:hAnsi="Palatino Linotype"/>
                <w:noProof/>
                <w:sz w:val="24"/>
                <w:szCs w:val="24"/>
                <w:lang w:eastAsia="el-GR"/>
              </w:rPr>
              <w:tab/>
            </w:r>
            <w:r w:rsidRPr="000C3958">
              <w:rPr>
                <w:rStyle w:val="-"/>
                <w:rFonts w:ascii="Palatino Linotype" w:hAnsi="Palatino Linotype"/>
                <w:b/>
                <w:bCs/>
                <w:noProof/>
                <w:sz w:val="24"/>
                <w:szCs w:val="24"/>
              </w:rPr>
              <w:t>Η πατερική ερμηνεία του όρου «κτίσις» στο Ρωμ. 8, 19-23</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_Toc130757214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101</w:t>
            </w:r>
            <w:r w:rsidRPr="000C3958">
              <w:rPr>
                <w:rFonts w:ascii="Palatino Linotype" w:hAnsi="Palatino Linotype"/>
                <w:noProof/>
                <w:webHidden/>
                <w:sz w:val="24"/>
                <w:szCs w:val="24"/>
              </w:rPr>
              <w:fldChar w:fldCharType="end"/>
            </w:r>
          </w:hyperlink>
        </w:p>
        <w:p w14:paraId="66A6C8B6" w14:textId="36F58F47" w:rsidR="000C3958" w:rsidRPr="000C3958" w:rsidRDefault="000C3958">
          <w:pPr>
            <w:pStyle w:val="20"/>
            <w:tabs>
              <w:tab w:val="left" w:pos="880"/>
              <w:tab w:val="right" w:leader="dot" w:pos="8296"/>
            </w:tabs>
            <w:rPr>
              <w:rFonts w:ascii="Palatino Linotype" w:hAnsi="Palatino Linotype"/>
              <w:noProof/>
              <w:sz w:val="24"/>
              <w:szCs w:val="24"/>
              <w:lang w:eastAsia="el-GR"/>
            </w:rPr>
          </w:pPr>
          <w:hyperlink w:anchor="_Toc130757215" w:history="1">
            <w:r w:rsidRPr="000C3958">
              <w:rPr>
                <w:rStyle w:val="-"/>
                <w:rFonts w:ascii="Palatino Linotype" w:hAnsi="Palatino Linotype"/>
                <w:b/>
                <w:bCs/>
                <w:noProof/>
                <w:sz w:val="24"/>
                <w:szCs w:val="24"/>
              </w:rPr>
              <w:t>2.3.</w:t>
            </w:r>
            <w:r w:rsidRPr="000C3958">
              <w:rPr>
                <w:rFonts w:ascii="Palatino Linotype" w:hAnsi="Palatino Linotype"/>
                <w:noProof/>
                <w:sz w:val="24"/>
                <w:szCs w:val="24"/>
                <w:lang w:eastAsia="el-GR"/>
              </w:rPr>
              <w:tab/>
            </w:r>
            <w:r w:rsidRPr="000C3958">
              <w:rPr>
                <w:rStyle w:val="-"/>
                <w:rFonts w:ascii="Palatino Linotype" w:hAnsi="Palatino Linotype"/>
                <w:b/>
                <w:bCs/>
                <w:noProof/>
                <w:sz w:val="24"/>
                <w:szCs w:val="24"/>
              </w:rPr>
              <w:t>Οι ωδίνες της κτίσης ως αποτέλεσμα της αμαρτίας του ανθρώπου</w:t>
            </w:r>
            <w:r w:rsidRPr="000C3958">
              <w:rPr>
                <w:rStyle w:val="-"/>
                <w:rFonts w:ascii="Palatino Linotype" w:hAnsi="Palatino Linotype"/>
                <w:noProof/>
                <w:sz w:val="24"/>
                <w:szCs w:val="24"/>
              </w:rPr>
              <w:t>…………</w:t>
            </w:r>
            <w:r>
              <w:rPr>
                <w:rStyle w:val="-"/>
                <w:rFonts w:ascii="Palatino Linotype" w:hAnsi="Palatino Linotype"/>
                <w:noProof/>
                <w:sz w:val="24"/>
                <w:szCs w:val="24"/>
              </w:rPr>
              <w:t>……………………………………………………………</w:t>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_Toc130757215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102</w:t>
            </w:r>
            <w:r w:rsidRPr="000C3958">
              <w:rPr>
                <w:rFonts w:ascii="Palatino Linotype" w:hAnsi="Palatino Linotype"/>
                <w:noProof/>
                <w:webHidden/>
                <w:sz w:val="24"/>
                <w:szCs w:val="24"/>
              </w:rPr>
              <w:fldChar w:fldCharType="end"/>
            </w:r>
          </w:hyperlink>
        </w:p>
        <w:p w14:paraId="276ECF3A" w14:textId="12E099EA" w:rsidR="000C3958" w:rsidRPr="000C3958" w:rsidRDefault="000C3958">
          <w:pPr>
            <w:pStyle w:val="20"/>
            <w:tabs>
              <w:tab w:val="left" w:pos="880"/>
              <w:tab w:val="right" w:leader="dot" w:pos="8296"/>
            </w:tabs>
            <w:rPr>
              <w:rFonts w:ascii="Palatino Linotype" w:hAnsi="Palatino Linotype"/>
              <w:noProof/>
              <w:sz w:val="24"/>
              <w:szCs w:val="24"/>
              <w:lang w:eastAsia="el-GR"/>
            </w:rPr>
          </w:pPr>
          <w:hyperlink w:anchor="_Toc130757216" w:history="1">
            <w:r w:rsidRPr="000C3958">
              <w:rPr>
                <w:rStyle w:val="-"/>
                <w:rFonts w:ascii="Palatino Linotype" w:hAnsi="Palatino Linotype"/>
                <w:b/>
                <w:bCs/>
                <w:noProof/>
                <w:sz w:val="24"/>
                <w:szCs w:val="24"/>
              </w:rPr>
              <w:t>2.4.</w:t>
            </w:r>
            <w:r w:rsidRPr="000C3958">
              <w:rPr>
                <w:rFonts w:ascii="Palatino Linotype" w:hAnsi="Palatino Linotype"/>
                <w:noProof/>
                <w:sz w:val="24"/>
                <w:szCs w:val="24"/>
                <w:lang w:eastAsia="el-GR"/>
              </w:rPr>
              <w:tab/>
            </w:r>
            <w:r w:rsidRPr="000C3958">
              <w:rPr>
                <w:rStyle w:val="-"/>
                <w:rFonts w:ascii="Palatino Linotype" w:hAnsi="Palatino Linotype"/>
                <w:b/>
                <w:bCs/>
                <w:noProof/>
                <w:sz w:val="24"/>
                <w:szCs w:val="24"/>
              </w:rPr>
              <w:t>Η κτίση θα σωθεί αν σωθεί και ο άνθρωπος</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_Toc130757216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106</w:t>
            </w:r>
            <w:r w:rsidRPr="000C3958">
              <w:rPr>
                <w:rFonts w:ascii="Palatino Linotype" w:hAnsi="Palatino Linotype"/>
                <w:noProof/>
                <w:webHidden/>
                <w:sz w:val="24"/>
                <w:szCs w:val="24"/>
              </w:rPr>
              <w:fldChar w:fldCharType="end"/>
            </w:r>
          </w:hyperlink>
        </w:p>
        <w:p w14:paraId="6110A721" w14:textId="5C0165AD" w:rsidR="000C3958" w:rsidRPr="000C3958" w:rsidRDefault="000C3958">
          <w:pPr>
            <w:pStyle w:val="12"/>
            <w:tabs>
              <w:tab w:val="right" w:leader="dot" w:pos="8296"/>
            </w:tabs>
            <w:rPr>
              <w:rFonts w:ascii="Palatino Linotype" w:hAnsi="Palatino Linotype"/>
              <w:noProof/>
              <w:sz w:val="24"/>
              <w:szCs w:val="24"/>
              <w:lang w:eastAsia="el-GR"/>
            </w:rPr>
          </w:pPr>
          <w:hyperlink w:anchor="_Toc130757217" w:history="1">
            <w:r w:rsidRPr="000C3958">
              <w:rPr>
                <w:rStyle w:val="-"/>
                <w:rFonts w:ascii="Palatino Linotype" w:hAnsi="Palatino Linotype"/>
                <w:b/>
                <w:bCs/>
                <w:noProof/>
                <w:sz w:val="24"/>
                <w:szCs w:val="24"/>
              </w:rPr>
              <w:t>Συμπεράσματα</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_Toc130757217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108</w:t>
            </w:r>
            <w:r w:rsidRPr="000C3958">
              <w:rPr>
                <w:rFonts w:ascii="Palatino Linotype" w:hAnsi="Palatino Linotype"/>
                <w:noProof/>
                <w:webHidden/>
                <w:sz w:val="24"/>
                <w:szCs w:val="24"/>
              </w:rPr>
              <w:fldChar w:fldCharType="end"/>
            </w:r>
          </w:hyperlink>
        </w:p>
        <w:p w14:paraId="56E88CA1" w14:textId="5AC8BB68" w:rsidR="000C3958" w:rsidRPr="000C3958" w:rsidRDefault="000C3958">
          <w:pPr>
            <w:pStyle w:val="12"/>
            <w:tabs>
              <w:tab w:val="right" w:leader="dot" w:pos="8296"/>
            </w:tabs>
            <w:rPr>
              <w:rFonts w:ascii="Palatino Linotype" w:hAnsi="Palatino Linotype"/>
              <w:noProof/>
              <w:sz w:val="24"/>
              <w:szCs w:val="24"/>
              <w:lang w:eastAsia="el-GR"/>
            </w:rPr>
          </w:pPr>
          <w:hyperlink w:anchor="_Toc130757218" w:history="1">
            <w:r w:rsidRPr="000C3958">
              <w:rPr>
                <w:rStyle w:val="-"/>
                <w:rFonts w:ascii="Palatino Linotype" w:hAnsi="Palatino Linotype"/>
                <w:b/>
                <w:bCs/>
                <w:noProof/>
                <w:sz w:val="24"/>
                <w:szCs w:val="24"/>
              </w:rPr>
              <w:t>Βιβλιογραφία</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_Toc130757218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114</w:t>
            </w:r>
            <w:r w:rsidRPr="000C3958">
              <w:rPr>
                <w:rFonts w:ascii="Palatino Linotype" w:hAnsi="Palatino Linotype"/>
                <w:noProof/>
                <w:webHidden/>
                <w:sz w:val="24"/>
                <w:szCs w:val="24"/>
              </w:rPr>
              <w:fldChar w:fldCharType="end"/>
            </w:r>
          </w:hyperlink>
        </w:p>
        <w:p w14:paraId="3267EF0E" w14:textId="2FA4BD02" w:rsidR="000C3958" w:rsidRPr="000C3958" w:rsidRDefault="000C3958">
          <w:pPr>
            <w:pStyle w:val="20"/>
            <w:tabs>
              <w:tab w:val="right" w:leader="dot" w:pos="8296"/>
            </w:tabs>
            <w:rPr>
              <w:rFonts w:ascii="Palatino Linotype" w:hAnsi="Palatino Linotype"/>
              <w:noProof/>
              <w:sz w:val="24"/>
              <w:szCs w:val="24"/>
              <w:lang w:eastAsia="el-GR"/>
            </w:rPr>
          </w:pPr>
          <w:hyperlink w:anchor="_Toc130757219" w:history="1">
            <w:r w:rsidRPr="000C3958">
              <w:rPr>
                <w:rStyle w:val="-"/>
                <w:rFonts w:ascii="Palatino Linotype" w:hAnsi="Palatino Linotype"/>
                <w:b/>
                <w:bCs/>
                <w:noProof/>
                <w:sz w:val="24"/>
                <w:szCs w:val="24"/>
              </w:rPr>
              <w:t>Πηγές</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_Toc130757219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114</w:t>
            </w:r>
            <w:r w:rsidRPr="000C3958">
              <w:rPr>
                <w:rFonts w:ascii="Palatino Linotype" w:hAnsi="Palatino Linotype"/>
                <w:noProof/>
                <w:webHidden/>
                <w:sz w:val="24"/>
                <w:szCs w:val="24"/>
              </w:rPr>
              <w:fldChar w:fldCharType="end"/>
            </w:r>
          </w:hyperlink>
        </w:p>
        <w:p w14:paraId="584ABB82" w14:textId="6A1EC57F" w:rsidR="000C3958" w:rsidRPr="000C3958" w:rsidRDefault="000C3958">
          <w:pPr>
            <w:pStyle w:val="20"/>
            <w:tabs>
              <w:tab w:val="right" w:leader="dot" w:pos="8296"/>
            </w:tabs>
            <w:rPr>
              <w:rFonts w:ascii="Palatino Linotype" w:hAnsi="Palatino Linotype"/>
              <w:noProof/>
              <w:sz w:val="24"/>
              <w:szCs w:val="24"/>
              <w:lang w:eastAsia="el-GR"/>
            </w:rPr>
          </w:pPr>
          <w:hyperlink w:anchor="_Toc130757220" w:history="1">
            <w:r w:rsidRPr="000C3958">
              <w:rPr>
                <w:rStyle w:val="-"/>
                <w:rFonts w:ascii="Palatino Linotype" w:hAnsi="Palatino Linotype"/>
                <w:b/>
                <w:bCs/>
                <w:noProof/>
                <w:sz w:val="24"/>
                <w:szCs w:val="24"/>
              </w:rPr>
              <w:t>Ελληνόγλωσση Βιβλιογραφία</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_Toc130757220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117</w:t>
            </w:r>
            <w:r w:rsidRPr="000C3958">
              <w:rPr>
                <w:rFonts w:ascii="Palatino Linotype" w:hAnsi="Palatino Linotype"/>
                <w:noProof/>
                <w:webHidden/>
                <w:sz w:val="24"/>
                <w:szCs w:val="24"/>
              </w:rPr>
              <w:fldChar w:fldCharType="end"/>
            </w:r>
          </w:hyperlink>
        </w:p>
        <w:p w14:paraId="460858BF" w14:textId="39AC259E" w:rsidR="000C3958" w:rsidRPr="000C3958" w:rsidRDefault="000C3958">
          <w:pPr>
            <w:pStyle w:val="20"/>
            <w:tabs>
              <w:tab w:val="right" w:leader="dot" w:pos="8296"/>
            </w:tabs>
            <w:rPr>
              <w:rFonts w:ascii="Palatino Linotype" w:hAnsi="Palatino Linotype"/>
              <w:noProof/>
              <w:sz w:val="24"/>
              <w:szCs w:val="24"/>
              <w:lang w:eastAsia="el-GR"/>
            </w:rPr>
          </w:pPr>
          <w:hyperlink w:anchor="_Toc130757221" w:history="1">
            <w:r w:rsidRPr="000C3958">
              <w:rPr>
                <w:rStyle w:val="-"/>
                <w:rFonts w:ascii="Palatino Linotype" w:hAnsi="Palatino Linotype"/>
                <w:b/>
                <w:bCs/>
                <w:noProof/>
                <w:sz w:val="24"/>
                <w:szCs w:val="24"/>
              </w:rPr>
              <w:t>Ξενόγλωσση Βιβλιογραφία</w:t>
            </w:r>
            <w:r w:rsidRPr="000C3958">
              <w:rPr>
                <w:rFonts w:ascii="Palatino Linotype" w:hAnsi="Palatino Linotype"/>
                <w:noProof/>
                <w:webHidden/>
                <w:sz w:val="24"/>
                <w:szCs w:val="24"/>
              </w:rPr>
              <w:tab/>
            </w:r>
            <w:r w:rsidRPr="000C3958">
              <w:rPr>
                <w:rFonts w:ascii="Palatino Linotype" w:hAnsi="Palatino Linotype"/>
                <w:noProof/>
                <w:webHidden/>
                <w:sz w:val="24"/>
                <w:szCs w:val="24"/>
              </w:rPr>
              <w:fldChar w:fldCharType="begin"/>
            </w:r>
            <w:r w:rsidRPr="000C3958">
              <w:rPr>
                <w:rFonts w:ascii="Palatino Linotype" w:hAnsi="Palatino Linotype"/>
                <w:noProof/>
                <w:webHidden/>
                <w:sz w:val="24"/>
                <w:szCs w:val="24"/>
              </w:rPr>
              <w:instrText xml:space="preserve"> PAGEREF _Toc130757221 \h </w:instrText>
            </w:r>
            <w:r w:rsidRPr="000C3958">
              <w:rPr>
                <w:rFonts w:ascii="Palatino Linotype" w:hAnsi="Palatino Linotype"/>
                <w:noProof/>
                <w:webHidden/>
                <w:sz w:val="24"/>
                <w:szCs w:val="24"/>
              </w:rPr>
            </w:r>
            <w:r w:rsidRPr="000C3958">
              <w:rPr>
                <w:rFonts w:ascii="Palatino Linotype" w:hAnsi="Palatino Linotype"/>
                <w:noProof/>
                <w:webHidden/>
                <w:sz w:val="24"/>
                <w:szCs w:val="24"/>
              </w:rPr>
              <w:fldChar w:fldCharType="separate"/>
            </w:r>
            <w:r w:rsidR="00CA3362">
              <w:rPr>
                <w:rFonts w:ascii="Palatino Linotype" w:hAnsi="Palatino Linotype"/>
                <w:noProof/>
                <w:webHidden/>
                <w:sz w:val="24"/>
                <w:szCs w:val="24"/>
              </w:rPr>
              <w:t>122</w:t>
            </w:r>
            <w:r w:rsidRPr="000C3958">
              <w:rPr>
                <w:rFonts w:ascii="Palatino Linotype" w:hAnsi="Palatino Linotype"/>
                <w:noProof/>
                <w:webHidden/>
                <w:sz w:val="24"/>
                <w:szCs w:val="24"/>
              </w:rPr>
              <w:fldChar w:fldCharType="end"/>
            </w:r>
          </w:hyperlink>
        </w:p>
        <w:p w14:paraId="13042B4D" w14:textId="49416E27" w:rsidR="005E4B91" w:rsidRDefault="00E6345F">
          <w:r w:rsidRPr="000C3958">
            <w:rPr>
              <w:rFonts w:ascii="Palatino Linotype" w:hAnsi="Palatino Linotype"/>
              <w:b/>
              <w:bCs/>
              <w:sz w:val="24"/>
              <w:szCs w:val="24"/>
            </w:rPr>
            <w:fldChar w:fldCharType="end"/>
          </w:r>
        </w:p>
      </w:sdtContent>
    </w:sdt>
    <w:p w14:paraId="21FDD69B" w14:textId="77777777" w:rsidR="005E4B91" w:rsidRDefault="005E4B91" w:rsidP="00BB55B3">
      <w:pPr>
        <w:pStyle w:val="1"/>
      </w:pPr>
    </w:p>
    <w:p w14:paraId="221EC38A" w14:textId="77777777" w:rsidR="005E4B91" w:rsidRDefault="005E4B91" w:rsidP="005E4B91"/>
    <w:p w14:paraId="114046B3" w14:textId="77777777" w:rsidR="005E4B91" w:rsidRPr="005E4B91" w:rsidRDefault="005E4B91" w:rsidP="005E4B91"/>
    <w:p w14:paraId="69E4F207" w14:textId="77777777" w:rsidR="005E4B91" w:rsidRDefault="005E4B91" w:rsidP="005E4B91"/>
    <w:p w14:paraId="0F25EECE" w14:textId="77777777" w:rsidR="005E4B91" w:rsidRDefault="005E4B91" w:rsidP="005E4B91"/>
    <w:p w14:paraId="3D471CC5" w14:textId="77777777" w:rsidR="005E4B91" w:rsidRDefault="005E4B91" w:rsidP="005E4B91"/>
    <w:p w14:paraId="6C27736D" w14:textId="77777777" w:rsidR="005E4B91" w:rsidRDefault="005E4B91" w:rsidP="005E4B91"/>
    <w:p w14:paraId="40840FD6" w14:textId="77777777" w:rsidR="005E4B91" w:rsidRDefault="005E4B91" w:rsidP="005E4B91"/>
    <w:p w14:paraId="25606CAB" w14:textId="77777777" w:rsidR="005E4B91" w:rsidRDefault="005E4B91" w:rsidP="005E4B91"/>
    <w:p w14:paraId="7F35B37C" w14:textId="77777777" w:rsidR="005E4B91" w:rsidRDefault="005E4B91" w:rsidP="005E4B91"/>
    <w:p w14:paraId="4A33944E" w14:textId="77777777" w:rsidR="005E4B91" w:rsidRDefault="005E4B91" w:rsidP="005E4B91"/>
    <w:p w14:paraId="37CD62B5" w14:textId="77777777" w:rsidR="005E4B91" w:rsidRDefault="005E4B91" w:rsidP="005E4B91"/>
    <w:p w14:paraId="5D508295" w14:textId="77777777" w:rsidR="00924B0A" w:rsidRDefault="00924B0A" w:rsidP="005E4B91"/>
    <w:p w14:paraId="74AE7D3F" w14:textId="77777777" w:rsidR="00924B0A" w:rsidRDefault="00924B0A" w:rsidP="005E4B91"/>
    <w:p w14:paraId="6507C209" w14:textId="77777777" w:rsidR="00924B0A" w:rsidRDefault="00924B0A" w:rsidP="005E4B91"/>
    <w:p w14:paraId="75ABBFB0" w14:textId="79185613" w:rsidR="00924B0A" w:rsidRDefault="00924B0A" w:rsidP="005E4B91"/>
    <w:p w14:paraId="62616703" w14:textId="77777777" w:rsidR="005E4B91" w:rsidRPr="006D1EBB" w:rsidRDefault="005E5468" w:rsidP="005E5468">
      <w:pPr>
        <w:pStyle w:val="1"/>
        <w:rPr>
          <w:rFonts w:ascii="Palatino Linotype" w:hAnsi="Palatino Linotype"/>
          <w:b/>
          <w:bCs/>
          <w:color w:val="auto"/>
          <w:sz w:val="24"/>
          <w:szCs w:val="24"/>
        </w:rPr>
      </w:pPr>
      <w:bookmarkStart w:id="1" w:name="_Toc130757176"/>
      <w:r w:rsidRPr="006D1EBB">
        <w:rPr>
          <w:rFonts w:ascii="Palatino Linotype" w:hAnsi="Palatino Linotype"/>
          <w:b/>
          <w:bCs/>
          <w:color w:val="auto"/>
          <w:sz w:val="24"/>
          <w:szCs w:val="24"/>
        </w:rPr>
        <w:lastRenderedPageBreak/>
        <w:t>Πρόλογος</w:t>
      </w:r>
      <w:bookmarkEnd w:id="1"/>
    </w:p>
    <w:p w14:paraId="5045AFEF" w14:textId="77777777" w:rsidR="00A21778" w:rsidRDefault="00A21778" w:rsidP="00A21778">
      <w:pPr>
        <w:spacing w:line="360" w:lineRule="auto"/>
        <w:jc w:val="both"/>
        <w:rPr>
          <w:rFonts w:ascii="Palatino Linotype" w:hAnsi="Palatino Linotype" w:cs="Times New Roman"/>
          <w:sz w:val="24"/>
          <w:szCs w:val="24"/>
        </w:rPr>
      </w:pPr>
    </w:p>
    <w:p w14:paraId="0B4F6F98" w14:textId="77777777" w:rsidR="00943C6E" w:rsidRDefault="005E5468" w:rsidP="00A21778">
      <w:pPr>
        <w:spacing w:line="360" w:lineRule="auto"/>
        <w:ind w:firstLine="720"/>
        <w:jc w:val="both"/>
        <w:rPr>
          <w:rFonts w:ascii="Palatino Linotype" w:hAnsi="Palatino Linotype" w:cs="Times New Roman"/>
          <w:sz w:val="24"/>
          <w:szCs w:val="24"/>
        </w:rPr>
      </w:pPr>
      <w:r w:rsidRPr="004A146C">
        <w:rPr>
          <w:rFonts w:ascii="Palatino Linotype" w:hAnsi="Palatino Linotype" w:cs="Times New Roman"/>
          <w:sz w:val="24"/>
          <w:szCs w:val="24"/>
        </w:rPr>
        <w:t>Χωρίς αμφιβολία ο σύγχρονος άνθρωπος έρχεται αντιμέτωπος πιο επιτακτικά με το πρόβλημα της οικολογικής κρίσης από ό</w:t>
      </w:r>
      <w:r>
        <w:rPr>
          <w:rFonts w:ascii="Palatino Linotype" w:hAnsi="Palatino Linotype" w:cs="Times New Roman"/>
          <w:sz w:val="24"/>
          <w:szCs w:val="24"/>
        </w:rPr>
        <w:t>,</w:t>
      </w:r>
      <w:r w:rsidRPr="004A146C">
        <w:rPr>
          <w:rFonts w:ascii="Palatino Linotype" w:hAnsi="Palatino Linotype" w:cs="Times New Roman"/>
          <w:sz w:val="24"/>
          <w:szCs w:val="24"/>
        </w:rPr>
        <w:t>τι άλλες εποχές.</w:t>
      </w:r>
      <w:r w:rsidR="00943C6E">
        <w:rPr>
          <w:rFonts w:ascii="Palatino Linotype" w:hAnsi="Palatino Linotype" w:cs="Times New Roman"/>
          <w:sz w:val="24"/>
          <w:szCs w:val="24"/>
        </w:rPr>
        <w:t xml:space="preserve"> Η αναγκαιότητα της αντιμετώπισης του προβλήματος καθιστά επιτακτική την ανάγκη της ενασχόλησης με το πρόβλημα ώστε τελικά να μπορέσει να ευαισθητοποιηθεί ο άνθρωπος και να </w:t>
      </w:r>
      <w:proofErr w:type="spellStart"/>
      <w:r w:rsidR="00943C6E">
        <w:rPr>
          <w:rFonts w:ascii="Palatino Linotype" w:hAnsi="Palatino Linotype" w:cs="Times New Roman"/>
          <w:sz w:val="24"/>
          <w:szCs w:val="24"/>
        </w:rPr>
        <w:t>απομειώσει</w:t>
      </w:r>
      <w:proofErr w:type="spellEnd"/>
      <w:r w:rsidR="00943C6E">
        <w:rPr>
          <w:rFonts w:ascii="Palatino Linotype" w:hAnsi="Palatino Linotype" w:cs="Times New Roman"/>
          <w:sz w:val="24"/>
          <w:szCs w:val="24"/>
        </w:rPr>
        <w:t xml:space="preserve"> τις συνέπειες για το οικολογικό περιβάλλον.</w:t>
      </w:r>
    </w:p>
    <w:p w14:paraId="4DB9C3D8" w14:textId="7141874D" w:rsidR="005E5468" w:rsidRDefault="00943C6E" w:rsidP="00A21778">
      <w:pPr>
        <w:spacing w:line="360" w:lineRule="auto"/>
        <w:ind w:firstLine="720"/>
        <w:jc w:val="both"/>
        <w:rPr>
          <w:rFonts w:ascii="Palatino Linotype" w:hAnsi="Palatino Linotype" w:cs="Times New Roman"/>
          <w:sz w:val="24"/>
          <w:szCs w:val="24"/>
        </w:rPr>
      </w:pPr>
      <w:r>
        <w:rPr>
          <w:rFonts w:ascii="Palatino Linotype" w:hAnsi="Palatino Linotype" w:cs="Times New Roman"/>
          <w:sz w:val="24"/>
          <w:szCs w:val="24"/>
        </w:rPr>
        <w:t>Με τον παραπάνω προβληματισμό θεώρησα αναγκαίο να ασχοληθώ με το διαχρονικό οικολογικό πρόβλημα. Η μελέτη τ</w:t>
      </w:r>
      <w:r w:rsidR="00BA3D1B">
        <w:rPr>
          <w:rFonts w:ascii="Palatino Linotype" w:hAnsi="Palatino Linotype" w:cs="Times New Roman"/>
          <w:sz w:val="24"/>
          <w:szCs w:val="24"/>
        </w:rPr>
        <w:t xml:space="preserve">ων </w:t>
      </w:r>
      <w:r w:rsidR="00C4410E">
        <w:rPr>
          <w:rFonts w:ascii="Palatino Linotype" w:hAnsi="Palatino Linotype" w:cs="Times New Roman"/>
          <w:sz w:val="24"/>
          <w:szCs w:val="24"/>
        </w:rPr>
        <w:t>Β</w:t>
      </w:r>
      <w:r w:rsidR="00BA3D1B">
        <w:rPr>
          <w:rFonts w:ascii="Palatino Linotype" w:hAnsi="Palatino Linotype" w:cs="Times New Roman"/>
          <w:sz w:val="24"/>
          <w:szCs w:val="24"/>
        </w:rPr>
        <w:t>ιβλικών κειμένων</w:t>
      </w:r>
      <w:r>
        <w:rPr>
          <w:rFonts w:ascii="Palatino Linotype" w:hAnsi="Palatino Linotype" w:cs="Times New Roman"/>
          <w:sz w:val="24"/>
          <w:szCs w:val="24"/>
        </w:rPr>
        <w:t xml:space="preserve"> με ώθησε ώστε να μπορέσω να αναδείξω μέσα από τις επιστολές του Αποστόλου Παύλου και συγκεκριμένα την προς Ρωμαίους Επιστολή την διατυπωμένη οικολογική ηθική που ο απόστολος Παύλος διδάσκει στα μέλη της </w:t>
      </w:r>
      <w:r w:rsidR="00C06433">
        <w:rPr>
          <w:rFonts w:ascii="Palatino Linotype" w:hAnsi="Palatino Linotype" w:cs="Times New Roman"/>
          <w:sz w:val="24"/>
          <w:szCs w:val="24"/>
        </w:rPr>
        <w:t>Ε</w:t>
      </w:r>
      <w:r>
        <w:rPr>
          <w:rFonts w:ascii="Palatino Linotype" w:hAnsi="Palatino Linotype" w:cs="Times New Roman"/>
          <w:sz w:val="24"/>
          <w:szCs w:val="24"/>
        </w:rPr>
        <w:t xml:space="preserve">κκλησίας του Χριστού. </w:t>
      </w:r>
      <w:r w:rsidR="00855751">
        <w:rPr>
          <w:rFonts w:ascii="Palatino Linotype" w:hAnsi="Palatino Linotype" w:cs="Times New Roman"/>
          <w:sz w:val="24"/>
          <w:szCs w:val="24"/>
        </w:rPr>
        <w:t>Αυτός είναι άλλωστε και ο λόγος που ανέλαβα την παρούσα εργασία.</w:t>
      </w:r>
    </w:p>
    <w:p w14:paraId="059EFBC5" w14:textId="3D5BEEAA" w:rsidR="00855751" w:rsidRDefault="007A3BCB" w:rsidP="00A21778">
      <w:pPr>
        <w:spacing w:line="360" w:lineRule="auto"/>
        <w:ind w:firstLine="720"/>
        <w:jc w:val="both"/>
        <w:rPr>
          <w:rFonts w:ascii="Palatino Linotype" w:hAnsi="Palatino Linotype" w:cs="Times New Roman"/>
          <w:sz w:val="24"/>
          <w:szCs w:val="24"/>
        </w:rPr>
      </w:pPr>
      <w:r>
        <w:rPr>
          <w:rFonts w:ascii="Palatino Linotype" w:hAnsi="Palatino Linotype" w:cs="Times New Roman"/>
          <w:sz w:val="24"/>
          <w:szCs w:val="24"/>
        </w:rPr>
        <w:t>Πρωτίστως, ε</w:t>
      </w:r>
      <w:r w:rsidR="00855751">
        <w:rPr>
          <w:rFonts w:ascii="Palatino Linotype" w:hAnsi="Palatino Linotype" w:cs="Times New Roman"/>
          <w:sz w:val="24"/>
          <w:szCs w:val="24"/>
        </w:rPr>
        <w:t>πιθυμώ να εκφράσω τις ευχαριστίες μου στον σύμβουλο καθηγητή μου κ. Σωτήριο Δεσπότη</w:t>
      </w:r>
      <w:r w:rsidR="00555766">
        <w:rPr>
          <w:rFonts w:ascii="Palatino Linotype" w:hAnsi="Palatino Linotype" w:cs="Times New Roman"/>
          <w:sz w:val="24"/>
          <w:szCs w:val="24"/>
        </w:rPr>
        <w:t xml:space="preserve"> Καθηγητή</w:t>
      </w:r>
      <w:r w:rsidR="00570D8F">
        <w:rPr>
          <w:rFonts w:ascii="Palatino Linotype" w:hAnsi="Palatino Linotype" w:cs="Times New Roman"/>
          <w:sz w:val="24"/>
          <w:szCs w:val="24"/>
        </w:rPr>
        <w:t xml:space="preserve"> Ερμηνείας της Καινής Διαθήκης</w:t>
      </w:r>
      <w:r w:rsidR="00570D8F" w:rsidRPr="00570D8F">
        <w:rPr>
          <w:rFonts w:ascii="Palatino Linotype" w:hAnsi="Palatino Linotype" w:cs="Times New Roman"/>
          <w:sz w:val="24"/>
          <w:szCs w:val="24"/>
        </w:rPr>
        <w:t xml:space="preserve"> </w:t>
      </w:r>
      <w:r w:rsidR="00570D8F">
        <w:rPr>
          <w:rFonts w:ascii="Palatino Linotype" w:hAnsi="Palatino Linotype" w:cs="Times New Roman"/>
          <w:sz w:val="24"/>
          <w:szCs w:val="24"/>
        </w:rPr>
        <w:t>του τμήματος Κοινωνικής Θεολογίας και Θρησκειολογίας της Θεολογικής Σχολής του Ε.Κ.Π.Α.,</w:t>
      </w:r>
      <w:r w:rsidR="00855751">
        <w:rPr>
          <w:rFonts w:ascii="Palatino Linotype" w:hAnsi="Palatino Linotype" w:cs="Times New Roman"/>
          <w:sz w:val="24"/>
          <w:szCs w:val="24"/>
        </w:rPr>
        <w:t xml:space="preserve"> που με την στήριξη και τις υποδείξεις του μπόρεσα να ολοκληρώσω την μεταπτυχιακή μου μελέτη. Επιπλέον θα ήθελα να ευχαριστήσω τα μέλη της τριμελούς επιτροπής κ. Γεώργιο Φίλια </w:t>
      </w:r>
      <w:r w:rsidR="00570D8F">
        <w:rPr>
          <w:rFonts w:ascii="Palatino Linotype" w:hAnsi="Palatino Linotype" w:cs="Times New Roman"/>
          <w:sz w:val="24"/>
          <w:szCs w:val="24"/>
        </w:rPr>
        <w:t>Κ</w:t>
      </w:r>
      <w:r w:rsidR="00C06433">
        <w:rPr>
          <w:rFonts w:ascii="Palatino Linotype" w:hAnsi="Palatino Linotype" w:cs="Times New Roman"/>
          <w:sz w:val="24"/>
          <w:szCs w:val="24"/>
        </w:rPr>
        <w:t>αθηγητή της Λειτουργικής</w:t>
      </w:r>
      <w:r w:rsidR="00570D8F">
        <w:rPr>
          <w:rFonts w:ascii="Palatino Linotype" w:hAnsi="Palatino Linotype" w:cs="Times New Roman"/>
          <w:sz w:val="24"/>
          <w:szCs w:val="24"/>
        </w:rPr>
        <w:t xml:space="preserve"> του τμήματος Κοινωνικής Θεολογίας και Θρησκειολογίας της Θεολογικής Σχολής του Ε.Κ.Π.Α.</w:t>
      </w:r>
      <w:r w:rsidR="00C06433">
        <w:rPr>
          <w:rFonts w:ascii="Palatino Linotype" w:hAnsi="Palatino Linotype" w:cs="Times New Roman"/>
          <w:sz w:val="24"/>
          <w:szCs w:val="24"/>
        </w:rPr>
        <w:t xml:space="preserve"> </w:t>
      </w:r>
      <w:r w:rsidR="00855751">
        <w:rPr>
          <w:rFonts w:ascii="Palatino Linotype" w:hAnsi="Palatino Linotype" w:cs="Times New Roman"/>
          <w:sz w:val="24"/>
          <w:szCs w:val="24"/>
        </w:rPr>
        <w:t xml:space="preserve">και κ. Αθανάσιο Αντωνόπουλο </w:t>
      </w:r>
      <w:r w:rsidR="00C06433">
        <w:rPr>
          <w:rFonts w:ascii="Palatino Linotype" w:hAnsi="Palatino Linotype" w:cs="Times New Roman"/>
          <w:sz w:val="24"/>
          <w:szCs w:val="24"/>
        </w:rPr>
        <w:t>Επίκουρο Καθηγητή</w:t>
      </w:r>
      <w:r w:rsidR="00570D8F">
        <w:rPr>
          <w:rFonts w:ascii="Palatino Linotype" w:hAnsi="Palatino Linotype" w:cs="Times New Roman"/>
          <w:sz w:val="24"/>
          <w:szCs w:val="24"/>
        </w:rPr>
        <w:t xml:space="preserve"> Θεολογίας της Καινής Διαθήκης του τμήματος Κοινωνικής Θεολογίας και </w:t>
      </w:r>
      <w:r w:rsidR="00570D8F">
        <w:rPr>
          <w:rFonts w:ascii="Palatino Linotype" w:hAnsi="Palatino Linotype" w:cs="Times New Roman"/>
          <w:sz w:val="24"/>
          <w:szCs w:val="24"/>
        </w:rPr>
        <w:lastRenderedPageBreak/>
        <w:t xml:space="preserve">Θρησκειολογίας της Θεολογικής Σχολής του Ε.Κ.Π.Α., </w:t>
      </w:r>
      <w:r w:rsidR="00855751">
        <w:rPr>
          <w:rFonts w:ascii="Palatino Linotype" w:hAnsi="Palatino Linotype" w:cs="Times New Roman"/>
          <w:sz w:val="24"/>
          <w:szCs w:val="24"/>
        </w:rPr>
        <w:t>για την αποδοχή να συνθέσουν την επιτροπή και να με βοηθήσουν στην πορεία της μελέτης μου με τις προτάσεις και προσθήκες τους.</w:t>
      </w:r>
    </w:p>
    <w:p w14:paraId="33AE2737" w14:textId="04403252" w:rsidR="002A55CC" w:rsidRDefault="002A55CC" w:rsidP="00A21778">
      <w:pPr>
        <w:spacing w:line="360" w:lineRule="auto"/>
        <w:ind w:firstLine="720"/>
        <w:jc w:val="both"/>
        <w:rPr>
          <w:rFonts w:ascii="Palatino Linotype" w:hAnsi="Palatino Linotype" w:cs="Times New Roman"/>
          <w:sz w:val="24"/>
          <w:szCs w:val="24"/>
        </w:rPr>
      </w:pPr>
      <w:r>
        <w:rPr>
          <w:rFonts w:ascii="Palatino Linotype" w:hAnsi="Palatino Linotype" w:cs="Times New Roman"/>
          <w:sz w:val="24"/>
          <w:szCs w:val="24"/>
        </w:rPr>
        <w:t>Ακόμα θα ήθελα να ευχαριστήσω τ</w:t>
      </w:r>
      <w:r w:rsidR="00C06433">
        <w:rPr>
          <w:rFonts w:ascii="Palatino Linotype" w:hAnsi="Palatino Linotype" w:cs="Times New Roman"/>
          <w:sz w:val="24"/>
          <w:szCs w:val="24"/>
        </w:rPr>
        <w:t>ο</w:t>
      </w:r>
      <w:r>
        <w:rPr>
          <w:rFonts w:ascii="Palatino Linotype" w:hAnsi="Palatino Linotype" w:cs="Times New Roman"/>
          <w:sz w:val="24"/>
          <w:szCs w:val="24"/>
        </w:rPr>
        <w:t>ν Μακαριότατο Αρχιεπίσκοπο Αθηνών και Πάσης Ελλάδος κ</w:t>
      </w:r>
      <w:r w:rsidR="00C06433">
        <w:rPr>
          <w:rFonts w:ascii="Palatino Linotype" w:hAnsi="Palatino Linotype" w:cs="Times New Roman"/>
          <w:sz w:val="24"/>
          <w:szCs w:val="24"/>
        </w:rPr>
        <w:t>.κ</w:t>
      </w:r>
      <w:r>
        <w:rPr>
          <w:rFonts w:ascii="Palatino Linotype" w:hAnsi="Palatino Linotype" w:cs="Times New Roman"/>
          <w:sz w:val="24"/>
          <w:szCs w:val="24"/>
        </w:rPr>
        <w:t xml:space="preserve">. Ιερώνυμο για την αποδοχή της αποσπάσεώς μου από την Εκκλησία της Κρήτης στην αποστολική </w:t>
      </w:r>
      <w:r w:rsidR="00C06433">
        <w:rPr>
          <w:rFonts w:ascii="Palatino Linotype" w:hAnsi="Palatino Linotype" w:cs="Times New Roman"/>
          <w:sz w:val="24"/>
          <w:szCs w:val="24"/>
        </w:rPr>
        <w:t>Ε</w:t>
      </w:r>
      <w:r>
        <w:rPr>
          <w:rFonts w:ascii="Palatino Linotype" w:hAnsi="Palatino Linotype" w:cs="Times New Roman"/>
          <w:sz w:val="24"/>
          <w:szCs w:val="24"/>
        </w:rPr>
        <w:t xml:space="preserve">κκλησία των Αθηνών. Με την άδεια αυτή μου δόθηκε η ευκαιρία να πραγματοποιήσω τη </w:t>
      </w:r>
      <w:r w:rsidR="00C06433">
        <w:rPr>
          <w:rFonts w:ascii="Palatino Linotype" w:hAnsi="Palatino Linotype" w:cs="Times New Roman"/>
          <w:sz w:val="24"/>
          <w:szCs w:val="24"/>
        </w:rPr>
        <w:t>επιθυμία</w:t>
      </w:r>
      <w:r>
        <w:rPr>
          <w:rFonts w:ascii="Palatino Linotype" w:hAnsi="Palatino Linotype" w:cs="Times New Roman"/>
          <w:sz w:val="24"/>
          <w:szCs w:val="24"/>
        </w:rPr>
        <w:t xml:space="preserve"> μου για ανώτερες ακαδημαϊκές σπουδές. Θα ήταν παράλειψή μου αν δεν ευχαριστήσω τον ηγούμενο της </w:t>
      </w:r>
      <w:r w:rsidR="00625BAF">
        <w:rPr>
          <w:rFonts w:ascii="Palatino Linotype" w:hAnsi="Palatino Linotype" w:cs="Times New Roman"/>
          <w:sz w:val="24"/>
          <w:szCs w:val="24"/>
        </w:rPr>
        <w:t>Ι</w:t>
      </w:r>
      <w:r>
        <w:rPr>
          <w:rFonts w:ascii="Palatino Linotype" w:hAnsi="Palatino Linotype" w:cs="Times New Roman"/>
          <w:sz w:val="24"/>
          <w:szCs w:val="24"/>
        </w:rPr>
        <w:t xml:space="preserve">εράς </w:t>
      </w:r>
      <w:r w:rsidR="00625BAF">
        <w:rPr>
          <w:rFonts w:ascii="Palatino Linotype" w:hAnsi="Palatino Linotype" w:cs="Times New Roman"/>
          <w:sz w:val="24"/>
          <w:szCs w:val="24"/>
        </w:rPr>
        <w:t>Μ</w:t>
      </w:r>
      <w:r>
        <w:rPr>
          <w:rFonts w:ascii="Palatino Linotype" w:hAnsi="Palatino Linotype" w:cs="Times New Roman"/>
          <w:sz w:val="24"/>
          <w:szCs w:val="24"/>
        </w:rPr>
        <w:t>ονής</w:t>
      </w:r>
      <w:r w:rsidR="00625BAF">
        <w:rPr>
          <w:rFonts w:ascii="Palatino Linotype" w:hAnsi="Palatino Linotype" w:cs="Times New Roman"/>
          <w:sz w:val="24"/>
          <w:szCs w:val="24"/>
        </w:rPr>
        <w:t xml:space="preserve"> Κοιμήσεως της Θεοτόκου Πεντέλης</w:t>
      </w:r>
      <w:r>
        <w:rPr>
          <w:rFonts w:ascii="Palatino Linotype" w:hAnsi="Palatino Linotype" w:cs="Times New Roman"/>
          <w:sz w:val="24"/>
          <w:szCs w:val="24"/>
        </w:rPr>
        <w:t xml:space="preserve"> </w:t>
      </w:r>
      <w:proofErr w:type="spellStart"/>
      <w:r>
        <w:rPr>
          <w:rFonts w:ascii="Palatino Linotype" w:hAnsi="Palatino Linotype" w:cs="Times New Roman"/>
          <w:sz w:val="24"/>
          <w:szCs w:val="24"/>
        </w:rPr>
        <w:t>Πανιερώτατο</w:t>
      </w:r>
      <w:proofErr w:type="spellEnd"/>
      <w:r>
        <w:rPr>
          <w:rFonts w:ascii="Palatino Linotype" w:hAnsi="Palatino Linotype" w:cs="Times New Roman"/>
          <w:sz w:val="24"/>
          <w:szCs w:val="24"/>
        </w:rPr>
        <w:t xml:space="preserve"> Επίσκοπο </w:t>
      </w:r>
      <w:proofErr w:type="spellStart"/>
      <w:r>
        <w:rPr>
          <w:rFonts w:ascii="Palatino Linotype" w:hAnsi="Palatino Linotype" w:cs="Times New Roman"/>
          <w:sz w:val="24"/>
          <w:szCs w:val="24"/>
        </w:rPr>
        <w:t>Θερμοπυλών</w:t>
      </w:r>
      <w:proofErr w:type="spellEnd"/>
      <w:r>
        <w:rPr>
          <w:rFonts w:ascii="Palatino Linotype" w:hAnsi="Palatino Linotype" w:cs="Times New Roman"/>
          <w:sz w:val="24"/>
          <w:szCs w:val="24"/>
        </w:rPr>
        <w:t xml:space="preserve"> κ. Ιωάννη. Η πνευματική του καθοδήγηση αποτέλεσε το έναυσμα για την πορεία μου στο μεταπτυχιακό πρόγραμμα. Ενώ </w:t>
      </w:r>
      <w:r w:rsidR="00BA3D1B">
        <w:rPr>
          <w:rFonts w:ascii="Palatino Linotype" w:hAnsi="Palatino Linotype" w:cs="Times New Roman"/>
          <w:sz w:val="24"/>
          <w:szCs w:val="24"/>
        </w:rPr>
        <w:t>το ενδιαφέρον</w:t>
      </w:r>
      <w:r>
        <w:rPr>
          <w:rFonts w:ascii="Palatino Linotype" w:hAnsi="Palatino Linotype" w:cs="Times New Roman"/>
          <w:sz w:val="24"/>
          <w:szCs w:val="24"/>
        </w:rPr>
        <w:t xml:space="preserve"> του για εμένα είναι η δύναμη που με βοηθά ώστε να συνεχίζω τον αγώνα μου.</w:t>
      </w:r>
    </w:p>
    <w:p w14:paraId="51872B20" w14:textId="6431E993" w:rsidR="00855751" w:rsidRDefault="00855751" w:rsidP="00A21778">
      <w:pPr>
        <w:spacing w:line="360" w:lineRule="auto"/>
        <w:ind w:firstLine="720"/>
        <w:jc w:val="both"/>
        <w:rPr>
          <w:rFonts w:ascii="Palatino Linotype" w:hAnsi="Palatino Linotype" w:cs="Times New Roman"/>
          <w:sz w:val="24"/>
          <w:szCs w:val="24"/>
        </w:rPr>
      </w:pPr>
      <w:r>
        <w:rPr>
          <w:rFonts w:ascii="Palatino Linotype" w:hAnsi="Palatino Linotype" w:cs="Times New Roman"/>
          <w:sz w:val="24"/>
          <w:szCs w:val="24"/>
        </w:rPr>
        <w:t>Τέλος ευχαριστώ τον ομότιμο καθηγητή κ. Νικόλαο Τζιράκη που χωρίς να υπολογίσει κόπο</w:t>
      </w:r>
      <w:r w:rsidR="00C06433">
        <w:rPr>
          <w:rFonts w:ascii="Palatino Linotype" w:hAnsi="Palatino Linotype" w:cs="Times New Roman"/>
          <w:sz w:val="24"/>
          <w:szCs w:val="24"/>
        </w:rPr>
        <w:t>,</w:t>
      </w:r>
      <w:r>
        <w:rPr>
          <w:rFonts w:ascii="Palatino Linotype" w:hAnsi="Palatino Linotype" w:cs="Times New Roman"/>
          <w:sz w:val="24"/>
          <w:szCs w:val="24"/>
        </w:rPr>
        <w:t xml:space="preserve"> μου στάθηκε από την πρώτη στιγμή και με καθοδήγησε συμβουλεύοντας </w:t>
      </w:r>
      <w:r w:rsidR="00C06433">
        <w:rPr>
          <w:rFonts w:ascii="Palatino Linotype" w:hAnsi="Palatino Linotype" w:cs="Times New Roman"/>
          <w:sz w:val="24"/>
          <w:szCs w:val="24"/>
        </w:rPr>
        <w:t xml:space="preserve">με τόσο </w:t>
      </w:r>
      <w:r w:rsidR="00BA3D1B">
        <w:rPr>
          <w:rFonts w:ascii="Palatino Linotype" w:hAnsi="Palatino Linotype" w:cs="Times New Roman"/>
          <w:sz w:val="24"/>
          <w:szCs w:val="24"/>
        </w:rPr>
        <w:t>σε</w:t>
      </w:r>
      <w:r>
        <w:rPr>
          <w:rFonts w:ascii="Palatino Linotype" w:hAnsi="Palatino Linotype" w:cs="Times New Roman"/>
          <w:sz w:val="24"/>
          <w:szCs w:val="24"/>
        </w:rPr>
        <w:t xml:space="preserve"> τεχνικά θέματα όσο και με την επιμέλεια της </w:t>
      </w:r>
      <w:r w:rsidR="00C06433">
        <w:rPr>
          <w:rFonts w:ascii="Palatino Linotype" w:hAnsi="Palatino Linotype" w:cs="Times New Roman"/>
          <w:sz w:val="24"/>
          <w:szCs w:val="24"/>
        </w:rPr>
        <w:t xml:space="preserve">εν λόγω </w:t>
      </w:r>
      <w:r>
        <w:rPr>
          <w:rFonts w:ascii="Palatino Linotype" w:hAnsi="Palatino Linotype" w:cs="Times New Roman"/>
          <w:sz w:val="24"/>
          <w:szCs w:val="24"/>
        </w:rPr>
        <w:t xml:space="preserve">εργασίας. </w:t>
      </w:r>
    </w:p>
    <w:p w14:paraId="54C82558" w14:textId="23512BC6" w:rsidR="00855751" w:rsidRDefault="00855751" w:rsidP="00A21778">
      <w:pPr>
        <w:spacing w:line="360" w:lineRule="auto"/>
        <w:ind w:firstLine="720"/>
        <w:jc w:val="both"/>
        <w:rPr>
          <w:rFonts w:ascii="Palatino Linotype" w:hAnsi="Palatino Linotype" w:cs="Times New Roman"/>
          <w:sz w:val="24"/>
          <w:szCs w:val="24"/>
        </w:rPr>
      </w:pPr>
    </w:p>
    <w:p w14:paraId="7C08FEC7" w14:textId="00230CD0" w:rsidR="002A55CC" w:rsidRDefault="002A55CC" w:rsidP="00A21778">
      <w:pPr>
        <w:spacing w:line="360" w:lineRule="auto"/>
        <w:ind w:firstLine="720"/>
        <w:jc w:val="both"/>
        <w:rPr>
          <w:rFonts w:ascii="Palatino Linotype" w:hAnsi="Palatino Linotype" w:cs="Times New Roman"/>
          <w:sz w:val="24"/>
          <w:szCs w:val="24"/>
        </w:rPr>
      </w:pPr>
    </w:p>
    <w:p w14:paraId="5BAF260F" w14:textId="0EA76132" w:rsidR="002A55CC" w:rsidRDefault="002A55CC" w:rsidP="00A21778">
      <w:pPr>
        <w:spacing w:line="360" w:lineRule="auto"/>
        <w:ind w:firstLine="720"/>
        <w:jc w:val="both"/>
        <w:rPr>
          <w:rFonts w:ascii="Palatino Linotype" w:hAnsi="Palatino Linotype" w:cs="Times New Roman"/>
          <w:sz w:val="24"/>
          <w:szCs w:val="24"/>
        </w:rPr>
      </w:pPr>
    </w:p>
    <w:p w14:paraId="4648638D" w14:textId="451526CB" w:rsidR="002A55CC" w:rsidRDefault="002A55CC" w:rsidP="00A21778">
      <w:pPr>
        <w:spacing w:line="360" w:lineRule="auto"/>
        <w:ind w:firstLine="720"/>
        <w:jc w:val="both"/>
        <w:rPr>
          <w:rFonts w:ascii="Palatino Linotype" w:hAnsi="Palatino Linotype" w:cs="Times New Roman"/>
          <w:sz w:val="24"/>
          <w:szCs w:val="24"/>
        </w:rPr>
      </w:pPr>
    </w:p>
    <w:p w14:paraId="577E1BFA" w14:textId="28F5E43E" w:rsidR="002A55CC" w:rsidRDefault="002A55CC" w:rsidP="00A21778">
      <w:pPr>
        <w:spacing w:line="360" w:lineRule="auto"/>
        <w:ind w:firstLine="720"/>
        <w:jc w:val="both"/>
        <w:rPr>
          <w:rFonts w:ascii="Palatino Linotype" w:hAnsi="Palatino Linotype" w:cs="Times New Roman"/>
          <w:sz w:val="24"/>
          <w:szCs w:val="24"/>
        </w:rPr>
      </w:pPr>
    </w:p>
    <w:p w14:paraId="7C41DF7C" w14:textId="173479D8" w:rsidR="002A55CC" w:rsidRDefault="002A55CC" w:rsidP="00A21778">
      <w:pPr>
        <w:spacing w:line="360" w:lineRule="auto"/>
        <w:ind w:firstLine="720"/>
        <w:jc w:val="both"/>
        <w:rPr>
          <w:rFonts w:ascii="Palatino Linotype" w:hAnsi="Palatino Linotype" w:cs="Times New Roman"/>
          <w:sz w:val="24"/>
          <w:szCs w:val="24"/>
        </w:rPr>
      </w:pPr>
    </w:p>
    <w:p w14:paraId="533302E6" w14:textId="32F68361" w:rsidR="002A55CC" w:rsidRDefault="002A55CC" w:rsidP="00A21778">
      <w:pPr>
        <w:spacing w:line="360" w:lineRule="auto"/>
        <w:ind w:firstLine="720"/>
        <w:jc w:val="both"/>
        <w:rPr>
          <w:rFonts w:ascii="Palatino Linotype" w:hAnsi="Palatino Linotype" w:cs="Times New Roman"/>
          <w:sz w:val="24"/>
          <w:szCs w:val="24"/>
        </w:rPr>
      </w:pPr>
    </w:p>
    <w:p w14:paraId="361AEA7E" w14:textId="588E93D0" w:rsidR="002A55CC" w:rsidRDefault="002A55CC" w:rsidP="00A21778">
      <w:pPr>
        <w:spacing w:line="360" w:lineRule="auto"/>
        <w:ind w:firstLine="720"/>
        <w:jc w:val="both"/>
        <w:rPr>
          <w:rFonts w:ascii="Palatino Linotype" w:hAnsi="Palatino Linotype" w:cs="Times New Roman"/>
          <w:sz w:val="24"/>
          <w:szCs w:val="24"/>
        </w:rPr>
      </w:pPr>
    </w:p>
    <w:p w14:paraId="70C98846" w14:textId="5E9C1CDB" w:rsidR="002A55CC" w:rsidRDefault="002A55CC" w:rsidP="00A21778">
      <w:pPr>
        <w:spacing w:line="360" w:lineRule="auto"/>
        <w:ind w:firstLine="720"/>
        <w:jc w:val="both"/>
        <w:rPr>
          <w:rFonts w:ascii="Palatino Linotype" w:hAnsi="Palatino Linotype" w:cs="Times New Roman"/>
          <w:sz w:val="24"/>
          <w:szCs w:val="24"/>
        </w:rPr>
      </w:pPr>
    </w:p>
    <w:p w14:paraId="09DDFF30" w14:textId="77777777" w:rsidR="00AD2C9D" w:rsidRPr="006D1EBB" w:rsidRDefault="00AD2C9D" w:rsidP="00BB55B3">
      <w:pPr>
        <w:pStyle w:val="1"/>
        <w:rPr>
          <w:rFonts w:ascii="Palatino Linotype" w:hAnsi="Palatino Linotype"/>
          <w:b/>
          <w:bCs/>
          <w:color w:val="auto"/>
          <w:sz w:val="24"/>
          <w:szCs w:val="24"/>
        </w:rPr>
      </w:pPr>
      <w:bookmarkStart w:id="2" w:name="_Toc130757177"/>
      <w:r w:rsidRPr="006D1EBB">
        <w:rPr>
          <w:rFonts w:ascii="Palatino Linotype" w:hAnsi="Palatino Linotype"/>
          <w:b/>
          <w:bCs/>
          <w:color w:val="auto"/>
          <w:sz w:val="24"/>
          <w:szCs w:val="24"/>
        </w:rPr>
        <w:t>Εισαγωγή</w:t>
      </w:r>
      <w:bookmarkEnd w:id="2"/>
    </w:p>
    <w:p w14:paraId="2493981A" w14:textId="14F50111" w:rsidR="00176897" w:rsidRDefault="002D00BF" w:rsidP="001B3365">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Είναι κοινή διαπίστωση, κατά την κρίση μας, ότι ο</w:t>
      </w:r>
      <w:r w:rsidR="006B1129">
        <w:rPr>
          <w:rFonts w:ascii="Palatino Linotype" w:hAnsi="Palatino Linotype" w:cs="Times New Roman"/>
          <w:sz w:val="24"/>
          <w:szCs w:val="24"/>
        </w:rPr>
        <w:t xml:space="preserve"> άνθρωπος του 21</w:t>
      </w:r>
      <w:r w:rsidR="006B1129" w:rsidRPr="006B1129">
        <w:rPr>
          <w:rFonts w:ascii="Palatino Linotype" w:hAnsi="Palatino Linotype" w:cs="Times New Roman"/>
          <w:sz w:val="24"/>
          <w:szCs w:val="24"/>
          <w:vertAlign w:val="superscript"/>
        </w:rPr>
        <w:t>ου</w:t>
      </w:r>
      <w:r w:rsidR="006B1129">
        <w:rPr>
          <w:rFonts w:ascii="Palatino Linotype" w:hAnsi="Palatino Linotype" w:cs="Times New Roman"/>
          <w:sz w:val="24"/>
          <w:szCs w:val="24"/>
        </w:rPr>
        <w:t xml:space="preserve"> αιώνα </w:t>
      </w:r>
      <w:r w:rsidR="003333BA">
        <w:rPr>
          <w:rFonts w:ascii="Palatino Linotype" w:hAnsi="Palatino Linotype" w:cs="Times New Roman"/>
          <w:sz w:val="24"/>
          <w:szCs w:val="24"/>
        </w:rPr>
        <w:t xml:space="preserve">βρίσκεται αντιμέτωπος με νέες προκλήσεις σε όλους </w:t>
      </w:r>
      <w:r>
        <w:rPr>
          <w:rFonts w:ascii="Palatino Linotype" w:hAnsi="Palatino Linotype" w:cs="Times New Roman"/>
          <w:sz w:val="24"/>
          <w:szCs w:val="24"/>
        </w:rPr>
        <w:t xml:space="preserve">σχεδόν </w:t>
      </w:r>
      <w:r w:rsidR="003333BA">
        <w:rPr>
          <w:rFonts w:ascii="Palatino Linotype" w:hAnsi="Palatino Linotype" w:cs="Times New Roman"/>
          <w:sz w:val="24"/>
          <w:szCs w:val="24"/>
        </w:rPr>
        <w:t>τους τομείς της ζωής</w:t>
      </w:r>
      <w:r>
        <w:rPr>
          <w:rFonts w:ascii="Palatino Linotype" w:hAnsi="Palatino Linotype" w:cs="Times New Roman"/>
          <w:sz w:val="24"/>
          <w:szCs w:val="24"/>
        </w:rPr>
        <w:t>.</w:t>
      </w:r>
      <w:r w:rsidR="006B1129">
        <w:rPr>
          <w:rFonts w:ascii="Palatino Linotype" w:hAnsi="Palatino Linotype" w:cs="Times New Roman"/>
          <w:sz w:val="24"/>
          <w:szCs w:val="24"/>
        </w:rPr>
        <w:t xml:space="preserve"> </w:t>
      </w:r>
      <w:r>
        <w:rPr>
          <w:rFonts w:ascii="Palatino Linotype" w:hAnsi="Palatino Linotype" w:cs="Times New Roman"/>
          <w:sz w:val="24"/>
          <w:szCs w:val="24"/>
        </w:rPr>
        <w:t xml:space="preserve">Σ’ αυτήν τη γενικότερη διαπίστωση εντάσσουμε και την εκκλησιαστικό – θεολογική θέση ότι ο </w:t>
      </w:r>
      <w:proofErr w:type="spellStart"/>
      <w:r w:rsidR="00BC1EC0" w:rsidRPr="004A146C">
        <w:rPr>
          <w:rFonts w:ascii="Palatino Linotype" w:hAnsi="Palatino Linotype" w:cs="Times New Roman"/>
          <w:sz w:val="24"/>
          <w:szCs w:val="24"/>
        </w:rPr>
        <w:t>εκκοσμικευμένος</w:t>
      </w:r>
      <w:proofErr w:type="spellEnd"/>
      <w:r w:rsidR="00BC1EC0" w:rsidRPr="004A146C">
        <w:rPr>
          <w:rFonts w:ascii="Palatino Linotype" w:hAnsi="Palatino Linotype" w:cs="Times New Roman"/>
          <w:sz w:val="24"/>
          <w:szCs w:val="24"/>
        </w:rPr>
        <w:t xml:space="preserve"> τρόπος ζωής οδ</w:t>
      </w:r>
      <w:r w:rsidR="006B1129">
        <w:rPr>
          <w:rFonts w:ascii="Palatino Linotype" w:hAnsi="Palatino Linotype" w:cs="Times New Roman"/>
          <w:sz w:val="24"/>
          <w:szCs w:val="24"/>
        </w:rPr>
        <w:t xml:space="preserve">ηγεί </w:t>
      </w:r>
      <w:r>
        <w:rPr>
          <w:rFonts w:ascii="Palatino Linotype" w:hAnsi="Palatino Linotype" w:cs="Times New Roman"/>
          <w:sz w:val="24"/>
          <w:szCs w:val="24"/>
        </w:rPr>
        <w:t xml:space="preserve">αφενός </w:t>
      </w:r>
      <w:r w:rsidR="00BC1EC0" w:rsidRPr="004A146C">
        <w:rPr>
          <w:rFonts w:ascii="Palatino Linotype" w:hAnsi="Palatino Linotype" w:cs="Times New Roman"/>
          <w:sz w:val="24"/>
          <w:szCs w:val="24"/>
        </w:rPr>
        <w:t xml:space="preserve">στη σταδιακή απώλεια της </w:t>
      </w:r>
      <w:r>
        <w:rPr>
          <w:rFonts w:ascii="Palatino Linotype" w:hAnsi="Palatino Linotype" w:cs="Times New Roman"/>
          <w:sz w:val="24"/>
          <w:szCs w:val="24"/>
        </w:rPr>
        <w:t xml:space="preserve">«κατ’ </w:t>
      </w:r>
      <w:proofErr w:type="spellStart"/>
      <w:r>
        <w:rPr>
          <w:rFonts w:ascii="Palatino Linotype" w:hAnsi="Palatino Linotype" w:cs="Times New Roman"/>
          <w:sz w:val="24"/>
          <w:szCs w:val="24"/>
        </w:rPr>
        <w:t>εἰκόνα</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καθ’ </w:t>
      </w:r>
      <w:proofErr w:type="spellStart"/>
      <w:r>
        <w:rPr>
          <w:rFonts w:ascii="Palatino Linotype" w:hAnsi="Palatino Linotype" w:cs="Times New Roman"/>
          <w:sz w:val="24"/>
          <w:szCs w:val="24"/>
        </w:rPr>
        <w:t>ὁμοίωσιν</w:t>
      </w:r>
      <w:proofErr w:type="spellEnd"/>
      <w:r>
        <w:rPr>
          <w:rFonts w:ascii="Palatino Linotype" w:hAnsi="Palatino Linotype" w:cs="Times New Roman"/>
          <w:sz w:val="24"/>
          <w:szCs w:val="24"/>
        </w:rPr>
        <w:t>» (Γεν.1,26) δημιουργίας του ανθρώπου</w:t>
      </w:r>
      <w:r w:rsidR="003333BA">
        <w:rPr>
          <w:rFonts w:ascii="Palatino Linotype" w:hAnsi="Palatino Linotype" w:cs="Times New Roman"/>
          <w:sz w:val="24"/>
          <w:szCs w:val="24"/>
        </w:rPr>
        <w:t xml:space="preserve"> και </w:t>
      </w:r>
      <w:r>
        <w:rPr>
          <w:rFonts w:ascii="Palatino Linotype" w:hAnsi="Palatino Linotype" w:cs="Times New Roman"/>
          <w:sz w:val="24"/>
          <w:szCs w:val="24"/>
        </w:rPr>
        <w:t xml:space="preserve">αφετέρου </w:t>
      </w:r>
      <w:r w:rsidR="003333BA">
        <w:rPr>
          <w:rFonts w:ascii="Palatino Linotype" w:hAnsi="Palatino Linotype" w:cs="Times New Roman"/>
          <w:sz w:val="24"/>
          <w:szCs w:val="24"/>
        </w:rPr>
        <w:t xml:space="preserve">στη δημιουργία </w:t>
      </w:r>
      <w:r>
        <w:rPr>
          <w:rFonts w:ascii="Palatino Linotype" w:hAnsi="Palatino Linotype" w:cs="Times New Roman"/>
          <w:sz w:val="24"/>
          <w:szCs w:val="24"/>
        </w:rPr>
        <w:t xml:space="preserve">πολλαπλών </w:t>
      </w:r>
      <w:r w:rsidR="003333BA">
        <w:rPr>
          <w:rFonts w:ascii="Palatino Linotype" w:hAnsi="Palatino Linotype" w:cs="Times New Roman"/>
          <w:sz w:val="24"/>
          <w:szCs w:val="24"/>
        </w:rPr>
        <w:t xml:space="preserve">προβλημάτων </w:t>
      </w:r>
      <w:r w:rsidR="001B4531">
        <w:rPr>
          <w:rFonts w:ascii="Palatino Linotype" w:hAnsi="Palatino Linotype" w:cs="Times New Roman"/>
          <w:sz w:val="24"/>
          <w:szCs w:val="24"/>
        </w:rPr>
        <w:t xml:space="preserve">τόσο στις διαπροσωπικές </w:t>
      </w:r>
      <w:r>
        <w:rPr>
          <w:rFonts w:ascii="Palatino Linotype" w:hAnsi="Palatino Linotype" w:cs="Times New Roman"/>
          <w:sz w:val="24"/>
          <w:szCs w:val="24"/>
        </w:rPr>
        <w:t xml:space="preserve">– κοινωνικές μας </w:t>
      </w:r>
      <w:r w:rsidR="001B4531">
        <w:rPr>
          <w:rFonts w:ascii="Palatino Linotype" w:hAnsi="Palatino Linotype" w:cs="Times New Roman"/>
          <w:sz w:val="24"/>
          <w:szCs w:val="24"/>
        </w:rPr>
        <w:t>σχέσεις όσο και στη σ</w:t>
      </w:r>
      <w:r>
        <w:rPr>
          <w:rFonts w:ascii="Palatino Linotype" w:hAnsi="Palatino Linotype" w:cs="Times New Roman"/>
          <w:sz w:val="24"/>
          <w:szCs w:val="24"/>
        </w:rPr>
        <w:t>τάση</w:t>
      </w:r>
      <w:r w:rsidR="001B4531">
        <w:rPr>
          <w:rFonts w:ascii="Palatino Linotype" w:hAnsi="Palatino Linotype" w:cs="Times New Roman"/>
          <w:sz w:val="24"/>
          <w:szCs w:val="24"/>
        </w:rPr>
        <w:t xml:space="preserve"> μας </w:t>
      </w:r>
      <w:r>
        <w:rPr>
          <w:rFonts w:ascii="Palatino Linotype" w:hAnsi="Palatino Linotype" w:cs="Times New Roman"/>
          <w:sz w:val="24"/>
          <w:szCs w:val="24"/>
        </w:rPr>
        <w:t>απέναντι σ</w:t>
      </w:r>
      <w:r w:rsidR="001B4531">
        <w:rPr>
          <w:rFonts w:ascii="Palatino Linotype" w:hAnsi="Palatino Linotype" w:cs="Times New Roman"/>
          <w:sz w:val="24"/>
          <w:szCs w:val="24"/>
        </w:rPr>
        <w:t>το φυσικό περιβάλλον</w:t>
      </w:r>
      <w:r w:rsidR="008E3C88">
        <w:rPr>
          <w:rStyle w:val="a4"/>
          <w:rFonts w:ascii="Palatino Linotype" w:hAnsi="Palatino Linotype" w:cs="Times New Roman"/>
          <w:sz w:val="24"/>
          <w:szCs w:val="24"/>
        </w:rPr>
        <w:footnoteReference w:id="1"/>
      </w:r>
      <w:r w:rsidR="001B4531">
        <w:rPr>
          <w:rFonts w:ascii="Palatino Linotype" w:hAnsi="Palatino Linotype" w:cs="Times New Roman"/>
          <w:sz w:val="24"/>
          <w:szCs w:val="24"/>
        </w:rPr>
        <w:t xml:space="preserve">. </w:t>
      </w:r>
      <w:r>
        <w:rPr>
          <w:rFonts w:ascii="Palatino Linotype" w:hAnsi="Palatino Linotype" w:cs="Times New Roman"/>
          <w:sz w:val="24"/>
          <w:szCs w:val="24"/>
        </w:rPr>
        <w:t xml:space="preserve">Είναι, επίσης, πικρή πλην αληθινή η διαπίστωση, ότι με </w:t>
      </w:r>
      <w:r w:rsidR="008E3C88">
        <w:rPr>
          <w:rFonts w:ascii="Palatino Linotype" w:hAnsi="Palatino Linotype" w:cs="Times New Roman"/>
          <w:sz w:val="24"/>
          <w:szCs w:val="24"/>
        </w:rPr>
        <w:t xml:space="preserve">το πέρασμα των ετών </w:t>
      </w:r>
      <w:r w:rsidR="008E3C88" w:rsidRPr="004A146C">
        <w:rPr>
          <w:rFonts w:ascii="Palatino Linotype" w:hAnsi="Palatino Linotype" w:cs="Times New Roman"/>
          <w:sz w:val="24"/>
          <w:szCs w:val="24"/>
        </w:rPr>
        <w:t>όλα εκείνα τα δεδομένα</w:t>
      </w:r>
      <w:r>
        <w:rPr>
          <w:rFonts w:ascii="Palatino Linotype" w:hAnsi="Palatino Linotype" w:cs="Times New Roman"/>
          <w:sz w:val="24"/>
          <w:szCs w:val="24"/>
        </w:rPr>
        <w:t>, τα οποία</w:t>
      </w:r>
      <w:r w:rsidR="008E3C88" w:rsidRPr="004A146C">
        <w:rPr>
          <w:rFonts w:ascii="Palatino Linotype" w:hAnsi="Palatino Linotype" w:cs="Times New Roman"/>
          <w:sz w:val="24"/>
          <w:szCs w:val="24"/>
        </w:rPr>
        <w:t xml:space="preserve"> εξασφάλιζαν υγιή σχέση του ανθρώπου ως προσώπου </w:t>
      </w:r>
      <w:r>
        <w:rPr>
          <w:rFonts w:ascii="Palatino Linotype" w:hAnsi="Palatino Linotype" w:cs="Times New Roman"/>
          <w:sz w:val="24"/>
          <w:szCs w:val="24"/>
        </w:rPr>
        <w:t xml:space="preserve">τόσο </w:t>
      </w:r>
      <w:r w:rsidR="008E3C88" w:rsidRPr="004A146C">
        <w:rPr>
          <w:rFonts w:ascii="Palatino Linotype" w:hAnsi="Palatino Linotype" w:cs="Times New Roman"/>
          <w:sz w:val="24"/>
          <w:szCs w:val="24"/>
        </w:rPr>
        <w:t xml:space="preserve">με το </w:t>
      </w:r>
      <w:r>
        <w:rPr>
          <w:rFonts w:ascii="Palatino Linotype" w:hAnsi="Palatino Linotype" w:cs="Times New Roman"/>
          <w:sz w:val="24"/>
          <w:szCs w:val="24"/>
        </w:rPr>
        <w:t>«πλησίον»</w:t>
      </w:r>
      <w:r>
        <w:rPr>
          <w:rStyle w:val="a4"/>
          <w:rFonts w:ascii="Palatino Linotype" w:hAnsi="Palatino Linotype" w:cs="Times New Roman"/>
          <w:sz w:val="24"/>
          <w:szCs w:val="24"/>
        </w:rPr>
        <w:footnoteReference w:id="2"/>
      </w:r>
      <w:r>
        <w:rPr>
          <w:rFonts w:ascii="Palatino Linotype" w:hAnsi="Palatino Linotype" w:cs="Times New Roman"/>
          <w:sz w:val="24"/>
          <w:szCs w:val="24"/>
        </w:rPr>
        <w:t xml:space="preserve"> του</w:t>
      </w:r>
      <w:r w:rsidR="009D4A86">
        <w:rPr>
          <w:rFonts w:ascii="Palatino Linotype" w:hAnsi="Palatino Linotype" w:cs="Times New Roman"/>
          <w:sz w:val="24"/>
          <w:szCs w:val="24"/>
        </w:rPr>
        <w:t xml:space="preserve">, όσο </w:t>
      </w:r>
      <w:r w:rsidR="008E3C88" w:rsidRPr="004A146C">
        <w:rPr>
          <w:rFonts w:ascii="Palatino Linotype" w:hAnsi="Palatino Linotype" w:cs="Times New Roman"/>
          <w:sz w:val="24"/>
          <w:szCs w:val="24"/>
        </w:rPr>
        <w:t xml:space="preserve">και </w:t>
      </w:r>
      <w:r w:rsidR="009D4A86">
        <w:rPr>
          <w:rFonts w:ascii="Palatino Linotype" w:hAnsi="Palatino Linotype" w:cs="Times New Roman"/>
          <w:sz w:val="24"/>
          <w:szCs w:val="24"/>
        </w:rPr>
        <w:t xml:space="preserve">με </w:t>
      </w:r>
      <w:r w:rsidR="008E3C88" w:rsidRPr="004A146C">
        <w:rPr>
          <w:rFonts w:ascii="Palatino Linotype" w:hAnsi="Palatino Linotype" w:cs="Times New Roman"/>
          <w:sz w:val="24"/>
          <w:szCs w:val="24"/>
        </w:rPr>
        <w:t>τ</w:t>
      </w:r>
      <w:r w:rsidR="009D4A86">
        <w:rPr>
          <w:rFonts w:ascii="Palatino Linotype" w:hAnsi="Palatino Linotype" w:cs="Times New Roman"/>
          <w:sz w:val="24"/>
          <w:szCs w:val="24"/>
        </w:rPr>
        <w:t>ο</w:t>
      </w:r>
      <w:r w:rsidR="008E3C88" w:rsidRPr="004A146C">
        <w:rPr>
          <w:rFonts w:ascii="Palatino Linotype" w:hAnsi="Palatino Linotype" w:cs="Times New Roman"/>
          <w:sz w:val="24"/>
          <w:szCs w:val="24"/>
        </w:rPr>
        <w:t xml:space="preserve"> φ</w:t>
      </w:r>
      <w:r w:rsidR="009D4A86">
        <w:rPr>
          <w:rFonts w:ascii="Palatino Linotype" w:hAnsi="Palatino Linotype" w:cs="Times New Roman"/>
          <w:sz w:val="24"/>
          <w:szCs w:val="24"/>
        </w:rPr>
        <w:t>υ</w:t>
      </w:r>
      <w:r w:rsidR="008E3C88" w:rsidRPr="004A146C">
        <w:rPr>
          <w:rFonts w:ascii="Palatino Linotype" w:hAnsi="Palatino Linotype" w:cs="Times New Roman"/>
          <w:sz w:val="24"/>
          <w:szCs w:val="24"/>
        </w:rPr>
        <w:t>σ</w:t>
      </w:r>
      <w:r w:rsidR="009D4A86">
        <w:rPr>
          <w:rFonts w:ascii="Palatino Linotype" w:hAnsi="Palatino Linotype" w:cs="Times New Roman"/>
          <w:sz w:val="24"/>
          <w:szCs w:val="24"/>
        </w:rPr>
        <w:t xml:space="preserve">ικό περιβάλλον έχουν κατά το μάλλον ή ήττον </w:t>
      </w:r>
      <w:proofErr w:type="spellStart"/>
      <w:r w:rsidR="009D4A86">
        <w:rPr>
          <w:rFonts w:ascii="Palatino Linotype" w:hAnsi="Palatino Linotype" w:cs="Times New Roman"/>
          <w:sz w:val="24"/>
          <w:szCs w:val="24"/>
        </w:rPr>
        <w:t>απολεσθεί</w:t>
      </w:r>
      <w:proofErr w:type="spellEnd"/>
      <w:r w:rsidR="009D4A86">
        <w:rPr>
          <w:rFonts w:ascii="Palatino Linotype" w:hAnsi="Palatino Linotype" w:cs="Times New Roman"/>
          <w:sz w:val="24"/>
          <w:szCs w:val="24"/>
        </w:rPr>
        <w:t xml:space="preserve"> με αποτέλεσμα τ</w:t>
      </w:r>
      <w:r w:rsidR="008E3C88" w:rsidRPr="004A146C">
        <w:rPr>
          <w:rFonts w:ascii="Palatino Linotype" w:hAnsi="Palatino Linotype" w:cs="Times New Roman"/>
          <w:sz w:val="24"/>
          <w:szCs w:val="24"/>
        </w:rPr>
        <w:t xml:space="preserve">ο </w:t>
      </w:r>
      <w:r w:rsidR="008E3C88">
        <w:rPr>
          <w:rFonts w:ascii="Palatino Linotype" w:hAnsi="Palatino Linotype" w:cs="Times New Roman"/>
          <w:sz w:val="24"/>
          <w:szCs w:val="24"/>
        </w:rPr>
        <w:t xml:space="preserve">υπαρξιακό </w:t>
      </w:r>
      <w:r w:rsidR="008E3C88" w:rsidRPr="004A146C">
        <w:rPr>
          <w:rFonts w:ascii="Palatino Linotype" w:hAnsi="Palatino Linotype" w:cs="Times New Roman"/>
          <w:sz w:val="24"/>
          <w:szCs w:val="24"/>
        </w:rPr>
        <w:t xml:space="preserve">πρόβλημα του ανθρώπου </w:t>
      </w:r>
      <w:r w:rsidR="009D4A86">
        <w:rPr>
          <w:rFonts w:ascii="Palatino Linotype" w:hAnsi="Palatino Linotype" w:cs="Times New Roman"/>
          <w:sz w:val="24"/>
          <w:szCs w:val="24"/>
        </w:rPr>
        <w:t xml:space="preserve">να </w:t>
      </w:r>
      <w:r w:rsidR="008E3C88" w:rsidRPr="004A146C">
        <w:rPr>
          <w:rFonts w:ascii="Palatino Linotype" w:hAnsi="Palatino Linotype" w:cs="Times New Roman"/>
          <w:sz w:val="24"/>
          <w:szCs w:val="24"/>
        </w:rPr>
        <w:t>λαμβάνει διαστάσεις</w:t>
      </w:r>
      <w:r w:rsidR="009D4A86">
        <w:rPr>
          <w:rFonts w:ascii="Palatino Linotype" w:hAnsi="Palatino Linotype" w:cs="Times New Roman"/>
          <w:sz w:val="24"/>
          <w:szCs w:val="24"/>
        </w:rPr>
        <w:t xml:space="preserve"> όχι μόνο</w:t>
      </w:r>
      <w:r w:rsidR="008E3C88" w:rsidRPr="004A146C">
        <w:rPr>
          <w:rFonts w:ascii="Palatino Linotype" w:hAnsi="Palatino Linotype" w:cs="Times New Roman"/>
          <w:sz w:val="24"/>
          <w:szCs w:val="24"/>
        </w:rPr>
        <w:t xml:space="preserve"> κοινωνικές </w:t>
      </w:r>
      <w:r w:rsidR="009D4A86">
        <w:rPr>
          <w:rFonts w:ascii="Palatino Linotype" w:hAnsi="Palatino Linotype" w:cs="Times New Roman"/>
          <w:sz w:val="24"/>
          <w:szCs w:val="24"/>
        </w:rPr>
        <w:t xml:space="preserve">αλλά ως μη </w:t>
      </w:r>
      <w:proofErr w:type="spellStart"/>
      <w:r w:rsidR="009D4A86">
        <w:rPr>
          <w:rFonts w:ascii="Palatino Linotype" w:hAnsi="Palatino Linotype" w:cs="Times New Roman"/>
          <w:sz w:val="24"/>
          <w:szCs w:val="24"/>
        </w:rPr>
        <w:t>ώφειλε</w:t>
      </w:r>
      <w:proofErr w:type="spellEnd"/>
      <w:r w:rsidR="009D4A86">
        <w:rPr>
          <w:rFonts w:ascii="Palatino Linotype" w:hAnsi="Palatino Linotype" w:cs="Times New Roman"/>
          <w:sz w:val="24"/>
          <w:szCs w:val="24"/>
        </w:rPr>
        <w:t xml:space="preserve"> και</w:t>
      </w:r>
      <w:r w:rsidR="008E3C88" w:rsidRPr="004A146C">
        <w:rPr>
          <w:rFonts w:ascii="Palatino Linotype" w:hAnsi="Palatino Linotype" w:cs="Times New Roman"/>
          <w:sz w:val="24"/>
          <w:szCs w:val="24"/>
        </w:rPr>
        <w:t xml:space="preserve"> οικολογικές.</w:t>
      </w:r>
      <w:r w:rsidR="008E3C88" w:rsidRPr="004A146C">
        <w:rPr>
          <w:rFonts w:ascii="Palatino Linotype" w:hAnsi="Palatino Linotype" w:cs="Times New Roman"/>
          <w:sz w:val="24"/>
          <w:szCs w:val="24"/>
          <w:vertAlign w:val="superscript"/>
        </w:rPr>
        <w:footnoteReference w:id="3"/>
      </w:r>
    </w:p>
    <w:p w14:paraId="229DCBE4" w14:textId="32FB18CA" w:rsidR="009D4A86" w:rsidRDefault="004C438D" w:rsidP="001B3365">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Το 1970 αποτέλεσε τ</w:t>
      </w:r>
      <w:r w:rsidR="009D4A86">
        <w:rPr>
          <w:rFonts w:ascii="Palatino Linotype" w:hAnsi="Palatino Linotype" w:cs="Times New Roman"/>
          <w:sz w:val="24"/>
          <w:szCs w:val="24"/>
        </w:rPr>
        <w:t>ο έτος – αφετηρία όχι απλού προβληματισμού αλλά συνειδητοποίησης και προβληματισμού του μεγάλου κινδύνου ο οποίος απειλούσε</w:t>
      </w:r>
      <w:r w:rsidR="001B4531">
        <w:rPr>
          <w:rFonts w:ascii="Palatino Linotype" w:hAnsi="Palatino Linotype" w:cs="Times New Roman"/>
          <w:sz w:val="24"/>
          <w:szCs w:val="24"/>
        </w:rPr>
        <w:t xml:space="preserve"> την ανθρωπότητα </w:t>
      </w:r>
      <w:r w:rsidR="009D4A86">
        <w:rPr>
          <w:rFonts w:ascii="Palatino Linotype" w:hAnsi="Palatino Linotype" w:cs="Times New Roman"/>
          <w:sz w:val="24"/>
          <w:szCs w:val="24"/>
        </w:rPr>
        <w:t xml:space="preserve">και δεν ήταν άλλος από την </w:t>
      </w:r>
      <w:r>
        <w:rPr>
          <w:rFonts w:ascii="Palatino Linotype" w:hAnsi="Palatino Linotype" w:cs="Times New Roman"/>
          <w:sz w:val="24"/>
          <w:szCs w:val="24"/>
        </w:rPr>
        <w:t>οικολογική κρίση.</w:t>
      </w:r>
      <w:r w:rsidR="006D1EBB" w:rsidRPr="006D1EBB">
        <w:rPr>
          <w:rFonts w:ascii="Palatino Linotype" w:hAnsi="Palatino Linotype" w:cs="Times New Roman"/>
          <w:sz w:val="24"/>
          <w:szCs w:val="24"/>
        </w:rPr>
        <w:t xml:space="preserve"> </w:t>
      </w:r>
      <w:r w:rsidR="009D4A86">
        <w:rPr>
          <w:rFonts w:ascii="Palatino Linotype" w:hAnsi="Palatino Linotype" w:cs="Times New Roman"/>
          <w:sz w:val="24"/>
          <w:szCs w:val="24"/>
        </w:rPr>
        <w:t xml:space="preserve">Ο συγκεκριμένος κίνδυνος αφορούσε </w:t>
      </w:r>
      <w:r w:rsidR="00176897">
        <w:rPr>
          <w:rFonts w:ascii="Palatino Linotype" w:hAnsi="Palatino Linotype" w:cs="Times New Roman"/>
          <w:sz w:val="24"/>
          <w:szCs w:val="24"/>
        </w:rPr>
        <w:t>μεγάλ</w:t>
      </w:r>
      <w:r w:rsidR="009D4A86">
        <w:rPr>
          <w:rFonts w:ascii="Palatino Linotype" w:hAnsi="Palatino Linotype" w:cs="Times New Roman"/>
          <w:sz w:val="24"/>
          <w:szCs w:val="24"/>
        </w:rPr>
        <w:t>ες</w:t>
      </w:r>
      <w:r w:rsidR="00176897">
        <w:rPr>
          <w:rFonts w:ascii="Palatino Linotype" w:hAnsi="Palatino Linotype" w:cs="Times New Roman"/>
          <w:sz w:val="24"/>
          <w:szCs w:val="24"/>
        </w:rPr>
        <w:t xml:space="preserve"> περιβαλλοντικ</w:t>
      </w:r>
      <w:r w:rsidR="009D4A86">
        <w:rPr>
          <w:rFonts w:ascii="Palatino Linotype" w:hAnsi="Palatino Linotype" w:cs="Times New Roman"/>
          <w:sz w:val="24"/>
          <w:szCs w:val="24"/>
        </w:rPr>
        <w:t>ές</w:t>
      </w:r>
      <w:r w:rsidR="00176897">
        <w:rPr>
          <w:rFonts w:ascii="Palatino Linotype" w:hAnsi="Palatino Linotype" w:cs="Times New Roman"/>
          <w:sz w:val="24"/>
          <w:szCs w:val="24"/>
        </w:rPr>
        <w:t xml:space="preserve"> αλλαγ</w:t>
      </w:r>
      <w:r w:rsidR="009D4A86">
        <w:rPr>
          <w:rFonts w:ascii="Palatino Linotype" w:hAnsi="Palatino Linotype" w:cs="Times New Roman"/>
          <w:sz w:val="24"/>
          <w:szCs w:val="24"/>
        </w:rPr>
        <w:t>ές, όπως:</w:t>
      </w:r>
      <w:r w:rsidR="00176897">
        <w:rPr>
          <w:rFonts w:ascii="Palatino Linotype" w:hAnsi="Palatino Linotype" w:cs="Times New Roman"/>
          <w:sz w:val="24"/>
          <w:szCs w:val="24"/>
        </w:rPr>
        <w:t xml:space="preserve"> μόλυνση των υδάτων, εμφάνιση νέων ασθενειών </w:t>
      </w:r>
      <w:r w:rsidR="003333BA">
        <w:rPr>
          <w:rFonts w:ascii="Palatino Linotype" w:hAnsi="Palatino Linotype" w:cs="Times New Roman"/>
          <w:sz w:val="24"/>
          <w:szCs w:val="24"/>
        </w:rPr>
        <w:t xml:space="preserve">και </w:t>
      </w:r>
      <w:r w:rsidR="009D4A86">
        <w:rPr>
          <w:rFonts w:ascii="Palatino Linotype" w:hAnsi="Palatino Linotype" w:cs="Times New Roman"/>
          <w:sz w:val="24"/>
          <w:szCs w:val="24"/>
        </w:rPr>
        <w:lastRenderedPageBreak/>
        <w:t>αμέτρητη</w:t>
      </w:r>
      <w:r w:rsidR="003333BA">
        <w:rPr>
          <w:rFonts w:ascii="Palatino Linotype" w:hAnsi="Palatino Linotype" w:cs="Times New Roman"/>
          <w:sz w:val="24"/>
          <w:szCs w:val="24"/>
        </w:rPr>
        <w:t xml:space="preserve"> σειρά άλλων </w:t>
      </w:r>
      <w:r w:rsidR="009D4A86">
        <w:rPr>
          <w:rFonts w:ascii="Palatino Linotype" w:hAnsi="Palatino Linotype" w:cs="Times New Roman"/>
          <w:sz w:val="24"/>
          <w:szCs w:val="24"/>
        </w:rPr>
        <w:t xml:space="preserve">κινδύνων, οι οποίοι προμηνούσαν ότι </w:t>
      </w:r>
      <w:r w:rsidR="00176897">
        <w:rPr>
          <w:rFonts w:ascii="Palatino Linotype" w:hAnsi="Palatino Linotype" w:cs="Times New Roman"/>
          <w:sz w:val="24"/>
          <w:szCs w:val="24"/>
        </w:rPr>
        <w:t xml:space="preserve">η </w:t>
      </w:r>
      <w:r w:rsidR="00C4410E">
        <w:rPr>
          <w:rFonts w:ascii="Palatino Linotype" w:hAnsi="Palatino Linotype" w:cs="Times New Roman"/>
          <w:sz w:val="24"/>
          <w:szCs w:val="24"/>
        </w:rPr>
        <w:t>Ο</w:t>
      </w:r>
      <w:r w:rsidR="00176897">
        <w:rPr>
          <w:rFonts w:ascii="Palatino Linotype" w:hAnsi="Palatino Linotype" w:cs="Times New Roman"/>
          <w:sz w:val="24"/>
          <w:szCs w:val="24"/>
        </w:rPr>
        <w:t xml:space="preserve">ικολογική κρίση </w:t>
      </w:r>
      <w:r w:rsidR="009D4A86">
        <w:rPr>
          <w:rFonts w:ascii="Palatino Linotype" w:hAnsi="Palatino Linotype" w:cs="Times New Roman"/>
          <w:sz w:val="24"/>
          <w:szCs w:val="24"/>
        </w:rPr>
        <w:t xml:space="preserve">μπορεί να οδηγήσει με </w:t>
      </w:r>
      <w:r w:rsidR="00176897">
        <w:rPr>
          <w:rFonts w:ascii="Palatino Linotype" w:hAnsi="Palatino Linotype" w:cs="Times New Roman"/>
          <w:sz w:val="24"/>
          <w:szCs w:val="24"/>
        </w:rPr>
        <w:t xml:space="preserve">βεβαιότητα </w:t>
      </w:r>
      <w:r w:rsidR="009D4A86">
        <w:rPr>
          <w:rFonts w:ascii="Palatino Linotype" w:hAnsi="Palatino Linotype" w:cs="Times New Roman"/>
          <w:sz w:val="24"/>
          <w:szCs w:val="24"/>
        </w:rPr>
        <w:t xml:space="preserve">σε </w:t>
      </w:r>
      <w:r w:rsidR="00C4410E">
        <w:rPr>
          <w:rFonts w:ascii="Palatino Linotype" w:hAnsi="Palatino Linotype" w:cs="Times New Roman"/>
          <w:sz w:val="24"/>
          <w:szCs w:val="24"/>
        </w:rPr>
        <w:t>Ο</w:t>
      </w:r>
      <w:r w:rsidR="009D4A86">
        <w:rPr>
          <w:rFonts w:ascii="Palatino Linotype" w:hAnsi="Palatino Linotype" w:cs="Times New Roman"/>
          <w:sz w:val="24"/>
          <w:szCs w:val="24"/>
        </w:rPr>
        <w:t xml:space="preserve">ικολογική καταστροφή και ασφαλώς άμεση </w:t>
      </w:r>
      <w:r w:rsidR="00176897">
        <w:rPr>
          <w:rFonts w:ascii="Palatino Linotype" w:hAnsi="Palatino Linotype" w:cs="Times New Roman"/>
          <w:sz w:val="24"/>
          <w:szCs w:val="24"/>
        </w:rPr>
        <w:t>απειλ</w:t>
      </w:r>
      <w:r w:rsidR="009D4A86">
        <w:rPr>
          <w:rFonts w:ascii="Palatino Linotype" w:hAnsi="Palatino Linotype" w:cs="Times New Roman"/>
          <w:sz w:val="24"/>
          <w:szCs w:val="24"/>
        </w:rPr>
        <w:t>ή</w:t>
      </w:r>
      <w:r w:rsidR="00176897">
        <w:rPr>
          <w:rFonts w:ascii="Palatino Linotype" w:hAnsi="Palatino Linotype" w:cs="Times New Roman"/>
          <w:sz w:val="24"/>
          <w:szCs w:val="24"/>
        </w:rPr>
        <w:t xml:space="preserve"> το</w:t>
      </w:r>
      <w:r w:rsidR="009D4A86">
        <w:rPr>
          <w:rFonts w:ascii="Palatino Linotype" w:hAnsi="Palatino Linotype" w:cs="Times New Roman"/>
          <w:sz w:val="24"/>
          <w:szCs w:val="24"/>
        </w:rPr>
        <w:t>υ</w:t>
      </w:r>
      <w:r w:rsidR="00176897">
        <w:rPr>
          <w:rFonts w:ascii="Palatino Linotype" w:hAnsi="Palatino Linotype" w:cs="Times New Roman"/>
          <w:sz w:val="24"/>
          <w:szCs w:val="24"/>
        </w:rPr>
        <w:t xml:space="preserve"> </w:t>
      </w:r>
      <w:r w:rsidR="009D4A86">
        <w:rPr>
          <w:rFonts w:ascii="Palatino Linotype" w:hAnsi="Palatino Linotype" w:cs="Times New Roman"/>
          <w:sz w:val="24"/>
          <w:szCs w:val="24"/>
        </w:rPr>
        <w:t>α</w:t>
      </w:r>
      <w:r w:rsidR="00176897">
        <w:rPr>
          <w:rFonts w:ascii="Palatino Linotype" w:hAnsi="Palatino Linotype" w:cs="Times New Roman"/>
          <w:sz w:val="24"/>
          <w:szCs w:val="24"/>
        </w:rPr>
        <w:t>νθρ</w:t>
      </w:r>
      <w:r w:rsidR="009D4A86">
        <w:rPr>
          <w:rFonts w:ascii="Palatino Linotype" w:hAnsi="Palatino Linotype" w:cs="Times New Roman"/>
          <w:sz w:val="24"/>
          <w:szCs w:val="24"/>
        </w:rPr>
        <w:t>ώ</w:t>
      </w:r>
      <w:r w:rsidR="00176897">
        <w:rPr>
          <w:rFonts w:ascii="Palatino Linotype" w:hAnsi="Palatino Linotype" w:cs="Times New Roman"/>
          <w:sz w:val="24"/>
          <w:szCs w:val="24"/>
        </w:rPr>
        <w:t>πο</w:t>
      </w:r>
      <w:r w:rsidR="009D4A86">
        <w:rPr>
          <w:rFonts w:ascii="Palatino Linotype" w:hAnsi="Palatino Linotype" w:cs="Times New Roman"/>
          <w:sz w:val="24"/>
          <w:szCs w:val="24"/>
        </w:rPr>
        <w:t>υ</w:t>
      </w:r>
      <w:r w:rsidR="002B4C53">
        <w:rPr>
          <w:rStyle w:val="a4"/>
          <w:rFonts w:ascii="Palatino Linotype" w:hAnsi="Palatino Linotype" w:cs="Times New Roman"/>
          <w:sz w:val="24"/>
          <w:szCs w:val="24"/>
        </w:rPr>
        <w:footnoteReference w:id="4"/>
      </w:r>
      <w:r w:rsidR="00176897">
        <w:rPr>
          <w:rFonts w:ascii="Palatino Linotype" w:hAnsi="Palatino Linotype" w:cs="Times New Roman"/>
          <w:sz w:val="24"/>
          <w:szCs w:val="24"/>
        </w:rPr>
        <w:t xml:space="preserve">. </w:t>
      </w:r>
    </w:p>
    <w:p w14:paraId="4D3ED1BF" w14:textId="2F1DC40E" w:rsidR="00027184" w:rsidRDefault="001B4531" w:rsidP="001B3365">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 xml:space="preserve">Στην προσπάθεια </w:t>
      </w:r>
      <w:r w:rsidR="00027184">
        <w:rPr>
          <w:rFonts w:ascii="Palatino Linotype" w:hAnsi="Palatino Linotype" w:cs="Times New Roman"/>
          <w:sz w:val="24"/>
          <w:szCs w:val="24"/>
        </w:rPr>
        <w:t>προσ</w:t>
      </w:r>
      <w:r w:rsidR="009D4A86">
        <w:rPr>
          <w:rFonts w:ascii="Palatino Linotype" w:hAnsi="Palatino Linotype" w:cs="Times New Roman"/>
          <w:sz w:val="24"/>
          <w:szCs w:val="24"/>
        </w:rPr>
        <w:t>έ</w:t>
      </w:r>
      <w:r w:rsidR="00027184">
        <w:rPr>
          <w:rFonts w:ascii="Palatino Linotype" w:hAnsi="Palatino Linotype" w:cs="Times New Roman"/>
          <w:sz w:val="24"/>
          <w:szCs w:val="24"/>
        </w:rPr>
        <w:t>γγισ</w:t>
      </w:r>
      <w:r w:rsidR="009D4A86">
        <w:rPr>
          <w:rFonts w:ascii="Palatino Linotype" w:hAnsi="Palatino Linotype" w:cs="Times New Roman"/>
          <w:sz w:val="24"/>
          <w:szCs w:val="24"/>
        </w:rPr>
        <w:t xml:space="preserve">ης του προβλήματος </w:t>
      </w:r>
      <w:r w:rsidR="00027184">
        <w:rPr>
          <w:rFonts w:ascii="Palatino Linotype" w:hAnsi="Palatino Linotype" w:cs="Times New Roman"/>
          <w:sz w:val="24"/>
          <w:szCs w:val="24"/>
        </w:rPr>
        <w:t xml:space="preserve">της </w:t>
      </w:r>
      <w:r w:rsidR="00C4410E">
        <w:rPr>
          <w:rFonts w:ascii="Palatino Linotype" w:hAnsi="Palatino Linotype" w:cs="Times New Roman"/>
          <w:sz w:val="24"/>
          <w:szCs w:val="24"/>
        </w:rPr>
        <w:t>Ο</w:t>
      </w:r>
      <w:r w:rsidR="00027184">
        <w:rPr>
          <w:rFonts w:ascii="Palatino Linotype" w:hAnsi="Palatino Linotype" w:cs="Times New Roman"/>
          <w:sz w:val="24"/>
          <w:szCs w:val="24"/>
        </w:rPr>
        <w:t xml:space="preserve">ικολογικής κρίσης </w:t>
      </w:r>
      <w:r w:rsidR="009D4A86">
        <w:rPr>
          <w:rFonts w:ascii="Palatino Linotype" w:hAnsi="Palatino Linotype" w:cs="Times New Roman"/>
          <w:sz w:val="24"/>
          <w:szCs w:val="24"/>
        </w:rPr>
        <w:t xml:space="preserve">με προοπτική να αντιμετωπισθεί αποτελεσματικά, </w:t>
      </w:r>
      <w:r>
        <w:rPr>
          <w:rFonts w:ascii="Palatino Linotype" w:hAnsi="Palatino Linotype" w:cs="Times New Roman"/>
          <w:sz w:val="24"/>
          <w:szCs w:val="24"/>
        </w:rPr>
        <w:t>αναπτύχθηκαν δ</w:t>
      </w:r>
      <w:r w:rsidR="00027184">
        <w:rPr>
          <w:rFonts w:ascii="Palatino Linotype" w:hAnsi="Palatino Linotype" w:cs="Times New Roman"/>
          <w:sz w:val="24"/>
          <w:szCs w:val="24"/>
        </w:rPr>
        <w:t xml:space="preserve">ύο </w:t>
      </w:r>
      <w:r w:rsidR="009D4A86">
        <w:rPr>
          <w:rFonts w:ascii="Palatino Linotype" w:hAnsi="Palatino Linotype" w:cs="Times New Roman"/>
          <w:sz w:val="24"/>
          <w:szCs w:val="24"/>
        </w:rPr>
        <w:t>θέσεις</w:t>
      </w:r>
      <w:r w:rsidR="00375CF2">
        <w:rPr>
          <w:rFonts w:ascii="Palatino Linotype" w:hAnsi="Palatino Linotype" w:cs="Times New Roman"/>
          <w:sz w:val="24"/>
          <w:szCs w:val="24"/>
        </w:rPr>
        <w:t xml:space="preserve">: α) Η </w:t>
      </w:r>
      <w:r w:rsidR="00027184">
        <w:rPr>
          <w:rFonts w:ascii="Palatino Linotype" w:hAnsi="Palatino Linotype" w:cs="Times New Roman"/>
          <w:sz w:val="24"/>
          <w:szCs w:val="24"/>
        </w:rPr>
        <w:t>ανθρωποκεντρική</w:t>
      </w:r>
      <w:r w:rsidR="00375CF2">
        <w:rPr>
          <w:rFonts w:ascii="Palatino Linotype" w:hAnsi="Palatino Linotype" w:cs="Times New Roman"/>
          <w:sz w:val="24"/>
          <w:szCs w:val="24"/>
        </w:rPr>
        <w:t>,</w:t>
      </w:r>
      <w:r w:rsidR="00027184">
        <w:rPr>
          <w:rFonts w:ascii="Palatino Linotype" w:hAnsi="Palatino Linotype" w:cs="Times New Roman"/>
          <w:sz w:val="24"/>
          <w:szCs w:val="24"/>
        </w:rPr>
        <w:t xml:space="preserve"> </w:t>
      </w:r>
      <w:r w:rsidR="00375CF2">
        <w:rPr>
          <w:rFonts w:ascii="Palatino Linotype" w:hAnsi="Palatino Linotype" w:cs="Times New Roman"/>
          <w:sz w:val="24"/>
          <w:szCs w:val="24"/>
        </w:rPr>
        <w:t xml:space="preserve">η οποία </w:t>
      </w:r>
      <w:r w:rsidR="00027184">
        <w:rPr>
          <w:rFonts w:ascii="Palatino Linotype" w:hAnsi="Palatino Linotype" w:cs="Times New Roman"/>
          <w:sz w:val="24"/>
          <w:szCs w:val="24"/>
        </w:rPr>
        <w:t>θεωρ</w:t>
      </w:r>
      <w:r w:rsidR="008E3C88">
        <w:rPr>
          <w:rFonts w:ascii="Palatino Linotype" w:hAnsi="Palatino Linotype" w:cs="Times New Roman"/>
          <w:sz w:val="24"/>
          <w:szCs w:val="24"/>
        </w:rPr>
        <w:t>εί</w:t>
      </w:r>
      <w:r w:rsidR="00027184">
        <w:rPr>
          <w:rFonts w:ascii="Palatino Linotype" w:hAnsi="Palatino Linotype" w:cs="Times New Roman"/>
          <w:sz w:val="24"/>
          <w:szCs w:val="24"/>
        </w:rPr>
        <w:t xml:space="preserve"> τη φύση ως εργαλείο </w:t>
      </w:r>
      <w:r w:rsidR="003333BA">
        <w:rPr>
          <w:rFonts w:ascii="Palatino Linotype" w:hAnsi="Palatino Linotype" w:cs="Times New Roman"/>
          <w:sz w:val="24"/>
          <w:szCs w:val="24"/>
        </w:rPr>
        <w:t xml:space="preserve">για να ικανοποιήσει </w:t>
      </w:r>
      <w:r w:rsidR="00027184">
        <w:rPr>
          <w:rFonts w:ascii="Palatino Linotype" w:hAnsi="Palatino Linotype" w:cs="Times New Roman"/>
          <w:sz w:val="24"/>
          <w:szCs w:val="24"/>
        </w:rPr>
        <w:t xml:space="preserve">τις ανάγκες του ανθρώπου και </w:t>
      </w:r>
      <w:r w:rsidR="00375CF2">
        <w:rPr>
          <w:rFonts w:ascii="Palatino Linotype" w:hAnsi="Palatino Linotype" w:cs="Times New Roman"/>
          <w:sz w:val="24"/>
          <w:szCs w:val="24"/>
        </w:rPr>
        <w:t>β) η</w:t>
      </w:r>
      <w:r w:rsidR="008E3C88">
        <w:rPr>
          <w:rFonts w:ascii="Palatino Linotype" w:hAnsi="Palatino Linotype" w:cs="Times New Roman"/>
          <w:sz w:val="24"/>
          <w:szCs w:val="24"/>
        </w:rPr>
        <w:t xml:space="preserve"> </w:t>
      </w:r>
      <w:proofErr w:type="spellStart"/>
      <w:r w:rsidR="00027184">
        <w:rPr>
          <w:rFonts w:ascii="Palatino Linotype" w:hAnsi="Palatino Linotype" w:cs="Times New Roman"/>
          <w:sz w:val="24"/>
          <w:szCs w:val="24"/>
        </w:rPr>
        <w:t>φυσιοκεντρική</w:t>
      </w:r>
      <w:proofErr w:type="spellEnd"/>
      <w:r w:rsidR="00375CF2">
        <w:rPr>
          <w:rFonts w:ascii="Palatino Linotype" w:hAnsi="Palatino Linotype" w:cs="Times New Roman"/>
          <w:sz w:val="24"/>
          <w:szCs w:val="24"/>
        </w:rPr>
        <w:t>, η οποία</w:t>
      </w:r>
      <w:r w:rsidR="003333BA">
        <w:rPr>
          <w:rFonts w:ascii="Palatino Linotype" w:hAnsi="Palatino Linotype" w:cs="Times New Roman"/>
          <w:sz w:val="24"/>
          <w:szCs w:val="24"/>
        </w:rPr>
        <w:t xml:space="preserve"> αντιμετ</w:t>
      </w:r>
      <w:r w:rsidR="008E3C88">
        <w:rPr>
          <w:rFonts w:ascii="Palatino Linotype" w:hAnsi="Palatino Linotype" w:cs="Times New Roman"/>
          <w:sz w:val="24"/>
          <w:szCs w:val="24"/>
        </w:rPr>
        <w:t xml:space="preserve">ωπίζει </w:t>
      </w:r>
      <w:r w:rsidR="00027184">
        <w:rPr>
          <w:rFonts w:ascii="Palatino Linotype" w:hAnsi="Palatino Linotype" w:cs="Times New Roman"/>
          <w:sz w:val="24"/>
          <w:szCs w:val="24"/>
        </w:rPr>
        <w:t xml:space="preserve">τη φύση </w:t>
      </w:r>
      <w:r w:rsidR="003333BA">
        <w:rPr>
          <w:rFonts w:ascii="Palatino Linotype" w:hAnsi="Palatino Linotype" w:cs="Times New Roman"/>
          <w:sz w:val="24"/>
          <w:szCs w:val="24"/>
        </w:rPr>
        <w:t xml:space="preserve">και το φυσικό περιβάλλον </w:t>
      </w:r>
      <w:r w:rsidR="00027184">
        <w:rPr>
          <w:rFonts w:ascii="Palatino Linotype" w:hAnsi="Palatino Linotype" w:cs="Times New Roman"/>
          <w:sz w:val="24"/>
          <w:szCs w:val="24"/>
        </w:rPr>
        <w:t xml:space="preserve">ως </w:t>
      </w:r>
      <w:r w:rsidR="00375CF2">
        <w:rPr>
          <w:rFonts w:ascii="Palatino Linotype" w:hAnsi="Palatino Linotype" w:cs="Times New Roman"/>
          <w:sz w:val="24"/>
          <w:szCs w:val="24"/>
        </w:rPr>
        <w:t>όρους εκ των «ων ουκ άνευ»</w:t>
      </w:r>
      <w:r w:rsidR="003333BA">
        <w:rPr>
          <w:rFonts w:ascii="Palatino Linotype" w:hAnsi="Palatino Linotype" w:cs="Times New Roman"/>
          <w:sz w:val="24"/>
          <w:szCs w:val="24"/>
        </w:rPr>
        <w:t xml:space="preserve"> </w:t>
      </w:r>
      <w:r w:rsidR="00027184">
        <w:rPr>
          <w:rFonts w:ascii="Palatino Linotype" w:hAnsi="Palatino Linotype" w:cs="Times New Roman"/>
          <w:sz w:val="24"/>
          <w:szCs w:val="24"/>
        </w:rPr>
        <w:t xml:space="preserve">για τη θετική ανάπτυξη </w:t>
      </w:r>
      <w:r w:rsidR="00375CF2">
        <w:rPr>
          <w:rFonts w:ascii="Palatino Linotype" w:hAnsi="Palatino Linotype" w:cs="Times New Roman"/>
          <w:sz w:val="24"/>
          <w:szCs w:val="24"/>
        </w:rPr>
        <w:t xml:space="preserve">του ανθρώπου ως </w:t>
      </w:r>
      <w:r w:rsidR="00027184">
        <w:rPr>
          <w:rFonts w:ascii="Palatino Linotype" w:hAnsi="Palatino Linotype" w:cs="Times New Roman"/>
          <w:sz w:val="24"/>
          <w:szCs w:val="24"/>
        </w:rPr>
        <w:t xml:space="preserve">προσωπικότητας </w:t>
      </w:r>
      <w:r w:rsidR="00A3024B">
        <w:rPr>
          <w:rFonts w:ascii="Palatino Linotype" w:hAnsi="Palatino Linotype" w:cs="Times New Roman"/>
          <w:sz w:val="24"/>
          <w:szCs w:val="24"/>
        </w:rPr>
        <w:t>και της ταυτότητ</w:t>
      </w:r>
      <w:r w:rsidR="00375CF2">
        <w:rPr>
          <w:rFonts w:ascii="Palatino Linotype" w:hAnsi="Palatino Linotype" w:cs="Times New Roman"/>
          <w:sz w:val="24"/>
          <w:szCs w:val="24"/>
        </w:rPr>
        <w:t>ά</w:t>
      </w:r>
      <w:r w:rsidR="00A3024B">
        <w:rPr>
          <w:rFonts w:ascii="Palatino Linotype" w:hAnsi="Palatino Linotype" w:cs="Times New Roman"/>
          <w:sz w:val="24"/>
          <w:szCs w:val="24"/>
        </w:rPr>
        <w:t xml:space="preserve">ς </w:t>
      </w:r>
      <w:r w:rsidR="00027184">
        <w:rPr>
          <w:rFonts w:ascii="Palatino Linotype" w:hAnsi="Palatino Linotype" w:cs="Times New Roman"/>
          <w:sz w:val="24"/>
          <w:szCs w:val="24"/>
        </w:rPr>
        <w:t xml:space="preserve">του </w:t>
      </w:r>
      <w:r w:rsidR="00375CF2">
        <w:rPr>
          <w:rFonts w:ascii="Palatino Linotype" w:hAnsi="Palatino Linotype" w:cs="Times New Roman"/>
          <w:sz w:val="24"/>
          <w:szCs w:val="24"/>
        </w:rPr>
        <w:t>ως κορωνίδας της δημιουργίας του Θεού</w:t>
      </w:r>
      <w:r w:rsidR="00027184">
        <w:rPr>
          <w:rStyle w:val="a4"/>
          <w:rFonts w:ascii="Palatino Linotype" w:hAnsi="Palatino Linotype" w:cs="Times New Roman"/>
          <w:sz w:val="24"/>
          <w:szCs w:val="24"/>
        </w:rPr>
        <w:footnoteReference w:id="5"/>
      </w:r>
      <w:r w:rsidR="00027184">
        <w:rPr>
          <w:rFonts w:ascii="Palatino Linotype" w:hAnsi="Palatino Linotype" w:cs="Times New Roman"/>
          <w:sz w:val="24"/>
          <w:szCs w:val="24"/>
        </w:rPr>
        <w:t>.</w:t>
      </w:r>
    </w:p>
    <w:p w14:paraId="7E015DFB" w14:textId="77777777" w:rsidR="00A3024B" w:rsidRDefault="00A3024B" w:rsidP="00BB55B3">
      <w:pPr>
        <w:pStyle w:val="2"/>
      </w:pPr>
      <w:bookmarkStart w:id="3" w:name="_Toc107502783"/>
    </w:p>
    <w:p w14:paraId="157F5EF9" w14:textId="77777777" w:rsidR="000114D1" w:rsidRPr="006D1EBB" w:rsidRDefault="00A3024B" w:rsidP="00A3024B">
      <w:pPr>
        <w:pStyle w:val="2"/>
        <w:numPr>
          <w:ilvl w:val="0"/>
          <w:numId w:val="3"/>
        </w:numPr>
        <w:rPr>
          <w:rFonts w:ascii="Palatino Linotype" w:hAnsi="Palatino Linotype"/>
          <w:b/>
          <w:bCs/>
          <w:color w:val="auto"/>
          <w:sz w:val="24"/>
          <w:szCs w:val="24"/>
        </w:rPr>
      </w:pPr>
      <w:bookmarkStart w:id="4" w:name="_Toc130757178"/>
      <w:r w:rsidRPr="006D1EBB">
        <w:rPr>
          <w:rFonts w:ascii="Palatino Linotype" w:hAnsi="Palatino Linotype"/>
          <w:b/>
          <w:bCs/>
          <w:color w:val="auto"/>
          <w:sz w:val="24"/>
          <w:szCs w:val="24"/>
        </w:rPr>
        <w:t>Το φυσικό περιβάλλον στην αρχαιότητα</w:t>
      </w:r>
      <w:bookmarkEnd w:id="4"/>
    </w:p>
    <w:p w14:paraId="526B2270" w14:textId="77777777" w:rsidR="00A3024B" w:rsidRDefault="00A3024B" w:rsidP="00A3024B">
      <w:pPr>
        <w:spacing w:line="360" w:lineRule="auto"/>
        <w:jc w:val="both"/>
        <w:rPr>
          <w:rFonts w:ascii="Palatino Linotype" w:eastAsiaTheme="majorEastAsia" w:hAnsi="Palatino Linotype" w:cs="Times New Roman"/>
          <w:bCs/>
          <w:sz w:val="24"/>
          <w:szCs w:val="24"/>
        </w:rPr>
      </w:pPr>
    </w:p>
    <w:p w14:paraId="7315146D" w14:textId="457B4FA9" w:rsidR="003737FC" w:rsidRDefault="00A3024B" w:rsidP="00A3024B">
      <w:pPr>
        <w:spacing w:line="360" w:lineRule="auto"/>
        <w:ind w:firstLine="284"/>
        <w:jc w:val="both"/>
        <w:rPr>
          <w:rFonts w:ascii="Palatino Linotype" w:eastAsiaTheme="majorEastAsia" w:hAnsi="Palatino Linotype" w:cs="Times New Roman"/>
          <w:bCs/>
          <w:sz w:val="24"/>
          <w:szCs w:val="24"/>
        </w:rPr>
      </w:pPr>
      <w:r>
        <w:rPr>
          <w:rFonts w:ascii="Palatino Linotype" w:eastAsiaTheme="majorEastAsia" w:hAnsi="Palatino Linotype" w:cs="Times New Roman"/>
          <w:bCs/>
          <w:sz w:val="24"/>
          <w:szCs w:val="24"/>
        </w:rPr>
        <w:t xml:space="preserve">Η φύση </w:t>
      </w:r>
      <w:r w:rsidR="00375CF2">
        <w:rPr>
          <w:rFonts w:ascii="Palatino Linotype" w:eastAsiaTheme="majorEastAsia" w:hAnsi="Palatino Linotype" w:cs="Times New Roman"/>
          <w:bCs/>
          <w:sz w:val="24"/>
          <w:szCs w:val="24"/>
        </w:rPr>
        <w:t>ή άλλως</w:t>
      </w:r>
      <w:r>
        <w:rPr>
          <w:rFonts w:ascii="Palatino Linotype" w:eastAsiaTheme="majorEastAsia" w:hAnsi="Palatino Linotype" w:cs="Times New Roman"/>
          <w:bCs/>
          <w:sz w:val="24"/>
          <w:szCs w:val="24"/>
        </w:rPr>
        <w:t xml:space="preserve"> το φυσικό περιβάλλον πάντα κατείχ</w:t>
      </w:r>
      <w:r w:rsidR="000C54E4">
        <w:rPr>
          <w:rFonts w:ascii="Palatino Linotype" w:eastAsiaTheme="majorEastAsia" w:hAnsi="Palatino Linotype" w:cs="Times New Roman"/>
          <w:bCs/>
          <w:sz w:val="24"/>
          <w:szCs w:val="24"/>
        </w:rPr>
        <w:t>αν</w:t>
      </w:r>
      <w:r w:rsidR="00EE2DA0">
        <w:rPr>
          <w:rFonts w:ascii="Palatino Linotype" w:eastAsiaTheme="majorEastAsia" w:hAnsi="Palatino Linotype" w:cs="Times New Roman"/>
          <w:bCs/>
          <w:sz w:val="24"/>
          <w:szCs w:val="24"/>
        </w:rPr>
        <w:t xml:space="preserve"> </w:t>
      </w:r>
      <w:r w:rsidR="003737FC">
        <w:rPr>
          <w:rFonts w:ascii="Palatino Linotype" w:eastAsiaTheme="majorEastAsia" w:hAnsi="Palatino Linotype" w:cs="Times New Roman"/>
          <w:bCs/>
          <w:sz w:val="24"/>
          <w:szCs w:val="24"/>
        </w:rPr>
        <w:t>σημαντική θέση σ</w:t>
      </w:r>
      <w:r>
        <w:rPr>
          <w:rFonts w:ascii="Palatino Linotype" w:eastAsiaTheme="majorEastAsia" w:hAnsi="Palatino Linotype" w:cs="Times New Roman"/>
          <w:bCs/>
          <w:sz w:val="24"/>
          <w:szCs w:val="24"/>
        </w:rPr>
        <w:t xml:space="preserve">τη φιλοσοφία και τη ζωή όλων των λαών της αρχαιότητας. Ο τρόπος δημιουργίας της φύσης </w:t>
      </w:r>
      <w:r w:rsidR="003737FC">
        <w:rPr>
          <w:rFonts w:ascii="Palatino Linotype" w:eastAsiaTheme="majorEastAsia" w:hAnsi="Palatino Linotype" w:cs="Times New Roman"/>
          <w:bCs/>
          <w:sz w:val="24"/>
          <w:szCs w:val="24"/>
        </w:rPr>
        <w:t>συνδ</w:t>
      </w:r>
      <w:r w:rsidR="0063734E">
        <w:rPr>
          <w:rFonts w:ascii="Palatino Linotype" w:eastAsiaTheme="majorEastAsia" w:hAnsi="Palatino Linotype" w:cs="Times New Roman"/>
          <w:bCs/>
          <w:sz w:val="24"/>
          <w:szCs w:val="24"/>
        </w:rPr>
        <w:t>εό</w:t>
      </w:r>
      <w:r w:rsidR="003737FC">
        <w:rPr>
          <w:rFonts w:ascii="Palatino Linotype" w:eastAsiaTheme="majorEastAsia" w:hAnsi="Palatino Linotype" w:cs="Times New Roman"/>
          <w:bCs/>
          <w:sz w:val="24"/>
          <w:szCs w:val="24"/>
        </w:rPr>
        <w:t>ταν με ιδιαίτερα θρησκευτικά χαρακτηριστικά</w:t>
      </w:r>
      <w:r w:rsidR="0063734E">
        <w:rPr>
          <w:rFonts w:ascii="Palatino Linotype" w:eastAsiaTheme="majorEastAsia" w:hAnsi="Palatino Linotype" w:cs="Times New Roman"/>
          <w:bCs/>
          <w:sz w:val="24"/>
          <w:szCs w:val="24"/>
        </w:rPr>
        <w:t>, γεγονός</w:t>
      </w:r>
      <w:r>
        <w:rPr>
          <w:rFonts w:ascii="Palatino Linotype" w:eastAsiaTheme="majorEastAsia" w:hAnsi="Palatino Linotype" w:cs="Times New Roman"/>
          <w:bCs/>
          <w:sz w:val="24"/>
          <w:szCs w:val="24"/>
        </w:rPr>
        <w:t xml:space="preserve"> που </w:t>
      </w:r>
      <w:r w:rsidR="000C54E4">
        <w:rPr>
          <w:rFonts w:ascii="Palatino Linotype" w:eastAsiaTheme="majorEastAsia" w:hAnsi="Palatino Linotype" w:cs="Times New Roman"/>
          <w:bCs/>
          <w:sz w:val="24"/>
          <w:szCs w:val="24"/>
        </w:rPr>
        <w:t>οφε</w:t>
      </w:r>
      <w:r w:rsidR="0063734E">
        <w:rPr>
          <w:rFonts w:ascii="Palatino Linotype" w:eastAsiaTheme="majorEastAsia" w:hAnsi="Palatino Linotype" w:cs="Times New Roman"/>
          <w:bCs/>
          <w:sz w:val="24"/>
          <w:szCs w:val="24"/>
        </w:rPr>
        <w:t>ι</w:t>
      </w:r>
      <w:r w:rsidR="000C54E4">
        <w:rPr>
          <w:rFonts w:ascii="Palatino Linotype" w:eastAsiaTheme="majorEastAsia" w:hAnsi="Palatino Linotype" w:cs="Times New Roman"/>
          <w:bCs/>
          <w:sz w:val="24"/>
          <w:szCs w:val="24"/>
        </w:rPr>
        <w:t>λ</w:t>
      </w:r>
      <w:r w:rsidR="0063734E">
        <w:rPr>
          <w:rFonts w:ascii="Palatino Linotype" w:eastAsiaTheme="majorEastAsia" w:hAnsi="Palatino Linotype" w:cs="Times New Roman"/>
          <w:bCs/>
          <w:sz w:val="24"/>
          <w:szCs w:val="24"/>
        </w:rPr>
        <w:t>ό</w:t>
      </w:r>
      <w:r w:rsidR="000C54E4">
        <w:rPr>
          <w:rFonts w:ascii="Palatino Linotype" w:eastAsiaTheme="majorEastAsia" w:hAnsi="Palatino Linotype" w:cs="Times New Roman"/>
          <w:bCs/>
          <w:sz w:val="24"/>
          <w:szCs w:val="24"/>
        </w:rPr>
        <w:t>ταν στο</w:t>
      </w:r>
      <w:r w:rsidR="0063734E">
        <w:rPr>
          <w:rFonts w:ascii="Palatino Linotype" w:eastAsiaTheme="majorEastAsia" w:hAnsi="Palatino Linotype" w:cs="Times New Roman"/>
          <w:bCs/>
          <w:sz w:val="24"/>
          <w:szCs w:val="24"/>
        </w:rPr>
        <w:t>ν</w:t>
      </w:r>
      <w:r w:rsidR="000C54E4">
        <w:rPr>
          <w:rFonts w:ascii="Palatino Linotype" w:eastAsiaTheme="majorEastAsia" w:hAnsi="Palatino Linotype" w:cs="Times New Roman"/>
          <w:bCs/>
          <w:sz w:val="24"/>
          <w:szCs w:val="24"/>
        </w:rPr>
        <w:t xml:space="preserve"> σεβασμό </w:t>
      </w:r>
      <w:r w:rsidR="0063734E">
        <w:rPr>
          <w:rFonts w:ascii="Palatino Linotype" w:eastAsiaTheme="majorEastAsia" w:hAnsi="Palatino Linotype" w:cs="Times New Roman"/>
          <w:bCs/>
          <w:sz w:val="24"/>
          <w:szCs w:val="24"/>
        </w:rPr>
        <w:t xml:space="preserve">που έτρεφαν οι άνθρωποι της αρχαιότητας </w:t>
      </w:r>
      <w:r w:rsidR="000C54E4">
        <w:rPr>
          <w:rFonts w:ascii="Palatino Linotype" w:eastAsiaTheme="majorEastAsia" w:hAnsi="Palatino Linotype" w:cs="Times New Roman"/>
          <w:bCs/>
          <w:sz w:val="24"/>
          <w:szCs w:val="24"/>
        </w:rPr>
        <w:t xml:space="preserve">στο </w:t>
      </w:r>
      <w:r>
        <w:rPr>
          <w:rFonts w:ascii="Palatino Linotype" w:eastAsiaTheme="majorEastAsia" w:hAnsi="Palatino Linotype" w:cs="Times New Roman"/>
          <w:bCs/>
          <w:sz w:val="24"/>
          <w:szCs w:val="24"/>
        </w:rPr>
        <w:t>φυσικό περιβάλλον</w:t>
      </w:r>
      <w:r w:rsidR="003737FC">
        <w:rPr>
          <w:rFonts w:ascii="Palatino Linotype" w:eastAsiaTheme="majorEastAsia" w:hAnsi="Palatino Linotype" w:cs="Times New Roman"/>
          <w:bCs/>
          <w:sz w:val="24"/>
          <w:szCs w:val="24"/>
        </w:rPr>
        <w:t xml:space="preserve">. </w:t>
      </w:r>
    </w:p>
    <w:p w14:paraId="0ABD8F77" w14:textId="7810C380" w:rsidR="003737FC" w:rsidRDefault="003737FC" w:rsidP="00176897">
      <w:pPr>
        <w:spacing w:line="360" w:lineRule="auto"/>
        <w:ind w:firstLine="284"/>
        <w:jc w:val="both"/>
        <w:rPr>
          <w:rFonts w:ascii="Palatino Linotype" w:eastAsiaTheme="majorEastAsia" w:hAnsi="Palatino Linotype" w:cs="Times New Roman"/>
          <w:bCs/>
          <w:sz w:val="24"/>
          <w:szCs w:val="24"/>
        </w:rPr>
      </w:pPr>
      <w:r>
        <w:rPr>
          <w:rFonts w:ascii="Palatino Linotype" w:eastAsiaTheme="majorEastAsia" w:hAnsi="Palatino Linotype" w:cs="Times New Roman"/>
          <w:bCs/>
          <w:sz w:val="24"/>
          <w:szCs w:val="24"/>
        </w:rPr>
        <w:t>Για του</w:t>
      </w:r>
      <w:r w:rsidR="000C54E4">
        <w:rPr>
          <w:rFonts w:ascii="Palatino Linotype" w:eastAsiaTheme="majorEastAsia" w:hAnsi="Palatino Linotype" w:cs="Times New Roman"/>
          <w:bCs/>
          <w:sz w:val="24"/>
          <w:szCs w:val="24"/>
        </w:rPr>
        <w:t>ς</w:t>
      </w:r>
      <w:r>
        <w:rPr>
          <w:rFonts w:ascii="Palatino Linotype" w:eastAsiaTheme="majorEastAsia" w:hAnsi="Palatino Linotype" w:cs="Times New Roman"/>
          <w:bCs/>
          <w:sz w:val="24"/>
          <w:szCs w:val="24"/>
        </w:rPr>
        <w:t xml:space="preserve"> Βαβυλώνιους</w:t>
      </w:r>
      <w:r w:rsidR="0063734E">
        <w:rPr>
          <w:rFonts w:ascii="Palatino Linotype" w:eastAsiaTheme="majorEastAsia" w:hAnsi="Palatino Linotype" w:cs="Times New Roman"/>
          <w:bCs/>
          <w:sz w:val="24"/>
          <w:szCs w:val="24"/>
        </w:rPr>
        <w:t xml:space="preserve">, π.χ. </w:t>
      </w:r>
      <w:r>
        <w:rPr>
          <w:rFonts w:ascii="Palatino Linotype" w:eastAsiaTheme="majorEastAsia" w:hAnsi="Palatino Linotype" w:cs="Times New Roman"/>
          <w:bCs/>
          <w:sz w:val="24"/>
          <w:szCs w:val="24"/>
        </w:rPr>
        <w:t xml:space="preserve">η δημιουργία του κόσμου ήταν αποτέλεσμα </w:t>
      </w:r>
      <w:r w:rsidR="00CB68D5">
        <w:rPr>
          <w:rFonts w:ascii="Palatino Linotype" w:eastAsiaTheme="majorEastAsia" w:hAnsi="Palatino Linotype" w:cs="Times New Roman"/>
          <w:bCs/>
          <w:sz w:val="24"/>
          <w:szCs w:val="24"/>
        </w:rPr>
        <w:t xml:space="preserve">της </w:t>
      </w:r>
      <w:r>
        <w:rPr>
          <w:rFonts w:ascii="Palatino Linotype" w:eastAsiaTheme="majorEastAsia" w:hAnsi="Palatino Linotype" w:cs="Times New Roman"/>
          <w:bCs/>
          <w:sz w:val="24"/>
          <w:szCs w:val="24"/>
        </w:rPr>
        <w:t>διαμάχης μεταξύ θεοτήτων. Το καλό και το κακό</w:t>
      </w:r>
      <w:r w:rsidR="008E3C88">
        <w:rPr>
          <w:rFonts w:ascii="Palatino Linotype" w:eastAsiaTheme="majorEastAsia" w:hAnsi="Palatino Linotype" w:cs="Times New Roman"/>
          <w:bCs/>
          <w:sz w:val="24"/>
          <w:szCs w:val="24"/>
        </w:rPr>
        <w:t>,</w:t>
      </w:r>
      <w:r w:rsidR="00EE2DA0">
        <w:rPr>
          <w:rFonts w:ascii="Palatino Linotype" w:eastAsiaTheme="majorEastAsia" w:hAnsi="Palatino Linotype" w:cs="Times New Roman"/>
          <w:bCs/>
          <w:sz w:val="24"/>
          <w:szCs w:val="24"/>
        </w:rPr>
        <w:t xml:space="preserve"> </w:t>
      </w:r>
      <w:r w:rsidR="000C54E4">
        <w:rPr>
          <w:rFonts w:ascii="Palatino Linotype" w:eastAsiaTheme="majorEastAsia" w:hAnsi="Palatino Linotype" w:cs="Times New Roman"/>
          <w:bCs/>
          <w:sz w:val="24"/>
          <w:szCs w:val="24"/>
        </w:rPr>
        <w:t xml:space="preserve">προσωποποίηση </w:t>
      </w:r>
      <w:r w:rsidR="00E65742">
        <w:rPr>
          <w:rFonts w:ascii="Palatino Linotype" w:eastAsiaTheme="majorEastAsia" w:hAnsi="Palatino Linotype" w:cs="Times New Roman"/>
          <w:bCs/>
          <w:sz w:val="24"/>
          <w:szCs w:val="24"/>
        </w:rPr>
        <w:t>τ</w:t>
      </w:r>
      <w:r w:rsidR="000C54E4">
        <w:rPr>
          <w:rFonts w:ascii="Palatino Linotype" w:eastAsiaTheme="majorEastAsia" w:hAnsi="Palatino Linotype" w:cs="Times New Roman"/>
          <w:bCs/>
          <w:sz w:val="24"/>
          <w:szCs w:val="24"/>
        </w:rPr>
        <w:t>ο</w:t>
      </w:r>
      <w:r w:rsidR="00E65742">
        <w:rPr>
          <w:rFonts w:ascii="Palatino Linotype" w:eastAsiaTheme="majorEastAsia" w:hAnsi="Palatino Linotype" w:cs="Times New Roman"/>
          <w:bCs/>
          <w:sz w:val="24"/>
          <w:szCs w:val="24"/>
        </w:rPr>
        <w:t>υ</w:t>
      </w:r>
      <w:r w:rsidR="000C54E4">
        <w:rPr>
          <w:rFonts w:ascii="Palatino Linotype" w:eastAsiaTheme="majorEastAsia" w:hAnsi="Palatino Linotype" w:cs="Times New Roman"/>
          <w:bCs/>
          <w:sz w:val="24"/>
          <w:szCs w:val="24"/>
        </w:rPr>
        <w:t xml:space="preserve"> </w:t>
      </w:r>
      <w:r w:rsidR="000C54E4">
        <w:rPr>
          <w:rFonts w:ascii="Palatino Linotype" w:eastAsiaTheme="majorEastAsia" w:hAnsi="Palatino Linotype" w:cs="Times New Roman"/>
          <w:bCs/>
          <w:sz w:val="24"/>
          <w:szCs w:val="24"/>
        </w:rPr>
        <w:lastRenderedPageBreak/>
        <w:t>θε</w:t>
      </w:r>
      <w:r w:rsidR="00E65742">
        <w:rPr>
          <w:rFonts w:ascii="Palatino Linotype" w:eastAsiaTheme="majorEastAsia" w:hAnsi="Palatino Linotype" w:cs="Times New Roman"/>
          <w:bCs/>
          <w:sz w:val="24"/>
          <w:szCs w:val="24"/>
        </w:rPr>
        <w:t>ού</w:t>
      </w:r>
      <w:r w:rsidR="000C54E4">
        <w:rPr>
          <w:rFonts w:ascii="Palatino Linotype" w:eastAsiaTheme="majorEastAsia" w:hAnsi="Palatino Linotype" w:cs="Times New Roman"/>
          <w:bCs/>
          <w:sz w:val="24"/>
          <w:szCs w:val="24"/>
        </w:rPr>
        <w:t xml:space="preserve"> </w:t>
      </w:r>
      <w:proofErr w:type="spellStart"/>
      <w:r w:rsidR="000C54E4">
        <w:rPr>
          <w:rFonts w:ascii="Palatino Linotype" w:eastAsiaTheme="majorEastAsia" w:hAnsi="Palatino Linotype" w:cs="Times New Roman"/>
          <w:bCs/>
          <w:sz w:val="24"/>
          <w:szCs w:val="24"/>
        </w:rPr>
        <w:t>Μαρδούκ</w:t>
      </w:r>
      <w:proofErr w:type="spellEnd"/>
      <w:r w:rsidR="000C54E4">
        <w:rPr>
          <w:rFonts w:ascii="Palatino Linotype" w:eastAsiaTheme="majorEastAsia" w:hAnsi="Palatino Linotype" w:cs="Times New Roman"/>
          <w:bCs/>
          <w:sz w:val="24"/>
          <w:szCs w:val="24"/>
        </w:rPr>
        <w:t xml:space="preserve"> και </w:t>
      </w:r>
      <w:r w:rsidR="00E65742">
        <w:rPr>
          <w:rFonts w:ascii="Palatino Linotype" w:eastAsiaTheme="majorEastAsia" w:hAnsi="Palatino Linotype" w:cs="Times New Roman"/>
          <w:bCs/>
          <w:sz w:val="24"/>
          <w:szCs w:val="24"/>
        </w:rPr>
        <w:t>τ</w:t>
      </w:r>
      <w:r w:rsidR="000C54E4">
        <w:rPr>
          <w:rFonts w:ascii="Palatino Linotype" w:eastAsiaTheme="majorEastAsia" w:hAnsi="Palatino Linotype" w:cs="Times New Roman"/>
          <w:bCs/>
          <w:sz w:val="24"/>
          <w:szCs w:val="24"/>
        </w:rPr>
        <w:t>η</w:t>
      </w:r>
      <w:r w:rsidR="00E65742">
        <w:rPr>
          <w:rFonts w:ascii="Palatino Linotype" w:eastAsiaTheme="majorEastAsia" w:hAnsi="Palatino Linotype" w:cs="Times New Roman"/>
          <w:bCs/>
          <w:sz w:val="24"/>
          <w:szCs w:val="24"/>
        </w:rPr>
        <w:t>ς</w:t>
      </w:r>
      <w:r w:rsidR="000C54E4">
        <w:rPr>
          <w:rFonts w:ascii="Palatino Linotype" w:eastAsiaTheme="majorEastAsia" w:hAnsi="Palatino Linotype" w:cs="Times New Roman"/>
          <w:bCs/>
          <w:sz w:val="24"/>
          <w:szCs w:val="24"/>
        </w:rPr>
        <w:t xml:space="preserve"> θεά</w:t>
      </w:r>
      <w:r w:rsidR="00E65742">
        <w:rPr>
          <w:rFonts w:ascii="Palatino Linotype" w:eastAsiaTheme="majorEastAsia" w:hAnsi="Palatino Linotype" w:cs="Times New Roman"/>
          <w:bCs/>
          <w:sz w:val="24"/>
          <w:szCs w:val="24"/>
        </w:rPr>
        <w:t>ς</w:t>
      </w:r>
      <w:r w:rsidR="000C54E4">
        <w:rPr>
          <w:rFonts w:ascii="Palatino Linotype" w:eastAsiaTheme="majorEastAsia" w:hAnsi="Palatino Linotype" w:cs="Times New Roman"/>
          <w:bCs/>
          <w:sz w:val="24"/>
          <w:szCs w:val="24"/>
        </w:rPr>
        <w:t xml:space="preserve"> </w:t>
      </w:r>
      <w:proofErr w:type="spellStart"/>
      <w:r w:rsidR="000C54E4">
        <w:rPr>
          <w:rFonts w:ascii="Palatino Linotype" w:eastAsiaTheme="majorEastAsia" w:hAnsi="Palatino Linotype" w:cs="Times New Roman"/>
          <w:bCs/>
          <w:sz w:val="24"/>
          <w:szCs w:val="24"/>
        </w:rPr>
        <w:t>Τιαμάτ</w:t>
      </w:r>
      <w:proofErr w:type="spellEnd"/>
      <w:r w:rsidR="000C54E4">
        <w:rPr>
          <w:rFonts w:ascii="Palatino Linotype" w:eastAsiaTheme="majorEastAsia" w:hAnsi="Palatino Linotype" w:cs="Times New Roman"/>
          <w:bCs/>
          <w:sz w:val="24"/>
          <w:szCs w:val="24"/>
        </w:rPr>
        <w:t xml:space="preserve"> αντίστοιχα, </w:t>
      </w:r>
      <w:r>
        <w:rPr>
          <w:rFonts w:ascii="Palatino Linotype" w:eastAsiaTheme="majorEastAsia" w:hAnsi="Palatino Linotype" w:cs="Times New Roman"/>
          <w:bCs/>
          <w:sz w:val="24"/>
          <w:szCs w:val="24"/>
        </w:rPr>
        <w:t xml:space="preserve">ανταγωνίστηκαν </w:t>
      </w:r>
      <w:r w:rsidR="000C54E4">
        <w:rPr>
          <w:rFonts w:ascii="Palatino Linotype" w:eastAsiaTheme="majorEastAsia" w:hAnsi="Palatino Linotype" w:cs="Times New Roman"/>
          <w:bCs/>
          <w:sz w:val="24"/>
          <w:szCs w:val="24"/>
        </w:rPr>
        <w:t xml:space="preserve">μεταξύ τους </w:t>
      </w:r>
      <w:r w:rsidR="008E3C88">
        <w:rPr>
          <w:rFonts w:ascii="Palatino Linotype" w:eastAsiaTheme="majorEastAsia" w:hAnsi="Palatino Linotype" w:cs="Times New Roman"/>
          <w:bCs/>
          <w:sz w:val="24"/>
          <w:szCs w:val="24"/>
        </w:rPr>
        <w:t>με το καλό να νικά τελικά το κακό</w:t>
      </w:r>
      <w:r>
        <w:rPr>
          <w:rStyle w:val="a4"/>
          <w:rFonts w:ascii="Palatino Linotype" w:eastAsiaTheme="majorEastAsia" w:hAnsi="Palatino Linotype" w:cs="Times New Roman"/>
          <w:bCs/>
          <w:sz w:val="24"/>
          <w:szCs w:val="24"/>
        </w:rPr>
        <w:footnoteReference w:id="6"/>
      </w:r>
      <w:r>
        <w:rPr>
          <w:rFonts w:ascii="Palatino Linotype" w:eastAsiaTheme="majorEastAsia" w:hAnsi="Palatino Linotype" w:cs="Times New Roman"/>
          <w:bCs/>
          <w:sz w:val="24"/>
          <w:szCs w:val="24"/>
        </w:rPr>
        <w:t xml:space="preserve">. </w:t>
      </w:r>
      <w:r w:rsidR="000C54E4">
        <w:rPr>
          <w:rFonts w:ascii="Palatino Linotype" w:eastAsiaTheme="majorEastAsia" w:hAnsi="Palatino Linotype" w:cs="Times New Roman"/>
          <w:bCs/>
          <w:sz w:val="24"/>
          <w:szCs w:val="24"/>
        </w:rPr>
        <w:t xml:space="preserve">Στη μυθολογία </w:t>
      </w:r>
      <w:r w:rsidR="00E65742">
        <w:rPr>
          <w:rFonts w:ascii="Palatino Linotype" w:eastAsiaTheme="majorEastAsia" w:hAnsi="Palatino Linotype" w:cs="Times New Roman"/>
          <w:bCs/>
          <w:sz w:val="24"/>
          <w:szCs w:val="24"/>
        </w:rPr>
        <w:t xml:space="preserve">των Βαβυλωνίων </w:t>
      </w:r>
      <w:r w:rsidR="000C54E4">
        <w:rPr>
          <w:rFonts w:ascii="Palatino Linotype" w:eastAsiaTheme="majorEastAsia" w:hAnsi="Palatino Linotype" w:cs="Times New Roman"/>
          <w:bCs/>
          <w:sz w:val="24"/>
          <w:szCs w:val="24"/>
        </w:rPr>
        <w:t>π</w:t>
      </w:r>
      <w:r>
        <w:rPr>
          <w:rFonts w:ascii="Palatino Linotype" w:eastAsiaTheme="majorEastAsia" w:hAnsi="Palatino Linotype" w:cs="Times New Roman"/>
          <w:bCs/>
          <w:sz w:val="24"/>
          <w:szCs w:val="24"/>
        </w:rPr>
        <w:t>αρατηρείται</w:t>
      </w:r>
      <w:r w:rsidR="00E65742">
        <w:rPr>
          <w:rFonts w:ascii="Palatino Linotype" w:eastAsiaTheme="majorEastAsia" w:hAnsi="Palatino Linotype" w:cs="Times New Roman"/>
          <w:bCs/>
          <w:sz w:val="24"/>
          <w:szCs w:val="24"/>
        </w:rPr>
        <w:t>, επίσης</w:t>
      </w:r>
      <w:r>
        <w:rPr>
          <w:rFonts w:ascii="Palatino Linotype" w:eastAsiaTheme="majorEastAsia" w:hAnsi="Palatino Linotype" w:cs="Times New Roman"/>
          <w:bCs/>
          <w:sz w:val="24"/>
          <w:szCs w:val="24"/>
        </w:rPr>
        <w:t xml:space="preserve"> ανάμιξη μυθικών στοιχείων </w:t>
      </w:r>
      <w:r w:rsidR="000C54E4">
        <w:rPr>
          <w:rFonts w:ascii="Palatino Linotype" w:eastAsiaTheme="majorEastAsia" w:hAnsi="Palatino Linotype" w:cs="Times New Roman"/>
          <w:bCs/>
          <w:sz w:val="24"/>
          <w:szCs w:val="24"/>
        </w:rPr>
        <w:t xml:space="preserve">στην προσπάθεια ερμηνείας του τρόπου </w:t>
      </w:r>
      <w:r>
        <w:rPr>
          <w:rFonts w:ascii="Palatino Linotype" w:eastAsiaTheme="majorEastAsia" w:hAnsi="Palatino Linotype" w:cs="Times New Roman"/>
          <w:bCs/>
          <w:sz w:val="24"/>
          <w:szCs w:val="24"/>
        </w:rPr>
        <w:t>δημιουργία</w:t>
      </w:r>
      <w:r w:rsidR="00E65742">
        <w:rPr>
          <w:rFonts w:ascii="Palatino Linotype" w:eastAsiaTheme="majorEastAsia" w:hAnsi="Palatino Linotype" w:cs="Times New Roman"/>
          <w:bCs/>
          <w:sz w:val="24"/>
          <w:szCs w:val="24"/>
        </w:rPr>
        <w:t>ς</w:t>
      </w:r>
      <w:r>
        <w:rPr>
          <w:rFonts w:ascii="Palatino Linotype" w:eastAsiaTheme="majorEastAsia" w:hAnsi="Palatino Linotype" w:cs="Times New Roman"/>
          <w:bCs/>
          <w:sz w:val="24"/>
          <w:szCs w:val="24"/>
        </w:rPr>
        <w:t xml:space="preserve"> της κτίσης</w:t>
      </w:r>
      <w:r w:rsidR="000C54E4">
        <w:rPr>
          <w:rFonts w:ascii="Palatino Linotype" w:eastAsiaTheme="majorEastAsia" w:hAnsi="Palatino Linotype" w:cs="Times New Roman"/>
          <w:bCs/>
          <w:sz w:val="24"/>
          <w:szCs w:val="24"/>
        </w:rPr>
        <w:t xml:space="preserve">. </w:t>
      </w:r>
    </w:p>
    <w:p w14:paraId="25357111" w14:textId="01831D41" w:rsidR="00E552B7" w:rsidRDefault="00E65742" w:rsidP="00176897">
      <w:pPr>
        <w:spacing w:line="360" w:lineRule="auto"/>
        <w:ind w:firstLine="284"/>
        <w:jc w:val="both"/>
        <w:rPr>
          <w:rFonts w:ascii="Palatino Linotype" w:eastAsiaTheme="majorEastAsia" w:hAnsi="Palatino Linotype" w:cs="Times New Roman"/>
          <w:bCs/>
          <w:sz w:val="24"/>
          <w:szCs w:val="24"/>
        </w:rPr>
      </w:pPr>
      <w:r>
        <w:rPr>
          <w:rFonts w:ascii="Palatino Linotype" w:eastAsiaTheme="majorEastAsia" w:hAnsi="Palatino Linotype" w:cs="Times New Roman"/>
          <w:bCs/>
          <w:sz w:val="24"/>
          <w:szCs w:val="24"/>
        </w:rPr>
        <w:t>Σ</w:t>
      </w:r>
      <w:r w:rsidR="006B1129">
        <w:rPr>
          <w:rFonts w:ascii="Palatino Linotype" w:eastAsiaTheme="majorEastAsia" w:hAnsi="Palatino Linotype" w:cs="Times New Roman"/>
          <w:bCs/>
          <w:sz w:val="24"/>
          <w:szCs w:val="24"/>
        </w:rPr>
        <w:t>την αρχαία ελληνική σκέψη</w:t>
      </w:r>
      <w:r w:rsidR="006D1EBB" w:rsidRPr="006D1EBB">
        <w:rPr>
          <w:rFonts w:ascii="Palatino Linotype" w:eastAsiaTheme="majorEastAsia" w:hAnsi="Palatino Linotype" w:cs="Times New Roman"/>
          <w:bCs/>
          <w:sz w:val="24"/>
          <w:szCs w:val="24"/>
        </w:rPr>
        <w:t xml:space="preserve"> </w:t>
      </w:r>
      <w:r w:rsidR="000C54E4">
        <w:rPr>
          <w:rFonts w:ascii="Palatino Linotype" w:eastAsiaTheme="majorEastAsia" w:hAnsi="Palatino Linotype" w:cs="Times New Roman"/>
          <w:bCs/>
          <w:sz w:val="24"/>
          <w:szCs w:val="24"/>
        </w:rPr>
        <w:t xml:space="preserve">τα πράγματα διαφοροποιούνται. Η </w:t>
      </w:r>
      <w:r w:rsidR="00E552B7">
        <w:rPr>
          <w:rFonts w:ascii="Palatino Linotype" w:eastAsiaTheme="majorEastAsia" w:hAnsi="Palatino Linotype" w:cs="Times New Roman"/>
          <w:bCs/>
          <w:sz w:val="24"/>
          <w:szCs w:val="24"/>
        </w:rPr>
        <w:t xml:space="preserve">δημιουργία του κόσμου και </w:t>
      </w:r>
      <w:r>
        <w:rPr>
          <w:rFonts w:ascii="Palatino Linotype" w:eastAsiaTheme="majorEastAsia" w:hAnsi="Palatino Linotype" w:cs="Times New Roman"/>
          <w:bCs/>
          <w:sz w:val="24"/>
          <w:szCs w:val="24"/>
        </w:rPr>
        <w:t xml:space="preserve">ασφαλώς του φυσικού περιβάλλοντος </w:t>
      </w:r>
      <w:r w:rsidR="00E552B7">
        <w:rPr>
          <w:rFonts w:ascii="Palatino Linotype" w:eastAsiaTheme="majorEastAsia" w:hAnsi="Palatino Linotype" w:cs="Times New Roman"/>
          <w:bCs/>
          <w:sz w:val="24"/>
          <w:szCs w:val="24"/>
        </w:rPr>
        <w:t xml:space="preserve">είναι θέμα που απασχολεί όχι μόνο τη θρησκεία </w:t>
      </w:r>
      <w:r w:rsidR="000C54E4">
        <w:rPr>
          <w:rFonts w:ascii="Palatino Linotype" w:eastAsiaTheme="majorEastAsia" w:hAnsi="Palatino Linotype" w:cs="Times New Roman"/>
          <w:bCs/>
          <w:sz w:val="24"/>
          <w:szCs w:val="24"/>
        </w:rPr>
        <w:t xml:space="preserve">στο πλαίσιο </w:t>
      </w:r>
      <w:r>
        <w:rPr>
          <w:rFonts w:ascii="Palatino Linotype" w:eastAsiaTheme="majorEastAsia" w:hAnsi="Palatino Linotype" w:cs="Times New Roman"/>
          <w:bCs/>
          <w:sz w:val="24"/>
          <w:szCs w:val="24"/>
        </w:rPr>
        <w:t>καταρχάς τη</w:t>
      </w:r>
      <w:r w:rsidR="00F0372E">
        <w:rPr>
          <w:rFonts w:ascii="Palatino Linotype" w:eastAsiaTheme="majorEastAsia" w:hAnsi="Palatino Linotype" w:cs="Times New Roman"/>
          <w:bCs/>
          <w:sz w:val="24"/>
          <w:szCs w:val="24"/>
        </w:rPr>
        <w:t>ς</w:t>
      </w:r>
      <w:r w:rsidR="000C54E4">
        <w:rPr>
          <w:rFonts w:ascii="Palatino Linotype" w:eastAsiaTheme="majorEastAsia" w:hAnsi="Palatino Linotype" w:cs="Times New Roman"/>
          <w:bCs/>
          <w:sz w:val="24"/>
          <w:szCs w:val="24"/>
        </w:rPr>
        <w:t xml:space="preserve"> μυθολογίας </w:t>
      </w:r>
      <w:r w:rsidR="00E552B7">
        <w:rPr>
          <w:rFonts w:ascii="Palatino Linotype" w:eastAsiaTheme="majorEastAsia" w:hAnsi="Palatino Linotype" w:cs="Times New Roman"/>
          <w:bCs/>
          <w:sz w:val="24"/>
          <w:szCs w:val="24"/>
        </w:rPr>
        <w:t xml:space="preserve">αλλά </w:t>
      </w:r>
      <w:r w:rsidR="00E552B7" w:rsidRPr="007D5AC3">
        <w:rPr>
          <w:rFonts w:ascii="Palatino Linotype" w:eastAsiaTheme="majorEastAsia" w:hAnsi="Palatino Linotype" w:cs="Times New Roman"/>
          <w:bCs/>
          <w:sz w:val="24"/>
          <w:szCs w:val="24"/>
        </w:rPr>
        <w:t>και τη φιλοσοφία</w:t>
      </w:r>
      <w:r>
        <w:rPr>
          <w:rFonts w:ascii="Palatino Linotype" w:eastAsiaTheme="majorEastAsia" w:hAnsi="Palatino Linotype" w:cs="Times New Roman"/>
          <w:bCs/>
          <w:sz w:val="24"/>
          <w:szCs w:val="24"/>
        </w:rPr>
        <w:t>, η οποία με τη βοήθεια της</w:t>
      </w:r>
      <w:r w:rsidR="000C54E4" w:rsidRPr="007D5AC3">
        <w:rPr>
          <w:rFonts w:ascii="Palatino Linotype" w:eastAsiaTheme="majorEastAsia" w:hAnsi="Palatino Linotype" w:cs="Times New Roman"/>
          <w:bCs/>
          <w:sz w:val="24"/>
          <w:szCs w:val="24"/>
        </w:rPr>
        <w:t xml:space="preserve"> λογική</w:t>
      </w:r>
      <w:r>
        <w:rPr>
          <w:rFonts w:ascii="Palatino Linotype" w:eastAsiaTheme="majorEastAsia" w:hAnsi="Palatino Linotype" w:cs="Times New Roman"/>
          <w:bCs/>
          <w:sz w:val="24"/>
          <w:szCs w:val="24"/>
        </w:rPr>
        <w:t>ς προσπαθεί</w:t>
      </w:r>
      <w:r w:rsidR="000C54E4" w:rsidRPr="007D5AC3">
        <w:rPr>
          <w:rFonts w:ascii="Palatino Linotype" w:eastAsiaTheme="majorEastAsia" w:hAnsi="Palatino Linotype" w:cs="Times New Roman"/>
          <w:bCs/>
          <w:sz w:val="24"/>
          <w:szCs w:val="24"/>
        </w:rPr>
        <w:t xml:space="preserve"> να εξερευνήσει τα θέματα της κοσμολογίας</w:t>
      </w:r>
      <w:r w:rsidR="00E552B7" w:rsidRPr="007D5AC3">
        <w:rPr>
          <w:rFonts w:ascii="Palatino Linotype" w:eastAsiaTheme="majorEastAsia" w:hAnsi="Palatino Linotype" w:cs="Times New Roman"/>
          <w:bCs/>
          <w:sz w:val="24"/>
          <w:szCs w:val="24"/>
        </w:rPr>
        <w:t>.</w:t>
      </w:r>
      <w:r w:rsidR="00E552B7">
        <w:rPr>
          <w:rFonts w:ascii="Palatino Linotype" w:eastAsiaTheme="majorEastAsia" w:hAnsi="Palatino Linotype" w:cs="Times New Roman"/>
          <w:bCs/>
          <w:sz w:val="24"/>
          <w:szCs w:val="24"/>
        </w:rPr>
        <w:t xml:space="preserve"> Για τον αρχαίο Ελληνικό κόσμο</w:t>
      </w:r>
      <w:r>
        <w:rPr>
          <w:rFonts w:ascii="Palatino Linotype" w:eastAsiaTheme="majorEastAsia" w:hAnsi="Palatino Linotype" w:cs="Times New Roman"/>
          <w:bCs/>
          <w:sz w:val="24"/>
          <w:szCs w:val="24"/>
        </w:rPr>
        <w:t xml:space="preserve">, ιδιαιτέρως όμως για τη χορεία των Προσωκρατικών φιλοσόφων (θα τους αναφέρουμε πιο κάτω), οι οποίοι αναφέρονται και ως φυσικοί ή φυσιοκράτες, κύριο θέμα τους ήταν η αναζήτηση της προέλευσης του κόσμου, και βασική επιδίωξή τους να </w:t>
      </w:r>
      <w:r w:rsidR="00F97EF5">
        <w:rPr>
          <w:rFonts w:ascii="Palatino Linotype" w:eastAsiaTheme="majorEastAsia" w:hAnsi="Palatino Linotype" w:cs="Times New Roman"/>
          <w:bCs/>
          <w:sz w:val="24"/>
          <w:szCs w:val="24"/>
        </w:rPr>
        <w:t>διεισδύσουν</w:t>
      </w:r>
      <w:r>
        <w:rPr>
          <w:rFonts w:ascii="Palatino Linotype" w:eastAsiaTheme="majorEastAsia" w:hAnsi="Palatino Linotype" w:cs="Times New Roman"/>
          <w:bCs/>
          <w:sz w:val="24"/>
          <w:szCs w:val="24"/>
        </w:rPr>
        <w:t xml:space="preserve"> στη δομή της φύσης, να ερμηνεύσουν</w:t>
      </w:r>
      <w:r w:rsidR="006B1129">
        <w:rPr>
          <w:rFonts w:ascii="Palatino Linotype" w:eastAsiaTheme="majorEastAsia" w:hAnsi="Palatino Linotype" w:cs="Times New Roman"/>
          <w:bCs/>
          <w:sz w:val="24"/>
          <w:szCs w:val="24"/>
        </w:rPr>
        <w:t xml:space="preserve"> τα φυσικά φαινόμενα και </w:t>
      </w:r>
      <w:r>
        <w:rPr>
          <w:rFonts w:ascii="Palatino Linotype" w:eastAsiaTheme="majorEastAsia" w:hAnsi="Palatino Linotype" w:cs="Times New Roman"/>
          <w:bCs/>
          <w:sz w:val="24"/>
          <w:szCs w:val="24"/>
        </w:rPr>
        <w:t xml:space="preserve">εν γένει </w:t>
      </w:r>
      <w:r w:rsidR="006B1129">
        <w:rPr>
          <w:rFonts w:ascii="Palatino Linotype" w:eastAsiaTheme="majorEastAsia" w:hAnsi="Palatino Linotype" w:cs="Times New Roman"/>
          <w:bCs/>
          <w:sz w:val="24"/>
          <w:szCs w:val="24"/>
        </w:rPr>
        <w:t xml:space="preserve">τα στοιχεία της φύσης </w:t>
      </w:r>
      <w:r>
        <w:rPr>
          <w:rFonts w:ascii="Palatino Linotype" w:eastAsiaTheme="majorEastAsia" w:hAnsi="Palatino Linotype" w:cs="Times New Roman"/>
          <w:bCs/>
          <w:sz w:val="24"/>
          <w:szCs w:val="24"/>
        </w:rPr>
        <w:t xml:space="preserve">τα οποία </w:t>
      </w:r>
      <w:r w:rsidR="006B1129">
        <w:rPr>
          <w:rFonts w:ascii="Palatino Linotype" w:eastAsiaTheme="majorEastAsia" w:hAnsi="Palatino Linotype" w:cs="Times New Roman"/>
          <w:bCs/>
          <w:sz w:val="24"/>
          <w:szCs w:val="24"/>
        </w:rPr>
        <w:t xml:space="preserve">έχουν θεϊκές ιδιότητες. </w:t>
      </w:r>
      <w:r w:rsidR="00E552B7">
        <w:rPr>
          <w:rFonts w:ascii="Palatino Linotype" w:eastAsiaTheme="majorEastAsia" w:hAnsi="Palatino Linotype" w:cs="Times New Roman"/>
          <w:bCs/>
          <w:sz w:val="24"/>
          <w:szCs w:val="24"/>
        </w:rPr>
        <w:t xml:space="preserve">Ο Ησίοδος </w:t>
      </w:r>
      <w:r>
        <w:rPr>
          <w:rFonts w:ascii="Palatino Linotype" w:eastAsiaTheme="majorEastAsia" w:hAnsi="Palatino Linotype" w:cs="Times New Roman"/>
          <w:bCs/>
          <w:sz w:val="24"/>
          <w:szCs w:val="24"/>
        </w:rPr>
        <w:t xml:space="preserve">π.χ., αρχαιότερος Έλληνας ποιητής μετά τον Όμηρο και αρχηγέτης </w:t>
      </w:r>
      <w:r w:rsidR="008D1A78">
        <w:rPr>
          <w:rFonts w:ascii="Palatino Linotype" w:eastAsiaTheme="majorEastAsia" w:hAnsi="Palatino Linotype" w:cs="Times New Roman"/>
          <w:bCs/>
          <w:sz w:val="24"/>
          <w:szCs w:val="24"/>
        </w:rPr>
        <w:t xml:space="preserve">του διδακτικού έπους, </w:t>
      </w:r>
      <w:r w:rsidR="00E552B7">
        <w:rPr>
          <w:rFonts w:ascii="Palatino Linotype" w:eastAsiaTheme="majorEastAsia" w:hAnsi="Palatino Linotype" w:cs="Times New Roman"/>
          <w:bCs/>
          <w:sz w:val="24"/>
          <w:szCs w:val="24"/>
        </w:rPr>
        <w:t>πρώτος προσπάθησε μ</w:t>
      </w:r>
      <w:r w:rsidR="008D1A78">
        <w:rPr>
          <w:rFonts w:ascii="Palatino Linotype" w:eastAsiaTheme="majorEastAsia" w:hAnsi="Palatino Linotype" w:cs="Times New Roman"/>
          <w:bCs/>
          <w:sz w:val="24"/>
          <w:szCs w:val="24"/>
        </w:rPr>
        <w:t xml:space="preserve">ε </w:t>
      </w:r>
      <w:r w:rsidR="00E552B7">
        <w:rPr>
          <w:rFonts w:ascii="Palatino Linotype" w:eastAsiaTheme="majorEastAsia" w:hAnsi="Palatino Linotype" w:cs="Times New Roman"/>
          <w:bCs/>
          <w:sz w:val="24"/>
          <w:szCs w:val="24"/>
        </w:rPr>
        <w:t>το έργο του Θεογονία να ασχοληθεί με τη δημιουργία της κτίσης</w:t>
      </w:r>
      <w:r w:rsidR="008D1A78">
        <w:rPr>
          <w:rFonts w:ascii="Palatino Linotype" w:eastAsiaTheme="majorEastAsia" w:hAnsi="Palatino Linotype" w:cs="Times New Roman"/>
          <w:bCs/>
          <w:sz w:val="24"/>
          <w:szCs w:val="24"/>
        </w:rPr>
        <w:t xml:space="preserve">, </w:t>
      </w:r>
      <w:proofErr w:type="spellStart"/>
      <w:r w:rsidR="008D1A78">
        <w:rPr>
          <w:rFonts w:ascii="Palatino Linotype" w:eastAsiaTheme="majorEastAsia" w:hAnsi="Palatino Linotype" w:cs="Times New Roman"/>
          <w:bCs/>
          <w:sz w:val="24"/>
          <w:szCs w:val="24"/>
        </w:rPr>
        <w:t>αφηγούμενος</w:t>
      </w:r>
      <w:proofErr w:type="spellEnd"/>
      <w:r w:rsidR="008D1A78">
        <w:rPr>
          <w:rFonts w:ascii="Palatino Linotype" w:eastAsiaTheme="majorEastAsia" w:hAnsi="Palatino Linotype" w:cs="Times New Roman"/>
          <w:bCs/>
          <w:sz w:val="24"/>
          <w:szCs w:val="24"/>
        </w:rPr>
        <w:t xml:space="preserve"> συγχρόνως περί της γέννησης των θεών και γράφοντας κατάλογο των διαφόρων θεοτήτων. Επίσης, σ</w:t>
      </w:r>
      <w:r w:rsidR="00E552B7">
        <w:rPr>
          <w:rFonts w:ascii="Palatino Linotype" w:eastAsiaTheme="majorEastAsia" w:hAnsi="Palatino Linotype" w:cs="Times New Roman"/>
          <w:bCs/>
          <w:sz w:val="24"/>
          <w:szCs w:val="24"/>
        </w:rPr>
        <w:t>ύμφωνα με το</w:t>
      </w:r>
      <w:r w:rsidR="008D1A78">
        <w:rPr>
          <w:rFonts w:ascii="Palatino Linotype" w:eastAsiaTheme="majorEastAsia" w:hAnsi="Palatino Linotype" w:cs="Times New Roman"/>
          <w:bCs/>
          <w:sz w:val="24"/>
          <w:szCs w:val="24"/>
        </w:rPr>
        <w:t>ν Ησίοδο</w:t>
      </w:r>
      <w:r w:rsidR="00E552B7">
        <w:rPr>
          <w:rFonts w:ascii="Palatino Linotype" w:eastAsiaTheme="majorEastAsia" w:hAnsi="Palatino Linotype" w:cs="Times New Roman"/>
          <w:bCs/>
          <w:sz w:val="24"/>
          <w:szCs w:val="24"/>
        </w:rPr>
        <w:t xml:space="preserve"> το χάος, η γη και ο έρωτας είναι τα πρώτα στοιχεία από τα οποία γεννιούνται όλα τα υπόλοιπα. </w:t>
      </w:r>
      <w:r w:rsidR="008D1A78">
        <w:rPr>
          <w:rFonts w:ascii="Palatino Linotype" w:eastAsiaTheme="majorEastAsia" w:hAnsi="Palatino Linotype" w:cs="Times New Roman"/>
          <w:bCs/>
          <w:sz w:val="24"/>
          <w:szCs w:val="24"/>
        </w:rPr>
        <w:t>Περαιτέρω,</w:t>
      </w:r>
      <w:r w:rsidR="008E3C88">
        <w:rPr>
          <w:rFonts w:ascii="Palatino Linotype" w:eastAsiaTheme="majorEastAsia" w:hAnsi="Palatino Linotype" w:cs="Times New Roman"/>
          <w:bCs/>
          <w:sz w:val="24"/>
          <w:szCs w:val="24"/>
        </w:rPr>
        <w:t xml:space="preserve"> για να μπορέσει να ερμηνεύσει την κοσμογονία </w:t>
      </w:r>
      <w:r w:rsidR="00E552B7">
        <w:rPr>
          <w:rFonts w:ascii="Palatino Linotype" w:eastAsiaTheme="majorEastAsia" w:hAnsi="Palatino Linotype" w:cs="Times New Roman"/>
          <w:bCs/>
          <w:sz w:val="24"/>
          <w:szCs w:val="24"/>
        </w:rPr>
        <w:t>προσωποποι</w:t>
      </w:r>
      <w:r w:rsidR="008E3C88">
        <w:rPr>
          <w:rFonts w:ascii="Palatino Linotype" w:eastAsiaTheme="majorEastAsia" w:hAnsi="Palatino Linotype" w:cs="Times New Roman"/>
          <w:bCs/>
          <w:sz w:val="24"/>
          <w:szCs w:val="24"/>
        </w:rPr>
        <w:t>εί τα στοιχεία της φύσης εξηγ</w:t>
      </w:r>
      <w:r w:rsidR="008D1A78">
        <w:rPr>
          <w:rFonts w:ascii="Palatino Linotype" w:eastAsiaTheme="majorEastAsia" w:hAnsi="Palatino Linotype" w:cs="Times New Roman"/>
          <w:bCs/>
          <w:sz w:val="24"/>
          <w:szCs w:val="24"/>
        </w:rPr>
        <w:t>ώντας συγχρόνως</w:t>
      </w:r>
      <w:r w:rsidR="008E3C88">
        <w:rPr>
          <w:rFonts w:ascii="Palatino Linotype" w:eastAsiaTheme="majorEastAsia" w:hAnsi="Palatino Linotype" w:cs="Times New Roman"/>
          <w:bCs/>
          <w:sz w:val="24"/>
          <w:szCs w:val="24"/>
        </w:rPr>
        <w:t xml:space="preserve"> </w:t>
      </w:r>
      <w:r w:rsidR="00E552B7">
        <w:rPr>
          <w:rFonts w:ascii="Palatino Linotype" w:eastAsiaTheme="majorEastAsia" w:hAnsi="Palatino Linotype" w:cs="Times New Roman"/>
          <w:bCs/>
          <w:sz w:val="24"/>
          <w:szCs w:val="24"/>
        </w:rPr>
        <w:t>τον τρόπο δημιουργίας της</w:t>
      </w:r>
      <w:r w:rsidR="00E552B7">
        <w:rPr>
          <w:rStyle w:val="a4"/>
          <w:rFonts w:ascii="Palatino Linotype" w:eastAsiaTheme="majorEastAsia" w:hAnsi="Palatino Linotype" w:cs="Times New Roman"/>
          <w:bCs/>
          <w:sz w:val="24"/>
          <w:szCs w:val="24"/>
        </w:rPr>
        <w:footnoteReference w:id="7"/>
      </w:r>
      <w:r w:rsidR="00E552B7">
        <w:rPr>
          <w:rFonts w:ascii="Palatino Linotype" w:eastAsiaTheme="majorEastAsia" w:hAnsi="Palatino Linotype" w:cs="Times New Roman"/>
          <w:bCs/>
          <w:sz w:val="24"/>
          <w:szCs w:val="24"/>
        </w:rPr>
        <w:t xml:space="preserve">. </w:t>
      </w:r>
    </w:p>
    <w:p w14:paraId="1EB5AFFB" w14:textId="624687D5" w:rsidR="00692914" w:rsidRDefault="008E3C88" w:rsidP="00692914">
      <w:pPr>
        <w:spacing w:line="360" w:lineRule="auto"/>
        <w:ind w:firstLine="284"/>
        <w:jc w:val="both"/>
        <w:rPr>
          <w:rFonts w:ascii="Palatino Linotype" w:eastAsiaTheme="majorEastAsia" w:hAnsi="Palatino Linotype" w:cs="Times New Roman"/>
          <w:bCs/>
          <w:sz w:val="24"/>
          <w:szCs w:val="24"/>
        </w:rPr>
      </w:pPr>
      <w:r>
        <w:rPr>
          <w:rFonts w:ascii="Palatino Linotype" w:eastAsiaTheme="majorEastAsia" w:hAnsi="Palatino Linotype" w:cs="Times New Roman"/>
          <w:bCs/>
          <w:sz w:val="24"/>
          <w:szCs w:val="24"/>
        </w:rPr>
        <w:lastRenderedPageBreak/>
        <w:t>Ενώ</w:t>
      </w:r>
      <w:r w:rsidR="008D1A78">
        <w:rPr>
          <w:rFonts w:ascii="Palatino Linotype" w:eastAsiaTheme="majorEastAsia" w:hAnsi="Palatino Linotype" w:cs="Times New Roman"/>
          <w:bCs/>
          <w:sz w:val="24"/>
          <w:szCs w:val="24"/>
        </w:rPr>
        <w:t>, όμως,</w:t>
      </w:r>
      <w:r>
        <w:rPr>
          <w:rFonts w:ascii="Palatino Linotype" w:eastAsiaTheme="majorEastAsia" w:hAnsi="Palatino Linotype" w:cs="Times New Roman"/>
          <w:bCs/>
          <w:sz w:val="24"/>
          <w:szCs w:val="24"/>
        </w:rPr>
        <w:t xml:space="preserve"> ο Ησίοδος </w:t>
      </w:r>
      <w:r w:rsidR="008D1A78">
        <w:rPr>
          <w:rFonts w:ascii="Palatino Linotype" w:eastAsiaTheme="majorEastAsia" w:hAnsi="Palatino Linotype" w:cs="Times New Roman"/>
          <w:bCs/>
          <w:sz w:val="24"/>
          <w:szCs w:val="24"/>
        </w:rPr>
        <w:t>και οι Προσωκρατικοί φιλόσοφοι της Ιωνίας</w:t>
      </w:r>
      <w:r w:rsidR="008D1A78">
        <w:rPr>
          <w:rStyle w:val="a4"/>
          <w:rFonts w:ascii="Palatino Linotype" w:eastAsiaTheme="majorEastAsia" w:hAnsi="Palatino Linotype" w:cs="Times New Roman"/>
          <w:bCs/>
          <w:sz w:val="24"/>
          <w:szCs w:val="24"/>
        </w:rPr>
        <w:footnoteReference w:id="8"/>
      </w:r>
      <w:r w:rsidR="008D1A78">
        <w:rPr>
          <w:rFonts w:ascii="Palatino Linotype" w:eastAsiaTheme="majorEastAsia" w:hAnsi="Palatino Linotype" w:cs="Times New Roman"/>
          <w:bCs/>
          <w:sz w:val="24"/>
          <w:szCs w:val="24"/>
        </w:rPr>
        <w:t xml:space="preserve"> ασχολήθηκαν με βασικό θέμα την </w:t>
      </w:r>
      <w:r w:rsidR="00692914">
        <w:rPr>
          <w:rFonts w:ascii="Palatino Linotype" w:eastAsiaTheme="majorEastAsia" w:hAnsi="Palatino Linotype" w:cs="Times New Roman"/>
          <w:bCs/>
          <w:sz w:val="24"/>
          <w:szCs w:val="24"/>
        </w:rPr>
        <w:t xml:space="preserve">αναζήτηση της προέλευσης του κόσμου, δηλαδή κύριος στόχος τους ήταν η κοσμογονία, εντούτοις έθεσαν τις πρώτες βάσεις της </w:t>
      </w:r>
      <w:proofErr w:type="spellStart"/>
      <w:r w:rsidR="00692914">
        <w:rPr>
          <w:rFonts w:ascii="Palatino Linotype" w:eastAsiaTheme="majorEastAsia" w:hAnsi="Palatino Linotype" w:cs="Times New Roman"/>
          <w:bCs/>
          <w:sz w:val="24"/>
          <w:szCs w:val="24"/>
        </w:rPr>
        <w:t>γνωσιοθεωρίας</w:t>
      </w:r>
      <w:proofErr w:type="spellEnd"/>
      <w:r w:rsidR="00692914">
        <w:rPr>
          <w:rFonts w:ascii="Palatino Linotype" w:eastAsiaTheme="majorEastAsia" w:hAnsi="Palatino Linotype" w:cs="Times New Roman"/>
          <w:bCs/>
          <w:sz w:val="24"/>
          <w:szCs w:val="24"/>
        </w:rPr>
        <w:t xml:space="preserve"> με αφετηριακές αναφορές και προς την κατεύθυνση της </w:t>
      </w:r>
      <w:r w:rsidR="00D43584">
        <w:rPr>
          <w:rFonts w:ascii="Palatino Linotype" w:eastAsiaTheme="majorEastAsia" w:hAnsi="Palatino Linotype" w:cs="Times New Roman"/>
          <w:bCs/>
          <w:sz w:val="24"/>
          <w:szCs w:val="24"/>
        </w:rPr>
        <w:t>Η</w:t>
      </w:r>
      <w:r w:rsidR="00692914">
        <w:rPr>
          <w:rFonts w:ascii="Palatino Linotype" w:eastAsiaTheme="majorEastAsia" w:hAnsi="Palatino Linotype" w:cs="Times New Roman"/>
          <w:bCs/>
          <w:sz w:val="24"/>
          <w:szCs w:val="24"/>
        </w:rPr>
        <w:t xml:space="preserve">θικής, της </w:t>
      </w:r>
      <w:r w:rsidR="00D43584">
        <w:rPr>
          <w:rFonts w:ascii="Palatino Linotype" w:eastAsiaTheme="majorEastAsia" w:hAnsi="Palatino Linotype" w:cs="Times New Roman"/>
          <w:bCs/>
          <w:sz w:val="24"/>
          <w:szCs w:val="24"/>
        </w:rPr>
        <w:t>Κ</w:t>
      </w:r>
      <w:r w:rsidR="00692914">
        <w:rPr>
          <w:rFonts w:ascii="Palatino Linotype" w:eastAsiaTheme="majorEastAsia" w:hAnsi="Palatino Linotype" w:cs="Times New Roman"/>
          <w:bCs/>
          <w:sz w:val="24"/>
          <w:szCs w:val="24"/>
        </w:rPr>
        <w:t xml:space="preserve">οινωνιολογίας και γενικότερα της </w:t>
      </w:r>
      <w:r w:rsidR="00D43584">
        <w:rPr>
          <w:rFonts w:ascii="Palatino Linotype" w:eastAsiaTheme="majorEastAsia" w:hAnsi="Palatino Linotype" w:cs="Times New Roman"/>
          <w:bCs/>
          <w:sz w:val="24"/>
          <w:szCs w:val="24"/>
        </w:rPr>
        <w:t>Α</w:t>
      </w:r>
      <w:r w:rsidR="00692914">
        <w:rPr>
          <w:rFonts w:ascii="Palatino Linotype" w:eastAsiaTheme="majorEastAsia" w:hAnsi="Palatino Linotype" w:cs="Times New Roman"/>
          <w:bCs/>
          <w:sz w:val="24"/>
          <w:szCs w:val="24"/>
        </w:rPr>
        <w:t xml:space="preserve">νθρωπολογίας και της φιλοσοφίας του </w:t>
      </w:r>
      <w:r w:rsidR="00D43584">
        <w:rPr>
          <w:rFonts w:ascii="Palatino Linotype" w:eastAsiaTheme="majorEastAsia" w:hAnsi="Palatino Linotype" w:cs="Times New Roman"/>
          <w:bCs/>
          <w:sz w:val="24"/>
          <w:szCs w:val="24"/>
        </w:rPr>
        <w:t>Π</w:t>
      </w:r>
      <w:r w:rsidR="00692914">
        <w:rPr>
          <w:rFonts w:ascii="Palatino Linotype" w:eastAsiaTheme="majorEastAsia" w:hAnsi="Palatino Linotype" w:cs="Times New Roman"/>
          <w:bCs/>
          <w:sz w:val="24"/>
          <w:szCs w:val="24"/>
        </w:rPr>
        <w:t>ολιτισμού. Αξίζει να μελετήσει κανείς, έστω και επιτροχάδην την προσφορά μεταξύ άλλων των Προσωκρατικών: Ηρακλείτου, Θαλή, Παρμενίδη και Πυθαγόρα, καθώς και των σοφιστών: Γοργία και Πρωταγόρα.</w:t>
      </w:r>
    </w:p>
    <w:p w14:paraId="0E3F72CB" w14:textId="58B36A2F" w:rsidR="00967D2C" w:rsidRDefault="00692914" w:rsidP="00692914">
      <w:pPr>
        <w:spacing w:line="360" w:lineRule="auto"/>
        <w:ind w:firstLine="284"/>
        <w:jc w:val="both"/>
        <w:rPr>
          <w:rFonts w:ascii="Palatino Linotype" w:eastAsiaTheme="majorEastAsia" w:hAnsi="Palatino Linotype" w:cs="Times New Roman"/>
          <w:bCs/>
          <w:sz w:val="24"/>
          <w:szCs w:val="24"/>
        </w:rPr>
      </w:pPr>
      <w:r>
        <w:rPr>
          <w:rFonts w:ascii="Palatino Linotype" w:eastAsiaTheme="majorEastAsia" w:hAnsi="Palatino Linotype" w:cs="Times New Roman"/>
          <w:bCs/>
          <w:sz w:val="24"/>
          <w:szCs w:val="24"/>
        </w:rPr>
        <w:t>Κρίνουμε αναγκαίο να τονίσουμε στο σημείο αυτό, ότι η προσφορά των Προσωκρατικών φιλοσόφων βοήθησε αποφασιστικά, ώστε να τεθούν οι βάσεις της σημαντικής – στροφής από την καθαρά φυσική – μυθική ερμηνεία του κόσμου στη λογική – επιστημονική – ανθρωπολογική θεώρηση της οποίας κέντρο είναι ο άνθρωπος. Προς την κατεύθυνση αυτή σημαντικό ρόλο διαδραμάτισε ο Αναξαγόρας</w:t>
      </w:r>
      <w:r w:rsidR="000114D1">
        <w:rPr>
          <w:rFonts w:ascii="Palatino Linotype" w:eastAsiaTheme="majorEastAsia" w:hAnsi="Palatino Linotype" w:cs="Times New Roman"/>
          <w:bCs/>
          <w:sz w:val="24"/>
          <w:szCs w:val="24"/>
        </w:rPr>
        <w:t>.</w:t>
      </w:r>
      <w:r>
        <w:rPr>
          <w:rFonts w:ascii="Palatino Linotype" w:eastAsiaTheme="majorEastAsia" w:hAnsi="Palatino Linotype" w:cs="Times New Roman"/>
          <w:bCs/>
          <w:sz w:val="24"/>
          <w:szCs w:val="24"/>
        </w:rPr>
        <w:t xml:space="preserve"> Πράγματι κατά το 460 π.Χ. ήλθε στην Αθήνα ο </w:t>
      </w:r>
      <w:proofErr w:type="spellStart"/>
      <w:r>
        <w:rPr>
          <w:rFonts w:ascii="Palatino Linotype" w:eastAsiaTheme="majorEastAsia" w:hAnsi="Palatino Linotype" w:cs="Times New Roman"/>
          <w:bCs/>
          <w:sz w:val="24"/>
          <w:szCs w:val="24"/>
        </w:rPr>
        <w:t>Κλαζομένιος</w:t>
      </w:r>
      <w:proofErr w:type="spellEnd"/>
      <w:r>
        <w:rPr>
          <w:rFonts w:ascii="Palatino Linotype" w:eastAsiaTheme="majorEastAsia" w:hAnsi="Palatino Linotype" w:cs="Times New Roman"/>
          <w:bCs/>
          <w:sz w:val="24"/>
          <w:szCs w:val="24"/>
        </w:rPr>
        <w:t xml:space="preserve"> φιλόσοφος Αναξαγ</w:t>
      </w:r>
      <w:r w:rsidR="008407E5">
        <w:rPr>
          <w:rFonts w:ascii="Palatino Linotype" w:eastAsiaTheme="majorEastAsia" w:hAnsi="Palatino Linotype" w:cs="Times New Roman"/>
          <w:bCs/>
          <w:sz w:val="24"/>
          <w:szCs w:val="24"/>
        </w:rPr>
        <w:t>ό</w:t>
      </w:r>
      <w:r>
        <w:rPr>
          <w:rFonts w:ascii="Palatino Linotype" w:eastAsiaTheme="majorEastAsia" w:hAnsi="Palatino Linotype" w:cs="Times New Roman"/>
          <w:bCs/>
          <w:sz w:val="24"/>
          <w:szCs w:val="24"/>
        </w:rPr>
        <w:t>ρας (500-</w:t>
      </w:r>
      <w:r w:rsidR="008407E5">
        <w:rPr>
          <w:rFonts w:ascii="Palatino Linotype" w:eastAsiaTheme="majorEastAsia" w:hAnsi="Palatino Linotype" w:cs="Times New Roman"/>
          <w:bCs/>
          <w:sz w:val="24"/>
          <w:szCs w:val="24"/>
        </w:rPr>
        <w:t>428 π.Χ.), ο οποίος δεν δέχεται ότι η φύση υπάρχει γένεση και φθορά ούτε, ότι η ύλη χωρίζεται σε τέσσερα στοιχεία: γη, φωτιά, αέρα και νερό, όπως δεχόταν ο Εμπεδοκλής και πολλοί Προσωκρατικοί φιλόσοφοι. Η ύλη κατά τον Αναξαγόρα αποτελείται</w:t>
      </w:r>
      <w:r w:rsidR="000114D1">
        <w:rPr>
          <w:rFonts w:ascii="Palatino Linotype" w:eastAsiaTheme="majorEastAsia" w:hAnsi="Palatino Linotype" w:cs="Times New Roman"/>
          <w:bCs/>
          <w:sz w:val="24"/>
          <w:szCs w:val="24"/>
        </w:rPr>
        <w:t xml:space="preserve"> </w:t>
      </w:r>
      <w:r w:rsidR="008407E5">
        <w:rPr>
          <w:rFonts w:ascii="Palatino Linotype" w:eastAsiaTheme="majorEastAsia" w:hAnsi="Palatino Linotype" w:cs="Times New Roman"/>
          <w:bCs/>
          <w:sz w:val="24"/>
          <w:szCs w:val="24"/>
        </w:rPr>
        <w:t>από απειροελάχιστα σωματίδια («χρήματα» ή «σπέρματα»), τα οποία «</w:t>
      </w:r>
      <w:proofErr w:type="spellStart"/>
      <w:r w:rsidR="008407E5">
        <w:rPr>
          <w:rFonts w:ascii="Palatino Linotype" w:eastAsiaTheme="majorEastAsia" w:hAnsi="Palatino Linotype" w:cs="Times New Roman"/>
          <w:bCs/>
          <w:sz w:val="24"/>
          <w:szCs w:val="24"/>
        </w:rPr>
        <w:t>διεκόσμησε</w:t>
      </w:r>
      <w:proofErr w:type="spellEnd"/>
      <w:r w:rsidR="008407E5">
        <w:rPr>
          <w:rFonts w:ascii="Palatino Linotype" w:eastAsiaTheme="majorEastAsia" w:hAnsi="Palatino Linotype" w:cs="Times New Roman"/>
          <w:bCs/>
          <w:sz w:val="24"/>
          <w:szCs w:val="24"/>
        </w:rPr>
        <w:t xml:space="preserve"> [ὁ] </w:t>
      </w:r>
      <w:proofErr w:type="spellStart"/>
      <w:r w:rsidR="008407E5">
        <w:rPr>
          <w:rFonts w:ascii="Palatino Linotype" w:eastAsiaTheme="majorEastAsia" w:hAnsi="Palatino Linotype" w:cs="Times New Roman"/>
          <w:bCs/>
          <w:sz w:val="24"/>
          <w:szCs w:val="24"/>
        </w:rPr>
        <w:t>νοῦς</w:t>
      </w:r>
      <w:proofErr w:type="spellEnd"/>
      <w:r w:rsidR="008407E5">
        <w:rPr>
          <w:rFonts w:ascii="Palatino Linotype" w:eastAsiaTheme="majorEastAsia" w:hAnsi="Palatino Linotype" w:cs="Times New Roman"/>
          <w:bCs/>
          <w:sz w:val="24"/>
          <w:szCs w:val="24"/>
        </w:rPr>
        <w:t>»</w:t>
      </w:r>
      <w:r w:rsidR="0031181B">
        <w:rPr>
          <w:rFonts w:ascii="Palatino Linotype" w:eastAsiaTheme="majorEastAsia" w:hAnsi="Palatino Linotype" w:cs="Times New Roman"/>
          <w:bCs/>
          <w:sz w:val="24"/>
          <w:szCs w:val="24"/>
        </w:rPr>
        <w:t>.</w:t>
      </w:r>
      <w:r w:rsidR="008407E5">
        <w:rPr>
          <w:rStyle w:val="a4"/>
          <w:rFonts w:ascii="Palatino Linotype" w:eastAsiaTheme="majorEastAsia" w:hAnsi="Palatino Linotype" w:cs="Times New Roman"/>
          <w:bCs/>
          <w:sz w:val="24"/>
          <w:szCs w:val="24"/>
        </w:rPr>
        <w:footnoteReference w:id="9"/>
      </w:r>
    </w:p>
    <w:p w14:paraId="76B89157" w14:textId="31E2BF24" w:rsidR="000114D1" w:rsidRPr="00160436" w:rsidRDefault="008407E5" w:rsidP="00176897">
      <w:pPr>
        <w:spacing w:line="360" w:lineRule="auto"/>
        <w:ind w:firstLine="284"/>
        <w:jc w:val="both"/>
        <w:rPr>
          <w:rFonts w:ascii="Palatino Linotype" w:eastAsiaTheme="majorEastAsia" w:hAnsi="Palatino Linotype" w:cs="Times New Roman"/>
          <w:bCs/>
          <w:sz w:val="24"/>
          <w:szCs w:val="24"/>
        </w:rPr>
      </w:pPr>
      <w:r>
        <w:rPr>
          <w:rFonts w:ascii="Palatino Linotype" w:eastAsiaTheme="majorEastAsia" w:hAnsi="Palatino Linotype" w:cs="Times New Roman"/>
          <w:bCs/>
          <w:sz w:val="24"/>
          <w:szCs w:val="24"/>
        </w:rPr>
        <w:t xml:space="preserve">Στο προσκήνιο έρχονται τώρα ο Σωκράτης, ο Πλάτων και ο Αριστοτέλης. Κατά </w:t>
      </w:r>
      <w:r w:rsidR="00967D2C">
        <w:rPr>
          <w:rFonts w:ascii="Palatino Linotype" w:eastAsiaTheme="majorEastAsia" w:hAnsi="Palatino Linotype" w:cs="Times New Roman"/>
          <w:bCs/>
          <w:sz w:val="24"/>
          <w:szCs w:val="24"/>
        </w:rPr>
        <w:t xml:space="preserve">τον </w:t>
      </w:r>
      <w:r w:rsidR="000114D1">
        <w:rPr>
          <w:rFonts w:ascii="Palatino Linotype" w:eastAsiaTheme="majorEastAsia" w:hAnsi="Palatino Linotype" w:cs="Times New Roman"/>
          <w:bCs/>
          <w:sz w:val="24"/>
          <w:szCs w:val="24"/>
        </w:rPr>
        <w:t>Πλάτωνα</w:t>
      </w:r>
      <w:r>
        <w:rPr>
          <w:rFonts w:ascii="Palatino Linotype" w:eastAsiaTheme="majorEastAsia" w:hAnsi="Palatino Linotype" w:cs="Times New Roman"/>
          <w:bCs/>
          <w:sz w:val="24"/>
          <w:szCs w:val="24"/>
        </w:rPr>
        <w:t>,</w:t>
      </w:r>
      <w:r w:rsidR="008925EB" w:rsidRPr="008925EB">
        <w:rPr>
          <w:rFonts w:ascii="Palatino Linotype" w:eastAsiaTheme="majorEastAsia" w:hAnsi="Palatino Linotype" w:cs="Times New Roman"/>
          <w:bCs/>
          <w:sz w:val="24"/>
          <w:szCs w:val="24"/>
        </w:rPr>
        <w:t xml:space="preserve"> </w:t>
      </w:r>
      <w:r w:rsidR="008E3C88">
        <w:rPr>
          <w:rFonts w:ascii="Palatino Linotype" w:eastAsiaTheme="majorEastAsia" w:hAnsi="Palatino Linotype" w:cs="Times New Roman"/>
          <w:bCs/>
          <w:sz w:val="24"/>
          <w:szCs w:val="24"/>
        </w:rPr>
        <w:t xml:space="preserve">η </w:t>
      </w:r>
      <w:r w:rsidR="00967D2C">
        <w:rPr>
          <w:rFonts w:ascii="Palatino Linotype" w:eastAsiaTheme="majorEastAsia" w:hAnsi="Palatino Linotype" w:cs="Times New Roman"/>
          <w:bCs/>
          <w:sz w:val="24"/>
          <w:szCs w:val="24"/>
        </w:rPr>
        <w:t>δημιουργία του κόσμου οφείλεται στα πρότυπα</w:t>
      </w:r>
      <w:r w:rsidR="008E3C88">
        <w:rPr>
          <w:rFonts w:ascii="Palatino Linotype" w:eastAsiaTheme="majorEastAsia" w:hAnsi="Palatino Linotype" w:cs="Times New Roman"/>
          <w:bCs/>
          <w:sz w:val="24"/>
          <w:szCs w:val="24"/>
        </w:rPr>
        <w:t xml:space="preserve"> -</w:t>
      </w:r>
      <w:r>
        <w:rPr>
          <w:rFonts w:ascii="Palatino Linotype" w:eastAsiaTheme="majorEastAsia" w:hAnsi="Palatino Linotype" w:cs="Times New Roman"/>
          <w:bCs/>
          <w:sz w:val="24"/>
          <w:szCs w:val="24"/>
        </w:rPr>
        <w:t xml:space="preserve"> </w:t>
      </w:r>
      <w:r w:rsidR="008E3C88">
        <w:rPr>
          <w:rFonts w:ascii="Palatino Linotype" w:eastAsiaTheme="majorEastAsia" w:hAnsi="Palatino Linotype" w:cs="Times New Roman"/>
          <w:bCs/>
          <w:sz w:val="24"/>
          <w:szCs w:val="24"/>
        </w:rPr>
        <w:lastRenderedPageBreak/>
        <w:t>ιδέες</w:t>
      </w:r>
      <w:r w:rsidR="00967D2C">
        <w:rPr>
          <w:rFonts w:ascii="Palatino Linotype" w:eastAsiaTheme="majorEastAsia" w:hAnsi="Palatino Linotype" w:cs="Times New Roman"/>
          <w:bCs/>
          <w:sz w:val="24"/>
          <w:szCs w:val="24"/>
        </w:rPr>
        <w:t xml:space="preserve"> που </w:t>
      </w:r>
      <w:r w:rsidR="009E4168">
        <w:rPr>
          <w:rFonts w:ascii="Palatino Linotype" w:eastAsiaTheme="majorEastAsia" w:hAnsi="Palatino Linotype" w:cs="Times New Roman"/>
          <w:bCs/>
          <w:sz w:val="24"/>
          <w:szCs w:val="24"/>
        </w:rPr>
        <w:t xml:space="preserve">προϋπήρχαν και στον </w:t>
      </w:r>
      <w:r w:rsidR="008E3C88">
        <w:rPr>
          <w:rFonts w:ascii="Palatino Linotype" w:eastAsiaTheme="majorEastAsia" w:hAnsi="Palatino Linotype" w:cs="Times New Roman"/>
          <w:bCs/>
          <w:sz w:val="24"/>
          <w:szCs w:val="24"/>
        </w:rPr>
        <w:t xml:space="preserve">θεό </w:t>
      </w:r>
      <w:r w:rsidR="000114D1">
        <w:rPr>
          <w:rFonts w:ascii="Palatino Linotype" w:eastAsiaTheme="majorEastAsia" w:hAnsi="Palatino Linotype" w:cs="Times New Roman"/>
          <w:bCs/>
          <w:sz w:val="24"/>
          <w:szCs w:val="24"/>
        </w:rPr>
        <w:t>Δία</w:t>
      </w:r>
      <w:r>
        <w:rPr>
          <w:rFonts w:ascii="Palatino Linotype" w:eastAsiaTheme="majorEastAsia" w:hAnsi="Palatino Linotype" w:cs="Times New Roman"/>
          <w:bCs/>
          <w:sz w:val="24"/>
          <w:szCs w:val="24"/>
        </w:rPr>
        <w:t xml:space="preserve">, ο οποίος ως «πατήρ </w:t>
      </w:r>
      <w:proofErr w:type="spellStart"/>
      <w:r>
        <w:rPr>
          <w:rFonts w:ascii="Palatino Linotype" w:eastAsiaTheme="majorEastAsia" w:hAnsi="Palatino Linotype" w:cs="Times New Roman"/>
          <w:bCs/>
          <w:sz w:val="24"/>
          <w:szCs w:val="24"/>
        </w:rPr>
        <w:t>ἀνδρῶν</w:t>
      </w:r>
      <w:proofErr w:type="spellEnd"/>
      <w:r>
        <w:rPr>
          <w:rFonts w:ascii="Palatino Linotype" w:eastAsiaTheme="majorEastAsia" w:hAnsi="Palatino Linotype" w:cs="Times New Roman"/>
          <w:bCs/>
          <w:sz w:val="24"/>
          <w:szCs w:val="24"/>
        </w:rPr>
        <w:t xml:space="preserve"> τε </w:t>
      </w:r>
      <w:proofErr w:type="spellStart"/>
      <w:r>
        <w:rPr>
          <w:rFonts w:ascii="Palatino Linotype" w:eastAsiaTheme="majorEastAsia" w:hAnsi="Palatino Linotype" w:cs="Times New Roman"/>
          <w:bCs/>
          <w:sz w:val="24"/>
          <w:szCs w:val="24"/>
        </w:rPr>
        <w:t>θεῶν</w:t>
      </w:r>
      <w:proofErr w:type="spellEnd"/>
      <w:r>
        <w:rPr>
          <w:rFonts w:ascii="Palatino Linotype" w:eastAsiaTheme="majorEastAsia" w:hAnsi="Palatino Linotype" w:cs="Times New Roman"/>
          <w:bCs/>
          <w:sz w:val="24"/>
          <w:szCs w:val="24"/>
        </w:rPr>
        <w:t xml:space="preserve"> τε» </w:t>
      </w:r>
      <w:r w:rsidR="000114D1">
        <w:rPr>
          <w:rFonts w:ascii="Palatino Linotype" w:eastAsiaTheme="majorEastAsia" w:hAnsi="Palatino Linotype" w:cs="Times New Roman"/>
          <w:bCs/>
          <w:sz w:val="24"/>
          <w:szCs w:val="24"/>
        </w:rPr>
        <w:t>είναι</w:t>
      </w:r>
      <w:r>
        <w:rPr>
          <w:rFonts w:ascii="Palatino Linotype" w:eastAsiaTheme="majorEastAsia" w:hAnsi="Palatino Linotype" w:cs="Times New Roman"/>
          <w:bCs/>
          <w:sz w:val="24"/>
          <w:szCs w:val="24"/>
        </w:rPr>
        <w:t>, επίσης,</w:t>
      </w:r>
      <w:r w:rsidR="000114D1">
        <w:rPr>
          <w:rFonts w:ascii="Palatino Linotype" w:eastAsiaTheme="majorEastAsia" w:hAnsi="Palatino Linotype" w:cs="Times New Roman"/>
          <w:bCs/>
          <w:sz w:val="24"/>
          <w:szCs w:val="24"/>
        </w:rPr>
        <w:t xml:space="preserve"> ο διακοσμητής της ύλης όχι </w:t>
      </w:r>
      <w:r w:rsidR="002C0990">
        <w:rPr>
          <w:rFonts w:ascii="Palatino Linotype" w:eastAsiaTheme="majorEastAsia" w:hAnsi="Palatino Linotype" w:cs="Times New Roman"/>
          <w:bCs/>
          <w:sz w:val="24"/>
          <w:szCs w:val="24"/>
        </w:rPr>
        <w:t xml:space="preserve">όμως και </w:t>
      </w:r>
      <w:r w:rsidR="000114D1">
        <w:rPr>
          <w:rFonts w:ascii="Palatino Linotype" w:eastAsiaTheme="majorEastAsia" w:hAnsi="Palatino Linotype" w:cs="Times New Roman"/>
          <w:bCs/>
          <w:sz w:val="24"/>
          <w:szCs w:val="24"/>
        </w:rPr>
        <w:t>ο δημιουργός της</w:t>
      </w:r>
      <w:r w:rsidR="00CE6D80">
        <w:rPr>
          <w:rStyle w:val="a4"/>
          <w:rFonts w:ascii="Palatino Linotype" w:eastAsiaTheme="majorEastAsia" w:hAnsi="Palatino Linotype" w:cs="Times New Roman"/>
          <w:bCs/>
          <w:sz w:val="24"/>
          <w:szCs w:val="24"/>
        </w:rPr>
        <w:footnoteReference w:id="10"/>
      </w:r>
      <w:r w:rsidR="000114D1">
        <w:rPr>
          <w:rFonts w:ascii="Palatino Linotype" w:eastAsiaTheme="majorEastAsia" w:hAnsi="Palatino Linotype" w:cs="Times New Roman"/>
          <w:bCs/>
          <w:sz w:val="24"/>
          <w:szCs w:val="24"/>
        </w:rPr>
        <w:t xml:space="preserve">. </w:t>
      </w:r>
      <w:r w:rsidR="00CE6D80">
        <w:rPr>
          <w:rFonts w:ascii="Palatino Linotype" w:eastAsiaTheme="majorEastAsia" w:hAnsi="Palatino Linotype" w:cs="Times New Roman"/>
          <w:bCs/>
          <w:sz w:val="24"/>
          <w:szCs w:val="24"/>
        </w:rPr>
        <w:t>Σύμφωνα με αυτή</w:t>
      </w:r>
      <w:r w:rsidR="002C0990">
        <w:rPr>
          <w:rFonts w:ascii="Palatino Linotype" w:eastAsiaTheme="majorEastAsia" w:hAnsi="Palatino Linotype" w:cs="Times New Roman"/>
          <w:bCs/>
          <w:sz w:val="24"/>
          <w:szCs w:val="24"/>
        </w:rPr>
        <w:t>ν</w:t>
      </w:r>
      <w:r w:rsidR="00CE6D80">
        <w:rPr>
          <w:rFonts w:ascii="Palatino Linotype" w:eastAsiaTheme="majorEastAsia" w:hAnsi="Palatino Linotype" w:cs="Times New Roman"/>
          <w:bCs/>
          <w:sz w:val="24"/>
          <w:szCs w:val="24"/>
        </w:rPr>
        <w:t xml:space="preserve"> τη</w:t>
      </w:r>
      <w:r w:rsidR="002C0990">
        <w:rPr>
          <w:rFonts w:ascii="Palatino Linotype" w:eastAsiaTheme="majorEastAsia" w:hAnsi="Palatino Linotype" w:cs="Times New Roman"/>
          <w:bCs/>
          <w:sz w:val="24"/>
          <w:szCs w:val="24"/>
        </w:rPr>
        <w:t>ν</w:t>
      </w:r>
      <w:r w:rsidR="00CE6D80">
        <w:rPr>
          <w:rFonts w:ascii="Palatino Linotype" w:eastAsiaTheme="majorEastAsia" w:hAnsi="Palatino Linotype" w:cs="Times New Roman"/>
          <w:bCs/>
          <w:sz w:val="24"/>
          <w:szCs w:val="24"/>
        </w:rPr>
        <w:t xml:space="preserve"> </w:t>
      </w:r>
      <w:r w:rsidR="002C0990">
        <w:rPr>
          <w:rFonts w:ascii="Palatino Linotype" w:eastAsiaTheme="majorEastAsia" w:hAnsi="Palatino Linotype" w:cs="Times New Roman"/>
          <w:bCs/>
          <w:sz w:val="24"/>
          <w:szCs w:val="24"/>
        </w:rPr>
        <w:t>εκδοχή</w:t>
      </w:r>
      <w:r w:rsidR="00CE6D80">
        <w:rPr>
          <w:rFonts w:ascii="Palatino Linotype" w:eastAsiaTheme="majorEastAsia" w:hAnsi="Palatino Linotype" w:cs="Times New Roman"/>
          <w:bCs/>
          <w:sz w:val="24"/>
          <w:szCs w:val="24"/>
        </w:rPr>
        <w:t xml:space="preserve"> η δημιουργία είναι ανεξάρτητη το</w:t>
      </w:r>
      <w:r w:rsidR="002C0990">
        <w:rPr>
          <w:rFonts w:ascii="Palatino Linotype" w:eastAsiaTheme="majorEastAsia" w:hAnsi="Palatino Linotype" w:cs="Times New Roman"/>
          <w:bCs/>
          <w:sz w:val="24"/>
          <w:szCs w:val="24"/>
        </w:rPr>
        <w:t>υ</w:t>
      </w:r>
      <w:r w:rsidR="00CE6D80">
        <w:rPr>
          <w:rFonts w:ascii="Palatino Linotype" w:eastAsiaTheme="majorEastAsia" w:hAnsi="Palatino Linotype" w:cs="Times New Roman"/>
          <w:bCs/>
          <w:sz w:val="24"/>
          <w:szCs w:val="24"/>
        </w:rPr>
        <w:t xml:space="preserve"> </w:t>
      </w:r>
      <w:r w:rsidR="002C0990">
        <w:rPr>
          <w:rFonts w:ascii="Palatino Linotype" w:eastAsiaTheme="majorEastAsia" w:hAnsi="Palatino Linotype" w:cs="Times New Roman"/>
          <w:bCs/>
          <w:sz w:val="24"/>
          <w:szCs w:val="24"/>
        </w:rPr>
        <w:t>δ</w:t>
      </w:r>
      <w:r w:rsidR="00CE6D80">
        <w:rPr>
          <w:rFonts w:ascii="Palatino Linotype" w:eastAsiaTheme="majorEastAsia" w:hAnsi="Palatino Linotype" w:cs="Times New Roman"/>
          <w:bCs/>
          <w:sz w:val="24"/>
          <w:szCs w:val="24"/>
        </w:rPr>
        <w:t>ημιουργ</w:t>
      </w:r>
      <w:r w:rsidR="002C0990">
        <w:rPr>
          <w:rFonts w:ascii="Palatino Linotype" w:eastAsiaTheme="majorEastAsia" w:hAnsi="Palatino Linotype" w:cs="Times New Roman"/>
          <w:bCs/>
          <w:sz w:val="24"/>
          <w:szCs w:val="24"/>
        </w:rPr>
        <w:t>ού</w:t>
      </w:r>
      <w:r w:rsidR="00CE6D80">
        <w:rPr>
          <w:rFonts w:ascii="Palatino Linotype" w:eastAsiaTheme="majorEastAsia" w:hAnsi="Palatino Linotype" w:cs="Times New Roman"/>
          <w:bCs/>
          <w:sz w:val="24"/>
          <w:szCs w:val="24"/>
        </w:rPr>
        <w:t xml:space="preserve"> </w:t>
      </w:r>
      <w:r w:rsidR="002C0990">
        <w:rPr>
          <w:rFonts w:ascii="Palatino Linotype" w:eastAsiaTheme="majorEastAsia" w:hAnsi="Palatino Linotype" w:cs="Times New Roman"/>
          <w:bCs/>
          <w:sz w:val="24"/>
          <w:szCs w:val="24"/>
        </w:rPr>
        <w:t>της,</w:t>
      </w:r>
      <w:r w:rsidR="00EA4886">
        <w:rPr>
          <w:rFonts w:ascii="Palatino Linotype" w:eastAsiaTheme="majorEastAsia" w:hAnsi="Palatino Linotype" w:cs="Times New Roman"/>
          <w:bCs/>
          <w:sz w:val="24"/>
          <w:szCs w:val="24"/>
        </w:rPr>
        <w:t xml:space="preserve"> είναι αυθύπαρκτη</w:t>
      </w:r>
      <w:r w:rsidR="002C0990">
        <w:rPr>
          <w:rFonts w:ascii="Palatino Linotype" w:eastAsiaTheme="majorEastAsia" w:hAnsi="Palatino Linotype" w:cs="Times New Roman"/>
          <w:bCs/>
          <w:sz w:val="24"/>
          <w:szCs w:val="24"/>
        </w:rPr>
        <w:t>,</w:t>
      </w:r>
      <w:r w:rsidR="006F4CEA">
        <w:rPr>
          <w:rFonts w:ascii="Palatino Linotype" w:eastAsiaTheme="majorEastAsia" w:hAnsi="Palatino Linotype" w:cs="Times New Roman"/>
          <w:bCs/>
          <w:sz w:val="24"/>
          <w:szCs w:val="24"/>
        </w:rPr>
        <w:t xml:space="preserve"> ενώ χαρακτηρίζεται από σχετική αρμονία</w:t>
      </w:r>
      <w:r w:rsidR="006F4CEA">
        <w:rPr>
          <w:rStyle w:val="a4"/>
          <w:rFonts w:ascii="Palatino Linotype" w:eastAsiaTheme="majorEastAsia" w:hAnsi="Palatino Linotype" w:cs="Times New Roman"/>
          <w:bCs/>
          <w:sz w:val="24"/>
          <w:szCs w:val="24"/>
        </w:rPr>
        <w:footnoteReference w:id="11"/>
      </w:r>
      <w:r w:rsidR="00EA4886">
        <w:rPr>
          <w:rFonts w:ascii="Palatino Linotype" w:eastAsiaTheme="majorEastAsia" w:hAnsi="Palatino Linotype" w:cs="Times New Roman"/>
          <w:bCs/>
          <w:sz w:val="24"/>
          <w:szCs w:val="24"/>
        </w:rPr>
        <w:t xml:space="preserve">. </w:t>
      </w:r>
      <w:r w:rsidR="009E4168">
        <w:rPr>
          <w:rFonts w:ascii="Palatino Linotype" w:eastAsiaTheme="majorEastAsia" w:hAnsi="Palatino Linotype" w:cs="Times New Roman"/>
          <w:bCs/>
          <w:sz w:val="24"/>
          <w:szCs w:val="24"/>
        </w:rPr>
        <w:t>Ο άνθρωπος</w:t>
      </w:r>
      <w:r w:rsidR="002C0990">
        <w:rPr>
          <w:rFonts w:ascii="Palatino Linotype" w:eastAsiaTheme="majorEastAsia" w:hAnsi="Palatino Linotype" w:cs="Times New Roman"/>
          <w:bCs/>
          <w:sz w:val="24"/>
          <w:szCs w:val="24"/>
        </w:rPr>
        <w:t>,</w:t>
      </w:r>
      <w:r w:rsidR="009E4168">
        <w:rPr>
          <w:rFonts w:ascii="Palatino Linotype" w:eastAsiaTheme="majorEastAsia" w:hAnsi="Palatino Linotype" w:cs="Times New Roman"/>
          <w:bCs/>
          <w:sz w:val="24"/>
          <w:szCs w:val="24"/>
        </w:rPr>
        <w:t xml:space="preserve"> επειδή </w:t>
      </w:r>
      <w:r w:rsidR="002C0990">
        <w:rPr>
          <w:rFonts w:ascii="Palatino Linotype" w:eastAsiaTheme="majorEastAsia" w:hAnsi="Palatino Linotype" w:cs="Times New Roman"/>
          <w:bCs/>
          <w:sz w:val="24"/>
          <w:szCs w:val="24"/>
        </w:rPr>
        <w:t xml:space="preserve">φέρει </w:t>
      </w:r>
      <w:r w:rsidR="009E4168">
        <w:rPr>
          <w:rFonts w:ascii="Palatino Linotype" w:eastAsiaTheme="majorEastAsia" w:hAnsi="Palatino Linotype" w:cs="Times New Roman"/>
          <w:bCs/>
          <w:sz w:val="24"/>
          <w:szCs w:val="24"/>
        </w:rPr>
        <w:t xml:space="preserve">μέσα του στοιχεία και από τη φύση και από τους </w:t>
      </w:r>
      <w:r w:rsidR="002C0990">
        <w:rPr>
          <w:rFonts w:ascii="Palatino Linotype" w:eastAsiaTheme="majorEastAsia" w:hAnsi="Palatino Linotype" w:cs="Times New Roman"/>
          <w:bCs/>
          <w:sz w:val="24"/>
          <w:szCs w:val="24"/>
        </w:rPr>
        <w:t>θ</w:t>
      </w:r>
      <w:r w:rsidR="009E4168">
        <w:rPr>
          <w:rFonts w:ascii="Palatino Linotype" w:eastAsiaTheme="majorEastAsia" w:hAnsi="Palatino Linotype" w:cs="Times New Roman"/>
          <w:bCs/>
          <w:sz w:val="24"/>
          <w:szCs w:val="24"/>
        </w:rPr>
        <w:t xml:space="preserve">εούς </w:t>
      </w:r>
      <w:r w:rsidR="002C0990">
        <w:rPr>
          <w:rFonts w:ascii="Palatino Linotype" w:eastAsiaTheme="majorEastAsia" w:hAnsi="Palatino Linotype" w:cs="Times New Roman"/>
          <w:bCs/>
          <w:sz w:val="24"/>
          <w:szCs w:val="24"/>
        </w:rPr>
        <w:t>ευλόγως</w:t>
      </w:r>
      <w:r w:rsidR="009E4168">
        <w:rPr>
          <w:rFonts w:ascii="Palatino Linotype" w:eastAsiaTheme="majorEastAsia" w:hAnsi="Palatino Linotype" w:cs="Times New Roman"/>
          <w:bCs/>
          <w:sz w:val="24"/>
          <w:szCs w:val="24"/>
        </w:rPr>
        <w:t xml:space="preserve"> έχει</w:t>
      </w:r>
      <w:r w:rsidR="002C0990">
        <w:rPr>
          <w:rFonts w:ascii="Palatino Linotype" w:eastAsiaTheme="majorEastAsia" w:hAnsi="Palatino Linotype" w:cs="Times New Roman"/>
          <w:bCs/>
          <w:sz w:val="24"/>
          <w:szCs w:val="24"/>
        </w:rPr>
        <w:t xml:space="preserve"> στεν</w:t>
      </w:r>
      <w:r w:rsidR="009E4168">
        <w:rPr>
          <w:rFonts w:ascii="Palatino Linotype" w:eastAsiaTheme="majorEastAsia" w:hAnsi="Palatino Linotype" w:cs="Times New Roman"/>
          <w:bCs/>
          <w:sz w:val="24"/>
          <w:szCs w:val="24"/>
        </w:rPr>
        <w:t>ή σχέση και με τα δύο</w:t>
      </w:r>
      <w:r w:rsidR="002C0990">
        <w:rPr>
          <w:rFonts w:ascii="Palatino Linotype" w:eastAsiaTheme="majorEastAsia" w:hAnsi="Palatino Linotype" w:cs="Times New Roman"/>
          <w:bCs/>
          <w:sz w:val="24"/>
          <w:szCs w:val="24"/>
        </w:rPr>
        <w:t xml:space="preserve"> μεγέθη</w:t>
      </w:r>
      <w:r w:rsidR="009E4168">
        <w:rPr>
          <w:rStyle w:val="a4"/>
          <w:rFonts w:ascii="Palatino Linotype" w:eastAsiaTheme="majorEastAsia" w:hAnsi="Palatino Linotype" w:cs="Times New Roman"/>
          <w:bCs/>
          <w:sz w:val="24"/>
          <w:szCs w:val="24"/>
        </w:rPr>
        <w:footnoteReference w:id="12"/>
      </w:r>
      <w:r w:rsidR="009E4168">
        <w:rPr>
          <w:rFonts w:ascii="Palatino Linotype" w:eastAsiaTheme="majorEastAsia" w:hAnsi="Palatino Linotype" w:cs="Times New Roman"/>
          <w:bCs/>
          <w:sz w:val="24"/>
          <w:szCs w:val="24"/>
        </w:rPr>
        <w:t>.</w:t>
      </w:r>
      <w:r w:rsidR="006F4CEA">
        <w:rPr>
          <w:rFonts w:ascii="Palatino Linotype" w:eastAsiaTheme="majorEastAsia" w:hAnsi="Palatino Linotype" w:cs="Times New Roman"/>
          <w:bCs/>
          <w:sz w:val="24"/>
          <w:szCs w:val="24"/>
        </w:rPr>
        <w:t xml:space="preserve"> Η </w:t>
      </w:r>
      <w:r w:rsidR="00CD365B">
        <w:rPr>
          <w:rFonts w:ascii="Palatino Linotype" w:eastAsiaTheme="majorEastAsia" w:hAnsi="Palatino Linotype" w:cs="Times New Roman"/>
          <w:bCs/>
          <w:sz w:val="24"/>
          <w:szCs w:val="24"/>
        </w:rPr>
        <w:t xml:space="preserve">ύλη και </w:t>
      </w:r>
      <w:r w:rsidR="006F4CEA">
        <w:rPr>
          <w:rFonts w:ascii="Palatino Linotype" w:eastAsiaTheme="majorEastAsia" w:hAnsi="Palatino Linotype" w:cs="Times New Roman"/>
          <w:bCs/>
          <w:sz w:val="24"/>
          <w:szCs w:val="24"/>
        </w:rPr>
        <w:t>ο</w:t>
      </w:r>
      <w:r w:rsidR="002C0990">
        <w:rPr>
          <w:rFonts w:ascii="Palatino Linotype" w:eastAsiaTheme="majorEastAsia" w:hAnsi="Palatino Linotype" w:cs="Times New Roman"/>
          <w:bCs/>
          <w:sz w:val="24"/>
          <w:szCs w:val="24"/>
        </w:rPr>
        <w:t>ι</w:t>
      </w:r>
      <w:r w:rsidR="006F4CEA">
        <w:rPr>
          <w:rFonts w:ascii="Palatino Linotype" w:eastAsiaTheme="majorEastAsia" w:hAnsi="Palatino Linotype" w:cs="Times New Roman"/>
          <w:bCs/>
          <w:sz w:val="24"/>
          <w:szCs w:val="24"/>
        </w:rPr>
        <w:t xml:space="preserve"> </w:t>
      </w:r>
      <w:r w:rsidR="002C0990">
        <w:rPr>
          <w:rFonts w:ascii="Palatino Linotype" w:eastAsiaTheme="majorEastAsia" w:hAnsi="Palatino Linotype" w:cs="Times New Roman"/>
          <w:bCs/>
          <w:sz w:val="24"/>
          <w:szCs w:val="24"/>
        </w:rPr>
        <w:t>θ</w:t>
      </w:r>
      <w:r w:rsidR="00CD365B">
        <w:rPr>
          <w:rFonts w:ascii="Palatino Linotype" w:eastAsiaTheme="majorEastAsia" w:hAnsi="Palatino Linotype" w:cs="Times New Roman"/>
          <w:bCs/>
          <w:sz w:val="24"/>
          <w:szCs w:val="24"/>
        </w:rPr>
        <w:t>ε</w:t>
      </w:r>
      <w:r w:rsidR="002C0990">
        <w:rPr>
          <w:rFonts w:ascii="Palatino Linotype" w:eastAsiaTheme="majorEastAsia" w:hAnsi="Palatino Linotype" w:cs="Times New Roman"/>
          <w:bCs/>
          <w:sz w:val="24"/>
          <w:szCs w:val="24"/>
        </w:rPr>
        <w:t>οί</w:t>
      </w:r>
      <w:r w:rsidR="00CD365B">
        <w:rPr>
          <w:rFonts w:ascii="Palatino Linotype" w:eastAsiaTheme="majorEastAsia" w:hAnsi="Palatino Linotype" w:cs="Times New Roman"/>
          <w:bCs/>
          <w:sz w:val="24"/>
          <w:szCs w:val="24"/>
        </w:rPr>
        <w:t xml:space="preserve"> </w:t>
      </w:r>
      <w:r w:rsidR="00982875">
        <w:rPr>
          <w:rFonts w:ascii="Palatino Linotype" w:eastAsiaTheme="majorEastAsia" w:hAnsi="Palatino Linotype" w:cs="Times New Roman"/>
          <w:bCs/>
          <w:sz w:val="24"/>
          <w:szCs w:val="24"/>
        </w:rPr>
        <w:t>για την αρχαία Ελληνική σ</w:t>
      </w:r>
      <w:r w:rsidR="006F4CEA">
        <w:rPr>
          <w:rFonts w:ascii="Palatino Linotype" w:eastAsiaTheme="majorEastAsia" w:hAnsi="Palatino Linotype" w:cs="Times New Roman"/>
          <w:bCs/>
          <w:sz w:val="24"/>
          <w:szCs w:val="24"/>
        </w:rPr>
        <w:t xml:space="preserve">κέψη </w:t>
      </w:r>
      <w:r w:rsidR="00CD365B">
        <w:rPr>
          <w:rFonts w:ascii="Palatino Linotype" w:eastAsiaTheme="majorEastAsia" w:hAnsi="Palatino Linotype" w:cs="Times New Roman"/>
          <w:bCs/>
          <w:sz w:val="24"/>
          <w:szCs w:val="24"/>
        </w:rPr>
        <w:t xml:space="preserve">λειτουργούν τελείως ανεξάρτητα. </w:t>
      </w:r>
      <w:r w:rsidR="00160436">
        <w:rPr>
          <w:rFonts w:ascii="Palatino Linotype" w:eastAsiaTheme="majorEastAsia" w:hAnsi="Palatino Linotype" w:cs="Times New Roman"/>
          <w:bCs/>
          <w:sz w:val="24"/>
          <w:szCs w:val="24"/>
        </w:rPr>
        <w:t xml:space="preserve">Βέβαια δεν παρατηρείται καμία προτεραιότητα της φύσης έναντι του ανθρώπου ή και το αντίθετο. </w:t>
      </w:r>
    </w:p>
    <w:p w14:paraId="21ACAA12" w14:textId="78A117EF" w:rsidR="00AB6E69" w:rsidRDefault="009E4168" w:rsidP="00176897">
      <w:pPr>
        <w:spacing w:line="360" w:lineRule="auto"/>
        <w:ind w:firstLine="284"/>
        <w:jc w:val="both"/>
        <w:rPr>
          <w:rFonts w:ascii="Palatino Linotype" w:eastAsiaTheme="majorEastAsia" w:hAnsi="Palatino Linotype" w:cs="Times New Roman"/>
          <w:bCs/>
          <w:sz w:val="24"/>
          <w:szCs w:val="24"/>
        </w:rPr>
      </w:pPr>
      <w:r>
        <w:rPr>
          <w:rFonts w:ascii="Palatino Linotype" w:eastAsiaTheme="majorEastAsia" w:hAnsi="Palatino Linotype" w:cs="Times New Roman"/>
          <w:bCs/>
          <w:sz w:val="24"/>
          <w:szCs w:val="24"/>
        </w:rPr>
        <w:t xml:space="preserve">Ο Αριστοτέλης θεωρεί </w:t>
      </w:r>
      <w:r w:rsidR="002C0990">
        <w:rPr>
          <w:rFonts w:ascii="Palatino Linotype" w:eastAsiaTheme="majorEastAsia" w:hAnsi="Palatino Linotype" w:cs="Times New Roman"/>
          <w:bCs/>
          <w:sz w:val="24"/>
          <w:szCs w:val="24"/>
        </w:rPr>
        <w:t>ότι</w:t>
      </w:r>
      <w:r>
        <w:rPr>
          <w:rFonts w:ascii="Palatino Linotype" w:eastAsiaTheme="majorEastAsia" w:hAnsi="Palatino Linotype" w:cs="Times New Roman"/>
          <w:bCs/>
          <w:sz w:val="24"/>
          <w:szCs w:val="24"/>
        </w:rPr>
        <w:t xml:space="preserve"> ο κόσμος είναι τυχαίος</w:t>
      </w:r>
      <w:r w:rsidR="002C0990">
        <w:rPr>
          <w:rFonts w:ascii="Palatino Linotype" w:eastAsiaTheme="majorEastAsia" w:hAnsi="Palatino Linotype" w:cs="Times New Roman"/>
          <w:bCs/>
          <w:sz w:val="24"/>
          <w:szCs w:val="24"/>
        </w:rPr>
        <w:t>,</w:t>
      </w:r>
      <w:r>
        <w:rPr>
          <w:rFonts w:ascii="Palatino Linotype" w:eastAsiaTheme="majorEastAsia" w:hAnsi="Palatino Linotype" w:cs="Times New Roman"/>
          <w:bCs/>
          <w:sz w:val="24"/>
          <w:szCs w:val="24"/>
        </w:rPr>
        <w:t xml:space="preserve"> αν και αιώνιος</w:t>
      </w:r>
      <w:r>
        <w:rPr>
          <w:rStyle w:val="a4"/>
          <w:rFonts w:ascii="Palatino Linotype" w:eastAsiaTheme="majorEastAsia" w:hAnsi="Palatino Linotype" w:cs="Times New Roman"/>
          <w:bCs/>
          <w:sz w:val="24"/>
          <w:szCs w:val="24"/>
        </w:rPr>
        <w:footnoteReference w:id="13"/>
      </w:r>
      <w:r>
        <w:rPr>
          <w:rFonts w:ascii="Palatino Linotype" w:eastAsiaTheme="majorEastAsia" w:hAnsi="Palatino Linotype" w:cs="Times New Roman"/>
          <w:bCs/>
          <w:sz w:val="24"/>
          <w:szCs w:val="24"/>
        </w:rPr>
        <w:t>.</w:t>
      </w:r>
      <w:r w:rsidR="0062743D">
        <w:rPr>
          <w:rFonts w:ascii="Palatino Linotype" w:eastAsiaTheme="majorEastAsia" w:hAnsi="Palatino Linotype" w:cs="Times New Roman"/>
          <w:bCs/>
          <w:sz w:val="24"/>
          <w:szCs w:val="24"/>
        </w:rPr>
        <w:t xml:space="preserve"> </w:t>
      </w:r>
      <w:r w:rsidR="002C0990">
        <w:rPr>
          <w:rFonts w:ascii="Palatino Linotype" w:eastAsiaTheme="majorEastAsia" w:hAnsi="Palatino Linotype" w:cs="Times New Roman"/>
          <w:bCs/>
          <w:sz w:val="24"/>
          <w:szCs w:val="24"/>
        </w:rPr>
        <w:t>Δέχεται, επίσης, ότι, αν και</w:t>
      </w:r>
      <w:r w:rsidR="006F4CEA">
        <w:rPr>
          <w:rFonts w:ascii="Palatino Linotype" w:eastAsiaTheme="majorEastAsia" w:hAnsi="Palatino Linotype" w:cs="Times New Roman"/>
          <w:bCs/>
          <w:sz w:val="24"/>
          <w:szCs w:val="24"/>
        </w:rPr>
        <w:t xml:space="preserve"> </w:t>
      </w:r>
      <w:r w:rsidR="0062743D">
        <w:rPr>
          <w:rFonts w:ascii="Palatino Linotype" w:eastAsiaTheme="majorEastAsia" w:hAnsi="Palatino Linotype" w:cs="Times New Roman"/>
          <w:bCs/>
          <w:sz w:val="24"/>
          <w:szCs w:val="24"/>
        </w:rPr>
        <w:t xml:space="preserve">ο </w:t>
      </w:r>
      <w:r w:rsidR="002C0990">
        <w:rPr>
          <w:rFonts w:ascii="Palatino Linotype" w:eastAsiaTheme="majorEastAsia" w:hAnsi="Palatino Linotype" w:cs="Times New Roman"/>
          <w:bCs/>
          <w:sz w:val="24"/>
          <w:szCs w:val="24"/>
        </w:rPr>
        <w:t>θ</w:t>
      </w:r>
      <w:r w:rsidR="0062743D">
        <w:rPr>
          <w:rFonts w:ascii="Palatino Linotype" w:eastAsiaTheme="majorEastAsia" w:hAnsi="Palatino Linotype" w:cs="Times New Roman"/>
          <w:bCs/>
          <w:sz w:val="24"/>
          <w:szCs w:val="24"/>
        </w:rPr>
        <w:t xml:space="preserve">εός δεν </w:t>
      </w:r>
      <w:r w:rsidR="002C0990">
        <w:rPr>
          <w:rFonts w:ascii="Palatino Linotype" w:eastAsiaTheme="majorEastAsia" w:hAnsi="Palatino Linotype" w:cs="Times New Roman"/>
          <w:bCs/>
          <w:sz w:val="24"/>
          <w:szCs w:val="24"/>
        </w:rPr>
        <w:t xml:space="preserve">είναι </w:t>
      </w:r>
      <w:r w:rsidR="0062743D">
        <w:rPr>
          <w:rFonts w:ascii="Palatino Linotype" w:eastAsiaTheme="majorEastAsia" w:hAnsi="Palatino Linotype" w:cs="Times New Roman"/>
          <w:bCs/>
          <w:sz w:val="24"/>
          <w:szCs w:val="24"/>
        </w:rPr>
        <w:t>δημιουργ</w:t>
      </w:r>
      <w:r w:rsidR="002C0990">
        <w:rPr>
          <w:rFonts w:ascii="Palatino Linotype" w:eastAsiaTheme="majorEastAsia" w:hAnsi="Palatino Linotype" w:cs="Times New Roman"/>
          <w:bCs/>
          <w:sz w:val="24"/>
          <w:szCs w:val="24"/>
        </w:rPr>
        <w:t>ός</w:t>
      </w:r>
      <w:r w:rsidR="0062743D">
        <w:rPr>
          <w:rFonts w:ascii="Palatino Linotype" w:eastAsiaTheme="majorEastAsia" w:hAnsi="Palatino Linotype" w:cs="Times New Roman"/>
          <w:bCs/>
          <w:sz w:val="24"/>
          <w:szCs w:val="24"/>
        </w:rPr>
        <w:t xml:space="preserve"> το</w:t>
      </w:r>
      <w:r w:rsidR="002C0990">
        <w:rPr>
          <w:rFonts w:ascii="Palatino Linotype" w:eastAsiaTheme="majorEastAsia" w:hAnsi="Palatino Linotype" w:cs="Times New Roman"/>
          <w:bCs/>
          <w:sz w:val="24"/>
          <w:szCs w:val="24"/>
        </w:rPr>
        <w:t>υ</w:t>
      </w:r>
      <w:r w:rsidR="0062743D">
        <w:rPr>
          <w:rFonts w:ascii="Palatino Linotype" w:eastAsiaTheme="majorEastAsia" w:hAnsi="Palatino Linotype" w:cs="Times New Roman"/>
          <w:bCs/>
          <w:sz w:val="24"/>
          <w:szCs w:val="24"/>
        </w:rPr>
        <w:t xml:space="preserve"> κόσμο</w:t>
      </w:r>
      <w:r w:rsidR="002C0990">
        <w:rPr>
          <w:rFonts w:ascii="Palatino Linotype" w:eastAsiaTheme="majorEastAsia" w:hAnsi="Palatino Linotype" w:cs="Times New Roman"/>
          <w:bCs/>
          <w:sz w:val="24"/>
          <w:szCs w:val="24"/>
        </w:rPr>
        <w:t>υ, ο κόσμος</w:t>
      </w:r>
      <w:r w:rsidR="0062743D">
        <w:rPr>
          <w:rFonts w:ascii="Palatino Linotype" w:eastAsiaTheme="majorEastAsia" w:hAnsi="Palatino Linotype" w:cs="Times New Roman"/>
          <w:bCs/>
          <w:sz w:val="24"/>
          <w:szCs w:val="24"/>
        </w:rPr>
        <w:t xml:space="preserve"> προς τον </w:t>
      </w:r>
      <w:r w:rsidR="002C0990">
        <w:rPr>
          <w:rFonts w:ascii="Palatino Linotype" w:eastAsiaTheme="majorEastAsia" w:hAnsi="Palatino Linotype" w:cs="Times New Roman"/>
          <w:bCs/>
          <w:sz w:val="24"/>
          <w:szCs w:val="24"/>
        </w:rPr>
        <w:t>θεό</w:t>
      </w:r>
      <w:r w:rsidR="0062743D">
        <w:rPr>
          <w:rFonts w:ascii="Palatino Linotype" w:eastAsiaTheme="majorEastAsia" w:hAnsi="Palatino Linotype" w:cs="Times New Roman"/>
          <w:bCs/>
          <w:sz w:val="24"/>
          <w:szCs w:val="24"/>
        </w:rPr>
        <w:t xml:space="preserve"> κατευθύνεται</w:t>
      </w:r>
      <w:r w:rsidR="002C0990">
        <w:rPr>
          <w:rFonts w:ascii="Palatino Linotype" w:eastAsiaTheme="majorEastAsia" w:hAnsi="Palatino Linotype" w:cs="Times New Roman"/>
          <w:bCs/>
          <w:sz w:val="24"/>
          <w:szCs w:val="24"/>
        </w:rPr>
        <w:t>,</w:t>
      </w:r>
      <w:r w:rsidR="0062743D">
        <w:rPr>
          <w:rFonts w:ascii="Palatino Linotype" w:eastAsiaTheme="majorEastAsia" w:hAnsi="Palatino Linotype" w:cs="Times New Roman"/>
          <w:bCs/>
          <w:sz w:val="24"/>
          <w:szCs w:val="24"/>
        </w:rPr>
        <w:t xml:space="preserve"> χωρίς ο </w:t>
      </w:r>
      <w:r w:rsidR="002C0990">
        <w:rPr>
          <w:rFonts w:ascii="Palatino Linotype" w:eastAsiaTheme="majorEastAsia" w:hAnsi="Palatino Linotype" w:cs="Times New Roman"/>
          <w:bCs/>
          <w:sz w:val="24"/>
          <w:szCs w:val="24"/>
        </w:rPr>
        <w:t>θ</w:t>
      </w:r>
      <w:r w:rsidR="0062743D">
        <w:rPr>
          <w:rFonts w:ascii="Palatino Linotype" w:eastAsiaTheme="majorEastAsia" w:hAnsi="Palatino Linotype" w:cs="Times New Roman"/>
          <w:bCs/>
          <w:sz w:val="24"/>
          <w:szCs w:val="24"/>
        </w:rPr>
        <w:t xml:space="preserve">εός να ενεργεί </w:t>
      </w:r>
      <w:r w:rsidR="002C0990">
        <w:rPr>
          <w:rFonts w:ascii="Palatino Linotype" w:eastAsiaTheme="majorEastAsia" w:hAnsi="Palatino Linotype" w:cs="Times New Roman"/>
          <w:bCs/>
          <w:sz w:val="24"/>
          <w:szCs w:val="24"/>
        </w:rPr>
        <w:t xml:space="preserve">ή </w:t>
      </w:r>
      <w:r w:rsidR="0062743D">
        <w:rPr>
          <w:rFonts w:ascii="Palatino Linotype" w:eastAsiaTheme="majorEastAsia" w:hAnsi="Palatino Linotype" w:cs="Times New Roman"/>
          <w:bCs/>
          <w:sz w:val="24"/>
          <w:szCs w:val="24"/>
        </w:rPr>
        <w:t xml:space="preserve">να μπορεί να επηρεάζει τον κόσμο. </w:t>
      </w:r>
      <w:r w:rsidR="002C0990">
        <w:rPr>
          <w:rFonts w:ascii="Palatino Linotype" w:eastAsiaTheme="majorEastAsia" w:hAnsi="Palatino Linotype" w:cs="Times New Roman"/>
          <w:bCs/>
          <w:sz w:val="24"/>
          <w:szCs w:val="24"/>
        </w:rPr>
        <w:t>Α</w:t>
      </w:r>
      <w:r w:rsidR="0062743D">
        <w:rPr>
          <w:rFonts w:ascii="Palatino Linotype" w:eastAsiaTheme="majorEastAsia" w:hAnsi="Palatino Linotype" w:cs="Times New Roman"/>
          <w:bCs/>
          <w:sz w:val="24"/>
          <w:szCs w:val="24"/>
        </w:rPr>
        <w:t>ντίθε</w:t>
      </w:r>
      <w:r w:rsidR="000C0BFB">
        <w:rPr>
          <w:rFonts w:ascii="Palatino Linotype" w:eastAsiaTheme="majorEastAsia" w:hAnsi="Palatino Linotype" w:cs="Times New Roman"/>
          <w:bCs/>
          <w:sz w:val="24"/>
          <w:szCs w:val="24"/>
        </w:rPr>
        <w:t>τ</w:t>
      </w:r>
      <w:r w:rsidR="002C0990">
        <w:rPr>
          <w:rFonts w:ascii="Palatino Linotype" w:eastAsiaTheme="majorEastAsia" w:hAnsi="Palatino Linotype" w:cs="Times New Roman"/>
          <w:bCs/>
          <w:sz w:val="24"/>
          <w:szCs w:val="24"/>
        </w:rPr>
        <w:t xml:space="preserve">α, </w:t>
      </w:r>
      <w:r w:rsidR="0062743D">
        <w:rPr>
          <w:rFonts w:ascii="Palatino Linotype" w:eastAsiaTheme="majorEastAsia" w:hAnsi="Palatino Linotype" w:cs="Times New Roman"/>
          <w:bCs/>
          <w:sz w:val="24"/>
          <w:szCs w:val="24"/>
        </w:rPr>
        <w:t xml:space="preserve">ο Επίκουρος δέχεται </w:t>
      </w:r>
      <w:r w:rsidR="002C0990">
        <w:rPr>
          <w:rFonts w:ascii="Palatino Linotype" w:eastAsiaTheme="majorEastAsia" w:hAnsi="Palatino Linotype" w:cs="Times New Roman"/>
          <w:bCs/>
          <w:sz w:val="24"/>
          <w:szCs w:val="24"/>
        </w:rPr>
        <w:t xml:space="preserve">ότι </w:t>
      </w:r>
      <w:r w:rsidR="0062743D">
        <w:rPr>
          <w:rFonts w:ascii="Palatino Linotype" w:eastAsiaTheme="majorEastAsia" w:hAnsi="Palatino Linotype" w:cs="Times New Roman"/>
          <w:bCs/>
          <w:sz w:val="24"/>
          <w:szCs w:val="24"/>
        </w:rPr>
        <w:t xml:space="preserve">ο </w:t>
      </w:r>
      <w:r w:rsidR="002C0990">
        <w:rPr>
          <w:rFonts w:ascii="Palatino Linotype" w:eastAsiaTheme="majorEastAsia" w:hAnsi="Palatino Linotype" w:cs="Times New Roman"/>
          <w:bCs/>
          <w:sz w:val="24"/>
          <w:szCs w:val="24"/>
        </w:rPr>
        <w:t>θ</w:t>
      </w:r>
      <w:r w:rsidR="0062743D">
        <w:rPr>
          <w:rFonts w:ascii="Palatino Linotype" w:eastAsiaTheme="majorEastAsia" w:hAnsi="Palatino Linotype" w:cs="Times New Roman"/>
          <w:bCs/>
          <w:sz w:val="24"/>
          <w:szCs w:val="24"/>
        </w:rPr>
        <w:t xml:space="preserve">εός δεν επιβλέπει τα φυσικά φαινόμενα και </w:t>
      </w:r>
      <w:r w:rsidR="002C0990">
        <w:rPr>
          <w:rFonts w:ascii="Palatino Linotype" w:eastAsiaTheme="majorEastAsia" w:hAnsi="Palatino Linotype" w:cs="Times New Roman"/>
          <w:bCs/>
          <w:sz w:val="24"/>
          <w:szCs w:val="24"/>
        </w:rPr>
        <w:t>ότι</w:t>
      </w:r>
      <w:r w:rsidR="0062743D">
        <w:rPr>
          <w:rFonts w:ascii="Palatino Linotype" w:eastAsiaTheme="majorEastAsia" w:hAnsi="Palatino Linotype" w:cs="Times New Roman"/>
          <w:bCs/>
          <w:sz w:val="24"/>
          <w:szCs w:val="24"/>
        </w:rPr>
        <w:t xml:space="preserve"> γενικά οι </w:t>
      </w:r>
      <w:r w:rsidR="002C0990">
        <w:rPr>
          <w:rFonts w:ascii="Palatino Linotype" w:eastAsiaTheme="majorEastAsia" w:hAnsi="Palatino Linotype" w:cs="Times New Roman"/>
          <w:bCs/>
          <w:sz w:val="24"/>
          <w:szCs w:val="24"/>
        </w:rPr>
        <w:t>θ</w:t>
      </w:r>
      <w:r w:rsidR="0062743D">
        <w:rPr>
          <w:rFonts w:ascii="Palatino Linotype" w:eastAsiaTheme="majorEastAsia" w:hAnsi="Palatino Linotype" w:cs="Times New Roman"/>
          <w:bCs/>
          <w:sz w:val="24"/>
          <w:szCs w:val="24"/>
        </w:rPr>
        <w:t xml:space="preserve">εοί αδιαφορούν για τον κόσμο και τους ανθρώπους. </w:t>
      </w:r>
      <w:r w:rsidR="00E51B02">
        <w:rPr>
          <w:rFonts w:ascii="Palatino Linotype" w:eastAsiaTheme="majorEastAsia" w:hAnsi="Palatino Linotype" w:cs="Times New Roman"/>
          <w:bCs/>
          <w:sz w:val="24"/>
          <w:szCs w:val="24"/>
        </w:rPr>
        <w:t xml:space="preserve">Φυσικά για τη φιλοσοφική αντίληψη της αρχαιοελληνικής εποχής υπήρχε η παραδοχή </w:t>
      </w:r>
      <w:r w:rsidR="002C0990">
        <w:rPr>
          <w:rFonts w:ascii="Palatino Linotype" w:eastAsiaTheme="majorEastAsia" w:hAnsi="Palatino Linotype" w:cs="Times New Roman"/>
          <w:bCs/>
          <w:sz w:val="24"/>
          <w:szCs w:val="24"/>
        </w:rPr>
        <w:t>ότι</w:t>
      </w:r>
      <w:r w:rsidR="00E51B02">
        <w:rPr>
          <w:rFonts w:ascii="Palatino Linotype" w:eastAsiaTheme="majorEastAsia" w:hAnsi="Palatino Linotype" w:cs="Times New Roman"/>
          <w:bCs/>
          <w:sz w:val="24"/>
          <w:szCs w:val="24"/>
        </w:rPr>
        <w:t xml:space="preserve"> τα πάντα όφειλαν τη </w:t>
      </w:r>
      <w:r w:rsidR="002C0990">
        <w:rPr>
          <w:rFonts w:ascii="Palatino Linotype" w:eastAsiaTheme="majorEastAsia" w:hAnsi="Palatino Linotype" w:cs="Times New Roman"/>
          <w:bCs/>
          <w:sz w:val="24"/>
          <w:szCs w:val="24"/>
        </w:rPr>
        <w:t>δημιουργία</w:t>
      </w:r>
      <w:r w:rsidR="00E51B02">
        <w:rPr>
          <w:rFonts w:ascii="Palatino Linotype" w:eastAsiaTheme="majorEastAsia" w:hAnsi="Palatino Linotype" w:cs="Times New Roman"/>
          <w:bCs/>
          <w:sz w:val="24"/>
          <w:szCs w:val="24"/>
        </w:rPr>
        <w:t xml:space="preserve"> τους σε μια συγκεκριμένη αιτία.</w:t>
      </w:r>
      <w:r w:rsidR="006B1129">
        <w:rPr>
          <w:rFonts w:ascii="Palatino Linotype" w:eastAsiaTheme="majorEastAsia" w:hAnsi="Palatino Linotype" w:cs="Times New Roman"/>
          <w:bCs/>
          <w:sz w:val="24"/>
          <w:szCs w:val="24"/>
        </w:rPr>
        <w:t xml:space="preserve"> Με αυτό τον τρόπο συνδέθηκε η φιλοσοφική σκέψη με τ</w:t>
      </w:r>
      <w:r w:rsidR="002C0990">
        <w:rPr>
          <w:rFonts w:ascii="Palatino Linotype" w:eastAsiaTheme="majorEastAsia" w:hAnsi="Palatino Linotype" w:cs="Times New Roman"/>
          <w:bCs/>
          <w:sz w:val="24"/>
          <w:szCs w:val="24"/>
        </w:rPr>
        <w:t>η</w:t>
      </w:r>
      <w:r w:rsidR="006B1129">
        <w:rPr>
          <w:rFonts w:ascii="Palatino Linotype" w:eastAsiaTheme="majorEastAsia" w:hAnsi="Palatino Linotype" w:cs="Times New Roman"/>
          <w:bCs/>
          <w:sz w:val="24"/>
          <w:szCs w:val="24"/>
        </w:rPr>
        <w:t>ν επιστημονικ</w:t>
      </w:r>
      <w:r w:rsidR="002C0990">
        <w:rPr>
          <w:rFonts w:ascii="Palatino Linotype" w:eastAsiaTheme="majorEastAsia" w:hAnsi="Palatino Linotype" w:cs="Times New Roman"/>
          <w:bCs/>
          <w:sz w:val="24"/>
          <w:szCs w:val="24"/>
        </w:rPr>
        <w:t>ή</w:t>
      </w:r>
      <w:r w:rsidR="006B1129">
        <w:rPr>
          <w:rFonts w:ascii="Palatino Linotype" w:eastAsiaTheme="majorEastAsia" w:hAnsi="Palatino Linotype" w:cs="Times New Roman"/>
          <w:bCs/>
          <w:sz w:val="24"/>
          <w:szCs w:val="24"/>
        </w:rPr>
        <w:t xml:space="preserve"> έρευνα της δημιουργίας του κόσμου</w:t>
      </w:r>
      <w:r w:rsidR="006B1129">
        <w:rPr>
          <w:rStyle w:val="a4"/>
          <w:rFonts w:ascii="Palatino Linotype" w:eastAsiaTheme="majorEastAsia" w:hAnsi="Palatino Linotype" w:cs="Times New Roman"/>
          <w:bCs/>
          <w:sz w:val="24"/>
          <w:szCs w:val="24"/>
        </w:rPr>
        <w:footnoteReference w:id="14"/>
      </w:r>
      <w:r w:rsidR="006B1129">
        <w:rPr>
          <w:rFonts w:ascii="Palatino Linotype" w:eastAsiaTheme="majorEastAsia" w:hAnsi="Palatino Linotype" w:cs="Times New Roman"/>
          <w:bCs/>
          <w:sz w:val="24"/>
          <w:szCs w:val="24"/>
        </w:rPr>
        <w:t>.</w:t>
      </w:r>
    </w:p>
    <w:p w14:paraId="78054AEE" w14:textId="544C94D2" w:rsidR="00A958F0" w:rsidRDefault="00AB6E69" w:rsidP="00176897">
      <w:pPr>
        <w:spacing w:line="360" w:lineRule="auto"/>
        <w:ind w:firstLine="284"/>
        <w:jc w:val="both"/>
        <w:rPr>
          <w:rFonts w:ascii="Palatino Linotype" w:eastAsiaTheme="majorEastAsia" w:hAnsi="Palatino Linotype" w:cs="Times New Roman"/>
          <w:bCs/>
          <w:sz w:val="24"/>
          <w:szCs w:val="24"/>
        </w:rPr>
      </w:pPr>
      <w:r>
        <w:rPr>
          <w:rFonts w:ascii="Palatino Linotype" w:eastAsiaTheme="majorEastAsia" w:hAnsi="Palatino Linotype" w:cs="Times New Roman"/>
          <w:bCs/>
          <w:sz w:val="24"/>
          <w:szCs w:val="24"/>
        </w:rPr>
        <w:t xml:space="preserve">Η φιλοσοφική σκέψη των Στωικών </w:t>
      </w:r>
      <w:r w:rsidR="002C0990">
        <w:rPr>
          <w:rFonts w:ascii="Palatino Linotype" w:eastAsiaTheme="majorEastAsia" w:hAnsi="Palatino Linotype" w:cs="Times New Roman"/>
          <w:bCs/>
          <w:sz w:val="24"/>
          <w:szCs w:val="24"/>
        </w:rPr>
        <w:t>δεχόταν ότι</w:t>
      </w:r>
      <w:r>
        <w:rPr>
          <w:rFonts w:ascii="Palatino Linotype" w:eastAsiaTheme="majorEastAsia" w:hAnsi="Palatino Linotype" w:cs="Times New Roman"/>
          <w:bCs/>
          <w:sz w:val="24"/>
          <w:szCs w:val="24"/>
        </w:rPr>
        <w:t xml:space="preserve"> ο άνθρωπος είναι ανάγκη να ζει σε απόλυτη αρμονία με τη φύση και το φυσικό περιβάλλον</w:t>
      </w:r>
      <w:r w:rsidR="00027184">
        <w:rPr>
          <w:rStyle w:val="a4"/>
          <w:rFonts w:ascii="Palatino Linotype" w:eastAsiaTheme="majorEastAsia" w:hAnsi="Palatino Linotype" w:cs="Times New Roman"/>
          <w:bCs/>
          <w:sz w:val="24"/>
          <w:szCs w:val="24"/>
        </w:rPr>
        <w:footnoteReference w:id="15"/>
      </w:r>
      <w:r>
        <w:rPr>
          <w:rFonts w:ascii="Palatino Linotype" w:eastAsiaTheme="majorEastAsia" w:hAnsi="Palatino Linotype" w:cs="Times New Roman"/>
          <w:bCs/>
          <w:sz w:val="24"/>
          <w:szCs w:val="24"/>
        </w:rPr>
        <w:t xml:space="preserve">. </w:t>
      </w:r>
      <w:r w:rsidR="002C0990">
        <w:rPr>
          <w:rFonts w:ascii="Palatino Linotype" w:eastAsiaTheme="majorEastAsia" w:hAnsi="Palatino Linotype" w:cs="Times New Roman"/>
          <w:bCs/>
          <w:sz w:val="24"/>
          <w:szCs w:val="24"/>
        </w:rPr>
        <w:lastRenderedPageBreak/>
        <w:t>Δέχονταν, επίσης, ότι</w:t>
      </w:r>
      <w:r w:rsidR="0062743D">
        <w:rPr>
          <w:rFonts w:ascii="Palatino Linotype" w:eastAsiaTheme="majorEastAsia" w:hAnsi="Palatino Linotype" w:cs="Times New Roman"/>
          <w:bCs/>
          <w:sz w:val="24"/>
          <w:szCs w:val="24"/>
        </w:rPr>
        <w:t xml:space="preserve"> ο Θεός είναι η μοναδική ουσία </w:t>
      </w:r>
      <w:r w:rsidR="002C0990">
        <w:rPr>
          <w:rFonts w:ascii="Palatino Linotype" w:eastAsiaTheme="majorEastAsia" w:hAnsi="Palatino Linotype" w:cs="Times New Roman"/>
          <w:bCs/>
          <w:sz w:val="24"/>
          <w:szCs w:val="24"/>
        </w:rPr>
        <w:t>σ</w:t>
      </w:r>
      <w:r w:rsidR="0062743D">
        <w:rPr>
          <w:rFonts w:ascii="Palatino Linotype" w:eastAsiaTheme="majorEastAsia" w:hAnsi="Palatino Linotype" w:cs="Times New Roman"/>
          <w:bCs/>
          <w:sz w:val="24"/>
          <w:szCs w:val="24"/>
        </w:rPr>
        <w:t xml:space="preserve">τη δημιουργία </w:t>
      </w:r>
      <w:r w:rsidR="00F6321C">
        <w:rPr>
          <w:rFonts w:ascii="Palatino Linotype" w:eastAsiaTheme="majorEastAsia" w:hAnsi="Palatino Linotype" w:cs="Times New Roman"/>
          <w:bCs/>
          <w:sz w:val="24"/>
          <w:szCs w:val="24"/>
        </w:rPr>
        <w:t>και ότι</w:t>
      </w:r>
      <w:r w:rsidR="0062743D">
        <w:rPr>
          <w:rFonts w:ascii="Palatino Linotype" w:eastAsiaTheme="majorEastAsia" w:hAnsi="Palatino Linotype" w:cs="Times New Roman"/>
          <w:bCs/>
          <w:sz w:val="24"/>
          <w:szCs w:val="24"/>
        </w:rPr>
        <w:t xml:space="preserve"> ταυτίζεται με τα πάντα</w:t>
      </w:r>
      <w:r w:rsidR="0062743D">
        <w:rPr>
          <w:rStyle w:val="a4"/>
          <w:rFonts w:ascii="Palatino Linotype" w:eastAsiaTheme="majorEastAsia" w:hAnsi="Palatino Linotype" w:cs="Times New Roman"/>
          <w:bCs/>
          <w:sz w:val="24"/>
          <w:szCs w:val="24"/>
        </w:rPr>
        <w:footnoteReference w:id="16"/>
      </w:r>
      <w:r w:rsidR="0062743D">
        <w:rPr>
          <w:rFonts w:ascii="Palatino Linotype" w:eastAsiaTheme="majorEastAsia" w:hAnsi="Palatino Linotype" w:cs="Times New Roman"/>
          <w:bCs/>
          <w:sz w:val="24"/>
          <w:szCs w:val="24"/>
        </w:rPr>
        <w:t>. Ο Θεός δίνει τη μορφή σε κάθε δημιο</w:t>
      </w:r>
      <w:r w:rsidR="00F6321C">
        <w:rPr>
          <w:rFonts w:ascii="Palatino Linotype" w:eastAsiaTheme="majorEastAsia" w:hAnsi="Palatino Linotype" w:cs="Times New Roman"/>
          <w:bCs/>
          <w:sz w:val="24"/>
          <w:szCs w:val="24"/>
        </w:rPr>
        <w:t>ύ</w:t>
      </w:r>
      <w:r w:rsidR="0062743D">
        <w:rPr>
          <w:rFonts w:ascii="Palatino Linotype" w:eastAsiaTheme="majorEastAsia" w:hAnsi="Palatino Linotype" w:cs="Times New Roman"/>
          <w:bCs/>
          <w:sz w:val="24"/>
          <w:szCs w:val="24"/>
        </w:rPr>
        <w:t>ργ</w:t>
      </w:r>
      <w:r w:rsidR="00F6321C">
        <w:rPr>
          <w:rFonts w:ascii="Palatino Linotype" w:eastAsiaTheme="majorEastAsia" w:hAnsi="Palatino Linotype" w:cs="Times New Roman"/>
          <w:bCs/>
          <w:sz w:val="24"/>
          <w:szCs w:val="24"/>
        </w:rPr>
        <w:t>ημα</w:t>
      </w:r>
      <w:r w:rsidR="0062743D">
        <w:rPr>
          <w:rFonts w:ascii="Palatino Linotype" w:eastAsiaTheme="majorEastAsia" w:hAnsi="Palatino Linotype" w:cs="Times New Roman"/>
          <w:bCs/>
          <w:sz w:val="24"/>
          <w:szCs w:val="24"/>
        </w:rPr>
        <w:t xml:space="preserve"> και από αυτόν προέρχεται η τάξη που συναντά ο άνθρωπος γύρω του. </w:t>
      </w:r>
      <w:r w:rsidR="00F878C8">
        <w:rPr>
          <w:rFonts w:ascii="Palatino Linotype" w:eastAsiaTheme="majorEastAsia" w:hAnsi="Palatino Linotype" w:cs="Times New Roman"/>
          <w:bCs/>
          <w:sz w:val="24"/>
          <w:szCs w:val="24"/>
          <w:lang w:val="en-US"/>
        </w:rPr>
        <w:t>O</w:t>
      </w:r>
      <w:r>
        <w:rPr>
          <w:rFonts w:ascii="Palatino Linotype" w:eastAsiaTheme="majorEastAsia" w:hAnsi="Palatino Linotype" w:cs="Times New Roman"/>
          <w:bCs/>
          <w:sz w:val="24"/>
          <w:szCs w:val="24"/>
        </w:rPr>
        <w:t>ι Στωικοί</w:t>
      </w:r>
      <w:r w:rsidR="00F6321C">
        <w:rPr>
          <w:rFonts w:ascii="Palatino Linotype" w:eastAsiaTheme="majorEastAsia" w:hAnsi="Palatino Linotype" w:cs="Times New Roman"/>
          <w:bCs/>
          <w:sz w:val="24"/>
          <w:szCs w:val="24"/>
        </w:rPr>
        <w:t>,</w:t>
      </w:r>
      <w:r>
        <w:rPr>
          <w:rFonts w:ascii="Palatino Linotype" w:eastAsiaTheme="majorEastAsia" w:hAnsi="Palatino Linotype" w:cs="Times New Roman"/>
          <w:bCs/>
          <w:sz w:val="24"/>
          <w:szCs w:val="24"/>
        </w:rPr>
        <w:t xml:space="preserve"> για να μπορέσουν να μιλήσουν </w:t>
      </w:r>
      <w:r w:rsidR="00F6321C">
        <w:rPr>
          <w:rFonts w:ascii="Palatino Linotype" w:eastAsiaTheme="majorEastAsia" w:hAnsi="Palatino Linotype" w:cs="Times New Roman"/>
          <w:bCs/>
          <w:sz w:val="24"/>
          <w:szCs w:val="24"/>
        </w:rPr>
        <w:t xml:space="preserve">περί </w:t>
      </w:r>
      <w:r>
        <w:rPr>
          <w:rFonts w:ascii="Palatino Linotype" w:eastAsiaTheme="majorEastAsia" w:hAnsi="Palatino Linotype" w:cs="Times New Roman"/>
          <w:bCs/>
          <w:sz w:val="24"/>
          <w:szCs w:val="24"/>
        </w:rPr>
        <w:t>τη</w:t>
      </w:r>
      <w:r w:rsidR="00F6321C">
        <w:rPr>
          <w:rFonts w:ascii="Palatino Linotype" w:eastAsiaTheme="majorEastAsia" w:hAnsi="Palatino Linotype" w:cs="Times New Roman"/>
          <w:bCs/>
          <w:sz w:val="24"/>
          <w:szCs w:val="24"/>
        </w:rPr>
        <w:t>ς</w:t>
      </w:r>
      <w:r>
        <w:rPr>
          <w:rFonts w:ascii="Palatino Linotype" w:eastAsiaTheme="majorEastAsia" w:hAnsi="Palatino Linotype" w:cs="Times New Roman"/>
          <w:bCs/>
          <w:sz w:val="24"/>
          <w:szCs w:val="24"/>
        </w:rPr>
        <w:t xml:space="preserve"> αρμονία</w:t>
      </w:r>
      <w:r w:rsidR="00F6321C">
        <w:rPr>
          <w:rFonts w:ascii="Palatino Linotype" w:eastAsiaTheme="majorEastAsia" w:hAnsi="Palatino Linotype" w:cs="Times New Roman"/>
          <w:bCs/>
          <w:sz w:val="24"/>
          <w:szCs w:val="24"/>
        </w:rPr>
        <w:t>ς</w:t>
      </w:r>
      <w:r>
        <w:rPr>
          <w:rFonts w:ascii="Palatino Linotype" w:eastAsiaTheme="majorEastAsia" w:hAnsi="Palatino Linotype" w:cs="Times New Roman"/>
          <w:bCs/>
          <w:sz w:val="24"/>
          <w:szCs w:val="24"/>
        </w:rPr>
        <w:t xml:space="preserve"> της φύσης</w:t>
      </w:r>
      <w:r w:rsidR="00F6321C">
        <w:rPr>
          <w:rFonts w:ascii="Palatino Linotype" w:eastAsiaTheme="majorEastAsia" w:hAnsi="Palatino Linotype" w:cs="Times New Roman"/>
          <w:bCs/>
          <w:sz w:val="24"/>
          <w:szCs w:val="24"/>
        </w:rPr>
        <w:t>,</w:t>
      </w:r>
      <w:r>
        <w:rPr>
          <w:rFonts w:ascii="Palatino Linotype" w:eastAsiaTheme="majorEastAsia" w:hAnsi="Palatino Linotype" w:cs="Times New Roman"/>
          <w:bCs/>
          <w:sz w:val="24"/>
          <w:szCs w:val="24"/>
        </w:rPr>
        <w:t xml:space="preserve"> κατέφυγαν </w:t>
      </w:r>
      <w:r w:rsidR="00F6321C">
        <w:rPr>
          <w:rFonts w:ascii="Palatino Linotype" w:eastAsiaTheme="majorEastAsia" w:hAnsi="Palatino Linotype" w:cs="Times New Roman"/>
          <w:bCs/>
          <w:sz w:val="24"/>
          <w:szCs w:val="24"/>
        </w:rPr>
        <w:t>καταρχάς</w:t>
      </w:r>
      <w:r>
        <w:rPr>
          <w:rFonts w:ascii="Palatino Linotype" w:eastAsiaTheme="majorEastAsia" w:hAnsi="Palatino Linotype" w:cs="Times New Roman"/>
          <w:bCs/>
          <w:sz w:val="24"/>
          <w:szCs w:val="24"/>
        </w:rPr>
        <w:t xml:space="preserve"> στην ερμηνεία του όρου φύση. </w:t>
      </w:r>
      <w:r w:rsidR="00F6321C">
        <w:rPr>
          <w:rFonts w:ascii="Palatino Linotype" w:eastAsiaTheme="majorEastAsia" w:hAnsi="Palatino Linotype" w:cs="Times New Roman"/>
          <w:bCs/>
          <w:sz w:val="24"/>
          <w:szCs w:val="24"/>
        </w:rPr>
        <w:t xml:space="preserve">Κατά τους Στωικούς, λοιπόν, </w:t>
      </w:r>
      <w:r>
        <w:rPr>
          <w:rFonts w:ascii="Palatino Linotype" w:eastAsiaTheme="majorEastAsia" w:hAnsi="Palatino Linotype" w:cs="Times New Roman"/>
          <w:bCs/>
          <w:sz w:val="24"/>
          <w:szCs w:val="24"/>
        </w:rPr>
        <w:t>τα πάντα έχουν υλική δομή</w:t>
      </w:r>
      <w:r w:rsidR="00F6321C">
        <w:rPr>
          <w:rFonts w:ascii="Palatino Linotype" w:eastAsiaTheme="majorEastAsia" w:hAnsi="Palatino Linotype" w:cs="Times New Roman"/>
          <w:bCs/>
          <w:sz w:val="24"/>
          <w:szCs w:val="24"/>
        </w:rPr>
        <w:t>,</w:t>
      </w:r>
      <w:r>
        <w:rPr>
          <w:rFonts w:ascii="Palatino Linotype" w:eastAsiaTheme="majorEastAsia" w:hAnsi="Palatino Linotype" w:cs="Times New Roman"/>
          <w:bCs/>
          <w:sz w:val="24"/>
          <w:szCs w:val="24"/>
        </w:rPr>
        <w:t xml:space="preserve"> ενώ την πνευματική τους υπόσταση την αποκτούν μέσ</w:t>
      </w:r>
      <w:r w:rsidR="00F6321C">
        <w:rPr>
          <w:rFonts w:ascii="Palatino Linotype" w:eastAsiaTheme="majorEastAsia" w:hAnsi="Palatino Linotype" w:cs="Times New Roman"/>
          <w:bCs/>
          <w:sz w:val="24"/>
          <w:szCs w:val="24"/>
        </w:rPr>
        <w:t>ω</w:t>
      </w:r>
      <w:r>
        <w:rPr>
          <w:rFonts w:ascii="Palatino Linotype" w:eastAsiaTheme="majorEastAsia" w:hAnsi="Palatino Linotype" w:cs="Times New Roman"/>
          <w:bCs/>
          <w:sz w:val="24"/>
          <w:szCs w:val="24"/>
        </w:rPr>
        <w:t xml:space="preserve"> του αι</w:t>
      </w:r>
      <w:r w:rsidR="00F6321C">
        <w:rPr>
          <w:rFonts w:ascii="Palatino Linotype" w:eastAsiaTheme="majorEastAsia" w:hAnsi="Palatino Linotype" w:cs="Times New Roman"/>
          <w:bCs/>
          <w:sz w:val="24"/>
          <w:szCs w:val="24"/>
        </w:rPr>
        <w:t>ω</w:t>
      </w:r>
      <w:r>
        <w:rPr>
          <w:rFonts w:ascii="Palatino Linotype" w:eastAsiaTheme="majorEastAsia" w:hAnsi="Palatino Linotype" w:cs="Times New Roman"/>
          <w:bCs/>
          <w:sz w:val="24"/>
          <w:szCs w:val="24"/>
        </w:rPr>
        <w:t>ν</w:t>
      </w:r>
      <w:r w:rsidR="00F6321C">
        <w:rPr>
          <w:rFonts w:ascii="Palatino Linotype" w:eastAsiaTheme="majorEastAsia" w:hAnsi="Palatino Linotype" w:cs="Times New Roman"/>
          <w:bCs/>
          <w:sz w:val="24"/>
          <w:szCs w:val="24"/>
        </w:rPr>
        <w:t>ί</w:t>
      </w:r>
      <w:r>
        <w:rPr>
          <w:rFonts w:ascii="Palatino Linotype" w:eastAsiaTheme="majorEastAsia" w:hAnsi="Palatino Linotype" w:cs="Times New Roman"/>
          <w:bCs/>
          <w:sz w:val="24"/>
          <w:szCs w:val="24"/>
        </w:rPr>
        <w:t xml:space="preserve">ου </w:t>
      </w:r>
      <w:r w:rsidR="00002540">
        <w:rPr>
          <w:rFonts w:ascii="Palatino Linotype" w:eastAsiaTheme="majorEastAsia" w:hAnsi="Palatino Linotype" w:cs="Times New Roman"/>
          <w:bCs/>
          <w:sz w:val="24"/>
          <w:szCs w:val="24"/>
        </w:rPr>
        <w:t>πυρός</w:t>
      </w:r>
      <w:r w:rsidR="00002540">
        <w:rPr>
          <w:rStyle w:val="a4"/>
          <w:rFonts w:ascii="Palatino Linotype" w:eastAsiaTheme="majorEastAsia" w:hAnsi="Palatino Linotype" w:cs="Times New Roman"/>
          <w:bCs/>
          <w:sz w:val="24"/>
          <w:szCs w:val="24"/>
        </w:rPr>
        <w:footnoteReference w:id="17"/>
      </w:r>
      <w:r>
        <w:rPr>
          <w:rFonts w:ascii="Palatino Linotype" w:eastAsiaTheme="majorEastAsia" w:hAnsi="Palatino Linotype" w:cs="Times New Roman"/>
          <w:bCs/>
          <w:sz w:val="24"/>
          <w:szCs w:val="24"/>
        </w:rPr>
        <w:t xml:space="preserve">. </w:t>
      </w:r>
      <w:r w:rsidR="00F878C8">
        <w:rPr>
          <w:rFonts w:ascii="Palatino Linotype" w:eastAsiaTheme="majorEastAsia" w:hAnsi="Palatino Linotype" w:cs="Times New Roman"/>
          <w:bCs/>
          <w:sz w:val="24"/>
          <w:szCs w:val="24"/>
        </w:rPr>
        <w:t xml:space="preserve">Ο </w:t>
      </w:r>
      <w:r w:rsidR="00F6321C">
        <w:rPr>
          <w:rFonts w:ascii="Palatino Linotype" w:eastAsiaTheme="majorEastAsia" w:hAnsi="Palatino Linotype" w:cs="Times New Roman"/>
          <w:bCs/>
          <w:sz w:val="24"/>
          <w:szCs w:val="24"/>
        </w:rPr>
        <w:t>θ</w:t>
      </w:r>
      <w:r>
        <w:rPr>
          <w:rFonts w:ascii="Palatino Linotype" w:eastAsiaTheme="majorEastAsia" w:hAnsi="Palatino Linotype" w:cs="Times New Roman"/>
          <w:bCs/>
          <w:sz w:val="24"/>
          <w:szCs w:val="24"/>
        </w:rPr>
        <w:t xml:space="preserve">εός και κόσμος </w:t>
      </w:r>
      <w:r w:rsidR="00F6321C">
        <w:rPr>
          <w:rFonts w:ascii="Palatino Linotype" w:eastAsiaTheme="majorEastAsia" w:hAnsi="Palatino Linotype" w:cs="Times New Roman"/>
          <w:bCs/>
          <w:sz w:val="24"/>
          <w:szCs w:val="24"/>
        </w:rPr>
        <w:t>ως ενιαίο</w:t>
      </w:r>
      <w:r>
        <w:rPr>
          <w:rFonts w:ascii="Palatino Linotype" w:eastAsiaTheme="majorEastAsia" w:hAnsi="Palatino Linotype" w:cs="Times New Roman"/>
          <w:bCs/>
          <w:sz w:val="24"/>
          <w:szCs w:val="24"/>
        </w:rPr>
        <w:t xml:space="preserve"> σύνολο χαρακτηρίζονταν από την καθαρότητα του πυρ</w:t>
      </w:r>
      <w:r w:rsidR="00A958F0">
        <w:rPr>
          <w:rFonts w:ascii="Palatino Linotype" w:eastAsiaTheme="majorEastAsia" w:hAnsi="Palatino Linotype" w:cs="Times New Roman"/>
          <w:bCs/>
          <w:sz w:val="24"/>
          <w:szCs w:val="24"/>
        </w:rPr>
        <w:t>ός. Τα πάντα στον κόσμο έχουν συγκεκριμένο σκοπό</w:t>
      </w:r>
      <w:r w:rsidR="00F6321C">
        <w:rPr>
          <w:rFonts w:ascii="Palatino Linotype" w:eastAsiaTheme="majorEastAsia" w:hAnsi="Palatino Linotype" w:cs="Times New Roman"/>
          <w:bCs/>
          <w:sz w:val="24"/>
          <w:szCs w:val="24"/>
        </w:rPr>
        <w:t>,</w:t>
      </w:r>
      <w:r w:rsidR="00A958F0">
        <w:rPr>
          <w:rFonts w:ascii="Palatino Linotype" w:eastAsiaTheme="majorEastAsia" w:hAnsi="Palatino Linotype" w:cs="Times New Roman"/>
          <w:bCs/>
          <w:sz w:val="24"/>
          <w:szCs w:val="24"/>
        </w:rPr>
        <w:t xml:space="preserve"> ο οποίος </w:t>
      </w:r>
      <w:proofErr w:type="spellStart"/>
      <w:r w:rsidR="00A958F0">
        <w:rPr>
          <w:rFonts w:ascii="Palatino Linotype" w:eastAsiaTheme="majorEastAsia" w:hAnsi="Palatino Linotype" w:cs="Times New Roman"/>
          <w:bCs/>
          <w:sz w:val="24"/>
          <w:szCs w:val="24"/>
        </w:rPr>
        <w:t>ορ</w:t>
      </w:r>
      <w:r w:rsidR="00F6321C">
        <w:rPr>
          <w:rFonts w:ascii="Palatino Linotype" w:eastAsiaTheme="majorEastAsia" w:hAnsi="Palatino Linotype" w:cs="Times New Roman"/>
          <w:bCs/>
          <w:sz w:val="24"/>
          <w:szCs w:val="24"/>
        </w:rPr>
        <w:t>ι</w:t>
      </w:r>
      <w:r w:rsidR="00A958F0">
        <w:rPr>
          <w:rFonts w:ascii="Palatino Linotype" w:eastAsiaTheme="majorEastAsia" w:hAnsi="Palatino Linotype" w:cs="Times New Roman"/>
          <w:bCs/>
          <w:sz w:val="24"/>
          <w:szCs w:val="24"/>
        </w:rPr>
        <w:t>οθετείται</w:t>
      </w:r>
      <w:proofErr w:type="spellEnd"/>
      <w:r w:rsidR="00A958F0">
        <w:rPr>
          <w:rFonts w:ascii="Palatino Linotype" w:eastAsiaTheme="majorEastAsia" w:hAnsi="Palatino Linotype" w:cs="Times New Roman"/>
          <w:bCs/>
          <w:sz w:val="24"/>
          <w:szCs w:val="24"/>
        </w:rPr>
        <w:t xml:space="preserve"> από την παρουσία του </w:t>
      </w:r>
      <w:r w:rsidR="00F6321C">
        <w:rPr>
          <w:rFonts w:ascii="Palatino Linotype" w:eastAsiaTheme="majorEastAsia" w:hAnsi="Palatino Linotype" w:cs="Times New Roman"/>
          <w:bCs/>
          <w:sz w:val="24"/>
          <w:szCs w:val="24"/>
        </w:rPr>
        <w:t>θ</w:t>
      </w:r>
      <w:r w:rsidR="00A958F0">
        <w:rPr>
          <w:rFonts w:ascii="Palatino Linotype" w:eastAsiaTheme="majorEastAsia" w:hAnsi="Palatino Linotype" w:cs="Times New Roman"/>
          <w:bCs/>
          <w:sz w:val="24"/>
          <w:szCs w:val="24"/>
        </w:rPr>
        <w:t xml:space="preserve">εού μέσα στην υλική δημιουργία. </w:t>
      </w:r>
      <w:r w:rsidR="00F878C8">
        <w:rPr>
          <w:rFonts w:ascii="Palatino Linotype" w:eastAsiaTheme="majorEastAsia" w:hAnsi="Palatino Linotype" w:cs="Times New Roman"/>
          <w:bCs/>
          <w:sz w:val="24"/>
          <w:szCs w:val="24"/>
        </w:rPr>
        <w:t xml:space="preserve">Ο </w:t>
      </w:r>
      <w:r w:rsidR="00F6321C">
        <w:rPr>
          <w:rFonts w:ascii="Palatino Linotype" w:eastAsiaTheme="majorEastAsia" w:hAnsi="Palatino Linotype" w:cs="Times New Roman"/>
          <w:bCs/>
          <w:sz w:val="24"/>
          <w:szCs w:val="24"/>
        </w:rPr>
        <w:t>θ</w:t>
      </w:r>
      <w:r w:rsidR="00F878C8">
        <w:rPr>
          <w:rFonts w:ascii="Palatino Linotype" w:eastAsiaTheme="majorEastAsia" w:hAnsi="Palatino Linotype" w:cs="Times New Roman"/>
          <w:bCs/>
          <w:sz w:val="24"/>
          <w:szCs w:val="24"/>
        </w:rPr>
        <w:t xml:space="preserve">εός έχει </w:t>
      </w:r>
      <w:r w:rsidR="00A958F0">
        <w:rPr>
          <w:rFonts w:ascii="Palatino Linotype" w:eastAsiaTheme="majorEastAsia" w:hAnsi="Palatino Linotype" w:cs="Times New Roman"/>
          <w:bCs/>
          <w:sz w:val="24"/>
          <w:szCs w:val="24"/>
        </w:rPr>
        <w:t>το</w:t>
      </w:r>
      <w:r w:rsidR="00F6321C">
        <w:rPr>
          <w:rFonts w:ascii="Palatino Linotype" w:eastAsiaTheme="majorEastAsia" w:hAnsi="Palatino Linotype" w:cs="Times New Roman"/>
          <w:bCs/>
          <w:sz w:val="24"/>
          <w:szCs w:val="24"/>
        </w:rPr>
        <w:t>ν</w:t>
      </w:r>
      <w:r w:rsidR="00A958F0">
        <w:rPr>
          <w:rFonts w:ascii="Palatino Linotype" w:eastAsiaTheme="majorEastAsia" w:hAnsi="Palatino Linotype" w:cs="Times New Roman"/>
          <w:bCs/>
          <w:sz w:val="24"/>
          <w:szCs w:val="24"/>
        </w:rPr>
        <w:t xml:space="preserve"> ρόλο της ενεργητικής αρχής </w:t>
      </w:r>
      <w:r w:rsidR="00F6321C">
        <w:rPr>
          <w:rFonts w:ascii="Palatino Linotype" w:eastAsiaTheme="majorEastAsia" w:hAnsi="Palatino Linotype" w:cs="Times New Roman"/>
          <w:bCs/>
          <w:sz w:val="24"/>
          <w:szCs w:val="24"/>
        </w:rPr>
        <w:t>εντός</w:t>
      </w:r>
      <w:r w:rsidR="00A958F0">
        <w:rPr>
          <w:rFonts w:ascii="Palatino Linotype" w:eastAsiaTheme="majorEastAsia" w:hAnsi="Palatino Linotype" w:cs="Times New Roman"/>
          <w:bCs/>
          <w:sz w:val="24"/>
          <w:szCs w:val="24"/>
        </w:rPr>
        <w:t xml:space="preserve"> το</w:t>
      </w:r>
      <w:r w:rsidR="00F6321C">
        <w:rPr>
          <w:rFonts w:ascii="Palatino Linotype" w:eastAsiaTheme="majorEastAsia" w:hAnsi="Palatino Linotype" w:cs="Times New Roman"/>
          <w:bCs/>
          <w:sz w:val="24"/>
          <w:szCs w:val="24"/>
        </w:rPr>
        <w:t>υ</w:t>
      </w:r>
      <w:r w:rsidR="00A958F0">
        <w:rPr>
          <w:rFonts w:ascii="Palatino Linotype" w:eastAsiaTheme="majorEastAsia" w:hAnsi="Palatino Linotype" w:cs="Times New Roman"/>
          <w:bCs/>
          <w:sz w:val="24"/>
          <w:szCs w:val="24"/>
        </w:rPr>
        <w:t xml:space="preserve"> κόσμο</w:t>
      </w:r>
      <w:r w:rsidR="00F6321C">
        <w:rPr>
          <w:rFonts w:ascii="Palatino Linotype" w:eastAsiaTheme="majorEastAsia" w:hAnsi="Palatino Linotype" w:cs="Times New Roman"/>
          <w:bCs/>
          <w:sz w:val="24"/>
          <w:szCs w:val="24"/>
        </w:rPr>
        <w:t>υ</w:t>
      </w:r>
      <w:r w:rsidR="00002540">
        <w:rPr>
          <w:rStyle w:val="a4"/>
          <w:rFonts w:ascii="Palatino Linotype" w:eastAsiaTheme="majorEastAsia" w:hAnsi="Palatino Linotype" w:cs="Times New Roman"/>
          <w:bCs/>
          <w:sz w:val="24"/>
          <w:szCs w:val="24"/>
        </w:rPr>
        <w:footnoteReference w:id="18"/>
      </w:r>
      <w:r w:rsidR="00A958F0">
        <w:rPr>
          <w:rFonts w:ascii="Palatino Linotype" w:eastAsiaTheme="majorEastAsia" w:hAnsi="Palatino Linotype" w:cs="Times New Roman"/>
          <w:bCs/>
          <w:sz w:val="24"/>
          <w:szCs w:val="24"/>
        </w:rPr>
        <w:t xml:space="preserve">. </w:t>
      </w:r>
      <w:r w:rsidR="00F6321C">
        <w:rPr>
          <w:rFonts w:ascii="Palatino Linotype" w:eastAsiaTheme="majorEastAsia" w:hAnsi="Palatino Linotype" w:cs="Times New Roman"/>
          <w:bCs/>
          <w:sz w:val="24"/>
          <w:szCs w:val="24"/>
        </w:rPr>
        <w:t>Γι’ αυτό</w:t>
      </w:r>
      <w:r w:rsidR="00A958F0">
        <w:rPr>
          <w:rFonts w:ascii="Palatino Linotype" w:eastAsiaTheme="majorEastAsia" w:hAnsi="Palatino Linotype" w:cs="Times New Roman"/>
          <w:bCs/>
          <w:sz w:val="24"/>
          <w:szCs w:val="24"/>
        </w:rPr>
        <w:t xml:space="preserve"> τα</w:t>
      </w:r>
      <w:r w:rsidR="00F6321C">
        <w:rPr>
          <w:rFonts w:ascii="Palatino Linotype" w:eastAsiaTheme="majorEastAsia" w:hAnsi="Palatino Linotype" w:cs="Times New Roman"/>
          <w:bCs/>
          <w:sz w:val="24"/>
          <w:szCs w:val="24"/>
        </w:rPr>
        <w:t xml:space="preserve"> φυσικά</w:t>
      </w:r>
      <w:r w:rsidR="00A958F0">
        <w:rPr>
          <w:rFonts w:ascii="Palatino Linotype" w:eastAsiaTheme="majorEastAsia" w:hAnsi="Palatino Linotype" w:cs="Times New Roman"/>
          <w:bCs/>
          <w:sz w:val="24"/>
          <w:szCs w:val="24"/>
        </w:rPr>
        <w:t xml:space="preserve"> δημιουργήματα διαφοροποιούνται </w:t>
      </w:r>
      <w:r w:rsidR="00F6321C">
        <w:rPr>
          <w:rFonts w:ascii="Palatino Linotype" w:eastAsiaTheme="majorEastAsia" w:hAnsi="Palatino Linotype" w:cs="Times New Roman"/>
          <w:bCs/>
          <w:sz w:val="24"/>
          <w:szCs w:val="24"/>
        </w:rPr>
        <w:t>σύμφωνα με</w:t>
      </w:r>
      <w:r w:rsidR="00A958F0">
        <w:rPr>
          <w:rFonts w:ascii="Palatino Linotype" w:eastAsiaTheme="majorEastAsia" w:hAnsi="Palatino Linotype" w:cs="Times New Roman"/>
          <w:bCs/>
          <w:sz w:val="24"/>
          <w:szCs w:val="24"/>
        </w:rPr>
        <w:t xml:space="preserve"> τον τρόπο λειτουργί</w:t>
      </w:r>
      <w:r w:rsidR="00F6321C">
        <w:rPr>
          <w:rFonts w:ascii="Palatino Linotype" w:eastAsiaTheme="majorEastAsia" w:hAnsi="Palatino Linotype" w:cs="Times New Roman"/>
          <w:bCs/>
          <w:sz w:val="24"/>
          <w:szCs w:val="24"/>
        </w:rPr>
        <w:t>ας</w:t>
      </w:r>
      <w:r w:rsidR="00A958F0">
        <w:rPr>
          <w:rFonts w:ascii="Palatino Linotype" w:eastAsiaTheme="majorEastAsia" w:hAnsi="Palatino Linotype" w:cs="Times New Roman"/>
          <w:bCs/>
          <w:sz w:val="24"/>
          <w:szCs w:val="24"/>
        </w:rPr>
        <w:t xml:space="preserve"> το</w:t>
      </w:r>
      <w:r w:rsidR="00F6321C">
        <w:rPr>
          <w:rFonts w:ascii="Palatino Linotype" w:eastAsiaTheme="majorEastAsia" w:hAnsi="Palatino Linotype" w:cs="Times New Roman"/>
          <w:bCs/>
          <w:sz w:val="24"/>
          <w:szCs w:val="24"/>
        </w:rPr>
        <w:t>υ</w:t>
      </w:r>
      <w:r w:rsidR="00A958F0">
        <w:rPr>
          <w:rFonts w:ascii="Palatino Linotype" w:eastAsiaTheme="majorEastAsia" w:hAnsi="Palatino Linotype" w:cs="Times New Roman"/>
          <w:bCs/>
          <w:sz w:val="24"/>
          <w:szCs w:val="24"/>
        </w:rPr>
        <w:t xml:space="preserve"> </w:t>
      </w:r>
      <w:proofErr w:type="spellStart"/>
      <w:r w:rsidR="00A958F0">
        <w:rPr>
          <w:rFonts w:ascii="Palatino Linotype" w:eastAsiaTheme="majorEastAsia" w:hAnsi="Palatino Linotype" w:cs="Times New Roman"/>
          <w:bCs/>
          <w:sz w:val="24"/>
          <w:szCs w:val="24"/>
        </w:rPr>
        <w:t>κοσμοπλαστικ</w:t>
      </w:r>
      <w:r w:rsidR="00F6321C">
        <w:rPr>
          <w:rFonts w:ascii="Palatino Linotype" w:eastAsiaTheme="majorEastAsia" w:hAnsi="Palatino Linotype" w:cs="Times New Roman"/>
          <w:bCs/>
          <w:sz w:val="24"/>
          <w:szCs w:val="24"/>
        </w:rPr>
        <w:t>ού</w:t>
      </w:r>
      <w:proofErr w:type="spellEnd"/>
      <w:r w:rsidR="00A958F0">
        <w:rPr>
          <w:rFonts w:ascii="Palatino Linotype" w:eastAsiaTheme="majorEastAsia" w:hAnsi="Palatino Linotype" w:cs="Times New Roman"/>
          <w:bCs/>
          <w:sz w:val="24"/>
          <w:szCs w:val="24"/>
        </w:rPr>
        <w:t xml:space="preserve"> πνεύμα</w:t>
      </w:r>
      <w:r w:rsidR="00F6321C">
        <w:rPr>
          <w:rFonts w:ascii="Palatino Linotype" w:eastAsiaTheme="majorEastAsia" w:hAnsi="Palatino Linotype" w:cs="Times New Roman"/>
          <w:bCs/>
          <w:sz w:val="24"/>
          <w:szCs w:val="24"/>
        </w:rPr>
        <w:t>τος</w:t>
      </w:r>
      <w:r w:rsidR="00A958F0">
        <w:rPr>
          <w:rFonts w:ascii="Palatino Linotype" w:eastAsiaTheme="majorEastAsia" w:hAnsi="Palatino Linotype" w:cs="Times New Roman"/>
          <w:bCs/>
          <w:sz w:val="24"/>
          <w:szCs w:val="24"/>
        </w:rPr>
        <w:t xml:space="preserve"> μέσα σε κάθε δημιουργία ξεχωριστά. </w:t>
      </w:r>
    </w:p>
    <w:p w14:paraId="7E1876DB" w14:textId="02F7C095" w:rsidR="00E51B02" w:rsidRDefault="0062743D" w:rsidP="00176897">
      <w:pPr>
        <w:spacing w:line="360" w:lineRule="auto"/>
        <w:ind w:firstLine="284"/>
        <w:jc w:val="both"/>
        <w:rPr>
          <w:rFonts w:ascii="Palatino Linotype" w:eastAsiaTheme="majorEastAsia" w:hAnsi="Palatino Linotype" w:cs="Times New Roman"/>
          <w:bCs/>
          <w:sz w:val="24"/>
          <w:szCs w:val="24"/>
        </w:rPr>
      </w:pPr>
      <w:r>
        <w:rPr>
          <w:rFonts w:ascii="Palatino Linotype" w:eastAsiaTheme="majorEastAsia" w:hAnsi="Palatino Linotype" w:cs="Times New Roman"/>
          <w:bCs/>
          <w:sz w:val="24"/>
          <w:szCs w:val="24"/>
        </w:rPr>
        <w:t xml:space="preserve">Για την αρχαία Ελληνική φιλοσοφία ο άνθρωπος είναι ανάγκη </w:t>
      </w:r>
      <w:r w:rsidR="00F878C8">
        <w:rPr>
          <w:rFonts w:ascii="Palatino Linotype" w:eastAsiaTheme="majorEastAsia" w:hAnsi="Palatino Linotype" w:cs="Times New Roman"/>
          <w:bCs/>
          <w:sz w:val="24"/>
          <w:szCs w:val="24"/>
        </w:rPr>
        <w:t>να</w:t>
      </w:r>
      <w:r>
        <w:rPr>
          <w:rFonts w:ascii="Palatino Linotype" w:eastAsiaTheme="majorEastAsia" w:hAnsi="Palatino Linotype" w:cs="Times New Roman"/>
          <w:bCs/>
          <w:sz w:val="24"/>
          <w:szCs w:val="24"/>
        </w:rPr>
        <w:t xml:space="preserve"> ζει αρμονικά μέσα στη φύση και να ενώνει τα στοιχεία της. Αυτός είναι και ο λόγος </w:t>
      </w:r>
      <w:r w:rsidR="00F6321C">
        <w:rPr>
          <w:rFonts w:ascii="Palatino Linotype" w:eastAsiaTheme="majorEastAsia" w:hAnsi="Palatino Linotype" w:cs="Times New Roman"/>
          <w:bCs/>
          <w:sz w:val="24"/>
          <w:szCs w:val="24"/>
        </w:rPr>
        <w:t>για τον οποίο</w:t>
      </w:r>
      <w:r>
        <w:rPr>
          <w:rFonts w:ascii="Palatino Linotype" w:eastAsiaTheme="majorEastAsia" w:hAnsi="Palatino Linotype" w:cs="Times New Roman"/>
          <w:bCs/>
          <w:sz w:val="24"/>
          <w:szCs w:val="24"/>
        </w:rPr>
        <w:t xml:space="preserve"> ο </w:t>
      </w:r>
      <w:r w:rsidR="00F878C8">
        <w:rPr>
          <w:rFonts w:ascii="Palatino Linotype" w:eastAsiaTheme="majorEastAsia" w:hAnsi="Palatino Linotype" w:cs="Times New Roman"/>
          <w:bCs/>
          <w:sz w:val="24"/>
          <w:szCs w:val="24"/>
        </w:rPr>
        <w:t xml:space="preserve">άνθρωπος </w:t>
      </w:r>
      <w:r>
        <w:rPr>
          <w:rFonts w:ascii="Palatino Linotype" w:eastAsiaTheme="majorEastAsia" w:hAnsi="Palatino Linotype" w:cs="Times New Roman"/>
          <w:bCs/>
          <w:sz w:val="24"/>
          <w:szCs w:val="24"/>
        </w:rPr>
        <w:t>θεωρείται «μικρός κόσμος»</w:t>
      </w:r>
      <w:r>
        <w:rPr>
          <w:rStyle w:val="a4"/>
          <w:rFonts w:ascii="Palatino Linotype" w:eastAsiaTheme="majorEastAsia" w:hAnsi="Palatino Linotype" w:cs="Times New Roman"/>
          <w:bCs/>
          <w:sz w:val="24"/>
          <w:szCs w:val="24"/>
        </w:rPr>
        <w:footnoteReference w:id="19"/>
      </w:r>
      <w:r>
        <w:rPr>
          <w:rFonts w:ascii="Palatino Linotype" w:eastAsiaTheme="majorEastAsia" w:hAnsi="Palatino Linotype" w:cs="Times New Roman"/>
          <w:bCs/>
          <w:sz w:val="24"/>
          <w:szCs w:val="24"/>
        </w:rPr>
        <w:t xml:space="preserve">. </w:t>
      </w:r>
      <w:r w:rsidR="00F6321C">
        <w:rPr>
          <w:rFonts w:ascii="Palatino Linotype" w:eastAsiaTheme="majorEastAsia" w:hAnsi="Palatino Linotype" w:cs="Times New Roman"/>
          <w:bCs/>
          <w:sz w:val="24"/>
          <w:szCs w:val="24"/>
        </w:rPr>
        <w:t>Εντός</w:t>
      </w:r>
      <w:r w:rsidR="00A958F0">
        <w:rPr>
          <w:rFonts w:ascii="Palatino Linotype" w:eastAsiaTheme="majorEastAsia" w:hAnsi="Palatino Linotype" w:cs="Times New Roman"/>
          <w:bCs/>
          <w:sz w:val="24"/>
          <w:szCs w:val="24"/>
        </w:rPr>
        <w:t xml:space="preserve"> τη</w:t>
      </w:r>
      <w:r w:rsidR="00F6321C">
        <w:rPr>
          <w:rFonts w:ascii="Palatino Linotype" w:eastAsiaTheme="majorEastAsia" w:hAnsi="Palatino Linotype" w:cs="Times New Roman"/>
          <w:bCs/>
          <w:sz w:val="24"/>
          <w:szCs w:val="24"/>
        </w:rPr>
        <w:t>ς</w:t>
      </w:r>
      <w:r w:rsidR="00A958F0">
        <w:rPr>
          <w:rFonts w:ascii="Palatino Linotype" w:eastAsiaTheme="majorEastAsia" w:hAnsi="Palatino Linotype" w:cs="Times New Roman"/>
          <w:bCs/>
          <w:sz w:val="24"/>
          <w:szCs w:val="24"/>
        </w:rPr>
        <w:t xml:space="preserve"> υλική</w:t>
      </w:r>
      <w:r w:rsidR="00F6321C">
        <w:rPr>
          <w:rFonts w:ascii="Palatino Linotype" w:eastAsiaTheme="majorEastAsia" w:hAnsi="Palatino Linotype" w:cs="Times New Roman"/>
          <w:bCs/>
          <w:sz w:val="24"/>
          <w:szCs w:val="24"/>
        </w:rPr>
        <w:t>ς</w:t>
      </w:r>
      <w:r w:rsidR="00A958F0">
        <w:rPr>
          <w:rFonts w:ascii="Palatino Linotype" w:eastAsiaTheme="majorEastAsia" w:hAnsi="Palatino Linotype" w:cs="Times New Roman"/>
          <w:bCs/>
          <w:sz w:val="24"/>
          <w:szCs w:val="24"/>
        </w:rPr>
        <w:t xml:space="preserve"> δημιουργία</w:t>
      </w:r>
      <w:r w:rsidR="00F6321C">
        <w:rPr>
          <w:rFonts w:ascii="Palatino Linotype" w:eastAsiaTheme="majorEastAsia" w:hAnsi="Palatino Linotype" w:cs="Times New Roman"/>
          <w:bCs/>
          <w:sz w:val="24"/>
          <w:szCs w:val="24"/>
        </w:rPr>
        <w:t>ς</w:t>
      </w:r>
      <w:r w:rsidR="00A958F0">
        <w:rPr>
          <w:rFonts w:ascii="Palatino Linotype" w:eastAsiaTheme="majorEastAsia" w:hAnsi="Palatino Linotype" w:cs="Times New Roman"/>
          <w:bCs/>
          <w:sz w:val="24"/>
          <w:szCs w:val="24"/>
        </w:rPr>
        <w:t xml:space="preserve"> ο άνθρωπος κατέχει </w:t>
      </w:r>
      <w:r w:rsidR="00F6321C">
        <w:rPr>
          <w:rFonts w:ascii="Palatino Linotype" w:eastAsiaTheme="majorEastAsia" w:hAnsi="Palatino Linotype" w:cs="Times New Roman"/>
          <w:bCs/>
          <w:sz w:val="24"/>
          <w:szCs w:val="24"/>
        </w:rPr>
        <w:t xml:space="preserve">προφανώς την </w:t>
      </w:r>
      <w:r w:rsidR="00A958F0">
        <w:rPr>
          <w:rFonts w:ascii="Palatino Linotype" w:eastAsiaTheme="majorEastAsia" w:hAnsi="Palatino Linotype" w:cs="Times New Roman"/>
          <w:bCs/>
          <w:sz w:val="24"/>
          <w:szCs w:val="24"/>
        </w:rPr>
        <w:t xml:space="preserve">ανώτερη θέση </w:t>
      </w:r>
      <w:r w:rsidR="00F6321C">
        <w:rPr>
          <w:rFonts w:ascii="Palatino Linotype" w:eastAsiaTheme="majorEastAsia" w:hAnsi="Palatino Linotype" w:cs="Times New Roman"/>
          <w:bCs/>
          <w:sz w:val="24"/>
          <w:szCs w:val="24"/>
        </w:rPr>
        <w:t>ως κάτοχος</w:t>
      </w:r>
      <w:r w:rsidR="00A958F0">
        <w:rPr>
          <w:rFonts w:ascii="Palatino Linotype" w:eastAsiaTheme="majorEastAsia" w:hAnsi="Palatino Linotype" w:cs="Times New Roman"/>
          <w:bCs/>
          <w:sz w:val="24"/>
          <w:szCs w:val="24"/>
        </w:rPr>
        <w:t xml:space="preserve"> λογική</w:t>
      </w:r>
      <w:r w:rsidR="00F6321C">
        <w:rPr>
          <w:rFonts w:ascii="Palatino Linotype" w:eastAsiaTheme="majorEastAsia" w:hAnsi="Palatino Linotype" w:cs="Times New Roman"/>
          <w:bCs/>
          <w:sz w:val="24"/>
          <w:szCs w:val="24"/>
        </w:rPr>
        <w:t>ς</w:t>
      </w:r>
      <w:r w:rsidR="00A958F0">
        <w:rPr>
          <w:rFonts w:ascii="Palatino Linotype" w:eastAsiaTheme="majorEastAsia" w:hAnsi="Palatino Linotype" w:cs="Times New Roman"/>
          <w:bCs/>
          <w:sz w:val="24"/>
          <w:szCs w:val="24"/>
        </w:rPr>
        <w:t xml:space="preserve"> ψυχή</w:t>
      </w:r>
      <w:r w:rsidR="00F6321C">
        <w:rPr>
          <w:rFonts w:ascii="Palatino Linotype" w:eastAsiaTheme="majorEastAsia" w:hAnsi="Palatino Linotype" w:cs="Times New Roman"/>
          <w:bCs/>
          <w:sz w:val="24"/>
          <w:szCs w:val="24"/>
        </w:rPr>
        <w:t>ς, η οποία</w:t>
      </w:r>
      <w:r w:rsidR="00F878C8">
        <w:rPr>
          <w:rFonts w:ascii="Palatino Linotype" w:eastAsiaTheme="majorEastAsia" w:hAnsi="Palatino Linotype" w:cs="Times New Roman"/>
          <w:bCs/>
          <w:sz w:val="24"/>
          <w:szCs w:val="24"/>
        </w:rPr>
        <w:t xml:space="preserve"> γ</w:t>
      </w:r>
      <w:r w:rsidR="00A958F0">
        <w:rPr>
          <w:rFonts w:ascii="Palatino Linotype" w:eastAsiaTheme="majorEastAsia" w:hAnsi="Palatino Linotype" w:cs="Times New Roman"/>
          <w:bCs/>
          <w:sz w:val="24"/>
          <w:szCs w:val="24"/>
        </w:rPr>
        <w:t>εννιέται με το υλικό σώμα κ</w:t>
      </w:r>
      <w:r w:rsidR="00F6321C">
        <w:rPr>
          <w:rFonts w:ascii="Palatino Linotype" w:eastAsiaTheme="majorEastAsia" w:hAnsi="Palatino Linotype" w:cs="Times New Roman"/>
          <w:bCs/>
          <w:sz w:val="24"/>
          <w:szCs w:val="24"/>
        </w:rPr>
        <w:t>άθε ανθρώπου κατά τη γέννησή του.</w:t>
      </w:r>
      <w:r w:rsidR="00A958F0">
        <w:rPr>
          <w:rFonts w:ascii="Palatino Linotype" w:eastAsiaTheme="majorEastAsia" w:hAnsi="Palatino Linotype" w:cs="Times New Roman"/>
          <w:bCs/>
          <w:sz w:val="24"/>
          <w:szCs w:val="24"/>
        </w:rPr>
        <w:t xml:space="preserve"> </w:t>
      </w:r>
      <w:r w:rsidR="00F878C8">
        <w:rPr>
          <w:rFonts w:ascii="Palatino Linotype" w:eastAsiaTheme="majorEastAsia" w:hAnsi="Palatino Linotype" w:cs="Times New Roman"/>
          <w:bCs/>
          <w:sz w:val="24"/>
          <w:szCs w:val="24"/>
        </w:rPr>
        <w:t>Η</w:t>
      </w:r>
      <w:r w:rsidR="00A958F0">
        <w:rPr>
          <w:rFonts w:ascii="Palatino Linotype" w:eastAsiaTheme="majorEastAsia" w:hAnsi="Palatino Linotype" w:cs="Times New Roman"/>
          <w:bCs/>
          <w:sz w:val="24"/>
          <w:szCs w:val="24"/>
        </w:rPr>
        <w:t xml:space="preserve"> ύπαρξη λογικής ψυχής βοηθά </w:t>
      </w:r>
      <w:r w:rsidR="00F6321C">
        <w:rPr>
          <w:rFonts w:ascii="Palatino Linotype" w:eastAsiaTheme="majorEastAsia" w:hAnsi="Palatino Linotype" w:cs="Times New Roman"/>
          <w:bCs/>
          <w:sz w:val="24"/>
          <w:szCs w:val="24"/>
        </w:rPr>
        <w:t xml:space="preserve">τον άνθρωπο </w:t>
      </w:r>
      <w:r w:rsidR="00A958F0">
        <w:rPr>
          <w:rFonts w:ascii="Palatino Linotype" w:eastAsiaTheme="majorEastAsia" w:hAnsi="Palatino Linotype" w:cs="Times New Roman"/>
          <w:bCs/>
          <w:sz w:val="24"/>
          <w:szCs w:val="24"/>
        </w:rPr>
        <w:t xml:space="preserve">να ακολουθεί τους φυσικούς νόμους και να </w:t>
      </w:r>
      <w:r w:rsidR="00F6321C">
        <w:rPr>
          <w:rFonts w:ascii="Palatino Linotype" w:eastAsiaTheme="majorEastAsia" w:hAnsi="Palatino Linotype" w:cs="Times New Roman"/>
          <w:bCs/>
          <w:sz w:val="24"/>
          <w:szCs w:val="24"/>
        </w:rPr>
        <w:t>π</w:t>
      </w:r>
      <w:r w:rsidR="00A958F0">
        <w:rPr>
          <w:rFonts w:ascii="Palatino Linotype" w:eastAsiaTheme="majorEastAsia" w:hAnsi="Palatino Linotype" w:cs="Times New Roman"/>
          <w:bCs/>
          <w:sz w:val="24"/>
          <w:szCs w:val="24"/>
        </w:rPr>
        <w:t>ειθαρχεί σ</w:t>
      </w:r>
      <w:r w:rsidR="00F6321C">
        <w:rPr>
          <w:rFonts w:ascii="Palatino Linotype" w:eastAsiaTheme="majorEastAsia" w:hAnsi="Palatino Linotype" w:cs="Times New Roman"/>
          <w:bCs/>
          <w:sz w:val="24"/>
          <w:szCs w:val="24"/>
        </w:rPr>
        <w:t>’</w:t>
      </w:r>
      <w:r w:rsidR="00A958F0">
        <w:rPr>
          <w:rFonts w:ascii="Palatino Linotype" w:eastAsiaTheme="majorEastAsia" w:hAnsi="Palatino Linotype" w:cs="Times New Roman"/>
          <w:bCs/>
          <w:sz w:val="24"/>
          <w:szCs w:val="24"/>
        </w:rPr>
        <w:t xml:space="preserve"> αυτούς. </w:t>
      </w:r>
      <w:r w:rsidR="00F878C8">
        <w:rPr>
          <w:rFonts w:ascii="Palatino Linotype" w:eastAsiaTheme="majorEastAsia" w:hAnsi="Palatino Linotype" w:cs="Times New Roman"/>
          <w:bCs/>
          <w:sz w:val="24"/>
          <w:szCs w:val="24"/>
        </w:rPr>
        <w:t>Η πειθαρχία αυτή βοηθά</w:t>
      </w:r>
      <w:r w:rsidR="00F6321C">
        <w:rPr>
          <w:rFonts w:ascii="Palatino Linotype" w:eastAsiaTheme="majorEastAsia" w:hAnsi="Palatino Linotype" w:cs="Times New Roman"/>
          <w:bCs/>
          <w:sz w:val="24"/>
          <w:szCs w:val="24"/>
        </w:rPr>
        <w:t>ει</w:t>
      </w:r>
      <w:r w:rsidR="00F878C8">
        <w:rPr>
          <w:rFonts w:ascii="Palatino Linotype" w:eastAsiaTheme="majorEastAsia" w:hAnsi="Palatino Linotype" w:cs="Times New Roman"/>
          <w:bCs/>
          <w:sz w:val="24"/>
          <w:szCs w:val="24"/>
        </w:rPr>
        <w:t xml:space="preserve"> στη </w:t>
      </w:r>
      <w:r w:rsidR="00F6321C">
        <w:rPr>
          <w:rFonts w:ascii="Palatino Linotype" w:eastAsiaTheme="majorEastAsia" w:hAnsi="Palatino Linotype" w:cs="Times New Roman"/>
          <w:bCs/>
          <w:sz w:val="24"/>
          <w:szCs w:val="24"/>
        </w:rPr>
        <w:t xml:space="preserve">διατήρηση της </w:t>
      </w:r>
      <w:r w:rsidR="00A958F0">
        <w:rPr>
          <w:rFonts w:ascii="Palatino Linotype" w:eastAsiaTheme="majorEastAsia" w:hAnsi="Palatino Linotype" w:cs="Times New Roman"/>
          <w:bCs/>
          <w:sz w:val="24"/>
          <w:szCs w:val="24"/>
        </w:rPr>
        <w:t>παγκόσμια</w:t>
      </w:r>
      <w:r w:rsidR="00F6321C">
        <w:rPr>
          <w:rFonts w:ascii="Palatino Linotype" w:eastAsiaTheme="majorEastAsia" w:hAnsi="Palatino Linotype" w:cs="Times New Roman"/>
          <w:bCs/>
          <w:sz w:val="24"/>
          <w:szCs w:val="24"/>
        </w:rPr>
        <w:t>ς</w:t>
      </w:r>
      <w:r w:rsidR="00A958F0">
        <w:rPr>
          <w:rFonts w:ascii="Palatino Linotype" w:eastAsiaTheme="majorEastAsia" w:hAnsi="Palatino Linotype" w:cs="Times New Roman"/>
          <w:bCs/>
          <w:sz w:val="24"/>
          <w:szCs w:val="24"/>
        </w:rPr>
        <w:t xml:space="preserve"> αρμονία</w:t>
      </w:r>
      <w:r w:rsidR="00F6321C">
        <w:rPr>
          <w:rFonts w:ascii="Palatino Linotype" w:eastAsiaTheme="majorEastAsia" w:hAnsi="Palatino Linotype" w:cs="Times New Roman"/>
          <w:bCs/>
          <w:sz w:val="24"/>
          <w:szCs w:val="24"/>
        </w:rPr>
        <w:t xml:space="preserve">ς, </w:t>
      </w:r>
      <w:r w:rsidR="00A958F0">
        <w:rPr>
          <w:rFonts w:ascii="Palatino Linotype" w:eastAsiaTheme="majorEastAsia" w:hAnsi="Palatino Linotype" w:cs="Times New Roman"/>
          <w:bCs/>
          <w:sz w:val="24"/>
          <w:szCs w:val="24"/>
        </w:rPr>
        <w:t>η οποία παραβιάζε</w:t>
      </w:r>
      <w:r w:rsidR="00F6321C">
        <w:rPr>
          <w:rFonts w:ascii="Palatino Linotype" w:eastAsiaTheme="majorEastAsia" w:hAnsi="Palatino Linotype" w:cs="Times New Roman"/>
          <w:bCs/>
          <w:sz w:val="24"/>
          <w:szCs w:val="24"/>
        </w:rPr>
        <w:t>ται</w:t>
      </w:r>
      <w:r w:rsidR="00A958F0">
        <w:rPr>
          <w:rFonts w:ascii="Palatino Linotype" w:eastAsiaTheme="majorEastAsia" w:hAnsi="Palatino Linotype" w:cs="Times New Roman"/>
          <w:bCs/>
          <w:sz w:val="24"/>
          <w:szCs w:val="24"/>
        </w:rPr>
        <w:t xml:space="preserve"> κάθε φορά που </w:t>
      </w:r>
      <w:r w:rsidR="00F6321C">
        <w:rPr>
          <w:rFonts w:ascii="Palatino Linotype" w:eastAsiaTheme="majorEastAsia" w:hAnsi="Palatino Linotype" w:cs="Times New Roman"/>
          <w:bCs/>
          <w:sz w:val="24"/>
          <w:szCs w:val="24"/>
        </w:rPr>
        <w:t>ο άνθρωπος παραβαίνει</w:t>
      </w:r>
      <w:r w:rsidR="00002540">
        <w:rPr>
          <w:rFonts w:ascii="Palatino Linotype" w:eastAsiaTheme="majorEastAsia" w:hAnsi="Palatino Linotype" w:cs="Times New Roman"/>
          <w:bCs/>
          <w:sz w:val="24"/>
          <w:szCs w:val="24"/>
        </w:rPr>
        <w:t xml:space="preserve"> τους φυσικούς νόμους </w:t>
      </w:r>
      <w:proofErr w:type="spellStart"/>
      <w:r w:rsidR="00002540">
        <w:rPr>
          <w:rFonts w:ascii="Palatino Linotype" w:eastAsiaTheme="majorEastAsia" w:hAnsi="Palatino Linotype" w:cs="Times New Roman"/>
          <w:bCs/>
          <w:sz w:val="24"/>
          <w:szCs w:val="24"/>
        </w:rPr>
        <w:t>αντιστρατευ</w:t>
      </w:r>
      <w:r w:rsidR="00F6321C">
        <w:rPr>
          <w:rFonts w:ascii="Palatino Linotype" w:eastAsiaTheme="majorEastAsia" w:hAnsi="Palatino Linotype" w:cs="Times New Roman"/>
          <w:bCs/>
          <w:sz w:val="24"/>
          <w:szCs w:val="24"/>
        </w:rPr>
        <w:t>όμενος</w:t>
      </w:r>
      <w:proofErr w:type="spellEnd"/>
      <w:r w:rsidR="00F6321C">
        <w:rPr>
          <w:rFonts w:ascii="Palatino Linotype" w:eastAsiaTheme="majorEastAsia" w:hAnsi="Palatino Linotype" w:cs="Times New Roman"/>
          <w:bCs/>
          <w:sz w:val="24"/>
          <w:szCs w:val="24"/>
        </w:rPr>
        <w:t xml:space="preserve"> στο πνεύμα του νομοθέτη, δ</w:t>
      </w:r>
      <w:r w:rsidR="00907123">
        <w:rPr>
          <w:rFonts w:ascii="Palatino Linotype" w:eastAsiaTheme="majorEastAsia" w:hAnsi="Palatino Linotype" w:cs="Times New Roman"/>
          <w:bCs/>
          <w:sz w:val="24"/>
          <w:szCs w:val="24"/>
        </w:rPr>
        <w:t>ηλαδή του Θεού.</w:t>
      </w:r>
      <w:r w:rsidR="00907123">
        <w:rPr>
          <w:rStyle w:val="a4"/>
          <w:rFonts w:ascii="Palatino Linotype" w:eastAsiaTheme="majorEastAsia" w:hAnsi="Palatino Linotype" w:cs="Times New Roman"/>
          <w:bCs/>
          <w:sz w:val="24"/>
          <w:szCs w:val="24"/>
        </w:rPr>
        <w:footnoteReference w:id="20"/>
      </w:r>
    </w:p>
    <w:p w14:paraId="61C0223E" w14:textId="58D443D7" w:rsidR="00BC1EC0" w:rsidRPr="00B83D07" w:rsidRDefault="00F878C8" w:rsidP="00F878C8">
      <w:pPr>
        <w:pStyle w:val="2"/>
        <w:numPr>
          <w:ilvl w:val="0"/>
          <w:numId w:val="3"/>
        </w:numPr>
        <w:rPr>
          <w:rFonts w:ascii="Palatino Linotype" w:hAnsi="Palatino Linotype"/>
          <w:b/>
          <w:bCs/>
          <w:color w:val="auto"/>
          <w:sz w:val="24"/>
          <w:szCs w:val="24"/>
        </w:rPr>
      </w:pPr>
      <w:bookmarkStart w:id="5" w:name="_Toc130757179"/>
      <w:r w:rsidRPr="00B83D07">
        <w:rPr>
          <w:rFonts w:ascii="Palatino Linotype" w:hAnsi="Palatino Linotype"/>
          <w:b/>
          <w:bCs/>
          <w:color w:val="auto"/>
          <w:sz w:val="24"/>
          <w:szCs w:val="24"/>
        </w:rPr>
        <w:lastRenderedPageBreak/>
        <w:t xml:space="preserve">Το </w:t>
      </w:r>
      <w:r w:rsidR="00C4410E">
        <w:rPr>
          <w:rFonts w:ascii="Palatino Linotype" w:hAnsi="Palatino Linotype"/>
          <w:b/>
          <w:bCs/>
          <w:color w:val="auto"/>
          <w:sz w:val="24"/>
          <w:szCs w:val="24"/>
        </w:rPr>
        <w:t>Ο</w:t>
      </w:r>
      <w:r w:rsidRPr="00B83D07">
        <w:rPr>
          <w:rFonts w:ascii="Palatino Linotype" w:hAnsi="Palatino Linotype"/>
          <w:b/>
          <w:bCs/>
          <w:color w:val="auto"/>
          <w:sz w:val="24"/>
          <w:szCs w:val="24"/>
        </w:rPr>
        <w:t>ικολογικό πρόβλημα ως φαινόμενο της εποχής μας</w:t>
      </w:r>
      <w:bookmarkEnd w:id="3"/>
      <w:bookmarkEnd w:id="5"/>
    </w:p>
    <w:p w14:paraId="22EE7FCA" w14:textId="77777777" w:rsidR="00BC1EC0" w:rsidRPr="004A146C" w:rsidRDefault="00BC1EC0" w:rsidP="00BC1EC0">
      <w:pPr>
        <w:spacing w:line="360" w:lineRule="auto"/>
        <w:ind w:left="284"/>
        <w:jc w:val="both"/>
        <w:rPr>
          <w:rFonts w:ascii="Palatino Linotype" w:hAnsi="Palatino Linotype" w:cs="Times New Roman"/>
          <w:sz w:val="24"/>
          <w:szCs w:val="24"/>
        </w:rPr>
      </w:pPr>
    </w:p>
    <w:p w14:paraId="32A92500" w14:textId="7BCFDDAE" w:rsidR="00FC5B2E" w:rsidRPr="004A146C" w:rsidRDefault="00F878C8" w:rsidP="00FC5B2E">
      <w:pPr>
        <w:spacing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 xml:space="preserve">Ο τρόπος ζωής του ανθρώπου σήμερα </w:t>
      </w:r>
      <w:r w:rsidR="006F4FC9">
        <w:rPr>
          <w:rFonts w:ascii="Palatino Linotype" w:hAnsi="Palatino Linotype" w:cs="Times New Roman"/>
          <w:sz w:val="24"/>
          <w:szCs w:val="24"/>
        </w:rPr>
        <w:t xml:space="preserve">είναι επηρεασμένος σχεδόν απόλυτα </w:t>
      </w:r>
      <w:r>
        <w:rPr>
          <w:rFonts w:ascii="Palatino Linotype" w:hAnsi="Palatino Linotype" w:cs="Times New Roman"/>
          <w:sz w:val="24"/>
          <w:szCs w:val="24"/>
        </w:rPr>
        <w:t xml:space="preserve">από την </w:t>
      </w:r>
      <w:proofErr w:type="spellStart"/>
      <w:r>
        <w:rPr>
          <w:rFonts w:ascii="Palatino Linotype" w:hAnsi="Palatino Linotype" w:cs="Times New Roman"/>
          <w:sz w:val="24"/>
          <w:szCs w:val="24"/>
        </w:rPr>
        <w:t>εκκοσμίκευση</w:t>
      </w:r>
      <w:proofErr w:type="spellEnd"/>
      <w:r w:rsidR="006F4FC9">
        <w:rPr>
          <w:rFonts w:ascii="Palatino Linotype" w:hAnsi="Palatino Linotype" w:cs="Times New Roman"/>
          <w:sz w:val="24"/>
          <w:szCs w:val="24"/>
        </w:rPr>
        <w:t>, η οποία</w:t>
      </w:r>
      <w:r>
        <w:rPr>
          <w:rFonts w:ascii="Palatino Linotype" w:hAnsi="Palatino Linotype" w:cs="Times New Roman"/>
          <w:sz w:val="24"/>
          <w:szCs w:val="24"/>
        </w:rPr>
        <w:t xml:space="preserve"> αποτελεί την κυρίαρχη</w:t>
      </w:r>
      <w:r w:rsidR="006F4FC9">
        <w:rPr>
          <w:rFonts w:ascii="Palatino Linotype" w:hAnsi="Palatino Linotype" w:cs="Times New Roman"/>
          <w:sz w:val="24"/>
          <w:szCs w:val="24"/>
        </w:rPr>
        <w:t xml:space="preserve"> </w:t>
      </w:r>
      <w:r>
        <w:rPr>
          <w:rFonts w:ascii="Palatino Linotype" w:hAnsi="Palatino Linotype" w:cs="Times New Roman"/>
          <w:sz w:val="24"/>
          <w:szCs w:val="24"/>
        </w:rPr>
        <w:t xml:space="preserve">αιτία της εμφάνισης του </w:t>
      </w:r>
      <w:r w:rsidR="00BC1EC0" w:rsidRPr="004A146C">
        <w:rPr>
          <w:rFonts w:ascii="Palatino Linotype" w:hAnsi="Palatino Linotype" w:cs="Times New Roman"/>
          <w:sz w:val="24"/>
          <w:szCs w:val="24"/>
        </w:rPr>
        <w:t>οικολογικ</w:t>
      </w:r>
      <w:r>
        <w:rPr>
          <w:rFonts w:ascii="Palatino Linotype" w:hAnsi="Palatino Linotype" w:cs="Times New Roman"/>
          <w:sz w:val="24"/>
          <w:szCs w:val="24"/>
        </w:rPr>
        <w:t>ού</w:t>
      </w:r>
      <w:r w:rsidR="00B83D07">
        <w:rPr>
          <w:rFonts w:ascii="Palatino Linotype" w:hAnsi="Palatino Linotype" w:cs="Times New Roman"/>
          <w:sz w:val="24"/>
          <w:szCs w:val="24"/>
        </w:rPr>
        <w:t xml:space="preserve"> </w:t>
      </w:r>
      <w:r w:rsidR="00BC1EC0" w:rsidRPr="004A146C">
        <w:rPr>
          <w:rFonts w:ascii="Palatino Linotype" w:hAnsi="Palatino Linotype" w:cs="Times New Roman"/>
          <w:sz w:val="24"/>
          <w:szCs w:val="24"/>
        </w:rPr>
        <w:t>πρ</w:t>
      </w:r>
      <w:r>
        <w:rPr>
          <w:rFonts w:ascii="Palatino Linotype" w:hAnsi="Palatino Linotype" w:cs="Times New Roman"/>
          <w:sz w:val="24"/>
          <w:szCs w:val="24"/>
        </w:rPr>
        <w:t>οβλήματος</w:t>
      </w:r>
      <w:r w:rsidR="00BC1EC0" w:rsidRPr="004A146C">
        <w:rPr>
          <w:rFonts w:ascii="Palatino Linotype" w:hAnsi="Palatino Linotype" w:cs="Times New Roman"/>
          <w:sz w:val="24"/>
          <w:szCs w:val="24"/>
        </w:rPr>
        <w:t>.</w:t>
      </w:r>
      <w:r w:rsidR="00B83D07">
        <w:rPr>
          <w:rFonts w:ascii="Palatino Linotype" w:hAnsi="Palatino Linotype" w:cs="Times New Roman"/>
          <w:sz w:val="24"/>
          <w:szCs w:val="24"/>
        </w:rPr>
        <w:t xml:space="preserve"> </w:t>
      </w:r>
      <w:r w:rsidR="00825150">
        <w:rPr>
          <w:rFonts w:ascii="Palatino Linotype" w:hAnsi="Palatino Linotype" w:cs="Times New Roman"/>
          <w:sz w:val="24"/>
          <w:szCs w:val="24"/>
        </w:rPr>
        <w:t xml:space="preserve">Ο άνθρωπος επεμβαίνει </w:t>
      </w:r>
      <w:r>
        <w:rPr>
          <w:rFonts w:ascii="Palatino Linotype" w:hAnsi="Palatino Linotype" w:cs="Times New Roman"/>
          <w:sz w:val="24"/>
          <w:szCs w:val="24"/>
        </w:rPr>
        <w:t xml:space="preserve">συνεχώς </w:t>
      </w:r>
      <w:r w:rsidR="00825150">
        <w:rPr>
          <w:rFonts w:ascii="Palatino Linotype" w:hAnsi="Palatino Linotype" w:cs="Times New Roman"/>
          <w:sz w:val="24"/>
          <w:szCs w:val="24"/>
        </w:rPr>
        <w:t xml:space="preserve">στο φυσικό περιβάλλον </w:t>
      </w:r>
      <w:r w:rsidR="006F4FC9">
        <w:rPr>
          <w:rFonts w:ascii="Palatino Linotype" w:hAnsi="Palatino Linotype" w:cs="Times New Roman"/>
          <w:sz w:val="24"/>
          <w:szCs w:val="24"/>
        </w:rPr>
        <w:t>κατά</w:t>
      </w:r>
      <w:r w:rsidR="00825150">
        <w:rPr>
          <w:rFonts w:ascii="Palatino Linotype" w:hAnsi="Palatino Linotype" w:cs="Times New Roman"/>
          <w:sz w:val="24"/>
          <w:szCs w:val="24"/>
        </w:rPr>
        <w:t xml:space="preserve"> τρόπο </w:t>
      </w:r>
      <w:r w:rsidR="006F4FC9">
        <w:rPr>
          <w:rFonts w:ascii="Palatino Linotype" w:hAnsi="Palatino Linotype" w:cs="Times New Roman"/>
          <w:sz w:val="24"/>
          <w:szCs w:val="24"/>
        </w:rPr>
        <w:t>σχεδόν πάντοτε αρνητικό αν όχι καταστρεπτικό.</w:t>
      </w:r>
      <w:r w:rsidR="00825150">
        <w:rPr>
          <w:rFonts w:ascii="Palatino Linotype" w:hAnsi="Palatino Linotype" w:cs="Times New Roman"/>
          <w:sz w:val="24"/>
          <w:szCs w:val="24"/>
        </w:rPr>
        <w:t xml:space="preserve"> </w:t>
      </w:r>
    </w:p>
    <w:p w14:paraId="1DFD48D2" w14:textId="28C6399F" w:rsidR="00BC1EC0" w:rsidRPr="004A146C" w:rsidRDefault="00BC1EC0" w:rsidP="00FC5B2E">
      <w:pPr>
        <w:spacing w:line="360" w:lineRule="auto"/>
        <w:ind w:firstLine="284"/>
        <w:jc w:val="both"/>
        <w:rPr>
          <w:rFonts w:ascii="Palatino Linotype" w:hAnsi="Palatino Linotype" w:cs="Times New Roman"/>
          <w:sz w:val="24"/>
          <w:szCs w:val="24"/>
        </w:rPr>
      </w:pPr>
      <w:r w:rsidRPr="004A146C">
        <w:rPr>
          <w:rFonts w:ascii="Palatino Linotype" w:hAnsi="Palatino Linotype" w:cs="Times New Roman"/>
          <w:sz w:val="24"/>
          <w:szCs w:val="24"/>
        </w:rPr>
        <w:t xml:space="preserve">Η </w:t>
      </w:r>
      <w:r w:rsidR="00C4410E">
        <w:rPr>
          <w:rFonts w:ascii="Palatino Linotype" w:hAnsi="Palatino Linotype" w:cs="Times New Roman"/>
          <w:sz w:val="24"/>
          <w:szCs w:val="24"/>
        </w:rPr>
        <w:t>Ο</w:t>
      </w:r>
      <w:r w:rsidRPr="004A146C">
        <w:rPr>
          <w:rFonts w:ascii="Palatino Linotype" w:hAnsi="Palatino Linotype" w:cs="Times New Roman"/>
          <w:sz w:val="24"/>
          <w:szCs w:val="24"/>
        </w:rPr>
        <w:t xml:space="preserve">ικολογική κρίση </w:t>
      </w:r>
      <w:r w:rsidR="00F878C8">
        <w:rPr>
          <w:rFonts w:ascii="Palatino Linotype" w:hAnsi="Palatino Linotype" w:cs="Times New Roman"/>
          <w:sz w:val="24"/>
          <w:szCs w:val="24"/>
        </w:rPr>
        <w:t xml:space="preserve">αποτελεί </w:t>
      </w:r>
      <w:r w:rsidR="006F4FC9">
        <w:rPr>
          <w:rFonts w:ascii="Palatino Linotype" w:hAnsi="Palatino Linotype" w:cs="Times New Roman"/>
          <w:sz w:val="24"/>
          <w:szCs w:val="24"/>
        </w:rPr>
        <w:t xml:space="preserve">το μείζον </w:t>
      </w:r>
      <w:r w:rsidR="00F878C8">
        <w:rPr>
          <w:rFonts w:ascii="Palatino Linotype" w:hAnsi="Palatino Linotype" w:cs="Times New Roman"/>
          <w:sz w:val="24"/>
          <w:szCs w:val="24"/>
        </w:rPr>
        <w:t xml:space="preserve">πρόβλημα της εποχής </w:t>
      </w:r>
      <w:r w:rsidR="006F4FC9">
        <w:rPr>
          <w:rFonts w:ascii="Palatino Linotype" w:hAnsi="Palatino Linotype" w:cs="Times New Roman"/>
          <w:sz w:val="24"/>
          <w:szCs w:val="24"/>
        </w:rPr>
        <w:t>μας, το οποίο δεν</w:t>
      </w:r>
      <w:r w:rsidR="00F878C8">
        <w:rPr>
          <w:rFonts w:ascii="Palatino Linotype" w:hAnsi="Palatino Linotype" w:cs="Times New Roman"/>
          <w:sz w:val="24"/>
          <w:szCs w:val="24"/>
        </w:rPr>
        <w:t xml:space="preserve"> </w:t>
      </w:r>
      <w:r w:rsidRPr="004A146C">
        <w:rPr>
          <w:rFonts w:ascii="Palatino Linotype" w:hAnsi="Palatino Linotype" w:cs="Times New Roman"/>
          <w:sz w:val="24"/>
          <w:szCs w:val="24"/>
        </w:rPr>
        <w:t xml:space="preserve">απειλεί </w:t>
      </w:r>
      <w:r w:rsidR="006F4FC9">
        <w:rPr>
          <w:rFonts w:ascii="Palatino Linotype" w:hAnsi="Palatino Linotype" w:cs="Times New Roman"/>
          <w:sz w:val="24"/>
          <w:szCs w:val="24"/>
        </w:rPr>
        <w:t>μόνο</w:t>
      </w:r>
      <w:r w:rsidR="00F878C8">
        <w:rPr>
          <w:rFonts w:ascii="Palatino Linotype" w:hAnsi="Palatino Linotype" w:cs="Times New Roman"/>
          <w:sz w:val="24"/>
          <w:szCs w:val="24"/>
        </w:rPr>
        <w:t xml:space="preserve"> </w:t>
      </w:r>
      <w:r w:rsidRPr="004A146C">
        <w:rPr>
          <w:rFonts w:ascii="Palatino Linotype" w:hAnsi="Palatino Linotype" w:cs="Times New Roman"/>
          <w:sz w:val="24"/>
          <w:szCs w:val="24"/>
        </w:rPr>
        <w:t xml:space="preserve">το φυσικό περιβάλλον </w:t>
      </w:r>
      <w:r w:rsidR="006F4FC9">
        <w:rPr>
          <w:rFonts w:ascii="Palatino Linotype" w:hAnsi="Palatino Linotype" w:cs="Times New Roman"/>
          <w:sz w:val="24"/>
          <w:szCs w:val="24"/>
        </w:rPr>
        <w:t>αλλά</w:t>
      </w:r>
      <w:r w:rsidR="009C25FD">
        <w:rPr>
          <w:rFonts w:ascii="Palatino Linotype" w:hAnsi="Palatino Linotype" w:cs="Times New Roman"/>
          <w:sz w:val="24"/>
          <w:szCs w:val="24"/>
        </w:rPr>
        <w:t xml:space="preserve"> τον ίδιο τον άνθρωπο</w:t>
      </w:r>
      <w:r w:rsidR="006F4FC9">
        <w:rPr>
          <w:rFonts w:ascii="Palatino Linotype" w:hAnsi="Palatino Linotype" w:cs="Times New Roman"/>
          <w:sz w:val="24"/>
          <w:szCs w:val="24"/>
        </w:rPr>
        <w:t>,</w:t>
      </w:r>
      <w:r w:rsidR="009C25FD">
        <w:rPr>
          <w:rFonts w:ascii="Palatino Linotype" w:hAnsi="Palatino Linotype" w:cs="Times New Roman"/>
          <w:sz w:val="24"/>
          <w:szCs w:val="24"/>
        </w:rPr>
        <w:t xml:space="preserve"> ο οποίος είναι </w:t>
      </w:r>
      <w:r w:rsidR="006F4FC9">
        <w:rPr>
          <w:rFonts w:ascii="Palatino Linotype" w:hAnsi="Palatino Linotype" w:cs="Times New Roman"/>
          <w:sz w:val="24"/>
          <w:szCs w:val="24"/>
        </w:rPr>
        <w:t xml:space="preserve">ο τελικός αποδέκτης της </w:t>
      </w:r>
      <w:r w:rsidR="00C4410E">
        <w:rPr>
          <w:rFonts w:ascii="Palatino Linotype" w:hAnsi="Palatino Linotype" w:cs="Times New Roman"/>
          <w:sz w:val="24"/>
          <w:szCs w:val="24"/>
        </w:rPr>
        <w:t>Ο</w:t>
      </w:r>
      <w:r w:rsidR="006F4FC9">
        <w:rPr>
          <w:rFonts w:ascii="Palatino Linotype" w:hAnsi="Palatino Linotype" w:cs="Times New Roman"/>
          <w:sz w:val="24"/>
          <w:szCs w:val="24"/>
        </w:rPr>
        <w:t>ικολογικής καταστροφής. Το γεγονός αυτό καθαυτό οδηγεί στο βέβαιο συμπέρασμα ότι η περιβαλλοντική κρίση οδηγεί με βεβαιότητα στη φυσική καταστροφή. Κύριες αιτίες που οδηγούν στην απευκταία αυτή διαπίστωση είναι μεταξύ άλλων τ</w:t>
      </w:r>
      <w:r w:rsidR="009C25FD">
        <w:rPr>
          <w:rFonts w:ascii="Palatino Linotype" w:hAnsi="Palatino Linotype" w:cs="Times New Roman"/>
          <w:sz w:val="24"/>
          <w:szCs w:val="24"/>
        </w:rPr>
        <w:t>α</w:t>
      </w:r>
      <w:r w:rsidRPr="004A146C">
        <w:rPr>
          <w:rFonts w:ascii="Palatino Linotype" w:hAnsi="Palatino Linotype" w:cs="Times New Roman"/>
          <w:sz w:val="24"/>
          <w:szCs w:val="24"/>
        </w:rPr>
        <w:t xml:space="preserve"> φαινόμενα κοινωνικής ανισότητας, </w:t>
      </w:r>
      <w:r w:rsidR="006F4FC9">
        <w:rPr>
          <w:rFonts w:ascii="Palatino Linotype" w:hAnsi="Palatino Linotype" w:cs="Times New Roman"/>
          <w:sz w:val="24"/>
          <w:szCs w:val="24"/>
        </w:rPr>
        <w:t xml:space="preserve">η </w:t>
      </w:r>
      <w:r w:rsidRPr="004A146C">
        <w:rPr>
          <w:rFonts w:ascii="Palatino Linotype" w:hAnsi="Palatino Linotype" w:cs="Times New Roman"/>
          <w:sz w:val="24"/>
          <w:szCs w:val="24"/>
        </w:rPr>
        <w:t>περιθωριοποίηση των ευάλωτων κοινωνικών ομάδων</w:t>
      </w:r>
      <w:r w:rsidR="006F4FC9">
        <w:rPr>
          <w:rFonts w:ascii="Palatino Linotype" w:hAnsi="Palatino Linotype" w:cs="Times New Roman"/>
          <w:sz w:val="24"/>
          <w:szCs w:val="24"/>
        </w:rPr>
        <w:t xml:space="preserve">, </w:t>
      </w:r>
      <w:r w:rsidR="009C25FD">
        <w:rPr>
          <w:rFonts w:ascii="Palatino Linotype" w:hAnsi="Palatino Linotype" w:cs="Times New Roman"/>
          <w:sz w:val="24"/>
          <w:szCs w:val="24"/>
        </w:rPr>
        <w:t>ο</w:t>
      </w:r>
      <w:r w:rsidRPr="004A146C">
        <w:rPr>
          <w:rFonts w:ascii="Palatino Linotype" w:hAnsi="Palatino Linotype" w:cs="Times New Roman"/>
          <w:sz w:val="24"/>
          <w:szCs w:val="24"/>
        </w:rPr>
        <w:t xml:space="preserve"> π</w:t>
      </w:r>
      <w:r w:rsidR="009C25FD">
        <w:rPr>
          <w:rFonts w:ascii="Palatino Linotype" w:hAnsi="Palatino Linotype" w:cs="Times New Roman"/>
          <w:sz w:val="24"/>
          <w:szCs w:val="24"/>
        </w:rPr>
        <w:t xml:space="preserve">όλεμος </w:t>
      </w:r>
      <w:r w:rsidRPr="004A146C">
        <w:rPr>
          <w:rFonts w:ascii="Palatino Linotype" w:hAnsi="Palatino Linotype" w:cs="Times New Roman"/>
          <w:sz w:val="24"/>
          <w:szCs w:val="24"/>
        </w:rPr>
        <w:t xml:space="preserve">μεταξύ κρατών για το αγαθό του </w:t>
      </w:r>
      <w:r w:rsidR="006F4FC9">
        <w:rPr>
          <w:rFonts w:ascii="Palatino Linotype" w:hAnsi="Palatino Linotype" w:cs="Times New Roman"/>
          <w:sz w:val="24"/>
          <w:szCs w:val="24"/>
        </w:rPr>
        <w:t xml:space="preserve">πόσιμου </w:t>
      </w:r>
      <w:r w:rsidRPr="004A146C">
        <w:rPr>
          <w:rFonts w:ascii="Palatino Linotype" w:hAnsi="Palatino Linotype" w:cs="Times New Roman"/>
          <w:sz w:val="24"/>
          <w:szCs w:val="24"/>
        </w:rPr>
        <w:t xml:space="preserve">νερού </w:t>
      </w:r>
      <w:r w:rsidR="006F4FC9">
        <w:rPr>
          <w:rFonts w:ascii="Palatino Linotype" w:hAnsi="Palatino Linotype" w:cs="Times New Roman"/>
          <w:sz w:val="24"/>
          <w:szCs w:val="24"/>
        </w:rPr>
        <w:t xml:space="preserve">και η ορθολογική και δίκαιη «εκμετάλλευση» των υδάτινων πόρων. Αυτές και άλλες αρνητικές ενέργειες της </w:t>
      </w:r>
      <w:r w:rsidRPr="004A146C">
        <w:rPr>
          <w:rFonts w:ascii="Palatino Linotype" w:hAnsi="Palatino Linotype" w:cs="Times New Roman"/>
          <w:sz w:val="24"/>
          <w:szCs w:val="24"/>
        </w:rPr>
        <w:t xml:space="preserve">εποχής </w:t>
      </w:r>
      <w:r w:rsidR="009C25FD">
        <w:rPr>
          <w:rFonts w:ascii="Palatino Linotype" w:hAnsi="Palatino Linotype" w:cs="Times New Roman"/>
          <w:sz w:val="24"/>
          <w:szCs w:val="24"/>
        </w:rPr>
        <w:t xml:space="preserve">μας αποδεικνύουν </w:t>
      </w:r>
      <w:r w:rsidR="006F4FC9">
        <w:rPr>
          <w:rFonts w:ascii="Palatino Linotype" w:hAnsi="Palatino Linotype" w:cs="Times New Roman"/>
          <w:sz w:val="24"/>
          <w:szCs w:val="24"/>
        </w:rPr>
        <w:t>ότι</w:t>
      </w:r>
      <w:r w:rsidR="000C0BFB">
        <w:rPr>
          <w:rFonts w:ascii="Palatino Linotype" w:hAnsi="Palatino Linotype" w:cs="Times New Roman"/>
          <w:sz w:val="24"/>
          <w:szCs w:val="24"/>
        </w:rPr>
        <w:t xml:space="preserve"> </w:t>
      </w:r>
      <w:r w:rsidR="009C25FD">
        <w:rPr>
          <w:rFonts w:ascii="Palatino Linotype" w:hAnsi="Palatino Linotype" w:cs="Times New Roman"/>
          <w:sz w:val="24"/>
          <w:szCs w:val="24"/>
        </w:rPr>
        <w:t xml:space="preserve">η </w:t>
      </w:r>
      <w:r w:rsidRPr="004A146C">
        <w:rPr>
          <w:rFonts w:ascii="Palatino Linotype" w:hAnsi="Palatino Linotype" w:cs="Times New Roman"/>
          <w:sz w:val="24"/>
          <w:szCs w:val="24"/>
        </w:rPr>
        <w:t>οικολογικ</w:t>
      </w:r>
      <w:r w:rsidR="009C25FD">
        <w:rPr>
          <w:rFonts w:ascii="Palatino Linotype" w:hAnsi="Palatino Linotype" w:cs="Times New Roman"/>
          <w:sz w:val="24"/>
          <w:szCs w:val="24"/>
        </w:rPr>
        <w:t xml:space="preserve">ή κρίση είναι </w:t>
      </w:r>
      <w:r w:rsidR="006F4FC9">
        <w:rPr>
          <w:rFonts w:ascii="Palatino Linotype" w:hAnsi="Palatino Linotype" w:cs="Times New Roman"/>
          <w:sz w:val="24"/>
          <w:szCs w:val="24"/>
        </w:rPr>
        <w:t>όντως</w:t>
      </w:r>
      <w:r w:rsidR="000C0BFB">
        <w:rPr>
          <w:rFonts w:ascii="Palatino Linotype" w:hAnsi="Palatino Linotype" w:cs="Times New Roman"/>
          <w:sz w:val="24"/>
          <w:szCs w:val="24"/>
        </w:rPr>
        <w:t xml:space="preserve"> </w:t>
      </w:r>
      <w:r w:rsidR="0095179D" w:rsidRPr="004A146C">
        <w:rPr>
          <w:rFonts w:ascii="Palatino Linotype" w:hAnsi="Palatino Linotype" w:cs="Times New Roman"/>
          <w:sz w:val="24"/>
          <w:szCs w:val="24"/>
        </w:rPr>
        <w:t xml:space="preserve">δισεπίλυτο </w:t>
      </w:r>
      <w:r w:rsidRPr="004A146C">
        <w:rPr>
          <w:rFonts w:ascii="Palatino Linotype" w:hAnsi="Palatino Linotype" w:cs="Times New Roman"/>
          <w:sz w:val="24"/>
          <w:szCs w:val="24"/>
        </w:rPr>
        <w:t>πρόβλημα</w:t>
      </w:r>
      <w:r w:rsidR="006F4FC9">
        <w:rPr>
          <w:rFonts w:ascii="Palatino Linotype" w:hAnsi="Palatino Linotype" w:cs="Times New Roman"/>
          <w:sz w:val="24"/>
          <w:szCs w:val="24"/>
        </w:rPr>
        <w:t>,</w:t>
      </w:r>
      <w:r w:rsidRPr="004A146C">
        <w:rPr>
          <w:rFonts w:ascii="Palatino Linotype" w:hAnsi="Palatino Linotype" w:cs="Times New Roman"/>
          <w:sz w:val="24"/>
          <w:szCs w:val="24"/>
        </w:rPr>
        <w:t xml:space="preserve"> </w:t>
      </w:r>
      <w:r w:rsidR="0095179D" w:rsidRPr="004A146C">
        <w:rPr>
          <w:rFonts w:ascii="Palatino Linotype" w:hAnsi="Palatino Linotype" w:cs="Times New Roman"/>
          <w:sz w:val="24"/>
          <w:szCs w:val="24"/>
        </w:rPr>
        <w:t xml:space="preserve">που όμως </w:t>
      </w:r>
      <w:r w:rsidR="006F4FC9">
        <w:rPr>
          <w:rFonts w:ascii="Palatino Linotype" w:hAnsi="Palatino Linotype" w:cs="Times New Roman"/>
          <w:sz w:val="24"/>
          <w:szCs w:val="24"/>
        </w:rPr>
        <w:t>απαιτεί</w:t>
      </w:r>
      <w:r w:rsidR="0095179D" w:rsidRPr="004A146C">
        <w:rPr>
          <w:rFonts w:ascii="Palatino Linotype" w:hAnsi="Palatino Linotype" w:cs="Times New Roman"/>
          <w:sz w:val="24"/>
          <w:szCs w:val="24"/>
        </w:rPr>
        <w:t xml:space="preserve"> άμεσ</w:t>
      </w:r>
      <w:r w:rsidR="000C0BFB">
        <w:rPr>
          <w:rFonts w:ascii="Palatino Linotype" w:hAnsi="Palatino Linotype" w:cs="Times New Roman"/>
          <w:sz w:val="24"/>
          <w:szCs w:val="24"/>
        </w:rPr>
        <w:t>η</w:t>
      </w:r>
      <w:r w:rsidR="006F4FC9">
        <w:rPr>
          <w:rFonts w:ascii="Palatino Linotype" w:hAnsi="Palatino Linotype" w:cs="Times New Roman"/>
          <w:sz w:val="24"/>
          <w:szCs w:val="24"/>
        </w:rPr>
        <w:t>, υπεύθυνη και, κυρίως, αποτελεσματική</w:t>
      </w:r>
      <w:r w:rsidR="0095179D" w:rsidRPr="004A146C">
        <w:rPr>
          <w:rFonts w:ascii="Palatino Linotype" w:hAnsi="Palatino Linotype" w:cs="Times New Roman"/>
          <w:sz w:val="24"/>
          <w:szCs w:val="24"/>
        </w:rPr>
        <w:t xml:space="preserve"> </w:t>
      </w:r>
      <w:r w:rsidR="009C25FD">
        <w:rPr>
          <w:rFonts w:ascii="Palatino Linotype" w:hAnsi="Palatino Linotype" w:cs="Times New Roman"/>
          <w:sz w:val="24"/>
          <w:szCs w:val="24"/>
        </w:rPr>
        <w:t>αντιμετώπιση</w:t>
      </w:r>
      <w:r w:rsidRPr="004A146C">
        <w:rPr>
          <w:rFonts w:ascii="Palatino Linotype" w:hAnsi="Palatino Linotype" w:cs="Times New Roman"/>
          <w:sz w:val="24"/>
          <w:szCs w:val="24"/>
        </w:rPr>
        <w:t xml:space="preserve">. </w:t>
      </w:r>
    </w:p>
    <w:p w14:paraId="18DF4F46" w14:textId="4689FCEB" w:rsidR="00BC1EC0" w:rsidRPr="004A146C" w:rsidRDefault="00E919E3" w:rsidP="00BC1EC0">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Θα ήταν, ωστόσο, άδικο να αποσιωπήσουμε ότι κατά τ</w:t>
      </w:r>
      <w:r w:rsidR="009C25FD">
        <w:rPr>
          <w:rFonts w:ascii="Palatino Linotype" w:hAnsi="Palatino Linotype" w:cs="Times New Roman"/>
          <w:sz w:val="24"/>
          <w:szCs w:val="24"/>
        </w:rPr>
        <w:t xml:space="preserve">α τελευταία χρόνια όλο και πιο συχνά οι </w:t>
      </w:r>
      <w:r>
        <w:rPr>
          <w:rFonts w:ascii="Palatino Linotype" w:hAnsi="Palatino Linotype" w:cs="Times New Roman"/>
          <w:sz w:val="24"/>
          <w:szCs w:val="24"/>
        </w:rPr>
        <w:t>αρμόδιοι φορείς ανά τον κόσμο</w:t>
      </w:r>
      <w:r w:rsidR="009C25FD">
        <w:rPr>
          <w:rFonts w:ascii="Palatino Linotype" w:hAnsi="Palatino Linotype" w:cs="Times New Roman"/>
          <w:sz w:val="24"/>
          <w:szCs w:val="24"/>
        </w:rPr>
        <w:t xml:space="preserve"> επιθυμούν να </w:t>
      </w:r>
      <w:r w:rsidR="00B83D07">
        <w:rPr>
          <w:rFonts w:ascii="Palatino Linotype" w:hAnsi="Palatino Linotype" w:cs="Times New Roman"/>
          <w:sz w:val="24"/>
          <w:szCs w:val="24"/>
        </w:rPr>
        <w:t>βρουν</w:t>
      </w:r>
      <w:r w:rsidR="009C25FD">
        <w:rPr>
          <w:rFonts w:ascii="Palatino Linotype" w:hAnsi="Palatino Linotype" w:cs="Times New Roman"/>
          <w:sz w:val="24"/>
          <w:szCs w:val="24"/>
        </w:rPr>
        <w:t xml:space="preserve"> τρόπο </w:t>
      </w:r>
      <w:r w:rsidR="0095179D" w:rsidRPr="004A146C">
        <w:rPr>
          <w:rFonts w:ascii="Palatino Linotype" w:hAnsi="Palatino Linotype" w:cs="Times New Roman"/>
          <w:sz w:val="24"/>
          <w:szCs w:val="24"/>
        </w:rPr>
        <w:t>επίλυση</w:t>
      </w:r>
      <w:r w:rsidR="009C25FD">
        <w:rPr>
          <w:rFonts w:ascii="Palatino Linotype" w:hAnsi="Palatino Linotype" w:cs="Times New Roman"/>
          <w:sz w:val="24"/>
          <w:szCs w:val="24"/>
        </w:rPr>
        <w:t>ς</w:t>
      </w:r>
      <w:r w:rsidR="0095179D" w:rsidRPr="004A146C">
        <w:rPr>
          <w:rFonts w:ascii="Palatino Linotype" w:hAnsi="Palatino Linotype" w:cs="Times New Roman"/>
          <w:sz w:val="24"/>
          <w:szCs w:val="24"/>
        </w:rPr>
        <w:t xml:space="preserve"> του προβλήματος </w:t>
      </w:r>
      <w:r w:rsidR="009C25FD">
        <w:rPr>
          <w:rFonts w:ascii="Palatino Linotype" w:hAnsi="Palatino Linotype" w:cs="Times New Roman"/>
          <w:sz w:val="24"/>
          <w:szCs w:val="24"/>
        </w:rPr>
        <w:t xml:space="preserve">της </w:t>
      </w:r>
      <w:r w:rsidR="00C4410E">
        <w:rPr>
          <w:rFonts w:ascii="Palatino Linotype" w:hAnsi="Palatino Linotype" w:cs="Times New Roman"/>
          <w:sz w:val="24"/>
          <w:szCs w:val="24"/>
        </w:rPr>
        <w:t>Ο</w:t>
      </w:r>
      <w:r w:rsidR="009C25FD">
        <w:rPr>
          <w:rFonts w:ascii="Palatino Linotype" w:hAnsi="Palatino Linotype" w:cs="Times New Roman"/>
          <w:sz w:val="24"/>
          <w:szCs w:val="24"/>
        </w:rPr>
        <w:t>ικολογικής κρίσης</w:t>
      </w:r>
      <w:r w:rsidR="0095179D" w:rsidRPr="004A146C">
        <w:rPr>
          <w:rFonts w:ascii="Palatino Linotype" w:hAnsi="Palatino Linotype" w:cs="Times New Roman"/>
          <w:sz w:val="24"/>
          <w:szCs w:val="24"/>
        </w:rPr>
        <w:t>. Άλλωστε</w:t>
      </w:r>
      <w:r>
        <w:rPr>
          <w:rFonts w:ascii="Palatino Linotype" w:hAnsi="Palatino Linotype" w:cs="Times New Roman"/>
          <w:sz w:val="24"/>
          <w:szCs w:val="24"/>
        </w:rPr>
        <w:t>,</w:t>
      </w:r>
      <w:r w:rsidR="0095179D" w:rsidRPr="004A146C">
        <w:rPr>
          <w:rFonts w:ascii="Palatino Linotype" w:hAnsi="Palatino Linotype" w:cs="Times New Roman"/>
          <w:sz w:val="24"/>
          <w:szCs w:val="24"/>
        </w:rPr>
        <w:t xml:space="preserve"> μόνο έτσι μπορεί να δικαιολογηθεί η προσπάθεια παγκόσμι</w:t>
      </w:r>
      <w:r>
        <w:rPr>
          <w:rFonts w:ascii="Palatino Linotype" w:hAnsi="Palatino Linotype" w:cs="Times New Roman"/>
          <w:sz w:val="24"/>
          <w:szCs w:val="24"/>
        </w:rPr>
        <w:t>ων</w:t>
      </w:r>
      <w:r w:rsidR="0095179D" w:rsidRPr="004A146C">
        <w:rPr>
          <w:rFonts w:ascii="Palatino Linotype" w:hAnsi="Palatino Linotype" w:cs="Times New Roman"/>
          <w:sz w:val="24"/>
          <w:szCs w:val="24"/>
        </w:rPr>
        <w:t xml:space="preserve"> οργανισμ</w:t>
      </w:r>
      <w:r>
        <w:rPr>
          <w:rFonts w:ascii="Palatino Linotype" w:hAnsi="Palatino Linotype" w:cs="Times New Roman"/>
          <w:sz w:val="24"/>
          <w:szCs w:val="24"/>
        </w:rPr>
        <w:t>ών</w:t>
      </w:r>
      <w:r w:rsidR="0095179D" w:rsidRPr="004A146C">
        <w:rPr>
          <w:rFonts w:ascii="Palatino Linotype" w:hAnsi="Palatino Linotype" w:cs="Times New Roman"/>
          <w:sz w:val="24"/>
          <w:szCs w:val="24"/>
        </w:rPr>
        <w:t xml:space="preserve"> και κιν</w:t>
      </w:r>
      <w:r>
        <w:rPr>
          <w:rFonts w:ascii="Palatino Linotype" w:hAnsi="Palatino Linotype" w:cs="Times New Roman"/>
          <w:sz w:val="24"/>
          <w:szCs w:val="24"/>
        </w:rPr>
        <w:t>η</w:t>
      </w:r>
      <w:r w:rsidR="0095179D" w:rsidRPr="004A146C">
        <w:rPr>
          <w:rFonts w:ascii="Palatino Linotype" w:hAnsi="Palatino Linotype" w:cs="Times New Roman"/>
          <w:sz w:val="24"/>
          <w:szCs w:val="24"/>
        </w:rPr>
        <w:t>μ</w:t>
      </w:r>
      <w:r>
        <w:rPr>
          <w:rFonts w:ascii="Palatino Linotype" w:hAnsi="Palatino Linotype" w:cs="Times New Roman"/>
          <w:sz w:val="24"/>
          <w:szCs w:val="24"/>
        </w:rPr>
        <w:t>ά</w:t>
      </w:r>
      <w:r w:rsidR="0095179D" w:rsidRPr="004A146C">
        <w:rPr>
          <w:rFonts w:ascii="Palatino Linotype" w:hAnsi="Palatino Linotype" w:cs="Times New Roman"/>
          <w:sz w:val="24"/>
          <w:szCs w:val="24"/>
        </w:rPr>
        <w:t>τ</w:t>
      </w:r>
      <w:r>
        <w:rPr>
          <w:rFonts w:ascii="Palatino Linotype" w:hAnsi="Palatino Linotype" w:cs="Times New Roman"/>
          <w:sz w:val="24"/>
          <w:szCs w:val="24"/>
        </w:rPr>
        <w:t>ων να ε</w:t>
      </w:r>
      <w:r w:rsidR="0095179D" w:rsidRPr="004A146C">
        <w:rPr>
          <w:rFonts w:ascii="Palatino Linotype" w:hAnsi="Palatino Linotype" w:cs="Times New Roman"/>
          <w:sz w:val="24"/>
          <w:szCs w:val="24"/>
        </w:rPr>
        <w:t>νημ</w:t>
      </w:r>
      <w:r>
        <w:rPr>
          <w:rFonts w:ascii="Palatino Linotype" w:hAnsi="Palatino Linotype" w:cs="Times New Roman"/>
          <w:sz w:val="24"/>
          <w:szCs w:val="24"/>
        </w:rPr>
        <w:t>ε</w:t>
      </w:r>
      <w:r w:rsidR="0095179D" w:rsidRPr="004A146C">
        <w:rPr>
          <w:rFonts w:ascii="Palatino Linotype" w:hAnsi="Palatino Linotype" w:cs="Times New Roman"/>
          <w:sz w:val="24"/>
          <w:szCs w:val="24"/>
        </w:rPr>
        <w:t>ρ</w:t>
      </w:r>
      <w:r>
        <w:rPr>
          <w:rFonts w:ascii="Palatino Linotype" w:hAnsi="Palatino Linotype" w:cs="Times New Roman"/>
          <w:sz w:val="24"/>
          <w:szCs w:val="24"/>
        </w:rPr>
        <w:t>ώ</w:t>
      </w:r>
      <w:r w:rsidR="0095179D" w:rsidRPr="004A146C">
        <w:rPr>
          <w:rFonts w:ascii="Palatino Linotype" w:hAnsi="Palatino Linotype" w:cs="Times New Roman"/>
          <w:sz w:val="24"/>
          <w:szCs w:val="24"/>
        </w:rPr>
        <w:t>σ</w:t>
      </w:r>
      <w:r>
        <w:rPr>
          <w:rFonts w:ascii="Palatino Linotype" w:hAnsi="Palatino Linotype" w:cs="Times New Roman"/>
          <w:sz w:val="24"/>
          <w:szCs w:val="24"/>
        </w:rPr>
        <w:t>ουν</w:t>
      </w:r>
      <w:r w:rsidR="0095179D" w:rsidRPr="004A146C">
        <w:rPr>
          <w:rFonts w:ascii="Palatino Linotype" w:hAnsi="Palatino Linotype" w:cs="Times New Roman"/>
          <w:sz w:val="24"/>
          <w:szCs w:val="24"/>
        </w:rPr>
        <w:t xml:space="preserve"> και </w:t>
      </w:r>
      <w:r>
        <w:rPr>
          <w:rFonts w:ascii="Palatino Linotype" w:hAnsi="Palatino Linotype" w:cs="Times New Roman"/>
          <w:sz w:val="24"/>
          <w:szCs w:val="24"/>
        </w:rPr>
        <w:t xml:space="preserve">να </w:t>
      </w:r>
      <w:r w:rsidR="0095179D" w:rsidRPr="004A146C">
        <w:rPr>
          <w:rFonts w:ascii="Palatino Linotype" w:hAnsi="Palatino Linotype" w:cs="Times New Roman"/>
          <w:sz w:val="24"/>
          <w:szCs w:val="24"/>
        </w:rPr>
        <w:t>ευαισθητοπο</w:t>
      </w:r>
      <w:r>
        <w:rPr>
          <w:rFonts w:ascii="Palatino Linotype" w:hAnsi="Palatino Linotype" w:cs="Times New Roman"/>
          <w:sz w:val="24"/>
          <w:szCs w:val="24"/>
        </w:rPr>
        <w:t>ιή</w:t>
      </w:r>
      <w:r w:rsidR="0095179D" w:rsidRPr="004A146C">
        <w:rPr>
          <w:rFonts w:ascii="Palatino Linotype" w:hAnsi="Palatino Linotype" w:cs="Times New Roman"/>
          <w:sz w:val="24"/>
          <w:szCs w:val="24"/>
        </w:rPr>
        <w:t>σ</w:t>
      </w:r>
      <w:r>
        <w:rPr>
          <w:rFonts w:ascii="Palatino Linotype" w:hAnsi="Palatino Linotype" w:cs="Times New Roman"/>
          <w:sz w:val="24"/>
          <w:szCs w:val="24"/>
        </w:rPr>
        <w:t>ουν</w:t>
      </w:r>
      <w:r w:rsidR="0095179D" w:rsidRPr="004A146C">
        <w:rPr>
          <w:rFonts w:ascii="Palatino Linotype" w:hAnsi="Palatino Linotype" w:cs="Times New Roman"/>
          <w:sz w:val="24"/>
          <w:szCs w:val="24"/>
        </w:rPr>
        <w:t xml:space="preserve"> τ</w:t>
      </w:r>
      <w:r>
        <w:rPr>
          <w:rFonts w:ascii="Palatino Linotype" w:hAnsi="Palatino Linotype" w:cs="Times New Roman"/>
          <w:sz w:val="24"/>
          <w:szCs w:val="24"/>
        </w:rPr>
        <w:t>ους</w:t>
      </w:r>
      <w:r w:rsidR="0095179D" w:rsidRPr="004A146C">
        <w:rPr>
          <w:rFonts w:ascii="Palatino Linotype" w:hAnsi="Palatino Linotype" w:cs="Times New Roman"/>
          <w:sz w:val="24"/>
          <w:szCs w:val="24"/>
        </w:rPr>
        <w:t xml:space="preserve"> πολ</w:t>
      </w:r>
      <w:r>
        <w:rPr>
          <w:rFonts w:ascii="Palatino Linotype" w:hAnsi="Palatino Linotype" w:cs="Times New Roman"/>
          <w:sz w:val="24"/>
          <w:szCs w:val="24"/>
        </w:rPr>
        <w:t>ί</w:t>
      </w:r>
      <w:r w:rsidR="0095179D" w:rsidRPr="004A146C">
        <w:rPr>
          <w:rFonts w:ascii="Palatino Linotype" w:hAnsi="Palatino Linotype" w:cs="Times New Roman"/>
          <w:sz w:val="24"/>
          <w:szCs w:val="24"/>
        </w:rPr>
        <w:t>τ</w:t>
      </w:r>
      <w:r>
        <w:rPr>
          <w:rFonts w:ascii="Palatino Linotype" w:hAnsi="Palatino Linotype" w:cs="Times New Roman"/>
          <w:sz w:val="24"/>
          <w:szCs w:val="24"/>
        </w:rPr>
        <w:t>ες ανά τον κόσμο</w:t>
      </w:r>
      <w:r w:rsidR="00BC1EC0" w:rsidRPr="004A146C">
        <w:rPr>
          <w:rFonts w:ascii="Palatino Linotype" w:hAnsi="Palatino Linotype" w:cs="Times New Roman"/>
          <w:sz w:val="24"/>
          <w:szCs w:val="24"/>
        </w:rPr>
        <w:t>.</w:t>
      </w:r>
      <w:r w:rsidR="00BC1EC0" w:rsidRPr="004A146C">
        <w:rPr>
          <w:rFonts w:ascii="Palatino Linotype" w:hAnsi="Palatino Linotype" w:cs="Times New Roman"/>
          <w:sz w:val="24"/>
          <w:szCs w:val="24"/>
          <w:vertAlign w:val="superscript"/>
        </w:rPr>
        <w:footnoteReference w:id="21"/>
      </w:r>
    </w:p>
    <w:p w14:paraId="49F0DFA2" w14:textId="36B8999D" w:rsidR="006B3387" w:rsidRDefault="009C25FD" w:rsidP="00BC1EC0">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lastRenderedPageBreak/>
        <w:t xml:space="preserve">Την παραπάνω ενημέρωση ανέλαβε η </w:t>
      </w:r>
      <w:r w:rsidR="0095179D" w:rsidRPr="004A146C">
        <w:rPr>
          <w:rFonts w:ascii="Palatino Linotype" w:hAnsi="Palatino Linotype" w:cs="Times New Roman"/>
          <w:sz w:val="24"/>
          <w:szCs w:val="24"/>
        </w:rPr>
        <w:t xml:space="preserve">επιστήμη της </w:t>
      </w:r>
      <w:r w:rsidR="000C0BFB">
        <w:rPr>
          <w:rFonts w:ascii="Palatino Linotype" w:hAnsi="Palatino Linotype" w:cs="Times New Roman"/>
          <w:sz w:val="24"/>
          <w:szCs w:val="24"/>
        </w:rPr>
        <w:t>Ο</w:t>
      </w:r>
      <w:r w:rsidR="0095179D" w:rsidRPr="004A146C">
        <w:rPr>
          <w:rFonts w:ascii="Palatino Linotype" w:hAnsi="Palatino Linotype" w:cs="Times New Roman"/>
          <w:sz w:val="24"/>
          <w:szCs w:val="24"/>
        </w:rPr>
        <w:t xml:space="preserve">ικολογίας </w:t>
      </w:r>
      <w:r w:rsidR="00E919E3">
        <w:rPr>
          <w:rFonts w:ascii="Palatino Linotype" w:hAnsi="Palatino Linotype" w:cs="Times New Roman"/>
          <w:sz w:val="24"/>
          <w:szCs w:val="24"/>
        </w:rPr>
        <w:t>εκφράζοντας το αμέριστο ενδιαφέρον της για τα</w:t>
      </w:r>
      <w:r w:rsidR="0095179D" w:rsidRPr="004A146C">
        <w:rPr>
          <w:rFonts w:ascii="Palatino Linotype" w:hAnsi="Palatino Linotype" w:cs="Times New Roman"/>
          <w:sz w:val="24"/>
          <w:szCs w:val="24"/>
        </w:rPr>
        <w:t xml:space="preserve"> μέλη που </w:t>
      </w:r>
      <w:r w:rsidR="0091157A" w:rsidRPr="004A146C">
        <w:rPr>
          <w:rFonts w:ascii="Palatino Linotype" w:hAnsi="Palatino Linotype" w:cs="Times New Roman"/>
          <w:sz w:val="24"/>
          <w:szCs w:val="24"/>
        </w:rPr>
        <w:t>απαρτίζουν</w:t>
      </w:r>
      <w:r w:rsidR="0095179D" w:rsidRPr="004A146C">
        <w:rPr>
          <w:rFonts w:ascii="Palatino Linotype" w:hAnsi="Palatino Linotype" w:cs="Times New Roman"/>
          <w:sz w:val="24"/>
          <w:szCs w:val="24"/>
        </w:rPr>
        <w:t xml:space="preserve"> ένα οικοσύστημα και κυρίως </w:t>
      </w:r>
      <w:r w:rsidR="00E919E3">
        <w:rPr>
          <w:rFonts w:ascii="Palatino Linotype" w:hAnsi="Palatino Linotype" w:cs="Times New Roman"/>
          <w:sz w:val="24"/>
          <w:szCs w:val="24"/>
        </w:rPr>
        <w:t xml:space="preserve">για </w:t>
      </w:r>
      <w:r w:rsidR="0095179D" w:rsidRPr="004A146C">
        <w:rPr>
          <w:rFonts w:ascii="Palatino Linotype" w:hAnsi="Palatino Linotype" w:cs="Times New Roman"/>
          <w:sz w:val="24"/>
          <w:szCs w:val="24"/>
        </w:rPr>
        <w:t>τα προβλήματα που εμφανίζονται μέσα στα διάφορα οικοσυστήματα</w:t>
      </w:r>
      <w:r w:rsidR="00E919E3">
        <w:rPr>
          <w:rFonts w:ascii="Palatino Linotype" w:hAnsi="Palatino Linotype" w:cs="Times New Roman"/>
          <w:sz w:val="24"/>
          <w:szCs w:val="24"/>
        </w:rPr>
        <w:t xml:space="preserve"> ώστε να βρεθούν και να εφαρμοσθούν οι ορθές </w:t>
      </w:r>
      <w:r>
        <w:rPr>
          <w:rFonts w:ascii="Palatino Linotype" w:hAnsi="Palatino Linotype" w:cs="Times New Roman"/>
          <w:sz w:val="24"/>
          <w:szCs w:val="24"/>
        </w:rPr>
        <w:t xml:space="preserve">λύσεις </w:t>
      </w:r>
      <w:r w:rsidR="00E919E3">
        <w:rPr>
          <w:rFonts w:ascii="Palatino Linotype" w:hAnsi="Palatino Linotype" w:cs="Times New Roman"/>
          <w:sz w:val="24"/>
          <w:szCs w:val="24"/>
        </w:rPr>
        <w:t>της οικολογικής κρίσης που ταλανίζει απ’ άκρου σ’ άκρο του πλανήτη μας</w:t>
      </w:r>
      <w:r>
        <w:rPr>
          <w:rFonts w:ascii="Palatino Linotype" w:hAnsi="Palatino Linotype" w:cs="Times New Roman"/>
          <w:sz w:val="24"/>
          <w:szCs w:val="24"/>
        </w:rPr>
        <w:t>.</w:t>
      </w:r>
      <w:r w:rsidR="0091157A" w:rsidRPr="004A146C">
        <w:rPr>
          <w:rFonts w:ascii="Palatino Linotype" w:hAnsi="Palatino Linotype" w:cs="Times New Roman"/>
          <w:sz w:val="24"/>
          <w:szCs w:val="24"/>
          <w:vertAlign w:val="superscript"/>
        </w:rPr>
        <w:footnoteReference w:id="22"/>
      </w:r>
      <w:r w:rsidR="00E919E3">
        <w:rPr>
          <w:rFonts w:ascii="Palatino Linotype" w:hAnsi="Palatino Linotype" w:cs="Times New Roman"/>
          <w:sz w:val="24"/>
          <w:szCs w:val="24"/>
        </w:rPr>
        <w:t xml:space="preserve"> </w:t>
      </w:r>
      <w:r w:rsidR="0095179D" w:rsidRPr="004A146C">
        <w:rPr>
          <w:rFonts w:ascii="Palatino Linotype" w:hAnsi="Palatino Linotype" w:cs="Times New Roman"/>
          <w:sz w:val="24"/>
          <w:szCs w:val="24"/>
        </w:rPr>
        <w:t xml:space="preserve">Αν και με </w:t>
      </w:r>
      <w:r w:rsidR="00E919E3">
        <w:rPr>
          <w:rFonts w:ascii="Palatino Linotype" w:hAnsi="Palatino Linotype" w:cs="Times New Roman"/>
          <w:sz w:val="24"/>
          <w:szCs w:val="24"/>
        </w:rPr>
        <w:t>τ</w:t>
      </w:r>
      <w:r w:rsidR="0095179D" w:rsidRPr="004A146C">
        <w:rPr>
          <w:rFonts w:ascii="Palatino Linotype" w:hAnsi="Palatino Linotype" w:cs="Times New Roman"/>
          <w:sz w:val="24"/>
          <w:szCs w:val="24"/>
        </w:rPr>
        <w:t>ι</w:t>
      </w:r>
      <w:r w:rsidR="00E919E3">
        <w:rPr>
          <w:rFonts w:ascii="Palatino Linotype" w:hAnsi="Palatino Linotype" w:cs="Times New Roman"/>
          <w:sz w:val="24"/>
          <w:szCs w:val="24"/>
        </w:rPr>
        <w:t>ς</w:t>
      </w:r>
      <w:r w:rsidR="0095179D" w:rsidRPr="004A146C">
        <w:rPr>
          <w:rFonts w:ascii="Palatino Linotype" w:hAnsi="Palatino Linotype" w:cs="Times New Roman"/>
          <w:sz w:val="24"/>
          <w:szCs w:val="24"/>
        </w:rPr>
        <w:t xml:space="preserve"> </w:t>
      </w:r>
      <w:r w:rsidR="00E919E3">
        <w:rPr>
          <w:rFonts w:ascii="Palatino Linotype" w:hAnsi="Palatino Linotype" w:cs="Times New Roman"/>
          <w:sz w:val="24"/>
          <w:szCs w:val="24"/>
        </w:rPr>
        <w:t xml:space="preserve">θέσεις της η επιστήμη </w:t>
      </w:r>
      <w:r w:rsidR="0095179D" w:rsidRPr="004A146C">
        <w:rPr>
          <w:rFonts w:ascii="Palatino Linotype" w:hAnsi="Palatino Linotype" w:cs="Times New Roman"/>
          <w:sz w:val="24"/>
          <w:szCs w:val="24"/>
        </w:rPr>
        <w:t xml:space="preserve">της </w:t>
      </w:r>
      <w:r w:rsidR="000C0BFB">
        <w:rPr>
          <w:rFonts w:ascii="Palatino Linotype" w:hAnsi="Palatino Linotype" w:cs="Times New Roman"/>
          <w:sz w:val="24"/>
          <w:szCs w:val="24"/>
        </w:rPr>
        <w:t>Ο</w:t>
      </w:r>
      <w:r w:rsidR="0095179D" w:rsidRPr="004A146C">
        <w:rPr>
          <w:rFonts w:ascii="Palatino Linotype" w:hAnsi="Palatino Linotype" w:cs="Times New Roman"/>
          <w:sz w:val="24"/>
          <w:szCs w:val="24"/>
        </w:rPr>
        <w:t>ικολογίας</w:t>
      </w:r>
      <w:r w:rsidR="00E919E3">
        <w:rPr>
          <w:rFonts w:ascii="Palatino Linotype" w:hAnsi="Palatino Linotype" w:cs="Times New Roman"/>
          <w:sz w:val="24"/>
          <w:szCs w:val="24"/>
        </w:rPr>
        <w:t xml:space="preserve"> α) εντοπίζει το πρόβλημα του περιβάλλοντος και τους κινδύνους της οικολογικής κρίσης, β) καταβάλλει σύντονες προσπάθειες και γ) προτείνει λύσεις</w:t>
      </w:r>
      <w:r w:rsidR="00CF43E9">
        <w:rPr>
          <w:rFonts w:ascii="Palatino Linotype" w:hAnsi="Palatino Linotype" w:cs="Times New Roman"/>
          <w:sz w:val="24"/>
          <w:szCs w:val="24"/>
        </w:rPr>
        <w:t>, υπάρχουν ανάλογες προτάσεις από ειδικούς επιστήμονες στο χώρο της θεότητας, οι οποίες συμπληρώνουν την καθολική προσπάθεια αντιμετώπισης του οικολογικού προβλήματος ειδικά σε σχέση με τον Δημιουργό του κόσμου τον Θεό και τον άνθρωπο</w:t>
      </w:r>
      <w:r w:rsidR="00BC1EC0" w:rsidRPr="004A146C">
        <w:rPr>
          <w:rFonts w:ascii="Palatino Linotype" w:hAnsi="Palatino Linotype" w:cs="Times New Roman"/>
          <w:sz w:val="24"/>
          <w:szCs w:val="24"/>
        </w:rPr>
        <w:t>.</w:t>
      </w:r>
      <w:r w:rsidR="00BC1EC0" w:rsidRPr="004A146C">
        <w:rPr>
          <w:rFonts w:ascii="Palatino Linotype" w:hAnsi="Palatino Linotype" w:cs="Times New Roman"/>
          <w:sz w:val="24"/>
          <w:szCs w:val="24"/>
          <w:vertAlign w:val="superscript"/>
        </w:rPr>
        <w:footnoteReference w:id="23"/>
      </w:r>
    </w:p>
    <w:p w14:paraId="38C03453" w14:textId="77777777" w:rsidR="00924B0A" w:rsidRPr="004A146C" w:rsidRDefault="00924B0A" w:rsidP="00BC1EC0">
      <w:pPr>
        <w:spacing w:before="240" w:after="0" w:line="360" w:lineRule="auto"/>
        <w:ind w:firstLine="284"/>
        <w:jc w:val="both"/>
        <w:rPr>
          <w:rFonts w:ascii="Palatino Linotype" w:hAnsi="Palatino Linotype" w:cs="Times New Roman"/>
          <w:sz w:val="24"/>
          <w:szCs w:val="24"/>
        </w:rPr>
      </w:pPr>
    </w:p>
    <w:p w14:paraId="40A43243" w14:textId="77777777" w:rsidR="006B3387" w:rsidRPr="00B83D07" w:rsidRDefault="005E5468" w:rsidP="009C25FD">
      <w:pPr>
        <w:pStyle w:val="2"/>
        <w:numPr>
          <w:ilvl w:val="0"/>
          <w:numId w:val="3"/>
        </w:numPr>
        <w:rPr>
          <w:rFonts w:ascii="Palatino Linotype" w:hAnsi="Palatino Linotype"/>
          <w:b/>
          <w:bCs/>
          <w:color w:val="auto"/>
          <w:sz w:val="24"/>
          <w:szCs w:val="24"/>
        </w:rPr>
      </w:pPr>
      <w:bookmarkStart w:id="6" w:name="_Toc107502785"/>
      <w:bookmarkStart w:id="7" w:name="_Toc130757180"/>
      <w:r w:rsidRPr="00B83D07">
        <w:rPr>
          <w:rFonts w:ascii="Palatino Linotype" w:hAnsi="Palatino Linotype"/>
          <w:b/>
          <w:bCs/>
          <w:color w:val="auto"/>
          <w:sz w:val="24"/>
          <w:szCs w:val="24"/>
        </w:rPr>
        <w:t>Ο ορισμός του φυσικού περιβάλλοντος</w:t>
      </w:r>
      <w:bookmarkEnd w:id="6"/>
      <w:bookmarkEnd w:id="7"/>
    </w:p>
    <w:p w14:paraId="76291392" w14:textId="77777777" w:rsidR="00825150" w:rsidRDefault="00825150" w:rsidP="00D2753D">
      <w:pPr>
        <w:spacing w:before="240" w:after="0" w:line="360" w:lineRule="auto"/>
        <w:ind w:firstLine="284"/>
        <w:jc w:val="both"/>
        <w:rPr>
          <w:rFonts w:ascii="Palatino Linotype" w:hAnsi="Palatino Linotype" w:cs="Times New Roman"/>
          <w:sz w:val="24"/>
          <w:szCs w:val="24"/>
        </w:rPr>
      </w:pPr>
    </w:p>
    <w:p w14:paraId="376CDA83" w14:textId="24C03B1B" w:rsidR="00CF43E9" w:rsidRPr="007D00A2" w:rsidRDefault="0019077A" w:rsidP="00D2753D">
      <w:pPr>
        <w:spacing w:before="240" w:after="0" w:line="360" w:lineRule="auto"/>
        <w:ind w:firstLine="284"/>
        <w:jc w:val="both"/>
        <w:rPr>
          <w:rFonts w:ascii="Palatino Linotype" w:hAnsi="Palatino Linotype" w:cs="Times New Roman"/>
          <w:sz w:val="28"/>
          <w:szCs w:val="28"/>
        </w:rPr>
      </w:pPr>
      <w:r w:rsidRPr="004A146C">
        <w:rPr>
          <w:rFonts w:ascii="Palatino Linotype" w:hAnsi="Palatino Linotype" w:cs="Times New Roman"/>
          <w:sz w:val="24"/>
          <w:szCs w:val="24"/>
        </w:rPr>
        <w:t xml:space="preserve">Στο πλαίσιο εύρεσης λύσης για το </w:t>
      </w:r>
      <w:r w:rsidR="00C4410E">
        <w:rPr>
          <w:rFonts w:ascii="Palatino Linotype" w:hAnsi="Palatino Linotype" w:cs="Times New Roman"/>
          <w:sz w:val="24"/>
          <w:szCs w:val="24"/>
        </w:rPr>
        <w:t>Ο</w:t>
      </w:r>
      <w:r w:rsidRPr="004A146C">
        <w:rPr>
          <w:rFonts w:ascii="Palatino Linotype" w:hAnsi="Palatino Linotype" w:cs="Times New Roman"/>
          <w:sz w:val="24"/>
          <w:szCs w:val="24"/>
        </w:rPr>
        <w:t xml:space="preserve">ικολογικό πρόβλημα είναι απαραίτητη ανάγκη να </w:t>
      </w:r>
      <w:proofErr w:type="spellStart"/>
      <w:r w:rsidRPr="004A146C">
        <w:rPr>
          <w:rFonts w:ascii="Palatino Linotype" w:hAnsi="Palatino Linotype" w:cs="Times New Roman"/>
          <w:sz w:val="24"/>
          <w:szCs w:val="24"/>
        </w:rPr>
        <w:t>ορ</w:t>
      </w:r>
      <w:r w:rsidR="00CF43E9">
        <w:rPr>
          <w:rFonts w:ascii="Palatino Linotype" w:hAnsi="Palatino Linotype" w:cs="Times New Roman"/>
          <w:sz w:val="24"/>
          <w:szCs w:val="24"/>
        </w:rPr>
        <w:t>ι</w:t>
      </w:r>
      <w:r w:rsidRPr="004A146C">
        <w:rPr>
          <w:rFonts w:ascii="Palatino Linotype" w:hAnsi="Palatino Linotype" w:cs="Times New Roman"/>
          <w:sz w:val="24"/>
          <w:szCs w:val="24"/>
        </w:rPr>
        <w:t>οθετηθεί</w:t>
      </w:r>
      <w:proofErr w:type="spellEnd"/>
      <w:r w:rsidRPr="004A146C">
        <w:rPr>
          <w:rFonts w:ascii="Palatino Linotype" w:hAnsi="Palatino Linotype" w:cs="Times New Roman"/>
          <w:sz w:val="24"/>
          <w:szCs w:val="24"/>
        </w:rPr>
        <w:t xml:space="preserve"> το περιβάλλον</w:t>
      </w:r>
      <w:r w:rsidR="00CF43E9">
        <w:rPr>
          <w:rFonts w:ascii="Palatino Linotype" w:hAnsi="Palatino Linotype" w:cs="Times New Roman"/>
          <w:sz w:val="24"/>
          <w:szCs w:val="24"/>
        </w:rPr>
        <w:t>,</w:t>
      </w:r>
      <w:r w:rsidRPr="004A146C">
        <w:rPr>
          <w:rFonts w:ascii="Palatino Linotype" w:hAnsi="Palatino Linotype" w:cs="Times New Roman"/>
          <w:sz w:val="24"/>
          <w:szCs w:val="24"/>
        </w:rPr>
        <w:t xml:space="preserve"> το οποίο απειλείται</w:t>
      </w:r>
      <w:r w:rsidR="00CF43E9">
        <w:rPr>
          <w:rFonts w:ascii="Palatino Linotype" w:hAnsi="Palatino Linotype" w:cs="Times New Roman"/>
          <w:sz w:val="24"/>
          <w:szCs w:val="24"/>
        </w:rPr>
        <w:t xml:space="preserve"> κατά κύριο λόγο</w:t>
      </w:r>
      <w:r w:rsidRPr="004A146C">
        <w:rPr>
          <w:rFonts w:ascii="Palatino Linotype" w:hAnsi="Palatino Linotype" w:cs="Times New Roman"/>
          <w:sz w:val="24"/>
          <w:szCs w:val="24"/>
        </w:rPr>
        <w:t xml:space="preserve"> από τις δραστηριότητες του ανθρώπου. </w:t>
      </w:r>
      <w:r w:rsidR="009C25FD">
        <w:rPr>
          <w:rFonts w:ascii="Palatino Linotype" w:hAnsi="Palatino Linotype" w:cs="Times New Roman"/>
          <w:sz w:val="24"/>
          <w:szCs w:val="24"/>
        </w:rPr>
        <w:t>Συνεπώς</w:t>
      </w:r>
      <w:r w:rsidR="00CF43E9">
        <w:rPr>
          <w:rFonts w:ascii="Palatino Linotype" w:hAnsi="Palatino Linotype" w:cs="Times New Roman"/>
          <w:sz w:val="24"/>
          <w:szCs w:val="24"/>
        </w:rPr>
        <w:t>,</w:t>
      </w:r>
      <w:r w:rsidR="009C25FD">
        <w:rPr>
          <w:rFonts w:ascii="Palatino Linotype" w:hAnsi="Palatino Linotype" w:cs="Times New Roman"/>
          <w:sz w:val="24"/>
          <w:szCs w:val="24"/>
        </w:rPr>
        <w:t xml:space="preserve"> </w:t>
      </w:r>
      <w:r w:rsidRPr="004A146C">
        <w:rPr>
          <w:rFonts w:ascii="Palatino Linotype" w:hAnsi="Palatino Linotype" w:cs="Times New Roman"/>
          <w:sz w:val="24"/>
          <w:szCs w:val="24"/>
        </w:rPr>
        <w:t xml:space="preserve">ως </w:t>
      </w:r>
      <w:r w:rsidR="009C25FD">
        <w:rPr>
          <w:rFonts w:ascii="Palatino Linotype" w:hAnsi="Palatino Linotype" w:cs="Times New Roman"/>
          <w:sz w:val="24"/>
          <w:szCs w:val="24"/>
        </w:rPr>
        <w:t xml:space="preserve">φυσικό </w:t>
      </w:r>
      <w:r w:rsidRPr="004A146C">
        <w:rPr>
          <w:rFonts w:ascii="Palatino Linotype" w:hAnsi="Palatino Linotype" w:cs="Times New Roman"/>
          <w:sz w:val="24"/>
          <w:szCs w:val="24"/>
        </w:rPr>
        <w:t xml:space="preserve">περιβάλλον θεωρείται συγκεκριμένος τόπος μέσα στον οποίο ζει ο άνθρωπος και ταυτόχρονα </w:t>
      </w:r>
      <w:proofErr w:type="spellStart"/>
      <w:r w:rsidR="00CC7686" w:rsidRPr="004A146C">
        <w:rPr>
          <w:rFonts w:ascii="Palatino Linotype" w:hAnsi="Palatino Linotype" w:cs="Times New Roman"/>
          <w:sz w:val="24"/>
          <w:szCs w:val="24"/>
        </w:rPr>
        <w:t>διέπετ</w:t>
      </w:r>
      <w:r w:rsidR="00CF43E9">
        <w:rPr>
          <w:rFonts w:ascii="Palatino Linotype" w:hAnsi="Palatino Linotype" w:cs="Times New Roman"/>
          <w:sz w:val="24"/>
          <w:szCs w:val="24"/>
        </w:rPr>
        <w:t>αι</w:t>
      </w:r>
      <w:proofErr w:type="spellEnd"/>
      <w:r w:rsidRPr="004A146C">
        <w:rPr>
          <w:rFonts w:ascii="Palatino Linotype" w:hAnsi="Palatino Linotype" w:cs="Times New Roman"/>
          <w:sz w:val="24"/>
          <w:szCs w:val="24"/>
        </w:rPr>
        <w:t xml:space="preserve"> από ορισμένες συνθήκες</w:t>
      </w:r>
      <w:r w:rsidR="006B3387" w:rsidRPr="004A146C">
        <w:rPr>
          <w:rFonts w:ascii="Palatino Linotype" w:hAnsi="Palatino Linotype" w:cs="Times New Roman"/>
          <w:sz w:val="24"/>
          <w:szCs w:val="24"/>
        </w:rPr>
        <w:t>.</w:t>
      </w:r>
      <w:r w:rsidR="006B3387" w:rsidRPr="004A146C">
        <w:rPr>
          <w:rFonts w:ascii="Palatino Linotype" w:hAnsi="Palatino Linotype" w:cs="Times New Roman"/>
          <w:sz w:val="24"/>
          <w:szCs w:val="24"/>
          <w:vertAlign w:val="superscript"/>
        </w:rPr>
        <w:footnoteReference w:id="24"/>
      </w:r>
      <w:r w:rsidR="009C25FD">
        <w:rPr>
          <w:rFonts w:ascii="Palatino Linotype" w:hAnsi="Palatino Linotype" w:cs="Times New Roman"/>
          <w:sz w:val="24"/>
          <w:szCs w:val="24"/>
        </w:rPr>
        <w:t xml:space="preserve"> Έτσι</w:t>
      </w:r>
      <w:r w:rsidR="00CF43E9">
        <w:rPr>
          <w:rFonts w:ascii="Palatino Linotype" w:hAnsi="Palatino Linotype" w:cs="Times New Roman"/>
          <w:sz w:val="24"/>
          <w:szCs w:val="24"/>
        </w:rPr>
        <w:t>, τόσο</w:t>
      </w:r>
      <w:r w:rsidR="009C25FD">
        <w:rPr>
          <w:rFonts w:ascii="Palatino Linotype" w:hAnsi="Palatino Linotype" w:cs="Times New Roman"/>
          <w:sz w:val="24"/>
          <w:szCs w:val="24"/>
        </w:rPr>
        <w:t xml:space="preserve"> </w:t>
      </w:r>
      <w:r w:rsidRPr="004A146C">
        <w:rPr>
          <w:rFonts w:ascii="Palatino Linotype" w:hAnsi="Palatino Linotype" w:cs="Times New Roman"/>
          <w:sz w:val="24"/>
          <w:szCs w:val="24"/>
        </w:rPr>
        <w:lastRenderedPageBreak/>
        <w:t xml:space="preserve">μια περιοχή με γεωγραφικό προσδιορισμό, </w:t>
      </w:r>
      <w:r w:rsidR="00CF43E9">
        <w:rPr>
          <w:rFonts w:ascii="Palatino Linotype" w:hAnsi="Palatino Linotype" w:cs="Times New Roman"/>
          <w:sz w:val="24"/>
          <w:szCs w:val="24"/>
        </w:rPr>
        <w:t xml:space="preserve">όσο και </w:t>
      </w:r>
      <w:r w:rsidRPr="004A146C">
        <w:rPr>
          <w:rFonts w:ascii="Palatino Linotype" w:hAnsi="Palatino Linotype" w:cs="Times New Roman"/>
          <w:sz w:val="24"/>
          <w:szCs w:val="24"/>
        </w:rPr>
        <w:t xml:space="preserve">οι συνθήκες που </w:t>
      </w:r>
      <w:r w:rsidR="009C25FD">
        <w:rPr>
          <w:rFonts w:ascii="Palatino Linotype" w:hAnsi="Palatino Linotype" w:cs="Times New Roman"/>
          <w:sz w:val="24"/>
          <w:szCs w:val="24"/>
        </w:rPr>
        <w:t xml:space="preserve">διέπουν </w:t>
      </w:r>
      <w:r w:rsidRPr="004A146C">
        <w:rPr>
          <w:rFonts w:ascii="Palatino Linotype" w:hAnsi="Palatino Linotype" w:cs="Times New Roman"/>
          <w:sz w:val="24"/>
          <w:szCs w:val="24"/>
        </w:rPr>
        <w:t xml:space="preserve">διάφορες </w:t>
      </w:r>
      <w:r w:rsidR="00CF43E9">
        <w:rPr>
          <w:rFonts w:ascii="Palatino Linotype" w:hAnsi="Palatino Linotype" w:cs="Times New Roman"/>
          <w:sz w:val="24"/>
          <w:szCs w:val="24"/>
        </w:rPr>
        <w:t xml:space="preserve">επιμέρους </w:t>
      </w:r>
      <w:r w:rsidRPr="004A146C">
        <w:rPr>
          <w:rFonts w:ascii="Palatino Linotype" w:hAnsi="Palatino Linotype" w:cs="Times New Roman"/>
          <w:sz w:val="24"/>
          <w:szCs w:val="24"/>
        </w:rPr>
        <w:t xml:space="preserve">κλιματικές περιοχές </w:t>
      </w:r>
      <w:r w:rsidR="00D2753D" w:rsidRPr="004A146C">
        <w:rPr>
          <w:rFonts w:ascii="Palatino Linotype" w:hAnsi="Palatino Linotype" w:cs="Times New Roman"/>
          <w:sz w:val="24"/>
          <w:szCs w:val="24"/>
        </w:rPr>
        <w:t xml:space="preserve">ή ακόμα και ο θόρυβος αποτελούν στοιχεία που συνθέτουν την έννοια του </w:t>
      </w:r>
      <w:r w:rsidR="00CF43E9">
        <w:rPr>
          <w:rFonts w:ascii="Palatino Linotype" w:hAnsi="Palatino Linotype" w:cs="Times New Roman"/>
          <w:sz w:val="24"/>
          <w:szCs w:val="24"/>
        </w:rPr>
        <w:t xml:space="preserve">όρου </w:t>
      </w:r>
      <w:r w:rsidR="00D2753D" w:rsidRPr="004A146C">
        <w:rPr>
          <w:rFonts w:ascii="Palatino Linotype" w:hAnsi="Palatino Linotype" w:cs="Times New Roman"/>
          <w:sz w:val="24"/>
          <w:szCs w:val="24"/>
        </w:rPr>
        <w:t>περιβάλλον</w:t>
      </w:r>
      <w:r w:rsidR="006B3387" w:rsidRPr="004A146C">
        <w:rPr>
          <w:rFonts w:ascii="Palatino Linotype" w:hAnsi="Palatino Linotype" w:cs="Times New Roman"/>
          <w:sz w:val="24"/>
          <w:szCs w:val="24"/>
        </w:rPr>
        <w:t>.</w:t>
      </w:r>
      <w:r w:rsidR="006B3387" w:rsidRPr="004A146C">
        <w:rPr>
          <w:rFonts w:ascii="Palatino Linotype" w:hAnsi="Palatino Linotype" w:cs="Times New Roman"/>
          <w:sz w:val="24"/>
          <w:szCs w:val="24"/>
          <w:vertAlign w:val="superscript"/>
        </w:rPr>
        <w:footnoteReference w:id="25"/>
      </w:r>
      <w:r w:rsidR="000C0BFB">
        <w:rPr>
          <w:rFonts w:ascii="Palatino Linotype" w:hAnsi="Palatino Linotype" w:cs="Times New Roman"/>
          <w:sz w:val="24"/>
          <w:szCs w:val="24"/>
        </w:rPr>
        <w:t xml:space="preserve"> </w:t>
      </w:r>
      <w:r w:rsidR="009C25FD">
        <w:rPr>
          <w:rFonts w:ascii="Palatino Linotype" w:hAnsi="Palatino Linotype" w:cs="Times New Roman"/>
          <w:sz w:val="24"/>
          <w:szCs w:val="24"/>
        </w:rPr>
        <w:t>Επιπλέον</w:t>
      </w:r>
      <w:r w:rsidR="00CF43E9">
        <w:rPr>
          <w:rFonts w:ascii="Palatino Linotype" w:hAnsi="Palatino Linotype" w:cs="Times New Roman"/>
          <w:sz w:val="24"/>
          <w:szCs w:val="24"/>
        </w:rPr>
        <w:t>,</w:t>
      </w:r>
      <w:r w:rsidR="009C25FD">
        <w:rPr>
          <w:rFonts w:ascii="Palatino Linotype" w:hAnsi="Palatino Linotype" w:cs="Times New Roman"/>
          <w:sz w:val="24"/>
          <w:szCs w:val="24"/>
        </w:rPr>
        <w:t xml:space="preserve"> </w:t>
      </w:r>
      <w:r w:rsidR="00D2753D" w:rsidRPr="004A146C">
        <w:rPr>
          <w:rFonts w:ascii="Palatino Linotype" w:hAnsi="Palatino Linotype" w:cs="Times New Roman"/>
          <w:sz w:val="24"/>
          <w:szCs w:val="24"/>
        </w:rPr>
        <w:t xml:space="preserve">ως περιβάλλον θεωρούνται και οι σχέσεις που αναπτύσσονται </w:t>
      </w:r>
      <w:r w:rsidR="00CF43E9">
        <w:rPr>
          <w:rFonts w:ascii="Palatino Linotype" w:hAnsi="Palatino Linotype" w:cs="Times New Roman"/>
          <w:sz w:val="24"/>
          <w:szCs w:val="24"/>
        </w:rPr>
        <w:t>μεταξύ των</w:t>
      </w:r>
      <w:r w:rsidR="00D2753D" w:rsidRPr="004A146C">
        <w:rPr>
          <w:rFonts w:ascii="Palatino Linotype" w:hAnsi="Palatino Linotype" w:cs="Times New Roman"/>
          <w:sz w:val="24"/>
          <w:szCs w:val="24"/>
        </w:rPr>
        <w:t xml:space="preserve"> μ</w:t>
      </w:r>
      <w:r w:rsidR="00CF43E9">
        <w:rPr>
          <w:rFonts w:ascii="Palatino Linotype" w:hAnsi="Palatino Linotype" w:cs="Times New Roman"/>
          <w:sz w:val="24"/>
          <w:szCs w:val="24"/>
        </w:rPr>
        <w:t>ε</w:t>
      </w:r>
      <w:r w:rsidR="00D2753D" w:rsidRPr="004A146C">
        <w:rPr>
          <w:rFonts w:ascii="Palatino Linotype" w:hAnsi="Palatino Linotype" w:cs="Times New Roman"/>
          <w:sz w:val="24"/>
          <w:szCs w:val="24"/>
        </w:rPr>
        <w:t>λ</w:t>
      </w:r>
      <w:r w:rsidR="00CF43E9">
        <w:rPr>
          <w:rFonts w:ascii="Palatino Linotype" w:hAnsi="Palatino Linotype" w:cs="Times New Roman"/>
          <w:sz w:val="24"/>
          <w:szCs w:val="24"/>
        </w:rPr>
        <w:t>ών</w:t>
      </w:r>
      <w:r w:rsidR="00D2753D" w:rsidRPr="004A146C">
        <w:rPr>
          <w:rFonts w:ascii="Palatino Linotype" w:hAnsi="Palatino Linotype" w:cs="Times New Roman"/>
          <w:sz w:val="24"/>
          <w:szCs w:val="24"/>
        </w:rPr>
        <w:t xml:space="preserve"> μιας </w:t>
      </w:r>
      <w:proofErr w:type="spellStart"/>
      <w:r w:rsidR="00C4410E">
        <w:rPr>
          <w:rFonts w:ascii="Palatino Linotype" w:hAnsi="Palatino Linotype" w:cs="Times New Roman"/>
          <w:sz w:val="24"/>
          <w:szCs w:val="24"/>
        </w:rPr>
        <w:t>Ο</w:t>
      </w:r>
      <w:r w:rsidR="00D2753D" w:rsidRPr="004A146C">
        <w:rPr>
          <w:rFonts w:ascii="Palatino Linotype" w:hAnsi="Palatino Linotype" w:cs="Times New Roman"/>
          <w:sz w:val="24"/>
          <w:szCs w:val="24"/>
        </w:rPr>
        <w:t>ικο</w:t>
      </w:r>
      <w:proofErr w:type="spellEnd"/>
      <w:r w:rsidR="009C25FD">
        <w:rPr>
          <w:rFonts w:ascii="Palatino Linotype" w:hAnsi="Palatino Linotype" w:cs="Times New Roman"/>
          <w:sz w:val="24"/>
          <w:szCs w:val="24"/>
        </w:rPr>
        <w:t>-</w:t>
      </w:r>
      <w:r w:rsidR="00C4410E">
        <w:rPr>
          <w:rFonts w:ascii="Palatino Linotype" w:hAnsi="Palatino Linotype" w:cs="Times New Roman"/>
          <w:sz w:val="24"/>
          <w:szCs w:val="24"/>
        </w:rPr>
        <w:t>Κ</w:t>
      </w:r>
      <w:r w:rsidR="00D2753D" w:rsidRPr="004A146C">
        <w:rPr>
          <w:rFonts w:ascii="Palatino Linotype" w:hAnsi="Palatino Linotype" w:cs="Times New Roman"/>
          <w:sz w:val="24"/>
          <w:szCs w:val="24"/>
        </w:rPr>
        <w:t>οινότητας</w:t>
      </w:r>
      <w:r w:rsidR="007D00A2">
        <w:rPr>
          <w:rFonts w:ascii="Palatino Linotype" w:hAnsi="Palatino Linotype" w:cs="Times New Roman"/>
          <w:sz w:val="24"/>
          <w:szCs w:val="24"/>
        </w:rPr>
        <w:t xml:space="preserve">, </w:t>
      </w:r>
      <w:r w:rsidR="007D00A2" w:rsidRPr="007D00A2">
        <w:rPr>
          <w:rFonts w:ascii="Palatino Linotype" w:hAnsi="Palatino Linotype" w:cs="Times New Roman"/>
          <w:sz w:val="24"/>
          <w:szCs w:val="24"/>
        </w:rPr>
        <w:t>«σύνολο των φυσικών και ανθρωπογενών παραγόντων που βρίσκονται σε αλληλεπίδραση και επηρεάζουν την οικολογική ισορροπία, την ποιότητα της ζωής, την υγεία των κατοίκων, την ιστορική και πολιτιστική παράδοση και τις αισθητικές αξίες» (Ν. 1650/1986, Άρθρο 2, §1/ ΦΕΚ 160 τ. Α/16-10-86).</w:t>
      </w:r>
      <w:r w:rsidR="00D2753D" w:rsidRPr="007D00A2">
        <w:rPr>
          <w:rFonts w:ascii="Palatino Linotype" w:hAnsi="Palatino Linotype" w:cs="Times New Roman"/>
          <w:sz w:val="28"/>
          <w:szCs w:val="28"/>
        </w:rPr>
        <w:t xml:space="preserve"> </w:t>
      </w:r>
    </w:p>
    <w:p w14:paraId="20E0C313" w14:textId="0BEF9BC2" w:rsidR="009C25FD" w:rsidRDefault="00D2753D" w:rsidP="00D2753D">
      <w:pPr>
        <w:spacing w:before="240" w:after="0" w:line="360" w:lineRule="auto"/>
        <w:ind w:firstLine="284"/>
        <w:jc w:val="both"/>
        <w:rPr>
          <w:rFonts w:ascii="Palatino Linotype" w:hAnsi="Palatino Linotype" w:cs="Times New Roman"/>
          <w:sz w:val="24"/>
          <w:szCs w:val="24"/>
        </w:rPr>
      </w:pPr>
      <w:r w:rsidRPr="00216384">
        <w:rPr>
          <w:rFonts w:ascii="Palatino Linotype" w:hAnsi="Palatino Linotype" w:cs="Times New Roman"/>
          <w:sz w:val="24"/>
          <w:szCs w:val="24"/>
        </w:rPr>
        <w:t xml:space="preserve">Σύμφωνα με </w:t>
      </w:r>
      <w:r w:rsidR="009C25FD" w:rsidRPr="00216384">
        <w:rPr>
          <w:rFonts w:ascii="Palatino Linotype" w:hAnsi="Palatino Linotype" w:cs="Times New Roman"/>
          <w:sz w:val="24"/>
          <w:szCs w:val="24"/>
        </w:rPr>
        <w:t>τα παραπάνω</w:t>
      </w:r>
      <w:r w:rsidR="00CF43E9">
        <w:rPr>
          <w:rFonts w:ascii="Palatino Linotype" w:hAnsi="Palatino Linotype" w:cs="Times New Roman"/>
          <w:sz w:val="24"/>
          <w:szCs w:val="24"/>
        </w:rPr>
        <w:t>,</w:t>
      </w:r>
      <w:r w:rsidR="009C25FD" w:rsidRPr="00216384">
        <w:rPr>
          <w:rFonts w:ascii="Palatino Linotype" w:hAnsi="Palatino Linotype" w:cs="Times New Roman"/>
          <w:sz w:val="24"/>
          <w:szCs w:val="24"/>
        </w:rPr>
        <w:t xml:space="preserve"> </w:t>
      </w:r>
      <w:r w:rsidR="00CF43E9">
        <w:rPr>
          <w:rFonts w:ascii="Palatino Linotype" w:hAnsi="Palatino Linotype" w:cs="Times New Roman"/>
          <w:sz w:val="24"/>
          <w:szCs w:val="24"/>
        </w:rPr>
        <w:t xml:space="preserve">ως </w:t>
      </w:r>
      <w:r w:rsidRPr="00216384">
        <w:rPr>
          <w:rFonts w:ascii="Palatino Linotype" w:hAnsi="Palatino Linotype" w:cs="Times New Roman"/>
          <w:sz w:val="24"/>
          <w:szCs w:val="24"/>
        </w:rPr>
        <w:t>φυσικό περιβάλλον</w:t>
      </w:r>
      <w:r w:rsidR="00CF43E9">
        <w:rPr>
          <w:rFonts w:ascii="Palatino Linotype" w:hAnsi="Palatino Linotype" w:cs="Times New Roman"/>
          <w:sz w:val="24"/>
          <w:szCs w:val="24"/>
        </w:rPr>
        <w:t xml:space="preserve"> θα ορίζαμε τον χώρο </w:t>
      </w:r>
      <w:r w:rsidRPr="00216384">
        <w:rPr>
          <w:rFonts w:ascii="Palatino Linotype" w:hAnsi="Palatino Linotype" w:cs="Times New Roman"/>
          <w:sz w:val="24"/>
          <w:szCs w:val="24"/>
        </w:rPr>
        <w:t>στο</w:t>
      </w:r>
      <w:r w:rsidR="00CF43E9">
        <w:rPr>
          <w:rFonts w:ascii="Palatino Linotype" w:hAnsi="Palatino Linotype" w:cs="Times New Roman"/>
          <w:sz w:val="24"/>
          <w:szCs w:val="24"/>
        </w:rPr>
        <w:t>ν</w:t>
      </w:r>
      <w:r w:rsidRPr="00216384">
        <w:rPr>
          <w:rFonts w:ascii="Palatino Linotype" w:hAnsi="Palatino Linotype" w:cs="Times New Roman"/>
          <w:sz w:val="24"/>
          <w:szCs w:val="24"/>
        </w:rPr>
        <w:t xml:space="preserve"> οποίο </w:t>
      </w:r>
      <w:r w:rsidR="00CF43E9">
        <w:rPr>
          <w:rFonts w:ascii="Palatino Linotype" w:hAnsi="Palatino Linotype" w:cs="Times New Roman"/>
          <w:sz w:val="24"/>
          <w:szCs w:val="24"/>
        </w:rPr>
        <w:t xml:space="preserve">λαμβάνουν χώρα </w:t>
      </w:r>
      <w:r w:rsidRPr="00216384">
        <w:rPr>
          <w:rFonts w:ascii="Palatino Linotype" w:hAnsi="Palatino Linotype" w:cs="Times New Roman"/>
          <w:sz w:val="24"/>
          <w:szCs w:val="24"/>
        </w:rPr>
        <w:t xml:space="preserve">οι σχέσεις μεταξύ φυσικών έμβιων όντων και </w:t>
      </w:r>
      <w:r w:rsidR="00CF43E9">
        <w:rPr>
          <w:rFonts w:ascii="Palatino Linotype" w:hAnsi="Palatino Linotype" w:cs="Times New Roman"/>
          <w:sz w:val="24"/>
          <w:szCs w:val="24"/>
        </w:rPr>
        <w:t>ως</w:t>
      </w:r>
      <w:r w:rsidRPr="00216384">
        <w:rPr>
          <w:rFonts w:ascii="Palatino Linotype" w:hAnsi="Palatino Linotype" w:cs="Times New Roman"/>
          <w:sz w:val="24"/>
          <w:szCs w:val="24"/>
        </w:rPr>
        <w:t xml:space="preserve"> κοινωνικό περιβάλλον </w:t>
      </w:r>
      <w:r w:rsidR="00CF43E9">
        <w:rPr>
          <w:rFonts w:ascii="Palatino Linotype" w:hAnsi="Palatino Linotype" w:cs="Times New Roman"/>
          <w:sz w:val="24"/>
          <w:szCs w:val="24"/>
        </w:rPr>
        <w:t>θα χαρακτηρίζαμε τον χώρο στον οποίο δραστηριοποιούνται άνθρωποι και αναπτύσσεται η ζωή τους</w:t>
      </w:r>
      <w:r w:rsidRPr="00216384">
        <w:rPr>
          <w:rFonts w:ascii="Palatino Linotype" w:hAnsi="Palatino Linotype" w:cs="Times New Roman"/>
          <w:sz w:val="24"/>
          <w:szCs w:val="24"/>
        </w:rPr>
        <w:t xml:space="preserve"> στο πλαίσιο διαπροσωπικών συσχετισμών</w:t>
      </w:r>
      <w:r w:rsidR="006B3387" w:rsidRPr="00216384">
        <w:rPr>
          <w:rFonts w:ascii="Palatino Linotype" w:hAnsi="Palatino Linotype" w:cs="Times New Roman"/>
          <w:sz w:val="24"/>
          <w:szCs w:val="24"/>
        </w:rPr>
        <w:t>.</w:t>
      </w:r>
      <w:r w:rsidR="006B3387" w:rsidRPr="00216384">
        <w:rPr>
          <w:rFonts w:ascii="Palatino Linotype" w:hAnsi="Palatino Linotype" w:cs="Times New Roman"/>
          <w:sz w:val="24"/>
          <w:szCs w:val="24"/>
          <w:vertAlign w:val="superscript"/>
        </w:rPr>
        <w:footnoteReference w:id="26"/>
      </w:r>
    </w:p>
    <w:p w14:paraId="69A86D44" w14:textId="0610B3C8" w:rsidR="006B3387" w:rsidRDefault="000806B4" w:rsidP="00D2753D">
      <w:pPr>
        <w:spacing w:before="240" w:after="0" w:line="360" w:lineRule="auto"/>
        <w:ind w:firstLine="284"/>
        <w:jc w:val="both"/>
        <w:rPr>
          <w:rFonts w:ascii="Palatino Linotype" w:hAnsi="Palatino Linotype" w:cs="Times New Roman"/>
          <w:sz w:val="24"/>
          <w:szCs w:val="24"/>
        </w:rPr>
      </w:pPr>
      <w:r w:rsidRPr="004A146C">
        <w:rPr>
          <w:rFonts w:ascii="Palatino Linotype" w:hAnsi="Palatino Linotype" w:cs="Times New Roman"/>
          <w:sz w:val="24"/>
          <w:szCs w:val="24"/>
        </w:rPr>
        <w:t xml:space="preserve">Για να μπορέσει ο άνθρωπος να εντοπίσει το </w:t>
      </w:r>
      <w:r w:rsidR="00CF43E9">
        <w:rPr>
          <w:rFonts w:ascii="Palatino Linotype" w:hAnsi="Palatino Linotype" w:cs="Times New Roman"/>
          <w:sz w:val="24"/>
          <w:szCs w:val="24"/>
        </w:rPr>
        <w:t xml:space="preserve">οικολογικό </w:t>
      </w:r>
      <w:r w:rsidRPr="004A146C">
        <w:rPr>
          <w:rFonts w:ascii="Palatino Linotype" w:hAnsi="Palatino Linotype" w:cs="Times New Roman"/>
          <w:sz w:val="24"/>
          <w:szCs w:val="24"/>
        </w:rPr>
        <w:t>πρόβλημα και να οδηγηθεί σταδιακά στην επίλυσή του</w:t>
      </w:r>
      <w:r w:rsidR="00CF43E9">
        <w:rPr>
          <w:rFonts w:ascii="Palatino Linotype" w:hAnsi="Palatino Linotype" w:cs="Times New Roman"/>
          <w:sz w:val="24"/>
          <w:szCs w:val="24"/>
        </w:rPr>
        <w:t>,</w:t>
      </w:r>
      <w:r w:rsidRPr="004A146C">
        <w:rPr>
          <w:rFonts w:ascii="Palatino Linotype" w:hAnsi="Palatino Linotype" w:cs="Times New Roman"/>
          <w:sz w:val="24"/>
          <w:szCs w:val="24"/>
        </w:rPr>
        <w:t xml:space="preserve"> είναι ανάγκη να οριοθετήσει την έννοια της φύσης ώστε να γνωρίζει </w:t>
      </w:r>
      <w:r w:rsidR="00CF43E9">
        <w:rPr>
          <w:rFonts w:ascii="Palatino Linotype" w:hAnsi="Palatino Linotype" w:cs="Times New Roman"/>
          <w:sz w:val="24"/>
          <w:szCs w:val="24"/>
        </w:rPr>
        <w:t xml:space="preserve">και να σέβεται </w:t>
      </w:r>
      <w:r w:rsidRPr="004A146C">
        <w:rPr>
          <w:rFonts w:ascii="Palatino Linotype" w:hAnsi="Palatino Linotype" w:cs="Times New Roman"/>
          <w:sz w:val="24"/>
          <w:szCs w:val="24"/>
        </w:rPr>
        <w:t>το περιβάλλον μέσα στο οποίο δραστηριοποιεί</w:t>
      </w:r>
      <w:r w:rsidR="00CF43E9">
        <w:rPr>
          <w:rFonts w:ascii="Palatino Linotype" w:hAnsi="Palatino Linotype" w:cs="Times New Roman"/>
          <w:sz w:val="24"/>
          <w:szCs w:val="24"/>
        </w:rPr>
        <w:t>ται.</w:t>
      </w:r>
      <w:r w:rsidRPr="004A146C">
        <w:rPr>
          <w:rFonts w:ascii="Palatino Linotype" w:hAnsi="Palatino Linotype" w:cs="Times New Roman"/>
          <w:sz w:val="24"/>
          <w:szCs w:val="24"/>
        </w:rPr>
        <w:t xml:space="preserve"> </w:t>
      </w:r>
      <w:r w:rsidR="00CF43E9">
        <w:rPr>
          <w:rFonts w:ascii="Palatino Linotype" w:hAnsi="Palatino Linotype" w:cs="Times New Roman"/>
          <w:sz w:val="24"/>
          <w:szCs w:val="24"/>
        </w:rPr>
        <w:t>Καθ’ ημάς</w:t>
      </w:r>
      <w:r w:rsidRPr="004A146C">
        <w:rPr>
          <w:rFonts w:ascii="Palatino Linotype" w:hAnsi="Palatino Linotype" w:cs="Times New Roman"/>
          <w:sz w:val="24"/>
          <w:szCs w:val="24"/>
        </w:rPr>
        <w:t xml:space="preserve"> ως φύση νοείται οτιδήποτε </w:t>
      </w:r>
      <w:r w:rsidR="00CF43E9">
        <w:rPr>
          <w:rFonts w:ascii="Palatino Linotype" w:hAnsi="Palatino Linotype" w:cs="Times New Roman"/>
          <w:sz w:val="24"/>
          <w:szCs w:val="24"/>
        </w:rPr>
        <w:t xml:space="preserve">συγκροτεί τον </w:t>
      </w:r>
      <w:r w:rsidRPr="004A146C">
        <w:rPr>
          <w:rFonts w:ascii="Palatino Linotype" w:hAnsi="Palatino Linotype" w:cs="Times New Roman"/>
          <w:sz w:val="24"/>
          <w:szCs w:val="24"/>
        </w:rPr>
        <w:t>περιβ</w:t>
      </w:r>
      <w:r w:rsidR="00CF43E9">
        <w:rPr>
          <w:rFonts w:ascii="Palatino Linotype" w:hAnsi="Palatino Linotype" w:cs="Times New Roman"/>
          <w:sz w:val="24"/>
          <w:szCs w:val="24"/>
        </w:rPr>
        <w:t>α</w:t>
      </w:r>
      <w:r w:rsidRPr="004A146C">
        <w:rPr>
          <w:rFonts w:ascii="Palatino Linotype" w:hAnsi="Palatino Linotype" w:cs="Times New Roman"/>
          <w:sz w:val="24"/>
          <w:szCs w:val="24"/>
        </w:rPr>
        <w:t>λλον</w:t>
      </w:r>
      <w:r w:rsidR="00CF43E9">
        <w:rPr>
          <w:rFonts w:ascii="Palatino Linotype" w:hAnsi="Palatino Linotype" w:cs="Times New Roman"/>
          <w:sz w:val="24"/>
          <w:szCs w:val="24"/>
        </w:rPr>
        <w:t>τικό χώρο</w:t>
      </w:r>
      <w:r w:rsidRPr="004A146C">
        <w:rPr>
          <w:rFonts w:ascii="Palatino Linotype" w:hAnsi="Palatino Linotype" w:cs="Times New Roman"/>
          <w:sz w:val="24"/>
          <w:szCs w:val="24"/>
        </w:rPr>
        <w:t xml:space="preserve"> και περιέχει </w:t>
      </w:r>
      <w:r w:rsidR="00CF43E9">
        <w:rPr>
          <w:rFonts w:ascii="Palatino Linotype" w:hAnsi="Palatino Linotype" w:cs="Times New Roman"/>
          <w:sz w:val="24"/>
          <w:szCs w:val="24"/>
        </w:rPr>
        <w:t xml:space="preserve">τους </w:t>
      </w:r>
      <w:r w:rsidRPr="004A146C">
        <w:rPr>
          <w:rFonts w:ascii="Palatino Linotype" w:hAnsi="Palatino Linotype" w:cs="Times New Roman"/>
          <w:sz w:val="24"/>
          <w:szCs w:val="24"/>
        </w:rPr>
        <w:t xml:space="preserve">διάφορους έμβιους οργανισμούς. </w:t>
      </w:r>
      <w:r w:rsidR="00CF43E9">
        <w:rPr>
          <w:rFonts w:ascii="Palatino Linotype" w:hAnsi="Palatino Linotype" w:cs="Times New Roman"/>
          <w:sz w:val="24"/>
          <w:szCs w:val="24"/>
        </w:rPr>
        <w:t>Ακριβώς γ</w:t>
      </w:r>
      <w:r w:rsidRPr="004A146C">
        <w:rPr>
          <w:rFonts w:ascii="Palatino Linotype" w:hAnsi="Palatino Linotype" w:cs="Times New Roman"/>
          <w:sz w:val="24"/>
          <w:szCs w:val="24"/>
        </w:rPr>
        <w:t>ι</w:t>
      </w:r>
      <w:r w:rsidR="00CC7686" w:rsidRPr="004A146C">
        <w:rPr>
          <w:rFonts w:ascii="Palatino Linotype" w:hAnsi="Palatino Linotype" w:cs="Times New Roman"/>
          <w:sz w:val="24"/>
          <w:szCs w:val="24"/>
        </w:rPr>
        <w:t>’</w:t>
      </w:r>
      <w:r w:rsidRPr="004A146C">
        <w:rPr>
          <w:rFonts w:ascii="Palatino Linotype" w:hAnsi="Palatino Linotype" w:cs="Times New Roman"/>
          <w:sz w:val="24"/>
          <w:szCs w:val="24"/>
        </w:rPr>
        <w:t xml:space="preserve"> αυτό υπάρχει </w:t>
      </w:r>
      <w:r w:rsidR="00CF43E9">
        <w:rPr>
          <w:rFonts w:ascii="Palatino Linotype" w:hAnsi="Palatino Linotype" w:cs="Times New Roman"/>
          <w:sz w:val="24"/>
          <w:szCs w:val="24"/>
        </w:rPr>
        <w:t xml:space="preserve">ο </w:t>
      </w:r>
      <w:r w:rsidRPr="004A146C">
        <w:rPr>
          <w:rFonts w:ascii="Palatino Linotype" w:hAnsi="Palatino Linotype" w:cs="Times New Roman"/>
          <w:sz w:val="24"/>
          <w:szCs w:val="24"/>
        </w:rPr>
        <w:t xml:space="preserve">διαχωρισμός μεταξύ του ανθρώπινου </w:t>
      </w:r>
      <w:r w:rsidR="00981225">
        <w:rPr>
          <w:rFonts w:ascii="Palatino Linotype" w:hAnsi="Palatino Linotype" w:cs="Times New Roman"/>
          <w:sz w:val="24"/>
          <w:szCs w:val="24"/>
        </w:rPr>
        <w:t xml:space="preserve">– κοινωνικού </w:t>
      </w:r>
      <w:r w:rsidRPr="004A146C">
        <w:rPr>
          <w:rFonts w:ascii="Palatino Linotype" w:hAnsi="Palatino Linotype" w:cs="Times New Roman"/>
          <w:sz w:val="24"/>
          <w:szCs w:val="24"/>
        </w:rPr>
        <w:t>περιβάλλοντος από το αντίστοιχο φυσικό περιβάλλον</w:t>
      </w:r>
      <w:r w:rsidR="005E5468">
        <w:rPr>
          <w:rFonts w:ascii="Palatino Linotype" w:hAnsi="Palatino Linotype" w:cs="Times New Roman"/>
          <w:sz w:val="24"/>
          <w:szCs w:val="24"/>
        </w:rPr>
        <w:t xml:space="preserve"> με </w:t>
      </w:r>
      <w:r w:rsidRPr="004A146C">
        <w:rPr>
          <w:rFonts w:ascii="Palatino Linotype" w:hAnsi="Palatino Linotype" w:cs="Times New Roman"/>
          <w:sz w:val="24"/>
          <w:szCs w:val="24"/>
        </w:rPr>
        <w:t xml:space="preserve">συγκεκριμένα χαρακτηριστικά που </w:t>
      </w:r>
      <w:r w:rsidR="005E5468">
        <w:rPr>
          <w:rFonts w:ascii="Palatino Linotype" w:hAnsi="Palatino Linotype" w:cs="Times New Roman"/>
          <w:sz w:val="24"/>
          <w:szCs w:val="24"/>
        </w:rPr>
        <w:t>διέπουν τη</w:t>
      </w:r>
      <w:r w:rsidR="00981225">
        <w:rPr>
          <w:rFonts w:ascii="Palatino Linotype" w:hAnsi="Palatino Linotype" w:cs="Times New Roman"/>
          <w:sz w:val="24"/>
          <w:szCs w:val="24"/>
        </w:rPr>
        <w:t xml:space="preserve"> διακριτή</w:t>
      </w:r>
      <w:r w:rsidR="005E5468">
        <w:rPr>
          <w:rFonts w:ascii="Palatino Linotype" w:hAnsi="Palatino Linotype" w:cs="Times New Roman"/>
          <w:sz w:val="24"/>
          <w:szCs w:val="24"/>
        </w:rPr>
        <w:t xml:space="preserve"> </w:t>
      </w:r>
      <w:r w:rsidRPr="004A146C">
        <w:rPr>
          <w:rFonts w:ascii="Palatino Linotype" w:hAnsi="Palatino Linotype" w:cs="Times New Roman"/>
          <w:sz w:val="24"/>
          <w:szCs w:val="24"/>
        </w:rPr>
        <w:t xml:space="preserve">ταυτότητά τους. </w:t>
      </w:r>
    </w:p>
    <w:p w14:paraId="7D74C0D6" w14:textId="77777777" w:rsidR="005E5468" w:rsidRDefault="005E5468" w:rsidP="005E5468">
      <w:pPr>
        <w:rPr>
          <w:rFonts w:eastAsiaTheme="majorEastAsia"/>
          <w:b/>
        </w:rPr>
      </w:pPr>
      <w:bookmarkStart w:id="10" w:name="_Toc107502786"/>
    </w:p>
    <w:p w14:paraId="0316CA9B" w14:textId="3D261D17" w:rsidR="003207CD" w:rsidRPr="00B83D07" w:rsidRDefault="003207CD" w:rsidP="005E5468">
      <w:pPr>
        <w:pStyle w:val="2"/>
        <w:numPr>
          <w:ilvl w:val="0"/>
          <w:numId w:val="3"/>
        </w:numPr>
        <w:rPr>
          <w:rFonts w:ascii="Palatino Linotype" w:hAnsi="Palatino Linotype"/>
          <w:b/>
          <w:bCs/>
          <w:color w:val="auto"/>
        </w:rPr>
      </w:pPr>
      <w:bookmarkStart w:id="11" w:name="_Toc130757181"/>
      <w:r w:rsidRPr="00B83D07">
        <w:rPr>
          <w:rFonts w:ascii="Palatino Linotype" w:hAnsi="Palatino Linotype"/>
          <w:b/>
          <w:bCs/>
          <w:color w:val="auto"/>
          <w:sz w:val="24"/>
          <w:szCs w:val="24"/>
        </w:rPr>
        <w:lastRenderedPageBreak/>
        <w:t xml:space="preserve">Οι </w:t>
      </w:r>
      <w:r w:rsidR="005E5468" w:rsidRPr="00B83D07">
        <w:rPr>
          <w:rFonts w:ascii="Palatino Linotype" w:hAnsi="Palatino Linotype"/>
          <w:b/>
          <w:bCs/>
          <w:color w:val="auto"/>
          <w:sz w:val="24"/>
          <w:szCs w:val="24"/>
        </w:rPr>
        <w:t xml:space="preserve">αιτίες της </w:t>
      </w:r>
      <w:r w:rsidR="00C4410E">
        <w:rPr>
          <w:rFonts w:ascii="Palatino Linotype" w:hAnsi="Palatino Linotype"/>
          <w:b/>
          <w:bCs/>
          <w:color w:val="auto"/>
          <w:sz w:val="24"/>
          <w:szCs w:val="24"/>
        </w:rPr>
        <w:t>Ο</w:t>
      </w:r>
      <w:r w:rsidRPr="00B83D07">
        <w:rPr>
          <w:rFonts w:ascii="Palatino Linotype" w:hAnsi="Palatino Linotype"/>
          <w:b/>
          <w:bCs/>
          <w:color w:val="auto"/>
          <w:sz w:val="24"/>
          <w:szCs w:val="24"/>
        </w:rPr>
        <w:t>ικολογικής κρίσης</w:t>
      </w:r>
      <w:bookmarkEnd w:id="10"/>
      <w:bookmarkEnd w:id="11"/>
    </w:p>
    <w:p w14:paraId="1C674F56" w14:textId="77777777" w:rsidR="003207CD" w:rsidRPr="004A146C" w:rsidRDefault="003207CD" w:rsidP="003207CD">
      <w:pPr>
        <w:spacing w:before="240" w:after="0" w:line="360" w:lineRule="auto"/>
        <w:ind w:firstLine="284"/>
        <w:jc w:val="both"/>
        <w:rPr>
          <w:rFonts w:ascii="Palatino Linotype" w:hAnsi="Palatino Linotype" w:cs="Times New Roman"/>
          <w:sz w:val="24"/>
          <w:szCs w:val="24"/>
        </w:rPr>
      </w:pPr>
    </w:p>
    <w:p w14:paraId="425B6478" w14:textId="327F15A4" w:rsidR="005E5468" w:rsidRDefault="00AB3D33" w:rsidP="00A3024B">
      <w:pPr>
        <w:spacing w:before="240" w:after="0" w:line="360" w:lineRule="auto"/>
        <w:ind w:firstLine="284"/>
        <w:jc w:val="both"/>
        <w:rPr>
          <w:rFonts w:ascii="Palatino Linotype" w:hAnsi="Palatino Linotype" w:cs="Times New Roman"/>
          <w:sz w:val="24"/>
          <w:szCs w:val="24"/>
        </w:rPr>
      </w:pPr>
      <w:r w:rsidRPr="004A146C">
        <w:rPr>
          <w:rFonts w:ascii="Palatino Linotype" w:hAnsi="Palatino Linotype" w:cs="Times New Roman"/>
          <w:sz w:val="24"/>
          <w:szCs w:val="24"/>
        </w:rPr>
        <w:t>Είναι ανάγκη ο άνθρωπος να εντοπίσει τους λόγους που δημιο</w:t>
      </w:r>
      <w:r w:rsidR="00981225">
        <w:rPr>
          <w:rFonts w:ascii="Palatino Linotype" w:hAnsi="Palatino Linotype" w:cs="Times New Roman"/>
          <w:sz w:val="24"/>
          <w:szCs w:val="24"/>
        </w:rPr>
        <w:t>ύ</w:t>
      </w:r>
      <w:r w:rsidRPr="004A146C">
        <w:rPr>
          <w:rFonts w:ascii="Palatino Linotype" w:hAnsi="Palatino Linotype" w:cs="Times New Roman"/>
          <w:sz w:val="24"/>
          <w:szCs w:val="24"/>
        </w:rPr>
        <w:t>ργ</w:t>
      </w:r>
      <w:r w:rsidR="00981225">
        <w:rPr>
          <w:rFonts w:ascii="Palatino Linotype" w:hAnsi="Palatino Linotype" w:cs="Times New Roman"/>
          <w:sz w:val="24"/>
          <w:szCs w:val="24"/>
        </w:rPr>
        <w:t>ησα</w:t>
      </w:r>
      <w:r w:rsidRPr="004A146C">
        <w:rPr>
          <w:rFonts w:ascii="Palatino Linotype" w:hAnsi="Palatino Linotype" w:cs="Times New Roman"/>
          <w:sz w:val="24"/>
          <w:szCs w:val="24"/>
        </w:rPr>
        <w:t>ν</w:t>
      </w:r>
      <w:r w:rsidR="00981225">
        <w:rPr>
          <w:rFonts w:ascii="Palatino Linotype" w:hAnsi="Palatino Linotype" w:cs="Times New Roman"/>
          <w:sz w:val="24"/>
          <w:szCs w:val="24"/>
        </w:rPr>
        <w:t xml:space="preserve"> και δημιουργούν</w:t>
      </w:r>
      <w:r w:rsidRPr="004A146C">
        <w:rPr>
          <w:rFonts w:ascii="Palatino Linotype" w:hAnsi="Palatino Linotype" w:cs="Times New Roman"/>
          <w:sz w:val="24"/>
          <w:szCs w:val="24"/>
        </w:rPr>
        <w:t xml:space="preserve"> την </w:t>
      </w:r>
      <w:r w:rsidR="00C4410E">
        <w:rPr>
          <w:rFonts w:ascii="Palatino Linotype" w:hAnsi="Palatino Linotype" w:cs="Times New Roman"/>
          <w:sz w:val="24"/>
          <w:szCs w:val="24"/>
        </w:rPr>
        <w:t>Ο</w:t>
      </w:r>
      <w:r>
        <w:rPr>
          <w:rFonts w:ascii="Palatino Linotype" w:hAnsi="Palatino Linotype" w:cs="Times New Roman"/>
          <w:sz w:val="24"/>
          <w:szCs w:val="24"/>
        </w:rPr>
        <w:t xml:space="preserve">ικολογική </w:t>
      </w:r>
      <w:r w:rsidRPr="004A146C">
        <w:rPr>
          <w:rFonts w:ascii="Palatino Linotype" w:hAnsi="Palatino Linotype" w:cs="Times New Roman"/>
          <w:sz w:val="24"/>
          <w:szCs w:val="24"/>
        </w:rPr>
        <w:t xml:space="preserve">κρίση. </w:t>
      </w:r>
      <w:r w:rsidR="00981225">
        <w:rPr>
          <w:rFonts w:ascii="Palatino Linotype" w:hAnsi="Palatino Linotype" w:cs="Times New Roman"/>
          <w:sz w:val="24"/>
          <w:szCs w:val="24"/>
        </w:rPr>
        <w:t>Καταρχάς θα θέλαμε να παρατηρήσουμε ότι τ</w:t>
      </w:r>
      <w:r w:rsidR="005E5468" w:rsidRPr="004A146C">
        <w:rPr>
          <w:rFonts w:ascii="Palatino Linotype" w:hAnsi="Palatino Linotype" w:cs="Times New Roman"/>
          <w:sz w:val="24"/>
          <w:szCs w:val="24"/>
        </w:rPr>
        <w:t xml:space="preserve">ην εμφάνιση του </w:t>
      </w:r>
      <w:r w:rsidR="00C4410E">
        <w:rPr>
          <w:rFonts w:ascii="Palatino Linotype" w:hAnsi="Palatino Linotype" w:cs="Times New Roman"/>
          <w:sz w:val="24"/>
          <w:szCs w:val="24"/>
        </w:rPr>
        <w:t>Ο</w:t>
      </w:r>
      <w:r w:rsidR="005E5468" w:rsidRPr="004A146C">
        <w:rPr>
          <w:rFonts w:ascii="Palatino Linotype" w:hAnsi="Palatino Linotype" w:cs="Times New Roman"/>
          <w:sz w:val="24"/>
          <w:szCs w:val="24"/>
        </w:rPr>
        <w:t xml:space="preserve">ικολογικού προβλήματος δημιούργησε η </w:t>
      </w:r>
      <w:r w:rsidR="00981225">
        <w:rPr>
          <w:rFonts w:ascii="Palatino Linotype" w:hAnsi="Palatino Linotype" w:cs="Times New Roman"/>
          <w:sz w:val="24"/>
          <w:szCs w:val="24"/>
        </w:rPr>
        <w:t xml:space="preserve">αρνητική έως βλαπτική και ενίοτε εχθρική </w:t>
      </w:r>
      <w:r w:rsidR="005E5468">
        <w:rPr>
          <w:rFonts w:ascii="Palatino Linotype" w:hAnsi="Palatino Linotype" w:cs="Times New Roman"/>
          <w:sz w:val="24"/>
          <w:szCs w:val="24"/>
        </w:rPr>
        <w:t>επέμβαση του ανθρώπου στο φυσικό περιβάλλον</w:t>
      </w:r>
      <w:r w:rsidR="00981225">
        <w:rPr>
          <w:rFonts w:ascii="Palatino Linotype" w:hAnsi="Palatino Linotype" w:cs="Times New Roman"/>
          <w:sz w:val="24"/>
          <w:szCs w:val="24"/>
        </w:rPr>
        <w:t xml:space="preserve">. Άλλωστε, είναι γνωστό και συμφωνούμε με την άποψη ότι η </w:t>
      </w:r>
      <w:r w:rsidR="005E5468" w:rsidRPr="004A146C">
        <w:rPr>
          <w:rFonts w:ascii="Palatino Linotype" w:hAnsi="Palatino Linotype" w:cs="Times New Roman"/>
          <w:sz w:val="24"/>
          <w:szCs w:val="24"/>
        </w:rPr>
        <w:t xml:space="preserve">αλλοίωση του φυσικού περιβάλλοντος </w:t>
      </w:r>
      <w:r w:rsidR="00981225">
        <w:rPr>
          <w:rFonts w:ascii="Palatino Linotype" w:hAnsi="Palatino Linotype" w:cs="Times New Roman"/>
          <w:sz w:val="24"/>
          <w:szCs w:val="24"/>
        </w:rPr>
        <w:t>δεν οφείλεται στη θετική αλλά στην αρνητική επίδραση του ανθρώπου</w:t>
      </w:r>
      <w:r w:rsidR="005E5468" w:rsidRPr="004A146C">
        <w:rPr>
          <w:rFonts w:ascii="Palatino Linotype" w:hAnsi="Palatino Linotype" w:cs="Times New Roman"/>
          <w:sz w:val="24"/>
          <w:szCs w:val="24"/>
        </w:rPr>
        <w:t>.</w:t>
      </w:r>
      <w:r w:rsidR="005E5468" w:rsidRPr="004A146C">
        <w:rPr>
          <w:rFonts w:ascii="Palatino Linotype" w:hAnsi="Palatino Linotype" w:cs="Times New Roman"/>
          <w:sz w:val="24"/>
          <w:szCs w:val="24"/>
          <w:vertAlign w:val="superscript"/>
        </w:rPr>
        <w:footnoteReference w:id="27"/>
      </w:r>
      <w:r w:rsidR="002B3BD3">
        <w:rPr>
          <w:rFonts w:ascii="Palatino Linotype" w:hAnsi="Palatino Linotype" w:cs="Times New Roman"/>
          <w:sz w:val="24"/>
          <w:szCs w:val="24"/>
        </w:rPr>
        <w:t xml:space="preserve"> </w:t>
      </w:r>
      <w:r w:rsidR="00A3024B">
        <w:rPr>
          <w:rFonts w:ascii="Palatino Linotype" w:hAnsi="Palatino Linotype" w:cs="Times New Roman"/>
          <w:sz w:val="24"/>
          <w:szCs w:val="24"/>
        </w:rPr>
        <w:t xml:space="preserve">Οι αιτίες που προκαλούν το πρόβλημα δεν είναι μονοσήμαντες και </w:t>
      </w:r>
      <w:r w:rsidR="00981225">
        <w:rPr>
          <w:rFonts w:ascii="Palatino Linotype" w:hAnsi="Palatino Linotype" w:cs="Times New Roman"/>
          <w:sz w:val="24"/>
          <w:szCs w:val="24"/>
        </w:rPr>
        <w:t>γι’ αυτό</w:t>
      </w:r>
      <w:r w:rsidR="00A3024B">
        <w:rPr>
          <w:rFonts w:ascii="Palatino Linotype" w:hAnsi="Palatino Linotype" w:cs="Times New Roman"/>
          <w:sz w:val="24"/>
          <w:szCs w:val="24"/>
        </w:rPr>
        <w:t xml:space="preserve"> πρέπει να αναζητηθούν κυρίως στον τρόπο που βλέπει ο άνθρωπος τον εαυτό του μέσα στον κόσμο. </w:t>
      </w:r>
      <w:r w:rsidR="005E5468">
        <w:rPr>
          <w:rFonts w:ascii="Palatino Linotype" w:hAnsi="Palatino Linotype" w:cs="Times New Roman"/>
          <w:sz w:val="24"/>
          <w:szCs w:val="24"/>
        </w:rPr>
        <w:t xml:space="preserve">Η </w:t>
      </w:r>
      <w:r w:rsidR="00A3024B">
        <w:rPr>
          <w:rFonts w:ascii="Palatino Linotype" w:hAnsi="Palatino Linotype" w:cs="Times New Roman"/>
          <w:sz w:val="24"/>
          <w:szCs w:val="24"/>
        </w:rPr>
        <w:t xml:space="preserve">ανθρωποκεντρική θεώρηση </w:t>
      </w:r>
      <w:r w:rsidR="005E5468">
        <w:rPr>
          <w:rFonts w:ascii="Palatino Linotype" w:hAnsi="Palatino Linotype" w:cs="Times New Roman"/>
          <w:sz w:val="24"/>
          <w:szCs w:val="24"/>
        </w:rPr>
        <w:t>του προβλήματος</w:t>
      </w:r>
      <w:r w:rsidR="00981225">
        <w:rPr>
          <w:rFonts w:ascii="Palatino Linotype" w:hAnsi="Palatino Linotype" w:cs="Times New Roman"/>
          <w:sz w:val="24"/>
          <w:szCs w:val="24"/>
        </w:rPr>
        <w:t>, δηλαδή η σωτηρία του ανθρώπου και η αντίστοιχη του οικοσυστήματος θα μας βοηθήσει να εντοπίσουμε</w:t>
      </w:r>
      <w:r w:rsidR="005E5468">
        <w:rPr>
          <w:rFonts w:ascii="Palatino Linotype" w:hAnsi="Palatino Linotype" w:cs="Times New Roman"/>
          <w:sz w:val="24"/>
          <w:szCs w:val="24"/>
        </w:rPr>
        <w:t xml:space="preserve"> </w:t>
      </w:r>
      <w:r w:rsidR="00A3024B">
        <w:rPr>
          <w:rFonts w:ascii="Palatino Linotype" w:hAnsi="Palatino Linotype" w:cs="Times New Roman"/>
          <w:sz w:val="24"/>
          <w:szCs w:val="24"/>
        </w:rPr>
        <w:t xml:space="preserve">τις κυριότερες αιτίες </w:t>
      </w:r>
      <w:r w:rsidR="00981225">
        <w:rPr>
          <w:rFonts w:ascii="Palatino Linotype" w:hAnsi="Palatino Linotype" w:cs="Times New Roman"/>
          <w:sz w:val="24"/>
          <w:szCs w:val="24"/>
        </w:rPr>
        <w:t>ύπαρξης και θεραπείας</w:t>
      </w:r>
      <w:r w:rsidR="00A3024B">
        <w:rPr>
          <w:rFonts w:ascii="Palatino Linotype" w:hAnsi="Palatino Linotype" w:cs="Times New Roman"/>
          <w:sz w:val="24"/>
          <w:szCs w:val="24"/>
        </w:rPr>
        <w:t xml:space="preserve"> του </w:t>
      </w:r>
      <w:r w:rsidR="00C4410E">
        <w:rPr>
          <w:rFonts w:ascii="Palatino Linotype" w:hAnsi="Palatino Linotype" w:cs="Times New Roman"/>
          <w:sz w:val="24"/>
          <w:szCs w:val="24"/>
        </w:rPr>
        <w:t>Ο</w:t>
      </w:r>
      <w:r w:rsidR="00A3024B">
        <w:rPr>
          <w:rFonts w:ascii="Palatino Linotype" w:hAnsi="Palatino Linotype" w:cs="Times New Roman"/>
          <w:sz w:val="24"/>
          <w:szCs w:val="24"/>
        </w:rPr>
        <w:t xml:space="preserve">ικολογικού προβλήματος. </w:t>
      </w:r>
    </w:p>
    <w:p w14:paraId="472A3259" w14:textId="6E3AC695" w:rsidR="00AB3D33" w:rsidRDefault="00981225" w:rsidP="00AB3D33">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 xml:space="preserve">Μια από τις κύριες αιτίες ύπαρξης της </w:t>
      </w:r>
      <w:r w:rsidR="00C4410E">
        <w:rPr>
          <w:rFonts w:ascii="Palatino Linotype" w:hAnsi="Palatino Linotype" w:cs="Times New Roman"/>
          <w:sz w:val="24"/>
          <w:szCs w:val="24"/>
        </w:rPr>
        <w:t>Ο</w:t>
      </w:r>
      <w:r>
        <w:rPr>
          <w:rFonts w:ascii="Palatino Linotype" w:hAnsi="Palatino Linotype" w:cs="Times New Roman"/>
          <w:sz w:val="24"/>
          <w:szCs w:val="24"/>
        </w:rPr>
        <w:t>ικολογικής κρίσης είναι κατά την κρίση μας η</w:t>
      </w:r>
      <w:r w:rsidR="00A3024B" w:rsidRPr="004A146C">
        <w:rPr>
          <w:rFonts w:ascii="Palatino Linotype" w:hAnsi="Palatino Linotype" w:cs="Times New Roman"/>
          <w:sz w:val="24"/>
          <w:szCs w:val="24"/>
        </w:rPr>
        <w:t xml:space="preserve"> αναζήτηση του οικονομικού κέρδους και η πεποίθηση </w:t>
      </w:r>
      <w:r>
        <w:rPr>
          <w:rFonts w:ascii="Palatino Linotype" w:hAnsi="Palatino Linotype" w:cs="Times New Roman"/>
          <w:sz w:val="24"/>
          <w:szCs w:val="24"/>
        </w:rPr>
        <w:t>ότι</w:t>
      </w:r>
      <w:r w:rsidR="00A3024B" w:rsidRPr="004A146C">
        <w:rPr>
          <w:rFonts w:ascii="Palatino Linotype" w:hAnsi="Palatino Linotype" w:cs="Times New Roman"/>
          <w:sz w:val="24"/>
          <w:szCs w:val="24"/>
        </w:rPr>
        <w:t xml:space="preserve"> όλα αποτελούν «προϊόντα» εκμετάλλευσης</w:t>
      </w:r>
      <w:r>
        <w:rPr>
          <w:rFonts w:ascii="Palatino Linotype" w:hAnsi="Palatino Linotype" w:cs="Times New Roman"/>
          <w:sz w:val="24"/>
          <w:szCs w:val="24"/>
        </w:rPr>
        <w:t>. Αυτός</w:t>
      </w:r>
      <w:r w:rsidR="00A3024B" w:rsidRPr="004A146C">
        <w:rPr>
          <w:rFonts w:ascii="Palatino Linotype" w:hAnsi="Palatino Linotype" w:cs="Times New Roman"/>
          <w:sz w:val="24"/>
          <w:szCs w:val="24"/>
        </w:rPr>
        <w:t xml:space="preserve"> είναι ένας από τους </w:t>
      </w:r>
      <w:r>
        <w:rPr>
          <w:rFonts w:ascii="Palatino Linotype" w:hAnsi="Palatino Linotype" w:cs="Times New Roman"/>
          <w:sz w:val="24"/>
          <w:szCs w:val="24"/>
        </w:rPr>
        <w:t xml:space="preserve">βασικούς </w:t>
      </w:r>
      <w:r w:rsidR="00A3024B" w:rsidRPr="004A146C">
        <w:rPr>
          <w:rFonts w:ascii="Palatino Linotype" w:hAnsi="Palatino Linotype" w:cs="Times New Roman"/>
          <w:sz w:val="24"/>
          <w:szCs w:val="24"/>
        </w:rPr>
        <w:t xml:space="preserve">λόγους που ο άνθρωπος αντιμετωπίζει ακόμα και τη φύση ως εκμεταλλεύσιμο στοιχείο. </w:t>
      </w:r>
      <w:r w:rsidR="00AB3D33">
        <w:rPr>
          <w:rFonts w:ascii="Palatino Linotype" w:hAnsi="Palatino Linotype" w:cs="Times New Roman"/>
          <w:sz w:val="24"/>
          <w:szCs w:val="24"/>
        </w:rPr>
        <w:t xml:space="preserve">Η </w:t>
      </w:r>
      <w:r w:rsidR="00AB3D33" w:rsidRPr="004A146C">
        <w:rPr>
          <w:rFonts w:ascii="Palatino Linotype" w:hAnsi="Palatino Linotype" w:cs="Times New Roman"/>
          <w:sz w:val="24"/>
          <w:szCs w:val="24"/>
        </w:rPr>
        <w:t>ανθρώπινη δραστηριότητα</w:t>
      </w:r>
      <w:r>
        <w:rPr>
          <w:rFonts w:ascii="Palatino Linotype" w:hAnsi="Palatino Linotype" w:cs="Times New Roman"/>
          <w:sz w:val="24"/>
          <w:szCs w:val="24"/>
        </w:rPr>
        <w:t>, η οποία</w:t>
      </w:r>
      <w:r w:rsidR="00AB3D33">
        <w:rPr>
          <w:rFonts w:ascii="Palatino Linotype" w:hAnsi="Palatino Linotype" w:cs="Times New Roman"/>
          <w:sz w:val="24"/>
          <w:szCs w:val="24"/>
        </w:rPr>
        <w:t xml:space="preserve"> οδηγεί στην αύξηση των βιοτικών αναγκών μέσ</w:t>
      </w:r>
      <w:r>
        <w:rPr>
          <w:rFonts w:ascii="Palatino Linotype" w:hAnsi="Palatino Linotype" w:cs="Times New Roman"/>
          <w:sz w:val="24"/>
          <w:szCs w:val="24"/>
        </w:rPr>
        <w:t>ω</w:t>
      </w:r>
      <w:r w:rsidR="00AB3D33">
        <w:rPr>
          <w:rFonts w:ascii="Palatino Linotype" w:hAnsi="Palatino Linotype" w:cs="Times New Roman"/>
          <w:sz w:val="24"/>
          <w:szCs w:val="24"/>
        </w:rPr>
        <w:t xml:space="preserve"> τη</w:t>
      </w:r>
      <w:r>
        <w:rPr>
          <w:rFonts w:ascii="Palatino Linotype" w:hAnsi="Palatino Linotype" w:cs="Times New Roman"/>
          <w:sz w:val="24"/>
          <w:szCs w:val="24"/>
        </w:rPr>
        <w:t>ς</w:t>
      </w:r>
      <w:r w:rsidR="00AB3D33">
        <w:rPr>
          <w:rFonts w:ascii="Palatino Linotype" w:hAnsi="Palatino Linotype" w:cs="Times New Roman"/>
          <w:sz w:val="24"/>
          <w:szCs w:val="24"/>
        </w:rPr>
        <w:t xml:space="preserve"> εκμετάλλευση</w:t>
      </w:r>
      <w:r>
        <w:rPr>
          <w:rFonts w:ascii="Palatino Linotype" w:hAnsi="Palatino Linotype" w:cs="Times New Roman"/>
          <w:sz w:val="24"/>
          <w:szCs w:val="24"/>
        </w:rPr>
        <w:t>ς</w:t>
      </w:r>
      <w:r w:rsidR="00AB3D33">
        <w:rPr>
          <w:rFonts w:ascii="Palatino Linotype" w:hAnsi="Palatino Linotype" w:cs="Times New Roman"/>
          <w:sz w:val="24"/>
          <w:szCs w:val="24"/>
        </w:rPr>
        <w:t xml:space="preserve"> της φύσης αποτελεί</w:t>
      </w:r>
      <w:r>
        <w:rPr>
          <w:rFonts w:ascii="Palatino Linotype" w:hAnsi="Palatino Linotype" w:cs="Times New Roman"/>
          <w:sz w:val="24"/>
          <w:szCs w:val="24"/>
        </w:rPr>
        <w:t>,</w:t>
      </w:r>
      <w:r w:rsidR="00AB3D33">
        <w:rPr>
          <w:rFonts w:ascii="Palatino Linotype" w:hAnsi="Palatino Linotype" w:cs="Times New Roman"/>
          <w:sz w:val="24"/>
          <w:szCs w:val="24"/>
        </w:rPr>
        <w:t xml:space="preserve"> τον σημαντικότερο παράγοντα παρουσίας της </w:t>
      </w:r>
      <w:r w:rsidR="00C4410E">
        <w:rPr>
          <w:rFonts w:ascii="Palatino Linotype" w:hAnsi="Palatino Linotype" w:cs="Times New Roman"/>
          <w:sz w:val="24"/>
          <w:szCs w:val="24"/>
        </w:rPr>
        <w:t>Ο</w:t>
      </w:r>
      <w:r w:rsidR="00AB3D33">
        <w:rPr>
          <w:rFonts w:ascii="Palatino Linotype" w:hAnsi="Palatino Linotype" w:cs="Times New Roman"/>
          <w:sz w:val="24"/>
          <w:szCs w:val="24"/>
        </w:rPr>
        <w:t>ικολογικής κρίσης.</w:t>
      </w:r>
      <w:r w:rsidR="00AB3D33" w:rsidRPr="004A146C">
        <w:rPr>
          <w:rFonts w:ascii="Palatino Linotype" w:hAnsi="Palatino Linotype" w:cs="Times New Roman"/>
          <w:sz w:val="24"/>
          <w:szCs w:val="24"/>
          <w:vertAlign w:val="superscript"/>
        </w:rPr>
        <w:footnoteReference w:id="28"/>
      </w:r>
    </w:p>
    <w:p w14:paraId="38DA699B" w14:textId="19B5C442" w:rsidR="00A3024B" w:rsidRPr="004A146C" w:rsidRDefault="00A3024B" w:rsidP="00A3024B">
      <w:pPr>
        <w:spacing w:before="240" w:after="0" w:line="360" w:lineRule="auto"/>
        <w:ind w:firstLine="284"/>
        <w:jc w:val="both"/>
        <w:rPr>
          <w:rFonts w:ascii="Palatino Linotype" w:hAnsi="Palatino Linotype" w:cs="Times New Roman"/>
          <w:sz w:val="24"/>
          <w:szCs w:val="24"/>
        </w:rPr>
      </w:pPr>
      <w:r w:rsidRPr="004A146C">
        <w:rPr>
          <w:rFonts w:ascii="Palatino Linotype" w:hAnsi="Palatino Linotype" w:cs="Times New Roman"/>
          <w:sz w:val="24"/>
          <w:szCs w:val="24"/>
        </w:rPr>
        <w:lastRenderedPageBreak/>
        <w:t xml:space="preserve">Αυτό έχει ως αποτέλεσμα </w:t>
      </w:r>
      <w:r w:rsidR="00981225">
        <w:rPr>
          <w:rFonts w:ascii="Palatino Linotype" w:hAnsi="Palatino Linotype" w:cs="Times New Roman"/>
          <w:sz w:val="24"/>
          <w:szCs w:val="24"/>
        </w:rPr>
        <w:t xml:space="preserve">να χάνει ο άνθρωπος τον φυσικό του προσανατολισμό και συγχρόνως να αδυνατεί </w:t>
      </w:r>
      <w:r w:rsidR="005E5468">
        <w:rPr>
          <w:rFonts w:ascii="Palatino Linotype" w:hAnsi="Palatino Linotype" w:cs="Times New Roman"/>
          <w:sz w:val="24"/>
          <w:szCs w:val="24"/>
        </w:rPr>
        <w:t xml:space="preserve">να αναγνωρίζει τη σπουδαιότητα της παρουσίας του </w:t>
      </w:r>
      <w:r w:rsidRPr="004A146C">
        <w:rPr>
          <w:rFonts w:ascii="Palatino Linotype" w:hAnsi="Palatino Linotype" w:cs="Times New Roman"/>
          <w:sz w:val="24"/>
          <w:szCs w:val="24"/>
        </w:rPr>
        <w:t>για την ισορροπία του φυσικού περιβάλλοντος</w:t>
      </w:r>
      <w:r>
        <w:rPr>
          <w:rStyle w:val="a4"/>
          <w:rFonts w:ascii="Palatino Linotype" w:hAnsi="Palatino Linotype" w:cs="Times New Roman"/>
          <w:sz w:val="24"/>
          <w:szCs w:val="24"/>
        </w:rPr>
        <w:footnoteReference w:id="29"/>
      </w:r>
      <w:r w:rsidRPr="004A146C">
        <w:rPr>
          <w:rFonts w:ascii="Palatino Linotype" w:hAnsi="Palatino Linotype" w:cs="Times New Roman"/>
          <w:sz w:val="24"/>
          <w:szCs w:val="24"/>
        </w:rPr>
        <w:t xml:space="preserve">. </w:t>
      </w:r>
      <w:r w:rsidR="005E5468">
        <w:rPr>
          <w:rFonts w:ascii="Palatino Linotype" w:hAnsi="Palatino Linotype" w:cs="Times New Roman"/>
          <w:sz w:val="24"/>
          <w:szCs w:val="24"/>
        </w:rPr>
        <w:t>Με τη</w:t>
      </w:r>
      <w:r w:rsidR="00981225">
        <w:rPr>
          <w:rFonts w:ascii="Palatino Linotype" w:hAnsi="Palatino Linotype" w:cs="Times New Roman"/>
          <w:sz w:val="24"/>
          <w:szCs w:val="24"/>
        </w:rPr>
        <w:t xml:space="preserve">ν εν λόγω </w:t>
      </w:r>
      <w:r w:rsidR="005E5468">
        <w:rPr>
          <w:rFonts w:ascii="Palatino Linotype" w:hAnsi="Palatino Linotype" w:cs="Times New Roman"/>
          <w:sz w:val="24"/>
          <w:szCs w:val="24"/>
        </w:rPr>
        <w:t xml:space="preserve">συμπεριφορά </w:t>
      </w:r>
      <w:r w:rsidR="00981225" w:rsidRPr="004A146C">
        <w:rPr>
          <w:rFonts w:ascii="Palatino Linotype" w:hAnsi="Palatino Linotype" w:cs="Times New Roman"/>
          <w:sz w:val="24"/>
          <w:szCs w:val="24"/>
        </w:rPr>
        <w:t xml:space="preserve">ο άνθρωπος </w:t>
      </w:r>
      <w:r w:rsidR="00981225">
        <w:rPr>
          <w:rFonts w:ascii="Palatino Linotype" w:hAnsi="Palatino Linotype" w:cs="Times New Roman"/>
          <w:sz w:val="24"/>
          <w:szCs w:val="24"/>
        </w:rPr>
        <w:t xml:space="preserve">της εποχής μας </w:t>
      </w:r>
      <w:r w:rsidR="005E5468">
        <w:rPr>
          <w:rFonts w:ascii="Palatino Linotype" w:hAnsi="Palatino Linotype" w:cs="Times New Roman"/>
          <w:sz w:val="24"/>
          <w:szCs w:val="24"/>
        </w:rPr>
        <w:t xml:space="preserve">αποδεικνύεται </w:t>
      </w:r>
      <w:r w:rsidR="00981225">
        <w:rPr>
          <w:rFonts w:ascii="Palatino Linotype" w:hAnsi="Palatino Linotype" w:cs="Times New Roman"/>
          <w:sz w:val="24"/>
          <w:szCs w:val="24"/>
        </w:rPr>
        <w:t>ότι</w:t>
      </w:r>
      <w:r w:rsidR="005E5468">
        <w:rPr>
          <w:rFonts w:ascii="Palatino Linotype" w:hAnsi="Palatino Linotype" w:cs="Times New Roman"/>
          <w:sz w:val="24"/>
          <w:szCs w:val="24"/>
        </w:rPr>
        <w:t xml:space="preserve"> </w:t>
      </w:r>
      <w:r w:rsidRPr="004A146C">
        <w:rPr>
          <w:rFonts w:ascii="Palatino Linotype" w:hAnsi="Palatino Linotype" w:cs="Times New Roman"/>
          <w:sz w:val="24"/>
          <w:szCs w:val="24"/>
        </w:rPr>
        <w:t xml:space="preserve">στερείται </w:t>
      </w:r>
      <w:r w:rsidR="00C4410E">
        <w:rPr>
          <w:rFonts w:ascii="Palatino Linotype" w:hAnsi="Palatino Linotype" w:cs="Times New Roman"/>
          <w:sz w:val="24"/>
          <w:szCs w:val="24"/>
        </w:rPr>
        <w:t>Ο</w:t>
      </w:r>
      <w:r w:rsidRPr="004A146C">
        <w:rPr>
          <w:rFonts w:ascii="Palatino Linotype" w:hAnsi="Palatino Linotype" w:cs="Times New Roman"/>
          <w:sz w:val="24"/>
          <w:szCs w:val="24"/>
        </w:rPr>
        <w:t xml:space="preserve">ικολογικής </w:t>
      </w:r>
      <w:r w:rsidR="00C4410E">
        <w:rPr>
          <w:rFonts w:ascii="Palatino Linotype" w:hAnsi="Palatino Linotype" w:cs="Times New Roman"/>
          <w:sz w:val="24"/>
          <w:szCs w:val="24"/>
        </w:rPr>
        <w:t>Η</w:t>
      </w:r>
      <w:r w:rsidRPr="004A146C">
        <w:rPr>
          <w:rFonts w:ascii="Palatino Linotype" w:hAnsi="Palatino Linotype" w:cs="Times New Roman"/>
          <w:sz w:val="24"/>
          <w:szCs w:val="24"/>
        </w:rPr>
        <w:t>θικής</w:t>
      </w:r>
      <w:r w:rsidR="00981225">
        <w:rPr>
          <w:rFonts w:ascii="Palatino Linotype" w:hAnsi="Palatino Linotype" w:cs="Times New Roman"/>
          <w:sz w:val="24"/>
          <w:szCs w:val="24"/>
        </w:rPr>
        <w:t>, η οποί</w:t>
      </w:r>
      <w:r w:rsidR="007B6072">
        <w:rPr>
          <w:rFonts w:ascii="Palatino Linotype" w:hAnsi="Palatino Linotype" w:cs="Times New Roman"/>
          <w:sz w:val="24"/>
          <w:szCs w:val="24"/>
        </w:rPr>
        <w:t>α</w:t>
      </w:r>
      <w:r w:rsidRPr="004A146C">
        <w:rPr>
          <w:rFonts w:ascii="Palatino Linotype" w:hAnsi="Palatino Linotype" w:cs="Times New Roman"/>
          <w:sz w:val="24"/>
          <w:szCs w:val="24"/>
        </w:rPr>
        <w:t xml:space="preserve"> θα μπορέσει να του προσφέρει τα απαραίτητα </w:t>
      </w:r>
      <w:r w:rsidR="005E5468">
        <w:rPr>
          <w:rFonts w:ascii="Palatino Linotype" w:hAnsi="Palatino Linotype" w:cs="Times New Roman"/>
          <w:sz w:val="24"/>
          <w:szCs w:val="24"/>
        </w:rPr>
        <w:t xml:space="preserve">δεδομένα </w:t>
      </w:r>
      <w:r w:rsidRPr="004A146C">
        <w:rPr>
          <w:rFonts w:ascii="Palatino Linotype" w:hAnsi="Palatino Linotype" w:cs="Times New Roman"/>
          <w:sz w:val="24"/>
          <w:szCs w:val="24"/>
        </w:rPr>
        <w:t>για την προστασία των οικοσυστημάτων μέσα στα οποία ζει.</w:t>
      </w:r>
      <w:r w:rsidRPr="004A146C">
        <w:rPr>
          <w:rFonts w:ascii="Palatino Linotype" w:hAnsi="Palatino Linotype" w:cs="Times New Roman"/>
          <w:sz w:val="24"/>
          <w:szCs w:val="24"/>
          <w:vertAlign w:val="superscript"/>
        </w:rPr>
        <w:footnoteReference w:id="30"/>
      </w:r>
      <w:r w:rsidR="007B6072">
        <w:rPr>
          <w:rFonts w:ascii="Palatino Linotype" w:hAnsi="Palatino Linotype" w:cs="Times New Roman"/>
          <w:sz w:val="24"/>
          <w:szCs w:val="24"/>
        </w:rPr>
        <w:t xml:space="preserve"> </w:t>
      </w:r>
      <w:r w:rsidR="005E5468">
        <w:rPr>
          <w:rFonts w:ascii="Palatino Linotype" w:hAnsi="Palatino Linotype" w:cs="Times New Roman"/>
          <w:sz w:val="24"/>
          <w:szCs w:val="24"/>
        </w:rPr>
        <w:t>Βασική προϋπόθεση είναι να κ</w:t>
      </w:r>
      <w:r w:rsidRPr="004A146C">
        <w:rPr>
          <w:rFonts w:ascii="Palatino Linotype" w:hAnsi="Palatino Linotype" w:cs="Times New Roman"/>
          <w:sz w:val="24"/>
          <w:szCs w:val="24"/>
        </w:rPr>
        <w:t>ατα</w:t>
      </w:r>
      <w:r w:rsidR="007B6072">
        <w:rPr>
          <w:rFonts w:ascii="Palatino Linotype" w:hAnsi="Palatino Linotype" w:cs="Times New Roman"/>
          <w:sz w:val="24"/>
          <w:szCs w:val="24"/>
        </w:rPr>
        <w:t>νοήσ</w:t>
      </w:r>
      <w:r w:rsidRPr="004A146C">
        <w:rPr>
          <w:rFonts w:ascii="Palatino Linotype" w:hAnsi="Palatino Linotype" w:cs="Times New Roman"/>
          <w:sz w:val="24"/>
          <w:szCs w:val="24"/>
        </w:rPr>
        <w:t xml:space="preserve">ει </w:t>
      </w:r>
      <w:r w:rsidR="005E5468">
        <w:rPr>
          <w:rFonts w:ascii="Palatino Linotype" w:hAnsi="Palatino Linotype" w:cs="Times New Roman"/>
          <w:sz w:val="24"/>
          <w:szCs w:val="24"/>
        </w:rPr>
        <w:t xml:space="preserve">ο άνθρωπος </w:t>
      </w:r>
      <w:r w:rsidR="007B6072">
        <w:rPr>
          <w:rFonts w:ascii="Palatino Linotype" w:hAnsi="Palatino Linotype" w:cs="Times New Roman"/>
          <w:sz w:val="24"/>
          <w:szCs w:val="24"/>
        </w:rPr>
        <w:t>ότι</w:t>
      </w:r>
      <w:r w:rsidRPr="004A146C">
        <w:rPr>
          <w:rFonts w:ascii="Palatino Linotype" w:hAnsi="Palatino Linotype" w:cs="Times New Roman"/>
          <w:sz w:val="24"/>
          <w:szCs w:val="24"/>
        </w:rPr>
        <w:t xml:space="preserve"> δε</w:t>
      </w:r>
      <w:r w:rsidR="007B6072">
        <w:rPr>
          <w:rFonts w:ascii="Palatino Linotype" w:hAnsi="Palatino Linotype" w:cs="Times New Roman"/>
          <w:sz w:val="24"/>
          <w:szCs w:val="24"/>
        </w:rPr>
        <w:t>ν</w:t>
      </w:r>
      <w:r w:rsidRPr="004A146C">
        <w:rPr>
          <w:rFonts w:ascii="Palatino Linotype" w:hAnsi="Palatino Linotype" w:cs="Times New Roman"/>
          <w:sz w:val="24"/>
          <w:szCs w:val="24"/>
        </w:rPr>
        <w:t xml:space="preserve"> θα πρέπει να </w:t>
      </w:r>
      <w:proofErr w:type="spellStart"/>
      <w:r w:rsidRPr="004A146C">
        <w:rPr>
          <w:rFonts w:ascii="Palatino Linotype" w:hAnsi="Palatino Linotype" w:cs="Times New Roman"/>
          <w:sz w:val="24"/>
          <w:szCs w:val="24"/>
        </w:rPr>
        <w:t>υπερκμεταλλεύεται</w:t>
      </w:r>
      <w:proofErr w:type="spellEnd"/>
      <w:r w:rsidRPr="004A146C">
        <w:rPr>
          <w:rFonts w:ascii="Palatino Linotype" w:hAnsi="Palatino Linotype" w:cs="Times New Roman"/>
          <w:sz w:val="24"/>
          <w:szCs w:val="24"/>
        </w:rPr>
        <w:t xml:space="preserve"> τη φύση σε βαθμό καταστροφής της.</w:t>
      </w:r>
      <w:r w:rsidRPr="004A146C">
        <w:rPr>
          <w:rFonts w:ascii="Palatino Linotype" w:hAnsi="Palatino Linotype" w:cs="Times New Roman"/>
          <w:sz w:val="24"/>
          <w:szCs w:val="24"/>
          <w:vertAlign w:val="superscript"/>
        </w:rPr>
        <w:footnoteReference w:id="31"/>
      </w:r>
      <w:r w:rsidRPr="004A146C">
        <w:rPr>
          <w:rFonts w:ascii="Palatino Linotype" w:hAnsi="Palatino Linotype" w:cs="Times New Roman"/>
          <w:sz w:val="24"/>
          <w:szCs w:val="24"/>
        </w:rPr>
        <w:t xml:space="preserve"> Άλλωστε</w:t>
      </w:r>
      <w:r w:rsidR="007B6072">
        <w:rPr>
          <w:rFonts w:ascii="Palatino Linotype" w:hAnsi="Palatino Linotype" w:cs="Times New Roman"/>
          <w:sz w:val="24"/>
          <w:szCs w:val="24"/>
        </w:rPr>
        <w:t>, είναι κοινός τόπος ότι</w:t>
      </w:r>
      <w:r w:rsidRPr="004A146C">
        <w:rPr>
          <w:rFonts w:ascii="Palatino Linotype" w:hAnsi="Palatino Linotype" w:cs="Times New Roman"/>
          <w:sz w:val="24"/>
          <w:szCs w:val="24"/>
        </w:rPr>
        <w:t xml:space="preserve"> το μέλλον του ανθρώπου στηρίζεται </w:t>
      </w:r>
      <w:r w:rsidR="007B6072">
        <w:rPr>
          <w:rFonts w:ascii="Palatino Linotype" w:hAnsi="Palatino Linotype" w:cs="Times New Roman"/>
          <w:sz w:val="24"/>
          <w:szCs w:val="24"/>
        </w:rPr>
        <w:t xml:space="preserve">κι </w:t>
      </w:r>
      <w:r w:rsidRPr="004A146C">
        <w:rPr>
          <w:rFonts w:ascii="Palatino Linotype" w:hAnsi="Palatino Linotype" w:cs="Times New Roman"/>
          <w:sz w:val="24"/>
          <w:szCs w:val="24"/>
        </w:rPr>
        <w:t xml:space="preserve">στον τρόπο συμπεριφοράς του απέναντι στη φύση. </w:t>
      </w:r>
    </w:p>
    <w:p w14:paraId="2E124104" w14:textId="3B155396" w:rsidR="00186CF0" w:rsidRPr="004A146C" w:rsidRDefault="007B6072" w:rsidP="003207CD">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Με τα ανωτέρω</w:t>
      </w:r>
      <w:r w:rsidR="00AB3D33">
        <w:rPr>
          <w:rFonts w:ascii="Palatino Linotype" w:hAnsi="Palatino Linotype" w:cs="Times New Roman"/>
          <w:sz w:val="24"/>
          <w:szCs w:val="24"/>
        </w:rPr>
        <w:t xml:space="preserve"> γίνεται αντιληπτό </w:t>
      </w:r>
      <w:r>
        <w:rPr>
          <w:rFonts w:ascii="Palatino Linotype" w:hAnsi="Palatino Linotype" w:cs="Times New Roman"/>
          <w:sz w:val="24"/>
          <w:szCs w:val="24"/>
        </w:rPr>
        <w:t>ότι</w:t>
      </w:r>
      <w:r w:rsidR="00AB3D33">
        <w:rPr>
          <w:rFonts w:ascii="Palatino Linotype" w:hAnsi="Palatino Linotype" w:cs="Times New Roman"/>
          <w:sz w:val="24"/>
          <w:szCs w:val="24"/>
        </w:rPr>
        <w:t xml:space="preserve"> η εμφάνιση της </w:t>
      </w:r>
      <w:r w:rsidR="00C4410E">
        <w:rPr>
          <w:rFonts w:ascii="Palatino Linotype" w:hAnsi="Palatino Linotype" w:cs="Times New Roman"/>
          <w:sz w:val="24"/>
          <w:szCs w:val="24"/>
        </w:rPr>
        <w:t>Ο</w:t>
      </w:r>
      <w:r w:rsidR="00AB3D33">
        <w:rPr>
          <w:rFonts w:ascii="Palatino Linotype" w:hAnsi="Palatino Linotype" w:cs="Times New Roman"/>
          <w:sz w:val="24"/>
          <w:szCs w:val="24"/>
        </w:rPr>
        <w:t xml:space="preserve">ικολογικής κρίσης οφείλεται </w:t>
      </w:r>
      <w:r>
        <w:rPr>
          <w:rFonts w:ascii="Palatino Linotype" w:hAnsi="Palatino Linotype" w:cs="Times New Roman"/>
          <w:sz w:val="24"/>
          <w:szCs w:val="24"/>
        </w:rPr>
        <w:t xml:space="preserve">εγγενή πολλές φορές </w:t>
      </w:r>
      <w:r w:rsidR="00AB3D33">
        <w:rPr>
          <w:rFonts w:ascii="Palatino Linotype" w:hAnsi="Palatino Linotype" w:cs="Times New Roman"/>
          <w:sz w:val="24"/>
          <w:szCs w:val="24"/>
        </w:rPr>
        <w:t xml:space="preserve">στην </w:t>
      </w:r>
      <w:r w:rsidR="00B75F0A" w:rsidRPr="004A146C">
        <w:rPr>
          <w:rFonts w:ascii="Palatino Linotype" w:hAnsi="Palatino Linotype" w:cs="Times New Roman"/>
          <w:sz w:val="24"/>
          <w:szCs w:val="24"/>
        </w:rPr>
        <w:t>αδυναμία μας να αναγνωρίσουμε τις ευθύνες μας απέναντι στο φυσικό περιβάλλον</w:t>
      </w:r>
      <w:r>
        <w:rPr>
          <w:rFonts w:ascii="Palatino Linotype" w:hAnsi="Palatino Linotype" w:cs="Times New Roman"/>
          <w:sz w:val="24"/>
          <w:szCs w:val="24"/>
        </w:rPr>
        <w:t xml:space="preserve">. Οφείλεται, επίσης, </w:t>
      </w:r>
      <w:r w:rsidR="00AB3D33">
        <w:rPr>
          <w:rFonts w:ascii="Palatino Linotype" w:hAnsi="Palatino Linotype" w:cs="Times New Roman"/>
          <w:sz w:val="24"/>
          <w:szCs w:val="24"/>
        </w:rPr>
        <w:t xml:space="preserve">στην </w:t>
      </w:r>
      <w:r w:rsidR="00B75F0A" w:rsidRPr="004A146C">
        <w:rPr>
          <w:rFonts w:ascii="Palatino Linotype" w:hAnsi="Palatino Linotype" w:cs="Times New Roman"/>
          <w:sz w:val="24"/>
          <w:szCs w:val="24"/>
        </w:rPr>
        <w:t xml:space="preserve">απουσία ανεπτυγμένης </w:t>
      </w:r>
      <w:r w:rsidR="00C4410E">
        <w:rPr>
          <w:rFonts w:ascii="Palatino Linotype" w:hAnsi="Palatino Linotype" w:cs="Times New Roman"/>
          <w:sz w:val="24"/>
          <w:szCs w:val="24"/>
        </w:rPr>
        <w:t>Ο</w:t>
      </w:r>
      <w:r w:rsidR="00B75F0A" w:rsidRPr="004A146C">
        <w:rPr>
          <w:rFonts w:ascii="Palatino Linotype" w:hAnsi="Palatino Linotype" w:cs="Times New Roman"/>
          <w:sz w:val="24"/>
          <w:szCs w:val="24"/>
        </w:rPr>
        <w:t xml:space="preserve">ικολογικής </w:t>
      </w:r>
      <w:r w:rsidR="00C4410E">
        <w:rPr>
          <w:rFonts w:ascii="Palatino Linotype" w:hAnsi="Palatino Linotype" w:cs="Times New Roman"/>
          <w:sz w:val="24"/>
          <w:szCs w:val="24"/>
        </w:rPr>
        <w:t>Η</w:t>
      </w:r>
      <w:r w:rsidR="00B75F0A" w:rsidRPr="004A146C">
        <w:rPr>
          <w:rFonts w:ascii="Palatino Linotype" w:hAnsi="Palatino Linotype" w:cs="Times New Roman"/>
          <w:sz w:val="24"/>
          <w:szCs w:val="24"/>
        </w:rPr>
        <w:t>θικής</w:t>
      </w:r>
      <w:r>
        <w:rPr>
          <w:rFonts w:ascii="Palatino Linotype" w:hAnsi="Palatino Linotype" w:cs="Times New Roman"/>
          <w:sz w:val="24"/>
          <w:szCs w:val="24"/>
        </w:rPr>
        <w:t>, η οποία είναι απαραίτητη να</w:t>
      </w:r>
      <w:r w:rsidR="00AB3D33">
        <w:rPr>
          <w:rFonts w:ascii="Palatino Linotype" w:hAnsi="Palatino Linotype" w:cs="Times New Roman"/>
          <w:sz w:val="24"/>
          <w:szCs w:val="24"/>
        </w:rPr>
        <w:t xml:space="preserve"> βοηθήσει στο</w:t>
      </w:r>
      <w:r>
        <w:rPr>
          <w:rFonts w:ascii="Palatino Linotype" w:hAnsi="Palatino Linotype" w:cs="Times New Roman"/>
          <w:sz w:val="24"/>
          <w:szCs w:val="24"/>
        </w:rPr>
        <w:t>ν</w:t>
      </w:r>
      <w:r w:rsidR="00AB3D33">
        <w:rPr>
          <w:rFonts w:ascii="Palatino Linotype" w:hAnsi="Palatino Linotype" w:cs="Times New Roman"/>
          <w:sz w:val="24"/>
          <w:szCs w:val="24"/>
        </w:rPr>
        <w:t xml:space="preserve"> σεβασμό της φύσης</w:t>
      </w:r>
      <w:r w:rsidR="00E77356" w:rsidRPr="004A146C">
        <w:rPr>
          <w:rFonts w:ascii="Palatino Linotype" w:hAnsi="Palatino Linotype" w:cs="Times New Roman"/>
          <w:sz w:val="24"/>
          <w:szCs w:val="24"/>
        </w:rPr>
        <w:t>. Η ανθρώπινη δραστηριότητα</w:t>
      </w:r>
      <w:r>
        <w:rPr>
          <w:rFonts w:ascii="Palatino Linotype" w:hAnsi="Palatino Linotype" w:cs="Times New Roman"/>
          <w:sz w:val="24"/>
          <w:szCs w:val="24"/>
        </w:rPr>
        <w:t xml:space="preserve">, η οποία </w:t>
      </w:r>
      <w:r w:rsidR="00E77356" w:rsidRPr="004A146C">
        <w:rPr>
          <w:rFonts w:ascii="Palatino Linotype" w:hAnsi="Palatino Linotype" w:cs="Times New Roman"/>
          <w:sz w:val="24"/>
          <w:szCs w:val="24"/>
        </w:rPr>
        <w:t xml:space="preserve">δεν βρίσκεται </w:t>
      </w:r>
      <w:r>
        <w:rPr>
          <w:rFonts w:ascii="Palatino Linotype" w:hAnsi="Palatino Linotype" w:cs="Times New Roman"/>
          <w:sz w:val="24"/>
          <w:szCs w:val="24"/>
        </w:rPr>
        <w:t xml:space="preserve">πάντοτε </w:t>
      </w:r>
      <w:r w:rsidR="00E77356" w:rsidRPr="004A146C">
        <w:rPr>
          <w:rFonts w:ascii="Palatino Linotype" w:hAnsi="Palatino Linotype" w:cs="Times New Roman"/>
          <w:sz w:val="24"/>
          <w:szCs w:val="24"/>
        </w:rPr>
        <w:t>σε αρμονία με τ</w:t>
      </w:r>
      <w:r>
        <w:rPr>
          <w:rFonts w:ascii="Palatino Linotype" w:hAnsi="Palatino Linotype" w:cs="Times New Roman"/>
          <w:sz w:val="24"/>
          <w:szCs w:val="24"/>
        </w:rPr>
        <w:t>ην επιβεβλημένη</w:t>
      </w:r>
      <w:r w:rsidR="00E77356" w:rsidRPr="004A146C">
        <w:rPr>
          <w:rFonts w:ascii="Palatino Linotype" w:hAnsi="Palatino Linotype" w:cs="Times New Roman"/>
          <w:sz w:val="24"/>
          <w:szCs w:val="24"/>
        </w:rPr>
        <w:t xml:space="preserve"> λειτουργία της φύσης </w:t>
      </w:r>
      <w:r>
        <w:rPr>
          <w:rFonts w:ascii="Palatino Linotype" w:hAnsi="Palatino Linotype" w:cs="Times New Roman"/>
          <w:sz w:val="24"/>
          <w:szCs w:val="24"/>
        </w:rPr>
        <w:t>γιατί</w:t>
      </w:r>
      <w:r w:rsidR="00E77356" w:rsidRPr="004A146C">
        <w:rPr>
          <w:rFonts w:ascii="Palatino Linotype" w:hAnsi="Palatino Linotype" w:cs="Times New Roman"/>
          <w:sz w:val="24"/>
          <w:szCs w:val="24"/>
        </w:rPr>
        <w:t xml:space="preserve"> έχει ως </w:t>
      </w:r>
      <w:r>
        <w:rPr>
          <w:rFonts w:ascii="Palatino Linotype" w:hAnsi="Palatino Linotype" w:cs="Times New Roman"/>
          <w:sz w:val="24"/>
          <w:szCs w:val="24"/>
        </w:rPr>
        <w:t xml:space="preserve">βασικό </w:t>
      </w:r>
      <w:r w:rsidR="00E77356" w:rsidRPr="004A146C">
        <w:rPr>
          <w:rFonts w:ascii="Palatino Linotype" w:hAnsi="Palatino Linotype" w:cs="Times New Roman"/>
          <w:sz w:val="24"/>
          <w:szCs w:val="24"/>
        </w:rPr>
        <w:t>κίνητρ</w:t>
      </w:r>
      <w:r>
        <w:rPr>
          <w:rFonts w:ascii="Palatino Linotype" w:hAnsi="Palatino Linotype" w:cs="Times New Roman"/>
          <w:sz w:val="24"/>
          <w:szCs w:val="24"/>
        </w:rPr>
        <w:t>ό της</w:t>
      </w:r>
      <w:r w:rsidR="00E77356" w:rsidRPr="004A146C">
        <w:rPr>
          <w:rFonts w:ascii="Palatino Linotype" w:hAnsi="Palatino Linotype" w:cs="Times New Roman"/>
          <w:sz w:val="24"/>
          <w:szCs w:val="24"/>
        </w:rPr>
        <w:t xml:space="preserve"> το οικονομικό κέρδος</w:t>
      </w:r>
      <w:r>
        <w:rPr>
          <w:rFonts w:ascii="Palatino Linotype" w:hAnsi="Palatino Linotype" w:cs="Times New Roman"/>
          <w:sz w:val="24"/>
          <w:szCs w:val="24"/>
        </w:rPr>
        <w:t>,</w:t>
      </w:r>
      <w:r w:rsidR="00E77356" w:rsidRPr="004A146C">
        <w:rPr>
          <w:rFonts w:ascii="Palatino Linotype" w:hAnsi="Palatino Linotype" w:cs="Times New Roman"/>
          <w:sz w:val="24"/>
          <w:szCs w:val="24"/>
        </w:rPr>
        <w:t xml:space="preserve"> είναι </w:t>
      </w:r>
      <w:r w:rsidR="00186CF0" w:rsidRPr="004A146C">
        <w:rPr>
          <w:rFonts w:ascii="Palatino Linotype" w:hAnsi="Palatino Linotype" w:cs="Times New Roman"/>
          <w:sz w:val="24"/>
          <w:szCs w:val="24"/>
        </w:rPr>
        <w:t xml:space="preserve">η αιτία </w:t>
      </w:r>
      <w:r>
        <w:rPr>
          <w:rFonts w:ascii="Palatino Linotype" w:hAnsi="Palatino Linotype" w:cs="Times New Roman"/>
          <w:sz w:val="24"/>
          <w:szCs w:val="24"/>
        </w:rPr>
        <w:t>επιδείνωσης</w:t>
      </w:r>
      <w:r w:rsidR="00186CF0" w:rsidRPr="004A146C">
        <w:rPr>
          <w:rFonts w:ascii="Palatino Linotype" w:hAnsi="Palatino Linotype" w:cs="Times New Roman"/>
          <w:sz w:val="24"/>
          <w:szCs w:val="24"/>
        </w:rPr>
        <w:t xml:space="preserve"> του προβλήματος </w:t>
      </w:r>
      <w:r>
        <w:rPr>
          <w:rFonts w:ascii="Palatino Linotype" w:hAnsi="Palatino Linotype" w:cs="Times New Roman"/>
          <w:sz w:val="24"/>
          <w:szCs w:val="24"/>
        </w:rPr>
        <w:t xml:space="preserve">της </w:t>
      </w:r>
      <w:r w:rsidR="00C4410E">
        <w:rPr>
          <w:rFonts w:ascii="Palatino Linotype" w:hAnsi="Palatino Linotype" w:cs="Times New Roman"/>
          <w:sz w:val="24"/>
          <w:szCs w:val="24"/>
        </w:rPr>
        <w:t>Ο</w:t>
      </w:r>
      <w:r>
        <w:rPr>
          <w:rFonts w:ascii="Palatino Linotype" w:hAnsi="Palatino Linotype" w:cs="Times New Roman"/>
          <w:sz w:val="24"/>
          <w:szCs w:val="24"/>
        </w:rPr>
        <w:t>ικολογικής κρίσης</w:t>
      </w:r>
      <w:r w:rsidR="00186CF0" w:rsidRPr="004A146C">
        <w:rPr>
          <w:rFonts w:ascii="Palatino Linotype" w:hAnsi="Palatino Linotype" w:cs="Times New Roman"/>
          <w:sz w:val="24"/>
          <w:szCs w:val="24"/>
        </w:rPr>
        <w:t xml:space="preserve">. </w:t>
      </w:r>
    </w:p>
    <w:p w14:paraId="0D550AE7" w14:textId="44C5598B" w:rsidR="003207CD" w:rsidRPr="004A146C" w:rsidRDefault="007B6072" w:rsidP="003207CD">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 xml:space="preserve">Από όσα εκθέσαμε ανωτέρω είναι πιστεύουμε σαφής η διαπίστωση ότι </w:t>
      </w:r>
      <w:r w:rsidR="003C6A2C" w:rsidRPr="004A146C">
        <w:rPr>
          <w:rFonts w:ascii="Palatino Linotype" w:hAnsi="Palatino Linotype" w:cs="Times New Roman"/>
          <w:sz w:val="24"/>
          <w:szCs w:val="24"/>
        </w:rPr>
        <w:t xml:space="preserve">το πρόβλημα της οικολογικής κρίσης </w:t>
      </w:r>
      <w:r>
        <w:rPr>
          <w:rFonts w:ascii="Palatino Linotype" w:hAnsi="Palatino Linotype" w:cs="Times New Roman"/>
          <w:sz w:val="24"/>
          <w:szCs w:val="24"/>
        </w:rPr>
        <w:t xml:space="preserve">είναι πολύπλοκο καθώς πέρα από τον άνθρωπο βρίσκεται κάτω από την επήρεια ποικίλων και ετερογενών παραγόντων. </w:t>
      </w:r>
      <w:r w:rsidR="00AB3D33">
        <w:rPr>
          <w:rFonts w:ascii="Palatino Linotype" w:hAnsi="Palatino Linotype" w:cs="Times New Roman"/>
          <w:sz w:val="24"/>
          <w:szCs w:val="24"/>
        </w:rPr>
        <w:t>Γι</w:t>
      </w:r>
      <w:r w:rsidR="00B83D07">
        <w:rPr>
          <w:rFonts w:ascii="Palatino Linotype" w:hAnsi="Palatino Linotype" w:cs="Times New Roman"/>
          <w:sz w:val="24"/>
          <w:szCs w:val="24"/>
        </w:rPr>
        <w:t>’</w:t>
      </w:r>
      <w:r w:rsidR="00AB3D33">
        <w:rPr>
          <w:rFonts w:ascii="Palatino Linotype" w:hAnsi="Palatino Linotype" w:cs="Times New Roman"/>
          <w:sz w:val="24"/>
          <w:szCs w:val="24"/>
        </w:rPr>
        <w:t xml:space="preserve"> αυτό και χρειάζεται </w:t>
      </w:r>
      <w:r w:rsidR="00266725">
        <w:rPr>
          <w:rFonts w:ascii="Palatino Linotype" w:hAnsi="Palatino Linotype" w:cs="Times New Roman"/>
          <w:sz w:val="24"/>
          <w:szCs w:val="24"/>
        </w:rPr>
        <w:t xml:space="preserve">άμεση </w:t>
      </w:r>
      <w:proofErr w:type="spellStart"/>
      <w:r w:rsidR="00266725">
        <w:rPr>
          <w:rFonts w:ascii="Palatino Linotype" w:hAnsi="Palatino Linotype" w:cs="Times New Roman"/>
          <w:sz w:val="24"/>
          <w:szCs w:val="24"/>
        </w:rPr>
        <w:t>συστράτευση</w:t>
      </w:r>
      <w:proofErr w:type="spellEnd"/>
      <w:r w:rsidR="00266725">
        <w:rPr>
          <w:rFonts w:ascii="Palatino Linotype" w:hAnsi="Palatino Linotype" w:cs="Times New Roman"/>
          <w:sz w:val="24"/>
          <w:szCs w:val="24"/>
        </w:rPr>
        <w:t xml:space="preserve"> αρμόδιων </w:t>
      </w:r>
      <w:r w:rsidR="00266725">
        <w:rPr>
          <w:rFonts w:ascii="Palatino Linotype" w:hAnsi="Palatino Linotype" w:cs="Times New Roman"/>
          <w:sz w:val="24"/>
          <w:szCs w:val="24"/>
        </w:rPr>
        <w:lastRenderedPageBreak/>
        <w:t xml:space="preserve">φορέων σε παγκόσμιο επίπεδο, η αντιμετώπισή του </w:t>
      </w:r>
      <w:r w:rsidR="003C6A2C" w:rsidRPr="004A146C">
        <w:rPr>
          <w:rFonts w:ascii="Palatino Linotype" w:hAnsi="Palatino Linotype" w:cs="Times New Roman"/>
          <w:sz w:val="24"/>
          <w:szCs w:val="24"/>
        </w:rPr>
        <w:t xml:space="preserve">ώστε να </w:t>
      </w:r>
      <w:r w:rsidR="00AB3D33">
        <w:rPr>
          <w:rFonts w:ascii="Palatino Linotype" w:hAnsi="Palatino Linotype" w:cs="Times New Roman"/>
          <w:sz w:val="24"/>
          <w:szCs w:val="24"/>
        </w:rPr>
        <w:t xml:space="preserve">βρεθεί </w:t>
      </w:r>
      <w:r w:rsidR="00266725">
        <w:rPr>
          <w:rFonts w:ascii="Palatino Linotype" w:hAnsi="Palatino Linotype" w:cs="Times New Roman"/>
          <w:sz w:val="24"/>
          <w:szCs w:val="24"/>
        </w:rPr>
        <w:t>η κατά</w:t>
      </w:r>
      <w:r w:rsidR="003C6A2C" w:rsidRPr="004A146C">
        <w:rPr>
          <w:rFonts w:ascii="Palatino Linotype" w:hAnsi="Palatino Linotype" w:cs="Times New Roman"/>
          <w:sz w:val="24"/>
          <w:szCs w:val="24"/>
        </w:rPr>
        <w:t xml:space="preserve"> το δυνατόν </w:t>
      </w:r>
      <w:r w:rsidR="00266725">
        <w:rPr>
          <w:rFonts w:ascii="Palatino Linotype" w:hAnsi="Palatino Linotype" w:cs="Times New Roman"/>
          <w:sz w:val="24"/>
          <w:szCs w:val="24"/>
        </w:rPr>
        <w:t>αποτελεσματικότερη και κοινά αποδεκτή</w:t>
      </w:r>
      <w:r w:rsidR="003C6A2C" w:rsidRPr="004A146C">
        <w:rPr>
          <w:rFonts w:ascii="Palatino Linotype" w:hAnsi="Palatino Linotype" w:cs="Times New Roman"/>
          <w:sz w:val="24"/>
          <w:szCs w:val="24"/>
        </w:rPr>
        <w:t xml:space="preserve"> </w:t>
      </w:r>
      <w:r w:rsidR="00B83D07" w:rsidRPr="004A146C">
        <w:rPr>
          <w:rFonts w:ascii="Palatino Linotype" w:hAnsi="Palatino Linotype" w:cs="Times New Roman"/>
          <w:sz w:val="24"/>
          <w:szCs w:val="24"/>
        </w:rPr>
        <w:t>λύση</w:t>
      </w:r>
      <w:r w:rsidR="003C6A2C" w:rsidRPr="004A146C">
        <w:rPr>
          <w:rFonts w:ascii="Palatino Linotype" w:hAnsi="Palatino Linotype" w:cs="Times New Roman"/>
          <w:sz w:val="24"/>
          <w:szCs w:val="24"/>
        </w:rPr>
        <w:t xml:space="preserve">. </w:t>
      </w:r>
      <w:r w:rsidR="00266725">
        <w:rPr>
          <w:rFonts w:ascii="Palatino Linotype" w:hAnsi="Palatino Linotype" w:cs="Times New Roman"/>
          <w:sz w:val="24"/>
          <w:szCs w:val="24"/>
        </w:rPr>
        <w:t xml:space="preserve">Μόνο έτσι θα αντιμετωπισθούν λάθη του παρελθόντος που αποτελούν βασικές αιτίες της παγκόσμιας </w:t>
      </w:r>
      <w:r w:rsidR="00C4410E">
        <w:rPr>
          <w:rFonts w:ascii="Palatino Linotype" w:hAnsi="Palatino Linotype" w:cs="Times New Roman"/>
          <w:sz w:val="24"/>
          <w:szCs w:val="24"/>
        </w:rPr>
        <w:t>Ο</w:t>
      </w:r>
      <w:r w:rsidR="00266725">
        <w:rPr>
          <w:rFonts w:ascii="Palatino Linotype" w:hAnsi="Palatino Linotype" w:cs="Times New Roman"/>
          <w:sz w:val="24"/>
          <w:szCs w:val="24"/>
        </w:rPr>
        <w:t xml:space="preserve">ικολογικής κρίσης και οδήγησαν σε άμεσο κίνδυνο εκατομμύρια ανθρώπων ιδιαίτερα των φτωχότερων χωρών του πλανήτη μας. </w:t>
      </w:r>
    </w:p>
    <w:p w14:paraId="128FE83C" w14:textId="78B89595" w:rsidR="001B082E" w:rsidRPr="004A146C" w:rsidRDefault="00266725" w:rsidP="001B082E">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 xml:space="preserve">Θεωρούμε γι’ αυτό χρήσιμη μια πολύ σύντομη ιστορική αναδρομή προς επιβεβαίωση της θέσης που μόλις διατυπώσαμε. </w:t>
      </w:r>
      <w:r w:rsidR="001D352C">
        <w:rPr>
          <w:rFonts w:ascii="Palatino Linotype" w:hAnsi="Palatino Linotype" w:cs="Times New Roman"/>
          <w:sz w:val="24"/>
          <w:szCs w:val="24"/>
        </w:rPr>
        <w:t>Η βιομηχανική επανάσταση του 18</w:t>
      </w:r>
      <w:r w:rsidR="001D352C" w:rsidRPr="001D352C">
        <w:rPr>
          <w:rFonts w:ascii="Palatino Linotype" w:hAnsi="Palatino Linotype" w:cs="Times New Roman"/>
          <w:sz w:val="24"/>
          <w:szCs w:val="24"/>
          <w:vertAlign w:val="superscript"/>
        </w:rPr>
        <w:t>ου</w:t>
      </w:r>
      <w:r w:rsidR="001D352C">
        <w:rPr>
          <w:rFonts w:ascii="Palatino Linotype" w:hAnsi="Palatino Linotype" w:cs="Times New Roman"/>
          <w:sz w:val="24"/>
          <w:szCs w:val="24"/>
        </w:rPr>
        <w:t xml:space="preserve"> αιώνα αποτέλεσε έναν από τους κυριότερους παράγοντες εμφάνισης της </w:t>
      </w:r>
      <w:r w:rsidR="00C4410E">
        <w:rPr>
          <w:rFonts w:ascii="Palatino Linotype" w:hAnsi="Palatino Linotype" w:cs="Times New Roman"/>
          <w:sz w:val="24"/>
          <w:szCs w:val="24"/>
        </w:rPr>
        <w:t>Ο</w:t>
      </w:r>
      <w:r w:rsidR="001B082E" w:rsidRPr="004A146C">
        <w:rPr>
          <w:rFonts w:ascii="Palatino Linotype" w:hAnsi="Palatino Linotype" w:cs="Times New Roman"/>
          <w:sz w:val="24"/>
          <w:szCs w:val="24"/>
        </w:rPr>
        <w:t xml:space="preserve">ικολογικής κρίσης. </w:t>
      </w:r>
      <w:r w:rsidR="001D352C">
        <w:rPr>
          <w:rFonts w:ascii="Palatino Linotype" w:hAnsi="Palatino Linotype" w:cs="Times New Roman"/>
          <w:sz w:val="24"/>
          <w:szCs w:val="24"/>
        </w:rPr>
        <w:t xml:space="preserve">Στο πλαίσιο της </w:t>
      </w:r>
      <w:r w:rsidR="001B082E" w:rsidRPr="004A146C">
        <w:rPr>
          <w:rFonts w:ascii="Palatino Linotype" w:hAnsi="Palatino Linotype" w:cs="Times New Roman"/>
          <w:sz w:val="24"/>
          <w:szCs w:val="24"/>
        </w:rPr>
        <w:t xml:space="preserve">βιομηχανικής επανάστασης </w:t>
      </w:r>
      <w:r w:rsidR="001D352C">
        <w:rPr>
          <w:rFonts w:ascii="Palatino Linotype" w:hAnsi="Palatino Linotype" w:cs="Times New Roman"/>
          <w:sz w:val="24"/>
          <w:szCs w:val="24"/>
        </w:rPr>
        <w:t xml:space="preserve">θεωρήθηκε απαραίτητη η </w:t>
      </w:r>
      <w:r>
        <w:rPr>
          <w:rFonts w:ascii="Palatino Linotype" w:hAnsi="Palatino Linotype" w:cs="Times New Roman"/>
          <w:sz w:val="24"/>
          <w:szCs w:val="24"/>
        </w:rPr>
        <w:t xml:space="preserve">αξιοποίηση των </w:t>
      </w:r>
      <w:r w:rsidR="001B082E" w:rsidRPr="004A146C">
        <w:rPr>
          <w:rFonts w:ascii="Palatino Linotype" w:hAnsi="Palatino Linotype" w:cs="Times New Roman"/>
          <w:sz w:val="24"/>
          <w:szCs w:val="24"/>
        </w:rPr>
        <w:t>φυσικών πόρων</w:t>
      </w:r>
      <w:r>
        <w:rPr>
          <w:rFonts w:ascii="Palatino Linotype" w:hAnsi="Palatino Linotype" w:cs="Times New Roman"/>
          <w:sz w:val="24"/>
          <w:szCs w:val="24"/>
        </w:rPr>
        <w:t>, η οποία</w:t>
      </w:r>
      <w:r w:rsidR="001D352C">
        <w:rPr>
          <w:rFonts w:ascii="Palatino Linotype" w:hAnsi="Palatino Linotype" w:cs="Times New Roman"/>
          <w:sz w:val="24"/>
          <w:szCs w:val="24"/>
        </w:rPr>
        <w:t xml:space="preserve"> με τον καιρό κατέληξε σε </w:t>
      </w:r>
      <w:r w:rsidR="001B082E" w:rsidRPr="004A146C">
        <w:rPr>
          <w:rFonts w:ascii="Palatino Linotype" w:hAnsi="Palatino Linotype" w:cs="Times New Roman"/>
          <w:sz w:val="24"/>
          <w:szCs w:val="24"/>
        </w:rPr>
        <w:t xml:space="preserve">αλόγιστη εκμετάλλευση </w:t>
      </w:r>
      <w:r>
        <w:rPr>
          <w:rFonts w:ascii="Palatino Linotype" w:hAnsi="Palatino Linotype" w:cs="Times New Roman"/>
          <w:sz w:val="24"/>
          <w:szCs w:val="24"/>
        </w:rPr>
        <w:t xml:space="preserve">των γεωργικών </w:t>
      </w:r>
      <w:r w:rsidR="004466DF">
        <w:rPr>
          <w:rFonts w:ascii="Palatino Linotype" w:hAnsi="Palatino Linotype" w:cs="Times New Roman"/>
          <w:sz w:val="24"/>
          <w:szCs w:val="24"/>
        </w:rPr>
        <w:t xml:space="preserve">και βιομηχανικών εκμεταλλεύσεων </w:t>
      </w:r>
      <w:r w:rsidR="001D352C">
        <w:rPr>
          <w:rFonts w:ascii="Palatino Linotype" w:hAnsi="Palatino Linotype" w:cs="Times New Roman"/>
          <w:sz w:val="24"/>
          <w:szCs w:val="24"/>
        </w:rPr>
        <w:t>με συνέπεια τη</w:t>
      </w:r>
      <w:r w:rsidR="004466DF">
        <w:rPr>
          <w:rFonts w:ascii="Palatino Linotype" w:hAnsi="Palatino Linotype" w:cs="Times New Roman"/>
          <w:sz w:val="24"/>
          <w:szCs w:val="24"/>
        </w:rPr>
        <w:t xml:space="preserve"> βαθμιαία συν τω </w:t>
      </w:r>
      <w:proofErr w:type="spellStart"/>
      <w:r w:rsidR="004466DF">
        <w:rPr>
          <w:rFonts w:ascii="Palatino Linotype" w:hAnsi="Palatino Linotype" w:cs="Times New Roman"/>
          <w:sz w:val="24"/>
          <w:szCs w:val="24"/>
        </w:rPr>
        <w:t>χρόνω</w:t>
      </w:r>
      <w:proofErr w:type="spellEnd"/>
      <w:r w:rsidR="001D352C">
        <w:rPr>
          <w:rFonts w:ascii="Palatino Linotype" w:hAnsi="Palatino Linotype" w:cs="Times New Roman"/>
          <w:sz w:val="24"/>
          <w:szCs w:val="24"/>
        </w:rPr>
        <w:t xml:space="preserve"> καταστροφή του περιβάλλοντος</w:t>
      </w:r>
      <w:r w:rsidR="001B082E" w:rsidRPr="004A146C">
        <w:rPr>
          <w:rFonts w:ascii="Palatino Linotype" w:hAnsi="Palatino Linotype" w:cs="Times New Roman"/>
          <w:sz w:val="24"/>
          <w:szCs w:val="24"/>
        </w:rPr>
        <w:t>.</w:t>
      </w:r>
      <w:r w:rsidR="001B082E" w:rsidRPr="004A146C">
        <w:rPr>
          <w:rFonts w:ascii="Palatino Linotype" w:hAnsi="Palatino Linotype" w:cs="Times New Roman"/>
          <w:sz w:val="24"/>
          <w:szCs w:val="24"/>
          <w:vertAlign w:val="superscript"/>
        </w:rPr>
        <w:footnoteReference w:id="32"/>
      </w:r>
      <w:r w:rsidR="001D352C">
        <w:rPr>
          <w:rFonts w:ascii="Palatino Linotype" w:hAnsi="Palatino Linotype" w:cs="Times New Roman"/>
          <w:sz w:val="24"/>
          <w:szCs w:val="24"/>
        </w:rPr>
        <w:t xml:space="preserve"> Οι προηγμένες οικονομικά </w:t>
      </w:r>
      <w:r w:rsidR="004466DF">
        <w:rPr>
          <w:rFonts w:ascii="Palatino Linotype" w:hAnsi="Palatino Linotype" w:cs="Times New Roman"/>
          <w:sz w:val="24"/>
          <w:szCs w:val="24"/>
        </w:rPr>
        <w:t xml:space="preserve">και βιομηχανικά </w:t>
      </w:r>
      <w:r w:rsidR="001D352C">
        <w:rPr>
          <w:rFonts w:ascii="Palatino Linotype" w:hAnsi="Palatino Linotype" w:cs="Times New Roman"/>
          <w:sz w:val="24"/>
          <w:szCs w:val="24"/>
        </w:rPr>
        <w:t>χώρες εκμεταλλεύ</w:t>
      </w:r>
      <w:r w:rsidR="004466DF">
        <w:rPr>
          <w:rFonts w:ascii="Palatino Linotype" w:hAnsi="Palatino Linotype" w:cs="Times New Roman"/>
          <w:sz w:val="24"/>
          <w:szCs w:val="24"/>
        </w:rPr>
        <w:t>τηκαν</w:t>
      </w:r>
      <w:r w:rsidR="001D352C">
        <w:rPr>
          <w:rFonts w:ascii="Palatino Linotype" w:hAnsi="Palatino Linotype" w:cs="Times New Roman"/>
          <w:sz w:val="24"/>
          <w:szCs w:val="24"/>
        </w:rPr>
        <w:t xml:space="preserve"> τη φύση μ</w:t>
      </w:r>
      <w:r w:rsidR="004466DF">
        <w:rPr>
          <w:rFonts w:ascii="Palatino Linotype" w:hAnsi="Palatino Linotype" w:cs="Times New Roman"/>
          <w:sz w:val="24"/>
          <w:szCs w:val="24"/>
        </w:rPr>
        <w:t>ε</w:t>
      </w:r>
      <w:r w:rsidR="001D352C">
        <w:rPr>
          <w:rFonts w:ascii="Palatino Linotype" w:hAnsi="Palatino Linotype" w:cs="Times New Roman"/>
          <w:sz w:val="24"/>
          <w:szCs w:val="24"/>
        </w:rPr>
        <w:t xml:space="preserve"> τη </w:t>
      </w:r>
      <w:r w:rsidR="001B082E" w:rsidRPr="004A146C">
        <w:rPr>
          <w:rFonts w:ascii="Palatino Linotype" w:hAnsi="Palatino Linotype" w:cs="Times New Roman"/>
          <w:sz w:val="24"/>
          <w:szCs w:val="24"/>
        </w:rPr>
        <w:t>σπατάλη των φυσικών πόρων</w:t>
      </w:r>
      <w:r w:rsidR="004466DF">
        <w:rPr>
          <w:rFonts w:ascii="Palatino Linotype" w:hAnsi="Palatino Linotype" w:cs="Times New Roman"/>
          <w:sz w:val="24"/>
          <w:szCs w:val="24"/>
        </w:rPr>
        <w:t>, προκειμένου</w:t>
      </w:r>
      <w:r w:rsidR="001D352C">
        <w:rPr>
          <w:rFonts w:ascii="Palatino Linotype" w:hAnsi="Palatino Linotype" w:cs="Times New Roman"/>
          <w:sz w:val="24"/>
          <w:szCs w:val="24"/>
        </w:rPr>
        <w:t xml:space="preserve"> να καλυφθούν οι αυξανόμενες ανάγκες τη</w:t>
      </w:r>
      <w:r w:rsidR="004466DF">
        <w:rPr>
          <w:rFonts w:ascii="Palatino Linotype" w:hAnsi="Palatino Linotype" w:cs="Times New Roman"/>
          <w:sz w:val="24"/>
          <w:szCs w:val="24"/>
        </w:rPr>
        <w:t>ς</w:t>
      </w:r>
      <w:r w:rsidR="001D352C">
        <w:rPr>
          <w:rFonts w:ascii="Palatino Linotype" w:hAnsi="Palatino Linotype" w:cs="Times New Roman"/>
          <w:sz w:val="24"/>
          <w:szCs w:val="24"/>
        </w:rPr>
        <w:t xml:space="preserve"> βιομηχανία</w:t>
      </w:r>
      <w:r w:rsidR="00C4410E">
        <w:rPr>
          <w:rFonts w:ascii="Palatino Linotype" w:hAnsi="Palatino Linotype" w:cs="Times New Roman"/>
          <w:sz w:val="24"/>
          <w:szCs w:val="24"/>
        </w:rPr>
        <w:t>.</w:t>
      </w:r>
      <w:r w:rsidR="001D352C">
        <w:rPr>
          <w:rStyle w:val="a4"/>
          <w:rFonts w:ascii="Palatino Linotype" w:hAnsi="Palatino Linotype" w:cs="Times New Roman"/>
          <w:sz w:val="24"/>
          <w:szCs w:val="24"/>
        </w:rPr>
        <w:footnoteReference w:id="33"/>
      </w:r>
      <w:r w:rsidR="001D352C" w:rsidRPr="004A146C">
        <w:rPr>
          <w:rFonts w:ascii="Palatino Linotype" w:hAnsi="Palatino Linotype" w:cs="Times New Roman"/>
          <w:sz w:val="24"/>
          <w:szCs w:val="24"/>
        </w:rPr>
        <w:t xml:space="preserve"> </w:t>
      </w:r>
      <w:r w:rsidR="001D352C">
        <w:rPr>
          <w:rFonts w:ascii="Palatino Linotype" w:hAnsi="Palatino Linotype" w:cs="Times New Roman"/>
          <w:sz w:val="24"/>
          <w:szCs w:val="24"/>
        </w:rPr>
        <w:t>Η στάση αυτή δεν δημιο</w:t>
      </w:r>
      <w:r w:rsidR="004466DF">
        <w:rPr>
          <w:rFonts w:ascii="Palatino Linotype" w:hAnsi="Palatino Linotype" w:cs="Times New Roman"/>
          <w:sz w:val="24"/>
          <w:szCs w:val="24"/>
        </w:rPr>
        <w:t>ύργησε</w:t>
      </w:r>
      <w:r w:rsidR="001D352C">
        <w:rPr>
          <w:rFonts w:ascii="Palatino Linotype" w:hAnsi="Palatino Linotype" w:cs="Times New Roman"/>
          <w:sz w:val="24"/>
          <w:szCs w:val="24"/>
        </w:rPr>
        <w:t xml:space="preserve"> μόνο οικολογικό πρόβλημα αλλά επιβ</w:t>
      </w:r>
      <w:r w:rsidR="004466DF">
        <w:rPr>
          <w:rFonts w:ascii="Palatino Linotype" w:hAnsi="Palatino Linotype" w:cs="Times New Roman"/>
          <w:sz w:val="24"/>
          <w:szCs w:val="24"/>
        </w:rPr>
        <w:t>ά</w:t>
      </w:r>
      <w:r w:rsidR="001D352C">
        <w:rPr>
          <w:rFonts w:ascii="Palatino Linotype" w:hAnsi="Palatino Linotype" w:cs="Times New Roman"/>
          <w:sz w:val="24"/>
          <w:szCs w:val="24"/>
        </w:rPr>
        <w:t>ρ</w:t>
      </w:r>
      <w:r w:rsidR="004466DF">
        <w:rPr>
          <w:rFonts w:ascii="Palatino Linotype" w:hAnsi="Palatino Linotype" w:cs="Times New Roman"/>
          <w:sz w:val="24"/>
          <w:szCs w:val="24"/>
        </w:rPr>
        <w:t>υ</w:t>
      </w:r>
      <w:r w:rsidR="001D352C">
        <w:rPr>
          <w:rFonts w:ascii="Palatino Linotype" w:hAnsi="Palatino Linotype" w:cs="Times New Roman"/>
          <w:sz w:val="24"/>
          <w:szCs w:val="24"/>
        </w:rPr>
        <w:t>νε</w:t>
      </w:r>
      <w:r w:rsidR="004466DF">
        <w:rPr>
          <w:rFonts w:ascii="Palatino Linotype" w:hAnsi="Palatino Linotype" w:cs="Times New Roman"/>
          <w:sz w:val="24"/>
          <w:szCs w:val="24"/>
        </w:rPr>
        <w:t xml:space="preserve"> και επιβαρύνει </w:t>
      </w:r>
      <w:proofErr w:type="spellStart"/>
      <w:r w:rsidR="004466DF">
        <w:rPr>
          <w:rFonts w:ascii="Palatino Linotype" w:hAnsi="Palatino Linotype" w:cs="Times New Roman"/>
          <w:sz w:val="24"/>
          <w:szCs w:val="24"/>
        </w:rPr>
        <w:t>οσημέραι</w:t>
      </w:r>
      <w:proofErr w:type="spellEnd"/>
      <w:r w:rsidR="001D352C">
        <w:rPr>
          <w:rFonts w:ascii="Palatino Linotype" w:hAnsi="Palatino Linotype" w:cs="Times New Roman"/>
          <w:sz w:val="24"/>
          <w:szCs w:val="24"/>
        </w:rPr>
        <w:t xml:space="preserve"> το οικοσύστημα των </w:t>
      </w:r>
      <w:r w:rsidR="001B082E" w:rsidRPr="004A146C">
        <w:rPr>
          <w:rFonts w:ascii="Palatino Linotype" w:hAnsi="Palatino Linotype" w:cs="Times New Roman"/>
          <w:sz w:val="24"/>
          <w:szCs w:val="24"/>
        </w:rPr>
        <w:t xml:space="preserve">φτωχότερων οικονομικά </w:t>
      </w:r>
      <w:r w:rsidR="004466DF">
        <w:rPr>
          <w:rFonts w:ascii="Palatino Linotype" w:hAnsi="Palatino Linotype" w:cs="Times New Roman"/>
          <w:sz w:val="24"/>
          <w:szCs w:val="24"/>
        </w:rPr>
        <w:t>χωρ</w:t>
      </w:r>
      <w:r w:rsidR="001B082E" w:rsidRPr="004A146C">
        <w:rPr>
          <w:rFonts w:ascii="Palatino Linotype" w:hAnsi="Palatino Linotype" w:cs="Times New Roman"/>
          <w:sz w:val="24"/>
          <w:szCs w:val="24"/>
        </w:rPr>
        <w:t>ών</w:t>
      </w:r>
      <w:r w:rsidR="004466DF">
        <w:rPr>
          <w:rFonts w:ascii="Palatino Linotype" w:hAnsi="Palatino Linotype" w:cs="Times New Roman"/>
          <w:sz w:val="24"/>
          <w:szCs w:val="24"/>
        </w:rPr>
        <w:t>, οι</w:t>
      </w:r>
      <w:r w:rsidR="001D352C">
        <w:rPr>
          <w:rFonts w:ascii="Palatino Linotype" w:hAnsi="Palatino Linotype" w:cs="Times New Roman"/>
          <w:sz w:val="24"/>
          <w:szCs w:val="24"/>
        </w:rPr>
        <w:t xml:space="preserve"> οποί</w:t>
      </w:r>
      <w:r w:rsidR="004466DF">
        <w:rPr>
          <w:rFonts w:ascii="Palatino Linotype" w:hAnsi="Palatino Linotype" w:cs="Times New Roman"/>
          <w:sz w:val="24"/>
          <w:szCs w:val="24"/>
        </w:rPr>
        <w:t>ες</w:t>
      </w:r>
      <w:r w:rsidR="001D352C">
        <w:rPr>
          <w:rFonts w:ascii="Palatino Linotype" w:hAnsi="Palatino Linotype" w:cs="Times New Roman"/>
          <w:sz w:val="24"/>
          <w:szCs w:val="24"/>
        </w:rPr>
        <w:t xml:space="preserve"> και </w:t>
      </w:r>
      <w:r w:rsidR="001B082E" w:rsidRPr="004A146C">
        <w:rPr>
          <w:rFonts w:ascii="Palatino Linotype" w:hAnsi="Palatino Linotype" w:cs="Times New Roman"/>
          <w:sz w:val="24"/>
          <w:szCs w:val="24"/>
        </w:rPr>
        <w:t>επωμίζονται</w:t>
      </w:r>
      <w:r w:rsidR="004466DF">
        <w:rPr>
          <w:rFonts w:ascii="Palatino Linotype" w:hAnsi="Palatino Linotype" w:cs="Times New Roman"/>
          <w:sz w:val="24"/>
          <w:szCs w:val="24"/>
        </w:rPr>
        <w:t xml:space="preserve">, κατά το μέγιστο μέρος, </w:t>
      </w:r>
      <w:r w:rsidR="001B082E" w:rsidRPr="004A146C">
        <w:rPr>
          <w:rFonts w:ascii="Palatino Linotype" w:hAnsi="Palatino Linotype" w:cs="Times New Roman"/>
          <w:sz w:val="24"/>
          <w:szCs w:val="24"/>
        </w:rPr>
        <w:t xml:space="preserve">τις συνέπειες της </w:t>
      </w:r>
      <w:r w:rsidR="00C4410E">
        <w:rPr>
          <w:rFonts w:ascii="Palatino Linotype" w:hAnsi="Palatino Linotype" w:cs="Times New Roman"/>
          <w:sz w:val="24"/>
          <w:szCs w:val="24"/>
        </w:rPr>
        <w:t>Ο</w:t>
      </w:r>
      <w:r w:rsidR="001B082E" w:rsidRPr="004A146C">
        <w:rPr>
          <w:rFonts w:ascii="Palatino Linotype" w:hAnsi="Palatino Linotype" w:cs="Times New Roman"/>
          <w:sz w:val="24"/>
          <w:szCs w:val="24"/>
        </w:rPr>
        <w:t>ικολογικής καταστροφής.</w:t>
      </w:r>
      <w:r w:rsidR="001B082E" w:rsidRPr="004A146C">
        <w:rPr>
          <w:rFonts w:ascii="Palatino Linotype" w:hAnsi="Palatino Linotype" w:cs="Times New Roman"/>
          <w:sz w:val="24"/>
          <w:szCs w:val="24"/>
          <w:vertAlign w:val="superscript"/>
        </w:rPr>
        <w:footnoteReference w:id="34"/>
      </w:r>
      <w:r w:rsidR="002B3BD3">
        <w:rPr>
          <w:rFonts w:ascii="Palatino Linotype" w:hAnsi="Palatino Linotype" w:cs="Times New Roman"/>
          <w:sz w:val="24"/>
          <w:szCs w:val="24"/>
        </w:rPr>
        <w:t xml:space="preserve"> </w:t>
      </w:r>
      <w:r w:rsidR="00134671" w:rsidRPr="004A146C">
        <w:rPr>
          <w:rFonts w:ascii="Palatino Linotype" w:hAnsi="Palatino Linotype" w:cs="Times New Roman"/>
          <w:sz w:val="24"/>
          <w:szCs w:val="24"/>
        </w:rPr>
        <w:t>Συνεπώς</w:t>
      </w:r>
      <w:r w:rsidR="004466DF">
        <w:rPr>
          <w:rFonts w:ascii="Palatino Linotype" w:hAnsi="Palatino Linotype" w:cs="Times New Roman"/>
          <w:sz w:val="24"/>
          <w:szCs w:val="24"/>
        </w:rPr>
        <w:t>, τα καταστροφικά αποτελέσματα</w:t>
      </w:r>
      <w:r w:rsidR="00134671" w:rsidRPr="004A146C">
        <w:rPr>
          <w:rFonts w:ascii="Palatino Linotype" w:hAnsi="Palatino Linotype" w:cs="Times New Roman"/>
          <w:sz w:val="24"/>
          <w:szCs w:val="24"/>
        </w:rPr>
        <w:t xml:space="preserve"> τη</w:t>
      </w:r>
      <w:r w:rsidR="004466DF">
        <w:rPr>
          <w:rFonts w:ascii="Palatino Linotype" w:hAnsi="Palatino Linotype" w:cs="Times New Roman"/>
          <w:sz w:val="24"/>
          <w:szCs w:val="24"/>
        </w:rPr>
        <w:t>ς</w:t>
      </w:r>
      <w:r w:rsidR="00134671" w:rsidRPr="004A146C">
        <w:rPr>
          <w:rFonts w:ascii="Palatino Linotype" w:hAnsi="Palatino Linotype" w:cs="Times New Roman"/>
          <w:sz w:val="24"/>
          <w:szCs w:val="24"/>
        </w:rPr>
        <w:t xml:space="preserve"> </w:t>
      </w:r>
      <w:r w:rsidR="00C4410E">
        <w:rPr>
          <w:rFonts w:ascii="Palatino Linotype" w:hAnsi="Palatino Linotype" w:cs="Times New Roman"/>
          <w:sz w:val="24"/>
          <w:szCs w:val="24"/>
        </w:rPr>
        <w:t>Ο</w:t>
      </w:r>
      <w:r w:rsidR="00134671" w:rsidRPr="004A146C">
        <w:rPr>
          <w:rFonts w:ascii="Palatino Linotype" w:hAnsi="Palatino Linotype" w:cs="Times New Roman"/>
          <w:sz w:val="24"/>
          <w:szCs w:val="24"/>
        </w:rPr>
        <w:t>ικολογική</w:t>
      </w:r>
      <w:r w:rsidR="004466DF">
        <w:rPr>
          <w:rFonts w:ascii="Palatino Linotype" w:hAnsi="Palatino Linotype" w:cs="Times New Roman"/>
          <w:sz w:val="24"/>
          <w:szCs w:val="24"/>
        </w:rPr>
        <w:t>ς</w:t>
      </w:r>
      <w:r w:rsidR="00134671" w:rsidRPr="004A146C">
        <w:rPr>
          <w:rFonts w:ascii="Palatino Linotype" w:hAnsi="Palatino Linotype" w:cs="Times New Roman"/>
          <w:sz w:val="24"/>
          <w:szCs w:val="24"/>
        </w:rPr>
        <w:t xml:space="preserve"> κρίση</w:t>
      </w:r>
      <w:r w:rsidR="004466DF">
        <w:rPr>
          <w:rFonts w:ascii="Palatino Linotype" w:hAnsi="Palatino Linotype" w:cs="Times New Roman"/>
          <w:sz w:val="24"/>
          <w:szCs w:val="24"/>
        </w:rPr>
        <w:t>ς,</w:t>
      </w:r>
      <w:r w:rsidR="00134671" w:rsidRPr="004A146C">
        <w:rPr>
          <w:rFonts w:ascii="Palatino Linotype" w:hAnsi="Palatino Linotype" w:cs="Times New Roman"/>
          <w:sz w:val="24"/>
          <w:szCs w:val="24"/>
        </w:rPr>
        <w:t xml:space="preserve"> τ</w:t>
      </w:r>
      <w:r w:rsidR="004466DF">
        <w:rPr>
          <w:rFonts w:ascii="Palatino Linotype" w:hAnsi="Palatino Linotype" w:cs="Times New Roman"/>
          <w:sz w:val="24"/>
          <w:szCs w:val="24"/>
        </w:rPr>
        <w:t>α</w:t>
      </w:r>
      <w:r w:rsidR="00134671" w:rsidRPr="004A146C">
        <w:rPr>
          <w:rFonts w:ascii="Palatino Linotype" w:hAnsi="Palatino Linotype" w:cs="Times New Roman"/>
          <w:sz w:val="24"/>
          <w:szCs w:val="24"/>
        </w:rPr>
        <w:t xml:space="preserve"> </w:t>
      </w:r>
      <w:r w:rsidR="004466DF">
        <w:rPr>
          <w:rFonts w:ascii="Palatino Linotype" w:hAnsi="Palatino Linotype" w:cs="Times New Roman"/>
          <w:sz w:val="24"/>
          <w:szCs w:val="24"/>
        </w:rPr>
        <w:t>οποία προέρχονται από τ</w:t>
      </w:r>
      <w:r w:rsidR="00134671" w:rsidRPr="004A146C">
        <w:rPr>
          <w:rFonts w:ascii="Palatino Linotype" w:hAnsi="Palatino Linotype" w:cs="Times New Roman"/>
          <w:sz w:val="24"/>
          <w:szCs w:val="24"/>
        </w:rPr>
        <w:t>ι</w:t>
      </w:r>
      <w:r w:rsidR="004466DF">
        <w:rPr>
          <w:rFonts w:ascii="Palatino Linotype" w:hAnsi="Palatino Linotype" w:cs="Times New Roman"/>
          <w:sz w:val="24"/>
          <w:szCs w:val="24"/>
        </w:rPr>
        <w:t>ς</w:t>
      </w:r>
      <w:r w:rsidR="00134671" w:rsidRPr="004A146C">
        <w:rPr>
          <w:rFonts w:ascii="Palatino Linotype" w:hAnsi="Palatino Linotype" w:cs="Times New Roman"/>
          <w:sz w:val="24"/>
          <w:szCs w:val="24"/>
        </w:rPr>
        <w:t xml:space="preserve"> πλούσιες </w:t>
      </w:r>
      <w:r w:rsidR="004466DF">
        <w:rPr>
          <w:rFonts w:ascii="Palatino Linotype" w:hAnsi="Palatino Linotype" w:cs="Times New Roman"/>
          <w:sz w:val="24"/>
          <w:szCs w:val="24"/>
        </w:rPr>
        <w:t xml:space="preserve">βιομηχανικά και τεχνολογικά </w:t>
      </w:r>
      <w:r w:rsidR="00134671" w:rsidRPr="004A146C">
        <w:rPr>
          <w:rFonts w:ascii="Palatino Linotype" w:hAnsi="Palatino Linotype" w:cs="Times New Roman"/>
          <w:sz w:val="24"/>
          <w:szCs w:val="24"/>
        </w:rPr>
        <w:t>χώρες τ</w:t>
      </w:r>
      <w:r w:rsidR="004466DF">
        <w:rPr>
          <w:rFonts w:ascii="Palatino Linotype" w:hAnsi="Palatino Linotype" w:cs="Times New Roman"/>
          <w:sz w:val="24"/>
          <w:szCs w:val="24"/>
        </w:rPr>
        <w:t>α</w:t>
      </w:r>
      <w:r w:rsidR="00134671" w:rsidRPr="004A146C">
        <w:rPr>
          <w:rFonts w:ascii="Palatino Linotype" w:hAnsi="Palatino Linotype" w:cs="Times New Roman"/>
          <w:sz w:val="24"/>
          <w:szCs w:val="24"/>
        </w:rPr>
        <w:t xml:space="preserve"> επωμίζοντα</w:t>
      </w:r>
      <w:r w:rsidR="00134671">
        <w:rPr>
          <w:rFonts w:ascii="Palatino Linotype" w:hAnsi="Palatino Linotype" w:cs="Times New Roman"/>
          <w:sz w:val="24"/>
          <w:szCs w:val="24"/>
        </w:rPr>
        <w:t xml:space="preserve">ι </w:t>
      </w:r>
      <w:r w:rsidR="00134671" w:rsidRPr="004A146C">
        <w:rPr>
          <w:rFonts w:ascii="Palatino Linotype" w:hAnsi="Palatino Linotype" w:cs="Times New Roman"/>
          <w:sz w:val="24"/>
          <w:szCs w:val="24"/>
        </w:rPr>
        <w:t xml:space="preserve">οι φτωχότερες </w:t>
      </w:r>
      <w:r w:rsidR="00134671">
        <w:rPr>
          <w:rFonts w:ascii="Palatino Linotype" w:hAnsi="Palatino Linotype" w:cs="Times New Roman"/>
          <w:sz w:val="24"/>
          <w:szCs w:val="24"/>
        </w:rPr>
        <w:t xml:space="preserve">με </w:t>
      </w:r>
      <w:r w:rsidR="004466DF">
        <w:rPr>
          <w:rFonts w:ascii="Palatino Linotype" w:hAnsi="Palatino Linotype" w:cs="Times New Roman"/>
          <w:sz w:val="24"/>
          <w:szCs w:val="24"/>
        </w:rPr>
        <w:t>τελικό συμπέρασμα</w:t>
      </w:r>
      <w:r w:rsidR="00134671">
        <w:rPr>
          <w:rFonts w:ascii="Palatino Linotype" w:hAnsi="Palatino Linotype" w:cs="Times New Roman"/>
          <w:sz w:val="24"/>
          <w:szCs w:val="24"/>
        </w:rPr>
        <w:t xml:space="preserve"> να μη μιλάμε μόνο για </w:t>
      </w:r>
      <w:r w:rsidR="00C4410E">
        <w:rPr>
          <w:rFonts w:ascii="Palatino Linotype" w:hAnsi="Palatino Linotype" w:cs="Times New Roman"/>
          <w:sz w:val="24"/>
          <w:szCs w:val="24"/>
        </w:rPr>
        <w:t>Ο</w:t>
      </w:r>
      <w:r w:rsidR="00134671" w:rsidRPr="004A146C">
        <w:rPr>
          <w:rFonts w:ascii="Palatino Linotype" w:hAnsi="Palatino Linotype" w:cs="Times New Roman"/>
          <w:sz w:val="24"/>
          <w:szCs w:val="24"/>
        </w:rPr>
        <w:t xml:space="preserve">ικολογικό αλλά </w:t>
      </w:r>
      <w:r w:rsidR="00134671">
        <w:rPr>
          <w:rFonts w:ascii="Palatino Linotype" w:hAnsi="Palatino Linotype" w:cs="Times New Roman"/>
          <w:sz w:val="24"/>
          <w:szCs w:val="24"/>
        </w:rPr>
        <w:t xml:space="preserve">και για </w:t>
      </w:r>
      <w:r w:rsidR="004466DF">
        <w:rPr>
          <w:rFonts w:ascii="Palatino Linotype" w:hAnsi="Palatino Linotype" w:cs="Times New Roman"/>
          <w:sz w:val="24"/>
          <w:szCs w:val="24"/>
        </w:rPr>
        <w:t xml:space="preserve">μεγάλο </w:t>
      </w:r>
      <w:r w:rsidR="00C4410E">
        <w:rPr>
          <w:rFonts w:ascii="Palatino Linotype" w:hAnsi="Palatino Linotype" w:cs="Times New Roman"/>
          <w:sz w:val="24"/>
          <w:szCs w:val="24"/>
        </w:rPr>
        <w:t>Κ</w:t>
      </w:r>
      <w:r w:rsidR="00134671" w:rsidRPr="004A146C">
        <w:rPr>
          <w:rFonts w:ascii="Palatino Linotype" w:hAnsi="Palatino Linotype" w:cs="Times New Roman"/>
          <w:sz w:val="24"/>
          <w:szCs w:val="24"/>
        </w:rPr>
        <w:t>οινωνικό</w:t>
      </w:r>
      <w:r w:rsidR="00134671">
        <w:rPr>
          <w:rFonts w:ascii="Palatino Linotype" w:hAnsi="Palatino Linotype" w:cs="Times New Roman"/>
          <w:sz w:val="24"/>
          <w:szCs w:val="24"/>
        </w:rPr>
        <w:t xml:space="preserve"> πρόβλημα</w:t>
      </w:r>
      <w:r w:rsidR="00134671" w:rsidRPr="004A146C">
        <w:rPr>
          <w:rFonts w:ascii="Palatino Linotype" w:hAnsi="Palatino Linotype" w:cs="Times New Roman"/>
          <w:sz w:val="24"/>
          <w:szCs w:val="24"/>
        </w:rPr>
        <w:t>.</w:t>
      </w:r>
      <w:r w:rsidR="00134671" w:rsidRPr="004A146C">
        <w:rPr>
          <w:rFonts w:ascii="Palatino Linotype" w:hAnsi="Palatino Linotype" w:cs="Times New Roman"/>
          <w:sz w:val="24"/>
          <w:szCs w:val="24"/>
          <w:vertAlign w:val="superscript"/>
        </w:rPr>
        <w:footnoteReference w:id="35"/>
      </w:r>
    </w:p>
    <w:p w14:paraId="41B49312" w14:textId="34ECB603" w:rsidR="00B47986" w:rsidRDefault="00F07797" w:rsidP="003207CD">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lastRenderedPageBreak/>
        <w:t>Γ</w:t>
      </w:r>
      <w:r w:rsidR="00B16B5D" w:rsidRPr="004A146C">
        <w:rPr>
          <w:rFonts w:ascii="Palatino Linotype" w:hAnsi="Palatino Linotype" w:cs="Times New Roman"/>
          <w:sz w:val="24"/>
          <w:szCs w:val="24"/>
        </w:rPr>
        <w:t>ίνεται κατανοητό</w:t>
      </w:r>
      <w:r w:rsidR="004466DF">
        <w:rPr>
          <w:rFonts w:ascii="Palatino Linotype" w:hAnsi="Palatino Linotype" w:cs="Times New Roman"/>
          <w:sz w:val="24"/>
          <w:szCs w:val="24"/>
        </w:rPr>
        <w:t>, επομένως, ότι</w:t>
      </w:r>
      <w:r w:rsidR="00B16B5D" w:rsidRPr="004A146C">
        <w:rPr>
          <w:rFonts w:ascii="Palatino Linotype" w:hAnsi="Palatino Linotype" w:cs="Times New Roman"/>
          <w:sz w:val="24"/>
          <w:szCs w:val="24"/>
        </w:rPr>
        <w:t xml:space="preserve"> η </w:t>
      </w:r>
      <w:r w:rsidR="00C4410E">
        <w:rPr>
          <w:rFonts w:ascii="Palatino Linotype" w:hAnsi="Palatino Linotype" w:cs="Times New Roman"/>
          <w:sz w:val="24"/>
          <w:szCs w:val="24"/>
        </w:rPr>
        <w:t>Ο</w:t>
      </w:r>
      <w:r w:rsidR="00B16B5D" w:rsidRPr="004A146C">
        <w:rPr>
          <w:rFonts w:ascii="Palatino Linotype" w:hAnsi="Palatino Linotype" w:cs="Times New Roman"/>
          <w:sz w:val="24"/>
          <w:szCs w:val="24"/>
        </w:rPr>
        <w:t xml:space="preserve">ικολογική κρίση δεν αποτελεί </w:t>
      </w:r>
      <w:r w:rsidR="004466DF">
        <w:rPr>
          <w:rFonts w:ascii="Palatino Linotype" w:hAnsi="Palatino Linotype" w:cs="Times New Roman"/>
          <w:sz w:val="24"/>
          <w:szCs w:val="24"/>
        </w:rPr>
        <w:t>πρόβλημ</w:t>
      </w:r>
      <w:r w:rsidR="00B16B5D" w:rsidRPr="004A146C">
        <w:rPr>
          <w:rFonts w:ascii="Palatino Linotype" w:hAnsi="Palatino Linotype" w:cs="Times New Roman"/>
          <w:sz w:val="24"/>
          <w:szCs w:val="24"/>
        </w:rPr>
        <w:t>α των τελευταίων αιώνων</w:t>
      </w:r>
      <w:r w:rsidR="004466DF">
        <w:rPr>
          <w:rFonts w:ascii="Palatino Linotype" w:hAnsi="Palatino Linotype" w:cs="Times New Roman"/>
          <w:sz w:val="24"/>
          <w:szCs w:val="24"/>
        </w:rPr>
        <w:t xml:space="preserve"> με κορύφωσή του στις αρχές τις τρέχουσας 3</w:t>
      </w:r>
      <w:r w:rsidR="004466DF" w:rsidRPr="004466DF">
        <w:rPr>
          <w:rFonts w:ascii="Palatino Linotype" w:hAnsi="Palatino Linotype" w:cs="Times New Roman"/>
          <w:sz w:val="24"/>
          <w:szCs w:val="24"/>
          <w:vertAlign w:val="superscript"/>
        </w:rPr>
        <w:t>ης</w:t>
      </w:r>
      <w:r w:rsidR="004466DF">
        <w:rPr>
          <w:rFonts w:ascii="Palatino Linotype" w:hAnsi="Palatino Linotype" w:cs="Times New Roman"/>
          <w:sz w:val="24"/>
          <w:szCs w:val="24"/>
        </w:rPr>
        <w:t xml:space="preserve"> χιλιετίας. Θα μπορούσαμε να ισχυρισθούμε ότι η αρχή της </w:t>
      </w:r>
      <w:r w:rsidR="00AA3E65">
        <w:rPr>
          <w:rFonts w:ascii="Palatino Linotype" w:hAnsi="Palatino Linotype" w:cs="Times New Roman"/>
          <w:sz w:val="24"/>
          <w:szCs w:val="24"/>
        </w:rPr>
        <w:t>Ο</w:t>
      </w:r>
      <w:r w:rsidR="004466DF">
        <w:rPr>
          <w:rFonts w:ascii="Palatino Linotype" w:hAnsi="Palatino Linotype" w:cs="Times New Roman"/>
          <w:sz w:val="24"/>
          <w:szCs w:val="24"/>
        </w:rPr>
        <w:t>ικολογικής κρίσης έχει την αφετηρία της στην παράβαση του θελήματος του Θεού από τους προπάτορες του ανθρωπίνου γένους, τον Αδάμ και την Εύα. Η εγκατάλειψη της «φύλαξης» του Παραδείσου από τους Πρωτοπλάστους</w:t>
      </w:r>
      <w:r w:rsidR="00B47986">
        <w:rPr>
          <w:rFonts w:ascii="Palatino Linotype" w:hAnsi="Palatino Linotype" w:cs="Times New Roman"/>
          <w:sz w:val="24"/>
          <w:szCs w:val="24"/>
        </w:rPr>
        <w:t>, η οποία ήταν ρητή εντολή του Θεού, έχει τη συνέχειά της, τηρουμένων των αναλογιών, στην καταστροφή του οικοσυστήματος με κίνδυνο να μεταβάλει τη γη από παραδείσια κατοικία του ανθρώπου σε «κόλαση».</w:t>
      </w:r>
    </w:p>
    <w:p w14:paraId="35CCEEA2" w14:textId="7F4A2360" w:rsidR="003207CD" w:rsidRPr="004A146C" w:rsidRDefault="0021222A" w:rsidP="003207CD">
      <w:pPr>
        <w:spacing w:before="240" w:after="0" w:line="360" w:lineRule="auto"/>
        <w:ind w:firstLine="284"/>
        <w:jc w:val="both"/>
        <w:rPr>
          <w:rFonts w:ascii="Palatino Linotype" w:hAnsi="Palatino Linotype" w:cs="Times New Roman"/>
          <w:sz w:val="24"/>
          <w:szCs w:val="24"/>
        </w:rPr>
      </w:pPr>
      <w:r w:rsidRPr="004A146C">
        <w:rPr>
          <w:rFonts w:ascii="Palatino Linotype" w:hAnsi="Palatino Linotype" w:cs="Times New Roman"/>
          <w:sz w:val="24"/>
          <w:szCs w:val="24"/>
        </w:rPr>
        <w:t xml:space="preserve">Η επεμβατική επίδραση του </w:t>
      </w:r>
      <w:proofErr w:type="spellStart"/>
      <w:r w:rsidR="00B47986">
        <w:rPr>
          <w:rFonts w:ascii="Palatino Linotype" w:hAnsi="Palatino Linotype" w:cs="Times New Roman"/>
          <w:sz w:val="24"/>
          <w:szCs w:val="24"/>
        </w:rPr>
        <w:t>εκκοσμικευμένου</w:t>
      </w:r>
      <w:proofErr w:type="spellEnd"/>
      <w:r w:rsidR="00B47986">
        <w:rPr>
          <w:rFonts w:ascii="Palatino Linotype" w:hAnsi="Palatino Linotype" w:cs="Times New Roman"/>
          <w:sz w:val="24"/>
          <w:szCs w:val="24"/>
        </w:rPr>
        <w:t xml:space="preserve"> </w:t>
      </w:r>
      <w:r w:rsidRPr="004A146C">
        <w:rPr>
          <w:rFonts w:ascii="Palatino Linotype" w:hAnsi="Palatino Linotype" w:cs="Times New Roman"/>
          <w:sz w:val="24"/>
          <w:szCs w:val="24"/>
        </w:rPr>
        <w:t xml:space="preserve">ανθρώπου στη φύση είναι </w:t>
      </w:r>
      <w:r w:rsidR="00B47986">
        <w:rPr>
          <w:rFonts w:ascii="Palatino Linotype" w:hAnsi="Palatino Linotype" w:cs="Times New Roman"/>
          <w:sz w:val="24"/>
          <w:szCs w:val="24"/>
        </w:rPr>
        <w:t>μια από τις κυριότερες αιτίες</w:t>
      </w:r>
      <w:r w:rsidRPr="004A146C">
        <w:rPr>
          <w:rFonts w:ascii="Palatino Linotype" w:hAnsi="Palatino Linotype" w:cs="Times New Roman"/>
          <w:sz w:val="24"/>
          <w:szCs w:val="24"/>
        </w:rPr>
        <w:t xml:space="preserve"> της </w:t>
      </w:r>
      <w:r w:rsidR="00AA3E65">
        <w:rPr>
          <w:rFonts w:ascii="Palatino Linotype" w:hAnsi="Palatino Linotype" w:cs="Times New Roman"/>
          <w:sz w:val="24"/>
          <w:szCs w:val="24"/>
        </w:rPr>
        <w:t>Ο</w:t>
      </w:r>
      <w:r w:rsidRPr="004A146C">
        <w:rPr>
          <w:rFonts w:ascii="Palatino Linotype" w:hAnsi="Palatino Linotype" w:cs="Times New Roman"/>
          <w:sz w:val="24"/>
          <w:szCs w:val="24"/>
        </w:rPr>
        <w:t>ικολογικής κρίσης μέσα στον κόσμο</w:t>
      </w:r>
      <w:r w:rsidR="00B47986">
        <w:rPr>
          <w:rFonts w:ascii="Palatino Linotype" w:hAnsi="Palatino Linotype" w:cs="Times New Roman"/>
          <w:sz w:val="24"/>
          <w:szCs w:val="24"/>
        </w:rPr>
        <w:t>, ο οποίος κατά τη διδασκαλία της Αγίας Γραφής είναι δημιούργημα του Θεού «</w:t>
      </w:r>
      <w:proofErr w:type="spellStart"/>
      <w:r w:rsidR="00B47986">
        <w:rPr>
          <w:rFonts w:ascii="Palatino Linotype" w:hAnsi="Palatino Linotype" w:cs="Times New Roman"/>
          <w:sz w:val="24"/>
          <w:szCs w:val="24"/>
        </w:rPr>
        <w:t>ἐξ</w:t>
      </w:r>
      <w:proofErr w:type="spellEnd"/>
      <w:r w:rsidR="00B47986">
        <w:rPr>
          <w:rFonts w:ascii="Palatino Linotype" w:hAnsi="Palatino Linotype" w:cs="Times New Roman"/>
          <w:sz w:val="24"/>
          <w:szCs w:val="24"/>
        </w:rPr>
        <w:t xml:space="preserve"> </w:t>
      </w:r>
      <w:proofErr w:type="spellStart"/>
      <w:r w:rsidR="00B47986">
        <w:rPr>
          <w:rFonts w:ascii="Palatino Linotype" w:hAnsi="Palatino Linotype" w:cs="Times New Roman"/>
          <w:sz w:val="24"/>
          <w:szCs w:val="24"/>
        </w:rPr>
        <w:t>οὐκ</w:t>
      </w:r>
      <w:proofErr w:type="spellEnd"/>
      <w:r w:rsidR="00B47986">
        <w:rPr>
          <w:rFonts w:ascii="Palatino Linotype" w:hAnsi="Palatino Linotype" w:cs="Times New Roman"/>
          <w:sz w:val="24"/>
          <w:szCs w:val="24"/>
        </w:rPr>
        <w:t xml:space="preserve"> </w:t>
      </w:r>
      <w:proofErr w:type="spellStart"/>
      <w:r w:rsidR="00B47986">
        <w:rPr>
          <w:rFonts w:ascii="Palatino Linotype" w:hAnsi="Palatino Linotype" w:cs="Times New Roman"/>
          <w:sz w:val="24"/>
          <w:szCs w:val="24"/>
        </w:rPr>
        <w:t>ὄντων</w:t>
      </w:r>
      <w:proofErr w:type="spellEnd"/>
      <w:r w:rsidR="00B47986">
        <w:rPr>
          <w:rFonts w:ascii="Palatino Linotype" w:hAnsi="Palatino Linotype" w:cs="Times New Roman"/>
          <w:sz w:val="24"/>
          <w:szCs w:val="24"/>
        </w:rPr>
        <w:t>».</w:t>
      </w:r>
      <w:r w:rsidRPr="004A146C">
        <w:rPr>
          <w:rFonts w:ascii="Palatino Linotype" w:hAnsi="Palatino Linotype" w:cs="Times New Roman"/>
          <w:sz w:val="24"/>
          <w:szCs w:val="24"/>
        </w:rPr>
        <w:t xml:space="preserve"> Ο άνθρωπος </w:t>
      </w:r>
      <w:r w:rsidR="00B47986">
        <w:rPr>
          <w:rFonts w:ascii="Palatino Linotype" w:hAnsi="Palatino Linotype" w:cs="Times New Roman"/>
          <w:sz w:val="24"/>
          <w:szCs w:val="24"/>
        </w:rPr>
        <w:t xml:space="preserve">ως κακός διαχειριστής της Θείας δημιουργίας </w:t>
      </w:r>
      <w:r w:rsidRPr="004A146C">
        <w:rPr>
          <w:rFonts w:ascii="Palatino Linotype" w:hAnsi="Palatino Linotype" w:cs="Times New Roman"/>
          <w:sz w:val="24"/>
          <w:szCs w:val="24"/>
        </w:rPr>
        <w:t>συγκρούεται με τη φύση ακριβώς γιατί την εκμεταλλεύεται στο</w:t>
      </w:r>
      <w:r w:rsidR="00B47986">
        <w:rPr>
          <w:rFonts w:ascii="Palatino Linotype" w:hAnsi="Palatino Linotype" w:cs="Times New Roman"/>
          <w:sz w:val="24"/>
          <w:szCs w:val="24"/>
        </w:rPr>
        <w:t>ν</w:t>
      </w:r>
      <w:r w:rsidRPr="004A146C">
        <w:rPr>
          <w:rFonts w:ascii="Palatino Linotype" w:hAnsi="Palatino Linotype" w:cs="Times New Roman"/>
          <w:sz w:val="24"/>
          <w:szCs w:val="24"/>
        </w:rPr>
        <w:t xml:space="preserve"> βωμό των δικών του </w:t>
      </w:r>
      <w:r w:rsidR="00140EC9">
        <w:rPr>
          <w:rFonts w:ascii="Palatino Linotype" w:hAnsi="Palatino Linotype" w:cs="Times New Roman"/>
          <w:sz w:val="24"/>
          <w:szCs w:val="24"/>
        </w:rPr>
        <w:t xml:space="preserve">υλικών κυρίως </w:t>
      </w:r>
      <w:r w:rsidRPr="004A146C">
        <w:rPr>
          <w:rFonts w:ascii="Palatino Linotype" w:hAnsi="Palatino Linotype" w:cs="Times New Roman"/>
          <w:sz w:val="24"/>
          <w:szCs w:val="24"/>
        </w:rPr>
        <w:t>συμφερόντων</w:t>
      </w:r>
      <w:r w:rsidR="00140EC9">
        <w:rPr>
          <w:rFonts w:ascii="Palatino Linotype" w:hAnsi="Palatino Linotype" w:cs="Times New Roman"/>
          <w:sz w:val="24"/>
          <w:szCs w:val="24"/>
        </w:rPr>
        <w:t>,</w:t>
      </w:r>
      <w:r w:rsidRPr="004A146C">
        <w:rPr>
          <w:rFonts w:ascii="Palatino Linotype" w:hAnsi="Palatino Linotype" w:cs="Times New Roman"/>
          <w:sz w:val="24"/>
          <w:szCs w:val="24"/>
        </w:rPr>
        <w:t xml:space="preserve"> αδιαφορώντας για τις συνέπειες των πράξεων του</w:t>
      </w:r>
      <w:r w:rsidR="00140EC9">
        <w:rPr>
          <w:rFonts w:ascii="Palatino Linotype" w:hAnsi="Palatino Linotype" w:cs="Times New Roman"/>
          <w:sz w:val="24"/>
          <w:szCs w:val="24"/>
        </w:rPr>
        <w:t xml:space="preserve"> και για το μέλλον των επερχόμενων γενεών! Έτσι, </w:t>
      </w:r>
      <w:r w:rsidRPr="004A146C">
        <w:rPr>
          <w:rFonts w:ascii="Palatino Linotype" w:hAnsi="Palatino Linotype" w:cs="Times New Roman"/>
          <w:sz w:val="24"/>
          <w:szCs w:val="24"/>
        </w:rPr>
        <w:t>και η αγροτική δραστηριότητα</w:t>
      </w:r>
      <w:r w:rsidR="00140EC9">
        <w:rPr>
          <w:rFonts w:ascii="Palatino Linotype" w:hAnsi="Palatino Linotype" w:cs="Times New Roman"/>
          <w:sz w:val="24"/>
          <w:szCs w:val="24"/>
        </w:rPr>
        <w:t>, π.χ.</w:t>
      </w:r>
      <w:r w:rsidRPr="004A146C">
        <w:rPr>
          <w:rFonts w:ascii="Palatino Linotype" w:hAnsi="Palatino Linotype" w:cs="Times New Roman"/>
          <w:sz w:val="24"/>
          <w:szCs w:val="24"/>
        </w:rPr>
        <w:t xml:space="preserve"> θεωρείται βασική προϋπόθεση για την επιβίωση του ανθρώπου, αυτή όμως δεν </w:t>
      </w:r>
      <w:r w:rsidR="00140EC9">
        <w:rPr>
          <w:rFonts w:ascii="Palatino Linotype" w:hAnsi="Palatino Linotype" w:cs="Times New Roman"/>
          <w:sz w:val="24"/>
          <w:szCs w:val="24"/>
        </w:rPr>
        <w:t>αποτελεί</w:t>
      </w:r>
      <w:r w:rsidRPr="004A146C">
        <w:rPr>
          <w:rFonts w:ascii="Palatino Linotype" w:hAnsi="Palatino Linotype" w:cs="Times New Roman"/>
          <w:sz w:val="24"/>
          <w:szCs w:val="24"/>
        </w:rPr>
        <w:t xml:space="preserve"> τελείως αθώα </w:t>
      </w:r>
      <w:r w:rsidR="00140EC9">
        <w:rPr>
          <w:rFonts w:ascii="Palatino Linotype" w:hAnsi="Palatino Linotype" w:cs="Times New Roman"/>
          <w:sz w:val="24"/>
          <w:szCs w:val="24"/>
        </w:rPr>
        <w:t xml:space="preserve">ενέργεια αφού η </w:t>
      </w:r>
      <w:r w:rsidR="00140EC9">
        <w:rPr>
          <w:rFonts w:ascii="Palatino Linotype" w:hAnsi="Palatino Linotype" w:cs="Times New Roman"/>
          <w:sz w:val="24"/>
          <w:szCs w:val="24"/>
          <w:lang w:val="en-US"/>
        </w:rPr>
        <w:t>ad</w:t>
      </w:r>
      <w:r w:rsidR="00140EC9" w:rsidRPr="00140EC9">
        <w:rPr>
          <w:rFonts w:ascii="Palatino Linotype" w:hAnsi="Palatino Linotype" w:cs="Times New Roman"/>
          <w:sz w:val="24"/>
          <w:szCs w:val="24"/>
        </w:rPr>
        <w:t xml:space="preserve"> </w:t>
      </w:r>
      <w:r w:rsidR="00140EC9">
        <w:rPr>
          <w:rFonts w:ascii="Palatino Linotype" w:hAnsi="Palatino Linotype" w:cs="Times New Roman"/>
          <w:sz w:val="24"/>
          <w:szCs w:val="24"/>
          <w:lang w:val="en-US"/>
        </w:rPr>
        <w:t>hoc</w:t>
      </w:r>
      <w:r w:rsidR="00140EC9" w:rsidRPr="00140EC9">
        <w:rPr>
          <w:rFonts w:ascii="Palatino Linotype" w:hAnsi="Palatino Linotype" w:cs="Times New Roman"/>
          <w:sz w:val="24"/>
          <w:szCs w:val="24"/>
        </w:rPr>
        <w:t xml:space="preserve"> </w:t>
      </w:r>
      <w:r w:rsidRPr="004A146C">
        <w:rPr>
          <w:rFonts w:ascii="Palatino Linotype" w:hAnsi="Palatino Linotype" w:cs="Times New Roman"/>
          <w:sz w:val="24"/>
          <w:szCs w:val="24"/>
        </w:rPr>
        <w:t>χρήση τ</w:t>
      </w:r>
      <w:r w:rsidR="00140EC9">
        <w:rPr>
          <w:rFonts w:ascii="Palatino Linotype" w:hAnsi="Palatino Linotype" w:cs="Times New Roman"/>
          <w:sz w:val="24"/>
          <w:szCs w:val="24"/>
        </w:rPr>
        <w:t>ου γήινου περιβάλλοντος δεν γίνεται</w:t>
      </w:r>
      <w:r w:rsidRPr="004A146C">
        <w:rPr>
          <w:rFonts w:ascii="Palatino Linotype" w:hAnsi="Palatino Linotype" w:cs="Times New Roman"/>
          <w:sz w:val="24"/>
          <w:szCs w:val="24"/>
        </w:rPr>
        <w:t xml:space="preserve"> με ορθολογικό</w:t>
      </w:r>
      <w:r w:rsidR="00140EC9">
        <w:rPr>
          <w:rFonts w:ascii="Palatino Linotype" w:hAnsi="Palatino Linotype" w:cs="Times New Roman"/>
          <w:sz w:val="24"/>
          <w:szCs w:val="24"/>
        </w:rPr>
        <w:t>, σεβαστικό και συγχρόνως ηθικό</w:t>
      </w:r>
      <w:r w:rsidRPr="004A146C">
        <w:rPr>
          <w:rFonts w:ascii="Palatino Linotype" w:hAnsi="Palatino Linotype" w:cs="Times New Roman"/>
          <w:sz w:val="24"/>
          <w:szCs w:val="24"/>
        </w:rPr>
        <w:t xml:space="preserve"> τρόπο</w:t>
      </w:r>
      <w:r w:rsidR="00140EC9">
        <w:rPr>
          <w:rFonts w:ascii="Palatino Linotype" w:hAnsi="Palatino Linotype" w:cs="Times New Roman"/>
          <w:sz w:val="24"/>
          <w:szCs w:val="24"/>
        </w:rPr>
        <w:t>,</w:t>
      </w:r>
      <w:r w:rsidRPr="004A146C">
        <w:rPr>
          <w:rFonts w:ascii="Palatino Linotype" w:hAnsi="Palatino Linotype" w:cs="Times New Roman"/>
          <w:sz w:val="24"/>
          <w:szCs w:val="24"/>
        </w:rPr>
        <w:t xml:space="preserve"> </w:t>
      </w:r>
      <w:r w:rsidR="00140EC9">
        <w:rPr>
          <w:rFonts w:ascii="Palatino Linotype" w:hAnsi="Palatino Linotype" w:cs="Times New Roman"/>
          <w:sz w:val="24"/>
          <w:szCs w:val="24"/>
        </w:rPr>
        <w:t xml:space="preserve">όταν οδηγεί </w:t>
      </w:r>
      <w:r w:rsidRPr="004A146C">
        <w:rPr>
          <w:rFonts w:ascii="Palatino Linotype" w:hAnsi="Palatino Linotype" w:cs="Times New Roman"/>
          <w:sz w:val="24"/>
          <w:szCs w:val="24"/>
        </w:rPr>
        <w:t xml:space="preserve">τελικά </w:t>
      </w:r>
      <w:r w:rsidR="00140EC9">
        <w:rPr>
          <w:rFonts w:ascii="Palatino Linotype" w:hAnsi="Palatino Linotype" w:cs="Times New Roman"/>
          <w:sz w:val="24"/>
          <w:szCs w:val="24"/>
        </w:rPr>
        <w:t xml:space="preserve">σε άκρως επικίνδυνη </w:t>
      </w:r>
      <w:r w:rsidRPr="004A146C">
        <w:rPr>
          <w:rFonts w:ascii="Palatino Linotype" w:hAnsi="Palatino Linotype" w:cs="Times New Roman"/>
          <w:sz w:val="24"/>
          <w:szCs w:val="24"/>
        </w:rPr>
        <w:t>κρίση τη σχέση μεταξύ</w:t>
      </w:r>
      <w:r w:rsidR="00140EC9">
        <w:rPr>
          <w:rFonts w:ascii="Palatino Linotype" w:hAnsi="Palatino Linotype" w:cs="Times New Roman"/>
          <w:sz w:val="24"/>
          <w:szCs w:val="24"/>
        </w:rPr>
        <w:t xml:space="preserve"> του</w:t>
      </w:r>
      <w:r w:rsidRPr="004A146C">
        <w:rPr>
          <w:rFonts w:ascii="Palatino Linotype" w:hAnsi="Palatino Linotype" w:cs="Times New Roman"/>
          <w:sz w:val="24"/>
          <w:szCs w:val="24"/>
        </w:rPr>
        <w:t xml:space="preserve"> ανθρώπου και </w:t>
      </w:r>
      <w:r w:rsidR="00140EC9">
        <w:rPr>
          <w:rFonts w:ascii="Palatino Linotype" w:hAnsi="Palatino Linotype" w:cs="Times New Roman"/>
          <w:sz w:val="24"/>
          <w:szCs w:val="24"/>
        </w:rPr>
        <w:t xml:space="preserve">του </w:t>
      </w:r>
      <w:r w:rsidRPr="004A146C">
        <w:rPr>
          <w:rFonts w:ascii="Palatino Linotype" w:hAnsi="Palatino Linotype" w:cs="Times New Roman"/>
          <w:sz w:val="24"/>
          <w:szCs w:val="24"/>
        </w:rPr>
        <w:t>φ</w:t>
      </w:r>
      <w:r w:rsidR="00140EC9">
        <w:rPr>
          <w:rFonts w:ascii="Palatino Linotype" w:hAnsi="Palatino Linotype" w:cs="Times New Roman"/>
          <w:sz w:val="24"/>
          <w:szCs w:val="24"/>
        </w:rPr>
        <w:t>υ</w:t>
      </w:r>
      <w:r w:rsidRPr="004A146C">
        <w:rPr>
          <w:rFonts w:ascii="Palatino Linotype" w:hAnsi="Palatino Linotype" w:cs="Times New Roman"/>
          <w:sz w:val="24"/>
          <w:szCs w:val="24"/>
        </w:rPr>
        <w:t>σ</w:t>
      </w:r>
      <w:r w:rsidR="00140EC9">
        <w:rPr>
          <w:rFonts w:ascii="Palatino Linotype" w:hAnsi="Palatino Linotype" w:cs="Times New Roman"/>
          <w:sz w:val="24"/>
          <w:szCs w:val="24"/>
        </w:rPr>
        <w:t>ικού οικοσυστήματος, όπως αυτό εξήλθε από τη δημιουργία του Θεού</w:t>
      </w:r>
      <w:r w:rsidR="003207CD" w:rsidRPr="004A146C">
        <w:rPr>
          <w:rFonts w:ascii="Palatino Linotype" w:hAnsi="Palatino Linotype" w:cs="Times New Roman"/>
          <w:sz w:val="24"/>
          <w:szCs w:val="24"/>
        </w:rPr>
        <w:t>.</w:t>
      </w:r>
      <w:r w:rsidR="003207CD" w:rsidRPr="004A146C">
        <w:rPr>
          <w:rFonts w:ascii="Palatino Linotype" w:hAnsi="Palatino Linotype" w:cs="Times New Roman"/>
          <w:sz w:val="24"/>
          <w:szCs w:val="24"/>
          <w:vertAlign w:val="superscript"/>
        </w:rPr>
        <w:footnoteReference w:id="36"/>
      </w:r>
    </w:p>
    <w:p w14:paraId="11EB9678" w14:textId="5060483D" w:rsidR="003207CD" w:rsidRPr="004A146C" w:rsidRDefault="00140EC9" w:rsidP="003207CD">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Υπάρχουν βεβαίως και εκείνοι οι οποίοι θεωρούν ότι</w:t>
      </w:r>
      <w:r w:rsidR="008C1950" w:rsidRPr="004A146C">
        <w:rPr>
          <w:rFonts w:ascii="Palatino Linotype" w:hAnsi="Palatino Linotype" w:cs="Times New Roman"/>
          <w:sz w:val="24"/>
          <w:szCs w:val="24"/>
        </w:rPr>
        <w:t xml:space="preserve"> οι παρεμβάσεις του ανθρώπου στη φύση </w:t>
      </w:r>
      <w:r>
        <w:rPr>
          <w:rFonts w:ascii="Palatino Linotype" w:hAnsi="Palatino Linotype" w:cs="Times New Roman"/>
          <w:sz w:val="24"/>
          <w:szCs w:val="24"/>
        </w:rPr>
        <w:t xml:space="preserve">είναι αναγκαίες για την εξυπηρέτηση των διατροφικών και των ποικίλων υλικών </w:t>
      </w:r>
      <w:r w:rsidR="008C1950" w:rsidRPr="004A146C">
        <w:rPr>
          <w:rFonts w:ascii="Palatino Linotype" w:hAnsi="Palatino Linotype" w:cs="Times New Roman"/>
          <w:sz w:val="24"/>
          <w:szCs w:val="24"/>
        </w:rPr>
        <w:t>αναγκ</w:t>
      </w:r>
      <w:r>
        <w:rPr>
          <w:rFonts w:ascii="Palatino Linotype" w:hAnsi="Palatino Linotype" w:cs="Times New Roman"/>
          <w:sz w:val="24"/>
          <w:szCs w:val="24"/>
        </w:rPr>
        <w:t xml:space="preserve">ών του ανθρώπου. Αναγκαίες </w:t>
      </w:r>
      <w:r>
        <w:rPr>
          <w:rFonts w:ascii="Palatino Linotype" w:hAnsi="Palatino Linotype" w:cs="Times New Roman"/>
          <w:sz w:val="24"/>
          <w:szCs w:val="24"/>
        </w:rPr>
        <w:lastRenderedPageBreak/>
        <w:t xml:space="preserve">αυτές </w:t>
      </w:r>
      <w:r w:rsidR="008C1950" w:rsidRPr="004A146C">
        <w:rPr>
          <w:rFonts w:ascii="Palatino Linotype" w:hAnsi="Palatino Linotype" w:cs="Times New Roman"/>
          <w:sz w:val="24"/>
          <w:szCs w:val="24"/>
        </w:rPr>
        <w:t xml:space="preserve">δεν ήταν και </w:t>
      </w:r>
      <w:r>
        <w:rPr>
          <w:rFonts w:ascii="Palatino Linotype" w:hAnsi="Palatino Linotype" w:cs="Times New Roman"/>
          <w:sz w:val="24"/>
          <w:szCs w:val="24"/>
        </w:rPr>
        <w:t xml:space="preserve">δεν θα διαφωνήσουμε. Θα τονίσουμε, όμως, ότι η όποια αναγκαιότητα των όποιων παρεμβάσεων δεν πρέπει να οδηγεί </w:t>
      </w:r>
      <w:r w:rsidR="006E484E">
        <w:rPr>
          <w:rFonts w:ascii="Palatino Linotype" w:hAnsi="Palatino Linotype" w:cs="Times New Roman"/>
          <w:sz w:val="24"/>
          <w:szCs w:val="24"/>
        </w:rPr>
        <w:t>με μαθηματική πολλές φορές ακρίβεια σ</w:t>
      </w:r>
      <w:r w:rsidR="002B3BD3">
        <w:rPr>
          <w:rFonts w:ascii="Palatino Linotype" w:hAnsi="Palatino Linotype" w:cs="Times New Roman"/>
          <w:sz w:val="24"/>
          <w:szCs w:val="24"/>
        </w:rPr>
        <w:t xml:space="preserve">την </w:t>
      </w:r>
      <w:r w:rsidR="003773B2">
        <w:rPr>
          <w:rFonts w:ascii="Palatino Linotype" w:hAnsi="Palatino Linotype" w:cs="Times New Roman"/>
          <w:sz w:val="24"/>
          <w:szCs w:val="24"/>
        </w:rPr>
        <w:t>οικολογική κρίση</w:t>
      </w:r>
      <w:r w:rsidR="003207CD" w:rsidRPr="004A146C">
        <w:rPr>
          <w:rFonts w:ascii="Palatino Linotype" w:hAnsi="Palatino Linotype" w:cs="Times New Roman"/>
          <w:sz w:val="24"/>
          <w:szCs w:val="24"/>
        </w:rPr>
        <w:t>.</w:t>
      </w:r>
      <w:r w:rsidR="003207CD" w:rsidRPr="004A146C">
        <w:rPr>
          <w:rFonts w:ascii="Palatino Linotype" w:hAnsi="Palatino Linotype" w:cs="Times New Roman"/>
          <w:sz w:val="24"/>
          <w:szCs w:val="24"/>
          <w:vertAlign w:val="superscript"/>
        </w:rPr>
        <w:footnoteReference w:id="37"/>
      </w:r>
    </w:p>
    <w:p w14:paraId="15F8365D" w14:textId="6AED4E09" w:rsidR="003207CD" w:rsidRPr="004A146C" w:rsidRDefault="006E484E" w:rsidP="003207CD">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 xml:space="preserve">Κρίνουμε αναγκαίο να τονίσουμε στην παρούσα συνάρτηση ότι ο </w:t>
      </w:r>
      <w:r w:rsidR="00356B97" w:rsidRPr="004A146C">
        <w:rPr>
          <w:rFonts w:ascii="Palatino Linotype" w:hAnsi="Palatino Linotype" w:cs="Times New Roman"/>
          <w:sz w:val="24"/>
          <w:szCs w:val="24"/>
        </w:rPr>
        <w:t>Β΄</w:t>
      </w:r>
      <w:r>
        <w:rPr>
          <w:rFonts w:ascii="Palatino Linotype" w:hAnsi="Palatino Linotype" w:cs="Times New Roman"/>
          <w:sz w:val="24"/>
          <w:szCs w:val="24"/>
        </w:rPr>
        <w:t xml:space="preserve"> </w:t>
      </w:r>
      <w:r w:rsidR="00356B97" w:rsidRPr="004A146C">
        <w:rPr>
          <w:rFonts w:ascii="Palatino Linotype" w:hAnsi="Palatino Linotype" w:cs="Times New Roman"/>
          <w:sz w:val="24"/>
          <w:szCs w:val="24"/>
        </w:rPr>
        <w:t>Π</w:t>
      </w:r>
      <w:r>
        <w:rPr>
          <w:rFonts w:ascii="Palatino Linotype" w:hAnsi="Palatino Linotype" w:cs="Times New Roman"/>
          <w:sz w:val="24"/>
          <w:szCs w:val="24"/>
        </w:rPr>
        <w:t xml:space="preserve">αγκόσμιος </w:t>
      </w:r>
      <w:r w:rsidR="00356B97" w:rsidRPr="004A146C">
        <w:rPr>
          <w:rFonts w:ascii="Palatino Linotype" w:hAnsi="Palatino Linotype" w:cs="Times New Roman"/>
          <w:sz w:val="24"/>
          <w:szCs w:val="24"/>
        </w:rPr>
        <w:t>Π</w:t>
      </w:r>
      <w:r>
        <w:rPr>
          <w:rFonts w:ascii="Palatino Linotype" w:hAnsi="Palatino Linotype" w:cs="Times New Roman"/>
          <w:sz w:val="24"/>
          <w:szCs w:val="24"/>
        </w:rPr>
        <w:t>όλεμος</w:t>
      </w:r>
      <w:r w:rsidR="00356B97" w:rsidRPr="004A146C">
        <w:rPr>
          <w:rFonts w:ascii="Palatino Linotype" w:hAnsi="Palatino Linotype" w:cs="Times New Roman"/>
          <w:sz w:val="24"/>
          <w:szCs w:val="24"/>
        </w:rPr>
        <w:t xml:space="preserve"> αποτέλεσε ιστορικά το σημείο έ</w:t>
      </w:r>
      <w:r>
        <w:rPr>
          <w:rFonts w:ascii="Palatino Linotype" w:hAnsi="Palatino Linotype" w:cs="Times New Roman"/>
          <w:sz w:val="24"/>
          <w:szCs w:val="24"/>
        </w:rPr>
        <w:t>κρη</w:t>
      </w:r>
      <w:r w:rsidR="00356B97" w:rsidRPr="004A146C">
        <w:rPr>
          <w:rFonts w:ascii="Palatino Linotype" w:hAnsi="Palatino Linotype" w:cs="Times New Roman"/>
          <w:sz w:val="24"/>
          <w:szCs w:val="24"/>
        </w:rPr>
        <w:t xml:space="preserve">ξης της </w:t>
      </w:r>
      <w:r w:rsidR="00B91330" w:rsidRPr="004A146C">
        <w:rPr>
          <w:rFonts w:ascii="Palatino Linotype" w:hAnsi="Palatino Linotype" w:cs="Times New Roman"/>
          <w:sz w:val="24"/>
          <w:szCs w:val="24"/>
        </w:rPr>
        <w:t>αλόγιστης χρήση</w:t>
      </w:r>
      <w:r>
        <w:rPr>
          <w:rFonts w:ascii="Palatino Linotype" w:hAnsi="Palatino Linotype" w:cs="Times New Roman"/>
          <w:sz w:val="24"/>
          <w:szCs w:val="24"/>
        </w:rPr>
        <w:t>ς</w:t>
      </w:r>
      <w:r w:rsidR="00B91330" w:rsidRPr="004A146C">
        <w:rPr>
          <w:rFonts w:ascii="Palatino Linotype" w:hAnsi="Palatino Linotype" w:cs="Times New Roman"/>
          <w:sz w:val="24"/>
          <w:szCs w:val="24"/>
        </w:rPr>
        <w:t xml:space="preserve"> τ</w:t>
      </w:r>
      <w:r>
        <w:rPr>
          <w:rFonts w:ascii="Palatino Linotype" w:hAnsi="Palatino Linotype" w:cs="Times New Roman"/>
          <w:sz w:val="24"/>
          <w:szCs w:val="24"/>
        </w:rPr>
        <w:t>ου</w:t>
      </w:r>
      <w:r w:rsidR="00B91330" w:rsidRPr="004A146C">
        <w:rPr>
          <w:rFonts w:ascii="Palatino Linotype" w:hAnsi="Palatino Linotype" w:cs="Times New Roman"/>
          <w:sz w:val="24"/>
          <w:szCs w:val="24"/>
        </w:rPr>
        <w:t xml:space="preserve"> φ</w:t>
      </w:r>
      <w:r>
        <w:rPr>
          <w:rFonts w:ascii="Palatino Linotype" w:hAnsi="Palatino Linotype" w:cs="Times New Roman"/>
          <w:sz w:val="24"/>
          <w:szCs w:val="24"/>
        </w:rPr>
        <w:t>υσικού περιβάλλοντος</w:t>
      </w:r>
      <w:r w:rsidR="00B91330" w:rsidRPr="004A146C">
        <w:rPr>
          <w:rFonts w:ascii="Palatino Linotype" w:hAnsi="Palatino Linotype" w:cs="Times New Roman"/>
          <w:sz w:val="24"/>
          <w:szCs w:val="24"/>
        </w:rPr>
        <w:t xml:space="preserve"> από τον άνθρωπο. Οι ανάγκες του πολέμου αλλά και η </w:t>
      </w:r>
      <w:r>
        <w:rPr>
          <w:rFonts w:ascii="Palatino Linotype" w:hAnsi="Palatino Linotype" w:cs="Times New Roman"/>
          <w:sz w:val="24"/>
          <w:szCs w:val="24"/>
        </w:rPr>
        <w:t>μεταπολεμική περίοδος</w:t>
      </w:r>
      <w:r w:rsidR="00B91330" w:rsidRPr="004A146C">
        <w:rPr>
          <w:rFonts w:ascii="Palatino Linotype" w:hAnsi="Palatino Linotype" w:cs="Times New Roman"/>
          <w:sz w:val="24"/>
          <w:szCs w:val="24"/>
        </w:rPr>
        <w:t xml:space="preserve"> οδήγησαν </w:t>
      </w:r>
      <w:r>
        <w:rPr>
          <w:rFonts w:ascii="Palatino Linotype" w:hAnsi="Palatino Linotype" w:cs="Times New Roman"/>
          <w:sz w:val="24"/>
          <w:szCs w:val="24"/>
        </w:rPr>
        <w:t xml:space="preserve">μεταξύ άλλων </w:t>
      </w:r>
      <w:r w:rsidR="00B91330" w:rsidRPr="004A146C">
        <w:rPr>
          <w:rFonts w:ascii="Palatino Linotype" w:hAnsi="Palatino Linotype" w:cs="Times New Roman"/>
          <w:sz w:val="24"/>
          <w:szCs w:val="24"/>
        </w:rPr>
        <w:t xml:space="preserve">στη </w:t>
      </w:r>
      <w:r w:rsidR="003773B2">
        <w:rPr>
          <w:rFonts w:ascii="Palatino Linotype" w:hAnsi="Palatino Linotype" w:cs="Times New Roman"/>
          <w:sz w:val="24"/>
          <w:szCs w:val="24"/>
        </w:rPr>
        <w:t xml:space="preserve">χρήση </w:t>
      </w:r>
      <w:r w:rsidR="00B91330" w:rsidRPr="004A146C">
        <w:rPr>
          <w:rFonts w:ascii="Palatino Linotype" w:hAnsi="Palatino Linotype" w:cs="Times New Roman"/>
          <w:sz w:val="24"/>
          <w:szCs w:val="24"/>
        </w:rPr>
        <w:t>του άνθρακα</w:t>
      </w:r>
      <w:r>
        <w:rPr>
          <w:rFonts w:ascii="Palatino Linotype" w:hAnsi="Palatino Linotype" w:cs="Times New Roman"/>
          <w:sz w:val="24"/>
          <w:szCs w:val="24"/>
        </w:rPr>
        <w:t xml:space="preserve">, η οποία </w:t>
      </w:r>
      <w:r w:rsidR="003773B2">
        <w:rPr>
          <w:rFonts w:ascii="Palatino Linotype" w:hAnsi="Palatino Linotype" w:cs="Times New Roman"/>
          <w:sz w:val="24"/>
          <w:szCs w:val="24"/>
        </w:rPr>
        <w:t xml:space="preserve">σταδιακά προκάλεσε </w:t>
      </w:r>
      <w:r>
        <w:rPr>
          <w:rFonts w:ascii="Palatino Linotype" w:hAnsi="Palatino Linotype" w:cs="Times New Roman"/>
          <w:sz w:val="24"/>
          <w:szCs w:val="24"/>
        </w:rPr>
        <w:t>επικίνδυνη</w:t>
      </w:r>
      <w:r w:rsidR="003773B2">
        <w:rPr>
          <w:rFonts w:ascii="Palatino Linotype" w:hAnsi="Palatino Linotype" w:cs="Times New Roman"/>
          <w:sz w:val="24"/>
          <w:szCs w:val="24"/>
        </w:rPr>
        <w:t xml:space="preserve"> ατμοσφαιρική </w:t>
      </w:r>
      <w:r w:rsidR="00B91330" w:rsidRPr="004A146C">
        <w:rPr>
          <w:rFonts w:ascii="Palatino Linotype" w:hAnsi="Palatino Linotype" w:cs="Times New Roman"/>
          <w:sz w:val="24"/>
          <w:szCs w:val="24"/>
        </w:rPr>
        <w:t>ρύπανση από την καύση του</w:t>
      </w:r>
      <w:r w:rsidR="003207CD" w:rsidRPr="004A146C">
        <w:rPr>
          <w:rFonts w:ascii="Palatino Linotype" w:hAnsi="Palatino Linotype" w:cs="Times New Roman"/>
          <w:sz w:val="24"/>
          <w:szCs w:val="24"/>
        </w:rPr>
        <w:t>.</w:t>
      </w:r>
      <w:r w:rsidR="003207CD" w:rsidRPr="004A146C">
        <w:rPr>
          <w:rFonts w:ascii="Palatino Linotype" w:hAnsi="Palatino Linotype" w:cs="Times New Roman"/>
          <w:sz w:val="24"/>
          <w:szCs w:val="24"/>
          <w:vertAlign w:val="superscript"/>
        </w:rPr>
        <w:footnoteReference w:id="38"/>
      </w:r>
      <w:r w:rsidR="002B3BD3">
        <w:rPr>
          <w:rFonts w:ascii="Palatino Linotype" w:hAnsi="Palatino Linotype" w:cs="Times New Roman"/>
          <w:sz w:val="24"/>
          <w:szCs w:val="24"/>
        </w:rPr>
        <w:t xml:space="preserve"> </w:t>
      </w:r>
      <w:r>
        <w:rPr>
          <w:rFonts w:ascii="Palatino Linotype" w:hAnsi="Palatino Linotype" w:cs="Times New Roman"/>
          <w:sz w:val="24"/>
          <w:szCs w:val="24"/>
        </w:rPr>
        <w:t>Επίσης, η χρησιμοποίηση</w:t>
      </w:r>
      <w:r w:rsidR="00B91330" w:rsidRPr="004A146C">
        <w:rPr>
          <w:rFonts w:ascii="Palatino Linotype" w:hAnsi="Palatino Linotype" w:cs="Times New Roman"/>
          <w:sz w:val="24"/>
          <w:szCs w:val="24"/>
        </w:rPr>
        <w:t xml:space="preserve"> του τρένου ως μέσο</w:t>
      </w:r>
      <w:r>
        <w:rPr>
          <w:rFonts w:ascii="Palatino Linotype" w:hAnsi="Palatino Linotype" w:cs="Times New Roman"/>
          <w:sz w:val="24"/>
          <w:szCs w:val="24"/>
        </w:rPr>
        <w:t>υ</w:t>
      </w:r>
      <w:r w:rsidR="00B91330" w:rsidRPr="004A146C">
        <w:rPr>
          <w:rFonts w:ascii="Palatino Linotype" w:hAnsi="Palatino Linotype" w:cs="Times New Roman"/>
          <w:sz w:val="24"/>
          <w:szCs w:val="24"/>
        </w:rPr>
        <w:t xml:space="preserve"> μεταφοράς </w:t>
      </w:r>
      <w:r>
        <w:rPr>
          <w:rFonts w:ascii="Palatino Linotype" w:hAnsi="Palatino Linotype" w:cs="Times New Roman"/>
          <w:sz w:val="24"/>
          <w:szCs w:val="24"/>
        </w:rPr>
        <w:t>με</w:t>
      </w:r>
      <w:r w:rsidR="00B91330" w:rsidRPr="004A146C">
        <w:rPr>
          <w:rFonts w:ascii="Palatino Linotype" w:hAnsi="Palatino Linotype" w:cs="Times New Roman"/>
          <w:sz w:val="24"/>
          <w:szCs w:val="24"/>
        </w:rPr>
        <w:t xml:space="preserve"> </w:t>
      </w:r>
      <w:r>
        <w:rPr>
          <w:rFonts w:ascii="Palatino Linotype" w:hAnsi="Palatino Linotype" w:cs="Times New Roman"/>
          <w:sz w:val="24"/>
          <w:szCs w:val="24"/>
        </w:rPr>
        <w:t>τ</w:t>
      </w:r>
      <w:r w:rsidR="00B91330" w:rsidRPr="004A146C">
        <w:rPr>
          <w:rFonts w:ascii="Palatino Linotype" w:hAnsi="Palatino Linotype" w:cs="Times New Roman"/>
          <w:sz w:val="24"/>
          <w:szCs w:val="24"/>
        </w:rPr>
        <w:t>η</w:t>
      </w:r>
      <w:r>
        <w:rPr>
          <w:rFonts w:ascii="Palatino Linotype" w:hAnsi="Palatino Linotype" w:cs="Times New Roman"/>
          <w:sz w:val="24"/>
          <w:szCs w:val="24"/>
        </w:rPr>
        <w:t>ν</w:t>
      </w:r>
      <w:r w:rsidR="00B91330" w:rsidRPr="004A146C">
        <w:rPr>
          <w:rFonts w:ascii="Palatino Linotype" w:hAnsi="Palatino Linotype" w:cs="Times New Roman"/>
          <w:sz w:val="24"/>
          <w:szCs w:val="24"/>
        </w:rPr>
        <w:t xml:space="preserve"> α</w:t>
      </w:r>
      <w:r>
        <w:rPr>
          <w:rFonts w:ascii="Palatino Linotype" w:hAnsi="Palatino Linotype" w:cs="Times New Roman"/>
          <w:sz w:val="24"/>
          <w:szCs w:val="24"/>
        </w:rPr>
        <w:t>λματώδη</w:t>
      </w:r>
      <w:r w:rsidR="00B91330" w:rsidRPr="004A146C">
        <w:rPr>
          <w:rFonts w:ascii="Palatino Linotype" w:hAnsi="Palatino Linotype" w:cs="Times New Roman"/>
          <w:sz w:val="24"/>
          <w:szCs w:val="24"/>
        </w:rPr>
        <w:t xml:space="preserve"> </w:t>
      </w:r>
      <w:r>
        <w:rPr>
          <w:rFonts w:ascii="Palatino Linotype" w:hAnsi="Palatino Linotype" w:cs="Times New Roman"/>
          <w:sz w:val="24"/>
          <w:szCs w:val="24"/>
        </w:rPr>
        <w:t xml:space="preserve">ανάπτυξη </w:t>
      </w:r>
      <w:r w:rsidR="00B91330" w:rsidRPr="004A146C">
        <w:rPr>
          <w:rFonts w:ascii="Palatino Linotype" w:hAnsi="Palatino Linotype" w:cs="Times New Roman"/>
          <w:sz w:val="24"/>
          <w:szCs w:val="24"/>
        </w:rPr>
        <w:t xml:space="preserve">σιδηροδρομικών γραμμών </w:t>
      </w:r>
      <w:r w:rsidR="003773B2">
        <w:rPr>
          <w:rFonts w:ascii="Palatino Linotype" w:hAnsi="Palatino Linotype" w:cs="Times New Roman"/>
          <w:sz w:val="24"/>
          <w:szCs w:val="24"/>
        </w:rPr>
        <w:t>προκάλεσ</w:t>
      </w:r>
      <w:r>
        <w:rPr>
          <w:rFonts w:ascii="Palatino Linotype" w:hAnsi="Palatino Linotype" w:cs="Times New Roman"/>
          <w:sz w:val="24"/>
          <w:szCs w:val="24"/>
        </w:rPr>
        <w:t>αν</w:t>
      </w:r>
      <w:r w:rsidR="003773B2">
        <w:rPr>
          <w:rFonts w:ascii="Palatino Linotype" w:hAnsi="Palatino Linotype" w:cs="Times New Roman"/>
          <w:sz w:val="24"/>
          <w:szCs w:val="24"/>
        </w:rPr>
        <w:t xml:space="preserve"> την </w:t>
      </w:r>
      <w:r w:rsidR="00B91330" w:rsidRPr="004A146C">
        <w:rPr>
          <w:rFonts w:ascii="Palatino Linotype" w:hAnsi="Palatino Linotype" w:cs="Times New Roman"/>
          <w:sz w:val="24"/>
          <w:szCs w:val="24"/>
        </w:rPr>
        <w:t>καταστροφή δασών</w:t>
      </w:r>
      <w:r w:rsidR="003773B2">
        <w:rPr>
          <w:rFonts w:ascii="Palatino Linotype" w:hAnsi="Palatino Linotype" w:cs="Times New Roman"/>
          <w:sz w:val="24"/>
          <w:szCs w:val="24"/>
        </w:rPr>
        <w:t xml:space="preserve"> </w:t>
      </w:r>
      <w:r>
        <w:rPr>
          <w:rFonts w:ascii="Palatino Linotype" w:hAnsi="Palatino Linotype" w:cs="Times New Roman"/>
          <w:sz w:val="24"/>
          <w:szCs w:val="24"/>
        </w:rPr>
        <w:t xml:space="preserve">εξαιτίας της αλόγιστης εν πολλοίς </w:t>
      </w:r>
      <w:r w:rsidR="003773B2">
        <w:rPr>
          <w:rFonts w:ascii="Palatino Linotype" w:hAnsi="Palatino Linotype" w:cs="Times New Roman"/>
          <w:sz w:val="24"/>
          <w:szCs w:val="24"/>
        </w:rPr>
        <w:t>ανθρώπινη</w:t>
      </w:r>
      <w:r>
        <w:rPr>
          <w:rFonts w:ascii="Palatino Linotype" w:hAnsi="Palatino Linotype" w:cs="Times New Roman"/>
          <w:sz w:val="24"/>
          <w:szCs w:val="24"/>
        </w:rPr>
        <w:t>ς</w:t>
      </w:r>
      <w:r w:rsidR="003773B2">
        <w:rPr>
          <w:rFonts w:ascii="Palatino Linotype" w:hAnsi="Palatino Linotype" w:cs="Times New Roman"/>
          <w:sz w:val="24"/>
          <w:szCs w:val="24"/>
        </w:rPr>
        <w:t xml:space="preserve"> </w:t>
      </w:r>
      <w:r w:rsidR="003773B2" w:rsidRPr="00410815">
        <w:rPr>
          <w:rFonts w:ascii="Palatino Linotype" w:hAnsi="Palatino Linotype" w:cs="Times New Roman"/>
          <w:sz w:val="24"/>
          <w:szCs w:val="24"/>
        </w:rPr>
        <w:t>παρέμβαση</w:t>
      </w:r>
      <w:r>
        <w:rPr>
          <w:rFonts w:ascii="Palatino Linotype" w:hAnsi="Palatino Linotype" w:cs="Times New Roman"/>
          <w:sz w:val="24"/>
          <w:szCs w:val="24"/>
        </w:rPr>
        <w:t>ς</w:t>
      </w:r>
      <w:r w:rsidR="003773B2" w:rsidRPr="00410815">
        <w:rPr>
          <w:rFonts w:ascii="Palatino Linotype" w:hAnsi="Palatino Linotype" w:cs="Times New Roman"/>
          <w:sz w:val="24"/>
          <w:szCs w:val="24"/>
        </w:rPr>
        <w:t xml:space="preserve"> στο φυσικό</w:t>
      </w:r>
      <w:r w:rsidR="00FD6992" w:rsidRPr="00410815">
        <w:rPr>
          <w:rFonts w:ascii="Palatino Linotype" w:hAnsi="Palatino Linotype" w:cs="Times New Roman"/>
          <w:sz w:val="24"/>
          <w:szCs w:val="24"/>
        </w:rPr>
        <w:t>.</w:t>
      </w:r>
      <w:r w:rsidR="00FD6992" w:rsidRPr="004A146C">
        <w:rPr>
          <w:rFonts w:ascii="Palatino Linotype" w:hAnsi="Palatino Linotype" w:cs="Times New Roman"/>
          <w:sz w:val="24"/>
          <w:szCs w:val="24"/>
        </w:rPr>
        <w:t xml:space="preserve"> </w:t>
      </w:r>
    </w:p>
    <w:p w14:paraId="6E4A4D2C" w14:textId="38DAD4B6" w:rsidR="003207CD" w:rsidRPr="004A146C" w:rsidRDefault="006E484E" w:rsidP="003207CD">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 xml:space="preserve">Περαιτέρω, </w:t>
      </w:r>
      <w:r w:rsidR="001D352C">
        <w:rPr>
          <w:rFonts w:ascii="Palatino Linotype" w:hAnsi="Palatino Linotype" w:cs="Times New Roman"/>
          <w:sz w:val="24"/>
          <w:szCs w:val="24"/>
        </w:rPr>
        <w:t xml:space="preserve">η </w:t>
      </w:r>
      <w:r w:rsidR="00A70FA6" w:rsidRPr="004A146C">
        <w:rPr>
          <w:rFonts w:ascii="Palatino Linotype" w:hAnsi="Palatino Linotype" w:cs="Times New Roman"/>
          <w:sz w:val="24"/>
          <w:szCs w:val="24"/>
        </w:rPr>
        <w:t xml:space="preserve">αστικοποίηση </w:t>
      </w:r>
      <w:r w:rsidR="001073CC" w:rsidRPr="004A146C">
        <w:rPr>
          <w:rFonts w:ascii="Palatino Linotype" w:hAnsi="Palatino Linotype" w:cs="Times New Roman"/>
          <w:sz w:val="24"/>
          <w:szCs w:val="24"/>
        </w:rPr>
        <w:t xml:space="preserve">και η αστυφιλία </w:t>
      </w:r>
      <w:r w:rsidR="00041F0E">
        <w:rPr>
          <w:rFonts w:ascii="Palatino Linotype" w:hAnsi="Palatino Linotype" w:cs="Times New Roman"/>
          <w:sz w:val="24"/>
          <w:szCs w:val="24"/>
        </w:rPr>
        <w:t xml:space="preserve">ως </w:t>
      </w:r>
      <w:r>
        <w:rPr>
          <w:rFonts w:ascii="Palatino Linotype" w:hAnsi="Palatino Linotype" w:cs="Times New Roman"/>
          <w:sz w:val="24"/>
          <w:szCs w:val="24"/>
        </w:rPr>
        <w:t>επακόλουθ</w:t>
      </w:r>
      <w:r w:rsidR="00041F0E">
        <w:rPr>
          <w:rFonts w:ascii="Palatino Linotype" w:hAnsi="Palatino Linotype" w:cs="Times New Roman"/>
          <w:sz w:val="24"/>
          <w:szCs w:val="24"/>
        </w:rPr>
        <w:t xml:space="preserve">α της βιομηχανικής επανάστασης </w:t>
      </w:r>
      <w:r w:rsidR="001073CC" w:rsidRPr="004A146C">
        <w:rPr>
          <w:rFonts w:ascii="Palatino Linotype" w:hAnsi="Palatino Linotype" w:cs="Times New Roman"/>
          <w:sz w:val="24"/>
          <w:szCs w:val="24"/>
        </w:rPr>
        <w:t xml:space="preserve">αποτελούν </w:t>
      </w:r>
      <w:r>
        <w:rPr>
          <w:rFonts w:ascii="Palatino Linotype" w:hAnsi="Palatino Linotype" w:cs="Times New Roman"/>
          <w:sz w:val="24"/>
          <w:szCs w:val="24"/>
        </w:rPr>
        <w:t>σημαντική</w:t>
      </w:r>
      <w:r w:rsidR="00A70FA6" w:rsidRPr="004A146C">
        <w:rPr>
          <w:rFonts w:ascii="Palatino Linotype" w:hAnsi="Palatino Linotype" w:cs="Times New Roman"/>
          <w:sz w:val="24"/>
          <w:szCs w:val="24"/>
        </w:rPr>
        <w:t xml:space="preserve"> αιτία της αλλοίωσης του περιβ</w:t>
      </w:r>
      <w:r>
        <w:rPr>
          <w:rFonts w:ascii="Palatino Linotype" w:hAnsi="Palatino Linotype" w:cs="Times New Roman"/>
          <w:sz w:val="24"/>
          <w:szCs w:val="24"/>
        </w:rPr>
        <w:t>α</w:t>
      </w:r>
      <w:r w:rsidR="00A70FA6" w:rsidRPr="004A146C">
        <w:rPr>
          <w:rFonts w:ascii="Palatino Linotype" w:hAnsi="Palatino Linotype" w:cs="Times New Roman"/>
          <w:sz w:val="24"/>
          <w:szCs w:val="24"/>
        </w:rPr>
        <w:t>λλοντ</w:t>
      </w:r>
      <w:r>
        <w:rPr>
          <w:rFonts w:ascii="Palatino Linotype" w:hAnsi="Palatino Linotype" w:cs="Times New Roman"/>
          <w:sz w:val="24"/>
          <w:szCs w:val="24"/>
        </w:rPr>
        <w:t>ικού</w:t>
      </w:r>
      <w:r w:rsidR="00A70FA6" w:rsidRPr="004A146C">
        <w:rPr>
          <w:rFonts w:ascii="Palatino Linotype" w:hAnsi="Palatino Linotype" w:cs="Times New Roman"/>
          <w:sz w:val="24"/>
          <w:szCs w:val="24"/>
        </w:rPr>
        <w:t xml:space="preserve"> </w:t>
      </w:r>
      <w:r>
        <w:rPr>
          <w:rFonts w:ascii="Palatino Linotype" w:hAnsi="Palatino Linotype" w:cs="Times New Roman"/>
          <w:sz w:val="24"/>
          <w:szCs w:val="24"/>
        </w:rPr>
        <w:t xml:space="preserve">πλούτου με </w:t>
      </w:r>
      <w:r w:rsidR="001073CC" w:rsidRPr="004A146C">
        <w:rPr>
          <w:rFonts w:ascii="Palatino Linotype" w:hAnsi="Palatino Linotype" w:cs="Times New Roman"/>
          <w:sz w:val="24"/>
          <w:szCs w:val="24"/>
        </w:rPr>
        <w:t xml:space="preserve">την εξαφάνιση </w:t>
      </w:r>
      <w:r>
        <w:rPr>
          <w:rFonts w:ascii="Palatino Linotype" w:hAnsi="Palatino Linotype" w:cs="Times New Roman"/>
          <w:sz w:val="24"/>
          <w:szCs w:val="24"/>
        </w:rPr>
        <w:t xml:space="preserve">μεγάλου μέρους δασικών εκτάσεων, μεγάλης αύξησης της </w:t>
      </w:r>
      <w:r w:rsidR="00C62E3E">
        <w:rPr>
          <w:rFonts w:ascii="Palatino Linotype" w:hAnsi="Palatino Linotype" w:cs="Times New Roman"/>
          <w:sz w:val="24"/>
          <w:szCs w:val="24"/>
        </w:rPr>
        <w:t>ατμοσφαιρική</w:t>
      </w:r>
      <w:r>
        <w:rPr>
          <w:rFonts w:ascii="Palatino Linotype" w:hAnsi="Palatino Linotype" w:cs="Times New Roman"/>
          <w:sz w:val="24"/>
          <w:szCs w:val="24"/>
        </w:rPr>
        <w:t>ς</w:t>
      </w:r>
      <w:r w:rsidR="00C62E3E">
        <w:rPr>
          <w:rFonts w:ascii="Palatino Linotype" w:hAnsi="Palatino Linotype" w:cs="Times New Roman"/>
          <w:sz w:val="24"/>
          <w:szCs w:val="24"/>
        </w:rPr>
        <w:t xml:space="preserve"> </w:t>
      </w:r>
      <w:r w:rsidR="00A70FA6" w:rsidRPr="004A146C">
        <w:rPr>
          <w:rFonts w:ascii="Palatino Linotype" w:hAnsi="Palatino Linotype" w:cs="Times New Roman"/>
          <w:sz w:val="24"/>
          <w:szCs w:val="24"/>
        </w:rPr>
        <w:t>ρύπανση</w:t>
      </w:r>
      <w:r>
        <w:rPr>
          <w:rFonts w:ascii="Palatino Linotype" w:hAnsi="Palatino Linotype" w:cs="Times New Roman"/>
          <w:sz w:val="24"/>
          <w:szCs w:val="24"/>
        </w:rPr>
        <w:t>ς</w:t>
      </w:r>
      <w:r w:rsidR="00A70FA6" w:rsidRPr="004A146C">
        <w:rPr>
          <w:rFonts w:ascii="Palatino Linotype" w:hAnsi="Palatino Linotype" w:cs="Times New Roman"/>
          <w:sz w:val="24"/>
          <w:szCs w:val="24"/>
        </w:rPr>
        <w:t xml:space="preserve"> </w:t>
      </w:r>
      <w:r>
        <w:rPr>
          <w:rFonts w:ascii="Palatino Linotype" w:hAnsi="Palatino Linotype" w:cs="Times New Roman"/>
          <w:sz w:val="24"/>
          <w:szCs w:val="24"/>
        </w:rPr>
        <w:t>επικίνδυνης και εχθρικής προς τον άνθρωπο</w:t>
      </w:r>
      <w:r w:rsidR="00C62E3E">
        <w:rPr>
          <w:rFonts w:ascii="Palatino Linotype" w:hAnsi="Palatino Linotype" w:cs="Times New Roman"/>
          <w:sz w:val="24"/>
          <w:szCs w:val="24"/>
        </w:rPr>
        <w:t xml:space="preserve"> </w:t>
      </w:r>
      <w:r w:rsidR="001073CC" w:rsidRPr="004A146C">
        <w:rPr>
          <w:rFonts w:ascii="Palatino Linotype" w:hAnsi="Palatino Linotype" w:cs="Times New Roman"/>
          <w:sz w:val="24"/>
          <w:szCs w:val="24"/>
        </w:rPr>
        <w:t>και φυσικών πόρων</w:t>
      </w:r>
      <w:r w:rsidR="003207CD" w:rsidRPr="004A146C">
        <w:rPr>
          <w:rFonts w:ascii="Palatino Linotype" w:hAnsi="Palatino Linotype" w:cs="Times New Roman"/>
          <w:sz w:val="24"/>
          <w:szCs w:val="24"/>
        </w:rPr>
        <w:t>.</w:t>
      </w:r>
      <w:r w:rsidR="003207CD" w:rsidRPr="004A146C">
        <w:rPr>
          <w:rFonts w:ascii="Palatino Linotype" w:hAnsi="Palatino Linotype" w:cs="Times New Roman"/>
          <w:sz w:val="24"/>
          <w:szCs w:val="24"/>
          <w:vertAlign w:val="superscript"/>
        </w:rPr>
        <w:footnoteReference w:id="39"/>
      </w:r>
      <w:r w:rsidR="00C62E3E">
        <w:rPr>
          <w:rFonts w:ascii="Palatino Linotype" w:hAnsi="Palatino Linotype" w:cs="Times New Roman"/>
          <w:sz w:val="24"/>
          <w:szCs w:val="24"/>
        </w:rPr>
        <w:t xml:space="preserve"> </w:t>
      </w:r>
      <w:r>
        <w:rPr>
          <w:rFonts w:ascii="Palatino Linotype" w:hAnsi="Palatino Linotype" w:cs="Times New Roman"/>
          <w:sz w:val="24"/>
          <w:szCs w:val="24"/>
        </w:rPr>
        <w:t>Είναι, επίσης,</w:t>
      </w:r>
      <w:r w:rsidR="0052145F">
        <w:rPr>
          <w:rFonts w:ascii="Palatino Linotype" w:hAnsi="Palatino Linotype" w:cs="Times New Roman"/>
          <w:sz w:val="24"/>
          <w:szCs w:val="24"/>
        </w:rPr>
        <w:t xml:space="preserve"> χρήσιμο να τονίσουμε ότι η</w:t>
      </w:r>
      <w:r w:rsidR="00C62E3E">
        <w:rPr>
          <w:rFonts w:ascii="Palatino Linotype" w:hAnsi="Palatino Linotype" w:cs="Times New Roman"/>
          <w:sz w:val="24"/>
          <w:szCs w:val="24"/>
        </w:rPr>
        <w:t xml:space="preserve"> </w:t>
      </w:r>
      <w:r w:rsidR="00D01B24" w:rsidRPr="004A146C">
        <w:rPr>
          <w:rFonts w:ascii="Palatino Linotype" w:hAnsi="Palatino Linotype" w:cs="Times New Roman"/>
          <w:sz w:val="24"/>
          <w:szCs w:val="24"/>
        </w:rPr>
        <w:t xml:space="preserve">αστυφιλία </w:t>
      </w:r>
      <w:r w:rsidR="0052145F">
        <w:rPr>
          <w:rFonts w:ascii="Palatino Linotype" w:hAnsi="Palatino Linotype" w:cs="Times New Roman"/>
          <w:sz w:val="24"/>
          <w:szCs w:val="24"/>
        </w:rPr>
        <w:t xml:space="preserve">όχι μόνο απομάκρυνε τον άνθρωπο </w:t>
      </w:r>
      <w:r w:rsidR="00C62E3E">
        <w:rPr>
          <w:rFonts w:ascii="Palatino Linotype" w:hAnsi="Palatino Linotype" w:cs="Times New Roman"/>
          <w:sz w:val="24"/>
          <w:szCs w:val="24"/>
        </w:rPr>
        <w:t>το φυσικό περιβάλλον</w:t>
      </w:r>
      <w:r w:rsidR="0052145F">
        <w:rPr>
          <w:rFonts w:ascii="Palatino Linotype" w:hAnsi="Palatino Linotype" w:cs="Times New Roman"/>
          <w:sz w:val="24"/>
          <w:szCs w:val="24"/>
        </w:rPr>
        <w:t xml:space="preserve">, αλλά τον παρότρυνε </w:t>
      </w:r>
      <w:r w:rsidR="00C62E3E">
        <w:rPr>
          <w:rFonts w:ascii="Palatino Linotype" w:hAnsi="Palatino Linotype" w:cs="Times New Roman"/>
          <w:sz w:val="24"/>
          <w:szCs w:val="24"/>
        </w:rPr>
        <w:t xml:space="preserve">να αντιμετωπίσει τη φύση </w:t>
      </w:r>
      <w:r w:rsidR="0052145F">
        <w:rPr>
          <w:rFonts w:ascii="Palatino Linotype" w:hAnsi="Palatino Linotype" w:cs="Times New Roman"/>
          <w:sz w:val="24"/>
          <w:szCs w:val="24"/>
        </w:rPr>
        <w:t xml:space="preserve">χωρίς μέτρο </w:t>
      </w:r>
      <w:r w:rsidR="00C62E3E">
        <w:rPr>
          <w:rFonts w:ascii="Palatino Linotype" w:hAnsi="Palatino Linotype" w:cs="Times New Roman"/>
          <w:sz w:val="24"/>
          <w:szCs w:val="24"/>
        </w:rPr>
        <w:t>ως εκμεταλλεύσιμο μέγεθος</w:t>
      </w:r>
      <w:r w:rsidR="00041F0E">
        <w:rPr>
          <w:rStyle w:val="a4"/>
          <w:rFonts w:ascii="Palatino Linotype" w:hAnsi="Palatino Linotype" w:cs="Times New Roman"/>
          <w:sz w:val="24"/>
          <w:szCs w:val="24"/>
        </w:rPr>
        <w:footnoteReference w:id="40"/>
      </w:r>
      <w:r w:rsidR="00D01B24" w:rsidRPr="004A146C">
        <w:rPr>
          <w:rFonts w:ascii="Palatino Linotype" w:hAnsi="Palatino Linotype" w:cs="Times New Roman"/>
          <w:sz w:val="24"/>
          <w:szCs w:val="24"/>
        </w:rPr>
        <w:t xml:space="preserve">. </w:t>
      </w:r>
    </w:p>
    <w:p w14:paraId="337F8473" w14:textId="73C08094" w:rsidR="00370752" w:rsidRPr="004A146C" w:rsidRDefault="00013BC1" w:rsidP="003207CD">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lastRenderedPageBreak/>
        <w:t xml:space="preserve">Η </w:t>
      </w:r>
      <w:r w:rsidR="00167A9C" w:rsidRPr="004A146C">
        <w:rPr>
          <w:rFonts w:ascii="Palatino Linotype" w:hAnsi="Palatino Linotype" w:cs="Times New Roman"/>
          <w:sz w:val="24"/>
          <w:szCs w:val="24"/>
        </w:rPr>
        <w:t>εμφάνιση της αστυφιλίας</w:t>
      </w:r>
      <w:r w:rsidR="0052145F">
        <w:rPr>
          <w:rFonts w:ascii="Palatino Linotype" w:hAnsi="Palatino Linotype" w:cs="Times New Roman"/>
          <w:sz w:val="24"/>
          <w:szCs w:val="24"/>
        </w:rPr>
        <w:t>,</w:t>
      </w:r>
      <w:r w:rsidR="00167A9C" w:rsidRPr="004A146C">
        <w:rPr>
          <w:rFonts w:ascii="Palatino Linotype" w:hAnsi="Palatino Linotype" w:cs="Times New Roman"/>
          <w:sz w:val="24"/>
          <w:szCs w:val="24"/>
        </w:rPr>
        <w:t xml:space="preserve"> </w:t>
      </w:r>
      <w:r>
        <w:rPr>
          <w:rFonts w:ascii="Palatino Linotype" w:hAnsi="Palatino Linotype" w:cs="Times New Roman"/>
          <w:sz w:val="24"/>
          <w:szCs w:val="24"/>
        </w:rPr>
        <w:t xml:space="preserve">ως αιτία της </w:t>
      </w:r>
      <w:r w:rsidR="00AA3E65">
        <w:rPr>
          <w:rFonts w:ascii="Palatino Linotype" w:hAnsi="Palatino Linotype" w:cs="Times New Roman"/>
          <w:sz w:val="24"/>
          <w:szCs w:val="24"/>
        </w:rPr>
        <w:t>Ο</w:t>
      </w:r>
      <w:r>
        <w:rPr>
          <w:rFonts w:ascii="Palatino Linotype" w:hAnsi="Palatino Linotype" w:cs="Times New Roman"/>
          <w:sz w:val="24"/>
          <w:szCs w:val="24"/>
        </w:rPr>
        <w:t>ικολογικής κρίσης</w:t>
      </w:r>
      <w:r w:rsidR="0052145F">
        <w:rPr>
          <w:rFonts w:ascii="Palatino Linotype" w:hAnsi="Palatino Linotype" w:cs="Times New Roman"/>
          <w:sz w:val="24"/>
          <w:szCs w:val="24"/>
        </w:rPr>
        <w:t>,</w:t>
      </w:r>
      <w:r>
        <w:rPr>
          <w:rFonts w:ascii="Palatino Linotype" w:hAnsi="Palatino Linotype" w:cs="Times New Roman"/>
          <w:sz w:val="24"/>
          <w:szCs w:val="24"/>
        </w:rPr>
        <w:t xml:space="preserve"> συνδυάστηκε </w:t>
      </w:r>
      <w:r w:rsidR="0052145F">
        <w:rPr>
          <w:rFonts w:ascii="Palatino Linotype" w:hAnsi="Palatino Linotype" w:cs="Times New Roman"/>
          <w:sz w:val="24"/>
          <w:szCs w:val="24"/>
        </w:rPr>
        <w:t xml:space="preserve">επίσης </w:t>
      </w:r>
      <w:r>
        <w:rPr>
          <w:rFonts w:ascii="Palatino Linotype" w:hAnsi="Palatino Linotype" w:cs="Times New Roman"/>
          <w:sz w:val="24"/>
          <w:szCs w:val="24"/>
        </w:rPr>
        <w:t>με τη</w:t>
      </w:r>
      <w:r w:rsidR="0052145F">
        <w:rPr>
          <w:rFonts w:ascii="Palatino Linotype" w:hAnsi="Palatino Linotype" w:cs="Times New Roman"/>
          <w:sz w:val="24"/>
          <w:szCs w:val="24"/>
        </w:rPr>
        <w:t xml:space="preserve"> ραγδαία</w:t>
      </w:r>
      <w:r>
        <w:rPr>
          <w:rFonts w:ascii="Palatino Linotype" w:hAnsi="Palatino Linotype" w:cs="Times New Roman"/>
          <w:sz w:val="24"/>
          <w:szCs w:val="24"/>
        </w:rPr>
        <w:t xml:space="preserve"> αύξηση του π</w:t>
      </w:r>
      <w:r w:rsidR="00167A9C" w:rsidRPr="004A146C">
        <w:rPr>
          <w:rFonts w:ascii="Palatino Linotype" w:hAnsi="Palatino Linotype" w:cs="Times New Roman"/>
          <w:sz w:val="24"/>
          <w:szCs w:val="24"/>
        </w:rPr>
        <w:t>αγκόσμιο</w:t>
      </w:r>
      <w:r>
        <w:rPr>
          <w:rFonts w:ascii="Palatino Linotype" w:hAnsi="Palatino Linotype" w:cs="Times New Roman"/>
          <w:sz w:val="24"/>
          <w:szCs w:val="24"/>
        </w:rPr>
        <w:t>υ</w:t>
      </w:r>
      <w:r w:rsidR="00167A9C" w:rsidRPr="004A146C">
        <w:rPr>
          <w:rFonts w:ascii="Palatino Linotype" w:hAnsi="Palatino Linotype" w:cs="Times New Roman"/>
          <w:sz w:val="24"/>
          <w:szCs w:val="24"/>
        </w:rPr>
        <w:t xml:space="preserve"> πληθυσμ</w:t>
      </w:r>
      <w:r>
        <w:rPr>
          <w:rFonts w:ascii="Palatino Linotype" w:hAnsi="Palatino Linotype" w:cs="Times New Roman"/>
          <w:sz w:val="24"/>
          <w:szCs w:val="24"/>
        </w:rPr>
        <w:t>ού</w:t>
      </w:r>
      <w:r w:rsidR="00167A9C" w:rsidRPr="004A146C">
        <w:rPr>
          <w:rFonts w:ascii="Palatino Linotype" w:hAnsi="Palatino Linotype" w:cs="Times New Roman"/>
          <w:sz w:val="24"/>
          <w:szCs w:val="24"/>
        </w:rPr>
        <w:t>.</w:t>
      </w:r>
      <w:r w:rsidR="003207CD" w:rsidRPr="004A146C">
        <w:rPr>
          <w:rFonts w:ascii="Palatino Linotype" w:hAnsi="Palatino Linotype" w:cs="Times New Roman"/>
          <w:sz w:val="24"/>
          <w:szCs w:val="24"/>
          <w:vertAlign w:val="superscript"/>
        </w:rPr>
        <w:footnoteReference w:id="41"/>
      </w:r>
      <w:r w:rsidR="0052145F">
        <w:rPr>
          <w:rFonts w:ascii="Palatino Linotype" w:hAnsi="Palatino Linotype" w:cs="Times New Roman"/>
          <w:sz w:val="24"/>
          <w:szCs w:val="24"/>
        </w:rPr>
        <w:t xml:space="preserve"> </w:t>
      </w:r>
      <w:r>
        <w:rPr>
          <w:rFonts w:ascii="Palatino Linotype" w:hAnsi="Palatino Linotype" w:cs="Times New Roman"/>
          <w:sz w:val="24"/>
          <w:szCs w:val="24"/>
        </w:rPr>
        <w:t xml:space="preserve">Με τη </w:t>
      </w:r>
      <w:r w:rsidR="0052145F">
        <w:rPr>
          <w:rFonts w:ascii="Palatino Linotype" w:hAnsi="Palatino Linotype" w:cs="Times New Roman"/>
          <w:sz w:val="24"/>
          <w:szCs w:val="24"/>
        </w:rPr>
        <w:t xml:space="preserve">συνακόλουθη </w:t>
      </w:r>
      <w:r>
        <w:rPr>
          <w:rFonts w:ascii="Palatino Linotype" w:hAnsi="Palatino Linotype" w:cs="Times New Roman"/>
          <w:sz w:val="24"/>
          <w:szCs w:val="24"/>
        </w:rPr>
        <w:t>αύξηση τ</w:t>
      </w:r>
      <w:r w:rsidR="0052145F">
        <w:rPr>
          <w:rFonts w:ascii="Palatino Linotype" w:hAnsi="Palatino Linotype" w:cs="Times New Roman"/>
          <w:sz w:val="24"/>
          <w:szCs w:val="24"/>
        </w:rPr>
        <w:t xml:space="preserve">ων υλικών αναγκών (τροφής, κατοικίας κ.τ.λ.) και ποικίλων άλλων απαιτήσεων που οδήγησαν στο φαινόμενο του </w:t>
      </w:r>
      <w:r>
        <w:rPr>
          <w:rFonts w:ascii="Palatino Linotype" w:hAnsi="Palatino Linotype" w:cs="Times New Roman"/>
          <w:sz w:val="24"/>
          <w:szCs w:val="24"/>
        </w:rPr>
        <w:t>υπερκαταναλωτισμ</w:t>
      </w:r>
      <w:r w:rsidR="0052145F">
        <w:rPr>
          <w:rFonts w:ascii="Palatino Linotype" w:hAnsi="Palatino Linotype" w:cs="Times New Roman"/>
          <w:sz w:val="24"/>
          <w:szCs w:val="24"/>
        </w:rPr>
        <w:t>ού</w:t>
      </w:r>
      <w:r w:rsidRPr="004A146C">
        <w:rPr>
          <w:rFonts w:ascii="Palatino Linotype" w:hAnsi="Palatino Linotype" w:cs="Times New Roman"/>
          <w:sz w:val="24"/>
          <w:szCs w:val="24"/>
          <w:vertAlign w:val="superscript"/>
        </w:rPr>
        <w:footnoteReference w:id="42"/>
      </w:r>
      <w:r>
        <w:rPr>
          <w:rFonts w:ascii="Palatino Linotype" w:hAnsi="Palatino Linotype" w:cs="Times New Roman"/>
          <w:sz w:val="24"/>
          <w:szCs w:val="24"/>
        </w:rPr>
        <w:t xml:space="preserve"> ως στάση</w:t>
      </w:r>
      <w:r w:rsidR="0052145F">
        <w:rPr>
          <w:rFonts w:ascii="Palatino Linotype" w:hAnsi="Palatino Linotype" w:cs="Times New Roman"/>
          <w:sz w:val="24"/>
          <w:szCs w:val="24"/>
        </w:rPr>
        <w:t>ς</w:t>
      </w:r>
      <w:r>
        <w:rPr>
          <w:rFonts w:ascii="Palatino Linotype" w:hAnsi="Palatino Linotype" w:cs="Times New Roman"/>
          <w:sz w:val="24"/>
          <w:szCs w:val="24"/>
        </w:rPr>
        <w:t xml:space="preserve"> ζωής</w:t>
      </w:r>
      <w:r w:rsidR="0052145F">
        <w:rPr>
          <w:rFonts w:ascii="Palatino Linotype" w:hAnsi="Palatino Linotype" w:cs="Times New Roman"/>
          <w:sz w:val="24"/>
          <w:szCs w:val="24"/>
        </w:rPr>
        <w:t>,</w:t>
      </w:r>
      <w:r>
        <w:rPr>
          <w:rFonts w:ascii="Palatino Linotype" w:hAnsi="Palatino Linotype" w:cs="Times New Roman"/>
          <w:sz w:val="24"/>
          <w:szCs w:val="24"/>
        </w:rPr>
        <w:t xml:space="preserve"> γεγονό</w:t>
      </w:r>
      <w:r w:rsidR="0052145F">
        <w:rPr>
          <w:rFonts w:ascii="Palatino Linotype" w:hAnsi="Palatino Linotype" w:cs="Times New Roman"/>
          <w:sz w:val="24"/>
          <w:szCs w:val="24"/>
        </w:rPr>
        <w:t>το</w:t>
      </w:r>
      <w:r>
        <w:rPr>
          <w:rFonts w:ascii="Palatino Linotype" w:hAnsi="Palatino Linotype" w:cs="Times New Roman"/>
          <w:sz w:val="24"/>
          <w:szCs w:val="24"/>
        </w:rPr>
        <w:t xml:space="preserve">ς </w:t>
      </w:r>
      <w:r w:rsidR="0052145F">
        <w:rPr>
          <w:rFonts w:ascii="Palatino Linotype" w:hAnsi="Palatino Linotype" w:cs="Times New Roman"/>
          <w:sz w:val="24"/>
          <w:szCs w:val="24"/>
        </w:rPr>
        <w:t xml:space="preserve">ωστόσο </w:t>
      </w:r>
      <w:r>
        <w:rPr>
          <w:rFonts w:ascii="Palatino Linotype" w:hAnsi="Palatino Linotype" w:cs="Times New Roman"/>
          <w:sz w:val="24"/>
          <w:szCs w:val="24"/>
        </w:rPr>
        <w:t xml:space="preserve">που </w:t>
      </w:r>
      <w:r w:rsidR="0052145F">
        <w:rPr>
          <w:rFonts w:ascii="Palatino Linotype" w:hAnsi="Palatino Linotype" w:cs="Times New Roman"/>
          <w:sz w:val="24"/>
          <w:szCs w:val="24"/>
        </w:rPr>
        <w:t xml:space="preserve">έστρεψε και </w:t>
      </w:r>
      <w:r>
        <w:rPr>
          <w:rFonts w:ascii="Palatino Linotype" w:hAnsi="Palatino Linotype" w:cs="Times New Roman"/>
          <w:sz w:val="24"/>
          <w:szCs w:val="24"/>
        </w:rPr>
        <w:t>στρέφει τον άνθρωπο στη</w:t>
      </w:r>
      <w:r w:rsidR="0052145F">
        <w:rPr>
          <w:rFonts w:ascii="Palatino Linotype" w:hAnsi="Palatino Linotype" w:cs="Times New Roman"/>
          <w:sz w:val="24"/>
          <w:szCs w:val="24"/>
        </w:rPr>
        <w:t xml:space="preserve"> σχεδόν αναγκαία πλην όμως άμετρη</w:t>
      </w:r>
      <w:r>
        <w:rPr>
          <w:rFonts w:ascii="Palatino Linotype" w:hAnsi="Palatino Linotype" w:cs="Times New Roman"/>
          <w:sz w:val="24"/>
          <w:szCs w:val="24"/>
        </w:rPr>
        <w:t xml:space="preserve"> </w:t>
      </w:r>
      <w:r w:rsidR="00167A9C" w:rsidRPr="004A146C">
        <w:rPr>
          <w:rFonts w:ascii="Palatino Linotype" w:hAnsi="Palatino Linotype" w:cs="Times New Roman"/>
          <w:sz w:val="24"/>
          <w:szCs w:val="24"/>
        </w:rPr>
        <w:t xml:space="preserve">εκμετάλλευση των </w:t>
      </w:r>
      <w:r>
        <w:rPr>
          <w:rFonts w:ascii="Palatino Linotype" w:hAnsi="Palatino Linotype" w:cs="Times New Roman"/>
          <w:sz w:val="24"/>
          <w:szCs w:val="24"/>
        </w:rPr>
        <w:t>φυσικών πόρων γ</w:t>
      </w:r>
      <w:r w:rsidR="00167A9C" w:rsidRPr="004A146C">
        <w:rPr>
          <w:rFonts w:ascii="Palatino Linotype" w:hAnsi="Palatino Linotype" w:cs="Times New Roman"/>
          <w:sz w:val="24"/>
          <w:szCs w:val="24"/>
        </w:rPr>
        <w:t>ια την κάλυψη των απαραιτήτων αναγκών</w:t>
      </w:r>
      <w:r w:rsidR="00AA3E65">
        <w:rPr>
          <w:rFonts w:ascii="Palatino Linotype" w:hAnsi="Palatino Linotype" w:cs="Times New Roman"/>
          <w:sz w:val="24"/>
          <w:szCs w:val="24"/>
        </w:rPr>
        <w:t>.</w:t>
      </w:r>
      <w:r w:rsidR="003207CD" w:rsidRPr="004A146C">
        <w:rPr>
          <w:rFonts w:ascii="Palatino Linotype" w:hAnsi="Palatino Linotype" w:cs="Times New Roman"/>
          <w:sz w:val="24"/>
          <w:szCs w:val="24"/>
          <w:vertAlign w:val="superscript"/>
        </w:rPr>
        <w:footnoteReference w:id="43"/>
      </w:r>
      <w:r>
        <w:rPr>
          <w:rFonts w:ascii="Palatino Linotype" w:hAnsi="Palatino Linotype" w:cs="Times New Roman"/>
          <w:sz w:val="24"/>
          <w:szCs w:val="24"/>
        </w:rPr>
        <w:t xml:space="preserve"> Βέβαια</w:t>
      </w:r>
      <w:r w:rsidR="0052145F">
        <w:rPr>
          <w:rFonts w:ascii="Palatino Linotype" w:hAnsi="Palatino Linotype" w:cs="Times New Roman"/>
          <w:sz w:val="24"/>
          <w:szCs w:val="24"/>
        </w:rPr>
        <w:t>,</w:t>
      </w:r>
      <w:r>
        <w:rPr>
          <w:rFonts w:ascii="Palatino Linotype" w:hAnsi="Palatino Linotype" w:cs="Times New Roman"/>
          <w:sz w:val="24"/>
          <w:szCs w:val="24"/>
        </w:rPr>
        <w:t xml:space="preserve"> η πληθυσμιακή αύξηση </w:t>
      </w:r>
      <w:r w:rsidR="0052145F">
        <w:rPr>
          <w:rFonts w:ascii="Palatino Linotype" w:hAnsi="Palatino Linotype" w:cs="Times New Roman"/>
          <w:sz w:val="24"/>
          <w:szCs w:val="24"/>
        </w:rPr>
        <w:t xml:space="preserve">δεν </w:t>
      </w:r>
      <w:r>
        <w:rPr>
          <w:rFonts w:ascii="Palatino Linotype" w:hAnsi="Palatino Linotype" w:cs="Times New Roman"/>
          <w:sz w:val="24"/>
          <w:szCs w:val="24"/>
        </w:rPr>
        <w:t xml:space="preserve">απειλεί </w:t>
      </w:r>
      <w:r w:rsidR="0052145F">
        <w:rPr>
          <w:rFonts w:ascii="Palatino Linotype" w:hAnsi="Palatino Linotype" w:cs="Times New Roman"/>
          <w:sz w:val="24"/>
          <w:szCs w:val="24"/>
        </w:rPr>
        <w:t xml:space="preserve">μόνο </w:t>
      </w:r>
      <w:r>
        <w:rPr>
          <w:rFonts w:ascii="Palatino Linotype" w:hAnsi="Palatino Linotype" w:cs="Times New Roman"/>
          <w:sz w:val="24"/>
          <w:szCs w:val="24"/>
        </w:rPr>
        <w:t xml:space="preserve">το οικοσύστημα στο σύνολό του </w:t>
      </w:r>
      <w:r w:rsidR="0052145F">
        <w:rPr>
          <w:rFonts w:ascii="Palatino Linotype" w:hAnsi="Palatino Linotype" w:cs="Times New Roman"/>
          <w:sz w:val="24"/>
          <w:szCs w:val="24"/>
        </w:rPr>
        <w:t>ως φυσικό περιβάλλον. Απειλεί, δυστυχώς, την κορωνίδα της δημιουργίας του κόσμου, τον άνθρωπο</w:t>
      </w:r>
      <w:r w:rsidR="00370752" w:rsidRPr="004A146C">
        <w:rPr>
          <w:rFonts w:ascii="Palatino Linotype" w:hAnsi="Palatino Linotype" w:cs="Times New Roman"/>
          <w:sz w:val="24"/>
          <w:szCs w:val="24"/>
        </w:rPr>
        <w:t xml:space="preserve">. </w:t>
      </w:r>
    </w:p>
    <w:p w14:paraId="3E09062C" w14:textId="19A0A7C6" w:rsidR="00013BC1" w:rsidRDefault="0052145F" w:rsidP="003207CD">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 xml:space="preserve">Συμπερασματικά θα μπορούσαμε να πούμε ότι </w:t>
      </w:r>
      <w:r w:rsidR="00013BC1">
        <w:rPr>
          <w:rFonts w:ascii="Palatino Linotype" w:hAnsi="Palatino Linotype" w:cs="Times New Roman"/>
          <w:sz w:val="24"/>
          <w:szCs w:val="24"/>
        </w:rPr>
        <w:t xml:space="preserve">η φύση δεν αποτελεί </w:t>
      </w:r>
      <w:r>
        <w:rPr>
          <w:rFonts w:ascii="Palatino Linotype" w:hAnsi="Palatino Linotype" w:cs="Times New Roman"/>
          <w:sz w:val="24"/>
          <w:szCs w:val="24"/>
        </w:rPr>
        <w:t xml:space="preserve">πλέον </w:t>
      </w:r>
      <w:r w:rsidR="00013BC1">
        <w:rPr>
          <w:rFonts w:ascii="Palatino Linotype" w:hAnsi="Palatino Linotype" w:cs="Times New Roman"/>
          <w:sz w:val="24"/>
          <w:szCs w:val="24"/>
        </w:rPr>
        <w:t>για τον άνθρωπο το</w:t>
      </w:r>
      <w:r>
        <w:rPr>
          <w:rFonts w:ascii="Palatino Linotype" w:hAnsi="Palatino Linotype" w:cs="Times New Roman"/>
          <w:sz w:val="24"/>
          <w:szCs w:val="24"/>
        </w:rPr>
        <w:t xml:space="preserve">ν χώρο παραμυθίας του, τον παράδεισο, αλλά </w:t>
      </w:r>
      <w:r w:rsidR="00013BC1">
        <w:rPr>
          <w:rFonts w:ascii="Palatino Linotype" w:hAnsi="Palatino Linotype" w:cs="Times New Roman"/>
          <w:sz w:val="24"/>
          <w:szCs w:val="24"/>
        </w:rPr>
        <w:t>αντικείμενο υλικής ε</w:t>
      </w:r>
      <w:r w:rsidR="006E795D" w:rsidRPr="004A146C">
        <w:rPr>
          <w:rFonts w:ascii="Palatino Linotype" w:hAnsi="Palatino Linotype" w:cs="Times New Roman"/>
          <w:sz w:val="24"/>
          <w:szCs w:val="24"/>
        </w:rPr>
        <w:t>κμετάλλευσης και κερδοσκοπίας</w:t>
      </w:r>
      <w:r w:rsidR="00013BC1" w:rsidRPr="004A146C">
        <w:rPr>
          <w:rFonts w:ascii="Palatino Linotype" w:hAnsi="Palatino Linotype" w:cs="Times New Roman"/>
          <w:sz w:val="24"/>
          <w:szCs w:val="24"/>
        </w:rPr>
        <w:t>.</w:t>
      </w:r>
      <w:r w:rsidR="00013BC1" w:rsidRPr="004A146C">
        <w:rPr>
          <w:rFonts w:ascii="Palatino Linotype" w:hAnsi="Palatino Linotype" w:cs="Times New Roman"/>
          <w:sz w:val="24"/>
          <w:szCs w:val="24"/>
          <w:vertAlign w:val="superscript"/>
        </w:rPr>
        <w:footnoteReference w:id="44"/>
      </w:r>
      <w:r w:rsidR="00013BC1">
        <w:rPr>
          <w:rFonts w:ascii="Palatino Linotype" w:hAnsi="Palatino Linotype" w:cs="Times New Roman"/>
          <w:sz w:val="24"/>
          <w:szCs w:val="24"/>
        </w:rPr>
        <w:t xml:space="preserve"> Με αυτό</w:t>
      </w:r>
      <w:r>
        <w:rPr>
          <w:rFonts w:ascii="Palatino Linotype" w:hAnsi="Palatino Linotype" w:cs="Times New Roman"/>
          <w:sz w:val="24"/>
          <w:szCs w:val="24"/>
        </w:rPr>
        <w:t>ν</w:t>
      </w:r>
      <w:r w:rsidR="00013BC1">
        <w:rPr>
          <w:rFonts w:ascii="Palatino Linotype" w:hAnsi="Palatino Linotype" w:cs="Times New Roman"/>
          <w:sz w:val="24"/>
          <w:szCs w:val="24"/>
        </w:rPr>
        <w:t xml:space="preserve"> τον τρόπο</w:t>
      </w:r>
      <w:r w:rsidR="00586AA5">
        <w:rPr>
          <w:rFonts w:ascii="Palatino Linotype" w:hAnsi="Palatino Linotype" w:cs="Times New Roman"/>
          <w:sz w:val="24"/>
          <w:szCs w:val="24"/>
        </w:rPr>
        <w:t xml:space="preserve">, όμως δεν </w:t>
      </w:r>
      <w:r w:rsidR="00013BC1">
        <w:rPr>
          <w:rFonts w:ascii="Palatino Linotype" w:hAnsi="Palatino Linotype" w:cs="Times New Roman"/>
          <w:sz w:val="24"/>
          <w:szCs w:val="24"/>
        </w:rPr>
        <w:t xml:space="preserve">αποξενώνεται </w:t>
      </w:r>
      <w:r w:rsidR="00586AA5">
        <w:rPr>
          <w:rFonts w:ascii="Palatino Linotype" w:hAnsi="Palatino Linotype" w:cs="Times New Roman"/>
          <w:sz w:val="24"/>
          <w:szCs w:val="24"/>
        </w:rPr>
        <w:t xml:space="preserve">απλώς </w:t>
      </w:r>
      <w:r w:rsidR="00013BC1">
        <w:rPr>
          <w:rFonts w:ascii="Palatino Linotype" w:hAnsi="Palatino Linotype" w:cs="Times New Roman"/>
          <w:sz w:val="24"/>
          <w:szCs w:val="24"/>
        </w:rPr>
        <w:t xml:space="preserve">από </w:t>
      </w:r>
      <w:r w:rsidR="006E795D" w:rsidRPr="004A146C">
        <w:rPr>
          <w:rFonts w:ascii="Palatino Linotype" w:hAnsi="Palatino Linotype" w:cs="Times New Roman"/>
          <w:sz w:val="24"/>
          <w:szCs w:val="24"/>
        </w:rPr>
        <w:t xml:space="preserve">το φυσικό του </w:t>
      </w:r>
      <w:r w:rsidR="00586AA5">
        <w:rPr>
          <w:rFonts w:ascii="Palatino Linotype" w:hAnsi="Palatino Linotype" w:cs="Times New Roman"/>
          <w:sz w:val="24"/>
          <w:szCs w:val="24"/>
        </w:rPr>
        <w:t>οικοσύστημα, αλλά</w:t>
      </w:r>
      <w:r w:rsidR="006E795D" w:rsidRPr="004A146C">
        <w:rPr>
          <w:rFonts w:ascii="Palatino Linotype" w:hAnsi="Palatino Linotype" w:cs="Times New Roman"/>
          <w:sz w:val="24"/>
          <w:szCs w:val="24"/>
        </w:rPr>
        <w:t xml:space="preserve"> </w:t>
      </w:r>
      <w:r w:rsidR="00013BC1">
        <w:rPr>
          <w:rFonts w:ascii="Palatino Linotype" w:hAnsi="Palatino Linotype" w:cs="Times New Roman"/>
          <w:sz w:val="24"/>
          <w:szCs w:val="24"/>
        </w:rPr>
        <w:t>δημιουργεί</w:t>
      </w:r>
      <w:r w:rsidR="00586AA5">
        <w:rPr>
          <w:rFonts w:ascii="Palatino Linotype" w:hAnsi="Palatino Linotype" w:cs="Times New Roman"/>
          <w:sz w:val="24"/>
          <w:szCs w:val="24"/>
        </w:rPr>
        <w:t xml:space="preserve"> σοβούσα διαχρονικά</w:t>
      </w:r>
      <w:r w:rsidR="00013BC1">
        <w:rPr>
          <w:rFonts w:ascii="Palatino Linotype" w:hAnsi="Palatino Linotype" w:cs="Times New Roman"/>
          <w:sz w:val="24"/>
          <w:szCs w:val="24"/>
        </w:rPr>
        <w:t xml:space="preserve"> κ</w:t>
      </w:r>
      <w:r w:rsidR="006E795D" w:rsidRPr="004A146C">
        <w:rPr>
          <w:rFonts w:ascii="Palatino Linotype" w:hAnsi="Palatino Linotype" w:cs="Times New Roman"/>
          <w:sz w:val="24"/>
          <w:szCs w:val="24"/>
        </w:rPr>
        <w:t>ρίση σχέσεων μεταξύ του ιδίου</w:t>
      </w:r>
      <w:r w:rsidR="00586AA5">
        <w:rPr>
          <w:rFonts w:ascii="Palatino Linotype" w:hAnsi="Palatino Linotype" w:cs="Times New Roman"/>
          <w:sz w:val="24"/>
          <w:szCs w:val="24"/>
        </w:rPr>
        <w:t>, ως διαχειριστή</w:t>
      </w:r>
      <w:r w:rsidR="006E795D" w:rsidRPr="004A146C">
        <w:rPr>
          <w:rFonts w:ascii="Palatino Linotype" w:hAnsi="Palatino Linotype" w:cs="Times New Roman"/>
          <w:sz w:val="24"/>
          <w:szCs w:val="24"/>
        </w:rPr>
        <w:t xml:space="preserve"> της φύσης</w:t>
      </w:r>
      <w:r w:rsidR="00586AA5">
        <w:rPr>
          <w:rFonts w:ascii="Palatino Linotype" w:hAnsi="Palatino Linotype" w:cs="Times New Roman"/>
          <w:sz w:val="24"/>
          <w:szCs w:val="24"/>
        </w:rPr>
        <w:t xml:space="preserve"> και του δημιουργού της, δηλαδή του Θεού</w:t>
      </w:r>
      <w:r w:rsidR="003207CD" w:rsidRPr="004A146C">
        <w:rPr>
          <w:rFonts w:ascii="Palatino Linotype" w:hAnsi="Palatino Linotype" w:cs="Times New Roman"/>
          <w:sz w:val="24"/>
          <w:szCs w:val="24"/>
        </w:rPr>
        <w:t>.</w:t>
      </w:r>
      <w:r w:rsidR="003207CD" w:rsidRPr="004A146C">
        <w:rPr>
          <w:rFonts w:ascii="Palatino Linotype" w:hAnsi="Palatino Linotype" w:cs="Times New Roman"/>
          <w:sz w:val="24"/>
          <w:szCs w:val="24"/>
          <w:vertAlign w:val="superscript"/>
        </w:rPr>
        <w:footnoteReference w:id="45"/>
      </w:r>
    </w:p>
    <w:p w14:paraId="7B3E8A04" w14:textId="3B11ABF2" w:rsidR="00232363" w:rsidRPr="004A146C" w:rsidRDefault="00586AA5" w:rsidP="003207CD">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 xml:space="preserve">Κλείνοντας την παρούσα ενότητα, με την παρατήρηση ότι </w:t>
      </w:r>
      <w:r w:rsidR="00005222" w:rsidRPr="004A146C">
        <w:rPr>
          <w:rFonts w:ascii="Palatino Linotype" w:hAnsi="Palatino Linotype" w:cs="Times New Roman"/>
          <w:sz w:val="24"/>
          <w:szCs w:val="24"/>
        </w:rPr>
        <w:t>από τον 18</w:t>
      </w:r>
      <w:r w:rsidR="00005222" w:rsidRPr="004A146C">
        <w:rPr>
          <w:rFonts w:ascii="Palatino Linotype" w:hAnsi="Palatino Linotype" w:cs="Times New Roman"/>
          <w:sz w:val="24"/>
          <w:szCs w:val="24"/>
          <w:vertAlign w:val="superscript"/>
        </w:rPr>
        <w:t>ο</w:t>
      </w:r>
      <w:r w:rsidR="00005222" w:rsidRPr="004A146C">
        <w:rPr>
          <w:rFonts w:ascii="Palatino Linotype" w:hAnsi="Palatino Linotype" w:cs="Times New Roman"/>
          <w:sz w:val="24"/>
          <w:szCs w:val="24"/>
        </w:rPr>
        <w:t xml:space="preserve"> αιώνα και </w:t>
      </w:r>
      <w:r>
        <w:rPr>
          <w:rFonts w:ascii="Palatino Linotype" w:hAnsi="Palatino Linotype" w:cs="Times New Roman"/>
          <w:sz w:val="24"/>
          <w:szCs w:val="24"/>
        </w:rPr>
        <w:t xml:space="preserve">εντεύθεν </w:t>
      </w:r>
      <w:r w:rsidR="00005222" w:rsidRPr="004A146C">
        <w:rPr>
          <w:rFonts w:ascii="Palatino Linotype" w:hAnsi="Palatino Linotype" w:cs="Times New Roman"/>
          <w:sz w:val="24"/>
          <w:szCs w:val="24"/>
        </w:rPr>
        <w:t xml:space="preserve">ο άνθρωπος </w:t>
      </w:r>
      <w:r w:rsidR="00134671">
        <w:rPr>
          <w:rFonts w:ascii="Palatino Linotype" w:hAnsi="Palatino Linotype" w:cs="Times New Roman"/>
          <w:sz w:val="24"/>
          <w:szCs w:val="24"/>
        </w:rPr>
        <w:t xml:space="preserve">δραστηριοποιείται </w:t>
      </w:r>
      <w:r>
        <w:rPr>
          <w:rFonts w:ascii="Palatino Linotype" w:hAnsi="Palatino Linotype" w:cs="Times New Roman"/>
          <w:sz w:val="24"/>
          <w:szCs w:val="24"/>
        </w:rPr>
        <w:t xml:space="preserve">έτσι, </w:t>
      </w:r>
      <w:r w:rsidR="00134671">
        <w:rPr>
          <w:rFonts w:ascii="Palatino Linotype" w:hAnsi="Palatino Linotype" w:cs="Times New Roman"/>
          <w:sz w:val="24"/>
          <w:szCs w:val="24"/>
        </w:rPr>
        <w:t xml:space="preserve">ώστε να διασαλεύεται η </w:t>
      </w:r>
      <w:r w:rsidR="00005222" w:rsidRPr="004A146C">
        <w:rPr>
          <w:rFonts w:ascii="Palatino Linotype" w:hAnsi="Palatino Linotype" w:cs="Times New Roman"/>
          <w:sz w:val="24"/>
          <w:szCs w:val="24"/>
        </w:rPr>
        <w:t xml:space="preserve">ισορροπία </w:t>
      </w:r>
      <w:r w:rsidR="00134671">
        <w:rPr>
          <w:rFonts w:ascii="Palatino Linotype" w:hAnsi="Palatino Linotype" w:cs="Times New Roman"/>
          <w:sz w:val="24"/>
          <w:szCs w:val="24"/>
        </w:rPr>
        <w:t xml:space="preserve">μεταξύ του ιδίου και της </w:t>
      </w:r>
      <w:r w:rsidR="00005222" w:rsidRPr="004A146C">
        <w:rPr>
          <w:rFonts w:ascii="Palatino Linotype" w:hAnsi="Palatino Linotype" w:cs="Times New Roman"/>
          <w:sz w:val="24"/>
          <w:szCs w:val="24"/>
        </w:rPr>
        <w:t>φύση</w:t>
      </w:r>
      <w:r w:rsidR="00134671">
        <w:rPr>
          <w:rFonts w:ascii="Palatino Linotype" w:hAnsi="Palatino Linotype" w:cs="Times New Roman"/>
          <w:sz w:val="24"/>
          <w:szCs w:val="24"/>
        </w:rPr>
        <w:t>ς</w:t>
      </w:r>
      <w:r w:rsidR="00005222" w:rsidRPr="004A146C">
        <w:rPr>
          <w:rFonts w:ascii="Palatino Linotype" w:hAnsi="Palatino Linotype" w:cs="Times New Roman"/>
          <w:sz w:val="24"/>
          <w:szCs w:val="24"/>
        </w:rPr>
        <w:t xml:space="preserve">. </w:t>
      </w:r>
      <w:r>
        <w:rPr>
          <w:rFonts w:ascii="Palatino Linotype" w:hAnsi="Palatino Linotype" w:cs="Times New Roman"/>
          <w:sz w:val="24"/>
          <w:szCs w:val="24"/>
        </w:rPr>
        <w:t>Θ</w:t>
      </w:r>
      <w:r w:rsidR="00AA3E65">
        <w:rPr>
          <w:rFonts w:ascii="Palatino Linotype" w:hAnsi="Palatino Linotype" w:cs="Times New Roman"/>
          <w:sz w:val="24"/>
          <w:szCs w:val="24"/>
        </w:rPr>
        <w:t>α</w:t>
      </w:r>
      <w:r>
        <w:rPr>
          <w:rFonts w:ascii="Palatino Linotype" w:hAnsi="Palatino Linotype" w:cs="Times New Roman"/>
          <w:sz w:val="24"/>
          <w:szCs w:val="24"/>
        </w:rPr>
        <w:t xml:space="preserve"> μπορούσαμε, τέλος, να πούμε, ότι η </w:t>
      </w:r>
      <w:proofErr w:type="spellStart"/>
      <w:r>
        <w:rPr>
          <w:rFonts w:ascii="Palatino Linotype" w:hAnsi="Palatino Linotype" w:cs="Times New Roman"/>
          <w:sz w:val="24"/>
          <w:szCs w:val="24"/>
        </w:rPr>
        <w:t>ανέρειστη</w:t>
      </w:r>
      <w:proofErr w:type="spellEnd"/>
      <w:r>
        <w:rPr>
          <w:rFonts w:ascii="Palatino Linotype" w:hAnsi="Palatino Linotype" w:cs="Times New Roman"/>
          <w:sz w:val="24"/>
          <w:szCs w:val="24"/>
        </w:rPr>
        <w:t xml:space="preserve"> και χωρίς ηθικούς φραγμούς </w:t>
      </w:r>
      <w:r w:rsidR="00005222" w:rsidRPr="004A146C">
        <w:rPr>
          <w:rFonts w:ascii="Palatino Linotype" w:hAnsi="Palatino Linotype" w:cs="Times New Roman"/>
          <w:sz w:val="24"/>
          <w:szCs w:val="24"/>
        </w:rPr>
        <w:t xml:space="preserve">οικονομική </w:t>
      </w:r>
      <w:r w:rsidR="00005222" w:rsidRPr="004A146C">
        <w:rPr>
          <w:rFonts w:ascii="Palatino Linotype" w:hAnsi="Palatino Linotype" w:cs="Times New Roman"/>
          <w:sz w:val="24"/>
          <w:szCs w:val="24"/>
        </w:rPr>
        <w:lastRenderedPageBreak/>
        <w:t>ανάπτυξη</w:t>
      </w:r>
      <w:r w:rsidR="00134671">
        <w:rPr>
          <w:rFonts w:ascii="Palatino Linotype" w:hAnsi="Palatino Linotype" w:cs="Times New Roman"/>
          <w:sz w:val="24"/>
          <w:szCs w:val="24"/>
        </w:rPr>
        <w:t xml:space="preserve"> απειλ</w:t>
      </w:r>
      <w:r>
        <w:rPr>
          <w:rFonts w:ascii="Palatino Linotype" w:hAnsi="Palatino Linotype" w:cs="Times New Roman"/>
          <w:sz w:val="24"/>
          <w:szCs w:val="24"/>
        </w:rPr>
        <w:t>εί επικίνδυνα</w:t>
      </w:r>
      <w:r w:rsidR="00134671">
        <w:rPr>
          <w:rFonts w:ascii="Palatino Linotype" w:hAnsi="Palatino Linotype" w:cs="Times New Roman"/>
          <w:sz w:val="24"/>
          <w:szCs w:val="24"/>
        </w:rPr>
        <w:t xml:space="preserve"> </w:t>
      </w:r>
      <w:r w:rsidR="00005222" w:rsidRPr="004A146C">
        <w:rPr>
          <w:rFonts w:ascii="Palatino Linotype" w:hAnsi="Palatino Linotype" w:cs="Times New Roman"/>
          <w:sz w:val="24"/>
          <w:szCs w:val="24"/>
        </w:rPr>
        <w:t xml:space="preserve">το οικοσύστημα στο οποίο δραστηριοποιείται ο </w:t>
      </w:r>
      <w:r>
        <w:rPr>
          <w:rFonts w:ascii="Palatino Linotype" w:hAnsi="Palatino Linotype" w:cs="Times New Roman"/>
          <w:sz w:val="24"/>
          <w:szCs w:val="24"/>
        </w:rPr>
        <w:t xml:space="preserve">«κατ’ </w:t>
      </w:r>
      <w:proofErr w:type="spellStart"/>
      <w:r>
        <w:rPr>
          <w:rFonts w:ascii="Palatino Linotype" w:hAnsi="Palatino Linotype" w:cs="Times New Roman"/>
          <w:sz w:val="24"/>
          <w:szCs w:val="24"/>
        </w:rPr>
        <w:t>εἰκόνα</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καθ’ </w:t>
      </w:r>
      <w:proofErr w:type="spellStart"/>
      <w:r>
        <w:rPr>
          <w:rFonts w:ascii="Palatino Linotype" w:hAnsi="Palatino Linotype" w:cs="Times New Roman"/>
          <w:sz w:val="24"/>
          <w:szCs w:val="24"/>
        </w:rPr>
        <w:t>ὁμοίωσιν</w:t>
      </w:r>
      <w:proofErr w:type="spellEnd"/>
      <w:r>
        <w:rPr>
          <w:rFonts w:ascii="Palatino Linotype" w:hAnsi="Palatino Linotype" w:cs="Times New Roman"/>
          <w:sz w:val="24"/>
          <w:szCs w:val="24"/>
        </w:rPr>
        <w:t xml:space="preserve">» (Γεν.1,26) του Θεού πλασθείς </w:t>
      </w:r>
      <w:r w:rsidR="00005222" w:rsidRPr="004A146C">
        <w:rPr>
          <w:rFonts w:ascii="Palatino Linotype" w:hAnsi="Palatino Linotype" w:cs="Times New Roman"/>
          <w:sz w:val="24"/>
          <w:szCs w:val="24"/>
        </w:rPr>
        <w:t>άνθρωπος</w:t>
      </w:r>
      <w:r w:rsidR="00134671">
        <w:rPr>
          <w:rFonts w:ascii="Palatino Linotype" w:hAnsi="Palatino Linotype" w:cs="Times New Roman"/>
          <w:sz w:val="24"/>
          <w:szCs w:val="24"/>
        </w:rPr>
        <w:t xml:space="preserve"> με άμεσο </w:t>
      </w:r>
      <w:r>
        <w:rPr>
          <w:rFonts w:ascii="Palatino Linotype" w:hAnsi="Palatino Linotype" w:cs="Times New Roman"/>
          <w:sz w:val="24"/>
          <w:szCs w:val="24"/>
        </w:rPr>
        <w:t>κίνδυνο</w:t>
      </w:r>
      <w:r w:rsidR="00134671">
        <w:rPr>
          <w:rFonts w:ascii="Palatino Linotype" w:hAnsi="Palatino Linotype" w:cs="Times New Roman"/>
          <w:sz w:val="24"/>
          <w:szCs w:val="24"/>
        </w:rPr>
        <w:t xml:space="preserve"> την οικολογική καταστροφή</w:t>
      </w:r>
      <w:r w:rsidR="003207CD" w:rsidRPr="004A146C">
        <w:rPr>
          <w:rFonts w:ascii="Palatino Linotype" w:hAnsi="Palatino Linotype" w:cs="Times New Roman"/>
          <w:sz w:val="24"/>
          <w:szCs w:val="24"/>
        </w:rPr>
        <w:t>.</w:t>
      </w:r>
      <w:r w:rsidR="003207CD" w:rsidRPr="004A146C">
        <w:rPr>
          <w:rFonts w:ascii="Palatino Linotype" w:hAnsi="Palatino Linotype" w:cs="Times New Roman"/>
          <w:sz w:val="24"/>
          <w:szCs w:val="24"/>
          <w:vertAlign w:val="superscript"/>
        </w:rPr>
        <w:footnoteReference w:id="46"/>
      </w:r>
    </w:p>
    <w:p w14:paraId="2941B8F6" w14:textId="77777777" w:rsidR="007C0D92" w:rsidRPr="004A146C" w:rsidRDefault="007C0D92" w:rsidP="007C0D92">
      <w:pPr>
        <w:rPr>
          <w:rFonts w:ascii="Palatino Linotype" w:hAnsi="Palatino Linotype" w:cs="Times New Roman"/>
          <w:sz w:val="24"/>
          <w:szCs w:val="24"/>
        </w:rPr>
      </w:pPr>
    </w:p>
    <w:p w14:paraId="5961726F" w14:textId="77777777" w:rsidR="007C0D92" w:rsidRPr="004A146C" w:rsidRDefault="007C0D92" w:rsidP="007C0D92">
      <w:pPr>
        <w:keepNext/>
        <w:keepLines/>
        <w:spacing w:before="40" w:after="0" w:line="360" w:lineRule="auto"/>
        <w:jc w:val="both"/>
        <w:outlineLvl w:val="1"/>
        <w:rPr>
          <w:rFonts w:ascii="Palatino Linotype" w:eastAsiaTheme="majorEastAsia" w:hAnsi="Palatino Linotype" w:cs="Times New Roman"/>
          <w:b/>
          <w:sz w:val="24"/>
          <w:szCs w:val="24"/>
        </w:rPr>
      </w:pPr>
      <w:bookmarkStart w:id="17" w:name="_Toc107502787"/>
    </w:p>
    <w:p w14:paraId="0A6FE797" w14:textId="46C1118B" w:rsidR="007C0D92" w:rsidRPr="002C00C5" w:rsidRDefault="00134671" w:rsidP="002C00C5">
      <w:pPr>
        <w:pStyle w:val="2"/>
        <w:numPr>
          <w:ilvl w:val="0"/>
          <w:numId w:val="3"/>
        </w:numPr>
        <w:jc w:val="both"/>
        <w:rPr>
          <w:rFonts w:ascii="Palatino Linotype" w:hAnsi="Palatino Linotype"/>
          <w:b/>
          <w:bCs/>
          <w:color w:val="auto"/>
          <w:sz w:val="24"/>
          <w:szCs w:val="24"/>
        </w:rPr>
      </w:pPr>
      <w:bookmarkStart w:id="18" w:name="_Toc130757182"/>
      <w:r w:rsidRPr="00B83D07">
        <w:rPr>
          <w:rFonts w:ascii="Palatino Linotype" w:hAnsi="Palatino Linotype"/>
          <w:b/>
          <w:bCs/>
          <w:color w:val="auto"/>
          <w:sz w:val="24"/>
          <w:szCs w:val="24"/>
        </w:rPr>
        <w:t xml:space="preserve">Οι συνέπειες της </w:t>
      </w:r>
      <w:r w:rsidR="00AA3E65">
        <w:rPr>
          <w:rFonts w:ascii="Palatino Linotype" w:hAnsi="Palatino Linotype"/>
          <w:b/>
          <w:bCs/>
          <w:color w:val="auto"/>
          <w:sz w:val="24"/>
          <w:szCs w:val="24"/>
        </w:rPr>
        <w:t>Ο</w:t>
      </w:r>
      <w:r w:rsidRPr="00B83D07">
        <w:rPr>
          <w:rFonts w:ascii="Palatino Linotype" w:hAnsi="Palatino Linotype"/>
          <w:b/>
          <w:bCs/>
          <w:color w:val="auto"/>
          <w:sz w:val="24"/>
          <w:szCs w:val="24"/>
        </w:rPr>
        <w:t>ικολογικής καταστροφής για το</w:t>
      </w:r>
      <w:r w:rsidR="004E0D1C">
        <w:rPr>
          <w:rFonts w:ascii="Palatino Linotype" w:hAnsi="Palatino Linotype"/>
          <w:b/>
          <w:bCs/>
          <w:color w:val="auto"/>
          <w:sz w:val="24"/>
          <w:szCs w:val="24"/>
        </w:rPr>
        <w:t>ν</w:t>
      </w:r>
      <w:r w:rsidR="002C00C5">
        <w:rPr>
          <w:rFonts w:ascii="Palatino Linotype" w:hAnsi="Palatino Linotype"/>
          <w:b/>
          <w:bCs/>
          <w:color w:val="auto"/>
          <w:sz w:val="24"/>
          <w:szCs w:val="24"/>
        </w:rPr>
        <w:t xml:space="preserve"> </w:t>
      </w:r>
      <w:r w:rsidRPr="002C00C5">
        <w:rPr>
          <w:rFonts w:ascii="Palatino Linotype" w:hAnsi="Palatino Linotype"/>
          <w:b/>
          <w:bCs/>
          <w:color w:val="auto"/>
          <w:sz w:val="24"/>
          <w:szCs w:val="24"/>
        </w:rPr>
        <w:t>σύγχρονο άνθρωπο</w:t>
      </w:r>
      <w:bookmarkEnd w:id="17"/>
      <w:bookmarkEnd w:id="18"/>
    </w:p>
    <w:p w14:paraId="0214487A" w14:textId="77777777" w:rsidR="007C0D92" w:rsidRPr="004A146C" w:rsidRDefault="007C0D92" w:rsidP="007C0D92">
      <w:pPr>
        <w:spacing w:before="240" w:after="0" w:line="360" w:lineRule="auto"/>
        <w:ind w:firstLine="284"/>
        <w:jc w:val="both"/>
        <w:rPr>
          <w:rFonts w:ascii="Palatino Linotype" w:hAnsi="Palatino Linotype" w:cs="Times New Roman"/>
          <w:sz w:val="24"/>
          <w:szCs w:val="24"/>
        </w:rPr>
      </w:pPr>
    </w:p>
    <w:p w14:paraId="5F2D21C5" w14:textId="3ECB6734" w:rsidR="007C0D92" w:rsidRPr="004A146C" w:rsidRDefault="00D16E97" w:rsidP="007C0D92">
      <w:pPr>
        <w:spacing w:before="240" w:after="0" w:line="360" w:lineRule="auto"/>
        <w:ind w:firstLine="284"/>
        <w:jc w:val="both"/>
        <w:rPr>
          <w:rFonts w:ascii="Palatino Linotype" w:hAnsi="Palatino Linotype" w:cs="Times New Roman"/>
          <w:sz w:val="24"/>
          <w:szCs w:val="24"/>
        </w:rPr>
      </w:pPr>
      <w:r w:rsidRPr="004A146C">
        <w:rPr>
          <w:rFonts w:ascii="Palatino Linotype" w:hAnsi="Palatino Linotype" w:cs="Times New Roman"/>
          <w:sz w:val="24"/>
          <w:szCs w:val="24"/>
        </w:rPr>
        <w:t xml:space="preserve">Ο άνθρωπος </w:t>
      </w:r>
      <w:r w:rsidR="00A10B48">
        <w:rPr>
          <w:rFonts w:ascii="Palatino Linotype" w:hAnsi="Palatino Linotype" w:cs="Times New Roman"/>
          <w:sz w:val="24"/>
          <w:szCs w:val="24"/>
        </w:rPr>
        <w:t xml:space="preserve">ως μέλος </w:t>
      </w:r>
      <w:r w:rsidR="002942D8">
        <w:rPr>
          <w:rFonts w:ascii="Palatino Linotype" w:hAnsi="Palatino Linotype" w:cs="Times New Roman"/>
          <w:sz w:val="24"/>
          <w:szCs w:val="24"/>
        </w:rPr>
        <w:t xml:space="preserve">του γήινου </w:t>
      </w:r>
      <w:r w:rsidR="00A10B48">
        <w:rPr>
          <w:rFonts w:ascii="Palatino Linotype" w:hAnsi="Palatino Linotype" w:cs="Times New Roman"/>
          <w:sz w:val="24"/>
          <w:szCs w:val="24"/>
        </w:rPr>
        <w:t>οικοσυστήματος ζει και δρα μέσα σ</w:t>
      </w:r>
      <w:r w:rsidR="002942D8">
        <w:rPr>
          <w:rFonts w:ascii="Palatino Linotype" w:hAnsi="Palatino Linotype" w:cs="Times New Roman"/>
          <w:sz w:val="24"/>
          <w:szCs w:val="24"/>
        </w:rPr>
        <w:t>’</w:t>
      </w:r>
      <w:r w:rsidR="00A10B48">
        <w:rPr>
          <w:rFonts w:ascii="Palatino Linotype" w:hAnsi="Palatino Linotype" w:cs="Times New Roman"/>
          <w:sz w:val="24"/>
          <w:szCs w:val="24"/>
        </w:rPr>
        <w:t xml:space="preserve"> αυτό. Μαθαίνει να α</w:t>
      </w:r>
      <w:r w:rsidRPr="004A146C">
        <w:rPr>
          <w:rFonts w:ascii="Palatino Linotype" w:hAnsi="Palatino Linotype" w:cs="Times New Roman"/>
          <w:sz w:val="24"/>
          <w:szCs w:val="24"/>
        </w:rPr>
        <w:t>ναπτύσσει σχέσεις σεβασμού και συνεργασίας με τη φύση</w:t>
      </w:r>
      <w:r w:rsidR="00A10B48">
        <w:rPr>
          <w:rFonts w:ascii="Palatino Linotype" w:hAnsi="Palatino Linotype" w:cs="Times New Roman"/>
          <w:sz w:val="24"/>
          <w:szCs w:val="24"/>
        </w:rPr>
        <w:t xml:space="preserve"> στο πλαίσιο μιας αρμονικής συνύπαρξης</w:t>
      </w:r>
      <w:r w:rsidR="007C0D92" w:rsidRPr="004A146C">
        <w:rPr>
          <w:rFonts w:ascii="Palatino Linotype" w:hAnsi="Palatino Linotype" w:cs="Times New Roman"/>
          <w:sz w:val="24"/>
          <w:szCs w:val="24"/>
        </w:rPr>
        <w:t>.</w:t>
      </w:r>
      <w:r w:rsidR="00B83D07">
        <w:rPr>
          <w:rFonts w:ascii="Palatino Linotype" w:hAnsi="Palatino Linotype" w:cs="Times New Roman"/>
          <w:sz w:val="24"/>
          <w:szCs w:val="24"/>
        </w:rPr>
        <w:t xml:space="preserve"> </w:t>
      </w:r>
      <w:r w:rsidR="002942D8">
        <w:rPr>
          <w:rFonts w:ascii="Palatino Linotype" w:hAnsi="Palatino Linotype" w:cs="Times New Roman"/>
          <w:sz w:val="24"/>
          <w:szCs w:val="24"/>
        </w:rPr>
        <w:t>Ωστόσο, μ</w:t>
      </w:r>
      <w:r w:rsidR="00A10B48">
        <w:rPr>
          <w:rFonts w:ascii="Palatino Linotype" w:hAnsi="Palatino Linotype" w:cs="Times New Roman"/>
          <w:sz w:val="24"/>
          <w:szCs w:val="24"/>
        </w:rPr>
        <w:t>ε την πάροδο των ετών και</w:t>
      </w:r>
      <w:r w:rsidR="002942D8">
        <w:rPr>
          <w:rFonts w:ascii="Palatino Linotype" w:hAnsi="Palatino Linotype" w:cs="Times New Roman"/>
          <w:sz w:val="24"/>
          <w:szCs w:val="24"/>
        </w:rPr>
        <w:t xml:space="preserve"> με</w:t>
      </w:r>
      <w:r w:rsidR="00A10B48">
        <w:rPr>
          <w:rFonts w:ascii="Palatino Linotype" w:hAnsi="Palatino Linotype" w:cs="Times New Roman"/>
          <w:sz w:val="24"/>
          <w:szCs w:val="24"/>
        </w:rPr>
        <w:t xml:space="preserve"> την παρουσία </w:t>
      </w:r>
      <w:r w:rsidR="002942D8">
        <w:rPr>
          <w:rFonts w:ascii="Palatino Linotype" w:hAnsi="Palatino Linotype" w:cs="Times New Roman"/>
          <w:sz w:val="24"/>
          <w:szCs w:val="24"/>
        </w:rPr>
        <w:t xml:space="preserve">και τη χρήση </w:t>
      </w:r>
      <w:r w:rsidR="00A10B48">
        <w:rPr>
          <w:rFonts w:ascii="Palatino Linotype" w:hAnsi="Palatino Linotype" w:cs="Times New Roman"/>
          <w:sz w:val="24"/>
          <w:szCs w:val="24"/>
        </w:rPr>
        <w:t>της μηχανής, χάθηκε ο σεβασμός απέναντι στη φύση</w:t>
      </w:r>
      <w:r w:rsidR="002942D8">
        <w:rPr>
          <w:rFonts w:ascii="Palatino Linotype" w:hAnsi="Palatino Linotype" w:cs="Times New Roman"/>
          <w:sz w:val="24"/>
          <w:szCs w:val="24"/>
        </w:rPr>
        <w:t>. Έτσι</w:t>
      </w:r>
      <w:r w:rsidR="00A10B48">
        <w:rPr>
          <w:rFonts w:ascii="Palatino Linotype" w:hAnsi="Palatino Linotype" w:cs="Times New Roman"/>
          <w:sz w:val="24"/>
          <w:szCs w:val="24"/>
        </w:rPr>
        <w:t xml:space="preserve"> ο άνθρωπος </w:t>
      </w:r>
      <w:r w:rsidR="002942D8">
        <w:rPr>
          <w:rFonts w:ascii="Palatino Linotype" w:hAnsi="Palatino Linotype" w:cs="Times New Roman"/>
          <w:sz w:val="24"/>
          <w:szCs w:val="24"/>
        </w:rPr>
        <w:t xml:space="preserve">από φίλος </w:t>
      </w:r>
      <w:r w:rsidR="00A10B48">
        <w:rPr>
          <w:rFonts w:ascii="Palatino Linotype" w:hAnsi="Palatino Linotype" w:cs="Times New Roman"/>
          <w:sz w:val="24"/>
          <w:szCs w:val="24"/>
        </w:rPr>
        <w:t xml:space="preserve">έγινε </w:t>
      </w:r>
      <w:r w:rsidR="008D4F2A">
        <w:rPr>
          <w:rFonts w:ascii="Palatino Linotype" w:hAnsi="Palatino Linotype" w:cs="Times New Roman"/>
          <w:sz w:val="24"/>
          <w:szCs w:val="24"/>
        </w:rPr>
        <w:t xml:space="preserve">ο κύριος αίτιος </w:t>
      </w:r>
      <w:r w:rsidR="002942D8">
        <w:rPr>
          <w:rFonts w:ascii="Palatino Linotype" w:hAnsi="Palatino Linotype" w:cs="Times New Roman"/>
          <w:sz w:val="24"/>
          <w:szCs w:val="24"/>
        </w:rPr>
        <w:t>καταστροφής</w:t>
      </w:r>
      <w:r w:rsidR="00A10B48">
        <w:rPr>
          <w:rFonts w:ascii="Palatino Linotype" w:hAnsi="Palatino Linotype" w:cs="Times New Roman"/>
          <w:sz w:val="24"/>
          <w:szCs w:val="24"/>
        </w:rPr>
        <w:t xml:space="preserve"> του </w:t>
      </w:r>
      <w:r w:rsidR="00AA3E65">
        <w:rPr>
          <w:rFonts w:ascii="Palatino Linotype" w:hAnsi="Palatino Linotype" w:cs="Times New Roman"/>
          <w:sz w:val="24"/>
          <w:szCs w:val="24"/>
        </w:rPr>
        <w:t>Ο</w:t>
      </w:r>
      <w:r w:rsidR="00A10B48">
        <w:rPr>
          <w:rFonts w:ascii="Palatino Linotype" w:hAnsi="Palatino Linotype" w:cs="Times New Roman"/>
          <w:sz w:val="24"/>
          <w:szCs w:val="24"/>
        </w:rPr>
        <w:t xml:space="preserve">ικολογικού </w:t>
      </w:r>
      <w:r w:rsidR="002942D8">
        <w:rPr>
          <w:rFonts w:ascii="Palatino Linotype" w:hAnsi="Palatino Linotype" w:cs="Times New Roman"/>
          <w:sz w:val="24"/>
          <w:szCs w:val="24"/>
        </w:rPr>
        <w:t>συστ</w:t>
      </w:r>
      <w:r w:rsidR="00A10B48">
        <w:rPr>
          <w:rFonts w:ascii="Palatino Linotype" w:hAnsi="Palatino Linotype" w:cs="Times New Roman"/>
          <w:sz w:val="24"/>
          <w:szCs w:val="24"/>
        </w:rPr>
        <w:t xml:space="preserve">ήματος. </w:t>
      </w:r>
      <w:r w:rsidR="002942D8">
        <w:rPr>
          <w:rFonts w:ascii="Palatino Linotype" w:hAnsi="Palatino Linotype" w:cs="Times New Roman"/>
          <w:sz w:val="24"/>
          <w:szCs w:val="24"/>
        </w:rPr>
        <w:t>Με άλλα λόγια</w:t>
      </w:r>
      <w:r w:rsidR="008D4F2A">
        <w:rPr>
          <w:rFonts w:ascii="Palatino Linotype" w:hAnsi="Palatino Linotype" w:cs="Times New Roman"/>
          <w:sz w:val="24"/>
          <w:szCs w:val="24"/>
        </w:rPr>
        <w:t xml:space="preserve"> α</w:t>
      </w:r>
      <w:r w:rsidRPr="004A146C">
        <w:rPr>
          <w:rFonts w:ascii="Palatino Linotype" w:hAnsi="Palatino Linotype" w:cs="Times New Roman"/>
          <w:sz w:val="24"/>
          <w:szCs w:val="24"/>
        </w:rPr>
        <w:t xml:space="preserve">πό προστάτης της φύσης </w:t>
      </w:r>
      <w:r w:rsidR="008D4F2A">
        <w:rPr>
          <w:rFonts w:ascii="Palatino Linotype" w:hAnsi="Palatino Linotype" w:cs="Times New Roman"/>
          <w:sz w:val="24"/>
          <w:szCs w:val="24"/>
        </w:rPr>
        <w:t>μ</w:t>
      </w:r>
      <w:r w:rsidRPr="004A146C">
        <w:rPr>
          <w:rFonts w:ascii="Palatino Linotype" w:hAnsi="Palatino Linotype" w:cs="Times New Roman"/>
          <w:sz w:val="24"/>
          <w:szCs w:val="24"/>
        </w:rPr>
        <w:t>ετατράπηκε σ</w:t>
      </w:r>
      <w:r w:rsidR="00A10B48">
        <w:rPr>
          <w:rFonts w:ascii="Palatino Linotype" w:hAnsi="Palatino Linotype" w:cs="Times New Roman"/>
          <w:sz w:val="24"/>
          <w:szCs w:val="24"/>
        </w:rPr>
        <w:t>ε καταστροφέα</w:t>
      </w:r>
      <w:r w:rsidR="002942D8">
        <w:rPr>
          <w:rFonts w:ascii="Palatino Linotype" w:hAnsi="Palatino Linotype" w:cs="Times New Roman"/>
          <w:sz w:val="24"/>
          <w:szCs w:val="24"/>
        </w:rPr>
        <w:t>ς</w:t>
      </w:r>
      <w:r w:rsidR="00A10B48">
        <w:rPr>
          <w:rFonts w:ascii="Palatino Linotype" w:hAnsi="Palatino Linotype" w:cs="Times New Roman"/>
          <w:sz w:val="24"/>
          <w:szCs w:val="24"/>
        </w:rPr>
        <w:t xml:space="preserve"> </w:t>
      </w:r>
      <w:r w:rsidR="002942D8">
        <w:rPr>
          <w:rFonts w:ascii="Palatino Linotype" w:hAnsi="Palatino Linotype" w:cs="Times New Roman"/>
          <w:sz w:val="24"/>
          <w:szCs w:val="24"/>
        </w:rPr>
        <w:t>της.</w:t>
      </w:r>
      <w:r w:rsidR="00A10B48">
        <w:rPr>
          <w:rFonts w:ascii="Palatino Linotype" w:hAnsi="Palatino Linotype" w:cs="Times New Roman"/>
          <w:sz w:val="24"/>
          <w:szCs w:val="24"/>
        </w:rPr>
        <w:t xml:space="preserve"> </w:t>
      </w:r>
      <w:r w:rsidR="002942D8">
        <w:rPr>
          <w:rFonts w:ascii="Palatino Linotype" w:hAnsi="Palatino Linotype" w:cs="Times New Roman"/>
          <w:sz w:val="24"/>
          <w:szCs w:val="24"/>
        </w:rPr>
        <w:t>Μ</w:t>
      </w:r>
      <w:r w:rsidR="00A10B48">
        <w:rPr>
          <w:rFonts w:ascii="Palatino Linotype" w:hAnsi="Palatino Linotype" w:cs="Times New Roman"/>
          <w:sz w:val="24"/>
          <w:szCs w:val="24"/>
        </w:rPr>
        <w:t xml:space="preserve">ε την κρίση των σχέσεων ανθρώπου και φύσης </w:t>
      </w:r>
      <w:r w:rsidR="002942D8">
        <w:rPr>
          <w:rFonts w:ascii="Palatino Linotype" w:hAnsi="Palatino Linotype" w:cs="Times New Roman"/>
          <w:sz w:val="24"/>
          <w:szCs w:val="24"/>
        </w:rPr>
        <w:t>επήλθε πλήρης σχεδόν αρνητικός επηρεασμός των διαφόρων</w:t>
      </w:r>
      <w:r w:rsidRPr="004A146C">
        <w:rPr>
          <w:rFonts w:ascii="Palatino Linotype" w:hAnsi="Palatino Linotype" w:cs="Times New Roman"/>
          <w:sz w:val="24"/>
          <w:szCs w:val="24"/>
        </w:rPr>
        <w:t xml:space="preserve"> οικοσυστημάτων</w:t>
      </w:r>
      <w:r w:rsidR="00667DC4">
        <w:rPr>
          <w:rFonts w:ascii="Palatino Linotype" w:hAnsi="Palatino Linotype" w:cs="Times New Roman"/>
          <w:sz w:val="24"/>
          <w:szCs w:val="24"/>
        </w:rPr>
        <w:t xml:space="preserve">. Η εξέλιξη αυτή δημιούργησε </w:t>
      </w:r>
      <w:r w:rsidRPr="004A146C">
        <w:rPr>
          <w:rFonts w:ascii="Palatino Linotype" w:hAnsi="Palatino Linotype" w:cs="Times New Roman"/>
          <w:sz w:val="24"/>
          <w:szCs w:val="24"/>
        </w:rPr>
        <w:t xml:space="preserve">αλόγιστες συνέπειες για τον </w:t>
      </w:r>
      <w:r w:rsidR="002942D8">
        <w:rPr>
          <w:rFonts w:ascii="Palatino Linotype" w:hAnsi="Palatino Linotype" w:cs="Times New Roman"/>
          <w:sz w:val="24"/>
          <w:szCs w:val="24"/>
        </w:rPr>
        <w:t>άνθρωπο καθ’ εαυτόν</w:t>
      </w:r>
      <w:r w:rsidRPr="004A146C">
        <w:rPr>
          <w:rFonts w:ascii="Palatino Linotype" w:hAnsi="Palatino Linotype" w:cs="Times New Roman"/>
          <w:sz w:val="24"/>
          <w:szCs w:val="24"/>
        </w:rPr>
        <w:t xml:space="preserve"> και </w:t>
      </w:r>
      <w:r w:rsidR="002942D8">
        <w:rPr>
          <w:rFonts w:ascii="Palatino Linotype" w:hAnsi="Palatino Linotype" w:cs="Times New Roman"/>
          <w:sz w:val="24"/>
          <w:szCs w:val="24"/>
        </w:rPr>
        <w:t xml:space="preserve">για </w:t>
      </w:r>
      <w:r w:rsidRPr="004A146C">
        <w:rPr>
          <w:rFonts w:ascii="Palatino Linotype" w:hAnsi="Palatino Linotype" w:cs="Times New Roman"/>
          <w:sz w:val="24"/>
          <w:szCs w:val="24"/>
        </w:rPr>
        <w:t>την πορεία της επιβίωσής του</w:t>
      </w:r>
      <w:r w:rsidR="007C0D92" w:rsidRPr="004A146C">
        <w:rPr>
          <w:rFonts w:ascii="Palatino Linotype" w:hAnsi="Palatino Linotype" w:cs="Times New Roman"/>
          <w:sz w:val="24"/>
          <w:szCs w:val="24"/>
        </w:rPr>
        <w:t>.</w:t>
      </w:r>
      <w:r w:rsidR="007C0D92" w:rsidRPr="004A146C">
        <w:rPr>
          <w:rFonts w:ascii="Palatino Linotype" w:hAnsi="Palatino Linotype" w:cs="Times New Roman"/>
          <w:sz w:val="24"/>
          <w:szCs w:val="24"/>
          <w:vertAlign w:val="superscript"/>
        </w:rPr>
        <w:footnoteReference w:id="47"/>
      </w:r>
    </w:p>
    <w:p w14:paraId="61757E46" w14:textId="548E414B" w:rsidR="007C0D92" w:rsidRPr="004A146C" w:rsidRDefault="002942D8" w:rsidP="007C0D92">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Είναι λοιπόν, σαφές ότι, η</w:t>
      </w:r>
      <w:r w:rsidR="00A10B48">
        <w:rPr>
          <w:rFonts w:ascii="Palatino Linotype" w:hAnsi="Palatino Linotype" w:cs="Times New Roman"/>
          <w:sz w:val="24"/>
          <w:szCs w:val="24"/>
        </w:rPr>
        <w:t xml:space="preserve"> </w:t>
      </w:r>
      <w:r w:rsidR="00AA3E65">
        <w:rPr>
          <w:rFonts w:ascii="Palatino Linotype" w:hAnsi="Palatino Linotype" w:cs="Times New Roman"/>
          <w:sz w:val="24"/>
          <w:szCs w:val="24"/>
        </w:rPr>
        <w:t>Ο</w:t>
      </w:r>
      <w:r w:rsidR="00A10B48">
        <w:rPr>
          <w:rFonts w:ascii="Palatino Linotype" w:hAnsi="Palatino Linotype" w:cs="Times New Roman"/>
          <w:sz w:val="24"/>
          <w:szCs w:val="24"/>
        </w:rPr>
        <w:t xml:space="preserve">ικολογική κρίση συνδέεται με άμεσες </w:t>
      </w:r>
      <w:r>
        <w:rPr>
          <w:rFonts w:ascii="Palatino Linotype" w:hAnsi="Palatino Linotype" w:cs="Times New Roman"/>
          <w:sz w:val="24"/>
          <w:szCs w:val="24"/>
        </w:rPr>
        <w:t xml:space="preserve">αρνητικές </w:t>
      </w:r>
      <w:r w:rsidR="00A10B48">
        <w:rPr>
          <w:rFonts w:ascii="Palatino Linotype" w:hAnsi="Palatino Linotype" w:cs="Times New Roman"/>
          <w:sz w:val="24"/>
          <w:szCs w:val="24"/>
        </w:rPr>
        <w:t xml:space="preserve">συνέπειες για τον άνθρωπο. </w:t>
      </w:r>
      <w:r>
        <w:rPr>
          <w:rFonts w:ascii="Palatino Linotype" w:hAnsi="Palatino Linotype" w:cs="Times New Roman"/>
          <w:sz w:val="24"/>
          <w:szCs w:val="24"/>
        </w:rPr>
        <w:t>Ειδικότερα, η</w:t>
      </w:r>
      <w:r w:rsidR="00A10B48">
        <w:rPr>
          <w:rFonts w:ascii="Palatino Linotype" w:hAnsi="Palatino Linotype" w:cs="Times New Roman"/>
          <w:sz w:val="24"/>
          <w:szCs w:val="24"/>
        </w:rPr>
        <w:t xml:space="preserve"> </w:t>
      </w:r>
      <w:r w:rsidR="007C0D92" w:rsidRPr="004A146C">
        <w:rPr>
          <w:rFonts w:ascii="Palatino Linotype" w:hAnsi="Palatino Linotype" w:cs="Times New Roman"/>
          <w:sz w:val="24"/>
          <w:szCs w:val="24"/>
        </w:rPr>
        <w:t>ατμοσφαιρική</w:t>
      </w:r>
      <w:r w:rsidR="00B83D07">
        <w:rPr>
          <w:rFonts w:ascii="Palatino Linotype" w:hAnsi="Palatino Linotype" w:cs="Times New Roman"/>
          <w:sz w:val="24"/>
          <w:szCs w:val="24"/>
        </w:rPr>
        <w:t xml:space="preserve"> </w:t>
      </w:r>
      <w:r w:rsidR="007C0D92" w:rsidRPr="004A146C">
        <w:rPr>
          <w:rFonts w:ascii="Palatino Linotype" w:hAnsi="Palatino Linotype" w:cs="Times New Roman"/>
          <w:sz w:val="24"/>
          <w:szCs w:val="24"/>
        </w:rPr>
        <w:t>ρύπανση</w:t>
      </w:r>
      <w:r w:rsidR="006C59C2">
        <w:rPr>
          <w:rFonts w:ascii="Palatino Linotype" w:hAnsi="Palatino Linotype" w:cs="Times New Roman"/>
          <w:sz w:val="24"/>
          <w:szCs w:val="24"/>
        </w:rPr>
        <w:t xml:space="preserve"> των μεγαλουπόλεων από την καύση βενζίνης και πετρελαίου</w:t>
      </w:r>
      <w:r w:rsidR="00A10B48">
        <w:rPr>
          <w:rFonts w:ascii="Palatino Linotype" w:hAnsi="Palatino Linotype" w:cs="Times New Roman"/>
          <w:sz w:val="24"/>
          <w:szCs w:val="24"/>
        </w:rPr>
        <w:t>,</w:t>
      </w:r>
      <w:r w:rsidR="00667DC4">
        <w:rPr>
          <w:rFonts w:ascii="Palatino Linotype" w:hAnsi="Palatino Linotype" w:cs="Times New Roman"/>
          <w:sz w:val="24"/>
          <w:szCs w:val="24"/>
        </w:rPr>
        <w:t xml:space="preserve"> </w:t>
      </w:r>
      <w:r w:rsidR="00A10B48">
        <w:rPr>
          <w:rFonts w:ascii="Palatino Linotype" w:hAnsi="Palatino Linotype" w:cs="Times New Roman"/>
          <w:sz w:val="24"/>
          <w:szCs w:val="24"/>
        </w:rPr>
        <w:t xml:space="preserve">η </w:t>
      </w:r>
      <w:proofErr w:type="spellStart"/>
      <w:r w:rsidR="007C0D92" w:rsidRPr="004A146C">
        <w:rPr>
          <w:rFonts w:ascii="Palatino Linotype" w:hAnsi="Palatino Linotype" w:cs="Times New Roman"/>
          <w:sz w:val="24"/>
          <w:szCs w:val="24"/>
        </w:rPr>
        <w:t>εκβιομηχανοποίηση</w:t>
      </w:r>
      <w:proofErr w:type="spellEnd"/>
      <w:r w:rsidR="007C0D92" w:rsidRPr="004A146C">
        <w:rPr>
          <w:rFonts w:ascii="Palatino Linotype" w:hAnsi="Palatino Linotype" w:cs="Times New Roman"/>
          <w:sz w:val="24"/>
          <w:szCs w:val="24"/>
        </w:rPr>
        <w:t xml:space="preserve"> του περιβάλλοντος</w:t>
      </w:r>
      <w:r w:rsidR="00A10B48">
        <w:rPr>
          <w:rFonts w:ascii="Palatino Linotype" w:hAnsi="Palatino Linotype" w:cs="Times New Roman"/>
          <w:sz w:val="24"/>
          <w:szCs w:val="24"/>
        </w:rPr>
        <w:t xml:space="preserve">, η </w:t>
      </w:r>
      <w:proofErr w:type="spellStart"/>
      <w:r w:rsidR="00C31B10" w:rsidRPr="004A146C">
        <w:rPr>
          <w:rFonts w:ascii="Palatino Linotype" w:hAnsi="Palatino Linotype" w:cs="Times New Roman"/>
          <w:sz w:val="24"/>
          <w:szCs w:val="24"/>
        </w:rPr>
        <w:t>υπερ</w:t>
      </w:r>
      <w:r w:rsidR="007A61A0" w:rsidRPr="004A146C">
        <w:rPr>
          <w:rFonts w:ascii="Palatino Linotype" w:hAnsi="Palatino Linotype" w:cs="Times New Roman"/>
          <w:sz w:val="24"/>
          <w:szCs w:val="24"/>
        </w:rPr>
        <w:t>εκμετάλλευση</w:t>
      </w:r>
      <w:proofErr w:type="spellEnd"/>
      <w:r w:rsidR="007A61A0" w:rsidRPr="004A146C">
        <w:rPr>
          <w:rFonts w:ascii="Palatino Linotype" w:hAnsi="Palatino Linotype" w:cs="Times New Roman"/>
          <w:sz w:val="24"/>
          <w:szCs w:val="24"/>
        </w:rPr>
        <w:t xml:space="preserve"> του </w:t>
      </w:r>
      <w:r>
        <w:rPr>
          <w:rFonts w:ascii="Palatino Linotype" w:hAnsi="Palatino Linotype" w:cs="Times New Roman"/>
          <w:sz w:val="24"/>
          <w:szCs w:val="24"/>
        </w:rPr>
        <w:t xml:space="preserve">υπέργειου και του </w:t>
      </w:r>
      <w:r w:rsidR="007A61A0" w:rsidRPr="004A146C">
        <w:rPr>
          <w:rFonts w:ascii="Palatino Linotype" w:hAnsi="Palatino Linotype" w:cs="Times New Roman"/>
          <w:sz w:val="24"/>
          <w:szCs w:val="24"/>
        </w:rPr>
        <w:t xml:space="preserve">ορυκτού πλούτου </w:t>
      </w:r>
      <w:r>
        <w:rPr>
          <w:rFonts w:ascii="Palatino Linotype" w:hAnsi="Palatino Linotype" w:cs="Times New Roman"/>
          <w:sz w:val="24"/>
          <w:szCs w:val="24"/>
        </w:rPr>
        <w:t xml:space="preserve">της γης </w:t>
      </w:r>
      <w:r w:rsidR="00A10B48">
        <w:rPr>
          <w:rFonts w:ascii="Palatino Linotype" w:hAnsi="Palatino Linotype" w:cs="Times New Roman"/>
          <w:sz w:val="24"/>
          <w:szCs w:val="24"/>
        </w:rPr>
        <w:t xml:space="preserve">και μια σειρά άλλων </w:t>
      </w:r>
      <w:r>
        <w:rPr>
          <w:rFonts w:ascii="Palatino Linotype" w:hAnsi="Palatino Linotype" w:cs="Times New Roman"/>
          <w:sz w:val="24"/>
          <w:szCs w:val="24"/>
        </w:rPr>
        <w:lastRenderedPageBreak/>
        <w:t xml:space="preserve">καταστροφικών </w:t>
      </w:r>
      <w:r w:rsidR="00A10B48">
        <w:rPr>
          <w:rFonts w:ascii="Palatino Linotype" w:hAnsi="Palatino Linotype" w:cs="Times New Roman"/>
          <w:sz w:val="24"/>
          <w:szCs w:val="24"/>
        </w:rPr>
        <w:t xml:space="preserve">επεμβάσεων του ανθρώπου </w:t>
      </w:r>
      <w:r>
        <w:rPr>
          <w:rFonts w:ascii="Palatino Linotype" w:hAnsi="Palatino Linotype" w:cs="Times New Roman"/>
          <w:sz w:val="24"/>
          <w:szCs w:val="24"/>
        </w:rPr>
        <w:t>έχουν καταστήσει τις κατοικημένες περιοχές άκρως</w:t>
      </w:r>
      <w:r w:rsidR="007A61A0" w:rsidRPr="004A146C">
        <w:rPr>
          <w:rFonts w:ascii="Palatino Linotype" w:hAnsi="Palatino Linotype" w:cs="Times New Roman"/>
          <w:sz w:val="24"/>
          <w:szCs w:val="24"/>
        </w:rPr>
        <w:t xml:space="preserve"> επικίνδυν</w:t>
      </w:r>
      <w:r>
        <w:rPr>
          <w:rFonts w:ascii="Palatino Linotype" w:hAnsi="Palatino Linotype" w:cs="Times New Roman"/>
          <w:sz w:val="24"/>
          <w:szCs w:val="24"/>
        </w:rPr>
        <w:t>ες</w:t>
      </w:r>
      <w:r w:rsidR="007A61A0" w:rsidRPr="004A146C">
        <w:rPr>
          <w:rFonts w:ascii="Palatino Linotype" w:hAnsi="Palatino Linotype" w:cs="Times New Roman"/>
          <w:sz w:val="24"/>
          <w:szCs w:val="24"/>
        </w:rPr>
        <w:t xml:space="preserve"> για τ</w:t>
      </w:r>
      <w:r>
        <w:rPr>
          <w:rFonts w:ascii="Palatino Linotype" w:hAnsi="Palatino Linotype" w:cs="Times New Roman"/>
          <w:sz w:val="24"/>
          <w:szCs w:val="24"/>
        </w:rPr>
        <w:t>η</w:t>
      </w:r>
      <w:r w:rsidR="007A61A0" w:rsidRPr="004A146C">
        <w:rPr>
          <w:rFonts w:ascii="Palatino Linotype" w:hAnsi="Palatino Linotype" w:cs="Times New Roman"/>
          <w:sz w:val="24"/>
          <w:szCs w:val="24"/>
        </w:rPr>
        <w:t xml:space="preserve">ν </w:t>
      </w:r>
      <w:r>
        <w:rPr>
          <w:rFonts w:ascii="Palatino Linotype" w:hAnsi="Palatino Linotype" w:cs="Times New Roman"/>
          <w:sz w:val="24"/>
          <w:szCs w:val="24"/>
        </w:rPr>
        <w:t>ανθρώπινη</w:t>
      </w:r>
      <w:r w:rsidR="007A61A0" w:rsidRPr="004A146C">
        <w:rPr>
          <w:rFonts w:ascii="Palatino Linotype" w:hAnsi="Palatino Linotype" w:cs="Times New Roman"/>
          <w:sz w:val="24"/>
          <w:szCs w:val="24"/>
        </w:rPr>
        <w:t xml:space="preserve"> υγεία</w:t>
      </w:r>
      <w:r w:rsidR="007C0D92" w:rsidRPr="004A146C">
        <w:rPr>
          <w:rFonts w:ascii="Palatino Linotype" w:hAnsi="Palatino Linotype" w:cs="Times New Roman"/>
          <w:sz w:val="24"/>
          <w:szCs w:val="24"/>
        </w:rPr>
        <w:t>.</w:t>
      </w:r>
      <w:r w:rsidR="007C0D92" w:rsidRPr="004A146C">
        <w:rPr>
          <w:rFonts w:ascii="Palatino Linotype" w:hAnsi="Palatino Linotype" w:cs="Times New Roman"/>
          <w:sz w:val="24"/>
          <w:szCs w:val="24"/>
          <w:vertAlign w:val="superscript"/>
        </w:rPr>
        <w:footnoteReference w:id="48"/>
      </w:r>
    </w:p>
    <w:p w14:paraId="737A2FFF" w14:textId="387A391A" w:rsidR="006C59C2" w:rsidRPr="004A146C" w:rsidRDefault="002942D8" w:rsidP="006C59C2">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Περαιτέρω, η τ</w:t>
      </w:r>
      <w:r w:rsidR="00667DC4">
        <w:rPr>
          <w:rFonts w:ascii="Palatino Linotype" w:hAnsi="Palatino Linotype" w:cs="Times New Roman"/>
          <w:sz w:val="24"/>
          <w:szCs w:val="24"/>
        </w:rPr>
        <w:t>αυτόχρον</w:t>
      </w:r>
      <w:r w:rsidR="00B06F2C">
        <w:rPr>
          <w:rFonts w:ascii="Palatino Linotype" w:hAnsi="Palatino Linotype" w:cs="Times New Roman"/>
          <w:sz w:val="24"/>
          <w:szCs w:val="24"/>
        </w:rPr>
        <w:t>η</w:t>
      </w:r>
      <w:r w:rsidR="00667DC4">
        <w:rPr>
          <w:rFonts w:ascii="Palatino Linotype" w:hAnsi="Palatino Linotype" w:cs="Times New Roman"/>
          <w:sz w:val="24"/>
          <w:szCs w:val="24"/>
        </w:rPr>
        <w:t xml:space="preserve"> </w:t>
      </w:r>
      <w:r w:rsidR="00C31B10" w:rsidRPr="004A146C">
        <w:rPr>
          <w:rFonts w:ascii="Palatino Linotype" w:hAnsi="Palatino Linotype" w:cs="Times New Roman"/>
          <w:sz w:val="24"/>
          <w:szCs w:val="24"/>
        </w:rPr>
        <w:t xml:space="preserve">αύξηση του </w:t>
      </w:r>
      <w:r w:rsidR="00B06F2C">
        <w:rPr>
          <w:rFonts w:ascii="Palatino Linotype" w:hAnsi="Palatino Linotype" w:cs="Times New Roman"/>
          <w:sz w:val="24"/>
          <w:szCs w:val="24"/>
        </w:rPr>
        <w:t xml:space="preserve">ανθρώπινου </w:t>
      </w:r>
      <w:r w:rsidR="00C31B10" w:rsidRPr="004A146C">
        <w:rPr>
          <w:rFonts w:ascii="Palatino Linotype" w:hAnsi="Palatino Linotype" w:cs="Times New Roman"/>
          <w:sz w:val="24"/>
          <w:szCs w:val="24"/>
        </w:rPr>
        <w:t xml:space="preserve">πληθυσμού </w:t>
      </w:r>
      <w:r w:rsidR="00B06F2C">
        <w:rPr>
          <w:rFonts w:ascii="Palatino Linotype" w:hAnsi="Palatino Linotype" w:cs="Times New Roman"/>
          <w:sz w:val="24"/>
          <w:szCs w:val="24"/>
        </w:rPr>
        <w:t>με</w:t>
      </w:r>
      <w:r w:rsidR="00C31B10" w:rsidRPr="004A146C">
        <w:rPr>
          <w:rFonts w:ascii="Palatino Linotype" w:hAnsi="Palatino Linotype" w:cs="Times New Roman"/>
          <w:sz w:val="24"/>
          <w:szCs w:val="24"/>
        </w:rPr>
        <w:t xml:space="preserve"> </w:t>
      </w:r>
      <w:r w:rsidR="00B06F2C">
        <w:rPr>
          <w:rFonts w:ascii="Palatino Linotype" w:hAnsi="Palatino Linotype" w:cs="Times New Roman"/>
          <w:sz w:val="24"/>
          <w:szCs w:val="24"/>
        </w:rPr>
        <w:t>τ</w:t>
      </w:r>
      <w:r w:rsidR="00C31B10" w:rsidRPr="004A146C">
        <w:rPr>
          <w:rFonts w:ascii="Palatino Linotype" w:hAnsi="Palatino Linotype" w:cs="Times New Roman"/>
          <w:sz w:val="24"/>
          <w:szCs w:val="24"/>
        </w:rPr>
        <w:t>η</w:t>
      </w:r>
      <w:r w:rsidR="00B06F2C">
        <w:rPr>
          <w:rFonts w:ascii="Palatino Linotype" w:hAnsi="Palatino Linotype" w:cs="Times New Roman"/>
          <w:sz w:val="24"/>
          <w:szCs w:val="24"/>
        </w:rPr>
        <w:t>ν</w:t>
      </w:r>
      <w:r w:rsidR="00C31B10" w:rsidRPr="004A146C">
        <w:rPr>
          <w:rFonts w:ascii="Palatino Linotype" w:hAnsi="Palatino Linotype" w:cs="Times New Roman"/>
          <w:sz w:val="24"/>
          <w:szCs w:val="24"/>
        </w:rPr>
        <w:t xml:space="preserve"> ανοικοδόμηση τεράστιων νέων πόλεων οδηγεί στην καταστροφή των δασών και στη σταδιακή εξαφάνιση </w:t>
      </w:r>
      <w:r w:rsidR="00B06F2C">
        <w:rPr>
          <w:rFonts w:ascii="Palatino Linotype" w:hAnsi="Palatino Linotype" w:cs="Times New Roman"/>
          <w:sz w:val="24"/>
          <w:szCs w:val="24"/>
        </w:rPr>
        <w:t xml:space="preserve">του </w:t>
      </w:r>
      <w:proofErr w:type="spellStart"/>
      <w:r w:rsidR="00B06F2C">
        <w:rPr>
          <w:rFonts w:ascii="Palatino Linotype" w:hAnsi="Palatino Linotype" w:cs="Times New Roman"/>
          <w:sz w:val="24"/>
          <w:szCs w:val="24"/>
        </w:rPr>
        <w:t>ζωϊκού</w:t>
      </w:r>
      <w:proofErr w:type="spellEnd"/>
      <w:r w:rsidR="00B06F2C">
        <w:rPr>
          <w:rFonts w:ascii="Palatino Linotype" w:hAnsi="Palatino Linotype" w:cs="Times New Roman"/>
          <w:sz w:val="24"/>
          <w:szCs w:val="24"/>
        </w:rPr>
        <w:t xml:space="preserve"> κεφαλαίου</w:t>
      </w:r>
      <w:r w:rsidR="006C59C2">
        <w:rPr>
          <w:rFonts w:ascii="Palatino Linotype" w:hAnsi="Palatino Linotype" w:cs="Times New Roman"/>
          <w:sz w:val="24"/>
          <w:szCs w:val="24"/>
        </w:rPr>
        <w:t xml:space="preserve"> διασαλεύοντας έτσι την </w:t>
      </w:r>
      <w:r w:rsidR="00AA3E65">
        <w:rPr>
          <w:rFonts w:ascii="Palatino Linotype" w:hAnsi="Palatino Linotype" w:cs="Times New Roman"/>
          <w:sz w:val="24"/>
          <w:szCs w:val="24"/>
        </w:rPr>
        <w:t>Ο</w:t>
      </w:r>
      <w:r w:rsidR="00C31B10" w:rsidRPr="004A146C">
        <w:rPr>
          <w:rFonts w:ascii="Palatino Linotype" w:hAnsi="Palatino Linotype" w:cs="Times New Roman"/>
          <w:sz w:val="24"/>
          <w:szCs w:val="24"/>
        </w:rPr>
        <w:t xml:space="preserve">ικολογική ισορροπία </w:t>
      </w:r>
      <w:r w:rsidR="006C59C2">
        <w:rPr>
          <w:rFonts w:ascii="Palatino Linotype" w:hAnsi="Palatino Linotype" w:cs="Times New Roman"/>
          <w:sz w:val="24"/>
          <w:szCs w:val="24"/>
        </w:rPr>
        <w:t>του πλανήτη</w:t>
      </w:r>
      <w:r w:rsidR="007C0D92" w:rsidRPr="004A146C">
        <w:rPr>
          <w:rFonts w:ascii="Palatino Linotype" w:hAnsi="Palatino Linotype" w:cs="Times New Roman"/>
          <w:sz w:val="24"/>
          <w:szCs w:val="24"/>
        </w:rPr>
        <w:t>.</w:t>
      </w:r>
      <w:r w:rsidR="007C0D92" w:rsidRPr="004A146C">
        <w:rPr>
          <w:rFonts w:ascii="Palatino Linotype" w:hAnsi="Palatino Linotype" w:cs="Times New Roman"/>
          <w:sz w:val="24"/>
          <w:szCs w:val="24"/>
          <w:vertAlign w:val="superscript"/>
        </w:rPr>
        <w:footnoteReference w:id="49"/>
      </w:r>
      <w:r w:rsidR="00667DC4">
        <w:rPr>
          <w:rFonts w:ascii="Palatino Linotype" w:hAnsi="Palatino Linotype" w:cs="Times New Roman"/>
          <w:sz w:val="24"/>
          <w:szCs w:val="24"/>
        </w:rPr>
        <w:t xml:space="preserve"> Όλα τα </w:t>
      </w:r>
      <w:r w:rsidR="006C59C2">
        <w:rPr>
          <w:rFonts w:ascii="Palatino Linotype" w:hAnsi="Palatino Linotype" w:cs="Times New Roman"/>
          <w:sz w:val="24"/>
          <w:szCs w:val="24"/>
        </w:rPr>
        <w:t xml:space="preserve">παραπάνω </w:t>
      </w:r>
      <w:r w:rsidR="00667DC4">
        <w:rPr>
          <w:rFonts w:ascii="Palatino Linotype" w:hAnsi="Palatino Linotype" w:cs="Times New Roman"/>
          <w:sz w:val="24"/>
          <w:szCs w:val="24"/>
        </w:rPr>
        <w:t xml:space="preserve">δημιουργούν </w:t>
      </w:r>
      <w:r w:rsidR="000A0286" w:rsidRPr="004A146C">
        <w:rPr>
          <w:rFonts w:ascii="Palatino Linotype" w:hAnsi="Palatino Linotype" w:cs="Times New Roman"/>
          <w:sz w:val="24"/>
          <w:szCs w:val="24"/>
        </w:rPr>
        <w:t>ακραί</w:t>
      </w:r>
      <w:r w:rsidR="00667DC4">
        <w:rPr>
          <w:rFonts w:ascii="Palatino Linotype" w:hAnsi="Palatino Linotype" w:cs="Times New Roman"/>
          <w:sz w:val="24"/>
          <w:szCs w:val="24"/>
        </w:rPr>
        <w:t>α</w:t>
      </w:r>
      <w:r w:rsidR="000A0286" w:rsidRPr="004A146C">
        <w:rPr>
          <w:rFonts w:ascii="Palatino Linotype" w:hAnsi="Palatino Linotype" w:cs="Times New Roman"/>
          <w:sz w:val="24"/>
          <w:szCs w:val="24"/>
        </w:rPr>
        <w:t xml:space="preserve"> φυσικ</w:t>
      </w:r>
      <w:r w:rsidR="00667DC4">
        <w:rPr>
          <w:rFonts w:ascii="Palatino Linotype" w:hAnsi="Palatino Linotype" w:cs="Times New Roman"/>
          <w:sz w:val="24"/>
          <w:szCs w:val="24"/>
        </w:rPr>
        <w:t>ά</w:t>
      </w:r>
      <w:r w:rsidR="000A0286" w:rsidRPr="004A146C">
        <w:rPr>
          <w:rFonts w:ascii="Palatino Linotype" w:hAnsi="Palatino Linotype" w:cs="Times New Roman"/>
          <w:sz w:val="24"/>
          <w:szCs w:val="24"/>
        </w:rPr>
        <w:t xml:space="preserve"> </w:t>
      </w:r>
      <w:r w:rsidR="00B06F2C">
        <w:rPr>
          <w:rFonts w:ascii="Palatino Linotype" w:hAnsi="Palatino Linotype" w:cs="Times New Roman"/>
          <w:sz w:val="24"/>
          <w:szCs w:val="24"/>
        </w:rPr>
        <w:t xml:space="preserve">και κοινωνικά </w:t>
      </w:r>
      <w:r w:rsidR="000A0286" w:rsidRPr="004A146C">
        <w:rPr>
          <w:rFonts w:ascii="Palatino Linotype" w:hAnsi="Palatino Linotype" w:cs="Times New Roman"/>
          <w:sz w:val="24"/>
          <w:szCs w:val="24"/>
        </w:rPr>
        <w:t>φαιν</w:t>
      </w:r>
      <w:r w:rsidR="00667DC4">
        <w:rPr>
          <w:rFonts w:ascii="Palatino Linotype" w:hAnsi="Palatino Linotype" w:cs="Times New Roman"/>
          <w:sz w:val="24"/>
          <w:szCs w:val="24"/>
        </w:rPr>
        <w:t>όμενα</w:t>
      </w:r>
      <w:r w:rsidR="000A0286" w:rsidRPr="004A146C">
        <w:rPr>
          <w:rFonts w:ascii="Palatino Linotype" w:hAnsi="Palatino Linotype" w:cs="Times New Roman"/>
          <w:sz w:val="24"/>
          <w:szCs w:val="24"/>
        </w:rPr>
        <w:t xml:space="preserve"> που ταλαιπωρούν </w:t>
      </w:r>
      <w:r w:rsidR="00B06F2C">
        <w:rPr>
          <w:rFonts w:ascii="Palatino Linotype" w:hAnsi="Palatino Linotype" w:cs="Times New Roman"/>
          <w:sz w:val="24"/>
          <w:szCs w:val="24"/>
        </w:rPr>
        <w:t xml:space="preserve">και δυσχεραίνουν </w:t>
      </w:r>
      <w:r w:rsidR="000A0286" w:rsidRPr="004A146C">
        <w:rPr>
          <w:rFonts w:ascii="Palatino Linotype" w:hAnsi="Palatino Linotype" w:cs="Times New Roman"/>
          <w:sz w:val="24"/>
          <w:szCs w:val="24"/>
        </w:rPr>
        <w:t>την ανθρ</w:t>
      </w:r>
      <w:r w:rsidR="00B06F2C">
        <w:rPr>
          <w:rFonts w:ascii="Palatino Linotype" w:hAnsi="Palatino Linotype" w:cs="Times New Roman"/>
          <w:sz w:val="24"/>
          <w:szCs w:val="24"/>
        </w:rPr>
        <w:t>ώπινη ζωή</w:t>
      </w:r>
      <w:r w:rsidR="007C0D92" w:rsidRPr="004A146C">
        <w:rPr>
          <w:rFonts w:ascii="Palatino Linotype" w:hAnsi="Palatino Linotype" w:cs="Times New Roman"/>
          <w:sz w:val="24"/>
          <w:szCs w:val="24"/>
        </w:rPr>
        <w:t>.</w:t>
      </w:r>
      <w:r w:rsidR="007C0D92" w:rsidRPr="004A146C">
        <w:rPr>
          <w:rFonts w:ascii="Palatino Linotype" w:hAnsi="Palatino Linotype" w:cs="Times New Roman"/>
          <w:sz w:val="24"/>
          <w:szCs w:val="24"/>
          <w:vertAlign w:val="superscript"/>
        </w:rPr>
        <w:footnoteReference w:id="50"/>
      </w:r>
      <w:r w:rsidR="006C59C2">
        <w:rPr>
          <w:rFonts w:ascii="Palatino Linotype" w:hAnsi="Palatino Linotype" w:cs="Times New Roman"/>
          <w:sz w:val="24"/>
          <w:szCs w:val="24"/>
        </w:rPr>
        <w:t xml:space="preserve"> </w:t>
      </w:r>
      <w:r w:rsidR="00B06F2C">
        <w:rPr>
          <w:rFonts w:ascii="Palatino Linotype" w:hAnsi="Palatino Linotype" w:cs="Times New Roman"/>
          <w:sz w:val="24"/>
          <w:szCs w:val="24"/>
        </w:rPr>
        <w:t>Επίσης,</w:t>
      </w:r>
      <w:r w:rsidR="006C59C2">
        <w:rPr>
          <w:rFonts w:ascii="Palatino Linotype" w:hAnsi="Palatino Linotype" w:cs="Times New Roman"/>
          <w:sz w:val="24"/>
          <w:szCs w:val="24"/>
        </w:rPr>
        <w:t xml:space="preserve"> η </w:t>
      </w:r>
      <w:r w:rsidR="00AA3E65">
        <w:rPr>
          <w:rFonts w:ascii="Palatino Linotype" w:hAnsi="Palatino Linotype" w:cs="Times New Roman"/>
          <w:sz w:val="24"/>
          <w:szCs w:val="24"/>
        </w:rPr>
        <w:t>Ο</w:t>
      </w:r>
      <w:r w:rsidR="006C59C2">
        <w:rPr>
          <w:rFonts w:ascii="Palatino Linotype" w:hAnsi="Palatino Linotype" w:cs="Times New Roman"/>
          <w:sz w:val="24"/>
          <w:szCs w:val="24"/>
        </w:rPr>
        <w:t xml:space="preserve">ικολογική κρίση απειλεί την υγεία </w:t>
      </w:r>
      <w:r w:rsidR="00B06F2C">
        <w:rPr>
          <w:rFonts w:ascii="Palatino Linotype" w:hAnsi="Palatino Linotype" w:cs="Times New Roman"/>
          <w:sz w:val="24"/>
          <w:szCs w:val="24"/>
        </w:rPr>
        <w:t xml:space="preserve">ενίοτε και το προσδόκιμο της ζωής </w:t>
      </w:r>
      <w:r w:rsidR="006C59C2">
        <w:rPr>
          <w:rFonts w:ascii="Palatino Linotype" w:hAnsi="Palatino Linotype" w:cs="Times New Roman"/>
          <w:sz w:val="24"/>
          <w:szCs w:val="24"/>
        </w:rPr>
        <w:t xml:space="preserve">του ανθρώπου μέσα από την </w:t>
      </w:r>
      <w:r w:rsidR="000A0286" w:rsidRPr="004A146C">
        <w:rPr>
          <w:rFonts w:ascii="Palatino Linotype" w:hAnsi="Palatino Linotype" w:cs="Times New Roman"/>
          <w:sz w:val="24"/>
          <w:szCs w:val="24"/>
        </w:rPr>
        <w:t xml:space="preserve">τροφική αλυσίδα που </w:t>
      </w:r>
      <w:r w:rsidR="00B06F2C">
        <w:rPr>
          <w:rFonts w:ascii="Palatino Linotype" w:hAnsi="Palatino Linotype" w:cs="Times New Roman"/>
          <w:sz w:val="24"/>
          <w:szCs w:val="24"/>
        </w:rPr>
        <w:t xml:space="preserve">είναι φορέας των </w:t>
      </w:r>
      <w:r w:rsidR="000A0286" w:rsidRPr="004A146C">
        <w:rPr>
          <w:rFonts w:ascii="Palatino Linotype" w:hAnsi="Palatino Linotype" w:cs="Times New Roman"/>
          <w:sz w:val="24"/>
          <w:szCs w:val="24"/>
        </w:rPr>
        <w:t>συν</w:t>
      </w:r>
      <w:r w:rsidR="00B06F2C">
        <w:rPr>
          <w:rFonts w:ascii="Palatino Linotype" w:hAnsi="Palatino Linotype" w:cs="Times New Roman"/>
          <w:sz w:val="24"/>
          <w:szCs w:val="24"/>
        </w:rPr>
        <w:t>ε</w:t>
      </w:r>
      <w:r w:rsidR="000A0286" w:rsidRPr="004A146C">
        <w:rPr>
          <w:rFonts w:ascii="Palatino Linotype" w:hAnsi="Palatino Linotype" w:cs="Times New Roman"/>
          <w:sz w:val="24"/>
          <w:szCs w:val="24"/>
        </w:rPr>
        <w:t>πει</w:t>
      </w:r>
      <w:r w:rsidR="00B06F2C">
        <w:rPr>
          <w:rFonts w:ascii="Palatino Linotype" w:hAnsi="Palatino Linotype" w:cs="Times New Roman"/>
          <w:sz w:val="24"/>
          <w:szCs w:val="24"/>
        </w:rPr>
        <w:t>ών</w:t>
      </w:r>
      <w:r w:rsidR="000A0286" w:rsidRPr="004A146C">
        <w:rPr>
          <w:rFonts w:ascii="Palatino Linotype" w:hAnsi="Palatino Linotype" w:cs="Times New Roman"/>
          <w:sz w:val="24"/>
          <w:szCs w:val="24"/>
        </w:rPr>
        <w:t xml:space="preserve"> </w:t>
      </w:r>
      <w:r w:rsidR="00B06F2C">
        <w:rPr>
          <w:rFonts w:ascii="Palatino Linotype" w:hAnsi="Palatino Linotype" w:cs="Times New Roman"/>
          <w:sz w:val="24"/>
          <w:szCs w:val="24"/>
        </w:rPr>
        <w:t>τη</w:t>
      </w:r>
      <w:r w:rsidR="000A0286" w:rsidRPr="004A146C">
        <w:rPr>
          <w:rFonts w:ascii="Palatino Linotype" w:hAnsi="Palatino Linotype" w:cs="Times New Roman"/>
          <w:sz w:val="24"/>
          <w:szCs w:val="24"/>
        </w:rPr>
        <w:t xml:space="preserve">ς </w:t>
      </w:r>
      <w:r w:rsidR="00AA3E65">
        <w:rPr>
          <w:rFonts w:ascii="Palatino Linotype" w:hAnsi="Palatino Linotype" w:cs="Times New Roman"/>
          <w:sz w:val="24"/>
          <w:szCs w:val="24"/>
        </w:rPr>
        <w:t>Ο</w:t>
      </w:r>
      <w:r w:rsidR="000A0286" w:rsidRPr="004A146C">
        <w:rPr>
          <w:rFonts w:ascii="Palatino Linotype" w:hAnsi="Palatino Linotype" w:cs="Times New Roman"/>
          <w:sz w:val="24"/>
          <w:szCs w:val="24"/>
        </w:rPr>
        <w:t>ικολογικής καταστροφής</w:t>
      </w:r>
      <w:r w:rsidR="007C0D92" w:rsidRPr="004A146C">
        <w:rPr>
          <w:rFonts w:ascii="Palatino Linotype" w:hAnsi="Palatino Linotype" w:cs="Times New Roman"/>
          <w:sz w:val="24"/>
          <w:szCs w:val="24"/>
        </w:rPr>
        <w:t>.</w:t>
      </w:r>
      <w:r w:rsidR="007C0D92" w:rsidRPr="004A146C">
        <w:rPr>
          <w:rFonts w:ascii="Palatino Linotype" w:hAnsi="Palatino Linotype" w:cs="Times New Roman"/>
          <w:sz w:val="24"/>
          <w:szCs w:val="24"/>
          <w:vertAlign w:val="superscript"/>
        </w:rPr>
        <w:footnoteReference w:id="51"/>
      </w:r>
    </w:p>
    <w:p w14:paraId="31905168" w14:textId="463B2B16" w:rsidR="007C0D92" w:rsidRPr="004A146C" w:rsidRDefault="00667DC4" w:rsidP="007C0D92">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Επιπλέον</w:t>
      </w:r>
      <w:r w:rsidR="00B06F2C">
        <w:rPr>
          <w:rFonts w:ascii="Palatino Linotype" w:hAnsi="Palatino Linotype" w:cs="Times New Roman"/>
          <w:sz w:val="24"/>
          <w:szCs w:val="24"/>
        </w:rPr>
        <w:t>,</w:t>
      </w:r>
      <w:r>
        <w:rPr>
          <w:rFonts w:ascii="Palatino Linotype" w:hAnsi="Palatino Linotype" w:cs="Times New Roman"/>
          <w:sz w:val="24"/>
          <w:szCs w:val="24"/>
        </w:rPr>
        <w:t xml:space="preserve"> η</w:t>
      </w:r>
      <w:r w:rsidR="006C59C2">
        <w:rPr>
          <w:rFonts w:ascii="Palatino Linotype" w:hAnsi="Palatino Linotype" w:cs="Times New Roman"/>
          <w:sz w:val="24"/>
          <w:szCs w:val="24"/>
        </w:rPr>
        <w:t xml:space="preserve"> α</w:t>
      </w:r>
      <w:r>
        <w:rPr>
          <w:rFonts w:ascii="Palatino Linotype" w:hAnsi="Palatino Linotype" w:cs="Times New Roman"/>
          <w:sz w:val="24"/>
          <w:szCs w:val="24"/>
        </w:rPr>
        <w:t xml:space="preserve">ύξηση της </w:t>
      </w:r>
      <w:r w:rsidR="006C59C2">
        <w:rPr>
          <w:rFonts w:ascii="Palatino Linotype" w:hAnsi="Palatino Linotype" w:cs="Times New Roman"/>
          <w:sz w:val="24"/>
          <w:szCs w:val="24"/>
        </w:rPr>
        <w:t>θερμοκρασία</w:t>
      </w:r>
      <w:r w:rsidR="00B06F2C">
        <w:rPr>
          <w:rFonts w:ascii="Palatino Linotype" w:hAnsi="Palatino Linotype" w:cs="Times New Roman"/>
          <w:sz w:val="24"/>
          <w:szCs w:val="24"/>
        </w:rPr>
        <w:t>ς</w:t>
      </w:r>
      <w:r w:rsidR="006C59C2">
        <w:rPr>
          <w:rFonts w:ascii="Palatino Linotype" w:hAnsi="Palatino Linotype" w:cs="Times New Roman"/>
          <w:sz w:val="24"/>
          <w:szCs w:val="24"/>
        </w:rPr>
        <w:t xml:space="preserve"> του πλανήτη με το </w:t>
      </w:r>
      <w:r w:rsidR="00B06F2C">
        <w:rPr>
          <w:rFonts w:ascii="Palatino Linotype" w:hAnsi="Palatino Linotype" w:cs="Times New Roman"/>
          <w:sz w:val="24"/>
          <w:szCs w:val="24"/>
        </w:rPr>
        <w:t xml:space="preserve">γνωστό πλέον </w:t>
      </w:r>
      <w:r w:rsidR="006C59C2">
        <w:rPr>
          <w:rFonts w:ascii="Palatino Linotype" w:hAnsi="Palatino Linotype" w:cs="Times New Roman"/>
          <w:sz w:val="24"/>
          <w:szCs w:val="24"/>
        </w:rPr>
        <w:t>φαινόμενο του θερμοκηπίου</w:t>
      </w:r>
      <w:r w:rsidR="00B06F2C">
        <w:rPr>
          <w:rFonts w:ascii="Palatino Linotype" w:hAnsi="Palatino Linotype" w:cs="Times New Roman"/>
          <w:sz w:val="24"/>
          <w:szCs w:val="24"/>
        </w:rPr>
        <w:t>,</w:t>
      </w:r>
      <w:r w:rsidR="006C59C2">
        <w:rPr>
          <w:rFonts w:ascii="Palatino Linotype" w:hAnsi="Palatino Linotype" w:cs="Times New Roman"/>
          <w:sz w:val="24"/>
          <w:szCs w:val="24"/>
        </w:rPr>
        <w:t xml:space="preserve"> επηρεάζει άμεσα τη ζωή κάθε έμβιου όντος πάνω στη γη. </w:t>
      </w:r>
      <w:r w:rsidR="00F17B6F" w:rsidRPr="004A146C">
        <w:rPr>
          <w:rFonts w:ascii="Palatino Linotype" w:hAnsi="Palatino Linotype" w:cs="Times New Roman"/>
          <w:sz w:val="24"/>
          <w:szCs w:val="24"/>
        </w:rPr>
        <w:t>Το φαινόμενο του θερμοκηπίου μολύνει</w:t>
      </w:r>
      <w:r w:rsidR="00B06F2C">
        <w:rPr>
          <w:rFonts w:ascii="Palatino Linotype" w:hAnsi="Palatino Linotype" w:cs="Times New Roman"/>
          <w:sz w:val="24"/>
          <w:szCs w:val="24"/>
        </w:rPr>
        <w:t>,</w:t>
      </w:r>
      <w:r w:rsidR="00F17B6F" w:rsidRPr="004A146C">
        <w:rPr>
          <w:rFonts w:ascii="Palatino Linotype" w:hAnsi="Palatino Linotype" w:cs="Times New Roman"/>
          <w:sz w:val="24"/>
          <w:szCs w:val="24"/>
        </w:rPr>
        <w:t xml:space="preserve"> </w:t>
      </w:r>
      <w:r w:rsidR="00B06F2C">
        <w:rPr>
          <w:rFonts w:ascii="Palatino Linotype" w:hAnsi="Palatino Linotype" w:cs="Times New Roman"/>
          <w:sz w:val="24"/>
          <w:szCs w:val="24"/>
        </w:rPr>
        <w:t>επίσης,</w:t>
      </w:r>
      <w:r w:rsidR="006C59C2">
        <w:rPr>
          <w:rFonts w:ascii="Palatino Linotype" w:hAnsi="Palatino Linotype" w:cs="Times New Roman"/>
          <w:sz w:val="24"/>
          <w:szCs w:val="24"/>
        </w:rPr>
        <w:t xml:space="preserve"> το </w:t>
      </w:r>
      <w:r w:rsidR="00F17B6F" w:rsidRPr="004A146C">
        <w:rPr>
          <w:rFonts w:ascii="Palatino Linotype" w:hAnsi="Palatino Linotype" w:cs="Times New Roman"/>
          <w:sz w:val="24"/>
          <w:szCs w:val="24"/>
        </w:rPr>
        <w:t>υπ</w:t>
      </w:r>
      <w:r w:rsidR="006C59C2">
        <w:rPr>
          <w:rFonts w:ascii="Palatino Linotype" w:hAnsi="Palatino Linotype" w:cs="Times New Roman"/>
          <w:sz w:val="24"/>
          <w:szCs w:val="24"/>
        </w:rPr>
        <w:t>έδαφος</w:t>
      </w:r>
      <w:r w:rsidR="00B06F2C">
        <w:rPr>
          <w:rFonts w:ascii="Palatino Linotype" w:hAnsi="Palatino Linotype" w:cs="Times New Roman"/>
          <w:sz w:val="24"/>
          <w:szCs w:val="24"/>
        </w:rPr>
        <w:t>, ενώ</w:t>
      </w:r>
      <w:r>
        <w:rPr>
          <w:rFonts w:ascii="Palatino Linotype" w:hAnsi="Palatino Linotype" w:cs="Times New Roman"/>
          <w:sz w:val="24"/>
          <w:szCs w:val="24"/>
        </w:rPr>
        <w:t xml:space="preserve"> </w:t>
      </w:r>
      <w:r w:rsidR="006C59C2">
        <w:rPr>
          <w:rFonts w:ascii="Palatino Linotype" w:hAnsi="Palatino Linotype" w:cs="Times New Roman"/>
          <w:sz w:val="24"/>
          <w:szCs w:val="24"/>
        </w:rPr>
        <w:t>μειών</w:t>
      </w:r>
      <w:r w:rsidR="00B06F2C">
        <w:rPr>
          <w:rFonts w:ascii="Palatino Linotype" w:hAnsi="Palatino Linotype" w:cs="Times New Roman"/>
          <w:sz w:val="24"/>
          <w:szCs w:val="24"/>
        </w:rPr>
        <w:t>ει</w:t>
      </w:r>
      <w:r w:rsidR="006C59C2">
        <w:rPr>
          <w:rFonts w:ascii="Palatino Linotype" w:hAnsi="Palatino Linotype" w:cs="Times New Roman"/>
          <w:sz w:val="24"/>
          <w:szCs w:val="24"/>
        </w:rPr>
        <w:t xml:space="preserve"> </w:t>
      </w:r>
      <w:r w:rsidR="00B06F2C">
        <w:rPr>
          <w:rFonts w:ascii="Palatino Linotype" w:hAnsi="Palatino Linotype" w:cs="Times New Roman"/>
          <w:sz w:val="24"/>
          <w:szCs w:val="24"/>
        </w:rPr>
        <w:t>κα</w:t>
      </w:r>
      <w:r w:rsidR="006C59C2">
        <w:rPr>
          <w:rFonts w:ascii="Palatino Linotype" w:hAnsi="Palatino Linotype" w:cs="Times New Roman"/>
          <w:sz w:val="24"/>
          <w:szCs w:val="24"/>
        </w:rPr>
        <w:t xml:space="preserve">ι την ποσότητα του </w:t>
      </w:r>
      <w:r w:rsidR="00F17B6F" w:rsidRPr="004A146C">
        <w:rPr>
          <w:rFonts w:ascii="Palatino Linotype" w:hAnsi="Palatino Linotype" w:cs="Times New Roman"/>
          <w:sz w:val="24"/>
          <w:szCs w:val="24"/>
        </w:rPr>
        <w:t>πόσιμου νερού για τον άνθρωπο και τα ζώα</w:t>
      </w:r>
      <w:r w:rsidR="007C0D92" w:rsidRPr="004A146C">
        <w:rPr>
          <w:rFonts w:ascii="Palatino Linotype" w:hAnsi="Palatino Linotype" w:cs="Times New Roman"/>
          <w:sz w:val="24"/>
          <w:szCs w:val="24"/>
        </w:rPr>
        <w:t>.</w:t>
      </w:r>
      <w:r w:rsidR="007C0D92" w:rsidRPr="004A146C">
        <w:rPr>
          <w:rFonts w:ascii="Palatino Linotype" w:hAnsi="Palatino Linotype" w:cs="Times New Roman"/>
          <w:sz w:val="24"/>
          <w:szCs w:val="24"/>
          <w:vertAlign w:val="superscript"/>
        </w:rPr>
        <w:footnoteReference w:id="52"/>
      </w:r>
      <w:r w:rsidR="002B3BD3">
        <w:rPr>
          <w:rFonts w:ascii="Palatino Linotype" w:hAnsi="Palatino Linotype" w:cs="Times New Roman"/>
          <w:sz w:val="24"/>
          <w:szCs w:val="24"/>
        </w:rPr>
        <w:t xml:space="preserve"> </w:t>
      </w:r>
      <w:r w:rsidR="00F17B6F" w:rsidRPr="004A146C">
        <w:rPr>
          <w:rFonts w:ascii="Palatino Linotype" w:hAnsi="Palatino Linotype" w:cs="Times New Roman"/>
          <w:sz w:val="24"/>
          <w:szCs w:val="24"/>
        </w:rPr>
        <w:t xml:space="preserve">Αυτή η </w:t>
      </w:r>
      <w:r w:rsidR="00B06F2C">
        <w:rPr>
          <w:rFonts w:ascii="Palatino Linotype" w:hAnsi="Palatino Linotype" w:cs="Times New Roman"/>
          <w:sz w:val="24"/>
          <w:szCs w:val="24"/>
        </w:rPr>
        <w:t xml:space="preserve">δυσμενής </w:t>
      </w:r>
      <w:r w:rsidR="00F17B6F" w:rsidRPr="004A146C">
        <w:rPr>
          <w:rFonts w:ascii="Palatino Linotype" w:hAnsi="Palatino Linotype" w:cs="Times New Roman"/>
          <w:sz w:val="24"/>
          <w:szCs w:val="24"/>
        </w:rPr>
        <w:t xml:space="preserve">εξέλιξη </w:t>
      </w:r>
      <w:r w:rsidR="00B06F2C">
        <w:rPr>
          <w:rFonts w:ascii="Palatino Linotype" w:hAnsi="Palatino Linotype" w:cs="Times New Roman"/>
          <w:sz w:val="24"/>
          <w:szCs w:val="24"/>
        </w:rPr>
        <w:t>ωθεί πιεστικά τους αρμόδιους φορείς του κόσμου για</w:t>
      </w:r>
      <w:r w:rsidR="00F17B6F" w:rsidRPr="004A146C">
        <w:rPr>
          <w:rFonts w:ascii="Palatino Linotype" w:hAnsi="Palatino Linotype" w:cs="Times New Roman"/>
          <w:sz w:val="24"/>
          <w:szCs w:val="24"/>
        </w:rPr>
        <w:t xml:space="preserve"> αναζ</w:t>
      </w:r>
      <w:r w:rsidR="00B06F2C">
        <w:rPr>
          <w:rFonts w:ascii="Palatino Linotype" w:hAnsi="Palatino Linotype" w:cs="Times New Roman"/>
          <w:sz w:val="24"/>
          <w:szCs w:val="24"/>
        </w:rPr>
        <w:t>ή</w:t>
      </w:r>
      <w:r w:rsidR="00F17B6F" w:rsidRPr="004A146C">
        <w:rPr>
          <w:rFonts w:ascii="Palatino Linotype" w:hAnsi="Palatino Linotype" w:cs="Times New Roman"/>
          <w:sz w:val="24"/>
          <w:szCs w:val="24"/>
        </w:rPr>
        <w:t>τ</w:t>
      </w:r>
      <w:r w:rsidR="00B06F2C">
        <w:rPr>
          <w:rFonts w:ascii="Palatino Linotype" w:hAnsi="Palatino Linotype" w:cs="Times New Roman"/>
          <w:sz w:val="24"/>
          <w:szCs w:val="24"/>
        </w:rPr>
        <w:t>ηση</w:t>
      </w:r>
      <w:r w:rsidR="00F17B6F" w:rsidRPr="004A146C">
        <w:rPr>
          <w:rFonts w:ascii="Palatino Linotype" w:hAnsi="Palatino Linotype" w:cs="Times New Roman"/>
          <w:sz w:val="24"/>
          <w:szCs w:val="24"/>
        </w:rPr>
        <w:t xml:space="preserve"> λύσ</w:t>
      </w:r>
      <w:r w:rsidR="00B06F2C">
        <w:rPr>
          <w:rFonts w:ascii="Palatino Linotype" w:hAnsi="Palatino Linotype" w:cs="Times New Roman"/>
          <w:sz w:val="24"/>
          <w:szCs w:val="24"/>
        </w:rPr>
        <w:t>εων</w:t>
      </w:r>
      <w:r w:rsidR="00F17B6F" w:rsidRPr="004A146C">
        <w:rPr>
          <w:rFonts w:ascii="Palatino Linotype" w:hAnsi="Palatino Linotype" w:cs="Times New Roman"/>
          <w:sz w:val="24"/>
          <w:szCs w:val="24"/>
        </w:rPr>
        <w:t xml:space="preserve"> </w:t>
      </w:r>
      <w:r w:rsidR="00B06F2C">
        <w:rPr>
          <w:rFonts w:ascii="Palatino Linotype" w:hAnsi="Palatino Linotype" w:cs="Times New Roman"/>
          <w:sz w:val="24"/>
          <w:szCs w:val="24"/>
        </w:rPr>
        <w:t>προς</w:t>
      </w:r>
      <w:r w:rsidR="00F17B6F" w:rsidRPr="004A146C">
        <w:rPr>
          <w:rFonts w:ascii="Palatino Linotype" w:hAnsi="Palatino Linotype" w:cs="Times New Roman"/>
          <w:sz w:val="24"/>
          <w:szCs w:val="24"/>
        </w:rPr>
        <w:t xml:space="preserve"> αντιμετώπιση του προβλήματος της μόλυνσης τ</w:t>
      </w:r>
      <w:r w:rsidR="00B06F2C">
        <w:rPr>
          <w:rFonts w:ascii="Palatino Linotype" w:hAnsi="Palatino Linotype" w:cs="Times New Roman"/>
          <w:sz w:val="24"/>
          <w:szCs w:val="24"/>
        </w:rPr>
        <w:t>ων</w:t>
      </w:r>
      <w:r w:rsidR="00F17B6F" w:rsidRPr="004A146C">
        <w:rPr>
          <w:rFonts w:ascii="Palatino Linotype" w:hAnsi="Palatino Linotype" w:cs="Times New Roman"/>
          <w:sz w:val="24"/>
          <w:szCs w:val="24"/>
        </w:rPr>
        <w:t xml:space="preserve"> </w:t>
      </w:r>
      <w:r w:rsidR="00B06F2C">
        <w:rPr>
          <w:rFonts w:ascii="Palatino Linotype" w:hAnsi="Palatino Linotype" w:cs="Times New Roman"/>
          <w:sz w:val="24"/>
          <w:szCs w:val="24"/>
        </w:rPr>
        <w:t>υδάτινων</w:t>
      </w:r>
      <w:r w:rsidR="00F17B6F" w:rsidRPr="004A146C">
        <w:rPr>
          <w:rFonts w:ascii="Palatino Linotype" w:hAnsi="Palatino Linotype" w:cs="Times New Roman"/>
          <w:sz w:val="24"/>
          <w:szCs w:val="24"/>
        </w:rPr>
        <w:t xml:space="preserve"> </w:t>
      </w:r>
      <w:r w:rsidR="00B06F2C">
        <w:rPr>
          <w:rFonts w:ascii="Palatino Linotype" w:hAnsi="Palatino Linotype" w:cs="Times New Roman"/>
          <w:sz w:val="24"/>
          <w:szCs w:val="24"/>
        </w:rPr>
        <w:t xml:space="preserve">πόρων </w:t>
      </w:r>
      <w:r w:rsidR="00F17B6F" w:rsidRPr="004A146C">
        <w:rPr>
          <w:rFonts w:ascii="Palatino Linotype" w:hAnsi="Palatino Linotype" w:cs="Times New Roman"/>
          <w:sz w:val="24"/>
          <w:szCs w:val="24"/>
        </w:rPr>
        <w:t xml:space="preserve">και </w:t>
      </w:r>
      <w:r w:rsidR="00B06F2C">
        <w:rPr>
          <w:rFonts w:ascii="Palatino Linotype" w:hAnsi="Palatino Linotype" w:cs="Times New Roman"/>
          <w:sz w:val="24"/>
          <w:szCs w:val="24"/>
        </w:rPr>
        <w:t>της παράλληλης</w:t>
      </w:r>
      <w:r w:rsidR="00F17B6F" w:rsidRPr="004A146C">
        <w:rPr>
          <w:rFonts w:ascii="Palatino Linotype" w:hAnsi="Palatino Linotype" w:cs="Times New Roman"/>
          <w:sz w:val="24"/>
          <w:szCs w:val="24"/>
        </w:rPr>
        <w:t xml:space="preserve"> </w:t>
      </w:r>
      <w:proofErr w:type="spellStart"/>
      <w:r w:rsidR="00F17B6F" w:rsidRPr="004A146C">
        <w:rPr>
          <w:rFonts w:ascii="Palatino Linotype" w:hAnsi="Palatino Linotype" w:cs="Times New Roman"/>
          <w:sz w:val="24"/>
          <w:szCs w:val="24"/>
        </w:rPr>
        <w:t>υπεράντλησ</w:t>
      </w:r>
      <w:r w:rsidR="00B06F2C">
        <w:rPr>
          <w:rFonts w:ascii="Palatino Linotype" w:hAnsi="Palatino Linotype" w:cs="Times New Roman"/>
          <w:sz w:val="24"/>
          <w:szCs w:val="24"/>
        </w:rPr>
        <w:t>ή</w:t>
      </w:r>
      <w:r w:rsidR="00F17B6F" w:rsidRPr="004A146C">
        <w:rPr>
          <w:rFonts w:ascii="Palatino Linotype" w:hAnsi="Palatino Linotype" w:cs="Times New Roman"/>
          <w:sz w:val="24"/>
          <w:szCs w:val="24"/>
        </w:rPr>
        <w:t>ς</w:t>
      </w:r>
      <w:proofErr w:type="spellEnd"/>
      <w:r w:rsidR="00F17B6F" w:rsidRPr="004A146C">
        <w:rPr>
          <w:rFonts w:ascii="Palatino Linotype" w:hAnsi="Palatino Linotype" w:cs="Times New Roman"/>
          <w:sz w:val="24"/>
          <w:szCs w:val="24"/>
        </w:rPr>
        <w:t xml:space="preserve"> τ</w:t>
      </w:r>
      <w:r w:rsidR="00B06F2C">
        <w:rPr>
          <w:rFonts w:ascii="Palatino Linotype" w:hAnsi="Palatino Linotype" w:cs="Times New Roman"/>
          <w:sz w:val="24"/>
          <w:szCs w:val="24"/>
        </w:rPr>
        <w:t>ους</w:t>
      </w:r>
      <w:r w:rsidR="00F17B6F" w:rsidRPr="004A146C">
        <w:rPr>
          <w:rFonts w:ascii="Palatino Linotype" w:hAnsi="Palatino Linotype" w:cs="Times New Roman"/>
          <w:sz w:val="24"/>
          <w:szCs w:val="24"/>
        </w:rPr>
        <w:t xml:space="preserve"> για την κάλυψη των αυξανομένων αναγκών τ</w:t>
      </w:r>
      <w:r w:rsidR="00B06F2C">
        <w:rPr>
          <w:rFonts w:ascii="Palatino Linotype" w:hAnsi="Palatino Linotype" w:cs="Times New Roman"/>
          <w:sz w:val="24"/>
          <w:szCs w:val="24"/>
        </w:rPr>
        <w:t>ων</w:t>
      </w:r>
      <w:r w:rsidR="00F17B6F" w:rsidRPr="004A146C">
        <w:rPr>
          <w:rFonts w:ascii="Palatino Linotype" w:hAnsi="Palatino Linotype" w:cs="Times New Roman"/>
          <w:sz w:val="24"/>
          <w:szCs w:val="24"/>
        </w:rPr>
        <w:t xml:space="preserve"> ανθρώπ</w:t>
      </w:r>
      <w:r w:rsidR="00B06F2C">
        <w:rPr>
          <w:rFonts w:ascii="Palatino Linotype" w:hAnsi="Palatino Linotype" w:cs="Times New Roman"/>
          <w:sz w:val="24"/>
          <w:szCs w:val="24"/>
        </w:rPr>
        <w:t>ων και των ζώων</w:t>
      </w:r>
      <w:r w:rsidR="007C0D92" w:rsidRPr="004A146C">
        <w:rPr>
          <w:rFonts w:ascii="Palatino Linotype" w:hAnsi="Palatino Linotype" w:cs="Times New Roman"/>
          <w:sz w:val="24"/>
          <w:szCs w:val="24"/>
        </w:rPr>
        <w:t>.</w:t>
      </w:r>
      <w:r w:rsidR="007C0D92" w:rsidRPr="004A146C">
        <w:rPr>
          <w:rFonts w:ascii="Palatino Linotype" w:hAnsi="Palatino Linotype" w:cs="Times New Roman"/>
          <w:sz w:val="24"/>
          <w:szCs w:val="24"/>
          <w:vertAlign w:val="superscript"/>
        </w:rPr>
        <w:footnoteReference w:id="53"/>
      </w:r>
    </w:p>
    <w:p w14:paraId="088FE1B8" w14:textId="5F6521B3" w:rsidR="007C0D92" w:rsidRPr="004A146C" w:rsidRDefault="00667DC4" w:rsidP="007C0D92">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lastRenderedPageBreak/>
        <w:t xml:space="preserve">Ακόμα </w:t>
      </w:r>
      <w:r w:rsidR="00F17B6F" w:rsidRPr="004A146C">
        <w:rPr>
          <w:rFonts w:ascii="Palatino Linotype" w:hAnsi="Palatino Linotype" w:cs="Times New Roman"/>
          <w:sz w:val="24"/>
          <w:szCs w:val="24"/>
        </w:rPr>
        <w:t>η χρήση της πυρηνικής ενέργειας</w:t>
      </w:r>
      <w:r w:rsidR="00B06F2C">
        <w:rPr>
          <w:rFonts w:ascii="Palatino Linotype" w:hAnsi="Palatino Linotype" w:cs="Times New Roman"/>
          <w:sz w:val="24"/>
          <w:szCs w:val="24"/>
        </w:rPr>
        <w:t>,</w:t>
      </w:r>
      <w:r w:rsidR="00F17B6F" w:rsidRPr="004A146C">
        <w:rPr>
          <w:rFonts w:ascii="Palatino Linotype" w:hAnsi="Palatino Linotype" w:cs="Times New Roman"/>
          <w:sz w:val="24"/>
          <w:szCs w:val="24"/>
        </w:rPr>
        <w:t xml:space="preserve"> αν και βοηθά τον άνθρωπο σε διάφορ</w:t>
      </w:r>
      <w:r w:rsidR="00B06F2C">
        <w:rPr>
          <w:rFonts w:ascii="Palatino Linotype" w:hAnsi="Palatino Linotype" w:cs="Times New Roman"/>
          <w:sz w:val="24"/>
          <w:szCs w:val="24"/>
        </w:rPr>
        <w:t>ου</w:t>
      </w:r>
      <w:r w:rsidR="00F17B6F" w:rsidRPr="004A146C">
        <w:rPr>
          <w:rFonts w:ascii="Palatino Linotype" w:hAnsi="Palatino Linotype" w:cs="Times New Roman"/>
          <w:sz w:val="24"/>
          <w:szCs w:val="24"/>
        </w:rPr>
        <w:t xml:space="preserve">ς </w:t>
      </w:r>
      <w:r w:rsidR="00B06F2C">
        <w:rPr>
          <w:rFonts w:ascii="Palatino Linotype" w:hAnsi="Palatino Linotype" w:cs="Times New Roman"/>
          <w:sz w:val="24"/>
          <w:szCs w:val="24"/>
        </w:rPr>
        <w:t>τομείς</w:t>
      </w:r>
      <w:r w:rsidR="00F17B6F" w:rsidRPr="004A146C">
        <w:rPr>
          <w:rFonts w:ascii="Palatino Linotype" w:hAnsi="Palatino Linotype" w:cs="Times New Roman"/>
          <w:sz w:val="24"/>
          <w:szCs w:val="24"/>
        </w:rPr>
        <w:t xml:space="preserve"> της ζωής του, </w:t>
      </w:r>
      <w:r w:rsidR="00B06F2C">
        <w:rPr>
          <w:rFonts w:ascii="Palatino Linotype" w:hAnsi="Palatino Linotype" w:cs="Times New Roman"/>
          <w:sz w:val="24"/>
          <w:szCs w:val="24"/>
        </w:rPr>
        <w:t xml:space="preserve">ωστόσο </w:t>
      </w:r>
      <w:r w:rsidR="00F17B6F" w:rsidRPr="004A146C">
        <w:rPr>
          <w:rFonts w:ascii="Palatino Linotype" w:hAnsi="Palatino Linotype" w:cs="Times New Roman"/>
          <w:sz w:val="24"/>
          <w:szCs w:val="24"/>
        </w:rPr>
        <w:t xml:space="preserve">αποτελεί και μια επιπλέον </w:t>
      </w:r>
      <w:r w:rsidR="00554AB8">
        <w:rPr>
          <w:rFonts w:ascii="Palatino Linotype" w:hAnsi="Palatino Linotype" w:cs="Times New Roman"/>
          <w:sz w:val="24"/>
          <w:szCs w:val="24"/>
        </w:rPr>
        <w:t>στην περίπτωση πυρηνικής έκρηξης με τη δημιουργία ραδιενεργού νέφους, ραδιενεργού άνθρακα και ραδιενεργών καταλοίπων, τα οποία μεταφέρονται με τους ανέμους και μολύνουν όχι μόνο τον άνθρωπο αλλά και το φυσικό περιβάλλον. Αυτός είναι ο λόγος για τον οποίο συζητείται το κλείσιμο των πυρηνικών εργοστασίων</w:t>
      </w:r>
      <w:r w:rsidR="00F17B6F" w:rsidRPr="004A146C">
        <w:rPr>
          <w:rFonts w:ascii="Palatino Linotype" w:hAnsi="Palatino Linotype" w:cs="Times New Roman"/>
          <w:sz w:val="24"/>
          <w:szCs w:val="24"/>
        </w:rPr>
        <w:t xml:space="preserve">. </w:t>
      </w:r>
    </w:p>
    <w:p w14:paraId="12D308A4" w14:textId="04EF6496" w:rsidR="007C0D92" w:rsidRPr="004A146C" w:rsidRDefault="004F5CE3" w:rsidP="007C0D92">
      <w:pPr>
        <w:spacing w:before="240" w:after="0" w:line="360" w:lineRule="auto"/>
        <w:ind w:firstLine="284"/>
        <w:jc w:val="both"/>
        <w:rPr>
          <w:rFonts w:ascii="Palatino Linotype" w:hAnsi="Palatino Linotype" w:cs="Times New Roman"/>
          <w:iCs/>
          <w:sz w:val="24"/>
          <w:szCs w:val="24"/>
        </w:rPr>
      </w:pPr>
      <w:r>
        <w:rPr>
          <w:rFonts w:ascii="Palatino Linotype" w:hAnsi="Palatino Linotype" w:cs="Times New Roman"/>
          <w:sz w:val="24"/>
          <w:szCs w:val="24"/>
        </w:rPr>
        <w:t>Συνεπώς</w:t>
      </w:r>
      <w:r w:rsidR="00554AB8">
        <w:rPr>
          <w:rFonts w:ascii="Palatino Linotype" w:hAnsi="Palatino Linotype" w:cs="Times New Roman"/>
          <w:sz w:val="24"/>
          <w:szCs w:val="24"/>
        </w:rPr>
        <w:t>,</w:t>
      </w:r>
      <w:r>
        <w:rPr>
          <w:rFonts w:ascii="Palatino Linotype" w:hAnsi="Palatino Linotype" w:cs="Times New Roman"/>
          <w:sz w:val="24"/>
          <w:szCs w:val="24"/>
        </w:rPr>
        <w:t xml:space="preserve"> </w:t>
      </w:r>
      <w:r w:rsidR="00F2617F" w:rsidRPr="004A146C">
        <w:rPr>
          <w:rFonts w:ascii="Palatino Linotype" w:hAnsi="Palatino Linotype" w:cs="Times New Roman"/>
          <w:sz w:val="24"/>
          <w:szCs w:val="24"/>
        </w:rPr>
        <w:t xml:space="preserve">η </w:t>
      </w:r>
      <w:r w:rsidR="00AA3E65">
        <w:rPr>
          <w:rFonts w:ascii="Palatino Linotype" w:hAnsi="Palatino Linotype" w:cs="Times New Roman"/>
          <w:sz w:val="24"/>
          <w:szCs w:val="24"/>
        </w:rPr>
        <w:t>Ο</w:t>
      </w:r>
      <w:r w:rsidR="00F2617F" w:rsidRPr="004A146C">
        <w:rPr>
          <w:rFonts w:ascii="Palatino Linotype" w:hAnsi="Palatino Linotype" w:cs="Times New Roman"/>
          <w:sz w:val="24"/>
          <w:szCs w:val="24"/>
        </w:rPr>
        <w:t>ικολογική κρίση επηρεάζει και απειλεί κάθε πτυχή της ανθρώπινης δραστηριότητας με συνέπειες τόσο για τη σωματική όσο και για τη ψυχική υγεία τ</w:t>
      </w:r>
      <w:r w:rsidR="00554AB8">
        <w:rPr>
          <w:rFonts w:ascii="Palatino Linotype" w:hAnsi="Palatino Linotype" w:cs="Times New Roman"/>
          <w:sz w:val="24"/>
          <w:szCs w:val="24"/>
        </w:rPr>
        <w:t>ου</w:t>
      </w:r>
      <w:r w:rsidR="00F2617F" w:rsidRPr="004A146C">
        <w:rPr>
          <w:rFonts w:ascii="Palatino Linotype" w:hAnsi="Palatino Linotype" w:cs="Times New Roman"/>
          <w:sz w:val="24"/>
          <w:szCs w:val="24"/>
        </w:rPr>
        <w:t xml:space="preserve"> ανθρώπ</w:t>
      </w:r>
      <w:r w:rsidR="00554AB8">
        <w:rPr>
          <w:rFonts w:ascii="Palatino Linotype" w:hAnsi="Palatino Linotype" w:cs="Times New Roman"/>
          <w:sz w:val="24"/>
          <w:szCs w:val="24"/>
        </w:rPr>
        <w:t>ου</w:t>
      </w:r>
      <w:r w:rsidR="00F2617F" w:rsidRPr="004A146C">
        <w:rPr>
          <w:rFonts w:ascii="Palatino Linotype" w:hAnsi="Palatino Linotype" w:cs="Times New Roman"/>
          <w:sz w:val="24"/>
          <w:szCs w:val="24"/>
        </w:rPr>
        <w:t>.</w:t>
      </w:r>
      <w:r w:rsidR="007C0D92" w:rsidRPr="00AA3E65">
        <w:rPr>
          <w:rFonts w:ascii="Palatino Linotype" w:hAnsi="Palatino Linotype" w:cs="Times New Roman"/>
          <w:sz w:val="24"/>
          <w:szCs w:val="24"/>
          <w:vertAlign w:val="superscript"/>
        </w:rPr>
        <w:footnoteReference w:id="54"/>
      </w:r>
      <w:r w:rsidR="002B3BD3">
        <w:rPr>
          <w:rFonts w:ascii="Palatino Linotype" w:hAnsi="Palatino Linotype" w:cs="Times New Roman"/>
          <w:sz w:val="24"/>
          <w:szCs w:val="24"/>
        </w:rPr>
        <w:t xml:space="preserve"> </w:t>
      </w:r>
      <w:r w:rsidR="00F2617F" w:rsidRPr="004A146C">
        <w:rPr>
          <w:rFonts w:ascii="Palatino Linotype" w:hAnsi="Palatino Linotype" w:cs="Times New Roman"/>
          <w:iCs/>
          <w:sz w:val="24"/>
          <w:szCs w:val="24"/>
        </w:rPr>
        <w:t xml:space="preserve">Αυτό </w:t>
      </w:r>
      <w:r>
        <w:rPr>
          <w:rFonts w:ascii="Palatino Linotype" w:hAnsi="Palatino Linotype" w:cs="Times New Roman"/>
          <w:iCs/>
          <w:sz w:val="24"/>
          <w:szCs w:val="24"/>
        </w:rPr>
        <w:t xml:space="preserve">διαπιστώνεται </w:t>
      </w:r>
      <w:r w:rsidR="00F2617F" w:rsidRPr="004A146C">
        <w:rPr>
          <w:rFonts w:ascii="Palatino Linotype" w:hAnsi="Palatino Linotype" w:cs="Times New Roman"/>
          <w:iCs/>
          <w:sz w:val="24"/>
          <w:szCs w:val="24"/>
        </w:rPr>
        <w:t xml:space="preserve">και </w:t>
      </w:r>
      <w:r>
        <w:rPr>
          <w:rFonts w:ascii="Palatino Linotype" w:hAnsi="Palatino Linotype" w:cs="Times New Roman"/>
          <w:iCs/>
          <w:sz w:val="24"/>
          <w:szCs w:val="24"/>
        </w:rPr>
        <w:t xml:space="preserve">από </w:t>
      </w:r>
      <w:r w:rsidR="00F2617F" w:rsidRPr="004A146C">
        <w:rPr>
          <w:rFonts w:ascii="Palatino Linotype" w:hAnsi="Palatino Linotype" w:cs="Times New Roman"/>
          <w:iCs/>
          <w:sz w:val="24"/>
          <w:szCs w:val="24"/>
        </w:rPr>
        <w:t xml:space="preserve">τη ραγδαία αύξηση των ασθενειών που απειλούν την ανθρώπινη ζωή </w:t>
      </w:r>
      <w:r w:rsidR="00554AB8">
        <w:rPr>
          <w:rFonts w:ascii="Palatino Linotype" w:hAnsi="Palatino Linotype" w:cs="Times New Roman"/>
          <w:iCs/>
          <w:sz w:val="24"/>
          <w:szCs w:val="24"/>
        </w:rPr>
        <w:t>με κύρια αιτία την αδυναμία του ανθρώπου να</w:t>
      </w:r>
      <w:r w:rsidR="00F2617F" w:rsidRPr="004A146C">
        <w:rPr>
          <w:rFonts w:ascii="Palatino Linotype" w:hAnsi="Palatino Linotype" w:cs="Times New Roman"/>
          <w:iCs/>
          <w:sz w:val="24"/>
          <w:szCs w:val="24"/>
        </w:rPr>
        <w:t xml:space="preserve"> κατανοήσει </w:t>
      </w:r>
      <w:r w:rsidR="00554AB8">
        <w:rPr>
          <w:rFonts w:ascii="Palatino Linotype" w:hAnsi="Palatino Linotype" w:cs="Times New Roman"/>
          <w:iCs/>
          <w:sz w:val="24"/>
          <w:szCs w:val="24"/>
        </w:rPr>
        <w:t>ότι</w:t>
      </w:r>
      <w:r w:rsidR="00F2617F" w:rsidRPr="004A146C">
        <w:rPr>
          <w:rFonts w:ascii="Palatino Linotype" w:hAnsi="Palatino Linotype" w:cs="Times New Roman"/>
          <w:iCs/>
          <w:sz w:val="24"/>
          <w:szCs w:val="24"/>
        </w:rPr>
        <w:t xml:space="preserve"> όλα οφείλονται στην δυσαρμονία των </w:t>
      </w:r>
      <w:proofErr w:type="spellStart"/>
      <w:r w:rsidR="00F2617F" w:rsidRPr="004A146C">
        <w:rPr>
          <w:rFonts w:ascii="Palatino Linotype" w:hAnsi="Palatino Linotype" w:cs="Times New Roman"/>
          <w:iCs/>
          <w:sz w:val="24"/>
          <w:szCs w:val="24"/>
        </w:rPr>
        <w:t>σχέσε</w:t>
      </w:r>
      <w:r w:rsidR="00554AB8">
        <w:rPr>
          <w:rFonts w:ascii="Palatino Linotype" w:hAnsi="Palatino Linotype" w:cs="Times New Roman"/>
          <w:iCs/>
          <w:sz w:val="24"/>
          <w:szCs w:val="24"/>
        </w:rPr>
        <w:t>ώ</w:t>
      </w:r>
      <w:r w:rsidR="00F2617F" w:rsidRPr="004A146C">
        <w:rPr>
          <w:rFonts w:ascii="Palatino Linotype" w:hAnsi="Palatino Linotype" w:cs="Times New Roman"/>
          <w:iCs/>
          <w:sz w:val="24"/>
          <w:szCs w:val="24"/>
        </w:rPr>
        <w:t>ν</w:t>
      </w:r>
      <w:proofErr w:type="spellEnd"/>
      <w:r w:rsidR="00F2617F" w:rsidRPr="004A146C">
        <w:rPr>
          <w:rFonts w:ascii="Palatino Linotype" w:hAnsi="Palatino Linotype" w:cs="Times New Roman"/>
          <w:iCs/>
          <w:sz w:val="24"/>
          <w:szCs w:val="24"/>
        </w:rPr>
        <w:t xml:space="preserve"> </w:t>
      </w:r>
      <w:r w:rsidR="00554AB8">
        <w:rPr>
          <w:rFonts w:ascii="Palatino Linotype" w:hAnsi="Palatino Linotype" w:cs="Times New Roman"/>
          <w:iCs/>
          <w:sz w:val="24"/>
          <w:szCs w:val="24"/>
        </w:rPr>
        <w:t>του με το</w:t>
      </w:r>
      <w:r w:rsidR="00F2617F" w:rsidRPr="004A146C">
        <w:rPr>
          <w:rFonts w:ascii="Palatino Linotype" w:hAnsi="Palatino Linotype" w:cs="Times New Roman"/>
          <w:iCs/>
          <w:sz w:val="24"/>
          <w:szCs w:val="24"/>
        </w:rPr>
        <w:t xml:space="preserve"> περιβάλλοντος. Το ελπιδοφόρο </w:t>
      </w:r>
      <w:r w:rsidR="00554AB8">
        <w:rPr>
          <w:rFonts w:ascii="Palatino Linotype" w:hAnsi="Palatino Linotype" w:cs="Times New Roman"/>
          <w:iCs/>
          <w:sz w:val="24"/>
          <w:szCs w:val="24"/>
        </w:rPr>
        <w:t xml:space="preserve">παρά ταύτα </w:t>
      </w:r>
      <w:r w:rsidR="00F2617F" w:rsidRPr="004A146C">
        <w:rPr>
          <w:rFonts w:ascii="Palatino Linotype" w:hAnsi="Palatino Linotype" w:cs="Times New Roman"/>
          <w:iCs/>
          <w:sz w:val="24"/>
          <w:szCs w:val="24"/>
        </w:rPr>
        <w:t xml:space="preserve">είναι </w:t>
      </w:r>
      <w:r w:rsidR="00554AB8">
        <w:rPr>
          <w:rFonts w:ascii="Palatino Linotype" w:hAnsi="Palatino Linotype" w:cs="Times New Roman"/>
          <w:iCs/>
          <w:sz w:val="24"/>
          <w:szCs w:val="24"/>
        </w:rPr>
        <w:t>ότι</w:t>
      </w:r>
      <w:r w:rsidR="00F2617F" w:rsidRPr="004A146C">
        <w:rPr>
          <w:rFonts w:ascii="Palatino Linotype" w:hAnsi="Palatino Linotype" w:cs="Times New Roman"/>
          <w:iCs/>
          <w:sz w:val="24"/>
          <w:szCs w:val="24"/>
        </w:rPr>
        <w:t xml:space="preserve"> ο άνθρωπος </w:t>
      </w:r>
      <w:r w:rsidR="00554AB8">
        <w:rPr>
          <w:rFonts w:ascii="Palatino Linotype" w:hAnsi="Palatino Linotype" w:cs="Times New Roman"/>
          <w:iCs/>
          <w:sz w:val="24"/>
          <w:szCs w:val="24"/>
        </w:rPr>
        <w:t xml:space="preserve">κατανοεί την ανάγκη εξεύρεσης </w:t>
      </w:r>
      <w:r w:rsidR="00F2617F" w:rsidRPr="004A146C">
        <w:rPr>
          <w:rFonts w:ascii="Palatino Linotype" w:hAnsi="Palatino Linotype" w:cs="Times New Roman"/>
          <w:iCs/>
          <w:sz w:val="24"/>
          <w:szCs w:val="24"/>
        </w:rPr>
        <w:t xml:space="preserve">λύσης </w:t>
      </w:r>
      <w:r w:rsidR="00554AB8">
        <w:rPr>
          <w:rFonts w:ascii="Palatino Linotype" w:hAnsi="Palatino Linotype" w:cs="Times New Roman"/>
          <w:iCs/>
          <w:sz w:val="24"/>
          <w:szCs w:val="24"/>
        </w:rPr>
        <w:t xml:space="preserve">των κινδύνων μιας </w:t>
      </w:r>
      <w:r w:rsidR="00F2617F" w:rsidRPr="004A146C">
        <w:rPr>
          <w:rFonts w:ascii="Palatino Linotype" w:hAnsi="Palatino Linotype" w:cs="Times New Roman"/>
          <w:iCs/>
          <w:sz w:val="24"/>
          <w:szCs w:val="24"/>
        </w:rPr>
        <w:t>οικολογικ</w:t>
      </w:r>
      <w:r w:rsidR="00554AB8">
        <w:rPr>
          <w:rFonts w:ascii="Palatino Linotype" w:hAnsi="Palatino Linotype" w:cs="Times New Roman"/>
          <w:iCs/>
          <w:sz w:val="24"/>
          <w:szCs w:val="24"/>
        </w:rPr>
        <w:t>ής καταστροφής η οποία θα δοκιμάσει σκληρά το ανθρώπινο γένος</w:t>
      </w:r>
      <w:r w:rsidR="00F2617F" w:rsidRPr="004A146C">
        <w:rPr>
          <w:rFonts w:ascii="Palatino Linotype" w:hAnsi="Palatino Linotype" w:cs="Times New Roman"/>
          <w:iCs/>
          <w:sz w:val="24"/>
          <w:szCs w:val="24"/>
        </w:rPr>
        <w:t xml:space="preserve">. </w:t>
      </w:r>
    </w:p>
    <w:p w14:paraId="44FF4947" w14:textId="77777777" w:rsidR="00516F53" w:rsidRPr="004A146C" w:rsidRDefault="00516F53" w:rsidP="00516F53">
      <w:pPr>
        <w:keepNext/>
        <w:keepLines/>
        <w:spacing w:before="40" w:after="0" w:line="360" w:lineRule="auto"/>
        <w:jc w:val="both"/>
        <w:outlineLvl w:val="1"/>
        <w:rPr>
          <w:rFonts w:ascii="Palatino Linotype" w:eastAsiaTheme="majorEastAsia" w:hAnsi="Palatino Linotype" w:cs="Times New Roman"/>
          <w:b/>
          <w:bCs/>
          <w:sz w:val="24"/>
          <w:szCs w:val="24"/>
        </w:rPr>
      </w:pPr>
      <w:bookmarkStart w:id="19" w:name="_Toc107502788"/>
    </w:p>
    <w:p w14:paraId="10AB107F" w14:textId="19F3E0DC" w:rsidR="00516F53" w:rsidRPr="00B83D07" w:rsidRDefault="00F83DC6" w:rsidP="00F83DC6">
      <w:pPr>
        <w:pStyle w:val="2"/>
        <w:numPr>
          <w:ilvl w:val="0"/>
          <w:numId w:val="3"/>
        </w:numPr>
        <w:rPr>
          <w:rFonts w:ascii="Palatino Linotype" w:hAnsi="Palatino Linotype"/>
          <w:b/>
          <w:bCs/>
          <w:color w:val="auto"/>
          <w:sz w:val="24"/>
          <w:szCs w:val="24"/>
        </w:rPr>
      </w:pPr>
      <w:bookmarkStart w:id="20" w:name="_Toc130757183"/>
      <w:r w:rsidRPr="00B83D07">
        <w:rPr>
          <w:rFonts w:ascii="Palatino Linotype" w:hAnsi="Palatino Linotype"/>
          <w:b/>
          <w:bCs/>
          <w:color w:val="auto"/>
          <w:sz w:val="24"/>
          <w:szCs w:val="24"/>
        </w:rPr>
        <w:t xml:space="preserve">Η </w:t>
      </w:r>
      <w:r w:rsidR="00AA3E65">
        <w:rPr>
          <w:rFonts w:ascii="Palatino Linotype" w:hAnsi="Palatino Linotype"/>
          <w:b/>
          <w:bCs/>
          <w:color w:val="auto"/>
          <w:sz w:val="24"/>
          <w:szCs w:val="24"/>
        </w:rPr>
        <w:t>Π</w:t>
      </w:r>
      <w:r w:rsidRPr="00B83D07">
        <w:rPr>
          <w:rFonts w:ascii="Palatino Linotype" w:hAnsi="Palatino Linotype"/>
          <w:b/>
          <w:bCs/>
          <w:color w:val="auto"/>
          <w:sz w:val="24"/>
          <w:szCs w:val="24"/>
        </w:rPr>
        <w:t xml:space="preserve">εριβαλλοντική </w:t>
      </w:r>
      <w:r w:rsidR="00AA3E65">
        <w:rPr>
          <w:rFonts w:ascii="Palatino Linotype" w:hAnsi="Palatino Linotype"/>
          <w:b/>
          <w:bCs/>
          <w:color w:val="auto"/>
          <w:sz w:val="24"/>
          <w:szCs w:val="24"/>
        </w:rPr>
        <w:t>Η</w:t>
      </w:r>
      <w:r w:rsidRPr="00B83D07">
        <w:rPr>
          <w:rFonts w:ascii="Palatino Linotype" w:hAnsi="Palatino Linotype"/>
          <w:b/>
          <w:bCs/>
          <w:color w:val="auto"/>
          <w:sz w:val="24"/>
          <w:szCs w:val="24"/>
        </w:rPr>
        <w:t>θική</w:t>
      </w:r>
      <w:bookmarkEnd w:id="19"/>
      <w:bookmarkEnd w:id="20"/>
    </w:p>
    <w:p w14:paraId="0DA49A9A" w14:textId="66720969" w:rsidR="00711DBB" w:rsidRPr="004A146C" w:rsidRDefault="00711DBB" w:rsidP="00711DBB">
      <w:pPr>
        <w:spacing w:before="240" w:after="0" w:line="360" w:lineRule="auto"/>
        <w:ind w:firstLine="284"/>
        <w:jc w:val="both"/>
        <w:rPr>
          <w:rFonts w:ascii="Palatino Linotype" w:hAnsi="Palatino Linotype" w:cs="Times New Roman"/>
          <w:sz w:val="24"/>
          <w:szCs w:val="24"/>
        </w:rPr>
      </w:pPr>
      <w:r w:rsidRPr="004A146C">
        <w:rPr>
          <w:rFonts w:ascii="Palatino Linotype" w:hAnsi="Palatino Linotype" w:cs="Times New Roman"/>
          <w:sz w:val="24"/>
          <w:szCs w:val="24"/>
        </w:rPr>
        <w:t xml:space="preserve">Η εμφάνιση του </w:t>
      </w:r>
      <w:r w:rsidR="00AA3E65">
        <w:rPr>
          <w:rFonts w:ascii="Palatino Linotype" w:hAnsi="Palatino Linotype" w:cs="Times New Roman"/>
          <w:sz w:val="24"/>
          <w:szCs w:val="24"/>
        </w:rPr>
        <w:t>Ο</w:t>
      </w:r>
      <w:r w:rsidRPr="004A146C">
        <w:rPr>
          <w:rFonts w:ascii="Palatino Linotype" w:hAnsi="Palatino Linotype" w:cs="Times New Roman"/>
          <w:sz w:val="24"/>
          <w:szCs w:val="24"/>
        </w:rPr>
        <w:t>ικολογικού προβλήματος αναγκάζει τον άνθρωπο να κατανοήσει τη</w:t>
      </w:r>
      <w:r w:rsidR="00457DA3">
        <w:rPr>
          <w:rFonts w:ascii="Palatino Linotype" w:hAnsi="Palatino Linotype" w:cs="Times New Roman"/>
          <w:sz w:val="24"/>
          <w:szCs w:val="24"/>
        </w:rPr>
        <w:t xml:space="preserve"> σχέση και τη</w:t>
      </w:r>
      <w:r w:rsidRPr="004A146C">
        <w:rPr>
          <w:rFonts w:ascii="Palatino Linotype" w:hAnsi="Palatino Linotype" w:cs="Times New Roman"/>
          <w:sz w:val="24"/>
          <w:szCs w:val="24"/>
        </w:rPr>
        <w:t xml:space="preserve"> θέση του μέσα στο </w:t>
      </w:r>
      <w:r w:rsidR="00457DA3">
        <w:rPr>
          <w:rFonts w:ascii="Palatino Linotype" w:hAnsi="Palatino Linotype" w:cs="Times New Roman"/>
          <w:sz w:val="24"/>
          <w:szCs w:val="24"/>
        </w:rPr>
        <w:t xml:space="preserve">φυσικό </w:t>
      </w:r>
      <w:r w:rsidRPr="004A146C">
        <w:rPr>
          <w:rFonts w:ascii="Palatino Linotype" w:hAnsi="Palatino Linotype" w:cs="Times New Roman"/>
          <w:sz w:val="24"/>
          <w:szCs w:val="24"/>
        </w:rPr>
        <w:t>περιβάλλον</w:t>
      </w:r>
      <w:r w:rsidR="00457DA3">
        <w:rPr>
          <w:rFonts w:ascii="Palatino Linotype" w:hAnsi="Palatino Linotype" w:cs="Times New Roman"/>
          <w:sz w:val="24"/>
          <w:szCs w:val="24"/>
        </w:rPr>
        <w:t>,</w:t>
      </w:r>
      <w:r w:rsidRPr="004A146C">
        <w:rPr>
          <w:rFonts w:ascii="Palatino Linotype" w:hAnsi="Palatino Linotype" w:cs="Times New Roman"/>
          <w:sz w:val="24"/>
          <w:szCs w:val="24"/>
        </w:rPr>
        <w:t xml:space="preserve"> </w:t>
      </w:r>
      <w:r w:rsidR="00457DA3">
        <w:rPr>
          <w:rFonts w:ascii="Palatino Linotype" w:hAnsi="Palatino Linotype" w:cs="Times New Roman"/>
          <w:sz w:val="24"/>
          <w:szCs w:val="24"/>
        </w:rPr>
        <w:t>ότι οφείλει</w:t>
      </w:r>
      <w:r w:rsidRPr="004A146C">
        <w:rPr>
          <w:rFonts w:ascii="Palatino Linotype" w:hAnsi="Palatino Linotype" w:cs="Times New Roman"/>
          <w:sz w:val="24"/>
          <w:szCs w:val="24"/>
        </w:rPr>
        <w:t xml:space="preserve"> να ζει σε αρμονία με </w:t>
      </w:r>
      <w:r w:rsidR="00457DA3">
        <w:rPr>
          <w:rFonts w:ascii="Palatino Linotype" w:hAnsi="Palatino Linotype" w:cs="Times New Roman"/>
          <w:sz w:val="24"/>
          <w:szCs w:val="24"/>
        </w:rPr>
        <w:t xml:space="preserve">αυτό </w:t>
      </w:r>
      <w:r w:rsidRPr="004A146C">
        <w:rPr>
          <w:rFonts w:ascii="Palatino Linotype" w:hAnsi="Palatino Linotype" w:cs="Times New Roman"/>
          <w:sz w:val="24"/>
          <w:szCs w:val="24"/>
        </w:rPr>
        <w:t xml:space="preserve">και </w:t>
      </w:r>
      <w:r w:rsidR="00457DA3">
        <w:rPr>
          <w:rFonts w:ascii="Palatino Linotype" w:hAnsi="Palatino Linotype" w:cs="Times New Roman"/>
          <w:sz w:val="24"/>
          <w:szCs w:val="24"/>
        </w:rPr>
        <w:t xml:space="preserve">ότι είναι ανάγκη να εφαρμόζεται ένας κώδικας αρχών </w:t>
      </w:r>
      <w:r w:rsidR="00AA3E65">
        <w:rPr>
          <w:rFonts w:ascii="Palatino Linotype" w:hAnsi="Palatino Linotype" w:cs="Times New Roman"/>
          <w:sz w:val="24"/>
          <w:szCs w:val="24"/>
        </w:rPr>
        <w:t>Π</w:t>
      </w:r>
      <w:r w:rsidRPr="004A146C">
        <w:rPr>
          <w:rFonts w:ascii="Palatino Linotype" w:hAnsi="Palatino Linotype" w:cs="Times New Roman"/>
          <w:sz w:val="24"/>
          <w:szCs w:val="24"/>
        </w:rPr>
        <w:t xml:space="preserve">εριβαλλοντικής </w:t>
      </w:r>
      <w:r w:rsidR="00AA3E65">
        <w:rPr>
          <w:rFonts w:ascii="Palatino Linotype" w:hAnsi="Palatino Linotype" w:cs="Times New Roman"/>
          <w:sz w:val="24"/>
          <w:szCs w:val="24"/>
        </w:rPr>
        <w:t>Η</w:t>
      </w:r>
      <w:r w:rsidRPr="004A146C">
        <w:rPr>
          <w:rFonts w:ascii="Palatino Linotype" w:hAnsi="Palatino Linotype" w:cs="Times New Roman"/>
          <w:sz w:val="24"/>
          <w:szCs w:val="24"/>
        </w:rPr>
        <w:t>θικής</w:t>
      </w:r>
      <w:r w:rsidR="00457DA3">
        <w:rPr>
          <w:rFonts w:ascii="Palatino Linotype" w:hAnsi="Palatino Linotype" w:cs="Times New Roman"/>
          <w:sz w:val="24"/>
          <w:szCs w:val="24"/>
        </w:rPr>
        <w:t>,</w:t>
      </w:r>
      <w:r w:rsidRPr="004A146C">
        <w:rPr>
          <w:rFonts w:ascii="Palatino Linotype" w:hAnsi="Palatino Linotype" w:cs="Times New Roman"/>
          <w:sz w:val="24"/>
          <w:szCs w:val="24"/>
        </w:rPr>
        <w:t xml:space="preserve"> </w:t>
      </w:r>
      <w:r w:rsidR="00457DA3">
        <w:rPr>
          <w:rFonts w:ascii="Palatino Linotype" w:hAnsi="Palatino Linotype" w:cs="Times New Roman"/>
          <w:sz w:val="24"/>
          <w:szCs w:val="24"/>
        </w:rPr>
        <w:t xml:space="preserve">απαρέγκλιτη εφαρμογή του οποίου θα </w:t>
      </w:r>
      <w:r w:rsidRPr="004A146C">
        <w:rPr>
          <w:rFonts w:ascii="Palatino Linotype" w:hAnsi="Palatino Linotype" w:cs="Times New Roman"/>
          <w:sz w:val="24"/>
          <w:szCs w:val="24"/>
        </w:rPr>
        <w:t xml:space="preserve">βοηθήσει </w:t>
      </w:r>
      <w:r w:rsidR="00457DA3">
        <w:rPr>
          <w:rFonts w:ascii="Palatino Linotype" w:hAnsi="Palatino Linotype" w:cs="Times New Roman"/>
          <w:sz w:val="24"/>
          <w:szCs w:val="24"/>
        </w:rPr>
        <w:t xml:space="preserve">όχι απλώς </w:t>
      </w:r>
      <w:r w:rsidRPr="004A146C">
        <w:rPr>
          <w:rFonts w:ascii="Palatino Linotype" w:hAnsi="Palatino Linotype" w:cs="Times New Roman"/>
          <w:sz w:val="24"/>
          <w:szCs w:val="24"/>
        </w:rPr>
        <w:t>στ</w:t>
      </w:r>
      <w:r w:rsidR="00457DA3">
        <w:rPr>
          <w:rFonts w:ascii="Palatino Linotype" w:hAnsi="Palatino Linotype" w:cs="Times New Roman"/>
          <w:sz w:val="24"/>
          <w:szCs w:val="24"/>
        </w:rPr>
        <w:t>ο</w:t>
      </w:r>
      <w:r w:rsidRPr="004A146C">
        <w:rPr>
          <w:rFonts w:ascii="Palatino Linotype" w:hAnsi="Palatino Linotype" w:cs="Times New Roman"/>
          <w:sz w:val="24"/>
          <w:szCs w:val="24"/>
        </w:rPr>
        <w:t>ν εντ</w:t>
      </w:r>
      <w:r w:rsidR="00457DA3">
        <w:rPr>
          <w:rFonts w:ascii="Palatino Linotype" w:hAnsi="Palatino Linotype" w:cs="Times New Roman"/>
          <w:sz w:val="24"/>
          <w:szCs w:val="24"/>
        </w:rPr>
        <w:t>ο</w:t>
      </w:r>
      <w:r w:rsidRPr="004A146C">
        <w:rPr>
          <w:rFonts w:ascii="Palatino Linotype" w:hAnsi="Palatino Linotype" w:cs="Times New Roman"/>
          <w:sz w:val="24"/>
          <w:szCs w:val="24"/>
        </w:rPr>
        <w:t>πισ</w:t>
      </w:r>
      <w:r w:rsidR="00457DA3">
        <w:rPr>
          <w:rFonts w:ascii="Palatino Linotype" w:hAnsi="Palatino Linotype" w:cs="Times New Roman"/>
          <w:sz w:val="24"/>
          <w:szCs w:val="24"/>
        </w:rPr>
        <w:t>μό</w:t>
      </w:r>
      <w:r w:rsidRPr="004A146C">
        <w:rPr>
          <w:rFonts w:ascii="Palatino Linotype" w:hAnsi="Palatino Linotype" w:cs="Times New Roman"/>
          <w:sz w:val="24"/>
          <w:szCs w:val="24"/>
        </w:rPr>
        <w:t xml:space="preserve"> του προβλήματος </w:t>
      </w:r>
      <w:r w:rsidR="00457DA3">
        <w:rPr>
          <w:rFonts w:ascii="Palatino Linotype" w:hAnsi="Palatino Linotype" w:cs="Times New Roman"/>
          <w:sz w:val="24"/>
          <w:szCs w:val="24"/>
        </w:rPr>
        <w:t>αλλά κυρίως</w:t>
      </w:r>
      <w:r w:rsidRPr="004A146C">
        <w:rPr>
          <w:rFonts w:ascii="Palatino Linotype" w:hAnsi="Palatino Linotype" w:cs="Times New Roman"/>
          <w:sz w:val="24"/>
          <w:szCs w:val="24"/>
        </w:rPr>
        <w:t xml:space="preserve"> στην </w:t>
      </w:r>
      <w:r w:rsidR="00457DA3">
        <w:rPr>
          <w:rFonts w:ascii="Palatino Linotype" w:hAnsi="Palatino Linotype" w:cs="Times New Roman"/>
          <w:sz w:val="24"/>
          <w:szCs w:val="24"/>
        </w:rPr>
        <w:t>επ</w:t>
      </w:r>
      <w:r w:rsidRPr="004A146C">
        <w:rPr>
          <w:rFonts w:ascii="Palatino Linotype" w:hAnsi="Palatino Linotype" w:cs="Times New Roman"/>
          <w:sz w:val="24"/>
          <w:szCs w:val="24"/>
        </w:rPr>
        <w:t>ίλυσή του.</w:t>
      </w:r>
    </w:p>
    <w:p w14:paraId="7ECBBDD7" w14:textId="4146F884" w:rsidR="007975D0" w:rsidRPr="004A146C" w:rsidRDefault="00711DBB" w:rsidP="00711DBB">
      <w:pPr>
        <w:spacing w:before="240" w:after="0" w:line="360" w:lineRule="auto"/>
        <w:ind w:firstLine="284"/>
        <w:jc w:val="both"/>
        <w:rPr>
          <w:rFonts w:ascii="Palatino Linotype" w:hAnsi="Palatino Linotype" w:cs="Times New Roman"/>
          <w:sz w:val="24"/>
          <w:szCs w:val="24"/>
        </w:rPr>
      </w:pPr>
      <w:r w:rsidRPr="004A146C">
        <w:rPr>
          <w:rFonts w:ascii="Palatino Linotype" w:hAnsi="Palatino Linotype" w:cs="Times New Roman"/>
          <w:sz w:val="24"/>
          <w:szCs w:val="24"/>
        </w:rPr>
        <w:lastRenderedPageBreak/>
        <w:t xml:space="preserve">Με τον όρο </w:t>
      </w:r>
      <w:r w:rsidR="00AA3E65">
        <w:rPr>
          <w:rFonts w:ascii="Palatino Linotype" w:hAnsi="Palatino Linotype" w:cs="Times New Roman"/>
          <w:sz w:val="24"/>
          <w:szCs w:val="24"/>
        </w:rPr>
        <w:t>Π</w:t>
      </w:r>
      <w:r w:rsidRPr="004A146C">
        <w:rPr>
          <w:rFonts w:ascii="Palatino Linotype" w:hAnsi="Palatino Linotype" w:cs="Times New Roman"/>
          <w:sz w:val="24"/>
          <w:szCs w:val="24"/>
        </w:rPr>
        <w:t xml:space="preserve">εριβαλλοντική </w:t>
      </w:r>
      <w:r w:rsidR="00AA3E65">
        <w:rPr>
          <w:rFonts w:ascii="Palatino Linotype" w:hAnsi="Palatino Linotype" w:cs="Times New Roman"/>
          <w:sz w:val="24"/>
          <w:szCs w:val="24"/>
        </w:rPr>
        <w:t>Η</w:t>
      </w:r>
      <w:r w:rsidRPr="004A146C">
        <w:rPr>
          <w:rFonts w:ascii="Palatino Linotype" w:hAnsi="Palatino Linotype" w:cs="Times New Roman"/>
          <w:sz w:val="24"/>
          <w:szCs w:val="24"/>
        </w:rPr>
        <w:t xml:space="preserve">θική εννοούμε τους </w:t>
      </w:r>
      <w:r w:rsidR="00457DA3">
        <w:rPr>
          <w:rFonts w:ascii="Palatino Linotype" w:hAnsi="Palatino Linotype" w:cs="Times New Roman"/>
          <w:sz w:val="24"/>
          <w:szCs w:val="24"/>
        </w:rPr>
        <w:t xml:space="preserve">βασικούς </w:t>
      </w:r>
      <w:r w:rsidRPr="004A146C">
        <w:rPr>
          <w:rFonts w:ascii="Palatino Linotype" w:hAnsi="Palatino Linotype" w:cs="Times New Roman"/>
          <w:sz w:val="24"/>
          <w:szCs w:val="24"/>
        </w:rPr>
        <w:t xml:space="preserve">κανόνες που θα οριοθετούν τον τρόπο με τον οποίο ο άνθρωπος θα κινείται μέσα στη φύση ως </w:t>
      </w:r>
      <w:r w:rsidR="00457DA3">
        <w:rPr>
          <w:rFonts w:ascii="Palatino Linotype" w:hAnsi="Palatino Linotype" w:cs="Times New Roman"/>
          <w:sz w:val="24"/>
          <w:szCs w:val="24"/>
        </w:rPr>
        <w:t>ο υπεύθυνος και κύριος διαχειριστής της λειτουργίας</w:t>
      </w:r>
      <w:r w:rsidRPr="004A146C">
        <w:rPr>
          <w:rFonts w:ascii="Palatino Linotype" w:hAnsi="Palatino Linotype" w:cs="Times New Roman"/>
          <w:sz w:val="24"/>
          <w:szCs w:val="24"/>
        </w:rPr>
        <w:t xml:space="preserve"> της. Οι κανόνες αυτοί θα βοηθούν τον άνθρωπο να </w:t>
      </w:r>
      <w:r w:rsidR="00457DA3">
        <w:rPr>
          <w:rFonts w:ascii="Palatino Linotype" w:hAnsi="Palatino Linotype" w:cs="Times New Roman"/>
          <w:sz w:val="24"/>
          <w:szCs w:val="24"/>
        </w:rPr>
        <w:t xml:space="preserve">εναρμονίζει τις ενέργειές του προς το περιβάλλον διασώζοντάς το </w:t>
      </w:r>
      <w:r w:rsidR="00457DA3" w:rsidRPr="004A146C">
        <w:rPr>
          <w:rFonts w:ascii="Palatino Linotype" w:hAnsi="Palatino Linotype" w:cs="Times New Roman"/>
          <w:sz w:val="24"/>
          <w:szCs w:val="24"/>
        </w:rPr>
        <w:t>και να μη</w:t>
      </w:r>
      <w:r w:rsidR="00457DA3">
        <w:rPr>
          <w:rFonts w:ascii="Palatino Linotype" w:hAnsi="Palatino Linotype" w:cs="Times New Roman"/>
          <w:sz w:val="24"/>
          <w:szCs w:val="24"/>
        </w:rPr>
        <w:t xml:space="preserve"> βλάπτει το «όλον» της δημιουργίας του Θεού και πρώτιστα, βεβαίως, το</w:t>
      </w:r>
      <w:r w:rsidRPr="004A146C">
        <w:rPr>
          <w:rFonts w:ascii="Palatino Linotype" w:hAnsi="Palatino Linotype" w:cs="Times New Roman"/>
          <w:sz w:val="24"/>
          <w:szCs w:val="24"/>
        </w:rPr>
        <w:t xml:space="preserve">ν </w:t>
      </w:r>
      <w:r w:rsidR="00457DA3">
        <w:rPr>
          <w:rFonts w:ascii="Palatino Linotype" w:hAnsi="Palatino Linotype" w:cs="Times New Roman"/>
          <w:sz w:val="24"/>
          <w:szCs w:val="24"/>
        </w:rPr>
        <w:t>εαυτό του.</w:t>
      </w:r>
      <w:r w:rsidRPr="004A146C">
        <w:rPr>
          <w:rFonts w:ascii="Palatino Linotype" w:hAnsi="Palatino Linotype" w:cs="Times New Roman"/>
          <w:sz w:val="24"/>
          <w:szCs w:val="24"/>
        </w:rPr>
        <w:t xml:space="preserve"> </w:t>
      </w:r>
    </w:p>
    <w:p w14:paraId="693ECE46" w14:textId="4264EBB5" w:rsidR="007975D0" w:rsidRPr="004A146C" w:rsidRDefault="00711DBB" w:rsidP="00516F53">
      <w:pPr>
        <w:spacing w:before="240" w:after="0" w:line="360" w:lineRule="auto"/>
        <w:ind w:firstLine="284"/>
        <w:jc w:val="both"/>
        <w:rPr>
          <w:rFonts w:ascii="Palatino Linotype" w:hAnsi="Palatino Linotype" w:cs="Times New Roman"/>
          <w:b/>
          <w:bCs/>
          <w:sz w:val="24"/>
          <w:szCs w:val="24"/>
        </w:rPr>
      </w:pPr>
      <w:r w:rsidRPr="004A146C">
        <w:rPr>
          <w:rFonts w:ascii="Palatino Linotype" w:hAnsi="Palatino Linotype" w:cs="Times New Roman"/>
          <w:sz w:val="24"/>
          <w:szCs w:val="24"/>
        </w:rPr>
        <w:t xml:space="preserve">Η </w:t>
      </w:r>
      <w:r w:rsidR="00AA3E65">
        <w:rPr>
          <w:rFonts w:ascii="Palatino Linotype" w:hAnsi="Palatino Linotype" w:cs="Times New Roman"/>
          <w:sz w:val="24"/>
          <w:szCs w:val="24"/>
        </w:rPr>
        <w:t>Π</w:t>
      </w:r>
      <w:r w:rsidRPr="004A146C">
        <w:rPr>
          <w:rFonts w:ascii="Palatino Linotype" w:hAnsi="Palatino Linotype" w:cs="Times New Roman"/>
          <w:sz w:val="24"/>
          <w:szCs w:val="24"/>
        </w:rPr>
        <w:t xml:space="preserve">εριβαλλοντική </w:t>
      </w:r>
      <w:r w:rsidR="00AA3E65">
        <w:rPr>
          <w:rFonts w:ascii="Palatino Linotype" w:hAnsi="Palatino Linotype" w:cs="Times New Roman"/>
          <w:sz w:val="24"/>
          <w:szCs w:val="24"/>
        </w:rPr>
        <w:t>Η</w:t>
      </w:r>
      <w:r w:rsidRPr="004A146C">
        <w:rPr>
          <w:rFonts w:ascii="Palatino Linotype" w:hAnsi="Palatino Linotype" w:cs="Times New Roman"/>
          <w:sz w:val="24"/>
          <w:szCs w:val="24"/>
        </w:rPr>
        <w:t xml:space="preserve">θική </w:t>
      </w:r>
      <w:r w:rsidR="00457DA3">
        <w:rPr>
          <w:rFonts w:ascii="Palatino Linotype" w:hAnsi="Palatino Linotype" w:cs="Times New Roman"/>
          <w:sz w:val="24"/>
          <w:szCs w:val="24"/>
        </w:rPr>
        <w:t>υπαγορεύει, θα λέγαμε, κ</w:t>
      </w:r>
      <w:r w:rsidRPr="004A146C">
        <w:rPr>
          <w:rFonts w:ascii="Palatino Linotype" w:hAnsi="Palatino Linotype" w:cs="Times New Roman"/>
          <w:sz w:val="24"/>
          <w:szCs w:val="24"/>
        </w:rPr>
        <w:t>ανόνες</w:t>
      </w:r>
      <w:r w:rsidR="00457DA3">
        <w:rPr>
          <w:rFonts w:ascii="Palatino Linotype" w:hAnsi="Palatino Linotype" w:cs="Times New Roman"/>
          <w:sz w:val="24"/>
          <w:szCs w:val="24"/>
        </w:rPr>
        <w:t>,</w:t>
      </w:r>
      <w:r w:rsidRPr="004A146C">
        <w:rPr>
          <w:rFonts w:ascii="Palatino Linotype" w:hAnsi="Palatino Linotype" w:cs="Times New Roman"/>
          <w:sz w:val="24"/>
          <w:szCs w:val="24"/>
        </w:rPr>
        <w:t xml:space="preserve"> οι οποίοι </w:t>
      </w:r>
      <w:r w:rsidR="00457DA3">
        <w:rPr>
          <w:rFonts w:ascii="Palatino Linotype" w:hAnsi="Palatino Linotype" w:cs="Times New Roman"/>
          <w:sz w:val="24"/>
          <w:szCs w:val="24"/>
        </w:rPr>
        <w:t>είναι ικανοί και οπωσδήποτε χρήσιμοι να</w:t>
      </w:r>
      <w:r w:rsidRPr="004A146C">
        <w:rPr>
          <w:rFonts w:ascii="Palatino Linotype" w:hAnsi="Palatino Linotype" w:cs="Times New Roman"/>
          <w:sz w:val="24"/>
          <w:szCs w:val="24"/>
        </w:rPr>
        <w:t xml:space="preserve"> ελέγχουν τη σχέση των μελών </w:t>
      </w:r>
      <w:r w:rsidR="00457DA3">
        <w:rPr>
          <w:rFonts w:ascii="Palatino Linotype" w:hAnsi="Palatino Linotype" w:cs="Times New Roman"/>
          <w:sz w:val="24"/>
          <w:szCs w:val="24"/>
        </w:rPr>
        <w:t xml:space="preserve">του γήινου και όχι μόνο, </w:t>
      </w:r>
      <w:r w:rsidRPr="004A146C">
        <w:rPr>
          <w:rFonts w:ascii="Palatino Linotype" w:hAnsi="Palatino Linotype" w:cs="Times New Roman"/>
          <w:sz w:val="24"/>
          <w:szCs w:val="24"/>
        </w:rPr>
        <w:t>οικοσυστήματος.</w:t>
      </w:r>
      <w:r w:rsidR="00516F53" w:rsidRPr="004A146C">
        <w:rPr>
          <w:rFonts w:ascii="Palatino Linotype" w:hAnsi="Palatino Linotype" w:cs="Times New Roman"/>
          <w:b/>
          <w:bCs/>
          <w:sz w:val="24"/>
          <w:szCs w:val="24"/>
          <w:vertAlign w:val="superscript"/>
        </w:rPr>
        <w:footnoteReference w:id="55"/>
      </w:r>
      <w:r w:rsidR="00200461">
        <w:rPr>
          <w:rFonts w:ascii="Palatino Linotype" w:hAnsi="Palatino Linotype" w:cs="Times New Roman"/>
          <w:sz w:val="24"/>
          <w:szCs w:val="24"/>
        </w:rPr>
        <w:t xml:space="preserve"> </w:t>
      </w:r>
      <w:r w:rsidR="007975D0" w:rsidRPr="004A146C">
        <w:rPr>
          <w:rFonts w:ascii="Palatino Linotype" w:hAnsi="Palatino Linotype" w:cs="Times New Roman"/>
          <w:sz w:val="24"/>
          <w:szCs w:val="24"/>
        </w:rPr>
        <w:t xml:space="preserve">Ταυτόχρονα αναπτύσσεται και το </w:t>
      </w:r>
      <w:r w:rsidR="00457DA3">
        <w:rPr>
          <w:rFonts w:ascii="Palatino Linotype" w:hAnsi="Palatino Linotype" w:cs="Times New Roman"/>
          <w:sz w:val="24"/>
          <w:szCs w:val="24"/>
        </w:rPr>
        <w:t xml:space="preserve">αναγκαίο </w:t>
      </w:r>
      <w:r w:rsidR="007975D0" w:rsidRPr="004A146C">
        <w:rPr>
          <w:rFonts w:ascii="Palatino Linotype" w:hAnsi="Palatino Linotype" w:cs="Times New Roman"/>
          <w:sz w:val="24"/>
          <w:szCs w:val="24"/>
        </w:rPr>
        <w:t>θεωρητικό πλαίσιο μέσα στο οποίο ο άνθρωπο</w:t>
      </w:r>
      <w:r w:rsidR="00457DA3">
        <w:rPr>
          <w:rFonts w:ascii="Palatino Linotype" w:hAnsi="Palatino Linotype" w:cs="Times New Roman"/>
          <w:sz w:val="24"/>
          <w:szCs w:val="24"/>
        </w:rPr>
        <w:t>ς</w:t>
      </w:r>
      <w:r w:rsidR="007975D0" w:rsidRPr="004A146C">
        <w:rPr>
          <w:rFonts w:ascii="Palatino Linotype" w:hAnsi="Palatino Linotype" w:cs="Times New Roman"/>
          <w:sz w:val="24"/>
          <w:szCs w:val="24"/>
        </w:rPr>
        <w:t xml:space="preserve"> μπορεί </w:t>
      </w:r>
      <w:r w:rsidR="00FD2201">
        <w:rPr>
          <w:rFonts w:ascii="Palatino Linotype" w:hAnsi="Palatino Linotype" w:cs="Times New Roman"/>
          <w:sz w:val="24"/>
          <w:szCs w:val="24"/>
        </w:rPr>
        <w:t xml:space="preserve">αφενός </w:t>
      </w:r>
      <w:r w:rsidR="007975D0" w:rsidRPr="004A146C">
        <w:rPr>
          <w:rFonts w:ascii="Palatino Linotype" w:hAnsi="Palatino Linotype" w:cs="Times New Roman"/>
          <w:sz w:val="24"/>
          <w:szCs w:val="24"/>
        </w:rPr>
        <w:t xml:space="preserve">να προσδιορίσει τη θέση του μέσα στο περιβάλλον και </w:t>
      </w:r>
      <w:r w:rsidR="00FD2201">
        <w:rPr>
          <w:rFonts w:ascii="Palatino Linotype" w:hAnsi="Palatino Linotype" w:cs="Times New Roman"/>
          <w:sz w:val="24"/>
          <w:szCs w:val="24"/>
        </w:rPr>
        <w:t>αφετέρου</w:t>
      </w:r>
      <w:r w:rsidR="007975D0" w:rsidRPr="004A146C">
        <w:rPr>
          <w:rFonts w:ascii="Palatino Linotype" w:hAnsi="Palatino Linotype" w:cs="Times New Roman"/>
          <w:sz w:val="24"/>
          <w:szCs w:val="24"/>
        </w:rPr>
        <w:t xml:space="preserve"> να βρει τρόπους αντιμετώπισης της </w:t>
      </w:r>
      <w:r w:rsidR="00AA3E65">
        <w:rPr>
          <w:rFonts w:ascii="Palatino Linotype" w:hAnsi="Palatino Linotype" w:cs="Times New Roman"/>
          <w:sz w:val="24"/>
          <w:szCs w:val="24"/>
        </w:rPr>
        <w:t>Ο</w:t>
      </w:r>
      <w:r w:rsidR="007975D0" w:rsidRPr="004A146C">
        <w:rPr>
          <w:rFonts w:ascii="Palatino Linotype" w:hAnsi="Palatino Linotype" w:cs="Times New Roman"/>
          <w:sz w:val="24"/>
          <w:szCs w:val="24"/>
        </w:rPr>
        <w:t xml:space="preserve">ικολογικής κρίσης. </w:t>
      </w:r>
      <w:r w:rsidR="00200461">
        <w:rPr>
          <w:rFonts w:ascii="Palatino Linotype" w:hAnsi="Palatino Linotype" w:cs="Times New Roman"/>
          <w:sz w:val="24"/>
          <w:szCs w:val="24"/>
        </w:rPr>
        <w:t xml:space="preserve">Η </w:t>
      </w:r>
      <w:r w:rsidR="00AA3E65">
        <w:rPr>
          <w:rFonts w:ascii="Palatino Linotype" w:hAnsi="Palatino Linotype" w:cs="Times New Roman"/>
          <w:sz w:val="24"/>
          <w:szCs w:val="24"/>
        </w:rPr>
        <w:t>Π</w:t>
      </w:r>
      <w:r w:rsidR="007975D0" w:rsidRPr="004A146C">
        <w:rPr>
          <w:rFonts w:ascii="Palatino Linotype" w:hAnsi="Palatino Linotype" w:cs="Times New Roman"/>
          <w:sz w:val="24"/>
          <w:szCs w:val="24"/>
        </w:rPr>
        <w:t xml:space="preserve">εριβαλλοντική </w:t>
      </w:r>
      <w:r w:rsidR="00AA3E65">
        <w:rPr>
          <w:rFonts w:ascii="Palatino Linotype" w:hAnsi="Palatino Linotype" w:cs="Times New Roman"/>
          <w:sz w:val="24"/>
          <w:szCs w:val="24"/>
        </w:rPr>
        <w:t>Η</w:t>
      </w:r>
      <w:r w:rsidR="007975D0" w:rsidRPr="004A146C">
        <w:rPr>
          <w:rFonts w:ascii="Palatino Linotype" w:hAnsi="Palatino Linotype" w:cs="Times New Roman"/>
          <w:sz w:val="24"/>
          <w:szCs w:val="24"/>
        </w:rPr>
        <w:t xml:space="preserve">θική οδηγεί </w:t>
      </w:r>
      <w:r w:rsidR="00FD2201">
        <w:rPr>
          <w:rFonts w:ascii="Palatino Linotype" w:hAnsi="Palatino Linotype" w:cs="Times New Roman"/>
          <w:sz w:val="24"/>
          <w:szCs w:val="24"/>
        </w:rPr>
        <w:t>τον άνθρωπο να τηρεί την ορθή στάση</w:t>
      </w:r>
      <w:r w:rsidR="007975D0" w:rsidRPr="004A146C">
        <w:rPr>
          <w:rFonts w:ascii="Palatino Linotype" w:hAnsi="Palatino Linotype" w:cs="Times New Roman"/>
          <w:sz w:val="24"/>
          <w:szCs w:val="24"/>
        </w:rPr>
        <w:t xml:space="preserve"> απέναντι στ</w:t>
      </w:r>
      <w:r w:rsidR="00FD2201">
        <w:rPr>
          <w:rFonts w:ascii="Palatino Linotype" w:hAnsi="Palatino Linotype" w:cs="Times New Roman"/>
          <w:sz w:val="24"/>
          <w:szCs w:val="24"/>
        </w:rPr>
        <w:t>ο</w:t>
      </w:r>
      <w:r w:rsidR="007975D0" w:rsidRPr="004A146C">
        <w:rPr>
          <w:rFonts w:ascii="Palatino Linotype" w:hAnsi="Palatino Linotype" w:cs="Times New Roman"/>
          <w:sz w:val="24"/>
          <w:szCs w:val="24"/>
        </w:rPr>
        <w:t xml:space="preserve"> φ</w:t>
      </w:r>
      <w:r w:rsidR="00FD2201">
        <w:rPr>
          <w:rFonts w:ascii="Palatino Linotype" w:hAnsi="Palatino Linotype" w:cs="Times New Roman"/>
          <w:sz w:val="24"/>
          <w:szCs w:val="24"/>
        </w:rPr>
        <w:t>υ</w:t>
      </w:r>
      <w:r w:rsidR="007975D0" w:rsidRPr="004A146C">
        <w:rPr>
          <w:rFonts w:ascii="Palatino Linotype" w:hAnsi="Palatino Linotype" w:cs="Times New Roman"/>
          <w:sz w:val="24"/>
          <w:szCs w:val="24"/>
        </w:rPr>
        <w:t>σ</w:t>
      </w:r>
      <w:r w:rsidR="00FD2201">
        <w:rPr>
          <w:rFonts w:ascii="Palatino Linotype" w:hAnsi="Palatino Linotype" w:cs="Times New Roman"/>
          <w:sz w:val="24"/>
          <w:szCs w:val="24"/>
        </w:rPr>
        <w:t>ικό περιβάλλον και</w:t>
      </w:r>
      <w:r w:rsidR="007975D0" w:rsidRPr="004A146C">
        <w:rPr>
          <w:rFonts w:ascii="Palatino Linotype" w:hAnsi="Palatino Linotype" w:cs="Times New Roman"/>
          <w:sz w:val="24"/>
          <w:szCs w:val="24"/>
        </w:rPr>
        <w:t xml:space="preserve"> τελικά </w:t>
      </w:r>
      <w:r w:rsidR="00FD2201">
        <w:rPr>
          <w:rFonts w:ascii="Palatino Linotype" w:hAnsi="Palatino Linotype" w:cs="Times New Roman"/>
          <w:sz w:val="24"/>
          <w:szCs w:val="24"/>
        </w:rPr>
        <w:t xml:space="preserve">του </w:t>
      </w:r>
      <w:r w:rsidR="007975D0" w:rsidRPr="004A146C">
        <w:rPr>
          <w:rFonts w:ascii="Palatino Linotype" w:hAnsi="Palatino Linotype" w:cs="Times New Roman"/>
          <w:sz w:val="24"/>
          <w:szCs w:val="24"/>
        </w:rPr>
        <w:t>εξασφαλίζ</w:t>
      </w:r>
      <w:r w:rsidR="00FD2201">
        <w:rPr>
          <w:rFonts w:ascii="Palatino Linotype" w:hAnsi="Palatino Linotype" w:cs="Times New Roman"/>
          <w:sz w:val="24"/>
          <w:szCs w:val="24"/>
        </w:rPr>
        <w:t>ει</w:t>
      </w:r>
      <w:r w:rsidR="007975D0" w:rsidRPr="004A146C">
        <w:rPr>
          <w:rFonts w:ascii="Palatino Linotype" w:hAnsi="Palatino Linotype" w:cs="Times New Roman"/>
          <w:sz w:val="24"/>
          <w:szCs w:val="24"/>
        </w:rPr>
        <w:t xml:space="preserve"> την ποιότητα ζωής του</w:t>
      </w:r>
      <w:r w:rsidR="00FD2201">
        <w:rPr>
          <w:rFonts w:ascii="Palatino Linotype" w:hAnsi="Palatino Linotype" w:cs="Times New Roman"/>
          <w:sz w:val="24"/>
          <w:szCs w:val="24"/>
        </w:rPr>
        <w:t>.</w:t>
      </w:r>
      <w:r w:rsidR="007975D0" w:rsidRPr="004A146C">
        <w:rPr>
          <w:rFonts w:ascii="Palatino Linotype" w:hAnsi="Palatino Linotype" w:cs="Times New Roman"/>
          <w:sz w:val="24"/>
          <w:szCs w:val="24"/>
        </w:rPr>
        <w:t xml:space="preserve"> Μέσω των αρχών της </w:t>
      </w:r>
      <w:r w:rsidR="00AA3E65">
        <w:rPr>
          <w:rFonts w:ascii="Palatino Linotype" w:hAnsi="Palatino Linotype" w:cs="Times New Roman"/>
          <w:sz w:val="24"/>
          <w:szCs w:val="24"/>
        </w:rPr>
        <w:t>Π</w:t>
      </w:r>
      <w:r w:rsidR="007975D0" w:rsidRPr="004A146C">
        <w:rPr>
          <w:rFonts w:ascii="Palatino Linotype" w:hAnsi="Palatino Linotype" w:cs="Times New Roman"/>
          <w:sz w:val="24"/>
          <w:szCs w:val="24"/>
        </w:rPr>
        <w:t xml:space="preserve">εριβαλλοντικής </w:t>
      </w:r>
      <w:r w:rsidR="00AA3E65">
        <w:rPr>
          <w:rFonts w:ascii="Palatino Linotype" w:hAnsi="Palatino Linotype" w:cs="Times New Roman"/>
          <w:sz w:val="24"/>
          <w:szCs w:val="24"/>
        </w:rPr>
        <w:t>Η</w:t>
      </w:r>
      <w:r w:rsidR="007975D0" w:rsidRPr="004A146C">
        <w:rPr>
          <w:rFonts w:ascii="Palatino Linotype" w:hAnsi="Palatino Linotype" w:cs="Times New Roman"/>
          <w:sz w:val="24"/>
          <w:szCs w:val="24"/>
        </w:rPr>
        <w:t xml:space="preserve">θικής ο άνθρωπος διαπιστώνει </w:t>
      </w:r>
      <w:r w:rsidR="00FD2201">
        <w:rPr>
          <w:rFonts w:ascii="Palatino Linotype" w:hAnsi="Palatino Linotype" w:cs="Times New Roman"/>
          <w:sz w:val="24"/>
          <w:szCs w:val="24"/>
        </w:rPr>
        <w:t>πώς και γιατί</w:t>
      </w:r>
      <w:r w:rsidR="007975D0" w:rsidRPr="004A146C">
        <w:rPr>
          <w:rFonts w:ascii="Palatino Linotype" w:hAnsi="Palatino Linotype" w:cs="Times New Roman"/>
          <w:sz w:val="24"/>
          <w:szCs w:val="24"/>
        </w:rPr>
        <w:t xml:space="preserve"> έχει </w:t>
      </w:r>
      <w:proofErr w:type="spellStart"/>
      <w:r w:rsidR="007975D0" w:rsidRPr="004A146C">
        <w:rPr>
          <w:rFonts w:ascii="Palatino Linotype" w:hAnsi="Palatino Linotype" w:cs="Times New Roman"/>
          <w:sz w:val="24"/>
          <w:szCs w:val="24"/>
        </w:rPr>
        <w:t>υπερεκμεταλλευ</w:t>
      </w:r>
      <w:r w:rsidR="00FD2201">
        <w:rPr>
          <w:rFonts w:ascii="Palatino Linotype" w:hAnsi="Palatino Linotype" w:cs="Times New Roman"/>
          <w:sz w:val="24"/>
          <w:szCs w:val="24"/>
        </w:rPr>
        <w:t>θ</w:t>
      </w:r>
      <w:r w:rsidR="007975D0" w:rsidRPr="004A146C">
        <w:rPr>
          <w:rFonts w:ascii="Palatino Linotype" w:hAnsi="Palatino Linotype" w:cs="Times New Roman"/>
          <w:sz w:val="24"/>
          <w:szCs w:val="24"/>
        </w:rPr>
        <w:t>εί</w:t>
      </w:r>
      <w:proofErr w:type="spellEnd"/>
      <w:r w:rsidR="007975D0" w:rsidRPr="004A146C">
        <w:rPr>
          <w:rFonts w:ascii="Palatino Linotype" w:hAnsi="Palatino Linotype" w:cs="Times New Roman"/>
          <w:sz w:val="24"/>
          <w:szCs w:val="24"/>
        </w:rPr>
        <w:t xml:space="preserve"> τ</w:t>
      </w:r>
      <w:r w:rsidR="00FD2201">
        <w:rPr>
          <w:rFonts w:ascii="Palatino Linotype" w:hAnsi="Palatino Linotype" w:cs="Times New Roman"/>
          <w:sz w:val="24"/>
          <w:szCs w:val="24"/>
        </w:rPr>
        <w:t>ο</w:t>
      </w:r>
      <w:r w:rsidR="007975D0" w:rsidRPr="004A146C">
        <w:rPr>
          <w:rFonts w:ascii="Palatino Linotype" w:hAnsi="Palatino Linotype" w:cs="Times New Roman"/>
          <w:sz w:val="24"/>
          <w:szCs w:val="24"/>
        </w:rPr>
        <w:t xml:space="preserve"> φ</w:t>
      </w:r>
      <w:r w:rsidR="00FD2201">
        <w:rPr>
          <w:rFonts w:ascii="Palatino Linotype" w:hAnsi="Palatino Linotype" w:cs="Times New Roman"/>
          <w:sz w:val="24"/>
          <w:szCs w:val="24"/>
        </w:rPr>
        <w:t xml:space="preserve">υσικό περιβάλλον, «ανακρούει </w:t>
      </w:r>
      <w:proofErr w:type="spellStart"/>
      <w:r w:rsidR="00FD2201">
        <w:rPr>
          <w:rFonts w:ascii="Palatino Linotype" w:hAnsi="Palatino Linotype" w:cs="Times New Roman"/>
          <w:sz w:val="24"/>
          <w:szCs w:val="24"/>
        </w:rPr>
        <w:t>πρύμναν</w:t>
      </w:r>
      <w:proofErr w:type="spellEnd"/>
      <w:r w:rsidR="00FD2201">
        <w:rPr>
          <w:rFonts w:ascii="Palatino Linotype" w:hAnsi="Palatino Linotype" w:cs="Times New Roman"/>
          <w:sz w:val="24"/>
          <w:szCs w:val="24"/>
        </w:rPr>
        <w:t>»</w:t>
      </w:r>
      <w:r w:rsidR="007975D0" w:rsidRPr="004A146C">
        <w:rPr>
          <w:rFonts w:ascii="Palatino Linotype" w:hAnsi="Palatino Linotype" w:cs="Times New Roman"/>
          <w:sz w:val="24"/>
          <w:szCs w:val="24"/>
        </w:rPr>
        <w:t xml:space="preserve"> και οριοθετ</w:t>
      </w:r>
      <w:r w:rsidR="00FD2201">
        <w:rPr>
          <w:rFonts w:ascii="Palatino Linotype" w:hAnsi="Palatino Linotype" w:cs="Times New Roman"/>
          <w:sz w:val="24"/>
          <w:szCs w:val="24"/>
        </w:rPr>
        <w:t>εί</w:t>
      </w:r>
      <w:r w:rsidR="007975D0" w:rsidRPr="004A146C">
        <w:rPr>
          <w:rFonts w:ascii="Palatino Linotype" w:hAnsi="Palatino Linotype" w:cs="Times New Roman"/>
          <w:sz w:val="24"/>
          <w:szCs w:val="24"/>
        </w:rPr>
        <w:t xml:space="preserve"> </w:t>
      </w:r>
      <w:r w:rsidR="00FD2201">
        <w:rPr>
          <w:rFonts w:ascii="Palatino Linotype" w:hAnsi="Palatino Linotype" w:cs="Times New Roman"/>
          <w:sz w:val="24"/>
          <w:szCs w:val="24"/>
        </w:rPr>
        <w:t xml:space="preserve">διορθωτικά τη </w:t>
      </w:r>
      <w:r w:rsidR="007975D0" w:rsidRPr="004A146C">
        <w:rPr>
          <w:rFonts w:ascii="Palatino Linotype" w:hAnsi="Palatino Linotype" w:cs="Times New Roman"/>
          <w:sz w:val="24"/>
          <w:szCs w:val="24"/>
        </w:rPr>
        <w:t xml:space="preserve">σχέση του </w:t>
      </w:r>
      <w:r w:rsidR="00FD2201">
        <w:rPr>
          <w:rFonts w:ascii="Palatino Linotype" w:hAnsi="Palatino Linotype" w:cs="Times New Roman"/>
          <w:sz w:val="24"/>
          <w:szCs w:val="24"/>
        </w:rPr>
        <w:t>προς</w:t>
      </w:r>
      <w:r w:rsidR="007975D0" w:rsidRPr="004A146C">
        <w:rPr>
          <w:rFonts w:ascii="Palatino Linotype" w:hAnsi="Palatino Linotype" w:cs="Times New Roman"/>
          <w:sz w:val="24"/>
          <w:szCs w:val="24"/>
        </w:rPr>
        <w:t xml:space="preserve"> τ</w:t>
      </w:r>
      <w:r w:rsidR="00FD2201">
        <w:rPr>
          <w:rFonts w:ascii="Palatino Linotype" w:hAnsi="Palatino Linotype" w:cs="Times New Roman"/>
          <w:sz w:val="24"/>
          <w:szCs w:val="24"/>
        </w:rPr>
        <w:t>η</w:t>
      </w:r>
      <w:r w:rsidR="007975D0" w:rsidRPr="004A146C">
        <w:rPr>
          <w:rFonts w:ascii="Palatino Linotype" w:hAnsi="Palatino Linotype" w:cs="Times New Roman"/>
          <w:sz w:val="24"/>
          <w:szCs w:val="24"/>
        </w:rPr>
        <w:t xml:space="preserve"> φ</w:t>
      </w:r>
      <w:r w:rsidR="00FD2201">
        <w:rPr>
          <w:rFonts w:ascii="Palatino Linotype" w:hAnsi="Palatino Linotype" w:cs="Times New Roman"/>
          <w:sz w:val="24"/>
          <w:szCs w:val="24"/>
        </w:rPr>
        <w:t>ύ</w:t>
      </w:r>
      <w:r w:rsidR="007975D0" w:rsidRPr="004A146C">
        <w:rPr>
          <w:rFonts w:ascii="Palatino Linotype" w:hAnsi="Palatino Linotype" w:cs="Times New Roman"/>
          <w:sz w:val="24"/>
          <w:szCs w:val="24"/>
        </w:rPr>
        <w:t>σ</w:t>
      </w:r>
      <w:r w:rsidR="00FD2201">
        <w:rPr>
          <w:rFonts w:ascii="Palatino Linotype" w:hAnsi="Palatino Linotype" w:cs="Times New Roman"/>
          <w:sz w:val="24"/>
          <w:szCs w:val="24"/>
        </w:rPr>
        <w:t>η</w:t>
      </w:r>
      <w:r w:rsidR="007975D0" w:rsidRPr="004A146C">
        <w:rPr>
          <w:rFonts w:ascii="Palatino Linotype" w:hAnsi="Palatino Linotype" w:cs="Times New Roman"/>
          <w:sz w:val="24"/>
          <w:szCs w:val="24"/>
        </w:rPr>
        <w:t xml:space="preserve"> </w:t>
      </w:r>
      <w:r w:rsidR="00FD2201">
        <w:rPr>
          <w:rFonts w:ascii="Palatino Linotype" w:hAnsi="Palatino Linotype" w:cs="Times New Roman"/>
          <w:sz w:val="24"/>
          <w:szCs w:val="24"/>
        </w:rPr>
        <w:t xml:space="preserve">και το συγκεκριμένο </w:t>
      </w:r>
      <w:r w:rsidR="007975D0" w:rsidRPr="004A146C">
        <w:rPr>
          <w:rFonts w:ascii="Palatino Linotype" w:hAnsi="Palatino Linotype" w:cs="Times New Roman"/>
          <w:sz w:val="24"/>
          <w:szCs w:val="24"/>
        </w:rPr>
        <w:t>περιβάλλον μέσα στο οποίο ζει</w:t>
      </w:r>
      <w:r w:rsidR="00516F53" w:rsidRPr="004A146C">
        <w:rPr>
          <w:rFonts w:ascii="Palatino Linotype" w:hAnsi="Palatino Linotype" w:cs="Times New Roman"/>
          <w:b/>
          <w:bCs/>
          <w:sz w:val="24"/>
          <w:szCs w:val="24"/>
        </w:rPr>
        <w:t>.</w:t>
      </w:r>
      <w:r w:rsidR="00516F53" w:rsidRPr="004A146C">
        <w:rPr>
          <w:rFonts w:ascii="Palatino Linotype" w:hAnsi="Palatino Linotype" w:cs="Times New Roman"/>
          <w:b/>
          <w:bCs/>
          <w:sz w:val="24"/>
          <w:szCs w:val="24"/>
          <w:vertAlign w:val="superscript"/>
        </w:rPr>
        <w:footnoteReference w:id="56"/>
      </w:r>
    </w:p>
    <w:p w14:paraId="3A7D7796" w14:textId="2FC57694" w:rsidR="00FD2201" w:rsidRDefault="00200461" w:rsidP="00FC5042">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 xml:space="preserve">Με </w:t>
      </w:r>
      <w:r w:rsidR="00FD2201">
        <w:rPr>
          <w:rFonts w:ascii="Palatino Linotype" w:hAnsi="Palatino Linotype" w:cs="Times New Roman"/>
          <w:sz w:val="24"/>
          <w:szCs w:val="24"/>
        </w:rPr>
        <w:t xml:space="preserve">όσα αναφέραμε ήδη γίνεται φανερό ότι η εφαρμογή των κανόνων της </w:t>
      </w:r>
      <w:r w:rsidR="00AA3E65">
        <w:rPr>
          <w:rFonts w:ascii="Palatino Linotype" w:hAnsi="Palatino Linotype" w:cs="Times New Roman"/>
          <w:sz w:val="24"/>
          <w:szCs w:val="24"/>
        </w:rPr>
        <w:t>Π</w:t>
      </w:r>
      <w:r w:rsidR="007975D0" w:rsidRPr="004A146C">
        <w:rPr>
          <w:rFonts w:ascii="Palatino Linotype" w:hAnsi="Palatino Linotype" w:cs="Times New Roman"/>
          <w:sz w:val="24"/>
          <w:szCs w:val="24"/>
        </w:rPr>
        <w:t>εριβαλλοντική</w:t>
      </w:r>
      <w:r w:rsidR="00FD2201">
        <w:rPr>
          <w:rFonts w:ascii="Palatino Linotype" w:hAnsi="Palatino Linotype" w:cs="Times New Roman"/>
          <w:sz w:val="24"/>
          <w:szCs w:val="24"/>
        </w:rPr>
        <w:t>ς</w:t>
      </w:r>
      <w:r w:rsidR="007975D0" w:rsidRPr="004A146C">
        <w:rPr>
          <w:rFonts w:ascii="Palatino Linotype" w:hAnsi="Palatino Linotype" w:cs="Times New Roman"/>
          <w:sz w:val="24"/>
          <w:szCs w:val="24"/>
        </w:rPr>
        <w:t xml:space="preserve"> </w:t>
      </w:r>
      <w:r w:rsidR="00AA3E65">
        <w:rPr>
          <w:rFonts w:ascii="Palatino Linotype" w:hAnsi="Palatino Linotype" w:cs="Times New Roman"/>
          <w:sz w:val="24"/>
          <w:szCs w:val="24"/>
        </w:rPr>
        <w:t>Η</w:t>
      </w:r>
      <w:r w:rsidR="007975D0" w:rsidRPr="004A146C">
        <w:rPr>
          <w:rFonts w:ascii="Palatino Linotype" w:hAnsi="Palatino Linotype" w:cs="Times New Roman"/>
          <w:sz w:val="24"/>
          <w:szCs w:val="24"/>
        </w:rPr>
        <w:t>θική</w:t>
      </w:r>
      <w:r w:rsidR="00FD2201">
        <w:rPr>
          <w:rFonts w:ascii="Palatino Linotype" w:hAnsi="Palatino Linotype" w:cs="Times New Roman"/>
          <w:sz w:val="24"/>
          <w:szCs w:val="24"/>
        </w:rPr>
        <w:t>ς</w:t>
      </w:r>
      <w:r>
        <w:rPr>
          <w:rFonts w:ascii="Palatino Linotype" w:hAnsi="Palatino Linotype" w:cs="Times New Roman"/>
          <w:sz w:val="24"/>
          <w:szCs w:val="24"/>
        </w:rPr>
        <w:t xml:space="preserve"> ορίζονται τα </w:t>
      </w:r>
      <w:r w:rsidR="007975D0" w:rsidRPr="004A146C">
        <w:rPr>
          <w:rFonts w:ascii="Palatino Linotype" w:hAnsi="Palatino Linotype" w:cs="Times New Roman"/>
          <w:sz w:val="24"/>
          <w:szCs w:val="24"/>
        </w:rPr>
        <w:t>όρια τη</w:t>
      </w:r>
      <w:r w:rsidR="00FD2201">
        <w:rPr>
          <w:rFonts w:ascii="Palatino Linotype" w:hAnsi="Palatino Linotype" w:cs="Times New Roman"/>
          <w:sz w:val="24"/>
          <w:szCs w:val="24"/>
        </w:rPr>
        <w:t>ς</w:t>
      </w:r>
      <w:r w:rsidR="007975D0" w:rsidRPr="004A146C">
        <w:rPr>
          <w:rFonts w:ascii="Palatino Linotype" w:hAnsi="Palatino Linotype" w:cs="Times New Roman"/>
          <w:sz w:val="24"/>
          <w:szCs w:val="24"/>
        </w:rPr>
        <w:t xml:space="preserve"> ανθρώπινη</w:t>
      </w:r>
      <w:r w:rsidR="00FD2201">
        <w:rPr>
          <w:rFonts w:ascii="Palatino Linotype" w:hAnsi="Palatino Linotype" w:cs="Times New Roman"/>
          <w:sz w:val="24"/>
          <w:szCs w:val="24"/>
        </w:rPr>
        <w:t>ς</w:t>
      </w:r>
      <w:r w:rsidR="007975D0" w:rsidRPr="004A146C">
        <w:rPr>
          <w:rFonts w:ascii="Palatino Linotype" w:hAnsi="Palatino Linotype" w:cs="Times New Roman"/>
          <w:sz w:val="24"/>
          <w:szCs w:val="24"/>
        </w:rPr>
        <w:t xml:space="preserve"> π</w:t>
      </w:r>
      <w:r w:rsidR="00FD2201">
        <w:rPr>
          <w:rFonts w:ascii="Palatino Linotype" w:hAnsi="Palatino Linotype" w:cs="Times New Roman"/>
          <w:sz w:val="24"/>
          <w:szCs w:val="24"/>
        </w:rPr>
        <w:t>αρ</w:t>
      </w:r>
      <w:r w:rsidR="007975D0" w:rsidRPr="004A146C">
        <w:rPr>
          <w:rFonts w:ascii="Palatino Linotype" w:hAnsi="Palatino Linotype" w:cs="Times New Roman"/>
          <w:sz w:val="24"/>
          <w:szCs w:val="24"/>
        </w:rPr>
        <w:t>έμβαση</w:t>
      </w:r>
      <w:r w:rsidR="00FD2201">
        <w:rPr>
          <w:rFonts w:ascii="Palatino Linotype" w:hAnsi="Palatino Linotype" w:cs="Times New Roman"/>
          <w:sz w:val="24"/>
          <w:szCs w:val="24"/>
        </w:rPr>
        <w:t>ς</w:t>
      </w:r>
      <w:r w:rsidR="007975D0" w:rsidRPr="004A146C">
        <w:rPr>
          <w:rFonts w:ascii="Palatino Linotype" w:hAnsi="Palatino Linotype" w:cs="Times New Roman"/>
          <w:sz w:val="24"/>
          <w:szCs w:val="24"/>
        </w:rPr>
        <w:t xml:space="preserve"> στη φύση και </w:t>
      </w:r>
      <w:r w:rsidRPr="004A146C">
        <w:rPr>
          <w:rFonts w:ascii="Palatino Linotype" w:hAnsi="Palatino Linotype" w:cs="Times New Roman"/>
          <w:sz w:val="24"/>
          <w:szCs w:val="24"/>
        </w:rPr>
        <w:t>προστατεύ</w:t>
      </w:r>
      <w:r>
        <w:rPr>
          <w:rFonts w:ascii="Palatino Linotype" w:hAnsi="Palatino Linotype" w:cs="Times New Roman"/>
          <w:sz w:val="24"/>
          <w:szCs w:val="24"/>
        </w:rPr>
        <w:t xml:space="preserve">ονται </w:t>
      </w:r>
      <w:r w:rsidR="007975D0" w:rsidRPr="004A146C">
        <w:rPr>
          <w:rFonts w:ascii="Palatino Linotype" w:hAnsi="Palatino Linotype" w:cs="Times New Roman"/>
          <w:sz w:val="24"/>
          <w:szCs w:val="24"/>
        </w:rPr>
        <w:t xml:space="preserve">οι σχέσεις ανθρώπου και περιβάλλοντος. </w:t>
      </w:r>
      <w:r w:rsidR="00FD2201">
        <w:rPr>
          <w:rFonts w:ascii="Palatino Linotype" w:hAnsi="Palatino Linotype" w:cs="Times New Roman"/>
          <w:sz w:val="24"/>
          <w:szCs w:val="24"/>
        </w:rPr>
        <w:t>Ο</w:t>
      </w:r>
      <w:r w:rsidR="00B13363" w:rsidRPr="004A146C">
        <w:rPr>
          <w:rFonts w:ascii="Palatino Linotype" w:hAnsi="Palatino Linotype" w:cs="Times New Roman"/>
          <w:sz w:val="24"/>
          <w:szCs w:val="24"/>
        </w:rPr>
        <w:t xml:space="preserve"> άνθρωπος γίνεται οικολογικά υπεύθυνος και φροντίζει ως </w:t>
      </w:r>
      <w:r w:rsidR="00FD2201">
        <w:rPr>
          <w:rFonts w:ascii="Palatino Linotype" w:hAnsi="Palatino Linotype" w:cs="Times New Roman"/>
          <w:sz w:val="24"/>
          <w:szCs w:val="24"/>
        </w:rPr>
        <w:t xml:space="preserve">καλός </w:t>
      </w:r>
      <w:r w:rsidR="00B13363" w:rsidRPr="004A146C">
        <w:rPr>
          <w:rFonts w:ascii="Palatino Linotype" w:hAnsi="Palatino Linotype" w:cs="Times New Roman"/>
          <w:sz w:val="24"/>
          <w:szCs w:val="24"/>
        </w:rPr>
        <w:t xml:space="preserve">οικονόμος της φύσης να δημιουργεί συνθήκες κατάλληλες για αρμονική συνεργασία μεταξύ </w:t>
      </w:r>
      <w:r w:rsidR="00FD2201">
        <w:rPr>
          <w:rFonts w:ascii="Palatino Linotype" w:hAnsi="Palatino Linotype" w:cs="Times New Roman"/>
          <w:sz w:val="24"/>
          <w:szCs w:val="24"/>
        </w:rPr>
        <w:t xml:space="preserve">των δύο μεγεθών, </w:t>
      </w:r>
      <w:r w:rsidR="00B13363" w:rsidRPr="004A146C">
        <w:rPr>
          <w:rFonts w:ascii="Palatino Linotype" w:hAnsi="Palatino Linotype" w:cs="Times New Roman"/>
          <w:sz w:val="24"/>
          <w:szCs w:val="24"/>
        </w:rPr>
        <w:t xml:space="preserve">φύσης και ανθρώπου. </w:t>
      </w:r>
      <w:r w:rsidR="00FD2201">
        <w:rPr>
          <w:rFonts w:ascii="Palatino Linotype" w:hAnsi="Palatino Linotype" w:cs="Times New Roman"/>
          <w:sz w:val="24"/>
          <w:szCs w:val="24"/>
        </w:rPr>
        <w:t>Εν ολίγοις,</w:t>
      </w:r>
      <w:r w:rsidR="00B13363" w:rsidRPr="004A146C">
        <w:rPr>
          <w:rFonts w:ascii="Palatino Linotype" w:hAnsi="Palatino Linotype" w:cs="Times New Roman"/>
          <w:sz w:val="24"/>
          <w:szCs w:val="24"/>
        </w:rPr>
        <w:t xml:space="preserve"> </w:t>
      </w:r>
      <w:r w:rsidR="00AA3E65">
        <w:rPr>
          <w:rFonts w:ascii="Palatino Linotype" w:hAnsi="Palatino Linotype" w:cs="Times New Roman"/>
          <w:sz w:val="24"/>
          <w:szCs w:val="24"/>
        </w:rPr>
        <w:t>Π</w:t>
      </w:r>
      <w:r>
        <w:rPr>
          <w:rFonts w:ascii="Palatino Linotype" w:hAnsi="Palatino Linotype" w:cs="Times New Roman"/>
          <w:sz w:val="24"/>
          <w:szCs w:val="24"/>
        </w:rPr>
        <w:t xml:space="preserve">εριβαλλοντική </w:t>
      </w:r>
      <w:r w:rsidR="00AA3E65">
        <w:rPr>
          <w:rFonts w:ascii="Palatino Linotype" w:hAnsi="Palatino Linotype" w:cs="Times New Roman"/>
          <w:sz w:val="24"/>
          <w:szCs w:val="24"/>
        </w:rPr>
        <w:t>Η</w:t>
      </w:r>
      <w:r>
        <w:rPr>
          <w:rFonts w:ascii="Palatino Linotype" w:hAnsi="Palatino Linotype" w:cs="Times New Roman"/>
          <w:sz w:val="24"/>
          <w:szCs w:val="24"/>
        </w:rPr>
        <w:t xml:space="preserve">θική προσπαθεί μέσα από μια </w:t>
      </w:r>
      <w:r w:rsidR="00B13363" w:rsidRPr="004A146C">
        <w:rPr>
          <w:rFonts w:ascii="Palatino Linotype" w:hAnsi="Palatino Linotype" w:cs="Times New Roman"/>
          <w:sz w:val="24"/>
          <w:szCs w:val="24"/>
        </w:rPr>
        <w:t xml:space="preserve">ολιστική </w:t>
      </w:r>
      <w:r w:rsidR="00B13363" w:rsidRPr="004A146C">
        <w:rPr>
          <w:rFonts w:ascii="Palatino Linotype" w:hAnsi="Palatino Linotype" w:cs="Times New Roman"/>
          <w:sz w:val="24"/>
          <w:szCs w:val="24"/>
        </w:rPr>
        <w:lastRenderedPageBreak/>
        <w:t xml:space="preserve">αντιμετώπιση του </w:t>
      </w:r>
      <w:r w:rsidR="00AA3E65">
        <w:rPr>
          <w:rFonts w:ascii="Palatino Linotype" w:hAnsi="Palatino Linotype" w:cs="Times New Roman"/>
          <w:sz w:val="24"/>
          <w:szCs w:val="24"/>
        </w:rPr>
        <w:t>Ο</w:t>
      </w:r>
      <w:r w:rsidR="00B13363" w:rsidRPr="004A146C">
        <w:rPr>
          <w:rFonts w:ascii="Palatino Linotype" w:hAnsi="Palatino Linotype" w:cs="Times New Roman"/>
          <w:sz w:val="24"/>
          <w:szCs w:val="24"/>
        </w:rPr>
        <w:t xml:space="preserve">ικολογικού προβλήματος </w:t>
      </w:r>
      <w:r>
        <w:rPr>
          <w:rFonts w:ascii="Palatino Linotype" w:hAnsi="Palatino Linotype" w:cs="Times New Roman"/>
          <w:sz w:val="24"/>
          <w:szCs w:val="24"/>
        </w:rPr>
        <w:t xml:space="preserve">να </w:t>
      </w:r>
      <w:r w:rsidR="00B13363" w:rsidRPr="004A146C">
        <w:rPr>
          <w:rFonts w:ascii="Palatino Linotype" w:hAnsi="Palatino Linotype" w:cs="Times New Roman"/>
          <w:sz w:val="24"/>
          <w:szCs w:val="24"/>
        </w:rPr>
        <w:t>βοηθήσει τον άνθρωπο</w:t>
      </w:r>
      <w:r w:rsidR="00FD2201">
        <w:rPr>
          <w:rFonts w:ascii="Palatino Linotype" w:hAnsi="Palatino Linotype" w:cs="Times New Roman"/>
          <w:sz w:val="24"/>
          <w:szCs w:val="24"/>
        </w:rPr>
        <w:t xml:space="preserve"> έτσι,</w:t>
      </w:r>
      <w:r w:rsidR="00B13363" w:rsidRPr="004A146C">
        <w:rPr>
          <w:rFonts w:ascii="Palatino Linotype" w:hAnsi="Palatino Linotype" w:cs="Times New Roman"/>
          <w:sz w:val="24"/>
          <w:szCs w:val="24"/>
        </w:rPr>
        <w:t xml:space="preserve"> </w:t>
      </w:r>
      <w:r>
        <w:rPr>
          <w:rFonts w:ascii="Palatino Linotype" w:hAnsi="Palatino Linotype" w:cs="Times New Roman"/>
          <w:sz w:val="24"/>
          <w:szCs w:val="24"/>
        </w:rPr>
        <w:t xml:space="preserve">ώστε να </w:t>
      </w:r>
      <w:r w:rsidR="00B13363" w:rsidRPr="004A146C">
        <w:rPr>
          <w:rFonts w:ascii="Palatino Linotype" w:hAnsi="Palatino Linotype" w:cs="Times New Roman"/>
          <w:sz w:val="24"/>
          <w:szCs w:val="24"/>
        </w:rPr>
        <w:t xml:space="preserve">δραστηριοποιείται </w:t>
      </w:r>
      <w:r w:rsidR="00FD2201">
        <w:rPr>
          <w:rFonts w:ascii="Palatino Linotype" w:hAnsi="Palatino Linotype" w:cs="Times New Roman"/>
          <w:sz w:val="24"/>
          <w:szCs w:val="24"/>
        </w:rPr>
        <w:t>εντός των ορίων ενός</w:t>
      </w:r>
      <w:r w:rsidR="00B13363" w:rsidRPr="004A146C">
        <w:rPr>
          <w:rFonts w:ascii="Palatino Linotype" w:hAnsi="Palatino Linotype" w:cs="Times New Roman"/>
          <w:sz w:val="24"/>
          <w:szCs w:val="24"/>
        </w:rPr>
        <w:t xml:space="preserve"> ισορροπημένο</w:t>
      </w:r>
      <w:r w:rsidR="00FD2201">
        <w:rPr>
          <w:rFonts w:ascii="Palatino Linotype" w:hAnsi="Palatino Linotype" w:cs="Times New Roman"/>
          <w:sz w:val="24"/>
          <w:szCs w:val="24"/>
        </w:rPr>
        <w:t>υ</w:t>
      </w:r>
      <w:r w:rsidR="00B13363" w:rsidRPr="004A146C">
        <w:rPr>
          <w:rFonts w:ascii="Palatino Linotype" w:hAnsi="Palatino Linotype" w:cs="Times New Roman"/>
          <w:sz w:val="24"/>
          <w:szCs w:val="24"/>
        </w:rPr>
        <w:t xml:space="preserve"> οικοσ</w:t>
      </w:r>
      <w:r w:rsidR="00FD2201">
        <w:rPr>
          <w:rFonts w:ascii="Palatino Linotype" w:hAnsi="Palatino Linotype" w:cs="Times New Roman"/>
          <w:sz w:val="24"/>
          <w:szCs w:val="24"/>
        </w:rPr>
        <w:t>υ</w:t>
      </w:r>
      <w:r w:rsidR="00B13363" w:rsidRPr="004A146C">
        <w:rPr>
          <w:rFonts w:ascii="Palatino Linotype" w:hAnsi="Palatino Linotype" w:cs="Times New Roman"/>
          <w:sz w:val="24"/>
          <w:szCs w:val="24"/>
        </w:rPr>
        <w:t>στ</w:t>
      </w:r>
      <w:r w:rsidR="00FD2201">
        <w:rPr>
          <w:rFonts w:ascii="Palatino Linotype" w:hAnsi="Palatino Linotype" w:cs="Times New Roman"/>
          <w:sz w:val="24"/>
          <w:szCs w:val="24"/>
        </w:rPr>
        <w:t>ή</w:t>
      </w:r>
      <w:r w:rsidR="00B13363" w:rsidRPr="004A146C">
        <w:rPr>
          <w:rFonts w:ascii="Palatino Linotype" w:hAnsi="Palatino Linotype" w:cs="Times New Roman"/>
          <w:sz w:val="24"/>
          <w:szCs w:val="24"/>
        </w:rPr>
        <w:t>μα</w:t>
      </w:r>
      <w:r w:rsidR="00FD2201">
        <w:rPr>
          <w:rFonts w:ascii="Palatino Linotype" w:hAnsi="Palatino Linotype" w:cs="Times New Roman"/>
          <w:sz w:val="24"/>
          <w:szCs w:val="24"/>
        </w:rPr>
        <w:t>τος</w:t>
      </w:r>
      <w:r w:rsidR="00B13363" w:rsidRPr="004A146C">
        <w:rPr>
          <w:rFonts w:ascii="Palatino Linotype" w:hAnsi="Palatino Linotype" w:cs="Times New Roman"/>
          <w:sz w:val="24"/>
          <w:szCs w:val="24"/>
        </w:rPr>
        <w:t>.</w:t>
      </w:r>
      <w:r w:rsidR="00516F53" w:rsidRPr="004A146C">
        <w:rPr>
          <w:rFonts w:ascii="Palatino Linotype" w:hAnsi="Palatino Linotype" w:cs="Times New Roman"/>
          <w:b/>
          <w:bCs/>
          <w:sz w:val="24"/>
          <w:szCs w:val="24"/>
          <w:vertAlign w:val="superscript"/>
        </w:rPr>
        <w:footnoteReference w:id="57"/>
      </w:r>
      <w:r w:rsidR="00B13363" w:rsidRPr="004A146C">
        <w:rPr>
          <w:rFonts w:ascii="Palatino Linotype" w:hAnsi="Palatino Linotype" w:cs="Times New Roman"/>
          <w:sz w:val="24"/>
          <w:szCs w:val="24"/>
        </w:rPr>
        <w:t xml:space="preserve"> Άλλωστε</w:t>
      </w:r>
      <w:r w:rsidR="00FD2201">
        <w:rPr>
          <w:rFonts w:ascii="Palatino Linotype" w:hAnsi="Palatino Linotype" w:cs="Times New Roman"/>
          <w:sz w:val="24"/>
          <w:szCs w:val="24"/>
        </w:rPr>
        <w:t>,</w:t>
      </w:r>
      <w:r w:rsidR="00B13363" w:rsidRPr="004A146C">
        <w:rPr>
          <w:rFonts w:ascii="Palatino Linotype" w:hAnsi="Palatino Linotype" w:cs="Times New Roman"/>
          <w:sz w:val="24"/>
          <w:szCs w:val="24"/>
        </w:rPr>
        <w:t xml:space="preserve"> η επιβίωση του ανθρώπου μέσα σε ένα οικοσύστημα επηρεάζεται </w:t>
      </w:r>
      <w:r w:rsidR="00FD2201">
        <w:rPr>
          <w:rFonts w:ascii="Palatino Linotype" w:hAnsi="Palatino Linotype" w:cs="Times New Roman"/>
          <w:sz w:val="24"/>
          <w:szCs w:val="24"/>
        </w:rPr>
        <w:t xml:space="preserve">προφανώς </w:t>
      </w:r>
      <w:r w:rsidR="00B13363" w:rsidRPr="004A146C">
        <w:rPr>
          <w:rFonts w:ascii="Palatino Linotype" w:hAnsi="Palatino Linotype" w:cs="Times New Roman"/>
          <w:sz w:val="24"/>
          <w:szCs w:val="24"/>
        </w:rPr>
        <w:t xml:space="preserve">από την </w:t>
      </w:r>
      <w:r w:rsidR="00FD2201">
        <w:rPr>
          <w:rFonts w:ascii="Palatino Linotype" w:hAnsi="Palatino Linotype" w:cs="Times New Roman"/>
          <w:sz w:val="24"/>
          <w:szCs w:val="24"/>
        </w:rPr>
        <w:t xml:space="preserve">ύπαρξη και εφαρμογή </w:t>
      </w:r>
      <w:r w:rsidR="00B13363" w:rsidRPr="004A146C">
        <w:rPr>
          <w:rFonts w:ascii="Palatino Linotype" w:hAnsi="Palatino Linotype" w:cs="Times New Roman"/>
          <w:sz w:val="24"/>
          <w:szCs w:val="24"/>
        </w:rPr>
        <w:t>κανόνων συμπεριφοράς των μελών του οικοσυστήματος.</w:t>
      </w:r>
      <w:r w:rsidR="00516F53" w:rsidRPr="004A146C">
        <w:rPr>
          <w:rFonts w:ascii="Palatino Linotype" w:hAnsi="Palatino Linotype" w:cs="Times New Roman"/>
          <w:b/>
          <w:bCs/>
          <w:sz w:val="24"/>
          <w:szCs w:val="24"/>
          <w:vertAlign w:val="superscript"/>
        </w:rPr>
        <w:footnoteReference w:id="58"/>
      </w:r>
      <w:r>
        <w:rPr>
          <w:rFonts w:ascii="Palatino Linotype" w:hAnsi="Palatino Linotype" w:cs="Times New Roman"/>
          <w:sz w:val="24"/>
          <w:szCs w:val="24"/>
        </w:rPr>
        <w:t xml:space="preserve"> </w:t>
      </w:r>
    </w:p>
    <w:p w14:paraId="297C464C" w14:textId="721F5839" w:rsidR="00625E66" w:rsidRDefault="00B13363" w:rsidP="00FC5042">
      <w:pPr>
        <w:spacing w:before="240" w:after="0" w:line="360" w:lineRule="auto"/>
        <w:ind w:firstLine="284"/>
        <w:jc w:val="both"/>
        <w:rPr>
          <w:rFonts w:ascii="Palatino Linotype" w:hAnsi="Palatino Linotype" w:cs="Times New Roman"/>
          <w:sz w:val="24"/>
          <w:szCs w:val="24"/>
        </w:rPr>
      </w:pPr>
      <w:r w:rsidRPr="004A146C">
        <w:rPr>
          <w:rFonts w:ascii="Palatino Linotype" w:hAnsi="Palatino Linotype" w:cs="Times New Roman"/>
          <w:bCs/>
          <w:sz w:val="24"/>
          <w:szCs w:val="24"/>
        </w:rPr>
        <w:t xml:space="preserve">Κυρίως </w:t>
      </w:r>
      <w:r w:rsidR="00FD2201">
        <w:rPr>
          <w:rFonts w:ascii="Palatino Linotype" w:hAnsi="Palatino Linotype" w:cs="Times New Roman"/>
          <w:bCs/>
          <w:sz w:val="24"/>
          <w:szCs w:val="24"/>
        </w:rPr>
        <w:t>όμως,</w:t>
      </w:r>
      <w:r w:rsidRPr="004A146C">
        <w:rPr>
          <w:rFonts w:ascii="Palatino Linotype" w:hAnsi="Palatino Linotype" w:cs="Times New Roman"/>
          <w:bCs/>
          <w:sz w:val="24"/>
          <w:szCs w:val="24"/>
        </w:rPr>
        <w:t xml:space="preserve"> </w:t>
      </w:r>
      <w:r w:rsidR="00FD2201">
        <w:rPr>
          <w:rFonts w:ascii="Palatino Linotype" w:hAnsi="Palatino Linotype" w:cs="Times New Roman"/>
          <w:bCs/>
          <w:sz w:val="24"/>
          <w:szCs w:val="24"/>
        </w:rPr>
        <w:t xml:space="preserve">θα το επαναλάβουμε, </w:t>
      </w:r>
      <w:r w:rsidRPr="004A146C">
        <w:rPr>
          <w:rFonts w:ascii="Palatino Linotype" w:hAnsi="Palatino Linotype" w:cs="Times New Roman"/>
          <w:bCs/>
          <w:sz w:val="24"/>
          <w:szCs w:val="24"/>
        </w:rPr>
        <w:t xml:space="preserve">η </w:t>
      </w:r>
      <w:r w:rsidR="00AA3E65">
        <w:rPr>
          <w:rFonts w:ascii="Palatino Linotype" w:hAnsi="Palatino Linotype" w:cs="Times New Roman"/>
          <w:bCs/>
          <w:sz w:val="24"/>
          <w:szCs w:val="24"/>
        </w:rPr>
        <w:t>Π</w:t>
      </w:r>
      <w:r w:rsidRPr="004A146C">
        <w:rPr>
          <w:rFonts w:ascii="Palatino Linotype" w:hAnsi="Palatino Linotype" w:cs="Times New Roman"/>
          <w:bCs/>
          <w:sz w:val="24"/>
          <w:szCs w:val="24"/>
        </w:rPr>
        <w:t xml:space="preserve">εριβαλλοντική </w:t>
      </w:r>
      <w:r w:rsidR="00AA3E65">
        <w:rPr>
          <w:rFonts w:ascii="Palatino Linotype" w:hAnsi="Palatino Linotype" w:cs="Times New Roman"/>
          <w:bCs/>
          <w:sz w:val="24"/>
          <w:szCs w:val="24"/>
        </w:rPr>
        <w:t>Η</w:t>
      </w:r>
      <w:r w:rsidRPr="004A146C">
        <w:rPr>
          <w:rFonts w:ascii="Palatino Linotype" w:hAnsi="Palatino Linotype" w:cs="Times New Roman"/>
          <w:bCs/>
          <w:sz w:val="24"/>
          <w:szCs w:val="24"/>
        </w:rPr>
        <w:t xml:space="preserve">θική </w:t>
      </w:r>
      <w:r w:rsidR="00A602EA" w:rsidRPr="004A146C">
        <w:rPr>
          <w:rFonts w:ascii="Palatino Linotype" w:hAnsi="Palatino Linotype" w:cs="Times New Roman"/>
          <w:bCs/>
          <w:sz w:val="24"/>
          <w:szCs w:val="24"/>
        </w:rPr>
        <w:t xml:space="preserve">οριοθετεί τον </w:t>
      </w:r>
      <w:r w:rsidR="00FD2201">
        <w:rPr>
          <w:rFonts w:ascii="Palatino Linotype" w:hAnsi="Palatino Linotype" w:cs="Times New Roman"/>
          <w:bCs/>
          <w:sz w:val="24"/>
          <w:szCs w:val="24"/>
        </w:rPr>
        <w:t xml:space="preserve">επιβαλλόμενο </w:t>
      </w:r>
      <w:r w:rsidR="00A602EA" w:rsidRPr="004A146C">
        <w:rPr>
          <w:rFonts w:ascii="Palatino Linotype" w:hAnsi="Palatino Linotype" w:cs="Times New Roman"/>
          <w:bCs/>
          <w:sz w:val="24"/>
          <w:szCs w:val="24"/>
        </w:rPr>
        <w:t>τρόπο</w:t>
      </w:r>
      <w:r w:rsidR="00FD2201">
        <w:rPr>
          <w:rFonts w:ascii="Palatino Linotype" w:hAnsi="Palatino Linotype" w:cs="Times New Roman"/>
          <w:bCs/>
          <w:sz w:val="24"/>
          <w:szCs w:val="24"/>
        </w:rPr>
        <w:t xml:space="preserve">, δηλαδή τον τρόπο </w:t>
      </w:r>
      <w:r w:rsidR="00A602EA" w:rsidRPr="004A146C">
        <w:rPr>
          <w:rFonts w:ascii="Palatino Linotype" w:hAnsi="Palatino Linotype" w:cs="Times New Roman"/>
          <w:bCs/>
          <w:sz w:val="24"/>
          <w:szCs w:val="24"/>
        </w:rPr>
        <w:t xml:space="preserve">με τον οποίο ο άνθρωπος θα συμπεριφέρεται </w:t>
      </w:r>
      <w:r w:rsidR="00231FB2">
        <w:rPr>
          <w:rFonts w:ascii="Palatino Linotype" w:hAnsi="Palatino Linotype" w:cs="Times New Roman"/>
          <w:bCs/>
          <w:sz w:val="24"/>
          <w:szCs w:val="24"/>
        </w:rPr>
        <w:t xml:space="preserve">φιλικά και γόνιμα </w:t>
      </w:r>
      <w:r w:rsidR="00A602EA" w:rsidRPr="004A146C">
        <w:rPr>
          <w:rFonts w:ascii="Palatino Linotype" w:hAnsi="Palatino Linotype" w:cs="Times New Roman"/>
          <w:bCs/>
          <w:sz w:val="24"/>
          <w:szCs w:val="24"/>
        </w:rPr>
        <w:t>απέναντι στη φύση.</w:t>
      </w:r>
      <w:r w:rsidR="00516F53" w:rsidRPr="004A146C">
        <w:rPr>
          <w:rFonts w:ascii="Palatino Linotype" w:hAnsi="Palatino Linotype" w:cs="Times New Roman"/>
          <w:b/>
          <w:bCs/>
          <w:sz w:val="24"/>
          <w:szCs w:val="24"/>
          <w:vertAlign w:val="superscript"/>
        </w:rPr>
        <w:footnoteReference w:id="59"/>
      </w:r>
      <w:r w:rsidR="00433156">
        <w:rPr>
          <w:rFonts w:ascii="Palatino Linotype" w:hAnsi="Palatino Linotype" w:cs="Times New Roman"/>
          <w:bCs/>
          <w:sz w:val="24"/>
          <w:szCs w:val="24"/>
        </w:rPr>
        <w:t xml:space="preserve"> </w:t>
      </w:r>
      <w:r w:rsidR="00231FB2">
        <w:rPr>
          <w:rFonts w:ascii="Palatino Linotype" w:hAnsi="Palatino Linotype" w:cs="Times New Roman"/>
          <w:sz w:val="24"/>
          <w:szCs w:val="24"/>
        </w:rPr>
        <w:t>Έτσι</w:t>
      </w:r>
      <w:r w:rsidR="00A602EA" w:rsidRPr="004A146C">
        <w:rPr>
          <w:rFonts w:ascii="Palatino Linotype" w:hAnsi="Palatino Linotype" w:cs="Times New Roman"/>
          <w:sz w:val="24"/>
          <w:szCs w:val="24"/>
        </w:rPr>
        <w:t xml:space="preserve"> αποφεύγεται η χρήση της φύσης </w:t>
      </w:r>
      <w:r w:rsidR="00625E66">
        <w:rPr>
          <w:rFonts w:ascii="Palatino Linotype" w:hAnsi="Palatino Linotype" w:cs="Times New Roman"/>
          <w:sz w:val="24"/>
          <w:szCs w:val="24"/>
        </w:rPr>
        <w:t xml:space="preserve">ως προϊόν </w:t>
      </w:r>
      <w:r w:rsidR="00231FB2">
        <w:rPr>
          <w:rFonts w:ascii="Palatino Linotype" w:hAnsi="Palatino Linotype" w:cs="Times New Roman"/>
          <w:sz w:val="24"/>
          <w:szCs w:val="24"/>
        </w:rPr>
        <w:t xml:space="preserve">της ανοίκειας </w:t>
      </w:r>
      <w:r w:rsidR="00625E66">
        <w:rPr>
          <w:rFonts w:ascii="Palatino Linotype" w:hAnsi="Palatino Linotype" w:cs="Times New Roman"/>
          <w:sz w:val="24"/>
          <w:szCs w:val="24"/>
        </w:rPr>
        <w:t xml:space="preserve">εκμετάλλευσης και ο </w:t>
      </w:r>
      <w:r w:rsidR="006174F9" w:rsidRPr="004A146C">
        <w:rPr>
          <w:rFonts w:ascii="Palatino Linotype" w:hAnsi="Palatino Linotype" w:cs="Times New Roman"/>
          <w:sz w:val="24"/>
          <w:szCs w:val="24"/>
        </w:rPr>
        <w:t xml:space="preserve">άνθρωπος ιεραρχεί τις </w:t>
      </w:r>
      <w:r w:rsidR="00231FB2">
        <w:rPr>
          <w:rFonts w:ascii="Palatino Linotype" w:hAnsi="Palatino Linotype" w:cs="Times New Roman"/>
          <w:sz w:val="24"/>
          <w:szCs w:val="24"/>
        </w:rPr>
        <w:t>ενέργειες</w:t>
      </w:r>
      <w:r w:rsidR="006174F9" w:rsidRPr="004A146C">
        <w:rPr>
          <w:rFonts w:ascii="Palatino Linotype" w:hAnsi="Palatino Linotype" w:cs="Times New Roman"/>
          <w:sz w:val="24"/>
          <w:szCs w:val="24"/>
        </w:rPr>
        <w:t xml:space="preserve"> του</w:t>
      </w:r>
      <w:r w:rsidR="00625E66">
        <w:rPr>
          <w:rFonts w:ascii="Palatino Linotype" w:hAnsi="Palatino Linotype" w:cs="Times New Roman"/>
          <w:sz w:val="24"/>
          <w:szCs w:val="24"/>
        </w:rPr>
        <w:t xml:space="preserve"> </w:t>
      </w:r>
      <w:r w:rsidR="00231FB2">
        <w:rPr>
          <w:rFonts w:ascii="Palatino Linotype" w:hAnsi="Palatino Linotype" w:cs="Times New Roman"/>
          <w:sz w:val="24"/>
          <w:szCs w:val="24"/>
        </w:rPr>
        <w:t>προς βλαπτικών ενεργειών στο</w:t>
      </w:r>
      <w:r w:rsidR="00625E66">
        <w:rPr>
          <w:rFonts w:ascii="Palatino Linotype" w:hAnsi="Palatino Linotype" w:cs="Times New Roman"/>
          <w:sz w:val="24"/>
          <w:szCs w:val="24"/>
        </w:rPr>
        <w:t xml:space="preserve"> </w:t>
      </w:r>
      <w:r w:rsidR="005D22F7">
        <w:rPr>
          <w:rFonts w:ascii="Palatino Linotype" w:hAnsi="Palatino Linotype" w:cs="Times New Roman"/>
          <w:sz w:val="24"/>
          <w:szCs w:val="24"/>
        </w:rPr>
        <w:t>ο</w:t>
      </w:r>
      <w:r w:rsidR="00625E66">
        <w:rPr>
          <w:rFonts w:ascii="Palatino Linotype" w:hAnsi="Palatino Linotype" w:cs="Times New Roman"/>
          <w:sz w:val="24"/>
          <w:szCs w:val="24"/>
        </w:rPr>
        <w:t>ικολογικ</w:t>
      </w:r>
      <w:r w:rsidR="00231FB2">
        <w:rPr>
          <w:rFonts w:ascii="Palatino Linotype" w:hAnsi="Palatino Linotype" w:cs="Times New Roman"/>
          <w:sz w:val="24"/>
          <w:szCs w:val="24"/>
        </w:rPr>
        <w:t>ό</w:t>
      </w:r>
      <w:r w:rsidR="00625E66">
        <w:rPr>
          <w:rFonts w:ascii="Palatino Linotype" w:hAnsi="Palatino Linotype" w:cs="Times New Roman"/>
          <w:sz w:val="24"/>
          <w:szCs w:val="24"/>
        </w:rPr>
        <w:t xml:space="preserve"> </w:t>
      </w:r>
      <w:r w:rsidR="00231FB2">
        <w:rPr>
          <w:rFonts w:ascii="Palatino Linotype" w:hAnsi="Palatino Linotype" w:cs="Times New Roman"/>
          <w:sz w:val="24"/>
          <w:szCs w:val="24"/>
        </w:rPr>
        <w:t>σύστημα ως όλον</w:t>
      </w:r>
      <w:r w:rsidR="006174F9" w:rsidRPr="004A146C">
        <w:rPr>
          <w:rFonts w:ascii="Palatino Linotype" w:hAnsi="Palatino Linotype" w:cs="Times New Roman"/>
          <w:sz w:val="24"/>
          <w:szCs w:val="24"/>
        </w:rPr>
        <w:t xml:space="preserve">. Στο πλαίσιο </w:t>
      </w:r>
      <w:r w:rsidR="00625E66">
        <w:rPr>
          <w:rFonts w:ascii="Palatino Linotype" w:hAnsi="Palatino Linotype" w:cs="Times New Roman"/>
          <w:sz w:val="24"/>
          <w:szCs w:val="24"/>
        </w:rPr>
        <w:t xml:space="preserve">αυτό </w:t>
      </w:r>
      <w:r w:rsidR="00231FB2">
        <w:rPr>
          <w:rFonts w:ascii="Palatino Linotype" w:hAnsi="Palatino Linotype" w:cs="Times New Roman"/>
          <w:sz w:val="24"/>
          <w:szCs w:val="24"/>
        </w:rPr>
        <w:t xml:space="preserve">εντάσσεται </w:t>
      </w:r>
      <w:r w:rsidR="006174F9" w:rsidRPr="004A146C">
        <w:rPr>
          <w:rFonts w:ascii="Palatino Linotype" w:hAnsi="Palatino Linotype" w:cs="Times New Roman"/>
          <w:sz w:val="24"/>
          <w:szCs w:val="24"/>
        </w:rPr>
        <w:t xml:space="preserve">η </w:t>
      </w:r>
      <w:r w:rsidR="005D22F7">
        <w:rPr>
          <w:rFonts w:ascii="Palatino Linotype" w:hAnsi="Palatino Linotype" w:cs="Times New Roman"/>
          <w:sz w:val="24"/>
          <w:szCs w:val="24"/>
        </w:rPr>
        <w:t>φ</w:t>
      </w:r>
      <w:r w:rsidR="00FC5042" w:rsidRPr="004A146C">
        <w:rPr>
          <w:rFonts w:ascii="Palatino Linotype" w:hAnsi="Palatino Linotype" w:cs="Times New Roman"/>
          <w:sz w:val="24"/>
          <w:szCs w:val="24"/>
        </w:rPr>
        <w:t xml:space="preserve">ιλελεύθερη </w:t>
      </w:r>
      <w:r w:rsidR="005D22F7">
        <w:rPr>
          <w:rFonts w:ascii="Palatino Linotype" w:hAnsi="Palatino Linotype" w:cs="Times New Roman"/>
          <w:sz w:val="24"/>
          <w:szCs w:val="24"/>
        </w:rPr>
        <w:t>ο</w:t>
      </w:r>
      <w:r w:rsidR="00FC5042" w:rsidRPr="004A146C">
        <w:rPr>
          <w:rFonts w:ascii="Palatino Linotype" w:hAnsi="Palatino Linotype" w:cs="Times New Roman"/>
          <w:sz w:val="24"/>
          <w:szCs w:val="24"/>
        </w:rPr>
        <w:t xml:space="preserve">ικολογική οπτική που </w:t>
      </w:r>
      <w:r w:rsidR="00625E66">
        <w:rPr>
          <w:rFonts w:ascii="Palatino Linotype" w:hAnsi="Palatino Linotype" w:cs="Times New Roman"/>
          <w:sz w:val="24"/>
          <w:szCs w:val="24"/>
        </w:rPr>
        <w:t xml:space="preserve">αναγνωρίζει </w:t>
      </w:r>
      <w:r w:rsidR="00231FB2">
        <w:rPr>
          <w:rFonts w:ascii="Palatino Linotype" w:hAnsi="Palatino Linotype" w:cs="Times New Roman"/>
          <w:sz w:val="24"/>
          <w:szCs w:val="24"/>
        </w:rPr>
        <w:t xml:space="preserve">ότι </w:t>
      </w:r>
      <w:r w:rsidR="00625E66">
        <w:rPr>
          <w:rFonts w:ascii="Palatino Linotype" w:hAnsi="Palatino Linotype" w:cs="Times New Roman"/>
          <w:sz w:val="24"/>
          <w:szCs w:val="24"/>
        </w:rPr>
        <w:t xml:space="preserve">δικαιώματα </w:t>
      </w:r>
      <w:r w:rsidR="00FC5042" w:rsidRPr="004A146C">
        <w:rPr>
          <w:rFonts w:ascii="Palatino Linotype" w:hAnsi="Palatino Linotype" w:cs="Times New Roman"/>
          <w:sz w:val="24"/>
          <w:szCs w:val="24"/>
        </w:rPr>
        <w:t xml:space="preserve">στο οικοσύστημα </w:t>
      </w:r>
      <w:r w:rsidR="00231FB2">
        <w:rPr>
          <w:rFonts w:ascii="Palatino Linotype" w:hAnsi="Palatino Linotype" w:cs="Times New Roman"/>
          <w:sz w:val="24"/>
          <w:szCs w:val="24"/>
        </w:rPr>
        <w:t>δεν έχει μόνο ο</w:t>
      </w:r>
      <w:r w:rsidR="00625E66">
        <w:rPr>
          <w:rFonts w:ascii="Palatino Linotype" w:hAnsi="Palatino Linotype" w:cs="Times New Roman"/>
          <w:sz w:val="24"/>
          <w:szCs w:val="24"/>
        </w:rPr>
        <w:t xml:space="preserve"> </w:t>
      </w:r>
      <w:r w:rsidR="00FC5042" w:rsidRPr="004A146C">
        <w:rPr>
          <w:rFonts w:ascii="Palatino Linotype" w:hAnsi="Palatino Linotype" w:cs="Times New Roman"/>
          <w:sz w:val="24"/>
          <w:szCs w:val="24"/>
        </w:rPr>
        <w:t>άνθρωπο</w:t>
      </w:r>
      <w:r w:rsidR="00231FB2">
        <w:rPr>
          <w:rFonts w:ascii="Palatino Linotype" w:hAnsi="Palatino Linotype" w:cs="Times New Roman"/>
          <w:sz w:val="24"/>
          <w:szCs w:val="24"/>
        </w:rPr>
        <w:t>ς</w:t>
      </w:r>
      <w:r w:rsidR="00FC5042" w:rsidRPr="004A146C">
        <w:rPr>
          <w:rFonts w:ascii="Palatino Linotype" w:hAnsi="Palatino Linotype" w:cs="Times New Roman"/>
          <w:sz w:val="24"/>
          <w:szCs w:val="24"/>
        </w:rPr>
        <w:t xml:space="preserve"> </w:t>
      </w:r>
      <w:r w:rsidR="00231FB2">
        <w:rPr>
          <w:rFonts w:ascii="Palatino Linotype" w:hAnsi="Palatino Linotype" w:cs="Times New Roman"/>
          <w:sz w:val="24"/>
          <w:szCs w:val="24"/>
        </w:rPr>
        <w:t>αλλά και</w:t>
      </w:r>
      <w:r w:rsidR="00625E66">
        <w:rPr>
          <w:rFonts w:ascii="Palatino Linotype" w:hAnsi="Palatino Linotype" w:cs="Times New Roman"/>
          <w:sz w:val="24"/>
          <w:szCs w:val="24"/>
        </w:rPr>
        <w:t xml:space="preserve"> κάθε </w:t>
      </w:r>
      <w:r w:rsidR="00FC5042" w:rsidRPr="004A146C">
        <w:rPr>
          <w:rFonts w:ascii="Palatino Linotype" w:hAnsi="Palatino Linotype" w:cs="Times New Roman"/>
          <w:sz w:val="24"/>
          <w:szCs w:val="24"/>
        </w:rPr>
        <w:t xml:space="preserve">έμβιο ον. </w:t>
      </w:r>
      <w:r w:rsidR="00625E66">
        <w:rPr>
          <w:rFonts w:ascii="Palatino Linotype" w:hAnsi="Palatino Linotype" w:cs="Times New Roman"/>
          <w:sz w:val="24"/>
          <w:szCs w:val="24"/>
        </w:rPr>
        <w:t>Άλλωστε</w:t>
      </w:r>
      <w:r w:rsidR="00231FB2">
        <w:rPr>
          <w:rFonts w:ascii="Palatino Linotype" w:hAnsi="Palatino Linotype" w:cs="Times New Roman"/>
          <w:sz w:val="24"/>
          <w:szCs w:val="24"/>
        </w:rPr>
        <w:t>,</w:t>
      </w:r>
      <w:r w:rsidR="00625E66">
        <w:rPr>
          <w:rFonts w:ascii="Palatino Linotype" w:hAnsi="Palatino Linotype" w:cs="Times New Roman"/>
          <w:sz w:val="24"/>
          <w:szCs w:val="24"/>
        </w:rPr>
        <w:t xml:space="preserve"> </w:t>
      </w:r>
      <w:r w:rsidR="00FC5042" w:rsidRPr="004A146C">
        <w:rPr>
          <w:rFonts w:ascii="Palatino Linotype" w:hAnsi="Palatino Linotype" w:cs="Times New Roman"/>
          <w:sz w:val="24"/>
          <w:szCs w:val="24"/>
        </w:rPr>
        <w:t>κάθε έμβιο ον</w:t>
      </w:r>
      <w:r w:rsidR="00231FB2">
        <w:rPr>
          <w:rFonts w:ascii="Palatino Linotype" w:hAnsi="Palatino Linotype" w:cs="Times New Roman"/>
          <w:sz w:val="24"/>
          <w:szCs w:val="24"/>
        </w:rPr>
        <w:t xml:space="preserve"> και όχι μόνο</w:t>
      </w:r>
      <w:r w:rsidR="00FC5042" w:rsidRPr="004A146C">
        <w:rPr>
          <w:rFonts w:ascii="Palatino Linotype" w:hAnsi="Palatino Linotype" w:cs="Times New Roman"/>
          <w:sz w:val="24"/>
          <w:szCs w:val="24"/>
        </w:rPr>
        <w:t xml:space="preserve"> έχει ξεχωριστή ηθική αξία την οποία ο άνθρωπος πρέπει να σέβεται συνεχώς. </w:t>
      </w:r>
    </w:p>
    <w:p w14:paraId="1FA1968C" w14:textId="52F73A75" w:rsidR="00FC5042" w:rsidRPr="004A146C" w:rsidRDefault="00231FB2" w:rsidP="00FC5042">
      <w:pPr>
        <w:spacing w:before="240" w:after="0" w:line="360" w:lineRule="auto"/>
        <w:ind w:firstLine="284"/>
        <w:jc w:val="both"/>
        <w:rPr>
          <w:rFonts w:ascii="Palatino Linotype" w:hAnsi="Palatino Linotype" w:cs="Times New Roman"/>
          <w:b/>
          <w:bCs/>
          <w:sz w:val="24"/>
          <w:szCs w:val="24"/>
        </w:rPr>
      </w:pPr>
      <w:r>
        <w:rPr>
          <w:rFonts w:ascii="Palatino Linotype" w:hAnsi="Palatino Linotype" w:cs="Times New Roman"/>
          <w:sz w:val="24"/>
          <w:szCs w:val="24"/>
        </w:rPr>
        <w:t>Παράλληλα προς</w:t>
      </w:r>
      <w:r w:rsidR="008708D4">
        <w:rPr>
          <w:rFonts w:ascii="Palatino Linotype" w:hAnsi="Palatino Linotype" w:cs="Times New Roman"/>
          <w:sz w:val="24"/>
          <w:szCs w:val="24"/>
        </w:rPr>
        <w:t xml:space="preserve"> τη </w:t>
      </w:r>
      <w:r w:rsidR="00FC5042" w:rsidRPr="004A146C">
        <w:rPr>
          <w:rFonts w:ascii="Palatino Linotype" w:hAnsi="Palatino Linotype" w:cs="Times New Roman"/>
          <w:sz w:val="24"/>
          <w:szCs w:val="24"/>
        </w:rPr>
        <w:t>φιλελεύθερη οικολογική</w:t>
      </w:r>
      <w:r w:rsidR="008708D4">
        <w:rPr>
          <w:rFonts w:ascii="Palatino Linotype" w:hAnsi="Palatino Linotype" w:cs="Times New Roman"/>
          <w:sz w:val="24"/>
          <w:szCs w:val="24"/>
        </w:rPr>
        <w:t xml:space="preserve"> </w:t>
      </w:r>
      <w:r w:rsidR="00FC5042" w:rsidRPr="004A146C">
        <w:rPr>
          <w:rFonts w:ascii="Palatino Linotype" w:hAnsi="Palatino Linotype" w:cs="Times New Roman"/>
          <w:sz w:val="24"/>
          <w:szCs w:val="24"/>
        </w:rPr>
        <w:t xml:space="preserve">οπτική που </w:t>
      </w:r>
      <w:r>
        <w:rPr>
          <w:rFonts w:ascii="Palatino Linotype" w:hAnsi="Palatino Linotype" w:cs="Times New Roman"/>
          <w:sz w:val="24"/>
          <w:szCs w:val="24"/>
        </w:rPr>
        <w:t>υποστηρίζει</w:t>
      </w:r>
      <w:r w:rsidR="00FC5042" w:rsidRPr="004A146C">
        <w:rPr>
          <w:rFonts w:ascii="Palatino Linotype" w:hAnsi="Palatino Linotype" w:cs="Times New Roman"/>
          <w:sz w:val="24"/>
          <w:szCs w:val="24"/>
        </w:rPr>
        <w:t xml:space="preserve"> τα δικαιώματα</w:t>
      </w:r>
      <w:r w:rsidR="008708D4">
        <w:rPr>
          <w:rFonts w:ascii="Palatino Linotype" w:hAnsi="Palatino Linotype" w:cs="Times New Roman"/>
          <w:sz w:val="24"/>
          <w:szCs w:val="24"/>
        </w:rPr>
        <w:t xml:space="preserve"> </w:t>
      </w:r>
      <w:r>
        <w:rPr>
          <w:rFonts w:ascii="Palatino Linotype" w:hAnsi="Palatino Linotype" w:cs="Times New Roman"/>
          <w:sz w:val="24"/>
          <w:szCs w:val="24"/>
        </w:rPr>
        <w:t xml:space="preserve">των έμβιων όντων, υπάρχει και η </w:t>
      </w:r>
      <w:r w:rsidR="00FC5042" w:rsidRPr="004A146C">
        <w:rPr>
          <w:rFonts w:ascii="Palatino Linotype" w:hAnsi="Palatino Linotype" w:cs="Times New Roman"/>
          <w:sz w:val="24"/>
          <w:szCs w:val="24"/>
        </w:rPr>
        <w:t>οικολογική θεωρία που εντάσσ</w:t>
      </w:r>
      <w:r>
        <w:rPr>
          <w:rFonts w:ascii="Palatino Linotype" w:hAnsi="Palatino Linotype" w:cs="Times New Roman"/>
          <w:sz w:val="24"/>
          <w:szCs w:val="24"/>
        </w:rPr>
        <w:t>ε</w:t>
      </w:r>
      <w:r w:rsidR="00FC5042" w:rsidRPr="004A146C">
        <w:rPr>
          <w:rFonts w:ascii="Palatino Linotype" w:hAnsi="Palatino Linotype" w:cs="Times New Roman"/>
          <w:sz w:val="24"/>
          <w:szCs w:val="24"/>
        </w:rPr>
        <w:t xml:space="preserve">ι </w:t>
      </w:r>
      <w:r>
        <w:rPr>
          <w:rFonts w:ascii="Palatino Linotype" w:hAnsi="Palatino Linotype" w:cs="Times New Roman"/>
          <w:sz w:val="24"/>
          <w:szCs w:val="24"/>
        </w:rPr>
        <w:t xml:space="preserve">τα πάντα </w:t>
      </w:r>
      <w:r w:rsidR="00FC5042" w:rsidRPr="004A146C">
        <w:rPr>
          <w:rFonts w:ascii="Palatino Linotype" w:hAnsi="Palatino Linotype" w:cs="Times New Roman"/>
          <w:sz w:val="24"/>
          <w:szCs w:val="24"/>
        </w:rPr>
        <w:t xml:space="preserve">στο πλαίσιο </w:t>
      </w:r>
      <w:r>
        <w:rPr>
          <w:rFonts w:ascii="Palatino Linotype" w:hAnsi="Palatino Linotype" w:cs="Times New Roman"/>
          <w:sz w:val="24"/>
          <w:szCs w:val="24"/>
        </w:rPr>
        <w:t xml:space="preserve">εκείνων των </w:t>
      </w:r>
      <w:r w:rsidR="00FC5042" w:rsidRPr="004A146C">
        <w:rPr>
          <w:rFonts w:ascii="Palatino Linotype" w:hAnsi="Palatino Linotype" w:cs="Times New Roman"/>
          <w:sz w:val="24"/>
          <w:szCs w:val="24"/>
        </w:rPr>
        <w:t>σχέσεων που βοηθούν ώστε ο άνθρωπος να θεωρεί την ύπαρξή του ως μέρος του όλου</w:t>
      </w:r>
      <w:r>
        <w:rPr>
          <w:rFonts w:ascii="Palatino Linotype" w:hAnsi="Palatino Linotype" w:cs="Times New Roman"/>
          <w:sz w:val="24"/>
          <w:szCs w:val="24"/>
        </w:rPr>
        <w:t>,</w:t>
      </w:r>
      <w:r w:rsidR="00FC5042" w:rsidRPr="004A146C">
        <w:rPr>
          <w:rFonts w:ascii="Palatino Linotype" w:hAnsi="Palatino Linotype" w:cs="Times New Roman"/>
          <w:sz w:val="24"/>
          <w:szCs w:val="24"/>
        </w:rPr>
        <w:t xml:space="preserve"> άρα ως απαραίτητη τη</w:t>
      </w:r>
      <w:r>
        <w:rPr>
          <w:rFonts w:ascii="Palatino Linotype" w:hAnsi="Palatino Linotype" w:cs="Times New Roman"/>
          <w:sz w:val="24"/>
          <w:szCs w:val="24"/>
        </w:rPr>
        <w:t xml:space="preserve"> σχέση του ανθρώπου</w:t>
      </w:r>
      <w:r w:rsidR="00FC5042" w:rsidRPr="004A146C">
        <w:rPr>
          <w:rFonts w:ascii="Palatino Linotype" w:hAnsi="Palatino Linotype" w:cs="Times New Roman"/>
          <w:sz w:val="24"/>
          <w:szCs w:val="24"/>
        </w:rPr>
        <w:t xml:space="preserve"> με κάθε έμβιο ον. </w:t>
      </w:r>
      <w:r w:rsidR="00516F53" w:rsidRPr="004A146C">
        <w:rPr>
          <w:rFonts w:ascii="Palatino Linotype" w:hAnsi="Palatino Linotype" w:cs="Times New Roman"/>
          <w:b/>
          <w:bCs/>
          <w:sz w:val="24"/>
          <w:szCs w:val="24"/>
          <w:vertAlign w:val="superscript"/>
        </w:rPr>
        <w:footnoteReference w:id="60"/>
      </w:r>
    </w:p>
    <w:p w14:paraId="15193089" w14:textId="0205D767" w:rsidR="008708D4" w:rsidRDefault="008708D4" w:rsidP="003A421C">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Δε</w:t>
      </w:r>
      <w:r w:rsidR="00231FB2">
        <w:rPr>
          <w:rFonts w:ascii="Palatino Linotype" w:hAnsi="Palatino Linotype" w:cs="Times New Roman"/>
          <w:sz w:val="24"/>
          <w:szCs w:val="24"/>
        </w:rPr>
        <w:t>ν</w:t>
      </w:r>
      <w:r>
        <w:rPr>
          <w:rFonts w:ascii="Palatino Linotype" w:hAnsi="Palatino Linotype" w:cs="Times New Roman"/>
          <w:sz w:val="24"/>
          <w:szCs w:val="24"/>
        </w:rPr>
        <w:t xml:space="preserve"> πρέπει</w:t>
      </w:r>
      <w:r w:rsidR="00231FB2">
        <w:rPr>
          <w:rFonts w:ascii="Palatino Linotype" w:hAnsi="Palatino Linotype" w:cs="Times New Roman"/>
          <w:sz w:val="24"/>
          <w:szCs w:val="24"/>
        </w:rPr>
        <w:t xml:space="preserve">, ωστόσο, </w:t>
      </w:r>
      <w:r>
        <w:rPr>
          <w:rFonts w:ascii="Palatino Linotype" w:hAnsi="Palatino Linotype" w:cs="Times New Roman"/>
          <w:sz w:val="24"/>
          <w:szCs w:val="24"/>
        </w:rPr>
        <w:t xml:space="preserve">να </w:t>
      </w:r>
      <w:proofErr w:type="spellStart"/>
      <w:r>
        <w:rPr>
          <w:rFonts w:ascii="Palatino Linotype" w:hAnsi="Palatino Linotype" w:cs="Times New Roman"/>
          <w:sz w:val="24"/>
          <w:szCs w:val="24"/>
        </w:rPr>
        <w:t>παραθεωρείται</w:t>
      </w:r>
      <w:proofErr w:type="spellEnd"/>
      <w:r>
        <w:rPr>
          <w:rFonts w:ascii="Palatino Linotype" w:hAnsi="Palatino Linotype" w:cs="Times New Roman"/>
          <w:sz w:val="24"/>
          <w:szCs w:val="24"/>
        </w:rPr>
        <w:t xml:space="preserve"> και </w:t>
      </w:r>
      <w:r w:rsidR="00FC5042" w:rsidRPr="004A146C">
        <w:rPr>
          <w:rFonts w:ascii="Palatino Linotype" w:hAnsi="Palatino Linotype" w:cs="Times New Roman"/>
          <w:sz w:val="24"/>
          <w:szCs w:val="24"/>
        </w:rPr>
        <w:t xml:space="preserve">η τάση που θέλει τα πάντα να αντιμετωπίζονται ωφελιμιστικά. Αυτό σημαίνει </w:t>
      </w:r>
      <w:r w:rsidR="00231FB2">
        <w:rPr>
          <w:rFonts w:ascii="Palatino Linotype" w:hAnsi="Palatino Linotype" w:cs="Times New Roman"/>
          <w:sz w:val="24"/>
          <w:szCs w:val="24"/>
        </w:rPr>
        <w:t>ότι</w:t>
      </w:r>
      <w:r w:rsidR="00FC5042" w:rsidRPr="004A146C">
        <w:rPr>
          <w:rFonts w:ascii="Palatino Linotype" w:hAnsi="Palatino Linotype" w:cs="Times New Roman"/>
          <w:sz w:val="24"/>
          <w:szCs w:val="24"/>
        </w:rPr>
        <w:t xml:space="preserve"> ο άνθρωπος σέβεται </w:t>
      </w:r>
      <w:r w:rsidR="00FC5042" w:rsidRPr="004A146C">
        <w:rPr>
          <w:rFonts w:ascii="Palatino Linotype" w:hAnsi="Palatino Linotype" w:cs="Times New Roman"/>
          <w:sz w:val="24"/>
          <w:szCs w:val="24"/>
        </w:rPr>
        <w:lastRenderedPageBreak/>
        <w:t xml:space="preserve">τη φύση όχι λόγω της αξίας που </w:t>
      </w:r>
      <w:r w:rsidR="00231FB2">
        <w:rPr>
          <w:rFonts w:ascii="Palatino Linotype" w:hAnsi="Palatino Linotype" w:cs="Times New Roman"/>
          <w:sz w:val="24"/>
          <w:szCs w:val="24"/>
        </w:rPr>
        <w:t xml:space="preserve">έχει </w:t>
      </w:r>
      <w:r w:rsidR="00FC5042" w:rsidRPr="004A146C">
        <w:rPr>
          <w:rFonts w:ascii="Palatino Linotype" w:hAnsi="Palatino Linotype" w:cs="Times New Roman"/>
          <w:sz w:val="24"/>
          <w:szCs w:val="24"/>
        </w:rPr>
        <w:t xml:space="preserve">αυτή </w:t>
      </w:r>
      <w:r w:rsidR="00231FB2">
        <w:rPr>
          <w:rFonts w:ascii="Palatino Linotype" w:hAnsi="Palatino Linotype" w:cs="Times New Roman"/>
          <w:sz w:val="24"/>
          <w:szCs w:val="24"/>
        </w:rPr>
        <w:t xml:space="preserve">καθ’ </w:t>
      </w:r>
      <w:proofErr w:type="spellStart"/>
      <w:r w:rsidR="00231FB2">
        <w:rPr>
          <w:rFonts w:ascii="Palatino Linotype" w:hAnsi="Palatino Linotype" w:cs="Times New Roman"/>
          <w:sz w:val="24"/>
          <w:szCs w:val="24"/>
        </w:rPr>
        <w:t>εαυτήν</w:t>
      </w:r>
      <w:proofErr w:type="spellEnd"/>
      <w:r w:rsidR="00231FB2">
        <w:rPr>
          <w:rFonts w:ascii="Palatino Linotype" w:hAnsi="Palatino Linotype" w:cs="Times New Roman"/>
          <w:sz w:val="24"/>
          <w:szCs w:val="24"/>
        </w:rPr>
        <w:t>,</w:t>
      </w:r>
      <w:r w:rsidR="00FC5042" w:rsidRPr="004A146C">
        <w:rPr>
          <w:rFonts w:ascii="Palatino Linotype" w:hAnsi="Palatino Linotype" w:cs="Times New Roman"/>
          <w:sz w:val="24"/>
          <w:szCs w:val="24"/>
        </w:rPr>
        <w:t xml:space="preserve"> αλλά λόγω της χρησιμότητ</w:t>
      </w:r>
      <w:r w:rsidR="00231FB2">
        <w:rPr>
          <w:rFonts w:ascii="Palatino Linotype" w:hAnsi="Palatino Linotype" w:cs="Times New Roman"/>
          <w:sz w:val="24"/>
          <w:szCs w:val="24"/>
        </w:rPr>
        <w:t>α</w:t>
      </w:r>
      <w:r w:rsidR="00FC5042" w:rsidRPr="004A146C">
        <w:rPr>
          <w:rFonts w:ascii="Palatino Linotype" w:hAnsi="Palatino Linotype" w:cs="Times New Roman"/>
          <w:sz w:val="24"/>
          <w:szCs w:val="24"/>
        </w:rPr>
        <w:t xml:space="preserve">ς </w:t>
      </w:r>
      <w:r w:rsidR="00231FB2">
        <w:rPr>
          <w:rFonts w:ascii="Palatino Linotype" w:hAnsi="Palatino Linotype" w:cs="Times New Roman"/>
          <w:sz w:val="24"/>
          <w:szCs w:val="24"/>
        </w:rPr>
        <w:t>που έχει</w:t>
      </w:r>
      <w:r w:rsidR="00FC5042" w:rsidRPr="004A146C">
        <w:rPr>
          <w:rFonts w:ascii="Palatino Linotype" w:hAnsi="Palatino Linotype" w:cs="Times New Roman"/>
          <w:sz w:val="24"/>
          <w:szCs w:val="24"/>
        </w:rPr>
        <w:t xml:space="preserve"> για τη ζωή του.</w:t>
      </w:r>
      <w:r w:rsidR="00516F53" w:rsidRPr="004A146C">
        <w:rPr>
          <w:rFonts w:ascii="Palatino Linotype" w:hAnsi="Palatino Linotype" w:cs="Times New Roman"/>
          <w:b/>
          <w:bCs/>
          <w:sz w:val="24"/>
          <w:szCs w:val="24"/>
          <w:vertAlign w:val="superscript"/>
        </w:rPr>
        <w:footnoteReference w:id="61"/>
      </w:r>
      <w:r w:rsidR="003A421C" w:rsidRPr="004A146C">
        <w:rPr>
          <w:rFonts w:ascii="Palatino Linotype" w:hAnsi="Palatino Linotype" w:cs="Times New Roman"/>
          <w:sz w:val="24"/>
          <w:szCs w:val="24"/>
        </w:rPr>
        <w:t xml:space="preserve"> </w:t>
      </w:r>
    </w:p>
    <w:p w14:paraId="0267A9AD" w14:textId="38DC6951" w:rsidR="00516F53" w:rsidRPr="004A146C" w:rsidRDefault="008708D4" w:rsidP="003A421C">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 xml:space="preserve">Από </w:t>
      </w:r>
      <w:r w:rsidR="003A421C" w:rsidRPr="004A146C">
        <w:rPr>
          <w:rFonts w:ascii="Palatino Linotype" w:hAnsi="Palatino Linotype" w:cs="Times New Roman"/>
          <w:sz w:val="24"/>
          <w:szCs w:val="24"/>
        </w:rPr>
        <w:t xml:space="preserve">τα παραπάνω διαπιστώνεται </w:t>
      </w:r>
      <w:r w:rsidR="00231FB2">
        <w:rPr>
          <w:rFonts w:ascii="Palatino Linotype" w:hAnsi="Palatino Linotype" w:cs="Times New Roman"/>
          <w:sz w:val="24"/>
          <w:szCs w:val="24"/>
        </w:rPr>
        <w:t>ότι</w:t>
      </w:r>
      <w:r w:rsidR="003A421C" w:rsidRPr="004A146C">
        <w:rPr>
          <w:rFonts w:ascii="Palatino Linotype" w:hAnsi="Palatino Linotype" w:cs="Times New Roman"/>
          <w:sz w:val="24"/>
          <w:szCs w:val="24"/>
        </w:rPr>
        <w:t xml:space="preserve"> ο άνθρωπος </w:t>
      </w:r>
      <w:r w:rsidR="00231FB2">
        <w:rPr>
          <w:rFonts w:ascii="Palatino Linotype" w:hAnsi="Palatino Linotype" w:cs="Times New Roman"/>
          <w:sz w:val="24"/>
          <w:szCs w:val="24"/>
        </w:rPr>
        <w:t>διαδραματίζει</w:t>
      </w:r>
      <w:r w:rsidR="003A421C" w:rsidRPr="004A146C">
        <w:rPr>
          <w:rFonts w:ascii="Palatino Linotype" w:hAnsi="Palatino Linotype" w:cs="Times New Roman"/>
          <w:sz w:val="24"/>
          <w:szCs w:val="24"/>
        </w:rPr>
        <w:t xml:space="preserve"> σημαντικό ρόλο μέσα στη φύση </w:t>
      </w:r>
      <w:r w:rsidR="00231FB2">
        <w:rPr>
          <w:rFonts w:ascii="Palatino Linotype" w:hAnsi="Palatino Linotype" w:cs="Times New Roman"/>
          <w:sz w:val="24"/>
          <w:szCs w:val="24"/>
        </w:rPr>
        <w:t>γιατί</w:t>
      </w:r>
      <w:r w:rsidR="003A421C" w:rsidRPr="004A146C">
        <w:rPr>
          <w:rFonts w:ascii="Palatino Linotype" w:hAnsi="Palatino Linotype" w:cs="Times New Roman"/>
          <w:sz w:val="24"/>
          <w:szCs w:val="24"/>
        </w:rPr>
        <w:t xml:space="preserve"> είναι αυτός που ορίζει </w:t>
      </w:r>
      <w:r w:rsidR="00231FB2">
        <w:rPr>
          <w:rFonts w:ascii="Palatino Linotype" w:hAnsi="Palatino Linotype" w:cs="Times New Roman"/>
          <w:sz w:val="24"/>
          <w:szCs w:val="24"/>
        </w:rPr>
        <w:t xml:space="preserve">τους </w:t>
      </w:r>
      <w:r w:rsidR="003A421C" w:rsidRPr="004A146C">
        <w:rPr>
          <w:rFonts w:ascii="Palatino Linotype" w:hAnsi="Palatino Linotype" w:cs="Times New Roman"/>
          <w:sz w:val="24"/>
          <w:szCs w:val="24"/>
        </w:rPr>
        <w:t>κανόνες λειτουργίας του οικοσυστήματος. Βέβαια</w:t>
      </w:r>
      <w:r w:rsidR="00231FB2">
        <w:rPr>
          <w:rFonts w:ascii="Palatino Linotype" w:hAnsi="Palatino Linotype" w:cs="Times New Roman"/>
          <w:sz w:val="24"/>
          <w:szCs w:val="24"/>
        </w:rPr>
        <w:t>,</w:t>
      </w:r>
      <w:r w:rsidR="003A421C" w:rsidRPr="004A146C">
        <w:rPr>
          <w:rFonts w:ascii="Palatino Linotype" w:hAnsi="Palatino Linotype" w:cs="Times New Roman"/>
          <w:sz w:val="24"/>
          <w:szCs w:val="24"/>
        </w:rPr>
        <w:t xml:space="preserve"> αυτό οδηγεί και στ</w:t>
      </w:r>
      <w:r w:rsidR="00D706DF">
        <w:rPr>
          <w:rFonts w:ascii="Palatino Linotype" w:hAnsi="Palatino Linotype" w:cs="Times New Roman"/>
          <w:sz w:val="24"/>
          <w:szCs w:val="24"/>
        </w:rPr>
        <w:t>ο</w:t>
      </w:r>
      <w:r w:rsidR="003A421C" w:rsidRPr="004A146C">
        <w:rPr>
          <w:rFonts w:ascii="Palatino Linotype" w:hAnsi="Palatino Linotype" w:cs="Times New Roman"/>
          <w:sz w:val="24"/>
          <w:szCs w:val="24"/>
        </w:rPr>
        <w:t xml:space="preserve"> </w:t>
      </w:r>
      <w:r w:rsidR="00D706DF">
        <w:rPr>
          <w:rFonts w:ascii="Palatino Linotype" w:hAnsi="Palatino Linotype" w:cs="Times New Roman"/>
          <w:sz w:val="24"/>
          <w:szCs w:val="24"/>
        </w:rPr>
        <w:t xml:space="preserve">γεγονός ότι ο άνθρωπος είναι η </w:t>
      </w:r>
      <w:proofErr w:type="spellStart"/>
      <w:r w:rsidR="00D706DF">
        <w:rPr>
          <w:rFonts w:ascii="Palatino Linotype" w:hAnsi="Palatino Linotype" w:cs="Times New Roman"/>
          <w:sz w:val="24"/>
          <w:szCs w:val="24"/>
        </w:rPr>
        <w:t>γενεσιουργή</w:t>
      </w:r>
      <w:proofErr w:type="spellEnd"/>
      <w:r w:rsidR="00D706DF">
        <w:rPr>
          <w:rFonts w:ascii="Palatino Linotype" w:hAnsi="Palatino Linotype" w:cs="Times New Roman"/>
          <w:sz w:val="24"/>
          <w:szCs w:val="24"/>
        </w:rPr>
        <w:t xml:space="preserve"> αιτία του </w:t>
      </w:r>
      <w:r w:rsidR="005D22F7">
        <w:rPr>
          <w:rFonts w:ascii="Palatino Linotype" w:hAnsi="Palatino Linotype" w:cs="Times New Roman"/>
          <w:sz w:val="24"/>
          <w:szCs w:val="24"/>
        </w:rPr>
        <w:t>Ο</w:t>
      </w:r>
      <w:r w:rsidR="003A421C" w:rsidRPr="004A146C">
        <w:rPr>
          <w:rFonts w:ascii="Palatino Linotype" w:hAnsi="Palatino Linotype" w:cs="Times New Roman"/>
          <w:sz w:val="24"/>
          <w:szCs w:val="24"/>
        </w:rPr>
        <w:t xml:space="preserve">ικολογικού προβλήματος </w:t>
      </w:r>
      <w:r w:rsidR="00D706DF">
        <w:rPr>
          <w:rFonts w:ascii="Palatino Linotype" w:hAnsi="Palatino Linotype" w:cs="Times New Roman"/>
          <w:sz w:val="24"/>
          <w:szCs w:val="24"/>
        </w:rPr>
        <w:t>επειδή αδυνατούσε ενδεχομένως</w:t>
      </w:r>
      <w:r w:rsidR="003A421C" w:rsidRPr="004A146C">
        <w:rPr>
          <w:rFonts w:ascii="Palatino Linotype" w:hAnsi="Palatino Linotype" w:cs="Times New Roman"/>
          <w:sz w:val="24"/>
          <w:szCs w:val="24"/>
        </w:rPr>
        <w:t xml:space="preserve"> να κατανοήσει </w:t>
      </w:r>
      <w:r w:rsidR="00D706DF">
        <w:rPr>
          <w:rFonts w:ascii="Palatino Linotype" w:hAnsi="Palatino Linotype" w:cs="Times New Roman"/>
          <w:sz w:val="24"/>
          <w:szCs w:val="24"/>
        </w:rPr>
        <w:t>ορθώς</w:t>
      </w:r>
      <w:r w:rsidR="003A421C" w:rsidRPr="004A146C">
        <w:rPr>
          <w:rFonts w:ascii="Palatino Linotype" w:hAnsi="Palatino Linotype" w:cs="Times New Roman"/>
          <w:sz w:val="24"/>
          <w:szCs w:val="24"/>
        </w:rPr>
        <w:t xml:space="preserve"> την αξία της φύσης για τον ίδιο.</w:t>
      </w:r>
      <w:r w:rsidR="00516F53" w:rsidRPr="004A146C">
        <w:rPr>
          <w:rFonts w:ascii="Palatino Linotype" w:hAnsi="Palatino Linotype" w:cs="Times New Roman"/>
          <w:b/>
          <w:bCs/>
          <w:sz w:val="24"/>
          <w:szCs w:val="24"/>
          <w:vertAlign w:val="superscript"/>
        </w:rPr>
        <w:footnoteReference w:id="62"/>
      </w:r>
      <w:r w:rsidR="00433156">
        <w:rPr>
          <w:rFonts w:ascii="Palatino Linotype" w:hAnsi="Palatino Linotype" w:cs="Times New Roman"/>
          <w:sz w:val="24"/>
          <w:szCs w:val="24"/>
        </w:rPr>
        <w:t xml:space="preserve"> </w:t>
      </w:r>
      <w:r w:rsidR="00D706DF">
        <w:rPr>
          <w:rFonts w:ascii="Palatino Linotype" w:hAnsi="Palatino Linotype" w:cs="Times New Roman"/>
          <w:sz w:val="24"/>
          <w:szCs w:val="24"/>
        </w:rPr>
        <w:t>Και για τον λόγο</w:t>
      </w:r>
      <w:r w:rsidR="001B3365" w:rsidRPr="004A146C">
        <w:rPr>
          <w:rFonts w:ascii="Palatino Linotype" w:hAnsi="Palatino Linotype" w:cs="Times New Roman"/>
          <w:sz w:val="24"/>
          <w:szCs w:val="24"/>
        </w:rPr>
        <w:t xml:space="preserve"> αυτό είναι αναγκαία η ύπαρξη </w:t>
      </w:r>
      <w:r w:rsidR="005D22F7">
        <w:rPr>
          <w:rFonts w:ascii="Palatino Linotype" w:hAnsi="Palatino Linotype" w:cs="Times New Roman"/>
          <w:sz w:val="24"/>
          <w:szCs w:val="24"/>
        </w:rPr>
        <w:t>Ο</w:t>
      </w:r>
      <w:r w:rsidR="001B3365" w:rsidRPr="004A146C">
        <w:rPr>
          <w:rFonts w:ascii="Palatino Linotype" w:hAnsi="Palatino Linotype" w:cs="Times New Roman"/>
          <w:sz w:val="24"/>
          <w:szCs w:val="24"/>
        </w:rPr>
        <w:t>ικολογική</w:t>
      </w:r>
      <w:r w:rsidR="00D706DF">
        <w:rPr>
          <w:rFonts w:ascii="Palatino Linotype" w:hAnsi="Palatino Linotype" w:cs="Times New Roman"/>
          <w:sz w:val="24"/>
          <w:szCs w:val="24"/>
        </w:rPr>
        <w:t>ς</w:t>
      </w:r>
      <w:r w:rsidR="001B3365" w:rsidRPr="004A146C">
        <w:rPr>
          <w:rFonts w:ascii="Palatino Linotype" w:hAnsi="Palatino Linotype" w:cs="Times New Roman"/>
          <w:sz w:val="24"/>
          <w:szCs w:val="24"/>
        </w:rPr>
        <w:t xml:space="preserve"> </w:t>
      </w:r>
      <w:r w:rsidR="005D22F7">
        <w:rPr>
          <w:rFonts w:ascii="Palatino Linotype" w:hAnsi="Palatino Linotype" w:cs="Times New Roman"/>
          <w:sz w:val="24"/>
          <w:szCs w:val="24"/>
        </w:rPr>
        <w:t>Η</w:t>
      </w:r>
      <w:r w:rsidR="001B3365" w:rsidRPr="004A146C">
        <w:rPr>
          <w:rFonts w:ascii="Palatino Linotype" w:hAnsi="Palatino Linotype" w:cs="Times New Roman"/>
          <w:sz w:val="24"/>
          <w:szCs w:val="24"/>
        </w:rPr>
        <w:t xml:space="preserve">θικής ώστε ο άνθρωπος να </w:t>
      </w:r>
      <w:proofErr w:type="spellStart"/>
      <w:r w:rsidR="00D706DF">
        <w:rPr>
          <w:rFonts w:ascii="Palatino Linotype" w:hAnsi="Palatino Linotype" w:cs="Times New Roman"/>
          <w:sz w:val="24"/>
          <w:szCs w:val="24"/>
        </w:rPr>
        <w:t>επανεύρει</w:t>
      </w:r>
      <w:proofErr w:type="spellEnd"/>
      <w:r w:rsidR="001B3365" w:rsidRPr="004A146C">
        <w:rPr>
          <w:rFonts w:ascii="Palatino Linotype" w:hAnsi="Palatino Linotype" w:cs="Times New Roman"/>
          <w:sz w:val="24"/>
          <w:szCs w:val="24"/>
        </w:rPr>
        <w:t xml:space="preserve"> το</w:t>
      </w:r>
      <w:r w:rsidR="00D706DF">
        <w:rPr>
          <w:rFonts w:ascii="Palatino Linotype" w:hAnsi="Palatino Linotype" w:cs="Times New Roman"/>
          <w:sz w:val="24"/>
          <w:szCs w:val="24"/>
        </w:rPr>
        <w:t>ν</w:t>
      </w:r>
      <w:r w:rsidR="001B3365" w:rsidRPr="004A146C">
        <w:rPr>
          <w:rFonts w:ascii="Palatino Linotype" w:hAnsi="Palatino Linotype" w:cs="Times New Roman"/>
          <w:sz w:val="24"/>
          <w:szCs w:val="24"/>
        </w:rPr>
        <w:t xml:space="preserve"> ρόλο του μέσα στη δημιουργία του Θεού. </w:t>
      </w:r>
      <w:r w:rsidR="001B3365" w:rsidRPr="004A146C">
        <w:rPr>
          <w:rFonts w:ascii="Palatino Linotype" w:hAnsi="Palatino Linotype" w:cs="Times New Roman"/>
          <w:sz w:val="24"/>
          <w:szCs w:val="24"/>
          <w:vertAlign w:val="superscript"/>
        </w:rPr>
        <w:footnoteReference w:id="63"/>
      </w:r>
    </w:p>
    <w:p w14:paraId="5DE50446" w14:textId="522233EF" w:rsidR="003A421C" w:rsidRDefault="00D706DF" w:rsidP="003A421C">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Ως συμπέρασμα των ανωτέρω</w:t>
      </w:r>
      <w:r w:rsidR="003A421C" w:rsidRPr="004A146C">
        <w:rPr>
          <w:rFonts w:ascii="Palatino Linotype" w:hAnsi="Palatino Linotype" w:cs="Times New Roman"/>
          <w:sz w:val="24"/>
          <w:szCs w:val="24"/>
        </w:rPr>
        <w:t xml:space="preserve"> διαπιστών</w:t>
      </w:r>
      <w:r>
        <w:rPr>
          <w:rFonts w:ascii="Palatino Linotype" w:hAnsi="Palatino Linotype" w:cs="Times New Roman"/>
          <w:sz w:val="24"/>
          <w:szCs w:val="24"/>
        </w:rPr>
        <w:t>ουμε</w:t>
      </w:r>
      <w:r w:rsidR="003A421C" w:rsidRPr="004A146C">
        <w:rPr>
          <w:rFonts w:ascii="Palatino Linotype" w:hAnsi="Palatino Linotype" w:cs="Times New Roman"/>
          <w:sz w:val="24"/>
          <w:szCs w:val="24"/>
        </w:rPr>
        <w:t xml:space="preserve"> </w:t>
      </w:r>
      <w:r>
        <w:rPr>
          <w:rFonts w:ascii="Palatino Linotype" w:hAnsi="Palatino Linotype" w:cs="Times New Roman"/>
          <w:sz w:val="24"/>
          <w:szCs w:val="24"/>
        </w:rPr>
        <w:t>ότι</w:t>
      </w:r>
      <w:r w:rsidR="003A421C" w:rsidRPr="004A146C">
        <w:rPr>
          <w:rFonts w:ascii="Palatino Linotype" w:hAnsi="Palatino Linotype" w:cs="Times New Roman"/>
          <w:sz w:val="24"/>
          <w:szCs w:val="24"/>
        </w:rPr>
        <w:t xml:space="preserve"> για την </w:t>
      </w:r>
      <w:r>
        <w:rPr>
          <w:rFonts w:ascii="Palatino Linotype" w:hAnsi="Palatino Linotype" w:cs="Times New Roman"/>
          <w:sz w:val="24"/>
          <w:szCs w:val="24"/>
        </w:rPr>
        <w:t>ευθύνη ύπαρξης</w:t>
      </w:r>
      <w:r w:rsidR="003A421C" w:rsidRPr="004A146C">
        <w:rPr>
          <w:rFonts w:ascii="Palatino Linotype" w:hAnsi="Palatino Linotype" w:cs="Times New Roman"/>
          <w:sz w:val="24"/>
          <w:szCs w:val="24"/>
        </w:rPr>
        <w:t xml:space="preserve"> του </w:t>
      </w:r>
      <w:r w:rsidR="005D22F7">
        <w:rPr>
          <w:rFonts w:ascii="Palatino Linotype" w:hAnsi="Palatino Linotype" w:cs="Times New Roman"/>
          <w:sz w:val="24"/>
          <w:szCs w:val="24"/>
        </w:rPr>
        <w:t>Ο</w:t>
      </w:r>
      <w:r w:rsidR="003A421C" w:rsidRPr="004A146C">
        <w:rPr>
          <w:rFonts w:ascii="Palatino Linotype" w:hAnsi="Palatino Linotype" w:cs="Times New Roman"/>
          <w:sz w:val="24"/>
          <w:szCs w:val="24"/>
        </w:rPr>
        <w:t xml:space="preserve">ικολογικού προβλήματος </w:t>
      </w:r>
      <w:r>
        <w:rPr>
          <w:rFonts w:ascii="Palatino Linotype" w:hAnsi="Palatino Linotype" w:cs="Times New Roman"/>
          <w:sz w:val="24"/>
          <w:szCs w:val="24"/>
        </w:rPr>
        <w:t>συντελούν πλην του ανθρώπου και ολόκληρη</w:t>
      </w:r>
      <w:r w:rsidR="003A421C" w:rsidRPr="004A146C">
        <w:rPr>
          <w:rFonts w:ascii="Palatino Linotype" w:hAnsi="Palatino Linotype" w:cs="Times New Roman"/>
          <w:sz w:val="24"/>
          <w:szCs w:val="24"/>
        </w:rPr>
        <w:t xml:space="preserve"> σειρά </w:t>
      </w:r>
      <w:r>
        <w:rPr>
          <w:rFonts w:ascii="Palatino Linotype" w:hAnsi="Palatino Linotype" w:cs="Times New Roman"/>
          <w:sz w:val="24"/>
          <w:szCs w:val="24"/>
        </w:rPr>
        <w:t xml:space="preserve">άλλων </w:t>
      </w:r>
      <w:r w:rsidR="003A421C" w:rsidRPr="004A146C">
        <w:rPr>
          <w:rFonts w:ascii="Palatino Linotype" w:hAnsi="Palatino Linotype" w:cs="Times New Roman"/>
          <w:sz w:val="24"/>
          <w:szCs w:val="24"/>
        </w:rPr>
        <w:t>παραγόντων</w:t>
      </w:r>
      <w:r>
        <w:rPr>
          <w:rFonts w:ascii="Palatino Linotype" w:hAnsi="Palatino Linotype" w:cs="Times New Roman"/>
          <w:sz w:val="24"/>
          <w:szCs w:val="24"/>
        </w:rPr>
        <w:t>.</w:t>
      </w:r>
      <w:r w:rsidR="003A421C" w:rsidRPr="004A146C">
        <w:rPr>
          <w:rFonts w:ascii="Palatino Linotype" w:hAnsi="Palatino Linotype" w:cs="Times New Roman"/>
          <w:sz w:val="24"/>
          <w:szCs w:val="24"/>
        </w:rPr>
        <w:t xml:space="preserve"> Σε κάθε περίπτωση</w:t>
      </w:r>
      <w:r>
        <w:rPr>
          <w:rFonts w:ascii="Palatino Linotype" w:hAnsi="Palatino Linotype" w:cs="Times New Roman"/>
          <w:sz w:val="24"/>
          <w:szCs w:val="24"/>
        </w:rPr>
        <w:t xml:space="preserve">, όμως, </w:t>
      </w:r>
      <w:r w:rsidR="003A421C" w:rsidRPr="004A146C">
        <w:rPr>
          <w:rFonts w:ascii="Palatino Linotype" w:hAnsi="Palatino Linotype" w:cs="Times New Roman"/>
          <w:sz w:val="24"/>
          <w:szCs w:val="24"/>
        </w:rPr>
        <w:t xml:space="preserve">ο άνθρωπος είναι </w:t>
      </w:r>
      <w:r>
        <w:rPr>
          <w:rFonts w:ascii="Palatino Linotype" w:hAnsi="Palatino Linotype" w:cs="Times New Roman"/>
          <w:sz w:val="24"/>
          <w:szCs w:val="24"/>
        </w:rPr>
        <w:t>η πρώτη αιτία γιατί</w:t>
      </w:r>
      <w:r w:rsidR="003A421C" w:rsidRPr="004A146C">
        <w:rPr>
          <w:rFonts w:ascii="Palatino Linotype" w:hAnsi="Palatino Linotype" w:cs="Times New Roman"/>
          <w:sz w:val="24"/>
          <w:szCs w:val="24"/>
        </w:rPr>
        <w:t xml:space="preserve"> με την έλλειψη σεβασμού απέναντι στο περιβάλλον και την αλόγιστη εκμετάλλευση τ</w:t>
      </w:r>
      <w:r>
        <w:rPr>
          <w:rFonts w:ascii="Palatino Linotype" w:hAnsi="Palatino Linotype" w:cs="Times New Roman"/>
          <w:sz w:val="24"/>
          <w:szCs w:val="24"/>
        </w:rPr>
        <w:t>ων</w:t>
      </w:r>
      <w:r w:rsidR="003A421C" w:rsidRPr="004A146C">
        <w:rPr>
          <w:rFonts w:ascii="Palatino Linotype" w:hAnsi="Palatino Linotype" w:cs="Times New Roman"/>
          <w:sz w:val="24"/>
          <w:szCs w:val="24"/>
        </w:rPr>
        <w:t xml:space="preserve"> φ</w:t>
      </w:r>
      <w:r>
        <w:rPr>
          <w:rFonts w:ascii="Palatino Linotype" w:hAnsi="Palatino Linotype" w:cs="Times New Roman"/>
          <w:sz w:val="24"/>
          <w:szCs w:val="24"/>
        </w:rPr>
        <w:t>υ</w:t>
      </w:r>
      <w:r w:rsidR="003A421C" w:rsidRPr="004A146C">
        <w:rPr>
          <w:rFonts w:ascii="Palatino Linotype" w:hAnsi="Palatino Linotype" w:cs="Times New Roman"/>
          <w:sz w:val="24"/>
          <w:szCs w:val="24"/>
        </w:rPr>
        <w:t>σ</w:t>
      </w:r>
      <w:r>
        <w:rPr>
          <w:rFonts w:ascii="Palatino Linotype" w:hAnsi="Palatino Linotype" w:cs="Times New Roman"/>
          <w:sz w:val="24"/>
          <w:szCs w:val="24"/>
        </w:rPr>
        <w:t>ικών πόρων</w:t>
      </w:r>
      <w:r w:rsidR="003A421C" w:rsidRPr="004A146C">
        <w:rPr>
          <w:rFonts w:ascii="Palatino Linotype" w:hAnsi="Palatino Linotype" w:cs="Times New Roman"/>
          <w:sz w:val="24"/>
          <w:szCs w:val="24"/>
        </w:rPr>
        <w:t xml:space="preserve"> βοηθά στη διόγκωση του </w:t>
      </w:r>
      <w:r>
        <w:rPr>
          <w:rFonts w:ascii="Palatino Linotype" w:hAnsi="Palatino Linotype" w:cs="Times New Roman"/>
          <w:sz w:val="24"/>
          <w:szCs w:val="24"/>
        </w:rPr>
        <w:t xml:space="preserve">περιβαλλοντικού </w:t>
      </w:r>
      <w:r w:rsidR="003A421C" w:rsidRPr="004A146C">
        <w:rPr>
          <w:rFonts w:ascii="Palatino Linotype" w:hAnsi="Palatino Linotype" w:cs="Times New Roman"/>
          <w:sz w:val="24"/>
          <w:szCs w:val="24"/>
        </w:rPr>
        <w:t>προβλήματος που καταλήγει τελικά να γίνεται απειλή για την ίδια τη</w:t>
      </w:r>
      <w:r>
        <w:rPr>
          <w:rFonts w:ascii="Palatino Linotype" w:hAnsi="Palatino Linotype" w:cs="Times New Roman"/>
          <w:sz w:val="24"/>
          <w:szCs w:val="24"/>
        </w:rPr>
        <w:t>ν ανθρώπινη</w:t>
      </w:r>
      <w:r w:rsidR="003A421C" w:rsidRPr="004A146C">
        <w:rPr>
          <w:rFonts w:ascii="Palatino Linotype" w:hAnsi="Palatino Linotype" w:cs="Times New Roman"/>
          <w:sz w:val="24"/>
          <w:szCs w:val="24"/>
        </w:rPr>
        <w:t xml:space="preserve"> ζωή. Η αλλοίωση</w:t>
      </w:r>
      <w:r w:rsidR="008C5CC4">
        <w:rPr>
          <w:rFonts w:ascii="Palatino Linotype" w:hAnsi="Palatino Linotype" w:cs="Times New Roman"/>
          <w:sz w:val="24"/>
          <w:szCs w:val="24"/>
        </w:rPr>
        <w:t xml:space="preserve"> </w:t>
      </w:r>
      <w:r>
        <w:rPr>
          <w:rFonts w:ascii="Palatino Linotype" w:hAnsi="Palatino Linotype" w:cs="Times New Roman"/>
          <w:sz w:val="24"/>
          <w:szCs w:val="24"/>
        </w:rPr>
        <w:t>μέχρι καταστροφής</w:t>
      </w:r>
      <w:r w:rsidR="003A421C" w:rsidRPr="004A146C">
        <w:rPr>
          <w:rFonts w:ascii="Palatino Linotype" w:hAnsi="Palatino Linotype" w:cs="Times New Roman"/>
          <w:sz w:val="24"/>
          <w:szCs w:val="24"/>
        </w:rPr>
        <w:t xml:space="preserve"> του φυσικού περιβάλλοντος έφτασε σε </w:t>
      </w:r>
      <w:r w:rsidR="008C5CC4">
        <w:rPr>
          <w:rFonts w:ascii="Palatino Linotype" w:hAnsi="Palatino Linotype" w:cs="Times New Roman"/>
          <w:sz w:val="24"/>
          <w:szCs w:val="24"/>
        </w:rPr>
        <w:t xml:space="preserve">τέτοιο </w:t>
      </w:r>
      <w:r w:rsidR="003A421C" w:rsidRPr="004A146C">
        <w:rPr>
          <w:rFonts w:ascii="Palatino Linotype" w:hAnsi="Palatino Linotype" w:cs="Times New Roman"/>
          <w:sz w:val="24"/>
          <w:szCs w:val="24"/>
        </w:rPr>
        <w:t xml:space="preserve">σημείο ώστε τελικά ο άνθρωπος να μην μπορεί να αντιμετωπίσει τις </w:t>
      </w:r>
      <w:r w:rsidR="008C5CC4">
        <w:rPr>
          <w:rFonts w:ascii="Palatino Linotype" w:hAnsi="Palatino Linotype" w:cs="Times New Roman"/>
          <w:sz w:val="24"/>
          <w:szCs w:val="24"/>
        </w:rPr>
        <w:t xml:space="preserve">καταστρεπτικές </w:t>
      </w:r>
      <w:r w:rsidR="003A421C" w:rsidRPr="004A146C">
        <w:rPr>
          <w:rFonts w:ascii="Palatino Linotype" w:hAnsi="Palatino Linotype" w:cs="Times New Roman"/>
          <w:sz w:val="24"/>
          <w:szCs w:val="24"/>
        </w:rPr>
        <w:t>συνέπειες των πράξεων του.</w:t>
      </w:r>
    </w:p>
    <w:p w14:paraId="1983285E" w14:textId="1A5C2EAD" w:rsidR="005D22F7" w:rsidRDefault="005D22F7" w:rsidP="003A421C">
      <w:pPr>
        <w:spacing w:before="240" w:after="0" w:line="360" w:lineRule="auto"/>
        <w:ind w:firstLine="284"/>
        <w:jc w:val="both"/>
        <w:rPr>
          <w:rFonts w:ascii="Palatino Linotype" w:hAnsi="Palatino Linotype" w:cs="Times New Roman"/>
          <w:sz w:val="24"/>
          <w:szCs w:val="24"/>
        </w:rPr>
      </w:pPr>
    </w:p>
    <w:p w14:paraId="5D776096" w14:textId="3332AF00" w:rsidR="005D22F7" w:rsidRDefault="005D22F7" w:rsidP="003A421C">
      <w:pPr>
        <w:spacing w:before="240" w:after="0" w:line="360" w:lineRule="auto"/>
        <w:ind w:firstLine="284"/>
        <w:jc w:val="both"/>
        <w:rPr>
          <w:rFonts w:ascii="Palatino Linotype" w:hAnsi="Palatino Linotype" w:cs="Times New Roman"/>
          <w:sz w:val="24"/>
          <w:szCs w:val="24"/>
        </w:rPr>
      </w:pPr>
    </w:p>
    <w:p w14:paraId="3A706F03" w14:textId="77777777" w:rsidR="005D22F7" w:rsidRDefault="005D22F7" w:rsidP="003A421C">
      <w:pPr>
        <w:spacing w:before="240" w:after="0" w:line="360" w:lineRule="auto"/>
        <w:ind w:firstLine="284"/>
        <w:jc w:val="both"/>
        <w:rPr>
          <w:rFonts w:ascii="Palatino Linotype" w:hAnsi="Palatino Linotype" w:cs="Times New Roman"/>
          <w:sz w:val="24"/>
          <w:szCs w:val="24"/>
        </w:rPr>
      </w:pPr>
    </w:p>
    <w:p w14:paraId="62A7FDAB" w14:textId="7DC221BD" w:rsidR="00157B74" w:rsidRPr="00625BAF" w:rsidRDefault="00157B74" w:rsidP="00157B74">
      <w:pPr>
        <w:pStyle w:val="2"/>
        <w:numPr>
          <w:ilvl w:val="0"/>
          <w:numId w:val="3"/>
        </w:numPr>
        <w:rPr>
          <w:rFonts w:ascii="Palatino Linotype" w:hAnsi="Palatino Linotype"/>
          <w:b/>
          <w:bCs/>
          <w:color w:val="auto"/>
          <w:sz w:val="24"/>
          <w:szCs w:val="24"/>
        </w:rPr>
      </w:pPr>
      <w:bookmarkStart w:id="23" w:name="_Toc130757184"/>
      <w:r w:rsidRPr="00625BAF">
        <w:rPr>
          <w:rFonts w:ascii="Palatino Linotype" w:hAnsi="Palatino Linotype"/>
          <w:b/>
          <w:bCs/>
          <w:color w:val="auto"/>
          <w:sz w:val="24"/>
          <w:szCs w:val="24"/>
        </w:rPr>
        <w:lastRenderedPageBreak/>
        <w:t xml:space="preserve">Σύγχρονες μορφές </w:t>
      </w:r>
      <w:r w:rsidR="005D22F7">
        <w:rPr>
          <w:rFonts w:ascii="Palatino Linotype" w:hAnsi="Palatino Linotype"/>
          <w:b/>
          <w:bCs/>
          <w:color w:val="auto"/>
          <w:sz w:val="24"/>
          <w:szCs w:val="24"/>
        </w:rPr>
        <w:t>Ο</w:t>
      </w:r>
      <w:r w:rsidRPr="00625BAF">
        <w:rPr>
          <w:rFonts w:ascii="Palatino Linotype" w:hAnsi="Palatino Linotype"/>
          <w:b/>
          <w:bCs/>
          <w:color w:val="auto"/>
          <w:sz w:val="24"/>
          <w:szCs w:val="24"/>
        </w:rPr>
        <w:t>ικολογικής ανησυχίας</w:t>
      </w:r>
      <w:bookmarkEnd w:id="23"/>
    </w:p>
    <w:p w14:paraId="3BADE207" w14:textId="77777777" w:rsidR="00157B74" w:rsidRPr="00157B74" w:rsidRDefault="00157B74" w:rsidP="00157B74"/>
    <w:p w14:paraId="35E1D4A3" w14:textId="46250839" w:rsidR="008708D4" w:rsidRDefault="00157B74" w:rsidP="00157B74">
      <w:pPr>
        <w:spacing w:before="240" w:after="0" w:line="360" w:lineRule="auto"/>
        <w:ind w:left="76" w:firstLine="284"/>
        <w:jc w:val="both"/>
        <w:rPr>
          <w:rFonts w:ascii="Palatino Linotype" w:hAnsi="Palatino Linotype" w:cs="Times New Roman"/>
          <w:sz w:val="24"/>
          <w:szCs w:val="24"/>
        </w:rPr>
      </w:pPr>
      <w:r>
        <w:rPr>
          <w:rFonts w:ascii="Palatino Linotype" w:hAnsi="Palatino Linotype" w:cs="Times New Roman"/>
          <w:sz w:val="24"/>
          <w:szCs w:val="24"/>
        </w:rPr>
        <w:t>Τα τελευταία χρόνια έχει παρατηρηθεί</w:t>
      </w:r>
      <w:r w:rsidR="00F82729">
        <w:rPr>
          <w:rFonts w:ascii="Palatino Linotype" w:hAnsi="Palatino Linotype" w:cs="Times New Roman"/>
          <w:sz w:val="24"/>
          <w:szCs w:val="24"/>
        </w:rPr>
        <w:t>,</w:t>
      </w:r>
      <w:r>
        <w:rPr>
          <w:rFonts w:ascii="Palatino Linotype" w:hAnsi="Palatino Linotype" w:cs="Times New Roman"/>
          <w:sz w:val="24"/>
          <w:szCs w:val="24"/>
        </w:rPr>
        <w:t xml:space="preserve"> </w:t>
      </w:r>
      <w:r w:rsidR="00F82729">
        <w:rPr>
          <w:rFonts w:ascii="Palatino Linotype" w:hAnsi="Palatino Linotype" w:cs="Times New Roman"/>
          <w:sz w:val="24"/>
          <w:szCs w:val="24"/>
        </w:rPr>
        <w:t xml:space="preserve">στο πλαίσιο της ανάπτυξης μιας </w:t>
      </w:r>
      <w:r w:rsidR="005D22F7">
        <w:rPr>
          <w:rFonts w:ascii="Palatino Linotype" w:hAnsi="Palatino Linotype" w:cs="Times New Roman"/>
          <w:sz w:val="24"/>
          <w:szCs w:val="24"/>
        </w:rPr>
        <w:t>Ο</w:t>
      </w:r>
      <w:r w:rsidR="00F82729">
        <w:rPr>
          <w:rFonts w:ascii="Palatino Linotype" w:hAnsi="Palatino Linotype" w:cs="Times New Roman"/>
          <w:sz w:val="24"/>
          <w:szCs w:val="24"/>
        </w:rPr>
        <w:t xml:space="preserve">ικολογικής </w:t>
      </w:r>
      <w:r w:rsidR="005D22F7">
        <w:rPr>
          <w:rFonts w:ascii="Palatino Linotype" w:hAnsi="Palatino Linotype" w:cs="Times New Roman"/>
          <w:sz w:val="24"/>
          <w:szCs w:val="24"/>
        </w:rPr>
        <w:t>Η</w:t>
      </w:r>
      <w:r w:rsidR="00F82729">
        <w:rPr>
          <w:rFonts w:ascii="Palatino Linotype" w:hAnsi="Palatino Linotype" w:cs="Times New Roman"/>
          <w:sz w:val="24"/>
          <w:szCs w:val="24"/>
        </w:rPr>
        <w:t xml:space="preserve">θικής, </w:t>
      </w:r>
      <w:r>
        <w:rPr>
          <w:rFonts w:ascii="Palatino Linotype" w:hAnsi="Palatino Linotype" w:cs="Times New Roman"/>
          <w:sz w:val="24"/>
          <w:szCs w:val="24"/>
        </w:rPr>
        <w:t xml:space="preserve">η τάση </w:t>
      </w:r>
      <w:r w:rsidR="00884BB0">
        <w:rPr>
          <w:rFonts w:ascii="Palatino Linotype" w:hAnsi="Palatino Linotype" w:cs="Times New Roman"/>
          <w:sz w:val="24"/>
          <w:szCs w:val="24"/>
        </w:rPr>
        <w:t xml:space="preserve">εγκατάλειψης του ανθρωποκεντρισμού και στη θέση του διατυπώνεται μια έντονη </w:t>
      </w:r>
      <w:proofErr w:type="spellStart"/>
      <w:r w:rsidR="005D22F7">
        <w:rPr>
          <w:rFonts w:ascii="Palatino Linotype" w:hAnsi="Palatino Linotype" w:cs="Times New Roman"/>
          <w:sz w:val="24"/>
          <w:szCs w:val="24"/>
        </w:rPr>
        <w:t>Ο</w:t>
      </w:r>
      <w:r w:rsidR="00884BB0">
        <w:rPr>
          <w:rFonts w:ascii="Palatino Linotype" w:hAnsi="Palatino Linotype" w:cs="Times New Roman"/>
          <w:sz w:val="24"/>
          <w:szCs w:val="24"/>
        </w:rPr>
        <w:t>ικοκεντρική</w:t>
      </w:r>
      <w:proofErr w:type="spellEnd"/>
      <w:r w:rsidR="00884BB0">
        <w:rPr>
          <w:rFonts w:ascii="Palatino Linotype" w:hAnsi="Palatino Linotype" w:cs="Times New Roman"/>
          <w:sz w:val="24"/>
          <w:szCs w:val="24"/>
        </w:rPr>
        <w:t xml:space="preserve"> προσέγγιση.</w:t>
      </w:r>
      <w:r w:rsidR="00CF0C34">
        <w:rPr>
          <w:rFonts w:ascii="Palatino Linotype" w:hAnsi="Palatino Linotype" w:cs="Times New Roman"/>
          <w:sz w:val="24"/>
          <w:szCs w:val="24"/>
        </w:rPr>
        <w:t xml:space="preserve"> Σύμφωνα με την </w:t>
      </w:r>
      <w:proofErr w:type="spellStart"/>
      <w:r w:rsidR="005D22F7">
        <w:rPr>
          <w:rFonts w:ascii="Palatino Linotype" w:hAnsi="Palatino Linotype" w:cs="Times New Roman"/>
          <w:sz w:val="24"/>
          <w:szCs w:val="24"/>
        </w:rPr>
        <w:t>Ο</w:t>
      </w:r>
      <w:r w:rsidR="00CF0C34">
        <w:rPr>
          <w:rFonts w:ascii="Palatino Linotype" w:hAnsi="Palatino Linotype" w:cs="Times New Roman"/>
          <w:sz w:val="24"/>
          <w:szCs w:val="24"/>
        </w:rPr>
        <w:t>ικοκεντρική</w:t>
      </w:r>
      <w:proofErr w:type="spellEnd"/>
      <w:r w:rsidR="00CF0C34">
        <w:rPr>
          <w:rFonts w:ascii="Palatino Linotype" w:hAnsi="Palatino Linotype" w:cs="Times New Roman"/>
          <w:sz w:val="24"/>
          <w:szCs w:val="24"/>
        </w:rPr>
        <w:t xml:space="preserve"> προσέγγιση όλα τα έμβια όντα που ανήκουν μέσα στην βιόσφαιρα χαρακτηρίζονται από σχέσεις </w:t>
      </w:r>
      <w:proofErr w:type="spellStart"/>
      <w:r w:rsidR="00CF0C34">
        <w:rPr>
          <w:rFonts w:ascii="Palatino Linotype" w:hAnsi="Palatino Linotype" w:cs="Times New Roman"/>
          <w:sz w:val="24"/>
          <w:szCs w:val="24"/>
        </w:rPr>
        <w:t>αλληλοεξάρτησης</w:t>
      </w:r>
      <w:proofErr w:type="spellEnd"/>
      <w:r w:rsidR="00CF0C34">
        <w:rPr>
          <w:rFonts w:ascii="Palatino Linotype" w:hAnsi="Palatino Linotype" w:cs="Times New Roman"/>
          <w:sz w:val="24"/>
          <w:szCs w:val="24"/>
        </w:rPr>
        <w:t xml:space="preserve"> και άρα είναι δικαιολογημένος ο σεβασμός απέναντι σε κάθε ζωντανό οργανισμό</w:t>
      </w:r>
      <w:r w:rsidR="00CF0C34">
        <w:rPr>
          <w:rStyle w:val="a4"/>
          <w:rFonts w:ascii="Palatino Linotype" w:hAnsi="Palatino Linotype" w:cs="Times New Roman"/>
          <w:sz w:val="24"/>
          <w:szCs w:val="24"/>
        </w:rPr>
        <w:footnoteReference w:id="64"/>
      </w:r>
      <w:r w:rsidR="00CF0C34">
        <w:rPr>
          <w:rFonts w:ascii="Palatino Linotype" w:hAnsi="Palatino Linotype" w:cs="Times New Roman"/>
          <w:sz w:val="24"/>
          <w:szCs w:val="24"/>
        </w:rPr>
        <w:t>.</w:t>
      </w:r>
      <w:r w:rsidR="00884BB0">
        <w:rPr>
          <w:rFonts w:ascii="Palatino Linotype" w:hAnsi="Palatino Linotype" w:cs="Times New Roman"/>
          <w:sz w:val="24"/>
          <w:szCs w:val="24"/>
        </w:rPr>
        <w:t xml:space="preserve"> Η παραπάνω προσέγγιση μεταθέτει το κέντρο από την παρουσία του ανθρώπου και τις ανάγκες του στην έμφυτη αξία του περιβάλλοντος ώστε αυτό να μην αποτελεί μόνο το σημείο με το οποίο καλύπτονται οι ανάγκες του ανθρώπου</w:t>
      </w:r>
      <w:r w:rsidR="00F82729">
        <w:rPr>
          <w:rFonts w:ascii="Palatino Linotype" w:hAnsi="Palatino Linotype" w:cs="Times New Roman"/>
          <w:sz w:val="24"/>
          <w:szCs w:val="24"/>
        </w:rPr>
        <w:t xml:space="preserve"> αλλά να αντιμετωπίζεται από τους ανθρώπους με σεβασμό και προσοχή</w:t>
      </w:r>
      <w:r w:rsidR="00271A3E">
        <w:rPr>
          <w:rStyle w:val="a4"/>
          <w:rFonts w:ascii="Palatino Linotype" w:hAnsi="Palatino Linotype" w:cs="Times New Roman"/>
          <w:sz w:val="24"/>
          <w:szCs w:val="24"/>
        </w:rPr>
        <w:footnoteReference w:id="65"/>
      </w:r>
      <w:r w:rsidR="00884BB0">
        <w:rPr>
          <w:rFonts w:ascii="Palatino Linotype" w:hAnsi="Palatino Linotype" w:cs="Times New Roman"/>
          <w:sz w:val="24"/>
          <w:szCs w:val="24"/>
        </w:rPr>
        <w:t xml:space="preserve">. </w:t>
      </w:r>
    </w:p>
    <w:p w14:paraId="5E6AC12D" w14:textId="35612B50" w:rsidR="00271A3E" w:rsidRDefault="00271A3E" w:rsidP="00157B74">
      <w:pPr>
        <w:spacing w:before="240" w:after="0" w:line="360" w:lineRule="auto"/>
        <w:ind w:left="76" w:firstLine="284"/>
        <w:jc w:val="both"/>
        <w:rPr>
          <w:rFonts w:ascii="Palatino Linotype" w:hAnsi="Palatino Linotype" w:cs="Times New Roman"/>
          <w:sz w:val="24"/>
          <w:szCs w:val="24"/>
        </w:rPr>
      </w:pPr>
      <w:r>
        <w:rPr>
          <w:rFonts w:ascii="Palatino Linotype" w:hAnsi="Palatino Linotype" w:cs="Times New Roman"/>
          <w:sz w:val="24"/>
          <w:szCs w:val="24"/>
        </w:rPr>
        <w:t xml:space="preserve">Στο πλαίσιο της παραπάνω θέσης γίνεται προσπάθεια ο άνθρωπος να απομακρυνθεί από την εκμετάλλευση του περιβάλλοντος </w:t>
      </w:r>
      <w:r w:rsidR="00F82729">
        <w:rPr>
          <w:rFonts w:ascii="Palatino Linotype" w:hAnsi="Palatino Linotype" w:cs="Times New Roman"/>
          <w:sz w:val="24"/>
          <w:szCs w:val="24"/>
        </w:rPr>
        <w:t>ως απόρροια ικανοποίησης των βιοτικών αναγκών του ανθρώπου</w:t>
      </w:r>
      <w:r>
        <w:rPr>
          <w:rFonts w:ascii="Palatino Linotype" w:hAnsi="Palatino Linotype" w:cs="Times New Roman"/>
          <w:sz w:val="24"/>
          <w:szCs w:val="24"/>
        </w:rPr>
        <w:t>. Γι</w:t>
      </w:r>
      <w:r w:rsidR="00625BAF">
        <w:rPr>
          <w:rFonts w:ascii="Palatino Linotype" w:hAnsi="Palatino Linotype" w:cs="Times New Roman"/>
          <w:sz w:val="24"/>
          <w:szCs w:val="24"/>
        </w:rPr>
        <w:t>’</w:t>
      </w:r>
      <w:r>
        <w:rPr>
          <w:rFonts w:ascii="Palatino Linotype" w:hAnsi="Palatino Linotype" w:cs="Times New Roman"/>
          <w:sz w:val="24"/>
          <w:szCs w:val="24"/>
        </w:rPr>
        <w:t xml:space="preserve"> αυτό είναι ανάγκη η αλλαγή της οπτικής μέσα από την οποία αντιμετωπίζεται η </w:t>
      </w:r>
      <w:r w:rsidR="005D22F7">
        <w:rPr>
          <w:rFonts w:ascii="Palatino Linotype" w:hAnsi="Palatino Linotype" w:cs="Times New Roman"/>
          <w:sz w:val="24"/>
          <w:szCs w:val="24"/>
        </w:rPr>
        <w:t>Ο</w:t>
      </w:r>
      <w:r>
        <w:rPr>
          <w:rFonts w:ascii="Palatino Linotype" w:hAnsi="Palatino Linotype" w:cs="Times New Roman"/>
          <w:sz w:val="24"/>
          <w:szCs w:val="24"/>
        </w:rPr>
        <w:t xml:space="preserve">ικολογική </w:t>
      </w:r>
      <w:r w:rsidR="005D22F7">
        <w:rPr>
          <w:rFonts w:ascii="Palatino Linotype" w:hAnsi="Palatino Linotype" w:cs="Times New Roman"/>
          <w:sz w:val="24"/>
          <w:szCs w:val="24"/>
        </w:rPr>
        <w:t>Η</w:t>
      </w:r>
      <w:r>
        <w:rPr>
          <w:rFonts w:ascii="Palatino Linotype" w:hAnsi="Palatino Linotype" w:cs="Times New Roman"/>
          <w:sz w:val="24"/>
          <w:szCs w:val="24"/>
        </w:rPr>
        <w:t xml:space="preserve">θική. </w:t>
      </w:r>
    </w:p>
    <w:p w14:paraId="2F7A4D4C" w14:textId="03973B49" w:rsidR="00042B08" w:rsidRDefault="00042B08" w:rsidP="00157B74">
      <w:pPr>
        <w:spacing w:before="240" w:after="0" w:line="360" w:lineRule="auto"/>
        <w:ind w:left="76" w:firstLine="284"/>
        <w:jc w:val="both"/>
        <w:rPr>
          <w:rFonts w:ascii="Palatino Linotype" w:hAnsi="Palatino Linotype" w:cs="Times New Roman"/>
          <w:sz w:val="24"/>
          <w:szCs w:val="24"/>
        </w:rPr>
      </w:pPr>
      <w:r>
        <w:rPr>
          <w:rFonts w:ascii="Palatino Linotype" w:hAnsi="Palatino Linotype" w:cs="Times New Roman"/>
          <w:sz w:val="24"/>
          <w:szCs w:val="24"/>
        </w:rPr>
        <w:t xml:space="preserve">Ο </w:t>
      </w:r>
      <w:r w:rsidR="005D22F7">
        <w:rPr>
          <w:rFonts w:ascii="Palatino Linotype" w:hAnsi="Palatino Linotype" w:cs="Times New Roman"/>
          <w:sz w:val="24"/>
          <w:szCs w:val="24"/>
        </w:rPr>
        <w:t>Η</w:t>
      </w:r>
      <w:r>
        <w:rPr>
          <w:rFonts w:ascii="Palatino Linotype" w:hAnsi="Palatino Linotype" w:cs="Times New Roman"/>
          <w:sz w:val="24"/>
          <w:szCs w:val="24"/>
        </w:rPr>
        <w:t xml:space="preserve">θικός </w:t>
      </w:r>
      <w:proofErr w:type="spellStart"/>
      <w:r w:rsidR="005D22F7">
        <w:rPr>
          <w:rFonts w:ascii="Palatino Linotype" w:hAnsi="Palatino Linotype" w:cs="Times New Roman"/>
          <w:sz w:val="24"/>
          <w:szCs w:val="24"/>
        </w:rPr>
        <w:t>Β</w:t>
      </w:r>
      <w:r>
        <w:rPr>
          <w:rFonts w:ascii="Palatino Linotype" w:hAnsi="Palatino Linotype" w:cs="Times New Roman"/>
          <w:sz w:val="24"/>
          <w:szCs w:val="24"/>
        </w:rPr>
        <w:t>ιγκανισμός</w:t>
      </w:r>
      <w:proofErr w:type="spellEnd"/>
      <w:r>
        <w:rPr>
          <w:rFonts w:ascii="Palatino Linotype" w:hAnsi="Palatino Linotype" w:cs="Times New Roman"/>
          <w:sz w:val="24"/>
          <w:szCs w:val="24"/>
        </w:rPr>
        <w:t xml:space="preserve"> είναι απόλυτα συνυφασμένος με την </w:t>
      </w:r>
      <w:proofErr w:type="spellStart"/>
      <w:r w:rsidR="005D22F7">
        <w:rPr>
          <w:rFonts w:ascii="Palatino Linotype" w:hAnsi="Palatino Linotype" w:cs="Times New Roman"/>
          <w:sz w:val="24"/>
          <w:szCs w:val="24"/>
        </w:rPr>
        <w:t>Ο</w:t>
      </w:r>
      <w:r>
        <w:rPr>
          <w:rFonts w:ascii="Palatino Linotype" w:hAnsi="Palatino Linotype" w:cs="Times New Roman"/>
          <w:sz w:val="24"/>
          <w:szCs w:val="24"/>
        </w:rPr>
        <w:t>ικοκεντρική</w:t>
      </w:r>
      <w:proofErr w:type="spellEnd"/>
      <w:r>
        <w:rPr>
          <w:rFonts w:ascii="Palatino Linotype" w:hAnsi="Palatino Linotype" w:cs="Times New Roman"/>
          <w:sz w:val="24"/>
          <w:szCs w:val="24"/>
        </w:rPr>
        <w:t xml:space="preserve"> προσέγγιση του περιβάλλοντος. Με τον όρο </w:t>
      </w:r>
      <w:proofErr w:type="spellStart"/>
      <w:r w:rsidR="005D22F7">
        <w:rPr>
          <w:rFonts w:ascii="Palatino Linotype" w:hAnsi="Palatino Linotype" w:cs="Times New Roman"/>
          <w:sz w:val="24"/>
          <w:szCs w:val="24"/>
        </w:rPr>
        <w:t>Β</w:t>
      </w:r>
      <w:r>
        <w:rPr>
          <w:rFonts w:ascii="Palatino Linotype" w:hAnsi="Palatino Linotype" w:cs="Times New Roman"/>
          <w:sz w:val="24"/>
          <w:szCs w:val="24"/>
        </w:rPr>
        <w:t>ίγκαν</w:t>
      </w:r>
      <w:proofErr w:type="spellEnd"/>
      <w:r>
        <w:rPr>
          <w:rFonts w:ascii="Palatino Linotype" w:hAnsi="Palatino Linotype" w:cs="Times New Roman"/>
          <w:sz w:val="24"/>
          <w:szCs w:val="24"/>
        </w:rPr>
        <w:t xml:space="preserve"> εννοούμε την αποχή από κάθε τροφή που είναι παράγωγο των ζώων</w:t>
      </w:r>
      <w:r>
        <w:rPr>
          <w:rStyle w:val="a4"/>
          <w:rFonts w:ascii="Palatino Linotype" w:hAnsi="Palatino Linotype" w:cs="Times New Roman"/>
          <w:sz w:val="24"/>
          <w:szCs w:val="24"/>
        </w:rPr>
        <w:footnoteReference w:id="66"/>
      </w:r>
      <w:r>
        <w:rPr>
          <w:rFonts w:ascii="Palatino Linotype" w:hAnsi="Palatino Linotype" w:cs="Times New Roman"/>
          <w:sz w:val="24"/>
          <w:szCs w:val="24"/>
        </w:rPr>
        <w:t xml:space="preserve">. </w:t>
      </w:r>
      <w:r w:rsidR="003F69BB">
        <w:rPr>
          <w:rFonts w:ascii="Palatino Linotype" w:hAnsi="Palatino Linotype" w:cs="Times New Roman"/>
          <w:sz w:val="24"/>
          <w:szCs w:val="24"/>
        </w:rPr>
        <w:t xml:space="preserve">Για το </w:t>
      </w:r>
      <w:proofErr w:type="spellStart"/>
      <w:r w:rsidR="005D22F7">
        <w:rPr>
          <w:rFonts w:ascii="Palatino Linotype" w:hAnsi="Palatino Linotype" w:cs="Times New Roman"/>
          <w:sz w:val="24"/>
          <w:szCs w:val="24"/>
        </w:rPr>
        <w:t>Β</w:t>
      </w:r>
      <w:r w:rsidR="003F69BB">
        <w:rPr>
          <w:rFonts w:ascii="Palatino Linotype" w:hAnsi="Palatino Linotype" w:cs="Times New Roman"/>
          <w:sz w:val="24"/>
          <w:szCs w:val="24"/>
        </w:rPr>
        <w:t>ιγκανισμό</w:t>
      </w:r>
      <w:proofErr w:type="spellEnd"/>
      <w:r w:rsidR="003F69BB">
        <w:rPr>
          <w:rFonts w:ascii="Palatino Linotype" w:hAnsi="Palatino Linotype" w:cs="Times New Roman"/>
          <w:sz w:val="24"/>
          <w:szCs w:val="24"/>
        </w:rPr>
        <w:t xml:space="preserve"> είναι αδιανόητη η εκμετάλλευση των ζωών ώστε αυτά να εξυπηρετήσουν απλά τις ανάγκες των ανθρώπων. Για τους οπαδούς του </w:t>
      </w:r>
      <w:proofErr w:type="spellStart"/>
      <w:r w:rsidR="005D22F7">
        <w:rPr>
          <w:rFonts w:ascii="Palatino Linotype" w:hAnsi="Palatino Linotype" w:cs="Times New Roman"/>
          <w:sz w:val="24"/>
          <w:szCs w:val="24"/>
        </w:rPr>
        <w:t>Β</w:t>
      </w:r>
      <w:r w:rsidR="003F69BB">
        <w:rPr>
          <w:rFonts w:ascii="Palatino Linotype" w:hAnsi="Palatino Linotype" w:cs="Times New Roman"/>
          <w:sz w:val="24"/>
          <w:szCs w:val="24"/>
        </w:rPr>
        <w:t>ιγκανισμ</w:t>
      </w:r>
      <w:r w:rsidR="005D22F7">
        <w:rPr>
          <w:rFonts w:ascii="Palatino Linotype" w:hAnsi="Palatino Linotype" w:cs="Times New Roman"/>
          <w:sz w:val="24"/>
          <w:szCs w:val="24"/>
        </w:rPr>
        <w:t>ού</w:t>
      </w:r>
      <w:proofErr w:type="spellEnd"/>
      <w:r w:rsidR="003F69BB">
        <w:rPr>
          <w:rFonts w:ascii="Palatino Linotype" w:hAnsi="Palatino Linotype" w:cs="Times New Roman"/>
          <w:sz w:val="24"/>
          <w:szCs w:val="24"/>
        </w:rPr>
        <w:t xml:space="preserve"> η αποχή από κάθε προϊόν ζωικής παραγωγής δεν είναι </w:t>
      </w:r>
      <w:r w:rsidR="003F69BB">
        <w:rPr>
          <w:rFonts w:ascii="Palatino Linotype" w:hAnsi="Palatino Linotype" w:cs="Times New Roman"/>
          <w:sz w:val="24"/>
          <w:szCs w:val="24"/>
        </w:rPr>
        <w:lastRenderedPageBreak/>
        <w:t>αποτέλεσμα απλά μιας συμπόνοιας αλλά κυρίως μιας οπτικής που θέλει τα ζώα να μην αντιμετωπίζονται ως εμπόρευμα</w:t>
      </w:r>
      <w:r w:rsidR="003F69BB">
        <w:rPr>
          <w:rStyle w:val="a4"/>
          <w:rFonts w:ascii="Palatino Linotype" w:hAnsi="Palatino Linotype" w:cs="Times New Roman"/>
          <w:sz w:val="24"/>
          <w:szCs w:val="24"/>
        </w:rPr>
        <w:footnoteReference w:id="67"/>
      </w:r>
      <w:r w:rsidR="003F69BB">
        <w:rPr>
          <w:rFonts w:ascii="Palatino Linotype" w:hAnsi="Palatino Linotype" w:cs="Times New Roman"/>
          <w:sz w:val="24"/>
          <w:szCs w:val="24"/>
        </w:rPr>
        <w:t xml:space="preserve">. Ταυτόχρονα ο </w:t>
      </w:r>
      <w:proofErr w:type="spellStart"/>
      <w:r w:rsidR="005D22F7">
        <w:rPr>
          <w:rFonts w:ascii="Palatino Linotype" w:hAnsi="Palatino Linotype" w:cs="Times New Roman"/>
          <w:sz w:val="24"/>
          <w:szCs w:val="24"/>
        </w:rPr>
        <w:t>Β</w:t>
      </w:r>
      <w:r w:rsidR="003F69BB">
        <w:rPr>
          <w:rFonts w:ascii="Palatino Linotype" w:hAnsi="Palatino Linotype" w:cs="Times New Roman"/>
          <w:sz w:val="24"/>
          <w:szCs w:val="24"/>
        </w:rPr>
        <w:t>ιγκανισμός</w:t>
      </w:r>
      <w:proofErr w:type="spellEnd"/>
      <w:r w:rsidR="003F69BB">
        <w:rPr>
          <w:rFonts w:ascii="Palatino Linotype" w:hAnsi="Palatino Linotype" w:cs="Times New Roman"/>
          <w:sz w:val="24"/>
          <w:szCs w:val="24"/>
        </w:rPr>
        <w:t xml:space="preserve"> έχει έναν έντονο </w:t>
      </w:r>
      <w:r w:rsidR="005D22F7">
        <w:rPr>
          <w:rFonts w:ascii="Palatino Linotype" w:hAnsi="Palatino Linotype" w:cs="Times New Roman"/>
          <w:sz w:val="24"/>
          <w:szCs w:val="24"/>
        </w:rPr>
        <w:t>Ο</w:t>
      </w:r>
      <w:r w:rsidR="003F69BB">
        <w:rPr>
          <w:rFonts w:ascii="Palatino Linotype" w:hAnsi="Palatino Linotype" w:cs="Times New Roman"/>
          <w:sz w:val="24"/>
          <w:szCs w:val="24"/>
        </w:rPr>
        <w:t>ικολογικό χαρακτήρα γιατί ακριβώς στρέφεται εναντίον κάθε είδους εκμετάλλευσης και βίαιης καταπίεσης έμβιων όντων</w:t>
      </w:r>
      <w:r w:rsidR="003F69BB">
        <w:rPr>
          <w:rStyle w:val="a4"/>
          <w:rFonts w:ascii="Palatino Linotype" w:hAnsi="Palatino Linotype" w:cs="Times New Roman"/>
          <w:sz w:val="24"/>
          <w:szCs w:val="24"/>
        </w:rPr>
        <w:footnoteReference w:id="68"/>
      </w:r>
      <w:r w:rsidR="003F69BB">
        <w:rPr>
          <w:rFonts w:ascii="Palatino Linotype" w:hAnsi="Palatino Linotype" w:cs="Times New Roman"/>
          <w:sz w:val="24"/>
          <w:szCs w:val="24"/>
        </w:rPr>
        <w:t xml:space="preserve">. </w:t>
      </w:r>
    </w:p>
    <w:p w14:paraId="3F2CCEBB" w14:textId="4194F8E5" w:rsidR="00F82729" w:rsidRDefault="00F82729" w:rsidP="00157B74">
      <w:pPr>
        <w:spacing w:before="240" w:after="0" w:line="360" w:lineRule="auto"/>
        <w:ind w:left="76" w:firstLine="284"/>
        <w:jc w:val="both"/>
        <w:rPr>
          <w:rFonts w:ascii="Palatino Linotype" w:hAnsi="Palatino Linotype" w:cs="Times New Roman"/>
          <w:sz w:val="24"/>
          <w:szCs w:val="24"/>
        </w:rPr>
      </w:pPr>
      <w:r>
        <w:rPr>
          <w:rFonts w:ascii="Palatino Linotype" w:hAnsi="Palatino Linotype" w:cs="Times New Roman"/>
          <w:sz w:val="24"/>
          <w:szCs w:val="24"/>
        </w:rPr>
        <w:t xml:space="preserve">Μαζί με τον </w:t>
      </w:r>
      <w:r w:rsidR="005D22F7">
        <w:rPr>
          <w:rFonts w:ascii="Palatino Linotype" w:hAnsi="Palatino Linotype" w:cs="Times New Roman"/>
          <w:sz w:val="24"/>
          <w:szCs w:val="24"/>
        </w:rPr>
        <w:t>Η</w:t>
      </w:r>
      <w:r>
        <w:rPr>
          <w:rFonts w:ascii="Palatino Linotype" w:hAnsi="Palatino Linotype" w:cs="Times New Roman"/>
          <w:sz w:val="24"/>
          <w:szCs w:val="24"/>
        </w:rPr>
        <w:t xml:space="preserve">θικό </w:t>
      </w:r>
      <w:proofErr w:type="spellStart"/>
      <w:r w:rsidR="005D22F7">
        <w:rPr>
          <w:rFonts w:ascii="Palatino Linotype" w:hAnsi="Palatino Linotype" w:cs="Times New Roman"/>
          <w:sz w:val="24"/>
          <w:szCs w:val="24"/>
        </w:rPr>
        <w:t>Β</w:t>
      </w:r>
      <w:r>
        <w:rPr>
          <w:rFonts w:ascii="Palatino Linotype" w:hAnsi="Palatino Linotype" w:cs="Times New Roman"/>
          <w:sz w:val="24"/>
          <w:szCs w:val="24"/>
        </w:rPr>
        <w:t>ιγκανισμό</w:t>
      </w:r>
      <w:proofErr w:type="spellEnd"/>
      <w:r>
        <w:rPr>
          <w:rFonts w:ascii="Palatino Linotype" w:hAnsi="Palatino Linotype" w:cs="Times New Roman"/>
          <w:sz w:val="24"/>
          <w:szCs w:val="24"/>
        </w:rPr>
        <w:t xml:space="preserve"> εμφανίστηκε και ο </w:t>
      </w:r>
      <w:proofErr w:type="spellStart"/>
      <w:r>
        <w:rPr>
          <w:rFonts w:ascii="Palatino Linotype" w:hAnsi="Palatino Linotype" w:cs="Times New Roman"/>
          <w:sz w:val="24"/>
          <w:szCs w:val="24"/>
        </w:rPr>
        <w:t>Ειδισμός</w:t>
      </w:r>
      <w:proofErr w:type="spellEnd"/>
      <w:r w:rsidR="00FD26BE">
        <w:rPr>
          <w:rFonts w:ascii="Palatino Linotype" w:hAnsi="Palatino Linotype" w:cs="Times New Roman"/>
          <w:sz w:val="24"/>
          <w:szCs w:val="24"/>
        </w:rPr>
        <w:t xml:space="preserve"> (</w:t>
      </w:r>
      <w:r w:rsidR="00FD26BE">
        <w:rPr>
          <w:rFonts w:ascii="Palatino Linotype" w:hAnsi="Palatino Linotype" w:cs="Times New Roman"/>
          <w:sz w:val="24"/>
          <w:szCs w:val="24"/>
          <w:lang w:val="en-US"/>
        </w:rPr>
        <w:t>speciesism</w:t>
      </w:r>
      <w:r w:rsidR="00FD26BE" w:rsidRPr="00FD26BE">
        <w:rPr>
          <w:rFonts w:ascii="Palatino Linotype" w:hAnsi="Palatino Linotype" w:cs="Times New Roman"/>
          <w:sz w:val="24"/>
          <w:szCs w:val="24"/>
        </w:rPr>
        <w:t>)</w:t>
      </w:r>
      <w:r>
        <w:rPr>
          <w:rFonts w:ascii="Palatino Linotype" w:hAnsi="Palatino Linotype" w:cs="Times New Roman"/>
          <w:sz w:val="24"/>
          <w:szCs w:val="24"/>
        </w:rPr>
        <w:t xml:space="preserve"> μέσα από τον οποίο ο άνθρωπος είναι ανάγκη να σεβαστεί τα δικαιώματα και τις ανάγκες και των άλλων ειδών που ζουν μέσα στο </w:t>
      </w:r>
      <w:r w:rsidR="005D22F7">
        <w:rPr>
          <w:rFonts w:ascii="Palatino Linotype" w:hAnsi="Palatino Linotype" w:cs="Times New Roman"/>
          <w:sz w:val="24"/>
          <w:szCs w:val="24"/>
        </w:rPr>
        <w:t>Ο</w:t>
      </w:r>
      <w:r>
        <w:rPr>
          <w:rFonts w:ascii="Palatino Linotype" w:hAnsi="Palatino Linotype" w:cs="Times New Roman"/>
          <w:sz w:val="24"/>
          <w:szCs w:val="24"/>
        </w:rPr>
        <w:t>ικολογικό περιβάλλον</w:t>
      </w:r>
      <w:r>
        <w:rPr>
          <w:rStyle w:val="a4"/>
          <w:rFonts w:ascii="Palatino Linotype" w:hAnsi="Palatino Linotype" w:cs="Times New Roman"/>
          <w:sz w:val="24"/>
          <w:szCs w:val="24"/>
        </w:rPr>
        <w:footnoteReference w:id="69"/>
      </w:r>
      <w:r>
        <w:rPr>
          <w:rFonts w:ascii="Palatino Linotype" w:hAnsi="Palatino Linotype" w:cs="Times New Roman"/>
          <w:sz w:val="24"/>
          <w:szCs w:val="24"/>
        </w:rPr>
        <w:t xml:space="preserve">. </w:t>
      </w:r>
      <w:r w:rsidR="00FD26BE">
        <w:rPr>
          <w:rFonts w:ascii="Palatino Linotype" w:hAnsi="Palatino Linotype" w:cs="Times New Roman"/>
          <w:sz w:val="24"/>
          <w:szCs w:val="24"/>
        </w:rPr>
        <w:t xml:space="preserve">Με τον </w:t>
      </w:r>
      <w:proofErr w:type="spellStart"/>
      <w:r w:rsidR="00FD26BE">
        <w:rPr>
          <w:rFonts w:ascii="Palatino Linotype" w:hAnsi="Palatino Linotype" w:cs="Times New Roman"/>
          <w:sz w:val="24"/>
          <w:szCs w:val="24"/>
        </w:rPr>
        <w:t>Ειδισμό</w:t>
      </w:r>
      <w:proofErr w:type="spellEnd"/>
      <w:r w:rsidR="00FD26BE">
        <w:rPr>
          <w:rFonts w:ascii="Palatino Linotype" w:hAnsi="Palatino Linotype" w:cs="Times New Roman"/>
          <w:sz w:val="24"/>
          <w:szCs w:val="24"/>
        </w:rPr>
        <w:t xml:space="preserve"> καταργείται η έννοια της διάκρισης ανάμεσα στον άνθρωπο και τα ζώα ως αποτέλεσμα μιας ιεράρχησης από τα σημαντικά στα ασήμαντα</w:t>
      </w:r>
      <w:r w:rsidR="00FD26BE">
        <w:rPr>
          <w:rStyle w:val="a4"/>
          <w:rFonts w:ascii="Palatino Linotype" w:hAnsi="Palatino Linotype" w:cs="Times New Roman"/>
          <w:sz w:val="24"/>
          <w:szCs w:val="24"/>
        </w:rPr>
        <w:footnoteReference w:id="70"/>
      </w:r>
      <w:r w:rsidR="00FD26BE">
        <w:rPr>
          <w:rFonts w:ascii="Palatino Linotype" w:hAnsi="Palatino Linotype" w:cs="Times New Roman"/>
          <w:sz w:val="24"/>
          <w:szCs w:val="24"/>
        </w:rPr>
        <w:t xml:space="preserve">. </w:t>
      </w:r>
      <w:r w:rsidR="005E2268">
        <w:rPr>
          <w:rFonts w:ascii="Palatino Linotype" w:hAnsi="Palatino Linotype" w:cs="Times New Roman"/>
          <w:sz w:val="24"/>
          <w:szCs w:val="24"/>
        </w:rPr>
        <w:t xml:space="preserve">Για τους θεωρητικούς του </w:t>
      </w:r>
      <w:proofErr w:type="spellStart"/>
      <w:r w:rsidR="005D22F7">
        <w:rPr>
          <w:rFonts w:ascii="Palatino Linotype" w:hAnsi="Palatino Linotype" w:cs="Times New Roman"/>
          <w:sz w:val="24"/>
          <w:szCs w:val="24"/>
        </w:rPr>
        <w:t>Ε</w:t>
      </w:r>
      <w:r w:rsidR="005E2268">
        <w:rPr>
          <w:rFonts w:ascii="Palatino Linotype" w:hAnsi="Palatino Linotype" w:cs="Times New Roman"/>
          <w:sz w:val="24"/>
          <w:szCs w:val="24"/>
        </w:rPr>
        <w:t>ιδισμού</w:t>
      </w:r>
      <w:proofErr w:type="spellEnd"/>
      <w:r w:rsidR="005E2268">
        <w:rPr>
          <w:rFonts w:ascii="Palatino Linotype" w:hAnsi="Palatino Linotype" w:cs="Times New Roman"/>
          <w:sz w:val="24"/>
          <w:szCs w:val="24"/>
        </w:rPr>
        <w:t xml:space="preserve"> δεν είναι δυνατόν κάποιος να σέβεται τα ζώα και να τα αγαπάει αλλά την ίδια στιγμή να είναι κρεοφάγος. Γι</w:t>
      </w:r>
      <w:r w:rsidR="00625BAF">
        <w:rPr>
          <w:rFonts w:ascii="Palatino Linotype" w:hAnsi="Palatino Linotype" w:cs="Times New Roman"/>
          <w:sz w:val="24"/>
          <w:szCs w:val="24"/>
        </w:rPr>
        <w:t>’</w:t>
      </w:r>
      <w:r w:rsidR="005E2268">
        <w:rPr>
          <w:rFonts w:ascii="Palatino Linotype" w:hAnsi="Palatino Linotype" w:cs="Times New Roman"/>
          <w:sz w:val="24"/>
          <w:szCs w:val="24"/>
        </w:rPr>
        <w:t xml:space="preserve"> αυτό και η κρεοφαγία έρχεται αντιμέτωπη με την ιδέα του </w:t>
      </w:r>
      <w:proofErr w:type="spellStart"/>
      <w:r w:rsidR="005D22F7">
        <w:rPr>
          <w:rFonts w:ascii="Palatino Linotype" w:hAnsi="Palatino Linotype" w:cs="Times New Roman"/>
          <w:sz w:val="24"/>
          <w:szCs w:val="24"/>
        </w:rPr>
        <w:t>Ε</w:t>
      </w:r>
      <w:r w:rsidR="005E2268">
        <w:rPr>
          <w:rFonts w:ascii="Palatino Linotype" w:hAnsi="Palatino Linotype" w:cs="Times New Roman"/>
          <w:sz w:val="24"/>
          <w:szCs w:val="24"/>
        </w:rPr>
        <w:t>ιδισμού</w:t>
      </w:r>
      <w:proofErr w:type="spellEnd"/>
      <w:r w:rsidR="005E2268">
        <w:rPr>
          <w:rStyle w:val="a4"/>
          <w:rFonts w:ascii="Palatino Linotype" w:hAnsi="Palatino Linotype" w:cs="Times New Roman"/>
          <w:sz w:val="24"/>
          <w:szCs w:val="24"/>
        </w:rPr>
        <w:footnoteReference w:id="71"/>
      </w:r>
      <w:r w:rsidR="005E2268">
        <w:rPr>
          <w:rFonts w:ascii="Palatino Linotype" w:hAnsi="Palatino Linotype" w:cs="Times New Roman"/>
          <w:sz w:val="24"/>
          <w:szCs w:val="24"/>
        </w:rPr>
        <w:t xml:space="preserve">. </w:t>
      </w:r>
    </w:p>
    <w:p w14:paraId="75A5F302" w14:textId="7BB2C64F" w:rsidR="008E0FEB" w:rsidRDefault="008E0FEB" w:rsidP="00157B74">
      <w:pPr>
        <w:spacing w:before="240" w:after="0" w:line="360" w:lineRule="auto"/>
        <w:ind w:left="76" w:firstLine="284"/>
        <w:jc w:val="both"/>
        <w:rPr>
          <w:rFonts w:ascii="Palatino Linotype" w:hAnsi="Palatino Linotype" w:cs="Times New Roman"/>
          <w:sz w:val="24"/>
          <w:szCs w:val="24"/>
        </w:rPr>
      </w:pPr>
      <w:r>
        <w:rPr>
          <w:rFonts w:ascii="Palatino Linotype" w:hAnsi="Palatino Linotype" w:cs="Times New Roman"/>
          <w:sz w:val="24"/>
          <w:szCs w:val="24"/>
        </w:rPr>
        <w:t xml:space="preserve">Στο ίδιο πλαίσιο κινείται και η φιλοσοφική στάση του </w:t>
      </w:r>
      <w:r w:rsidR="005D22F7">
        <w:rPr>
          <w:rFonts w:ascii="Palatino Linotype" w:hAnsi="Palatino Linotype" w:cs="Times New Roman"/>
          <w:sz w:val="24"/>
          <w:szCs w:val="24"/>
        </w:rPr>
        <w:t>Ω</w:t>
      </w:r>
      <w:r>
        <w:rPr>
          <w:rFonts w:ascii="Palatino Linotype" w:hAnsi="Palatino Linotype" w:cs="Times New Roman"/>
          <w:sz w:val="24"/>
          <w:szCs w:val="24"/>
        </w:rPr>
        <w:t xml:space="preserve">φελιμισμού την οποία και ανέπτυξε ο </w:t>
      </w:r>
      <w:r>
        <w:rPr>
          <w:rFonts w:ascii="Palatino Linotype" w:hAnsi="Palatino Linotype" w:cs="Times New Roman"/>
          <w:sz w:val="24"/>
          <w:szCs w:val="24"/>
          <w:lang w:val="en-US"/>
        </w:rPr>
        <w:t>Peter</w:t>
      </w:r>
      <w:r w:rsidRPr="008E0FEB">
        <w:rPr>
          <w:rFonts w:ascii="Palatino Linotype" w:hAnsi="Palatino Linotype" w:cs="Times New Roman"/>
          <w:sz w:val="24"/>
          <w:szCs w:val="24"/>
        </w:rPr>
        <w:t xml:space="preserve"> </w:t>
      </w:r>
      <w:r>
        <w:rPr>
          <w:rFonts w:ascii="Palatino Linotype" w:hAnsi="Palatino Linotype" w:cs="Times New Roman"/>
          <w:sz w:val="24"/>
          <w:szCs w:val="24"/>
          <w:lang w:val="en-US"/>
        </w:rPr>
        <w:t>Singer</w:t>
      </w:r>
      <w:r w:rsidRPr="008E0FEB">
        <w:rPr>
          <w:rFonts w:ascii="Palatino Linotype" w:hAnsi="Palatino Linotype" w:cs="Times New Roman"/>
          <w:sz w:val="24"/>
          <w:szCs w:val="24"/>
        </w:rPr>
        <w:t xml:space="preserve">. </w:t>
      </w:r>
      <w:r>
        <w:rPr>
          <w:rFonts w:ascii="Palatino Linotype" w:hAnsi="Palatino Linotype" w:cs="Times New Roman"/>
          <w:sz w:val="24"/>
          <w:szCs w:val="24"/>
        </w:rPr>
        <w:t xml:space="preserve">Ο </w:t>
      </w:r>
      <w:r>
        <w:rPr>
          <w:rFonts w:ascii="Palatino Linotype" w:hAnsi="Palatino Linotype" w:cs="Times New Roman"/>
          <w:sz w:val="24"/>
          <w:szCs w:val="24"/>
          <w:lang w:val="en-US"/>
        </w:rPr>
        <w:t>Singer</w:t>
      </w:r>
      <w:r w:rsidRPr="008E0FEB">
        <w:rPr>
          <w:rFonts w:ascii="Palatino Linotype" w:hAnsi="Palatino Linotype" w:cs="Times New Roman"/>
          <w:sz w:val="24"/>
          <w:szCs w:val="24"/>
        </w:rPr>
        <w:t xml:space="preserve"> </w:t>
      </w:r>
      <w:r>
        <w:rPr>
          <w:rFonts w:ascii="Palatino Linotype" w:hAnsi="Palatino Linotype" w:cs="Times New Roman"/>
          <w:sz w:val="24"/>
          <w:szCs w:val="24"/>
        </w:rPr>
        <w:t xml:space="preserve">υπερασπιζόμενος τα δικαιώματα των ζώων τόνισε πως τα ζώα αν και δεν ανήκουν στο ίδιο είδος με εμάς όμως είμαστε υποχρεωμένοι εμείς να υπερασπιζόμαστε τα δικαιώματά τους χωρίς φυσικά να προσπαθούμε μέσα από αυτά να προωθήσουμε τα δικά μας συμφέροντα. Μάλιστα ο </w:t>
      </w:r>
      <w:r>
        <w:rPr>
          <w:rFonts w:ascii="Palatino Linotype" w:hAnsi="Palatino Linotype" w:cs="Times New Roman"/>
          <w:sz w:val="24"/>
          <w:szCs w:val="24"/>
          <w:lang w:val="en-US"/>
        </w:rPr>
        <w:t>Singer</w:t>
      </w:r>
      <w:r w:rsidRPr="008E0FEB">
        <w:rPr>
          <w:rFonts w:ascii="Palatino Linotype" w:hAnsi="Palatino Linotype" w:cs="Times New Roman"/>
          <w:sz w:val="24"/>
          <w:szCs w:val="24"/>
        </w:rPr>
        <w:t xml:space="preserve"> </w:t>
      </w:r>
      <w:r>
        <w:rPr>
          <w:rFonts w:ascii="Palatino Linotype" w:hAnsi="Palatino Linotype" w:cs="Times New Roman"/>
          <w:sz w:val="24"/>
          <w:szCs w:val="24"/>
        </w:rPr>
        <w:t xml:space="preserve">φτάνει μέχρι </w:t>
      </w:r>
      <w:r>
        <w:rPr>
          <w:rFonts w:ascii="Palatino Linotype" w:hAnsi="Palatino Linotype" w:cs="Times New Roman"/>
          <w:sz w:val="24"/>
          <w:szCs w:val="24"/>
        </w:rPr>
        <w:lastRenderedPageBreak/>
        <w:t>του σημείου να θεωρεί τα ζώα ως πρόσωπα που χρήζουν τον ίδιο σεβασμό με αυτό που δείχνουμε σε έναν άνθρωπο</w:t>
      </w:r>
      <w:r>
        <w:rPr>
          <w:rStyle w:val="a4"/>
          <w:rFonts w:ascii="Palatino Linotype" w:hAnsi="Palatino Linotype" w:cs="Times New Roman"/>
          <w:sz w:val="24"/>
          <w:szCs w:val="24"/>
        </w:rPr>
        <w:footnoteReference w:id="72"/>
      </w:r>
      <w:r>
        <w:rPr>
          <w:rFonts w:ascii="Palatino Linotype" w:hAnsi="Palatino Linotype" w:cs="Times New Roman"/>
          <w:sz w:val="24"/>
          <w:szCs w:val="24"/>
        </w:rPr>
        <w:t>.</w:t>
      </w:r>
    </w:p>
    <w:p w14:paraId="42BCDDC3" w14:textId="77F7CA13" w:rsidR="00CF0C34" w:rsidRDefault="00CF0C34" w:rsidP="00157B74">
      <w:pPr>
        <w:spacing w:before="240" w:after="0" w:line="360" w:lineRule="auto"/>
        <w:ind w:left="76" w:firstLine="284"/>
        <w:jc w:val="both"/>
        <w:rPr>
          <w:rFonts w:ascii="Palatino Linotype" w:hAnsi="Palatino Linotype" w:cs="Times New Roman"/>
          <w:sz w:val="24"/>
          <w:szCs w:val="24"/>
        </w:rPr>
      </w:pPr>
      <w:r>
        <w:rPr>
          <w:rFonts w:ascii="Palatino Linotype" w:hAnsi="Palatino Linotype" w:cs="Times New Roman"/>
          <w:sz w:val="24"/>
          <w:szCs w:val="24"/>
        </w:rPr>
        <w:t>Επιπλέον με όλες τις παραπάνω θεωρίες έχει αναπτυχθεί τελευταία και η έννοια του Πανθε</w:t>
      </w:r>
      <w:r w:rsidR="005D22F7">
        <w:rPr>
          <w:rFonts w:ascii="Palatino Linotype" w:hAnsi="Palatino Linotype" w:cs="Times New Roman"/>
          <w:sz w:val="24"/>
          <w:szCs w:val="24"/>
        </w:rPr>
        <w:t>ϊ</w:t>
      </w:r>
      <w:r>
        <w:rPr>
          <w:rFonts w:ascii="Palatino Linotype" w:hAnsi="Palatino Linotype" w:cs="Times New Roman"/>
          <w:sz w:val="24"/>
          <w:szCs w:val="24"/>
        </w:rPr>
        <w:t>σμού. Σύμφωνα με αυτή την θεωρία ο Θεός συμπεριλαμβάνει τον κόσμο αν και φυσικά δεν ταυτίζεται με την ίδια τη φύση</w:t>
      </w:r>
      <w:r>
        <w:rPr>
          <w:rStyle w:val="a4"/>
          <w:rFonts w:ascii="Palatino Linotype" w:hAnsi="Palatino Linotype" w:cs="Times New Roman"/>
          <w:sz w:val="24"/>
          <w:szCs w:val="24"/>
        </w:rPr>
        <w:footnoteReference w:id="73"/>
      </w:r>
      <w:r>
        <w:rPr>
          <w:rFonts w:ascii="Palatino Linotype" w:hAnsi="Palatino Linotype" w:cs="Times New Roman"/>
          <w:sz w:val="24"/>
          <w:szCs w:val="24"/>
        </w:rPr>
        <w:t xml:space="preserve">. </w:t>
      </w:r>
    </w:p>
    <w:p w14:paraId="4F55442D" w14:textId="1F82061C" w:rsidR="008F3C5B" w:rsidRPr="008E0FEB" w:rsidRDefault="008F3C5B" w:rsidP="00157B74">
      <w:pPr>
        <w:spacing w:before="240" w:after="0" w:line="360" w:lineRule="auto"/>
        <w:ind w:left="76" w:firstLine="284"/>
        <w:jc w:val="both"/>
        <w:rPr>
          <w:rFonts w:ascii="Palatino Linotype" w:hAnsi="Palatino Linotype" w:cs="Times New Roman"/>
          <w:sz w:val="24"/>
          <w:szCs w:val="24"/>
        </w:rPr>
      </w:pPr>
      <w:r>
        <w:rPr>
          <w:rFonts w:ascii="Palatino Linotype" w:hAnsi="Palatino Linotype" w:cs="Times New Roman"/>
          <w:sz w:val="24"/>
          <w:szCs w:val="24"/>
        </w:rPr>
        <w:t xml:space="preserve">Όλες οι παραπάνω θεωρίες αποδεικνύουν το έντονο ενδιαφέρον για τα </w:t>
      </w:r>
      <w:r w:rsidR="005D22F7">
        <w:rPr>
          <w:rFonts w:ascii="Palatino Linotype" w:hAnsi="Palatino Linotype" w:cs="Times New Roman"/>
          <w:sz w:val="24"/>
          <w:szCs w:val="24"/>
        </w:rPr>
        <w:t>Ο</w:t>
      </w:r>
      <w:r>
        <w:rPr>
          <w:rFonts w:ascii="Palatino Linotype" w:hAnsi="Palatino Linotype" w:cs="Times New Roman"/>
          <w:sz w:val="24"/>
          <w:szCs w:val="24"/>
        </w:rPr>
        <w:t xml:space="preserve">ικολογικά θέματα που απασχολούν τον άνθρωπο κάθε εποχής. </w:t>
      </w:r>
    </w:p>
    <w:p w14:paraId="5FB6E0FA" w14:textId="77777777" w:rsidR="00157B74" w:rsidRDefault="00157B74" w:rsidP="00157B74">
      <w:pPr>
        <w:spacing w:before="240" w:after="0" w:line="360" w:lineRule="auto"/>
        <w:ind w:left="76" w:firstLine="284"/>
        <w:jc w:val="both"/>
        <w:rPr>
          <w:rFonts w:ascii="Palatino Linotype" w:hAnsi="Palatino Linotype" w:cs="Times New Roman"/>
          <w:sz w:val="24"/>
          <w:szCs w:val="24"/>
        </w:rPr>
      </w:pPr>
    </w:p>
    <w:p w14:paraId="33A74E94" w14:textId="77777777" w:rsidR="008708D4" w:rsidRPr="00B83D07" w:rsidRDefault="008708D4" w:rsidP="001D19CE">
      <w:pPr>
        <w:pStyle w:val="2"/>
        <w:numPr>
          <w:ilvl w:val="0"/>
          <w:numId w:val="3"/>
        </w:numPr>
        <w:rPr>
          <w:rFonts w:ascii="Palatino Linotype" w:hAnsi="Palatino Linotype"/>
          <w:b/>
          <w:bCs/>
          <w:color w:val="auto"/>
          <w:sz w:val="24"/>
          <w:szCs w:val="24"/>
        </w:rPr>
      </w:pPr>
      <w:bookmarkStart w:id="26" w:name="_Toc130757185"/>
      <w:r w:rsidRPr="00B83D07">
        <w:rPr>
          <w:rFonts w:ascii="Palatino Linotype" w:hAnsi="Palatino Linotype"/>
          <w:b/>
          <w:bCs/>
          <w:color w:val="auto"/>
          <w:sz w:val="24"/>
          <w:szCs w:val="24"/>
        </w:rPr>
        <w:t>Το ερευνητικό ερώτημα</w:t>
      </w:r>
      <w:bookmarkEnd w:id="26"/>
    </w:p>
    <w:p w14:paraId="347E43AE" w14:textId="77777777" w:rsidR="001D19CE" w:rsidRDefault="001D19CE" w:rsidP="00E1187E">
      <w:pPr>
        <w:spacing w:line="360" w:lineRule="auto"/>
        <w:ind w:firstLine="284"/>
        <w:jc w:val="both"/>
        <w:rPr>
          <w:rFonts w:ascii="Palatino Linotype" w:hAnsi="Palatino Linotype" w:cs="Times New Roman"/>
          <w:sz w:val="24"/>
          <w:szCs w:val="24"/>
        </w:rPr>
      </w:pPr>
      <w:bookmarkStart w:id="27" w:name="_Hlk116942769"/>
    </w:p>
    <w:p w14:paraId="6AF741BA" w14:textId="5101035F" w:rsidR="005F6267" w:rsidRDefault="001D19CE" w:rsidP="00E1187E">
      <w:pPr>
        <w:spacing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 xml:space="preserve">Η παρούσα εργασία </w:t>
      </w:r>
      <w:r w:rsidR="0016467C">
        <w:rPr>
          <w:rFonts w:ascii="Palatino Linotype" w:hAnsi="Palatino Linotype" w:cs="Times New Roman"/>
          <w:sz w:val="24"/>
          <w:szCs w:val="24"/>
        </w:rPr>
        <w:t>έχει στόχο να απαντήσει</w:t>
      </w:r>
      <w:r>
        <w:rPr>
          <w:rFonts w:ascii="Palatino Linotype" w:hAnsi="Palatino Linotype" w:cs="Times New Roman"/>
          <w:sz w:val="24"/>
          <w:szCs w:val="24"/>
        </w:rPr>
        <w:t xml:space="preserve"> στο ερώτημα </w:t>
      </w:r>
      <w:r w:rsidR="007051F7" w:rsidRPr="004A146C">
        <w:rPr>
          <w:rFonts w:ascii="Palatino Linotype" w:hAnsi="Palatino Linotype" w:cs="Times New Roman"/>
          <w:sz w:val="24"/>
          <w:szCs w:val="24"/>
        </w:rPr>
        <w:t xml:space="preserve">αν η </w:t>
      </w:r>
      <w:r w:rsidR="00583837" w:rsidRPr="004A146C">
        <w:rPr>
          <w:rFonts w:ascii="Palatino Linotype" w:hAnsi="Palatino Linotype" w:cs="Times New Roman"/>
          <w:sz w:val="24"/>
          <w:szCs w:val="24"/>
        </w:rPr>
        <w:t>Ο</w:t>
      </w:r>
      <w:r w:rsidR="007051F7" w:rsidRPr="004A146C">
        <w:rPr>
          <w:rFonts w:ascii="Palatino Linotype" w:hAnsi="Palatino Linotype" w:cs="Times New Roman"/>
          <w:sz w:val="24"/>
          <w:szCs w:val="24"/>
        </w:rPr>
        <w:t xml:space="preserve">ρθόδοξη </w:t>
      </w:r>
      <w:r w:rsidR="00583837" w:rsidRPr="004A146C">
        <w:rPr>
          <w:rFonts w:ascii="Palatino Linotype" w:hAnsi="Palatino Linotype" w:cs="Times New Roman"/>
          <w:sz w:val="24"/>
          <w:szCs w:val="24"/>
        </w:rPr>
        <w:t>Θ</w:t>
      </w:r>
      <w:r w:rsidR="007051F7" w:rsidRPr="004A146C">
        <w:rPr>
          <w:rFonts w:ascii="Palatino Linotype" w:hAnsi="Palatino Linotype" w:cs="Times New Roman"/>
          <w:sz w:val="24"/>
          <w:szCs w:val="24"/>
        </w:rPr>
        <w:t xml:space="preserve">εολογία </w:t>
      </w:r>
      <w:r w:rsidR="0016467C">
        <w:rPr>
          <w:rFonts w:ascii="Palatino Linotype" w:hAnsi="Palatino Linotype" w:cs="Times New Roman"/>
          <w:sz w:val="24"/>
          <w:szCs w:val="24"/>
        </w:rPr>
        <w:t>δια των Β</w:t>
      </w:r>
      <w:r w:rsidR="007051F7" w:rsidRPr="004A146C">
        <w:rPr>
          <w:rFonts w:ascii="Palatino Linotype" w:hAnsi="Palatino Linotype" w:cs="Times New Roman"/>
          <w:sz w:val="24"/>
          <w:szCs w:val="24"/>
        </w:rPr>
        <w:t>ιβλικ</w:t>
      </w:r>
      <w:r w:rsidR="0016467C">
        <w:rPr>
          <w:rFonts w:ascii="Palatino Linotype" w:hAnsi="Palatino Linotype" w:cs="Times New Roman"/>
          <w:sz w:val="24"/>
          <w:szCs w:val="24"/>
        </w:rPr>
        <w:t>ών</w:t>
      </w:r>
      <w:r w:rsidR="007051F7" w:rsidRPr="004A146C">
        <w:rPr>
          <w:rFonts w:ascii="Palatino Linotype" w:hAnsi="Palatino Linotype" w:cs="Times New Roman"/>
          <w:sz w:val="24"/>
          <w:szCs w:val="24"/>
        </w:rPr>
        <w:t xml:space="preserve"> κε</w:t>
      </w:r>
      <w:r w:rsidR="0016467C">
        <w:rPr>
          <w:rFonts w:ascii="Palatino Linotype" w:hAnsi="Palatino Linotype" w:cs="Times New Roman"/>
          <w:sz w:val="24"/>
          <w:szCs w:val="24"/>
        </w:rPr>
        <w:t>ι</w:t>
      </w:r>
      <w:r w:rsidR="007051F7" w:rsidRPr="004A146C">
        <w:rPr>
          <w:rFonts w:ascii="Palatino Linotype" w:hAnsi="Palatino Linotype" w:cs="Times New Roman"/>
          <w:sz w:val="24"/>
          <w:szCs w:val="24"/>
        </w:rPr>
        <w:t>μ</w:t>
      </w:r>
      <w:r w:rsidR="0016467C">
        <w:rPr>
          <w:rFonts w:ascii="Palatino Linotype" w:hAnsi="Palatino Linotype" w:cs="Times New Roman"/>
          <w:sz w:val="24"/>
          <w:szCs w:val="24"/>
        </w:rPr>
        <w:t>έ</w:t>
      </w:r>
      <w:r w:rsidR="007051F7" w:rsidRPr="004A146C">
        <w:rPr>
          <w:rFonts w:ascii="Palatino Linotype" w:hAnsi="Palatino Linotype" w:cs="Times New Roman"/>
          <w:sz w:val="24"/>
          <w:szCs w:val="24"/>
        </w:rPr>
        <w:t>ν</w:t>
      </w:r>
      <w:r w:rsidR="0016467C">
        <w:rPr>
          <w:rFonts w:ascii="Palatino Linotype" w:hAnsi="Palatino Linotype" w:cs="Times New Roman"/>
          <w:sz w:val="24"/>
          <w:szCs w:val="24"/>
        </w:rPr>
        <w:t>ων της</w:t>
      </w:r>
      <w:r w:rsidR="007051F7" w:rsidRPr="004A146C">
        <w:rPr>
          <w:rFonts w:ascii="Palatino Linotype" w:hAnsi="Palatino Linotype" w:cs="Times New Roman"/>
          <w:sz w:val="24"/>
          <w:szCs w:val="24"/>
        </w:rPr>
        <w:t xml:space="preserve"> μπορεί να δώσει απάντηση στην σύγχρονη οικολογική αναζήτηση του ανθρώπου</w:t>
      </w:r>
      <w:r w:rsidR="0016467C">
        <w:rPr>
          <w:rFonts w:ascii="Palatino Linotype" w:hAnsi="Palatino Linotype" w:cs="Times New Roman"/>
          <w:sz w:val="24"/>
          <w:szCs w:val="24"/>
        </w:rPr>
        <w:t xml:space="preserve"> όπως αυτή τίθεται από τους κινδύνους που γεννά η </w:t>
      </w:r>
      <w:r w:rsidR="005D22F7">
        <w:rPr>
          <w:rFonts w:ascii="Palatino Linotype" w:hAnsi="Palatino Linotype" w:cs="Times New Roman"/>
          <w:sz w:val="24"/>
          <w:szCs w:val="24"/>
        </w:rPr>
        <w:t>Ο</w:t>
      </w:r>
      <w:r w:rsidR="0016467C">
        <w:rPr>
          <w:rFonts w:ascii="Palatino Linotype" w:hAnsi="Palatino Linotype" w:cs="Times New Roman"/>
          <w:sz w:val="24"/>
          <w:szCs w:val="24"/>
        </w:rPr>
        <w:t>ικολογική κρίση</w:t>
      </w:r>
      <w:r w:rsidR="007051F7" w:rsidRPr="004A146C">
        <w:rPr>
          <w:rFonts w:ascii="Palatino Linotype" w:hAnsi="Palatino Linotype" w:cs="Times New Roman"/>
          <w:sz w:val="24"/>
          <w:szCs w:val="24"/>
        </w:rPr>
        <w:t>.</w:t>
      </w:r>
      <w:r w:rsidR="007051F7" w:rsidRPr="004A146C">
        <w:rPr>
          <w:rFonts w:ascii="Palatino Linotype" w:hAnsi="Palatino Linotype" w:cs="Times New Roman"/>
          <w:sz w:val="24"/>
          <w:szCs w:val="24"/>
          <w:vertAlign w:val="superscript"/>
        </w:rPr>
        <w:footnoteReference w:id="74"/>
      </w:r>
      <w:r w:rsidR="007051F7" w:rsidRPr="004A146C">
        <w:rPr>
          <w:rFonts w:ascii="Palatino Linotype" w:hAnsi="Palatino Linotype" w:cs="Times New Roman"/>
          <w:sz w:val="24"/>
          <w:szCs w:val="24"/>
        </w:rPr>
        <w:t xml:space="preserve"> </w:t>
      </w:r>
      <w:r w:rsidR="0016467C">
        <w:rPr>
          <w:rFonts w:ascii="Palatino Linotype" w:hAnsi="Palatino Linotype" w:cs="Times New Roman"/>
          <w:sz w:val="24"/>
          <w:szCs w:val="24"/>
        </w:rPr>
        <w:t xml:space="preserve">Το ερώτημα αυτό </w:t>
      </w:r>
      <w:proofErr w:type="spellStart"/>
      <w:r w:rsidR="0016467C">
        <w:rPr>
          <w:rFonts w:ascii="Palatino Linotype" w:hAnsi="Palatino Linotype" w:cs="Times New Roman"/>
          <w:sz w:val="24"/>
          <w:szCs w:val="24"/>
        </w:rPr>
        <w:t>επικαιροποιεί</w:t>
      </w:r>
      <w:proofErr w:type="spellEnd"/>
      <w:r w:rsidR="0016467C">
        <w:rPr>
          <w:rFonts w:ascii="Palatino Linotype" w:hAnsi="Palatino Linotype" w:cs="Times New Roman"/>
          <w:sz w:val="24"/>
          <w:szCs w:val="24"/>
        </w:rPr>
        <w:t xml:space="preserve"> στις μέρες μας και τη πρόταση πολλών ότι η</w:t>
      </w:r>
      <w:r w:rsidR="007051F7" w:rsidRPr="004A146C">
        <w:rPr>
          <w:rFonts w:ascii="Palatino Linotype" w:hAnsi="Palatino Linotype" w:cs="Times New Roman"/>
          <w:sz w:val="24"/>
          <w:szCs w:val="24"/>
        </w:rPr>
        <w:t xml:space="preserve"> </w:t>
      </w:r>
      <w:r w:rsidR="00583837" w:rsidRPr="004A146C">
        <w:rPr>
          <w:rFonts w:ascii="Palatino Linotype" w:hAnsi="Palatino Linotype" w:cs="Times New Roman"/>
          <w:sz w:val="24"/>
          <w:szCs w:val="24"/>
        </w:rPr>
        <w:t>Ο</w:t>
      </w:r>
      <w:r w:rsidR="007051F7" w:rsidRPr="004A146C">
        <w:rPr>
          <w:rFonts w:ascii="Palatino Linotype" w:hAnsi="Palatino Linotype" w:cs="Times New Roman"/>
          <w:sz w:val="24"/>
          <w:szCs w:val="24"/>
        </w:rPr>
        <w:t xml:space="preserve">ρθόδοξη </w:t>
      </w:r>
      <w:r w:rsidR="00583837" w:rsidRPr="004A146C">
        <w:rPr>
          <w:rFonts w:ascii="Palatino Linotype" w:hAnsi="Palatino Linotype" w:cs="Times New Roman"/>
          <w:sz w:val="24"/>
          <w:szCs w:val="24"/>
        </w:rPr>
        <w:t>Θ</w:t>
      </w:r>
      <w:r w:rsidR="007051F7" w:rsidRPr="004A146C">
        <w:rPr>
          <w:rFonts w:ascii="Palatino Linotype" w:hAnsi="Palatino Linotype" w:cs="Times New Roman"/>
          <w:sz w:val="24"/>
          <w:szCs w:val="24"/>
        </w:rPr>
        <w:t xml:space="preserve">εολογία ασχολείται μόνο με θέματα πίστεως </w:t>
      </w:r>
      <w:r w:rsidR="0016467C">
        <w:rPr>
          <w:rFonts w:ascii="Palatino Linotype" w:hAnsi="Palatino Linotype" w:cs="Times New Roman"/>
          <w:sz w:val="24"/>
          <w:szCs w:val="24"/>
        </w:rPr>
        <w:t>και άρα αδυνατεί</w:t>
      </w:r>
      <w:r w:rsidR="007051F7" w:rsidRPr="004A146C">
        <w:rPr>
          <w:rFonts w:ascii="Palatino Linotype" w:hAnsi="Palatino Linotype" w:cs="Times New Roman"/>
          <w:sz w:val="24"/>
          <w:szCs w:val="24"/>
        </w:rPr>
        <w:t xml:space="preserve"> μπορεί να απαντήσει στα </w:t>
      </w:r>
      <w:r w:rsidR="0016467C">
        <w:rPr>
          <w:rFonts w:ascii="Palatino Linotype" w:hAnsi="Palatino Linotype" w:cs="Times New Roman"/>
          <w:sz w:val="24"/>
          <w:szCs w:val="24"/>
        </w:rPr>
        <w:t xml:space="preserve">ζέοντα </w:t>
      </w:r>
      <w:r w:rsidR="007051F7" w:rsidRPr="004A146C">
        <w:rPr>
          <w:rFonts w:ascii="Palatino Linotype" w:hAnsi="Palatino Linotype" w:cs="Times New Roman"/>
          <w:sz w:val="24"/>
          <w:szCs w:val="24"/>
        </w:rPr>
        <w:t xml:space="preserve">προβλήματα του ανθρώπου κάθε εποχής. </w:t>
      </w:r>
      <w:r w:rsidR="0016467C">
        <w:rPr>
          <w:rFonts w:ascii="Palatino Linotype" w:hAnsi="Palatino Linotype" w:cs="Times New Roman"/>
          <w:sz w:val="24"/>
          <w:szCs w:val="24"/>
        </w:rPr>
        <w:t>Επίσης,</w:t>
      </w:r>
      <w:r w:rsidR="007051F7" w:rsidRPr="004A146C">
        <w:rPr>
          <w:rFonts w:ascii="Palatino Linotype" w:hAnsi="Palatino Linotype" w:cs="Times New Roman"/>
          <w:sz w:val="24"/>
          <w:szCs w:val="24"/>
        </w:rPr>
        <w:t xml:space="preserve"> δεν λείπουν και εκείνοι</w:t>
      </w:r>
      <w:r w:rsidR="0016467C">
        <w:rPr>
          <w:rFonts w:ascii="Palatino Linotype" w:hAnsi="Palatino Linotype" w:cs="Times New Roman"/>
          <w:sz w:val="24"/>
          <w:szCs w:val="24"/>
        </w:rPr>
        <w:t>, οι οποίοι</w:t>
      </w:r>
      <w:r w:rsidR="007051F7" w:rsidRPr="004A146C">
        <w:rPr>
          <w:rFonts w:ascii="Palatino Linotype" w:hAnsi="Palatino Linotype" w:cs="Times New Roman"/>
          <w:sz w:val="24"/>
          <w:szCs w:val="24"/>
        </w:rPr>
        <w:t xml:space="preserve"> θεωρούν το </w:t>
      </w:r>
      <w:r w:rsidR="005D22F7">
        <w:rPr>
          <w:rFonts w:ascii="Palatino Linotype" w:hAnsi="Palatino Linotype" w:cs="Times New Roman"/>
          <w:sz w:val="24"/>
          <w:szCs w:val="24"/>
        </w:rPr>
        <w:t>Ο</w:t>
      </w:r>
      <w:r w:rsidR="007051F7" w:rsidRPr="004A146C">
        <w:rPr>
          <w:rFonts w:ascii="Palatino Linotype" w:hAnsi="Palatino Linotype" w:cs="Times New Roman"/>
          <w:sz w:val="24"/>
          <w:szCs w:val="24"/>
        </w:rPr>
        <w:t xml:space="preserve">ικολογικό πρόβλημα ως ένα άκρως τεχνικό ζήτημα που μπορεί να λυθεί μόνο από </w:t>
      </w:r>
      <w:r w:rsidR="007051F7" w:rsidRPr="004A146C">
        <w:rPr>
          <w:rFonts w:ascii="Palatino Linotype" w:hAnsi="Palatino Linotype" w:cs="Times New Roman"/>
          <w:sz w:val="24"/>
          <w:szCs w:val="24"/>
        </w:rPr>
        <w:lastRenderedPageBreak/>
        <w:t xml:space="preserve">εξειδικευμένες επιστήμες </w:t>
      </w:r>
      <w:r w:rsidR="00294414" w:rsidRPr="004A146C">
        <w:rPr>
          <w:rFonts w:ascii="Palatino Linotype" w:hAnsi="Palatino Linotype" w:cs="Times New Roman"/>
          <w:sz w:val="24"/>
          <w:szCs w:val="24"/>
        </w:rPr>
        <w:t xml:space="preserve">χωρίς η επιστήμη της </w:t>
      </w:r>
      <w:r w:rsidR="00433156">
        <w:rPr>
          <w:rFonts w:ascii="Palatino Linotype" w:hAnsi="Palatino Linotype" w:cs="Times New Roman"/>
          <w:sz w:val="24"/>
          <w:szCs w:val="24"/>
        </w:rPr>
        <w:t>Θ</w:t>
      </w:r>
      <w:r w:rsidR="00294414" w:rsidRPr="004A146C">
        <w:rPr>
          <w:rFonts w:ascii="Palatino Linotype" w:hAnsi="Palatino Linotype" w:cs="Times New Roman"/>
          <w:sz w:val="24"/>
          <w:szCs w:val="24"/>
        </w:rPr>
        <w:t>εολογία</w:t>
      </w:r>
      <w:r w:rsidR="00433156">
        <w:rPr>
          <w:rFonts w:ascii="Palatino Linotype" w:hAnsi="Palatino Linotype" w:cs="Times New Roman"/>
          <w:sz w:val="24"/>
          <w:szCs w:val="24"/>
        </w:rPr>
        <w:t>ς</w:t>
      </w:r>
      <w:r w:rsidR="00294414" w:rsidRPr="004A146C">
        <w:rPr>
          <w:rFonts w:ascii="Palatino Linotype" w:hAnsi="Palatino Linotype" w:cs="Times New Roman"/>
          <w:sz w:val="24"/>
          <w:szCs w:val="24"/>
        </w:rPr>
        <w:t xml:space="preserve"> να μπορεί να συμβάλει</w:t>
      </w:r>
      <w:r w:rsidR="0016467C">
        <w:rPr>
          <w:rFonts w:ascii="Palatino Linotype" w:hAnsi="Palatino Linotype" w:cs="Times New Roman"/>
          <w:sz w:val="24"/>
          <w:szCs w:val="24"/>
        </w:rPr>
        <w:t xml:space="preserve"> </w:t>
      </w:r>
      <w:proofErr w:type="spellStart"/>
      <w:r w:rsidR="0016467C">
        <w:rPr>
          <w:rFonts w:ascii="Palatino Linotype" w:hAnsi="Palatino Linotype" w:cs="Times New Roman"/>
          <w:sz w:val="24"/>
          <w:szCs w:val="24"/>
        </w:rPr>
        <w:t>καθοιονδήποτε</w:t>
      </w:r>
      <w:proofErr w:type="spellEnd"/>
      <w:r w:rsidR="0016467C">
        <w:rPr>
          <w:rFonts w:ascii="Palatino Linotype" w:hAnsi="Palatino Linotype" w:cs="Times New Roman"/>
          <w:sz w:val="24"/>
          <w:szCs w:val="24"/>
        </w:rPr>
        <w:t xml:space="preserve"> τρόπο</w:t>
      </w:r>
      <w:r w:rsidR="00294414" w:rsidRPr="004A146C">
        <w:rPr>
          <w:rFonts w:ascii="Palatino Linotype" w:hAnsi="Palatino Linotype" w:cs="Times New Roman"/>
          <w:sz w:val="24"/>
          <w:szCs w:val="24"/>
        </w:rPr>
        <w:t xml:space="preserve"> στην επίλυσ</w:t>
      </w:r>
      <w:r w:rsidR="0016467C">
        <w:rPr>
          <w:rFonts w:ascii="Palatino Linotype" w:hAnsi="Palatino Linotype" w:cs="Times New Roman"/>
          <w:sz w:val="24"/>
          <w:szCs w:val="24"/>
        </w:rPr>
        <w:t>ή</w:t>
      </w:r>
      <w:r w:rsidR="00294414" w:rsidRPr="004A146C">
        <w:rPr>
          <w:rFonts w:ascii="Palatino Linotype" w:hAnsi="Palatino Linotype" w:cs="Times New Roman"/>
          <w:sz w:val="24"/>
          <w:szCs w:val="24"/>
        </w:rPr>
        <w:t xml:space="preserve"> του</w:t>
      </w:r>
      <w:bookmarkEnd w:id="27"/>
      <w:r w:rsidR="007051F7" w:rsidRPr="004A146C">
        <w:rPr>
          <w:rFonts w:ascii="Palatino Linotype" w:hAnsi="Palatino Linotype" w:cs="Times New Roman"/>
          <w:sz w:val="24"/>
          <w:szCs w:val="24"/>
        </w:rPr>
        <w:t>.</w:t>
      </w:r>
      <w:r w:rsidR="007051F7" w:rsidRPr="004A146C">
        <w:rPr>
          <w:rFonts w:ascii="Palatino Linotype" w:hAnsi="Palatino Linotype" w:cs="Times New Roman"/>
          <w:sz w:val="24"/>
          <w:szCs w:val="24"/>
          <w:vertAlign w:val="superscript"/>
        </w:rPr>
        <w:footnoteReference w:id="75"/>
      </w:r>
    </w:p>
    <w:p w14:paraId="2AA15C68" w14:textId="1E46A0FF" w:rsidR="007051F7" w:rsidRPr="004A146C" w:rsidRDefault="0016467C" w:rsidP="00E1187E">
      <w:pPr>
        <w:spacing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Κατά το απώτερο αλλά και κατά το πρόσφατο παρελθόν</w:t>
      </w:r>
      <w:r w:rsidR="001D19CE">
        <w:rPr>
          <w:rFonts w:ascii="Palatino Linotype" w:hAnsi="Palatino Linotype" w:cs="Times New Roman"/>
          <w:sz w:val="24"/>
          <w:szCs w:val="24"/>
        </w:rPr>
        <w:t xml:space="preserve"> </w:t>
      </w:r>
      <w:r w:rsidR="00E1187E" w:rsidRPr="004A146C">
        <w:rPr>
          <w:rFonts w:ascii="Palatino Linotype" w:hAnsi="Palatino Linotype" w:cs="Times New Roman"/>
          <w:sz w:val="24"/>
          <w:szCs w:val="24"/>
        </w:rPr>
        <w:t>υπήρξαν επιστήμονες</w:t>
      </w:r>
      <w:r w:rsidR="001D19CE">
        <w:rPr>
          <w:rFonts w:ascii="Palatino Linotype" w:hAnsi="Palatino Linotype" w:cs="Times New Roman"/>
          <w:sz w:val="24"/>
          <w:szCs w:val="24"/>
        </w:rPr>
        <w:t xml:space="preserve"> και διανοητές</w:t>
      </w:r>
      <w:r>
        <w:rPr>
          <w:rFonts w:ascii="Palatino Linotype" w:hAnsi="Palatino Linotype" w:cs="Times New Roman"/>
          <w:sz w:val="24"/>
          <w:szCs w:val="24"/>
        </w:rPr>
        <w:t>,</w:t>
      </w:r>
      <w:r w:rsidR="001D19CE">
        <w:rPr>
          <w:rFonts w:ascii="Palatino Linotype" w:hAnsi="Palatino Linotype" w:cs="Times New Roman"/>
          <w:sz w:val="24"/>
          <w:szCs w:val="24"/>
        </w:rPr>
        <w:t xml:space="preserve"> </w:t>
      </w:r>
      <w:r w:rsidR="005F6267">
        <w:rPr>
          <w:rFonts w:ascii="Palatino Linotype" w:hAnsi="Palatino Linotype" w:cs="Times New Roman"/>
          <w:sz w:val="24"/>
          <w:szCs w:val="24"/>
        </w:rPr>
        <w:t xml:space="preserve">οι οποίοι παρερμηνεύοντας τη </w:t>
      </w:r>
      <w:r>
        <w:rPr>
          <w:rFonts w:ascii="Palatino Linotype" w:hAnsi="Palatino Linotype" w:cs="Times New Roman"/>
          <w:sz w:val="24"/>
          <w:szCs w:val="24"/>
        </w:rPr>
        <w:t>Β</w:t>
      </w:r>
      <w:r w:rsidR="005F6267">
        <w:rPr>
          <w:rFonts w:ascii="Palatino Linotype" w:hAnsi="Palatino Linotype" w:cs="Times New Roman"/>
          <w:sz w:val="24"/>
          <w:szCs w:val="24"/>
        </w:rPr>
        <w:t>ιβλική εντολή</w:t>
      </w:r>
      <w:r>
        <w:rPr>
          <w:rFonts w:ascii="Palatino Linotype" w:hAnsi="Palatino Linotype" w:cs="Times New Roman"/>
          <w:sz w:val="24"/>
          <w:szCs w:val="24"/>
        </w:rPr>
        <w:t>:</w:t>
      </w:r>
      <w:r w:rsidR="005F6267">
        <w:rPr>
          <w:rFonts w:ascii="Palatino Linotype" w:hAnsi="Palatino Linotype" w:cs="Times New Roman"/>
          <w:sz w:val="24"/>
          <w:szCs w:val="24"/>
        </w:rPr>
        <w:t xml:space="preserve"> </w:t>
      </w:r>
      <w:r w:rsidR="001D19CE">
        <w:rPr>
          <w:rFonts w:ascii="Palatino Linotype" w:hAnsi="Palatino Linotype" w:cs="Times New Roman"/>
          <w:sz w:val="24"/>
          <w:szCs w:val="24"/>
        </w:rPr>
        <w:t>«</w:t>
      </w:r>
      <w:proofErr w:type="spellStart"/>
      <w:r>
        <w:rPr>
          <w:rFonts w:ascii="Palatino Linotype" w:hAnsi="Palatino Linotype" w:cs="Times New Roman"/>
          <w:sz w:val="24"/>
          <w:szCs w:val="24"/>
        </w:rPr>
        <w:t>Α</w:t>
      </w:r>
      <w:r w:rsidR="005F6267" w:rsidRPr="005F6267">
        <w:rPr>
          <w:rFonts w:ascii="Palatino Linotype" w:hAnsi="Palatino Linotype" w:cs="Times New Roman"/>
          <w:sz w:val="24"/>
          <w:szCs w:val="24"/>
        </w:rPr>
        <w:t>ὐξάνεσθε</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καὶ</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πληθύνεσθε</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καὶ</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πληρώσατε</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τὴν</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γῆν</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καὶ</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κατακυριεύσατε</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αὐτῆς</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καὶ</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ἄρχετε</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τῶν</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ἰχθύων</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τῆς</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θαλάσσης</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καὶ</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τῶν</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πετεινῶν</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τοῦ</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οὐρανοῦ</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καὶ</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πάντων</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τῶν</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κτηνῶν</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καὶ</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πάσης</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τῆς</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γῆς</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καὶ</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πάντων</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τῶν</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ἑρπετῶν</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τῶν</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ἑρπόντων</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ἐπὶ</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τῆς</w:t>
      </w:r>
      <w:proofErr w:type="spellEnd"/>
      <w:r w:rsidR="001D19CE">
        <w:rPr>
          <w:rFonts w:ascii="Palatino Linotype" w:hAnsi="Palatino Linotype" w:cs="Times New Roman"/>
          <w:sz w:val="24"/>
          <w:szCs w:val="24"/>
        </w:rPr>
        <w:t xml:space="preserve"> </w:t>
      </w:r>
      <w:proofErr w:type="spellStart"/>
      <w:r w:rsidR="005F6267" w:rsidRPr="005F6267">
        <w:rPr>
          <w:rFonts w:ascii="Palatino Linotype" w:hAnsi="Palatino Linotype" w:cs="Times New Roman"/>
          <w:sz w:val="24"/>
          <w:szCs w:val="24"/>
        </w:rPr>
        <w:t>γῆς</w:t>
      </w:r>
      <w:proofErr w:type="spellEnd"/>
      <w:r w:rsidR="005F6267" w:rsidRPr="005F6267">
        <w:rPr>
          <w:rFonts w:ascii="Palatino Linotype" w:hAnsi="Palatino Linotype" w:cs="Times New Roman"/>
          <w:sz w:val="24"/>
          <w:szCs w:val="24"/>
        </w:rPr>
        <w:t>..»</w:t>
      </w:r>
      <w:r w:rsidR="005F6267" w:rsidRPr="005F6267">
        <w:rPr>
          <w:rStyle w:val="a4"/>
          <w:rFonts w:ascii="Palatino Linotype" w:hAnsi="Palatino Linotype" w:cs="Times New Roman"/>
          <w:sz w:val="24"/>
          <w:szCs w:val="24"/>
        </w:rPr>
        <w:footnoteReference w:id="76"/>
      </w:r>
      <w:r w:rsidR="00433156">
        <w:rPr>
          <w:rFonts w:ascii="Palatino Linotype" w:hAnsi="Palatino Linotype" w:cs="Times New Roman"/>
          <w:sz w:val="24"/>
          <w:szCs w:val="24"/>
        </w:rPr>
        <w:t>,</w:t>
      </w:r>
      <w:r w:rsidR="001D19CE">
        <w:rPr>
          <w:rFonts w:ascii="Palatino Linotype" w:hAnsi="Palatino Linotype" w:cs="Times New Roman"/>
          <w:sz w:val="24"/>
          <w:szCs w:val="24"/>
        </w:rPr>
        <w:t xml:space="preserve"> </w:t>
      </w:r>
      <w:r>
        <w:rPr>
          <w:rFonts w:ascii="Palatino Linotype" w:hAnsi="Palatino Linotype" w:cs="Times New Roman"/>
          <w:sz w:val="24"/>
          <w:szCs w:val="24"/>
        </w:rPr>
        <w:t>έκριναν ότι</w:t>
      </w:r>
      <w:r w:rsidR="00E1187E" w:rsidRPr="004A146C">
        <w:rPr>
          <w:rFonts w:ascii="Palatino Linotype" w:hAnsi="Palatino Linotype" w:cs="Times New Roman"/>
          <w:sz w:val="24"/>
          <w:szCs w:val="24"/>
        </w:rPr>
        <w:t xml:space="preserve"> </w:t>
      </w:r>
      <w:r w:rsidR="005F6267">
        <w:rPr>
          <w:rFonts w:ascii="Palatino Linotype" w:hAnsi="Palatino Linotype" w:cs="Times New Roman"/>
          <w:sz w:val="24"/>
          <w:szCs w:val="24"/>
        </w:rPr>
        <w:t xml:space="preserve">ο </w:t>
      </w:r>
      <w:r w:rsidR="005D22F7">
        <w:rPr>
          <w:rFonts w:ascii="Palatino Linotype" w:hAnsi="Palatino Linotype" w:cs="Times New Roman"/>
          <w:sz w:val="24"/>
          <w:szCs w:val="24"/>
        </w:rPr>
        <w:t>Χ</w:t>
      </w:r>
      <w:r w:rsidR="005F6267">
        <w:rPr>
          <w:rFonts w:ascii="Palatino Linotype" w:hAnsi="Palatino Linotype" w:cs="Times New Roman"/>
          <w:sz w:val="24"/>
          <w:szCs w:val="24"/>
        </w:rPr>
        <w:t xml:space="preserve">ριστιανισμός </w:t>
      </w:r>
      <w:r w:rsidR="001D19CE">
        <w:rPr>
          <w:rFonts w:ascii="Palatino Linotype" w:hAnsi="Palatino Linotype" w:cs="Times New Roman"/>
          <w:sz w:val="24"/>
          <w:szCs w:val="24"/>
        </w:rPr>
        <w:t xml:space="preserve">στο πλαίσιο </w:t>
      </w:r>
      <w:r w:rsidR="005F6267">
        <w:rPr>
          <w:rFonts w:ascii="Palatino Linotype" w:hAnsi="Palatino Linotype" w:cs="Times New Roman"/>
          <w:sz w:val="24"/>
          <w:szCs w:val="24"/>
        </w:rPr>
        <w:t>μια</w:t>
      </w:r>
      <w:r w:rsidR="001D19CE">
        <w:rPr>
          <w:rFonts w:ascii="Palatino Linotype" w:hAnsi="Palatino Linotype" w:cs="Times New Roman"/>
          <w:sz w:val="24"/>
          <w:szCs w:val="24"/>
        </w:rPr>
        <w:t>ς</w:t>
      </w:r>
      <w:r w:rsidR="005F6267">
        <w:rPr>
          <w:rFonts w:ascii="Palatino Linotype" w:hAnsi="Palatino Linotype" w:cs="Times New Roman"/>
          <w:sz w:val="24"/>
          <w:szCs w:val="24"/>
        </w:rPr>
        <w:t xml:space="preserve"> </w:t>
      </w:r>
      <w:r w:rsidR="00E1187E" w:rsidRPr="004A146C">
        <w:rPr>
          <w:rFonts w:ascii="Palatino Linotype" w:hAnsi="Palatino Linotype" w:cs="Times New Roman"/>
          <w:sz w:val="24"/>
          <w:szCs w:val="24"/>
        </w:rPr>
        <w:t>ανθρωποκεντρική</w:t>
      </w:r>
      <w:r w:rsidR="001D19CE">
        <w:rPr>
          <w:rFonts w:ascii="Palatino Linotype" w:hAnsi="Palatino Linotype" w:cs="Times New Roman"/>
          <w:sz w:val="24"/>
          <w:szCs w:val="24"/>
        </w:rPr>
        <w:t>ς</w:t>
      </w:r>
      <w:r w:rsidR="00E1187E" w:rsidRPr="004A146C">
        <w:rPr>
          <w:rFonts w:ascii="Palatino Linotype" w:hAnsi="Palatino Linotype" w:cs="Times New Roman"/>
          <w:sz w:val="24"/>
          <w:szCs w:val="24"/>
        </w:rPr>
        <w:t xml:space="preserve"> αντίληψη</w:t>
      </w:r>
      <w:r w:rsidR="001D19CE">
        <w:rPr>
          <w:rFonts w:ascii="Palatino Linotype" w:hAnsi="Palatino Linotype" w:cs="Times New Roman"/>
          <w:sz w:val="24"/>
          <w:szCs w:val="24"/>
        </w:rPr>
        <w:t>ς</w:t>
      </w:r>
      <w:r w:rsidR="00E1187E" w:rsidRPr="004A146C">
        <w:rPr>
          <w:rFonts w:ascii="Palatino Linotype" w:hAnsi="Palatino Linotype" w:cs="Times New Roman"/>
          <w:sz w:val="24"/>
          <w:szCs w:val="24"/>
        </w:rPr>
        <w:t xml:space="preserve"> </w:t>
      </w:r>
      <w:r>
        <w:rPr>
          <w:rFonts w:ascii="Palatino Linotype" w:hAnsi="Palatino Linotype" w:cs="Times New Roman"/>
          <w:sz w:val="24"/>
          <w:szCs w:val="24"/>
        </w:rPr>
        <w:t xml:space="preserve">περί </w:t>
      </w:r>
      <w:r w:rsidR="00E1187E" w:rsidRPr="004A146C">
        <w:rPr>
          <w:rFonts w:ascii="Palatino Linotype" w:hAnsi="Palatino Linotype" w:cs="Times New Roman"/>
          <w:sz w:val="24"/>
          <w:szCs w:val="24"/>
        </w:rPr>
        <w:t xml:space="preserve">του κόσμου </w:t>
      </w:r>
      <w:r w:rsidR="001D19CE">
        <w:rPr>
          <w:rFonts w:ascii="Palatino Linotype" w:hAnsi="Palatino Linotype" w:cs="Times New Roman"/>
          <w:sz w:val="24"/>
          <w:szCs w:val="24"/>
        </w:rPr>
        <w:t xml:space="preserve">βοηθά </w:t>
      </w:r>
      <w:r w:rsidR="005F6267">
        <w:rPr>
          <w:rFonts w:ascii="Palatino Linotype" w:hAnsi="Palatino Linotype" w:cs="Times New Roman"/>
          <w:sz w:val="24"/>
          <w:szCs w:val="24"/>
        </w:rPr>
        <w:t xml:space="preserve">νομοτελειακά </w:t>
      </w:r>
      <w:r w:rsidR="00E1187E" w:rsidRPr="004A146C">
        <w:rPr>
          <w:rFonts w:ascii="Palatino Linotype" w:hAnsi="Palatino Linotype" w:cs="Times New Roman"/>
          <w:sz w:val="24"/>
          <w:szCs w:val="24"/>
        </w:rPr>
        <w:t xml:space="preserve">στην υποτίμηση της φύσεως και στην παρουσία της </w:t>
      </w:r>
      <w:r w:rsidR="005D22F7">
        <w:rPr>
          <w:rFonts w:ascii="Palatino Linotype" w:hAnsi="Palatino Linotype" w:cs="Times New Roman"/>
          <w:sz w:val="24"/>
          <w:szCs w:val="24"/>
        </w:rPr>
        <w:t>Ο</w:t>
      </w:r>
      <w:r w:rsidR="00E1187E" w:rsidRPr="004A146C">
        <w:rPr>
          <w:rFonts w:ascii="Palatino Linotype" w:hAnsi="Palatino Linotype" w:cs="Times New Roman"/>
          <w:sz w:val="24"/>
          <w:szCs w:val="24"/>
        </w:rPr>
        <w:t>ικολογικής κρίσης.</w:t>
      </w:r>
      <w:r w:rsidR="00E1187E" w:rsidRPr="004A146C">
        <w:rPr>
          <w:rFonts w:ascii="Palatino Linotype" w:hAnsi="Palatino Linotype" w:cs="Times New Roman"/>
          <w:sz w:val="24"/>
          <w:szCs w:val="24"/>
          <w:vertAlign w:val="superscript"/>
        </w:rPr>
        <w:footnoteReference w:id="77"/>
      </w:r>
    </w:p>
    <w:p w14:paraId="62ACF75B" w14:textId="77777777" w:rsidR="000D3C67" w:rsidRDefault="00E1187E" w:rsidP="007051F7">
      <w:pPr>
        <w:spacing w:before="240" w:after="0" w:line="360" w:lineRule="auto"/>
        <w:ind w:firstLine="284"/>
        <w:jc w:val="both"/>
        <w:rPr>
          <w:rFonts w:ascii="Palatino Linotype" w:hAnsi="Palatino Linotype" w:cs="Times New Roman"/>
          <w:sz w:val="24"/>
          <w:szCs w:val="24"/>
        </w:rPr>
      </w:pPr>
      <w:r w:rsidRPr="004A146C">
        <w:rPr>
          <w:rFonts w:ascii="Palatino Linotype" w:hAnsi="Palatino Linotype" w:cs="Times New Roman"/>
          <w:sz w:val="24"/>
          <w:szCs w:val="24"/>
        </w:rPr>
        <w:t>Στ</w:t>
      </w:r>
      <w:r w:rsidR="001D19CE">
        <w:rPr>
          <w:rFonts w:ascii="Palatino Linotype" w:hAnsi="Palatino Linotype" w:cs="Times New Roman"/>
          <w:sz w:val="24"/>
          <w:szCs w:val="24"/>
        </w:rPr>
        <w:t xml:space="preserve">ην </w:t>
      </w:r>
      <w:r w:rsidRPr="004A146C">
        <w:rPr>
          <w:rFonts w:ascii="Palatino Linotype" w:hAnsi="Palatino Linotype" w:cs="Times New Roman"/>
          <w:sz w:val="24"/>
          <w:szCs w:val="24"/>
        </w:rPr>
        <w:t>παρ</w:t>
      </w:r>
      <w:r w:rsidR="0016467C">
        <w:rPr>
          <w:rFonts w:ascii="Palatino Linotype" w:hAnsi="Palatino Linotype" w:cs="Times New Roman"/>
          <w:sz w:val="24"/>
          <w:szCs w:val="24"/>
        </w:rPr>
        <w:t xml:space="preserve">ούσα συνάρτηση κρίνουμε χρήσιμο να παραθέσουμε σχετική τοποθέτηση του μακαριστού καθηγητή Κων/νου Ε. Παπαπέτρου: «Ἡ θεολογία </w:t>
      </w:r>
      <w:proofErr w:type="spellStart"/>
      <w:r w:rsidR="0016467C">
        <w:rPr>
          <w:rFonts w:ascii="Palatino Linotype" w:hAnsi="Palatino Linotype" w:cs="Times New Roman"/>
          <w:sz w:val="24"/>
          <w:szCs w:val="24"/>
        </w:rPr>
        <w:t>δ</w:t>
      </w:r>
      <w:r w:rsidR="00834B07">
        <w:rPr>
          <w:rFonts w:ascii="Palatino Linotype" w:hAnsi="Palatino Linotype" w:cs="Times New Roman"/>
          <w:sz w:val="24"/>
          <w:szCs w:val="24"/>
        </w:rPr>
        <w:t>ὲ</w:t>
      </w:r>
      <w:r w:rsidR="0016467C">
        <w:rPr>
          <w:rFonts w:ascii="Palatino Linotype" w:hAnsi="Palatino Linotype" w:cs="Times New Roman"/>
          <w:sz w:val="24"/>
          <w:szCs w:val="24"/>
        </w:rPr>
        <w:t>ν</w:t>
      </w:r>
      <w:proofErr w:type="spellEnd"/>
      <w:r w:rsidR="0016467C">
        <w:rPr>
          <w:rFonts w:ascii="Palatino Linotype" w:hAnsi="Palatino Linotype" w:cs="Times New Roman"/>
          <w:sz w:val="24"/>
          <w:szCs w:val="24"/>
        </w:rPr>
        <w:t xml:space="preserve"> θέτει </w:t>
      </w:r>
      <w:proofErr w:type="spellStart"/>
      <w:r w:rsidR="0016467C">
        <w:rPr>
          <w:rFonts w:ascii="Palatino Linotype" w:hAnsi="Palatino Linotype" w:cs="Times New Roman"/>
          <w:sz w:val="24"/>
          <w:szCs w:val="24"/>
        </w:rPr>
        <w:t>ἐν</w:t>
      </w:r>
      <w:proofErr w:type="spellEnd"/>
      <w:r w:rsidR="0016467C">
        <w:rPr>
          <w:rFonts w:ascii="Palatino Linotype" w:hAnsi="Palatino Linotype" w:cs="Times New Roman"/>
          <w:sz w:val="24"/>
          <w:szCs w:val="24"/>
        </w:rPr>
        <w:t xml:space="preserve"> </w:t>
      </w:r>
      <w:proofErr w:type="spellStart"/>
      <w:r w:rsidR="0016467C">
        <w:rPr>
          <w:rFonts w:ascii="Palatino Linotype" w:hAnsi="Palatino Linotype" w:cs="Times New Roman"/>
          <w:sz w:val="24"/>
          <w:szCs w:val="24"/>
        </w:rPr>
        <w:t>ἀμφιβόλῳ</w:t>
      </w:r>
      <w:proofErr w:type="spellEnd"/>
      <w:r w:rsidR="0016467C">
        <w:rPr>
          <w:rFonts w:ascii="Palatino Linotype" w:hAnsi="Palatino Linotype" w:cs="Times New Roman"/>
          <w:sz w:val="24"/>
          <w:szCs w:val="24"/>
        </w:rPr>
        <w:t xml:space="preserve"> </w:t>
      </w:r>
      <w:proofErr w:type="spellStart"/>
      <w:r w:rsidR="0016467C">
        <w:rPr>
          <w:rFonts w:ascii="Palatino Linotype" w:hAnsi="Palatino Linotype" w:cs="Times New Roman"/>
          <w:sz w:val="24"/>
          <w:szCs w:val="24"/>
        </w:rPr>
        <w:t>τὰ</w:t>
      </w:r>
      <w:proofErr w:type="spellEnd"/>
      <w:r w:rsidR="0016467C">
        <w:rPr>
          <w:rFonts w:ascii="Palatino Linotype" w:hAnsi="Palatino Linotype" w:cs="Times New Roman"/>
          <w:sz w:val="24"/>
          <w:szCs w:val="24"/>
        </w:rPr>
        <w:t xml:space="preserve"> πορίσματα </w:t>
      </w:r>
      <w:proofErr w:type="spellStart"/>
      <w:r w:rsidR="0016467C">
        <w:rPr>
          <w:rFonts w:ascii="Palatino Linotype" w:hAnsi="Palatino Linotype" w:cs="Times New Roman"/>
          <w:sz w:val="24"/>
          <w:szCs w:val="24"/>
        </w:rPr>
        <w:t>τῶν</w:t>
      </w:r>
      <w:proofErr w:type="spellEnd"/>
      <w:r w:rsidR="0016467C">
        <w:rPr>
          <w:rFonts w:ascii="Palatino Linotype" w:hAnsi="Palatino Linotype" w:cs="Times New Roman"/>
          <w:sz w:val="24"/>
          <w:szCs w:val="24"/>
        </w:rPr>
        <w:t xml:space="preserve"> </w:t>
      </w:r>
      <w:proofErr w:type="spellStart"/>
      <w:r w:rsidR="0016467C">
        <w:rPr>
          <w:rFonts w:ascii="Palatino Linotype" w:hAnsi="Palatino Linotype" w:cs="Times New Roman"/>
          <w:sz w:val="24"/>
          <w:szCs w:val="24"/>
        </w:rPr>
        <w:t>θετικῶν</w:t>
      </w:r>
      <w:proofErr w:type="spellEnd"/>
      <w:r w:rsidR="0016467C">
        <w:rPr>
          <w:rFonts w:ascii="Palatino Linotype" w:hAnsi="Palatino Linotype" w:cs="Times New Roman"/>
          <w:sz w:val="24"/>
          <w:szCs w:val="24"/>
        </w:rPr>
        <w:t xml:space="preserve"> </w:t>
      </w:r>
      <w:proofErr w:type="spellStart"/>
      <w:r w:rsidR="0016467C">
        <w:rPr>
          <w:rFonts w:ascii="Palatino Linotype" w:hAnsi="Palatino Linotype" w:cs="Times New Roman"/>
          <w:sz w:val="24"/>
          <w:szCs w:val="24"/>
        </w:rPr>
        <w:t>ἐπιστημῶν</w:t>
      </w:r>
      <w:proofErr w:type="spellEnd"/>
      <w:r w:rsidR="0016467C">
        <w:rPr>
          <w:rFonts w:ascii="Palatino Linotype" w:hAnsi="Palatino Linotype" w:cs="Times New Roman"/>
          <w:sz w:val="24"/>
          <w:szCs w:val="24"/>
        </w:rPr>
        <w:t xml:space="preserve">, </w:t>
      </w:r>
      <w:proofErr w:type="spellStart"/>
      <w:r w:rsidR="0016467C">
        <w:rPr>
          <w:rFonts w:ascii="Palatino Linotype" w:hAnsi="Palatino Linotype" w:cs="Times New Roman"/>
          <w:sz w:val="24"/>
          <w:szCs w:val="24"/>
        </w:rPr>
        <w:t>ἐφ</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ὅ</w:t>
      </w:r>
      <w:r w:rsidR="0016467C">
        <w:rPr>
          <w:rFonts w:ascii="Palatino Linotype" w:hAnsi="Palatino Linotype" w:cs="Times New Roman"/>
          <w:sz w:val="24"/>
          <w:szCs w:val="24"/>
        </w:rPr>
        <w:t>σον</w:t>
      </w:r>
      <w:proofErr w:type="spellEnd"/>
      <w:r w:rsidR="0016467C">
        <w:rPr>
          <w:rFonts w:ascii="Palatino Linotype" w:hAnsi="Palatino Linotype" w:cs="Times New Roman"/>
          <w:sz w:val="24"/>
          <w:szCs w:val="24"/>
        </w:rPr>
        <w:t xml:space="preserve"> </w:t>
      </w:r>
      <w:proofErr w:type="spellStart"/>
      <w:r w:rsidR="0016467C">
        <w:rPr>
          <w:rFonts w:ascii="Palatino Linotype" w:hAnsi="Palatino Linotype" w:cs="Times New Roman"/>
          <w:sz w:val="24"/>
          <w:szCs w:val="24"/>
        </w:rPr>
        <w:t>εἶναι</w:t>
      </w:r>
      <w:proofErr w:type="spellEnd"/>
      <w:r w:rsidR="0016467C">
        <w:rPr>
          <w:rFonts w:ascii="Palatino Linotype" w:hAnsi="Palatino Linotype" w:cs="Times New Roman"/>
          <w:sz w:val="24"/>
          <w:szCs w:val="24"/>
        </w:rPr>
        <w:t xml:space="preserve"> πορίσματα </w:t>
      </w:r>
      <w:proofErr w:type="spellStart"/>
      <w:r w:rsidR="0016467C">
        <w:rPr>
          <w:rFonts w:ascii="Palatino Linotype" w:hAnsi="Palatino Linotype" w:cs="Times New Roman"/>
          <w:sz w:val="24"/>
          <w:szCs w:val="24"/>
        </w:rPr>
        <w:t>τῶν</w:t>
      </w:r>
      <w:proofErr w:type="spellEnd"/>
      <w:r w:rsidR="0016467C">
        <w:rPr>
          <w:rFonts w:ascii="Palatino Linotype" w:hAnsi="Palatino Linotype" w:cs="Times New Roman"/>
          <w:sz w:val="24"/>
          <w:szCs w:val="24"/>
        </w:rPr>
        <w:t xml:space="preserve"> </w:t>
      </w:r>
      <w:proofErr w:type="spellStart"/>
      <w:r w:rsidR="0016467C">
        <w:rPr>
          <w:rFonts w:ascii="Palatino Linotype" w:hAnsi="Palatino Linotype" w:cs="Times New Roman"/>
          <w:sz w:val="24"/>
          <w:szCs w:val="24"/>
        </w:rPr>
        <w:t>θετικῶν</w:t>
      </w:r>
      <w:proofErr w:type="spellEnd"/>
      <w:r w:rsidR="0016467C">
        <w:rPr>
          <w:rFonts w:ascii="Palatino Linotype" w:hAnsi="Palatino Linotype" w:cs="Times New Roman"/>
          <w:sz w:val="24"/>
          <w:szCs w:val="24"/>
        </w:rPr>
        <w:t xml:space="preserve"> </w:t>
      </w:r>
      <w:proofErr w:type="spellStart"/>
      <w:r w:rsidR="0016467C">
        <w:rPr>
          <w:rFonts w:ascii="Palatino Linotype" w:hAnsi="Palatino Linotype" w:cs="Times New Roman"/>
          <w:sz w:val="24"/>
          <w:szCs w:val="24"/>
        </w:rPr>
        <w:t>ἐπιστημῶν</w:t>
      </w:r>
      <w:proofErr w:type="spellEnd"/>
      <w:r w:rsidR="0016467C">
        <w:rPr>
          <w:rFonts w:ascii="Palatino Linotype" w:hAnsi="Palatino Linotype" w:cs="Times New Roman"/>
          <w:sz w:val="24"/>
          <w:szCs w:val="24"/>
        </w:rPr>
        <w:t xml:space="preserve">, </w:t>
      </w:r>
      <w:proofErr w:type="spellStart"/>
      <w:r w:rsidR="0016467C">
        <w:rPr>
          <w:rFonts w:ascii="Palatino Linotype" w:hAnsi="Palatino Linotype" w:cs="Times New Roman"/>
          <w:sz w:val="24"/>
          <w:szCs w:val="24"/>
        </w:rPr>
        <w:t>ἀλλὰ</w:t>
      </w:r>
      <w:proofErr w:type="spellEnd"/>
      <w:r w:rsidR="0016467C">
        <w:rPr>
          <w:rFonts w:ascii="Palatino Linotype" w:hAnsi="Palatino Linotype" w:cs="Times New Roman"/>
          <w:sz w:val="24"/>
          <w:szCs w:val="24"/>
        </w:rPr>
        <w:t xml:space="preserve"> </w:t>
      </w:r>
      <w:proofErr w:type="spellStart"/>
      <w:r w:rsidR="0016467C">
        <w:rPr>
          <w:rFonts w:ascii="Palatino Linotype" w:hAnsi="Palatino Linotype" w:cs="Times New Roman"/>
          <w:sz w:val="24"/>
          <w:szCs w:val="24"/>
        </w:rPr>
        <w:t>τὰ</w:t>
      </w:r>
      <w:proofErr w:type="spellEnd"/>
      <w:r w:rsidR="0016467C">
        <w:rPr>
          <w:rFonts w:ascii="Palatino Linotype" w:hAnsi="Palatino Linotype" w:cs="Times New Roman"/>
          <w:sz w:val="24"/>
          <w:szCs w:val="24"/>
        </w:rPr>
        <w:t xml:space="preserve"> </w:t>
      </w:r>
      <w:proofErr w:type="spellStart"/>
      <w:r w:rsidR="0016467C">
        <w:rPr>
          <w:rFonts w:ascii="Palatino Linotype" w:hAnsi="Palatino Linotype" w:cs="Times New Roman"/>
          <w:sz w:val="24"/>
          <w:szCs w:val="24"/>
        </w:rPr>
        <w:t>χρησιμοποιεῖ</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ὡς</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ἔχουν</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ἐὰν</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τὰ</w:t>
      </w:r>
      <w:proofErr w:type="spellEnd"/>
      <w:r w:rsidR="00834B07">
        <w:rPr>
          <w:rFonts w:ascii="Palatino Linotype" w:hAnsi="Palatino Linotype" w:cs="Times New Roman"/>
          <w:sz w:val="24"/>
          <w:szCs w:val="24"/>
        </w:rPr>
        <w:t xml:space="preserve"> χρειάζεται… Ἡ </w:t>
      </w:r>
      <w:proofErr w:type="spellStart"/>
      <w:r w:rsidR="00834B07">
        <w:rPr>
          <w:rFonts w:ascii="Palatino Linotype" w:hAnsi="Palatino Linotype" w:cs="Times New Roman"/>
          <w:sz w:val="24"/>
          <w:szCs w:val="24"/>
        </w:rPr>
        <w:t>χριστιανικὴ</w:t>
      </w:r>
      <w:proofErr w:type="spellEnd"/>
      <w:r w:rsidR="00834B07">
        <w:rPr>
          <w:rFonts w:ascii="Palatino Linotype" w:hAnsi="Palatino Linotype" w:cs="Times New Roman"/>
          <w:sz w:val="24"/>
          <w:szCs w:val="24"/>
        </w:rPr>
        <w:t xml:space="preserve"> πίστις </w:t>
      </w:r>
      <w:proofErr w:type="spellStart"/>
      <w:r w:rsidR="00834B07">
        <w:rPr>
          <w:rFonts w:ascii="Palatino Linotype" w:hAnsi="Palatino Linotype" w:cs="Times New Roman"/>
          <w:sz w:val="24"/>
          <w:szCs w:val="24"/>
        </w:rPr>
        <w:t>δὲν</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ὑπαγορεύει</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εἰς</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τὴν</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ἐπιστημονικὴν</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κριτικὴν</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ἔρευναν</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ἐπιστημονικὰ</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πορίσματαμ</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ἀκριβῶς</w:t>
      </w:r>
      <w:proofErr w:type="spellEnd"/>
      <w:r w:rsidR="00834B07">
        <w:rPr>
          <w:rFonts w:ascii="Palatino Linotype" w:hAnsi="Palatino Linotype" w:cs="Times New Roman"/>
          <w:sz w:val="24"/>
          <w:szCs w:val="24"/>
        </w:rPr>
        <w:t xml:space="preserve"> διότι </w:t>
      </w:r>
      <w:proofErr w:type="spellStart"/>
      <w:r w:rsidR="00834B07">
        <w:rPr>
          <w:rFonts w:ascii="Palatino Linotype" w:hAnsi="Palatino Linotype" w:cs="Times New Roman"/>
          <w:sz w:val="24"/>
          <w:szCs w:val="24"/>
        </w:rPr>
        <w:t>δὲν</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ἔχει</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τοιαῦτα</w:t>
      </w:r>
      <w:proofErr w:type="spellEnd"/>
      <w:r w:rsidR="00834B07">
        <w:rPr>
          <w:rFonts w:ascii="Palatino Linotype" w:hAnsi="Palatino Linotype" w:cs="Times New Roman"/>
          <w:sz w:val="24"/>
          <w:szCs w:val="24"/>
        </w:rPr>
        <w:t xml:space="preserve">. Ἡ χριστιανική πίστις </w:t>
      </w:r>
      <w:proofErr w:type="spellStart"/>
      <w:r w:rsidR="00834B07">
        <w:rPr>
          <w:rFonts w:ascii="Palatino Linotype" w:hAnsi="Palatino Linotype" w:cs="Times New Roman"/>
          <w:sz w:val="24"/>
          <w:szCs w:val="24"/>
        </w:rPr>
        <w:t>ἐμπνέει</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τὸν</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λόγον</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τοῦ</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ἀνθρώπου</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εἰς</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τὴν</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ἔρευναν</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τοῦ</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ἐπιστητοῦ</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ὅπως</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ἐμπνέει</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καὶ</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τὸν</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ἄνθρωπον</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τὸν</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ὅλον</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ἄνθρωπον</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εἰς</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τὴν</w:t>
      </w:r>
      <w:proofErr w:type="spellEnd"/>
      <w:r w:rsidR="00834B07">
        <w:rPr>
          <w:rFonts w:ascii="Palatino Linotype" w:hAnsi="Palatino Linotype" w:cs="Times New Roman"/>
          <w:sz w:val="24"/>
          <w:szCs w:val="24"/>
        </w:rPr>
        <w:t xml:space="preserve"> κοινωνίαν </w:t>
      </w:r>
      <w:proofErr w:type="spellStart"/>
      <w:r w:rsidR="00834B07">
        <w:rPr>
          <w:rFonts w:ascii="Palatino Linotype" w:hAnsi="Palatino Linotype" w:cs="Times New Roman"/>
          <w:sz w:val="24"/>
          <w:szCs w:val="24"/>
        </w:rPr>
        <w:t>τοῦ</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Θεοῦ</w:t>
      </w:r>
      <w:proofErr w:type="spellEnd"/>
      <w:r w:rsidR="00834B07">
        <w:rPr>
          <w:rFonts w:ascii="Palatino Linotype" w:hAnsi="Palatino Linotype" w:cs="Times New Roman"/>
          <w:sz w:val="24"/>
          <w:szCs w:val="24"/>
        </w:rPr>
        <w:t xml:space="preserve">. Ἡ θεολογία </w:t>
      </w:r>
      <w:proofErr w:type="spellStart"/>
      <w:r w:rsidR="00834B07">
        <w:rPr>
          <w:rFonts w:ascii="Palatino Linotype" w:hAnsi="Palatino Linotype" w:cs="Times New Roman"/>
          <w:sz w:val="24"/>
          <w:szCs w:val="24"/>
        </w:rPr>
        <w:t>δὲν</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ἀναμειγνύεται</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ζητοῦσα</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νὰ</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ἐπιβάλῃ</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ἀντιλήψεις</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ξένας</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πρὸς</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τὴν</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οὐσίαν</w:t>
      </w:r>
      <w:proofErr w:type="spellEnd"/>
      <w:r w:rsidR="00834B07">
        <w:rPr>
          <w:rFonts w:ascii="Palatino Linotype" w:hAnsi="Palatino Linotype" w:cs="Times New Roman"/>
          <w:sz w:val="24"/>
          <w:szCs w:val="24"/>
        </w:rPr>
        <w:t xml:space="preserve"> της, </w:t>
      </w:r>
      <w:proofErr w:type="spellStart"/>
      <w:r w:rsidR="00834B07">
        <w:rPr>
          <w:rFonts w:ascii="Palatino Linotype" w:hAnsi="Palatino Linotype" w:cs="Times New Roman"/>
          <w:sz w:val="24"/>
          <w:szCs w:val="24"/>
        </w:rPr>
        <w:t>εἰς</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τὸν</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χῶρον</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τῆς</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αὐτονομίας</w:t>
      </w:r>
      <w:proofErr w:type="spellEnd"/>
      <w:r w:rsidR="00834B07">
        <w:rPr>
          <w:rFonts w:ascii="Palatino Linotype" w:hAnsi="Palatino Linotype" w:cs="Times New Roman"/>
          <w:sz w:val="24"/>
          <w:szCs w:val="24"/>
        </w:rPr>
        <w:t xml:space="preserve"> </w:t>
      </w:r>
      <w:proofErr w:type="spellStart"/>
      <w:r w:rsidR="00834B07">
        <w:rPr>
          <w:rFonts w:ascii="Palatino Linotype" w:hAnsi="Palatino Linotype" w:cs="Times New Roman"/>
          <w:sz w:val="24"/>
          <w:szCs w:val="24"/>
        </w:rPr>
        <w:t>τοῦ</w:t>
      </w:r>
      <w:proofErr w:type="spellEnd"/>
      <w:r w:rsidR="00834B07">
        <w:rPr>
          <w:rFonts w:ascii="Palatino Linotype" w:hAnsi="Palatino Linotype" w:cs="Times New Roman"/>
          <w:sz w:val="24"/>
          <w:szCs w:val="24"/>
        </w:rPr>
        <w:t xml:space="preserve"> λόγου</w:t>
      </w:r>
      <w:r w:rsidR="000D3C67">
        <w:rPr>
          <w:rFonts w:ascii="Palatino Linotype" w:hAnsi="Palatino Linotype" w:cs="Times New Roman"/>
          <w:sz w:val="24"/>
          <w:szCs w:val="24"/>
        </w:rPr>
        <w:t>».</w:t>
      </w:r>
      <w:r w:rsidR="000D3C67">
        <w:rPr>
          <w:rStyle w:val="a4"/>
          <w:rFonts w:ascii="Palatino Linotype" w:hAnsi="Palatino Linotype" w:cs="Times New Roman"/>
          <w:sz w:val="24"/>
          <w:szCs w:val="24"/>
        </w:rPr>
        <w:footnoteReference w:id="78"/>
      </w:r>
      <w:r w:rsidR="00834B07">
        <w:rPr>
          <w:rFonts w:ascii="Palatino Linotype" w:hAnsi="Palatino Linotype" w:cs="Times New Roman"/>
          <w:sz w:val="24"/>
          <w:szCs w:val="24"/>
        </w:rPr>
        <w:t xml:space="preserve"> </w:t>
      </w:r>
    </w:p>
    <w:p w14:paraId="0B62C18C" w14:textId="572D11B2" w:rsidR="00B30024" w:rsidRPr="004A146C" w:rsidRDefault="000D3C67" w:rsidP="007051F7">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 xml:space="preserve">Σχετική με το κείμενο της προηγούμενης παραγράφου είναι η θέση του καθηγητή Γ. </w:t>
      </w:r>
      <w:proofErr w:type="spellStart"/>
      <w:r>
        <w:rPr>
          <w:rFonts w:ascii="Palatino Linotype" w:hAnsi="Palatino Linotype" w:cs="Times New Roman"/>
          <w:sz w:val="24"/>
          <w:szCs w:val="24"/>
        </w:rPr>
        <w:t>Μαντζαρίδη</w:t>
      </w:r>
      <w:proofErr w:type="spellEnd"/>
      <w:r>
        <w:rPr>
          <w:rFonts w:ascii="Palatino Linotype" w:hAnsi="Palatino Linotype" w:cs="Times New Roman"/>
          <w:sz w:val="24"/>
          <w:szCs w:val="24"/>
        </w:rPr>
        <w:t xml:space="preserve"> κατά την οποία: «</w:t>
      </w:r>
      <w:r w:rsidRPr="000D3C67">
        <w:rPr>
          <w:rFonts w:ascii="Palatino Linotype" w:hAnsi="Palatino Linotype"/>
          <w:sz w:val="24"/>
          <w:szCs w:val="24"/>
        </w:rPr>
        <w:t xml:space="preserve">οι θέσεις της Εκκλησίας είναι </w:t>
      </w:r>
      <w:r w:rsidRPr="000D3C67">
        <w:rPr>
          <w:rFonts w:ascii="Palatino Linotype" w:hAnsi="Palatino Linotype"/>
          <w:sz w:val="24"/>
          <w:szCs w:val="24"/>
        </w:rPr>
        <w:lastRenderedPageBreak/>
        <w:t>φυσικό να εκφράζουν τη δική της θεώρηση, αλλά και τη δική της τοποθέτηση και αποστολή μέσα στον κόσμο»</w:t>
      </w:r>
      <w:r w:rsidR="00E1187E" w:rsidRPr="004A146C">
        <w:rPr>
          <w:rFonts w:ascii="Palatino Linotype" w:hAnsi="Palatino Linotype" w:cs="Times New Roman"/>
          <w:sz w:val="24"/>
          <w:szCs w:val="24"/>
        </w:rPr>
        <w:t>.</w:t>
      </w:r>
      <w:r w:rsidR="007051F7" w:rsidRPr="004A146C">
        <w:rPr>
          <w:rFonts w:ascii="Palatino Linotype" w:hAnsi="Palatino Linotype" w:cs="Times New Roman"/>
          <w:sz w:val="24"/>
          <w:szCs w:val="24"/>
          <w:vertAlign w:val="superscript"/>
        </w:rPr>
        <w:footnoteReference w:id="79"/>
      </w:r>
      <w:r w:rsidR="007051F7" w:rsidRPr="004A146C">
        <w:rPr>
          <w:rFonts w:ascii="Palatino Linotype" w:hAnsi="Palatino Linotype" w:cs="Times New Roman"/>
          <w:sz w:val="24"/>
          <w:szCs w:val="24"/>
        </w:rPr>
        <w:t xml:space="preserve"> Η </w:t>
      </w:r>
      <w:r w:rsidR="001D19CE">
        <w:rPr>
          <w:rFonts w:ascii="Palatino Linotype" w:hAnsi="Palatino Linotype" w:cs="Times New Roman"/>
          <w:sz w:val="24"/>
          <w:szCs w:val="24"/>
        </w:rPr>
        <w:t xml:space="preserve">βιβλική παράδοση της Εκκλησίας </w:t>
      </w:r>
      <w:r w:rsidR="009630D3" w:rsidRPr="004A146C">
        <w:rPr>
          <w:rFonts w:ascii="Palatino Linotype" w:hAnsi="Palatino Linotype" w:cs="Times New Roman"/>
          <w:sz w:val="24"/>
          <w:szCs w:val="24"/>
        </w:rPr>
        <w:t xml:space="preserve">προσπάθησε να ανακαλύψει τον τρόπο με τον οποίο θα απαντούσε στα έντονα </w:t>
      </w:r>
      <w:r w:rsidR="005D22F7">
        <w:rPr>
          <w:rFonts w:ascii="Palatino Linotype" w:hAnsi="Palatino Linotype" w:cs="Times New Roman"/>
          <w:sz w:val="24"/>
          <w:szCs w:val="24"/>
        </w:rPr>
        <w:t>Ο</w:t>
      </w:r>
      <w:r w:rsidR="009630D3" w:rsidRPr="004A146C">
        <w:rPr>
          <w:rFonts w:ascii="Palatino Linotype" w:hAnsi="Palatino Linotype" w:cs="Times New Roman"/>
          <w:sz w:val="24"/>
          <w:szCs w:val="24"/>
        </w:rPr>
        <w:t>ικολογικά προβλήματα κάθε εποχής και κυρίως του 20</w:t>
      </w:r>
      <w:r w:rsidR="009630D3" w:rsidRPr="004A146C">
        <w:rPr>
          <w:rFonts w:ascii="Palatino Linotype" w:hAnsi="Palatino Linotype" w:cs="Times New Roman"/>
          <w:sz w:val="24"/>
          <w:szCs w:val="24"/>
          <w:vertAlign w:val="superscript"/>
        </w:rPr>
        <w:t>ου</w:t>
      </w:r>
      <w:r w:rsidR="009630D3" w:rsidRPr="004A146C">
        <w:rPr>
          <w:rFonts w:ascii="Palatino Linotype" w:hAnsi="Palatino Linotype" w:cs="Times New Roman"/>
          <w:sz w:val="24"/>
          <w:szCs w:val="24"/>
        </w:rPr>
        <w:t xml:space="preserve"> αιώνα.</w:t>
      </w:r>
      <w:r w:rsidR="007051F7" w:rsidRPr="004A146C">
        <w:rPr>
          <w:rFonts w:ascii="Palatino Linotype" w:hAnsi="Palatino Linotype" w:cs="Times New Roman"/>
          <w:sz w:val="24"/>
          <w:szCs w:val="24"/>
          <w:vertAlign w:val="superscript"/>
        </w:rPr>
        <w:footnoteReference w:id="80"/>
      </w:r>
    </w:p>
    <w:p w14:paraId="66A7E170" w14:textId="5CEE118B" w:rsidR="007051F7" w:rsidRPr="004A146C" w:rsidRDefault="009630D3" w:rsidP="007051F7">
      <w:pPr>
        <w:spacing w:before="240" w:after="0" w:line="360" w:lineRule="auto"/>
        <w:ind w:firstLine="284"/>
        <w:jc w:val="both"/>
        <w:rPr>
          <w:rFonts w:ascii="Palatino Linotype" w:hAnsi="Palatino Linotype" w:cs="Times New Roman"/>
          <w:sz w:val="24"/>
          <w:szCs w:val="24"/>
        </w:rPr>
      </w:pPr>
      <w:r w:rsidRPr="004A146C">
        <w:rPr>
          <w:rFonts w:ascii="Palatino Linotype" w:hAnsi="Palatino Linotype" w:cs="Times New Roman"/>
          <w:sz w:val="24"/>
          <w:szCs w:val="24"/>
        </w:rPr>
        <w:t xml:space="preserve">Άλλωστε όπως όλα τα ζητήματα της ανθρώπινης ζωής έτσι και το θέμα της </w:t>
      </w:r>
      <w:r w:rsidR="005D22F7">
        <w:rPr>
          <w:rFonts w:ascii="Palatino Linotype" w:hAnsi="Palatino Linotype" w:cs="Times New Roman"/>
          <w:sz w:val="24"/>
          <w:szCs w:val="24"/>
        </w:rPr>
        <w:t>Ο</w:t>
      </w:r>
      <w:r w:rsidRPr="004A146C">
        <w:rPr>
          <w:rFonts w:ascii="Palatino Linotype" w:hAnsi="Palatino Linotype" w:cs="Times New Roman"/>
          <w:sz w:val="24"/>
          <w:szCs w:val="24"/>
        </w:rPr>
        <w:t xml:space="preserve">ικολογικής κρίσης </w:t>
      </w:r>
      <w:r w:rsidR="000D3C67">
        <w:rPr>
          <w:rFonts w:ascii="Palatino Linotype" w:hAnsi="Palatino Linotype" w:cs="Times New Roman"/>
          <w:sz w:val="24"/>
          <w:szCs w:val="24"/>
        </w:rPr>
        <w:t>βρίσκει το στήριγμά του</w:t>
      </w:r>
      <w:r w:rsidRPr="004A146C">
        <w:rPr>
          <w:rFonts w:ascii="Palatino Linotype" w:hAnsi="Palatino Linotype" w:cs="Times New Roman"/>
          <w:sz w:val="24"/>
          <w:szCs w:val="24"/>
        </w:rPr>
        <w:t xml:space="preserve"> στη θεολογική πτυχή της ζωής του ανθρώπου.</w:t>
      </w:r>
      <w:r w:rsidR="00B30024" w:rsidRPr="004A146C">
        <w:rPr>
          <w:rFonts w:ascii="Palatino Linotype" w:hAnsi="Palatino Linotype" w:cs="Times New Roman"/>
          <w:sz w:val="24"/>
          <w:szCs w:val="24"/>
        </w:rPr>
        <w:t xml:space="preserve"> Ο άνθρωπος </w:t>
      </w:r>
      <w:r w:rsidR="000D3C67">
        <w:rPr>
          <w:rFonts w:ascii="Palatino Linotype" w:hAnsi="Palatino Linotype" w:cs="Times New Roman"/>
          <w:sz w:val="24"/>
          <w:szCs w:val="24"/>
        </w:rPr>
        <w:t>οφείλει</w:t>
      </w:r>
      <w:r w:rsidR="00B30024" w:rsidRPr="004A146C">
        <w:rPr>
          <w:rFonts w:ascii="Palatino Linotype" w:hAnsi="Palatino Linotype" w:cs="Times New Roman"/>
          <w:sz w:val="24"/>
          <w:szCs w:val="24"/>
        </w:rPr>
        <w:t xml:space="preserve"> να διαπιστώσει τη δύναμη της μετάνοιας ως διαφορετική πρόταση ζωής</w:t>
      </w:r>
      <w:r w:rsidR="000D3C67">
        <w:rPr>
          <w:rFonts w:ascii="Palatino Linotype" w:hAnsi="Palatino Linotype" w:cs="Times New Roman"/>
          <w:sz w:val="24"/>
          <w:szCs w:val="24"/>
        </w:rPr>
        <w:t xml:space="preserve">, η οποία μπορεί να </w:t>
      </w:r>
      <w:r w:rsidR="00B30024" w:rsidRPr="004A146C">
        <w:rPr>
          <w:rFonts w:ascii="Palatino Linotype" w:hAnsi="Palatino Linotype" w:cs="Times New Roman"/>
          <w:sz w:val="24"/>
          <w:szCs w:val="24"/>
        </w:rPr>
        <w:t xml:space="preserve">οδηγήσει στην επίλυση της </w:t>
      </w:r>
      <w:r w:rsidR="005D22F7">
        <w:rPr>
          <w:rFonts w:ascii="Palatino Linotype" w:hAnsi="Palatino Linotype" w:cs="Times New Roman"/>
          <w:sz w:val="24"/>
          <w:szCs w:val="24"/>
        </w:rPr>
        <w:t>Ο</w:t>
      </w:r>
      <w:r w:rsidR="00B30024" w:rsidRPr="004A146C">
        <w:rPr>
          <w:rFonts w:ascii="Palatino Linotype" w:hAnsi="Palatino Linotype" w:cs="Times New Roman"/>
          <w:sz w:val="24"/>
          <w:szCs w:val="24"/>
        </w:rPr>
        <w:t xml:space="preserve">ικολογικής κρίσης μέσα από την απομάκρυνση της φιλαυτίας και του εγωισμού που δημιουργούν όλα </w:t>
      </w:r>
      <w:r w:rsidR="000D3C67">
        <w:rPr>
          <w:rFonts w:ascii="Palatino Linotype" w:hAnsi="Palatino Linotype" w:cs="Times New Roman"/>
          <w:sz w:val="24"/>
          <w:szCs w:val="24"/>
        </w:rPr>
        <w:t xml:space="preserve">σχεδόν </w:t>
      </w:r>
      <w:r w:rsidR="00B30024" w:rsidRPr="004A146C">
        <w:rPr>
          <w:rFonts w:ascii="Palatino Linotype" w:hAnsi="Palatino Linotype" w:cs="Times New Roman"/>
          <w:sz w:val="24"/>
          <w:szCs w:val="24"/>
        </w:rPr>
        <w:t xml:space="preserve">τα </w:t>
      </w:r>
      <w:r w:rsidR="000D3C67">
        <w:rPr>
          <w:rFonts w:ascii="Palatino Linotype" w:hAnsi="Palatino Linotype" w:cs="Times New Roman"/>
          <w:sz w:val="24"/>
          <w:szCs w:val="24"/>
        </w:rPr>
        <w:t xml:space="preserve">δυσεπίλυτα </w:t>
      </w:r>
      <w:r w:rsidR="00B30024" w:rsidRPr="004A146C">
        <w:rPr>
          <w:rFonts w:ascii="Palatino Linotype" w:hAnsi="Palatino Linotype" w:cs="Times New Roman"/>
          <w:sz w:val="24"/>
          <w:szCs w:val="24"/>
        </w:rPr>
        <w:t>προβλήματα το</w:t>
      </w:r>
      <w:r w:rsidR="000D3C67">
        <w:rPr>
          <w:rFonts w:ascii="Palatino Linotype" w:hAnsi="Palatino Linotype" w:cs="Times New Roman"/>
          <w:sz w:val="24"/>
          <w:szCs w:val="24"/>
        </w:rPr>
        <w:t>υ</w:t>
      </w:r>
      <w:r w:rsidR="00B30024" w:rsidRPr="004A146C">
        <w:rPr>
          <w:rFonts w:ascii="Palatino Linotype" w:hAnsi="Palatino Linotype" w:cs="Times New Roman"/>
          <w:sz w:val="24"/>
          <w:szCs w:val="24"/>
        </w:rPr>
        <w:t xml:space="preserve"> </w:t>
      </w:r>
      <w:r w:rsidR="000D3C67">
        <w:rPr>
          <w:rFonts w:ascii="Palatino Linotype" w:hAnsi="Palatino Linotype" w:cs="Times New Roman"/>
          <w:sz w:val="24"/>
          <w:szCs w:val="24"/>
        </w:rPr>
        <w:t>α</w:t>
      </w:r>
      <w:r w:rsidR="00B30024" w:rsidRPr="004A146C">
        <w:rPr>
          <w:rFonts w:ascii="Palatino Linotype" w:hAnsi="Palatino Linotype" w:cs="Times New Roman"/>
          <w:sz w:val="24"/>
          <w:szCs w:val="24"/>
        </w:rPr>
        <w:t>νθρ</w:t>
      </w:r>
      <w:r w:rsidR="000D3C67">
        <w:rPr>
          <w:rFonts w:ascii="Palatino Linotype" w:hAnsi="Palatino Linotype" w:cs="Times New Roman"/>
          <w:sz w:val="24"/>
          <w:szCs w:val="24"/>
        </w:rPr>
        <w:t>ώ</w:t>
      </w:r>
      <w:r w:rsidR="00B30024" w:rsidRPr="004A146C">
        <w:rPr>
          <w:rFonts w:ascii="Palatino Linotype" w:hAnsi="Palatino Linotype" w:cs="Times New Roman"/>
          <w:sz w:val="24"/>
          <w:szCs w:val="24"/>
        </w:rPr>
        <w:t>πο</w:t>
      </w:r>
      <w:r w:rsidR="000D3C67">
        <w:rPr>
          <w:rFonts w:ascii="Palatino Linotype" w:hAnsi="Palatino Linotype" w:cs="Times New Roman"/>
          <w:sz w:val="24"/>
          <w:szCs w:val="24"/>
        </w:rPr>
        <w:t>υ</w:t>
      </w:r>
      <w:r w:rsidR="007051F7" w:rsidRPr="004A146C">
        <w:rPr>
          <w:rFonts w:ascii="Palatino Linotype" w:hAnsi="Palatino Linotype" w:cs="Times New Roman"/>
          <w:sz w:val="24"/>
          <w:szCs w:val="24"/>
        </w:rPr>
        <w:t>.</w:t>
      </w:r>
      <w:r w:rsidR="007051F7" w:rsidRPr="004A146C">
        <w:rPr>
          <w:rFonts w:ascii="Palatino Linotype" w:hAnsi="Palatino Linotype" w:cs="Times New Roman"/>
          <w:sz w:val="24"/>
          <w:szCs w:val="24"/>
          <w:vertAlign w:val="superscript"/>
        </w:rPr>
        <w:footnoteReference w:id="81"/>
      </w:r>
    </w:p>
    <w:p w14:paraId="51806DC3" w14:textId="09426E15" w:rsidR="007051F7" w:rsidRPr="004A146C" w:rsidRDefault="00B30024" w:rsidP="007051F7">
      <w:pPr>
        <w:spacing w:before="240" w:after="0" w:line="360" w:lineRule="auto"/>
        <w:ind w:firstLine="284"/>
        <w:jc w:val="both"/>
        <w:rPr>
          <w:rFonts w:ascii="Palatino Linotype" w:hAnsi="Palatino Linotype" w:cs="Times New Roman"/>
          <w:sz w:val="24"/>
          <w:szCs w:val="24"/>
        </w:rPr>
      </w:pPr>
      <w:r w:rsidRPr="004A146C">
        <w:rPr>
          <w:rFonts w:ascii="Palatino Linotype" w:hAnsi="Palatino Linotype" w:cs="Times New Roman"/>
          <w:sz w:val="24"/>
          <w:szCs w:val="24"/>
        </w:rPr>
        <w:t xml:space="preserve">Το </w:t>
      </w:r>
      <w:r w:rsidR="005D22F7">
        <w:rPr>
          <w:rFonts w:ascii="Palatino Linotype" w:hAnsi="Palatino Linotype" w:cs="Times New Roman"/>
          <w:sz w:val="24"/>
          <w:szCs w:val="24"/>
        </w:rPr>
        <w:t>Ο</w:t>
      </w:r>
      <w:r w:rsidRPr="004A146C">
        <w:rPr>
          <w:rFonts w:ascii="Palatino Linotype" w:hAnsi="Palatino Linotype" w:cs="Times New Roman"/>
          <w:sz w:val="24"/>
          <w:szCs w:val="24"/>
        </w:rPr>
        <w:t xml:space="preserve">ρθόδοξο βίωμα </w:t>
      </w:r>
      <w:r w:rsidR="000D3C67">
        <w:rPr>
          <w:rFonts w:ascii="Palatino Linotype" w:hAnsi="Palatino Linotype" w:cs="Times New Roman"/>
          <w:sz w:val="24"/>
          <w:szCs w:val="24"/>
        </w:rPr>
        <w:t>βοηθά αποτελεσματικά στην επίλυση του</w:t>
      </w:r>
      <w:r w:rsidRPr="004A146C">
        <w:rPr>
          <w:rFonts w:ascii="Palatino Linotype" w:hAnsi="Palatino Linotype" w:cs="Times New Roman"/>
          <w:sz w:val="24"/>
          <w:szCs w:val="24"/>
        </w:rPr>
        <w:t xml:space="preserve"> </w:t>
      </w:r>
      <w:r w:rsidR="005D22F7">
        <w:rPr>
          <w:rFonts w:ascii="Palatino Linotype" w:hAnsi="Palatino Linotype" w:cs="Times New Roman"/>
          <w:sz w:val="24"/>
          <w:szCs w:val="24"/>
        </w:rPr>
        <w:t>Ο</w:t>
      </w:r>
      <w:r w:rsidRPr="004A146C">
        <w:rPr>
          <w:rFonts w:ascii="Palatino Linotype" w:hAnsi="Palatino Linotype" w:cs="Times New Roman"/>
          <w:sz w:val="24"/>
          <w:szCs w:val="24"/>
        </w:rPr>
        <w:t>ικολογικ</w:t>
      </w:r>
      <w:r w:rsidR="000D3C67">
        <w:rPr>
          <w:rFonts w:ascii="Palatino Linotype" w:hAnsi="Palatino Linotype" w:cs="Times New Roman"/>
          <w:sz w:val="24"/>
          <w:szCs w:val="24"/>
        </w:rPr>
        <w:t>ού</w:t>
      </w:r>
      <w:r w:rsidRPr="004A146C">
        <w:rPr>
          <w:rFonts w:ascii="Palatino Linotype" w:hAnsi="Palatino Linotype" w:cs="Times New Roman"/>
          <w:sz w:val="24"/>
          <w:szCs w:val="24"/>
        </w:rPr>
        <w:t xml:space="preserve"> πρ</w:t>
      </w:r>
      <w:r w:rsidR="000D3C67">
        <w:rPr>
          <w:rFonts w:ascii="Palatino Linotype" w:hAnsi="Palatino Linotype" w:cs="Times New Roman"/>
          <w:sz w:val="24"/>
          <w:szCs w:val="24"/>
        </w:rPr>
        <w:t>ο</w:t>
      </w:r>
      <w:r w:rsidRPr="004A146C">
        <w:rPr>
          <w:rFonts w:ascii="Palatino Linotype" w:hAnsi="Palatino Linotype" w:cs="Times New Roman"/>
          <w:sz w:val="24"/>
          <w:szCs w:val="24"/>
        </w:rPr>
        <w:t>βλ</w:t>
      </w:r>
      <w:r w:rsidR="000D3C67">
        <w:rPr>
          <w:rFonts w:ascii="Palatino Linotype" w:hAnsi="Palatino Linotype" w:cs="Times New Roman"/>
          <w:sz w:val="24"/>
          <w:szCs w:val="24"/>
        </w:rPr>
        <w:t>ή</w:t>
      </w:r>
      <w:r w:rsidRPr="004A146C">
        <w:rPr>
          <w:rFonts w:ascii="Palatino Linotype" w:hAnsi="Palatino Linotype" w:cs="Times New Roman"/>
          <w:sz w:val="24"/>
          <w:szCs w:val="24"/>
        </w:rPr>
        <w:t>μα</w:t>
      </w:r>
      <w:r w:rsidR="000D3C67">
        <w:rPr>
          <w:rFonts w:ascii="Palatino Linotype" w:hAnsi="Palatino Linotype" w:cs="Times New Roman"/>
          <w:sz w:val="24"/>
          <w:szCs w:val="24"/>
        </w:rPr>
        <w:t>τος</w:t>
      </w:r>
      <w:r w:rsidRPr="004A146C">
        <w:rPr>
          <w:rFonts w:ascii="Palatino Linotype" w:hAnsi="Palatino Linotype" w:cs="Times New Roman"/>
          <w:sz w:val="24"/>
          <w:szCs w:val="24"/>
        </w:rPr>
        <w:t xml:space="preserve"> που </w:t>
      </w:r>
      <w:r w:rsidR="000D3C67">
        <w:rPr>
          <w:rFonts w:ascii="Palatino Linotype" w:hAnsi="Palatino Linotype" w:cs="Times New Roman"/>
          <w:sz w:val="24"/>
          <w:szCs w:val="24"/>
        </w:rPr>
        <w:t>οφείλεται</w:t>
      </w:r>
      <w:r w:rsidRPr="004A146C">
        <w:rPr>
          <w:rFonts w:ascii="Palatino Linotype" w:hAnsi="Palatino Linotype" w:cs="Times New Roman"/>
          <w:sz w:val="24"/>
          <w:szCs w:val="24"/>
        </w:rPr>
        <w:t xml:space="preserve"> στην λάθος αντίληψη της θέσεως του ανθρώπου μέσα στη φύση. </w:t>
      </w:r>
      <w:r w:rsidR="00F63A92">
        <w:rPr>
          <w:rFonts w:ascii="Palatino Linotype" w:hAnsi="Palatino Linotype" w:cs="Times New Roman"/>
          <w:sz w:val="24"/>
          <w:szCs w:val="24"/>
        </w:rPr>
        <w:t xml:space="preserve">Στο σύνολό της η διδασκαλία του Χριστιανισμού έχει ένα καθαρά </w:t>
      </w:r>
      <w:r w:rsidR="005D22F7">
        <w:rPr>
          <w:rFonts w:ascii="Palatino Linotype" w:hAnsi="Palatino Linotype" w:cs="Times New Roman"/>
          <w:sz w:val="24"/>
          <w:szCs w:val="24"/>
        </w:rPr>
        <w:t>Ο</w:t>
      </w:r>
      <w:r w:rsidR="00F63A92">
        <w:rPr>
          <w:rFonts w:ascii="Palatino Linotype" w:hAnsi="Palatino Linotype" w:cs="Times New Roman"/>
          <w:sz w:val="24"/>
          <w:szCs w:val="24"/>
        </w:rPr>
        <w:t xml:space="preserve">ικολογικό πρόσημο που χαρακτηρίζει τους χριστιανούς από </w:t>
      </w:r>
      <w:r w:rsidR="000D3C67">
        <w:rPr>
          <w:rFonts w:ascii="Palatino Linotype" w:hAnsi="Palatino Linotype" w:cs="Times New Roman"/>
          <w:sz w:val="24"/>
          <w:szCs w:val="24"/>
        </w:rPr>
        <w:t>σαφή</w:t>
      </w:r>
      <w:r w:rsidR="00F63A92">
        <w:rPr>
          <w:rFonts w:ascii="Palatino Linotype" w:hAnsi="Palatino Linotype" w:cs="Times New Roman"/>
          <w:sz w:val="24"/>
          <w:szCs w:val="24"/>
        </w:rPr>
        <w:t xml:space="preserve"> </w:t>
      </w:r>
      <w:r w:rsidR="005D22F7">
        <w:rPr>
          <w:rFonts w:ascii="Palatino Linotype" w:hAnsi="Palatino Linotype" w:cs="Times New Roman"/>
          <w:sz w:val="24"/>
          <w:szCs w:val="24"/>
        </w:rPr>
        <w:t>Ο</w:t>
      </w:r>
      <w:r w:rsidR="00F63A92">
        <w:rPr>
          <w:rFonts w:ascii="Palatino Linotype" w:hAnsi="Palatino Linotype" w:cs="Times New Roman"/>
          <w:sz w:val="24"/>
          <w:szCs w:val="24"/>
        </w:rPr>
        <w:t>ικολογική ευαισθησία</w:t>
      </w:r>
      <w:r w:rsidR="00F63A92">
        <w:rPr>
          <w:rStyle w:val="a4"/>
          <w:rFonts w:ascii="Palatino Linotype" w:hAnsi="Palatino Linotype" w:cs="Times New Roman"/>
          <w:sz w:val="24"/>
          <w:szCs w:val="24"/>
        </w:rPr>
        <w:footnoteReference w:id="82"/>
      </w:r>
      <w:r w:rsidR="00F63A92">
        <w:rPr>
          <w:rFonts w:ascii="Palatino Linotype" w:hAnsi="Palatino Linotype" w:cs="Times New Roman"/>
          <w:sz w:val="24"/>
          <w:szCs w:val="24"/>
        </w:rPr>
        <w:t xml:space="preserve">. </w:t>
      </w:r>
      <w:r w:rsidRPr="004A146C">
        <w:rPr>
          <w:rFonts w:ascii="Palatino Linotype" w:hAnsi="Palatino Linotype" w:cs="Times New Roman"/>
          <w:sz w:val="24"/>
          <w:szCs w:val="24"/>
        </w:rPr>
        <w:t xml:space="preserve">Όσο ο άνθρωπος </w:t>
      </w:r>
      <w:proofErr w:type="spellStart"/>
      <w:r w:rsidR="005F6267">
        <w:rPr>
          <w:rFonts w:ascii="Palatino Linotype" w:hAnsi="Palatino Linotype" w:cs="Times New Roman"/>
          <w:sz w:val="24"/>
          <w:szCs w:val="24"/>
        </w:rPr>
        <w:lastRenderedPageBreak/>
        <w:t>απ</w:t>
      </w:r>
      <w:r w:rsidR="000D3C67">
        <w:rPr>
          <w:rFonts w:ascii="Palatino Linotype" w:hAnsi="Palatino Linotype" w:cs="Times New Roman"/>
          <w:sz w:val="24"/>
          <w:szCs w:val="24"/>
        </w:rPr>
        <w:t>ο</w:t>
      </w:r>
      <w:r w:rsidRPr="004A146C">
        <w:rPr>
          <w:rFonts w:ascii="Palatino Linotype" w:hAnsi="Palatino Linotype" w:cs="Times New Roman"/>
          <w:sz w:val="24"/>
          <w:szCs w:val="24"/>
        </w:rPr>
        <w:t>ιεροποιεί</w:t>
      </w:r>
      <w:proofErr w:type="spellEnd"/>
      <w:r w:rsidRPr="004A146C">
        <w:rPr>
          <w:rFonts w:ascii="Palatino Linotype" w:hAnsi="Palatino Linotype" w:cs="Times New Roman"/>
          <w:sz w:val="24"/>
          <w:szCs w:val="24"/>
        </w:rPr>
        <w:t xml:space="preserve"> τη ζωή του</w:t>
      </w:r>
      <w:r w:rsidR="000D3C67">
        <w:rPr>
          <w:rFonts w:ascii="Palatino Linotype" w:hAnsi="Palatino Linotype" w:cs="Times New Roman"/>
          <w:sz w:val="24"/>
          <w:szCs w:val="24"/>
        </w:rPr>
        <w:t>,</w:t>
      </w:r>
      <w:r w:rsidRPr="004A146C">
        <w:rPr>
          <w:rFonts w:ascii="Palatino Linotype" w:hAnsi="Palatino Linotype" w:cs="Times New Roman"/>
          <w:sz w:val="24"/>
          <w:szCs w:val="24"/>
        </w:rPr>
        <w:t xml:space="preserve"> τόσο </w:t>
      </w:r>
      <w:r w:rsidR="000D3C67">
        <w:rPr>
          <w:rFonts w:ascii="Palatino Linotype" w:hAnsi="Palatino Linotype" w:cs="Times New Roman"/>
          <w:sz w:val="24"/>
          <w:szCs w:val="24"/>
        </w:rPr>
        <w:t>περισσότερο</w:t>
      </w:r>
      <w:r w:rsidRPr="004A146C">
        <w:rPr>
          <w:rFonts w:ascii="Palatino Linotype" w:hAnsi="Palatino Linotype" w:cs="Times New Roman"/>
          <w:sz w:val="24"/>
          <w:szCs w:val="24"/>
        </w:rPr>
        <w:t xml:space="preserve"> εκμεταλλεύεται τη φύση και να προκαλεί κρίση στη σχέση του με </w:t>
      </w:r>
      <w:r w:rsidR="00433156">
        <w:rPr>
          <w:rFonts w:ascii="Palatino Linotype" w:hAnsi="Palatino Linotype" w:cs="Times New Roman"/>
          <w:sz w:val="24"/>
          <w:szCs w:val="24"/>
        </w:rPr>
        <w:t>αυ</w:t>
      </w:r>
      <w:r w:rsidRPr="004A146C">
        <w:rPr>
          <w:rFonts w:ascii="Palatino Linotype" w:hAnsi="Palatino Linotype" w:cs="Times New Roman"/>
          <w:sz w:val="24"/>
          <w:szCs w:val="24"/>
        </w:rPr>
        <w:t>τ</w:t>
      </w:r>
      <w:r w:rsidR="00433156">
        <w:rPr>
          <w:rFonts w:ascii="Palatino Linotype" w:hAnsi="Palatino Linotype" w:cs="Times New Roman"/>
          <w:sz w:val="24"/>
          <w:szCs w:val="24"/>
        </w:rPr>
        <w:t>ή</w:t>
      </w:r>
      <w:r w:rsidR="000D3C67">
        <w:rPr>
          <w:rFonts w:ascii="Palatino Linotype" w:hAnsi="Palatino Linotype" w:cs="Times New Roman"/>
          <w:sz w:val="24"/>
          <w:szCs w:val="24"/>
        </w:rPr>
        <w:t>ν</w:t>
      </w:r>
      <w:r w:rsidR="007051F7" w:rsidRPr="004A146C">
        <w:rPr>
          <w:rFonts w:ascii="Palatino Linotype" w:hAnsi="Palatino Linotype" w:cs="Times New Roman"/>
          <w:sz w:val="24"/>
          <w:szCs w:val="24"/>
        </w:rPr>
        <w:t>.</w:t>
      </w:r>
      <w:r w:rsidR="007051F7" w:rsidRPr="004A146C">
        <w:rPr>
          <w:rFonts w:ascii="Palatino Linotype" w:hAnsi="Palatino Linotype" w:cs="Times New Roman"/>
          <w:sz w:val="24"/>
          <w:szCs w:val="24"/>
          <w:vertAlign w:val="superscript"/>
        </w:rPr>
        <w:footnoteReference w:id="83"/>
      </w:r>
    </w:p>
    <w:p w14:paraId="46FFB725" w14:textId="6B3E706B" w:rsidR="00B25FE1" w:rsidRDefault="00B25FE1" w:rsidP="007051F7">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 xml:space="preserve">Η </w:t>
      </w:r>
      <w:r w:rsidR="00433156">
        <w:rPr>
          <w:rFonts w:ascii="Palatino Linotype" w:hAnsi="Palatino Linotype" w:cs="Times New Roman"/>
          <w:sz w:val="24"/>
          <w:szCs w:val="24"/>
        </w:rPr>
        <w:t>Ο</w:t>
      </w:r>
      <w:r>
        <w:rPr>
          <w:rFonts w:ascii="Palatino Linotype" w:hAnsi="Palatino Linotype" w:cs="Times New Roman"/>
          <w:sz w:val="24"/>
          <w:szCs w:val="24"/>
        </w:rPr>
        <w:t xml:space="preserve">ρθόδοξη </w:t>
      </w:r>
      <w:r w:rsidR="00433156">
        <w:rPr>
          <w:rFonts w:ascii="Palatino Linotype" w:hAnsi="Palatino Linotype" w:cs="Times New Roman"/>
          <w:sz w:val="24"/>
          <w:szCs w:val="24"/>
        </w:rPr>
        <w:t>Θ</w:t>
      </w:r>
      <w:r>
        <w:rPr>
          <w:rFonts w:ascii="Palatino Linotype" w:hAnsi="Palatino Linotype" w:cs="Times New Roman"/>
          <w:sz w:val="24"/>
          <w:szCs w:val="24"/>
        </w:rPr>
        <w:t xml:space="preserve">εολογία στην προσπάθειά της να απαντήσει </w:t>
      </w:r>
      <w:r w:rsidR="000D3C67">
        <w:rPr>
          <w:rFonts w:ascii="Palatino Linotype" w:hAnsi="Palatino Linotype" w:cs="Times New Roman"/>
          <w:sz w:val="24"/>
          <w:szCs w:val="24"/>
        </w:rPr>
        <w:t xml:space="preserve">στις αιτίες που προκαλούν την </w:t>
      </w:r>
      <w:r w:rsidR="005D22F7">
        <w:rPr>
          <w:rFonts w:ascii="Palatino Linotype" w:hAnsi="Palatino Linotype" w:cs="Times New Roman"/>
          <w:sz w:val="24"/>
          <w:szCs w:val="24"/>
        </w:rPr>
        <w:t>Ο</w:t>
      </w:r>
      <w:r w:rsidR="000D3C67">
        <w:rPr>
          <w:rFonts w:ascii="Palatino Linotype" w:hAnsi="Palatino Linotype" w:cs="Times New Roman"/>
          <w:sz w:val="24"/>
          <w:szCs w:val="24"/>
        </w:rPr>
        <w:t>ικολογική κρίση</w:t>
      </w:r>
      <w:r w:rsidR="00412BB3">
        <w:rPr>
          <w:rFonts w:ascii="Palatino Linotype" w:hAnsi="Palatino Linotype" w:cs="Times New Roman"/>
          <w:sz w:val="24"/>
          <w:szCs w:val="24"/>
        </w:rPr>
        <w:t xml:space="preserve"> και στην αντιμετώπισή της </w:t>
      </w:r>
      <w:r>
        <w:rPr>
          <w:rFonts w:ascii="Palatino Linotype" w:hAnsi="Palatino Linotype" w:cs="Times New Roman"/>
          <w:sz w:val="24"/>
          <w:szCs w:val="24"/>
        </w:rPr>
        <w:t>επιστράτευσε επιχειρήματα τόσο από τ</w:t>
      </w:r>
      <w:r w:rsidR="00412BB3">
        <w:rPr>
          <w:rFonts w:ascii="Palatino Linotype" w:hAnsi="Palatino Linotype" w:cs="Times New Roman"/>
          <w:sz w:val="24"/>
          <w:szCs w:val="24"/>
        </w:rPr>
        <w:t>ο</w:t>
      </w:r>
      <w:r>
        <w:rPr>
          <w:rFonts w:ascii="Palatino Linotype" w:hAnsi="Palatino Linotype" w:cs="Times New Roman"/>
          <w:sz w:val="24"/>
          <w:szCs w:val="24"/>
        </w:rPr>
        <w:t>ν</w:t>
      </w:r>
      <w:r w:rsidR="00412BB3">
        <w:rPr>
          <w:rFonts w:ascii="Palatino Linotype" w:hAnsi="Palatino Linotype" w:cs="Times New Roman"/>
          <w:sz w:val="24"/>
          <w:szCs w:val="24"/>
        </w:rPr>
        <w:t xml:space="preserve"> Βιβλικό όσο και από τον </w:t>
      </w:r>
      <w:r w:rsidR="00D767C0">
        <w:rPr>
          <w:rFonts w:ascii="Palatino Linotype" w:hAnsi="Palatino Linotype" w:cs="Times New Roman"/>
          <w:sz w:val="24"/>
          <w:szCs w:val="24"/>
        </w:rPr>
        <w:t>Ε</w:t>
      </w:r>
      <w:r w:rsidR="00412BB3">
        <w:rPr>
          <w:rFonts w:ascii="Palatino Linotype" w:hAnsi="Palatino Linotype" w:cs="Times New Roman"/>
          <w:sz w:val="24"/>
          <w:szCs w:val="24"/>
        </w:rPr>
        <w:t>κκλησιαστικό –</w:t>
      </w:r>
      <w:r>
        <w:rPr>
          <w:rFonts w:ascii="Palatino Linotype" w:hAnsi="Palatino Linotype" w:cs="Times New Roman"/>
          <w:sz w:val="24"/>
          <w:szCs w:val="24"/>
        </w:rPr>
        <w:t xml:space="preserve"> </w:t>
      </w:r>
      <w:r w:rsidR="00D767C0">
        <w:rPr>
          <w:rFonts w:ascii="Palatino Linotype" w:hAnsi="Palatino Linotype" w:cs="Times New Roman"/>
          <w:sz w:val="24"/>
          <w:szCs w:val="24"/>
        </w:rPr>
        <w:t>Π</w:t>
      </w:r>
      <w:r>
        <w:rPr>
          <w:rFonts w:ascii="Palatino Linotype" w:hAnsi="Palatino Linotype" w:cs="Times New Roman"/>
          <w:sz w:val="24"/>
          <w:szCs w:val="24"/>
        </w:rPr>
        <w:t>ατερικ</w:t>
      </w:r>
      <w:r w:rsidR="00412BB3">
        <w:rPr>
          <w:rFonts w:ascii="Palatino Linotype" w:hAnsi="Palatino Linotype" w:cs="Times New Roman"/>
          <w:sz w:val="24"/>
          <w:szCs w:val="24"/>
        </w:rPr>
        <w:t>ό πλούτο της</w:t>
      </w:r>
      <w:r>
        <w:rPr>
          <w:rFonts w:ascii="Palatino Linotype" w:hAnsi="Palatino Linotype" w:cs="Times New Roman"/>
          <w:sz w:val="24"/>
          <w:szCs w:val="24"/>
        </w:rPr>
        <w:t xml:space="preserve">. Την ίδια στιγμή η ερώτηση </w:t>
      </w:r>
      <w:r w:rsidR="00412BB3">
        <w:rPr>
          <w:rFonts w:ascii="Palatino Linotype" w:hAnsi="Palatino Linotype" w:cs="Times New Roman"/>
          <w:sz w:val="24"/>
          <w:szCs w:val="24"/>
        </w:rPr>
        <w:t>πολ</w:t>
      </w:r>
      <w:r>
        <w:rPr>
          <w:rFonts w:ascii="Palatino Linotype" w:hAnsi="Palatino Linotype" w:cs="Times New Roman"/>
          <w:sz w:val="24"/>
          <w:szCs w:val="24"/>
        </w:rPr>
        <w:t>λ</w:t>
      </w:r>
      <w:r w:rsidR="00412BB3">
        <w:rPr>
          <w:rFonts w:ascii="Palatino Linotype" w:hAnsi="Palatino Linotype" w:cs="Times New Roman"/>
          <w:sz w:val="24"/>
          <w:szCs w:val="24"/>
        </w:rPr>
        <w:t>ώ</w:t>
      </w:r>
      <w:r>
        <w:rPr>
          <w:rFonts w:ascii="Palatino Linotype" w:hAnsi="Palatino Linotype" w:cs="Times New Roman"/>
          <w:sz w:val="24"/>
          <w:szCs w:val="24"/>
        </w:rPr>
        <w:t xml:space="preserve">ν είναι αν τα </w:t>
      </w:r>
      <w:r w:rsidR="00412BB3">
        <w:rPr>
          <w:rFonts w:ascii="Palatino Linotype" w:hAnsi="Palatino Linotype" w:cs="Times New Roman"/>
          <w:sz w:val="24"/>
          <w:szCs w:val="24"/>
        </w:rPr>
        <w:t>Β</w:t>
      </w:r>
      <w:r>
        <w:rPr>
          <w:rFonts w:ascii="Palatino Linotype" w:hAnsi="Palatino Linotype" w:cs="Times New Roman"/>
          <w:sz w:val="24"/>
          <w:szCs w:val="24"/>
        </w:rPr>
        <w:t>ιβλικά κείμενα έχουν τη δυνατότητα να δώσουν απ</w:t>
      </w:r>
      <w:r w:rsidR="00412BB3">
        <w:rPr>
          <w:rFonts w:ascii="Palatino Linotype" w:hAnsi="Palatino Linotype" w:cs="Times New Roman"/>
          <w:sz w:val="24"/>
          <w:szCs w:val="24"/>
        </w:rPr>
        <w:t>α</w:t>
      </w:r>
      <w:r>
        <w:rPr>
          <w:rFonts w:ascii="Palatino Linotype" w:hAnsi="Palatino Linotype" w:cs="Times New Roman"/>
          <w:sz w:val="24"/>
          <w:szCs w:val="24"/>
        </w:rPr>
        <w:t>ντ</w:t>
      </w:r>
      <w:r w:rsidR="00412BB3">
        <w:rPr>
          <w:rFonts w:ascii="Palatino Linotype" w:hAnsi="Palatino Linotype" w:cs="Times New Roman"/>
          <w:sz w:val="24"/>
          <w:szCs w:val="24"/>
        </w:rPr>
        <w:t>ή</w:t>
      </w:r>
      <w:r>
        <w:rPr>
          <w:rFonts w:ascii="Palatino Linotype" w:hAnsi="Palatino Linotype" w:cs="Times New Roman"/>
          <w:sz w:val="24"/>
          <w:szCs w:val="24"/>
        </w:rPr>
        <w:t>σ</w:t>
      </w:r>
      <w:r w:rsidR="00412BB3">
        <w:rPr>
          <w:rFonts w:ascii="Palatino Linotype" w:hAnsi="Palatino Linotype" w:cs="Times New Roman"/>
          <w:sz w:val="24"/>
          <w:szCs w:val="24"/>
        </w:rPr>
        <w:t xml:space="preserve">εις γύρω από </w:t>
      </w:r>
      <w:r>
        <w:rPr>
          <w:rFonts w:ascii="Palatino Linotype" w:hAnsi="Palatino Linotype" w:cs="Times New Roman"/>
          <w:sz w:val="24"/>
          <w:szCs w:val="24"/>
        </w:rPr>
        <w:t xml:space="preserve">το σύγχρονο </w:t>
      </w:r>
      <w:r w:rsidR="00D767C0">
        <w:rPr>
          <w:rFonts w:ascii="Palatino Linotype" w:hAnsi="Palatino Linotype" w:cs="Times New Roman"/>
          <w:sz w:val="24"/>
          <w:szCs w:val="24"/>
        </w:rPr>
        <w:t>Ο</w:t>
      </w:r>
      <w:r w:rsidR="00412BB3">
        <w:rPr>
          <w:rFonts w:ascii="Palatino Linotype" w:hAnsi="Palatino Linotype" w:cs="Times New Roman"/>
          <w:sz w:val="24"/>
          <w:szCs w:val="24"/>
        </w:rPr>
        <w:t xml:space="preserve">ικολογικό </w:t>
      </w:r>
      <w:r>
        <w:rPr>
          <w:rFonts w:ascii="Palatino Linotype" w:hAnsi="Palatino Linotype" w:cs="Times New Roman"/>
          <w:sz w:val="24"/>
          <w:szCs w:val="24"/>
        </w:rPr>
        <w:t xml:space="preserve">πρόβλημα. Στο πλαίσιο αυτό </w:t>
      </w:r>
      <w:r w:rsidR="00412BB3">
        <w:rPr>
          <w:rFonts w:ascii="Palatino Linotype" w:hAnsi="Palatino Linotype" w:cs="Times New Roman"/>
          <w:sz w:val="24"/>
          <w:szCs w:val="24"/>
        </w:rPr>
        <w:t>υπάρχει</w:t>
      </w:r>
      <w:r>
        <w:rPr>
          <w:rFonts w:ascii="Palatino Linotype" w:hAnsi="Palatino Linotype" w:cs="Times New Roman"/>
          <w:sz w:val="24"/>
          <w:szCs w:val="24"/>
        </w:rPr>
        <w:t xml:space="preserve"> σειρά </w:t>
      </w:r>
      <w:r w:rsidR="00412BB3">
        <w:rPr>
          <w:rFonts w:ascii="Palatino Linotype" w:hAnsi="Palatino Linotype" w:cs="Times New Roman"/>
          <w:sz w:val="24"/>
          <w:szCs w:val="24"/>
        </w:rPr>
        <w:t>Β</w:t>
      </w:r>
      <w:r>
        <w:rPr>
          <w:rFonts w:ascii="Palatino Linotype" w:hAnsi="Palatino Linotype" w:cs="Times New Roman"/>
          <w:sz w:val="24"/>
          <w:szCs w:val="24"/>
        </w:rPr>
        <w:t xml:space="preserve">ιβλικών μελετών που προσπαθούν να ερμηνεύσουν το φαινόμενο της </w:t>
      </w:r>
      <w:r w:rsidR="00D767C0">
        <w:rPr>
          <w:rFonts w:ascii="Palatino Linotype" w:hAnsi="Palatino Linotype" w:cs="Times New Roman"/>
          <w:sz w:val="24"/>
          <w:szCs w:val="24"/>
        </w:rPr>
        <w:t>Ο</w:t>
      </w:r>
      <w:r>
        <w:rPr>
          <w:rFonts w:ascii="Palatino Linotype" w:hAnsi="Palatino Linotype" w:cs="Times New Roman"/>
          <w:sz w:val="24"/>
          <w:szCs w:val="24"/>
        </w:rPr>
        <w:t xml:space="preserve">ικολογικής κρίσης </w:t>
      </w:r>
      <w:r w:rsidR="00412BB3">
        <w:rPr>
          <w:rFonts w:ascii="Palatino Linotype" w:hAnsi="Palatino Linotype" w:cs="Times New Roman"/>
          <w:sz w:val="24"/>
          <w:szCs w:val="24"/>
        </w:rPr>
        <w:t>στηριζόμενες στον λόγο της Αγίας Γραφής.</w:t>
      </w:r>
      <w:r>
        <w:rPr>
          <w:rStyle w:val="a4"/>
          <w:rFonts w:ascii="Palatino Linotype" w:hAnsi="Palatino Linotype" w:cs="Times New Roman"/>
          <w:sz w:val="24"/>
          <w:szCs w:val="24"/>
        </w:rPr>
        <w:footnoteReference w:id="84"/>
      </w:r>
      <w:r>
        <w:rPr>
          <w:rFonts w:ascii="Palatino Linotype" w:hAnsi="Palatino Linotype" w:cs="Times New Roman"/>
          <w:sz w:val="24"/>
          <w:szCs w:val="24"/>
        </w:rPr>
        <w:t xml:space="preserve"> </w:t>
      </w:r>
    </w:p>
    <w:p w14:paraId="5B21D018" w14:textId="0B3BB961" w:rsidR="001D19CE" w:rsidRDefault="00412BB3" w:rsidP="00412BB3">
      <w:pPr>
        <w:spacing w:before="240" w:after="0" w:line="360" w:lineRule="auto"/>
        <w:jc w:val="both"/>
        <w:rPr>
          <w:rFonts w:ascii="Palatino Linotype" w:hAnsi="Palatino Linotype" w:cs="Times New Roman"/>
          <w:sz w:val="24"/>
          <w:szCs w:val="24"/>
        </w:rPr>
      </w:pPr>
      <w:r>
        <w:rPr>
          <w:rFonts w:ascii="Palatino Linotype" w:hAnsi="Palatino Linotype" w:cs="Times New Roman"/>
          <w:sz w:val="24"/>
          <w:szCs w:val="24"/>
        </w:rPr>
        <w:t>Η προκείμενη</w:t>
      </w:r>
      <w:r w:rsidR="007051F7" w:rsidRPr="004A146C">
        <w:rPr>
          <w:rFonts w:ascii="Palatino Linotype" w:hAnsi="Palatino Linotype" w:cs="Times New Roman"/>
          <w:sz w:val="24"/>
          <w:szCs w:val="24"/>
        </w:rPr>
        <w:t xml:space="preserve"> εργασία εξετάζει τη δυνατότητα αντιμετώπισης της </w:t>
      </w:r>
      <w:r w:rsidR="00D767C0">
        <w:rPr>
          <w:rFonts w:ascii="Palatino Linotype" w:hAnsi="Palatino Linotype" w:cs="Times New Roman"/>
          <w:sz w:val="24"/>
          <w:szCs w:val="24"/>
        </w:rPr>
        <w:t>Ο</w:t>
      </w:r>
      <w:r w:rsidR="007051F7" w:rsidRPr="004A146C">
        <w:rPr>
          <w:rFonts w:ascii="Palatino Linotype" w:hAnsi="Palatino Linotype" w:cs="Times New Roman"/>
          <w:sz w:val="24"/>
          <w:szCs w:val="24"/>
        </w:rPr>
        <w:t xml:space="preserve">ικολογικής κρίσης μέσα από την </w:t>
      </w:r>
      <w:r w:rsidR="00B30024" w:rsidRPr="004A146C">
        <w:rPr>
          <w:rFonts w:ascii="Palatino Linotype" w:hAnsi="Palatino Linotype" w:cs="Times New Roman"/>
          <w:sz w:val="24"/>
          <w:szCs w:val="24"/>
        </w:rPr>
        <w:t>ερμηνεία των επιστολών του αποστόλου Παύλου</w:t>
      </w:r>
      <w:r w:rsidR="001D19CE">
        <w:rPr>
          <w:rFonts w:ascii="Palatino Linotype" w:hAnsi="Palatino Linotype" w:cs="Times New Roman"/>
          <w:sz w:val="24"/>
          <w:szCs w:val="24"/>
        </w:rPr>
        <w:t xml:space="preserve"> και κυρίως μέσα από την </w:t>
      </w:r>
      <w:r>
        <w:rPr>
          <w:rFonts w:ascii="Palatino Linotype" w:hAnsi="Palatino Linotype" w:cs="Times New Roman"/>
          <w:sz w:val="24"/>
          <w:szCs w:val="24"/>
        </w:rPr>
        <w:t xml:space="preserve">επιστολή του </w:t>
      </w:r>
      <w:r w:rsidR="00433156">
        <w:rPr>
          <w:rFonts w:ascii="Palatino Linotype" w:hAnsi="Palatino Linotype" w:cs="Times New Roman"/>
          <w:sz w:val="24"/>
          <w:szCs w:val="24"/>
        </w:rPr>
        <w:t>π</w:t>
      </w:r>
      <w:r w:rsidR="001D19CE">
        <w:rPr>
          <w:rFonts w:ascii="Palatino Linotype" w:hAnsi="Palatino Linotype" w:cs="Times New Roman"/>
          <w:sz w:val="24"/>
          <w:szCs w:val="24"/>
        </w:rPr>
        <w:t>ρος Ρωμαίους</w:t>
      </w:r>
      <w:r w:rsidR="00B30024" w:rsidRPr="004A146C">
        <w:rPr>
          <w:rFonts w:ascii="Palatino Linotype" w:hAnsi="Palatino Linotype" w:cs="Times New Roman"/>
          <w:sz w:val="24"/>
          <w:szCs w:val="24"/>
        </w:rPr>
        <w:t xml:space="preserve">. Ο απόστολος </w:t>
      </w:r>
      <w:r w:rsidR="00433156">
        <w:rPr>
          <w:rFonts w:ascii="Palatino Linotype" w:hAnsi="Palatino Linotype" w:cs="Times New Roman"/>
          <w:sz w:val="24"/>
          <w:szCs w:val="24"/>
        </w:rPr>
        <w:t>των Εθνών</w:t>
      </w:r>
      <w:r>
        <w:rPr>
          <w:rFonts w:ascii="Palatino Linotype" w:hAnsi="Palatino Linotype" w:cs="Times New Roman"/>
          <w:sz w:val="24"/>
          <w:szCs w:val="24"/>
        </w:rPr>
        <w:t>,</w:t>
      </w:r>
      <w:r w:rsidR="00B30024" w:rsidRPr="004A146C">
        <w:rPr>
          <w:rFonts w:ascii="Palatino Linotype" w:hAnsi="Palatino Linotype" w:cs="Times New Roman"/>
          <w:sz w:val="24"/>
          <w:szCs w:val="24"/>
        </w:rPr>
        <w:t xml:space="preserve"> αν και στην εποχή του το πρόβλημα της </w:t>
      </w:r>
      <w:r w:rsidR="00D767C0">
        <w:rPr>
          <w:rFonts w:ascii="Palatino Linotype" w:hAnsi="Palatino Linotype" w:cs="Times New Roman"/>
          <w:sz w:val="24"/>
          <w:szCs w:val="24"/>
        </w:rPr>
        <w:t>Ο</w:t>
      </w:r>
      <w:r w:rsidR="00B30024" w:rsidRPr="004A146C">
        <w:rPr>
          <w:rFonts w:ascii="Palatino Linotype" w:hAnsi="Palatino Linotype" w:cs="Times New Roman"/>
          <w:sz w:val="24"/>
          <w:szCs w:val="24"/>
        </w:rPr>
        <w:t xml:space="preserve">ικολογικής κρίσης </w:t>
      </w:r>
      <w:r>
        <w:rPr>
          <w:rFonts w:ascii="Palatino Linotype" w:hAnsi="Palatino Linotype" w:cs="Times New Roman"/>
          <w:sz w:val="24"/>
          <w:szCs w:val="24"/>
        </w:rPr>
        <w:t xml:space="preserve">ούτε κατά </w:t>
      </w:r>
      <w:proofErr w:type="spellStart"/>
      <w:r>
        <w:rPr>
          <w:rFonts w:ascii="Palatino Linotype" w:hAnsi="Palatino Linotype" w:cs="Times New Roman"/>
          <w:sz w:val="24"/>
          <w:szCs w:val="24"/>
        </w:rPr>
        <w:t>διάνοιαν</w:t>
      </w:r>
      <w:proofErr w:type="spellEnd"/>
      <w:r>
        <w:rPr>
          <w:rFonts w:ascii="Palatino Linotype" w:hAnsi="Palatino Linotype" w:cs="Times New Roman"/>
          <w:sz w:val="24"/>
          <w:szCs w:val="24"/>
        </w:rPr>
        <w:t xml:space="preserve"> είχε τις σημερινές διαστάσεις,</w:t>
      </w:r>
      <w:r w:rsidR="00B30024" w:rsidRPr="004A146C">
        <w:rPr>
          <w:rFonts w:ascii="Palatino Linotype" w:hAnsi="Palatino Linotype" w:cs="Times New Roman"/>
          <w:sz w:val="24"/>
          <w:szCs w:val="24"/>
        </w:rPr>
        <w:t xml:space="preserve"> όμως ο ίδιος διατυπώνει την </w:t>
      </w:r>
      <w:r w:rsidR="00D767C0">
        <w:rPr>
          <w:rFonts w:ascii="Palatino Linotype" w:hAnsi="Palatino Linotype" w:cs="Times New Roman"/>
          <w:sz w:val="24"/>
          <w:szCs w:val="24"/>
        </w:rPr>
        <w:t>Β</w:t>
      </w:r>
      <w:r w:rsidR="00B30024" w:rsidRPr="004A146C">
        <w:rPr>
          <w:rFonts w:ascii="Palatino Linotype" w:hAnsi="Palatino Linotype" w:cs="Times New Roman"/>
          <w:sz w:val="24"/>
          <w:szCs w:val="24"/>
        </w:rPr>
        <w:t xml:space="preserve">ιβλική αλήθεια </w:t>
      </w:r>
      <w:r>
        <w:rPr>
          <w:rFonts w:ascii="Palatino Linotype" w:hAnsi="Palatino Linotype" w:cs="Times New Roman"/>
          <w:sz w:val="24"/>
          <w:szCs w:val="24"/>
        </w:rPr>
        <w:t xml:space="preserve">ότι και </w:t>
      </w:r>
      <w:r w:rsidR="00B30024" w:rsidRPr="004A146C">
        <w:rPr>
          <w:rFonts w:ascii="Palatino Linotype" w:hAnsi="Palatino Linotype" w:cs="Times New Roman"/>
          <w:sz w:val="24"/>
          <w:szCs w:val="24"/>
        </w:rPr>
        <w:t xml:space="preserve">η κτίση </w:t>
      </w:r>
      <w:r>
        <w:rPr>
          <w:rFonts w:ascii="Palatino Linotype" w:hAnsi="Palatino Linotype" w:cs="Times New Roman"/>
          <w:sz w:val="24"/>
          <w:szCs w:val="24"/>
        </w:rPr>
        <w:t xml:space="preserve">(ο φυσικός κόσμος) </w:t>
      </w:r>
      <w:r w:rsidR="00B30024" w:rsidRPr="004A146C">
        <w:rPr>
          <w:rFonts w:ascii="Palatino Linotype" w:hAnsi="Palatino Linotype" w:cs="Times New Roman"/>
          <w:sz w:val="24"/>
          <w:szCs w:val="24"/>
        </w:rPr>
        <w:t>υφίσταται τις συνέπειες της αμαρτίας του ανθρώπου. Έτσι</w:t>
      </w:r>
      <w:r>
        <w:rPr>
          <w:rFonts w:ascii="Palatino Linotype" w:hAnsi="Palatino Linotype" w:cs="Times New Roman"/>
          <w:sz w:val="24"/>
          <w:szCs w:val="24"/>
        </w:rPr>
        <w:t>,</w:t>
      </w:r>
      <w:r w:rsidR="00B30024" w:rsidRPr="004A146C">
        <w:rPr>
          <w:rFonts w:ascii="Palatino Linotype" w:hAnsi="Palatino Linotype" w:cs="Times New Roman"/>
          <w:sz w:val="24"/>
          <w:szCs w:val="24"/>
        </w:rPr>
        <w:t xml:space="preserve"> αιώνες αργότερα </w:t>
      </w:r>
      <w:r>
        <w:rPr>
          <w:rFonts w:ascii="Palatino Linotype" w:hAnsi="Palatino Linotype" w:cs="Times New Roman"/>
          <w:sz w:val="24"/>
          <w:szCs w:val="24"/>
        </w:rPr>
        <w:t xml:space="preserve">και ιδιαίτερα σήμερα, μπορούμε να κάνουμε λόγο για τον όρο </w:t>
      </w:r>
      <w:proofErr w:type="spellStart"/>
      <w:r w:rsidR="00CC51A2">
        <w:rPr>
          <w:rFonts w:ascii="Palatino Linotype" w:hAnsi="Palatino Linotype" w:cs="Times New Roman"/>
          <w:sz w:val="24"/>
          <w:szCs w:val="24"/>
        </w:rPr>
        <w:t>Ο</w:t>
      </w:r>
      <w:r w:rsidR="00B30024" w:rsidRPr="004A146C">
        <w:rPr>
          <w:rFonts w:ascii="Palatino Linotype" w:hAnsi="Palatino Linotype" w:cs="Times New Roman"/>
          <w:sz w:val="24"/>
          <w:szCs w:val="24"/>
        </w:rPr>
        <w:t>ικο</w:t>
      </w:r>
      <w:proofErr w:type="spellEnd"/>
      <w:r w:rsidR="00583837" w:rsidRPr="004A146C">
        <w:rPr>
          <w:rFonts w:ascii="Palatino Linotype" w:hAnsi="Palatino Linotype" w:cs="Times New Roman"/>
          <w:sz w:val="24"/>
          <w:szCs w:val="24"/>
        </w:rPr>
        <w:t>-Θ</w:t>
      </w:r>
      <w:r w:rsidR="00B30024" w:rsidRPr="004A146C">
        <w:rPr>
          <w:rFonts w:ascii="Palatino Linotype" w:hAnsi="Palatino Linotype" w:cs="Times New Roman"/>
          <w:sz w:val="24"/>
          <w:szCs w:val="24"/>
        </w:rPr>
        <w:t>εολογία</w:t>
      </w:r>
      <w:r>
        <w:rPr>
          <w:rFonts w:ascii="Palatino Linotype" w:hAnsi="Palatino Linotype" w:cs="Times New Roman"/>
          <w:sz w:val="24"/>
          <w:szCs w:val="24"/>
        </w:rPr>
        <w:t xml:space="preserve"> και συγχρόνως για την προσπάθεια τόσο της </w:t>
      </w:r>
      <w:r w:rsidR="00D767C0">
        <w:rPr>
          <w:rFonts w:ascii="Palatino Linotype" w:hAnsi="Palatino Linotype" w:cs="Times New Roman"/>
          <w:sz w:val="24"/>
          <w:szCs w:val="24"/>
        </w:rPr>
        <w:t>Θ</w:t>
      </w:r>
      <w:r>
        <w:rPr>
          <w:rFonts w:ascii="Palatino Linotype" w:hAnsi="Palatino Linotype" w:cs="Times New Roman"/>
          <w:sz w:val="24"/>
          <w:szCs w:val="24"/>
        </w:rPr>
        <w:t>εολογικής επιστήμης</w:t>
      </w:r>
      <w:r w:rsidR="00B30024" w:rsidRPr="004A146C">
        <w:rPr>
          <w:rFonts w:ascii="Palatino Linotype" w:hAnsi="Palatino Linotype" w:cs="Times New Roman"/>
          <w:sz w:val="24"/>
          <w:szCs w:val="24"/>
        </w:rPr>
        <w:t xml:space="preserve"> να δείξει πως ακόμα και το πρόβλημα της </w:t>
      </w:r>
      <w:r w:rsidR="00D767C0">
        <w:rPr>
          <w:rFonts w:ascii="Palatino Linotype" w:hAnsi="Palatino Linotype" w:cs="Times New Roman"/>
          <w:sz w:val="24"/>
          <w:szCs w:val="24"/>
        </w:rPr>
        <w:t>Ο</w:t>
      </w:r>
      <w:r w:rsidR="00B30024" w:rsidRPr="004A146C">
        <w:rPr>
          <w:rFonts w:ascii="Palatino Linotype" w:hAnsi="Palatino Linotype" w:cs="Times New Roman"/>
          <w:sz w:val="24"/>
          <w:szCs w:val="24"/>
        </w:rPr>
        <w:t>ικολογικής καταστροφής είναι καθαρά θεολογικό</w:t>
      </w:r>
      <w:r>
        <w:rPr>
          <w:rFonts w:ascii="Palatino Linotype" w:hAnsi="Palatino Linotype" w:cs="Times New Roman"/>
          <w:sz w:val="24"/>
          <w:szCs w:val="24"/>
        </w:rPr>
        <w:t>, όσο και της Εκκλησίας της κιβωτού της σωτηρίας όχι μόνο του ανθρώπου ως «κατ’</w:t>
      </w:r>
      <w:r w:rsidR="00C1125A">
        <w:rPr>
          <w:rFonts w:ascii="Palatino Linotype" w:hAnsi="Palatino Linotype" w:cs="Times New Roman"/>
          <w:sz w:val="24"/>
          <w:szCs w:val="24"/>
        </w:rPr>
        <w:t xml:space="preserve"> </w:t>
      </w:r>
      <w:proofErr w:type="spellStart"/>
      <w:r>
        <w:rPr>
          <w:rFonts w:ascii="Palatino Linotype" w:hAnsi="Palatino Linotype" w:cs="Times New Roman"/>
          <w:sz w:val="24"/>
          <w:szCs w:val="24"/>
        </w:rPr>
        <w:t>εἰκόνα</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καθ’ </w:t>
      </w:r>
      <w:proofErr w:type="spellStart"/>
      <w:r w:rsidR="00C1125A">
        <w:rPr>
          <w:rFonts w:ascii="Palatino Linotype" w:hAnsi="Palatino Linotype" w:cs="Times New Roman"/>
          <w:sz w:val="24"/>
          <w:szCs w:val="24"/>
        </w:rPr>
        <w:t>ὀμοίωσιν</w:t>
      </w:r>
      <w:proofErr w:type="spellEnd"/>
      <w:r w:rsidR="00C1125A">
        <w:rPr>
          <w:rFonts w:ascii="Palatino Linotype" w:hAnsi="Palatino Linotype" w:cs="Times New Roman"/>
          <w:sz w:val="24"/>
          <w:szCs w:val="24"/>
        </w:rPr>
        <w:t xml:space="preserve">» δημιουργήματος του Θεού, αλλά και του σύμπαντος κόσμου, που αποτελεί το </w:t>
      </w:r>
      <w:proofErr w:type="spellStart"/>
      <w:r w:rsidR="00C1125A">
        <w:rPr>
          <w:rFonts w:ascii="Palatino Linotype" w:hAnsi="Palatino Linotype" w:cs="Times New Roman"/>
          <w:sz w:val="24"/>
          <w:szCs w:val="24"/>
        </w:rPr>
        <w:t>κατοικητήριο</w:t>
      </w:r>
      <w:proofErr w:type="spellEnd"/>
      <w:r w:rsidR="00C1125A">
        <w:rPr>
          <w:rFonts w:ascii="Palatino Linotype" w:hAnsi="Palatino Linotype" w:cs="Times New Roman"/>
          <w:sz w:val="24"/>
          <w:szCs w:val="24"/>
        </w:rPr>
        <w:t xml:space="preserve"> του ανθρώπου κατά τη διάρκεια της ζωής του επί της γης</w:t>
      </w:r>
      <w:r w:rsidR="00B30024" w:rsidRPr="004A146C">
        <w:rPr>
          <w:rFonts w:ascii="Palatino Linotype" w:hAnsi="Palatino Linotype" w:cs="Times New Roman"/>
          <w:sz w:val="24"/>
          <w:szCs w:val="24"/>
        </w:rPr>
        <w:t xml:space="preserve">. </w:t>
      </w:r>
    </w:p>
    <w:p w14:paraId="3B3917C3" w14:textId="3BE6DDBA" w:rsidR="007051F7" w:rsidRDefault="00B30024" w:rsidP="007051F7">
      <w:pPr>
        <w:spacing w:before="240" w:after="0" w:line="360" w:lineRule="auto"/>
        <w:ind w:firstLine="284"/>
        <w:jc w:val="both"/>
        <w:rPr>
          <w:rFonts w:ascii="Palatino Linotype" w:hAnsi="Palatino Linotype" w:cs="Times New Roman"/>
          <w:sz w:val="24"/>
          <w:szCs w:val="24"/>
        </w:rPr>
      </w:pPr>
      <w:r w:rsidRPr="004A146C">
        <w:rPr>
          <w:rFonts w:ascii="Palatino Linotype" w:hAnsi="Palatino Linotype" w:cs="Times New Roman"/>
          <w:sz w:val="24"/>
          <w:szCs w:val="24"/>
        </w:rPr>
        <w:lastRenderedPageBreak/>
        <w:t xml:space="preserve">Οι </w:t>
      </w:r>
      <w:r w:rsidR="001D19CE">
        <w:rPr>
          <w:rFonts w:ascii="Palatino Linotype" w:hAnsi="Palatino Linotype" w:cs="Times New Roman"/>
          <w:sz w:val="24"/>
          <w:szCs w:val="24"/>
        </w:rPr>
        <w:t xml:space="preserve">βασικές </w:t>
      </w:r>
      <w:r w:rsidRPr="004A146C">
        <w:rPr>
          <w:rFonts w:ascii="Palatino Linotype" w:hAnsi="Palatino Linotype" w:cs="Times New Roman"/>
          <w:sz w:val="24"/>
          <w:szCs w:val="24"/>
        </w:rPr>
        <w:t xml:space="preserve">αρχές </w:t>
      </w:r>
      <w:r w:rsidR="00C1125A">
        <w:rPr>
          <w:rFonts w:ascii="Palatino Linotype" w:hAnsi="Palatino Linotype" w:cs="Times New Roman"/>
          <w:sz w:val="24"/>
          <w:szCs w:val="24"/>
        </w:rPr>
        <w:t>τη</w:t>
      </w:r>
      <w:r w:rsidR="001D19CE">
        <w:rPr>
          <w:rFonts w:ascii="Palatino Linotype" w:hAnsi="Palatino Linotype" w:cs="Times New Roman"/>
          <w:sz w:val="24"/>
          <w:szCs w:val="24"/>
        </w:rPr>
        <w:t xml:space="preserve">ς </w:t>
      </w:r>
      <w:proofErr w:type="spellStart"/>
      <w:r w:rsidR="00CC51A2">
        <w:rPr>
          <w:rFonts w:ascii="Palatino Linotype" w:hAnsi="Palatino Linotype" w:cs="Times New Roman"/>
          <w:sz w:val="24"/>
          <w:szCs w:val="24"/>
        </w:rPr>
        <w:t>Ο</w:t>
      </w:r>
      <w:r w:rsidRPr="004A146C">
        <w:rPr>
          <w:rFonts w:ascii="Palatino Linotype" w:hAnsi="Palatino Linotype" w:cs="Times New Roman"/>
          <w:sz w:val="24"/>
          <w:szCs w:val="24"/>
        </w:rPr>
        <w:t>ικο</w:t>
      </w:r>
      <w:proofErr w:type="spellEnd"/>
      <w:r w:rsidR="00583837" w:rsidRPr="004A146C">
        <w:rPr>
          <w:rFonts w:ascii="Palatino Linotype" w:hAnsi="Palatino Linotype" w:cs="Times New Roman"/>
          <w:sz w:val="24"/>
          <w:szCs w:val="24"/>
        </w:rPr>
        <w:t>-Θ</w:t>
      </w:r>
      <w:r w:rsidRPr="004A146C">
        <w:rPr>
          <w:rFonts w:ascii="Palatino Linotype" w:hAnsi="Palatino Linotype" w:cs="Times New Roman"/>
          <w:sz w:val="24"/>
          <w:szCs w:val="24"/>
        </w:rPr>
        <w:t xml:space="preserve">εολογίας </w:t>
      </w:r>
      <w:r w:rsidR="00C1125A">
        <w:rPr>
          <w:rFonts w:ascii="Palatino Linotype" w:hAnsi="Palatino Linotype" w:cs="Times New Roman"/>
          <w:sz w:val="24"/>
          <w:szCs w:val="24"/>
        </w:rPr>
        <w:t>διαγράφο</w:t>
      </w:r>
      <w:r w:rsidRPr="004A146C">
        <w:rPr>
          <w:rFonts w:ascii="Palatino Linotype" w:hAnsi="Palatino Linotype" w:cs="Times New Roman"/>
          <w:sz w:val="24"/>
          <w:szCs w:val="24"/>
        </w:rPr>
        <w:t>νται στην προς Ρωμαίους επιστολή του αποστόλου Παύλου</w:t>
      </w:r>
      <w:r w:rsidR="00C1125A">
        <w:rPr>
          <w:rFonts w:ascii="Palatino Linotype" w:hAnsi="Palatino Linotype" w:cs="Times New Roman"/>
          <w:sz w:val="24"/>
          <w:szCs w:val="24"/>
        </w:rPr>
        <w:t>,</w:t>
      </w:r>
      <w:r w:rsidRPr="004A146C">
        <w:rPr>
          <w:rFonts w:ascii="Palatino Linotype" w:hAnsi="Palatino Linotype" w:cs="Times New Roman"/>
          <w:sz w:val="24"/>
          <w:szCs w:val="24"/>
        </w:rPr>
        <w:t xml:space="preserve"> όπου ο απόστολος των Εθνών αναπτύσσει την </w:t>
      </w:r>
      <w:r w:rsidR="00D767C0">
        <w:rPr>
          <w:rFonts w:ascii="Palatino Linotype" w:hAnsi="Palatino Linotype" w:cs="Times New Roman"/>
          <w:sz w:val="24"/>
          <w:szCs w:val="24"/>
        </w:rPr>
        <w:t>Ο</w:t>
      </w:r>
      <w:r w:rsidRPr="004A146C">
        <w:rPr>
          <w:rFonts w:ascii="Palatino Linotype" w:hAnsi="Palatino Linotype" w:cs="Times New Roman"/>
          <w:sz w:val="24"/>
          <w:szCs w:val="24"/>
        </w:rPr>
        <w:t xml:space="preserve">ικολογική συνείδηση της Εκκλησίας. </w:t>
      </w:r>
      <w:r w:rsidR="00307371">
        <w:rPr>
          <w:rFonts w:ascii="Palatino Linotype" w:hAnsi="Palatino Linotype" w:cs="Times New Roman"/>
          <w:sz w:val="24"/>
          <w:szCs w:val="24"/>
        </w:rPr>
        <w:t>Σ</w:t>
      </w:r>
      <w:r w:rsidR="007051F7" w:rsidRPr="004A146C">
        <w:rPr>
          <w:rFonts w:ascii="Palatino Linotype" w:hAnsi="Palatino Linotype" w:cs="Times New Roman"/>
          <w:sz w:val="24"/>
          <w:szCs w:val="24"/>
        </w:rPr>
        <w:t xml:space="preserve">την </w:t>
      </w:r>
      <w:r w:rsidR="00C1125A">
        <w:rPr>
          <w:rFonts w:ascii="Palatino Linotype" w:hAnsi="Palatino Linotype" w:cs="Times New Roman"/>
          <w:sz w:val="24"/>
          <w:szCs w:val="24"/>
        </w:rPr>
        <w:t>εν λόγω</w:t>
      </w:r>
      <w:r w:rsidRPr="004A146C">
        <w:rPr>
          <w:rFonts w:ascii="Palatino Linotype" w:hAnsi="Palatino Linotype" w:cs="Times New Roman"/>
          <w:sz w:val="24"/>
          <w:szCs w:val="24"/>
        </w:rPr>
        <w:t xml:space="preserve"> επιστολή ο άνθρωπος κάθε εποχής μπορεί να </w:t>
      </w:r>
      <w:r w:rsidR="00C1125A">
        <w:rPr>
          <w:rFonts w:ascii="Palatino Linotype" w:hAnsi="Palatino Linotype" w:cs="Times New Roman"/>
          <w:sz w:val="24"/>
          <w:szCs w:val="24"/>
        </w:rPr>
        <w:t>π</w:t>
      </w:r>
      <w:r w:rsidR="007051F7" w:rsidRPr="004A146C">
        <w:rPr>
          <w:rFonts w:ascii="Palatino Linotype" w:hAnsi="Palatino Linotype" w:cs="Times New Roman"/>
          <w:sz w:val="24"/>
          <w:szCs w:val="24"/>
        </w:rPr>
        <w:t xml:space="preserve">ροσδιορίσει τη σχέση του </w:t>
      </w:r>
      <w:r w:rsidR="00C1125A">
        <w:rPr>
          <w:rFonts w:ascii="Palatino Linotype" w:hAnsi="Palatino Linotype" w:cs="Times New Roman"/>
          <w:sz w:val="24"/>
          <w:szCs w:val="24"/>
        </w:rPr>
        <w:t>έναντι της</w:t>
      </w:r>
      <w:r w:rsidR="007051F7" w:rsidRPr="004A146C">
        <w:rPr>
          <w:rFonts w:ascii="Palatino Linotype" w:hAnsi="Palatino Linotype" w:cs="Times New Roman"/>
          <w:sz w:val="24"/>
          <w:szCs w:val="24"/>
        </w:rPr>
        <w:t xml:space="preserve"> δημιουργία</w:t>
      </w:r>
      <w:r w:rsidR="00C1125A">
        <w:rPr>
          <w:rFonts w:ascii="Palatino Linotype" w:hAnsi="Palatino Linotype" w:cs="Times New Roman"/>
          <w:sz w:val="24"/>
          <w:szCs w:val="24"/>
        </w:rPr>
        <w:t>ς</w:t>
      </w:r>
      <w:r w:rsidR="007051F7" w:rsidRPr="004A146C">
        <w:rPr>
          <w:rFonts w:ascii="Palatino Linotype" w:hAnsi="Palatino Linotype" w:cs="Times New Roman"/>
          <w:sz w:val="24"/>
          <w:szCs w:val="24"/>
        </w:rPr>
        <w:t xml:space="preserve"> και να αναδείξει το</w:t>
      </w:r>
      <w:r w:rsidR="00C1125A">
        <w:rPr>
          <w:rFonts w:ascii="Palatino Linotype" w:hAnsi="Palatino Linotype" w:cs="Times New Roman"/>
          <w:sz w:val="24"/>
          <w:szCs w:val="24"/>
        </w:rPr>
        <w:t>ν</w:t>
      </w:r>
      <w:r w:rsidR="007051F7" w:rsidRPr="004A146C">
        <w:rPr>
          <w:rFonts w:ascii="Palatino Linotype" w:hAnsi="Palatino Linotype" w:cs="Times New Roman"/>
          <w:sz w:val="24"/>
          <w:szCs w:val="24"/>
        </w:rPr>
        <w:t xml:space="preserve"> ρόλο του </w:t>
      </w:r>
      <w:r w:rsidR="00C1125A">
        <w:rPr>
          <w:rFonts w:ascii="Palatino Linotype" w:hAnsi="Palatino Linotype" w:cs="Times New Roman"/>
          <w:sz w:val="24"/>
          <w:szCs w:val="24"/>
        </w:rPr>
        <w:t>έναντι «του σύμπαντος κόσμου»</w:t>
      </w:r>
      <w:r w:rsidR="007051F7" w:rsidRPr="004A146C">
        <w:rPr>
          <w:rFonts w:ascii="Palatino Linotype" w:hAnsi="Palatino Linotype" w:cs="Times New Roman"/>
          <w:sz w:val="24"/>
          <w:szCs w:val="24"/>
        </w:rPr>
        <w:t xml:space="preserve">. Στα κεφάλαια της εργασίας </w:t>
      </w:r>
      <w:r w:rsidR="00731B72" w:rsidRPr="004A146C">
        <w:rPr>
          <w:rFonts w:ascii="Palatino Linotype" w:hAnsi="Palatino Linotype" w:cs="Times New Roman"/>
          <w:sz w:val="24"/>
          <w:szCs w:val="24"/>
        </w:rPr>
        <w:t xml:space="preserve">καταγράφεται </w:t>
      </w:r>
      <w:r w:rsidR="00C1125A">
        <w:rPr>
          <w:rFonts w:ascii="Palatino Linotype" w:hAnsi="Palatino Linotype" w:cs="Times New Roman"/>
          <w:sz w:val="24"/>
          <w:szCs w:val="24"/>
        </w:rPr>
        <w:t xml:space="preserve">συνοπτικά </w:t>
      </w:r>
      <w:r w:rsidR="00731B72" w:rsidRPr="004A146C">
        <w:rPr>
          <w:rFonts w:ascii="Palatino Linotype" w:hAnsi="Palatino Linotype" w:cs="Times New Roman"/>
          <w:sz w:val="24"/>
          <w:szCs w:val="24"/>
        </w:rPr>
        <w:t xml:space="preserve">η πρόταση της </w:t>
      </w:r>
      <w:r w:rsidR="00583837" w:rsidRPr="004A146C">
        <w:rPr>
          <w:rFonts w:ascii="Palatino Linotype" w:hAnsi="Palatino Linotype" w:cs="Times New Roman"/>
          <w:sz w:val="24"/>
          <w:szCs w:val="24"/>
        </w:rPr>
        <w:t>Ε</w:t>
      </w:r>
      <w:r w:rsidR="00731B72" w:rsidRPr="004A146C">
        <w:rPr>
          <w:rFonts w:ascii="Palatino Linotype" w:hAnsi="Palatino Linotype" w:cs="Times New Roman"/>
          <w:sz w:val="24"/>
          <w:szCs w:val="24"/>
        </w:rPr>
        <w:t xml:space="preserve">κκλησίας για το </w:t>
      </w:r>
      <w:r w:rsidR="00D767C0">
        <w:rPr>
          <w:rFonts w:ascii="Palatino Linotype" w:hAnsi="Palatino Linotype" w:cs="Times New Roman"/>
          <w:sz w:val="24"/>
          <w:szCs w:val="24"/>
        </w:rPr>
        <w:t>Ο</w:t>
      </w:r>
      <w:r w:rsidR="00731B72" w:rsidRPr="004A146C">
        <w:rPr>
          <w:rFonts w:ascii="Palatino Linotype" w:hAnsi="Palatino Linotype" w:cs="Times New Roman"/>
          <w:sz w:val="24"/>
          <w:szCs w:val="24"/>
        </w:rPr>
        <w:t>ικολογικό πρόβλημα όπως αυτή φαίνεται μέσα στην προς Ρωμαίους επιστολή</w:t>
      </w:r>
      <w:r w:rsidR="007051F7" w:rsidRPr="004A146C">
        <w:rPr>
          <w:rFonts w:ascii="Palatino Linotype" w:hAnsi="Palatino Linotype" w:cs="Times New Roman"/>
          <w:sz w:val="24"/>
          <w:szCs w:val="24"/>
        </w:rPr>
        <w:t>.</w:t>
      </w:r>
    </w:p>
    <w:p w14:paraId="18517506" w14:textId="73727F80" w:rsidR="00307371" w:rsidRDefault="00307371" w:rsidP="007051F7">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ab/>
        <w:t xml:space="preserve">Η εργασία </w:t>
      </w:r>
      <w:r w:rsidR="00C1125A">
        <w:rPr>
          <w:rFonts w:ascii="Palatino Linotype" w:hAnsi="Palatino Linotype" w:cs="Times New Roman"/>
          <w:sz w:val="24"/>
          <w:szCs w:val="24"/>
        </w:rPr>
        <w:t>δομείται σε</w:t>
      </w:r>
      <w:r>
        <w:rPr>
          <w:rFonts w:ascii="Palatino Linotype" w:hAnsi="Palatino Linotype" w:cs="Times New Roman"/>
          <w:sz w:val="24"/>
          <w:szCs w:val="24"/>
        </w:rPr>
        <w:t xml:space="preserve"> τρία κεφάλαια.</w:t>
      </w:r>
    </w:p>
    <w:p w14:paraId="08033136" w14:textId="5D6ECE7C" w:rsidR="00307371" w:rsidRDefault="00307371" w:rsidP="00307371">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ab/>
        <w:t xml:space="preserve">Στο Α΄ Κεφάλαιο με τίτλο «Βιβλική και Πατερική Θεώρηση της Οικολογίας» εξετάζεται </w:t>
      </w:r>
      <w:r w:rsidR="00C1125A">
        <w:rPr>
          <w:rFonts w:ascii="Palatino Linotype" w:hAnsi="Palatino Linotype" w:cs="Times New Roman"/>
          <w:sz w:val="24"/>
          <w:szCs w:val="24"/>
        </w:rPr>
        <w:t xml:space="preserve">συνοπτικά </w:t>
      </w:r>
      <w:r>
        <w:rPr>
          <w:rFonts w:ascii="Palatino Linotype" w:hAnsi="Palatino Linotype" w:cs="Times New Roman"/>
          <w:sz w:val="24"/>
          <w:szCs w:val="24"/>
        </w:rPr>
        <w:t>η φύση</w:t>
      </w:r>
      <w:r w:rsidR="00C1125A">
        <w:rPr>
          <w:rFonts w:ascii="Palatino Linotype" w:hAnsi="Palatino Linotype" w:cs="Times New Roman"/>
          <w:sz w:val="24"/>
          <w:szCs w:val="24"/>
        </w:rPr>
        <w:t xml:space="preserve"> επί τη βάσει των κειμένων της Βίβλου και των Πατέρων</w:t>
      </w:r>
      <w:r>
        <w:rPr>
          <w:rFonts w:ascii="Palatino Linotype" w:hAnsi="Palatino Linotype" w:cs="Times New Roman"/>
          <w:sz w:val="24"/>
          <w:szCs w:val="24"/>
        </w:rPr>
        <w:t>. Από τη</w:t>
      </w:r>
      <w:r w:rsidR="00C1125A">
        <w:rPr>
          <w:rFonts w:ascii="Palatino Linotype" w:hAnsi="Palatino Linotype" w:cs="Times New Roman"/>
          <w:sz w:val="24"/>
          <w:szCs w:val="24"/>
        </w:rPr>
        <w:t xml:space="preserve"> σχετική</w:t>
      </w:r>
      <w:r>
        <w:rPr>
          <w:rFonts w:ascii="Palatino Linotype" w:hAnsi="Palatino Linotype" w:cs="Times New Roman"/>
          <w:sz w:val="24"/>
          <w:szCs w:val="24"/>
        </w:rPr>
        <w:t xml:space="preserve"> ανάλυση διαπιστώνεται ο τρόπος με τον οποίο η Εκκλησία </w:t>
      </w:r>
      <w:r w:rsidR="00ED11BF">
        <w:rPr>
          <w:rFonts w:ascii="Palatino Linotype" w:hAnsi="Palatino Linotype" w:cs="Times New Roman"/>
          <w:sz w:val="24"/>
          <w:szCs w:val="24"/>
        </w:rPr>
        <w:t>εντοπίζει</w:t>
      </w:r>
      <w:r>
        <w:rPr>
          <w:rFonts w:ascii="Palatino Linotype" w:hAnsi="Palatino Linotype" w:cs="Times New Roman"/>
          <w:sz w:val="24"/>
          <w:szCs w:val="24"/>
        </w:rPr>
        <w:t xml:space="preserve"> τις θέσεις που μπορούν να δώσουν ερμηνεία και λύση στο πρόβλημα της </w:t>
      </w:r>
      <w:r w:rsidR="00D767C0">
        <w:rPr>
          <w:rFonts w:ascii="Palatino Linotype" w:hAnsi="Palatino Linotype" w:cs="Times New Roman"/>
          <w:sz w:val="24"/>
          <w:szCs w:val="24"/>
        </w:rPr>
        <w:t>Ο</w:t>
      </w:r>
      <w:r>
        <w:rPr>
          <w:rFonts w:ascii="Palatino Linotype" w:hAnsi="Palatino Linotype" w:cs="Times New Roman"/>
          <w:sz w:val="24"/>
          <w:szCs w:val="24"/>
        </w:rPr>
        <w:t xml:space="preserve">ικολογικής κρίσης. Από την εξέταση των κειμένων </w:t>
      </w:r>
      <w:r w:rsidR="00ED11BF">
        <w:rPr>
          <w:rFonts w:ascii="Palatino Linotype" w:hAnsi="Palatino Linotype" w:cs="Times New Roman"/>
          <w:sz w:val="24"/>
          <w:szCs w:val="24"/>
        </w:rPr>
        <w:t>διαπιστώνεται</w:t>
      </w:r>
      <w:r>
        <w:rPr>
          <w:rFonts w:ascii="Palatino Linotype" w:hAnsi="Palatino Linotype" w:cs="Times New Roman"/>
          <w:sz w:val="24"/>
          <w:szCs w:val="24"/>
        </w:rPr>
        <w:t xml:space="preserve"> ο σεβασμός που καλείται ο άνθρωπος να έχει απέναντι στη φύση ως δημιουργία του Θεού. </w:t>
      </w:r>
    </w:p>
    <w:p w14:paraId="7D83A9C6" w14:textId="7CA1A305" w:rsidR="00307371" w:rsidRDefault="00307371" w:rsidP="00D72C51">
      <w:pPr>
        <w:spacing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Στο Β΄ Κεφάλαιο με τίτλο «</w:t>
      </w:r>
      <w:r w:rsidR="00D72C51">
        <w:rPr>
          <w:rFonts w:ascii="Palatino Linotype" w:hAnsi="Palatino Linotype" w:cs="Times New Roman"/>
          <w:sz w:val="24"/>
          <w:szCs w:val="24"/>
        </w:rPr>
        <w:t xml:space="preserve">Η προς Ρωμαίους Επιστολή του αποστόλου Παύλου» </w:t>
      </w:r>
      <w:r w:rsidR="00ED11BF">
        <w:rPr>
          <w:rFonts w:ascii="Palatino Linotype" w:hAnsi="Palatino Linotype" w:cs="Times New Roman"/>
          <w:sz w:val="24"/>
          <w:szCs w:val="24"/>
        </w:rPr>
        <w:t xml:space="preserve">γίνεται </w:t>
      </w:r>
      <w:r w:rsidR="00FA5FCC">
        <w:rPr>
          <w:rFonts w:ascii="Palatino Linotype" w:hAnsi="Palatino Linotype" w:cs="Times New Roman"/>
          <w:sz w:val="24"/>
          <w:szCs w:val="24"/>
        </w:rPr>
        <w:t>αναφορά γύρω από τα ιστορικά στοιχεία που συνθέτουν την επιστολή</w:t>
      </w:r>
      <w:r w:rsidR="00ED11BF">
        <w:rPr>
          <w:rFonts w:ascii="Palatino Linotype" w:hAnsi="Palatino Linotype" w:cs="Times New Roman"/>
          <w:sz w:val="24"/>
          <w:szCs w:val="24"/>
        </w:rPr>
        <w:t xml:space="preserve"> με σύντομες νύξεις και σχετικές αναφορές στο </w:t>
      </w:r>
      <w:r w:rsidR="00D767C0">
        <w:rPr>
          <w:rFonts w:ascii="Palatino Linotype" w:hAnsi="Palatino Linotype" w:cs="Times New Roman"/>
          <w:sz w:val="24"/>
          <w:szCs w:val="24"/>
        </w:rPr>
        <w:t>Ο</w:t>
      </w:r>
      <w:r w:rsidR="00ED11BF">
        <w:rPr>
          <w:rFonts w:ascii="Palatino Linotype" w:hAnsi="Palatino Linotype" w:cs="Times New Roman"/>
          <w:sz w:val="24"/>
          <w:szCs w:val="24"/>
        </w:rPr>
        <w:t>ικολογικό πρόβλημα το οποίο μόνο «δυνάμει» μπορεί να περιγράφει</w:t>
      </w:r>
      <w:r w:rsidR="00D72C51">
        <w:rPr>
          <w:rFonts w:ascii="Palatino Linotype" w:hAnsi="Palatino Linotype" w:cs="Times New Roman"/>
          <w:sz w:val="24"/>
          <w:szCs w:val="24"/>
        </w:rPr>
        <w:t>.</w:t>
      </w:r>
    </w:p>
    <w:p w14:paraId="3F1503DF" w14:textId="61212212" w:rsidR="00FA5FCC" w:rsidRDefault="00FA5FCC" w:rsidP="00D72C51">
      <w:pPr>
        <w:spacing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 xml:space="preserve">Στο Γ΄ Κεφάλαιο με τίτλο «Οι αρχές της </w:t>
      </w:r>
      <w:proofErr w:type="spellStart"/>
      <w:r>
        <w:rPr>
          <w:rFonts w:ascii="Palatino Linotype" w:hAnsi="Palatino Linotype" w:cs="Times New Roman"/>
          <w:sz w:val="24"/>
          <w:szCs w:val="24"/>
        </w:rPr>
        <w:t>Οικο</w:t>
      </w:r>
      <w:proofErr w:type="spellEnd"/>
      <w:r w:rsidR="00CC51A2">
        <w:rPr>
          <w:rFonts w:ascii="Palatino Linotype" w:hAnsi="Palatino Linotype" w:cs="Times New Roman"/>
          <w:sz w:val="24"/>
          <w:szCs w:val="24"/>
        </w:rPr>
        <w:t>-</w:t>
      </w:r>
      <w:r w:rsidR="008A4676">
        <w:rPr>
          <w:rFonts w:ascii="Palatino Linotype" w:hAnsi="Palatino Linotype" w:cs="Times New Roman"/>
          <w:sz w:val="24"/>
          <w:szCs w:val="24"/>
        </w:rPr>
        <w:t>Θ</w:t>
      </w:r>
      <w:r>
        <w:rPr>
          <w:rFonts w:ascii="Palatino Linotype" w:hAnsi="Palatino Linotype" w:cs="Times New Roman"/>
          <w:sz w:val="24"/>
          <w:szCs w:val="24"/>
        </w:rPr>
        <w:t xml:space="preserve">εολογίας στην </w:t>
      </w:r>
      <w:r w:rsidR="008A4676">
        <w:rPr>
          <w:rFonts w:ascii="Palatino Linotype" w:hAnsi="Palatino Linotype" w:cs="Times New Roman"/>
          <w:sz w:val="24"/>
          <w:szCs w:val="24"/>
        </w:rPr>
        <w:t>π</w:t>
      </w:r>
      <w:r>
        <w:rPr>
          <w:rFonts w:ascii="Palatino Linotype" w:hAnsi="Palatino Linotype" w:cs="Times New Roman"/>
          <w:sz w:val="24"/>
          <w:szCs w:val="24"/>
        </w:rPr>
        <w:t xml:space="preserve">ρος Ρωμαίους επιστολή» εξετάζεται </w:t>
      </w:r>
      <w:r w:rsidR="00ED11BF">
        <w:rPr>
          <w:rFonts w:ascii="Palatino Linotype" w:hAnsi="Palatino Linotype" w:cs="Times New Roman"/>
          <w:sz w:val="24"/>
          <w:szCs w:val="24"/>
        </w:rPr>
        <w:t xml:space="preserve">λεπτομερώς και σε βάθος το απόσπασμα </w:t>
      </w:r>
      <w:proofErr w:type="spellStart"/>
      <w:r>
        <w:rPr>
          <w:rFonts w:ascii="Palatino Linotype" w:hAnsi="Palatino Linotype" w:cs="Times New Roman"/>
          <w:sz w:val="24"/>
          <w:szCs w:val="24"/>
        </w:rPr>
        <w:t>Ρωμ</w:t>
      </w:r>
      <w:proofErr w:type="spellEnd"/>
      <w:r>
        <w:rPr>
          <w:rFonts w:ascii="Palatino Linotype" w:hAnsi="Palatino Linotype" w:cs="Times New Roman"/>
          <w:sz w:val="24"/>
          <w:szCs w:val="24"/>
        </w:rPr>
        <w:t>. 8, 19-2</w:t>
      </w:r>
      <w:r w:rsidR="008A4676">
        <w:rPr>
          <w:rFonts w:ascii="Palatino Linotype" w:hAnsi="Palatino Linotype" w:cs="Times New Roman"/>
          <w:sz w:val="24"/>
          <w:szCs w:val="24"/>
        </w:rPr>
        <w:t>3</w:t>
      </w:r>
      <w:r w:rsidR="00ED11BF">
        <w:rPr>
          <w:rFonts w:ascii="Palatino Linotype" w:hAnsi="Palatino Linotype" w:cs="Times New Roman"/>
          <w:sz w:val="24"/>
          <w:szCs w:val="24"/>
        </w:rPr>
        <w:t>,</w:t>
      </w:r>
      <w:r>
        <w:rPr>
          <w:rFonts w:ascii="Palatino Linotype" w:hAnsi="Palatino Linotype" w:cs="Times New Roman"/>
          <w:sz w:val="24"/>
          <w:szCs w:val="24"/>
        </w:rPr>
        <w:t xml:space="preserve"> </w:t>
      </w:r>
      <w:r w:rsidR="00ED11BF">
        <w:rPr>
          <w:rFonts w:ascii="Palatino Linotype" w:hAnsi="Palatino Linotype" w:cs="Times New Roman"/>
          <w:sz w:val="24"/>
          <w:szCs w:val="24"/>
        </w:rPr>
        <w:t>όπου καταγράφεται</w:t>
      </w:r>
      <w:r>
        <w:rPr>
          <w:rFonts w:ascii="Palatino Linotype" w:hAnsi="Palatino Linotype" w:cs="Times New Roman"/>
          <w:sz w:val="24"/>
          <w:szCs w:val="24"/>
        </w:rPr>
        <w:t xml:space="preserve"> η πρώτη αναφορά του Παύλου γύρω από οικολογική συνείδηση</w:t>
      </w:r>
      <w:r w:rsidR="00ED11BF">
        <w:rPr>
          <w:rFonts w:ascii="Palatino Linotype" w:hAnsi="Palatino Linotype" w:cs="Times New Roman"/>
          <w:sz w:val="24"/>
          <w:szCs w:val="24"/>
        </w:rPr>
        <w:t xml:space="preserve"> και αφήνει να νοηθεί «δυνάμει» ότι σήμερα αντιμετωπίζουμε «ενεργεία» με τους καθιερωμένους όρους: α) </w:t>
      </w:r>
      <w:r w:rsidR="00D767C0">
        <w:rPr>
          <w:rFonts w:ascii="Palatino Linotype" w:hAnsi="Palatino Linotype" w:cs="Times New Roman"/>
          <w:sz w:val="24"/>
          <w:szCs w:val="24"/>
        </w:rPr>
        <w:t>Ο</w:t>
      </w:r>
      <w:r w:rsidR="00ED11BF">
        <w:rPr>
          <w:rFonts w:ascii="Palatino Linotype" w:hAnsi="Palatino Linotype" w:cs="Times New Roman"/>
          <w:sz w:val="24"/>
          <w:szCs w:val="24"/>
        </w:rPr>
        <w:t xml:space="preserve">ικολογική κρίση και β) </w:t>
      </w:r>
      <w:r w:rsidR="00D767C0">
        <w:rPr>
          <w:rFonts w:ascii="Palatino Linotype" w:hAnsi="Palatino Linotype" w:cs="Times New Roman"/>
          <w:sz w:val="24"/>
          <w:szCs w:val="24"/>
        </w:rPr>
        <w:t>Ο</w:t>
      </w:r>
      <w:r w:rsidR="00ED11BF">
        <w:rPr>
          <w:rFonts w:ascii="Palatino Linotype" w:hAnsi="Palatino Linotype" w:cs="Times New Roman"/>
          <w:sz w:val="24"/>
          <w:szCs w:val="24"/>
        </w:rPr>
        <w:t>ικολογική καταστροφή</w:t>
      </w:r>
      <w:r>
        <w:rPr>
          <w:rFonts w:ascii="Palatino Linotype" w:hAnsi="Palatino Linotype" w:cs="Times New Roman"/>
          <w:sz w:val="24"/>
          <w:szCs w:val="24"/>
        </w:rPr>
        <w:t>. Η εργασία ερμηνεύει τ</w:t>
      </w:r>
      <w:r w:rsidR="00ED11BF">
        <w:rPr>
          <w:rFonts w:ascii="Palatino Linotype" w:hAnsi="Palatino Linotype" w:cs="Times New Roman"/>
          <w:sz w:val="24"/>
          <w:szCs w:val="24"/>
        </w:rPr>
        <w:t>ο σχετικό απόσπασμα</w:t>
      </w:r>
      <w:r>
        <w:rPr>
          <w:rFonts w:ascii="Palatino Linotype" w:hAnsi="Palatino Linotype" w:cs="Times New Roman"/>
          <w:sz w:val="24"/>
          <w:szCs w:val="24"/>
        </w:rPr>
        <w:t xml:space="preserve"> και διαπιστώνει την ύπαρξη αρχικών </w:t>
      </w:r>
      <w:r w:rsidR="00ED11BF">
        <w:rPr>
          <w:rFonts w:ascii="Palatino Linotype" w:hAnsi="Palatino Linotype" w:cs="Times New Roman"/>
          <w:sz w:val="24"/>
          <w:szCs w:val="24"/>
        </w:rPr>
        <w:t xml:space="preserve">υβριδικών θα λέγαμε, </w:t>
      </w:r>
      <w:r>
        <w:rPr>
          <w:rFonts w:ascii="Palatino Linotype" w:hAnsi="Palatino Linotype" w:cs="Times New Roman"/>
          <w:sz w:val="24"/>
          <w:szCs w:val="24"/>
        </w:rPr>
        <w:lastRenderedPageBreak/>
        <w:t xml:space="preserve">θέσεων με σκοπό τη συνειδητοποίηση των απαντήσεων της </w:t>
      </w:r>
      <w:r w:rsidR="008A4676">
        <w:rPr>
          <w:rFonts w:ascii="Palatino Linotype" w:hAnsi="Palatino Linotype" w:cs="Times New Roman"/>
          <w:sz w:val="24"/>
          <w:szCs w:val="24"/>
        </w:rPr>
        <w:t>Β</w:t>
      </w:r>
      <w:r>
        <w:rPr>
          <w:rFonts w:ascii="Palatino Linotype" w:hAnsi="Palatino Linotype" w:cs="Times New Roman"/>
          <w:sz w:val="24"/>
          <w:szCs w:val="24"/>
        </w:rPr>
        <w:t xml:space="preserve">ιβλικής </w:t>
      </w:r>
      <w:r w:rsidR="008A4676">
        <w:rPr>
          <w:rFonts w:ascii="Palatino Linotype" w:hAnsi="Palatino Linotype" w:cs="Times New Roman"/>
          <w:sz w:val="24"/>
          <w:szCs w:val="24"/>
        </w:rPr>
        <w:t>Θ</w:t>
      </w:r>
      <w:r>
        <w:rPr>
          <w:rFonts w:ascii="Palatino Linotype" w:hAnsi="Palatino Linotype" w:cs="Times New Roman"/>
          <w:sz w:val="24"/>
          <w:szCs w:val="24"/>
        </w:rPr>
        <w:t xml:space="preserve">εολογίας στο σύγχρονο πρόβλημα της </w:t>
      </w:r>
      <w:r w:rsidR="00D767C0">
        <w:rPr>
          <w:rFonts w:ascii="Palatino Linotype" w:hAnsi="Palatino Linotype" w:cs="Times New Roman"/>
          <w:sz w:val="24"/>
          <w:szCs w:val="24"/>
        </w:rPr>
        <w:t>Ο</w:t>
      </w:r>
      <w:r>
        <w:rPr>
          <w:rFonts w:ascii="Palatino Linotype" w:hAnsi="Palatino Linotype" w:cs="Times New Roman"/>
          <w:sz w:val="24"/>
          <w:szCs w:val="24"/>
        </w:rPr>
        <w:t>ικολογικής κρίσης.</w:t>
      </w:r>
    </w:p>
    <w:p w14:paraId="24424E11" w14:textId="7EB79214" w:rsidR="00FA5FCC" w:rsidRDefault="00FA5FCC" w:rsidP="00D72C51">
      <w:pPr>
        <w:spacing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 xml:space="preserve">Η εργασία </w:t>
      </w:r>
      <w:r w:rsidR="00ED11BF">
        <w:rPr>
          <w:rFonts w:ascii="Palatino Linotype" w:hAnsi="Palatino Linotype" w:cs="Times New Roman"/>
          <w:sz w:val="24"/>
          <w:szCs w:val="24"/>
        </w:rPr>
        <w:t>κλείνει</w:t>
      </w:r>
      <w:r>
        <w:rPr>
          <w:rFonts w:ascii="Palatino Linotype" w:hAnsi="Palatino Linotype" w:cs="Times New Roman"/>
          <w:sz w:val="24"/>
          <w:szCs w:val="24"/>
        </w:rPr>
        <w:t xml:space="preserve"> με τα τελικά συμπεράσματα.</w:t>
      </w:r>
    </w:p>
    <w:p w14:paraId="23753FA4" w14:textId="5C3BAF62" w:rsidR="00BB55B3" w:rsidRDefault="00BB55B3" w:rsidP="007051F7">
      <w:pPr>
        <w:spacing w:before="240" w:after="0" w:line="360" w:lineRule="auto"/>
        <w:ind w:firstLine="284"/>
        <w:jc w:val="both"/>
        <w:rPr>
          <w:rFonts w:ascii="Palatino Linotype" w:hAnsi="Palatino Linotype" w:cs="Times New Roman"/>
          <w:sz w:val="24"/>
          <w:szCs w:val="24"/>
        </w:rPr>
      </w:pPr>
    </w:p>
    <w:p w14:paraId="78C4220F" w14:textId="77777777" w:rsidR="0009567A" w:rsidRDefault="0009567A" w:rsidP="007051F7">
      <w:pPr>
        <w:spacing w:before="240" w:after="0" w:line="360" w:lineRule="auto"/>
        <w:ind w:firstLine="284"/>
        <w:jc w:val="both"/>
        <w:rPr>
          <w:rFonts w:ascii="Palatino Linotype" w:hAnsi="Palatino Linotype" w:cs="Times New Roman"/>
          <w:sz w:val="24"/>
          <w:szCs w:val="24"/>
        </w:rPr>
      </w:pPr>
    </w:p>
    <w:p w14:paraId="64174314" w14:textId="77777777" w:rsidR="00BB55B3" w:rsidRDefault="00BB55B3" w:rsidP="007051F7">
      <w:pPr>
        <w:spacing w:before="240" w:after="0" w:line="360" w:lineRule="auto"/>
        <w:ind w:firstLine="284"/>
        <w:jc w:val="both"/>
        <w:rPr>
          <w:rFonts w:ascii="Palatino Linotype" w:hAnsi="Palatino Linotype" w:cs="Times New Roman"/>
          <w:sz w:val="24"/>
          <w:szCs w:val="24"/>
        </w:rPr>
      </w:pPr>
    </w:p>
    <w:p w14:paraId="6B754190" w14:textId="77777777" w:rsidR="00BB55B3" w:rsidRDefault="00BB55B3" w:rsidP="007051F7">
      <w:pPr>
        <w:spacing w:before="240" w:after="0" w:line="360" w:lineRule="auto"/>
        <w:ind w:firstLine="284"/>
        <w:jc w:val="both"/>
        <w:rPr>
          <w:rFonts w:ascii="Palatino Linotype" w:hAnsi="Palatino Linotype" w:cs="Times New Roman"/>
          <w:sz w:val="24"/>
          <w:szCs w:val="24"/>
        </w:rPr>
      </w:pPr>
    </w:p>
    <w:p w14:paraId="0C610F5A" w14:textId="77777777" w:rsidR="00BB55B3" w:rsidRDefault="00BB55B3" w:rsidP="007051F7">
      <w:pPr>
        <w:spacing w:before="240" w:after="0" w:line="360" w:lineRule="auto"/>
        <w:ind w:firstLine="284"/>
        <w:jc w:val="both"/>
        <w:rPr>
          <w:rFonts w:ascii="Palatino Linotype" w:hAnsi="Palatino Linotype" w:cs="Times New Roman"/>
          <w:sz w:val="24"/>
          <w:szCs w:val="24"/>
        </w:rPr>
      </w:pPr>
    </w:p>
    <w:p w14:paraId="0296A1AD" w14:textId="636C07E5" w:rsidR="00BB55B3" w:rsidRDefault="00BB55B3" w:rsidP="007051F7">
      <w:pPr>
        <w:spacing w:before="240" w:after="0" w:line="360" w:lineRule="auto"/>
        <w:ind w:firstLine="284"/>
        <w:jc w:val="both"/>
        <w:rPr>
          <w:rFonts w:ascii="Palatino Linotype" w:hAnsi="Palatino Linotype" w:cs="Times New Roman"/>
          <w:sz w:val="24"/>
          <w:szCs w:val="24"/>
        </w:rPr>
      </w:pPr>
    </w:p>
    <w:p w14:paraId="4277B522" w14:textId="056CA422" w:rsidR="00ED11BF" w:rsidRDefault="00ED11BF" w:rsidP="007051F7">
      <w:pPr>
        <w:spacing w:before="240" w:after="0" w:line="360" w:lineRule="auto"/>
        <w:ind w:firstLine="284"/>
        <w:jc w:val="both"/>
        <w:rPr>
          <w:rFonts w:ascii="Palatino Linotype" w:hAnsi="Palatino Linotype" w:cs="Times New Roman"/>
          <w:sz w:val="24"/>
          <w:szCs w:val="24"/>
        </w:rPr>
      </w:pPr>
    </w:p>
    <w:p w14:paraId="33E16A78" w14:textId="69BE4752" w:rsidR="00ED11BF" w:rsidRDefault="00ED11BF" w:rsidP="007051F7">
      <w:pPr>
        <w:spacing w:before="240" w:after="0" w:line="360" w:lineRule="auto"/>
        <w:ind w:firstLine="284"/>
        <w:jc w:val="both"/>
        <w:rPr>
          <w:rFonts w:ascii="Palatino Linotype" w:hAnsi="Palatino Linotype" w:cs="Times New Roman"/>
          <w:sz w:val="24"/>
          <w:szCs w:val="24"/>
        </w:rPr>
      </w:pPr>
    </w:p>
    <w:p w14:paraId="43C30ACD" w14:textId="2C823789" w:rsidR="00ED11BF" w:rsidRDefault="00ED11BF" w:rsidP="007051F7">
      <w:pPr>
        <w:spacing w:before="240" w:after="0" w:line="360" w:lineRule="auto"/>
        <w:ind w:firstLine="284"/>
        <w:jc w:val="both"/>
        <w:rPr>
          <w:rFonts w:ascii="Palatino Linotype" w:hAnsi="Palatino Linotype" w:cs="Times New Roman"/>
          <w:sz w:val="24"/>
          <w:szCs w:val="24"/>
        </w:rPr>
      </w:pPr>
    </w:p>
    <w:p w14:paraId="1A994D2D" w14:textId="063278FD" w:rsidR="00ED11BF" w:rsidRDefault="00ED11BF" w:rsidP="007051F7">
      <w:pPr>
        <w:spacing w:before="240" w:after="0" w:line="360" w:lineRule="auto"/>
        <w:ind w:firstLine="284"/>
        <w:jc w:val="both"/>
        <w:rPr>
          <w:rFonts w:ascii="Palatino Linotype" w:hAnsi="Palatino Linotype" w:cs="Times New Roman"/>
          <w:sz w:val="24"/>
          <w:szCs w:val="24"/>
        </w:rPr>
      </w:pPr>
    </w:p>
    <w:p w14:paraId="595839E1" w14:textId="28B160E1" w:rsidR="00ED11BF" w:rsidRDefault="00ED11BF" w:rsidP="007051F7">
      <w:pPr>
        <w:spacing w:before="240" w:after="0" w:line="360" w:lineRule="auto"/>
        <w:ind w:firstLine="284"/>
        <w:jc w:val="both"/>
        <w:rPr>
          <w:rFonts w:ascii="Palatino Linotype" w:hAnsi="Palatino Linotype" w:cs="Times New Roman"/>
          <w:sz w:val="24"/>
          <w:szCs w:val="24"/>
        </w:rPr>
      </w:pPr>
    </w:p>
    <w:p w14:paraId="37DE600B" w14:textId="69176AB3" w:rsidR="00ED11BF" w:rsidRDefault="00ED11BF" w:rsidP="007051F7">
      <w:pPr>
        <w:spacing w:before="240" w:after="0" w:line="360" w:lineRule="auto"/>
        <w:ind w:firstLine="284"/>
        <w:jc w:val="both"/>
        <w:rPr>
          <w:rFonts w:ascii="Palatino Linotype" w:hAnsi="Palatino Linotype" w:cs="Times New Roman"/>
          <w:sz w:val="24"/>
          <w:szCs w:val="24"/>
        </w:rPr>
      </w:pPr>
    </w:p>
    <w:p w14:paraId="426533A9" w14:textId="3F7BC40B" w:rsidR="00ED11BF" w:rsidRDefault="00ED11BF" w:rsidP="007051F7">
      <w:pPr>
        <w:spacing w:before="240" w:after="0" w:line="360" w:lineRule="auto"/>
        <w:ind w:firstLine="284"/>
        <w:jc w:val="both"/>
        <w:rPr>
          <w:rFonts w:ascii="Palatino Linotype" w:hAnsi="Palatino Linotype" w:cs="Times New Roman"/>
          <w:sz w:val="24"/>
          <w:szCs w:val="24"/>
        </w:rPr>
      </w:pPr>
    </w:p>
    <w:p w14:paraId="0A1CB82F" w14:textId="0AD2A2EB" w:rsidR="00ED11BF" w:rsidRDefault="00ED11BF" w:rsidP="007051F7">
      <w:pPr>
        <w:spacing w:before="240" w:after="0" w:line="360" w:lineRule="auto"/>
        <w:ind w:firstLine="284"/>
        <w:jc w:val="both"/>
        <w:rPr>
          <w:rFonts w:ascii="Palatino Linotype" w:hAnsi="Palatino Linotype" w:cs="Times New Roman"/>
          <w:sz w:val="24"/>
          <w:szCs w:val="24"/>
        </w:rPr>
      </w:pPr>
    </w:p>
    <w:p w14:paraId="4DC0BB8E" w14:textId="75E81A8A" w:rsidR="00ED11BF" w:rsidRDefault="00ED11BF" w:rsidP="007051F7">
      <w:pPr>
        <w:spacing w:before="240" w:after="0" w:line="360" w:lineRule="auto"/>
        <w:ind w:firstLine="284"/>
        <w:jc w:val="both"/>
        <w:rPr>
          <w:rFonts w:ascii="Palatino Linotype" w:hAnsi="Palatino Linotype" w:cs="Times New Roman"/>
          <w:sz w:val="24"/>
          <w:szCs w:val="24"/>
        </w:rPr>
      </w:pPr>
    </w:p>
    <w:p w14:paraId="7992CE7C" w14:textId="10085F1D" w:rsidR="00ED11BF" w:rsidRDefault="00ED11BF" w:rsidP="007051F7">
      <w:pPr>
        <w:spacing w:before="240" w:after="0" w:line="360" w:lineRule="auto"/>
        <w:ind w:firstLine="284"/>
        <w:jc w:val="both"/>
        <w:rPr>
          <w:rFonts w:ascii="Palatino Linotype" w:hAnsi="Palatino Linotype" w:cs="Times New Roman"/>
          <w:sz w:val="24"/>
          <w:szCs w:val="24"/>
        </w:rPr>
      </w:pPr>
    </w:p>
    <w:p w14:paraId="2C359CF3" w14:textId="1FD2DFB6" w:rsidR="00ED11BF" w:rsidRDefault="00ED11BF" w:rsidP="007051F7">
      <w:pPr>
        <w:spacing w:before="240" w:after="0" w:line="360" w:lineRule="auto"/>
        <w:ind w:firstLine="284"/>
        <w:jc w:val="both"/>
        <w:rPr>
          <w:rFonts w:ascii="Palatino Linotype" w:hAnsi="Palatino Linotype" w:cs="Times New Roman"/>
          <w:sz w:val="24"/>
          <w:szCs w:val="24"/>
        </w:rPr>
      </w:pPr>
    </w:p>
    <w:p w14:paraId="77DCFCE4" w14:textId="73DEA45F" w:rsidR="00ED11BF" w:rsidRDefault="00ED11BF" w:rsidP="007051F7">
      <w:pPr>
        <w:spacing w:before="240" w:after="0" w:line="360" w:lineRule="auto"/>
        <w:ind w:firstLine="284"/>
        <w:jc w:val="both"/>
        <w:rPr>
          <w:rFonts w:ascii="Palatino Linotype" w:hAnsi="Palatino Linotype" w:cs="Times New Roman"/>
          <w:sz w:val="24"/>
          <w:szCs w:val="24"/>
        </w:rPr>
      </w:pPr>
    </w:p>
    <w:p w14:paraId="3F54BFEE" w14:textId="5C47202A" w:rsidR="00ED11BF" w:rsidRDefault="00ED11BF" w:rsidP="007051F7">
      <w:pPr>
        <w:spacing w:before="240" w:after="0" w:line="360" w:lineRule="auto"/>
        <w:ind w:firstLine="284"/>
        <w:jc w:val="both"/>
        <w:rPr>
          <w:rFonts w:ascii="Palatino Linotype" w:hAnsi="Palatino Linotype" w:cs="Times New Roman"/>
          <w:sz w:val="24"/>
          <w:szCs w:val="24"/>
        </w:rPr>
      </w:pPr>
    </w:p>
    <w:p w14:paraId="2FA9CD31" w14:textId="203193CA" w:rsidR="00CA3362" w:rsidRDefault="00CA3362" w:rsidP="007051F7">
      <w:pPr>
        <w:spacing w:before="240" w:after="0" w:line="360" w:lineRule="auto"/>
        <w:ind w:firstLine="284"/>
        <w:jc w:val="both"/>
        <w:rPr>
          <w:rFonts w:ascii="Palatino Linotype" w:hAnsi="Palatino Linotype" w:cs="Times New Roman"/>
          <w:sz w:val="24"/>
          <w:szCs w:val="24"/>
        </w:rPr>
      </w:pPr>
    </w:p>
    <w:p w14:paraId="28FF6EB2" w14:textId="0568030C" w:rsidR="00CA3362" w:rsidRDefault="00CA3362" w:rsidP="007051F7">
      <w:pPr>
        <w:spacing w:before="240" w:after="0" w:line="360" w:lineRule="auto"/>
        <w:ind w:firstLine="284"/>
        <w:jc w:val="both"/>
        <w:rPr>
          <w:rFonts w:ascii="Palatino Linotype" w:hAnsi="Palatino Linotype" w:cs="Times New Roman"/>
          <w:sz w:val="24"/>
          <w:szCs w:val="24"/>
        </w:rPr>
      </w:pPr>
    </w:p>
    <w:p w14:paraId="0249A85F" w14:textId="3D97C43B" w:rsidR="00CA3362" w:rsidRDefault="00CA3362" w:rsidP="007051F7">
      <w:pPr>
        <w:spacing w:before="240" w:after="0" w:line="360" w:lineRule="auto"/>
        <w:ind w:firstLine="284"/>
        <w:jc w:val="both"/>
        <w:rPr>
          <w:rFonts w:ascii="Palatino Linotype" w:hAnsi="Palatino Linotype" w:cs="Times New Roman"/>
          <w:sz w:val="24"/>
          <w:szCs w:val="24"/>
        </w:rPr>
      </w:pPr>
    </w:p>
    <w:p w14:paraId="024FE221" w14:textId="0CFD691B" w:rsidR="00CA3362" w:rsidRDefault="00CA3362" w:rsidP="007051F7">
      <w:pPr>
        <w:spacing w:before="240" w:after="0" w:line="360" w:lineRule="auto"/>
        <w:ind w:firstLine="284"/>
        <w:jc w:val="both"/>
        <w:rPr>
          <w:rFonts w:ascii="Palatino Linotype" w:hAnsi="Palatino Linotype" w:cs="Times New Roman"/>
          <w:sz w:val="24"/>
          <w:szCs w:val="24"/>
        </w:rPr>
      </w:pPr>
    </w:p>
    <w:p w14:paraId="70B5E927" w14:textId="0DBE6DCA" w:rsidR="00CA3362" w:rsidRDefault="00CA3362" w:rsidP="007051F7">
      <w:pPr>
        <w:spacing w:before="240" w:after="0" w:line="360" w:lineRule="auto"/>
        <w:ind w:firstLine="284"/>
        <w:jc w:val="both"/>
        <w:rPr>
          <w:rFonts w:ascii="Palatino Linotype" w:hAnsi="Palatino Linotype" w:cs="Times New Roman"/>
          <w:sz w:val="24"/>
          <w:szCs w:val="24"/>
        </w:rPr>
      </w:pPr>
    </w:p>
    <w:p w14:paraId="5D869228" w14:textId="0EA1F614" w:rsidR="00CA3362" w:rsidRDefault="00CA3362" w:rsidP="007051F7">
      <w:pPr>
        <w:spacing w:before="240" w:after="0" w:line="360" w:lineRule="auto"/>
        <w:ind w:firstLine="284"/>
        <w:jc w:val="both"/>
        <w:rPr>
          <w:rFonts w:ascii="Palatino Linotype" w:hAnsi="Palatino Linotype" w:cs="Times New Roman"/>
          <w:sz w:val="24"/>
          <w:szCs w:val="24"/>
        </w:rPr>
      </w:pPr>
    </w:p>
    <w:p w14:paraId="766A262B" w14:textId="614735B5" w:rsidR="00CA3362" w:rsidRDefault="00CA3362" w:rsidP="007051F7">
      <w:pPr>
        <w:spacing w:before="240" w:after="0" w:line="360" w:lineRule="auto"/>
        <w:ind w:firstLine="284"/>
        <w:jc w:val="both"/>
        <w:rPr>
          <w:rFonts w:ascii="Palatino Linotype" w:hAnsi="Palatino Linotype" w:cs="Times New Roman"/>
          <w:sz w:val="24"/>
          <w:szCs w:val="24"/>
        </w:rPr>
      </w:pPr>
    </w:p>
    <w:p w14:paraId="03E444CA" w14:textId="672F994D" w:rsidR="00CA3362" w:rsidRDefault="00CA3362" w:rsidP="007051F7">
      <w:pPr>
        <w:spacing w:before="240" w:after="0" w:line="360" w:lineRule="auto"/>
        <w:ind w:firstLine="284"/>
        <w:jc w:val="both"/>
        <w:rPr>
          <w:rFonts w:ascii="Palatino Linotype" w:hAnsi="Palatino Linotype" w:cs="Times New Roman"/>
          <w:sz w:val="24"/>
          <w:szCs w:val="24"/>
        </w:rPr>
      </w:pPr>
    </w:p>
    <w:p w14:paraId="28190759" w14:textId="633BBC25" w:rsidR="00CA3362" w:rsidRDefault="00CA3362" w:rsidP="007051F7">
      <w:pPr>
        <w:spacing w:before="240" w:after="0" w:line="360" w:lineRule="auto"/>
        <w:ind w:firstLine="284"/>
        <w:jc w:val="both"/>
        <w:rPr>
          <w:rFonts w:ascii="Palatino Linotype" w:hAnsi="Palatino Linotype" w:cs="Times New Roman"/>
          <w:sz w:val="24"/>
          <w:szCs w:val="24"/>
        </w:rPr>
      </w:pPr>
    </w:p>
    <w:p w14:paraId="05ADB6FB" w14:textId="74515EFF" w:rsidR="00CA3362" w:rsidRDefault="00CA3362" w:rsidP="007051F7">
      <w:pPr>
        <w:spacing w:before="240" w:after="0" w:line="360" w:lineRule="auto"/>
        <w:ind w:firstLine="284"/>
        <w:jc w:val="both"/>
        <w:rPr>
          <w:rFonts w:ascii="Palatino Linotype" w:hAnsi="Palatino Linotype" w:cs="Times New Roman"/>
          <w:sz w:val="24"/>
          <w:szCs w:val="24"/>
        </w:rPr>
      </w:pPr>
    </w:p>
    <w:p w14:paraId="70B65618" w14:textId="1E11C17E" w:rsidR="00CA3362" w:rsidRDefault="00CA3362" w:rsidP="007051F7">
      <w:pPr>
        <w:spacing w:before="240" w:after="0" w:line="360" w:lineRule="auto"/>
        <w:ind w:firstLine="284"/>
        <w:jc w:val="both"/>
        <w:rPr>
          <w:rFonts w:ascii="Palatino Linotype" w:hAnsi="Palatino Linotype" w:cs="Times New Roman"/>
          <w:sz w:val="24"/>
          <w:szCs w:val="24"/>
        </w:rPr>
      </w:pPr>
    </w:p>
    <w:p w14:paraId="2A38D278" w14:textId="60EF1B4F" w:rsidR="00CA3362" w:rsidRDefault="00CA3362" w:rsidP="007051F7">
      <w:pPr>
        <w:spacing w:before="240" w:after="0" w:line="360" w:lineRule="auto"/>
        <w:ind w:firstLine="284"/>
        <w:jc w:val="both"/>
        <w:rPr>
          <w:rFonts w:ascii="Palatino Linotype" w:hAnsi="Palatino Linotype" w:cs="Times New Roman"/>
          <w:sz w:val="24"/>
          <w:szCs w:val="24"/>
        </w:rPr>
      </w:pPr>
    </w:p>
    <w:p w14:paraId="4FF79E1C" w14:textId="69796E0A" w:rsidR="00CA3362" w:rsidRDefault="00CA3362" w:rsidP="007051F7">
      <w:pPr>
        <w:spacing w:before="240" w:after="0" w:line="360" w:lineRule="auto"/>
        <w:ind w:firstLine="284"/>
        <w:jc w:val="both"/>
        <w:rPr>
          <w:rFonts w:ascii="Palatino Linotype" w:hAnsi="Palatino Linotype" w:cs="Times New Roman"/>
          <w:sz w:val="24"/>
          <w:szCs w:val="24"/>
        </w:rPr>
      </w:pPr>
    </w:p>
    <w:p w14:paraId="727F559D" w14:textId="1A045C07" w:rsidR="00CA3362" w:rsidRDefault="00CA3362" w:rsidP="007051F7">
      <w:pPr>
        <w:spacing w:before="240" w:after="0" w:line="360" w:lineRule="auto"/>
        <w:ind w:firstLine="284"/>
        <w:jc w:val="both"/>
        <w:rPr>
          <w:rFonts w:ascii="Palatino Linotype" w:hAnsi="Palatino Linotype" w:cs="Times New Roman"/>
          <w:sz w:val="24"/>
          <w:szCs w:val="24"/>
        </w:rPr>
      </w:pPr>
    </w:p>
    <w:p w14:paraId="344B32EA" w14:textId="43ED0197" w:rsidR="00CA3362" w:rsidRDefault="00CA3362" w:rsidP="007051F7">
      <w:pPr>
        <w:spacing w:before="240" w:after="0" w:line="360" w:lineRule="auto"/>
        <w:ind w:firstLine="284"/>
        <w:jc w:val="both"/>
        <w:rPr>
          <w:rFonts w:ascii="Palatino Linotype" w:hAnsi="Palatino Linotype" w:cs="Times New Roman"/>
          <w:sz w:val="24"/>
          <w:szCs w:val="24"/>
        </w:rPr>
      </w:pPr>
    </w:p>
    <w:p w14:paraId="7662DBBD" w14:textId="4994D25A" w:rsidR="00CA3362" w:rsidRDefault="00CA3362" w:rsidP="007051F7">
      <w:pPr>
        <w:spacing w:before="240" w:after="0" w:line="360" w:lineRule="auto"/>
        <w:ind w:firstLine="284"/>
        <w:jc w:val="both"/>
        <w:rPr>
          <w:rFonts w:ascii="Palatino Linotype" w:hAnsi="Palatino Linotype" w:cs="Times New Roman"/>
          <w:sz w:val="24"/>
          <w:szCs w:val="24"/>
        </w:rPr>
      </w:pPr>
    </w:p>
    <w:p w14:paraId="6D56A7BA" w14:textId="306D6D07" w:rsidR="00CA3362" w:rsidRDefault="00CA3362" w:rsidP="007051F7">
      <w:pPr>
        <w:spacing w:before="240" w:after="0" w:line="360" w:lineRule="auto"/>
        <w:ind w:firstLine="284"/>
        <w:jc w:val="both"/>
        <w:rPr>
          <w:rFonts w:ascii="Palatino Linotype" w:hAnsi="Palatino Linotype" w:cs="Times New Roman"/>
          <w:sz w:val="24"/>
          <w:szCs w:val="24"/>
        </w:rPr>
      </w:pPr>
    </w:p>
    <w:p w14:paraId="70FC7317" w14:textId="1FD8397C" w:rsidR="00CA3362" w:rsidRDefault="00CA3362" w:rsidP="007051F7">
      <w:pPr>
        <w:spacing w:before="240" w:after="0" w:line="360" w:lineRule="auto"/>
        <w:ind w:firstLine="284"/>
        <w:jc w:val="both"/>
        <w:rPr>
          <w:rFonts w:ascii="Palatino Linotype" w:hAnsi="Palatino Linotype" w:cs="Times New Roman"/>
          <w:sz w:val="24"/>
          <w:szCs w:val="24"/>
        </w:rPr>
      </w:pPr>
    </w:p>
    <w:p w14:paraId="452214E6" w14:textId="4788A700" w:rsidR="00CA3362" w:rsidRDefault="00CA3362" w:rsidP="007051F7">
      <w:pPr>
        <w:spacing w:before="240" w:after="0" w:line="360" w:lineRule="auto"/>
        <w:ind w:firstLine="284"/>
        <w:jc w:val="both"/>
        <w:rPr>
          <w:rFonts w:ascii="Palatino Linotype" w:hAnsi="Palatino Linotype" w:cs="Times New Roman"/>
          <w:sz w:val="24"/>
          <w:szCs w:val="24"/>
        </w:rPr>
      </w:pPr>
    </w:p>
    <w:p w14:paraId="607B96F8" w14:textId="005B9E7C" w:rsidR="00CA3362" w:rsidRDefault="00CA3362" w:rsidP="007051F7">
      <w:pPr>
        <w:spacing w:before="240" w:after="0" w:line="360" w:lineRule="auto"/>
        <w:ind w:firstLine="284"/>
        <w:jc w:val="both"/>
        <w:rPr>
          <w:rFonts w:ascii="Palatino Linotype" w:hAnsi="Palatino Linotype" w:cs="Times New Roman"/>
          <w:sz w:val="24"/>
          <w:szCs w:val="24"/>
        </w:rPr>
      </w:pPr>
    </w:p>
    <w:p w14:paraId="55DBAE39" w14:textId="67B79CDE" w:rsidR="00CA3362" w:rsidRDefault="00CA3362" w:rsidP="007051F7">
      <w:pPr>
        <w:spacing w:before="240" w:after="0" w:line="360" w:lineRule="auto"/>
        <w:ind w:firstLine="284"/>
        <w:jc w:val="both"/>
        <w:rPr>
          <w:rFonts w:ascii="Palatino Linotype" w:hAnsi="Palatino Linotype" w:cs="Times New Roman"/>
          <w:sz w:val="24"/>
          <w:szCs w:val="24"/>
        </w:rPr>
      </w:pPr>
    </w:p>
    <w:p w14:paraId="0A09E8E9" w14:textId="3938FA94" w:rsidR="00CA3362" w:rsidRDefault="00CA3362" w:rsidP="007051F7">
      <w:pPr>
        <w:spacing w:before="240" w:after="0" w:line="360" w:lineRule="auto"/>
        <w:ind w:firstLine="284"/>
        <w:jc w:val="both"/>
        <w:rPr>
          <w:rFonts w:ascii="Palatino Linotype" w:hAnsi="Palatino Linotype" w:cs="Times New Roman"/>
          <w:sz w:val="24"/>
          <w:szCs w:val="24"/>
        </w:rPr>
      </w:pPr>
    </w:p>
    <w:p w14:paraId="59F1C1A0" w14:textId="2A9E0A5E" w:rsidR="00CA3362" w:rsidRDefault="00CA3362" w:rsidP="007051F7">
      <w:pPr>
        <w:spacing w:before="240" w:after="0" w:line="360" w:lineRule="auto"/>
        <w:ind w:firstLine="284"/>
        <w:jc w:val="both"/>
        <w:rPr>
          <w:rFonts w:ascii="Palatino Linotype" w:hAnsi="Palatino Linotype" w:cs="Times New Roman"/>
          <w:sz w:val="24"/>
          <w:szCs w:val="24"/>
        </w:rPr>
      </w:pPr>
    </w:p>
    <w:p w14:paraId="719CC9B8" w14:textId="34502608" w:rsidR="00CA3362" w:rsidRDefault="00CA3362" w:rsidP="007051F7">
      <w:pPr>
        <w:spacing w:before="240" w:after="0" w:line="360" w:lineRule="auto"/>
        <w:ind w:firstLine="284"/>
        <w:jc w:val="both"/>
        <w:rPr>
          <w:rFonts w:ascii="Palatino Linotype" w:hAnsi="Palatino Linotype" w:cs="Times New Roman"/>
          <w:sz w:val="24"/>
          <w:szCs w:val="24"/>
        </w:rPr>
      </w:pPr>
    </w:p>
    <w:p w14:paraId="01CFCBEA" w14:textId="7488C82F" w:rsidR="00CA3362" w:rsidRDefault="00CA3362" w:rsidP="007051F7">
      <w:pPr>
        <w:spacing w:before="240" w:after="0" w:line="360" w:lineRule="auto"/>
        <w:ind w:firstLine="284"/>
        <w:jc w:val="both"/>
        <w:rPr>
          <w:rFonts w:ascii="Palatino Linotype" w:hAnsi="Palatino Linotype" w:cs="Times New Roman"/>
          <w:sz w:val="24"/>
          <w:szCs w:val="24"/>
        </w:rPr>
      </w:pPr>
    </w:p>
    <w:p w14:paraId="3E74A2DE" w14:textId="7FC09794" w:rsidR="00CA3362" w:rsidRDefault="00CA3362" w:rsidP="007051F7">
      <w:pPr>
        <w:spacing w:before="240" w:after="0" w:line="360" w:lineRule="auto"/>
        <w:ind w:firstLine="284"/>
        <w:jc w:val="both"/>
        <w:rPr>
          <w:rFonts w:ascii="Palatino Linotype" w:hAnsi="Palatino Linotype" w:cs="Times New Roman"/>
          <w:sz w:val="24"/>
          <w:szCs w:val="24"/>
        </w:rPr>
      </w:pPr>
    </w:p>
    <w:p w14:paraId="5DE69E68" w14:textId="77777777" w:rsidR="00231124" w:rsidRPr="00BB55B3" w:rsidRDefault="00BB55B3" w:rsidP="00BB55B3">
      <w:pPr>
        <w:spacing w:before="240" w:after="0" w:line="360" w:lineRule="auto"/>
        <w:ind w:firstLine="284"/>
        <w:jc w:val="center"/>
        <w:rPr>
          <w:rFonts w:ascii="Palatino Linotype" w:hAnsi="Palatino Linotype" w:cs="Times New Roman"/>
          <w:b/>
          <w:bCs/>
          <w:sz w:val="24"/>
          <w:szCs w:val="24"/>
        </w:rPr>
      </w:pPr>
      <w:bookmarkStart w:id="29" w:name="_Hlk119757389"/>
      <w:r w:rsidRPr="00BB55B3">
        <w:rPr>
          <w:rFonts w:ascii="Palatino Linotype" w:hAnsi="Palatino Linotype" w:cs="Times New Roman"/>
          <w:b/>
          <w:bCs/>
          <w:sz w:val="24"/>
          <w:szCs w:val="24"/>
        </w:rPr>
        <w:t>ΚΕΦΑΛΑΙΟ Α΄</w:t>
      </w:r>
    </w:p>
    <w:p w14:paraId="7357DE89" w14:textId="77777777" w:rsidR="00BB55B3" w:rsidRPr="00BB55B3" w:rsidRDefault="00BB55B3" w:rsidP="00BB55B3">
      <w:pPr>
        <w:spacing w:before="240" w:after="0" w:line="360" w:lineRule="auto"/>
        <w:ind w:firstLine="284"/>
        <w:jc w:val="center"/>
        <w:rPr>
          <w:rFonts w:ascii="Palatino Linotype" w:hAnsi="Palatino Linotype" w:cs="Times New Roman"/>
          <w:b/>
          <w:bCs/>
          <w:sz w:val="24"/>
          <w:szCs w:val="24"/>
        </w:rPr>
      </w:pPr>
      <w:r w:rsidRPr="00BB55B3">
        <w:rPr>
          <w:rFonts w:ascii="Palatino Linotype" w:hAnsi="Palatino Linotype" w:cs="Times New Roman"/>
          <w:b/>
          <w:bCs/>
          <w:sz w:val="24"/>
          <w:szCs w:val="24"/>
        </w:rPr>
        <w:t>ΒΙΒΛΙΚΗ ΚΑΙ ΠΑΤΕΡΙΚΗ ΘΕΩΡΗΣΗ ΤΗΣ ΟΙΚΟΛΟΓΙΑΣ</w:t>
      </w:r>
    </w:p>
    <w:p w14:paraId="0D01170C" w14:textId="77777777" w:rsidR="00BB55B3" w:rsidRDefault="00BB55B3" w:rsidP="00231124">
      <w:pPr>
        <w:keepNext/>
        <w:keepLines/>
        <w:spacing w:before="240" w:after="0" w:line="360" w:lineRule="auto"/>
        <w:ind w:firstLine="284"/>
        <w:jc w:val="both"/>
        <w:outlineLvl w:val="0"/>
        <w:rPr>
          <w:rFonts w:ascii="Palatino Linotype" w:eastAsiaTheme="majorEastAsia" w:hAnsi="Palatino Linotype" w:cs="Times New Roman"/>
          <w:b/>
          <w:sz w:val="24"/>
          <w:szCs w:val="24"/>
        </w:rPr>
      </w:pPr>
      <w:bookmarkStart w:id="30" w:name="_Toc107502790"/>
      <w:bookmarkEnd w:id="29"/>
    </w:p>
    <w:p w14:paraId="7DDDE2C6" w14:textId="77777777" w:rsidR="00BB55B3" w:rsidRDefault="00BB55B3">
      <w:pPr>
        <w:rPr>
          <w:rFonts w:ascii="Palatino Linotype" w:eastAsiaTheme="majorEastAsia" w:hAnsi="Palatino Linotype" w:cs="Times New Roman"/>
          <w:b/>
          <w:sz w:val="24"/>
          <w:szCs w:val="24"/>
        </w:rPr>
      </w:pPr>
      <w:r>
        <w:rPr>
          <w:rFonts w:ascii="Palatino Linotype" w:eastAsiaTheme="majorEastAsia" w:hAnsi="Palatino Linotype" w:cs="Times New Roman"/>
          <w:b/>
          <w:sz w:val="24"/>
          <w:szCs w:val="24"/>
        </w:rPr>
        <w:br w:type="page"/>
      </w:r>
    </w:p>
    <w:p w14:paraId="4451C7B5" w14:textId="77777777" w:rsidR="00BB55B3" w:rsidRPr="00CC51A2" w:rsidRDefault="00BB55B3" w:rsidP="00BB55B3">
      <w:pPr>
        <w:pStyle w:val="1"/>
        <w:jc w:val="center"/>
        <w:rPr>
          <w:rFonts w:ascii="Palatino Linotype" w:hAnsi="Palatino Linotype"/>
          <w:b/>
          <w:bCs/>
          <w:color w:val="auto"/>
          <w:sz w:val="28"/>
          <w:szCs w:val="28"/>
        </w:rPr>
      </w:pPr>
      <w:bookmarkStart w:id="31" w:name="_Toc130757186"/>
      <w:r w:rsidRPr="00CC51A2">
        <w:rPr>
          <w:rFonts w:ascii="Palatino Linotype" w:hAnsi="Palatino Linotype"/>
          <w:b/>
          <w:bCs/>
          <w:color w:val="auto"/>
          <w:sz w:val="28"/>
          <w:szCs w:val="28"/>
        </w:rPr>
        <w:lastRenderedPageBreak/>
        <w:t>ΚΕΦΑΛΑΙΟ Α΄</w:t>
      </w:r>
      <w:bookmarkEnd w:id="31"/>
    </w:p>
    <w:p w14:paraId="10673550" w14:textId="6FBE94E7" w:rsidR="00BB55B3" w:rsidRPr="00CC51A2" w:rsidRDefault="00BB55B3" w:rsidP="00BB55B3">
      <w:pPr>
        <w:pStyle w:val="1"/>
        <w:jc w:val="center"/>
        <w:rPr>
          <w:rFonts w:ascii="Palatino Linotype" w:hAnsi="Palatino Linotype"/>
          <w:b/>
          <w:bCs/>
          <w:color w:val="auto"/>
          <w:sz w:val="28"/>
          <w:szCs w:val="28"/>
        </w:rPr>
      </w:pPr>
      <w:bookmarkStart w:id="32" w:name="_Toc130757187"/>
      <w:r w:rsidRPr="00CC51A2">
        <w:rPr>
          <w:rFonts w:ascii="Palatino Linotype" w:hAnsi="Palatino Linotype"/>
          <w:b/>
          <w:bCs/>
          <w:color w:val="auto"/>
          <w:sz w:val="28"/>
          <w:szCs w:val="28"/>
        </w:rPr>
        <w:t>ΒΙΒΛΙΚΗ</w:t>
      </w:r>
      <w:r w:rsidR="0059582B" w:rsidRPr="00CC51A2">
        <w:rPr>
          <w:rFonts w:ascii="Palatino Linotype" w:hAnsi="Palatino Linotype"/>
          <w:b/>
          <w:bCs/>
          <w:color w:val="auto"/>
          <w:sz w:val="28"/>
          <w:szCs w:val="28"/>
        </w:rPr>
        <w:t xml:space="preserve">, </w:t>
      </w:r>
      <w:r w:rsidRPr="00CC51A2">
        <w:rPr>
          <w:rFonts w:ascii="Palatino Linotype" w:hAnsi="Palatino Linotype"/>
          <w:b/>
          <w:bCs/>
          <w:color w:val="auto"/>
          <w:sz w:val="28"/>
          <w:szCs w:val="28"/>
        </w:rPr>
        <w:t xml:space="preserve">ΠΑΤΕΡΙΚΗ </w:t>
      </w:r>
      <w:r w:rsidR="0059582B" w:rsidRPr="00CC51A2">
        <w:rPr>
          <w:rFonts w:ascii="Palatino Linotype" w:hAnsi="Palatino Linotype"/>
          <w:b/>
          <w:bCs/>
          <w:color w:val="auto"/>
          <w:sz w:val="28"/>
          <w:szCs w:val="28"/>
        </w:rPr>
        <w:t xml:space="preserve">ΚΑΙ ΘΕΟΛΟΓΙΚΗ </w:t>
      </w:r>
      <w:r w:rsidRPr="00CC51A2">
        <w:rPr>
          <w:rFonts w:ascii="Palatino Linotype" w:hAnsi="Palatino Linotype"/>
          <w:b/>
          <w:bCs/>
          <w:color w:val="auto"/>
          <w:sz w:val="28"/>
          <w:szCs w:val="28"/>
        </w:rPr>
        <w:t>ΘΕΩΡΗΣΗ ΤΗΣ ΟΙΚΟΛΟΓΙΑΣ</w:t>
      </w:r>
      <w:bookmarkEnd w:id="32"/>
    </w:p>
    <w:p w14:paraId="6274E745" w14:textId="77777777" w:rsidR="00BB55B3" w:rsidRPr="00CC51A2" w:rsidRDefault="00BB55B3">
      <w:pPr>
        <w:rPr>
          <w:rFonts w:ascii="Palatino Linotype" w:eastAsiaTheme="majorEastAsia" w:hAnsi="Palatino Linotype" w:cs="Times New Roman"/>
          <w:b/>
          <w:bCs/>
        </w:rPr>
      </w:pPr>
    </w:p>
    <w:p w14:paraId="39D93E86" w14:textId="77777777" w:rsidR="00231124" w:rsidRPr="00CC51A2" w:rsidRDefault="00231124" w:rsidP="00BB55B3">
      <w:pPr>
        <w:pStyle w:val="2"/>
        <w:rPr>
          <w:rFonts w:ascii="Palatino Linotype" w:hAnsi="Palatino Linotype"/>
          <w:b/>
          <w:bCs/>
          <w:color w:val="auto"/>
          <w:sz w:val="24"/>
          <w:szCs w:val="24"/>
        </w:rPr>
      </w:pPr>
      <w:bookmarkStart w:id="33" w:name="_Toc107502791"/>
      <w:bookmarkStart w:id="34" w:name="_Toc130757188"/>
      <w:bookmarkEnd w:id="30"/>
      <w:r w:rsidRPr="00CC51A2">
        <w:rPr>
          <w:rFonts w:ascii="Palatino Linotype" w:hAnsi="Palatino Linotype"/>
          <w:b/>
          <w:bCs/>
          <w:color w:val="auto"/>
          <w:sz w:val="24"/>
          <w:szCs w:val="24"/>
        </w:rPr>
        <w:t>Εισαγωγή</w:t>
      </w:r>
      <w:bookmarkEnd w:id="33"/>
      <w:bookmarkEnd w:id="34"/>
    </w:p>
    <w:p w14:paraId="5E406934" w14:textId="4FDD2AB3" w:rsidR="00F73522"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 xml:space="preserve">Η </w:t>
      </w:r>
      <w:r w:rsidR="00ED11BF">
        <w:rPr>
          <w:rFonts w:ascii="Palatino Linotype" w:hAnsi="Palatino Linotype" w:cs="Times New Roman"/>
          <w:sz w:val="24"/>
          <w:szCs w:val="24"/>
        </w:rPr>
        <w:t>διδασκαλ</w:t>
      </w:r>
      <w:r w:rsidRPr="00231124">
        <w:rPr>
          <w:rFonts w:ascii="Palatino Linotype" w:hAnsi="Palatino Linotype" w:cs="Times New Roman"/>
          <w:sz w:val="24"/>
          <w:szCs w:val="24"/>
        </w:rPr>
        <w:t>ία της Εκκλησίας δεν έχει ως</w:t>
      </w:r>
      <w:r w:rsidR="00ED11BF">
        <w:rPr>
          <w:rFonts w:ascii="Palatino Linotype" w:hAnsi="Palatino Linotype" w:cs="Times New Roman"/>
          <w:sz w:val="24"/>
          <w:szCs w:val="24"/>
        </w:rPr>
        <w:t xml:space="preserve"> αποκλειστικό και μονοδιάστατο</w:t>
      </w:r>
      <w:r w:rsidRPr="00231124">
        <w:rPr>
          <w:rFonts w:ascii="Palatino Linotype" w:hAnsi="Palatino Linotype" w:cs="Times New Roman"/>
          <w:sz w:val="24"/>
          <w:szCs w:val="24"/>
        </w:rPr>
        <w:t xml:space="preserve"> στόχο να κατευθύνει τον άνθρωπο στη</w:t>
      </w:r>
      <w:r w:rsidR="00ED11BF">
        <w:rPr>
          <w:rFonts w:ascii="Palatino Linotype" w:hAnsi="Palatino Linotype" w:cs="Times New Roman"/>
          <w:sz w:val="24"/>
          <w:szCs w:val="24"/>
        </w:rPr>
        <w:t>ν</w:t>
      </w:r>
      <w:r w:rsidRPr="00231124">
        <w:rPr>
          <w:rFonts w:ascii="Palatino Linotype" w:hAnsi="Palatino Linotype" w:cs="Times New Roman"/>
          <w:sz w:val="24"/>
          <w:szCs w:val="24"/>
        </w:rPr>
        <w:t xml:space="preserve"> πορεία του προς τα έσχατα</w:t>
      </w:r>
      <w:r w:rsidR="00ED11BF">
        <w:rPr>
          <w:rFonts w:ascii="Palatino Linotype" w:hAnsi="Palatino Linotype" w:cs="Times New Roman"/>
          <w:sz w:val="24"/>
          <w:szCs w:val="24"/>
        </w:rPr>
        <w:t>. Προηγείται η προσπάθεια της</w:t>
      </w:r>
      <w:r w:rsidRPr="00231124">
        <w:rPr>
          <w:rFonts w:ascii="Palatino Linotype" w:hAnsi="Palatino Linotype" w:cs="Times New Roman"/>
          <w:sz w:val="24"/>
          <w:szCs w:val="24"/>
        </w:rPr>
        <w:t xml:space="preserve"> να του δώσει τ</w:t>
      </w:r>
      <w:r w:rsidR="00A21331">
        <w:rPr>
          <w:rFonts w:ascii="Palatino Linotype" w:hAnsi="Palatino Linotype" w:cs="Times New Roman"/>
          <w:sz w:val="24"/>
          <w:szCs w:val="24"/>
        </w:rPr>
        <w:t>α μέσα και τα κατάλληλα εφόδια ώστε</w:t>
      </w:r>
      <w:r w:rsidRPr="00231124">
        <w:rPr>
          <w:rFonts w:ascii="Palatino Linotype" w:hAnsi="Palatino Linotype" w:cs="Times New Roman"/>
          <w:sz w:val="24"/>
          <w:szCs w:val="24"/>
        </w:rPr>
        <w:t xml:space="preserve"> να μεταμορφώσει τη ζωή του προς το αρχέτυπο κά</w:t>
      </w:r>
      <w:r w:rsidR="00A21331">
        <w:rPr>
          <w:rFonts w:ascii="Palatino Linotype" w:hAnsi="Palatino Linotype" w:cs="Times New Roman"/>
          <w:sz w:val="24"/>
          <w:szCs w:val="24"/>
        </w:rPr>
        <w:t>λ</w:t>
      </w:r>
      <w:r w:rsidRPr="00231124">
        <w:rPr>
          <w:rFonts w:ascii="Palatino Linotype" w:hAnsi="Palatino Linotype" w:cs="Times New Roman"/>
          <w:sz w:val="24"/>
          <w:szCs w:val="24"/>
        </w:rPr>
        <w:t>λος. Για την Αγία Γραφή άνθρωπος και φύση δεν αποτελούν δυο διαφορετικ</w:t>
      </w:r>
      <w:r w:rsidR="00A21331">
        <w:rPr>
          <w:rFonts w:ascii="Palatino Linotype" w:hAnsi="Palatino Linotype" w:cs="Times New Roman"/>
          <w:sz w:val="24"/>
          <w:szCs w:val="24"/>
        </w:rPr>
        <w:t>ού</w:t>
      </w:r>
      <w:r w:rsidRPr="00231124">
        <w:rPr>
          <w:rFonts w:ascii="Palatino Linotype" w:hAnsi="Palatino Linotype" w:cs="Times New Roman"/>
          <w:sz w:val="24"/>
          <w:szCs w:val="24"/>
        </w:rPr>
        <w:t>ς</w:t>
      </w:r>
      <w:r w:rsidR="00A21331">
        <w:rPr>
          <w:rFonts w:ascii="Palatino Linotype" w:hAnsi="Palatino Linotype" w:cs="Times New Roman"/>
          <w:sz w:val="24"/>
          <w:szCs w:val="24"/>
        </w:rPr>
        <w:t xml:space="preserve"> απ’ </w:t>
      </w:r>
      <w:proofErr w:type="spellStart"/>
      <w:r w:rsidR="00A21331">
        <w:rPr>
          <w:rFonts w:ascii="Palatino Linotype" w:hAnsi="Palatino Linotype" w:cs="Times New Roman"/>
          <w:sz w:val="24"/>
          <w:szCs w:val="24"/>
        </w:rPr>
        <w:t>αλλήνων</w:t>
      </w:r>
      <w:proofErr w:type="spellEnd"/>
      <w:r w:rsidR="00A21331">
        <w:rPr>
          <w:rFonts w:ascii="Palatino Linotype" w:hAnsi="Palatino Linotype" w:cs="Times New Roman"/>
          <w:sz w:val="24"/>
          <w:szCs w:val="24"/>
        </w:rPr>
        <w:t xml:space="preserve"> κόσμους ή</w:t>
      </w:r>
      <w:r w:rsidRPr="00231124">
        <w:rPr>
          <w:rFonts w:ascii="Palatino Linotype" w:hAnsi="Palatino Linotype" w:cs="Times New Roman"/>
          <w:sz w:val="24"/>
          <w:szCs w:val="24"/>
        </w:rPr>
        <w:t xml:space="preserve"> αναφορές</w:t>
      </w:r>
      <w:r w:rsidR="00A21331">
        <w:rPr>
          <w:rFonts w:ascii="Palatino Linotype" w:hAnsi="Palatino Linotype" w:cs="Times New Roman"/>
          <w:sz w:val="24"/>
          <w:szCs w:val="24"/>
        </w:rPr>
        <w:t>,</w:t>
      </w:r>
      <w:r w:rsidRPr="00231124">
        <w:rPr>
          <w:rFonts w:ascii="Palatino Linotype" w:hAnsi="Palatino Linotype" w:cs="Times New Roman"/>
          <w:sz w:val="24"/>
          <w:szCs w:val="24"/>
        </w:rPr>
        <w:t xml:space="preserve"> αλλά συνεργαζόμενα μεγέθη που καλούνται να αποκτήσουν νέο περιεχόμενο μέσα από τη σχέση τους με τον Θεό</w:t>
      </w:r>
      <w:r w:rsidR="00A21331">
        <w:rPr>
          <w:rFonts w:ascii="Palatino Linotype" w:hAnsi="Palatino Linotype" w:cs="Times New Roman"/>
          <w:sz w:val="24"/>
          <w:szCs w:val="24"/>
        </w:rPr>
        <w:t>, τον κοινό τους Δημιουργό</w:t>
      </w:r>
      <w:r w:rsidRPr="00231124">
        <w:rPr>
          <w:rFonts w:ascii="Palatino Linotype" w:hAnsi="Palatino Linotype" w:cs="Times New Roman"/>
          <w:sz w:val="24"/>
          <w:szCs w:val="24"/>
        </w:rPr>
        <w:t xml:space="preserve">. </w:t>
      </w:r>
      <w:r w:rsidR="00A21331">
        <w:rPr>
          <w:rFonts w:ascii="Palatino Linotype" w:hAnsi="Palatino Linotype" w:cs="Times New Roman"/>
          <w:sz w:val="24"/>
          <w:szCs w:val="24"/>
        </w:rPr>
        <w:t xml:space="preserve">Άλλωστε από τις κύριες επιδιώξεις </w:t>
      </w:r>
      <w:r w:rsidRPr="00231124">
        <w:rPr>
          <w:rFonts w:ascii="Palatino Linotype" w:hAnsi="Palatino Linotype" w:cs="Times New Roman"/>
          <w:sz w:val="24"/>
          <w:szCs w:val="24"/>
        </w:rPr>
        <w:t xml:space="preserve">της </w:t>
      </w:r>
      <w:r w:rsidR="008A4676">
        <w:rPr>
          <w:rFonts w:ascii="Palatino Linotype" w:hAnsi="Palatino Linotype" w:cs="Times New Roman"/>
          <w:sz w:val="24"/>
          <w:szCs w:val="24"/>
        </w:rPr>
        <w:t>Ε</w:t>
      </w:r>
      <w:r w:rsidRPr="00231124">
        <w:rPr>
          <w:rFonts w:ascii="Palatino Linotype" w:hAnsi="Palatino Linotype" w:cs="Times New Roman"/>
          <w:sz w:val="24"/>
          <w:szCs w:val="24"/>
        </w:rPr>
        <w:t>κκλησίας</w:t>
      </w:r>
      <w:r w:rsidR="00A21331">
        <w:rPr>
          <w:rFonts w:ascii="Palatino Linotype" w:hAnsi="Palatino Linotype" w:cs="Times New Roman"/>
          <w:sz w:val="24"/>
          <w:szCs w:val="24"/>
        </w:rPr>
        <w:t xml:space="preserve"> είναι να συνδέσει</w:t>
      </w:r>
      <w:r w:rsidRPr="00231124">
        <w:rPr>
          <w:rFonts w:ascii="Palatino Linotype" w:hAnsi="Palatino Linotype" w:cs="Times New Roman"/>
          <w:sz w:val="24"/>
          <w:szCs w:val="24"/>
        </w:rPr>
        <w:t xml:space="preserve"> ο άνθρωπος τη ζωή του με το φυσικό περιβάλλον. </w:t>
      </w:r>
    </w:p>
    <w:p w14:paraId="6810D784" w14:textId="02E566A3" w:rsidR="00F73522" w:rsidRDefault="00F73522" w:rsidP="00231124">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 xml:space="preserve">Η </w:t>
      </w:r>
      <w:r w:rsidR="00231124" w:rsidRPr="00231124">
        <w:rPr>
          <w:rFonts w:ascii="Palatino Linotype" w:hAnsi="Palatino Linotype" w:cs="Times New Roman"/>
          <w:sz w:val="24"/>
          <w:szCs w:val="24"/>
        </w:rPr>
        <w:t>Εκκλησία</w:t>
      </w:r>
      <w:r w:rsidR="00A21331">
        <w:rPr>
          <w:rFonts w:ascii="Palatino Linotype" w:hAnsi="Palatino Linotype" w:cs="Times New Roman"/>
          <w:sz w:val="24"/>
          <w:szCs w:val="24"/>
        </w:rPr>
        <w:t xml:space="preserve">, ως το από των αιώνων </w:t>
      </w:r>
      <w:proofErr w:type="spellStart"/>
      <w:r w:rsidR="00A21331">
        <w:rPr>
          <w:rFonts w:ascii="Palatino Linotype" w:hAnsi="Palatino Linotype" w:cs="Times New Roman"/>
          <w:sz w:val="24"/>
          <w:szCs w:val="24"/>
        </w:rPr>
        <w:t>αποκεκαλυμμένον</w:t>
      </w:r>
      <w:proofErr w:type="spellEnd"/>
      <w:r w:rsidR="00A21331">
        <w:rPr>
          <w:rFonts w:ascii="Palatino Linotype" w:hAnsi="Palatino Linotype" w:cs="Times New Roman"/>
          <w:sz w:val="24"/>
          <w:szCs w:val="24"/>
        </w:rPr>
        <w:t xml:space="preserve"> μυστήριον του Θεού,</w:t>
      </w:r>
      <w:r>
        <w:rPr>
          <w:rFonts w:ascii="Palatino Linotype" w:hAnsi="Palatino Linotype" w:cs="Times New Roman"/>
          <w:sz w:val="24"/>
          <w:szCs w:val="24"/>
        </w:rPr>
        <w:t xml:space="preserve"> γνωρίζει καλά </w:t>
      </w:r>
      <w:r w:rsidR="00A21331">
        <w:rPr>
          <w:rFonts w:ascii="Palatino Linotype" w:hAnsi="Palatino Linotype" w:cs="Times New Roman"/>
          <w:sz w:val="24"/>
          <w:szCs w:val="24"/>
        </w:rPr>
        <w:t>ότι</w:t>
      </w:r>
      <w:r>
        <w:rPr>
          <w:rFonts w:ascii="Palatino Linotype" w:hAnsi="Palatino Linotype" w:cs="Times New Roman"/>
          <w:sz w:val="24"/>
          <w:szCs w:val="24"/>
        </w:rPr>
        <w:t xml:space="preserve"> </w:t>
      </w:r>
      <w:r w:rsidR="00A21331">
        <w:rPr>
          <w:rFonts w:ascii="Palatino Linotype" w:hAnsi="Palatino Linotype" w:cs="Times New Roman"/>
          <w:sz w:val="24"/>
          <w:szCs w:val="24"/>
        </w:rPr>
        <w:t xml:space="preserve">την ευθύνη </w:t>
      </w:r>
      <w:r>
        <w:rPr>
          <w:rFonts w:ascii="Palatino Linotype" w:hAnsi="Palatino Linotype" w:cs="Times New Roman"/>
          <w:sz w:val="24"/>
          <w:szCs w:val="24"/>
        </w:rPr>
        <w:t xml:space="preserve">για την </w:t>
      </w:r>
      <w:r w:rsidR="00231124" w:rsidRPr="00231124">
        <w:rPr>
          <w:rFonts w:ascii="Palatino Linotype" w:hAnsi="Palatino Linotype" w:cs="Times New Roman"/>
          <w:sz w:val="24"/>
          <w:szCs w:val="24"/>
        </w:rPr>
        <w:t xml:space="preserve">οικολογική κρίση έχει </w:t>
      </w:r>
      <w:r>
        <w:rPr>
          <w:rFonts w:ascii="Palatino Linotype" w:hAnsi="Palatino Linotype" w:cs="Times New Roman"/>
          <w:sz w:val="24"/>
          <w:szCs w:val="24"/>
        </w:rPr>
        <w:t xml:space="preserve">ο άνθρωπος που έπαψε να </w:t>
      </w:r>
      <w:r w:rsidR="00231124" w:rsidRPr="00231124">
        <w:rPr>
          <w:rFonts w:ascii="Palatino Linotype" w:hAnsi="Palatino Linotype" w:cs="Times New Roman"/>
          <w:sz w:val="24"/>
          <w:szCs w:val="24"/>
        </w:rPr>
        <w:t xml:space="preserve">λειτουργεί οργανικά σε σχέση με το φυσικό περιβάλλον και </w:t>
      </w:r>
      <w:r w:rsidR="00A21331">
        <w:rPr>
          <w:rFonts w:ascii="Palatino Linotype" w:hAnsi="Palatino Linotype" w:cs="Times New Roman"/>
          <w:sz w:val="24"/>
          <w:szCs w:val="24"/>
        </w:rPr>
        <w:t xml:space="preserve">τον Δημιουργό του, </w:t>
      </w:r>
      <w:r w:rsidR="00231124" w:rsidRPr="00231124">
        <w:rPr>
          <w:rFonts w:ascii="Palatino Linotype" w:hAnsi="Palatino Linotype" w:cs="Times New Roman"/>
          <w:sz w:val="24"/>
          <w:szCs w:val="24"/>
        </w:rPr>
        <w:t>τον Θεό</w:t>
      </w:r>
      <w:r w:rsidR="00231124" w:rsidRPr="00231124">
        <w:rPr>
          <w:rFonts w:ascii="Palatino Linotype" w:hAnsi="Palatino Linotype" w:cs="Times New Roman"/>
          <w:sz w:val="24"/>
          <w:szCs w:val="24"/>
          <w:vertAlign w:val="superscript"/>
        </w:rPr>
        <w:footnoteReference w:id="85"/>
      </w:r>
      <w:r>
        <w:rPr>
          <w:rFonts w:ascii="Palatino Linotype" w:hAnsi="Palatino Linotype" w:cs="Times New Roman"/>
          <w:sz w:val="24"/>
          <w:szCs w:val="24"/>
        </w:rPr>
        <w:t xml:space="preserve">. </w:t>
      </w:r>
      <w:r w:rsidR="00A21331">
        <w:rPr>
          <w:rFonts w:ascii="Palatino Linotype" w:hAnsi="Palatino Linotype" w:cs="Times New Roman"/>
          <w:sz w:val="24"/>
          <w:szCs w:val="24"/>
        </w:rPr>
        <w:t>Επίσης,</w:t>
      </w:r>
      <w:r>
        <w:rPr>
          <w:rFonts w:ascii="Palatino Linotype" w:hAnsi="Palatino Linotype" w:cs="Times New Roman"/>
          <w:sz w:val="24"/>
          <w:szCs w:val="24"/>
        </w:rPr>
        <w:t xml:space="preserve"> ο άνθρωπος αδυνατεί να κατανοήσει </w:t>
      </w:r>
      <w:r w:rsidR="00A21331">
        <w:rPr>
          <w:rFonts w:ascii="Palatino Linotype" w:hAnsi="Palatino Linotype" w:cs="Times New Roman"/>
          <w:sz w:val="24"/>
          <w:szCs w:val="24"/>
        </w:rPr>
        <w:t>ότι</w:t>
      </w:r>
      <w:r>
        <w:rPr>
          <w:rFonts w:ascii="Palatino Linotype" w:hAnsi="Palatino Linotype" w:cs="Times New Roman"/>
          <w:sz w:val="24"/>
          <w:szCs w:val="24"/>
        </w:rPr>
        <w:t xml:space="preserve"> ως ύπαρξη </w:t>
      </w:r>
      <w:r w:rsidR="00231124" w:rsidRPr="00231124">
        <w:rPr>
          <w:rFonts w:ascii="Palatino Linotype" w:hAnsi="Palatino Linotype" w:cs="Times New Roman"/>
          <w:sz w:val="24"/>
          <w:szCs w:val="24"/>
        </w:rPr>
        <w:t xml:space="preserve">ανακεφαλαιώνει μέσα του όλη τη δημιουργία και </w:t>
      </w:r>
      <w:r w:rsidR="00A21331">
        <w:rPr>
          <w:rFonts w:ascii="Palatino Linotype" w:hAnsi="Palatino Linotype" w:cs="Times New Roman"/>
          <w:sz w:val="24"/>
          <w:szCs w:val="24"/>
        </w:rPr>
        <w:t>ότι</w:t>
      </w:r>
      <w:r w:rsidR="00231124" w:rsidRPr="00231124">
        <w:rPr>
          <w:rFonts w:ascii="Palatino Linotype" w:hAnsi="Palatino Linotype" w:cs="Times New Roman"/>
          <w:sz w:val="24"/>
          <w:szCs w:val="24"/>
        </w:rPr>
        <w:t xml:space="preserve"> έχει τη δυνατότητα να ενώσει την κτίση με τον </w:t>
      </w:r>
      <w:proofErr w:type="spellStart"/>
      <w:r w:rsidR="00231124" w:rsidRPr="00231124">
        <w:rPr>
          <w:rFonts w:ascii="Palatino Linotype" w:hAnsi="Palatino Linotype" w:cs="Times New Roman"/>
          <w:sz w:val="24"/>
          <w:szCs w:val="24"/>
        </w:rPr>
        <w:t>Κτίσαντα</w:t>
      </w:r>
      <w:proofErr w:type="spellEnd"/>
      <w:r w:rsidR="00231124" w:rsidRPr="00231124">
        <w:rPr>
          <w:rFonts w:ascii="Palatino Linotype" w:hAnsi="Palatino Linotype" w:cs="Times New Roman"/>
          <w:sz w:val="24"/>
          <w:szCs w:val="24"/>
          <w:vertAlign w:val="superscript"/>
        </w:rPr>
        <w:footnoteReference w:id="86"/>
      </w:r>
      <w:r w:rsidR="00231124" w:rsidRPr="00231124">
        <w:rPr>
          <w:rFonts w:ascii="Palatino Linotype" w:hAnsi="Palatino Linotype" w:cs="Times New Roman"/>
          <w:sz w:val="24"/>
          <w:szCs w:val="24"/>
        </w:rPr>
        <w:t xml:space="preserve">. </w:t>
      </w:r>
    </w:p>
    <w:p w14:paraId="6928C4CF" w14:textId="7EE15064" w:rsidR="00231124" w:rsidRPr="00231124" w:rsidRDefault="00F73522" w:rsidP="00231124">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 xml:space="preserve">Με την ερμηνεία </w:t>
      </w:r>
      <w:r w:rsidR="00A21331">
        <w:rPr>
          <w:rFonts w:ascii="Palatino Linotype" w:hAnsi="Palatino Linotype" w:cs="Times New Roman"/>
          <w:sz w:val="24"/>
          <w:szCs w:val="24"/>
        </w:rPr>
        <w:t xml:space="preserve">και τη βαθύτερη κατανόηση </w:t>
      </w:r>
      <w:r>
        <w:rPr>
          <w:rFonts w:ascii="Palatino Linotype" w:hAnsi="Palatino Linotype" w:cs="Times New Roman"/>
          <w:sz w:val="24"/>
          <w:szCs w:val="24"/>
        </w:rPr>
        <w:t xml:space="preserve">των κειμένων της Αγίας Γραφής εύκολα διαπιστώνει </w:t>
      </w:r>
      <w:r w:rsidR="00A21331">
        <w:rPr>
          <w:rFonts w:ascii="Palatino Linotype" w:hAnsi="Palatino Linotype" w:cs="Times New Roman"/>
          <w:sz w:val="24"/>
          <w:szCs w:val="24"/>
        </w:rPr>
        <w:t>ο πιστός άνθρωπος τ</w:t>
      </w:r>
      <w:r>
        <w:rPr>
          <w:rFonts w:ascii="Palatino Linotype" w:hAnsi="Palatino Linotype" w:cs="Times New Roman"/>
          <w:sz w:val="24"/>
          <w:szCs w:val="24"/>
        </w:rPr>
        <w:t xml:space="preserve">η θέση της Εκκλησίας σε </w:t>
      </w:r>
      <w:r w:rsidR="00231124" w:rsidRPr="00231124">
        <w:rPr>
          <w:rFonts w:ascii="Palatino Linotype" w:hAnsi="Palatino Linotype" w:cs="Times New Roman"/>
          <w:sz w:val="24"/>
          <w:szCs w:val="24"/>
        </w:rPr>
        <w:t xml:space="preserve">ζητήματα οικολογικού </w:t>
      </w:r>
      <w:r w:rsidR="00A21331">
        <w:rPr>
          <w:rFonts w:ascii="Palatino Linotype" w:hAnsi="Palatino Linotype" w:cs="Times New Roman"/>
          <w:sz w:val="24"/>
          <w:szCs w:val="24"/>
        </w:rPr>
        <w:t>ενδιαφέροντος</w:t>
      </w:r>
      <w:r w:rsidR="00231124" w:rsidRPr="00231124">
        <w:rPr>
          <w:rFonts w:ascii="Palatino Linotype" w:hAnsi="Palatino Linotype" w:cs="Times New Roman"/>
          <w:sz w:val="24"/>
          <w:szCs w:val="24"/>
        </w:rPr>
        <w:t xml:space="preserve">. Η θέση αυτή είναι το αποτέλεσμα </w:t>
      </w:r>
      <w:r w:rsidR="00231124" w:rsidRPr="00231124">
        <w:rPr>
          <w:rFonts w:ascii="Palatino Linotype" w:hAnsi="Palatino Linotype" w:cs="Times New Roman"/>
          <w:sz w:val="24"/>
          <w:szCs w:val="24"/>
        </w:rPr>
        <w:lastRenderedPageBreak/>
        <w:t xml:space="preserve">της αποκάλυψης του Θεού μέσα στον κόσμο και έχει ως </w:t>
      </w:r>
      <w:r w:rsidR="00A21331">
        <w:rPr>
          <w:rFonts w:ascii="Palatino Linotype" w:hAnsi="Palatino Linotype" w:cs="Times New Roman"/>
          <w:sz w:val="24"/>
          <w:szCs w:val="24"/>
        </w:rPr>
        <w:t xml:space="preserve">απώτερο </w:t>
      </w:r>
      <w:r w:rsidR="00231124" w:rsidRPr="00231124">
        <w:rPr>
          <w:rFonts w:ascii="Palatino Linotype" w:hAnsi="Palatino Linotype" w:cs="Times New Roman"/>
          <w:sz w:val="24"/>
          <w:szCs w:val="24"/>
        </w:rPr>
        <w:t xml:space="preserve">σκοπό να βοηθήσει τον άνθρωπο να επαναπροσδιορίσει τη σχέση του με τη φύση και να επιστρέψει στον παράδεισο από </w:t>
      </w:r>
      <w:r w:rsidR="00A21331">
        <w:rPr>
          <w:rFonts w:ascii="Palatino Linotype" w:hAnsi="Palatino Linotype" w:cs="Times New Roman"/>
          <w:sz w:val="24"/>
          <w:szCs w:val="24"/>
        </w:rPr>
        <w:t xml:space="preserve">τον οποίο </w:t>
      </w:r>
      <w:r w:rsidR="002B0F74">
        <w:rPr>
          <w:rFonts w:ascii="Palatino Linotype" w:hAnsi="Palatino Linotype" w:cs="Times New Roman"/>
          <w:sz w:val="24"/>
          <w:szCs w:val="24"/>
        </w:rPr>
        <w:t xml:space="preserve">εξέπεσε, </w:t>
      </w:r>
      <w:r w:rsidR="00231124" w:rsidRPr="00231124">
        <w:rPr>
          <w:rFonts w:ascii="Palatino Linotype" w:hAnsi="Palatino Linotype" w:cs="Times New Roman"/>
          <w:sz w:val="24"/>
          <w:szCs w:val="24"/>
        </w:rPr>
        <w:t>έπεσε</w:t>
      </w:r>
      <w:r w:rsidR="002B0F74">
        <w:rPr>
          <w:rFonts w:ascii="Palatino Linotype" w:hAnsi="Palatino Linotype" w:cs="Times New Roman"/>
          <w:sz w:val="24"/>
          <w:szCs w:val="24"/>
        </w:rPr>
        <w:t xml:space="preserve"> λόγω της παρακοής των Πρωτοπλάστων</w:t>
      </w:r>
      <w:r w:rsidR="00231124" w:rsidRPr="00231124">
        <w:rPr>
          <w:rFonts w:ascii="Palatino Linotype" w:hAnsi="Palatino Linotype" w:cs="Times New Roman"/>
          <w:sz w:val="24"/>
          <w:szCs w:val="24"/>
        </w:rPr>
        <w:t xml:space="preserve">. Μέσα από τη διδασκαλία της </w:t>
      </w:r>
      <w:r w:rsidR="008A4676">
        <w:rPr>
          <w:rFonts w:ascii="Palatino Linotype" w:hAnsi="Palatino Linotype" w:cs="Times New Roman"/>
          <w:sz w:val="24"/>
          <w:szCs w:val="24"/>
        </w:rPr>
        <w:t>Ε</w:t>
      </w:r>
      <w:r w:rsidR="00231124" w:rsidRPr="00231124">
        <w:rPr>
          <w:rFonts w:ascii="Palatino Linotype" w:hAnsi="Palatino Linotype" w:cs="Times New Roman"/>
          <w:sz w:val="24"/>
          <w:szCs w:val="24"/>
        </w:rPr>
        <w:t xml:space="preserve">κκλησίας ο άνθρωπος </w:t>
      </w:r>
      <w:r w:rsidR="002B0F74">
        <w:rPr>
          <w:rFonts w:ascii="Palatino Linotype" w:hAnsi="Palatino Linotype" w:cs="Times New Roman"/>
          <w:sz w:val="24"/>
          <w:szCs w:val="24"/>
        </w:rPr>
        <w:t>μπορεί να αποκτήσει την αυθεντική και γνήσια</w:t>
      </w:r>
      <w:r w:rsidR="00231124" w:rsidRPr="00231124">
        <w:rPr>
          <w:rFonts w:ascii="Palatino Linotype" w:hAnsi="Palatino Linotype" w:cs="Times New Roman"/>
          <w:sz w:val="24"/>
          <w:szCs w:val="24"/>
        </w:rPr>
        <w:t xml:space="preserve"> σχέση με τη φύση. Με αυτό</w:t>
      </w:r>
      <w:r w:rsidR="002B0F74">
        <w:rPr>
          <w:rFonts w:ascii="Palatino Linotype" w:hAnsi="Palatino Linotype" w:cs="Times New Roman"/>
          <w:sz w:val="24"/>
          <w:szCs w:val="24"/>
        </w:rPr>
        <w:t>ν</w:t>
      </w:r>
      <w:r w:rsidR="00231124" w:rsidRPr="00231124">
        <w:rPr>
          <w:rFonts w:ascii="Palatino Linotype" w:hAnsi="Palatino Linotype" w:cs="Times New Roman"/>
          <w:sz w:val="24"/>
          <w:szCs w:val="24"/>
        </w:rPr>
        <w:t xml:space="preserve"> τον τρόπο </w:t>
      </w:r>
      <w:proofErr w:type="spellStart"/>
      <w:r w:rsidR="002B0F74">
        <w:rPr>
          <w:rFonts w:ascii="Palatino Linotype" w:hAnsi="Palatino Linotype" w:cs="Times New Roman"/>
          <w:sz w:val="24"/>
          <w:szCs w:val="24"/>
        </w:rPr>
        <w:t>επανευρίσκει</w:t>
      </w:r>
      <w:proofErr w:type="spellEnd"/>
      <w:r w:rsidR="002B0F74">
        <w:rPr>
          <w:rFonts w:ascii="Palatino Linotype" w:hAnsi="Palatino Linotype" w:cs="Times New Roman"/>
          <w:sz w:val="24"/>
          <w:szCs w:val="24"/>
        </w:rPr>
        <w:t xml:space="preserve"> την ορθή</w:t>
      </w:r>
      <w:r w:rsidR="00231124" w:rsidRPr="00231124">
        <w:rPr>
          <w:rFonts w:ascii="Palatino Linotype" w:hAnsi="Palatino Linotype" w:cs="Times New Roman"/>
          <w:sz w:val="24"/>
          <w:szCs w:val="24"/>
        </w:rPr>
        <w:t xml:space="preserve"> προοπτική </w:t>
      </w:r>
      <w:r w:rsidR="002B0F74">
        <w:rPr>
          <w:rFonts w:ascii="Palatino Linotype" w:hAnsi="Palatino Linotype" w:cs="Times New Roman"/>
          <w:sz w:val="24"/>
          <w:szCs w:val="24"/>
        </w:rPr>
        <w:t xml:space="preserve">που έχει άμεση σχέση με </w:t>
      </w:r>
      <w:r w:rsidR="00231124" w:rsidRPr="00231124">
        <w:rPr>
          <w:rFonts w:ascii="Palatino Linotype" w:hAnsi="Palatino Linotype" w:cs="Times New Roman"/>
          <w:sz w:val="24"/>
          <w:szCs w:val="24"/>
        </w:rPr>
        <w:t>την οικολογική διάσταση της ύπαρξής του. Άλλωστε</w:t>
      </w:r>
      <w:r w:rsidR="002B0F74">
        <w:rPr>
          <w:rFonts w:ascii="Palatino Linotype" w:hAnsi="Palatino Linotype" w:cs="Times New Roman"/>
          <w:sz w:val="24"/>
          <w:szCs w:val="24"/>
        </w:rPr>
        <w:t>,</w:t>
      </w:r>
      <w:r w:rsidR="00231124" w:rsidRPr="00231124">
        <w:rPr>
          <w:rFonts w:ascii="Palatino Linotype" w:hAnsi="Palatino Linotype" w:cs="Times New Roman"/>
          <w:sz w:val="24"/>
          <w:szCs w:val="24"/>
        </w:rPr>
        <w:t xml:space="preserve"> η οικολογική κρίση δεν αντιμετωπίζεται ως μεμονωμένο </w:t>
      </w:r>
      <w:r w:rsidR="002B0F74">
        <w:rPr>
          <w:rFonts w:ascii="Palatino Linotype" w:hAnsi="Palatino Linotype" w:cs="Times New Roman"/>
          <w:sz w:val="24"/>
          <w:szCs w:val="24"/>
        </w:rPr>
        <w:t xml:space="preserve">και ανεξάρτητο </w:t>
      </w:r>
      <w:r w:rsidR="00231124" w:rsidRPr="00231124">
        <w:rPr>
          <w:rFonts w:ascii="Palatino Linotype" w:hAnsi="Palatino Linotype" w:cs="Times New Roman"/>
          <w:sz w:val="24"/>
          <w:szCs w:val="24"/>
        </w:rPr>
        <w:t>πρόβλημα της ζωής του ανθρώπου αλλά ως στοιχείο λανθασμένης σχέσης</w:t>
      </w:r>
      <w:r w:rsidR="002B0F74">
        <w:rPr>
          <w:rFonts w:ascii="Palatino Linotype" w:hAnsi="Palatino Linotype" w:cs="Times New Roman"/>
          <w:sz w:val="24"/>
          <w:szCs w:val="24"/>
        </w:rPr>
        <w:t xml:space="preserve"> του</w:t>
      </w:r>
      <w:r w:rsidR="00231124" w:rsidRPr="00231124">
        <w:rPr>
          <w:rFonts w:ascii="Palatino Linotype" w:hAnsi="Palatino Linotype" w:cs="Times New Roman"/>
          <w:sz w:val="24"/>
          <w:szCs w:val="24"/>
        </w:rPr>
        <w:t xml:space="preserve"> με το</w:t>
      </w:r>
      <w:r w:rsidR="002B0F74">
        <w:rPr>
          <w:rFonts w:ascii="Palatino Linotype" w:hAnsi="Palatino Linotype" w:cs="Times New Roman"/>
          <w:sz w:val="24"/>
          <w:szCs w:val="24"/>
        </w:rPr>
        <w:t>ν</w:t>
      </w:r>
      <w:r w:rsidR="00231124" w:rsidRPr="00231124">
        <w:rPr>
          <w:rFonts w:ascii="Palatino Linotype" w:hAnsi="Palatino Linotype" w:cs="Times New Roman"/>
          <w:sz w:val="24"/>
          <w:szCs w:val="24"/>
        </w:rPr>
        <w:t xml:space="preserve"> Θεό και το φυσικό περιβάλλον.  </w:t>
      </w:r>
    </w:p>
    <w:p w14:paraId="5C131B94" w14:textId="77777777" w:rsidR="00231124" w:rsidRPr="00231124" w:rsidRDefault="00231124" w:rsidP="00231124">
      <w:pPr>
        <w:spacing w:before="240" w:after="0" w:line="360" w:lineRule="auto"/>
        <w:ind w:firstLine="284"/>
        <w:jc w:val="both"/>
        <w:rPr>
          <w:rFonts w:ascii="Palatino Linotype" w:hAnsi="Palatino Linotype" w:cs="Times New Roman"/>
          <w:sz w:val="24"/>
          <w:szCs w:val="24"/>
        </w:rPr>
      </w:pPr>
    </w:p>
    <w:p w14:paraId="6415E98F" w14:textId="77777777" w:rsidR="00231124" w:rsidRPr="00CC51A2" w:rsidRDefault="00E854FA" w:rsidP="0059582B">
      <w:pPr>
        <w:pStyle w:val="1"/>
        <w:numPr>
          <w:ilvl w:val="0"/>
          <w:numId w:val="8"/>
        </w:numPr>
        <w:rPr>
          <w:rFonts w:ascii="Palatino Linotype" w:hAnsi="Palatino Linotype"/>
          <w:b/>
          <w:bCs/>
          <w:color w:val="auto"/>
          <w:sz w:val="28"/>
          <w:szCs w:val="28"/>
        </w:rPr>
      </w:pPr>
      <w:bookmarkStart w:id="35" w:name="_Toc107502792"/>
      <w:bookmarkStart w:id="36" w:name="_Toc130757189"/>
      <w:r w:rsidRPr="00CC51A2">
        <w:rPr>
          <w:rFonts w:ascii="Palatino Linotype" w:hAnsi="Palatino Linotype"/>
          <w:b/>
          <w:bCs/>
          <w:color w:val="auto"/>
          <w:sz w:val="28"/>
          <w:szCs w:val="28"/>
        </w:rPr>
        <w:t xml:space="preserve">Οικολογία </w:t>
      </w:r>
      <w:r w:rsidR="00F73522" w:rsidRPr="00CC51A2">
        <w:rPr>
          <w:rFonts w:ascii="Palatino Linotype" w:hAnsi="Palatino Linotype"/>
          <w:b/>
          <w:bCs/>
          <w:color w:val="auto"/>
          <w:sz w:val="28"/>
          <w:szCs w:val="28"/>
        </w:rPr>
        <w:t xml:space="preserve">και </w:t>
      </w:r>
      <w:r w:rsidRPr="00CC51A2">
        <w:rPr>
          <w:rFonts w:ascii="Palatino Linotype" w:hAnsi="Palatino Linotype"/>
          <w:b/>
          <w:bCs/>
          <w:color w:val="auto"/>
          <w:sz w:val="28"/>
          <w:szCs w:val="28"/>
        </w:rPr>
        <w:t>Βίβλο</w:t>
      </w:r>
      <w:bookmarkEnd w:id="35"/>
      <w:r w:rsidR="00F73522" w:rsidRPr="00CC51A2">
        <w:rPr>
          <w:rFonts w:ascii="Palatino Linotype" w:hAnsi="Palatino Linotype"/>
          <w:b/>
          <w:bCs/>
          <w:color w:val="auto"/>
          <w:sz w:val="28"/>
          <w:szCs w:val="28"/>
        </w:rPr>
        <w:t>ς</w:t>
      </w:r>
      <w:bookmarkEnd w:id="36"/>
    </w:p>
    <w:p w14:paraId="37AE0943" w14:textId="77777777" w:rsidR="00231124" w:rsidRPr="00231124" w:rsidRDefault="00231124" w:rsidP="00231124">
      <w:pPr>
        <w:spacing w:before="240" w:after="0" w:line="360" w:lineRule="auto"/>
        <w:ind w:firstLine="284"/>
        <w:jc w:val="both"/>
        <w:rPr>
          <w:rFonts w:ascii="Palatino Linotype" w:hAnsi="Palatino Linotype" w:cs="Times New Roman"/>
          <w:sz w:val="24"/>
          <w:szCs w:val="24"/>
        </w:rPr>
      </w:pPr>
    </w:p>
    <w:p w14:paraId="2AA621EA" w14:textId="77777777" w:rsidR="00231124" w:rsidRPr="00CC51A2" w:rsidRDefault="00E854FA" w:rsidP="0059582B">
      <w:pPr>
        <w:pStyle w:val="2"/>
        <w:numPr>
          <w:ilvl w:val="1"/>
          <w:numId w:val="9"/>
        </w:numPr>
        <w:rPr>
          <w:rFonts w:ascii="Palatino Linotype" w:hAnsi="Palatino Linotype"/>
          <w:b/>
          <w:bCs/>
          <w:color w:val="auto"/>
          <w:sz w:val="24"/>
          <w:szCs w:val="24"/>
        </w:rPr>
      </w:pPr>
      <w:bookmarkStart w:id="37" w:name="_Toc107502793"/>
      <w:bookmarkStart w:id="38" w:name="_Toc130757190"/>
      <w:r w:rsidRPr="00CC51A2">
        <w:rPr>
          <w:rFonts w:ascii="Palatino Linotype" w:hAnsi="Palatino Linotype"/>
          <w:b/>
          <w:bCs/>
          <w:color w:val="auto"/>
          <w:sz w:val="24"/>
          <w:szCs w:val="24"/>
        </w:rPr>
        <w:t xml:space="preserve">Οικολογία και </w:t>
      </w:r>
      <w:r w:rsidR="00231124" w:rsidRPr="00CC51A2">
        <w:rPr>
          <w:rFonts w:ascii="Palatino Linotype" w:hAnsi="Palatino Linotype"/>
          <w:b/>
          <w:bCs/>
          <w:color w:val="auto"/>
          <w:sz w:val="24"/>
          <w:szCs w:val="24"/>
        </w:rPr>
        <w:t>Παλαιά Διαθήκη</w:t>
      </w:r>
      <w:bookmarkEnd w:id="37"/>
      <w:bookmarkEnd w:id="38"/>
    </w:p>
    <w:p w14:paraId="426FC7ED" w14:textId="77777777" w:rsidR="00231124" w:rsidRPr="00231124" w:rsidRDefault="00231124" w:rsidP="00231124">
      <w:pPr>
        <w:spacing w:before="240" w:after="0" w:line="360" w:lineRule="auto"/>
        <w:ind w:firstLine="284"/>
        <w:jc w:val="both"/>
        <w:rPr>
          <w:rFonts w:ascii="Palatino Linotype" w:hAnsi="Palatino Linotype" w:cs="Times New Roman"/>
          <w:sz w:val="24"/>
          <w:szCs w:val="24"/>
        </w:rPr>
      </w:pPr>
    </w:p>
    <w:p w14:paraId="5555B899" w14:textId="2934A1C8" w:rsidR="00231124" w:rsidRPr="00231124" w:rsidRDefault="00231124" w:rsidP="00231124">
      <w:pPr>
        <w:spacing w:before="240" w:after="0" w:line="360" w:lineRule="auto"/>
        <w:ind w:firstLine="284"/>
        <w:jc w:val="both"/>
        <w:rPr>
          <w:rFonts w:ascii="Palatino Linotype" w:hAnsi="Palatino Linotype" w:cs="Times New Roman"/>
          <w:b/>
          <w:bCs/>
          <w:color w:val="FF0000"/>
          <w:sz w:val="24"/>
          <w:szCs w:val="24"/>
        </w:rPr>
      </w:pPr>
      <w:r w:rsidRPr="00231124">
        <w:rPr>
          <w:rFonts w:ascii="Palatino Linotype" w:hAnsi="Palatino Linotype" w:cs="Times New Roman"/>
          <w:sz w:val="24"/>
          <w:szCs w:val="24"/>
        </w:rPr>
        <w:t xml:space="preserve">Για τη </w:t>
      </w:r>
      <w:r w:rsidR="002B0F74">
        <w:rPr>
          <w:rFonts w:ascii="Palatino Linotype" w:hAnsi="Palatino Linotype" w:cs="Times New Roman"/>
          <w:sz w:val="24"/>
          <w:szCs w:val="24"/>
        </w:rPr>
        <w:t>Β</w:t>
      </w:r>
      <w:r w:rsidRPr="00231124">
        <w:rPr>
          <w:rFonts w:ascii="Palatino Linotype" w:hAnsi="Palatino Linotype" w:cs="Times New Roman"/>
          <w:sz w:val="24"/>
          <w:szCs w:val="24"/>
        </w:rPr>
        <w:t xml:space="preserve">ιβλική η οικολογική κρίση αντιμετωπίζεται </w:t>
      </w:r>
      <w:r w:rsidR="002B0F74">
        <w:rPr>
          <w:rFonts w:ascii="Palatino Linotype" w:hAnsi="Palatino Linotype" w:cs="Times New Roman"/>
          <w:sz w:val="24"/>
          <w:szCs w:val="24"/>
        </w:rPr>
        <w:t>πρώτιστα, βεβαίως</w:t>
      </w:r>
      <w:r w:rsidRPr="00231124">
        <w:rPr>
          <w:rFonts w:ascii="Palatino Linotype" w:hAnsi="Palatino Linotype" w:cs="Times New Roman"/>
          <w:sz w:val="24"/>
          <w:szCs w:val="24"/>
        </w:rPr>
        <w:t xml:space="preserve"> με θεολογικό τρόπο. Η Παλαιά Διαθήκη διασώζει τις προϋποθέσεις για μια ισορροπημένη συνύπαρξη του ανθρώπου με τη φύση. Ο συγγραφέας της Γένεσης του πρώτου βιβλίου της Παλαιάς Διαθήκης</w:t>
      </w:r>
      <w:r w:rsidR="002B0F74">
        <w:rPr>
          <w:rFonts w:ascii="Palatino Linotype" w:hAnsi="Palatino Linotype" w:cs="Times New Roman"/>
          <w:sz w:val="24"/>
          <w:szCs w:val="24"/>
        </w:rPr>
        <w:t>,</w:t>
      </w:r>
      <w:r w:rsidRPr="00231124">
        <w:rPr>
          <w:rFonts w:ascii="Palatino Linotype" w:hAnsi="Palatino Linotype" w:cs="Times New Roman"/>
          <w:sz w:val="24"/>
          <w:szCs w:val="24"/>
        </w:rPr>
        <w:t xml:space="preserve"> </w:t>
      </w:r>
      <w:r w:rsidR="002B0F74">
        <w:rPr>
          <w:rFonts w:ascii="Palatino Linotype" w:hAnsi="Palatino Linotype" w:cs="Times New Roman"/>
          <w:sz w:val="24"/>
          <w:szCs w:val="24"/>
        </w:rPr>
        <w:t>αναφέρει</w:t>
      </w:r>
      <w:r w:rsidRPr="00231124">
        <w:rPr>
          <w:rFonts w:ascii="Palatino Linotype" w:hAnsi="Palatino Linotype" w:cs="Times New Roman"/>
          <w:sz w:val="24"/>
          <w:szCs w:val="24"/>
        </w:rPr>
        <w:t xml:space="preserve"> τις οικολογικές αρχές</w:t>
      </w:r>
      <w:r w:rsidR="002B0F74">
        <w:rPr>
          <w:rFonts w:ascii="Palatino Linotype" w:hAnsi="Palatino Linotype" w:cs="Times New Roman"/>
          <w:sz w:val="24"/>
          <w:szCs w:val="24"/>
        </w:rPr>
        <w:t>,</w:t>
      </w:r>
      <w:r w:rsidRPr="00231124">
        <w:rPr>
          <w:rFonts w:ascii="Palatino Linotype" w:hAnsi="Palatino Linotype" w:cs="Times New Roman"/>
          <w:sz w:val="24"/>
          <w:szCs w:val="24"/>
        </w:rPr>
        <w:t xml:space="preserve"> τις οποίες είναι ανάγκη να ενστερν</w:t>
      </w:r>
      <w:r w:rsidR="002B0F74">
        <w:rPr>
          <w:rFonts w:ascii="Palatino Linotype" w:hAnsi="Palatino Linotype" w:cs="Times New Roman"/>
          <w:sz w:val="24"/>
          <w:szCs w:val="24"/>
        </w:rPr>
        <w:t>ίζεται</w:t>
      </w:r>
      <w:r w:rsidRPr="00231124">
        <w:rPr>
          <w:rFonts w:ascii="Palatino Linotype" w:hAnsi="Palatino Linotype" w:cs="Times New Roman"/>
          <w:sz w:val="24"/>
          <w:szCs w:val="24"/>
        </w:rPr>
        <w:t xml:space="preserve"> ο άνθρωπος κάθε εποχής</w:t>
      </w:r>
      <w:r w:rsidR="002B0F74">
        <w:rPr>
          <w:rFonts w:ascii="Palatino Linotype" w:hAnsi="Palatino Linotype" w:cs="Times New Roman"/>
          <w:sz w:val="24"/>
          <w:szCs w:val="24"/>
        </w:rPr>
        <w:t>,</w:t>
      </w:r>
      <w:r w:rsidRPr="00231124">
        <w:rPr>
          <w:rFonts w:ascii="Palatino Linotype" w:hAnsi="Palatino Linotype" w:cs="Times New Roman"/>
          <w:sz w:val="24"/>
          <w:szCs w:val="24"/>
        </w:rPr>
        <w:t xml:space="preserve"> ώστε να μπορεί να ζει αρμονικά με τη δημιουργία του Θεού. </w:t>
      </w:r>
    </w:p>
    <w:p w14:paraId="40C51831" w14:textId="5811800A" w:rsidR="00D637C8" w:rsidRDefault="00A42678" w:rsidP="00231124">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Στ</w:t>
      </w:r>
      <w:r w:rsidR="00E21208">
        <w:rPr>
          <w:rFonts w:ascii="Palatino Linotype" w:hAnsi="Palatino Linotype" w:cs="Times New Roman"/>
          <w:sz w:val="24"/>
          <w:szCs w:val="24"/>
        </w:rPr>
        <w:t>ο βιβλίο της</w:t>
      </w:r>
      <w:r>
        <w:rPr>
          <w:rFonts w:ascii="Palatino Linotype" w:hAnsi="Palatino Linotype" w:cs="Times New Roman"/>
          <w:sz w:val="24"/>
          <w:szCs w:val="24"/>
        </w:rPr>
        <w:t xml:space="preserve"> </w:t>
      </w:r>
      <w:r w:rsidR="00231124" w:rsidRPr="00231124">
        <w:rPr>
          <w:rFonts w:ascii="Palatino Linotype" w:hAnsi="Palatino Linotype" w:cs="Times New Roman"/>
          <w:sz w:val="24"/>
          <w:szCs w:val="24"/>
        </w:rPr>
        <w:t>Γένεση</w:t>
      </w:r>
      <w:r w:rsidR="00E21208">
        <w:rPr>
          <w:rFonts w:ascii="Palatino Linotype" w:hAnsi="Palatino Linotype" w:cs="Times New Roman"/>
          <w:sz w:val="24"/>
          <w:szCs w:val="24"/>
        </w:rPr>
        <w:t>ς</w:t>
      </w:r>
      <w:r>
        <w:rPr>
          <w:rFonts w:ascii="Palatino Linotype" w:hAnsi="Palatino Linotype" w:cs="Times New Roman"/>
          <w:sz w:val="24"/>
          <w:szCs w:val="24"/>
        </w:rPr>
        <w:t xml:space="preserve"> </w:t>
      </w:r>
      <w:r w:rsidR="00231124" w:rsidRPr="00231124">
        <w:rPr>
          <w:rFonts w:ascii="Palatino Linotype" w:hAnsi="Palatino Linotype" w:cs="Times New Roman"/>
          <w:sz w:val="24"/>
          <w:szCs w:val="24"/>
        </w:rPr>
        <w:t xml:space="preserve">ο αναγνώστης διαπιστώνει </w:t>
      </w:r>
      <w:r w:rsidR="002B0F74">
        <w:rPr>
          <w:rFonts w:ascii="Palatino Linotype" w:hAnsi="Palatino Linotype" w:cs="Times New Roman"/>
          <w:sz w:val="24"/>
          <w:szCs w:val="24"/>
        </w:rPr>
        <w:t xml:space="preserve">ότι </w:t>
      </w:r>
      <w:r w:rsidR="00231124" w:rsidRPr="00231124">
        <w:rPr>
          <w:rFonts w:ascii="Palatino Linotype" w:hAnsi="Palatino Linotype" w:cs="Times New Roman"/>
          <w:sz w:val="24"/>
          <w:szCs w:val="24"/>
        </w:rPr>
        <w:t>η υλική δημιουργία οφείλει την ύπαρξή της στον Θεό: «</w:t>
      </w:r>
      <w:proofErr w:type="spellStart"/>
      <w:r w:rsidR="00231124" w:rsidRPr="00231124">
        <w:rPr>
          <w:rFonts w:ascii="Palatino Linotype" w:hAnsi="Palatino Linotype" w:cs="Times New Roman"/>
          <w:sz w:val="24"/>
          <w:szCs w:val="24"/>
        </w:rPr>
        <w:t>Ἐν</w:t>
      </w:r>
      <w:proofErr w:type="spellEnd"/>
      <w:r w:rsidR="00073F8F">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ἀρχῇ</w:t>
      </w:r>
      <w:proofErr w:type="spellEnd"/>
      <w:r w:rsidR="00073F8F">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ἐποίησεν</w:t>
      </w:r>
      <w:proofErr w:type="spellEnd"/>
      <w:r w:rsidR="00231124" w:rsidRPr="00231124">
        <w:rPr>
          <w:rFonts w:ascii="Palatino Linotype" w:hAnsi="Palatino Linotype" w:cs="Times New Roman"/>
          <w:sz w:val="24"/>
          <w:szCs w:val="24"/>
        </w:rPr>
        <w:t xml:space="preserve"> ὁ </w:t>
      </w:r>
      <w:proofErr w:type="spellStart"/>
      <w:r w:rsidR="00231124" w:rsidRPr="00231124">
        <w:rPr>
          <w:rFonts w:ascii="Palatino Linotype" w:hAnsi="Palatino Linotype" w:cs="Times New Roman"/>
          <w:sz w:val="24"/>
          <w:szCs w:val="24"/>
        </w:rPr>
        <w:t>Θεὸς</w:t>
      </w:r>
      <w:proofErr w:type="spellEnd"/>
      <w:r w:rsidR="00073F8F">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τὸν</w:t>
      </w:r>
      <w:proofErr w:type="spellEnd"/>
      <w:r w:rsidR="00073F8F">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οὐρανὸν</w:t>
      </w:r>
      <w:proofErr w:type="spellEnd"/>
      <w:r w:rsidR="00073F8F">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καὶ</w:t>
      </w:r>
      <w:proofErr w:type="spellEnd"/>
      <w:r w:rsidR="00073F8F">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τὴν</w:t>
      </w:r>
      <w:proofErr w:type="spellEnd"/>
      <w:r w:rsidR="00073F8F">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γῆν</w:t>
      </w:r>
      <w:proofErr w:type="spellEnd"/>
      <w:r w:rsidR="00231124" w:rsidRPr="00231124">
        <w:rPr>
          <w:rFonts w:ascii="Palatino Linotype" w:hAnsi="Palatino Linotype" w:cs="Times New Roman"/>
          <w:sz w:val="24"/>
          <w:szCs w:val="24"/>
        </w:rPr>
        <w:t>»</w:t>
      </w:r>
      <w:r w:rsidR="00231124" w:rsidRPr="00231124">
        <w:rPr>
          <w:rFonts w:ascii="Palatino Linotype" w:hAnsi="Palatino Linotype" w:cs="Times New Roman"/>
          <w:sz w:val="24"/>
          <w:szCs w:val="24"/>
          <w:vertAlign w:val="superscript"/>
        </w:rPr>
        <w:footnoteReference w:id="87"/>
      </w:r>
      <w:r w:rsidR="00E21208" w:rsidRPr="00E21208">
        <w:rPr>
          <w:rFonts w:ascii="Palatino Linotype" w:hAnsi="Palatino Linotype" w:cs="Times New Roman"/>
          <w:sz w:val="24"/>
          <w:szCs w:val="24"/>
        </w:rPr>
        <w:t xml:space="preserve"> </w:t>
      </w:r>
      <w:r w:rsidR="002B0F74">
        <w:rPr>
          <w:rFonts w:ascii="Palatino Linotype" w:hAnsi="Palatino Linotype" w:cs="Times New Roman"/>
          <w:sz w:val="24"/>
          <w:szCs w:val="24"/>
        </w:rPr>
        <w:t>και συγκεκριμένα</w:t>
      </w:r>
      <w:r w:rsidR="00E21208">
        <w:rPr>
          <w:rFonts w:ascii="Palatino Linotype" w:hAnsi="Palatino Linotype" w:cs="Times New Roman"/>
          <w:sz w:val="24"/>
          <w:szCs w:val="24"/>
        </w:rPr>
        <w:t xml:space="preserve"> </w:t>
      </w:r>
      <w:r w:rsidR="00231124" w:rsidRPr="00231124">
        <w:rPr>
          <w:rFonts w:ascii="Palatino Linotype" w:hAnsi="Palatino Linotype" w:cs="Times New Roman"/>
          <w:sz w:val="24"/>
          <w:szCs w:val="24"/>
        </w:rPr>
        <w:t>«</w:t>
      </w:r>
      <w:proofErr w:type="spellStart"/>
      <w:r w:rsidR="00CC51A2" w:rsidRPr="00CC51A2">
        <w:rPr>
          <w:rStyle w:val="a8"/>
          <w:rFonts w:ascii="Palatino Linotype" w:hAnsi="Palatino Linotype" w:cs="Arial"/>
          <w:i w:val="0"/>
          <w:iCs w:val="0"/>
          <w:sz w:val="24"/>
          <w:szCs w:val="24"/>
          <w:shd w:val="clear" w:color="auto" w:fill="FFFFFF"/>
        </w:rPr>
        <w:t>ἐξ</w:t>
      </w:r>
      <w:proofErr w:type="spellEnd"/>
      <w:r w:rsidR="00CC51A2" w:rsidRPr="00CC51A2">
        <w:rPr>
          <w:rStyle w:val="a8"/>
          <w:rFonts w:ascii="Palatino Linotype" w:hAnsi="Palatino Linotype" w:cs="Arial"/>
          <w:i w:val="0"/>
          <w:iCs w:val="0"/>
          <w:sz w:val="24"/>
          <w:szCs w:val="24"/>
          <w:shd w:val="clear" w:color="auto" w:fill="FFFFFF"/>
        </w:rPr>
        <w:t xml:space="preserve"> </w:t>
      </w:r>
      <w:proofErr w:type="spellStart"/>
      <w:r w:rsidR="00CC51A2" w:rsidRPr="00CC51A2">
        <w:rPr>
          <w:rStyle w:val="a8"/>
          <w:rFonts w:ascii="Palatino Linotype" w:hAnsi="Palatino Linotype" w:cs="Arial"/>
          <w:i w:val="0"/>
          <w:iCs w:val="0"/>
          <w:sz w:val="24"/>
          <w:szCs w:val="24"/>
          <w:shd w:val="clear" w:color="auto" w:fill="FFFFFF"/>
        </w:rPr>
        <w:t>οὐκ</w:t>
      </w:r>
      <w:proofErr w:type="spellEnd"/>
      <w:r w:rsidR="00CC51A2" w:rsidRPr="00CC51A2">
        <w:rPr>
          <w:rStyle w:val="a8"/>
          <w:rFonts w:ascii="Palatino Linotype" w:hAnsi="Palatino Linotype" w:cs="Arial"/>
          <w:i w:val="0"/>
          <w:iCs w:val="0"/>
          <w:sz w:val="24"/>
          <w:szCs w:val="24"/>
          <w:shd w:val="clear" w:color="auto" w:fill="FFFFFF"/>
        </w:rPr>
        <w:t xml:space="preserve"> </w:t>
      </w:r>
      <w:proofErr w:type="spellStart"/>
      <w:r w:rsidR="00CC51A2" w:rsidRPr="00CC51A2">
        <w:rPr>
          <w:rStyle w:val="a8"/>
          <w:rFonts w:ascii="Palatino Linotype" w:hAnsi="Palatino Linotype" w:cs="Arial"/>
          <w:i w:val="0"/>
          <w:iCs w:val="0"/>
          <w:sz w:val="24"/>
          <w:szCs w:val="24"/>
          <w:shd w:val="clear" w:color="auto" w:fill="FFFFFF"/>
        </w:rPr>
        <w:t>ὄντων</w:t>
      </w:r>
      <w:proofErr w:type="spellEnd"/>
      <w:r w:rsidR="00CC51A2" w:rsidRPr="00CC51A2">
        <w:rPr>
          <w:rStyle w:val="a8"/>
          <w:rFonts w:ascii="Palatino Linotype" w:hAnsi="Palatino Linotype" w:cs="Arial"/>
          <w:i w:val="0"/>
          <w:iCs w:val="0"/>
          <w:sz w:val="24"/>
          <w:szCs w:val="24"/>
          <w:shd w:val="clear" w:color="auto" w:fill="FFFFFF"/>
        </w:rPr>
        <w:t xml:space="preserve"> </w:t>
      </w:r>
      <w:proofErr w:type="spellStart"/>
      <w:r w:rsidR="00CC51A2" w:rsidRPr="00CC51A2">
        <w:rPr>
          <w:rStyle w:val="a8"/>
          <w:rFonts w:ascii="Palatino Linotype" w:hAnsi="Palatino Linotype" w:cs="Arial"/>
          <w:i w:val="0"/>
          <w:iCs w:val="0"/>
          <w:sz w:val="24"/>
          <w:szCs w:val="24"/>
          <w:shd w:val="clear" w:color="auto" w:fill="FFFFFF"/>
        </w:rPr>
        <w:t>ἐποίησεν</w:t>
      </w:r>
      <w:proofErr w:type="spellEnd"/>
      <w:r w:rsidR="00CC51A2" w:rsidRPr="00CC51A2">
        <w:rPr>
          <w:rStyle w:val="a8"/>
          <w:rFonts w:ascii="Palatino Linotype" w:hAnsi="Palatino Linotype" w:cs="Arial"/>
          <w:i w:val="0"/>
          <w:iCs w:val="0"/>
          <w:sz w:val="24"/>
          <w:szCs w:val="24"/>
          <w:shd w:val="clear" w:color="auto" w:fill="FFFFFF"/>
        </w:rPr>
        <w:t xml:space="preserve"> </w:t>
      </w:r>
      <w:proofErr w:type="spellStart"/>
      <w:r w:rsidR="00CC51A2" w:rsidRPr="00CC51A2">
        <w:rPr>
          <w:rStyle w:val="a8"/>
          <w:rFonts w:ascii="Palatino Linotype" w:hAnsi="Palatino Linotype" w:cs="Arial"/>
          <w:i w:val="0"/>
          <w:iCs w:val="0"/>
          <w:sz w:val="24"/>
          <w:szCs w:val="24"/>
          <w:shd w:val="clear" w:color="auto" w:fill="FFFFFF"/>
        </w:rPr>
        <w:lastRenderedPageBreak/>
        <w:t>αὐτὰ</w:t>
      </w:r>
      <w:proofErr w:type="spellEnd"/>
      <w:r w:rsidR="00E21208">
        <w:rPr>
          <w:rFonts w:ascii="Palatino Linotype" w:hAnsi="Palatino Linotype" w:cs="Times New Roman"/>
          <w:sz w:val="24"/>
          <w:szCs w:val="24"/>
        </w:rPr>
        <w:t>…</w:t>
      </w:r>
      <w:r w:rsidR="00231124" w:rsidRPr="00231124">
        <w:rPr>
          <w:rFonts w:ascii="Palatino Linotype" w:hAnsi="Palatino Linotype" w:cs="Times New Roman"/>
          <w:sz w:val="24"/>
          <w:szCs w:val="24"/>
        </w:rPr>
        <w:t xml:space="preserve">» (Β΄ Μακ. 7,28). Η </w:t>
      </w:r>
      <w:r w:rsidR="002B0F74">
        <w:rPr>
          <w:rFonts w:ascii="Palatino Linotype" w:hAnsi="Palatino Linotype" w:cs="Times New Roman"/>
          <w:sz w:val="24"/>
          <w:szCs w:val="24"/>
        </w:rPr>
        <w:t xml:space="preserve">συγκεκριμένη </w:t>
      </w:r>
      <w:r w:rsidR="00231124" w:rsidRPr="00231124">
        <w:rPr>
          <w:rFonts w:ascii="Palatino Linotype" w:hAnsi="Palatino Linotype" w:cs="Times New Roman"/>
          <w:sz w:val="24"/>
          <w:szCs w:val="24"/>
        </w:rPr>
        <w:t xml:space="preserve">αυτή </w:t>
      </w:r>
      <w:r w:rsidR="002B0F74">
        <w:rPr>
          <w:rFonts w:ascii="Palatino Linotype" w:hAnsi="Palatino Linotype" w:cs="Times New Roman"/>
          <w:sz w:val="24"/>
          <w:szCs w:val="24"/>
        </w:rPr>
        <w:t xml:space="preserve">της Π. Δ. </w:t>
      </w:r>
      <w:r w:rsidR="00231124" w:rsidRPr="00231124">
        <w:rPr>
          <w:rFonts w:ascii="Palatino Linotype" w:hAnsi="Palatino Linotype" w:cs="Times New Roman"/>
          <w:sz w:val="24"/>
          <w:szCs w:val="24"/>
        </w:rPr>
        <w:t xml:space="preserve">θέση δικαιολογείται από την προσπάθεια της </w:t>
      </w:r>
      <w:r w:rsidRPr="00231124">
        <w:rPr>
          <w:rFonts w:ascii="Palatino Linotype" w:hAnsi="Palatino Linotype" w:cs="Times New Roman"/>
          <w:sz w:val="24"/>
          <w:szCs w:val="24"/>
        </w:rPr>
        <w:t>Παλαιάς</w:t>
      </w:r>
      <w:r w:rsidR="00231124" w:rsidRPr="00231124">
        <w:rPr>
          <w:rFonts w:ascii="Palatino Linotype" w:hAnsi="Palatino Linotype" w:cs="Times New Roman"/>
          <w:sz w:val="24"/>
          <w:szCs w:val="24"/>
        </w:rPr>
        <w:t xml:space="preserve"> Διαθήκης να διαφοροποιηθεί από του</w:t>
      </w:r>
      <w:r w:rsidR="002B0F74">
        <w:rPr>
          <w:rFonts w:ascii="Palatino Linotype" w:hAnsi="Palatino Linotype" w:cs="Times New Roman"/>
          <w:sz w:val="24"/>
          <w:szCs w:val="24"/>
        </w:rPr>
        <w:t>ς</w:t>
      </w:r>
      <w:r w:rsidR="00231124" w:rsidRPr="00231124">
        <w:rPr>
          <w:rFonts w:ascii="Palatino Linotype" w:hAnsi="Palatino Linotype" w:cs="Times New Roman"/>
          <w:sz w:val="24"/>
          <w:szCs w:val="24"/>
        </w:rPr>
        <w:t xml:space="preserve"> μύθους του γειτονικού της περιβάλλοντος. </w:t>
      </w:r>
      <w:r w:rsidR="00D637C8" w:rsidRPr="00231124">
        <w:rPr>
          <w:rFonts w:ascii="Palatino Linotype" w:hAnsi="Palatino Linotype" w:cs="Times New Roman"/>
          <w:sz w:val="24"/>
          <w:szCs w:val="24"/>
        </w:rPr>
        <w:t>Στα προφητικά βιβλία της Π</w:t>
      </w:r>
      <w:r w:rsidR="002B0F74">
        <w:rPr>
          <w:rFonts w:ascii="Palatino Linotype" w:hAnsi="Palatino Linotype" w:cs="Times New Roman"/>
          <w:sz w:val="24"/>
          <w:szCs w:val="24"/>
        </w:rPr>
        <w:t>.</w:t>
      </w:r>
      <w:r w:rsidR="00D637C8" w:rsidRPr="00231124">
        <w:rPr>
          <w:rFonts w:ascii="Palatino Linotype" w:hAnsi="Palatino Linotype" w:cs="Times New Roman"/>
          <w:sz w:val="24"/>
          <w:szCs w:val="24"/>
        </w:rPr>
        <w:t xml:space="preserve"> Δ</w:t>
      </w:r>
      <w:r w:rsidR="002B0F74">
        <w:rPr>
          <w:rFonts w:ascii="Palatino Linotype" w:hAnsi="Palatino Linotype" w:cs="Times New Roman"/>
          <w:sz w:val="24"/>
          <w:szCs w:val="24"/>
        </w:rPr>
        <w:t>.</w:t>
      </w:r>
      <w:r w:rsidR="00D637C8" w:rsidRPr="00231124">
        <w:rPr>
          <w:rFonts w:ascii="Palatino Linotype" w:hAnsi="Palatino Linotype" w:cs="Times New Roman"/>
          <w:sz w:val="24"/>
          <w:szCs w:val="24"/>
        </w:rPr>
        <w:t xml:space="preserve"> είναι </w:t>
      </w:r>
      <w:r w:rsidR="002B0F74">
        <w:rPr>
          <w:rFonts w:ascii="Palatino Linotype" w:hAnsi="Palatino Linotype" w:cs="Times New Roman"/>
          <w:sz w:val="24"/>
          <w:szCs w:val="24"/>
        </w:rPr>
        <w:t>σαφής</w:t>
      </w:r>
      <w:r w:rsidR="00D637C8" w:rsidRPr="00231124">
        <w:rPr>
          <w:rFonts w:ascii="Palatino Linotype" w:hAnsi="Palatino Linotype" w:cs="Times New Roman"/>
          <w:sz w:val="24"/>
          <w:szCs w:val="24"/>
        </w:rPr>
        <w:t xml:space="preserve"> η θέση </w:t>
      </w:r>
      <w:r w:rsidR="002B0F74">
        <w:rPr>
          <w:rFonts w:ascii="Palatino Linotype" w:hAnsi="Palatino Linotype" w:cs="Times New Roman"/>
          <w:sz w:val="24"/>
          <w:szCs w:val="24"/>
        </w:rPr>
        <w:t>ότι</w:t>
      </w:r>
      <w:r w:rsidR="00D637C8" w:rsidRPr="00231124">
        <w:rPr>
          <w:rFonts w:ascii="Palatino Linotype" w:hAnsi="Palatino Linotype" w:cs="Times New Roman"/>
          <w:sz w:val="24"/>
          <w:szCs w:val="24"/>
        </w:rPr>
        <w:t xml:space="preserve"> το φυσικό περιβάλλον οφείλει την ύπαρξή του στον Θεό </w:t>
      </w:r>
      <w:r w:rsidR="00D637C8" w:rsidRPr="00231124">
        <w:rPr>
          <w:rFonts w:ascii="Palatino Linotype" w:hAnsi="Palatino Linotype" w:cs="Arial"/>
          <w:color w:val="121212"/>
          <w:sz w:val="24"/>
          <w:szCs w:val="24"/>
          <w:shd w:val="clear" w:color="auto" w:fill="FFFFFF"/>
        </w:rPr>
        <w:t>«</w:t>
      </w:r>
      <w:proofErr w:type="spellStart"/>
      <w:r w:rsidR="00D637C8" w:rsidRPr="00231124">
        <w:rPr>
          <w:rFonts w:ascii="Palatino Linotype" w:hAnsi="Palatino Linotype" w:cs="Times New Roman"/>
          <w:color w:val="121212"/>
          <w:sz w:val="24"/>
          <w:szCs w:val="24"/>
          <w:shd w:val="clear" w:color="auto" w:fill="FFFFFF"/>
        </w:rPr>
        <w:t>οὕτω</w:t>
      </w:r>
      <w:proofErr w:type="spellEnd"/>
      <w:r w:rsidR="00D637C8">
        <w:rPr>
          <w:rFonts w:ascii="Palatino Linotype" w:hAnsi="Palatino Linotype" w:cs="Times New Roman"/>
          <w:color w:val="121212"/>
          <w:sz w:val="24"/>
          <w:szCs w:val="24"/>
          <w:shd w:val="clear" w:color="auto" w:fill="FFFFFF"/>
        </w:rPr>
        <w:t xml:space="preserve"> </w:t>
      </w:r>
      <w:proofErr w:type="spellStart"/>
      <w:r w:rsidR="00D637C8" w:rsidRPr="00231124">
        <w:rPr>
          <w:rFonts w:ascii="Palatino Linotype" w:hAnsi="Palatino Linotype" w:cs="Times New Roman"/>
          <w:color w:val="121212"/>
          <w:sz w:val="24"/>
          <w:szCs w:val="24"/>
          <w:shd w:val="clear" w:color="auto" w:fill="FFFFFF"/>
        </w:rPr>
        <w:t>λέγει</w:t>
      </w:r>
      <w:proofErr w:type="spellEnd"/>
      <w:r w:rsidR="00D637C8">
        <w:rPr>
          <w:rFonts w:ascii="Palatino Linotype" w:hAnsi="Palatino Linotype" w:cs="Times New Roman"/>
          <w:color w:val="121212"/>
          <w:sz w:val="24"/>
          <w:szCs w:val="24"/>
          <w:shd w:val="clear" w:color="auto" w:fill="FFFFFF"/>
        </w:rPr>
        <w:t xml:space="preserve"> </w:t>
      </w:r>
      <w:proofErr w:type="spellStart"/>
      <w:r w:rsidR="00D637C8" w:rsidRPr="00231124">
        <w:rPr>
          <w:rFonts w:ascii="Palatino Linotype" w:hAnsi="Palatino Linotype" w:cs="Times New Roman"/>
          <w:color w:val="121212"/>
          <w:sz w:val="24"/>
          <w:szCs w:val="24"/>
          <w:shd w:val="clear" w:color="auto" w:fill="FFFFFF"/>
        </w:rPr>
        <w:t>Κύριος</w:t>
      </w:r>
      <w:proofErr w:type="spellEnd"/>
      <w:r w:rsidR="00D637C8" w:rsidRPr="00231124">
        <w:rPr>
          <w:rFonts w:ascii="Palatino Linotype" w:hAnsi="Palatino Linotype" w:cs="Times New Roman"/>
          <w:color w:val="121212"/>
          <w:sz w:val="24"/>
          <w:szCs w:val="24"/>
          <w:shd w:val="clear" w:color="auto" w:fill="FFFFFF"/>
        </w:rPr>
        <w:t xml:space="preserve"> ὁ </w:t>
      </w:r>
      <w:proofErr w:type="spellStart"/>
      <w:r w:rsidR="00D637C8" w:rsidRPr="00231124">
        <w:rPr>
          <w:rFonts w:ascii="Palatino Linotype" w:hAnsi="Palatino Linotype" w:cs="Times New Roman"/>
          <w:color w:val="121212"/>
          <w:sz w:val="24"/>
          <w:szCs w:val="24"/>
          <w:shd w:val="clear" w:color="auto" w:fill="FFFFFF"/>
        </w:rPr>
        <w:t>Θεὸς</w:t>
      </w:r>
      <w:proofErr w:type="spellEnd"/>
      <w:r w:rsidR="00D637C8" w:rsidRPr="00231124">
        <w:rPr>
          <w:rFonts w:ascii="Palatino Linotype" w:hAnsi="Palatino Linotype" w:cs="Times New Roman"/>
          <w:color w:val="121212"/>
          <w:sz w:val="24"/>
          <w:szCs w:val="24"/>
          <w:shd w:val="clear" w:color="auto" w:fill="FFFFFF"/>
        </w:rPr>
        <w:t xml:space="preserve"> ὁ </w:t>
      </w:r>
      <w:proofErr w:type="spellStart"/>
      <w:r w:rsidR="00D637C8" w:rsidRPr="00231124">
        <w:rPr>
          <w:rFonts w:ascii="Palatino Linotype" w:hAnsi="Palatino Linotype" w:cs="Times New Roman"/>
          <w:color w:val="121212"/>
          <w:sz w:val="24"/>
          <w:szCs w:val="24"/>
          <w:shd w:val="clear" w:color="auto" w:fill="FFFFFF"/>
        </w:rPr>
        <w:t>ποιήσας</w:t>
      </w:r>
      <w:proofErr w:type="spellEnd"/>
      <w:r w:rsidR="00D637C8">
        <w:rPr>
          <w:rFonts w:ascii="Palatino Linotype" w:hAnsi="Palatino Linotype" w:cs="Times New Roman"/>
          <w:color w:val="121212"/>
          <w:sz w:val="24"/>
          <w:szCs w:val="24"/>
          <w:shd w:val="clear" w:color="auto" w:fill="FFFFFF"/>
        </w:rPr>
        <w:t xml:space="preserve"> </w:t>
      </w:r>
      <w:proofErr w:type="spellStart"/>
      <w:r w:rsidR="00D637C8" w:rsidRPr="00231124">
        <w:rPr>
          <w:rFonts w:ascii="Palatino Linotype" w:hAnsi="Palatino Linotype" w:cs="Times New Roman"/>
          <w:color w:val="121212"/>
          <w:sz w:val="24"/>
          <w:szCs w:val="24"/>
          <w:shd w:val="clear" w:color="auto" w:fill="FFFFFF"/>
        </w:rPr>
        <w:t>τὸν</w:t>
      </w:r>
      <w:proofErr w:type="spellEnd"/>
      <w:r w:rsidR="00D637C8">
        <w:rPr>
          <w:rFonts w:ascii="Palatino Linotype" w:hAnsi="Palatino Linotype" w:cs="Times New Roman"/>
          <w:color w:val="121212"/>
          <w:sz w:val="24"/>
          <w:szCs w:val="24"/>
          <w:shd w:val="clear" w:color="auto" w:fill="FFFFFF"/>
        </w:rPr>
        <w:t xml:space="preserve"> </w:t>
      </w:r>
      <w:proofErr w:type="spellStart"/>
      <w:r w:rsidR="00D637C8" w:rsidRPr="00231124">
        <w:rPr>
          <w:rFonts w:ascii="Palatino Linotype" w:hAnsi="Palatino Linotype" w:cs="Times New Roman"/>
          <w:color w:val="121212"/>
          <w:sz w:val="24"/>
          <w:szCs w:val="24"/>
          <w:shd w:val="clear" w:color="auto" w:fill="FFFFFF"/>
        </w:rPr>
        <w:t>οὐρανὸν</w:t>
      </w:r>
      <w:proofErr w:type="spellEnd"/>
      <w:r w:rsidR="00D637C8">
        <w:rPr>
          <w:rFonts w:ascii="Palatino Linotype" w:hAnsi="Palatino Linotype" w:cs="Times New Roman"/>
          <w:color w:val="121212"/>
          <w:sz w:val="24"/>
          <w:szCs w:val="24"/>
          <w:shd w:val="clear" w:color="auto" w:fill="FFFFFF"/>
        </w:rPr>
        <w:t xml:space="preserve"> </w:t>
      </w:r>
      <w:proofErr w:type="spellStart"/>
      <w:r w:rsidR="00D637C8" w:rsidRPr="00231124">
        <w:rPr>
          <w:rFonts w:ascii="Palatino Linotype" w:hAnsi="Palatino Linotype" w:cs="Times New Roman"/>
          <w:color w:val="121212"/>
          <w:sz w:val="24"/>
          <w:szCs w:val="24"/>
          <w:shd w:val="clear" w:color="auto" w:fill="FFFFFF"/>
        </w:rPr>
        <w:t>καὶ</w:t>
      </w:r>
      <w:proofErr w:type="spellEnd"/>
      <w:r w:rsidR="00D637C8">
        <w:rPr>
          <w:rFonts w:ascii="Palatino Linotype" w:hAnsi="Palatino Linotype" w:cs="Times New Roman"/>
          <w:color w:val="121212"/>
          <w:sz w:val="24"/>
          <w:szCs w:val="24"/>
          <w:shd w:val="clear" w:color="auto" w:fill="FFFFFF"/>
        </w:rPr>
        <w:t xml:space="preserve"> </w:t>
      </w:r>
      <w:proofErr w:type="spellStart"/>
      <w:r w:rsidR="00D637C8" w:rsidRPr="00231124">
        <w:rPr>
          <w:rFonts w:ascii="Palatino Linotype" w:hAnsi="Palatino Linotype" w:cs="Times New Roman"/>
          <w:color w:val="121212"/>
          <w:sz w:val="24"/>
          <w:szCs w:val="24"/>
          <w:shd w:val="clear" w:color="auto" w:fill="FFFFFF"/>
        </w:rPr>
        <w:t>πήξας</w:t>
      </w:r>
      <w:proofErr w:type="spellEnd"/>
      <w:r w:rsidR="00D637C8">
        <w:rPr>
          <w:rFonts w:ascii="Palatino Linotype" w:hAnsi="Palatino Linotype" w:cs="Times New Roman"/>
          <w:color w:val="121212"/>
          <w:sz w:val="24"/>
          <w:szCs w:val="24"/>
          <w:shd w:val="clear" w:color="auto" w:fill="FFFFFF"/>
        </w:rPr>
        <w:t xml:space="preserve"> </w:t>
      </w:r>
      <w:proofErr w:type="spellStart"/>
      <w:r w:rsidR="00D637C8" w:rsidRPr="00231124">
        <w:rPr>
          <w:rFonts w:ascii="Palatino Linotype" w:hAnsi="Palatino Linotype" w:cs="Times New Roman"/>
          <w:color w:val="121212"/>
          <w:sz w:val="24"/>
          <w:szCs w:val="24"/>
          <w:shd w:val="clear" w:color="auto" w:fill="FFFFFF"/>
        </w:rPr>
        <w:t>αὐτόν</w:t>
      </w:r>
      <w:proofErr w:type="spellEnd"/>
      <w:r w:rsidR="00D637C8" w:rsidRPr="00231124">
        <w:rPr>
          <w:rFonts w:ascii="Palatino Linotype" w:hAnsi="Palatino Linotype" w:cs="Times New Roman"/>
          <w:color w:val="121212"/>
          <w:sz w:val="24"/>
          <w:szCs w:val="24"/>
          <w:shd w:val="clear" w:color="auto" w:fill="FFFFFF"/>
        </w:rPr>
        <w:t xml:space="preserve">, ὁ </w:t>
      </w:r>
      <w:proofErr w:type="spellStart"/>
      <w:r w:rsidR="00D637C8" w:rsidRPr="00231124">
        <w:rPr>
          <w:rFonts w:ascii="Palatino Linotype" w:hAnsi="Palatino Linotype" w:cs="Times New Roman"/>
          <w:color w:val="121212"/>
          <w:sz w:val="24"/>
          <w:szCs w:val="24"/>
          <w:shd w:val="clear" w:color="auto" w:fill="FFFFFF"/>
        </w:rPr>
        <w:t>στερεώσας</w:t>
      </w:r>
      <w:proofErr w:type="spellEnd"/>
      <w:r w:rsidR="00D637C8">
        <w:rPr>
          <w:rFonts w:ascii="Palatino Linotype" w:hAnsi="Palatino Linotype" w:cs="Times New Roman"/>
          <w:color w:val="121212"/>
          <w:sz w:val="24"/>
          <w:szCs w:val="24"/>
          <w:shd w:val="clear" w:color="auto" w:fill="FFFFFF"/>
        </w:rPr>
        <w:t xml:space="preserve"> </w:t>
      </w:r>
      <w:proofErr w:type="spellStart"/>
      <w:r w:rsidR="00D637C8" w:rsidRPr="00231124">
        <w:rPr>
          <w:rFonts w:ascii="Palatino Linotype" w:hAnsi="Palatino Linotype" w:cs="Times New Roman"/>
          <w:color w:val="121212"/>
          <w:sz w:val="24"/>
          <w:szCs w:val="24"/>
          <w:shd w:val="clear" w:color="auto" w:fill="FFFFFF"/>
        </w:rPr>
        <w:t>τὴν</w:t>
      </w:r>
      <w:proofErr w:type="spellEnd"/>
      <w:r w:rsidR="00D637C8">
        <w:rPr>
          <w:rFonts w:ascii="Palatino Linotype" w:hAnsi="Palatino Linotype" w:cs="Times New Roman"/>
          <w:color w:val="121212"/>
          <w:sz w:val="24"/>
          <w:szCs w:val="24"/>
          <w:shd w:val="clear" w:color="auto" w:fill="FFFFFF"/>
        </w:rPr>
        <w:t xml:space="preserve"> </w:t>
      </w:r>
      <w:proofErr w:type="spellStart"/>
      <w:r w:rsidR="00D637C8" w:rsidRPr="00231124">
        <w:rPr>
          <w:rFonts w:ascii="Palatino Linotype" w:hAnsi="Palatino Linotype" w:cs="Times New Roman"/>
          <w:color w:val="121212"/>
          <w:sz w:val="24"/>
          <w:szCs w:val="24"/>
          <w:shd w:val="clear" w:color="auto" w:fill="FFFFFF"/>
        </w:rPr>
        <w:t>γῆν</w:t>
      </w:r>
      <w:proofErr w:type="spellEnd"/>
      <w:r w:rsidR="00D637C8">
        <w:rPr>
          <w:rFonts w:ascii="Palatino Linotype" w:hAnsi="Palatino Linotype" w:cs="Times New Roman"/>
          <w:color w:val="121212"/>
          <w:sz w:val="24"/>
          <w:szCs w:val="24"/>
          <w:shd w:val="clear" w:color="auto" w:fill="FFFFFF"/>
        </w:rPr>
        <w:t xml:space="preserve"> </w:t>
      </w:r>
      <w:proofErr w:type="spellStart"/>
      <w:r w:rsidR="00D637C8" w:rsidRPr="00231124">
        <w:rPr>
          <w:rFonts w:ascii="Palatino Linotype" w:hAnsi="Palatino Linotype" w:cs="Times New Roman"/>
          <w:color w:val="121212"/>
          <w:sz w:val="24"/>
          <w:szCs w:val="24"/>
          <w:shd w:val="clear" w:color="auto" w:fill="FFFFFF"/>
        </w:rPr>
        <w:t>καὶ</w:t>
      </w:r>
      <w:proofErr w:type="spellEnd"/>
      <w:r w:rsidR="00D637C8">
        <w:rPr>
          <w:rFonts w:ascii="Palatino Linotype" w:hAnsi="Palatino Linotype" w:cs="Times New Roman"/>
          <w:color w:val="121212"/>
          <w:sz w:val="24"/>
          <w:szCs w:val="24"/>
          <w:shd w:val="clear" w:color="auto" w:fill="FFFFFF"/>
        </w:rPr>
        <w:t xml:space="preserve"> </w:t>
      </w:r>
      <w:proofErr w:type="spellStart"/>
      <w:r w:rsidR="00D637C8" w:rsidRPr="00231124">
        <w:rPr>
          <w:rFonts w:ascii="Palatino Linotype" w:hAnsi="Palatino Linotype" w:cs="Times New Roman"/>
          <w:color w:val="121212"/>
          <w:sz w:val="24"/>
          <w:szCs w:val="24"/>
          <w:shd w:val="clear" w:color="auto" w:fill="FFFFFF"/>
        </w:rPr>
        <w:t>τὰ</w:t>
      </w:r>
      <w:proofErr w:type="spellEnd"/>
      <w:r w:rsidR="00D637C8">
        <w:rPr>
          <w:rFonts w:ascii="Palatino Linotype" w:hAnsi="Palatino Linotype" w:cs="Times New Roman"/>
          <w:color w:val="121212"/>
          <w:sz w:val="24"/>
          <w:szCs w:val="24"/>
          <w:shd w:val="clear" w:color="auto" w:fill="FFFFFF"/>
        </w:rPr>
        <w:t xml:space="preserve"> </w:t>
      </w:r>
      <w:proofErr w:type="spellStart"/>
      <w:r w:rsidR="00D637C8" w:rsidRPr="00231124">
        <w:rPr>
          <w:rFonts w:ascii="Palatino Linotype" w:hAnsi="Palatino Linotype" w:cs="Times New Roman"/>
          <w:color w:val="121212"/>
          <w:sz w:val="24"/>
          <w:szCs w:val="24"/>
          <w:shd w:val="clear" w:color="auto" w:fill="FFFFFF"/>
        </w:rPr>
        <w:t>ἐν</w:t>
      </w:r>
      <w:proofErr w:type="spellEnd"/>
      <w:r w:rsidR="00D637C8">
        <w:rPr>
          <w:rFonts w:ascii="Palatino Linotype" w:hAnsi="Palatino Linotype" w:cs="Times New Roman"/>
          <w:color w:val="121212"/>
          <w:sz w:val="24"/>
          <w:szCs w:val="24"/>
          <w:shd w:val="clear" w:color="auto" w:fill="FFFFFF"/>
        </w:rPr>
        <w:t xml:space="preserve"> </w:t>
      </w:r>
      <w:proofErr w:type="spellStart"/>
      <w:r w:rsidR="00D637C8" w:rsidRPr="00231124">
        <w:rPr>
          <w:rFonts w:ascii="Palatino Linotype" w:hAnsi="Palatino Linotype" w:cs="Times New Roman"/>
          <w:color w:val="121212"/>
          <w:sz w:val="24"/>
          <w:szCs w:val="24"/>
          <w:shd w:val="clear" w:color="auto" w:fill="FFFFFF"/>
        </w:rPr>
        <w:t>αὐτῇ</w:t>
      </w:r>
      <w:proofErr w:type="spellEnd"/>
      <w:r w:rsidR="00D637C8">
        <w:rPr>
          <w:rFonts w:ascii="Palatino Linotype" w:hAnsi="Palatino Linotype" w:cs="Times New Roman"/>
          <w:color w:val="121212"/>
          <w:sz w:val="24"/>
          <w:szCs w:val="24"/>
          <w:shd w:val="clear" w:color="auto" w:fill="FFFFFF"/>
        </w:rPr>
        <w:t xml:space="preserve"> </w:t>
      </w:r>
      <w:proofErr w:type="spellStart"/>
      <w:r w:rsidR="00D637C8" w:rsidRPr="00231124">
        <w:rPr>
          <w:rFonts w:ascii="Palatino Linotype" w:hAnsi="Palatino Linotype" w:cs="Times New Roman"/>
          <w:color w:val="121212"/>
          <w:sz w:val="24"/>
          <w:szCs w:val="24"/>
          <w:shd w:val="clear" w:color="auto" w:fill="FFFFFF"/>
        </w:rPr>
        <w:t>καὶ</w:t>
      </w:r>
      <w:proofErr w:type="spellEnd"/>
      <w:r w:rsidR="00D637C8">
        <w:rPr>
          <w:rFonts w:ascii="Palatino Linotype" w:hAnsi="Palatino Linotype" w:cs="Times New Roman"/>
          <w:color w:val="121212"/>
          <w:sz w:val="24"/>
          <w:szCs w:val="24"/>
          <w:shd w:val="clear" w:color="auto" w:fill="FFFFFF"/>
        </w:rPr>
        <w:t xml:space="preserve"> </w:t>
      </w:r>
      <w:proofErr w:type="spellStart"/>
      <w:r w:rsidR="00D637C8" w:rsidRPr="00231124">
        <w:rPr>
          <w:rFonts w:ascii="Palatino Linotype" w:hAnsi="Palatino Linotype" w:cs="Times New Roman"/>
          <w:color w:val="121212"/>
          <w:sz w:val="24"/>
          <w:szCs w:val="24"/>
          <w:shd w:val="clear" w:color="auto" w:fill="FFFFFF"/>
        </w:rPr>
        <w:t>διδοὺς</w:t>
      </w:r>
      <w:proofErr w:type="spellEnd"/>
      <w:r w:rsidR="00D637C8">
        <w:rPr>
          <w:rFonts w:ascii="Palatino Linotype" w:hAnsi="Palatino Linotype" w:cs="Times New Roman"/>
          <w:color w:val="121212"/>
          <w:sz w:val="24"/>
          <w:szCs w:val="24"/>
          <w:shd w:val="clear" w:color="auto" w:fill="FFFFFF"/>
        </w:rPr>
        <w:t xml:space="preserve"> </w:t>
      </w:r>
      <w:proofErr w:type="spellStart"/>
      <w:r w:rsidR="00D637C8" w:rsidRPr="00231124">
        <w:rPr>
          <w:rFonts w:ascii="Palatino Linotype" w:hAnsi="Palatino Linotype" w:cs="Times New Roman"/>
          <w:color w:val="121212"/>
          <w:sz w:val="24"/>
          <w:szCs w:val="24"/>
          <w:shd w:val="clear" w:color="auto" w:fill="FFFFFF"/>
        </w:rPr>
        <w:t>πνοὴν</w:t>
      </w:r>
      <w:proofErr w:type="spellEnd"/>
      <w:r w:rsidR="00D637C8">
        <w:rPr>
          <w:rFonts w:ascii="Palatino Linotype" w:hAnsi="Palatino Linotype" w:cs="Times New Roman"/>
          <w:color w:val="121212"/>
          <w:sz w:val="24"/>
          <w:szCs w:val="24"/>
          <w:shd w:val="clear" w:color="auto" w:fill="FFFFFF"/>
        </w:rPr>
        <w:t xml:space="preserve"> </w:t>
      </w:r>
      <w:proofErr w:type="spellStart"/>
      <w:r w:rsidR="00D637C8" w:rsidRPr="00231124">
        <w:rPr>
          <w:rFonts w:ascii="Palatino Linotype" w:hAnsi="Palatino Linotype" w:cs="Times New Roman"/>
          <w:color w:val="121212"/>
          <w:sz w:val="24"/>
          <w:szCs w:val="24"/>
          <w:shd w:val="clear" w:color="auto" w:fill="FFFFFF"/>
        </w:rPr>
        <w:t>τῷ</w:t>
      </w:r>
      <w:proofErr w:type="spellEnd"/>
      <w:r w:rsidR="00D637C8">
        <w:rPr>
          <w:rFonts w:ascii="Palatino Linotype" w:hAnsi="Palatino Linotype" w:cs="Times New Roman"/>
          <w:color w:val="121212"/>
          <w:sz w:val="24"/>
          <w:szCs w:val="24"/>
          <w:shd w:val="clear" w:color="auto" w:fill="FFFFFF"/>
        </w:rPr>
        <w:t xml:space="preserve"> </w:t>
      </w:r>
      <w:proofErr w:type="spellStart"/>
      <w:r w:rsidR="00D637C8" w:rsidRPr="00231124">
        <w:rPr>
          <w:rFonts w:ascii="Palatino Linotype" w:hAnsi="Palatino Linotype" w:cs="Times New Roman"/>
          <w:color w:val="121212"/>
          <w:sz w:val="24"/>
          <w:szCs w:val="24"/>
          <w:shd w:val="clear" w:color="auto" w:fill="FFFFFF"/>
        </w:rPr>
        <w:t>λαῷ</w:t>
      </w:r>
      <w:proofErr w:type="spellEnd"/>
      <w:r w:rsidR="00D637C8">
        <w:rPr>
          <w:rFonts w:ascii="Palatino Linotype" w:hAnsi="Palatino Linotype" w:cs="Times New Roman"/>
          <w:color w:val="121212"/>
          <w:sz w:val="24"/>
          <w:szCs w:val="24"/>
          <w:shd w:val="clear" w:color="auto" w:fill="FFFFFF"/>
        </w:rPr>
        <w:t xml:space="preserve"> </w:t>
      </w:r>
      <w:proofErr w:type="spellStart"/>
      <w:r w:rsidR="00D637C8" w:rsidRPr="00231124">
        <w:rPr>
          <w:rFonts w:ascii="Palatino Linotype" w:hAnsi="Palatino Linotype" w:cs="Times New Roman"/>
          <w:color w:val="121212"/>
          <w:sz w:val="24"/>
          <w:szCs w:val="24"/>
          <w:shd w:val="clear" w:color="auto" w:fill="FFFFFF"/>
        </w:rPr>
        <w:t>τῷ</w:t>
      </w:r>
      <w:proofErr w:type="spellEnd"/>
      <w:r w:rsidR="00D637C8">
        <w:rPr>
          <w:rFonts w:ascii="Palatino Linotype" w:hAnsi="Palatino Linotype" w:cs="Times New Roman"/>
          <w:color w:val="121212"/>
          <w:sz w:val="24"/>
          <w:szCs w:val="24"/>
          <w:shd w:val="clear" w:color="auto" w:fill="FFFFFF"/>
        </w:rPr>
        <w:t xml:space="preserve"> </w:t>
      </w:r>
      <w:proofErr w:type="spellStart"/>
      <w:r w:rsidR="00D637C8" w:rsidRPr="00231124">
        <w:rPr>
          <w:rFonts w:ascii="Palatino Linotype" w:hAnsi="Palatino Linotype" w:cs="Times New Roman"/>
          <w:color w:val="121212"/>
          <w:sz w:val="24"/>
          <w:szCs w:val="24"/>
          <w:shd w:val="clear" w:color="auto" w:fill="FFFFFF"/>
        </w:rPr>
        <w:t>ἐπ</w:t>
      </w:r>
      <w:proofErr w:type="spellEnd"/>
      <w:r w:rsidR="008A4676">
        <w:rPr>
          <w:rFonts w:ascii="Palatino Linotype" w:hAnsi="Palatino Linotype" w:cs="Times New Roman"/>
          <w:color w:val="121212"/>
          <w:sz w:val="24"/>
          <w:szCs w:val="24"/>
          <w:shd w:val="clear" w:color="auto" w:fill="FFFFFF"/>
        </w:rPr>
        <w:t>’</w:t>
      </w:r>
      <w:r w:rsidR="00D637C8" w:rsidRPr="00231124">
        <w:rPr>
          <w:rFonts w:ascii="Palatino Linotype" w:hAnsi="Palatino Linotype" w:cs="Times New Roman"/>
          <w:color w:val="121212"/>
          <w:sz w:val="24"/>
          <w:szCs w:val="24"/>
          <w:shd w:val="clear" w:color="auto" w:fill="FFFFFF"/>
        </w:rPr>
        <w:t xml:space="preserve"> </w:t>
      </w:r>
      <w:proofErr w:type="spellStart"/>
      <w:r w:rsidR="00D637C8" w:rsidRPr="00231124">
        <w:rPr>
          <w:rFonts w:ascii="Palatino Linotype" w:hAnsi="Palatino Linotype" w:cs="Times New Roman"/>
          <w:color w:val="121212"/>
          <w:sz w:val="24"/>
          <w:szCs w:val="24"/>
          <w:shd w:val="clear" w:color="auto" w:fill="FFFFFF"/>
        </w:rPr>
        <w:t>αὐτῆς</w:t>
      </w:r>
      <w:proofErr w:type="spellEnd"/>
      <w:r w:rsidR="00D637C8">
        <w:rPr>
          <w:rFonts w:ascii="Palatino Linotype" w:hAnsi="Palatino Linotype" w:cs="Times New Roman"/>
          <w:color w:val="121212"/>
          <w:sz w:val="24"/>
          <w:szCs w:val="24"/>
          <w:shd w:val="clear" w:color="auto" w:fill="FFFFFF"/>
        </w:rPr>
        <w:t xml:space="preserve"> </w:t>
      </w:r>
      <w:proofErr w:type="spellStart"/>
      <w:r w:rsidR="00D637C8" w:rsidRPr="00231124">
        <w:rPr>
          <w:rFonts w:ascii="Palatino Linotype" w:hAnsi="Palatino Linotype" w:cs="Times New Roman"/>
          <w:color w:val="121212"/>
          <w:sz w:val="24"/>
          <w:szCs w:val="24"/>
          <w:shd w:val="clear" w:color="auto" w:fill="FFFFFF"/>
        </w:rPr>
        <w:t>καὶ</w:t>
      </w:r>
      <w:proofErr w:type="spellEnd"/>
      <w:r w:rsidR="00D637C8">
        <w:rPr>
          <w:rFonts w:ascii="Palatino Linotype" w:hAnsi="Palatino Linotype" w:cs="Times New Roman"/>
          <w:color w:val="121212"/>
          <w:sz w:val="24"/>
          <w:szCs w:val="24"/>
          <w:shd w:val="clear" w:color="auto" w:fill="FFFFFF"/>
        </w:rPr>
        <w:t xml:space="preserve"> </w:t>
      </w:r>
      <w:proofErr w:type="spellStart"/>
      <w:r w:rsidR="00D637C8" w:rsidRPr="00231124">
        <w:rPr>
          <w:rFonts w:ascii="Palatino Linotype" w:hAnsi="Palatino Linotype" w:cs="Times New Roman"/>
          <w:color w:val="121212"/>
          <w:sz w:val="24"/>
          <w:szCs w:val="24"/>
          <w:shd w:val="clear" w:color="auto" w:fill="FFFFFF"/>
        </w:rPr>
        <w:t>πνεῦμα</w:t>
      </w:r>
      <w:proofErr w:type="spellEnd"/>
      <w:r w:rsidR="00D637C8">
        <w:rPr>
          <w:rFonts w:ascii="Palatino Linotype" w:hAnsi="Palatino Linotype" w:cs="Times New Roman"/>
          <w:color w:val="121212"/>
          <w:sz w:val="24"/>
          <w:szCs w:val="24"/>
          <w:shd w:val="clear" w:color="auto" w:fill="FFFFFF"/>
        </w:rPr>
        <w:t xml:space="preserve"> </w:t>
      </w:r>
      <w:proofErr w:type="spellStart"/>
      <w:r w:rsidR="00D637C8" w:rsidRPr="00231124">
        <w:rPr>
          <w:rFonts w:ascii="Palatino Linotype" w:hAnsi="Palatino Linotype" w:cs="Times New Roman"/>
          <w:color w:val="121212"/>
          <w:sz w:val="24"/>
          <w:szCs w:val="24"/>
          <w:shd w:val="clear" w:color="auto" w:fill="FFFFFF"/>
        </w:rPr>
        <w:t>τοῖς</w:t>
      </w:r>
      <w:proofErr w:type="spellEnd"/>
      <w:r w:rsidR="00D637C8">
        <w:rPr>
          <w:rFonts w:ascii="Palatino Linotype" w:hAnsi="Palatino Linotype" w:cs="Times New Roman"/>
          <w:color w:val="121212"/>
          <w:sz w:val="24"/>
          <w:szCs w:val="24"/>
          <w:shd w:val="clear" w:color="auto" w:fill="FFFFFF"/>
        </w:rPr>
        <w:t xml:space="preserve"> </w:t>
      </w:r>
      <w:proofErr w:type="spellStart"/>
      <w:r w:rsidR="00D637C8" w:rsidRPr="00231124">
        <w:rPr>
          <w:rFonts w:ascii="Palatino Linotype" w:hAnsi="Palatino Linotype" w:cs="Times New Roman"/>
          <w:color w:val="121212"/>
          <w:sz w:val="24"/>
          <w:szCs w:val="24"/>
          <w:shd w:val="clear" w:color="auto" w:fill="FFFFFF"/>
        </w:rPr>
        <w:t>πατοῦσιν</w:t>
      </w:r>
      <w:proofErr w:type="spellEnd"/>
      <w:r w:rsidR="00D637C8">
        <w:rPr>
          <w:rFonts w:ascii="Palatino Linotype" w:hAnsi="Palatino Linotype" w:cs="Times New Roman"/>
          <w:color w:val="121212"/>
          <w:sz w:val="24"/>
          <w:szCs w:val="24"/>
          <w:shd w:val="clear" w:color="auto" w:fill="FFFFFF"/>
        </w:rPr>
        <w:t xml:space="preserve"> </w:t>
      </w:r>
      <w:proofErr w:type="spellStart"/>
      <w:r w:rsidR="00D637C8" w:rsidRPr="00231124">
        <w:rPr>
          <w:rFonts w:ascii="Palatino Linotype" w:hAnsi="Palatino Linotype" w:cs="Times New Roman"/>
          <w:color w:val="121212"/>
          <w:sz w:val="24"/>
          <w:szCs w:val="24"/>
          <w:shd w:val="clear" w:color="auto" w:fill="FFFFFF"/>
        </w:rPr>
        <w:t>αὐτήν</w:t>
      </w:r>
      <w:proofErr w:type="spellEnd"/>
      <w:r w:rsidR="00D637C8" w:rsidRPr="00231124">
        <w:rPr>
          <w:rFonts w:ascii="Palatino Linotype" w:hAnsi="Palatino Linotype" w:cs="Times New Roman"/>
          <w:color w:val="121212"/>
          <w:sz w:val="24"/>
          <w:szCs w:val="24"/>
          <w:shd w:val="clear" w:color="auto" w:fill="FFFFFF"/>
        </w:rPr>
        <w:t>…</w:t>
      </w:r>
      <w:r w:rsidR="00D637C8" w:rsidRPr="00231124">
        <w:rPr>
          <w:rFonts w:ascii="Palatino Linotype" w:hAnsi="Palatino Linotype" w:cs="Times New Roman"/>
          <w:sz w:val="24"/>
          <w:szCs w:val="24"/>
        </w:rPr>
        <w:t>»</w:t>
      </w:r>
      <w:r w:rsidR="00D637C8">
        <w:rPr>
          <w:rFonts w:ascii="Palatino Linotype" w:hAnsi="Palatino Linotype" w:cs="Times New Roman"/>
          <w:sz w:val="24"/>
          <w:szCs w:val="24"/>
        </w:rPr>
        <w:t xml:space="preserve"> (Ησ</w:t>
      </w:r>
      <w:r w:rsidR="00D637C8" w:rsidRPr="00231124">
        <w:rPr>
          <w:rFonts w:ascii="Palatino Linotype" w:hAnsi="Palatino Linotype" w:cs="Times New Roman"/>
          <w:sz w:val="24"/>
          <w:szCs w:val="24"/>
        </w:rPr>
        <w:t>.</w:t>
      </w:r>
      <w:r w:rsidR="00D637C8">
        <w:rPr>
          <w:rFonts w:ascii="Palatino Linotype" w:hAnsi="Palatino Linotype" w:cs="Times New Roman"/>
          <w:sz w:val="24"/>
          <w:szCs w:val="24"/>
        </w:rPr>
        <w:t>42,5).</w:t>
      </w:r>
    </w:p>
    <w:p w14:paraId="549795D4" w14:textId="430A2592"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Ο συγγραφέας της Βίβλου εκτός από τον κοινό Δημιουργό των υλικών κτισμά</w:t>
      </w:r>
      <w:r w:rsidR="00A42678">
        <w:rPr>
          <w:rFonts w:ascii="Palatino Linotype" w:hAnsi="Palatino Linotype" w:cs="Times New Roman"/>
          <w:sz w:val="24"/>
          <w:szCs w:val="24"/>
        </w:rPr>
        <w:t>των διατυπώ</w:t>
      </w:r>
      <w:r w:rsidR="002B0F74">
        <w:rPr>
          <w:rFonts w:ascii="Palatino Linotype" w:hAnsi="Palatino Linotype" w:cs="Times New Roman"/>
          <w:sz w:val="24"/>
          <w:szCs w:val="24"/>
        </w:rPr>
        <w:t>ν</w:t>
      </w:r>
      <w:r w:rsidR="00A42678">
        <w:rPr>
          <w:rFonts w:ascii="Palatino Linotype" w:hAnsi="Palatino Linotype" w:cs="Times New Roman"/>
          <w:sz w:val="24"/>
          <w:szCs w:val="24"/>
        </w:rPr>
        <w:t xml:space="preserve">ει και τη θέση </w:t>
      </w:r>
      <w:r w:rsidR="002B0F74">
        <w:rPr>
          <w:rFonts w:ascii="Palatino Linotype" w:hAnsi="Palatino Linotype" w:cs="Times New Roman"/>
          <w:sz w:val="24"/>
          <w:szCs w:val="24"/>
        </w:rPr>
        <w:t>ότι</w:t>
      </w:r>
      <w:r w:rsidRPr="00231124">
        <w:rPr>
          <w:rFonts w:ascii="Palatino Linotype" w:hAnsi="Palatino Linotype" w:cs="Times New Roman"/>
          <w:sz w:val="24"/>
          <w:szCs w:val="24"/>
        </w:rPr>
        <w:t xml:space="preserve"> τα πάντα στη δημιουργία του Θεού έχουν αρχή και άρα νομοτελειακά θα έχουν και τέλος.</w:t>
      </w:r>
      <w:r w:rsidRPr="00231124">
        <w:rPr>
          <w:rFonts w:ascii="Palatino Linotype" w:hAnsi="Palatino Linotype" w:cs="Times New Roman"/>
          <w:sz w:val="24"/>
          <w:szCs w:val="24"/>
          <w:vertAlign w:val="superscript"/>
        </w:rPr>
        <w:footnoteReference w:id="88"/>
      </w:r>
      <w:r w:rsidRPr="00231124">
        <w:rPr>
          <w:rFonts w:ascii="Palatino Linotype" w:hAnsi="Palatino Linotype" w:cs="Times New Roman"/>
          <w:sz w:val="24"/>
          <w:szCs w:val="24"/>
        </w:rPr>
        <w:t xml:space="preserve"> </w:t>
      </w:r>
      <w:r w:rsidR="00A42678">
        <w:rPr>
          <w:rFonts w:ascii="Palatino Linotype" w:hAnsi="Palatino Linotype" w:cs="Times New Roman"/>
          <w:sz w:val="24"/>
          <w:szCs w:val="24"/>
        </w:rPr>
        <w:t xml:space="preserve">Η </w:t>
      </w:r>
      <w:r w:rsidRPr="00231124">
        <w:rPr>
          <w:rFonts w:ascii="Palatino Linotype" w:hAnsi="Palatino Linotype" w:cs="Times New Roman"/>
          <w:sz w:val="24"/>
          <w:szCs w:val="24"/>
        </w:rPr>
        <w:t>«</w:t>
      </w:r>
      <w:proofErr w:type="spellStart"/>
      <w:r w:rsidRPr="00231124">
        <w:rPr>
          <w:rFonts w:ascii="Palatino Linotype" w:hAnsi="Palatino Linotype" w:cs="Times New Roman"/>
          <w:sz w:val="24"/>
          <w:szCs w:val="24"/>
        </w:rPr>
        <w:t>ἐν</w:t>
      </w:r>
      <w:proofErr w:type="spellEnd"/>
      <w:r w:rsidR="00A42678">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χρόν</w:t>
      </w:r>
      <w:r w:rsidR="00CC51A2">
        <w:rPr>
          <w:rFonts w:ascii="Palatino Linotype" w:hAnsi="Palatino Linotype" w:cs="Times New Roman"/>
          <w:sz w:val="24"/>
          <w:szCs w:val="24"/>
        </w:rPr>
        <w:t>ῳ</w:t>
      </w:r>
      <w:proofErr w:type="spellEnd"/>
      <w:r w:rsidRPr="00231124">
        <w:rPr>
          <w:rFonts w:ascii="Palatino Linotype" w:hAnsi="Palatino Linotype" w:cs="Times New Roman"/>
          <w:sz w:val="24"/>
          <w:szCs w:val="24"/>
        </w:rPr>
        <w:t xml:space="preserve">» </w:t>
      </w:r>
      <w:r w:rsidR="00A42678">
        <w:rPr>
          <w:rFonts w:ascii="Palatino Linotype" w:hAnsi="Palatino Linotype" w:cs="Times New Roman"/>
          <w:sz w:val="24"/>
          <w:szCs w:val="24"/>
        </w:rPr>
        <w:t xml:space="preserve">δημιουργία των κτιστών πραγματικοτήτων αποτελεί το σημείο μετοχής </w:t>
      </w:r>
      <w:r w:rsidRPr="00231124">
        <w:rPr>
          <w:rFonts w:ascii="Palatino Linotype" w:hAnsi="Palatino Linotype" w:cs="Times New Roman"/>
          <w:sz w:val="24"/>
          <w:szCs w:val="24"/>
        </w:rPr>
        <w:t>στη μακαριότητα του Δημιουργού Θεού</w:t>
      </w:r>
      <w:r w:rsidRPr="00231124">
        <w:rPr>
          <w:rFonts w:ascii="Palatino Linotype" w:hAnsi="Palatino Linotype" w:cs="Times New Roman"/>
          <w:sz w:val="24"/>
          <w:szCs w:val="24"/>
          <w:vertAlign w:val="superscript"/>
        </w:rPr>
        <w:footnoteReference w:id="89"/>
      </w:r>
      <w:r w:rsidR="00E21208">
        <w:rPr>
          <w:rFonts w:ascii="Palatino Linotype" w:hAnsi="Palatino Linotype" w:cs="Times New Roman"/>
          <w:sz w:val="24"/>
          <w:szCs w:val="24"/>
        </w:rPr>
        <w:t xml:space="preserve"> με μόνη διαφορά μεταξύ δημιουργίας και Δημιουργού τον τρόπο ύπαρξης</w:t>
      </w:r>
      <w:r w:rsidR="00E21208" w:rsidRPr="00231124">
        <w:rPr>
          <w:rFonts w:ascii="Palatino Linotype" w:hAnsi="Palatino Linotype" w:cs="Times New Roman"/>
          <w:sz w:val="24"/>
          <w:szCs w:val="24"/>
        </w:rPr>
        <w:t>.</w:t>
      </w:r>
      <w:r w:rsidR="00E21208" w:rsidRPr="00231124">
        <w:rPr>
          <w:rFonts w:ascii="Palatino Linotype" w:hAnsi="Palatino Linotype" w:cs="Times New Roman"/>
          <w:sz w:val="24"/>
          <w:szCs w:val="24"/>
          <w:vertAlign w:val="superscript"/>
        </w:rPr>
        <w:footnoteReference w:id="90"/>
      </w:r>
      <w:r w:rsidR="00E21208">
        <w:rPr>
          <w:rFonts w:ascii="Palatino Linotype" w:hAnsi="Palatino Linotype" w:cs="Times New Roman"/>
          <w:sz w:val="24"/>
          <w:szCs w:val="24"/>
        </w:rPr>
        <w:t xml:space="preserve"> </w:t>
      </w:r>
      <w:r w:rsidRPr="00231124">
        <w:rPr>
          <w:rFonts w:ascii="Palatino Linotype" w:hAnsi="Palatino Linotype" w:cs="Times New Roman"/>
          <w:sz w:val="24"/>
          <w:szCs w:val="24"/>
        </w:rPr>
        <w:t>Μέσα σ</w:t>
      </w:r>
      <w:r w:rsidR="002B0F74">
        <w:rPr>
          <w:rFonts w:ascii="Palatino Linotype" w:hAnsi="Palatino Linotype" w:cs="Times New Roman"/>
          <w:sz w:val="24"/>
          <w:szCs w:val="24"/>
        </w:rPr>
        <w:t>’</w:t>
      </w:r>
      <w:r w:rsidRPr="00231124">
        <w:rPr>
          <w:rFonts w:ascii="Palatino Linotype" w:hAnsi="Palatino Linotype" w:cs="Times New Roman"/>
          <w:sz w:val="24"/>
          <w:szCs w:val="24"/>
        </w:rPr>
        <w:t xml:space="preserve"> αυτή</w:t>
      </w:r>
      <w:r w:rsidR="002B0F74">
        <w:rPr>
          <w:rFonts w:ascii="Palatino Linotype" w:hAnsi="Palatino Linotype" w:cs="Times New Roman"/>
          <w:sz w:val="24"/>
          <w:szCs w:val="24"/>
        </w:rPr>
        <w:t>ν</w:t>
      </w:r>
      <w:r w:rsidRPr="00231124">
        <w:rPr>
          <w:rFonts w:ascii="Palatino Linotype" w:hAnsi="Palatino Linotype" w:cs="Times New Roman"/>
          <w:sz w:val="24"/>
          <w:szCs w:val="24"/>
        </w:rPr>
        <w:t xml:space="preserve"> τη δημιουργία εντάσσεται και ο άνθρωπος</w:t>
      </w:r>
      <w:r w:rsidR="002B0F74">
        <w:rPr>
          <w:rFonts w:ascii="Palatino Linotype" w:hAnsi="Palatino Linotype" w:cs="Times New Roman"/>
          <w:sz w:val="24"/>
          <w:szCs w:val="24"/>
        </w:rPr>
        <w:t>, ο οποίος</w:t>
      </w:r>
      <w:r w:rsidRPr="00231124">
        <w:rPr>
          <w:rFonts w:ascii="Palatino Linotype" w:hAnsi="Palatino Linotype" w:cs="Times New Roman"/>
          <w:sz w:val="24"/>
          <w:szCs w:val="24"/>
        </w:rPr>
        <w:t xml:space="preserve"> έχει οργανική σχέση με τη δημιουργία. </w:t>
      </w:r>
    </w:p>
    <w:p w14:paraId="7D550ACA" w14:textId="5D5F8411" w:rsidR="006038E3"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 xml:space="preserve">Η </w:t>
      </w:r>
      <w:r w:rsidR="00E21208">
        <w:rPr>
          <w:rFonts w:ascii="Palatino Linotype" w:hAnsi="Palatino Linotype" w:cs="Times New Roman"/>
          <w:sz w:val="24"/>
          <w:szCs w:val="24"/>
        </w:rPr>
        <w:t xml:space="preserve">παραπάνω </w:t>
      </w:r>
      <w:r w:rsidR="002B0F74">
        <w:rPr>
          <w:rFonts w:ascii="Palatino Linotype" w:hAnsi="Palatino Linotype" w:cs="Times New Roman"/>
          <w:sz w:val="24"/>
          <w:szCs w:val="24"/>
        </w:rPr>
        <w:t>Β</w:t>
      </w:r>
      <w:r w:rsidRPr="00231124">
        <w:rPr>
          <w:rFonts w:ascii="Palatino Linotype" w:hAnsi="Palatino Linotype" w:cs="Times New Roman"/>
          <w:sz w:val="24"/>
          <w:szCs w:val="24"/>
        </w:rPr>
        <w:t>ιβλική διήγηση δεν περιορίζεται στην περιγραφή της δημιουργίας των κτισμάτων αλλά προχωρ</w:t>
      </w:r>
      <w:r w:rsidR="002B0F74">
        <w:rPr>
          <w:rFonts w:ascii="Palatino Linotype" w:hAnsi="Palatino Linotype" w:cs="Times New Roman"/>
          <w:sz w:val="24"/>
          <w:szCs w:val="24"/>
        </w:rPr>
        <w:t>εί</w:t>
      </w:r>
      <w:r w:rsidRPr="00231124">
        <w:rPr>
          <w:rFonts w:ascii="Palatino Linotype" w:hAnsi="Palatino Linotype" w:cs="Times New Roman"/>
          <w:sz w:val="24"/>
          <w:szCs w:val="24"/>
        </w:rPr>
        <w:t xml:space="preserve"> και στην επισήμανση της αιτίας των όντων που δεν είναι άλλη από τον δημιουργικό λόγο του Θεού</w:t>
      </w:r>
      <w:r w:rsidR="002B0F74">
        <w:rPr>
          <w:rFonts w:ascii="Palatino Linotype" w:hAnsi="Palatino Linotype" w:cs="Times New Roman"/>
          <w:sz w:val="24"/>
          <w:szCs w:val="24"/>
        </w:rPr>
        <w:t>:</w:t>
      </w:r>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bookmarkStart w:id="43" w:name="_Hlk118132946"/>
      <w:proofErr w:type="spellEnd"/>
      <w:r w:rsidR="00E21208">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εἶπεν</w:t>
      </w:r>
      <w:proofErr w:type="spellEnd"/>
      <w:r w:rsidRPr="00231124">
        <w:rPr>
          <w:rFonts w:ascii="Palatino Linotype" w:hAnsi="Palatino Linotype" w:cs="Times New Roman"/>
          <w:sz w:val="24"/>
          <w:szCs w:val="24"/>
        </w:rPr>
        <w:t xml:space="preserve"> ὁ Θεός</w:t>
      </w:r>
      <w:bookmarkEnd w:id="43"/>
      <w:r w:rsidRPr="00231124">
        <w:rPr>
          <w:rFonts w:ascii="Palatino Linotype" w:hAnsi="Palatino Linotype" w:cs="Times New Roman"/>
          <w:sz w:val="24"/>
          <w:szCs w:val="24"/>
        </w:rPr>
        <w:t>…</w:t>
      </w:r>
      <w:proofErr w:type="spellStart"/>
      <w:r w:rsidRPr="00231124">
        <w:rPr>
          <w:rFonts w:ascii="Palatino Linotype" w:hAnsi="Palatino Linotype" w:cs="Times New Roman"/>
          <w:sz w:val="24"/>
          <w:szCs w:val="24"/>
        </w:rPr>
        <w:t>καὶ</w:t>
      </w:r>
      <w:proofErr w:type="spellEnd"/>
      <w:r w:rsidR="00073F8F">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ἐγένετο</w:t>
      </w:r>
      <w:proofErr w:type="spellEnd"/>
      <w:r w:rsidRPr="00231124">
        <w:rPr>
          <w:rFonts w:ascii="Palatino Linotype" w:hAnsi="Palatino Linotype" w:cs="Times New Roman"/>
          <w:sz w:val="24"/>
          <w:szCs w:val="24"/>
        </w:rPr>
        <w:t>».</w:t>
      </w:r>
      <w:r w:rsidRPr="00231124">
        <w:rPr>
          <w:rFonts w:ascii="Palatino Linotype" w:hAnsi="Palatino Linotype" w:cs="Times New Roman"/>
          <w:sz w:val="24"/>
          <w:szCs w:val="24"/>
          <w:vertAlign w:val="superscript"/>
        </w:rPr>
        <w:footnoteReference w:id="91"/>
      </w:r>
      <w:r w:rsidR="00E21208">
        <w:rPr>
          <w:rFonts w:ascii="Palatino Linotype" w:hAnsi="Palatino Linotype" w:cs="Times New Roman"/>
          <w:sz w:val="24"/>
          <w:szCs w:val="24"/>
        </w:rPr>
        <w:t xml:space="preserve"> </w:t>
      </w:r>
      <w:r w:rsidRPr="00231124">
        <w:rPr>
          <w:rFonts w:ascii="Palatino Linotype" w:hAnsi="Palatino Linotype" w:cs="Times New Roman"/>
          <w:sz w:val="24"/>
          <w:szCs w:val="24"/>
        </w:rPr>
        <w:t>Η φρ</w:t>
      </w:r>
      <w:r w:rsidR="002B0F74">
        <w:rPr>
          <w:rFonts w:ascii="Palatino Linotype" w:hAnsi="Palatino Linotype" w:cs="Times New Roman"/>
          <w:sz w:val="24"/>
          <w:szCs w:val="24"/>
        </w:rPr>
        <w:t>ά</w:t>
      </w:r>
      <w:r w:rsidRPr="00231124">
        <w:rPr>
          <w:rFonts w:ascii="Palatino Linotype" w:hAnsi="Palatino Linotype" w:cs="Times New Roman"/>
          <w:sz w:val="24"/>
          <w:szCs w:val="24"/>
        </w:rPr>
        <w:t>ση «</w:t>
      </w:r>
      <w:proofErr w:type="spellStart"/>
      <w:r w:rsidRPr="00231124">
        <w:rPr>
          <w:rFonts w:ascii="Palatino Linotype" w:hAnsi="Palatino Linotype" w:cs="Times New Roman"/>
          <w:sz w:val="24"/>
          <w:szCs w:val="24"/>
        </w:rPr>
        <w:t>εἶπεν</w:t>
      </w:r>
      <w:proofErr w:type="spellEnd"/>
      <w:r w:rsidRPr="00231124">
        <w:rPr>
          <w:rFonts w:ascii="Palatino Linotype" w:hAnsi="Palatino Linotype" w:cs="Times New Roman"/>
          <w:sz w:val="24"/>
          <w:szCs w:val="24"/>
        </w:rPr>
        <w:t xml:space="preserve"> ὁ Θεός» δηλώνει το γεγονός </w:t>
      </w:r>
      <w:r w:rsidR="002B0F74">
        <w:rPr>
          <w:rFonts w:ascii="Palatino Linotype" w:hAnsi="Palatino Linotype" w:cs="Times New Roman"/>
          <w:sz w:val="24"/>
          <w:szCs w:val="24"/>
        </w:rPr>
        <w:t>ότι</w:t>
      </w:r>
      <w:r w:rsidRPr="00231124">
        <w:rPr>
          <w:rFonts w:ascii="Palatino Linotype" w:hAnsi="Palatino Linotype" w:cs="Times New Roman"/>
          <w:sz w:val="24"/>
          <w:szCs w:val="24"/>
        </w:rPr>
        <w:t xml:space="preserve"> οι άκτιστες ενέργειες του Θεού </w:t>
      </w:r>
      <w:r w:rsidR="002E0744">
        <w:rPr>
          <w:rFonts w:ascii="Palatino Linotype" w:hAnsi="Palatino Linotype" w:cs="Times New Roman"/>
          <w:sz w:val="24"/>
          <w:szCs w:val="24"/>
        </w:rPr>
        <w:t>λαμβάνουν υλική υπόσταση</w:t>
      </w:r>
      <w:r w:rsidRPr="00231124">
        <w:rPr>
          <w:rFonts w:ascii="Palatino Linotype" w:hAnsi="Palatino Linotype" w:cs="Times New Roman"/>
          <w:sz w:val="24"/>
          <w:szCs w:val="24"/>
        </w:rPr>
        <w:t>. Ο Θεός δημιουργεί τα πάντα «</w:t>
      </w:r>
      <w:proofErr w:type="spellStart"/>
      <w:r w:rsidR="002E0744">
        <w:rPr>
          <w:rFonts w:ascii="Palatino Linotype" w:hAnsi="Palatino Linotype" w:cs="Times New Roman"/>
          <w:sz w:val="24"/>
          <w:szCs w:val="24"/>
        </w:rPr>
        <w:t>ἐκ</w:t>
      </w:r>
      <w:proofErr w:type="spellEnd"/>
      <w:r w:rsidR="002E0744">
        <w:rPr>
          <w:rFonts w:ascii="Palatino Linotype" w:hAnsi="Palatino Linotype" w:cs="Times New Roman"/>
          <w:sz w:val="24"/>
          <w:szCs w:val="24"/>
        </w:rPr>
        <w:t xml:space="preserve"> </w:t>
      </w:r>
      <w:proofErr w:type="spellStart"/>
      <w:r w:rsidR="002E0744">
        <w:rPr>
          <w:rFonts w:ascii="Palatino Linotype" w:hAnsi="Palatino Linotype" w:cs="Times New Roman"/>
          <w:sz w:val="24"/>
          <w:szCs w:val="24"/>
        </w:rPr>
        <w:t>μὴ</w:t>
      </w:r>
      <w:proofErr w:type="spellEnd"/>
      <w:r w:rsidR="002E0744">
        <w:rPr>
          <w:rFonts w:ascii="Palatino Linotype" w:hAnsi="Palatino Linotype" w:cs="Times New Roman"/>
          <w:sz w:val="24"/>
          <w:szCs w:val="24"/>
        </w:rPr>
        <w:t xml:space="preserve"> </w:t>
      </w:r>
      <w:proofErr w:type="spellStart"/>
      <w:r w:rsidR="002E0744">
        <w:rPr>
          <w:rFonts w:ascii="Palatino Linotype" w:hAnsi="Palatino Linotype" w:cs="Times New Roman"/>
          <w:sz w:val="24"/>
          <w:szCs w:val="24"/>
        </w:rPr>
        <w:t>ὄντων</w:t>
      </w:r>
      <w:proofErr w:type="spellEnd"/>
      <w:r w:rsidRPr="00231124">
        <w:rPr>
          <w:rFonts w:ascii="Palatino Linotype" w:hAnsi="Palatino Linotype" w:cs="Times New Roman"/>
          <w:sz w:val="24"/>
          <w:szCs w:val="24"/>
        </w:rPr>
        <w:t>»</w:t>
      </w:r>
      <w:r w:rsidR="002E0744">
        <w:rPr>
          <w:rFonts w:ascii="Palatino Linotype" w:hAnsi="Palatino Linotype" w:cs="Times New Roman"/>
          <w:sz w:val="24"/>
          <w:szCs w:val="24"/>
        </w:rPr>
        <w:t xml:space="preserve">, </w:t>
      </w:r>
      <w:r w:rsidR="002E0744" w:rsidRPr="002E0744">
        <w:rPr>
          <w:rFonts w:ascii="Palatino Linotype" w:hAnsi="Palatino Linotype"/>
          <w:sz w:val="24"/>
          <w:szCs w:val="24"/>
        </w:rPr>
        <w:t>Η δημιουργία δεν έγινε «</w:t>
      </w:r>
      <w:proofErr w:type="spellStart"/>
      <w:r w:rsidR="002E0744" w:rsidRPr="002E0744">
        <w:rPr>
          <w:rFonts w:ascii="Palatino Linotype" w:hAnsi="Palatino Linotype"/>
          <w:sz w:val="24"/>
          <w:szCs w:val="24"/>
        </w:rPr>
        <w:t>ἐκ</w:t>
      </w:r>
      <w:proofErr w:type="spellEnd"/>
      <w:r w:rsidR="002E0744" w:rsidRPr="002E0744">
        <w:rPr>
          <w:rFonts w:ascii="Palatino Linotype" w:hAnsi="Palatino Linotype"/>
          <w:sz w:val="24"/>
          <w:szCs w:val="24"/>
        </w:rPr>
        <w:t xml:space="preserve"> </w:t>
      </w:r>
      <w:proofErr w:type="spellStart"/>
      <w:r w:rsidR="002E0744" w:rsidRPr="002E0744">
        <w:rPr>
          <w:rFonts w:ascii="Palatino Linotype" w:hAnsi="Palatino Linotype"/>
          <w:sz w:val="24"/>
          <w:szCs w:val="24"/>
        </w:rPr>
        <w:t>τοῦ</w:t>
      </w:r>
      <w:proofErr w:type="spellEnd"/>
      <w:r w:rsidR="002E0744" w:rsidRPr="002E0744">
        <w:rPr>
          <w:rFonts w:ascii="Palatino Linotype" w:hAnsi="Palatino Linotype"/>
          <w:sz w:val="24"/>
          <w:szCs w:val="24"/>
        </w:rPr>
        <w:t xml:space="preserve"> </w:t>
      </w:r>
      <w:proofErr w:type="spellStart"/>
      <w:r w:rsidR="002E0744" w:rsidRPr="002E0744">
        <w:rPr>
          <w:rFonts w:ascii="Palatino Linotype" w:hAnsi="Palatino Linotype"/>
          <w:sz w:val="24"/>
          <w:szCs w:val="24"/>
        </w:rPr>
        <w:lastRenderedPageBreak/>
        <w:t>μηδενὸς</w:t>
      </w:r>
      <w:proofErr w:type="spellEnd"/>
      <w:r w:rsidR="002E0744" w:rsidRPr="002E0744">
        <w:rPr>
          <w:rFonts w:ascii="Palatino Linotype" w:hAnsi="Palatino Linotype"/>
          <w:sz w:val="24"/>
          <w:szCs w:val="24"/>
        </w:rPr>
        <w:t xml:space="preserve">» (ούτε </w:t>
      </w:r>
      <w:r w:rsidR="002E0744" w:rsidRPr="002E0744">
        <w:rPr>
          <w:rFonts w:ascii="Palatino Linotype" w:hAnsi="Palatino Linotype"/>
          <w:sz w:val="24"/>
          <w:szCs w:val="24"/>
          <w:lang w:val="en-US"/>
        </w:rPr>
        <w:t>ex</w:t>
      </w:r>
      <w:r w:rsidR="002E0744" w:rsidRPr="002E0744">
        <w:rPr>
          <w:rFonts w:ascii="Palatino Linotype" w:hAnsi="Palatino Linotype"/>
          <w:sz w:val="24"/>
          <w:szCs w:val="24"/>
        </w:rPr>
        <w:t xml:space="preserve"> </w:t>
      </w:r>
      <w:r w:rsidR="002E0744" w:rsidRPr="002E0744">
        <w:rPr>
          <w:rFonts w:ascii="Palatino Linotype" w:hAnsi="Palatino Linotype"/>
          <w:sz w:val="24"/>
          <w:szCs w:val="24"/>
          <w:lang w:val="en-US"/>
        </w:rPr>
        <w:t>nihilo</w:t>
      </w:r>
      <w:r w:rsidR="002E0744" w:rsidRPr="002E0744">
        <w:rPr>
          <w:rFonts w:ascii="Palatino Linotype" w:hAnsi="Palatino Linotype"/>
          <w:sz w:val="24"/>
          <w:szCs w:val="24"/>
        </w:rPr>
        <w:t>), αλλά «</w:t>
      </w:r>
      <w:proofErr w:type="spellStart"/>
      <w:r w:rsidR="002E0744" w:rsidRPr="002E0744">
        <w:rPr>
          <w:rFonts w:ascii="Palatino Linotype" w:hAnsi="Palatino Linotype"/>
          <w:sz w:val="24"/>
          <w:szCs w:val="24"/>
        </w:rPr>
        <w:t>ἐξ</w:t>
      </w:r>
      <w:proofErr w:type="spellEnd"/>
      <w:r w:rsidR="002E0744" w:rsidRPr="002E0744">
        <w:rPr>
          <w:rFonts w:ascii="Palatino Linotype" w:hAnsi="Palatino Linotype"/>
          <w:sz w:val="24"/>
          <w:szCs w:val="24"/>
        </w:rPr>
        <w:t xml:space="preserve"> </w:t>
      </w:r>
      <w:proofErr w:type="spellStart"/>
      <w:r w:rsidR="002E0744" w:rsidRPr="002E0744">
        <w:rPr>
          <w:rFonts w:ascii="Palatino Linotype" w:hAnsi="Palatino Linotype"/>
          <w:sz w:val="24"/>
          <w:szCs w:val="24"/>
        </w:rPr>
        <w:t>οὐκ</w:t>
      </w:r>
      <w:proofErr w:type="spellEnd"/>
      <w:r w:rsidR="002E0744" w:rsidRPr="002E0744">
        <w:rPr>
          <w:rFonts w:ascii="Palatino Linotype" w:hAnsi="Palatino Linotype"/>
          <w:sz w:val="24"/>
          <w:szCs w:val="24"/>
        </w:rPr>
        <w:t xml:space="preserve"> </w:t>
      </w:r>
      <w:proofErr w:type="spellStart"/>
      <w:r w:rsidR="002E0744" w:rsidRPr="002E0744">
        <w:rPr>
          <w:rFonts w:ascii="Palatino Linotype" w:hAnsi="Palatino Linotype"/>
          <w:sz w:val="24"/>
          <w:szCs w:val="24"/>
        </w:rPr>
        <w:t>ὄντων</w:t>
      </w:r>
      <w:proofErr w:type="spellEnd"/>
      <w:r w:rsidR="002E0744" w:rsidRPr="002E0744">
        <w:rPr>
          <w:rFonts w:ascii="Palatino Linotype" w:hAnsi="Palatino Linotype"/>
          <w:sz w:val="24"/>
          <w:szCs w:val="24"/>
        </w:rPr>
        <w:t>». Από το μηδέν παράγεται μηδέν! Στον χριστιανισμό η δημιουργική δύναμη του Θεού είναι ο Λόγος του Θεού</w:t>
      </w:r>
      <w:r w:rsidR="002E0744">
        <w:t>,</w:t>
      </w:r>
      <w:r w:rsidRPr="00231124">
        <w:rPr>
          <w:rFonts w:ascii="Palatino Linotype" w:hAnsi="Palatino Linotype" w:cs="Times New Roman"/>
          <w:sz w:val="24"/>
          <w:szCs w:val="24"/>
        </w:rPr>
        <w:t xml:space="preserve"> ως απόδειξη της ελεύθερης θέλησής και αγάπης </w:t>
      </w:r>
      <w:r w:rsidR="002E0744">
        <w:rPr>
          <w:rFonts w:ascii="Palatino Linotype" w:hAnsi="Palatino Linotype" w:cs="Times New Roman"/>
          <w:sz w:val="24"/>
          <w:szCs w:val="24"/>
        </w:rPr>
        <w:t>Τ</w:t>
      </w:r>
      <w:r w:rsidRPr="00231124">
        <w:rPr>
          <w:rFonts w:ascii="Palatino Linotype" w:hAnsi="Palatino Linotype" w:cs="Times New Roman"/>
          <w:sz w:val="24"/>
          <w:szCs w:val="24"/>
        </w:rPr>
        <w:t>ου</w:t>
      </w:r>
      <w:r w:rsidRPr="00231124">
        <w:rPr>
          <w:rFonts w:ascii="Palatino Linotype" w:hAnsi="Palatino Linotype" w:cs="Times New Roman"/>
          <w:sz w:val="24"/>
          <w:szCs w:val="24"/>
          <w:vertAlign w:val="superscript"/>
        </w:rPr>
        <w:footnoteReference w:id="92"/>
      </w:r>
      <w:r w:rsidRPr="00231124">
        <w:rPr>
          <w:rFonts w:ascii="Palatino Linotype" w:hAnsi="Palatino Linotype" w:cs="Times New Roman"/>
          <w:sz w:val="24"/>
          <w:szCs w:val="24"/>
        </w:rPr>
        <w:t>. Γι</w:t>
      </w:r>
      <w:r w:rsidR="00CC51A2">
        <w:rPr>
          <w:rFonts w:ascii="Palatino Linotype" w:hAnsi="Palatino Linotype" w:cs="Times New Roman"/>
          <w:sz w:val="24"/>
          <w:szCs w:val="24"/>
        </w:rPr>
        <w:t>’</w:t>
      </w:r>
      <w:r w:rsidRPr="00231124">
        <w:rPr>
          <w:rFonts w:ascii="Palatino Linotype" w:hAnsi="Palatino Linotype" w:cs="Times New Roman"/>
          <w:sz w:val="24"/>
          <w:szCs w:val="24"/>
        </w:rPr>
        <w:t xml:space="preserve"> αυτό και ο κόσμος δημιουργείται από τον Θεό </w:t>
      </w:r>
      <w:r w:rsidR="006038E3" w:rsidRPr="00231124">
        <w:rPr>
          <w:rFonts w:ascii="Palatino Linotype" w:hAnsi="Palatino Linotype" w:cs="Times New Roman"/>
          <w:sz w:val="24"/>
          <w:szCs w:val="24"/>
        </w:rPr>
        <w:t>δια του Υιού: «πάντα δι</w:t>
      </w:r>
      <w:r w:rsidR="00CC51A2">
        <w:rPr>
          <w:rFonts w:ascii="Palatino Linotype" w:hAnsi="Palatino Linotype" w:cs="Times New Roman"/>
          <w:sz w:val="24"/>
          <w:szCs w:val="24"/>
        </w:rPr>
        <w:t>’</w:t>
      </w:r>
      <w:r w:rsidR="006038E3" w:rsidRPr="00231124">
        <w:rPr>
          <w:rFonts w:ascii="Palatino Linotype" w:hAnsi="Palatino Linotype" w:cs="Times New Roman"/>
          <w:sz w:val="24"/>
          <w:szCs w:val="24"/>
        </w:rPr>
        <w:t xml:space="preserve"> </w:t>
      </w:r>
      <w:proofErr w:type="spellStart"/>
      <w:r w:rsidR="006038E3" w:rsidRPr="00231124">
        <w:rPr>
          <w:rFonts w:ascii="Palatino Linotype" w:hAnsi="Palatino Linotype" w:cs="Times New Roman"/>
          <w:sz w:val="24"/>
          <w:szCs w:val="24"/>
        </w:rPr>
        <w:t>αὐτοῦ</w:t>
      </w:r>
      <w:proofErr w:type="spellEnd"/>
      <w:r w:rsidR="006038E3">
        <w:rPr>
          <w:rFonts w:ascii="Palatino Linotype" w:hAnsi="Palatino Linotype" w:cs="Times New Roman"/>
          <w:sz w:val="24"/>
          <w:szCs w:val="24"/>
        </w:rPr>
        <w:t xml:space="preserve"> </w:t>
      </w:r>
      <w:proofErr w:type="spellStart"/>
      <w:r w:rsidR="006038E3" w:rsidRPr="00231124">
        <w:rPr>
          <w:rFonts w:ascii="Palatino Linotype" w:hAnsi="Palatino Linotype" w:cs="Times New Roman"/>
          <w:sz w:val="24"/>
          <w:szCs w:val="24"/>
        </w:rPr>
        <w:t>ἐγένετο</w:t>
      </w:r>
      <w:proofErr w:type="spellEnd"/>
      <w:r w:rsidR="006038E3" w:rsidRPr="00231124">
        <w:rPr>
          <w:rFonts w:ascii="Palatino Linotype" w:hAnsi="Palatino Linotype" w:cs="Times New Roman"/>
          <w:sz w:val="24"/>
          <w:szCs w:val="24"/>
        </w:rPr>
        <w:t xml:space="preserve">, </w:t>
      </w:r>
      <w:proofErr w:type="spellStart"/>
      <w:r w:rsidR="006038E3" w:rsidRPr="00231124">
        <w:rPr>
          <w:rFonts w:ascii="Palatino Linotype" w:hAnsi="Palatino Linotype" w:cs="Times New Roman"/>
          <w:sz w:val="24"/>
          <w:szCs w:val="24"/>
        </w:rPr>
        <w:t>καὶ</w:t>
      </w:r>
      <w:proofErr w:type="spellEnd"/>
      <w:r w:rsidR="006038E3">
        <w:rPr>
          <w:rFonts w:ascii="Palatino Linotype" w:hAnsi="Palatino Linotype" w:cs="Times New Roman"/>
          <w:sz w:val="24"/>
          <w:szCs w:val="24"/>
        </w:rPr>
        <w:t xml:space="preserve"> </w:t>
      </w:r>
      <w:proofErr w:type="spellStart"/>
      <w:r w:rsidR="006038E3" w:rsidRPr="00231124">
        <w:rPr>
          <w:rFonts w:ascii="Palatino Linotype" w:hAnsi="Palatino Linotype" w:cs="Times New Roman"/>
          <w:sz w:val="24"/>
          <w:szCs w:val="24"/>
        </w:rPr>
        <w:t>χωρὶς</w:t>
      </w:r>
      <w:proofErr w:type="spellEnd"/>
      <w:r w:rsidR="006038E3">
        <w:rPr>
          <w:rFonts w:ascii="Palatino Linotype" w:hAnsi="Palatino Linotype" w:cs="Times New Roman"/>
          <w:sz w:val="24"/>
          <w:szCs w:val="24"/>
        </w:rPr>
        <w:t xml:space="preserve"> </w:t>
      </w:r>
      <w:proofErr w:type="spellStart"/>
      <w:r w:rsidR="006038E3" w:rsidRPr="00231124">
        <w:rPr>
          <w:rFonts w:ascii="Palatino Linotype" w:hAnsi="Palatino Linotype" w:cs="Times New Roman"/>
          <w:sz w:val="24"/>
          <w:szCs w:val="24"/>
        </w:rPr>
        <w:t>αὐτοῦ</w:t>
      </w:r>
      <w:proofErr w:type="spellEnd"/>
      <w:r w:rsidR="006038E3">
        <w:rPr>
          <w:rFonts w:ascii="Palatino Linotype" w:hAnsi="Palatino Linotype" w:cs="Times New Roman"/>
          <w:sz w:val="24"/>
          <w:szCs w:val="24"/>
        </w:rPr>
        <w:t xml:space="preserve"> </w:t>
      </w:r>
      <w:proofErr w:type="spellStart"/>
      <w:r w:rsidR="006038E3" w:rsidRPr="00231124">
        <w:rPr>
          <w:rFonts w:ascii="Palatino Linotype" w:hAnsi="Palatino Linotype" w:cs="Times New Roman"/>
          <w:sz w:val="24"/>
          <w:szCs w:val="24"/>
        </w:rPr>
        <w:t>ἐγένετο</w:t>
      </w:r>
      <w:proofErr w:type="spellEnd"/>
      <w:r w:rsidR="006038E3">
        <w:rPr>
          <w:rFonts w:ascii="Palatino Linotype" w:hAnsi="Palatino Linotype" w:cs="Times New Roman"/>
          <w:sz w:val="24"/>
          <w:szCs w:val="24"/>
        </w:rPr>
        <w:t xml:space="preserve"> </w:t>
      </w:r>
      <w:proofErr w:type="spellStart"/>
      <w:r w:rsidR="006038E3" w:rsidRPr="00231124">
        <w:rPr>
          <w:rFonts w:ascii="Palatino Linotype" w:hAnsi="Palatino Linotype" w:cs="Times New Roman"/>
          <w:sz w:val="24"/>
          <w:szCs w:val="24"/>
        </w:rPr>
        <w:t>οὐδὲ</w:t>
      </w:r>
      <w:proofErr w:type="spellEnd"/>
      <w:r w:rsidR="006038E3">
        <w:rPr>
          <w:rFonts w:ascii="Palatino Linotype" w:hAnsi="Palatino Linotype" w:cs="Times New Roman"/>
          <w:sz w:val="24"/>
          <w:szCs w:val="24"/>
        </w:rPr>
        <w:t xml:space="preserve"> </w:t>
      </w:r>
      <w:proofErr w:type="spellStart"/>
      <w:r w:rsidR="006038E3" w:rsidRPr="00231124">
        <w:rPr>
          <w:rFonts w:ascii="Palatino Linotype" w:hAnsi="Palatino Linotype" w:cs="Times New Roman"/>
          <w:sz w:val="24"/>
          <w:szCs w:val="24"/>
        </w:rPr>
        <w:t>ἓν</w:t>
      </w:r>
      <w:proofErr w:type="spellEnd"/>
      <w:r w:rsidR="006038E3" w:rsidRPr="00231124">
        <w:rPr>
          <w:rFonts w:ascii="Palatino Linotype" w:hAnsi="Palatino Linotype" w:cs="Times New Roman"/>
          <w:sz w:val="24"/>
          <w:szCs w:val="24"/>
        </w:rPr>
        <w:t xml:space="preserve"> ὃ </w:t>
      </w:r>
      <w:proofErr w:type="spellStart"/>
      <w:r w:rsidR="006038E3" w:rsidRPr="00231124">
        <w:rPr>
          <w:rFonts w:ascii="Palatino Linotype" w:hAnsi="Palatino Linotype" w:cs="Times New Roman"/>
          <w:sz w:val="24"/>
          <w:szCs w:val="24"/>
        </w:rPr>
        <w:t>γέγονεν</w:t>
      </w:r>
      <w:proofErr w:type="spellEnd"/>
      <w:r w:rsidR="006038E3" w:rsidRPr="00231124">
        <w:rPr>
          <w:rFonts w:ascii="Palatino Linotype" w:hAnsi="Palatino Linotype" w:cs="Times New Roman"/>
          <w:sz w:val="24"/>
          <w:szCs w:val="24"/>
        </w:rPr>
        <w:t>» (</w:t>
      </w:r>
      <w:proofErr w:type="spellStart"/>
      <w:r w:rsidR="006038E3" w:rsidRPr="00231124">
        <w:rPr>
          <w:rFonts w:ascii="Palatino Linotype" w:hAnsi="Palatino Linotype" w:cs="Times New Roman"/>
          <w:sz w:val="24"/>
          <w:szCs w:val="24"/>
        </w:rPr>
        <w:t>Ιω</w:t>
      </w:r>
      <w:proofErr w:type="spellEnd"/>
      <w:r w:rsidR="006038E3" w:rsidRPr="00231124">
        <w:rPr>
          <w:rFonts w:ascii="Palatino Linotype" w:hAnsi="Palatino Linotype" w:cs="Times New Roman"/>
          <w:sz w:val="24"/>
          <w:szCs w:val="24"/>
        </w:rPr>
        <w:t>. 1,3)</w:t>
      </w:r>
      <w:r w:rsidR="006038E3" w:rsidRPr="00231124">
        <w:rPr>
          <w:rFonts w:ascii="Palatino Linotype" w:hAnsi="Palatino Linotype" w:cs="Times New Roman"/>
          <w:sz w:val="24"/>
          <w:szCs w:val="24"/>
          <w:vertAlign w:val="superscript"/>
        </w:rPr>
        <w:footnoteReference w:id="93"/>
      </w:r>
      <w:r w:rsidR="006038E3">
        <w:rPr>
          <w:rFonts w:ascii="Palatino Linotype" w:hAnsi="Palatino Linotype" w:cs="Times New Roman"/>
          <w:sz w:val="24"/>
          <w:szCs w:val="24"/>
        </w:rPr>
        <w:t xml:space="preserve"> </w:t>
      </w:r>
      <w:r w:rsidRPr="00231124">
        <w:rPr>
          <w:rFonts w:ascii="Palatino Linotype" w:hAnsi="Palatino Linotype" w:cs="Times New Roman"/>
          <w:sz w:val="24"/>
          <w:szCs w:val="24"/>
        </w:rPr>
        <w:t>και δεν αποτελεί μια αυθύπαρκτη πραγματικότητα.</w:t>
      </w:r>
      <w:r w:rsidR="00E21208">
        <w:rPr>
          <w:rFonts w:ascii="Palatino Linotype" w:hAnsi="Palatino Linotype" w:cs="Times New Roman"/>
          <w:sz w:val="24"/>
          <w:szCs w:val="24"/>
        </w:rPr>
        <w:t xml:space="preserve"> </w:t>
      </w:r>
      <w:r w:rsidRPr="00231124">
        <w:rPr>
          <w:rFonts w:ascii="Palatino Linotype" w:hAnsi="Palatino Linotype" w:cs="Times New Roman"/>
          <w:sz w:val="24"/>
          <w:szCs w:val="24"/>
        </w:rPr>
        <w:t xml:space="preserve">Το </w:t>
      </w:r>
      <w:r w:rsidR="002E0744">
        <w:rPr>
          <w:rFonts w:ascii="Palatino Linotype" w:hAnsi="Palatino Linotype" w:cs="Times New Roman"/>
          <w:sz w:val="24"/>
          <w:szCs w:val="24"/>
        </w:rPr>
        <w:t>Β</w:t>
      </w:r>
      <w:r w:rsidRPr="00231124">
        <w:rPr>
          <w:rFonts w:ascii="Palatino Linotype" w:hAnsi="Palatino Linotype" w:cs="Times New Roman"/>
          <w:sz w:val="24"/>
          <w:szCs w:val="24"/>
        </w:rPr>
        <w:t xml:space="preserve">ιβλικό κείμενο της Γένεσης διασώζει την αλήθεια </w:t>
      </w:r>
      <w:r w:rsidR="002E0744">
        <w:rPr>
          <w:rFonts w:ascii="Palatino Linotype" w:hAnsi="Palatino Linotype" w:cs="Times New Roman"/>
          <w:sz w:val="24"/>
          <w:szCs w:val="24"/>
        </w:rPr>
        <w:t>ότι</w:t>
      </w:r>
      <w:r w:rsidRPr="00231124">
        <w:rPr>
          <w:rFonts w:ascii="Palatino Linotype" w:hAnsi="Palatino Linotype" w:cs="Times New Roman"/>
          <w:sz w:val="24"/>
          <w:szCs w:val="24"/>
        </w:rPr>
        <w:t xml:space="preserve"> η αιτία των πάντων καθώς και η τελείωσή τους δεν είναι άλλη από το πρόσωπο του Θεού. Από αυτό κατανοούμε </w:t>
      </w:r>
      <w:r w:rsidR="002E0744">
        <w:rPr>
          <w:rFonts w:ascii="Palatino Linotype" w:hAnsi="Palatino Linotype" w:cs="Times New Roman"/>
          <w:sz w:val="24"/>
          <w:szCs w:val="24"/>
        </w:rPr>
        <w:t>ότι</w:t>
      </w:r>
      <w:r w:rsidRPr="00231124">
        <w:rPr>
          <w:rFonts w:ascii="Palatino Linotype" w:hAnsi="Palatino Linotype" w:cs="Times New Roman"/>
          <w:sz w:val="24"/>
          <w:szCs w:val="24"/>
        </w:rPr>
        <w:t xml:space="preserve"> η κτίση είναι αποτέλεσμα της θέλησης του Θεού και </w:t>
      </w:r>
      <w:r w:rsidR="002E0744">
        <w:rPr>
          <w:rFonts w:ascii="Palatino Linotype" w:hAnsi="Palatino Linotype" w:cs="Times New Roman"/>
          <w:sz w:val="24"/>
          <w:szCs w:val="24"/>
        </w:rPr>
        <w:t xml:space="preserve">ότι </w:t>
      </w:r>
      <w:r w:rsidRPr="00231124">
        <w:rPr>
          <w:rFonts w:ascii="Palatino Linotype" w:hAnsi="Palatino Linotype" w:cs="Times New Roman"/>
          <w:sz w:val="24"/>
          <w:szCs w:val="24"/>
        </w:rPr>
        <w:t>δεν μεσολάβησε κανενός είδους αναγκαιότητα στην απόφαση του Θεού για τη δημιουργία του κόσμου.</w:t>
      </w:r>
      <w:r w:rsidRPr="00231124">
        <w:rPr>
          <w:rFonts w:ascii="Palatino Linotype" w:hAnsi="Palatino Linotype" w:cs="Times New Roman"/>
          <w:sz w:val="24"/>
          <w:szCs w:val="24"/>
          <w:vertAlign w:val="superscript"/>
        </w:rPr>
        <w:footnoteReference w:id="94"/>
      </w:r>
      <w:r w:rsidR="006038E3">
        <w:rPr>
          <w:rFonts w:ascii="Palatino Linotype" w:hAnsi="Palatino Linotype" w:cs="Times New Roman"/>
          <w:sz w:val="24"/>
          <w:szCs w:val="24"/>
        </w:rPr>
        <w:t xml:space="preserve"> </w:t>
      </w:r>
    </w:p>
    <w:p w14:paraId="1BF282AB" w14:textId="265A5F9A" w:rsidR="00231124" w:rsidRPr="00231124" w:rsidRDefault="006038E3" w:rsidP="00231124">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 xml:space="preserve">Ο τρόπος δημιουργίας του κόσμου από τον Θεό ερμηνεύει το γεγονός </w:t>
      </w:r>
      <w:r w:rsidR="006F2120">
        <w:rPr>
          <w:rFonts w:ascii="Palatino Linotype" w:hAnsi="Palatino Linotype" w:cs="Times New Roman"/>
          <w:sz w:val="24"/>
          <w:szCs w:val="24"/>
        </w:rPr>
        <w:t>ότι</w:t>
      </w:r>
      <w:r>
        <w:rPr>
          <w:rFonts w:ascii="Palatino Linotype" w:hAnsi="Palatino Linotype" w:cs="Times New Roman"/>
          <w:sz w:val="24"/>
          <w:szCs w:val="24"/>
        </w:rPr>
        <w:t xml:space="preserve"> ο </w:t>
      </w:r>
      <w:r w:rsidR="00231124" w:rsidRPr="00231124">
        <w:rPr>
          <w:rFonts w:ascii="Palatino Linotype" w:hAnsi="Palatino Linotype" w:cs="Times New Roman"/>
          <w:sz w:val="24"/>
          <w:szCs w:val="24"/>
        </w:rPr>
        <w:t>Θεός όχι μόνο δημιούργησε ελεύθερα τον κόσμο αλλά φροντίζει και να τον συντηρεί μέσα από την αγάπη Του γι</w:t>
      </w:r>
      <w:r w:rsidR="00CC51A2">
        <w:rPr>
          <w:rFonts w:ascii="Palatino Linotype" w:hAnsi="Palatino Linotype" w:cs="Times New Roman"/>
          <w:sz w:val="24"/>
          <w:szCs w:val="24"/>
        </w:rPr>
        <w:t>’</w:t>
      </w:r>
      <w:r w:rsidR="00231124" w:rsidRPr="00231124">
        <w:rPr>
          <w:rFonts w:ascii="Palatino Linotype" w:hAnsi="Palatino Linotype" w:cs="Times New Roman"/>
          <w:sz w:val="24"/>
          <w:szCs w:val="24"/>
        </w:rPr>
        <w:t xml:space="preserve"> αυτόν.</w:t>
      </w:r>
      <w:r w:rsidR="00231124" w:rsidRPr="00231124">
        <w:rPr>
          <w:rFonts w:ascii="Palatino Linotype" w:hAnsi="Palatino Linotype" w:cs="Times New Roman"/>
          <w:sz w:val="24"/>
          <w:szCs w:val="24"/>
          <w:vertAlign w:val="superscript"/>
        </w:rPr>
        <w:footnoteReference w:id="95"/>
      </w:r>
      <w:r w:rsidR="00231124" w:rsidRPr="00231124">
        <w:rPr>
          <w:rFonts w:ascii="Palatino Linotype" w:hAnsi="Palatino Linotype" w:cs="Times New Roman"/>
          <w:sz w:val="24"/>
          <w:szCs w:val="24"/>
        </w:rPr>
        <w:t xml:space="preserve"> </w:t>
      </w:r>
      <w:r>
        <w:rPr>
          <w:rFonts w:ascii="Palatino Linotype" w:hAnsi="Palatino Linotype" w:cs="Times New Roman"/>
          <w:sz w:val="24"/>
          <w:szCs w:val="24"/>
        </w:rPr>
        <w:t>Τα πάντα δημιουργούνται επειδή ο Θεός το θέλει και όχι κατά τυχαίο τρόπο</w:t>
      </w:r>
      <w:r w:rsidR="006F2120">
        <w:rPr>
          <w:rFonts w:ascii="Palatino Linotype" w:hAnsi="Palatino Linotype" w:cs="Times New Roman"/>
          <w:sz w:val="24"/>
          <w:szCs w:val="24"/>
        </w:rPr>
        <w:t>,</w:t>
      </w:r>
      <w:r>
        <w:rPr>
          <w:rFonts w:ascii="Palatino Linotype" w:hAnsi="Palatino Linotype" w:cs="Times New Roman"/>
          <w:sz w:val="24"/>
          <w:szCs w:val="24"/>
        </w:rPr>
        <w:t xml:space="preserve"> γι</w:t>
      </w:r>
      <w:r w:rsidR="00CC51A2">
        <w:rPr>
          <w:rFonts w:ascii="Palatino Linotype" w:hAnsi="Palatino Linotype" w:cs="Times New Roman"/>
          <w:sz w:val="24"/>
          <w:szCs w:val="24"/>
        </w:rPr>
        <w:t>’</w:t>
      </w:r>
      <w:r>
        <w:rPr>
          <w:rFonts w:ascii="Palatino Linotype" w:hAnsi="Palatino Linotype" w:cs="Times New Roman"/>
          <w:sz w:val="24"/>
          <w:szCs w:val="24"/>
        </w:rPr>
        <w:t xml:space="preserve"> αυτό </w:t>
      </w:r>
      <w:r w:rsidR="006F2120">
        <w:rPr>
          <w:rFonts w:ascii="Palatino Linotype" w:hAnsi="Palatino Linotype" w:cs="Times New Roman"/>
          <w:sz w:val="24"/>
          <w:szCs w:val="24"/>
        </w:rPr>
        <w:t>τα πάντα στη δημιουργία χαρακτηρίζονται</w:t>
      </w:r>
      <w:r>
        <w:rPr>
          <w:rFonts w:ascii="Palatino Linotype" w:hAnsi="Palatino Linotype" w:cs="Times New Roman"/>
          <w:sz w:val="24"/>
          <w:szCs w:val="24"/>
        </w:rPr>
        <w:t xml:space="preserve"> </w:t>
      </w:r>
      <w:r w:rsidR="00231124" w:rsidRPr="00231124">
        <w:rPr>
          <w:rFonts w:ascii="Palatino Linotype" w:hAnsi="Palatino Linotype" w:cs="Times New Roman"/>
          <w:sz w:val="24"/>
          <w:szCs w:val="24"/>
        </w:rPr>
        <w:t>«καλά λ</w:t>
      </w:r>
      <w:r w:rsidR="00CC51A2">
        <w:rPr>
          <w:rFonts w:ascii="Palatino Linotype" w:hAnsi="Palatino Linotype" w:cs="Times New Roman"/>
          <w:sz w:val="24"/>
          <w:szCs w:val="24"/>
        </w:rPr>
        <w:t>ί</w:t>
      </w:r>
      <w:r w:rsidR="00231124" w:rsidRPr="00231124">
        <w:rPr>
          <w:rFonts w:ascii="Palatino Linotype" w:hAnsi="Palatino Linotype" w:cs="Times New Roman"/>
          <w:sz w:val="24"/>
          <w:szCs w:val="24"/>
        </w:rPr>
        <w:t>αν</w:t>
      </w:r>
      <w:r w:rsidR="006F2120">
        <w:rPr>
          <w:rFonts w:ascii="Palatino Linotype" w:hAnsi="Palatino Linotype" w:cs="Times New Roman"/>
          <w:sz w:val="24"/>
          <w:szCs w:val="24"/>
        </w:rPr>
        <w:t>»</w:t>
      </w:r>
      <w:r w:rsidR="00231124" w:rsidRPr="00231124">
        <w:rPr>
          <w:rFonts w:ascii="Palatino Linotype" w:hAnsi="Palatino Linotype" w:cs="Times New Roman"/>
          <w:sz w:val="24"/>
          <w:szCs w:val="24"/>
        </w:rPr>
        <w:t xml:space="preserve">. </w:t>
      </w:r>
    </w:p>
    <w:p w14:paraId="418B9EC1" w14:textId="26A49448"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lastRenderedPageBreak/>
        <w:t>Η δημιουργία του κόσμου χαρακτηρίζεται από μια διαδοχικότητα των κτισμάτων.</w:t>
      </w:r>
      <w:r w:rsidRPr="00231124">
        <w:rPr>
          <w:rFonts w:ascii="Palatino Linotype" w:hAnsi="Palatino Linotype" w:cs="Times New Roman"/>
          <w:sz w:val="24"/>
          <w:szCs w:val="24"/>
          <w:vertAlign w:val="superscript"/>
        </w:rPr>
        <w:footnoteReference w:id="96"/>
      </w:r>
      <w:r w:rsidRPr="00231124">
        <w:rPr>
          <w:rFonts w:ascii="Palatino Linotype" w:hAnsi="Palatino Linotype" w:cs="Times New Roman"/>
          <w:sz w:val="24"/>
          <w:szCs w:val="24"/>
        </w:rPr>
        <w:t xml:space="preserve"> Έτσι</w:t>
      </w:r>
      <w:r w:rsidR="006F2120">
        <w:rPr>
          <w:rFonts w:ascii="Palatino Linotype" w:hAnsi="Palatino Linotype" w:cs="Times New Roman"/>
          <w:sz w:val="24"/>
          <w:szCs w:val="24"/>
        </w:rPr>
        <w:t>,</w:t>
      </w:r>
      <w:r w:rsidRPr="00231124">
        <w:rPr>
          <w:rFonts w:ascii="Palatino Linotype" w:hAnsi="Palatino Linotype" w:cs="Times New Roman"/>
          <w:sz w:val="24"/>
          <w:szCs w:val="24"/>
        </w:rPr>
        <w:t xml:space="preserve"> ο Θεός ξεκινά από τα ατελέστερα και οδηγείται σταδιακά στα τελειότερα δημιουργήματα με κορωνίδα της δημιουργίας το τελευταίο και τελειότερο δημιούργημ</w:t>
      </w:r>
      <w:r w:rsidR="006F2120">
        <w:rPr>
          <w:rFonts w:ascii="Palatino Linotype" w:hAnsi="Palatino Linotype" w:cs="Times New Roman"/>
          <w:sz w:val="24"/>
          <w:szCs w:val="24"/>
        </w:rPr>
        <w:t>ά</w:t>
      </w:r>
      <w:r w:rsidRPr="00231124">
        <w:rPr>
          <w:rFonts w:ascii="Palatino Linotype" w:hAnsi="Palatino Linotype" w:cs="Times New Roman"/>
          <w:sz w:val="24"/>
          <w:szCs w:val="24"/>
        </w:rPr>
        <w:t xml:space="preserve"> </w:t>
      </w:r>
      <w:r w:rsidR="006F2120">
        <w:rPr>
          <w:rFonts w:ascii="Palatino Linotype" w:hAnsi="Palatino Linotype" w:cs="Times New Roman"/>
          <w:sz w:val="24"/>
          <w:szCs w:val="24"/>
        </w:rPr>
        <w:t>Τ</w:t>
      </w:r>
      <w:r w:rsidRPr="00231124">
        <w:rPr>
          <w:rFonts w:ascii="Palatino Linotype" w:hAnsi="Palatino Linotype" w:cs="Times New Roman"/>
          <w:sz w:val="24"/>
          <w:szCs w:val="24"/>
        </w:rPr>
        <w:t>ου τον άνθρωπο</w:t>
      </w:r>
      <w:r w:rsidRPr="00231124">
        <w:rPr>
          <w:rFonts w:ascii="Palatino Linotype" w:hAnsi="Palatino Linotype" w:cs="Times New Roman"/>
          <w:sz w:val="24"/>
          <w:szCs w:val="24"/>
          <w:vertAlign w:val="superscript"/>
        </w:rPr>
        <w:footnoteReference w:id="97"/>
      </w:r>
      <w:r w:rsidRPr="00231124">
        <w:rPr>
          <w:rFonts w:ascii="Palatino Linotype" w:hAnsi="Palatino Linotype" w:cs="Times New Roman"/>
          <w:sz w:val="24"/>
          <w:szCs w:val="24"/>
        </w:rPr>
        <w:t xml:space="preserve">. </w:t>
      </w:r>
    </w:p>
    <w:p w14:paraId="24563AA4" w14:textId="2A0BC4BE" w:rsidR="00231124" w:rsidRPr="00231124" w:rsidRDefault="00231124" w:rsidP="00231124">
      <w:pPr>
        <w:spacing w:before="240" w:after="0" w:line="360" w:lineRule="auto"/>
        <w:ind w:firstLine="284"/>
        <w:jc w:val="both"/>
        <w:rPr>
          <w:rFonts w:ascii="Palatino Linotype" w:hAnsi="Palatino Linotype" w:cs="Times New Roman"/>
          <w:b/>
          <w:bCs/>
          <w:sz w:val="24"/>
          <w:szCs w:val="24"/>
        </w:rPr>
      </w:pPr>
      <w:r w:rsidRPr="00231124">
        <w:rPr>
          <w:rFonts w:ascii="Palatino Linotype" w:hAnsi="Palatino Linotype" w:cs="Times New Roman"/>
          <w:sz w:val="24"/>
          <w:szCs w:val="24"/>
        </w:rPr>
        <w:t>Ο άνθρωπος δημιουργείται από τον Θεό με ιδιαίτερο ενδιαφέρον</w:t>
      </w:r>
      <w:bookmarkStart w:id="44" w:name="_Hlk112133559"/>
      <w:r w:rsidRPr="00231124">
        <w:rPr>
          <w:rFonts w:ascii="Palatino Linotype" w:hAnsi="Palatino Linotype" w:cs="Times New Roman"/>
          <w:sz w:val="24"/>
          <w:szCs w:val="24"/>
        </w:rPr>
        <w:t xml:space="preserve"> και αγάπη «</w:t>
      </w:r>
      <w:bookmarkEnd w:id="44"/>
      <w:proofErr w:type="spellStart"/>
      <w:r w:rsidRPr="00231124">
        <w:rPr>
          <w:rFonts w:ascii="Palatino Linotype" w:hAnsi="Palatino Linotype" w:cs="Times New Roman"/>
          <w:sz w:val="24"/>
          <w:szCs w:val="24"/>
        </w:rPr>
        <w:t>καὶ</w:t>
      </w:r>
      <w:proofErr w:type="spellEnd"/>
      <w:r w:rsidR="00D41DA7">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εἶπεν</w:t>
      </w:r>
      <w:proofErr w:type="spellEnd"/>
      <w:r w:rsidRPr="00231124">
        <w:rPr>
          <w:rFonts w:ascii="Palatino Linotype" w:hAnsi="Palatino Linotype" w:cs="Times New Roman"/>
          <w:sz w:val="24"/>
          <w:szCs w:val="24"/>
        </w:rPr>
        <w:t xml:space="preserve"> ὁ </w:t>
      </w:r>
      <w:proofErr w:type="spellStart"/>
      <w:r w:rsidRPr="00231124">
        <w:rPr>
          <w:rFonts w:ascii="Palatino Linotype" w:hAnsi="Palatino Linotype" w:cs="Times New Roman"/>
          <w:sz w:val="24"/>
          <w:szCs w:val="24"/>
        </w:rPr>
        <w:t>Θεός</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ποιήσωμεν</w:t>
      </w:r>
      <w:proofErr w:type="spellEnd"/>
      <w:r w:rsidR="00D41DA7">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ἄνθρωπον</w:t>
      </w:r>
      <w:proofErr w:type="spellEnd"/>
      <w:r w:rsidR="00D41DA7">
        <w:rPr>
          <w:rFonts w:ascii="Palatino Linotype" w:hAnsi="Palatino Linotype" w:cs="Times New Roman"/>
          <w:sz w:val="24"/>
          <w:szCs w:val="24"/>
        </w:rPr>
        <w:t xml:space="preserve"> </w:t>
      </w:r>
      <w:r w:rsidRPr="00231124">
        <w:rPr>
          <w:rFonts w:ascii="Palatino Linotype" w:hAnsi="Palatino Linotype" w:cs="Times New Roman"/>
          <w:sz w:val="24"/>
          <w:szCs w:val="24"/>
        </w:rPr>
        <w:t>κατ</w:t>
      </w:r>
      <w:r w:rsidR="00C204EC">
        <w:rPr>
          <w:rFonts w:ascii="Palatino Linotype" w:hAnsi="Palatino Linotype" w:cs="Times New Roman"/>
          <w:sz w:val="24"/>
          <w:szCs w:val="24"/>
        </w:rPr>
        <w:t>’</w:t>
      </w:r>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εἰκόνα</w:t>
      </w:r>
      <w:proofErr w:type="spellEnd"/>
      <w:r w:rsidR="00D41DA7">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ἡμετέραν</w:t>
      </w:r>
      <w:proofErr w:type="spellEnd"/>
      <w:r w:rsidR="00D41DA7">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sidR="00D41DA7">
        <w:rPr>
          <w:rFonts w:ascii="Palatino Linotype" w:hAnsi="Palatino Linotype" w:cs="Times New Roman"/>
          <w:sz w:val="24"/>
          <w:szCs w:val="24"/>
        </w:rPr>
        <w:t xml:space="preserve"> </w:t>
      </w:r>
      <w:r w:rsidRPr="00231124">
        <w:rPr>
          <w:rFonts w:ascii="Palatino Linotype" w:hAnsi="Palatino Linotype" w:cs="Times New Roman"/>
          <w:sz w:val="24"/>
          <w:szCs w:val="24"/>
        </w:rPr>
        <w:t>καθ</w:t>
      </w:r>
      <w:r w:rsidR="00C204EC">
        <w:rPr>
          <w:rFonts w:ascii="Palatino Linotype" w:hAnsi="Palatino Linotype" w:cs="Times New Roman"/>
          <w:sz w:val="24"/>
          <w:szCs w:val="24"/>
        </w:rPr>
        <w:t>’</w:t>
      </w:r>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ὁμοίωσιν</w:t>
      </w:r>
      <w:proofErr w:type="spellEnd"/>
      <w:r w:rsidRPr="00231124">
        <w:rPr>
          <w:rFonts w:ascii="Palatino Linotype" w:hAnsi="Palatino Linotype" w:cs="Times New Roman"/>
          <w:sz w:val="24"/>
          <w:szCs w:val="24"/>
        </w:rPr>
        <w:t>» (Γεν.1,26,27 2,7)</w:t>
      </w:r>
      <w:r w:rsidRPr="00231124">
        <w:rPr>
          <w:rFonts w:ascii="Palatino Linotype" w:hAnsi="Palatino Linotype" w:cs="Times New Roman"/>
          <w:sz w:val="24"/>
          <w:szCs w:val="24"/>
          <w:vertAlign w:val="superscript"/>
        </w:rPr>
        <w:footnoteReference w:id="98"/>
      </w:r>
      <w:r w:rsidRPr="00231124">
        <w:rPr>
          <w:rFonts w:ascii="Palatino Linotype" w:hAnsi="Palatino Linotype" w:cs="Times New Roman"/>
          <w:sz w:val="24"/>
          <w:szCs w:val="24"/>
        </w:rPr>
        <w:t xml:space="preserve"> </w:t>
      </w:r>
      <w:r w:rsidR="006F2120">
        <w:rPr>
          <w:rFonts w:ascii="Palatino Linotype" w:hAnsi="Palatino Linotype" w:cs="Times New Roman"/>
          <w:sz w:val="24"/>
          <w:szCs w:val="24"/>
        </w:rPr>
        <w:t>το συγκεκριμένο αυτό γεγονός</w:t>
      </w:r>
      <w:r w:rsidRPr="00231124">
        <w:rPr>
          <w:rFonts w:ascii="Palatino Linotype" w:hAnsi="Palatino Linotype" w:cs="Times New Roman"/>
          <w:sz w:val="24"/>
          <w:szCs w:val="24"/>
        </w:rPr>
        <w:t xml:space="preserve"> επιβεβαιώνει </w:t>
      </w:r>
      <w:r w:rsidR="006F2120">
        <w:rPr>
          <w:rFonts w:ascii="Palatino Linotype" w:hAnsi="Palatino Linotype" w:cs="Times New Roman"/>
          <w:sz w:val="24"/>
          <w:szCs w:val="24"/>
        </w:rPr>
        <w:t xml:space="preserve">από ηθική σκοπιά θεωρούμε </w:t>
      </w:r>
      <w:r w:rsidRPr="00231124">
        <w:rPr>
          <w:rFonts w:ascii="Palatino Linotype" w:hAnsi="Palatino Linotype" w:cs="Times New Roman"/>
          <w:sz w:val="24"/>
          <w:szCs w:val="24"/>
        </w:rPr>
        <w:t xml:space="preserve">τη θέση ευθύνης που </w:t>
      </w:r>
      <w:r w:rsidR="006F2120">
        <w:rPr>
          <w:rFonts w:ascii="Palatino Linotype" w:hAnsi="Palatino Linotype" w:cs="Times New Roman"/>
          <w:sz w:val="24"/>
          <w:szCs w:val="24"/>
        </w:rPr>
        <w:t xml:space="preserve">οφείλει </w:t>
      </w:r>
      <w:r w:rsidRPr="00231124">
        <w:rPr>
          <w:rFonts w:ascii="Palatino Linotype" w:hAnsi="Palatino Linotype" w:cs="Times New Roman"/>
          <w:sz w:val="24"/>
          <w:szCs w:val="24"/>
        </w:rPr>
        <w:t xml:space="preserve">να αναλάβει ο άνθρωπος </w:t>
      </w:r>
      <w:r w:rsidR="006F2120">
        <w:rPr>
          <w:rFonts w:ascii="Palatino Linotype" w:hAnsi="Palatino Linotype" w:cs="Times New Roman"/>
          <w:sz w:val="24"/>
          <w:szCs w:val="24"/>
        </w:rPr>
        <w:t xml:space="preserve">τόσο απέναντι του Δημιουργού του, όσο και απέναντι </w:t>
      </w:r>
      <w:r w:rsidRPr="00231124">
        <w:rPr>
          <w:rFonts w:ascii="Palatino Linotype" w:hAnsi="Palatino Linotype" w:cs="Times New Roman"/>
          <w:sz w:val="24"/>
          <w:szCs w:val="24"/>
        </w:rPr>
        <w:t>στην υλική δημιουργία του Θεού.</w:t>
      </w:r>
      <w:r w:rsidRPr="00231124">
        <w:rPr>
          <w:rFonts w:ascii="Palatino Linotype" w:hAnsi="Palatino Linotype" w:cs="Times New Roman"/>
          <w:sz w:val="24"/>
          <w:szCs w:val="24"/>
          <w:vertAlign w:val="superscript"/>
        </w:rPr>
        <w:footnoteReference w:id="99"/>
      </w:r>
    </w:p>
    <w:p w14:paraId="1B1467F8" w14:textId="6ED7304E"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lastRenderedPageBreak/>
        <w:t>Ο τρόπος δημιουργίας του ανθρώπου αναδεικνύει το</w:t>
      </w:r>
      <w:r w:rsidR="006F2120">
        <w:rPr>
          <w:rFonts w:ascii="Palatino Linotype" w:hAnsi="Palatino Linotype" w:cs="Times New Roman"/>
          <w:sz w:val="24"/>
          <w:szCs w:val="24"/>
        </w:rPr>
        <w:t>ν</w:t>
      </w:r>
      <w:r w:rsidRPr="00231124">
        <w:rPr>
          <w:rFonts w:ascii="Palatino Linotype" w:hAnsi="Palatino Linotype" w:cs="Times New Roman"/>
          <w:sz w:val="24"/>
          <w:szCs w:val="24"/>
        </w:rPr>
        <w:t xml:space="preserve"> σκοπό της ύπαρξής του μέσα στο φυσικό περιβάλλον. Ο άνθρωπος δημιουργείται «κατ’ εικόνα» Θεού και αυτό τον υποχρεώνει να ζει ελεύθερος και πάντα δημιουργικός</w:t>
      </w:r>
      <w:r w:rsidR="006F2120">
        <w:rPr>
          <w:rFonts w:ascii="Palatino Linotype" w:hAnsi="Palatino Linotype" w:cs="Times New Roman"/>
          <w:sz w:val="24"/>
          <w:szCs w:val="24"/>
        </w:rPr>
        <w:t>,</w:t>
      </w:r>
      <w:r w:rsidR="00D41DA7">
        <w:rPr>
          <w:rFonts w:ascii="Palatino Linotype" w:hAnsi="Palatino Linotype" w:cs="Times New Roman"/>
          <w:sz w:val="24"/>
          <w:szCs w:val="24"/>
        </w:rPr>
        <w:t xml:space="preserve"> </w:t>
      </w:r>
      <w:r w:rsidRPr="00231124">
        <w:rPr>
          <w:rFonts w:ascii="Palatino Linotype" w:hAnsi="Palatino Linotype" w:cs="Times New Roman"/>
          <w:sz w:val="24"/>
          <w:szCs w:val="24"/>
        </w:rPr>
        <w:t>οδηγώντας την υλική κτίση προς τον Θεό και μεταμορφώνοντας τη φύση.</w:t>
      </w:r>
      <w:r w:rsidRPr="00231124">
        <w:rPr>
          <w:rFonts w:ascii="Palatino Linotype" w:hAnsi="Palatino Linotype" w:cs="Times New Roman"/>
          <w:sz w:val="24"/>
          <w:szCs w:val="24"/>
          <w:vertAlign w:val="superscript"/>
        </w:rPr>
        <w:footnoteReference w:id="100"/>
      </w:r>
      <w:r w:rsidRPr="00231124">
        <w:rPr>
          <w:rFonts w:ascii="Palatino Linotype" w:hAnsi="Palatino Linotype" w:cs="Times New Roman"/>
          <w:sz w:val="24"/>
          <w:szCs w:val="24"/>
        </w:rPr>
        <w:t xml:space="preserve"> Η Αγία Γραφή αποδέχεται </w:t>
      </w:r>
      <w:r w:rsidR="006F2120">
        <w:rPr>
          <w:rFonts w:ascii="Palatino Linotype" w:hAnsi="Palatino Linotype" w:cs="Times New Roman"/>
          <w:sz w:val="24"/>
          <w:szCs w:val="24"/>
        </w:rPr>
        <w:t>ότι</w:t>
      </w:r>
      <w:r w:rsidRPr="00231124">
        <w:rPr>
          <w:rFonts w:ascii="Palatino Linotype" w:hAnsi="Palatino Linotype" w:cs="Times New Roman"/>
          <w:sz w:val="24"/>
          <w:szCs w:val="24"/>
        </w:rPr>
        <w:t xml:space="preserve"> ο άνθρωπος δημιουργήθηκε για να ζει σε αρμονία με το φυσικό περιβάλλον </w:t>
      </w:r>
      <w:r w:rsidR="007B0CB4">
        <w:rPr>
          <w:rFonts w:ascii="Palatino Linotype" w:hAnsi="Palatino Linotype" w:cs="Times New Roman"/>
          <w:sz w:val="24"/>
          <w:szCs w:val="24"/>
        </w:rPr>
        <w:t xml:space="preserve">που είναι δημιουργημένο </w:t>
      </w:r>
      <w:r w:rsidRPr="00231124">
        <w:rPr>
          <w:rFonts w:ascii="Palatino Linotype" w:hAnsi="Palatino Linotype" w:cs="Times New Roman"/>
          <w:sz w:val="24"/>
          <w:szCs w:val="24"/>
        </w:rPr>
        <w:t>«…</w:t>
      </w:r>
      <w:proofErr w:type="spellStart"/>
      <w:r w:rsidRPr="00231124">
        <w:rPr>
          <w:rFonts w:ascii="Palatino Linotype" w:hAnsi="Palatino Linotype" w:cs="Times New Roman"/>
          <w:sz w:val="24"/>
          <w:szCs w:val="24"/>
        </w:rPr>
        <w:t>καλὰ</w:t>
      </w:r>
      <w:proofErr w:type="spellEnd"/>
      <w:r w:rsidR="007B0CB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λίαν</w:t>
      </w:r>
      <w:proofErr w:type="spellEnd"/>
      <w:r w:rsidRPr="00231124">
        <w:rPr>
          <w:rFonts w:ascii="Palatino Linotype" w:hAnsi="Palatino Linotype" w:cs="Times New Roman"/>
          <w:sz w:val="24"/>
          <w:szCs w:val="24"/>
        </w:rPr>
        <w:t>...» (Γεν.1,31).</w:t>
      </w:r>
      <w:r w:rsidRPr="00231124">
        <w:rPr>
          <w:rFonts w:ascii="Palatino Linotype" w:hAnsi="Palatino Linotype" w:cs="Times New Roman"/>
          <w:sz w:val="24"/>
          <w:szCs w:val="24"/>
          <w:vertAlign w:val="superscript"/>
        </w:rPr>
        <w:footnoteReference w:id="101"/>
      </w:r>
      <w:r w:rsidR="007B0CB4">
        <w:rPr>
          <w:rFonts w:ascii="Palatino Linotype" w:hAnsi="Palatino Linotype" w:cs="Times New Roman"/>
          <w:sz w:val="24"/>
          <w:szCs w:val="24"/>
        </w:rPr>
        <w:t xml:space="preserve"> </w:t>
      </w:r>
      <w:r w:rsidRPr="00231124">
        <w:rPr>
          <w:rFonts w:ascii="Palatino Linotype" w:hAnsi="Palatino Linotype" w:cs="Times New Roman"/>
          <w:sz w:val="24"/>
          <w:szCs w:val="24"/>
        </w:rPr>
        <w:t>Η αρμονία της δημιουργίας α</w:t>
      </w:r>
      <w:r w:rsidR="006F2120">
        <w:rPr>
          <w:rFonts w:ascii="Palatino Linotype" w:hAnsi="Palatino Linotype" w:cs="Times New Roman"/>
          <w:sz w:val="24"/>
          <w:szCs w:val="24"/>
        </w:rPr>
        <w:t>να</w:t>
      </w:r>
      <w:r w:rsidRPr="00231124">
        <w:rPr>
          <w:rFonts w:ascii="Palatino Linotype" w:hAnsi="Palatino Linotype" w:cs="Times New Roman"/>
          <w:sz w:val="24"/>
          <w:szCs w:val="24"/>
        </w:rPr>
        <w:t>δεικνύει την σοφία του Θεού και τη δυνατότητα ο άνθρωπος να προσεγγίζει τον Θεό μέσα από τη σχέση του με τη φύση: «</w:t>
      </w:r>
      <w:proofErr w:type="spellStart"/>
      <w:r w:rsidRPr="00231124">
        <w:rPr>
          <w:rFonts w:ascii="Palatino Linotype" w:hAnsi="Palatino Linotype" w:cs="Times New Roman"/>
          <w:sz w:val="24"/>
          <w:szCs w:val="24"/>
        </w:rPr>
        <w:t>Οἱ</w:t>
      </w:r>
      <w:proofErr w:type="spellEnd"/>
      <w:r w:rsidR="007B0CB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οὐρανοὶ</w:t>
      </w:r>
      <w:proofErr w:type="spellEnd"/>
      <w:r w:rsidR="007B0CB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διηγοῦνται</w:t>
      </w:r>
      <w:proofErr w:type="spellEnd"/>
      <w:r w:rsidR="007B0CB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δόξαν</w:t>
      </w:r>
      <w:proofErr w:type="spellEnd"/>
      <w:r w:rsidR="007B0CB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Θεοῦ</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ποίησιν</w:t>
      </w:r>
      <w:proofErr w:type="spellEnd"/>
      <w:r w:rsidR="007B0CB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δὲ</w:t>
      </w:r>
      <w:proofErr w:type="spellEnd"/>
      <w:r w:rsidR="007B0CB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χειρῶν</w:t>
      </w:r>
      <w:proofErr w:type="spellEnd"/>
      <w:r w:rsidR="007B0CB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αὐτοῦ</w:t>
      </w:r>
      <w:proofErr w:type="spellEnd"/>
      <w:r w:rsidR="007B0CB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ἀναγγέλλει</w:t>
      </w:r>
      <w:proofErr w:type="spellEnd"/>
      <w:r w:rsidR="007B0CB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τὸ</w:t>
      </w:r>
      <w:proofErr w:type="spellEnd"/>
      <w:r w:rsidRPr="00231124">
        <w:rPr>
          <w:rFonts w:ascii="Palatino Linotype" w:hAnsi="Palatino Linotype" w:cs="Times New Roman"/>
          <w:sz w:val="24"/>
          <w:szCs w:val="24"/>
        </w:rPr>
        <w:t xml:space="preserve"> στερέωμα»</w:t>
      </w:r>
      <w:r w:rsidRPr="00231124">
        <w:rPr>
          <w:rFonts w:ascii="Palatino Linotype" w:hAnsi="Palatino Linotype" w:cs="Times New Roman"/>
          <w:sz w:val="24"/>
          <w:szCs w:val="24"/>
          <w:vertAlign w:val="superscript"/>
        </w:rPr>
        <w:footnoteReference w:id="102"/>
      </w:r>
      <w:r w:rsidRPr="00231124">
        <w:rPr>
          <w:rFonts w:ascii="Palatino Linotype" w:hAnsi="Palatino Linotype" w:cs="Times New Roman"/>
          <w:sz w:val="24"/>
          <w:szCs w:val="24"/>
        </w:rPr>
        <w:t xml:space="preserve">. </w:t>
      </w:r>
    </w:p>
    <w:p w14:paraId="33CDD2F5" w14:textId="372BDF2C" w:rsidR="00084F08"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 xml:space="preserve">Η διήγηση της δημιουργίας του κόσμου δείχνει </w:t>
      </w:r>
      <w:r w:rsidR="007B0CB4">
        <w:rPr>
          <w:rFonts w:ascii="Palatino Linotype" w:hAnsi="Palatino Linotype" w:cs="Times New Roman"/>
          <w:sz w:val="24"/>
          <w:szCs w:val="24"/>
        </w:rPr>
        <w:t xml:space="preserve">στον </w:t>
      </w:r>
      <w:r w:rsidRPr="00231124">
        <w:rPr>
          <w:rFonts w:ascii="Palatino Linotype" w:hAnsi="Palatino Linotype" w:cs="Times New Roman"/>
          <w:sz w:val="24"/>
          <w:szCs w:val="24"/>
        </w:rPr>
        <w:t>άνθρωπο και τ</w:t>
      </w:r>
      <w:r w:rsidR="006F2120">
        <w:rPr>
          <w:rFonts w:ascii="Palatino Linotype" w:hAnsi="Palatino Linotype" w:cs="Times New Roman"/>
          <w:sz w:val="24"/>
          <w:szCs w:val="24"/>
        </w:rPr>
        <w:t>ο</w:t>
      </w:r>
      <w:r w:rsidRPr="00231124">
        <w:rPr>
          <w:rFonts w:ascii="Palatino Linotype" w:hAnsi="Palatino Linotype" w:cs="Times New Roman"/>
          <w:sz w:val="24"/>
          <w:szCs w:val="24"/>
        </w:rPr>
        <w:t xml:space="preserve"> όρι</w:t>
      </w:r>
      <w:r w:rsidR="006F2120">
        <w:rPr>
          <w:rFonts w:ascii="Palatino Linotype" w:hAnsi="Palatino Linotype" w:cs="Times New Roman"/>
          <w:sz w:val="24"/>
          <w:szCs w:val="24"/>
        </w:rPr>
        <w:t>ο</w:t>
      </w:r>
      <w:r w:rsidRPr="00231124">
        <w:rPr>
          <w:rFonts w:ascii="Palatino Linotype" w:hAnsi="Palatino Linotype" w:cs="Times New Roman"/>
          <w:sz w:val="24"/>
          <w:szCs w:val="24"/>
        </w:rPr>
        <w:t xml:space="preserve"> μέχρι τ</w:t>
      </w:r>
      <w:r w:rsidR="006F2120">
        <w:rPr>
          <w:rFonts w:ascii="Palatino Linotype" w:hAnsi="Palatino Linotype" w:cs="Times New Roman"/>
          <w:sz w:val="24"/>
          <w:szCs w:val="24"/>
        </w:rPr>
        <w:t>ου</w:t>
      </w:r>
      <w:r w:rsidRPr="00231124">
        <w:rPr>
          <w:rFonts w:ascii="Palatino Linotype" w:hAnsi="Palatino Linotype" w:cs="Times New Roman"/>
          <w:sz w:val="24"/>
          <w:szCs w:val="24"/>
        </w:rPr>
        <w:t xml:space="preserve"> οποί</w:t>
      </w:r>
      <w:r w:rsidR="006F2120">
        <w:rPr>
          <w:rFonts w:ascii="Palatino Linotype" w:hAnsi="Palatino Linotype" w:cs="Times New Roman"/>
          <w:sz w:val="24"/>
          <w:szCs w:val="24"/>
        </w:rPr>
        <w:t>ου</w:t>
      </w:r>
      <w:r w:rsidRPr="00231124">
        <w:rPr>
          <w:rFonts w:ascii="Palatino Linotype" w:hAnsi="Palatino Linotype" w:cs="Times New Roman"/>
          <w:sz w:val="24"/>
          <w:szCs w:val="24"/>
        </w:rPr>
        <w:t xml:space="preserve"> φτάνει η χρήση του κόσμου. </w:t>
      </w:r>
      <w:r w:rsidR="006F2120">
        <w:rPr>
          <w:rFonts w:ascii="Palatino Linotype" w:hAnsi="Palatino Linotype" w:cs="Times New Roman"/>
          <w:sz w:val="24"/>
          <w:szCs w:val="24"/>
        </w:rPr>
        <w:t xml:space="preserve">Ο άνθρωπος δεν πρέπει να υπερβαίνει το όριο των </w:t>
      </w:r>
      <w:proofErr w:type="spellStart"/>
      <w:r w:rsidR="006F2120">
        <w:rPr>
          <w:rFonts w:ascii="Palatino Linotype" w:hAnsi="Palatino Linotype" w:cs="Times New Roman"/>
          <w:sz w:val="24"/>
          <w:szCs w:val="24"/>
        </w:rPr>
        <w:t>δυναντοτήτων</w:t>
      </w:r>
      <w:proofErr w:type="spellEnd"/>
      <w:r w:rsidR="006F2120">
        <w:rPr>
          <w:rFonts w:ascii="Palatino Linotype" w:hAnsi="Palatino Linotype" w:cs="Times New Roman"/>
          <w:sz w:val="24"/>
          <w:szCs w:val="24"/>
        </w:rPr>
        <w:t xml:space="preserve"> του, </w:t>
      </w:r>
      <w:r w:rsidR="00084F08">
        <w:rPr>
          <w:rFonts w:ascii="Palatino Linotype" w:hAnsi="Palatino Linotype" w:cs="Times New Roman"/>
          <w:sz w:val="24"/>
          <w:szCs w:val="24"/>
        </w:rPr>
        <w:t xml:space="preserve">αν επιθυμεί να ζει σε </w:t>
      </w:r>
      <w:r w:rsidRPr="00231124">
        <w:rPr>
          <w:rFonts w:ascii="Palatino Linotype" w:hAnsi="Palatino Linotype" w:cs="Times New Roman"/>
          <w:sz w:val="24"/>
          <w:szCs w:val="24"/>
        </w:rPr>
        <w:t xml:space="preserve">αρμονία </w:t>
      </w:r>
      <w:r w:rsidR="00A66A80">
        <w:rPr>
          <w:rFonts w:ascii="Palatino Linotype" w:hAnsi="Palatino Linotype" w:cs="Times New Roman"/>
          <w:sz w:val="24"/>
          <w:szCs w:val="24"/>
        </w:rPr>
        <w:t xml:space="preserve">τόσο </w:t>
      </w:r>
      <w:r w:rsidRPr="00231124">
        <w:rPr>
          <w:rFonts w:ascii="Palatino Linotype" w:hAnsi="Palatino Linotype" w:cs="Times New Roman"/>
          <w:sz w:val="24"/>
          <w:szCs w:val="24"/>
        </w:rPr>
        <w:t xml:space="preserve">με τη φύση </w:t>
      </w:r>
      <w:r w:rsidR="00A66A80">
        <w:rPr>
          <w:rFonts w:ascii="Palatino Linotype" w:hAnsi="Palatino Linotype" w:cs="Times New Roman"/>
          <w:sz w:val="24"/>
          <w:szCs w:val="24"/>
        </w:rPr>
        <w:t xml:space="preserve">όσο </w:t>
      </w:r>
      <w:r w:rsidRPr="00231124">
        <w:rPr>
          <w:rFonts w:ascii="Palatino Linotype" w:hAnsi="Palatino Linotype" w:cs="Times New Roman"/>
          <w:sz w:val="24"/>
          <w:szCs w:val="24"/>
        </w:rPr>
        <w:t xml:space="preserve">και με τον Θεό. </w:t>
      </w:r>
      <w:r w:rsidR="00084F08">
        <w:rPr>
          <w:rFonts w:ascii="Palatino Linotype" w:hAnsi="Palatino Linotype" w:cs="Times New Roman"/>
          <w:sz w:val="24"/>
          <w:szCs w:val="24"/>
        </w:rPr>
        <w:t xml:space="preserve">Η αρμονία </w:t>
      </w:r>
      <w:r w:rsidR="00A66A80">
        <w:rPr>
          <w:rFonts w:ascii="Palatino Linotype" w:hAnsi="Palatino Linotype" w:cs="Times New Roman"/>
          <w:sz w:val="24"/>
          <w:szCs w:val="24"/>
        </w:rPr>
        <w:t>εντός</w:t>
      </w:r>
      <w:r w:rsidR="00084F08">
        <w:rPr>
          <w:rFonts w:ascii="Palatino Linotype" w:hAnsi="Palatino Linotype" w:cs="Times New Roman"/>
          <w:sz w:val="24"/>
          <w:szCs w:val="24"/>
        </w:rPr>
        <w:t xml:space="preserve"> τη</w:t>
      </w:r>
      <w:r w:rsidR="00A66A80">
        <w:rPr>
          <w:rFonts w:ascii="Palatino Linotype" w:hAnsi="Palatino Linotype" w:cs="Times New Roman"/>
          <w:sz w:val="24"/>
          <w:szCs w:val="24"/>
        </w:rPr>
        <w:t>ς</w:t>
      </w:r>
      <w:r w:rsidR="00084F08">
        <w:rPr>
          <w:rFonts w:ascii="Palatino Linotype" w:hAnsi="Palatino Linotype" w:cs="Times New Roman"/>
          <w:sz w:val="24"/>
          <w:szCs w:val="24"/>
        </w:rPr>
        <w:t xml:space="preserve"> οποία</w:t>
      </w:r>
      <w:r w:rsidR="00A66A80">
        <w:rPr>
          <w:rFonts w:ascii="Palatino Linotype" w:hAnsi="Palatino Linotype" w:cs="Times New Roman"/>
          <w:sz w:val="24"/>
          <w:szCs w:val="24"/>
        </w:rPr>
        <w:t>ς</w:t>
      </w:r>
      <w:r w:rsidR="00084F08">
        <w:rPr>
          <w:rFonts w:ascii="Palatino Linotype" w:hAnsi="Palatino Linotype" w:cs="Times New Roman"/>
          <w:sz w:val="24"/>
          <w:szCs w:val="24"/>
        </w:rPr>
        <w:t xml:space="preserve"> πρέπει να ζει ο άνθρωπος είναι δικαιολογημένη και από το γεγονός ότι ο άνθρωπος α</w:t>
      </w:r>
      <w:r w:rsidRPr="00231124">
        <w:rPr>
          <w:rFonts w:ascii="Palatino Linotype" w:hAnsi="Palatino Linotype" w:cs="Times New Roman"/>
          <w:sz w:val="24"/>
          <w:szCs w:val="24"/>
        </w:rPr>
        <w:t xml:space="preserve">ποτελεί </w:t>
      </w:r>
      <w:r w:rsidR="00A66A80">
        <w:rPr>
          <w:rFonts w:ascii="Palatino Linotype" w:hAnsi="Palatino Linotype" w:cs="Times New Roman"/>
          <w:sz w:val="24"/>
          <w:szCs w:val="24"/>
        </w:rPr>
        <w:t xml:space="preserve">μέρους </w:t>
      </w:r>
      <w:r w:rsidRPr="00231124">
        <w:rPr>
          <w:rFonts w:ascii="Palatino Linotype" w:hAnsi="Palatino Linotype" w:cs="Times New Roman"/>
          <w:sz w:val="24"/>
          <w:szCs w:val="24"/>
        </w:rPr>
        <w:t>της φύσης «…</w:t>
      </w:r>
      <w:proofErr w:type="spellStart"/>
      <w:r w:rsidRPr="00231124">
        <w:rPr>
          <w:rFonts w:ascii="Palatino Linotype" w:hAnsi="Palatino Linotype" w:cs="Times New Roman"/>
          <w:sz w:val="24"/>
          <w:szCs w:val="24"/>
        </w:rPr>
        <w:t>ἔπλασεν</w:t>
      </w:r>
      <w:proofErr w:type="spellEnd"/>
      <w:r w:rsidRPr="00231124">
        <w:rPr>
          <w:rFonts w:ascii="Palatino Linotype" w:hAnsi="Palatino Linotype" w:cs="Times New Roman"/>
          <w:sz w:val="24"/>
          <w:szCs w:val="24"/>
        </w:rPr>
        <w:t xml:space="preserve"> ὁ </w:t>
      </w:r>
      <w:proofErr w:type="spellStart"/>
      <w:r w:rsidRPr="00231124">
        <w:rPr>
          <w:rFonts w:ascii="Palatino Linotype" w:hAnsi="Palatino Linotype" w:cs="Times New Roman"/>
          <w:sz w:val="24"/>
          <w:szCs w:val="24"/>
        </w:rPr>
        <w:t>Θεὸς</w:t>
      </w:r>
      <w:proofErr w:type="spellEnd"/>
      <w:r w:rsidR="00084F08">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τὸν</w:t>
      </w:r>
      <w:proofErr w:type="spellEnd"/>
      <w:r w:rsidR="00084F08">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ἄνθρωπον</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χοῦν</w:t>
      </w:r>
      <w:proofErr w:type="spellEnd"/>
      <w:r w:rsidR="00084F08">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ἀπὸ</w:t>
      </w:r>
      <w:proofErr w:type="spellEnd"/>
      <w:r w:rsidR="00084F08">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lastRenderedPageBreak/>
        <w:t>τῆς</w:t>
      </w:r>
      <w:proofErr w:type="spellEnd"/>
      <w:r w:rsidR="00084F08">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γῆς</w:t>
      </w:r>
      <w:proofErr w:type="spellEnd"/>
      <w:r w:rsidRPr="00231124">
        <w:rPr>
          <w:rFonts w:ascii="Palatino Linotype" w:hAnsi="Palatino Linotype" w:cs="Times New Roman"/>
          <w:sz w:val="24"/>
          <w:szCs w:val="24"/>
        </w:rPr>
        <w:t>…»</w:t>
      </w:r>
      <w:r w:rsidRPr="00231124">
        <w:rPr>
          <w:rFonts w:ascii="Palatino Linotype" w:hAnsi="Palatino Linotype" w:cs="Times New Roman"/>
          <w:sz w:val="24"/>
          <w:szCs w:val="24"/>
          <w:vertAlign w:val="superscript"/>
        </w:rPr>
        <w:footnoteReference w:id="103"/>
      </w:r>
      <w:r w:rsidRPr="00231124">
        <w:rPr>
          <w:rFonts w:ascii="Palatino Linotype" w:hAnsi="Palatino Linotype" w:cs="Times New Roman"/>
          <w:sz w:val="24"/>
          <w:szCs w:val="24"/>
        </w:rPr>
        <w:t>.</w:t>
      </w:r>
      <w:r w:rsidR="00084F08">
        <w:rPr>
          <w:rFonts w:ascii="Palatino Linotype" w:hAnsi="Palatino Linotype" w:cs="Times New Roman"/>
          <w:sz w:val="24"/>
          <w:szCs w:val="24"/>
        </w:rPr>
        <w:t xml:space="preserve"> Βέβαια</w:t>
      </w:r>
      <w:r w:rsidR="00A66A80">
        <w:rPr>
          <w:rFonts w:ascii="Palatino Linotype" w:hAnsi="Palatino Linotype" w:cs="Times New Roman"/>
          <w:sz w:val="24"/>
          <w:szCs w:val="24"/>
        </w:rPr>
        <w:t>,</w:t>
      </w:r>
      <w:r w:rsidR="00084F08">
        <w:rPr>
          <w:rFonts w:ascii="Palatino Linotype" w:hAnsi="Palatino Linotype" w:cs="Times New Roman"/>
          <w:sz w:val="24"/>
          <w:szCs w:val="24"/>
        </w:rPr>
        <w:t xml:space="preserve"> ο άνθρωπος είναι διαφορετικός από τη φύση</w:t>
      </w:r>
      <w:r w:rsidR="00A66A80">
        <w:rPr>
          <w:rFonts w:ascii="Palatino Linotype" w:hAnsi="Palatino Linotype" w:cs="Times New Roman"/>
          <w:sz w:val="24"/>
          <w:szCs w:val="24"/>
        </w:rPr>
        <w:t>,</w:t>
      </w:r>
      <w:r w:rsidR="00084F08">
        <w:rPr>
          <w:rFonts w:ascii="Palatino Linotype" w:hAnsi="Palatino Linotype" w:cs="Times New Roman"/>
          <w:sz w:val="24"/>
          <w:szCs w:val="24"/>
        </w:rPr>
        <w:t xml:space="preserve"> αν και </w:t>
      </w:r>
      <w:r w:rsidRPr="00231124">
        <w:rPr>
          <w:rFonts w:ascii="Palatino Linotype" w:hAnsi="Palatino Linotype" w:cs="Times New Roman"/>
          <w:sz w:val="24"/>
          <w:szCs w:val="24"/>
        </w:rPr>
        <w:t>εξαρτάται από αυτή</w:t>
      </w:r>
      <w:r w:rsidR="00A66A80">
        <w:rPr>
          <w:rFonts w:ascii="Palatino Linotype" w:hAnsi="Palatino Linotype" w:cs="Times New Roman"/>
          <w:sz w:val="24"/>
          <w:szCs w:val="24"/>
        </w:rPr>
        <w:t>ν</w:t>
      </w:r>
      <w:r w:rsidRPr="00231124">
        <w:rPr>
          <w:rFonts w:ascii="Palatino Linotype" w:hAnsi="Palatino Linotype" w:cs="Times New Roman"/>
          <w:sz w:val="24"/>
          <w:szCs w:val="24"/>
          <w:vertAlign w:val="superscript"/>
        </w:rPr>
        <w:footnoteReference w:id="104"/>
      </w:r>
      <w:r w:rsidRPr="00231124">
        <w:rPr>
          <w:rFonts w:ascii="Palatino Linotype" w:hAnsi="Palatino Linotype" w:cs="Times New Roman"/>
          <w:sz w:val="24"/>
          <w:szCs w:val="24"/>
        </w:rPr>
        <w:t xml:space="preserve">. Ο τρόπος δημιουργίας του ανθρώπου </w:t>
      </w:r>
      <w:r w:rsidR="00084F08">
        <w:rPr>
          <w:rFonts w:ascii="Palatino Linotype" w:hAnsi="Palatino Linotype" w:cs="Times New Roman"/>
          <w:sz w:val="24"/>
          <w:szCs w:val="24"/>
        </w:rPr>
        <w:t xml:space="preserve">καθώς </w:t>
      </w:r>
      <w:r w:rsidRPr="00231124">
        <w:rPr>
          <w:rFonts w:ascii="Palatino Linotype" w:hAnsi="Palatino Linotype" w:cs="Times New Roman"/>
          <w:sz w:val="24"/>
          <w:szCs w:val="24"/>
        </w:rPr>
        <w:t xml:space="preserve">και η ύπαρξη </w:t>
      </w:r>
      <w:r w:rsidR="00A66A80">
        <w:rPr>
          <w:rFonts w:ascii="Palatino Linotype" w:hAnsi="Palatino Linotype" w:cs="Times New Roman"/>
          <w:sz w:val="24"/>
          <w:szCs w:val="24"/>
        </w:rPr>
        <w:t xml:space="preserve">σ’ αυτόν </w:t>
      </w:r>
      <w:r w:rsidRPr="00231124">
        <w:rPr>
          <w:rFonts w:ascii="Palatino Linotype" w:hAnsi="Palatino Linotype" w:cs="Times New Roman"/>
          <w:sz w:val="24"/>
          <w:szCs w:val="24"/>
        </w:rPr>
        <w:t>ψυχής</w:t>
      </w:r>
      <w:r w:rsidR="00A66A80">
        <w:rPr>
          <w:rFonts w:ascii="Palatino Linotype" w:hAnsi="Palatino Linotype" w:cs="Times New Roman"/>
          <w:sz w:val="24"/>
          <w:szCs w:val="24"/>
        </w:rPr>
        <w:t>:</w:t>
      </w:r>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sidR="00084F08">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ἐνεφύσησεν</w:t>
      </w:r>
      <w:proofErr w:type="spellEnd"/>
      <w:r w:rsidR="00084F08">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εἰς</w:t>
      </w:r>
      <w:proofErr w:type="spellEnd"/>
      <w:r w:rsidR="00084F08">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τὸ</w:t>
      </w:r>
      <w:proofErr w:type="spellEnd"/>
      <w:r w:rsidR="00084F08">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πρόσωπον</w:t>
      </w:r>
      <w:proofErr w:type="spellEnd"/>
      <w:r w:rsidR="00084F08">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αὐτοῦ</w:t>
      </w:r>
      <w:proofErr w:type="spellEnd"/>
      <w:r w:rsidR="00084F08">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πνοὴν</w:t>
      </w:r>
      <w:proofErr w:type="spellEnd"/>
      <w:r w:rsidR="00084F08">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ζωῆς</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sidR="00084F08">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ἐγένετο</w:t>
      </w:r>
      <w:proofErr w:type="spellEnd"/>
      <w:r w:rsidRPr="00231124">
        <w:rPr>
          <w:rFonts w:ascii="Palatino Linotype" w:hAnsi="Palatino Linotype" w:cs="Times New Roman"/>
          <w:sz w:val="24"/>
          <w:szCs w:val="24"/>
        </w:rPr>
        <w:t xml:space="preserve"> ὁ </w:t>
      </w:r>
      <w:proofErr w:type="spellStart"/>
      <w:r w:rsidRPr="00231124">
        <w:rPr>
          <w:rFonts w:ascii="Palatino Linotype" w:hAnsi="Palatino Linotype" w:cs="Times New Roman"/>
          <w:sz w:val="24"/>
          <w:szCs w:val="24"/>
        </w:rPr>
        <w:t>ἄνθρωπος</w:t>
      </w:r>
      <w:proofErr w:type="spellEnd"/>
      <w:r w:rsidR="00084F08">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εἰς</w:t>
      </w:r>
      <w:proofErr w:type="spellEnd"/>
      <w:r w:rsidR="00084F08">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ψυχὴν</w:t>
      </w:r>
      <w:proofErr w:type="spellEnd"/>
      <w:r w:rsidR="00084F08">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ζῶσαν</w:t>
      </w:r>
      <w:proofErr w:type="spellEnd"/>
      <w:r w:rsidRPr="00231124">
        <w:rPr>
          <w:rFonts w:ascii="Palatino Linotype" w:hAnsi="Palatino Linotype" w:cs="Times New Roman"/>
          <w:sz w:val="24"/>
          <w:szCs w:val="24"/>
        </w:rPr>
        <w:t>…»</w:t>
      </w:r>
      <w:r w:rsidR="00A66A80">
        <w:rPr>
          <w:rFonts w:ascii="Palatino Linotype" w:hAnsi="Palatino Linotype" w:cs="Times New Roman"/>
          <w:sz w:val="24"/>
          <w:szCs w:val="24"/>
        </w:rPr>
        <w:t>,</w:t>
      </w:r>
      <w:r w:rsidR="008A4676">
        <w:rPr>
          <w:rFonts w:ascii="Palatino Linotype" w:hAnsi="Palatino Linotype" w:cs="Times New Roman"/>
          <w:sz w:val="24"/>
          <w:szCs w:val="24"/>
        </w:rPr>
        <w:t xml:space="preserve"> </w:t>
      </w:r>
      <w:r w:rsidRPr="00231124">
        <w:rPr>
          <w:rFonts w:ascii="Palatino Linotype" w:hAnsi="Palatino Linotype" w:cs="Times New Roman"/>
          <w:sz w:val="24"/>
          <w:szCs w:val="24"/>
        </w:rPr>
        <w:t>είναι στοιχεί</w:t>
      </w:r>
      <w:r w:rsidR="00084F08">
        <w:rPr>
          <w:rFonts w:ascii="Palatino Linotype" w:hAnsi="Palatino Linotype" w:cs="Times New Roman"/>
          <w:sz w:val="24"/>
          <w:szCs w:val="24"/>
        </w:rPr>
        <w:t>α</w:t>
      </w:r>
      <w:r w:rsidRPr="00231124">
        <w:rPr>
          <w:rFonts w:ascii="Palatino Linotype" w:hAnsi="Palatino Linotype" w:cs="Times New Roman"/>
          <w:sz w:val="24"/>
          <w:szCs w:val="24"/>
        </w:rPr>
        <w:t xml:space="preserve"> </w:t>
      </w:r>
      <w:r w:rsidR="00084F08">
        <w:rPr>
          <w:rFonts w:ascii="Palatino Linotype" w:hAnsi="Palatino Linotype" w:cs="Times New Roman"/>
          <w:sz w:val="24"/>
          <w:szCs w:val="24"/>
        </w:rPr>
        <w:t>που διαφοροποιούν τον άνθρωπο</w:t>
      </w:r>
      <w:r w:rsidR="00A66A80">
        <w:rPr>
          <w:rFonts w:ascii="Palatino Linotype" w:hAnsi="Palatino Linotype" w:cs="Times New Roman"/>
          <w:sz w:val="24"/>
          <w:szCs w:val="24"/>
        </w:rPr>
        <w:t xml:space="preserve"> καθόσον</w:t>
      </w:r>
      <w:r w:rsidR="00084F08">
        <w:rPr>
          <w:rFonts w:ascii="Palatino Linotype" w:hAnsi="Palatino Linotype" w:cs="Times New Roman"/>
          <w:sz w:val="24"/>
          <w:szCs w:val="24"/>
        </w:rPr>
        <w:t xml:space="preserve"> αυτά δεν τα συναντ</w:t>
      </w:r>
      <w:r w:rsidR="00A66A80">
        <w:rPr>
          <w:rFonts w:ascii="Palatino Linotype" w:hAnsi="Palatino Linotype" w:cs="Times New Roman"/>
          <w:sz w:val="24"/>
          <w:szCs w:val="24"/>
        </w:rPr>
        <w:t>ού</w:t>
      </w:r>
      <w:r w:rsidR="00084F08">
        <w:rPr>
          <w:rFonts w:ascii="Palatino Linotype" w:hAnsi="Palatino Linotype" w:cs="Times New Roman"/>
          <w:sz w:val="24"/>
          <w:szCs w:val="24"/>
        </w:rPr>
        <w:t xml:space="preserve">με </w:t>
      </w:r>
      <w:r w:rsidRPr="00231124">
        <w:rPr>
          <w:rFonts w:ascii="Palatino Linotype" w:hAnsi="Palatino Linotype" w:cs="Times New Roman"/>
          <w:sz w:val="24"/>
          <w:szCs w:val="24"/>
        </w:rPr>
        <w:t xml:space="preserve">στη φύση ή στα ζώα. </w:t>
      </w:r>
      <w:r w:rsidR="00084F08">
        <w:rPr>
          <w:rFonts w:ascii="Palatino Linotype" w:hAnsi="Palatino Linotype" w:cs="Times New Roman"/>
          <w:sz w:val="24"/>
          <w:szCs w:val="24"/>
        </w:rPr>
        <w:t>Η διαφορ</w:t>
      </w:r>
      <w:r w:rsidR="00A66A80">
        <w:rPr>
          <w:rFonts w:ascii="Palatino Linotype" w:hAnsi="Palatino Linotype" w:cs="Times New Roman"/>
          <w:sz w:val="24"/>
          <w:szCs w:val="24"/>
        </w:rPr>
        <w:t>ά</w:t>
      </w:r>
      <w:r w:rsidRPr="00231124">
        <w:rPr>
          <w:rFonts w:ascii="Palatino Linotype" w:hAnsi="Palatino Linotype" w:cs="Times New Roman"/>
          <w:sz w:val="24"/>
          <w:szCs w:val="24"/>
        </w:rPr>
        <w:t xml:space="preserve"> στον τρόπο δημιουργίας του ανθρώπου είναι</w:t>
      </w:r>
      <w:r w:rsidR="00A66A80">
        <w:rPr>
          <w:rFonts w:ascii="Palatino Linotype" w:hAnsi="Palatino Linotype" w:cs="Times New Roman"/>
          <w:sz w:val="24"/>
          <w:szCs w:val="24"/>
        </w:rPr>
        <w:t xml:space="preserve">, επίσης, ένας επί πλέον λόγος, ο οποίος τον καθιστά </w:t>
      </w:r>
      <w:r w:rsidRPr="00231124">
        <w:rPr>
          <w:rFonts w:ascii="Palatino Linotype" w:hAnsi="Palatino Linotype" w:cs="Times New Roman"/>
          <w:sz w:val="24"/>
          <w:szCs w:val="24"/>
        </w:rPr>
        <w:t>υπεύθυνο για τη φύση και την προστασία της.</w:t>
      </w:r>
      <w:r w:rsidRPr="00231124">
        <w:rPr>
          <w:rFonts w:ascii="Palatino Linotype" w:hAnsi="Palatino Linotype" w:cs="Times New Roman"/>
          <w:sz w:val="24"/>
          <w:szCs w:val="24"/>
          <w:vertAlign w:val="superscript"/>
        </w:rPr>
        <w:footnoteReference w:id="105"/>
      </w:r>
      <w:r w:rsidR="00084F08">
        <w:rPr>
          <w:rFonts w:ascii="Palatino Linotype" w:hAnsi="Palatino Linotype" w:cs="Times New Roman"/>
          <w:sz w:val="24"/>
          <w:szCs w:val="24"/>
        </w:rPr>
        <w:t xml:space="preserve"> </w:t>
      </w:r>
    </w:p>
    <w:p w14:paraId="0456C8ED" w14:textId="66080EB3" w:rsidR="00E43B43" w:rsidRPr="00231124" w:rsidRDefault="00231124" w:rsidP="00E43B43">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 xml:space="preserve">Ο άνθρωπος δημιουργείται την ίδια μέρα </w:t>
      </w:r>
      <w:r w:rsidR="00A66A80">
        <w:rPr>
          <w:rFonts w:ascii="Palatino Linotype" w:hAnsi="Palatino Linotype" w:cs="Times New Roman"/>
          <w:sz w:val="24"/>
          <w:szCs w:val="24"/>
        </w:rPr>
        <w:t>κατά</w:t>
      </w:r>
      <w:r w:rsidRPr="00231124">
        <w:rPr>
          <w:rFonts w:ascii="Palatino Linotype" w:hAnsi="Palatino Linotype" w:cs="Times New Roman"/>
          <w:sz w:val="24"/>
          <w:szCs w:val="24"/>
        </w:rPr>
        <w:t xml:space="preserve"> </w:t>
      </w:r>
      <w:r w:rsidR="00E43B43">
        <w:rPr>
          <w:rFonts w:ascii="Palatino Linotype" w:hAnsi="Palatino Linotype" w:cs="Times New Roman"/>
          <w:sz w:val="24"/>
          <w:szCs w:val="24"/>
        </w:rPr>
        <w:t xml:space="preserve">την </w:t>
      </w:r>
      <w:r w:rsidR="00A66A80">
        <w:rPr>
          <w:rFonts w:ascii="Palatino Linotype" w:hAnsi="Palatino Linotype" w:cs="Times New Roman"/>
          <w:sz w:val="24"/>
          <w:szCs w:val="24"/>
        </w:rPr>
        <w:t xml:space="preserve">οποία δημιουργούνται και τα </w:t>
      </w:r>
      <w:r w:rsidRPr="00231124">
        <w:rPr>
          <w:rFonts w:ascii="Palatino Linotype" w:hAnsi="Palatino Linotype" w:cs="Times New Roman"/>
          <w:sz w:val="24"/>
          <w:szCs w:val="24"/>
        </w:rPr>
        <w:t>ζώ</w:t>
      </w:r>
      <w:r w:rsidR="00A66A80">
        <w:rPr>
          <w:rFonts w:ascii="Palatino Linotype" w:hAnsi="Palatino Linotype" w:cs="Times New Roman"/>
          <w:sz w:val="24"/>
          <w:szCs w:val="24"/>
        </w:rPr>
        <w:t>α</w:t>
      </w:r>
      <w:r w:rsidRPr="00231124">
        <w:rPr>
          <w:rFonts w:ascii="Palatino Linotype" w:hAnsi="Palatino Linotype" w:cs="Times New Roman"/>
          <w:sz w:val="24"/>
          <w:szCs w:val="24"/>
        </w:rPr>
        <w:t xml:space="preserve">. </w:t>
      </w:r>
      <w:r w:rsidR="00E43B43">
        <w:rPr>
          <w:rFonts w:ascii="Palatino Linotype" w:hAnsi="Palatino Linotype" w:cs="Times New Roman"/>
          <w:sz w:val="24"/>
          <w:szCs w:val="24"/>
        </w:rPr>
        <w:t xml:space="preserve">Το γεγονός αυτό </w:t>
      </w:r>
      <w:r w:rsidR="00E43B43" w:rsidRPr="00231124">
        <w:rPr>
          <w:rFonts w:ascii="Palatino Linotype" w:hAnsi="Palatino Linotype" w:cs="Times New Roman"/>
          <w:sz w:val="24"/>
          <w:szCs w:val="24"/>
        </w:rPr>
        <w:t xml:space="preserve">αποδεικνύει </w:t>
      </w:r>
      <w:r w:rsidR="00A66A80">
        <w:rPr>
          <w:rFonts w:ascii="Palatino Linotype" w:hAnsi="Palatino Linotype" w:cs="Times New Roman"/>
          <w:sz w:val="24"/>
          <w:szCs w:val="24"/>
        </w:rPr>
        <w:t>ότι</w:t>
      </w:r>
      <w:r w:rsidR="00E43B43" w:rsidRPr="00231124">
        <w:rPr>
          <w:rFonts w:ascii="Palatino Linotype" w:hAnsi="Palatino Linotype" w:cs="Times New Roman"/>
          <w:sz w:val="24"/>
          <w:szCs w:val="24"/>
        </w:rPr>
        <w:t xml:space="preserve"> πρέπει ο ίδιος να αναπτύξει οριζόντια σχέση με τη φύση και </w:t>
      </w:r>
      <w:r w:rsidR="00A66A80">
        <w:rPr>
          <w:rFonts w:ascii="Palatino Linotype" w:hAnsi="Palatino Linotype" w:cs="Times New Roman"/>
          <w:sz w:val="24"/>
          <w:szCs w:val="24"/>
        </w:rPr>
        <w:t xml:space="preserve">το σύνολο </w:t>
      </w:r>
      <w:r w:rsidR="00E43B43" w:rsidRPr="00231124">
        <w:rPr>
          <w:rFonts w:ascii="Palatino Linotype" w:hAnsi="Palatino Linotype" w:cs="Times New Roman"/>
          <w:sz w:val="24"/>
          <w:szCs w:val="24"/>
        </w:rPr>
        <w:t>τη</w:t>
      </w:r>
      <w:r w:rsidR="00A66A80">
        <w:rPr>
          <w:rFonts w:ascii="Palatino Linotype" w:hAnsi="Palatino Linotype" w:cs="Times New Roman"/>
          <w:sz w:val="24"/>
          <w:szCs w:val="24"/>
        </w:rPr>
        <w:t>ς</w:t>
      </w:r>
      <w:r w:rsidR="00E43B43" w:rsidRPr="00231124">
        <w:rPr>
          <w:rFonts w:ascii="Palatino Linotype" w:hAnsi="Palatino Linotype" w:cs="Times New Roman"/>
          <w:sz w:val="24"/>
          <w:szCs w:val="24"/>
        </w:rPr>
        <w:t xml:space="preserve"> δημιουργία</w:t>
      </w:r>
      <w:r w:rsidR="00A66A80">
        <w:rPr>
          <w:rFonts w:ascii="Palatino Linotype" w:hAnsi="Palatino Linotype" w:cs="Times New Roman"/>
          <w:sz w:val="24"/>
          <w:szCs w:val="24"/>
        </w:rPr>
        <w:t>ς</w:t>
      </w:r>
      <w:r w:rsidR="00E43B43" w:rsidRPr="00231124">
        <w:rPr>
          <w:rFonts w:ascii="Palatino Linotype" w:hAnsi="Palatino Linotype" w:cs="Times New Roman"/>
          <w:sz w:val="24"/>
          <w:szCs w:val="24"/>
        </w:rPr>
        <w:t xml:space="preserve"> του Θεού</w:t>
      </w:r>
      <w:r w:rsidR="00E43B43" w:rsidRPr="00231124">
        <w:rPr>
          <w:rFonts w:ascii="Palatino Linotype" w:hAnsi="Palatino Linotype" w:cs="Times New Roman"/>
          <w:sz w:val="24"/>
          <w:szCs w:val="24"/>
          <w:vertAlign w:val="superscript"/>
        </w:rPr>
        <w:footnoteReference w:id="106"/>
      </w:r>
      <w:r w:rsidR="00E43B43" w:rsidRPr="00231124">
        <w:rPr>
          <w:rFonts w:ascii="Palatino Linotype" w:hAnsi="Palatino Linotype" w:cs="Times New Roman"/>
          <w:sz w:val="24"/>
          <w:szCs w:val="24"/>
        </w:rPr>
        <w:t>. Η εξουσία του ανθρώπου πάνω στη φύση διαπιστώνεται από το ότι ο Θεός εμπιστεύτηκε τα ζώα στον άνθρωπο</w:t>
      </w:r>
      <w:r w:rsidR="00A66A80">
        <w:rPr>
          <w:rFonts w:ascii="Palatino Linotype" w:hAnsi="Palatino Linotype" w:cs="Times New Roman"/>
          <w:sz w:val="24"/>
          <w:szCs w:val="24"/>
        </w:rPr>
        <w:t>,</w:t>
      </w:r>
      <w:r w:rsidR="00E43B43" w:rsidRPr="00231124">
        <w:rPr>
          <w:rFonts w:ascii="Palatino Linotype" w:hAnsi="Palatino Linotype" w:cs="Times New Roman"/>
          <w:sz w:val="24"/>
          <w:szCs w:val="24"/>
        </w:rPr>
        <w:t xml:space="preserve"> ώστε να δώσει στο καθένα </w:t>
      </w:r>
      <w:r w:rsidR="00A66A80">
        <w:rPr>
          <w:rFonts w:ascii="Palatino Linotype" w:hAnsi="Palatino Linotype" w:cs="Times New Roman"/>
          <w:sz w:val="24"/>
          <w:szCs w:val="24"/>
        </w:rPr>
        <w:t>το</w:t>
      </w:r>
      <w:r w:rsidR="00E43B43" w:rsidRPr="00231124">
        <w:rPr>
          <w:rFonts w:ascii="Palatino Linotype" w:hAnsi="Palatino Linotype" w:cs="Times New Roman"/>
          <w:sz w:val="24"/>
          <w:szCs w:val="24"/>
        </w:rPr>
        <w:t xml:space="preserve"> όνομ</w:t>
      </w:r>
      <w:r w:rsidR="00A66A80">
        <w:rPr>
          <w:rFonts w:ascii="Palatino Linotype" w:hAnsi="Palatino Linotype" w:cs="Times New Roman"/>
          <w:sz w:val="24"/>
          <w:szCs w:val="24"/>
        </w:rPr>
        <w:t>ά του</w:t>
      </w:r>
      <w:r w:rsidR="00E43B43" w:rsidRPr="00231124">
        <w:rPr>
          <w:rFonts w:ascii="Palatino Linotype" w:hAnsi="Palatino Linotype" w:cs="Times New Roman"/>
          <w:sz w:val="24"/>
          <w:szCs w:val="24"/>
        </w:rPr>
        <w:t>: «</w:t>
      </w:r>
      <w:proofErr w:type="spellStart"/>
      <w:r w:rsidR="00E43B43" w:rsidRPr="00231124">
        <w:rPr>
          <w:rFonts w:ascii="Palatino Linotype" w:hAnsi="Palatino Linotype" w:cs="Times New Roman"/>
          <w:sz w:val="24"/>
          <w:szCs w:val="24"/>
        </w:rPr>
        <w:t>καὶ</w:t>
      </w:r>
      <w:proofErr w:type="spellEnd"/>
      <w:r w:rsidR="00E43B43">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ἔπλασεν</w:t>
      </w:r>
      <w:proofErr w:type="spellEnd"/>
      <w:r w:rsidR="00E43B43" w:rsidRPr="00231124">
        <w:rPr>
          <w:rFonts w:ascii="Palatino Linotype" w:hAnsi="Palatino Linotype" w:cs="Times New Roman"/>
          <w:sz w:val="24"/>
          <w:szCs w:val="24"/>
        </w:rPr>
        <w:t xml:space="preserve"> ὁ </w:t>
      </w:r>
      <w:proofErr w:type="spellStart"/>
      <w:r w:rsidR="00E43B43" w:rsidRPr="00231124">
        <w:rPr>
          <w:rFonts w:ascii="Palatino Linotype" w:hAnsi="Palatino Linotype" w:cs="Times New Roman"/>
          <w:sz w:val="24"/>
          <w:szCs w:val="24"/>
        </w:rPr>
        <w:t>Θεὸς</w:t>
      </w:r>
      <w:proofErr w:type="spellEnd"/>
      <w:r w:rsidR="00E43B43">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ἔτι</w:t>
      </w:r>
      <w:proofErr w:type="spellEnd"/>
      <w:r w:rsidR="00E43B43">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ἐκ</w:t>
      </w:r>
      <w:proofErr w:type="spellEnd"/>
      <w:r w:rsidR="00E43B43">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τῆς</w:t>
      </w:r>
      <w:proofErr w:type="spellEnd"/>
      <w:r w:rsidR="00E43B43">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γῆς</w:t>
      </w:r>
      <w:proofErr w:type="spellEnd"/>
      <w:r w:rsidR="00E43B43" w:rsidRPr="00231124">
        <w:rPr>
          <w:rFonts w:ascii="Palatino Linotype" w:hAnsi="Palatino Linotype" w:cs="Times New Roman"/>
          <w:sz w:val="24"/>
          <w:szCs w:val="24"/>
        </w:rPr>
        <w:t xml:space="preserve"> πάντα </w:t>
      </w:r>
      <w:proofErr w:type="spellStart"/>
      <w:r w:rsidR="00E43B43" w:rsidRPr="00231124">
        <w:rPr>
          <w:rFonts w:ascii="Palatino Linotype" w:hAnsi="Palatino Linotype" w:cs="Times New Roman"/>
          <w:sz w:val="24"/>
          <w:szCs w:val="24"/>
        </w:rPr>
        <w:t>τὰ</w:t>
      </w:r>
      <w:proofErr w:type="spellEnd"/>
      <w:r w:rsidR="00E43B43" w:rsidRPr="00231124">
        <w:rPr>
          <w:rFonts w:ascii="Palatino Linotype" w:hAnsi="Palatino Linotype" w:cs="Times New Roman"/>
          <w:sz w:val="24"/>
          <w:szCs w:val="24"/>
        </w:rPr>
        <w:t xml:space="preserve"> θηρία </w:t>
      </w:r>
      <w:proofErr w:type="spellStart"/>
      <w:r w:rsidR="00E43B43" w:rsidRPr="00231124">
        <w:rPr>
          <w:rFonts w:ascii="Palatino Linotype" w:hAnsi="Palatino Linotype" w:cs="Times New Roman"/>
          <w:sz w:val="24"/>
          <w:szCs w:val="24"/>
        </w:rPr>
        <w:t>τοῦ</w:t>
      </w:r>
      <w:proofErr w:type="spellEnd"/>
      <w:r w:rsidR="00E43B43">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ἀγροῦ</w:t>
      </w:r>
      <w:proofErr w:type="spellEnd"/>
      <w:r w:rsidR="00E43B43">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καὶ</w:t>
      </w:r>
      <w:proofErr w:type="spellEnd"/>
      <w:r w:rsidR="00E43B43" w:rsidRPr="00231124">
        <w:rPr>
          <w:rFonts w:ascii="Palatino Linotype" w:hAnsi="Palatino Linotype" w:cs="Times New Roman"/>
          <w:sz w:val="24"/>
          <w:szCs w:val="24"/>
        </w:rPr>
        <w:t xml:space="preserve"> πάντα </w:t>
      </w:r>
      <w:proofErr w:type="spellStart"/>
      <w:r w:rsidR="00E43B43" w:rsidRPr="00231124">
        <w:rPr>
          <w:rFonts w:ascii="Palatino Linotype" w:hAnsi="Palatino Linotype" w:cs="Times New Roman"/>
          <w:sz w:val="24"/>
          <w:szCs w:val="24"/>
        </w:rPr>
        <w:t>τὰ</w:t>
      </w:r>
      <w:proofErr w:type="spellEnd"/>
      <w:r w:rsidR="00E43B43">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πετεινὰ</w:t>
      </w:r>
      <w:proofErr w:type="spellEnd"/>
      <w:r w:rsidR="00E43B43">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τοῦ</w:t>
      </w:r>
      <w:proofErr w:type="spellEnd"/>
      <w:r w:rsidR="00E43B43">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οὐρανοῦ</w:t>
      </w:r>
      <w:proofErr w:type="spellEnd"/>
      <w:r w:rsidR="00E43B43">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καὶ</w:t>
      </w:r>
      <w:proofErr w:type="spellEnd"/>
      <w:r w:rsidR="00E43B43">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ἤγαγεν</w:t>
      </w:r>
      <w:proofErr w:type="spellEnd"/>
      <w:r w:rsidR="00E43B43">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αὐτὰ</w:t>
      </w:r>
      <w:proofErr w:type="spellEnd"/>
      <w:r w:rsidR="00E43B43">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πρὸς</w:t>
      </w:r>
      <w:proofErr w:type="spellEnd"/>
      <w:r w:rsidR="00E43B43">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τὸν</w:t>
      </w:r>
      <w:proofErr w:type="spellEnd"/>
      <w:r w:rsidR="00E43B43">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Ἀδάμ</w:t>
      </w:r>
      <w:proofErr w:type="spellEnd"/>
      <w:r w:rsidR="00E43B43" w:rsidRPr="00231124">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ἰδεῖν</w:t>
      </w:r>
      <w:proofErr w:type="spellEnd"/>
      <w:r w:rsidR="00A66A80">
        <w:rPr>
          <w:rFonts w:ascii="Palatino Linotype" w:hAnsi="Palatino Linotype" w:cs="Times New Roman"/>
          <w:sz w:val="24"/>
          <w:szCs w:val="24"/>
        </w:rPr>
        <w:t>,</w:t>
      </w:r>
      <w:r w:rsidR="00E43B43" w:rsidRPr="00231124">
        <w:rPr>
          <w:rFonts w:ascii="Palatino Linotype" w:hAnsi="Palatino Linotype" w:cs="Times New Roman"/>
          <w:sz w:val="24"/>
          <w:szCs w:val="24"/>
        </w:rPr>
        <w:t xml:space="preserve"> τί καλέσει </w:t>
      </w:r>
      <w:proofErr w:type="spellStart"/>
      <w:r w:rsidR="00E43B43" w:rsidRPr="00231124">
        <w:rPr>
          <w:rFonts w:ascii="Palatino Linotype" w:hAnsi="Palatino Linotype" w:cs="Times New Roman"/>
          <w:sz w:val="24"/>
          <w:szCs w:val="24"/>
        </w:rPr>
        <w:t>αὐτά</w:t>
      </w:r>
      <w:proofErr w:type="spellEnd"/>
      <w:r w:rsidR="00E43B43" w:rsidRPr="00231124">
        <w:rPr>
          <w:rFonts w:ascii="Palatino Linotype" w:hAnsi="Palatino Linotype" w:cs="Times New Roman"/>
          <w:sz w:val="24"/>
          <w:szCs w:val="24"/>
        </w:rPr>
        <w:t xml:space="preserve">. </w:t>
      </w:r>
      <w:proofErr w:type="spellStart"/>
      <w:r w:rsidR="00F6708A">
        <w:rPr>
          <w:rFonts w:ascii="Palatino Linotype" w:hAnsi="Palatino Linotype" w:cs="Times New Roman"/>
          <w:sz w:val="24"/>
          <w:szCs w:val="24"/>
        </w:rPr>
        <w:t>Κ</w:t>
      </w:r>
      <w:r w:rsidR="00E43B43" w:rsidRPr="00231124">
        <w:rPr>
          <w:rFonts w:ascii="Palatino Linotype" w:hAnsi="Palatino Linotype" w:cs="Times New Roman"/>
          <w:sz w:val="24"/>
          <w:szCs w:val="24"/>
        </w:rPr>
        <w:t>αὶ</w:t>
      </w:r>
      <w:proofErr w:type="spellEnd"/>
      <w:r w:rsidR="00E43B43">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πᾶν</w:t>
      </w:r>
      <w:proofErr w:type="spellEnd"/>
      <w:r w:rsidR="00A66A80">
        <w:rPr>
          <w:rFonts w:ascii="Palatino Linotype" w:hAnsi="Palatino Linotype" w:cs="Times New Roman"/>
          <w:sz w:val="24"/>
          <w:szCs w:val="24"/>
        </w:rPr>
        <w:t>,</w:t>
      </w:r>
      <w:r w:rsidR="00E43B43" w:rsidRPr="00231124">
        <w:rPr>
          <w:rFonts w:ascii="Palatino Linotype" w:hAnsi="Palatino Linotype" w:cs="Times New Roman"/>
          <w:sz w:val="24"/>
          <w:szCs w:val="24"/>
        </w:rPr>
        <w:t xml:space="preserve"> ὃ </w:t>
      </w:r>
      <w:proofErr w:type="spellStart"/>
      <w:r w:rsidR="00E43B43" w:rsidRPr="00231124">
        <w:rPr>
          <w:rFonts w:ascii="Palatino Linotype" w:hAnsi="Palatino Linotype" w:cs="Times New Roman"/>
          <w:sz w:val="24"/>
          <w:szCs w:val="24"/>
        </w:rPr>
        <w:t>ἐὰν</w:t>
      </w:r>
      <w:proofErr w:type="spellEnd"/>
      <w:r w:rsidR="00E43B43">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ἐκάλεσεν</w:t>
      </w:r>
      <w:proofErr w:type="spellEnd"/>
      <w:r w:rsidR="00E43B43">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αὐτὸ</w:t>
      </w:r>
      <w:proofErr w:type="spellEnd"/>
      <w:r w:rsidR="00E43B43">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Ἀδὰμ</w:t>
      </w:r>
      <w:proofErr w:type="spellEnd"/>
      <w:r w:rsidR="00E43B43">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ψυχὴν</w:t>
      </w:r>
      <w:proofErr w:type="spellEnd"/>
      <w:r w:rsidR="00E43B43">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ζῶσαν</w:t>
      </w:r>
      <w:proofErr w:type="spellEnd"/>
      <w:r w:rsidR="00E43B43" w:rsidRPr="00231124">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τοῦτο</w:t>
      </w:r>
      <w:proofErr w:type="spellEnd"/>
      <w:r w:rsidR="00E43B43">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ὄνομα</w:t>
      </w:r>
      <w:proofErr w:type="spellEnd"/>
      <w:r w:rsidR="00E43B43">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αὐτῷ</w:t>
      </w:r>
      <w:proofErr w:type="spellEnd"/>
      <w:r w:rsidR="00E43B43" w:rsidRPr="00231124">
        <w:rPr>
          <w:rFonts w:ascii="Palatino Linotype" w:hAnsi="Palatino Linotype" w:cs="Times New Roman"/>
          <w:sz w:val="24"/>
          <w:szCs w:val="24"/>
        </w:rPr>
        <w:t xml:space="preserve">. </w:t>
      </w:r>
      <w:proofErr w:type="spellStart"/>
      <w:r w:rsidR="00F6708A">
        <w:rPr>
          <w:rFonts w:ascii="Palatino Linotype" w:hAnsi="Palatino Linotype" w:cs="Times New Roman"/>
          <w:sz w:val="24"/>
          <w:szCs w:val="24"/>
        </w:rPr>
        <w:t>Κ</w:t>
      </w:r>
      <w:r w:rsidR="00E43B43" w:rsidRPr="00231124">
        <w:rPr>
          <w:rFonts w:ascii="Palatino Linotype" w:hAnsi="Palatino Linotype" w:cs="Times New Roman"/>
          <w:sz w:val="24"/>
          <w:szCs w:val="24"/>
        </w:rPr>
        <w:t>αὶ</w:t>
      </w:r>
      <w:proofErr w:type="spellEnd"/>
      <w:r w:rsidR="00204D15">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ἐκάλεσεν</w:t>
      </w:r>
      <w:proofErr w:type="spellEnd"/>
      <w:r w:rsidR="00204D15">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Ἀδὰμ</w:t>
      </w:r>
      <w:proofErr w:type="spellEnd"/>
      <w:r w:rsidR="00204D15">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ὀνόματα</w:t>
      </w:r>
      <w:proofErr w:type="spellEnd"/>
      <w:r w:rsidR="00204D15">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πᾶσι</w:t>
      </w:r>
      <w:proofErr w:type="spellEnd"/>
      <w:r w:rsidR="00204D15">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τοῖς</w:t>
      </w:r>
      <w:proofErr w:type="spellEnd"/>
      <w:r w:rsidR="00204D15">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κτήνεσι</w:t>
      </w:r>
      <w:proofErr w:type="spellEnd"/>
      <w:r w:rsidR="00204D15">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lastRenderedPageBreak/>
        <w:t>καὶ</w:t>
      </w:r>
      <w:proofErr w:type="spellEnd"/>
      <w:r w:rsidR="00204D15">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πᾶσι</w:t>
      </w:r>
      <w:proofErr w:type="spellEnd"/>
      <w:r w:rsidR="00204D15">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τοῖς</w:t>
      </w:r>
      <w:proofErr w:type="spellEnd"/>
      <w:r w:rsidR="00204D15">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πετεινοῖς</w:t>
      </w:r>
      <w:proofErr w:type="spellEnd"/>
      <w:r w:rsidR="00204D15">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τοῦ</w:t>
      </w:r>
      <w:proofErr w:type="spellEnd"/>
      <w:r w:rsidR="00204D15">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οὐρανοῦ</w:t>
      </w:r>
      <w:proofErr w:type="spellEnd"/>
      <w:r w:rsidR="00204D15">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καὶ</w:t>
      </w:r>
      <w:proofErr w:type="spellEnd"/>
      <w:r w:rsidR="00204D15">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πᾶσι</w:t>
      </w:r>
      <w:proofErr w:type="spellEnd"/>
      <w:r w:rsidR="00204D15">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τοῖς</w:t>
      </w:r>
      <w:proofErr w:type="spellEnd"/>
      <w:r w:rsidR="00204D15">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θηρίοις</w:t>
      </w:r>
      <w:proofErr w:type="spellEnd"/>
      <w:r w:rsidR="00204D15">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τοῦ</w:t>
      </w:r>
      <w:proofErr w:type="spellEnd"/>
      <w:r w:rsidR="00204D15">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ἀγροῦ</w:t>
      </w:r>
      <w:proofErr w:type="spellEnd"/>
      <w:r w:rsidR="00E43B43" w:rsidRPr="00231124">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τῷ</w:t>
      </w:r>
      <w:proofErr w:type="spellEnd"/>
      <w:r w:rsidR="00F6708A">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δὲ</w:t>
      </w:r>
      <w:proofErr w:type="spellEnd"/>
      <w:r w:rsidR="00204D15">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Ἀδὰμ</w:t>
      </w:r>
      <w:proofErr w:type="spellEnd"/>
      <w:r w:rsidR="00204D15">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οὐχ</w:t>
      </w:r>
      <w:proofErr w:type="spellEnd"/>
      <w:r w:rsidR="00204D15">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εὑρέθη</w:t>
      </w:r>
      <w:proofErr w:type="spellEnd"/>
      <w:r w:rsidR="00204D15">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βοηθὸς</w:t>
      </w:r>
      <w:proofErr w:type="spellEnd"/>
      <w:r w:rsidR="00204D15">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ὅμοιος</w:t>
      </w:r>
      <w:proofErr w:type="spellEnd"/>
      <w:r w:rsidR="00204D15">
        <w:rPr>
          <w:rFonts w:ascii="Palatino Linotype" w:hAnsi="Palatino Linotype" w:cs="Times New Roman"/>
          <w:sz w:val="24"/>
          <w:szCs w:val="24"/>
        </w:rPr>
        <w:t xml:space="preserve"> </w:t>
      </w:r>
      <w:proofErr w:type="spellStart"/>
      <w:r w:rsidR="00E43B43" w:rsidRPr="00231124">
        <w:rPr>
          <w:rFonts w:ascii="Palatino Linotype" w:hAnsi="Palatino Linotype" w:cs="Times New Roman"/>
          <w:sz w:val="24"/>
          <w:szCs w:val="24"/>
        </w:rPr>
        <w:t>αὐτῷ</w:t>
      </w:r>
      <w:proofErr w:type="spellEnd"/>
      <w:r w:rsidR="00E43B43" w:rsidRPr="00231124">
        <w:rPr>
          <w:rFonts w:ascii="Palatino Linotype" w:hAnsi="Palatino Linotype" w:cs="Times New Roman"/>
          <w:sz w:val="24"/>
          <w:szCs w:val="24"/>
        </w:rPr>
        <w:t>»</w:t>
      </w:r>
      <w:r w:rsidR="00E43B43" w:rsidRPr="00231124">
        <w:rPr>
          <w:rFonts w:ascii="Palatino Linotype" w:hAnsi="Palatino Linotype" w:cs="Times New Roman"/>
          <w:sz w:val="24"/>
          <w:szCs w:val="24"/>
          <w:vertAlign w:val="superscript"/>
        </w:rPr>
        <w:footnoteReference w:id="107"/>
      </w:r>
      <w:r w:rsidR="00E43B43" w:rsidRPr="00231124">
        <w:rPr>
          <w:rFonts w:ascii="Palatino Linotype" w:hAnsi="Palatino Linotype" w:cs="Times New Roman"/>
          <w:sz w:val="24"/>
          <w:szCs w:val="24"/>
        </w:rPr>
        <w:t xml:space="preserve">. </w:t>
      </w:r>
    </w:p>
    <w:p w14:paraId="0EBC1F1C" w14:textId="14724DC3"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 xml:space="preserve">Η λεπτομέρεια αυτή έχει </w:t>
      </w:r>
      <w:r w:rsidR="00204D15">
        <w:rPr>
          <w:rFonts w:ascii="Palatino Linotype" w:hAnsi="Palatino Linotype" w:cs="Times New Roman"/>
          <w:sz w:val="24"/>
          <w:szCs w:val="24"/>
        </w:rPr>
        <w:t xml:space="preserve">καθαρά </w:t>
      </w:r>
      <w:r w:rsidRPr="00231124">
        <w:rPr>
          <w:rFonts w:ascii="Palatino Linotype" w:hAnsi="Palatino Linotype" w:cs="Times New Roman"/>
          <w:sz w:val="24"/>
          <w:szCs w:val="24"/>
        </w:rPr>
        <w:t xml:space="preserve">οικολογικό χαρακτήρα </w:t>
      </w:r>
      <w:r w:rsidR="00A66A80">
        <w:rPr>
          <w:rFonts w:ascii="Palatino Linotype" w:hAnsi="Palatino Linotype" w:cs="Times New Roman"/>
          <w:sz w:val="24"/>
          <w:szCs w:val="24"/>
        </w:rPr>
        <w:t>γιατί</w:t>
      </w:r>
      <w:r w:rsidRPr="00231124">
        <w:rPr>
          <w:rFonts w:ascii="Palatino Linotype" w:hAnsi="Palatino Linotype" w:cs="Times New Roman"/>
          <w:sz w:val="24"/>
          <w:szCs w:val="24"/>
        </w:rPr>
        <w:t xml:space="preserve"> αναδεικνύει την ανάγκη ο άνθρωπος να σχετίζεται με τα υπόλοιπα δημιουργήματα του Θεού με τ</w:t>
      </w:r>
      <w:r w:rsidR="00F6708A">
        <w:rPr>
          <w:rFonts w:ascii="Palatino Linotype" w:hAnsi="Palatino Linotype" w:cs="Times New Roman"/>
          <w:sz w:val="24"/>
          <w:szCs w:val="24"/>
        </w:rPr>
        <w:t>α</w:t>
      </w:r>
      <w:r w:rsidRPr="00231124">
        <w:rPr>
          <w:rFonts w:ascii="Palatino Linotype" w:hAnsi="Palatino Linotype" w:cs="Times New Roman"/>
          <w:sz w:val="24"/>
          <w:szCs w:val="24"/>
        </w:rPr>
        <w:t xml:space="preserve"> οποία ήρθε στην ύπαρξη την ίδια στιγμή.</w:t>
      </w:r>
      <w:r w:rsidRPr="00231124">
        <w:rPr>
          <w:rFonts w:ascii="Palatino Linotype" w:hAnsi="Palatino Linotype" w:cs="Times New Roman"/>
          <w:sz w:val="24"/>
          <w:szCs w:val="24"/>
          <w:vertAlign w:val="superscript"/>
        </w:rPr>
        <w:footnoteReference w:id="108"/>
      </w:r>
      <w:r w:rsidRPr="00231124">
        <w:rPr>
          <w:rFonts w:ascii="Palatino Linotype" w:hAnsi="Palatino Linotype" w:cs="Times New Roman"/>
          <w:sz w:val="24"/>
          <w:szCs w:val="24"/>
        </w:rPr>
        <w:t xml:space="preserve"> </w:t>
      </w:r>
      <w:r w:rsidR="00E43B43">
        <w:rPr>
          <w:rFonts w:ascii="Palatino Linotype" w:hAnsi="Palatino Linotype" w:cs="Times New Roman"/>
          <w:sz w:val="24"/>
          <w:szCs w:val="24"/>
        </w:rPr>
        <w:t xml:space="preserve">Ο </w:t>
      </w:r>
      <w:r w:rsidRPr="00231124">
        <w:rPr>
          <w:rFonts w:ascii="Palatino Linotype" w:hAnsi="Palatino Linotype" w:cs="Times New Roman"/>
          <w:sz w:val="24"/>
          <w:szCs w:val="24"/>
        </w:rPr>
        <w:t xml:space="preserve">Θεός </w:t>
      </w:r>
      <w:r w:rsidR="00E43B43">
        <w:rPr>
          <w:rFonts w:ascii="Palatino Linotype" w:hAnsi="Palatino Linotype" w:cs="Times New Roman"/>
          <w:sz w:val="24"/>
          <w:szCs w:val="24"/>
        </w:rPr>
        <w:t>καθιστά τον ά</w:t>
      </w:r>
      <w:r w:rsidRPr="00231124">
        <w:rPr>
          <w:rFonts w:ascii="Palatino Linotype" w:hAnsi="Palatino Linotype" w:cs="Times New Roman"/>
          <w:sz w:val="24"/>
          <w:szCs w:val="24"/>
        </w:rPr>
        <w:t xml:space="preserve">νθρωπο </w:t>
      </w:r>
      <w:r w:rsidR="00E43B43">
        <w:rPr>
          <w:rFonts w:ascii="Palatino Linotype" w:hAnsi="Palatino Linotype" w:cs="Times New Roman"/>
          <w:sz w:val="24"/>
          <w:szCs w:val="24"/>
        </w:rPr>
        <w:t xml:space="preserve">υπεύθυνο </w:t>
      </w:r>
      <w:r w:rsidRPr="00231124">
        <w:rPr>
          <w:rFonts w:ascii="Palatino Linotype" w:hAnsi="Palatino Linotype" w:cs="Times New Roman"/>
          <w:sz w:val="24"/>
          <w:szCs w:val="24"/>
        </w:rPr>
        <w:t xml:space="preserve">για την αρμονία της φύσης </w:t>
      </w:r>
      <w:r w:rsidR="00A66A80">
        <w:rPr>
          <w:rFonts w:ascii="Palatino Linotype" w:hAnsi="Palatino Linotype" w:cs="Times New Roman"/>
          <w:sz w:val="24"/>
          <w:szCs w:val="24"/>
        </w:rPr>
        <w:t xml:space="preserve">του Παραδείσου </w:t>
      </w:r>
      <w:r w:rsidRPr="00231124">
        <w:rPr>
          <w:rFonts w:ascii="Palatino Linotype" w:hAnsi="Palatino Linotype" w:cs="Times New Roman"/>
          <w:sz w:val="24"/>
          <w:szCs w:val="24"/>
        </w:rPr>
        <w:t xml:space="preserve">μέσα </w:t>
      </w:r>
      <w:r w:rsidR="00A66A80">
        <w:rPr>
          <w:rFonts w:ascii="Palatino Linotype" w:hAnsi="Palatino Linotype" w:cs="Times New Roman"/>
          <w:sz w:val="24"/>
          <w:szCs w:val="24"/>
        </w:rPr>
        <w:t>δια της</w:t>
      </w:r>
      <w:r w:rsidRPr="00231124">
        <w:rPr>
          <w:rFonts w:ascii="Palatino Linotype" w:hAnsi="Palatino Linotype" w:cs="Times New Roman"/>
          <w:sz w:val="24"/>
          <w:szCs w:val="24"/>
        </w:rPr>
        <w:t xml:space="preserve"> εντολή</w:t>
      </w:r>
      <w:r w:rsidR="00A66A80">
        <w:rPr>
          <w:rFonts w:ascii="Palatino Linotype" w:hAnsi="Palatino Linotype" w:cs="Times New Roman"/>
          <w:sz w:val="24"/>
          <w:szCs w:val="24"/>
        </w:rPr>
        <w:t>ς</w:t>
      </w:r>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ἐργάζεσθαι</w:t>
      </w:r>
      <w:proofErr w:type="spellEnd"/>
      <w:r w:rsidR="00E43B43">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αὐτὸν</w:t>
      </w:r>
      <w:proofErr w:type="spellEnd"/>
      <w:r w:rsidR="00E43B43">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sidR="00E43B43">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φυλάσσειν</w:t>
      </w:r>
      <w:proofErr w:type="spellEnd"/>
      <w:r w:rsidRPr="00231124">
        <w:rPr>
          <w:rFonts w:ascii="Palatino Linotype" w:hAnsi="Palatino Linotype" w:cs="Times New Roman"/>
          <w:sz w:val="24"/>
          <w:szCs w:val="24"/>
        </w:rPr>
        <w:t>…»</w:t>
      </w:r>
      <w:r w:rsidRPr="00231124">
        <w:rPr>
          <w:rFonts w:ascii="Palatino Linotype" w:hAnsi="Palatino Linotype" w:cs="Times New Roman"/>
          <w:sz w:val="24"/>
          <w:szCs w:val="24"/>
          <w:vertAlign w:val="superscript"/>
        </w:rPr>
        <w:footnoteReference w:id="109"/>
      </w:r>
      <w:r w:rsidRPr="00231124">
        <w:rPr>
          <w:rFonts w:ascii="Palatino Linotype" w:hAnsi="Palatino Linotype" w:cs="Times New Roman"/>
          <w:sz w:val="24"/>
          <w:szCs w:val="24"/>
        </w:rPr>
        <w:t>. Η εντολή του Θεού αποτελεί για τον άνθρωπο επιταγή προστασίας της φύσης</w:t>
      </w:r>
      <w:r w:rsidR="00A66A80">
        <w:rPr>
          <w:rFonts w:ascii="Palatino Linotype" w:hAnsi="Palatino Linotype" w:cs="Times New Roman"/>
          <w:sz w:val="24"/>
          <w:szCs w:val="24"/>
        </w:rPr>
        <w:t>,</w:t>
      </w:r>
      <w:r w:rsidRPr="00231124">
        <w:rPr>
          <w:rFonts w:ascii="Palatino Linotype" w:hAnsi="Palatino Linotype" w:cs="Times New Roman"/>
          <w:sz w:val="24"/>
          <w:szCs w:val="24"/>
        </w:rPr>
        <w:t xml:space="preserve"> ώστε εργαζόμενος μέσα στη φύση να διαπιστώνει την οργανική σχέση του με αυτήν</w:t>
      </w:r>
      <w:r w:rsidR="00E43B43">
        <w:rPr>
          <w:rFonts w:ascii="Palatino Linotype" w:hAnsi="Palatino Linotype" w:cs="Times New Roman"/>
          <w:sz w:val="24"/>
          <w:szCs w:val="24"/>
        </w:rPr>
        <w:t xml:space="preserve"> και τελικά να την οδηγεί προς την τελείωση</w:t>
      </w:r>
      <w:r w:rsidRPr="00231124">
        <w:rPr>
          <w:rFonts w:ascii="Palatino Linotype" w:hAnsi="Palatino Linotype" w:cs="Times New Roman"/>
          <w:sz w:val="24"/>
          <w:szCs w:val="24"/>
          <w:vertAlign w:val="superscript"/>
        </w:rPr>
        <w:footnoteReference w:id="110"/>
      </w:r>
      <w:r w:rsidRPr="00231124">
        <w:rPr>
          <w:rFonts w:ascii="Palatino Linotype" w:hAnsi="Palatino Linotype" w:cs="Times New Roman"/>
          <w:sz w:val="24"/>
          <w:szCs w:val="24"/>
        </w:rPr>
        <w:t xml:space="preserve">. </w:t>
      </w:r>
    </w:p>
    <w:p w14:paraId="52B17A2E" w14:textId="5C051A02" w:rsidR="00E43B43" w:rsidRDefault="00E43B43" w:rsidP="00231124">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 xml:space="preserve">Η Παλαιά Διαθήκη δεν δικαιολογεί στον άνθρωπο απλά μια θέση διαχειριστή μέσα στην δημιουργία αλλά τον θεωρεί </w:t>
      </w:r>
      <w:r w:rsidR="00231124" w:rsidRPr="00231124">
        <w:rPr>
          <w:rFonts w:ascii="Palatino Linotype" w:hAnsi="Palatino Linotype" w:cs="Times New Roman"/>
          <w:sz w:val="24"/>
          <w:szCs w:val="24"/>
        </w:rPr>
        <w:t>ιερέα</w:t>
      </w:r>
      <w:r>
        <w:rPr>
          <w:rFonts w:ascii="Palatino Linotype" w:hAnsi="Palatino Linotype" w:cs="Times New Roman"/>
          <w:sz w:val="24"/>
          <w:szCs w:val="24"/>
        </w:rPr>
        <w:t xml:space="preserve"> της</w:t>
      </w:r>
      <w:r w:rsidR="00231124" w:rsidRPr="00231124">
        <w:rPr>
          <w:rFonts w:ascii="Palatino Linotype" w:hAnsi="Palatino Linotype" w:cs="Times New Roman"/>
          <w:sz w:val="24"/>
          <w:szCs w:val="24"/>
        </w:rPr>
        <w:t xml:space="preserve"> με την υποχρέωση να οδηγεί τη φύση στο</w:t>
      </w:r>
      <w:r w:rsidR="00A66A80">
        <w:rPr>
          <w:rFonts w:ascii="Palatino Linotype" w:hAnsi="Palatino Linotype" w:cs="Times New Roman"/>
          <w:sz w:val="24"/>
          <w:szCs w:val="24"/>
        </w:rPr>
        <w:t>ν</w:t>
      </w:r>
      <w:r w:rsidR="00231124" w:rsidRPr="00231124">
        <w:rPr>
          <w:rFonts w:ascii="Palatino Linotype" w:hAnsi="Palatino Linotype" w:cs="Times New Roman"/>
          <w:sz w:val="24"/>
          <w:szCs w:val="24"/>
        </w:rPr>
        <w:t xml:space="preserve"> Δημιουργό της</w:t>
      </w:r>
      <w:r w:rsidR="00231124" w:rsidRPr="00231124">
        <w:rPr>
          <w:rFonts w:ascii="Palatino Linotype" w:hAnsi="Palatino Linotype" w:cs="Times New Roman"/>
          <w:sz w:val="24"/>
          <w:szCs w:val="24"/>
          <w:vertAlign w:val="superscript"/>
        </w:rPr>
        <w:footnoteReference w:id="111"/>
      </w:r>
      <w:r w:rsidR="00231124" w:rsidRPr="00231124">
        <w:rPr>
          <w:rFonts w:ascii="Palatino Linotype" w:hAnsi="Palatino Linotype" w:cs="Times New Roman"/>
          <w:sz w:val="24"/>
          <w:szCs w:val="24"/>
        </w:rPr>
        <w:t xml:space="preserve">. Η </w:t>
      </w:r>
      <w:r>
        <w:rPr>
          <w:rFonts w:ascii="Palatino Linotype" w:hAnsi="Palatino Linotype" w:cs="Times New Roman"/>
          <w:sz w:val="24"/>
          <w:szCs w:val="24"/>
        </w:rPr>
        <w:t xml:space="preserve">αλήθεια αυτή επιβεβαιώνεται </w:t>
      </w:r>
      <w:r w:rsidR="00A66A80">
        <w:rPr>
          <w:rFonts w:ascii="Palatino Linotype" w:hAnsi="Palatino Linotype" w:cs="Times New Roman"/>
          <w:sz w:val="24"/>
          <w:szCs w:val="24"/>
        </w:rPr>
        <w:t>δια</w:t>
      </w:r>
      <w:r>
        <w:rPr>
          <w:rFonts w:ascii="Palatino Linotype" w:hAnsi="Palatino Linotype" w:cs="Times New Roman"/>
          <w:sz w:val="24"/>
          <w:szCs w:val="24"/>
        </w:rPr>
        <w:t xml:space="preserve"> τη</w:t>
      </w:r>
      <w:r w:rsidR="00A66A80">
        <w:rPr>
          <w:rFonts w:ascii="Palatino Linotype" w:hAnsi="Palatino Linotype" w:cs="Times New Roman"/>
          <w:sz w:val="24"/>
          <w:szCs w:val="24"/>
        </w:rPr>
        <w:t>ς</w:t>
      </w:r>
      <w:r>
        <w:rPr>
          <w:rFonts w:ascii="Palatino Linotype" w:hAnsi="Palatino Linotype" w:cs="Times New Roman"/>
          <w:sz w:val="24"/>
          <w:szCs w:val="24"/>
        </w:rPr>
        <w:t xml:space="preserve"> </w:t>
      </w:r>
      <w:r w:rsidR="00231124" w:rsidRPr="00231124">
        <w:rPr>
          <w:rFonts w:ascii="Palatino Linotype" w:hAnsi="Palatino Linotype" w:cs="Times New Roman"/>
          <w:sz w:val="24"/>
          <w:szCs w:val="24"/>
        </w:rPr>
        <w:t>εντολή</w:t>
      </w:r>
      <w:r w:rsidR="00A66A80">
        <w:rPr>
          <w:rFonts w:ascii="Palatino Linotype" w:hAnsi="Palatino Linotype" w:cs="Times New Roman"/>
          <w:sz w:val="24"/>
          <w:szCs w:val="24"/>
        </w:rPr>
        <w:t>ς</w:t>
      </w:r>
      <w:r w:rsidR="00231124" w:rsidRPr="00231124">
        <w:rPr>
          <w:rFonts w:ascii="Palatino Linotype" w:hAnsi="Palatino Linotype" w:cs="Times New Roman"/>
          <w:sz w:val="24"/>
          <w:szCs w:val="24"/>
        </w:rPr>
        <w:t xml:space="preserve"> του Θεού</w:t>
      </w:r>
      <w:r w:rsidR="00A66A80">
        <w:rPr>
          <w:rFonts w:ascii="Palatino Linotype" w:hAnsi="Palatino Linotype" w:cs="Times New Roman"/>
          <w:sz w:val="24"/>
          <w:szCs w:val="24"/>
        </w:rPr>
        <w:t>:</w:t>
      </w:r>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εὐλόγησεν</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αὐτοὺς</w:t>
      </w:r>
      <w:proofErr w:type="spellEnd"/>
      <w:r w:rsidR="00231124" w:rsidRPr="00231124">
        <w:rPr>
          <w:rFonts w:ascii="Palatino Linotype" w:hAnsi="Palatino Linotype" w:cs="Times New Roman"/>
          <w:sz w:val="24"/>
          <w:szCs w:val="24"/>
        </w:rPr>
        <w:t xml:space="preserve"> ὁ Θεός, λέγων· </w:t>
      </w:r>
      <w:proofErr w:type="spellStart"/>
      <w:r w:rsidR="00231124" w:rsidRPr="00231124">
        <w:rPr>
          <w:rFonts w:ascii="Palatino Linotype" w:hAnsi="Palatino Linotype" w:cs="Times New Roman"/>
          <w:sz w:val="24"/>
          <w:szCs w:val="24"/>
        </w:rPr>
        <w:t>αὐξάνεσθε</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πληθύνεσθε</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καὶ</w:t>
      </w:r>
      <w:proofErr w:type="spellEnd"/>
      <w:r w:rsidR="00231124" w:rsidRPr="00231124">
        <w:rPr>
          <w:rFonts w:ascii="Palatino Linotype" w:hAnsi="Palatino Linotype" w:cs="Times New Roman"/>
          <w:sz w:val="24"/>
          <w:szCs w:val="24"/>
        </w:rPr>
        <w:t xml:space="preserve"> πληρώσατε </w:t>
      </w:r>
      <w:proofErr w:type="spellStart"/>
      <w:r w:rsidR="00231124" w:rsidRPr="00231124">
        <w:rPr>
          <w:rFonts w:ascii="Palatino Linotype" w:hAnsi="Palatino Linotype" w:cs="Times New Roman"/>
          <w:sz w:val="24"/>
          <w:szCs w:val="24"/>
        </w:rPr>
        <w:t>τὴν</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γῆν</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καὶ</w:t>
      </w:r>
      <w:proofErr w:type="spellEnd"/>
      <w:r w:rsidR="00231124" w:rsidRPr="00231124">
        <w:rPr>
          <w:rFonts w:ascii="Palatino Linotype" w:hAnsi="Palatino Linotype" w:cs="Times New Roman"/>
          <w:sz w:val="24"/>
          <w:szCs w:val="24"/>
        </w:rPr>
        <w:t xml:space="preserve"> κατακυριεύσατε </w:t>
      </w:r>
      <w:proofErr w:type="spellStart"/>
      <w:r w:rsidR="00231124" w:rsidRPr="00231124">
        <w:rPr>
          <w:rFonts w:ascii="Palatino Linotype" w:hAnsi="Palatino Linotype" w:cs="Times New Roman"/>
          <w:sz w:val="24"/>
          <w:szCs w:val="24"/>
        </w:rPr>
        <w:t>αὐτῆς</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ἄρχετε</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τῶν</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ἰχθύων</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τῆς</w:t>
      </w:r>
      <w:proofErr w:type="spellEnd"/>
      <w:r w:rsidR="00231124" w:rsidRPr="00231124">
        <w:rPr>
          <w:rFonts w:ascii="Palatino Linotype" w:hAnsi="Palatino Linotype" w:cs="Times New Roman"/>
          <w:sz w:val="24"/>
          <w:szCs w:val="24"/>
        </w:rPr>
        <w:t xml:space="preserve"> θαλάσσης </w:t>
      </w:r>
      <w:proofErr w:type="spellStart"/>
      <w:r w:rsidR="00231124"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τῶν</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πετεινῶν</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τοῦ</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οὐρανοῦ</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καὶ</w:t>
      </w:r>
      <w:proofErr w:type="spellEnd"/>
      <w:r w:rsidR="00231124" w:rsidRPr="00231124">
        <w:rPr>
          <w:rFonts w:ascii="Palatino Linotype" w:hAnsi="Palatino Linotype" w:cs="Times New Roman"/>
          <w:sz w:val="24"/>
          <w:szCs w:val="24"/>
        </w:rPr>
        <w:t xml:space="preserve"> πάντων </w:t>
      </w:r>
      <w:proofErr w:type="spellStart"/>
      <w:r w:rsidR="00231124" w:rsidRPr="00231124">
        <w:rPr>
          <w:rFonts w:ascii="Palatino Linotype" w:hAnsi="Palatino Linotype" w:cs="Times New Roman"/>
          <w:sz w:val="24"/>
          <w:szCs w:val="24"/>
        </w:rPr>
        <w:t>τῶν</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κτηνῶν</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καὶ</w:t>
      </w:r>
      <w:proofErr w:type="spellEnd"/>
      <w:r w:rsidR="00231124" w:rsidRPr="00231124">
        <w:rPr>
          <w:rFonts w:ascii="Palatino Linotype" w:hAnsi="Palatino Linotype" w:cs="Times New Roman"/>
          <w:sz w:val="24"/>
          <w:szCs w:val="24"/>
        </w:rPr>
        <w:t xml:space="preserve"> πάσης </w:t>
      </w:r>
      <w:proofErr w:type="spellStart"/>
      <w:r w:rsidR="00231124" w:rsidRPr="00231124">
        <w:rPr>
          <w:rFonts w:ascii="Palatino Linotype" w:hAnsi="Palatino Linotype" w:cs="Times New Roman"/>
          <w:sz w:val="24"/>
          <w:szCs w:val="24"/>
        </w:rPr>
        <w:t>τῆς</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γῆς</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καὶ</w:t>
      </w:r>
      <w:proofErr w:type="spellEnd"/>
      <w:r w:rsidR="00231124" w:rsidRPr="00231124">
        <w:rPr>
          <w:rFonts w:ascii="Palatino Linotype" w:hAnsi="Palatino Linotype" w:cs="Times New Roman"/>
          <w:sz w:val="24"/>
          <w:szCs w:val="24"/>
        </w:rPr>
        <w:t xml:space="preserve"> πάντων </w:t>
      </w:r>
      <w:proofErr w:type="spellStart"/>
      <w:r w:rsidR="00231124" w:rsidRPr="00231124">
        <w:rPr>
          <w:rFonts w:ascii="Palatino Linotype" w:hAnsi="Palatino Linotype" w:cs="Times New Roman"/>
          <w:sz w:val="24"/>
          <w:szCs w:val="24"/>
        </w:rPr>
        <w:t>τῶν</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ἑρπετῶν</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τῶν</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ἑρπόντων</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ἐπὶ</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τῆς</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γῆς</w:t>
      </w:r>
      <w:proofErr w:type="spellEnd"/>
      <w:r w:rsidR="00231124" w:rsidRPr="00231124">
        <w:rPr>
          <w:rFonts w:ascii="Palatino Linotype" w:hAnsi="Palatino Linotype" w:cs="Times New Roman"/>
          <w:sz w:val="24"/>
          <w:szCs w:val="24"/>
        </w:rPr>
        <w:t>»</w:t>
      </w:r>
      <w:r w:rsidR="00231124" w:rsidRPr="00231124">
        <w:rPr>
          <w:rFonts w:ascii="Palatino Linotype" w:hAnsi="Palatino Linotype" w:cs="Times New Roman"/>
          <w:sz w:val="24"/>
          <w:szCs w:val="24"/>
          <w:vertAlign w:val="superscript"/>
        </w:rPr>
        <w:footnoteReference w:id="112"/>
      </w:r>
      <w:r w:rsidR="00231124" w:rsidRPr="00231124">
        <w:rPr>
          <w:rFonts w:ascii="Palatino Linotype" w:hAnsi="Palatino Linotype" w:cs="Times New Roman"/>
          <w:sz w:val="24"/>
          <w:szCs w:val="24"/>
        </w:rPr>
        <w:t xml:space="preserve">. </w:t>
      </w:r>
    </w:p>
    <w:p w14:paraId="62024139" w14:textId="575BFAC9"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lastRenderedPageBreak/>
        <w:t xml:space="preserve">Το </w:t>
      </w:r>
      <w:r w:rsidR="00A66A80">
        <w:rPr>
          <w:rFonts w:ascii="Palatino Linotype" w:hAnsi="Palatino Linotype" w:cs="Times New Roman"/>
          <w:sz w:val="24"/>
          <w:szCs w:val="24"/>
        </w:rPr>
        <w:t>ανωτέρω</w:t>
      </w:r>
      <w:r w:rsidRPr="00231124">
        <w:rPr>
          <w:rFonts w:ascii="Palatino Linotype" w:hAnsi="Palatino Linotype" w:cs="Times New Roman"/>
          <w:sz w:val="24"/>
          <w:szCs w:val="24"/>
        </w:rPr>
        <w:t xml:space="preserve"> χωρίο </w:t>
      </w:r>
      <w:r w:rsidR="00A66A80">
        <w:rPr>
          <w:rFonts w:ascii="Palatino Linotype" w:hAnsi="Palatino Linotype" w:cs="Times New Roman"/>
          <w:sz w:val="24"/>
          <w:szCs w:val="24"/>
        </w:rPr>
        <w:t xml:space="preserve">της Γενέσεως </w:t>
      </w:r>
      <w:r w:rsidRPr="00231124">
        <w:rPr>
          <w:rFonts w:ascii="Palatino Linotype" w:hAnsi="Palatino Linotype" w:cs="Times New Roman"/>
          <w:sz w:val="24"/>
          <w:szCs w:val="24"/>
        </w:rPr>
        <w:t>αποτέλεσε την αιτία ώστε να παρερμηνευ</w:t>
      </w:r>
      <w:r w:rsidR="00A66A80">
        <w:rPr>
          <w:rFonts w:ascii="Palatino Linotype" w:hAnsi="Palatino Linotype" w:cs="Times New Roman"/>
          <w:sz w:val="24"/>
          <w:szCs w:val="24"/>
        </w:rPr>
        <w:t>θ</w:t>
      </w:r>
      <w:r w:rsidRPr="00231124">
        <w:rPr>
          <w:rFonts w:ascii="Palatino Linotype" w:hAnsi="Palatino Linotype" w:cs="Times New Roman"/>
          <w:sz w:val="24"/>
          <w:szCs w:val="24"/>
        </w:rPr>
        <w:t>εί η σχέση του ανθρώπου με τη φύση. Για πολλούς</w:t>
      </w:r>
      <w:r w:rsidR="00A66A80">
        <w:rPr>
          <w:rFonts w:ascii="Palatino Linotype" w:hAnsi="Palatino Linotype" w:cs="Times New Roman"/>
          <w:sz w:val="24"/>
          <w:szCs w:val="24"/>
        </w:rPr>
        <w:t>, δηλαδή,</w:t>
      </w:r>
      <w:r w:rsidRPr="00231124">
        <w:rPr>
          <w:rFonts w:ascii="Palatino Linotype" w:hAnsi="Palatino Linotype" w:cs="Times New Roman"/>
          <w:sz w:val="24"/>
          <w:szCs w:val="24"/>
        </w:rPr>
        <w:t xml:space="preserve"> θεωρήθηκε </w:t>
      </w:r>
      <w:r w:rsidR="00A66A80">
        <w:rPr>
          <w:rFonts w:ascii="Palatino Linotype" w:hAnsi="Palatino Linotype" w:cs="Times New Roman"/>
          <w:sz w:val="24"/>
          <w:szCs w:val="24"/>
        </w:rPr>
        <w:t>ότι</w:t>
      </w:r>
      <w:r w:rsidRPr="00231124">
        <w:rPr>
          <w:rFonts w:ascii="Palatino Linotype" w:hAnsi="Palatino Linotype" w:cs="Times New Roman"/>
          <w:sz w:val="24"/>
          <w:szCs w:val="24"/>
        </w:rPr>
        <w:t xml:space="preserve"> η Αγία Γραφή δικαιολογεί την καταστροφή της φύσης από τον άνθρωπο. Αυτή η παρερμηνεία οφείλεται στο γεγονός </w:t>
      </w:r>
      <w:r w:rsidR="00A66A80">
        <w:rPr>
          <w:rFonts w:ascii="Palatino Linotype" w:hAnsi="Palatino Linotype" w:cs="Times New Roman"/>
          <w:sz w:val="24"/>
          <w:szCs w:val="24"/>
        </w:rPr>
        <w:t>ότι</w:t>
      </w:r>
      <w:r w:rsidRPr="00231124">
        <w:rPr>
          <w:rFonts w:ascii="Palatino Linotype" w:hAnsi="Palatino Linotype" w:cs="Times New Roman"/>
          <w:sz w:val="24"/>
          <w:szCs w:val="24"/>
        </w:rPr>
        <w:t xml:space="preserve"> ο άνθρωπος αγνοεί το σύνολο της Αγίας Γραφής και ερμηνεύει τα χωρία αποσπασματικά</w:t>
      </w:r>
      <w:r w:rsidRPr="00231124">
        <w:rPr>
          <w:rFonts w:ascii="Palatino Linotype" w:hAnsi="Palatino Linotype" w:cs="Times New Roman"/>
          <w:sz w:val="24"/>
          <w:szCs w:val="24"/>
          <w:vertAlign w:val="superscript"/>
        </w:rPr>
        <w:footnoteReference w:id="113"/>
      </w:r>
      <w:r w:rsidRPr="00231124">
        <w:rPr>
          <w:rFonts w:ascii="Palatino Linotype" w:hAnsi="Palatino Linotype" w:cs="Times New Roman"/>
          <w:sz w:val="24"/>
          <w:szCs w:val="24"/>
        </w:rPr>
        <w:t xml:space="preserve">. </w:t>
      </w:r>
    </w:p>
    <w:p w14:paraId="0B8D0F90" w14:textId="14C66D52" w:rsidR="00231124" w:rsidRDefault="00231124" w:rsidP="00231124">
      <w:pPr>
        <w:spacing w:before="240" w:after="0" w:line="360" w:lineRule="auto"/>
        <w:ind w:firstLine="284"/>
        <w:jc w:val="both"/>
        <w:rPr>
          <w:rFonts w:ascii="Palatino Linotype" w:eastAsia="Times New Roman" w:hAnsi="Palatino Linotype" w:cs="Times New Roman"/>
          <w:sz w:val="24"/>
          <w:szCs w:val="24"/>
          <w:lang w:eastAsia="el-GR"/>
        </w:rPr>
      </w:pPr>
      <w:r w:rsidRPr="00231124">
        <w:rPr>
          <w:rFonts w:ascii="Palatino Linotype" w:hAnsi="Palatino Linotype" w:cs="Times New Roman"/>
          <w:sz w:val="24"/>
          <w:szCs w:val="24"/>
        </w:rPr>
        <w:t xml:space="preserve">Ο </w:t>
      </w:r>
      <w:r w:rsidR="00A66A80">
        <w:rPr>
          <w:rFonts w:ascii="Palatino Linotype" w:hAnsi="Palatino Linotype" w:cs="Times New Roman"/>
          <w:sz w:val="24"/>
          <w:szCs w:val="24"/>
        </w:rPr>
        <w:t>Β</w:t>
      </w:r>
      <w:r w:rsidRPr="00231124">
        <w:rPr>
          <w:rFonts w:ascii="Palatino Linotype" w:hAnsi="Palatino Linotype" w:cs="Times New Roman"/>
          <w:sz w:val="24"/>
          <w:szCs w:val="24"/>
        </w:rPr>
        <w:t xml:space="preserve">ιβλικός συγγραφέας </w:t>
      </w:r>
      <w:r w:rsidR="00E43B43">
        <w:rPr>
          <w:rFonts w:ascii="Palatino Linotype" w:hAnsi="Palatino Linotype" w:cs="Times New Roman"/>
          <w:sz w:val="24"/>
          <w:szCs w:val="24"/>
        </w:rPr>
        <w:t xml:space="preserve">δέχεται την ανθρωποκεντρική διάσταση της δημιουργίας κατανοώντας </w:t>
      </w:r>
      <w:r w:rsidRPr="00231124">
        <w:rPr>
          <w:rFonts w:ascii="Palatino Linotype" w:hAnsi="Palatino Linotype" w:cs="Times New Roman"/>
          <w:sz w:val="24"/>
          <w:szCs w:val="24"/>
        </w:rPr>
        <w:t xml:space="preserve">πως η θέση του ανθρώπου μέσα στη φύση </w:t>
      </w:r>
      <w:r w:rsidR="00204D15">
        <w:rPr>
          <w:rFonts w:ascii="Palatino Linotype" w:hAnsi="Palatino Linotype" w:cs="Times New Roman"/>
          <w:sz w:val="24"/>
          <w:szCs w:val="24"/>
        </w:rPr>
        <w:t xml:space="preserve">του δίνει </w:t>
      </w:r>
      <w:r w:rsidRPr="00231124">
        <w:rPr>
          <w:rFonts w:ascii="Palatino Linotype" w:hAnsi="Palatino Linotype" w:cs="Times New Roman"/>
          <w:sz w:val="24"/>
          <w:szCs w:val="24"/>
        </w:rPr>
        <w:t>δικαιώματα απέναντ</w:t>
      </w:r>
      <w:r w:rsidR="0044731B">
        <w:rPr>
          <w:rFonts w:ascii="Palatino Linotype" w:hAnsi="Palatino Linotype" w:cs="Times New Roman"/>
          <w:sz w:val="24"/>
          <w:szCs w:val="24"/>
        </w:rPr>
        <w:t>ί</w:t>
      </w:r>
      <w:r w:rsidRPr="00231124">
        <w:rPr>
          <w:rFonts w:ascii="Palatino Linotype" w:hAnsi="Palatino Linotype" w:cs="Times New Roman"/>
          <w:sz w:val="24"/>
          <w:szCs w:val="24"/>
        </w:rPr>
        <w:t xml:space="preserve"> </w:t>
      </w:r>
      <w:r w:rsidR="0044731B">
        <w:rPr>
          <w:rFonts w:ascii="Palatino Linotype" w:hAnsi="Palatino Linotype" w:cs="Times New Roman"/>
          <w:sz w:val="24"/>
          <w:szCs w:val="24"/>
        </w:rPr>
        <w:t>της τα οποία απορρέουν</w:t>
      </w:r>
      <w:r w:rsidRPr="00231124">
        <w:rPr>
          <w:rFonts w:ascii="Palatino Linotype" w:hAnsi="Palatino Linotype" w:cs="Times New Roman"/>
          <w:sz w:val="24"/>
          <w:szCs w:val="24"/>
        </w:rPr>
        <w:t xml:space="preserve"> από την κυριαρχία που του </w:t>
      </w:r>
      <w:r w:rsidR="0044731B">
        <w:rPr>
          <w:rFonts w:ascii="Palatino Linotype" w:hAnsi="Palatino Linotype" w:cs="Times New Roman"/>
          <w:sz w:val="24"/>
          <w:szCs w:val="24"/>
        </w:rPr>
        <w:t>παρέχει</w:t>
      </w:r>
      <w:r w:rsidRPr="00231124">
        <w:rPr>
          <w:rFonts w:ascii="Palatino Linotype" w:hAnsi="Palatino Linotype" w:cs="Times New Roman"/>
          <w:sz w:val="24"/>
          <w:szCs w:val="24"/>
        </w:rPr>
        <w:t xml:space="preserve"> ο τρόπος δημιουργίας του. Η κυριαρχία αυτή δεν είναι εξουσιαστικής μορφής αλλά κηδεμονίας και αγάπης απέναντι στ</w:t>
      </w:r>
      <w:r w:rsidR="0044731B">
        <w:rPr>
          <w:rFonts w:ascii="Palatino Linotype" w:hAnsi="Palatino Linotype" w:cs="Times New Roman"/>
          <w:sz w:val="24"/>
          <w:szCs w:val="24"/>
        </w:rPr>
        <w:t>ο</w:t>
      </w:r>
      <w:r w:rsidRPr="00231124">
        <w:rPr>
          <w:rFonts w:ascii="Palatino Linotype" w:hAnsi="Palatino Linotype" w:cs="Times New Roman"/>
          <w:sz w:val="24"/>
          <w:szCs w:val="24"/>
        </w:rPr>
        <w:t xml:space="preserve"> φ</w:t>
      </w:r>
      <w:r w:rsidR="0044731B">
        <w:rPr>
          <w:rFonts w:ascii="Palatino Linotype" w:hAnsi="Palatino Linotype" w:cs="Times New Roman"/>
          <w:sz w:val="24"/>
          <w:szCs w:val="24"/>
        </w:rPr>
        <w:t>υ</w:t>
      </w:r>
      <w:r w:rsidRPr="00231124">
        <w:rPr>
          <w:rFonts w:ascii="Palatino Linotype" w:hAnsi="Palatino Linotype" w:cs="Times New Roman"/>
          <w:sz w:val="24"/>
          <w:szCs w:val="24"/>
        </w:rPr>
        <w:t>σ</w:t>
      </w:r>
      <w:r w:rsidR="0044731B">
        <w:rPr>
          <w:rFonts w:ascii="Palatino Linotype" w:hAnsi="Palatino Linotype" w:cs="Times New Roman"/>
          <w:sz w:val="24"/>
          <w:szCs w:val="24"/>
        </w:rPr>
        <w:t>ικό περιβάλλον</w:t>
      </w:r>
      <w:r w:rsidRPr="00231124">
        <w:rPr>
          <w:rFonts w:ascii="Palatino Linotype" w:hAnsi="Palatino Linotype" w:cs="Times New Roman"/>
          <w:sz w:val="24"/>
          <w:szCs w:val="24"/>
        </w:rPr>
        <w:t>. Ο άνθρωπος είναι υπεύθυνος για τη φύση και υποχρεωμένος να την διατηρεί όπως ακριβώς τη δημιούργησε ο Θεός</w:t>
      </w:r>
      <w:r w:rsidR="0044731B">
        <w:rPr>
          <w:rFonts w:ascii="Palatino Linotype" w:hAnsi="Palatino Linotype" w:cs="Times New Roman"/>
          <w:sz w:val="24"/>
          <w:szCs w:val="24"/>
        </w:rPr>
        <w:t xml:space="preserve">. Αυτό σημαίνει, </w:t>
      </w:r>
      <w:r w:rsidRPr="00231124">
        <w:rPr>
          <w:rFonts w:ascii="Palatino Linotype" w:hAnsi="Palatino Linotype" w:cs="Times New Roman"/>
          <w:sz w:val="24"/>
          <w:szCs w:val="24"/>
        </w:rPr>
        <w:t>να την βοηθά</w:t>
      </w:r>
      <w:r w:rsidR="0044731B">
        <w:rPr>
          <w:rFonts w:ascii="Palatino Linotype" w:hAnsi="Palatino Linotype" w:cs="Times New Roman"/>
          <w:sz w:val="24"/>
          <w:szCs w:val="24"/>
        </w:rPr>
        <w:t>ει ώστε</w:t>
      </w:r>
      <w:r w:rsidRPr="00231124">
        <w:rPr>
          <w:rFonts w:ascii="Palatino Linotype" w:hAnsi="Palatino Linotype" w:cs="Times New Roman"/>
          <w:sz w:val="24"/>
          <w:szCs w:val="24"/>
        </w:rPr>
        <w:t xml:space="preserve"> να βρίσκεται σε </w:t>
      </w:r>
      <w:r w:rsidR="0044731B">
        <w:rPr>
          <w:rFonts w:ascii="Palatino Linotype" w:hAnsi="Palatino Linotype" w:cs="Times New Roman"/>
          <w:sz w:val="24"/>
          <w:szCs w:val="24"/>
        </w:rPr>
        <w:t xml:space="preserve">άριστη </w:t>
      </w:r>
      <w:r w:rsidRPr="00231124">
        <w:rPr>
          <w:rFonts w:ascii="Palatino Linotype" w:hAnsi="Palatino Linotype" w:cs="Times New Roman"/>
          <w:sz w:val="24"/>
          <w:szCs w:val="24"/>
        </w:rPr>
        <w:t xml:space="preserve">σχέση με τον </w:t>
      </w:r>
      <w:proofErr w:type="spellStart"/>
      <w:r w:rsidRPr="00231124">
        <w:rPr>
          <w:rFonts w:ascii="Palatino Linotype" w:hAnsi="Palatino Linotype" w:cs="Times New Roman"/>
          <w:sz w:val="24"/>
          <w:szCs w:val="24"/>
        </w:rPr>
        <w:t>Δημιουργό</w:t>
      </w:r>
      <w:r w:rsidR="0044731B">
        <w:rPr>
          <w:rFonts w:ascii="Palatino Linotype" w:hAnsi="Palatino Linotype" w:cs="Times New Roman"/>
          <w:sz w:val="24"/>
          <w:szCs w:val="24"/>
        </w:rPr>
        <w:t>της</w:t>
      </w:r>
      <w:proofErr w:type="spellEnd"/>
      <w:r w:rsidR="0044731B">
        <w:rPr>
          <w:rFonts w:ascii="Palatino Linotype" w:hAnsi="Palatino Linotype" w:cs="Times New Roman"/>
          <w:sz w:val="24"/>
          <w:szCs w:val="24"/>
        </w:rPr>
        <w:t>, τον Θεό</w:t>
      </w:r>
      <w:r w:rsidRPr="00231124">
        <w:rPr>
          <w:rFonts w:ascii="Palatino Linotype" w:hAnsi="Palatino Linotype" w:cs="Times New Roman"/>
          <w:sz w:val="24"/>
          <w:szCs w:val="24"/>
          <w:vertAlign w:val="superscript"/>
        </w:rPr>
        <w:footnoteReference w:id="114"/>
      </w:r>
      <w:r w:rsidRPr="00231124">
        <w:rPr>
          <w:rFonts w:ascii="Palatino Linotype" w:hAnsi="Palatino Linotype" w:cs="Times New Roman"/>
          <w:sz w:val="24"/>
          <w:szCs w:val="24"/>
        </w:rPr>
        <w:t>. Γι</w:t>
      </w:r>
      <w:r w:rsidR="00C204EC">
        <w:rPr>
          <w:rFonts w:ascii="Palatino Linotype" w:hAnsi="Palatino Linotype" w:cs="Times New Roman"/>
          <w:sz w:val="24"/>
          <w:szCs w:val="24"/>
        </w:rPr>
        <w:t>’</w:t>
      </w:r>
      <w:r w:rsidRPr="00231124">
        <w:rPr>
          <w:rFonts w:ascii="Palatino Linotype" w:hAnsi="Palatino Linotype" w:cs="Times New Roman"/>
          <w:sz w:val="24"/>
          <w:szCs w:val="24"/>
        </w:rPr>
        <w:t xml:space="preserve"> αυτό</w:t>
      </w:r>
      <w:r w:rsidR="0044731B">
        <w:rPr>
          <w:rFonts w:ascii="Palatino Linotype" w:hAnsi="Palatino Linotype" w:cs="Times New Roman"/>
          <w:sz w:val="24"/>
          <w:szCs w:val="24"/>
        </w:rPr>
        <w:t xml:space="preserve">, προφανώς, </w:t>
      </w:r>
      <w:r w:rsidRPr="00231124">
        <w:rPr>
          <w:rFonts w:ascii="Palatino Linotype" w:hAnsi="Palatino Linotype" w:cs="Times New Roman"/>
          <w:sz w:val="24"/>
          <w:szCs w:val="24"/>
        </w:rPr>
        <w:t xml:space="preserve">ο άνθρωπος θεωρείται κορωνίδα της δημιουργίας </w:t>
      </w:r>
      <w:r w:rsidR="0044731B">
        <w:rPr>
          <w:rFonts w:ascii="Palatino Linotype" w:hAnsi="Palatino Linotype" w:cs="Times New Roman"/>
          <w:sz w:val="24"/>
          <w:szCs w:val="24"/>
        </w:rPr>
        <w:t>ως μεθόριος και μεσάζων μεταξύ</w:t>
      </w:r>
      <w:r w:rsidRPr="00231124">
        <w:rPr>
          <w:rFonts w:ascii="Palatino Linotype" w:hAnsi="Palatino Linotype" w:cs="Times New Roman"/>
          <w:sz w:val="24"/>
          <w:szCs w:val="24"/>
        </w:rPr>
        <w:t xml:space="preserve"> του πνευματικ</w:t>
      </w:r>
      <w:r w:rsidR="0044731B">
        <w:rPr>
          <w:rFonts w:ascii="Palatino Linotype" w:hAnsi="Palatino Linotype" w:cs="Times New Roman"/>
          <w:sz w:val="24"/>
          <w:szCs w:val="24"/>
        </w:rPr>
        <w:t>ού</w:t>
      </w:r>
      <w:r w:rsidRPr="00231124">
        <w:rPr>
          <w:rFonts w:ascii="Palatino Linotype" w:hAnsi="Palatino Linotype" w:cs="Times New Roman"/>
          <w:sz w:val="24"/>
          <w:szCs w:val="24"/>
        </w:rPr>
        <w:t xml:space="preserve"> και </w:t>
      </w:r>
      <w:r w:rsidR="0044731B">
        <w:rPr>
          <w:rFonts w:ascii="Palatino Linotype" w:hAnsi="Palatino Linotype" w:cs="Times New Roman"/>
          <w:sz w:val="24"/>
          <w:szCs w:val="24"/>
        </w:rPr>
        <w:t xml:space="preserve">του </w:t>
      </w:r>
      <w:r w:rsidRPr="00231124">
        <w:rPr>
          <w:rFonts w:ascii="Palatino Linotype" w:hAnsi="Palatino Linotype" w:cs="Times New Roman"/>
          <w:sz w:val="24"/>
          <w:szCs w:val="24"/>
        </w:rPr>
        <w:t>υλικ</w:t>
      </w:r>
      <w:r w:rsidR="0044731B">
        <w:rPr>
          <w:rFonts w:ascii="Palatino Linotype" w:hAnsi="Palatino Linotype" w:cs="Times New Roman"/>
          <w:sz w:val="24"/>
          <w:szCs w:val="24"/>
        </w:rPr>
        <w:t>ού</w:t>
      </w:r>
      <w:r w:rsidRPr="00231124">
        <w:rPr>
          <w:rFonts w:ascii="Palatino Linotype" w:hAnsi="Palatino Linotype" w:cs="Times New Roman"/>
          <w:sz w:val="24"/>
          <w:szCs w:val="24"/>
        </w:rPr>
        <w:t xml:space="preserve"> κόσμο</w:t>
      </w:r>
      <w:r w:rsidR="0044731B">
        <w:rPr>
          <w:rFonts w:ascii="Palatino Linotype" w:hAnsi="Palatino Linotype" w:cs="Times New Roman"/>
          <w:sz w:val="24"/>
          <w:szCs w:val="24"/>
        </w:rPr>
        <w:t>υ</w:t>
      </w:r>
      <w:r w:rsidRPr="00231124">
        <w:rPr>
          <w:rFonts w:ascii="Palatino Linotype" w:eastAsia="Times New Roman" w:hAnsi="Palatino Linotype" w:cs="Times New Roman"/>
          <w:sz w:val="24"/>
          <w:szCs w:val="24"/>
          <w:vertAlign w:val="superscript"/>
          <w:lang w:eastAsia="el-GR"/>
        </w:rPr>
        <w:footnoteReference w:id="115"/>
      </w:r>
      <w:r w:rsidRPr="00231124">
        <w:rPr>
          <w:rFonts w:ascii="Palatino Linotype" w:eastAsia="Times New Roman" w:hAnsi="Palatino Linotype" w:cs="Times New Roman"/>
          <w:sz w:val="24"/>
          <w:szCs w:val="24"/>
          <w:lang w:eastAsia="el-GR"/>
        </w:rPr>
        <w:t xml:space="preserve">. </w:t>
      </w:r>
      <w:r w:rsidR="0044731B">
        <w:rPr>
          <w:rFonts w:ascii="Palatino Linotype" w:eastAsia="Times New Roman" w:hAnsi="Palatino Linotype" w:cs="Times New Roman"/>
          <w:sz w:val="24"/>
          <w:szCs w:val="24"/>
          <w:lang w:eastAsia="el-GR"/>
        </w:rPr>
        <w:t>Όμως,</w:t>
      </w:r>
      <w:r w:rsidRPr="00231124">
        <w:rPr>
          <w:rFonts w:ascii="Palatino Linotype" w:eastAsia="Times New Roman" w:hAnsi="Palatino Linotype" w:cs="Times New Roman"/>
          <w:sz w:val="24"/>
          <w:szCs w:val="24"/>
          <w:lang w:eastAsia="el-GR"/>
        </w:rPr>
        <w:t xml:space="preserve"> φαινομενικά</w:t>
      </w:r>
      <w:r w:rsidR="0044731B">
        <w:rPr>
          <w:rFonts w:ascii="Palatino Linotype" w:eastAsia="Times New Roman" w:hAnsi="Palatino Linotype" w:cs="Times New Roman"/>
          <w:sz w:val="24"/>
          <w:szCs w:val="24"/>
          <w:lang w:eastAsia="el-GR"/>
        </w:rPr>
        <w:t>, θα λέγαμε,</w:t>
      </w:r>
      <w:r w:rsidRPr="00231124">
        <w:rPr>
          <w:rFonts w:ascii="Palatino Linotype" w:eastAsia="Times New Roman" w:hAnsi="Palatino Linotype" w:cs="Times New Roman"/>
          <w:sz w:val="24"/>
          <w:szCs w:val="24"/>
          <w:lang w:eastAsia="el-GR"/>
        </w:rPr>
        <w:t xml:space="preserve"> ο άνθρωπος αποτελεί την κορωνίδα της δημιουργίας, </w:t>
      </w:r>
      <w:r w:rsidR="0044731B">
        <w:rPr>
          <w:rFonts w:ascii="Palatino Linotype" w:eastAsia="Times New Roman" w:hAnsi="Palatino Linotype" w:cs="Times New Roman"/>
          <w:sz w:val="24"/>
          <w:szCs w:val="24"/>
          <w:lang w:eastAsia="el-GR"/>
        </w:rPr>
        <w:t xml:space="preserve">όπως μπορούμε να συμπεράνουμε από το ακόλουθο παράθεμα του βιβλίου της Γενέσεως: </w:t>
      </w:r>
      <w:r w:rsidRPr="00231124">
        <w:rPr>
          <w:rFonts w:ascii="Palatino Linotype" w:eastAsia="Times New Roman" w:hAnsi="Palatino Linotype" w:cs="Times New Roman"/>
          <w:sz w:val="24"/>
          <w:szCs w:val="24"/>
          <w:lang w:eastAsia="el-GR"/>
        </w:rPr>
        <w:t>«</w:t>
      </w:r>
      <w:proofErr w:type="spellStart"/>
      <w:r w:rsidRPr="00231124">
        <w:rPr>
          <w:rFonts w:ascii="Palatino Linotype" w:eastAsia="Times New Roman" w:hAnsi="Palatino Linotype" w:cs="Times New Roman"/>
          <w:sz w:val="24"/>
          <w:szCs w:val="24"/>
          <w:lang w:eastAsia="el-GR"/>
        </w:rPr>
        <w:t>καὶ</w:t>
      </w:r>
      <w:proofErr w:type="spellEnd"/>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συνετέλεσεν</w:t>
      </w:r>
      <w:proofErr w:type="spellEnd"/>
      <w:r w:rsidRPr="00231124">
        <w:rPr>
          <w:rFonts w:ascii="Palatino Linotype" w:eastAsia="Times New Roman" w:hAnsi="Palatino Linotype" w:cs="Times New Roman"/>
          <w:sz w:val="24"/>
          <w:szCs w:val="24"/>
          <w:lang w:eastAsia="el-GR"/>
        </w:rPr>
        <w:t xml:space="preserve"> ὁ </w:t>
      </w:r>
      <w:proofErr w:type="spellStart"/>
      <w:r w:rsidRPr="00231124">
        <w:rPr>
          <w:rFonts w:ascii="Palatino Linotype" w:eastAsia="Times New Roman" w:hAnsi="Palatino Linotype" w:cs="Times New Roman"/>
          <w:sz w:val="24"/>
          <w:szCs w:val="24"/>
          <w:lang w:eastAsia="el-GR"/>
        </w:rPr>
        <w:t>Θεὸς</w:t>
      </w:r>
      <w:proofErr w:type="spellEnd"/>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ἐν</w:t>
      </w:r>
      <w:proofErr w:type="spellEnd"/>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τῇ</w:t>
      </w:r>
      <w:proofErr w:type="spellEnd"/>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ἡμέρᾳ</w:t>
      </w:r>
      <w:proofErr w:type="spellEnd"/>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τῇ</w:t>
      </w:r>
      <w:proofErr w:type="spellEnd"/>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ἕκτῃ</w:t>
      </w:r>
      <w:proofErr w:type="spellEnd"/>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τὰ</w:t>
      </w:r>
      <w:proofErr w:type="spellEnd"/>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ἔργα</w:t>
      </w:r>
      <w:proofErr w:type="spellEnd"/>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αὐτοῦ</w:t>
      </w:r>
      <w:proofErr w:type="spellEnd"/>
      <w:r w:rsidRPr="00231124">
        <w:rPr>
          <w:rFonts w:ascii="Palatino Linotype" w:eastAsia="Times New Roman" w:hAnsi="Palatino Linotype" w:cs="Times New Roman"/>
          <w:sz w:val="24"/>
          <w:szCs w:val="24"/>
          <w:lang w:eastAsia="el-GR"/>
        </w:rPr>
        <w:t xml:space="preserve">, ἃ </w:t>
      </w:r>
      <w:proofErr w:type="spellStart"/>
      <w:r w:rsidRPr="00231124">
        <w:rPr>
          <w:rFonts w:ascii="Palatino Linotype" w:eastAsia="Times New Roman" w:hAnsi="Palatino Linotype" w:cs="Times New Roman"/>
          <w:sz w:val="24"/>
          <w:szCs w:val="24"/>
          <w:lang w:eastAsia="el-GR"/>
        </w:rPr>
        <w:t>ἐποίησε</w:t>
      </w:r>
      <w:proofErr w:type="spellEnd"/>
      <w:r w:rsidRPr="00231124">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καὶ</w:t>
      </w:r>
      <w:proofErr w:type="spellEnd"/>
      <w:r w:rsidR="00E43B43">
        <w:rPr>
          <w:rFonts w:ascii="Palatino Linotype" w:eastAsia="Times New Roman" w:hAnsi="Palatino Linotype" w:cs="Times New Roman"/>
          <w:sz w:val="24"/>
          <w:szCs w:val="24"/>
          <w:lang w:eastAsia="el-GR"/>
        </w:rPr>
        <w:t xml:space="preserve"> </w:t>
      </w:r>
      <w:r w:rsidRPr="00231124">
        <w:rPr>
          <w:rFonts w:ascii="Palatino Linotype" w:eastAsia="Times New Roman" w:hAnsi="Palatino Linotype" w:cs="Times New Roman"/>
          <w:sz w:val="24"/>
          <w:szCs w:val="24"/>
          <w:lang w:eastAsia="el-GR"/>
        </w:rPr>
        <w:t>κατέπαυσε</w:t>
      </w:r>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τῇ</w:t>
      </w:r>
      <w:proofErr w:type="spellEnd"/>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ἡμέρᾳ</w:t>
      </w:r>
      <w:proofErr w:type="spellEnd"/>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τῇ</w:t>
      </w:r>
      <w:proofErr w:type="spellEnd"/>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ἑβδόμῃ</w:t>
      </w:r>
      <w:proofErr w:type="spellEnd"/>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ἀπὸ</w:t>
      </w:r>
      <w:proofErr w:type="spellEnd"/>
      <w:r w:rsidRPr="00231124">
        <w:rPr>
          <w:rFonts w:ascii="Palatino Linotype" w:eastAsia="Times New Roman" w:hAnsi="Palatino Linotype" w:cs="Times New Roman"/>
          <w:sz w:val="24"/>
          <w:szCs w:val="24"/>
          <w:lang w:eastAsia="el-GR"/>
        </w:rPr>
        <w:t xml:space="preserve"> πάντων </w:t>
      </w:r>
      <w:proofErr w:type="spellStart"/>
      <w:r w:rsidRPr="00231124">
        <w:rPr>
          <w:rFonts w:ascii="Palatino Linotype" w:eastAsia="Times New Roman" w:hAnsi="Palatino Linotype" w:cs="Times New Roman"/>
          <w:sz w:val="24"/>
          <w:szCs w:val="24"/>
          <w:lang w:eastAsia="el-GR"/>
        </w:rPr>
        <w:t>τῶν</w:t>
      </w:r>
      <w:proofErr w:type="spellEnd"/>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ἔργων</w:t>
      </w:r>
      <w:proofErr w:type="spellEnd"/>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αὐτοῦ</w:t>
      </w:r>
      <w:proofErr w:type="spellEnd"/>
      <w:r w:rsidRPr="00231124">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ὧν</w:t>
      </w:r>
      <w:proofErr w:type="spellEnd"/>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ἐποίησε</w:t>
      </w:r>
      <w:proofErr w:type="spellEnd"/>
      <w:r w:rsidRPr="00231124">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καὶ</w:t>
      </w:r>
      <w:proofErr w:type="spellEnd"/>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εὐλόγησεν</w:t>
      </w:r>
      <w:proofErr w:type="spellEnd"/>
      <w:r w:rsidRPr="00231124">
        <w:rPr>
          <w:rFonts w:ascii="Palatino Linotype" w:eastAsia="Times New Roman" w:hAnsi="Palatino Linotype" w:cs="Times New Roman"/>
          <w:sz w:val="24"/>
          <w:szCs w:val="24"/>
          <w:lang w:eastAsia="el-GR"/>
        </w:rPr>
        <w:t xml:space="preserve"> ὁ </w:t>
      </w:r>
      <w:proofErr w:type="spellStart"/>
      <w:r w:rsidRPr="00231124">
        <w:rPr>
          <w:rFonts w:ascii="Palatino Linotype" w:eastAsia="Times New Roman" w:hAnsi="Palatino Linotype" w:cs="Times New Roman"/>
          <w:sz w:val="24"/>
          <w:szCs w:val="24"/>
          <w:lang w:eastAsia="el-GR"/>
        </w:rPr>
        <w:t>Θεὸς</w:t>
      </w:r>
      <w:proofErr w:type="spellEnd"/>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τὴν</w:t>
      </w:r>
      <w:proofErr w:type="spellEnd"/>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ἡμέραν</w:t>
      </w:r>
      <w:proofErr w:type="spellEnd"/>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τὴν</w:t>
      </w:r>
      <w:proofErr w:type="spellEnd"/>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ἑβδόμην</w:t>
      </w:r>
      <w:proofErr w:type="spellEnd"/>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καὶ</w:t>
      </w:r>
      <w:proofErr w:type="spellEnd"/>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ἡγίασεν</w:t>
      </w:r>
      <w:proofErr w:type="spellEnd"/>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αὐτήν</w:t>
      </w:r>
      <w:proofErr w:type="spellEnd"/>
      <w:r w:rsidRPr="00231124">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ὅτι</w:t>
      </w:r>
      <w:proofErr w:type="spellEnd"/>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ἐν</w:t>
      </w:r>
      <w:proofErr w:type="spellEnd"/>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αὐτῇ</w:t>
      </w:r>
      <w:proofErr w:type="spellEnd"/>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κατέπαυσεν</w:t>
      </w:r>
      <w:proofErr w:type="spellEnd"/>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ἀπὸ</w:t>
      </w:r>
      <w:proofErr w:type="spellEnd"/>
      <w:r w:rsidRPr="00231124">
        <w:rPr>
          <w:rFonts w:ascii="Palatino Linotype" w:eastAsia="Times New Roman" w:hAnsi="Palatino Linotype" w:cs="Times New Roman"/>
          <w:sz w:val="24"/>
          <w:szCs w:val="24"/>
          <w:lang w:eastAsia="el-GR"/>
        </w:rPr>
        <w:t xml:space="preserve"> πάντων </w:t>
      </w:r>
      <w:proofErr w:type="spellStart"/>
      <w:r w:rsidRPr="00231124">
        <w:rPr>
          <w:rFonts w:ascii="Palatino Linotype" w:eastAsia="Times New Roman" w:hAnsi="Palatino Linotype" w:cs="Times New Roman"/>
          <w:sz w:val="24"/>
          <w:szCs w:val="24"/>
          <w:lang w:eastAsia="el-GR"/>
        </w:rPr>
        <w:t>τῶν</w:t>
      </w:r>
      <w:proofErr w:type="spellEnd"/>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ἔργων</w:t>
      </w:r>
      <w:proofErr w:type="spellEnd"/>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αὐτοῦ</w:t>
      </w:r>
      <w:proofErr w:type="spellEnd"/>
      <w:r w:rsidRPr="00231124">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ὧν</w:t>
      </w:r>
      <w:proofErr w:type="spellEnd"/>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ἤρξατο</w:t>
      </w:r>
      <w:proofErr w:type="spellEnd"/>
      <w:r w:rsidRPr="00231124">
        <w:rPr>
          <w:rFonts w:ascii="Palatino Linotype" w:eastAsia="Times New Roman" w:hAnsi="Palatino Linotype" w:cs="Times New Roman"/>
          <w:sz w:val="24"/>
          <w:szCs w:val="24"/>
          <w:lang w:eastAsia="el-GR"/>
        </w:rPr>
        <w:t xml:space="preserve"> ὁ </w:t>
      </w:r>
      <w:proofErr w:type="spellStart"/>
      <w:r w:rsidRPr="00231124">
        <w:rPr>
          <w:rFonts w:ascii="Palatino Linotype" w:eastAsia="Times New Roman" w:hAnsi="Palatino Linotype" w:cs="Times New Roman"/>
          <w:sz w:val="24"/>
          <w:szCs w:val="24"/>
          <w:lang w:eastAsia="el-GR"/>
        </w:rPr>
        <w:t>Θεὸς</w:t>
      </w:r>
      <w:proofErr w:type="spellEnd"/>
      <w:r w:rsidR="00E43B43">
        <w:rPr>
          <w:rFonts w:ascii="Palatino Linotype" w:eastAsia="Times New Roman" w:hAnsi="Palatino Linotype" w:cs="Times New Roman"/>
          <w:sz w:val="24"/>
          <w:szCs w:val="24"/>
          <w:lang w:eastAsia="el-GR"/>
        </w:rPr>
        <w:t xml:space="preserve"> </w:t>
      </w:r>
      <w:proofErr w:type="spellStart"/>
      <w:r w:rsidRPr="00231124">
        <w:rPr>
          <w:rFonts w:ascii="Palatino Linotype" w:eastAsia="Times New Roman" w:hAnsi="Palatino Linotype" w:cs="Times New Roman"/>
          <w:sz w:val="24"/>
          <w:szCs w:val="24"/>
          <w:lang w:eastAsia="el-GR"/>
        </w:rPr>
        <w:t>ποιῆσαι</w:t>
      </w:r>
      <w:proofErr w:type="spellEnd"/>
      <w:r w:rsidRPr="00231124">
        <w:rPr>
          <w:rFonts w:ascii="Palatino Linotype" w:eastAsia="Times New Roman" w:hAnsi="Palatino Linotype" w:cs="Times New Roman"/>
          <w:sz w:val="24"/>
          <w:szCs w:val="24"/>
          <w:lang w:eastAsia="el-GR"/>
        </w:rPr>
        <w:t>»</w:t>
      </w:r>
      <w:r w:rsidR="0044731B">
        <w:rPr>
          <w:rFonts w:ascii="Palatino Linotype" w:eastAsia="Times New Roman" w:hAnsi="Palatino Linotype" w:cs="Times New Roman"/>
          <w:sz w:val="24"/>
          <w:szCs w:val="24"/>
          <w:lang w:eastAsia="el-GR"/>
        </w:rPr>
        <w:t xml:space="preserve"> </w:t>
      </w:r>
      <w:r w:rsidRPr="00231124">
        <w:rPr>
          <w:rFonts w:ascii="Palatino Linotype" w:eastAsia="Times New Roman" w:hAnsi="Palatino Linotype" w:cs="Times New Roman"/>
          <w:sz w:val="24"/>
          <w:szCs w:val="24"/>
          <w:lang w:eastAsia="el-GR"/>
        </w:rPr>
        <w:t xml:space="preserve">(Γεν.2,2-3). </w:t>
      </w:r>
    </w:p>
    <w:p w14:paraId="102BD082" w14:textId="51095466" w:rsidR="00D637C8" w:rsidRPr="00231124" w:rsidRDefault="00D637C8" w:rsidP="00D637C8">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lastRenderedPageBreak/>
        <w:t xml:space="preserve">Η Παλαιά Διαθήκη </w:t>
      </w:r>
      <w:r>
        <w:rPr>
          <w:rFonts w:ascii="Palatino Linotype" w:hAnsi="Palatino Linotype" w:cs="Times New Roman"/>
          <w:sz w:val="24"/>
          <w:szCs w:val="24"/>
        </w:rPr>
        <w:t xml:space="preserve">στα </w:t>
      </w:r>
      <w:r w:rsidRPr="00231124">
        <w:rPr>
          <w:rFonts w:ascii="Palatino Linotype" w:hAnsi="Palatino Linotype" w:cs="Times New Roman"/>
          <w:sz w:val="24"/>
          <w:szCs w:val="24"/>
        </w:rPr>
        <w:t xml:space="preserve">κείμενά της περιλαμβάνει βασικές αρχές οικολογικής συνείδησης που στηρίζονται στην προστασία και </w:t>
      </w:r>
      <w:r w:rsidR="0044731B">
        <w:rPr>
          <w:rFonts w:ascii="Palatino Linotype" w:hAnsi="Palatino Linotype" w:cs="Times New Roman"/>
          <w:sz w:val="24"/>
          <w:szCs w:val="24"/>
        </w:rPr>
        <w:t xml:space="preserve">τη </w:t>
      </w:r>
      <w:r w:rsidRPr="00231124">
        <w:rPr>
          <w:rFonts w:ascii="Palatino Linotype" w:hAnsi="Palatino Linotype" w:cs="Times New Roman"/>
          <w:sz w:val="24"/>
          <w:szCs w:val="24"/>
        </w:rPr>
        <w:t xml:space="preserve">φύλαξη του φυσικού περιβάλλοντος. </w:t>
      </w:r>
      <w:r w:rsidR="0044731B">
        <w:rPr>
          <w:rFonts w:ascii="Palatino Linotype" w:hAnsi="Palatino Linotype" w:cs="Times New Roman"/>
          <w:sz w:val="24"/>
          <w:szCs w:val="24"/>
        </w:rPr>
        <w:t>Ειδικότερα:</w:t>
      </w:r>
    </w:p>
    <w:p w14:paraId="2E27C63F" w14:textId="0C71A4B7" w:rsidR="00D637C8" w:rsidRDefault="00D637C8" w:rsidP="00D637C8">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Το «Σαββατικό έτος» αποτελεί πρόταση οικολογική προστασίας του περιβάλλοντος</w:t>
      </w:r>
      <w:r w:rsidR="0044731B">
        <w:rPr>
          <w:rFonts w:ascii="Palatino Linotype" w:hAnsi="Palatino Linotype" w:cs="Times New Roman"/>
          <w:sz w:val="24"/>
          <w:szCs w:val="24"/>
        </w:rPr>
        <w:t>, ιδού το κείμενο</w:t>
      </w:r>
      <w:r w:rsidRPr="00231124">
        <w:rPr>
          <w:rFonts w:ascii="Palatino Linotype" w:hAnsi="Palatino Linotype" w:cs="Times New Roman"/>
          <w:sz w:val="24"/>
          <w:szCs w:val="24"/>
        </w:rPr>
        <w:t xml:space="preserve">: «Εξ </w:t>
      </w:r>
      <w:proofErr w:type="spellStart"/>
      <w:r w:rsidRPr="00231124">
        <w:rPr>
          <w:rFonts w:ascii="Palatino Linotype" w:hAnsi="Palatino Linotype" w:cs="Times New Roman"/>
          <w:sz w:val="24"/>
          <w:szCs w:val="24"/>
        </w:rPr>
        <w:t>ἔτη</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σπερεῖς</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τὴν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γῆν</w:t>
      </w:r>
      <w:proofErr w:type="spellEnd"/>
      <w:r w:rsidRPr="00231124">
        <w:rPr>
          <w:rFonts w:ascii="Palatino Linotype" w:hAnsi="Palatino Linotype" w:cs="Times New Roman"/>
          <w:sz w:val="24"/>
          <w:szCs w:val="24"/>
        </w:rPr>
        <w:t xml:space="preserve"> σου </w:t>
      </w:r>
      <w:proofErr w:type="spellStart"/>
      <w:r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συνάξεις</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τὰ</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γενήματα</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αὐτῆς</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τῷ</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δὲ</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ἑβδόμῳ</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ἄφεσιν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ποιήσεις</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ἀνήσεις</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αὐτήν</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ἔδονται</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οἱ</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πτωχοὶ</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τοῦ</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ἔθνους</w:t>
      </w:r>
      <w:proofErr w:type="spellEnd"/>
      <w:r w:rsidRPr="00231124">
        <w:rPr>
          <w:rFonts w:ascii="Palatino Linotype" w:hAnsi="Palatino Linotype" w:cs="Times New Roman"/>
          <w:sz w:val="24"/>
          <w:szCs w:val="24"/>
        </w:rPr>
        <w:t xml:space="preserve"> σου, </w:t>
      </w:r>
      <w:proofErr w:type="spellStart"/>
      <w:r w:rsidRPr="00231124">
        <w:rPr>
          <w:rFonts w:ascii="Palatino Linotype" w:hAnsi="Palatino Linotype" w:cs="Times New Roman"/>
          <w:sz w:val="24"/>
          <w:szCs w:val="24"/>
        </w:rPr>
        <w:t>τὰ</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δὲ</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ὑπολειπόμενα</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ἔδεται</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τὰ</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ἄγρια</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θηρία</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οὕτω</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ποιήσεις</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τὸν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ἀμπελῶνά</w:t>
      </w:r>
      <w:proofErr w:type="spellEnd"/>
      <w:r w:rsidRPr="00231124">
        <w:rPr>
          <w:rFonts w:ascii="Palatino Linotype" w:hAnsi="Palatino Linotype" w:cs="Times New Roman"/>
          <w:sz w:val="24"/>
          <w:szCs w:val="24"/>
        </w:rPr>
        <w:t xml:space="preserve"> σου </w:t>
      </w:r>
      <w:proofErr w:type="spellStart"/>
      <w:r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τὸν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ἐλαιῶνά</w:t>
      </w:r>
      <w:proofErr w:type="spellEnd"/>
      <w:r w:rsidRPr="00231124">
        <w:rPr>
          <w:rFonts w:ascii="Palatino Linotype" w:hAnsi="Palatino Linotype" w:cs="Times New Roman"/>
          <w:sz w:val="24"/>
          <w:szCs w:val="24"/>
        </w:rPr>
        <w:t xml:space="preserve"> σου. </w:t>
      </w:r>
      <w:proofErr w:type="spellStart"/>
      <w:r w:rsidRPr="00231124">
        <w:rPr>
          <w:rFonts w:ascii="Palatino Linotype" w:hAnsi="Palatino Linotype" w:cs="Times New Roman"/>
          <w:sz w:val="24"/>
          <w:szCs w:val="24"/>
        </w:rPr>
        <w:t>ἓξ</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ἡμέρας</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ποιήσεις</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τὰ</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ἔργα</w:t>
      </w:r>
      <w:proofErr w:type="spellEnd"/>
      <w:r w:rsidRPr="00231124">
        <w:rPr>
          <w:rFonts w:ascii="Palatino Linotype" w:hAnsi="Palatino Linotype" w:cs="Times New Roman"/>
          <w:sz w:val="24"/>
          <w:szCs w:val="24"/>
        </w:rPr>
        <w:t xml:space="preserve"> σου, </w:t>
      </w:r>
      <w:proofErr w:type="spellStart"/>
      <w:r w:rsidRPr="00231124">
        <w:rPr>
          <w:rFonts w:ascii="Palatino Linotype" w:hAnsi="Palatino Linotype" w:cs="Times New Roman"/>
          <w:sz w:val="24"/>
          <w:szCs w:val="24"/>
        </w:rPr>
        <w:t>τῇ</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δὲ</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ἡμέρᾳ</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τῇ</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ἑβδόμῃ</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ἀνάπαυσις</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ἵνα</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ἀναπαύσηται</w:t>
      </w:r>
      <w:proofErr w:type="spellEnd"/>
      <w:r w:rsidRPr="00231124">
        <w:rPr>
          <w:rFonts w:ascii="Palatino Linotype" w:hAnsi="Palatino Linotype" w:cs="Times New Roman"/>
          <w:sz w:val="24"/>
          <w:szCs w:val="24"/>
        </w:rPr>
        <w:t xml:space="preserve"> ὁ </w:t>
      </w:r>
      <w:proofErr w:type="spellStart"/>
      <w:r w:rsidRPr="00231124">
        <w:rPr>
          <w:rFonts w:ascii="Palatino Linotype" w:hAnsi="Palatino Linotype" w:cs="Times New Roman"/>
          <w:sz w:val="24"/>
          <w:szCs w:val="24"/>
        </w:rPr>
        <w:t>βοῦς</w:t>
      </w:r>
      <w:proofErr w:type="spellEnd"/>
      <w:r w:rsidRPr="00231124">
        <w:rPr>
          <w:rFonts w:ascii="Palatino Linotype" w:hAnsi="Palatino Linotype" w:cs="Times New Roman"/>
          <w:sz w:val="24"/>
          <w:szCs w:val="24"/>
        </w:rPr>
        <w:t xml:space="preserve"> σου </w:t>
      </w:r>
      <w:proofErr w:type="spellStart"/>
      <w:r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τὸ</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ὑποζύγιόν</w:t>
      </w:r>
      <w:proofErr w:type="spellEnd"/>
      <w:r w:rsidRPr="00231124">
        <w:rPr>
          <w:rFonts w:ascii="Palatino Linotype" w:hAnsi="Palatino Linotype" w:cs="Times New Roman"/>
          <w:sz w:val="24"/>
          <w:szCs w:val="24"/>
        </w:rPr>
        <w:t xml:space="preserve"> σου, </w:t>
      </w:r>
      <w:proofErr w:type="spellStart"/>
      <w:r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ἵνα</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ἀναψύξῃ</w:t>
      </w:r>
      <w:proofErr w:type="spellEnd"/>
      <w:r w:rsidRPr="00231124">
        <w:rPr>
          <w:rFonts w:ascii="Palatino Linotype" w:hAnsi="Palatino Linotype" w:cs="Times New Roman"/>
          <w:sz w:val="24"/>
          <w:szCs w:val="24"/>
        </w:rPr>
        <w:t xml:space="preserve"> ὁ </w:t>
      </w:r>
      <w:proofErr w:type="spellStart"/>
      <w:r w:rsidRPr="00231124">
        <w:rPr>
          <w:rFonts w:ascii="Palatino Linotype" w:hAnsi="Palatino Linotype" w:cs="Times New Roman"/>
          <w:sz w:val="24"/>
          <w:szCs w:val="24"/>
        </w:rPr>
        <w:t>υἱὸς</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τῆς</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παιδίσκης</w:t>
      </w:r>
      <w:proofErr w:type="spellEnd"/>
      <w:r w:rsidRPr="00231124">
        <w:rPr>
          <w:rFonts w:ascii="Palatino Linotype" w:hAnsi="Palatino Linotype" w:cs="Times New Roman"/>
          <w:sz w:val="24"/>
          <w:szCs w:val="24"/>
        </w:rPr>
        <w:t xml:space="preserve"> σου </w:t>
      </w:r>
      <w:proofErr w:type="spellStart"/>
      <w:r w:rsidRPr="00231124">
        <w:rPr>
          <w:rFonts w:ascii="Palatino Linotype" w:hAnsi="Palatino Linotype" w:cs="Times New Roman"/>
          <w:sz w:val="24"/>
          <w:szCs w:val="24"/>
        </w:rPr>
        <w:t>καὶ</w:t>
      </w:r>
      <w:proofErr w:type="spellEnd"/>
      <w:r w:rsidRPr="00231124">
        <w:rPr>
          <w:rFonts w:ascii="Palatino Linotype" w:hAnsi="Palatino Linotype" w:cs="Times New Roman"/>
          <w:sz w:val="24"/>
          <w:szCs w:val="24"/>
        </w:rPr>
        <w:t xml:space="preserve"> ὁ </w:t>
      </w:r>
      <w:proofErr w:type="spellStart"/>
      <w:r w:rsidRPr="00231124">
        <w:rPr>
          <w:rFonts w:ascii="Palatino Linotype" w:hAnsi="Palatino Linotype" w:cs="Times New Roman"/>
          <w:sz w:val="24"/>
          <w:szCs w:val="24"/>
        </w:rPr>
        <w:t>προσήλυτος</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πάντα</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ὅσα</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εἴρηκα</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πρὸς</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ὑμᾶς</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φυλάξασθε</w:t>
      </w:r>
      <w:proofErr w:type="spellEnd"/>
      <w:r w:rsidRPr="00231124">
        <w:rPr>
          <w:rFonts w:ascii="Palatino Linotype" w:hAnsi="Palatino Linotype" w:cs="Times New Roman"/>
          <w:sz w:val="24"/>
          <w:szCs w:val="24"/>
        </w:rPr>
        <w:t>»</w:t>
      </w:r>
      <w:r w:rsidRPr="00231124">
        <w:rPr>
          <w:rFonts w:ascii="Palatino Linotype" w:hAnsi="Palatino Linotype" w:cs="Times New Roman"/>
          <w:sz w:val="24"/>
          <w:szCs w:val="24"/>
          <w:vertAlign w:val="superscript"/>
        </w:rPr>
        <w:footnoteReference w:id="116"/>
      </w:r>
      <w:r w:rsidR="00F6708A">
        <w:rPr>
          <w:rFonts w:ascii="Palatino Linotype" w:hAnsi="Palatino Linotype" w:cs="Times New Roman"/>
          <w:sz w:val="24"/>
          <w:szCs w:val="24"/>
        </w:rPr>
        <w:t>.</w:t>
      </w:r>
      <w:r w:rsidRPr="00231124">
        <w:rPr>
          <w:rFonts w:ascii="Palatino Linotype" w:hAnsi="Palatino Linotype" w:cs="Times New Roman"/>
          <w:sz w:val="24"/>
          <w:szCs w:val="24"/>
        </w:rPr>
        <w:t xml:space="preserve"> </w:t>
      </w:r>
    </w:p>
    <w:p w14:paraId="7BEAB34F" w14:textId="561969AE" w:rsidR="00D637C8" w:rsidRPr="00231124" w:rsidRDefault="00D637C8" w:rsidP="00D637C8">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Η καθιέρωση της αγρανάπαυσης και η παύση κάθε αγροτικής δραστηριότητας κάθε επτά χρόνια βοηθούσε ώστε η φύση να ανανεώνεται. Με αυτό</w:t>
      </w:r>
      <w:r w:rsidR="0044731B">
        <w:rPr>
          <w:rFonts w:ascii="Palatino Linotype" w:hAnsi="Palatino Linotype" w:cs="Times New Roman"/>
          <w:sz w:val="24"/>
          <w:szCs w:val="24"/>
        </w:rPr>
        <w:t>ν</w:t>
      </w:r>
      <w:r w:rsidRPr="00231124">
        <w:rPr>
          <w:rFonts w:ascii="Palatino Linotype" w:hAnsi="Palatino Linotype" w:cs="Times New Roman"/>
          <w:sz w:val="24"/>
          <w:szCs w:val="24"/>
        </w:rPr>
        <w:t xml:space="preserve"> τον τρόπο ο Εβραίος της εποχής αλλά και ο αναγνώστης της Παλαιάς Διαθήκης αναπτύσσει οικολογική συνείδηση</w:t>
      </w:r>
      <w:r w:rsidR="0044731B">
        <w:rPr>
          <w:rFonts w:ascii="Palatino Linotype" w:hAnsi="Palatino Linotype" w:cs="Times New Roman"/>
          <w:sz w:val="24"/>
          <w:szCs w:val="24"/>
        </w:rPr>
        <w:t>, η οποία απορρέει</w:t>
      </w:r>
      <w:r w:rsidRPr="00231124">
        <w:rPr>
          <w:rFonts w:ascii="Palatino Linotype" w:hAnsi="Palatino Linotype" w:cs="Times New Roman"/>
          <w:sz w:val="24"/>
          <w:szCs w:val="24"/>
        </w:rPr>
        <w:t xml:space="preserve"> από το</w:t>
      </w:r>
      <w:r w:rsidR="0044731B">
        <w:rPr>
          <w:rFonts w:ascii="Palatino Linotype" w:hAnsi="Palatino Linotype" w:cs="Times New Roman"/>
          <w:sz w:val="24"/>
          <w:szCs w:val="24"/>
        </w:rPr>
        <w:t>ν</w:t>
      </w:r>
      <w:r w:rsidRPr="00231124">
        <w:rPr>
          <w:rFonts w:ascii="Palatino Linotype" w:hAnsi="Palatino Linotype" w:cs="Times New Roman"/>
          <w:sz w:val="24"/>
          <w:szCs w:val="24"/>
        </w:rPr>
        <w:t xml:space="preserve"> σεβασμό της φύσης ως δημιουργίας του Θεού. Η γη σύμφωνα με το βιβλίο της Εξόδου ανήκει στον Θεό και ο άνθρωπος </w:t>
      </w:r>
      <w:r w:rsidR="0044731B">
        <w:rPr>
          <w:rFonts w:ascii="Palatino Linotype" w:hAnsi="Palatino Linotype" w:cs="Times New Roman"/>
          <w:sz w:val="24"/>
          <w:szCs w:val="24"/>
        </w:rPr>
        <w:t>οφείλει</w:t>
      </w:r>
      <w:r w:rsidRPr="00231124">
        <w:rPr>
          <w:rFonts w:ascii="Palatino Linotype" w:hAnsi="Palatino Linotype" w:cs="Times New Roman"/>
          <w:sz w:val="24"/>
          <w:szCs w:val="24"/>
        </w:rPr>
        <w:t xml:space="preserve"> να τη σέβεται αναλογιζόμενος την ευθύνη απέναντι στον ίδιο τον Δημιουργό.</w:t>
      </w:r>
    </w:p>
    <w:p w14:paraId="75EDE4B8" w14:textId="49C9026F" w:rsidR="00D637C8" w:rsidRPr="00231124" w:rsidRDefault="00D637C8" w:rsidP="00D637C8">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 xml:space="preserve">Οι </w:t>
      </w:r>
      <w:r w:rsidR="0044731B">
        <w:rPr>
          <w:rFonts w:ascii="Palatino Linotype" w:hAnsi="Palatino Linotype" w:cs="Times New Roman"/>
          <w:sz w:val="24"/>
          <w:szCs w:val="24"/>
        </w:rPr>
        <w:t>Π</w:t>
      </w:r>
      <w:r w:rsidRPr="00231124">
        <w:rPr>
          <w:rFonts w:ascii="Palatino Linotype" w:hAnsi="Palatino Linotype" w:cs="Times New Roman"/>
          <w:sz w:val="24"/>
          <w:szCs w:val="24"/>
        </w:rPr>
        <w:t xml:space="preserve">ροφήτες </w:t>
      </w:r>
      <w:r>
        <w:rPr>
          <w:rFonts w:ascii="Palatino Linotype" w:hAnsi="Palatino Linotype" w:cs="Times New Roman"/>
          <w:sz w:val="24"/>
          <w:szCs w:val="24"/>
        </w:rPr>
        <w:t xml:space="preserve">θεωρούν </w:t>
      </w:r>
      <w:r w:rsidR="0044731B">
        <w:rPr>
          <w:rFonts w:ascii="Palatino Linotype" w:hAnsi="Palatino Linotype" w:cs="Times New Roman"/>
          <w:sz w:val="24"/>
          <w:szCs w:val="24"/>
        </w:rPr>
        <w:t>ότι</w:t>
      </w:r>
      <w:r>
        <w:rPr>
          <w:rFonts w:ascii="Palatino Linotype" w:hAnsi="Palatino Linotype" w:cs="Times New Roman"/>
          <w:sz w:val="24"/>
          <w:szCs w:val="24"/>
        </w:rPr>
        <w:t xml:space="preserve"> </w:t>
      </w:r>
      <w:r w:rsidRPr="00231124">
        <w:rPr>
          <w:rFonts w:ascii="Palatino Linotype" w:hAnsi="Palatino Linotype" w:cs="Times New Roman"/>
          <w:sz w:val="24"/>
          <w:szCs w:val="24"/>
        </w:rPr>
        <w:t>η στέρηση της βροχής ως σημείο</w:t>
      </w:r>
      <w:r w:rsidR="0044731B">
        <w:rPr>
          <w:rFonts w:ascii="Palatino Linotype" w:hAnsi="Palatino Linotype" w:cs="Times New Roman"/>
          <w:sz w:val="24"/>
          <w:szCs w:val="24"/>
        </w:rPr>
        <w:t>υ</w:t>
      </w:r>
      <w:r w:rsidRPr="00231124">
        <w:rPr>
          <w:rFonts w:ascii="Palatino Linotype" w:hAnsi="Palatino Linotype" w:cs="Times New Roman"/>
          <w:sz w:val="24"/>
          <w:szCs w:val="24"/>
        </w:rPr>
        <w:t xml:space="preserve"> οικολογικού προβλήματος οφείλεται στην αμαρτία των ανθρώπων: «</w:t>
      </w:r>
      <w:proofErr w:type="spellStart"/>
      <w:r w:rsidRPr="00231124">
        <w:rPr>
          <w:rFonts w:ascii="Palatino Linotype" w:hAnsi="Palatino Linotype" w:cs="Times New Roman"/>
          <w:sz w:val="24"/>
          <w:szCs w:val="24"/>
        </w:rPr>
        <w:t>μὴ</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ἔστιν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εἰδώλοις</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τῶν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ἐθνῶν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ὑετίζων</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εἰ</w:t>
      </w:r>
      <w:proofErr w:type="spellEnd"/>
      <w:r w:rsidRPr="00231124">
        <w:rPr>
          <w:rFonts w:ascii="Palatino Linotype" w:hAnsi="Palatino Linotype" w:cs="Times New Roman"/>
          <w:sz w:val="24"/>
          <w:szCs w:val="24"/>
        </w:rPr>
        <w:t xml:space="preserve"> ὁ </w:t>
      </w:r>
      <w:proofErr w:type="spellStart"/>
      <w:r w:rsidRPr="00231124">
        <w:rPr>
          <w:rFonts w:ascii="Palatino Linotype" w:hAnsi="Palatino Linotype" w:cs="Times New Roman"/>
          <w:sz w:val="24"/>
          <w:szCs w:val="24"/>
        </w:rPr>
        <w:t>οὐρανὸς</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δώσει</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πλησμονὴν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αὐτοῦ</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οὐχὶ</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σὺ</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εἶ</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αὐτός</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ὑπομενοῦμέν</w:t>
      </w:r>
      <w:proofErr w:type="spellEnd"/>
      <w:r w:rsidRPr="00231124">
        <w:rPr>
          <w:rFonts w:ascii="Palatino Linotype" w:hAnsi="Palatino Linotype" w:cs="Times New Roman"/>
          <w:sz w:val="24"/>
          <w:szCs w:val="24"/>
        </w:rPr>
        <w:t xml:space="preserve"> σε, </w:t>
      </w:r>
      <w:proofErr w:type="spellStart"/>
      <w:r w:rsidRPr="00231124">
        <w:rPr>
          <w:rFonts w:ascii="Palatino Linotype" w:hAnsi="Palatino Linotype" w:cs="Times New Roman"/>
          <w:sz w:val="24"/>
          <w:szCs w:val="24"/>
        </w:rPr>
        <w:t>Κύριε</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ὅτι</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σὺ</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ἐποίησας</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πάντα</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ταῦτα</w:t>
      </w:r>
      <w:proofErr w:type="spellEnd"/>
      <w:r w:rsidRPr="00231124">
        <w:rPr>
          <w:rFonts w:ascii="Palatino Linotype" w:hAnsi="Palatino Linotype" w:cs="Times New Roman"/>
          <w:sz w:val="24"/>
          <w:szCs w:val="24"/>
        </w:rPr>
        <w:t>»</w:t>
      </w:r>
      <w:r>
        <w:rPr>
          <w:rFonts w:ascii="Palatino Linotype" w:hAnsi="Palatino Linotype" w:cs="Times New Roman"/>
          <w:sz w:val="24"/>
          <w:szCs w:val="24"/>
        </w:rPr>
        <w:t xml:space="preserve"> (Ιερ.14,22)</w:t>
      </w:r>
      <w:r w:rsidRPr="00231124">
        <w:rPr>
          <w:rFonts w:ascii="Palatino Linotype" w:hAnsi="Palatino Linotype" w:cs="Times New Roman"/>
          <w:sz w:val="24"/>
          <w:szCs w:val="24"/>
        </w:rPr>
        <w:t xml:space="preserve">. </w:t>
      </w:r>
      <w:r>
        <w:rPr>
          <w:rFonts w:ascii="Palatino Linotype" w:hAnsi="Palatino Linotype" w:cs="Times New Roman"/>
          <w:sz w:val="24"/>
          <w:szCs w:val="24"/>
        </w:rPr>
        <w:t>Επιπλέον</w:t>
      </w:r>
      <w:r w:rsidR="0044731B">
        <w:rPr>
          <w:rFonts w:ascii="Palatino Linotype" w:hAnsi="Palatino Linotype" w:cs="Times New Roman"/>
          <w:sz w:val="24"/>
          <w:szCs w:val="24"/>
        </w:rPr>
        <w:t>,</w:t>
      </w:r>
      <w:r>
        <w:rPr>
          <w:rFonts w:ascii="Palatino Linotype" w:hAnsi="Palatino Linotype" w:cs="Times New Roman"/>
          <w:sz w:val="24"/>
          <w:szCs w:val="24"/>
        </w:rPr>
        <w:t xml:space="preserve"> ο </w:t>
      </w:r>
      <w:r w:rsidRPr="00231124">
        <w:rPr>
          <w:rFonts w:ascii="Palatino Linotype" w:hAnsi="Palatino Linotype" w:cs="Times New Roman"/>
          <w:sz w:val="24"/>
          <w:szCs w:val="24"/>
        </w:rPr>
        <w:t xml:space="preserve">προφήτης </w:t>
      </w:r>
      <w:proofErr w:type="spellStart"/>
      <w:r w:rsidRPr="00231124">
        <w:rPr>
          <w:rFonts w:ascii="Palatino Linotype" w:hAnsi="Palatino Linotype" w:cs="Times New Roman"/>
          <w:sz w:val="24"/>
          <w:szCs w:val="24"/>
        </w:rPr>
        <w:t>Ιωήλ</w:t>
      </w:r>
      <w:proofErr w:type="spellEnd"/>
      <w:r w:rsidRPr="00231124">
        <w:rPr>
          <w:rFonts w:ascii="Palatino Linotype" w:hAnsi="Palatino Linotype" w:cs="Times New Roman"/>
          <w:sz w:val="24"/>
          <w:szCs w:val="24"/>
        </w:rPr>
        <w:t xml:space="preserve"> συνδέει την </w:t>
      </w:r>
      <w:r w:rsidR="0044731B">
        <w:rPr>
          <w:rFonts w:ascii="Palatino Linotype" w:hAnsi="Palatino Linotype" w:cs="Times New Roman"/>
          <w:sz w:val="24"/>
          <w:szCs w:val="24"/>
        </w:rPr>
        <w:t>ύπαρξη</w:t>
      </w:r>
      <w:r w:rsidRPr="00231124">
        <w:rPr>
          <w:rFonts w:ascii="Palatino Linotype" w:hAnsi="Palatino Linotype" w:cs="Times New Roman"/>
          <w:sz w:val="24"/>
          <w:szCs w:val="24"/>
        </w:rPr>
        <w:t xml:space="preserve"> οικολογικού προβλήματος με την αμαρτία</w:t>
      </w:r>
      <w:r w:rsidR="0044731B">
        <w:rPr>
          <w:rFonts w:ascii="Palatino Linotype" w:hAnsi="Palatino Linotype" w:cs="Times New Roman"/>
          <w:sz w:val="24"/>
          <w:szCs w:val="24"/>
        </w:rPr>
        <w:t>, όταν γράφει</w:t>
      </w:r>
      <w:r w:rsidRPr="00231124">
        <w:rPr>
          <w:rFonts w:ascii="Palatino Linotype" w:hAnsi="Palatino Linotype" w:cs="Times New Roman"/>
          <w:sz w:val="24"/>
          <w:szCs w:val="24"/>
        </w:rPr>
        <w:t>: «</w:t>
      </w:r>
      <w:proofErr w:type="spellStart"/>
      <w:r w:rsidRPr="00231124">
        <w:rPr>
          <w:rFonts w:ascii="Palatino Linotype" w:hAnsi="Palatino Linotype" w:cs="Times New Roman"/>
          <w:sz w:val="24"/>
          <w:szCs w:val="24"/>
        </w:rPr>
        <w:t>ἐσκίρτησαν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δαμάλεις</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ἐπὶ</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ταῖς</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φάτναις</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αὐτῶν</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ἠφανίσθησαν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θησαυροί</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κατεσκάφησαν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ληνοί</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ὅτι</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ἐξηράνθη</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σῖτος</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τί</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ἀποθήσομεν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ἑαυτοῖς</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ἔκλαυσαν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βουκόλια</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βοῶν</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ὅτι</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οὐχ</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lastRenderedPageBreak/>
        <w:t>ὑπῆρχε</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νομὴ</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αὐτοῖς</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τὰ</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ποίμνια</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τῶν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προβάτων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ἠφανίσθησαν</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πρὸς</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σέ</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Κύριε</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βοήσομαι</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ὅτι</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πῦρ</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ἀνήλωσε</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τὰ</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ὡραῖα</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τῆς</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ἐρήμου</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φλὸξ</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ἀνῆψε</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πάντα</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τὰ</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ξύλα</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τοῦ</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ἀγροῦ</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τὰ</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κτήνη</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τοῦ</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πεδίου</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ἀνέβλεψαν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πρὸς</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σέ</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ὅτι</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ἐξηράνθησαν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ἀφέσεις</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ὑδάτων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πῦρ</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κατέφαγε</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τὰ</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ὡραῖα</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τῆς</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ἐρήμου</w:t>
      </w:r>
      <w:proofErr w:type="spellEnd"/>
      <w:r w:rsidR="00F35933">
        <w:rPr>
          <w:rFonts w:ascii="Palatino Linotype" w:hAnsi="Palatino Linotype" w:cs="Times New Roman"/>
          <w:sz w:val="24"/>
          <w:szCs w:val="24"/>
        </w:rPr>
        <w:t>.</w:t>
      </w:r>
      <w:r w:rsidRPr="00231124">
        <w:rPr>
          <w:rFonts w:ascii="Palatino Linotype" w:hAnsi="Palatino Linotype" w:cs="Times New Roman"/>
          <w:sz w:val="24"/>
          <w:szCs w:val="24"/>
        </w:rPr>
        <w:t>»</w:t>
      </w:r>
      <w:r>
        <w:rPr>
          <w:rFonts w:ascii="Palatino Linotype" w:hAnsi="Palatino Linotype" w:cs="Times New Roman"/>
          <w:sz w:val="24"/>
          <w:szCs w:val="24"/>
        </w:rPr>
        <w:t xml:space="preserve"> (</w:t>
      </w:r>
      <w:proofErr w:type="spellStart"/>
      <w:r>
        <w:rPr>
          <w:rFonts w:ascii="Palatino Linotype" w:hAnsi="Palatino Linotype" w:cs="Times New Roman"/>
          <w:sz w:val="24"/>
          <w:szCs w:val="24"/>
        </w:rPr>
        <w:t>Ιω</w:t>
      </w:r>
      <w:r w:rsidR="0044731B">
        <w:rPr>
          <w:rFonts w:ascii="Palatino Linotype" w:hAnsi="Palatino Linotype" w:cs="Times New Roman"/>
          <w:sz w:val="24"/>
          <w:szCs w:val="24"/>
        </w:rPr>
        <w:t>ή</w:t>
      </w:r>
      <w:r>
        <w:rPr>
          <w:rFonts w:ascii="Palatino Linotype" w:hAnsi="Palatino Linotype" w:cs="Times New Roman"/>
          <w:sz w:val="24"/>
          <w:szCs w:val="24"/>
        </w:rPr>
        <w:t>λ</w:t>
      </w:r>
      <w:proofErr w:type="spellEnd"/>
      <w:r>
        <w:rPr>
          <w:rFonts w:ascii="Palatino Linotype" w:hAnsi="Palatino Linotype" w:cs="Times New Roman"/>
          <w:sz w:val="24"/>
          <w:szCs w:val="24"/>
        </w:rPr>
        <w:t xml:space="preserve"> 1</w:t>
      </w:r>
      <w:r w:rsidR="00C204EC">
        <w:rPr>
          <w:rFonts w:ascii="Palatino Linotype" w:hAnsi="Palatino Linotype" w:cs="Times New Roman"/>
          <w:sz w:val="24"/>
          <w:szCs w:val="24"/>
        </w:rPr>
        <w:t>,</w:t>
      </w:r>
      <w:r>
        <w:rPr>
          <w:rFonts w:ascii="Palatino Linotype" w:hAnsi="Palatino Linotype" w:cs="Times New Roman"/>
          <w:sz w:val="24"/>
          <w:szCs w:val="24"/>
        </w:rPr>
        <w:t>17-20)</w:t>
      </w:r>
      <w:r w:rsidR="00F35933">
        <w:rPr>
          <w:rFonts w:ascii="Palatino Linotype" w:hAnsi="Palatino Linotype" w:cs="Times New Roman"/>
          <w:sz w:val="24"/>
          <w:szCs w:val="24"/>
        </w:rPr>
        <w:t>. Ο ίδιος Προφήτης</w:t>
      </w:r>
      <w:r>
        <w:rPr>
          <w:rFonts w:ascii="Palatino Linotype" w:hAnsi="Palatino Linotype" w:cs="Times New Roman"/>
          <w:sz w:val="24"/>
          <w:szCs w:val="24"/>
        </w:rPr>
        <w:t xml:space="preserve"> θεωρεί </w:t>
      </w:r>
      <w:r w:rsidR="00F35933">
        <w:rPr>
          <w:rFonts w:ascii="Palatino Linotype" w:hAnsi="Palatino Linotype" w:cs="Times New Roman"/>
          <w:sz w:val="24"/>
          <w:szCs w:val="24"/>
        </w:rPr>
        <w:t xml:space="preserve">ότι </w:t>
      </w:r>
      <w:r w:rsidRPr="00231124">
        <w:rPr>
          <w:rFonts w:ascii="Palatino Linotype" w:hAnsi="Palatino Linotype" w:cs="Times New Roman"/>
          <w:sz w:val="24"/>
          <w:szCs w:val="24"/>
        </w:rPr>
        <w:t>η λύση βρίσκεται στη μετάνοια των ανθρώπων: «</w:t>
      </w:r>
      <w:proofErr w:type="spellStart"/>
      <w:r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νῦν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λέγει</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Κύριος</w:t>
      </w:r>
      <w:proofErr w:type="spellEnd"/>
      <w:r w:rsidRPr="00231124">
        <w:rPr>
          <w:rFonts w:ascii="Palatino Linotype" w:hAnsi="Palatino Linotype" w:cs="Times New Roman"/>
          <w:sz w:val="24"/>
          <w:szCs w:val="24"/>
        </w:rPr>
        <w:t xml:space="preserve"> ὁ </w:t>
      </w:r>
      <w:proofErr w:type="spellStart"/>
      <w:r w:rsidRPr="00231124">
        <w:rPr>
          <w:rFonts w:ascii="Palatino Linotype" w:hAnsi="Palatino Linotype" w:cs="Times New Roman"/>
          <w:sz w:val="24"/>
          <w:szCs w:val="24"/>
        </w:rPr>
        <w:t>Θεὸς</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ὑμῶν</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ἐπιστράφητε</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πρός</w:t>
      </w:r>
      <w:proofErr w:type="spellEnd"/>
      <w:r w:rsidRPr="00231124">
        <w:rPr>
          <w:rFonts w:ascii="Palatino Linotype" w:hAnsi="Palatino Linotype" w:cs="Times New Roman"/>
          <w:sz w:val="24"/>
          <w:szCs w:val="24"/>
        </w:rPr>
        <w:t xml:space="preserve"> με </w:t>
      </w:r>
      <w:proofErr w:type="spellStart"/>
      <w:r w:rsidRPr="00231124">
        <w:rPr>
          <w:rFonts w:ascii="Palatino Linotype" w:hAnsi="Palatino Linotype" w:cs="Times New Roman"/>
          <w:sz w:val="24"/>
          <w:szCs w:val="24"/>
        </w:rPr>
        <w:t>ἐξ</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ὅλης</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τῆς</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καρδίας</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ὑμῶν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νηστείᾳ</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κλαυθμῷ</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κοπετῷ</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διαρρήξατε</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τὰς</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καρδίας</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ὑμῶν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μὴ</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τὰ</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ἱμάτια</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ὑμῶν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ἐπιστράφητε</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πρὸς</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Κύριον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τὸν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Θεὸν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ὑμῶν</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ὅτι</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ἐλεήμων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οἰκτίρμων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ἐστί</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μακρόθυμος</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πολυέλεος</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μετανοῶν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ἐπὶ</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ταῖς</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κακίαις</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τίς</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οἶδεν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εἰ</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ἐπιστρέψει</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μετανοήσει</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ὑπολείψεται</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ὀπίσω</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αὐτοῦ</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εὐλογίαν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θυσίαν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σπονδὴν</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Κυρίῳ</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τῷ</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Θεῷ</w:t>
      </w:r>
      <w:proofErr w:type="spellEnd"/>
      <w:r>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ὑμῶν</w:t>
      </w:r>
      <w:proofErr w:type="spellEnd"/>
      <w:r w:rsidRPr="00231124">
        <w:rPr>
          <w:rFonts w:ascii="Palatino Linotype" w:hAnsi="Palatino Linotype" w:cs="Times New Roman"/>
          <w:sz w:val="24"/>
          <w:szCs w:val="24"/>
        </w:rPr>
        <w:t>;»</w:t>
      </w:r>
      <w:r>
        <w:rPr>
          <w:rFonts w:ascii="Palatino Linotype" w:hAnsi="Palatino Linotype" w:cs="Times New Roman"/>
          <w:sz w:val="24"/>
          <w:szCs w:val="24"/>
        </w:rPr>
        <w:t xml:space="preserve"> (</w:t>
      </w:r>
      <w:proofErr w:type="spellStart"/>
      <w:r>
        <w:rPr>
          <w:rFonts w:ascii="Palatino Linotype" w:hAnsi="Palatino Linotype" w:cs="Times New Roman"/>
          <w:sz w:val="24"/>
          <w:szCs w:val="24"/>
        </w:rPr>
        <w:t>Ιω</w:t>
      </w:r>
      <w:r w:rsidR="00F35933">
        <w:rPr>
          <w:rFonts w:ascii="Palatino Linotype" w:hAnsi="Palatino Linotype" w:cs="Times New Roman"/>
          <w:sz w:val="24"/>
          <w:szCs w:val="24"/>
        </w:rPr>
        <w:t>ή</w:t>
      </w:r>
      <w:r>
        <w:rPr>
          <w:rFonts w:ascii="Palatino Linotype" w:hAnsi="Palatino Linotype" w:cs="Times New Roman"/>
          <w:sz w:val="24"/>
          <w:szCs w:val="24"/>
        </w:rPr>
        <w:t>λ</w:t>
      </w:r>
      <w:proofErr w:type="spellEnd"/>
      <w:r w:rsidR="00F6708A">
        <w:rPr>
          <w:rFonts w:ascii="Palatino Linotype" w:hAnsi="Palatino Linotype" w:cs="Times New Roman"/>
          <w:sz w:val="24"/>
          <w:szCs w:val="24"/>
        </w:rPr>
        <w:t xml:space="preserve"> </w:t>
      </w:r>
      <w:r>
        <w:rPr>
          <w:rFonts w:ascii="Palatino Linotype" w:hAnsi="Palatino Linotype" w:cs="Times New Roman"/>
          <w:sz w:val="24"/>
          <w:szCs w:val="24"/>
        </w:rPr>
        <w:t>2,12-14)</w:t>
      </w:r>
      <w:r w:rsidRPr="00231124">
        <w:rPr>
          <w:rFonts w:ascii="Palatino Linotype" w:hAnsi="Palatino Linotype" w:cs="Times New Roman"/>
          <w:sz w:val="24"/>
          <w:szCs w:val="24"/>
        </w:rPr>
        <w:t xml:space="preserve">. </w:t>
      </w:r>
    </w:p>
    <w:p w14:paraId="3D9AB159" w14:textId="0C086142"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Η τιμητική θέση του ανθρώπου μέσα στη δημιουργία του Θεού τον φέρνει αντιμέτωπο με την ευθύνη του να προστατεύει και να σέβεται τη φύση ως οικονόμος της δημιουργίας του Θεού</w:t>
      </w:r>
      <w:r w:rsidRPr="00231124">
        <w:rPr>
          <w:rFonts w:ascii="Palatino Linotype" w:hAnsi="Palatino Linotype" w:cs="Times New Roman"/>
          <w:sz w:val="24"/>
          <w:szCs w:val="24"/>
          <w:vertAlign w:val="superscript"/>
        </w:rPr>
        <w:footnoteReference w:id="117"/>
      </w:r>
      <w:r w:rsidRPr="00231124">
        <w:rPr>
          <w:rFonts w:ascii="Palatino Linotype" w:hAnsi="Palatino Linotype" w:cs="Times New Roman"/>
          <w:sz w:val="24"/>
          <w:szCs w:val="24"/>
        </w:rPr>
        <w:t xml:space="preserve">. Ο άνθρωπος </w:t>
      </w:r>
      <w:r w:rsidR="00F35933">
        <w:rPr>
          <w:rFonts w:ascii="Palatino Linotype" w:hAnsi="Palatino Linotype" w:cs="Times New Roman"/>
          <w:sz w:val="24"/>
          <w:szCs w:val="24"/>
        </w:rPr>
        <w:t xml:space="preserve">δεν </w:t>
      </w:r>
      <w:r w:rsidRPr="00231124">
        <w:rPr>
          <w:rFonts w:ascii="Palatino Linotype" w:hAnsi="Palatino Linotype" w:cs="Times New Roman"/>
          <w:sz w:val="24"/>
          <w:szCs w:val="24"/>
        </w:rPr>
        <w:t xml:space="preserve">εξουσιάζει τη φύση </w:t>
      </w:r>
      <w:r w:rsidR="00F35933">
        <w:rPr>
          <w:rFonts w:ascii="Palatino Linotype" w:hAnsi="Palatino Linotype" w:cs="Times New Roman"/>
          <w:sz w:val="24"/>
          <w:szCs w:val="24"/>
        </w:rPr>
        <w:t xml:space="preserve">ως </w:t>
      </w:r>
      <w:r w:rsidRPr="00231124">
        <w:rPr>
          <w:rFonts w:ascii="Palatino Linotype" w:hAnsi="Palatino Linotype" w:cs="Times New Roman"/>
          <w:sz w:val="24"/>
          <w:szCs w:val="24"/>
        </w:rPr>
        <w:t>δυν</w:t>
      </w:r>
      <w:r w:rsidR="00F35933">
        <w:rPr>
          <w:rFonts w:ascii="Palatino Linotype" w:hAnsi="Palatino Linotype" w:cs="Times New Roman"/>
          <w:sz w:val="24"/>
          <w:szCs w:val="24"/>
        </w:rPr>
        <w:t>ά</w:t>
      </w:r>
      <w:r w:rsidRPr="00231124">
        <w:rPr>
          <w:rFonts w:ascii="Palatino Linotype" w:hAnsi="Palatino Linotype" w:cs="Times New Roman"/>
          <w:sz w:val="24"/>
          <w:szCs w:val="24"/>
        </w:rPr>
        <w:t>στ</w:t>
      </w:r>
      <w:r w:rsidR="00F35933">
        <w:rPr>
          <w:rFonts w:ascii="Palatino Linotype" w:hAnsi="Palatino Linotype" w:cs="Times New Roman"/>
          <w:sz w:val="24"/>
          <w:szCs w:val="24"/>
        </w:rPr>
        <w:t>η</w:t>
      </w:r>
      <w:r w:rsidRPr="00231124">
        <w:rPr>
          <w:rFonts w:ascii="Palatino Linotype" w:hAnsi="Palatino Linotype" w:cs="Times New Roman"/>
          <w:sz w:val="24"/>
          <w:szCs w:val="24"/>
        </w:rPr>
        <w:t>ς τη</w:t>
      </w:r>
      <w:r w:rsidR="00F35933">
        <w:rPr>
          <w:rFonts w:ascii="Palatino Linotype" w:hAnsi="Palatino Linotype" w:cs="Times New Roman"/>
          <w:sz w:val="24"/>
          <w:szCs w:val="24"/>
        </w:rPr>
        <w:t>ς</w:t>
      </w:r>
      <w:r w:rsidRPr="00231124">
        <w:rPr>
          <w:rFonts w:ascii="Palatino Linotype" w:hAnsi="Palatino Linotype" w:cs="Times New Roman"/>
          <w:sz w:val="24"/>
          <w:szCs w:val="24"/>
        </w:rPr>
        <w:t xml:space="preserve"> δημιουργία</w:t>
      </w:r>
      <w:r w:rsidR="00F35933">
        <w:rPr>
          <w:rFonts w:ascii="Palatino Linotype" w:hAnsi="Palatino Linotype" w:cs="Times New Roman"/>
          <w:sz w:val="24"/>
          <w:szCs w:val="24"/>
        </w:rPr>
        <w:t>ς</w:t>
      </w:r>
      <w:r w:rsidRPr="00231124">
        <w:rPr>
          <w:rFonts w:ascii="Palatino Linotype" w:hAnsi="Palatino Linotype" w:cs="Times New Roman"/>
          <w:sz w:val="24"/>
          <w:szCs w:val="24"/>
        </w:rPr>
        <w:t xml:space="preserve"> αλλά </w:t>
      </w:r>
      <w:r w:rsidR="00F35933">
        <w:rPr>
          <w:rFonts w:ascii="Palatino Linotype" w:hAnsi="Palatino Linotype" w:cs="Times New Roman"/>
          <w:sz w:val="24"/>
          <w:szCs w:val="24"/>
        </w:rPr>
        <w:t>ως</w:t>
      </w:r>
      <w:r w:rsidRPr="00231124">
        <w:rPr>
          <w:rFonts w:ascii="Palatino Linotype" w:hAnsi="Palatino Linotype" w:cs="Times New Roman"/>
          <w:sz w:val="24"/>
          <w:szCs w:val="24"/>
        </w:rPr>
        <w:t xml:space="preserve"> υπε</w:t>
      </w:r>
      <w:r w:rsidR="00F35933">
        <w:rPr>
          <w:rFonts w:ascii="Palatino Linotype" w:hAnsi="Palatino Linotype" w:cs="Times New Roman"/>
          <w:sz w:val="24"/>
          <w:szCs w:val="24"/>
        </w:rPr>
        <w:t>ύ</w:t>
      </w:r>
      <w:r w:rsidRPr="00231124">
        <w:rPr>
          <w:rFonts w:ascii="Palatino Linotype" w:hAnsi="Palatino Linotype" w:cs="Times New Roman"/>
          <w:sz w:val="24"/>
          <w:szCs w:val="24"/>
        </w:rPr>
        <w:t>θυν</w:t>
      </w:r>
      <w:r w:rsidR="00F35933">
        <w:rPr>
          <w:rFonts w:ascii="Palatino Linotype" w:hAnsi="Palatino Linotype" w:cs="Times New Roman"/>
          <w:sz w:val="24"/>
          <w:szCs w:val="24"/>
        </w:rPr>
        <w:t>ος</w:t>
      </w:r>
      <w:r w:rsidRPr="00231124">
        <w:rPr>
          <w:rFonts w:ascii="Palatino Linotype" w:hAnsi="Palatino Linotype" w:cs="Times New Roman"/>
          <w:sz w:val="24"/>
          <w:szCs w:val="24"/>
        </w:rPr>
        <w:t xml:space="preserve"> και προστ</w:t>
      </w:r>
      <w:r w:rsidR="00F35933">
        <w:rPr>
          <w:rFonts w:ascii="Palatino Linotype" w:hAnsi="Palatino Linotype" w:cs="Times New Roman"/>
          <w:sz w:val="24"/>
          <w:szCs w:val="24"/>
        </w:rPr>
        <w:t>άτης</w:t>
      </w:r>
      <w:r w:rsidRPr="00231124">
        <w:rPr>
          <w:rFonts w:ascii="Palatino Linotype" w:hAnsi="Palatino Linotype" w:cs="Times New Roman"/>
          <w:sz w:val="24"/>
          <w:szCs w:val="24"/>
        </w:rPr>
        <w:t xml:space="preserve"> των δημιουργημάτων του Θεού</w:t>
      </w:r>
      <w:r w:rsidRPr="00231124">
        <w:rPr>
          <w:rFonts w:ascii="Palatino Linotype" w:hAnsi="Palatino Linotype" w:cs="Times New Roman"/>
          <w:sz w:val="24"/>
          <w:szCs w:val="24"/>
          <w:vertAlign w:val="superscript"/>
        </w:rPr>
        <w:footnoteReference w:id="118"/>
      </w:r>
      <w:r w:rsidR="00F6708A">
        <w:rPr>
          <w:rFonts w:ascii="Palatino Linotype" w:hAnsi="Palatino Linotype" w:cs="Times New Roman"/>
          <w:sz w:val="24"/>
          <w:szCs w:val="24"/>
        </w:rPr>
        <w:t xml:space="preserve">. </w:t>
      </w:r>
      <w:r w:rsidRPr="00231124">
        <w:rPr>
          <w:rFonts w:ascii="Palatino Linotype" w:hAnsi="Palatino Linotype" w:cs="Times New Roman"/>
          <w:sz w:val="24"/>
          <w:szCs w:val="24"/>
        </w:rPr>
        <w:t>Αυτή</w:t>
      </w:r>
      <w:r w:rsidR="00F35933">
        <w:rPr>
          <w:rFonts w:ascii="Palatino Linotype" w:hAnsi="Palatino Linotype" w:cs="Times New Roman"/>
          <w:sz w:val="24"/>
          <w:szCs w:val="24"/>
        </w:rPr>
        <w:t>ν</w:t>
      </w:r>
      <w:r w:rsidRPr="00231124">
        <w:rPr>
          <w:rFonts w:ascii="Palatino Linotype" w:hAnsi="Palatino Linotype" w:cs="Times New Roman"/>
          <w:sz w:val="24"/>
          <w:szCs w:val="24"/>
        </w:rPr>
        <w:t xml:space="preserve"> </w:t>
      </w:r>
      <w:r w:rsidR="00F35933">
        <w:rPr>
          <w:rFonts w:ascii="Palatino Linotype" w:hAnsi="Palatino Linotype" w:cs="Times New Roman"/>
          <w:sz w:val="24"/>
          <w:szCs w:val="24"/>
        </w:rPr>
        <w:t>τ</w:t>
      </w:r>
      <w:r w:rsidRPr="00231124">
        <w:rPr>
          <w:rFonts w:ascii="Palatino Linotype" w:hAnsi="Palatino Linotype" w:cs="Times New Roman"/>
          <w:sz w:val="24"/>
          <w:szCs w:val="24"/>
        </w:rPr>
        <w:t>η</w:t>
      </w:r>
      <w:r w:rsidR="00F35933">
        <w:rPr>
          <w:rFonts w:ascii="Palatino Linotype" w:hAnsi="Palatino Linotype" w:cs="Times New Roman"/>
          <w:sz w:val="24"/>
          <w:szCs w:val="24"/>
        </w:rPr>
        <w:t>ν</w:t>
      </w:r>
      <w:r w:rsidRPr="00231124">
        <w:rPr>
          <w:rFonts w:ascii="Palatino Linotype" w:hAnsi="Palatino Linotype" w:cs="Times New Roman"/>
          <w:sz w:val="24"/>
          <w:szCs w:val="24"/>
        </w:rPr>
        <w:t xml:space="preserve"> υποχρέωση </w:t>
      </w:r>
      <w:r w:rsidR="00F35933">
        <w:rPr>
          <w:rFonts w:ascii="Palatino Linotype" w:hAnsi="Palatino Linotype" w:cs="Times New Roman"/>
          <w:sz w:val="24"/>
          <w:szCs w:val="24"/>
        </w:rPr>
        <w:t>τ</w:t>
      </w:r>
      <w:r w:rsidRPr="00231124">
        <w:rPr>
          <w:rFonts w:ascii="Palatino Linotype" w:hAnsi="Palatino Linotype" w:cs="Times New Roman"/>
          <w:sz w:val="24"/>
          <w:szCs w:val="24"/>
        </w:rPr>
        <w:t>ο</w:t>
      </w:r>
      <w:r w:rsidR="00F35933">
        <w:rPr>
          <w:rFonts w:ascii="Palatino Linotype" w:hAnsi="Palatino Linotype" w:cs="Times New Roman"/>
          <w:sz w:val="24"/>
          <w:szCs w:val="24"/>
        </w:rPr>
        <w:t>υ</w:t>
      </w:r>
      <w:r w:rsidRPr="00231124">
        <w:rPr>
          <w:rFonts w:ascii="Palatino Linotype" w:hAnsi="Palatino Linotype" w:cs="Times New Roman"/>
          <w:sz w:val="24"/>
          <w:szCs w:val="24"/>
        </w:rPr>
        <w:t xml:space="preserve"> </w:t>
      </w:r>
      <w:r w:rsidR="00F35933">
        <w:rPr>
          <w:rFonts w:ascii="Palatino Linotype" w:hAnsi="Palatino Linotype" w:cs="Times New Roman"/>
          <w:sz w:val="24"/>
          <w:szCs w:val="24"/>
        </w:rPr>
        <w:t>α</w:t>
      </w:r>
      <w:r w:rsidRPr="00231124">
        <w:rPr>
          <w:rFonts w:ascii="Palatino Linotype" w:hAnsi="Palatino Linotype" w:cs="Times New Roman"/>
          <w:sz w:val="24"/>
          <w:szCs w:val="24"/>
        </w:rPr>
        <w:t>νθρ</w:t>
      </w:r>
      <w:r w:rsidR="00F35933">
        <w:rPr>
          <w:rFonts w:ascii="Palatino Linotype" w:hAnsi="Palatino Linotype" w:cs="Times New Roman"/>
          <w:sz w:val="24"/>
          <w:szCs w:val="24"/>
        </w:rPr>
        <w:t>ώ</w:t>
      </w:r>
      <w:r w:rsidRPr="00231124">
        <w:rPr>
          <w:rFonts w:ascii="Palatino Linotype" w:hAnsi="Palatino Linotype" w:cs="Times New Roman"/>
          <w:sz w:val="24"/>
          <w:szCs w:val="24"/>
        </w:rPr>
        <w:t>πο</w:t>
      </w:r>
      <w:r w:rsidR="00F35933">
        <w:rPr>
          <w:rFonts w:ascii="Palatino Linotype" w:hAnsi="Palatino Linotype" w:cs="Times New Roman"/>
          <w:sz w:val="24"/>
          <w:szCs w:val="24"/>
        </w:rPr>
        <w:t>υ</w:t>
      </w:r>
      <w:r w:rsidRPr="00231124">
        <w:rPr>
          <w:rFonts w:ascii="Palatino Linotype" w:hAnsi="Palatino Linotype" w:cs="Times New Roman"/>
          <w:sz w:val="24"/>
          <w:szCs w:val="24"/>
        </w:rPr>
        <w:t xml:space="preserve"> να φροντίζει</w:t>
      </w:r>
      <w:r w:rsidR="00F35933">
        <w:rPr>
          <w:rFonts w:ascii="Palatino Linotype" w:hAnsi="Palatino Linotype" w:cs="Times New Roman"/>
          <w:sz w:val="24"/>
          <w:szCs w:val="24"/>
        </w:rPr>
        <w:t xml:space="preserve"> π.χ.</w:t>
      </w:r>
      <w:r w:rsidRPr="00231124">
        <w:rPr>
          <w:rFonts w:ascii="Palatino Linotype" w:hAnsi="Palatino Linotype" w:cs="Times New Roman"/>
          <w:sz w:val="24"/>
          <w:szCs w:val="24"/>
        </w:rPr>
        <w:t xml:space="preserve"> τα ζώα</w:t>
      </w:r>
      <w:r w:rsidR="00F35933">
        <w:rPr>
          <w:rFonts w:ascii="Palatino Linotype" w:hAnsi="Palatino Linotype" w:cs="Times New Roman"/>
          <w:sz w:val="24"/>
          <w:szCs w:val="24"/>
        </w:rPr>
        <w:t>, την διαπιστώνουμε από το</w:t>
      </w:r>
      <w:r w:rsidRPr="00231124">
        <w:rPr>
          <w:rFonts w:ascii="Palatino Linotype" w:hAnsi="Palatino Linotype" w:cs="Times New Roman"/>
          <w:sz w:val="24"/>
          <w:szCs w:val="24"/>
        </w:rPr>
        <w:t xml:space="preserve"> γεγονός του κατακλυσμού </w:t>
      </w:r>
      <w:r w:rsidR="00F35933">
        <w:rPr>
          <w:rFonts w:ascii="Palatino Linotype" w:hAnsi="Palatino Linotype" w:cs="Times New Roman"/>
          <w:sz w:val="24"/>
          <w:szCs w:val="24"/>
        </w:rPr>
        <w:t>εξαιτίας του οποίου,</w:t>
      </w:r>
      <w:r w:rsidRPr="00231124">
        <w:rPr>
          <w:rFonts w:ascii="Palatino Linotype" w:hAnsi="Palatino Linotype" w:cs="Times New Roman"/>
          <w:sz w:val="24"/>
          <w:szCs w:val="24"/>
        </w:rPr>
        <w:t xml:space="preserve"> αν και ο Θεός είχε αποφασίσει την καταστροφή του κόσμου</w:t>
      </w:r>
      <w:r w:rsidR="00F35933">
        <w:rPr>
          <w:rFonts w:ascii="Palatino Linotype" w:hAnsi="Palatino Linotype" w:cs="Times New Roman"/>
          <w:sz w:val="24"/>
          <w:szCs w:val="24"/>
        </w:rPr>
        <w:t>,</w:t>
      </w:r>
      <w:r w:rsidRPr="00231124">
        <w:rPr>
          <w:rFonts w:ascii="Palatino Linotype" w:hAnsi="Palatino Linotype" w:cs="Times New Roman"/>
          <w:sz w:val="24"/>
          <w:szCs w:val="24"/>
        </w:rPr>
        <w:t xml:space="preserve"> την ίδια στιγμή ο Νώε αναλαμβάνει τη σωτηρία και φροντίδα των ζώων. </w:t>
      </w:r>
    </w:p>
    <w:p w14:paraId="0B75482D" w14:textId="564992DE" w:rsidR="00BE5917" w:rsidRPr="00231124" w:rsidRDefault="00F35933" w:rsidP="00BE5917">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Με βάση τα ανωτέρω, μπορούμε να συμπεράνουμε ότι ο</w:t>
      </w:r>
      <w:r w:rsidR="00231124" w:rsidRPr="00231124">
        <w:rPr>
          <w:rFonts w:ascii="Palatino Linotype" w:hAnsi="Palatino Linotype" w:cs="Times New Roman"/>
          <w:sz w:val="24"/>
          <w:szCs w:val="24"/>
        </w:rPr>
        <w:t xml:space="preserve"> αρμονικός τρόπος λειτουργίας της φύσης στηρίζεται στους νόμους που ο ίδιος ο Δημιουργός έχει θέσει </w:t>
      </w:r>
      <w:r>
        <w:rPr>
          <w:rFonts w:ascii="Palatino Linotype" w:hAnsi="Palatino Linotype" w:cs="Times New Roman"/>
          <w:sz w:val="24"/>
          <w:szCs w:val="24"/>
        </w:rPr>
        <w:t xml:space="preserve">για την προστασία </w:t>
      </w:r>
      <w:r w:rsidR="00231124" w:rsidRPr="00231124">
        <w:rPr>
          <w:rFonts w:ascii="Palatino Linotype" w:hAnsi="Palatino Linotype" w:cs="Times New Roman"/>
          <w:sz w:val="24"/>
          <w:szCs w:val="24"/>
        </w:rPr>
        <w:t>τη</w:t>
      </w:r>
      <w:r>
        <w:rPr>
          <w:rFonts w:ascii="Palatino Linotype" w:hAnsi="Palatino Linotype" w:cs="Times New Roman"/>
          <w:sz w:val="24"/>
          <w:szCs w:val="24"/>
        </w:rPr>
        <w:t>ς</w:t>
      </w:r>
      <w:r w:rsidR="00231124" w:rsidRPr="00231124">
        <w:rPr>
          <w:rFonts w:ascii="Palatino Linotype" w:hAnsi="Palatino Linotype" w:cs="Times New Roman"/>
          <w:sz w:val="24"/>
          <w:szCs w:val="24"/>
        </w:rPr>
        <w:t xml:space="preserve"> φύση</w:t>
      </w:r>
      <w:r>
        <w:rPr>
          <w:rFonts w:ascii="Palatino Linotype" w:hAnsi="Palatino Linotype" w:cs="Times New Roman"/>
          <w:sz w:val="24"/>
          <w:szCs w:val="24"/>
        </w:rPr>
        <w:t>ς</w:t>
      </w:r>
      <w:r w:rsidR="00231124" w:rsidRPr="00231124">
        <w:rPr>
          <w:rFonts w:ascii="Palatino Linotype" w:hAnsi="Palatino Linotype" w:cs="Times New Roman"/>
          <w:sz w:val="24"/>
          <w:szCs w:val="24"/>
        </w:rPr>
        <w:t xml:space="preserve">. </w:t>
      </w:r>
      <w:r>
        <w:rPr>
          <w:rFonts w:ascii="Palatino Linotype" w:hAnsi="Palatino Linotype" w:cs="Times New Roman"/>
          <w:sz w:val="24"/>
          <w:szCs w:val="24"/>
        </w:rPr>
        <w:t>Η τήρηση</w:t>
      </w:r>
      <w:r w:rsidR="00231124" w:rsidRPr="00231124">
        <w:rPr>
          <w:rFonts w:ascii="Palatino Linotype" w:hAnsi="Palatino Linotype" w:cs="Times New Roman"/>
          <w:sz w:val="24"/>
          <w:szCs w:val="24"/>
        </w:rPr>
        <w:t xml:space="preserve"> αυτών των νόμων συντηρεί την αρμονική σχέση μεταξύ ανθρώπου και φυσικού </w:t>
      </w:r>
      <w:r w:rsidR="00231124" w:rsidRPr="00231124">
        <w:rPr>
          <w:rFonts w:ascii="Palatino Linotype" w:hAnsi="Palatino Linotype" w:cs="Times New Roman"/>
          <w:sz w:val="24"/>
          <w:szCs w:val="24"/>
        </w:rPr>
        <w:lastRenderedPageBreak/>
        <w:t xml:space="preserve">περιβάλλοντος. </w:t>
      </w:r>
      <w:r w:rsidR="00BE5917" w:rsidRPr="00231124">
        <w:rPr>
          <w:rFonts w:ascii="Palatino Linotype" w:hAnsi="Palatino Linotype" w:cs="Times New Roman"/>
          <w:sz w:val="24"/>
          <w:szCs w:val="24"/>
        </w:rPr>
        <w:t>Όλα τα παραπάνω</w:t>
      </w:r>
      <w:r>
        <w:rPr>
          <w:rFonts w:ascii="Palatino Linotype" w:hAnsi="Palatino Linotype" w:cs="Times New Roman"/>
          <w:sz w:val="24"/>
          <w:szCs w:val="24"/>
        </w:rPr>
        <w:t xml:space="preserve">, λοιπόν, που αναφέρονται </w:t>
      </w:r>
      <w:r w:rsidR="00BE5917">
        <w:rPr>
          <w:rFonts w:ascii="Palatino Linotype" w:hAnsi="Palatino Linotype" w:cs="Times New Roman"/>
          <w:sz w:val="24"/>
          <w:szCs w:val="24"/>
        </w:rPr>
        <w:t>σ</w:t>
      </w:r>
      <w:r w:rsidR="00BE5917" w:rsidRPr="00231124">
        <w:rPr>
          <w:rFonts w:ascii="Palatino Linotype" w:hAnsi="Palatino Linotype" w:cs="Times New Roman"/>
          <w:sz w:val="24"/>
          <w:szCs w:val="24"/>
        </w:rPr>
        <w:t xml:space="preserve">το κείμενο της Παλαιάς Διαθήκης </w:t>
      </w:r>
      <w:r>
        <w:rPr>
          <w:rFonts w:ascii="Palatino Linotype" w:hAnsi="Palatino Linotype" w:cs="Times New Roman"/>
          <w:sz w:val="24"/>
          <w:szCs w:val="24"/>
        </w:rPr>
        <w:t>μας βεβαιώνουν για τη θετική στάση της απέναντι στην αρμονική συμβίωση του ανθρώπου με το φυσικό περιβάλλον</w:t>
      </w:r>
      <w:r w:rsidR="00BE5917" w:rsidRPr="00231124">
        <w:rPr>
          <w:rFonts w:ascii="Palatino Linotype" w:hAnsi="Palatino Linotype" w:cs="Times New Roman"/>
          <w:sz w:val="24"/>
          <w:szCs w:val="24"/>
        </w:rPr>
        <w:t xml:space="preserve">. </w:t>
      </w:r>
    </w:p>
    <w:p w14:paraId="78463940" w14:textId="2D5E8D9D" w:rsidR="00231124" w:rsidRPr="00231124" w:rsidRDefault="00231124" w:rsidP="00231124">
      <w:pPr>
        <w:spacing w:before="240" w:after="0" w:line="360" w:lineRule="auto"/>
        <w:ind w:firstLine="284"/>
        <w:jc w:val="both"/>
        <w:rPr>
          <w:rFonts w:ascii="Palatino Linotype" w:hAnsi="Palatino Linotype" w:cs="Times New Roman"/>
          <w:sz w:val="24"/>
          <w:szCs w:val="24"/>
        </w:rPr>
      </w:pPr>
    </w:p>
    <w:p w14:paraId="17E6F311" w14:textId="5F943D9E" w:rsidR="00231124" w:rsidRPr="00C204EC" w:rsidRDefault="00231124" w:rsidP="0048653A">
      <w:pPr>
        <w:pStyle w:val="3"/>
        <w:numPr>
          <w:ilvl w:val="2"/>
          <w:numId w:val="6"/>
        </w:numPr>
        <w:rPr>
          <w:rFonts w:ascii="Palatino Linotype" w:hAnsi="Palatino Linotype"/>
          <w:b/>
          <w:bCs/>
          <w:color w:val="auto"/>
        </w:rPr>
      </w:pPr>
      <w:bookmarkStart w:id="47" w:name="_Toc130757191"/>
      <w:r w:rsidRPr="00C204EC">
        <w:rPr>
          <w:rFonts w:ascii="Palatino Linotype" w:hAnsi="Palatino Linotype"/>
          <w:b/>
          <w:bCs/>
          <w:color w:val="auto"/>
        </w:rPr>
        <w:t>Περιστατικά Οικολογικής Κρίσης στην Παλαιά Διαθήκη</w:t>
      </w:r>
      <w:bookmarkEnd w:id="47"/>
    </w:p>
    <w:p w14:paraId="60CE01C3" w14:textId="77777777" w:rsidR="00467199" w:rsidRDefault="00467199" w:rsidP="00231124">
      <w:pPr>
        <w:spacing w:before="240" w:after="0" w:line="360" w:lineRule="auto"/>
        <w:ind w:firstLine="284"/>
        <w:jc w:val="both"/>
        <w:rPr>
          <w:rFonts w:ascii="Palatino Linotype" w:hAnsi="Palatino Linotype" w:cs="Times New Roman"/>
          <w:sz w:val="24"/>
          <w:szCs w:val="24"/>
        </w:rPr>
      </w:pPr>
    </w:p>
    <w:p w14:paraId="12079591" w14:textId="36E9BC36" w:rsidR="00231124" w:rsidRPr="00231124" w:rsidRDefault="00F35933" w:rsidP="00231124">
      <w:pPr>
        <w:spacing w:before="240" w:after="0" w:line="360" w:lineRule="auto"/>
        <w:ind w:firstLine="284"/>
        <w:jc w:val="both"/>
        <w:rPr>
          <w:rFonts w:ascii="Palatino Linotype" w:hAnsi="Palatino Linotype" w:cs="Times New Roman"/>
          <w:color w:val="FF0000"/>
          <w:sz w:val="24"/>
          <w:szCs w:val="24"/>
        </w:rPr>
      </w:pPr>
      <w:r>
        <w:rPr>
          <w:rFonts w:ascii="Palatino Linotype" w:hAnsi="Palatino Linotype" w:cs="Times New Roman"/>
          <w:sz w:val="24"/>
          <w:szCs w:val="24"/>
        </w:rPr>
        <w:t>Σ</w:t>
      </w:r>
      <w:r w:rsidR="00467199">
        <w:rPr>
          <w:rFonts w:ascii="Palatino Linotype" w:hAnsi="Palatino Linotype" w:cs="Times New Roman"/>
          <w:sz w:val="24"/>
          <w:szCs w:val="24"/>
        </w:rPr>
        <w:t xml:space="preserve">την </w:t>
      </w:r>
      <w:r w:rsidR="00231124" w:rsidRPr="00231124">
        <w:rPr>
          <w:rFonts w:ascii="Palatino Linotype" w:hAnsi="Palatino Linotype" w:cs="Times New Roman"/>
          <w:sz w:val="24"/>
          <w:szCs w:val="24"/>
        </w:rPr>
        <w:t>Παλαιά Διαθήκη</w:t>
      </w:r>
      <w:r w:rsidR="00467199">
        <w:rPr>
          <w:rFonts w:ascii="Palatino Linotype" w:hAnsi="Palatino Linotype" w:cs="Times New Roman"/>
          <w:sz w:val="24"/>
          <w:szCs w:val="24"/>
        </w:rPr>
        <w:t xml:space="preserve"> </w:t>
      </w:r>
      <w:r>
        <w:rPr>
          <w:rFonts w:ascii="Palatino Linotype" w:hAnsi="Palatino Linotype" w:cs="Times New Roman"/>
          <w:sz w:val="24"/>
          <w:szCs w:val="24"/>
        </w:rPr>
        <w:t>περιγράφονται</w:t>
      </w:r>
      <w:r w:rsidR="00467199">
        <w:rPr>
          <w:rFonts w:ascii="Palatino Linotype" w:hAnsi="Palatino Linotype" w:cs="Times New Roman"/>
          <w:sz w:val="24"/>
          <w:szCs w:val="24"/>
        </w:rPr>
        <w:t xml:space="preserve"> </w:t>
      </w:r>
      <w:r w:rsidR="00231124" w:rsidRPr="00231124">
        <w:rPr>
          <w:rFonts w:ascii="Palatino Linotype" w:hAnsi="Palatino Linotype" w:cs="Times New Roman"/>
          <w:sz w:val="24"/>
          <w:szCs w:val="24"/>
        </w:rPr>
        <w:t xml:space="preserve">περιστατικά οικολογικής κρίσης που οφείλονται στην αμαρτία του ανθρώπου. </w:t>
      </w:r>
      <w:bookmarkStart w:id="48" w:name="_Hlk112599102"/>
      <w:r>
        <w:rPr>
          <w:rFonts w:ascii="Palatino Linotype" w:hAnsi="Palatino Linotype" w:cs="Times New Roman"/>
          <w:sz w:val="24"/>
          <w:szCs w:val="24"/>
        </w:rPr>
        <w:t>Π</w:t>
      </w:r>
      <w:r w:rsidR="00231124" w:rsidRPr="00231124">
        <w:rPr>
          <w:rFonts w:ascii="Palatino Linotype" w:hAnsi="Palatino Linotype" w:cs="Times New Roman"/>
          <w:sz w:val="24"/>
          <w:szCs w:val="24"/>
        </w:rPr>
        <w:t xml:space="preserve">ρώτο </w:t>
      </w:r>
      <w:r>
        <w:rPr>
          <w:rFonts w:ascii="Palatino Linotype" w:hAnsi="Palatino Linotype" w:cs="Times New Roman"/>
          <w:sz w:val="24"/>
          <w:szCs w:val="24"/>
        </w:rPr>
        <w:t>μεταξύ</w:t>
      </w:r>
      <w:r w:rsidR="00231124" w:rsidRPr="00231124">
        <w:rPr>
          <w:rFonts w:ascii="Palatino Linotype" w:hAnsi="Palatino Linotype" w:cs="Times New Roman"/>
          <w:sz w:val="24"/>
          <w:szCs w:val="24"/>
        </w:rPr>
        <w:t xml:space="preserve"> αυτ</w:t>
      </w:r>
      <w:r>
        <w:rPr>
          <w:rFonts w:ascii="Palatino Linotype" w:hAnsi="Palatino Linotype" w:cs="Times New Roman"/>
          <w:sz w:val="24"/>
          <w:szCs w:val="24"/>
        </w:rPr>
        <w:t>ών αναφέρουμε</w:t>
      </w:r>
      <w:r w:rsidR="00231124" w:rsidRPr="00231124">
        <w:rPr>
          <w:rFonts w:ascii="Palatino Linotype" w:hAnsi="Palatino Linotype" w:cs="Times New Roman"/>
          <w:sz w:val="24"/>
          <w:szCs w:val="24"/>
        </w:rPr>
        <w:t xml:space="preserve"> </w:t>
      </w:r>
      <w:r>
        <w:rPr>
          <w:rFonts w:ascii="Palatino Linotype" w:hAnsi="Palatino Linotype" w:cs="Times New Roman"/>
          <w:sz w:val="24"/>
          <w:szCs w:val="24"/>
        </w:rPr>
        <w:t>τ</w:t>
      </w:r>
      <w:r w:rsidR="00231124" w:rsidRPr="00231124">
        <w:rPr>
          <w:rFonts w:ascii="Palatino Linotype" w:hAnsi="Palatino Linotype" w:cs="Times New Roman"/>
          <w:sz w:val="24"/>
          <w:szCs w:val="24"/>
        </w:rPr>
        <w:t>ο</w:t>
      </w:r>
      <w:r>
        <w:rPr>
          <w:rFonts w:ascii="Palatino Linotype" w:hAnsi="Palatino Linotype" w:cs="Times New Roman"/>
          <w:sz w:val="24"/>
          <w:szCs w:val="24"/>
        </w:rPr>
        <w:t>ν</w:t>
      </w:r>
      <w:r w:rsidR="00231124" w:rsidRPr="00231124">
        <w:rPr>
          <w:rFonts w:ascii="Palatino Linotype" w:hAnsi="Palatino Linotype" w:cs="Times New Roman"/>
          <w:sz w:val="24"/>
          <w:szCs w:val="24"/>
        </w:rPr>
        <w:t xml:space="preserve"> κατακλυσμό του Νώε. </w:t>
      </w:r>
      <w:r>
        <w:rPr>
          <w:rFonts w:ascii="Palatino Linotype" w:hAnsi="Palatino Linotype" w:cs="Times New Roman"/>
          <w:sz w:val="24"/>
          <w:szCs w:val="24"/>
        </w:rPr>
        <w:t xml:space="preserve">Προσεγγίζοντας ερμηνευτικά τη σχετική </w:t>
      </w:r>
      <w:r w:rsidR="00231124" w:rsidRPr="00231124">
        <w:rPr>
          <w:rFonts w:ascii="Palatino Linotype" w:hAnsi="Palatino Linotype" w:cs="Times New Roman"/>
          <w:sz w:val="24"/>
          <w:szCs w:val="24"/>
        </w:rPr>
        <w:t>διήγηση της Παλαιάς Διαθήκης</w:t>
      </w:r>
      <w:r>
        <w:rPr>
          <w:rFonts w:ascii="Palatino Linotype" w:hAnsi="Palatino Linotype" w:cs="Times New Roman"/>
          <w:sz w:val="24"/>
          <w:szCs w:val="24"/>
        </w:rPr>
        <w:t>, (Γεν.6,5-εξ),</w:t>
      </w:r>
      <w:r w:rsidR="00231124" w:rsidRPr="00231124">
        <w:rPr>
          <w:rFonts w:ascii="Palatino Linotype" w:hAnsi="Palatino Linotype" w:cs="Times New Roman"/>
          <w:sz w:val="24"/>
          <w:szCs w:val="24"/>
        </w:rPr>
        <w:t xml:space="preserve"> κατανοούμε </w:t>
      </w:r>
      <w:r>
        <w:rPr>
          <w:rFonts w:ascii="Palatino Linotype" w:hAnsi="Palatino Linotype" w:cs="Times New Roman"/>
          <w:sz w:val="24"/>
          <w:szCs w:val="24"/>
        </w:rPr>
        <w:t>ότι</w:t>
      </w:r>
      <w:r w:rsidR="00231124" w:rsidRPr="00231124">
        <w:rPr>
          <w:rFonts w:ascii="Palatino Linotype" w:hAnsi="Palatino Linotype" w:cs="Times New Roman"/>
          <w:sz w:val="24"/>
          <w:szCs w:val="24"/>
        </w:rPr>
        <w:t xml:space="preserve"> η καταστροφή του κόσμου οφείλεται εξ ολοκλήρου στην αμαρτία του ανθρώπου που εκδηλώνεται ως εχθρική στάση απέναντι στο φυσικό περιβάλλον</w:t>
      </w:r>
      <w:r w:rsidR="00231124" w:rsidRPr="00231124">
        <w:rPr>
          <w:rFonts w:ascii="Palatino Linotype" w:hAnsi="Palatino Linotype" w:cs="Times New Roman"/>
          <w:bCs/>
          <w:sz w:val="24"/>
          <w:szCs w:val="24"/>
        </w:rPr>
        <w:t xml:space="preserve">: </w:t>
      </w:r>
      <w:bookmarkEnd w:id="48"/>
      <w:r w:rsidR="00231124" w:rsidRPr="00231124">
        <w:rPr>
          <w:rFonts w:ascii="Palatino Linotype" w:hAnsi="Palatino Linotype" w:cs="Times New Roman"/>
          <w:sz w:val="24"/>
          <w:szCs w:val="24"/>
        </w:rPr>
        <w:t>«᾿</w:t>
      </w:r>
      <w:proofErr w:type="spellStart"/>
      <w:r w:rsidR="00231124" w:rsidRPr="00231124">
        <w:rPr>
          <w:rFonts w:ascii="Palatino Linotype" w:hAnsi="Palatino Linotype" w:cs="Times New Roman"/>
          <w:sz w:val="24"/>
          <w:szCs w:val="24"/>
        </w:rPr>
        <w:t>Ιδὼν</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δὲ</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Κύριος</w:t>
      </w:r>
      <w:proofErr w:type="spellEnd"/>
      <w:r w:rsidR="00231124" w:rsidRPr="00231124">
        <w:rPr>
          <w:rFonts w:ascii="Palatino Linotype" w:hAnsi="Palatino Linotype" w:cs="Times New Roman"/>
          <w:sz w:val="24"/>
          <w:szCs w:val="24"/>
        </w:rPr>
        <w:t xml:space="preserve"> ὁ </w:t>
      </w:r>
      <w:proofErr w:type="spellStart"/>
      <w:r w:rsidR="00231124" w:rsidRPr="00231124">
        <w:rPr>
          <w:rFonts w:ascii="Palatino Linotype" w:hAnsi="Palatino Linotype" w:cs="Times New Roman"/>
          <w:sz w:val="24"/>
          <w:szCs w:val="24"/>
        </w:rPr>
        <w:t>Θεός</w:t>
      </w:r>
      <w:proofErr w:type="spellEnd"/>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ὅτι</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ἐπληθύνθησαν</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αἱ</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κακίαι</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τῶν</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ἀνθρώπων</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ἐπὶ</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τῆς</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γῆς</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καὶ</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πᾶς</w:t>
      </w:r>
      <w:proofErr w:type="spellEnd"/>
      <w:r w:rsidR="00231124" w:rsidRPr="00231124">
        <w:rPr>
          <w:rFonts w:ascii="Palatino Linotype" w:hAnsi="Palatino Linotype" w:cs="Times New Roman"/>
          <w:sz w:val="24"/>
          <w:szCs w:val="24"/>
        </w:rPr>
        <w:t xml:space="preserve"> τις </w:t>
      </w:r>
      <w:proofErr w:type="spellStart"/>
      <w:r w:rsidR="00231124" w:rsidRPr="00231124">
        <w:rPr>
          <w:rFonts w:ascii="Palatino Linotype" w:hAnsi="Palatino Linotype" w:cs="Times New Roman"/>
          <w:sz w:val="24"/>
          <w:szCs w:val="24"/>
        </w:rPr>
        <w:t>διανοεῖται</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ἐν</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τῇ</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καρδίᾳ</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αὐτοῦ</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ἐπιμελῶς</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ἐπὶ</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τὰ</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πονηρὰ</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πάσας</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τὰς</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ἡμέρας</w:t>
      </w:r>
      <w:proofErr w:type="spellEnd"/>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καὶ</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ἐνεθυμήθη</w:t>
      </w:r>
      <w:proofErr w:type="spellEnd"/>
      <w:r w:rsidR="00231124" w:rsidRPr="00231124">
        <w:rPr>
          <w:rFonts w:ascii="Palatino Linotype" w:hAnsi="Palatino Linotype" w:cs="Times New Roman"/>
          <w:sz w:val="24"/>
          <w:szCs w:val="24"/>
        </w:rPr>
        <w:t xml:space="preserve"> ὁ </w:t>
      </w:r>
      <w:proofErr w:type="spellStart"/>
      <w:r w:rsidR="00231124" w:rsidRPr="00231124">
        <w:rPr>
          <w:rFonts w:ascii="Palatino Linotype" w:hAnsi="Palatino Linotype" w:cs="Times New Roman"/>
          <w:sz w:val="24"/>
          <w:szCs w:val="24"/>
        </w:rPr>
        <w:t>Θεὸς</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ὅτι</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ἐποίησε</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τὸν</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ἄνθρωπον</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ἐπὶ</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τῆς</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γῆς</w:t>
      </w:r>
      <w:proofErr w:type="spellEnd"/>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καὶ</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διενοήθη</w:t>
      </w:r>
      <w:proofErr w:type="spellEnd"/>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καὶ</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εἶπεν</w:t>
      </w:r>
      <w:proofErr w:type="spellEnd"/>
      <w:r w:rsidR="00231124" w:rsidRPr="00231124">
        <w:rPr>
          <w:rFonts w:ascii="Palatino Linotype" w:hAnsi="Palatino Linotype" w:cs="Times New Roman"/>
          <w:sz w:val="24"/>
          <w:szCs w:val="24"/>
        </w:rPr>
        <w:t xml:space="preserve"> ὁ </w:t>
      </w:r>
      <w:proofErr w:type="spellStart"/>
      <w:r w:rsidR="00231124" w:rsidRPr="00231124">
        <w:rPr>
          <w:rFonts w:ascii="Palatino Linotype" w:hAnsi="Palatino Linotype" w:cs="Times New Roman"/>
          <w:sz w:val="24"/>
          <w:szCs w:val="24"/>
        </w:rPr>
        <w:t>Θεός</w:t>
      </w:r>
      <w:proofErr w:type="spellEnd"/>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ἀπαλείψω</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τὸν</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ἄνθρωπον</w:t>
      </w:r>
      <w:proofErr w:type="spellEnd"/>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ὃν</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ἐποίησα</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ἀπὸ</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προσώπου</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τῆς</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γῆς</w:t>
      </w:r>
      <w:proofErr w:type="spellEnd"/>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ἀπὸ</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ἀνθρώπου</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ἕως</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κτήνους</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καὶ</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ἀπό</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ἑρπετῶν</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ἕως</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πετεινῶν</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τοῦ</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οὐρανοῦ</w:t>
      </w:r>
      <w:proofErr w:type="spellEnd"/>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ὅτι</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μετεμελήθην</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ὅτι</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ἐποίησα</w:t>
      </w:r>
      <w:proofErr w:type="spellEnd"/>
      <w:r w:rsidR="00467199">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αὐτούς</w:t>
      </w:r>
      <w:proofErr w:type="spellEnd"/>
      <w:r w:rsidR="00231124" w:rsidRPr="00231124">
        <w:rPr>
          <w:rFonts w:ascii="Palatino Linotype" w:hAnsi="Palatino Linotype" w:cs="Times New Roman"/>
          <w:sz w:val="24"/>
          <w:szCs w:val="24"/>
        </w:rPr>
        <w:t>»</w:t>
      </w:r>
      <w:r w:rsidR="00467199">
        <w:rPr>
          <w:rFonts w:ascii="Palatino Linotype" w:hAnsi="Palatino Linotype" w:cs="Times New Roman"/>
          <w:sz w:val="24"/>
          <w:szCs w:val="24"/>
        </w:rPr>
        <w:t xml:space="preserve"> (Γεν.6,7)</w:t>
      </w:r>
      <w:r w:rsidR="00231124" w:rsidRPr="00231124">
        <w:rPr>
          <w:rFonts w:ascii="Palatino Linotype" w:hAnsi="Palatino Linotype" w:cs="Times New Roman"/>
          <w:sz w:val="24"/>
          <w:szCs w:val="24"/>
        </w:rPr>
        <w:t xml:space="preserve">. </w:t>
      </w:r>
    </w:p>
    <w:p w14:paraId="48018C9B" w14:textId="6804CC4C" w:rsidR="00231124" w:rsidRPr="00231124" w:rsidRDefault="00231124" w:rsidP="00231124">
      <w:pPr>
        <w:spacing w:before="240" w:after="0" w:line="360" w:lineRule="auto"/>
        <w:ind w:firstLine="284"/>
        <w:jc w:val="both"/>
        <w:rPr>
          <w:rFonts w:ascii="Palatino Linotype" w:hAnsi="Palatino Linotype" w:cs="Times New Roman"/>
          <w:color w:val="FF0000"/>
          <w:sz w:val="24"/>
          <w:szCs w:val="24"/>
        </w:rPr>
      </w:pPr>
      <w:r w:rsidRPr="00231124">
        <w:rPr>
          <w:rFonts w:ascii="Palatino Linotype" w:hAnsi="Palatino Linotype" w:cs="Times New Roman"/>
          <w:sz w:val="24"/>
          <w:szCs w:val="24"/>
        </w:rPr>
        <w:t>Σε άλλο σημείο της Παλαιάς Διαθήκης</w:t>
      </w:r>
      <w:r w:rsidR="00F35933">
        <w:rPr>
          <w:rFonts w:ascii="Palatino Linotype" w:hAnsi="Palatino Linotype" w:cs="Times New Roman"/>
          <w:sz w:val="24"/>
          <w:szCs w:val="24"/>
        </w:rPr>
        <w:t xml:space="preserve"> (Γεν.</w:t>
      </w:r>
      <w:r w:rsidR="003E6284">
        <w:rPr>
          <w:rFonts w:ascii="Palatino Linotype" w:hAnsi="Palatino Linotype" w:cs="Times New Roman"/>
          <w:sz w:val="24"/>
          <w:szCs w:val="24"/>
        </w:rPr>
        <w:t>18</w:t>
      </w:r>
      <w:r w:rsidR="00F35933">
        <w:rPr>
          <w:rFonts w:ascii="Palatino Linotype" w:hAnsi="Palatino Linotype" w:cs="Times New Roman"/>
          <w:sz w:val="24"/>
          <w:szCs w:val="24"/>
        </w:rPr>
        <w:t>,</w:t>
      </w:r>
      <w:r w:rsidR="003E6284">
        <w:rPr>
          <w:rFonts w:ascii="Palatino Linotype" w:hAnsi="Palatino Linotype" w:cs="Times New Roman"/>
          <w:sz w:val="24"/>
          <w:szCs w:val="24"/>
        </w:rPr>
        <w:t>20</w:t>
      </w:r>
      <w:r w:rsidR="00F35933">
        <w:rPr>
          <w:rFonts w:ascii="Palatino Linotype" w:hAnsi="Palatino Linotype" w:cs="Times New Roman"/>
          <w:sz w:val="24"/>
          <w:szCs w:val="24"/>
        </w:rPr>
        <w:t>-εξ)</w:t>
      </w:r>
      <w:r w:rsidR="003E6284">
        <w:rPr>
          <w:rFonts w:ascii="Palatino Linotype" w:hAnsi="Palatino Linotype" w:cs="Times New Roman"/>
          <w:sz w:val="24"/>
          <w:szCs w:val="24"/>
        </w:rPr>
        <w:t>,</w:t>
      </w:r>
      <w:r w:rsidRPr="00231124">
        <w:rPr>
          <w:rFonts w:ascii="Palatino Linotype" w:hAnsi="Palatino Linotype" w:cs="Times New Roman"/>
          <w:sz w:val="24"/>
          <w:szCs w:val="24"/>
        </w:rPr>
        <w:t xml:space="preserve"> </w:t>
      </w:r>
      <w:r w:rsidR="003E6284">
        <w:rPr>
          <w:rFonts w:ascii="Palatino Linotype" w:hAnsi="Palatino Linotype" w:cs="Times New Roman"/>
          <w:sz w:val="24"/>
          <w:szCs w:val="24"/>
        </w:rPr>
        <w:t>καταχωρίζεται η</w:t>
      </w:r>
      <w:r w:rsidRPr="00231124">
        <w:rPr>
          <w:rFonts w:ascii="Palatino Linotype" w:hAnsi="Palatino Linotype" w:cs="Times New Roman"/>
          <w:sz w:val="24"/>
          <w:szCs w:val="24"/>
        </w:rPr>
        <w:t xml:space="preserve"> βιβλική διήγηση για την καταστροφή των </w:t>
      </w:r>
      <w:r w:rsidR="003E6284">
        <w:rPr>
          <w:rFonts w:ascii="Palatino Linotype" w:hAnsi="Palatino Linotype" w:cs="Times New Roman"/>
          <w:sz w:val="24"/>
          <w:szCs w:val="24"/>
        </w:rPr>
        <w:t xml:space="preserve">πόλεων </w:t>
      </w:r>
      <w:r w:rsidRPr="00231124">
        <w:rPr>
          <w:rFonts w:ascii="Palatino Linotype" w:hAnsi="Palatino Linotype" w:cs="Times New Roman"/>
          <w:sz w:val="24"/>
          <w:szCs w:val="24"/>
        </w:rPr>
        <w:t>Σοδόμων και τ</w:t>
      </w:r>
      <w:r w:rsidR="00F6708A">
        <w:rPr>
          <w:rFonts w:ascii="Palatino Linotype" w:hAnsi="Palatino Linotype" w:cs="Times New Roman"/>
          <w:sz w:val="24"/>
          <w:szCs w:val="24"/>
        </w:rPr>
        <w:t>ω</w:t>
      </w:r>
      <w:r w:rsidRPr="00231124">
        <w:rPr>
          <w:rFonts w:ascii="Palatino Linotype" w:hAnsi="Palatino Linotype" w:cs="Times New Roman"/>
          <w:sz w:val="24"/>
          <w:szCs w:val="24"/>
        </w:rPr>
        <w:t xml:space="preserve">ν </w:t>
      </w:r>
      <w:proofErr w:type="spellStart"/>
      <w:r w:rsidRPr="00231124">
        <w:rPr>
          <w:rFonts w:ascii="Palatino Linotype" w:hAnsi="Palatino Linotype" w:cs="Times New Roman"/>
          <w:sz w:val="24"/>
          <w:szCs w:val="24"/>
        </w:rPr>
        <w:t>Γομόρων</w:t>
      </w:r>
      <w:proofErr w:type="spellEnd"/>
      <w:r w:rsidRPr="00231124">
        <w:rPr>
          <w:rFonts w:ascii="Palatino Linotype" w:hAnsi="Palatino Linotype" w:cs="Times New Roman"/>
          <w:sz w:val="24"/>
          <w:szCs w:val="24"/>
        </w:rPr>
        <w:t xml:space="preserve">. Και αυτή η </w:t>
      </w:r>
      <w:r w:rsidR="003E6284">
        <w:rPr>
          <w:rFonts w:ascii="Palatino Linotype" w:hAnsi="Palatino Linotype" w:cs="Times New Roman"/>
          <w:sz w:val="24"/>
          <w:szCs w:val="24"/>
        </w:rPr>
        <w:t>καταστροφή</w:t>
      </w:r>
      <w:r w:rsidRPr="00231124">
        <w:rPr>
          <w:rFonts w:ascii="Palatino Linotype" w:hAnsi="Palatino Linotype" w:cs="Times New Roman"/>
          <w:sz w:val="24"/>
          <w:szCs w:val="24"/>
        </w:rPr>
        <w:t xml:space="preserve"> οφείλεται στ</w:t>
      </w:r>
      <w:r w:rsidR="003E6284">
        <w:rPr>
          <w:rFonts w:ascii="Palatino Linotype" w:hAnsi="Palatino Linotype" w:cs="Times New Roman"/>
          <w:sz w:val="24"/>
          <w:szCs w:val="24"/>
        </w:rPr>
        <w:t>ις</w:t>
      </w:r>
      <w:r w:rsidRPr="00231124">
        <w:rPr>
          <w:rFonts w:ascii="Palatino Linotype" w:hAnsi="Palatino Linotype" w:cs="Times New Roman"/>
          <w:sz w:val="24"/>
          <w:szCs w:val="24"/>
        </w:rPr>
        <w:t xml:space="preserve"> αμαρτί</w:t>
      </w:r>
      <w:r w:rsidR="003E6284">
        <w:rPr>
          <w:rFonts w:ascii="Palatino Linotype" w:hAnsi="Palatino Linotype" w:cs="Times New Roman"/>
          <w:sz w:val="24"/>
          <w:szCs w:val="24"/>
        </w:rPr>
        <w:t>ες</w:t>
      </w:r>
      <w:r w:rsidRPr="00231124">
        <w:rPr>
          <w:rFonts w:ascii="Palatino Linotype" w:hAnsi="Palatino Linotype" w:cs="Times New Roman"/>
          <w:sz w:val="24"/>
          <w:szCs w:val="24"/>
        </w:rPr>
        <w:t xml:space="preserve"> τ</w:t>
      </w:r>
      <w:r w:rsidR="003E6284">
        <w:rPr>
          <w:rFonts w:ascii="Palatino Linotype" w:hAnsi="Palatino Linotype" w:cs="Times New Roman"/>
          <w:sz w:val="24"/>
          <w:szCs w:val="24"/>
        </w:rPr>
        <w:t>ων</w:t>
      </w:r>
      <w:r w:rsidRPr="00231124">
        <w:rPr>
          <w:rFonts w:ascii="Palatino Linotype" w:hAnsi="Palatino Linotype" w:cs="Times New Roman"/>
          <w:sz w:val="24"/>
          <w:szCs w:val="24"/>
        </w:rPr>
        <w:t xml:space="preserve"> ανθρώπ</w:t>
      </w:r>
      <w:r w:rsidR="003E6284">
        <w:rPr>
          <w:rFonts w:ascii="Palatino Linotype" w:hAnsi="Palatino Linotype" w:cs="Times New Roman"/>
          <w:sz w:val="24"/>
          <w:szCs w:val="24"/>
        </w:rPr>
        <w:t>ων</w:t>
      </w:r>
      <w:r w:rsidRPr="00231124">
        <w:rPr>
          <w:rFonts w:ascii="Palatino Linotype" w:hAnsi="Palatino Linotype" w:cs="Times New Roman"/>
          <w:sz w:val="24"/>
          <w:szCs w:val="24"/>
        </w:rPr>
        <w:t xml:space="preserve"> και στη</w:t>
      </w:r>
      <w:r w:rsidR="003E6284">
        <w:rPr>
          <w:rFonts w:ascii="Palatino Linotype" w:hAnsi="Palatino Linotype" w:cs="Times New Roman"/>
          <w:sz w:val="24"/>
          <w:szCs w:val="24"/>
        </w:rPr>
        <w:t>ν</w:t>
      </w:r>
      <w:r w:rsidRPr="00231124">
        <w:rPr>
          <w:rFonts w:ascii="Palatino Linotype" w:hAnsi="Palatino Linotype" w:cs="Times New Roman"/>
          <w:sz w:val="24"/>
          <w:szCs w:val="24"/>
        </w:rPr>
        <w:t xml:space="preserve"> </w:t>
      </w:r>
      <w:r w:rsidR="003E6284">
        <w:rPr>
          <w:rFonts w:ascii="Palatino Linotype" w:hAnsi="Palatino Linotype" w:cs="Times New Roman"/>
          <w:sz w:val="24"/>
          <w:szCs w:val="24"/>
        </w:rPr>
        <w:t>κρίση τη</w:t>
      </w:r>
      <w:r w:rsidRPr="00231124">
        <w:rPr>
          <w:rFonts w:ascii="Palatino Linotype" w:hAnsi="Palatino Linotype" w:cs="Times New Roman"/>
          <w:sz w:val="24"/>
          <w:szCs w:val="24"/>
        </w:rPr>
        <w:t>ς σχέση</w:t>
      </w:r>
      <w:r w:rsidR="003E6284">
        <w:rPr>
          <w:rFonts w:ascii="Palatino Linotype" w:hAnsi="Palatino Linotype" w:cs="Times New Roman"/>
          <w:sz w:val="24"/>
          <w:szCs w:val="24"/>
        </w:rPr>
        <w:t>ς</w:t>
      </w:r>
      <w:r w:rsidRPr="00231124">
        <w:rPr>
          <w:rFonts w:ascii="Palatino Linotype" w:hAnsi="Palatino Linotype" w:cs="Times New Roman"/>
          <w:sz w:val="24"/>
          <w:szCs w:val="24"/>
        </w:rPr>
        <w:t xml:space="preserve"> του</w:t>
      </w:r>
      <w:r w:rsidR="003E6284">
        <w:rPr>
          <w:rFonts w:ascii="Palatino Linotype" w:hAnsi="Palatino Linotype" w:cs="Times New Roman"/>
          <w:sz w:val="24"/>
          <w:szCs w:val="24"/>
        </w:rPr>
        <w:t>ς</w:t>
      </w:r>
      <w:r w:rsidRPr="00231124">
        <w:rPr>
          <w:rFonts w:ascii="Palatino Linotype" w:hAnsi="Palatino Linotype" w:cs="Times New Roman"/>
          <w:sz w:val="24"/>
          <w:szCs w:val="24"/>
        </w:rPr>
        <w:t xml:space="preserve"> με τον Θεό και τη φύση. Η βροχή από θειάφι και φωτιά που συνέβη στην </w:t>
      </w:r>
      <w:r w:rsidR="003E6284">
        <w:rPr>
          <w:rFonts w:ascii="Palatino Linotype" w:hAnsi="Palatino Linotype" w:cs="Times New Roman"/>
          <w:sz w:val="24"/>
          <w:szCs w:val="24"/>
        </w:rPr>
        <w:t>εν λόγω καταστροφή</w:t>
      </w:r>
      <w:r w:rsidRPr="00231124">
        <w:rPr>
          <w:rFonts w:ascii="Palatino Linotype" w:hAnsi="Palatino Linotype" w:cs="Times New Roman"/>
          <w:sz w:val="24"/>
          <w:szCs w:val="24"/>
        </w:rPr>
        <w:t xml:space="preserve"> αποτελεί </w:t>
      </w:r>
      <w:r w:rsidR="003E6284">
        <w:rPr>
          <w:rFonts w:ascii="Palatino Linotype" w:hAnsi="Palatino Linotype" w:cs="Times New Roman"/>
          <w:sz w:val="24"/>
          <w:szCs w:val="24"/>
        </w:rPr>
        <w:t>κλασική περίπτωση</w:t>
      </w:r>
      <w:r w:rsidRPr="00231124">
        <w:rPr>
          <w:rFonts w:ascii="Palatino Linotype" w:hAnsi="Palatino Linotype" w:cs="Times New Roman"/>
          <w:sz w:val="24"/>
          <w:szCs w:val="24"/>
        </w:rPr>
        <w:t xml:space="preserve"> οικολογικής καταστροφής: «</w:t>
      </w:r>
      <w:proofErr w:type="spellStart"/>
      <w:r w:rsidRPr="00231124">
        <w:rPr>
          <w:rFonts w:ascii="Palatino Linotype" w:hAnsi="Palatino Linotype" w:cs="Times New Roman"/>
          <w:sz w:val="24"/>
          <w:szCs w:val="24"/>
        </w:rPr>
        <w:t>εἶπε</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δὲ</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Κύριος</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κραυγὴ</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Σοδόμων</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Γομόρρας</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πεπλήθυνται</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πρός</w:t>
      </w:r>
      <w:proofErr w:type="spellEnd"/>
      <w:r w:rsidRPr="00231124">
        <w:rPr>
          <w:rFonts w:ascii="Palatino Linotype" w:hAnsi="Palatino Linotype" w:cs="Times New Roman"/>
          <w:sz w:val="24"/>
          <w:szCs w:val="24"/>
        </w:rPr>
        <w:t xml:space="preserve"> με, </w:t>
      </w:r>
      <w:proofErr w:type="spellStart"/>
      <w:r w:rsidRPr="00231124">
        <w:rPr>
          <w:rFonts w:ascii="Palatino Linotype" w:hAnsi="Palatino Linotype" w:cs="Times New Roman"/>
          <w:sz w:val="24"/>
          <w:szCs w:val="24"/>
        </w:rPr>
        <w:t>καὶ</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αἱ</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ἁμαρτίαι</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αὐτῶν</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μεγάλαι</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σφόδρα</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καταβὰς</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οὖν</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ὄψομαι</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εἰ</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κατὰ</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τὴν</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κραυγὴν</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αὐτῶν</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τὴν</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ἐρχομένην</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lastRenderedPageBreak/>
        <w:t>πρός</w:t>
      </w:r>
      <w:proofErr w:type="spellEnd"/>
      <w:r w:rsidRPr="00231124">
        <w:rPr>
          <w:rFonts w:ascii="Palatino Linotype" w:hAnsi="Palatino Linotype" w:cs="Times New Roman"/>
          <w:sz w:val="24"/>
          <w:szCs w:val="24"/>
        </w:rPr>
        <w:t xml:space="preserve"> με </w:t>
      </w:r>
      <w:proofErr w:type="spellStart"/>
      <w:r w:rsidRPr="00231124">
        <w:rPr>
          <w:rFonts w:ascii="Palatino Linotype" w:hAnsi="Palatino Linotype" w:cs="Times New Roman"/>
          <w:sz w:val="24"/>
          <w:szCs w:val="24"/>
        </w:rPr>
        <w:t>συντελοῦνται</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εἰδὲ</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μή</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ἵνα</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γνῶ</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ἀποστρέψαντες</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ἐκεῖθεν</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οἱ</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ἄνδρες</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ἦλθον</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εἰς</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Σόδομα</w:t>
      </w:r>
      <w:proofErr w:type="spellEnd"/>
      <w:r w:rsidRPr="00231124">
        <w:rPr>
          <w:rFonts w:ascii="Palatino Linotype" w:hAnsi="Palatino Linotype" w:cs="Times New Roman"/>
          <w:sz w:val="24"/>
          <w:szCs w:val="24"/>
        </w:rPr>
        <w:t xml:space="preserve">. </w:t>
      </w:r>
      <w:proofErr w:type="spellStart"/>
      <w:r w:rsidR="00D9192B">
        <w:rPr>
          <w:rFonts w:ascii="Palatino Linotype" w:hAnsi="Palatino Linotype" w:cs="Times New Roman"/>
          <w:sz w:val="24"/>
          <w:szCs w:val="24"/>
        </w:rPr>
        <w:t>Ἁ</w:t>
      </w:r>
      <w:r w:rsidRPr="00231124">
        <w:rPr>
          <w:rFonts w:ascii="Palatino Linotype" w:hAnsi="Palatino Linotype" w:cs="Times New Roman"/>
          <w:sz w:val="24"/>
          <w:szCs w:val="24"/>
        </w:rPr>
        <w:t>βραὰμ</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δὲ</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ἔτι</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ἦν</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ἑστηκὼς</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ἐναντίον</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Κυρίου</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ἐγγίσας</w:t>
      </w:r>
      <w:proofErr w:type="spellEnd"/>
      <w:r w:rsidRPr="00231124">
        <w:rPr>
          <w:rFonts w:ascii="Palatino Linotype" w:hAnsi="Palatino Linotype" w:cs="Times New Roman"/>
          <w:sz w:val="24"/>
          <w:szCs w:val="24"/>
        </w:rPr>
        <w:t xml:space="preserve"> </w:t>
      </w:r>
      <w:proofErr w:type="spellStart"/>
      <w:r w:rsidR="00D9192B">
        <w:rPr>
          <w:rFonts w:ascii="Palatino Linotype" w:hAnsi="Palatino Linotype" w:cs="Times New Roman"/>
          <w:sz w:val="24"/>
          <w:szCs w:val="24"/>
        </w:rPr>
        <w:t>Ἁ</w:t>
      </w:r>
      <w:r w:rsidRPr="00231124">
        <w:rPr>
          <w:rFonts w:ascii="Palatino Linotype" w:hAnsi="Palatino Linotype" w:cs="Times New Roman"/>
          <w:sz w:val="24"/>
          <w:szCs w:val="24"/>
        </w:rPr>
        <w:t>βραὰμ</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εἶπε</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μὴ</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συναπολέσῃς</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δίκαιον</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μετὰ</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ἀσεβοῦς</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ἔσται</w:t>
      </w:r>
      <w:proofErr w:type="spellEnd"/>
      <w:r w:rsidRPr="00231124">
        <w:rPr>
          <w:rFonts w:ascii="Palatino Linotype" w:hAnsi="Palatino Linotype" w:cs="Times New Roman"/>
          <w:sz w:val="24"/>
          <w:szCs w:val="24"/>
        </w:rPr>
        <w:t xml:space="preserve"> ὁ </w:t>
      </w:r>
      <w:proofErr w:type="spellStart"/>
      <w:r w:rsidRPr="00231124">
        <w:rPr>
          <w:rFonts w:ascii="Palatino Linotype" w:hAnsi="Palatino Linotype" w:cs="Times New Roman"/>
          <w:sz w:val="24"/>
          <w:szCs w:val="24"/>
        </w:rPr>
        <w:t>δίκαιος</w:t>
      </w:r>
      <w:proofErr w:type="spellEnd"/>
      <w:r w:rsidR="0046719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ὡς</w:t>
      </w:r>
      <w:proofErr w:type="spellEnd"/>
      <w:r w:rsidRPr="00231124">
        <w:rPr>
          <w:rFonts w:ascii="Palatino Linotype" w:hAnsi="Palatino Linotype" w:cs="Times New Roman"/>
          <w:sz w:val="24"/>
          <w:szCs w:val="24"/>
        </w:rPr>
        <w:t xml:space="preserve"> ὁ </w:t>
      </w:r>
      <w:proofErr w:type="spellStart"/>
      <w:r w:rsidRPr="00231124">
        <w:rPr>
          <w:rFonts w:ascii="Palatino Linotype" w:hAnsi="Palatino Linotype" w:cs="Times New Roman"/>
          <w:sz w:val="24"/>
          <w:szCs w:val="24"/>
        </w:rPr>
        <w:t>ἀσεβής</w:t>
      </w:r>
      <w:proofErr w:type="spellEnd"/>
      <w:r w:rsidRPr="00231124">
        <w:rPr>
          <w:rFonts w:ascii="Palatino Linotype" w:hAnsi="Palatino Linotype" w:cs="Times New Roman"/>
          <w:sz w:val="24"/>
          <w:szCs w:val="24"/>
        </w:rPr>
        <w:t>;»</w:t>
      </w:r>
      <w:r w:rsidRPr="00231124">
        <w:rPr>
          <w:rFonts w:ascii="Palatino Linotype" w:hAnsi="Palatino Linotype" w:cs="Times New Roman"/>
          <w:sz w:val="24"/>
          <w:szCs w:val="24"/>
          <w:vertAlign w:val="superscript"/>
        </w:rPr>
        <w:footnoteReference w:id="119"/>
      </w:r>
      <w:r w:rsidR="0052768D">
        <w:rPr>
          <w:rFonts w:ascii="Palatino Linotype" w:hAnsi="Palatino Linotype" w:cs="Times New Roman"/>
          <w:sz w:val="24"/>
          <w:szCs w:val="24"/>
        </w:rPr>
        <w:t>.</w:t>
      </w:r>
    </w:p>
    <w:p w14:paraId="7E7BE13C" w14:textId="10061FFF" w:rsidR="00231124" w:rsidRPr="00231124" w:rsidRDefault="003E6284" w:rsidP="00231124">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Επίσης, ο</w:t>
      </w:r>
      <w:r w:rsidR="00231124" w:rsidRPr="00231124">
        <w:rPr>
          <w:rFonts w:ascii="Palatino Linotype" w:hAnsi="Palatino Linotype" w:cs="Times New Roman"/>
          <w:sz w:val="24"/>
          <w:szCs w:val="24"/>
        </w:rPr>
        <w:t>ι πληγές του Φαραώ</w:t>
      </w:r>
      <w:r>
        <w:rPr>
          <w:rFonts w:ascii="Palatino Linotype" w:hAnsi="Palatino Linotype" w:cs="Times New Roman"/>
          <w:sz w:val="24"/>
          <w:szCs w:val="24"/>
        </w:rPr>
        <w:t xml:space="preserve"> (Εξ.7,14-εξ),</w:t>
      </w:r>
      <w:r w:rsidR="00231124" w:rsidRPr="00231124">
        <w:rPr>
          <w:rFonts w:ascii="Palatino Linotype" w:hAnsi="Palatino Linotype" w:cs="Times New Roman"/>
          <w:sz w:val="24"/>
          <w:szCs w:val="24"/>
        </w:rPr>
        <w:t xml:space="preserve"> </w:t>
      </w:r>
      <w:r>
        <w:rPr>
          <w:rFonts w:ascii="Palatino Linotype" w:hAnsi="Palatino Linotype" w:cs="Times New Roman"/>
          <w:sz w:val="24"/>
          <w:szCs w:val="24"/>
        </w:rPr>
        <w:t>αποτελούν καθαρή περίπτωση</w:t>
      </w:r>
      <w:r w:rsidR="00231124" w:rsidRPr="00231124">
        <w:rPr>
          <w:rFonts w:ascii="Palatino Linotype" w:hAnsi="Palatino Linotype" w:cs="Times New Roman"/>
          <w:sz w:val="24"/>
          <w:szCs w:val="24"/>
        </w:rPr>
        <w:t xml:space="preserve"> οικολογικής κρίσης</w:t>
      </w:r>
      <w:r>
        <w:rPr>
          <w:rFonts w:ascii="Palatino Linotype" w:hAnsi="Palatino Linotype" w:cs="Times New Roman"/>
          <w:sz w:val="24"/>
          <w:szCs w:val="24"/>
        </w:rPr>
        <w:t xml:space="preserve">. </w:t>
      </w:r>
      <w:r w:rsidR="00231124" w:rsidRPr="00231124">
        <w:rPr>
          <w:rFonts w:ascii="Palatino Linotype" w:hAnsi="Palatino Linotype" w:cs="Times New Roman"/>
          <w:sz w:val="24"/>
          <w:szCs w:val="24"/>
        </w:rPr>
        <w:t>Οι δέκα φυσικές καταστροφές που περιγράφονται στ</w:t>
      </w:r>
      <w:r>
        <w:rPr>
          <w:rFonts w:ascii="Palatino Linotype" w:hAnsi="Palatino Linotype" w:cs="Times New Roman"/>
          <w:sz w:val="24"/>
          <w:szCs w:val="24"/>
        </w:rPr>
        <w:t>ο</w:t>
      </w:r>
      <w:r w:rsidR="00467199">
        <w:rPr>
          <w:rFonts w:ascii="Palatino Linotype" w:hAnsi="Palatino Linotype" w:cs="Times New Roman"/>
          <w:sz w:val="24"/>
          <w:szCs w:val="24"/>
        </w:rPr>
        <w:t xml:space="preserve"> </w:t>
      </w:r>
      <w:r>
        <w:rPr>
          <w:rFonts w:ascii="Palatino Linotype" w:hAnsi="Palatino Linotype" w:cs="Times New Roman"/>
          <w:sz w:val="24"/>
          <w:szCs w:val="24"/>
        </w:rPr>
        <w:t>βιβλίο της Εξόδου</w:t>
      </w:r>
      <w:r w:rsidR="00231124" w:rsidRPr="00231124">
        <w:rPr>
          <w:rFonts w:ascii="Palatino Linotype" w:hAnsi="Palatino Linotype" w:cs="Times New Roman"/>
          <w:sz w:val="24"/>
          <w:szCs w:val="24"/>
        </w:rPr>
        <w:t xml:space="preserve"> αποτελούν απάντηση στην αλαζονεία τ</w:t>
      </w:r>
      <w:r w:rsidR="00074965">
        <w:rPr>
          <w:rFonts w:ascii="Palatino Linotype" w:hAnsi="Palatino Linotype" w:cs="Times New Roman"/>
          <w:sz w:val="24"/>
          <w:szCs w:val="24"/>
        </w:rPr>
        <w:t>ων</w:t>
      </w:r>
      <w:r w:rsidR="00231124" w:rsidRPr="00231124">
        <w:rPr>
          <w:rFonts w:ascii="Palatino Linotype" w:hAnsi="Palatino Linotype" w:cs="Times New Roman"/>
          <w:sz w:val="24"/>
          <w:szCs w:val="24"/>
        </w:rPr>
        <w:t xml:space="preserve"> Φαραώ</w:t>
      </w:r>
      <w:r w:rsidR="00074965">
        <w:rPr>
          <w:rFonts w:ascii="Palatino Linotype" w:hAnsi="Palatino Linotype" w:cs="Times New Roman"/>
          <w:sz w:val="24"/>
          <w:szCs w:val="24"/>
        </w:rPr>
        <w:t xml:space="preserve"> και μας οδηγούν στη διαπίστωση ότι</w:t>
      </w:r>
      <w:r w:rsidR="00231124" w:rsidRPr="00231124">
        <w:rPr>
          <w:rFonts w:ascii="Palatino Linotype" w:hAnsi="Palatino Linotype" w:cs="Times New Roman"/>
          <w:sz w:val="24"/>
          <w:szCs w:val="24"/>
        </w:rPr>
        <w:t xml:space="preserve"> ο Θεός ως Δημιουργός της φύσης</w:t>
      </w:r>
      <w:r w:rsidR="00074965">
        <w:rPr>
          <w:rFonts w:ascii="Palatino Linotype" w:hAnsi="Palatino Linotype" w:cs="Times New Roman"/>
          <w:sz w:val="24"/>
          <w:szCs w:val="24"/>
        </w:rPr>
        <w:t xml:space="preserve"> και του ανθρώπου</w:t>
      </w:r>
      <w:r w:rsidR="00231124" w:rsidRPr="00231124">
        <w:rPr>
          <w:rFonts w:ascii="Palatino Linotype" w:hAnsi="Palatino Linotype" w:cs="Times New Roman"/>
          <w:sz w:val="24"/>
          <w:szCs w:val="24"/>
        </w:rPr>
        <w:t xml:space="preserve"> είναι </w:t>
      </w:r>
      <w:r w:rsidR="00074965">
        <w:rPr>
          <w:rFonts w:ascii="Palatino Linotype" w:hAnsi="Palatino Linotype" w:cs="Times New Roman"/>
          <w:sz w:val="24"/>
          <w:szCs w:val="24"/>
        </w:rPr>
        <w:t xml:space="preserve">κυβερνήτης και </w:t>
      </w:r>
      <w:proofErr w:type="spellStart"/>
      <w:r w:rsidR="00074965">
        <w:rPr>
          <w:rFonts w:ascii="Palatino Linotype" w:hAnsi="Palatino Linotype" w:cs="Times New Roman"/>
          <w:sz w:val="24"/>
          <w:szCs w:val="24"/>
        </w:rPr>
        <w:t>προνοητής</w:t>
      </w:r>
      <w:proofErr w:type="spellEnd"/>
      <w:r w:rsidR="00074965">
        <w:rPr>
          <w:rFonts w:ascii="Palatino Linotype" w:hAnsi="Palatino Linotype" w:cs="Times New Roman"/>
          <w:sz w:val="24"/>
          <w:szCs w:val="24"/>
        </w:rPr>
        <w:t xml:space="preserve"> της</w:t>
      </w:r>
      <w:r w:rsidR="00231124" w:rsidRPr="00231124">
        <w:rPr>
          <w:rFonts w:ascii="Palatino Linotype" w:hAnsi="Palatino Linotype" w:cs="Times New Roman"/>
          <w:sz w:val="24"/>
          <w:szCs w:val="24"/>
        </w:rPr>
        <w:t xml:space="preserve"> φύση</w:t>
      </w:r>
      <w:r w:rsidR="00074965">
        <w:rPr>
          <w:rFonts w:ascii="Palatino Linotype" w:hAnsi="Palatino Linotype" w:cs="Times New Roman"/>
          <w:sz w:val="24"/>
          <w:szCs w:val="24"/>
        </w:rPr>
        <w:t>ς</w:t>
      </w:r>
      <w:r w:rsidR="00231124" w:rsidRPr="00231124">
        <w:rPr>
          <w:rFonts w:ascii="Palatino Linotype" w:hAnsi="Palatino Linotype" w:cs="Times New Roman"/>
          <w:sz w:val="24"/>
          <w:szCs w:val="24"/>
        </w:rPr>
        <w:t xml:space="preserve"> και τη</w:t>
      </w:r>
      <w:r w:rsidR="00074965">
        <w:rPr>
          <w:rFonts w:ascii="Palatino Linotype" w:hAnsi="Palatino Linotype" w:cs="Times New Roman"/>
          <w:sz w:val="24"/>
          <w:szCs w:val="24"/>
        </w:rPr>
        <w:t>ς</w:t>
      </w:r>
      <w:r w:rsidR="00231124" w:rsidRPr="00231124">
        <w:rPr>
          <w:rFonts w:ascii="Palatino Linotype" w:hAnsi="Palatino Linotype" w:cs="Times New Roman"/>
          <w:sz w:val="24"/>
          <w:szCs w:val="24"/>
        </w:rPr>
        <w:t xml:space="preserve"> ιστορία</w:t>
      </w:r>
      <w:r w:rsidR="00074965">
        <w:rPr>
          <w:rFonts w:ascii="Palatino Linotype" w:hAnsi="Palatino Linotype" w:cs="Times New Roman"/>
          <w:sz w:val="24"/>
          <w:szCs w:val="24"/>
        </w:rPr>
        <w:t>ς</w:t>
      </w:r>
      <w:r w:rsidR="00231124" w:rsidRPr="00231124">
        <w:rPr>
          <w:rFonts w:ascii="Palatino Linotype" w:hAnsi="Palatino Linotype" w:cs="Times New Roman"/>
          <w:sz w:val="24"/>
          <w:szCs w:val="24"/>
        </w:rPr>
        <w:t>.</w:t>
      </w:r>
    </w:p>
    <w:p w14:paraId="045DE7E6" w14:textId="77777777" w:rsidR="00231124" w:rsidRPr="00D9192B" w:rsidRDefault="00231124" w:rsidP="00231124">
      <w:pPr>
        <w:spacing w:before="240" w:after="0" w:line="360" w:lineRule="auto"/>
        <w:ind w:firstLine="284"/>
        <w:jc w:val="both"/>
        <w:rPr>
          <w:rFonts w:ascii="Palatino Linotype" w:hAnsi="Palatino Linotype" w:cs="Times New Roman"/>
          <w:sz w:val="24"/>
          <w:szCs w:val="24"/>
        </w:rPr>
      </w:pPr>
      <w:bookmarkStart w:id="49" w:name="_Toc107502794"/>
    </w:p>
    <w:p w14:paraId="219624CB" w14:textId="7AE9B0EE" w:rsidR="00231124" w:rsidRPr="00D9192B" w:rsidRDefault="00BE5917" w:rsidP="0048653A">
      <w:pPr>
        <w:pStyle w:val="3"/>
        <w:numPr>
          <w:ilvl w:val="2"/>
          <w:numId w:val="6"/>
        </w:numPr>
        <w:rPr>
          <w:rFonts w:ascii="Palatino Linotype" w:hAnsi="Palatino Linotype"/>
          <w:b/>
          <w:bCs/>
          <w:color w:val="auto"/>
        </w:rPr>
      </w:pPr>
      <w:bookmarkStart w:id="50" w:name="_Toc130757192"/>
      <w:r w:rsidRPr="00D9192B">
        <w:rPr>
          <w:rFonts w:ascii="Palatino Linotype" w:hAnsi="Palatino Linotype"/>
          <w:b/>
          <w:bCs/>
          <w:color w:val="auto"/>
        </w:rPr>
        <w:t xml:space="preserve">Η οικολογική κρίση ως συνέπεια της </w:t>
      </w:r>
      <w:r w:rsidR="0048653A" w:rsidRPr="00D9192B">
        <w:rPr>
          <w:rFonts w:ascii="Palatino Linotype" w:hAnsi="Palatino Linotype"/>
          <w:b/>
          <w:bCs/>
          <w:color w:val="auto"/>
        </w:rPr>
        <w:t>πτώση</w:t>
      </w:r>
      <w:r w:rsidRPr="00D9192B">
        <w:rPr>
          <w:rFonts w:ascii="Palatino Linotype" w:hAnsi="Palatino Linotype"/>
          <w:b/>
          <w:bCs/>
          <w:color w:val="auto"/>
        </w:rPr>
        <w:t>ς</w:t>
      </w:r>
      <w:r w:rsidR="0048653A" w:rsidRPr="00D9192B">
        <w:rPr>
          <w:rFonts w:ascii="Palatino Linotype" w:hAnsi="Palatino Linotype"/>
          <w:b/>
          <w:bCs/>
          <w:color w:val="auto"/>
        </w:rPr>
        <w:t xml:space="preserve"> του Αδάμ</w:t>
      </w:r>
      <w:bookmarkEnd w:id="49"/>
      <w:bookmarkEnd w:id="50"/>
    </w:p>
    <w:p w14:paraId="0E8F3118" w14:textId="77777777" w:rsidR="00BE5917" w:rsidRDefault="00BE5917" w:rsidP="00231124">
      <w:pPr>
        <w:spacing w:before="240" w:after="0" w:line="360" w:lineRule="auto"/>
        <w:jc w:val="both"/>
        <w:rPr>
          <w:rFonts w:ascii="Palatino Linotype" w:hAnsi="Palatino Linotype" w:cs="Times New Roman"/>
          <w:sz w:val="24"/>
          <w:szCs w:val="24"/>
        </w:rPr>
      </w:pPr>
    </w:p>
    <w:p w14:paraId="0F136E27" w14:textId="190BD7A3" w:rsidR="00BE5917" w:rsidRDefault="00231124" w:rsidP="00BE5917">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Η παρακοή τ</w:t>
      </w:r>
      <w:r w:rsidR="00074965">
        <w:rPr>
          <w:rFonts w:ascii="Palatino Linotype" w:hAnsi="Palatino Linotype" w:cs="Times New Roman"/>
          <w:sz w:val="24"/>
          <w:szCs w:val="24"/>
        </w:rPr>
        <w:t>ων Πρωτοπλάστων</w:t>
      </w:r>
      <w:r w:rsidRPr="00231124">
        <w:rPr>
          <w:rFonts w:ascii="Palatino Linotype" w:hAnsi="Palatino Linotype" w:cs="Times New Roman"/>
          <w:sz w:val="24"/>
          <w:szCs w:val="24"/>
        </w:rPr>
        <w:t xml:space="preserve"> στην εντολή του Θεού </w:t>
      </w:r>
      <w:r w:rsidR="00074965">
        <w:rPr>
          <w:rFonts w:ascii="Palatino Linotype" w:hAnsi="Palatino Linotype" w:cs="Times New Roman"/>
          <w:sz w:val="24"/>
          <w:szCs w:val="24"/>
        </w:rPr>
        <w:t xml:space="preserve">προς αυτούς </w:t>
      </w:r>
      <w:r w:rsidRPr="00231124">
        <w:rPr>
          <w:rFonts w:ascii="Palatino Linotype" w:hAnsi="Palatino Linotype" w:cs="Times New Roman"/>
          <w:sz w:val="24"/>
          <w:szCs w:val="24"/>
        </w:rPr>
        <w:t>αποτελεί</w:t>
      </w:r>
      <w:r w:rsidR="00074965">
        <w:rPr>
          <w:rFonts w:ascii="Palatino Linotype" w:hAnsi="Palatino Linotype" w:cs="Times New Roman"/>
          <w:sz w:val="24"/>
          <w:szCs w:val="24"/>
        </w:rPr>
        <w:t>,</w:t>
      </w:r>
      <w:r w:rsidRPr="00231124">
        <w:rPr>
          <w:rFonts w:ascii="Palatino Linotype" w:hAnsi="Palatino Linotype" w:cs="Times New Roman"/>
          <w:sz w:val="24"/>
          <w:szCs w:val="24"/>
        </w:rPr>
        <w:t xml:space="preserve"> </w:t>
      </w:r>
      <w:r w:rsidR="00074965">
        <w:rPr>
          <w:rFonts w:ascii="Palatino Linotype" w:hAnsi="Palatino Linotype" w:cs="Times New Roman"/>
          <w:sz w:val="24"/>
          <w:szCs w:val="24"/>
        </w:rPr>
        <w:t xml:space="preserve">κατά την άποψή μας, </w:t>
      </w:r>
      <w:r w:rsidRPr="00231124">
        <w:rPr>
          <w:rFonts w:ascii="Palatino Linotype" w:hAnsi="Palatino Linotype" w:cs="Times New Roman"/>
          <w:sz w:val="24"/>
          <w:szCs w:val="24"/>
        </w:rPr>
        <w:t>το ερμηνευτικό κλειδί στην προσπάθεια</w:t>
      </w:r>
      <w:r w:rsidR="00074965">
        <w:rPr>
          <w:rFonts w:ascii="Palatino Linotype" w:hAnsi="Palatino Linotype" w:cs="Times New Roman"/>
          <w:sz w:val="24"/>
          <w:szCs w:val="24"/>
        </w:rPr>
        <w:t xml:space="preserve"> μας να προσεγγίσουμε ερμηνευτικά τη διαχρονική ύπαρξη πολύμορφων και πολυποίκιλων κρίσεων</w:t>
      </w:r>
      <w:r w:rsidRPr="00231124">
        <w:rPr>
          <w:rFonts w:ascii="Palatino Linotype" w:hAnsi="Palatino Linotype" w:cs="Times New Roman"/>
          <w:sz w:val="24"/>
          <w:szCs w:val="24"/>
        </w:rPr>
        <w:t xml:space="preserve"> μέσα στη</w:t>
      </w:r>
      <w:r w:rsidR="00074965">
        <w:rPr>
          <w:rFonts w:ascii="Palatino Linotype" w:hAnsi="Palatino Linotype" w:cs="Times New Roman"/>
          <w:sz w:val="24"/>
          <w:szCs w:val="24"/>
        </w:rPr>
        <w:t xml:space="preserve"> Θεία</w:t>
      </w:r>
      <w:r w:rsidRPr="00231124">
        <w:rPr>
          <w:rFonts w:ascii="Palatino Linotype" w:hAnsi="Palatino Linotype" w:cs="Times New Roman"/>
          <w:sz w:val="24"/>
          <w:szCs w:val="24"/>
        </w:rPr>
        <w:t xml:space="preserve"> δημιουργία. </w:t>
      </w:r>
    </w:p>
    <w:p w14:paraId="180E491B" w14:textId="3381D12F" w:rsidR="00231124" w:rsidRPr="00231124" w:rsidRDefault="00074965" w:rsidP="00BE5917">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Σε πολλούς ύμνους</w:t>
      </w:r>
      <w:r w:rsidR="00231124" w:rsidRPr="00231124">
        <w:rPr>
          <w:rFonts w:ascii="Palatino Linotype" w:hAnsi="Palatino Linotype" w:cs="Times New Roman"/>
          <w:sz w:val="24"/>
          <w:szCs w:val="24"/>
        </w:rPr>
        <w:t xml:space="preserve"> της </w:t>
      </w:r>
      <w:r w:rsidR="0052768D">
        <w:rPr>
          <w:rFonts w:ascii="Palatino Linotype" w:hAnsi="Palatino Linotype" w:cs="Times New Roman"/>
          <w:sz w:val="24"/>
          <w:szCs w:val="24"/>
        </w:rPr>
        <w:t>Ε</w:t>
      </w:r>
      <w:r w:rsidR="00BE5917">
        <w:rPr>
          <w:rFonts w:ascii="Palatino Linotype" w:hAnsi="Palatino Linotype" w:cs="Times New Roman"/>
          <w:sz w:val="24"/>
          <w:szCs w:val="24"/>
        </w:rPr>
        <w:t xml:space="preserve">κκλησίας </w:t>
      </w:r>
      <w:r>
        <w:rPr>
          <w:rFonts w:ascii="Palatino Linotype" w:hAnsi="Palatino Linotype" w:cs="Times New Roman"/>
          <w:sz w:val="24"/>
          <w:szCs w:val="24"/>
        </w:rPr>
        <w:t>περιγράφεται με σαφήνεια ότι</w:t>
      </w:r>
      <w:r w:rsidR="00231124" w:rsidRPr="00231124">
        <w:rPr>
          <w:rFonts w:ascii="Palatino Linotype" w:hAnsi="Palatino Linotype" w:cs="Times New Roman"/>
          <w:sz w:val="24"/>
          <w:szCs w:val="24"/>
        </w:rPr>
        <w:t xml:space="preserve"> ο </w:t>
      </w:r>
      <w:r>
        <w:rPr>
          <w:rFonts w:ascii="Palatino Linotype" w:hAnsi="Palatino Linotype" w:cs="Times New Roman"/>
          <w:sz w:val="24"/>
          <w:szCs w:val="24"/>
        </w:rPr>
        <w:t xml:space="preserve">αμαρτωλός </w:t>
      </w:r>
      <w:r w:rsidR="00231124" w:rsidRPr="00231124">
        <w:rPr>
          <w:rFonts w:ascii="Palatino Linotype" w:hAnsi="Palatino Linotype" w:cs="Times New Roman"/>
          <w:sz w:val="24"/>
          <w:szCs w:val="24"/>
        </w:rPr>
        <w:t xml:space="preserve">άνθρωπος αποτελεί την </w:t>
      </w:r>
      <w:r>
        <w:rPr>
          <w:rFonts w:ascii="Palatino Linotype" w:hAnsi="Palatino Linotype" w:cs="Times New Roman"/>
          <w:sz w:val="24"/>
          <w:szCs w:val="24"/>
        </w:rPr>
        <w:t xml:space="preserve">κύρια αιτία, αν όχι την </w:t>
      </w:r>
      <w:r w:rsidR="00231124" w:rsidRPr="00231124">
        <w:rPr>
          <w:rFonts w:ascii="Palatino Linotype" w:hAnsi="Palatino Linotype" w:cs="Times New Roman"/>
          <w:sz w:val="24"/>
          <w:szCs w:val="24"/>
        </w:rPr>
        <w:t>πηγή της οικολογικής καταστροφής</w:t>
      </w:r>
      <w:r w:rsidR="00231124" w:rsidRPr="00231124">
        <w:rPr>
          <w:rFonts w:ascii="Palatino Linotype" w:hAnsi="Palatino Linotype" w:cs="Times New Roman"/>
          <w:sz w:val="24"/>
          <w:szCs w:val="24"/>
          <w:vertAlign w:val="superscript"/>
        </w:rPr>
        <w:footnoteReference w:id="120"/>
      </w:r>
      <w:r w:rsidR="00231124" w:rsidRPr="00231124">
        <w:rPr>
          <w:rFonts w:ascii="Palatino Linotype" w:hAnsi="Palatino Linotype" w:cs="Times New Roman"/>
          <w:sz w:val="24"/>
          <w:szCs w:val="24"/>
        </w:rPr>
        <w:t>.</w:t>
      </w:r>
      <w:r w:rsidR="00BE5917">
        <w:rPr>
          <w:rFonts w:ascii="Palatino Linotype" w:hAnsi="Palatino Linotype" w:cs="Times New Roman"/>
          <w:sz w:val="24"/>
          <w:szCs w:val="24"/>
        </w:rPr>
        <w:t xml:space="preserve"> </w:t>
      </w:r>
      <w:r w:rsidR="00231124" w:rsidRPr="00231124">
        <w:rPr>
          <w:rFonts w:ascii="Palatino Linotype" w:hAnsi="Palatino Linotype" w:cs="Times New Roman"/>
          <w:sz w:val="24"/>
          <w:szCs w:val="24"/>
        </w:rPr>
        <w:t xml:space="preserve">Από τη στιγμή της πτώσης του ανθρώπου στην αμαρτία </w:t>
      </w:r>
      <w:r w:rsidR="00926D4A">
        <w:rPr>
          <w:rFonts w:ascii="Palatino Linotype" w:hAnsi="Palatino Linotype" w:cs="Times New Roman"/>
          <w:sz w:val="24"/>
          <w:szCs w:val="24"/>
        </w:rPr>
        <w:t xml:space="preserve">έκαναν την εμφάνισή τους </w:t>
      </w:r>
      <w:r w:rsidR="00231124" w:rsidRPr="00231124">
        <w:rPr>
          <w:rFonts w:ascii="Palatino Linotype" w:hAnsi="Palatino Linotype" w:cs="Times New Roman"/>
          <w:sz w:val="24"/>
          <w:szCs w:val="24"/>
        </w:rPr>
        <w:t>τα πρώτα σημάδια ρ</w:t>
      </w:r>
      <w:r w:rsidR="00926D4A">
        <w:rPr>
          <w:rFonts w:ascii="Palatino Linotype" w:hAnsi="Palatino Linotype" w:cs="Times New Roman"/>
          <w:sz w:val="24"/>
          <w:szCs w:val="24"/>
        </w:rPr>
        <w:t>ή</w:t>
      </w:r>
      <w:r w:rsidR="00231124" w:rsidRPr="00231124">
        <w:rPr>
          <w:rFonts w:ascii="Palatino Linotype" w:hAnsi="Palatino Linotype" w:cs="Times New Roman"/>
          <w:sz w:val="24"/>
          <w:szCs w:val="24"/>
        </w:rPr>
        <w:t xml:space="preserve">ξης </w:t>
      </w:r>
      <w:r w:rsidR="00926D4A">
        <w:rPr>
          <w:rFonts w:ascii="Palatino Linotype" w:hAnsi="Palatino Linotype" w:cs="Times New Roman"/>
          <w:sz w:val="24"/>
          <w:szCs w:val="24"/>
        </w:rPr>
        <w:t>στις</w:t>
      </w:r>
      <w:r w:rsidR="00231124" w:rsidRPr="00231124">
        <w:rPr>
          <w:rFonts w:ascii="Palatino Linotype" w:hAnsi="Palatino Linotype" w:cs="Times New Roman"/>
          <w:sz w:val="24"/>
          <w:szCs w:val="24"/>
        </w:rPr>
        <w:t xml:space="preserve"> σχέσε</w:t>
      </w:r>
      <w:r w:rsidR="00926D4A">
        <w:rPr>
          <w:rFonts w:ascii="Palatino Linotype" w:hAnsi="Palatino Linotype" w:cs="Times New Roman"/>
          <w:sz w:val="24"/>
          <w:szCs w:val="24"/>
        </w:rPr>
        <w:t>ις</w:t>
      </w:r>
      <w:r w:rsidR="00231124" w:rsidRPr="00231124">
        <w:rPr>
          <w:rFonts w:ascii="Palatino Linotype" w:hAnsi="Palatino Linotype" w:cs="Times New Roman"/>
          <w:sz w:val="24"/>
          <w:szCs w:val="24"/>
        </w:rPr>
        <w:t xml:space="preserve"> </w:t>
      </w:r>
      <w:r w:rsidR="00926D4A">
        <w:rPr>
          <w:rFonts w:ascii="Palatino Linotype" w:hAnsi="Palatino Linotype" w:cs="Times New Roman"/>
          <w:sz w:val="24"/>
          <w:szCs w:val="24"/>
        </w:rPr>
        <w:t xml:space="preserve">μεταξύ του </w:t>
      </w:r>
      <w:r w:rsidR="00231124" w:rsidRPr="00231124">
        <w:rPr>
          <w:rFonts w:ascii="Palatino Linotype" w:hAnsi="Palatino Linotype" w:cs="Times New Roman"/>
          <w:sz w:val="24"/>
          <w:szCs w:val="24"/>
        </w:rPr>
        <w:t xml:space="preserve">ανθρώπου και </w:t>
      </w:r>
      <w:r w:rsidR="00926D4A">
        <w:rPr>
          <w:rFonts w:ascii="Palatino Linotype" w:hAnsi="Palatino Linotype" w:cs="Times New Roman"/>
          <w:sz w:val="24"/>
          <w:szCs w:val="24"/>
        </w:rPr>
        <w:t xml:space="preserve">της </w:t>
      </w:r>
      <w:r w:rsidR="00231124" w:rsidRPr="00231124">
        <w:rPr>
          <w:rFonts w:ascii="Palatino Linotype" w:hAnsi="Palatino Linotype" w:cs="Times New Roman"/>
          <w:sz w:val="24"/>
          <w:szCs w:val="24"/>
        </w:rPr>
        <w:t>δημιουργίας με τη μορφή οικολογικ</w:t>
      </w:r>
      <w:r w:rsidR="00926D4A">
        <w:rPr>
          <w:rFonts w:ascii="Palatino Linotype" w:hAnsi="Palatino Linotype" w:cs="Times New Roman"/>
          <w:sz w:val="24"/>
          <w:szCs w:val="24"/>
        </w:rPr>
        <w:t>ών</w:t>
      </w:r>
      <w:r w:rsidR="00231124" w:rsidRPr="00231124">
        <w:rPr>
          <w:rFonts w:ascii="Palatino Linotype" w:hAnsi="Palatino Linotype" w:cs="Times New Roman"/>
          <w:sz w:val="24"/>
          <w:szCs w:val="24"/>
        </w:rPr>
        <w:t xml:space="preserve"> κρίσ</w:t>
      </w:r>
      <w:r w:rsidR="00926D4A">
        <w:rPr>
          <w:rFonts w:ascii="Palatino Linotype" w:hAnsi="Palatino Linotype" w:cs="Times New Roman"/>
          <w:sz w:val="24"/>
          <w:szCs w:val="24"/>
        </w:rPr>
        <w:t>εων και αντίστοιχων καταστροφών</w:t>
      </w:r>
      <w:r w:rsidR="00231124" w:rsidRPr="00231124">
        <w:rPr>
          <w:rFonts w:ascii="Palatino Linotype" w:hAnsi="Palatino Linotype" w:cs="Times New Roman"/>
          <w:sz w:val="24"/>
          <w:szCs w:val="24"/>
        </w:rPr>
        <w:t xml:space="preserve">. Η </w:t>
      </w:r>
      <w:r w:rsidR="00926D4A">
        <w:rPr>
          <w:rFonts w:ascii="Palatino Linotype" w:hAnsi="Palatino Linotype" w:cs="Times New Roman"/>
          <w:sz w:val="24"/>
          <w:szCs w:val="24"/>
        </w:rPr>
        <w:t>δ</w:t>
      </w:r>
      <w:r w:rsidR="00231124" w:rsidRPr="00231124">
        <w:rPr>
          <w:rFonts w:ascii="Palatino Linotype" w:hAnsi="Palatino Linotype" w:cs="Times New Roman"/>
          <w:sz w:val="24"/>
          <w:szCs w:val="24"/>
        </w:rPr>
        <w:t xml:space="preserve">ιαπίστωση </w:t>
      </w:r>
      <w:r w:rsidR="00926D4A">
        <w:rPr>
          <w:rFonts w:ascii="Palatino Linotype" w:hAnsi="Palatino Linotype" w:cs="Times New Roman"/>
          <w:sz w:val="24"/>
          <w:szCs w:val="24"/>
        </w:rPr>
        <w:t xml:space="preserve">αυτή </w:t>
      </w:r>
      <w:r w:rsidR="00231124" w:rsidRPr="00231124">
        <w:rPr>
          <w:rFonts w:ascii="Palatino Linotype" w:hAnsi="Palatino Linotype" w:cs="Times New Roman"/>
          <w:sz w:val="24"/>
          <w:szCs w:val="24"/>
        </w:rPr>
        <w:lastRenderedPageBreak/>
        <w:t xml:space="preserve">αποτελεί ομολογία πως τελικά η </w:t>
      </w:r>
      <w:r w:rsidR="00926D4A">
        <w:rPr>
          <w:rFonts w:ascii="Palatino Linotype" w:hAnsi="Palatino Linotype" w:cs="Times New Roman"/>
          <w:sz w:val="24"/>
          <w:szCs w:val="24"/>
        </w:rPr>
        <w:t xml:space="preserve">όποια </w:t>
      </w:r>
      <w:r w:rsidR="00231124" w:rsidRPr="00231124">
        <w:rPr>
          <w:rFonts w:ascii="Palatino Linotype" w:hAnsi="Palatino Linotype" w:cs="Times New Roman"/>
          <w:sz w:val="24"/>
          <w:szCs w:val="24"/>
        </w:rPr>
        <w:t>οικολογική κρίση είναι βαθύτερο πρόβλημα από αυτό που φαίνεται</w:t>
      </w:r>
      <w:r w:rsidR="00926D4A">
        <w:rPr>
          <w:rFonts w:ascii="Palatino Linotype" w:hAnsi="Palatino Linotype" w:cs="Times New Roman"/>
          <w:sz w:val="24"/>
          <w:szCs w:val="24"/>
        </w:rPr>
        <w:t xml:space="preserve"> ή περιγράφεται</w:t>
      </w:r>
      <w:r w:rsidR="00231124" w:rsidRPr="00231124">
        <w:rPr>
          <w:rFonts w:ascii="Palatino Linotype" w:hAnsi="Palatino Linotype" w:cs="Times New Roman"/>
          <w:sz w:val="24"/>
          <w:szCs w:val="24"/>
          <w:vertAlign w:val="superscript"/>
        </w:rPr>
        <w:footnoteReference w:id="121"/>
      </w:r>
      <w:r w:rsidR="00231124" w:rsidRPr="00231124">
        <w:rPr>
          <w:rFonts w:ascii="Palatino Linotype" w:hAnsi="Palatino Linotype" w:cs="Times New Roman"/>
          <w:sz w:val="24"/>
          <w:szCs w:val="24"/>
        </w:rPr>
        <w:t>.</w:t>
      </w:r>
    </w:p>
    <w:p w14:paraId="77173D9D" w14:textId="5AA30468"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 xml:space="preserve">Η </w:t>
      </w:r>
      <w:r w:rsidR="00926D4A">
        <w:rPr>
          <w:rFonts w:ascii="Palatino Linotype" w:hAnsi="Palatino Linotype" w:cs="Times New Roman"/>
          <w:sz w:val="24"/>
          <w:szCs w:val="24"/>
        </w:rPr>
        <w:t>«</w:t>
      </w:r>
      <w:r w:rsidRPr="00231124">
        <w:rPr>
          <w:rFonts w:ascii="Palatino Linotype" w:hAnsi="Palatino Linotype" w:cs="Times New Roman"/>
          <w:sz w:val="24"/>
          <w:szCs w:val="24"/>
        </w:rPr>
        <w:t>κατ</w:t>
      </w:r>
      <w:r w:rsidR="00D9192B">
        <w:rPr>
          <w:rFonts w:ascii="Palatino Linotype" w:hAnsi="Palatino Linotype" w:cs="Times New Roman"/>
          <w:sz w:val="24"/>
          <w:szCs w:val="24"/>
        </w:rPr>
        <w:t>’</w:t>
      </w:r>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ε</w:t>
      </w:r>
      <w:r w:rsidR="00926D4A">
        <w:rPr>
          <w:rFonts w:ascii="Palatino Linotype" w:hAnsi="Palatino Linotype" w:cs="Times New Roman"/>
          <w:sz w:val="24"/>
          <w:szCs w:val="24"/>
        </w:rPr>
        <w:t>ἰ</w:t>
      </w:r>
      <w:r w:rsidRPr="00231124">
        <w:rPr>
          <w:rFonts w:ascii="Palatino Linotype" w:hAnsi="Palatino Linotype" w:cs="Times New Roman"/>
          <w:sz w:val="24"/>
          <w:szCs w:val="24"/>
        </w:rPr>
        <w:t>κόνα</w:t>
      </w:r>
      <w:proofErr w:type="spellEnd"/>
      <w:r w:rsidR="00926D4A">
        <w:rPr>
          <w:rFonts w:ascii="Palatino Linotype" w:hAnsi="Palatino Linotype" w:cs="Times New Roman"/>
          <w:sz w:val="24"/>
          <w:szCs w:val="24"/>
        </w:rPr>
        <w:t xml:space="preserve"> </w:t>
      </w:r>
      <w:proofErr w:type="spellStart"/>
      <w:r w:rsidR="00926D4A">
        <w:rPr>
          <w:rFonts w:ascii="Palatino Linotype" w:hAnsi="Palatino Linotype" w:cs="Times New Roman"/>
          <w:sz w:val="24"/>
          <w:szCs w:val="24"/>
        </w:rPr>
        <w:t>καὶ</w:t>
      </w:r>
      <w:proofErr w:type="spellEnd"/>
      <w:r w:rsidR="00926D4A">
        <w:rPr>
          <w:rFonts w:ascii="Palatino Linotype" w:hAnsi="Palatino Linotype" w:cs="Times New Roman"/>
          <w:sz w:val="24"/>
          <w:szCs w:val="24"/>
        </w:rPr>
        <w:t xml:space="preserve"> καθ’ </w:t>
      </w:r>
      <w:proofErr w:type="spellStart"/>
      <w:r w:rsidR="00926D4A">
        <w:rPr>
          <w:rFonts w:ascii="Palatino Linotype" w:hAnsi="Palatino Linotype" w:cs="Times New Roman"/>
          <w:sz w:val="24"/>
          <w:szCs w:val="24"/>
        </w:rPr>
        <w:t>ὀμοίωσιν</w:t>
      </w:r>
      <w:proofErr w:type="spellEnd"/>
      <w:r w:rsidR="00926D4A">
        <w:rPr>
          <w:rFonts w:ascii="Palatino Linotype" w:hAnsi="Palatino Linotype" w:cs="Times New Roman"/>
          <w:sz w:val="24"/>
          <w:szCs w:val="24"/>
        </w:rPr>
        <w:t>»</w:t>
      </w:r>
      <w:r w:rsidRPr="00231124">
        <w:rPr>
          <w:rFonts w:ascii="Palatino Linotype" w:hAnsi="Palatino Linotype" w:cs="Times New Roman"/>
          <w:sz w:val="24"/>
          <w:szCs w:val="24"/>
        </w:rPr>
        <w:t xml:space="preserve"> δημιουργία του ανθρώπου αποτελούσε τ</w:t>
      </w:r>
      <w:r w:rsidR="00926D4A">
        <w:rPr>
          <w:rFonts w:ascii="Palatino Linotype" w:hAnsi="Palatino Linotype" w:cs="Times New Roman"/>
          <w:sz w:val="24"/>
          <w:szCs w:val="24"/>
        </w:rPr>
        <w:t>ο λόγο</w:t>
      </w:r>
      <w:r w:rsidRPr="00231124">
        <w:rPr>
          <w:rFonts w:ascii="Palatino Linotype" w:hAnsi="Palatino Linotype" w:cs="Times New Roman"/>
          <w:sz w:val="24"/>
          <w:szCs w:val="24"/>
        </w:rPr>
        <w:t xml:space="preserve"> της ελευθερίας</w:t>
      </w:r>
      <w:r w:rsidR="00926D4A">
        <w:rPr>
          <w:rFonts w:ascii="Palatino Linotype" w:hAnsi="Palatino Linotype" w:cs="Times New Roman"/>
          <w:sz w:val="24"/>
          <w:szCs w:val="24"/>
        </w:rPr>
        <w:t xml:space="preserve"> του, </w:t>
      </w:r>
      <w:r w:rsidRPr="00231124">
        <w:rPr>
          <w:rFonts w:ascii="Palatino Linotype" w:hAnsi="Palatino Linotype" w:cs="Times New Roman"/>
          <w:sz w:val="24"/>
          <w:szCs w:val="24"/>
        </w:rPr>
        <w:t xml:space="preserve"> με την οποία μπορούσε να ζει μέσα στον κόσμο. </w:t>
      </w:r>
      <w:r w:rsidR="00926D4A">
        <w:rPr>
          <w:rFonts w:ascii="Palatino Linotype" w:hAnsi="Palatino Linotype" w:cs="Times New Roman"/>
          <w:sz w:val="24"/>
          <w:szCs w:val="24"/>
        </w:rPr>
        <w:t>Η</w:t>
      </w:r>
      <w:r w:rsidRPr="00231124">
        <w:rPr>
          <w:rFonts w:ascii="Palatino Linotype" w:hAnsi="Palatino Linotype" w:cs="Times New Roman"/>
          <w:sz w:val="24"/>
          <w:szCs w:val="24"/>
        </w:rPr>
        <w:t xml:space="preserve"> ελευθερία αυτή του έδινε και το δικαίωμα να συναντά </w:t>
      </w:r>
      <w:r w:rsidR="00926D4A">
        <w:rPr>
          <w:rFonts w:ascii="Palatino Linotype" w:hAnsi="Palatino Linotype" w:cs="Times New Roman"/>
          <w:sz w:val="24"/>
          <w:szCs w:val="24"/>
        </w:rPr>
        <w:t xml:space="preserve">πνευματικά </w:t>
      </w:r>
      <w:r w:rsidRPr="00231124">
        <w:rPr>
          <w:rFonts w:ascii="Palatino Linotype" w:hAnsi="Palatino Linotype" w:cs="Times New Roman"/>
          <w:sz w:val="24"/>
          <w:szCs w:val="24"/>
        </w:rPr>
        <w:t xml:space="preserve">τον Θεό και να επικοινωνεί μαζί του </w:t>
      </w:r>
      <w:r w:rsidR="00926D4A">
        <w:rPr>
          <w:rFonts w:ascii="Palatino Linotype" w:hAnsi="Palatino Linotype" w:cs="Times New Roman"/>
          <w:sz w:val="24"/>
          <w:szCs w:val="24"/>
        </w:rPr>
        <w:t>μέσω μια εκατέρωθεν</w:t>
      </w:r>
      <w:r w:rsidRPr="00231124">
        <w:rPr>
          <w:rFonts w:ascii="Palatino Linotype" w:hAnsi="Palatino Linotype" w:cs="Times New Roman"/>
          <w:sz w:val="24"/>
          <w:szCs w:val="24"/>
        </w:rPr>
        <w:t xml:space="preserve"> σχέσης αγάπης. Ο άνθρωπος αμέσως μετά τη δημιουργία του </w:t>
      </w:r>
      <w:r w:rsidR="00926D4A">
        <w:rPr>
          <w:rFonts w:ascii="Palatino Linotype" w:hAnsi="Palatino Linotype" w:cs="Times New Roman"/>
          <w:sz w:val="24"/>
          <w:szCs w:val="24"/>
        </w:rPr>
        <w:t xml:space="preserve">υπό του Θεού </w:t>
      </w:r>
      <w:r w:rsidRPr="00231124">
        <w:rPr>
          <w:rFonts w:ascii="Palatino Linotype" w:hAnsi="Palatino Linotype" w:cs="Times New Roman"/>
          <w:sz w:val="24"/>
          <w:szCs w:val="24"/>
        </w:rPr>
        <w:t xml:space="preserve">ήρθε αντιμέτωπος με τις ευθύνες του ως </w:t>
      </w:r>
      <w:r w:rsidR="00926D4A">
        <w:rPr>
          <w:rFonts w:ascii="Palatino Linotype" w:hAnsi="Palatino Linotype" w:cs="Times New Roman"/>
          <w:sz w:val="24"/>
          <w:szCs w:val="24"/>
        </w:rPr>
        <w:t>διαχειριστής</w:t>
      </w:r>
      <w:r w:rsidRPr="00231124">
        <w:rPr>
          <w:rFonts w:ascii="Palatino Linotype" w:hAnsi="Palatino Linotype" w:cs="Times New Roman"/>
          <w:sz w:val="24"/>
          <w:szCs w:val="24"/>
        </w:rPr>
        <w:t xml:space="preserve"> της κτίσης. Η πρώτη εντολή που </w:t>
      </w:r>
      <w:r w:rsidR="00926D4A">
        <w:rPr>
          <w:rFonts w:ascii="Palatino Linotype" w:hAnsi="Palatino Linotype" w:cs="Times New Roman"/>
          <w:sz w:val="24"/>
          <w:szCs w:val="24"/>
        </w:rPr>
        <w:t xml:space="preserve">του </w:t>
      </w:r>
      <w:r w:rsidRPr="00231124">
        <w:rPr>
          <w:rFonts w:ascii="Palatino Linotype" w:hAnsi="Palatino Linotype" w:cs="Times New Roman"/>
          <w:sz w:val="24"/>
          <w:szCs w:val="24"/>
        </w:rPr>
        <w:t>δόθηκε από τον Θεό</w:t>
      </w:r>
      <w:r w:rsidR="00926D4A">
        <w:rPr>
          <w:rFonts w:ascii="Palatino Linotype" w:hAnsi="Palatino Linotype" w:cs="Times New Roman"/>
          <w:sz w:val="24"/>
          <w:szCs w:val="24"/>
        </w:rPr>
        <w:t xml:space="preserve"> είναι η ακόλουθη:</w:t>
      </w:r>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sidR="00BE5917">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ἐνετείλατο</w:t>
      </w:r>
      <w:proofErr w:type="spellEnd"/>
      <w:r w:rsidRPr="00231124">
        <w:rPr>
          <w:rFonts w:ascii="Palatino Linotype" w:hAnsi="Palatino Linotype" w:cs="Times New Roman"/>
          <w:sz w:val="24"/>
          <w:szCs w:val="24"/>
        </w:rPr>
        <w:t xml:space="preserve"> Κύριος ὁ </w:t>
      </w:r>
      <w:proofErr w:type="spellStart"/>
      <w:r w:rsidRPr="00231124">
        <w:rPr>
          <w:rFonts w:ascii="Palatino Linotype" w:hAnsi="Palatino Linotype" w:cs="Times New Roman"/>
          <w:sz w:val="24"/>
          <w:szCs w:val="24"/>
        </w:rPr>
        <w:t>Θεὸς</w:t>
      </w:r>
      <w:proofErr w:type="spellEnd"/>
      <w:r w:rsidR="00BE5917">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τῷ</w:t>
      </w:r>
      <w:proofErr w:type="spellEnd"/>
      <w:r w:rsidR="00BE5917">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Ἀδὰμ</w:t>
      </w:r>
      <w:proofErr w:type="spellEnd"/>
      <w:r w:rsidRPr="00231124">
        <w:rPr>
          <w:rFonts w:ascii="Palatino Linotype" w:hAnsi="Palatino Linotype" w:cs="Times New Roman"/>
          <w:sz w:val="24"/>
          <w:szCs w:val="24"/>
        </w:rPr>
        <w:t xml:space="preserve"> λέγων· </w:t>
      </w:r>
      <w:proofErr w:type="spellStart"/>
      <w:r w:rsidRPr="00231124">
        <w:rPr>
          <w:rFonts w:ascii="Palatino Linotype" w:hAnsi="Palatino Linotype" w:cs="Times New Roman"/>
          <w:sz w:val="24"/>
          <w:szCs w:val="24"/>
        </w:rPr>
        <w:t>ἀπὸ</w:t>
      </w:r>
      <w:proofErr w:type="spellEnd"/>
      <w:r w:rsidR="00BE5917">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παντὸς</w:t>
      </w:r>
      <w:proofErr w:type="spellEnd"/>
      <w:r w:rsidRPr="00231124">
        <w:rPr>
          <w:rFonts w:ascii="Palatino Linotype" w:hAnsi="Palatino Linotype" w:cs="Times New Roman"/>
          <w:sz w:val="24"/>
          <w:szCs w:val="24"/>
        </w:rPr>
        <w:t xml:space="preserve"> ξύλου </w:t>
      </w:r>
      <w:proofErr w:type="spellStart"/>
      <w:r w:rsidRPr="00231124">
        <w:rPr>
          <w:rFonts w:ascii="Palatino Linotype" w:hAnsi="Palatino Linotype" w:cs="Times New Roman"/>
          <w:sz w:val="24"/>
          <w:szCs w:val="24"/>
        </w:rPr>
        <w:t>τοῦ</w:t>
      </w:r>
      <w:proofErr w:type="spellEnd"/>
      <w:r w:rsidR="00BE5917">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ἐν</w:t>
      </w:r>
      <w:proofErr w:type="spellEnd"/>
      <w:r w:rsidR="00BE5917">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τῷ</w:t>
      </w:r>
      <w:proofErr w:type="spellEnd"/>
      <w:r w:rsidR="00BE5917">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παραδείσῳ</w:t>
      </w:r>
      <w:proofErr w:type="spellEnd"/>
      <w:r w:rsidRPr="00231124">
        <w:rPr>
          <w:rFonts w:ascii="Palatino Linotype" w:hAnsi="Palatino Linotype" w:cs="Times New Roman"/>
          <w:sz w:val="24"/>
          <w:szCs w:val="24"/>
        </w:rPr>
        <w:t xml:space="preserve"> βρώσει </w:t>
      </w:r>
      <w:proofErr w:type="spellStart"/>
      <w:r w:rsidRPr="00231124">
        <w:rPr>
          <w:rFonts w:ascii="Palatino Linotype" w:hAnsi="Palatino Linotype" w:cs="Times New Roman"/>
          <w:sz w:val="24"/>
          <w:szCs w:val="24"/>
        </w:rPr>
        <w:t>φαγῇ</w:t>
      </w:r>
      <w:proofErr w:type="spellEnd"/>
      <w:r w:rsidRPr="00231124">
        <w:rPr>
          <w:rFonts w:ascii="Palatino Linotype" w:hAnsi="Palatino Linotype" w:cs="Times New Roman"/>
          <w:sz w:val="24"/>
          <w:szCs w:val="24"/>
        </w:rPr>
        <w:t>,</w:t>
      </w:r>
      <w:r w:rsidR="00BE5917">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ἀπὸ</w:t>
      </w:r>
      <w:proofErr w:type="spellEnd"/>
      <w:r w:rsidR="00BE5917">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δὲ</w:t>
      </w:r>
      <w:proofErr w:type="spellEnd"/>
      <w:r w:rsidR="00BE5917">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τοῦ</w:t>
      </w:r>
      <w:proofErr w:type="spellEnd"/>
      <w:r w:rsidRPr="00231124">
        <w:rPr>
          <w:rFonts w:ascii="Palatino Linotype" w:hAnsi="Palatino Linotype" w:cs="Times New Roman"/>
          <w:sz w:val="24"/>
          <w:szCs w:val="24"/>
        </w:rPr>
        <w:t xml:space="preserve"> ξύλου </w:t>
      </w:r>
      <w:proofErr w:type="spellStart"/>
      <w:r w:rsidRPr="00231124">
        <w:rPr>
          <w:rFonts w:ascii="Palatino Linotype" w:hAnsi="Palatino Linotype" w:cs="Times New Roman"/>
          <w:sz w:val="24"/>
          <w:szCs w:val="24"/>
        </w:rPr>
        <w:t>τοῦ</w:t>
      </w:r>
      <w:proofErr w:type="spellEnd"/>
      <w:r w:rsidR="00BE5917">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γινώσκειν</w:t>
      </w:r>
      <w:proofErr w:type="spellEnd"/>
      <w:r w:rsidR="00BE5917">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καλὸν</w:t>
      </w:r>
      <w:proofErr w:type="spellEnd"/>
      <w:r w:rsidR="00BE5917">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sidR="00BE5917">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πονηρόν</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οὐ</w:t>
      </w:r>
      <w:proofErr w:type="spellEnd"/>
      <w:r w:rsidR="00BE5917">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φάγεσθε</w:t>
      </w:r>
      <w:proofErr w:type="spellEnd"/>
      <w:r w:rsidR="00BE5917">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ἀπ</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αὐτοῦ</w:t>
      </w:r>
      <w:proofErr w:type="spellEnd"/>
      <w:r w:rsidRPr="00231124">
        <w:rPr>
          <w:rFonts w:ascii="Palatino Linotype" w:hAnsi="Palatino Linotype" w:cs="Times New Roman"/>
          <w:sz w:val="24"/>
          <w:szCs w:val="24"/>
        </w:rPr>
        <w:t xml:space="preserve">· ᾗ δ᾿ </w:t>
      </w:r>
      <w:proofErr w:type="spellStart"/>
      <w:r w:rsidRPr="00231124">
        <w:rPr>
          <w:rFonts w:ascii="Palatino Linotype" w:hAnsi="Palatino Linotype" w:cs="Times New Roman"/>
          <w:sz w:val="24"/>
          <w:szCs w:val="24"/>
        </w:rPr>
        <w:t>ἂν</w:t>
      </w:r>
      <w:proofErr w:type="spellEnd"/>
      <w:r w:rsidR="00BE5917">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ἡμέρᾳ</w:t>
      </w:r>
      <w:proofErr w:type="spellEnd"/>
      <w:r w:rsidR="00BE5917">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φάγητε</w:t>
      </w:r>
      <w:proofErr w:type="spellEnd"/>
      <w:r w:rsidR="00BE5917">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ἀπ</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αὐτοῦ</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θανάτῳ</w:t>
      </w:r>
      <w:proofErr w:type="spellEnd"/>
      <w:r w:rsidR="00BE5917">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ἀποθανεῖσθε</w:t>
      </w:r>
      <w:proofErr w:type="spellEnd"/>
      <w:r w:rsidRPr="00231124">
        <w:rPr>
          <w:rFonts w:ascii="Palatino Linotype" w:hAnsi="Palatino Linotype" w:cs="Times New Roman"/>
          <w:sz w:val="24"/>
          <w:szCs w:val="24"/>
        </w:rPr>
        <w:t>»</w:t>
      </w:r>
      <w:r w:rsidRPr="00231124">
        <w:rPr>
          <w:rFonts w:ascii="Palatino Linotype" w:hAnsi="Palatino Linotype" w:cs="Times New Roman"/>
          <w:sz w:val="24"/>
          <w:szCs w:val="24"/>
          <w:vertAlign w:val="superscript"/>
        </w:rPr>
        <w:footnoteReference w:id="122"/>
      </w:r>
      <w:r w:rsidR="00926D4A">
        <w:rPr>
          <w:rFonts w:ascii="Palatino Linotype" w:hAnsi="Palatino Linotype" w:cs="Times New Roman"/>
          <w:sz w:val="24"/>
          <w:szCs w:val="24"/>
        </w:rPr>
        <w:t xml:space="preserve">. Με την εν λόγω εντολή, ο Αδάμ </w:t>
      </w:r>
      <w:proofErr w:type="spellStart"/>
      <w:r w:rsidR="00926D4A">
        <w:rPr>
          <w:rFonts w:ascii="Palatino Linotype" w:hAnsi="Palatino Linotype" w:cs="Times New Roman"/>
          <w:sz w:val="24"/>
          <w:szCs w:val="24"/>
        </w:rPr>
        <w:t>εκαλείτο</w:t>
      </w:r>
      <w:proofErr w:type="spellEnd"/>
      <w:r w:rsidR="00926D4A">
        <w:rPr>
          <w:rFonts w:ascii="Palatino Linotype" w:hAnsi="Palatino Linotype" w:cs="Times New Roman"/>
          <w:sz w:val="24"/>
          <w:szCs w:val="24"/>
        </w:rPr>
        <w:t xml:space="preserve"> </w:t>
      </w:r>
      <w:r w:rsidRPr="00231124">
        <w:rPr>
          <w:rFonts w:ascii="Palatino Linotype" w:hAnsi="Palatino Linotype" w:cs="Times New Roman"/>
          <w:sz w:val="24"/>
          <w:szCs w:val="24"/>
        </w:rPr>
        <w:t xml:space="preserve">να δημιουργήσει </w:t>
      </w:r>
      <w:r w:rsidR="00926D4A">
        <w:rPr>
          <w:rFonts w:ascii="Palatino Linotype" w:hAnsi="Palatino Linotype" w:cs="Times New Roman"/>
          <w:sz w:val="24"/>
          <w:szCs w:val="24"/>
        </w:rPr>
        <w:t>άμεση</w:t>
      </w:r>
      <w:r w:rsidRPr="00231124">
        <w:rPr>
          <w:rFonts w:ascii="Palatino Linotype" w:hAnsi="Palatino Linotype" w:cs="Times New Roman"/>
          <w:sz w:val="24"/>
          <w:szCs w:val="24"/>
        </w:rPr>
        <w:t xml:space="preserve"> σχέση </w:t>
      </w:r>
      <w:r w:rsidR="00926D4A">
        <w:rPr>
          <w:rFonts w:ascii="Palatino Linotype" w:hAnsi="Palatino Linotype" w:cs="Times New Roman"/>
          <w:sz w:val="24"/>
          <w:szCs w:val="24"/>
        </w:rPr>
        <w:t>και</w:t>
      </w:r>
      <w:r w:rsidRPr="00231124">
        <w:rPr>
          <w:rFonts w:ascii="Palatino Linotype" w:hAnsi="Palatino Linotype" w:cs="Times New Roman"/>
          <w:sz w:val="24"/>
          <w:szCs w:val="24"/>
        </w:rPr>
        <w:t xml:space="preserve"> με το φυσικό περιβάλλον.</w:t>
      </w:r>
      <w:r w:rsidRPr="00231124">
        <w:rPr>
          <w:rFonts w:ascii="Palatino Linotype" w:hAnsi="Palatino Linotype" w:cs="Times New Roman"/>
          <w:sz w:val="24"/>
          <w:szCs w:val="24"/>
          <w:vertAlign w:val="superscript"/>
        </w:rPr>
        <w:footnoteReference w:id="123"/>
      </w:r>
    </w:p>
    <w:p w14:paraId="51A3A1B3" w14:textId="202DF369" w:rsidR="00231124" w:rsidRPr="00231124" w:rsidRDefault="00BE5917" w:rsidP="00231124">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 xml:space="preserve">Με την </w:t>
      </w:r>
      <w:r w:rsidR="00926D4A">
        <w:rPr>
          <w:rFonts w:ascii="Palatino Linotype" w:hAnsi="Palatino Linotype" w:cs="Times New Roman"/>
          <w:sz w:val="24"/>
          <w:szCs w:val="24"/>
        </w:rPr>
        <w:t xml:space="preserve">ανωτέρω </w:t>
      </w:r>
      <w:r w:rsidR="00231124" w:rsidRPr="00231124">
        <w:rPr>
          <w:rFonts w:ascii="Palatino Linotype" w:hAnsi="Palatino Linotype" w:cs="Times New Roman"/>
          <w:sz w:val="24"/>
          <w:szCs w:val="24"/>
        </w:rPr>
        <w:t xml:space="preserve">εντολή του Θεού </w:t>
      </w:r>
      <w:r>
        <w:rPr>
          <w:rFonts w:ascii="Palatino Linotype" w:hAnsi="Palatino Linotype" w:cs="Times New Roman"/>
          <w:sz w:val="24"/>
          <w:szCs w:val="24"/>
        </w:rPr>
        <w:t xml:space="preserve">ο άνθρωπος </w:t>
      </w:r>
      <w:r w:rsidR="00926D4A">
        <w:rPr>
          <w:rFonts w:ascii="Palatino Linotype" w:hAnsi="Palatino Linotype" w:cs="Times New Roman"/>
          <w:sz w:val="24"/>
          <w:szCs w:val="24"/>
        </w:rPr>
        <w:t xml:space="preserve">κλήθηκε να δοκιμάσει την </w:t>
      </w:r>
      <w:r>
        <w:rPr>
          <w:rFonts w:ascii="Palatino Linotype" w:hAnsi="Palatino Linotype" w:cs="Times New Roman"/>
          <w:sz w:val="24"/>
          <w:szCs w:val="24"/>
        </w:rPr>
        <w:t>ελευθερία</w:t>
      </w:r>
      <w:r w:rsidR="00926D4A">
        <w:rPr>
          <w:rFonts w:ascii="Palatino Linotype" w:hAnsi="Palatino Linotype" w:cs="Times New Roman"/>
          <w:sz w:val="24"/>
          <w:szCs w:val="24"/>
        </w:rPr>
        <w:t xml:space="preserve"> του </w:t>
      </w:r>
      <w:r>
        <w:rPr>
          <w:rFonts w:ascii="Palatino Linotype" w:hAnsi="Palatino Linotype" w:cs="Times New Roman"/>
          <w:sz w:val="24"/>
          <w:szCs w:val="24"/>
        </w:rPr>
        <w:t>κα</w:t>
      </w:r>
      <w:r w:rsidR="00926D4A">
        <w:rPr>
          <w:rFonts w:ascii="Palatino Linotype" w:hAnsi="Palatino Linotype" w:cs="Times New Roman"/>
          <w:sz w:val="24"/>
          <w:szCs w:val="24"/>
        </w:rPr>
        <w:t>θώς μάλιστα</w:t>
      </w:r>
      <w:r>
        <w:rPr>
          <w:rFonts w:ascii="Palatino Linotype" w:hAnsi="Palatino Linotype" w:cs="Times New Roman"/>
          <w:sz w:val="24"/>
          <w:szCs w:val="24"/>
        </w:rPr>
        <w:t xml:space="preserve"> ανέλαβε την ευθύνη τ</w:t>
      </w:r>
      <w:r w:rsidR="00926D4A">
        <w:rPr>
          <w:rFonts w:ascii="Palatino Linotype" w:hAnsi="Palatino Linotype" w:cs="Times New Roman"/>
          <w:sz w:val="24"/>
          <w:szCs w:val="24"/>
        </w:rPr>
        <w:t>ης</w:t>
      </w:r>
      <w:r>
        <w:rPr>
          <w:rFonts w:ascii="Palatino Linotype" w:hAnsi="Palatino Linotype" w:cs="Times New Roman"/>
          <w:sz w:val="24"/>
          <w:szCs w:val="24"/>
        </w:rPr>
        <w:t xml:space="preserve"> </w:t>
      </w:r>
      <w:r w:rsidR="00231124" w:rsidRPr="00231124">
        <w:rPr>
          <w:rFonts w:ascii="Palatino Linotype" w:hAnsi="Palatino Linotype" w:cs="Times New Roman"/>
          <w:sz w:val="24"/>
          <w:szCs w:val="24"/>
        </w:rPr>
        <w:t>διαχε</w:t>
      </w:r>
      <w:r w:rsidR="00926D4A">
        <w:rPr>
          <w:rFonts w:ascii="Palatino Linotype" w:hAnsi="Palatino Linotype" w:cs="Times New Roman"/>
          <w:sz w:val="24"/>
          <w:szCs w:val="24"/>
        </w:rPr>
        <w:t>ί</w:t>
      </w:r>
      <w:r w:rsidR="00231124" w:rsidRPr="00231124">
        <w:rPr>
          <w:rFonts w:ascii="Palatino Linotype" w:hAnsi="Palatino Linotype" w:cs="Times New Roman"/>
          <w:sz w:val="24"/>
          <w:szCs w:val="24"/>
        </w:rPr>
        <w:t>ρισ</w:t>
      </w:r>
      <w:r w:rsidR="00926D4A">
        <w:rPr>
          <w:rFonts w:ascii="Palatino Linotype" w:hAnsi="Palatino Linotype" w:cs="Times New Roman"/>
          <w:sz w:val="24"/>
          <w:szCs w:val="24"/>
        </w:rPr>
        <w:t>η</w:t>
      </w:r>
      <w:r w:rsidR="00231124" w:rsidRPr="00231124">
        <w:rPr>
          <w:rFonts w:ascii="Palatino Linotype" w:hAnsi="Palatino Linotype" w:cs="Times New Roman"/>
          <w:sz w:val="24"/>
          <w:szCs w:val="24"/>
        </w:rPr>
        <w:t xml:space="preserve">ς του φυσικού περιβάλλοντος. Η τήρηση της εντολής του Θεού είναι </w:t>
      </w:r>
      <w:r w:rsidR="00653A7E">
        <w:rPr>
          <w:rFonts w:ascii="Palatino Linotype" w:hAnsi="Palatino Linotype" w:cs="Times New Roman"/>
          <w:sz w:val="24"/>
          <w:szCs w:val="24"/>
        </w:rPr>
        <w:t xml:space="preserve">ο όρος </w:t>
      </w:r>
      <w:r w:rsidR="00231124" w:rsidRPr="00231124">
        <w:rPr>
          <w:rFonts w:ascii="Palatino Linotype" w:hAnsi="Palatino Linotype" w:cs="Times New Roman"/>
          <w:sz w:val="24"/>
          <w:szCs w:val="24"/>
        </w:rPr>
        <w:t>εκείνο</w:t>
      </w:r>
      <w:r w:rsidR="00653A7E">
        <w:rPr>
          <w:rFonts w:ascii="Palatino Linotype" w:hAnsi="Palatino Linotype" w:cs="Times New Roman"/>
          <w:sz w:val="24"/>
          <w:szCs w:val="24"/>
        </w:rPr>
        <w:t>ς, ο οποίος θα αποδείκνυε</w:t>
      </w:r>
      <w:r w:rsidR="00231124" w:rsidRPr="00231124">
        <w:rPr>
          <w:rFonts w:ascii="Palatino Linotype" w:hAnsi="Palatino Linotype" w:cs="Times New Roman"/>
          <w:sz w:val="24"/>
          <w:szCs w:val="24"/>
        </w:rPr>
        <w:t xml:space="preserve"> άμεσα με τη</w:t>
      </w:r>
      <w:r w:rsidR="00653A7E">
        <w:rPr>
          <w:rFonts w:ascii="Palatino Linotype" w:hAnsi="Palatino Linotype" w:cs="Times New Roman"/>
          <w:sz w:val="24"/>
          <w:szCs w:val="24"/>
        </w:rPr>
        <w:t>ν αξιοπιστία της</w:t>
      </w:r>
      <w:r w:rsidR="00231124" w:rsidRPr="00231124">
        <w:rPr>
          <w:rFonts w:ascii="Palatino Linotype" w:hAnsi="Palatino Linotype" w:cs="Times New Roman"/>
          <w:sz w:val="24"/>
          <w:szCs w:val="24"/>
        </w:rPr>
        <w:t xml:space="preserve"> σχέση</w:t>
      </w:r>
      <w:r w:rsidR="00653A7E">
        <w:rPr>
          <w:rFonts w:ascii="Palatino Linotype" w:hAnsi="Palatino Linotype" w:cs="Times New Roman"/>
          <w:sz w:val="24"/>
          <w:szCs w:val="24"/>
        </w:rPr>
        <w:t>ς</w:t>
      </w:r>
      <w:r w:rsidR="00231124" w:rsidRPr="00231124">
        <w:rPr>
          <w:rFonts w:ascii="Palatino Linotype" w:hAnsi="Palatino Linotype" w:cs="Times New Roman"/>
          <w:sz w:val="24"/>
          <w:szCs w:val="24"/>
        </w:rPr>
        <w:t xml:space="preserve"> του ανθρώπου με τον Θεό </w:t>
      </w:r>
      <w:r w:rsidR="00653A7E">
        <w:rPr>
          <w:rFonts w:ascii="Palatino Linotype" w:hAnsi="Palatino Linotype" w:cs="Times New Roman"/>
          <w:sz w:val="24"/>
          <w:szCs w:val="24"/>
        </w:rPr>
        <w:t>και συνακόλουθα</w:t>
      </w:r>
      <w:r w:rsidR="00231124" w:rsidRPr="00231124">
        <w:rPr>
          <w:rFonts w:ascii="Palatino Linotype" w:hAnsi="Palatino Linotype" w:cs="Times New Roman"/>
          <w:sz w:val="24"/>
          <w:szCs w:val="24"/>
        </w:rPr>
        <w:t xml:space="preserve"> τη σ</w:t>
      </w:r>
      <w:r w:rsidR="00653A7E">
        <w:rPr>
          <w:rFonts w:ascii="Palatino Linotype" w:hAnsi="Palatino Linotype" w:cs="Times New Roman"/>
          <w:sz w:val="24"/>
          <w:szCs w:val="24"/>
        </w:rPr>
        <w:t>τά</w:t>
      </w:r>
      <w:r w:rsidR="00231124" w:rsidRPr="00231124">
        <w:rPr>
          <w:rFonts w:ascii="Palatino Linotype" w:hAnsi="Palatino Linotype" w:cs="Times New Roman"/>
          <w:sz w:val="24"/>
          <w:szCs w:val="24"/>
        </w:rPr>
        <w:t>ση του</w:t>
      </w:r>
      <w:r w:rsidR="00653A7E">
        <w:rPr>
          <w:rFonts w:ascii="Palatino Linotype" w:hAnsi="Palatino Linotype" w:cs="Times New Roman"/>
          <w:sz w:val="24"/>
          <w:szCs w:val="24"/>
        </w:rPr>
        <w:t xml:space="preserve"> απέναντι στο φυσικό περιβάλλον</w:t>
      </w:r>
      <w:r w:rsidR="00231124" w:rsidRPr="00231124">
        <w:rPr>
          <w:rFonts w:ascii="Palatino Linotype" w:hAnsi="Palatino Linotype" w:cs="Times New Roman"/>
          <w:sz w:val="24"/>
          <w:szCs w:val="24"/>
        </w:rPr>
        <w:t xml:space="preserve">. </w:t>
      </w:r>
    </w:p>
    <w:p w14:paraId="0D7F3F00" w14:textId="1AFD6140"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 xml:space="preserve">Η διαπίστωση </w:t>
      </w:r>
      <w:r w:rsidR="00653A7E">
        <w:rPr>
          <w:rFonts w:ascii="Palatino Linotype" w:hAnsi="Palatino Linotype" w:cs="Times New Roman"/>
          <w:sz w:val="24"/>
          <w:szCs w:val="24"/>
        </w:rPr>
        <w:t>ότι</w:t>
      </w:r>
      <w:r w:rsidRPr="00231124">
        <w:rPr>
          <w:rFonts w:ascii="Palatino Linotype" w:hAnsi="Palatino Linotype" w:cs="Times New Roman"/>
          <w:sz w:val="24"/>
          <w:szCs w:val="24"/>
        </w:rPr>
        <w:t xml:space="preserve"> η παρα</w:t>
      </w:r>
      <w:r w:rsidR="00653A7E">
        <w:rPr>
          <w:rFonts w:ascii="Palatino Linotype" w:hAnsi="Palatino Linotype" w:cs="Times New Roman"/>
          <w:sz w:val="24"/>
          <w:szCs w:val="24"/>
        </w:rPr>
        <w:t>κοή</w:t>
      </w:r>
      <w:r w:rsidRPr="00231124">
        <w:rPr>
          <w:rFonts w:ascii="Palatino Linotype" w:hAnsi="Palatino Linotype" w:cs="Times New Roman"/>
          <w:sz w:val="24"/>
          <w:szCs w:val="24"/>
        </w:rPr>
        <w:t xml:space="preserve"> της εντολής του Θεού</w:t>
      </w:r>
      <w:r w:rsidR="00653A7E">
        <w:rPr>
          <w:rFonts w:ascii="Palatino Linotype" w:hAnsi="Palatino Linotype" w:cs="Times New Roman"/>
          <w:sz w:val="24"/>
          <w:szCs w:val="24"/>
        </w:rPr>
        <w:t>, όσον αφορά την ομαλή λειτουργία και συντήρηση της δημιουργίας του κόσμου,</w:t>
      </w:r>
      <w:r w:rsidRPr="00231124">
        <w:rPr>
          <w:rFonts w:ascii="Palatino Linotype" w:hAnsi="Palatino Linotype" w:cs="Times New Roman"/>
          <w:sz w:val="24"/>
          <w:szCs w:val="24"/>
        </w:rPr>
        <w:t xml:space="preserve"> έχει </w:t>
      </w:r>
      <w:r w:rsidRPr="00231124">
        <w:rPr>
          <w:rFonts w:ascii="Palatino Linotype" w:hAnsi="Palatino Linotype" w:cs="Times New Roman"/>
          <w:sz w:val="24"/>
          <w:szCs w:val="24"/>
        </w:rPr>
        <w:lastRenderedPageBreak/>
        <w:t xml:space="preserve">συνέπειες </w:t>
      </w:r>
      <w:r w:rsidR="00653A7E">
        <w:rPr>
          <w:rFonts w:ascii="Palatino Linotype" w:hAnsi="Palatino Linotype" w:cs="Times New Roman"/>
          <w:sz w:val="24"/>
          <w:szCs w:val="24"/>
        </w:rPr>
        <w:t xml:space="preserve">τόσο για τη φύση όσο και </w:t>
      </w:r>
      <w:r w:rsidRPr="00231124">
        <w:rPr>
          <w:rFonts w:ascii="Palatino Linotype" w:hAnsi="Palatino Linotype" w:cs="Times New Roman"/>
          <w:sz w:val="24"/>
          <w:szCs w:val="24"/>
        </w:rPr>
        <w:t>για τον άνθρωπο «…</w:t>
      </w:r>
      <w:proofErr w:type="spellStart"/>
      <w:r w:rsidRPr="00231124">
        <w:rPr>
          <w:rFonts w:ascii="Palatino Linotype" w:hAnsi="Palatino Linotype" w:cs="Times New Roman"/>
          <w:sz w:val="24"/>
          <w:szCs w:val="24"/>
        </w:rPr>
        <w:t>θανάτ</w:t>
      </w:r>
      <w:r w:rsidR="00D9192B">
        <w:rPr>
          <w:rFonts w:ascii="Palatino Linotype" w:hAnsi="Palatino Linotype" w:cs="Times New Roman"/>
          <w:sz w:val="24"/>
          <w:szCs w:val="24"/>
        </w:rPr>
        <w:t>ῳ</w:t>
      </w:r>
      <w:proofErr w:type="spellEnd"/>
      <w:r w:rsidR="00EA56C3">
        <w:rPr>
          <w:rFonts w:ascii="Palatino Linotype" w:hAnsi="Palatino Linotype" w:cs="Times New Roman"/>
          <w:sz w:val="24"/>
          <w:szCs w:val="24"/>
        </w:rPr>
        <w:t xml:space="preserve"> </w:t>
      </w:r>
      <w:proofErr w:type="spellStart"/>
      <w:r w:rsidR="00D9192B">
        <w:rPr>
          <w:rFonts w:ascii="Palatino Linotype" w:hAnsi="Palatino Linotype" w:cs="Times New Roman"/>
          <w:sz w:val="24"/>
          <w:szCs w:val="24"/>
        </w:rPr>
        <w:t>ἀ</w:t>
      </w:r>
      <w:r w:rsidRPr="00231124">
        <w:rPr>
          <w:rFonts w:ascii="Palatino Linotype" w:hAnsi="Palatino Linotype" w:cs="Times New Roman"/>
          <w:sz w:val="24"/>
          <w:szCs w:val="24"/>
        </w:rPr>
        <w:t>ποθανείσθε</w:t>
      </w:r>
      <w:proofErr w:type="spellEnd"/>
      <w:r w:rsidRPr="00231124">
        <w:rPr>
          <w:rFonts w:ascii="Palatino Linotype" w:hAnsi="Palatino Linotype" w:cs="Times New Roman"/>
          <w:sz w:val="24"/>
          <w:szCs w:val="24"/>
        </w:rPr>
        <w:t>»</w:t>
      </w:r>
      <w:r w:rsidR="00653A7E">
        <w:rPr>
          <w:rFonts w:ascii="Palatino Linotype" w:hAnsi="Palatino Linotype" w:cs="Times New Roman"/>
          <w:sz w:val="24"/>
          <w:szCs w:val="24"/>
        </w:rPr>
        <w:t>, και δηλώνει προφανώς ότι</w:t>
      </w:r>
      <w:r w:rsidRPr="00231124">
        <w:rPr>
          <w:rFonts w:ascii="Palatino Linotype" w:hAnsi="Palatino Linotype" w:cs="Times New Roman"/>
          <w:sz w:val="24"/>
          <w:szCs w:val="24"/>
        </w:rPr>
        <w:t xml:space="preserve"> μέσα στον κόσμο υπάρχουν όρια τα οποία αν παραβιαστούν μπορεί να οδηγήσουν σε συνθήκες που δεν είναι φυσιολογικές </w:t>
      </w:r>
      <w:r w:rsidR="00653A7E">
        <w:rPr>
          <w:rFonts w:ascii="Palatino Linotype" w:hAnsi="Palatino Linotype" w:cs="Times New Roman"/>
          <w:sz w:val="24"/>
          <w:szCs w:val="24"/>
        </w:rPr>
        <w:t>ούτε</w:t>
      </w:r>
      <w:r w:rsidRPr="00231124">
        <w:rPr>
          <w:rFonts w:ascii="Palatino Linotype" w:hAnsi="Palatino Linotype" w:cs="Times New Roman"/>
          <w:sz w:val="24"/>
          <w:szCs w:val="24"/>
        </w:rPr>
        <w:t xml:space="preserve"> για τον άνθρωπο </w:t>
      </w:r>
      <w:r w:rsidR="00653A7E">
        <w:rPr>
          <w:rFonts w:ascii="Palatino Linotype" w:hAnsi="Palatino Linotype" w:cs="Times New Roman"/>
          <w:sz w:val="24"/>
          <w:szCs w:val="24"/>
        </w:rPr>
        <w:t>ούτε</w:t>
      </w:r>
      <w:r w:rsidRPr="00231124">
        <w:rPr>
          <w:rFonts w:ascii="Palatino Linotype" w:hAnsi="Palatino Linotype" w:cs="Times New Roman"/>
          <w:sz w:val="24"/>
          <w:szCs w:val="24"/>
        </w:rPr>
        <w:t xml:space="preserve"> και για τη φύση στην οποία ζει. Η παραβίαση της εντολής του Θεού </w:t>
      </w:r>
      <w:r w:rsidR="00653A7E">
        <w:rPr>
          <w:rFonts w:ascii="Palatino Linotype" w:hAnsi="Palatino Linotype" w:cs="Times New Roman"/>
          <w:sz w:val="24"/>
          <w:szCs w:val="24"/>
        </w:rPr>
        <w:t xml:space="preserve">δεν </w:t>
      </w:r>
      <w:r w:rsidRPr="00231124">
        <w:rPr>
          <w:rFonts w:ascii="Palatino Linotype" w:hAnsi="Palatino Linotype" w:cs="Times New Roman"/>
          <w:sz w:val="24"/>
          <w:szCs w:val="24"/>
        </w:rPr>
        <w:t xml:space="preserve">διαρρηγνύει </w:t>
      </w:r>
      <w:r w:rsidR="00653A7E">
        <w:rPr>
          <w:rFonts w:ascii="Palatino Linotype" w:hAnsi="Palatino Linotype" w:cs="Times New Roman"/>
          <w:sz w:val="24"/>
          <w:szCs w:val="24"/>
        </w:rPr>
        <w:t xml:space="preserve">μόνο </w:t>
      </w:r>
      <w:r w:rsidRPr="00231124">
        <w:rPr>
          <w:rFonts w:ascii="Palatino Linotype" w:hAnsi="Palatino Linotype" w:cs="Times New Roman"/>
          <w:sz w:val="24"/>
          <w:szCs w:val="24"/>
        </w:rPr>
        <w:t xml:space="preserve">τις σχέσεις μεταξύ ανθρώπου και Θεού </w:t>
      </w:r>
      <w:r w:rsidR="00653A7E">
        <w:rPr>
          <w:rFonts w:ascii="Palatino Linotype" w:hAnsi="Palatino Linotype" w:cs="Times New Roman"/>
          <w:sz w:val="24"/>
          <w:szCs w:val="24"/>
        </w:rPr>
        <w:t>αλλά</w:t>
      </w:r>
      <w:r w:rsidRPr="00231124">
        <w:rPr>
          <w:rFonts w:ascii="Palatino Linotype" w:hAnsi="Palatino Linotype" w:cs="Times New Roman"/>
          <w:sz w:val="24"/>
          <w:szCs w:val="24"/>
        </w:rPr>
        <w:t xml:space="preserve"> και </w:t>
      </w:r>
      <w:r w:rsidR="00653A7E">
        <w:rPr>
          <w:rFonts w:ascii="Palatino Linotype" w:hAnsi="Palatino Linotype" w:cs="Times New Roman"/>
          <w:sz w:val="24"/>
          <w:szCs w:val="24"/>
        </w:rPr>
        <w:t xml:space="preserve">μεταξύ </w:t>
      </w:r>
      <w:r w:rsidRPr="00231124">
        <w:rPr>
          <w:rFonts w:ascii="Palatino Linotype" w:hAnsi="Palatino Linotype" w:cs="Times New Roman"/>
          <w:sz w:val="24"/>
          <w:szCs w:val="24"/>
        </w:rPr>
        <w:t xml:space="preserve">ανθρώπου και φύσης. Ο βιβλικός συγγραφέας επιθυμεί να απομακρύνει κάθε </w:t>
      </w:r>
      <w:proofErr w:type="spellStart"/>
      <w:r w:rsidR="00653A7E">
        <w:rPr>
          <w:rFonts w:ascii="Palatino Linotype" w:hAnsi="Palatino Linotype" w:cs="Times New Roman"/>
          <w:sz w:val="24"/>
          <w:szCs w:val="24"/>
        </w:rPr>
        <w:t>μανιχαϊκή</w:t>
      </w:r>
      <w:proofErr w:type="spellEnd"/>
      <w:r w:rsidR="00653A7E">
        <w:rPr>
          <w:rFonts w:ascii="Palatino Linotype" w:hAnsi="Palatino Linotype" w:cs="Times New Roman"/>
          <w:sz w:val="24"/>
          <w:szCs w:val="24"/>
        </w:rPr>
        <w:t xml:space="preserve"> </w:t>
      </w:r>
      <w:r w:rsidRPr="00231124">
        <w:rPr>
          <w:rFonts w:ascii="Palatino Linotype" w:hAnsi="Palatino Linotype" w:cs="Times New Roman"/>
          <w:sz w:val="24"/>
          <w:szCs w:val="24"/>
        </w:rPr>
        <w:t xml:space="preserve">υποψία </w:t>
      </w:r>
      <w:r w:rsidR="00653A7E">
        <w:rPr>
          <w:rFonts w:ascii="Palatino Linotype" w:hAnsi="Palatino Linotype" w:cs="Times New Roman"/>
          <w:sz w:val="24"/>
          <w:szCs w:val="24"/>
        </w:rPr>
        <w:t xml:space="preserve">περί </w:t>
      </w:r>
      <w:r w:rsidRPr="00231124">
        <w:rPr>
          <w:rFonts w:ascii="Palatino Linotype" w:hAnsi="Palatino Linotype" w:cs="Times New Roman"/>
          <w:sz w:val="24"/>
          <w:szCs w:val="24"/>
        </w:rPr>
        <w:t>διαρχίας μέσα στον κόσμο</w:t>
      </w:r>
      <w:r w:rsidR="00653A7E">
        <w:rPr>
          <w:rFonts w:ascii="Palatino Linotype" w:hAnsi="Palatino Linotype" w:cs="Times New Roman"/>
          <w:sz w:val="24"/>
          <w:szCs w:val="24"/>
        </w:rPr>
        <w:t>,</w:t>
      </w:r>
      <w:r w:rsidR="00EA56C3">
        <w:rPr>
          <w:rFonts w:ascii="Palatino Linotype" w:hAnsi="Palatino Linotype" w:cs="Times New Roman"/>
          <w:sz w:val="24"/>
          <w:szCs w:val="24"/>
        </w:rPr>
        <w:t xml:space="preserve"> </w:t>
      </w:r>
      <w:r w:rsidRPr="00231124">
        <w:rPr>
          <w:rFonts w:ascii="Palatino Linotype" w:hAnsi="Palatino Linotype" w:cs="Times New Roman"/>
          <w:sz w:val="24"/>
          <w:szCs w:val="24"/>
        </w:rPr>
        <w:t xml:space="preserve">ώστε το κακό </w:t>
      </w:r>
      <w:r w:rsidR="00653A7E">
        <w:rPr>
          <w:rFonts w:ascii="Palatino Linotype" w:hAnsi="Palatino Linotype" w:cs="Times New Roman"/>
          <w:sz w:val="24"/>
          <w:szCs w:val="24"/>
        </w:rPr>
        <w:t>δε</w:t>
      </w:r>
      <w:r w:rsidRPr="00231124">
        <w:rPr>
          <w:rFonts w:ascii="Palatino Linotype" w:hAnsi="Palatino Linotype" w:cs="Times New Roman"/>
          <w:sz w:val="24"/>
          <w:szCs w:val="24"/>
        </w:rPr>
        <w:t xml:space="preserve">ν είναι </w:t>
      </w:r>
      <w:r w:rsidR="00653A7E">
        <w:rPr>
          <w:rFonts w:ascii="Palatino Linotype" w:hAnsi="Palatino Linotype" w:cs="Times New Roman"/>
          <w:sz w:val="24"/>
          <w:szCs w:val="24"/>
        </w:rPr>
        <w:t xml:space="preserve">γι’ αυτόν </w:t>
      </w:r>
      <w:r w:rsidRPr="00231124">
        <w:rPr>
          <w:rFonts w:ascii="Palatino Linotype" w:hAnsi="Palatino Linotype" w:cs="Times New Roman"/>
          <w:sz w:val="24"/>
          <w:szCs w:val="24"/>
        </w:rPr>
        <w:t>τίποτα παραπάνω από την</w:t>
      </w:r>
      <w:r w:rsidR="00653A7E">
        <w:rPr>
          <w:rFonts w:ascii="Palatino Linotype" w:hAnsi="Palatino Linotype" w:cs="Times New Roman"/>
          <w:sz w:val="24"/>
          <w:szCs w:val="24"/>
        </w:rPr>
        <w:t xml:space="preserve"> παρακοή του λόγου του Θεού, που δηλώνει την απουσία</w:t>
      </w:r>
      <w:r w:rsidRPr="00231124">
        <w:rPr>
          <w:rFonts w:ascii="Palatino Linotype" w:hAnsi="Palatino Linotype" w:cs="Times New Roman"/>
          <w:sz w:val="24"/>
          <w:szCs w:val="24"/>
        </w:rPr>
        <w:t xml:space="preserve"> της παρουσίας </w:t>
      </w:r>
      <w:r w:rsidR="00653A7E">
        <w:rPr>
          <w:rFonts w:ascii="Palatino Linotype" w:hAnsi="Palatino Linotype" w:cs="Times New Roman"/>
          <w:sz w:val="24"/>
          <w:szCs w:val="24"/>
        </w:rPr>
        <w:t>Τ</w:t>
      </w:r>
      <w:r w:rsidRPr="00231124">
        <w:rPr>
          <w:rFonts w:ascii="Palatino Linotype" w:hAnsi="Palatino Linotype" w:cs="Times New Roman"/>
          <w:sz w:val="24"/>
          <w:szCs w:val="24"/>
        </w:rPr>
        <w:t xml:space="preserve">ου. </w:t>
      </w:r>
    </w:p>
    <w:p w14:paraId="65A096D9" w14:textId="3C7AE765" w:rsidR="00231124" w:rsidRPr="00231124" w:rsidRDefault="00653A7E" w:rsidP="009B0359">
      <w:pPr>
        <w:spacing w:line="360" w:lineRule="auto"/>
        <w:ind w:firstLine="284"/>
        <w:jc w:val="both"/>
        <w:rPr>
          <w:rFonts w:ascii="Palatino Linotype" w:hAnsi="Palatino Linotype" w:cs="Times New Roman"/>
          <w:bCs/>
          <w:color w:val="0D0D0D" w:themeColor="text1" w:themeTint="F2"/>
          <w:sz w:val="24"/>
          <w:szCs w:val="24"/>
        </w:rPr>
      </w:pPr>
      <w:r>
        <w:rPr>
          <w:rFonts w:ascii="Palatino Linotype" w:hAnsi="Palatino Linotype" w:cs="Times New Roman"/>
          <w:bCs/>
          <w:color w:val="0D0D0D" w:themeColor="text1" w:themeTint="F2"/>
          <w:sz w:val="24"/>
          <w:szCs w:val="24"/>
        </w:rPr>
        <w:t>Με άλλους λόγους, ο</w:t>
      </w:r>
      <w:r w:rsidR="00231124" w:rsidRPr="00231124">
        <w:rPr>
          <w:rFonts w:ascii="Palatino Linotype" w:hAnsi="Palatino Linotype" w:cs="Times New Roman"/>
          <w:bCs/>
          <w:color w:val="0D0D0D" w:themeColor="text1" w:themeTint="F2"/>
          <w:sz w:val="24"/>
          <w:szCs w:val="24"/>
        </w:rPr>
        <w:t xml:space="preserve"> άνθρωπος </w:t>
      </w:r>
      <w:r w:rsidR="00EA56C3">
        <w:rPr>
          <w:rFonts w:ascii="Palatino Linotype" w:hAnsi="Palatino Linotype" w:cs="Times New Roman"/>
          <w:bCs/>
          <w:color w:val="0D0D0D" w:themeColor="text1" w:themeTint="F2"/>
          <w:sz w:val="24"/>
          <w:szCs w:val="24"/>
        </w:rPr>
        <w:t xml:space="preserve">μέσα από την παρακοή </w:t>
      </w:r>
      <w:r w:rsidR="00231124" w:rsidRPr="00231124">
        <w:rPr>
          <w:rFonts w:ascii="Palatino Linotype" w:hAnsi="Palatino Linotype" w:cs="Times New Roman"/>
          <w:bCs/>
          <w:color w:val="0D0D0D" w:themeColor="text1" w:themeTint="F2"/>
          <w:sz w:val="24"/>
          <w:szCs w:val="24"/>
        </w:rPr>
        <w:t>επιλέγει ελεύθερα να μην έχει προσωπική σχέση με το</w:t>
      </w:r>
      <w:r w:rsidR="00EA56C3">
        <w:rPr>
          <w:rFonts w:ascii="Palatino Linotype" w:hAnsi="Palatino Linotype" w:cs="Times New Roman"/>
          <w:bCs/>
          <w:color w:val="0D0D0D" w:themeColor="text1" w:themeTint="F2"/>
          <w:sz w:val="24"/>
          <w:szCs w:val="24"/>
        </w:rPr>
        <w:t xml:space="preserve">ν Θεό </w:t>
      </w:r>
      <w:r w:rsidR="00231124" w:rsidRPr="00231124">
        <w:rPr>
          <w:rFonts w:ascii="Palatino Linotype" w:hAnsi="Palatino Linotype" w:cs="Times New Roman"/>
          <w:bCs/>
          <w:color w:val="0D0D0D" w:themeColor="text1" w:themeTint="F2"/>
          <w:sz w:val="24"/>
          <w:szCs w:val="24"/>
        </w:rPr>
        <w:t xml:space="preserve">και </w:t>
      </w:r>
      <w:r>
        <w:rPr>
          <w:rFonts w:ascii="Palatino Linotype" w:hAnsi="Palatino Linotype" w:cs="Times New Roman"/>
          <w:bCs/>
          <w:color w:val="0D0D0D" w:themeColor="text1" w:themeTint="F2"/>
          <w:sz w:val="24"/>
          <w:szCs w:val="24"/>
        </w:rPr>
        <w:t xml:space="preserve">το γεγονός </w:t>
      </w:r>
      <w:r w:rsidR="00231124" w:rsidRPr="00231124">
        <w:rPr>
          <w:rFonts w:ascii="Palatino Linotype" w:hAnsi="Palatino Linotype" w:cs="Times New Roman"/>
          <w:bCs/>
          <w:color w:val="0D0D0D" w:themeColor="text1" w:themeTint="F2"/>
          <w:sz w:val="24"/>
          <w:szCs w:val="24"/>
        </w:rPr>
        <w:t xml:space="preserve">αυτό τον </w:t>
      </w:r>
      <w:r>
        <w:rPr>
          <w:rFonts w:ascii="Palatino Linotype" w:hAnsi="Palatino Linotype" w:cs="Times New Roman"/>
          <w:bCs/>
          <w:color w:val="0D0D0D" w:themeColor="text1" w:themeTint="F2"/>
          <w:sz w:val="24"/>
          <w:szCs w:val="24"/>
        </w:rPr>
        <w:t xml:space="preserve">μεν άνθρωπο </w:t>
      </w:r>
      <w:r w:rsidR="00231124" w:rsidRPr="00231124">
        <w:rPr>
          <w:rFonts w:ascii="Palatino Linotype" w:hAnsi="Palatino Linotype" w:cs="Times New Roman"/>
          <w:bCs/>
          <w:color w:val="0D0D0D" w:themeColor="text1" w:themeTint="F2"/>
          <w:sz w:val="24"/>
          <w:szCs w:val="24"/>
        </w:rPr>
        <w:t>οδηγεί σ</w:t>
      </w:r>
      <w:r>
        <w:rPr>
          <w:rFonts w:ascii="Palatino Linotype" w:hAnsi="Palatino Linotype" w:cs="Times New Roman"/>
          <w:bCs/>
          <w:color w:val="0D0D0D" w:themeColor="text1" w:themeTint="F2"/>
          <w:sz w:val="24"/>
          <w:szCs w:val="24"/>
        </w:rPr>
        <w:t>την</w:t>
      </w:r>
      <w:r w:rsidR="00231124" w:rsidRPr="00231124">
        <w:rPr>
          <w:rFonts w:ascii="Palatino Linotype" w:hAnsi="Palatino Linotype" w:cs="Times New Roman"/>
          <w:bCs/>
          <w:color w:val="0D0D0D" w:themeColor="text1" w:themeTint="F2"/>
          <w:sz w:val="24"/>
          <w:szCs w:val="24"/>
        </w:rPr>
        <w:t xml:space="preserve"> αλλοτρίωσ</w:t>
      </w:r>
      <w:r>
        <w:rPr>
          <w:rFonts w:ascii="Palatino Linotype" w:hAnsi="Palatino Linotype" w:cs="Times New Roman"/>
          <w:bCs/>
          <w:color w:val="0D0D0D" w:themeColor="text1" w:themeTint="F2"/>
          <w:sz w:val="24"/>
          <w:szCs w:val="24"/>
        </w:rPr>
        <w:t>ή</w:t>
      </w:r>
      <w:r w:rsidR="00231124" w:rsidRPr="00231124">
        <w:rPr>
          <w:rFonts w:ascii="Palatino Linotype" w:hAnsi="Palatino Linotype" w:cs="Times New Roman"/>
          <w:bCs/>
          <w:color w:val="0D0D0D" w:themeColor="text1" w:themeTint="F2"/>
          <w:sz w:val="24"/>
          <w:szCs w:val="24"/>
        </w:rPr>
        <w:t xml:space="preserve"> </w:t>
      </w:r>
      <w:r>
        <w:rPr>
          <w:rFonts w:ascii="Palatino Linotype" w:hAnsi="Palatino Linotype" w:cs="Times New Roman"/>
          <w:bCs/>
          <w:color w:val="0D0D0D" w:themeColor="text1" w:themeTint="F2"/>
          <w:sz w:val="24"/>
          <w:szCs w:val="24"/>
        </w:rPr>
        <w:t xml:space="preserve">του από τον Θεό, το δε φυσικό περιβάλλον στην </w:t>
      </w:r>
      <w:r w:rsidR="00231124" w:rsidRPr="00231124">
        <w:rPr>
          <w:rFonts w:ascii="Palatino Linotype" w:hAnsi="Palatino Linotype" w:cs="Times New Roman"/>
          <w:bCs/>
          <w:color w:val="0D0D0D" w:themeColor="text1" w:themeTint="F2"/>
          <w:sz w:val="24"/>
          <w:szCs w:val="24"/>
        </w:rPr>
        <w:t>οικολογική καταστροφή.</w:t>
      </w:r>
      <w:r w:rsidR="00EA56C3">
        <w:rPr>
          <w:rFonts w:ascii="Palatino Linotype" w:hAnsi="Palatino Linotype" w:cs="Times New Roman"/>
          <w:bCs/>
          <w:color w:val="0D0D0D" w:themeColor="text1" w:themeTint="F2"/>
          <w:sz w:val="24"/>
          <w:szCs w:val="24"/>
        </w:rPr>
        <w:t xml:space="preserve"> Η αμαρτία αμαυρώνει </w:t>
      </w:r>
      <w:r w:rsidR="00231124" w:rsidRPr="00231124">
        <w:rPr>
          <w:rFonts w:ascii="Palatino Linotype" w:hAnsi="Palatino Linotype" w:cs="Times New Roman"/>
          <w:bCs/>
          <w:color w:val="0D0D0D" w:themeColor="text1" w:themeTint="F2"/>
          <w:sz w:val="24"/>
          <w:szCs w:val="24"/>
        </w:rPr>
        <w:t xml:space="preserve">το </w:t>
      </w:r>
      <w:r>
        <w:rPr>
          <w:rFonts w:ascii="Palatino Linotype" w:hAnsi="Palatino Linotype" w:cs="Times New Roman"/>
          <w:bCs/>
          <w:color w:val="0D0D0D" w:themeColor="text1" w:themeTint="F2"/>
          <w:sz w:val="24"/>
          <w:szCs w:val="24"/>
        </w:rPr>
        <w:t>«</w:t>
      </w:r>
      <w:r w:rsidR="00231124" w:rsidRPr="00231124">
        <w:rPr>
          <w:rFonts w:ascii="Palatino Linotype" w:hAnsi="Palatino Linotype" w:cs="Times New Roman"/>
          <w:bCs/>
          <w:color w:val="0D0D0D" w:themeColor="text1" w:themeTint="F2"/>
          <w:sz w:val="24"/>
          <w:szCs w:val="24"/>
        </w:rPr>
        <w:t>κατ</w:t>
      </w:r>
      <w:r w:rsidR="00D9192B">
        <w:rPr>
          <w:rFonts w:ascii="Palatino Linotype" w:hAnsi="Palatino Linotype" w:cs="Times New Roman"/>
          <w:bCs/>
          <w:color w:val="0D0D0D" w:themeColor="text1" w:themeTint="F2"/>
          <w:sz w:val="24"/>
          <w:szCs w:val="24"/>
        </w:rPr>
        <w:t>’</w:t>
      </w:r>
      <w:r w:rsidR="00231124" w:rsidRPr="00231124">
        <w:rPr>
          <w:rFonts w:ascii="Palatino Linotype" w:hAnsi="Palatino Linotype" w:cs="Times New Roman"/>
          <w:bCs/>
          <w:color w:val="0D0D0D" w:themeColor="text1" w:themeTint="F2"/>
          <w:sz w:val="24"/>
          <w:szCs w:val="24"/>
        </w:rPr>
        <w:t xml:space="preserve"> </w:t>
      </w:r>
      <w:proofErr w:type="spellStart"/>
      <w:r w:rsidR="00231124" w:rsidRPr="00231124">
        <w:rPr>
          <w:rFonts w:ascii="Palatino Linotype" w:hAnsi="Palatino Linotype" w:cs="Times New Roman"/>
          <w:bCs/>
          <w:color w:val="0D0D0D" w:themeColor="text1" w:themeTint="F2"/>
          <w:sz w:val="24"/>
          <w:szCs w:val="24"/>
        </w:rPr>
        <w:t>ε</w:t>
      </w:r>
      <w:r>
        <w:rPr>
          <w:rFonts w:ascii="Palatino Linotype" w:hAnsi="Palatino Linotype" w:cs="Times New Roman"/>
          <w:bCs/>
          <w:color w:val="0D0D0D" w:themeColor="text1" w:themeTint="F2"/>
          <w:sz w:val="24"/>
          <w:szCs w:val="24"/>
        </w:rPr>
        <w:t>ἰ</w:t>
      </w:r>
      <w:r w:rsidR="00231124" w:rsidRPr="00231124">
        <w:rPr>
          <w:rFonts w:ascii="Palatino Linotype" w:hAnsi="Palatino Linotype" w:cs="Times New Roman"/>
          <w:bCs/>
          <w:color w:val="0D0D0D" w:themeColor="text1" w:themeTint="F2"/>
          <w:sz w:val="24"/>
          <w:szCs w:val="24"/>
        </w:rPr>
        <w:t>κόνα</w:t>
      </w:r>
      <w:proofErr w:type="spellEnd"/>
      <w:r>
        <w:rPr>
          <w:rFonts w:ascii="Palatino Linotype" w:hAnsi="Palatino Linotype" w:cs="Times New Roman"/>
          <w:bCs/>
          <w:color w:val="0D0D0D" w:themeColor="text1" w:themeTint="F2"/>
          <w:sz w:val="24"/>
          <w:szCs w:val="24"/>
        </w:rPr>
        <w:t>»</w:t>
      </w:r>
      <w:r w:rsidR="0044582D">
        <w:rPr>
          <w:rFonts w:ascii="Palatino Linotype" w:hAnsi="Palatino Linotype" w:cs="Times New Roman"/>
          <w:bCs/>
          <w:color w:val="0D0D0D" w:themeColor="text1" w:themeTint="F2"/>
          <w:sz w:val="24"/>
          <w:szCs w:val="24"/>
        </w:rPr>
        <w:t xml:space="preserve"> Θεού</w:t>
      </w:r>
      <w:r w:rsidR="00231124" w:rsidRPr="00231124">
        <w:rPr>
          <w:rFonts w:ascii="Palatino Linotype" w:hAnsi="Palatino Linotype" w:cs="Times New Roman"/>
          <w:bCs/>
          <w:color w:val="0D0D0D" w:themeColor="text1" w:themeTint="F2"/>
          <w:sz w:val="24"/>
          <w:szCs w:val="24"/>
        </w:rPr>
        <w:t xml:space="preserve"> του </w:t>
      </w:r>
      <w:r w:rsidR="00EA56C3">
        <w:rPr>
          <w:rFonts w:ascii="Palatino Linotype" w:hAnsi="Palatino Linotype" w:cs="Times New Roman"/>
          <w:bCs/>
          <w:color w:val="0D0D0D" w:themeColor="text1" w:themeTint="F2"/>
          <w:sz w:val="24"/>
          <w:szCs w:val="24"/>
        </w:rPr>
        <w:t xml:space="preserve">ανθρώπου </w:t>
      </w:r>
      <w:r w:rsidR="0044582D">
        <w:rPr>
          <w:rFonts w:ascii="Palatino Linotype" w:hAnsi="Palatino Linotype" w:cs="Times New Roman"/>
          <w:bCs/>
          <w:color w:val="0D0D0D" w:themeColor="text1" w:themeTint="F2"/>
          <w:sz w:val="24"/>
          <w:szCs w:val="24"/>
        </w:rPr>
        <w:t>με</w:t>
      </w:r>
      <w:r w:rsidR="00231124" w:rsidRPr="00231124">
        <w:rPr>
          <w:rFonts w:ascii="Palatino Linotype" w:hAnsi="Palatino Linotype" w:cs="Times New Roman"/>
          <w:bCs/>
          <w:color w:val="0D0D0D" w:themeColor="text1" w:themeTint="F2"/>
          <w:sz w:val="24"/>
          <w:szCs w:val="24"/>
        </w:rPr>
        <w:t xml:space="preserve"> </w:t>
      </w:r>
      <w:r w:rsidR="00EA56C3">
        <w:rPr>
          <w:rFonts w:ascii="Palatino Linotype" w:hAnsi="Palatino Linotype" w:cs="Times New Roman"/>
          <w:bCs/>
          <w:color w:val="0D0D0D" w:themeColor="text1" w:themeTint="F2"/>
          <w:sz w:val="24"/>
          <w:szCs w:val="24"/>
        </w:rPr>
        <w:t>συν</w:t>
      </w:r>
      <w:r w:rsidR="0044582D">
        <w:rPr>
          <w:rFonts w:ascii="Palatino Linotype" w:hAnsi="Palatino Linotype" w:cs="Times New Roman"/>
          <w:bCs/>
          <w:color w:val="0D0D0D" w:themeColor="text1" w:themeTint="F2"/>
          <w:sz w:val="24"/>
          <w:szCs w:val="24"/>
        </w:rPr>
        <w:t>έ</w:t>
      </w:r>
      <w:r w:rsidR="00EA56C3">
        <w:rPr>
          <w:rFonts w:ascii="Palatino Linotype" w:hAnsi="Palatino Linotype" w:cs="Times New Roman"/>
          <w:bCs/>
          <w:color w:val="0D0D0D" w:themeColor="text1" w:themeTint="F2"/>
          <w:sz w:val="24"/>
          <w:szCs w:val="24"/>
        </w:rPr>
        <w:t>π</w:t>
      </w:r>
      <w:r w:rsidR="0044582D">
        <w:rPr>
          <w:rFonts w:ascii="Palatino Linotype" w:hAnsi="Palatino Linotype" w:cs="Times New Roman"/>
          <w:bCs/>
          <w:color w:val="0D0D0D" w:themeColor="text1" w:themeTint="F2"/>
          <w:sz w:val="24"/>
          <w:szCs w:val="24"/>
        </w:rPr>
        <w:t xml:space="preserve">εια την αδυναμία του </w:t>
      </w:r>
      <w:r w:rsidR="00231124" w:rsidRPr="00231124">
        <w:rPr>
          <w:rFonts w:ascii="Palatino Linotype" w:hAnsi="Palatino Linotype" w:cs="Times New Roman"/>
          <w:bCs/>
          <w:color w:val="0D0D0D" w:themeColor="text1" w:themeTint="F2"/>
          <w:sz w:val="24"/>
          <w:szCs w:val="24"/>
        </w:rPr>
        <w:t xml:space="preserve">να διαχειριστεί σωστά και τα πράγματα της </w:t>
      </w:r>
      <w:r w:rsidR="0044582D">
        <w:rPr>
          <w:rFonts w:ascii="Palatino Linotype" w:hAnsi="Palatino Linotype" w:cs="Times New Roman"/>
          <w:bCs/>
          <w:color w:val="0D0D0D" w:themeColor="text1" w:themeTint="F2"/>
          <w:sz w:val="24"/>
          <w:szCs w:val="24"/>
        </w:rPr>
        <w:t xml:space="preserve">υλικής ή περιβαλλοντικής </w:t>
      </w:r>
      <w:r w:rsidR="00231124" w:rsidRPr="00231124">
        <w:rPr>
          <w:rFonts w:ascii="Palatino Linotype" w:hAnsi="Palatino Linotype" w:cs="Times New Roman"/>
          <w:bCs/>
          <w:color w:val="0D0D0D" w:themeColor="text1" w:themeTint="F2"/>
          <w:sz w:val="24"/>
          <w:szCs w:val="24"/>
        </w:rPr>
        <w:t>δημιουργίας</w:t>
      </w:r>
      <w:r w:rsidR="00231124" w:rsidRPr="00231124">
        <w:rPr>
          <w:rFonts w:ascii="Palatino Linotype" w:hAnsi="Palatino Linotype" w:cs="Times New Roman"/>
          <w:bCs/>
          <w:color w:val="0D0D0D" w:themeColor="text1" w:themeTint="F2"/>
          <w:sz w:val="24"/>
          <w:szCs w:val="24"/>
          <w:vertAlign w:val="superscript"/>
        </w:rPr>
        <w:footnoteReference w:id="124"/>
      </w:r>
      <w:r w:rsidR="00231124" w:rsidRPr="00231124">
        <w:rPr>
          <w:rFonts w:ascii="Palatino Linotype" w:hAnsi="Palatino Linotype" w:cs="Times New Roman"/>
          <w:bCs/>
          <w:color w:val="0D0D0D" w:themeColor="text1" w:themeTint="F2"/>
          <w:sz w:val="24"/>
          <w:szCs w:val="24"/>
        </w:rPr>
        <w:t xml:space="preserve">. </w:t>
      </w:r>
      <w:r w:rsidR="00231124" w:rsidRPr="009B0359">
        <w:rPr>
          <w:rFonts w:ascii="Palatino Linotype" w:hAnsi="Palatino Linotype" w:cs="Times New Roman"/>
          <w:bCs/>
          <w:color w:val="0D0D0D" w:themeColor="text1" w:themeTint="F2"/>
          <w:sz w:val="24"/>
          <w:szCs w:val="24"/>
        </w:rPr>
        <w:t xml:space="preserve">Η λάθος χρήση της </w:t>
      </w:r>
      <w:r w:rsidR="0044582D">
        <w:rPr>
          <w:rFonts w:ascii="Palatino Linotype" w:hAnsi="Palatino Linotype" w:cs="Times New Roman"/>
          <w:bCs/>
          <w:color w:val="0D0D0D" w:themeColor="text1" w:themeTint="F2"/>
          <w:sz w:val="24"/>
          <w:szCs w:val="24"/>
        </w:rPr>
        <w:t xml:space="preserve">αρετής της </w:t>
      </w:r>
      <w:r w:rsidR="00231124" w:rsidRPr="009B0359">
        <w:rPr>
          <w:rFonts w:ascii="Palatino Linotype" w:hAnsi="Palatino Linotype" w:cs="Times New Roman"/>
          <w:bCs/>
          <w:color w:val="0D0D0D" w:themeColor="text1" w:themeTint="F2"/>
          <w:sz w:val="24"/>
          <w:szCs w:val="24"/>
        </w:rPr>
        <w:t xml:space="preserve">ελευθερίας από τον άνθρωπο </w:t>
      </w:r>
      <w:r w:rsidR="0044582D">
        <w:rPr>
          <w:rFonts w:ascii="Palatino Linotype" w:hAnsi="Palatino Linotype" w:cs="Times New Roman"/>
          <w:bCs/>
          <w:color w:val="0D0D0D" w:themeColor="text1" w:themeTint="F2"/>
          <w:sz w:val="24"/>
          <w:szCs w:val="24"/>
        </w:rPr>
        <w:t>μας οδηγεί στον λόγο του</w:t>
      </w:r>
      <w:r w:rsidR="00231124" w:rsidRPr="009B0359">
        <w:rPr>
          <w:rFonts w:ascii="Palatino Linotype" w:hAnsi="Palatino Linotype" w:cs="Times New Roman"/>
          <w:bCs/>
          <w:color w:val="0D0D0D" w:themeColor="text1" w:themeTint="F2"/>
          <w:sz w:val="24"/>
          <w:szCs w:val="24"/>
        </w:rPr>
        <w:t xml:space="preserve"> Θε</w:t>
      </w:r>
      <w:r w:rsidR="0044582D">
        <w:rPr>
          <w:rFonts w:ascii="Palatino Linotype" w:hAnsi="Palatino Linotype" w:cs="Times New Roman"/>
          <w:bCs/>
          <w:color w:val="0D0D0D" w:themeColor="text1" w:themeTint="F2"/>
          <w:sz w:val="24"/>
          <w:szCs w:val="24"/>
        </w:rPr>
        <w:t>ού:</w:t>
      </w:r>
      <w:r w:rsidR="00231124" w:rsidRPr="009B0359">
        <w:rPr>
          <w:rFonts w:ascii="Palatino Linotype" w:hAnsi="Palatino Linotype" w:cs="Times New Roman"/>
          <w:bCs/>
          <w:color w:val="0D0D0D" w:themeColor="text1" w:themeTint="F2"/>
          <w:sz w:val="24"/>
          <w:szCs w:val="24"/>
        </w:rPr>
        <w:t xml:space="preserve"> «</w:t>
      </w:r>
      <w:proofErr w:type="spellStart"/>
      <w:r w:rsidR="00231124" w:rsidRPr="009B0359">
        <w:rPr>
          <w:rFonts w:ascii="Palatino Linotype" w:hAnsi="Palatino Linotype"/>
          <w:color w:val="333333"/>
          <w:sz w:val="24"/>
          <w:szCs w:val="24"/>
          <w:shd w:val="clear" w:color="auto" w:fill="FFFFFF"/>
        </w:rPr>
        <w:t>μὴ</w:t>
      </w:r>
      <w:proofErr w:type="spellEnd"/>
      <w:r w:rsidR="00EA56C3" w:rsidRPr="009B0359">
        <w:rPr>
          <w:rFonts w:ascii="Palatino Linotype" w:hAnsi="Palatino Linotype"/>
          <w:color w:val="333333"/>
          <w:sz w:val="24"/>
          <w:szCs w:val="24"/>
          <w:shd w:val="clear" w:color="auto" w:fill="FFFFFF"/>
        </w:rPr>
        <w:t xml:space="preserve"> </w:t>
      </w:r>
      <w:proofErr w:type="spellStart"/>
      <w:r w:rsidR="00EA56C3" w:rsidRPr="009B0359">
        <w:rPr>
          <w:rFonts w:ascii="Palatino Linotype" w:hAnsi="Palatino Linotype"/>
          <w:color w:val="333333"/>
          <w:sz w:val="24"/>
          <w:szCs w:val="24"/>
          <w:shd w:val="clear" w:color="auto" w:fill="FFFFFF"/>
        </w:rPr>
        <w:t>κατ</w:t>
      </w:r>
      <w:r w:rsidR="0044582D">
        <w:rPr>
          <w:rFonts w:ascii="Palatino Linotype" w:hAnsi="Palatino Linotype"/>
          <w:color w:val="333333"/>
          <w:sz w:val="24"/>
          <w:szCs w:val="24"/>
          <w:shd w:val="clear" w:color="auto" w:fill="FFFFFF"/>
        </w:rPr>
        <w:t>α</w:t>
      </w:r>
      <w:r w:rsidR="00231124" w:rsidRPr="009B0359">
        <w:rPr>
          <w:rFonts w:ascii="Palatino Linotype" w:hAnsi="Palatino Linotype"/>
          <w:color w:val="333333"/>
          <w:sz w:val="24"/>
          <w:szCs w:val="24"/>
          <w:shd w:val="clear" w:color="auto" w:fill="FFFFFF"/>
        </w:rPr>
        <w:t>μείνῃ</w:t>
      </w:r>
      <w:proofErr w:type="spellEnd"/>
      <w:r w:rsidR="00EA56C3" w:rsidRPr="009B0359">
        <w:rPr>
          <w:rFonts w:ascii="Palatino Linotype" w:hAnsi="Palatino Linotype"/>
          <w:color w:val="333333"/>
          <w:sz w:val="24"/>
          <w:szCs w:val="24"/>
          <w:shd w:val="clear" w:color="auto" w:fill="FFFFFF"/>
        </w:rPr>
        <w:t xml:space="preserve"> </w:t>
      </w:r>
      <w:proofErr w:type="spellStart"/>
      <w:r w:rsidR="00231124" w:rsidRPr="009B0359">
        <w:rPr>
          <w:rFonts w:ascii="Palatino Linotype" w:hAnsi="Palatino Linotype"/>
          <w:color w:val="333333"/>
          <w:sz w:val="24"/>
          <w:szCs w:val="24"/>
          <w:shd w:val="clear" w:color="auto" w:fill="FFFFFF"/>
        </w:rPr>
        <w:t>τὸ</w:t>
      </w:r>
      <w:proofErr w:type="spellEnd"/>
      <w:r w:rsidR="00EA56C3" w:rsidRPr="009B0359">
        <w:rPr>
          <w:rFonts w:ascii="Palatino Linotype" w:hAnsi="Palatino Linotype"/>
          <w:color w:val="333333"/>
          <w:sz w:val="24"/>
          <w:szCs w:val="24"/>
          <w:shd w:val="clear" w:color="auto" w:fill="FFFFFF"/>
        </w:rPr>
        <w:t xml:space="preserve"> </w:t>
      </w:r>
      <w:proofErr w:type="spellStart"/>
      <w:r w:rsidR="00231124" w:rsidRPr="009B0359">
        <w:rPr>
          <w:rFonts w:ascii="Palatino Linotype" w:hAnsi="Palatino Linotype"/>
          <w:color w:val="333333"/>
          <w:sz w:val="24"/>
          <w:szCs w:val="24"/>
          <w:shd w:val="clear" w:color="auto" w:fill="FFFFFF"/>
        </w:rPr>
        <w:t>πνεῦμά</w:t>
      </w:r>
      <w:proofErr w:type="spellEnd"/>
      <w:r w:rsidR="00231124" w:rsidRPr="009B0359">
        <w:rPr>
          <w:rFonts w:ascii="Palatino Linotype" w:hAnsi="Palatino Linotype"/>
          <w:color w:val="333333"/>
          <w:sz w:val="24"/>
          <w:szCs w:val="24"/>
          <w:shd w:val="clear" w:color="auto" w:fill="FFFFFF"/>
        </w:rPr>
        <w:t xml:space="preserve"> μου </w:t>
      </w:r>
      <w:proofErr w:type="spellStart"/>
      <w:r w:rsidR="00231124" w:rsidRPr="009B0359">
        <w:rPr>
          <w:rFonts w:ascii="Palatino Linotype" w:hAnsi="Palatino Linotype"/>
          <w:color w:val="333333"/>
          <w:sz w:val="24"/>
          <w:szCs w:val="24"/>
          <w:shd w:val="clear" w:color="auto" w:fill="FFFFFF"/>
        </w:rPr>
        <w:t>ἐν</w:t>
      </w:r>
      <w:proofErr w:type="spellEnd"/>
      <w:r w:rsidR="00EA56C3" w:rsidRPr="009B0359">
        <w:rPr>
          <w:rFonts w:ascii="Palatino Linotype" w:hAnsi="Palatino Linotype"/>
          <w:color w:val="333333"/>
          <w:sz w:val="24"/>
          <w:szCs w:val="24"/>
          <w:shd w:val="clear" w:color="auto" w:fill="FFFFFF"/>
        </w:rPr>
        <w:t xml:space="preserve"> </w:t>
      </w:r>
      <w:proofErr w:type="spellStart"/>
      <w:r w:rsidR="00231124" w:rsidRPr="009B0359">
        <w:rPr>
          <w:rFonts w:ascii="Palatino Linotype" w:hAnsi="Palatino Linotype"/>
          <w:color w:val="333333"/>
          <w:sz w:val="24"/>
          <w:szCs w:val="24"/>
          <w:shd w:val="clear" w:color="auto" w:fill="FFFFFF"/>
        </w:rPr>
        <w:t>τοῖς</w:t>
      </w:r>
      <w:proofErr w:type="spellEnd"/>
      <w:r w:rsidR="00EA56C3" w:rsidRPr="009B0359">
        <w:rPr>
          <w:rFonts w:ascii="Palatino Linotype" w:hAnsi="Palatino Linotype"/>
          <w:color w:val="333333"/>
          <w:sz w:val="24"/>
          <w:szCs w:val="24"/>
          <w:shd w:val="clear" w:color="auto" w:fill="FFFFFF"/>
        </w:rPr>
        <w:t xml:space="preserve"> </w:t>
      </w:r>
      <w:proofErr w:type="spellStart"/>
      <w:r w:rsidR="00231124" w:rsidRPr="009B0359">
        <w:rPr>
          <w:rFonts w:ascii="Palatino Linotype" w:hAnsi="Palatino Linotype"/>
          <w:color w:val="333333"/>
          <w:sz w:val="24"/>
          <w:szCs w:val="24"/>
          <w:shd w:val="clear" w:color="auto" w:fill="FFFFFF"/>
        </w:rPr>
        <w:t>ἀνθρώποις</w:t>
      </w:r>
      <w:proofErr w:type="spellEnd"/>
      <w:r w:rsidR="00EA56C3" w:rsidRPr="009B0359">
        <w:rPr>
          <w:rFonts w:ascii="Palatino Linotype" w:hAnsi="Palatino Linotype"/>
          <w:color w:val="333333"/>
          <w:sz w:val="24"/>
          <w:szCs w:val="24"/>
          <w:shd w:val="clear" w:color="auto" w:fill="FFFFFF"/>
        </w:rPr>
        <w:t xml:space="preserve"> </w:t>
      </w:r>
      <w:proofErr w:type="spellStart"/>
      <w:r w:rsidR="00231124" w:rsidRPr="009B0359">
        <w:rPr>
          <w:rFonts w:ascii="Palatino Linotype" w:hAnsi="Palatino Linotype"/>
          <w:color w:val="333333"/>
          <w:sz w:val="24"/>
          <w:szCs w:val="24"/>
          <w:shd w:val="clear" w:color="auto" w:fill="FFFFFF"/>
        </w:rPr>
        <w:t>τούτοις</w:t>
      </w:r>
      <w:proofErr w:type="spellEnd"/>
      <w:r w:rsidR="00EA56C3" w:rsidRPr="009B0359">
        <w:rPr>
          <w:rFonts w:ascii="Palatino Linotype" w:hAnsi="Palatino Linotype"/>
          <w:color w:val="333333"/>
          <w:sz w:val="24"/>
          <w:szCs w:val="24"/>
          <w:shd w:val="clear" w:color="auto" w:fill="FFFFFF"/>
        </w:rPr>
        <w:t xml:space="preserve"> </w:t>
      </w:r>
      <w:proofErr w:type="spellStart"/>
      <w:r w:rsidR="00231124" w:rsidRPr="009B0359">
        <w:rPr>
          <w:rFonts w:ascii="Palatino Linotype" w:hAnsi="Palatino Linotype"/>
          <w:color w:val="333333"/>
          <w:sz w:val="24"/>
          <w:szCs w:val="24"/>
          <w:shd w:val="clear" w:color="auto" w:fill="FFFFFF"/>
        </w:rPr>
        <w:t>εἰς</w:t>
      </w:r>
      <w:proofErr w:type="spellEnd"/>
      <w:r w:rsidR="00EA56C3" w:rsidRPr="009B0359">
        <w:rPr>
          <w:rFonts w:ascii="Palatino Linotype" w:hAnsi="Palatino Linotype"/>
          <w:color w:val="333333"/>
          <w:sz w:val="24"/>
          <w:szCs w:val="24"/>
          <w:shd w:val="clear" w:color="auto" w:fill="FFFFFF"/>
        </w:rPr>
        <w:t xml:space="preserve"> </w:t>
      </w:r>
      <w:proofErr w:type="spellStart"/>
      <w:r w:rsidR="00231124" w:rsidRPr="009B0359">
        <w:rPr>
          <w:rFonts w:ascii="Palatino Linotype" w:hAnsi="Palatino Linotype"/>
          <w:color w:val="333333"/>
          <w:sz w:val="24"/>
          <w:szCs w:val="24"/>
          <w:shd w:val="clear" w:color="auto" w:fill="FFFFFF"/>
        </w:rPr>
        <w:t>τὸν</w:t>
      </w:r>
      <w:proofErr w:type="spellEnd"/>
      <w:r w:rsidR="00EA56C3" w:rsidRPr="009B0359">
        <w:rPr>
          <w:rFonts w:ascii="Palatino Linotype" w:hAnsi="Palatino Linotype"/>
          <w:color w:val="333333"/>
          <w:sz w:val="24"/>
          <w:szCs w:val="24"/>
          <w:shd w:val="clear" w:color="auto" w:fill="FFFFFF"/>
        </w:rPr>
        <w:t xml:space="preserve"> </w:t>
      </w:r>
      <w:proofErr w:type="spellStart"/>
      <w:r w:rsidR="00231124" w:rsidRPr="009B0359">
        <w:rPr>
          <w:rFonts w:ascii="Palatino Linotype" w:hAnsi="Palatino Linotype"/>
          <w:color w:val="333333"/>
          <w:sz w:val="24"/>
          <w:szCs w:val="24"/>
          <w:shd w:val="clear" w:color="auto" w:fill="FFFFFF"/>
        </w:rPr>
        <w:t>αἰῶνα</w:t>
      </w:r>
      <w:proofErr w:type="spellEnd"/>
      <w:r w:rsidR="00EA56C3" w:rsidRPr="009B0359">
        <w:rPr>
          <w:rFonts w:ascii="Palatino Linotype" w:hAnsi="Palatino Linotype"/>
          <w:color w:val="333333"/>
          <w:sz w:val="24"/>
          <w:szCs w:val="24"/>
          <w:shd w:val="clear" w:color="auto" w:fill="FFFFFF"/>
        </w:rPr>
        <w:t xml:space="preserve"> </w:t>
      </w:r>
      <w:proofErr w:type="spellStart"/>
      <w:r w:rsidR="00231124" w:rsidRPr="009B0359">
        <w:rPr>
          <w:rFonts w:ascii="Palatino Linotype" w:hAnsi="Palatino Linotype"/>
          <w:color w:val="333333"/>
          <w:sz w:val="24"/>
          <w:szCs w:val="24"/>
          <w:shd w:val="clear" w:color="auto" w:fill="FFFFFF"/>
        </w:rPr>
        <w:t>διὰ</w:t>
      </w:r>
      <w:proofErr w:type="spellEnd"/>
      <w:r w:rsidR="00EA56C3" w:rsidRPr="009B0359">
        <w:rPr>
          <w:rFonts w:ascii="Palatino Linotype" w:hAnsi="Palatino Linotype"/>
          <w:color w:val="333333"/>
          <w:sz w:val="24"/>
          <w:szCs w:val="24"/>
          <w:shd w:val="clear" w:color="auto" w:fill="FFFFFF"/>
        </w:rPr>
        <w:t xml:space="preserve"> </w:t>
      </w:r>
      <w:proofErr w:type="spellStart"/>
      <w:r w:rsidR="00231124" w:rsidRPr="009B0359">
        <w:rPr>
          <w:rFonts w:ascii="Palatino Linotype" w:hAnsi="Palatino Linotype"/>
          <w:color w:val="333333"/>
          <w:sz w:val="24"/>
          <w:szCs w:val="24"/>
          <w:shd w:val="clear" w:color="auto" w:fill="FFFFFF"/>
        </w:rPr>
        <w:t>τὸ</w:t>
      </w:r>
      <w:proofErr w:type="spellEnd"/>
      <w:r w:rsidR="00EA56C3" w:rsidRPr="009B0359">
        <w:rPr>
          <w:rFonts w:ascii="Palatino Linotype" w:hAnsi="Palatino Linotype"/>
          <w:color w:val="333333"/>
          <w:sz w:val="24"/>
          <w:szCs w:val="24"/>
          <w:shd w:val="clear" w:color="auto" w:fill="FFFFFF"/>
        </w:rPr>
        <w:t xml:space="preserve"> </w:t>
      </w:r>
      <w:proofErr w:type="spellStart"/>
      <w:r w:rsidR="00231124" w:rsidRPr="009B0359">
        <w:rPr>
          <w:rFonts w:ascii="Palatino Linotype" w:hAnsi="Palatino Linotype"/>
          <w:color w:val="333333"/>
          <w:sz w:val="24"/>
          <w:szCs w:val="24"/>
          <w:shd w:val="clear" w:color="auto" w:fill="FFFFFF"/>
        </w:rPr>
        <w:t>εἶναι</w:t>
      </w:r>
      <w:proofErr w:type="spellEnd"/>
      <w:r w:rsidR="00EA56C3" w:rsidRPr="009B0359">
        <w:rPr>
          <w:rFonts w:ascii="Palatino Linotype" w:hAnsi="Palatino Linotype"/>
          <w:color w:val="333333"/>
          <w:sz w:val="24"/>
          <w:szCs w:val="24"/>
          <w:shd w:val="clear" w:color="auto" w:fill="FFFFFF"/>
        </w:rPr>
        <w:t xml:space="preserve"> </w:t>
      </w:r>
      <w:proofErr w:type="spellStart"/>
      <w:r w:rsidR="00231124" w:rsidRPr="009B0359">
        <w:rPr>
          <w:rFonts w:ascii="Palatino Linotype" w:hAnsi="Palatino Linotype"/>
          <w:color w:val="333333"/>
          <w:sz w:val="24"/>
          <w:szCs w:val="24"/>
          <w:shd w:val="clear" w:color="auto" w:fill="FFFFFF"/>
        </w:rPr>
        <w:t>αὐτοὺς</w:t>
      </w:r>
      <w:proofErr w:type="spellEnd"/>
      <w:r w:rsidR="00EA56C3" w:rsidRPr="009B0359">
        <w:rPr>
          <w:rFonts w:ascii="Palatino Linotype" w:hAnsi="Palatino Linotype"/>
          <w:color w:val="333333"/>
          <w:sz w:val="24"/>
          <w:szCs w:val="24"/>
          <w:shd w:val="clear" w:color="auto" w:fill="FFFFFF"/>
        </w:rPr>
        <w:t xml:space="preserve"> </w:t>
      </w:r>
      <w:proofErr w:type="spellStart"/>
      <w:r w:rsidR="00231124" w:rsidRPr="009B0359">
        <w:rPr>
          <w:rFonts w:ascii="Palatino Linotype" w:hAnsi="Palatino Linotype"/>
          <w:color w:val="333333"/>
          <w:sz w:val="24"/>
          <w:szCs w:val="24"/>
          <w:shd w:val="clear" w:color="auto" w:fill="FFFFFF"/>
        </w:rPr>
        <w:t>σάρκας</w:t>
      </w:r>
      <w:proofErr w:type="spellEnd"/>
      <w:r w:rsidR="00231124" w:rsidRPr="009B0359">
        <w:rPr>
          <w:rFonts w:ascii="Palatino Linotype" w:hAnsi="Palatino Linotype"/>
          <w:color w:val="333333"/>
          <w:sz w:val="24"/>
          <w:szCs w:val="24"/>
          <w:shd w:val="clear" w:color="auto" w:fill="FFFFFF"/>
        </w:rPr>
        <w:t xml:space="preserve">, </w:t>
      </w:r>
      <w:proofErr w:type="spellStart"/>
      <w:r w:rsidR="00231124" w:rsidRPr="009B0359">
        <w:rPr>
          <w:rFonts w:ascii="Palatino Linotype" w:hAnsi="Palatino Linotype"/>
          <w:color w:val="333333"/>
          <w:sz w:val="24"/>
          <w:szCs w:val="24"/>
          <w:shd w:val="clear" w:color="auto" w:fill="FFFFFF"/>
        </w:rPr>
        <w:t>ἔσονται</w:t>
      </w:r>
      <w:proofErr w:type="spellEnd"/>
      <w:r w:rsidR="00EA56C3" w:rsidRPr="009B0359">
        <w:rPr>
          <w:rFonts w:ascii="Palatino Linotype" w:hAnsi="Palatino Linotype"/>
          <w:color w:val="333333"/>
          <w:sz w:val="24"/>
          <w:szCs w:val="24"/>
          <w:shd w:val="clear" w:color="auto" w:fill="FFFFFF"/>
        </w:rPr>
        <w:t xml:space="preserve"> </w:t>
      </w:r>
      <w:proofErr w:type="spellStart"/>
      <w:r w:rsidR="00231124" w:rsidRPr="009B0359">
        <w:rPr>
          <w:rFonts w:ascii="Palatino Linotype" w:hAnsi="Palatino Linotype"/>
          <w:color w:val="333333"/>
          <w:sz w:val="24"/>
          <w:szCs w:val="24"/>
          <w:shd w:val="clear" w:color="auto" w:fill="FFFFFF"/>
        </w:rPr>
        <w:t>δὲ</w:t>
      </w:r>
      <w:proofErr w:type="spellEnd"/>
      <w:r w:rsidR="00EA56C3" w:rsidRPr="009B0359">
        <w:rPr>
          <w:rFonts w:ascii="Palatino Linotype" w:hAnsi="Palatino Linotype"/>
          <w:color w:val="333333"/>
          <w:sz w:val="24"/>
          <w:szCs w:val="24"/>
          <w:shd w:val="clear" w:color="auto" w:fill="FFFFFF"/>
        </w:rPr>
        <w:t xml:space="preserve"> </w:t>
      </w:r>
      <w:proofErr w:type="spellStart"/>
      <w:r w:rsidR="00231124" w:rsidRPr="009B0359">
        <w:rPr>
          <w:rFonts w:ascii="Palatino Linotype" w:hAnsi="Palatino Linotype"/>
          <w:color w:val="333333"/>
          <w:sz w:val="24"/>
          <w:szCs w:val="24"/>
          <w:shd w:val="clear" w:color="auto" w:fill="FFFFFF"/>
        </w:rPr>
        <w:t>αἱ</w:t>
      </w:r>
      <w:proofErr w:type="spellEnd"/>
      <w:r w:rsidR="00EA56C3" w:rsidRPr="009B0359">
        <w:rPr>
          <w:rFonts w:ascii="Palatino Linotype" w:hAnsi="Palatino Linotype"/>
          <w:color w:val="333333"/>
          <w:sz w:val="24"/>
          <w:szCs w:val="24"/>
          <w:shd w:val="clear" w:color="auto" w:fill="FFFFFF"/>
        </w:rPr>
        <w:t xml:space="preserve"> </w:t>
      </w:r>
      <w:proofErr w:type="spellStart"/>
      <w:r w:rsidR="00231124" w:rsidRPr="009B0359">
        <w:rPr>
          <w:rFonts w:ascii="Palatino Linotype" w:hAnsi="Palatino Linotype"/>
          <w:color w:val="333333"/>
          <w:sz w:val="24"/>
          <w:szCs w:val="24"/>
          <w:shd w:val="clear" w:color="auto" w:fill="FFFFFF"/>
        </w:rPr>
        <w:t>ἡμέραι</w:t>
      </w:r>
      <w:proofErr w:type="spellEnd"/>
      <w:r w:rsidR="00EA56C3" w:rsidRPr="009B0359">
        <w:rPr>
          <w:rFonts w:ascii="Palatino Linotype" w:hAnsi="Palatino Linotype"/>
          <w:color w:val="333333"/>
          <w:sz w:val="24"/>
          <w:szCs w:val="24"/>
          <w:shd w:val="clear" w:color="auto" w:fill="FFFFFF"/>
        </w:rPr>
        <w:t xml:space="preserve"> </w:t>
      </w:r>
      <w:proofErr w:type="spellStart"/>
      <w:r w:rsidR="00231124" w:rsidRPr="009B0359">
        <w:rPr>
          <w:rFonts w:ascii="Palatino Linotype" w:hAnsi="Palatino Linotype"/>
          <w:color w:val="333333"/>
          <w:sz w:val="24"/>
          <w:szCs w:val="24"/>
          <w:shd w:val="clear" w:color="auto" w:fill="FFFFFF"/>
        </w:rPr>
        <w:t>αὐτῶν</w:t>
      </w:r>
      <w:proofErr w:type="spellEnd"/>
      <w:r w:rsidR="00EA56C3" w:rsidRPr="009B0359">
        <w:rPr>
          <w:rFonts w:ascii="Palatino Linotype" w:hAnsi="Palatino Linotype"/>
          <w:color w:val="333333"/>
          <w:sz w:val="24"/>
          <w:szCs w:val="24"/>
          <w:shd w:val="clear" w:color="auto" w:fill="FFFFFF"/>
        </w:rPr>
        <w:t xml:space="preserve"> </w:t>
      </w:r>
      <w:proofErr w:type="spellStart"/>
      <w:r w:rsidR="00231124" w:rsidRPr="009B0359">
        <w:rPr>
          <w:rFonts w:ascii="Palatino Linotype" w:hAnsi="Palatino Linotype"/>
          <w:color w:val="333333"/>
          <w:sz w:val="24"/>
          <w:szCs w:val="24"/>
          <w:shd w:val="clear" w:color="auto" w:fill="FFFFFF"/>
        </w:rPr>
        <w:t>ἑκατὸν</w:t>
      </w:r>
      <w:proofErr w:type="spellEnd"/>
      <w:r w:rsidR="00EA56C3" w:rsidRPr="009B0359">
        <w:rPr>
          <w:rFonts w:ascii="Palatino Linotype" w:hAnsi="Palatino Linotype"/>
          <w:color w:val="333333"/>
          <w:sz w:val="24"/>
          <w:szCs w:val="24"/>
          <w:shd w:val="clear" w:color="auto" w:fill="FFFFFF"/>
        </w:rPr>
        <w:t xml:space="preserve"> </w:t>
      </w:r>
      <w:proofErr w:type="spellStart"/>
      <w:r w:rsidR="00231124" w:rsidRPr="009B0359">
        <w:rPr>
          <w:rFonts w:ascii="Palatino Linotype" w:hAnsi="Palatino Linotype"/>
          <w:color w:val="333333"/>
          <w:sz w:val="24"/>
          <w:szCs w:val="24"/>
          <w:shd w:val="clear" w:color="auto" w:fill="FFFFFF"/>
        </w:rPr>
        <w:t>εἴκοσιν</w:t>
      </w:r>
      <w:proofErr w:type="spellEnd"/>
      <w:r w:rsidR="00EA56C3" w:rsidRPr="009B0359">
        <w:rPr>
          <w:rFonts w:ascii="Palatino Linotype" w:hAnsi="Palatino Linotype"/>
          <w:color w:val="333333"/>
          <w:sz w:val="24"/>
          <w:szCs w:val="24"/>
          <w:shd w:val="clear" w:color="auto" w:fill="FFFFFF"/>
        </w:rPr>
        <w:t xml:space="preserve"> </w:t>
      </w:r>
      <w:proofErr w:type="spellStart"/>
      <w:r w:rsidR="00231124" w:rsidRPr="009B0359">
        <w:rPr>
          <w:rFonts w:ascii="Palatino Linotype" w:hAnsi="Palatino Linotype"/>
          <w:color w:val="333333"/>
          <w:sz w:val="24"/>
          <w:szCs w:val="24"/>
          <w:shd w:val="clear" w:color="auto" w:fill="FFFFFF"/>
        </w:rPr>
        <w:t>ἔτη</w:t>
      </w:r>
      <w:proofErr w:type="spellEnd"/>
      <w:r w:rsidR="00231124" w:rsidRPr="009B0359">
        <w:rPr>
          <w:rFonts w:ascii="Palatino Linotype" w:hAnsi="Palatino Linotype"/>
          <w:color w:val="333333"/>
          <w:sz w:val="24"/>
          <w:szCs w:val="24"/>
          <w:shd w:val="clear" w:color="auto" w:fill="FFFFFF"/>
        </w:rPr>
        <w:t>» (Γεν.6,3).</w:t>
      </w:r>
      <w:r w:rsidR="009B0359">
        <w:rPr>
          <w:rFonts w:ascii="Palatino Linotype" w:hAnsi="Palatino Linotype"/>
          <w:color w:val="333333"/>
          <w:sz w:val="24"/>
          <w:szCs w:val="24"/>
          <w:shd w:val="clear" w:color="auto" w:fill="FFFFFF"/>
        </w:rPr>
        <w:t xml:space="preserve"> Η αμαρτία είναι ο λόγος που ο</w:t>
      </w:r>
      <w:r w:rsidR="0044582D">
        <w:rPr>
          <w:rFonts w:ascii="Palatino Linotype" w:hAnsi="Palatino Linotype"/>
          <w:color w:val="333333"/>
          <w:sz w:val="24"/>
          <w:szCs w:val="24"/>
          <w:shd w:val="clear" w:color="auto" w:fill="FFFFFF"/>
        </w:rPr>
        <w:t>δηγεί τον</w:t>
      </w:r>
      <w:r w:rsidR="009B0359">
        <w:rPr>
          <w:rFonts w:ascii="Palatino Linotype" w:hAnsi="Palatino Linotype"/>
          <w:color w:val="333333"/>
          <w:sz w:val="24"/>
          <w:szCs w:val="24"/>
          <w:shd w:val="clear" w:color="auto" w:fill="FFFFFF"/>
        </w:rPr>
        <w:t xml:space="preserve"> άνθρωπο</w:t>
      </w:r>
      <w:r w:rsidR="00231124" w:rsidRPr="00231124">
        <w:rPr>
          <w:rFonts w:ascii="Palatino Linotype" w:hAnsi="Palatino Linotype" w:cs="Times New Roman"/>
          <w:bCs/>
          <w:color w:val="0D0D0D" w:themeColor="text1" w:themeTint="F2"/>
          <w:sz w:val="24"/>
          <w:szCs w:val="24"/>
        </w:rPr>
        <w:t xml:space="preserve"> έξω από το φυσικό περιβάλλον</w:t>
      </w:r>
      <w:r w:rsidR="0044582D">
        <w:rPr>
          <w:rFonts w:ascii="Palatino Linotype" w:hAnsi="Palatino Linotype" w:cs="Times New Roman"/>
          <w:bCs/>
          <w:color w:val="0D0D0D" w:themeColor="text1" w:themeTint="F2"/>
          <w:sz w:val="24"/>
          <w:szCs w:val="24"/>
        </w:rPr>
        <w:t>,</w:t>
      </w:r>
      <w:r w:rsidR="00231124" w:rsidRPr="00231124">
        <w:rPr>
          <w:rFonts w:ascii="Palatino Linotype" w:hAnsi="Palatino Linotype" w:cs="Times New Roman"/>
          <w:bCs/>
          <w:color w:val="0D0D0D" w:themeColor="text1" w:themeTint="F2"/>
          <w:sz w:val="24"/>
          <w:szCs w:val="24"/>
        </w:rPr>
        <w:t xml:space="preserve"> </w:t>
      </w:r>
      <w:r w:rsidR="009B0359">
        <w:rPr>
          <w:rFonts w:ascii="Palatino Linotype" w:hAnsi="Palatino Linotype" w:cs="Times New Roman"/>
          <w:bCs/>
          <w:color w:val="0D0D0D" w:themeColor="text1" w:themeTint="F2"/>
          <w:sz w:val="24"/>
          <w:szCs w:val="24"/>
        </w:rPr>
        <w:t xml:space="preserve">το οποίο δημιουργήθηκε </w:t>
      </w:r>
      <w:r w:rsidR="0044582D">
        <w:rPr>
          <w:rFonts w:ascii="Palatino Linotype" w:hAnsi="Palatino Linotype" w:cs="Times New Roman"/>
          <w:bCs/>
          <w:color w:val="0D0D0D" w:themeColor="text1" w:themeTint="F2"/>
          <w:sz w:val="24"/>
          <w:szCs w:val="24"/>
        </w:rPr>
        <w:t xml:space="preserve">από τον Θεό γι’ αυτόν: </w:t>
      </w:r>
      <w:r w:rsidR="00231124" w:rsidRPr="00231124">
        <w:rPr>
          <w:rFonts w:ascii="Palatino Linotype" w:hAnsi="Palatino Linotype" w:cs="Times New Roman"/>
          <w:bCs/>
          <w:color w:val="0D0D0D" w:themeColor="text1" w:themeTint="F2"/>
          <w:sz w:val="24"/>
          <w:szCs w:val="24"/>
        </w:rPr>
        <w:t>«</w:t>
      </w:r>
      <w:proofErr w:type="spellStart"/>
      <w:r w:rsidR="00231124" w:rsidRPr="00231124">
        <w:rPr>
          <w:rFonts w:ascii="Palatino Linotype" w:hAnsi="Palatino Linotype" w:cs="Times New Roman"/>
          <w:bCs/>
          <w:color w:val="0D0D0D" w:themeColor="text1" w:themeTint="F2"/>
          <w:sz w:val="24"/>
          <w:szCs w:val="24"/>
        </w:rPr>
        <w:t>καὶ</w:t>
      </w:r>
      <w:proofErr w:type="spellEnd"/>
      <w:r w:rsidR="009B0359">
        <w:rPr>
          <w:rFonts w:ascii="Palatino Linotype" w:hAnsi="Palatino Linotype" w:cs="Times New Roman"/>
          <w:bCs/>
          <w:color w:val="0D0D0D" w:themeColor="text1" w:themeTint="F2"/>
          <w:sz w:val="24"/>
          <w:szCs w:val="24"/>
        </w:rPr>
        <w:t xml:space="preserve"> </w:t>
      </w:r>
      <w:proofErr w:type="spellStart"/>
      <w:r w:rsidR="00231124" w:rsidRPr="00231124">
        <w:rPr>
          <w:rFonts w:ascii="Palatino Linotype" w:hAnsi="Palatino Linotype" w:cs="Times New Roman"/>
          <w:bCs/>
          <w:color w:val="0D0D0D" w:themeColor="text1" w:themeTint="F2"/>
          <w:sz w:val="24"/>
          <w:szCs w:val="24"/>
        </w:rPr>
        <w:t>ἐξέβαλε</w:t>
      </w:r>
      <w:proofErr w:type="spellEnd"/>
      <w:r w:rsidR="009B0359">
        <w:rPr>
          <w:rFonts w:ascii="Palatino Linotype" w:hAnsi="Palatino Linotype" w:cs="Times New Roman"/>
          <w:bCs/>
          <w:color w:val="0D0D0D" w:themeColor="text1" w:themeTint="F2"/>
          <w:sz w:val="24"/>
          <w:szCs w:val="24"/>
        </w:rPr>
        <w:t xml:space="preserve"> </w:t>
      </w:r>
      <w:proofErr w:type="spellStart"/>
      <w:r w:rsidR="00231124" w:rsidRPr="00231124">
        <w:rPr>
          <w:rFonts w:ascii="Palatino Linotype" w:hAnsi="Palatino Linotype" w:cs="Times New Roman"/>
          <w:bCs/>
          <w:color w:val="0D0D0D" w:themeColor="text1" w:themeTint="F2"/>
          <w:sz w:val="24"/>
          <w:szCs w:val="24"/>
        </w:rPr>
        <w:t>τὸν</w:t>
      </w:r>
      <w:proofErr w:type="spellEnd"/>
      <w:r w:rsidR="009B0359">
        <w:rPr>
          <w:rFonts w:ascii="Palatino Linotype" w:hAnsi="Palatino Linotype" w:cs="Times New Roman"/>
          <w:bCs/>
          <w:color w:val="0D0D0D" w:themeColor="text1" w:themeTint="F2"/>
          <w:sz w:val="24"/>
          <w:szCs w:val="24"/>
        </w:rPr>
        <w:t xml:space="preserve"> </w:t>
      </w:r>
      <w:proofErr w:type="spellStart"/>
      <w:r w:rsidR="00231124" w:rsidRPr="00231124">
        <w:rPr>
          <w:rFonts w:ascii="Palatino Linotype" w:hAnsi="Palatino Linotype" w:cs="Times New Roman"/>
          <w:bCs/>
          <w:color w:val="0D0D0D" w:themeColor="text1" w:themeTint="F2"/>
          <w:sz w:val="24"/>
          <w:szCs w:val="24"/>
        </w:rPr>
        <w:t>Ἀδὰμ</w:t>
      </w:r>
      <w:proofErr w:type="spellEnd"/>
      <w:r w:rsidR="009B0359">
        <w:rPr>
          <w:rFonts w:ascii="Palatino Linotype" w:hAnsi="Palatino Linotype" w:cs="Times New Roman"/>
          <w:bCs/>
          <w:color w:val="0D0D0D" w:themeColor="text1" w:themeTint="F2"/>
          <w:sz w:val="24"/>
          <w:szCs w:val="24"/>
        </w:rPr>
        <w:t xml:space="preserve"> </w:t>
      </w:r>
      <w:proofErr w:type="spellStart"/>
      <w:r w:rsidR="00231124" w:rsidRPr="00231124">
        <w:rPr>
          <w:rFonts w:ascii="Palatino Linotype" w:hAnsi="Palatino Linotype" w:cs="Times New Roman"/>
          <w:bCs/>
          <w:color w:val="0D0D0D" w:themeColor="text1" w:themeTint="F2"/>
          <w:sz w:val="24"/>
          <w:szCs w:val="24"/>
        </w:rPr>
        <w:t>καὶ</w:t>
      </w:r>
      <w:proofErr w:type="spellEnd"/>
      <w:r w:rsidR="009B0359">
        <w:rPr>
          <w:rFonts w:ascii="Palatino Linotype" w:hAnsi="Palatino Linotype" w:cs="Times New Roman"/>
          <w:bCs/>
          <w:color w:val="0D0D0D" w:themeColor="text1" w:themeTint="F2"/>
          <w:sz w:val="24"/>
          <w:szCs w:val="24"/>
        </w:rPr>
        <w:t xml:space="preserve"> </w:t>
      </w:r>
      <w:proofErr w:type="spellStart"/>
      <w:r w:rsidR="00231124" w:rsidRPr="00231124">
        <w:rPr>
          <w:rFonts w:ascii="Palatino Linotype" w:hAnsi="Palatino Linotype" w:cs="Times New Roman"/>
          <w:bCs/>
          <w:color w:val="0D0D0D" w:themeColor="text1" w:themeTint="F2"/>
          <w:sz w:val="24"/>
          <w:szCs w:val="24"/>
        </w:rPr>
        <w:t>κατῴκισεν</w:t>
      </w:r>
      <w:proofErr w:type="spellEnd"/>
      <w:r w:rsidR="009B0359">
        <w:rPr>
          <w:rFonts w:ascii="Palatino Linotype" w:hAnsi="Palatino Linotype" w:cs="Times New Roman"/>
          <w:bCs/>
          <w:color w:val="0D0D0D" w:themeColor="text1" w:themeTint="F2"/>
          <w:sz w:val="24"/>
          <w:szCs w:val="24"/>
        </w:rPr>
        <w:t xml:space="preserve"> </w:t>
      </w:r>
      <w:proofErr w:type="spellStart"/>
      <w:r w:rsidR="00231124" w:rsidRPr="00231124">
        <w:rPr>
          <w:rFonts w:ascii="Palatino Linotype" w:hAnsi="Palatino Linotype" w:cs="Times New Roman"/>
          <w:bCs/>
          <w:color w:val="0D0D0D" w:themeColor="text1" w:themeTint="F2"/>
          <w:sz w:val="24"/>
          <w:szCs w:val="24"/>
        </w:rPr>
        <w:t>αὐτὸν</w:t>
      </w:r>
      <w:proofErr w:type="spellEnd"/>
      <w:r w:rsidR="009B0359">
        <w:rPr>
          <w:rFonts w:ascii="Palatino Linotype" w:hAnsi="Palatino Linotype" w:cs="Times New Roman"/>
          <w:bCs/>
          <w:color w:val="0D0D0D" w:themeColor="text1" w:themeTint="F2"/>
          <w:sz w:val="24"/>
          <w:szCs w:val="24"/>
        </w:rPr>
        <w:t xml:space="preserve"> </w:t>
      </w:r>
      <w:proofErr w:type="spellStart"/>
      <w:r w:rsidR="00231124" w:rsidRPr="00231124">
        <w:rPr>
          <w:rFonts w:ascii="Palatino Linotype" w:hAnsi="Palatino Linotype" w:cs="Times New Roman"/>
          <w:bCs/>
          <w:color w:val="0D0D0D" w:themeColor="text1" w:themeTint="F2"/>
          <w:sz w:val="24"/>
          <w:szCs w:val="24"/>
        </w:rPr>
        <w:t>ἀπέναντι</w:t>
      </w:r>
      <w:proofErr w:type="spellEnd"/>
      <w:r w:rsidR="009B0359">
        <w:rPr>
          <w:rFonts w:ascii="Palatino Linotype" w:hAnsi="Palatino Linotype" w:cs="Times New Roman"/>
          <w:bCs/>
          <w:color w:val="0D0D0D" w:themeColor="text1" w:themeTint="F2"/>
          <w:sz w:val="24"/>
          <w:szCs w:val="24"/>
        </w:rPr>
        <w:t xml:space="preserve"> </w:t>
      </w:r>
      <w:proofErr w:type="spellStart"/>
      <w:r w:rsidR="00231124" w:rsidRPr="00231124">
        <w:rPr>
          <w:rFonts w:ascii="Palatino Linotype" w:hAnsi="Palatino Linotype" w:cs="Times New Roman"/>
          <w:bCs/>
          <w:color w:val="0D0D0D" w:themeColor="text1" w:themeTint="F2"/>
          <w:sz w:val="24"/>
          <w:szCs w:val="24"/>
        </w:rPr>
        <w:t>τοῦ</w:t>
      </w:r>
      <w:proofErr w:type="spellEnd"/>
      <w:r w:rsidR="00231124" w:rsidRPr="00231124">
        <w:rPr>
          <w:rFonts w:ascii="Palatino Linotype" w:hAnsi="Palatino Linotype" w:cs="Times New Roman"/>
          <w:bCs/>
          <w:color w:val="0D0D0D" w:themeColor="text1" w:themeTint="F2"/>
          <w:sz w:val="24"/>
          <w:szCs w:val="24"/>
        </w:rPr>
        <w:t xml:space="preserve"> παραδείσου </w:t>
      </w:r>
      <w:proofErr w:type="spellStart"/>
      <w:r w:rsidR="00231124" w:rsidRPr="00231124">
        <w:rPr>
          <w:rFonts w:ascii="Palatino Linotype" w:hAnsi="Palatino Linotype" w:cs="Times New Roman"/>
          <w:bCs/>
          <w:color w:val="0D0D0D" w:themeColor="text1" w:themeTint="F2"/>
          <w:sz w:val="24"/>
          <w:szCs w:val="24"/>
        </w:rPr>
        <w:t>τῆς</w:t>
      </w:r>
      <w:proofErr w:type="spellEnd"/>
      <w:r w:rsidR="009B0359">
        <w:rPr>
          <w:rFonts w:ascii="Palatino Linotype" w:hAnsi="Palatino Linotype" w:cs="Times New Roman"/>
          <w:bCs/>
          <w:color w:val="0D0D0D" w:themeColor="text1" w:themeTint="F2"/>
          <w:sz w:val="24"/>
          <w:szCs w:val="24"/>
        </w:rPr>
        <w:t xml:space="preserve"> </w:t>
      </w:r>
      <w:proofErr w:type="spellStart"/>
      <w:r w:rsidR="00231124" w:rsidRPr="00231124">
        <w:rPr>
          <w:rFonts w:ascii="Palatino Linotype" w:hAnsi="Palatino Linotype" w:cs="Times New Roman"/>
          <w:bCs/>
          <w:color w:val="0D0D0D" w:themeColor="text1" w:themeTint="F2"/>
          <w:sz w:val="24"/>
          <w:szCs w:val="24"/>
        </w:rPr>
        <w:t>τρυφῆς</w:t>
      </w:r>
      <w:proofErr w:type="spellEnd"/>
      <w:r w:rsidR="009B0359">
        <w:rPr>
          <w:rFonts w:ascii="Palatino Linotype" w:hAnsi="Palatino Linotype" w:cs="Times New Roman"/>
          <w:bCs/>
          <w:color w:val="0D0D0D" w:themeColor="text1" w:themeTint="F2"/>
          <w:sz w:val="24"/>
          <w:szCs w:val="24"/>
        </w:rPr>
        <w:t xml:space="preserve"> </w:t>
      </w:r>
      <w:proofErr w:type="spellStart"/>
      <w:r w:rsidR="00231124" w:rsidRPr="00231124">
        <w:rPr>
          <w:rFonts w:ascii="Palatino Linotype" w:hAnsi="Palatino Linotype" w:cs="Times New Roman"/>
          <w:bCs/>
          <w:color w:val="0D0D0D" w:themeColor="text1" w:themeTint="F2"/>
          <w:sz w:val="24"/>
          <w:szCs w:val="24"/>
        </w:rPr>
        <w:t>καὶ</w:t>
      </w:r>
      <w:proofErr w:type="spellEnd"/>
      <w:r w:rsidR="009B0359">
        <w:rPr>
          <w:rFonts w:ascii="Palatino Linotype" w:hAnsi="Palatino Linotype" w:cs="Times New Roman"/>
          <w:bCs/>
          <w:color w:val="0D0D0D" w:themeColor="text1" w:themeTint="F2"/>
          <w:sz w:val="24"/>
          <w:szCs w:val="24"/>
        </w:rPr>
        <w:t xml:space="preserve"> </w:t>
      </w:r>
      <w:proofErr w:type="spellStart"/>
      <w:r w:rsidR="00231124" w:rsidRPr="00231124">
        <w:rPr>
          <w:rFonts w:ascii="Palatino Linotype" w:hAnsi="Palatino Linotype" w:cs="Times New Roman"/>
          <w:bCs/>
          <w:color w:val="0D0D0D" w:themeColor="text1" w:themeTint="F2"/>
          <w:sz w:val="24"/>
          <w:szCs w:val="24"/>
        </w:rPr>
        <w:t>ἔταξε</w:t>
      </w:r>
      <w:proofErr w:type="spellEnd"/>
      <w:r w:rsidR="009B0359">
        <w:rPr>
          <w:rFonts w:ascii="Palatino Linotype" w:hAnsi="Palatino Linotype" w:cs="Times New Roman"/>
          <w:bCs/>
          <w:color w:val="0D0D0D" w:themeColor="text1" w:themeTint="F2"/>
          <w:sz w:val="24"/>
          <w:szCs w:val="24"/>
        </w:rPr>
        <w:t xml:space="preserve"> </w:t>
      </w:r>
      <w:proofErr w:type="spellStart"/>
      <w:r w:rsidR="00231124" w:rsidRPr="00231124">
        <w:rPr>
          <w:rFonts w:ascii="Palatino Linotype" w:hAnsi="Palatino Linotype" w:cs="Times New Roman"/>
          <w:bCs/>
          <w:color w:val="0D0D0D" w:themeColor="text1" w:themeTint="F2"/>
          <w:sz w:val="24"/>
          <w:szCs w:val="24"/>
        </w:rPr>
        <w:t>τὰ</w:t>
      </w:r>
      <w:proofErr w:type="spellEnd"/>
      <w:r w:rsidR="009B0359">
        <w:rPr>
          <w:rFonts w:ascii="Palatino Linotype" w:hAnsi="Palatino Linotype" w:cs="Times New Roman"/>
          <w:bCs/>
          <w:color w:val="0D0D0D" w:themeColor="text1" w:themeTint="F2"/>
          <w:sz w:val="24"/>
          <w:szCs w:val="24"/>
        </w:rPr>
        <w:t xml:space="preserve"> </w:t>
      </w:r>
      <w:proofErr w:type="spellStart"/>
      <w:r w:rsidR="00231124" w:rsidRPr="00231124">
        <w:rPr>
          <w:rFonts w:ascii="Palatino Linotype" w:hAnsi="Palatino Linotype" w:cs="Times New Roman"/>
          <w:bCs/>
          <w:color w:val="0D0D0D" w:themeColor="text1" w:themeTint="F2"/>
          <w:sz w:val="24"/>
          <w:szCs w:val="24"/>
        </w:rPr>
        <w:t>Χερουβὶμ</w:t>
      </w:r>
      <w:proofErr w:type="spellEnd"/>
      <w:r w:rsidR="009B0359">
        <w:rPr>
          <w:rFonts w:ascii="Palatino Linotype" w:hAnsi="Palatino Linotype" w:cs="Times New Roman"/>
          <w:bCs/>
          <w:color w:val="0D0D0D" w:themeColor="text1" w:themeTint="F2"/>
          <w:sz w:val="24"/>
          <w:szCs w:val="24"/>
        </w:rPr>
        <w:t xml:space="preserve"> </w:t>
      </w:r>
      <w:proofErr w:type="spellStart"/>
      <w:r w:rsidR="00231124" w:rsidRPr="00231124">
        <w:rPr>
          <w:rFonts w:ascii="Palatino Linotype" w:hAnsi="Palatino Linotype" w:cs="Times New Roman"/>
          <w:bCs/>
          <w:color w:val="0D0D0D" w:themeColor="text1" w:themeTint="F2"/>
          <w:sz w:val="24"/>
          <w:szCs w:val="24"/>
        </w:rPr>
        <w:t>καὶ</w:t>
      </w:r>
      <w:proofErr w:type="spellEnd"/>
      <w:r w:rsidR="009B0359">
        <w:rPr>
          <w:rFonts w:ascii="Palatino Linotype" w:hAnsi="Palatino Linotype" w:cs="Times New Roman"/>
          <w:bCs/>
          <w:color w:val="0D0D0D" w:themeColor="text1" w:themeTint="F2"/>
          <w:sz w:val="24"/>
          <w:szCs w:val="24"/>
        </w:rPr>
        <w:t xml:space="preserve"> </w:t>
      </w:r>
      <w:proofErr w:type="spellStart"/>
      <w:r w:rsidR="00231124" w:rsidRPr="00231124">
        <w:rPr>
          <w:rFonts w:ascii="Palatino Linotype" w:hAnsi="Palatino Linotype" w:cs="Times New Roman"/>
          <w:bCs/>
          <w:color w:val="0D0D0D" w:themeColor="text1" w:themeTint="F2"/>
          <w:sz w:val="24"/>
          <w:szCs w:val="24"/>
        </w:rPr>
        <w:t>τὴν</w:t>
      </w:r>
      <w:proofErr w:type="spellEnd"/>
      <w:r w:rsidR="009B0359">
        <w:rPr>
          <w:rFonts w:ascii="Palatino Linotype" w:hAnsi="Palatino Linotype" w:cs="Times New Roman"/>
          <w:bCs/>
          <w:color w:val="0D0D0D" w:themeColor="text1" w:themeTint="F2"/>
          <w:sz w:val="24"/>
          <w:szCs w:val="24"/>
        </w:rPr>
        <w:t xml:space="preserve"> </w:t>
      </w:r>
      <w:proofErr w:type="spellStart"/>
      <w:r w:rsidR="00231124" w:rsidRPr="00231124">
        <w:rPr>
          <w:rFonts w:ascii="Palatino Linotype" w:hAnsi="Palatino Linotype" w:cs="Times New Roman"/>
          <w:bCs/>
          <w:color w:val="0D0D0D" w:themeColor="text1" w:themeTint="F2"/>
          <w:sz w:val="24"/>
          <w:szCs w:val="24"/>
        </w:rPr>
        <w:t>φλογίνην</w:t>
      </w:r>
      <w:proofErr w:type="spellEnd"/>
      <w:r w:rsidR="009B0359">
        <w:rPr>
          <w:rFonts w:ascii="Palatino Linotype" w:hAnsi="Palatino Linotype" w:cs="Times New Roman"/>
          <w:bCs/>
          <w:color w:val="0D0D0D" w:themeColor="text1" w:themeTint="F2"/>
          <w:sz w:val="24"/>
          <w:szCs w:val="24"/>
        </w:rPr>
        <w:t xml:space="preserve"> </w:t>
      </w:r>
      <w:proofErr w:type="spellStart"/>
      <w:r w:rsidR="00231124" w:rsidRPr="00231124">
        <w:rPr>
          <w:rFonts w:ascii="Palatino Linotype" w:hAnsi="Palatino Linotype" w:cs="Times New Roman"/>
          <w:bCs/>
          <w:color w:val="0D0D0D" w:themeColor="text1" w:themeTint="F2"/>
          <w:sz w:val="24"/>
          <w:szCs w:val="24"/>
        </w:rPr>
        <w:t>ῥομφαίαν</w:t>
      </w:r>
      <w:proofErr w:type="spellEnd"/>
      <w:r w:rsidR="009B0359">
        <w:rPr>
          <w:rFonts w:ascii="Palatino Linotype" w:hAnsi="Palatino Linotype" w:cs="Times New Roman"/>
          <w:bCs/>
          <w:color w:val="0D0D0D" w:themeColor="text1" w:themeTint="F2"/>
          <w:sz w:val="24"/>
          <w:szCs w:val="24"/>
        </w:rPr>
        <w:t xml:space="preserve"> </w:t>
      </w:r>
      <w:proofErr w:type="spellStart"/>
      <w:r w:rsidR="00231124" w:rsidRPr="00231124">
        <w:rPr>
          <w:rFonts w:ascii="Palatino Linotype" w:hAnsi="Palatino Linotype" w:cs="Times New Roman"/>
          <w:bCs/>
          <w:color w:val="0D0D0D" w:themeColor="text1" w:themeTint="F2"/>
          <w:sz w:val="24"/>
          <w:szCs w:val="24"/>
        </w:rPr>
        <w:t>τὴν</w:t>
      </w:r>
      <w:proofErr w:type="spellEnd"/>
      <w:r w:rsidR="009B0359">
        <w:rPr>
          <w:rFonts w:ascii="Palatino Linotype" w:hAnsi="Palatino Linotype" w:cs="Times New Roman"/>
          <w:bCs/>
          <w:color w:val="0D0D0D" w:themeColor="text1" w:themeTint="F2"/>
          <w:sz w:val="24"/>
          <w:szCs w:val="24"/>
        </w:rPr>
        <w:t xml:space="preserve"> </w:t>
      </w:r>
      <w:proofErr w:type="spellStart"/>
      <w:r w:rsidR="00231124" w:rsidRPr="00231124">
        <w:rPr>
          <w:rFonts w:ascii="Palatino Linotype" w:hAnsi="Palatino Linotype" w:cs="Times New Roman"/>
          <w:bCs/>
          <w:color w:val="0D0D0D" w:themeColor="text1" w:themeTint="F2"/>
          <w:sz w:val="24"/>
          <w:szCs w:val="24"/>
        </w:rPr>
        <w:t>στρεφομένην</w:t>
      </w:r>
      <w:proofErr w:type="spellEnd"/>
      <w:r w:rsidR="009B0359">
        <w:rPr>
          <w:rFonts w:ascii="Palatino Linotype" w:hAnsi="Palatino Linotype" w:cs="Times New Roman"/>
          <w:bCs/>
          <w:color w:val="0D0D0D" w:themeColor="text1" w:themeTint="F2"/>
          <w:sz w:val="24"/>
          <w:szCs w:val="24"/>
        </w:rPr>
        <w:t xml:space="preserve"> </w:t>
      </w:r>
      <w:proofErr w:type="spellStart"/>
      <w:r w:rsidR="00231124" w:rsidRPr="00231124">
        <w:rPr>
          <w:rFonts w:ascii="Palatino Linotype" w:hAnsi="Palatino Linotype" w:cs="Times New Roman"/>
          <w:bCs/>
          <w:color w:val="0D0D0D" w:themeColor="text1" w:themeTint="F2"/>
          <w:sz w:val="24"/>
          <w:szCs w:val="24"/>
        </w:rPr>
        <w:t>φυλάσσειν</w:t>
      </w:r>
      <w:proofErr w:type="spellEnd"/>
      <w:r w:rsidR="009B0359">
        <w:rPr>
          <w:rFonts w:ascii="Palatino Linotype" w:hAnsi="Palatino Linotype" w:cs="Times New Roman"/>
          <w:bCs/>
          <w:color w:val="0D0D0D" w:themeColor="text1" w:themeTint="F2"/>
          <w:sz w:val="24"/>
          <w:szCs w:val="24"/>
        </w:rPr>
        <w:t xml:space="preserve"> </w:t>
      </w:r>
      <w:proofErr w:type="spellStart"/>
      <w:r w:rsidR="00231124" w:rsidRPr="00231124">
        <w:rPr>
          <w:rFonts w:ascii="Palatino Linotype" w:hAnsi="Palatino Linotype" w:cs="Times New Roman"/>
          <w:bCs/>
          <w:color w:val="0D0D0D" w:themeColor="text1" w:themeTint="F2"/>
          <w:sz w:val="24"/>
          <w:szCs w:val="24"/>
        </w:rPr>
        <w:t>τὴν</w:t>
      </w:r>
      <w:proofErr w:type="spellEnd"/>
      <w:r w:rsidR="009B0359">
        <w:rPr>
          <w:rFonts w:ascii="Palatino Linotype" w:hAnsi="Palatino Linotype" w:cs="Times New Roman"/>
          <w:bCs/>
          <w:color w:val="0D0D0D" w:themeColor="text1" w:themeTint="F2"/>
          <w:sz w:val="24"/>
          <w:szCs w:val="24"/>
        </w:rPr>
        <w:t xml:space="preserve"> </w:t>
      </w:r>
      <w:proofErr w:type="spellStart"/>
      <w:r w:rsidR="00231124" w:rsidRPr="00231124">
        <w:rPr>
          <w:rFonts w:ascii="Palatino Linotype" w:hAnsi="Palatino Linotype" w:cs="Times New Roman"/>
          <w:bCs/>
          <w:color w:val="0D0D0D" w:themeColor="text1" w:themeTint="F2"/>
          <w:sz w:val="24"/>
          <w:szCs w:val="24"/>
        </w:rPr>
        <w:t>ὁδὸν</w:t>
      </w:r>
      <w:proofErr w:type="spellEnd"/>
      <w:r w:rsidR="009B0359">
        <w:rPr>
          <w:rFonts w:ascii="Palatino Linotype" w:hAnsi="Palatino Linotype" w:cs="Times New Roman"/>
          <w:bCs/>
          <w:color w:val="0D0D0D" w:themeColor="text1" w:themeTint="F2"/>
          <w:sz w:val="24"/>
          <w:szCs w:val="24"/>
        </w:rPr>
        <w:t xml:space="preserve"> </w:t>
      </w:r>
      <w:proofErr w:type="spellStart"/>
      <w:r w:rsidR="00231124" w:rsidRPr="00231124">
        <w:rPr>
          <w:rFonts w:ascii="Palatino Linotype" w:hAnsi="Palatino Linotype" w:cs="Times New Roman"/>
          <w:bCs/>
          <w:color w:val="0D0D0D" w:themeColor="text1" w:themeTint="F2"/>
          <w:sz w:val="24"/>
          <w:szCs w:val="24"/>
        </w:rPr>
        <w:t>τοῦ</w:t>
      </w:r>
      <w:proofErr w:type="spellEnd"/>
      <w:r w:rsidR="00231124" w:rsidRPr="00231124">
        <w:rPr>
          <w:rFonts w:ascii="Palatino Linotype" w:hAnsi="Palatino Linotype" w:cs="Times New Roman"/>
          <w:bCs/>
          <w:color w:val="0D0D0D" w:themeColor="text1" w:themeTint="F2"/>
          <w:sz w:val="24"/>
          <w:szCs w:val="24"/>
        </w:rPr>
        <w:t xml:space="preserve"> ξύλου </w:t>
      </w:r>
      <w:proofErr w:type="spellStart"/>
      <w:r w:rsidR="00231124" w:rsidRPr="00231124">
        <w:rPr>
          <w:rFonts w:ascii="Palatino Linotype" w:hAnsi="Palatino Linotype" w:cs="Times New Roman"/>
          <w:bCs/>
          <w:color w:val="0D0D0D" w:themeColor="text1" w:themeTint="F2"/>
          <w:sz w:val="24"/>
          <w:szCs w:val="24"/>
        </w:rPr>
        <w:t>τῆς</w:t>
      </w:r>
      <w:proofErr w:type="spellEnd"/>
      <w:r w:rsidR="009B0359">
        <w:rPr>
          <w:rFonts w:ascii="Palatino Linotype" w:hAnsi="Palatino Linotype" w:cs="Times New Roman"/>
          <w:bCs/>
          <w:color w:val="0D0D0D" w:themeColor="text1" w:themeTint="F2"/>
          <w:sz w:val="24"/>
          <w:szCs w:val="24"/>
        </w:rPr>
        <w:t xml:space="preserve"> </w:t>
      </w:r>
      <w:proofErr w:type="spellStart"/>
      <w:r w:rsidR="00231124" w:rsidRPr="00231124">
        <w:rPr>
          <w:rFonts w:ascii="Palatino Linotype" w:hAnsi="Palatino Linotype" w:cs="Times New Roman"/>
          <w:bCs/>
          <w:color w:val="0D0D0D" w:themeColor="text1" w:themeTint="F2"/>
          <w:sz w:val="24"/>
          <w:szCs w:val="24"/>
        </w:rPr>
        <w:t>ζωῆς</w:t>
      </w:r>
      <w:proofErr w:type="spellEnd"/>
      <w:r w:rsidR="00231124" w:rsidRPr="00231124">
        <w:rPr>
          <w:rFonts w:ascii="Palatino Linotype" w:hAnsi="Palatino Linotype" w:cs="Times New Roman"/>
          <w:bCs/>
          <w:color w:val="0D0D0D" w:themeColor="text1" w:themeTint="F2"/>
          <w:sz w:val="24"/>
          <w:szCs w:val="24"/>
        </w:rPr>
        <w:t>» (Γεν.3,24).</w:t>
      </w:r>
    </w:p>
    <w:p w14:paraId="5CC7F758" w14:textId="44AF4E54" w:rsidR="00231124" w:rsidRPr="00231124" w:rsidRDefault="009B0359" w:rsidP="00231124">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bCs/>
          <w:color w:val="0D0D0D" w:themeColor="text1" w:themeTint="F2"/>
          <w:sz w:val="24"/>
          <w:szCs w:val="24"/>
        </w:rPr>
        <w:lastRenderedPageBreak/>
        <w:t xml:space="preserve">Συνεπώς η </w:t>
      </w:r>
      <w:r w:rsidR="00231124" w:rsidRPr="00231124">
        <w:rPr>
          <w:rFonts w:ascii="Palatino Linotype" w:hAnsi="Palatino Linotype" w:cs="Times New Roman"/>
          <w:bCs/>
          <w:color w:val="0D0D0D" w:themeColor="text1" w:themeTint="F2"/>
          <w:sz w:val="24"/>
          <w:szCs w:val="24"/>
        </w:rPr>
        <w:t>αμαρτία συμπαρέσυρε</w:t>
      </w:r>
      <w:r>
        <w:rPr>
          <w:rFonts w:ascii="Palatino Linotype" w:hAnsi="Palatino Linotype" w:cs="Times New Roman"/>
          <w:bCs/>
          <w:color w:val="0D0D0D" w:themeColor="text1" w:themeTint="F2"/>
          <w:sz w:val="24"/>
          <w:szCs w:val="24"/>
        </w:rPr>
        <w:t xml:space="preserve"> </w:t>
      </w:r>
      <w:r w:rsidR="00231124" w:rsidRPr="00231124">
        <w:rPr>
          <w:rFonts w:ascii="Palatino Linotype" w:hAnsi="Palatino Linotype" w:cs="Times New Roman"/>
          <w:bCs/>
          <w:color w:val="0D0D0D" w:themeColor="text1" w:themeTint="F2"/>
          <w:sz w:val="24"/>
          <w:szCs w:val="24"/>
        </w:rPr>
        <w:t>τη φύση προς τη φθορά με την εμφάνιση γεγονότων οικολογικής κ</w:t>
      </w:r>
      <w:r w:rsidR="00AE1681">
        <w:rPr>
          <w:rFonts w:ascii="Palatino Linotype" w:hAnsi="Palatino Linotype" w:cs="Times New Roman"/>
          <w:bCs/>
          <w:color w:val="0D0D0D" w:themeColor="text1" w:themeTint="F2"/>
          <w:sz w:val="24"/>
          <w:szCs w:val="24"/>
        </w:rPr>
        <w:t>αταστροφής</w:t>
      </w:r>
      <w:r w:rsidR="00231124" w:rsidRPr="00231124">
        <w:rPr>
          <w:rFonts w:ascii="Palatino Linotype" w:hAnsi="Palatino Linotype" w:cs="Times New Roman"/>
          <w:bCs/>
          <w:color w:val="0D0D0D" w:themeColor="text1" w:themeTint="F2"/>
          <w:sz w:val="24"/>
          <w:szCs w:val="24"/>
        </w:rPr>
        <w:t xml:space="preserve">. </w:t>
      </w:r>
      <w:r w:rsidR="00AE1681">
        <w:rPr>
          <w:rFonts w:ascii="Palatino Linotype" w:hAnsi="Palatino Linotype" w:cs="Times New Roman"/>
          <w:bCs/>
          <w:color w:val="0D0D0D" w:themeColor="text1" w:themeTint="F2"/>
          <w:sz w:val="24"/>
          <w:szCs w:val="24"/>
        </w:rPr>
        <w:t>Αλλά και ο</w:t>
      </w:r>
      <w:r w:rsidR="00231124" w:rsidRPr="00231124">
        <w:rPr>
          <w:rFonts w:ascii="Palatino Linotype" w:hAnsi="Palatino Linotype" w:cs="Times New Roman"/>
          <w:bCs/>
          <w:color w:val="0D0D0D" w:themeColor="text1" w:themeTint="F2"/>
          <w:sz w:val="24"/>
          <w:szCs w:val="24"/>
        </w:rPr>
        <w:t xml:space="preserve"> άνθρωπος έχασε την παραδείσια μακαριότητα και </w:t>
      </w:r>
      <w:r w:rsidR="00AE1681">
        <w:rPr>
          <w:rFonts w:ascii="Palatino Linotype" w:hAnsi="Palatino Linotype" w:cs="Times New Roman"/>
          <w:bCs/>
          <w:color w:val="0D0D0D" w:themeColor="text1" w:themeTint="F2"/>
          <w:sz w:val="24"/>
          <w:szCs w:val="24"/>
        </w:rPr>
        <w:t>έτσι</w:t>
      </w:r>
      <w:r w:rsidR="00231124" w:rsidRPr="00231124">
        <w:rPr>
          <w:rFonts w:ascii="Palatino Linotype" w:hAnsi="Palatino Linotype" w:cs="Times New Roman"/>
          <w:bCs/>
          <w:color w:val="0D0D0D" w:themeColor="text1" w:themeTint="F2"/>
          <w:sz w:val="24"/>
          <w:szCs w:val="24"/>
        </w:rPr>
        <w:t xml:space="preserve"> βρέθηκε αντιμέτωπος με σειρά περιβαλλοντικών καταστροφών. Η ζωή του μακριά από τον Θεό</w:t>
      </w:r>
      <w:r w:rsidR="00AE1681">
        <w:rPr>
          <w:rFonts w:ascii="Palatino Linotype" w:hAnsi="Palatino Linotype" w:cs="Times New Roman"/>
          <w:bCs/>
          <w:color w:val="0D0D0D" w:themeColor="text1" w:themeTint="F2"/>
          <w:sz w:val="24"/>
          <w:szCs w:val="24"/>
        </w:rPr>
        <w:t>,</w:t>
      </w:r>
      <w:r w:rsidR="00231124" w:rsidRPr="00231124">
        <w:rPr>
          <w:rFonts w:ascii="Palatino Linotype" w:hAnsi="Palatino Linotype" w:cs="Times New Roman"/>
          <w:bCs/>
          <w:color w:val="0D0D0D" w:themeColor="text1" w:themeTint="F2"/>
          <w:sz w:val="24"/>
          <w:szCs w:val="24"/>
        </w:rPr>
        <w:t xml:space="preserve"> ως αποτέλεσμα της επιλογής του να μην τηρήσει τη</w:t>
      </w:r>
      <w:r w:rsidR="00AE1681">
        <w:rPr>
          <w:rFonts w:ascii="Palatino Linotype" w:hAnsi="Palatino Linotype" w:cs="Times New Roman"/>
          <w:bCs/>
          <w:color w:val="0D0D0D" w:themeColor="text1" w:themeTint="F2"/>
          <w:sz w:val="24"/>
          <w:szCs w:val="24"/>
        </w:rPr>
        <w:t xml:space="preserve"> Θεία</w:t>
      </w:r>
      <w:r w:rsidR="00231124" w:rsidRPr="00231124">
        <w:rPr>
          <w:rFonts w:ascii="Palatino Linotype" w:hAnsi="Palatino Linotype" w:cs="Times New Roman"/>
          <w:bCs/>
          <w:color w:val="0D0D0D" w:themeColor="text1" w:themeTint="F2"/>
          <w:sz w:val="24"/>
          <w:szCs w:val="24"/>
        </w:rPr>
        <w:t xml:space="preserve"> εντολή</w:t>
      </w:r>
      <w:r w:rsidR="00AE1681">
        <w:rPr>
          <w:rFonts w:ascii="Palatino Linotype" w:hAnsi="Palatino Linotype" w:cs="Times New Roman"/>
          <w:bCs/>
          <w:color w:val="0D0D0D" w:themeColor="text1" w:themeTint="F2"/>
          <w:sz w:val="24"/>
          <w:szCs w:val="24"/>
        </w:rPr>
        <w:t>,</w:t>
      </w:r>
      <w:r w:rsidR="00231124" w:rsidRPr="00231124">
        <w:rPr>
          <w:rFonts w:ascii="Palatino Linotype" w:hAnsi="Palatino Linotype" w:cs="Times New Roman"/>
          <w:bCs/>
          <w:color w:val="0D0D0D" w:themeColor="text1" w:themeTint="F2"/>
          <w:sz w:val="24"/>
          <w:szCs w:val="24"/>
        </w:rPr>
        <w:t xml:space="preserve"> το</w:t>
      </w:r>
      <w:r w:rsidR="00AE1681">
        <w:rPr>
          <w:rFonts w:ascii="Palatino Linotype" w:hAnsi="Palatino Linotype" w:cs="Times New Roman"/>
          <w:bCs/>
          <w:color w:val="0D0D0D" w:themeColor="text1" w:themeTint="F2"/>
          <w:sz w:val="24"/>
          <w:szCs w:val="24"/>
        </w:rPr>
        <w:t>ν</w:t>
      </w:r>
      <w:r w:rsidR="00231124" w:rsidRPr="00231124">
        <w:rPr>
          <w:rFonts w:ascii="Palatino Linotype" w:hAnsi="Palatino Linotype" w:cs="Times New Roman"/>
          <w:bCs/>
          <w:color w:val="0D0D0D" w:themeColor="text1" w:themeTint="F2"/>
          <w:sz w:val="24"/>
          <w:szCs w:val="24"/>
        </w:rPr>
        <w:t xml:space="preserve"> οδήγησε στην άμεση διάσπαση των σχέσεων του </w:t>
      </w:r>
      <w:r w:rsidR="00AE1681">
        <w:rPr>
          <w:rFonts w:ascii="Palatino Linotype" w:hAnsi="Palatino Linotype" w:cs="Times New Roman"/>
          <w:bCs/>
          <w:color w:val="0D0D0D" w:themeColor="text1" w:themeTint="F2"/>
          <w:sz w:val="24"/>
          <w:szCs w:val="24"/>
        </w:rPr>
        <w:t xml:space="preserve">και </w:t>
      </w:r>
      <w:r w:rsidR="00231124" w:rsidRPr="00231124">
        <w:rPr>
          <w:rFonts w:ascii="Palatino Linotype" w:hAnsi="Palatino Linotype" w:cs="Times New Roman"/>
          <w:bCs/>
          <w:color w:val="0D0D0D" w:themeColor="text1" w:themeTint="F2"/>
          <w:sz w:val="24"/>
          <w:szCs w:val="24"/>
        </w:rPr>
        <w:t>με τη φύση</w:t>
      </w:r>
      <w:r w:rsidR="00231124" w:rsidRPr="00231124">
        <w:rPr>
          <w:rFonts w:ascii="Palatino Linotype" w:hAnsi="Palatino Linotype" w:cs="Times New Roman"/>
          <w:sz w:val="24"/>
          <w:szCs w:val="24"/>
          <w:vertAlign w:val="superscript"/>
        </w:rPr>
        <w:footnoteReference w:id="125"/>
      </w:r>
      <w:r w:rsidR="00231124" w:rsidRPr="00231124">
        <w:rPr>
          <w:rFonts w:ascii="Palatino Linotype" w:hAnsi="Palatino Linotype" w:cs="Times New Roman"/>
          <w:sz w:val="24"/>
          <w:szCs w:val="24"/>
        </w:rPr>
        <w:t xml:space="preserve">. Η αμαρτία </w:t>
      </w:r>
      <w:proofErr w:type="spellStart"/>
      <w:r w:rsidR="00231124" w:rsidRPr="00231124">
        <w:rPr>
          <w:rFonts w:ascii="Palatino Linotype" w:hAnsi="Palatino Linotype" w:cs="Times New Roman"/>
          <w:sz w:val="24"/>
          <w:szCs w:val="24"/>
        </w:rPr>
        <w:t>προσ</w:t>
      </w:r>
      <w:r w:rsidR="00AE1681">
        <w:rPr>
          <w:rFonts w:ascii="Palatino Linotype" w:hAnsi="Palatino Linotype" w:cs="Times New Roman"/>
          <w:sz w:val="24"/>
          <w:szCs w:val="24"/>
        </w:rPr>
        <w:t>έ</w:t>
      </w:r>
      <w:r w:rsidR="00231124" w:rsidRPr="00231124">
        <w:rPr>
          <w:rFonts w:ascii="Palatino Linotype" w:hAnsi="Palatino Linotype" w:cs="Times New Roman"/>
          <w:sz w:val="24"/>
          <w:szCs w:val="24"/>
        </w:rPr>
        <w:t>β</w:t>
      </w:r>
      <w:r w:rsidR="00AE1681">
        <w:rPr>
          <w:rFonts w:ascii="Palatino Linotype" w:hAnsi="Palatino Linotype" w:cs="Times New Roman"/>
          <w:sz w:val="24"/>
          <w:szCs w:val="24"/>
        </w:rPr>
        <w:t>α</w:t>
      </w:r>
      <w:r w:rsidR="00231124" w:rsidRPr="00231124">
        <w:rPr>
          <w:rFonts w:ascii="Palatino Linotype" w:hAnsi="Palatino Linotype" w:cs="Times New Roman"/>
          <w:sz w:val="24"/>
          <w:szCs w:val="24"/>
        </w:rPr>
        <w:t>λε</w:t>
      </w:r>
      <w:proofErr w:type="spellEnd"/>
      <w:r w:rsidR="00231124" w:rsidRPr="00231124">
        <w:rPr>
          <w:rFonts w:ascii="Palatino Linotype" w:hAnsi="Palatino Linotype" w:cs="Times New Roman"/>
          <w:sz w:val="24"/>
          <w:szCs w:val="24"/>
        </w:rPr>
        <w:t xml:space="preserve"> πλέον την ισορροπία που χαρακτήριζε τη φύση και τελικά το φυσικό περιβάλλον μετατρ</w:t>
      </w:r>
      <w:r w:rsidR="00AE1681">
        <w:rPr>
          <w:rFonts w:ascii="Palatino Linotype" w:hAnsi="Palatino Linotype" w:cs="Times New Roman"/>
          <w:sz w:val="24"/>
          <w:szCs w:val="24"/>
        </w:rPr>
        <w:t>ά</w:t>
      </w:r>
      <w:r w:rsidR="00231124" w:rsidRPr="00231124">
        <w:rPr>
          <w:rFonts w:ascii="Palatino Linotype" w:hAnsi="Palatino Linotype" w:cs="Times New Roman"/>
          <w:sz w:val="24"/>
          <w:szCs w:val="24"/>
        </w:rPr>
        <w:t>π</w:t>
      </w:r>
      <w:r w:rsidR="00AE1681">
        <w:rPr>
          <w:rFonts w:ascii="Palatino Linotype" w:hAnsi="Palatino Linotype" w:cs="Times New Roman"/>
          <w:sz w:val="24"/>
          <w:szCs w:val="24"/>
        </w:rPr>
        <w:t>ηκε</w:t>
      </w:r>
      <w:r w:rsidR="00231124" w:rsidRPr="00231124">
        <w:rPr>
          <w:rFonts w:ascii="Palatino Linotype" w:hAnsi="Palatino Linotype" w:cs="Times New Roman"/>
          <w:sz w:val="24"/>
          <w:szCs w:val="24"/>
        </w:rPr>
        <w:t xml:space="preserve"> σε εχθρική συνθήκη για τον άνθρωπο</w:t>
      </w:r>
      <w:r w:rsidR="00231124" w:rsidRPr="00231124">
        <w:rPr>
          <w:rFonts w:ascii="Palatino Linotype" w:hAnsi="Palatino Linotype" w:cs="Times New Roman"/>
          <w:sz w:val="24"/>
          <w:szCs w:val="24"/>
          <w:vertAlign w:val="superscript"/>
        </w:rPr>
        <w:footnoteReference w:id="126"/>
      </w:r>
      <w:r w:rsidR="0052768D">
        <w:rPr>
          <w:rFonts w:ascii="Palatino Linotype" w:hAnsi="Palatino Linotype" w:cs="Times New Roman"/>
          <w:sz w:val="24"/>
          <w:szCs w:val="24"/>
        </w:rPr>
        <w:t>.</w:t>
      </w:r>
      <w:r>
        <w:rPr>
          <w:rFonts w:ascii="Palatino Linotype" w:hAnsi="Palatino Linotype" w:cs="Times New Roman"/>
          <w:sz w:val="24"/>
          <w:szCs w:val="24"/>
        </w:rPr>
        <w:t xml:space="preserve"> </w:t>
      </w:r>
      <w:r w:rsidR="00231124" w:rsidRPr="00231124">
        <w:rPr>
          <w:rFonts w:ascii="Palatino Linotype" w:hAnsi="Palatino Linotype" w:cs="Times New Roman"/>
          <w:sz w:val="24"/>
          <w:szCs w:val="24"/>
        </w:rPr>
        <w:t xml:space="preserve">Ο ίδιος δεν μπορεί </w:t>
      </w:r>
      <w:r w:rsidR="00AE1681">
        <w:rPr>
          <w:rFonts w:ascii="Palatino Linotype" w:hAnsi="Palatino Linotype" w:cs="Times New Roman"/>
          <w:sz w:val="24"/>
          <w:szCs w:val="24"/>
        </w:rPr>
        <w:t xml:space="preserve">πλέον </w:t>
      </w:r>
      <w:r w:rsidR="00231124" w:rsidRPr="00231124">
        <w:rPr>
          <w:rFonts w:ascii="Palatino Linotype" w:hAnsi="Palatino Linotype" w:cs="Times New Roman"/>
          <w:sz w:val="24"/>
          <w:szCs w:val="24"/>
        </w:rPr>
        <w:t>ελεύθερα να απολα</w:t>
      </w:r>
      <w:r w:rsidR="00AE1681">
        <w:rPr>
          <w:rFonts w:ascii="Palatino Linotype" w:hAnsi="Palatino Linotype" w:cs="Times New Roman"/>
          <w:sz w:val="24"/>
          <w:szCs w:val="24"/>
        </w:rPr>
        <w:t>μβάν</w:t>
      </w:r>
      <w:r w:rsidR="00231124" w:rsidRPr="00231124">
        <w:rPr>
          <w:rFonts w:ascii="Palatino Linotype" w:hAnsi="Palatino Linotype" w:cs="Times New Roman"/>
          <w:sz w:val="24"/>
          <w:szCs w:val="24"/>
        </w:rPr>
        <w:t>ει τα αγαθά της φύσης</w:t>
      </w:r>
      <w:r w:rsidR="00AE1681">
        <w:rPr>
          <w:rFonts w:ascii="Palatino Linotype" w:hAnsi="Palatino Linotype" w:cs="Times New Roman"/>
          <w:sz w:val="24"/>
          <w:szCs w:val="24"/>
        </w:rPr>
        <w:t>.</w:t>
      </w:r>
      <w:r w:rsidR="00231124" w:rsidRPr="00231124">
        <w:rPr>
          <w:rFonts w:ascii="Palatino Linotype" w:hAnsi="Palatino Linotype" w:cs="Times New Roman"/>
          <w:sz w:val="24"/>
          <w:szCs w:val="24"/>
        </w:rPr>
        <w:t xml:space="preserve"> </w:t>
      </w:r>
      <w:r w:rsidR="00AE1681">
        <w:rPr>
          <w:rFonts w:ascii="Palatino Linotype" w:hAnsi="Palatino Linotype" w:cs="Times New Roman"/>
          <w:sz w:val="24"/>
          <w:szCs w:val="24"/>
        </w:rPr>
        <w:t>Α</w:t>
      </w:r>
      <w:r w:rsidR="00231124" w:rsidRPr="00231124">
        <w:rPr>
          <w:rFonts w:ascii="Palatino Linotype" w:hAnsi="Palatino Linotype" w:cs="Times New Roman"/>
          <w:sz w:val="24"/>
          <w:szCs w:val="24"/>
        </w:rPr>
        <w:t>ντιθέτως</w:t>
      </w:r>
      <w:r w:rsidR="00AE1681">
        <w:rPr>
          <w:rFonts w:ascii="Palatino Linotype" w:hAnsi="Palatino Linotype" w:cs="Times New Roman"/>
          <w:sz w:val="24"/>
          <w:szCs w:val="24"/>
        </w:rPr>
        <w:t>,</w:t>
      </w:r>
      <w:r w:rsidR="00231124" w:rsidRPr="00231124">
        <w:rPr>
          <w:rFonts w:ascii="Palatino Linotype" w:hAnsi="Palatino Linotype" w:cs="Times New Roman"/>
          <w:sz w:val="24"/>
          <w:szCs w:val="24"/>
        </w:rPr>
        <w:t xml:space="preserve"> πρέπει </w:t>
      </w:r>
      <w:r w:rsidR="00AE1681">
        <w:rPr>
          <w:rFonts w:ascii="Palatino Linotype" w:hAnsi="Palatino Linotype" w:cs="Times New Roman"/>
          <w:sz w:val="24"/>
          <w:szCs w:val="24"/>
        </w:rPr>
        <w:t xml:space="preserve">πολύ </w:t>
      </w:r>
      <w:r w:rsidR="00231124" w:rsidRPr="00231124">
        <w:rPr>
          <w:rFonts w:ascii="Palatino Linotype" w:hAnsi="Palatino Linotype" w:cs="Times New Roman"/>
          <w:sz w:val="24"/>
          <w:szCs w:val="24"/>
        </w:rPr>
        <w:t>να κο</w:t>
      </w:r>
      <w:r w:rsidR="00AE1681">
        <w:rPr>
          <w:rFonts w:ascii="Palatino Linotype" w:hAnsi="Palatino Linotype" w:cs="Times New Roman"/>
          <w:sz w:val="24"/>
          <w:szCs w:val="24"/>
        </w:rPr>
        <w:t>πιάσει</w:t>
      </w:r>
      <w:r w:rsidR="00231124" w:rsidRPr="00231124">
        <w:rPr>
          <w:rFonts w:ascii="Palatino Linotype" w:hAnsi="Palatino Linotype" w:cs="Times New Roman"/>
          <w:sz w:val="24"/>
          <w:szCs w:val="24"/>
        </w:rPr>
        <w:t xml:space="preserve"> ώστε να μπορ</w:t>
      </w:r>
      <w:r w:rsidR="00AE1681">
        <w:rPr>
          <w:rFonts w:ascii="Palatino Linotype" w:hAnsi="Palatino Linotype" w:cs="Times New Roman"/>
          <w:sz w:val="24"/>
          <w:szCs w:val="24"/>
        </w:rPr>
        <w:t>εί</w:t>
      </w:r>
      <w:r w:rsidR="00231124" w:rsidRPr="00231124">
        <w:rPr>
          <w:rFonts w:ascii="Palatino Linotype" w:hAnsi="Palatino Linotype" w:cs="Times New Roman"/>
          <w:sz w:val="24"/>
          <w:szCs w:val="24"/>
        </w:rPr>
        <w:t xml:space="preserve"> να ζ</w:t>
      </w:r>
      <w:r w:rsidR="00AE1681">
        <w:rPr>
          <w:rFonts w:ascii="Palatino Linotype" w:hAnsi="Palatino Linotype" w:cs="Times New Roman"/>
          <w:sz w:val="24"/>
          <w:szCs w:val="24"/>
        </w:rPr>
        <w:t>ε</w:t>
      </w:r>
      <w:r w:rsidR="00231124" w:rsidRPr="00231124">
        <w:rPr>
          <w:rFonts w:ascii="Palatino Linotype" w:hAnsi="Palatino Linotype" w:cs="Times New Roman"/>
          <w:sz w:val="24"/>
          <w:szCs w:val="24"/>
        </w:rPr>
        <w:t>ι μέσα στο φυσικό περιβάλλον που μέχρι πρότινος ήταν φιλικό απέναντί του</w:t>
      </w:r>
      <w:r w:rsidR="00231124" w:rsidRPr="00231124">
        <w:rPr>
          <w:rFonts w:ascii="Palatino Linotype" w:hAnsi="Palatino Linotype" w:cs="Times New Roman"/>
          <w:sz w:val="24"/>
          <w:szCs w:val="24"/>
          <w:vertAlign w:val="superscript"/>
        </w:rPr>
        <w:footnoteReference w:id="127"/>
      </w:r>
      <w:r w:rsidR="0052768D">
        <w:rPr>
          <w:rFonts w:ascii="Palatino Linotype" w:hAnsi="Palatino Linotype" w:cs="Times New Roman"/>
          <w:sz w:val="24"/>
          <w:szCs w:val="24"/>
        </w:rPr>
        <w:t>.</w:t>
      </w:r>
    </w:p>
    <w:p w14:paraId="7E68D61D" w14:textId="31BD4487" w:rsidR="00231124" w:rsidRPr="00231124" w:rsidRDefault="00231124" w:rsidP="00231124">
      <w:pPr>
        <w:spacing w:before="240" w:after="0" w:line="360" w:lineRule="auto"/>
        <w:ind w:firstLine="284"/>
        <w:jc w:val="both"/>
        <w:rPr>
          <w:rFonts w:ascii="Palatino Linotype" w:hAnsi="Palatino Linotype" w:cs="Times New Roman"/>
          <w:b/>
          <w:bCs/>
          <w:sz w:val="24"/>
          <w:szCs w:val="24"/>
        </w:rPr>
      </w:pPr>
      <w:r w:rsidRPr="00231124">
        <w:rPr>
          <w:rFonts w:ascii="Palatino Linotype" w:hAnsi="Palatino Linotype" w:cs="Times New Roman"/>
          <w:sz w:val="24"/>
          <w:szCs w:val="24"/>
        </w:rPr>
        <w:t xml:space="preserve">Με την πτώση του ανθρώπου στην αμαρτία αλλοιώνεται η δυνατότητα του να </w:t>
      </w:r>
      <w:r w:rsidR="00AE1681">
        <w:rPr>
          <w:rFonts w:ascii="Palatino Linotype" w:hAnsi="Palatino Linotype" w:cs="Times New Roman"/>
          <w:sz w:val="24"/>
          <w:szCs w:val="24"/>
        </w:rPr>
        <w:t>βλέπει</w:t>
      </w:r>
      <w:r w:rsidRPr="00231124">
        <w:rPr>
          <w:rFonts w:ascii="Palatino Linotype" w:hAnsi="Palatino Linotype" w:cs="Times New Roman"/>
          <w:sz w:val="24"/>
          <w:szCs w:val="24"/>
        </w:rPr>
        <w:t xml:space="preserve"> τη φύση αγαπητικά</w:t>
      </w:r>
      <w:r w:rsidR="00AE1681">
        <w:rPr>
          <w:rFonts w:ascii="Palatino Linotype" w:hAnsi="Palatino Linotype" w:cs="Times New Roman"/>
          <w:sz w:val="24"/>
          <w:szCs w:val="24"/>
        </w:rPr>
        <w:t>. Ο</w:t>
      </w:r>
      <w:r w:rsidRPr="00231124">
        <w:rPr>
          <w:rFonts w:ascii="Palatino Linotype" w:hAnsi="Palatino Linotype" w:cs="Times New Roman"/>
          <w:sz w:val="24"/>
          <w:szCs w:val="24"/>
        </w:rPr>
        <w:t xml:space="preserve"> ρόλος </w:t>
      </w:r>
      <w:r w:rsidR="00AE1681">
        <w:rPr>
          <w:rFonts w:ascii="Palatino Linotype" w:hAnsi="Palatino Linotype" w:cs="Times New Roman"/>
          <w:sz w:val="24"/>
          <w:szCs w:val="24"/>
        </w:rPr>
        <w:t>αμφοτέρων</w:t>
      </w:r>
      <w:r w:rsidRPr="00231124">
        <w:rPr>
          <w:rFonts w:ascii="Palatino Linotype" w:hAnsi="Palatino Linotype" w:cs="Times New Roman"/>
          <w:sz w:val="24"/>
          <w:szCs w:val="24"/>
        </w:rPr>
        <w:t xml:space="preserve"> αντιστρέφεται</w:t>
      </w:r>
      <w:r w:rsidR="00AE1681">
        <w:rPr>
          <w:rFonts w:ascii="Palatino Linotype" w:hAnsi="Palatino Linotype" w:cs="Times New Roman"/>
          <w:sz w:val="24"/>
          <w:szCs w:val="24"/>
        </w:rPr>
        <w:t>. Ο άνθρωπος</w:t>
      </w:r>
      <w:r w:rsidRPr="00231124">
        <w:rPr>
          <w:rFonts w:ascii="Palatino Linotype" w:hAnsi="Palatino Linotype" w:cs="Times New Roman"/>
          <w:sz w:val="24"/>
          <w:szCs w:val="24"/>
        </w:rPr>
        <w:t xml:space="preserve"> από φροντιστή</w:t>
      </w:r>
      <w:r w:rsidR="00AE1681">
        <w:rPr>
          <w:rFonts w:ascii="Palatino Linotype" w:hAnsi="Palatino Linotype" w:cs="Times New Roman"/>
          <w:sz w:val="24"/>
          <w:szCs w:val="24"/>
        </w:rPr>
        <w:t>ς</w:t>
      </w:r>
      <w:r w:rsidRPr="00231124">
        <w:rPr>
          <w:rFonts w:ascii="Palatino Linotype" w:hAnsi="Palatino Linotype" w:cs="Times New Roman"/>
          <w:sz w:val="24"/>
          <w:szCs w:val="24"/>
        </w:rPr>
        <w:t xml:space="preserve"> της φύσης γίνεται δυνάστης και εκμεταλλευτής του φυσικού περιβάλλοντος. Ο άνθρωπος πλέον </w:t>
      </w:r>
      <w:proofErr w:type="spellStart"/>
      <w:r w:rsidRPr="00231124">
        <w:rPr>
          <w:rFonts w:ascii="Palatino Linotype" w:hAnsi="Palatino Linotype" w:cs="Times New Roman"/>
          <w:sz w:val="24"/>
          <w:szCs w:val="24"/>
        </w:rPr>
        <w:t>απολυτοποιεί</w:t>
      </w:r>
      <w:proofErr w:type="spellEnd"/>
      <w:r w:rsidRPr="00231124">
        <w:rPr>
          <w:rFonts w:ascii="Palatino Linotype" w:hAnsi="Palatino Linotype" w:cs="Times New Roman"/>
          <w:sz w:val="24"/>
          <w:szCs w:val="24"/>
        </w:rPr>
        <w:t xml:space="preserve"> τις ανάγκες του</w:t>
      </w:r>
      <w:r w:rsidR="00AE1681">
        <w:rPr>
          <w:rFonts w:ascii="Palatino Linotype" w:hAnsi="Palatino Linotype" w:cs="Times New Roman"/>
          <w:sz w:val="24"/>
          <w:szCs w:val="24"/>
        </w:rPr>
        <w:t>. Φθάνει</w:t>
      </w:r>
      <w:r w:rsidRPr="00231124">
        <w:rPr>
          <w:rFonts w:ascii="Palatino Linotype" w:hAnsi="Palatino Linotype" w:cs="Times New Roman"/>
          <w:sz w:val="24"/>
          <w:szCs w:val="24"/>
        </w:rPr>
        <w:t xml:space="preserve"> σε σημείο να </w:t>
      </w:r>
      <w:proofErr w:type="spellStart"/>
      <w:r w:rsidR="00AE1681">
        <w:rPr>
          <w:rFonts w:ascii="Palatino Linotype" w:hAnsi="Palatino Linotype" w:cs="Times New Roman"/>
          <w:sz w:val="24"/>
          <w:szCs w:val="24"/>
        </w:rPr>
        <w:t>απολυτοποιεί</w:t>
      </w:r>
      <w:proofErr w:type="spellEnd"/>
      <w:r w:rsidRPr="00231124">
        <w:rPr>
          <w:rFonts w:ascii="Palatino Linotype" w:hAnsi="Palatino Linotype" w:cs="Times New Roman"/>
          <w:sz w:val="24"/>
          <w:szCs w:val="24"/>
        </w:rPr>
        <w:t xml:space="preserve"> τ</w:t>
      </w:r>
      <w:r w:rsidR="00AE1681">
        <w:rPr>
          <w:rFonts w:ascii="Palatino Linotype" w:hAnsi="Palatino Linotype" w:cs="Times New Roman"/>
          <w:sz w:val="24"/>
          <w:szCs w:val="24"/>
        </w:rPr>
        <w:t>ις</w:t>
      </w:r>
      <w:r w:rsidRPr="00231124">
        <w:rPr>
          <w:rFonts w:ascii="Palatino Linotype" w:hAnsi="Palatino Linotype" w:cs="Times New Roman"/>
          <w:sz w:val="24"/>
          <w:szCs w:val="24"/>
        </w:rPr>
        <w:t xml:space="preserve"> φυσικ</w:t>
      </w:r>
      <w:r w:rsidR="00481D8A">
        <w:rPr>
          <w:rFonts w:ascii="Palatino Linotype" w:hAnsi="Palatino Linotype" w:cs="Times New Roman"/>
          <w:sz w:val="24"/>
          <w:szCs w:val="24"/>
        </w:rPr>
        <w:t>ές</w:t>
      </w:r>
      <w:r w:rsidRPr="00231124">
        <w:rPr>
          <w:rFonts w:ascii="Palatino Linotype" w:hAnsi="Palatino Linotype" w:cs="Times New Roman"/>
          <w:sz w:val="24"/>
          <w:szCs w:val="24"/>
        </w:rPr>
        <w:t xml:space="preserve"> του ανάγκ</w:t>
      </w:r>
      <w:r w:rsidR="00481D8A">
        <w:rPr>
          <w:rFonts w:ascii="Palatino Linotype" w:hAnsi="Palatino Linotype" w:cs="Times New Roman"/>
          <w:sz w:val="24"/>
          <w:szCs w:val="24"/>
        </w:rPr>
        <w:t>ες</w:t>
      </w:r>
      <w:r w:rsidRPr="00231124">
        <w:rPr>
          <w:rFonts w:ascii="Palatino Linotype" w:hAnsi="Palatino Linotype" w:cs="Times New Roman"/>
          <w:sz w:val="24"/>
          <w:szCs w:val="24"/>
        </w:rPr>
        <w:t xml:space="preserve"> για ζωή</w:t>
      </w:r>
      <w:r w:rsidR="00481D8A">
        <w:rPr>
          <w:rFonts w:ascii="Palatino Linotype" w:hAnsi="Palatino Linotype" w:cs="Times New Roman"/>
          <w:sz w:val="24"/>
          <w:szCs w:val="24"/>
        </w:rPr>
        <w:t>,</w:t>
      </w:r>
      <w:r w:rsidRPr="00231124">
        <w:rPr>
          <w:rFonts w:ascii="Palatino Linotype" w:hAnsi="Palatino Linotype" w:cs="Times New Roman"/>
          <w:sz w:val="24"/>
          <w:szCs w:val="24"/>
        </w:rPr>
        <w:t xml:space="preserve"> </w:t>
      </w:r>
      <w:r w:rsidR="00481D8A">
        <w:rPr>
          <w:rFonts w:ascii="Palatino Linotype" w:hAnsi="Palatino Linotype" w:cs="Times New Roman"/>
          <w:sz w:val="24"/>
          <w:szCs w:val="24"/>
        </w:rPr>
        <w:t xml:space="preserve">με αποτέλεσμα </w:t>
      </w:r>
      <w:r w:rsidRPr="00231124">
        <w:rPr>
          <w:rFonts w:ascii="Palatino Linotype" w:hAnsi="Palatino Linotype" w:cs="Times New Roman"/>
          <w:sz w:val="24"/>
          <w:szCs w:val="24"/>
        </w:rPr>
        <w:t>να εκμεταλλεύεται α</w:t>
      </w:r>
      <w:r w:rsidR="00481D8A">
        <w:rPr>
          <w:rFonts w:ascii="Palatino Linotype" w:hAnsi="Palatino Linotype" w:cs="Times New Roman"/>
          <w:sz w:val="24"/>
          <w:szCs w:val="24"/>
        </w:rPr>
        <w:t xml:space="preserve">πρεπώς </w:t>
      </w:r>
      <w:r w:rsidRPr="00231124">
        <w:rPr>
          <w:rFonts w:ascii="Palatino Linotype" w:hAnsi="Palatino Linotype" w:cs="Times New Roman"/>
          <w:sz w:val="24"/>
          <w:szCs w:val="24"/>
        </w:rPr>
        <w:t xml:space="preserve">τη φύση </w:t>
      </w:r>
      <w:r w:rsidR="00481D8A">
        <w:rPr>
          <w:rFonts w:ascii="Palatino Linotype" w:hAnsi="Palatino Linotype" w:cs="Times New Roman"/>
          <w:sz w:val="24"/>
          <w:szCs w:val="24"/>
        </w:rPr>
        <w:t>προκειμένου</w:t>
      </w:r>
      <w:r w:rsidRPr="00231124">
        <w:rPr>
          <w:rFonts w:ascii="Palatino Linotype" w:hAnsi="Palatino Linotype" w:cs="Times New Roman"/>
          <w:sz w:val="24"/>
          <w:szCs w:val="24"/>
        </w:rPr>
        <w:t xml:space="preserve"> να ικανοποιήσει </w:t>
      </w:r>
      <w:r w:rsidR="00481D8A">
        <w:rPr>
          <w:rFonts w:ascii="Palatino Linotype" w:hAnsi="Palatino Linotype" w:cs="Times New Roman"/>
          <w:sz w:val="24"/>
          <w:szCs w:val="24"/>
        </w:rPr>
        <w:t>τις διατροφικές</w:t>
      </w:r>
      <w:r w:rsidRPr="00231124">
        <w:rPr>
          <w:rFonts w:ascii="Palatino Linotype" w:hAnsi="Palatino Linotype" w:cs="Times New Roman"/>
          <w:sz w:val="24"/>
          <w:szCs w:val="24"/>
        </w:rPr>
        <w:t xml:space="preserve"> </w:t>
      </w:r>
      <w:r w:rsidR="00481D8A">
        <w:rPr>
          <w:rFonts w:ascii="Palatino Linotype" w:hAnsi="Palatino Linotype" w:cs="Times New Roman"/>
          <w:sz w:val="24"/>
          <w:szCs w:val="24"/>
        </w:rPr>
        <w:t xml:space="preserve">και άλλες φυσικές του </w:t>
      </w:r>
      <w:r w:rsidRPr="00231124">
        <w:rPr>
          <w:rFonts w:ascii="Palatino Linotype" w:hAnsi="Palatino Linotype" w:cs="Times New Roman"/>
          <w:sz w:val="24"/>
          <w:szCs w:val="24"/>
        </w:rPr>
        <w:t>ανάγκ</w:t>
      </w:r>
      <w:r w:rsidR="00481D8A">
        <w:rPr>
          <w:rFonts w:ascii="Palatino Linotype" w:hAnsi="Palatino Linotype" w:cs="Times New Roman"/>
          <w:sz w:val="24"/>
          <w:szCs w:val="24"/>
        </w:rPr>
        <w:t>ες</w:t>
      </w:r>
      <w:r w:rsidRPr="00231124">
        <w:rPr>
          <w:rFonts w:ascii="Palatino Linotype" w:hAnsi="Palatino Linotype" w:cs="Times New Roman"/>
          <w:sz w:val="24"/>
          <w:szCs w:val="24"/>
        </w:rPr>
        <w:t xml:space="preserve"> για αυτοσυντήρηση. </w:t>
      </w:r>
      <w:r w:rsidR="00481D8A">
        <w:rPr>
          <w:rFonts w:ascii="Palatino Linotype" w:hAnsi="Palatino Linotype" w:cs="Times New Roman"/>
          <w:sz w:val="24"/>
          <w:szCs w:val="24"/>
        </w:rPr>
        <w:t>Αυτή η</w:t>
      </w:r>
      <w:r w:rsidRPr="00231124">
        <w:rPr>
          <w:rFonts w:ascii="Palatino Linotype" w:hAnsi="Palatino Linotype" w:cs="Times New Roman"/>
          <w:sz w:val="24"/>
          <w:szCs w:val="24"/>
        </w:rPr>
        <w:t xml:space="preserve"> </w:t>
      </w:r>
      <w:r w:rsidR="00481D8A">
        <w:rPr>
          <w:rFonts w:ascii="Palatino Linotype" w:hAnsi="Palatino Linotype" w:cs="Times New Roman"/>
          <w:sz w:val="24"/>
          <w:szCs w:val="24"/>
        </w:rPr>
        <w:t xml:space="preserve">συμπεριφορά του ανθρώπου </w:t>
      </w:r>
      <w:r w:rsidRPr="00231124">
        <w:rPr>
          <w:rFonts w:ascii="Palatino Linotype" w:hAnsi="Palatino Linotype" w:cs="Times New Roman"/>
          <w:sz w:val="24"/>
          <w:szCs w:val="24"/>
        </w:rPr>
        <w:t>είχε ως συνέπεια να αναπτυχθεί μέσα στην δημιουργία του Θεού ένας άκρατος ανθρωποκεντρισμός</w:t>
      </w:r>
      <w:r w:rsidR="00481D8A">
        <w:rPr>
          <w:rFonts w:ascii="Palatino Linotype" w:hAnsi="Palatino Linotype" w:cs="Times New Roman"/>
          <w:sz w:val="24"/>
          <w:szCs w:val="24"/>
        </w:rPr>
        <w:t>,</w:t>
      </w:r>
      <w:r w:rsidRPr="00231124">
        <w:rPr>
          <w:rFonts w:ascii="Palatino Linotype" w:hAnsi="Palatino Linotype" w:cs="Times New Roman"/>
          <w:sz w:val="24"/>
          <w:szCs w:val="24"/>
        </w:rPr>
        <w:t xml:space="preserve"> </w:t>
      </w:r>
      <w:r w:rsidR="00481D8A">
        <w:rPr>
          <w:rFonts w:ascii="Palatino Linotype" w:hAnsi="Palatino Linotype" w:cs="Times New Roman"/>
          <w:sz w:val="24"/>
          <w:szCs w:val="24"/>
        </w:rPr>
        <w:t>ο</w:t>
      </w:r>
      <w:r w:rsidRPr="00231124">
        <w:rPr>
          <w:rFonts w:ascii="Palatino Linotype" w:hAnsi="Palatino Linotype" w:cs="Times New Roman"/>
          <w:sz w:val="24"/>
          <w:szCs w:val="24"/>
        </w:rPr>
        <w:t xml:space="preserve"> οποίο</w:t>
      </w:r>
      <w:r w:rsidR="00481D8A">
        <w:rPr>
          <w:rFonts w:ascii="Palatino Linotype" w:hAnsi="Palatino Linotype" w:cs="Times New Roman"/>
          <w:sz w:val="24"/>
          <w:szCs w:val="24"/>
        </w:rPr>
        <w:t>ς προβαίνει σε καταστροφική εκμετάλλευση</w:t>
      </w:r>
      <w:r w:rsidRPr="00231124">
        <w:rPr>
          <w:rFonts w:ascii="Palatino Linotype" w:hAnsi="Palatino Linotype" w:cs="Times New Roman"/>
          <w:sz w:val="24"/>
          <w:szCs w:val="24"/>
        </w:rPr>
        <w:t xml:space="preserve"> </w:t>
      </w:r>
      <w:r w:rsidRPr="00231124">
        <w:rPr>
          <w:rFonts w:ascii="Palatino Linotype" w:hAnsi="Palatino Linotype" w:cs="Times New Roman"/>
          <w:sz w:val="24"/>
          <w:szCs w:val="24"/>
        </w:rPr>
        <w:lastRenderedPageBreak/>
        <w:t>το</w:t>
      </w:r>
      <w:r w:rsidR="00481D8A">
        <w:rPr>
          <w:rFonts w:ascii="Palatino Linotype" w:hAnsi="Palatino Linotype" w:cs="Times New Roman"/>
          <w:sz w:val="24"/>
          <w:szCs w:val="24"/>
        </w:rPr>
        <w:t>υ</w:t>
      </w:r>
      <w:r w:rsidRPr="00231124">
        <w:rPr>
          <w:rFonts w:ascii="Palatino Linotype" w:hAnsi="Palatino Linotype" w:cs="Times New Roman"/>
          <w:sz w:val="24"/>
          <w:szCs w:val="24"/>
        </w:rPr>
        <w:t xml:space="preserve"> φυσικ</w:t>
      </w:r>
      <w:r w:rsidR="00481D8A">
        <w:rPr>
          <w:rFonts w:ascii="Palatino Linotype" w:hAnsi="Palatino Linotype" w:cs="Times New Roman"/>
          <w:sz w:val="24"/>
          <w:szCs w:val="24"/>
        </w:rPr>
        <w:t>ού</w:t>
      </w:r>
      <w:r w:rsidRPr="00231124">
        <w:rPr>
          <w:rFonts w:ascii="Palatino Linotype" w:hAnsi="Palatino Linotype" w:cs="Times New Roman"/>
          <w:sz w:val="24"/>
          <w:szCs w:val="24"/>
        </w:rPr>
        <w:t xml:space="preserve"> περιβάλλον</w:t>
      </w:r>
      <w:r w:rsidR="00481D8A">
        <w:rPr>
          <w:rFonts w:ascii="Palatino Linotype" w:hAnsi="Palatino Linotype" w:cs="Times New Roman"/>
          <w:sz w:val="24"/>
          <w:szCs w:val="24"/>
        </w:rPr>
        <w:t>τος</w:t>
      </w:r>
      <w:r w:rsidRPr="00231124">
        <w:rPr>
          <w:rFonts w:ascii="Palatino Linotype" w:hAnsi="Palatino Linotype" w:cs="Times New Roman"/>
          <w:sz w:val="24"/>
          <w:szCs w:val="24"/>
        </w:rPr>
        <w:t xml:space="preserve"> </w:t>
      </w:r>
      <w:r w:rsidR="00481D8A">
        <w:rPr>
          <w:rFonts w:ascii="Palatino Linotype" w:hAnsi="Palatino Linotype" w:cs="Times New Roman"/>
          <w:sz w:val="24"/>
          <w:szCs w:val="24"/>
        </w:rPr>
        <w:t xml:space="preserve">η οποία </w:t>
      </w:r>
      <w:proofErr w:type="spellStart"/>
      <w:r w:rsidR="00481D8A">
        <w:rPr>
          <w:rFonts w:ascii="Palatino Linotype" w:hAnsi="Palatino Linotype" w:cs="Times New Roman"/>
          <w:sz w:val="24"/>
          <w:szCs w:val="24"/>
        </w:rPr>
        <w:t>δαιμονοποιεί</w:t>
      </w:r>
      <w:proofErr w:type="spellEnd"/>
      <w:r w:rsidR="00481D8A">
        <w:rPr>
          <w:rFonts w:ascii="Palatino Linotype" w:hAnsi="Palatino Linotype" w:cs="Times New Roman"/>
          <w:sz w:val="24"/>
          <w:szCs w:val="24"/>
        </w:rPr>
        <w:t xml:space="preserve"> αντί να αγιάζει τη φύση. Αυτή η μεταβολή έχει οδηγήσει τελικά σε δυσαρμονία τις σχέσεις ανθρώπου και φυσικού περιβάλλοντος με κατίσχυση όχι απλώς της οικολογικής κρίσης αλλά της οικολογικής καταστροφής</w:t>
      </w:r>
      <w:r w:rsidRPr="00231124">
        <w:rPr>
          <w:rFonts w:ascii="Palatino Linotype" w:hAnsi="Palatino Linotype" w:cs="Times New Roman"/>
          <w:b/>
          <w:bCs/>
          <w:sz w:val="24"/>
          <w:szCs w:val="24"/>
          <w:vertAlign w:val="superscript"/>
        </w:rPr>
        <w:footnoteReference w:id="128"/>
      </w:r>
      <w:r w:rsidR="0052768D">
        <w:rPr>
          <w:rFonts w:ascii="Palatino Linotype" w:hAnsi="Palatino Linotype" w:cs="Times New Roman"/>
          <w:sz w:val="24"/>
          <w:szCs w:val="24"/>
        </w:rPr>
        <w:t>.</w:t>
      </w:r>
    </w:p>
    <w:p w14:paraId="16EB0D00" w14:textId="61C3735B"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Η οικολογική κρίση φαίνεται ακόμα και στις διατροφικές συνήθειες του ανθρώπου. Πρ</w:t>
      </w:r>
      <w:r w:rsidR="00481D8A">
        <w:rPr>
          <w:rFonts w:ascii="Palatino Linotype" w:hAnsi="Palatino Linotype" w:cs="Times New Roman"/>
          <w:sz w:val="24"/>
          <w:szCs w:val="24"/>
        </w:rPr>
        <w:t>ο</w:t>
      </w:r>
      <w:r w:rsidRPr="00231124">
        <w:rPr>
          <w:rFonts w:ascii="Palatino Linotype" w:hAnsi="Palatino Linotype" w:cs="Times New Roman"/>
          <w:sz w:val="24"/>
          <w:szCs w:val="24"/>
        </w:rPr>
        <w:t xml:space="preserve"> τη</w:t>
      </w:r>
      <w:r w:rsidR="00481D8A">
        <w:rPr>
          <w:rFonts w:ascii="Palatino Linotype" w:hAnsi="Palatino Linotype" w:cs="Times New Roman"/>
          <w:sz w:val="24"/>
          <w:szCs w:val="24"/>
        </w:rPr>
        <w:t>ς</w:t>
      </w:r>
      <w:r w:rsidRPr="00231124">
        <w:rPr>
          <w:rFonts w:ascii="Palatino Linotype" w:hAnsi="Palatino Linotype" w:cs="Times New Roman"/>
          <w:sz w:val="24"/>
          <w:szCs w:val="24"/>
        </w:rPr>
        <w:t xml:space="preserve"> πτώσ</w:t>
      </w:r>
      <w:r w:rsidR="00481D8A">
        <w:rPr>
          <w:rFonts w:ascii="Palatino Linotype" w:hAnsi="Palatino Linotype" w:cs="Times New Roman"/>
          <w:sz w:val="24"/>
          <w:szCs w:val="24"/>
        </w:rPr>
        <w:t>εως</w:t>
      </w:r>
      <w:r w:rsidRPr="00231124">
        <w:rPr>
          <w:rFonts w:ascii="Palatino Linotype" w:hAnsi="Palatino Linotype" w:cs="Times New Roman"/>
          <w:sz w:val="24"/>
          <w:szCs w:val="24"/>
        </w:rPr>
        <w:t xml:space="preserve"> στην αμαρτία</w:t>
      </w:r>
      <w:r w:rsidR="00481D8A">
        <w:rPr>
          <w:rFonts w:ascii="Palatino Linotype" w:hAnsi="Palatino Linotype" w:cs="Times New Roman"/>
          <w:sz w:val="24"/>
          <w:szCs w:val="24"/>
        </w:rPr>
        <w:t>,</w:t>
      </w:r>
      <w:r w:rsidRPr="00231124">
        <w:rPr>
          <w:rFonts w:ascii="Palatino Linotype" w:hAnsi="Palatino Linotype" w:cs="Times New Roman"/>
          <w:sz w:val="24"/>
          <w:szCs w:val="24"/>
        </w:rPr>
        <w:t xml:space="preserve"> ο άνθρωπος είχε τη δυνατότητα να τρώει «πάντα </w:t>
      </w:r>
      <w:proofErr w:type="spellStart"/>
      <w:r w:rsidRPr="00231124">
        <w:rPr>
          <w:rFonts w:ascii="Palatino Linotype" w:hAnsi="Palatino Linotype" w:cs="Times New Roman"/>
          <w:sz w:val="24"/>
          <w:szCs w:val="24"/>
        </w:rPr>
        <w:t>χόρτον</w:t>
      </w:r>
      <w:proofErr w:type="spellEnd"/>
      <w:r w:rsidR="0074408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σπόριμον</w:t>
      </w:r>
      <w:proofErr w:type="spellEnd"/>
      <w:r w:rsidR="0074408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σπεῖρον</w:t>
      </w:r>
      <w:proofErr w:type="spellEnd"/>
      <w:r w:rsidRPr="00231124">
        <w:rPr>
          <w:rFonts w:ascii="Palatino Linotype" w:hAnsi="Palatino Linotype" w:cs="Times New Roman"/>
          <w:sz w:val="24"/>
          <w:szCs w:val="24"/>
        </w:rPr>
        <w:t xml:space="preserve"> σπέρμα, ὅ </w:t>
      </w:r>
      <w:proofErr w:type="spellStart"/>
      <w:r w:rsidRPr="00231124">
        <w:rPr>
          <w:rFonts w:ascii="Palatino Linotype" w:hAnsi="Palatino Linotype" w:cs="Times New Roman"/>
          <w:sz w:val="24"/>
          <w:szCs w:val="24"/>
        </w:rPr>
        <w:t>ἐστιν</w:t>
      </w:r>
      <w:proofErr w:type="spellEnd"/>
      <w:r w:rsidR="0074408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ἐπάνω</w:t>
      </w:r>
      <w:proofErr w:type="spellEnd"/>
      <w:r w:rsidRPr="00231124">
        <w:rPr>
          <w:rFonts w:ascii="Palatino Linotype" w:hAnsi="Palatino Linotype" w:cs="Times New Roman"/>
          <w:sz w:val="24"/>
          <w:szCs w:val="24"/>
        </w:rPr>
        <w:t xml:space="preserve"> πάσης </w:t>
      </w:r>
      <w:proofErr w:type="spellStart"/>
      <w:r w:rsidRPr="00231124">
        <w:rPr>
          <w:rFonts w:ascii="Palatino Linotype" w:hAnsi="Palatino Linotype" w:cs="Times New Roman"/>
          <w:sz w:val="24"/>
          <w:szCs w:val="24"/>
        </w:rPr>
        <w:t>τῆς</w:t>
      </w:r>
      <w:proofErr w:type="spellEnd"/>
      <w:r w:rsidR="0074408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γῆς</w:t>
      </w:r>
      <w:proofErr w:type="spellEnd"/>
      <w:r w:rsidR="0074408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sidR="0074408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πᾶν</w:t>
      </w:r>
      <w:proofErr w:type="spellEnd"/>
      <w:r w:rsidR="0074408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ξύλον</w:t>
      </w:r>
      <w:proofErr w:type="spellEnd"/>
      <w:r w:rsidRPr="00231124">
        <w:rPr>
          <w:rFonts w:ascii="Palatino Linotype" w:hAnsi="Palatino Linotype" w:cs="Times New Roman"/>
          <w:sz w:val="24"/>
          <w:szCs w:val="24"/>
        </w:rPr>
        <w:t xml:space="preserve">, ὃ </w:t>
      </w:r>
      <w:proofErr w:type="spellStart"/>
      <w:r w:rsidRPr="00231124">
        <w:rPr>
          <w:rFonts w:ascii="Palatino Linotype" w:hAnsi="Palatino Linotype" w:cs="Times New Roman"/>
          <w:sz w:val="24"/>
          <w:szCs w:val="24"/>
        </w:rPr>
        <w:t>ἔχει</w:t>
      </w:r>
      <w:proofErr w:type="spellEnd"/>
      <w:r w:rsidR="0074408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ἐν</w:t>
      </w:r>
      <w:proofErr w:type="spellEnd"/>
      <w:r w:rsidR="0074408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ἑαυτῷ</w:t>
      </w:r>
      <w:proofErr w:type="spellEnd"/>
      <w:r w:rsidR="0074408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καρπὸν</w:t>
      </w:r>
      <w:proofErr w:type="spellEnd"/>
      <w:r w:rsidRPr="00231124">
        <w:rPr>
          <w:rFonts w:ascii="Palatino Linotype" w:hAnsi="Palatino Linotype" w:cs="Times New Roman"/>
          <w:sz w:val="24"/>
          <w:szCs w:val="24"/>
        </w:rPr>
        <w:t xml:space="preserve"> σπέρματος </w:t>
      </w:r>
      <w:proofErr w:type="spellStart"/>
      <w:r w:rsidRPr="00231124">
        <w:rPr>
          <w:rFonts w:ascii="Palatino Linotype" w:hAnsi="Palatino Linotype" w:cs="Times New Roman"/>
          <w:sz w:val="24"/>
          <w:szCs w:val="24"/>
        </w:rPr>
        <w:t>σπορίμου</w:t>
      </w:r>
      <w:proofErr w:type="spellEnd"/>
      <w:r w:rsidRPr="00231124">
        <w:rPr>
          <w:rFonts w:ascii="Palatino Linotype" w:hAnsi="Palatino Linotype" w:cs="Times New Roman"/>
          <w:sz w:val="24"/>
          <w:szCs w:val="24"/>
        </w:rPr>
        <w:t>…»</w:t>
      </w:r>
      <w:r w:rsidRPr="00231124">
        <w:rPr>
          <w:rFonts w:ascii="Palatino Linotype" w:hAnsi="Palatino Linotype" w:cs="Times New Roman"/>
          <w:sz w:val="24"/>
          <w:szCs w:val="24"/>
          <w:vertAlign w:val="superscript"/>
        </w:rPr>
        <w:footnoteReference w:id="129"/>
      </w:r>
      <w:r w:rsidR="00D9192B">
        <w:rPr>
          <w:rFonts w:ascii="Palatino Linotype" w:hAnsi="Palatino Linotype" w:cs="Times New Roman"/>
          <w:sz w:val="24"/>
          <w:szCs w:val="24"/>
        </w:rPr>
        <w:t>.</w:t>
      </w:r>
      <w:r w:rsidRPr="00231124">
        <w:rPr>
          <w:rFonts w:ascii="Palatino Linotype" w:hAnsi="Palatino Linotype" w:cs="Times New Roman"/>
          <w:sz w:val="24"/>
          <w:szCs w:val="24"/>
        </w:rPr>
        <w:t xml:space="preserve"> Μετά την αμαρτία και τη διάσπαση της σχέσης του με τη φύση</w:t>
      </w:r>
      <w:r w:rsidR="00481D8A">
        <w:rPr>
          <w:rFonts w:ascii="Palatino Linotype" w:hAnsi="Palatino Linotype" w:cs="Times New Roman"/>
          <w:sz w:val="24"/>
          <w:szCs w:val="24"/>
        </w:rPr>
        <w:t>,</w:t>
      </w:r>
      <w:r w:rsidRPr="00231124">
        <w:rPr>
          <w:rFonts w:ascii="Palatino Linotype" w:hAnsi="Palatino Linotype" w:cs="Times New Roman"/>
          <w:sz w:val="24"/>
          <w:szCs w:val="24"/>
        </w:rPr>
        <w:t xml:space="preserve"> ο άνθρωπος αλλάζει τον τρόπο διατροφής του και τρώει «</w:t>
      </w:r>
      <w:proofErr w:type="spellStart"/>
      <w:r w:rsidRPr="00231124">
        <w:rPr>
          <w:rFonts w:ascii="Palatino Linotype" w:hAnsi="Palatino Linotype" w:cs="Times New Roman"/>
          <w:sz w:val="24"/>
          <w:szCs w:val="24"/>
        </w:rPr>
        <w:t>καὶ</w:t>
      </w:r>
      <w:proofErr w:type="spellEnd"/>
      <w:r w:rsidR="0074408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πᾶν</w:t>
      </w:r>
      <w:proofErr w:type="spellEnd"/>
      <w:r w:rsidR="0074408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ἑρπετόν</w:t>
      </w:r>
      <w:proofErr w:type="spellEnd"/>
      <w:r w:rsidRPr="00231124">
        <w:rPr>
          <w:rFonts w:ascii="Palatino Linotype" w:hAnsi="Palatino Linotype" w:cs="Times New Roman"/>
          <w:sz w:val="24"/>
          <w:szCs w:val="24"/>
        </w:rPr>
        <w:t xml:space="preserve">, ὅ </w:t>
      </w:r>
      <w:proofErr w:type="spellStart"/>
      <w:r w:rsidRPr="00231124">
        <w:rPr>
          <w:rFonts w:ascii="Palatino Linotype" w:hAnsi="Palatino Linotype" w:cs="Times New Roman"/>
          <w:sz w:val="24"/>
          <w:szCs w:val="24"/>
        </w:rPr>
        <w:t>ἐστι</w:t>
      </w:r>
      <w:proofErr w:type="spellEnd"/>
      <w:r w:rsidR="0074408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ζῶν</w:t>
      </w:r>
      <w:proofErr w:type="spellEnd"/>
      <w:r w:rsidRPr="00231124">
        <w:rPr>
          <w:rFonts w:ascii="Palatino Linotype" w:hAnsi="Palatino Linotype" w:cs="Times New Roman"/>
          <w:sz w:val="24"/>
          <w:szCs w:val="24"/>
        </w:rPr>
        <w:t>»</w:t>
      </w:r>
      <w:r w:rsidRPr="00231124">
        <w:rPr>
          <w:rFonts w:ascii="Palatino Linotype" w:hAnsi="Palatino Linotype" w:cs="Times New Roman"/>
          <w:sz w:val="24"/>
          <w:szCs w:val="24"/>
          <w:vertAlign w:val="superscript"/>
        </w:rPr>
        <w:footnoteReference w:id="130"/>
      </w:r>
      <w:r w:rsidRPr="00231124">
        <w:rPr>
          <w:rFonts w:ascii="Palatino Linotype" w:hAnsi="Palatino Linotype" w:cs="Times New Roman"/>
          <w:sz w:val="24"/>
          <w:szCs w:val="24"/>
        </w:rPr>
        <w:t xml:space="preserve">. Η εξέλιξη αυτή δείχνει </w:t>
      </w:r>
      <w:r w:rsidR="00481D8A">
        <w:rPr>
          <w:rFonts w:ascii="Palatino Linotype" w:hAnsi="Palatino Linotype" w:cs="Times New Roman"/>
          <w:sz w:val="24"/>
          <w:szCs w:val="24"/>
        </w:rPr>
        <w:t>ότι</w:t>
      </w:r>
      <w:r w:rsidRPr="00231124">
        <w:rPr>
          <w:rFonts w:ascii="Palatino Linotype" w:hAnsi="Palatino Linotype" w:cs="Times New Roman"/>
          <w:sz w:val="24"/>
          <w:szCs w:val="24"/>
        </w:rPr>
        <w:t xml:space="preserve"> ο άνθρωπος από </w:t>
      </w:r>
      <w:r w:rsidR="00481D8A">
        <w:rPr>
          <w:rFonts w:ascii="Palatino Linotype" w:hAnsi="Palatino Linotype" w:cs="Times New Roman"/>
          <w:sz w:val="24"/>
          <w:szCs w:val="24"/>
        </w:rPr>
        <w:t xml:space="preserve">φιλικός </w:t>
      </w:r>
      <w:r w:rsidRPr="00231124">
        <w:rPr>
          <w:rFonts w:ascii="Palatino Linotype" w:hAnsi="Palatino Linotype" w:cs="Times New Roman"/>
          <w:sz w:val="24"/>
          <w:szCs w:val="24"/>
        </w:rPr>
        <w:t>προστάτης και διαχειριστής της φύσης γίνεται πλέον δυνάστης και εξουσιαστής με στόχο την ικανοποίηση των προσωπικών του επιδιώξεων.</w:t>
      </w:r>
    </w:p>
    <w:p w14:paraId="525E7338" w14:textId="0CD18391" w:rsidR="00231124" w:rsidRPr="00231124" w:rsidRDefault="00481D8A" w:rsidP="00231124">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Θα θέλαμε να κλείσουμε την παρούσα συνάρτηση με μια νότα αισιοδοξίας. Ο</w:t>
      </w:r>
      <w:r w:rsidR="00231124" w:rsidRPr="00231124">
        <w:rPr>
          <w:rFonts w:ascii="Palatino Linotype" w:hAnsi="Palatino Linotype" w:cs="Times New Roman"/>
          <w:sz w:val="24"/>
          <w:szCs w:val="24"/>
        </w:rPr>
        <w:t xml:space="preserve"> Θεός</w:t>
      </w:r>
      <w:r>
        <w:rPr>
          <w:rFonts w:ascii="Palatino Linotype" w:hAnsi="Palatino Linotype" w:cs="Times New Roman"/>
          <w:sz w:val="24"/>
          <w:szCs w:val="24"/>
        </w:rPr>
        <w:t>,</w:t>
      </w:r>
      <w:r w:rsidR="00231124" w:rsidRPr="00231124">
        <w:rPr>
          <w:rFonts w:ascii="Palatino Linotype" w:hAnsi="Palatino Linotype" w:cs="Times New Roman"/>
          <w:sz w:val="24"/>
          <w:szCs w:val="24"/>
        </w:rPr>
        <w:t xml:space="preserve"> ως Δημιουργός του σύμπαντος </w:t>
      </w:r>
      <w:r>
        <w:rPr>
          <w:rFonts w:ascii="Palatino Linotype" w:hAnsi="Palatino Linotype" w:cs="Times New Roman"/>
          <w:sz w:val="24"/>
          <w:szCs w:val="24"/>
        </w:rPr>
        <w:t xml:space="preserve">και «Κύριος πάντων </w:t>
      </w:r>
      <w:proofErr w:type="spellStart"/>
      <w:r>
        <w:rPr>
          <w:rFonts w:ascii="Palatino Linotype" w:hAnsi="Palatino Linotype" w:cs="Times New Roman"/>
          <w:sz w:val="24"/>
          <w:szCs w:val="24"/>
        </w:rPr>
        <w:t>ὤν</w:t>
      </w:r>
      <w:proofErr w:type="spellEnd"/>
      <w:r>
        <w:rPr>
          <w:rFonts w:ascii="Palatino Linotype" w:hAnsi="Palatino Linotype" w:cs="Times New Roman"/>
          <w:sz w:val="24"/>
          <w:szCs w:val="24"/>
        </w:rPr>
        <w:t>»</w:t>
      </w:r>
      <w:r w:rsidR="00231124" w:rsidRPr="00231124">
        <w:rPr>
          <w:rFonts w:ascii="Palatino Linotype" w:hAnsi="Palatino Linotype" w:cs="Times New Roman"/>
          <w:sz w:val="24"/>
          <w:szCs w:val="24"/>
        </w:rPr>
        <w:t xml:space="preserve"> ελέγχει </w:t>
      </w:r>
      <w:r>
        <w:rPr>
          <w:rFonts w:ascii="Palatino Linotype" w:hAnsi="Palatino Linotype" w:cs="Times New Roman"/>
          <w:sz w:val="24"/>
          <w:szCs w:val="24"/>
        </w:rPr>
        <w:t xml:space="preserve">προφανώς </w:t>
      </w:r>
      <w:r w:rsidR="00231124" w:rsidRPr="00231124">
        <w:rPr>
          <w:rFonts w:ascii="Palatino Linotype" w:hAnsi="Palatino Linotype" w:cs="Times New Roman"/>
          <w:sz w:val="24"/>
          <w:szCs w:val="24"/>
        </w:rPr>
        <w:t>την πορεία των πραγμάτων</w:t>
      </w:r>
      <w:r>
        <w:rPr>
          <w:rFonts w:ascii="Palatino Linotype" w:hAnsi="Palatino Linotype" w:cs="Times New Roman"/>
          <w:sz w:val="24"/>
          <w:szCs w:val="24"/>
        </w:rPr>
        <w:t xml:space="preserve">, </w:t>
      </w:r>
      <w:r w:rsidR="00044BAC">
        <w:rPr>
          <w:rFonts w:ascii="Palatino Linotype" w:hAnsi="Palatino Linotype" w:cs="Times New Roman"/>
          <w:sz w:val="24"/>
          <w:szCs w:val="24"/>
        </w:rPr>
        <w:t>έτσι</w:t>
      </w:r>
      <w:r w:rsidR="00231124" w:rsidRPr="00231124">
        <w:rPr>
          <w:rFonts w:ascii="Palatino Linotype" w:hAnsi="Palatino Linotype" w:cs="Times New Roman"/>
          <w:sz w:val="24"/>
          <w:szCs w:val="24"/>
        </w:rPr>
        <w:t xml:space="preserve"> ώστε ο άνθρωπος να </w:t>
      </w:r>
      <w:r w:rsidR="00044BAC">
        <w:rPr>
          <w:rFonts w:ascii="Palatino Linotype" w:hAnsi="Palatino Linotype" w:cs="Times New Roman"/>
          <w:sz w:val="24"/>
          <w:szCs w:val="24"/>
        </w:rPr>
        <w:t>μη φθάσει μέχρι του σημείου να αποβεί ολετήρας και εξολοθρευτής της Θείας δημιουργίας.</w:t>
      </w:r>
      <w:r w:rsidR="00231124" w:rsidRPr="00231124">
        <w:rPr>
          <w:rFonts w:ascii="Palatino Linotype" w:hAnsi="Palatino Linotype" w:cs="Times New Roman"/>
          <w:sz w:val="24"/>
          <w:szCs w:val="24"/>
        </w:rPr>
        <w:t xml:space="preserve"> Άλλωστε</w:t>
      </w:r>
      <w:r w:rsidR="00044BAC">
        <w:rPr>
          <w:rFonts w:ascii="Palatino Linotype" w:hAnsi="Palatino Linotype" w:cs="Times New Roman"/>
          <w:sz w:val="24"/>
          <w:szCs w:val="24"/>
        </w:rPr>
        <w:t>,</w:t>
      </w:r>
      <w:r w:rsidR="00231124" w:rsidRPr="00231124">
        <w:rPr>
          <w:rFonts w:ascii="Palatino Linotype" w:hAnsi="Palatino Linotype" w:cs="Times New Roman"/>
          <w:sz w:val="24"/>
          <w:szCs w:val="24"/>
        </w:rPr>
        <w:t xml:space="preserve"> η ίδια η </w:t>
      </w:r>
      <w:r w:rsidR="00044BAC">
        <w:rPr>
          <w:rFonts w:ascii="Palatino Linotype" w:hAnsi="Palatino Linotype" w:cs="Times New Roman"/>
          <w:sz w:val="24"/>
          <w:szCs w:val="24"/>
        </w:rPr>
        <w:t>Παλαιά Διαθήκη</w:t>
      </w:r>
      <w:r w:rsidR="00231124" w:rsidRPr="00231124">
        <w:rPr>
          <w:rFonts w:ascii="Palatino Linotype" w:hAnsi="Palatino Linotype" w:cs="Times New Roman"/>
          <w:sz w:val="24"/>
          <w:szCs w:val="24"/>
        </w:rPr>
        <w:t xml:space="preserve"> γνωρίζει </w:t>
      </w:r>
      <w:r w:rsidR="00044BAC">
        <w:rPr>
          <w:rFonts w:ascii="Palatino Linotype" w:hAnsi="Palatino Linotype" w:cs="Times New Roman"/>
          <w:sz w:val="24"/>
          <w:szCs w:val="24"/>
        </w:rPr>
        <w:t xml:space="preserve">την εμπιστοσύνη όχι </w:t>
      </w:r>
      <w:proofErr w:type="spellStart"/>
      <w:r w:rsidR="00044BAC">
        <w:rPr>
          <w:rFonts w:ascii="Palatino Linotype" w:hAnsi="Palatino Linotype" w:cs="Times New Roman"/>
          <w:sz w:val="24"/>
          <w:szCs w:val="24"/>
        </w:rPr>
        <w:t>μονο</w:t>
      </w:r>
      <w:proofErr w:type="spellEnd"/>
      <w:r w:rsidR="00044BAC">
        <w:rPr>
          <w:rFonts w:ascii="Palatino Linotype" w:hAnsi="Palatino Linotype" w:cs="Times New Roman"/>
          <w:sz w:val="24"/>
          <w:szCs w:val="24"/>
        </w:rPr>
        <w:t xml:space="preserve"> του ανθρώπου αλλά όλων των ζώντων οργανισμών προς τον Θεό,</w:t>
      </w:r>
      <w:r w:rsidR="00231124" w:rsidRPr="00231124">
        <w:rPr>
          <w:rFonts w:ascii="Palatino Linotype" w:hAnsi="Palatino Linotype" w:cs="Times New Roman"/>
          <w:sz w:val="24"/>
          <w:szCs w:val="24"/>
          <w:vertAlign w:val="superscript"/>
        </w:rPr>
        <w:footnoteReference w:id="131"/>
      </w:r>
      <w:r w:rsidR="00231124" w:rsidRPr="00231124">
        <w:rPr>
          <w:rFonts w:ascii="Palatino Linotype" w:hAnsi="Palatino Linotype" w:cs="Times New Roman"/>
          <w:sz w:val="24"/>
          <w:szCs w:val="24"/>
        </w:rPr>
        <w:t xml:space="preserve"> αποδεικνύ</w:t>
      </w:r>
      <w:r w:rsidR="00044BAC">
        <w:rPr>
          <w:rFonts w:ascii="Palatino Linotype" w:hAnsi="Palatino Linotype" w:cs="Times New Roman"/>
          <w:sz w:val="24"/>
          <w:szCs w:val="24"/>
        </w:rPr>
        <w:t xml:space="preserve">οντας έτσι ότι ο </w:t>
      </w:r>
      <w:r w:rsidR="00231124" w:rsidRPr="00231124">
        <w:rPr>
          <w:rFonts w:ascii="Palatino Linotype" w:hAnsi="Palatino Linotype" w:cs="Times New Roman"/>
          <w:sz w:val="24"/>
          <w:szCs w:val="24"/>
        </w:rPr>
        <w:t xml:space="preserve">Θεός </w:t>
      </w:r>
      <w:r w:rsidR="00044BAC">
        <w:rPr>
          <w:rFonts w:ascii="Palatino Linotype" w:hAnsi="Palatino Linotype" w:cs="Times New Roman"/>
          <w:sz w:val="24"/>
          <w:szCs w:val="24"/>
        </w:rPr>
        <w:t xml:space="preserve">ως δημιουργός του κόσμου </w:t>
      </w:r>
      <w:r w:rsidR="00231124" w:rsidRPr="00231124">
        <w:rPr>
          <w:rFonts w:ascii="Palatino Linotype" w:hAnsi="Palatino Linotype" w:cs="Times New Roman"/>
          <w:sz w:val="24"/>
          <w:szCs w:val="24"/>
        </w:rPr>
        <w:t>προστατεύει</w:t>
      </w:r>
      <w:r w:rsidR="00044BAC">
        <w:rPr>
          <w:rFonts w:ascii="Palatino Linotype" w:hAnsi="Palatino Linotype" w:cs="Times New Roman"/>
          <w:sz w:val="24"/>
          <w:szCs w:val="24"/>
        </w:rPr>
        <w:t xml:space="preserve"> ολόκληρη</w:t>
      </w:r>
      <w:r w:rsidR="00231124" w:rsidRPr="00231124">
        <w:rPr>
          <w:rFonts w:ascii="Palatino Linotype" w:hAnsi="Palatino Linotype" w:cs="Times New Roman"/>
          <w:sz w:val="24"/>
          <w:szCs w:val="24"/>
        </w:rPr>
        <w:t xml:space="preserve"> τη φύση</w:t>
      </w:r>
      <w:r w:rsidR="00231124" w:rsidRPr="00231124">
        <w:rPr>
          <w:rFonts w:ascii="Palatino Linotype" w:hAnsi="Palatino Linotype" w:cs="Times New Roman"/>
          <w:sz w:val="24"/>
          <w:szCs w:val="24"/>
          <w:vertAlign w:val="superscript"/>
        </w:rPr>
        <w:footnoteReference w:id="132"/>
      </w:r>
      <w:r w:rsidR="00231124" w:rsidRPr="00231124">
        <w:rPr>
          <w:rFonts w:ascii="Palatino Linotype" w:hAnsi="Palatino Linotype" w:cs="Times New Roman"/>
          <w:i/>
          <w:iCs/>
          <w:sz w:val="24"/>
          <w:szCs w:val="24"/>
        </w:rPr>
        <w:t>.</w:t>
      </w:r>
    </w:p>
    <w:p w14:paraId="0C770A5B" w14:textId="77777777" w:rsidR="00231124" w:rsidRPr="00231124" w:rsidRDefault="00231124" w:rsidP="00231124">
      <w:pPr>
        <w:spacing w:before="240" w:after="0" w:line="360" w:lineRule="auto"/>
        <w:ind w:firstLine="284"/>
        <w:jc w:val="both"/>
        <w:rPr>
          <w:rFonts w:ascii="Palatino Linotype" w:hAnsi="Palatino Linotype" w:cs="Times New Roman"/>
          <w:b/>
          <w:bCs/>
          <w:sz w:val="24"/>
          <w:szCs w:val="24"/>
        </w:rPr>
      </w:pPr>
    </w:p>
    <w:p w14:paraId="4DD504D2" w14:textId="2C92226D" w:rsidR="00231124" w:rsidRPr="00D9192B" w:rsidRDefault="00042036" w:rsidP="00274730">
      <w:pPr>
        <w:pStyle w:val="2"/>
        <w:numPr>
          <w:ilvl w:val="1"/>
          <w:numId w:val="6"/>
        </w:numPr>
        <w:rPr>
          <w:rFonts w:ascii="Palatino Linotype" w:hAnsi="Palatino Linotype"/>
          <w:b/>
          <w:bCs/>
          <w:color w:val="auto"/>
          <w:sz w:val="24"/>
          <w:szCs w:val="24"/>
        </w:rPr>
      </w:pPr>
      <w:bookmarkStart w:id="51" w:name="_Toc107502795"/>
      <w:bookmarkStart w:id="52" w:name="_Toc130757193"/>
      <w:r w:rsidRPr="00D9192B">
        <w:rPr>
          <w:rFonts w:ascii="Palatino Linotype" w:hAnsi="Palatino Linotype"/>
          <w:b/>
          <w:bCs/>
          <w:color w:val="auto"/>
          <w:sz w:val="24"/>
          <w:szCs w:val="24"/>
        </w:rPr>
        <w:lastRenderedPageBreak/>
        <w:t xml:space="preserve">Οικολογία και </w:t>
      </w:r>
      <w:r w:rsidR="00231124" w:rsidRPr="00D9192B">
        <w:rPr>
          <w:rFonts w:ascii="Palatino Linotype" w:hAnsi="Palatino Linotype"/>
          <w:b/>
          <w:bCs/>
          <w:color w:val="auto"/>
          <w:sz w:val="24"/>
          <w:szCs w:val="24"/>
        </w:rPr>
        <w:t>Καινή Διαθήκη</w:t>
      </w:r>
      <w:bookmarkEnd w:id="51"/>
      <w:bookmarkEnd w:id="52"/>
    </w:p>
    <w:p w14:paraId="03FD14DB" w14:textId="77777777" w:rsidR="00042036" w:rsidRDefault="00042036" w:rsidP="00231124">
      <w:pPr>
        <w:spacing w:before="240" w:after="0" w:line="360" w:lineRule="auto"/>
        <w:ind w:firstLine="284"/>
        <w:jc w:val="both"/>
        <w:rPr>
          <w:rFonts w:ascii="Palatino Linotype" w:hAnsi="Palatino Linotype" w:cs="Times New Roman"/>
          <w:sz w:val="24"/>
          <w:szCs w:val="24"/>
        </w:rPr>
      </w:pPr>
    </w:p>
    <w:p w14:paraId="3D718E52" w14:textId="644B4CDB" w:rsidR="00F703F6" w:rsidRDefault="00B92CB5" w:rsidP="00231124">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 xml:space="preserve">Σύμφωνα με το βιβλίο της </w:t>
      </w:r>
      <w:r w:rsidR="00231124" w:rsidRPr="00231124">
        <w:rPr>
          <w:rFonts w:ascii="Palatino Linotype" w:hAnsi="Palatino Linotype" w:cs="Times New Roman"/>
          <w:sz w:val="24"/>
          <w:szCs w:val="24"/>
        </w:rPr>
        <w:t>Γ</w:t>
      </w:r>
      <w:r>
        <w:rPr>
          <w:rFonts w:ascii="Palatino Linotype" w:hAnsi="Palatino Linotype" w:cs="Times New Roman"/>
          <w:sz w:val="24"/>
          <w:szCs w:val="24"/>
        </w:rPr>
        <w:t>ε</w:t>
      </w:r>
      <w:r w:rsidR="00231124" w:rsidRPr="00231124">
        <w:rPr>
          <w:rFonts w:ascii="Palatino Linotype" w:hAnsi="Palatino Linotype" w:cs="Times New Roman"/>
          <w:sz w:val="24"/>
          <w:szCs w:val="24"/>
        </w:rPr>
        <w:t>ν</w:t>
      </w:r>
      <w:r>
        <w:rPr>
          <w:rFonts w:ascii="Palatino Linotype" w:hAnsi="Palatino Linotype" w:cs="Times New Roman"/>
          <w:sz w:val="24"/>
          <w:szCs w:val="24"/>
        </w:rPr>
        <w:t>έ</w:t>
      </w:r>
      <w:r w:rsidR="00231124" w:rsidRPr="00231124">
        <w:rPr>
          <w:rFonts w:ascii="Palatino Linotype" w:hAnsi="Palatino Linotype" w:cs="Times New Roman"/>
          <w:sz w:val="24"/>
          <w:szCs w:val="24"/>
        </w:rPr>
        <w:t>σ</w:t>
      </w:r>
      <w:r>
        <w:rPr>
          <w:rFonts w:ascii="Palatino Linotype" w:hAnsi="Palatino Linotype" w:cs="Times New Roman"/>
          <w:sz w:val="24"/>
          <w:szCs w:val="24"/>
        </w:rPr>
        <w:t>εως</w:t>
      </w:r>
      <w:r w:rsidR="00F703F6">
        <w:rPr>
          <w:rFonts w:ascii="Palatino Linotype" w:hAnsi="Palatino Linotype" w:cs="Times New Roman"/>
          <w:sz w:val="24"/>
          <w:szCs w:val="24"/>
        </w:rPr>
        <w:t xml:space="preserve"> η αμαρτία είναι η</w:t>
      </w:r>
      <w:r>
        <w:rPr>
          <w:rFonts w:ascii="Palatino Linotype" w:hAnsi="Palatino Linotype" w:cs="Times New Roman"/>
          <w:sz w:val="24"/>
          <w:szCs w:val="24"/>
        </w:rPr>
        <w:t xml:space="preserve"> γενεσιουργός</w:t>
      </w:r>
      <w:r w:rsidR="00F703F6">
        <w:rPr>
          <w:rFonts w:ascii="Palatino Linotype" w:hAnsi="Palatino Linotype" w:cs="Times New Roman"/>
          <w:sz w:val="24"/>
          <w:szCs w:val="24"/>
        </w:rPr>
        <w:t xml:space="preserve"> </w:t>
      </w:r>
      <w:r w:rsidR="00231124" w:rsidRPr="00231124">
        <w:rPr>
          <w:rFonts w:ascii="Palatino Linotype" w:hAnsi="Palatino Linotype" w:cs="Times New Roman"/>
          <w:sz w:val="24"/>
          <w:szCs w:val="24"/>
        </w:rPr>
        <w:t xml:space="preserve">αιτία της οικολογικής κρίσης </w:t>
      </w:r>
      <w:r w:rsidR="00F703F6">
        <w:rPr>
          <w:rFonts w:ascii="Palatino Linotype" w:hAnsi="Palatino Linotype" w:cs="Times New Roman"/>
          <w:sz w:val="24"/>
          <w:szCs w:val="24"/>
        </w:rPr>
        <w:t>στον κόσμο</w:t>
      </w:r>
      <w:r w:rsidR="00231124" w:rsidRPr="00231124">
        <w:rPr>
          <w:rFonts w:ascii="Palatino Linotype" w:hAnsi="Palatino Linotype" w:cs="Times New Roman"/>
          <w:sz w:val="24"/>
          <w:szCs w:val="24"/>
        </w:rPr>
        <w:t>. Στ</w:t>
      </w:r>
      <w:r w:rsidR="00F703F6">
        <w:rPr>
          <w:rFonts w:ascii="Palatino Linotype" w:hAnsi="Palatino Linotype" w:cs="Times New Roman"/>
          <w:sz w:val="24"/>
          <w:szCs w:val="24"/>
        </w:rPr>
        <w:t xml:space="preserve">ην </w:t>
      </w:r>
      <w:r w:rsidR="00231124" w:rsidRPr="00231124">
        <w:rPr>
          <w:rFonts w:ascii="Palatino Linotype" w:hAnsi="Palatino Linotype" w:cs="Times New Roman"/>
          <w:sz w:val="24"/>
          <w:szCs w:val="24"/>
        </w:rPr>
        <w:t xml:space="preserve">Καινή Διαθήκη συναντάμε </w:t>
      </w:r>
      <w:r>
        <w:rPr>
          <w:rFonts w:ascii="Palatino Linotype" w:hAnsi="Palatino Linotype" w:cs="Times New Roman"/>
          <w:sz w:val="24"/>
          <w:szCs w:val="24"/>
        </w:rPr>
        <w:t>πλούσιες αναφορές για την οικολογία από τους πρώτους χριστιανικούς χρόνους</w:t>
      </w:r>
      <w:r w:rsidR="00231124" w:rsidRPr="00231124">
        <w:rPr>
          <w:rFonts w:ascii="Palatino Linotype" w:hAnsi="Palatino Linotype" w:cs="Times New Roman"/>
          <w:sz w:val="24"/>
          <w:szCs w:val="24"/>
        </w:rPr>
        <w:t>.</w:t>
      </w:r>
      <w:r>
        <w:rPr>
          <w:rStyle w:val="a4"/>
          <w:rFonts w:ascii="Palatino Linotype" w:hAnsi="Palatino Linotype" w:cs="Times New Roman"/>
          <w:sz w:val="24"/>
          <w:szCs w:val="24"/>
        </w:rPr>
        <w:footnoteReference w:id="133"/>
      </w:r>
      <w:r w:rsidR="00231124" w:rsidRPr="00231124">
        <w:rPr>
          <w:rFonts w:ascii="Palatino Linotype" w:hAnsi="Palatino Linotype" w:cs="Times New Roman"/>
          <w:sz w:val="24"/>
          <w:szCs w:val="24"/>
        </w:rPr>
        <w:t xml:space="preserve"> </w:t>
      </w:r>
    </w:p>
    <w:p w14:paraId="1F4F7F89" w14:textId="681B045D"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 xml:space="preserve">Ο άνθρωπος </w:t>
      </w:r>
      <w:r w:rsidR="0008398E">
        <w:rPr>
          <w:rFonts w:ascii="Palatino Linotype" w:hAnsi="Palatino Linotype" w:cs="Times New Roman"/>
          <w:sz w:val="24"/>
          <w:szCs w:val="24"/>
        </w:rPr>
        <w:t>κατά</w:t>
      </w:r>
      <w:r w:rsidRPr="00231124">
        <w:rPr>
          <w:rFonts w:ascii="Palatino Linotype" w:hAnsi="Palatino Linotype" w:cs="Times New Roman"/>
          <w:sz w:val="24"/>
          <w:szCs w:val="24"/>
        </w:rPr>
        <w:t xml:space="preserve"> τ</w:t>
      </w:r>
      <w:r w:rsidR="00F703F6">
        <w:rPr>
          <w:rFonts w:ascii="Palatino Linotype" w:hAnsi="Palatino Linotype" w:cs="Times New Roman"/>
          <w:sz w:val="24"/>
          <w:szCs w:val="24"/>
        </w:rPr>
        <w:t xml:space="preserve">ην Καινή Διαθήκη </w:t>
      </w:r>
      <w:r w:rsidRPr="00231124">
        <w:rPr>
          <w:rFonts w:ascii="Palatino Linotype" w:hAnsi="Palatino Linotype" w:cs="Times New Roman"/>
          <w:sz w:val="24"/>
          <w:szCs w:val="24"/>
        </w:rPr>
        <w:t xml:space="preserve">διατηρεί </w:t>
      </w:r>
      <w:r w:rsidR="0008398E">
        <w:rPr>
          <w:rFonts w:ascii="Palatino Linotype" w:hAnsi="Palatino Linotype" w:cs="Times New Roman"/>
          <w:sz w:val="24"/>
          <w:szCs w:val="24"/>
        </w:rPr>
        <w:t>στη μνήμη του το γεγονός ότι</w:t>
      </w:r>
      <w:r w:rsidRPr="00231124">
        <w:rPr>
          <w:rFonts w:ascii="Palatino Linotype" w:hAnsi="Palatino Linotype" w:cs="Times New Roman"/>
          <w:sz w:val="24"/>
          <w:szCs w:val="24"/>
        </w:rPr>
        <w:t xml:space="preserve"> αποτελεί </w:t>
      </w:r>
      <w:r w:rsidR="0008398E">
        <w:rPr>
          <w:rFonts w:ascii="Palatino Linotype" w:hAnsi="Palatino Linotype" w:cs="Times New Roman"/>
          <w:sz w:val="24"/>
          <w:szCs w:val="24"/>
        </w:rPr>
        <w:t>μέρος της φυσικής-υλικής δημιουργίας λόγω της</w:t>
      </w:r>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χοϊκότητά</w:t>
      </w:r>
      <w:r w:rsidR="0052768D">
        <w:rPr>
          <w:rFonts w:ascii="Palatino Linotype" w:hAnsi="Palatino Linotype" w:cs="Times New Roman"/>
          <w:sz w:val="24"/>
          <w:szCs w:val="24"/>
        </w:rPr>
        <w:t>ς</w:t>
      </w:r>
      <w:proofErr w:type="spellEnd"/>
      <w:r w:rsidRPr="00231124">
        <w:rPr>
          <w:rFonts w:ascii="Palatino Linotype" w:hAnsi="Palatino Linotype" w:cs="Times New Roman"/>
          <w:sz w:val="24"/>
          <w:szCs w:val="24"/>
        </w:rPr>
        <w:t xml:space="preserve"> του</w:t>
      </w:r>
      <w:r w:rsidR="0008398E">
        <w:rPr>
          <w:rFonts w:ascii="Palatino Linotype" w:hAnsi="Palatino Linotype" w:cs="Times New Roman"/>
          <w:sz w:val="24"/>
          <w:szCs w:val="24"/>
        </w:rPr>
        <w:t>. Αυτό</w:t>
      </w:r>
      <w:r w:rsidR="006202C6">
        <w:rPr>
          <w:rFonts w:ascii="Palatino Linotype" w:hAnsi="Palatino Linotype" w:cs="Times New Roman"/>
          <w:sz w:val="24"/>
          <w:szCs w:val="24"/>
        </w:rPr>
        <w:t xml:space="preserve"> τον καθιστά υπεύθυνο για τη φύση </w:t>
      </w:r>
      <w:r w:rsidR="0008398E">
        <w:rPr>
          <w:rFonts w:ascii="Palatino Linotype" w:hAnsi="Palatino Linotype" w:cs="Times New Roman"/>
          <w:sz w:val="24"/>
          <w:szCs w:val="24"/>
        </w:rPr>
        <w:t xml:space="preserve">και τον φυσικό κόσμο γενικότερα </w:t>
      </w:r>
      <w:r w:rsidR="006202C6">
        <w:rPr>
          <w:rFonts w:ascii="Palatino Linotype" w:hAnsi="Palatino Linotype" w:cs="Times New Roman"/>
          <w:sz w:val="24"/>
          <w:szCs w:val="24"/>
        </w:rPr>
        <w:t xml:space="preserve">και υποχρεωμένο να σέβεται την υλική δημιουργία του Θεού. </w:t>
      </w:r>
      <w:r w:rsidR="00F703F6">
        <w:rPr>
          <w:rFonts w:ascii="Palatino Linotype" w:hAnsi="Palatino Linotype" w:cs="Times New Roman"/>
          <w:sz w:val="24"/>
          <w:szCs w:val="24"/>
        </w:rPr>
        <w:t>Το</w:t>
      </w:r>
      <w:r w:rsidRPr="00231124">
        <w:rPr>
          <w:rFonts w:ascii="Palatino Linotype" w:hAnsi="Palatino Linotype" w:cs="Times New Roman"/>
          <w:sz w:val="24"/>
          <w:szCs w:val="24"/>
        </w:rPr>
        <w:t xml:space="preserve"> χώμα είναι δομικό στοιχείο της ύπαρξής του </w:t>
      </w:r>
      <w:r w:rsidR="00F703F6">
        <w:rPr>
          <w:rFonts w:ascii="Palatino Linotype" w:hAnsi="Palatino Linotype" w:cs="Times New Roman"/>
          <w:sz w:val="24"/>
          <w:szCs w:val="24"/>
        </w:rPr>
        <w:t xml:space="preserve">ανθρώπου </w:t>
      </w:r>
      <w:r w:rsidRPr="00231124">
        <w:rPr>
          <w:rFonts w:ascii="Palatino Linotype" w:hAnsi="Palatino Linotype" w:cs="Times New Roman"/>
          <w:sz w:val="24"/>
          <w:szCs w:val="24"/>
        </w:rPr>
        <w:t xml:space="preserve">σε σημείο ώστε να διακρίνεται η διαφορά μεταξύ του πρώτου </w:t>
      </w:r>
      <w:r w:rsidR="0008398E">
        <w:rPr>
          <w:rFonts w:ascii="Palatino Linotype" w:hAnsi="Palatino Linotype" w:cs="Times New Roman"/>
          <w:sz w:val="24"/>
          <w:szCs w:val="24"/>
        </w:rPr>
        <w:t xml:space="preserve">και του δεύτερου </w:t>
      </w:r>
      <w:r w:rsidRPr="00231124">
        <w:rPr>
          <w:rFonts w:ascii="Palatino Linotype" w:hAnsi="Palatino Linotype" w:cs="Times New Roman"/>
          <w:sz w:val="24"/>
          <w:szCs w:val="24"/>
        </w:rPr>
        <w:t>Αδάμ</w:t>
      </w:r>
      <w:r w:rsidR="0008398E">
        <w:rPr>
          <w:rFonts w:ascii="Palatino Linotype" w:hAnsi="Palatino Linotype" w:cs="Times New Roman"/>
          <w:sz w:val="24"/>
          <w:szCs w:val="24"/>
        </w:rPr>
        <w:t xml:space="preserve">, </w:t>
      </w:r>
      <w:r w:rsidRPr="00231124">
        <w:rPr>
          <w:rFonts w:ascii="Palatino Linotype" w:hAnsi="Palatino Linotype" w:cs="Times New Roman"/>
          <w:sz w:val="24"/>
          <w:szCs w:val="24"/>
        </w:rPr>
        <w:t>του Χριστού</w:t>
      </w:r>
      <w:r w:rsidR="0008398E">
        <w:rPr>
          <w:rFonts w:ascii="Palatino Linotype" w:hAnsi="Palatino Linotype" w:cs="Times New Roman"/>
          <w:sz w:val="24"/>
          <w:szCs w:val="24"/>
        </w:rPr>
        <w:t>. Κατά τον απόστολο Παύλο</w:t>
      </w:r>
      <w:r w:rsidRPr="00231124">
        <w:rPr>
          <w:rFonts w:ascii="Palatino Linotype" w:hAnsi="Palatino Linotype" w:cs="Times New Roman"/>
          <w:sz w:val="24"/>
          <w:szCs w:val="24"/>
        </w:rPr>
        <w:t xml:space="preserve">: «ὁ </w:t>
      </w:r>
      <w:proofErr w:type="spellStart"/>
      <w:r w:rsidRPr="00231124">
        <w:rPr>
          <w:rFonts w:ascii="Palatino Linotype" w:hAnsi="Palatino Linotype" w:cs="Times New Roman"/>
          <w:sz w:val="24"/>
          <w:szCs w:val="24"/>
        </w:rPr>
        <w:t>πρῶτος</w:t>
      </w:r>
      <w:proofErr w:type="spellEnd"/>
      <w:r w:rsidR="00F703F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ἄνθρωπος</w:t>
      </w:r>
      <w:proofErr w:type="spellEnd"/>
      <w:r w:rsidR="00F703F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ἐκ</w:t>
      </w:r>
      <w:proofErr w:type="spellEnd"/>
      <w:r w:rsidR="00F703F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γῆς</w:t>
      </w:r>
      <w:proofErr w:type="spellEnd"/>
      <w:r w:rsidR="00F703F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χοϊκός</w:t>
      </w:r>
      <w:proofErr w:type="spellEnd"/>
      <w:r w:rsidRPr="00231124">
        <w:rPr>
          <w:rFonts w:ascii="Palatino Linotype" w:hAnsi="Palatino Linotype" w:cs="Times New Roman"/>
          <w:sz w:val="24"/>
          <w:szCs w:val="24"/>
        </w:rPr>
        <w:t xml:space="preserve">, ὁ </w:t>
      </w:r>
      <w:proofErr w:type="spellStart"/>
      <w:r w:rsidRPr="00231124">
        <w:rPr>
          <w:rFonts w:ascii="Palatino Linotype" w:hAnsi="Palatino Linotype" w:cs="Times New Roman"/>
          <w:sz w:val="24"/>
          <w:szCs w:val="24"/>
        </w:rPr>
        <w:t>δεύτερος</w:t>
      </w:r>
      <w:proofErr w:type="spellEnd"/>
      <w:r w:rsidR="00F703F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ἄνθρωπος</w:t>
      </w:r>
      <w:proofErr w:type="spellEnd"/>
      <w:r w:rsidRPr="00231124">
        <w:rPr>
          <w:rFonts w:ascii="Palatino Linotype" w:hAnsi="Palatino Linotype" w:cs="Times New Roman"/>
          <w:sz w:val="24"/>
          <w:szCs w:val="24"/>
        </w:rPr>
        <w:t xml:space="preserve"> ὁ </w:t>
      </w:r>
      <w:proofErr w:type="spellStart"/>
      <w:r w:rsidRPr="00231124">
        <w:rPr>
          <w:rFonts w:ascii="Palatino Linotype" w:hAnsi="Palatino Linotype" w:cs="Times New Roman"/>
          <w:sz w:val="24"/>
          <w:szCs w:val="24"/>
        </w:rPr>
        <w:t>Κύριος</w:t>
      </w:r>
      <w:proofErr w:type="spellEnd"/>
      <w:r w:rsidR="00F703F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ἐξ</w:t>
      </w:r>
      <w:proofErr w:type="spellEnd"/>
      <w:r w:rsidR="00F703F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οὐρανοῦ</w:t>
      </w:r>
      <w:proofErr w:type="spellEnd"/>
      <w:r w:rsidR="00F703F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οἷος</w:t>
      </w:r>
      <w:proofErr w:type="spellEnd"/>
      <w:r w:rsidRPr="00231124">
        <w:rPr>
          <w:rFonts w:ascii="Palatino Linotype" w:hAnsi="Palatino Linotype" w:cs="Times New Roman"/>
          <w:sz w:val="24"/>
          <w:szCs w:val="24"/>
        </w:rPr>
        <w:t xml:space="preserve"> ὁ </w:t>
      </w:r>
      <w:proofErr w:type="spellStart"/>
      <w:r w:rsidRPr="00231124">
        <w:rPr>
          <w:rFonts w:ascii="Palatino Linotype" w:hAnsi="Palatino Linotype" w:cs="Times New Roman"/>
          <w:sz w:val="24"/>
          <w:szCs w:val="24"/>
        </w:rPr>
        <w:t>χοϊκός</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τοιοῦτοι</w:t>
      </w:r>
      <w:proofErr w:type="spellEnd"/>
      <w:r w:rsidR="00F703F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sidR="00F703F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οἱ</w:t>
      </w:r>
      <w:proofErr w:type="spellEnd"/>
      <w:r w:rsidR="00F703F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χοϊκοί</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sidR="00F703F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οἷος</w:t>
      </w:r>
      <w:proofErr w:type="spellEnd"/>
      <w:r w:rsidRPr="00231124">
        <w:rPr>
          <w:rFonts w:ascii="Palatino Linotype" w:hAnsi="Palatino Linotype" w:cs="Times New Roman"/>
          <w:sz w:val="24"/>
          <w:szCs w:val="24"/>
        </w:rPr>
        <w:t xml:space="preserve"> ὁ </w:t>
      </w:r>
      <w:proofErr w:type="spellStart"/>
      <w:r w:rsidRPr="00231124">
        <w:rPr>
          <w:rFonts w:ascii="Palatino Linotype" w:hAnsi="Palatino Linotype" w:cs="Times New Roman"/>
          <w:sz w:val="24"/>
          <w:szCs w:val="24"/>
        </w:rPr>
        <w:t>ἐπουράνιος</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τοιοῦτοι</w:t>
      </w:r>
      <w:proofErr w:type="spellEnd"/>
      <w:r w:rsidR="00F703F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sidR="00F703F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οἱ</w:t>
      </w:r>
      <w:proofErr w:type="spellEnd"/>
      <w:r w:rsidR="00F703F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ἐπουράνιοι</w:t>
      </w:r>
      <w:proofErr w:type="spellEnd"/>
      <w:r w:rsidR="00F703F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sidR="00F703F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καθὼς</w:t>
      </w:r>
      <w:proofErr w:type="spellEnd"/>
      <w:r w:rsidR="00F703F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lastRenderedPageBreak/>
        <w:t>ἐφορέσαμεν</w:t>
      </w:r>
      <w:proofErr w:type="spellEnd"/>
      <w:r w:rsidR="00F703F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τὴν</w:t>
      </w:r>
      <w:proofErr w:type="spellEnd"/>
      <w:r w:rsidR="00F703F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εἰκόνα</w:t>
      </w:r>
      <w:proofErr w:type="spellEnd"/>
      <w:r w:rsidR="00F703F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τοῦ</w:t>
      </w:r>
      <w:proofErr w:type="spellEnd"/>
      <w:r w:rsidR="00F703F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χοϊκοῦ</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φορέσομεν</w:t>
      </w:r>
      <w:proofErr w:type="spellEnd"/>
      <w:r w:rsidR="00F703F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sidR="00F703F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τὴν</w:t>
      </w:r>
      <w:proofErr w:type="spellEnd"/>
      <w:r w:rsidR="00F703F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εἰκόνα</w:t>
      </w:r>
      <w:proofErr w:type="spellEnd"/>
      <w:r w:rsidR="00F703F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τοῦ</w:t>
      </w:r>
      <w:proofErr w:type="spellEnd"/>
      <w:r w:rsidR="00F703F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ἐπουρανίου</w:t>
      </w:r>
      <w:proofErr w:type="spellEnd"/>
      <w:r w:rsidRPr="00231124">
        <w:rPr>
          <w:rFonts w:ascii="Palatino Linotype" w:hAnsi="Palatino Linotype" w:cs="Times New Roman"/>
          <w:sz w:val="24"/>
          <w:szCs w:val="24"/>
        </w:rPr>
        <w:t>»</w:t>
      </w:r>
      <w:r w:rsidR="006202C6">
        <w:rPr>
          <w:rFonts w:ascii="Palatino Linotype" w:hAnsi="Palatino Linotype" w:cs="Times New Roman"/>
          <w:sz w:val="24"/>
          <w:szCs w:val="24"/>
        </w:rPr>
        <w:t xml:space="preserve"> (Α΄ Κορ.15,47-49). </w:t>
      </w:r>
      <w:r w:rsidRPr="00231124">
        <w:rPr>
          <w:rFonts w:ascii="Palatino Linotype" w:hAnsi="Palatino Linotype" w:cs="Times New Roman"/>
          <w:sz w:val="24"/>
          <w:szCs w:val="24"/>
        </w:rPr>
        <w:t xml:space="preserve"> </w:t>
      </w:r>
    </w:p>
    <w:p w14:paraId="47DC5C72" w14:textId="576C3343"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Στ</w:t>
      </w:r>
      <w:r w:rsidR="006202C6">
        <w:rPr>
          <w:rFonts w:ascii="Palatino Linotype" w:hAnsi="Palatino Linotype" w:cs="Times New Roman"/>
          <w:sz w:val="24"/>
          <w:szCs w:val="24"/>
        </w:rPr>
        <w:t xml:space="preserve">η </w:t>
      </w:r>
      <w:r w:rsidRPr="00231124">
        <w:rPr>
          <w:rFonts w:ascii="Palatino Linotype" w:hAnsi="Palatino Linotype" w:cs="Times New Roman"/>
          <w:sz w:val="24"/>
          <w:szCs w:val="24"/>
        </w:rPr>
        <w:t>Καινή Διαθήκη συναντούμε</w:t>
      </w:r>
      <w:r w:rsidR="0008398E">
        <w:rPr>
          <w:rFonts w:ascii="Palatino Linotype" w:hAnsi="Palatino Linotype" w:cs="Times New Roman"/>
          <w:sz w:val="24"/>
          <w:szCs w:val="24"/>
        </w:rPr>
        <w:t>, επίσης,</w:t>
      </w:r>
      <w:r w:rsidRPr="00231124">
        <w:rPr>
          <w:rFonts w:ascii="Palatino Linotype" w:hAnsi="Palatino Linotype" w:cs="Times New Roman"/>
          <w:sz w:val="24"/>
          <w:szCs w:val="24"/>
        </w:rPr>
        <w:t xml:space="preserve"> διηγήσεις στις οποίες ο Χριστός χρησιμοποιεί τ</w:t>
      </w:r>
      <w:r w:rsidR="006202C6">
        <w:rPr>
          <w:rFonts w:ascii="Palatino Linotype" w:hAnsi="Palatino Linotype" w:cs="Times New Roman"/>
          <w:sz w:val="24"/>
          <w:szCs w:val="24"/>
        </w:rPr>
        <w:t xml:space="preserve">α </w:t>
      </w:r>
      <w:r w:rsidRPr="00231124">
        <w:rPr>
          <w:rFonts w:ascii="Palatino Linotype" w:hAnsi="Palatino Linotype" w:cs="Times New Roman"/>
          <w:sz w:val="24"/>
          <w:szCs w:val="24"/>
        </w:rPr>
        <w:t>στοιχεί</w:t>
      </w:r>
      <w:r w:rsidR="006202C6">
        <w:rPr>
          <w:rFonts w:ascii="Palatino Linotype" w:hAnsi="Palatino Linotype" w:cs="Times New Roman"/>
          <w:sz w:val="24"/>
          <w:szCs w:val="24"/>
        </w:rPr>
        <w:t xml:space="preserve">α </w:t>
      </w:r>
      <w:r w:rsidRPr="00231124">
        <w:rPr>
          <w:rFonts w:ascii="Palatino Linotype" w:hAnsi="Palatino Linotype" w:cs="Times New Roman"/>
          <w:sz w:val="24"/>
          <w:szCs w:val="24"/>
        </w:rPr>
        <w:t xml:space="preserve">της φύσης ώστε να δείξει </w:t>
      </w:r>
      <w:r w:rsidR="0008398E">
        <w:rPr>
          <w:rFonts w:ascii="Palatino Linotype" w:hAnsi="Palatino Linotype" w:cs="Times New Roman"/>
          <w:sz w:val="24"/>
          <w:szCs w:val="24"/>
        </w:rPr>
        <w:t>ότι</w:t>
      </w:r>
      <w:r w:rsidRPr="00231124">
        <w:rPr>
          <w:rFonts w:ascii="Palatino Linotype" w:hAnsi="Palatino Linotype" w:cs="Times New Roman"/>
          <w:sz w:val="24"/>
          <w:szCs w:val="24"/>
        </w:rPr>
        <w:t xml:space="preserve"> τα πάντα γύρω μας εξυπηρετούν τον άνθρωπο </w:t>
      </w:r>
      <w:r w:rsidR="0008398E">
        <w:rPr>
          <w:rFonts w:ascii="Palatino Linotype" w:hAnsi="Palatino Linotype" w:cs="Times New Roman"/>
          <w:sz w:val="24"/>
          <w:szCs w:val="24"/>
        </w:rPr>
        <w:t>και</w:t>
      </w:r>
      <w:r w:rsidRPr="00231124">
        <w:rPr>
          <w:rFonts w:ascii="Palatino Linotype" w:hAnsi="Palatino Linotype" w:cs="Times New Roman"/>
          <w:sz w:val="24"/>
          <w:szCs w:val="24"/>
        </w:rPr>
        <w:t xml:space="preserve"> ταυτόχρονα τον οδηγούν σταδιακά σ</w:t>
      </w:r>
      <w:r w:rsidR="0008398E">
        <w:rPr>
          <w:rFonts w:ascii="Palatino Linotype" w:hAnsi="Palatino Linotype" w:cs="Times New Roman"/>
          <w:sz w:val="24"/>
          <w:szCs w:val="24"/>
        </w:rPr>
        <w:t>ε</w:t>
      </w:r>
      <w:r w:rsidRPr="00231124">
        <w:rPr>
          <w:rFonts w:ascii="Palatino Linotype" w:hAnsi="Palatino Linotype" w:cs="Times New Roman"/>
          <w:sz w:val="24"/>
          <w:szCs w:val="24"/>
        </w:rPr>
        <w:t xml:space="preserve"> δοξολογία του Θεού. </w:t>
      </w:r>
      <w:r w:rsidR="006202C6">
        <w:rPr>
          <w:rFonts w:ascii="Palatino Linotype" w:hAnsi="Palatino Linotype" w:cs="Times New Roman"/>
          <w:sz w:val="24"/>
          <w:szCs w:val="24"/>
        </w:rPr>
        <w:t xml:space="preserve">Η </w:t>
      </w:r>
      <w:r w:rsidRPr="00231124">
        <w:rPr>
          <w:rFonts w:ascii="Palatino Linotype" w:hAnsi="Palatino Linotype" w:cs="Times New Roman"/>
          <w:sz w:val="24"/>
          <w:szCs w:val="24"/>
        </w:rPr>
        <w:t xml:space="preserve">φύση είναι δημιουργία </w:t>
      </w:r>
      <w:r w:rsidR="0008398E">
        <w:rPr>
          <w:rFonts w:ascii="Palatino Linotype" w:hAnsi="Palatino Linotype" w:cs="Times New Roman"/>
          <w:sz w:val="24"/>
          <w:szCs w:val="24"/>
        </w:rPr>
        <w:t>την οποία</w:t>
      </w:r>
      <w:r w:rsidRPr="00231124">
        <w:rPr>
          <w:rFonts w:ascii="Palatino Linotype" w:hAnsi="Palatino Linotype" w:cs="Times New Roman"/>
          <w:sz w:val="24"/>
          <w:szCs w:val="24"/>
        </w:rPr>
        <w:t xml:space="preserve"> ο άνθρωπος καλείται να σεβαστεί και να προστατ</w:t>
      </w:r>
      <w:r w:rsidR="0008398E">
        <w:rPr>
          <w:rFonts w:ascii="Palatino Linotype" w:hAnsi="Palatino Linotype" w:cs="Times New Roman"/>
          <w:sz w:val="24"/>
          <w:szCs w:val="24"/>
        </w:rPr>
        <w:t>εύσ</w:t>
      </w:r>
      <w:r w:rsidRPr="00231124">
        <w:rPr>
          <w:rFonts w:ascii="Palatino Linotype" w:hAnsi="Palatino Linotype" w:cs="Times New Roman"/>
          <w:sz w:val="24"/>
          <w:szCs w:val="24"/>
        </w:rPr>
        <w:t>ει</w:t>
      </w:r>
      <w:r w:rsidR="0008398E">
        <w:rPr>
          <w:rFonts w:ascii="Palatino Linotype" w:hAnsi="Palatino Linotype" w:cs="Times New Roman"/>
          <w:sz w:val="24"/>
          <w:szCs w:val="24"/>
        </w:rPr>
        <w:t>,</w:t>
      </w:r>
      <w:r w:rsidRPr="00231124">
        <w:rPr>
          <w:rFonts w:ascii="Palatino Linotype" w:hAnsi="Palatino Linotype" w:cs="Times New Roman"/>
          <w:sz w:val="24"/>
          <w:szCs w:val="24"/>
        </w:rPr>
        <w:t xml:space="preserve"> γιατί μέσω αυτής έχει τη δυνατότητα να ολοκληρώσει το</w:t>
      </w:r>
      <w:r w:rsidR="0008398E">
        <w:rPr>
          <w:rFonts w:ascii="Palatino Linotype" w:hAnsi="Palatino Linotype" w:cs="Times New Roman"/>
          <w:sz w:val="24"/>
          <w:szCs w:val="24"/>
        </w:rPr>
        <w:t>ν</w:t>
      </w:r>
      <w:r w:rsidRPr="00231124">
        <w:rPr>
          <w:rFonts w:ascii="Palatino Linotype" w:hAnsi="Palatino Linotype" w:cs="Times New Roman"/>
          <w:sz w:val="24"/>
          <w:szCs w:val="24"/>
        </w:rPr>
        <w:t xml:space="preserve"> σκοπό της ύπαρξής του που είναι η </w:t>
      </w:r>
      <w:proofErr w:type="spellStart"/>
      <w:r w:rsidR="006202C6">
        <w:rPr>
          <w:rFonts w:ascii="Palatino Linotype" w:hAnsi="Palatino Linotype" w:cs="Times New Roman"/>
          <w:sz w:val="24"/>
          <w:szCs w:val="24"/>
        </w:rPr>
        <w:t>Χριστοποίηση</w:t>
      </w:r>
      <w:proofErr w:type="spellEnd"/>
      <w:r w:rsidR="0008398E">
        <w:rPr>
          <w:rFonts w:ascii="Palatino Linotype" w:hAnsi="Palatino Linotype" w:cs="Times New Roman"/>
          <w:sz w:val="24"/>
          <w:szCs w:val="24"/>
        </w:rPr>
        <w:t xml:space="preserve"> ή κατά τον Παύλο: να φορέσει την «</w:t>
      </w:r>
      <w:proofErr w:type="spellStart"/>
      <w:r w:rsidR="0008398E">
        <w:rPr>
          <w:rFonts w:ascii="Palatino Linotype" w:hAnsi="Palatino Linotype" w:cs="Times New Roman"/>
          <w:sz w:val="24"/>
          <w:szCs w:val="24"/>
        </w:rPr>
        <w:t>εἰκόνα</w:t>
      </w:r>
      <w:proofErr w:type="spellEnd"/>
      <w:r w:rsidR="0008398E">
        <w:rPr>
          <w:rFonts w:ascii="Palatino Linotype" w:hAnsi="Palatino Linotype" w:cs="Times New Roman"/>
          <w:sz w:val="24"/>
          <w:szCs w:val="24"/>
        </w:rPr>
        <w:t xml:space="preserve"> </w:t>
      </w:r>
      <w:proofErr w:type="spellStart"/>
      <w:r w:rsidR="0008398E">
        <w:rPr>
          <w:rFonts w:ascii="Palatino Linotype" w:hAnsi="Palatino Linotype" w:cs="Times New Roman"/>
          <w:sz w:val="24"/>
          <w:szCs w:val="24"/>
        </w:rPr>
        <w:t>τοῦ</w:t>
      </w:r>
      <w:proofErr w:type="spellEnd"/>
      <w:r w:rsidR="0008398E">
        <w:rPr>
          <w:rFonts w:ascii="Palatino Linotype" w:hAnsi="Palatino Linotype" w:cs="Times New Roman"/>
          <w:sz w:val="24"/>
          <w:szCs w:val="24"/>
        </w:rPr>
        <w:t xml:space="preserve"> </w:t>
      </w:r>
      <w:proofErr w:type="spellStart"/>
      <w:r w:rsidR="0008398E">
        <w:rPr>
          <w:rFonts w:ascii="Palatino Linotype" w:hAnsi="Palatino Linotype" w:cs="Times New Roman"/>
          <w:sz w:val="24"/>
          <w:szCs w:val="24"/>
        </w:rPr>
        <w:t>ἐπουρανίου</w:t>
      </w:r>
      <w:proofErr w:type="spellEnd"/>
      <w:r w:rsidR="008B1122">
        <w:rPr>
          <w:rFonts w:ascii="Palatino Linotype" w:hAnsi="Palatino Linotype" w:cs="Times New Roman"/>
          <w:sz w:val="24"/>
          <w:szCs w:val="24"/>
        </w:rPr>
        <w:t>» =</w:t>
      </w:r>
      <w:proofErr w:type="spellStart"/>
      <w:r w:rsidR="008B1122">
        <w:rPr>
          <w:rFonts w:ascii="Palatino Linotype" w:hAnsi="Palatino Linotype" w:cs="Times New Roman"/>
          <w:sz w:val="24"/>
          <w:szCs w:val="24"/>
        </w:rPr>
        <w:t>τοῦ</w:t>
      </w:r>
      <w:proofErr w:type="spellEnd"/>
      <w:r w:rsidR="008B1122">
        <w:rPr>
          <w:rFonts w:ascii="Palatino Linotype" w:hAnsi="Palatino Linotype" w:cs="Times New Roman"/>
          <w:sz w:val="24"/>
          <w:szCs w:val="24"/>
        </w:rPr>
        <w:t xml:space="preserve"> </w:t>
      </w:r>
      <w:proofErr w:type="spellStart"/>
      <w:r w:rsidR="008B1122">
        <w:rPr>
          <w:rFonts w:ascii="Palatino Linotype" w:hAnsi="Palatino Linotype" w:cs="Times New Roman"/>
          <w:sz w:val="24"/>
          <w:szCs w:val="24"/>
        </w:rPr>
        <w:t>Χριστοῦ</w:t>
      </w:r>
      <w:proofErr w:type="spellEnd"/>
      <w:r w:rsidR="008B1122">
        <w:rPr>
          <w:rFonts w:ascii="Palatino Linotype" w:hAnsi="Palatino Linotype" w:cs="Times New Roman"/>
          <w:sz w:val="24"/>
          <w:szCs w:val="24"/>
        </w:rPr>
        <w:t>, (Α΄ Κορ.15,49)</w:t>
      </w:r>
      <w:r w:rsidR="006202C6">
        <w:rPr>
          <w:rFonts w:ascii="Palatino Linotype" w:hAnsi="Palatino Linotype" w:cs="Times New Roman"/>
          <w:sz w:val="24"/>
          <w:szCs w:val="24"/>
        </w:rPr>
        <w:t>.</w:t>
      </w:r>
      <w:r w:rsidRPr="00231124">
        <w:rPr>
          <w:rFonts w:ascii="Palatino Linotype" w:hAnsi="Palatino Linotype" w:cs="Times New Roman"/>
          <w:sz w:val="24"/>
          <w:szCs w:val="24"/>
        </w:rPr>
        <w:t xml:space="preserve"> </w:t>
      </w:r>
    </w:p>
    <w:p w14:paraId="6BD36BA9" w14:textId="7F0379A6" w:rsidR="00231124" w:rsidRPr="00231124" w:rsidRDefault="008B1122" w:rsidP="00231124">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Επίσης, σ</w:t>
      </w:r>
      <w:r w:rsidR="00231124" w:rsidRPr="00231124">
        <w:rPr>
          <w:rFonts w:ascii="Palatino Linotype" w:hAnsi="Palatino Linotype" w:cs="Times New Roman"/>
          <w:sz w:val="24"/>
          <w:szCs w:val="24"/>
        </w:rPr>
        <w:t xml:space="preserve">την Καινή Διαθήκη </w:t>
      </w:r>
      <w:r>
        <w:rPr>
          <w:rFonts w:ascii="Palatino Linotype" w:hAnsi="Palatino Linotype" w:cs="Times New Roman"/>
          <w:sz w:val="24"/>
          <w:szCs w:val="24"/>
        </w:rPr>
        <w:t>είναι κοινός τόπος ότι</w:t>
      </w:r>
      <w:r w:rsidR="00231124" w:rsidRPr="00231124">
        <w:rPr>
          <w:rFonts w:ascii="Palatino Linotype" w:hAnsi="Palatino Linotype" w:cs="Times New Roman"/>
          <w:sz w:val="24"/>
          <w:szCs w:val="24"/>
        </w:rPr>
        <w:t xml:space="preserve"> ο Θεός</w:t>
      </w:r>
      <w:r>
        <w:rPr>
          <w:rFonts w:ascii="Palatino Linotype" w:hAnsi="Palatino Linotype" w:cs="Times New Roman"/>
          <w:sz w:val="24"/>
          <w:szCs w:val="24"/>
        </w:rPr>
        <w:t xml:space="preserve"> πλην του ανθρώπου</w:t>
      </w:r>
      <w:r w:rsidR="00231124" w:rsidRPr="00231124">
        <w:rPr>
          <w:rFonts w:ascii="Palatino Linotype" w:hAnsi="Palatino Linotype" w:cs="Times New Roman"/>
          <w:sz w:val="24"/>
          <w:szCs w:val="24"/>
        </w:rPr>
        <w:t xml:space="preserve"> προνοεί για </w:t>
      </w:r>
      <w:r>
        <w:rPr>
          <w:rFonts w:ascii="Palatino Linotype" w:hAnsi="Palatino Linotype" w:cs="Times New Roman"/>
          <w:sz w:val="24"/>
          <w:szCs w:val="24"/>
        </w:rPr>
        <w:t xml:space="preserve">όλα </w:t>
      </w:r>
      <w:r w:rsidR="00231124" w:rsidRPr="00231124">
        <w:rPr>
          <w:rFonts w:ascii="Palatino Linotype" w:hAnsi="Palatino Linotype" w:cs="Times New Roman"/>
          <w:sz w:val="24"/>
          <w:szCs w:val="24"/>
        </w:rPr>
        <w:t>τα δημιουργήματά του</w:t>
      </w:r>
      <w:r>
        <w:rPr>
          <w:rFonts w:ascii="Palatino Linotype" w:hAnsi="Palatino Linotype" w:cs="Times New Roman"/>
          <w:sz w:val="24"/>
          <w:szCs w:val="24"/>
        </w:rPr>
        <w:t xml:space="preserve">: </w:t>
      </w:r>
      <w:r w:rsidR="00231124" w:rsidRPr="00231124">
        <w:rPr>
          <w:rFonts w:ascii="Palatino Linotype" w:hAnsi="Palatino Linotype" w:cs="Times New Roman"/>
          <w:sz w:val="24"/>
          <w:szCs w:val="24"/>
        </w:rPr>
        <w:t>«…</w:t>
      </w:r>
      <w:proofErr w:type="spellStart"/>
      <w:r w:rsidR="00231124" w:rsidRPr="00231124">
        <w:rPr>
          <w:rFonts w:ascii="Palatino Linotype" w:hAnsi="Palatino Linotype" w:cs="Times New Roman"/>
          <w:sz w:val="24"/>
          <w:szCs w:val="24"/>
        </w:rPr>
        <w:t>Ἐμβλέψατε</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εἰς</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τὰ</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πετεινὰ</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τοῦ</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οὐρανοῦ</w:t>
      </w:r>
      <w:proofErr w:type="spellEnd"/>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ὅτι</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οὐ</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σπείρουσιν</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οὐδὲ</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θερίζουσιν</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οὐδὲ</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συνάγουσιν</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εἰς</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ἀποθήκας</w:t>
      </w:r>
      <w:proofErr w:type="spellEnd"/>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καὶ</w:t>
      </w:r>
      <w:proofErr w:type="spellEnd"/>
      <w:r w:rsidR="00231124" w:rsidRPr="00231124">
        <w:rPr>
          <w:rFonts w:ascii="Palatino Linotype" w:hAnsi="Palatino Linotype" w:cs="Times New Roman"/>
          <w:sz w:val="24"/>
          <w:szCs w:val="24"/>
        </w:rPr>
        <w:t xml:space="preserve"> ὁ </w:t>
      </w:r>
      <w:proofErr w:type="spellStart"/>
      <w:r w:rsidR="00231124" w:rsidRPr="00231124">
        <w:rPr>
          <w:rFonts w:ascii="Palatino Linotype" w:hAnsi="Palatino Linotype" w:cs="Times New Roman"/>
          <w:sz w:val="24"/>
          <w:szCs w:val="24"/>
        </w:rPr>
        <w:t>πατὴρ</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ὑμῶν</w:t>
      </w:r>
      <w:proofErr w:type="spellEnd"/>
      <w:r w:rsidR="00231124" w:rsidRPr="00231124">
        <w:rPr>
          <w:rFonts w:ascii="Palatino Linotype" w:hAnsi="Palatino Linotype" w:cs="Times New Roman"/>
          <w:sz w:val="24"/>
          <w:szCs w:val="24"/>
        </w:rPr>
        <w:t xml:space="preserve"> ὁ </w:t>
      </w:r>
      <w:proofErr w:type="spellStart"/>
      <w:r w:rsidR="00231124" w:rsidRPr="00231124">
        <w:rPr>
          <w:rFonts w:ascii="Palatino Linotype" w:hAnsi="Palatino Linotype" w:cs="Times New Roman"/>
          <w:sz w:val="24"/>
          <w:szCs w:val="24"/>
        </w:rPr>
        <w:t>οὐράνιος</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τρέφει</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αὐτά</w:t>
      </w:r>
      <w:proofErr w:type="spellEnd"/>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οὐχ</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ὑμεῖς</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μᾶλλον</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διαφέρετε</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αὐτῶν</w:t>
      </w:r>
      <w:proofErr w:type="spellEnd"/>
      <w:r w:rsidR="00231124" w:rsidRPr="00231124">
        <w:rPr>
          <w:rFonts w:ascii="Palatino Linotype" w:hAnsi="Palatino Linotype" w:cs="Times New Roman"/>
          <w:sz w:val="24"/>
          <w:szCs w:val="24"/>
        </w:rPr>
        <w:t>;»</w:t>
      </w:r>
      <w:r w:rsidR="006202C6">
        <w:rPr>
          <w:rFonts w:ascii="Palatino Linotype" w:hAnsi="Palatino Linotype" w:cs="Times New Roman"/>
          <w:sz w:val="24"/>
          <w:szCs w:val="24"/>
        </w:rPr>
        <w:t xml:space="preserve"> (Μτ.6,26)</w:t>
      </w:r>
      <w:r w:rsidR="00231124" w:rsidRPr="00231124">
        <w:rPr>
          <w:rFonts w:ascii="Palatino Linotype" w:hAnsi="Palatino Linotype" w:cs="Times New Roman"/>
          <w:sz w:val="24"/>
          <w:szCs w:val="24"/>
        </w:rPr>
        <w:t>. Μάλιστα η πρόνοια του Θεού φ</w:t>
      </w:r>
      <w:r>
        <w:rPr>
          <w:rFonts w:ascii="Palatino Linotype" w:hAnsi="Palatino Linotype" w:cs="Times New Roman"/>
          <w:sz w:val="24"/>
          <w:szCs w:val="24"/>
        </w:rPr>
        <w:t>θ</w:t>
      </w:r>
      <w:r w:rsidR="00231124" w:rsidRPr="00231124">
        <w:rPr>
          <w:rFonts w:ascii="Palatino Linotype" w:hAnsi="Palatino Linotype" w:cs="Times New Roman"/>
          <w:sz w:val="24"/>
          <w:szCs w:val="24"/>
        </w:rPr>
        <w:t>άνει μέχρι το</w:t>
      </w:r>
      <w:r>
        <w:rPr>
          <w:rFonts w:ascii="Palatino Linotype" w:hAnsi="Palatino Linotype" w:cs="Times New Roman"/>
          <w:sz w:val="24"/>
          <w:szCs w:val="24"/>
        </w:rPr>
        <w:t>υ</w:t>
      </w:r>
      <w:r w:rsidR="00231124" w:rsidRPr="00231124">
        <w:rPr>
          <w:rFonts w:ascii="Palatino Linotype" w:hAnsi="Palatino Linotype" w:cs="Times New Roman"/>
          <w:sz w:val="24"/>
          <w:szCs w:val="24"/>
        </w:rPr>
        <w:t xml:space="preserve"> σημείο</w:t>
      </w:r>
      <w:r>
        <w:rPr>
          <w:rFonts w:ascii="Palatino Linotype" w:hAnsi="Palatino Linotype" w:cs="Times New Roman"/>
          <w:sz w:val="24"/>
          <w:szCs w:val="24"/>
        </w:rPr>
        <w:t>υ</w:t>
      </w:r>
      <w:r w:rsidR="00231124" w:rsidRPr="00231124">
        <w:rPr>
          <w:rFonts w:ascii="Palatino Linotype" w:hAnsi="Palatino Linotype" w:cs="Times New Roman"/>
          <w:sz w:val="24"/>
          <w:szCs w:val="24"/>
        </w:rPr>
        <w:t xml:space="preserve"> να ενδιαφέρεται ακόμα και για εκείνα τα ζώα που θεωρούνταν ακάθαρτα</w:t>
      </w:r>
      <w:r>
        <w:rPr>
          <w:rFonts w:ascii="Palatino Linotype" w:hAnsi="Palatino Linotype" w:cs="Times New Roman"/>
          <w:sz w:val="24"/>
          <w:szCs w:val="24"/>
        </w:rPr>
        <w:t>. Παραθέτουμε σχετικό απόσπασμα</w:t>
      </w:r>
      <w:r w:rsidR="00231124" w:rsidRPr="00231124">
        <w:rPr>
          <w:rFonts w:ascii="Palatino Linotype" w:hAnsi="Palatino Linotype" w:cs="Times New Roman"/>
          <w:sz w:val="24"/>
          <w:szCs w:val="24"/>
        </w:rPr>
        <w:t>:</w:t>
      </w:r>
      <w:r w:rsidR="0052768D">
        <w:rPr>
          <w:rFonts w:ascii="Palatino Linotype" w:hAnsi="Palatino Linotype" w:cs="Times New Roman"/>
          <w:sz w:val="24"/>
          <w:szCs w:val="24"/>
        </w:rPr>
        <w:t xml:space="preserve"> </w:t>
      </w:r>
      <w:r w:rsidR="00231124" w:rsidRPr="00231124">
        <w:rPr>
          <w:rFonts w:ascii="Palatino Linotype" w:hAnsi="Palatino Linotype" w:cs="Times New Roman"/>
          <w:sz w:val="24"/>
          <w:szCs w:val="24"/>
        </w:rPr>
        <w:t>«</w:t>
      </w:r>
      <w:proofErr w:type="spellStart"/>
      <w:r w:rsidR="00231124" w:rsidRPr="00231124">
        <w:rPr>
          <w:rFonts w:ascii="Palatino Linotype" w:hAnsi="Palatino Linotype" w:cs="Times New Roman"/>
          <w:sz w:val="24"/>
          <w:szCs w:val="24"/>
        </w:rPr>
        <w:t>Κατανοήσατε</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τοὺς</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κόρακας</w:t>
      </w:r>
      <w:proofErr w:type="spellEnd"/>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ὅτι</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οὐ</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σπείρουσιν</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οὐδὲ</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θερίζουσιν</w:t>
      </w:r>
      <w:proofErr w:type="spellEnd"/>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οἷς</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οὐκ</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ἔστι</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ταμεῖον</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οὐδὲ</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ἀποθήκη</w:t>
      </w:r>
      <w:proofErr w:type="spellEnd"/>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καὶ</w:t>
      </w:r>
      <w:proofErr w:type="spellEnd"/>
      <w:r w:rsidR="00231124" w:rsidRPr="00231124">
        <w:rPr>
          <w:rFonts w:ascii="Palatino Linotype" w:hAnsi="Palatino Linotype" w:cs="Times New Roman"/>
          <w:sz w:val="24"/>
          <w:szCs w:val="24"/>
        </w:rPr>
        <w:t xml:space="preserve"> ὁ </w:t>
      </w:r>
      <w:proofErr w:type="spellStart"/>
      <w:r w:rsidR="00231124" w:rsidRPr="00231124">
        <w:rPr>
          <w:rFonts w:ascii="Palatino Linotype" w:hAnsi="Palatino Linotype" w:cs="Times New Roman"/>
          <w:sz w:val="24"/>
          <w:szCs w:val="24"/>
        </w:rPr>
        <w:t>Θεὸς</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τρέφει</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αὐτούς</w:t>
      </w:r>
      <w:proofErr w:type="spellEnd"/>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πόσῳ</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μᾶλλον</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ὑμεῖς</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διαφέρετε</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τῶν</w:t>
      </w:r>
      <w:proofErr w:type="spellEnd"/>
      <w:r w:rsidR="006202C6">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πετεινῶν</w:t>
      </w:r>
      <w:proofErr w:type="spellEnd"/>
      <w:r w:rsidR="00231124" w:rsidRPr="00231124">
        <w:rPr>
          <w:rFonts w:ascii="Palatino Linotype" w:hAnsi="Palatino Linotype" w:cs="Times New Roman"/>
          <w:sz w:val="24"/>
          <w:szCs w:val="24"/>
        </w:rPr>
        <w:t>;»</w:t>
      </w:r>
      <w:r w:rsidR="0052768D">
        <w:rPr>
          <w:rFonts w:ascii="Palatino Linotype" w:hAnsi="Palatino Linotype" w:cs="Times New Roman"/>
          <w:sz w:val="24"/>
          <w:szCs w:val="24"/>
        </w:rPr>
        <w:t xml:space="preserve"> </w:t>
      </w:r>
      <w:r w:rsidR="00231124" w:rsidRPr="00231124">
        <w:rPr>
          <w:rFonts w:ascii="Palatino Linotype" w:hAnsi="Palatino Linotype" w:cs="Times New Roman"/>
          <w:sz w:val="24"/>
          <w:szCs w:val="24"/>
        </w:rPr>
        <w:t>(Λκ.12,24). Από τ</w:t>
      </w:r>
      <w:r>
        <w:rPr>
          <w:rFonts w:ascii="Palatino Linotype" w:hAnsi="Palatino Linotype" w:cs="Times New Roman"/>
          <w:sz w:val="24"/>
          <w:szCs w:val="24"/>
        </w:rPr>
        <w:t>α</w:t>
      </w:r>
      <w:r w:rsidR="00231124" w:rsidRPr="00231124">
        <w:rPr>
          <w:rFonts w:ascii="Palatino Linotype" w:hAnsi="Palatino Linotype" w:cs="Times New Roman"/>
          <w:sz w:val="24"/>
          <w:szCs w:val="24"/>
        </w:rPr>
        <w:t xml:space="preserve"> παραπάνω </w:t>
      </w:r>
      <w:proofErr w:type="spellStart"/>
      <w:r>
        <w:rPr>
          <w:rFonts w:ascii="Palatino Linotype" w:hAnsi="Palatino Linotype" w:cs="Times New Roman"/>
          <w:sz w:val="24"/>
          <w:szCs w:val="24"/>
        </w:rPr>
        <w:t>καινοδιαθηκικά</w:t>
      </w:r>
      <w:proofErr w:type="spellEnd"/>
      <w:r>
        <w:rPr>
          <w:rFonts w:ascii="Palatino Linotype" w:hAnsi="Palatino Linotype" w:cs="Times New Roman"/>
          <w:sz w:val="24"/>
          <w:szCs w:val="24"/>
        </w:rPr>
        <w:t xml:space="preserve"> χωρία </w:t>
      </w:r>
      <w:r w:rsidR="00231124" w:rsidRPr="00231124">
        <w:rPr>
          <w:rFonts w:ascii="Palatino Linotype" w:hAnsi="Palatino Linotype" w:cs="Times New Roman"/>
          <w:sz w:val="24"/>
          <w:szCs w:val="24"/>
        </w:rPr>
        <w:t xml:space="preserve">κατανοούμε </w:t>
      </w:r>
      <w:r>
        <w:rPr>
          <w:rFonts w:ascii="Palatino Linotype" w:hAnsi="Palatino Linotype" w:cs="Times New Roman"/>
          <w:sz w:val="24"/>
          <w:szCs w:val="24"/>
        </w:rPr>
        <w:t>ότι</w:t>
      </w:r>
      <w:r w:rsidR="00231124" w:rsidRPr="00231124">
        <w:rPr>
          <w:rFonts w:ascii="Palatino Linotype" w:hAnsi="Palatino Linotype" w:cs="Times New Roman"/>
          <w:sz w:val="24"/>
          <w:szCs w:val="24"/>
        </w:rPr>
        <w:t xml:space="preserve"> η φύση έχει την ίδια αξία με αυτήν του ανθρώπου. Άρα ο άνθρωπος δεν δικαιολογείται να </w:t>
      </w:r>
      <w:proofErr w:type="spellStart"/>
      <w:r w:rsidR="00231124" w:rsidRPr="00231124">
        <w:rPr>
          <w:rFonts w:ascii="Palatino Linotype" w:hAnsi="Palatino Linotype" w:cs="Times New Roman"/>
          <w:sz w:val="24"/>
          <w:szCs w:val="24"/>
        </w:rPr>
        <w:t>παραθεωρεί</w:t>
      </w:r>
      <w:proofErr w:type="spellEnd"/>
      <w:r w:rsidR="00231124" w:rsidRPr="00231124">
        <w:rPr>
          <w:rFonts w:ascii="Palatino Linotype" w:hAnsi="Palatino Linotype" w:cs="Times New Roman"/>
          <w:sz w:val="24"/>
          <w:szCs w:val="24"/>
        </w:rPr>
        <w:t xml:space="preserve"> την αξία </w:t>
      </w:r>
      <w:r>
        <w:rPr>
          <w:rFonts w:ascii="Palatino Linotype" w:hAnsi="Palatino Linotype" w:cs="Times New Roman"/>
          <w:sz w:val="24"/>
          <w:szCs w:val="24"/>
        </w:rPr>
        <w:t>των φυσικών όντων πλην του εαυτού του. Κ</w:t>
      </w:r>
      <w:r w:rsidR="00231124" w:rsidRPr="00231124">
        <w:rPr>
          <w:rFonts w:ascii="Palatino Linotype" w:hAnsi="Palatino Linotype" w:cs="Times New Roman"/>
          <w:sz w:val="24"/>
          <w:szCs w:val="24"/>
        </w:rPr>
        <w:t xml:space="preserve">αλείται </w:t>
      </w:r>
      <w:r>
        <w:rPr>
          <w:rFonts w:ascii="Palatino Linotype" w:hAnsi="Palatino Linotype" w:cs="Times New Roman"/>
          <w:sz w:val="24"/>
          <w:szCs w:val="24"/>
        </w:rPr>
        <w:t>λοιπόν να</w:t>
      </w:r>
      <w:r w:rsidR="00231124" w:rsidRPr="00231124">
        <w:rPr>
          <w:rFonts w:ascii="Palatino Linotype" w:hAnsi="Palatino Linotype" w:cs="Times New Roman"/>
          <w:sz w:val="24"/>
          <w:szCs w:val="24"/>
        </w:rPr>
        <w:t xml:space="preserve"> προστατεύει τη φύση </w:t>
      </w:r>
      <w:r>
        <w:rPr>
          <w:rFonts w:ascii="Palatino Linotype" w:hAnsi="Palatino Linotype" w:cs="Times New Roman"/>
          <w:sz w:val="24"/>
          <w:szCs w:val="24"/>
        </w:rPr>
        <w:t xml:space="preserve">για την οποία ο ίδιος </w:t>
      </w:r>
      <w:r w:rsidR="00231124" w:rsidRPr="00231124">
        <w:rPr>
          <w:rFonts w:ascii="Palatino Linotype" w:hAnsi="Palatino Linotype" w:cs="Times New Roman"/>
          <w:sz w:val="24"/>
          <w:szCs w:val="24"/>
        </w:rPr>
        <w:t xml:space="preserve">ο Θεός μεριμνά. </w:t>
      </w:r>
    </w:p>
    <w:p w14:paraId="28D621F7" w14:textId="37A24312"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 xml:space="preserve">Για τον άνθρωπο η φύση αποτελεί το στάδιο μέσα στο οποίο </w:t>
      </w:r>
      <w:r w:rsidR="008B1122">
        <w:rPr>
          <w:rFonts w:ascii="Palatino Linotype" w:hAnsi="Palatino Linotype" w:cs="Times New Roman"/>
          <w:sz w:val="24"/>
          <w:szCs w:val="24"/>
        </w:rPr>
        <w:t xml:space="preserve">αθλείται </w:t>
      </w:r>
      <w:r w:rsidRPr="00231124">
        <w:rPr>
          <w:rFonts w:ascii="Palatino Linotype" w:hAnsi="Palatino Linotype" w:cs="Times New Roman"/>
          <w:sz w:val="24"/>
          <w:szCs w:val="24"/>
        </w:rPr>
        <w:t>ώστε να προσεγγίσει τ</w:t>
      </w:r>
      <w:r w:rsidR="008B1122">
        <w:rPr>
          <w:rFonts w:ascii="Palatino Linotype" w:hAnsi="Palatino Linotype" w:cs="Times New Roman"/>
          <w:sz w:val="24"/>
          <w:szCs w:val="24"/>
        </w:rPr>
        <w:t>ο</w:t>
      </w:r>
      <w:r w:rsidRPr="00231124">
        <w:rPr>
          <w:rFonts w:ascii="Palatino Linotype" w:hAnsi="Palatino Linotype" w:cs="Times New Roman"/>
          <w:sz w:val="24"/>
          <w:szCs w:val="24"/>
        </w:rPr>
        <w:t>ν Θε</w:t>
      </w:r>
      <w:r w:rsidR="008B1122">
        <w:rPr>
          <w:rFonts w:ascii="Palatino Linotype" w:hAnsi="Palatino Linotype" w:cs="Times New Roman"/>
          <w:sz w:val="24"/>
          <w:szCs w:val="24"/>
        </w:rPr>
        <w:t>ό</w:t>
      </w:r>
      <w:r w:rsidRPr="00231124">
        <w:rPr>
          <w:rFonts w:ascii="Palatino Linotype" w:hAnsi="Palatino Linotype" w:cs="Times New Roman"/>
          <w:sz w:val="24"/>
          <w:szCs w:val="24"/>
        </w:rPr>
        <w:t>. Η φύση και τα ζώα μπορούν να διδάξουν στον άνθρωπο όχι μόνο π</w:t>
      </w:r>
      <w:r w:rsidR="008B1122">
        <w:rPr>
          <w:rFonts w:ascii="Palatino Linotype" w:hAnsi="Palatino Linotype" w:cs="Times New Roman"/>
          <w:sz w:val="24"/>
          <w:szCs w:val="24"/>
        </w:rPr>
        <w:t>ώ</w:t>
      </w:r>
      <w:r w:rsidRPr="00231124">
        <w:rPr>
          <w:rFonts w:ascii="Palatino Linotype" w:hAnsi="Palatino Linotype" w:cs="Times New Roman"/>
          <w:sz w:val="24"/>
          <w:szCs w:val="24"/>
        </w:rPr>
        <w:t xml:space="preserve">ς να συμπεριφέρεται στο φυσικό περιβάλλον </w:t>
      </w:r>
      <w:r w:rsidRPr="00231124">
        <w:rPr>
          <w:rFonts w:ascii="Palatino Linotype" w:hAnsi="Palatino Linotype" w:cs="Times New Roman"/>
          <w:sz w:val="24"/>
          <w:szCs w:val="24"/>
        </w:rPr>
        <w:lastRenderedPageBreak/>
        <w:t>άλλα και π</w:t>
      </w:r>
      <w:r w:rsidR="008B1122">
        <w:rPr>
          <w:rFonts w:ascii="Palatino Linotype" w:hAnsi="Palatino Linotype" w:cs="Times New Roman"/>
          <w:sz w:val="24"/>
          <w:szCs w:val="24"/>
        </w:rPr>
        <w:t>ώ</w:t>
      </w:r>
      <w:r w:rsidRPr="00231124">
        <w:rPr>
          <w:rFonts w:ascii="Palatino Linotype" w:hAnsi="Palatino Linotype" w:cs="Times New Roman"/>
          <w:sz w:val="24"/>
          <w:szCs w:val="24"/>
        </w:rPr>
        <w:t xml:space="preserve">ς </w:t>
      </w:r>
      <w:r w:rsidR="008B1122">
        <w:rPr>
          <w:rFonts w:ascii="Palatino Linotype" w:hAnsi="Palatino Linotype" w:cs="Times New Roman"/>
          <w:sz w:val="24"/>
          <w:szCs w:val="24"/>
        </w:rPr>
        <w:t xml:space="preserve">να ζει </w:t>
      </w:r>
      <w:r w:rsidRPr="00231124">
        <w:rPr>
          <w:rFonts w:ascii="Palatino Linotype" w:hAnsi="Palatino Linotype" w:cs="Times New Roman"/>
          <w:sz w:val="24"/>
          <w:szCs w:val="24"/>
        </w:rPr>
        <w:t>ο ίδιος με στόχο την ένωση με τον Θεό</w:t>
      </w:r>
      <w:r w:rsidR="006202C6">
        <w:rPr>
          <w:rFonts w:ascii="Palatino Linotype" w:hAnsi="Palatino Linotype" w:cs="Times New Roman"/>
          <w:sz w:val="24"/>
          <w:szCs w:val="24"/>
        </w:rPr>
        <w:t xml:space="preserve">. Η φύση έχει τη </w:t>
      </w:r>
      <w:r w:rsidRPr="00231124">
        <w:rPr>
          <w:rFonts w:ascii="Palatino Linotype" w:hAnsi="Palatino Linotype" w:cs="Times New Roman"/>
          <w:sz w:val="24"/>
          <w:szCs w:val="24"/>
        </w:rPr>
        <w:t>δυνατότητα να συνδέ</w:t>
      </w:r>
      <w:r w:rsidR="006202C6">
        <w:rPr>
          <w:rFonts w:ascii="Palatino Linotype" w:hAnsi="Palatino Linotype" w:cs="Times New Roman"/>
          <w:sz w:val="24"/>
          <w:szCs w:val="24"/>
        </w:rPr>
        <w:t xml:space="preserve">ει </w:t>
      </w:r>
      <w:r w:rsidRPr="00231124">
        <w:rPr>
          <w:rFonts w:ascii="Palatino Linotype" w:hAnsi="Palatino Linotype" w:cs="Times New Roman"/>
          <w:sz w:val="24"/>
          <w:szCs w:val="24"/>
        </w:rPr>
        <w:t xml:space="preserve">τον άνθρωπο με τον Δημιουργό του σε μια οργανική σχέση </w:t>
      </w:r>
      <w:r w:rsidR="0052768D" w:rsidRPr="00231124">
        <w:rPr>
          <w:rFonts w:ascii="Palatino Linotype" w:hAnsi="Palatino Linotype" w:cs="Times New Roman"/>
          <w:sz w:val="24"/>
          <w:szCs w:val="24"/>
        </w:rPr>
        <w:t>αλληλεξάρτησης</w:t>
      </w:r>
      <w:r w:rsidR="008B1122">
        <w:rPr>
          <w:rFonts w:ascii="Palatino Linotype" w:hAnsi="Palatino Linotype" w:cs="Times New Roman"/>
          <w:sz w:val="24"/>
          <w:szCs w:val="24"/>
        </w:rPr>
        <w:t>:</w:t>
      </w:r>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τὰ</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γὰρ</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ἀόρατα</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αὐτοῦ</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ἀπὸ</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κτίσεως</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κόσμου</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τοῖς</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ποιήμασι</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νοούμενα</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καθορᾶται</w:t>
      </w:r>
      <w:proofErr w:type="spellEnd"/>
      <w:r w:rsidRPr="00231124">
        <w:rPr>
          <w:rFonts w:ascii="Palatino Linotype" w:hAnsi="Palatino Linotype" w:cs="Times New Roman"/>
          <w:sz w:val="24"/>
          <w:szCs w:val="24"/>
        </w:rPr>
        <w:t xml:space="preserve">, ἥ τε </w:t>
      </w:r>
      <w:proofErr w:type="spellStart"/>
      <w:r w:rsidRPr="00231124">
        <w:rPr>
          <w:rFonts w:ascii="Palatino Linotype" w:hAnsi="Palatino Linotype" w:cs="Times New Roman"/>
          <w:sz w:val="24"/>
          <w:szCs w:val="24"/>
        </w:rPr>
        <w:t>ἀΐδιος</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αὐτοῦ</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δύναμις</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θειότης</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εἰς</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τὸ</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εἶναι</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αὐτοὺς</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ἀναπολογήτους</w:t>
      </w:r>
      <w:proofErr w:type="spellEnd"/>
      <w:r w:rsidRPr="00231124">
        <w:rPr>
          <w:rFonts w:ascii="Palatino Linotype" w:hAnsi="Palatino Linotype" w:cs="Times New Roman"/>
          <w:sz w:val="24"/>
          <w:szCs w:val="24"/>
        </w:rPr>
        <w:t>»</w:t>
      </w:r>
      <w:r w:rsidR="006202C6">
        <w:rPr>
          <w:rFonts w:ascii="Palatino Linotype" w:hAnsi="Palatino Linotype" w:cs="Times New Roman"/>
          <w:sz w:val="24"/>
          <w:szCs w:val="24"/>
        </w:rPr>
        <w:t xml:space="preserve"> (Ρωμ.1,20).</w:t>
      </w:r>
    </w:p>
    <w:p w14:paraId="39E1C60A" w14:textId="4D04F041"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 xml:space="preserve">Την ίδια στιγμή διαπιστώνουμε </w:t>
      </w:r>
      <w:r w:rsidR="008B1122">
        <w:rPr>
          <w:rFonts w:ascii="Palatino Linotype" w:hAnsi="Palatino Linotype" w:cs="Times New Roman"/>
          <w:sz w:val="24"/>
          <w:szCs w:val="24"/>
        </w:rPr>
        <w:t xml:space="preserve">ότι η </w:t>
      </w:r>
      <w:r w:rsidRPr="00231124">
        <w:rPr>
          <w:rFonts w:ascii="Palatino Linotype" w:hAnsi="Palatino Linotype" w:cs="Times New Roman"/>
          <w:sz w:val="24"/>
          <w:szCs w:val="24"/>
        </w:rPr>
        <w:t xml:space="preserve">οικολογική αλήθεια </w:t>
      </w:r>
      <w:proofErr w:type="spellStart"/>
      <w:r w:rsidR="009D6DC4">
        <w:rPr>
          <w:rFonts w:ascii="Palatino Linotype" w:hAnsi="Palatino Linotype" w:cs="Times New Roman"/>
          <w:sz w:val="24"/>
          <w:szCs w:val="24"/>
        </w:rPr>
        <w:t>απασχολέι</w:t>
      </w:r>
      <w:proofErr w:type="spellEnd"/>
      <w:r w:rsidR="009D6DC4">
        <w:rPr>
          <w:rFonts w:ascii="Palatino Linotype" w:hAnsi="Palatino Linotype" w:cs="Times New Roman"/>
          <w:sz w:val="24"/>
          <w:szCs w:val="24"/>
        </w:rPr>
        <w:t xml:space="preserve"> και το</w:t>
      </w:r>
      <w:r w:rsidRPr="00231124">
        <w:rPr>
          <w:rFonts w:ascii="Palatino Linotype" w:hAnsi="Palatino Linotype" w:cs="Times New Roman"/>
          <w:sz w:val="24"/>
          <w:szCs w:val="24"/>
        </w:rPr>
        <w:t xml:space="preserve"> Χριστό στη διδασκαλία του</w:t>
      </w:r>
      <w:r w:rsidR="009D6DC4">
        <w:rPr>
          <w:rFonts w:ascii="Palatino Linotype" w:hAnsi="Palatino Linotype" w:cs="Times New Roman"/>
          <w:sz w:val="24"/>
          <w:szCs w:val="24"/>
        </w:rPr>
        <w:t>, στην οποία</w:t>
      </w:r>
      <w:r w:rsidRPr="00231124">
        <w:rPr>
          <w:rFonts w:ascii="Palatino Linotype" w:hAnsi="Palatino Linotype" w:cs="Times New Roman"/>
          <w:sz w:val="24"/>
          <w:szCs w:val="24"/>
        </w:rPr>
        <w:t xml:space="preserve"> δεν </w:t>
      </w:r>
      <w:proofErr w:type="spellStart"/>
      <w:r w:rsidRPr="00231124">
        <w:rPr>
          <w:rFonts w:ascii="Palatino Linotype" w:hAnsi="Palatino Linotype" w:cs="Times New Roman"/>
          <w:sz w:val="24"/>
          <w:szCs w:val="24"/>
        </w:rPr>
        <w:t>παραθεωρεί</w:t>
      </w:r>
      <w:proofErr w:type="spellEnd"/>
      <w:r w:rsidRPr="00231124">
        <w:rPr>
          <w:rFonts w:ascii="Palatino Linotype" w:hAnsi="Palatino Linotype" w:cs="Times New Roman"/>
          <w:sz w:val="24"/>
          <w:szCs w:val="24"/>
        </w:rPr>
        <w:t xml:space="preserve"> την αξία της υλικής δημιουργίας. Ο Χριστός</w:t>
      </w:r>
      <w:r w:rsidR="009D6DC4">
        <w:rPr>
          <w:rFonts w:ascii="Palatino Linotype" w:hAnsi="Palatino Linotype" w:cs="Times New Roman"/>
          <w:sz w:val="24"/>
          <w:szCs w:val="24"/>
        </w:rPr>
        <w:t xml:space="preserve">, π.χ. </w:t>
      </w:r>
      <w:r w:rsidRPr="00231124">
        <w:rPr>
          <w:rFonts w:ascii="Palatino Linotype" w:hAnsi="Palatino Linotype" w:cs="Times New Roman"/>
          <w:sz w:val="24"/>
          <w:szCs w:val="24"/>
        </w:rPr>
        <w:t>αγαπά τα ζώα και αναγνωρίζει την αξία τους για την ζω</w:t>
      </w:r>
      <w:r w:rsidR="006202C6">
        <w:rPr>
          <w:rFonts w:ascii="Palatino Linotype" w:hAnsi="Palatino Linotype" w:cs="Times New Roman"/>
          <w:sz w:val="24"/>
          <w:szCs w:val="24"/>
        </w:rPr>
        <w:t>ή του ανθρώπου</w:t>
      </w:r>
      <w:r w:rsidRPr="00231124">
        <w:rPr>
          <w:rFonts w:ascii="Palatino Linotype" w:hAnsi="Palatino Linotype" w:cs="Times New Roman"/>
          <w:sz w:val="24"/>
          <w:szCs w:val="24"/>
        </w:rPr>
        <w:t xml:space="preserve">: «Ὁ </w:t>
      </w:r>
      <w:proofErr w:type="spellStart"/>
      <w:r w:rsidRPr="00231124">
        <w:rPr>
          <w:rFonts w:ascii="Palatino Linotype" w:hAnsi="Palatino Linotype" w:cs="Times New Roman"/>
          <w:sz w:val="24"/>
          <w:szCs w:val="24"/>
        </w:rPr>
        <w:t>δὲ</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εἶπεν</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αὐτοῖς</w:t>
      </w:r>
      <w:proofErr w:type="spellEnd"/>
      <w:r w:rsidRPr="00231124">
        <w:rPr>
          <w:rFonts w:ascii="Palatino Linotype" w:hAnsi="Palatino Linotype" w:cs="Times New Roman"/>
          <w:sz w:val="24"/>
          <w:szCs w:val="24"/>
        </w:rPr>
        <w:t>·</w:t>
      </w:r>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τίς</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ἔσται</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ἐξ</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ὑμῶν</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ἄνθρωπος</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ὃς</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ἕξει</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πρόβατον</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ἕν</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ἐὰν</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ἐμπέσῃ</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τοῦτο</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τοῖς</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σάββασιν</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εἰς</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βόθυνον</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οὐχὶ</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κρατήσει</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αὐτὸ</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ἐγερεῖ</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Πόσῳ</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οὖν</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διαφέρει</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ἄνθρωπος</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προβάτου</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ὥστε</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ἔξεστι</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τοῖς</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σάββασι</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καλῶς</w:t>
      </w:r>
      <w:proofErr w:type="spellEnd"/>
      <w:r w:rsidR="006202C6">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ποιεῖν</w:t>
      </w:r>
      <w:proofErr w:type="spellEnd"/>
      <w:r w:rsidRPr="00231124">
        <w:rPr>
          <w:rFonts w:ascii="Palatino Linotype" w:hAnsi="Palatino Linotype" w:cs="Times New Roman"/>
          <w:sz w:val="24"/>
          <w:szCs w:val="24"/>
        </w:rPr>
        <w:t xml:space="preserve">» (Μτ.12,11-12). </w:t>
      </w:r>
    </w:p>
    <w:p w14:paraId="208B8834" w14:textId="2CCC00DD" w:rsidR="00ED1205"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 xml:space="preserve">Ο άνθρωπος </w:t>
      </w:r>
      <w:r w:rsidR="009D6DC4" w:rsidRPr="00231124">
        <w:rPr>
          <w:rFonts w:ascii="Palatino Linotype" w:hAnsi="Palatino Linotype" w:cs="Times New Roman"/>
          <w:sz w:val="24"/>
          <w:szCs w:val="24"/>
        </w:rPr>
        <w:t xml:space="preserve">διδάσκεται </w:t>
      </w:r>
      <w:r w:rsidR="009D6DC4">
        <w:rPr>
          <w:rFonts w:ascii="Palatino Linotype" w:hAnsi="Palatino Linotype" w:cs="Times New Roman"/>
          <w:sz w:val="24"/>
          <w:szCs w:val="24"/>
        </w:rPr>
        <w:t>δια των κειμένων</w:t>
      </w:r>
      <w:r w:rsidRPr="00231124">
        <w:rPr>
          <w:rFonts w:ascii="Palatino Linotype" w:hAnsi="Palatino Linotype" w:cs="Times New Roman"/>
          <w:sz w:val="24"/>
          <w:szCs w:val="24"/>
        </w:rPr>
        <w:t xml:space="preserve"> τη</w:t>
      </w:r>
      <w:r w:rsidR="009D6DC4">
        <w:rPr>
          <w:rFonts w:ascii="Palatino Linotype" w:hAnsi="Palatino Linotype" w:cs="Times New Roman"/>
          <w:sz w:val="24"/>
          <w:szCs w:val="24"/>
        </w:rPr>
        <w:t>ς</w:t>
      </w:r>
      <w:r w:rsidRPr="00231124">
        <w:rPr>
          <w:rFonts w:ascii="Palatino Linotype" w:hAnsi="Palatino Linotype" w:cs="Times New Roman"/>
          <w:sz w:val="24"/>
          <w:szCs w:val="24"/>
        </w:rPr>
        <w:t xml:space="preserve"> Καινή</w:t>
      </w:r>
      <w:r w:rsidR="009D6DC4">
        <w:rPr>
          <w:rFonts w:ascii="Palatino Linotype" w:hAnsi="Palatino Linotype" w:cs="Times New Roman"/>
          <w:sz w:val="24"/>
          <w:szCs w:val="24"/>
        </w:rPr>
        <w:t>ς</w:t>
      </w:r>
      <w:r w:rsidRPr="00231124">
        <w:rPr>
          <w:rFonts w:ascii="Palatino Linotype" w:hAnsi="Palatino Linotype" w:cs="Times New Roman"/>
          <w:sz w:val="24"/>
          <w:szCs w:val="24"/>
        </w:rPr>
        <w:t xml:space="preserve"> Διαθήκη</w:t>
      </w:r>
      <w:r w:rsidR="009D6DC4">
        <w:rPr>
          <w:rFonts w:ascii="Palatino Linotype" w:hAnsi="Palatino Linotype" w:cs="Times New Roman"/>
          <w:sz w:val="24"/>
          <w:szCs w:val="24"/>
        </w:rPr>
        <w:t>ς</w:t>
      </w:r>
      <w:r w:rsidRPr="00231124">
        <w:rPr>
          <w:rFonts w:ascii="Palatino Linotype" w:hAnsi="Palatino Linotype" w:cs="Times New Roman"/>
          <w:sz w:val="24"/>
          <w:szCs w:val="24"/>
        </w:rPr>
        <w:t xml:space="preserve"> </w:t>
      </w:r>
      <w:r w:rsidR="009D6DC4">
        <w:rPr>
          <w:rFonts w:ascii="Palatino Linotype" w:hAnsi="Palatino Linotype" w:cs="Times New Roman"/>
          <w:sz w:val="24"/>
          <w:szCs w:val="24"/>
        </w:rPr>
        <w:t>ότι</w:t>
      </w:r>
      <w:r w:rsidRPr="00231124">
        <w:rPr>
          <w:rFonts w:ascii="Palatino Linotype" w:hAnsi="Palatino Linotype" w:cs="Times New Roman"/>
          <w:sz w:val="24"/>
          <w:szCs w:val="24"/>
        </w:rPr>
        <w:t xml:space="preserve"> τα πάντα γύρω του </w:t>
      </w:r>
      <w:r w:rsidRPr="00410815">
        <w:rPr>
          <w:rFonts w:ascii="Palatino Linotype" w:hAnsi="Palatino Linotype" w:cs="Times New Roman"/>
          <w:sz w:val="24"/>
          <w:szCs w:val="24"/>
        </w:rPr>
        <w:t xml:space="preserve">δεν αξιολογούνται με </w:t>
      </w:r>
      <w:r w:rsidR="009D6DC4">
        <w:rPr>
          <w:rFonts w:ascii="Palatino Linotype" w:hAnsi="Palatino Linotype" w:cs="Times New Roman"/>
          <w:sz w:val="24"/>
          <w:szCs w:val="24"/>
        </w:rPr>
        <w:t xml:space="preserve">απόλυτο κριτήριο </w:t>
      </w:r>
      <w:r w:rsidRPr="00410815">
        <w:rPr>
          <w:rFonts w:ascii="Palatino Linotype" w:hAnsi="Palatino Linotype" w:cs="Times New Roman"/>
          <w:sz w:val="24"/>
          <w:szCs w:val="24"/>
        </w:rPr>
        <w:t xml:space="preserve">τη χρηματική </w:t>
      </w:r>
      <w:r w:rsidR="00410815" w:rsidRPr="00410815">
        <w:rPr>
          <w:rFonts w:ascii="Palatino Linotype" w:hAnsi="Palatino Linotype" w:cs="Times New Roman"/>
          <w:sz w:val="24"/>
          <w:szCs w:val="24"/>
        </w:rPr>
        <w:t xml:space="preserve">ή την ωφελιμιστική τους </w:t>
      </w:r>
      <w:r w:rsidRPr="00410815">
        <w:rPr>
          <w:rFonts w:ascii="Palatino Linotype" w:hAnsi="Palatino Linotype" w:cs="Times New Roman"/>
          <w:sz w:val="24"/>
          <w:szCs w:val="24"/>
        </w:rPr>
        <w:t>αξία</w:t>
      </w:r>
      <w:r w:rsidR="009D6DC4">
        <w:rPr>
          <w:rFonts w:ascii="Palatino Linotype" w:hAnsi="Palatino Linotype" w:cs="Times New Roman"/>
          <w:sz w:val="24"/>
          <w:szCs w:val="24"/>
        </w:rPr>
        <w:t>.</w:t>
      </w:r>
      <w:r w:rsidRPr="00410815">
        <w:rPr>
          <w:rFonts w:ascii="Palatino Linotype" w:hAnsi="Palatino Linotype" w:cs="Times New Roman"/>
          <w:sz w:val="24"/>
          <w:szCs w:val="24"/>
        </w:rPr>
        <w:t xml:space="preserve"> </w:t>
      </w:r>
      <w:r w:rsidR="009D6DC4">
        <w:rPr>
          <w:rFonts w:ascii="Palatino Linotype" w:hAnsi="Palatino Linotype" w:cs="Times New Roman"/>
          <w:sz w:val="24"/>
          <w:szCs w:val="24"/>
        </w:rPr>
        <w:t>Α</w:t>
      </w:r>
      <w:r w:rsidRPr="00410815">
        <w:rPr>
          <w:rFonts w:ascii="Palatino Linotype" w:hAnsi="Palatino Linotype" w:cs="Times New Roman"/>
          <w:sz w:val="24"/>
          <w:szCs w:val="24"/>
        </w:rPr>
        <w:t>ντιθέτως</w:t>
      </w:r>
      <w:r w:rsidR="009D6DC4">
        <w:rPr>
          <w:rFonts w:ascii="Palatino Linotype" w:hAnsi="Palatino Linotype" w:cs="Times New Roman"/>
          <w:sz w:val="24"/>
          <w:szCs w:val="24"/>
        </w:rPr>
        <w:t>,</w:t>
      </w:r>
      <w:r w:rsidRPr="00410815">
        <w:rPr>
          <w:rFonts w:ascii="Palatino Linotype" w:hAnsi="Palatino Linotype" w:cs="Times New Roman"/>
          <w:sz w:val="24"/>
          <w:szCs w:val="24"/>
        </w:rPr>
        <w:t xml:space="preserve"> αποκτούν αξία</w:t>
      </w:r>
      <w:r w:rsidRPr="00231124">
        <w:rPr>
          <w:rFonts w:ascii="Palatino Linotype" w:hAnsi="Palatino Linotype" w:cs="Times New Roman"/>
          <w:sz w:val="24"/>
          <w:szCs w:val="24"/>
        </w:rPr>
        <w:t xml:space="preserve"> ήδη από τ</w:t>
      </w:r>
      <w:r w:rsidR="009D6DC4">
        <w:rPr>
          <w:rFonts w:ascii="Palatino Linotype" w:hAnsi="Palatino Linotype" w:cs="Times New Roman"/>
          <w:sz w:val="24"/>
          <w:szCs w:val="24"/>
        </w:rPr>
        <w:t>η στιγμή</w:t>
      </w:r>
      <w:r w:rsidRPr="00231124">
        <w:rPr>
          <w:rFonts w:ascii="Palatino Linotype" w:hAnsi="Palatino Linotype" w:cs="Times New Roman"/>
          <w:sz w:val="24"/>
          <w:szCs w:val="24"/>
        </w:rPr>
        <w:t xml:space="preserve"> της δημιουργίας τους από τον ίδιο τον Θεό: «</w:t>
      </w:r>
      <w:proofErr w:type="spellStart"/>
      <w:r w:rsidRPr="00231124">
        <w:rPr>
          <w:rFonts w:ascii="Palatino Linotype" w:hAnsi="Palatino Linotype" w:cs="Times New Roman"/>
          <w:sz w:val="24"/>
          <w:szCs w:val="24"/>
        </w:rPr>
        <w:t>Οὐχὶ</w:t>
      </w:r>
      <w:proofErr w:type="spellEnd"/>
      <w:r w:rsidR="00ED1205">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δύο</w:t>
      </w:r>
      <w:proofErr w:type="spellEnd"/>
      <w:r w:rsidR="00ED1205">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στρουθία</w:t>
      </w:r>
      <w:proofErr w:type="spellEnd"/>
      <w:r w:rsidR="00ED1205">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ἀσσαρίου</w:t>
      </w:r>
      <w:proofErr w:type="spellEnd"/>
      <w:r w:rsidR="00ED1205">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πωλεῖται</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sidR="00ED1205">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ἓν</w:t>
      </w:r>
      <w:proofErr w:type="spellEnd"/>
      <w:r w:rsidR="00ED1205">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ἐξ</w:t>
      </w:r>
      <w:proofErr w:type="spellEnd"/>
      <w:r w:rsidR="00ED1205">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αὐτῶν</w:t>
      </w:r>
      <w:proofErr w:type="spellEnd"/>
      <w:r w:rsidR="00ED1205">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οὐ</w:t>
      </w:r>
      <w:proofErr w:type="spellEnd"/>
      <w:r w:rsidR="00ED1205">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πεσεῖται</w:t>
      </w:r>
      <w:proofErr w:type="spellEnd"/>
      <w:r w:rsidR="00ED1205">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ἐπὶ</w:t>
      </w:r>
      <w:proofErr w:type="spellEnd"/>
      <w:r w:rsidR="00ED1205">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τὴν</w:t>
      </w:r>
      <w:proofErr w:type="spellEnd"/>
      <w:r w:rsidR="00ED1205">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γῆν</w:t>
      </w:r>
      <w:proofErr w:type="spellEnd"/>
      <w:r w:rsidR="00ED1205">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ἄνευ</w:t>
      </w:r>
      <w:proofErr w:type="spellEnd"/>
      <w:r w:rsidR="00ED1205">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τοῦ</w:t>
      </w:r>
      <w:proofErr w:type="spellEnd"/>
      <w:r w:rsidR="00ED1205">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πατρὸς</w:t>
      </w:r>
      <w:proofErr w:type="spellEnd"/>
      <w:r w:rsidR="00ED1205">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ὑμῶν</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Ὑμῶν</w:t>
      </w:r>
      <w:proofErr w:type="spellEnd"/>
      <w:r w:rsidR="00ED1205">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δὲ</w:t>
      </w:r>
      <w:proofErr w:type="spellEnd"/>
      <w:r w:rsidR="00ED1205">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sidR="00ED1205">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αἱ</w:t>
      </w:r>
      <w:proofErr w:type="spellEnd"/>
      <w:r w:rsidR="00ED1205">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τρίχες</w:t>
      </w:r>
      <w:proofErr w:type="spellEnd"/>
      <w:r w:rsidR="00ED1205">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τῆς</w:t>
      </w:r>
      <w:proofErr w:type="spellEnd"/>
      <w:r w:rsidR="00ED1205">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κεφαλῆς</w:t>
      </w:r>
      <w:proofErr w:type="spellEnd"/>
      <w:r w:rsidR="00ED1205">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πᾶσαι</w:t>
      </w:r>
      <w:proofErr w:type="spellEnd"/>
      <w:r w:rsidR="00ED1205">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ἠριθμημέναι</w:t>
      </w:r>
      <w:proofErr w:type="spellEnd"/>
      <w:r w:rsidR="00ED1205">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εἰσί</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Μὴ</w:t>
      </w:r>
      <w:proofErr w:type="spellEnd"/>
      <w:r w:rsidR="00ED1205">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οὖν</w:t>
      </w:r>
      <w:proofErr w:type="spellEnd"/>
      <w:r w:rsidR="00ED1205">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φοβηθῆτε</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πολλῶν</w:t>
      </w:r>
      <w:proofErr w:type="spellEnd"/>
      <w:r w:rsidR="00ED1205">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στρουθίων</w:t>
      </w:r>
      <w:proofErr w:type="spellEnd"/>
      <w:r w:rsidR="00ED1205">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διαφέρετε</w:t>
      </w:r>
      <w:proofErr w:type="spellEnd"/>
      <w:r w:rsidR="00ED1205">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ὑμεῖς</w:t>
      </w:r>
      <w:proofErr w:type="spellEnd"/>
      <w:r w:rsidRPr="00231124">
        <w:rPr>
          <w:rFonts w:ascii="Palatino Linotype" w:hAnsi="Palatino Linotype" w:cs="Times New Roman"/>
          <w:sz w:val="24"/>
          <w:szCs w:val="24"/>
        </w:rPr>
        <w:t>»</w:t>
      </w:r>
      <w:r w:rsidR="00ED1205">
        <w:rPr>
          <w:rFonts w:ascii="Palatino Linotype" w:hAnsi="Palatino Linotype" w:cs="Times New Roman"/>
          <w:sz w:val="24"/>
          <w:szCs w:val="24"/>
        </w:rPr>
        <w:t xml:space="preserve"> (Μτ.10,29-31).</w:t>
      </w:r>
      <w:r w:rsidR="00ED1205" w:rsidRPr="00231124">
        <w:rPr>
          <w:rFonts w:ascii="Palatino Linotype" w:hAnsi="Palatino Linotype" w:cs="Times New Roman"/>
          <w:sz w:val="24"/>
          <w:szCs w:val="24"/>
        </w:rPr>
        <w:t xml:space="preserve"> </w:t>
      </w:r>
    </w:p>
    <w:p w14:paraId="25774826" w14:textId="493F6074"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 xml:space="preserve">Μέχρι </w:t>
      </w:r>
      <w:r w:rsidR="009D6DC4">
        <w:rPr>
          <w:rFonts w:ascii="Palatino Linotype" w:hAnsi="Palatino Linotype" w:cs="Times New Roman"/>
          <w:sz w:val="24"/>
          <w:szCs w:val="24"/>
        </w:rPr>
        <w:t>του παρόντος</w:t>
      </w:r>
      <w:r w:rsidRPr="00231124">
        <w:rPr>
          <w:rFonts w:ascii="Palatino Linotype" w:hAnsi="Palatino Linotype" w:cs="Times New Roman"/>
          <w:sz w:val="24"/>
          <w:szCs w:val="24"/>
        </w:rPr>
        <w:t xml:space="preserve"> σημείο</w:t>
      </w:r>
      <w:r w:rsidR="009D6DC4">
        <w:rPr>
          <w:rFonts w:ascii="Palatino Linotype" w:hAnsi="Palatino Linotype" w:cs="Times New Roman"/>
          <w:sz w:val="24"/>
          <w:szCs w:val="24"/>
        </w:rPr>
        <w:t>υ</w:t>
      </w:r>
      <w:r w:rsidRPr="00231124">
        <w:rPr>
          <w:rFonts w:ascii="Palatino Linotype" w:hAnsi="Palatino Linotype" w:cs="Times New Roman"/>
          <w:sz w:val="24"/>
          <w:szCs w:val="24"/>
        </w:rPr>
        <w:t xml:space="preserve"> είναι</w:t>
      </w:r>
      <w:r w:rsidR="009D6DC4">
        <w:rPr>
          <w:rFonts w:ascii="Palatino Linotype" w:hAnsi="Palatino Linotype" w:cs="Times New Roman"/>
          <w:sz w:val="24"/>
          <w:szCs w:val="24"/>
        </w:rPr>
        <w:t>, πιστεύουμε</w:t>
      </w:r>
      <w:r w:rsidRPr="00231124">
        <w:rPr>
          <w:rFonts w:ascii="Palatino Linotype" w:hAnsi="Palatino Linotype" w:cs="Times New Roman"/>
          <w:sz w:val="24"/>
          <w:szCs w:val="24"/>
        </w:rPr>
        <w:t xml:space="preserve"> εμφανές </w:t>
      </w:r>
      <w:r w:rsidR="009D6DC4">
        <w:rPr>
          <w:rFonts w:ascii="Palatino Linotype" w:hAnsi="Palatino Linotype" w:cs="Times New Roman"/>
          <w:sz w:val="24"/>
          <w:szCs w:val="24"/>
        </w:rPr>
        <w:t>ότι</w:t>
      </w:r>
      <w:r w:rsidRPr="00231124">
        <w:rPr>
          <w:rFonts w:ascii="Palatino Linotype" w:hAnsi="Palatino Linotype" w:cs="Times New Roman"/>
          <w:sz w:val="24"/>
          <w:szCs w:val="24"/>
        </w:rPr>
        <w:t xml:space="preserve"> για την Καινή Διαθήκη υπάρχει </w:t>
      </w:r>
      <w:r w:rsidR="009D6DC4">
        <w:rPr>
          <w:rFonts w:ascii="Palatino Linotype" w:hAnsi="Palatino Linotype" w:cs="Times New Roman"/>
          <w:sz w:val="24"/>
          <w:szCs w:val="24"/>
        </w:rPr>
        <w:t>άμεση σχέση</w:t>
      </w:r>
      <w:r w:rsidRPr="00231124">
        <w:rPr>
          <w:rFonts w:ascii="Palatino Linotype" w:hAnsi="Palatino Linotype" w:cs="Times New Roman"/>
          <w:sz w:val="24"/>
          <w:szCs w:val="24"/>
        </w:rPr>
        <w:t xml:space="preserve"> μεταξύ του Δημιουργού και της υλικής δημιουργίας. Ο άνθρωπος ως </w:t>
      </w:r>
      <w:r w:rsidR="009D6DC4">
        <w:rPr>
          <w:rFonts w:ascii="Palatino Linotype" w:hAnsi="Palatino Linotype" w:cs="Times New Roman"/>
          <w:sz w:val="24"/>
          <w:szCs w:val="24"/>
        </w:rPr>
        <w:t xml:space="preserve">σημαντικός </w:t>
      </w:r>
      <w:r w:rsidRPr="00231124">
        <w:rPr>
          <w:rFonts w:ascii="Palatino Linotype" w:hAnsi="Palatino Linotype" w:cs="Times New Roman"/>
          <w:sz w:val="24"/>
          <w:szCs w:val="24"/>
        </w:rPr>
        <w:t>κρίκος αυτής της σχέσης πρέπει να κατανοήσει τη σύνδεση μεταξύ Δημιουργού και φυσικού περιβάλλοντος</w:t>
      </w:r>
      <w:r w:rsidR="009D6DC4">
        <w:rPr>
          <w:rFonts w:ascii="Palatino Linotype" w:hAnsi="Palatino Linotype" w:cs="Times New Roman"/>
          <w:sz w:val="24"/>
          <w:szCs w:val="24"/>
        </w:rPr>
        <w:t>,</w:t>
      </w:r>
      <w:r w:rsidRPr="00231124">
        <w:rPr>
          <w:rFonts w:ascii="Palatino Linotype" w:hAnsi="Palatino Linotype" w:cs="Times New Roman"/>
          <w:sz w:val="24"/>
          <w:szCs w:val="24"/>
        </w:rPr>
        <w:t xml:space="preserve"> ώστε να μπορέσει να λειτουργήσει </w:t>
      </w:r>
      <w:r w:rsidR="009D6DC4">
        <w:rPr>
          <w:rFonts w:ascii="Palatino Linotype" w:hAnsi="Palatino Linotype" w:cs="Times New Roman"/>
          <w:sz w:val="24"/>
          <w:szCs w:val="24"/>
        </w:rPr>
        <w:t xml:space="preserve">αποτελεσματικά </w:t>
      </w:r>
      <w:r w:rsidRPr="00231124">
        <w:rPr>
          <w:rFonts w:ascii="Palatino Linotype" w:hAnsi="Palatino Linotype" w:cs="Times New Roman"/>
          <w:sz w:val="24"/>
          <w:szCs w:val="24"/>
        </w:rPr>
        <w:t xml:space="preserve">σύμφωνα με τον σκοπό της ύπαρξης του. </w:t>
      </w:r>
    </w:p>
    <w:p w14:paraId="6C179D76" w14:textId="290F3F56" w:rsidR="00231124" w:rsidRPr="00231124" w:rsidRDefault="009D6DC4" w:rsidP="00231124">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 xml:space="preserve">Και για </w:t>
      </w:r>
      <w:r w:rsidR="00231124" w:rsidRPr="00231124">
        <w:rPr>
          <w:rFonts w:ascii="Palatino Linotype" w:hAnsi="Palatino Linotype" w:cs="Times New Roman"/>
          <w:sz w:val="24"/>
          <w:szCs w:val="24"/>
        </w:rPr>
        <w:t xml:space="preserve">τη </w:t>
      </w:r>
      <w:r>
        <w:rPr>
          <w:rFonts w:ascii="Palatino Linotype" w:hAnsi="Palatino Linotype" w:cs="Times New Roman"/>
          <w:sz w:val="24"/>
          <w:szCs w:val="24"/>
        </w:rPr>
        <w:t>διδασκαλία</w:t>
      </w:r>
      <w:r w:rsidR="00231124" w:rsidRPr="00231124">
        <w:rPr>
          <w:rFonts w:ascii="Palatino Linotype" w:hAnsi="Palatino Linotype" w:cs="Times New Roman"/>
          <w:sz w:val="24"/>
          <w:szCs w:val="24"/>
        </w:rPr>
        <w:t xml:space="preserve"> της Καινής Διαθήκης ο άνθρωπος ως δημιούργημα του Θεού είναι </w:t>
      </w:r>
      <w:r>
        <w:rPr>
          <w:rFonts w:ascii="Palatino Linotype" w:hAnsi="Palatino Linotype" w:cs="Times New Roman"/>
          <w:sz w:val="24"/>
          <w:szCs w:val="24"/>
        </w:rPr>
        <w:t xml:space="preserve">η κορωνίδα της Θείας </w:t>
      </w:r>
      <w:r w:rsidR="00231124" w:rsidRPr="00231124">
        <w:rPr>
          <w:rFonts w:ascii="Palatino Linotype" w:hAnsi="Palatino Linotype" w:cs="Times New Roman"/>
          <w:sz w:val="24"/>
          <w:szCs w:val="24"/>
        </w:rPr>
        <w:t>δημιουργία</w:t>
      </w:r>
      <w:r>
        <w:rPr>
          <w:rFonts w:ascii="Palatino Linotype" w:hAnsi="Palatino Linotype" w:cs="Times New Roman"/>
          <w:sz w:val="24"/>
          <w:szCs w:val="24"/>
        </w:rPr>
        <w:t>ς</w:t>
      </w:r>
      <w:r w:rsidR="00231124" w:rsidRPr="00231124">
        <w:rPr>
          <w:rFonts w:ascii="Palatino Linotype" w:hAnsi="Palatino Linotype" w:cs="Times New Roman"/>
          <w:sz w:val="24"/>
          <w:szCs w:val="24"/>
        </w:rPr>
        <w:t xml:space="preserve">. Η </w:t>
      </w:r>
      <w:r>
        <w:rPr>
          <w:rFonts w:ascii="Palatino Linotype" w:hAnsi="Palatino Linotype" w:cs="Times New Roman"/>
          <w:sz w:val="24"/>
          <w:szCs w:val="24"/>
        </w:rPr>
        <w:lastRenderedPageBreak/>
        <w:t>συγκεκριμένη τιμή</w:t>
      </w:r>
      <w:r w:rsidR="00231124" w:rsidRPr="00231124">
        <w:rPr>
          <w:rFonts w:ascii="Palatino Linotype" w:hAnsi="Palatino Linotype" w:cs="Times New Roman"/>
          <w:sz w:val="24"/>
          <w:szCs w:val="24"/>
        </w:rPr>
        <w:t xml:space="preserve"> του ανθρώπου </w:t>
      </w:r>
      <w:r>
        <w:rPr>
          <w:rFonts w:ascii="Palatino Linotype" w:hAnsi="Palatino Linotype" w:cs="Times New Roman"/>
          <w:sz w:val="24"/>
          <w:szCs w:val="24"/>
        </w:rPr>
        <w:t xml:space="preserve">έχει στενή </w:t>
      </w:r>
      <w:r w:rsidR="00231124" w:rsidRPr="00231124">
        <w:rPr>
          <w:rFonts w:ascii="Palatino Linotype" w:hAnsi="Palatino Linotype" w:cs="Times New Roman"/>
          <w:sz w:val="24"/>
          <w:szCs w:val="24"/>
        </w:rPr>
        <w:t>σχ</w:t>
      </w:r>
      <w:r>
        <w:rPr>
          <w:rFonts w:ascii="Palatino Linotype" w:hAnsi="Palatino Linotype" w:cs="Times New Roman"/>
          <w:sz w:val="24"/>
          <w:szCs w:val="24"/>
        </w:rPr>
        <w:t xml:space="preserve">έση και </w:t>
      </w:r>
      <w:r w:rsidR="00231124" w:rsidRPr="00231124">
        <w:rPr>
          <w:rFonts w:ascii="Palatino Linotype" w:hAnsi="Palatino Linotype" w:cs="Times New Roman"/>
          <w:sz w:val="24"/>
          <w:szCs w:val="24"/>
        </w:rPr>
        <w:t>με τον τρόπο δημιουργίας του</w:t>
      </w:r>
      <w:r>
        <w:rPr>
          <w:rFonts w:ascii="Palatino Linotype" w:hAnsi="Palatino Linotype" w:cs="Times New Roman"/>
          <w:sz w:val="24"/>
          <w:szCs w:val="24"/>
        </w:rPr>
        <w:t>,</w:t>
      </w:r>
      <w:r w:rsidR="00231124" w:rsidRPr="00231124">
        <w:rPr>
          <w:rFonts w:ascii="Palatino Linotype" w:hAnsi="Palatino Linotype" w:cs="Times New Roman"/>
          <w:sz w:val="24"/>
          <w:szCs w:val="24"/>
        </w:rPr>
        <w:t xml:space="preserve"> </w:t>
      </w:r>
      <w:r>
        <w:rPr>
          <w:rFonts w:ascii="Palatino Linotype" w:hAnsi="Palatino Linotype" w:cs="Times New Roman"/>
          <w:sz w:val="24"/>
          <w:szCs w:val="24"/>
        </w:rPr>
        <w:t>γεγονός το οποίο</w:t>
      </w:r>
      <w:r w:rsidR="00231124" w:rsidRPr="00231124">
        <w:rPr>
          <w:rFonts w:ascii="Palatino Linotype" w:hAnsi="Palatino Linotype" w:cs="Times New Roman"/>
          <w:sz w:val="24"/>
          <w:szCs w:val="24"/>
        </w:rPr>
        <w:t xml:space="preserve"> του προσδίδει και ιεραρχική ανωτερότητα</w:t>
      </w:r>
      <w:r w:rsidR="00231124" w:rsidRPr="00231124">
        <w:rPr>
          <w:rFonts w:ascii="Palatino Linotype" w:hAnsi="Palatino Linotype" w:cs="Times New Roman"/>
          <w:sz w:val="24"/>
          <w:szCs w:val="24"/>
          <w:vertAlign w:val="superscript"/>
        </w:rPr>
        <w:footnoteReference w:id="134"/>
      </w:r>
      <w:r w:rsidR="00231124" w:rsidRPr="00231124">
        <w:rPr>
          <w:rFonts w:ascii="Palatino Linotype" w:hAnsi="Palatino Linotype" w:cs="Times New Roman"/>
          <w:sz w:val="24"/>
          <w:szCs w:val="24"/>
        </w:rPr>
        <w:t xml:space="preserve">. </w:t>
      </w:r>
      <w:r>
        <w:rPr>
          <w:rFonts w:ascii="Palatino Linotype" w:hAnsi="Palatino Linotype" w:cs="Times New Roman"/>
          <w:sz w:val="24"/>
          <w:szCs w:val="24"/>
        </w:rPr>
        <w:t xml:space="preserve">Κατά την άποψη του </w:t>
      </w:r>
      <w:r>
        <w:rPr>
          <w:rFonts w:ascii="Palatino Linotype" w:hAnsi="Palatino Linotype" w:cs="Times New Roman"/>
          <w:sz w:val="24"/>
          <w:szCs w:val="24"/>
          <w:lang w:val="en-US"/>
        </w:rPr>
        <w:t>E</w:t>
      </w:r>
      <w:r w:rsidRPr="009D6DC4">
        <w:rPr>
          <w:rFonts w:ascii="Palatino Linotype" w:hAnsi="Palatino Linotype" w:cs="Times New Roman"/>
          <w:sz w:val="24"/>
          <w:szCs w:val="24"/>
        </w:rPr>
        <w:t xml:space="preserve">. </w:t>
      </w:r>
      <w:r>
        <w:rPr>
          <w:rFonts w:ascii="Palatino Linotype" w:hAnsi="Palatino Linotype" w:cs="Times New Roman"/>
          <w:sz w:val="24"/>
          <w:szCs w:val="24"/>
          <w:lang w:val="en-US"/>
        </w:rPr>
        <w:t>Marshall</w:t>
      </w:r>
      <w:r>
        <w:rPr>
          <w:rFonts w:ascii="Palatino Linotype" w:hAnsi="Palatino Linotype" w:cs="Times New Roman"/>
          <w:sz w:val="24"/>
          <w:szCs w:val="24"/>
        </w:rPr>
        <w:t xml:space="preserve">, </w:t>
      </w:r>
      <w:r w:rsidR="00231124" w:rsidRPr="00231124">
        <w:rPr>
          <w:rFonts w:ascii="Palatino Linotype" w:hAnsi="Palatino Linotype" w:cs="Times New Roman"/>
          <w:sz w:val="24"/>
          <w:szCs w:val="24"/>
        </w:rPr>
        <w:t>ο άνθρωπος είναι ιεραρχικά ανώτερος από όλα τα άλλα ζώα</w:t>
      </w:r>
      <w:r>
        <w:rPr>
          <w:rFonts w:ascii="Palatino Linotype" w:hAnsi="Palatino Linotype" w:cs="Times New Roman"/>
          <w:sz w:val="24"/>
          <w:szCs w:val="24"/>
        </w:rPr>
        <w:t>,</w:t>
      </w:r>
      <w:r w:rsidR="00231124" w:rsidRPr="00231124">
        <w:rPr>
          <w:rFonts w:ascii="Palatino Linotype" w:hAnsi="Palatino Linotype" w:cs="Times New Roman"/>
          <w:sz w:val="24"/>
          <w:szCs w:val="24"/>
        </w:rPr>
        <w:t xml:space="preserve"> γιατί πρέπει μέσα στη δημιουργία να λειτουργεί ως οικονόμος και διαχειριστής της φύσης</w:t>
      </w:r>
      <w:r w:rsidR="00231124" w:rsidRPr="00231124">
        <w:rPr>
          <w:rFonts w:ascii="Palatino Linotype" w:hAnsi="Palatino Linotype" w:cs="Times New Roman"/>
          <w:sz w:val="24"/>
          <w:szCs w:val="24"/>
          <w:vertAlign w:val="superscript"/>
        </w:rPr>
        <w:footnoteReference w:id="135"/>
      </w:r>
      <w:r w:rsidR="00231124" w:rsidRPr="00231124">
        <w:rPr>
          <w:rFonts w:ascii="Palatino Linotype" w:hAnsi="Palatino Linotype" w:cs="Times New Roman"/>
          <w:sz w:val="24"/>
          <w:szCs w:val="24"/>
        </w:rPr>
        <w:t xml:space="preserve">. </w:t>
      </w:r>
    </w:p>
    <w:p w14:paraId="6100B8E4" w14:textId="7DDFAFFC" w:rsidR="00231124" w:rsidRPr="00231124" w:rsidRDefault="00ED1205" w:rsidP="00231124">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Για την Καινή Διαθήκη τ</w:t>
      </w:r>
      <w:r w:rsidR="00231124" w:rsidRPr="00231124">
        <w:rPr>
          <w:rFonts w:ascii="Palatino Linotype" w:hAnsi="Palatino Linotype" w:cs="Times New Roman"/>
          <w:sz w:val="24"/>
          <w:szCs w:val="24"/>
        </w:rPr>
        <w:t>ο οικολογικό πρόβλημα ως φαινόμενο φθοράς είναι αποτέλεσμα της αμαρτίας</w:t>
      </w:r>
      <w:r w:rsidR="009D6DC4">
        <w:rPr>
          <w:rFonts w:ascii="Palatino Linotype" w:hAnsi="Palatino Linotype" w:cs="Times New Roman"/>
          <w:sz w:val="24"/>
          <w:szCs w:val="24"/>
        </w:rPr>
        <w:t>,</w:t>
      </w:r>
      <w:r w:rsidR="00231124" w:rsidRPr="00231124">
        <w:rPr>
          <w:rFonts w:ascii="Palatino Linotype" w:hAnsi="Palatino Linotype" w:cs="Times New Roman"/>
          <w:sz w:val="24"/>
          <w:szCs w:val="24"/>
        </w:rPr>
        <w:t xml:space="preserve"> της οποίας τις συνέπειες υφίσταται η φύση λόγω της σχέσης της με τον άνθρωπο</w:t>
      </w:r>
      <w:r w:rsidR="009D6DC4">
        <w:rPr>
          <w:rFonts w:ascii="Palatino Linotype" w:hAnsi="Palatino Linotype" w:cs="Times New Roman"/>
          <w:sz w:val="24"/>
          <w:szCs w:val="24"/>
        </w:rPr>
        <w:t>:</w:t>
      </w:r>
      <w:r>
        <w:rPr>
          <w:rFonts w:ascii="Palatino Linotype" w:hAnsi="Palatino Linotype" w:cs="Times New Roman"/>
          <w:sz w:val="24"/>
          <w:szCs w:val="24"/>
        </w:rPr>
        <w:t xml:space="preserve"> </w:t>
      </w:r>
      <w:r w:rsidR="00231124" w:rsidRPr="00231124">
        <w:rPr>
          <w:rFonts w:ascii="Palatino Linotype" w:hAnsi="Palatino Linotype" w:cs="Times New Roman"/>
          <w:sz w:val="24"/>
          <w:szCs w:val="24"/>
        </w:rPr>
        <w:t xml:space="preserve">«…ἡ </w:t>
      </w:r>
      <w:proofErr w:type="spellStart"/>
      <w:r w:rsidR="00231124" w:rsidRPr="00231124">
        <w:rPr>
          <w:rFonts w:ascii="Palatino Linotype" w:hAnsi="Palatino Linotype" w:cs="Times New Roman"/>
          <w:sz w:val="24"/>
          <w:szCs w:val="24"/>
        </w:rPr>
        <w:t>κτίσις</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συστενάζει</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συνωδίνει</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ἄχρι</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τοῦ</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νῦν</w:t>
      </w:r>
      <w:proofErr w:type="spellEnd"/>
      <w:r w:rsidR="00231124" w:rsidRPr="00231124">
        <w:rPr>
          <w:rFonts w:ascii="Palatino Linotype" w:hAnsi="Palatino Linotype" w:cs="Times New Roman"/>
          <w:sz w:val="24"/>
          <w:szCs w:val="24"/>
        </w:rPr>
        <w:t>…»</w:t>
      </w:r>
      <w:r>
        <w:rPr>
          <w:rFonts w:ascii="Palatino Linotype" w:hAnsi="Palatino Linotype" w:cs="Times New Roman"/>
          <w:sz w:val="24"/>
          <w:szCs w:val="24"/>
        </w:rPr>
        <w:t xml:space="preserve"> (Ρωμ.8,22)</w:t>
      </w:r>
      <w:r w:rsidR="009D6DC4">
        <w:rPr>
          <w:rFonts w:ascii="Palatino Linotype" w:hAnsi="Palatino Linotype" w:cs="Times New Roman"/>
          <w:sz w:val="24"/>
          <w:szCs w:val="24"/>
        </w:rPr>
        <w:t>. Η φύση «</w:t>
      </w:r>
      <w:proofErr w:type="spellStart"/>
      <w:r w:rsidR="009D6DC4">
        <w:rPr>
          <w:rFonts w:ascii="Palatino Linotype" w:hAnsi="Palatino Linotype" w:cs="Times New Roman"/>
          <w:sz w:val="24"/>
          <w:szCs w:val="24"/>
        </w:rPr>
        <w:t>συστενάζει</w:t>
      </w:r>
      <w:proofErr w:type="spellEnd"/>
      <w:r w:rsidR="009D6DC4">
        <w:rPr>
          <w:rFonts w:ascii="Palatino Linotype" w:hAnsi="Palatino Linotype" w:cs="Times New Roman"/>
          <w:sz w:val="24"/>
          <w:szCs w:val="24"/>
        </w:rPr>
        <w:t xml:space="preserve"> </w:t>
      </w:r>
      <w:proofErr w:type="spellStart"/>
      <w:r w:rsidR="009D6DC4">
        <w:rPr>
          <w:rFonts w:ascii="Palatino Linotype" w:hAnsi="Palatino Linotype" w:cs="Times New Roman"/>
          <w:sz w:val="24"/>
          <w:szCs w:val="24"/>
        </w:rPr>
        <w:t>καὶ</w:t>
      </w:r>
      <w:proofErr w:type="spellEnd"/>
      <w:r w:rsidR="009D6DC4">
        <w:rPr>
          <w:rFonts w:ascii="Palatino Linotype" w:hAnsi="Palatino Linotype" w:cs="Times New Roman"/>
          <w:sz w:val="24"/>
          <w:szCs w:val="24"/>
        </w:rPr>
        <w:t xml:space="preserve"> </w:t>
      </w:r>
      <w:proofErr w:type="spellStart"/>
      <w:r w:rsidR="009D6DC4">
        <w:rPr>
          <w:rFonts w:ascii="Palatino Linotype" w:hAnsi="Palatino Linotype" w:cs="Times New Roman"/>
          <w:sz w:val="24"/>
          <w:szCs w:val="24"/>
        </w:rPr>
        <w:t>συνωδίνει</w:t>
      </w:r>
      <w:proofErr w:type="spellEnd"/>
      <w:r w:rsidR="009D6DC4">
        <w:rPr>
          <w:rFonts w:ascii="Palatino Linotype" w:hAnsi="Palatino Linotype" w:cs="Times New Roman"/>
          <w:sz w:val="24"/>
          <w:szCs w:val="24"/>
        </w:rPr>
        <w:t xml:space="preserve">», </w:t>
      </w:r>
      <w:r w:rsidR="00231124" w:rsidRPr="00231124">
        <w:rPr>
          <w:rFonts w:ascii="Palatino Linotype" w:hAnsi="Palatino Linotype" w:cs="Times New Roman"/>
          <w:sz w:val="24"/>
          <w:szCs w:val="24"/>
        </w:rPr>
        <w:t xml:space="preserve"> αν και η ίδια παραμένει πάντα ανεύθυνη γι</w:t>
      </w:r>
      <w:r w:rsidR="009D6DC4">
        <w:rPr>
          <w:rFonts w:ascii="Palatino Linotype" w:hAnsi="Palatino Linotype" w:cs="Times New Roman"/>
          <w:sz w:val="24"/>
          <w:szCs w:val="24"/>
        </w:rPr>
        <w:t>’</w:t>
      </w:r>
      <w:r w:rsidR="00231124" w:rsidRPr="00231124">
        <w:rPr>
          <w:rFonts w:ascii="Palatino Linotype" w:hAnsi="Palatino Linotype" w:cs="Times New Roman"/>
          <w:sz w:val="24"/>
          <w:szCs w:val="24"/>
        </w:rPr>
        <w:t xml:space="preserve"> αυτή</w:t>
      </w:r>
      <w:r w:rsidR="009D6DC4">
        <w:rPr>
          <w:rFonts w:ascii="Palatino Linotype" w:hAnsi="Palatino Linotype" w:cs="Times New Roman"/>
          <w:sz w:val="24"/>
          <w:szCs w:val="24"/>
        </w:rPr>
        <w:t>ν</w:t>
      </w:r>
      <w:r w:rsidR="00231124" w:rsidRPr="00231124">
        <w:rPr>
          <w:rFonts w:ascii="Palatino Linotype" w:hAnsi="Palatino Linotype" w:cs="Times New Roman"/>
          <w:sz w:val="24"/>
          <w:szCs w:val="24"/>
        </w:rPr>
        <w:t xml:space="preserve"> την εξέλιξη.</w:t>
      </w:r>
      <w:r>
        <w:rPr>
          <w:rFonts w:ascii="Palatino Linotype" w:hAnsi="Palatino Linotype" w:cs="Times New Roman"/>
          <w:sz w:val="24"/>
          <w:szCs w:val="24"/>
        </w:rPr>
        <w:t xml:space="preserve"> </w:t>
      </w:r>
      <w:r w:rsidR="00231124" w:rsidRPr="00231124">
        <w:rPr>
          <w:rFonts w:ascii="Palatino Linotype" w:hAnsi="Palatino Linotype" w:cs="Times New Roman"/>
          <w:sz w:val="24"/>
          <w:szCs w:val="24"/>
        </w:rPr>
        <w:t xml:space="preserve">Μάλιστα ο άνθρωπος φτάνει μέχρι του σημείου να </w:t>
      </w:r>
      <w:proofErr w:type="spellStart"/>
      <w:r w:rsidR="00231124" w:rsidRPr="00231124">
        <w:rPr>
          <w:rFonts w:ascii="Palatino Linotype" w:hAnsi="Palatino Linotype" w:cs="Times New Roman"/>
          <w:sz w:val="24"/>
          <w:szCs w:val="24"/>
        </w:rPr>
        <w:t>δουλοποιήσει</w:t>
      </w:r>
      <w:proofErr w:type="spellEnd"/>
      <w:r w:rsidR="00231124" w:rsidRPr="00231124">
        <w:rPr>
          <w:rFonts w:ascii="Palatino Linotype" w:hAnsi="Palatino Linotype" w:cs="Times New Roman"/>
          <w:sz w:val="24"/>
          <w:szCs w:val="24"/>
        </w:rPr>
        <w:t xml:space="preserve"> τη φύση κάτω από τις δικές του επιθυμίες:</w:t>
      </w:r>
      <w:r w:rsidR="00425268">
        <w:rPr>
          <w:rFonts w:ascii="Palatino Linotype" w:hAnsi="Palatino Linotype" w:cs="Times New Roman"/>
          <w:sz w:val="24"/>
          <w:szCs w:val="24"/>
        </w:rPr>
        <w:t xml:space="preserve"> </w:t>
      </w:r>
      <w:r w:rsidR="00231124" w:rsidRPr="00231124">
        <w:rPr>
          <w:rFonts w:ascii="Palatino Linotype" w:hAnsi="Palatino Linotype" w:cs="Times New Roman"/>
          <w:sz w:val="24"/>
          <w:szCs w:val="24"/>
        </w:rPr>
        <w:t>«</w:t>
      </w:r>
      <w:proofErr w:type="spellStart"/>
      <w:r w:rsidR="00231124" w:rsidRPr="00231124">
        <w:rPr>
          <w:rFonts w:ascii="Palatino Linotype" w:hAnsi="Palatino Linotype" w:cs="Times New Roman"/>
          <w:sz w:val="24"/>
          <w:szCs w:val="24"/>
        </w:rPr>
        <w:t>τῇ</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γὰρ</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ματαιότητι</w:t>
      </w:r>
      <w:proofErr w:type="spellEnd"/>
      <w:r w:rsidR="00231124" w:rsidRPr="00231124">
        <w:rPr>
          <w:rFonts w:ascii="Palatino Linotype" w:hAnsi="Palatino Linotype" w:cs="Times New Roman"/>
          <w:sz w:val="24"/>
          <w:szCs w:val="24"/>
        </w:rPr>
        <w:t xml:space="preserve"> ἡ </w:t>
      </w:r>
      <w:proofErr w:type="spellStart"/>
      <w:r w:rsidR="00231124" w:rsidRPr="00231124">
        <w:rPr>
          <w:rFonts w:ascii="Palatino Linotype" w:hAnsi="Palatino Linotype" w:cs="Times New Roman"/>
          <w:sz w:val="24"/>
          <w:szCs w:val="24"/>
        </w:rPr>
        <w:t>κτίσις</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ὑπετάγη</w:t>
      </w:r>
      <w:proofErr w:type="spellEnd"/>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οὐχ</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ἑκοῦσα</w:t>
      </w:r>
      <w:proofErr w:type="spellEnd"/>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ἀλλὰ</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διὰ</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τὸν</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ὑποτάξαντα</w:t>
      </w:r>
      <w:proofErr w:type="spellEnd"/>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ἐπ</w:t>
      </w:r>
      <w:proofErr w:type="spellEnd"/>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ἐλπίδι</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ὅτι</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αὐτὴ</w:t>
      </w:r>
      <w:proofErr w:type="spellEnd"/>
      <w:r w:rsidR="00231124" w:rsidRPr="00231124">
        <w:rPr>
          <w:rFonts w:ascii="Palatino Linotype" w:hAnsi="Palatino Linotype" w:cs="Times New Roman"/>
          <w:sz w:val="24"/>
          <w:szCs w:val="24"/>
        </w:rPr>
        <w:t xml:space="preserve"> ἡ </w:t>
      </w:r>
      <w:proofErr w:type="spellStart"/>
      <w:r w:rsidR="00231124" w:rsidRPr="00231124">
        <w:rPr>
          <w:rFonts w:ascii="Palatino Linotype" w:hAnsi="Palatino Linotype" w:cs="Times New Roman"/>
          <w:sz w:val="24"/>
          <w:szCs w:val="24"/>
        </w:rPr>
        <w:t>κτίσις</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ἐλευθερωθήσεται</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ἀπὸ</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τῆς</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δουλείας</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τῆς</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φθορᾶς</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εἰς</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τὴν</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ἐλευθερίαν</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τῆς</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δόξης</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τῶν</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τέκνων</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τοῦ</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Θεοῦ</w:t>
      </w:r>
      <w:proofErr w:type="spellEnd"/>
      <w:r w:rsidR="00231124" w:rsidRPr="00231124">
        <w:rPr>
          <w:rFonts w:ascii="Palatino Linotype" w:hAnsi="Palatino Linotype" w:cs="Times New Roman"/>
          <w:sz w:val="24"/>
          <w:szCs w:val="24"/>
        </w:rPr>
        <w:t>.»</w:t>
      </w:r>
      <w:r>
        <w:rPr>
          <w:rFonts w:ascii="Palatino Linotype" w:hAnsi="Palatino Linotype" w:cs="Times New Roman"/>
          <w:sz w:val="24"/>
          <w:szCs w:val="24"/>
        </w:rPr>
        <w:t xml:space="preserve"> (Ρωμ.8,20-21).</w:t>
      </w:r>
    </w:p>
    <w:p w14:paraId="73C1FAEF" w14:textId="51EB5104"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Στο βιβλίο της Αποκάλυψης του Ιωάννου περιγράφονται διάφορες οικολογικές κρίσεις</w:t>
      </w:r>
      <w:r w:rsidR="009D6DC4">
        <w:rPr>
          <w:rFonts w:ascii="Palatino Linotype" w:hAnsi="Palatino Linotype" w:cs="Times New Roman"/>
          <w:sz w:val="24"/>
          <w:szCs w:val="24"/>
        </w:rPr>
        <w:t>,</w:t>
      </w:r>
      <w:r w:rsidRPr="00231124">
        <w:rPr>
          <w:rFonts w:ascii="Palatino Linotype" w:hAnsi="Palatino Linotype" w:cs="Times New Roman"/>
          <w:sz w:val="24"/>
          <w:szCs w:val="24"/>
        </w:rPr>
        <w:t xml:space="preserve"> </w:t>
      </w:r>
      <w:r w:rsidR="009D6DC4">
        <w:rPr>
          <w:rFonts w:ascii="Palatino Linotype" w:hAnsi="Palatino Linotype" w:cs="Times New Roman"/>
          <w:sz w:val="24"/>
          <w:szCs w:val="24"/>
        </w:rPr>
        <w:t>οι οποίες ανάγονται σ</w:t>
      </w:r>
      <w:r w:rsidRPr="00231124">
        <w:rPr>
          <w:rFonts w:ascii="Palatino Linotype" w:hAnsi="Palatino Linotype" w:cs="Times New Roman"/>
          <w:sz w:val="24"/>
          <w:szCs w:val="24"/>
        </w:rPr>
        <w:t>την εποχή των εσχάτων χρόνων</w:t>
      </w:r>
      <w:r w:rsidR="00ED1205">
        <w:rPr>
          <w:rFonts w:ascii="Palatino Linotype" w:hAnsi="Palatino Linotype" w:cs="Times New Roman"/>
          <w:sz w:val="24"/>
          <w:szCs w:val="24"/>
        </w:rPr>
        <w:t xml:space="preserve"> ως συνέπεια της αμαρτ</w:t>
      </w:r>
      <w:r w:rsidR="00D9192B">
        <w:rPr>
          <w:rFonts w:ascii="Palatino Linotype" w:hAnsi="Palatino Linotype" w:cs="Times New Roman"/>
          <w:sz w:val="24"/>
          <w:szCs w:val="24"/>
        </w:rPr>
        <w:t>ία</w:t>
      </w:r>
      <w:r w:rsidR="00ED1205">
        <w:rPr>
          <w:rFonts w:ascii="Palatino Linotype" w:hAnsi="Palatino Linotype" w:cs="Times New Roman"/>
          <w:sz w:val="24"/>
          <w:szCs w:val="24"/>
        </w:rPr>
        <w:t>ς</w:t>
      </w:r>
      <w:r w:rsidRPr="00231124">
        <w:rPr>
          <w:rFonts w:ascii="Palatino Linotype" w:hAnsi="Palatino Linotype" w:cs="Times New Roman"/>
          <w:sz w:val="24"/>
          <w:szCs w:val="24"/>
        </w:rPr>
        <w:t xml:space="preserve">. </w:t>
      </w:r>
      <w:r w:rsidR="009D6DC4">
        <w:rPr>
          <w:rFonts w:ascii="Palatino Linotype" w:hAnsi="Palatino Linotype" w:cs="Times New Roman"/>
          <w:sz w:val="24"/>
          <w:szCs w:val="24"/>
        </w:rPr>
        <w:t>Μεταξύ των εν λόγω κρίσεων καταλέγονται</w:t>
      </w:r>
      <w:r w:rsidR="00D4354F">
        <w:rPr>
          <w:rFonts w:ascii="Palatino Linotype" w:hAnsi="Palatino Linotype" w:cs="Times New Roman"/>
          <w:sz w:val="24"/>
          <w:szCs w:val="24"/>
        </w:rPr>
        <w:t>:</w:t>
      </w:r>
      <w:r w:rsidRPr="00231124">
        <w:rPr>
          <w:rFonts w:ascii="Palatino Linotype" w:hAnsi="Palatino Linotype" w:cs="Times New Roman"/>
          <w:sz w:val="24"/>
          <w:szCs w:val="24"/>
        </w:rPr>
        <w:t xml:space="preserve"> η καταστροφή της βλάστησης πάνω στη </w:t>
      </w:r>
      <w:r w:rsidR="00D9192B" w:rsidRPr="00231124">
        <w:rPr>
          <w:rFonts w:ascii="Palatino Linotype" w:hAnsi="Palatino Linotype" w:cs="Times New Roman"/>
          <w:sz w:val="24"/>
          <w:szCs w:val="24"/>
        </w:rPr>
        <w:t>γη</w:t>
      </w:r>
      <w:r w:rsidRPr="00231124">
        <w:rPr>
          <w:rFonts w:ascii="Palatino Linotype" w:hAnsi="Palatino Linotype" w:cs="Times New Roman"/>
          <w:sz w:val="24"/>
          <w:szCs w:val="24"/>
        </w:rPr>
        <w:t xml:space="preserve"> (Αποκ.8,7), η μόλυνση των υδάτων (Αποκ.8,10-11) </w:t>
      </w:r>
      <w:r w:rsidR="00D4354F">
        <w:rPr>
          <w:rFonts w:ascii="Palatino Linotype" w:hAnsi="Palatino Linotype" w:cs="Times New Roman"/>
          <w:sz w:val="24"/>
          <w:szCs w:val="24"/>
        </w:rPr>
        <w:t xml:space="preserve">και </w:t>
      </w:r>
      <w:r w:rsidRPr="00231124">
        <w:rPr>
          <w:rFonts w:ascii="Palatino Linotype" w:hAnsi="Palatino Linotype" w:cs="Times New Roman"/>
          <w:sz w:val="24"/>
          <w:szCs w:val="24"/>
        </w:rPr>
        <w:t xml:space="preserve">η ατμοσφαιρική ρύπανση (Αποκ.9,1). </w:t>
      </w:r>
      <w:r w:rsidR="00D4354F">
        <w:rPr>
          <w:rFonts w:ascii="Palatino Linotype" w:hAnsi="Palatino Linotype" w:cs="Times New Roman"/>
          <w:sz w:val="24"/>
          <w:szCs w:val="24"/>
        </w:rPr>
        <w:t>Οι κρίσεις αυτές παραπέμπουν σε</w:t>
      </w:r>
      <w:r w:rsidRPr="00231124">
        <w:rPr>
          <w:rFonts w:ascii="Palatino Linotype" w:hAnsi="Palatino Linotype" w:cs="Times New Roman"/>
          <w:sz w:val="24"/>
          <w:szCs w:val="24"/>
        </w:rPr>
        <w:t xml:space="preserve"> συνθήκες ζωής του σύγχρονου ανθρώπου μέσα στις μεγαλουπόλεις. </w:t>
      </w:r>
    </w:p>
    <w:p w14:paraId="5AA92A1D" w14:textId="561626BA" w:rsidR="00231124" w:rsidRPr="00231124" w:rsidRDefault="00D4354F" w:rsidP="00231124">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Παρά τα ανωτέρω, η</w:t>
      </w:r>
      <w:r w:rsidR="00ED1205">
        <w:rPr>
          <w:rFonts w:ascii="Palatino Linotype" w:hAnsi="Palatino Linotype" w:cs="Times New Roman"/>
          <w:sz w:val="24"/>
          <w:szCs w:val="24"/>
        </w:rPr>
        <w:t xml:space="preserve"> Καινή Διαθήκη μεταφέρει το ελπιδοφόρο μήνυμα κατάργησης της αμαρτίας </w:t>
      </w:r>
      <w:r>
        <w:rPr>
          <w:rFonts w:ascii="Palatino Linotype" w:hAnsi="Palatino Linotype" w:cs="Times New Roman"/>
          <w:sz w:val="24"/>
          <w:szCs w:val="24"/>
        </w:rPr>
        <w:t>και</w:t>
      </w:r>
      <w:r w:rsidR="00ED1205">
        <w:rPr>
          <w:rFonts w:ascii="Palatino Linotype" w:hAnsi="Palatino Linotype" w:cs="Times New Roman"/>
          <w:sz w:val="24"/>
          <w:szCs w:val="24"/>
        </w:rPr>
        <w:t xml:space="preserve"> αντιμετώπισης του οικολογικού </w:t>
      </w:r>
      <w:r w:rsidR="00ED1205">
        <w:rPr>
          <w:rFonts w:ascii="Palatino Linotype" w:hAnsi="Palatino Linotype" w:cs="Times New Roman"/>
          <w:sz w:val="24"/>
          <w:szCs w:val="24"/>
        </w:rPr>
        <w:lastRenderedPageBreak/>
        <w:t xml:space="preserve">προβλήματος </w:t>
      </w:r>
      <w:r>
        <w:rPr>
          <w:rFonts w:ascii="Palatino Linotype" w:hAnsi="Palatino Linotype" w:cs="Times New Roman"/>
          <w:sz w:val="24"/>
          <w:szCs w:val="24"/>
        </w:rPr>
        <w:t>δια της</w:t>
      </w:r>
      <w:r w:rsidR="00ED1205">
        <w:rPr>
          <w:rFonts w:ascii="Palatino Linotype" w:hAnsi="Palatino Linotype" w:cs="Times New Roman"/>
          <w:sz w:val="24"/>
          <w:szCs w:val="24"/>
        </w:rPr>
        <w:t xml:space="preserve"> </w:t>
      </w:r>
      <w:r w:rsidR="00231124" w:rsidRPr="00231124">
        <w:rPr>
          <w:rFonts w:ascii="Palatino Linotype" w:hAnsi="Palatino Linotype" w:cs="Times New Roman"/>
          <w:sz w:val="24"/>
          <w:szCs w:val="24"/>
        </w:rPr>
        <w:t>ενανθρ</w:t>
      </w:r>
      <w:r>
        <w:rPr>
          <w:rFonts w:ascii="Palatino Linotype" w:hAnsi="Palatino Linotype" w:cs="Times New Roman"/>
          <w:sz w:val="24"/>
          <w:szCs w:val="24"/>
        </w:rPr>
        <w:t>ω</w:t>
      </w:r>
      <w:r w:rsidR="00231124" w:rsidRPr="00231124">
        <w:rPr>
          <w:rFonts w:ascii="Palatino Linotype" w:hAnsi="Palatino Linotype" w:cs="Times New Roman"/>
          <w:sz w:val="24"/>
          <w:szCs w:val="24"/>
        </w:rPr>
        <w:t>π</w:t>
      </w:r>
      <w:r>
        <w:rPr>
          <w:rFonts w:ascii="Palatino Linotype" w:hAnsi="Palatino Linotype" w:cs="Times New Roman"/>
          <w:sz w:val="24"/>
          <w:szCs w:val="24"/>
        </w:rPr>
        <w:t>ή</w:t>
      </w:r>
      <w:r w:rsidR="00231124" w:rsidRPr="00231124">
        <w:rPr>
          <w:rFonts w:ascii="Palatino Linotype" w:hAnsi="Palatino Linotype" w:cs="Times New Roman"/>
          <w:sz w:val="24"/>
          <w:szCs w:val="24"/>
        </w:rPr>
        <w:t>σ</w:t>
      </w:r>
      <w:r>
        <w:rPr>
          <w:rFonts w:ascii="Palatino Linotype" w:hAnsi="Palatino Linotype" w:cs="Times New Roman"/>
          <w:sz w:val="24"/>
          <w:szCs w:val="24"/>
        </w:rPr>
        <w:t>εως</w:t>
      </w:r>
      <w:r w:rsidR="00231124" w:rsidRPr="00231124">
        <w:rPr>
          <w:rFonts w:ascii="Palatino Linotype" w:hAnsi="Palatino Linotype" w:cs="Times New Roman"/>
          <w:sz w:val="24"/>
          <w:szCs w:val="24"/>
        </w:rPr>
        <w:t xml:space="preserve"> του Υιού και Λόγου του Θεού. Ο Χριστός ως τέλειος άνθρωπος αναλαμβάνει εξ ονόματος </w:t>
      </w:r>
      <w:r>
        <w:rPr>
          <w:rFonts w:ascii="Palatino Linotype" w:hAnsi="Palatino Linotype" w:cs="Times New Roman"/>
          <w:sz w:val="24"/>
          <w:szCs w:val="24"/>
        </w:rPr>
        <w:t>όλων των ανθρώπων</w:t>
      </w:r>
      <w:r w:rsidR="00231124" w:rsidRPr="00231124">
        <w:rPr>
          <w:rFonts w:ascii="Palatino Linotype" w:hAnsi="Palatino Linotype" w:cs="Times New Roman"/>
          <w:sz w:val="24"/>
          <w:szCs w:val="24"/>
        </w:rPr>
        <w:t xml:space="preserve"> να λύσει τις συνέπειες του προπατορικού αμαρτήματος. Η θυσία του Χριστού αποτ</w:t>
      </w:r>
      <w:r>
        <w:rPr>
          <w:rFonts w:ascii="Palatino Linotype" w:hAnsi="Palatino Linotype" w:cs="Times New Roman"/>
          <w:sz w:val="24"/>
          <w:szCs w:val="24"/>
        </w:rPr>
        <w:t>ε</w:t>
      </w:r>
      <w:r w:rsidR="00231124" w:rsidRPr="00231124">
        <w:rPr>
          <w:rFonts w:ascii="Palatino Linotype" w:hAnsi="Palatino Linotype" w:cs="Times New Roman"/>
          <w:sz w:val="24"/>
          <w:szCs w:val="24"/>
        </w:rPr>
        <w:t>λε</w:t>
      </w:r>
      <w:r>
        <w:rPr>
          <w:rFonts w:ascii="Palatino Linotype" w:hAnsi="Palatino Linotype" w:cs="Times New Roman"/>
          <w:sz w:val="24"/>
          <w:szCs w:val="24"/>
        </w:rPr>
        <w:t>ί τη δυνατότητα</w:t>
      </w:r>
      <w:r w:rsidR="00231124" w:rsidRPr="00231124">
        <w:rPr>
          <w:rFonts w:ascii="Palatino Linotype" w:hAnsi="Palatino Linotype" w:cs="Times New Roman"/>
          <w:sz w:val="24"/>
          <w:szCs w:val="24"/>
        </w:rPr>
        <w:t xml:space="preserve"> επαναφοράς των σχέσεων </w:t>
      </w:r>
      <w:r>
        <w:rPr>
          <w:rFonts w:ascii="Palatino Linotype" w:hAnsi="Palatino Linotype" w:cs="Times New Roman"/>
          <w:sz w:val="24"/>
          <w:szCs w:val="24"/>
        </w:rPr>
        <w:t xml:space="preserve">μεταξύ </w:t>
      </w:r>
      <w:r w:rsidR="00231124" w:rsidRPr="00231124">
        <w:rPr>
          <w:rFonts w:ascii="Palatino Linotype" w:hAnsi="Palatino Linotype" w:cs="Times New Roman"/>
          <w:sz w:val="24"/>
          <w:szCs w:val="24"/>
        </w:rPr>
        <w:t>ανθρώπου και φυσικού περιβάλλοντος στην αρχική θέση</w:t>
      </w:r>
      <w:bookmarkStart w:id="53" w:name="_Hlk111667235"/>
      <w:r>
        <w:rPr>
          <w:rFonts w:ascii="Palatino Linotype" w:hAnsi="Palatino Linotype" w:cs="Times New Roman"/>
          <w:sz w:val="24"/>
          <w:szCs w:val="24"/>
        </w:rPr>
        <w:t>:</w:t>
      </w:r>
      <w:r w:rsidR="00D9192B">
        <w:rPr>
          <w:rFonts w:ascii="Palatino Linotype" w:hAnsi="Palatino Linotype" w:cs="Times New Roman"/>
          <w:sz w:val="24"/>
          <w:szCs w:val="24"/>
        </w:rPr>
        <w:t xml:space="preserve"> </w:t>
      </w:r>
      <w:r w:rsidR="00231124" w:rsidRPr="00231124">
        <w:rPr>
          <w:rFonts w:ascii="Palatino Linotype" w:hAnsi="Palatino Linotype" w:cs="Times New Roman"/>
          <w:sz w:val="24"/>
          <w:szCs w:val="24"/>
        </w:rPr>
        <w:t>«</w:t>
      </w:r>
      <w:proofErr w:type="spellStart"/>
      <w:r w:rsidR="00231124" w:rsidRPr="00231124">
        <w:rPr>
          <w:rFonts w:ascii="Palatino Linotype" w:hAnsi="Palatino Linotype" w:cs="Times New Roman"/>
          <w:sz w:val="24"/>
          <w:szCs w:val="24"/>
        </w:rPr>
        <w:t>ὥστε</w:t>
      </w:r>
      <w:proofErr w:type="spellEnd"/>
      <w:r w:rsidR="00ED1205">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εἴ</w:t>
      </w:r>
      <w:proofErr w:type="spellEnd"/>
      <w:r w:rsidR="00231124" w:rsidRPr="00231124">
        <w:rPr>
          <w:rFonts w:ascii="Palatino Linotype" w:hAnsi="Palatino Linotype" w:cs="Times New Roman"/>
          <w:sz w:val="24"/>
          <w:szCs w:val="24"/>
        </w:rPr>
        <w:t xml:space="preserve"> τις </w:t>
      </w:r>
      <w:proofErr w:type="spellStart"/>
      <w:r w:rsidR="00231124" w:rsidRPr="00231124">
        <w:rPr>
          <w:rFonts w:ascii="Palatino Linotype" w:hAnsi="Palatino Linotype" w:cs="Times New Roman"/>
          <w:sz w:val="24"/>
          <w:szCs w:val="24"/>
        </w:rPr>
        <w:t>ἐν</w:t>
      </w:r>
      <w:proofErr w:type="spellEnd"/>
      <w:r w:rsidR="00ED1205">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Χριστῷ</w:t>
      </w:r>
      <w:proofErr w:type="spellEnd"/>
      <w:r w:rsidR="00ED1205">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καινὴ</w:t>
      </w:r>
      <w:proofErr w:type="spellEnd"/>
      <w:r w:rsidR="00ED1205">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κτίσις</w:t>
      </w:r>
      <w:proofErr w:type="spellEnd"/>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τὰ</w:t>
      </w:r>
      <w:proofErr w:type="spellEnd"/>
      <w:r w:rsidR="00ED1205">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ἀρχαῖα</w:t>
      </w:r>
      <w:proofErr w:type="spellEnd"/>
      <w:r w:rsidR="00ED1205">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παρῆλθεν</w:t>
      </w:r>
      <w:proofErr w:type="spellEnd"/>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ἰδοὺ</w:t>
      </w:r>
      <w:proofErr w:type="spellEnd"/>
      <w:r w:rsidR="00ED1205">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γέγονε</w:t>
      </w:r>
      <w:proofErr w:type="spellEnd"/>
      <w:r w:rsidR="00ED1205">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καινὰ</w:t>
      </w:r>
      <w:proofErr w:type="spellEnd"/>
      <w:r w:rsidR="00ED1205">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τὰ</w:t>
      </w:r>
      <w:proofErr w:type="spellEnd"/>
      <w:r w:rsidR="00ED1205">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πάντα</w:t>
      </w:r>
      <w:proofErr w:type="spellEnd"/>
      <w:r w:rsidR="00231124" w:rsidRPr="00231124">
        <w:rPr>
          <w:rFonts w:ascii="Palatino Linotype" w:hAnsi="Palatino Linotype" w:cs="Times New Roman"/>
          <w:sz w:val="24"/>
          <w:szCs w:val="24"/>
        </w:rPr>
        <w:t>»</w:t>
      </w:r>
      <w:r w:rsidR="00ED1205">
        <w:rPr>
          <w:rFonts w:ascii="Palatino Linotype" w:hAnsi="Palatino Linotype" w:cs="Times New Roman"/>
          <w:sz w:val="24"/>
          <w:szCs w:val="24"/>
        </w:rPr>
        <w:t xml:space="preserve"> (Β΄ Κορ.5,17)</w:t>
      </w:r>
      <w:r w:rsidR="00231124" w:rsidRPr="00231124">
        <w:rPr>
          <w:rFonts w:ascii="Palatino Linotype" w:hAnsi="Palatino Linotype" w:cs="Times New Roman"/>
          <w:sz w:val="24"/>
          <w:szCs w:val="24"/>
        </w:rPr>
        <w:t>.</w:t>
      </w:r>
      <w:bookmarkEnd w:id="53"/>
      <w:r w:rsidR="00ED1205" w:rsidRPr="00231124">
        <w:rPr>
          <w:rFonts w:ascii="Palatino Linotype" w:hAnsi="Palatino Linotype" w:cs="Times New Roman"/>
          <w:sz w:val="24"/>
          <w:szCs w:val="24"/>
        </w:rPr>
        <w:t xml:space="preserve"> </w:t>
      </w:r>
      <w:r w:rsidR="00231124" w:rsidRPr="00231124">
        <w:rPr>
          <w:rFonts w:ascii="Palatino Linotype" w:hAnsi="Palatino Linotype" w:cs="Times New Roman"/>
          <w:sz w:val="24"/>
          <w:szCs w:val="24"/>
        </w:rPr>
        <w:t>Η θυσία του Χριστού υποχρεώνει τον άνθρωπο να στραφεί προς τον Θεό</w:t>
      </w:r>
      <w:r>
        <w:rPr>
          <w:rFonts w:ascii="Palatino Linotype" w:hAnsi="Palatino Linotype" w:cs="Times New Roman"/>
          <w:sz w:val="24"/>
          <w:szCs w:val="24"/>
        </w:rPr>
        <w:t>,</w:t>
      </w:r>
      <w:r w:rsidR="00231124" w:rsidRPr="00231124">
        <w:rPr>
          <w:rFonts w:ascii="Palatino Linotype" w:hAnsi="Palatino Linotype" w:cs="Times New Roman"/>
          <w:sz w:val="24"/>
          <w:szCs w:val="24"/>
        </w:rPr>
        <w:t xml:space="preserve"> ώστε με αυτό</w:t>
      </w:r>
      <w:r>
        <w:rPr>
          <w:rFonts w:ascii="Palatino Linotype" w:hAnsi="Palatino Linotype" w:cs="Times New Roman"/>
          <w:sz w:val="24"/>
          <w:szCs w:val="24"/>
        </w:rPr>
        <w:t>ν</w:t>
      </w:r>
      <w:r w:rsidR="00231124" w:rsidRPr="00231124">
        <w:rPr>
          <w:rFonts w:ascii="Palatino Linotype" w:hAnsi="Palatino Linotype" w:cs="Times New Roman"/>
          <w:sz w:val="24"/>
          <w:szCs w:val="24"/>
        </w:rPr>
        <w:t xml:space="preserve"> τον τρόπο να σωθεί ο ίδιος από την αμαρτία του και μαζί με αυτόν και το φυσικό περιβάλλον. Η </w:t>
      </w:r>
      <w:r>
        <w:rPr>
          <w:rFonts w:ascii="Palatino Linotype" w:hAnsi="Palatino Linotype" w:cs="Times New Roman"/>
          <w:sz w:val="24"/>
          <w:szCs w:val="24"/>
        </w:rPr>
        <w:t xml:space="preserve">εν </w:t>
      </w:r>
      <w:proofErr w:type="spellStart"/>
      <w:r>
        <w:rPr>
          <w:rFonts w:ascii="Palatino Linotype" w:hAnsi="Palatino Linotype" w:cs="Times New Roman"/>
          <w:sz w:val="24"/>
          <w:szCs w:val="24"/>
        </w:rPr>
        <w:t>μετανοία</w:t>
      </w:r>
      <w:proofErr w:type="spellEnd"/>
      <w:r w:rsidR="00231124" w:rsidRPr="00231124">
        <w:rPr>
          <w:rFonts w:ascii="Palatino Linotype" w:hAnsi="Palatino Linotype" w:cs="Times New Roman"/>
          <w:sz w:val="24"/>
          <w:szCs w:val="24"/>
        </w:rPr>
        <w:t xml:space="preserve"> πορεία προς τον Θεό αποτελεί τη λύση στα προβλήματα που έχει δημιουργήσει η αμαρτία του ανθρώπου. </w:t>
      </w:r>
      <w:r>
        <w:rPr>
          <w:rFonts w:ascii="Palatino Linotype" w:hAnsi="Palatino Linotype" w:cs="Times New Roman"/>
          <w:sz w:val="24"/>
          <w:szCs w:val="24"/>
        </w:rPr>
        <w:t>Κατά</w:t>
      </w:r>
      <w:r w:rsidR="00231124" w:rsidRPr="00231124">
        <w:rPr>
          <w:rFonts w:ascii="Palatino Linotype" w:hAnsi="Palatino Linotype" w:cs="Times New Roman"/>
          <w:sz w:val="24"/>
          <w:szCs w:val="24"/>
        </w:rPr>
        <w:t xml:space="preserve"> την Καινή Διαθήκη</w:t>
      </w:r>
      <w:r>
        <w:rPr>
          <w:rFonts w:ascii="Palatino Linotype" w:hAnsi="Palatino Linotype" w:cs="Times New Roman"/>
          <w:sz w:val="24"/>
          <w:szCs w:val="24"/>
        </w:rPr>
        <w:t>,</w:t>
      </w:r>
      <w:r w:rsidR="00231124" w:rsidRPr="00231124">
        <w:rPr>
          <w:rFonts w:ascii="Palatino Linotype" w:hAnsi="Palatino Linotype" w:cs="Times New Roman"/>
          <w:sz w:val="24"/>
          <w:szCs w:val="24"/>
        </w:rPr>
        <w:t xml:space="preserve"> η </w:t>
      </w:r>
      <w:r>
        <w:rPr>
          <w:rFonts w:ascii="Palatino Linotype" w:hAnsi="Palatino Linotype" w:cs="Times New Roman"/>
          <w:sz w:val="24"/>
          <w:szCs w:val="24"/>
        </w:rPr>
        <w:t>δημιουργ</w:t>
      </w:r>
      <w:r w:rsidR="00231124" w:rsidRPr="00231124">
        <w:rPr>
          <w:rFonts w:ascii="Palatino Linotype" w:hAnsi="Palatino Linotype" w:cs="Times New Roman"/>
          <w:sz w:val="24"/>
          <w:szCs w:val="24"/>
        </w:rPr>
        <w:t>ία οικολογικών προβλημάτων οδηγεί σε απώλεια της ανθρώπινης ταυτότητας</w:t>
      </w:r>
      <w:r>
        <w:rPr>
          <w:rFonts w:ascii="Palatino Linotype" w:hAnsi="Palatino Linotype" w:cs="Times New Roman"/>
          <w:sz w:val="24"/>
          <w:szCs w:val="24"/>
        </w:rPr>
        <w:t>, γιατί ο</w:t>
      </w:r>
      <w:r w:rsidR="00231124" w:rsidRPr="00231124">
        <w:rPr>
          <w:rFonts w:ascii="Palatino Linotype" w:hAnsi="Palatino Linotype" w:cs="Times New Roman"/>
          <w:sz w:val="24"/>
          <w:szCs w:val="24"/>
        </w:rPr>
        <w:t xml:space="preserve"> άνθρωπος ξεχνά την προστασία και το</w:t>
      </w:r>
      <w:r>
        <w:rPr>
          <w:rFonts w:ascii="Palatino Linotype" w:hAnsi="Palatino Linotype" w:cs="Times New Roman"/>
          <w:sz w:val="24"/>
          <w:szCs w:val="24"/>
        </w:rPr>
        <w:t>ν</w:t>
      </w:r>
      <w:r w:rsidR="00231124" w:rsidRPr="00231124">
        <w:rPr>
          <w:rFonts w:ascii="Palatino Linotype" w:hAnsi="Palatino Linotype" w:cs="Times New Roman"/>
          <w:sz w:val="24"/>
          <w:szCs w:val="24"/>
        </w:rPr>
        <w:t xml:space="preserve"> σεβασμό της φύσης</w:t>
      </w:r>
      <w:r w:rsidR="00231124" w:rsidRPr="00231124">
        <w:rPr>
          <w:rFonts w:ascii="Palatino Linotype" w:hAnsi="Palatino Linotype" w:cs="Times New Roman"/>
          <w:sz w:val="24"/>
          <w:szCs w:val="24"/>
          <w:vertAlign w:val="superscript"/>
        </w:rPr>
        <w:footnoteReference w:id="136"/>
      </w:r>
      <w:r w:rsidR="00231124" w:rsidRPr="00231124">
        <w:rPr>
          <w:rFonts w:ascii="Palatino Linotype" w:hAnsi="Palatino Linotype" w:cs="Times New Roman"/>
          <w:sz w:val="24"/>
          <w:szCs w:val="24"/>
        </w:rPr>
        <w:t xml:space="preserve">. </w:t>
      </w:r>
    </w:p>
    <w:p w14:paraId="26C174AD" w14:textId="71AC0175" w:rsidR="00231124" w:rsidRDefault="00231124" w:rsidP="00231124">
      <w:pPr>
        <w:spacing w:before="240" w:after="0" w:line="360" w:lineRule="auto"/>
        <w:ind w:firstLine="284"/>
        <w:jc w:val="both"/>
        <w:rPr>
          <w:rFonts w:ascii="Palatino Linotype" w:hAnsi="Palatino Linotype" w:cs="Times New Roman"/>
          <w:sz w:val="24"/>
          <w:szCs w:val="24"/>
        </w:rPr>
      </w:pPr>
    </w:p>
    <w:p w14:paraId="6EC0DA9D" w14:textId="77777777" w:rsidR="00CA3362" w:rsidRDefault="00CA3362" w:rsidP="00231124">
      <w:pPr>
        <w:spacing w:before="240" w:after="0" w:line="360" w:lineRule="auto"/>
        <w:ind w:firstLine="284"/>
        <w:jc w:val="both"/>
        <w:rPr>
          <w:rFonts w:ascii="Palatino Linotype" w:hAnsi="Palatino Linotype" w:cs="Times New Roman"/>
          <w:sz w:val="24"/>
          <w:szCs w:val="24"/>
        </w:rPr>
      </w:pPr>
    </w:p>
    <w:p w14:paraId="66A5D807" w14:textId="4CF3F1DF" w:rsidR="00231124" w:rsidRPr="00D9192B" w:rsidRDefault="00231124" w:rsidP="0059582B">
      <w:pPr>
        <w:pStyle w:val="1"/>
        <w:numPr>
          <w:ilvl w:val="0"/>
          <w:numId w:val="6"/>
        </w:numPr>
        <w:rPr>
          <w:rFonts w:ascii="Palatino Linotype" w:hAnsi="Palatino Linotype"/>
          <w:b/>
          <w:bCs/>
          <w:color w:val="auto"/>
          <w:sz w:val="24"/>
          <w:szCs w:val="24"/>
        </w:rPr>
      </w:pPr>
      <w:bookmarkStart w:id="54" w:name="_Toc107502796"/>
      <w:bookmarkStart w:id="55" w:name="_Toc130757194"/>
      <w:r w:rsidRPr="00D9192B">
        <w:rPr>
          <w:rFonts w:ascii="Palatino Linotype" w:hAnsi="Palatino Linotype"/>
          <w:b/>
          <w:bCs/>
          <w:color w:val="auto"/>
          <w:sz w:val="24"/>
          <w:szCs w:val="24"/>
        </w:rPr>
        <w:t xml:space="preserve">Οικολογία </w:t>
      </w:r>
      <w:r w:rsidR="003F62A2" w:rsidRPr="00D9192B">
        <w:rPr>
          <w:rFonts w:ascii="Palatino Linotype" w:hAnsi="Palatino Linotype"/>
          <w:b/>
          <w:bCs/>
          <w:color w:val="auto"/>
          <w:sz w:val="24"/>
          <w:szCs w:val="24"/>
        </w:rPr>
        <w:t xml:space="preserve">και </w:t>
      </w:r>
      <w:r w:rsidRPr="00D9192B">
        <w:rPr>
          <w:rFonts w:ascii="Palatino Linotype" w:hAnsi="Palatino Linotype"/>
          <w:b/>
          <w:bCs/>
          <w:color w:val="auto"/>
          <w:sz w:val="24"/>
          <w:szCs w:val="24"/>
        </w:rPr>
        <w:t>Πατέρες της Εκκλησίας</w:t>
      </w:r>
      <w:bookmarkEnd w:id="54"/>
      <w:bookmarkEnd w:id="55"/>
    </w:p>
    <w:p w14:paraId="2442CC4C" w14:textId="77777777" w:rsidR="003F62A2" w:rsidRDefault="003F62A2" w:rsidP="00231124">
      <w:pPr>
        <w:spacing w:before="240" w:after="0" w:line="360" w:lineRule="auto"/>
        <w:ind w:firstLine="284"/>
        <w:jc w:val="both"/>
        <w:rPr>
          <w:rFonts w:ascii="Palatino Linotype" w:hAnsi="Palatino Linotype" w:cs="Times New Roman"/>
          <w:sz w:val="24"/>
          <w:szCs w:val="24"/>
        </w:rPr>
      </w:pPr>
    </w:p>
    <w:p w14:paraId="709A4E8C" w14:textId="5D0DE704"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ab/>
        <w:t xml:space="preserve">Το οικολογικό πρόβλημα αποτελεί κατεξοχήν θεολογικό πρόβλημα. Ο άνθρωπος επιθυμώντας να βρει τον τρόπο που θα αντιμετωπίσει την οικολογική κρίση είναι ανάγκη να στραφεί προς τη </w:t>
      </w:r>
      <w:r w:rsidR="00D4354F">
        <w:rPr>
          <w:rFonts w:ascii="Palatino Linotype" w:hAnsi="Palatino Linotype" w:cs="Times New Roman"/>
          <w:sz w:val="24"/>
          <w:szCs w:val="24"/>
        </w:rPr>
        <w:t>διδασκαλ</w:t>
      </w:r>
      <w:r w:rsidRPr="00231124">
        <w:rPr>
          <w:rFonts w:ascii="Palatino Linotype" w:hAnsi="Palatino Linotype" w:cs="Times New Roman"/>
          <w:sz w:val="24"/>
          <w:szCs w:val="24"/>
        </w:rPr>
        <w:t xml:space="preserve">ία της </w:t>
      </w:r>
      <w:r w:rsidR="00425268">
        <w:rPr>
          <w:rFonts w:ascii="Palatino Linotype" w:hAnsi="Palatino Linotype" w:cs="Times New Roman"/>
          <w:sz w:val="24"/>
          <w:szCs w:val="24"/>
        </w:rPr>
        <w:t>Ε</w:t>
      </w:r>
      <w:r w:rsidRPr="00231124">
        <w:rPr>
          <w:rFonts w:ascii="Palatino Linotype" w:hAnsi="Palatino Linotype" w:cs="Times New Roman"/>
          <w:sz w:val="24"/>
          <w:szCs w:val="24"/>
        </w:rPr>
        <w:t>κκλησίας για</w:t>
      </w:r>
      <w:r w:rsidR="00D4354F">
        <w:rPr>
          <w:rFonts w:ascii="Palatino Linotype" w:hAnsi="Palatino Linotype" w:cs="Times New Roman"/>
          <w:sz w:val="24"/>
          <w:szCs w:val="24"/>
        </w:rPr>
        <w:t>τί έτσι πιστεύουμε ότι θα</w:t>
      </w:r>
      <w:r w:rsidRPr="00231124">
        <w:rPr>
          <w:rFonts w:ascii="Palatino Linotype" w:hAnsi="Palatino Linotype" w:cs="Times New Roman"/>
          <w:sz w:val="24"/>
          <w:szCs w:val="24"/>
        </w:rPr>
        <w:t xml:space="preserve"> επαναπροσδιορίσει</w:t>
      </w:r>
      <w:r w:rsidR="00D4354F">
        <w:rPr>
          <w:rFonts w:ascii="Palatino Linotype" w:hAnsi="Palatino Linotype" w:cs="Times New Roman"/>
          <w:sz w:val="24"/>
          <w:szCs w:val="24"/>
        </w:rPr>
        <w:t xml:space="preserve"> ορθά</w:t>
      </w:r>
      <w:r w:rsidRPr="00231124">
        <w:rPr>
          <w:rFonts w:ascii="Palatino Linotype" w:hAnsi="Palatino Linotype" w:cs="Times New Roman"/>
          <w:sz w:val="24"/>
          <w:szCs w:val="24"/>
        </w:rPr>
        <w:t xml:space="preserve"> τη σχέση </w:t>
      </w:r>
      <w:r w:rsidR="00D4354F">
        <w:rPr>
          <w:rFonts w:ascii="Palatino Linotype" w:hAnsi="Palatino Linotype" w:cs="Times New Roman"/>
          <w:sz w:val="24"/>
          <w:szCs w:val="24"/>
        </w:rPr>
        <w:t xml:space="preserve">και τη στάση </w:t>
      </w:r>
      <w:r w:rsidRPr="00231124">
        <w:rPr>
          <w:rFonts w:ascii="Palatino Linotype" w:hAnsi="Palatino Linotype" w:cs="Times New Roman"/>
          <w:sz w:val="24"/>
          <w:szCs w:val="24"/>
        </w:rPr>
        <w:t>του</w:t>
      </w:r>
      <w:r w:rsidR="00D4354F">
        <w:rPr>
          <w:rFonts w:ascii="Palatino Linotype" w:hAnsi="Palatino Linotype" w:cs="Times New Roman"/>
          <w:sz w:val="24"/>
          <w:szCs w:val="24"/>
        </w:rPr>
        <w:t xml:space="preserve"> προς το</w:t>
      </w:r>
      <w:r w:rsidRPr="00231124">
        <w:rPr>
          <w:rFonts w:ascii="Palatino Linotype" w:hAnsi="Palatino Linotype" w:cs="Times New Roman"/>
          <w:sz w:val="24"/>
          <w:szCs w:val="24"/>
        </w:rPr>
        <w:t xml:space="preserve"> φυσικό περιβάλλον. </w:t>
      </w:r>
      <w:r w:rsidR="003F62A2">
        <w:rPr>
          <w:rFonts w:ascii="Palatino Linotype" w:hAnsi="Palatino Linotype" w:cs="Times New Roman"/>
          <w:sz w:val="24"/>
          <w:szCs w:val="24"/>
        </w:rPr>
        <w:t>Τ</w:t>
      </w:r>
      <w:r w:rsidRPr="00231124">
        <w:rPr>
          <w:rFonts w:ascii="Palatino Linotype" w:hAnsi="Palatino Linotype" w:cs="Times New Roman"/>
          <w:sz w:val="24"/>
          <w:szCs w:val="24"/>
        </w:rPr>
        <w:t xml:space="preserve">ην ευθύνη γύρω από το </w:t>
      </w:r>
      <w:r w:rsidRPr="00231124">
        <w:rPr>
          <w:rFonts w:ascii="Palatino Linotype" w:hAnsi="Palatino Linotype" w:cs="Times New Roman"/>
          <w:sz w:val="24"/>
          <w:szCs w:val="24"/>
        </w:rPr>
        <w:lastRenderedPageBreak/>
        <w:t xml:space="preserve">οικολογικό πρόβλημα την εντοπίζουμε όχι μόνο στις σοβαρές του αιτίες που προκαλούνται από την ανεύθυνη στάση των </w:t>
      </w:r>
      <w:r w:rsidR="00D4354F">
        <w:rPr>
          <w:rFonts w:ascii="Palatino Linotype" w:hAnsi="Palatino Linotype" w:cs="Times New Roman"/>
          <w:sz w:val="24"/>
          <w:szCs w:val="24"/>
        </w:rPr>
        <w:t>οικονομικά, βιομηχανικά και τεχνολογικά αναπτυγμένων κρατών,</w:t>
      </w:r>
      <w:r w:rsidRPr="00231124">
        <w:rPr>
          <w:rFonts w:ascii="Palatino Linotype" w:hAnsi="Palatino Linotype" w:cs="Times New Roman"/>
          <w:sz w:val="24"/>
          <w:szCs w:val="24"/>
        </w:rPr>
        <w:t xml:space="preserve"> αλλά κυρίως από εκείνες τις λεπτομέρειες της καθημερινότητας που επηρεάζουν </w:t>
      </w:r>
      <w:r w:rsidR="00D4354F">
        <w:rPr>
          <w:rFonts w:ascii="Palatino Linotype" w:hAnsi="Palatino Linotype" w:cs="Times New Roman"/>
          <w:sz w:val="24"/>
          <w:szCs w:val="24"/>
        </w:rPr>
        <w:t xml:space="preserve">και μολύνουν </w:t>
      </w:r>
      <w:r w:rsidRPr="00231124">
        <w:rPr>
          <w:rFonts w:ascii="Palatino Linotype" w:hAnsi="Palatino Linotype" w:cs="Times New Roman"/>
          <w:sz w:val="24"/>
          <w:szCs w:val="24"/>
        </w:rPr>
        <w:t>το φυσικό περιβάλλον</w:t>
      </w:r>
      <w:r w:rsidRPr="00231124">
        <w:rPr>
          <w:rFonts w:ascii="Palatino Linotype" w:hAnsi="Palatino Linotype" w:cs="Times New Roman"/>
          <w:sz w:val="24"/>
          <w:szCs w:val="24"/>
          <w:vertAlign w:val="superscript"/>
        </w:rPr>
        <w:footnoteReference w:id="137"/>
      </w:r>
      <w:r w:rsidRPr="00231124">
        <w:rPr>
          <w:rFonts w:ascii="Palatino Linotype" w:hAnsi="Palatino Linotype" w:cs="Times New Roman"/>
          <w:sz w:val="24"/>
          <w:szCs w:val="24"/>
        </w:rPr>
        <w:t xml:space="preserve">. </w:t>
      </w:r>
    </w:p>
    <w:p w14:paraId="6AC43D81" w14:textId="6287C694"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ab/>
        <w:t xml:space="preserve">Οι Πατέρες της Εκκλησίας δίδαξαν </w:t>
      </w:r>
      <w:r w:rsidR="00D4354F">
        <w:rPr>
          <w:rFonts w:ascii="Palatino Linotype" w:hAnsi="Palatino Linotype" w:cs="Times New Roman"/>
          <w:sz w:val="24"/>
          <w:szCs w:val="24"/>
        </w:rPr>
        <w:t xml:space="preserve">και διδάσκουν στηριζόμενοι στην Αγία Γραφή, ότι </w:t>
      </w:r>
      <w:r w:rsidRPr="00231124">
        <w:rPr>
          <w:rFonts w:ascii="Palatino Linotype" w:hAnsi="Palatino Linotype" w:cs="Times New Roman"/>
          <w:sz w:val="24"/>
          <w:szCs w:val="24"/>
        </w:rPr>
        <w:t>η κτίση έχει ως σκοπό την πορεία της προς την ολοκλήρωση των αιώνων και την είσοδό της στην Βασιλεία του Θεού. Η πρόνοια του Θεού είναι το συνεκτικό στοιχείο που βοηθά</w:t>
      </w:r>
      <w:r w:rsidR="00D4354F">
        <w:rPr>
          <w:rFonts w:ascii="Palatino Linotype" w:hAnsi="Palatino Linotype" w:cs="Times New Roman"/>
          <w:sz w:val="24"/>
          <w:szCs w:val="24"/>
        </w:rPr>
        <w:t xml:space="preserve">, εφόσον συντρέχει προς τούτο και η θέληση των ανθρώπων, </w:t>
      </w:r>
      <w:r w:rsidRPr="00231124">
        <w:rPr>
          <w:rFonts w:ascii="Palatino Linotype" w:hAnsi="Palatino Linotype" w:cs="Times New Roman"/>
          <w:sz w:val="24"/>
          <w:szCs w:val="24"/>
        </w:rPr>
        <w:t xml:space="preserve">ώστε μέσα στο φυσικό περιβάλλον να διατηρείται η ισορροπία που είναι τόσο σημαντική για την </w:t>
      </w:r>
      <w:r w:rsidR="00D4354F">
        <w:rPr>
          <w:rFonts w:ascii="Palatino Linotype" w:hAnsi="Palatino Linotype" w:cs="Times New Roman"/>
          <w:sz w:val="24"/>
          <w:szCs w:val="24"/>
        </w:rPr>
        <w:t>ειρηνική συνύπαρξη και τη σωτηρία των ανθρώπων</w:t>
      </w:r>
      <w:r w:rsidRPr="00231124">
        <w:rPr>
          <w:rFonts w:ascii="Palatino Linotype" w:hAnsi="Palatino Linotype" w:cs="Times New Roman"/>
          <w:sz w:val="24"/>
          <w:szCs w:val="24"/>
        </w:rPr>
        <w:t xml:space="preserve">. Ο άνθρωπος </w:t>
      </w:r>
      <w:r w:rsidR="00CE633A">
        <w:rPr>
          <w:rFonts w:ascii="Palatino Linotype" w:hAnsi="Palatino Linotype" w:cs="Times New Roman"/>
          <w:sz w:val="24"/>
          <w:szCs w:val="24"/>
        </w:rPr>
        <w:t xml:space="preserve">ο οποίος σύμφωνα με </w:t>
      </w:r>
      <w:r w:rsidRPr="00231124">
        <w:rPr>
          <w:rFonts w:ascii="Palatino Linotype" w:hAnsi="Palatino Linotype" w:cs="Times New Roman"/>
          <w:sz w:val="24"/>
          <w:szCs w:val="24"/>
        </w:rPr>
        <w:t>τη</w:t>
      </w:r>
      <w:r w:rsidR="00CE633A">
        <w:rPr>
          <w:rFonts w:ascii="Palatino Linotype" w:hAnsi="Palatino Linotype" w:cs="Times New Roman"/>
          <w:sz w:val="24"/>
          <w:szCs w:val="24"/>
        </w:rPr>
        <w:t xml:space="preserve"> διδασκαλία</w:t>
      </w:r>
      <w:r w:rsidRPr="00231124">
        <w:rPr>
          <w:rFonts w:ascii="Palatino Linotype" w:hAnsi="Palatino Linotype" w:cs="Times New Roman"/>
          <w:sz w:val="24"/>
          <w:szCs w:val="24"/>
        </w:rPr>
        <w:t xml:space="preserve"> των Πατέρων </w:t>
      </w:r>
      <w:r w:rsidR="00CE633A">
        <w:rPr>
          <w:rFonts w:ascii="Palatino Linotype" w:hAnsi="Palatino Linotype" w:cs="Times New Roman"/>
          <w:sz w:val="24"/>
          <w:szCs w:val="24"/>
        </w:rPr>
        <w:t xml:space="preserve">της Εκκλησίας </w:t>
      </w:r>
      <w:r w:rsidRPr="00231124">
        <w:rPr>
          <w:rFonts w:ascii="Palatino Linotype" w:hAnsi="Palatino Linotype" w:cs="Times New Roman"/>
          <w:sz w:val="24"/>
          <w:szCs w:val="24"/>
        </w:rPr>
        <w:t>είναι</w:t>
      </w:r>
      <w:r w:rsidR="00CE633A">
        <w:rPr>
          <w:rFonts w:ascii="Palatino Linotype" w:hAnsi="Palatino Linotype" w:cs="Times New Roman"/>
          <w:sz w:val="24"/>
          <w:szCs w:val="24"/>
        </w:rPr>
        <w:t xml:space="preserve"> ένας μικρόκοσμος στο αχανές</w:t>
      </w:r>
      <w:r w:rsidRPr="00231124">
        <w:rPr>
          <w:rFonts w:ascii="Palatino Linotype" w:hAnsi="Palatino Linotype" w:cs="Times New Roman"/>
          <w:sz w:val="24"/>
          <w:szCs w:val="24"/>
        </w:rPr>
        <w:t xml:space="preserve"> σύμπαν</w:t>
      </w:r>
      <w:r w:rsidR="00CE633A">
        <w:rPr>
          <w:rFonts w:ascii="Palatino Linotype" w:hAnsi="Palatino Linotype" w:cs="Times New Roman"/>
          <w:sz w:val="24"/>
          <w:szCs w:val="24"/>
        </w:rPr>
        <w:t>, οφείλει κατά ηθικό χρέος να</w:t>
      </w:r>
      <w:r w:rsidRPr="00231124">
        <w:rPr>
          <w:rFonts w:ascii="Palatino Linotype" w:hAnsi="Palatino Linotype" w:cs="Times New Roman"/>
          <w:sz w:val="24"/>
          <w:szCs w:val="24"/>
        </w:rPr>
        <w:t xml:space="preserve"> δοξάζει τον Δημιουργό αναζητώντας το</w:t>
      </w:r>
      <w:r w:rsidR="00CE633A">
        <w:rPr>
          <w:rFonts w:ascii="Palatino Linotype" w:hAnsi="Palatino Linotype" w:cs="Times New Roman"/>
          <w:sz w:val="24"/>
          <w:szCs w:val="24"/>
        </w:rPr>
        <w:t>ν και ευρίσκοντάς τον μέσα</w:t>
      </w:r>
      <w:r w:rsidRPr="00231124">
        <w:rPr>
          <w:rFonts w:ascii="Palatino Linotype" w:hAnsi="Palatino Linotype" w:cs="Times New Roman"/>
          <w:sz w:val="24"/>
          <w:szCs w:val="24"/>
        </w:rPr>
        <w:t xml:space="preserve"> </w:t>
      </w:r>
      <w:r w:rsidR="00CE633A">
        <w:rPr>
          <w:rFonts w:ascii="Palatino Linotype" w:hAnsi="Palatino Linotype" w:cs="Times New Roman"/>
          <w:sz w:val="24"/>
          <w:szCs w:val="24"/>
        </w:rPr>
        <w:t>σ</w:t>
      </w:r>
      <w:r w:rsidRPr="00231124">
        <w:rPr>
          <w:rFonts w:ascii="Palatino Linotype" w:hAnsi="Palatino Linotype" w:cs="Times New Roman"/>
          <w:sz w:val="24"/>
          <w:szCs w:val="24"/>
        </w:rPr>
        <w:t>τα στοιχεία της φύσης</w:t>
      </w:r>
      <w:r w:rsidR="00CE633A">
        <w:rPr>
          <w:rFonts w:ascii="Palatino Linotype" w:hAnsi="Palatino Linotype" w:cs="Times New Roman"/>
          <w:sz w:val="24"/>
          <w:szCs w:val="24"/>
        </w:rPr>
        <w:t xml:space="preserve"> που τον περιβάλλει</w:t>
      </w:r>
      <w:r w:rsidRPr="00231124">
        <w:rPr>
          <w:rFonts w:ascii="Palatino Linotype" w:hAnsi="Palatino Linotype" w:cs="Times New Roman"/>
          <w:sz w:val="24"/>
          <w:szCs w:val="24"/>
          <w:vertAlign w:val="superscript"/>
        </w:rPr>
        <w:footnoteReference w:id="138"/>
      </w:r>
      <w:r w:rsidRPr="00231124">
        <w:rPr>
          <w:rFonts w:ascii="Palatino Linotype" w:hAnsi="Palatino Linotype" w:cs="Times New Roman"/>
          <w:sz w:val="24"/>
          <w:szCs w:val="24"/>
        </w:rPr>
        <w:t>.</w:t>
      </w:r>
      <w:r w:rsidR="003F62A2">
        <w:rPr>
          <w:rFonts w:ascii="Palatino Linotype" w:hAnsi="Palatino Linotype" w:cs="Times New Roman"/>
          <w:sz w:val="24"/>
          <w:szCs w:val="24"/>
        </w:rPr>
        <w:t xml:space="preserve"> </w:t>
      </w:r>
      <w:r w:rsidRPr="00231124">
        <w:rPr>
          <w:rFonts w:ascii="Palatino Linotype" w:hAnsi="Palatino Linotype" w:cs="Times New Roman"/>
          <w:sz w:val="24"/>
          <w:szCs w:val="24"/>
        </w:rPr>
        <w:t>Η</w:t>
      </w:r>
      <w:r w:rsidR="00CE633A">
        <w:rPr>
          <w:rFonts w:ascii="Palatino Linotype" w:hAnsi="Palatino Linotype" w:cs="Times New Roman"/>
          <w:sz w:val="24"/>
          <w:szCs w:val="24"/>
        </w:rPr>
        <w:t xml:space="preserve"> αποστασιοποίηση του ανθρώπου από το περιβάλλον και η απώλεια της </w:t>
      </w:r>
      <w:r w:rsidRPr="00231124">
        <w:rPr>
          <w:rFonts w:ascii="Palatino Linotype" w:hAnsi="Palatino Linotype" w:cs="Times New Roman"/>
          <w:sz w:val="24"/>
          <w:szCs w:val="24"/>
        </w:rPr>
        <w:t>ισορροπία</w:t>
      </w:r>
      <w:r w:rsidR="00CE633A">
        <w:rPr>
          <w:rFonts w:ascii="Palatino Linotype" w:hAnsi="Palatino Linotype" w:cs="Times New Roman"/>
          <w:sz w:val="24"/>
          <w:szCs w:val="24"/>
        </w:rPr>
        <w:t>ς</w:t>
      </w:r>
      <w:r w:rsidRPr="00231124">
        <w:rPr>
          <w:rFonts w:ascii="Palatino Linotype" w:hAnsi="Palatino Linotype" w:cs="Times New Roman"/>
          <w:sz w:val="24"/>
          <w:szCs w:val="24"/>
        </w:rPr>
        <w:t xml:space="preserve"> της φύσης διαταράσσεται ακριβώς από την αδυναμία του ανθρώπου να ζήσει σύμφωνα με το θέλημα του Θεού και να κατ</w:t>
      </w:r>
      <w:r w:rsidR="00CE633A">
        <w:rPr>
          <w:rFonts w:ascii="Palatino Linotype" w:hAnsi="Palatino Linotype" w:cs="Times New Roman"/>
          <w:sz w:val="24"/>
          <w:szCs w:val="24"/>
        </w:rPr>
        <w:t>ορθώσει</w:t>
      </w:r>
      <w:r w:rsidRPr="00231124">
        <w:rPr>
          <w:rFonts w:ascii="Palatino Linotype" w:hAnsi="Palatino Linotype" w:cs="Times New Roman"/>
          <w:sz w:val="24"/>
          <w:szCs w:val="24"/>
        </w:rPr>
        <w:t xml:space="preserve"> τελικά να συνδέσει τον </w:t>
      </w:r>
      <w:r w:rsidR="00CE633A">
        <w:rPr>
          <w:rFonts w:ascii="Palatino Linotype" w:hAnsi="Palatino Linotype" w:cs="Times New Roman"/>
          <w:sz w:val="24"/>
          <w:szCs w:val="24"/>
        </w:rPr>
        <w:t xml:space="preserve">εαυτό του </w:t>
      </w:r>
      <w:r w:rsidRPr="00231124">
        <w:rPr>
          <w:rFonts w:ascii="Palatino Linotype" w:hAnsi="Palatino Linotype" w:cs="Times New Roman"/>
          <w:sz w:val="24"/>
          <w:szCs w:val="24"/>
        </w:rPr>
        <w:t xml:space="preserve">με τη φύση. </w:t>
      </w:r>
      <w:r w:rsidRPr="00231124">
        <w:rPr>
          <w:rFonts w:ascii="Palatino Linotype" w:hAnsi="Palatino Linotype" w:cs="Times New Roman"/>
          <w:sz w:val="24"/>
          <w:szCs w:val="24"/>
        </w:rPr>
        <w:lastRenderedPageBreak/>
        <w:t xml:space="preserve">Η αστοχία αυτή είναι ικανή να τον απομακρύνει </w:t>
      </w:r>
      <w:r w:rsidR="00CE633A">
        <w:rPr>
          <w:rFonts w:ascii="Palatino Linotype" w:hAnsi="Palatino Linotype" w:cs="Times New Roman"/>
          <w:sz w:val="24"/>
          <w:szCs w:val="24"/>
        </w:rPr>
        <w:t xml:space="preserve">και </w:t>
      </w:r>
      <w:r w:rsidRPr="00231124">
        <w:rPr>
          <w:rFonts w:ascii="Palatino Linotype" w:hAnsi="Palatino Linotype" w:cs="Times New Roman"/>
          <w:sz w:val="24"/>
          <w:szCs w:val="24"/>
        </w:rPr>
        <w:t xml:space="preserve">από τον Θεό και συνεπώς να δημιουργηθεί </w:t>
      </w:r>
      <w:r w:rsidR="00CE633A">
        <w:rPr>
          <w:rFonts w:ascii="Palatino Linotype" w:hAnsi="Palatino Linotype" w:cs="Times New Roman"/>
          <w:sz w:val="24"/>
          <w:szCs w:val="24"/>
        </w:rPr>
        <w:t>αχανές</w:t>
      </w:r>
      <w:r w:rsidRPr="00231124">
        <w:rPr>
          <w:rFonts w:ascii="Palatino Linotype" w:hAnsi="Palatino Linotype" w:cs="Times New Roman"/>
          <w:sz w:val="24"/>
          <w:szCs w:val="24"/>
        </w:rPr>
        <w:t xml:space="preserve"> κενό στη σχέση του με τη φύση. </w:t>
      </w:r>
    </w:p>
    <w:p w14:paraId="1BE5BB2D" w14:textId="77091980" w:rsidR="000E0021"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Οι Πατέρες της Εκκλησίας ο</w:t>
      </w:r>
      <w:r w:rsidR="00CE633A">
        <w:rPr>
          <w:rFonts w:ascii="Palatino Linotype" w:hAnsi="Palatino Linotype" w:cs="Times New Roman"/>
          <w:sz w:val="24"/>
          <w:szCs w:val="24"/>
        </w:rPr>
        <w:t>σάκις</w:t>
      </w:r>
      <w:r w:rsidRPr="00231124">
        <w:rPr>
          <w:rFonts w:ascii="Palatino Linotype" w:hAnsi="Palatino Linotype" w:cs="Times New Roman"/>
          <w:sz w:val="24"/>
          <w:szCs w:val="24"/>
        </w:rPr>
        <w:t xml:space="preserve"> αναφέρονται στην αρμονική σχέση ανθρώπου και φύσης έχουν κατά νου τη θεολογική αλήθεια</w:t>
      </w:r>
      <w:r w:rsidR="00CE633A">
        <w:rPr>
          <w:rFonts w:ascii="Palatino Linotype" w:hAnsi="Palatino Linotype" w:cs="Times New Roman"/>
          <w:sz w:val="24"/>
          <w:szCs w:val="24"/>
        </w:rPr>
        <w:t>, και δηλαδή</w:t>
      </w:r>
      <w:r w:rsidRPr="00231124">
        <w:rPr>
          <w:rFonts w:ascii="Palatino Linotype" w:hAnsi="Palatino Linotype" w:cs="Times New Roman"/>
          <w:sz w:val="24"/>
          <w:szCs w:val="24"/>
        </w:rPr>
        <w:t xml:space="preserve"> η αμαρτία αποτελεί την αιτία της παρουσίας προβλημάτων στο φυσικό περιβάλλον. </w:t>
      </w:r>
      <w:r w:rsidR="00CE633A">
        <w:rPr>
          <w:rFonts w:ascii="Palatino Linotype" w:hAnsi="Palatino Linotype" w:cs="Times New Roman"/>
          <w:sz w:val="24"/>
          <w:szCs w:val="24"/>
        </w:rPr>
        <w:t>Γιατί</w:t>
      </w:r>
      <w:r w:rsidRPr="00231124">
        <w:rPr>
          <w:rFonts w:ascii="Palatino Linotype" w:hAnsi="Palatino Linotype" w:cs="Times New Roman"/>
          <w:sz w:val="24"/>
          <w:szCs w:val="24"/>
        </w:rPr>
        <w:t xml:space="preserve"> γνωρίζουν </w:t>
      </w:r>
      <w:r w:rsidR="00CE633A">
        <w:rPr>
          <w:rFonts w:ascii="Palatino Linotype" w:hAnsi="Palatino Linotype" w:cs="Times New Roman"/>
          <w:sz w:val="24"/>
          <w:szCs w:val="24"/>
        </w:rPr>
        <w:t>πολύ καλά ότι η ορθή</w:t>
      </w:r>
      <w:r w:rsidRPr="00231124">
        <w:rPr>
          <w:rFonts w:ascii="Palatino Linotype" w:hAnsi="Palatino Linotype" w:cs="Times New Roman"/>
          <w:sz w:val="24"/>
          <w:szCs w:val="24"/>
        </w:rPr>
        <w:t xml:space="preserve"> σχέση</w:t>
      </w:r>
      <w:r w:rsidR="00CE633A">
        <w:rPr>
          <w:rFonts w:ascii="Palatino Linotype" w:hAnsi="Palatino Linotype" w:cs="Times New Roman"/>
          <w:sz w:val="24"/>
          <w:szCs w:val="24"/>
        </w:rPr>
        <w:t xml:space="preserve"> και ο σεβασμός προς </w:t>
      </w:r>
      <w:r w:rsidRPr="00231124">
        <w:rPr>
          <w:rFonts w:ascii="Palatino Linotype" w:hAnsi="Palatino Linotype" w:cs="Times New Roman"/>
          <w:sz w:val="24"/>
          <w:szCs w:val="24"/>
        </w:rPr>
        <w:t>τη φύση είναι στοιχεί</w:t>
      </w:r>
      <w:r w:rsidR="00CE633A">
        <w:rPr>
          <w:rFonts w:ascii="Palatino Linotype" w:hAnsi="Palatino Linotype" w:cs="Times New Roman"/>
          <w:sz w:val="24"/>
          <w:szCs w:val="24"/>
        </w:rPr>
        <w:t>α</w:t>
      </w:r>
      <w:r w:rsidRPr="00231124">
        <w:rPr>
          <w:rFonts w:ascii="Palatino Linotype" w:hAnsi="Palatino Linotype" w:cs="Times New Roman"/>
          <w:sz w:val="24"/>
          <w:szCs w:val="24"/>
        </w:rPr>
        <w:t xml:space="preserve"> </w:t>
      </w:r>
      <w:r w:rsidR="00CE633A">
        <w:rPr>
          <w:rFonts w:ascii="Palatino Linotype" w:hAnsi="Palatino Linotype" w:cs="Times New Roman"/>
          <w:sz w:val="24"/>
          <w:szCs w:val="24"/>
        </w:rPr>
        <w:t xml:space="preserve">σεβασμού και </w:t>
      </w:r>
      <w:r w:rsidRPr="00231124">
        <w:rPr>
          <w:rFonts w:ascii="Palatino Linotype" w:hAnsi="Palatino Linotype" w:cs="Times New Roman"/>
          <w:sz w:val="24"/>
          <w:szCs w:val="24"/>
        </w:rPr>
        <w:t xml:space="preserve">αγιότητας </w:t>
      </w:r>
      <w:r w:rsidR="00CE633A">
        <w:rPr>
          <w:rFonts w:ascii="Palatino Linotype" w:hAnsi="Palatino Linotype" w:cs="Times New Roman"/>
          <w:sz w:val="24"/>
          <w:szCs w:val="24"/>
        </w:rPr>
        <w:t>προς τον Δημιουργό της,</w:t>
      </w:r>
      <w:r w:rsidRPr="00231124">
        <w:rPr>
          <w:rFonts w:ascii="Palatino Linotype" w:hAnsi="Palatino Linotype" w:cs="Times New Roman"/>
          <w:sz w:val="24"/>
          <w:szCs w:val="24"/>
        </w:rPr>
        <w:t xml:space="preserve"> τον Θεό</w:t>
      </w:r>
      <w:r w:rsidRPr="00231124">
        <w:rPr>
          <w:rFonts w:ascii="Palatino Linotype" w:hAnsi="Palatino Linotype" w:cs="Times New Roman"/>
          <w:sz w:val="24"/>
          <w:szCs w:val="24"/>
          <w:vertAlign w:val="superscript"/>
        </w:rPr>
        <w:footnoteReference w:id="139"/>
      </w:r>
      <w:r w:rsidRPr="00231124">
        <w:rPr>
          <w:rFonts w:ascii="Palatino Linotype" w:hAnsi="Palatino Linotype" w:cs="Times New Roman"/>
          <w:sz w:val="24"/>
          <w:szCs w:val="24"/>
        </w:rPr>
        <w:t xml:space="preserve">. </w:t>
      </w:r>
      <w:r w:rsidR="00CE633A">
        <w:rPr>
          <w:rFonts w:ascii="Palatino Linotype" w:hAnsi="Palatino Linotype" w:cs="Times New Roman"/>
          <w:sz w:val="24"/>
          <w:szCs w:val="24"/>
        </w:rPr>
        <w:t>Η</w:t>
      </w:r>
      <w:r w:rsidRPr="00231124">
        <w:rPr>
          <w:rFonts w:ascii="Palatino Linotype" w:hAnsi="Palatino Linotype" w:cs="Times New Roman"/>
          <w:sz w:val="24"/>
          <w:szCs w:val="24"/>
        </w:rPr>
        <w:t xml:space="preserve"> </w:t>
      </w:r>
      <w:r w:rsidR="00CE633A">
        <w:rPr>
          <w:rFonts w:ascii="Palatino Linotype" w:hAnsi="Palatino Linotype" w:cs="Times New Roman"/>
          <w:sz w:val="24"/>
          <w:szCs w:val="24"/>
        </w:rPr>
        <w:t>Π</w:t>
      </w:r>
      <w:r w:rsidRPr="00231124">
        <w:rPr>
          <w:rFonts w:ascii="Palatino Linotype" w:hAnsi="Palatino Linotype" w:cs="Times New Roman"/>
          <w:sz w:val="24"/>
          <w:szCs w:val="24"/>
        </w:rPr>
        <w:t xml:space="preserve">ατερική θεολογία δεν </w:t>
      </w:r>
      <w:proofErr w:type="spellStart"/>
      <w:r w:rsidRPr="00231124">
        <w:rPr>
          <w:rFonts w:ascii="Palatino Linotype" w:hAnsi="Palatino Linotype" w:cs="Times New Roman"/>
          <w:sz w:val="24"/>
          <w:szCs w:val="24"/>
        </w:rPr>
        <w:t>παραθεωρεί</w:t>
      </w:r>
      <w:proofErr w:type="spellEnd"/>
      <w:r w:rsidRPr="00231124">
        <w:rPr>
          <w:rFonts w:ascii="Palatino Linotype" w:hAnsi="Palatino Linotype" w:cs="Times New Roman"/>
          <w:sz w:val="24"/>
          <w:szCs w:val="24"/>
        </w:rPr>
        <w:t xml:space="preserve"> </w:t>
      </w:r>
      <w:r w:rsidR="00CE633A">
        <w:rPr>
          <w:rFonts w:ascii="Palatino Linotype" w:hAnsi="Palatino Linotype" w:cs="Times New Roman"/>
          <w:sz w:val="24"/>
          <w:szCs w:val="24"/>
        </w:rPr>
        <w:t>τ</w:t>
      </w:r>
      <w:r w:rsidRPr="00231124">
        <w:rPr>
          <w:rFonts w:ascii="Palatino Linotype" w:hAnsi="Palatino Linotype" w:cs="Times New Roman"/>
          <w:sz w:val="24"/>
          <w:szCs w:val="24"/>
        </w:rPr>
        <w:t>η</w:t>
      </w:r>
      <w:r w:rsidR="00CE633A">
        <w:rPr>
          <w:rFonts w:ascii="Palatino Linotype" w:hAnsi="Palatino Linotype" w:cs="Times New Roman"/>
          <w:sz w:val="24"/>
          <w:szCs w:val="24"/>
        </w:rPr>
        <w:t>ν</w:t>
      </w:r>
      <w:r w:rsidRPr="00231124">
        <w:rPr>
          <w:rFonts w:ascii="Palatino Linotype" w:hAnsi="Palatino Linotype" w:cs="Times New Roman"/>
          <w:sz w:val="24"/>
          <w:szCs w:val="24"/>
        </w:rPr>
        <w:t xml:space="preserve"> αλήθεια </w:t>
      </w:r>
      <w:r w:rsidR="00CE633A">
        <w:rPr>
          <w:rFonts w:ascii="Palatino Linotype" w:hAnsi="Palatino Linotype" w:cs="Times New Roman"/>
          <w:sz w:val="24"/>
          <w:szCs w:val="24"/>
        </w:rPr>
        <w:t>ότι</w:t>
      </w:r>
      <w:r w:rsidRPr="00231124">
        <w:rPr>
          <w:rFonts w:ascii="Palatino Linotype" w:hAnsi="Palatino Linotype" w:cs="Times New Roman"/>
          <w:sz w:val="24"/>
          <w:szCs w:val="24"/>
        </w:rPr>
        <w:t xml:space="preserve"> ο άνθρωπος είναι </w:t>
      </w:r>
      <w:r w:rsidR="00CE633A">
        <w:rPr>
          <w:rFonts w:ascii="Palatino Linotype" w:hAnsi="Palatino Linotype" w:cs="Times New Roman"/>
          <w:sz w:val="24"/>
          <w:szCs w:val="24"/>
        </w:rPr>
        <w:t>το κορυφαίο</w:t>
      </w:r>
      <w:r w:rsidRPr="00231124">
        <w:rPr>
          <w:rFonts w:ascii="Palatino Linotype" w:hAnsi="Palatino Linotype" w:cs="Times New Roman"/>
          <w:sz w:val="24"/>
          <w:szCs w:val="24"/>
        </w:rPr>
        <w:t xml:space="preserve"> δημιούργημα σε σχέση </w:t>
      </w:r>
      <w:r w:rsidR="00CE633A">
        <w:rPr>
          <w:rFonts w:ascii="Palatino Linotype" w:hAnsi="Palatino Linotype" w:cs="Times New Roman"/>
          <w:sz w:val="24"/>
          <w:szCs w:val="24"/>
        </w:rPr>
        <w:t xml:space="preserve">και σε σύγκριση με όλα τα στοιχεία της Θείας </w:t>
      </w:r>
      <w:r w:rsidRPr="00231124">
        <w:rPr>
          <w:rFonts w:ascii="Palatino Linotype" w:hAnsi="Palatino Linotype" w:cs="Times New Roman"/>
          <w:sz w:val="24"/>
          <w:szCs w:val="24"/>
        </w:rPr>
        <w:t>δημιουργία</w:t>
      </w:r>
      <w:r w:rsidR="00CE633A">
        <w:rPr>
          <w:rFonts w:ascii="Palatino Linotype" w:hAnsi="Palatino Linotype" w:cs="Times New Roman"/>
          <w:sz w:val="24"/>
          <w:szCs w:val="24"/>
        </w:rPr>
        <w:t>ς</w:t>
      </w:r>
      <w:r w:rsidRPr="00231124">
        <w:rPr>
          <w:rFonts w:ascii="Palatino Linotype" w:hAnsi="Palatino Linotype" w:cs="Times New Roman"/>
          <w:sz w:val="24"/>
          <w:szCs w:val="24"/>
        </w:rPr>
        <w:t>: «</w:t>
      </w:r>
      <w:proofErr w:type="spellStart"/>
      <w:r w:rsidRPr="00231124">
        <w:rPr>
          <w:rFonts w:ascii="Palatino Linotype" w:hAnsi="Palatino Linotype" w:cs="Times New Roman"/>
          <w:sz w:val="24"/>
          <w:szCs w:val="24"/>
        </w:rPr>
        <w:t>Καθάπερ</w:t>
      </w:r>
      <w:proofErr w:type="spellEnd"/>
      <w:r w:rsidR="003F62A2">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γὰρ</w:t>
      </w:r>
      <w:proofErr w:type="spellEnd"/>
      <w:r w:rsidR="003F62A2">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ἐν</w:t>
      </w:r>
      <w:proofErr w:type="spellEnd"/>
      <w:r w:rsidR="003F62A2">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τῷ</w:t>
      </w:r>
      <w:proofErr w:type="spellEnd"/>
      <w:r w:rsidR="003F62A2">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βί</w:t>
      </w:r>
      <w:r w:rsidR="00CE633A">
        <w:rPr>
          <w:rFonts w:ascii="Palatino Linotype" w:hAnsi="Palatino Linotype" w:cs="Times New Roman"/>
          <w:sz w:val="24"/>
          <w:szCs w:val="24"/>
        </w:rPr>
        <w:t>ῳ</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τούτ</w:t>
      </w:r>
      <w:r w:rsidR="00CE633A">
        <w:rPr>
          <w:rFonts w:ascii="Palatino Linotype" w:hAnsi="Palatino Linotype" w:cs="Times New Roman"/>
          <w:sz w:val="24"/>
          <w:szCs w:val="24"/>
        </w:rPr>
        <w:t>ῳ</w:t>
      </w:r>
      <w:proofErr w:type="spellEnd"/>
      <w:r w:rsidRPr="00231124">
        <w:rPr>
          <w:rFonts w:ascii="Palatino Linotype" w:hAnsi="Palatino Linotype" w:cs="Times New Roman"/>
          <w:sz w:val="24"/>
          <w:szCs w:val="24"/>
        </w:rPr>
        <w:t xml:space="preserve"> καταλλήλως </w:t>
      </w:r>
      <w:proofErr w:type="spellStart"/>
      <w:r w:rsidRPr="00231124">
        <w:rPr>
          <w:rFonts w:ascii="Palatino Linotype" w:hAnsi="Palatino Linotype" w:cs="Times New Roman"/>
          <w:sz w:val="24"/>
          <w:szCs w:val="24"/>
        </w:rPr>
        <w:t>τ</w:t>
      </w:r>
      <w:r w:rsidR="003E1F08">
        <w:rPr>
          <w:rFonts w:ascii="Palatino Linotype" w:hAnsi="Palatino Linotype" w:cs="Times New Roman"/>
          <w:sz w:val="24"/>
          <w:szCs w:val="24"/>
        </w:rPr>
        <w:t>ῇ</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χρεί</w:t>
      </w:r>
      <w:r w:rsidR="003E1F08">
        <w:rPr>
          <w:rFonts w:ascii="Palatino Linotype" w:hAnsi="Palatino Linotype" w:cs="Times New Roman"/>
          <w:sz w:val="24"/>
          <w:szCs w:val="24"/>
        </w:rPr>
        <w:t>ᾳ</w:t>
      </w:r>
      <w:proofErr w:type="spellEnd"/>
      <w:r w:rsidRPr="00231124">
        <w:rPr>
          <w:rFonts w:ascii="Palatino Linotype" w:hAnsi="Palatino Linotype" w:cs="Times New Roman"/>
          <w:sz w:val="24"/>
          <w:szCs w:val="24"/>
        </w:rPr>
        <w:t xml:space="preserve"> σχηματίζεται </w:t>
      </w:r>
      <w:proofErr w:type="spellStart"/>
      <w:r w:rsidRPr="00231124">
        <w:rPr>
          <w:rFonts w:ascii="Palatino Linotype" w:hAnsi="Palatino Linotype" w:cs="Times New Roman"/>
          <w:sz w:val="24"/>
          <w:szCs w:val="24"/>
        </w:rPr>
        <w:t>παρὰ</w:t>
      </w:r>
      <w:proofErr w:type="spellEnd"/>
      <w:r w:rsidR="003F62A2">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τῶν</w:t>
      </w:r>
      <w:proofErr w:type="spellEnd"/>
      <w:r w:rsidR="003F62A2">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τεχνιτευόντων</w:t>
      </w:r>
      <w:proofErr w:type="spellEnd"/>
      <w:r w:rsidR="003F62A2">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τὸ</w:t>
      </w:r>
      <w:proofErr w:type="spellEnd"/>
      <w:r w:rsidR="003F62A2">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ὄργανον</w:t>
      </w:r>
      <w:proofErr w:type="spellEnd"/>
      <w:r w:rsidRPr="00231124">
        <w:rPr>
          <w:rFonts w:ascii="Palatino Linotype" w:hAnsi="Palatino Linotype" w:cs="Times New Roman"/>
          <w:sz w:val="24"/>
          <w:szCs w:val="24"/>
        </w:rPr>
        <w:t xml:space="preserve"> […..] </w:t>
      </w:r>
      <w:proofErr w:type="spellStart"/>
      <w:r w:rsidRPr="00231124">
        <w:rPr>
          <w:rFonts w:ascii="Palatino Linotype" w:hAnsi="Palatino Linotype" w:cs="Times New Roman"/>
          <w:sz w:val="24"/>
          <w:szCs w:val="24"/>
        </w:rPr>
        <w:t>ἀντὶ</w:t>
      </w:r>
      <w:proofErr w:type="spellEnd"/>
      <w:r w:rsidR="003F62A2">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δὲ</w:t>
      </w:r>
      <w:proofErr w:type="spellEnd"/>
      <w:r w:rsidR="003F62A2">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τοῦ</w:t>
      </w:r>
      <w:proofErr w:type="spellEnd"/>
      <w:r w:rsidR="003F62A2">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βασιλικοῦ</w:t>
      </w:r>
      <w:proofErr w:type="spellEnd"/>
      <w:r w:rsidRPr="00231124">
        <w:rPr>
          <w:rFonts w:ascii="Palatino Linotype" w:hAnsi="Palatino Linotype" w:cs="Times New Roman"/>
          <w:sz w:val="24"/>
          <w:szCs w:val="24"/>
        </w:rPr>
        <w:t xml:space="preserve"> διαδήματος </w:t>
      </w:r>
      <w:proofErr w:type="spellStart"/>
      <w:r w:rsidRPr="00231124">
        <w:rPr>
          <w:rFonts w:ascii="Palatino Linotype" w:hAnsi="Palatino Linotype" w:cs="Times New Roman"/>
          <w:sz w:val="24"/>
          <w:szCs w:val="24"/>
        </w:rPr>
        <w:t>τῷ</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w:t>
      </w:r>
      <w:r w:rsidR="003E1F08">
        <w:rPr>
          <w:rFonts w:ascii="Palatino Linotype" w:hAnsi="Palatino Linotype" w:cs="Times New Roman"/>
          <w:sz w:val="24"/>
          <w:szCs w:val="24"/>
        </w:rPr>
        <w:t>ῆ</w:t>
      </w:r>
      <w:r w:rsidRPr="00231124">
        <w:rPr>
          <w:rFonts w:ascii="Palatino Linotype" w:hAnsi="Palatino Linotype" w:cs="Times New Roman"/>
          <w:sz w:val="24"/>
          <w:szCs w:val="24"/>
        </w:rPr>
        <w:t>ς</w:t>
      </w:r>
      <w:proofErr w:type="spellEnd"/>
      <w:r w:rsidRPr="00231124">
        <w:rPr>
          <w:rFonts w:ascii="Palatino Linotype" w:hAnsi="Palatino Linotype" w:cs="Times New Roman"/>
          <w:sz w:val="24"/>
          <w:szCs w:val="24"/>
        </w:rPr>
        <w:t xml:space="preserve"> δικαιοσύνης </w:t>
      </w:r>
      <w:proofErr w:type="spellStart"/>
      <w:r w:rsidRPr="00231124">
        <w:rPr>
          <w:rFonts w:ascii="Palatino Linotype" w:hAnsi="Palatino Linotype" w:cs="Times New Roman"/>
          <w:sz w:val="24"/>
          <w:szCs w:val="24"/>
        </w:rPr>
        <w:t>στεφάν</w:t>
      </w:r>
      <w:r w:rsidR="003E1F08">
        <w:rPr>
          <w:rFonts w:ascii="Palatino Linotype" w:hAnsi="Palatino Linotype" w:cs="Times New Roman"/>
          <w:sz w:val="24"/>
          <w:szCs w:val="24"/>
        </w:rPr>
        <w:t>ῳ</w:t>
      </w:r>
      <w:proofErr w:type="spellEnd"/>
      <w:r w:rsidR="003F62A2">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κεκοσμημένη</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ὥστε</w:t>
      </w:r>
      <w:proofErr w:type="spellEnd"/>
      <w:r w:rsidR="003F62A2">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διὰ</w:t>
      </w:r>
      <w:proofErr w:type="spellEnd"/>
      <w:r w:rsidRPr="00231124">
        <w:rPr>
          <w:rFonts w:ascii="Palatino Linotype" w:hAnsi="Palatino Linotype" w:cs="Times New Roman"/>
          <w:sz w:val="24"/>
          <w:szCs w:val="24"/>
        </w:rPr>
        <w:t xml:space="preserve"> πάντων </w:t>
      </w:r>
      <w:proofErr w:type="spellStart"/>
      <w:r w:rsidRPr="00231124">
        <w:rPr>
          <w:rFonts w:ascii="Palatino Linotype" w:hAnsi="Palatino Linotype" w:cs="Times New Roman"/>
          <w:sz w:val="24"/>
          <w:szCs w:val="24"/>
        </w:rPr>
        <w:t>ἐν</w:t>
      </w:r>
      <w:proofErr w:type="spellEnd"/>
      <w:r w:rsidR="003F62A2">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τῷ</w:t>
      </w:r>
      <w:proofErr w:type="spellEnd"/>
      <w:r w:rsidR="003F62A2">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τῆς</w:t>
      </w:r>
      <w:proofErr w:type="spellEnd"/>
      <w:r w:rsidRPr="00231124">
        <w:rPr>
          <w:rFonts w:ascii="Palatino Linotype" w:hAnsi="Palatino Linotype" w:cs="Times New Roman"/>
          <w:sz w:val="24"/>
          <w:szCs w:val="24"/>
        </w:rPr>
        <w:t xml:space="preserve"> βασιλείας </w:t>
      </w:r>
      <w:proofErr w:type="spellStart"/>
      <w:r w:rsidRPr="00231124">
        <w:rPr>
          <w:rFonts w:ascii="Palatino Linotype" w:hAnsi="Palatino Linotype" w:cs="Times New Roman"/>
          <w:sz w:val="24"/>
          <w:szCs w:val="24"/>
        </w:rPr>
        <w:t>ἀξιώματι</w:t>
      </w:r>
      <w:proofErr w:type="spellEnd"/>
      <w:r w:rsidR="003F62A2">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δείκνυσθαι</w:t>
      </w:r>
      <w:proofErr w:type="spellEnd"/>
      <w:r w:rsidR="003F62A2">
        <w:rPr>
          <w:rFonts w:ascii="Palatino Linotype" w:hAnsi="Palatino Linotype" w:cs="Times New Roman"/>
          <w:sz w:val="24"/>
          <w:szCs w:val="24"/>
        </w:rPr>
        <w:t xml:space="preserve"> </w:t>
      </w:r>
      <w:r w:rsidRPr="00231124">
        <w:rPr>
          <w:rFonts w:ascii="Palatino Linotype" w:hAnsi="Palatino Linotype" w:cs="Times New Roman"/>
          <w:sz w:val="24"/>
          <w:szCs w:val="24"/>
        </w:rPr>
        <w:t>δ</w:t>
      </w:r>
      <w:r w:rsidR="003E1F08">
        <w:rPr>
          <w:rFonts w:ascii="Palatino Linotype" w:hAnsi="Palatino Linotype" w:cs="Times New Roman"/>
          <w:sz w:val="24"/>
          <w:szCs w:val="24"/>
        </w:rPr>
        <w:t>ι</w:t>
      </w:r>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ἀκριβείας</w:t>
      </w:r>
      <w:proofErr w:type="spellEnd"/>
      <w:r w:rsidR="003F62A2">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πρὸς</w:t>
      </w:r>
      <w:proofErr w:type="spellEnd"/>
      <w:r w:rsidR="003F62A2">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τὸ</w:t>
      </w:r>
      <w:proofErr w:type="spellEnd"/>
      <w:r w:rsidR="003F62A2">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ἀρχέτυπον</w:t>
      </w:r>
      <w:proofErr w:type="spellEnd"/>
      <w:r w:rsidRPr="00231124">
        <w:rPr>
          <w:rFonts w:ascii="Palatino Linotype" w:hAnsi="Palatino Linotype" w:cs="Times New Roman"/>
          <w:sz w:val="24"/>
          <w:szCs w:val="24"/>
        </w:rPr>
        <w:t xml:space="preserve"> κάλλος </w:t>
      </w:r>
      <w:proofErr w:type="spellStart"/>
      <w:r w:rsidRPr="00231124">
        <w:rPr>
          <w:rFonts w:ascii="Palatino Linotype" w:hAnsi="Palatino Linotype" w:cs="Times New Roman"/>
          <w:sz w:val="24"/>
          <w:szCs w:val="24"/>
        </w:rPr>
        <w:t>ὁμοιωθε</w:t>
      </w:r>
      <w:r w:rsidR="00D9192B">
        <w:rPr>
          <w:rFonts w:ascii="Palatino Linotype" w:hAnsi="Palatino Linotype" w:cs="Times New Roman"/>
          <w:sz w:val="24"/>
          <w:szCs w:val="24"/>
        </w:rPr>
        <w:t>ῖ</w:t>
      </w:r>
      <w:r w:rsidRPr="00231124">
        <w:rPr>
          <w:rFonts w:ascii="Palatino Linotype" w:hAnsi="Palatino Linotype" w:cs="Times New Roman"/>
          <w:sz w:val="24"/>
          <w:szCs w:val="24"/>
        </w:rPr>
        <w:t>σαν</w:t>
      </w:r>
      <w:proofErr w:type="spellEnd"/>
      <w:r w:rsidRPr="00231124">
        <w:rPr>
          <w:rFonts w:ascii="Palatino Linotype" w:hAnsi="Palatino Linotype" w:cs="Times New Roman"/>
          <w:sz w:val="24"/>
          <w:szCs w:val="24"/>
        </w:rPr>
        <w:t>».</w:t>
      </w:r>
      <w:r w:rsidRPr="00231124">
        <w:rPr>
          <w:rFonts w:ascii="Palatino Linotype" w:hAnsi="Palatino Linotype" w:cs="Times New Roman"/>
          <w:sz w:val="24"/>
          <w:szCs w:val="24"/>
          <w:vertAlign w:val="superscript"/>
        </w:rPr>
        <w:footnoteReference w:id="140"/>
      </w:r>
      <w:r w:rsidRPr="00231124">
        <w:rPr>
          <w:rFonts w:ascii="Palatino Linotype" w:hAnsi="Palatino Linotype" w:cs="Times New Roman"/>
          <w:sz w:val="24"/>
          <w:szCs w:val="24"/>
        </w:rPr>
        <w:t xml:space="preserve"> </w:t>
      </w:r>
    </w:p>
    <w:p w14:paraId="05786664" w14:textId="5F1269C2" w:rsidR="00231124" w:rsidRPr="00231124" w:rsidRDefault="000E0021" w:rsidP="00231124">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 xml:space="preserve">Η </w:t>
      </w:r>
      <w:r w:rsidR="00231124" w:rsidRPr="00231124">
        <w:rPr>
          <w:rFonts w:ascii="Palatino Linotype" w:hAnsi="Palatino Linotype" w:cs="Times New Roman"/>
          <w:sz w:val="24"/>
          <w:szCs w:val="24"/>
        </w:rPr>
        <w:t xml:space="preserve">εχθρική στάση της φύσης απέναντι στον άνθρωπο </w:t>
      </w:r>
      <w:r w:rsidR="003E1F08">
        <w:rPr>
          <w:rFonts w:ascii="Palatino Linotype" w:hAnsi="Palatino Linotype" w:cs="Times New Roman"/>
          <w:sz w:val="24"/>
          <w:szCs w:val="24"/>
        </w:rPr>
        <w:t>ερμηνεύε</w:t>
      </w:r>
      <w:r w:rsidR="00231124" w:rsidRPr="00231124">
        <w:rPr>
          <w:rFonts w:ascii="Palatino Linotype" w:hAnsi="Palatino Linotype" w:cs="Times New Roman"/>
          <w:sz w:val="24"/>
          <w:szCs w:val="24"/>
        </w:rPr>
        <w:t xml:space="preserve">ται από τους Πατέρες </w:t>
      </w:r>
      <w:r w:rsidR="003E1F08">
        <w:rPr>
          <w:rFonts w:ascii="Palatino Linotype" w:hAnsi="Palatino Linotype" w:cs="Times New Roman"/>
          <w:sz w:val="24"/>
          <w:szCs w:val="24"/>
        </w:rPr>
        <w:t xml:space="preserve">με </w:t>
      </w:r>
      <w:r w:rsidR="00231124" w:rsidRPr="00231124">
        <w:rPr>
          <w:rFonts w:ascii="Palatino Linotype" w:hAnsi="Palatino Linotype" w:cs="Times New Roman"/>
          <w:sz w:val="24"/>
          <w:szCs w:val="24"/>
        </w:rPr>
        <w:t xml:space="preserve">το γεγονός </w:t>
      </w:r>
      <w:r w:rsidR="003E1F08">
        <w:rPr>
          <w:rFonts w:ascii="Palatino Linotype" w:hAnsi="Palatino Linotype" w:cs="Times New Roman"/>
          <w:sz w:val="24"/>
          <w:szCs w:val="24"/>
        </w:rPr>
        <w:t>ότι</w:t>
      </w:r>
      <w:r w:rsidR="00231124" w:rsidRPr="00231124">
        <w:rPr>
          <w:rFonts w:ascii="Palatino Linotype" w:hAnsi="Palatino Linotype" w:cs="Times New Roman"/>
          <w:sz w:val="24"/>
          <w:szCs w:val="24"/>
        </w:rPr>
        <w:t xml:space="preserve"> η φύση αδυνατεί να </w:t>
      </w:r>
      <w:r w:rsidR="003E1F08">
        <w:rPr>
          <w:rFonts w:ascii="Palatino Linotype" w:hAnsi="Palatino Linotype" w:cs="Times New Roman"/>
          <w:sz w:val="24"/>
          <w:szCs w:val="24"/>
        </w:rPr>
        <w:t>συλ</w:t>
      </w:r>
      <w:r w:rsidR="00231124" w:rsidRPr="00231124">
        <w:rPr>
          <w:rFonts w:ascii="Palatino Linotype" w:hAnsi="Palatino Linotype" w:cs="Times New Roman"/>
          <w:sz w:val="24"/>
          <w:szCs w:val="24"/>
        </w:rPr>
        <w:t>λάβει το</w:t>
      </w:r>
      <w:r w:rsidR="003E1F08">
        <w:rPr>
          <w:rFonts w:ascii="Palatino Linotype" w:hAnsi="Palatino Linotype" w:cs="Times New Roman"/>
          <w:sz w:val="24"/>
          <w:szCs w:val="24"/>
        </w:rPr>
        <w:t>ν</w:t>
      </w:r>
      <w:r w:rsidR="00231124" w:rsidRPr="00231124">
        <w:rPr>
          <w:rFonts w:ascii="Palatino Linotype" w:hAnsi="Palatino Linotype" w:cs="Times New Roman"/>
          <w:sz w:val="24"/>
          <w:szCs w:val="24"/>
        </w:rPr>
        <w:t xml:space="preserve"> λόγο της εξόδου από τον παράδεισο </w:t>
      </w:r>
      <w:r w:rsidR="003E1F08">
        <w:rPr>
          <w:rFonts w:ascii="Palatino Linotype" w:hAnsi="Palatino Linotype" w:cs="Times New Roman"/>
          <w:sz w:val="24"/>
          <w:szCs w:val="24"/>
        </w:rPr>
        <w:t>ως</w:t>
      </w:r>
      <w:r w:rsidR="00231124" w:rsidRPr="00231124">
        <w:rPr>
          <w:rFonts w:ascii="Palatino Linotype" w:hAnsi="Palatino Linotype" w:cs="Times New Roman"/>
          <w:sz w:val="24"/>
          <w:szCs w:val="24"/>
        </w:rPr>
        <w:t xml:space="preserve"> αναίτια </w:t>
      </w:r>
      <w:r w:rsidR="003E1F08">
        <w:rPr>
          <w:rFonts w:ascii="Palatino Linotype" w:hAnsi="Palatino Linotype" w:cs="Times New Roman"/>
          <w:sz w:val="24"/>
          <w:szCs w:val="24"/>
        </w:rPr>
        <w:t>η ίδια αυτής της</w:t>
      </w:r>
      <w:r w:rsidR="00231124" w:rsidRPr="00231124">
        <w:rPr>
          <w:rFonts w:ascii="Palatino Linotype" w:hAnsi="Palatino Linotype" w:cs="Times New Roman"/>
          <w:sz w:val="24"/>
          <w:szCs w:val="24"/>
        </w:rPr>
        <w:t xml:space="preserve"> εξέλιξης: «</w:t>
      </w:r>
      <w:proofErr w:type="spellStart"/>
      <w:r w:rsidR="00231124" w:rsidRPr="00231124">
        <w:rPr>
          <w:rFonts w:ascii="Palatino Linotype" w:hAnsi="Palatino Linotype" w:cs="Times New Roman"/>
          <w:sz w:val="24"/>
          <w:szCs w:val="24"/>
        </w:rPr>
        <w:t>τοιγαρο</w:t>
      </w:r>
      <w:r w:rsidR="003E1F08">
        <w:rPr>
          <w:rFonts w:ascii="Palatino Linotype" w:hAnsi="Palatino Linotype" w:cs="Times New Roman"/>
          <w:sz w:val="24"/>
          <w:szCs w:val="24"/>
        </w:rPr>
        <w:t>ῦ</w:t>
      </w:r>
      <w:r w:rsidR="00231124" w:rsidRPr="00231124">
        <w:rPr>
          <w:rFonts w:ascii="Palatino Linotype" w:hAnsi="Palatino Linotype" w:cs="Times New Roman"/>
          <w:sz w:val="24"/>
          <w:szCs w:val="24"/>
        </w:rPr>
        <w:t>ν</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ἐξελθόντα</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τοῦ</w:t>
      </w:r>
      <w:proofErr w:type="spellEnd"/>
      <w:r w:rsidR="00231124" w:rsidRPr="00231124">
        <w:rPr>
          <w:rFonts w:ascii="Palatino Linotype" w:hAnsi="Palatino Linotype" w:cs="Times New Roman"/>
          <w:sz w:val="24"/>
          <w:szCs w:val="24"/>
        </w:rPr>
        <w:t xml:space="preserve"> παραδείσου </w:t>
      </w:r>
      <w:proofErr w:type="spellStart"/>
      <w:r w:rsidR="00231124" w:rsidRPr="00231124">
        <w:rPr>
          <w:rFonts w:ascii="Palatino Linotype" w:hAnsi="Palatino Linotype" w:cs="Times New Roman"/>
          <w:sz w:val="24"/>
          <w:szCs w:val="24"/>
        </w:rPr>
        <w:t>αὐτὸν</w:t>
      </w:r>
      <w:proofErr w:type="spellEnd"/>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π</w:t>
      </w:r>
      <w:r w:rsidR="003E1F08">
        <w:rPr>
          <w:rFonts w:ascii="Palatino Linotype" w:hAnsi="Palatino Linotype" w:cs="Times New Roman"/>
          <w:sz w:val="24"/>
          <w:szCs w:val="24"/>
        </w:rPr>
        <w:t>ᾶ</w:t>
      </w:r>
      <w:r w:rsidR="00231124" w:rsidRPr="00231124">
        <w:rPr>
          <w:rFonts w:ascii="Palatino Linotype" w:hAnsi="Palatino Linotype" w:cs="Times New Roman"/>
          <w:sz w:val="24"/>
          <w:szCs w:val="24"/>
        </w:rPr>
        <w:t>σα</w:t>
      </w:r>
      <w:proofErr w:type="spellEnd"/>
      <w:r w:rsidR="00231124" w:rsidRPr="00231124">
        <w:rPr>
          <w:rFonts w:ascii="Palatino Linotype" w:hAnsi="Palatino Linotype" w:cs="Times New Roman"/>
          <w:sz w:val="24"/>
          <w:szCs w:val="24"/>
        </w:rPr>
        <w:t xml:space="preserve"> ἡ κτίσης, ἡ </w:t>
      </w:r>
      <w:proofErr w:type="spellStart"/>
      <w:r w:rsidR="00231124" w:rsidRPr="00231124">
        <w:rPr>
          <w:rFonts w:ascii="Palatino Linotype" w:hAnsi="Palatino Linotype" w:cs="Times New Roman"/>
          <w:sz w:val="24"/>
          <w:szCs w:val="24"/>
        </w:rPr>
        <w:t>ὑπὸ</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Θεοῦ</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παραχθεῖσα</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ἐκ</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τοῦ</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μὴ</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ὄντος</w:t>
      </w:r>
      <w:proofErr w:type="spellEnd"/>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θεασάμενη</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οὐκέτι</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ὑποταγ</w:t>
      </w:r>
      <w:r w:rsidR="003E1F08">
        <w:rPr>
          <w:rFonts w:ascii="Palatino Linotype" w:hAnsi="Palatino Linotype" w:cs="Times New Roman"/>
          <w:sz w:val="24"/>
          <w:szCs w:val="24"/>
        </w:rPr>
        <w:t>ὴ</w:t>
      </w:r>
      <w:r w:rsidR="00231124" w:rsidRPr="00231124">
        <w:rPr>
          <w:rFonts w:ascii="Palatino Linotype" w:hAnsi="Palatino Linotype" w:cs="Times New Roman"/>
          <w:sz w:val="24"/>
          <w:szCs w:val="24"/>
        </w:rPr>
        <w:t>ν</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αιτῷ</w:t>
      </w:r>
      <w:proofErr w:type="spellEnd"/>
      <w:r w:rsidR="00231124" w:rsidRPr="00231124">
        <w:rPr>
          <w:rFonts w:ascii="Palatino Linotype" w:hAnsi="Palatino Linotype" w:cs="Times New Roman"/>
          <w:sz w:val="24"/>
          <w:szCs w:val="24"/>
        </w:rPr>
        <w:t xml:space="preserve"> παραβάτη </w:t>
      </w:r>
      <w:proofErr w:type="spellStart"/>
      <w:r w:rsidR="00231124" w:rsidRPr="00231124">
        <w:rPr>
          <w:rFonts w:ascii="Palatino Linotype" w:hAnsi="Palatino Linotype" w:cs="Times New Roman"/>
          <w:sz w:val="24"/>
          <w:szCs w:val="24"/>
        </w:rPr>
        <w:t>ἐβούλετο</w:t>
      </w:r>
      <w:proofErr w:type="spellEnd"/>
      <w:r w:rsidR="00231124" w:rsidRPr="00231124">
        <w:rPr>
          <w:rFonts w:ascii="Palatino Linotype" w:hAnsi="Palatino Linotype" w:cs="Times New Roman"/>
          <w:sz w:val="24"/>
          <w:szCs w:val="24"/>
        </w:rPr>
        <w:t xml:space="preserve">. Ὁ </w:t>
      </w:r>
      <w:proofErr w:type="spellStart"/>
      <w:r w:rsidR="00231124" w:rsidRPr="00231124">
        <w:rPr>
          <w:rFonts w:ascii="Palatino Linotype" w:hAnsi="Palatino Linotype" w:cs="Times New Roman"/>
          <w:sz w:val="24"/>
          <w:szCs w:val="24"/>
        </w:rPr>
        <w:t>ἥλιος</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λάμψαι</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οὐκ</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ἤθελεν</w:t>
      </w:r>
      <w:proofErr w:type="spellEnd"/>
      <w:r w:rsidR="00231124" w:rsidRPr="00231124">
        <w:rPr>
          <w:rFonts w:ascii="Palatino Linotype" w:hAnsi="Palatino Linotype" w:cs="Times New Roman"/>
          <w:sz w:val="24"/>
          <w:szCs w:val="24"/>
        </w:rPr>
        <w:t xml:space="preserve">, ἡ σελήνη </w:t>
      </w:r>
      <w:proofErr w:type="spellStart"/>
      <w:r w:rsidR="00231124" w:rsidRPr="00231124">
        <w:rPr>
          <w:rFonts w:ascii="Palatino Linotype" w:hAnsi="Palatino Linotype" w:cs="Times New Roman"/>
          <w:sz w:val="24"/>
          <w:szCs w:val="24"/>
        </w:rPr>
        <w:t>φάναι</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οὐκ</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ἔφερε</w:t>
      </w:r>
      <w:proofErr w:type="spellEnd"/>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τὰ</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ἄστρα</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ὀφθ</w:t>
      </w:r>
      <w:r w:rsidR="003E1F08">
        <w:rPr>
          <w:rFonts w:ascii="Palatino Linotype" w:hAnsi="Palatino Linotype" w:cs="Times New Roman"/>
          <w:sz w:val="24"/>
          <w:szCs w:val="24"/>
        </w:rPr>
        <w:t>ῆ</w:t>
      </w:r>
      <w:r w:rsidR="00231124" w:rsidRPr="00231124">
        <w:rPr>
          <w:rFonts w:ascii="Palatino Linotype" w:hAnsi="Palatino Linotype" w:cs="Times New Roman"/>
          <w:sz w:val="24"/>
          <w:szCs w:val="24"/>
        </w:rPr>
        <w:t>ναι</w:t>
      </w:r>
      <w:proofErr w:type="spellEnd"/>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τούτ</w:t>
      </w:r>
      <w:r w:rsidR="003E1F08">
        <w:rPr>
          <w:rFonts w:ascii="Palatino Linotype" w:hAnsi="Palatino Linotype" w:cs="Times New Roman"/>
          <w:sz w:val="24"/>
          <w:szCs w:val="24"/>
        </w:rPr>
        <w:t>ῳ</w:t>
      </w:r>
      <w:proofErr w:type="spellEnd"/>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ο</w:t>
      </w:r>
      <w:r w:rsidR="003E1F08">
        <w:rPr>
          <w:rFonts w:ascii="Palatino Linotype" w:hAnsi="Palatino Linotype" w:cs="Times New Roman"/>
          <w:sz w:val="24"/>
          <w:szCs w:val="24"/>
        </w:rPr>
        <w:t>ὐ</w:t>
      </w:r>
      <w:r w:rsidR="00231124" w:rsidRPr="00231124">
        <w:rPr>
          <w:rFonts w:ascii="Palatino Linotype" w:hAnsi="Palatino Linotype" w:cs="Times New Roman"/>
          <w:sz w:val="24"/>
          <w:szCs w:val="24"/>
        </w:rPr>
        <w:t>χ</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εἴλοντο</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α</w:t>
      </w:r>
      <w:r w:rsidR="003E1F08">
        <w:rPr>
          <w:rFonts w:ascii="Palatino Linotype" w:hAnsi="Palatino Linotype" w:cs="Times New Roman"/>
          <w:sz w:val="24"/>
          <w:szCs w:val="24"/>
        </w:rPr>
        <w:t>ἱ</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πηγαὶ</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βρύειν</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οὐκ</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ἔμελλον</w:t>
      </w:r>
      <w:proofErr w:type="spellEnd"/>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οὐκ</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ἐβούλοντο</w:t>
      </w:r>
      <w:proofErr w:type="spellEnd"/>
      <w:r>
        <w:rPr>
          <w:rFonts w:ascii="Palatino Linotype" w:hAnsi="Palatino Linotype" w:cs="Times New Roman"/>
          <w:sz w:val="24"/>
          <w:szCs w:val="24"/>
        </w:rPr>
        <w:t xml:space="preserve"> </w:t>
      </w:r>
      <w:proofErr w:type="spellStart"/>
      <w:r w:rsidR="003E1F08">
        <w:rPr>
          <w:rFonts w:ascii="Palatino Linotype" w:hAnsi="Palatino Linotype" w:cs="Times New Roman"/>
          <w:sz w:val="24"/>
          <w:szCs w:val="24"/>
        </w:rPr>
        <w:t>ῥ</w:t>
      </w:r>
      <w:r w:rsidR="00231124" w:rsidRPr="00231124">
        <w:rPr>
          <w:rFonts w:ascii="Palatino Linotype" w:hAnsi="Palatino Linotype" w:cs="Times New Roman"/>
          <w:sz w:val="24"/>
          <w:szCs w:val="24"/>
        </w:rPr>
        <w:t>έεινοἱ</w:t>
      </w:r>
      <w:proofErr w:type="spellEnd"/>
      <w:r w:rsidR="00231124" w:rsidRPr="00231124">
        <w:rPr>
          <w:rFonts w:ascii="Palatino Linotype" w:hAnsi="Palatino Linotype" w:cs="Times New Roman"/>
          <w:sz w:val="24"/>
          <w:szCs w:val="24"/>
        </w:rPr>
        <w:t xml:space="preserve"> ποταμοί, </w:t>
      </w:r>
      <w:proofErr w:type="spellStart"/>
      <w:r w:rsidR="00231124" w:rsidRPr="00231124">
        <w:rPr>
          <w:rFonts w:ascii="Palatino Linotype" w:hAnsi="Palatino Linotype" w:cs="Times New Roman"/>
          <w:sz w:val="24"/>
          <w:szCs w:val="24"/>
        </w:rPr>
        <w:t>ἐφ</w:t>
      </w:r>
      <w:proofErr w:type="spellEnd"/>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ἑαυτὸν</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ἐμελέτα</w:t>
      </w:r>
      <w:proofErr w:type="spellEnd"/>
      <w:r w:rsidR="00231124" w:rsidRPr="00231124">
        <w:rPr>
          <w:rFonts w:ascii="Palatino Linotype" w:hAnsi="Palatino Linotype" w:cs="Times New Roman"/>
          <w:sz w:val="24"/>
          <w:szCs w:val="24"/>
        </w:rPr>
        <w:t xml:space="preserve"> ὁ </w:t>
      </w:r>
      <w:proofErr w:type="spellStart"/>
      <w:r w:rsidR="00231124" w:rsidRPr="00231124">
        <w:rPr>
          <w:rFonts w:ascii="Palatino Linotype" w:hAnsi="Palatino Linotype" w:cs="Times New Roman"/>
          <w:sz w:val="24"/>
          <w:szCs w:val="24"/>
        </w:rPr>
        <w:t>ἀὴρ</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συσταλ</w:t>
      </w:r>
      <w:r w:rsidR="003E1F08">
        <w:rPr>
          <w:rFonts w:ascii="Palatino Linotype" w:hAnsi="Palatino Linotype" w:cs="Times New Roman"/>
          <w:sz w:val="24"/>
          <w:szCs w:val="24"/>
        </w:rPr>
        <w:t>ῆ</w:t>
      </w:r>
      <w:r w:rsidR="00231124" w:rsidRPr="00231124">
        <w:rPr>
          <w:rFonts w:ascii="Palatino Linotype" w:hAnsi="Palatino Linotype" w:cs="Times New Roman"/>
          <w:sz w:val="24"/>
          <w:szCs w:val="24"/>
        </w:rPr>
        <w:t>ναι</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καὶ</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μὴ</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δοῦναι</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τῷ</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προσκεκρουκότι</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ἀναπνοήν</w:t>
      </w:r>
      <w:proofErr w:type="spellEnd"/>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τὰ</w:t>
      </w:r>
      <w:proofErr w:type="spellEnd"/>
      <w:r w:rsidR="00231124" w:rsidRPr="00231124">
        <w:rPr>
          <w:rFonts w:ascii="Palatino Linotype" w:hAnsi="Palatino Linotype" w:cs="Times New Roman"/>
          <w:sz w:val="24"/>
          <w:szCs w:val="24"/>
        </w:rPr>
        <w:t xml:space="preserve"> θηρία </w:t>
      </w:r>
      <w:proofErr w:type="spellStart"/>
      <w:r w:rsidR="00231124" w:rsidRPr="00231124">
        <w:rPr>
          <w:rFonts w:ascii="Palatino Linotype" w:hAnsi="Palatino Linotype" w:cs="Times New Roman"/>
          <w:sz w:val="24"/>
          <w:szCs w:val="24"/>
        </w:rPr>
        <w:t>καὶ</w:t>
      </w:r>
      <w:proofErr w:type="spellEnd"/>
      <w:r w:rsidR="00231124" w:rsidRPr="00231124">
        <w:rPr>
          <w:rFonts w:ascii="Palatino Linotype" w:hAnsi="Palatino Linotype" w:cs="Times New Roman"/>
          <w:sz w:val="24"/>
          <w:szCs w:val="24"/>
        </w:rPr>
        <w:t xml:space="preserve"> πάντα </w:t>
      </w:r>
      <w:proofErr w:type="spellStart"/>
      <w:r w:rsidR="00231124" w:rsidRPr="00231124">
        <w:rPr>
          <w:rFonts w:ascii="Palatino Linotype" w:hAnsi="Palatino Linotype" w:cs="Times New Roman"/>
          <w:sz w:val="24"/>
          <w:szCs w:val="24"/>
        </w:rPr>
        <w:t>τὰ</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ζ</w:t>
      </w:r>
      <w:r w:rsidR="003E1F08">
        <w:rPr>
          <w:rFonts w:ascii="Palatino Linotype" w:hAnsi="Palatino Linotype" w:cs="Times New Roman"/>
          <w:sz w:val="24"/>
          <w:szCs w:val="24"/>
        </w:rPr>
        <w:t>ῷ</w:t>
      </w:r>
      <w:r w:rsidR="00231124" w:rsidRPr="00231124">
        <w:rPr>
          <w:rFonts w:ascii="Palatino Linotype" w:hAnsi="Palatino Linotype" w:cs="Times New Roman"/>
          <w:sz w:val="24"/>
          <w:szCs w:val="24"/>
        </w:rPr>
        <w:t>α</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τῆς</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γ</w:t>
      </w:r>
      <w:r w:rsidR="003E1F08">
        <w:rPr>
          <w:rFonts w:ascii="Palatino Linotype" w:hAnsi="Palatino Linotype" w:cs="Times New Roman"/>
          <w:sz w:val="24"/>
          <w:szCs w:val="24"/>
        </w:rPr>
        <w:t>ῆ</w:t>
      </w:r>
      <w:r w:rsidR="00231124" w:rsidRPr="00231124">
        <w:rPr>
          <w:rFonts w:ascii="Palatino Linotype" w:hAnsi="Palatino Linotype" w:cs="Times New Roman"/>
          <w:sz w:val="24"/>
          <w:szCs w:val="24"/>
        </w:rPr>
        <w:t>ς</w:t>
      </w:r>
      <w:proofErr w:type="spellEnd"/>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γυμνωθέντα</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τοῦτον</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τῆς</w:t>
      </w:r>
      <w:proofErr w:type="spellEnd"/>
      <w:r w:rsidR="00231124" w:rsidRPr="00231124">
        <w:rPr>
          <w:rFonts w:ascii="Palatino Linotype" w:hAnsi="Palatino Linotype" w:cs="Times New Roman"/>
          <w:sz w:val="24"/>
          <w:szCs w:val="24"/>
        </w:rPr>
        <w:t xml:space="preserve"> πρώην </w:t>
      </w:r>
      <w:proofErr w:type="spellStart"/>
      <w:r w:rsidR="00231124" w:rsidRPr="00231124">
        <w:rPr>
          <w:rFonts w:ascii="Palatino Linotype" w:hAnsi="Palatino Linotype" w:cs="Times New Roman"/>
          <w:sz w:val="24"/>
          <w:szCs w:val="24"/>
        </w:rPr>
        <w:t>θεασάμενα</w:t>
      </w:r>
      <w:proofErr w:type="spellEnd"/>
      <w:r w:rsidR="00231124" w:rsidRPr="00231124">
        <w:rPr>
          <w:rFonts w:ascii="Palatino Linotype" w:hAnsi="Palatino Linotype" w:cs="Times New Roman"/>
          <w:sz w:val="24"/>
          <w:szCs w:val="24"/>
        </w:rPr>
        <w:t xml:space="preserve"> δόξης, </w:t>
      </w:r>
      <w:proofErr w:type="spellStart"/>
      <w:r w:rsidR="00231124" w:rsidRPr="00231124">
        <w:rPr>
          <w:rFonts w:ascii="Palatino Linotype" w:hAnsi="Palatino Linotype" w:cs="Times New Roman"/>
          <w:sz w:val="24"/>
          <w:szCs w:val="24"/>
        </w:rPr>
        <w:t>καταφρονήσαντα</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lastRenderedPageBreak/>
        <w:t>αὐτοῦ</w:t>
      </w:r>
      <w:proofErr w:type="spellEnd"/>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ἐτραχύνθησαν</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ἅπαντα</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εὐθὺς</w:t>
      </w:r>
      <w:proofErr w:type="spellEnd"/>
      <w:r w:rsidR="00231124" w:rsidRPr="00231124">
        <w:rPr>
          <w:rFonts w:ascii="Palatino Linotype" w:hAnsi="Palatino Linotype" w:cs="Times New Roman"/>
          <w:sz w:val="24"/>
          <w:szCs w:val="24"/>
        </w:rPr>
        <w:t xml:space="preserve"> κατ’ </w:t>
      </w:r>
      <w:proofErr w:type="spellStart"/>
      <w:r w:rsidR="00231124" w:rsidRPr="00231124">
        <w:rPr>
          <w:rFonts w:ascii="Palatino Linotype" w:hAnsi="Palatino Linotype" w:cs="Times New Roman"/>
          <w:sz w:val="24"/>
          <w:szCs w:val="24"/>
        </w:rPr>
        <w:t>αὐτοῦ</w:t>
      </w:r>
      <w:proofErr w:type="spellEnd"/>
      <w:r w:rsidR="00231124" w:rsidRPr="00231124">
        <w:rPr>
          <w:rFonts w:ascii="Palatino Linotype" w:hAnsi="Palatino Linotype" w:cs="Times New Roman"/>
          <w:sz w:val="24"/>
          <w:szCs w:val="24"/>
        </w:rPr>
        <w:t xml:space="preserve"> ὁ </w:t>
      </w:r>
      <w:proofErr w:type="spellStart"/>
      <w:r w:rsidR="00231124" w:rsidRPr="00231124">
        <w:rPr>
          <w:rFonts w:ascii="Palatino Linotype" w:hAnsi="Palatino Linotype" w:cs="Times New Roman"/>
          <w:sz w:val="24"/>
          <w:szCs w:val="24"/>
        </w:rPr>
        <w:t>οὐρανὸς</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καταπεσειν</w:t>
      </w:r>
      <w:proofErr w:type="spellEnd"/>
      <w:r w:rsidR="00231124" w:rsidRPr="00231124">
        <w:rPr>
          <w:rFonts w:ascii="Palatino Linotype" w:hAnsi="Palatino Linotype" w:cs="Times New Roman"/>
          <w:sz w:val="24"/>
          <w:szCs w:val="24"/>
        </w:rPr>
        <w:t xml:space="preserve"> δικαίως </w:t>
      </w:r>
      <w:proofErr w:type="spellStart"/>
      <w:r w:rsidR="00231124" w:rsidRPr="00231124">
        <w:rPr>
          <w:rFonts w:ascii="Palatino Linotype" w:hAnsi="Palatino Linotype" w:cs="Times New Roman"/>
          <w:sz w:val="24"/>
          <w:szCs w:val="24"/>
        </w:rPr>
        <w:t>ἐπ</w:t>
      </w:r>
      <w:proofErr w:type="spellEnd"/>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αὐτὸν</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ο</w:t>
      </w:r>
      <w:r w:rsidR="003E1F08">
        <w:rPr>
          <w:rFonts w:ascii="Palatino Linotype" w:hAnsi="Palatino Linotype" w:cs="Times New Roman"/>
          <w:sz w:val="24"/>
          <w:szCs w:val="24"/>
        </w:rPr>
        <w:t>ἱ</w:t>
      </w:r>
      <w:r w:rsidR="00231124" w:rsidRPr="00231124">
        <w:rPr>
          <w:rFonts w:ascii="Palatino Linotype" w:hAnsi="Palatino Linotype" w:cs="Times New Roman"/>
          <w:sz w:val="24"/>
          <w:szCs w:val="24"/>
        </w:rPr>
        <w:t>ονε</w:t>
      </w:r>
      <w:r w:rsidR="003E1F08">
        <w:rPr>
          <w:rFonts w:ascii="Palatino Linotype" w:hAnsi="Palatino Linotype" w:cs="Times New Roman"/>
          <w:sz w:val="24"/>
          <w:szCs w:val="24"/>
        </w:rPr>
        <w:t>ὶ</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πὼς</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κεκίνητο</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καὶ</w:t>
      </w:r>
      <w:proofErr w:type="spellEnd"/>
      <w:r w:rsidR="00231124" w:rsidRPr="00231124">
        <w:rPr>
          <w:rFonts w:ascii="Palatino Linotype" w:hAnsi="Palatino Linotype" w:cs="Times New Roman"/>
          <w:sz w:val="24"/>
          <w:szCs w:val="24"/>
        </w:rPr>
        <w:t xml:space="preserve"> ἡ </w:t>
      </w:r>
      <w:proofErr w:type="spellStart"/>
      <w:r w:rsidR="00231124" w:rsidRPr="00231124">
        <w:rPr>
          <w:rFonts w:ascii="Palatino Linotype" w:hAnsi="Palatino Linotype" w:cs="Times New Roman"/>
          <w:sz w:val="24"/>
          <w:szCs w:val="24"/>
        </w:rPr>
        <w:t>γῆ</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ἐπὶ</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τοῦ</w:t>
      </w:r>
      <w:proofErr w:type="spellEnd"/>
      <w:r w:rsidR="00231124" w:rsidRPr="00231124">
        <w:rPr>
          <w:rFonts w:ascii="Palatino Linotype" w:hAnsi="Palatino Linotype" w:cs="Times New Roman"/>
          <w:sz w:val="24"/>
          <w:szCs w:val="24"/>
        </w:rPr>
        <w:t xml:space="preserve"> νώτου </w:t>
      </w:r>
      <w:proofErr w:type="spellStart"/>
      <w:r w:rsidR="00231124" w:rsidRPr="00231124">
        <w:rPr>
          <w:rFonts w:ascii="Palatino Linotype" w:hAnsi="Palatino Linotype" w:cs="Times New Roman"/>
          <w:sz w:val="24"/>
          <w:szCs w:val="24"/>
        </w:rPr>
        <w:t>φέρειν</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τοῦτον</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οὐκ</w:t>
      </w:r>
      <w:proofErr w:type="spellEnd"/>
      <w:r>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ἔστεγε</w:t>
      </w:r>
      <w:proofErr w:type="spellEnd"/>
      <w:r w:rsidR="00231124" w:rsidRPr="00231124">
        <w:rPr>
          <w:rFonts w:ascii="Palatino Linotype" w:hAnsi="Palatino Linotype" w:cs="Times New Roman"/>
          <w:sz w:val="24"/>
          <w:szCs w:val="24"/>
        </w:rPr>
        <w:t>».</w:t>
      </w:r>
      <w:r w:rsidR="00231124" w:rsidRPr="00231124">
        <w:rPr>
          <w:rFonts w:ascii="Palatino Linotype" w:hAnsi="Palatino Linotype" w:cs="Times New Roman"/>
          <w:sz w:val="24"/>
          <w:szCs w:val="24"/>
          <w:vertAlign w:val="superscript"/>
        </w:rPr>
        <w:footnoteReference w:id="141"/>
      </w:r>
    </w:p>
    <w:p w14:paraId="76FCCCC9" w14:textId="3C904ACA" w:rsidR="00231124" w:rsidRPr="00231124" w:rsidRDefault="003E1F08" w:rsidP="00231124">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bCs/>
          <w:sz w:val="24"/>
          <w:szCs w:val="24"/>
        </w:rPr>
        <w:t>Σύμφωνα με τη διδασκαλία</w:t>
      </w:r>
      <w:r w:rsidR="00231124" w:rsidRPr="00231124">
        <w:rPr>
          <w:rFonts w:ascii="Palatino Linotype" w:hAnsi="Palatino Linotype" w:cs="Times New Roman"/>
          <w:bCs/>
          <w:sz w:val="24"/>
          <w:szCs w:val="24"/>
        </w:rPr>
        <w:t xml:space="preserve"> των Πατέρων της Εκκλησίας</w:t>
      </w:r>
      <w:r>
        <w:rPr>
          <w:rFonts w:ascii="Palatino Linotype" w:hAnsi="Palatino Linotype" w:cs="Times New Roman"/>
          <w:bCs/>
          <w:sz w:val="24"/>
          <w:szCs w:val="24"/>
        </w:rPr>
        <w:t>,</w:t>
      </w:r>
      <w:r w:rsidR="00231124" w:rsidRPr="00231124">
        <w:rPr>
          <w:rFonts w:ascii="Palatino Linotype" w:hAnsi="Palatino Linotype" w:cs="Times New Roman"/>
          <w:bCs/>
          <w:sz w:val="24"/>
          <w:szCs w:val="24"/>
        </w:rPr>
        <w:t xml:space="preserve"> ο άνθρωπος έχει </w:t>
      </w:r>
      <w:r>
        <w:rPr>
          <w:rFonts w:ascii="Palatino Linotype" w:hAnsi="Palatino Linotype" w:cs="Times New Roman"/>
          <w:bCs/>
          <w:sz w:val="24"/>
          <w:szCs w:val="24"/>
        </w:rPr>
        <w:t xml:space="preserve">από Θεού </w:t>
      </w:r>
      <w:r w:rsidR="00231124" w:rsidRPr="00231124">
        <w:rPr>
          <w:rFonts w:ascii="Palatino Linotype" w:hAnsi="Palatino Linotype" w:cs="Times New Roman"/>
          <w:bCs/>
          <w:sz w:val="24"/>
          <w:szCs w:val="24"/>
        </w:rPr>
        <w:t xml:space="preserve">την </w:t>
      </w:r>
      <w:r>
        <w:rPr>
          <w:rFonts w:ascii="Palatino Linotype" w:hAnsi="Palatino Linotype" w:cs="Times New Roman"/>
          <w:bCs/>
          <w:sz w:val="24"/>
          <w:szCs w:val="24"/>
        </w:rPr>
        <w:t>ικαν</w:t>
      </w:r>
      <w:r w:rsidR="00231124" w:rsidRPr="00231124">
        <w:rPr>
          <w:rFonts w:ascii="Palatino Linotype" w:hAnsi="Palatino Linotype" w:cs="Times New Roman"/>
          <w:bCs/>
          <w:sz w:val="24"/>
          <w:szCs w:val="24"/>
        </w:rPr>
        <w:t xml:space="preserve">ότητα να συνδέει την πνευματική και την υλική δημιουργία </w:t>
      </w:r>
      <w:r>
        <w:rPr>
          <w:rFonts w:ascii="Palatino Linotype" w:hAnsi="Palatino Linotype" w:cs="Times New Roman"/>
          <w:bCs/>
          <w:sz w:val="24"/>
          <w:szCs w:val="24"/>
        </w:rPr>
        <w:t>έχοντας ως βάση και κριτήριο τον εαυτό του.</w:t>
      </w:r>
      <w:r w:rsidR="00231124" w:rsidRPr="00231124">
        <w:rPr>
          <w:rFonts w:ascii="Palatino Linotype" w:hAnsi="Palatino Linotype" w:cs="Times New Roman"/>
          <w:bCs/>
          <w:sz w:val="24"/>
          <w:szCs w:val="24"/>
        </w:rPr>
        <w:t xml:space="preserve"> Με αυτό</w:t>
      </w:r>
      <w:r>
        <w:rPr>
          <w:rFonts w:ascii="Palatino Linotype" w:hAnsi="Palatino Linotype" w:cs="Times New Roman"/>
          <w:bCs/>
          <w:sz w:val="24"/>
          <w:szCs w:val="24"/>
        </w:rPr>
        <w:t>ν</w:t>
      </w:r>
      <w:r w:rsidR="00231124" w:rsidRPr="00231124">
        <w:rPr>
          <w:rFonts w:ascii="Palatino Linotype" w:hAnsi="Palatino Linotype" w:cs="Times New Roman"/>
          <w:bCs/>
          <w:sz w:val="24"/>
          <w:szCs w:val="24"/>
        </w:rPr>
        <w:t xml:space="preserve"> τον τρόπο </w:t>
      </w:r>
      <w:r>
        <w:rPr>
          <w:rFonts w:ascii="Palatino Linotype" w:hAnsi="Palatino Linotype" w:cs="Times New Roman"/>
          <w:bCs/>
          <w:sz w:val="24"/>
          <w:szCs w:val="24"/>
        </w:rPr>
        <w:t>συλλαμβάνει την αλήθεια ότι</w:t>
      </w:r>
      <w:r w:rsidR="00231124" w:rsidRPr="00231124">
        <w:rPr>
          <w:rFonts w:ascii="Palatino Linotype" w:hAnsi="Palatino Linotype" w:cs="Times New Roman"/>
          <w:bCs/>
          <w:sz w:val="24"/>
          <w:szCs w:val="24"/>
        </w:rPr>
        <w:t xml:space="preserve"> είναι ένας μικρόκοσμος </w:t>
      </w:r>
      <w:r>
        <w:rPr>
          <w:rFonts w:ascii="Palatino Linotype" w:hAnsi="Palatino Linotype" w:cs="Times New Roman"/>
          <w:bCs/>
          <w:sz w:val="24"/>
          <w:szCs w:val="24"/>
        </w:rPr>
        <w:t xml:space="preserve">σε σύγκριση με τον </w:t>
      </w:r>
      <w:proofErr w:type="spellStart"/>
      <w:r>
        <w:rPr>
          <w:rFonts w:ascii="Palatino Linotype" w:hAnsi="Palatino Linotype" w:cs="Times New Roman"/>
          <w:bCs/>
          <w:sz w:val="24"/>
          <w:szCs w:val="24"/>
        </w:rPr>
        <w:t>μεγαλόκοσμο</w:t>
      </w:r>
      <w:proofErr w:type="spellEnd"/>
      <w:r>
        <w:rPr>
          <w:rFonts w:ascii="Palatino Linotype" w:hAnsi="Palatino Linotype" w:cs="Times New Roman"/>
          <w:bCs/>
          <w:sz w:val="24"/>
          <w:szCs w:val="24"/>
        </w:rPr>
        <w:t xml:space="preserve">, δηλαδή το </w:t>
      </w:r>
      <w:r w:rsidR="00231124" w:rsidRPr="00231124">
        <w:rPr>
          <w:rFonts w:ascii="Palatino Linotype" w:hAnsi="Palatino Linotype" w:cs="Times New Roman"/>
          <w:bCs/>
          <w:sz w:val="24"/>
          <w:szCs w:val="24"/>
        </w:rPr>
        <w:t>σ</w:t>
      </w:r>
      <w:r>
        <w:rPr>
          <w:rFonts w:ascii="Palatino Linotype" w:hAnsi="Palatino Linotype" w:cs="Times New Roman"/>
          <w:bCs/>
          <w:sz w:val="24"/>
          <w:szCs w:val="24"/>
        </w:rPr>
        <w:t>ύ</w:t>
      </w:r>
      <w:r w:rsidR="00231124" w:rsidRPr="00231124">
        <w:rPr>
          <w:rFonts w:ascii="Palatino Linotype" w:hAnsi="Palatino Linotype" w:cs="Times New Roman"/>
          <w:bCs/>
          <w:sz w:val="24"/>
          <w:szCs w:val="24"/>
        </w:rPr>
        <w:t>ν</w:t>
      </w:r>
      <w:r>
        <w:rPr>
          <w:rFonts w:ascii="Palatino Linotype" w:hAnsi="Palatino Linotype" w:cs="Times New Roman"/>
          <w:bCs/>
          <w:sz w:val="24"/>
          <w:szCs w:val="24"/>
        </w:rPr>
        <w:t>ο</w:t>
      </w:r>
      <w:r w:rsidR="00231124" w:rsidRPr="00231124">
        <w:rPr>
          <w:rFonts w:ascii="Palatino Linotype" w:hAnsi="Palatino Linotype" w:cs="Times New Roman"/>
          <w:bCs/>
          <w:sz w:val="24"/>
          <w:szCs w:val="24"/>
        </w:rPr>
        <w:t>λο της δημιουργίας του Θεού</w:t>
      </w:r>
      <w:r>
        <w:rPr>
          <w:rFonts w:ascii="Palatino Linotype" w:hAnsi="Palatino Linotype" w:cs="Times New Roman"/>
          <w:bCs/>
          <w:sz w:val="24"/>
          <w:szCs w:val="24"/>
        </w:rPr>
        <w:t>.</w:t>
      </w:r>
      <w:r w:rsidR="00231124" w:rsidRPr="00231124">
        <w:rPr>
          <w:rFonts w:ascii="Palatino Linotype" w:hAnsi="Palatino Linotype" w:cs="Times New Roman"/>
          <w:bCs/>
          <w:sz w:val="24"/>
          <w:szCs w:val="24"/>
        </w:rPr>
        <w:t xml:space="preserve"> </w:t>
      </w:r>
      <w:r>
        <w:rPr>
          <w:rFonts w:ascii="Palatino Linotype" w:hAnsi="Palatino Linotype" w:cs="Times New Roman"/>
          <w:bCs/>
          <w:sz w:val="24"/>
          <w:szCs w:val="24"/>
        </w:rPr>
        <w:t>Ε</w:t>
      </w:r>
      <w:r w:rsidR="00231124" w:rsidRPr="00231124">
        <w:rPr>
          <w:rFonts w:ascii="Palatino Linotype" w:hAnsi="Palatino Linotype" w:cs="Times New Roman"/>
          <w:bCs/>
          <w:sz w:val="24"/>
          <w:szCs w:val="24"/>
        </w:rPr>
        <w:t>ίναι</w:t>
      </w:r>
      <w:r>
        <w:rPr>
          <w:rFonts w:ascii="Palatino Linotype" w:hAnsi="Palatino Linotype" w:cs="Times New Roman"/>
          <w:bCs/>
          <w:sz w:val="24"/>
          <w:szCs w:val="24"/>
        </w:rPr>
        <w:t>, λοιπόν</w:t>
      </w:r>
      <w:r w:rsidR="00231124" w:rsidRPr="00231124">
        <w:rPr>
          <w:rFonts w:ascii="Palatino Linotype" w:hAnsi="Palatino Linotype" w:cs="Times New Roman"/>
          <w:bCs/>
          <w:sz w:val="24"/>
          <w:szCs w:val="24"/>
        </w:rPr>
        <w:t xml:space="preserve"> ανάγκη </w:t>
      </w:r>
      <w:r w:rsidR="006F5FA9">
        <w:rPr>
          <w:rFonts w:ascii="Palatino Linotype" w:hAnsi="Palatino Linotype" w:cs="Times New Roman"/>
          <w:bCs/>
          <w:sz w:val="24"/>
          <w:szCs w:val="24"/>
        </w:rPr>
        <w:t xml:space="preserve">ο </w:t>
      </w:r>
      <w:proofErr w:type="spellStart"/>
      <w:r w:rsidR="006F5FA9">
        <w:rPr>
          <w:rFonts w:ascii="Palatino Linotype" w:hAnsi="Palatino Linotype" w:cs="Times New Roman"/>
          <w:bCs/>
          <w:sz w:val="24"/>
          <w:szCs w:val="24"/>
        </w:rPr>
        <w:t>άνθρωπος</w:t>
      </w:r>
      <w:r w:rsidR="00231124" w:rsidRPr="00231124">
        <w:rPr>
          <w:rFonts w:ascii="Palatino Linotype" w:hAnsi="Palatino Linotype" w:cs="Times New Roman"/>
          <w:bCs/>
          <w:sz w:val="24"/>
          <w:szCs w:val="24"/>
        </w:rPr>
        <w:t>να</w:t>
      </w:r>
      <w:proofErr w:type="spellEnd"/>
      <w:r w:rsidR="006F5FA9">
        <w:rPr>
          <w:rFonts w:ascii="Palatino Linotype" w:hAnsi="Palatino Linotype" w:cs="Times New Roman"/>
          <w:bCs/>
          <w:sz w:val="24"/>
          <w:szCs w:val="24"/>
        </w:rPr>
        <w:t xml:space="preserve"> ευρίσκεται μονίμως σε εναρμονισμένη σχέση</w:t>
      </w:r>
      <w:r w:rsidR="00231124" w:rsidRPr="00231124">
        <w:rPr>
          <w:rFonts w:ascii="Palatino Linotype" w:hAnsi="Palatino Linotype" w:cs="Times New Roman"/>
          <w:bCs/>
          <w:sz w:val="24"/>
          <w:szCs w:val="24"/>
        </w:rPr>
        <w:t xml:space="preserve"> με το φυσικό περιβάλλον</w:t>
      </w:r>
      <w:r w:rsidR="00231124" w:rsidRPr="00231124">
        <w:rPr>
          <w:rFonts w:ascii="Palatino Linotype" w:hAnsi="Palatino Linotype" w:cs="Times New Roman"/>
          <w:sz w:val="24"/>
          <w:szCs w:val="24"/>
          <w:vertAlign w:val="superscript"/>
        </w:rPr>
        <w:footnoteReference w:id="142"/>
      </w:r>
      <w:r w:rsidR="00425268">
        <w:rPr>
          <w:rFonts w:ascii="Palatino Linotype" w:hAnsi="Palatino Linotype" w:cs="Times New Roman"/>
          <w:bCs/>
          <w:sz w:val="24"/>
          <w:szCs w:val="24"/>
        </w:rPr>
        <w:t>.</w:t>
      </w:r>
      <w:r w:rsidR="00231124" w:rsidRPr="00231124">
        <w:rPr>
          <w:rFonts w:ascii="Palatino Linotype" w:hAnsi="Palatino Linotype" w:cs="Times New Roman"/>
          <w:sz w:val="24"/>
          <w:szCs w:val="24"/>
        </w:rPr>
        <w:t xml:space="preserve"> Αυτή η διαπίστωση βοηθά τον άνθρωπο να έρχεται με ευκολία σε σχέση με το φυσικό περιβάλλον και τον Θεό</w:t>
      </w:r>
      <w:r w:rsidR="006F5FA9">
        <w:rPr>
          <w:rFonts w:ascii="Palatino Linotype" w:hAnsi="Palatino Linotype" w:cs="Times New Roman"/>
          <w:sz w:val="24"/>
          <w:szCs w:val="24"/>
        </w:rPr>
        <w:t>, τον Δημιουργό του περιβάλλοντος</w:t>
      </w:r>
      <w:r w:rsidR="00231124" w:rsidRPr="00231124">
        <w:rPr>
          <w:rFonts w:ascii="Palatino Linotype" w:hAnsi="Palatino Linotype" w:cs="Times New Roman"/>
          <w:sz w:val="24"/>
          <w:szCs w:val="24"/>
        </w:rPr>
        <w:t xml:space="preserve">. </w:t>
      </w:r>
    </w:p>
    <w:p w14:paraId="5B493FA4" w14:textId="028A0FA3"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Ο διφυής τρόπος δημιουργίας του ανθρώπου: «</w:t>
      </w:r>
      <w:proofErr w:type="spellStart"/>
      <w:r w:rsidRPr="00231124">
        <w:rPr>
          <w:rFonts w:ascii="Palatino Linotype" w:hAnsi="Palatino Linotype" w:cs="Times New Roman"/>
          <w:sz w:val="24"/>
          <w:szCs w:val="24"/>
        </w:rPr>
        <w:t>καὶ</w:t>
      </w:r>
      <w:proofErr w:type="spellEnd"/>
      <w:r w:rsidR="000E0021">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ἔπλασεν</w:t>
      </w:r>
      <w:proofErr w:type="spellEnd"/>
      <w:r w:rsidRPr="00231124">
        <w:rPr>
          <w:rFonts w:ascii="Palatino Linotype" w:hAnsi="Palatino Linotype" w:cs="Times New Roman"/>
          <w:sz w:val="24"/>
          <w:szCs w:val="24"/>
        </w:rPr>
        <w:t xml:space="preserve"> ὁ </w:t>
      </w:r>
      <w:proofErr w:type="spellStart"/>
      <w:r w:rsidRPr="00231124">
        <w:rPr>
          <w:rFonts w:ascii="Palatino Linotype" w:hAnsi="Palatino Linotype" w:cs="Times New Roman"/>
          <w:sz w:val="24"/>
          <w:szCs w:val="24"/>
        </w:rPr>
        <w:t>Θεὸς</w:t>
      </w:r>
      <w:proofErr w:type="spellEnd"/>
      <w:r w:rsidR="000E0021">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τὸν</w:t>
      </w:r>
      <w:proofErr w:type="spellEnd"/>
      <w:r w:rsidR="000E0021">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ἄνθρωπον</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χοῦν</w:t>
      </w:r>
      <w:proofErr w:type="spellEnd"/>
      <w:r w:rsidR="000E0021">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ἀπὸ</w:t>
      </w:r>
      <w:proofErr w:type="spellEnd"/>
      <w:r w:rsidR="000E0021">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τῆς</w:t>
      </w:r>
      <w:proofErr w:type="spellEnd"/>
      <w:r w:rsidR="000E0021">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γῆς</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sidR="000E0021">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ἐνεφύσησεν</w:t>
      </w:r>
      <w:proofErr w:type="spellEnd"/>
      <w:r w:rsidR="000E0021">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εἰς</w:t>
      </w:r>
      <w:proofErr w:type="spellEnd"/>
      <w:r w:rsidR="000E0021">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τὸ</w:t>
      </w:r>
      <w:proofErr w:type="spellEnd"/>
      <w:r w:rsidR="000E0021">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πρόσωπον</w:t>
      </w:r>
      <w:proofErr w:type="spellEnd"/>
      <w:r w:rsidR="000E0021">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αὐτοῦ</w:t>
      </w:r>
      <w:proofErr w:type="spellEnd"/>
      <w:r w:rsidR="000E0021">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πνοὴν</w:t>
      </w:r>
      <w:proofErr w:type="spellEnd"/>
      <w:r w:rsidR="000E0021">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ζωῆς</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sidR="000E0021">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ἐγένετο</w:t>
      </w:r>
      <w:proofErr w:type="spellEnd"/>
      <w:r w:rsidRPr="00231124">
        <w:rPr>
          <w:rFonts w:ascii="Palatino Linotype" w:hAnsi="Palatino Linotype" w:cs="Times New Roman"/>
          <w:sz w:val="24"/>
          <w:szCs w:val="24"/>
        </w:rPr>
        <w:t xml:space="preserve"> ὁ </w:t>
      </w:r>
      <w:proofErr w:type="spellStart"/>
      <w:r w:rsidRPr="00231124">
        <w:rPr>
          <w:rFonts w:ascii="Palatino Linotype" w:hAnsi="Palatino Linotype" w:cs="Times New Roman"/>
          <w:sz w:val="24"/>
          <w:szCs w:val="24"/>
        </w:rPr>
        <w:t>ἄνθρωπος</w:t>
      </w:r>
      <w:proofErr w:type="spellEnd"/>
      <w:r w:rsidR="000E0021">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εἰς</w:t>
      </w:r>
      <w:proofErr w:type="spellEnd"/>
      <w:r w:rsidR="000E0021">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ψυχὴν</w:t>
      </w:r>
      <w:proofErr w:type="spellEnd"/>
      <w:r w:rsidR="000E0021">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ζῶσαν</w:t>
      </w:r>
      <w:proofErr w:type="spellEnd"/>
      <w:r w:rsidRPr="00231124">
        <w:rPr>
          <w:rFonts w:ascii="Palatino Linotype" w:hAnsi="Palatino Linotype" w:cs="Times New Roman"/>
          <w:sz w:val="24"/>
          <w:szCs w:val="24"/>
        </w:rPr>
        <w:t>»</w:t>
      </w:r>
      <w:r w:rsidR="000E0021">
        <w:rPr>
          <w:rFonts w:ascii="Palatino Linotype" w:hAnsi="Palatino Linotype" w:cs="Times New Roman"/>
          <w:sz w:val="24"/>
          <w:szCs w:val="24"/>
        </w:rPr>
        <w:t xml:space="preserve"> (Γεν.2,7)</w:t>
      </w:r>
      <w:r w:rsidRPr="00231124">
        <w:rPr>
          <w:rFonts w:ascii="Palatino Linotype" w:hAnsi="Palatino Linotype" w:cs="Times New Roman"/>
          <w:sz w:val="24"/>
          <w:szCs w:val="24"/>
        </w:rPr>
        <w:t xml:space="preserve"> </w:t>
      </w:r>
      <w:r w:rsidR="006F5FA9">
        <w:rPr>
          <w:rFonts w:ascii="Palatino Linotype" w:hAnsi="Palatino Linotype" w:cs="Times New Roman"/>
          <w:sz w:val="24"/>
          <w:szCs w:val="24"/>
        </w:rPr>
        <w:t xml:space="preserve">του </w:t>
      </w:r>
      <w:r w:rsidRPr="00231124">
        <w:rPr>
          <w:rFonts w:ascii="Palatino Linotype" w:hAnsi="Palatino Linotype" w:cs="Times New Roman"/>
          <w:sz w:val="24"/>
          <w:szCs w:val="24"/>
        </w:rPr>
        <w:t>προσδίδει σημαντικά δικαιώματα σ</w:t>
      </w:r>
      <w:r w:rsidR="006F5FA9">
        <w:rPr>
          <w:rFonts w:ascii="Palatino Linotype" w:hAnsi="Palatino Linotype" w:cs="Times New Roman"/>
          <w:sz w:val="24"/>
          <w:szCs w:val="24"/>
        </w:rPr>
        <w:t xml:space="preserve">τη σχέση του με </w:t>
      </w:r>
      <w:r w:rsidRPr="00231124">
        <w:rPr>
          <w:rFonts w:ascii="Palatino Linotype" w:hAnsi="Palatino Linotype" w:cs="Times New Roman"/>
          <w:sz w:val="24"/>
          <w:szCs w:val="24"/>
        </w:rPr>
        <w:t>το φυσικό περιβάλλον</w:t>
      </w:r>
      <w:r w:rsidRPr="00231124">
        <w:rPr>
          <w:rFonts w:ascii="Palatino Linotype" w:hAnsi="Palatino Linotype" w:cs="Times New Roman"/>
          <w:sz w:val="24"/>
          <w:szCs w:val="24"/>
          <w:vertAlign w:val="superscript"/>
        </w:rPr>
        <w:footnoteReference w:id="143"/>
      </w:r>
      <w:r w:rsidRPr="00231124">
        <w:rPr>
          <w:rFonts w:ascii="Palatino Linotype" w:hAnsi="Palatino Linotype" w:cs="Times New Roman"/>
          <w:sz w:val="24"/>
          <w:szCs w:val="24"/>
        </w:rPr>
        <w:t xml:space="preserve">. Οι Πατέρες της Εκκλησίας </w:t>
      </w:r>
      <w:r w:rsidR="006F5FA9">
        <w:rPr>
          <w:rFonts w:ascii="Palatino Linotype" w:hAnsi="Palatino Linotype" w:cs="Times New Roman"/>
          <w:sz w:val="24"/>
          <w:szCs w:val="24"/>
        </w:rPr>
        <w:t>κατανοούν τα εν λόγω</w:t>
      </w:r>
      <w:r w:rsidRPr="00231124">
        <w:rPr>
          <w:rFonts w:ascii="Palatino Linotype" w:hAnsi="Palatino Linotype" w:cs="Times New Roman"/>
          <w:sz w:val="24"/>
          <w:szCs w:val="24"/>
        </w:rPr>
        <w:t xml:space="preserve"> δικαιώματα ως </w:t>
      </w:r>
      <w:r w:rsidR="006F5FA9">
        <w:rPr>
          <w:rFonts w:ascii="Palatino Linotype" w:hAnsi="Palatino Linotype" w:cs="Times New Roman"/>
          <w:sz w:val="24"/>
          <w:szCs w:val="24"/>
        </w:rPr>
        <w:t xml:space="preserve">ηθικό χρέος </w:t>
      </w:r>
      <w:r w:rsidRPr="00231124">
        <w:rPr>
          <w:rFonts w:ascii="Palatino Linotype" w:hAnsi="Palatino Linotype" w:cs="Times New Roman"/>
          <w:sz w:val="24"/>
          <w:szCs w:val="24"/>
        </w:rPr>
        <w:t xml:space="preserve">ευθύνης του ανθρώπου </w:t>
      </w:r>
      <w:r w:rsidR="006F5FA9">
        <w:rPr>
          <w:rFonts w:ascii="Palatino Linotype" w:hAnsi="Palatino Linotype" w:cs="Times New Roman"/>
          <w:sz w:val="24"/>
          <w:szCs w:val="24"/>
        </w:rPr>
        <w:t xml:space="preserve">προς τον Δημιουργό, ώστε να συμφιλιωθεί ο άνθρωπος </w:t>
      </w:r>
      <w:r w:rsidRPr="00231124">
        <w:rPr>
          <w:rFonts w:ascii="Palatino Linotype" w:hAnsi="Palatino Linotype" w:cs="Times New Roman"/>
          <w:sz w:val="24"/>
          <w:szCs w:val="24"/>
        </w:rPr>
        <w:t xml:space="preserve">με τη φύση και μέσα από αυτήν με τον </w:t>
      </w:r>
      <w:r w:rsidR="006F5FA9">
        <w:rPr>
          <w:rFonts w:ascii="Palatino Linotype" w:hAnsi="Palatino Linotype" w:cs="Times New Roman"/>
          <w:sz w:val="24"/>
          <w:szCs w:val="24"/>
        </w:rPr>
        <w:lastRenderedPageBreak/>
        <w:t>Δημιουργό της,</w:t>
      </w:r>
      <w:r w:rsidRPr="00231124">
        <w:rPr>
          <w:rFonts w:ascii="Palatino Linotype" w:hAnsi="Palatino Linotype" w:cs="Times New Roman"/>
          <w:sz w:val="24"/>
          <w:szCs w:val="24"/>
        </w:rPr>
        <w:t xml:space="preserve"> τον Θεό</w:t>
      </w:r>
      <w:r w:rsidRPr="00231124">
        <w:rPr>
          <w:rFonts w:ascii="Palatino Linotype" w:hAnsi="Palatino Linotype" w:cs="Times New Roman"/>
          <w:sz w:val="24"/>
          <w:szCs w:val="24"/>
          <w:vertAlign w:val="superscript"/>
        </w:rPr>
        <w:footnoteReference w:id="144"/>
      </w:r>
      <w:r w:rsidRPr="00231124">
        <w:rPr>
          <w:rFonts w:ascii="Palatino Linotype" w:hAnsi="Palatino Linotype" w:cs="Times New Roman"/>
          <w:sz w:val="24"/>
          <w:szCs w:val="24"/>
        </w:rPr>
        <w:t xml:space="preserve">. Η υλική </w:t>
      </w:r>
      <w:r w:rsidR="006F5FA9">
        <w:rPr>
          <w:rFonts w:ascii="Palatino Linotype" w:hAnsi="Palatino Linotype" w:cs="Times New Roman"/>
          <w:sz w:val="24"/>
          <w:szCs w:val="24"/>
        </w:rPr>
        <w:t>φύση είναι επίσης, δημιούργημα του Θεού «</w:t>
      </w:r>
      <w:proofErr w:type="spellStart"/>
      <w:r w:rsidR="006F5FA9">
        <w:rPr>
          <w:rFonts w:ascii="Palatino Linotype" w:hAnsi="Palatino Linotype" w:cs="Times New Roman"/>
          <w:sz w:val="24"/>
          <w:szCs w:val="24"/>
        </w:rPr>
        <w:t>ἐξ</w:t>
      </w:r>
      <w:proofErr w:type="spellEnd"/>
      <w:r w:rsidR="006F5FA9">
        <w:rPr>
          <w:rFonts w:ascii="Palatino Linotype" w:hAnsi="Palatino Linotype" w:cs="Times New Roman"/>
          <w:sz w:val="24"/>
          <w:szCs w:val="24"/>
        </w:rPr>
        <w:t xml:space="preserve"> </w:t>
      </w:r>
      <w:proofErr w:type="spellStart"/>
      <w:r w:rsidR="006F5FA9">
        <w:rPr>
          <w:rFonts w:ascii="Palatino Linotype" w:hAnsi="Palatino Linotype" w:cs="Times New Roman"/>
          <w:sz w:val="24"/>
          <w:szCs w:val="24"/>
        </w:rPr>
        <w:t>οὐκ</w:t>
      </w:r>
      <w:proofErr w:type="spellEnd"/>
      <w:r w:rsidR="006F5FA9">
        <w:rPr>
          <w:rFonts w:ascii="Palatino Linotype" w:hAnsi="Palatino Linotype" w:cs="Times New Roman"/>
          <w:sz w:val="24"/>
          <w:szCs w:val="24"/>
        </w:rPr>
        <w:t xml:space="preserve"> </w:t>
      </w:r>
      <w:proofErr w:type="spellStart"/>
      <w:r w:rsidR="006F5FA9">
        <w:rPr>
          <w:rFonts w:ascii="Palatino Linotype" w:hAnsi="Palatino Linotype" w:cs="Times New Roman"/>
          <w:sz w:val="24"/>
          <w:szCs w:val="24"/>
        </w:rPr>
        <w:t>ὄντων</w:t>
      </w:r>
      <w:proofErr w:type="spellEnd"/>
      <w:r w:rsidR="006F5FA9">
        <w:rPr>
          <w:rFonts w:ascii="Palatino Linotype" w:hAnsi="Palatino Linotype" w:cs="Times New Roman"/>
          <w:sz w:val="24"/>
          <w:szCs w:val="24"/>
        </w:rPr>
        <w:t xml:space="preserve">». Η αλήθεια αυτή πρέπει να </w:t>
      </w:r>
      <w:r w:rsidRPr="00231124">
        <w:rPr>
          <w:rFonts w:ascii="Palatino Linotype" w:hAnsi="Palatino Linotype" w:cs="Times New Roman"/>
          <w:sz w:val="24"/>
          <w:szCs w:val="24"/>
        </w:rPr>
        <w:t xml:space="preserve">βοηθά τον άνθρωπο να </w:t>
      </w:r>
      <w:r w:rsidR="006F5FA9">
        <w:rPr>
          <w:rFonts w:ascii="Palatino Linotype" w:hAnsi="Palatino Linotype" w:cs="Times New Roman"/>
          <w:sz w:val="24"/>
          <w:szCs w:val="24"/>
        </w:rPr>
        <w:t>βλέπ</w:t>
      </w:r>
      <w:r w:rsidRPr="00231124">
        <w:rPr>
          <w:rFonts w:ascii="Palatino Linotype" w:hAnsi="Palatino Linotype" w:cs="Times New Roman"/>
          <w:sz w:val="24"/>
          <w:szCs w:val="24"/>
        </w:rPr>
        <w:t xml:space="preserve">ει τη θέση του μέσα στη φύση ως ιερέα της και </w:t>
      </w:r>
      <w:r w:rsidR="006F5FA9">
        <w:rPr>
          <w:rFonts w:ascii="Palatino Linotype" w:hAnsi="Palatino Linotype" w:cs="Times New Roman"/>
          <w:sz w:val="24"/>
          <w:szCs w:val="24"/>
        </w:rPr>
        <w:t xml:space="preserve">μάλιστα </w:t>
      </w:r>
      <w:r w:rsidRPr="00231124">
        <w:rPr>
          <w:rFonts w:ascii="Palatino Linotype" w:hAnsi="Palatino Linotype" w:cs="Times New Roman"/>
          <w:sz w:val="24"/>
          <w:szCs w:val="24"/>
        </w:rPr>
        <w:t>με διακονία αναγωγική</w:t>
      </w:r>
      <w:r w:rsidRPr="00231124">
        <w:rPr>
          <w:rFonts w:ascii="Palatino Linotype" w:hAnsi="Palatino Linotype" w:cs="Times New Roman"/>
          <w:sz w:val="24"/>
          <w:szCs w:val="24"/>
          <w:vertAlign w:val="superscript"/>
        </w:rPr>
        <w:footnoteReference w:id="145"/>
      </w:r>
      <w:r w:rsidRPr="00231124">
        <w:rPr>
          <w:rFonts w:ascii="Palatino Linotype" w:hAnsi="Palatino Linotype" w:cs="Times New Roman"/>
          <w:sz w:val="24"/>
          <w:szCs w:val="24"/>
        </w:rPr>
        <w:t>. Ο συγκεκριμένος τρόπος δημιουργίας του ανθρώπου τον καθιστ</w:t>
      </w:r>
      <w:r w:rsidR="006F5FA9">
        <w:rPr>
          <w:rFonts w:ascii="Palatino Linotype" w:hAnsi="Palatino Linotype" w:cs="Times New Roman"/>
          <w:sz w:val="24"/>
          <w:szCs w:val="24"/>
        </w:rPr>
        <w:t>ά</w:t>
      </w:r>
      <w:r w:rsidRPr="00231124">
        <w:rPr>
          <w:rFonts w:ascii="Palatino Linotype" w:hAnsi="Palatino Linotype" w:cs="Times New Roman"/>
          <w:sz w:val="24"/>
          <w:szCs w:val="24"/>
        </w:rPr>
        <w:t xml:space="preserve"> υπεύθυνο </w:t>
      </w:r>
      <w:r w:rsidR="006F5FA9">
        <w:rPr>
          <w:rFonts w:ascii="Palatino Linotype" w:hAnsi="Palatino Linotype" w:cs="Times New Roman"/>
          <w:sz w:val="24"/>
          <w:szCs w:val="24"/>
        </w:rPr>
        <w:t xml:space="preserve">να βοηθά στη </w:t>
      </w:r>
      <w:r w:rsidRPr="00231124">
        <w:rPr>
          <w:rFonts w:ascii="Palatino Linotype" w:hAnsi="Palatino Linotype" w:cs="Times New Roman"/>
          <w:sz w:val="24"/>
          <w:szCs w:val="24"/>
        </w:rPr>
        <w:t>διατήρηση ισορροπίας στ</w:t>
      </w:r>
      <w:r w:rsidR="006F5FA9">
        <w:rPr>
          <w:rFonts w:ascii="Palatino Linotype" w:hAnsi="Palatino Linotype" w:cs="Times New Roman"/>
          <w:sz w:val="24"/>
          <w:szCs w:val="24"/>
        </w:rPr>
        <w:t xml:space="preserve">η σχέση του με το </w:t>
      </w:r>
      <w:r w:rsidRPr="00231124">
        <w:rPr>
          <w:rFonts w:ascii="Palatino Linotype" w:hAnsi="Palatino Linotype" w:cs="Times New Roman"/>
          <w:sz w:val="24"/>
          <w:szCs w:val="24"/>
        </w:rPr>
        <w:t>φυσικ</w:t>
      </w:r>
      <w:r w:rsidR="006F5FA9">
        <w:rPr>
          <w:rFonts w:ascii="Palatino Linotype" w:hAnsi="Palatino Linotype" w:cs="Times New Roman"/>
          <w:sz w:val="24"/>
          <w:szCs w:val="24"/>
        </w:rPr>
        <w:t>ό</w:t>
      </w:r>
      <w:r w:rsidRPr="00231124">
        <w:rPr>
          <w:rFonts w:ascii="Palatino Linotype" w:hAnsi="Palatino Linotype" w:cs="Times New Roman"/>
          <w:sz w:val="24"/>
          <w:szCs w:val="24"/>
        </w:rPr>
        <w:t xml:space="preserve"> περιβάλλον. Ο σεβασμός που καλείται ο άνθρωπος να έχει προς τη φύση</w:t>
      </w:r>
      <w:r w:rsidR="006F5FA9">
        <w:rPr>
          <w:rFonts w:ascii="Palatino Linotype" w:hAnsi="Palatino Linotype" w:cs="Times New Roman"/>
          <w:sz w:val="24"/>
          <w:szCs w:val="24"/>
        </w:rPr>
        <w:t>,</w:t>
      </w:r>
      <w:r w:rsidRPr="00231124">
        <w:rPr>
          <w:rFonts w:ascii="Palatino Linotype" w:hAnsi="Palatino Linotype" w:cs="Times New Roman"/>
          <w:sz w:val="24"/>
          <w:szCs w:val="24"/>
        </w:rPr>
        <w:t xml:space="preserve"> δεν σηματοδοτεί </w:t>
      </w:r>
      <w:r w:rsidR="006F5FA9">
        <w:rPr>
          <w:rFonts w:ascii="Palatino Linotype" w:hAnsi="Palatino Linotype" w:cs="Times New Roman"/>
          <w:sz w:val="24"/>
          <w:szCs w:val="24"/>
        </w:rPr>
        <w:t xml:space="preserve">ασφαλώς κατά κανένα τρόπο </w:t>
      </w:r>
      <w:r w:rsidRPr="00231124">
        <w:rPr>
          <w:rFonts w:ascii="Palatino Linotype" w:hAnsi="Palatino Linotype" w:cs="Times New Roman"/>
          <w:sz w:val="24"/>
          <w:szCs w:val="24"/>
        </w:rPr>
        <w:t>τη θεοποίηση της φύσης</w:t>
      </w:r>
      <w:r w:rsidR="006F5FA9">
        <w:rPr>
          <w:rFonts w:ascii="Palatino Linotype" w:hAnsi="Palatino Linotype" w:cs="Times New Roman"/>
          <w:sz w:val="24"/>
          <w:szCs w:val="24"/>
        </w:rPr>
        <w:t>. Όμως, και πρέπει να το τονίσουμε αυτό, κ</w:t>
      </w:r>
      <w:r w:rsidRPr="00231124">
        <w:rPr>
          <w:rFonts w:ascii="Palatino Linotype" w:hAnsi="Palatino Linotype" w:cs="Times New Roman"/>
          <w:sz w:val="24"/>
          <w:szCs w:val="24"/>
        </w:rPr>
        <w:t xml:space="preserve">αι η φύση </w:t>
      </w:r>
      <w:r w:rsidR="006F5FA9">
        <w:rPr>
          <w:rFonts w:ascii="Palatino Linotype" w:hAnsi="Palatino Linotype" w:cs="Times New Roman"/>
          <w:sz w:val="24"/>
          <w:szCs w:val="24"/>
        </w:rPr>
        <w:t xml:space="preserve">πρέπει να </w:t>
      </w:r>
      <w:r w:rsidRPr="00231124">
        <w:rPr>
          <w:rFonts w:ascii="Palatino Linotype" w:hAnsi="Palatino Linotype" w:cs="Times New Roman"/>
          <w:sz w:val="24"/>
          <w:szCs w:val="24"/>
        </w:rPr>
        <w:t xml:space="preserve">λειτουργεί μέσα στο σχέδιο του Θεού </w:t>
      </w:r>
      <w:r w:rsidR="006F5FA9">
        <w:rPr>
          <w:rFonts w:ascii="Palatino Linotype" w:hAnsi="Palatino Linotype" w:cs="Times New Roman"/>
          <w:sz w:val="24"/>
          <w:szCs w:val="24"/>
        </w:rPr>
        <w:t xml:space="preserve">θετικά </w:t>
      </w:r>
      <w:r w:rsidRPr="00231124">
        <w:rPr>
          <w:rFonts w:ascii="Palatino Linotype" w:hAnsi="Palatino Linotype" w:cs="Times New Roman"/>
          <w:sz w:val="24"/>
          <w:szCs w:val="24"/>
        </w:rPr>
        <w:t>για τη σωτηρία του ανθρώπου</w:t>
      </w:r>
      <w:r w:rsidRPr="00231124">
        <w:rPr>
          <w:rFonts w:ascii="Palatino Linotype" w:hAnsi="Palatino Linotype" w:cs="Times New Roman"/>
          <w:sz w:val="24"/>
          <w:szCs w:val="24"/>
          <w:vertAlign w:val="superscript"/>
        </w:rPr>
        <w:footnoteReference w:id="146"/>
      </w:r>
      <w:r w:rsidRPr="00231124">
        <w:rPr>
          <w:rFonts w:ascii="Palatino Linotype" w:hAnsi="Palatino Linotype" w:cs="Times New Roman"/>
          <w:sz w:val="24"/>
          <w:szCs w:val="24"/>
        </w:rPr>
        <w:t xml:space="preserve">. Η φύση έχει την ανάγκη της μέριμνας </w:t>
      </w:r>
      <w:r w:rsidR="006F5FA9">
        <w:rPr>
          <w:rFonts w:ascii="Palatino Linotype" w:hAnsi="Palatino Linotype" w:cs="Times New Roman"/>
          <w:sz w:val="24"/>
          <w:szCs w:val="24"/>
        </w:rPr>
        <w:t xml:space="preserve">και της φροντίδας </w:t>
      </w:r>
      <w:r w:rsidRPr="00231124">
        <w:rPr>
          <w:rFonts w:ascii="Palatino Linotype" w:hAnsi="Palatino Linotype" w:cs="Times New Roman"/>
          <w:sz w:val="24"/>
          <w:szCs w:val="24"/>
        </w:rPr>
        <w:t>του ανθρώπου</w:t>
      </w:r>
      <w:r w:rsidR="006F5FA9">
        <w:rPr>
          <w:rFonts w:ascii="Palatino Linotype" w:hAnsi="Palatino Linotype" w:cs="Times New Roman"/>
          <w:sz w:val="24"/>
          <w:szCs w:val="24"/>
        </w:rPr>
        <w:t xml:space="preserve">, </w:t>
      </w:r>
      <w:r w:rsidRPr="00231124">
        <w:rPr>
          <w:rFonts w:ascii="Palatino Linotype" w:hAnsi="Palatino Linotype" w:cs="Times New Roman"/>
          <w:sz w:val="24"/>
          <w:szCs w:val="24"/>
        </w:rPr>
        <w:t xml:space="preserve"> γι</w:t>
      </w:r>
      <w:r w:rsidR="006F5FA9">
        <w:rPr>
          <w:rFonts w:ascii="Palatino Linotype" w:hAnsi="Palatino Linotype" w:cs="Times New Roman"/>
          <w:sz w:val="24"/>
          <w:szCs w:val="24"/>
        </w:rPr>
        <w:t>ατί, α</w:t>
      </w:r>
      <w:r w:rsidRPr="00231124">
        <w:rPr>
          <w:rFonts w:ascii="Palatino Linotype" w:hAnsi="Palatino Linotype" w:cs="Times New Roman"/>
          <w:sz w:val="24"/>
          <w:szCs w:val="24"/>
        </w:rPr>
        <w:t xml:space="preserve">ν και είναι </w:t>
      </w:r>
      <w:r w:rsidR="006F5FA9">
        <w:rPr>
          <w:rFonts w:ascii="Palatino Linotype" w:hAnsi="Palatino Linotype" w:cs="Times New Roman"/>
          <w:sz w:val="24"/>
          <w:szCs w:val="24"/>
        </w:rPr>
        <w:t>«</w:t>
      </w:r>
      <w:r w:rsidRPr="00231124">
        <w:rPr>
          <w:rFonts w:ascii="Palatino Linotype" w:hAnsi="Palatino Linotype" w:cs="Times New Roman"/>
          <w:sz w:val="24"/>
          <w:szCs w:val="24"/>
        </w:rPr>
        <w:t>καλά λίαν</w:t>
      </w:r>
      <w:r w:rsidR="006F5FA9">
        <w:rPr>
          <w:rFonts w:ascii="Palatino Linotype" w:hAnsi="Palatino Linotype" w:cs="Times New Roman"/>
          <w:sz w:val="24"/>
          <w:szCs w:val="24"/>
        </w:rPr>
        <w:t>»</w:t>
      </w:r>
      <w:r w:rsidRPr="00231124">
        <w:rPr>
          <w:rFonts w:ascii="Palatino Linotype" w:hAnsi="Palatino Linotype" w:cs="Times New Roman"/>
          <w:sz w:val="24"/>
          <w:szCs w:val="24"/>
        </w:rPr>
        <w:t xml:space="preserve"> δημιουργ</w:t>
      </w:r>
      <w:r w:rsidR="006F5FA9">
        <w:rPr>
          <w:rFonts w:ascii="Palatino Linotype" w:hAnsi="Palatino Linotype" w:cs="Times New Roman"/>
          <w:sz w:val="24"/>
          <w:szCs w:val="24"/>
        </w:rPr>
        <w:t>ημένη</w:t>
      </w:r>
      <w:r w:rsidRPr="00231124">
        <w:rPr>
          <w:rFonts w:ascii="Palatino Linotype" w:hAnsi="Palatino Linotype" w:cs="Times New Roman"/>
          <w:sz w:val="24"/>
          <w:szCs w:val="24"/>
        </w:rPr>
        <w:t xml:space="preserve">, </w:t>
      </w:r>
      <w:r w:rsidR="006F5FA9">
        <w:rPr>
          <w:rFonts w:ascii="Palatino Linotype" w:hAnsi="Palatino Linotype" w:cs="Times New Roman"/>
          <w:sz w:val="24"/>
          <w:szCs w:val="24"/>
        </w:rPr>
        <w:t xml:space="preserve">παρά ταύτα </w:t>
      </w:r>
      <w:r w:rsidRPr="00231124">
        <w:rPr>
          <w:rFonts w:ascii="Palatino Linotype" w:hAnsi="Palatino Linotype" w:cs="Times New Roman"/>
          <w:sz w:val="24"/>
          <w:szCs w:val="24"/>
        </w:rPr>
        <w:t>χρειάζεται τον άνθρωπο να την οδηγεί προς τον Δημιουργό Θεό.</w:t>
      </w:r>
    </w:p>
    <w:p w14:paraId="241B63E7" w14:textId="3AFBA5BE" w:rsidR="00231124" w:rsidRPr="00071A02"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bCs/>
          <w:sz w:val="24"/>
          <w:szCs w:val="24"/>
        </w:rPr>
        <w:t>Στο πλαίσιο της σχέσης του ανθρώπου με το φυσικό περιβάλλον</w:t>
      </w:r>
      <w:r w:rsidR="006F5FA9">
        <w:rPr>
          <w:rFonts w:ascii="Palatino Linotype" w:hAnsi="Palatino Linotype" w:cs="Times New Roman"/>
          <w:bCs/>
          <w:sz w:val="24"/>
          <w:szCs w:val="24"/>
        </w:rPr>
        <w:t>,</w:t>
      </w:r>
      <w:r w:rsidRPr="00231124">
        <w:rPr>
          <w:rFonts w:ascii="Palatino Linotype" w:hAnsi="Palatino Linotype" w:cs="Times New Roman"/>
          <w:bCs/>
          <w:sz w:val="24"/>
          <w:szCs w:val="24"/>
        </w:rPr>
        <w:t xml:space="preserve"> η φύση λειτουργεί με </w:t>
      </w:r>
      <w:r w:rsidR="006F5FA9" w:rsidRPr="00231124">
        <w:rPr>
          <w:rFonts w:ascii="Palatino Linotype" w:hAnsi="Palatino Linotype" w:cs="Times New Roman"/>
          <w:bCs/>
          <w:sz w:val="24"/>
          <w:szCs w:val="24"/>
        </w:rPr>
        <w:t xml:space="preserve">καθαρά </w:t>
      </w:r>
      <w:r w:rsidRPr="00231124">
        <w:rPr>
          <w:rFonts w:ascii="Palatino Linotype" w:hAnsi="Palatino Linotype" w:cs="Times New Roman"/>
          <w:bCs/>
          <w:sz w:val="24"/>
          <w:szCs w:val="24"/>
        </w:rPr>
        <w:t>αναγωγικό</w:t>
      </w:r>
      <w:r w:rsidR="006F5FA9" w:rsidRPr="006F5FA9">
        <w:rPr>
          <w:rFonts w:ascii="Palatino Linotype" w:hAnsi="Palatino Linotype" w:cs="Times New Roman"/>
          <w:bCs/>
          <w:sz w:val="24"/>
          <w:szCs w:val="24"/>
        </w:rPr>
        <w:t xml:space="preserve"> </w:t>
      </w:r>
      <w:r w:rsidR="006F5FA9" w:rsidRPr="00231124">
        <w:rPr>
          <w:rFonts w:ascii="Palatino Linotype" w:hAnsi="Palatino Linotype" w:cs="Times New Roman"/>
          <w:bCs/>
          <w:sz w:val="24"/>
          <w:szCs w:val="24"/>
        </w:rPr>
        <w:t>τρόπο</w:t>
      </w:r>
      <w:r w:rsidRPr="00231124">
        <w:rPr>
          <w:rFonts w:ascii="Palatino Linotype" w:hAnsi="Palatino Linotype" w:cs="Times New Roman"/>
          <w:bCs/>
          <w:sz w:val="24"/>
          <w:szCs w:val="24"/>
        </w:rPr>
        <w:t xml:space="preserve"> προς τον Θεό. </w:t>
      </w:r>
      <w:r w:rsidR="006F5FA9">
        <w:rPr>
          <w:rFonts w:ascii="Palatino Linotype" w:hAnsi="Palatino Linotype" w:cs="Times New Roman"/>
          <w:bCs/>
          <w:sz w:val="24"/>
          <w:szCs w:val="24"/>
        </w:rPr>
        <w:t>Κατά τη διδασκαλία</w:t>
      </w:r>
      <w:r w:rsidRPr="00231124">
        <w:rPr>
          <w:rFonts w:ascii="Palatino Linotype" w:hAnsi="Palatino Linotype" w:cs="Times New Roman"/>
          <w:bCs/>
          <w:sz w:val="24"/>
          <w:szCs w:val="24"/>
        </w:rPr>
        <w:t xml:space="preserve"> των Πατέρων</w:t>
      </w:r>
      <w:r w:rsidR="007425DB">
        <w:rPr>
          <w:rFonts w:ascii="Palatino Linotype" w:hAnsi="Palatino Linotype" w:cs="Times New Roman"/>
          <w:bCs/>
          <w:sz w:val="24"/>
          <w:szCs w:val="24"/>
        </w:rPr>
        <w:t>,</w:t>
      </w:r>
      <w:r w:rsidRPr="00231124">
        <w:rPr>
          <w:rFonts w:ascii="Palatino Linotype" w:hAnsi="Palatino Linotype" w:cs="Times New Roman"/>
          <w:bCs/>
          <w:sz w:val="24"/>
          <w:szCs w:val="24"/>
        </w:rPr>
        <w:t xml:space="preserve"> ο Θεός δημιουργεί τον κόσμο όχι για να αυξηθεί η δόξα </w:t>
      </w:r>
      <w:r w:rsidR="007425DB">
        <w:rPr>
          <w:rFonts w:ascii="Palatino Linotype" w:hAnsi="Palatino Linotype" w:cs="Times New Roman"/>
          <w:bCs/>
          <w:sz w:val="24"/>
          <w:szCs w:val="24"/>
        </w:rPr>
        <w:t>Τ</w:t>
      </w:r>
      <w:r w:rsidRPr="00231124">
        <w:rPr>
          <w:rFonts w:ascii="Palatino Linotype" w:hAnsi="Palatino Linotype" w:cs="Times New Roman"/>
          <w:bCs/>
          <w:sz w:val="24"/>
          <w:szCs w:val="24"/>
        </w:rPr>
        <w:t>ου</w:t>
      </w:r>
      <w:r w:rsidR="007425DB">
        <w:rPr>
          <w:rFonts w:ascii="Palatino Linotype" w:hAnsi="Palatino Linotype" w:cs="Times New Roman"/>
          <w:bCs/>
          <w:sz w:val="24"/>
          <w:szCs w:val="24"/>
        </w:rPr>
        <w:t>,</w:t>
      </w:r>
      <w:r w:rsidRPr="00231124">
        <w:rPr>
          <w:rFonts w:ascii="Palatino Linotype" w:hAnsi="Palatino Linotype" w:cs="Times New Roman"/>
          <w:bCs/>
          <w:sz w:val="24"/>
          <w:szCs w:val="24"/>
        </w:rPr>
        <w:t xml:space="preserve"> αλλά για να φανερωθεί η αγάπη Του στα δημιουργήματά Του</w:t>
      </w:r>
      <w:r w:rsidRPr="00231124">
        <w:rPr>
          <w:rFonts w:ascii="Palatino Linotype" w:hAnsi="Palatino Linotype" w:cs="Times New Roman"/>
          <w:bCs/>
          <w:sz w:val="24"/>
          <w:szCs w:val="24"/>
          <w:vertAlign w:val="superscript"/>
        </w:rPr>
        <w:footnoteReference w:id="147"/>
      </w:r>
      <w:r w:rsidRPr="00231124">
        <w:rPr>
          <w:rFonts w:ascii="Palatino Linotype" w:hAnsi="Palatino Linotype" w:cs="Times New Roman"/>
          <w:bCs/>
          <w:sz w:val="24"/>
          <w:szCs w:val="24"/>
        </w:rPr>
        <w:t xml:space="preserve">. Για τον άνθρωπο η φύση λειτουργεί ως </w:t>
      </w:r>
      <w:r w:rsidR="00D9192B">
        <w:rPr>
          <w:rFonts w:ascii="Palatino Linotype" w:hAnsi="Palatino Linotype" w:cs="Times New Roman"/>
          <w:sz w:val="24"/>
          <w:szCs w:val="24"/>
        </w:rPr>
        <w:t>«</w:t>
      </w:r>
      <w:proofErr w:type="spellStart"/>
      <w:r w:rsidRPr="00231124">
        <w:rPr>
          <w:rFonts w:ascii="Palatino Linotype" w:hAnsi="Palatino Linotype" w:cs="Times New Roman"/>
          <w:sz w:val="24"/>
          <w:szCs w:val="24"/>
        </w:rPr>
        <w:t>διδασκαλε</w:t>
      </w:r>
      <w:r w:rsidR="007425DB">
        <w:rPr>
          <w:rFonts w:ascii="Palatino Linotype" w:hAnsi="Palatino Linotype" w:cs="Times New Roman"/>
          <w:sz w:val="24"/>
          <w:szCs w:val="24"/>
        </w:rPr>
        <w:t>ῖ</w:t>
      </w:r>
      <w:r w:rsidRPr="00231124">
        <w:rPr>
          <w:rFonts w:ascii="Palatino Linotype" w:hAnsi="Palatino Linotype" w:cs="Times New Roman"/>
          <w:sz w:val="24"/>
          <w:szCs w:val="24"/>
        </w:rPr>
        <w:t>ον</w:t>
      </w:r>
      <w:proofErr w:type="spellEnd"/>
      <w:r w:rsidRPr="00231124">
        <w:rPr>
          <w:rFonts w:ascii="Palatino Linotype" w:hAnsi="Palatino Linotype" w:cs="Times New Roman"/>
          <w:sz w:val="24"/>
          <w:szCs w:val="24"/>
        </w:rPr>
        <w:t xml:space="preserve"> </w:t>
      </w:r>
      <w:proofErr w:type="spellStart"/>
      <w:r w:rsidR="000E0021">
        <w:rPr>
          <w:rFonts w:ascii="Palatino Linotype" w:hAnsi="Palatino Linotype" w:cs="Times New Roman"/>
          <w:sz w:val="24"/>
          <w:szCs w:val="24"/>
        </w:rPr>
        <w:t>κα</w:t>
      </w:r>
      <w:r w:rsidR="005E704E">
        <w:rPr>
          <w:rFonts w:ascii="Palatino Linotype" w:hAnsi="Palatino Linotype" w:cs="Times New Roman"/>
          <w:sz w:val="24"/>
          <w:szCs w:val="24"/>
        </w:rPr>
        <w:t>ὶ</w:t>
      </w:r>
      <w:proofErr w:type="spellEnd"/>
      <w:r w:rsidR="000E0021">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παιδευτήριον</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w:t>
      </w:r>
      <w:r w:rsidR="005E704E">
        <w:rPr>
          <w:rFonts w:ascii="Palatino Linotype" w:hAnsi="Palatino Linotype" w:cs="Times New Roman"/>
          <w:sz w:val="24"/>
          <w:szCs w:val="24"/>
        </w:rPr>
        <w:t>ῶ</w:t>
      </w:r>
      <w:r w:rsidRPr="00231124">
        <w:rPr>
          <w:rFonts w:ascii="Palatino Linotype" w:hAnsi="Palatino Linotype" w:cs="Times New Roman"/>
          <w:sz w:val="24"/>
          <w:szCs w:val="24"/>
        </w:rPr>
        <w:t>ν</w:t>
      </w:r>
      <w:proofErr w:type="spellEnd"/>
      <w:r w:rsidRPr="00231124">
        <w:rPr>
          <w:rFonts w:ascii="Palatino Linotype" w:hAnsi="Palatino Linotype" w:cs="Times New Roman"/>
          <w:sz w:val="24"/>
          <w:szCs w:val="24"/>
        </w:rPr>
        <w:t xml:space="preserve"> </w:t>
      </w:r>
      <w:proofErr w:type="spellStart"/>
      <w:r w:rsidR="005E704E">
        <w:rPr>
          <w:rFonts w:ascii="Palatino Linotype" w:hAnsi="Palatino Linotype" w:cs="Times New Roman"/>
          <w:sz w:val="24"/>
          <w:szCs w:val="24"/>
        </w:rPr>
        <w:t>ἀ</w:t>
      </w:r>
      <w:r w:rsidRPr="00231124">
        <w:rPr>
          <w:rFonts w:ascii="Palatino Linotype" w:hAnsi="Palatino Linotype" w:cs="Times New Roman"/>
          <w:sz w:val="24"/>
          <w:szCs w:val="24"/>
        </w:rPr>
        <w:t>νθρωπίνων</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ψυχ</w:t>
      </w:r>
      <w:r w:rsidR="005E704E">
        <w:rPr>
          <w:rFonts w:ascii="Palatino Linotype" w:hAnsi="Palatino Linotype" w:cs="Times New Roman"/>
          <w:sz w:val="24"/>
          <w:szCs w:val="24"/>
        </w:rPr>
        <w:t>ῶ</w:t>
      </w:r>
      <w:r w:rsidRPr="00231124">
        <w:rPr>
          <w:rFonts w:ascii="Palatino Linotype" w:hAnsi="Palatino Linotype" w:cs="Times New Roman"/>
          <w:sz w:val="24"/>
          <w:szCs w:val="24"/>
        </w:rPr>
        <w:t>ν</w:t>
      </w:r>
      <w:proofErr w:type="spellEnd"/>
      <w:r w:rsidR="00D9192B">
        <w:rPr>
          <w:rFonts w:ascii="Palatino Linotype" w:hAnsi="Palatino Linotype" w:cs="Times New Roman"/>
          <w:sz w:val="24"/>
          <w:szCs w:val="24"/>
        </w:rPr>
        <w:t>»</w:t>
      </w:r>
      <w:r w:rsidRPr="00231124">
        <w:rPr>
          <w:rFonts w:ascii="Palatino Linotype" w:hAnsi="Palatino Linotype" w:cs="Times New Roman"/>
          <w:sz w:val="24"/>
          <w:szCs w:val="24"/>
          <w:vertAlign w:val="superscript"/>
        </w:rPr>
        <w:footnoteReference w:id="148"/>
      </w:r>
      <w:r w:rsidR="001114BF">
        <w:rPr>
          <w:rFonts w:ascii="Palatino Linotype" w:hAnsi="Palatino Linotype" w:cs="Times New Roman"/>
          <w:sz w:val="24"/>
          <w:szCs w:val="24"/>
        </w:rPr>
        <w:t xml:space="preserve"> </w:t>
      </w:r>
      <w:r w:rsidR="007425DB">
        <w:rPr>
          <w:rFonts w:ascii="Palatino Linotype" w:hAnsi="Palatino Linotype" w:cs="Times New Roman"/>
          <w:sz w:val="24"/>
          <w:szCs w:val="24"/>
        </w:rPr>
        <w:t>καθόσον α</w:t>
      </w:r>
      <w:r w:rsidR="007425DB" w:rsidRPr="00231124">
        <w:rPr>
          <w:rFonts w:ascii="Palatino Linotype" w:hAnsi="Palatino Linotype" w:cs="Times New Roman"/>
          <w:sz w:val="24"/>
          <w:szCs w:val="24"/>
        </w:rPr>
        <w:t xml:space="preserve">πό </w:t>
      </w:r>
      <w:r w:rsidR="007425DB">
        <w:rPr>
          <w:rFonts w:ascii="Palatino Linotype" w:hAnsi="Palatino Linotype" w:cs="Times New Roman"/>
          <w:sz w:val="24"/>
          <w:szCs w:val="24"/>
        </w:rPr>
        <w:t>το μεγαλείο της φύσης</w:t>
      </w:r>
      <w:r w:rsidRPr="00231124">
        <w:rPr>
          <w:rFonts w:ascii="Palatino Linotype" w:hAnsi="Palatino Linotype" w:cs="Times New Roman"/>
          <w:sz w:val="24"/>
          <w:szCs w:val="24"/>
        </w:rPr>
        <w:t xml:space="preserve"> διαπιστώνεται το μεγαλείο του Θεού ως Δημιουργού των πάντων</w:t>
      </w:r>
      <w:r w:rsidRPr="00231124">
        <w:rPr>
          <w:rFonts w:ascii="Palatino Linotype" w:hAnsi="Palatino Linotype" w:cs="Times New Roman"/>
          <w:sz w:val="24"/>
          <w:szCs w:val="24"/>
          <w:vertAlign w:val="superscript"/>
        </w:rPr>
        <w:footnoteReference w:id="149"/>
      </w:r>
      <w:r w:rsidRPr="00231124">
        <w:rPr>
          <w:rFonts w:ascii="Palatino Linotype" w:hAnsi="Palatino Linotype" w:cs="Times New Roman"/>
          <w:sz w:val="24"/>
          <w:szCs w:val="24"/>
        </w:rPr>
        <w:t>.</w:t>
      </w:r>
      <w:r w:rsidR="000E0021">
        <w:rPr>
          <w:rFonts w:ascii="Palatino Linotype" w:hAnsi="Palatino Linotype" w:cs="Times New Roman"/>
          <w:sz w:val="24"/>
          <w:szCs w:val="24"/>
        </w:rPr>
        <w:t xml:space="preserve"> </w:t>
      </w:r>
      <w:r w:rsidRPr="00231124">
        <w:rPr>
          <w:rFonts w:ascii="Palatino Linotype" w:hAnsi="Palatino Linotype" w:cs="Times New Roman"/>
          <w:sz w:val="24"/>
          <w:szCs w:val="24"/>
        </w:rPr>
        <w:t xml:space="preserve">Ακόμα και </w:t>
      </w:r>
      <w:r w:rsidR="000E0021">
        <w:rPr>
          <w:rFonts w:ascii="Palatino Linotype" w:hAnsi="Palatino Linotype" w:cs="Times New Roman"/>
          <w:sz w:val="24"/>
          <w:szCs w:val="24"/>
        </w:rPr>
        <w:t xml:space="preserve">αν </w:t>
      </w:r>
      <w:r w:rsidRPr="00231124">
        <w:rPr>
          <w:rFonts w:ascii="Palatino Linotype" w:hAnsi="Palatino Linotype" w:cs="Times New Roman"/>
          <w:sz w:val="24"/>
          <w:szCs w:val="24"/>
        </w:rPr>
        <w:t>οι Πατέρες δεν διατύπωναν αυτή</w:t>
      </w:r>
      <w:r w:rsidR="007425DB">
        <w:rPr>
          <w:rFonts w:ascii="Palatino Linotype" w:hAnsi="Palatino Linotype" w:cs="Times New Roman"/>
          <w:sz w:val="24"/>
          <w:szCs w:val="24"/>
        </w:rPr>
        <w:t>ν</w:t>
      </w:r>
      <w:r w:rsidRPr="00231124">
        <w:rPr>
          <w:rFonts w:ascii="Palatino Linotype" w:hAnsi="Palatino Linotype" w:cs="Times New Roman"/>
          <w:sz w:val="24"/>
          <w:szCs w:val="24"/>
        </w:rPr>
        <w:t xml:space="preserve"> την αλήθεια</w:t>
      </w:r>
      <w:r w:rsidR="007425DB">
        <w:rPr>
          <w:rFonts w:ascii="Palatino Linotype" w:hAnsi="Palatino Linotype" w:cs="Times New Roman"/>
          <w:sz w:val="24"/>
          <w:szCs w:val="24"/>
        </w:rPr>
        <w:t>,</w:t>
      </w:r>
      <w:r w:rsidRPr="00231124">
        <w:rPr>
          <w:rFonts w:ascii="Palatino Linotype" w:hAnsi="Palatino Linotype" w:cs="Times New Roman"/>
          <w:sz w:val="24"/>
          <w:szCs w:val="24"/>
        </w:rPr>
        <w:t xml:space="preserve"> </w:t>
      </w:r>
      <w:r w:rsidR="007425DB">
        <w:rPr>
          <w:rFonts w:ascii="Palatino Linotype" w:hAnsi="Palatino Linotype" w:cs="Times New Roman"/>
          <w:sz w:val="24"/>
          <w:szCs w:val="24"/>
        </w:rPr>
        <w:t xml:space="preserve">ήδη στην Παλαιά Διαθήκη </w:t>
      </w:r>
      <w:r w:rsidR="007425DB">
        <w:rPr>
          <w:rFonts w:ascii="Palatino Linotype" w:hAnsi="Palatino Linotype" w:cs="Times New Roman"/>
          <w:sz w:val="24"/>
          <w:szCs w:val="24"/>
        </w:rPr>
        <w:lastRenderedPageBreak/>
        <w:t xml:space="preserve">εκφράζεται ότι </w:t>
      </w:r>
      <w:r w:rsidRPr="00231124">
        <w:rPr>
          <w:rFonts w:ascii="Palatino Linotype" w:hAnsi="Palatino Linotype" w:cs="Times New Roman"/>
          <w:sz w:val="24"/>
          <w:szCs w:val="24"/>
        </w:rPr>
        <w:t xml:space="preserve"> «</w:t>
      </w:r>
      <w:proofErr w:type="spellStart"/>
      <w:r w:rsidR="005E704E">
        <w:rPr>
          <w:rFonts w:ascii="Palatino Linotype" w:hAnsi="Palatino Linotype" w:cs="Times New Roman"/>
          <w:sz w:val="24"/>
          <w:szCs w:val="24"/>
        </w:rPr>
        <w:t>ἐ</w:t>
      </w:r>
      <w:r w:rsidRPr="00231124">
        <w:rPr>
          <w:rFonts w:ascii="Palatino Linotype" w:hAnsi="Palatino Linotype" w:cs="Times New Roman"/>
          <w:sz w:val="24"/>
          <w:szCs w:val="24"/>
        </w:rPr>
        <w:t>κ</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γ</w:t>
      </w:r>
      <w:r w:rsidR="005E704E">
        <w:rPr>
          <w:rFonts w:ascii="Palatino Linotype" w:hAnsi="Palatino Linotype" w:cs="Times New Roman"/>
          <w:sz w:val="24"/>
          <w:szCs w:val="24"/>
        </w:rPr>
        <w:t>ὰ</w:t>
      </w:r>
      <w:r w:rsidRPr="00231124">
        <w:rPr>
          <w:rFonts w:ascii="Palatino Linotype" w:hAnsi="Palatino Linotype" w:cs="Times New Roman"/>
          <w:sz w:val="24"/>
          <w:szCs w:val="24"/>
        </w:rPr>
        <w:t>ρ</w:t>
      </w:r>
      <w:proofErr w:type="spellEnd"/>
      <w:r w:rsidRPr="00231124">
        <w:rPr>
          <w:rFonts w:ascii="Palatino Linotype" w:hAnsi="Palatino Linotype" w:cs="Times New Roman"/>
          <w:sz w:val="24"/>
          <w:szCs w:val="24"/>
        </w:rPr>
        <w:t xml:space="preserve"> μεγέθους </w:t>
      </w:r>
      <w:proofErr w:type="spellStart"/>
      <w:r w:rsidRPr="00231124">
        <w:rPr>
          <w:rFonts w:ascii="Palatino Linotype" w:hAnsi="Palatino Linotype" w:cs="Times New Roman"/>
          <w:sz w:val="24"/>
          <w:szCs w:val="24"/>
        </w:rPr>
        <w:t>κα</w:t>
      </w:r>
      <w:r w:rsidR="005E704E">
        <w:rPr>
          <w:rFonts w:ascii="Palatino Linotype" w:hAnsi="Palatino Linotype" w:cs="Times New Roman"/>
          <w:sz w:val="24"/>
          <w:szCs w:val="24"/>
        </w:rPr>
        <w:t>ὶ</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καλλον</w:t>
      </w:r>
      <w:r w:rsidR="005E704E">
        <w:rPr>
          <w:rFonts w:ascii="Palatino Linotype" w:hAnsi="Palatino Linotype" w:cs="Times New Roman"/>
          <w:sz w:val="24"/>
          <w:szCs w:val="24"/>
        </w:rPr>
        <w:t>ῆ</w:t>
      </w:r>
      <w:r w:rsidRPr="00231124">
        <w:rPr>
          <w:rFonts w:ascii="Palatino Linotype" w:hAnsi="Palatino Linotype" w:cs="Times New Roman"/>
          <w:sz w:val="24"/>
          <w:szCs w:val="24"/>
        </w:rPr>
        <w:t>ς</w:t>
      </w:r>
      <w:proofErr w:type="spellEnd"/>
      <w:r w:rsidRPr="00231124">
        <w:rPr>
          <w:rFonts w:ascii="Palatino Linotype" w:hAnsi="Palatino Linotype" w:cs="Times New Roman"/>
          <w:sz w:val="24"/>
          <w:szCs w:val="24"/>
        </w:rPr>
        <w:t xml:space="preserve"> κτισμάτων </w:t>
      </w:r>
      <w:proofErr w:type="spellStart"/>
      <w:r w:rsidR="005E704E">
        <w:rPr>
          <w:rFonts w:ascii="Palatino Linotype" w:hAnsi="Palatino Linotype" w:cs="Times New Roman"/>
          <w:sz w:val="24"/>
          <w:szCs w:val="24"/>
        </w:rPr>
        <w:t>ἀ</w:t>
      </w:r>
      <w:r w:rsidRPr="00231124">
        <w:rPr>
          <w:rFonts w:ascii="Palatino Linotype" w:hAnsi="Palatino Linotype" w:cs="Times New Roman"/>
          <w:sz w:val="24"/>
          <w:szCs w:val="24"/>
        </w:rPr>
        <w:t>ναλόγως</w:t>
      </w:r>
      <w:proofErr w:type="spellEnd"/>
      <w:r w:rsidRPr="00231124">
        <w:rPr>
          <w:rFonts w:ascii="Palatino Linotype" w:hAnsi="Palatino Linotype" w:cs="Times New Roman"/>
          <w:sz w:val="24"/>
          <w:szCs w:val="24"/>
        </w:rPr>
        <w:t xml:space="preserve"> </w:t>
      </w:r>
      <w:r w:rsidR="005E704E">
        <w:rPr>
          <w:rFonts w:ascii="Palatino Linotype" w:hAnsi="Palatino Linotype" w:cs="Times New Roman"/>
          <w:sz w:val="24"/>
          <w:szCs w:val="24"/>
        </w:rPr>
        <w:t>ὁ</w:t>
      </w:r>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γενεσιουργ</w:t>
      </w:r>
      <w:r w:rsidR="005E704E">
        <w:rPr>
          <w:rFonts w:ascii="Palatino Linotype" w:hAnsi="Palatino Linotype" w:cs="Times New Roman"/>
          <w:sz w:val="24"/>
          <w:szCs w:val="24"/>
        </w:rPr>
        <w:t>ὸ</w:t>
      </w:r>
      <w:r w:rsidRPr="00231124">
        <w:rPr>
          <w:rFonts w:ascii="Palatino Linotype" w:hAnsi="Palatino Linotype" w:cs="Times New Roman"/>
          <w:sz w:val="24"/>
          <w:szCs w:val="24"/>
        </w:rPr>
        <w:t>ς</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α</w:t>
      </w:r>
      <w:r w:rsidR="005E704E">
        <w:rPr>
          <w:rFonts w:ascii="Palatino Linotype" w:hAnsi="Palatino Linotype" w:cs="Times New Roman"/>
          <w:sz w:val="24"/>
          <w:szCs w:val="24"/>
        </w:rPr>
        <w:t>ὐ</w:t>
      </w:r>
      <w:r w:rsidRPr="00231124">
        <w:rPr>
          <w:rFonts w:ascii="Palatino Linotype" w:hAnsi="Palatino Linotype" w:cs="Times New Roman"/>
          <w:sz w:val="24"/>
          <w:szCs w:val="24"/>
        </w:rPr>
        <w:t>τ</w:t>
      </w:r>
      <w:r w:rsidR="005E704E">
        <w:rPr>
          <w:rFonts w:ascii="Palatino Linotype" w:hAnsi="Palatino Linotype" w:cs="Times New Roman"/>
          <w:sz w:val="24"/>
          <w:szCs w:val="24"/>
        </w:rPr>
        <w:t>ῶ</w:t>
      </w:r>
      <w:r w:rsidRPr="00231124">
        <w:rPr>
          <w:rFonts w:ascii="Palatino Linotype" w:hAnsi="Palatino Linotype" w:cs="Times New Roman"/>
          <w:sz w:val="24"/>
          <w:szCs w:val="24"/>
        </w:rPr>
        <w:t>ν</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θεωρε</w:t>
      </w:r>
      <w:r w:rsidR="005E704E">
        <w:rPr>
          <w:rFonts w:ascii="Palatino Linotype" w:hAnsi="Palatino Linotype" w:cs="Times New Roman"/>
          <w:sz w:val="24"/>
          <w:szCs w:val="24"/>
        </w:rPr>
        <w:t>ῖ</w:t>
      </w:r>
      <w:r w:rsidRPr="00231124">
        <w:rPr>
          <w:rFonts w:ascii="Palatino Linotype" w:hAnsi="Palatino Linotype" w:cs="Times New Roman"/>
          <w:sz w:val="24"/>
          <w:szCs w:val="24"/>
        </w:rPr>
        <w:t>ται</w:t>
      </w:r>
      <w:proofErr w:type="spellEnd"/>
      <w:r w:rsidRPr="00231124">
        <w:rPr>
          <w:rFonts w:ascii="Palatino Linotype" w:hAnsi="Palatino Linotype" w:cs="Times New Roman"/>
          <w:sz w:val="24"/>
          <w:szCs w:val="24"/>
        </w:rPr>
        <w:t>»</w:t>
      </w:r>
      <w:r w:rsidR="000E0021">
        <w:rPr>
          <w:rFonts w:ascii="Palatino Linotype" w:hAnsi="Palatino Linotype" w:cs="Times New Roman"/>
          <w:sz w:val="24"/>
          <w:szCs w:val="24"/>
        </w:rPr>
        <w:t xml:space="preserve"> (Σ. Σολ.13,5)</w:t>
      </w:r>
      <w:r w:rsidRPr="00231124">
        <w:rPr>
          <w:rFonts w:ascii="Palatino Linotype" w:hAnsi="Palatino Linotype" w:cs="Times New Roman"/>
          <w:sz w:val="24"/>
          <w:szCs w:val="24"/>
        </w:rPr>
        <w:t>. Αυτός είναι</w:t>
      </w:r>
      <w:r w:rsidR="007425DB">
        <w:rPr>
          <w:rFonts w:ascii="Palatino Linotype" w:hAnsi="Palatino Linotype" w:cs="Times New Roman"/>
          <w:sz w:val="24"/>
          <w:szCs w:val="24"/>
        </w:rPr>
        <w:t xml:space="preserve">, επίσης, </w:t>
      </w:r>
      <w:r w:rsidRPr="00231124">
        <w:rPr>
          <w:rFonts w:ascii="Palatino Linotype" w:hAnsi="Palatino Linotype" w:cs="Times New Roman"/>
          <w:sz w:val="24"/>
          <w:szCs w:val="24"/>
        </w:rPr>
        <w:t>ο λόγος</w:t>
      </w:r>
      <w:r w:rsidR="007425DB">
        <w:rPr>
          <w:rFonts w:ascii="Palatino Linotype" w:hAnsi="Palatino Linotype" w:cs="Times New Roman"/>
          <w:sz w:val="24"/>
          <w:szCs w:val="24"/>
        </w:rPr>
        <w:t xml:space="preserve">, ο οποίος παρακινεί τον </w:t>
      </w:r>
      <w:r w:rsidRPr="00231124">
        <w:rPr>
          <w:rFonts w:ascii="Palatino Linotype" w:hAnsi="Palatino Linotype" w:cs="Times New Roman"/>
          <w:sz w:val="24"/>
          <w:szCs w:val="24"/>
        </w:rPr>
        <w:t xml:space="preserve">Μέγα Βασίλειο </w:t>
      </w:r>
      <w:r w:rsidR="007425DB">
        <w:rPr>
          <w:rFonts w:ascii="Palatino Linotype" w:hAnsi="Palatino Linotype" w:cs="Times New Roman"/>
          <w:sz w:val="24"/>
          <w:szCs w:val="24"/>
        </w:rPr>
        <w:t>ν</w:t>
      </w:r>
      <w:r w:rsidRPr="00231124">
        <w:rPr>
          <w:rFonts w:ascii="Palatino Linotype" w:hAnsi="Palatino Linotype" w:cs="Times New Roman"/>
          <w:sz w:val="24"/>
          <w:szCs w:val="24"/>
        </w:rPr>
        <w:t>α ανα</w:t>
      </w:r>
      <w:r w:rsidR="007425DB">
        <w:rPr>
          <w:rFonts w:ascii="Palatino Linotype" w:hAnsi="Palatino Linotype" w:cs="Times New Roman"/>
          <w:sz w:val="24"/>
          <w:szCs w:val="24"/>
        </w:rPr>
        <w:t xml:space="preserve">φωνήσει ότι </w:t>
      </w:r>
      <w:r w:rsidRPr="00231124">
        <w:rPr>
          <w:rFonts w:ascii="Palatino Linotype" w:hAnsi="Palatino Linotype" w:cs="Times New Roman"/>
          <w:sz w:val="24"/>
          <w:szCs w:val="24"/>
        </w:rPr>
        <w:t>η κτίση «</w:t>
      </w:r>
      <w:proofErr w:type="spellStart"/>
      <w:r w:rsidR="00071A02" w:rsidRPr="00071A02">
        <w:rPr>
          <w:rStyle w:val="a8"/>
          <w:rFonts w:ascii="Palatino Linotype" w:hAnsi="Palatino Linotype" w:cs="Arial"/>
          <w:i w:val="0"/>
          <w:iCs w:val="0"/>
          <w:sz w:val="24"/>
          <w:szCs w:val="24"/>
          <w:shd w:val="clear" w:color="auto" w:fill="FFFFFF"/>
        </w:rPr>
        <w:t>βο</w:t>
      </w:r>
      <w:r w:rsidR="007425DB">
        <w:rPr>
          <w:rStyle w:val="a8"/>
          <w:rFonts w:ascii="Palatino Linotype" w:hAnsi="Palatino Linotype" w:cs="Arial"/>
          <w:i w:val="0"/>
          <w:iCs w:val="0"/>
          <w:sz w:val="24"/>
          <w:szCs w:val="24"/>
          <w:shd w:val="clear" w:color="auto" w:fill="FFFFFF"/>
        </w:rPr>
        <w:t>ᾷ</w:t>
      </w:r>
      <w:proofErr w:type="spellEnd"/>
      <w:r w:rsidR="00071A02" w:rsidRPr="00071A02">
        <w:rPr>
          <w:rStyle w:val="a8"/>
          <w:rFonts w:ascii="Palatino Linotype" w:hAnsi="Palatino Linotype" w:cs="Arial"/>
          <w:i w:val="0"/>
          <w:iCs w:val="0"/>
          <w:sz w:val="24"/>
          <w:szCs w:val="24"/>
          <w:shd w:val="clear" w:color="auto" w:fill="FFFFFF"/>
        </w:rPr>
        <w:t xml:space="preserve"> </w:t>
      </w:r>
      <w:proofErr w:type="spellStart"/>
      <w:r w:rsidR="00071A02" w:rsidRPr="00071A02">
        <w:rPr>
          <w:rStyle w:val="a8"/>
          <w:rFonts w:ascii="Palatino Linotype" w:hAnsi="Palatino Linotype" w:cs="Arial"/>
          <w:i w:val="0"/>
          <w:iCs w:val="0"/>
          <w:sz w:val="24"/>
          <w:szCs w:val="24"/>
          <w:shd w:val="clear" w:color="auto" w:fill="FFFFFF"/>
        </w:rPr>
        <w:t>τ</w:t>
      </w:r>
      <w:r w:rsidR="007425DB">
        <w:rPr>
          <w:rStyle w:val="a8"/>
          <w:rFonts w:ascii="Palatino Linotype" w:hAnsi="Palatino Linotype" w:cs="Arial"/>
          <w:i w:val="0"/>
          <w:iCs w:val="0"/>
          <w:sz w:val="24"/>
          <w:szCs w:val="24"/>
          <w:shd w:val="clear" w:color="auto" w:fill="FFFFFF"/>
        </w:rPr>
        <w:t>ὸ</w:t>
      </w:r>
      <w:r w:rsidR="00071A02" w:rsidRPr="00071A02">
        <w:rPr>
          <w:rStyle w:val="a8"/>
          <w:rFonts w:ascii="Palatino Linotype" w:hAnsi="Palatino Linotype" w:cs="Arial"/>
          <w:i w:val="0"/>
          <w:iCs w:val="0"/>
          <w:sz w:val="24"/>
          <w:szCs w:val="24"/>
          <w:shd w:val="clear" w:color="auto" w:fill="FFFFFF"/>
        </w:rPr>
        <w:t>ν</w:t>
      </w:r>
      <w:proofErr w:type="spellEnd"/>
      <w:r w:rsidR="00071A02" w:rsidRPr="00071A02">
        <w:rPr>
          <w:rStyle w:val="a8"/>
          <w:rFonts w:ascii="Palatino Linotype" w:hAnsi="Palatino Linotype" w:cs="Arial"/>
          <w:i w:val="0"/>
          <w:iCs w:val="0"/>
          <w:sz w:val="24"/>
          <w:szCs w:val="24"/>
          <w:shd w:val="clear" w:color="auto" w:fill="FFFFFF"/>
        </w:rPr>
        <w:t xml:space="preserve"> </w:t>
      </w:r>
      <w:proofErr w:type="spellStart"/>
      <w:r w:rsidR="00071A02" w:rsidRPr="00071A02">
        <w:rPr>
          <w:rStyle w:val="a8"/>
          <w:rFonts w:ascii="Palatino Linotype" w:hAnsi="Palatino Linotype" w:cs="Arial"/>
          <w:i w:val="0"/>
          <w:iCs w:val="0"/>
          <w:sz w:val="24"/>
          <w:szCs w:val="24"/>
          <w:shd w:val="clear" w:color="auto" w:fill="FFFFFF"/>
        </w:rPr>
        <w:t>ἑαυτῆς</w:t>
      </w:r>
      <w:proofErr w:type="spellEnd"/>
      <w:r w:rsidR="00071A02" w:rsidRPr="00071A02">
        <w:rPr>
          <w:rStyle w:val="a8"/>
          <w:rFonts w:ascii="Palatino Linotype" w:hAnsi="Palatino Linotype" w:cs="Arial"/>
          <w:i w:val="0"/>
          <w:iCs w:val="0"/>
          <w:sz w:val="24"/>
          <w:szCs w:val="24"/>
          <w:shd w:val="clear" w:color="auto" w:fill="FFFFFF"/>
        </w:rPr>
        <w:t xml:space="preserve"> </w:t>
      </w:r>
      <w:proofErr w:type="spellStart"/>
      <w:r w:rsidR="00071A02" w:rsidRPr="00071A02">
        <w:rPr>
          <w:rStyle w:val="a8"/>
          <w:rFonts w:ascii="Palatino Linotype" w:hAnsi="Palatino Linotype" w:cs="Arial"/>
          <w:i w:val="0"/>
          <w:iCs w:val="0"/>
          <w:sz w:val="24"/>
          <w:szCs w:val="24"/>
          <w:shd w:val="clear" w:color="auto" w:fill="FFFFFF"/>
        </w:rPr>
        <w:t>Κτίστην</w:t>
      </w:r>
      <w:proofErr w:type="spellEnd"/>
      <w:r w:rsidR="00071A02" w:rsidRPr="00071A02">
        <w:rPr>
          <w:rFonts w:ascii="Palatino Linotype" w:hAnsi="Palatino Linotype" w:cs="Arial"/>
          <w:sz w:val="24"/>
          <w:szCs w:val="24"/>
          <w:shd w:val="clear" w:color="auto" w:fill="FFFFFF"/>
        </w:rPr>
        <w:t xml:space="preserve"> </w:t>
      </w:r>
      <w:proofErr w:type="spellStart"/>
      <w:r w:rsidR="00071A02" w:rsidRPr="00071A02">
        <w:rPr>
          <w:rFonts w:ascii="Palatino Linotype" w:hAnsi="Palatino Linotype" w:cs="Arial"/>
          <w:sz w:val="24"/>
          <w:szCs w:val="24"/>
          <w:shd w:val="clear" w:color="auto" w:fill="FFFFFF"/>
        </w:rPr>
        <w:t>καί</w:t>
      </w:r>
      <w:proofErr w:type="spellEnd"/>
      <w:r w:rsidR="00071A02" w:rsidRPr="00071A02">
        <w:rPr>
          <w:rFonts w:ascii="Palatino Linotype" w:hAnsi="Palatino Linotype" w:cs="Arial"/>
          <w:sz w:val="24"/>
          <w:szCs w:val="24"/>
          <w:shd w:val="clear" w:color="auto" w:fill="FFFFFF"/>
        </w:rPr>
        <w:t xml:space="preserve"> </w:t>
      </w:r>
      <w:r w:rsidR="00071A02" w:rsidRPr="00071A02">
        <w:rPr>
          <w:rStyle w:val="a8"/>
          <w:rFonts w:ascii="Palatino Linotype" w:hAnsi="Palatino Linotype" w:cs="Arial"/>
          <w:i w:val="0"/>
          <w:iCs w:val="0"/>
          <w:sz w:val="24"/>
          <w:szCs w:val="24"/>
          <w:shd w:val="clear" w:color="auto" w:fill="FFFFFF"/>
        </w:rPr>
        <w:t>Κύριον</w:t>
      </w:r>
      <w:r w:rsidRPr="00231124">
        <w:rPr>
          <w:rFonts w:ascii="Palatino Linotype" w:hAnsi="Palatino Linotype" w:cs="Times New Roman"/>
          <w:sz w:val="24"/>
          <w:szCs w:val="24"/>
        </w:rPr>
        <w:t>»</w:t>
      </w:r>
      <w:r w:rsidRPr="00231124">
        <w:rPr>
          <w:rFonts w:ascii="Palatino Linotype" w:hAnsi="Palatino Linotype" w:cs="Times New Roman"/>
          <w:sz w:val="24"/>
          <w:szCs w:val="24"/>
          <w:vertAlign w:val="superscript"/>
        </w:rPr>
        <w:footnoteReference w:id="150"/>
      </w:r>
      <w:r w:rsidRPr="00231124">
        <w:rPr>
          <w:rFonts w:ascii="Palatino Linotype" w:hAnsi="Palatino Linotype" w:cs="Times New Roman"/>
          <w:sz w:val="24"/>
          <w:szCs w:val="24"/>
        </w:rPr>
        <w:t>. Με την</w:t>
      </w:r>
      <w:r w:rsidR="007425DB">
        <w:rPr>
          <w:rFonts w:ascii="Palatino Linotype" w:hAnsi="Palatino Linotype" w:cs="Times New Roman"/>
          <w:sz w:val="24"/>
          <w:szCs w:val="24"/>
        </w:rPr>
        <w:t xml:space="preserve"> ορθή</w:t>
      </w:r>
      <w:r w:rsidRPr="00231124">
        <w:rPr>
          <w:rFonts w:ascii="Palatino Linotype" w:hAnsi="Palatino Linotype" w:cs="Times New Roman"/>
          <w:sz w:val="24"/>
          <w:szCs w:val="24"/>
        </w:rPr>
        <w:t xml:space="preserve"> ερμηνεία των στοιχείων της υλικής κτίσης ο άνθρωπος μπορεί να </w:t>
      </w:r>
      <w:r w:rsidR="007425DB">
        <w:rPr>
          <w:rFonts w:ascii="Palatino Linotype" w:hAnsi="Palatino Linotype" w:cs="Times New Roman"/>
          <w:sz w:val="24"/>
          <w:szCs w:val="24"/>
        </w:rPr>
        <w:t>επιτ</w:t>
      </w:r>
      <w:r w:rsidRPr="00231124">
        <w:rPr>
          <w:rFonts w:ascii="Palatino Linotype" w:hAnsi="Palatino Linotype" w:cs="Times New Roman"/>
          <w:sz w:val="24"/>
          <w:szCs w:val="24"/>
        </w:rPr>
        <w:t xml:space="preserve">ύχει την ισορροπία που </w:t>
      </w:r>
      <w:r w:rsidR="007425DB">
        <w:rPr>
          <w:rFonts w:ascii="Palatino Linotype" w:hAnsi="Palatino Linotype" w:cs="Times New Roman"/>
          <w:sz w:val="24"/>
          <w:szCs w:val="24"/>
        </w:rPr>
        <w:t>ερευνά κ</w:t>
      </w:r>
      <w:r w:rsidRPr="00231124">
        <w:rPr>
          <w:rFonts w:ascii="Palatino Linotype" w:hAnsi="Palatino Linotype" w:cs="Times New Roman"/>
          <w:sz w:val="24"/>
          <w:szCs w:val="24"/>
        </w:rPr>
        <w:t>αι τελικά μέσ</w:t>
      </w:r>
      <w:r w:rsidR="007425DB">
        <w:rPr>
          <w:rFonts w:ascii="Palatino Linotype" w:hAnsi="Palatino Linotype" w:cs="Times New Roman"/>
          <w:sz w:val="24"/>
          <w:szCs w:val="24"/>
        </w:rPr>
        <w:t>ω</w:t>
      </w:r>
      <w:r w:rsidRPr="00231124">
        <w:rPr>
          <w:rFonts w:ascii="Palatino Linotype" w:hAnsi="Palatino Linotype" w:cs="Times New Roman"/>
          <w:sz w:val="24"/>
          <w:szCs w:val="24"/>
        </w:rPr>
        <w:t xml:space="preserve"> της κατανόησης των λόγων των όντων να μπορέσει να ενωθεί και με τον Θεό</w:t>
      </w:r>
      <w:r w:rsidRPr="00231124">
        <w:rPr>
          <w:rFonts w:ascii="Palatino Linotype" w:hAnsi="Palatino Linotype" w:cs="Times New Roman"/>
          <w:sz w:val="24"/>
          <w:szCs w:val="24"/>
          <w:vertAlign w:val="superscript"/>
        </w:rPr>
        <w:footnoteReference w:id="151"/>
      </w:r>
      <w:r w:rsidR="00071A02" w:rsidRPr="00071A02">
        <w:rPr>
          <w:rFonts w:ascii="Palatino Linotype" w:hAnsi="Palatino Linotype" w:cs="Times New Roman"/>
          <w:sz w:val="24"/>
          <w:szCs w:val="24"/>
        </w:rPr>
        <w:t>.</w:t>
      </w:r>
    </w:p>
    <w:p w14:paraId="49D448EB" w14:textId="305463CB" w:rsidR="00231124" w:rsidRPr="00231124" w:rsidRDefault="00231124" w:rsidP="00231124">
      <w:pPr>
        <w:spacing w:before="240" w:after="0" w:line="360" w:lineRule="auto"/>
        <w:ind w:firstLine="284"/>
        <w:jc w:val="both"/>
        <w:rPr>
          <w:rFonts w:ascii="Palatino Linotype" w:hAnsi="Palatino Linotype" w:cs="Times New Roman"/>
          <w:bCs/>
          <w:sz w:val="24"/>
          <w:szCs w:val="24"/>
        </w:rPr>
      </w:pPr>
      <w:r w:rsidRPr="00231124">
        <w:rPr>
          <w:rFonts w:ascii="Palatino Linotype" w:hAnsi="Palatino Linotype" w:cs="Times New Roman"/>
          <w:sz w:val="24"/>
          <w:szCs w:val="24"/>
        </w:rPr>
        <w:t>Η σχέση του ανθρώπου με τη φύση δεν το</w:t>
      </w:r>
      <w:r w:rsidR="007425DB">
        <w:rPr>
          <w:rFonts w:ascii="Palatino Linotype" w:hAnsi="Palatino Linotype" w:cs="Times New Roman"/>
          <w:sz w:val="24"/>
          <w:szCs w:val="24"/>
        </w:rPr>
        <w:t>ν</w:t>
      </w:r>
      <w:r w:rsidRPr="00231124">
        <w:rPr>
          <w:rFonts w:ascii="Palatino Linotype" w:hAnsi="Palatino Linotype" w:cs="Times New Roman"/>
          <w:sz w:val="24"/>
          <w:szCs w:val="24"/>
        </w:rPr>
        <w:t xml:space="preserve"> βοηθά μ</w:t>
      </w:r>
      <w:r w:rsidR="007425DB">
        <w:rPr>
          <w:rFonts w:ascii="Palatino Linotype" w:hAnsi="Palatino Linotype" w:cs="Times New Roman"/>
          <w:sz w:val="24"/>
          <w:szCs w:val="24"/>
        </w:rPr>
        <w:t>ό</w:t>
      </w:r>
      <w:r w:rsidRPr="00231124">
        <w:rPr>
          <w:rFonts w:ascii="Palatino Linotype" w:hAnsi="Palatino Linotype" w:cs="Times New Roman"/>
          <w:sz w:val="24"/>
          <w:szCs w:val="24"/>
        </w:rPr>
        <w:t>ν</w:t>
      </w:r>
      <w:r w:rsidR="007425DB">
        <w:rPr>
          <w:rFonts w:ascii="Palatino Linotype" w:hAnsi="Palatino Linotype" w:cs="Times New Roman"/>
          <w:sz w:val="24"/>
          <w:szCs w:val="24"/>
        </w:rPr>
        <w:t>ο ν</w:t>
      </w:r>
      <w:r w:rsidRPr="00231124">
        <w:rPr>
          <w:rFonts w:ascii="Palatino Linotype" w:hAnsi="Palatino Linotype" w:cs="Times New Roman"/>
          <w:sz w:val="24"/>
          <w:szCs w:val="24"/>
        </w:rPr>
        <w:t xml:space="preserve">α </w:t>
      </w:r>
      <w:r w:rsidR="007425DB">
        <w:rPr>
          <w:rFonts w:ascii="Palatino Linotype" w:hAnsi="Palatino Linotype" w:cs="Times New Roman"/>
          <w:sz w:val="24"/>
          <w:szCs w:val="24"/>
        </w:rPr>
        <w:t>πιστέψ</w:t>
      </w:r>
      <w:r w:rsidRPr="00231124">
        <w:rPr>
          <w:rFonts w:ascii="Palatino Linotype" w:hAnsi="Palatino Linotype" w:cs="Times New Roman"/>
          <w:sz w:val="24"/>
          <w:szCs w:val="24"/>
        </w:rPr>
        <w:t xml:space="preserve">ει </w:t>
      </w:r>
      <w:r w:rsidR="007425DB">
        <w:rPr>
          <w:rFonts w:ascii="Palatino Linotype" w:hAnsi="Palatino Linotype" w:cs="Times New Roman"/>
          <w:sz w:val="24"/>
          <w:szCs w:val="24"/>
        </w:rPr>
        <w:t>σ</w:t>
      </w:r>
      <w:r w:rsidRPr="00231124">
        <w:rPr>
          <w:rFonts w:ascii="Palatino Linotype" w:hAnsi="Palatino Linotype" w:cs="Times New Roman"/>
          <w:sz w:val="24"/>
          <w:szCs w:val="24"/>
        </w:rPr>
        <w:t>την ύπαρξη του Θεού</w:t>
      </w:r>
      <w:r w:rsidR="007425DB">
        <w:rPr>
          <w:rFonts w:ascii="Palatino Linotype" w:hAnsi="Palatino Linotype" w:cs="Times New Roman"/>
          <w:sz w:val="24"/>
          <w:szCs w:val="24"/>
        </w:rPr>
        <w:t>. Μ</w:t>
      </w:r>
      <w:r w:rsidRPr="00231124">
        <w:rPr>
          <w:rFonts w:ascii="Palatino Linotype" w:hAnsi="Palatino Linotype" w:cs="Times New Roman"/>
          <w:sz w:val="24"/>
          <w:szCs w:val="24"/>
        </w:rPr>
        <w:t xml:space="preserve">έσω της φύσης </w:t>
      </w:r>
      <w:r w:rsidR="007425DB">
        <w:rPr>
          <w:rFonts w:ascii="Palatino Linotype" w:hAnsi="Palatino Linotype" w:cs="Times New Roman"/>
          <w:sz w:val="24"/>
          <w:szCs w:val="24"/>
        </w:rPr>
        <w:t xml:space="preserve">μπορεί, επίσης, </w:t>
      </w:r>
      <w:r w:rsidRPr="00231124">
        <w:rPr>
          <w:rFonts w:ascii="Palatino Linotype" w:hAnsi="Palatino Linotype" w:cs="Times New Roman"/>
          <w:sz w:val="24"/>
          <w:szCs w:val="24"/>
        </w:rPr>
        <w:t>να διαπιστώσει και στοιχεία για την δική του ταυτότητα</w:t>
      </w:r>
      <w:r w:rsidRPr="00231124">
        <w:rPr>
          <w:rFonts w:ascii="Palatino Linotype" w:hAnsi="Palatino Linotype" w:cs="Times New Roman"/>
          <w:sz w:val="24"/>
          <w:szCs w:val="24"/>
          <w:vertAlign w:val="superscript"/>
        </w:rPr>
        <w:footnoteReference w:id="152"/>
      </w:r>
      <w:r w:rsidRPr="00231124">
        <w:rPr>
          <w:rFonts w:ascii="Palatino Linotype" w:hAnsi="Palatino Linotype" w:cs="Times New Roman"/>
          <w:sz w:val="24"/>
          <w:szCs w:val="24"/>
        </w:rPr>
        <w:t xml:space="preserve">. Τελικά η φύση έχει τη δυνατότητα να </w:t>
      </w:r>
      <w:r w:rsidR="007425DB">
        <w:rPr>
          <w:rFonts w:ascii="Palatino Linotype" w:hAnsi="Palatino Linotype" w:cs="Times New Roman"/>
          <w:sz w:val="24"/>
          <w:szCs w:val="24"/>
        </w:rPr>
        <w:t>προσφέρ</w:t>
      </w:r>
      <w:r w:rsidRPr="00231124">
        <w:rPr>
          <w:rFonts w:ascii="Palatino Linotype" w:hAnsi="Palatino Linotype" w:cs="Times New Roman"/>
          <w:sz w:val="24"/>
          <w:szCs w:val="24"/>
        </w:rPr>
        <w:t xml:space="preserve">ει στον άνθρωπο τόσο εκείνα τα υλικά στοιχεία </w:t>
      </w:r>
      <w:r w:rsidR="007425DB">
        <w:rPr>
          <w:rFonts w:ascii="Palatino Linotype" w:hAnsi="Palatino Linotype" w:cs="Times New Roman"/>
          <w:sz w:val="24"/>
          <w:szCs w:val="24"/>
        </w:rPr>
        <w:t>τα οποία</w:t>
      </w:r>
      <w:r w:rsidRPr="00231124">
        <w:rPr>
          <w:rFonts w:ascii="Palatino Linotype" w:hAnsi="Palatino Linotype" w:cs="Times New Roman"/>
          <w:sz w:val="24"/>
          <w:szCs w:val="24"/>
        </w:rPr>
        <w:t xml:space="preserve"> είναι απαραίτητα για την επιβίωσή του</w:t>
      </w:r>
      <w:r w:rsidR="007425DB">
        <w:rPr>
          <w:rFonts w:ascii="Palatino Linotype" w:hAnsi="Palatino Linotype" w:cs="Times New Roman"/>
          <w:sz w:val="24"/>
          <w:szCs w:val="24"/>
        </w:rPr>
        <w:t>,</w:t>
      </w:r>
      <w:r w:rsidRPr="00231124">
        <w:rPr>
          <w:rFonts w:ascii="Palatino Linotype" w:hAnsi="Palatino Linotype" w:cs="Times New Roman"/>
          <w:sz w:val="24"/>
          <w:szCs w:val="24"/>
        </w:rPr>
        <w:t xml:space="preserve"> όσο και τα πνευματικά </w:t>
      </w:r>
      <w:r w:rsidR="007425DB">
        <w:rPr>
          <w:rFonts w:ascii="Palatino Linotype" w:hAnsi="Palatino Linotype" w:cs="Times New Roman"/>
          <w:sz w:val="24"/>
          <w:szCs w:val="24"/>
        </w:rPr>
        <w:t>εφόδια</w:t>
      </w:r>
      <w:r w:rsidRPr="00231124">
        <w:rPr>
          <w:rFonts w:ascii="Palatino Linotype" w:hAnsi="Palatino Linotype" w:cs="Times New Roman"/>
          <w:sz w:val="24"/>
          <w:szCs w:val="24"/>
        </w:rPr>
        <w:t xml:space="preserve"> για την </w:t>
      </w:r>
      <w:r w:rsidR="007425DB">
        <w:rPr>
          <w:rFonts w:ascii="Palatino Linotype" w:hAnsi="Palatino Linotype" w:cs="Times New Roman"/>
          <w:sz w:val="24"/>
          <w:szCs w:val="24"/>
        </w:rPr>
        <w:t>ορθή</w:t>
      </w:r>
      <w:r w:rsidRPr="00231124">
        <w:rPr>
          <w:rFonts w:ascii="Palatino Linotype" w:hAnsi="Palatino Linotype" w:cs="Times New Roman"/>
          <w:sz w:val="24"/>
          <w:szCs w:val="24"/>
        </w:rPr>
        <w:t xml:space="preserve"> σχέση του με τον Θεό. </w:t>
      </w:r>
      <w:r w:rsidR="007425DB">
        <w:rPr>
          <w:rFonts w:ascii="Palatino Linotype" w:hAnsi="Palatino Linotype" w:cs="Times New Roman"/>
          <w:sz w:val="24"/>
          <w:szCs w:val="24"/>
        </w:rPr>
        <w:t>Οι ανωτέρω</w:t>
      </w:r>
      <w:r w:rsidRPr="00231124">
        <w:rPr>
          <w:rFonts w:ascii="Palatino Linotype" w:hAnsi="Palatino Linotype" w:cs="Times New Roman"/>
          <w:sz w:val="24"/>
          <w:szCs w:val="24"/>
        </w:rPr>
        <w:t xml:space="preserve"> διαπ</w:t>
      </w:r>
      <w:r w:rsidR="007425DB">
        <w:rPr>
          <w:rFonts w:ascii="Palatino Linotype" w:hAnsi="Palatino Linotype" w:cs="Times New Roman"/>
          <w:sz w:val="24"/>
          <w:szCs w:val="24"/>
        </w:rPr>
        <w:t>ι</w:t>
      </w:r>
      <w:r w:rsidRPr="00231124">
        <w:rPr>
          <w:rFonts w:ascii="Palatino Linotype" w:hAnsi="Palatino Linotype" w:cs="Times New Roman"/>
          <w:sz w:val="24"/>
          <w:szCs w:val="24"/>
        </w:rPr>
        <w:t>στ</w:t>
      </w:r>
      <w:r w:rsidR="007425DB">
        <w:rPr>
          <w:rFonts w:ascii="Palatino Linotype" w:hAnsi="Palatino Linotype" w:cs="Times New Roman"/>
          <w:sz w:val="24"/>
          <w:szCs w:val="24"/>
        </w:rPr>
        <w:t>ώ</w:t>
      </w:r>
      <w:r w:rsidRPr="00231124">
        <w:rPr>
          <w:rFonts w:ascii="Palatino Linotype" w:hAnsi="Palatino Linotype" w:cs="Times New Roman"/>
          <w:sz w:val="24"/>
          <w:szCs w:val="24"/>
        </w:rPr>
        <w:t>σ</w:t>
      </w:r>
      <w:r w:rsidR="007425DB">
        <w:rPr>
          <w:rFonts w:ascii="Palatino Linotype" w:hAnsi="Palatino Linotype" w:cs="Times New Roman"/>
          <w:sz w:val="24"/>
          <w:szCs w:val="24"/>
        </w:rPr>
        <w:t>εις</w:t>
      </w:r>
      <w:r w:rsidRPr="00231124">
        <w:rPr>
          <w:rFonts w:ascii="Palatino Linotype" w:hAnsi="Palatino Linotype" w:cs="Times New Roman"/>
          <w:sz w:val="24"/>
          <w:szCs w:val="24"/>
        </w:rPr>
        <w:t xml:space="preserve"> είναι </w:t>
      </w:r>
      <w:r w:rsidR="007425DB">
        <w:rPr>
          <w:rFonts w:ascii="Palatino Linotype" w:hAnsi="Palatino Linotype" w:cs="Times New Roman"/>
          <w:sz w:val="24"/>
          <w:szCs w:val="24"/>
        </w:rPr>
        <w:t xml:space="preserve">ισχυρές για να μας βοηθήσουν να </w:t>
      </w:r>
      <w:r w:rsidRPr="00231124">
        <w:rPr>
          <w:rFonts w:ascii="Palatino Linotype" w:hAnsi="Palatino Linotype" w:cs="Times New Roman"/>
          <w:sz w:val="24"/>
          <w:szCs w:val="24"/>
        </w:rPr>
        <w:t>αντιμετωπί</w:t>
      </w:r>
      <w:r w:rsidR="007425DB">
        <w:rPr>
          <w:rFonts w:ascii="Palatino Linotype" w:hAnsi="Palatino Linotype" w:cs="Times New Roman"/>
          <w:sz w:val="24"/>
          <w:szCs w:val="24"/>
        </w:rPr>
        <w:t>σουμε τη φύση ως θεολογικό βιβλίο</w:t>
      </w:r>
      <w:r w:rsidRPr="00231124">
        <w:rPr>
          <w:rFonts w:ascii="Palatino Linotype" w:hAnsi="Palatino Linotype" w:cs="Times New Roman"/>
          <w:sz w:val="24"/>
          <w:szCs w:val="24"/>
        </w:rPr>
        <w:t>.</w:t>
      </w:r>
      <w:r w:rsidR="007425DB" w:rsidRPr="00231124">
        <w:rPr>
          <w:rFonts w:ascii="Palatino Linotype" w:hAnsi="Palatino Linotype" w:cs="Times New Roman"/>
          <w:sz w:val="24"/>
          <w:szCs w:val="24"/>
        </w:rPr>
        <w:t xml:space="preserve"> </w:t>
      </w:r>
      <w:r w:rsidR="00AA6403">
        <w:rPr>
          <w:rFonts w:ascii="Palatino Linotype" w:hAnsi="Palatino Linotype" w:cs="Times New Roman"/>
          <w:sz w:val="24"/>
          <w:szCs w:val="24"/>
        </w:rPr>
        <w:t>Από</w:t>
      </w:r>
      <w:r w:rsidRPr="00231124">
        <w:rPr>
          <w:rFonts w:ascii="Palatino Linotype" w:hAnsi="Palatino Linotype" w:cs="Times New Roman"/>
          <w:sz w:val="24"/>
          <w:szCs w:val="24"/>
        </w:rPr>
        <w:t xml:space="preserve"> την </w:t>
      </w:r>
      <w:r w:rsidR="007425DB">
        <w:rPr>
          <w:rFonts w:ascii="Palatino Linotype" w:hAnsi="Palatino Linotype" w:cs="Times New Roman"/>
          <w:sz w:val="24"/>
          <w:szCs w:val="24"/>
        </w:rPr>
        <w:t>τελευταία</w:t>
      </w:r>
      <w:r w:rsidR="00AA6403">
        <w:rPr>
          <w:rFonts w:ascii="Palatino Linotype" w:hAnsi="Palatino Linotype" w:cs="Times New Roman"/>
          <w:sz w:val="24"/>
          <w:szCs w:val="24"/>
        </w:rPr>
        <w:t xml:space="preserve"> μας</w:t>
      </w:r>
      <w:r w:rsidRPr="00231124">
        <w:rPr>
          <w:rFonts w:ascii="Palatino Linotype" w:hAnsi="Palatino Linotype" w:cs="Times New Roman"/>
          <w:sz w:val="24"/>
          <w:szCs w:val="24"/>
        </w:rPr>
        <w:t xml:space="preserve"> διαπίστωση</w:t>
      </w:r>
      <w:r w:rsidR="00AA6403">
        <w:rPr>
          <w:rFonts w:ascii="Palatino Linotype" w:hAnsi="Palatino Linotype" w:cs="Times New Roman"/>
          <w:sz w:val="24"/>
          <w:szCs w:val="24"/>
        </w:rPr>
        <w:t xml:space="preserve"> ο άνθρωπος</w:t>
      </w:r>
      <w:r w:rsidRPr="00231124">
        <w:rPr>
          <w:rFonts w:ascii="Palatino Linotype" w:hAnsi="Palatino Linotype" w:cs="Times New Roman"/>
          <w:sz w:val="24"/>
          <w:szCs w:val="24"/>
        </w:rPr>
        <w:t xml:space="preserve"> καλείται να αναπτύξει μια </w:t>
      </w:r>
      <w:r w:rsidR="00AA6403">
        <w:rPr>
          <w:rFonts w:ascii="Palatino Linotype" w:hAnsi="Palatino Linotype" w:cs="Times New Roman"/>
          <w:sz w:val="24"/>
          <w:szCs w:val="24"/>
        </w:rPr>
        <w:t>γνήσια</w:t>
      </w:r>
      <w:r w:rsidRPr="00231124">
        <w:rPr>
          <w:rFonts w:ascii="Palatino Linotype" w:hAnsi="Palatino Linotype" w:cs="Times New Roman"/>
          <w:sz w:val="24"/>
          <w:szCs w:val="24"/>
        </w:rPr>
        <w:t xml:space="preserve"> αγαπητική κοινωνία με τ</w:t>
      </w:r>
      <w:r w:rsidR="00AA6403">
        <w:rPr>
          <w:rFonts w:ascii="Palatino Linotype" w:hAnsi="Palatino Linotype" w:cs="Times New Roman"/>
          <w:sz w:val="24"/>
          <w:szCs w:val="24"/>
        </w:rPr>
        <w:t>ο</w:t>
      </w:r>
      <w:r w:rsidRPr="00231124">
        <w:rPr>
          <w:rFonts w:ascii="Palatino Linotype" w:hAnsi="Palatino Linotype" w:cs="Times New Roman"/>
          <w:sz w:val="24"/>
          <w:szCs w:val="24"/>
        </w:rPr>
        <w:t xml:space="preserve"> </w:t>
      </w:r>
      <w:r w:rsidR="00AA6403">
        <w:rPr>
          <w:rFonts w:ascii="Palatino Linotype" w:hAnsi="Palatino Linotype" w:cs="Times New Roman"/>
          <w:sz w:val="24"/>
          <w:szCs w:val="24"/>
        </w:rPr>
        <w:t xml:space="preserve">φυσικό περιβάλλον αναμετρώντας </w:t>
      </w:r>
      <w:r w:rsidRPr="00231124">
        <w:rPr>
          <w:rFonts w:ascii="Palatino Linotype" w:hAnsi="Palatino Linotype" w:cs="Times New Roman"/>
          <w:sz w:val="24"/>
          <w:szCs w:val="24"/>
        </w:rPr>
        <w:t xml:space="preserve">τις ευθύνες του </w:t>
      </w:r>
      <w:r w:rsidR="00AA6403">
        <w:rPr>
          <w:rFonts w:ascii="Palatino Linotype" w:hAnsi="Palatino Linotype" w:cs="Times New Roman"/>
          <w:sz w:val="24"/>
          <w:szCs w:val="24"/>
        </w:rPr>
        <w:t>έναντι</w:t>
      </w:r>
      <w:r w:rsidRPr="00231124">
        <w:rPr>
          <w:rFonts w:ascii="Palatino Linotype" w:hAnsi="Palatino Linotype" w:cs="Times New Roman"/>
          <w:sz w:val="24"/>
          <w:szCs w:val="24"/>
        </w:rPr>
        <w:t xml:space="preserve"> όλ</w:t>
      </w:r>
      <w:r w:rsidR="00AA6403">
        <w:rPr>
          <w:rFonts w:ascii="Palatino Linotype" w:hAnsi="Palatino Linotype" w:cs="Times New Roman"/>
          <w:sz w:val="24"/>
          <w:szCs w:val="24"/>
        </w:rPr>
        <w:t>ων</w:t>
      </w:r>
      <w:r w:rsidRPr="00231124">
        <w:rPr>
          <w:rFonts w:ascii="Palatino Linotype" w:hAnsi="Palatino Linotype" w:cs="Times New Roman"/>
          <w:sz w:val="24"/>
          <w:szCs w:val="24"/>
        </w:rPr>
        <w:t xml:space="preserve"> τ</w:t>
      </w:r>
      <w:r w:rsidR="00AA6403">
        <w:rPr>
          <w:rFonts w:ascii="Palatino Linotype" w:hAnsi="Palatino Linotype" w:cs="Times New Roman"/>
          <w:sz w:val="24"/>
          <w:szCs w:val="24"/>
        </w:rPr>
        <w:t xml:space="preserve">ων </w:t>
      </w:r>
      <w:r w:rsidRPr="00231124">
        <w:rPr>
          <w:rFonts w:ascii="Palatino Linotype" w:hAnsi="Palatino Linotype" w:cs="Times New Roman"/>
          <w:sz w:val="24"/>
          <w:szCs w:val="24"/>
        </w:rPr>
        <w:t>υλικ</w:t>
      </w:r>
      <w:r w:rsidR="00AA6403">
        <w:rPr>
          <w:rFonts w:ascii="Palatino Linotype" w:hAnsi="Palatino Linotype" w:cs="Times New Roman"/>
          <w:sz w:val="24"/>
          <w:szCs w:val="24"/>
        </w:rPr>
        <w:t>ών</w:t>
      </w:r>
      <w:r w:rsidRPr="00231124">
        <w:rPr>
          <w:rFonts w:ascii="Palatino Linotype" w:hAnsi="Palatino Linotype" w:cs="Times New Roman"/>
          <w:sz w:val="24"/>
          <w:szCs w:val="24"/>
        </w:rPr>
        <w:t xml:space="preserve"> δημιουργ</w:t>
      </w:r>
      <w:r w:rsidR="00AA6403">
        <w:rPr>
          <w:rFonts w:ascii="Palatino Linotype" w:hAnsi="Palatino Linotype" w:cs="Times New Roman"/>
          <w:sz w:val="24"/>
          <w:szCs w:val="24"/>
        </w:rPr>
        <w:t>η</w:t>
      </w:r>
      <w:r w:rsidRPr="00231124">
        <w:rPr>
          <w:rFonts w:ascii="Palatino Linotype" w:hAnsi="Palatino Linotype" w:cs="Times New Roman"/>
          <w:sz w:val="24"/>
          <w:szCs w:val="24"/>
        </w:rPr>
        <w:t>μ</w:t>
      </w:r>
      <w:r w:rsidR="00AA6403">
        <w:rPr>
          <w:rFonts w:ascii="Palatino Linotype" w:hAnsi="Palatino Linotype" w:cs="Times New Roman"/>
          <w:sz w:val="24"/>
          <w:szCs w:val="24"/>
        </w:rPr>
        <w:t>ά</w:t>
      </w:r>
      <w:r w:rsidRPr="00231124">
        <w:rPr>
          <w:rFonts w:ascii="Palatino Linotype" w:hAnsi="Palatino Linotype" w:cs="Times New Roman"/>
          <w:sz w:val="24"/>
          <w:szCs w:val="24"/>
        </w:rPr>
        <w:t>τ</w:t>
      </w:r>
      <w:r w:rsidR="00AA6403">
        <w:rPr>
          <w:rFonts w:ascii="Palatino Linotype" w:hAnsi="Palatino Linotype" w:cs="Times New Roman"/>
          <w:sz w:val="24"/>
          <w:szCs w:val="24"/>
        </w:rPr>
        <w:t>ων</w:t>
      </w:r>
      <w:r w:rsidRPr="00231124">
        <w:rPr>
          <w:rFonts w:ascii="Palatino Linotype" w:hAnsi="Palatino Linotype" w:cs="Times New Roman"/>
          <w:sz w:val="24"/>
          <w:szCs w:val="24"/>
        </w:rPr>
        <w:t xml:space="preserve"> του Θεού</w:t>
      </w:r>
      <w:r w:rsidRPr="00231124">
        <w:rPr>
          <w:rFonts w:ascii="Palatino Linotype" w:hAnsi="Palatino Linotype" w:cs="Times New Roman"/>
          <w:sz w:val="24"/>
          <w:szCs w:val="24"/>
          <w:vertAlign w:val="superscript"/>
        </w:rPr>
        <w:footnoteReference w:id="153"/>
      </w:r>
      <w:r w:rsidRPr="00231124">
        <w:rPr>
          <w:rFonts w:ascii="Palatino Linotype" w:hAnsi="Palatino Linotype" w:cs="Times New Roman"/>
          <w:sz w:val="24"/>
          <w:szCs w:val="24"/>
        </w:rPr>
        <w:t>.</w:t>
      </w:r>
    </w:p>
    <w:p w14:paraId="6FFE3B75" w14:textId="50A2A089"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lastRenderedPageBreak/>
        <w:t xml:space="preserve">Η φύση ως </w:t>
      </w:r>
      <w:r w:rsidR="00AA6403">
        <w:rPr>
          <w:rFonts w:ascii="Palatino Linotype" w:hAnsi="Palatino Linotype" w:cs="Times New Roman"/>
          <w:sz w:val="24"/>
          <w:szCs w:val="24"/>
        </w:rPr>
        <w:t xml:space="preserve">βασικό </w:t>
      </w:r>
      <w:r w:rsidRPr="00231124">
        <w:rPr>
          <w:rFonts w:ascii="Palatino Linotype" w:hAnsi="Palatino Linotype" w:cs="Times New Roman"/>
          <w:sz w:val="24"/>
          <w:szCs w:val="24"/>
        </w:rPr>
        <w:t>στοιχείο του αισθητού κόσμου</w:t>
      </w:r>
      <w:r w:rsidR="00AA6403">
        <w:rPr>
          <w:rFonts w:ascii="Palatino Linotype" w:hAnsi="Palatino Linotype" w:cs="Times New Roman"/>
          <w:sz w:val="24"/>
          <w:szCs w:val="24"/>
        </w:rPr>
        <w:t>,</w:t>
      </w:r>
      <w:r w:rsidRPr="00231124">
        <w:rPr>
          <w:rFonts w:ascii="Palatino Linotype" w:hAnsi="Palatino Linotype" w:cs="Times New Roman"/>
          <w:sz w:val="24"/>
          <w:szCs w:val="24"/>
        </w:rPr>
        <w:t xml:space="preserve"> μέσα στον οποίο ο άνθρωπος δρα</w:t>
      </w:r>
      <w:r w:rsidR="00AA6403">
        <w:rPr>
          <w:rFonts w:ascii="Palatino Linotype" w:hAnsi="Palatino Linotype" w:cs="Times New Roman"/>
          <w:sz w:val="24"/>
          <w:szCs w:val="24"/>
        </w:rPr>
        <w:t>,</w:t>
      </w:r>
      <w:r w:rsidRPr="00231124">
        <w:rPr>
          <w:rFonts w:ascii="Palatino Linotype" w:hAnsi="Palatino Linotype" w:cs="Times New Roman"/>
          <w:sz w:val="24"/>
          <w:szCs w:val="24"/>
        </w:rPr>
        <w:t xml:space="preserve"> είναι σε θέση να προσφέρει στον άνθρωπο </w:t>
      </w:r>
      <w:r w:rsidR="00AA6403">
        <w:rPr>
          <w:rFonts w:ascii="Palatino Linotype" w:hAnsi="Palatino Linotype" w:cs="Times New Roman"/>
          <w:sz w:val="24"/>
          <w:szCs w:val="24"/>
        </w:rPr>
        <w:t>πολλές δυνατότητες με τις οποίες θ</w:t>
      </w:r>
      <w:r w:rsidRPr="00231124">
        <w:rPr>
          <w:rFonts w:ascii="Palatino Linotype" w:hAnsi="Palatino Linotype" w:cs="Times New Roman"/>
          <w:sz w:val="24"/>
          <w:szCs w:val="24"/>
        </w:rPr>
        <w:t xml:space="preserve">α μπορέσει να </w:t>
      </w:r>
      <w:r w:rsidR="00AA6403">
        <w:rPr>
          <w:rFonts w:ascii="Palatino Linotype" w:hAnsi="Palatino Linotype" w:cs="Times New Roman"/>
          <w:sz w:val="24"/>
          <w:szCs w:val="24"/>
        </w:rPr>
        <w:t xml:space="preserve">αποκαλύψει η να </w:t>
      </w:r>
      <w:r w:rsidRPr="00231124">
        <w:rPr>
          <w:rFonts w:ascii="Palatino Linotype" w:hAnsi="Palatino Linotype" w:cs="Times New Roman"/>
          <w:sz w:val="24"/>
          <w:szCs w:val="24"/>
        </w:rPr>
        <w:t>του αποκαλυφθεί ο Θεός</w:t>
      </w:r>
      <w:r w:rsidRPr="00231124">
        <w:rPr>
          <w:rFonts w:ascii="Palatino Linotype" w:hAnsi="Palatino Linotype" w:cs="Times New Roman"/>
          <w:sz w:val="24"/>
          <w:szCs w:val="24"/>
          <w:vertAlign w:val="superscript"/>
        </w:rPr>
        <w:footnoteReference w:id="154"/>
      </w:r>
      <w:r w:rsidRPr="00231124">
        <w:rPr>
          <w:rFonts w:ascii="Palatino Linotype" w:hAnsi="Palatino Linotype" w:cs="Times New Roman"/>
          <w:sz w:val="24"/>
          <w:szCs w:val="24"/>
        </w:rPr>
        <w:t xml:space="preserve">. </w:t>
      </w:r>
      <w:r w:rsidR="000E0021">
        <w:rPr>
          <w:rFonts w:ascii="Palatino Linotype" w:hAnsi="Palatino Linotype" w:cs="Times New Roman"/>
          <w:sz w:val="24"/>
          <w:szCs w:val="24"/>
        </w:rPr>
        <w:t>Η</w:t>
      </w:r>
      <w:r w:rsidRPr="00231124">
        <w:rPr>
          <w:rFonts w:ascii="Palatino Linotype" w:hAnsi="Palatino Linotype" w:cs="Times New Roman"/>
          <w:sz w:val="24"/>
          <w:szCs w:val="24"/>
        </w:rPr>
        <w:t xml:space="preserve"> φύση </w:t>
      </w:r>
      <w:r w:rsidR="00AA6403">
        <w:rPr>
          <w:rFonts w:ascii="Palatino Linotype" w:hAnsi="Palatino Linotype" w:cs="Times New Roman"/>
          <w:sz w:val="24"/>
          <w:szCs w:val="24"/>
        </w:rPr>
        <w:t>προσφέρει</w:t>
      </w:r>
      <w:r w:rsidRPr="00231124">
        <w:rPr>
          <w:rFonts w:ascii="Palatino Linotype" w:hAnsi="Palatino Linotype" w:cs="Times New Roman"/>
          <w:sz w:val="24"/>
          <w:szCs w:val="24"/>
        </w:rPr>
        <w:t xml:space="preserve"> στον άνθρωπο τη φυσική αποκάλυψη μέσα από την </w:t>
      </w:r>
      <w:r w:rsidR="00AA6403">
        <w:rPr>
          <w:rFonts w:ascii="Palatino Linotype" w:hAnsi="Palatino Linotype" w:cs="Times New Roman"/>
          <w:sz w:val="24"/>
          <w:szCs w:val="24"/>
        </w:rPr>
        <w:t xml:space="preserve">ωραιότητά της, η </w:t>
      </w:r>
      <w:r w:rsidRPr="00231124">
        <w:rPr>
          <w:rFonts w:ascii="Palatino Linotype" w:hAnsi="Palatino Linotype" w:cs="Times New Roman"/>
          <w:sz w:val="24"/>
          <w:szCs w:val="24"/>
        </w:rPr>
        <w:t>οποία θα του διδάξει τον τρόπο με τον οποίο ο κόσμος λειτουργεί</w:t>
      </w:r>
      <w:r w:rsidRPr="00231124">
        <w:rPr>
          <w:rFonts w:ascii="Palatino Linotype" w:hAnsi="Palatino Linotype" w:cs="Times New Roman"/>
          <w:sz w:val="24"/>
          <w:szCs w:val="24"/>
          <w:vertAlign w:val="superscript"/>
        </w:rPr>
        <w:footnoteReference w:id="155"/>
      </w:r>
      <w:r w:rsidR="00071A02" w:rsidRPr="00071A02">
        <w:rPr>
          <w:rFonts w:ascii="Palatino Linotype" w:hAnsi="Palatino Linotype" w:cs="Times New Roman"/>
          <w:sz w:val="24"/>
          <w:szCs w:val="24"/>
        </w:rPr>
        <w:t>.</w:t>
      </w:r>
      <w:r w:rsidR="000E0021">
        <w:rPr>
          <w:rFonts w:ascii="Palatino Linotype" w:hAnsi="Palatino Linotype" w:cs="Times New Roman"/>
          <w:sz w:val="24"/>
          <w:szCs w:val="24"/>
        </w:rPr>
        <w:t xml:space="preserve"> </w:t>
      </w:r>
      <w:r w:rsidRPr="00231124">
        <w:rPr>
          <w:rFonts w:ascii="Palatino Linotype" w:hAnsi="Palatino Linotype" w:cs="Times New Roman"/>
          <w:sz w:val="24"/>
          <w:szCs w:val="24"/>
        </w:rPr>
        <w:t>Αυτό βοηθά τον άνθρωπο να ζει ευχαριστιακά</w:t>
      </w:r>
      <w:r w:rsidR="00AA6403">
        <w:rPr>
          <w:rFonts w:ascii="Palatino Linotype" w:hAnsi="Palatino Linotype" w:cs="Times New Roman"/>
          <w:sz w:val="24"/>
          <w:szCs w:val="24"/>
        </w:rPr>
        <w:t>, γιατί</w:t>
      </w:r>
      <w:r w:rsidRPr="00231124">
        <w:rPr>
          <w:rFonts w:ascii="Palatino Linotype" w:hAnsi="Palatino Linotype" w:cs="Times New Roman"/>
          <w:sz w:val="24"/>
          <w:szCs w:val="24"/>
        </w:rPr>
        <w:t xml:space="preserve"> εκτιμ</w:t>
      </w:r>
      <w:r w:rsidR="00AA6403">
        <w:rPr>
          <w:rFonts w:ascii="Palatino Linotype" w:hAnsi="Palatino Linotype" w:cs="Times New Roman"/>
          <w:sz w:val="24"/>
          <w:szCs w:val="24"/>
        </w:rPr>
        <w:t>ά</w:t>
      </w:r>
      <w:r w:rsidRPr="00231124">
        <w:rPr>
          <w:rFonts w:ascii="Palatino Linotype" w:hAnsi="Palatino Linotype" w:cs="Times New Roman"/>
          <w:sz w:val="24"/>
          <w:szCs w:val="24"/>
        </w:rPr>
        <w:t xml:space="preserve"> όσα έχει και καταν</w:t>
      </w:r>
      <w:r w:rsidR="00AA6403">
        <w:rPr>
          <w:rFonts w:ascii="Palatino Linotype" w:hAnsi="Palatino Linotype" w:cs="Times New Roman"/>
          <w:sz w:val="24"/>
          <w:szCs w:val="24"/>
        </w:rPr>
        <w:t>οεί</w:t>
      </w:r>
      <w:r w:rsidRPr="00231124">
        <w:rPr>
          <w:rFonts w:ascii="Palatino Linotype" w:hAnsi="Palatino Linotype" w:cs="Times New Roman"/>
          <w:sz w:val="24"/>
          <w:szCs w:val="24"/>
        </w:rPr>
        <w:t xml:space="preserve"> </w:t>
      </w:r>
      <w:r w:rsidR="00AA6403">
        <w:rPr>
          <w:rFonts w:ascii="Palatino Linotype" w:hAnsi="Palatino Linotype" w:cs="Times New Roman"/>
          <w:sz w:val="24"/>
          <w:szCs w:val="24"/>
        </w:rPr>
        <w:t>ότι</w:t>
      </w:r>
      <w:r w:rsidRPr="00231124">
        <w:rPr>
          <w:rFonts w:ascii="Palatino Linotype" w:hAnsi="Palatino Linotype" w:cs="Times New Roman"/>
          <w:sz w:val="24"/>
          <w:szCs w:val="24"/>
        </w:rPr>
        <w:t xml:space="preserve"> ο ίδιος </w:t>
      </w:r>
      <w:r w:rsidR="000E0021" w:rsidRPr="00231124">
        <w:rPr>
          <w:rFonts w:ascii="Palatino Linotype" w:hAnsi="Palatino Linotype" w:cs="Times New Roman"/>
          <w:sz w:val="24"/>
          <w:szCs w:val="24"/>
        </w:rPr>
        <w:t>επηρεάζει</w:t>
      </w:r>
      <w:r w:rsidRPr="00231124">
        <w:rPr>
          <w:rFonts w:ascii="Palatino Linotype" w:hAnsi="Palatino Linotype" w:cs="Times New Roman"/>
          <w:sz w:val="24"/>
          <w:szCs w:val="24"/>
        </w:rPr>
        <w:t xml:space="preserve"> τα πράγματα μ</w:t>
      </w:r>
      <w:r w:rsidR="00AA6403">
        <w:rPr>
          <w:rFonts w:ascii="Palatino Linotype" w:hAnsi="Palatino Linotype" w:cs="Times New Roman"/>
          <w:sz w:val="24"/>
          <w:szCs w:val="24"/>
        </w:rPr>
        <w:t>ε</w:t>
      </w:r>
      <w:r w:rsidRPr="00231124">
        <w:rPr>
          <w:rFonts w:ascii="Palatino Linotype" w:hAnsi="Palatino Linotype" w:cs="Times New Roman"/>
          <w:sz w:val="24"/>
          <w:szCs w:val="24"/>
        </w:rPr>
        <w:t xml:space="preserve"> την παρουσία του στον κόσμο</w:t>
      </w:r>
      <w:r w:rsidRPr="00231124">
        <w:rPr>
          <w:rFonts w:ascii="Palatino Linotype" w:hAnsi="Palatino Linotype" w:cs="Times New Roman"/>
          <w:sz w:val="24"/>
          <w:szCs w:val="24"/>
          <w:vertAlign w:val="superscript"/>
        </w:rPr>
        <w:footnoteReference w:id="156"/>
      </w:r>
      <w:r w:rsidRPr="00231124">
        <w:rPr>
          <w:rFonts w:ascii="Palatino Linotype" w:hAnsi="Palatino Linotype" w:cs="Times New Roman"/>
          <w:sz w:val="24"/>
          <w:szCs w:val="24"/>
        </w:rPr>
        <w:t>. Άλλωστε</w:t>
      </w:r>
      <w:r w:rsidR="00AA6403">
        <w:rPr>
          <w:rFonts w:ascii="Palatino Linotype" w:hAnsi="Palatino Linotype" w:cs="Times New Roman"/>
          <w:sz w:val="24"/>
          <w:szCs w:val="24"/>
        </w:rPr>
        <w:t>,</w:t>
      </w:r>
      <w:r w:rsidRPr="00231124">
        <w:rPr>
          <w:rFonts w:ascii="Palatino Linotype" w:hAnsi="Palatino Linotype" w:cs="Times New Roman"/>
          <w:sz w:val="24"/>
          <w:szCs w:val="24"/>
        </w:rPr>
        <w:t xml:space="preserve"> το χώμα ως</w:t>
      </w:r>
      <w:r w:rsidR="00AA6403">
        <w:rPr>
          <w:rFonts w:ascii="Palatino Linotype" w:hAnsi="Palatino Linotype" w:cs="Times New Roman"/>
          <w:sz w:val="24"/>
          <w:szCs w:val="24"/>
        </w:rPr>
        <w:t xml:space="preserve"> υπηρετικό </w:t>
      </w:r>
      <w:r w:rsidRPr="00231124">
        <w:rPr>
          <w:rFonts w:ascii="Palatino Linotype" w:hAnsi="Palatino Linotype" w:cs="Times New Roman"/>
          <w:sz w:val="24"/>
          <w:szCs w:val="24"/>
        </w:rPr>
        <w:t xml:space="preserve">δομικό στοιχείο του ανθρώπου </w:t>
      </w:r>
      <w:r w:rsidR="00AA6403">
        <w:rPr>
          <w:rFonts w:ascii="Palatino Linotype" w:hAnsi="Palatino Linotype" w:cs="Times New Roman"/>
          <w:sz w:val="24"/>
          <w:szCs w:val="24"/>
        </w:rPr>
        <w:t xml:space="preserve">τον </w:t>
      </w:r>
      <w:r w:rsidRPr="00231124">
        <w:rPr>
          <w:rFonts w:ascii="Palatino Linotype" w:hAnsi="Palatino Linotype" w:cs="Times New Roman"/>
          <w:sz w:val="24"/>
          <w:szCs w:val="24"/>
        </w:rPr>
        <w:t xml:space="preserve">βοηθά </w:t>
      </w:r>
      <w:r w:rsidR="00AA6403">
        <w:rPr>
          <w:rFonts w:ascii="Palatino Linotype" w:hAnsi="Palatino Linotype" w:cs="Times New Roman"/>
          <w:sz w:val="24"/>
          <w:szCs w:val="24"/>
        </w:rPr>
        <w:t>προκειμένου</w:t>
      </w:r>
      <w:r w:rsidRPr="00231124">
        <w:rPr>
          <w:rFonts w:ascii="Palatino Linotype" w:hAnsi="Palatino Linotype" w:cs="Times New Roman"/>
          <w:sz w:val="24"/>
          <w:szCs w:val="24"/>
        </w:rPr>
        <w:t xml:space="preserve"> να </w:t>
      </w:r>
      <w:r w:rsidRPr="00231124">
        <w:rPr>
          <w:rFonts w:ascii="Palatino Linotype" w:hAnsi="Palatino Linotype" w:cs="Times New Roman"/>
          <w:sz w:val="24"/>
          <w:szCs w:val="24"/>
        </w:rPr>
        <w:lastRenderedPageBreak/>
        <w:t>διαπιστώσει την αν</w:t>
      </w:r>
      <w:r w:rsidR="00F569C0">
        <w:rPr>
          <w:rFonts w:ascii="Palatino Linotype" w:hAnsi="Palatino Linotype" w:cs="Times New Roman"/>
          <w:sz w:val="24"/>
          <w:szCs w:val="24"/>
        </w:rPr>
        <w:t>ά</w:t>
      </w:r>
      <w:r w:rsidRPr="00231124">
        <w:rPr>
          <w:rFonts w:ascii="Palatino Linotype" w:hAnsi="Palatino Linotype" w:cs="Times New Roman"/>
          <w:sz w:val="24"/>
          <w:szCs w:val="24"/>
        </w:rPr>
        <w:t xml:space="preserve">γκη </w:t>
      </w:r>
      <w:r w:rsidR="00F569C0">
        <w:rPr>
          <w:rFonts w:ascii="Palatino Linotype" w:hAnsi="Palatino Linotype" w:cs="Times New Roman"/>
          <w:sz w:val="24"/>
          <w:szCs w:val="24"/>
        </w:rPr>
        <w:t>να</w:t>
      </w:r>
      <w:r w:rsidRPr="00231124">
        <w:rPr>
          <w:rFonts w:ascii="Palatino Linotype" w:hAnsi="Palatino Linotype" w:cs="Times New Roman"/>
          <w:sz w:val="24"/>
          <w:szCs w:val="24"/>
        </w:rPr>
        <w:t xml:space="preserve"> δημιουργ</w:t>
      </w:r>
      <w:r w:rsidR="00F569C0">
        <w:rPr>
          <w:rFonts w:ascii="Palatino Linotype" w:hAnsi="Palatino Linotype" w:cs="Times New Roman"/>
          <w:sz w:val="24"/>
          <w:szCs w:val="24"/>
        </w:rPr>
        <w:t>ήσει</w:t>
      </w:r>
      <w:r w:rsidRPr="00231124">
        <w:rPr>
          <w:rFonts w:ascii="Palatino Linotype" w:hAnsi="Palatino Linotype" w:cs="Times New Roman"/>
          <w:sz w:val="24"/>
          <w:szCs w:val="24"/>
        </w:rPr>
        <w:t xml:space="preserve"> μια αρμονική σχέση με τη φύση</w:t>
      </w:r>
      <w:r w:rsidRPr="00231124">
        <w:rPr>
          <w:rFonts w:ascii="Palatino Linotype" w:hAnsi="Palatino Linotype" w:cs="Times New Roman"/>
          <w:sz w:val="24"/>
          <w:szCs w:val="24"/>
          <w:vertAlign w:val="superscript"/>
        </w:rPr>
        <w:footnoteReference w:id="157"/>
      </w:r>
      <w:r w:rsidRPr="00231124">
        <w:rPr>
          <w:rFonts w:ascii="Palatino Linotype" w:hAnsi="Palatino Linotype" w:cs="Times New Roman"/>
          <w:sz w:val="24"/>
          <w:szCs w:val="24"/>
        </w:rPr>
        <w:t xml:space="preserve">. </w:t>
      </w:r>
    </w:p>
    <w:p w14:paraId="073BDA6A" w14:textId="3CF9CD5D"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 xml:space="preserve">Η </w:t>
      </w:r>
      <w:r w:rsidR="00447E36">
        <w:rPr>
          <w:rFonts w:ascii="Palatino Linotype" w:hAnsi="Palatino Linotype" w:cs="Times New Roman"/>
          <w:sz w:val="24"/>
          <w:szCs w:val="24"/>
        </w:rPr>
        <w:t>φύση πέρα από τη βοήθεια που προσφέρει στον άνθρωπο να αποκαλύψει τον</w:t>
      </w:r>
      <w:r w:rsidRPr="00231124">
        <w:rPr>
          <w:rFonts w:ascii="Palatino Linotype" w:hAnsi="Palatino Linotype" w:cs="Times New Roman"/>
          <w:sz w:val="24"/>
          <w:szCs w:val="24"/>
        </w:rPr>
        <w:t xml:space="preserve"> Θεό</w:t>
      </w:r>
      <w:r w:rsidR="00447E36">
        <w:rPr>
          <w:rFonts w:ascii="Palatino Linotype" w:hAnsi="Palatino Linotype" w:cs="Times New Roman"/>
          <w:sz w:val="24"/>
          <w:szCs w:val="24"/>
        </w:rPr>
        <w:t xml:space="preserve"> (φυσική αποκάλυψη)</w:t>
      </w:r>
      <w:r w:rsidRPr="00231124">
        <w:rPr>
          <w:rFonts w:ascii="Palatino Linotype" w:hAnsi="Palatino Linotype" w:cs="Times New Roman"/>
          <w:sz w:val="24"/>
          <w:szCs w:val="24"/>
        </w:rPr>
        <w:t xml:space="preserve"> είναι δυνατόν να βοηθήσει και στην ανάπτυξη του ηθικού νόμου. Γι</w:t>
      </w:r>
      <w:r w:rsidR="0009105D">
        <w:rPr>
          <w:rFonts w:ascii="Palatino Linotype" w:hAnsi="Palatino Linotype" w:cs="Times New Roman"/>
          <w:sz w:val="24"/>
          <w:szCs w:val="24"/>
        </w:rPr>
        <w:t>’</w:t>
      </w:r>
      <w:r w:rsidRPr="00231124">
        <w:rPr>
          <w:rFonts w:ascii="Palatino Linotype" w:hAnsi="Palatino Linotype" w:cs="Times New Roman"/>
          <w:sz w:val="24"/>
          <w:szCs w:val="24"/>
        </w:rPr>
        <w:t xml:space="preserve"> αυτό και ο άνθρωπος </w:t>
      </w:r>
      <w:r w:rsidR="00447E36">
        <w:rPr>
          <w:rFonts w:ascii="Palatino Linotype" w:hAnsi="Palatino Linotype" w:cs="Times New Roman"/>
          <w:sz w:val="24"/>
          <w:szCs w:val="24"/>
        </w:rPr>
        <w:t>έχει χρέος</w:t>
      </w:r>
      <w:r w:rsidRPr="00231124">
        <w:rPr>
          <w:rFonts w:ascii="Palatino Linotype" w:hAnsi="Palatino Linotype" w:cs="Times New Roman"/>
          <w:sz w:val="24"/>
          <w:szCs w:val="24"/>
        </w:rPr>
        <w:t xml:space="preserve"> να διακονεί την υλική δημιουργία ως</w:t>
      </w:r>
      <w:r w:rsidR="00447E36">
        <w:rPr>
          <w:rFonts w:ascii="Palatino Linotype" w:hAnsi="Palatino Linotype" w:cs="Times New Roman"/>
          <w:sz w:val="24"/>
          <w:szCs w:val="24"/>
        </w:rPr>
        <w:t xml:space="preserve">, τρόπον τινά, </w:t>
      </w:r>
      <w:r w:rsidRPr="00231124">
        <w:rPr>
          <w:rFonts w:ascii="Palatino Linotype" w:hAnsi="Palatino Linotype" w:cs="Times New Roman"/>
          <w:sz w:val="24"/>
          <w:szCs w:val="24"/>
        </w:rPr>
        <w:t xml:space="preserve">ιερέας του κόσμου. Ο λόγος παρουσίας του στη φύση δεν </w:t>
      </w:r>
      <w:r w:rsidR="00447E36">
        <w:rPr>
          <w:rFonts w:ascii="Palatino Linotype" w:hAnsi="Palatino Linotype" w:cs="Times New Roman"/>
          <w:sz w:val="24"/>
          <w:szCs w:val="24"/>
        </w:rPr>
        <w:t>αποβλέπει στο</w:t>
      </w:r>
      <w:r w:rsidRPr="00231124">
        <w:rPr>
          <w:rFonts w:ascii="Palatino Linotype" w:hAnsi="Palatino Linotype" w:cs="Times New Roman"/>
          <w:sz w:val="24"/>
          <w:szCs w:val="24"/>
        </w:rPr>
        <w:t xml:space="preserve"> να εξουσιάζει τον κόσμο αλλά να τον διακονεί ώστε </w:t>
      </w:r>
      <w:r w:rsidR="00447E36">
        <w:rPr>
          <w:rFonts w:ascii="Palatino Linotype" w:hAnsi="Palatino Linotype" w:cs="Times New Roman"/>
          <w:sz w:val="24"/>
          <w:szCs w:val="24"/>
        </w:rPr>
        <w:t>να υπάρχει αρμονική σχέση μεταξύ Δημιουργού και δημιουργίας</w:t>
      </w:r>
      <w:r w:rsidRPr="00231124">
        <w:rPr>
          <w:rFonts w:ascii="Palatino Linotype" w:hAnsi="Palatino Linotype" w:cs="Times New Roman"/>
          <w:sz w:val="24"/>
          <w:szCs w:val="24"/>
          <w:vertAlign w:val="superscript"/>
        </w:rPr>
        <w:footnoteReference w:id="158"/>
      </w:r>
      <w:r w:rsidRPr="00231124">
        <w:rPr>
          <w:rFonts w:ascii="Palatino Linotype" w:hAnsi="Palatino Linotype" w:cs="Times New Roman"/>
          <w:sz w:val="24"/>
          <w:szCs w:val="24"/>
        </w:rPr>
        <w:t>. Οι Πατέρες της Εκκλησίας δέχονται την αλήθεια</w:t>
      </w:r>
      <w:r w:rsidR="00447E36">
        <w:rPr>
          <w:rFonts w:ascii="Palatino Linotype" w:hAnsi="Palatino Linotype" w:cs="Times New Roman"/>
          <w:sz w:val="24"/>
          <w:szCs w:val="24"/>
        </w:rPr>
        <w:t>:</w:t>
      </w:r>
      <w:r w:rsidR="009B2B77">
        <w:rPr>
          <w:rFonts w:ascii="Palatino Linotype" w:hAnsi="Palatino Linotype" w:cs="Times New Roman"/>
          <w:sz w:val="24"/>
          <w:szCs w:val="24"/>
        </w:rPr>
        <w:t xml:space="preserve"> </w:t>
      </w:r>
      <w:r w:rsidRPr="009B2B77">
        <w:rPr>
          <w:rFonts w:ascii="Palatino Linotype" w:hAnsi="Palatino Linotype" w:cs="Times New Roman"/>
          <w:sz w:val="24"/>
          <w:szCs w:val="24"/>
        </w:rPr>
        <w:t>«</w:t>
      </w:r>
      <w:proofErr w:type="spellStart"/>
      <w:r w:rsidRPr="009B2B77">
        <w:rPr>
          <w:rFonts w:ascii="Palatino Linotype" w:hAnsi="Palatino Linotype" w:cs="Times New Roman"/>
          <w:sz w:val="24"/>
          <w:szCs w:val="24"/>
        </w:rPr>
        <w:t>Τοῦ</w:t>
      </w:r>
      <w:proofErr w:type="spellEnd"/>
      <w:r w:rsidRPr="009B2B77">
        <w:rPr>
          <w:rFonts w:ascii="Palatino Linotype" w:hAnsi="Palatino Linotype" w:cs="Times New Roman"/>
          <w:sz w:val="24"/>
          <w:szCs w:val="24"/>
        </w:rPr>
        <w:t xml:space="preserve"> Κυρίου ἡ </w:t>
      </w:r>
      <w:proofErr w:type="spellStart"/>
      <w:r w:rsidRPr="009B2B77">
        <w:rPr>
          <w:rFonts w:ascii="Palatino Linotype" w:hAnsi="Palatino Linotype" w:cs="Times New Roman"/>
          <w:sz w:val="24"/>
          <w:szCs w:val="24"/>
        </w:rPr>
        <w:t>γῆ</w:t>
      </w:r>
      <w:proofErr w:type="spellEnd"/>
      <w:r w:rsidR="009B2B77" w:rsidRPr="009B2B77">
        <w:rPr>
          <w:rFonts w:ascii="Palatino Linotype" w:hAnsi="Palatino Linotype" w:cs="Times New Roman"/>
          <w:sz w:val="24"/>
          <w:szCs w:val="24"/>
        </w:rPr>
        <w:t xml:space="preserve"> </w:t>
      </w:r>
      <w:proofErr w:type="spellStart"/>
      <w:r w:rsidRPr="009B2B77">
        <w:rPr>
          <w:rFonts w:ascii="Palatino Linotype" w:hAnsi="Palatino Linotype" w:cs="Times New Roman"/>
          <w:sz w:val="24"/>
          <w:szCs w:val="24"/>
        </w:rPr>
        <w:t>καὶ</w:t>
      </w:r>
      <w:proofErr w:type="spellEnd"/>
      <w:r w:rsidR="0009105D">
        <w:rPr>
          <w:rFonts w:ascii="Palatino Linotype" w:hAnsi="Palatino Linotype" w:cs="Times New Roman"/>
          <w:sz w:val="24"/>
          <w:szCs w:val="24"/>
        </w:rPr>
        <w:t xml:space="preserve"> </w:t>
      </w:r>
      <w:proofErr w:type="spellStart"/>
      <w:r w:rsidRPr="009B2B77">
        <w:rPr>
          <w:rFonts w:ascii="Palatino Linotype" w:hAnsi="Palatino Linotype" w:cs="Times New Roman"/>
          <w:sz w:val="24"/>
          <w:szCs w:val="24"/>
        </w:rPr>
        <w:t>τὸ</w:t>
      </w:r>
      <w:proofErr w:type="spellEnd"/>
      <w:r w:rsidRPr="009B2B77">
        <w:rPr>
          <w:rFonts w:ascii="Palatino Linotype" w:hAnsi="Palatino Linotype" w:cs="Times New Roman"/>
          <w:sz w:val="24"/>
          <w:szCs w:val="24"/>
        </w:rPr>
        <w:t xml:space="preserve"> πλήρωμα </w:t>
      </w:r>
      <w:proofErr w:type="spellStart"/>
      <w:r w:rsidRPr="009B2B77">
        <w:rPr>
          <w:rFonts w:ascii="Palatino Linotype" w:hAnsi="Palatino Linotype" w:cs="Times New Roman"/>
          <w:sz w:val="24"/>
          <w:szCs w:val="24"/>
        </w:rPr>
        <w:t>αὐτῆς</w:t>
      </w:r>
      <w:proofErr w:type="spellEnd"/>
      <w:r w:rsidRPr="009B2B77">
        <w:rPr>
          <w:rFonts w:ascii="Palatino Linotype" w:hAnsi="Palatino Linotype" w:cs="Times New Roman"/>
          <w:sz w:val="24"/>
          <w:szCs w:val="24"/>
        </w:rPr>
        <w:t xml:space="preserve">, ἡ </w:t>
      </w:r>
      <w:proofErr w:type="spellStart"/>
      <w:r w:rsidRPr="009B2B77">
        <w:rPr>
          <w:rFonts w:ascii="Palatino Linotype" w:hAnsi="Palatino Linotype" w:cs="Times New Roman"/>
          <w:sz w:val="24"/>
          <w:szCs w:val="24"/>
        </w:rPr>
        <w:t>οἰκουμένη</w:t>
      </w:r>
      <w:proofErr w:type="spellEnd"/>
      <w:r w:rsidR="009B2B77" w:rsidRPr="009B2B77">
        <w:rPr>
          <w:rFonts w:ascii="Palatino Linotype" w:hAnsi="Palatino Linotype" w:cs="Times New Roman"/>
          <w:sz w:val="24"/>
          <w:szCs w:val="24"/>
        </w:rPr>
        <w:t xml:space="preserve"> </w:t>
      </w:r>
      <w:proofErr w:type="spellStart"/>
      <w:r w:rsidRPr="009B2B77">
        <w:rPr>
          <w:rFonts w:ascii="Palatino Linotype" w:hAnsi="Palatino Linotype" w:cs="Times New Roman"/>
          <w:sz w:val="24"/>
          <w:szCs w:val="24"/>
        </w:rPr>
        <w:t>καὶ</w:t>
      </w:r>
      <w:proofErr w:type="spellEnd"/>
      <w:r w:rsidRPr="009B2B77">
        <w:rPr>
          <w:rFonts w:ascii="Palatino Linotype" w:hAnsi="Palatino Linotype" w:cs="Times New Roman"/>
          <w:sz w:val="24"/>
          <w:szCs w:val="24"/>
        </w:rPr>
        <w:t xml:space="preserve"> πάντες </w:t>
      </w:r>
      <w:proofErr w:type="spellStart"/>
      <w:r w:rsidRPr="009B2B77">
        <w:rPr>
          <w:rFonts w:ascii="Palatino Linotype" w:hAnsi="Palatino Linotype" w:cs="Times New Roman"/>
          <w:sz w:val="24"/>
          <w:szCs w:val="24"/>
        </w:rPr>
        <w:t>οἱ</w:t>
      </w:r>
      <w:proofErr w:type="spellEnd"/>
      <w:r w:rsidR="009B2B77" w:rsidRPr="009B2B77">
        <w:rPr>
          <w:rFonts w:ascii="Palatino Linotype" w:hAnsi="Palatino Linotype" w:cs="Times New Roman"/>
          <w:sz w:val="24"/>
          <w:szCs w:val="24"/>
        </w:rPr>
        <w:t xml:space="preserve"> </w:t>
      </w:r>
      <w:proofErr w:type="spellStart"/>
      <w:r w:rsidRPr="009B2B77">
        <w:rPr>
          <w:rFonts w:ascii="Palatino Linotype" w:hAnsi="Palatino Linotype" w:cs="Times New Roman"/>
          <w:sz w:val="24"/>
          <w:szCs w:val="24"/>
        </w:rPr>
        <w:t>κατοικοῦντες</w:t>
      </w:r>
      <w:proofErr w:type="spellEnd"/>
      <w:r w:rsidR="009B2B77" w:rsidRPr="009B2B77">
        <w:rPr>
          <w:rFonts w:ascii="Palatino Linotype" w:hAnsi="Palatino Linotype" w:cs="Times New Roman"/>
          <w:sz w:val="24"/>
          <w:szCs w:val="24"/>
        </w:rPr>
        <w:t xml:space="preserve"> </w:t>
      </w:r>
      <w:proofErr w:type="spellStart"/>
      <w:r w:rsidRPr="009B2B77">
        <w:rPr>
          <w:rFonts w:ascii="Palatino Linotype" w:hAnsi="Palatino Linotype" w:cs="Times New Roman"/>
          <w:sz w:val="24"/>
          <w:szCs w:val="24"/>
        </w:rPr>
        <w:t>ἐν</w:t>
      </w:r>
      <w:proofErr w:type="spellEnd"/>
      <w:r w:rsidR="009B2B77" w:rsidRPr="009B2B77">
        <w:rPr>
          <w:rFonts w:ascii="Palatino Linotype" w:hAnsi="Palatino Linotype" w:cs="Times New Roman"/>
          <w:sz w:val="24"/>
          <w:szCs w:val="24"/>
        </w:rPr>
        <w:t xml:space="preserve"> </w:t>
      </w:r>
      <w:proofErr w:type="spellStart"/>
      <w:r w:rsidRPr="009B2B77">
        <w:rPr>
          <w:rFonts w:ascii="Palatino Linotype" w:hAnsi="Palatino Linotype" w:cs="Times New Roman"/>
          <w:sz w:val="24"/>
          <w:szCs w:val="24"/>
        </w:rPr>
        <w:t>αὐτῇ</w:t>
      </w:r>
      <w:proofErr w:type="spellEnd"/>
      <w:r w:rsidRPr="009B2B77">
        <w:rPr>
          <w:rFonts w:ascii="Palatino Linotype" w:hAnsi="Palatino Linotype" w:cs="Times New Roman"/>
          <w:sz w:val="24"/>
          <w:szCs w:val="24"/>
        </w:rPr>
        <w:t>»</w:t>
      </w:r>
      <w:r w:rsidRPr="009B2B77">
        <w:rPr>
          <w:rFonts w:ascii="Palatino Linotype" w:hAnsi="Palatino Linotype" w:cs="Times New Roman"/>
          <w:sz w:val="24"/>
          <w:szCs w:val="24"/>
          <w:vertAlign w:val="superscript"/>
        </w:rPr>
        <w:footnoteReference w:id="159"/>
      </w:r>
      <w:r w:rsidRPr="009B2B77">
        <w:rPr>
          <w:rFonts w:ascii="Palatino Linotype" w:hAnsi="Palatino Linotype" w:cs="Times New Roman"/>
          <w:sz w:val="24"/>
          <w:szCs w:val="24"/>
        </w:rPr>
        <w:t>.</w:t>
      </w:r>
      <w:r w:rsidRPr="00231124">
        <w:rPr>
          <w:rFonts w:ascii="Palatino Linotype" w:hAnsi="Palatino Linotype" w:cs="Times New Roman"/>
          <w:sz w:val="24"/>
          <w:szCs w:val="24"/>
        </w:rPr>
        <w:t xml:space="preserve"> </w:t>
      </w:r>
      <w:r w:rsidR="00447E36">
        <w:rPr>
          <w:rFonts w:ascii="Palatino Linotype" w:hAnsi="Palatino Linotype" w:cs="Times New Roman"/>
          <w:sz w:val="24"/>
          <w:szCs w:val="24"/>
        </w:rPr>
        <w:t>Το πνεύμα του ψαλμικού στίχου</w:t>
      </w:r>
      <w:r w:rsidRPr="00231124">
        <w:rPr>
          <w:rFonts w:ascii="Palatino Linotype" w:hAnsi="Palatino Linotype" w:cs="Times New Roman"/>
          <w:sz w:val="24"/>
          <w:szCs w:val="24"/>
        </w:rPr>
        <w:t xml:space="preserve"> βοηθά τον άνθρωπο να </w:t>
      </w:r>
      <w:r w:rsidR="00447E36">
        <w:rPr>
          <w:rFonts w:ascii="Palatino Linotype" w:hAnsi="Palatino Linotype" w:cs="Times New Roman"/>
          <w:sz w:val="24"/>
          <w:szCs w:val="24"/>
        </w:rPr>
        <w:t>αποδέχεται</w:t>
      </w:r>
      <w:r w:rsidRPr="00231124">
        <w:rPr>
          <w:rFonts w:ascii="Palatino Linotype" w:hAnsi="Palatino Linotype" w:cs="Times New Roman"/>
          <w:sz w:val="24"/>
          <w:szCs w:val="24"/>
        </w:rPr>
        <w:t xml:space="preserve"> την ιερότητα της κτίσης</w:t>
      </w:r>
      <w:r w:rsidR="00447E36">
        <w:rPr>
          <w:rFonts w:ascii="Palatino Linotype" w:hAnsi="Palatino Linotype" w:cs="Times New Roman"/>
          <w:sz w:val="24"/>
          <w:szCs w:val="24"/>
        </w:rPr>
        <w:t>,</w:t>
      </w:r>
      <w:r w:rsidRPr="00231124">
        <w:rPr>
          <w:rFonts w:ascii="Palatino Linotype" w:hAnsi="Palatino Linotype" w:cs="Times New Roman"/>
          <w:sz w:val="24"/>
          <w:szCs w:val="24"/>
        </w:rPr>
        <w:t xml:space="preserve"> </w:t>
      </w:r>
      <w:r w:rsidR="00447E36">
        <w:rPr>
          <w:rFonts w:ascii="Palatino Linotype" w:hAnsi="Palatino Linotype" w:cs="Times New Roman"/>
          <w:sz w:val="24"/>
          <w:szCs w:val="24"/>
        </w:rPr>
        <w:t>η οποία</w:t>
      </w:r>
      <w:r w:rsidRPr="00231124">
        <w:rPr>
          <w:rFonts w:ascii="Palatino Linotype" w:hAnsi="Palatino Linotype" w:cs="Times New Roman"/>
          <w:sz w:val="24"/>
          <w:szCs w:val="24"/>
        </w:rPr>
        <w:t xml:space="preserve"> σταδιακά οδηγεί στον </w:t>
      </w:r>
      <w:r w:rsidR="00447E36">
        <w:rPr>
          <w:rFonts w:ascii="Palatino Linotype" w:hAnsi="Palatino Linotype" w:cs="Times New Roman"/>
          <w:sz w:val="24"/>
          <w:szCs w:val="24"/>
        </w:rPr>
        <w:t>οφειλόμενο</w:t>
      </w:r>
      <w:r w:rsidRPr="00231124">
        <w:rPr>
          <w:rFonts w:ascii="Palatino Linotype" w:hAnsi="Palatino Linotype" w:cs="Times New Roman"/>
          <w:sz w:val="24"/>
          <w:szCs w:val="24"/>
        </w:rPr>
        <w:t xml:space="preserve"> σεβασμό του ανθρώπου </w:t>
      </w:r>
      <w:r w:rsidR="00447E36">
        <w:rPr>
          <w:rFonts w:ascii="Palatino Linotype" w:hAnsi="Palatino Linotype" w:cs="Times New Roman"/>
          <w:sz w:val="24"/>
          <w:szCs w:val="24"/>
        </w:rPr>
        <w:t>προς</w:t>
      </w:r>
      <w:r w:rsidRPr="00231124">
        <w:rPr>
          <w:rFonts w:ascii="Palatino Linotype" w:hAnsi="Palatino Linotype" w:cs="Times New Roman"/>
          <w:sz w:val="24"/>
          <w:szCs w:val="24"/>
        </w:rPr>
        <w:t xml:space="preserve"> τον Θεό. </w:t>
      </w:r>
    </w:p>
    <w:p w14:paraId="1E36BEFF" w14:textId="42549008"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 xml:space="preserve">Οι </w:t>
      </w:r>
      <w:r w:rsidR="00071A02">
        <w:rPr>
          <w:rFonts w:ascii="Palatino Linotype" w:hAnsi="Palatino Linotype" w:cs="Times New Roman"/>
          <w:sz w:val="24"/>
          <w:szCs w:val="24"/>
        </w:rPr>
        <w:t>Π</w:t>
      </w:r>
      <w:r w:rsidRPr="00231124">
        <w:rPr>
          <w:rFonts w:ascii="Palatino Linotype" w:hAnsi="Palatino Linotype" w:cs="Times New Roman"/>
          <w:sz w:val="24"/>
          <w:szCs w:val="24"/>
        </w:rPr>
        <w:t>ατέρες της Εκκλησίας δεν περιορίζουν τη θεολογία τους στο πλαίσιο μια</w:t>
      </w:r>
      <w:r w:rsidR="00447E36">
        <w:rPr>
          <w:rFonts w:ascii="Palatino Linotype" w:hAnsi="Palatino Linotype" w:cs="Times New Roman"/>
          <w:sz w:val="24"/>
          <w:szCs w:val="24"/>
        </w:rPr>
        <w:t>ς</w:t>
      </w:r>
      <w:r w:rsidRPr="00231124">
        <w:rPr>
          <w:rFonts w:ascii="Palatino Linotype" w:hAnsi="Palatino Linotype" w:cs="Times New Roman"/>
          <w:sz w:val="24"/>
          <w:szCs w:val="24"/>
        </w:rPr>
        <w:t xml:space="preserve"> οικολογικής ανησυχίας</w:t>
      </w:r>
      <w:r w:rsidR="00447E36">
        <w:rPr>
          <w:rFonts w:ascii="Palatino Linotype" w:hAnsi="Palatino Linotype" w:cs="Times New Roman"/>
          <w:sz w:val="24"/>
          <w:szCs w:val="24"/>
        </w:rPr>
        <w:t>.</w:t>
      </w:r>
      <w:r w:rsidRPr="00231124">
        <w:rPr>
          <w:rFonts w:ascii="Palatino Linotype" w:hAnsi="Palatino Linotype" w:cs="Times New Roman"/>
          <w:sz w:val="24"/>
          <w:szCs w:val="24"/>
        </w:rPr>
        <w:t xml:space="preserve"> </w:t>
      </w:r>
      <w:r w:rsidR="00447E36">
        <w:rPr>
          <w:rFonts w:ascii="Palatino Linotype" w:hAnsi="Palatino Linotype" w:cs="Times New Roman"/>
          <w:sz w:val="24"/>
          <w:szCs w:val="24"/>
        </w:rPr>
        <w:t xml:space="preserve">Αναφέρονται, επίσης, στην </w:t>
      </w:r>
      <w:r w:rsidRPr="00231124">
        <w:rPr>
          <w:rFonts w:ascii="Palatino Linotype" w:hAnsi="Palatino Linotype" w:cs="Times New Roman"/>
          <w:sz w:val="24"/>
          <w:szCs w:val="24"/>
        </w:rPr>
        <w:t xml:space="preserve">αδυναμία του ανθρώπου να σεβαστεί το φυσικό περιβάλλον </w:t>
      </w:r>
      <w:r w:rsidR="00447E36">
        <w:rPr>
          <w:rFonts w:ascii="Palatino Linotype" w:hAnsi="Palatino Linotype" w:cs="Times New Roman"/>
          <w:sz w:val="24"/>
          <w:szCs w:val="24"/>
        </w:rPr>
        <w:t>και σ</w:t>
      </w:r>
      <w:r w:rsidRPr="00231124">
        <w:rPr>
          <w:rFonts w:ascii="Palatino Linotype" w:hAnsi="Palatino Linotype" w:cs="Times New Roman"/>
          <w:sz w:val="24"/>
          <w:szCs w:val="24"/>
        </w:rPr>
        <w:t xml:space="preserve">την </w:t>
      </w:r>
      <w:r w:rsidR="00447E36">
        <w:rPr>
          <w:rFonts w:ascii="Palatino Linotype" w:hAnsi="Palatino Linotype" w:cs="Times New Roman"/>
          <w:sz w:val="24"/>
          <w:szCs w:val="24"/>
        </w:rPr>
        <w:t xml:space="preserve">παράλληλη </w:t>
      </w:r>
      <w:r w:rsidRPr="00231124">
        <w:rPr>
          <w:rFonts w:ascii="Palatino Linotype" w:hAnsi="Palatino Linotype" w:cs="Times New Roman"/>
          <w:sz w:val="24"/>
          <w:szCs w:val="24"/>
        </w:rPr>
        <w:t xml:space="preserve">εμφάνιση </w:t>
      </w:r>
      <w:r w:rsidR="00447E36">
        <w:rPr>
          <w:rFonts w:ascii="Palatino Linotype" w:hAnsi="Palatino Linotype" w:cs="Times New Roman"/>
          <w:sz w:val="24"/>
          <w:szCs w:val="24"/>
        </w:rPr>
        <w:t>συγγενών</w:t>
      </w:r>
      <w:r w:rsidRPr="00231124">
        <w:rPr>
          <w:rFonts w:ascii="Palatino Linotype" w:hAnsi="Palatino Linotype" w:cs="Times New Roman"/>
          <w:sz w:val="24"/>
          <w:szCs w:val="24"/>
        </w:rPr>
        <w:t xml:space="preserve"> κοινωνικών προβλημάτων. Η προβληματική γύρω από το οικολογικό πρόβλημα εδράζεται</w:t>
      </w:r>
      <w:r w:rsidR="00447E36">
        <w:rPr>
          <w:rFonts w:ascii="Palatino Linotype" w:hAnsi="Palatino Linotype" w:cs="Times New Roman"/>
          <w:sz w:val="24"/>
          <w:szCs w:val="24"/>
        </w:rPr>
        <w:t xml:space="preserve"> πέρα από τα </w:t>
      </w:r>
      <w:r w:rsidR="00447E36">
        <w:rPr>
          <w:rFonts w:ascii="Palatino Linotype" w:hAnsi="Palatino Linotype" w:cs="Times New Roman"/>
          <w:sz w:val="24"/>
          <w:szCs w:val="24"/>
          <w:lang w:val="en-US"/>
        </w:rPr>
        <w:t>ad</w:t>
      </w:r>
      <w:r w:rsidR="00447E36" w:rsidRPr="00447E36">
        <w:rPr>
          <w:rFonts w:ascii="Palatino Linotype" w:hAnsi="Palatino Linotype" w:cs="Times New Roman"/>
          <w:sz w:val="24"/>
          <w:szCs w:val="24"/>
        </w:rPr>
        <w:t xml:space="preserve"> </w:t>
      </w:r>
      <w:r w:rsidR="00447E36">
        <w:rPr>
          <w:rFonts w:ascii="Palatino Linotype" w:hAnsi="Palatino Linotype" w:cs="Times New Roman"/>
          <w:sz w:val="24"/>
          <w:szCs w:val="24"/>
          <w:lang w:val="en-US"/>
        </w:rPr>
        <w:t>hoc</w:t>
      </w:r>
      <w:r w:rsidR="00447E36">
        <w:rPr>
          <w:rFonts w:ascii="Palatino Linotype" w:hAnsi="Palatino Linotype" w:cs="Times New Roman"/>
          <w:sz w:val="24"/>
          <w:szCs w:val="24"/>
        </w:rPr>
        <w:t xml:space="preserve"> οικολογικά συναφή αίτια και </w:t>
      </w:r>
      <w:r w:rsidRPr="00231124">
        <w:rPr>
          <w:rFonts w:ascii="Palatino Linotype" w:hAnsi="Palatino Linotype" w:cs="Times New Roman"/>
          <w:sz w:val="24"/>
          <w:szCs w:val="24"/>
        </w:rPr>
        <w:t>στην αδυναμία του ανθρώπου να βρει το</w:t>
      </w:r>
      <w:r w:rsidR="00447E36">
        <w:rPr>
          <w:rFonts w:ascii="Palatino Linotype" w:hAnsi="Palatino Linotype" w:cs="Times New Roman"/>
          <w:sz w:val="24"/>
          <w:szCs w:val="24"/>
        </w:rPr>
        <w:t>ν ορθό</w:t>
      </w:r>
      <w:r w:rsidRPr="00231124">
        <w:rPr>
          <w:rFonts w:ascii="Palatino Linotype" w:hAnsi="Palatino Linotype" w:cs="Times New Roman"/>
          <w:sz w:val="24"/>
          <w:szCs w:val="24"/>
        </w:rPr>
        <w:t xml:space="preserve"> τρόπο </w:t>
      </w:r>
      <w:r w:rsidR="00447E36">
        <w:rPr>
          <w:rFonts w:ascii="Palatino Linotype" w:hAnsi="Palatino Linotype" w:cs="Times New Roman"/>
          <w:sz w:val="24"/>
          <w:szCs w:val="24"/>
        </w:rPr>
        <w:t>αντιμετώπισης</w:t>
      </w:r>
      <w:r w:rsidRPr="00231124">
        <w:rPr>
          <w:rFonts w:ascii="Palatino Linotype" w:hAnsi="Palatino Linotype" w:cs="Times New Roman"/>
          <w:sz w:val="24"/>
          <w:szCs w:val="24"/>
        </w:rPr>
        <w:t xml:space="preserve"> πραγμάτων που σχετίζονται με τον ίδιο</w:t>
      </w:r>
      <w:r w:rsidR="00447E36">
        <w:rPr>
          <w:rFonts w:ascii="Palatino Linotype" w:hAnsi="Palatino Linotype" w:cs="Times New Roman"/>
          <w:sz w:val="24"/>
          <w:szCs w:val="24"/>
        </w:rPr>
        <w:t xml:space="preserve"> και τους </w:t>
      </w:r>
      <w:r w:rsidR="00447E36">
        <w:rPr>
          <w:rFonts w:ascii="Palatino Linotype" w:hAnsi="Palatino Linotype" w:cs="Times New Roman"/>
          <w:sz w:val="24"/>
          <w:szCs w:val="24"/>
        </w:rPr>
        <w:lastRenderedPageBreak/>
        <w:t>συνανθρώπους του</w:t>
      </w:r>
      <w:r w:rsidRPr="00231124">
        <w:rPr>
          <w:rFonts w:ascii="Palatino Linotype" w:hAnsi="Palatino Linotype" w:cs="Times New Roman"/>
          <w:sz w:val="24"/>
          <w:szCs w:val="24"/>
        </w:rPr>
        <w:t>. Έτσι</w:t>
      </w:r>
      <w:r w:rsidR="00447E36">
        <w:rPr>
          <w:rFonts w:ascii="Palatino Linotype" w:hAnsi="Palatino Linotype" w:cs="Times New Roman"/>
          <w:sz w:val="24"/>
          <w:szCs w:val="24"/>
        </w:rPr>
        <w:t>,</w:t>
      </w:r>
      <w:r w:rsidRPr="00231124">
        <w:rPr>
          <w:rFonts w:ascii="Palatino Linotype" w:hAnsi="Palatino Linotype" w:cs="Times New Roman"/>
          <w:sz w:val="24"/>
          <w:szCs w:val="24"/>
        </w:rPr>
        <w:t xml:space="preserve"> ο άνθρωπος </w:t>
      </w:r>
      <w:r w:rsidR="00447E36">
        <w:rPr>
          <w:rFonts w:ascii="Palatino Linotype" w:hAnsi="Palatino Linotype" w:cs="Times New Roman"/>
          <w:sz w:val="24"/>
          <w:szCs w:val="24"/>
        </w:rPr>
        <w:t>δεν ενδιαφέρεται επαρκώς και υπεύθυνα ούτε για</w:t>
      </w:r>
      <w:r w:rsidRPr="00231124">
        <w:rPr>
          <w:rFonts w:ascii="Palatino Linotype" w:hAnsi="Palatino Linotype" w:cs="Times New Roman"/>
          <w:sz w:val="24"/>
          <w:szCs w:val="24"/>
        </w:rPr>
        <w:t xml:space="preserve"> το φυσικό περιβάλλον </w:t>
      </w:r>
      <w:r w:rsidR="00447E36">
        <w:rPr>
          <w:rFonts w:ascii="Palatino Linotype" w:hAnsi="Palatino Linotype" w:cs="Times New Roman"/>
          <w:sz w:val="24"/>
          <w:szCs w:val="24"/>
        </w:rPr>
        <w:t>ούτε για</w:t>
      </w:r>
      <w:r w:rsidRPr="00231124">
        <w:rPr>
          <w:rFonts w:ascii="Palatino Linotype" w:hAnsi="Palatino Linotype" w:cs="Times New Roman"/>
          <w:sz w:val="24"/>
          <w:szCs w:val="24"/>
        </w:rPr>
        <w:t xml:space="preserve"> </w:t>
      </w:r>
      <w:r w:rsidR="00447E36">
        <w:rPr>
          <w:rFonts w:ascii="Palatino Linotype" w:hAnsi="Palatino Linotype" w:cs="Times New Roman"/>
          <w:sz w:val="24"/>
          <w:szCs w:val="24"/>
        </w:rPr>
        <w:t>τις γόνιμες</w:t>
      </w:r>
      <w:r w:rsidRPr="00231124">
        <w:rPr>
          <w:rFonts w:ascii="Palatino Linotype" w:hAnsi="Palatino Linotype" w:cs="Times New Roman"/>
          <w:sz w:val="24"/>
          <w:szCs w:val="24"/>
        </w:rPr>
        <w:t xml:space="preserve"> σχέσεις του με τους άλλους ανθρώπους</w:t>
      </w:r>
      <w:r w:rsidRPr="00231124">
        <w:rPr>
          <w:rFonts w:ascii="Palatino Linotype" w:hAnsi="Palatino Linotype" w:cs="Times New Roman"/>
          <w:sz w:val="24"/>
          <w:szCs w:val="24"/>
          <w:vertAlign w:val="superscript"/>
        </w:rPr>
        <w:footnoteReference w:id="160"/>
      </w:r>
      <w:r w:rsidRPr="00231124">
        <w:rPr>
          <w:rFonts w:ascii="Palatino Linotype" w:hAnsi="Palatino Linotype" w:cs="Times New Roman"/>
          <w:sz w:val="24"/>
          <w:szCs w:val="24"/>
        </w:rPr>
        <w:t xml:space="preserve">. </w:t>
      </w:r>
      <w:r w:rsidR="00447E36">
        <w:rPr>
          <w:rFonts w:ascii="Palatino Linotype" w:hAnsi="Palatino Linotype" w:cs="Times New Roman"/>
          <w:sz w:val="24"/>
          <w:szCs w:val="24"/>
        </w:rPr>
        <w:t>Το τονίζουμε αυτό γιατί γ</w:t>
      </w:r>
      <w:r w:rsidRPr="00231124">
        <w:rPr>
          <w:rFonts w:ascii="Palatino Linotype" w:hAnsi="Palatino Linotype" w:cs="Times New Roman"/>
          <w:sz w:val="24"/>
          <w:szCs w:val="24"/>
        </w:rPr>
        <w:t xml:space="preserve">ια την πατερική θεολογική σκέψη δεν υπάρχει </w:t>
      </w:r>
      <w:r w:rsidR="00447E36">
        <w:rPr>
          <w:rFonts w:ascii="Palatino Linotype" w:hAnsi="Palatino Linotype" w:cs="Times New Roman"/>
          <w:sz w:val="24"/>
          <w:szCs w:val="24"/>
        </w:rPr>
        <w:t>αγεφύρωτο χάσμα</w:t>
      </w:r>
      <w:r w:rsidRPr="00231124">
        <w:rPr>
          <w:rFonts w:ascii="Palatino Linotype" w:hAnsi="Palatino Linotype" w:cs="Times New Roman"/>
          <w:sz w:val="24"/>
          <w:szCs w:val="24"/>
        </w:rPr>
        <w:t xml:space="preserve"> μεταξύ </w:t>
      </w:r>
      <w:r w:rsidR="00447E36">
        <w:rPr>
          <w:rFonts w:ascii="Palatino Linotype" w:hAnsi="Palatino Linotype" w:cs="Times New Roman"/>
          <w:sz w:val="24"/>
          <w:szCs w:val="24"/>
        </w:rPr>
        <w:t xml:space="preserve">της </w:t>
      </w:r>
      <w:r w:rsidRPr="00231124">
        <w:rPr>
          <w:rFonts w:ascii="Palatino Linotype" w:hAnsi="Palatino Linotype" w:cs="Times New Roman"/>
          <w:sz w:val="24"/>
          <w:szCs w:val="24"/>
        </w:rPr>
        <w:t xml:space="preserve">διαχείρισης </w:t>
      </w:r>
      <w:r w:rsidR="00447E36">
        <w:rPr>
          <w:rFonts w:ascii="Palatino Linotype" w:hAnsi="Palatino Linotype" w:cs="Times New Roman"/>
          <w:sz w:val="24"/>
          <w:szCs w:val="24"/>
        </w:rPr>
        <w:t xml:space="preserve">του </w:t>
      </w:r>
      <w:r w:rsidRPr="00231124">
        <w:rPr>
          <w:rFonts w:ascii="Palatino Linotype" w:hAnsi="Palatino Linotype" w:cs="Times New Roman"/>
          <w:sz w:val="24"/>
          <w:szCs w:val="24"/>
        </w:rPr>
        <w:t xml:space="preserve">φυσικού περιβάλλοντος και </w:t>
      </w:r>
      <w:r w:rsidR="00447E36">
        <w:rPr>
          <w:rFonts w:ascii="Palatino Linotype" w:hAnsi="Palatino Linotype" w:cs="Times New Roman"/>
          <w:sz w:val="24"/>
          <w:szCs w:val="24"/>
        </w:rPr>
        <w:t xml:space="preserve">του </w:t>
      </w:r>
      <w:r w:rsidRPr="00231124">
        <w:rPr>
          <w:rFonts w:ascii="Palatino Linotype" w:hAnsi="Palatino Linotype" w:cs="Times New Roman"/>
          <w:sz w:val="24"/>
          <w:szCs w:val="24"/>
        </w:rPr>
        <w:t xml:space="preserve">κοινωνικού τρόπου ζωής. </w:t>
      </w:r>
      <w:r w:rsidR="00F628DE">
        <w:rPr>
          <w:rFonts w:ascii="Palatino Linotype" w:hAnsi="Palatino Linotype" w:cs="Times New Roman"/>
          <w:sz w:val="24"/>
          <w:szCs w:val="24"/>
        </w:rPr>
        <w:t xml:space="preserve">Η σημερινή παγκόσμια κοινωνία λειτουργεί κατά απόλυτα διαφορετικό τρόπο. Συγκεκριμένα: </w:t>
      </w:r>
      <w:r w:rsidRPr="00231124">
        <w:rPr>
          <w:rFonts w:ascii="Palatino Linotype" w:hAnsi="Palatino Linotype" w:cs="Times New Roman"/>
          <w:sz w:val="24"/>
          <w:szCs w:val="24"/>
        </w:rPr>
        <w:t xml:space="preserve">Αν κάποιος μπορεί σε κοινωνικό επίπεδο να εκμεταλλευτεί </w:t>
      </w:r>
      <w:r w:rsidR="00F628DE">
        <w:rPr>
          <w:rFonts w:ascii="Palatino Linotype" w:hAnsi="Palatino Linotype" w:cs="Times New Roman"/>
          <w:sz w:val="24"/>
          <w:szCs w:val="24"/>
        </w:rPr>
        <w:t>τ</w:t>
      </w:r>
      <w:r w:rsidRPr="00231124">
        <w:rPr>
          <w:rFonts w:ascii="Palatino Linotype" w:hAnsi="Palatino Linotype" w:cs="Times New Roman"/>
          <w:sz w:val="24"/>
          <w:szCs w:val="24"/>
        </w:rPr>
        <w:t>ον συνάνθρωπό του αδιαφορώντας για τις συνέπειες αυτής της πράξης</w:t>
      </w:r>
      <w:r w:rsidR="00F628DE">
        <w:rPr>
          <w:rFonts w:ascii="Palatino Linotype" w:hAnsi="Palatino Linotype" w:cs="Times New Roman"/>
          <w:sz w:val="24"/>
          <w:szCs w:val="24"/>
        </w:rPr>
        <w:t xml:space="preserve"> </w:t>
      </w:r>
      <w:r w:rsidRPr="00231124">
        <w:rPr>
          <w:rFonts w:ascii="Palatino Linotype" w:hAnsi="Palatino Linotype" w:cs="Times New Roman"/>
          <w:sz w:val="24"/>
          <w:szCs w:val="24"/>
        </w:rPr>
        <w:t>τ</w:t>
      </w:r>
      <w:r w:rsidR="00F628DE">
        <w:rPr>
          <w:rFonts w:ascii="Palatino Linotype" w:hAnsi="Palatino Linotype" w:cs="Times New Roman"/>
          <w:sz w:val="24"/>
          <w:szCs w:val="24"/>
        </w:rPr>
        <w:t>ου,</w:t>
      </w:r>
      <w:r w:rsidRPr="00231124">
        <w:rPr>
          <w:rFonts w:ascii="Palatino Linotype" w:hAnsi="Palatino Linotype" w:cs="Times New Roman"/>
          <w:sz w:val="24"/>
          <w:szCs w:val="24"/>
        </w:rPr>
        <w:t xml:space="preserve"> πολύ εύκολα μπορεί να καταστρέψει </w:t>
      </w:r>
      <w:r w:rsidR="00F628DE">
        <w:rPr>
          <w:rFonts w:ascii="Palatino Linotype" w:hAnsi="Palatino Linotype" w:cs="Times New Roman"/>
          <w:sz w:val="24"/>
          <w:szCs w:val="24"/>
        </w:rPr>
        <w:t xml:space="preserve">και </w:t>
      </w:r>
      <w:r w:rsidRPr="00231124">
        <w:rPr>
          <w:rFonts w:ascii="Palatino Linotype" w:hAnsi="Palatino Linotype" w:cs="Times New Roman"/>
          <w:sz w:val="24"/>
          <w:szCs w:val="24"/>
        </w:rPr>
        <w:t>το φυσικό περιβάλλον απλ</w:t>
      </w:r>
      <w:r w:rsidR="00F628DE">
        <w:rPr>
          <w:rFonts w:ascii="Palatino Linotype" w:hAnsi="Palatino Linotype" w:cs="Times New Roman"/>
          <w:sz w:val="24"/>
          <w:szCs w:val="24"/>
        </w:rPr>
        <w:t>ώς</w:t>
      </w:r>
      <w:r w:rsidRPr="00231124">
        <w:rPr>
          <w:rFonts w:ascii="Palatino Linotype" w:hAnsi="Palatino Linotype" w:cs="Times New Roman"/>
          <w:sz w:val="24"/>
          <w:szCs w:val="24"/>
        </w:rPr>
        <w:t xml:space="preserve"> και μόνο για να ικανοποιήσει το </w:t>
      </w:r>
      <w:r w:rsidR="00F628DE">
        <w:rPr>
          <w:rFonts w:ascii="Palatino Linotype" w:hAnsi="Palatino Linotype" w:cs="Times New Roman"/>
          <w:sz w:val="24"/>
          <w:szCs w:val="24"/>
        </w:rPr>
        <w:t>προσωπικό</w:t>
      </w:r>
      <w:r w:rsidRPr="00231124">
        <w:rPr>
          <w:rFonts w:ascii="Palatino Linotype" w:hAnsi="Palatino Linotype" w:cs="Times New Roman"/>
          <w:sz w:val="24"/>
          <w:szCs w:val="24"/>
        </w:rPr>
        <w:t xml:space="preserve"> του συμφέρον</w:t>
      </w:r>
      <w:r w:rsidRPr="00231124">
        <w:rPr>
          <w:rFonts w:ascii="Palatino Linotype" w:hAnsi="Palatino Linotype" w:cs="Times New Roman"/>
          <w:sz w:val="24"/>
          <w:szCs w:val="24"/>
          <w:vertAlign w:val="superscript"/>
        </w:rPr>
        <w:footnoteReference w:id="161"/>
      </w:r>
      <w:r w:rsidR="00071A02">
        <w:rPr>
          <w:rFonts w:ascii="Palatino Linotype" w:hAnsi="Palatino Linotype" w:cs="Times New Roman"/>
          <w:sz w:val="24"/>
          <w:szCs w:val="24"/>
        </w:rPr>
        <w:t>.</w:t>
      </w:r>
    </w:p>
    <w:p w14:paraId="3549EFBD" w14:textId="40E8D7D1"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 xml:space="preserve">Ο ανθρωποκεντρικός χαρακτήρας της δημιουργίας αποτελεί για τους Πατέρες το σημείο αναφοράς της ευθύνης που έχει ο άνθρωπος για την </w:t>
      </w:r>
      <w:r w:rsidR="00F628DE">
        <w:rPr>
          <w:rFonts w:ascii="Palatino Linotype" w:hAnsi="Palatino Linotype" w:cs="Times New Roman"/>
          <w:sz w:val="24"/>
          <w:szCs w:val="24"/>
        </w:rPr>
        <w:t>συν</w:t>
      </w:r>
      <w:r w:rsidRPr="00231124">
        <w:rPr>
          <w:rFonts w:ascii="Palatino Linotype" w:hAnsi="Palatino Linotype" w:cs="Times New Roman"/>
          <w:sz w:val="24"/>
          <w:szCs w:val="24"/>
        </w:rPr>
        <w:t>τήρηση και προστασία του φυσικού περιβάλλοντος</w:t>
      </w:r>
      <w:r w:rsidRPr="00231124">
        <w:rPr>
          <w:rFonts w:ascii="Palatino Linotype" w:hAnsi="Palatino Linotype" w:cs="Times New Roman"/>
          <w:sz w:val="24"/>
          <w:szCs w:val="24"/>
          <w:vertAlign w:val="superscript"/>
        </w:rPr>
        <w:footnoteReference w:id="162"/>
      </w:r>
      <w:r w:rsidRPr="00231124">
        <w:rPr>
          <w:rFonts w:ascii="Palatino Linotype" w:hAnsi="Palatino Linotype" w:cs="Times New Roman"/>
          <w:sz w:val="24"/>
          <w:szCs w:val="24"/>
        </w:rPr>
        <w:t>. Ο άνθρωπος θα μπορέσει να προστατ</w:t>
      </w:r>
      <w:r w:rsidR="00F628DE">
        <w:rPr>
          <w:rFonts w:ascii="Palatino Linotype" w:hAnsi="Palatino Linotype" w:cs="Times New Roman"/>
          <w:sz w:val="24"/>
          <w:szCs w:val="24"/>
        </w:rPr>
        <w:t>εύσ</w:t>
      </w:r>
      <w:r w:rsidRPr="00231124">
        <w:rPr>
          <w:rFonts w:ascii="Palatino Linotype" w:hAnsi="Palatino Linotype" w:cs="Times New Roman"/>
          <w:sz w:val="24"/>
          <w:szCs w:val="24"/>
        </w:rPr>
        <w:t>ει το φυσικό περιβάλλον</w:t>
      </w:r>
      <w:r w:rsidR="00F628DE">
        <w:rPr>
          <w:rFonts w:ascii="Palatino Linotype" w:hAnsi="Palatino Linotype" w:cs="Times New Roman"/>
          <w:sz w:val="24"/>
          <w:szCs w:val="24"/>
        </w:rPr>
        <w:t xml:space="preserve"> και όπου αλλού</w:t>
      </w:r>
      <w:r w:rsidRPr="00231124">
        <w:rPr>
          <w:rFonts w:ascii="Palatino Linotype" w:hAnsi="Palatino Linotype" w:cs="Times New Roman"/>
          <w:sz w:val="24"/>
          <w:szCs w:val="24"/>
        </w:rPr>
        <w:t xml:space="preserve"> όταν κάνει καλή χρήση του αυτεξουσίου του, τη</w:t>
      </w:r>
      <w:r w:rsidR="00F628DE">
        <w:rPr>
          <w:rFonts w:ascii="Palatino Linotype" w:hAnsi="Palatino Linotype" w:cs="Times New Roman"/>
          <w:sz w:val="24"/>
          <w:szCs w:val="24"/>
        </w:rPr>
        <w:t>ς</w:t>
      </w:r>
      <w:r w:rsidRPr="00231124">
        <w:rPr>
          <w:rFonts w:ascii="Palatino Linotype" w:hAnsi="Palatino Linotype" w:cs="Times New Roman"/>
          <w:sz w:val="24"/>
          <w:szCs w:val="24"/>
        </w:rPr>
        <w:t xml:space="preserve"> ελεύθερη</w:t>
      </w:r>
      <w:r w:rsidR="00F628DE">
        <w:rPr>
          <w:rFonts w:ascii="Palatino Linotype" w:hAnsi="Palatino Linotype" w:cs="Times New Roman"/>
          <w:sz w:val="24"/>
          <w:szCs w:val="24"/>
        </w:rPr>
        <w:t>ς</w:t>
      </w:r>
      <w:r w:rsidRPr="00231124">
        <w:rPr>
          <w:rFonts w:ascii="Palatino Linotype" w:hAnsi="Palatino Linotype" w:cs="Times New Roman"/>
          <w:sz w:val="24"/>
          <w:szCs w:val="24"/>
        </w:rPr>
        <w:t xml:space="preserve"> βούληση</w:t>
      </w:r>
      <w:r w:rsidR="00F628DE">
        <w:rPr>
          <w:rFonts w:ascii="Palatino Linotype" w:hAnsi="Palatino Linotype" w:cs="Times New Roman"/>
          <w:sz w:val="24"/>
          <w:szCs w:val="24"/>
        </w:rPr>
        <w:t>ς του</w:t>
      </w:r>
      <w:r w:rsidRPr="00231124">
        <w:rPr>
          <w:rFonts w:ascii="Palatino Linotype" w:hAnsi="Palatino Linotype" w:cs="Times New Roman"/>
          <w:sz w:val="24"/>
          <w:szCs w:val="24"/>
        </w:rPr>
        <w:t xml:space="preserve"> και μια</w:t>
      </w:r>
      <w:r w:rsidR="00F628DE">
        <w:rPr>
          <w:rFonts w:ascii="Palatino Linotype" w:hAnsi="Palatino Linotype" w:cs="Times New Roman"/>
          <w:sz w:val="24"/>
          <w:szCs w:val="24"/>
        </w:rPr>
        <w:t>ς</w:t>
      </w:r>
      <w:r w:rsidRPr="00231124">
        <w:rPr>
          <w:rFonts w:ascii="Palatino Linotype" w:hAnsi="Palatino Linotype" w:cs="Times New Roman"/>
          <w:sz w:val="24"/>
          <w:szCs w:val="24"/>
        </w:rPr>
        <w:t xml:space="preserve"> σειρά</w:t>
      </w:r>
      <w:r w:rsidR="00F628DE">
        <w:rPr>
          <w:rFonts w:ascii="Palatino Linotype" w:hAnsi="Palatino Linotype" w:cs="Times New Roman"/>
          <w:sz w:val="24"/>
          <w:szCs w:val="24"/>
        </w:rPr>
        <w:t>ς</w:t>
      </w:r>
      <w:r w:rsidRPr="00231124">
        <w:rPr>
          <w:rFonts w:ascii="Palatino Linotype" w:hAnsi="Palatino Linotype" w:cs="Times New Roman"/>
          <w:sz w:val="24"/>
          <w:szCs w:val="24"/>
        </w:rPr>
        <w:t xml:space="preserve"> άλλων στοιχείων που αποτελούν την </w:t>
      </w:r>
      <w:r w:rsidR="00F628DE">
        <w:rPr>
          <w:rFonts w:ascii="Palatino Linotype" w:hAnsi="Palatino Linotype" w:cs="Times New Roman"/>
          <w:sz w:val="24"/>
          <w:szCs w:val="24"/>
        </w:rPr>
        <w:t>«</w:t>
      </w:r>
      <w:r w:rsidRPr="00231124">
        <w:rPr>
          <w:rFonts w:ascii="Palatino Linotype" w:hAnsi="Palatino Linotype" w:cs="Times New Roman"/>
          <w:sz w:val="24"/>
          <w:szCs w:val="24"/>
        </w:rPr>
        <w:t>κατ</w:t>
      </w:r>
      <w:r w:rsidR="0009105D">
        <w:rPr>
          <w:rFonts w:ascii="Palatino Linotype" w:hAnsi="Palatino Linotype" w:cs="Times New Roman"/>
          <w:sz w:val="24"/>
          <w:szCs w:val="24"/>
        </w:rPr>
        <w:t>’</w:t>
      </w:r>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ε</w:t>
      </w:r>
      <w:r w:rsidR="00F628DE">
        <w:rPr>
          <w:rFonts w:ascii="Palatino Linotype" w:hAnsi="Palatino Linotype" w:cs="Times New Roman"/>
          <w:sz w:val="24"/>
          <w:szCs w:val="24"/>
        </w:rPr>
        <w:t>ἰ</w:t>
      </w:r>
      <w:r w:rsidRPr="00231124">
        <w:rPr>
          <w:rFonts w:ascii="Palatino Linotype" w:hAnsi="Palatino Linotype" w:cs="Times New Roman"/>
          <w:sz w:val="24"/>
          <w:szCs w:val="24"/>
        </w:rPr>
        <w:t>κόνα</w:t>
      </w:r>
      <w:proofErr w:type="spellEnd"/>
      <w:r w:rsidR="00F628DE">
        <w:rPr>
          <w:rFonts w:ascii="Palatino Linotype" w:hAnsi="Palatino Linotype" w:cs="Times New Roman"/>
          <w:sz w:val="24"/>
          <w:szCs w:val="24"/>
        </w:rPr>
        <w:t>» Θεού</w:t>
      </w:r>
      <w:r w:rsidRPr="00231124">
        <w:rPr>
          <w:rFonts w:ascii="Palatino Linotype" w:hAnsi="Palatino Linotype" w:cs="Times New Roman"/>
          <w:sz w:val="24"/>
          <w:szCs w:val="24"/>
        </w:rPr>
        <w:t xml:space="preserve"> δημιουργία του</w:t>
      </w:r>
      <w:r w:rsidRPr="00231124">
        <w:rPr>
          <w:rFonts w:ascii="Palatino Linotype" w:hAnsi="Palatino Linotype" w:cs="Times New Roman"/>
          <w:sz w:val="24"/>
          <w:szCs w:val="24"/>
          <w:vertAlign w:val="superscript"/>
        </w:rPr>
        <w:footnoteReference w:id="163"/>
      </w:r>
      <w:r w:rsidRPr="00231124">
        <w:rPr>
          <w:rFonts w:ascii="Palatino Linotype" w:hAnsi="Palatino Linotype" w:cs="Times New Roman"/>
          <w:sz w:val="24"/>
          <w:szCs w:val="24"/>
        </w:rPr>
        <w:t>. Για τους Πατέρες της Εκκλησίας</w:t>
      </w:r>
      <w:r w:rsidR="00F628DE">
        <w:rPr>
          <w:rFonts w:ascii="Palatino Linotype" w:hAnsi="Palatino Linotype" w:cs="Times New Roman"/>
          <w:sz w:val="24"/>
          <w:szCs w:val="24"/>
        </w:rPr>
        <w:t xml:space="preserve">, επίσης, </w:t>
      </w:r>
      <w:r w:rsidRPr="00231124">
        <w:rPr>
          <w:rFonts w:ascii="Palatino Linotype" w:hAnsi="Palatino Linotype" w:cs="Times New Roman"/>
          <w:sz w:val="24"/>
          <w:szCs w:val="24"/>
        </w:rPr>
        <w:t xml:space="preserve">η διάσωση του φυσικού περιβάλλοντος συνδέεται άμεσα </w:t>
      </w:r>
      <w:r w:rsidR="00F628DE">
        <w:rPr>
          <w:rFonts w:ascii="Palatino Linotype" w:hAnsi="Palatino Linotype" w:cs="Times New Roman"/>
          <w:sz w:val="24"/>
          <w:szCs w:val="24"/>
        </w:rPr>
        <w:t>μ</w:t>
      </w:r>
      <w:r w:rsidRPr="00231124">
        <w:rPr>
          <w:rFonts w:ascii="Palatino Linotype" w:hAnsi="Palatino Linotype" w:cs="Times New Roman"/>
          <w:sz w:val="24"/>
          <w:szCs w:val="24"/>
        </w:rPr>
        <w:t xml:space="preserve">ε την επιβίωση του ανθρώπου μέσα σε </w:t>
      </w:r>
      <w:r w:rsidR="00F628DE">
        <w:rPr>
          <w:rFonts w:ascii="Palatino Linotype" w:hAnsi="Palatino Linotype" w:cs="Times New Roman"/>
          <w:sz w:val="24"/>
          <w:szCs w:val="24"/>
        </w:rPr>
        <w:t>υγιές φυσικό περιβάλλον</w:t>
      </w:r>
      <w:r w:rsidRPr="00231124">
        <w:rPr>
          <w:rFonts w:ascii="Palatino Linotype" w:hAnsi="Palatino Linotype" w:cs="Times New Roman"/>
          <w:sz w:val="24"/>
          <w:szCs w:val="24"/>
        </w:rPr>
        <w:t>. Σύμφωνα με τ</w:t>
      </w:r>
      <w:r w:rsidR="00F628DE">
        <w:rPr>
          <w:rFonts w:ascii="Palatino Linotype" w:hAnsi="Palatino Linotype" w:cs="Times New Roman"/>
          <w:sz w:val="24"/>
          <w:szCs w:val="24"/>
        </w:rPr>
        <w:t>α</w:t>
      </w:r>
      <w:r w:rsidRPr="00231124">
        <w:rPr>
          <w:rFonts w:ascii="Palatino Linotype" w:hAnsi="Palatino Linotype" w:cs="Times New Roman"/>
          <w:sz w:val="24"/>
          <w:szCs w:val="24"/>
        </w:rPr>
        <w:t xml:space="preserve"> παραπάνω </w:t>
      </w:r>
      <w:r w:rsidR="00F628DE">
        <w:rPr>
          <w:rFonts w:ascii="Palatino Linotype" w:hAnsi="Palatino Linotype" w:cs="Times New Roman"/>
          <w:sz w:val="24"/>
          <w:szCs w:val="24"/>
        </w:rPr>
        <w:t>με</w:t>
      </w:r>
      <w:r w:rsidRPr="00231124">
        <w:rPr>
          <w:rFonts w:ascii="Palatino Linotype" w:hAnsi="Palatino Linotype" w:cs="Times New Roman"/>
          <w:sz w:val="24"/>
          <w:szCs w:val="24"/>
        </w:rPr>
        <w:t xml:space="preserve"> τη θεολογ</w:t>
      </w:r>
      <w:r w:rsidR="00F628DE">
        <w:rPr>
          <w:rFonts w:ascii="Palatino Linotype" w:hAnsi="Palatino Linotype" w:cs="Times New Roman"/>
          <w:sz w:val="24"/>
          <w:szCs w:val="24"/>
        </w:rPr>
        <w:t>ική διδασκαλία τους οι</w:t>
      </w:r>
      <w:r w:rsidRPr="00231124">
        <w:rPr>
          <w:rFonts w:ascii="Palatino Linotype" w:hAnsi="Palatino Linotype" w:cs="Times New Roman"/>
          <w:sz w:val="24"/>
          <w:szCs w:val="24"/>
        </w:rPr>
        <w:t xml:space="preserve"> </w:t>
      </w:r>
      <w:r w:rsidR="00071A02">
        <w:rPr>
          <w:rFonts w:ascii="Palatino Linotype" w:hAnsi="Palatino Linotype" w:cs="Times New Roman"/>
          <w:sz w:val="24"/>
          <w:szCs w:val="24"/>
        </w:rPr>
        <w:t>Π</w:t>
      </w:r>
      <w:r w:rsidRPr="00231124">
        <w:rPr>
          <w:rFonts w:ascii="Palatino Linotype" w:hAnsi="Palatino Linotype" w:cs="Times New Roman"/>
          <w:sz w:val="24"/>
          <w:szCs w:val="24"/>
        </w:rPr>
        <w:t>ατέρ</w:t>
      </w:r>
      <w:r w:rsidR="00F628DE">
        <w:rPr>
          <w:rFonts w:ascii="Palatino Linotype" w:hAnsi="Palatino Linotype" w:cs="Times New Roman"/>
          <w:sz w:val="24"/>
          <w:szCs w:val="24"/>
        </w:rPr>
        <w:t>ες</w:t>
      </w:r>
      <w:r w:rsidRPr="00231124">
        <w:rPr>
          <w:rFonts w:ascii="Palatino Linotype" w:hAnsi="Palatino Linotype" w:cs="Times New Roman"/>
          <w:sz w:val="24"/>
          <w:szCs w:val="24"/>
        </w:rPr>
        <w:t xml:space="preserve"> της Εκκλησίας </w:t>
      </w:r>
      <w:r w:rsidR="00F628DE">
        <w:rPr>
          <w:rFonts w:ascii="Palatino Linotype" w:hAnsi="Palatino Linotype" w:cs="Times New Roman"/>
          <w:sz w:val="24"/>
          <w:szCs w:val="24"/>
        </w:rPr>
        <w:t>καλούν τον</w:t>
      </w:r>
      <w:r w:rsidRPr="00231124">
        <w:rPr>
          <w:rFonts w:ascii="Palatino Linotype" w:hAnsi="Palatino Linotype" w:cs="Times New Roman"/>
          <w:sz w:val="24"/>
          <w:szCs w:val="24"/>
        </w:rPr>
        <w:t xml:space="preserve"> άνθρωπο να προστατεύει το περιβάλλον</w:t>
      </w:r>
      <w:r w:rsidR="00F628DE">
        <w:rPr>
          <w:rFonts w:ascii="Palatino Linotype" w:hAnsi="Palatino Linotype" w:cs="Times New Roman"/>
          <w:sz w:val="24"/>
          <w:szCs w:val="24"/>
        </w:rPr>
        <w:t>,</w:t>
      </w:r>
      <w:r w:rsidRPr="00231124">
        <w:rPr>
          <w:rFonts w:ascii="Palatino Linotype" w:hAnsi="Palatino Linotype" w:cs="Times New Roman"/>
          <w:sz w:val="24"/>
          <w:szCs w:val="24"/>
        </w:rPr>
        <w:t xml:space="preserve"> γιατί μ</w:t>
      </w:r>
      <w:r w:rsidR="00F628DE">
        <w:rPr>
          <w:rFonts w:ascii="Palatino Linotype" w:hAnsi="Palatino Linotype" w:cs="Times New Roman"/>
          <w:sz w:val="24"/>
          <w:szCs w:val="24"/>
        </w:rPr>
        <w:t xml:space="preserve">όνο με προστατευμένο και </w:t>
      </w:r>
      <w:r w:rsidR="00F628DE">
        <w:rPr>
          <w:rFonts w:ascii="Palatino Linotype" w:hAnsi="Palatino Linotype" w:cs="Times New Roman"/>
          <w:sz w:val="24"/>
          <w:szCs w:val="24"/>
        </w:rPr>
        <w:lastRenderedPageBreak/>
        <w:t>υγιές περιβάλλον ο άνθρωπος</w:t>
      </w:r>
      <w:r w:rsidRPr="00231124">
        <w:rPr>
          <w:rFonts w:ascii="Palatino Linotype" w:hAnsi="Palatino Linotype" w:cs="Times New Roman"/>
          <w:sz w:val="24"/>
          <w:szCs w:val="24"/>
        </w:rPr>
        <w:t xml:space="preserve"> εξασφαλί</w:t>
      </w:r>
      <w:r w:rsidR="00F628DE">
        <w:rPr>
          <w:rFonts w:ascii="Palatino Linotype" w:hAnsi="Palatino Linotype" w:cs="Times New Roman"/>
          <w:sz w:val="24"/>
          <w:szCs w:val="24"/>
        </w:rPr>
        <w:t>ζ</w:t>
      </w:r>
      <w:r w:rsidRPr="00231124">
        <w:rPr>
          <w:rFonts w:ascii="Palatino Linotype" w:hAnsi="Palatino Linotype" w:cs="Times New Roman"/>
          <w:sz w:val="24"/>
          <w:szCs w:val="24"/>
        </w:rPr>
        <w:t xml:space="preserve">ει και την </w:t>
      </w:r>
      <w:r w:rsidR="00F628DE">
        <w:rPr>
          <w:rFonts w:ascii="Palatino Linotype" w:hAnsi="Palatino Linotype" w:cs="Times New Roman"/>
          <w:sz w:val="24"/>
          <w:szCs w:val="24"/>
        </w:rPr>
        <w:t>προσωπική του</w:t>
      </w:r>
      <w:r w:rsidRPr="00231124">
        <w:rPr>
          <w:rFonts w:ascii="Palatino Linotype" w:hAnsi="Palatino Linotype" w:cs="Times New Roman"/>
          <w:sz w:val="24"/>
          <w:szCs w:val="24"/>
        </w:rPr>
        <w:t xml:space="preserve"> επιβίωση. </w:t>
      </w:r>
    </w:p>
    <w:p w14:paraId="707EFADA" w14:textId="093C51E0"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Η άμεση συνεργασία του ανθρώπου με τον Θεό θα βοηθήσει ώστε τελικά η φύση όχι μόνο να διατηρηθεί στην ύπαρξη αλλά ακόμα και να φτάσει στον αγιασμό του φυσικού περιβάλλοντος αποδεικνύοντας την αλληλεξάρτησ</w:t>
      </w:r>
      <w:r w:rsidR="00F628DE">
        <w:rPr>
          <w:rFonts w:ascii="Palatino Linotype" w:hAnsi="Palatino Linotype" w:cs="Times New Roman"/>
          <w:sz w:val="24"/>
          <w:szCs w:val="24"/>
        </w:rPr>
        <w:t>ή του μετά του</w:t>
      </w:r>
      <w:r w:rsidRPr="00231124">
        <w:rPr>
          <w:rFonts w:ascii="Palatino Linotype" w:hAnsi="Palatino Linotype" w:cs="Times New Roman"/>
          <w:sz w:val="24"/>
          <w:szCs w:val="24"/>
        </w:rPr>
        <w:t xml:space="preserve"> ανθρώπου</w:t>
      </w:r>
      <w:r w:rsidR="00F628DE">
        <w:rPr>
          <w:rFonts w:ascii="Palatino Linotype" w:hAnsi="Palatino Linotype" w:cs="Times New Roman"/>
          <w:sz w:val="24"/>
          <w:szCs w:val="24"/>
        </w:rPr>
        <w:t>.</w:t>
      </w:r>
      <w:r w:rsidRPr="00231124">
        <w:rPr>
          <w:rFonts w:ascii="Palatino Linotype" w:hAnsi="Palatino Linotype" w:cs="Times New Roman"/>
          <w:sz w:val="24"/>
          <w:szCs w:val="24"/>
          <w:vertAlign w:val="superscript"/>
        </w:rPr>
        <w:footnoteReference w:id="164"/>
      </w:r>
      <w:r w:rsidRPr="00231124">
        <w:rPr>
          <w:rFonts w:ascii="Palatino Linotype" w:hAnsi="Palatino Linotype" w:cs="Times New Roman"/>
          <w:sz w:val="24"/>
          <w:szCs w:val="24"/>
        </w:rPr>
        <w:t xml:space="preserve"> </w:t>
      </w:r>
    </w:p>
    <w:p w14:paraId="526A6B30" w14:textId="07549A81"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Η διδασκαλία των Πατέρων στρέφει τον άνθρωπο σε ενοποιητική κίνηση των δομικών του στοιχείων ώστε μέσ</w:t>
      </w:r>
      <w:r w:rsidR="00F628DE">
        <w:rPr>
          <w:rFonts w:ascii="Palatino Linotype" w:hAnsi="Palatino Linotype" w:cs="Times New Roman"/>
          <w:sz w:val="24"/>
          <w:szCs w:val="24"/>
        </w:rPr>
        <w:t>ω</w:t>
      </w:r>
      <w:r w:rsidRPr="00231124">
        <w:rPr>
          <w:rFonts w:ascii="Palatino Linotype" w:hAnsi="Palatino Linotype" w:cs="Times New Roman"/>
          <w:sz w:val="24"/>
          <w:szCs w:val="24"/>
        </w:rPr>
        <w:t xml:space="preserve"> από αυτή</w:t>
      </w:r>
      <w:r w:rsidR="00F628DE">
        <w:rPr>
          <w:rFonts w:ascii="Palatino Linotype" w:hAnsi="Palatino Linotype" w:cs="Times New Roman"/>
          <w:sz w:val="24"/>
          <w:szCs w:val="24"/>
        </w:rPr>
        <w:t>ν</w:t>
      </w:r>
      <w:r w:rsidRPr="00231124">
        <w:rPr>
          <w:rFonts w:ascii="Palatino Linotype" w:hAnsi="Palatino Linotype" w:cs="Times New Roman"/>
          <w:sz w:val="24"/>
          <w:szCs w:val="24"/>
        </w:rPr>
        <w:t xml:space="preserve"> την </w:t>
      </w:r>
      <w:r w:rsidR="00F628DE">
        <w:rPr>
          <w:rFonts w:ascii="Palatino Linotype" w:hAnsi="Palatino Linotype" w:cs="Times New Roman"/>
          <w:sz w:val="24"/>
          <w:szCs w:val="24"/>
        </w:rPr>
        <w:t xml:space="preserve">κίνηση να </w:t>
      </w:r>
      <w:r w:rsidRPr="00231124">
        <w:rPr>
          <w:rFonts w:ascii="Palatino Linotype" w:hAnsi="Palatino Linotype" w:cs="Times New Roman"/>
          <w:sz w:val="24"/>
          <w:szCs w:val="24"/>
        </w:rPr>
        <w:t>οδηγηθ</w:t>
      </w:r>
      <w:r w:rsidR="00F628DE">
        <w:rPr>
          <w:rFonts w:ascii="Palatino Linotype" w:hAnsi="Palatino Linotype" w:cs="Times New Roman"/>
          <w:sz w:val="24"/>
          <w:szCs w:val="24"/>
        </w:rPr>
        <w:t>εί ο άνθρωπος</w:t>
      </w:r>
      <w:r w:rsidRPr="00231124">
        <w:rPr>
          <w:rFonts w:ascii="Palatino Linotype" w:hAnsi="Palatino Linotype" w:cs="Times New Roman"/>
          <w:sz w:val="24"/>
          <w:szCs w:val="24"/>
        </w:rPr>
        <w:t xml:space="preserve"> αναγωγικά προς τον Θεό. </w:t>
      </w:r>
    </w:p>
    <w:p w14:paraId="56F514DE" w14:textId="77777777" w:rsidR="00231124" w:rsidRPr="00231124" w:rsidRDefault="00231124" w:rsidP="00231124">
      <w:pPr>
        <w:spacing w:before="240" w:after="0" w:line="360" w:lineRule="auto"/>
        <w:ind w:firstLine="284"/>
        <w:jc w:val="both"/>
        <w:rPr>
          <w:rFonts w:ascii="Palatino Linotype" w:hAnsi="Palatino Linotype" w:cs="Times New Roman"/>
          <w:sz w:val="24"/>
          <w:szCs w:val="24"/>
        </w:rPr>
      </w:pPr>
    </w:p>
    <w:p w14:paraId="132E63D7" w14:textId="123539C3" w:rsidR="00231124" w:rsidRPr="0009105D" w:rsidRDefault="00274730" w:rsidP="00274730">
      <w:pPr>
        <w:pStyle w:val="1"/>
        <w:numPr>
          <w:ilvl w:val="0"/>
          <w:numId w:val="6"/>
        </w:numPr>
        <w:rPr>
          <w:rFonts w:ascii="Palatino Linotype" w:hAnsi="Palatino Linotype"/>
          <w:b/>
          <w:bCs/>
          <w:color w:val="auto"/>
          <w:sz w:val="24"/>
          <w:szCs w:val="24"/>
        </w:rPr>
      </w:pPr>
      <w:bookmarkStart w:id="56" w:name="_Toc107502799"/>
      <w:bookmarkStart w:id="57" w:name="_Toc130757195"/>
      <w:r w:rsidRPr="0009105D">
        <w:rPr>
          <w:rFonts w:ascii="Palatino Linotype" w:hAnsi="Palatino Linotype"/>
          <w:b/>
          <w:bCs/>
          <w:color w:val="auto"/>
          <w:sz w:val="24"/>
          <w:szCs w:val="24"/>
        </w:rPr>
        <w:t xml:space="preserve">Οι </w:t>
      </w:r>
      <w:r w:rsidR="00117979" w:rsidRPr="0009105D">
        <w:rPr>
          <w:rFonts w:ascii="Palatino Linotype" w:hAnsi="Palatino Linotype"/>
          <w:b/>
          <w:bCs/>
          <w:color w:val="auto"/>
          <w:sz w:val="24"/>
          <w:szCs w:val="24"/>
        </w:rPr>
        <w:t xml:space="preserve">αρχές μιας </w:t>
      </w:r>
      <w:proofErr w:type="spellStart"/>
      <w:r w:rsidR="00117979" w:rsidRPr="0009105D">
        <w:rPr>
          <w:rFonts w:ascii="Palatino Linotype" w:hAnsi="Palatino Linotype"/>
          <w:b/>
          <w:bCs/>
          <w:color w:val="auto"/>
          <w:sz w:val="24"/>
          <w:szCs w:val="24"/>
        </w:rPr>
        <w:t>Οικο</w:t>
      </w:r>
      <w:proofErr w:type="spellEnd"/>
      <w:r w:rsidR="0009105D">
        <w:rPr>
          <w:rFonts w:ascii="Palatino Linotype" w:hAnsi="Palatino Linotype"/>
          <w:b/>
          <w:bCs/>
          <w:color w:val="auto"/>
          <w:sz w:val="24"/>
          <w:szCs w:val="24"/>
        </w:rPr>
        <w:t>-Θ</w:t>
      </w:r>
      <w:r w:rsidR="00117979" w:rsidRPr="0009105D">
        <w:rPr>
          <w:rFonts w:ascii="Palatino Linotype" w:hAnsi="Palatino Linotype"/>
          <w:b/>
          <w:bCs/>
          <w:color w:val="auto"/>
          <w:sz w:val="24"/>
          <w:szCs w:val="24"/>
        </w:rPr>
        <w:t>εολογίας</w:t>
      </w:r>
      <w:bookmarkEnd w:id="57"/>
      <w:r w:rsidR="00231124" w:rsidRPr="0009105D">
        <w:rPr>
          <w:rFonts w:ascii="Palatino Linotype" w:hAnsi="Palatino Linotype"/>
          <w:b/>
          <w:bCs/>
          <w:color w:val="auto"/>
          <w:sz w:val="24"/>
          <w:szCs w:val="24"/>
        </w:rPr>
        <w:t xml:space="preserve"> </w:t>
      </w:r>
      <w:bookmarkEnd w:id="56"/>
    </w:p>
    <w:p w14:paraId="75B8E4C0" w14:textId="77777777" w:rsidR="00231124" w:rsidRPr="00231124" w:rsidRDefault="00231124" w:rsidP="00231124">
      <w:pPr>
        <w:keepNext/>
        <w:keepLines/>
        <w:spacing w:before="40" w:after="0" w:line="360" w:lineRule="auto"/>
        <w:jc w:val="both"/>
        <w:outlineLvl w:val="1"/>
        <w:rPr>
          <w:rFonts w:ascii="Palatino Linotype" w:eastAsiaTheme="majorEastAsia" w:hAnsi="Palatino Linotype" w:cs="Times New Roman"/>
          <w:b/>
          <w:sz w:val="24"/>
          <w:szCs w:val="24"/>
        </w:rPr>
      </w:pPr>
    </w:p>
    <w:p w14:paraId="512C9C0D" w14:textId="6CF2DFB5"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 xml:space="preserve">Η </w:t>
      </w:r>
      <w:r w:rsidR="00216384">
        <w:rPr>
          <w:rFonts w:ascii="Palatino Linotype" w:hAnsi="Palatino Linotype" w:cs="Times New Roman"/>
          <w:sz w:val="24"/>
          <w:szCs w:val="24"/>
        </w:rPr>
        <w:t>Θ</w:t>
      </w:r>
      <w:r w:rsidRPr="00231124">
        <w:rPr>
          <w:rFonts w:ascii="Palatino Linotype" w:hAnsi="Palatino Linotype" w:cs="Times New Roman"/>
          <w:sz w:val="24"/>
          <w:szCs w:val="24"/>
        </w:rPr>
        <w:t xml:space="preserve">εολογία </w:t>
      </w:r>
      <w:r w:rsidR="0059582B">
        <w:rPr>
          <w:rFonts w:ascii="Palatino Linotype" w:hAnsi="Palatino Linotype" w:cs="Times New Roman"/>
          <w:sz w:val="24"/>
          <w:szCs w:val="24"/>
        </w:rPr>
        <w:t xml:space="preserve">της Εκκλησίας </w:t>
      </w:r>
      <w:r w:rsidRPr="00231124">
        <w:rPr>
          <w:rFonts w:ascii="Palatino Linotype" w:hAnsi="Palatino Linotype" w:cs="Times New Roman"/>
          <w:sz w:val="24"/>
          <w:szCs w:val="24"/>
        </w:rPr>
        <w:t xml:space="preserve">πάντοτε προσπαθούσε </w:t>
      </w:r>
      <w:r w:rsidR="001E3C55">
        <w:rPr>
          <w:rFonts w:ascii="Palatino Linotype" w:hAnsi="Palatino Linotype" w:cs="Times New Roman"/>
          <w:sz w:val="24"/>
          <w:szCs w:val="24"/>
        </w:rPr>
        <w:t xml:space="preserve">και προσπαθεί </w:t>
      </w:r>
      <w:r w:rsidRPr="00231124">
        <w:rPr>
          <w:rFonts w:ascii="Palatino Linotype" w:hAnsi="Palatino Linotype" w:cs="Times New Roman"/>
          <w:sz w:val="24"/>
          <w:szCs w:val="24"/>
        </w:rPr>
        <w:t xml:space="preserve">να δώσει απαντήσεις στα μεγάλα προβλήματα του ανθρώπου κάθε εποχής. </w:t>
      </w:r>
      <w:r w:rsidR="0059582B">
        <w:rPr>
          <w:rFonts w:ascii="Palatino Linotype" w:hAnsi="Palatino Linotype" w:cs="Times New Roman"/>
          <w:sz w:val="24"/>
          <w:szCs w:val="24"/>
        </w:rPr>
        <w:t>Τ</w:t>
      </w:r>
      <w:r w:rsidRPr="00231124">
        <w:rPr>
          <w:rFonts w:ascii="Palatino Linotype" w:hAnsi="Palatino Linotype" w:cs="Times New Roman"/>
          <w:sz w:val="24"/>
          <w:szCs w:val="24"/>
        </w:rPr>
        <w:t xml:space="preserve">ο </w:t>
      </w:r>
      <w:r w:rsidR="001E3C55">
        <w:rPr>
          <w:rFonts w:ascii="Palatino Linotype" w:hAnsi="Palatino Linotype" w:cs="Times New Roman"/>
          <w:sz w:val="24"/>
          <w:szCs w:val="24"/>
        </w:rPr>
        <w:t>περιβαλλοντικό</w:t>
      </w:r>
      <w:r w:rsidR="0059582B">
        <w:rPr>
          <w:rFonts w:ascii="Palatino Linotype" w:hAnsi="Palatino Linotype" w:cs="Times New Roman"/>
          <w:sz w:val="24"/>
          <w:szCs w:val="24"/>
        </w:rPr>
        <w:t xml:space="preserve"> </w:t>
      </w:r>
      <w:r w:rsidRPr="00231124">
        <w:rPr>
          <w:rFonts w:ascii="Palatino Linotype" w:hAnsi="Palatino Linotype" w:cs="Times New Roman"/>
          <w:sz w:val="24"/>
          <w:szCs w:val="24"/>
        </w:rPr>
        <w:t xml:space="preserve">πρόβλημα δεν αποτελεί ένα </w:t>
      </w:r>
      <w:r w:rsidR="001E3C55">
        <w:rPr>
          <w:rFonts w:ascii="Palatino Linotype" w:hAnsi="Palatino Linotype" w:cs="Times New Roman"/>
          <w:sz w:val="24"/>
          <w:szCs w:val="24"/>
        </w:rPr>
        <w:t xml:space="preserve">απλό </w:t>
      </w:r>
      <w:r w:rsidRPr="00231124">
        <w:rPr>
          <w:rFonts w:ascii="Palatino Linotype" w:hAnsi="Palatino Linotype" w:cs="Times New Roman"/>
          <w:sz w:val="24"/>
          <w:szCs w:val="24"/>
        </w:rPr>
        <w:t xml:space="preserve">ζήτημα που απασχολεί </w:t>
      </w:r>
      <w:r w:rsidR="001E3C55">
        <w:rPr>
          <w:rFonts w:ascii="Palatino Linotype" w:hAnsi="Palatino Linotype" w:cs="Times New Roman"/>
          <w:sz w:val="24"/>
          <w:szCs w:val="24"/>
        </w:rPr>
        <w:t>αποκλειστικά</w:t>
      </w:r>
      <w:r w:rsidRPr="00231124">
        <w:rPr>
          <w:rFonts w:ascii="Palatino Linotype" w:hAnsi="Palatino Linotype" w:cs="Times New Roman"/>
          <w:sz w:val="24"/>
          <w:szCs w:val="24"/>
        </w:rPr>
        <w:t xml:space="preserve"> την </w:t>
      </w:r>
      <w:r w:rsidR="00216384">
        <w:rPr>
          <w:rFonts w:ascii="Palatino Linotype" w:hAnsi="Palatino Linotype" w:cs="Times New Roman"/>
          <w:sz w:val="24"/>
          <w:szCs w:val="24"/>
        </w:rPr>
        <w:t>Ο</w:t>
      </w:r>
      <w:r w:rsidRPr="00231124">
        <w:rPr>
          <w:rFonts w:ascii="Palatino Linotype" w:hAnsi="Palatino Linotype" w:cs="Times New Roman"/>
          <w:sz w:val="24"/>
          <w:szCs w:val="24"/>
        </w:rPr>
        <w:t>ικολογία</w:t>
      </w:r>
      <w:r w:rsidR="001E3C55">
        <w:rPr>
          <w:rFonts w:ascii="Palatino Linotype" w:hAnsi="Palatino Linotype" w:cs="Times New Roman"/>
          <w:sz w:val="24"/>
          <w:szCs w:val="24"/>
        </w:rPr>
        <w:t>. Είναι, κατά την κρίση μας πολυσύνθετο</w:t>
      </w:r>
      <w:r w:rsidRPr="00231124">
        <w:rPr>
          <w:rFonts w:ascii="Palatino Linotype" w:hAnsi="Palatino Linotype" w:cs="Times New Roman"/>
          <w:sz w:val="24"/>
          <w:szCs w:val="24"/>
        </w:rPr>
        <w:t xml:space="preserve"> θέμα με </w:t>
      </w:r>
      <w:r w:rsidR="001E3C55">
        <w:rPr>
          <w:rFonts w:ascii="Palatino Linotype" w:hAnsi="Palatino Linotype" w:cs="Times New Roman"/>
          <w:sz w:val="24"/>
          <w:szCs w:val="24"/>
        </w:rPr>
        <w:t>πλούσιο</w:t>
      </w:r>
      <w:r w:rsidRPr="00231124">
        <w:rPr>
          <w:rFonts w:ascii="Palatino Linotype" w:hAnsi="Palatino Linotype" w:cs="Times New Roman"/>
          <w:sz w:val="24"/>
          <w:szCs w:val="24"/>
        </w:rPr>
        <w:t xml:space="preserve"> θεολογικό υπόβαθρο. Το φυσικό </w:t>
      </w:r>
      <w:r w:rsidRPr="00231124">
        <w:rPr>
          <w:rFonts w:ascii="Palatino Linotype" w:hAnsi="Palatino Linotype" w:cs="Times New Roman"/>
          <w:sz w:val="24"/>
          <w:szCs w:val="24"/>
        </w:rPr>
        <w:lastRenderedPageBreak/>
        <w:t xml:space="preserve">περιβάλλον αποτελεί </w:t>
      </w:r>
      <w:r w:rsidR="001E3C55">
        <w:rPr>
          <w:rFonts w:ascii="Palatino Linotype" w:hAnsi="Palatino Linotype" w:cs="Times New Roman"/>
          <w:sz w:val="24"/>
          <w:szCs w:val="24"/>
        </w:rPr>
        <w:t>μείζον τμήμα της Θείας δημιουργίας και ως εκ τούτου</w:t>
      </w:r>
      <w:r w:rsidRPr="00231124">
        <w:rPr>
          <w:rFonts w:ascii="Palatino Linotype" w:hAnsi="Palatino Linotype" w:cs="Times New Roman"/>
          <w:sz w:val="24"/>
          <w:szCs w:val="24"/>
        </w:rPr>
        <w:t xml:space="preserve"> αδύνατον ο χριστιανός να αδιαφορεί γι</w:t>
      </w:r>
      <w:r w:rsidR="0009105D">
        <w:rPr>
          <w:rFonts w:ascii="Palatino Linotype" w:hAnsi="Palatino Linotype" w:cs="Times New Roman"/>
          <w:sz w:val="24"/>
          <w:szCs w:val="24"/>
        </w:rPr>
        <w:t>’</w:t>
      </w:r>
      <w:r w:rsidRPr="00231124">
        <w:rPr>
          <w:rFonts w:ascii="Palatino Linotype" w:hAnsi="Palatino Linotype" w:cs="Times New Roman"/>
          <w:sz w:val="24"/>
          <w:szCs w:val="24"/>
        </w:rPr>
        <w:t xml:space="preserve"> αυτό</w:t>
      </w:r>
      <w:r w:rsidRPr="00231124">
        <w:rPr>
          <w:rFonts w:ascii="Palatino Linotype" w:hAnsi="Palatino Linotype" w:cs="Times New Roman"/>
          <w:sz w:val="24"/>
          <w:szCs w:val="24"/>
          <w:vertAlign w:val="superscript"/>
        </w:rPr>
        <w:footnoteReference w:id="165"/>
      </w:r>
      <w:r w:rsidRPr="00231124">
        <w:rPr>
          <w:rFonts w:ascii="Palatino Linotype" w:hAnsi="Palatino Linotype" w:cs="Times New Roman"/>
          <w:sz w:val="24"/>
          <w:szCs w:val="24"/>
        </w:rPr>
        <w:t xml:space="preserve">. </w:t>
      </w:r>
    </w:p>
    <w:p w14:paraId="376B73C4" w14:textId="03A0B927" w:rsidR="00231124" w:rsidRPr="00231124" w:rsidRDefault="001E3C55" w:rsidP="00231124">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Όσον αφορά το</w:t>
      </w:r>
      <w:r w:rsidR="00231124" w:rsidRPr="00231124">
        <w:rPr>
          <w:rFonts w:ascii="Palatino Linotype" w:hAnsi="Palatino Linotype" w:cs="Times New Roman"/>
          <w:sz w:val="24"/>
          <w:szCs w:val="24"/>
        </w:rPr>
        <w:t xml:space="preserve"> ζήτημα της οικολογικής κρίσης</w:t>
      </w:r>
      <w:r>
        <w:rPr>
          <w:rFonts w:ascii="Palatino Linotype" w:hAnsi="Palatino Linotype" w:cs="Times New Roman"/>
          <w:sz w:val="24"/>
          <w:szCs w:val="24"/>
        </w:rPr>
        <w:t>,</w:t>
      </w:r>
      <w:r w:rsidR="00231124" w:rsidRPr="00231124">
        <w:rPr>
          <w:rFonts w:ascii="Palatino Linotype" w:hAnsi="Palatino Linotype" w:cs="Times New Roman"/>
          <w:sz w:val="24"/>
          <w:szCs w:val="24"/>
        </w:rPr>
        <w:t xml:space="preserve"> η Χριστιανική Δύση πολύ νωρίς είχε αναπτύξει </w:t>
      </w:r>
      <w:r>
        <w:rPr>
          <w:rFonts w:ascii="Palatino Linotype" w:hAnsi="Palatino Linotype" w:cs="Times New Roman"/>
          <w:sz w:val="24"/>
          <w:szCs w:val="24"/>
        </w:rPr>
        <w:t xml:space="preserve">και υποστηρίξει </w:t>
      </w:r>
      <w:r w:rsidR="00231124" w:rsidRPr="00231124">
        <w:rPr>
          <w:rFonts w:ascii="Palatino Linotype" w:hAnsi="Palatino Linotype" w:cs="Times New Roman"/>
          <w:sz w:val="24"/>
          <w:szCs w:val="24"/>
        </w:rPr>
        <w:t xml:space="preserve">τη θέση </w:t>
      </w:r>
      <w:r>
        <w:rPr>
          <w:rFonts w:ascii="Palatino Linotype" w:hAnsi="Palatino Linotype" w:cs="Times New Roman"/>
          <w:sz w:val="24"/>
          <w:szCs w:val="24"/>
        </w:rPr>
        <w:t>ότι</w:t>
      </w:r>
      <w:r w:rsidR="00231124" w:rsidRPr="00231124">
        <w:rPr>
          <w:rFonts w:ascii="Palatino Linotype" w:hAnsi="Palatino Linotype" w:cs="Times New Roman"/>
          <w:sz w:val="24"/>
          <w:szCs w:val="24"/>
        </w:rPr>
        <w:t xml:space="preserve"> ο άνθρωπος </w:t>
      </w:r>
      <w:r>
        <w:rPr>
          <w:rFonts w:ascii="Palatino Linotype" w:hAnsi="Palatino Linotype" w:cs="Times New Roman"/>
          <w:sz w:val="24"/>
          <w:szCs w:val="24"/>
        </w:rPr>
        <w:t>είναι</w:t>
      </w:r>
      <w:r w:rsidR="00231124" w:rsidRPr="00231124">
        <w:rPr>
          <w:rFonts w:ascii="Palatino Linotype" w:hAnsi="Palatino Linotype" w:cs="Times New Roman"/>
          <w:sz w:val="24"/>
          <w:szCs w:val="24"/>
        </w:rPr>
        <w:t xml:space="preserve"> ο απόλυτος κυρίαρχος </w:t>
      </w:r>
      <w:r>
        <w:rPr>
          <w:rFonts w:ascii="Palatino Linotype" w:hAnsi="Palatino Linotype" w:cs="Times New Roman"/>
          <w:sz w:val="24"/>
          <w:szCs w:val="24"/>
        </w:rPr>
        <w:t>της υπό του Θεού δ</w:t>
      </w:r>
      <w:r w:rsidR="00231124" w:rsidRPr="00231124">
        <w:rPr>
          <w:rFonts w:ascii="Palatino Linotype" w:hAnsi="Palatino Linotype" w:cs="Times New Roman"/>
          <w:sz w:val="24"/>
          <w:szCs w:val="24"/>
        </w:rPr>
        <w:t>ημιουργία</w:t>
      </w:r>
      <w:r>
        <w:rPr>
          <w:rFonts w:ascii="Palatino Linotype" w:hAnsi="Palatino Linotype" w:cs="Times New Roman"/>
          <w:sz w:val="24"/>
          <w:szCs w:val="24"/>
        </w:rPr>
        <w:t>ς</w:t>
      </w:r>
      <w:r w:rsidR="00231124" w:rsidRPr="00231124">
        <w:rPr>
          <w:rFonts w:ascii="Palatino Linotype" w:hAnsi="Palatino Linotype" w:cs="Times New Roman"/>
          <w:sz w:val="24"/>
          <w:szCs w:val="24"/>
        </w:rPr>
        <w:t xml:space="preserve"> του κόσμου. Η λογικοκρατία της Δύσης </w:t>
      </w:r>
      <w:r>
        <w:rPr>
          <w:rFonts w:ascii="Palatino Linotype" w:hAnsi="Palatino Linotype" w:cs="Times New Roman"/>
          <w:sz w:val="24"/>
          <w:szCs w:val="24"/>
        </w:rPr>
        <w:t xml:space="preserve">περί της κοσμικής δημιουργίας </w:t>
      </w:r>
      <w:r w:rsidR="00231124" w:rsidRPr="00231124">
        <w:rPr>
          <w:rFonts w:ascii="Palatino Linotype" w:hAnsi="Palatino Linotype" w:cs="Times New Roman"/>
          <w:sz w:val="24"/>
          <w:szCs w:val="24"/>
        </w:rPr>
        <w:t xml:space="preserve">ήταν </w:t>
      </w:r>
      <w:r>
        <w:rPr>
          <w:rFonts w:ascii="Palatino Linotype" w:hAnsi="Palatino Linotype" w:cs="Times New Roman"/>
          <w:sz w:val="24"/>
          <w:szCs w:val="24"/>
        </w:rPr>
        <w:t>βασική α</w:t>
      </w:r>
      <w:r w:rsidR="00231124" w:rsidRPr="00231124">
        <w:rPr>
          <w:rFonts w:ascii="Palatino Linotype" w:hAnsi="Palatino Linotype" w:cs="Times New Roman"/>
          <w:sz w:val="24"/>
          <w:szCs w:val="24"/>
        </w:rPr>
        <w:t xml:space="preserve">ιτία να αναπτυχθεί ένας </w:t>
      </w:r>
      <w:r>
        <w:rPr>
          <w:rFonts w:ascii="Palatino Linotype" w:hAnsi="Palatino Linotype" w:cs="Times New Roman"/>
          <w:sz w:val="24"/>
          <w:szCs w:val="24"/>
        </w:rPr>
        <w:t xml:space="preserve">έντονος </w:t>
      </w:r>
      <w:r w:rsidR="00231124" w:rsidRPr="00231124">
        <w:rPr>
          <w:rFonts w:ascii="Palatino Linotype" w:hAnsi="Palatino Linotype" w:cs="Times New Roman"/>
          <w:sz w:val="24"/>
          <w:szCs w:val="24"/>
        </w:rPr>
        <w:t>ανθρωποκεντρισμός</w:t>
      </w:r>
      <w:r>
        <w:rPr>
          <w:rFonts w:ascii="Palatino Linotype" w:hAnsi="Palatino Linotype" w:cs="Times New Roman"/>
          <w:sz w:val="24"/>
          <w:szCs w:val="24"/>
        </w:rPr>
        <w:t>,</w:t>
      </w:r>
      <w:r w:rsidR="00231124" w:rsidRPr="00231124">
        <w:rPr>
          <w:rFonts w:ascii="Palatino Linotype" w:hAnsi="Palatino Linotype" w:cs="Times New Roman"/>
          <w:sz w:val="24"/>
          <w:szCs w:val="24"/>
        </w:rPr>
        <w:t xml:space="preserve"> </w:t>
      </w:r>
      <w:r>
        <w:rPr>
          <w:rFonts w:ascii="Palatino Linotype" w:hAnsi="Palatino Linotype" w:cs="Times New Roman"/>
          <w:sz w:val="24"/>
          <w:szCs w:val="24"/>
        </w:rPr>
        <w:t>βασική επιτυχία του οποίου ή</w:t>
      </w:r>
      <w:r w:rsidR="00231124" w:rsidRPr="00231124">
        <w:rPr>
          <w:rFonts w:ascii="Palatino Linotype" w:hAnsi="Palatino Linotype" w:cs="Times New Roman"/>
          <w:sz w:val="24"/>
          <w:szCs w:val="24"/>
        </w:rPr>
        <w:t xml:space="preserve">ταν ακριβώς η </w:t>
      </w:r>
      <w:proofErr w:type="spellStart"/>
      <w:r>
        <w:rPr>
          <w:rFonts w:ascii="Palatino Linotype" w:hAnsi="Palatino Linotype" w:cs="Times New Roman"/>
          <w:sz w:val="24"/>
          <w:szCs w:val="24"/>
        </w:rPr>
        <w:t>οσημέραι</w:t>
      </w:r>
      <w:proofErr w:type="spellEnd"/>
      <w:r w:rsidR="002C5841">
        <w:rPr>
          <w:rFonts w:ascii="Palatino Linotype" w:hAnsi="Palatino Linotype" w:cs="Times New Roman"/>
          <w:sz w:val="24"/>
          <w:szCs w:val="24"/>
        </w:rPr>
        <w:t xml:space="preserve"> </w:t>
      </w:r>
      <w:r w:rsidR="00231124" w:rsidRPr="00231124">
        <w:rPr>
          <w:rFonts w:ascii="Palatino Linotype" w:hAnsi="Palatino Linotype" w:cs="Times New Roman"/>
          <w:sz w:val="24"/>
          <w:szCs w:val="24"/>
        </w:rPr>
        <w:t>όξυνση του προβλήματος της οικολογικής κρίσης</w:t>
      </w:r>
      <w:r w:rsidR="00231124" w:rsidRPr="00231124">
        <w:rPr>
          <w:rFonts w:ascii="Palatino Linotype" w:hAnsi="Palatino Linotype" w:cs="Times New Roman"/>
          <w:sz w:val="24"/>
          <w:szCs w:val="24"/>
          <w:vertAlign w:val="superscript"/>
        </w:rPr>
        <w:footnoteReference w:id="166"/>
      </w:r>
      <w:r w:rsidR="00231124" w:rsidRPr="00231124">
        <w:rPr>
          <w:rFonts w:ascii="Palatino Linotype" w:hAnsi="Palatino Linotype" w:cs="Times New Roman"/>
          <w:sz w:val="24"/>
          <w:szCs w:val="24"/>
        </w:rPr>
        <w:t xml:space="preserve">. </w:t>
      </w:r>
    </w:p>
    <w:p w14:paraId="30450643" w14:textId="6FB70875"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 xml:space="preserve">Για την </w:t>
      </w:r>
      <w:r w:rsidR="002C5841">
        <w:rPr>
          <w:rFonts w:ascii="Palatino Linotype" w:hAnsi="Palatino Linotype" w:cs="Times New Roman"/>
          <w:sz w:val="24"/>
          <w:szCs w:val="24"/>
        </w:rPr>
        <w:t>Ορθόδοξη Θ</w:t>
      </w:r>
      <w:r w:rsidRPr="00231124">
        <w:rPr>
          <w:rFonts w:ascii="Palatino Linotype" w:hAnsi="Palatino Linotype" w:cs="Times New Roman"/>
          <w:sz w:val="24"/>
          <w:szCs w:val="24"/>
        </w:rPr>
        <w:t>εολογία η δεκαετία του 60΄</w:t>
      </w:r>
      <w:r w:rsidR="00216384">
        <w:rPr>
          <w:rFonts w:ascii="Palatino Linotype" w:hAnsi="Palatino Linotype" w:cs="Times New Roman"/>
          <w:sz w:val="24"/>
          <w:szCs w:val="24"/>
        </w:rPr>
        <w:t xml:space="preserve"> </w:t>
      </w:r>
      <w:r w:rsidRPr="00231124">
        <w:rPr>
          <w:rFonts w:ascii="Palatino Linotype" w:hAnsi="Palatino Linotype" w:cs="Times New Roman"/>
          <w:sz w:val="24"/>
          <w:szCs w:val="24"/>
        </w:rPr>
        <w:t xml:space="preserve">αποτελεί κομβικό σημείο </w:t>
      </w:r>
      <w:r w:rsidR="002C5841">
        <w:rPr>
          <w:rFonts w:ascii="Palatino Linotype" w:hAnsi="Palatino Linotype" w:cs="Times New Roman"/>
          <w:sz w:val="24"/>
          <w:szCs w:val="24"/>
        </w:rPr>
        <w:t xml:space="preserve">όσον αφορά </w:t>
      </w:r>
      <w:r w:rsidRPr="00231124">
        <w:rPr>
          <w:rFonts w:ascii="Palatino Linotype" w:hAnsi="Palatino Linotype" w:cs="Times New Roman"/>
          <w:sz w:val="24"/>
          <w:szCs w:val="24"/>
        </w:rPr>
        <w:t xml:space="preserve">την έρευνα της οικολογικής κρίσης </w:t>
      </w:r>
      <w:r w:rsidR="002C5841">
        <w:rPr>
          <w:rFonts w:ascii="Palatino Linotype" w:hAnsi="Palatino Linotype" w:cs="Times New Roman"/>
          <w:sz w:val="24"/>
          <w:szCs w:val="24"/>
        </w:rPr>
        <w:t xml:space="preserve">πάντοτε, βεβαίως, </w:t>
      </w:r>
      <w:r w:rsidRPr="00231124">
        <w:rPr>
          <w:rFonts w:ascii="Palatino Linotype" w:hAnsi="Palatino Linotype" w:cs="Times New Roman"/>
          <w:sz w:val="24"/>
          <w:szCs w:val="24"/>
        </w:rPr>
        <w:t xml:space="preserve">σε σχέση με τη θρησκευτική ταυτότητα κάθε ανθρώπου. Αυτή η θρησκευτική ταυτότητα είναι τελικά </w:t>
      </w:r>
      <w:r w:rsidR="002C5841">
        <w:rPr>
          <w:rFonts w:ascii="Palatino Linotype" w:hAnsi="Palatino Linotype" w:cs="Times New Roman"/>
          <w:sz w:val="24"/>
          <w:szCs w:val="24"/>
        </w:rPr>
        <w:t>ο ρυθμιστής της σχέσης</w:t>
      </w:r>
      <w:r w:rsidRPr="00231124">
        <w:rPr>
          <w:rFonts w:ascii="Palatino Linotype" w:hAnsi="Palatino Linotype" w:cs="Times New Roman"/>
          <w:sz w:val="24"/>
          <w:szCs w:val="24"/>
        </w:rPr>
        <w:t xml:space="preserve"> του ανθρώπου με το φυσικό περιβάλλον μέσα στο οποίο ζει δραστηριοποιείται ο άνθρωπος κάθε εποχής. Η </w:t>
      </w:r>
      <w:r w:rsidR="00216384">
        <w:rPr>
          <w:rFonts w:ascii="Palatino Linotype" w:hAnsi="Palatino Linotype" w:cs="Times New Roman"/>
          <w:sz w:val="24"/>
          <w:szCs w:val="24"/>
        </w:rPr>
        <w:t>Ο</w:t>
      </w:r>
      <w:r w:rsidRPr="00231124">
        <w:rPr>
          <w:rFonts w:ascii="Palatino Linotype" w:hAnsi="Palatino Linotype" w:cs="Times New Roman"/>
          <w:sz w:val="24"/>
          <w:szCs w:val="24"/>
        </w:rPr>
        <w:t>ρθόδοξη Εκκλησία</w:t>
      </w:r>
      <w:r w:rsidR="002C5841">
        <w:rPr>
          <w:rFonts w:ascii="Palatino Linotype" w:hAnsi="Palatino Linotype" w:cs="Times New Roman"/>
          <w:sz w:val="24"/>
          <w:szCs w:val="24"/>
        </w:rPr>
        <w:t>,</w:t>
      </w:r>
      <w:r w:rsidRPr="00231124">
        <w:rPr>
          <w:rFonts w:ascii="Palatino Linotype" w:hAnsi="Palatino Linotype" w:cs="Times New Roman"/>
          <w:sz w:val="24"/>
          <w:szCs w:val="24"/>
        </w:rPr>
        <w:t xml:space="preserve"> αν και διατηρεί την έννοια του ανθρωποκεντρισμού στο πλαίσιο </w:t>
      </w:r>
      <w:r w:rsidR="002C5841">
        <w:rPr>
          <w:rFonts w:ascii="Palatino Linotype" w:hAnsi="Palatino Linotype" w:cs="Times New Roman"/>
          <w:sz w:val="24"/>
          <w:szCs w:val="24"/>
        </w:rPr>
        <w:t>ότι</w:t>
      </w:r>
      <w:r w:rsidRPr="00231124">
        <w:rPr>
          <w:rFonts w:ascii="Palatino Linotype" w:hAnsi="Palatino Linotype" w:cs="Times New Roman"/>
          <w:sz w:val="24"/>
          <w:szCs w:val="24"/>
        </w:rPr>
        <w:t xml:space="preserve"> ο άνθρωπος είναι το τελειότερο δημιούργημα του Θεού</w:t>
      </w:r>
      <w:r w:rsidR="002C5841">
        <w:rPr>
          <w:rFonts w:ascii="Palatino Linotype" w:hAnsi="Palatino Linotype" w:cs="Times New Roman"/>
          <w:sz w:val="24"/>
          <w:szCs w:val="24"/>
        </w:rPr>
        <w:t>,</w:t>
      </w:r>
      <w:r w:rsidRPr="00231124">
        <w:rPr>
          <w:rFonts w:ascii="Palatino Linotype" w:hAnsi="Palatino Linotype" w:cs="Times New Roman"/>
          <w:sz w:val="24"/>
          <w:szCs w:val="24"/>
        </w:rPr>
        <w:t xml:space="preserve"> την ίδια στιγμή δεν αποδέχεται </w:t>
      </w:r>
      <w:r w:rsidR="002C5841">
        <w:rPr>
          <w:rFonts w:ascii="Palatino Linotype" w:hAnsi="Palatino Linotype" w:cs="Times New Roman"/>
          <w:sz w:val="24"/>
          <w:szCs w:val="24"/>
        </w:rPr>
        <w:t>τη θέση πολλών ότι</w:t>
      </w:r>
      <w:r w:rsidRPr="00231124">
        <w:rPr>
          <w:rFonts w:ascii="Palatino Linotype" w:hAnsi="Palatino Linotype" w:cs="Times New Roman"/>
          <w:sz w:val="24"/>
          <w:szCs w:val="24"/>
        </w:rPr>
        <w:t xml:space="preserve"> ο άνθρωπος πρέπει να υποτάσσει τη φύση και να την καταστρέφει. </w:t>
      </w:r>
    </w:p>
    <w:p w14:paraId="630E0CEF" w14:textId="4E6AF585"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 xml:space="preserve">Η τάση </w:t>
      </w:r>
      <w:r w:rsidR="002C5841">
        <w:rPr>
          <w:rFonts w:ascii="Palatino Linotype" w:hAnsi="Palatino Linotype" w:cs="Times New Roman"/>
          <w:sz w:val="24"/>
          <w:szCs w:val="24"/>
        </w:rPr>
        <w:t xml:space="preserve">της Ορθόδοξης Θεολογίας, η οποία </w:t>
      </w:r>
      <w:r w:rsidRPr="00231124">
        <w:rPr>
          <w:rFonts w:ascii="Palatino Linotype" w:hAnsi="Palatino Linotype" w:cs="Times New Roman"/>
          <w:sz w:val="24"/>
          <w:szCs w:val="24"/>
        </w:rPr>
        <w:t xml:space="preserve">εμφανίστηκε </w:t>
      </w:r>
      <w:r w:rsidR="002C5841">
        <w:rPr>
          <w:rFonts w:ascii="Palatino Linotype" w:hAnsi="Palatino Linotype" w:cs="Times New Roman"/>
          <w:sz w:val="24"/>
          <w:szCs w:val="24"/>
        </w:rPr>
        <w:t xml:space="preserve">κατά </w:t>
      </w:r>
      <w:r w:rsidRPr="00231124">
        <w:rPr>
          <w:rFonts w:ascii="Palatino Linotype" w:hAnsi="Palatino Linotype" w:cs="Times New Roman"/>
          <w:sz w:val="24"/>
          <w:szCs w:val="24"/>
        </w:rPr>
        <w:t>τη δεκαετία του 60΄</w:t>
      </w:r>
      <w:r w:rsidR="00117979">
        <w:rPr>
          <w:rFonts w:ascii="Palatino Linotype" w:hAnsi="Palatino Linotype" w:cs="Times New Roman"/>
          <w:sz w:val="24"/>
          <w:szCs w:val="24"/>
        </w:rPr>
        <w:t xml:space="preserve"> </w:t>
      </w:r>
      <w:r w:rsidRPr="00231124">
        <w:rPr>
          <w:rFonts w:ascii="Palatino Linotype" w:hAnsi="Palatino Linotype" w:cs="Times New Roman"/>
          <w:sz w:val="24"/>
          <w:szCs w:val="24"/>
        </w:rPr>
        <w:t>και προσπάθησε να ερμηνεύσει την οικολογική καταστροφή</w:t>
      </w:r>
      <w:r w:rsidR="002C5841">
        <w:rPr>
          <w:rFonts w:ascii="Palatino Linotype" w:hAnsi="Palatino Linotype" w:cs="Times New Roman"/>
          <w:sz w:val="24"/>
          <w:szCs w:val="24"/>
        </w:rPr>
        <w:t xml:space="preserve">, </w:t>
      </w:r>
      <w:r w:rsidRPr="00231124">
        <w:rPr>
          <w:rFonts w:ascii="Palatino Linotype" w:hAnsi="Palatino Linotype" w:cs="Times New Roman"/>
          <w:sz w:val="24"/>
          <w:szCs w:val="24"/>
        </w:rPr>
        <w:t xml:space="preserve">ονομάστηκε </w:t>
      </w:r>
      <w:proofErr w:type="spellStart"/>
      <w:r w:rsidR="0009105D">
        <w:rPr>
          <w:rFonts w:ascii="Palatino Linotype" w:hAnsi="Palatino Linotype" w:cs="Times New Roman"/>
          <w:sz w:val="24"/>
          <w:szCs w:val="24"/>
        </w:rPr>
        <w:t>Ο</w:t>
      </w:r>
      <w:r w:rsidRPr="00231124">
        <w:rPr>
          <w:rFonts w:ascii="Palatino Linotype" w:hAnsi="Palatino Linotype" w:cs="Times New Roman"/>
          <w:sz w:val="24"/>
          <w:szCs w:val="24"/>
        </w:rPr>
        <w:t>ικο</w:t>
      </w:r>
      <w:proofErr w:type="spellEnd"/>
      <w:r w:rsidR="0009105D">
        <w:rPr>
          <w:rFonts w:ascii="Palatino Linotype" w:hAnsi="Palatino Linotype" w:cs="Times New Roman"/>
          <w:sz w:val="24"/>
          <w:szCs w:val="24"/>
        </w:rPr>
        <w:t>-Θ</w:t>
      </w:r>
      <w:r w:rsidRPr="00231124">
        <w:rPr>
          <w:rFonts w:ascii="Palatino Linotype" w:hAnsi="Palatino Linotype" w:cs="Times New Roman"/>
          <w:sz w:val="24"/>
          <w:szCs w:val="24"/>
        </w:rPr>
        <w:t xml:space="preserve">εολογία. Αφορμή </w:t>
      </w:r>
      <w:r w:rsidR="002C5841">
        <w:rPr>
          <w:rFonts w:ascii="Palatino Linotype" w:hAnsi="Palatino Linotype" w:cs="Times New Roman"/>
          <w:sz w:val="24"/>
          <w:szCs w:val="24"/>
        </w:rPr>
        <w:t xml:space="preserve">τώρα </w:t>
      </w:r>
      <w:r w:rsidRPr="00231124">
        <w:rPr>
          <w:rFonts w:ascii="Palatino Linotype" w:hAnsi="Palatino Linotype" w:cs="Times New Roman"/>
          <w:sz w:val="24"/>
          <w:szCs w:val="24"/>
        </w:rPr>
        <w:t xml:space="preserve">για την εμφάνιση της </w:t>
      </w:r>
      <w:r w:rsidR="00216384">
        <w:rPr>
          <w:rFonts w:ascii="Palatino Linotype" w:hAnsi="Palatino Linotype" w:cs="Times New Roman"/>
          <w:sz w:val="24"/>
          <w:szCs w:val="24"/>
        </w:rPr>
        <w:t>Ο</w:t>
      </w:r>
      <w:r w:rsidRPr="00231124">
        <w:rPr>
          <w:rFonts w:ascii="Palatino Linotype" w:hAnsi="Palatino Linotype" w:cs="Times New Roman"/>
          <w:sz w:val="24"/>
          <w:szCs w:val="24"/>
        </w:rPr>
        <w:t xml:space="preserve">ικολογικής </w:t>
      </w:r>
      <w:r w:rsidR="00216384">
        <w:rPr>
          <w:rFonts w:ascii="Palatino Linotype" w:hAnsi="Palatino Linotype" w:cs="Times New Roman"/>
          <w:sz w:val="24"/>
          <w:szCs w:val="24"/>
        </w:rPr>
        <w:t>Θ</w:t>
      </w:r>
      <w:r w:rsidRPr="00231124">
        <w:rPr>
          <w:rFonts w:ascii="Palatino Linotype" w:hAnsi="Palatino Linotype" w:cs="Times New Roman"/>
          <w:sz w:val="24"/>
          <w:szCs w:val="24"/>
        </w:rPr>
        <w:t xml:space="preserve">εολογίας αποτέλεσε η δημοσίευση άρθρου του </w:t>
      </w:r>
      <w:r w:rsidRPr="00231124">
        <w:rPr>
          <w:rFonts w:ascii="Palatino Linotype" w:hAnsi="Palatino Linotype" w:cs="Times New Roman"/>
          <w:sz w:val="24"/>
          <w:szCs w:val="24"/>
        </w:rPr>
        <w:lastRenderedPageBreak/>
        <w:t xml:space="preserve">καθηγητή </w:t>
      </w:r>
      <w:proofErr w:type="spellStart"/>
      <w:r w:rsidRPr="00231124">
        <w:rPr>
          <w:rFonts w:ascii="Palatino Linotype" w:hAnsi="Palatino Linotype" w:cs="Times New Roman"/>
          <w:sz w:val="24"/>
          <w:szCs w:val="24"/>
        </w:rPr>
        <w:t>Lynn</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Townsend</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White</w:t>
      </w:r>
      <w:proofErr w:type="spellEnd"/>
      <w:r w:rsidRPr="00231124">
        <w:rPr>
          <w:rFonts w:ascii="Palatino Linotype" w:hAnsi="Palatino Linotype" w:cs="Times New Roman"/>
          <w:sz w:val="24"/>
          <w:szCs w:val="24"/>
        </w:rPr>
        <w:t xml:space="preserve"> με το οποίο κατηγορούσε το</w:t>
      </w:r>
      <w:r w:rsidR="002C5841">
        <w:rPr>
          <w:rFonts w:ascii="Palatino Linotype" w:hAnsi="Palatino Linotype" w:cs="Times New Roman"/>
          <w:sz w:val="24"/>
          <w:szCs w:val="24"/>
        </w:rPr>
        <w:t>ν</w:t>
      </w:r>
      <w:r w:rsidRPr="00231124">
        <w:rPr>
          <w:rFonts w:ascii="Palatino Linotype" w:hAnsi="Palatino Linotype" w:cs="Times New Roman"/>
          <w:sz w:val="24"/>
          <w:szCs w:val="24"/>
        </w:rPr>
        <w:t xml:space="preserve"> </w:t>
      </w:r>
      <w:r w:rsidR="002C5841">
        <w:rPr>
          <w:rFonts w:ascii="Palatino Linotype" w:hAnsi="Palatino Linotype" w:cs="Times New Roman"/>
          <w:sz w:val="24"/>
          <w:szCs w:val="24"/>
        </w:rPr>
        <w:t>Χ</w:t>
      </w:r>
      <w:r w:rsidRPr="00231124">
        <w:rPr>
          <w:rFonts w:ascii="Palatino Linotype" w:hAnsi="Palatino Linotype" w:cs="Times New Roman"/>
          <w:sz w:val="24"/>
          <w:szCs w:val="24"/>
        </w:rPr>
        <w:t>ριστιανισμό για την εμφάνιση του οικολογικού προβλήματος</w:t>
      </w:r>
      <w:r w:rsidRPr="00231124">
        <w:rPr>
          <w:rFonts w:ascii="Palatino Linotype" w:hAnsi="Palatino Linotype" w:cs="Times New Roman"/>
          <w:sz w:val="24"/>
          <w:szCs w:val="24"/>
          <w:vertAlign w:val="superscript"/>
        </w:rPr>
        <w:footnoteReference w:id="167"/>
      </w:r>
      <w:r w:rsidRPr="00231124">
        <w:rPr>
          <w:rFonts w:ascii="Palatino Linotype" w:hAnsi="Palatino Linotype" w:cs="Times New Roman"/>
          <w:sz w:val="24"/>
          <w:szCs w:val="24"/>
        </w:rPr>
        <w:t xml:space="preserve">. Ο καθηγητής </w:t>
      </w:r>
      <w:r w:rsidRPr="00231124">
        <w:rPr>
          <w:rFonts w:ascii="Palatino Linotype" w:hAnsi="Palatino Linotype" w:cs="Times New Roman"/>
          <w:sz w:val="24"/>
          <w:szCs w:val="24"/>
          <w:lang w:val="en-US"/>
        </w:rPr>
        <w:t>White</w:t>
      </w:r>
      <w:r w:rsidR="00117979">
        <w:rPr>
          <w:rFonts w:ascii="Palatino Linotype" w:hAnsi="Palatino Linotype" w:cs="Times New Roman"/>
          <w:sz w:val="24"/>
          <w:szCs w:val="24"/>
        </w:rPr>
        <w:t xml:space="preserve"> </w:t>
      </w:r>
      <w:r w:rsidRPr="00231124">
        <w:rPr>
          <w:rFonts w:ascii="Palatino Linotype" w:hAnsi="Palatino Linotype" w:cs="Times New Roman"/>
          <w:sz w:val="24"/>
          <w:szCs w:val="24"/>
        </w:rPr>
        <w:t xml:space="preserve">παρερμηνεύοντας τη διήγηση της Βίβλου για τη δημιουργία του κόσμου καταλήγει στο συμπέρασμα </w:t>
      </w:r>
      <w:r w:rsidR="002C5841">
        <w:rPr>
          <w:rFonts w:ascii="Palatino Linotype" w:hAnsi="Palatino Linotype" w:cs="Times New Roman"/>
          <w:sz w:val="24"/>
          <w:szCs w:val="24"/>
        </w:rPr>
        <w:t>ότι</w:t>
      </w:r>
      <w:r w:rsidRPr="00231124">
        <w:rPr>
          <w:rFonts w:ascii="Palatino Linotype" w:hAnsi="Palatino Linotype" w:cs="Times New Roman"/>
          <w:sz w:val="24"/>
          <w:szCs w:val="24"/>
        </w:rPr>
        <w:t xml:space="preserve"> το ανθρωποκεντρικό σύστημα της </w:t>
      </w:r>
      <w:r w:rsidR="002C5841">
        <w:rPr>
          <w:rFonts w:ascii="Palatino Linotype" w:hAnsi="Palatino Linotype" w:cs="Times New Roman"/>
          <w:sz w:val="24"/>
          <w:szCs w:val="24"/>
        </w:rPr>
        <w:t xml:space="preserve">εν λόγω </w:t>
      </w:r>
      <w:r w:rsidRPr="00231124">
        <w:rPr>
          <w:rFonts w:ascii="Palatino Linotype" w:hAnsi="Palatino Linotype" w:cs="Times New Roman"/>
          <w:sz w:val="24"/>
          <w:szCs w:val="24"/>
        </w:rPr>
        <w:t xml:space="preserve">διήγησης οδηγεί τελικά στα προβλήματα της οικολογικής κρίσης. </w:t>
      </w:r>
    </w:p>
    <w:p w14:paraId="2D130970" w14:textId="2622C1D8"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 xml:space="preserve">Η χρονική περίοδος εμφάνισης των θέσεων του </w:t>
      </w:r>
      <w:r w:rsidRPr="00231124">
        <w:rPr>
          <w:rFonts w:ascii="Palatino Linotype" w:hAnsi="Palatino Linotype" w:cs="Times New Roman"/>
          <w:sz w:val="24"/>
          <w:szCs w:val="24"/>
          <w:lang w:val="en-US"/>
        </w:rPr>
        <w:t>White</w:t>
      </w:r>
      <w:r w:rsidR="00117979">
        <w:rPr>
          <w:rFonts w:ascii="Palatino Linotype" w:hAnsi="Palatino Linotype" w:cs="Times New Roman"/>
          <w:sz w:val="24"/>
          <w:szCs w:val="24"/>
        </w:rPr>
        <w:t xml:space="preserve"> </w:t>
      </w:r>
      <w:r w:rsidRPr="00231124">
        <w:rPr>
          <w:rFonts w:ascii="Palatino Linotype" w:hAnsi="Palatino Linotype" w:cs="Times New Roman"/>
          <w:sz w:val="24"/>
          <w:szCs w:val="24"/>
        </w:rPr>
        <w:t xml:space="preserve">χαρακτηρίζεται από την προσπάθεια όλων των θεσμών να δραστηριοποιηθούν </w:t>
      </w:r>
      <w:r w:rsidR="002C5841">
        <w:rPr>
          <w:rFonts w:ascii="Palatino Linotype" w:hAnsi="Palatino Linotype" w:cs="Times New Roman"/>
          <w:sz w:val="24"/>
          <w:szCs w:val="24"/>
        </w:rPr>
        <w:t xml:space="preserve">για </w:t>
      </w:r>
      <w:r w:rsidRPr="00231124">
        <w:rPr>
          <w:rFonts w:ascii="Palatino Linotype" w:hAnsi="Palatino Linotype" w:cs="Times New Roman"/>
          <w:sz w:val="24"/>
          <w:szCs w:val="24"/>
        </w:rPr>
        <w:t xml:space="preserve">την επίλυση του προβλήματος της οικολογικής καταστροφής. Ο </w:t>
      </w:r>
      <w:r w:rsidRPr="00231124">
        <w:rPr>
          <w:rFonts w:ascii="Palatino Linotype" w:hAnsi="Palatino Linotype" w:cs="Times New Roman"/>
          <w:sz w:val="24"/>
          <w:szCs w:val="24"/>
          <w:lang w:val="en-US"/>
        </w:rPr>
        <w:t>White</w:t>
      </w:r>
      <w:r w:rsidR="00117979">
        <w:rPr>
          <w:rFonts w:ascii="Palatino Linotype" w:hAnsi="Palatino Linotype" w:cs="Times New Roman"/>
          <w:sz w:val="24"/>
          <w:szCs w:val="24"/>
        </w:rPr>
        <w:t xml:space="preserve"> </w:t>
      </w:r>
      <w:r w:rsidRPr="00231124">
        <w:rPr>
          <w:rFonts w:ascii="Palatino Linotype" w:hAnsi="Palatino Linotype" w:cs="Times New Roman"/>
          <w:sz w:val="24"/>
          <w:szCs w:val="24"/>
        </w:rPr>
        <w:t>κατ</w:t>
      </w:r>
      <w:r w:rsidR="002C5841">
        <w:rPr>
          <w:rFonts w:ascii="Palatino Linotype" w:hAnsi="Palatino Linotype" w:cs="Times New Roman"/>
          <w:sz w:val="24"/>
          <w:szCs w:val="24"/>
        </w:rPr>
        <w:t>όρθωσ</w:t>
      </w:r>
      <w:r w:rsidRPr="00231124">
        <w:rPr>
          <w:rFonts w:ascii="Palatino Linotype" w:hAnsi="Palatino Linotype" w:cs="Times New Roman"/>
          <w:sz w:val="24"/>
          <w:szCs w:val="24"/>
        </w:rPr>
        <w:t>ε με όσα έγραψε να στρέψει την προσοχή των θεολόγων σ</w:t>
      </w:r>
      <w:r w:rsidR="002C5841">
        <w:rPr>
          <w:rFonts w:ascii="Palatino Linotype" w:hAnsi="Palatino Linotype" w:cs="Times New Roman"/>
          <w:sz w:val="24"/>
          <w:szCs w:val="24"/>
        </w:rPr>
        <w:t>ε</w:t>
      </w:r>
      <w:r w:rsidRPr="00231124">
        <w:rPr>
          <w:rFonts w:ascii="Palatino Linotype" w:hAnsi="Palatino Linotype" w:cs="Times New Roman"/>
          <w:sz w:val="24"/>
          <w:szCs w:val="24"/>
        </w:rPr>
        <w:t xml:space="preserve"> αναζήτηση </w:t>
      </w:r>
      <w:r w:rsidR="002C5841">
        <w:rPr>
          <w:rFonts w:ascii="Palatino Linotype" w:hAnsi="Palatino Linotype" w:cs="Times New Roman"/>
          <w:sz w:val="24"/>
          <w:szCs w:val="24"/>
        </w:rPr>
        <w:t xml:space="preserve">Βιβλικών </w:t>
      </w:r>
      <w:r w:rsidRPr="00231124">
        <w:rPr>
          <w:rFonts w:ascii="Palatino Linotype" w:hAnsi="Palatino Linotype" w:cs="Times New Roman"/>
          <w:sz w:val="24"/>
          <w:szCs w:val="24"/>
        </w:rPr>
        <w:t>μαρτυρ</w:t>
      </w:r>
      <w:r w:rsidR="002C5841">
        <w:rPr>
          <w:rFonts w:ascii="Palatino Linotype" w:hAnsi="Palatino Linotype" w:cs="Times New Roman"/>
          <w:sz w:val="24"/>
          <w:szCs w:val="24"/>
        </w:rPr>
        <w:t>ιών γύρω από</w:t>
      </w:r>
      <w:r w:rsidRPr="00231124">
        <w:rPr>
          <w:rFonts w:ascii="Palatino Linotype" w:hAnsi="Palatino Linotype" w:cs="Times New Roman"/>
          <w:sz w:val="24"/>
          <w:szCs w:val="24"/>
        </w:rPr>
        <w:t xml:space="preserve"> το οικολογικό πρόβλημα</w:t>
      </w:r>
      <w:r w:rsidR="002C5841">
        <w:rPr>
          <w:rFonts w:ascii="Palatino Linotype" w:hAnsi="Palatino Linotype" w:cs="Times New Roman"/>
          <w:sz w:val="24"/>
          <w:szCs w:val="24"/>
        </w:rPr>
        <w:t>.</w:t>
      </w:r>
      <w:r w:rsidRPr="00231124">
        <w:rPr>
          <w:rFonts w:ascii="Palatino Linotype" w:hAnsi="Palatino Linotype" w:cs="Times New Roman"/>
          <w:sz w:val="24"/>
          <w:szCs w:val="24"/>
        </w:rPr>
        <w:t xml:space="preserve"> Με αυτό</w:t>
      </w:r>
      <w:r w:rsidR="002C5841">
        <w:rPr>
          <w:rFonts w:ascii="Palatino Linotype" w:hAnsi="Palatino Linotype" w:cs="Times New Roman"/>
          <w:sz w:val="24"/>
          <w:szCs w:val="24"/>
        </w:rPr>
        <w:t>ν</w:t>
      </w:r>
      <w:r w:rsidRPr="00231124">
        <w:rPr>
          <w:rFonts w:ascii="Palatino Linotype" w:hAnsi="Palatino Linotype" w:cs="Times New Roman"/>
          <w:sz w:val="24"/>
          <w:szCs w:val="24"/>
        </w:rPr>
        <w:t xml:space="preserve"> τον τρόπο έγινε </w:t>
      </w:r>
      <w:r w:rsidR="002C5841">
        <w:rPr>
          <w:rFonts w:ascii="Palatino Linotype" w:hAnsi="Palatino Linotype" w:cs="Times New Roman"/>
          <w:sz w:val="24"/>
          <w:szCs w:val="24"/>
        </w:rPr>
        <w:t>κατανοητό</w:t>
      </w:r>
      <w:r w:rsidRPr="00231124">
        <w:rPr>
          <w:rFonts w:ascii="Palatino Linotype" w:hAnsi="Palatino Linotype" w:cs="Times New Roman"/>
          <w:sz w:val="24"/>
          <w:szCs w:val="24"/>
        </w:rPr>
        <w:t xml:space="preserve"> </w:t>
      </w:r>
      <w:r w:rsidR="002C5841">
        <w:rPr>
          <w:rFonts w:ascii="Palatino Linotype" w:hAnsi="Palatino Linotype" w:cs="Times New Roman"/>
          <w:sz w:val="24"/>
          <w:szCs w:val="24"/>
        </w:rPr>
        <w:t>ότι</w:t>
      </w:r>
      <w:r w:rsidRPr="00231124">
        <w:rPr>
          <w:rFonts w:ascii="Palatino Linotype" w:hAnsi="Palatino Linotype" w:cs="Times New Roman"/>
          <w:sz w:val="24"/>
          <w:szCs w:val="24"/>
        </w:rPr>
        <w:t xml:space="preserve"> το οικολογικό πρόβλημα αποτελεί ζήτημα με το οποίο θα πρέπει να ασχοληθ</w:t>
      </w:r>
      <w:r w:rsidR="002C5841">
        <w:rPr>
          <w:rFonts w:ascii="Palatino Linotype" w:hAnsi="Palatino Linotype" w:cs="Times New Roman"/>
          <w:sz w:val="24"/>
          <w:szCs w:val="24"/>
        </w:rPr>
        <w:t>εί η παγκόσμια κοινότητα</w:t>
      </w:r>
      <w:r w:rsidRPr="00231124">
        <w:rPr>
          <w:rFonts w:ascii="Palatino Linotype" w:hAnsi="Palatino Linotype" w:cs="Times New Roman"/>
          <w:sz w:val="24"/>
          <w:szCs w:val="24"/>
        </w:rPr>
        <w:t>.</w:t>
      </w:r>
    </w:p>
    <w:p w14:paraId="492FFEF0" w14:textId="7B35FA07" w:rsidR="00117979" w:rsidRDefault="002C5841" w:rsidP="00231124">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Κατά την</w:t>
      </w:r>
      <w:r w:rsidR="00231124" w:rsidRPr="00231124">
        <w:rPr>
          <w:rFonts w:ascii="Palatino Linotype" w:hAnsi="Palatino Linotype" w:cs="Times New Roman"/>
          <w:sz w:val="24"/>
          <w:szCs w:val="24"/>
        </w:rPr>
        <w:t xml:space="preserve"> </w:t>
      </w:r>
      <w:proofErr w:type="spellStart"/>
      <w:r w:rsidR="0009105D">
        <w:rPr>
          <w:rFonts w:ascii="Palatino Linotype" w:hAnsi="Palatino Linotype" w:cs="Times New Roman"/>
          <w:sz w:val="24"/>
          <w:szCs w:val="24"/>
        </w:rPr>
        <w:t>Ο</w:t>
      </w:r>
      <w:r w:rsidR="00231124" w:rsidRPr="00231124">
        <w:rPr>
          <w:rFonts w:ascii="Palatino Linotype" w:hAnsi="Palatino Linotype" w:cs="Times New Roman"/>
          <w:sz w:val="24"/>
          <w:szCs w:val="24"/>
        </w:rPr>
        <w:t>ικο</w:t>
      </w:r>
      <w:proofErr w:type="spellEnd"/>
      <w:r w:rsidR="0009105D">
        <w:rPr>
          <w:rFonts w:ascii="Palatino Linotype" w:hAnsi="Palatino Linotype" w:cs="Times New Roman"/>
          <w:sz w:val="24"/>
          <w:szCs w:val="24"/>
        </w:rPr>
        <w:t>-Θ</w:t>
      </w:r>
      <w:r w:rsidR="00231124" w:rsidRPr="00231124">
        <w:rPr>
          <w:rFonts w:ascii="Palatino Linotype" w:hAnsi="Palatino Linotype" w:cs="Times New Roman"/>
          <w:sz w:val="24"/>
          <w:szCs w:val="24"/>
        </w:rPr>
        <w:t xml:space="preserve">εολογία ο άνθρωπος που επιθυμεί να λύσει το οικολογικό πρόβλημα, μπορεί να αναζητήσει λύσεις μέσα από την </w:t>
      </w:r>
      <w:r>
        <w:rPr>
          <w:rFonts w:ascii="Palatino Linotype" w:hAnsi="Palatino Linotype" w:cs="Times New Roman"/>
          <w:sz w:val="24"/>
          <w:szCs w:val="24"/>
        </w:rPr>
        <w:t>Ο</w:t>
      </w:r>
      <w:r w:rsidR="00231124" w:rsidRPr="00231124">
        <w:rPr>
          <w:rFonts w:ascii="Palatino Linotype" w:hAnsi="Palatino Linotype" w:cs="Times New Roman"/>
          <w:sz w:val="24"/>
          <w:szCs w:val="24"/>
        </w:rPr>
        <w:t>ρθόδοξη παράδοση</w:t>
      </w:r>
      <w:r>
        <w:rPr>
          <w:rFonts w:ascii="Palatino Linotype" w:hAnsi="Palatino Linotype" w:cs="Times New Roman"/>
          <w:sz w:val="24"/>
          <w:szCs w:val="24"/>
        </w:rPr>
        <w:t>,</w:t>
      </w:r>
      <w:r w:rsidR="00231124" w:rsidRPr="00231124">
        <w:rPr>
          <w:rFonts w:ascii="Palatino Linotype" w:hAnsi="Palatino Linotype" w:cs="Times New Roman"/>
          <w:sz w:val="24"/>
          <w:szCs w:val="24"/>
        </w:rPr>
        <w:t xml:space="preserve"> η οποία </w:t>
      </w:r>
      <w:r>
        <w:rPr>
          <w:rFonts w:ascii="Palatino Linotype" w:hAnsi="Palatino Linotype" w:cs="Times New Roman"/>
          <w:sz w:val="24"/>
          <w:szCs w:val="24"/>
        </w:rPr>
        <w:t>υποστηρίζει τον</w:t>
      </w:r>
      <w:r w:rsidR="00231124" w:rsidRPr="00231124">
        <w:rPr>
          <w:rFonts w:ascii="Palatino Linotype" w:hAnsi="Palatino Linotype" w:cs="Times New Roman"/>
          <w:sz w:val="24"/>
          <w:szCs w:val="24"/>
        </w:rPr>
        <w:t xml:space="preserve"> σεβασμ</w:t>
      </w:r>
      <w:r>
        <w:rPr>
          <w:rFonts w:ascii="Palatino Linotype" w:hAnsi="Palatino Linotype" w:cs="Times New Roman"/>
          <w:sz w:val="24"/>
          <w:szCs w:val="24"/>
        </w:rPr>
        <w:t>ό</w:t>
      </w:r>
      <w:r w:rsidR="00231124" w:rsidRPr="00231124">
        <w:rPr>
          <w:rFonts w:ascii="Palatino Linotype" w:hAnsi="Palatino Linotype" w:cs="Times New Roman"/>
          <w:sz w:val="24"/>
          <w:szCs w:val="24"/>
        </w:rPr>
        <w:t xml:space="preserve"> της φύσης από τον άνθρωπο. </w:t>
      </w:r>
      <w:r>
        <w:rPr>
          <w:rFonts w:ascii="Palatino Linotype" w:hAnsi="Palatino Linotype" w:cs="Times New Roman"/>
          <w:sz w:val="24"/>
          <w:szCs w:val="24"/>
        </w:rPr>
        <w:t xml:space="preserve">Επίσης, </w:t>
      </w:r>
      <w:r w:rsidR="00231124" w:rsidRPr="00231124">
        <w:rPr>
          <w:rFonts w:ascii="Palatino Linotype" w:hAnsi="Palatino Linotype" w:cs="Times New Roman"/>
          <w:sz w:val="24"/>
          <w:szCs w:val="24"/>
        </w:rPr>
        <w:t>δεν έχει ως στόχο να αντικαταστήσει τις οικολογικές οργανώσεις</w:t>
      </w:r>
      <w:r>
        <w:rPr>
          <w:rFonts w:ascii="Palatino Linotype" w:hAnsi="Palatino Linotype" w:cs="Times New Roman"/>
          <w:sz w:val="24"/>
          <w:szCs w:val="24"/>
        </w:rPr>
        <w:t>,</w:t>
      </w:r>
      <w:r w:rsidR="00231124" w:rsidRPr="00231124">
        <w:rPr>
          <w:rFonts w:ascii="Palatino Linotype" w:hAnsi="Palatino Linotype" w:cs="Times New Roman"/>
          <w:sz w:val="24"/>
          <w:szCs w:val="24"/>
        </w:rPr>
        <w:t xml:space="preserve"> αλλά προσπαθεί </w:t>
      </w:r>
      <w:proofErr w:type="spellStart"/>
      <w:r w:rsidR="00231124" w:rsidRPr="00231124">
        <w:rPr>
          <w:rFonts w:ascii="Palatino Linotype" w:hAnsi="Palatino Linotype" w:cs="Times New Roman"/>
          <w:sz w:val="24"/>
          <w:szCs w:val="24"/>
        </w:rPr>
        <w:t>συνεπικουρικά</w:t>
      </w:r>
      <w:proofErr w:type="spellEnd"/>
      <w:r w:rsidR="00231124" w:rsidRPr="00231124">
        <w:rPr>
          <w:rFonts w:ascii="Palatino Linotype" w:hAnsi="Palatino Linotype" w:cs="Times New Roman"/>
          <w:sz w:val="24"/>
          <w:szCs w:val="24"/>
        </w:rPr>
        <w:t xml:space="preserve"> να βοηθήσει τον άνθρωπο ώστε να </w:t>
      </w:r>
      <w:r>
        <w:rPr>
          <w:rFonts w:ascii="Palatino Linotype" w:hAnsi="Palatino Linotype" w:cs="Times New Roman"/>
          <w:sz w:val="24"/>
          <w:szCs w:val="24"/>
        </w:rPr>
        <w:t>συνειδητοποιήσει ορθώς</w:t>
      </w:r>
      <w:r w:rsidR="00231124" w:rsidRPr="00231124">
        <w:rPr>
          <w:rFonts w:ascii="Palatino Linotype" w:hAnsi="Palatino Linotype" w:cs="Times New Roman"/>
          <w:sz w:val="24"/>
          <w:szCs w:val="24"/>
        </w:rPr>
        <w:t xml:space="preserve"> τη θέση του μέσα στο φυσικό περιβάλλον. Για τη θεολογία της </w:t>
      </w:r>
      <w:r>
        <w:rPr>
          <w:rFonts w:ascii="Palatino Linotype" w:hAnsi="Palatino Linotype" w:cs="Times New Roman"/>
          <w:sz w:val="24"/>
          <w:szCs w:val="24"/>
        </w:rPr>
        <w:t xml:space="preserve">Ορθόδοξης </w:t>
      </w:r>
      <w:r w:rsidR="00216384">
        <w:rPr>
          <w:rFonts w:ascii="Palatino Linotype" w:hAnsi="Palatino Linotype" w:cs="Times New Roman"/>
          <w:sz w:val="24"/>
          <w:szCs w:val="24"/>
        </w:rPr>
        <w:t>Ε</w:t>
      </w:r>
      <w:r w:rsidR="00231124" w:rsidRPr="00231124">
        <w:rPr>
          <w:rFonts w:ascii="Palatino Linotype" w:hAnsi="Palatino Linotype" w:cs="Times New Roman"/>
          <w:sz w:val="24"/>
          <w:szCs w:val="24"/>
        </w:rPr>
        <w:t>κκλησίας</w:t>
      </w:r>
      <w:r w:rsidR="00216384">
        <w:rPr>
          <w:rFonts w:ascii="Palatino Linotype" w:hAnsi="Palatino Linotype" w:cs="Times New Roman"/>
          <w:sz w:val="24"/>
          <w:szCs w:val="24"/>
        </w:rPr>
        <w:t xml:space="preserve">, </w:t>
      </w:r>
      <w:r w:rsidR="00231124" w:rsidRPr="00231124">
        <w:rPr>
          <w:rFonts w:ascii="Palatino Linotype" w:hAnsi="Palatino Linotype" w:cs="Times New Roman"/>
          <w:sz w:val="24"/>
          <w:szCs w:val="24"/>
        </w:rPr>
        <w:t xml:space="preserve">αμαρτία </w:t>
      </w:r>
      <w:r>
        <w:rPr>
          <w:rFonts w:ascii="Palatino Linotype" w:hAnsi="Palatino Linotype" w:cs="Times New Roman"/>
          <w:sz w:val="24"/>
          <w:szCs w:val="24"/>
        </w:rPr>
        <w:t>δεν είναι μόνο ό</w:t>
      </w:r>
      <w:r w:rsidR="006E3715">
        <w:rPr>
          <w:rFonts w:ascii="Palatino Linotype" w:hAnsi="Palatino Linotype" w:cs="Times New Roman"/>
          <w:sz w:val="24"/>
          <w:szCs w:val="24"/>
        </w:rPr>
        <w:t xml:space="preserve">,τι αντιβαίνει στον </w:t>
      </w:r>
      <w:proofErr w:type="spellStart"/>
      <w:r w:rsidR="006E3715">
        <w:rPr>
          <w:rFonts w:ascii="Palatino Linotype" w:hAnsi="Palatino Linotype" w:cs="Times New Roman"/>
          <w:sz w:val="24"/>
          <w:szCs w:val="24"/>
        </w:rPr>
        <w:t>αξιακό</w:t>
      </w:r>
      <w:proofErr w:type="spellEnd"/>
      <w:r w:rsidR="006E3715">
        <w:rPr>
          <w:rFonts w:ascii="Palatino Linotype" w:hAnsi="Palatino Linotype" w:cs="Times New Roman"/>
          <w:sz w:val="24"/>
          <w:szCs w:val="24"/>
        </w:rPr>
        <w:t xml:space="preserve"> κώδικα των χριστιανικών αρετών,</w:t>
      </w:r>
      <w:r w:rsidR="00231124" w:rsidRPr="00231124">
        <w:rPr>
          <w:rFonts w:ascii="Palatino Linotype" w:hAnsi="Palatino Linotype" w:cs="Times New Roman"/>
          <w:sz w:val="24"/>
          <w:szCs w:val="24"/>
        </w:rPr>
        <w:t xml:space="preserve"> αλλά και κάθε πράξη που μπορεί να </w:t>
      </w:r>
      <w:r w:rsidR="006E3715">
        <w:rPr>
          <w:rFonts w:ascii="Palatino Linotype" w:hAnsi="Palatino Linotype" w:cs="Times New Roman"/>
          <w:sz w:val="24"/>
          <w:szCs w:val="24"/>
        </w:rPr>
        <w:t>είναι εχθρική απέναντι στο</w:t>
      </w:r>
      <w:r w:rsidR="00231124" w:rsidRPr="00231124">
        <w:rPr>
          <w:rFonts w:ascii="Palatino Linotype" w:hAnsi="Palatino Linotype" w:cs="Times New Roman"/>
          <w:sz w:val="24"/>
          <w:szCs w:val="24"/>
        </w:rPr>
        <w:t xml:space="preserve"> περιβάλλον και την ύλη. Ο ρόλος της </w:t>
      </w:r>
      <w:proofErr w:type="spellStart"/>
      <w:r w:rsidR="0009105D">
        <w:rPr>
          <w:rFonts w:ascii="Palatino Linotype" w:hAnsi="Palatino Linotype" w:cs="Times New Roman"/>
          <w:sz w:val="24"/>
          <w:szCs w:val="24"/>
        </w:rPr>
        <w:t>Ο</w:t>
      </w:r>
      <w:r w:rsidR="00231124" w:rsidRPr="00231124">
        <w:rPr>
          <w:rFonts w:ascii="Palatino Linotype" w:hAnsi="Palatino Linotype" w:cs="Times New Roman"/>
          <w:sz w:val="24"/>
          <w:szCs w:val="24"/>
        </w:rPr>
        <w:t>ικο</w:t>
      </w:r>
      <w:proofErr w:type="spellEnd"/>
      <w:r w:rsidR="0009105D">
        <w:rPr>
          <w:rFonts w:ascii="Palatino Linotype" w:hAnsi="Palatino Linotype" w:cs="Times New Roman"/>
          <w:sz w:val="24"/>
          <w:szCs w:val="24"/>
        </w:rPr>
        <w:t>-Θ</w:t>
      </w:r>
      <w:r w:rsidR="00231124" w:rsidRPr="00231124">
        <w:rPr>
          <w:rFonts w:ascii="Palatino Linotype" w:hAnsi="Palatino Linotype" w:cs="Times New Roman"/>
          <w:sz w:val="24"/>
          <w:szCs w:val="24"/>
        </w:rPr>
        <w:t>εολογίας είναι να αναδείξει την ανάγκη αλλαγής τρόπου συμπεριφοράς απέναντι στην φύση μέσα από τη μετάνοια</w:t>
      </w:r>
      <w:r w:rsidR="006E3715">
        <w:rPr>
          <w:rFonts w:ascii="Palatino Linotype" w:hAnsi="Palatino Linotype" w:cs="Times New Roman"/>
          <w:sz w:val="24"/>
          <w:szCs w:val="24"/>
        </w:rPr>
        <w:t>,</w:t>
      </w:r>
      <w:r w:rsidR="00231124" w:rsidRPr="00231124">
        <w:rPr>
          <w:rFonts w:ascii="Palatino Linotype" w:hAnsi="Palatino Linotype" w:cs="Times New Roman"/>
          <w:sz w:val="24"/>
          <w:szCs w:val="24"/>
        </w:rPr>
        <w:t xml:space="preserve"> την οποία προτείνει ως μέσο επίλυσης του οικολογικού προβλήματος</w:t>
      </w:r>
      <w:r w:rsidR="00231124" w:rsidRPr="00231124">
        <w:rPr>
          <w:rFonts w:ascii="Palatino Linotype" w:hAnsi="Palatino Linotype" w:cs="Times New Roman"/>
          <w:sz w:val="24"/>
          <w:szCs w:val="24"/>
          <w:vertAlign w:val="superscript"/>
        </w:rPr>
        <w:footnoteReference w:id="168"/>
      </w:r>
      <w:r w:rsidR="00216384">
        <w:rPr>
          <w:rFonts w:ascii="Palatino Linotype" w:hAnsi="Palatino Linotype" w:cs="Times New Roman"/>
          <w:sz w:val="24"/>
          <w:szCs w:val="24"/>
        </w:rPr>
        <w:t>.</w:t>
      </w:r>
    </w:p>
    <w:p w14:paraId="4E5DD4A5" w14:textId="2EC15FC2"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lastRenderedPageBreak/>
        <w:t xml:space="preserve">Με τη μετάνοια ο άνθρωπος </w:t>
      </w:r>
      <w:r w:rsidR="006E3715">
        <w:rPr>
          <w:rFonts w:ascii="Palatino Linotype" w:hAnsi="Palatino Linotype" w:cs="Times New Roman"/>
          <w:sz w:val="24"/>
          <w:szCs w:val="24"/>
        </w:rPr>
        <w:t>κατανοεί ότι</w:t>
      </w:r>
      <w:r w:rsidRPr="00231124">
        <w:rPr>
          <w:rFonts w:ascii="Palatino Linotype" w:hAnsi="Palatino Linotype" w:cs="Times New Roman"/>
          <w:sz w:val="24"/>
          <w:szCs w:val="24"/>
        </w:rPr>
        <w:t xml:space="preserve"> με την εγωιστική συμπεριφορά απέναντι στη φύση το μόνο που μπορεί να πετύχει είναι να διατηρεί το πρόβλημα της οικολογικής κρίσης. Είναι </w:t>
      </w:r>
      <w:r w:rsidR="006E3715">
        <w:rPr>
          <w:rFonts w:ascii="Palatino Linotype" w:hAnsi="Palatino Linotype" w:cs="Times New Roman"/>
          <w:sz w:val="24"/>
          <w:szCs w:val="24"/>
        </w:rPr>
        <w:t>επείγον να γίνει αποδεκτό ότι</w:t>
      </w:r>
      <w:r w:rsidRPr="00231124">
        <w:rPr>
          <w:rFonts w:ascii="Palatino Linotype" w:hAnsi="Palatino Linotype" w:cs="Times New Roman"/>
          <w:sz w:val="24"/>
          <w:szCs w:val="24"/>
        </w:rPr>
        <w:t xml:space="preserve"> χρειάζεται μια πνευματική υπέρβαση</w:t>
      </w:r>
      <w:r w:rsidR="006E3715">
        <w:rPr>
          <w:rFonts w:ascii="Palatino Linotype" w:hAnsi="Palatino Linotype" w:cs="Times New Roman"/>
          <w:sz w:val="24"/>
          <w:szCs w:val="24"/>
        </w:rPr>
        <w:t>,</w:t>
      </w:r>
      <w:r w:rsidRPr="00231124">
        <w:rPr>
          <w:rFonts w:ascii="Palatino Linotype" w:hAnsi="Palatino Linotype" w:cs="Times New Roman"/>
          <w:sz w:val="24"/>
          <w:szCs w:val="24"/>
        </w:rPr>
        <w:t xml:space="preserve"> </w:t>
      </w:r>
      <w:r w:rsidR="006E3715">
        <w:rPr>
          <w:rFonts w:ascii="Palatino Linotype" w:hAnsi="Palatino Linotype" w:cs="Times New Roman"/>
          <w:sz w:val="24"/>
          <w:szCs w:val="24"/>
        </w:rPr>
        <w:t>η οποία θα πείσει τους ανθρώπους ότι μόνο</w:t>
      </w:r>
      <w:r w:rsidRPr="00231124">
        <w:rPr>
          <w:rFonts w:ascii="Palatino Linotype" w:hAnsi="Palatino Linotype" w:cs="Times New Roman"/>
          <w:sz w:val="24"/>
          <w:szCs w:val="24"/>
        </w:rPr>
        <w:t xml:space="preserve"> η μετάνοια μπορεί να βοηθήσει στην επίλυση του οικολογικού ζητήματος. </w:t>
      </w:r>
      <w:r w:rsidR="006E3715">
        <w:rPr>
          <w:rFonts w:ascii="Palatino Linotype" w:hAnsi="Palatino Linotype" w:cs="Times New Roman"/>
          <w:sz w:val="24"/>
          <w:szCs w:val="24"/>
        </w:rPr>
        <w:t>Γιατί η</w:t>
      </w:r>
      <w:r w:rsidRPr="00231124">
        <w:rPr>
          <w:rFonts w:ascii="Palatino Linotype" w:hAnsi="Palatino Linotype" w:cs="Times New Roman"/>
          <w:sz w:val="24"/>
          <w:szCs w:val="24"/>
        </w:rPr>
        <w:t xml:space="preserve"> μετάνοια έχει τη δυνατότητα να επανασυνδέσει τον άνθρωπο με τον Δημιουργό του και μέσα από αυτή</w:t>
      </w:r>
      <w:r w:rsidR="006E3715">
        <w:rPr>
          <w:rFonts w:ascii="Palatino Linotype" w:hAnsi="Palatino Linotype" w:cs="Times New Roman"/>
          <w:sz w:val="24"/>
          <w:szCs w:val="24"/>
        </w:rPr>
        <w:t>ν</w:t>
      </w:r>
      <w:r w:rsidRPr="00231124">
        <w:rPr>
          <w:rFonts w:ascii="Palatino Linotype" w:hAnsi="Palatino Linotype" w:cs="Times New Roman"/>
          <w:sz w:val="24"/>
          <w:szCs w:val="24"/>
        </w:rPr>
        <w:t xml:space="preserve"> την ένωση </w:t>
      </w:r>
      <w:r w:rsidR="006E3715">
        <w:rPr>
          <w:rFonts w:ascii="Palatino Linotype" w:hAnsi="Palatino Linotype" w:cs="Times New Roman"/>
          <w:sz w:val="24"/>
          <w:szCs w:val="24"/>
        </w:rPr>
        <w:t>θ</w:t>
      </w:r>
      <w:r w:rsidRPr="00231124">
        <w:rPr>
          <w:rFonts w:ascii="Palatino Linotype" w:hAnsi="Palatino Linotype" w:cs="Times New Roman"/>
          <w:sz w:val="24"/>
          <w:szCs w:val="24"/>
        </w:rPr>
        <w:t>α μπορέσει να ανακαλύψει την πραγματική σχέση που πρέπει να έχει και με την υλική δημιουργία. Όσο ο άνθρωπος πορεύεται μέσα στο χρόνο με άξονα την πνευματική του ανακαίνιση τόσο και η οικολογική κρίση βρίσκει τον τρόπο να αντιμετωπιστεί. Η μετάνοια έρχεται ως απάντηση στον έντονο ναρκισσισμό του ανθρώπου</w:t>
      </w:r>
      <w:r w:rsidR="006E3715">
        <w:rPr>
          <w:rFonts w:ascii="Palatino Linotype" w:hAnsi="Palatino Linotype" w:cs="Times New Roman"/>
          <w:sz w:val="24"/>
          <w:szCs w:val="24"/>
        </w:rPr>
        <w:t>, ο οποίος</w:t>
      </w:r>
      <w:r w:rsidRPr="00231124">
        <w:rPr>
          <w:rFonts w:ascii="Palatino Linotype" w:hAnsi="Palatino Linotype" w:cs="Times New Roman"/>
          <w:sz w:val="24"/>
          <w:szCs w:val="24"/>
        </w:rPr>
        <w:t xml:space="preserve"> προκαλεί τα προβλήματα τόσο μεταξύ του ιδίου και της φύσης όσο και μεταξύ του ανθρώπου και του Θεού. </w:t>
      </w:r>
    </w:p>
    <w:p w14:paraId="240A4625" w14:textId="77777777" w:rsidR="00653728" w:rsidRPr="00231124" w:rsidRDefault="00653728" w:rsidP="00231124">
      <w:pPr>
        <w:spacing w:before="240" w:after="0" w:line="360" w:lineRule="auto"/>
        <w:ind w:firstLine="284"/>
        <w:jc w:val="both"/>
        <w:rPr>
          <w:rFonts w:ascii="Palatino Linotype" w:hAnsi="Palatino Linotype" w:cs="Times New Roman"/>
          <w:sz w:val="24"/>
          <w:szCs w:val="24"/>
        </w:rPr>
      </w:pPr>
    </w:p>
    <w:p w14:paraId="3931AF6C" w14:textId="5E6F38F7" w:rsidR="00231124" w:rsidRPr="0009105D" w:rsidRDefault="00231124" w:rsidP="00274730">
      <w:pPr>
        <w:pStyle w:val="2"/>
        <w:numPr>
          <w:ilvl w:val="1"/>
          <w:numId w:val="6"/>
        </w:numPr>
        <w:rPr>
          <w:rFonts w:ascii="Palatino Linotype" w:hAnsi="Palatino Linotype"/>
          <w:b/>
          <w:bCs/>
          <w:color w:val="auto"/>
          <w:sz w:val="24"/>
          <w:szCs w:val="24"/>
        </w:rPr>
      </w:pPr>
      <w:bookmarkStart w:id="59" w:name="_Toc107502801"/>
      <w:bookmarkStart w:id="60" w:name="_Toc130757196"/>
      <w:r w:rsidRPr="0009105D">
        <w:rPr>
          <w:rFonts w:ascii="Palatino Linotype" w:hAnsi="Palatino Linotype"/>
          <w:b/>
          <w:bCs/>
          <w:color w:val="auto"/>
          <w:sz w:val="24"/>
          <w:szCs w:val="24"/>
        </w:rPr>
        <w:t>Η ύλη στη ζωή της Εκκλησίας</w:t>
      </w:r>
      <w:bookmarkEnd w:id="59"/>
      <w:bookmarkEnd w:id="60"/>
    </w:p>
    <w:p w14:paraId="4223A2B4" w14:textId="77777777" w:rsidR="00231124" w:rsidRPr="00231124" w:rsidRDefault="00231124" w:rsidP="00231124">
      <w:pPr>
        <w:spacing w:before="240" w:after="0" w:line="360" w:lineRule="auto"/>
        <w:ind w:firstLine="284"/>
        <w:jc w:val="both"/>
        <w:rPr>
          <w:rFonts w:ascii="Palatino Linotype" w:hAnsi="Palatino Linotype" w:cs="Times New Roman"/>
          <w:sz w:val="24"/>
          <w:szCs w:val="24"/>
        </w:rPr>
      </w:pPr>
    </w:p>
    <w:p w14:paraId="6C25BB17" w14:textId="6A97283A"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 xml:space="preserve">Η </w:t>
      </w:r>
      <w:proofErr w:type="spellStart"/>
      <w:r w:rsidR="0009105D">
        <w:rPr>
          <w:rFonts w:ascii="Palatino Linotype" w:hAnsi="Palatino Linotype" w:cs="Times New Roman"/>
          <w:sz w:val="24"/>
          <w:szCs w:val="24"/>
        </w:rPr>
        <w:t>Ο</w:t>
      </w:r>
      <w:r w:rsidRPr="00231124">
        <w:rPr>
          <w:rFonts w:ascii="Palatino Linotype" w:hAnsi="Palatino Linotype" w:cs="Times New Roman"/>
          <w:sz w:val="24"/>
          <w:szCs w:val="24"/>
        </w:rPr>
        <w:t>ικο</w:t>
      </w:r>
      <w:proofErr w:type="spellEnd"/>
      <w:r w:rsidRPr="00231124">
        <w:rPr>
          <w:rFonts w:ascii="Palatino Linotype" w:hAnsi="Palatino Linotype" w:cs="Times New Roman"/>
          <w:sz w:val="24"/>
          <w:szCs w:val="24"/>
        </w:rPr>
        <w:t>-</w:t>
      </w:r>
      <w:r w:rsidR="0009105D">
        <w:rPr>
          <w:rFonts w:ascii="Palatino Linotype" w:hAnsi="Palatino Linotype" w:cs="Times New Roman"/>
          <w:sz w:val="24"/>
          <w:szCs w:val="24"/>
        </w:rPr>
        <w:t>Θ</w:t>
      </w:r>
      <w:r w:rsidRPr="00231124">
        <w:rPr>
          <w:rFonts w:ascii="Palatino Linotype" w:hAnsi="Palatino Linotype" w:cs="Times New Roman"/>
          <w:sz w:val="24"/>
          <w:szCs w:val="24"/>
        </w:rPr>
        <w:t xml:space="preserve">εολογία διδάσκει τον άνθρωπο </w:t>
      </w:r>
      <w:r w:rsidR="006E3715">
        <w:rPr>
          <w:rFonts w:ascii="Palatino Linotype" w:hAnsi="Palatino Linotype" w:cs="Times New Roman"/>
          <w:sz w:val="24"/>
          <w:szCs w:val="24"/>
        </w:rPr>
        <w:t xml:space="preserve">να τηρεί </w:t>
      </w:r>
      <w:r w:rsidRPr="00231124">
        <w:rPr>
          <w:rFonts w:ascii="Palatino Linotype" w:hAnsi="Palatino Linotype" w:cs="Times New Roman"/>
          <w:sz w:val="24"/>
          <w:szCs w:val="24"/>
        </w:rPr>
        <w:t xml:space="preserve">την ορθή </w:t>
      </w:r>
      <w:r w:rsidR="006E3715">
        <w:rPr>
          <w:rFonts w:ascii="Palatino Linotype" w:hAnsi="Palatino Linotype" w:cs="Times New Roman"/>
          <w:sz w:val="24"/>
          <w:szCs w:val="24"/>
        </w:rPr>
        <w:t>στ</w:t>
      </w:r>
      <w:r w:rsidRPr="00231124">
        <w:rPr>
          <w:rFonts w:ascii="Palatino Linotype" w:hAnsi="Palatino Linotype" w:cs="Times New Roman"/>
          <w:sz w:val="24"/>
          <w:szCs w:val="24"/>
        </w:rPr>
        <w:t xml:space="preserve">άση απέναντι στη φύση. Στο πλαίσιο </w:t>
      </w:r>
      <w:r w:rsidR="006E3715">
        <w:rPr>
          <w:rFonts w:ascii="Palatino Linotype" w:hAnsi="Palatino Linotype" w:cs="Times New Roman"/>
          <w:sz w:val="24"/>
          <w:szCs w:val="24"/>
        </w:rPr>
        <w:t>αυτό</w:t>
      </w:r>
      <w:r w:rsidRPr="00231124">
        <w:rPr>
          <w:rFonts w:ascii="Palatino Linotype" w:hAnsi="Palatino Linotype" w:cs="Times New Roman"/>
          <w:sz w:val="24"/>
          <w:szCs w:val="24"/>
        </w:rPr>
        <w:t xml:space="preserve"> η ύλη στο σύνολό </w:t>
      </w:r>
      <w:r w:rsidR="006E3715">
        <w:rPr>
          <w:rFonts w:ascii="Palatino Linotype" w:hAnsi="Palatino Linotype" w:cs="Times New Roman"/>
          <w:sz w:val="24"/>
          <w:szCs w:val="24"/>
        </w:rPr>
        <w:t>της όχι μόνο</w:t>
      </w:r>
      <w:r w:rsidRPr="00231124">
        <w:rPr>
          <w:rFonts w:ascii="Palatino Linotype" w:hAnsi="Palatino Linotype" w:cs="Times New Roman"/>
          <w:sz w:val="24"/>
          <w:szCs w:val="24"/>
        </w:rPr>
        <w:t xml:space="preserve"> δεν υποτιμάται αλλά </w:t>
      </w:r>
      <w:r w:rsidR="006E3715">
        <w:rPr>
          <w:rFonts w:ascii="Palatino Linotype" w:hAnsi="Palatino Linotype" w:cs="Times New Roman"/>
          <w:sz w:val="24"/>
          <w:szCs w:val="24"/>
        </w:rPr>
        <w:t>της</w:t>
      </w:r>
      <w:r w:rsidRPr="00231124">
        <w:rPr>
          <w:rFonts w:ascii="Palatino Linotype" w:hAnsi="Palatino Linotype" w:cs="Times New Roman"/>
          <w:sz w:val="24"/>
          <w:szCs w:val="24"/>
        </w:rPr>
        <w:t xml:space="preserve"> αποδίδεται η πρέπουσα ιερότητα </w:t>
      </w:r>
      <w:r w:rsidR="006E3715">
        <w:rPr>
          <w:rFonts w:ascii="Palatino Linotype" w:hAnsi="Palatino Linotype" w:cs="Times New Roman"/>
          <w:sz w:val="24"/>
          <w:szCs w:val="24"/>
        </w:rPr>
        <w:t>καθόσον</w:t>
      </w:r>
      <w:r w:rsidRPr="00231124">
        <w:rPr>
          <w:rFonts w:ascii="Palatino Linotype" w:hAnsi="Palatino Linotype" w:cs="Times New Roman"/>
          <w:sz w:val="24"/>
          <w:szCs w:val="24"/>
        </w:rPr>
        <w:t xml:space="preserve"> και αυτή </w:t>
      </w:r>
      <w:r w:rsidR="006E3715">
        <w:rPr>
          <w:rFonts w:ascii="Palatino Linotype" w:hAnsi="Palatino Linotype" w:cs="Times New Roman"/>
          <w:sz w:val="24"/>
          <w:szCs w:val="24"/>
        </w:rPr>
        <w:t>είναι δημιούργημα</w:t>
      </w:r>
      <w:r w:rsidRPr="00231124">
        <w:rPr>
          <w:rFonts w:ascii="Palatino Linotype" w:hAnsi="Palatino Linotype" w:cs="Times New Roman"/>
          <w:sz w:val="24"/>
          <w:szCs w:val="24"/>
        </w:rPr>
        <w:t xml:space="preserve"> το</w:t>
      </w:r>
      <w:r w:rsidR="006E3715">
        <w:rPr>
          <w:rFonts w:ascii="Palatino Linotype" w:hAnsi="Palatino Linotype" w:cs="Times New Roman"/>
          <w:sz w:val="24"/>
          <w:szCs w:val="24"/>
        </w:rPr>
        <w:t>υ</w:t>
      </w:r>
      <w:r w:rsidRPr="00231124">
        <w:rPr>
          <w:rFonts w:ascii="Palatino Linotype" w:hAnsi="Palatino Linotype" w:cs="Times New Roman"/>
          <w:sz w:val="24"/>
          <w:szCs w:val="24"/>
        </w:rPr>
        <w:t xml:space="preserve"> Θε</w:t>
      </w:r>
      <w:r w:rsidR="006E3715">
        <w:rPr>
          <w:rFonts w:ascii="Palatino Linotype" w:hAnsi="Palatino Linotype" w:cs="Times New Roman"/>
          <w:sz w:val="24"/>
          <w:szCs w:val="24"/>
        </w:rPr>
        <w:t>ού</w:t>
      </w:r>
      <w:r w:rsidRPr="00231124">
        <w:rPr>
          <w:rFonts w:ascii="Palatino Linotype" w:hAnsi="Palatino Linotype" w:cs="Times New Roman"/>
          <w:sz w:val="24"/>
          <w:szCs w:val="24"/>
        </w:rPr>
        <w:t xml:space="preserve"> για να εξυπηρετήσει συγκεκριμένες </w:t>
      </w:r>
      <w:r w:rsidRPr="00231124">
        <w:rPr>
          <w:rFonts w:ascii="Palatino Linotype" w:hAnsi="Palatino Linotype" w:cs="Times New Roman"/>
          <w:sz w:val="24"/>
          <w:szCs w:val="24"/>
        </w:rPr>
        <w:lastRenderedPageBreak/>
        <w:t>ανάγκες</w:t>
      </w:r>
      <w:r w:rsidRPr="00231124">
        <w:rPr>
          <w:rFonts w:ascii="Palatino Linotype" w:hAnsi="Palatino Linotype" w:cs="Times New Roman"/>
          <w:sz w:val="24"/>
          <w:szCs w:val="24"/>
          <w:vertAlign w:val="superscript"/>
        </w:rPr>
        <w:footnoteReference w:id="169"/>
      </w:r>
      <w:r w:rsidRPr="00231124">
        <w:rPr>
          <w:rFonts w:ascii="Palatino Linotype" w:hAnsi="Palatino Linotype" w:cs="Times New Roman"/>
          <w:sz w:val="24"/>
          <w:szCs w:val="24"/>
        </w:rPr>
        <w:t xml:space="preserve">. Η </w:t>
      </w:r>
      <w:r w:rsidR="00216384">
        <w:rPr>
          <w:rFonts w:ascii="Palatino Linotype" w:hAnsi="Palatino Linotype" w:cs="Times New Roman"/>
          <w:sz w:val="24"/>
          <w:szCs w:val="24"/>
        </w:rPr>
        <w:t>Ο</w:t>
      </w:r>
      <w:r w:rsidRPr="00231124">
        <w:rPr>
          <w:rFonts w:ascii="Palatino Linotype" w:hAnsi="Palatino Linotype" w:cs="Times New Roman"/>
          <w:sz w:val="24"/>
          <w:szCs w:val="24"/>
        </w:rPr>
        <w:t xml:space="preserve">ρθόδοξη </w:t>
      </w:r>
      <w:r w:rsidR="00216384">
        <w:rPr>
          <w:rFonts w:ascii="Palatino Linotype" w:hAnsi="Palatino Linotype" w:cs="Times New Roman"/>
          <w:sz w:val="24"/>
          <w:szCs w:val="24"/>
        </w:rPr>
        <w:t>Ε</w:t>
      </w:r>
      <w:r w:rsidRPr="00231124">
        <w:rPr>
          <w:rFonts w:ascii="Palatino Linotype" w:hAnsi="Palatino Linotype" w:cs="Times New Roman"/>
          <w:sz w:val="24"/>
          <w:szCs w:val="24"/>
        </w:rPr>
        <w:t>κκλησία σεβόμενη την ύλη διδάσκει μέσα από το</w:t>
      </w:r>
      <w:r w:rsidR="006E3715">
        <w:rPr>
          <w:rFonts w:ascii="Palatino Linotype" w:hAnsi="Palatino Linotype" w:cs="Times New Roman"/>
          <w:sz w:val="24"/>
          <w:szCs w:val="24"/>
        </w:rPr>
        <w:t>ν</w:t>
      </w:r>
      <w:r w:rsidRPr="00231124">
        <w:rPr>
          <w:rFonts w:ascii="Palatino Linotype" w:hAnsi="Palatino Linotype" w:cs="Times New Roman"/>
          <w:sz w:val="24"/>
          <w:szCs w:val="24"/>
        </w:rPr>
        <w:t xml:space="preserve"> βίο των </w:t>
      </w:r>
      <w:r w:rsidR="006E3715">
        <w:rPr>
          <w:rFonts w:ascii="Palatino Linotype" w:hAnsi="Palatino Linotype" w:cs="Times New Roman"/>
          <w:sz w:val="24"/>
          <w:szCs w:val="24"/>
        </w:rPr>
        <w:t>Α</w:t>
      </w:r>
      <w:r w:rsidRPr="00231124">
        <w:rPr>
          <w:rFonts w:ascii="Palatino Linotype" w:hAnsi="Palatino Linotype" w:cs="Times New Roman"/>
          <w:sz w:val="24"/>
          <w:szCs w:val="24"/>
        </w:rPr>
        <w:t xml:space="preserve">γίων </w:t>
      </w:r>
      <w:r w:rsidR="006E3715">
        <w:rPr>
          <w:rFonts w:ascii="Palatino Linotype" w:hAnsi="Palatino Linotype" w:cs="Times New Roman"/>
          <w:sz w:val="24"/>
          <w:szCs w:val="24"/>
        </w:rPr>
        <w:t>ότι</w:t>
      </w:r>
      <w:r w:rsidRPr="00231124">
        <w:rPr>
          <w:rFonts w:ascii="Palatino Linotype" w:hAnsi="Palatino Linotype" w:cs="Times New Roman"/>
          <w:sz w:val="24"/>
          <w:szCs w:val="24"/>
        </w:rPr>
        <w:t xml:space="preserve"> ο άνθρωπος </w:t>
      </w:r>
      <w:r w:rsidR="00117979" w:rsidRPr="00231124">
        <w:rPr>
          <w:rFonts w:ascii="Palatino Linotype" w:hAnsi="Palatino Linotype" w:cs="Times New Roman"/>
          <w:sz w:val="24"/>
          <w:szCs w:val="24"/>
        </w:rPr>
        <w:t>πρέπει</w:t>
      </w:r>
      <w:r w:rsidRPr="00231124">
        <w:rPr>
          <w:rFonts w:ascii="Palatino Linotype" w:hAnsi="Palatino Linotype" w:cs="Times New Roman"/>
          <w:sz w:val="24"/>
          <w:szCs w:val="24"/>
        </w:rPr>
        <w:t xml:space="preserve"> να συμπάσχει με τα πάθη ακόμα και των ζώων</w:t>
      </w:r>
      <w:r w:rsidR="006E3715">
        <w:rPr>
          <w:rFonts w:ascii="Palatino Linotype" w:hAnsi="Palatino Linotype" w:cs="Times New Roman"/>
          <w:sz w:val="24"/>
          <w:szCs w:val="24"/>
        </w:rPr>
        <w:t xml:space="preserve"> και των φυτών</w:t>
      </w:r>
      <w:r w:rsidRPr="00231124">
        <w:rPr>
          <w:rFonts w:ascii="Palatino Linotype" w:hAnsi="Palatino Linotype" w:cs="Times New Roman"/>
          <w:sz w:val="24"/>
          <w:szCs w:val="24"/>
          <w:vertAlign w:val="superscript"/>
        </w:rPr>
        <w:footnoteReference w:id="170"/>
      </w:r>
      <w:r w:rsidRPr="00231124">
        <w:rPr>
          <w:rFonts w:ascii="Palatino Linotype" w:hAnsi="Palatino Linotype" w:cs="Times New Roman"/>
          <w:sz w:val="24"/>
          <w:szCs w:val="24"/>
        </w:rPr>
        <w:t xml:space="preserve">. </w:t>
      </w:r>
      <w:r w:rsidR="006E3715">
        <w:rPr>
          <w:rFonts w:ascii="Palatino Linotype" w:hAnsi="Palatino Linotype" w:cs="Times New Roman"/>
          <w:sz w:val="24"/>
          <w:szCs w:val="24"/>
        </w:rPr>
        <w:t xml:space="preserve">Ο σεβασμός αυτός πηγάζει από την αγάπη προς το φυσικό περιβάλλον καταδικάζει την όποια </w:t>
      </w:r>
      <w:proofErr w:type="spellStart"/>
      <w:r w:rsidR="006E3715">
        <w:rPr>
          <w:rFonts w:ascii="Palatino Linotype" w:hAnsi="Palatino Linotype" w:cs="Times New Roman"/>
          <w:sz w:val="24"/>
          <w:szCs w:val="24"/>
        </w:rPr>
        <w:t>προσπαθεια</w:t>
      </w:r>
      <w:proofErr w:type="spellEnd"/>
      <w:r w:rsidR="006E3715">
        <w:rPr>
          <w:rFonts w:ascii="Palatino Linotype" w:hAnsi="Palatino Linotype" w:cs="Times New Roman"/>
          <w:sz w:val="24"/>
          <w:szCs w:val="24"/>
        </w:rPr>
        <w:t xml:space="preserve"> </w:t>
      </w:r>
      <w:proofErr w:type="spellStart"/>
      <w:r w:rsidR="006E3715">
        <w:rPr>
          <w:rFonts w:ascii="Palatino Linotype" w:hAnsi="Palatino Linotype" w:cs="Times New Roman"/>
          <w:sz w:val="24"/>
          <w:szCs w:val="24"/>
        </w:rPr>
        <w:t>αποϊ</w:t>
      </w:r>
      <w:r w:rsidRPr="00231124">
        <w:rPr>
          <w:rFonts w:ascii="Palatino Linotype" w:hAnsi="Palatino Linotype" w:cs="Times New Roman"/>
          <w:sz w:val="24"/>
          <w:szCs w:val="24"/>
        </w:rPr>
        <w:t>εροποίησης</w:t>
      </w:r>
      <w:proofErr w:type="spellEnd"/>
      <w:r w:rsidRPr="00231124">
        <w:rPr>
          <w:rFonts w:ascii="Palatino Linotype" w:hAnsi="Palatino Linotype" w:cs="Times New Roman"/>
          <w:sz w:val="24"/>
          <w:szCs w:val="24"/>
        </w:rPr>
        <w:t xml:space="preserve"> του φυσικού περιβάλλοντος. </w:t>
      </w:r>
    </w:p>
    <w:p w14:paraId="7E874A2D" w14:textId="37919E9B" w:rsidR="00231124" w:rsidRPr="00231124" w:rsidRDefault="006E3715" w:rsidP="00892445">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Περαιτέρω η</w:t>
      </w:r>
      <w:r w:rsidR="00231124" w:rsidRPr="00231124">
        <w:rPr>
          <w:rFonts w:ascii="Palatino Linotype" w:hAnsi="Palatino Linotype" w:cs="Times New Roman"/>
          <w:sz w:val="24"/>
          <w:szCs w:val="24"/>
        </w:rPr>
        <w:t xml:space="preserve"> Εκκλησία</w:t>
      </w:r>
      <w:r>
        <w:rPr>
          <w:rFonts w:ascii="Palatino Linotype" w:hAnsi="Palatino Linotype" w:cs="Times New Roman"/>
          <w:sz w:val="24"/>
          <w:szCs w:val="24"/>
        </w:rPr>
        <w:t xml:space="preserve"> διδάσκει</w:t>
      </w:r>
      <w:r w:rsidR="00231124" w:rsidRPr="00231124">
        <w:rPr>
          <w:rFonts w:ascii="Palatino Linotype" w:hAnsi="Palatino Linotype" w:cs="Times New Roman"/>
          <w:sz w:val="24"/>
          <w:szCs w:val="24"/>
        </w:rPr>
        <w:t xml:space="preserve"> η ύλη </w:t>
      </w:r>
      <w:proofErr w:type="spellStart"/>
      <w:r>
        <w:rPr>
          <w:rFonts w:ascii="Palatino Linotype" w:hAnsi="Palatino Linotype" w:cs="Times New Roman"/>
          <w:sz w:val="24"/>
          <w:szCs w:val="24"/>
        </w:rPr>
        <w:t>βοηθεί</w:t>
      </w:r>
      <w:proofErr w:type="spellEnd"/>
      <w:r>
        <w:rPr>
          <w:rFonts w:ascii="Palatino Linotype" w:hAnsi="Palatino Linotype" w:cs="Times New Roman"/>
          <w:sz w:val="24"/>
          <w:szCs w:val="24"/>
        </w:rPr>
        <w:t xml:space="preserve"> τον </w:t>
      </w:r>
      <w:r w:rsidR="00231124" w:rsidRPr="00231124">
        <w:rPr>
          <w:rFonts w:ascii="Palatino Linotype" w:hAnsi="Palatino Linotype" w:cs="Times New Roman"/>
          <w:sz w:val="24"/>
          <w:szCs w:val="24"/>
        </w:rPr>
        <w:t>άνθρωπο να γίνει μέτοχος της χάριτος του Θεού</w:t>
      </w:r>
      <w:r w:rsidR="00231124" w:rsidRPr="00231124">
        <w:rPr>
          <w:rFonts w:ascii="Palatino Linotype" w:hAnsi="Palatino Linotype" w:cs="Times New Roman"/>
          <w:sz w:val="24"/>
          <w:szCs w:val="24"/>
          <w:vertAlign w:val="superscript"/>
        </w:rPr>
        <w:footnoteReference w:id="171"/>
      </w:r>
      <w:r w:rsidR="00231124" w:rsidRPr="00231124">
        <w:rPr>
          <w:rFonts w:ascii="Palatino Linotype" w:hAnsi="Palatino Linotype" w:cs="Times New Roman"/>
          <w:sz w:val="24"/>
          <w:szCs w:val="24"/>
        </w:rPr>
        <w:t xml:space="preserve">. Αυτός είναι </w:t>
      </w:r>
      <w:r>
        <w:rPr>
          <w:rFonts w:ascii="Palatino Linotype" w:hAnsi="Palatino Linotype" w:cs="Times New Roman"/>
          <w:sz w:val="24"/>
          <w:szCs w:val="24"/>
        </w:rPr>
        <w:t xml:space="preserve">ένας πρόσθετος </w:t>
      </w:r>
      <w:r w:rsidR="00231124" w:rsidRPr="00231124">
        <w:rPr>
          <w:rFonts w:ascii="Palatino Linotype" w:hAnsi="Palatino Linotype" w:cs="Times New Roman"/>
          <w:sz w:val="24"/>
          <w:szCs w:val="24"/>
        </w:rPr>
        <w:t xml:space="preserve">λόγος </w:t>
      </w:r>
      <w:r w:rsidR="00892445">
        <w:rPr>
          <w:rFonts w:ascii="Palatino Linotype" w:hAnsi="Palatino Linotype" w:cs="Times New Roman"/>
          <w:sz w:val="24"/>
          <w:szCs w:val="24"/>
        </w:rPr>
        <w:t>για τον οποίο</w:t>
      </w:r>
      <w:r w:rsidR="00231124" w:rsidRPr="00231124">
        <w:rPr>
          <w:rFonts w:ascii="Palatino Linotype" w:hAnsi="Palatino Linotype" w:cs="Times New Roman"/>
          <w:sz w:val="24"/>
          <w:szCs w:val="24"/>
        </w:rPr>
        <w:t xml:space="preserve"> η Εκκλησία σέβεται ιδιαιτέρως την υλική δημιουργία</w:t>
      </w:r>
      <w:r w:rsidR="00231124" w:rsidRPr="00231124">
        <w:rPr>
          <w:rFonts w:ascii="Palatino Linotype" w:hAnsi="Palatino Linotype" w:cs="Times New Roman"/>
          <w:sz w:val="24"/>
          <w:szCs w:val="24"/>
          <w:vertAlign w:val="superscript"/>
        </w:rPr>
        <w:footnoteReference w:id="172"/>
      </w:r>
      <w:r w:rsidR="00231124" w:rsidRPr="00231124">
        <w:rPr>
          <w:rFonts w:ascii="Palatino Linotype" w:hAnsi="Palatino Linotype" w:cs="Times New Roman"/>
          <w:sz w:val="24"/>
          <w:szCs w:val="24"/>
        </w:rPr>
        <w:t>. Άλλωστε</w:t>
      </w:r>
      <w:r w:rsidR="00892445">
        <w:rPr>
          <w:rFonts w:ascii="Palatino Linotype" w:hAnsi="Palatino Linotype" w:cs="Times New Roman"/>
          <w:sz w:val="24"/>
          <w:szCs w:val="24"/>
        </w:rPr>
        <w:t>, στη Βιβλική περιγραφή της</w:t>
      </w:r>
      <w:r w:rsidR="00231124" w:rsidRPr="00231124">
        <w:rPr>
          <w:rFonts w:ascii="Palatino Linotype" w:hAnsi="Palatino Linotype" w:cs="Times New Roman"/>
          <w:sz w:val="24"/>
          <w:szCs w:val="24"/>
        </w:rPr>
        <w:t xml:space="preserve"> δημιουργία</w:t>
      </w:r>
      <w:r w:rsidR="00892445">
        <w:rPr>
          <w:rFonts w:ascii="Palatino Linotype" w:hAnsi="Palatino Linotype" w:cs="Times New Roman"/>
          <w:sz w:val="24"/>
          <w:szCs w:val="24"/>
        </w:rPr>
        <w:t>ς του κόσμου από τον Θεό όχι μόνο</w:t>
      </w:r>
      <w:r w:rsidR="00231124" w:rsidRPr="00231124">
        <w:rPr>
          <w:rFonts w:ascii="Palatino Linotype" w:hAnsi="Palatino Linotype" w:cs="Times New Roman"/>
          <w:sz w:val="24"/>
          <w:szCs w:val="24"/>
        </w:rPr>
        <w:t xml:space="preserve"> δεν συναντάμε κανενός είδους υποτίμηση της ύλης</w:t>
      </w:r>
      <w:r w:rsidR="00892445">
        <w:rPr>
          <w:rFonts w:ascii="Palatino Linotype" w:hAnsi="Palatino Linotype" w:cs="Times New Roman"/>
          <w:sz w:val="24"/>
          <w:szCs w:val="24"/>
        </w:rPr>
        <w:t>,</w:t>
      </w:r>
      <w:r w:rsidR="00231124" w:rsidRPr="00231124">
        <w:rPr>
          <w:rFonts w:ascii="Palatino Linotype" w:hAnsi="Palatino Linotype" w:cs="Times New Roman"/>
          <w:sz w:val="24"/>
          <w:szCs w:val="24"/>
        </w:rPr>
        <w:t xml:space="preserve"> </w:t>
      </w:r>
      <w:r w:rsidR="00892445">
        <w:rPr>
          <w:rFonts w:ascii="Palatino Linotype" w:hAnsi="Palatino Linotype" w:cs="Times New Roman"/>
          <w:sz w:val="24"/>
          <w:szCs w:val="24"/>
        </w:rPr>
        <w:t>αλλά διαπιστώνουμε μια μορφή πλαισίου</w:t>
      </w:r>
      <w:r w:rsidR="00231124" w:rsidRPr="00231124">
        <w:rPr>
          <w:rFonts w:ascii="Palatino Linotype" w:hAnsi="Palatino Linotype" w:cs="Times New Roman"/>
          <w:sz w:val="24"/>
          <w:szCs w:val="24"/>
        </w:rPr>
        <w:t xml:space="preserve"> πνευματικής ανωτερότητας των δημιουργημάτων μεταξύ τους</w:t>
      </w:r>
      <w:r w:rsidR="00231124" w:rsidRPr="00231124">
        <w:rPr>
          <w:rFonts w:ascii="Palatino Linotype" w:hAnsi="Palatino Linotype" w:cs="Times New Roman"/>
          <w:sz w:val="24"/>
          <w:szCs w:val="24"/>
          <w:vertAlign w:val="superscript"/>
        </w:rPr>
        <w:footnoteReference w:id="173"/>
      </w:r>
      <w:r w:rsidR="00231124" w:rsidRPr="00231124">
        <w:rPr>
          <w:rFonts w:ascii="Palatino Linotype" w:hAnsi="Palatino Linotype" w:cs="Times New Roman"/>
          <w:sz w:val="24"/>
          <w:szCs w:val="24"/>
        </w:rPr>
        <w:t>.</w:t>
      </w:r>
    </w:p>
    <w:p w14:paraId="2735A50C" w14:textId="2061D7CF"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Η Εκκλησία</w:t>
      </w:r>
      <w:r w:rsidR="00117979">
        <w:rPr>
          <w:rFonts w:ascii="Palatino Linotype" w:hAnsi="Palatino Linotype" w:cs="Times New Roman"/>
          <w:sz w:val="24"/>
          <w:szCs w:val="24"/>
        </w:rPr>
        <w:t xml:space="preserve"> </w:t>
      </w:r>
      <w:r w:rsidRPr="00231124">
        <w:rPr>
          <w:rFonts w:ascii="Palatino Linotype" w:hAnsi="Palatino Linotype" w:cs="Times New Roman"/>
          <w:sz w:val="24"/>
          <w:szCs w:val="24"/>
        </w:rPr>
        <w:t>γνωρίζει καλ</w:t>
      </w:r>
      <w:r w:rsidR="00892445">
        <w:rPr>
          <w:rFonts w:ascii="Palatino Linotype" w:hAnsi="Palatino Linotype" w:cs="Times New Roman"/>
          <w:sz w:val="24"/>
          <w:szCs w:val="24"/>
        </w:rPr>
        <w:t>ώς ότι</w:t>
      </w:r>
      <w:r w:rsidRPr="00231124">
        <w:rPr>
          <w:rFonts w:ascii="Palatino Linotype" w:hAnsi="Palatino Linotype" w:cs="Times New Roman"/>
          <w:sz w:val="24"/>
          <w:szCs w:val="24"/>
        </w:rPr>
        <w:t xml:space="preserve"> ο σεβασμός της </w:t>
      </w:r>
      <w:r w:rsidR="00892445">
        <w:rPr>
          <w:rFonts w:ascii="Palatino Linotype" w:hAnsi="Palatino Linotype" w:cs="Times New Roman"/>
          <w:sz w:val="24"/>
          <w:szCs w:val="24"/>
        </w:rPr>
        <w:t>προς</w:t>
      </w:r>
      <w:r w:rsidRPr="00231124">
        <w:rPr>
          <w:rFonts w:ascii="Palatino Linotype" w:hAnsi="Palatino Linotype" w:cs="Times New Roman"/>
          <w:sz w:val="24"/>
          <w:szCs w:val="24"/>
        </w:rPr>
        <w:t xml:space="preserve"> την ύλη</w:t>
      </w:r>
      <w:r w:rsidR="00892445">
        <w:rPr>
          <w:rFonts w:ascii="Palatino Linotype" w:hAnsi="Palatino Linotype" w:cs="Times New Roman"/>
          <w:sz w:val="24"/>
          <w:szCs w:val="24"/>
        </w:rPr>
        <w:t xml:space="preserve"> φανερώνεται ή οφείλεται σ</w:t>
      </w:r>
      <w:r w:rsidRPr="00231124">
        <w:rPr>
          <w:rFonts w:ascii="Palatino Linotype" w:hAnsi="Palatino Linotype" w:cs="Times New Roman"/>
          <w:sz w:val="24"/>
          <w:szCs w:val="24"/>
        </w:rPr>
        <w:t xml:space="preserve">την προσπάθειά της να μεταμορφώσει την ύλη. Η μεταμόρφωση αυτή </w:t>
      </w:r>
      <w:r w:rsidR="00892445">
        <w:rPr>
          <w:rFonts w:ascii="Palatino Linotype" w:hAnsi="Palatino Linotype" w:cs="Times New Roman"/>
          <w:sz w:val="24"/>
          <w:szCs w:val="24"/>
        </w:rPr>
        <w:t>στηρίζεται σ</w:t>
      </w:r>
      <w:r w:rsidRPr="00231124">
        <w:rPr>
          <w:rFonts w:ascii="Palatino Linotype" w:hAnsi="Palatino Linotype" w:cs="Times New Roman"/>
          <w:sz w:val="24"/>
          <w:szCs w:val="24"/>
        </w:rPr>
        <w:t xml:space="preserve">τη σύνδεση της ύλης με τον Χριστό. </w:t>
      </w:r>
      <w:r w:rsidR="00892445">
        <w:rPr>
          <w:rFonts w:ascii="Palatino Linotype" w:hAnsi="Palatino Linotype" w:cs="Times New Roman"/>
          <w:sz w:val="24"/>
          <w:szCs w:val="24"/>
        </w:rPr>
        <w:lastRenderedPageBreak/>
        <w:t>Επίσης, είναι κοινός τόπος, ότι ο</w:t>
      </w:r>
      <w:r w:rsidRPr="00231124">
        <w:rPr>
          <w:rFonts w:ascii="Palatino Linotype" w:hAnsi="Palatino Linotype" w:cs="Times New Roman"/>
          <w:sz w:val="24"/>
          <w:szCs w:val="24"/>
        </w:rPr>
        <w:t xml:space="preserve"> άνθρωπος ζει ευχαριστιακά μέσ</w:t>
      </w:r>
      <w:r w:rsidR="00892445">
        <w:rPr>
          <w:rFonts w:ascii="Palatino Linotype" w:hAnsi="Palatino Linotype" w:cs="Times New Roman"/>
          <w:sz w:val="24"/>
          <w:szCs w:val="24"/>
        </w:rPr>
        <w:t xml:space="preserve">ω </w:t>
      </w:r>
      <w:r w:rsidRPr="00231124">
        <w:rPr>
          <w:rFonts w:ascii="Palatino Linotype" w:hAnsi="Palatino Linotype" w:cs="Times New Roman"/>
          <w:sz w:val="24"/>
          <w:szCs w:val="24"/>
        </w:rPr>
        <w:t>τη</w:t>
      </w:r>
      <w:r w:rsidR="00892445">
        <w:rPr>
          <w:rFonts w:ascii="Palatino Linotype" w:hAnsi="Palatino Linotype" w:cs="Times New Roman"/>
          <w:sz w:val="24"/>
          <w:szCs w:val="24"/>
        </w:rPr>
        <w:t>ς</w:t>
      </w:r>
      <w:r w:rsidRPr="00231124">
        <w:rPr>
          <w:rFonts w:ascii="Palatino Linotype" w:hAnsi="Palatino Linotype" w:cs="Times New Roman"/>
          <w:sz w:val="24"/>
          <w:szCs w:val="24"/>
        </w:rPr>
        <w:t xml:space="preserve"> προσ</w:t>
      </w:r>
      <w:r w:rsidR="00892445">
        <w:rPr>
          <w:rFonts w:ascii="Palatino Linotype" w:hAnsi="Palatino Linotype" w:cs="Times New Roman"/>
          <w:sz w:val="24"/>
          <w:szCs w:val="24"/>
        </w:rPr>
        <w:t>φοράς του προς τον Θεό</w:t>
      </w:r>
      <w:r w:rsidRPr="00231124">
        <w:rPr>
          <w:rFonts w:ascii="Palatino Linotype" w:hAnsi="Palatino Linotype" w:cs="Times New Roman"/>
          <w:sz w:val="24"/>
          <w:szCs w:val="24"/>
        </w:rPr>
        <w:t xml:space="preserve"> υλικών </w:t>
      </w:r>
      <w:r w:rsidR="00892445">
        <w:rPr>
          <w:rFonts w:ascii="Palatino Linotype" w:hAnsi="Palatino Linotype" w:cs="Times New Roman"/>
          <w:sz w:val="24"/>
          <w:szCs w:val="24"/>
        </w:rPr>
        <w:t xml:space="preserve">αγαθών. Κορυφαίο παράδειγμα αποτελεί το μυστήριο της Θείας Ευχαριστίας με </w:t>
      </w:r>
      <w:r w:rsidRPr="00231124">
        <w:rPr>
          <w:rFonts w:ascii="Palatino Linotype" w:hAnsi="Palatino Linotype" w:cs="Times New Roman"/>
          <w:sz w:val="24"/>
          <w:szCs w:val="24"/>
        </w:rPr>
        <w:t xml:space="preserve">την τέλεση του </w:t>
      </w:r>
      <w:r w:rsidR="00892445">
        <w:rPr>
          <w:rFonts w:ascii="Palatino Linotype" w:hAnsi="Palatino Linotype" w:cs="Times New Roman"/>
          <w:sz w:val="24"/>
          <w:szCs w:val="24"/>
        </w:rPr>
        <w:t>οποίου</w:t>
      </w:r>
      <w:r w:rsidRPr="00231124">
        <w:rPr>
          <w:rFonts w:ascii="Palatino Linotype" w:hAnsi="Palatino Linotype" w:cs="Times New Roman"/>
          <w:sz w:val="24"/>
          <w:szCs w:val="24"/>
        </w:rPr>
        <w:t xml:space="preserve"> ο άνθρωπος συνδέει την υλική δημιουργία με τον Θεό. </w:t>
      </w:r>
      <w:r w:rsidR="00892445">
        <w:rPr>
          <w:rFonts w:ascii="Palatino Linotype" w:hAnsi="Palatino Linotype" w:cs="Times New Roman"/>
          <w:sz w:val="24"/>
          <w:szCs w:val="24"/>
        </w:rPr>
        <w:t xml:space="preserve">Ο άρτος και ο οίνος μετά τον καθαγιασμό τους από τον λειτουργό ιερέα μεταβάλλονται σε σώμα και αίμα Χριστού και προσφέρονται προς σωτηρία των πιστών. </w:t>
      </w:r>
      <w:r w:rsidRPr="00231124">
        <w:rPr>
          <w:rFonts w:ascii="Palatino Linotype" w:hAnsi="Palatino Linotype" w:cs="Times New Roman"/>
          <w:sz w:val="24"/>
          <w:szCs w:val="24"/>
        </w:rPr>
        <w:t>Σε κάθε μυστήριο αγιάζεται συγκεκριμένο υλικό στοιχείο μέσω του οποίου όχι μόνο η δημιουργία καθαγιάζεται αλλά και ο άνθρωπος μετέχει του αγιασμού. Έτσι</w:t>
      </w:r>
      <w:r w:rsidR="00892445">
        <w:rPr>
          <w:rFonts w:ascii="Palatino Linotype" w:hAnsi="Palatino Linotype" w:cs="Times New Roman"/>
          <w:sz w:val="24"/>
          <w:szCs w:val="24"/>
        </w:rPr>
        <w:t>,</w:t>
      </w:r>
      <w:r w:rsidRPr="00231124">
        <w:rPr>
          <w:rFonts w:ascii="Palatino Linotype" w:hAnsi="Palatino Linotype" w:cs="Times New Roman"/>
          <w:sz w:val="24"/>
          <w:szCs w:val="24"/>
        </w:rPr>
        <w:t xml:space="preserve"> με τ</w:t>
      </w:r>
      <w:r w:rsidR="00892445">
        <w:rPr>
          <w:rFonts w:ascii="Palatino Linotype" w:hAnsi="Palatino Linotype" w:cs="Times New Roman"/>
          <w:sz w:val="24"/>
          <w:szCs w:val="24"/>
        </w:rPr>
        <w:t>η</w:t>
      </w:r>
      <w:r w:rsidRPr="00231124">
        <w:rPr>
          <w:rFonts w:ascii="Palatino Linotype" w:hAnsi="Palatino Linotype" w:cs="Times New Roman"/>
          <w:sz w:val="24"/>
          <w:szCs w:val="24"/>
        </w:rPr>
        <w:t xml:space="preserve">ν </w:t>
      </w:r>
      <w:r w:rsidR="00EB594D">
        <w:rPr>
          <w:rFonts w:ascii="Palatino Linotype" w:hAnsi="Palatino Linotype" w:cs="Times New Roman"/>
          <w:sz w:val="24"/>
          <w:szCs w:val="24"/>
        </w:rPr>
        <w:t xml:space="preserve">τέλεση του </w:t>
      </w:r>
      <w:r w:rsidRPr="00231124">
        <w:rPr>
          <w:rFonts w:ascii="Palatino Linotype" w:hAnsi="Palatino Linotype" w:cs="Times New Roman"/>
          <w:sz w:val="24"/>
          <w:szCs w:val="24"/>
        </w:rPr>
        <w:t>αγιασμ</w:t>
      </w:r>
      <w:r w:rsidR="00EB594D">
        <w:rPr>
          <w:rFonts w:ascii="Palatino Linotype" w:hAnsi="Palatino Linotype" w:cs="Times New Roman"/>
          <w:sz w:val="24"/>
          <w:szCs w:val="24"/>
        </w:rPr>
        <w:t>ού</w:t>
      </w:r>
      <w:r w:rsidRPr="00231124">
        <w:rPr>
          <w:rFonts w:ascii="Palatino Linotype" w:hAnsi="Palatino Linotype" w:cs="Times New Roman"/>
          <w:sz w:val="24"/>
          <w:szCs w:val="24"/>
        </w:rPr>
        <w:t xml:space="preserve"> των υδάτων, με το μυστήριο του </w:t>
      </w:r>
      <w:r w:rsidR="00EB594D">
        <w:rPr>
          <w:rFonts w:ascii="Palatino Linotype" w:hAnsi="Palatino Linotype" w:cs="Times New Roman"/>
          <w:sz w:val="24"/>
          <w:szCs w:val="24"/>
        </w:rPr>
        <w:t>Ε</w:t>
      </w:r>
      <w:r w:rsidRPr="00231124">
        <w:rPr>
          <w:rFonts w:ascii="Palatino Linotype" w:hAnsi="Palatino Linotype" w:cs="Times New Roman"/>
          <w:sz w:val="24"/>
          <w:szCs w:val="24"/>
        </w:rPr>
        <w:t>υχελαίου το λάδι γίνεται φορέας των δωρεών του αγίου Πνεύματος</w:t>
      </w:r>
      <w:r w:rsidR="00EB594D">
        <w:rPr>
          <w:rFonts w:ascii="Palatino Linotype" w:hAnsi="Palatino Linotype" w:cs="Times New Roman"/>
          <w:sz w:val="24"/>
          <w:szCs w:val="24"/>
        </w:rPr>
        <w:t>,</w:t>
      </w:r>
      <w:r w:rsidRPr="00231124">
        <w:rPr>
          <w:rFonts w:ascii="Palatino Linotype" w:hAnsi="Palatino Linotype" w:cs="Times New Roman"/>
          <w:sz w:val="24"/>
          <w:szCs w:val="24"/>
        </w:rPr>
        <w:t xml:space="preserve"> </w:t>
      </w:r>
      <w:r w:rsidR="00EB594D">
        <w:rPr>
          <w:rFonts w:ascii="Palatino Linotype" w:hAnsi="Palatino Linotype" w:cs="Times New Roman"/>
          <w:sz w:val="24"/>
          <w:szCs w:val="24"/>
        </w:rPr>
        <w:t>ενώ</w:t>
      </w:r>
      <w:r w:rsidRPr="00231124">
        <w:rPr>
          <w:rFonts w:ascii="Palatino Linotype" w:hAnsi="Palatino Linotype" w:cs="Times New Roman"/>
          <w:sz w:val="24"/>
          <w:szCs w:val="24"/>
        </w:rPr>
        <w:t xml:space="preserve"> με τη σειρά άλλων μυστηρίων ευλογούνται και αγιάζονται τα </w:t>
      </w:r>
      <w:r w:rsidR="00EB594D">
        <w:rPr>
          <w:rFonts w:ascii="Palatino Linotype" w:hAnsi="Palatino Linotype" w:cs="Times New Roman"/>
          <w:sz w:val="24"/>
          <w:szCs w:val="24"/>
        </w:rPr>
        <w:t xml:space="preserve">διάφορα </w:t>
      </w:r>
      <w:r w:rsidRPr="00231124">
        <w:rPr>
          <w:rFonts w:ascii="Palatino Linotype" w:hAnsi="Palatino Linotype" w:cs="Times New Roman"/>
          <w:sz w:val="24"/>
          <w:szCs w:val="24"/>
        </w:rPr>
        <w:t xml:space="preserve">φυσικά στοιχεία. Τα μυστήρια της Εκκλησίας αναδεικνύουν αυτήν την </w:t>
      </w:r>
      <w:proofErr w:type="spellStart"/>
      <w:r w:rsidRPr="00231124">
        <w:rPr>
          <w:rFonts w:ascii="Palatino Linotype" w:hAnsi="Palatino Linotype" w:cs="Times New Roman"/>
          <w:sz w:val="24"/>
          <w:szCs w:val="24"/>
        </w:rPr>
        <w:t>οργανικότητα</w:t>
      </w:r>
      <w:proofErr w:type="spellEnd"/>
      <w:r w:rsidRPr="00231124">
        <w:rPr>
          <w:rFonts w:ascii="Palatino Linotype" w:hAnsi="Palatino Linotype" w:cs="Times New Roman"/>
          <w:sz w:val="24"/>
          <w:szCs w:val="24"/>
        </w:rPr>
        <w:t xml:space="preserve"> μεταξύ του </w:t>
      </w:r>
      <w:r w:rsidR="00EB594D">
        <w:rPr>
          <w:rFonts w:ascii="Palatino Linotype" w:hAnsi="Palatino Linotype" w:cs="Times New Roman"/>
          <w:sz w:val="24"/>
          <w:szCs w:val="24"/>
        </w:rPr>
        <w:t xml:space="preserve">ανάλογου </w:t>
      </w:r>
      <w:r w:rsidRPr="00231124">
        <w:rPr>
          <w:rFonts w:ascii="Palatino Linotype" w:hAnsi="Palatino Linotype" w:cs="Times New Roman"/>
          <w:sz w:val="24"/>
          <w:szCs w:val="24"/>
        </w:rPr>
        <w:t xml:space="preserve">υλικού κόσμου και της </w:t>
      </w:r>
      <w:r w:rsidR="00EB594D">
        <w:rPr>
          <w:rFonts w:ascii="Palatino Linotype" w:hAnsi="Palatino Linotype" w:cs="Times New Roman"/>
          <w:sz w:val="24"/>
          <w:szCs w:val="24"/>
        </w:rPr>
        <w:t>επενέργειας σ’ αυτό</w:t>
      </w:r>
      <w:r w:rsidRPr="00231124">
        <w:rPr>
          <w:rFonts w:ascii="Palatino Linotype" w:hAnsi="Palatino Linotype" w:cs="Times New Roman"/>
          <w:sz w:val="24"/>
          <w:szCs w:val="24"/>
        </w:rPr>
        <w:t xml:space="preserve"> του Αγίου Πνεύματος </w:t>
      </w:r>
      <w:r w:rsidR="00EB594D">
        <w:rPr>
          <w:rFonts w:ascii="Palatino Linotype" w:hAnsi="Palatino Linotype" w:cs="Times New Roman"/>
          <w:sz w:val="24"/>
          <w:szCs w:val="24"/>
        </w:rPr>
        <w:t>προς αγιασμό των μελών της Εκκλησίας</w:t>
      </w:r>
      <w:r w:rsidRPr="00231124">
        <w:rPr>
          <w:rFonts w:ascii="Palatino Linotype" w:hAnsi="Palatino Linotype" w:cs="Times New Roman"/>
          <w:sz w:val="24"/>
          <w:szCs w:val="24"/>
          <w:vertAlign w:val="superscript"/>
        </w:rPr>
        <w:footnoteReference w:id="174"/>
      </w:r>
      <w:r w:rsidRPr="00231124">
        <w:rPr>
          <w:rFonts w:ascii="Palatino Linotype" w:hAnsi="Palatino Linotype" w:cs="Times New Roman"/>
          <w:sz w:val="24"/>
          <w:szCs w:val="24"/>
        </w:rPr>
        <w:t xml:space="preserve">. </w:t>
      </w:r>
    </w:p>
    <w:p w14:paraId="188F10B5" w14:textId="12666260" w:rsidR="00117979" w:rsidRDefault="00EB594D" w:rsidP="00231124">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 xml:space="preserve">Επαναλαμβάνουμε ότι κορυφαίο παράδειγμα αγιασμού της ύλης είναι το </w:t>
      </w:r>
      <w:r w:rsidR="00231124" w:rsidRPr="00231124">
        <w:rPr>
          <w:rFonts w:ascii="Palatino Linotype" w:hAnsi="Palatino Linotype" w:cs="Times New Roman"/>
          <w:sz w:val="24"/>
          <w:szCs w:val="24"/>
        </w:rPr>
        <w:t xml:space="preserve">μυστήριο της Θείας Ευχαριστίας όπου ο άνθρωπος προσφέρει στον Θεό υλικά δώρα </w:t>
      </w:r>
      <w:r>
        <w:rPr>
          <w:rFonts w:ascii="Palatino Linotype" w:hAnsi="Palatino Linotype" w:cs="Times New Roman"/>
          <w:sz w:val="24"/>
          <w:szCs w:val="24"/>
        </w:rPr>
        <w:t>«</w:t>
      </w:r>
      <w:proofErr w:type="spellStart"/>
      <w:r>
        <w:rPr>
          <w:rFonts w:ascii="Palatino Linotype" w:hAnsi="Palatino Linotype" w:cs="Times New Roman"/>
          <w:sz w:val="24"/>
          <w:szCs w:val="24"/>
        </w:rPr>
        <w:t>ἄρτον</w:t>
      </w:r>
      <w:proofErr w:type="spellEnd"/>
      <w:r>
        <w:rPr>
          <w:rFonts w:ascii="Palatino Linotype" w:hAnsi="Palatino Linotype" w:cs="Times New Roman"/>
          <w:sz w:val="24"/>
          <w:szCs w:val="24"/>
        </w:rPr>
        <w:t>» και «</w:t>
      </w:r>
      <w:proofErr w:type="spellStart"/>
      <w:r>
        <w:rPr>
          <w:rFonts w:ascii="Palatino Linotype" w:hAnsi="Palatino Linotype" w:cs="Times New Roman"/>
          <w:sz w:val="24"/>
          <w:szCs w:val="24"/>
        </w:rPr>
        <w:t>οἶνον</w:t>
      </w:r>
      <w:proofErr w:type="spellEnd"/>
      <w:r>
        <w:rPr>
          <w:rFonts w:ascii="Palatino Linotype" w:hAnsi="Palatino Linotype" w:cs="Times New Roman"/>
          <w:sz w:val="24"/>
          <w:szCs w:val="24"/>
        </w:rPr>
        <w:t>», και</w:t>
      </w:r>
      <w:r w:rsidR="00231124" w:rsidRPr="00231124">
        <w:rPr>
          <w:rFonts w:ascii="Palatino Linotype" w:hAnsi="Palatino Linotype" w:cs="Times New Roman"/>
          <w:sz w:val="24"/>
          <w:szCs w:val="24"/>
        </w:rPr>
        <w:t xml:space="preserve"> για να τα παραλάβει </w:t>
      </w:r>
      <w:r>
        <w:rPr>
          <w:rFonts w:ascii="Palatino Linotype" w:hAnsi="Palatino Linotype" w:cs="Times New Roman"/>
          <w:sz w:val="24"/>
          <w:szCs w:val="24"/>
        </w:rPr>
        <w:t>μετά τον καθαγιασμό τους υπό του Αγίου Πνεύματος δια του ιερουργού ιερέα προς αγιασμό του.</w:t>
      </w:r>
      <w:r w:rsidR="00231124" w:rsidRPr="00231124">
        <w:rPr>
          <w:rFonts w:ascii="Palatino Linotype" w:hAnsi="Palatino Linotype" w:cs="Times New Roman"/>
          <w:sz w:val="24"/>
          <w:szCs w:val="24"/>
          <w:vertAlign w:val="superscript"/>
        </w:rPr>
        <w:footnoteReference w:id="175"/>
      </w:r>
      <w:r w:rsidR="00216384">
        <w:rPr>
          <w:rFonts w:ascii="Palatino Linotype" w:hAnsi="Palatino Linotype" w:cs="Times New Roman"/>
          <w:sz w:val="24"/>
          <w:szCs w:val="24"/>
        </w:rPr>
        <w:t xml:space="preserve"> </w:t>
      </w:r>
      <w:r>
        <w:rPr>
          <w:rFonts w:ascii="Palatino Linotype" w:hAnsi="Palatino Linotype" w:cs="Times New Roman"/>
          <w:sz w:val="24"/>
          <w:szCs w:val="24"/>
        </w:rPr>
        <w:t>Το μυστήριο της Θείας Ευχαριστίας</w:t>
      </w:r>
      <w:r w:rsidR="00F655EB">
        <w:rPr>
          <w:rFonts w:ascii="Palatino Linotype" w:hAnsi="Palatino Linotype" w:cs="Times New Roman"/>
          <w:sz w:val="24"/>
          <w:szCs w:val="24"/>
        </w:rPr>
        <w:t xml:space="preserve"> αποδεικνύει μέσω της πίστεως ότι </w:t>
      </w:r>
      <w:r w:rsidR="00231124" w:rsidRPr="00231124">
        <w:rPr>
          <w:rFonts w:ascii="Palatino Linotype" w:hAnsi="Palatino Linotype" w:cs="Times New Roman"/>
          <w:sz w:val="24"/>
          <w:szCs w:val="24"/>
        </w:rPr>
        <w:t xml:space="preserve">στον αγιασμό μετέχει </w:t>
      </w:r>
      <w:r w:rsidR="00F655EB">
        <w:rPr>
          <w:rFonts w:ascii="Palatino Linotype" w:hAnsi="Palatino Linotype" w:cs="Times New Roman"/>
          <w:sz w:val="24"/>
          <w:szCs w:val="24"/>
        </w:rPr>
        <w:t>ο</w:t>
      </w:r>
      <w:r w:rsidR="00231124" w:rsidRPr="00231124">
        <w:rPr>
          <w:rFonts w:ascii="Palatino Linotype" w:hAnsi="Palatino Linotype" w:cs="Times New Roman"/>
          <w:sz w:val="24"/>
          <w:szCs w:val="24"/>
        </w:rPr>
        <w:t>λ</w:t>
      </w:r>
      <w:r w:rsidR="00F655EB">
        <w:rPr>
          <w:rFonts w:ascii="Palatino Linotype" w:hAnsi="Palatino Linotype" w:cs="Times New Roman"/>
          <w:sz w:val="24"/>
          <w:szCs w:val="24"/>
        </w:rPr>
        <w:t>όκληρη</w:t>
      </w:r>
      <w:r w:rsidR="00231124" w:rsidRPr="00231124">
        <w:rPr>
          <w:rFonts w:ascii="Palatino Linotype" w:hAnsi="Palatino Linotype" w:cs="Times New Roman"/>
          <w:sz w:val="24"/>
          <w:szCs w:val="24"/>
        </w:rPr>
        <w:t xml:space="preserve"> η δημιουργία του Θεού. </w:t>
      </w:r>
    </w:p>
    <w:p w14:paraId="50098B36" w14:textId="48BFB23B"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 xml:space="preserve">Στην Θεία Ευχαριστία βιώνεται η </w:t>
      </w:r>
      <w:r w:rsidR="00F655EB">
        <w:rPr>
          <w:rFonts w:ascii="Palatino Linotype" w:hAnsi="Palatino Linotype" w:cs="Times New Roman"/>
          <w:sz w:val="24"/>
          <w:szCs w:val="24"/>
        </w:rPr>
        <w:t>σχέση μεταξύ</w:t>
      </w:r>
      <w:r w:rsidRPr="00231124">
        <w:rPr>
          <w:rFonts w:ascii="Palatino Linotype" w:hAnsi="Palatino Linotype" w:cs="Times New Roman"/>
          <w:sz w:val="24"/>
          <w:szCs w:val="24"/>
        </w:rPr>
        <w:t xml:space="preserve"> Θεού, ανθρώπου και ύλης </w:t>
      </w:r>
      <w:r w:rsidR="00F655EB">
        <w:rPr>
          <w:rFonts w:ascii="Palatino Linotype" w:hAnsi="Palatino Linotype" w:cs="Times New Roman"/>
          <w:sz w:val="24"/>
          <w:szCs w:val="24"/>
        </w:rPr>
        <w:t>ως μια μυστική</w:t>
      </w:r>
      <w:r w:rsidRPr="00231124">
        <w:rPr>
          <w:rFonts w:ascii="Palatino Linotype" w:hAnsi="Palatino Linotype" w:cs="Times New Roman"/>
          <w:sz w:val="24"/>
          <w:szCs w:val="24"/>
        </w:rPr>
        <w:t xml:space="preserve"> ενότητα</w:t>
      </w:r>
      <w:r w:rsidR="00F655EB">
        <w:rPr>
          <w:rFonts w:ascii="Palatino Linotype" w:hAnsi="Palatino Linotype" w:cs="Times New Roman"/>
          <w:sz w:val="24"/>
          <w:szCs w:val="24"/>
        </w:rPr>
        <w:t>, όπως υπαινίσσεται και ο απόστολος Παύλος:</w:t>
      </w:r>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ὅτι</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εἷς</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ἄρτος</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ἓν</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σῶμα</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οἱ</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πολλοί</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ἐσμεν</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οἱ</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γὰρ</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πάντες</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ἐκ</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τοῦ</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ἑνὸς</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ἄρτου</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μετέχομεν</w:t>
      </w:r>
      <w:proofErr w:type="spellEnd"/>
      <w:r w:rsidRPr="00231124">
        <w:rPr>
          <w:rFonts w:ascii="Palatino Linotype" w:hAnsi="Palatino Linotype" w:cs="Times New Roman"/>
          <w:sz w:val="24"/>
          <w:szCs w:val="24"/>
        </w:rPr>
        <w:t>»</w:t>
      </w:r>
      <w:r w:rsidR="00117979">
        <w:rPr>
          <w:rFonts w:ascii="Palatino Linotype" w:hAnsi="Palatino Linotype" w:cs="Times New Roman"/>
          <w:sz w:val="24"/>
          <w:szCs w:val="24"/>
        </w:rPr>
        <w:t xml:space="preserve"> (Α΄ Κορ.10,17)</w:t>
      </w:r>
      <w:r w:rsidRPr="00231124">
        <w:rPr>
          <w:rFonts w:ascii="Palatino Linotype" w:hAnsi="Palatino Linotype" w:cs="Times New Roman"/>
          <w:sz w:val="24"/>
          <w:szCs w:val="24"/>
        </w:rPr>
        <w:t xml:space="preserve">. </w:t>
      </w:r>
      <w:r w:rsidR="00F655EB">
        <w:rPr>
          <w:rFonts w:ascii="Palatino Linotype" w:hAnsi="Palatino Linotype" w:cs="Times New Roman"/>
          <w:sz w:val="24"/>
          <w:szCs w:val="24"/>
        </w:rPr>
        <w:t>Υ</w:t>
      </w:r>
      <w:r w:rsidRPr="00231124">
        <w:rPr>
          <w:rFonts w:ascii="Palatino Linotype" w:hAnsi="Palatino Linotype" w:cs="Times New Roman"/>
          <w:sz w:val="24"/>
          <w:szCs w:val="24"/>
        </w:rPr>
        <w:t>πενθύμιση των γεγονότων της Θείας Οικονομίας κατά την τέλεση</w:t>
      </w:r>
      <w:r w:rsidR="00F655EB">
        <w:rPr>
          <w:rFonts w:ascii="Palatino Linotype" w:hAnsi="Palatino Linotype" w:cs="Times New Roman"/>
          <w:sz w:val="24"/>
          <w:szCs w:val="24"/>
        </w:rPr>
        <w:t xml:space="preserve"> του μυστηρίου</w:t>
      </w:r>
      <w:r w:rsidRPr="00231124">
        <w:rPr>
          <w:rFonts w:ascii="Palatino Linotype" w:hAnsi="Palatino Linotype" w:cs="Times New Roman"/>
          <w:sz w:val="24"/>
          <w:szCs w:val="24"/>
        </w:rPr>
        <w:t xml:space="preserve"> της Θείας Ευχαριστίας </w:t>
      </w:r>
      <w:r w:rsidRPr="00231124">
        <w:rPr>
          <w:rFonts w:ascii="Palatino Linotype" w:hAnsi="Palatino Linotype" w:cs="Times New Roman"/>
          <w:sz w:val="24"/>
          <w:szCs w:val="24"/>
        </w:rPr>
        <w:lastRenderedPageBreak/>
        <w:t>αποτελεί η δοξολογία του ανθρώπου για την παρουσία της ύλης στη ζωή του. Ο άνθρωπος χρησιμοποιώντας την ύλη βοηθά ώστε η χάρ</w:t>
      </w:r>
      <w:r w:rsidR="00F655EB">
        <w:rPr>
          <w:rFonts w:ascii="Palatino Linotype" w:hAnsi="Palatino Linotype" w:cs="Times New Roman"/>
          <w:sz w:val="24"/>
          <w:szCs w:val="24"/>
        </w:rPr>
        <w:t>η</w:t>
      </w:r>
      <w:r w:rsidRPr="00231124">
        <w:rPr>
          <w:rFonts w:ascii="Palatino Linotype" w:hAnsi="Palatino Linotype" w:cs="Times New Roman"/>
          <w:sz w:val="24"/>
          <w:szCs w:val="24"/>
        </w:rPr>
        <w:t xml:space="preserve"> του Θεού να μοιραστεί σε όλη τη δημιουργία. </w:t>
      </w:r>
    </w:p>
    <w:p w14:paraId="192E65E5" w14:textId="7F5DEB5E"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 xml:space="preserve">Η θεολογία της Εκκλησίας </w:t>
      </w:r>
      <w:r w:rsidR="00F655EB">
        <w:rPr>
          <w:rFonts w:ascii="Palatino Linotype" w:hAnsi="Palatino Linotype" w:cs="Times New Roman"/>
          <w:sz w:val="24"/>
          <w:szCs w:val="24"/>
        </w:rPr>
        <w:t>πάντα επί τη βάσει της Β</w:t>
      </w:r>
      <w:r w:rsidRPr="00231124">
        <w:rPr>
          <w:rFonts w:ascii="Palatino Linotype" w:hAnsi="Palatino Linotype" w:cs="Times New Roman"/>
          <w:sz w:val="24"/>
          <w:szCs w:val="24"/>
        </w:rPr>
        <w:t>ιβλική</w:t>
      </w:r>
      <w:r w:rsidR="00F655EB">
        <w:rPr>
          <w:rFonts w:ascii="Palatino Linotype" w:hAnsi="Palatino Linotype" w:cs="Times New Roman"/>
          <w:sz w:val="24"/>
          <w:szCs w:val="24"/>
        </w:rPr>
        <w:t>ς</w:t>
      </w:r>
      <w:r w:rsidRPr="00231124">
        <w:rPr>
          <w:rFonts w:ascii="Palatino Linotype" w:hAnsi="Palatino Linotype" w:cs="Times New Roman"/>
          <w:sz w:val="24"/>
          <w:szCs w:val="24"/>
        </w:rPr>
        <w:t xml:space="preserve"> αλήθεια</w:t>
      </w:r>
      <w:r w:rsidR="00F655EB">
        <w:rPr>
          <w:rFonts w:ascii="Palatino Linotype" w:hAnsi="Palatino Linotype" w:cs="Times New Roman"/>
          <w:sz w:val="24"/>
          <w:szCs w:val="24"/>
        </w:rPr>
        <w:t>ς</w:t>
      </w:r>
      <w:r w:rsidRPr="00231124">
        <w:rPr>
          <w:rFonts w:ascii="Palatino Linotype" w:hAnsi="Palatino Linotype" w:cs="Times New Roman"/>
          <w:sz w:val="24"/>
          <w:szCs w:val="24"/>
        </w:rPr>
        <w:t xml:space="preserve"> διατηρεί τη θέση </w:t>
      </w:r>
      <w:r w:rsidR="00F655EB">
        <w:rPr>
          <w:rFonts w:ascii="Palatino Linotype" w:hAnsi="Palatino Linotype" w:cs="Times New Roman"/>
          <w:sz w:val="24"/>
          <w:szCs w:val="24"/>
        </w:rPr>
        <w:t>ότι</w:t>
      </w:r>
      <w:r w:rsidRPr="00231124">
        <w:rPr>
          <w:rFonts w:ascii="Palatino Linotype" w:hAnsi="Palatino Linotype" w:cs="Times New Roman"/>
          <w:sz w:val="24"/>
          <w:szCs w:val="24"/>
        </w:rPr>
        <w:t xml:space="preserve"> η ύλη στο σύνολό της αγιάστηκε από την παρουσία του Αγίου Πνεύματος ήδη από την πρώτη στιγμή της δημιουργίας</w:t>
      </w:r>
      <w:r w:rsidR="00F655EB">
        <w:rPr>
          <w:rFonts w:ascii="Palatino Linotype" w:hAnsi="Palatino Linotype" w:cs="Times New Roman"/>
          <w:sz w:val="24"/>
          <w:szCs w:val="24"/>
        </w:rPr>
        <w:t>:</w:t>
      </w:r>
      <w:r w:rsidRPr="00231124">
        <w:rPr>
          <w:rFonts w:ascii="Palatino Linotype" w:hAnsi="Palatino Linotype" w:cs="Times New Roman"/>
          <w:sz w:val="24"/>
          <w:szCs w:val="24"/>
        </w:rPr>
        <w:t xml:space="preserve"> «ἡ </w:t>
      </w:r>
      <w:proofErr w:type="spellStart"/>
      <w:r w:rsidRPr="00231124">
        <w:rPr>
          <w:rFonts w:ascii="Palatino Linotype" w:hAnsi="Palatino Linotype" w:cs="Times New Roman"/>
          <w:sz w:val="24"/>
          <w:szCs w:val="24"/>
        </w:rPr>
        <w:t>δὲ</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γῆ</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ἦν</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ἀόρατος</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ἀκατασκεύαστος</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σκότος</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ἐπάνω</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τῆς</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ἀβύσσου</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πνεῦμα</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Θεοῦ</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ἐπεφέρετο</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ἐπάνω</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τοῦ</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ὕδατος</w:t>
      </w:r>
      <w:proofErr w:type="spellEnd"/>
      <w:r w:rsidRPr="00231124">
        <w:rPr>
          <w:rFonts w:ascii="Palatino Linotype" w:hAnsi="Palatino Linotype" w:cs="Times New Roman"/>
          <w:sz w:val="24"/>
          <w:szCs w:val="24"/>
        </w:rPr>
        <w:t>» (Γεν.1,2). Ο παραπάνω αγιασμός της ύλης ήταν η έναρξη της ζωής μέσα στον κόσμο</w:t>
      </w:r>
      <w:r w:rsidRPr="00231124">
        <w:rPr>
          <w:rFonts w:ascii="Palatino Linotype" w:hAnsi="Palatino Linotype" w:cs="Times New Roman"/>
          <w:sz w:val="24"/>
          <w:szCs w:val="24"/>
          <w:vertAlign w:val="superscript"/>
        </w:rPr>
        <w:footnoteReference w:id="176"/>
      </w:r>
      <w:r w:rsidRPr="00231124">
        <w:rPr>
          <w:rFonts w:ascii="Palatino Linotype" w:hAnsi="Palatino Linotype" w:cs="Times New Roman"/>
          <w:sz w:val="24"/>
          <w:szCs w:val="24"/>
        </w:rPr>
        <w:t>.</w:t>
      </w:r>
    </w:p>
    <w:p w14:paraId="2407BC6A" w14:textId="52556DB6"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 xml:space="preserve">Ο αγιασμός της ύλης ξεκινά </w:t>
      </w:r>
      <w:r w:rsidR="00F655EB">
        <w:rPr>
          <w:rFonts w:ascii="Palatino Linotype" w:hAnsi="Palatino Linotype" w:cs="Times New Roman"/>
          <w:sz w:val="24"/>
          <w:szCs w:val="24"/>
        </w:rPr>
        <w:t>με</w:t>
      </w:r>
      <w:r w:rsidRPr="00231124">
        <w:rPr>
          <w:rFonts w:ascii="Palatino Linotype" w:hAnsi="Palatino Linotype" w:cs="Times New Roman"/>
          <w:sz w:val="24"/>
          <w:szCs w:val="24"/>
        </w:rPr>
        <w:t xml:space="preserve"> την αποδοχή της από τον ίδιο τον Χριστό με το γεγονός της ενανθρώπησης. Ο Χριστός για να ολοκληρωθεί το σχέδιο της σωτηρίας του ανθρώπου ανέλαβε τη</w:t>
      </w:r>
      <w:r w:rsidR="00F655EB">
        <w:rPr>
          <w:rFonts w:ascii="Palatino Linotype" w:hAnsi="Palatino Linotype" w:cs="Times New Roman"/>
          <w:sz w:val="24"/>
          <w:szCs w:val="24"/>
        </w:rPr>
        <w:t>ν</w:t>
      </w:r>
      <w:r w:rsidRPr="00231124">
        <w:rPr>
          <w:rFonts w:ascii="Palatino Linotype" w:hAnsi="Palatino Linotype" w:cs="Times New Roman"/>
          <w:sz w:val="24"/>
          <w:szCs w:val="24"/>
        </w:rPr>
        <w:t xml:space="preserve"> ύλη και της προσέδωσε εσχατολογική διάσταση</w:t>
      </w:r>
      <w:r w:rsidR="00F655EB">
        <w:rPr>
          <w:rFonts w:ascii="Palatino Linotype" w:hAnsi="Palatino Linotype" w:cs="Times New Roman"/>
          <w:sz w:val="24"/>
          <w:szCs w:val="24"/>
        </w:rPr>
        <w:t>:</w:t>
      </w:r>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τά</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μέν</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τῆς</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Παλαιᾶς</w:t>
      </w:r>
      <w:proofErr w:type="spellEnd"/>
      <w:r w:rsidRPr="00231124">
        <w:rPr>
          <w:rFonts w:ascii="Palatino Linotype" w:hAnsi="Palatino Linotype" w:cs="Times New Roman"/>
          <w:sz w:val="24"/>
          <w:szCs w:val="24"/>
        </w:rPr>
        <w:t xml:space="preserve"> Διαθήκης σκιά </w:t>
      </w:r>
      <w:proofErr w:type="spellStart"/>
      <w:r w:rsidRPr="00231124">
        <w:rPr>
          <w:rFonts w:ascii="Palatino Linotype" w:hAnsi="Palatino Linotype" w:cs="Times New Roman"/>
          <w:sz w:val="24"/>
          <w:szCs w:val="24"/>
        </w:rPr>
        <w:t>ἐστί</w:t>
      </w:r>
      <w:proofErr w:type="spellEnd"/>
      <w:r w:rsidRPr="00231124">
        <w:rPr>
          <w:rFonts w:ascii="Palatino Linotype" w:hAnsi="Palatino Linotype" w:cs="Times New Roman"/>
          <w:sz w:val="24"/>
          <w:szCs w:val="24"/>
        </w:rPr>
        <w:t xml:space="preserve">, τάδε </w:t>
      </w:r>
      <w:proofErr w:type="spellStart"/>
      <w:r w:rsidRPr="00231124">
        <w:rPr>
          <w:rFonts w:ascii="Palatino Linotype" w:hAnsi="Palatino Linotype" w:cs="Times New Roman"/>
          <w:sz w:val="24"/>
          <w:szCs w:val="24"/>
        </w:rPr>
        <w:t>τῆς</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καινῆς</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εἴκῶν</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ἀλήθεια</w:t>
      </w:r>
      <w:proofErr w:type="spellEnd"/>
      <w:r w:rsidR="00117979">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δέ</w:t>
      </w:r>
      <w:proofErr w:type="spellEnd"/>
      <w:r w:rsidRPr="00231124">
        <w:rPr>
          <w:rFonts w:ascii="Palatino Linotype" w:hAnsi="Palatino Linotype" w:cs="Times New Roman"/>
          <w:sz w:val="24"/>
          <w:szCs w:val="24"/>
        </w:rPr>
        <w:t xml:space="preserve"> ἤ </w:t>
      </w:r>
      <w:proofErr w:type="spellStart"/>
      <w:r w:rsidRPr="00231124">
        <w:rPr>
          <w:rFonts w:ascii="Palatino Linotype" w:hAnsi="Palatino Linotype" w:cs="Times New Roman"/>
          <w:sz w:val="24"/>
          <w:szCs w:val="24"/>
        </w:rPr>
        <w:t>τῶν</w:t>
      </w:r>
      <w:proofErr w:type="spellEnd"/>
      <w:r w:rsidRPr="00231124">
        <w:rPr>
          <w:rFonts w:ascii="Palatino Linotype" w:hAnsi="Palatino Linotype" w:cs="Times New Roman"/>
          <w:sz w:val="24"/>
          <w:szCs w:val="24"/>
        </w:rPr>
        <w:t xml:space="preserve"> μελλόντων </w:t>
      </w:r>
      <w:proofErr w:type="spellStart"/>
      <w:r w:rsidRPr="00231124">
        <w:rPr>
          <w:rFonts w:ascii="Palatino Linotype" w:hAnsi="Palatino Linotype" w:cs="Times New Roman"/>
          <w:sz w:val="24"/>
          <w:szCs w:val="24"/>
        </w:rPr>
        <w:t>κατάστασις</w:t>
      </w:r>
      <w:proofErr w:type="spellEnd"/>
      <w:r w:rsidRPr="00231124">
        <w:rPr>
          <w:rFonts w:ascii="Palatino Linotype" w:hAnsi="Palatino Linotype" w:cs="Times New Roman"/>
          <w:sz w:val="24"/>
          <w:szCs w:val="24"/>
        </w:rPr>
        <w:t>»</w:t>
      </w:r>
      <w:r w:rsidRPr="00231124">
        <w:rPr>
          <w:rFonts w:ascii="Palatino Linotype" w:hAnsi="Palatino Linotype" w:cs="Times New Roman"/>
          <w:sz w:val="24"/>
          <w:szCs w:val="24"/>
          <w:vertAlign w:val="superscript"/>
        </w:rPr>
        <w:footnoteReference w:id="177"/>
      </w:r>
      <w:r w:rsidRPr="00231124">
        <w:rPr>
          <w:rFonts w:ascii="Palatino Linotype" w:hAnsi="Palatino Linotype" w:cs="Times New Roman"/>
          <w:sz w:val="24"/>
          <w:szCs w:val="24"/>
        </w:rPr>
        <w:t>.</w:t>
      </w:r>
    </w:p>
    <w:p w14:paraId="57D3E727" w14:textId="40D987D3"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Η διακονία του ανθρώπου</w:t>
      </w:r>
      <w:r w:rsidR="00F655EB">
        <w:rPr>
          <w:rFonts w:ascii="Palatino Linotype" w:hAnsi="Palatino Linotype" w:cs="Times New Roman"/>
          <w:sz w:val="24"/>
          <w:szCs w:val="24"/>
        </w:rPr>
        <w:t>,</w:t>
      </w:r>
      <w:r w:rsidRPr="00231124">
        <w:rPr>
          <w:rFonts w:ascii="Palatino Linotype" w:hAnsi="Palatino Linotype" w:cs="Times New Roman"/>
          <w:sz w:val="24"/>
          <w:szCs w:val="24"/>
        </w:rPr>
        <w:t xml:space="preserve"> </w:t>
      </w:r>
      <w:r w:rsidR="00F655EB">
        <w:rPr>
          <w:rFonts w:ascii="Palatino Linotype" w:hAnsi="Palatino Linotype" w:cs="Times New Roman"/>
          <w:sz w:val="24"/>
          <w:szCs w:val="24"/>
        </w:rPr>
        <w:t>ο οποίος</w:t>
      </w:r>
      <w:r w:rsidRPr="00231124">
        <w:rPr>
          <w:rFonts w:ascii="Palatino Linotype" w:hAnsi="Palatino Linotype" w:cs="Times New Roman"/>
          <w:sz w:val="24"/>
          <w:szCs w:val="24"/>
        </w:rPr>
        <w:t xml:space="preserve"> ζει μέσα στην Εκκλησία είναι να μπορέσει να γίνει ιερέας της φύσης προστατεύοντας το φυσικό περιβάλλον από κάθε είδους κρίση. Στην Εκκλησία ο άνθρωπος κατανοεί </w:t>
      </w:r>
      <w:r w:rsidR="00F655EB">
        <w:rPr>
          <w:rFonts w:ascii="Palatino Linotype" w:hAnsi="Palatino Linotype" w:cs="Times New Roman"/>
          <w:sz w:val="24"/>
          <w:szCs w:val="24"/>
        </w:rPr>
        <w:t>ότι</w:t>
      </w:r>
      <w:r w:rsidRPr="00231124">
        <w:rPr>
          <w:rFonts w:ascii="Palatino Linotype" w:hAnsi="Palatino Linotype" w:cs="Times New Roman"/>
          <w:sz w:val="24"/>
          <w:szCs w:val="24"/>
        </w:rPr>
        <w:t xml:space="preserve"> </w:t>
      </w:r>
      <w:r w:rsidR="00F655EB">
        <w:rPr>
          <w:rFonts w:ascii="Palatino Linotype" w:hAnsi="Palatino Linotype" w:cs="Times New Roman"/>
          <w:sz w:val="24"/>
          <w:szCs w:val="24"/>
        </w:rPr>
        <w:t xml:space="preserve">οφείλει </w:t>
      </w:r>
      <w:r w:rsidRPr="00231124">
        <w:rPr>
          <w:rFonts w:ascii="Palatino Linotype" w:hAnsi="Palatino Linotype" w:cs="Times New Roman"/>
          <w:sz w:val="24"/>
          <w:szCs w:val="24"/>
        </w:rPr>
        <w:t>να ζει με την αρχή «</w:t>
      </w:r>
      <w:proofErr w:type="spellStart"/>
      <w:r w:rsidR="005C5AC2" w:rsidRPr="005C5AC2">
        <w:rPr>
          <w:rFonts w:ascii="Palatino Linotype" w:hAnsi="Palatino Linotype" w:cs="Arial"/>
          <w:sz w:val="24"/>
          <w:szCs w:val="24"/>
          <w:shd w:val="clear" w:color="auto" w:fill="FFFFFF"/>
        </w:rPr>
        <w:t>ὡς</w:t>
      </w:r>
      <w:proofErr w:type="spellEnd"/>
      <w:r w:rsidR="005C5AC2">
        <w:rPr>
          <w:rFonts w:ascii="Palatino Linotype" w:hAnsi="Palatino Linotype" w:cs="Arial"/>
          <w:sz w:val="24"/>
          <w:szCs w:val="24"/>
          <w:shd w:val="clear" w:color="auto" w:fill="FFFFFF"/>
        </w:rPr>
        <w:t xml:space="preserve"> </w:t>
      </w:r>
      <w:proofErr w:type="spellStart"/>
      <w:r w:rsidR="005C5AC2" w:rsidRPr="005C5AC2">
        <w:rPr>
          <w:rStyle w:val="a8"/>
          <w:rFonts w:ascii="Palatino Linotype" w:hAnsi="Palatino Linotype" w:cs="Arial"/>
          <w:i w:val="0"/>
          <w:iCs w:val="0"/>
          <w:sz w:val="24"/>
          <w:szCs w:val="24"/>
          <w:shd w:val="clear" w:color="auto" w:fill="FFFFFF"/>
        </w:rPr>
        <w:t>μηδὲν</w:t>
      </w:r>
      <w:proofErr w:type="spellEnd"/>
      <w:r w:rsidR="005C5AC2" w:rsidRPr="005C5AC2">
        <w:rPr>
          <w:rStyle w:val="a8"/>
          <w:rFonts w:ascii="Palatino Linotype" w:hAnsi="Palatino Linotype" w:cs="Arial"/>
          <w:i w:val="0"/>
          <w:iCs w:val="0"/>
          <w:sz w:val="24"/>
          <w:szCs w:val="24"/>
          <w:shd w:val="clear" w:color="auto" w:fill="FFFFFF"/>
        </w:rPr>
        <w:t xml:space="preserve"> </w:t>
      </w:r>
      <w:proofErr w:type="spellStart"/>
      <w:r w:rsidR="005C5AC2" w:rsidRPr="005C5AC2">
        <w:rPr>
          <w:rStyle w:val="a8"/>
          <w:rFonts w:ascii="Palatino Linotype" w:hAnsi="Palatino Linotype" w:cs="Arial"/>
          <w:i w:val="0"/>
          <w:iCs w:val="0"/>
          <w:sz w:val="24"/>
          <w:szCs w:val="24"/>
          <w:shd w:val="clear" w:color="auto" w:fill="FFFFFF"/>
        </w:rPr>
        <w:t>ἔχοντες</w:t>
      </w:r>
      <w:proofErr w:type="spellEnd"/>
      <w:r w:rsidR="005C5AC2">
        <w:rPr>
          <w:rStyle w:val="a8"/>
          <w:rFonts w:ascii="Palatino Linotype" w:hAnsi="Palatino Linotype" w:cs="Arial"/>
          <w:i w:val="0"/>
          <w:iCs w:val="0"/>
          <w:sz w:val="24"/>
          <w:szCs w:val="24"/>
          <w:shd w:val="clear" w:color="auto" w:fill="FFFFFF"/>
        </w:rPr>
        <w:t xml:space="preserve"> </w:t>
      </w:r>
      <w:proofErr w:type="spellStart"/>
      <w:r w:rsidR="005C5AC2" w:rsidRPr="005C5AC2">
        <w:rPr>
          <w:rFonts w:ascii="Palatino Linotype" w:hAnsi="Palatino Linotype" w:cs="Arial"/>
          <w:sz w:val="24"/>
          <w:szCs w:val="24"/>
          <w:shd w:val="clear" w:color="auto" w:fill="FFFFFF"/>
        </w:rPr>
        <w:t>καὶ</w:t>
      </w:r>
      <w:proofErr w:type="spellEnd"/>
      <w:r w:rsidR="005C5AC2">
        <w:rPr>
          <w:rFonts w:ascii="Palatino Linotype" w:hAnsi="Palatino Linotype" w:cs="Arial"/>
          <w:sz w:val="24"/>
          <w:szCs w:val="24"/>
          <w:shd w:val="clear" w:color="auto" w:fill="FFFFFF"/>
        </w:rPr>
        <w:t xml:space="preserve"> </w:t>
      </w:r>
      <w:r w:rsidR="005C5AC2" w:rsidRPr="005C5AC2">
        <w:rPr>
          <w:rStyle w:val="a8"/>
          <w:rFonts w:ascii="Palatino Linotype" w:hAnsi="Palatino Linotype" w:cs="Arial"/>
          <w:i w:val="0"/>
          <w:iCs w:val="0"/>
          <w:sz w:val="24"/>
          <w:szCs w:val="24"/>
          <w:shd w:val="clear" w:color="auto" w:fill="FFFFFF"/>
        </w:rPr>
        <w:t>πάντα κατέχοντες</w:t>
      </w:r>
      <w:r w:rsidRPr="00231124">
        <w:rPr>
          <w:rFonts w:ascii="Palatino Linotype" w:hAnsi="Palatino Linotype" w:cs="Times New Roman"/>
          <w:sz w:val="24"/>
          <w:szCs w:val="24"/>
        </w:rPr>
        <w:t>»</w:t>
      </w:r>
      <w:r w:rsidRPr="00231124">
        <w:rPr>
          <w:rFonts w:ascii="Palatino Linotype" w:hAnsi="Palatino Linotype" w:cs="Times New Roman"/>
          <w:sz w:val="24"/>
          <w:szCs w:val="24"/>
          <w:vertAlign w:val="superscript"/>
        </w:rPr>
        <w:footnoteReference w:id="178"/>
      </w:r>
      <w:r w:rsidRPr="00231124">
        <w:rPr>
          <w:rFonts w:ascii="Palatino Linotype" w:hAnsi="Palatino Linotype" w:cs="Times New Roman"/>
          <w:sz w:val="24"/>
          <w:szCs w:val="24"/>
        </w:rPr>
        <w:t xml:space="preserve">. </w:t>
      </w:r>
    </w:p>
    <w:p w14:paraId="7757A94B" w14:textId="77777777"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 xml:space="preserve">Η ιερότητα της ύλης απομακρύνει τον άνθρωπο από κάθε εκμετάλλευση του περιβάλλοντος μέσω των εγωιστικών του επιδιώξεων που προκαλούν τελικά την οικολογική κρίση. </w:t>
      </w:r>
    </w:p>
    <w:p w14:paraId="79069230" w14:textId="175B8307" w:rsidR="00231124" w:rsidRDefault="00231124" w:rsidP="00231124">
      <w:pPr>
        <w:spacing w:before="240" w:after="0" w:line="360" w:lineRule="auto"/>
        <w:jc w:val="both"/>
        <w:rPr>
          <w:rFonts w:ascii="Palatino Linotype" w:hAnsi="Palatino Linotype" w:cs="Times New Roman"/>
          <w:sz w:val="24"/>
          <w:szCs w:val="24"/>
        </w:rPr>
      </w:pPr>
    </w:p>
    <w:p w14:paraId="0C2323AB" w14:textId="77777777" w:rsidR="00231124" w:rsidRPr="0009105D" w:rsidRDefault="00231124" w:rsidP="00231124">
      <w:pPr>
        <w:keepNext/>
        <w:keepLines/>
        <w:numPr>
          <w:ilvl w:val="0"/>
          <w:numId w:val="2"/>
        </w:numPr>
        <w:spacing w:before="40" w:after="0" w:line="360" w:lineRule="auto"/>
        <w:jc w:val="both"/>
        <w:outlineLvl w:val="1"/>
        <w:rPr>
          <w:rFonts w:ascii="Palatino Linotype" w:eastAsiaTheme="majorEastAsia" w:hAnsi="Palatino Linotype" w:cs="Times New Roman"/>
          <w:b/>
          <w:vanish/>
          <w:color w:val="FFFFFF" w:themeColor="background1"/>
          <w:sz w:val="24"/>
          <w:szCs w:val="24"/>
        </w:rPr>
      </w:pPr>
      <w:bookmarkStart w:id="61" w:name="_Toc107340217"/>
      <w:bookmarkStart w:id="62" w:name="_Toc107340255"/>
      <w:bookmarkStart w:id="63" w:name="_Toc107345526"/>
      <w:bookmarkStart w:id="64" w:name="_Toc107502802"/>
      <w:bookmarkStart w:id="65" w:name="_Toc117329983"/>
      <w:bookmarkStart w:id="66" w:name="_Toc119757893"/>
      <w:bookmarkStart w:id="67" w:name="_Toc119858193"/>
      <w:bookmarkStart w:id="68" w:name="_Toc120051732"/>
      <w:bookmarkStart w:id="69" w:name="_Toc120053369"/>
      <w:bookmarkStart w:id="70" w:name="_Toc120053913"/>
      <w:bookmarkStart w:id="71" w:name="_Toc120053982"/>
      <w:bookmarkStart w:id="72" w:name="_Toc120054144"/>
      <w:bookmarkStart w:id="73" w:name="_Toc120094959"/>
      <w:bookmarkStart w:id="74" w:name="_Toc120096311"/>
      <w:bookmarkStart w:id="75" w:name="_Toc120096549"/>
      <w:bookmarkStart w:id="76" w:name="_Toc120096592"/>
      <w:bookmarkStart w:id="77" w:name="_Toc120096899"/>
      <w:bookmarkStart w:id="78" w:name="_Toc120114215"/>
      <w:bookmarkStart w:id="79" w:name="_Toc120129426"/>
      <w:bookmarkStart w:id="80" w:name="_Toc120129466"/>
      <w:bookmarkStart w:id="81" w:name="_Toc120129507"/>
      <w:bookmarkStart w:id="82" w:name="_Toc120134298"/>
      <w:bookmarkStart w:id="83" w:name="_Toc120134400"/>
      <w:bookmarkStart w:id="84" w:name="_Toc107340220"/>
      <w:bookmarkStart w:id="85" w:name="_Toc107340258"/>
      <w:bookmarkStart w:id="86" w:name="_Toc107345529"/>
      <w:bookmarkStart w:id="87" w:name="_Toc107502805"/>
      <w:bookmarkStart w:id="88" w:name="_Toc117329986"/>
      <w:bookmarkStart w:id="89" w:name="_Toc119757896"/>
      <w:bookmarkStart w:id="90" w:name="_Toc119858196"/>
      <w:bookmarkStart w:id="91" w:name="_Toc120051735"/>
      <w:bookmarkStart w:id="92" w:name="_Toc120053372"/>
      <w:bookmarkStart w:id="93" w:name="_Toc120053916"/>
      <w:bookmarkStart w:id="94" w:name="_Toc120053985"/>
      <w:bookmarkStart w:id="95" w:name="_Toc120054147"/>
      <w:bookmarkStart w:id="96" w:name="_Toc120094962"/>
      <w:bookmarkStart w:id="97" w:name="_Toc120096314"/>
      <w:bookmarkStart w:id="98" w:name="_Toc120096552"/>
      <w:bookmarkStart w:id="99" w:name="_Toc120096595"/>
      <w:bookmarkStart w:id="100" w:name="_Toc120096902"/>
      <w:bookmarkStart w:id="101" w:name="_Toc120114218"/>
      <w:bookmarkStart w:id="102" w:name="_Toc120129429"/>
      <w:bookmarkStart w:id="103" w:name="_Toc120129469"/>
      <w:bookmarkStart w:id="104" w:name="_Toc120129510"/>
      <w:bookmarkStart w:id="105" w:name="_Toc120134301"/>
      <w:bookmarkStart w:id="106" w:name="_Toc120134403"/>
      <w:bookmarkStart w:id="107" w:name="_Toc120141475"/>
      <w:bookmarkStart w:id="108" w:name="_Toc120143211"/>
      <w:bookmarkStart w:id="109" w:name="_Toc107340218"/>
      <w:bookmarkStart w:id="110" w:name="_Toc107340256"/>
      <w:bookmarkStart w:id="111" w:name="_Toc107345527"/>
      <w:bookmarkStart w:id="112" w:name="_Toc107502803"/>
      <w:bookmarkStart w:id="113" w:name="_Toc117329984"/>
      <w:bookmarkStart w:id="114" w:name="_Toc119757894"/>
      <w:bookmarkStart w:id="115" w:name="_Toc119858194"/>
      <w:bookmarkStart w:id="116" w:name="_Toc120051733"/>
      <w:bookmarkStart w:id="117" w:name="_Toc120053370"/>
      <w:bookmarkStart w:id="118" w:name="_Toc120053914"/>
      <w:bookmarkStart w:id="119" w:name="_Toc120053983"/>
      <w:bookmarkStart w:id="120" w:name="_Toc120054145"/>
      <w:bookmarkStart w:id="121" w:name="_Toc120094960"/>
      <w:bookmarkStart w:id="122" w:name="_Toc120096312"/>
      <w:bookmarkStart w:id="123" w:name="_Toc120096550"/>
      <w:bookmarkStart w:id="124" w:name="_Toc120096593"/>
      <w:bookmarkStart w:id="125" w:name="_Toc120096900"/>
      <w:bookmarkStart w:id="126" w:name="_Toc120114216"/>
      <w:bookmarkStart w:id="127" w:name="_Toc120129427"/>
      <w:bookmarkStart w:id="128" w:name="_Toc120129467"/>
      <w:bookmarkStart w:id="129" w:name="_Toc120129508"/>
      <w:bookmarkStart w:id="130" w:name="_Toc120134299"/>
      <w:bookmarkStart w:id="131" w:name="_Toc120134401"/>
      <w:bookmarkStart w:id="132" w:name="_Toc120141476"/>
      <w:bookmarkStart w:id="133" w:name="_Toc120143212"/>
      <w:bookmarkStart w:id="134" w:name="_Toc122040511"/>
      <w:bookmarkStart w:id="135" w:name="_Toc122040785"/>
      <w:bookmarkStart w:id="136" w:name="_Toc122040887"/>
      <w:bookmarkStart w:id="137" w:name="_Toc122040975"/>
      <w:bookmarkStart w:id="138" w:name="_Toc130592337"/>
      <w:bookmarkStart w:id="139" w:name="_Toc130592955"/>
      <w:bookmarkStart w:id="140" w:name="_Toc130670095"/>
      <w:bookmarkStart w:id="141" w:name="_Toc130672083"/>
      <w:bookmarkStart w:id="142" w:name="_Toc130757197"/>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3B1BFDB6" w14:textId="77777777" w:rsidR="00231124" w:rsidRPr="0009105D" w:rsidRDefault="00231124" w:rsidP="00231124">
      <w:pPr>
        <w:keepNext/>
        <w:keepLines/>
        <w:numPr>
          <w:ilvl w:val="0"/>
          <w:numId w:val="2"/>
        </w:numPr>
        <w:spacing w:before="40" w:after="0" w:line="360" w:lineRule="auto"/>
        <w:jc w:val="both"/>
        <w:outlineLvl w:val="1"/>
        <w:rPr>
          <w:rFonts w:ascii="Palatino Linotype" w:eastAsiaTheme="majorEastAsia" w:hAnsi="Palatino Linotype" w:cs="Times New Roman"/>
          <w:b/>
          <w:vanish/>
          <w:color w:val="FFFFFF" w:themeColor="background1"/>
          <w:sz w:val="24"/>
          <w:szCs w:val="24"/>
        </w:rPr>
      </w:pPr>
      <w:bookmarkStart w:id="143" w:name="_Toc122040512"/>
      <w:bookmarkStart w:id="144" w:name="_Toc122040786"/>
      <w:bookmarkStart w:id="145" w:name="_Toc122040888"/>
      <w:bookmarkStart w:id="146" w:name="_Toc122040976"/>
      <w:bookmarkStart w:id="147" w:name="_Toc130592338"/>
      <w:bookmarkStart w:id="148" w:name="_Toc130592956"/>
      <w:bookmarkStart w:id="149" w:name="_Toc130670096"/>
      <w:bookmarkStart w:id="150" w:name="_Toc130672084"/>
      <w:bookmarkStart w:id="151" w:name="_Toc130757198"/>
      <w:bookmarkEnd w:id="143"/>
      <w:bookmarkEnd w:id="144"/>
      <w:bookmarkEnd w:id="145"/>
      <w:bookmarkEnd w:id="146"/>
      <w:bookmarkEnd w:id="147"/>
      <w:bookmarkEnd w:id="148"/>
      <w:bookmarkEnd w:id="149"/>
      <w:bookmarkEnd w:id="150"/>
      <w:bookmarkEnd w:id="151"/>
    </w:p>
    <w:p w14:paraId="3BE0F780" w14:textId="77777777" w:rsidR="00231124" w:rsidRPr="0009105D" w:rsidRDefault="00231124" w:rsidP="00231124">
      <w:pPr>
        <w:keepNext/>
        <w:keepLines/>
        <w:numPr>
          <w:ilvl w:val="0"/>
          <w:numId w:val="2"/>
        </w:numPr>
        <w:spacing w:before="40" w:after="0" w:line="360" w:lineRule="auto"/>
        <w:jc w:val="both"/>
        <w:outlineLvl w:val="1"/>
        <w:rPr>
          <w:rFonts w:ascii="Palatino Linotype" w:eastAsiaTheme="majorEastAsia" w:hAnsi="Palatino Linotype" w:cs="Times New Roman"/>
          <w:b/>
          <w:vanish/>
          <w:color w:val="FFFFFF" w:themeColor="background1"/>
          <w:sz w:val="24"/>
          <w:szCs w:val="24"/>
        </w:rPr>
      </w:pPr>
      <w:bookmarkStart w:id="152" w:name="_Toc107340219"/>
      <w:bookmarkStart w:id="153" w:name="_Toc107340257"/>
      <w:bookmarkStart w:id="154" w:name="_Toc107345528"/>
      <w:bookmarkStart w:id="155" w:name="_Toc107502804"/>
      <w:bookmarkStart w:id="156" w:name="_Toc117329985"/>
      <w:bookmarkStart w:id="157" w:name="_Toc119757895"/>
      <w:bookmarkStart w:id="158" w:name="_Toc119858195"/>
      <w:bookmarkStart w:id="159" w:name="_Toc120051734"/>
      <w:bookmarkStart w:id="160" w:name="_Toc120053371"/>
      <w:bookmarkStart w:id="161" w:name="_Toc120053915"/>
      <w:bookmarkStart w:id="162" w:name="_Toc120053984"/>
      <w:bookmarkStart w:id="163" w:name="_Toc120054146"/>
      <w:bookmarkStart w:id="164" w:name="_Toc120094961"/>
      <w:bookmarkStart w:id="165" w:name="_Toc120096313"/>
      <w:bookmarkStart w:id="166" w:name="_Toc120096551"/>
      <w:bookmarkStart w:id="167" w:name="_Toc120096594"/>
      <w:bookmarkStart w:id="168" w:name="_Toc120096901"/>
      <w:bookmarkStart w:id="169" w:name="_Toc120114217"/>
      <w:bookmarkStart w:id="170" w:name="_Toc120129428"/>
      <w:bookmarkStart w:id="171" w:name="_Toc120129468"/>
      <w:bookmarkStart w:id="172" w:name="_Toc120129509"/>
      <w:bookmarkStart w:id="173" w:name="_Toc120134300"/>
      <w:bookmarkStart w:id="174" w:name="_Toc120134402"/>
      <w:bookmarkStart w:id="175" w:name="_Toc120141477"/>
      <w:bookmarkStart w:id="176" w:name="_Toc120143213"/>
      <w:bookmarkStart w:id="177" w:name="_Toc122040513"/>
      <w:bookmarkStart w:id="178" w:name="_Toc122040787"/>
      <w:bookmarkStart w:id="179" w:name="_Toc122040889"/>
      <w:bookmarkStart w:id="180" w:name="_Toc122040977"/>
      <w:bookmarkStart w:id="181" w:name="_Toc130592339"/>
      <w:bookmarkStart w:id="182" w:name="_Toc130592957"/>
      <w:bookmarkStart w:id="183" w:name="_Toc130670097"/>
      <w:bookmarkStart w:id="184" w:name="_Toc130672085"/>
      <w:bookmarkStart w:id="185" w:name="_Toc130757199"/>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4083AECF" w14:textId="77777777" w:rsidR="00231124" w:rsidRPr="0009105D" w:rsidRDefault="00231124" w:rsidP="00231124">
      <w:pPr>
        <w:keepNext/>
        <w:keepLines/>
        <w:numPr>
          <w:ilvl w:val="1"/>
          <w:numId w:val="2"/>
        </w:numPr>
        <w:spacing w:before="40" w:after="0" w:line="360" w:lineRule="auto"/>
        <w:jc w:val="both"/>
        <w:outlineLvl w:val="1"/>
        <w:rPr>
          <w:rFonts w:ascii="Palatino Linotype" w:eastAsiaTheme="majorEastAsia" w:hAnsi="Palatino Linotype" w:cs="Times New Roman"/>
          <w:b/>
          <w:vanish/>
          <w:color w:val="FFFFFF" w:themeColor="background1"/>
          <w:sz w:val="24"/>
          <w:szCs w:val="24"/>
        </w:rPr>
      </w:pPr>
      <w:bookmarkStart w:id="186" w:name="_Toc120141478"/>
      <w:bookmarkStart w:id="187" w:name="_Toc120143214"/>
      <w:bookmarkStart w:id="188" w:name="_Toc122040514"/>
      <w:bookmarkStart w:id="189" w:name="_Toc122040788"/>
      <w:bookmarkStart w:id="190" w:name="_Toc122040890"/>
      <w:bookmarkStart w:id="191" w:name="_Toc122040978"/>
      <w:bookmarkStart w:id="192" w:name="_Toc130592340"/>
      <w:bookmarkStart w:id="193" w:name="_Toc130592958"/>
      <w:bookmarkStart w:id="194" w:name="_Toc130670098"/>
      <w:bookmarkStart w:id="195" w:name="_Toc130672086"/>
      <w:bookmarkStart w:id="196" w:name="_Toc130757200"/>
      <w:bookmarkEnd w:id="186"/>
      <w:bookmarkEnd w:id="187"/>
      <w:bookmarkEnd w:id="188"/>
      <w:bookmarkEnd w:id="189"/>
      <w:bookmarkEnd w:id="190"/>
      <w:bookmarkEnd w:id="191"/>
      <w:bookmarkEnd w:id="192"/>
      <w:bookmarkEnd w:id="193"/>
      <w:bookmarkEnd w:id="194"/>
      <w:bookmarkEnd w:id="195"/>
      <w:bookmarkEnd w:id="196"/>
    </w:p>
    <w:p w14:paraId="16D615B7" w14:textId="136804FF" w:rsidR="00231124" w:rsidRPr="0009105D" w:rsidRDefault="00117979" w:rsidP="00274730">
      <w:pPr>
        <w:pStyle w:val="2"/>
        <w:numPr>
          <w:ilvl w:val="1"/>
          <w:numId w:val="2"/>
        </w:numPr>
        <w:rPr>
          <w:rFonts w:ascii="Palatino Linotype" w:hAnsi="Palatino Linotype"/>
          <w:b/>
          <w:bCs/>
          <w:color w:val="auto"/>
          <w:sz w:val="24"/>
          <w:szCs w:val="24"/>
        </w:rPr>
      </w:pPr>
      <w:bookmarkStart w:id="197" w:name="_Toc107502806"/>
      <w:bookmarkStart w:id="198" w:name="_Toc130757201"/>
      <w:r w:rsidRPr="0009105D">
        <w:rPr>
          <w:rFonts w:ascii="Palatino Linotype" w:hAnsi="Palatino Linotype"/>
          <w:b/>
          <w:bCs/>
          <w:color w:val="auto"/>
          <w:sz w:val="24"/>
          <w:szCs w:val="24"/>
        </w:rPr>
        <w:t xml:space="preserve">Το φυσικό περιβάλλον και η </w:t>
      </w:r>
      <w:r w:rsidR="00231124" w:rsidRPr="0009105D">
        <w:rPr>
          <w:rFonts w:ascii="Palatino Linotype" w:hAnsi="Palatino Linotype"/>
          <w:b/>
          <w:bCs/>
          <w:color w:val="auto"/>
          <w:sz w:val="24"/>
          <w:szCs w:val="24"/>
        </w:rPr>
        <w:t xml:space="preserve">ευχαριστιακή </w:t>
      </w:r>
      <w:r w:rsidRPr="0009105D">
        <w:rPr>
          <w:rFonts w:ascii="Palatino Linotype" w:hAnsi="Palatino Linotype"/>
          <w:b/>
          <w:bCs/>
          <w:color w:val="auto"/>
          <w:sz w:val="24"/>
          <w:szCs w:val="24"/>
        </w:rPr>
        <w:t xml:space="preserve">του </w:t>
      </w:r>
      <w:r w:rsidR="00231124" w:rsidRPr="0009105D">
        <w:rPr>
          <w:rFonts w:ascii="Palatino Linotype" w:hAnsi="Palatino Linotype"/>
          <w:b/>
          <w:bCs/>
          <w:color w:val="auto"/>
          <w:sz w:val="24"/>
          <w:szCs w:val="24"/>
        </w:rPr>
        <w:t>διάσταση</w:t>
      </w:r>
      <w:bookmarkEnd w:id="198"/>
      <w:r w:rsidR="00231124" w:rsidRPr="0009105D">
        <w:rPr>
          <w:rFonts w:ascii="Palatino Linotype" w:hAnsi="Palatino Linotype"/>
          <w:b/>
          <w:bCs/>
          <w:color w:val="auto"/>
          <w:sz w:val="24"/>
          <w:szCs w:val="24"/>
        </w:rPr>
        <w:t xml:space="preserve"> </w:t>
      </w:r>
      <w:bookmarkEnd w:id="197"/>
    </w:p>
    <w:p w14:paraId="036A4E44" w14:textId="77777777" w:rsidR="00117979" w:rsidRDefault="00117979" w:rsidP="00231124">
      <w:pPr>
        <w:spacing w:before="240" w:after="0" w:line="360" w:lineRule="auto"/>
        <w:ind w:firstLine="284"/>
        <w:jc w:val="both"/>
        <w:rPr>
          <w:rFonts w:ascii="Palatino Linotype" w:hAnsi="Palatino Linotype" w:cs="Times New Roman"/>
          <w:sz w:val="24"/>
          <w:szCs w:val="24"/>
        </w:rPr>
      </w:pPr>
    </w:p>
    <w:p w14:paraId="2E0BD124" w14:textId="09188101" w:rsidR="00231124" w:rsidRPr="00231124" w:rsidRDefault="0016474C" w:rsidP="00231124">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Η Ορθόδοξη Θεολογία στηριζόμενη στην Αγία Γραφή και τους Πατέρες της Εκκλησίας διδάσκει τον</w:t>
      </w:r>
      <w:r w:rsidR="00231124" w:rsidRPr="00231124">
        <w:rPr>
          <w:rFonts w:ascii="Palatino Linotype" w:hAnsi="Palatino Linotype" w:cs="Times New Roman"/>
          <w:sz w:val="24"/>
          <w:szCs w:val="24"/>
        </w:rPr>
        <w:t xml:space="preserve"> άνθρωπο την ανάγκη να </w:t>
      </w:r>
      <w:r>
        <w:rPr>
          <w:rFonts w:ascii="Palatino Linotype" w:hAnsi="Palatino Linotype" w:cs="Times New Roman"/>
          <w:sz w:val="24"/>
          <w:szCs w:val="24"/>
        </w:rPr>
        <w:t>βιώνει</w:t>
      </w:r>
      <w:r w:rsidR="00231124" w:rsidRPr="00231124">
        <w:rPr>
          <w:rFonts w:ascii="Palatino Linotype" w:hAnsi="Palatino Linotype" w:cs="Times New Roman"/>
          <w:sz w:val="24"/>
          <w:szCs w:val="24"/>
        </w:rPr>
        <w:t xml:space="preserve"> ευχαριστιακά τη φύση που αποτελεί δώρο και ευλογία του Θεού. Η οικολογική κρίση αποδεικνύει τη</w:t>
      </w:r>
      <w:r>
        <w:rPr>
          <w:rFonts w:ascii="Palatino Linotype" w:hAnsi="Palatino Linotype" w:cs="Times New Roman"/>
          <w:sz w:val="24"/>
          <w:szCs w:val="24"/>
        </w:rPr>
        <w:t>ν</w:t>
      </w:r>
      <w:r w:rsidR="00231124" w:rsidRPr="00231124">
        <w:rPr>
          <w:rFonts w:ascii="Palatino Linotype" w:hAnsi="Palatino Linotype" w:cs="Times New Roman"/>
          <w:sz w:val="24"/>
          <w:szCs w:val="24"/>
        </w:rPr>
        <w:t xml:space="preserve"> </w:t>
      </w:r>
      <w:r>
        <w:rPr>
          <w:rFonts w:ascii="Palatino Linotype" w:hAnsi="Palatino Linotype" w:cs="Times New Roman"/>
          <w:sz w:val="24"/>
          <w:szCs w:val="24"/>
        </w:rPr>
        <w:t>εσφαλμένη</w:t>
      </w:r>
      <w:r w:rsidR="00231124" w:rsidRPr="00231124">
        <w:rPr>
          <w:rFonts w:ascii="Palatino Linotype" w:hAnsi="Palatino Linotype" w:cs="Times New Roman"/>
          <w:sz w:val="24"/>
          <w:szCs w:val="24"/>
        </w:rPr>
        <w:t xml:space="preserve"> σχέση του ανθρώπου με τη φύση και το περιβάλλον. Όσο ο άνθρωπος συνεργάζεται δημιουργικά </w:t>
      </w:r>
      <w:r>
        <w:rPr>
          <w:rFonts w:ascii="Palatino Linotype" w:hAnsi="Palatino Linotype" w:cs="Times New Roman"/>
          <w:sz w:val="24"/>
          <w:szCs w:val="24"/>
        </w:rPr>
        <w:t>επί τη βάσει του θελήματος</w:t>
      </w:r>
      <w:r w:rsidR="00231124" w:rsidRPr="00231124">
        <w:rPr>
          <w:rFonts w:ascii="Palatino Linotype" w:hAnsi="Palatino Linotype" w:cs="Times New Roman"/>
          <w:sz w:val="24"/>
          <w:szCs w:val="24"/>
        </w:rPr>
        <w:t xml:space="preserve"> το</w:t>
      </w:r>
      <w:r>
        <w:rPr>
          <w:rFonts w:ascii="Palatino Linotype" w:hAnsi="Palatino Linotype" w:cs="Times New Roman"/>
          <w:sz w:val="24"/>
          <w:szCs w:val="24"/>
        </w:rPr>
        <w:t>υ</w:t>
      </w:r>
      <w:r w:rsidR="00231124" w:rsidRPr="00231124">
        <w:rPr>
          <w:rFonts w:ascii="Palatino Linotype" w:hAnsi="Palatino Linotype" w:cs="Times New Roman"/>
          <w:sz w:val="24"/>
          <w:szCs w:val="24"/>
        </w:rPr>
        <w:t xml:space="preserve"> Θε</w:t>
      </w:r>
      <w:r>
        <w:rPr>
          <w:rFonts w:ascii="Palatino Linotype" w:hAnsi="Palatino Linotype" w:cs="Times New Roman"/>
          <w:sz w:val="24"/>
          <w:szCs w:val="24"/>
        </w:rPr>
        <w:t>ού</w:t>
      </w:r>
      <w:r w:rsidR="00231124" w:rsidRPr="00231124">
        <w:rPr>
          <w:rFonts w:ascii="Palatino Linotype" w:hAnsi="Palatino Linotype" w:cs="Times New Roman"/>
          <w:sz w:val="24"/>
          <w:szCs w:val="24"/>
        </w:rPr>
        <w:t xml:space="preserve"> τόσο </w:t>
      </w:r>
      <w:r>
        <w:rPr>
          <w:rFonts w:ascii="Palatino Linotype" w:hAnsi="Palatino Linotype" w:cs="Times New Roman"/>
          <w:sz w:val="24"/>
          <w:szCs w:val="24"/>
        </w:rPr>
        <w:t xml:space="preserve">με πλέον ορθό τρόπο </w:t>
      </w:r>
      <w:r w:rsidR="00231124" w:rsidRPr="00231124">
        <w:rPr>
          <w:rFonts w:ascii="Palatino Linotype" w:hAnsi="Palatino Linotype" w:cs="Times New Roman"/>
          <w:sz w:val="24"/>
          <w:szCs w:val="24"/>
        </w:rPr>
        <w:t xml:space="preserve">μπορεί </w:t>
      </w:r>
      <w:r>
        <w:rPr>
          <w:rFonts w:ascii="Palatino Linotype" w:hAnsi="Palatino Linotype" w:cs="Times New Roman"/>
          <w:sz w:val="24"/>
          <w:szCs w:val="24"/>
        </w:rPr>
        <w:t>να</w:t>
      </w:r>
      <w:r w:rsidR="00231124" w:rsidRPr="00231124">
        <w:rPr>
          <w:rFonts w:ascii="Palatino Linotype" w:hAnsi="Palatino Linotype" w:cs="Times New Roman"/>
          <w:sz w:val="24"/>
          <w:szCs w:val="24"/>
        </w:rPr>
        <w:t xml:space="preserve"> διασώζει την α</w:t>
      </w:r>
      <w:r>
        <w:rPr>
          <w:rFonts w:ascii="Palatino Linotype" w:hAnsi="Palatino Linotype" w:cs="Times New Roman"/>
          <w:sz w:val="24"/>
          <w:szCs w:val="24"/>
        </w:rPr>
        <w:t>υθεντικ</w:t>
      </w:r>
      <w:r w:rsidR="00231124" w:rsidRPr="00231124">
        <w:rPr>
          <w:rFonts w:ascii="Palatino Linotype" w:hAnsi="Palatino Linotype" w:cs="Times New Roman"/>
          <w:sz w:val="24"/>
          <w:szCs w:val="24"/>
        </w:rPr>
        <w:t>ή κατάσταση της φύσης</w:t>
      </w:r>
      <w:r w:rsidR="00231124" w:rsidRPr="00231124">
        <w:rPr>
          <w:rFonts w:ascii="Palatino Linotype" w:hAnsi="Palatino Linotype" w:cs="Times New Roman"/>
          <w:sz w:val="24"/>
          <w:szCs w:val="24"/>
          <w:vertAlign w:val="superscript"/>
        </w:rPr>
        <w:footnoteReference w:id="179"/>
      </w:r>
      <w:r w:rsidR="00231124" w:rsidRPr="00231124">
        <w:rPr>
          <w:rFonts w:ascii="Palatino Linotype" w:hAnsi="Palatino Linotype" w:cs="Times New Roman"/>
          <w:sz w:val="24"/>
          <w:szCs w:val="24"/>
        </w:rPr>
        <w:t xml:space="preserve">. </w:t>
      </w:r>
    </w:p>
    <w:p w14:paraId="16632CBF" w14:textId="58A164CD"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 xml:space="preserve">Μέσα από τα λειτουργικά κείμενα της Εκκλησίας διαπιστώνεται η αλήθεια </w:t>
      </w:r>
      <w:r w:rsidR="0016474C">
        <w:rPr>
          <w:rFonts w:ascii="Palatino Linotype" w:hAnsi="Palatino Linotype" w:cs="Times New Roman"/>
          <w:sz w:val="24"/>
          <w:szCs w:val="24"/>
        </w:rPr>
        <w:t>ότι</w:t>
      </w:r>
      <w:r w:rsidRPr="00231124">
        <w:rPr>
          <w:rFonts w:ascii="Palatino Linotype" w:hAnsi="Palatino Linotype" w:cs="Times New Roman"/>
          <w:sz w:val="24"/>
          <w:szCs w:val="24"/>
        </w:rPr>
        <w:t xml:space="preserve"> η θεολογία των Πατέρων στηρίζεται σε μια μεταμορφωτική</w:t>
      </w:r>
      <w:r w:rsidR="0016474C">
        <w:rPr>
          <w:rFonts w:ascii="Palatino Linotype" w:hAnsi="Palatino Linotype" w:cs="Times New Roman"/>
          <w:sz w:val="24"/>
          <w:szCs w:val="24"/>
        </w:rPr>
        <w:t xml:space="preserve"> τάση</w:t>
      </w:r>
      <w:r w:rsidRPr="00231124">
        <w:rPr>
          <w:rFonts w:ascii="Palatino Linotype" w:hAnsi="Palatino Linotype" w:cs="Times New Roman"/>
          <w:sz w:val="24"/>
          <w:szCs w:val="24"/>
        </w:rPr>
        <w:t xml:space="preserve">. Η απόδοση </w:t>
      </w:r>
      <w:r w:rsidR="0016474C">
        <w:rPr>
          <w:rFonts w:ascii="Palatino Linotype" w:hAnsi="Palatino Linotype" w:cs="Times New Roman"/>
          <w:sz w:val="24"/>
          <w:szCs w:val="24"/>
        </w:rPr>
        <w:t xml:space="preserve">αυτής της </w:t>
      </w:r>
      <w:r w:rsidRPr="00231124">
        <w:rPr>
          <w:rFonts w:ascii="Palatino Linotype" w:hAnsi="Palatino Linotype" w:cs="Times New Roman"/>
          <w:sz w:val="24"/>
          <w:szCs w:val="24"/>
        </w:rPr>
        <w:t xml:space="preserve">ευχαριστιακής διάστασης στο </w:t>
      </w:r>
      <w:r w:rsidR="0016474C">
        <w:rPr>
          <w:rFonts w:ascii="Palatino Linotype" w:hAnsi="Palatino Linotype" w:cs="Times New Roman"/>
          <w:sz w:val="24"/>
          <w:szCs w:val="24"/>
        </w:rPr>
        <w:t xml:space="preserve">φυσικό </w:t>
      </w:r>
      <w:r w:rsidRPr="00231124">
        <w:rPr>
          <w:rFonts w:ascii="Palatino Linotype" w:hAnsi="Palatino Linotype" w:cs="Times New Roman"/>
          <w:sz w:val="24"/>
          <w:szCs w:val="24"/>
        </w:rPr>
        <w:t>περιβάλλον αποτελεί τ</w:t>
      </w:r>
      <w:r w:rsidR="0016474C">
        <w:rPr>
          <w:rFonts w:ascii="Palatino Linotype" w:hAnsi="Palatino Linotype" w:cs="Times New Roman"/>
          <w:sz w:val="24"/>
          <w:szCs w:val="24"/>
        </w:rPr>
        <w:t>η</w:t>
      </w:r>
      <w:r w:rsidRPr="00231124">
        <w:rPr>
          <w:rFonts w:ascii="Palatino Linotype" w:hAnsi="Palatino Linotype" w:cs="Times New Roman"/>
          <w:sz w:val="24"/>
          <w:szCs w:val="24"/>
        </w:rPr>
        <w:t xml:space="preserve"> </w:t>
      </w:r>
      <w:r w:rsidR="0016474C">
        <w:rPr>
          <w:rFonts w:ascii="Palatino Linotype" w:hAnsi="Palatino Linotype" w:cs="Times New Roman"/>
          <w:sz w:val="24"/>
          <w:szCs w:val="24"/>
        </w:rPr>
        <w:t>βεβαιότητα ότι</w:t>
      </w:r>
      <w:r w:rsidRPr="00231124">
        <w:rPr>
          <w:rFonts w:ascii="Palatino Linotype" w:hAnsi="Palatino Linotype" w:cs="Times New Roman"/>
          <w:sz w:val="24"/>
          <w:szCs w:val="24"/>
        </w:rPr>
        <w:t xml:space="preserve"> ο άνθρωπος ανάγει τη φύση στο</w:t>
      </w:r>
      <w:r w:rsidR="0016474C">
        <w:rPr>
          <w:rFonts w:ascii="Palatino Linotype" w:hAnsi="Palatino Linotype" w:cs="Times New Roman"/>
          <w:sz w:val="24"/>
          <w:szCs w:val="24"/>
        </w:rPr>
        <w:t>ν</w:t>
      </w:r>
      <w:r w:rsidRPr="00231124">
        <w:rPr>
          <w:rFonts w:ascii="Palatino Linotype" w:hAnsi="Palatino Linotype" w:cs="Times New Roman"/>
          <w:sz w:val="24"/>
          <w:szCs w:val="24"/>
        </w:rPr>
        <w:t xml:space="preserve"> Θεό και τον ευχαριστεί για τη δημιουργία της. Η ευχαριστιακή διάσταση της υλικής δημιουργίας αποτελεί ένα είδος οικολογίας της </w:t>
      </w:r>
      <w:r w:rsidR="0016474C">
        <w:rPr>
          <w:rFonts w:ascii="Palatino Linotype" w:hAnsi="Palatino Linotype" w:cs="Times New Roman"/>
          <w:sz w:val="24"/>
          <w:szCs w:val="24"/>
        </w:rPr>
        <w:t>Ο</w:t>
      </w:r>
      <w:r w:rsidRPr="00231124">
        <w:rPr>
          <w:rFonts w:ascii="Palatino Linotype" w:hAnsi="Palatino Linotype" w:cs="Times New Roman"/>
          <w:sz w:val="24"/>
          <w:szCs w:val="24"/>
        </w:rPr>
        <w:t>ρθόδοξης Εκκλησίας</w:t>
      </w:r>
      <w:r w:rsidRPr="00231124">
        <w:rPr>
          <w:rFonts w:ascii="Palatino Linotype" w:hAnsi="Palatino Linotype" w:cs="Times New Roman"/>
          <w:sz w:val="24"/>
          <w:szCs w:val="24"/>
          <w:vertAlign w:val="superscript"/>
        </w:rPr>
        <w:footnoteReference w:id="180"/>
      </w:r>
      <w:r w:rsidRPr="00231124">
        <w:rPr>
          <w:rFonts w:ascii="Palatino Linotype" w:hAnsi="Palatino Linotype" w:cs="Times New Roman"/>
          <w:sz w:val="24"/>
          <w:szCs w:val="24"/>
        </w:rPr>
        <w:t xml:space="preserve">. </w:t>
      </w:r>
      <w:r w:rsidR="0016474C">
        <w:rPr>
          <w:rFonts w:ascii="Palatino Linotype" w:hAnsi="Palatino Linotype" w:cs="Times New Roman"/>
          <w:sz w:val="24"/>
          <w:szCs w:val="24"/>
        </w:rPr>
        <w:t>Σ</w:t>
      </w:r>
      <w:r w:rsidRPr="00231124">
        <w:rPr>
          <w:rFonts w:ascii="Palatino Linotype" w:hAnsi="Palatino Linotype" w:cs="Times New Roman"/>
          <w:sz w:val="24"/>
          <w:szCs w:val="24"/>
        </w:rPr>
        <w:t xml:space="preserve">την τέλεση </w:t>
      </w:r>
      <w:r w:rsidR="0016474C">
        <w:rPr>
          <w:rFonts w:ascii="Palatino Linotype" w:hAnsi="Palatino Linotype" w:cs="Times New Roman"/>
          <w:sz w:val="24"/>
          <w:szCs w:val="24"/>
        </w:rPr>
        <w:t xml:space="preserve">του μυστηρίου </w:t>
      </w:r>
      <w:r w:rsidRPr="00231124">
        <w:rPr>
          <w:rFonts w:ascii="Palatino Linotype" w:hAnsi="Palatino Linotype" w:cs="Times New Roman"/>
          <w:sz w:val="24"/>
          <w:szCs w:val="24"/>
        </w:rPr>
        <w:t xml:space="preserve">της Θείας Ευχαριστίας ο άνθρωπος αντιμετωπίζει την ύλη ως </w:t>
      </w:r>
      <w:r w:rsidR="0016474C">
        <w:rPr>
          <w:rFonts w:ascii="Palatino Linotype" w:hAnsi="Palatino Linotype" w:cs="Times New Roman"/>
          <w:sz w:val="24"/>
          <w:szCs w:val="24"/>
        </w:rPr>
        <w:t>μέσο</w:t>
      </w:r>
      <w:r w:rsidRPr="00231124">
        <w:rPr>
          <w:rFonts w:ascii="Palatino Linotype" w:hAnsi="Palatino Linotype" w:cs="Times New Roman"/>
          <w:sz w:val="24"/>
          <w:szCs w:val="24"/>
        </w:rPr>
        <w:t xml:space="preserve"> μετοχής στη ζωή που είναι ο Χριστός. Γι</w:t>
      </w:r>
      <w:r w:rsidR="0009105D">
        <w:rPr>
          <w:rFonts w:ascii="Palatino Linotype" w:hAnsi="Palatino Linotype" w:cs="Times New Roman"/>
          <w:sz w:val="24"/>
          <w:szCs w:val="24"/>
        </w:rPr>
        <w:t>’</w:t>
      </w:r>
      <w:r w:rsidRPr="00231124">
        <w:rPr>
          <w:rFonts w:ascii="Palatino Linotype" w:hAnsi="Palatino Linotype" w:cs="Times New Roman"/>
          <w:sz w:val="24"/>
          <w:szCs w:val="24"/>
        </w:rPr>
        <w:t xml:space="preserve"> αυτό και η ύλη δεν αντιμετωπίζεται στο πλαίσιο </w:t>
      </w:r>
      <w:r w:rsidR="0016474C">
        <w:rPr>
          <w:rFonts w:ascii="Palatino Linotype" w:hAnsi="Palatino Linotype" w:cs="Times New Roman"/>
          <w:sz w:val="24"/>
          <w:szCs w:val="24"/>
        </w:rPr>
        <w:t>του</w:t>
      </w:r>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lastRenderedPageBreak/>
        <w:t>μανιχαϊσμού</w:t>
      </w:r>
      <w:proofErr w:type="spellEnd"/>
      <w:r w:rsidRPr="00231124">
        <w:rPr>
          <w:rFonts w:ascii="Palatino Linotype" w:hAnsi="Palatino Linotype" w:cs="Times New Roman"/>
          <w:sz w:val="24"/>
          <w:szCs w:val="24"/>
        </w:rPr>
        <w:t xml:space="preserve"> ή μιας παγανιστικής θεοποίησης αλλά</w:t>
      </w:r>
      <w:r w:rsidR="0016474C">
        <w:rPr>
          <w:rFonts w:ascii="Palatino Linotype" w:hAnsi="Palatino Linotype" w:cs="Times New Roman"/>
          <w:sz w:val="24"/>
          <w:szCs w:val="24"/>
        </w:rPr>
        <w:t>,</w:t>
      </w:r>
      <w:r w:rsidRPr="00231124">
        <w:rPr>
          <w:rFonts w:ascii="Palatino Linotype" w:hAnsi="Palatino Linotype" w:cs="Times New Roman"/>
          <w:sz w:val="24"/>
          <w:szCs w:val="24"/>
        </w:rPr>
        <w:t xml:space="preserve"> αντιθέτως</w:t>
      </w:r>
      <w:r w:rsidR="0016474C">
        <w:rPr>
          <w:rFonts w:ascii="Palatino Linotype" w:hAnsi="Palatino Linotype" w:cs="Times New Roman"/>
          <w:sz w:val="24"/>
          <w:szCs w:val="24"/>
        </w:rPr>
        <w:t>,</w:t>
      </w:r>
      <w:r w:rsidRPr="00231124">
        <w:rPr>
          <w:rFonts w:ascii="Palatino Linotype" w:hAnsi="Palatino Linotype" w:cs="Times New Roman"/>
          <w:sz w:val="24"/>
          <w:szCs w:val="24"/>
        </w:rPr>
        <w:t xml:space="preserve"> </w:t>
      </w:r>
      <w:r w:rsidR="0016474C">
        <w:rPr>
          <w:rFonts w:ascii="Palatino Linotype" w:hAnsi="Palatino Linotype" w:cs="Times New Roman"/>
          <w:sz w:val="24"/>
          <w:szCs w:val="24"/>
        </w:rPr>
        <w:t>στο ότι ο</w:t>
      </w:r>
      <w:r w:rsidRPr="00231124">
        <w:rPr>
          <w:rFonts w:ascii="Palatino Linotype" w:hAnsi="Palatino Linotype" w:cs="Times New Roman"/>
          <w:sz w:val="24"/>
          <w:szCs w:val="24"/>
        </w:rPr>
        <w:t xml:space="preserve"> άνθρωπος μπορεί </w:t>
      </w:r>
      <w:r w:rsidR="0016474C">
        <w:rPr>
          <w:rFonts w:ascii="Palatino Linotype" w:hAnsi="Palatino Linotype" w:cs="Times New Roman"/>
          <w:sz w:val="24"/>
          <w:szCs w:val="24"/>
        </w:rPr>
        <w:t xml:space="preserve">και μέσω της ύλης ή της φύσης </w:t>
      </w:r>
      <w:r w:rsidRPr="00231124">
        <w:rPr>
          <w:rFonts w:ascii="Palatino Linotype" w:hAnsi="Palatino Linotype" w:cs="Times New Roman"/>
          <w:sz w:val="24"/>
          <w:szCs w:val="24"/>
        </w:rPr>
        <w:t>να αναχθεί προς τον Θεό</w:t>
      </w:r>
      <w:r w:rsidRPr="00231124">
        <w:rPr>
          <w:rFonts w:ascii="Palatino Linotype" w:hAnsi="Palatino Linotype" w:cs="Times New Roman"/>
          <w:sz w:val="24"/>
          <w:szCs w:val="24"/>
          <w:vertAlign w:val="superscript"/>
        </w:rPr>
        <w:footnoteReference w:id="181"/>
      </w:r>
      <w:r w:rsidRPr="00231124">
        <w:rPr>
          <w:rFonts w:ascii="Palatino Linotype" w:hAnsi="Palatino Linotype" w:cs="Times New Roman"/>
          <w:sz w:val="24"/>
          <w:szCs w:val="24"/>
        </w:rPr>
        <w:t>. Η παρ</w:t>
      </w:r>
      <w:r w:rsidR="0016474C">
        <w:rPr>
          <w:rFonts w:ascii="Palatino Linotype" w:hAnsi="Palatino Linotype" w:cs="Times New Roman"/>
          <w:sz w:val="24"/>
          <w:szCs w:val="24"/>
        </w:rPr>
        <w:t>ούσα</w:t>
      </w:r>
      <w:r w:rsidRPr="00231124">
        <w:rPr>
          <w:rFonts w:ascii="Palatino Linotype" w:hAnsi="Palatino Linotype" w:cs="Times New Roman"/>
          <w:sz w:val="24"/>
          <w:szCs w:val="24"/>
        </w:rPr>
        <w:t xml:space="preserve"> διάσταση δημιουργεί φυσικά και ευθύνες του ανθρώπου απέναντι στη φύση</w:t>
      </w:r>
      <w:r w:rsidRPr="00231124">
        <w:rPr>
          <w:rFonts w:ascii="Palatino Linotype" w:hAnsi="Palatino Linotype" w:cs="Times New Roman"/>
          <w:sz w:val="24"/>
          <w:szCs w:val="24"/>
          <w:vertAlign w:val="superscript"/>
        </w:rPr>
        <w:footnoteReference w:id="182"/>
      </w:r>
      <w:r w:rsidRPr="00231124">
        <w:rPr>
          <w:rFonts w:ascii="Palatino Linotype" w:hAnsi="Palatino Linotype" w:cs="Times New Roman"/>
          <w:sz w:val="24"/>
          <w:szCs w:val="24"/>
        </w:rPr>
        <w:t xml:space="preserve">. </w:t>
      </w:r>
    </w:p>
    <w:p w14:paraId="75B8469E" w14:textId="01A3BB5F"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 xml:space="preserve">Το μυστήριο της Θείας Ευχαριστίας αποτελεί τον τρόπο με τον οποίο ο άνθρωπος εκφράζει την ευγνωμοσύνη του </w:t>
      </w:r>
      <w:r w:rsidR="0016474C">
        <w:rPr>
          <w:rFonts w:ascii="Palatino Linotype" w:hAnsi="Palatino Linotype" w:cs="Times New Roman"/>
          <w:sz w:val="24"/>
          <w:szCs w:val="24"/>
        </w:rPr>
        <w:t xml:space="preserve">προς </w:t>
      </w:r>
      <w:r w:rsidRPr="00231124">
        <w:rPr>
          <w:rFonts w:ascii="Palatino Linotype" w:hAnsi="Palatino Linotype" w:cs="Times New Roman"/>
          <w:sz w:val="24"/>
          <w:szCs w:val="24"/>
        </w:rPr>
        <w:t xml:space="preserve">τον Θεό </w:t>
      </w:r>
      <w:r w:rsidR="0016474C">
        <w:rPr>
          <w:rFonts w:ascii="Palatino Linotype" w:hAnsi="Palatino Linotype" w:cs="Times New Roman"/>
          <w:sz w:val="24"/>
          <w:szCs w:val="24"/>
        </w:rPr>
        <w:t>δια της προσφοράς φυσικών-υλικών προϊόντων (άρτου και οίνου)</w:t>
      </w:r>
      <w:r w:rsidRPr="00231124">
        <w:rPr>
          <w:rFonts w:ascii="Palatino Linotype" w:hAnsi="Palatino Linotype" w:cs="Times New Roman"/>
          <w:sz w:val="24"/>
          <w:szCs w:val="24"/>
          <w:vertAlign w:val="superscript"/>
        </w:rPr>
        <w:footnoteReference w:id="183"/>
      </w:r>
      <w:r w:rsidRPr="00231124">
        <w:rPr>
          <w:rFonts w:ascii="Palatino Linotype" w:hAnsi="Palatino Linotype" w:cs="Times New Roman"/>
          <w:sz w:val="24"/>
          <w:szCs w:val="24"/>
        </w:rPr>
        <w:t>. Με την τέλεση της Θείας Ευχαριστίας ανανεώνεται η σχέση ανθρώπου και φύσης</w:t>
      </w:r>
      <w:r w:rsidR="0016474C">
        <w:rPr>
          <w:rFonts w:ascii="Palatino Linotype" w:hAnsi="Palatino Linotype" w:cs="Times New Roman"/>
          <w:sz w:val="24"/>
          <w:szCs w:val="24"/>
        </w:rPr>
        <w:t>,</w:t>
      </w:r>
      <w:r w:rsidRPr="00231124">
        <w:rPr>
          <w:rFonts w:ascii="Palatino Linotype" w:hAnsi="Palatino Linotype" w:cs="Times New Roman"/>
          <w:sz w:val="24"/>
          <w:szCs w:val="24"/>
        </w:rPr>
        <w:t xml:space="preserve"> ώστε ο άνθρωπος να κατανοεί τη σ</w:t>
      </w:r>
      <w:r w:rsidR="001B23EE">
        <w:rPr>
          <w:rFonts w:ascii="Palatino Linotype" w:hAnsi="Palatino Linotype" w:cs="Times New Roman"/>
          <w:sz w:val="24"/>
          <w:szCs w:val="24"/>
        </w:rPr>
        <w:t xml:space="preserve">ημασία </w:t>
      </w:r>
      <w:r w:rsidRPr="00231124">
        <w:rPr>
          <w:rFonts w:ascii="Palatino Linotype" w:hAnsi="Palatino Linotype" w:cs="Times New Roman"/>
          <w:sz w:val="24"/>
          <w:szCs w:val="24"/>
        </w:rPr>
        <w:t xml:space="preserve">της φύσης </w:t>
      </w:r>
      <w:r w:rsidR="001B23EE">
        <w:rPr>
          <w:rFonts w:ascii="Palatino Linotype" w:hAnsi="Palatino Linotype" w:cs="Times New Roman"/>
          <w:sz w:val="24"/>
          <w:szCs w:val="24"/>
        </w:rPr>
        <w:t>σ</w:t>
      </w:r>
      <w:r w:rsidRPr="00231124">
        <w:rPr>
          <w:rFonts w:ascii="Palatino Linotype" w:hAnsi="Palatino Linotype" w:cs="Times New Roman"/>
          <w:sz w:val="24"/>
          <w:szCs w:val="24"/>
        </w:rPr>
        <w:t>τη ζωή του</w:t>
      </w:r>
      <w:r w:rsidRPr="00231124">
        <w:rPr>
          <w:rFonts w:ascii="Palatino Linotype" w:hAnsi="Palatino Linotype" w:cs="Times New Roman"/>
          <w:sz w:val="24"/>
          <w:szCs w:val="24"/>
          <w:vertAlign w:val="superscript"/>
        </w:rPr>
        <w:footnoteReference w:id="184"/>
      </w:r>
      <w:r w:rsidRPr="00231124">
        <w:rPr>
          <w:rFonts w:ascii="Palatino Linotype" w:hAnsi="Palatino Linotype" w:cs="Times New Roman"/>
          <w:sz w:val="24"/>
          <w:szCs w:val="24"/>
        </w:rPr>
        <w:t xml:space="preserve">. Η θεολογία της Εκκλησίας διδάσκει τα μέλη της </w:t>
      </w:r>
      <w:r w:rsidR="001B23EE">
        <w:rPr>
          <w:rFonts w:ascii="Palatino Linotype" w:hAnsi="Palatino Linotype" w:cs="Times New Roman"/>
          <w:sz w:val="24"/>
          <w:szCs w:val="24"/>
        </w:rPr>
        <w:t>ότι έχουν ηθική</w:t>
      </w:r>
      <w:r w:rsidRPr="00231124">
        <w:rPr>
          <w:rFonts w:ascii="Palatino Linotype" w:hAnsi="Palatino Linotype" w:cs="Times New Roman"/>
          <w:sz w:val="24"/>
          <w:szCs w:val="24"/>
        </w:rPr>
        <w:t xml:space="preserve"> υποχρέωση να «προσφέρου</w:t>
      </w:r>
      <w:r w:rsidR="001B23EE">
        <w:rPr>
          <w:rFonts w:ascii="Palatino Linotype" w:hAnsi="Palatino Linotype" w:cs="Times New Roman"/>
          <w:sz w:val="24"/>
          <w:szCs w:val="24"/>
        </w:rPr>
        <w:t>ν</w:t>
      </w:r>
      <w:r w:rsidRPr="00231124">
        <w:rPr>
          <w:rFonts w:ascii="Palatino Linotype" w:hAnsi="Palatino Linotype" w:cs="Times New Roman"/>
          <w:sz w:val="24"/>
          <w:szCs w:val="24"/>
        </w:rPr>
        <w:t xml:space="preserve"> τον κόσμο ως ευχαριστία πίσω στον Θεό»</w:t>
      </w:r>
      <w:r w:rsidRPr="00231124">
        <w:rPr>
          <w:rFonts w:ascii="Palatino Linotype" w:hAnsi="Palatino Linotype" w:cs="Times New Roman"/>
          <w:sz w:val="24"/>
          <w:szCs w:val="24"/>
          <w:vertAlign w:val="superscript"/>
        </w:rPr>
        <w:footnoteReference w:id="185"/>
      </w:r>
      <w:r w:rsidRPr="00231124">
        <w:rPr>
          <w:rFonts w:ascii="Palatino Linotype" w:hAnsi="Palatino Linotype" w:cs="Times New Roman"/>
          <w:sz w:val="24"/>
          <w:szCs w:val="24"/>
        </w:rPr>
        <w:t xml:space="preserve">. Την παραπάνω ευχαριστιακή διάσταση του περιβάλλοντος την διασώζει </w:t>
      </w:r>
      <w:r w:rsidR="001B23EE">
        <w:rPr>
          <w:rFonts w:ascii="Palatino Linotype" w:hAnsi="Palatino Linotype" w:cs="Times New Roman"/>
          <w:sz w:val="24"/>
          <w:szCs w:val="24"/>
        </w:rPr>
        <w:t>επίσης</w:t>
      </w:r>
      <w:r w:rsidRPr="00231124">
        <w:rPr>
          <w:rFonts w:ascii="Palatino Linotype" w:hAnsi="Palatino Linotype" w:cs="Times New Roman"/>
          <w:sz w:val="24"/>
          <w:szCs w:val="24"/>
        </w:rPr>
        <w:t xml:space="preserve"> και η Αποκάλυψη του Ιωάννου</w:t>
      </w:r>
      <w:r w:rsidR="001B23EE">
        <w:rPr>
          <w:rFonts w:ascii="Palatino Linotype" w:hAnsi="Palatino Linotype" w:cs="Times New Roman"/>
          <w:sz w:val="24"/>
          <w:szCs w:val="24"/>
        </w:rPr>
        <w:t>,</w:t>
      </w:r>
      <w:r w:rsidRPr="00231124">
        <w:rPr>
          <w:rFonts w:ascii="Palatino Linotype" w:hAnsi="Palatino Linotype" w:cs="Times New Roman"/>
          <w:sz w:val="24"/>
          <w:szCs w:val="24"/>
        </w:rPr>
        <w:t xml:space="preserve"> στην οποία τονίζεται </w:t>
      </w:r>
      <w:r w:rsidR="001B23EE">
        <w:rPr>
          <w:rFonts w:ascii="Palatino Linotype" w:hAnsi="Palatino Linotype" w:cs="Times New Roman"/>
          <w:sz w:val="24"/>
          <w:szCs w:val="24"/>
        </w:rPr>
        <w:t>ότι κατά την τελική κρίση</w:t>
      </w:r>
      <w:r w:rsidRPr="00231124">
        <w:rPr>
          <w:rFonts w:ascii="Palatino Linotype" w:hAnsi="Palatino Linotype" w:cs="Times New Roman"/>
          <w:sz w:val="24"/>
          <w:szCs w:val="24"/>
        </w:rPr>
        <w:t xml:space="preserve"> θα αποκατασταθεί η σχέση του ανθρώπου με τη υλική δημιουργία: «</w:t>
      </w:r>
      <w:proofErr w:type="spellStart"/>
      <w:r w:rsidRPr="00231124">
        <w:rPr>
          <w:rFonts w:ascii="Palatino Linotype" w:hAnsi="Palatino Linotype" w:cs="Times New Roman"/>
          <w:sz w:val="24"/>
          <w:szCs w:val="24"/>
        </w:rPr>
        <w:t>Καὶ</w:t>
      </w:r>
      <w:proofErr w:type="spellEnd"/>
      <w:r w:rsidR="00290100">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εἶδον</w:t>
      </w:r>
      <w:proofErr w:type="spellEnd"/>
      <w:r w:rsidR="00290100">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οὐρανὸν</w:t>
      </w:r>
      <w:proofErr w:type="spellEnd"/>
      <w:r w:rsidR="00290100">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καινὸν</w:t>
      </w:r>
      <w:proofErr w:type="spellEnd"/>
      <w:r w:rsidR="00290100">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sidR="00290100">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γῆν</w:t>
      </w:r>
      <w:proofErr w:type="spellEnd"/>
      <w:r w:rsidR="00290100">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καινήν</w:t>
      </w:r>
      <w:proofErr w:type="spellEnd"/>
      <w:r w:rsidRPr="00231124">
        <w:rPr>
          <w:rFonts w:ascii="Palatino Linotype" w:hAnsi="Palatino Linotype" w:cs="Times New Roman"/>
          <w:sz w:val="24"/>
          <w:szCs w:val="24"/>
        </w:rPr>
        <w:t xml:space="preserve">· ὁ </w:t>
      </w:r>
      <w:proofErr w:type="spellStart"/>
      <w:r w:rsidRPr="00231124">
        <w:rPr>
          <w:rFonts w:ascii="Palatino Linotype" w:hAnsi="Palatino Linotype" w:cs="Times New Roman"/>
          <w:sz w:val="24"/>
          <w:szCs w:val="24"/>
        </w:rPr>
        <w:t>γὰρ</w:t>
      </w:r>
      <w:proofErr w:type="spellEnd"/>
      <w:r w:rsidR="00290100">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πρῶτος</w:t>
      </w:r>
      <w:proofErr w:type="spellEnd"/>
      <w:r w:rsidR="00290100">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οὐρανὸς</w:t>
      </w:r>
      <w:proofErr w:type="spellEnd"/>
      <w:r w:rsidR="00290100">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sidRPr="00231124">
        <w:rPr>
          <w:rFonts w:ascii="Palatino Linotype" w:hAnsi="Palatino Linotype" w:cs="Times New Roman"/>
          <w:sz w:val="24"/>
          <w:szCs w:val="24"/>
        </w:rPr>
        <w:t xml:space="preserve"> ἡ </w:t>
      </w:r>
      <w:proofErr w:type="spellStart"/>
      <w:r w:rsidRPr="00231124">
        <w:rPr>
          <w:rFonts w:ascii="Palatino Linotype" w:hAnsi="Palatino Linotype" w:cs="Times New Roman"/>
          <w:sz w:val="24"/>
          <w:szCs w:val="24"/>
        </w:rPr>
        <w:t>πρώτη</w:t>
      </w:r>
      <w:proofErr w:type="spellEnd"/>
      <w:r w:rsidR="00290100">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γῆ</w:t>
      </w:r>
      <w:proofErr w:type="spellEnd"/>
      <w:r w:rsidR="00290100">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ἀπῆλθον</w:t>
      </w:r>
      <w:proofErr w:type="spellEnd"/>
      <w:r w:rsidRPr="00231124">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καὶ</w:t>
      </w:r>
      <w:proofErr w:type="spellEnd"/>
      <w:r w:rsidRPr="00231124">
        <w:rPr>
          <w:rFonts w:ascii="Palatino Linotype" w:hAnsi="Palatino Linotype" w:cs="Times New Roman"/>
          <w:sz w:val="24"/>
          <w:szCs w:val="24"/>
        </w:rPr>
        <w:t xml:space="preserve"> ἡ </w:t>
      </w:r>
      <w:proofErr w:type="spellStart"/>
      <w:r w:rsidRPr="00231124">
        <w:rPr>
          <w:rFonts w:ascii="Palatino Linotype" w:hAnsi="Palatino Linotype" w:cs="Times New Roman"/>
          <w:sz w:val="24"/>
          <w:szCs w:val="24"/>
        </w:rPr>
        <w:t>θάλασσα</w:t>
      </w:r>
      <w:proofErr w:type="spellEnd"/>
      <w:r w:rsidR="00290100">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οὐκ</w:t>
      </w:r>
      <w:proofErr w:type="spellEnd"/>
      <w:r w:rsidR="00290100">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ἔστιν</w:t>
      </w:r>
      <w:proofErr w:type="spellEnd"/>
      <w:r w:rsidR="00290100">
        <w:rPr>
          <w:rFonts w:ascii="Palatino Linotype" w:hAnsi="Palatino Linotype" w:cs="Times New Roman"/>
          <w:sz w:val="24"/>
          <w:szCs w:val="24"/>
        </w:rPr>
        <w:t xml:space="preserve"> </w:t>
      </w:r>
      <w:proofErr w:type="spellStart"/>
      <w:r w:rsidRPr="00231124">
        <w:rPr>
          <w:rFonts w:ascii="Palatino Linotype" w:hAnsi="Palatino Linotype" w:cs="Times New Roman"/>
          <w:sz w:val="24"/>
          <w:szCs w:val="24"/>
        </w:rPr>
        <w:t>ἔτι</w:t>
      </w:r>
      <w:proofErr w:type="spellEnd"/>
      <w:r w:rsidRPr="00231124">
        <w:rPr>
          <w:rFonts w:ascii="Palatino Linotype" w:hAnsi="Palatino Linotype" w:cs="Times New Roman"/>
          <w:sz w:val="24"/>
          <w:szCs w:val="24"/>
        </w:rPr>
        <w:t>» (Αποκ.21,1).</w:t>
      </w:r>
    </w:p>
    <w:p w14:paraId="397A142F" w14:textId="097A7F6E" w:rsidR="00231124" w:rsidRPr="00231124" w:rsidRDefault="001B23EE" w:rsidP="00231124">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lastRenderedPageBreak/>
        <w:t>Την</w:t>
      </w:r>
      <w:r w:rsidR="00231124" w:rsidRPr="00231124">
        <w:rPr>
          <w:rFonts w:ascii="Palatino Linotype" w:hAnsi="Palatino Linotype" w:cs="Times New Roman"/>
          <w:sz w:val="24"/>
          <w:szCs w:val="24"/>
        </w:rPr>
        <w:t xml:space="preserve"> ύλη προσφέρει </w:t>
      </w:r>
      <w:r>
        <w:rPr>
          <w:rFonts w:ascii="Palatino Linotype" w:hAnsi="Palatino Linotype" w:cs="Times New Roman"/>
          <w:sz w:val="24"/>
          <w:szCs w:val="24"/>
        </w:rPr>
        <w:t xml:space="preserve">ο άνθρωπος </w:t>
      </w:r>
      <w:r w:rsidR="00231124" w:rsidRPr="00231124">
        <w:rPr>
          <w:rFonts w:ascii="Palatino Linotype" w:hAnsi="Palatino Linotype" w:cs="Times New Roman"/>
          <w:sz w:val="24"/>
          <w:szCs w:val="24"/>
        </w:rPr>
        <w:t xml:space="preserve">στον Θεό γνωρίζοντας </w:t>
      </w:r>
      <w:r>
        <w:rPr>
          <w:rFonts w:ascii="Palatino Linotype" w:hAnsi="Palatino Linotype" w:cs="Times New Roman"/>
          <w:sz w:val="24"/>
          <w:szCs w:val="24"/>
        </w:rPr>
        <w:t>τον λόγο της Θείας Λειτουργίας:</w:t>
      </w:r>
      <w:r w:rsidR="00231124" w:rsidRPr="00231124">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Τὰ</w:t>
      </w:r>
      <w:proofErr w:type="spellEnd"/>
      <w:r w:rsidR="00290100">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σὰ</w:t>
      </w:r>
      <w:proofErr w:type="spellEnd"/>
      <w:r w:rsidR="00290100">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ἐκ</w:t>
      </w:r>
      <w:proofErr w:type="spellEnd"/>
      <w:r w:rsidR="00290100">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τῶν</w:t>
      </w:r>
      <w:proofErr w:type="spellEnd"/>
      <w:r w:rsidR="00290100">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σῶν</w:t>
      </w:r>
      <w:proofErr w:type="spellEnd"/>
      <w:r w:rsidR="00290100">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Σοὶ</w:t>
      </w:r>
      <w:proofErr w:type="spellEnd"/>
      <w:r w:rsidR="00290100">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προσφέρομεν</w:t>
      </w:r>
      <w:proofErr w:type="spellEnd"/>
      <w:r w:rsidR="00290100">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κατὰ</w:t>
      </w:r>
      <w:proofErr w:type="spellEnd"/>
      <w:r w:rsidR="00231124" w:rsidRPr="00231124">
        <w:rPr>
          <w:rFonts w:ascii="Palatino Linotype" w:hAnsi="Palatino Linotype" w:cs="Times New Roman"/>
          <w:sz w:val="24"/>
          <w:szCs w:val="24"/>
        </w:rPr>
        <w:t xml:space="preserve"> πάντα </w:t>
      </w:r>
      <w:proofErr w:type="spellStart"/>
      <w:r w:rsidR="00231124" w:rsidRPr="00231124">
        <w:rPr>
          <w:rFonts w:ascii="Palatino Linotype" w:hAnsi="Palatino Linotype" w:cs="Times New Roman"/>
          <w:sz w:val="24"/>
          <w:szCs w:val="24"/>
        </w:rPr>
        <w:t>καὶ</w:t>
      </w:r>
      <w:proofErr w:type="spellEnd"/>
      <w:r w:rsidR="00290100">
        <w:rPr>
          <w:rFonts w:ascii="Palatino Linotype" w:hAnsi="Palatino Linotype" w:cs="Times New Roman"/>
          <w:sz w:val="24"/>
          <w:szCs w:val="24"/>
        </w:rPr>
        <w:t xml:space="preserve"> </w:t>
      </w:r>
      <w:proofErr w:type="spellStart"/>
      <w:r w:rsidR="00231124" w:rsidRPr="00231124">
        <w:rPr>
          <w:rFonts w:ascii="Palatino Linotype" w:hAnsi="Palatino Linotype" w:cs="Times New Roman"/>
          <w:sz w:val="24"/>
          <w:szCs w:val="24"/>
        </w:rPr>
        <w:t>διὰ</w:t>
      </w:r>
      <w:proofErr w:type="spellEnd"/>
      <w:r w:rsidR="00231124" w:rsidRPr="00231124">
        <w:rPr>
          <w:rFonts w:ascii="Palatino Linotype" w:hAnsi="Palatino Linotype" w:cs="Times New Roman"/>
          <w:sz w:val="24"/>
          <w:szCs w:val="24"/>
        </w:rPr>
        <w:t xml:space="preserve"> πάντα». Η προσφορά </w:t>
      </w:r>
      <w:r>
        <w:rPr>
          <w:rFonts w:ascii="Palatino Linotype" w:hAnsi="Palatino Linotype" w:cs="Times New Roman"/>
          <w:sz w:val="24"/>
          <w:szCs w:val="24"/>
        </w:rPr>
        <w:t>των υλικών αγαθών, η οποία έχει ευχαριστιακή και συγχρόνως εσχατολογική διάσταση</w:t>
      </w:r>
      <w:r w:rsidR="00231124" w:rsidRPr="00231124">
        <w:rPr>
          <w:rFonts w:ascii="Palatino Linotype" w:hAnsi="Palatino Linotype" w:cs="Times New Roman"/>
          <w:sz w:val="24"/>
          <w:szCs w:val="24"/>
        </w:rPr>
        <w:t xml:space="preserve"> στον Θεό </w:t>
      </w:r>
      <w:r>
        <w:rPr>
          <w:rFonts w:ascii="Palatino Linotype" w:hAnsi="Palatino Linotype" w:cs="Times New Roman"/>
          <w:sz w:val="24"/>
          <w:szCs w:val="24"/>
        </w:rPr>
        <w:t xml:space="preserve">μας </w:t>
      </w:r>
      <w:proofErr w:type="spellStart"/>
      <w:r>
        <w:rPr>
          <w:rFonts w:ascii="Palatino Linotype" w:hAnsi="Palatino Linotype" w:cs="Times New Roman"/>
          <w:sz w:val="24"/>
          <w:szCs w:val="24"/>
        </w:rPr>
        <w:t>βοηθεί</w:t>
      </w:r>
      <w:proofErr w:type="spellEnd"/>
      <w:r>
        <w:rPr>
          <w:rFonts w:ascii="Palatino Linotype" w:hAnsi="Palatino Linotype" w:cs="Times New Roman"/>
          <w:sz w:val="24"/>
          <w:szCs w:val="24"/>
        </w:rPr>
        <w:t xml:space="preserve"> μέσω του μυστηρίου της Θεία Ευχαριστίας να πιστέψουμε στον αγιασμό της ύλης, δηλαδή, του άρτου και του οίνου σε σώμα και αίμα Χριστού</w:t>
      </w:r>
      <w:r w:rsidR="00231124" w:rsidRPr="00231124">
        <w:rPr>
          <w:rFonts w:ascii="Palatino Linotype" w:hAnsi="Palatino Linotype" w:cs="Times New Roman"/>
          <w:sz w:val="24"/>
          <w:szCs w:val="24"/>
          <w:vertAlign w:val="superscript"/>
        </w:rPr>
        <w:footnoteReference w:id="186"/>
      </w:r>
      <w:r w:rsidR="00231124" w:rsidRPr="00231124">
        <w:rPr>
          <w:rFonts w:ascii="Palatino Linotype" w:hAnsi="Palatino Linotype" w:cs="Times New Roman"/>
          <w:sz w:val="24"/>
          <w:szCs w:val="24"/>
        </w:rPr>
        <w:t xml:space="preserve">. </w:t>
      </w:r>
    </w:p>
    <w:p w14:paraId="1B65216C" w14:textId="4B764562" w:rsidR="00231124" w:rsidRPr="00231124" w:rsidRDefault="00231124" w:rsidP="00231124">
      <w:pPr>
        <w:spacing w:before="240" w:after="0" w:line="360" w:lineRule="auto"/>
        <w:ind w:firstLine="284"/>
        <w:jc w:val="both"/>
        <w:rPr>
          <w:rFonts w:ascii="Palatino Linotype" w:hAnsi="Palatino Linotype" w:cs="Times New Roman"/>
          <w:sz w:val="24"/>
          <w:szCs w:val="24"/>
        </w:rPr>
      </w:pPr>
      <w:r w:rsidRPr="00231124">
        <w:rPr>
          <w:rFonts w:ascii="Palatino Linotype" w:hAnsi="Palatino Linotype" w:cs="Times New Roman"/>
          <w:sz w:val="24"/>
          <w:szCs w:val="24"/>
        </w:rPr>
        <w:t xml:space="preserve">Η μετοχή του ανθρώπου στη Θεία Ευχαριστία </w:t>
      </w:r>
      <w:r w:rsidR="001B23EE">
        <w:rPr>
          <w:rFonts w:ascii="Palatino Linotype" w:hAnsi="Palatino Linotype" w:cs="Times New Roman"/>
          <w:sz w:val="24"/>
          <w:szCs w:val="24"/>
        </w:rPr>
        <w:t>δηλώνει τον τρόπο</w:t>
      </w:r>
      <w:r w:rsidRPr="00231124">
        <w:rPr>
          <w:rFonts w:ascii="Palatino Linotype" w:hAnsi="Palatino Linotype" w:cs="Times New Roman"/>
          <w:sz w:val="24"/>
          <w:szCs w:val="24"/>
        </w:rPr>
        <w:t xml:space="preserve"> με τον οποίο ανακαινίζονται οι σχέσεις του ανθρώπου με την υλική δημιουργία</w:t>
      </w:r>
      <w:r w:rsidR="001B23EE">
        <w:rPr>
          <w:rFonts w:ascii="Palatino Linotype" w:hAnsi="Palatino Linotype" w:cs="Times New Roman"/>
          <w:sz w:val="24"/>
          <w:szCs w:val="24"/>
        </w:rPr>
        <w:t>, αλλά και με το μυστήριο της μεταβολής της ως τροφής αγιασμού του ανθρώπου</w:t>
      </w:r>
      <w:r w:rsidRPr="00231124">
        <w:rPr>
          <w:rFonts w:ascii="Palatino Linotype" w:hAnsi="Palatino Linotype" w:cs="Times New Roman"/>
          <w:sz w:val="24"/>
          <w:szCs w:val="24"/>
        </w:rPr>
        <w:t xml:space="preserve">. Η οικολογική αντιμετώπιση της φύσης </w:t>
      </w:r>
      <w:r w:rsidR="001B23EE">
        <w:rPr>
          <w:rFonts w:ascii="Palatino Linotype" w:hAnsi="Palatino Linotype" w:cs="Times New Roman"/>
          <w:sz w:val="24"/>
          <w:szCs w:val="24"/>
        </w:rPr>
        <w:t xml:space="preserve">βοηθά στη </w:t>
      </w:r>
      <w:r w:rsidRPr="00231124">
        <w:rPr>
          <w:rFonts w:ascii="Palatino Linotype" w:hAnsi="Palatino Linotype" w:cs="Times New Roman"/>
          <w:sz w:val="24"/>
          <w:szCs w:val="24"/>
        </w:rPr>
        <w:t>βίωση των εσχάτων μέσ</w:t>
      </w:r>
      <w:r w:rsidR="001B23EE">
        <w:rPr>
          <w:rFonts w:ascii="Palatino Linotype" w:hAnsi="Palatino Linotype" w:cs="Times New Roman"/>
          <w:sz w:val="24"/>
          <w:szCs w:val="24"/>
        </w:rPr>
        <w:t>ω</w:t>
      </w:r>
      <w:r w:rsidRPr="00231124">
        <w:rPr>
          <w:rFonts w:ascii="Palatino Linotype" w:hAnsi="Palatino Linotype" w:cs="Times New Roman"/>
          <w:sz w:val="24"/>
          <w:szCs w:val="24"/>
        </w:rPr>
        <w:t xml:space="preserve"> </w:t>
      </w:r>
      <w:r w:rsidR="001B23EE">
        <w:rPr>
          <w:rFonts w:ascii="Palatino Linotype" w:hAnsi="Palatino Linotype" w:cs="Times New Roman"/>
          <w:sz w:val="24"/>
          <w:szCs w:val="24"/>
        </w:rPr>
        <w:t>του μυστηρίου</w:t>
      </w:r>
      <w:r w:rsidRPr="00231124">
        <w:rPr>
          <w:rFonts w:ascii="Palatino Linotype" w:hAnsi="Palatino Linotype" w:cs="Times New Roman"/>
          <w:sz w:val="24"/>
          <w:szCs w:val="24"/>
        </w:rPr>
        <w:t xml:space="preserve"> της Θείας Ευχαριστίας. Ο άνθρωπος μετέχοντας στο μυστήριο της Θείας Ευχαριστίας ανανεώνει τη σχέση του με τη φύση και </w:t>
      </w:r>
      <w:r w:rsidR="001B23EE">
        <w:rPr>
          <w:rFonts w:ascii="Palatino Linotype" w:hAnsi="Palatino Linotype" w:cs="Times New Roman"/>
          <w:sz w:val="24"/>
          <w:szCs w:val="24"/>
        </w:rPr>
        <w:t>αποκτά δύναμη να</w:t>
      </w:r>
      <w:r w:rsidRPr="00231124">
        <w:rPr>
          <w:rFonts w:ascii="Palatino Linotype" w:hAnsi="Palatino Linotype" w:cs="Times New Roman"/>
          <w:sz w:val="24"/>
          <w:szCs w:val="24"/>
        </w:rPr>
        <w:t xml:space="preserve"> ζει αρμονικά με αυτή</w:t>
      </w:r>
      <w:r w:rsidR="001B23EE">
        <w:rPr>
          <w:rFonts w:ascii="Palatino Linotype" w:hAnsi="Palatino Linotype" w:cs="Times New Roman"/>
          <w:sz w:val="24"/>
          <w:szCs w:val="24"/>
        </w:rPr>
        <w:t>ν</w:t>
      </w:r>
      <w:r w:rsidRPr="00231124">
        <w:rPr>
          <w:rFonts w:ascii="Palatino Linotype" w:hAnsi="Palatino Linotype" w:cs="Times New Roman"/>
          <w:sz w:val="24"/>
          <w:szCs w:val="24"/>
        </w:rPr>
        <w:t xml:space="preserve"> </w:t>
      </w:r>
      <w:r w:rsidR="001B23EE">
        <w:rPr>
          <w:rFonts w:ascii="Palatino Linotype" w:hAnsi="Palatino Linotype" w:cs="Times New Roman"/>
          <w:sz w:val="24"/>
          <w:szCs w:val="24"/>
        </w:rPr>
        <w:t>ε</w:t>
      </w:r>
      <w:r w:rsidRPr="00231124">
        <w:rPr>
          <w:rFonts w:ascii="Palatino Linotype" w:hAnsi="Palatino Linotype" w:cs="Times New Roman"/>
          <w:sz w:val="24"/>
          <w:szCs w:val="24"/>
        </w:rPr>
        <w:t>κφρ</w:t>
      </w:r>
      <w:r w:rsidR="001B23EE">
        <w:rPr>
          <w:rFonts w:ascii="Palatino Linotype" w:hAnsi="Palatino Linotype" w:cs="Times New Roman"/>
          <w:sz w:val="24"/>
          <w:szCs w:val="24"/>
        </w:rPr>
        <w:t>άζοντας</w:t>
      </w:r>
      <w:r w:rsidR="00F40F99">
        <w:rPr>
          <w:rFonts w:ascii="Palatino Linotype" w:hAnsi="Palatino Linotype" w:cs="Times New Roman"/>
          <w:sz w:val="24"/>
          <w:szCs w:val="24"/>
        </w:rPr>
        <w:t xml:space="preserve"> συγχρόνως την </w:t>
      </w:r>
      <w:r w:rsidRPr="00231124">
        <w:rPr>
          <w:rFonts w:ascii="Palatino Linotype" w:hAnsi="Palatino Linotype" w:cs="Times New Roman"/>
          <w:sz w:val="24"/>
          <w:szCs w:val="24"/>
        </w:rPr>
        <w:t>ευχαριστία</w:t>
      </w:r>
      <w:r w:rsidR="00F40F99">
        <w:rPr>
          <w:rFonts w:ascii="Palatino Linotype" w:hAnsi="Palatino Linotype" w:cs="Times New Roman"/>
          <w:sz w:val="24"/>
          <w:szCs w:val="24"/>
        </w:rPr>
        <w:t xml:space="preserve"> του</w:t>
      </w:r>
      <w:r w:rsidRPr="00231124">
        <w:rPr>
          <w:rFonts w:ascii="Palatino Linotype" w:hAnsi="Palatino Linotype" w:cs="Times New Roman"/>
          <w:sz w:val="24"/>
          <w:szCs w:val="24"/>
        </w:rPr>
        <w:t xml:space="preserve"> προς τον Θεό</w:t>
      </w:r>
      <w:r w:rsidRPr="00231124">
        <w:rPr>
          <w:rFonts w:ascii="Palatino Linotype" w:hAnsi="Palatino Linotype" w:cs="Times New Roman"/>
          <w:sz w:val="24"/>
          <w:szCs w:val="24"/>
          <w:vertAlign w:val="superscript"/>
        </w:rPr>
        <w:footnoteReference w:id="187"/>
      </w:r>
      <w:r w:rsidRPr="00231124">
        <w:rPr>
          <w:rFonts w:ascii="Palatino Linotype" w:hAnsi="Palatino Linotype" w:cs="Times New Roman"/>
          <w:sz w:val="24"/>
          <w:szCs w:val="24"/>
        </w:rPr>
        <w:t xml:space="preserve">. </w:t>
      </w:r>
      <w:r w:rsidR="00F40F99">
        <w:rPr>
          <w:rFonts w:ascii="Palatino Linotype" w:hAnsi="Palatino Linotype" w:cs="Times New Roman"/>
          <w:sz w:val="24"/>
          <w:szCs w:val="24"/>
        </w:rPr>
        <w:t>Βεβαίως,</w:t>
      </w:r>
      <w:r w:rsidRPr="00231124">
        <w:rPr>
          <w:rFonts w:ascii="Palatino Linotype" w:hAnsi="Palatino Linotype" w:cs="Times New Roman"/>
          <w:sz w:val="24"/>
          <w:szCs w:val="24"/>
        </w:rPr>
        <w:t xml:space="preserve"> απώτερος σκοπός είναι να μεταμορφωθούν τα πάντα σε Εκκλησία και να συνδεθούν με τον Θεό. Η πορεία αυτή</w:t>
      </w:r>
      <w:r w:rsidR="00F40F99">
        <w:rPr>
          <w:rFonts w:ascii="Palatino Linotype" w:hAnsi="Palatino Linotype" w:cs="Times New Roman"/>
          <w:sz w:val="24"/>
          <w:szCs w:val="24"/>
        </w:rPr>
        <w:t>, όταν</w:t>
      </w:r>
      <w:r w:rsidRPr="00231124">
        <w:rPr>
          <w:rFonts w:ascii="Palatino Linotype" w:hAnsi="Palatino Linotype" w:cs="Times New Roman"/>
          <w:sz w:val="24"/>
          <w:szCs w:val="24"/>
        </w:rPr>
        <w:t xml:space="preserve"> είναι </w:t>
      </w:r>
      <w:r w:rsidR="00F40F99">
        <w:rPr>
          <w:rFonts w:ascii="Palatino Linotype" w:hAnsi="Palatino Linotype" w:cs="Times New Roman"/>
          <w:sz w:val="24"/>
          <w:szCs w:val="24"/>
        </w:rPr>
        <w:t>επιτυχής,</w:t>
      </w:r>
      <w:r w:rsidRPr="00231124">
        <w:rPr>
          <w:rFonts w:ascii="Palatino Linotype" w:hAnsi="Palatino Linotype" w:cs="Times New Roman"/>
          <w:sz w:val="24"/>
          <w:szCs w:val="24"/>
        </w:rPr>
        <w:t xml:space="preserve"> διδάσκει τον άνθρωπο να λειτουργεί ως ιερέας της φύσεως και ως </w:t>
      </w:r>
      <w:proofErr w:type="spellStart"/>
      <w:r w:rsidRPr="00231124">
        <w:rPr>
          <w:rFonts w:ascii="Palatino Linotype" w:hAnsi="Palatino Linotype" w:cs="Times New Roman"/>
          <w:sz w:val="24"/>
          <w:szCs w:val="24"/>
        </w:rPr>
        <w:t>νυμφαγωγός</w:t>
      </w:r>
      <w:proofErr w:type="spellEnd"/>
      <w:r w:rsidRPr="00231124">
        <w:rPr>
          <w:rFonts w:ascii="Palatino Linotype" w:hAnsi="Palatino Linotype" w:cs="Times New Roman"/>
          <w:sz w:val="24"/>
          <w:szCs w:val="24"/>
        </w:rPr>
        <w:t xml:space="preserve"> προς τον Θεό</w:t>
      </w:r>
      <w:r w:rsidRPr="00231124">
        <w:rPr>
          <w:rFonts w:ascii="Palatino Linotype" w:hAnsi="Palatino Linotype" w:cs="Times New Roman"/>
          <w:sz w:val="24"/>
          <w:szCs w:val="24"/>
          <w:vertAlign w:val="superscript"/>
        </w:rPr>
        <w:footnoteReference w:id="188"/>
      </w:r>
      <w:r w:rsidRPr="00231124">
        <w:rPr>
          <w:rFonts w:ascii="Palatino Linotype" w:hAnsi="Palatino Linotype" w:cs="Times New Roman"/>
          <w:sz w:val="24"/>
          <w:szCs w:val="24"/>
        </w:rPr>
        <w:t>.</w:t>
      </w:r>
    </w:p>
    <w:p w14:paraId="11BFF79E" w14:textId="6FF3E18D" w:rsidR="00231124" w:rsidRPr="00231124" w:rsidRDefault="00F40F99" w:rsidP="00231124">
      <w:pPr>
        <w:spacing w:before="240" w:after="0" w:line="360" w:lineRule="auto"/>
        <w:ind w:firstLine="284"/>
        <w:jc w:val="both"/>
        <w:rPr>
          <w:rFonts w:ascii="Palatino Linotype" w:hAnsi="Palatino Linotype"/>
          <w:sz w:val="24"/>
          <w:szCs w:val="24"/>
        </w:rPr>
      </w:pPr>
      <w:r>
        <w:rPr>
          <w:rFonts w:ascii="Palatino Linotype" w:hAnsi="Palatino Linotype" w:cs="Times New Roman"/>
          <w:sz w:val="24"/>
          <w:szCs w:val="24"/>
        </w:rPr>
        <w:t xml:space="preserve">Το πνεύμα της </w:t>
      </w:r>
      <w:proofErr w:type="spellStart"/>
      <w:r>
        <w:rPr>
          <w:rFonts w:ascii="Palatino Linotype" w:hAnsi="Palatino Linotype" w:cs="Times New Roman"/>
          <w:sz w:val="24"/>
          <w:szCs w:val="24"/>
        </w:rPr>
        <w:t>προηγηθείσας</w:t>
      </w:r>
      <w:proofErr w:type="spellEnd"/>
      <w:r>
        <w:rPr>
          <w:rFonts w:ascii="Palatino Linotype" w:hAnsi="Palatino Linotype" w:cs="Times New Roman"/>
          <w:sz w:val="24"/>
          <w:szCs w:val="24"/>
        </w:rPr>
        <w:t xml:space="preserve"> συνάρτησης</w:t>
      </w:r>
      <w:r w:rsidR="00231124" w:rsidRPr="00231124">
        <w:rPr>
          <w:rFonts w:ascii="Palatino Linotype" w:hAnsi="Palatino Linotype" w:cs="Times New Roman"/>
          <w:sz w:val="24"/>
          <w:szCs w:val="24"/>
        </w:rPr>
        <w:t xml:space="preserve"> βοηθά τον άνθρωπο να αντιμετωπίσει τη φύση </w:t>
      </w:r>
      <w:r>
        <w:rPr>
          <w:rFonts w:ascii="Palatino Linotype" w:hAnsi="Palatino Linotype" w:cs="Times New Roman"/>
          <w:sz w:val="24"/>
          <w:szCs w:val="24"/>
        </w:rPr>
        <w:t>με την βοήθεια ενός, έστω και έντονου</w:t>
      </w:r>
      <w:r w:rsidR="00231124" w:rsidRPr="00231124">
        <w:rPr>
          <w:rFonts w:ascii="Palatino Linotype" w:hAnsi="Palatino Linotype" w:cs="Times New Roman"/>
          <w:sz w:val="24"/>
          <w:szCs w:val="24"/>
        </w:rPr>
        <w:t xml:space="preserve"> οικολογικ</w:t>
      </w:r>
      <w:r>
        <w:rPr>
          <w:rFonts w:ascii="Palatino Linotype" w:hAnsi="Palatino Linotype" w:cs="Times New Roman"/>
          <w:sz w:val="24"/>
          <w:szCs w:val="24"/>
        </w:rPr>
        <w:t>ού</w:t>
      </w:r>
      <w:r w:rsidR="00231124" w:rsidRPr="00231124">
        <w:rPr>
          <w:rFonts w:ascii="Palatino Linotype" w:hAnsi="Palatino Linotype" w:cs="Times New Roman"/>
          <w:sz w:val="24"/>
          <w:szCs w:val="24"/>
        </w:rPr>
        <w:t xml:space="preserve"> προβληματισμ</w:t>
      </w:r>
      <w:r>
        <w:rPr>
          <w:rFonts w:ascii="Palatino Linotype" w:hAnsi="Palatino Linotype" w:cs="Times New Roman"/>
          <w:sz w:val="24"/>
          <w:szCs w:val="24"/>
        </w:rPr>
        <w:t>ού</w:t>
      </w:r>
      <w:r w:rsidR="00231124" w:rsidRPr="00231124">
        <w:rPr>
          <w:rFonts w:ascii="Palatino Linotype" w:hAnsi="Palatino Linotype" w:cs="Times New Roman"/>
          <w:sz w:val="24"/>
          <w:szCs w:val="24"/>
        </w:rPr>
        <w:t xml:space="preserve">. Ο άνθρωπος ως μέλος της Εκκλησίας που βιώνει τη σχέση του με τον Χριστό βοηθά ώστε να ανακαινιστεί η κτίση και να </w:t>
      </w:r>
      <w:r w:rsidR="00231124" w:rsidRPr="00231124">
        <w:rPr>
          <w:rFonts w:ascii="Palatino Linotype" w:hAnsi="Palatino Linotype" w:cs="Times New Roman"/>
          <w:sz w:val="24"/>
          <w:szCs w:val="24"/>
        </w:rPr>
        <w:lastRenderedPageBreak/>
        <w:t xml:space="preserve">αγιασθεί η ύλη. Μέσα από την </w:t>
      </w:r>
      <w:proofErr w:type="spellStart"/>
      <w:r w:rsidR="000C7C47">
        <w:rPr>
          <w:rFonts w:ascii="Palatino Linotype" w:hAnsi="Palatino Linotype" w:cs="Times New Roman"/>
          <w:sz w:val="24"/>
          <w:szCs w:val="24"/>
        </w:rPr>
        <w:t>Ο</w:t>
      </w:r>
      <w:r w:rsidR="00231124" w:rsidRPr="00231124">
        <w:rPr>
          <w:rFonts w:ascii="Palatino Linotype" w:hAnsi="Palatino Linotype" w:cs="Times New Roman"/>
          <w:sz w:val="24"/>
          <w:szCs w:val="24"/>
        </w:rPr>
        <w:t>ικο</w:t>
      </w:r>
      <w:proofErr w:type="spellEnd"/>
      <w:r w:rsidR="000C7C47">
        <w:rPr>
          <w:rFonts w:ascii="Palatino Linotype" w:hAnsi="Palatino Linotype" w:cs="Times New Roman"/>
          <w:sz w:val="24"/>
          <w:szCs w:val="24"/>
        </w:rPr>
        <w:t>-Θ</w:t>
      </w:r>
      <w:r w:rsidR="00231124" w:rsidRPr="00231124">
        <w:rPr>
          <w:rFonts w:ascii="Palatino Linotype" w:hAnsi="Palatino Linotype" w:cs="Times New Roman"/>
          <w:sz w:val="24"/>
          <w:szCs w:val="24"/>
        </w:rPr>
        <w:t xml:space="preserve">εολογία δημιουργούνται </w:t>
      </w:r>
      <w:r>
        <w:rPr>
          <w:rFonts w:ascii="Palatino Linotype" w:hAnsi="Palatino Linotype" w:cs="Times New Roman"/>
          <w:sz w:val="24"/>
          <w:szCs w:val="24"/>
        </w:rPr>
        <w:t>σοβαρές</w:t>
      </w:r>
      <w:r w:rsidR="00231124" w:rsidRPr="00231124">
        <w:rPr>
          <w:rFonts w:ascii="Palatino Linotype" w:hAnsi="Palatino Linotype" w:cs="Times New Roman"/>
          <w:sz w:val="24"/>
          <w:szCs w:val="24"/>
        </w:rPr>
        <w:t xml:space="preserve"> προϋποθέσεις</w:t>
      </w:r>
      <w:r>
        <w:rPr>
          <w:rFonts w:ascii="Palatino Linotype" w:hAnsi="Palatino Linotype" w:cs="Times New Roman"/>
          <w:sz w:val="24"/>
          <w:szCs w:val="24"/>
        </w:rPr>
        <w:t>,</w:t>
      </w:r>
      <w:r w:rsidR="00231124" w:rsidRPr="00231124">
        <w:rPr>
          <w:rFonts w:ascii="Palatino Linotype" w:hAnsi="Palatino Linotype" w:cs="Times New Roman"/>
          <w:sz w:val="24"/>
          <w:szCs w:val="24"/>
        </w:rPr>
        <w:t xml:space="preserve"> ώστε να αλλάξει</w:t>
      </w:r>
      <w:r>
        <w:rPr>
          <w:rFonts w:ascii="Palatino Linotype" w:hAnsi="Palatino Linotype" w:cs="Times New Roman"/>
          <w:sz w:val="24"/>
          <w:szCs w:val="24"/>
        </w:rPr>
        <w:t xml:space="preserve"> προς το θετικότερο</w:t>
      </w:r>
      <w:r w:rsidR="00231124" w:rsidRPr="00231124">
        <w:rPr>
          <w:rFonts w:ascii="Palatino Linotype" w:hAnsi="Palatino Linotype" w:cs="Times New Roman"/>
          <w:sz w:val="24"/>
          <w:szCs w:val="24"/>
        </w:rPr>
        <w:t xml:space="preserve"> ο τρόπος αντιμετώπισης της φύσης και του περιβάλλοντος</w:t>
      </w:r>
      <w:r w:rsidR="00231124" w:rsidRPr="00231124">
        <w:rPr>
          <w:rFonts w:ascii="Palatino Linotype" w:hAnsi="Palatino Linotype" w:cs="Times New Roman"/>
          <w:sz w:val="24"/>
          <w:szCs w:val="24"/>
          <w:vertAlign w:val="superscript"/>
        </w:rPr>
        <w:footnoteReference w:id="189"/>
      </w:r>
      <w:r w:rsidR="00231124" w:rsidRPr="00231124">
        <w:rPr>
          <w:rFonts w:ascii="Palatino Linotype" w:hAnsi="Palatino Linotype" w:cs="Times New Roman"/>
          <w:sz w:val="24"/>
          <w:szCs w:val="24"/>
        </w:rPr>
        <w:t xml:space="preserve">. </w:t>
      </w:r>
    </w:p>
    <w:p w14:paraId="0C8B118A" w14:textId="77777777" w:rsidR="00653728" w:rsidRDefault="00653728" w:rsidP="00231124">
      <w:pPr>
        <w:spacing w:line="360" w:lineRule="auto"/>
        <w:jc w:val="center"/>
        <w:rPr>
          <w:rFonts w:ascii="Palatino Linotype" w:hAnsi="Palatino Linotype"/>
          <w:sz w:val="24"/>
          <w:szCs w:val="24"/>
        </w:rPr>
      </w:pPr>
    </w:p>
    <w:p w14:paraId="4E2C83E5" w14:textId="77777777" w:rsidR="00653728" w:rsidRDefault="00653728" w:rsidP="00231124">
      <w:pPr>
        <w:spacing w:line="360" w:lineRule="auto"/>
        <w:jc w:val="center"/>
        <w:rPr>
          <w:rFonts w:ascii="Palatino Linotype" w:hAnsi="Palatino Linotype"/>
          <w:sz w:val="24"/>
          <w:szCs w:val="24"/>
        </w:rPr>
      </w:pPr>
    </w:p>
    <w:p w14:paraId="1CCCBAD7" w14:textId="77777777" w:rsidR="00653728" w:rsidRDefault="00653728" w:rsidP="00231124">
      <w:pPr>
        <w:spacing w:line="360" w:lineRule="auto"/>
        <w:jc w:val="center"/>
        <w:rPr>
          <w:rFonts w:ascii="Palatino Linotype" w:hAnsi="Palatino Linotype"/>
          <w:sz w:val="24"/>
          <w:szCs w:val="24"/>
        </w:rPr>
      </w:pPr>
    </w:p>
    <w:p w14:paraId="75288AFE" w14:textId="77777777" w:rsidR="00653728" w:rsidRDefault="00653728" w:rsidP="00231124">
      <w:pPr>
        <w:spacing w:line="360" w:lineRule="auto"/>
        <w:jc w:val="center"/>
        <w:rPr>
          <w:rFonts w:ascii="Palatino Linotype" w:hAnsi="Palatino Linotype"/>
          <w:sz w:val="24"/>
          <w:szCs w:val="24"/>
        </w:rPr>
      </w:pPr>
    </w:p>
    <w:p w14:paraId="2F6917A7" w14:textId="77777777" w:rsidR="00653728" w:rsidRDefault="00653728" w:rsidP="00231124">
      <w:pPr>
        <w:spacing w:line="360" w:lineRule="auto"/>
        <w:jc w:val="center"/>
        <w:rPr>
          <w:rFonts w:ascii="Palatino Linotype" w:hAnsi="Palatino Linotype"/>
          <w:sz w:val="24"/>
          <w:szCs w:val="24"/>
        </w:rPr>
      </w:pPr>
    </w:p>
    <w:p w14:paraId="6DBD325D" w14:textId="77777777" w:rsidR="00653728" w:rsidRDefault="00653728" w:rsidP="00231124">
      <w:pPr>
        <w:spacing w:line="360" w:lineRule="auto"/>
        <w:jc w:val="center"/>
        <w:rPr>
          <w:rFonts w:ascii="Palatino Linotype" w:hAnsi="Palatino Linotype"/>
          <w:sz w:val="24"/>
          <w:szCs w:val="24"/>
        </w:rPr>
      </w:pPr>
    </w:p>
    <w:p w14:paraId="0E420BAE" w14:textId="77777777" w:rsidR="00653728" w:rsidRDefault="00653728" w:rsidP="00231124">
      <w:pPr>
        <w:spacing w:line="360" w:lineRule="auto"/>
        <w:jc w:val="center"/>
        <w:rPr>
          <w:rFonts w:ascii="Palatino Linotype" w:hAnsi="Palatino Linotype"/>
          <w:sz w:val="24"/>
          <w:szCs w:val="24"/>
        </w:rPr>
      </w:pPr>
    </w:p>
    <w:p w14:paraId="16C6C949" w14:textId="77777777" w:rsidR="00653728" w:rsidRDefault="00653728" w:rsidP="00231124">
      <w:pPr>
        <w:spacing w:line="360" w:lineRule="auto"/>
        <w:jc w:val="center"/>
        <w:rPr>
          <w:rFonts w:ascii="Palatino Linotype" w:hAnsi="Palatino Linotype"/>
          <w:b/>
          <w:bCs/>
          <w:sz w:val="24"/>
          <w:szCs w:val="24"/>
        </w:rPr>
      </w:pPr>
    </w:p>
    <w:p w14:paraId="6324BC66" w14:textId="77777777" w:rsidR="00653728" w:rsidRDefault="00653728" w:rsidP="00231124">
      <w:pPr>
        <w:spacing w:line="360" w:lineRule="auto"/>
        <w:jc w:val="center"/>
        <w:rPr>
          <w:rFonts w:ascii="Palatino Linotype" w:hAnsi="Palatino Linotype"/>
          <w:b/>
          <w:bCs/>
          <w:sz w:val="24"/>
          <w:szCs w:val="24"/>
        </w:rPr>
      </w:pPr>
    </w:p>
    <w:p w14:paraId="135C8ED1" w14:textId="77777777" w:rsidR="00653728" w:rsidRDefault="00653728" w:rsidP="00231124">
      <w:pPr>
        <w:spacing w:line="360" w:lineRule="auto"/>
        <w:jc w:val="center"/>
        <w:rPr>
          <w:rFonts w:ascii="Palatino Linotype" w:hAnsi="Palatino Linotype"/>
          <w:b/>
          <w:bCs/>
          <w:sz w:val="24"/>
          <w:szCs w:val="24"/>
        </w:rPr>
      </w:pPr>
    </w:p>
    <w:p w14:paraId="60DFA1C5" w14:textId="77777777" w:rsidR="00653728" w:rsidRDefault="00653728" w:rsidP="00231124">
      <w:pPr>
        <w:spacing w:line="360" w:lineRule="auto"/>
        <w:jc w:val="center"/>
        <w:rPr>
          <w:rFonts w:ascii="Palatino Linotype" w:hAnsi="Palatino Linotype"/>
          <w:b/>
          <w:bCs/>
          <w:sz w:val="24"/>
          <w:szCs w:val="24"/>
        </w:rPr>
      </w:pPr>
    </w:p>
    <w:p w14:paraId="7E4DE518" w14:textId="6EDD2FCD" w:rsidR="00653728" w:rsidRDefault="00653728" w:rsidP="00231124">
      <w:pPr>
        <w:spacing w:line="360" w:lineRule="auto"/>
        <w:jc w:val="center"/>
        <w:rPr>
          <w:rFonts w:ascii="Palatino Linotype" w:hAnsi="Palatino Linotype"/>
          <w:b/>
          <w:bCs/>
          <w:sz w:val="24"/>
          <w:szCs w:val="24"/>
        </w:rPr>
      </w:pPr>
    </w:p>
    <w:p w14:paraId="367FC23C" w14:textId="5E4B4DE3" w:rsidR="0009567A" w:rsidRDefault="0009567A" w:rsidP="00231124">
      <w:pPr>
        <w:spacing w:line="360" w:lineRule="auto"/>
        <w:jc w:val="center"/>
        <w:rPr>
          <w:rFonts w:ascii="Palatino Linotype" w:hAnsi="Palatino Linotype"/>
          <w:b/>
          <w:bCs/>
          <w:sz w:val="24"/>
          <w:szCs w:val="24"/>
        </w:rPr>
      </w:pPr>
    </w:p>
    <w:p w14:paraId="09F7F25B" w14:textId="77777777" w:rsidR="0009567A" w:rsidRDefault="0009567A" w:rsidP="00231124">
      <w:pPr>
        <w:spacing w:line="360" w:lineRule="auto"/>
        <w:jc w:val="center"/>
        <w:rPr>
          <w:rFonts w:ascii="Palatino Linotype" w:hAnsi="Palatino Linotype"/>
          <w:b/>
          <w:bCs/>
          <w:sz w:val="24"/>
          <w:szCs w:val="24"/>
        </w:rPr>
      </w:pPr>
    </w:p>
    <w:p w14:paraId="0D5AC474" w14:textId="77777777" w:rsidR="00653728" w:rsidRDefault="00653728" w:rsidP="00231124">
      <w:pPr>
        <w:spacing w:line="360" w:lineRule="auto"/>
        <w:jc w:val="center"/>
        <w:rPr>
          <w:rFonts w:ascii="Palatino Linotype" w:hAnsi="Palatino Linotype"/>
          <w:b/>
          <w:bCs/>
          <w:sz w:val="24"/>
          <w:szCs w:val="24"/>
        </w:rPr>
      </w:pPr>
    </w:p>
    <w:p w14:paraId="6E2F5DFF" w14:textId="77777777" w:rsidR="00653728" w:rsidRDefault="00653728" w:rsidP="00231124">
      <w:pPr>
        <w:spacing w:line="360" w:lineRule="auto"/>
        <w:jc w:val="center"/>
        <w:rPr>
          <w:rFonts w:ascii="Palatino Linotype" w:hAnsi="Palatino Linotype"/>
          <w:b/>
          <w:bCs/>
          <w:sz w:val="24"/>
          <w:szCs w:val="24"/>
        </w:rPr>
      </w:pPr>
    </w:p>
    <w:p w14:paraId="2A35E0E5" w14:textId="77777777" w:rsidR="00073F8F" w:rsidRDefault="00073F8F" w:rsidP="00231124">
      <w:pPr>
        <w:spacing w:line="360" w:lineRule="auto"/>
        <w:jc w:val="center"/>
        <w:rPr>
          <w:rFonts w:ascii="Palatino Linotype" w:hAnsi="Palatino Linotype"/>
          <w:b/>
          <w:bCs/>
          <w:sz w:val="24"/>
          <w:szCs w:val="24"/>
        </w:rPr>
      </w:pPr>
    </w:p>
    <w:p w14:paraId="70018256" w14:textId="77777777" w:rsidR="00073F8F" w:rsidRDefault="00073F8F" w:rsidP="00231124">
      <w:pPr>
        <w:spacing w:line="360" w:lineRule="auto"/>
        <w:jc w:val="center"/>
        <w:rPr>
          <w:rFonts w:ascii="Palatino Linotype" w:hAnsi="Palatino Linotype"/>
          <w:b/>
          <w:bCs/>
          <w:sz w:val="24"/>
          <w:szCs w:val="24"/>
        </w:rPr>
      </w:pPr>
    </w:p>
    <w:p w14:paraId="04F21295" w14:textId="77777777" w:rsidR="00653728" w:rsidRDefault="00653728" w:rsidP="00231124">
      <w:pPr>
        <w:spacing w:line="360" w:lineRule="auto"/>
        <w:jc w:val="center"/>
        <w:rPr>
          <w:rFonts w:ascii="Palatino Linotype" w:hAnsi="Palatino Linotype"/>
          <w:b/>
          <w:bCs/>
          <w:sz w:val="24"/>
          <w:szCs w:val="24"/>
        </w:rPr>
      </w:pPr>
    </w:p>
    <w:p w14:paraId="55BFA2FD" w14:textId="77777777" w:rsidR="00653728" w:rsidRDefault="00653728" w:rsidP="00231124">
      <w:pPr>
        <w:spacing w:line="360" w:lineRule="auto"/>
        <w:jc w:val="center"/>
        <w:rPr>
          <w:rFonts w:ascii="Palatino Linotype" w:hAnsi="Palatino Linotype"/>
          <w:b/>
          <w:bCs/>
          <w:sz w:val="24"/>
          <w:szCs w:val="24"/>
        </w:rPr>
      </w:pPr>
    </w:p>
    <w:p w14:paraId="33DC9AFA" w14:textId="77777777" w:rsidR="00073F8F" w:rsidRDefault="00073F8F" w:rsidP="00231124">
      <w:pPr>
        <w:spacing w:line="360" w:lineRule="auto"/>
        <w:jc w:val="center"/>
        <w:rPr>
          <w:rFonts w:ascii="Palatino Linotype" w:hAnsi="Palatino Linotype"/>
          <w:b/>
          <w:bCs/>
          <w:sz w:val="24"/>
          <w:szCs w:val="24"/>
        </w:rPr>
      </w:pPr>
    </w:p>
    <w:p w14:paraId="31324535" w14:textId="77777777" w:rsidR="00073F8F" w:rsidRDefault="00073F8F" w:rsidP="00231124">
      <w:pPr>
        <w:spacing w:line="360" w:lineRule="auto"/>
        <w:jc w:val="center"/>
        <w:rPr>
          <w:rFonts w:ascii="Palatino Linotype" w:hAnsi="Palatino Linotype"/>
          <w:b/>
          <w:bCs/>
          <w:sz w:val="24"/>
          <w:szCs w:val="24"/>
        </w:rPr>
      </w:pPr>
    </w:p>
    <w:p w14:paraId="7095DAAB" w14:textId="77777777" w:rsidR="00073F8F" w:rsidRDefault="00073F8F" w:rsidP="00231124">
      <w:pPr>
        <w:spacing w:line="360" w:lineRule="auto"/>
        <w:jc w:val="center"/>
        <w:rPr>
          <w:rFonts w:ascii="Palatino Linotype" w:hAnsi="Palatino Linotype"/>
          <w:b/>
          <w:bCs/>
          <w:sz w:val="24"/>
          <w:szCs w:val="24"/>
        </w:rPr>
      </w:pPr>
    </w:p>
    <w:p w14:paraId="3FF2B8D9" w14:textId="08194E53" w:rsidR="00073F8F" w:rsidRDefault="00073F8F" w:rsidP="00231124">
      <w:pPr>
        <w:spacing w:line="360" w:lineRule="auto"/>
        <w:jc w:val="center"/>
        <w:rPr>
          <w:rFonts w:ascii="Palatino Linotype" w:hAnsi="Palatino Linotype"/>
          <w:b/>
          <w:bCs/>
          <w:sz w:val="24"/>
          <w:szCs w:val="24"/>
        </w:rPr>
      </w:pPr>
    </w:p>
    <w:p w14:paraId="2B76D010" w14:textId="0818BE32" w:rsidR="0009567A" w:rsidRDefault="0009567A" w:rsidP="00231124">
      <w:pPr>
        <w:spacing w:line="360" w:lineRule="auto"/>
        <w:jc w:val="center"/>
        <w:rPr>
          <w:rFonts w:ascii="Palatino Linotype" w:hAnsi="Palatino Linotype"/>
          <w:b/>
          <w:bCs/>
          <w:sz w:val="24"/>
          <w:szCs w:val="24"/>
        </w:rPr>
      </w:pPr>
    </w:p>
    <w:p w14:paraId="38454979" w14:textId="55208178" w:rsidR="0009567A" w:rsidRDefault="0009567A" w:rsidP="00231124">
      <w:pPr>
        <w:spacing w:line="360" w:lineRule="auto"/>
        <w:jc w:val="center"/>
        <w:rPr>
          <w:rFonts w:ascii="Palatino Linotype" w:hAnsi="Palatino Linotype"/>
          <w:b/>
          <w:bCs/>
          <w:sz w:val="24"/>
          <w:szCs w:val="24"/>
        </w:rPr>
      </w:pPr>
    </w:p>
    <w:p w14:paraId="1591142D" w14:textId="77777777" w:rsidR="00073F8F" w:rsidRDefault="00073F8F" w:rsidP="00231124">
      <w:pPr>
        <w:spacing w:line="360" w:lineRule="auto"/>
        <w:jc w:val="center"/>
        <w:rPr>
          <w:rFonts w:ascii="Palatino Linotype" w:hAnsi="Palatino Linotype"/>
          <w:b/>
          <w:bCs/>
          <w:sz w:val="24"/>
          <w:szCs w:val="24"/>
        </w:rPr>
      </w:pPr>
    </w:p>
    <w:p w14:paraId="79BFB033" w14:textId="77777777" w:rsidR="00073F8F" w:rsidRDefault="00073F8F" w:rsidP="00231124">
      <w:pPr>
        <w:spacing w:line="360" w:lineRule="auto"/>
        <w:jc w:val="center"/>
        <w:rPr>
          <w:rFonts w:ascii="Palatino Linotype" w:hAnsi="Palatino Linotype"/>
          <w:b/>
          <w:bCs/>
          <w:sz w:val="24"/>
          <w:szCs w:val="24"/>
        </w:rPr>
      </w:pPr>
    </w:p>
    <w:p w14:paraId="49D79B06" w14:textId="77777777" w:rsidR="00231124" w:rsidRPr="00231124" w:rsidRDefault="00231124" w:rsidP="00231124">
      <w:pPr>
        <w:spacing w:line="360" w:lineRule="auto"/>
        <w:jc w:val="center"/>
        <w:rPr>
          <w:rFonts w:ascii="Palatino Linotype" w:hAnsi="Palatino Linotype"/>
          <w:b/>
          <w:bCs/>
          <w:sz w:val="24"/>
          <w:szCs w:val="24"/>
        </w:rPr>
      </w:pPr>
      <w:r w:rsidRPr="00231124">
        <w:rPr>
          <w:rFonts w:ascii="Palatino Linotype" w:hAnsi="Palatino Linotype"/>
          <w:b/>
          <w:bCs/>
          <w:sz w:val="24"/>
          <w:szCs w:val="24"/>
        </w:rPr>
        <w:t xml:space="preserve">ΚΕΦΑΛΑΙΟ </w:t>
      </w:r>
      <w:r w:rsidR="00073F8F">
        <w:rPr>
          <w:rFonts w:ascii="Palatino Linotype" w:hAnsi="Palatino Linotype"/>
          <w:b/>
          <w:bCs/>
          <w:sz w:val="24"/>
          <w:szCs w:val="24"/>
        </w:rPr>
        <w:t>Β</w:t>
      </w:r>
      <w:r w:rsidRPr="00231124">
        <w:rPr>
          <w:rFonts w:ascii="Palatino Linotype" w:hAnsi="Palatino Linotype"/>
          <w:b/>
          <w:bCs/>
          <w:sz w:val="24"/>
          <w:szCs w:val="24"/>
        </w:rPr>
        <w:t>΄</w:t>
      </w:r>
    </w:p>
    <w:p w14:paraId="6F6310D0" w14:textId="77777777" w:rsidR="00653728" w:rsidRDefault="00231124" w:rsidP="00653728">
      <w:pPr>
        <w:spacing w:line="360" w:lineRule="auto"/>
        <w:jc w:val="center"/>
        <w:rPr>
          <w:rFonts w:ascii="Palatino Linotype" w:hAnsi="Palatino Linotype"/>
          <w:sz w:val="24"/>
          <w:szCs w:val="24"/>
        </w:rPr>
      </w:pPr>
      <w:r w:rsidRPr="00231124">
        <w:rPr>
          <w:rFonts w:ascii="Palatino Linotype" w:hAnsi="Palatino Linotype"/>
          <w:b/>
          <w:bCs/>
          <w:sz w:val="24"/>
          <w:szCs w:val="24"/>
        </w:rPr>
        <w:t>Η ΠΡΟΣ ΡΩΜΑΙΟΥΣ ΕΠΙΣΤΟΛΗ ΤΟΥ ΑΠΟΣΤΟΛΟΥ ΠΑΥΛΟΥ</w:t>
      </w:r>
    </w:p>
    <w:p w14:paraId="46890162" w14:textId="77777777" w:rsidR="00653728" w:rsidRDefault="00653728" w:rsidP="00231124">
      <w:pPr>
        <w:spacing w:line="360" w:lineRule="auto"/>
        <w:jc w:val="both"/>
        <w:rPr>
          <w:rFonts w:ascii="Palatino Linotype" w:hAnsi="Palatino Linotype"/>
          <w:sz w:val="24"/>
          <w:szCs w:val="24"/>
        </w:rPr>
      </w:pPr>
    </w:p>
    <w:p w14:paraId="1106F654" w14:textId="77777777" w:rsidR="00653728" w:rsidRDefault="00653728" w:rsidP="00653728">
      <w:pPr>
        <w:rPr>
          <w:rFonts w:ascii="Palatino Linotype" w:hAnsi="Palatino Linotype"/>
          <w:sz w:val="24"/>
          <w:szCs w:val="24"/>
        </w:rPr>
      </w:pPr>
      <w:r>
        <w:rPr>
          <w:rFonts w:ascii="Palatino Linotype" w:hAnsi="Palatino Linotype"/>
          <w:sz w:val="24"/>
          <w:szCs w:val="24"/>
        </w:rPr>
        <w:br w:type="page"/>
      </w:r>
    </w:p>
    <w:p w14:paraId="5324B34E" w14:textId="77777777" w:rsidR="00653728" w:rsidRPr="000C7C47" w:rsidRDefault="00653728" w:rsidP="00653728">
      <w:pPr>
        <w:pStyle w:val="1"/>
        <w:jc w:val="center"/>
        <w:rPr>
          <w:rFonts w:ascii="Palatino Linotype" w:hAnsi="Palatino Linotype"/>
          <w:b/>
          <w:bCs/>
          <w:color w:val="auto"/>
          <w:sz w:val="28"/>
          <w:szCs w:val="28"/>
        </w:rPr>
      </w:pPr>
      <w:bookmarkStart w:id="202" w:name="_Toc130757202"/>
      <w:r w:rsidRPr="000C7C47">
        <w:rPr>
          <w:rFonts w:ascii="Palatino Linotype" w:hAnsi="Palatino Linotype"/>
          <w:b/>
          <w:bCs/>
          <w:color w:val="auto"/>
          <w:sz w:val="28"/>
          <w:szCs w:val="28"/>
        </w:rPr>
        <w:lastRenderedPageBreak/>
        <w:t xml:space="preserve">ΚΕΦΑΛΑΙΟ </w:t>
      </w:r>
      <w:r w:rsidR="00924B0A" w:rsidRPr="000C7C47">
        <w:rPr>
          <w:rFonts w:ascii="Palatino Linotype" w:hAnsi="Palatino Linotype"/>
          <w:b/>
          <w:bCs/>
          <w:color w:val="auto"/>
          <w:sz w:val="28"/>
          <w:szCs w:val="28"/>
        </w:rPr>
        <w:t>Β</w:t>
      </w:r>
      <w:r w:rsidRPr="000C7C47">
        <w:rPr>
          <w:rFonts w:ascii="Palatino Linotype" w:hAnsi="Palatino Linotype"/>
          <w:b/>
          <w:bCs/>
          <w:color w:val="auto"/>
          <w:sz w:val="28"/>
          <w:szCs w:val="28"/>
        </w:rPr>
        <w:t>΄</w:t>
      </w:r>
      <w:bookmarkEnd w:id="202"/>
    </w:p>
    <w:p w14:paraId="41FF996B" w14:textId="77777777" w:rsidR="00653728" w:rsidRPr="000C7C47" w:rsidRDefault="00653728" w:rsidP="00653728">
      <w:pPr>
        <w:pStyle w:val="1"/>
        <w:jc w:val="center"/>
        <w:rPr>
          <w:rFonts w:ascii="Palatino Linotype" w:hAnsi="Palatino Linotype"/>
          <w:b/>
          <w:bCs/>
          <w:color w:val="auto"/>
          <w:sz w:val="28"/>
          <w:szCs w:val="28"/>
        </w:rPr>
      </w:pPr>
      <w:bookmarkStart w:id="203" w:name="_Toc130757203"/>
      <w:r w:rsidRPr="000C7C47">
        <w:rPr>
          <w:rFonts w:ascii="Palatino Linotype" w:hAnsi="Palatino Linotype"/>
          <w:b/>
          <w:bCs/>
          <w:color w:val="auto"/>
          <w:sz w:val="28"/>
          <w:szCs w:val="28"/>
        </w:rPr>
        <w:t>Η ΠΡΟΣ ΡΩΜΑΙΟΥΣ ΕΠΙΣΤΟΛΗ ΤΟΥ ΑΠΟΣΤΟΛΟΥ ΠΑΥΛΟΥ</w:t>
      </w:r>
      <w:bookmarkEnd w:id="203"/>
    </w:p>
    <w:p w14:paraId="05AD6ECC" w14:textId="77777777" w:rsidR="00653728" w:rsidRPr="000C7C47" w:rsidRDefault="00653728" w:rsidP="00653728">
      <w:pPr>
        <w:rPr>
          <w:rFonts w:ascii="Palatino Linotype" w:hAnsi="Palatino Linotype"/>
          <w:b/>
          <w:bCs/>
        </w:rPr>
      </w:pPr>
    </w:p>
    <w:p w14:paraId="4477BE8B" w14:textId="71BD9D33" w:rsidR="00274730" w:rsidRPr="000C7C47" w:rsidRDefault="00274730" w:rsidP="00274730">
      <w:pPr>
        <w:pStyle w:val="1"/>
        <w:numPr>
          <w:ilvl w:val="0"/>
          <w:numId w:val="13"/>
        </w:numPr>
        <w:rPr>
          <w:rFonts w:ascii="Palatino Linotype" w:hAnsi="Palatino Linotype"/>
          <w:b/>
          <w:bCs/>
          <w:color w:val="auto"/>
          <w:sz w:val="24"/>
          <w:szCs w:val="24"/>
        </w:rPr>
      </w:pPr>
      <w:bookmarkStart w:id="204" w:name="_Toc130757204"/>
      <w:r w:rsidRPr="000C7C47">
        <w:rPr>
          <w:rFonts w:ascii="Palatino Linotype" w:hAnsi="Palatino Linotype"/>
          <w:b/>
          <w:bCs/>
          <w:color w:val="auto"/>
          <w:sz w:val="24"/>
          <w:szCs w:val="24"/>
        </w:rPr>
        <w:t>Βιογραφικά στοιχεία του Αποστόλου Παύλου</w:t>
      </w:r>
      <w:bookmarkEnd w:id="204"/>
    </w:p>
    <w:p w14:paraId="12449CA6" w14:textId="6D3A4E2A" w:rsidR="00274730" w:rsidRDefault="00274730" w:rsidP="00274730"/>
    <w:p w14:paraId="4028B056" w14:textId="657686E4" w:rsidR="0003461A" w:rsidRDefault="00321DCD" w:rsidP="00321DCD">
      <w:pPr>
        <w:spacing w:line="360" w:lineRule="auto"/>
        <w:ind w:firstLine="360"/>
        <w:jc w:val="both"/>
        <w:rPr>
          <w:rFonts w:ascii="Palatino Linotype" w:hAnsi="Palatino Linotype"/>
          <w:sz w:val="24"/>
          <w:szCs w:val="24"/>
        </w:rPr>
      </w:pPr>
      <w:r w:rsidRPr="00321DCD">
        <w:rPr>
          <w:rFonts w:ascii="Palatino Linotype" w:hAnsi="Palatino Linotype"/>
          <w:sz w:val="24"/>
          <w:szCs w:val="24"/>
        </w:rPr>
        <w:t xml:space="preserve">Ο απόστολος Παύλος είναι ο συγγραφέας των περισσοτέρων βιβλίων της Καινής Διαθήκης. </w:t>
      </w:r>
      <w:r w:rsidR="00F40F99">
        <w:rPr>
          <w:rFonts w:ascii="Palatino Linotype" w:hAnsi="Palatino Linotype"/>
          <w:sz w:val="24"/>
          <w:szCs w:val="24"/>
        </w:rPr>
        <w:t>Γ</w:t>
      </w:r>
      <w:r w:rsidRPr="00321DCD">
        <w:rPr>
          <w:rFonts w:ascii="Palatino Linotype" w:hAnsi="Palatino Linotype"/>
          <w:sz w:val="24"/>
          <w:szCs w:val="24"/>
        </w:rPr>
        <w:t>εννήθηκε στην Ταρσό της Κιλικίας αρχές του 1</w:t>
      </w:r>
      <w:r w:rsidRPr="00321DCD">
        <w:rPr>
          <w:rFonts w:ascii="Palatino Linotype" w:hAnsi="Palatino Linotype"/>
          <w:sz w:val="24"/>
          <w:szCs w:val="24"/>
          <w:vertAlign w:val="superscript"/>
        </w:rPr>
        <w:t>ου</w:t>
      </w:r>
      <w:r w:rsidRPr="00321DCD">
        <w:rPr>
          <w:rFonts w:ascii="Palatino Linotype" w:hAnsi="Palatino Linotype"/>
          <w:sz w:val="24"/>
          <w:szCs w:val="24"/>
        </w:rPr>
        <w:t xml:space="preserve"> </w:t>
      </w:r>
      <w:proofErr w:type="spellStart"/>
      <w:r w:rsidRPr="00321DCD">
        <w:rPr>
          <w:rFonts w:ascii="Palatino Linotype" w:hAnsi="Palatino Linotype"/>
          <w:sz w:val="24"/>
          <w:szCs w:val="24"/>
        </w:rPr>
        <w:t>μ.Χ</w:t>
      </w:r>
      <w:proofErr w:type="spellEnd"/>
      <w:r w:rsidRPr="00321DCD">
        <w:rPr>
          <w:rFonts w:ascii="Palatino Linotype" w:hAnsi="Palatino Linotype"/>
          <w:sz w:val="24"/>
          <w:szCs w:val="24"/>
        </w:rPr>
        <w:t xml:space="preserve"> αιώνα από Εβραίους γονείς</w:t>
      </w:r>
      <w:r w:rsidR="00F40F99">
        <w:rPr>
          <w:rFonts w:ascii="Palatino Linotype" w:hAnsi="Palatino Linotype"/>
          <w:sz w:val="24"/>
          <w:szCs w:val="24"/>
        </w:rPr>
        <w:t>, οι οποίοι</w:t>
      </w:r>
      <w:r w:rsidRPr="00321DCD">
        <w:rPr>
          <w:rFonts w:ascii="Palatino Linotype" w:hAnsi="Palatino Linotype"/>
          <w:sz w:val="24"/>
          <w:szCs w:val="24"/>
        </w:rPr>
        <w:t xml:space="preserve"> διατηρούσαν το δικαίωμα του Ρωμαίου </w:t>
      </w:r>
      <w:r w:rsidR="005C5AC2">
        <w:rPr>
          <w:rFonts w:ascii="Palatino Linotype" w:hAnsi="Palatino Linotype"/>
          <w:sz w:val="24"/>
          <w:szCs w:val="24"/>
        </w:rPr>
        <w:t>π</w:t>
      </w:r>
      <w:r w:rsidRPr="00321DCD">
        <w:rPr>
          <w:rFonts w:ascii="Palatino Linotype" w:hAnsi="Palatino Linotype"/>
          <w:sz w:val="24"/>
          <w:szCs w:val="24"/>
        </w:rPr>
        <w:t>ολίτη</w:t>
      </w:r>
      <w:r w:rsidR="00F40F99">
        <w:rPr>
          <w:rFonts w:ascii="Palatino Linotype" w:hAnsi="Palatino Linotype"/>
          <w:sz w:val="24"/>
          <w:szCs w:val="24"/>
        </w:rPr>
        <w:t>. Αυτό τεκμαίρεται από το ακόλουθο χωρίο των Πράξεων,</w:t>
      </w:r>
      <w:r w:rsidRPr="00321DCD">
        <w:rPr>
          <w:rFonts w:ascii="Palatino Linotype" w:hAnsi="Palatino Linotype"/>
          <w:sz w:val="24"/>
          <w:szCs w:val="24"/>
        </w:rPr>
        <w:t xml:space="preserve"> «</w:t>
      </w:r>
      <w:proofErr w:type="spellStart"/>
      <w:r w:rsidRPr="00321DCD">
        <w:rPr>
          <w:rFonts w:ascii="Palatino Linotype" w:hAnsi="Palatino Linotype"/>
          <w:sz w:val="24"/>
          <w:szCs w:val="24"/>
        </w:rPr>
        <w:t>ἀπεκρίθη</w:t>
      </w:r>
      <w:proofErr w:type="spellEnd"/>
      <w:r w:rsidRPr="00321DCD">
        <w:rPr>
          <w:rFonts w:ascii="Palatino Linotype" w:hAnsi="Palatino Linotype"/>
          <w:sz w:val="24"/>
          <w:szCs w:val="24"/>
        </w:rPr>
        <w:t xml:space="preserve"> τε ὁ χιλίαρχος· </w:t>
      </w:r>
      <w:proofErr w:type="spellStart"/>
      <w:r w:rsidRPr="00321DCD">
        <w:rPr>
          <w:rFonts w:ascii="Palatino Linotype" w:hAnsi="Palatino Linotype"/>
          <w:sz w:val="24"/>
          <w:szCs w:val="24"/>
        </w:rPr>
        <w:t>ἐγὼ</w:t>
      </w:r>
      <w:proofErr w:type="spellEnd"/>
      <w:r w:rsidRPr="00321DCD">
        <w:rPr>
          <w:rFonts w:ascii="Palatino Linotype" w:hAnsi="Palatino Linotype"/>
          <w:sz w:val="24"/>
          <w:szCs w:val="24"/>
        </w:rPr>
        <w:t xml:space="preserve"> </w:t>
      </w:r>
      <w:proofErr w:type="spellStart"/>
      <w:r w:rsidRPr="00321DCD">
        <w:rPr>
          <w:rFonts w:ascii="Palatino Linotype" w:hAnsi="Palatino Linotype"/>
          <w:sz w:val="24"/>
          <w:szCs w:val="24"/>
        </w:rPr>
        <w:t>πολλοῦ</w:t>
      </w:r>
      <w:proofErr w:type="spellEnd"/>
      <w:r w:rsidRPr="00321DCD">
        <w:rPr>
          <w:rFonts w:ascii="Palatino Linotype" w:hAnsi="Palatino Linotype"/>
          <w:sz w:val="24"/>
          <w:szCs w:val="24"/>
        </w:rPr>
        <w:t xml:space="preserve"> κεφαλαίου </w:t>
      </w:r>
      <w:proofErr w:type="spellStart"/>
      <w:r w:rsidRPr="00321DCD">
        <w:rPr>
          <w:rFonts w:ascii="Palatino Linotype" w:hAnsi="Palatino Linotype"/>
          <w:sz w:val="24"/>
          <w:szCs w:val="24"/>
        </w:rPr>
        <w:t>τὴν</w:t>
      </w:r>
      <w:proofErr w:type="spellEnd"/>
      <w:r w:rsidRPr="00321DCD">
        <w:rPr>
          <w:rFonts w:ascii="Palatino Linotype" w:hAnsi="Palatino Linotype"/>
          <w:sz w:val="24"/>
          <w:szCs w:val="24"/>
        </w:rPr>
        <w:t xml:space="preserve"> </w:t>
      </w:r>
      <w:proofErr w:type="spellStart"/>
      <w:r w:rsidRPr="00321DCD">
        <w:rPr>
          <w:rFonts w:ascii="Palatino Linotype" w:hAnsi="Palatino Linotype"/>
          <w:sz w:val="24"/>
          <w:szCs w:val="24"/>
        </w:rPr>
        <w:t>πολιτείαν</w:t>
      </w:r>
      <w:proofErr w:type="spellEnd"/>
      <w:r w:rsidRPr="00321DCD">
        <w:rPr>
          <w:rFonts w:ascii="Palatino Linotype" w:hAnsi="Palatino Linotype"/>
          <w:sz w:val="24"/>
          <w:szCs w:val="24"/>
        </w:rPr>
        <w:t xml:space="preserve"> ταύτην </w:t>
      </w:r>
      <w:proofErr w:type="spellStart"/>
      <w:r w:rsidRPr="00321DCD">
        <w:rPr>
          <w:rFonts w:ascii="Palatino Linotype" w:hAnsi="Palatino Linotype"/>
          <w:sz w:val="24"/>
          <w:szCs w:val="24"/>
        </w:rPr>
        <w:t>ἐκτησάμην</w:t>
      </w:r>
      <w:proofErr w:type="spellEnd"/>
      <w:r w:rsidRPr="00321DCD">
        <w:rPr>
          <w:rFonts w:ascii="Palatino Linotype" w:hAnsi="Palatino Linotype"/>
          <w:sz w:val="24"/>
          <w:szCs w:val="24"/>
        </w:rPr>
        <w:t xml:space="preserve">. ὁ </w:t>
      </w:r>
      <w:proofErr w:type="spellStart"/>
      <w:r w:rsidRPr="00321DCD">
        <w:rPr>
          <w:rFonts w:ascii="Palatino Linotype" w:hAnsi="Palatino Linotype"/>
          <w:sz w:val="24"/>
          <w:szCs w:val="24"/>
        </w:rPr>
        <w:t>δὲ</w:t>
      </w:r>
      <w:proofErr w:type="spellEnd"/>
      <w:r w:rsidRPr="00321DCD">
        <w:rPr>
          <w:rFonts w:ascii="Palatino Linotype" w:hAnsi="Palatino Linotype"/>
          <w:sz w:val="24"/>
          <w:szCs w:val="24"/>
        </w:rPr>
        <w:t xml:space="preserve"> </w:t>
      </w:r>
      <w:proofErr w:type="spellStart"/>
      <w:r w:rsidRPr="00321DCD">
        <w:rPr>
          <w:rFonts w:ascii="Palatino Linotype" w:hAnsi="Palatino Linotype"/>
          <w:sz w:val="24"/>
          <w:szCs w:val="24"/>
        </w:rPr>
        <w:t>Παῦλος</w:t>
      </w:r>
      <w:proofErr w:type="spellEnd"/>
      <w:r w:rsidRPr="00321DCD">
        <w:rPr>
          <w:rFonts w:ascii="Palatino Linotype" w:hAnsi="Palatino Linotype"/>
          <w:sz w:val="24"/>
          <w:szCs w:val="24"/>
        </w:rPr>
        <w:t xml:space="preserve"> </w:t>
      </w:r>
      <w:proofErr w:type="spellStart"/>
      <w:r w:rsidRPr="00321DCD">
        <w:rPr>
          <w:rFonts w:ascii="Palatino Linotype" w:hAnsi="Palatino Linotype"/>
          <w:sz w:val="24"/>
          <w:szCs w:val="24"/>
        </w:rPr>
        <w:t>ἔφη</w:t>
      </w:r>
      <w:proofErr w:type="spellEnd"/>
      <w:r w:rsidRPr="00321DCD">
        <w:rPr>
          <w:rFonts w:ascii="Palatino Linotype" w:hAnsi="Palatino Linotype"/>
          <w:sz w:val="24"/>
          <w:szCs w:val="24"/>
        </w:rPr>
        <w:t xml:space="preserve">· </w:t>
      </w:r>
      <w:proofErr w:type="spellStart"/>
      <w:r w:rsidRPr="00321DCD">
        <w:rPr>
          <w:rFonts w:ascii="Palatino Linotype" w:hAnsi="Palatino Linotype"/>
          <w:sz w:val="24"/>
          <w:szCs w:val="24"/>
        </w:rPr>
        <w:t>ἐγὼ</w:t>
      </w:r>
      <w:proofErr w:type="spellEnd"/>
      <w:r w:rsidRPr="00321DCD">
        <w:rPr>
          <w:rFonts w:ascii="Palatino Linotype" w:hAnsi="Palatino Linotype"/>
          <w:sz w:val="24"/>
          <w:szCs w:val="24"/>
        </w:rPr>
        <w:t xml:space="preserve"> </w:t>
      </w:r>
      <w:proofErr w:type="spellStart"/>
      <w:r w:rsidRPr="00321DCD">
        <w:rPr>
          <w:rFonts w:ascii="Palatino Linotype" w:hAnsi="Palatino Linotype"/>
          <w:sz w:val="24"/>
          <w:szCs w:val="24"/>
        </w:rPr>
        <w:t>δὲ</w:t>
      </w:r>
      <w:proofErr w:type="spellEnd"/>
      <w:r w:rsidRPr="00321DCD">
        <w:rPr>
          <w:rFonts w:ascii="Palatino Linotype" w:hAnsi="Palatino Linotype"/>
          <w:sz w:val="24"/>
          <w:szCs w:val="24"/>
        </w:rPr>
        <w:t xml:space="preserve"> </w:t>
      </w:r>
      <w:proofErr w:type="spellStart"/>
      <w:r w:rsidRPr="00321DCD">
        <w:rPr>
          <w:rFonts w:ascii="Palatino Linotype" w:hAnsi="Palatino Linotype"/>
          <w:sz w:val="24"/>
          <w:szCs w:val="24"/>
        </w:rPr>
        <w:t>καὶ</w:t>
      </w:r>
      <w:proofErr w:type="spellEnd"/>
      <w:r w:rsidRPr="00321DCD">
        <w:rPr>
          <w:rFonts w:ascii="Palatino Linotype" w:hAnsi="Palatino Linotype"/>
          <w:sz w:val="24"/>
          <w:szCs w:val="24"/>
        </w:rPr>
        <w:t xml:space="preserve"> </w:t>
      </w:r>
      <w:proofErr w:type="spellStart"/>
      <w:r w:rsidRPr="00321DCD">
        <w:rPr>
          <w:rFonts w:ascii="Palatino Linotype" w:hAnsi="Palatino Linotype"/>
          <w:sz w:val="24"/>
          <w:szCs w:val="24"/>
        </w:rPr>
        <w:t>γεγέννημαι</w:t>
      </w:r>
      <w:proofErr w:type="spellEnd"/>
      <w:r w:rsidRPr="00321DCD">
        <w:rPr>
          <w:rFonts w:ascii="Palatino Linotype" w:hAnsi="Palatino Linotype"/>
          <w:sz w:val="24"/>
          <w:szCs w:val="24"/>
        </w:rPr>
        <w:t xml:space="preserve">.» (Πρξ.22,28). </w:t>
      </w:r>
      <w:proofErr w:type="spellStart"/>
      <w:r w:rsidR="00F40F99">
        <w:rPr>
          <w:rFonts w:ascii="Palatino Linotype" w:hAnsi="Palatino Linotype"/>
          <w:sz w:val="24"/>
          <w:szCs w:val="24"/>
        </w:rPr>
        <w:t>Εβραϊστί</w:t>
      </w:r>
      <w:proofErr w:type="spellEnd"/>
      <w:r w:rsidR="00F40F99">
        <w:rPr>
          <w:rFonts w:ascii="Palatino Linotype" w:hAnsi="Palatino Linotype"/>
          <w:sz w:val="24"/>
          <w:szCs w:val="24"/>
        </w:rPr>
        <w:t xml:space="preserve"> </w:t>
      </w:r>
      <w:r w:rsidRPr="00321DCD">
        <w:rPr>
          <w:rFonts w:ascii="Palatino Linotype" w:hAnsi="Palatino Linotype"/>
          <w:sz w:val="24"/>
          <w:szCs w:val="24"/>
        </w:rPr>
        <w:t>ονομ</w:t>
      </w:r>
      <w:r w:rsidR="00F40F99">
        <w:rPr>
          <w:rFonts w:ascii="Palatino Linotype" w:hAnsi="Palatino Linotype"/>
          <w:sz w:val="24"/>
          <w:szCs w:val="24"/>
        </w:rPr>
        <w:t>αζό</w:t>
      </w:r>
      <w:r w:rsidRPr="00321DCD">
        <w:rPr>
          <w:rFonts w:ascii="Palatino Linotype" w:hAnsi="Palatino Linotype"/>
          <w:sz w:val="24"/>
          <w:szCs w:val="24"/>
        </w:rPr>
        <w:t xml:space="preserve">ταν </w:t>
      </w:r>
      <w:proofErr w:type="spellStart"/>
      <w:r w:rsidRPr="00321DCD">
        <w:rPr>
          <w:rFonts w:ascii="Palatino Linotype" w:hAnsi="Palatino Linotype"/>
          <w:sz w:val="24"/>
          <w:szCs w:val="24"/>
        </w:rPr>
        <w:t>Σαύλος</w:t>
      </w:r>
      <w:proofErr w:type="spellEnd"/>
      <w:r w:rsidR="00F40F99">
        <w:rPr>
          <w:rFonts w:ascii="Palatino Linotype" w:hAnsi="Palatino Linotype"/>
          <w:sz w:val="24"/>
          <w:szCs w:val="24"/>
        </w:rPr>
        <w:t>. Δ</w:t>
      </w:r>
      <w:r w:rsidRPr="00321DCD">
        <w:rPr>
          <w:rFonts w:ascii="Palatino Linotype" w:hAnsi="Palatino Linotype"/>
          <w:sz w:val="24"/>
          <w:szCs w:val="24"/>
        </w:rPr>
        <w:t>ιατηρούσε</w:t>
      </w:r>
      <w:r w:rsidR="00F40F99">
        <w:rPr>
          <w:rFonts w:ascii="Palatino Linotype" w:hAnsi="Palatino Linotype"/>
          <w:sz w:val="24"/>
          <w:szCs w:val="24"/>
        </w:rPr>
        <w:t xml:space="preserve">, όμως </w:t>
      </w:r>
      <w:r w:rsidRPr="00321DCD">
        <w:rPr>
          <w:rFonts w:ascii="Palatino Linotype" w:hAnsi="Palatino Linotype"/>
          <w:sz w:val="24"/>
          <w:szCs w:val="24"/>
        </w:rPr>
        <w:t xml:space="preserve"> σύμφωνα με τη συνήθεια της εποχής και το αντίστοιχο ελληνικό ομόηχο όνομα Παύλος</w:t>
      </w:r>
      <w:r w:rsidR="004B1349">
        <w:rPr>
          <w:rStyle w:val="a4"/>
          <w:rFonts w:ascii="Palatino Linotype" w:hAnsi="Palatino Linotype"/>
          <w:sz w:val="24"/>
          <w:szCs w:val="24"/>
        </w:rPr>
        <w:footnoteReference w:id="190"/>
      </w:r>
      <w:r w:rsidRPr="00321DCD">
        <w:rPr>
          <w:rFonts w:ascii="Palatino Linotype" w:hAnsi="Palatino Linotype"/>
          <w:sz w:val="24"/>
          <w:szCs w:val="24"/>
        </w:rPr>
        <w:t>.</w:t>
      </w:r>
      <w:r>
        <w:rPr>
          <w:rFonts w:ascii="Palatino Linotype" w:hAnsi="Palatino Linotype"/>
          <w:sz w:val="24"/>
          <w:szCs w:val="24"/>
        </w:rPr>
        <w:t xml:space="preserve"> Ως μαθητής έλαβε μόρφωση στην </w:t>
      </w:r>
      <w:r w:rsidR="00F40F99">
        <w:rPr>
          <w:rFonts w:ascii="Palatino Linotype" w:hAnsi="Palatino Linotype"/>
          <w:sz w:val="24"/>
          <w:szCs w:val="24"/>
        </w:rPr>
        <w:t xml:space="preserve">πόλη </w:t>
      </w:r>
      <w:r>
        <w:rPr>
          <w:rFonts w:ascii="Palatino Linotype" w:hAnsi="Palatino Linotype"/>
          <w:sz w:val="24"/>
          <w:szCs w:val="24"/>
        </w:rPr>
        <w:t>Ταρσό από τον γνωστό νομοδιδάσκαλο της εποχής Γαμαλιήλ</w:t>
      </w:r>
      <w:r w:rsidR="00F40F99">
        <w:rPr>
          <w:rFonts w:ascii="Palatino Linotype" w:hAnsi="Palatino Linotype"/>
          <w:sz w:val="24"/>
          <w:szCs w:val="24"/>
        </w:rPr>
        <w:t>:</w:t>
      </w:r>
      <w:r>
        <w:rPr>
          <w:rFonts w:ascii="Palatino Linotype" w:hAnsi="Palatino Linotype"/>
          <w:sz w:val="24"/>
          <w:szCs w:val="24"/>
        </w:rPr>
        <w:t xml:space="preserve"> </w:t>
      </w:r>
      <w:r w:rsidR="0003461A">
        <w:rPr>
          <w:rFonts w:ascii="Palatino Linotype" w:hAnsi="Palatino Linotype"/>
          <w:sz w:val="24"/>
          <w:szCs w:val="24"/>
        </w:rPr>
        <w:t>«</w:t>
      </w:r>
      <w:proofErr w:type="spellStart"/>
      <w:r w:rsidR="0003461A" w:rsidRPr="0003461A">
        <w:rPr>
          <w:rFonts w:ascii="Palatino Linotype" w:hAnsi="Palatino Linotype"/>
          <w:sz w:val="24"/>
          <w:szCs w:val="24"/>
        </w:rPr>
        <w:t>καί</w:t>
      </w:r>
      <w:proofErr w:type="spellEnd"/>
      <w:r w:rsidR="0003461A" w:rsidRPr="0003461A">
        <w:rPr>
          <w:rFonts w:ascii="Palatino Linotype" w:hAnsi="Palatino Linotype"/>
          <w:sz w:val="24"/>
          <w:szCs w:val="24"/>
        </w:rPr>
        <w:t xml:space="preserve"> </w:t>
      </w:r>
      <w:proofErr w:type="spellStart"/>
      <w:r w:rsidR="0003461A" w:rsidRPr="0003461A">
        <w:rPr>
          <w:rFonts w:ascii="Palatino Linotype" w:hAnsi="Palatino Linotype"/>
          <w:sz w:val="24"/>
          <w:szCs w:val="24"/>
        </w:rPr>
        <w:t>φησιν</w:t>
      </w:r>
      <w:proofErr w:type="spellEnd"/>
      <w:r w:rsidR="0003461A" w:rsidRPr="0003461A">
        <w:rPr>
          <w:rFonts w:ascii="Palatino Linotype" w:hAnsi="Palatino Linotype"/>
          <w:sz w:val="24"/>
          <w:szCs w:val="24"/>
        </w:rPr>
        <w:t xml:space="preserve">· </w:t>
      </w:r>
      <w:proofErr w:type="spellStart"/>
      <w:r w:rsidR="0003461A" w:rsidRPr="0003461A">
        <w:rPr>
          <w:rFonts w:ascii="Palatino Linotype" w:hAnsi="Palatino Linotype"/>
          <w:sz w:val="24"/>
          <w:szCs w:val="24"/>
        </w:rPr>
        <w:t>ἐγὼ</w:t>
      </w:r>
      <w:proofErr w:type="spellEnd"/>
      <w:r w:rsidR="0003461A" w:rsidRPr="0003461A">
        <w:rPr>
          <w:rFonts w:ascii="Palatino Linotype" w:hAnsi="Palatino Linotype"/>
          <w:sz w:val="24"/>
          <w:szCs w:val="24"/>
        </w:rPr>
        <w:t xml:space="preserve"> </w:t>
      </w:r>
      <w:proofErr w:type="spellStart"/>
      <w:r w:rsidR="0003461A" w:rsidRPr="0003461A">
        <w:rPr>
          <w:rFonts w:ascii="Palatino Linotype" w:hAnsi="Palatino Linotype"/>
          <w:sz w:val="24"/>
          <w:szCs w:val="24"/>
        </w:rPr>
        <w:t>μέν</w:t>
      </w:r>
      <w:proofErr w:type="spellEnd"/>
      <w:r w:rsidR="0003461A" w:rsidRPr="0003461A">
        <w:rPr>
          <w:rFonts w:ascii="Palatino Linotype" w:hAnsi="Palatino Linotype"/>
          <w:sz w:val="24"/>
          <w:szCs w:val="24"/>
        </w:rPr>
        <w:t xml:space="preserve"> </w:t>
      </w:r>
      <w:proofErr w:type="spellStart"/>
      <w:r w:rsidR="0003461A" w:rsidRPr="0003461A">
        <w:rPr>
          <w:rFonts w:ascii="Palatino Linotype" w:hAnsi="Palatino Linotype"/>
          <w:sz w:val="24"/>
          <w:szCs w:val="24"/>
        </w:rPr>
        <w:t>εἰμι</w:t>
      </w:r>
      <w:proofErr w:type="spellEnd"/>
      <w:r w:rsidR="0003461A" w:rsidRPr="0003461A">
        <w:rPr>
          <w:rFonts w:ascii="Palatino Linotype" w:hAnsi="Palatino Linotype"/>
          <w:sz w:val="24"/>
          <w:szCs w:val="24"/>
        </w:rPr>
        <w:t xml:space="preserve"> </w:t>
      </w:r>
      <w:proofErr w:type="spellStart"/>
      <w:r w:rsidR="0003461A" w:rsidRPr="0003461A">
        <w:rPr>
          <w:rFonts w:ascii="Palatino Linotype" w:hAnsi="Palatino Linotype"/>
          <w:sz w:val="24"/>
          <w:szCs w:val="24"/>
        </w:rPr>
        <w:t>ἀνὴρ</w:t>
      </w:r>
      <w:proofErr w:type="spellEnd"/>
      <w:r w:rsidR="0003461A" w:rsidRPr="0003461A">
        <w:rPr>
          <w:rFonts w:ascii="Palatino Linotype" w:hAnsi="Palatino Linotype"/>
          <w:sz w:val="24"/>
          <w:szCs w:val="24"/>
        </w:rPr>
        <w:t xml:space="preserve"> </w:t>
      </w:r>
      <w:proofErr w:type="spellStart"/>
      <w:r w:rsidR="0003461A" w:rsidRPr="0003461A">
        <w:rPr>
          <w:rFonts w:ascii="Palatino Linotype" w:hAnsi="Palatino Linotype"/>
          <w:sz w:val="24"/>
          <w:szCs w:val="24"/>
        </w:rPr>
        <w:t>Ἰουδαῖος</w:t>
      </w:r>
      <w:proofErr w:type="spellEnd"/>
      <w:r w:rsidR="0003461A" w:rsidRPr="0003461A">
        <w:rPr>
          <w:rFonts w:ascii="Palatino Linotype" w:hAnsi="Palatino Linotype"/>
          <w:sz w:val="24"/>
          <w:szCs w:val="24"/>
        </w:rPr>
        <w:t xml:space="preserve">, </w:t>
      </w:r>
      <w:proofErr w:type="spellStart"/>
      <w:r w:rsidR="0003461A" w:rsidRPr="0003461A">
        <w:rPr>
          <w:rFonts w:ascii="Palatino Linotype" w:hAnsi="Palatino Linotype"/>
          <w:sz w:val="24"/>
          <w:szCs w:val="24"/>
        </w:rPr>
        <w:t>γεγεννημένος</w:t>
      </w:r>
      <w:proofErr w:type="spellEnd"/>
      <w:r w:rsidR="0003461A" w:rsidRPr="0003461A">
        <w:rPr>
          <w:rFonts w:ascii="Palatino Linotype" w:hAnsi="Palatino Linotype"/>
          <w:sz w:val="24"/>
          <w:szCs w:val="24"/>
        </w:rPr>
        <w:t xml:space="preserve"> </w:t>
      </w:r>
      <w:proofErr w:type="spellStart"/>
      <w:r w:rsidR="0003461A" w:rsidRPr="0003461A">
        <w:rPr>
          <w:rFonts w:ascii="Palatino Linotype" w:hAnsi="Palatino Linotype"/>
          <w:sz w:val="24"/>
          <w:szCs w:val="24"/>
        </w:rPr>
        <w:t>ἐν</w:t>
      </w:r>
      <w:proofErr w:type="spellEnd"/>
      <w:r w:rsidR="0003461A" w:rsidRPr="0003461A">
        <w:rPr>
          <w:rFonts w:ascii="Palatino Linotype" w:hAnsi="Palatino Linotype"/>
          <w:sz w:val="24"/>
          <w:szCs w:val="24"/>
        </w:rPr>
        <w:t xml:space="preserve"> </w:t>
      </w:r>
      <w:proofErr w:type="spellStart"/>
      <w:r w:rsidR="0003461A" w:rsidRPr="0003461A">
        <w:rPr>
          <w:rFonts w:ascii="Palatino Linotype" w:hAnsi="Palatino Linotype"/>
          <w:sz w:val="24"/>
          <w:szCs w:val="24"/>
        </w:rPr>
        <w:t>Ταρσῷ</w:t>
      </w:r>
      <w:proofErr w:type="spellEnd"/>
      <w:r w:rsidR="0003461A" w:rsidRPr="0003461A">
        <w:rPr>
          <w:rFonts w:ascii="Palatino Linotype" w:hAnsi="Palatino Linotype"/>
          <w:sz w:val="24"/>
          <w:szCs w:val="24"/>
        </w:rPr>
        <w:t xml:space="preserve"> </w:t>
      </w:r>
      <w:proofErr w:type="spellStart"/>
      <w:r w:rsidR="0003461A" w:rsidRPr="0003461A">
        <w:rPr>
          <w:rFonts w:ascii="Palatino Linotype" w:hAnsi="Palatino Linotype"/>
          <w:sz w:val="24"/>
          <w:szCs w:val="24"/>
        </w:rPr>
        <w:t>τῆς</w:t>
      </w:r>
      <w:proofErr w:type="spellEnd"/>
      <w:r w:rsidR="0003461A" w:rsidRPr="0003461A">
        <w:rPr>
          <w:rFonts w:ascii="Palatino Linotype" w:hAnsi="Palatino Linotype"/>
          <w:sz w:val="24"/>
          <w:szCs w:val="24"/>
        </w:rPr>
        <w:t xml:space="preserve"> Κιλικίας, </w:t>
      </w:r>
      <w:proofErr w:type="spellStart"/>
      <w:r w:rsidR="0003461A" w:rsidRPr="0003461A">
        <w:rPr>
          <w:rFonts w:ascii="Palatino Linotype" w:hAnsi="Palatino Linotype"/>
          <w:sz w:val="24"/>
          <w:szCs w:val="24"/>
        </w:rPr>
        <w:t>ἀνατεθραμμένος</w:t>
      </w:r>
      <w:proofErr w:type="spellEnd"/>
      <w:r w:rsidR="0003461A" w:rsidRPr="0003461A">
        <w:rPr>
          <w:rFonts w:ascii="Palatino Linotype" w:hAnsi="Palatino Linotype"/>
          <w:sz w:val="24"/>
          <w:szCs w:val="24"/>
        </w:rPr>
        <w:t xml:space="preserve"> </w:t>
      </w:r>
      <w:proofErr w:type="spellStart"/>
      <w:r w:rsidR="0003461A" w:rsidRPr="0003461A">
        <w:rPr>
          <w:rFonts w:ascii="Palatino Linotype" w:hAnsi="Palatino Linotype"/>
          <w:sz w:val="24"/>
          <w:szCs w:val="24"/>
        </w:rPr>
        <w:t>δὲ</w:t>
      </w:r>
      <w:proofErr w:type="spellEnd"/>
      <w:r w:rsidR="0003461A" w:rsidRPr="0003461A">
        <w:rPr>
          <w:rFonts w:ascii="Palatino Linotype" w:hAnsi="Palatino Linotype"/>
          <w:sz w:val="24"/>
          <w:szCs w:val="24"/>
        </w:rPr>
        <w:t xml:space="preserve"> </w:t>
      </w:r>
      <w:proofErr w:type="spellStart"/>
      <w:r w:rsidR="0003461A" w:rsidRPr="0003461A">
        <w:rPr>
          <w:rFonts w:ascii="Palatino Linotype" w:hAnsi="Palatino Linotype"/>
          <w:sz w:val="24"/>
          <w:szCs w:val="24"/>
        </w:rPr>
        <w:t>ἐν</w:t>
      </w:r>
      <w:proofErr w:type="spellEnd"/>
      <w:r w:rsidR="0003461A" w:rsidRPr="0003461A">
        <w:rPr>
          <w:rFonts w:ascii="Palatino Linotype" w:hAnsi="Palatino Linotype"/>
          <w:sz w:val="24"/>
          <w:szCs w:val="24"/>
        </w:rPr>
        <w:t xml:space="preserve"> </w:t>
      </w:r>
      <w:proofErr w:type="spellStart"/>
      <w:r w:rsidR="0003461A" w:rsidRPr="0003461A">
        <w:rPr>
          <w:rFonts w:ascii="Palatino Linotype" w:hAnsi="Palatino Linotype"/>
          <w:sz w:val="24"/>
          <w:szCs w:val="24"/>
        </w:rPr>
        <w:t>τῇ</w:t>
      </w:r>
      <w:proofErr w:type="spellEnd"/>
      <w:r w:rsidR="0003461A" w:rsidRPr="0003461A">
        <w:rPr>
          <w:rFonts w:ascii="Palatino Linotype" w:hAnsi="Palatino Linotype"/>
          <w:sz w:val="24"/>
          <w:szCs w:val="24"/>
        </w:rPr>
        <w:t xml:space="preserve"> πόλει </w:t>
      </w:r>
      <w:proofErr w:type="spellStart"/>
      <w:r w:rsidR="0003461A" w:rsidRPr="0003461A">
        <w:rPr>
          <w:rFonts w:ascii="Palatino Linotype" w:hAnsi="Palatino Linotype"/>
          <w:sz w:val="24"/>
          <w:szCs w:val="24"/>
        </w:rPr>
        <w:t>ταύτῃ</w:t>
      </w:r>
      <w:proofErr w:type="spellEnd"/>
      <w:r w:rsidR="0003461A" w:rsidRPr="0003461A">
        <w:rPr>
          <w:rFonts w:ascii="Palatino Linotype" w:hAnsi="Palatino Linotype"/>
          <w:sz w:val="24"/>
          <w:szCs w:val="24"/>
        </w:rPr>
        <w:t xml:space="preserve"> </w:t>
      </w:r>
      <w:proofErr w:type="spellStart"/>
      <w:r w:rsidR="0003461A" w:rsidRPr="0003461A">
        <w:rPr>
          <w:rFonts w:ascii="Palatino Linotype" w:hAnsi="Palatino Linotype"/>
          <w:sz w:val="24"/>
          <w:szCs w:val="24"/>
        </w:rPr>
        <w:t>παρὰ</w:t>
      </w:r>
      <w:proofErr w:type="spellEnd"/>
      <w:r w:rsidR="0003461A" w:rsidRPr="0003461A">
        <w:rPr>
          <w:rFonts w:ascii="Palatino Linotype" w:hAnsi="Palatino Linotype"/>
          <w:sz w:val="24"/>
          <w:szCs w:val="24"/>
        </w:rPr>
        <w:t xml:space="preserve"> </w:t>
      </w:r>
      <w:proofErr w:type="spellStart"/>
      <w:r w:rsidR="0003461A" w:rsidRPr="0003461A">
        <w:rPr>
          <w:rFonts w:ascii="Palatino Linotype" w:hAnsi="Palatino Linotype"/>
          <w:sz w:val="24"/>
          <w:szCs w:val="24"/>
        </w:rPr>
        <w:t>τοὺς</w:t>
      </w:r>
      <w:proofErr w:type="spellEnd"/>
      <w:r w:rsidR="0003461A" w:rsidRPr="0003461A">
        <w:rPr>
          <w:rFonts w:ascii="Palatino Linotype" w:hAnsi="Palatino Linotype"/>
          <w:sz w:val="24"/>
          <w:szCs w:val="24"/>
        </w:rPr>
        <w:t xml:space="preserve"> </w:t>
      </w:r>
      <w:proofErr w:type="spellStart"/>
      <w:r w:rsidR="0003461A" w:rsidRPr="0003461A">
        <w:rPr>
          <w:rFonts w:ascii="Palatino Linotype" w:hAnsi="Palatino Linotype"/>
          <w:sz w:val="24"/>
          <w:szCs w:val="24"/>
        </w:rPr>
        <w:t>πόδας</w:t>
      </w:r>
      <w:proofErr w:type="spellEnd"/>
      <w:r w:rsidR="0003461A" w:rsidRPr="0003461A">
        <w:rPr>
          <w:rFonts w:ascii="Palatino Linotype" w:hAnsi="Palatino Linotype"/>
          <w:sz w:val="24"/>
          <w:szCs w:val="24"/>
        </w:rPr>
        <w:t xml:space="preserve"> Γαμαλιήλ, πεπαιδευμένος </w:t>
      </w:r>
      <w:proofErr w:type="spellStart"/>
      <w:r w:rsidR="0003461A" w:rsidRPr="0003461A">
        <w:rPr>
          <w:rFonts w:ascii="Palatino Linotype" w:hAnsi="Palatino Linotype"/>
          <w:sz w:val="24"/>
          <w:szCs w:val="24"/>
        </w:rPr>
        <w:t>κατὰ</w:t>
      </w:r>
      <w:proofErr w:type="spellEnd"/>
      <w:r w:rsidR="0003461A" w:rsidRPr="0003461A">
        <w:rPr>
          <w:rFonts w:ascii="Palatino Linotype" w:hAnsi="Palatino Linotype"/>
          <w:sz w:val="24"/>
          <w:szCs w:val="24"/>
        </w:rPr>
        <w:t xml:space="preserve"> </w:t>
      </w:r>
      <w:proofErr w:type="spellStart"/>
      <w:r w:rsidR="0003461A" w:rsidRPr="0003461A">
        <w:rPr>
          <w:rFonts w:ascii="Palatino Linotype" w:hAnsi="Palatino Linotype"/>
          <w:sz w:val="24"/>
          <w:szCs w:val="24"/>
        </w:rPr>
        <w:t>ἀκρίβειαν</w:t>
      </w:r>
      <w:proofErr w:type="spellEnd"/>
      <w:r w:rsidR="0003461A" w:rsidRPr="0003461A">
        <w:rPr>
          <w:rFonts w:ascii="Palatino Linotype" w:hAnsi="Palatino Linotype"/>
          <w:sz w:val="24"/>
          <w:szCs w:val="24"/>
        </w:rPr>
        <w:t xml:space="preserve"> </w:t>
      </w:r>
      <w:proofErr w:type="spellStart"/>
      <w:r w:rsidR="0003461A" w:rsidRPr="0003461A">
        <w:rPr>
          <w:rFonts w:ascii="Palatino Linotype" w:hAnsi="Palatino Linotype"/>
          <w:sz w:val="24"/>
          <w:szCs w:val="24"/>
        </w:rPr>
        <w:t>τοῦ</w:t>
      </w:r>
      <w:proofErr w:type="spellEnd"/>
      <w:r w:rsidR="0003461A" w:rsidRPr="0003461A">
        <w:rPr>
          <w:rFonts w:ascii="Palatino Linotype" w:hAnsi="Palatino Linotype"/>
          <w:sz w:val="24"/>
          <w:szCs w:val="24"/>
        </w:rPr>
        <w:t xml:space="preserve"> </w:t>
      </w:r>
      <w:proofErr w:type="spellStart"/>
      <w:r w:rsidR="0003461A" w:rsidRPr="0003461A">
        <w:rPr>
          <w:rFonts w:ascii="Palatino Linotype" w:hAnsi="Palatino Linotype"/>
          <w:sz w:val="24"/>
          <w:szCs w:val="24"/>
        </w:rPr>
        <w:t>πατρῴου</w:t>
      </w:r>
      <w:proofErr w:type="spellEnd"/>
      <w:r w:rsidR="0003461A" w:rsidRPr="0003461A">
        <w:rPr>
          <w:rFonts w:ascii="Palatino Linotype" w:hAnsi="Palatino Linotype"/>
          <w:sz w:val="24"/>
          <w:szCs w:val="24"/>
        </w:rPr>
        <w:t xml:space="preserve"> νόμου, </w:t>
      </w:r>
      <w:proofErr w:type="spellStart"/>
      <w:r w:rsidR="0003461A" w:rsidRPr="0003461A">
        <w:rPr>
          <w:rFonts w:ascii="Palatino Linotype" w:hAnsi="Palatino Linotype"/>
          <w:sz w:val="24"/>
          <w:szCs w:val="24"/>
        </w:rPr>
        <w:t>ζηλωτὴς</w:t>
      </w:r>
      <w:proofErr w:type="spellEnd"/>
      <w:r w:rsidR="0003461A" w:rsidRPr="0003461A">
        <w:rPr>
          <w:rFonts w:ascii="Palatino Linotype" w:hAnsi="Palatino Linotype"/>
          <w:sz w:val="24"/>
          <w:szCs w:val="24"/>
        </w:rPr>
        <w:t xml:space="preserve"> </w:t>
      </w:r>
      <w:proofErr w:type="spellStart"/>
      <w:r w:rsidR="0003461A" w:rsidRPr="0003461A">
        <w:rPr>
          <w:rFonts w:ascii="Palatino Linotype" w:hAnsi="Palatino Linotype"/>
          <w:sz w:val="24"/>
          <w:szCs w:val="24"/>
        </w:rPr>
        <w:t>ὑπάρχων</w:t>
      </w:r>
      <w:proofErr w:type="spellEnd"/>
      <w:r w:rsidR="0003461A" w:rsidRPr="0003461A">
        <w:rPr>
          <w:rFonts w:ascii="Palatino Linotype" w:hAnsi="Palatino Linotype"/>
          <w:sz w:val="24"/>
          <w:szCs w:val="24"/>
        </w:rPr>
        <w:t xml:space="preserve"> </w:t>
      </w:r>
      <w:proofErr w:type="spellStart"/>
      <w:r w:rsidR="0003461A" w:rsidRPr="0003461A">
        <w:rPr>
          <w:rFonts w:ascii="Palatino Linotype" w:hAnsi="Palatino Linotype"/>
          <w:sz w:val="24"/>
          <w:szCs w:val="24"/>
        </w:rPr>
        <w:t>τοῦ</w:t>
      </w:r>
      <w:proofErr w:type="spellEnd"/>
      <w:r w:rsidR="0003461A" w:rsidRPr="0003461A">
        <w:rPr>
          <w:rFonts w:ascii="Palatino Linotype" w:hAnsi="Palatino Linotype"/>
          <w:sz w:val="24"/>
          <w:szCs w:val="24"/>
        </w:rPr>
        <w:t xml:space="preserve"> </w:t>
      </w:r>
      <w:proofErr w:type="spellStart"/>
      <w:r w:rsidR="0003461A" w:rsidRPr="0003461A">
        <w:rPr>
          <w:rFonts w:ascii="Palatino Linotype" w:hAnsi="Palatino Linotype"/>
          <w:sz w:val="24"/>
          <w:szCs w:val="24"/>
        </w:rPr>
        <w:t>Θεοῦ</w:t>
      </w:r>
      <w:proofErr w:type="spellEnd"/>
      <w:r w:rsidR="0003461A" w:rsidRPr="0003461A">
        <w:rPr>
          <w:rFonts w:ascii="Palatino Linotype" w:hAnsi="Palatino Linotype"/>
          <w:sz w:val="24"/>
          <w:szCs w:val="24"/>
        </w:rPr>
        <w:t xml:space="preserve"> </w:t>
      </w:r>
      <w:proofErr w:type="spellStart"/>
      <w:r w:rsidR="0003461A" w:rsidRPr="0003461A">
        <w:rPr>
          <w:rFonts w:ascii="Palatino Linotype" w:hAnsi="Palatino Linotype"/>
          <w:sz w:val="24"/>
          <w:szCs w:val="24"/>
        </w:rPr>
        <w:t>καθὼς</w:t>
      </w:r>
      <w:proofErr w:type="spellEnd"/>
      <w:r w:rsidR="0003461A" w:rsidRPr="0003461A">
        <w:rPr>
          <w:rFonts w:ascii="Palatino Linotype" w:hAnsi="Palatino Linotype"/>
          <w:sz w:val="24"/>
          <w:szCs w:val="24"/>
        </w:rPr>
        <w:t xml:space="preserve"> πάντες </w:t>
      </w:r>
      <w:proofErr w:type="spellStart"/>
      <w:r w:rsidR="0003461A" w:rsidRPr="0003461A">
        <w:rPr>
          <w:rFonts w:ascii="Palatino Linotype" w:hAnsi="Palatino Linotype"/>
          <w:sz w:val="24"/>
          <w:szCs w:val="24"/>
        </w:rPr>
        <w:t>ὑμεῖς</w:t>
      </w:r>
      <w:proofErr w:type="spellEnd"/>
      <w:r w:rsidR="0003461A" w:rsidRPr="0003461A">
        <w:rPr>
          <w:rFonts w:ascii="Palatino Linotype" w:hAnsi="Palatino Linotype"/>
          <w:sz w:val="24"/>
          <w:szCs w:val="24"/>
        </w:rPr>
        <w:t xml:space="preserve"> </w:t>
      </w:r>
      <w:proofErr w:type="spellStart"/>
      <w:r w:rsidR="0003461A" w:rsidRPr="0003461A">
        <w:rPr>
          <w:rFonts w:ascii="Palatino Linotype" w:hAnsi="Palatino Linotype"/>
          <w:sz w:val="24"/>
          <w:szCs w:val="24"/>
        </w:rPr>
        <w:t>ἐστε</w:t>
      </w:r>
      <w:proofErr w:type="spellEnd"/>
      <w:r w:rsidR="0003461A" w:rsidRPr="0003461A">
        <w:rPr>
          <w:rFonts w:ascii="Palatino Linotype" w:hAnsi="Palatino Linotype"/>
          <w:sz w:val="24"/>
          <w:szCs w:val="24"/>
        </w:rPr>
        <w:t xml:space="preserve"> σήμερον.</w:t>
      </w:r>
      <w:r w:rsidR="0003461A">
        <w:rPr>
          <w:rFonts w:ascii="Palatino Linotype" w:hAnsi="Palatino Linotype"/>
          <w:sz w:val="24"/>
          <w:szCs w:val="24"/>
        </w:rPr>
        <w:t>» (Πρξ.22,3)</w:t>
      </w:r>
      <w:r w:rsidR="00F40F99">
        <w:rPr>
          <w:rFonts w:ascii="Palatino Linotype" w:hAnsi="Palatino Linotype"/>
          <w:sz w:val="24"/>
          <w:szCs w:val="24"/>
        </w:rPr>
        <w:t>. Α</w:t>
      </w:r>
      <w:r w:rsidR="0003461A">
        <w:rPr>
          <w:rFonts w:ascii="Palatino Linotype" w:hAnsi="Palatino Linotype"/>
          <w:sz w:val="24"/>
          <w:szCs w:val="24"/>
        </w:rPr>
        <w:t>σκούσε</w:t>
      </w:r>
      <w:r w:rsidR="00F40F99">
        <w:rPr>
          <w:rFonts w:ascii="Palatino Linotype" w:hAnsi="Palatino Linotype"/>
          <w:sz w:val="24"/>
          <w:szCs w:val="24"/>
        </w:rPr>
        <w:t>, επίσης,</w:t>
      </w:r>
      <w:r w:rsidR="0003461A">
        <w:rPr>
          <w:rFonts w:ascii="Palatino Linotype" w:hAnsi="Palatino Linotype"/>
          <w:sz w:val="24"/>
          <w:szCs w:val="24"/>
        </w:rPr>
        <w:t xml:space="preserve"> και το επάγγελμα του σκηνοποιού</w:t>
      </w:r>
      <w:r w:rsidR="004B1349">
        <w:rPr>
          <w:rStyle w:val="a4"/>
          <w:rFonts w:ascii="Palatino Linotype" w:hAnsi="Palatino Linotype"/>
          <w:sz w:val="24"/>
          <w:szCs w:val="24"/>
        </w:rPr>
        <w:footnoteReference w:id="191"/>
      </w:r>
      <w:r w:rsidR="0003461A">
        <w:rPr>
          <w:rFonts w:ascii="Palatino Linotype" w:hAnsi="Palatino Linotype"/>
          <w:sz w:val="24"/>
          <w:szCs w:val="24"/>
        </w:rPr>
        <w:t xml:space="preserve">. </w:t>
      </w:r>
    </w:p>
    <w:p w14:paraId="70D5947F" w14:textId="67237693" w:rsidR="00274730" w:rsidRPr="00321DCD" w:rsidRDefault="0003461A" w:rsidP="00321DCD">
      <w:pPr>
        <w:spacing w:line="360" w:lineRule="auto"/>
        <w:ind w:firstLine="360"/>
        <w:jc w:val="both"/>
        <w:rPr>
          <w:rFonts w:ascii="Palatino Linotype" w:hAnsi="Palatino Linotype"/>
          <w:sz w:val="24"/>
          <w:szCs w:val="24"/>
        </w:rPr>
      </w:pPr>
      <w:r>
        <w:rPr>
          <w:rFonts w:ascii="Palatino Linotype" w:hAnsi="Palatino Linotype"/>
          <w:sz w:val="24"/>
          <w:szCs w:val="24"/>
        </w:rPr>
        <w:t>Ο Παύλος χαρακτήριζε τον εαυτό του επιμελή</w:t>
      </w:r>
      <w:r w:rsidR="00F40F99">
        <w:rPr>
          <w:rFonts w:ascii="Palatino Linotype" w:hAnsi="Palatino Linotype"/>
          <w:sz w:val="24"/>
          <w:szCs w:val="24"/>
        </w:rPr>
        <w:t>:</w:t>
      </w:r>
      <w:r>
        <w:rPr>
          <w:rFonts w:ascii="Palatino Linotype" w:hAnsi="Palatino Linotype"/>
          <w:sz w:val="24"/>
          <w:szCs w:val="24"/>
        </w:rPr>
        <w:t xml:space="preserve"> «</w:t>
      </w:r>
      <w:proofErr w:type="spellStart"/>
      <w:r w:rsidRPr="0003461A">
        <w:rPr>
          <w:rFonts w:ascii="Palatino Linotype" w:hAnsi="Palatino Linotype"/>
          <w:sz w:val="24"/>
          <w:szCs w:val="24"/>
        </w:rPr>
        <w:t>καὶ</w:t>
      </w:r>
      <w:proofErr w:type="spellEnd"/>
      <w:r w:rsidRPr="0003461A">
        <w:rPr>
          <w:rFonts w:ascii="Palatino Linotype" w:hAnsi="Palatino Linotype"/>
          <w:sz w:val="24"/>
          <w:szCs w:val="24"/>
        </w:rPr>
        <w:t xml:space="preserve"> </w:t>
      </w:r>
      <w:proofErr w:type="spellStart"/>
      <w:r w:rsidRPr="0003461A">
        <w:rPr>
          <w:rFonts w:ascii="Palatino Linotype" w:hAnsi="Palatino Linotype"/>
          <w:sz w:val="24"/>
          <w:szCs w:val="24"/>
        </w:rPr>
        <w:t>προέκοπτον</w:t>
      </w:r>
      <w:proofErr w:type="spellEnd"/>
      <w:r w:rsidRPr="0003461A">
        <w:rPr>
          <w:rFonts w:ascii="Palatino Linotype" w:hAnsi="Palatino Linotype"/>
          <w:sz w:val="24"/>
          <w:szCs w:val="24"/>
        </w:rPr>
        <w:t xml:space="preserve"> </w:t>
      </w:r>
      <w:proofErr w:type="spellStart"/>
      <w:r w:rsidRPr="0003461A">
        <w:rPr>
          <w:rFonts w:ascii="Palatino Linotype" w:hAnsi="Palatino Linotype"/>
          <w:sz w:val="24"/>
          <w:szCs w:val="24"/>
        </w:rPr>
        <w:t>ἐν</w:t>
      </w:r>
      <w:proofErr w:type="spellEnd"/>
      <w:r w:rsidRPr="0003461A">
        <w:rPr>
          <w:rFonts w:ascii="Palatino Linotype" w:hAnsi="Palatino Linotype"/>
          <w:sz w:val="24"/>
          <w:szCs w:val="24"/>
        </w:rPr>
        <w:t xml:space="preserve"> </w:t>
      </w:r>
      <w:proofErr w:type="spellStart"/>
      <w:r w:rsidRPr="0003461A">
        <w:rPr>
          <w:rFonts w:ascii="Palatino Linotype" w:hAnsi="Palatino Linotype"/>
          <w:sz w:val="24"/>
          <w:szCs w:val="24"/>
        </w:rPr>
        <w:t>τῷ</w:t>
      </w:r>
      <w:proofErr w:type="spellEnd"/>
      <w:r w:rsidRPr="0003461A">
        <w:rPr>
          <w:rFonts w:ascii="Palatino Linotype" w:hAnsi="Palatino Linotype"/>
          <w:sz w:val="24"/>
          <w:szCs w:val="24"/>
        </w:rPr>
        <w:t xml:space="preserve"> </w:t>
      </w:r>
      <w:proofErr w:type="spellStart"/>
      <w:r w:rsidRPr="0003461A">
        <w:rPr>
          <w:rFonts w:ascii="Palatino Linotype" w:hAnsi="Palatino Linotype"/>
          <w:sz w:val="24"/>
          <w:szCs w:val="24"/>
        </w:rPr>
        <w:t>Ἰουδαϊσμῷ</w:t>
      </w:r>
      <w:proofErr w:type="spellEnd"/>
      <w:r w:rsidRPr="0003461A">
        <w:rPr>
          <w:rFonts w:ascii="Palatino Linotype" w:hAnsi="Palatino Linotype"/>
          <w:sz w:val="24"/>
          <w:szCs w:val="24"/>
        </w:rPr>
        <w:t xml:space="preserve"> </w:t>
      </w:r>
      <w:proofErr w:type="spellStart"/>
      <w:r w:rsidRPr="0003461A">
        <w:rPr>
          <w:rFonts w:ascii="Palatino Linotype" w:hAnsi="Palatino Linotype"/>
          <w:sz w:val="24"/>
          <w:szCs w:val="24"/>
        </w:rPr>
        <w:t>ὑπὲρ</w:t>
      </w:r>
      <w:proofErr w:type="spellEnd"/>
      <w:r w:rsidRPr="0003461A">
        <w:rPr>
          <w:rFonts w:ascii="Palatino Linotype" w:hAnsi="Palatino Linotype"/>
          <w:sz w:val="24"/>
          <w:szCs w:val="24"/>
        </w:rPr>
        <w:t xml:space="preserve"> </w:t>
      </w:r>
      <w:proofErr w:type="spellStart"/>
      <w:r w:rsidRPr="0003461A">
        <w:rPr>
          <w:rFonts w:ascii="Palatino Linotype" w:hAnsi="Palatino Linotype"/>
          <w:sz w:val="24"/>
          <w:szCs w:val="24"/>
        </w:rPr>
        <w:t>πολλοὺς</w:t>
      </w:r>
      <w:proofErr w:type="spellEnd"/>
      <w:r w:rsidRPr="0003461A">
        <w:rPr>
          <w:rFonts w:ascii="Palatino Linotype" w:hAnsi="Palatino Linotype"/>
          <w:sz w:val="24"/>
          <w:szCs w:val="24"/>
        </w:rPr>
        <w:t xml:space="preserve"> </w:t>
      </w:r>
      <w:proofErr w:type="spellStart"/>
      <w:r w:rsidRPr="0003461A">
        <w:rPr>
          <w:rFonts w:ascii="Palatino Linotype" w:hAnsi="Palatino Linotype"/>
          <w:sz w:val="24"/>
          <w:szCs w:val="24"/>
        </w:rPr>
        <w:t>συνηλικιώτας</w:t>
      </w:r>
      <w:proofErr w:type="spellEnd"/>
      <w:r w:rsidRPr="0003461A">
        <w:rPr>
          <w:rFonts w:ascii="Palatino Linotype" w:hAnsi="Palatino Linotype"/>
          <w:sz w:val="24"/>
          <w:szCs w:val="24"/>
        </w:rPr>
        <w:t xml:space="preserve"> </w:t>
      </w:r>
      <w:proofErr w:type="spellStart"/>
      <w:r w:rsidRPr="0003461A">
        <w:rPr>
          <w:rFonts w:ascii="Palatino Linotype" w:hAnsi="Palatino Linotype"/>
          <w:sz w:val="24"/>
          <w:szCs w:val="24"/>
        </w:rPr>
        <w:t>ἐν</w:t>
      </w:r>
      <w:proofErr w:type="spellEnd"/>
      <w:r w:rsidRPr="0003461A">
        <w:rPr>
          <w:rFonts w:ascii="Palatino Linotype" w:hAnsi="Palatino Linotype"/>
          <w:sz w:val="24"/>
          <w:szCs w:val="24"/>
        </w:rPr>
        <w:t xml:space="preserve"> </w:t>
      </w:r>
      <w:proofErr w:type="spellStart"/>
      <w:r w:rsidRPr="0003461A">
        <w:rPr>
          <w:rFonts w:ascii="Palatino Linotype" w:hAnsi="Palatino Linotype"/>
          <w:sz w:val="24"/>
          <w:szCs w:val="24"/>
        </w:rPr>
        <w:t>τῷ</w:t>
      </w:r>
      <w:proofErr w:type="spellEnd"/>
      <w:r w:rsidRPr="0003461A">
        <w:rPr>
          <w:rFonts w:ascii="Palatino Linotype" w:hAnsi="Palatino Linotype"/>
          <w:sz w:val="24"/>
          <w:szCs w:val="24"/>
        </w:rPr>
        <w:t xml:space="preserve"> γένει μου, </w:t>
      </w:r>
      <w:proofErr w:type="spellStart"/>
      <w:r w:rsidRPr="0003461A">
        <w:rPr>
          <w:rFonts w:ascii="Palatino Linotype" w:hAnsi="Palatino Linotype"/>
          <w:sz w:val="24"/>
          <w:szCs w:val="24"/>
        </w:rPr>
        <w:t>περισσοτέρως</w:t>
      </w:r>
      <w:proofErr w:type="spellEnd"/>
      <w:r w:rsidRPr="0003461A">
        <w:rPr>
          <w:rFonts w:ascii="Palatino Linotype" w:hAnsi="Palatino Linotype"/>
          <w:sz w:val="24"/>
          <w:szCs w:val="24"/>
        </w:rPr>
        <w:t xml:space="preserve"> </w:t>
      </w:r>
      <w:proofErr w:type="spellStart"/>
      <w:r w:rsidRPr="0003461A">
        <w:rPr>
          <w:rFonts w:ascii="Palatino Linotype" w:hAnsi="Palatino Linotype"/>
          <w:sz w:val="24"/>
          <w:szCs w:val="24"/>
        </w:rPr>
        <w:t>ζηλωτὴς</w:t>
      </w:r>
      <w:proofErr w:type="spellEnd"/>
      <w:r w:rsidRPr="0003461A">
        <w:rPr>
          <w:rFonts w:ascii="Palatino Linotype" w:hAnsi="Palatino Linotype"/>
          <w:sz w:val="24"/>
          <w:szCs w:val="24"/>
        </w:rPr>
        <w:t xml:space="preserve"> </w:t>
      </w:r>
      <w:proofErr w:type="spellStart"/>
      <w:r w:rsidRPr="0003461A">
        <w:rPr>
          <w:rFonts w:ascii="Palatino Linotype" w:hAnsi="Palatino Linotype"/>
          <w:sz w:val="24"/>
          <w:szCs w:val="24"/>
        </w:rPr>
        <w:t>ὑπάρχων</w:t>
      </w:r>
      <w:proofErr w:type="spellEnd"/>
      <w:r w:rsidRPr="0003461A">
        <w:rPr>
          <w:rFonts w:ascii="Palatino Linotype" w:hAnsi="Palatino Linotype"/>
          <w:sz w:val="24"/>
          <w:szCs w:val="24"/>
        </w:rPr>
        <w:t xml:space="preserve"> </w:t>
      </w:r>
      <w:proofErr w:type="spellStart"/>
      <w:r w:rsidRPr="0003461A">
        <w:rPr>
          <w:rFonts w:ascii="Palatino Linotype" w:hAnsi="Palatino Linotype"/>
          <w:sz w:val="24"/>
          <w:szCs w:val="24"/>
        </w:rPr>
        <w:t>τῶν</w:t>
      </w:r>
      <w:proofErr w:type="spellEnd"/>
      <w:r w:rsidRPr="0003461A">
        <w:rPr>
          <w:rFonts w:ascii="Palatino Linotype" w:hAnsi="Palatino Linotype"/>
          <w:sz w:val="24"/>
          <w:szCs w:val="24"/>
        </w:rPr>
        <w:t xml:space="preserve"> </w:t>
      </w:r>
      <w:proofErr w:type="spellStart"/>
      <w:r w:rsidRPr="0003461A">
        <w:rPr>
          <w:rFonts w:ascii="Palatino Linotype" w:hAnsi="Palatino Linotype"/>
          <w:sz w:val="24"/>
          <w:szCs w:val="24"/>
        </w:rPr>
        <w:t>πατρικῶν</w:t>
      </w:r>
      <w:proofErr w:type="spellEnd"/>
      <w:r w:rsidRPr="0003461A">
        <w:rPr>
          <w:rFonts w:ascii="Palatino Linotype" w:hAnsi="Palatino Linotype"/>
          <w:sz w:val="24"/>
          <w:szCs w:val="24"/>
        </w:rPr>
        <w:t xml:space="preserve"> μου παραδόσεων.</w:t>
      </w:r>
      <w:r>
        <w:rPr>
          <w:rFonts w:ascii="Palatino Linotype" w:hAnsi="Palatino Linotype"/>
          <w:sz w:val="24"/>
          <w:szCs w:val="24"/>
        </w:rPr>
        <w:t>» (Γαλ.1,14)</w:t>
      </w:r>
      <w:r w:rsidR="00F40F99">
        <w:rPr>
          <w:rFonts w:ascii="Palatino Linotype" w:hAnsi="Palatino Linotype"/>
          <w:sz w:val="24"/>
          <w:szCs w:val="24"/>
        </w:rPr>
        <w:t xml:space="preserve">. Ο υπερβολικός ζήλος για την εβραϊκή καταγωγή του τον </w:t>
      </w:r>
      <w:r>
        <w:rPr>
          <w:rFonts w:ascii="Palatino Linotype" w:hAnsi="Palatino Linotype"/>
          <w:sz w:val="24"/>
          <w:szCs w:val="24"/>
        </w:rPr>
        <w:t>οδ</w:t>
      </w:r>
      <w:r w:rsidR="00F40F99">
        <w:rPr>
          <w:rFonts w:ascii="Palatino Linotype" w:hAnsi="Palatino Linotype"/>
          <w:sz w:val="24"/>
          <w:szCs w:val="24"/>
        </w:rPr>
        <w:t>ή</w:t>
      </w:r>
      <w:r>
        <w:rPr>
          <w:rFonts w:ascii="Palatino Linotype" w:hAnsi="Palatino Linotype"/>
          <w:sz w:val="24"/>
          <w:szCs w:val="24"/>
        </w:rPr>
        <w:t>γη</w:t>
      </w:r>
      <w:r w:rsidR="00F40F99">
        <w:rPr>
          <w:rFonts w:ascii="Palatino Linotype" w:hAnsi="Palatino Linotype"/>
          <w:sz w:val="24"/>
          <w:szCs w:val="24"/>
        </w:rPr>
        <w:t>σ</w:t>
      </w:r>
      <w:r>
        <w:rPr>
          <w:rFonts w:ascii="Palatino Linotype" w:hAnsi="Palatino Linotype"/>
          <w:sz w:val="24"/>
          <w:szCs w:val="24"/>
        </w:rPr>
        <w:t xml:space="preserve">ε μέχρι την Δαμασκό για την αναζήτηση χριστιανών. Κατά την πορεία </w:t>
      </w:r>
      <w:r w:rsidR="00F40F99">
        <w:rPr>
          <w:rFonts w:ascii="Palatino Linotype" w:hAnsi="Palatino Linotype"/>
          <w:sz w:val="24"/>
          <w:szCs w:val="24"/>
        </w:rPr>
        <w:t xml:space="preserve">του </w:t>
      </w:r>
      <w:r>
        <w:rPr>
          <w:rFonts w:ascii="Palatino Linotype" w:hAnsi="Palatino Linotype"/>
          <w:sz w:val="24"/>
          <w:szCs w:val="24"/>
        </w:rPr>
        <w:t xml:space="preserve">γνώρισε το </w:t>
      </w:r>
      <w:r>
        <w:rPr>
          <w:rFonts w:ascii="Palatino Linotype" w:hAnsi="Palatino Linotype"/>
          <w:sz w:val="24"/>
          <w:szCs w:val="24"/>
        </w:rPr>
        <w:lastRenderedPageBreak/>
        <w:t xml:space="preserve">Χριστό σε όραμα και </w:t>
      </w:r>
      <w:r w:rsidR="000C7C47">
        <w:rPr>
          <w:rFonts w:ascii="Palatino Linotype" w:hAnsi="Palatino Linotype"/>
          <w:sz w:val="24"/>
          <w:szCs w:val="24"/>
        </w:rPr>
        <w:t>μεταστράφηκε</w:t>
      </w:r>
      <w:r>
        <w:rPr>
          <w:rFonts w:ascii="Palatino Linotype" w:hAnsi="Palatino Linotype"/>
          <w:sz w:val="24"/>
          <w:szCs w:val="24"/>
        </w:rPr>
        <w:t xml:space="preserve"> σε </w:t>
      </w:r>
      <w:r w:rsidR="000C7C47">
        <w:rPr>
          <w:rFonts w:ascii="Palatino Linotype" w:hAnsi="Palatino Linotype"/>
          <w:sz w:val="24"/>
          <w:szCs w:val="24"/>
        </w:rPr>
        <w:t>ένθερμο</w:t>
      </w:r>
      <w:r>
        <w:rPr>
          <w:rFonts w:ascii="Palatino Linotype" w:hAnsi="Palatino Linotype"/>
          <w:sz w:val="24"/>
          <w:szCs w:val="24"/>
        </w:rPr>
        <w:t xml:space="preserve"> υποστηριχτή του ευαγγελίου του Κυρίου. </w:t>
      </w:r>
      <w:r w:rsidR="004B1349">
        <w:rPr>
          <w:rFonts w:ascii="Palatino Linotype" w:hAnsi="Palatino Linotype"/>
          <w:sz w:val="24"/>
          <w:szCs w:val="24"/>
        </w:rPr>
        <w:t xml:space="preserve">Αυτή η μεταστροφή </w:t>
      </w:r>
      <w:r w:rsidR="00F40F99">
        <w:rPr>
          <w:rFonts w:ascii="Palatino Linotype" w:hAnsi="Palatino Linotype"/>
          <w:sz w:val="24"/>
          <w:szCs w:val="24"/>
        </w:rPr>
        <w:t>θεωρήθηκε</w:t>
      </w:r>
      <w:r w:rsidR="004B1349">
        <w:rPr>
          <w:rFonts w:ascii="Palatino Linotype" w:hAnsi="Palatino Linotype"/>
          <w:sz w:val="24"/>
          <w:szCs w:val="24"/>
        </w:rPr>
        <w:t xml:space="preserve"> στοιχείο προφητικής κλήσης</w:t>
      </w:r>
      <w:r w:rsidR="00F40F99">
        <w:rPr>
          <w:rFonts w:ascii="Palatino Linotype" w:hAnsi="Palatino Linotype"/>
          <w:sz w:val="24"/>
          <w:szCs w:val="24"/>
        </w:rPr>
        <w:t>,</w:t>
      </w:r>
      <w:r w:rsidR="004B1349">
        <w:rPr>
          <w:rFonts w:ascii="Palatino Linotype" w:hAnsi="Palatino Linotype"/>
          <w:sz w:val="24"/>
          <w:szCs w:val="24"/>
        </w:rPr>
        <w:t xml:space="preserve"> όπως ο ίδιος θεωρούσε</w:t>
      </w:r>
      <w:r w:rsidR="004B1349">
        <w:rPr>
          <w:rStyle w:val="a4"/>
          <w:rFonts w:ascii="Palatino Linotype" w:hAnsi="Palatino Linotype"/>
          <w:sz w:val="24"/>
          <w:szCs w:val="24"/>
        </w:rPr>
        <w:footnoteReference w:id="192"/>
      </w:r>
      <w:r w:rsidR="004B1349">
        <w:rPr>
          <w:rFonts w:ascii="Palatino Linotype" w:hAnsi="Palatino Linotype"/>
          <w:sz w:val="24"/>
          <w:szCs w:val="24"/>
        </w:rPr>
        <w:t>.</w:t>
      </w:r>
    </w:p>
    <w:p w14:paraId="2953036A" w14:textId="73276FCC" w:rsidR="00321DCD" w:rsidRDefault="0003461A" w:rsidP="0003461A">
      <w:pPr>
        <w:spacing w:line="360" w:lineRule="auto"/>
        <w:ind w:firstLine="360"/>
        <w:jc w:val="both"/>
        <w:rPr>
          <w:rFonts w:ascii="Palatino Linotype" w:hAnsi="Palatino Linotype"/>
          <w:sz w:val="24"/>
          <w:szCs w:val="24"/>
        </w:rPr>
      </w:pPr>
      <w:r w:rsidRPr="0003461A">
        <w:rPr>
          <w:rFonts w:ascii="Palatino Linotype" w:hAnsi="Palatino Linotype"/>
          <w:sz w:val="24"/>
          <w:szCs w:val="24"/>
        </w:rPr>
        <w:t>Μετά τ</w:t>
      </w:r>
      <w:r w:rsidR="003623A6">
        <w:rPr>
          <w:rFonts w:ascii="Palatino Linotype" w:hAnsi="Palatino Linotype"/>
          <w:sz w:val="24"/>
          <w:szCs w:val="24"/>
        </w:rPr>
        <w:t>η</w:t>
      </w:r>
      <w:r>
        <w:rPr>
          <w:rFonts w:ascii="Palatino Linotype" w:hAnsi="Palatino Linotype"/>
          <w:sz w:val="24"/>
          <w:szCs w:val="24"/>
        </w:rPr>
        <w:t xml:space="preserve"> μεταστροφή του </w:t>
      </w:r>
      <w:r w:rsidR="003623A6">
        <w:rPr>
          <w:rFonts w:ascii="Palatino Linotype" w:hAnsi="Palatino Linotype"/>
          <w:sz w:val="24"/>
          <w:szCs w:val="24"/>
        </w:rPr>
        <w:t xml:space="preserve">στον Χριστιανισμό, ο Παύλος άρχισε την </w:t>
      </w:r>
      <w:r>
        <w:rPr>
          <w:rFonts w:ascii="Palatino Linotype" w:hAnsi="Palatino Linotype"/>
          <w:sz w:val="24"/>
          <w:szCs w:val="24"/>
        </w:rPr>
        <w:t xml:space="preserve">ιεραποστολική του δράση. </w:t>
      </w:r>
      <w:r w:rsidR="003623A6">
        <w:rPr>
          <w:rFonts w:ascii="Palatino Linotype" w:hAnsi="Palatino Linotype"/>
          <w:sz w:val="24"/>
          <w:szCs w:val="24"/>
        </w:rPr>
        <w:t>Π</w:t>
      </w:r>
      <w:r>
        <w:rPr>
          <w:rFonts w:ascii="Palatino Linotype" w:hAnsi="Palatino Linotype"/>
          <w:sz w:val="24"/>
          <w:szCs w:val="24"/>
        </w:rPr>
        <w:t>ραγματοποίησε τέσσερις αποστολικές περιοδείες</w:t>
      </w:r>
      <w:r w:rsidR="003623A6">
        <w:rPr>
          <w:rFonts w:ascii="Palatino Linotype" w:hAnsi="Palatino Linotype"/>
          <w:sz w:val="24"/>
          <w:szCs w:val="24"/>
        </w:rPr>
        <w:t>,</w:t>
      </w:r>
      <w:r>
        <w:rPr>
          <w:rFonts w:ascii="Palatino Linotype" w:hAnsi="Palatino Linotype"/>
          <w:sz w:val="24"/>
          <w:szCs w:val="24"/>
        </w:rPr>
        <w:t xml:space="preserve"> ενώ έλαβε μέρος και στην </w:t>
      </w:r>
      <w:r w:rsidR="003623A6">
        <w:rPr>
          <w:rFonts w:ascii="Palatino Linotype" w:hAnsi="Palatino Linotype"/>
          <w:sz w:val="24"/>
          <w:szCs w:val="24"/>
        </w:rPr>
        <w:t>Α΄</w:t>
      </w:r>
      <w:r>
        <w:rPr>
          <w:rFonts w:ascii="Palatino Linotype" w:hAnsi="Palatino Linotype"/>
          <w:sz w:val="24"/>
          <w:szCs w:val="24"/>
        </w:rPr>
        <w:t xml:space="preserve"> αποστολική Σύνοδο </w:t>
      </w:r>
      <w:r w:rsidR="003623A6">
        <w:rPr>
          <w:rFonts w:ascii="Palatino Linotype" w:hAnsi="Palatino Linotype"/>
          <w:sz w:val="24"/>
          <w:szCs w:val="24"/>
        </w:rPr>
        <w:t>στα Ιεροσόλυμα το έτος</w:t>
      </w:r>
      <w:r>
        <w:rPr>
          <w:rFonts w:ascii="Palatino Linotype" w:hAnsi="Palatino Linotype"/>
          <w:sz w:val="24"/>
          <w:szCs w:val="24"/>
        </w:rPr>
        <w:t xml:space="preserve"> 49</w:t>
      </w:r>
      <w:r w:rsidR="005C5AC2">
        <w:rPr>
          <w:rFonts w:ascii="Palatino Linotype" w:hAnsi="Palatino Linotype"/>
          <w:sz w:val="24"/>
          <w:szCs w:val="24"/>
        </w:rPr>
        <w:t xml:space="preserve"> </w:t>
      </w:r>
      <w:r>
        <w:rPr>
          <w:rFonts w:ascii="Palatino Linotype" w:hAnsi="Palatino Linotype"/>
          <w:sz w:val="24"/>
          <w:szCs w:val="24"/>
        </w:rPr>
        <w:t xml:space="preserve">μ.Χ. </w:t>
      </w:r>
    </w:p>
    <w:p w14:paraId="77E87B4C" w14:textId="3271EE5A" w:rsidR="004B1349" w:rsidRDefault="004B1349" w:rsidP="0003461A">
      <w:pPr>
        <w:spacing w:line="360" w:lineRule="auto"/>
        <w:ind w:firstLine="360"/>
        <w:jc w:val="both"/>
        <w:rPr>
          <w:rFonts w:ascii="Palatino Linotype" w:hAnsi="Palatino Linotype"/>
          <w:sz w:val="24"/>
          <w:szCs w:val="24"/>
        </w:rPr>
      </w:pPr>
      <w:r>
        <w:rPr>
          <w:rFonts w:ascii="Palatino Linotype" w:hAnsi="Palatino Linotype"/>
          <w:sz w:val="24"/>
          <w:szCs w:val="24"/>
        </w:rPr>
        <w:t>Το σύνολο του συγγραφικού του έργου αποτελείται από δεκατέσσερις επιστολές</w:t>
      </w:r>
      <w:r w:rsidR="003623A6">
        <w:rPr>
          <w:rFonts w:ascii="Palatino Linotype" w:hAnsi="Palatino Linotype"/>
          <w:sz w:val="24"/>
          <w:szCs w:val="24"/>
        </w:rPr>
        <w:t>.</w:t>
      </w:r>
      <w:r>
        <w:rPr>
          <w:rFonts w:ascii="Palatino Linotype" w:hAnsi="Palatino Linotype"/>
          <w:sz w:val="24"/>
          <w:szCs w:val="24"/>
        </w:rPr>
        <w:t xml:space="preserve"> </w:t>
      </w:r>
      <w:r w:rsidR="003623A6">
        <w:rPr>
          <w:rFonts w:ascii="Palatino Linotype" w:hAnsi="Palatino Linotype"/>
          <w:sz w:val="24"/>
          <w:szCs w:val="24"/>
        </w:rPr>
        <w:t>Τ</w:t>
      </w:r>
      <w:r>
        <w:rPr>
          <w:rFonts w:ascii="Palatino Linotype" w:hAnsi="Palatino Linotype"/>
          <w:sz w:val="24"/>
          <w:szCs w:val="24"/>
        </w:rPr>
        <w:t>ελείωσε τη ζωή του με μαρτύριο το 60</w:t>
      </w:r>
      <w:r w:rsidR="005C5AC2">
        <w:rPr>
          <w:rFonts w:ascii="Palatino Linotype" w:hAnsi="Palatino Linotype"/>
          <w:sz w:val="24"/>
          <w:szCs w:val="24"/>
        </w:rPr>
        <w:t xml:space="preserve"> </w:t>
      </w:r>
      <w:r>
        <w:rPr>
          <w:rFonts w:ascii="Palatino Linotype" w:hAnsi="Palatino Linotype"/>
          <w:sz w:val="24"/>
          <w:szCs w:val="24"/>
        </w:rPr>
        <w:t xml:space="preserve">μ.Χ. στη Ρώμη. </w:t>
      </w:r>
    </w:p>
    <w:p w14:paraId="33730AD4" w14:textId="77777777" w:rsidR="0003461A" w:rsidRPr="0003461A" w:rsidRDefault="0003461A" w:rsidP="00321DCD">
      <w:pPr>
        <w:ind w:firstLine="360"/>
        <w:rPr>
          <w:rFonts w:ascii="Palatino Linotype" w:hAnsi="Palatino Linotype"/>
          <w:sz w:val="24"/>
          <w:szCs w:val="24"/>
        </w:rPr>
      </w:pPr>
    </w:p>
    <w:p w14:paraId="75B66E71" w14:textId="77777777" w:rsidR="00274730" w:rsidRPr="00274730" w:rsidRDefault="00274730" w:rsidP="00274730"/>
    <w:p w14:paraId="612F1C04" w14:textId="77777777" w:rsidR="00274730" w:rsidRDefault="00274730" w:rsidP="00653728">
      <w:pPr>
        <w:pStyle w:val="2"/>
      </w:pPr>
    </w:p>
    <w:p w14:paraId="6980422D" w14:textId="40D5B28A" w:rsidR="00231124" w:rsidRPr="000C7C47" w:rsidRDefault="00231124" w:rsidP="00770767">
      <w:pPr>
        <w:pStyle w:val="1"/>
        <w:numPr>
          <w:ilvl w:val="0"/>
          <w:numId w:val="13"/>
        </w:numPr>
        <w:rPr>
          <w:rFonts w:ascii="Palatino Linotype" w:hAnsi="Palatino Linotype"/>
          <w:b/>
          <w:bCs/>
          <w:color w:val="auto"/>
          <w:sz w:val="24"/>
          <w:szCs w:val="24"/>
        </w:rPr>
      </w:pPr>
      <w:bookmarkStart w:id="206" w:name="_Toc130757205"/>
      <w:r w:rsidRPr="000C7C47">
        <w:rPr>
          <w:rFonts w:ascii="Palatino Linotype" w:hAnsi="Palatino Linotype"/>
          <w:b/>
          <w:bCs/>
          <w:color w:val="auto"/>
          <w:sz w:val="24"/>
          <w:szCs w:val="24"/>
        </w:rPr>
        <w:t>Διάταξη και περιεχόμενο της επιστολής</w:t>
      </w:r>
      <w:bookmarkEnd w:id="206"/>
    </w:p>
    <w:p w14:paraId="5B37186F" w14:textId="77777777" w:rsidR="00290100" w:rsidRDefault="00231124" w:rsidP="00231124">
      <w:pPr>
        <w:spacing w:line="360" w:lineRule="auto"/>
        <w:jc w:val="both"/>
        <w:rPr>
          <w:rFonts w:ascii="Palatino Linotype" w:hAnsi="Palatino Linotype"/>
          <w:sz w:val="24"/>
          <w:szCs w:val="24"/>
        </w:rPr>
      </w:pPr>
      <w:r w:rsidRPr="00231124">
        <w:rPr>
          <w:rFonts w:ascii="Palatino Linotype" w:hAnsi="Palatino Linotype"/>
          <w:sz w:val="24"/>
          <w:szCs w:val="24"/>
        </w:rPr>
        <w:tab/>
      </w:r>
    </w:p>
    <w:p w14:paraId="7877AFC8" w14:textId="27E25A06" w:rsidR="00231124" w:rsidRPr="00231124" w:rsidRDefault="00231124" w:rsidP="00231124">
      <w:pPr>
        <w:spacing w:line="360" w:lineRule="auto"/>
        <w:jc w:val="both"/>
        <w:rPr>
          <w:rFonts w:ascii="Palatino Linotype" w:hAnsi="Palatino Linotype"/>
          <w:sz w:val="24"/>
          <w:szCs w:val="24"/>
        </w:rPr>
      </w:pPr>
      <w:r w:rsidRPr="00231124">
        <w:rPr>
          <w:rFonts w:ascii="Palatino Linotype" w:hAnsi="Palatino Linotype"/>
          <w:sz w:val="24"/>
          <w:szCs w:val="24"/>
        </w:rPr>
        <w:t xml:space="preserve">Η προς Ρωμαίους επιστολή αποτελεί μια από τις εκτενέστερες επιστολές του αποστόλου </w:t>
      </w:r>
      <w:r w:rsidR="003623A6">
        <w:rPr>
          <w:rFonts w:ascii="Palatino Linotype" w:hAnsi="Palatino Linotype"/>
          <w:sz w:val="24"/>
          <w:szCs w:val="24"/>
        </w:rPr>
        <w:t xml:space="preserve">Παύλου </w:t>
      </w:r>
      <w:r w:rsidRPr="00231124">
        <w:rPr>
          <w:rFonts w:ascii="Palatino Linotype" w:hAnsi="Palatino Linotype"/>
          <w:sz w:val="24"/>
          <w:szCs w:val="24"/>
        </w:rPr>
        <w:t xml:space="preserve">και με </w:t>
      </w:r>
      <w:r w:rsidR="003623A6">
        <w:rPr>
          <w:rFonts w:ascii="Palatino Linotype" w:hAnsi="Palatino Linotype"/>
          <w:sz w:val="24"/>
          <w:szCs w:val="24"/>
        </w:rPr>
        <w:t>σημαντικό</w:t>
      </w:r>
      <w:r w:rsidRPr="00231124">
        <w:rPr>
          <w:rFonts w:ascii="Palatino Linotype" w:hAnsi="Palatino Linotype"/>
          <w:sz w:val="24"/>
          <w:szCs w:val="24"/>
        </w:rPr>
        <w:t xml:space="preserve"> θεολογικό περιεχόμενο. Η επιστολή έχει χαρακτηρισθεί από πολλούς ως το «ευαγγέλιο» του Παύλου γιατί περιλαμβάνει σύνοψη της θεολογίας του </w:t>
      </w:r>
      <w:r w:rsidR="003623A6">
        <w:rPr>
          <w:rFonts w:ascii="Palatino Linotype" w:hAnsi="Palatino Linotype"/>
          <w:sz w:val="24"/>
          <w:szCs w:val="24"/>
        </w:rPr>
        <w:t>Α</w:t>
      </w:r>
      <w:r w:rsidRPr="00231124">
        <w:rPr>
          <w:rFonts w:ascii="Palatino Linotype" w:hAnsi="Palatino Linotype"/>
          <w:sz w:val="24"/>
          <w:szCs w:val="24"/>
        </w:rPr>
        <w:t>ποστόλου πάνω σε σημαντικά θέματα της εποχής</w:t>
      </w:r>
      <w:r w:rsidRPr="00231124">
        <w:rPr>
          <w:rFonts w:ascii="Palatino Linotype" w:hAnsi="Palatino Linotype"/>
          <w:sz w:val="24"/>
          <w:szCs w:val="24"/>
          <w:vertAlign w:val="superscript"/>
        </w:rPr>
        <w:footnoteReference w:id="193"/>
      </w:r>
      <w:r w:rsidRPr="00231124">
        <w:rPr>
          <w:rFonts w:ascii="Palatino Linotype" w:hAnsi="Palatino Linotype"/>
          <w:sz w:val="24"/>
          <w:szCs w:val="24"/>
        </w:rPr>
        <w:t xml:space="preserve">. </w:t>
      </w:r>
      <w:r w:rsidR="003623A6">
        <w:rPr>
          <w:rFonts w:ascii="Palatino Linotype" w:hAnsi="Palatino Linotype"/>
          <w:sz w:val="24"/>
          <w:szCs w:val="24"/>
        </w:rPr>
        <w:t>Σ</w:t>
      </w:r>
      <w:r w:rsidRPr="00231124">
        <w:rPr>
          <w:rFonts w:ascii="Palatino Linotype" w:hAnsi="Palatino Linotype"/>
          <w:sz w:val="24"/>
          <w:szCs w:val="24"/>
        </w:rPr>
        <w:t xml:space="preserve">ημαντικότερο θέμα της επιστολής είναι η δικαιοσύνη του Θεού στο πρόσωπο του Χριστού και </w:t>
      </w:r>
      <w:r w:rsidR="003623A6">
        <w:rPr>
          <w:rFonts w:ascii="Palatino Linotype" w:hAnsi="Palatino Linotype"/>
          <w:sz w:val="24"/>
          <w:szCs w:val="24"/>
        </w:rPr>
        <w:t xml:space="preserve">η </w:t>
      </w:r>
      <w:r w:rsidRPr="00231124">
        <w:rPr>
          <w:rFonts w:ascii="Palatino Linotype" w:hAnsi="Palatino Linotype"/>
          <w:sz w:val="24"/>
          <w:szCs w:val="24"/>
        </w:rPr>
        <w:t>τελικ</w:t>
      </w:r>
      <w:r w:rsidR="003623A6">
        <w:rPr>
          <w:rFonts w:ascii="Palatino Linotype" w:hAnsi="Palatino Linotype"/>
          <w:sz w:val="24"/>
          <w:szCs w:val="24"/>
        </w:rPr>
        <w:t>ή</w:t>
      </w:r>
      <w:r w:rsidRPr="00231124">
        <w:rPr>
          <w:rFonts w:ascii="Palatino Linotype" w:hAnsi="Palatino Linotype"/>
          <w:sz w:val="24"/>
          <w:szCs w:val="24"/>
        </w:rPr>
        <w:t xml:space="preserve"> δικαίωση κάθε ανθρώπου μέσα από την πίστη στο απολυτρωτικό έργο του Κυρίου. Βέβαια</w:t>
      </w:r>
      <w:r w:rsidR="003623A6">
        <w:rPr>
          <w:rFonts w:ascii="Palatino Linotype" w:hAnsi="Palatino Linotype"/>
          <w:sz w:val="24"/>
          <w:szCs w:val="24"/>
        </w:rPr>
        <w:t>,</w:t>
      </w:r>
      <w:r w:rsidRPr="00231124">
        <w:rPr>
          <w:rFonts w:ascii="Palatino Linotype" w:hAnsi="Palatino Linotype"/>
          <w:sz w:val="24"/>
          <w:szCs w:val="24"/>
        </w:rPr>
        <w:t xml:space="preserve"> η επιστολή έχει χαρακτήρα αισιοδοξίας σύμφωνα με τον οποίο εκεί που υπήρχε αμαρτία τώρα εμφανίζεται ο Χριστός</w:t>
      </w:r>
      <w:r w:rsidRPr="00231124">
        <w:rPr>
          <w:rFonts w:ascii="Palatino Linotype" w:hAnsi="Palatino Linotype"/>
          <w:sz w:val="24"/>
          <w:szCs w:val="24"/>
          <w:vertAlign w:val="superscript"/>
        </w:rPr>
        <w:footnoteReference w:id="194"/>
      </w:r>
      <w:r w:rsidRPr="00231124">
        <w:rPr>
          <w:rFonts w:ascii="Palatino Linotype" w:hAnsi="Palatino Linotype"/>
          <w:sz w:val="24"/>
          <w:szCs w:val="24"/>
        </w:rPr>
        <w:t>.</w:t>
      </w:r>
    </w:p>
    <w:p w14:paraId="078BD89A" w14:textId="77777777" w:rsidR="003623A6" w:rsidRDefault="00231124" w:rsidP="00231124">
      <w:pPr>
        <w:spacing w:line="360" w:lineRule="auto"/>
        <w:ind w:firstLine="720"/>
        <w:jc w:val="both"/>
        <w:rPr>
          <w:rFonts w:ascii="Palatino Linotype" w:hAnsi="Palatino Linotype"/>
          <w:sz w:val="24"/>
          <w:szCs w:val="24"/>
        </w:rPr>
      </w:pPr>
      <w:r w:rsidRPr="00231124">
        <w:rPr>
          <w:rFonts w:ascii="Palatino Linotype" w:hAnsi="Palatino Linotype"/>
          <w:sz w:val="24"/>
          <w:szCs w:val="24"/>
        </w:rPr>
        <w:lastRenderedPageBreak/>
        <w:t>Η διαφορά της προς Ρωμαίους από τις υπόλοιπες επιστολές του Παύλου βρίσκεται κυρίως στο προοίμιο και τον επίλογο που είναι σε στίχους μεγαλύτεροι από το συνηθισμένο για την επιστολογραφία του Παύλου.</w:t>
      </w:r>
    </w:p>
    <w:p w14:paraId="229F7A07" w14:textId="525BA380" w:rsidR="00231124" w:rsidRPr="00231124" w:rsidRDefault="00231124" w:rsidP="00231124">
      <w:pPr>
        <w:spacing w:line="360" w:lineRule="auto"/>
        <w:ind w:firstLine="720"/>
        <w:jc w:val="both"/>
        <w:rPr>
          <w:rFonts w:ascii="Palatino Linotype" w:hAnsi="Palatino Linotype"/>
          <w:sz w:val="24"/>
          <w:szCs w:val="24"/>
        </w:rPr>
      </w:pPr>
      <w:r w:rsidRPr="00231124">
        <w:rPr>
          <w:rFonts w:ascii="Palatino Linotype" w:hAnsi="Palatino Linotype"/>
          <w:sz w:val="24"/>
          <w:szCs w:val="24"/>
        </w:rPr>
        <w:t>Ιδιαίτερο στοιχείο της επιστολής αποτελεί στο οποίο ο συγγραφέας</w:t>
      </w:r>
      <w:r w:rsidR="003623A6">
        <w:rPr>
          <w:rFonts w:ascii="Palatino Linotype" w:hAnsi="Palatino Linotype"/>
          <w:sz w:val="24"/>
          <w:szCs w:val="24"/>
        </w:rPr>
        <w:t>,</w:t>
      </w:r>
      <w:r w:rsidRPr="00231124">
        <w:rPr>
          <w:rFonts w:ascii="Palatino Linotype" w:hAnsi="Palatino Linotype"/>
          <w:sz w:val="24"/>
          <w:szCs w:val="24"/>
        </w:rPr>
        <w:t xml:space="preserve"> ενώ διατηρεί τη συνήθη πρακτική και αναφέρει το όνομά του και το αποστολικό του αξίωμα στην αρχή του Προλόγου, η αναφορά στους παραλήπτες γίνεται πολύ αργότερα μόλις </w:t>
      </w:r>
      <w:r w:rsidR="003623A6">
        <w:rPr>
          <w:rFonts w:ascii="Palatino Linotype" w:hAnsi="Palatino Linotype"/>
          <w:sz w:val="24"/>
          <w:szCs w:val="24"/>
        </w:rPr>
        <w:t>σ</w:t>
      </w:r>
      <w:r w:rsidRPr="00231124">
        <w:rPr>
          <w:rFonts w:ascii="Palatino Linotype" w:hAnsi="Palatino Linotype"/>
          <w:sz w:val="24"/>
          <w:szCs w:val="24"/>
        </w:rPr>
        <w:t xml:space="preserve">τον </w:t>
      </w:r>
      <w:r w:rsidR="005C5AC2">
        <w:rPr>
          <w:rFonts w:ascii="Palatino Linotype" w:hAnsi="Palatino Linotype"/>
          <w:sz w:val="24"/>
          <w:szCs w:val="24"/>
        </w:rPr>
        <w:t>7</w:t>
      </w:r>
      <w:r w:rsidR="005C5AC2" w:rsidRPr="005C5AC2">
        <w:rPr>
          <w:rFonts w:ascii="Palatino Linotype" w:hAnsi="Palatino Linotype"/>
          <w:sz w:val="24"/>
          <w:szCs w:val="24"/>
          <w:vertAlign w:val="superscript"/>
        </w:rPr>
        <w:t>ο</w:t>
      </w:r>
      <w:r w:rsidR="005C5AC2">
        <w:rPr>
          <w:rFonts w:ascii="Palatino Linotype" w:hAnsi="Palatino Linotype"/>
          <w:sz w:val="24"/>
          <w:szCs w:val="24"/>
        </w:rPr>
        <w:t xml:space="preserve"> </w:t>
      </w:r>
      <w:r w:rsidRPr="00231124">
        <w:rPr>
          <w:rFonts w:ascii="Palatino Linotype" w:hAnsi="Palatino Linotype"/>
          <w:sz w:val="24"/>
          <w:szCs w:val="24"/>
        </w:rPr>
        <w:t>στίχο. Εκεί οι παραλήπτες δεν αποκαλούνται Εκκλησία</w:t>
      </w:r>
      <w:r w:rsidR="003623A6">
        <w:rPr>
          <w:rFonts w:ascii="Palatino Linotype" w:hAnsi="Palatino Linotype"/>
          <w:sz w:val="24"/>
          <w:szCs w:val="24"/>
        </w:rPr>
        <w:t>.</w:t>
      </w:r>
      <w:r w:rsidRPr="00231124">
        <w:rPr>
          <w:rFonts w:ascii="Palatino Linotype" w:hAnsi="Palatino Linotype"/>
          <w:sz w:val="24"/>
          <w:szCs w:val="24"/>
        </w:rPr>
        <w:t xml:space="preserve"> </w:t>
      </w:r>
      <w:r w:rsidR="003623A6">
        <w:rPr>
          <w:rFonts w:ascii="Palatino Linotype" w:hAnsi="Palatino Linotype"/>
          <w:sz w:val="24"/>
          <w:szCs w:val="24"/>
        </w:rPr>
        <w:t>Ο</w:t>
      </w:r>
      <w:r w:rsidRPr="00231124">
        <w:rPr>
          <w:rFonts w:ascii="Palatino Linotype" w:hAnsi="Palatino Linotype"/>
          <w:sz w:val="24"/>
          <w:szCs w:val="24"/>
        </w:rPr>
        <w:t xml:space="preserve"> απόστολος αναφέρει </w:t>
      </w:r>
      <w:r w:rsidR="003623A6">
        <w:rPr>
          <w:rFonts w:ascii="Palatino Linotype" w:hAnsi="Palatino Linotype"/>
          <w:sz w:val="24"/>
          <w:szCs w:val="24"/>
        </w:rPr>
        <w:t>ότι</w:t>
      </w:r>
      <w:r w:rsidRPr="00231124">
        <w:rPr>
          <w:rFonts w:ascii="Palatino Linotype" w:hAnsi="Palatino Linotype"/>
          <w:sz w:val="24"/>
          <w:szCs w:val="24"/>
        </w:rPr>
        <w:t xml:space="preserve"> γράφει την επιστολή «</w:t>
      </w:r>
      <w:proofErr w:type="spellStart"/>
      <w:r w:rsidRPr="00231124">
        <w:rPr>
          <w:rFonts w:ascii="Palatino Linotype" w:hAnsi="Palatino Linotype"/>
          <w:sz w:val="24"/>
          <w:szCs w:val="24"/>
        </w:rPr>
        <w:t>πᾶσι</w:t>
      </w:r>
      <w:proofErr w:type="spellEnd"/>
      <w:r w:rsidR="000C7C47">
        <w:rPr>
          <w:rFonts w:ascii="Palatino Linotype" w:hAnsi="Palatino Linotype"/>
          <w:sz w:val="24"/>
          <w:szCs w:val="24"/>
        </w:rPr>
        <w:t xml:space="preserve"> </w:t>
      </w:r>
      <w:proofErr w:type="spellStart"/>
      <w:r w:rsidRPr="00231124">
        <w:rPr>
          <w:rFonts w:ascii="Palatino Linotype" w:hAnsi="Palatino Linotype"/>
          <w:sz w:val="24"/>
          <w:szCs w:val="24"/>
        </w:rPr>
        <w:t>τοῖς</w:t>
      </w:r>
      <w:proofErr w:type="spellEnd"/>
      <w:r w:rsidR="000C7C47">
        <w:rPr>
          <w:rFonts w:ascii="Palatino Linotype" w:hAnsi="Palatino Linotype"/>
          <w:sz w:val="24"/>
          <w:szCs w:val="24"/>
        </w:rPr>
        <w:t xml:space="preserve"> </w:t>
      </w:r>
      <w:proofErr w:type="spellStart"/>
      <w:r w:rsidRPr="00231124">
        <w:rPr>
          <w:rFonts w:ascii="Palatino Linotype" w:hAnsi="Palatino Linotype"/>
          <w:sz w:val="24"/>
          <w:szCs w:val="24"/>
        </w:rPr>
        <w:t>οὖσι</w:t>
      </w:r>
      <w:proofErr w:type="spellEnd"/>
      <w:r w:rsidR="000C7C47">
        <w:rPr>
          <w:rFonts w:ascii="Palatino Linotype" w:hAnsi="Palatino Linotype"/>
          <w:sz w:val="24"/>
          <w:szCs w:val="24"/>
        </w:rPr>
        <w:t xml:space="preserve"> </w:t>
      </w:r>
      <w:proofErr w:type="spellStart"/>
      <w:r w:rsidRPr="00231124">
        <w:rPr>
          <w:rFonts w:ascii="Palatino Linotype" w:hAnsi="Palatino Linotype"/>
          <w:sz w:val="24"/>
          <w:szCs w:val="24"/>
        </w:rPr>
        <w:t>ἐν</w:t>
      </w:r>
      <w:proofErr w:type="spellEnd"/>
      <w:r w:rsidR="000C7C47">
        <w:rPr>
          <w:rFonts w:ascii="Palatino Linotype" w:hAnsi="Palatino Linotype"/>
          <w:sz w:val="24"/>
          <w:szCs w:val="24"/>
        </w:rPr>
        <w:t xml:space="preserve"> </w:t>
      </w:r>
      <w:proofErr w:type="spellStart"/>
      <w:r w:rsidRPr="00231124">
        <w:rPr>
          <w:rFonts w:ascii="Palatino Linotype" w:hAnsi="Palatino Linotype"/>
          <w:sz w:val="24"/>
          <w:szCs w:val="24"/>
        </w:rPr>
        <w:t>Ῥώμῃ</w:t>
      </w:r>
      <w:proofErr w:type="spellEnd"/>
      <w:r w:rsidR="000C7C47">
        <w:rPr>
          <w:rFonts w:ascii="Palatino Linotype" w:hAnsi="Palatino Linotype"/>
          <w:sz w:val="24"/>
          <w:szCs w:val="24"/>
        </w:rPr>
        <w:t xml:space="preserve"> </w:t>
      </w:r>
      <w:proofErr w:type="spellStart"/>
      <w:r w:rsidRPr="00231124">
        <w:rPr>
          <w:rFonts w:ascii="Palatino Linotype" w:hAnsi="Palatino Linotype"/>
          <w:sz w:val="24"/>
          <w:szCs w:val="24"/>
        </w:rPr>
        <w:t>ἀγαπητοῖς</w:t>
      </w:r>
      <w:proofErr w:type="spellEnd"/>
      <w:r w:rsidR="000C7C47">
        <w:rPr>
          <w:rFonts w:ascii="Palatino Linotype" w:hAnsi="Palatino Linotype"/>
          <w:sz w:val="24"/>
          <w:szCs w:val="24"/>
        </w:rPr>
        <w:t xml:space="preserve"> </w:t>
      </w:r>
      <w:proofErr w:type="spellStart"/>
      <w:r w:rsidRPr="00231124">
        <w:rPr>
          <w:rFonts w:ascii="Palatino Linotype" w:hAnsi="Palatino Linotype"/>
          <w:sz w:val="24"/>
          <w:szCs w:val="24"/>
        </w:rPr>
        <w:t>Θεοῦ</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κλητοῖς</w:t>
      </w:r>
      <w:proofErr w:type="spellEnd"/>
      <w:r w:rsidR="000C7C47">
        <w:rPr>
          <w:rFonts w:ascii="Palatino Linotype" w:hAnsi="Palatino Linotype"/>
          <w:sz w:val="24"/>
          <w:szCs w:val="24"/>
        </w:rPr>
        <w:t xml:space="preserve"> </w:t>
      </w:r>
      <w:proofErr w:type="spellStart"/>
      <w:r w:rsidRPr="00231124">
        <w:rPr>
          <w:rFonts w:ascii="Palatino Linotype" w:hAnsi="Palatino Linotype"/>
          <w:sz w:val="24"/>
          <w:szCs w:val="24"/>
        </w:rPr>
        <w:t>ἁγίοις</w:t>
      </w:r>
      <w:proofErr w:type="spellEnd"/>
      <w:r w:rsidRPr="00231124">
        <w:rPr>
          <w:rFonts w:ascii="Palatino Linotype" w:hAnsi="Palatino Linotype"/>
          <w:sz w:val="24"/>
          <w:szCs w:val="24"/>
        </w:rPr>
        <w:t>·»</w:t>
      </w:r>
      <w:r w:rsidR="000C7C47">
        <w:rPr>
          <w:rFonts w:ascii="Palatino Linotype" w:hAnsi="Palatino Linotype"/>
          <w:sz w:val="24"/>
          <w:szCs w:val="24"/>
        </w:rPr>
        <w:t xml:space="preserve"> </w:t>
      </w:r>
      <w:r w:rsidRPr="00231124">
        <w:rPr>
          <w:rFonts w:ascii="Palatino Linotype" w:hAnsi="Palatino Linotype"/>
          <w:sz w:val="24"/>
          <w:szCs w:val="24"/>
        </w:rPr>
        <w:t xml:space="preserve">(Ρωμ.1,7). Ο Παύλος δεν είχε επισκεφθεί </w:t>
      </w:r>
      <w:r w:rsidR="003623A6">
        <w:rPr>
          <w:rFonts w:ascii="Palatino Linotype" w:hAnsi="Palatino Linotype"/>
          <w:sz w:val="24"/>
          <w:szCs w:val="24"/>
        </w:rPr>
        <w:t>προσωπικά</w:t>
      </w:r>
      <w:r w:rsidRPr="00231124">
        <w:rPr>
          <w:rFonts w:ascii="Palatino Linotype" w:hAnsi="Palatino Linotype"/>
          <w:sz w:val="24"/>
          <w:szCs w:val="24"/>
        </w:rPr>
        <w:t xml:space="preserve"> τη εκκλησία της Ρώμης και γι</w:t>
      </w:r>
      <w:r w:rsidR="000C7C47">
        <w:rPr>
          <w:rFonts w:ascii="Palatino Linotype" w:hAnsi="Palatino Linotype"/>
          <w:sz w:val="24"/>
          <w:szCs w:val="24"/>
        </w:rPr>
        <w:t>’</w:t>
      </w:r>
      <w:r w:rsidRPr="00231124">
        <w:rPr>
          <w:rFonts w:ascii="Palatino Linotype" w:hAnsi="Palatino Linotype"/>
          <w:sz w:val="24"/>
          <w:szCs w:val="24"/>
        </w:rPr>
        <w:t xml:space="preserve"> αυτό μνημονεύει στον στίχο 8 την πίστη των Ρωμαίων που ήταν γνωστή σε όλους τους ανθρώπους: «ἡ πίστις </w:t>
      </w:r>
      <w:proofErr w:type="spellStart"/>
      <w:r w:rsidRPr="00231124">
        <w:rPr>
          <w:rFonts w:ascii="Palatino Linotype" w:hAnsi="Palatino Linotype"/>
          <w:sz w:val="24"/>
          <w:szCs w:val="24"/>
        </w:rPr>
        <w:t>ὑμῶν</w:t>
      </w:r>
      <w:proofErr w:type="spellEnd"/>
      <w:r w:rsidRPr="00231124">
        <w:rPr>
          <w:rFonts w:ascii="Palatino Linotype" w:hAnsi="Palatino Linotype"/>
          <w:sz w:val="24"/>
          <w:szCs w:val="24"/>
        </w:rPr>
        <w:t xml:space="preserve"> καταγγέλλεται </w:t>
      </w:r>
      <w:proofErr w:type="spellStart"/>
      <w:r w:rsidRPr="00231124">
        <w:rPr>
          <w:rFonts w:ascii="Palatino Linotype" w:hAnsi="Palatino Linotype"/>
          <w:sz w:val="24"/>
          <w:szCs w:val="24"/>
        </w:rPr>
        <w:t>ἐν</w:t>
      </w:r>
      <w:proofErr w:type="spellEnd"/>
      <w:r w:rsidR="000C7C47">
        <w:rPr>
          <w:rFonts w:ascii="Palatino Linotype" w:hAnsi="Palatino Linotype"/>
          <w:sz w:val="24"/>
          <w:szCs w:val="24"/>
        </w:rPr>
        <w:t xml:space="preserve"> </w:t>
      </w:r>
      <w:proofErr w:type="spellStart"/>
      <w:r w:rsidRPr="00231124">
        <w:rPr>
          <w:rFonts w:ascii="Palatino Linotype" w:hAnsi="Palatino Linotype"/>
          <w:sz w:val="24"/>
          <w:szCs w:val="24"/>
        </w:rPr>
        <w:t>ὅλῳ</w:t>
      </w:r>
      <w:proofErr w:type="spellEnd"/>
      <w:r w:rsidR="000C7C47">
        <w:rPr>
          <w:rFonts w:ascii="Palatino Linotype" w:hAnsi="Palatino Linotype"/>
          <w:sz w:val="24"/>
          <w:szCs w:val="24"/>
        </w:rPr>
        <w:t xml:space="preserve"> </w:t>
      </w:r>
      <w:proofErr w:type="spellStart"/>
      <w:r w:rsidRPr="00231124">
        <w:rPr>
          <w:rFonts w:ascii="Palatino Linotype" w:hAnsi="Palatino Linotype"/>
          <w:sz w:val="24"/>
          <w:szCs w:val="24"/>
        </w:rPr>
        <w:t>τῷ</w:t>
      </w:r>
      <w:proofErr w:type="spellEnd"/>
      <w:r w:rsidR="000C7C47">
        <w:rPr>
          <w:rFonts w:ascii="Palatino Linotype" w:hAnsi="Palatino Linotype"/>
          <w:sz w:val="24"/>
          <w:szCs w:val="24"/>
        </w:rPr>
        <w:t xml:space="preserve"> </w:t>
      </w:r>
      <w:proofErr w:type="spellStart"/>
      <w:r w:rsidRPr="00231124">
        <w:rPr>
          <w:rFonts w:ascii="Palatino Linotype" w:hAnsi="Palatino Linotype"/>
          <w:sz w:val="24"/>
          <w:szCs w:val="24"/>
        </w:rPr>
        <w:t>κόσμῳ</w:t>
      </w:r>
      <w:proofErr w:type="spellEnd"/>
      <w:r w:rsidRPr="00231124">
        <w:rPr>
          <w:rFonts w:ascii="Palatino Linotype" w:hAnsi="Palatino Linotype"/>
          <w:sz w:val="24"/>
          <w:szCs w:val="24"/>
        </w:rPr>
        <w:t xml:space="preserve">» (Ρωμ.1,8). </w:t>
      </w:r>
    </w:p>
    <w:p w14:paraId="5B192772" w14:textId="4F2D982D" w:rsidR="00231124" w:rsidRPr="00231124" w:rsidRDefault="00231124" w:rsidP="00231124">
      <w:pPr>
        <w:spacing w:line="360" w:lineRule="auto"/>
        <w:jc w:val="both"/>
        <w:rPr>
          <w:rFonts w:ascii="Palatino Linotype" w:hAnsi="Palatino Linotype"/>
          <w:sz w:val="24"/>
          <w:szCs w:val="24"/>
        </w:rPr>
      </w:pPr>
      <w:r w:rsidRPr="00231124">
        <w:rPr>
          <w:rFonts w:ascii="Palatino Linotype" w:hAnsi="Palatino Linotype"/>
          <w:sz w:val="24"/>
          <w:szCs w:val="24"/>
        </w:rPr>
        <w:tab/>
        <w:t xml:space="preserve">Το θεολογικό μέρος της επιστολής </w:t>
      </w:r>
      <w:r w:rsidR="003623A6">
        <w:rPr>
          <w:rFonts w:ascii="Palatino Linotype" w:hAnsi="Palatino Linotype"/>
          <w:sz w:val="24"/>
          <w:szCs w:val="24"/>
        </w:rPr>
        <w:t>καλύπτει τα κεφάλαια</w:t>
      </w:r>
      <w:r w:rsidRPr="00231124">
        <w:rPr>
          <w:rFonts w:ascii="Palatino Linotype" w:hAnsi="Palatino Linotype"/>
          <w:sz w:val="24"/>
          <w:szCs w:val="24"/>
        </w:rPr>
        <w:t xml:space="preserve"> 1,16 – 11,36 και χωρίζεται σε τρεις ενότητες. Στην πρώτη (1,16-4,25) ο συγγραφέας </w:t>
      </w:r>
      <w:r w:rsidR="003623A6">
        <w:rPr>
          <w:rFonts w:ascii="Palatino Linotype" w:hAnsi="Palatino Linotype"/>
          <w:sz w:val="24"/>
          <w:szCs w:val="24"/>
        </w:rPr>
        <w:t xml:space="preserve">της </w:t>
      </w:r>
      <w:r w:rsidRPr="00231124">
        <w:rPr>
          <w:rFonts w:ascii="Palatino Linotype" w:hAnsi="Palatino Linotype"/>
          <w:sz w:val="24"/>
          <w:szCs w:val="24"/>
        </w:rPr>
        <w:t xml:space="preserve">επεξεργάζεται το ζήτημα της δικαιοσύνης του Θεού. </w:t>
      </w:r>
      <w:r w:rsidR="003623A6">
        <w:rPr>
          <w:rFonts w:ascii="Palatino Linotype" w:hAnsi="Palatino Linotype"/>
          <w:sz w:val="24"/>
          <w:szCs w:val="24"/>
        </w:rPr>
        <w:t>Σ</w:t>
      </w:r>
      <w:r w:rsidRPr="00231124">
        <w:rPr>
          <w:rFonts w:ascii="Palatino Linotype" w:hAnsi="Palatino Linotype"/>
          <w:sz w:val="24"/>
          <w:szCs w:val="24"/>
        </w:rPr>
        <w:t xml:space="preserve">τους </w:t>
      </w:r>
      <w:r w:rsidR="003623A6">
        <w:rPr>
          <w:rFonts w:ascii="Palatino Linotype" w:hAnsi="Palatino Linotype"/>
          <w:sz w:val="24"/>
          <w:szCs w:val="24"/>
        </w:rPr>
        <w:t xml:space="preserve">εν λόγω </w:t>
      </w:r>
      <w:r w:rsidRPr="00231124">
        <w:rPr>
          <w:rFonts w:ascii="Palatino Linotype" w:hAnsi="Palatino Linotype"/>
          <w:sz w:val="24"/>
          <w:szCs w:val="24"/>
        </w:rPr>
        <w:t xml:space="preserve">στίχους αυτούς αναλύεται η σωτηρία τόσο αυτών που ήταν μέλη της Ιουδαϊκής παράδοσης όσο και αυτών που ανήκαν στην εκκλησία των </w:t>
      </w:r>
      <w:r w:rsidR="003623A6">
        <w:rPr>
          <w:rFonts w:ascii="Palatino Linotype" w:hAnsi="Palatino Linotype"/>
          <w:sz w:val="24"/>
          <w:szCs w:val="24"/>
        </w:rPr>
        <w:t>Ε</w:t>
      </w:r>
      <w:r w:rsidRPr="00231124">
        <w:rPr>
          <w:rFonts w:ascii="Palatino Linotype" w:hAnsi="Palatino Linotype"/>
          <w:sz w:val="24"/>
          <w:szCs w:val="24"/>
        </w:rPr>
        <w:t>θνών. Για τον Παύλο</w:t>
      </w:r>
      <w:r w:rsidR="003623A6">
        <w:rPr>
          <w:rFonts w:ascii="Palatino Linotype" w:hAnsi="Palatino Linotype"/>
          <w:sz w:val="24"/>
          <w:szCs w:val="24"/>
        </w:rPr>
        <w:t>,</w:t>
      </w:r>
      <w:r w:rsidRPr="00231124">
        <w:rPr>
          <w:rFonts w:ascii="Palatino Linotype" w:hAnsi="Palatino Linotype"/>
          <w:sz w:val="24"/>
          <w:szCs w:val="24"/>
        </w:rPr>
        <w:t xml:space="preserve"> η δικαιοσύνη του Θεού</w:t>
      </w:r>
      <w:r w:rsidR="003623A6">
        <w:rPr>
          <w:rFonts w:ascii="Palatino Linotype" w:hAnsi="Palatino Linotype"/>
          <w:sz w:val="24"/>
          <w:szCs w:val="24"/>
        </w:rPr>
        <w:t>,</w:t>
      </w:r>
      <w:r w:rsidRPr="00231124">
        <w:rPr>
          <w:rFonts w:ascii="Palatino Linotype" w:hAnsi="Palatino Linotype"/>
          <w:sz w:val="24"/>
          <w:szCs w:val="24"/>
        </w:rPr>
        <w:t xml:space="preserve"> σύμφωνα με την οποία θα σωθεί ο κόσμος, αποτελεί </w:t>
      </w:r>
      <w:r w:rsidR="003623A6" w:rsidRPr="00231124">
        <w:rPr>
          <w:rFonts w:ascii="Palatino Linotype" w:hAnsi="Palatino Linotype"/>
          <w:sz w:val="24"/>
          <w:szCs w:val="24"/>
        </w:rPr>
        <w:t>ιστορική</w:t>
      </w:r>
      <w:r w:rsidRPr="00231124">
        <w:rPr>
          <w:rFonts w:ascii="Palatino Linotype" w:hAnsi="Palatino Linotype"/>
          <w:sz w:val="24"/>
          <w:szCs w:val="24"/>
        </w:rPr>
        <w:t xml:space="preserve"> πραγματικότητα της οποία</w:t>
      </w:r>
      <w:r w:rsidR="005C5AC2">
        <w:rPr>
          <w:rFonts w:ascii="Palatino Linotype" w:hAnsi="Palatino Linotype"/>
          <w:sz w:val="24"/>
          <w:szCs w:val="24"/>
        </w:rPr>
        <w:t>ς</w:t>
      </w:r>
      <w:r w:rsidRPr="00231124">
        <w:rPr>
          <w:rFonts w:ascii="Palatino Linotype" w:hAnsi="Palatino Linotype"/>
          <w:sz w:val="24"/>
          <w:szCs w:val="24"/>
        </w:rPr>
        <w:t xml:space="preserve"> όλοι οι άνθρωποι είναι τελικά μάρτυρες</w:t>
      </w:r>
      <w:r w:rsidR="003623A6">
        <w:rPr>
          <w:rFonts w:ascii="Palatino Linotype" w:hAnsi="Palatino Linotype"/>
          <w:sz w:val="24"/>
          <w:szCs w:val="24"/>
        </w:rPr>
        <w:t>.</w:t>
      </w:r>
      <w:r w:rsidRPr="00231124">
        <w:rPr>
          <w:rFonts w:ascii="Palatino Linotype" w:hAnsi="Palatino Linotype"/>
          <w:sz w:val="24"/>
          <w:szCs w:val="24"/>
        </w:rPr>
        <w:t xml:space="preserve"> Γι</w:t>
      </w:r>
      <w:r w:rsidR="000C7C47">
        <w:rPr>
          <w:rFonts w:ascii="Palatino Linotype" w:hAnsi="Palatino Linotype"/>
          <w:sz w:val="24"/>
          <w:szCs w:val="24"/>
        </w:rPr>
        <w:t>’</w:t>
      </w:r>
      <w:r w:rsidRPr="00231124">
        <w:rPr>
          <w:rFonts w:ascii="Palatino Linotype" w:hAnsi="Palatino Linotype"/>
          <w:sz w:val="24"/>
          <w:szCs w:val="24"/>
        </w:rPr>
        <w:t xml:space="preserve"> αυτό και κανείς δεν μπορεί να ισχυριστεί </w:t>
      </w:r>
      <w:r w:rsidR="003623A6">
        <w:rPr>
          <w:rFonts w:ascii="Palatino Linotype" w:hAnsi="Palatino Linotype"/>
          <w:sz w:val="24"/>
          <w:szCs w:val="24"/>
        </w:rPr>
        <w:t>ότι</w:t>
      </w:r>
      <w:r w:rsidRPr="00231124">
        <w:rPr>
          <w:rFonts w:ascii="Palatino Linotype" w:hAnsi="Palatino Linotype"/>
          <w:sz w:val="24"/>
          <w:szCs w:val="24"/>
        </w:rPr>
        <w:t xml:space="preserve"> αγνοεί την παρουσία του Θεού στον κόσμο. </w:t>
      </w:r>
      <w:r w:rsidR="002121F5">
        <w:rPr>
          <w:rFonts w:ascii="Palatino Linotype" w:hAnsi="Palatino Linotype"/>
          <w:sz w:val="24"/>
          <w:szCs w:val="24"/>
        </w:rPr>
        <w:t>Ωστόσο, δεν αναφέρεται, όπως θα αναμενόταν σε μια μορφή</w:t>
      </w:r>
      <w:r w:rsidRPr="00231124">
        <w:rPr>
          <w:rFonts w:ascii="Palatino Linotype" w:hAnsi="Palatino Linotype"/>
          <w:sz w:val="24"/>
          <w:szCs w:val="24"/>
        </w:rPr>
        <w:t xml:space="preserve"> φυσική</w:t>
      </w:r>
      <w:r w:rsidR="002121F5">
        <w:rPr>
          <w:rFonts w:ascii="Palatino Linotype" w:hAnsi="Palatino Linotype"/>
          <w:sz w:val="24"/>
          <w:szCs w:val="24"/>
        </w:rPr>
        <w:t>ς</w:t>
      </w:r>
      <w:r w:rsidRPr="00231124">
        <w:rPr>
          <w:rFonts w:ascii="Palatino Linotype" w:hAnsi="Palatino Linotype"/>
          <w:sz w:val="24"/>
          <w:szCs w:val="24"/>
        </w:rPr>
        <w:t xml:space="preserve"> θεολογία</w:t>
      </w:r>
      <w:r w:rsidR="002121F5">
        <w:rPr>
          <w:rFonts w:ascii="Palatino Linotype" w:hAnsi="Palatino Linotype"/>
          <w:sz w:val="24"/>
          <w:szCs w:val="24"/>
        </w:rPr>
        <w:t>ς</w:t>
      </w:r>
      <w:r w:rsidRPr="00231124">
        <w:rPr>
          <w:rFonts w:ascii="Palatino Linotype" w:hAnsi="Palatino Linotype"/>
          <w:sz w:val="24"/>
          <w:szCs w:val="24"/>
        </w:rPr>
        <w:t xml:space="preserve"> αλλά αντιμετωπίζει το ανθρώπινο γένος </w:t>
      </w:r>
      <w:r w:rsidR="000C7C47" w:rsidRPr="00231124">
        <w:rPr>
          <w:rFonts w:ascii="Palatino Linotype" w:hAnsi="Palatino Linotype"/>
          <w:sz w:val="24"/>
          <w:szCs w:val="24"/>
        </w:rPr>
        <w:t>ως</w:t>
      </w:r>
      <w:r w:rsidRPr="00231124">
        <w:rPr>
          <w:rFonts w:ascii="Palatino Linotype" w:hAnsi="Palatino Linotype"/>
          <w:sz w:val="24"/>
          <w:szCs w:val="24"/>
        </w:rPr>
        <w:t xml:space="preserve"> ενιαία πραγματικότητα και άρα </w:t>
      </w:r>
      <w:r w:rsidR="002121F5">
        <w:rPr>
          <w:rFonts w:ascii="Palatino Linotype" w:hAnsi="Palatino Linotype"/>
          <w:sz w:val="24"/>
          <w:szCs w:val="24"/>
        </w:rPr>
        <w:t>ως</w:t>
      </w:r>
      <w:r w:rsidRPr="00231124">
        <w:rPr>
          <w:rFonts w:ascii="Palatino Linotype" w:hAnsi="Palatino Linotype"/>
          <w:sz w:val="24"/>
          <w:szCs w:val="24"/>
        </w:rPr>
        <w:t xml:space="preserve"> σύνολο ανθρώπων </w:t>
      </w:r>
      <w:r w:rsidR="002121F5">
        <w:rPr>
          <w:rFonts w:ascii="Palatino Linotype" w:hAnsi="Palatino Linotype"/>
          <w:sz w:val="24"/>
          <w:szCs w:val="24"/>
        </w:rPr>
        <w:t xml:space="preserve">οι οποίοι </w:t>
      </w:r>
      <w:r w:rsidRPr="00231124">
        <w:rPr>
          <w:rFonts w:ascii="Palatino Linotype" w:hAnsi="Palatino Linotype"/>
          <w:sz w:val="24"/>
          <w:szCs w:val="24"/>
        </w:rPr>
        <w:t>μπορούν και γνωρίζουν τον Θεό. Για τον απόστολο των Εθνών</w:t>
      </w:r>
      <w:r w:rsidR="002121F5">
        <w:rPr>
          <w:rFonts w:ascii="Palatino Linotype" w:hAnsi="Palatino Linotype"/>
          <w:sz w:val="24"/>
          <w:szCs w:val="24"/>
        </w:rPr>
        <w:t>,</w:t>
      </w:r>
      <w:r w:rsidRPr="00231124">
        <w:rPr>
          <w:rFonts w:ascii="Palatino Linotype" w:hAnsi="Palatino Linotype"/>
          <w:sz w:val="24"/>
          <w:szCs w:val="24"/>
        </w:rPr>
        <w:t xml:space="preserve"> η απομάκρυνση των ανθρώπων από τον Θεό οδηγεί σταδιακά στην παρουσία της αμαρτίας μέσα στον κόσμο. Οι άνθρωποι θα κριθούν </w:t>
      </w:r>
      <w:r w:rsidRPr="00231124">
        <w:rPr>
          <w:rFonts w:ascii="Palatino Linotype" w:hAnsi="Palatino Linotype"/>
          <w:sz w:val="24"/>
          <w:szCs w:val="24"/>
        </w:rPr>
        <w:lastRenderedPageBreak/>
        <w:t xml:space="preserve">για τη σχέση τους με την αμαρτία σύμφωνα με τον νόμο του Θεού και με τη ροπή </w:t>
      </w:r>
      <w:r w:rsidR="002121F5">
        <w:rPr>
          <w:rFonts w:ascii="Palatino Linotype" w:hAnsi="Palatino Linotype"/>
          <w:sz w:val="24"/>
          <w:szCs w:val="24"/>
        </w:rPr>
        <w:t xml:space="preserve">τους </w:t>
      </w:r>
      <w:r w:rsidRPr="00231124">
        <w:rPr>
          <w:rFonts w:ascii="Palatino Linotype" w:hAnsi="Palatino Linotype"/>
          <w:sz w:val="24"/>
          <w:szCs w:val="24"/>
        </w:rPr>
        <w:t xml:space="preserve">προς τη φυσική δικαιοσύνη. </w:t>
      </w:r>
      <w:r w:rsidR="002121F5">
        <w:rPr>
          <w:rFonts w:ascii="Palatino Linotype" w:hAnsi="Palatino Linotype"/>
          <w:sz w:val="24"/>
          <w:szCs w:val="24"/>
        </w:rPr>
        <w:t>Σχετικά με τους</w:t>
      </w:r>
      <w:r w:rsidRPr="00231124">
        <w:rPr>
          <w:rFonts w:ascii="Palatino Linotype" w:hAnsi="Palatino Linotype"/>
          <w:sz w:val="24"/>
          <w:szCs w:val="24"/>
        </w:rPr>
        <w:t xml:space="preserve"> Ιουδαί</w:t>
      </w:r>
      <w:r w:rsidR="002121F5">
        <w:rPr>
          <w:rFonts w:ascii="Palatino Linotype" w:hAnsi="Palatino Linotype"/>
          <w:sz w:val="24"/>
          <w:szCs w:val="24"/>
        </w:rPr>
        <w:t>ους</w:t>
      </w:r>
      <w:r w:rsidRPr="00231124">
        <w:rPr>
          <w:rFonts w:ascii="Palatino Linotype" w:hAnsi="Palatino Linotype"/>
          <w:sz w:val="24"/>
          <w:szCs w:val="24"/>
        </w:rPr>
        <w:t xml:space="preserve"> η υπεροχή τους βρίσκεται μονάχα στη</w:t>
      </w:r>
      <w:r w:rsidR="002121F5">
        <w:rPr>
          <w:rFonts w:ascii="Palatino Linotype" w:hAnsi="Palatino Linotype"/>
          <w:sz w:val="24"/>
          <w:szCs w:val="24"/>
        </w:rPr>
        <w:t>ν</w:t>
      </w:r>
      <w:r w:rsidRPr="00231124">
        <w:rPr>
          <w:rFonts w:ascii="Palatino Linotype" w:hAnsi="Palatino Linotype"/>
          <w:sz w:val="24"/>
          <w:szCs w:val="24"/>
        </w:rPr>
        <w:t xml:space="preserve"> πιστή τήρηση του νόμου και όχι απλά στη</w:t>
      </w:r>
      <w:r w:rsidR="002121F5">
        <w:rPr>
          <w:rFonts w:ascii="Palatino Linotype" w:hAnsi="Palatino Linotype"/>
          <w:sz w:val="24"/>
          <w:szCs w:val="24"/>
        </w:rPr>
        <w:t xml:space="preserve"> σαρκική</w:t>
      </w:r>
      <w:r w:rsidRPr="00231124">
        <w:rPr>
          <w:rFonts w:ascii="Palatino Linotype" w:hAnsi="Palatino Linotype"/>
          <w:sz w:val="24"/>
          <w:szCs w:val="24"/>
        </w:rPr>
        <w:t xml:space="preserve"> περιτομή. </w:t>
      </w:r>
      <w:r w:rsidR="002121F5">
        <w:rPr>
          <w:rFonts w:ascii="Palatino Linotype" w:hAnsi="Palatino Linotype"/>
          <w:sz w:val="24"/>
          <w:szCs w:val="24"/>
        </w:rPr>
        <w:t>Έ</w:t>
      </w:r>
      <w:r w:rsidRPr="00231124">
        <w:rPr>
          <w:rFonts w:ascii="Palatino Linotype" w:hAnsi="Palatino Linotype"/>
          <w:sz w:val="24"/>
          <w:szCs w:val="24"/>
        </w:rPr>
        <w:t>χουν</w:t>
      </w:r>
      <w:r w:rsidR="002121F5">
        <w:rPr>
          <w:rFonts w:ascii="Palatino Linotype" w:hAnsi="Palatino Linotype"/>
          <w:sz w:val="24"/>
          <w:szCs w:val="24"/>
        </w:rPr>
        <w:t>, όμως, το δικαίωμα</w:t>
      </w:r>
      <w:r w:rsidRPr="00231124">
        <w:rPr>
          <w:rFonts w:ascii="Palatino Linotype" w:hAnsi="Palatino Linotype"/>
          <w:sz w:val="24"/>
          <w:szCs w:val="24"/>
        </w:rPr>
        <w:t xml:space="preserve"> να καυχώνται γιατί μέσ</w:t>
      </w:r>
      <w:r w:rsidR="002121F5">
        <w:rPr>
          <w:rFonts w:ascii="Palatino Linotype" w:hAnsi="Palatino Linotype"/>
          <w:sz w:val="24"/>
          <w:szCs w:val="24"/>
        </w:rPr>
        <w:t>ω</w:t>
      </w:r>
      <w:r w:rsidRPr="00231124">
        <w:rPr>
          <w:rFonts w:ascii="Palatino Linotype" w:hAnsi="Palatino Linotype"/>
          <w:sz w:val="24"/>
          <w:szCs w:val="24"/>
        </w:rPr>
        <w:t xml:space="preserve"> αυτ</w:t>
      </w:r>
      <w:r w:rsidR="002121F5">
        <w:rPr>
          <w:rFonts w:ascii="Palatino Linotype" w:hAnsi="Palatino Linotype"/>
          <w:sz w:val="24"/>
          <w:szCs w:val="24"/>
        </w:rPr>
        <w:t>ών</w:t>
      </w:r>
      <w:r w:rsidRPr="00231124">
        <w:rPr>
          <w:rFonts w:ascii="Palatino Linotype" w:hAnsi="Palatino Linotype"/>
          <w:sz w:val="24"/>
          <w:szCs w:val="24"/>
        </w:rPr>
        <w:t xml:space="preserve"> έγινε γνωστός ο Θεός στην ιστορία. </w:t>
      </w:r>
      <w:r w:rsidR="002121F5">
        <w:rPr>
          <w:rFonts w:ascii="Palatino Linotype" w:hAnsi="Palatino Linotype"/>
          <w:sz w:val="24"/>
          <w:szCs w:val="24"/>
        </w:rPr>
        <w:t>Επίσης,</w:t>
      </w:r>
      <w:r w:rsidRPr="00231124">
        <w:rPr>
          <w:rFonts w:ascii="Palatino Linotype" w:hAnsi="Palatino Linotype"/>
          <w:sz w:val="24"/>
          <w:szCs w:val="24"/>
        </w:rPr>
        <w:t xml:space="preserve"> θα σωθούν μ</w:t>
      </w:r>
      <w:r w:rsidR="002121F5">
        <w:rPr>
          <w:rFonts w:ascii="Palatino Linotype" w:hAnsi="Palatino Linotype"/>
          <w:sz w:val="24"/>
          <w:szCs w:val="24"/>
        </w:rPr>
        <w:t>ό</w:t>
      </w:r>
      <w:r w:rsidRPr="00231124">
        <w:rPr>
          <w:rFonts w:ascii="Palatino Linotype" w:hAnsi="Palatino Linotype"/>
          <w:sz w:val="24"/>
          <w:szCs w:val="24"/>
        </w:rPr>
        <w:t>ν</w:t>
      </w:r>
      <w:r w:rsidR="002121F5">
        <w:rPr>
          <w:rFonts w:ascii="Palatino Linotype" w:hAnsi="Palatino Linotype"/>
          <w:sz w:val="24"/>
          <w:szCs w:val="24"/>
        </w:rPr>
        <w:t>ο</w:t>
      </w:r>
      <w:r w:rsidRPr="00231124">
        <w:rPr>
          <w:rFonts w:ascii="Palatino Linotype" w:hAnsi="Palatino Linotype"/>
          <w:sz w:val="24"/>
          <w:szCs w:val="24"/>
        </w:rPr>
        <w:t xml:space="preserve"> </w:t>
      </w:r>
      <w:r w:rsidR="002121F5">
        <w:rPr>
          <w:rFonts w:ascii="Palatino Linotype" w:hAnsi="Palatino Linotype"/>
          <w:sz w:val="24"/>
          <w:szCs w:val="24"/>
        </w:rPr>
        <w:t xml:space="preserve">λόγω της </w:t>
      </w:r>
      <w:r w:rsidRPr="00231124">
        <w:rPr>
          <w:rFonts w:ascii="Palatino Linotype" w:hAnsi="Palatino Linotype"/>
          <w:sz w:val="24"/>
          <w:szCs w:val="24"/>
        </w:rPr>
        <w:t>πιστότητα</w:t>
      </w:r>
      <w:r w:rsidR="002121F5">
        <w:rPr>
          <w:rFonts w:ascii="Palatino Linotype" w:hAnsi="Palatino Linotype"/>
          <w:sz w:val="24"/>
          <w:szCs w:val="24"/>
        </w:rPr>
        <w:t>ς</w:t>
      </w:r>
      <w:r w:rsidRPr="00231124">
        <w:rPr>
          <w:rFonts w:ascii="Palatino Linotype" w:hAnsi="Palatino Linotype"/>
          <w:sz w:val="24"/>
          <w:szCs w:val="24"/>
        </w:rPr>
        <w:t xml:space="preserve"> της σχέσης τους με τον Θεό. Ο Θεός σώζει τους ανθρώπους κατά χάριν</w:t>
      </w:r>
      <w:r w:rsidR="002121F5">
        <w:rPr>
          <w:rFonts w:ascii="Palatino Linotype" w:hAnsi="Palatino Linotype"/>
          <w:sz w:val="24"/>
          <w:szCs w:val="24"/>
        </w:rPr>
        <w:t>,</w:t>
      </w:r>
      <w:r w:rsidRPr="00231124">
        <w:rPr>
          <w:rFonts w:ascii="Palatino Linotype" w:hAnsi="Palatino Linotype"/>
          <w:sz w:val="24"/>
          <w:szCs w:val="24"/>
        </w:rPr>
        <w:t xml:space="preserve"> </w:t>
      </w:r>
      <w:r w:rsidR="002121F5">
        <w:rPr>
          <w:rFonts w:ascii="Palatino Linotype" w:hAnsi="Palatino Linotype"/>
          <w:sz w:val="24"/>
          <w:szCs w:val="24"/>
        </w:rPr>
        <w:t>λόγω</w:t>
      </w:r>
      <w:r w:rsidR="00217875">
        <w:rPr>
          <w:rFonts w:ascii="Palatino Linotype" w:hAnsi="Palatino Linotype"/>
          <w:sz w:val="24"/>
          <w:szCs w:val="24"/>
        </w:rPr>
        <w:t xml:space="preserve"> </w:t>
      </w:r>
      <w:r w:rsidRPr="00231124">
        <w:rPr>
          <w:rFonts w:ascii="Palatino Linotype" w:hAnsi="Palatino Linotype"/>
          <w:sz w:val="24"/>
          <w:szCs w:val="24"/>
        </w:rPr>
        <w:t xml:space="preserve">της προσωπικής τους πίστης προς </w:t>
      </w:r>
      <w:r w:rsidR="002121F5">
        <w:rPr>
          <w:rFonts w:ascii="Palatino Linotype" w:hAnsi="Palatino Linotype"/>
          <w:sz w:val="24"/>
          <w:szCs w:val="24"/>
        </w:rPr>
        <w:t>Αυτόν</w:t>
      </w:r>
      <w:r w:rsidRPr="00231124">
        <w:rPr>
          <w:rFonts w:ascii="Palatino Linotype" w:hAnsi="Palatino Linotype"/>
          <w:sz w:val="24"/>
          <w:szCs w:val="24"/>
        </w:rPr>
        <w:t xml:space="preserve">. Ο άνθρωπος δεν δικαιώνεται από τα έργα του αλλά από την πίστη του </w:t>
      </w:r>
      <w:r w:rsidR="002121F5">
        <w:rPr>
          <w:rFonts w:ascii="Palatino Linotype" w:hAnsi="Palatino Linotype"/>
          <w:sz w:val="24"/>
          <w:szCs w:val="24"/>
        </w:rPr>
        <w:t>προς</w:t>
      </w:r>
      <w:r w:rsidRPr="00231124">
        <w:rPr>
          <w:rFonts w:ascii="Palatino Linotype" w:hAnsi="Palatino Linotype"/>
          <w:sz w:val="24"/>
          <w:szCs w:val="24"/>
        </w:rPr>
        <w:t xml:space="preserve"> τον Θεό. </w:t>
      </w:r>
    </w:p>
    <w:p w14:paraId="6F0B3680" w14:textId="5DA6D24A" w:rsidR="00231124" w:rsidRPr="00231124" w:rsidRDefault="00231124" w:rsidP="00231124">
      <w:pPr>
        <w:spacing w:line="360" w:lineRule="auto"/>
        <w:jc w:val="both"/>
        <w:rPr>
          <w:rFonts w:ascii="Palatino Linotype" w:hAnsi="Palatino Linotype"/>
          <w:sz w:val="24"/>
          <w:szCs w:val="24"/>
        </w:rPr>
      </w:pPr>
      <w:r w:rsidRPr="00231124">
        <w:rPr>
          <w:rFonts w:ascii="Palatino Linotype" w:hAnsi="Palatino Linotype"/>
          <w:sz w:val="24"/>
          <w:szCs w:val="24"/>
        </w:rPr>
        <w:tab/>
        <w:t>Στην δεύτερη ενότητα με καθαρά θεολογικό περιεχόμενο (5,1 -</w:t>
      </w:r>
      <w:r w:rsidR="000C7C47">
        <w:rPr>
          <w:rFonts w:ascii="Palatino Linotype" w:hAnsi="Palatino Linotype"/>
          <w:sz w:val="24"/>
          <w:szCs w:val="24"/>
        </w:rPr>
        <w:t xml:space="preserve"> </w:t>
      </w:r>
      <w:r w:rsidRPr="00231124">
        <w:rPr>
          <w:rFonts w:ascii="Palatino Linotype" w:hAnsi="Palatino Linotype"/>
          <w:sz w:val="24"/>
          <w:szCs w:val="24"/>
        </w:rPr>
        <w:t xml:space="preserve">8,39) ο απόστολος Παύλος αναφέρεται στην </w:t>
      </w:r>
      <w:proofErr w:type="spellStart"/>
      <w:r w:rsidRPr="00231124">
        <w:rPr>
          <w:rFonts w:ascii="Palatino Linotype" w:hAnsi="Palatino Linotype"/>
          <w:sz w:val="24"/>
          <w:szCs w:val="24"/>
        </w:rPr>
        <w:t>καταλλαγή</w:t>
      </w:r>
      <w:proofErr w:type="spellEnd"/>
      <w:r w:rsidRPr="00231124">
        <w:rPr>
          <w:rFonts w:ascii="Palatino Linotype" w:hAnsi="Palatino Linotype"/>
          <w:sz w:val="24"/>
          <w:szCs w:val="24"/>
        </w:rPr>
        <w:t xml:space="preserve"> των ανθρώπων με τον Χριστό και στις αντιμισθίες που προέρχονται από αυτή</w:t>
      </w:r>
      <w:r w:rsidR="002121F5">
        <w:rPr>
          <w:rFonts w:ascii="Palatino Linotype" w:hAnsi="Palatino Linotype"/>
          <w:sz w:val="24"/>
          <w:szCs w:val="24"/>
        </w:rPr>
        <w:t>ν</w:t>
      </w:r>
      <w:r w:rsidRPr="00231124">
        <w:rPr>
          <w:rFonts w:ascii="Palatino Linotype" w:hAnsi="Palatino Linotype"/>
          <w:sz w:val="24"/>
          <w:szCs w:val="24"/>
        </w:rPr>
        <w:t xml:space="preserve"> την </w:t>
      </w:r>
      <w:proofErr w:type="spellStart"/>
      <w:r w:rsidRPr="00231124">
        <w:rPr>
          <w:rFonts w:ascii="Palatino Linotype" w:hAnsi="Palatino Linotype"/>
          <w:sz w:val="24"/>
          <w:szCs w:val="24"/>
        </w:rPr>
        <w:t>καταλλαγή</w:t>
      </w:r>
      <w:proofErr w:type="spellEnd"/>
      <w:r w:rsidRPr="00231124">
        <w:rPr>
          <w:rFonts w:ascii="Palatino Linotype" w:hAnsi="Palatino Linotype"/>
          <w:sz w:val="24"/>
          <w:szCs w:val="24"/>
        </w:rPr>
        <w:t>. Σύμφωνα με τον Παύλο</w:t>
      </w:r>
      <w:r w:rsidR="002121F5">
        <w:rPr>
          <w:rFonts w:ascii="Palatino Linotype" w:hAnsi="Palatino Linotype"/>
          <w:sz w:val="24"/>
          <w:szCs w:val="24"/>
        </w:rPr>
        <w:t>,</w:t>
      </w:r>
      <w:r w:rsidRPr="00231124">
        <w:rPr>
          <w:rFonts w:ascii="Palatino Linotype" w:hAnsi="Palatino Linotype"/>
          <w:sz w:val="24"/>
          <w:szCs w:val="24"/>
        </w:rPr>
        <w:t xml:space="preserve"> το απολυτρωτικό έργο του Χριστού οδηγεί το ανθρώπινο γένος σε </w:t>
      </w:r>
      <w:r w:rsidR="002121F5">
        <w:rPr>
          <w:rFonts w:ascii="Palatino Linotype" w:hAnsi="Palatino Linotype"/>
          <w:sz w:val="24"/>
          <w:szCs w:val="24"/>
        </w:rPr>
        <w:t>ένα είδος</w:t>
      </w:r>
      <w:r w:rsidRPr="00231124">
        <w:rPr>
          <w:rFonts w:ascii="Palatino Linotype" w:hAnsi="Palatino Linotype"/>
          <w:sz w:val="24"/>
          <w:szCs w:val="24"/>
        </w:rPr>
        <w:t xml:space="preserve"> συμφιλίωση με τον Θεό. Ο Χριστός</w:t>
      </w:r>
      <w:r w:rsidR="002121F5">
        <w:rPr>
          <w:rFonts w:ascii="Palatino Linotype" w:hAnsi="Palatino Linotype"/>
          <w:sz w:val="24"/>
          <w:szCs w:val="24"/>
        </w:rPr>
        <w:t>,</w:t>
      </w:r>
      <w:r w:rsidRPr="00231124">
        <w:rPr>
          <w:rFonts w:ascii="Palatino Linotype" w:hAnsi="Palatino Linotype"/>
          <w:sz w:val="24"/>
          <w:szCs w:val="24"/>
        </w:rPr>
        <w:t xml:space="preserve"> ως ο Νέος Αδάμ</w:t>
      </w:r>
      <w:r w:rsidR="002121F5">
        <w:rPr>
          <w:rFonts w:ascii="Palatino Linotype" w:hAnsi="Palatino Linotype"/>
          <w:sz w:val="24"/>
          <w:szCs w:val="24"/>
        </w:rPr>
        <w:t>,</w:t>
      </w:r>
      <w:r w:rsidRPr="00231124">
        <w:rPr>
          <w:rFonts w:ascii="Palatino Linotype" w:hAnsi="Palatino Linotype"/>
          <w:sz w:val="24"/>
          <w:szCs w:val="24"/>
        </w:rPr>
        <w:t xml:space="preserve"> πραγματοποιεί την αντίστροφ</w:t>
      </w:r>
      <w:r w:rsidR="00594813">
        <w:rPr>
          <w:rFonts w:ascii="Palatino Linotype" w:hAnsi="Palatino Linotype"/>
          <w:sz w:val="24"/>
          <w:szCs w:val="24"/>
        </w:rPr>
        <w:t>η</w:t>
      </w:r>
      <w:r w:rsidRPr="00231124">
        <w:rPr>
          <w:rFonts w:ascii="Palatino Linotype" w:hAnsi="Palatino Linotype"/>
          <w:sz w:val="24"/>
          <w:szCs w:val="24"/>
        </w:rPr>
        <w:t xml:space="preserve"> κίνηση και ενώνει τους ανθρώπους με τον Θεό. Το </w:t>
      </w:r>
      <w:r w:rsidR="00594813">
        <w:rPr>
          <w:rFonts w:ascii="Palatino Linotype" w:hAnsi="Palatino Linotype"/>
          <w:sz w:val="24"/>
          <w:szCs w:val="24"/>
        </w:rPr>
        <w:t>Β</w:t>
      </w:r>
      <w:r w:rsidRPr="00231124">
        <w:rPr>
          <w:rFonts w:ascii="Palatino Linotype" w:hAnsi="Palatino Linotype"/>
          <w:sz w:val="24"/>
          <w:szCs w:val="24"/>
        </w:rPr>
        <w:t xml:space="preserve">άπτισμα </w:t>
      </w:r>
      <w:r w:rsidR="002121F5">
        <w:rPr>
          <w:rFonts w:ascii="Palatino Linotype" w:hAnsi="Palatino Linotype"/>
          <w:sz w:val="24"/>
          <w:szCs w:val="24"/>
        </w:rPr>
        <w:t>θεωρείται</w:t>
      </w:r>
      <w:r w:rsidRPr="00231124">
        <w:rPr>
          <w:rFonts w:ascii="Palatino Linotype" w:hAnsi="Palatino Linotype"/>
          <w:sz w:val="24"/>
          <w:szCs w:val="24"/>
        </w:rPr>
        <w:t xml:space="preserve"> απόφαση με την οποία ο άνθρωπος αναλαμβάνει την επιστροφή του στον παράδεισο αρνούμενος την αμαρτία που έχει τη δύναμη να τον καθυποτάξει και πάλι. Η αμαρτία δεν χώρισε τον άνθρωπο από τον Θεό</w:t>
      </w:r>
      <w:r w:rsidR="002121F5">
        <w:rPr>
          <w:rFonts w:ascii="Palatino Linotype" w:hAnsi="Palatino Linotype"/>
          <w:sz w:val="24"/>
          <w:szCs w:val="24"/>
        </w:rPr>
        <w:t>. Τον χώρισε το γεγονός ότι ο άνθρωπος</w:t>
      </w:r>
      <w:r w:rsidRPr="00231124">
        <w:rPr>
          <w:rFonts w:ascii="Palatino Linotype" w:hAnsi="Palatino Linotype"/>
          <w:sz w:val="24"/>
          <w:szCs w:val="24"/>
        </w:rPr>
        <w:t xml:space="preserve"> έφτασε στο σημείο να </w:t>
      </w:r>
      <w:proofErr w:type="spellStart"/>
      <w:r w:rsidR="002121F5">
        <w:rPr>
          <w:rFonts w:ascii="Palatino Linotype" w:hAnsi="Palatino Linotype"/>
          <w:sz w:val="24"/>
          <w:szCs w:val="24"/>
        </w:rPr>
        <w:t>απολέσει</w:t>
      </w:r>
      <w:proofErr w:type="spellEnd"/>
      <w:r w:rsidRPr="00231124">
        <w:rPr>
          <w:rFonts w:ascii="Palatino Linotype" w:hAnsi="Palatino Linotype"/>
          <w:sz w:val="24"/>
          <w:szCs w:val="24"/>
        </w:rPr>
        <w:t xml:space="preserve"> και αυτή</w:t>
      </w:r>
      <w:r w:rsidR="002121F5">
        <w:rPr>
          <w:rFonts w:ascii="Palatino Linotype" w:hAnsi="Palatino Linotype"/>
          <w:sz w:val="24"/>
          <w:szCs w:val="24"/>
        </w:rPr>
        <w:t>ν ακόμη</w:t>
      </w:r>
      <w:r w:rsidRPr="00231124">
        <w:rPr>
          <w:rFonts w:ascii="Palatino Linotype" w:hAnsi="Palatino Linotype"/>
          <w:sz w:val="24"/>
          <w:szCs w:val="24"/>
        </w:rPr>
        <w:t xml:space="preserve"> </w:t>
      </w:r>
      <w:r w:rsidR="002121F5">
        <w:rPr>
          <w:rFonts w:ascii="Palatino Linotype" w:hAnsi="Palatino Linotype"/>
          <w:sz w:val="24"/>
          <w:szCs w:val="24"/>
        </w:rPr>
        <w:t>τ</w:t>
      </w:r>
      <w:r w:rsidRPr="00231124">
        <w:rPr>
          <w:rFonts w:ascii="Palatino Linotype" w:hAnsi="Palatino Linotype"/>
          <w:sz w:val="24"/>
          <w:szCs w:val="24"/>
        </w:rPr>
        <w:t>η</w:t>
      </w:r>
      <w:r w:rsidR="002121F5">
        <w:rPr>
          <w:rFonts w:ascii="Palatino Linotype" w:hAnsi="Palatino Linotype"/>
          <w:sz w:val="24"/>
          <w:szCs w:val="24"/>
        </w:rPr>
        <w:t>ν</w:t>
      </w:r>
      <w:r w:rsidRPr="00231124">
        <w:rPr>
          <w:rFonts w:ascii="Palatino Linotype" w:hAnsi="Palatino Linotype"/>
          <w:sz w:val="24"/>
          <w:szCs w:val="24"/>
        </w:rPr>
        <w:t xml:space="preserve"> εικόνα του ώστε μέσα στον άνθρωπο να επικρατεί </w:t>
      </w:r>
      <w:r w:rsidR="002121F5" w:rsidRPr="00231124">
        <w:rPr>
          <w:rFonts w:ascii="Palatino Linotype" w:hAnsi="Palatino Linotype"/>
          <w:sz w:val="24"/>
          <w:szCs w:val="24"/>
        </w:rPr>
        <w:t xml:space="preserve">πλέον </w:t>
      </w:r>
      <w:r w:rsidRPr="00231124">
        <w:rPr>
          <w:rFonts w:ascii="Palatino Linotype" w:hAnsi="Palatino Linotype"/>
          <w:sz w:val="24"/>
          <w:szCs w:val="24"/>
        </w:rPr>
        <w:t xml:space="preserve">ένας διχασμός. Αν και ο άνθρωπος αρνείται την αμαρτία, </w:t>
      </w:r>
      <w:r w:rsidR="002121F5">
        <w:rPr>
          <w:rFonts w:ascii="Palatino Linotype" w:hAnsi="Palatino Linotype"/>
          <w:sz w:val="24"/>
          <w:szCs w:val="24"/>
        </w:rPr>
        <w:t>αυτή</w:t>
      </w:r>
      <w:r w:rsidRPr="00231124">
        <w:rPr>
          <w:rFonts w:ascii="Palatino Linotype" w:hAnsi="Palatino Linotype"/>
          <w:sz w:val="24"/>
          <w:szCs w:val="24"/>
        </w:rPr>
        <w:t xml:space="preserve"> έχει </w:t>
      </w:r>
      <w:r w:rsidR="002121F5">
        <w:rPr>
          <w:rFonts w:ascii="Palatino Linotype" w:hAnsi="Palatino Linotype"/>
          <w:sz w:val="24"/>
          <w:szCs w:val="24"/>
        </w:rPr>
        <w:t xml:space="preserve">τόση </w:t>
      </w:r>
      <w:r w:rsidRPr="00231124">
        <w:rPr>
          <w:rFonts w:ascii="Palatino Linotype" w:hAnsi="Palatino Linotype"/>
          <w:sz w:val="24"/>
          <w:szCs w:val="24"/>
        </w:rPr>
        <w:t xml:space="preserve">δύναμη ώστε να παρασύρει </w:t>
      </w:r>
      <w:r w:rsidR="000C7C47" w:rsidRPr="00231124">
        <w:rPr>
          <w:rFonts w:ascii="Palatino Linotype" w:hAnsi="Palatino Linotype"/>
          <w:sz w:val="24"/>
          <w:szCs w:val="24"/>
        </w:rPr>
        <w:t>ξανά</w:t>
      </w:r>
      <w:r w:rsidRPr="00231124">
        <w:rPr>
          <w:rFonts w:ascii="Palatino Linotype" w:hAnsi="Palatino Linotype"/>
          <w:sz w:val="24"/>
          <w:szCs w:val="24"/>
        </w:rPr>
        <w:t xml:space="preserve"> τον άνθρωπο. Αυτός είναι και ο λόγος που ο άνθρωπος αναγνωρίζει </w:t>
      </w:r>
      <w:r w:rsidR="002121F5">
        <w:rPr>
          <w:rFonts w:ascii="Palatino Linotype" w:hAnsi="Palatino Linotype"/>
          <w:sz w:val="24"/>
          <w:szCs w:val="24"/>
        </w:rPr>
        <w:t>ότι</w:t>
      </w:r>
      <w:r w:rsidRPr="00231124">
        <w:rPr>
          <w:rFonts w:ascii="Palatino Linotype" w:hAnsi="Palatino Linotype"/>
          <w:sz w:val="24"/>
          <w:szCs w:val="24"/>
        </w:rPr>
        <w:t xml:space="preserve"> μπορεί να σωθεί μ</w:t>
      </w:r>
      <w:r w:rsidR="002121F5">
        <w:rPr>
          <w:rFonts w:ascii="Palatino Linotype" w:hAnsi="Palatino Linotype"/>
          <w:sz w:val="24"/>
          <w:szCs w:val="24"/>
        </w:rPr>
        <w:t>ό</w:t>
      </w:r>
      <w:r w:rsidRPr="00231124">
        <w:rPr>
          <w:rFonts w:ascii="Palatino Linotype" w:hAnsi="Palatino Linotype"/>
          <w:sz w:val="24"/>
          <w:szCs w:val="24"/>
        </w:rPr>
        <w:t>ν</w:t>
      </w:r>
      <w:r w:rsidR="002121F5">
        <w:rPr>
          <w:rFonts w:ascii="Palatino Linotype" w:hAnsi="Palatino Linotype"/>
          <w:sz w:val="24"/>
          <w:szCs w:val="24"/>
        </w:rPr>
        <w:t>ο</w:t>
      </w:r>
      <w:r w:rsidRPr="00231124">
        <w:rPr>
          <w:rFonts w:ascii="Palatino Linotype" w:hAnsi="Palatino Linotype"/>
          <w:sz w:val="24"/>
          <w:szCs w:val="24"/>
        </w:rPr>
        <w:t xml:space="preserve"> μέσα από τη σχέση του με τον Χριστό. Το έργο του Χριστού </w:t>
      </w:r>
      <w:r w:rsidR="002121F5">
        <w:rPr>
          <w:rFonts w:ascii="Palatino Linotype" w:hAnsi="Palatino Linotype"/>
          <w:sz w:val="24"/>
          <w:szCs w:val="24"/>
        </w:rPr>
        <w:t>έ</w:t>
      </w:r>
      <w:r w:rsidRPr="00231124">
        <w:rPr>
          <w:rFonts w:ascii="Palatino Linotype" w:hAnsi="Palatino Linotype"/>
          <w:sz w:val="24"/>
          <w:szCs w:val="24"/>
        </w:rPr>
        <w:t>χε</w:t>
      </w:r>
      <w:r w:rsidR="002121F5">
        <w:rPr>
          <w:rFonts w:ascii="Palatino Linotype" w:hAnsi="Palatino Linotype"/>
          <w:sz w:val="24"/>
          <w:szCs w:val="24"/>
        </w:rPr>
        <w:t>ι</w:t>
      </w:r>
      <w:r w:rsidRPr="00231124">
        <w:rPr>
          <w:rFonts w:ascii="Palatino Linotype" w:hAnsi="Palatino Linotype"/>
          <w:sz w:val="24"/>
          <w:szCs w:val="24"/>
        </w:rPr>
        <w:t xml:space="preserve"> καθαρά απολυτρωτικό χαρακτήρα</w:t>
      </w:r>
      <w:r w:rsidR="002121F5">
        <w:rPr>
          <w:rFonts w:ascii="Palatino Linotype" w:hAnsi="Palatino Linotype"/>
          <w:sz w:val="24"/>
          <w:szCs w:val="24"/>
        </w:rPr>
        <w:t>. Ο Χριστός</w:t>
      </w:r>
      <w:r w:rsidRPr="00231124">
        <w:rPr>
          <w:rFonts w:ascii="Palatino Linotype" w:hAnsi="Palatino Linotype"/>
          <w:sz w:val="24"/>
          <w:szCs w:val="24"/>
        </w:rPr>
        <w:t xml:space="preserve"> οδ</w:t>
      </w:r>
      <w:r w:rsidR="002121F5">
        <w:rPr>
          <w:rFonts w:ascii="Palatino Linotype" w:hAnsi="Palatino Linotype"/>
          <w:sz w:val="24"/>
          <w:szCs w:val="24"/>
        </w:rPr>
        <w:t>η</w:t>
      </w:r>
      <w:r w:rsidRPr="00231124">
        <w:rPr>
          <w:rFonts w:ascii="Palatino Linotype" w:hAnsi="Palatino Linotype"/>
          <w:sz w:val="24"/>
          <w:szCs w:val="24"/>
        </w:rPr>
        <w:t>γε</w:t>
      </w:r>
      <w:r w:rsidR="002121F5">
        <w:rPr>
          <w:rFonts w:ascii="Palatino Linotype" w:hAnsi="Palatino Linotype"/>
          <w:sz w:val="24"/>
          <w:szCs w:val="24"/>
        </w:rPr>
        <w:t>ί</w:t>
      </w:r>
      <w:r w:rsidRPr="00231124">
        <w:rPr>
          <w:rFonts w:ascii="Palatino Linotype" w:hAnsi="Palatino Linotype"/>
          <w:sz w:val="24"/>
          <w:szCs w:val="24"/>
        </w:rPr>
        <w:t xml:space="preserve"> στην κατάργηση της αμαρτίας και την υιοθεσία του ανθρώπου από τον Θεό. </w:t>
      </w:r>
    </w:p>
    <w:p w14:paraId="1C36B088" w14:textId="6AA59518" w:rsidR="00231124" w:rsidRPr="00231124" w:rsidRDefault="00231124" w:rsidP="00231124">
      <w:pPr>
        <w:spacing w:line="360" w:lineRule="auto"/>
        <w:jc w:val="both"/>
        <w:rPr>
          <w:rFonts w:ascii="Palatino Linotype" w:hAnsi="Palatino Linotype"/>
          <w:sz w:val="24"/>
          <w:szCs w:val="24"/>
        </w:rPr>
      </w:pPr>
      <w:r w:rsidRPr="00231124">
        <w:rPr>
          <w:rFonts w:ascii="Palatino Linotype" w:hAnsi="Palatino Linotype"/>
          <w:sz w:val="24"/>
          <w:szCs w:val="24"/>
        </w:rPr>
        <w:tab/>
        <w:t xml:space="preserve">Στην τρίτη θεολογική ενότητα (9,1-11,36) ο </w:t>
      </w:r>
      <w:r w:rsidR="002121F5">
        <w:rPr>
          <w:rFonts w:ascii="Palatino Linotype" w:hAnsi="Palatino Linotype"/>
          <w:sz w:val="24"/>
          <w:szCs w:val="24"/>
        </w:rPr>
        <w:t>Παύλος</w:t>
      </w:r>
      <w:r w:rsidRPr="00231124">
        <w:rPr>
          <w:rFonts w:ascii="Palatino Linotype" w:hAnsi="Palatino Linotype"/>
          <w:sz w:val="24"/>
          <w:szCs w:val="24"/>
        </w:rPr>
        <w:t xml:space="preserve"> κάνει αναφορά </w:t>
      </w:r>
      <w:r w:rsidR="002121F5">
        <w:rPr>
          <w:rFonts w:ascii="Palatino Linotype" w:hAnsi="Palatino Linotype"/>
          <w:sz w:val="24"/>
          <w:szCs w:val="24"/>
        </w:rPr>
        <w:t xml:space="preserve">για </w:t>
      </w:r>
      <w:r w:rsidRPr="00231124">
        <w:rPr>
          <w:rFonts w:ascii="Palatino Linotype" w:hAnsi="Palatino Linotype"/>
          <w:sz w:val="24"/>
          <w:szCs w:val="24"/>
        </w:rPr>
        <w:t xml:space="preserve">την παρουσία του Ισραήλ μέσα στην ιστορία και </w:t>
      </w:r>
      <w:r w:rsidR="00E82274">
        <w:rPr>
          <w:rFonts w:ascii="Palatino Linotype" w:hAnsi="Palatino Linotype"/>
          <w:sz w:val="24"/>
          <w:szCs w:val="24"/>
        </w:rPr>
        <w:t xml:space="preserve">το μυστήριο </w:t>
      </w:r>
      <w:r w:rsidRPr="00231124">
        <w:rPr>
          <w:rFonts w:ascii="Palatino Linotype" w:hAnsi="Palatino Linotype"/>
          <w:sz w:val="24"/>
          <w:szCs w:val="24"/>
        </w:rPr>
        <w:t>τη</w:t>
      </w:r>
      <w:r w:rsidR="00E82274">
        <w:rPr>
          <w:rFonts w:ascii="Palatino Linotype" w:hAnsi="Palatino Linotype"/>
          <w:sz w:val="24"/>
          <w:szCs w:val="24"/>
        </w:rPr>
        <w:t>ς</w:t>
      </w:r>
      <w:r w:rsidRPr="00231124">
        <w:rPr>
          <w:rFonts w:ascii="Palatino Linotype" w:hAnsi="Palatino Linotype"/>
          <w:sz w:val="24"/>
          <w:szCs w:val="24"/>
        </w:rPr>
        <w:t xml:space="preserve"> </w:t>
      </w:r>
      <w:r w:rsidR="00E82274">
        <w:rPr>
          <w:rFonts w:ascii="Palatino Linotype" w:hAnsi="Palatino Linotype"/>
          <w:sz w:val="24"/>
          <w:szCs w:val="24"/>
        </w:rPr>
        <w:t>Θ</w:t>
      </w:r>
      <w:r w:rsidRPr="00231124">
        <w:rPr>
          <w:rFonts w:ascii="Palatino Linotype" w:hAnsi="Palatino Linotype"/>
          <w:sz w:val="24"/>
          <w:szCs w:val="24"/>
        </w:rPr>
        <w:t>εία</w:t>
      </w:r>
      <w:r w:rsidR="00E82274">
        <w:rPr>
          <w:rFonts w:ascii="Palatino Linotype" w:hAnsi="Palatino Linotype"/>
          <w:sz w:val="24"/>
          <w:szCs w:val="24"/>
        </w:rPr>
        <w:t>ς</w:t>
      </w:r>
      <w:r w:rsidRPr="00231124">
        <w:rPr>
          <w:rFonts w:ascii="Palatino Linotype" w:hAnsi="Palatino Linotype"/>
          <w:sz w:val="24"/>
          <w:szCs w:val="24"/>
        </w:rPr>
        <w:t xml:space="preserve"> </w:t>
      </w:r>
      <w:r w:rsidRPr="00231124">
        <w:rPr>
          <w:rFonts w:ascii="Palatino Linotype" w:hAnsi="Palatino Linotype"/>
          <w:sz w:val="24"/>
          <w:szCs w:val="24"/>
        </w:rPr>
        <w:lastRenderedPageBreak/>
        <w:t>οικονομία</w:t>
      </w:r>
      <w:r w:rsidR="00E82274">
        <w:rPr>
          <w:rFonts w:ascii="Palatino Linotype" w:hAnsi="Palatino Linotype"/>
          <w:sz w:val="24"/>
          <w:szCs w:val="24"/>
        </w:rPr>
        <w:t>ς</w:t>
      </w:r>
      <w:r w:rsidRPr="00231124">
        <w:rPr>
          <w:rFonts w:ascii="Palatino Linotype" w:hAnsi="Palatino Linotype"/>
          <w:sz w:val="24"/>
          <w:szCs w:val="24"/>
        </w:rPr>
        <w:t xml:space="preserve">. </w:t>
      </w:r>
      <w:r w:rsidR="00E82274">
        <w:rPr>
          <w:rFonts w:ascii="Palatino Linotype" w:hAnsi="Palatino Linotype"/>
          <w:sz w:val="24"/>
          <w:szCs w:val="24"/>
        </w:rPr>
        <w:t>Π</w:t>
      </w:r>
      <w:r w:rsidRPr="00231124">
        <w:rPr>
          <w:rFonts w:ascii="Palatino Linotype" w:hAnsi="Palatino Linotype"/>
          <w:sz w:val="24"/>
          <w:szCs w:val="24"/>
        </w:rPr>
        <w:t xml:space="preserve">ροβληματίζεται για το γεγονός </w:t>
      </w:r>
      <w:r w:rsidR="00E82274">
        <w:rPr>
          <w:rFonts w:ascii="Palatino Linotype" w:hAnsi="Palatino Linotype"/>
          <w:sz w:val="24"/>
          <w:szCs w:val="24"/>
        </w:rPr>
        <w:t>ότι</w:t>
      </w:r>
      <w:r w:rsidRPr="00231124">
        <w:rPr>
          <w:rFonts w:ascii="Palatino Linotype" w:hAnsi="Palatino Linotype"/>
          <w:sz w:val="24"/>
          <w:szCs w:val="24"/>
        </w:rPr>
        <w:t xml:space="preserve"> οι Ιουδαίοι αν και έτυχαν της υιοθεσίας από τον Θεό, αρνήθηκαν τον Χριστό </w:t>
      </w:r>
      <w:r w:rsidR="00E82274">
        <w:rPr>
          <w:rFonts w:ascii="Palatino Linotype" w:hAnsi="Palatino Linotype"/>
          <w:sz w:val="24"/>
          <w:szCs w:val="24"/>
        </w:rPr>
        <w:t xml:space="preserve">λόγω </w:t>
      </w:r>
      <w:r w:rsidRPr="00231124">
        <w:rPr>
          <w:rFonts w:ascii="Palatino Linotype" w:hAnsi="Palatino Linotype"/>
          <w:sz w:val="24"/>
          <w:szCs w:val="24"/>
        </w:rPr>
        <w:t>το</w:t>
      </w:r>
      <w:r w:rsidR="00E82274">
        <w:rPr>
          <w:rFonts w:ascii="Palatino Linotype" w:hAnsi="Palatino Linotype"/>
          <w:sz w:val="24"/>
          <w:szCs w:val="24"/>
        </w:rPr>
        <w:t>υ</w:t>
      </w:r>
      <w:r w:rsidRPr="00231124">
        <w:rPr>
          <w:rFonts w:ascii="Palatino Linotype" w:hAnsi="Palatino Linotype"/>
          <w:sz w:val="24"/>
          <w:szCs w:val="24"/>
        </w:rPr>
        <w:t xml:space="preserve"> γεγονό</w:t>
      </w:r>
      <w:r w:rsidR="00E82274">
        <w:rPr>
          <w:rFonts w:ascii="Palatino Linotype" w:hAnsi="Palatino Linotype"/>
          <w:sz w:val="24"/>
          <w:szCs w:val="24"/>
        </w:rPr>
        <w:t>το</w:t>
      </w:r>
      <w:r w:rsidRPr="00231124">
        <w:rPr>
          <w:rFonts w:ascii="Palatino Linotype" w:hAnsi="Palatino Linotype"/>
          <w:sz w:val="24"/>
          <w:szCs w:val="24"/>
        </w:rPr>
        <w:t xml:space="preserve">ς της σταύρωσής Του. Ο Παύλος </w:t>
      </w:r>
      <w:r w:rsidR="00E82274">
        <w:rPr>
          <w:rFonts w:ascii="Palatino Linotype" w:hAnsi="Palatino Linotype"/>
          <w:sz w:val="24"/>
          <w:szCs w:val="24"/>
        </w:rPr>
        <w:t>αδυνατεί</w:t>
      </w:r>
      <w:r w:rsidRPr="00231124">
        <w:rPr>
          <w:rFonts w:ascii="Palatino Linotype" w:hAnsi="Palatino Linotype"/>
          <w:sz w:val="24"/>
          <w:szCs w:val="24"/>
        </w:rPr>
        <w:t xml:space="preserve"> να κατανοήσει π</w:t>
      </w:r>
      <w:r w:rsidR="00E82274">
        <w:rPr>
          <w:rFonts w:ascii="Palatino Linotype" w:hAnsi="Palatino Linotype"/>
          <w:sz w:val="24"/>
          <w:szCs w:val="24"/>
        </w:rPr>
        <w:t>ώ</w:t>
      </w:r>
      <w:r w:rsidRPr="00231124">
        <w:rPr>
          <w:rFonts w:ascii="Palatino Linotype" w:hAnsi="Palatino Linotype"/>
          <w:sz w:val="24"/>
          <w:szCs w:val="24"/>
        </w:rPr>
        <w:t>ς οι συμπατριώτες του έφθασαν μέχρι το</w:t>
      </w:r>
      <w:r w:rsidR="00E82274">
        <w:rPr>
          <w:rFonts w:ascii="Palatino Linotype" w:hAnsi="Palatino Linotype"/>
          <w:sz w:val="24"/>
          <w:szCs w:val="24"/>
        </w:rPr>
        <w:t>υ</w:t>
      </w:r>
      <w:r w:rsidRPr="00231124">
        <w:rPr>
          <w:rFonts w:ascii="Palatino Linotype" w:hAnsi="Palatino Linotype"/>
          <w:sz w:val="24"/>
          <w:szCs w:val="24"/>
        </w:rPr>
        <w:t xml:space="preserve"> σημείο</w:t>
      </w:r>
      <w:r w:rsidR="00E82274">
        <w:rPr>
          <w:rFonts w:ascii="Palatino Linotype" w:hAnsi="Palatino Linotype"/>
          <w:sz w:val="24"/>
          <w:szCs w:val="24"/>
        </w:rPr>
        <w:t>υ</w:t>
      </w:r>
      <w:r w:rsidRPr="00231124">
        <w:rPr>
          <w:rFonts w:ascii="Palatino Linotype" w:hAnsi="Palatino Linotype"/>
          <w:sz w:val="24"/>
          <w:szCs w:val="24"/>
        </w:rPr>
        <w:t xml:space="preserve"> </w:t>
      </w:r>
      <w:r w:rsidR="00E82274">
        <w:rPr>
          <w:rFonts w:ascii="Palatino Linotype" w:hAnsi="Palatino Linotype"/>
          <w:sz w:val="24"/>
          <w:szCs w:val="24"/>
        </w:rPr>
        <w:t xml:space="preserve">να σταυρώνουν τον Χριστό </w:t>
      </w:r>
      <w:r w:rsidRPr="00231124">
        <w:rPr>
          <w:rFonts w:ascii="Palatino Linotype" w:hAnsi="Palatino Linotype"/>
          <w:sz w:val="24"/>
          <w:szCs w:val="24"/>
        </w:rPr>
        <w:t>και καταριέται τον εαυτό του αρκεί οι Ιουδαίοι να αποδεχθούν τη δωρεά του Χριστού</w:t>
      </w:r>
      <w:r w:rsidR="00E82274">
        <w:rPr>
          <w:rFonts w:ascii="Palatino Linotype" w:hAnsi="Palatino Linotype"/>
          <w:sz w:val="24"/>
          <w:szCs w:val="24"/>
        </w:rPr>
        <w:t>.</w:t>
      </w:r>
      <w:r w:rsidRPr="00231124">
        <w:rPr>
          <w:rFonts w:ascii="Palatino Linotype" w:hAnsi="Palatino Linotype"/>
          <w:sz w:val="24"/>
          <w:szCs w:val="24"/>
        </w:rPr>
        <w:t xml:space="preserve"> </w:t>
      </w:r>
      <w:r w:rsidR="00E82274">
        <w:rPr>
          <w:rFonts w:ascii="Palatino Linotype" w:hAnsi="Palatino Linotype"/>
          <w:sz w:val="24"/>
          <w:szCs w:val="24"/>
        </w:rPr>
        <w:t>Π</w:t>
      </w:r>
      <w:r w:rsidRPr="00231124">
        <w:rPr>
          <w:rFonts w:ascii="Palatino Linotype" w:hAnsi="Palatino Linotype"/>
          <w:sz w:val="24"/>
          <w:szCs w:val="24"/>
        </w:rPr>
        <w:t>ιστεύει</w:t>
      </w:r>
      <w:r w:rsidR="00E82274">
        <w:rPr>
          <w:rFonts w:ascii="Palatino Linotype" w:hAnsi="Palatino Linotype"/>
          <w:sz w:val="24"/>
          <w:szCs w:val="24"/>
        </w:rPr>
        <w:t>, επίσης, ότι</w:t>
      </w:r>
      <w:r w:rsidRPr="00231124">
        <w:rPr>
          <w:rFonts w:ascii="Palatino Linotype" w:hAnsi="Palatino Linotype"/>
          <w:sz w:val="24"/>
          <w:szCs w:val="24"/>
        </w:rPr>
        <w:t xml:space="preserve"> στο τέλος ο</w:t>
      </w:r>
      <w:r w:rsidR="00E82274">
        <w:rPr>
          <w:rFonts w:ascii="Palatino Linotype" w:hAnsi="Palatino Linotype"/>
          <w:sz w:val="24"/>
          <w:szCs w:val="24"/>
        </w:rPr>
        <w:t>ι</w:t>
      </w:r>
      <w:r w:rsidRPr="00231124">
        <w:rPr>
          <w:rFonts w:ascii="Palatino Linotype" w:hAnsi="Palatino Linotype"/>
          <w:sz w:val="24"/>
          <w:szCs w:val="24"/>
        </w:rPr>
        <w:t xml:space="preserve"> Ισρα</w:t>
      </w:r>
      <w:r w:rsidR="00E82274">
        <w:rPr>
          <w:rFonts w:ascii="Palatino Linotype" w:hAnsi="Palatino Linotype"/>
          <w:sz w:val="24"/>
          <w:szCs w:val="24"/>
        </w:rPr>
        <w:t>η</w:t>
      </w:r>
      <w:r w:rsidRPr="00231124">
        <w:rPr>
          <w:rFonts w:ascii="Palatino Linotype" w:hAnsi="Palatino Linotype"/>
          <w:sz w:val="24"/>
          <w:szCs w:val="24"/>
        </w:rPr>
        <w:t>λ</w:t>
      </w:r>
      <w:r w:rsidR="00E82274">
        <w:rPr>
          <w:rFonts w:ascii="Palatino Linotype" w:hAnsi="Palatino Linotype"/>
          <w:sz w:val="24"/>
          <w:szCs w:val="24"/>
        </w:rPr>
        <w:t>ίτες</w:t>
      </w:r>
      <w:r w:rsidRPr="00231124">
        <w:rPr>
          <w:rFonts w:ascii="Palatino Linotype" w:hAnsi="Palatino Linotype"/>
          <w:sz w:val="24"/>
          <w:szCs w:val="24"/>
        </w:rPr>
        <w:t xml:space="preserve"> θα σωθ</w:t>
      </w:r>
      <w:r w:rsidR="00E82274">
        <w:rPr>
          <w:rFonts w:ascii="Palatino Linotype" w:hAnsi="Palatino Linotype"/>
          <w:sz w:val="24"/>
          <w:szCs w:val="24"/>
        </w:rPr>
        <w:t>ούν,</w:t>
      </w:r>
      <w:r w:rsidRPr="00231124">
        <w:rPr>
          <w:rFonts w:ascii="Palatino Linotype" w:hAnsi="Palatino Linotype"/>
          <w:sz w:val="24"/>
          <w:szCs w:val="24"/>
        </w:rPr>
        <w:t xml:space="preserve"> αν και δεν αποδέχθηκ</w:t>
      </w:r>
      <w:r w:rsidR="00E82274">
        <w:rPr>
          <w:rFonts w:ascii="Palatino Linotype" w:hAnsi="Palatino Linotype"/>
          <w:sz w:val="24"/>
          <w:szCs w:val="24"/>
        </w:rPr>
        <w:t>αν</w:t>
      </w:r>
      <w:r w:rsidRPr="00231124">
        <w:rPr>
          <w:rFonts w:ascii="Palatino Linotype" w:hAnsi="Palatino Linotype"/>
          <w:sz w:val="24"/>
          <w:szCs w:val="24"/>
        </w:rPr>
        <w:t xml:space="preserve"> τη </w:t>
      </w:r>
      <w:r w:rsidR="00E82274">
        <w:rPr>
          <w:rFonts w:ascii="Palatino Linotype" w:hAnsi="Palatino Linotype"/>
          <w:sz w:val="24"/>
          <w:szCs w:val="24"/>
        </w:rPr>
        <w:t>χάρη</w:t>
      </w:r>
      <w:r w:rsidRPr="00231124">
        <w:rPr>
          <w:rFonts w:ascii="Palatino Linotype" w:hAnsi="Palatino Linotype"/>
          <w:sz w:val="24"/>
          <w:szCs w:val="24"/>
        </w:rPr>
        <w:t xml:space="preserve"> του Χριστού. </w:t>
      </w:r>
      <w:r w:rsidR="00E82274">
        <w:rPr>
          <w:rFonts w:ascii="Palatino Linotype" w:hAnsi="Palatino Linotype"/>
          <w:sz w:val="24"/>
          <w:szCs w:val="24"/>
        </w:rPr>
        <w:t>Αυτό</w:t>
      </w:r>
      <w:r w:rsidRPr="00231124">
        <w:rPr>
          <w:rFonts w:ascii="Palatino Linotype" w:hAnsi="Palatino Linotype"/>
          <w:sz w:val="24"/>
          <w:szCs w:val="24"/>
        </w:rPr>
        <w:t xml:space="preserve"> </w:t>
      </w:r>
      <w:r w:rsidR="00E82274">
        <w:rPr>
          <w:rFonts w:ascii="Palatino Linotype" w:hAnsi="Palatino Linotype"/>
          <w:sz w:val="24"/>
          <w:szCs w:val="24"/>
        </w:rPr>
        <w:t>πιστοποιεί</w:t>
      </w:r>
      <w:r w:rsidRPr="00231124">
        <w:rPr>
          <w:rFonts w:ascii="Palatino Linotype" w:hAnsi="Palatino Linotype"/>
          <w:sz w:val="24"/>
          <w:szCs w:val="24"/>
        </w:rPr>
        <w:t xml:space="preserve">ται </w:t>
      </w:r>
      <w:r w:rsidR="00E82274">
        <w:rPr>
          <w:rFonts w:ascii="Palatino Linotype" w:hAnsi="Palatino Linotype"/>
          <w:sz w:val="24"/>
          <w:szCs w:val="24"/>
        </w:rPr>
        <w:t xml:space="preserve">και </w:t>
      </w:r>
      <w:r w:rsidRPr="00231124">
        <w:rPr>
          <w:rFonts w:ascii="Palatino Linotype" w:hAnsi="Palatino Linotype"/>
          <w:sz w:val="24"/>
          <w:szCs w:val="24"/>
        </w:rPr>
        <w:t xml:space="preserve">από την επιλογή που έκανε ο Θεός σε ορισμένα πρόσωπα της ιστορίας του Ισραήλ. Είναι γεγονός </w:t>
      </w:r>
      <w:r w:rsidR="00E82274">
        <w:rPr>
          <w:rFonts w:ascii="Palatino Linotype" w:hAnsi="Palatino Linotype"/>
          <w:sz w:val="24"/>
          <w:szCs w:val="24"/>
        </w:rPr>
        <w:t>ότι</w:t>
      </w:r>
      <w:r w:rsidRPr="00231124">
        <w:rPr>
          <w:rFonts w:ascii="Palatino Linotype" w:hAnsi="Palatino Linotype"/>
          <w:sz w:val="24"/>
          <w:szCs w:val="24"/>
        </w:rPr>
        <w:t xml:space="preserve"> ο</w:t>
      </w:r>
      <w:r w:rsidR="00E82274">
        <w:rPr>
          <w:rFonts w:ascii="Palatino Linotype" w:hAnsi="Palatino Linotype"/>
          <w:sz w:val="24"/>
          <w:szCs w:val="24"/>
        </w:rPr>
        <w:t>ι</w:t>
      </w:r>
      <w:r w:rsidRPr="00231124">
        <w:rPr>
          <w:rFonts w:ascii="Palatino Linotype" w:hAnsi="Palatino Linotype"/>
          <w:sz w:val="24"/>
          <w:szCs w:val="24"/>
        </w:rPr>
        <w:t xml:space="preserve"> Ισρα</w:t>
      </w:r>
      <w:r w:rsidR="00E82274">
        <w:rPr>
          <w:rFonts w:ascii="Palatino Linotype" w:hAnsi="Palatino Linotype"/>
          <w:sz w:val="24"/>
          <w:szCs w:val="24"/>
        </w:rPr>
        <w:t>η</w:t>
      </w:r>
      <w:r w:rsidRPr="00231124">
        <w:rPr>
          <w:rFonts w:ascii="Palatino Linotype" w:hAnsi="Palatino Linotype"/>
          <w:sz w:val="24"/>
          <w:szCs w:val="24"/>
        </w:rPr>
        <w:t>λ</w:t>
      </w:r>
      <w:r w:rsidR="00E82274">
        <w:rPr>
          <w:rFonts w:ascii="Palatino Linotype" w:hAnsi="Palatino Linotype"/>
          <w:sz w:val="24"/>
          <w:szCs w:val="24"/>
        </w:rPr>
        <w:t>ίτες</w:t>
      </w:r>
      <w:r w:rsidRPr="00231124">
        <w:rPr>
          <w:rFonts w:ascii="Palatino Linotype" w:hAnsi="Palatino Linotype"/>
          <w:sz w:val="24"/>
          <w:szCs w:val="24"/>
        </w:rPr>
        <w:t xml:space="preserve"> θεώρησε πως θα σωθ</w:t>
      </w:r>
      <w:r w:rsidR="00E82274">
        <w:rPr>
          <w:rFonts w:ascii="Palatino Linotype" w:hAnsi="Palatino Linotype"/>
          <w:sz w:val="24"/>
          <w:szCs w:val="24"/>
        </w:rPr>
        <w:t>ούν</w:t>
      </w:r>
      <w:r w:rsidRPr="00231124">
        <w:rPr>
          <w:rFonts w:ascii="Palatino Linotype" w:hAnsi="Palatino Linotype"/>
          <w:sz w:val="24"/>
          <w:szCs w:val="24"/>
        </w:rPr>
        <w:t xml:space="preserve"> αυτόματα μόνο και μόνο γιατί ο Θεός το</w:t>
      </w:r>
      <w:r w:rsidR="00E82274">
        <w:rPr>
          <w:rFonts w:ascii="Palatino Linotype" w:hAnsi="Palatino Linotype"/>
          <w:sz w:val="24"/>
          <w:szCs w:val="24"/>
        </w:rPr>
        <w:t>υς</w:t>
      </w:r>
      <w:r w:rsidRPr="00231124">
        <w:rPr>
          <w:rFonts w:ascii="Palatino Linotype" w:hAnsi="Palatino Linotype"/>
          <w:sz w:val="24"/>
          <w:szCs w:val="24"/>
        </w:rPr>
        <w:t xml:space="preserve"> επέλεξε </w:t>
      </w:r>
      <w:r w:rsidR="00E82274">
        <w:rPr>
          <w:rFonts w:ascii="Palatino Linotype" w:hAnsi="Palatino Linotype"/>
          <w:sz w:val="24"/>
          <w:szCs w:val="24"/>
        </w:rPr>
        <w:t xml:space="preserve">για </w:t>
      </w:r>
      <w:r w:rsidRPr="00231124">
        <w:rPr>
          <w:rFonts w:ascii="Palatino Linotype" w:hAnsi="Palatino Linotype"/>
          <w:sz w:val="24"/>
          <w:szCs w:val="24"/>
        </w:rPr>
        <w:t>να του</w:t>
      </w:r>
      <w:r w:rsidR="00E82274">
        <w:rPr>
          <w:rFonts w:ascii="Palatino Linotype" w:hAnsi="Palatino Linotype"/>
          <w:sz w:val="24"/>
          <w:szCs w:val="24"/>
        </w:rPr>
        <w:t>ς</w:t>
      </w:r>
      <w:r w:rsidRPr="00231124">
        <w:rPr>
          <w:rFonts w:ascii="Palatino Linotype" w:hAnsi="Palatino Linotype"/>
          <w:sz w:val="24"/>
          <w:szCs w:val="24"/>
        </w:rPr>
        <w:t xml:space="preserve"> δώσει τον νόμο Του. Γι</w:t>
      </w:r>
      <w:r w:rsidR="000C7C47">
        <w:rPr>
          <w:rFonts w:ascii="Palatino Linotype" w:hAnsi="Palatino Linotype"/>
          <w:sz w:val="24"/>
          <w:szCs w:val="24"/>
        </w:rPr>
        <w:t>’</w:t>
      </w:r>
      <w:r w:rsidRPr="00231124">
        <w:rPr>
          <w:rFonts w:ascii="Palatino Linotype" w:hAnsi="Palatino Linotype"/>
          <w:sz w:val="24"/>
          <w:szCs w:val="24"/>
        </w:rPr>
        <w:t xml:space="preserve"> αυτό</w:t>
      </w:r>
      <w:r w:rsidR="00E82274">
        <w:rPr>
          <w:rFonts w:ascii="Palatino Linotype" w:hAnsi="Palatino Linotype"/>
          <w:sz w:val="24"/>
          <w:szCs w:val="24"/>
        </w:rPr>
        <w:t xml:space="preserve"> </w:t>
      </w:r>
      <w:r w:rsidRPr="00231124">
        <w:rPr>
          <w:rFonts w:ascii="Palatino Linotype" w:hAnsi="Palatino Linotype"/>
          <w:sz w:val="24"/>
          <w:szCs w:val="24"/>
        </w:rPr>
        <w:t xml:space="preserve">ο Παύλος διαπιστώνει </w:t>
      </w:r>
      <w:r w:rsidR="00E82274">
        <w:rPr>
          <w:rFonts w:ascii="Palatino Linotype" w:hAnsi="Palatino Linotype"/>
          <w:sz w:val="24"/>
          <w:szCs w:val="24"/>
        </w:rPr>
        <w:t>ότι</w:t>
      </w:r>
      <w:r w:rsidRPr="00231124">
        <w:rPr>
          <w:rFonts w:ascii="Palatino Linotype" w:hAnsi="Palatino Linotype"/>
          <w:sz w:val="24"/>
          <w:szCs w:val="24"/>
        </w:rPr>
        <w:t xml:space="preserve"> οι Ιουδαίοι αγνοούν </w:t>
      </w:r>
      <w:r w:rsidR="00E82274">
        <w:rPr>
          <w:rFonts w:ascii="Palatino Linotype" w:hAnsi="Palatino Linotype"/>
          <w:sz w:val="24"/>
          <w:szCs w:val="24"/>
        </w:rPr>
        <w:t>την</w:t>
      </w:r>
      <w:r w:rsidRPr="00231124">
        <w:rPr>
          <w:rFonts w:ascii="Palatino Linotype" w:hAnsi="Palatino Linotype"/>
          <w:sz w:val="24"/>
          <w:szCs w:val="24"/>
        </w:rPr>
        <w:t xml:space="preserve"> ανάγκη να προσπαθήσουν να προσεγγίσουν τον Θεό</w:t>
      </w:r>
      <w:r w:rsidR="00E82274">
        <w:rPr>
          <w:rFonts w:ascii="Palatino Linotype" w:hAnsi="Palatino Linotype"/>
          <w:sz w:val="24"/>
          <w:szCs w:val="24"/>
        </w:rPr>
        <w:t>,</w:t>
      </w:r>
      <w:r w:rsidRPr="00231124">
        <w:rPr>
          <w:rFonts w:ascii="Palatino Linotype" w:hAnsi="Palatino Linotype"/>
          <w:sz w:val="24"/>
          <w:szCs w:val="24"/>
        </w:rPr>
        <w:t xml:space="preserve"> ο οποίος χ</w:t>
      </w:r>
      <w:r w:rsidR="00E82274">
        <w:rPr>
          <w:rFonts w:ascii="Palatino Linotype" w:hAnsi="Palatino Linotype"/>
          <w:sz w:val="24"/>
          <w:szCs w:val="24"/>
        </w:rPr>
        <w:t>α</w:t>
      </w:r>
      <w:r w:rsidRPr="00231124">
        <w:rPr>
          <w:rFonts w:ascii="Palatino Linotype" w:hAnsi="Palatino Linotype"/>
          <w:sz w:val="24"/>
          <w:szCs w:val="24"/>
        </w:rPr>
        <w:t>ρ</w:t>
      </w:r>
      <w:r w:rsidR="00E82274">
        <w:rPr>
          <w:rFonts w:ascii="Palatino Linotype" w:hAnsi="Palatino Linotype"/>
          <w:sz w:val="24"/>
          <w:szCs w:val="24"/>
        </w:rPr>
        <w:t>ίζει</w:t>
      </w:r>
      <w:r w:rsidRPr="00231124">
        <w:rPr>
          <w:rFonts w:ascii="Palatino Linotype" w:hAnsi="Palatino Linotype"/>
          <w:sz w:val="24"/>
          <w:szCs w:val="24"/>
        </w:rPr>
        <w:t xml:space="preserve"> τη σωτηρία. Φυσικά ο συγγραφέας της επιστολή</w:t>
      </w:r>
      <w:r w:rsidR="00E82274">
        <w:rPr>
          <w:rFonts w:ascii="Palatino Linotype" w:hAnsi="Palatino Linotype"/>
          <w:sz w:val="24"/>
          <w:szCs w:val="24"/>
        </w:rPr>
        <w:t>ς</w:t>
      </w:r>
      <w:r w:rsidRPr="00231124">
        <w:rPr>
          <w:rFonts w:ascii="Palatino Linotype" w:hAnsi="Palatino Linotype"/>
          <w:sz w:val="24"/>
          <w:szCs w:val="24"/>
        </w:rPr>
        <w:t xml:space="preserve"> αντιλαμβάνεται </w:t>
      </w:r>
      <w:r w:rsidR="00E82274">
        <w:rPr>
          <w:rFonts w:ascii="Palatino Linotype" w:hAnsi="Palatino Linotype"/>
          <w:sz w:val="24"/>
          <w:szCs w:val="24"/>
        </w:rPr>
        <w:t>ότι</w:t>
      </w:r>
      <w:r w:rsidRPr="00231124">
        <w:rPr>
          <w:rFonts w:ascii="Palatino Linotype" w:hAnsi="Palatino Linotype"/>
          <w:sz w:val="24"/>
          <w:szCs w:val="24"/>
        </w:rPr>
        <w:t xml:space="preserve"> αυτή η στάση των Ιουδαίων αποτελεί μια πρώτη ευκαιρία για τα </w:t>
      </w:r>
      <w:r w:rsidR="00E82274">
        <w:rPr>
          <w:rFonts w:ascii="Palatino Linotype" w:hAnsi="Palatino Linotype"/>
          <w:sz w:val="24"/>
          <w:szCs w:val="24"/>
        </w:rPr>
        <w:t>Έ</w:t>
      </w:r>
      <w:r w:rsidRPr="00231124">
        <w:rPr>
          <w:rFonts w:ascii="Palatino Linotype" w:hAnsi="Palatino Linotype"/>
          <w:sz w:val="24"/>
          <w:szCs w:val="24"/>
        </w:rPr>
        <w:t>θνη να αποδεχτούν το μήνυμα της σωτηρίας. Η στάση αυτή</w:t>
      </w:r>
      <w:r w:rsidR="00E82274">
        <w:rPr>
          <w:rFonts w:ascii="Palatino Linotype" w:hAnsi="Palatino Linotype"/>
          <w:sz w:val="24"/>
          <w:szCs w:val="24"/>
        </w:rPr>
        <w:t>,</w:t>
      </w:r>
      <w:r w:rsidRPr="00231124">
        <w:rPr>
          <w:rFonts w:ascii="Palatino Linotype" w:hAnsi="Palatino Linotype"/>
          <w:sz w:val="24"/>
          <w:szCs w:val="24"/>
        </w:rPr>
        <w:t xml:space="preserve"> </w:t>
      </w:r>
      <w:r w:rsidR="00E82274">
        <w:rPr>
          <w:rFonts w:ascii="Palatino Linotype" w:hAnsi="Palatino Linotype"/>
          <w:sz w:val="24"/>
          <w:szCs w:val="24"/>
        </w:rPr>
        <w:t>όμως,</w:t>
      </w:r>
      <w:r w:rsidRPr="00231124">
        <w:rPr>
          <w:rFonts w:ascii="Palatino Linotype" w:hAnsi="Palatino Linotype"/>
          <w:sz w:val="24"/>
          <w:szCs w:val="24"/>
        </w:rPr>
        <w:t xml:space="preserve"> δεν καταργεί την προτεραιότητα του Ισραήλ </w:t>
      </w:r>
      <w:r w:rsidR="00E82274">
        <w:rPr>
          <w:rFonts w:ascii="Palatino Linotype" w:hAnsi="Palatino Linotype"/>
          <w:sz w:val="24"/>
          <w:szCs w:val="24"/>
        </w:rPr>
        <w:t>γιατί</w:t>
      </w:r>
      <w:r w:rsidRPr="00231124">
        <w:rPr>
          <w:rFonts w:ascii="Palatino Linotype" w:hAnsi="Palatino Linotype"/>
          <w:sz w:val="24"/>
          <w:szCs w:val="24"/>
        </w:rPr>
        <w:t xml:space="preserve"> ο λαός του Ισραήλ αποτελεί τη ρίζα από την οποία προήλθε η σωτηρία του κόσμου. </w:t>
      </w:r>
    </w:p>
    <w:p w14:paraId="791F17C3" w14:textId="16921B55" w:rsidR="00231124" w:rsidRPr="00231124" w:rsidRDefault="00231124" w:rsidP="00231124">
      <w:pPr>
        <w:spacing w:line="360" w:lineRule="auto"/>
        <w:jc w:val="both"/>
        <w:rPr>
          <w:rFonts w:ascii="Palatino Linotype" w:hAnsi="Palatino Linotype"/>
          <w:sz w:val="24"/>
          <w:szCs w:val="24"/>
        </w:rPr>
      </w:pPr>
      <w:r w:rsidRPr="00231124">
        <w:rPr>
          <w:rFonts w:ascii="Palatino Linotype" w:hAnsi="Palatino Linotype"/>
          <w:sz w:val="24"/>
          <w:szCs w:val="24"/>
        </w:rPr>
        <w:tab/>
        <w:t xml:space="preserve">Με το τέλος των </w:t>
      </w:r>
      <w:r w:rsidR="00E82274">
        <w:rPr>
          <w:rFonts w:ascii="Palatino Linotype" w:hAnsi="Palatino Linotype"/>
          <w:sz w:val="24"/>
          <w:szCs w:val="24"/>
        </w:rPr>
        <w:t xml:space="preserve">τριών θεολογικών </w:t>
      </w:r>
      <w:r w:rsidRPr="00231124">
        <w:rPr>
          <w:rFonts w:ascii="Palatino Linotype" w:hAnsi="Palatino Linotype"/>
          <w:sz w:val="24"/>
          <w:szCs w:val="24"/>
        </w:rPr>
        <w:t>ενοτήτων ξεκινά ένα τμήμα (12,1-15,13) με μια σειρά παραινέσε</w:t>
      </w:r>
      <w:r w:rsidR="00E82274">
        <w:rPr>
          <w:rFonts w:ascii="Palatino Linotype" w:hAnsi="Palatino Linotype"/>
          <w:sz w:val="24"/>
          <w:szCs w:val="24"/>
        </w:rPr>
        <w:t>ων</w:t>
      </w:r>
      <w:r w:rsidRPr="00231124">
        <w:rPr>
          <w:rFonts w:ascii="Palatino Linotype" w:hAnsi="Palatino Linotype"/>
          <w:sz w:val="24"/>
          <w:szCs w:val="24"/>
        </w:rPr>
        <w:t xml:space="preserve"> και συμβουλ</w:t>
      </w:r>
      <w:r w:rsidR="00E82274">
        <w:rPr>
          <w:rFonts w:ascii="Palatino Linotype" w:hAnsi="Palatino Linotype"/>
          <w:sz w:val="24"/>
          <w:szCs w:val="24"/>
        </w:rPr>
        <w:t>ών</w:t>
      </w:r>
      <w:r w:rsidRPr="00231124">
        <w:rPr>
          <w:rFonts w:ascii="Palatino Linotype" w:hAnsi="Palatino Linotype"/>
          <w:sz w:val="24"/>
          <w:szCs w:val="24"/>
        </w:rPr>
        <w:t xml:space="preserve"> προς τα μέλη της </w:t>
      </w:r>
      <w:r w:rsidR="00594813">
        <w:rPr>
          <w:rFonts w:ascii="Palatino Linotype" w:hAnsi="Palatino Linotype"/>
          <w:sz w:val="24"/>
          <w:szCs w:val="24"/>
        </w:rPr>
        <w:t>Ε</w:t>
      </w:r>
      <w:r w:rsidRPr="00231124">
        <w:rPr>
          <w:rFonts w:ascii="Palatino Linotype" w:hAnsi="Palatino Linotype"/>
          <w:sz w:val="24"/>
          <w:szCs w:val="24"/>
        </w:rPr>
        <w:t>κκλησίας των Ρωμαίων</w:t>
      </w:r>
      <w:r w:rsidR="00E82274">
        <w:rPr>
          <w:rFonts w:ascii="Palatino Linotype" w:hAnsi="Palatino Linotype"/>
          <w:sz w:val="24"/>
          <w:szCs w:val="24"/>
        </w:rPr>
        <w:t xml:space="preserve"> χωρισμένο σε δύο </w:t>
      </w:r>
      <w:proofErr w:type="spellStart"/>
      <w:r w:rsidR="00E82274">
        <w:rPr>
          <w:rFonts w:ascii="Palatino Linotype" w:hAnsi="Palatino Linotype"/>
          <w:sz w:val="24"/>
          <w:szCs w:val="24"/>
        </w:rPr>
        <w:t>υποενότητες</w:t>
      </w:r>
      <w:proofErr w:type="spellEnd"/>
      <w:r w:rsidRPr="00231124">
        <w:rPr>
          <w:rFonts w:ascii="Palatino Linotype" w:hAnsi="Palatino Linotype"/>
          <w:sz w:val="24"/>
          <w:szCs w:val="24"/>
        </w:rPr>
        <w:t xml:space="preserve">. </w:t>
      </w:r>
    </w:p>
    <w:p w14:paraId="38DF832F" w14:textId="7D0C91FF" w:rsidR="00231124" w:rsidRPr="00231124" w:rsidRDefault="00231124" w:rsidP="00231124">
      <w:pPr>
        <w:spacing w:line="360" w:lineRule="auto"/>
        <w:jc w:val="both"/>
        <w:rPr>
          <w:rFonts w:ascii="Palatino Linotype" w:hAnsi="Palatino Linotype"/>
          <w:sz w:val="24"/>
          <w:szCs w:val="24"/>
        </w:rPr>
      </w:pPr>
      <w:r w:rsidRPr="00231124">
        <w:rPr>
          <w:rFonts w:ascii="Palatino Linotype" w:hAnsi="Palatino Linotype"/>
          <w:sz w:val="24"/>
          <w:szCs w:val="24"/>
        </w:rPr>
        <w:tab/>
        <w:t>Στην πρώτη (12</w:t>
      </w:r>
      <w:r w:rsidR="00594813">
        <w:rPr>
          <w:rFonts w:ascii="Palatino Linotype" w:hAnsi="Palatino Linotype"/>
          <w:sz w:val="24"/>
          <w:szCs w:val="24"/>
        </w:rPr>
        <w:t>,</w:t>
      </w:r>
      <w:r w:rsidRPr="00231124">
        <w:rPr>
          <w:rFonts w:ascii="Palatino Linotype" w:hAnsi="Palatino Linotype"/>
          <w:sz w:val="24"/>
          <w:szCs w:val="24"/>
        </w:rPr>
        <w:t xml:space="preserve">1-13,14) ο Παύλος συμβουλεύει τα μέλη της </w:t>
      </w:r>
      <w:r w:rsidR="00594813">
        <w:rPr>
          <w:rFonts w:ascii="Palatino Linotype" w:hAnsi="Palatino Linotype"/>
          <w:sz w:val="24"/>
          <w:szCs w:val="24"/>
        </w:rPr>
        <w:t>Ε</w:t>
      </w:r>
      <w:r w:rsidRPr="00231124">
        <w:rPr>
          <w:rFonts w:ascii="Palatino Linotype" w:hAnsi="Palatino Linotype"/>
          <w:sz w:val="24"/>
          <w:szCs w:val="24"/>
        </w:rPr>
        <w:t xml:space="preserve">κκλησίας </w:t>
      </w:r>
      <w:r w:rsidR="00E82274" w:rsidRPr="00231124">
        <w:rPr>
          <w:rFonts w:ascii="Palatino Linotype" w:hAnsi="Palatino Linotype"/>
          <w:sz w:val="24"/>
          <w:szCs w:val="24"/>
        </w:rPr>
        <w:t xml:space="preserve">για μια σειρά θεμάτων </w:t>
      </w:r>
      <w:r w:rsidRPr="00231124">
        <w:rPr>
          <w:rFonts w:ascii="Palatino Linotype" w:hAnsi="Palatino Linotype"/>
          <w:sz w:val="24"/>
          <w:szCs w:val="24"/>
        </w:rPr>
        <w:t xml:space="preserve">με βασική </w:t>
      </w:r>
      <w:r w:rsidR="00E82274">
        <w:rPr>
          <w:rFonts w:ascii="Palatino Linotype" w:hAnsi="Palatino Linotype"/>
          <w:sz w:val="24"/>
          <w:szCs w:val="24"/>
        </w:rPr>
        <w:t xml:space="preserve">υπόδειξη </w:t>
      </w:r>
      <w:r w:rsidRPr="00231124">
        <w:rPr>
          <w:rFonts w:ascii="Palatino Linotype" w:hAnsi="Palatino Linotype"/>
          <w:sz w:val="24"/>
          <w:szCs w:val="24"/>
        </w:rPr>
        <w:t xml:space="preserve">την υπακοή </w:t>
      </w:r>
      <w:r w:rsidR="00120DBB">
        <w:rPr>
          <w:rFonts w:ascii="Palatino Linotype" w:hAnsi="Palatino Linotype"/>
          <w:sz w:val="24"/>
          <w:szCs w:val="24"/>
        </w:rPr>
        <w:t xml:space="preserve">των πολιτών </w:t>
      </w:r>
      <w:r w:rsidRPr="00231124">
        <w:rPr>
          <w:rFonts w:ascii="Palatino Linotype" w:hAnsi="Palatino Linotype"/>
          <w:sz w:val="24"/>
          <w:szCs w:val="24"/>
        </w:rPr>
        <w:t>στους άρχοντες</w:t>
      </w:r>
      <w:r w:rsidR="00120DBB">
        <w:rPr>
          <w:rFonts w:ascii="Palatino Linotype" w:hAnsi="Palatino Linotype"/>
          <w:sz w:val="24"/>
          <w:szCs w:val="24"/>
        </w:rPr>
        <w:t>, οι οποίοι</w:t>
      </w:r>
      <w:r w:rsidRPr="00231124">
        <w:rPr>
          <w:rFonts w:ascii="Palatino Linotype" w:hAnsi="Palatino Linotype"/>
          <w:sz w:val="24"/>
          <w:szCs w:val="24"/>
        </w:rPr>
        <w:t xml:space="preserve"> που φροντίζουν για την ειρηνική διαβίωσ</w:t>
      </w:r>
      <w:r w:rsidR="00120DBB">
        <w:rPr>
          <w:rFonts w:ascii="Palatino Linotype" w:hAnsi="Palatino Linotype"/>
          <w:sz w:val="24"/>
          <w:szCs w:val="24"/>
        </w:rPr>
        <w:t>ή</w:t>
      </w:r>
      <w:r w:rsidRPr="00231124">
        <w:rPr>
          <w:rFonts w:ascii="Palatino Linotype" w:hAnsi="Palatino Linotype"/>
          <w:sz w:val="24"/>
          <w:szCs w:val="24"/>
        </w:rPr>
        <w:t xml:space="preserve"> τ</w:t>
      </w:r>
      <w:r w:rsidR="00120DBB">
        <w:rPr>
          <w:rFonts w:ascii="Palatino Linotype" w:hAnsi="Palatino Linotype"/>
          <w:sz w:val="24"/>
          <w:szCs w:val="24"/>
        </w:rPr>
        <w:t>ους</w:t>
      </w:r>
      <w:r w:rsidRPr="00231124">
        <w:rPr>
          <w:rFonts w:ascii="Palatino Linotype" w:hAnsi="Palatino Linotype"/>
          <w:sz w:val="24"/>
          <w:szCs w:val="24"/>
        </w:rPr>
        <w:t xml:space="preserve">. </w:t>
      </w:r>
    </w:p>
    <w:p w14:paraId="71B878EA" w14:textId="7223804B" w:rsidR="00231124" w:rsidRPr="00231124" w:rsidRDefault="00231124" w:rsidP="00231124">
      <w:pPr>
        <w:spacing w:line="360" w:lineRule="auto"/>
        <w:jc w:val="both"/>
        <w:rPr>
          <w:rFonts w:ascii="Palatino Linotype" w:hAnsi="Palatino Linotype"/>
          <w:sz w:val="24"/>
          <w:szCs w:val="24"/>
        </w:rPr>
      </w:pPr>
      <w:r w:rsidRPr="00231124">
        <w:rPr>
          <w:rFonts w:ascii="Palatino Linotype" w:hAnsi="Palatino Linotype"/>
          <w:sz w:val="24"/>
          <w:szCs w:val="24"/>
        </w:rPr>
        <w:tab/>
        <w:t xml:space="preserve">Στη δεύτερη </w:t>
      </w:r>
      <w:proofErr w:type="spellStart"/>
      <w:r w:rsidR="00120DBB">
        <w:rPr>
          <w:rFonts w:ascii="Palatino Linotype" w:hAnsi="Palatino Linotype"/>
          <w:sz w:val="24"/>
          <w:szCs w:val="24"/>
        </w:rPr>
        <w:t>υπο</w:t>
      </w:r>
      <w:r w:rsidRPr="00231124">
        <w:rPr>
          <w:rFonts w:ascii="Palatino Linotype" w:hAnsi="Palatino Linotype"/>
          <w:sz w:val="24"/>
          <w:szCs w:val="24"/>
        </w:rPr>
        <w:t>ενότητα</w:t>
      </w:r>
      <w:proofErr w:type="spellEnd"/>
      <w:r w:rsidRPr="00231124">
        <w:rPr>
          <w:rFonts w:ascii="Palatino Linotype" w:hAnsi="Palatino Linotype"/>
          <w:sz w:val="24"/>
          <w:szCs w:val="24"/>
        </w:rPr>
        <w:t xml:space="preserve"> (14,1-15,13) ο απόστολος ζητά από τα μέλη της Εκκλησίας να μην κρίνει ο ένας τον άλλον, να μην πειρ</w:t>
      </w:r>
      <w:r w:rsidR="00120DBB">
        <w:rPr>
          <w:rFonts w:ascii="Palatino Linotype" w:hAnsi="Palatino Linotype"/>
          <w:sz w:val="24"/>
          <w:szCs w:val="24"/>
        </w:rPr>
        <w:t>άζουν</w:t>
      </w:r>
      <w:r w:rsidRPr="00231124">
        <w:rPr>
          <w:rFonts w:ascii="Palatino Linotype" w:hAnsi="Palatino Linotype"/>
          <w:sz w:val="24"/>
          <w:szCs w:val="24"/>
        </w:rPr>
        <w:t xml:space="preserve"> τους αδελφούς τους, να προσέχουν τα ζητήματα της νηστείας και</w:t>
      </w:r>
      <w:r w:rsidR="00120DBB">
        <w:rPr>
          <w:rFonts w:ascii="Palatino Linotype" w:hAnsi="Palatino Linotype"/>
          <w:sz w:val="24"/>
          <w:szCs w:val="24"/>
        </w:rPr>
        <w:t>,</w:t>
      </w:r>
      <w:r w:rsidRPr="00231124">
        <w:rPr>
          <w:rFonts w:ascii="Palatino Linotype" w:hAnsi="Palatino Linotype"/>
          <w:sz w:val="24"/>
          <w:szCs w:val="24"/>
        </w:rPr>
        <w:t xml:space="preserve"> τ</w:t>
      </w:r>
      <w:r w:rsidR="00120DBB">
        <w:rPr>
          <w:rFonts w:ascii="Palatino Linotype" w:hAnsi="Palatino Linotype"/>
          <w:sz w:val="24"/>
          <w:szCs w:val="24"/>
        </w:rPr>
        <w:t>έ</w:t>
      </w:r>
      <w:r w:rsidRPr="00231124">
        <w:rPr>
          <w:rFonts w:ascii="Palatino Linotype" w:hAnsi="Palatino Linotype"/>
          <w:sz w:val="24"/>
          <w:szCs w:val="24"/>
        </w:rPr>
        <w:t>λ</w:t>
      </w:r>
      <w:r w:rsidR="00120DBB">
        <w:rPr>
          <w:rFonts w:ascii="Palatino Linotype" w:hAnsi="Palatino Linotype"/>
          <w:sz w:val="24"/>
          <w:szCs w:val="24"/>
        </w:rPr>
        <w:t>ος,</w:t>
      </w:r>
      <w:r w:rsidRPr="00231124">
        <w:rPr>
          <w:rFonts w:ascii="Palatino Linotype" w:hAnsi="Palatino Linotype"/>
          <w:sz w:val="24"/>
          <w:szCs w:val="24"/>
        </w:rPr>
        <w:t xml:space="preserve"> να οικοδομούν ο ένας τον άλλον σε θέματα πίστεως.</w:t>
      </w:r>
    </w:p>
    <w:p w14:paraId="4D0396DA" w14:textId="20DBFF85" w:rsidR="00231124" w:rsidRDefault="00231124" w:rsidP="00231124">
      <w:pPr>
        <w:spacing w:line="360" w:lineRule="auto"/>
        <w:jc w:val="both"/>
        <w:rPr>
          <w:rFonts w:ascii="Palatino Linotype" w:hAnsi="Palatino Linotype"/>
          <w:sz w:val="24"/>
          <w:szCs w:val="24"/>
        </w:rPr>
      </w:pPr>
      <w:r w:rsidRPr="00231124">
        <w:rPr>
          <w:rFonts w:ascii="Palatino Linotype" w:hAnsi="Palatino Linotype"/>
          <w:sz w:val="24"/>
          <w:szCs w:val="24"/>
        </w:rPr>
        <w:lastRenderedPageBreak/>
        <w:tab/>
        <w:t xml:space="preserve">Η επιστολή ολοκληρώνεται με </w:t>
      </w:r>
      <w:r w:rsidR="00120DBB">
        <w:rPr>
          <w:rFonts w:ascii="Palatino Linotype" w:hAnsi="Palatino Linotype"/>
          <w:sz w:val="24"/>
          <w:szCs w:val="24"/>
        </w:rPr>
        <w:t xml:space="preserve">σχετικά </w:t>
      </w:r>
      <w:r w:rsidRPr="00231124">
        <w:rPr>
          <w:rFonts w:ascii="Palatino Linotype" w:hAnsi="Palatino Linotype"/>
          <w:sz w:val="24"/>
          <w:szCs w:val="24"/>
        </w:rPr>
        <w:t xml:space="preserve">μακρύ επίλογο (15,14-16,24) από δύο ενότητες. Στην πρώτη ενότητα (15,14-33) ο Παύλος δίνει εξηγήσεις γιατί έγραψε την επιστολή προς τους Ρωμαίους. </w:t>
      </w:r>
      <w:r w:rsidR="00120DBB">
        <w:rPr>
          <w:rFonts w:ascii="Palatino Linotype" w:hAnsi="Palatino Linotype"/>
          <w:sz w:val="24"/>
          <w:szCs w:val="24"/>
        </w:rPr>
        <w:t>Στη</w:t>
      </w:r>
      <w:r w:rsidRPr="00231124">
        <w:rPr>
          <w:rFonts w:ascii="Palatino Linotype" w:hAnsi="Palatino Linotype"/>
          <w:sz w:val="24"/>
          <w:szCs w:val="24"/>
        </w:rPr>
        <w:t xml:space="preserve"> δεύτερ</w:t>
      </w:r>
      <w:r w:rsidR="00120DBB">
        <w:rPr>
          <w:rFonts w:ascii="Palatino Linotype" w:hAnsi="Palatino Linotype"/>
          <w:sz w:val="24"/>
          <w:szCs w:val="24"/>
        </w:rPr>
        <w:t>η</w:t>
      </w:r>
      <w:r w:rsidRPr="00231124">
        <w:rPr>
          <w:rFonts w:ascii="Palatino Linotype" w:hAnsi="Palatino Linotype"/>
          <w:sz w:val="24"/>
          <w:szCs w:val="24"/>
        </w:rPr>
        <w:t xml:space="preserve"> (16, 1-24) ολοκληρώνει την επιστολή με χαιρετισμούς σε γνωστά πρόσωπα της </w:t>
      </w:r>
      <w:r w:rsidR="00594813">
        <w:rPr>
          <w:rFonts w:ascii="Palatino Linotype" w:hAnsi="Palatino Linotype"/>
          <w:sz w:val="24"/>
          <w:szCs w:val="24"/>
        </w:rPr>
        <w:t>Ε</w:t>
      </w:r>
      <w:r w:rsidRPr="00231124">
        <w:rPr>
          <w:rFonts w:ascii="Palatino Linotype" w:hAnsi="Palatino Linotype"/>
          <w:sz w:val="24"/>
          <w:szCs w:val="24"/>
        </w:rPr>
        <w:t xml:space="preserve">κκλησίας.  </w:t>
      </w:r>
    </w:p>
    <w:p w14:paraId="1DBF0E20" w14:textId="77777777" w:rsidR="00653728" w:rsidRPr="00231124" w:rsidRDefault="00653728" w:rsidP="00231124">
      <w:pPr>
        <w:spacing w:line="360" w:lineRule="auto"/>
        <w:jc w:val="both"/>
        <w:rPr>
          <w:rFonts w:ascii="Palatino Linotype" w:hAnsi="Palatino Linotype"/>
          <w:sz w:val="24"/>
          <w:szCs w:val="24"/>
        </w:rPr>
      </w:pPr>
    </w:p>
    <w:p w14:paraId="6777CBC2" w14:textId="055AC833" w:rsidR="00231124" w:rsidRPr="000C7C47" w:rsidRDefault="00231124" w:rsidP="00770767">
      <w:pPr>
        <w:pStyle w:val="1"/>
        <w:numPr>
          <w:ilvl w:val="0"/>
          <w:numId w:val="13"/>
        </w:numPr>
        <w:rPr>
          <w:rFonts w:ascii="Palatino Linotype" w:hAnsi="Palatino Linotype"/>
          <w:b/>
          <w:bCs/>
          <w:color w:val="auto"/>
          <w:sz w:val="24"/>
          <w:szCs w:val="24"/>
        </w:rPr>
      </w:pPr>
      <w:bookmarkStart w:id="207" w:name="_Toc130757206"/>
      <w:r w:rsidRPr="000C7C47">
        <w:rPr>
          <w:rFonts w:ascii="Palatino Linotype" w:hAnsi="Palatino Linotype"/>
          <w:b/>
          <w:bCs/>
          <w:color w:val="auto"/>
          <w:sz w:val="24"/>
          <w:szCs w:val="24"/>
        </w:rPr>
        <w:t>Ίδρυση και σύνθεση της Εκκλησίας της Ρώμης</w:t>
      </w:r>
      <w:bookmarkEnd w:id="207"/>
    </w:p>
    <w:p w14:paraId="06BEF837" w14:textId="77777777" w:rsidR="00770767" w:rsidRPr="00770767" w:rsidRDefault="00770767" w:rsidP="00770767"/>
    <w:p w14:paraId="79D0B0C8" w14:textId="0B746CA3" w:rsidR="00231124" w:rsidRPr="00231124" w:rsidRDefault="00231124" w:rsidP="00231124">
      <w:pPr>
        <w:spacing w:line="360" w:lineRule="auto"/>
        <w:jc w:val="both"/>
        <w:rPr>
          <w:rFonts w:ascii="Palatino Linotype" w:hAnsi="Palatino Linotype"/>
          <w:sz w:val="24"/>
          <w:szCs w:val="24"/>
        </w:rPr>
      </w:pPr>
      <w:r w:rsidRPr="00231124">
        <w:rPr>
          <w:rFonts w:ascii="Palatino Linotype" w:hAnsi="Palatino Linotype"/>
          <w:sz w:val="24"/>
          <w:szCs w:val="24"/>
        </w:rPr>
        <w:tab/>
        <w:t>Για τον ιδρυτή και το</w:t>
      </w:r>
      <w:r w:rsidR="00120DBB">
        <w:rPr>
          <w:rFonts w:ascii="Palatino Linotype" w:hAnsi="Palatino Linotype"/>
          <w:sz w:val="24"/>
          <w:szCs w:val="24"/>
        </w:rPr>
        <w:t>ν</w:t>
      </w:r>
      <w:r w:rsidRPr="00231124">
        <w:rPr>
          <w:rFonts w:ascii="Palatino Linotype" w:hAnsi="Palatino Linotype"/>
          <w:sz w:val="24"/>
          <w:szCs w:val="24"/>
        </w:rPr>
        <w:t xml:space="preserve"> χρόνο ίδρυσης της </w:t>
      </w:r>
      <w:r w:rsidR="00120DBB">
        <w:rPr>
          <w:rFonts w:ascii="Palatino Linotype" w:hAnsi="Palatino Linotype"/>
          <w:sz w:val="24"/>
          <w:szCs w:val="24"/>
        </w:rPr>
        <w:t>Ε</w:t>
      </w:r>
      <w:r w:rsidRPr="00231124">
        <w:rPr>
          <w:rFonts w:ascii="Palatino Linotype" w:hAnsi="Palatino Linotype"/>
          <w:sz w:val="24"/>
          <w:szCs w:val="24"/>
        </w:rPr>
        <w:t xml:space="preserve">κκλησίας της Ρώμης δεν έχουμε καμία ασφαλή πληροφορία. </w:t>
      </w:r>
      <w:r w:rsidR="00120DBB">
        <w:rPr>
          <w:rFonts w:ascii="Palatino Linotype" w:hAnsi="Palatino Linotype"/>
          <w:sz w:val="24"/>
          <w:szCs w:val="24"/>
        </w:rPr>
        <w:t>Ε</w:t>
      </w:r>
      <w:r w:rsidRPr="00231124">
        <w:rPr>
          <w:rFonts w:ascii="Palatino Linotype" w:hAnsi="Palatino Linotype"/>
          <w:sz w:val="24"/>
          <w:szCs w:val="24"/>
        </w:rPr>
        <w:t xml:space="preserve">νδείξεις και έμμεσες μαρτυρίες είναι αυτές που μπορούν να μας βοηθήσουν να βγάλουμε κάποιο σχετικό συμπέρασμα γύρω από το γεγονός της ίδρυσης της Εκκλησίας στη Ρώμη. </w:t>
      </w:r>
    </w:p>
    <w:p w14:paraId="561AEAA8" w14:textId="619408BA" w:rsidR="00231124" w:rsidRPr="00231124" w:rsidRDefault="00231124" w:rsidP="00231124">
      <w:pPr>
        <w:spacing w:line="360" w:lineRule="auto"/>
        <w:jc w:val="both"/>
        <w:rPr>
          <w:rFonts w:ascii="Palatino Linotype" w:hAnsi="Palatino Linotype"/>
          <w:sz w:val="24"/>
          <w:szCs w:val="24"/>
        </w:rPr>
      </w:pPr>
      <w:r w:rsidRPr="00231124">
        <w:rPr>
          <w:rFonts w:ascii="Palatino Linotype" w:hAnsi="Palatino Linotype"/>
          <w:sz w:val="24"/>
          <w:szCs w:val="24"/>
        </w:rPr>
        <w:tab/>
        <w:t xml:space="preserve">Είναι </w:t>
      </w:r>
      <w:r w:rsidR="00120DBB">
        <w:rPr>
          <w:rFonts w:ascii="Palatino Linotype" w:hAnsi="Palatino Linotype"/>
          <w:sz w:val="24"/>
          <w:szCs w:val="24"/>
        </w:rPr>
        <w:t>βέβαιο ότι</w:t>
      </w:r>
      <w:r w:rsidRPr="00231124">
        <w:rPr>
          <w:rFonts w:ascii="Palatino Linotype" w:hAnsi="Palatino Linotype"/>
          <w:sz w:val="24"/>
          <w:szCs w:val="24"/>
        </w:rPr>
        <w:t xml:space="preserve"> η συγκεκριμένη </w:t>
      </w:r>
      <w:r w:rsidR="00594813">
        <w:rPr>
          <w:rFonts w:ascii="Palatino Linotype" w:hAnsi="Palatino Linotype"/>
          <w:sz w:val="24"/>
          <w:szCs w:val="24"/>
        </w:rPr>
        <w:t>Ε</w:t>
      </w:r>
      <w:r w:rsidRPr="00231124">
        <w:rPr>
          <w:rFonts w:ascii="Palatino Linotype" w:hAnsi="Palatino Linotype"/>
          <w:sz w:val="24"/>
          <w:szCs w:val="24"/>
        </w:rPr>
        <w:t xml:space="preserve">κκλησία δεν ιδρύθηκε μετά από μια ιεραποστολική δράση κάποιου αποστόλου ή και του ίδιου του αποστόλου Παύλου. Η αναφορά του βιβλίου των Πράξεων (2,6-13) στους Ρωμαίους που </w:t>
      </w:r>
      <w:proofErr w:type="spellStart"/>
      <w:r w:rsidRPr="00231124">
        <w:rPr>
          <w:rFonts w:ascii="Palatino Linotype" w:hAnsi="Palatino Linotype"/>
          <w:sz w:val="24"/>
          <w:szCs w:val="24"/>
        </w:rPr>
        <w:t>επιδημούσαν</w:t>
      </w:r>
      <w:proofErr w:type="spellEnd"/>
      <w:r w:rsidRPr="00231124">
        <w:rPr>
          <w:rFonts w:ascii="Palatino Linotype" w:hAnsi="Palatino Linotype"/>
          <w:sz w:val="24"/>
          <w:szCs w:val="24"/>
        </w:rPr>
        <w:t xml:space="preserve"> στην Ιερουσαλήμ την ημέρα της </w:t>
      </w:r>
      <w:r w:rsidR="00594813">
        <w:rPr>
          <w:rFonts w:ascii="Palatino Linotype" w:hAnsi="Palatino Linotype"/>
          <w:sz w:val="24"/>
          <w:szCs w:val="24"/>
        </w:rPr>
        <w:t>Π</w:t>
      </w:r>
      <w:r w:rsidRPr="00231124">
        <w:rPr>
          <w:rFonts w:ascii="Palatino Linotype" w:hAnsi="Palatino Linotype"/>
          <w:sz w:val="24"/>
          <w:szCs w:val="24"/>
        </w:rPr>
        <w:t xml:space="preserve">εντηκοστής μας βοηθά να κατανοήσουμε </w:t>
      </w:r>
      <w:r w:rsidR="00120DBB">
        <w:rPr>
          <w:rFonts w:ascii="Palatino Linotype" w:hAnsi="Palatino Linotype"/>
          <w:sz w:val="24"/>
          <w:szCs w:val="24"/>
        </w:rPr>
        <w:t>ότι</w:t>
      </w:r>
      <w:r w:rsidRPr="00231124">
        <w:rPr>
          <w:rFonts w:ascii="Palatino Linotype" w:hAnsi="Palatino Linotype"/>
          <w:sz w:val="24"/>
          <w:szCs w:val="24"/>
        </w:rPr>
        <w:t xml:space="preserve"> «</w:t>
      </w:r>
      <w:proofErr w:type="spellStart"/>
      <w:r w:rsidRPr="00231124">
        <w:rPr>
          <w:rFonts w:ascii="Palatino Linotype" w:hAnsi="Palatino Linotype"/>
          <w:sz w:val="24"/>
          <w:szCs w:val="24"/>
        </w:rPr>
        <w:t>οἱ</w:t>
      </w:r>
      <w:proofErr w:type="spellEnd"/>
      <w:r w:rsidR="000C7C47">
        <w:rPr>
          <w:rFonts w:ascii="Palatino Linotype" w:hAnsi="Palatino Linotype"/>
          <w:sz w:val="24"/>
          <w:szCs w:val="24"/>
        </w:rPr>
        <w:t xml:space="preserve"> </w:t>
      </w:r>
      <w:proofErr w:type="spellStart"/>
      <w:r w:rsidRPr="00231124">
        <w:rPr>
          <w:rFonts w:ascii="Palatino Linotype" w:hAnsi="Palatino Linotype"/>
          <w:sz w:val="24"/>
          <w:szCs w:val="24"/>
        </w:rPr>
        <w:t>ἐπιδημοῦντες</w:t>
      </w:r>
      <w:proofErr w:type="spellEnd"/>
      <w:r w:rsidR="000C7C47">
        <w:rPr>
          <w:rFonts w:ascii="Palatino Linotype" w:hAnsi="Palatino Linotype"/>
          <w:sz w:val="24"/>
          <w:szCs w:val="24"/>
        </w:rPr>
        <w:t xml:space="preserve"> </w:t>
      </w:r>
      <w:proofErr w:type="spellStart"/>
      <w:r w:rsidRPr="00231124">
        <w:rPr>
          <w:rFonts w:ascii="Palatino Linotype" w:hAnsi="Palatino Linotype"/>
          <w:sz w:val="24"/>
          <w:szCs w:val="24"/>
        </w:rPr>
        <w:t>Ῥωμαῖοι</w:t>
      </w:r>
      <w:proofErr w:type="spellEnd"/>
      <w:r w:rsidRPr="00231124">
        <w:rPr>
          <w:rFonts w:ascii="Palatino Linotype" w:hAnsi="Palatino Linotype"/>
          <w:sz w:val="24"/>
          <w:szCs w:val="24"/>
        </w:rPr>
        <w:t xml:space="preserve">» (Πρξ.2, 10) άκουσαν το κήρυγμα του αποστόλου Πέτρου μετά την Πεντηκοστή και </w:t>
      </w:r>
      <w:r w:rsidR="00120DBB">
        <w:rPr>
          <w:rFonts w:ascii="Palatino Linotype" w:hAnsi="Palatino Linotype"/>
          <w:sz w:val="24"/>
          <w:szCs w:val="24"/>
        </w:rPr>
        <w:t xml:space="preserve">με </w:t>
      </w:r>
      <w:r w:rsidRPr="00231124">
        <w:rPr>
          <w:rFonts w:ascii="Palatino Linotype" w:hAnsi="Palatino Linotype"/>
          <w:sz w:val="24"/>
          <w:szCs w:val="24"/>
        </w:rPr>
        <w:t>την επιστροφή τους στη Ρώμη φρόντισαν για την ίδρυση Εκκλησίας στην πόλη της Ρώμης</w:t>
      </w:r>
      <w:r w:rsidRPr="00231124">
        <w:rPr>
          <w:rFonts w:ascii="Palatino Linotype" w:hAnsi="Palatino Linotype"/>
          <w:sz w:val="24"/>
          <w:szCs w:val="24"/>
          <w:vertAlign w:val="superscript"/>
        </w:rPr>
        <w:footnoteReference w:id="195"/>
      </w:r>
      <w:r w:rsidRPr="00231124">
        <w:rPr>
          <w:rFonts w:ascii="Palatino Linotype" w:hAnsi="Palatino Linotype"/>
          <w:sz w:val="24"/>
          <w:szCs w:val="24"/>
        </w:rPr>
        <w:t>. Άλλωστε</w:t>
      </w:r>
      <w:r w:rsidR="00120DBB">
        <w:rPr>
          <w:rFonts w:ascii="Palatino Linotype" w:hAnsi="Palatino Linotype"/>
          <w:sz w:val="24"/>
          <w:szCs w:val="24"/>
        </w:rPr>
        <w:t>,</w:t>
      </w:r>
      <w:r w:rsidRPr="00231124">
        <w:rPr>
          <w:rFonts w:ascii="Palatino Linotype" w:hAnsi="Palatino Linotype"/>
          <w:sz w:val="24"/>
          <w:szCs w:val="24"/>
        </w:rPr>
        <w:t xml:space="preserve"> αμέσως μετά το κήρυγμα του αποστόλου Πέτρου πολλοί ήταν εκείνοι που αποδέχθηκαν το μήνυμα της σωτηρίας (Πρξ.2, 41) </w:t>
      </w:r>
      <w:r w:rsidR="00120DBB">
        <w:rPr>
          <w:rFonts w:ascii="Palatino Linotype" w:hAnsi="Palatino Linotype"/>
          <w:sz w:val="24"/>
          <w:szCs w:val="24"/>
        </w:rPr>
        <w:t>μεταξύ των οποίων ήταν παρόντες</w:t>
      </w:r>
      <w:r w:rsidRPr="00231124">
        <w:rPr>
          <w:rFonts w:ascii="Palatino Linotype" w:hAnsi="Palatino Linotype"/>
          <w:sz w:val="24"/>
          <w:szCs w:val="24"/>
        </w:rPr>
        <w:t xml:space="preserve"> και κάποιοι Ρωμαίοι. </w:t>
      </w:r>
    </w:p>
    <w:p w14:paraId="61A90E90" w14:textId="2416F172" w:rsidR="00231124" w:rsidRPr="00231124" w:rsidRDefault="00231124" w:rsidP="00231124">
      <w:pPr>
        <w:spacing w:line="360" w:lineRule="auto"/>
        <w:ind w:firstLine="720"/>
        <w:jc w:val="both"/>
        <w:rPr>
          <w:rFonts w:ascii="Palatino Linotype" w:hAnsi="Palatino Linotype"/>
          <w:sz w:val="24"/>
          <w:szCs w:val="24"/>
        </w:rPr>
      </w:pPr>
      <w:r w:rsidRPr="00231124">
        <w:rPr>
          <w:rFonts w:ascii="Palatino Linotype" w:hAnsi="Palatino Linotype"/>
          <w:sz w:val="24"/>
          <w:szCs w:val="24"/>
        </w:rPr>
        <w:t>Επιπλέον</w:t>
      </w:r>
      <w:r w:rsidR="00120DBB">
        <w:rPr>
          <w:rFonts w:ascii="Palatino Linotype" w:hAnsi="Palatino Linotype"/>
          <w:sz w:val="24"/>
          <w:szCs w:val="24"/>
        </w:rPr>
        <w:t>,</w:t>
      </w:r>
      <w:r w:rsidRPr="00231124">
        <w:rPr>
          <w:rFonts w:ascii="Palatino Linotype" w:hAnsi="Palatino Linotype"/>
          <w:sz w:val="24"/>
          <w:szCs w:val="24"/>
        </w:rPr>
        <w:t xml:space="preserve"> δε</w:t>
      </w:r>
      <w:r w:rsidR="00120DBB">
        <w:rPr>
          <w:rFonts w:ascii="Palatino Linotype" w:hAnsi="Palatino Linotype"/>
          <w:sz w:val="24"/>
          <w:szCs w:val="24"/>
        </w:rPr>
        <w:t>ν</w:t>
      </w:r>
      <w:r w:rsidRPr="00231124">
        <w:rPr>
          <w:rFonts w:ascii="Palatino Linotype" w:hAnsi="Palatino Linotype"/>
          <w:sz w:val="24"/>
          <w:szCs w:val="24"/>
        </w:rPr>
        <w:t xml:space="preserve"> πρέπει να αποσιωπάται </w:t>
      </w:r>
      <w:r w:rsidR="00120DBB">
        <w:rPr>
          <w:rFonts w:ascii="Palatino Linotype" w:hAnsi="Palatino Linotype"/>
          <w:sz w:val="24"/>
          <w:szCs w:val="24"/>
        </w:rPr>
        <w:t>και το γεγονός ότι</w:t>
      </w:r>
      <w:r w:rsidRPr="00231124">
        <w:rPr>
          <w:rFonts w:ascii="Palatino Linotype" w:hAnsi="Palatino Linotype"/>
          <w:sz w:val="24"/>
          <w:szCs w:val="24"/>
        </w:rPr>
        <w:t xml:space="preserve"> στη Ρώμη </w:t>
      </w:r>
      <w:r w:rsidR="00120DBB">
        <w:rPr>
          <w:rFonts w:ascii="Palatino Linotype" w:hAnsi="Palatino Linotype"/>
          <w:sz w:val="24"/>
          <w:szCs w:val="24"/>
        </w:rPr>
        <w:t xml:space="preserve">θα </w:t>
      </w:r>
      <w:r w:rsidRPr="00231124">
        <w:rPr>
          <w:rFonts w:ascii="Palatino Linotype" w:hAnsi="Palatino Linotype"/>
          <w:sz w:val="24"/>
          <w:szCs w:val="24"/>
        </w:rPr>
        <w:t xml:space="preserve">έμεναν και πολλοί άνθρωποι </w:t>
      </w:r>
      <w:r w:rsidR="00120DBB">
        <w:rPr>
          <w:rFonts w:ascii="Palatino Linotype" w:hAnsi="Palatino Linotype"/>
          <w:sz w:val="24"/>
          <w:szCs w:val="24"/>
        </w:rPr>
        <w:t>οι οποίοι έρχονταν</w:t>
      </w:r>
      <w:r w:rsidRPr="00231124">
        <w:rPr>
          <w:rFonts w:ascii="Palatino Linotype" w:hAnsi="Palatino Linotype"/>
          <w:sz w:val="24"/>
          <w:szCs w:val="24"/>
        </w:rPr>
        <w:t xml:space="preserve"> εκεί εξαιτίας των πολεμικών επιδρομών των Ρωμαίων εναντίον τους. Από αυτούς πολλοί ήταν ήδη μέλη της </w:t>
      </w:r>
      <w:r w:rsidR="00594813">
        <w:rPr>
          <w:rFonts w:ascii="Palatino Linotype" w:hAnsi="Palatino Linotype"/>
          <w:sz w:val="24"/>
          <w:szCs w:val="24"/>
        </w:rPr>
        <w:t>Ε</w:t>
      </w:r>
      <w:r w:rsidRPr="00231124">
        <w:rPr>
          <w:rFonts w:ascii="Palatino Linotype" w:hAnsi="Palatino Linotype"/>
          <w:sz w:val="24"/>
          <w:szCs w:val="24"/>
        </w:rPr>
        <w:t xml:space="preserve">κκλησίας και άρα αυτή την εμπειρία τους την </w:t>
      </w:r>
      <w:r w:rsidRPr="00231124">
        <w:rPr>
          <w:rFonts w:ascii="Palatino Linotype" w:hAnsi="Palatino Linotype"/>
          <w:sz w:val="24"/>
          <w:szCs w:val="24"/>
        </w:rPr>
        <w:lastRenderedPageBreak/>
        <w:t>μετέφεραν και στους κατοίκους της Ρώμης βαπτίζοντάς τους</w:t>
      </w:r>
      <w:r w:rsidRPr="00231124">
        <w:rPr>
          <w:rFonts w:ascii="Palatino Linotype" w:hAnsi="Palatino Linotype"/>
          <w:sz w:val="24"/>
          <w:szCs w:val="24"/>
          <w:vertAlign w:val="superscript"/>
        </w:rPr>
        <w:footnoteReference w:id="196"/>
      </w:r>
      <w:r w:rsidRPr="00231124">
        <w:rPr>
          <w:rFonts w:ascii="Palatino Linotype" w:hAnsi="Palatino Linotype"/>
          <w:sz w:val="24"/>
          <w:szCs w:val="24"/>
        </w:rPr>
        <w:t>. Η π</w:t>
      </w:r>
      <w:r w:rsidR="00120DBB">
        <w:rPr>
          <w:rFonts w:ascii="Palatino Linotype" w:hAnsi="Palatino Linotype"/>
          <w:sz w:val="24"/>
          <w:szCs w:val="24"/>
        </w:rPr>
        <w:t>ροηγούμενη</w:t>
      </w:r>
      <w:r w:rsidRPr="00231124">
        <w:rPr>
          <w:rFonts w:ascii="Palatino Linotype" w:hAnsi="Palatino Linotype"/>
          <w:sz w:val="24"/>
          <w:szCs w:val="24"/>
        </w:rPr>
        <w:t xml:space="preserve"> τοποθέτηση επιβεβαιώνεται και από το γεγονός </w:t>
      </w:r>
      <w:r w:rsidR="00120DBB">
        <w:rPr>
          <w:rFonts w:ascii="Palatino Linotype" w:hAnsi="Palatino Linotype"/>
          <w:sz w:val="24"/>
          <w:szCs w:val="24"/>
        </w:rPr>
        <w:t>ότι</w:t>
      </w:r>
      <w:r w:rsidRPr="00231124">
        <w:rPr>
          <w:rFonts w:ascii="Palatino Linotype" w:hAnsi="Palatino Linotype"/>
          <w:sz w:val="24"/>
          <w:szCs w:val="24"/>
        </w:rPr>
        <w:t xml:space="preserve"> ο Παύλος γνώρισε χριστιανούς της Ρώμης όταν βρέθηκε στην πόλη για την πρώτη δίκη του</w:t>
      </w:r>
      <w:r w:rsidR="00120DBB">
        <w:rPr>
          <w:rFonts w:ascii="Palatino Linotype" w:hAnsi="Palatino Linotype"/>
          <w:sz w:val="24"/>
          <w:szCs w:val="24"/>
        </w:rPr>
        <w:t>:</w:t>
      </w:r>
      <w:r w:rsidRPr="00231124">
        <w:rPr>
          <w:rFonts w:ascii="Palatino Linotype" w:hAnsi="Palatino Linotype"/>
          <w:sz w:val="24"/>
          <w:szCs w:val="24"/>
        </w:rPr>
        <w:t xml:space="preserve"> «</w:t>
      </w:r>
      <w:proofErr w:type="spellStart"/>
      <w:r w:rsidRPr="00231124">
        <w:rPr>
          <w:rFonts w:ascii="Palatino Linotype" w:hAnsi="Palatino Linotype"/>
          <w:sz w:val="24"/>
          <w:szCs w:val="24"/>
        </w:rPr>
        <w:t>εἰ</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μὲν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γὰρ</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ἀδικῶ</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καὶ</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ἄξιον</w:t>
      </w:r>
      <w:proofErr w:type="spellEnd"/>
      <w:r w:rsidRPr="00231124">
        <w:rPr>
          <w:rFonts w:ascii="Palatino Linotype" w:hAnsi="Palatino Linotype"/>
          <w:sz w:val="24"/>
          <w:szCs w:val="24"/>
        </w:rPr>
        <w:t xml:space="preserve"> θανάτου </w:t>
      </w:r>
      <w:proofErr w:type="spellStart"/>
      <w:r w:rsidRPr="00231124">
        <w:rPr>
          <w:rFonts w:ascii="Palatino Linotype" w:hAnsi="Palatino Linotype"/>
          <w:sz w:val="24"/>
          <w:szCs w:val="24"/>
        </w:rPr>
        <w:t>πέπραχά</w:t>
      </w:r>
      <w:proofErr w:type="spellEnd"/>
      <w:r w:rsidRPr="00231124">
        <w:rPr>
          <w:rFonts w:ascii="Palatino Linotype" w:hAnsi="Palatino Linotype"/>
          <w:sz w:val="24"/>
          <w:szCs w:val="24"/>
        </w:rPr>
        <w:t xml:space="preserve"> τι, </w:t>
      </w:r>
      <w:proofErr w:type="spellStart"/>
      <w:r w:rsidRPr="00231124">
        <w:rPr>
          <w:rFonts w:ascii="Palatino Linotype" w:hAnsi="Palatino Linotype"/>
          <w:sz w:val="24"/>
          <w:szCs w:val="24"/>
        </w:rPr>
        <w:t>οὐ</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παραιτοῦμαι</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τὸ</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ἀποθανεῖν</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εἰ</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δὲ</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οὐδέν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ἐστιν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ὧν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οὗτοι</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κατηγοροῦσί</w:t>
      </w:r>
      <w:proofErr w:type="spellEnd"/>
      <w:r w:rsidRPr="00231124">
        <w:rPr>
          <w:rFonts w:ascii="Palatino Linotype" w:hAnsi="Palatino Linotype"/>
          <w:sz w:val="24"/>
          <w:szCs w:val="24"/>
        </w:rPr>
        <w:t xml:space="preserve"> μου, </w:t>
      </w:r>
      <w:proofErr w:type="spellStart"/>
      <w:r w:rsidRPr="00231124">
        <w:rPr>
          <w:rFonts w:ascii="Palatino Linotype" w:hAnsi="Palatino Linotype"/>
          <w:sz w:val="24"/>
          <w:szCs w:val="24"/>
        </w:rPr>
        <w:t>οὐδείς</w:t>
      </w:r>
      <w:proofErr w:type="spellEnd"/>
      <w:r w:rsidRPr="00231124">
        <w:rPr>
          <w:rFonts w:ascii="Palatino Linotype" w:hAnsi="Palatino Linotype"/>
          <w:sz w:val="24"/>
          <w:szCs w:val="24"/>
        </w:rPr>
        <w:t xml:space="preserve"> με δύναται </w:t>
      </w:r>
      <w:proofErr w:type="spellStart"/>
      <w:r w:rsidRPr="00231124">
        <w:rPr>
          <w:rFonts w:ascii="Palatino Linotype" w:hAnsi="Palatino Linotype"/>
          <w:sz w:val="24"/>
          <w:szCs w:val="24"/>
        </w:rPr>
        <w:t>αὐτοῖς</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χαρίσασθαι</w:t>
      </w:r>
      <w:proofErr w:type="spellEnd"/>
      <w:r w:rsidRPr="00231124">
        <w:rPr>
          <w:rFonts w:ascii="Palatino Linotype" w:hAnsi="Palatino Linotype"/>
          <w:sz w:val="24"/>
          <w:szCs w:val="24"/>
        </w:rPr>
        <w:t xml:space="preserve">· Καίσαρα </w:t>
      </w:r>
      <w:proofErr w:type="spellStart"/>
      <w:r w:rsidRPr="00231124">
        <w:rPr>
          <w:rFonts w:ascii="Palatino Linotype" w:hAnsi="Palatino Linotype"/>
          <w:sz w:val="24"/>
          <w:szCs w:val="24"/>
        </w:rPr>
        <w:t>ἐπικαλοῦμαι</w:t>
      </w:r>
      <w:proofErr w:type="spellEnd"/>
      <w:r w:rsidRPr="00231124">
        <w:rPr>
          <w:rFonts w:ascii="Palatino Linotype" w:hAnsi="Palatino Linotype"/>
          <w:sz w:val="24"/>
          <w:szCs w:val="24"/>
        </w:rPr>
        <w:t xml:space="preserve">. τότε ὁ </w:t>
      </w:r>
      <w:proofErr w:type="spellStart"/>
      <w:r w:rsidRPr="00231124">
        <w:rPr>
          <w:rFonts w:ascii="Palatino Linotype" w:hAnsi="Palatino Linotype"/>
          <w:sz w:val="24"/>
          <w:szCs w:val="24"/>
        </w:rPr>
        <w:t>Φῆστος</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συλλαλήσας</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μετὰ</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τοῦ</w:t>
      </w:r>
      <w:proofErr w:type="spellEnd"/>
      <w:r w:rsidRPr="00231124">
        <w:rPr>
          <w:rFonts w:ascii="Palatino Linotype" w:hAnsi="Palatino Linotype"/>
          <w:sz w:val="24"/>
          <w:szCs w:val="24"/>
        </w:rPr>
        <w:t xml:space="preserve"> συμβουλίου </w:t>
      </w:r>
      <w:proofErr w:type="spellStart"/>
      <w:r w:rsidRPr="00231124">
        <w:rPr>
          <w:rFonts w:ascii="Palatino Linotype" w:hAnsi="Palatino Linotype"/>
          <w:sz w:val="24"/>
          <w:szCs w:val="24"/>
        </w:rPr>
        <w:t>ἀπεκρίθη</w:t>
      </w:r>
      <w:proofErr w:type="spellEnd"/>
      <w:r w:rsidRPr="00231124">
        <w:rPr>
          <w:rFonts w:ascii="Palatino Linotype" w:hAnsi="Palatino Linotype"/>
          <w:sz w:val="24"/>
          <w:szCs w:val="24"/>
        </w:rPr>
        <w:t xml:space="preserve">· Καίσαρα </w:t>
      </w:r>
      <w:proofErr w:type="spellStart"/>
      <w:r w:rsidRPr="00231124">
        <w:rPr>
          <w:rFonts w:ascii="Palatino Linotype" w:hAnsi="Palatino Linotype"/>
          <w:sz w:val="24"/>
          <w:szCs w:val="24"/>
        </w:rPr>
        <w:t>ἐπικέκλησαι</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ἐπὶ</w:t>
      </w:r>
      <w:proofErr w:type="spellEnd"/>
      <w:r w:rsidRPr="00231124">
        <w:rPr>
          <w:rFonts w:ascii="Palatino Linotype" w:hAnsi="Palatino Linotype"/>
          <w:sz w:val="24"/>
          <w:szCs w:val="24"/>
        </w:rPr>
        <w:t xml:space="preserve"> Καίσαρα </w:t>
      </w:r>
      <w:proofErr w:type="spellStart"/>
      <w:r w:rsidRPr="00231124">
        <w:rPr>
          <w:rFonts w:ascii="Palatino Linotype" w:hAnsi="Palatino Linotype"/>
          <w:sz w:val="24"/>
          <w:szCs w:val="24"/>
        </w:rPr>
        <w:t>πορεύσῃ</w:t>
      </w:r>
      <w:proofErr w:type="spellEnd"/>
      <w:r w:rsidRPr="00231124">
        <w:rPr>
          <w:rFonts w:ascii="Palatino Linotype" w:hAnsi="Palatino Linotype"/>
          <w:sz w:val="24"/>
          <w:szCs w:val="24"/>
        </w:rPr>
        <w:t xml:space="preserve">. (Πρξ.25,11-12). </w:t>
      </w:r>
      <w:r w:rsidR="00120DBB">
        <w:rPr>
          <w:rFonts w:ascii="Palatino Linotype" w:hAnsi="Palatino Linotype"/>
          <w:sz w:val="24"/>
          <w:szCs w:val="24"/>
        </w:rPr>
        <w:t>Είναι πιθανόν ότι</w:t>
      </w:r>
      <w:r w:rsidRPr="00231124">
        <w:rPr>
          <w:rFonts w:ascii="Palatino Linotype" w:hAnsi="Palatino Linotype"/>
          <w:sz w:val="24"/>
          <w:szCs w:val="24"/>
        </w:rPr>
        <w:t xml:space="preserve"> ο απόστολος είχε γνωρίσει μέλη της </w:t>
      </w:r>
      <w:r w:rsidR="00594813">
        <w:rPr>
          <w:rFonts w:ascii="Palatino Linotype" w:hAnsi="Palatino Linotype"/>
          <w:sz w:val="24"/>
          <w:szCs w:val="24"/>
        </w:rPr>
        <w:t>Ε</w:t>
      </w:r>
      <w:r w:rsidRPr="00231124">
        <w:rPr>
          <w:rFonts w:ascii="Palatino Linotype" w:hAnsi="Palatino Linotype"/>
          <w:sz w:val="24"/>
          <w:szCs w:val="24"/>
        </w:rPr>
        <w:t>κκλησίας της Ρώμης ήδη από το 50 μ.Χ.</w:t>
      </w:r>
      <w:r w:rsidR="00120DBB">
        <w:rPr>
          <w:rFonts w:ascii="Palatino Linotype" w:hAnsi="Palatino Linotype"/>
          <w:sz w:val="24"/>
          <w:szCs w:val="24"/>
        </w:rPr>
        <w:t>,</w:t>
      </w:r>
      <w:r w:rsidRPr="00231124">
        <w:rPr>
          <w:rFonts w:ascii="Palatino Linotype" w:hAnsi="Palatino Linotype"/>
          <w:sz w:val="24"/>
          <w:szCs w:val="24"/>
        </w:rPr>
        <w:t xml:space="preserve"> όπως ήταν ο Ακύλας και η </w:t>
      </w:r>
      <w:proofErr w:type="spellStart"/>
      <w:r w:rsidRPr="00231124">
        <w:rPr>
          <w:rFonts w:ascii="Palatino Linotype" w:hAnsi="Palatino Linotype"/>
          <w:sz w:val="24"/>
          <w:szCs w:val="24"/>
        </w:rPr>
        <w:t>Πρίσκιλλα</w:t>
      </w:r>
      <w:proofErr w:type="spellEnd"/>
      <w:r w:rsidR="00120DBB">
        <w:rPr>
          <w:rFonts w:ascii="Palatino Linotype" w:hAnsi="Palatino Linotype"/>
          <w:sz w:val="24"/>
          <w:szCs w:val="24"/>
        </w:rPr>
        <w:t>. Αυτοί</w:t>
      </w:r>
      <w:r w:rsidRPr="00231124">
        <w:rPr>
          <w:rFonts w:ascii="Palatino Linotype" w:hAnsi="Palatino Linotype"/>
          <w:sz w:val="24"/>
          <w:szCs w:val="24"/>
        </w:rPr>
        <w:t xml:space="preserve"> πρέπει να συνέβαλαν στη διάδοση του χριστιανισμού </w:t>
      </w:r>
      <w:r w:rsidR="00120DBB">
        <w:rPr>
          <w:rFonts w:ascii="Palatino Linotype" w:hAnsi="Palatino Linotype"/>
          <w:sz w:val="24"/>
          <w:szCs w:val="24"/>
        </w:rPr>
        <w:t>με</w:t>
      </w:r>
      <w:r w:rsidRPr="00231124">
        <w:rPr>
          <w:rFonts w:ascii="Palatino Linotype" w:hAnsi="Palatino Linotype"/>
          <w:sz w:val="24"/>
          <w:szCs w:val="24"/>
        </w:rPr>
        <w:t xml:space="preserve"> το προσωπικό τους κήρυγμα στη Ρώμη</w:t>
      </w:r>
      <w:r w:rsidRPr="00231124">
        <w:rPr>
          <w:rFonts w:ascii="Palatino Linotype" w:hAnsi="Palatino Linotype"/>
          <w:sz w:val="24"/>
          <w:szCs w:val="24"/>
          <w:vertAlign w:val="superscript"/>
        </w:rPr>
        <w:footnoteReference w:id="197"/>
      </w:r>
      <w:r w:rsidRPr="00231124">
        <w:rPr>
          <w:rFonts w:ascii="Palatino Linotype" w:hAnsi="Palatino Linotype"/>
          <w:sz w:val="24"/>
          <w:szCs w:val="24"/>
        </w:rPr>
        <w:t xml:space="preserve">. </w:t>
      </w:r>
    </w:p>
    <w:p w14:paraId="2DA09ADB" w14:textId="0D05333F" w:rsidR="00231124" w:rsidRPr="00231124" w:rsidRDefault="00231124" w:rsidP="00231124">
      <w:pPr>
        <w:spacing w:line="360" w:lineRule="auto"/>
        <w:ind w:firstLine="720"/>
        <w:jc w:val="both"/>
        <w:rPr>
          <w:rFonts w:ascii="Palatino Linotype" w:hAnsi="Palatino Linotype"/>
          <w:sz w:val="24"/>
          <w:szCs w:val="24"/>
        </w:rPr>
      </w:pPr>
      <w:r w:rsidRPr="00231124">
        <w:rPr>
          <w:rFonts w:ascii="Palatino Linotype" w:hAnsi="Palatino Linotype"/>
          <w:sz w:val="24"/>
          <w:szCs w:val="24"/>
        </w:rPr>
        <w:t xml:space="preserve">Το γεγονός </w:t>
      </w:r>
      <w:r w:rsidR="00120DBB">
        <w:rPr>
          <w:rFonts w:ascii="Palatino Linotype" w:hAnsi="Palatino Linotype"/>
          <w:sz w:val="24"/>
          <w:szCs w:val="24"/>
        </w:rPr>
        <w:t>ότι</w:t>
      </w:r>
      <w:r w:rsidRPr="00231124">
        <w:rPr>
          <w:rFonts w:ascii="Palatino Linotype" w:hAnsi="Palatino Linotype"/>
          <w:sz w:val="24"/>
          <w:szCs w:val="24"/>
        </w:rPr>
        <w:t xml:space="preserve"> στη Ρώμη υπήρχαν χριστιανοί πολύ πριν ο απόστολος Παύλος ταξιδέψει </w:t>
      </w:r>
      <w:r w:rsidR="00120DBB">
        <w:rPr>
          <w:rFonts w:ascii="Palatino Linotype" w:hAnsi="Palatino Linotype"/>
          <w:sz w:val="24"/>
          <w:szCs w:val="24"/>
        </w:rPr>
        <w:t>στην αιώνια πόλη βεβαιώνεται</w:t>
      </w:r>
      <w:r w:rsidRPr="00231124">
        <w:rPr>
          <w:rFonts w:ascii="Palatino Linotype" w:hAnsi="Palatino Linotype"/>
          <w:sz w:val="24"/>
          <w:szCs w:val="24"/>
        </w:rPr>
        <w:t xml:space="preserve"> και από την ομολογία του ίδιου</w:t>
      </w:r>
      <w:r w:rsidR="00120DBB">
        <w:rPr>
          <w:rFonts w:ascii="Palatino Linotype" w:hAnsi="Palatino Linotype"/>
          <w:sz w:val="24"/>
          <w:szCs w:val="24"/>
        </w:rPr>
        <w:t>, κατά την οποία:</w:t>
      </w:r>
      <w:r w:rsidRPr="00231124">
        <w:rPr>
          <w:rFonts w:ascii="Palatino Linotype" w:hAnsi="Palatino Linotype"/>
          <w:sz w:val="24"/>
          <w:szCs w:val="24"/>
        </w:rPr>
        <w:t xml:space="preserve"> «</w:t>
      </w:r>
      <w:proofErr w:type="spellStart"/>
      <w:r w:rsidRPr="00231124">
        <w:rPr>
          <w:rFonts w:ascii="Palatino Linotype" w:hAnsi="Palatino Linotype"/>
          <w:sz w:val="24"/>
          <w:szCs w:val="24"/>
        </w:rPr>
        <w:t>Ὡς</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δὲ</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ἐπληρώθη</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ταῦτα</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ἔθετο</w:t>
      </w:r>
      <w:proofErr w:type="spellEnd"/>
      <w:r w:rsidRPr="00231124">
        <w:rPr>
          <w:rFonts w:ascii="Palatino Linotype" w:hAnsi="Palatino Linotype"/>
          <w:sz w:val="24"/>
          <w:szCs w:val="24"/>
        </w:rPr>
        <w:t xml:space="preserve"> ὁ </w:t>
      </w:r>
      <w:proofErr w:type="spellStart"/>
      <w:r w:rsidRPr="00231124">
        <w:rPr>
          <w:rFonts w:ascii="Palatino Linotype" w:hAnsi="Palatino Linotype"/>
          <w:sz w:val="24"/>
          <w:szCs w:val="24"/>
        </w:rPr>
        <w:t>Παῦλος</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ἐν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τῷ</w:t>
      </w:r>
      <w:proofErr w:type="spellEnd"/>
      <w:r w:rsidRPr="00231124">
        <w:rPr>
          <w:rFonts w:ascii="Palatino Linotype" w:hAnsi="Palatino Linotype"/>
          <w:sz w:val="24"/>
          <w:szCs w:val="24"/>
        </w:rPr>
        <w:t xml:space="preserve"> πνεύματι </w:t>
      </w:r>
      <w:proofErr w:type="spellStart"/>
      <w:r w:rsidRPr="00231124">
        <w:rPr>
          <w:rFonts w:ascii="Palatino Linotype" w:hAnsi="Palatino Linotype"/>
          <w:sz w:val="24"/>
          <w:szCs w:val="24"/>
        </w:rPr>
        <w:t>διελθὼν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τὴν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Μακεδονίαν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καὶ</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Ἀχαΐαν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πορεύεσθαι</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εἰς</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Ἱερουσαλήμ</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εἰπὼν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ὅτι</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μετὰ</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τὸ</w:t>
      </w:r>
      <w:proofErr w:type="spellEnd"/>
      <w:r w:rsidRPr="00231124">
        <w:rPr>
          <w:rFonts w:ascii="Palatino Linotype" w:hAnsi="Palatino Linotype"/>
          <w:sz w:val="24"/>
          <w:szCs w:val="24"/>
        </w:rPr>
        <w:t xml:space="preserve"> γενέσθαι με </w:t>
      </w:r>
      <w:proofErr w:type="spellStart"/>
      <w:r w:rsidRPr="00231124">
        <w:rPr>
          <w:rFonts w:ascii="Palatino Linotype" w:hAnsi="Palatino Linotype"/>
          <w:sz w:val="24"/>
          <w:szCs w:val="24"/>
        </w:rPr>
        <w:t>ἐκεῖ</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δεῖ</w:t>
      </w:r>
      <w:proofErr w:type="spellEnd"/>
      <w:r w:rsidRPr="00231124">
        <w:rPr>
          <w:rFonts w:ascii="Palatino Linotype" w:hAnsi="Palatino Linotype"/>
          <w:sz w:val="24"/>
          <w:szCs w:val="24"/>
        </w:rPr>
        <w:t xml:space="preserve"> με </w:t>
      </w:r>
      <w:proofErr w:type="spellStart"/>
      <w:r w:rsidRPr="00231124">
        <w:rPr>
          <w:rFonts w:ascii="Palatino Linotype" w:hAnsi="Palatino Linotype"/>
          <w:sz w:val="24"/>
          <w:szCs w:val="24"/>
        </w:rPr>
        <w:t>καὶ</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Ῥώμην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ἰδεῖν</w:t>
      </w:r>
      <w:proofErr w:type="spellEnd"/>
      <w:r w:rsidRPr="00231124">
        <w:rPr>
          <w:rFonts w:ascii="Palatino Linotype" w:hAnsi="Palatino Linotype"/>
          <w:sz w:val="24"/>
          <w:szCs w:val="24"/>
        </w:rPr>
        <w:t xml:space="preserve"> (Πρξ.19,21). </w:t>
      </w:r>
    </w:p>
    <w:p w14:paraId="056196A8" w14:textId="2334D4C0" w:rsidR="00231124" w:rsidRPr="00231124" w:rsidRDefault="00231124" w:rsidP="00231124">
      <w:pPr>
        <w:spacing w:line="360" w:lineRule="auto"/>
        <w:ind w:firstLine="720"/>
        <w:jc w:val="both"/>
        <w:rPr>
          <w:rFonts w:ascii="Palatino Linotype" w:hAnsi="Palatino Linotype"/>
          <w:sz w:val="24"/>
          <w:szCs w:val="24"/>
        </w:rPr>
      </w:pPr>
      <w:r w:rsidRPr="00231124">
        <w:rPr>
          <w:rFonts w:ascii="Palatino Linotype" w:hAnsi="Palatino Linotype"/>
          <w:sz w:val="24"/>
          <w:szCs w:val="24"/>
        </w:rPr>
        <w:t xml:space="preserve">Επιπλέον οι ασπασμοί του αποστόλου Παύλου σε 24 διαφορετικά πρόσωπα με τους οποίους ολοκληρώνεται η επιστολή προς Ρωμαίους αποδεικνύει </w:t>
      </w:r>
      <w:r w:rsidR="00120DBB">
        <w:rPr>
          <w:rFonts w:ascii="Palatino Linotype" w:hAnsi="Palatino Linotype"/>
          <w:sz w:val="24"/>
          <w:szCs w:val="24"/>
        </w:rPr>
        <w:t>ότι</w:t>
      </w:r>
      <w:r w:rsidRPr="00231124">
        <w:rPr>
          <w:rFonts w:ascii="Palatino Linotype" w:hAnsi="Palatino Linotype"/>
          <w:sz w:val="24"/>
          <w:szCs w:val="24"/>
        </w:rPr>
        <w:t xml:space="preserve"> γνώριζε χριστιανούς της </w:t>
      </w:r>
      <w:r w:rsidR="00594813">
        <w:rPr>
          <w:rFonts w:ascii="Palatino Linotype" w:hAnsi="Palatino Linotype"/>
          <w:sz w:val="24"/>
          <w:szCs w:val="24"/>
        </w:rPr>
        <w:t>Ε</w:t>
      </w:r>
      <w:r w:rsidRPr="00231124">
        <w:rPr>
          <w:rFonts w:ascii="Palatino Linotype" w:hAnsi="Palatino Linotype"/>
          <w:sz w:val="24"/>
          <w:szCs w:val="24"/>
        </w:rPr>
        <w:t>κκλησίας της Ρώμης</w:t>
      </w:r>
      <w:r w:rsidRPr="00231124">
        <w:rPr>
          <w:rFonts w:ascii="Palatino Linotype" w:hAnsi="Palatino Linotype"/>
          <w:sz w:val="24"/>
          <w:szCs w:val="24"/>
          <w:vertAlign w:val="superscript"/>
        </w:rPr>
        <w:footnoteReference w:id="198"/>
      </w:r>
      <w:r w:rsidRPr="00231124">
        <w:rPr>
          <w:rFonts w:ascii="Palatino Linotype" w:hAnsi="Palatino Linotype"/>
          <w:sz w:val="24"/>
          <w:szCs w:val="24"/>
        </w:rPr>
        <w:t xml:space="preserve">. </w:t>
      </w:r>
    </w:p>
    <w:p w14:paraId="0BDD6F5F" w14:textId="1A6CDE69" w:rsidR="00231124" w:rsidRPr="00231124" w:rsidRDefault="00231124" w:rsidP="00231124">
      <w:pPr>
        <w:spacing w:line="360" w:lineRule="auto"/>
        <w:jc w:val="both"/>
        <w:rPr>
          <w:rFonts w:ascii="Palatino Linotype" w:hAnsi="Palatino Linotype"/>
          <w:sz w:val="24"/>
          <w:szCs w:val="24"/>
        </w:rPr>
      </w:pPr>
      <w:r w:rsidRPr="00231124">
        <w:rPr>
          <w:rFonts w:ascii="Palatino Linotype" w:hAnsi="Palatino Linotype"/>
          <w:sz w:val="24"/>
          <w:szCs w:val="24"/>
        </w:rPr>
        <w:tab/>
        <w:t>Ένα ακόμα στοιχείο</w:t>
      </w:r>
      <w:r w:rsidR="00120DBB">
        <w:rPr>
          <w:rFonts w:ascii="Palatino Linotype" w:hAnsi="Palatino Linotype"/>
          <w:sz w:val="24"/>
          <w:szCs w:val="24"/>
        </w:rPr>
        <w:t>, το οποίο</w:t>
      </w:r>
      <w:r w:rsidRPr="00231124">
        <w:rPr>
          <w:rFonts w:ascii="Palatino Linotype" w:hAnsi="Palatino Linotype"/>
          <w:sz w:val="24"/>
          <w:szCs w:val="24"/>
        </w:rPr>
        <w:t xml:space="preserve"> βοηθά να γνωρίσουμε </w:t>
      </w:r>
      <w:r w:rsidR="00120DBB">
        <w:rPr>
          <w:rFonts w:ascii="Palatino Linotype" w:hAnsi="Palatino Linotype"/>
          <w:sz w:val="24"/>
          <w:szCs w:val="24"/>
        </w:rPr>
        <w:t>ότι</w:t>
      </w:r>
      <w:r w:rsidRPr="00231124">
        <w:rPr>
          <w:rFonts w:ascii="Palatino Linotype" w:hAnsi="Palatino Linotype"/>
          <w:sz w:val="24"/>
          <w:szCs w:val="24"/>
        </w:rPr>
        <w:t xml:space="preserve"> υπήρχε κοινότητα χριστιανών στην Ρώμη πριν ο Παύλος </w:t>
      </w:r>
      <w:r w:rsidR="0048339F">
        <w:rPr>
          <w:rFonts w:ascii="Palatino Linotype" w:hAnsi="Palatino Linotype"/>
          <w:sz w:val="24"/>
          <w:szCs w:val="24"/>
        </w:rPr>
        <w:t xml:space="preserve">επισκεφθεί </w:t>
      </w:r>
      <w:r w:rsidRPr="00231124">
        <w:rPr>
          <w:rFonts w:ascii="Palatino Linotype" w:hAnsi="Palatino Linotype"/>
          <w:sz w:val="24"/>
          <w:szCs w:val="24"/>
        </w:rPr>
        <w:t>την πόλη</w:t>
      </w:r>
      <w:r w:rsidR="0048339F">
        <w:rPr>
          <w:rFonts w:ascii="Palatino Linotype" w:hAnsi="Palatino Linotype"/>
          <w:sz w:val="24"/>
          <w:szCs w:val="24"/>
        </w:rPr>
        <w:t>,</w:t>
      </w:r>
      <w:r w:rsidRPr="00231124">
        <w:rPr>
          <w:rFonts w:ascii="Palatino Linotype" w:hAnsi="Palatino Linotype"/>
          <w:sz w:val="24"/>
          <w:szCs w:val="24"/>
        </w:rPr>
        <w:t xml:space="preserve"> αποτελεί και ο διωγμός των Ιουδαίων από τη Ρώμη </w:t>
      </w:r>
      <w:r w:rsidR="0048339F">
        <w:rPr>
          <w:rFonts w:ascii="Palatino Linotype" w:hAnsi="Palatino Linotype"/>
          <w:sz w:val="24"/>
          <w:szCs w:val="24"/>
        </w:rPr>
        <w:t>επί του αυτοκράτορα</w:t>
      </w:r>
      <w:r w:rsidRPr="00231124">
        <w:rPr>
          <w:rFonts w:ascii="Palatino Linotype" w:hAnsi="Palatino Linotype"/>
          <w:sz w:val="24"/>
          <w:szCs w:val="24"/>
        </w:rPr>
        <w:t xml:space="preserve"> </w:t>
      </w:r>
      <w:r w:rsidRPr="00231124">
        <w:rPr>
          <w:rFonts w:ascii="Palatino Linotype" w:hAnsi="Palatino Linotype"/>
          <w:sz w:val="24"/>
          <w:szCs w:val="24"/>
        </w:rPr>
        <w:lastRenderedPageBreak/>
        <w:t xml:space="preserve">Κλαυδίου το </w:t>
      </w:r>
      <w:r w:rsidR="0048339F">
        <w:rPr>
          <w:rFonts w:ascii="Palatino Linotype" w:hAnsi="Palatino Linotype"/>
          <w:sz w:val="24"/>
          <w:szCs w:val="24"/>
        </w:rPr>
        <w:t xml:space="preserve">έτος </w:t>
      </w:r>
      <w:r w:rsidRPr="00231124">
        <w:rPr>
          <w:rFonts w:ascii="Palatino Linotype" w:hAnsi="Palatino Linotype"/>
          <w:sz w:val="24"/>
          <w:szCs w:val="24"/>
        </w:rPr>
        <w:t>49 μ.Χ.</w:t>
      </w:r>
      <w:r w:rsidR="0048339F">
        <w:rPr>
          <w:rFonts w:ascii="Palatino Linotype" w:hAnsi="Palatino Linotype"/>
          <w:sz w:val="24"/>
          <w:szCs w:val="24"/>
        </w:rPr>
        <w:t>:</w:t>
      </w:r>
      <w:r w:rsidRPr="00231124">
        <w:rPr>
          <w:rFonts w:ascii="Palatino Linotype" w:hAnsi="Palatino Linotype"/>
          <w:sz w:val="24"/>
          <w:szCs w:val="24"/>
        </w:rPr>
        <w:t xml:space="preserve"> «</w:t>
      </w:r>
      <w:proofErr w:type="spellStart"/>
      <w:r w:rsidRPr="00231124">
        <w:rPr>
          <w:rFonts w:ascii="Palatino Linotype" w:hAnsi="Palatino Linotype"/>
          <w:sz w:val="24"/>
          <w:szCs w:val="24"/>
        </w:rPr>
        <w:t>καὶ</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εὑρών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τινα</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Ἰουδαῖον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ὀνόματι</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Ἀκύλαν</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Ποντικὸν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τῷ</w:t>
      </w:r>
      <w:proofErr w:type="spellEnd"/>
      <w:r w:rsidRPr="00231124">
        <w:rPr>
          <w:rFonts w:ascii="Palatino Linotype" w:hAnsi="Palatino Linotype"/>
          <w:sz w:val="24"/>
          <w:szCs w:val="24"/>
        </w:rPr>
        <w:t xml:space="preserve"> γένει, προσφάτως </w:t>
      </w:r>
      <w:proofErr w:type="spellStart"/>
      <w:r w:rsidRPr="00231124">
        <w:rPr>
          <w:rFonts w:ascii="Palatino Linotype" w:hAnsi="Palatino Linotype"/>
          <w:sz w:val="24"/>
          <w:szCs w:val="24"/>
        </w:rPr>
        <w:t>ἐληλυθότα</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ἀπὸ</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τῆς</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Ἰταλίας</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καὶ</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Πρίσκιλλαν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γυναῖκα</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αὐτοῦ</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διὰ</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τὸ</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διατεταχέναι</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Κλαύδιον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χωρίζεσθαι</w:t>
      </w:r>
      <w:proofErr w:type="spellEnd"/>
      <w:r w:rsidRPr="00231124">
        <w:rPr>
          <w:rFonts w:ascii="Palatino Linotype" w:hAnsi="Palatino Linotype"/>
          <w:sz w:val="24"/>
          <w:szCs w:val="24"/>
        </w:rPr>
        <w:t xml:space="preserve"> πάντας </w:t>
      </w:r>
      <w:proofErr w:type="spellStart"/>
      <w:r w:rsidRPr="00231124">
        <w:rPr>
          <w:rFonts w:ascii="Palatino Linotype" w:hAnsi="Palatino Linotype"/>
          <w:sz w:val="24"/>
          <w:szCs w:val="24"/>
        </w:rPr>
        <w:t>τοὺς</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Ἰουδαίους</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ἀπὸ</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τῆς</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Ῥώμης</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προσῆλθεν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αὐτοῖς</w:t>
      </w:r>
      <w:proofErr w:type="spellEnd"/>
      <w:r w:rsidRPr="00231124">
        <w:rPr>
          <w:rFonts w:ascii="Palatino Linotype" w:hAnsi="Palatino Linotype"/>
          <w:sz w:val="24"/>
          <w:szCs w:val="24"/>
        </w:rPr>
        <w:t xml:space="preserve">» (Πρξ.18,2). Την παραπάνω ιστορική αλήθεια μας την διασώζει ο ιστορικός Σουετώνιος </w:t>
      </w:r>
      <w:r w:rsidR="0048339F">
        <w:rPr>
          <w:rFonts w:ascii="Palatino Linotype" w:hAnsi="Palatino Linotype"/>
          <w:sz w:val="24"/>
          <w:szCs w:val="24"/>
        </w:rPr>
        <w:t>αναφερόμενος</w:t>
      </w:r>
      <w:r w:rsidRPr="00231124">
        <w:rPr>
          <w:rFonts w:ascii="Palatino Linotype" w:hAnsi="Palatino Linotype"/>
          <w:sz w:val="24"/>
          <w:szCs w:val="24"/>
        </w:rPr>
        <w:t xml:space="preserve"> στον </w:t>
      </w:r>
      <w:proofErr w:type="spellStart"/>
      <w:r w:rsidRPr="00231124">
        <w:rPr>
          <w:rFonts w:ascii="Palatino Linotype" w:hAnsi="Palatino Linotype"/>
          <w:sz w:val="24"/>
          <w:szCs w:val="24"/>
          <w:lang w:val="en-US"/>
        </w:rPr>
        <w:t>Chrestus</w:t>
      </w:r>
      <w:proofErr w:type="spellEnd"/>
      <w:r w:rsidRPr="00231124">
        <w:rPr>
          <w:rFonts w:ascii="Palatino Linotype" w:hAnsi="Palatino Linotype"/>
          <w:sz w:val="24"/>
          <w:szCs w:val="24"/>
        </w:rPr>
        <w:t xml:space="preserve"> για τον οποίο έγιναν ταραχές στη Ρώμη</w:t>
      </w:r>
      <w:r w:rsidRPr="00231124">
        <w:rPr>
          <w:rFonts w:ascii="Palatino Linotype" w:hAnsi="Palatino Linotype"/>
          <w:sz w:val="24"/>
          <w:szCs w:val="24"/>
          <w:vertAlign w:val="superscript"/>
        </w:rPr>
        <w:footnoteReference w:id="199"/>
      </w:r>
      <w:r w:rsidRPr="00231124">
        <w:rPr>
          <w:rFonts w:ascii="Palatino Linotype" w:hAnsi="Palatino Linotype"/>
          <w:sz w:val="24"/>
          <w:szCs w:val="24"/>
        </w:rPr>
        <w:t xml:space="preserve">. Οι </w:t>
      </w:r>
      <w:proofErr w:type="spellStart"/>
      <w:r w:rsidRPr="00231124">
        <w:rPr>
          <w:rFonts w:ascii="Palatino Linotype" w:hAnsi="Palatino Linotype"/>
          <w:sz w:val="24"/>
          <w:szCs w:val="24"/>
        </w:rPr>
        <w:t>Ιουδαιοχριστιανοί</w:t>
      </w:r>
      <w:proofErr w:type="spellEnd"/>
      <w:r w:rsidRPr="00231124">
        <w:rPr>
          <w:rFonts w:ascii="Palatino Linotype" w:hAnsi="Palatino Linotype"/>
          <w:sz w:val="24"/>
          <w:szCs w:val="24"/>
        </w:rPr>
        <w:t xml:space="preserve"> επέστρεψαν στη Ρώμη μόλις το 54μ.Χ. με</w:t>
      </w:r>
      <w:r w:rsidR="0048339F">
        <w:rPr>
          <w:rFonts w:ascii="Palatino Linotype" w:hAnsi="Palatino Linotype"/>
          <w:sz w:val="24"/>
          <w:szCs w:val="24"/>
        </w:rPr>
        <w:t>τά</w:t>
      </w:r>
      <w:r w:rsidRPr="00231124">
        <w:rPr>
          <w:rFonts w:ascii="Palatino Linotype" w:hAnsi="Palatino Linotype"/>
          <w:sz w:val="24"/>
          <w:szCs w:val="24"/>
        </w:rPr>
        <w:t xml:space="preserve"> το</w:t>
      </w:r>
      <w:r w:rsidR="0048339F">
        <w:rPr>
          <w:rFonts w:ascii="Palatino Linotype" w:hAnsi="Palatino Linotype"/>
          <w:sz w:val="24"/>
          <w:szCs w:val="24"/>
        </w:rPr>
        <w:t>ν</w:t>
      </w:r>
      <w:r w:rsidRPr="00231124">
        <w:rPr>
          <w:rFonts w:ascii="Palatino Linotype" w:hAnsi="Palatino Linotype"/>
          <w:sz w:val="24"/>
          <w:szCs w:val="24"/>
        </w:rPr>
        <w:t xml:space="preserve"> θάνατο του Κλαυδίου.  </w:t>
      </w:r>
    </w:p>
    <w:p w14:paraId="490635CD" w14:textId="2AD9DAF0" w:rsidR="00231124" w:rsidRPr="00231124" w:rsidRDefault="00231124" w:rsidP="00231124">
      <w:pPr>
        <w:spacing w:line="360" w:lineRule="auto"/>
        <w:ind w:firstLine="720"/>
        <w:jc w:val="both"/>
        <w:rPr>
          <w:rFonts w:ascii="Palatino Linotype" w:hAnsi="Palatino Linotype"/>
          <w:sz w:val="24"/>
          <w:szCs w:val="24"/>
        </w:rPr>
      </w:pPr>
      <w:r w:rsidRPr="00231124">
        <w:rPr>
          <w:rFonts w:ascii="Palatino Linotype" w:hAnsi="Palatino Linotype"/>
          <w:sz w:val="24"/>
          <w:szCs w:val="24"/>
        </w:rPr>
        <w:t xml:space="preserve">Ο απόστολος Παύλος οδηγήθηκε δέσμιος το 60μ.Χ. στη Ρώμη και εκεί συνάντησε την οργανωμένη Ιουδαϊκή κοινότητα καθώς και Ιουδαίους Χριστιανούς(Πρξ.28,17-28). </w:t>
      </w:r>
      <w:r w:rsidR="0048339F">
        <w:rPr>
          <w:rFonts w:ascii="Palatino Linotype" w:hAnsi="Palatino Linotype"/>
          <w:sz w:val="24"/>
          <w:szCs w:val="24"/>
        </w:rPr>
        <w:t>Με βάση αυτή τη μαρτυρία</w:t>
      </w:r>
      <w:r w:rsidRPr="00231124">
        <w:rPr>
          <w:rFonts w:ascii="Palatino Linotype" w:hAnsi="Palatino Linotype"/>
          <w:sz w:val="24"/>
          <w:szCs w:val="24"/>
        </w:rPr>
        <w:t xml:space="preserve"> μπορούμε να συμπεράνουμε </w:t>
      </w:r>
      <w:r w:rsidR="0048339F">
        <w:rPr>
          <w:rFonts w:ascii="Palatino Linotype" w:hAnsi="Palatino Linotype"/>
          <w:sz w:val="24"/>
          <w:szCs w:val="24"/>
        </w:rPr>
        <w:t>ότι</w:t>
      </w:r>
      <w:r w:rsidRPr="00231124">
        <w:rPr>
          <w:rFonts w:ascii="Palatino Linotype" w:hAnsi="Palatino Linotype"/>
          <w:sz w:val="24"/>
          <w:szCs w:val="24"/>
        </w:rPr>
        <w:t xml:space="preserve"> η </w:t>
      </w:r>
      <w:r w:rsidR="00594813">
        <w:rPr>
          <w:rFonts w:ascii="Palatino Linotype" w:hAnsi="Palatino Linotype"/>
          <w:sz w:val="24"/>
          <w:szCs w:val="24"/>
        </w:rPr>
        <w:t>Ε</w:t>
      </w:r>
      <w:r w:rsidRPr="00231124">
        <w:rPr>
          <w:rFonts w:ascii="Palatino Linotype" w:hAnsi="Palatino Linotype"/>
          <w:sz w:val="24"/>
          <w:szCs w:val="24"/>
        </w:rPr>
        <w:t xml:space="preserve">κκλησία της Ρώμης αποτελούνταν από ομάδες </w:t>
      </w:r>
      <w:proofErr w:type="spellStart"/>
      <w:r w:rsidRPr="00231124">
        <w:rPr>
          <w:rFonts w:ascii="Palatino Linotype" w:hAnsi="Palatino Linotype"/>
          <w:sz w:val="24"/>
          <w:szCs w:val="24"/>
        </w:rPr>
        <w:t>Ιουδαίοχριστιανών</w:t>
      </w:r>
      <w:proofErr w:type="spellEnd"/>
      <w:r w:rsidRPr="00231124">
        <w:rPr>
          <w:rFonts w:ascii="Palatino Linotype" w:hAnsi="Palatino Linotype"/>
          <w:sz w:val="24"/>
          <w:szCs w:val="24"/>
        </w:rPr>
        <w:t xml:space="preserve"> και </w:t>
      </w:r>
      <w:proofErr w:type="spellStart"/>
      <w:r w:rsidRPr="00231124">
        <w:rPr>
          <w:rFonts w:ascii="Palatino Linotype" w:hAnsi="Palatino Linotype"/>
          <w:sz w:val="24"/>
          <w:szCs w:val="24"/>
        </w:rPr>
        <w:t>Εθνικοχριστιανών</w:t>
      </w:r>
      <w:proofErr w:type="spellEnd"/>
      <w:r w:rsidRPr="00231124">
        <w:rPr>
          <w:rFonts w:ascii="Palatino Linotype" w:hAnsi="Palatino Linotype"/>
          <w:sz w:val="24"/>
          <w:szCs w:val="24"/>
        </w:rPr>
        <w:t xml:space="preserve"> με τους δεύτερους να υπερτερούν. </w:t>
      </w:r>
    </w:p>
    <w:p w14:paraId="0E4ACC59" w14:textId="2A47B1CA" w:rsidR="00231124" w:rsidRPr="00231124" w:rsidRDefault="00231124" w:rsidP="00231124">
      <w:pPr>
        <w:spacing w:line="360" w:lineRule="auto"/>
        <w:jc w:val="both"/>
        <w:rPr>
          <w:rFonts w:ascii="Palatino Linotype" w:hAnsi="Palatino Linotype"/>
          <w:sz w:val="24"/>
          <w:szCs w:val="24"/>
        </w:rPr>
      </w:pPr>
      <w:r w:rsidRPr="00231124">
        <w:rPr>
          <w:rFonts w:ascii="Palatino Linotype" w:hAnsi="Palatino Linotype"/>
          <w:sz w:val="24"/>
          <w:szCs w:val="24"/>
        </w:rPr>
        <w:tab/>
      </w:r>
      <w:r w:rsidR="0048339F">
        <w:rPr>
          <w:rFonts w:ascii="Palatino Linotype" w:hAnsi="Palatino Linotype"/>
          <w:sz w:val="24"/>
          <w:szCs w:val="24"/>
        </w:rPr>
        <w:t>Τέλο</w:t>
      </w:r>
      <w:r w:rsidRPr="00231124">
        <w:rPr>
          <w:rFonts w:ascii="Palatino Linotype" w:hAnsi="Palatino Linotype"/>
          <w:sz w:val="24"/>
          <w:szCs w:val="24"/>
        </w:rPr>
        <w:t>ς</w:t>
      </w:r>
      <w:r w:rsidR="0048339F">
        <w:rPr>
          <w:rFonts w:ascii="Palatino Linotype" w:hAnsi="Palatino Linotype"/>
          <w:sz w:val="24"/>
          <w:szCs w:val="24"/>
        </w:rPr>
        <w:t>,</w:t>
      </w:r>
      <w:r w:rsidRPr="00231124">
        <w:rPr>
          <w:rFonts w:ascii="Palatino Linotype" w:hAnsi="Palatino Linotype"/>
          <w:sz w:val="24"/>
          <w:szCs w:val="24"/>
        </w:rPr>
        <w:t xml:space="preserve"> είναι βέβαιο </w:t>
      </w:r>
      <w:r w:rsidR="0048339F">
        <w:rPr>
          <w:rFonts w:ascii="Palatino Linotype" w:hAnsi="Palatino Linotype"/>
          <w:sz w:val="24"/>
          <w:szCs w:val="24"/>
        </w:rPr>
        <w:t>ότι</w:t>
      </w:r>
      <w:r w:rsidRPr="00231124">
        <w:rPr>
          <w:rFonts w:ascii="Palatino Linotype" w:hAnsi="Palatino Linotype"/>
          <w:sz w:val="24"/>
          <w:szCs w:val="24"/>
        </w:rPr>
        <w:t xml:space="preserve"> δεν υπάρχει ακριβής μαρτυρία</w:t>
      </w:r>
      <w:r w:rsidR="0048339F">
        <w:rPr>
          <w:rFonts w:ascii="Palatino Linotype" w:hAnsi="Palatino Linotype"/>
          <w:sz w:val="24"/>
          <w:szCs w:val="24"/>
        </w:rPr>
        <w:t>, η οποία</w:t>
      </w:r>
      <w:r w:rsidRPr="00231124">
        <w:rPr>
          <w:rFonts w:ascii="Palatino Linotype" w:hAnsi="Palatino Linotype"/>
          <w:sz w:val="24"/>
          <w:szCs w:val="24"/>
        </w:rPr>
        <w:t xml:space="preserve"> να επιβεβαιώνει το πρόσωπο που τελικά βοήθησε στην ίδρυση της Εκκλησίας τη</w:t>
      </w:r>
      <w:r w:rsidR="0048339F">
        <w:rPr>
          <w:rFonts w:ascii="Palatino Linotype" w:hAnsi="Palatino Linotype"/>
          <w:sz w:val="24"/>
          <w:szCs w:val="24"/>
        </w:rPr>
        <w:t>ς</w:t>
      </w:r>
      <w:r w:rsidRPr="00231124">
        <w:rPr>
          <w:rFonts w:ascii="Palatino Linotype" w:hAnsi="Palatino Linotype"/>
          <w:sz w:val="24"/>
          <w:szCs w:val="24"/>
        </w:rPr>
        <w:t xml:space="preserve"> Ρώμη</w:t>
      </w:r>
      <w:r w:rsidR="0048339F">
        <w:rPr>
          <w:rFonts w:ascii="Palatino Linotype" w:hAnsi="Palatino Linotype"/>
          <w:sz w:val="24"/>
          <w:szCs w:val="24"/>
        </w:rPr>
        <w:t>ς</w:t>
      </w:r>
      <w:r w:rsidRPr="00231124">
        <w:rPr>
          <w:rFonts w:ascii="Palatino Linotype" w:hAnsi="Palatino Linotype"/>
          <w:sz w:val="24"/>
          <w:szCs w:val="24"/>
        </w:rPr>
        <w:t xml:space="preserve">. </w:t>
      </w:r>
    </w:p>
    <w:p w14:paraId="668E21C2" w14:textId="77777777" w:rsidR="00231124" w:rsidRPr="00231124" w:rsidRDefault="00231124" w:rsidP="00231124">
      <w:pPr>
        <w:spacing w:line="360" w:lineRule="auto"/>
        <w:jc w:val="both"/>
        <w:rPr>
          <w:rFonts w:ascii="Palatino Linotype" w:hAnsi="Palatino Linotype"/>
          <w:sz w:val="24"/>
          <w:szCs w:val="24"/>
        </w:rPr>
      </w:pPr>
    </w:p>
    <w:p w14:paraId="75B20EDA" w14:textId="4787E106" w:rsidR="00231124" w:rsidRPr="0054360C" w:rsidRDefault="00231124" w:rsidP="00770767">
      <w:pPr>
        <w:pStyle w:val="1"/>
        <w:numPr>
          <w:ilvl w:val="0"/>
          <w:numId w:val="13"/>
        </w:numPr>
        <w:rPr>
          <w:rFonts w:ascii="Palatino Linotype" w:hAnsi="Palatino Linotype"/>
          <w:b/>
          <w:bCs/>
          <w:color w:val="auto"/>
          <w:sz w:val="24"/>
          <w:szCs w:val="24"/>
        </w:rPr>
      </w:pPr>
      <w:bookmarkStart w:id="210" w:name="_Toc130757207"/>
      <w:r w:rsidRPr="0054360C">
        <w:rPr>
          <w:rFonts w:ascii="Palatino Linotype" w:hAnsi="Palatino Linotype"/>
          <w:b/>
          <w:bCs/>
          <w:color w:val="auto"/>
          <w:sz w:val="24"/>
          <w:szCs w:val="24"/>
        </w:rPr>
        <w:t>Αιτία</w:t>
      </w:r>
      <w:r w:rsidR="0048339F">
        <w:rPr>
          <w:rFonts w:ascii="Palatino Linotype" w:hAnsi="Palatino Linotype"/>
          <w:b/>
          <w:bCs/>
          <w:color w:val="auto"/>
          <w:sz w:val="24"/>
          <w:szCs w:val="24"/>
        </w:rPr>
        <w:t>,</w:t>
      </w:r>
      <w:r w:rsidRPr="0054360C">
        <w:rPr>
          <w:rFonts w:ascii="Palatino Linotype" w:hAnsi="Palatino Linotype"/>
          <w:b/>
          <w:bCs/>
          <w:color w:val="auto"/>
          <w:sz w:val="24"/>
          <w:szCs w:val="24"/>
        </w:rPr>
        <w:t xml:space="preserve"> σκοπός, τόπος και χρόνος συγγραφής</w:t>
      </w:r>
      <w:bookmarkEnd w:id="210"/>
    </w:p>
    <w:p w14:paraId="4B0DC79E" w14:textId="77777777" w:rsidR="00770767" w:rsidRDefault="00231124" w:rsidP="00231124">
      <w:pPr>
        <w:spacing w:line="360" w:lineRule="auto"/>
        <w:jc w:val="both"/>
        <w:rPr>
          <w:rFonts w:ascii="Palatino Linotype" w:hAnsi="Palatino Linotype"/>
          <w:sz w:val="24"/>
          <w:szCs w:val="24"/>
        </w:rPr>
      </w:pPr>
      <w:r w:rsidRPr="00231124">
        <w:rPr>
          <w:rFonts w:ascii="Palatino Linotype" w:hAnsi="Palatino Linotype"/>
          <w:sz w:val="24"/>
          <w:szCs w:val="24"/>
        </w:rPr>
        <w:tab/>
      </w:r>
    </w:p>
    <w:p w14:paraId="4AF0B94E" w14:textId="440A9C1A" w:rsidR="00231124" w:rsidRPr="00231124" w:rsidRDefault="00231124" w:rsidP="00770767">
      <w:pPr>
        <w:spacing w:line="360" w:lineRule="auto"/>
        <w:ind w:firstLine="360"/>
        <w:jc w:val="both"/>
        <w:rPr>
          <w:rFonts w:ascii="Palatino Linotype" w:hAnsi="Palatino Linotype"/>
          <w:sz w:val="24"/>
          <w:szCs w:val="24"/>
        </w:rPr>
      </w:pPr>
      <w:r w:rsidRPr="00231124">
        <w:rPr>
          <w:rFonts w:ascii="Palatino Linotype" w:hAnsi="Palatino Linotype"/>
          <w:sz w:val="24"/>
          <w:szCs w:val="24"/>
        </w:rPr>
        <w:t>Η επιστολή του Παύλου απευθύνεται σε όλους τους αδελφούς</w:t>
      </w:r>
      <w:r w:rsidR="0048339F">
        <w:rPr>
          <w:rFonts w:ascii="Palatino Linotype" w:hAnsi="Palatino Linotype"/>
          <w:sz w:val="24"/>
          <w:szCs w:val="24"/>
        </w:rPr>
        <w:t>, οι οποίοι</w:t>
      </w:r>
      <w:r w:rsidRPr="00231124">
        <w:rPr>
          <w:rFonts w:ascii="Palatino Linotype" w:hAnsi="Palatino Linotype"/>
          <w:sz w:val="24"/>
          <w:szCs w:val="24"/>
        </w:rPr>
        <w:t xml:space="preserve"> βρίσκονται στην </w:t>
      </w:r>
      <w:r w:rsidR="00594813">
        <w:rPr>
          <w:rFonts w:ascii="Palatino Linotype" w:hAnsi="Palatino Linotype"/>
          <w:sz w:val="24"/>
          <w:szCs w:val="24"/>
        </w:rPr>
        <w:t>Ε</w:t>
      </w:r>
      <w:r w:rsidRPr="00231124">
        <w:rPr>
          <w:rFonts w:ascii="Palatino Linotype" w:hAnsi="Palatino Linotype"/>
          <w:sz w:val="24"/>
          <w:szCs w:val="24"/>
        </w:rPr>
        <w:t>κκλησία της Ρώμης</w:t>
      </w:r>
      <w:r w:rsidR="00594813">
        <w:rPr>
          <w:rFonts w:ascii="Palatino Linotype" w:hAnsi="Palatino Linotype"/>
          <w:sz w:val="24"/>
          <w:szCs w:val="24"/>
        </w:rPr>
        <w:t xml:space="preserve"> </w:t>
      </w:r>
      <w:r w:rsidRPr="00231124">
        <w:rPr>
          <w:rFonts w:ascii="Palatino Linotype" w:hAnsi="Palatino Linotype"/>
          <w:sz w:val="24"/>
          <w:szCs w:val="24"/>
        </w:rPr>
        <w:t xml:space="preserve">(Ρωμ.1,7). Ο </w:t>
      </w:r>
      <w:r w:rsidR="0048339F">
        <w:rPr>
          <w:rFonts w:ascii="Palatino Linotype" w:hAnsi="Palatino Linotype"/>
          <w:sz w:val="24"/>
          <w:szCs w:val="24"/>
        </w:rPr>
        <w:t>Α</w:t>
      </w:r>
      <w:r w:rsidRPr="00231124">
        <w:rPr>
          <w:rFonts w:ascii="Palatino Linotype" w:hAnsi="Palatino Linotype"/>
          <w:sz w:val="24"/>
          <w:szCs w:val="24"/>
        </w:rPr>
        <w:t>π</w:t>
      </w:r>
      <w:r w:rsidR="00594813">
        <w:rPr>
          <w:rFonts w:ascii="Palatino Linotype" w:hAnsi="Palatino Linotype"/>
          <w:sz w:val="24"/>
          <w:szCs w:val="24"/>
        </w:rPr>
        <w:t>όστο</w:t>
      </w:r>
      <w:r w:rsidRPr="00231124">
        <w:rPr>
          <w:rFonts w:ascii="Palatino Linotype" w:hAnsi="Palatino Linotype"/>
          <w:sz w:val="24"/>
          <w:szCs w:val="24"/>
        </w:rPr>
        <w:t>λος έχοντας ήδη κηρύξει το ευαγγέλιο του Κυρίου «</w:t>
      </w:r>
      <w:proofErr w:type="spellStart"/>
      <w:r w:rsidRPr="00231124">
        <w:rPr>
          <w:rFonts w:ascii="Palatino Linotype" w:hAnsi="Palatino Linotype"/>
          <w:sz w:val="24"/>
          <w:szCs w:val="24"/>
        </w:rPr>
        <w:t>ἀπὸ</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Ἱερουσαλὴμ</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καὶ</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κύκλῳ</w:t>
      </w:r>
      <w:proofErr w:type="spellEnd"/>
      <w:r w:rsidRPr="00231124">
        <w:rPr>
          <w:rFonts w:ascii="Palatino Linotype" w:hAnsi="Palatino Linotype"/>
          <w:sz w:val="24"/>
          <w:szCs w:val="24"/>
        </w:rPr>
        <w:t xml:space="preserve"> μέχρι </w:t>
      </w:r>
      <w:proofErr w:type="spellStart"/>
      <w:r w:rsidRPr="00231124">
        <w:rPr>
          <w:rFonts w:ascii="Palatino Linotype" w:hAnsi="Palatino Linotype"/>
          <w:sz w:val="24"/>
          <w:szCs w:val="24"/>
        </w:rPr>
        <w:t>τοῦ</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Ἰλλυρικοῦ</w:t>
      </w:r>
      <w:proofErr w:type="spellEnd"/>
      <w:r w:rsidRPr="00231124">
        <w:rPr>
          <w:rFonts w:ascii="Palatino Linotype" w:hAnsi="Palatino Linotype"/>
          <w:sz w:val="24"/>
          <w:szCs w:val="24"/>
        </w:rPr>
        <w:t>» (Ρωμ.15,9)</w:t>
      </w:r>
      <w:r w:rsidR="0048339F">
        <w:rPr>
          <w:rFonts w:ascii="Palatino Linotype" w:hAnsi="Palatino Linotype"/>
          <w:sz w:val="24"/>
          <w:szCs w:val="24"/>
        </w:rPr>
        <w:t>,</w:t>
      </w:r>
      <w:r w:rsidRPr="00231124">
        <w:rPr>
          <w:rFonts w:ascii="Palatino Linotype" w:hAnsi="Palatino Linotype"/>
          <w:sz w:val="24"/>
          <w:szCs w:val="24"/>
        </w:rPr>
        <w:t xml:space="preserve"> τώρα πλέον στρέφεται και σε περιοχές </w:t>
      </w:r>
      <w:r w:rsidR="0048339F">
        <w:rPr>
          <w:rFonts w:ascii="Palatino Linotype" w:hAnsi="Palatino Linotype"/>
          <w:sz w:val="24"/>
          <w:szCs w:val="24"/>
        </w:rPr>
        <w:t>στις οποίες</w:t>
      </w:r>
      <w:r w:rsidRPr="00231124">
        <w:rPr>
          <w:rFonts w:ascii="Palatino Linotype" w:hAnsi="Palatino Linotype"/>
          <w:sz w:val="24"/>
          <w:szCs w:val="24"/>
        </w:rPr>
        <w:t xml:space="preserve"> ο Χριστός δεν είναι γνωστός σε όλους</w:t>
      </w:r>
      <w:r w:rsidRPr="00231124">
        <w:rPr>
          <w:rFonts w:ascii="Palatino Linotype" w:hAnsi="Palatino Linotype"/>
          <w:sz w:val="24"/>
          <w:szCs w:val="24"/>
          <w:vertAlign w:val="superscript"/>
        </w:rPr>
        <w:footnoteReference w:id="200"/>
      </w:r>
      <w:r w:rsidRPr="00231124">
        <w:rPr>
          <w:rFonts w:ascii="Palatino Linotype" w:hAnsi="Palatino Linotype"/>
          <w:sz w:val="24"/>
          <w:szCs w:val="24"/>
        </w:rPr>
        <w:t xml:space="preserve">. Άρα ο αρχικός σκοπός του </w:t>
      </w:r>
      <w:r w:rsidRPr="00231124">
        <w:rPr>
          <w:rFonts w:ascii="Palatino Linotype" w:hAnsi="Palatino Linotype"/>
          <w:sz w:val="24"/>
          <w:szCs w:val="24"/>
        </w:rPr>
        <w:lastRenderedPageBreak/>
        <w:t xml:space="preserve">συγγραφέα </w:t>
      </w:r>
      <w:r w:rsidR="0048339F">
        <w:rPr>
          <w:rFonts w:ascii="Palatino Linotype" w:hAnsi="Palatino Linotype"/>
          <w:sz w:val="24"/>
          <w:szCs w:val="24"/>
        </w:rPr>
        <w:t xml:space="preserve">της επιστολής </w:t>
      </w:r>
      <w:r w:rsidRPr="00231124">
        <w:rPr>
          <w:rFonts w:ascii="Palatino Linotype" w:hAnsi="Palatino Linotype"/>
          <w:sz w:val="24"/>
          <w:szCs w:val="24"/>
        </w:rPr>
        <w:t>είναι να ενημερώσει του κατοίκους της Ρώμης για τις θεολογικές του θέσεις και να ετοιμάσει την ιεραποστολή στην υπόλοιπη Δύση</w:t>
      </w:r>
      <w:r w:rsidRPr="00231124">
        <w:rPr>
          <w:rFonts w:ascii="Palatino Linotype" w:hAnsi="Palatino Linotype"/>
          <w:sz w:val="24"/>
          <w:szCs w:val="24"/>
          <w:vertAlign w:val="superscript"/>
        </w:rPr>
        <w:footnoteReference w:id="201"/>
      </w:r>
      <w:r w:rsidRPr="00231124">
        <w:rPr>
          <w:rFonts w:ascii="Palatino Linotype" w:hAnsi="Palatino Linotype"/>
          <w:sz w:val="24"/>
          <w:szCs w:val="24"/>
        </w:rPr>
        <w:t>.</w:t>
      </w:r>
    </w:p>
    <w:p w14:paraId="1001C5C6" w14:textId="3225F82C" w:rsidR="00231124" w:rsidRPr="00231124" w:rsidRDefault="00231124" w:rsidP="00231124">
      <w:pPr>
        <w:spacing w:line="360" w:lineRule="auto"/>
        <w:ind w:firstLine="720"/>
        <w:jc w:val="both"/>
        <w:rPr>
          <w:rFonts w:ascii="Palatino Linotype" w:hAnsi="Palatino Linotype"/>
          <w:sz w:val="24"/>
          <w:szCs w:val="24"/>
        </w:rPr>
      </w:pPr>
      <w:r w:rsidRPr="00231124">
        <w:rPr>
          <w:rFonts w:ascii="Palatino Linotype" w:hAnsi="Palatino Linotype"/>
          <w:sz w:val="24"/>
          <w:szCs w:val="24"/>
        </w:rPr>
        <w:t xml:space="preserve">Ο Παύλος αναφέρει στην επιστολή του την αιτία για την οποία έγραψε την επιστολή: «πάντοτε </w:t>
      </w:r>
      <w:proofErr w:type="spellStart"/>
      <w:r w:rsidRPr="00231124">
        <w:rPr>
          <w:rFonts w:ascii="Palatino Linotype" w:hAnsi="Palatino Linotype"/>
          <w:sz w:val="24"/>
          <w:szCs w:val="24"/>
        </w:rPr>
        <w:t>ἐπὶ</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τῶν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προσευχῶν</w:t>
      </w:r>
      <w:proofErr w:type="spellEnd"/>
      <w:r w:rsidRPr="00231124">
        <w:rPr>
          <w:rFonts w:ascii="Palatino Linotype" w:hAnsi="Palatino Linotype"/>
          <w:sz w:val="24"/>
          <w:szCs w:val="24"/>
        </w:rPr>
        <w:t xml:space="preserve"> μου δεόμενος </w:t>
      </w:r>
      <w:proofErr w:type="spellStart"/>
      <w:r w:rsidRPr="00231124">
        <w:rPr>
          <w:rFonts w:ascii="Palatino Linotype" w:hAnsi="Palatino Linotype"/>
          <w:sz w:val="24"/>
          <w:szCs w:val="24"/>
        </w:rPr>
        <w:t>εἴ</w:t>
      </w:r>
      <w:proofErr w:type="spellEnd"/>
      <w:r w:rsidRPr="00231124">
        <w:rPr>
          <w:rFonts w:ascii="Palatino Linotype" w:hAnsi="Palatino Linotype"/>
          <w:sz w:val="24"/>
          <w:szCs w:val="24"/>
        </w:rPr>
        <w:t xml:space="preserve"> πως </w:t>
      </w:r>
      <w:proofErr w:type="spellStart"/>
      <w:r w:rsidRPr="00231124">
        <w:rPr>
          <w:rFonts w:ascii="Palatino Linotype" w:hAnsi="Palatino Linotype"/>
          <w:sz w:val="24"/>
          <w:szCs w:val="24"/>
        </w:rPr>
        <w:t>ἤδη</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ποτὲ</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εὐοδωθήσομαι</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ἐν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τῷ</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θελήματι</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τοῦ</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Θεοῦ</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ἐλθεῖν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πρὸς</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ὑμᾶς</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ἐπιποθῶ</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γὰρ</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ἰδεῖν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ὑμᾶς</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ἵνα</w:t>
      </w:r>
      <w:proofErr w:type="spellEnd"/>
      <w:r w:rsidRPr="00231124">
        <w:rPr>
          <w:rFonts w:ascii="Palatino Linotype" w:hAnsi="Palatino Linotype"/>
          <w:sz w:val="24"/>
          <w:szCs w:val="24"/>
        </w:rPr>
        <w:t xml:space="preserve"> τι </w:t>
      </w:r>
      <w:proofErr w:type="spellStart"/>
      <w:r w:rsidRPr="00231124">
        <w:rPr>
          <w:rFonts w:ascii="Palatino Linotype" w:hAnsi="Palatino Linotype"/>
          <w:sz w:val="24"/>
          <w:szCs w:val="24"/>
        </w:rPr>
        <w:t>μεταδῶ</w:t>
      </w:r>
      <w:proofErr w:type="spellEnd"/>
      <w:r w:rsidRPr="00231124">
        <w:rPr>
          <w:rFonts w:ascii="Palatino Linotype" w:hAnsi="Palatino Linotype"/>
          <w:sz w:val="24"/>
          <w:szCs w:val="24"/>
        </w:rPr>
        <w:t xml:space="preserve"> χάρισμα </w:t>
      </w:r>
      <w:proofErr w:type="spellStart"/>
      <w:r w:rsidRPr="00231124">
        <w:rPr>
          <w:rFonts w:ascii="Palatino Linotype" w:hAnsi="Palatino Linotype"/>
          <w:sz w:val="24"/>
          <w:szCs w:val="24"/>
        </w:rPr>
        <w:t>ὑμῖν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πνευματικὸν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εἰς</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τὸ</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στηριχθῆναι</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ὑμᾶς</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τοῦτο</w:t>
      </w:r>
      <w:proofErr w:type="spellEnd"/>
      <w:r w:rsidR="0054360C">
        <w:rPr>
          <w:rFonts w:ascii="Palatino Linotype" w:hAnsi="Palatino Linotype"/>
          <w:sz w:val="24"/>
          <w:szCs w:val="24"/>
        </w:rPr>
        <w:t xml:space="preserve"> </w:t>
      </w:r>
      <w:proofErr w:type="spellStart"/>
      <w:r w:rsidR="0054360C">
        <w:rPr>
          <w:rFonts w:ascii="Palatino Linotype" w:hAnsi="Palatino Linotype"/>
          <w:sz w:val="24"/>
          <w:szCs w:val="24"/>
        </w:rPr>
        <w:t>δ</w:t>
      </w:r>
      <w:r w:rsidR="0048339F">
        <w:rPr>
          <w:rFonts w:ascii="Palatino Linotype" w:hAnsi="Palatino Linotype"/>
          <w:sz w:val="24"/>
          <w:szCs w:val="24"/>
        </w:rPr>
        <w:t>έ</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ἐστι</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συμπαρακληθῆναι</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ἐν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ὑμῖν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διὰ</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τῆς</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ἐν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ἀλλήλοις</w:t>
      </w:r>
      <w:proofErr w:type="spellEnd"/>
      <w:r w:rsidRPr="00231124">
        <w:rPr>
          <w:rFonts w:ascii="Palatino Linotype" w:hAnsi="Palatino Linotype"/>
          <w:sz w:val="24"/>
          <w:szCs w:val="24"/>
        </w:rPr>
        <w:t xml:space="preserve"> πίστεως </w:t>
      </w:r>
      <w:proofErr w:type="spellStart"/>
      <w:r w:rsidRPr="00231124">
        <w:rPr>
          <w:rFonts w:ascii="Palatino Linotype" w:hAnsi="Palatino Linotype"/>
          <w:sz w:val="24"/>
          <w:szCs w:val="24"/>
        </w:rPr>
        <w:t>ὑμῶν</w:t>
      </w:r>
      <w:proofErr w:type="spellEnd"/>
      <w:r w:rsidRPr="00231124">
        <w:rPr>
          <w:rFonts w:ascii="Palatino Linotype" w:hAnsi="Palatino Linotype"/>
          <w:sz w:val="24"/>
          <w:szCs w:val="24"/>
        </w:rPr>
        <w:t xml:space="preserve"> τε </w:t>
      </w:r>
      <w:proofErr w:type="spellStart"/>
      <w:r w:rsidRPr="00231124">
        <w:rPr>
          <w:rFonts w:ascii="Palatino Linotype" w:hAnsi="Palatino Linotype"/>
          <w:sz w:val="24"/>
          <w:szCs w:val="24"/>
        </w:rPr>
        <w:t>καὶ</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ἐμοῦ</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οὐ</w:t>
      </w:r>
      <w:proofErr w:type="spellEnd"/>
      <w:r w:rsidRPr="00231124">
        <w:rPr>
          <w:rFonts w:ascii="Palatino Linotype" w:hAnsi="Palatino Linotype"/>
          <w:sz w:val="24"/>
          <w:szCs w:val="24"/>
        </w:rPr>
        <w:t xml:space="preserve"> θέλω </w:t>
      </w:r>
      <w:proofErr w:type="spellStart"/>
      <w:r w:rsidRPr="00231124">
        <w:rPr>
          <w:rFonts w:ascii="Palatino Linotype" w:hAnsi="Palatino Linotype"/>
          <w:sz w:val="24"/>
          <w:szCs w:val="24"/>
        </w:rPr>
        <w:t>δὲ</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ὑμᾶς</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ἀγνοεῖν</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ἀδελφοί</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ὅτι</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πολλάκις</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προεθέμην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ἐλθεῖν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πρὸς</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ὑμᾶς</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καὶ</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ἐκωλύθην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ἄχρι</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τοῦ</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δεῦρο</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ἵνα</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τινὰ</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καρπὸν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σχῶ</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καὶ</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ἐν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ὑμῖν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καθὼς</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καὶ</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ἐν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τοῖς</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λοιποῖς</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ἔθνεσιν</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Ἕλλησί</w:t>
      </w:r>
      <w:proofErr w:type="spellEnd"/>
      <w:r w:rsidRPr="00231124">
        <w:rPr>
          <w:rFonts w:ascii="Palatino Linotype" w:hAnsi="Palatino Linotype"/>
          <w:sz w:val="24"/>
          <w:szCs w:val="24"/>
        </w:rPr>
        <w:t xml:space="preserve"> τε </w:t>
      </w:r>
      <w:proofErr w:type="spellStart"/>
      <w:r w:rsidRPr="00231124">
        <w:rPr>
          <w:rFonts w:ascii="Palatino Linotype" w:hAnsi="Palatino Linotype"/>
          <w:sz w:val="24"/>
          <w:szCs w:val="24"/>
        </w:rPr>
        <w:t>καὶ</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βαρβάροις</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σοφοῖς</w:t>
      </w:r>
      <w:proofErr w:type="spellEnd"/>
      <w:r w:rsidRPr="00231124">
        <w:rPr>
          <w:rFonts w:ascii="Palatino Linotype" w:hAnsi="Palatino Linotype"/>
          <w:sz w:val="24"/>
          <w:szCs w:val="24"/>
        </w:rPr>
        <w:t xml:space="preserve"> τε </w:t>
      </w:r>
      <w:proofErr w:type="spellStart"/>
      <w:r w:rsidRPr="00231124">
        <w:rPr>
          <w:rFonts w:ascii="Palatino Linotype" w:hAnsi="Palatino Linotype"/>
          <w:sz w:val="24"/>
          <w:szCs w:val="24"/>
        </w:rPr>
        <w:t>καὶ</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ἀνοήτοις</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ὀφειλέτης</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εἰμί</w:t>
      </w:r>
      <w:proofErr w:type="spellEnd"/>
      <w:r w:rsidRPr="00231124">
        <w:rPr>
          <w:rFonts w:ascii="Palatino Linotype" w:hAnsi="Palatino Linotype"/>
          <w:sz w:val="24"/>
          <w:szCs w:val="24"/>
        </w:rPr>
        <w:t xml:space="preserve">·» (Ρωμ.1,10-15). </w:t>
      </w:r>
    </w:p>
    <w:p w14:paraId="2F0CE7A4" w14:textId="64CEB2B0" w:rsidR="00231124" w:rsidRPr="00231124" w:rsidRDefault="00231124" w:rsidP="00231124">
      <w:pPr>
        <w:spacing w:line="360" w:lineRule="auto"/>
        <w:ind w:firstLine="720"/>
        <w:jc w:val="both"/>
        <w:rPr>
          <w:rFonts w:ascii="Palatino Linotype" w:hAnsi="Palatino Linotype"/>
          <w:sz w:val="24"/>
          <w:szCs w:val="24"/>
        </w:rPr>
      </w:pPr>
      <w:r w:rsidRPr="00231124">
        <w:rPr>
          <w:rFonts w:ascii="Palatino Linotype" w:hAnsi="Palatino Linotype"/>
          <w:sz w:val="24"/>
          <w:szCs w:val="24"/>
        </w:rPr>
        <w:t xml:space="preserve">Ο </w:t>
      </w:r>
      <w:r w:rsidR="0048339F">
        <w:rPr>
          <w:rFonts w:ascii="Palatino Linotype" w:hAnsi="Palatino Linotype"/>
          <w:sz w:val="24"/>
          <w:szCs w:val="24"/>
        </w:rPr>
        <w:t>Παύλο</w:t>
      </w:r>
      <w:r w:rsidRPr="00231124">
        <w:rPr>
          <w:rFonts w:ascii="Palatino Linotype" w:hAnsi="Palatino Linotype"/>
          <w:sz w:val="24"/>
          <w:szCs w:val="24"/>
        </w:rPr>
        <w:t>ς είχε σκοπό να περάσει απλά από τη Ρώμη</w:t>
      </w:r>
      <w:r w:rsidR="0048339F">
        <w:rPr>
          <w:rFonts w:ascii="Palatino Linotype" w:hAnsi="Palatino Linotype"/>
          <w:sz w:val="24"/>
          <w:szCs w:val="24"/>
        </w:rPr>
        <w:t>,</w:t>
      </w:r>
      <w:r w:rsidRPr="00231124">
        <w:rPr>
          <w:rFonts w:ascii="Palatino Linotype" w:hAnsi="Palatino Linotype"/>
          <w:sz w:val="24"/>
          <w:szCs w:val="24"/>
        </w:rPr>
        <w:t xml:space="preserve"> </w:t>
      </w:r>
      <w:r w:rsidR="0048339F">
        <w:rPr>
          <w:rFonts w:ascii="Palatino Linotype" w:hAnsi="Palatino Linotype"/>
          <w:sz w:val="24"/>
          <w:szCs w:val="24"/>
        </w:rPr>
        <w:t>για</w:t>
      </w:r>
      <w:r w:rsidRPr="00231124">
        <w:rPr>
          <w:rFonts w:ascii="Palatino Linotype" w:hAnsi="Palatino Linotype"/>
          <w:sz w:val="24"/>
          <w:szCs w:val="24"/>
        </w:rPr>
        <w:t xml:space="preserve"> να συναντήσει τα μέλη της </w:t>
      </w:r>
      <w:r w:rsidR="00F23778">
        <w:rPr>
          <w:rFonts w:ascii="Palatino Linotype" w:hAnsi="Palatino Linotype"/>
          <w:sz w:val="24"/>
          <w:szCs w:val="24"/>
        </w:rPr>
        <w:t>Ε</w:t>
      </w:r>
      <w:r w:rsidRPr="00231124">
        <w:rPr>
          <w:rFonts w:ascii="Palatino Linotype" w:hAnsi="Palatino Linotype"/>
          <w:sz w:val="24"/>
          <w:szCs w:val="24"/>
        </w:rPr>
        <w:t>κκλησίας που ήδη βρίσκονταν εκεί και κατόπιν να οδηγηθεί για ιεραποστολικό έργο στην Ισπανία</w:t>
      </w:r>
      <w:r w:rsidR="0048339F">
        <w:rPr>
          <w:rFonts w:ascii="Palatino Linotype" w:hAnsi="Palatino Linotype"/>
          <w:sz w:val="24"/>
          <w:szCs w:val="24"/>
        </w:rPr>
        <w:t>:</w:t>
      </w:r>
      <w:r w:rsidRPr="00231124">
        <w:rPr>
          <w:rFonts w:ascii="Palatino Linotype" w:hAnsi="Palatino Linotype"/>
          <w:sz w:val="24"/>
          <w:szCs w:val="24"/>
        </w:rPr>
        <w:t xml:space="preserve"> «</w:t>
      </w:r>
      <w:proofErr w:type="spellStart"/>
      <w:r w:rsidRPr="00231124">
        <w:rPr>
          <w:rFonts w:ascii="Palatino Linotype" w:hAnsi="Palatino Linotype"/>
          <w:sz w:val="24"/>
          <w:szCs w:val="24"/>
        </w:rPr>
        <w:t>ὡς</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ἐὰν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πορεύωμαι</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εἰς</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τὴν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Σπανίαν</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ἐλεύσομαι</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πρὸς</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ὑμᾶς</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ἐλπίζω</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γὰρ</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διαπορευόμενος</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θεάσασθαι</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ὑμᾶς</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καὶ</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ὑφ</w:t>
      </w:r>
      <w:proofErr w:type="spellEnd"/>
      <w:r w:rsidR="0054360C">
        <w:rPr>
          <w:rFonts w:ascii="Palatino Linotype" w:hAnsi="Palatino Linotype"/>
          <w:sz w:val="24"/>
          <w:szCs w:val="24"/>
        </w:rPr>
        <w:t>’</w:t>
      </w:r>
      <w:r w:rsidRPr="00231124">
        <w:rPr>
          <w:rFonts w:ascii="Palatino Linotype" w:hAnsi="Palatino Linotype"/>
          <w:sz w:val="24"/>
          <w:szCs w:val="24"/>
        </w:rPr>
        <w:t xml:space="preserve"> </w:t>
      </w:r>
      <w:proofErr w:type="spellStart"/>
      <w:r w:rsidRPr="00231124">
        <w:rPr>
          <w:rFonts w:ascii="Palatino Linotype" w:hAnsi="Palatino Linotype"/>
          <w:sz w:val="24"/>
          <w:szCs w:val="24"/>
        </w:rPr>
        <w:t>ὑμῶν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προπεμφθῆναι</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ἐκεῖ</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ἐὰν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ὑμῶν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πρῶτον</w:t>
      </w:r>
      <w:proofErr w:type="spellEnd"/>
      <w:r w:rsidR="0054360C">
        <w:rPr>
          <w:rFonts w:ascii="Palatino Linotype" w:hAnsi="Palatino Linotype"/>
          <w:sz w:val="24"/>
          <w:szCs w:val="24"/>
        </w:rPr>
        <w:t xml:space="preserve"> </w:t>
      </w:r>
      <w:proofErr w:type="spellStart"/>
      <w:r w:rsidRPr="00231124">
        <w:rPr>
          <w:rFonts w:ascii="Palatino Linotype" w:hAnsi="Palatino Linotype"/>
          <w:sz w:val="24"/>
          <w:szCs w:val="24"/>
        </w:rPr>
        <w:t>ἀπὸ</w:t>
      </w:r>
      <w:proofErr w:type="spellEnd"/>
      <w:r w:rsidRPr="00231124">
        <w:rPr>
          <w:rFonts w:ascii="Palatino Linotype" w:hAnsi="Palatino Linotype"/>
          <w:sz w:val="24"/>
          <w:szCs w:val="24"/>
        </w:rPr>
        <w:t xml:space="preserve"> μέρους </w:t>
      </w:r>
      <w:proofErr w:type="spellStart"/>
      <w:r w:rsidRPr="00231124">
        <w:rPr>
          <w:rFonts w:ascii="Palatino Linotype" w:hAnsi="Palatino Linotype"/>
          <w:sz w:val="24"/>
          <w:szCs w:val="24"/>
        </w:rPr>
        <w:t>ἐμπλησθῶ</w:t>
      </w:r>
      <w:proofErr w:type="spellEnd"/>
      <w:r w:rsidRPr="00231124">
        <w:rPr>
          <w:rFonts w:ascii="Palatino Linotype" w:hAnsi="Palatino Linotype"/>
          <w:sz w:val="24"/>
          <w:szCs w:val="24"/>
        </w:rPr>
        <w:t>» (Ρωμ.15,24). Συνεπώς</w:t>
      </w:r>
      <w:r w:rsidR="0048339F">
        <w:rPr>
          <w:rFonts w:ascii="Palatino Linotype" w:hAnsi="Palatino Linotype"/>
          <w:sz w:val="24"/>
          <w:szCs w:val="24"/>
        </w:rPr>
        <w:t>,</w:t>
      </w:r>
      <w:r w:rsidRPr="00231124">
        <w:rPr>
          <w:rFonts w:ascii="Palatino Linotype" w:hAnsi="Palatino Linotype"/>
          <w:sz w:val="24"/>
          <w:szCs w:val="24"/>
        </w:rPr>
        <w:t xml:space="preserve"> ο Παύλος αρχικά θα επισκ</w:t>
      </w:r>
      <w:r w:rsidR="0048339F">
        <w:rPr>
          <w:rFonts w:ascii="Palatino Linotype" w:hAnsi="Palatino Linotype"/>
          <w:sz w:val="24"/>
          <w:szCs w:val="24"/>
        </w:rPr>
        <w:t>ε</w:t>
      </w:r>
      <w:r w:rsidRPr="00231124">
        <w:rPr>
          <w:rFonts w:ascii="Palatino Linotype" w:hAnsi="Palatino Linotype"/>
          <w:sz w:val="24"/>
          <w:szCs w:val="24"/>
        </w:rPr>
        <w:t>πτ</w:t>
      </w:r>
      <w:r w:rsidR="0048339F">
        <w:rPr>
          <w:rFonts w:ascii="Palatino Linotype" w:hAnsi="Palatino Linotype"/>
          <w:sz w:val="24"/>
          <w:szCs w:val="24"/>
        </w:rPr>
        <w:t>ό</w:t>
      </w:r>
      <w:r w:rsidRPr="00231124">
        <w:rPr>
          <w:rFonts w:ascii="Palatino Linotype" w:hAnsi="Palatino Linotype"/>
          <w:sz w:val="24"/>
          <w:szCs w:val="24"/>
        </w:rPr>
        <w:t>ταν την Ιερουσαλήμ</w:t>
      </w:r>
      <w:r w:rsidR="0048339F">
        <w:rPr>
          <w:rFonts w:ascii="Palatino Linotype" w:hAnsi="Palatino Linotype"/>
          <w:sz w:val="24"/>
          <w:szCs w:val="24"/>
        </w:rPr>
        <w:t>,</w:t>
      </w:r>
      <w:r w:rsidRPr="00231124">
        <w:rPr>
          <w:rFonts w:ascii="Palatino Linotype" w:hAnsi="Palatino Linotype"/>
          <w:sz w:val="24"/>
          <w:szCs w:val="24"/>
        </w:rPr>
        <w:t xml:space="preserve"> για να παραδώσει τη Λογία</w:t>
      </w:r>
      <w:r w:rsidR="0048339F">
        <w:rPr>
          <w:rFonts w:ascii="Palatino Linotype" w:hAnsi="Palatino Linotype"/>
          <w:sz w:val="24"/>
          <w:szCs w:val="24"/>
        </w:rPr>
        <w:t>,</w:t>
      </w:r>
      <w:r w:rsidRPr="00231124">
        <w:rPr>
          <w:rFonts w:ascii="Palatino Linotype" w:hAnsi="Palatino Linotype"/>
          <w:sz w:val="24"/>
          <w:szCs w:val="24"/>
        </w:rPr>
        <w:t xml:space="preserve"> και κατόπιν θα πήγαινε να στηρίξει την </w:t>
      </w:r>
      <w:r w:rsidR="00F23778">
        <w:rPr>
          <w:rFonts w:ascii="Palatino Linotype" w:hAnsi="Palatino Linotype"/>
          <w:sz w:val="24"/>
          <w:szCs w:val="24"/>
        </w:rPr>
        <w:t>Ε</w:t>
      </w:r>
      <w:r w:rsidRPr="00231124">
        <w:rPr>
          <w:rFonts w:ascii="Palatino Linotype" w:hAnsi="Palatino Linotype"/>
          <w:sz w:val="24"/>
          <w:szCs w:val="24"/>
        </w:rPr>
        <w:t xml:space="preserve">κκλησία της Ρώμης λίγο </w:t>
      </w:r>
      <w:r w:rsidR="0048339F">
        <w:rPr>
          <w:rFonts w:ascii="Palatino Linotype" w:hAnsi="Palatino Linotype"/>
          <w:sz w:val="24"/>
          <w:szCs w:val="24"/>
        </w:rPr>
        <w:t xml:space="preserve">χρόνο </w:t>
      </w:r>
      <w:r w:rsidRPr="00231124">
        <w:rPr>
          <w:rFonts w:ascii="Palatino Linotype" w:hAnsi="Palatino Linotype"/>
          <w:sz w:val="24"/>
          <w:szCs w:val="24"/>
        </w:rPr>
        <w:t>πριν οδηγηθεί προς την Ισπανία. Ίσως σχεδίαζε την εξάπλωση του ευαγγελίου στην υπόλοιπη Ευρώπη. Επιπλέον</w:t>
      </w:r>
      <w:r w:rsidR="0048339F">
        <w:rPr>
          <w:rFonts w:ascii="Palatino Linotype" w:hAnsi="Palatino Linotype"/>
          <w:sz w:val="24"/>
          <w:szCs w:val="24"/>
        </w:rPr>
        <w:t>,</w:t>
      </w:r>
      <w:r w:rsidRPr="00231124">
        <w:rPr>
          <w:rFonts w:ascii="Palatino Linotype" w:hAnsi="Palatino Linotype"/>
          <w:sz w:val="24"/>
          <w:szCs w:val="24"/>
        </w:rPr>
        <w:t xml:space="preserve"> διαφαίνεται </w:t>
      </w:r>
      <w:r w:rsidR="0048339F">
        <w:rPr>
          <w:rFonts w:ascii="Palatino Linotype" w:hAnsi="Palatino Linotype"/>
          <w:sz w:val="24"/>
          <w:szCs w:val="24"/>
        </w:rPr>
        <w:t>ότι</w:t>
      </w:r>
      <w:r w:rsidRPr="00231124">
        <w:rPr>
          <w:rFonts w:ascii="Palatino Linotype" w:hAnsi="Palatino Linotype"/>
          <w:sz w:val="24"/>
          <w:szCs w:val="24"/>
        </w:rPr>
        <w:t xml:space="preserve"> ο </w:t>
      </w:r>
      <w:r w:rsidR="0048339F">
        <w:rPr>
          <w:rFonts w:ascii="Palatino Linotype" w:hAnsi="Palatino Linotype"/>
          <w:sz w:val="24"/>
          <w:szCs w:val="24"/>
        </w:rPr>
        <w:t>Α</w:t>
      </w:r>
      <w:r w:rsidRPr="00231124">
        <w:rPr>
          <w:rFonts w:ascii="Palatino Linotype" w:hAnsi="Palatino Linotype"/>
          <w:sz w:val="24"/>
          <w:szCs w:val="24"/>
        </w:rPr>
        <w:t xml:space="preserve">πόστολος </w:t>
      </w:r>
      <w:r w:rsidR="0054360C" w:rsidRPr="00231124">
        <w:rPr>
          <w:rFonts w:ascii="Palatino Linotype" w:hAnsi="Palatino Linotype"/>
          <w:sz w:val="24"/>
          <w:szCs w:val="24"/>
        </w:rPr>
        <w:t>συντάσσει</w:t>
      </w:r>
      <w:r w:rsidRPr="00231124">
        <w:rPr>
          <w:rFonts w:ascii="Palatino Linotype" w:hAnsi="Palatino Linotype"/>
          <w:sz w:val="24"/>
          <w:szCs w:val="24"/>
        </w:rPr>
        <w:t xml:space="preserve"> την επιστολή</w:t>
      </w:r>
      <w:r w:rsidR="0048339F">
        <w:rPr>
          <w:rFonts w:ascii="Palatino Linotype" w:hAnsi="Palatino Linotype"/>
          <w:sz w:val="24"/>
          <w:szCs w:val="24"/>
        </w:rPr>
        <w:t>,</w:t>
      </w:r>
      <w:r w:rsidRPr="00231124">
        <w:rPr>
          <w:rFonts w:ascii="Palatino Linotype" w:hAnsi="Palatino Linotype"/>
          <w:sz w:val="24"/>
          <w:szCs w:val="24"/>
        </w:rPr>
        <w:t xml:space="preserve"> για να μπορέσει να οδηγήσει σε αλληλοσεβασμό τις δύο χριστιανικές ομάδες της Ρώμης αυτ</w:t>
      </w:r>
      <w:r w:rsidR="0048339F">
        <w:rPr>
          <w:rFonts w:ascii="Palatino Linotype" w:hAnsi="Palatino Linotype"/>
          <w:sz w:val="24"/>
          <w:szCs w:val="24"/>
        </w:rPr>
        <w:t>ές</w:t>
      </w:r>
      <w:r w:rsidRPr="00231124">
        <w:rPr>
          <w:rFonts w:ascii="Palatino Linotype" w:hAnsi="Palatino Linotype"/>
          <w:sz w:val="24"/>
          <w:szCs w:val="24"/>
        </w:rPr>
        <w:t xml:space="preserve"> των </w:t>
      </w:r>
      <w:proofErr w:type="spellStart"/>
      <w:r w:rsidRPr="00231124">
        <w:rPr>
          <w:rFonts w:ascii="Palatino Linotype" w:hAnsi="Palatino Linotype"/>
          <w:sz w:val="24"/>
          <w:szCs w:val="24"/>
        </w:rPr>
        <w:t>Ιουδαιοχριστιανών</w:t>
      </w:r>
      <w:proofErr w:type="spellEnd"/>
      <w:r w:rsidRPr="00231124">
        <w:rPr>
          <w:rFonts w:ascii="Palatino Linotype" w:hAnsi="Palatino Linotype"/>
          <w:sz w:val="24"/>
          <w:szCs w:val="24"/>
        </w:rPr>
        <w:t xml:space="preserve"> και των </w:t>
      </w:r>
      <w:proofErr w:type="spellStart"/>
      <w:r w:rsidRPr="00231124">
        <w:rPr>
          <w:rFonts w:ascii="Palatino Linotype" w:hAnsi="Palatino Linotype"/>
          <w:sz w:val="24"/>
          <w:szCs w:val="24"/>
        </w:rPr>
        <w:t>Εθνικοχριστιανών</w:t>
      </w:r>
      <w:proofErr w:type="spellEnd"/>
      <w:r w:rsidRPr="00231124">
        <w:rPr>
          <w:rFonts w:ascii="Palatino Linotype" w:hAnsi="Palatino Linotype"/>
          <w:sz w:val="24"/>
          <w:szCs w:val="24"/>
          <w:vertAlign w:val="superscript"/>
        </w:rPr>
        <w:footnoteReference w:id="202"/>
      </w:r>
      <w:r w:rsidRPr="00231124">
        <w:rPr>
          <w:rFonts w:ascii="Palatino Linotype" w:hAnsi="Palatino Linotype"/>
          <w:sz w:val="24"/>
          <w:szCs w:val="24"/>
        </w:rPr>
        <w:t xml:space="preserve">. </w:t>
      </w:r>
    </w:p>
    <w:p w14:paraId="1D1F4696" w14:textId="270177BA" w:rsidR="00231124" w:rsidRPr="00231124" w:rsidRDefault="00231124" w:rsidP="00231124">
      <w:pPr>
        <w:spacing w:line="360" w:lineRule="auto"/>
        <w:jc w:val="both"/>
        <w:rPr>
          <w:rFonts w:ascii="Palatino Linotype" w:hAnsi="Palatino Linotype"/>
          <w:sz w:val="24"/>
          <w:szCs w:val="24"/>
        </w:rPr>
      </w:pPr>
      <w:r w:rsidRPr="00231124">
        <w:rPr>
          <w:rFonts w:ascii="Palatino Linotype" w:hAnsi="Palatino Linotype"/>
          <w:sz w:val="24"/>
          <w:szCs w:val="24"/>
        </w:rPr>
        <w:lastRenderedPageBreak/>
        <w:tab/>
        <w:t xml:space="preserve">Από τα παραπάνω δεδομένα μπορούμε να θεωρήσουμε </w:t>
      </w:r>
      <w:r w:rsidR="0048339F">
        <w:rPr>
          <w:rFonts w:ascii="Palatino Linotype" w:hAnsi="Palatino Linotype"/>
          <w:sz w:val="24"/>
          <w:szCs w:val="24"/>
        </w:rPr>
        <w:t>ότι</w:t>
      </w:r>
      <w:r w:rsidRPr="00231124">
        <w:rPr>
          <w:rFonts w:ascii="Palatino Linotype" w:hAnsi="Palatino Linotype"/>
          <w:sz w:val="24"/>
          <w:szCs w:val="24"/>
        </w:rPr>
        <w:t xml:space="preserve"> ο χρόνος συγγραφής της επιστολή</w:t>
      </w:r>
      <w:r w:rsidR="0048339F">
        <w:rPr>
          <w:rFonts w:ascii="Palatino Linotype" w:hAnsi="Palatino Linotype"/>
          <w:sz w:val="24"/>
          <w:szCs w:val="24"/>
        </w:rPr>
        <w:t>ς</w:t>
      </w:r>
      <w:r w:rsidRPr="00231124">
        <w:rPr>
          <w:rFonts w:ascii="Palatino Linotype" w:hAnsi="Palatino Linotype"/>
          <w:sz w:val="24"/>
          <w:szCs w:val="24"/>
        </w:rPr>
        <w:t xml:space="preserve"> ήταν </w:t>
      </w:r>
      <w:r w:rsidR="00F23778">
        <w:rPr>
          <w:rFonts w:ascii="Palatino Linotype" w:hAnsi="Palatino Linotype"/>
          <w:sz w:val="24"/>
          <w:szCs w:val="24"/>
        </w:rPr>
        <w:t xml:space="preserve">ο χειμώνας </w:t>
      </w:r>
      <w:r w:rsidRPr="00231124">
        <w:rPr>
          <w:rFonts w:ascii="Palatino Linotype" w:hAnsi="Palatino Linotype"/>
          <w:sz w:val="24"/>
          <w:szCs w:val="24"/>
        </w:rPr>
        <w:t>το</w:t>
      </w:r>
      <w:r w:rsidR="00F23778">
        <w:rPr>
          <w:rFonts w:ascii="Palatino Linotype" w:hAnsi="Palatino Linotype"/>
          <w:sz w:val="24"/>
          <w:szCs w:val="24"/>
        </w:rPr>
        <w:t>υ</w:t>
      </w:r>
      <w:r w:rsidRPr="00231124">
        <w:rPr>
          <w:rFonts w:ascii="Palatino Linotype" w:hAnsi="Palatino Linotype"/>
          <w:sz w:val="24"/>
          <w:szCs w:val="24"/>
        </w:rPr>
        <w:t xml:space="preserve"> 57μ.Χ. στην Κόρινθο </w:t>
      </w:r>
      <w:r w:rsidR="0048339F">
        <w:rPr>
          <w:rFonts w:ascii="Palatino Linotype" w:hAnsi="Palatino Linotype"/>
          <w:sz w:val="24"/>
          <w:szCs w:val="24"/>
        </w:rPr>
        <w:t>όπου</w:t>
      </w:r>
      <w:r w:rsidRPr="00231124">
        <w:rPr>
          <w:rFonts w:ascii="Palatino Linotype" w:hAnsi="Palatino Linotype"/>
          <w:sz w:val="24"/>
          <w:szCs w:val="24"/>
        </w:rPr>
        <w:t xml:space="preserve"> κατέληξε ο </w:t>
      </w:r>
      <w:r w:rsidR="0048339F">
        <w:rPr>
          <w:rFonts w:ascii="Palatino Linotype" w:hAnsi="Palatino Linotype"/>
          <w:sz w:val="24"/>
          <w:szCs w:val="24"/>
        </w:rPr>
        <w:t>Παύ</w:t>
      </w:r>
      <w:r w:rsidRPr="00231124">
        <w:rPr>
          <w:rFonts w:ascii="Palatino Linotype" w:hAnsi="Palatino Linotype"/>
          <w:sz w:val="24"/>
          <w:szCs w:val="24"/>
        </w:rPr>
        <w:t>λος αμέσως μετά το ταξίδι του στην Μακεδονία</w:t>
      </w:r>
      <w:r w:rsidR="0048339F">
        <w:rPr>
          <w:rFonts w:ascii="Palatino Linotype" w:hAnsi="Palatino Linotype"/>
          <w:sz w:val="24"/>
          <w:szCs w:val="24"/>
        </w:rPr>
        <w:t>,</w:t>
      </w:r>
      <w:r w:rsidRPr="00231124">
        <w:rPr>
          <w:rFonts w:ascii="Palatino Linotype" w:hAnsi="Palatino Linotype"/>
          <w:sz w:val="24"/>
          <w:szCs w:val="24"/>
        </w:rPr>
        <w:t xml:space="preserve"> με τη λήξη</w:t>
      </w:r>
      <w:r w:rsidR="0048339F">
        <w:rPr>
          <w:rFonts w:ascii="Palatino Linotype" w:hAnsi="Palatino Linotype"/>
          <w:sz w:val="24"/>
          <w:szCs w:val="24"/>
        </w:rPr>
        <w:t xml:space="preserve"> δηλαδή</w:t>
      </w:r>
      <w:r w:rsidRPr="00231124">
        <w:rPr>
          <w:rFonts w:ascii="Palatino Linotype" w:hAnsi="Palatino Linotype"/>
          <w:sz w:val="24"/>
          <w:szCs w:val="24"/>
        </w:rPr>
        <w:t xml:space="preserve"> της γ΄ αποστολικής του περιοδείας</w:t>
      </w:r>
      <w:r w:rsidRPr="00231124">
        <w:rPr>
          <w:rFonts w:ascii="Palatino Linotype" w:hAnsi="Palatino Linotype"/>
          <w:sz w:val="24"/>
          <w:szCs w:val="24"/>
          <w:vertAlign w:val="superscript"/>
        </w:rPr>
        <w:footnoteReference w:id="203"/>
      </w:r>
      <w:r w:rsidRPr="00231124">
        <w:rPr>
          <w:rFonts w:ascii="Palatino Linotype" w:hAnsi="Palatino Linotype"/>
          <w:sz w:val="24"/>
          <w:szCs w:val="24"/>
        </w:rPr>
        <w:t xml:space="preserve">.  </w:t>
      </w:r>
    </w:p>
    <w:p w14:paraId="53E3B152" w14:textId="77777777" w:rsidR="00231124" w:rsidRPr="00231124" w:rsidRDefault="00231124" w:rsidP="00231124">
      <w:pPr>
        <w:spacing w:line="360" w:lineRule="auto"/>
        <w:jc w:val="both"/>
        <w:rPr>
          <w:rFonts w:ascii="Palatino Linotype" w:hAnsi="Palatino Linotype"/>
          <w:sz w:val="24"/>
          <w:szCs w:val="24"/>
        </w:rPr>
      </w:pPr>
    </w:p>
    <w:p w14:paraId="611685E8" w14:textId="77777777" w:rsidR="00231124" w:rsidRPr="00231124" w:rsidRDefault="00231124" w:rsidP="00231124">
      <w:pPr>
        <w:spacing w:line="360" w:lineRule="auto"/>
        <w:jc w:val="both"/>
        <w:rPr>
          <w:rFonts w:ascii="Palatino Linotype" w:hAnsi="Palatino Linotype"/>
          <w:sz w:val="24"/>
          <w:szCs w:val="24"/>
        </w:rPr>
      </w:pPr>
    </w:p>
    <w:p w14:paraId="381BFD6F" w14:textId="77777777" w:rsidR="00231124" w:rsidRDefault="00231124" w:rsidP="00231124">
      <w:pPr>
        <w:spacing w:line="360" w:lineRule="auto"/>
        <w:jc w:val="both"/>
        <w:rPr>
          <w:rFonts w:ascii="Palatino Linotype" w:hAnsi="Palatino Linotype"/>
          <w:sz w:val="24"/>
          <w:szCs w:val="24"/>
        </w:rPr>
      </w:pPr>
    </w:p>
    <w:p w14:paraId="24D6513C" w14:textId="77777777" w:rsidR="00653728" w:rsidRDefault="00653728" w:rsidP="00231124">
      <w:pPr>
        <w:spacing w:line="360" w:lineRule="auto"/>
        <w:jc w:val="both"/>
        <w:rPr>
          <w:rFonts w:ascii="Palatino Linotype" w:hAnsi="Palatino Linotype"/>
          <w:sz w:val="24"/>
          <w:szCs w:val="24"/>
        </w:rPr>
      </w:pPr>
    </w:p>
    <w:p w14:paraId="4CF73054" w14:textId="77777777" w:rsidR="00653728" w:rsidRDefault="00653728" w:rsidP="00231124">
      <w:pPr>
        <w:spacing w:line="360" w:lineRule="auto"/>
        <w:jc w:val="both"/>
        <w:rPr>
          <w:rFonts w:ascii="Palatino Linotype" w:hAnsi="Palatino Linotype"/>
          <w:sz w:val="24"/>
          <w:szCs w:val="24"/>
        </w:rPr>
      </w:pPr>
    </w:p>
    <w:p w14:paraId="4205F5EF" w14:textId="77777777" w:rsidR="00653728" w:rsidRDefault="00653728" w:rsidP="00231124">
      <w:pPr>
        <w:spacing w:line="360" w:lineRule="auto"/>
        <w:jc w:val="both"/>
        <w:rPr>
          <w:rFonts w:ascii="Palatino Linotype" w:hAnsi="Palatino Linotype"/>
          <w:sz w:val="24"/>
          <w:szCs w:val="24"/>
        </w:rPr>
      </w:pPr>
    </w:p>
    <w:p w14:paraId="79B8AF7B" w14:textId="77777777" w:rsidR="00653728" w:rsidRDefault="00653728" w:rsidP="00231124">
      <w:pPr>
        <w:spacing w:line="360" w:lineRule="auto"/>
        <w:jc w:val="both"/>
        <w:rPr>
          <w:rFonts w:ascii="Palatino Linotype" w:hAnsi="Palatino Linotype"/>
          <w:sz w:val="24"/>
          <w:szCs w:val="24"/>
        </w:rPr>
      </w:pPr>
    </w:p>
    <w:p w14:paraId="3D3103D6" w14:textId="77777777" w:rsidR="00653728" w:rsidRDefault="00653728" w:rsidP="00231124">
      <w:pPr>
        <w:spacing w:line="360" w:lineRule="auto"/>
        <w:jc w:val="both"/>
        <w:rPr>
          <w:rFonts w:ascii="Palatino Linotype" w:hAnsi="Palatino Linotype"/>
          <w:sz w:val="24"/>
          <w:szCs w:val="24"/>
        </w:rPr>
      </w:pPr>
    </w:p>
    <w:p w14:paraId="1C6CEFDA" w14:textId="77777777" w:rsidR="00653728" w:rsidRDefault="00653728" w:rsidP="00231124">
      <w:pPr>
        <w:spacing w:line="360" w:lineRule="auto"/>
        <w:jc w:val="both"/>
        <w:rPr>
          <w:rFonts w:ascii="Palatino Linotype" w:hAnsi="Palatino Linotype"/>
          <w:sz w:val="24"/>
          <w:szCs w:val="24"/>
        </w:rPr>
      </w:pPr>
    </w:p>
    <w:p w14:paraId="1A3A4023" w14:textId="77777777" w:rsidR="00653728" w:rsidRDefault="00653728" w:rsidP="00231124">
      <w:pPr>
        <w:spacing w:line="360" w:lineRule="auto"/>
        <w:jc w:val="both"/>
        <w:rPr>
          <w:rFonts w:ascii="Palatino Linotype" w:hAnsi="Palatino Linotype"/>
          <w:sz w:val="24"/>
          <w:szCs w:val="24"/>
        </w:rPr>
      </w:pPr>
    </w:p>
    <w:p w14:paraId="47BB2C32" w14:textId="77777777" w:rsidR="00653728" w:rsidRDefault="00653728" w:rsidP="00231124">
      <w:pPr>
        <w:spacing w:line="360" w:lineRule="auto"/>
        <w:jc w:val="both"/>
        <w:rPr>
          <w:rFonts w:ascii="Palatino Linotype" w:hAnsi="Palatino Linotype"/>
          <w:sz w:val="24"/>
          <w:szCs w:val="24"/>
        </w:rPr>
      </w:pPr>
    </w:p>
    <w:p w14:paraId="729B5DD1" w14:textId="4EE94332" w:rsidR="00653728" w:rsidRDefault="00653728" w:rsidP="00231124">
      <w:pPr>
        <w:spacing w:line="360" w:lineRule="auto"/>
        <w:jc w:val="both"/>
        <w:rPr>
          <w:rFonts w:ascii="Palatino Linotype" w:hAnsi="Palatino Linotype"/>
          <w:sz w:val="24"/>
          <w:szCs w:val="24"/>
        </w:rPr>
      </w:pPr>
    </w:p>
    <w:p w14:paraId="65C3B25F" w14:textId="1F9EE538" w:rsidR="00770767" w:rsidRDefault="00770767" w:rsidP="00231124">
      <w:pPr>
        <w:spacing w:line="360" w:lineRule="auto"/>
        <w:jc w:val="both"/>
        <w:rPr>
          <w:rFonts w:ascii="Palatino Linotype" w:hAnsi="Palatino Linotype"/>
          <w:sz w:val="24"/>
          <w:szCs w:val="24"/>
        </w:rPr>
      </w:pPr>
    </w:p>
    <w:p w14:paraId="2DCC4EBE" w14:textId="11F587BF" w:rsidR="00770767" w:rsidRDefault="00770767" w:rsidP="00231124">
      <w:pPr>
        <w:spacing w:line="360" w:lineRule="auto"/>
        <w:jc w:val="both"/>
        <w:rPr>
          <w:rFonts w:ascii="Palatino Linotype" w:hAnsi="Palatino Linotype"/>
          <w:sz w:val="24"/>
          <w:szCs w:val="24"/>
        </w:rPr>
      </w:pPr>
    </w:p>
    <w:p w14:paraId="1365711F" w14:textId="35B177B9" w:rsidR="00770767" w:rsidRDefault="00770767" w:rsidP="00231124">
      <w:pPr>
        <w:spacing w:line="360" w:lineRule="auto"/>
        <w:jc w:val="both"/>
        <w:rPr>
          <w:rFonts w:ascii="Palatino Linotype" w:hAnsi="Palatino Linotype"/>
          <w:sz w:val="24"/>
          <w:szCs w:val="24"/>
        </w:rPr>
      </w:pPr>
    </w:p>
    <w:p w14:paraId="744AB64A" w14:textId="71403D06" w:rsidR="00770767" w:rsidRDefault="00770767" w:rsidP="00231124">
      <w:pPr>
        <w:spacing w:line="360" w:lineRule="auto"/>
        <w:jc w:val="both"/>
        <w:rPr>
          <w:rFonts w:ascii="Palatino Linotype" w:hAnsi="Palatino Linotype"/>
          <w:sz w:val="24"/>
          <w:szCs w:val="24"/>
        </w:rPr>
      </w:pPr>
    </w:p>
    <w:p w14:paraId="48721108" w14:textId="5B043180" w:rsidR="00770767" w:rsidRDefault="00770767" w:rsidP="00231124">
      <w:pPr>
        <w:spacing w:line="360" w:lineRule="auto"/>
        <w:jc w:val="both"/>
        <w:rPr>
          <w:rFonts w:ascii="Palatino Linotype" w:hAnsi="Palatino Linotype"/>
          <w:sz w:val="24"/>
          <w:szCs w:val="24"/>
        </w:rPr>
      </w:pPr>
    </w:p>
    <w:p w14:paraId="4AEBF449" w14:textId="590766DD" w:rsidR="00770767" w:rsidRDefault="00770767" w:rsidP="00231124">
      <w:pPr>
        <w:spacing w:line="360" w:lineRule="auto"/>
        <w:jc w:val="both"/>
        <w:rPr>
          <w:rFonts w:ascii="Palatino Linotype" w:hAnsi="Palatino Linotype"/>
          <w:sz w:val="24"/>
          <w:szCs w:val="24"/>
        </w:rPr>
      </w:pPr>
    </w:p>
    <w:p w14:paraId="0C021E08" w14:textId="4846C20B" w:rsidR="00770767" w:rsidRDefault="00770767" w:rsidP="00231124">
      <w:pPr>
        <w:spacing w:line="360" w:lineRule="auto"/>
        <w:jc w:val="both"/>
        <w:rPr>
          <w:rFonts w:ascii="Palatino Linotype" w:hAnsi="Palatino Linotype"/>
          <w:sz w:val="24"/>
          <w:szCs w:val="24"/>
        </w:rPr>
      </w:pPr>
    </w:p>
    <w:p w14:paraId="5D8EEF1E" w14:textId="1B580CBD" w:rsidR="00770767" w:rsidRDefault="00770767" w:rsidP="00231124">
      <w:pPr>
        <w:spacing w:line="360" w:lineRule="auto"/>
        <w:jc w:val="both"/>
        <w:rPr>
          <w:rFonts w:ascii="Palatino Linotype" w:hAnsi="Palatino Linotype"/>
          <w:sz w:val="24"/>
          <w:szCs w:val="24"/>
        </w:rPr>
      </w:pPr>
    </w:p>
    <w:p w14:paraId="2863BC56" w14:textId="26C72106" w:rsidR="0009567A" w:rsidRDefault="0009567A" w:rsidP="00231124">
      <w:pPr>
        <w:spacing w:line="360" w:lineRule="auto"/>
        <w:jc w:val="both"/>
        <w:rPr>
          <w:rFonts w:ascii="Palatino Linotype" w:hAnsi="Palatino Linotype"/>
          <w:sz w:val="24"/>
          <w:szCs w:val="24"/>
        </w:rPr>
      </w:pPr>
    </w:p>
    <w:p w14:paraId="404AB48D" w14:textId="00969B72" w:rsidR="00CA3362" w:rsidRDefault="00CA3362" w:rsidP="00231124">
      <w:pPr>
        <w:spacing w:line="360" w:lineRule="auto"/>
        <w:jc w:val="both"/>
        <w:rPr>
          <w:rFonts w:ascii="Palatino Linotype" w:hAnsi="Palatino Linotype"/>
          <w:sz w:val="24"/>
          <w:szCs w:val="24"/>
        </w:rPr>
      </w:pPr>
    </w:p>
    <w:p w14:paraId="2CD606F5" w14:textId="29D5B4BB" w:rsidR="00CA3362" w:rsidRDefault="00CA3362" w:rsidP="00231124">
      <w:pPr>
        <w:spacing w:line="360" w:lineRule="auto"/>
        <w:jc w:val="both"/>
        <w:rPr>
          <w:rFonts w:ascii="Palatino Linotype" w:hAnsi="Palatino Linotype"/>
          <w:sz w:val="24"/>
          <w:szCs w:val="24"/>
        </w:rPr>
      </w:pPr>
    </w:p>
    <w:p w14:paraId="0683331B" w14:textId="724C4160" w:rsidR="00CA3362" w:rsidRDefault="00CA3362" w:rsidP="00231124">
      <w:pPr>
        <w:spacing w:line="360" w:lineRule="auto"/>
        <w:jc w:val="both"/>
        <w:rPr>
          <w:rFonts w:ascii="Palatino Linotype" w:hAnsi="Palatino Linotype"/>
          <w:sz w:val="24"/>
          <w:szCs w:val="24"/>
        </w:rPr>
      </w:pPr>
    </w:p>
    <w:p w14:paraId="7274E8A9" w14:textId="0A0E8978" w:rsidR="00CA3362" w:rsidRDefault="00CA3362" w:rsidP="00231124">
      <w:pPr>
        <w:spacing w:line="360" w:lineRule="auto"/>
        <w:jc w:val="both"/>
        <w:rPr>
          <w:rFonts w:ascii="Palatino Linotype" w:hAnsi="Palatino Linotype"/>
          <w:sz w:val="24"/>
          <w:szCs w:val="24"/>
        </w:rPr>
      </w:pPr>
    </w:p>
    <w:p w14:paraId="6ABC6DA0" w14:textId="59C67355" w:rsidR="00CA3362" w:rsidRDefault="00CA3362" w:rsidP="00231124">
      <w:pPr>
        <w:spacing w:line="360" w:lineRule="auto"/>
        <w:jc w:val="both"/>
        <w:rPr>
          <w:rFonts w:ascii="Palatino Linotype" w:hAnsi="Palatino Linotype"/>
          <w:sz w:val="24"/>
          <w:szCs w:val="24"/>
        </w:rPr>
      </w:pPr>
    </w:p>
    <w:p w14:paraId="2D436669" w14:textId="0DBC9E84" w:rsidR="00CA3362" w:rsidRDefault="00CA3362" w:rsidP="00231124">
      <w:pPr>
        <w:spacing w:line="360" w:lineRule="auto"/>
        <w:jc w:val="both"/>
        <w:rPr>
          <w:rFonts w:ascii="Palatino Linotype" w:hAnsi="Palatino Linotype"/>
          <w:sz w:val="24"/>
          <w:szCs w:val="24"/>
        </w:rPr>
      </w:pPr>
    </w:p>
    <w:p w14:paraId="1819F5AA" w14:textId="36F227B7" w:rsidR="00CA3362" w:rsidRDefault="00CA3362" w:rsidP="00231124">
      <w:pPr>
        <w:spacing w:line="360" w:lineRule="auto"/>
        <w:jc w:val="both"/>
        <w:rPr>
          <w:rFonts w:ascii="Palatino Linotype" w:hAnsi="Palatino Linotype"/>
          <w:sz w:val="24"/>
          <w:szCs w:val="24"/>
        </w:rPr>
      </w:pPr>
    </w:p>
    <w:p w14:paraId="02EA70B9" w14:textId="76F3297E" w:rsidR="00CA3362" w:rsidRDefault="00CA3362" w:rsidP="00231124">
      <w:pPr>
        <w:spacing w:line="360" w:lineRule="auto"/>
        <w:jc w:val="both"/>
        <w:rPr>
          <w:rFonts w:ascii="Palatino Linotype" w:hAnsi="Palatino Linotype"/>
          <w:sz w:val="24"/>
          <w:szCs w:val="24"/>
        </w:rPr>
      </w:pPr>
    </w:p>
    <w:p w14:paraId="698BC122" w14:textId="317D1795" w:rsidR="00CA3362" w:rsidRDefault="00CA3362" w:rsidP="00231124">
      <w:pPr>
        <w:spacing w:line="360" w:lineRule="auto"/>
        <w:jc w:val="both"/>
        <w:rPr>
          <w:rFonts w:ascii="Palatino Linotype" w:hAnsi="Palatino Linotype"/>
          <w:sz w:val="24"/>
          <w:szCs w:val="24"/>
        </w:rPr>
      </w:pPr>
    </w:p>
    <w:p w14:paraId="26FE8DFD" w14:textId="0E99FB1B" w:rsidR="00CA3362" w:rsidRDefault="00CA3362" w:rsidP="00231124">
      <w:pPr>
        <w:spacing w:line="360" w:lineRule="auto"/>
        <w:jc w:val="both"/>
        <w:rPr>
          <w:rFonts w:ascii="Palatino Linotype" w:hAnsi="Palatino Linotype"/>
          <w:sz w:val="24"/>
          <w:szCs w:val="24"/>
        </w:rPr>
      </w:pPr>
    </w:p>
    <w:p w14:paraId="4442E644" w14:textId="5588A607" w:rsidR="00CA3362" w:rsidRDefault="00CA3362" w:rsidP="00231124">
      <w:pPr>
        <w:spacing w:line="360" w:lineRule="auto"/>
        <w:jc w:val="both"/>
        <w:rPr>
          <w:rFonts w:ascii="Palatino Linotype" w:hAnsi="Palatino Linotype"/>
          <w:sz w:val="24"/>
          <w:szCs w:val="24"/>
        </w:rPr>
      </w:pPr>
    </w:p>
    <w:p w14:paraId="765646E3" w14:textId="66EA6554" w:rsidR="00CA3362" w:rsidRDefault="00CA3362" w:rsidP="00231124">
      <w:pPr>
        <w:spacing w:line="360" w:lineRule="auto"/>
        <w:jc w:val="both"/>
        <w:rPr>
          <w:rFonts w:ascii="Palatino Linotype" w:hAnsi="Palatino Linotype"/>
          <w:sz w:val="24"/>
          <w:szCs w:val="24"/>
        </w:rPr>
      </w:pPr>
    </w:p>
    <w:p w14:paraId="493E32E3" w14:textId="72331377" w:rsidR="00CA3362" w:rsidRDefault="00CA3362" w:rsidP="00231124">
      <w:pPr>
        <w:spacing w:line="360" w:lineRule="auto"/>
        <w:jc w:val="both"/>
        <w:rPr>
          <w:rFonts w:ascii="Palatino Linotype" w:hAnsi="Palatino Linotype"/>
          <w:sz w:val="24"/>
          <w:szCs w:val="24"/>
        </w:rPr>
      </w:pPr>
    </w:p>
    <w:p w14:paraId="2C7EB6BD" w14:textId="143549E7" w:rsidR="00CA3362" w:rsidRDefault="00CA3362" w:rsidP="00231124">
      <w:pPr>
        <w:spacing w:line="360" w:lineRule="auto"/>
        <w:jc w:val="both"/>
        <w:rPr>
          <w:rFonts w:ascii="Palatino Linotype" w:hAnsi="Palatino Linotype"/>
          <w:sz w:val="24"/>
          <w:szCs w:val="24"/>
        </w:rPr>
      </w:pPr>
    </w:p>
    <w:p w14:paraId="5B60E335" w14:textId="2EF93C40" w:rsidR="00CA3362" w:rsidRDefault="00CA3362" w:rsidP="00231124">
      <w:pPr>
        <w:spacing w:line="360" w:lineRule="auto"/>
        <w:jc w:val="both"/>
        <w:rPr>
          <w:rFonts w:ascii="Palatino Linotype" w:hAnsi="Palatino Linotype"/>
          <w:sz w:val="24"/>
          <w:szCs w:val="24"/>
        </w:rPr>
      </w:pPr>
    </w:p>
    <w:p w14:paraId="2A892E7B" w14:textId="6BC8E63E" w:rsidR="00CA3362" w:rsidRDefault="00CA3362" w:rsidP="00231124">
      <w:pPr>
        <w:spacing w:line="360" w:lineRule="auto"/>
        <w:jc w:val="both"/>
        <w:rPr>
          <w:rFonts w:ascii="Palatino Linotype" w:hAnsi="Palatino Linotype"/>
          <w:sz w:val="24"/>
          <w:szCs w:val="24"/>
        </w:rPr>
      </w:pPr>
    </w:p>
    <w:p w14:paraId="1535D642" w14:textId="4D694DA9" w:rsidR="00CA3362" w:rsidRDefault="00CA3362" w:rsidP="00231124">
      <w:pPr>
        <w:spacing w:line="360" w:lineRule="auto"/>
        <w:jc w:val="both"/>
        <w:rPr>
          <w:rFonts w:ascii="Palatino Linotype" w:hAnsi="Palatino Linotype"/>
          <w:sz w:val="24"/>
          <w:szCs w:val="24"/>
        </w:rPr>
      </w:pPr>
    </w:p>
    <w:p w14:paraId="5BD52243" w14:textId="1A904453" w:rsidR="00CA3362" w:rsidRDefault="00CA3362" w:rsidP="00231124">
      <w:pPr>
        <w:spacing w:line="360" w:lineRule="auto"/>
        <w:jc w:val="both"/>
        <w:rPr>
          <w:rFonts w:ascii="Palatino Linotype" w:hAnsi="Palatino Linotype"/>
          <w:sz w:val="24"/>
          <w:szCs w:val="24"/>
        </w:rPr>
      </w:pPr>
    </w:p>
    <w:p w14:paraId="2B99F1C8" w14:textId="4BDD4006" w:rsidR="00CA3362" w:rsidRDefault="00CA3362" w:rsidP="00231124">
      <w:pPr>
        <w:spacing w:line="360" w:lineRule="auto"/>
        <w:jc w:val="both"/>
        <w:rPr>
          <w:rFonts w:ascii="Palatino Linotype" w:hAnsi="Palatino Linotype"/>
          <w:sz w:val="24"/>
          <w:szCs w:val="24"/>
        </w:rPr>
      </w:pPr>
    </w:p>
    <w:p w14:paraId="01EE1321" w14:textId="25609083" w:rsidR="00CA3362" w:rsidRDefault="00CA3362" w:rsidP="00231124">
      <w:pPr>
        <w:spacing w:line="360" w:lineRule="auto"/>
        <w:jc w:val="both"/>
        <w:rPr>
          <w:rFonts w:ascii="Palatino Linotype" w:hAnsi="Palatino Linotype"/>
          <w:sz w:val="24"/>
          <w:szCs w:val="24"/>
        </w:rPr>
      </w:pPr>
    </w:p>
    <w:p w14:paraId="0494BBED" w14:textId="58FA1E68" w:rsidR="00CA3362" w:rsidRDefault="00CA3362" w:rsidP="00231124">
      <w:pPr>
        <w:spacing w:line="360" w:lineRule="auto"/>
        <w:jc w:val="both"/>
        <w:rPr>
          <w:rFonts w:ascii="Palatino Linotype" w:hAnsi="Palatino Linotype"/>
          <w:sz w:val="24"/>
          <w:szCs w:val="24"/>
        </w:rPr>
      </w:pPr>
    </w:p>
    <w:p w14:paraId="0E6D552D" w14:textId="77777777" w:rsidR="00CA3362" w:rsidRDefault="00CA3362" w:rsidP="00231124">
      <w:pPr>
        <w:spacing w:line="360" w:lineRule="auto"/>
        <w:jc w:val="both"/>
        <w:rPr>
          <w:rFonts w:ascii="Palatino Linotype" w:hAnsi="Palatino Linotype"/>
          <w:sz w:val="24"/>
          <w:szCs w:val="24"/>
        </w:rPr>
      </w:pPr>
    </w:p>
    <w:p w14:paraId="06D5EC20" w14:textId="1604E765" w:rsidR="0009567A" w:rsidRDefault="0009567A" w:rsidP="00231124">
      <w:pPr>
        <w:spacing w:line="360" w:lineRule="auto"/>
        <w:jc w:val="both"/>
        <w:rPr>
          <w:rFonts w:ascii="Palatino Linotype" w:hAnsi="Palatino Linotype"/>
          <w:sz w:val="24"/>
          <w:szCs w:val="24"/>
        </w:rPr>
      </w:pPr>
    </w:p>
    <w:p w14:paraId="552DC510" w14:textId="57EDD991" w:rsidR="0009567A" w:rsidRDefault="0009567A" w:rsidP="00231124">
      <w:pPr>
        <w:spacing w:line="360" w:lineRule="auto"/>
        <w:jc w:val="both"/>
        <w:rPr>
          <w:rFonts w:ascii="Palatino Linotype" w:hAnsi="Palatino Linotype"/>
          <w:sz w:val="24"/>
          <w:szCs w:val="24"/>
        </w:rPr>
      </w:pPr>
    </w:p>
    <w:p w14:paraId="5AC078F3" w14:textId="24ECE3FC" w:rsidR="0009567A" w:rsidRDefault="0009567A" w:rsidP="00231124">
      <w:pPr>
        <w:spacing w:line="360" w:lineRule="auto"/>
        <w:jc w:val="both"/>
        <w:rPr>
          <w:rFonts w:ascii="Palatino Linotype" w:hAnsi="Palatino Linotype"/>
          <w:sz w:val="24"/>
          <w:szCs w:val="24"/>
        </w:rPr>
      </w:pPr>
    </w:p>
    <w:p w14:paraId="2EF30EFE" w14:textId="77777777" w:rsidR="0009567A" w:rsidRDefault="0009567A" w:rsidP="00231124">
      <w:pPr>
        <w:spacing w:line="360" w:lineRule="auto"/>
        <w:jc w:val="both"/>
        <w:rPr>
          <w:rFonts w:ascii="Palatino Linotype" w:hAnsi="Palatino Linotype"/>
          <w:sz w:val="24"/>
          <w:szCs w:val="24"/>
        </w:rPr>
      </w:pPr>
    </w:p>
    <w:p w14:paraId="61757D98" w14:textId="73600C74" w:rsidR="0009567A" w:rsidRDefault="0009567A" w:rsidP="00231124">
      <w:pPr>
        <w:spacing w:line="360" w:lineRule="auto"/>
        <w:jc w:val="both"/>
        <w:rPr>
          <w:rFonts w:ascii="Palatino Linotype" w:hAnsi="Palatino Linotype"/>
          <w:sz w:val="24"/>
          <w:szCs w:val="24"/>
        </w:rPr>
      </w:pPr>
    </w:p>
    <w:p w14:paraId="46CAAEFC" w14:textId="77777777" w:rsidR="0009567A" w:rsidRPr="00231124" w:rsidRDefault="0009567A" w:rsidP="00231124">
      <w:pPr>
        <w:spacing w:line="360" w:lineRule="auto"/>
        <w:jc w:val="both"/>
        <w:rPr>
          <w:rFonts w:ascii="Palatino Linotype" w:hAnsi="Palatino Linotype"/>
          <w:sz w:val="24"/>
          <w:szCs w:val="24"/>
        </w:rPr>
      </w:pPr>
    </w:p>
    <w:p w14:paraId="4D6B0B18" w14:textId="2A1A52DA" w:rsidR="00231124" w:rsidRPr="00924B0A" w:rsidRDefault="00231124" w:rsidP="00231124">
      <w:pPr>
        <w:spacing w:line="360" w:lineRule="auto"/>
        <w:jc w:val="center"/>
        <w:rPr>
          <w:rFonts w:ascii="Palatino Linotype" w:hAnsi="Palatino Linotype"/>
          <w:b/>
          <w:bCs/>
          <w:sz w:val="24"/>
          <w:szCs w:val="24"/>
        </w:rPr>
      </w:pPr>
      <w:r w:rsidRPr="00924B0A">
        <w:rPr>
          <w:rFonts w:ascii="Palatino Linotype" w:hAnsi="Palatino Linotype"/>
          <w:b/>
          <w:bCs/>
          <w:sz w:val="24"/>
          <w:szCs w:val="24"/>
        </w:rPr>
        <w:t xml:space="preserve">ΚΕΦΑΛΑΙΟ </w:t>
      </w:r>
      <w:r w:rsidR="00770767">
        <w:rPr>
          <w:rFonts w:ascii="Palatino Linotype" w:hAnsi="Palatino Linotype"/>
          <w:b/>
          <w:bCs/>
          <w:sz w:val="24"/>
          <w:szCs w:val="24"/>
        </w:rPr>
        <w:t>Γ</w:t>
      </w:r>
      <w:r w:rsidRPr="00924B0A">
        <w:rPr>
          <w:rFonts w:ascii="Palatino Linotype" w:hAnsi="Palatino Linotype"/>
          <w:b/>
          <w:bCs/>
          <w:sz w:val="24"/>
          <w:szCs w:val="24"/>
        </w:rPr>
        <w:t>΄</w:t>
      </w:r>
    </w:p>
    <w:p w14:paraId="1E956E6A" w14:textId="7244FD51" w:rsidR="00924B0A" w:rsidRPr="00924B0A" w:rsidRDefault="00924B0A" w:rsidP="00924B0A">
      <w:pPr>
        <w:jc w:val="center"/>
        <w:rPr>
          <w:rFonts w:ascii="Palatino Linotype" w:hAnsi="Palatino Linotype"/>
          <w:b/>
          <w:sz w:val="24"/>
          <w:szCs w:val="24"/>
        </w:rPr>
      </w:pPr>
      <w:r w:rsidRPr="00924B0A">
        <w:rPr>
          <w:rFonts w:ascii="Palatino Linotype" w:hAnsi="Palatino Linotype"/>
          <w:b/>
          <w:sz w:val="24"/>
          <w:szCs w:val="24"/>
        </w:rPr>
        <w:t>ΟΙ ΑΡΧΕΣ ΤΗΣ ΟΙΚΟΘΕΟΛΟΓΙΑΣ ΣΤΟ ΡΩΜ. 9,19-2</w:t>
      </w:r>
      <w:r w:rsidR="0054360C">
        <w:rPr>
          <w:rFonts w:ascii="Palatino Linotype" w:hAnsi="Palatino Linotype"/>
          <w:b/>
          <w:sz w:val="24"/>
          <w:szCs w:val="24"/>
        </w:rPr>
        <w:t>3</w:t>
      </w:r>
    </w:p>
    <w:p w14:paraId="65B9920D" w14:textId="77777777" w:rsidR="00231124" w:rsidRPr="00231124" w:rsidRDefault="00231124" w:rsidP="00231124">
      <w:pPr>
        <w:spacing w:line="360" w:lineRule="auto"/>
        <w:jc w:val="both"/>
        <w:rPr>
          <w:rFonts w:ascii="Palatino Linotype" w:hAnsi="Palatino Linotype"/>
          <w:sz w:val="24"/>
          <w:szCs w:val="24"/>
        </w:rPr>
      </w:pPr>
    </w:p>
    <w:p w14:paraId="1B24E9BF" w14:textId="77777777" w:rsidR="00653728" w:rsidRDefault="00653728" w:rsidP="00231124">
      <w:pPr>
        <w:spacing w:line="360" w:lineRule="auto"/>
        <w:jc w:val="both"/>
        <w:rPr>
          <w:rFonts w:ascii="Palatino Linotype" w:hAnsi="Palatino Linotype"/>
          <w:sz w:val="24"/>
          <w:szCs w:val="24"/>
        </w:rPr>
      </w:pPr>
    </w:p>
    <w:p w14:paraId="722802E0" w14:textId="77777777" w:rsidR="00653728" w:rsidRDefault="00653728" w:rsidP="00231124">
      <w:pPr>
        <w:spacing w:line="360" w:lineRule="auto"/>
        <w:jc w:val="both"/>
        <w:rPr>
          <w:rFonts w:ascii="Palatino Linotype" w:hAnsi="Palatino Linotype"/>
          <w:sz w:val="24"/>
          <w:szCs w:val="24"/>
        </w:rPr>
      </w:pPr>
    </w:p>
    <w:p w14:paraId="040337F3" w14:textId="77777777" w:rsidR="00653728" w:rsidRDefault="00653728" w:rsidP="00231124">
      <w:pPr>
        <w:spacing w:line="360" w:lineRule="auto"/>
        <w:jc w:val="both"/>
        <w:rPr>
          <w:rFonts w:ascii="Palatino Linotype" w:hAnsi="Palatino Linotype"/>
          <w:sz w:val="24"/>
          <w:szCs w:val="24"/>
        </w:rPr>
      </w:pPr>
    </w:p>
    <w:p w14:paraId="4671AA42" w14:textId="77777777" w:rsidR="00653728" w:rsidRDefault="00653728" w:rsidP="00231124">
      <w:pPr>
        <w:spacing w:line="360" w:lineRule="auto"/>
        <w:jc w:val="both"/>
        <w:rPr>
          <w:rFonts w:ascii="Palatino Linotype" w:hAnsi="Palatino Linotype"/>
          <w:sz w:val="24"/>
          <w:szCs w:val="24"/>
        </w:rPr>
      </w:pPr>
    </w:p>
    <w:p w14:paraId="119D740E" w14:textId="77777777" w:rsidR="00653728" w:rsidRDefault="00653728" w:rsidP="00231124">
      <w:pPr>
        <w:spacing w:line="360" w:lineRule="auto"/>
        <w:jc w:val="both"/>
        <w:rPr>
          <w:rFonts w:ascii="Palatino Linotype" w:hAnsi="Palatino Linotype"/>
          <w:sz w:val="24"/>
          <w:szCs w:val="24"/>
        </w:rPr>
      </w:pPr>
    </w:p>
    <w:p w14:paraId="6079FAE6" w14:textId="77777777" w:rsidR="00653728" w:rsidRDefault="00653728" w:rsidP="00231124">
      <w:pPr>
        <w:spacing w:line="360" w:lineRule="auto"/>
        <w:jc w:val="both"/>
        <w:rPr>
          <w:rFonts w:ascii="Palatino Linotype" w:hAnsi="Palatino Linotype"/>
          <w:sz w:val="24"/>
          <w:szCs w:val="24"/>
        </w:rPr>
      </w:pPr>
    </w:p>
    <w:p w14:paraId="7E25C8A3" w14:textId="77777777" w:rsidR="00770767" w:rsidRDefault="00770767" w:rsidP="00770767"/>
    <w:p w14:paraId="2EEA938C" w14:textId="77777777" w:rsidR="00770767" w:rsidRDefault="00770767" w:rsidP="00770767"/>
    <w:p w14:paraId="2B39CF3F" w14:textId="77777777" w:rsidR="00770767" w:rsidRDefault="00770767" w:rsidP="00770767"/>
    <w:p w14:paraId="429B4423" w14:textId="63D078C7" w:rsidR="00653728" w:rsidRPr="0054360C" w:rsidRDefault="00653728" w:rsidP="005E4B91">
      <w:pPr>
        <w:pStyle w:val="1"/>
        <w:jc w:val="center"/>
        <w:rPr>
          <w:rFonts w:ascii="Palatino Linotype" w:hAnsi="Palatino Linotype"/>
          <w:b/>
          <w:bCs/>
          <w:color w:val="auto"/>
          <w:sz w:val="28"/>
          <w:szCs w:val="28"/>
        </w:rPr>
      </w:pPr>
      <w:bookmarkStart w:id="212" w:name="_Toc130757208"/>
      <w:r w:rsidRPr="0054360C">
        <w:rPr>
          <w:rFonts w:ascii="Palatino Linotype" w:hAnsi="Palatino Linotype"/>
          <w:b/>
          <w:bCs/>
          <w:color w:val="auto"/>
          <w:sz w:val="28"/>
          <w:szCs w:val="28"/>
        </w:rPr>
        <w:lastRenderedPageBreak/>
        <w:t xml:space="preserve">ΚΕΦΑΛΑΙΟ </w:t>
      </w:r>
      <w:r w:rsidR="00924B0A" w:rsidRPr="0054360C">
        <w:rPr>
          <w:rFonts w:ascii="Palatino Linotype" w:hAnsi="Palatino Linotype"/>
          <w:b/>
          <w:bCs/>
          <w:color w:val="auto"/>
          <w:sz w:val="28"/>
          <w:szCs w:val="28"/>
        </w:rPr>
        <w:t>Γ</w:t>
      </w:r>
      <w:r w:rsidRPr="0054360C">
        <w:rPr>
          <w:rFonts w:ascii="Palatino Linotype" w:hAnsi="Palatino Linotype"/>
          <w:b/>
          <w:bCs/>
          <w:color w:val="auto"/>
          <w:sz w:val="28"/>
          <w:szCs w:val="28"/>
        </w:rPr>
        <w:t>΄</w:t>
      </w:r>
      <w:bookmarkEnd w:id="212"/>
    </w:p>
    <w:p w14:paraId="5991D2D9" w14:textId="1374F40B" w:rsidR="00924B0A" w:rsidRPr="0054360C" w:rsidRDefault="00924B0A" w:rsidP="005E4B91">
      <w:pPr>
        <w:pStyle w:val="1"/>
        <w:jc w:val="center"/>
        <w:rPr>
          <w:rFonts w:ascii="Palatino Linotype" w:hAnsi="Palatino Linotype" w:cs="Times New Roman"/>
          <w:b/>
          <w:bCs/>
          <w:color w:val="auto"/>
          <w:sz w:val="28"/>
          <w:szCs w:val="28"/>
        </w:rPr>
      </w:pPr>
      <w:bookmarkStart w:id="213" w:name="_Toc130757209"/>
      <w:r w:rsidRPr="0054360C">
        <w:rPr>
          <w:rFonts w:ascii="Palatino Linotype" w:hAnsi="Palatino Linotype" w:cs="Times New Roman"/>
          <w:b/>
          <w:bCs/>
          <w:color w:val="auto"/>
          <w:sz w:val="28"/>
          <w:szCs w:val="28"/>
        </w:rPr>
        <w:t>ΟΙ ΑΡΧΕΣ ΤΗΣ ΟΙΚΟΘΕΟΛΟΓΙΑΣ ΣΤΟ ΡΩΜ. 9,19-2</w:t>
      </w:r>
      <w:r w:rsidR="00D14D72">
        <w:rPr>
          <w:rFonts w:ascii="Palatino Linotype" w:hAnsi="Palatino Linotype" w:cs="Times New Roman"/>
          <w:b/>
          <w:bCs/>
          <w:color w:val="auto"/>
          <w:sz w:val="28"/>
          <w:szCs w:val="28"/>
        </w:rPr>
        <w:t>3</w:t>
      </w:r>
      <w:bookmarkEnd w:id="213"/>
    </w:p>
    <w:p w14:paraId="4A52AA65" w14:textId="77777777" w:rsidR="00924B0A" w:rsidRPr="0054360C" w:rsidRDefault="00924B0A" w:rsidP="005E4B91">
      <w:pPr>
        <w:pStyle w:val="2"/>
        <w:rPr>
          <w:rFonts w:ascii="Palatino Linotype" w:hAnsi="Palatino Linotype"/>
          <w:b/>
          <w:bCs/>
          <w:color w:val="auto"/>
        </w:rPr>
      </w:pPr>
    </w:p>
    <w:p w14:paraId="605FBD2E" w14:textId="77777777" w:rsidR="00231124" w:rsidRPr="0054360C" w:rsidRDefault="00231124" w:rsidP="005E4B91">
      <w:pPr>
        <w:pStyle w:val="2"/>
        <w:rPr>
          <w:rFonts w:ascii="Palatino Linotype" w:hAnsi="Palatino Linotype"/>
          <w:b/>
          <w:bCs/>
          <w:color w:val="auto"/>
          <w:sz w:val="24"/>
          <w:szCs w:val="24"/>
        </w:rPr>
      </w:pPr>
      <w:bookmarkStart w:id="214" w:name="_Toc130757210"/>
      <w:r w:rsidRPr="0054360C">
        <w:rPr>
          <w:rFonts w:ascii="Palatino Linotype" w:hAnsi="Palatino Linotype"/>
          <w:b/>
          <w:bCs/>
          <w:color w:val="auto"/>
          <w:sz w:val="24"/>
          <w:szCs w:val="24"/>
        </w:rPr>
        <w:t>Εισαγωγή</w:t>
      </w:r>
      <w:bookmarkEnd w:id="214"/>
    </w:p>
    <w:p w14:paraId="6FDBEA42" w14:textId="77777777" w:rsidR="00770767" w:rsidRDefault="00231124" w:rsidP="00231124">
      <w:pPr>
        <w:spacing w:line="360" w:lineRule="auto"/>
        <w:jc w:val="both"/>
        <w:rPr>
          <w:rFonts w:ascii="Palatino Linotype" w:hAnsi="Palatino Linotype"/>
          <w:sz w:val="24"/>
          <w:szCs w:val="24"/>
        </w:rPr>
      </w:pPr>
      <w:r w:rsidRPr="00231124">
        <w:rPr>
          <w:rFonts w:ascii="Palatino Linotype" w:hAnsi="Palatino Linotype"/>
          <w:sz w:val="24"/>
          <w:szCs w:val="24"/>
        </w:rPr>
        <w:tab/>
      </w:r>
    </w:p>
    <w:p w14:paraId="53E97B68" w14:textId="54B3CEAF" w:rsidR="00231124" w:rsidRPr="00231124" w:rsidRDefault="00231124" w:rsidP="00770767">
      <w:pPr>
        <w:spacing w:line="360" w:lineRule="auto"/>
        <w:ind w:firstLine="720"/>
        <w:jc w:val="both"/>
        <w:rPr>
          <w:rFonts w:ascii="Palatino Linotype" w:hAnsi="Palatino Linotype"/>
          <w:sz w:val="24"/>
          <w:szCs w:val="24"/>
        </w:rPr>
      </w:pPr>
      <w:r w:rsidRPr="00231124">
        <w:rPr>
          <w:rFonts w:ascii="Palatino Linotype" w:hAnsi="Palatino Linotype"/>
          <w:sz w:val="24"/>
          <w:szCs w:val="24"/>
        </w:rPr>
        <w:t xml:space="preserve">Είναι γεγονός </w:t>
      </w:r>
      <w:r w:rsidR="00AA365C">
        <w:rPr>
          <w:rFonts w:ascii="Palatino Linotype" w:hAnsi="Palatino Linotype"/>
          <w:sz w:val="24"/>
          <w:szCs w:val="24"/>
        </w:rPr>
        <w:t>ότι</w:t>
      </w:r>
      <w:r w:rsidRPr="00231124">
        <w:rPr>
          <w:rFonts w:ascii="Palatino Linotype" w:hAnsi="Palatino Linotype"/>
          <w:sz w:val="24"/>
          <w:szCs w:val="24"/>
        </w:rPr>
        <w:t xml:space="preserve"> τα κείμενα της Καινής Διαθήκης δεν </w:t>
      </w:r>
      <w:r w:rsidR="00AA365C">
        <w:rPr>
          <w:rFonts w:ascii="Palatino Linotype" w:hAnsi="Palatino Linotype"/>
          <w:sz w:val="24"/>
          <w:szCs w:val="24"/>
        </w:rPr>
        <w:t>καταχωρίζ</w:t>
      </w:r>
      <w:r w:rsidRPr="00231124">
        <w:rPr>
          <w:rFonts w:ascii="Palatino Linotype" w:hAnsi="Palatino Linotype"/>
          <w:sz w:val="24"/>
          <w:szCs w:val="24"/>
        </w:rPr>
        <w:t xml:space="preserve">ουν μια </w:t>
      </w:r>
      <w:r w:rsidR="00AA365C">
        <w:rPr>
          <w:rFonts w:ascii="Palatino Linotype" w:hAnsi="Palatino Linotype"/>
          <w:sz w:val="24"/>
          <w:szCs w:val="24"/>
        </w:rPr>
        <w:t xml:space="preserve">κατά απόλυτο τρόπο και τάξη </w:t>
      </w:r>
      <w:r w:rsidRPr="00231124">
        <w:rPr>
          <w:rFonts w:ascii="Palatino Linotype" w:hAnsi="Palatino Linotype"/>
          <w:sz w:val="24"/>
          <w:szCs w:val="24"/>
        </w:rPr>
        <w:t xml:space="preserve">συστηματική αναφορά στο θέμα της σχέσης του ανθρώπου με τη δημιουργία. </w:t>
      </w:r>
      <w:r w:rsidR="00AA365C">
        <w:rPr>
          <w:rFonts w:ascii="Palatino Linotype" w:hAnsi="Palatino Linotype"/>
          <w:sz w:val="24"/>
          <w:szCs w:val="24"/>
        </w:rPr>
        <w:t>Όμως, η</w:t>
      </w:r>
      <w:r w:rsidRPr="00231124">
        <w:rPr>
          <w:rFonts w:ascii="Palatino Linotype" w:hAnsi="Palatino Linotype"/>
          <w:sz w:val="24"/>
          <w:szCs w:val="24"/>
        </w:rPr>
        <w:t xml:space="preserve"> Αγία Γραφή στο σύνολό της </w:t>
      </w:r>
      <w:r w:rsidR="00AA365C">
        <w:rPr>
          <w:rFonts w:ascii="Palatino Linotype" w:hAnsi="Palatino Linotype"/>
          <w:sz w:val="24"/>
          <w:szCs w:val="24"/>
        </w:rPr>
        <w:t>διδάσκει</w:t>
      </w:r>
      <w:r w:rsidRPr="00231124">
        <w:rPr>
          <w:rFonts w:ascii="Palatino Linotype" w:hAnsi="Palatino Linotype"/>
          <w:sz w:val="24"/>
          <w:szCs w:val="24"/>
        </w:rPr>
        <w:t xml:space="preserve"> </w:t>
      </w:r>
      <w:r w:rsidR="00AA365C">
        <w:rPr>
          <w:rFonts w:ascii="Palatino Linotype" w:hAnsi="Palatino Linotype"/>
          <w:sz w:val="24"/>
          <w:szCs w:val="24"/>
        </w:rPr>
        <w:t>ότι</w:t>
      </w:r>
      <w:r w:rsidRPr="00231124">
        <w:rPr>
          <w:rFonts w:ascii="Palatino Linotype" w:hAnsi="Palatino Linotype"/>
          <w:sz w:val="24"/>
          <w:szCs w:val="24"/>
        </w:rPr>
        <w:t xml:space="preserve"> η κτίση είναι αναπόσπαστη από τον άνθρωπο και </w:t>
      </w:r>
      <w:r w:rsidR="00AA365C">
        <w:rPr>
          <w:rFonts w:ascii="Palatino Linotype" w:hAnsi="Palatino Linotype"/>
          <w:sz w:val="24"/>
          <w:szCs w:val="24"/>
        </w:rPr>
        <w:t>θεωρεί ότι η σχέση των δύο συγκεκριμένων μεγεθών πρέπει να</w:t>
      </w:r>
      <w:r w:rsidRPr="00231124">
        <w:rPr>
          <w:rFonts w:ascii="Palatino Linotype" w:hAnsi="Palatino Linotype"/>
          <w:sz w:val="24"/>
          <w:szCs w:val="24"/>
        </w:rPr>
        <w:t xml:space="preserve"> χαρακτηρίζεται από αρμονία. </w:t>
      </w:r>
    </w:p>
    <w:p w14:paraId="3F301BA0" w14:textId="7FAD5B0B" w:rsidR="00231124" w:rsidRPr="00231124" w:rsidRDefault="00231124" w:rsidP="00231124">
      <w:pPr>
        <w:spacing w:line="360" w:lineRule="auto"/>
        <w:ind w:firstLine="720"/>
        <w:jc w:val="both"/>
        <w:rPr>
          <w:rFonts w:ascii="Palatino Linotype" w:hAnsi="Palatino Linotype"/>
          <w:sz w:val="24"/>
          <w:szCs w:val="24"/>
        </w:rPr>
      </w:pPr>
      <w:r w:rsidRPr="00231124">
        <w:rPr>
          <w:rFonts w:ascii="Palatino Linotype" w:hAnsi="Palatino Linotype"/>
          <w:sz w:val="24"/>
          <w:szCs w:val="24"/>
        </w:rPr>
        <w:t xml:space="preserve">Αν και η παραπάνω θέση δεν υπάρχει άμεσα </w:t>
      </w:r>
      <w:r w:rsidR="00AA365C">
        <w:rPr>
          <w:rFonts w:ascii="Palatino Linotype" w:hAnsi="Palatino Linotype"/>
          <w:sz w:val="24"/>
          <w:szCs w:val="24"/>
        </w:rPr>
        <w:t xml:space="preserve">ή </w:t>
      </w:r>
      <w:proofErr w:type="spellStart"/>
      <w:r w:rsidR="00AA365C">
        <w:rPr>
          <w:rFonts w:ascii="Palatino Linotype" w:hAnsi="Palatino Linotype"/>
          <w:sz w:val="24"/>
          <w:szCs w:val="24"/>
          <w:lang w:val="en-US"/>
        </w:rPr>
        <w:t>expressis</w:t>
      </w:r>
      <w:proofErr w:type="spellEnd"/>
      <w:r w:rsidR="00AA365C" w:rsidRPr="00AA365C">
        <w:rPr>
          <w:rFonts w:ascii="Palatino Linotype" w:hAnsi="Palatino Linotype"/>
          <w:sz w:val="24"/>
          <w:szCs w:val="24"/>
        </w:rPr>
        <w:t xml:space="preserve"> </w:t>
      </w:r>
      <w:proofErr w:type="spellStart"/>
      <w:r w:rsidR="00AA365C">
        <w:rPr>
          <w:rFonts w:ascii="Palatino Linotype" w:hAnsi="Palatino Linotype"/>
          <w:sz w:val="24"/>
          <w:szCs w:val="24"/>
          <w:lang w:val="en-US"/>
        </w:rPr>
        <w:t>verbis</w:t>
      </w:r>
      <w:proofErr w:type="spellEnd"/>
      <w:r w:rsidR="00AA365C" w:rsidRPr="00AA365C">
        <w:rPr>
          <w:rFonts w:ascii="Palatino Linotype" w:hAnsi="Palatino Linotype"/>
          <w:sz w:val="24"/>
          <w:szCs w:val="24"/>
        </w:rPr>
        <w:t xml:space="preserve"> </w:t>
      </w:r>
      <w:r w:rsidRPr="00231124">
        <w:rPr>
          <w:rFonts w:ascii="Palatino Linotype" w:hAnsi="Palatino Linotype"/>
          <w:sz w:val="24"/>
          <w:szCs w:val="24"/>
        </w:rPr>
        <w:t xml:space="preserve">διατυπωμένη σε κείμενα της Καινής Διαθήκης, ωστόσο ο ερευνητής της </w:t>
      </w:r>
      <w:r w:rsidR="00F23778">
        <w:rPr>
          <w:rFonts w:ascii="Palatino Linotype" w:hAnsi="Palatino Linotype"/>
          <w:sz w:val="24"/>
          <w:szCs w:val="24"/>
        </w:rPr>
        <w:t>Β</w:t>
      </w:r>
      <w:r w:rsidRPr="00231124">
        <w:rPr>
          <w:rFonts w:ascii="Palatino Linotype" w:hAnsi="Palatino Linotype"/>
          <w:sz w:val="24"/>
          <w:szCs w:val="24"/>
        </w:rPr>
        <w:t xml:space="preserve">ιβλικής </w:t>
      </w:r>
      <w:r w:rsidR="00F23778">
        <w:rPr>
          <w:rFonts w:ascii="Palatino Linotype" w:hAnsi="Palatino Linotype"/>
          <w:sz w:val="24"/>
          <w:szCs w:val="24"/>
        </w:rPr>
        <w:t>Θ</w:t>
      </w:r>
      <w:r w:rsidRPr="00231124">
        <w:rPr>
          <w:rFonts w:ascii="Palatino Linotype" w:hAnsi="Palatino Linotype"/>
          <w:sz w:val="24"/>
          <w:szCs w:val="24"/>
        </w:rPr>
        <w:t xml:space="preserve">εολογίας μπορεί στην προς Ρωμαίους επιστολή να ανακαλύψει τις αρχές μιας οικολογικής ερμηνείας του </w:t>
      </w:r>
      <w:r w:rsidR="00AA365C">
        <w:rPr>
          <w:rFonts w:ascii="Palatino Linotype" w:hAnsi="Palatino Linotype"/>
          <w:sz w:val="24"/>
          <w:szCs w:val="24"/>
        </w:rPr>
        <w:t xml:space="preserve">συγγραφέα της επιστολής </w:t>
      </w:r>
      <w:r w:rsidRPr="00231124">
        <w:rPr>
          <w:rFonts w:ascii="Palatino Linotype" w:hAnsi="Palatino Linotype"/>
          <w:sz w:val="24"/>
          <w:szCs w:val="24"/>
        </w:rPr>
        <w:t xml:space="preserve">αποστόλου Παύλου. </w:t>
      </w:r>
      <w:r w:rsidR="00AA365C">
        <w:rPr>
          <w:rFonts w:ascii="Palatino Linotype" w:hAnsi="Palatino Linotype"/>
          <w:sz w:val="24"/>
          <w:szCs w:val="24"/>
        </w:rPr>
        <w:t>Το συγκεκριμένο απόσπασμα</w:t>
      </w:r>
      <w:r w:rsidRPr="00231124">
        <w:rPr>
          <w:rFonts w:ascii="Palatino Linotype" w:hAnsi="Palatino Linotype"/>
          <w:sz w:val="24"/>
          <w:szCs w:val="24"/>
        </w:rPr>
        <w:t xml:space="preserve"> </w:t>
      </w:r>
      <w:proofErr w:type="spellStart"/>
      <w:r w:rsidRPr="00231124">
        <w:rPr>
          <w:rFonts w:ascii="Palatino Linotype" w:hAnsi="Palatino Linotype"/>
          <w:sz w:val="24"/>
          <w:szCs w:val="24"/>
        </w:rPr>
        <w:t>Ρωμ</w:t>
      </w:r>
      <w:proofErr w:type="spellEnd"/>
      <w:r w:rsidRPr="00231124">
        <w:rPr>
          <w:rFonts w:ascii="Palatino Linotype" w:hAnsi="Palatino Linotype"/>
          <w:sz w:val="24"/>
          <w:szCs w:val="24"/>
        </w:rPr>
        <w:t>.</w:t>
      </w:r>
      <w:r w:rsidR="00F23778">
        <w:rPr>
          <w:rFonts w:ascii="Palatino Linotype" w:hAnsi="Palatino Linotype"/>
          <w:sz w:val="24"/>
          <w:szCs w:val="24"/>
        </w:rPr>
        <w:t xml:space="preserve"> </w:t>
      </w:r>
      <w:r w:rsidRPr="00231124">
        <w:rPr>
          <w:rFonts w:ascii="Palatino Linotype" w:hAnsi="Palatino Linotype"/>
          <w:sz w:val="24"/>
          <w:szCs w:val="24"/>
        </w:rPr>
        <w:t>8,19-2</w:t>
      </w:r>
      <w:r w:rsidR="00F23778">
        <w:rPr>
          <w:rFonts w:ascii="Palatino Linotype" w:hAnsi="Palatino Linotype"/>
          <w:sz w:val="24"/>
          <w:szCs w:val="24"/>
        </w:rPr>
        <w:t>3</w:t>
      </w:r>
      <w:r w:rsidR="00AA365C">
        <w:rPr>
          <w:rFonts w:ascii="Palatino Linotype" w:hAnsi="Palatino Linotype"/>
          <w:sz w:val="24"/>
          <w:szCs w:val="24"/>
        </w:rPr>
        <w:t>,</w:t>
      </w:r>
      <w:r w:rsidRPr="00231124">
        <w:rPr>
          <w:rFonts w:ascii="Palatino Linotype" w:hAnsi="Palatino Linotype"/>
          <w:sz w:val="24"/>
          <w:szCs w:val="24"/>
        </w:rPr>
        <w:t xml:space="preserve"> είναι χαρακτηριστικό </w:t>
      </w:r>
      <w:r w:rsidR="00AA365C">
        <w:rPr>
          <w:rFonts w:ascii="Palatino Linotype" w:hAnsi="Palatino Linotype"/>
          <w:sz w:val="24"/>
          <w:szCs w:val="24"/>
        </w:rPr>
        <w:t>τμήμα</w:t>
      </w:r>
      <w:r w:rsidRPr="00231124">
        <w:rPr>
          <w:rFonts w:ascii="Palatino Linotype" w:hAnsi="Palatino Linotype"/>
          <w:sz w:val="24"/>
          <w:szCs w:val="24"/>
        </w:rPr>
        <w:t xml:space="preserve"> γύρω από </w:t>
      </w:r>
      <w:r w:rsidR="00AA365C">
        <w:rPr>
          <w:rFonts w:ascii="Palatino Linotype" w:hAnsi="Palatino Linotype"/>
          <w:sz w:val="24"/>
          <w:szCs w:val="24"/>
        </w:rPr>
        <w:t>την</w:t>
      </w:r>
      <w:r w:rsidRPr="00231124">
        <w:rPr>
          <w:rFonts w:ascii="Palatino Linotype" w:hAnsi="Palatino Linotype"/>
          <w:sz w:val="24"/>
          <w:szCs w:val="24"/>
        </w:rPr>
        <w:t xml:space="preserve"> </w:t>
      </w:r>
      <w:proofErr w:type="spellStart"/>
      <w:r w:rsidR="0054360C">
        <w:rPr>
          <w:rFonts w:ascii="Palatino Linotype" w:hAnsi="Palatino Linotype"/>
          <w:sz w:val="24"/>
          <w:szCs w:val="24"/>
        </w:rPr>
        <w:t>Ο</w:t>
      </w:r>
      <w:r w:rsidRPr="00231124">
        <w:rPr>
          <w:rFonts w:ascii="Palatino Linotype" w:hAnsi="Palatino Linotype"/>
          <w:sz w:val="24"/>
          <w:szCs w:val="24"/>
        </w:rPr>
        <w:t>ικο</w:t>
      </w:r>
      <w:proofErr w:type="spellEnd"/>
      <w:r w:rsidRPr="00231124">
        <w:rPr>
          <w:rFonts w:ascii="Palatino Linotype" w:hAnsi="Palatino Linotype"/>
          <w:sz w:val="24"/>
          <w:szCs w:val="24"/>
        </w:rPr>
        <w:t>-</w:t>
      </w:r>
      <w:r w:rsidR="0054360C">
        <w:rPr>
          <w:rFonts w:ascii="Palatino Linotype" w:hAnsi="Palatino Linotype"/>
          <w:sz w:val="24"/>
          <w:szCs w:val="24"/>
        </w:rPr>
        <w:t>Θ</w:t>
      </w:r>
      <w:r w:rsidRPr="00231124">
        <w:rPr>
          <w:rFonts w:ascii="Palatino Linotype" w:hAnsi="Palatino Linotype"/>
          <w:sz w:val="24"/>
          <w:szCs w:val="24"/>
        </w:rPr>
        <w:t xml:space="preserve">εολογική </w:t>
      </w:r>
      <w:r w:rsidR="007B4E28">
        <w:rPr>
          <w:rFonts w:ascii="Palatino Linotype" w:hAnsi="Palatino Linotype"/>
          <w:sz w:val="24"/>
          <w:szCs w:val="24"/>
        </w:rPr>
        <w:t>Βιβλική αναφορά.</w:t>
      </w:r>
      <w:r w:rsidRPr="00231124">
        <w:rPr>
          <w:rFonts w:ascii="Palatino Linotype" w:hAnsi="Palatino Linotype"/>
          <w:sz w:val="24"/>
          <w:szCs w:val="24"/>
        </w:rPr>
        <w:t xml:space="preserve"> </w:t>
      </w:r>
      <w:r w:rsidR="007B4E28">
        <w:rPr>
          <w:rFonts w:ascii="Palatino Linotype" w:hAnsi="Palatino Linotype"/>
          <w:sz w:val="24"/>
          <w:szCs w:val="24"/>
        </w:rPr>
        <w:t>Στο συγκεκριμένο παράθεμα</w:t>
      </w:r>
      <w:r w:rsidRPr="00231124">
        <w:rPr>
          <w:rFonts w:ascii="Palatino Linotype" w:hAnsi="Palatino Linotype"/>
          <w:sz w:val="24"/>
          <w:szCs w:val="24"/>
        </w:rPr>
        <w:t xml:space="preserve"> βρίσκεται</w:t>
      </w:r>
      <w:r w:rsidR="007B4E28">
        <w:rPr>
          <w:rFonts w:ascii="Palatino Linotype" w:hAnsi="Palatino Linotype"/>
          <w:sz w:val="24"/>
          <w:szCs w:val="24"/>
        </w:rPr>
        <w:t xml:space="preserve"> διατυπωμένη</w:t>
      </w:r>
      <w:r w:rsidRPr="00231124">
        <w:rPr>
          <w:rFonts w:ascii="Palatino Linotype" w:hAnsi="Palatino Linotype"/>
          <w:sz w:val="24"/>
          <w:szCs w:val="24"/>
        </w:rPr>
        <w:t xml:space="preserve"> θεολογική </w:t>
      </w:r>
      <w:r w:rsidR="007B4E28">
        <w:rPr>
          <w:rFonts w:ascii="Palatino Linotype" w:hAnsi="Palatino Linotype"/>
          <w:sz w:val="24"/>
          <w:szCs w:val="24"/>
        </w:rPr>
        <w:t>άπο</w:t>
      </w:r>
      <w:r w:rsidRPr="00231124">
        <w:rPr>
          <w:rFonts w:ascii="Palatino Linotype" w:hAnsi="Palatino Linotype"/>
          <w:sz w:val="24"/>
          <w:szCs w:val="24"/>
        </w:rPr>
        <w:t xml:space="preserve">ψη του αποστόλου Παύλου </w:t>
      </w:r>
      <w:r w:rsidR="007B4E28">
        <w:rPr>
          <w:rFonts w:ascii="Palatino Linotype" w:hAnsi="Palatino Linotype"/>
          <w:sz w:val="24"/>
          <w:szCs w:val="24"/>
        </w:rPr>
        <w:t>σχετικά με την</w:t>
      </w:r>
      <w:r w:rsidRPr="00231124">
        <w:rPr>
          <w:rFonts w:ascii="Palatino Linotype" w:hAnsi="Palatino Linotype"/>
          <w:sz w:val="24"/>
          <w:szCs w:val="24"/>
        </w:rPr>
        <w:t xml:space="preserve"> περιβαλλοντική ηθική. Η </w:t>
      </w:r>
      <w:r w:rsidR="007B4E28">
        <w:rPr>
          <w:rFonts w:ascii="Palatino Linotype" w:hAnsi="Palatino Linotype"/>
          <w:sz w:val="24"/>
          <w:szCs w:val="24"/>
        </w:rPr>
        <w:t xml:space="preserve">μικρή σε έκταση </w:t>
      </w:r>
      <w:r w:rsidRPr="00231124">
        <w:rPr>
          <w:rFonts w:ascii="Palatino Linotype" w:hAnsi="Palatino Linotype"/>
          <w:sz w:val="24"/>
          <w:szCs w:val="24"/>
        </w:rPr>
        <w:t xml:space="preserve">περικοπή έχει έντονο </w:t>
      </w:r>
      <w:r w:rsidR="007B4E28">
        <w:rPr>
          <w:rFonts w:ascii="Palatino Linotype" w:hAnsi="Palatino Linotype"/>
          <w:sz w:val="24"/>
          <w:szCs w:val="24"/>
        </w:rPr>
        <w:t xml:space="preserve">και μείζονα, κατά την κρίση μας, </w:t>
      </w:r>
      <w:r w:rsidRPr="00231124">
        <w:rPr>
          <w:rFonts w:ascii="Palatino Linotype" w:hAnsi="Palatino Linotype"/>
          <w:sz w:val="24"/>
          <w:szCs w:val="24"/>
        </w:rPr>
        <w:t>οικολογικό χαρακτήρα</w:t>
      </w:r>
      <w:r w:rsidR="007B4E28">
        <w:rPr>
          <w:rFonts w:ascii="Palatino Linotype" w:hAnsi="Palatino Linotype"/>
          <w:sz w:val="24"/>
          <w:szCs w:val="24"/>
        </w:rPr>
        <w:t>,</w:t>
      </w:r>
      <w:r w:rsidRPr="00231124">
        <w:rPr>
          <w:rFonts w:ascii="Palatino Linotype" w:hAnsi="Palatino Linotype"/>
          <w:sz w:val="24"/>
          <w:szCs w:val="24"/>
        </w:rPr>
        <w:t xml:space="preserve"> ώστε</w:t>
      </w:r>
      <w:r w:rsidR="007B4E28">
        <w:rPr>
          <w:rFonts w:ascii="Palatino Linotype" w:hAnsi="Palatino Linotype"/>
          <w:sz w:val="24"/>
          <w:szCs w:val="24"/>
        </w:rPr>
        <w:t xml:space="preserve"> μπορεί</w:t>
      </w:r>
      <w:r w:rsidRPr="00231124">
        <w:rPr>
          <w:rFonts w:ascii="Palatino Linotype" w:hAnsi="Palatino Linotype"/>
          <w:sz w:val="24"/>
          <w:szCs w:val="24"/>
        </w:rPr>
        <w:t xml:space="preserve"> να θεωρηθεί ιδιαιτέρως σημαντική για την </w:t>
      </w:r>
      <w:proofErr w:type="spellStart"/>
      <w:r w:rsidR="007B4E28">
        <w:rPr>
          <w:rFonts w:ascii="Palatino Linotype" w:hAnsi="Palatino Linotype"/>
          <w:sz w:val="24"/>
          <w:szCs w:val="24"/>
        </w:rPr>
        <w:t>Οικο</w:t>
      </w:r>
      <w:proofErr w:type="spellEnd"/>
      <w:r w:rsidR="007B4E28">
        <w:rPr>
          <w:rFonts w:ascii="Palatino Linotype" w:hAnsi="Palatino Linotype"/>
          <w:sz w:val="24"/>
          <w:szCs w:val="24"/>
        </w:rPr>
        <w:t>-</w:t>
      </w:r>
      <w:r w:rsidR="00F23778">
        <w:rPr>
          <w:rFonts w:ascii="Palatino Linotype" w:hAnsi="Palatino Linotype"/>
          <w:sz w:val="24"/>
          <w:szCs w:val="24"/>
        </w:rPr>
        <w:t>Θ</w:t>
      </w:r>
      <w:r w:rsidRPr="00231124">
        <w:rPr>
          <w:rFonts w:ascii="Palatino Linotype" w:hAnsi="Palatino Linotype"/>
          <w:sz w:val="24"/>
          <w:szCs w:val="24"/>
        </w:rPr>
        <w:t>εολογία της Εκκλησίας</w:t>
      </w:r>
      <w:r w:rsidRPr="00231124">
        <w:rPr>
          <w:rFonts w:ascii="Palatino Linotype" w:hAnsi="Palatino Linotype"/>
          <w:sz w:val="24"/>
          <w:szCs w:val="24"/>
          <w:vertAlign w:val="superscript"/>
        </w:rPr>
        <w:footnoteReference w:id="204"/>
      </w:r>
      <w:r w:rsidRPr="00231124">
        <w:rPr>
          <w:rFonts w:ascii="Palatino Linotype" w:hAnsi="Palatino Linotype"/>
          <w:sz w:val="24"/>
          <w:szCs w:val="24"/>
        </w:rPr>
        <w:t xml:space="preserve">. </w:t>
      </w:r>
      <w:r w:rsidR="007B4E28">
        <w:rPr>
          <w:rFonts w:ascii="Palatino Linotype" w:hAnsi="Palatino Linotype"/>
          <w:sz w:val="24"/>
          <w:szCs w:val="24"/>
        </w:rPr>
        <w:t>Α</w:t>
      </w:r>
      <w:r w:rsidRPr="00231124">
        <w:rPr>
          <w:rFonts w:ascii="Palatino Linotype" w:hAnsi="Palatino Linotype"/>
          <w:sz w:val="24"/>
          <w:szCs w:val="24"/>
        </w:rPr>
        <w:t xml:space="preserve">πό την </w:t>
      </w:r>
      <w:r w:rsidR="007B4E28">
        <w:rPr>
          <w:rFonts w:ascii="Palatino Linotype" w:hAnsi="Palatino Linotype"/>
          <w:sz w:val="24"/>
          <w:szCs w:val="24"/>
        </w:rPr>
        <w:t>προσεκτική και σε βάθος ανάλυση</w:t>
      </w:r>
      <w:r w:rsidRPr="00231124">
        <w:rPr>
          <w:rFonts w:ascii="Palatino Linotype" w:hAnsi="Palatino Linotype"/>
          <w:sz w:val="24"/>
          <w:szCs w:val="24"/>
        </w:rPr>
        <w:t xml:space="preserve"> της </w:t>
      </w:r>
      <w:r w:rsidR="007B4E28">
        <w:rPr>
          <w:rFonts w:ascii="Palatino Linotype" w:hAnsi="Palatino Linotype"/>
          <w:sz w:val="24"/>
          <w:szCs w:val="24"/>
        </w:rPr>
        <w:t xml:space="preserve">συγκεκριμένης </w:t>
      </w:r>
      <w:r w:rsidRPr="00231124">
        <w:rPr>
          <w:rFonts w:ascii="Palatino Linotype" w:hAnsi="Palatino Linotype"/>
          <w:sz w:val="24"/>
          <w:szCs w:val="24"/>
        </w:rPr>
        <w:t>περικοπής προκύπτουν όλα εκείνα τα δεδομένα</w:t>
      </w:r>
      <w:r w:rsidR="007B4E28">
        <w:rPr>
          <w:rFonts w:ascii="Palatino Linotype" w:hAnsi="Palatino Linotype"/>
          <w:sz w:val="24"/>
          <w:szCs w:val="24"/>
        </w:rPr>
        <w:t xml:space="preserve">, δια των </w:t>
      </w:r>
      <w:r w:rsidRPr="00231124">
        <w:rPr>
          <w:rFonts w:ascii="Palatino Linotype" w:hAnsi="Palatino Linotype"/>
          <w:sz w:val="24"/>
          <w:szCs w:val="24"/>
        </w:rPr>
        <w:t>οποί</w:t>
      </w:r>
      <w:r w:rsidR="007B4E28">
        <w:rPr>
          <w:rFonts w:ascii="Palatino Linotype" w:hAnsi="Palatino Linotype"/>
          <w:sz w:val="24"/>
          <w:szCs w:val="24"/>
        </w:rPr>
        <w:t>ων</w:t>
      </w:r>
      <w:r w:rsidRPr="00231124">
        <w:rPr>
          <w:rFonts w:ascii="Palatino Linotype" w:hAnsi="Palatino Linotype"/>
          <w:sz w:val="24"/>
          <w:szCs w:val="24"/>
        </w:rPr>
        <w:t xml:space="preserve"> ο ερευνητής μπορεί να επεξεργαστεί τα σύγχρονα οικολογικά προβλήματα. Η περικοπή αποτελεί σημαντική οικολογική πρόταση </w:t>
      </w:r>
      <w:r w:rsidR="007B4E28">
        <w:rPr>
          <w:rFonts w:ascii="Palatino Linotype" w:hAnsi="Palatino Linotype"/>
          <w:sz w:val="24"/>
          <w:szCs w:val="24"/>
        </w:rPr>
        <w:t xml:space="preserve">και βοηθά </w:t>
      </w:r>
      <w:r w:rsidRPr="00231124">
        <w:rPr>
          <w:rFonts w:ascii="Palatino Linotype" w:hAnsi="Palatino Linotype"/>
          <w:sz w:val="24"/>
          <w:szCs w:val="24"/>
        </w:rPr>
        <w:t xml:space="preserve">στην ερμηνεία του φαινομένου της οικολογικής καταστροφής </w:t>
      </w:r>
      <w:r w:rsidR="007B4E28">
        <w:rPr>
          <w:rFonts w:ascii="Palatino Linotype" w:hAnsi="Palatino Linotype"/>
          <w:sz w:val="24"/>
          <w:szCs w:val="24"/>
        </w:rPr>
        <w:t xml:space="preserve">από </w:t>
      </w:r>
      <w:r w:rsidR="007B4E28">
        <w:rPr>
          <w:rFonts w:ascii="Palatino Linotype" w:hAnsi="Palatino Linotype"/>
          <w:sz w:val="24"/>
          <w:szCs w:val="24"/>
        </w:rPr>
        <w:lastRenderedPageBreak/>
        <w:t>την αφετηριακή του εμφάνιση</w:t>
      </w:r>
      <w:r w:rsidRPr="00231124">
        <w:rPr>
          <w:rFonts w:ascii="Palatino Linotype" w:hAnsi="Palatino Linotype"/>
          <w:sz w:val="24"/>
          <w:szCs w:val="24"/>
        </w:rPr>
        <w:t>. Αν και το οικολογικό μήνυμα δεν είναι απόλυτα εμφανές</w:t>
      </w:r>
      <w:r w:rsidR="007B4E28">
        <w:rPr>
          <w:rFonts w:ascii="Palatino Linotype" w:hAnsi="Palatino Linotype"/>
          <w:sz w:val="24"/>
          <w:szCs w:val="24"/>
        </w:rPr>
        <w:t>,</w:t>
      </w:r>
      <w:r w:rsidRPr="00231124">
        <w:rPr>
          <w:rFonts w:ascii="Palatino Linotype" w:hAnsi="Palatino Linotype"/>
          <w:sz w:val="24"/>
          <w:szCs w:val="24"/>
        </w:rPr>
        <w:t xml:space="preserve"> όμως </w:t>
      </w:r>
      <w:r w:rsidR="007B4E28">
        <w:rPr>
          <w:rFonts w:ascii="Palatino Linotype" w:hAnsi="Palatino Linotype"/>
          <w:sz w:val="24"/>
          <w:szCs w:val="24"/>
        </w:rPr>
        <w:t xml:space="preserve">η </w:t>
      </w:r>
      <w:r w:rsidRPr="00231124">
        <w:rPr>
          <w:rFonts w:ascii="Palatino Linotype" w:hAnsi="Palatino Linotype"/>
          <w:sz w:val="24"/>
          <w:szCs w:val="24"/>
        </w:rPr>
        <w:t xml:space="preserve">σε βάθος </w:t>
      </w:r>
      <w:r w:rsidR="007B4E28" w:rsidRPr="00231124">
        <w:rPr>
          <w:rFonts w:ascii="Palatino Linotype" w:hAnsi="Palatino Linotype"/>
          <w:sz w:val="24"/>
          <w:szCs w:val="24"/>
        </w:rPr>
        <w:t xml:space="preserve">διερεύνηση </w:t>
      </w:r>
      <w:r w:rsidR="007B4E28">
        <w:rPr>
          <w:rFonts w:ascii="Palatino Linotype" w:hAnsi="Palatino Linotype"/>
          <w:sz w:val="24"/>
          <w:szCs w:val="24"/>
        </w:rPr>
        <w:t xml:space="preserve">του μικρού σε έκταση κειμένου </w:t>
      </w:r>
      <w:r w:rsidRPr="00231124">
        <w:rPr>
          <w:rFonts w:ascii="Palatino Linotype" w:hAnsi="Palatino Linotype"/>
          <w:sz w:val="24"/>
          <w:szCs w:val="24"/>
        </w:rPr>
        <w:t xml:space="preserve">μπορεί να βοηθήσει ώστε να </w:t>
      </w:r>
      <w:r w:rsidR="007B4E28">
        <w:rPr>
          <w:rFonts w:ascii="Palatino Linotype" w:hAnsi="Palatino Linotype"/>
          <w:sz w:val="24"/>
          <w:szCs w:val="24"/>
        </w:rPr>
        <w:t>έλθουν στο φως</w:t>
      </w:r>
      <w:r w:rsidRPr="00231124">
        <w:rPr>
          <w:rFonts w:ascii="Palatino Linotype" w:hAnsi="Palatino Linotype"/>
          <w:sz w:val="24"/>
          <w:szCs w:val="24"/>
        </w:rPr>
        <w:t xml:space="preserve"> όλες οι θεολογικές θέσεις γύρω από οικολογική </w:t>
      </w:r>
      <w:r w:rsidR="007B4E28">
        <w:rPr>
          <w:rFonts w:ascii="Palatino Linotype" w:hAnsi="Palatino Linotype"/>
          <w:sz w:val="24"/>
          <w:szCs w:val="24"/>
        </w:rPr>
        <w:t>κρίση και βεβαίως την οικολογική ηθική</w:t>
      </w:r>
      <w:r w:rsidRPr="00231124">
        <w:rPr>
          <w:rFonts w:ascii="Palatino Linotype" w:hAnsi="Palatino Linotype"/>
          <w:sz w:val="24"/>
          <w:szCs w:val="24"/>
        </w:rPr>
        <w:t xml:space="preserve">. </w:t>
      </w:r>
    </w:p>
    <w:p w14:paraId="33A0909C" w14:textId="374FC89C" w:rsidR="00231124" w:rsidRPr="00231124" w:rsidRDefault="00231124" w:rsidP="00231124">
      <w:pPr>
        <w:spacing w:line="360" w:lineRule="auto"/>
        <w:jc w:val="both"/>
        <w:rPr>
          <w:rFonts w:ascii="Palatino Linotype" w:hAnsi="Palatino Linotype"/>
          <w:sz w:val="24"/>
          <w:szCs w:val="24"/>
        </w:rPr>
      </w:pPr>
      <w:r w:rsidRPr="00231124">
        <w:rPr>
          <w:rFonts w:ascii="Palatino Linotype" w:hAnsi="Palatino Linotype"/>
          <w:sz w:val="24"/>
          <w:szCs w:val="24"/>
        </w:rPr>
        <w:tab/>
        <w:t>Για πολλούς ερμηνευτές η περικοπή έχει τη μορφή αφήγησης που παρουσιάζει την κτίση να υποφέρει εξ αιτίας τ</w:t>
      </w:r>
      <w:r w:rsidR="007F309C">
        <w:rPr>
          <w:rFonts w:ascii="Palatino Linotype" w:hAnsi="Palatino Linotype"/>
          <w:sz w:val="24"/>
          <w:szCs w:val="24"/>
        </w:rPr>
        <w:t>ων</w:t>
      </w:r>
      <w:r w:rsidRPr="00231124">
        <w:rPr>
          <w:rFonts w:ascii="Palatino Linotype" w:hAnsi="Palatino Linotype"/>
          <w:sz w:val="24"/>
          <w:szCs w:val="24"/>
        </w:rPr>
        <w:t xml:space="preserve"> αμαρτ</w:t>
      </w:r>
      <w:r w:rsidR="007F309C">
        <w:rPr>
          <w:rFonts w:ascii="Palatino Linotype" w:hAnsi="Palatino Linotype"/>
          <w:sz w:val="24"/>
          <w:szCs w:val="24"/>
        </w:rPr>
        <w:t>ιών</w:t>
      </w:r>
      <w:r w:rsidRPr="00231124">
        <w:rPr>
          <w:rFonts w:ascii="Palatino Linotype" w:hAnsi="Palatino Linotype"/>
          <w:sz w:val="24"/>
          <w:szCs w:val="24"/>
        </w:rPr>
        <w:t xml:space="preserve"> του ανθρώπου</w:t>
      </w:r>
      <w:r w:rsidR="007F309C">
        <w:rPr>
          <w:rFonts w:ascii="Palatino Linotype" w:hAnsi="Palatino Linotype"/>
          <w:sz w:val="24"/>
          <w:szCs w:val="24"/>
        </w:rPr>
        <w:t>,</w:t>
      </w:r>
      <w:r w:rsidRPr="00231124">
        <w:rPr>
          <w:rFonts w:ascii="Palatino Linotype" w:hAnsi="Palatino Linotype"/>
          <w:sz w:val="24"/>
          <w:szCs w:val="24"/>
        </w:rPr>
        <w:t xml:space="preserve"> </w:t>
      </w:r>
      <w:r w:rsidR="007F309C">
        <w:rPr>
          <w:rFonts w:ascii="Palatino Linotype" w:hAnsi="Palatino Linotype"/>
          <w:sz w:val="24"/>
          <w:szCs w:val="24"/>
        </w:rPr>
        <w:t>εν αναμονή όμως πάντοτε</w:t>
      </w:r>
      <w:r w:rsidRPr="00231124">
        <w:rPr>
          <w:rFonts w:ascii="Palatino Linotype" w:hAnsi="Palatino Linotype"/>
          <w:sz w:val="24"/>
          <w:szCs w:val="24"/>
        </w:rPr>
        <w:t xml:space="preserve"> τη</w:t>
      </w:r>
      <w:r w:rsidR="007F309C">
        <w:rPr>
          <w:rFonts w:ascii="Palatino Linotype" w:hAnsi="Palatino Linotype"/>
          <w:sz w:val="24"/>
          <w:szCs w:val="24"/>
        </w:rPr>
        <w:t>ς</w:t>
      </w:r>
      <w:r w:rsidRPr="00231124">
        <w:rPr>
          <w:rFonts w:ascii="Palatino Linotype" w:hAnsi="Palatino Linotype"/>
          <w:sz w:val="24"/>
          <w:szCs w:val="24"/>
        </w:rPr>
        <w:t xml:space="preserve"> τελική</w:t>
      </w:r>
      <w:r w:rsidR="007F309C">
        <w:rPr>
          <w:rFonts w:ascii="Palatino Linotype" w:hAnsi="Palatino Linotype"/>
          <w:sz w:val="24"/>
          <w:szCs w:val="24"/>
        </w:rPr>
        <w:t>ς</w:t>
      </w:r>
      <w:r w:rsidRPr="00231124">
        <w:rPr>
          <w:rFonts w:ascii="Palatino Linotype" w:hAnsi="Palatino Linotype"/>
          <w:sz w:val="24"/>
          <w:szCs w:val="24"/>
        </w:rPr>
        <w:t xml:space="preserve"> αποκατάσταση</w:t>
      </w:r>
      <w:r w:rsidR="007F309C">
        <w:rPr>
          <w:rFonts w:ascii="Palatino Linotype" w:hAnsi="Palatino Linotype"/>
          <w:sz w:val="24"/>
          <w:szCs w:val="24"/>
        </w:rPr>
        <w:t>ς</w:t>
      </w:r>
      <w:r w:rsidRPr="00231124">
        <w:rPr>
          <w:rFonts w:ascii="Palatino Linotype" w:hAnsi="Palatino Linotype"/>
          <w:sz w:val="24"/>
          <w:szCs w:val="24"/>
          <w:vertAlign w:val="superscript"/>
        </w:rPr>
        <w:footnoteReference w:id="205"/>
      </w:r>
      <w:r w:rsidRPr="00231124">
        <w:rPr>
          <w:rFonts w:ascii="Palatino Linotype" w:hAnsi="Palatino Linotype"/>
          <w:sz w:val="24"/>
          <w:szCs w:val="24"/>
        </w:rPr>
        <w:t xml:space="preserve">. </w:t>
      </w:r>
      <w:r w:rsidR="007F309C">
        <w:rPr>
          <w:rFonts w:ascii="Palatino Linotype" w:hAnsi="Palatino Linotype"/>
          <w:sz w:val="24"/>
          <w:szCs w:val="24"/>
        </w:rPr>
        <w:t>Η εν λόγω</w:t>
      </w:r>
      <w:r w:rsidRPr="00231124">
        <w:rPr>
          <w:rFonts w:ascii="Palatino Linotype" w:hAnsi="Palatino Linotype"/>
          <w:sz w:val="24"/>
          <w:szCs w:val="24"/>
        </w:rPr>
        <w:t xml:space="preserve"> αφήγηση είναι </w:t>
      </w:r>
      <w:r w:rsidR="007F309C">
        <w:rPr>
          <w:rFonts w:ascii="Palatino Linotype" w:hAnsi="Palatino Linotype"/>
          <w:sz w:val="24"/>
          <w:szCs w:val="24"/>
        </w:rPr>
        <w:t xml:space="preserve">αυτή, η οποία προσφέρει το </w:t>
      </w:r>
      <w:proofErr w:type="spellStart"/>
      <w:r w:rsidR="007F309C">
        <w:rPr>
          <w:rFonts w:ascii="Palatino Linotype" w:hAnsi="Palatino Linotype"/>
          <w:sz w:val="24"/>
          <w:szCs w:val="24"/>
        </w:rPr>
        <w:t>οικο</w:t>
      </w:r>
      <w:proofErr w:type="spellEnd"/>
      <w:r w:rsidR="007F309C">
        <w:rPr>
          <w:rFonts w:ascii="Palatino Linotype" w:hAnsi="Palatino Linotype"/>
          <w:sz w:val="24"/>
          <w:szCs w:val="24"/>
        </w:rPr>
        <w:t>-</w:t>
      </w:r>
      <w:r w:rsidRPr="00231124">
        <w:rPr>
          <w:rFonts w:ascii="Palatino Linotype" w:hAnsi="Palatino Linotype"/>
          <w:sz w:val="24"/>
          <w:szCs w:val="24"/>
        </w:rPr>
        <w:t xml:space="preserve">θεολογικό νόημα </w:t>
      </w:r>
      <w:r w:rsidR="007F309C">
        <w:rPr>
          <w:rFonts w:ascii="Palatino Linotype" w:hAnsi="Palatino Linotype"/>
          <w:sz w:val="24"/>
          <w:szCs w:val="24"/>
        </w:rPr>
        <w:t>με το οποίο ασχολείται η προκείμενη εργασία</w:t>
      </w:r>
      <w:r w:rsidRPr="00231124">
        <w:rPr>
          <w:rFonts w:ascii="Palatino Linotype" w:hAnsi="Palatino Linotype"/>
          <w:sz w:val="24"/>
          <w:szCs w:val="24"/>
        </w:rPr>
        <w:t xml:space="preserve">. </w:t>
      </w:r>
    </w:p>
    <w:p w14:paraId="31D86F17" w14:textId="77777777" w:rsidR="00231124" w:rsidRPr="00231124" w:rsidRDefault="00231124" w:rsidP="00231124">
      <w:pPr>
        <w:spacing w:line="360" w:lineRule="auto"/>
        <w:jc w:val="both"/>
        <w:rPr>
          <w:rFonts w:ascii="Palatino Linotype" w:hAnsi="Palatino Linotype"/>
          <w:sz w:val="24"/>
          <w:szCs w:val="24"/>
        </w:rPr>
      </w:pPr>
    </w:p>
    <w:p w14:paraId="572A8498" w14:textId="77777777" w:rsidR="00231124" w:rsidRPr="0054360C" w:rsidRDefault="00231124" w:rsidP="00770767">
      <w:pPr>
        <w:pStyle w:val="1"/>
        <w:numPr>
          <w:ilvl w:val="0"/>
          <w:numId w:val="14"/>
        </w:numPr>
        <w:rPr>
          <w:rFonts w:ascii="Palatino Linotype" w:hAnsi="Palatino Linotype"/>
          <w:b/>
          <w:bCs/>
          <w:color w:val="auto"/>
          <w:sz w:val="24"/>
          <w:szCs w:val="24"/>
        </w:rPr>
      </w:pPr>
      <w:bookmarkStart w:id="215" w:name="_Toc130757211"/>
      <w:r w:rsidRPr="0054360C">
        <w:rPr>
          <w:rFonts w:ascii="Palatino Linotype" w:hAnsi="Palatino Linotype"/>
          <w:b/>
          <w:bCs/>
          <w:color w:val="auto"/>
          <w:sz w:val="24"/>
          <w:szCs w:val="24"/>
        </w:rPr>
        <w:t>Δομή της περικοπής</w:t>
      </w:r>
      <w:bookmarkEnd w:id="215"/>
    </w:p>
    <w:p w14:paraId="696192EF" w14:textId="77777777" w:rsidR="00770767" w:rsidRDefault="00770767" w:rsidP="00231124">
      <w:pPr>
        <w:spacing w:line="360" w:lineRule="auto"/>
        <w:ind w:firstLine="720"/>
        <w:jc w:val="both"/>
        <w:rPr>
          <w:rFonts w:ascii="Palatino Linotype" w:hAnsi="Palatino Linotype"/>
          <w:sz w:val="24"/>
          <w:szCs w:val="24"/>
        </w:rPr>
      </w:pPr>
    </w:p>
    <w:p w14:paraId="152DA0C0" w14:textId="7FCD1C74" w:rsidR="00231124" w:rsidRPr="00231124" w:rsidRDefault="00231124" w:rsidP="00231124">
      <w:pPr>
        <w:spacing w:line="360" w:lineRule="auto"/>
        <w:ind w:firstLine="720"/>
        <w:jc w:val="both"/>
        <w:rPr>
          <w:rFonts w:ascii="Palatino Linotype" w:hAnsi="Palatino Linotype"/>
          <w:sz w:val="24"/>
          <w:szCs w:val="24"/>
        </w:rPr>
      </w:pPr>
      <w:r w:rsidRPr="00231124">
        <w:rPr>
          <w:rFonts w:ascii="Palatino Linotype" w:hAnsi="Palatino Linotype"/>
          <w:sz w:val="24"/>
          <w:szCs w:val="24"/>
        </w:rPr>
        <w:t xml:space="preserve">Το </w:t>
      </w:r>
      <w:r w:rsidR="007F309C">
        <w:rPr>
          <w:rFonts w:ascii="Palatino Linotype" w:hAnsi="Palatino Linotype"/>
          <w:sz w:val="24"/>
          <w:szCs w:val="24"/>
        </w:rPr>
        <w:t>8</w:t>
      </w:r>
      <w:r w:rsidR="007F309C" w:rsidRPr="007F309C">
        <w:rPr>
          <w:rFonts w:ascii="Palatino Linotype" w:hAnsi="Palatino Linotype"/>
          <w:sz w:val="24"/>
          <w:szCs w:val="24"/>
          <w:vertAlign w:val="superscript"/>
        </w:rPr>
        <w:t>ο</w:t>
      </w:r>
      <w:r w:rsidR="007F309C">
        <w:rPr>
          <w:rFonts w:ascii="Palatino Linotype" w:hAnsi="Palatino Linotype"/>
          <w:sz w:val="24"/>
          <w:szCs w:val="24"/>
        </w:rPr>
        <w:t xml:space="preserve"> </w:t>
      </w:r>
      <w:r w:rsidRPr="00231124">
        <w:rPr>
          <w:rFonts w:ascii="Palatino Linotype" w:hAnsi="Palatino Linotype"/>
          <w:sz w:val="24"/>
          <w:szCs w:val="24"/>
        </w:rPr>
        <w:t>κεφάλαιο της προς Ρωμαίους επιστολή</w:t>
      </w:r>
      <w:r w:rsidR="007F309C">
        <w:rPr>
          <w:rFonts w:ascii="Palatino Linotype" w:hAnsi="Palatino Linotype"/>
          <w:sz w:val="24"/>
          <w:szCs w:val="24"/>
        </w:rPr>
        <w:t>ς</w:t>
      </w:r>
      <w:r w:rsidRPr="00231124">
        <w:rPr>
          <w:rFonts w:ascii="Palatino Linotype" w:hAnsi="Palatino Linotype"/>
          <w:sz w:val="24"/>
          <w:szCs w:val="24"/>
        </w:rPr>
        <w:t xml:space="preserve"> αποτελείται από 39 στίχους στους οποίους ο απόστολος Παύλος συνοψίζει τα θέματα με τα οποία έχει ασχοληθεί μέχρι </w:t>
      </w:r>
      <w:r w:rsidR="007F309C">
        <w:rPr>
          <w:rFonts w:ascii="Palatino Linotype" w:hAnsi="Palatino Linotype"/>
          <w:sz w:val="24"/>
          <w:szCs w:val="24"/>
        </w:rPr>
        <w:t>το συγκεκριμένο κεφάλαιο</w:t>
      </w:r>
      <w:r w:rsidRPr="00231124">
        <w:rPr>
          <w:rFonts w:ascii="Palatino Linotype" w:hAnsi="Palatino Linotype"/>
          <w:sz w:val="24"/>
          <w:szCs w:val="24"/>
        </w:rPr>
        <w:t>. Έτσι θέματα τα οποία παρουσιάστηκαν λίγο παραπάνω στα κεφάλαι</w:t>
      </w:r>
      <w:r w:rsidR="0054360C">
        <w:rPr>
          <w:rFonts w:ascii="Palatino Linotype" w:hAnsi="Palatino Linotype"/>
          <w:sz w:val="24"/>
          <w:szCs w:val="24"/>
        </w:rPr>
        <w:t>α</w:t>
      </w:r>
      <w:r w:rsidRPr="00231124">
        <w:rPr>
          <w:rFonts w:ascii="Palatino Linotype" w:hAnsi="Palatino Linotype"/>
          <w:sz w:val="24"/>
          <w:szCs w:val="24"/>
        </w:rPr>
        <w:t xml:space="preserve"> 6 έως και 8 όπως η </w:t>
      </w:r>
      <w:r w:rsidR="00F23778">
        <w:rPr>
          <w:rFonts w:ascii="Palatino Linotype" w:hAnsi="Palatino Linotype"/>
          <w:sz w:val="24"/>
          <w:szCs w:val="24"/>
        </w:rPr>
        <w:t>Ε</w:t>
      </w:r>
      <w:r w:rsidRPr="00231124">
        <w:rPr>
          <w:rFonts w:ascii="Palatino Linotype" w:hAnsi="Palatino Linotype"/>
          <w:sz w:val="24"/>
          <w:szCs w:val="24"/>
        </w:rPr>
        <w:t xml:space="preserve">λευθερία, η </w:t>
      </w:r>
      <w:r w:rsidR="00F23778">
        <w:rPr>
          <w:rFonts w:ascii="Palatino Linotype" w:hAnsi="Palatino Linotype"/>
          <w:sz w:val="24"/>
          <w:szCs w:val="24"/>
        </w:rPr>
        <w:t>Α</w:t>
      </w:r>
      <w:r w:rsidRPr="00231124">
        <w:rPr>
          <w:rFonts w:ascii="Palatino Linotype" w:hAnsi="Palatino Linotype"/>
          <w:sz w:val="24"/>
          <w:szCs w:val="24"/>
        </w:rPr>
        <w:t xml:space="preserve">νάσταση, η υιοθεσία από το Χριστό, η παρουσία του Αγίου Πνεύματος και των παθημάτων τώρα επαναλαμβάνονται ακριβώς στο πλαίσιο μιας σύνοψης που σκοπό έχει να ολοκληρώσει τις αναφορές του και να περάσει σε μια τελική κατακλείδα θέλοντας ακριβώς να μεταφέρει τα θεολογικά του μηνύματα. </w:t>
      </w:r>
    </w:p>
    <w:p w14:paraId="127C9DF3" w14:textId="6CE59400" w:rsidR="00231124" w:rsidRPr="00231124" w:rsidRDefault="00231124" w:rsidP="00231124">
      <w:pPr>
        <w:spacing w:line="360" w:lineRule="auto"/>
        <w:ind w:firstLine="720"/>
        <w:jc w:val="both"/>
        <w:rPr>
          <w:rFonts w:ascii="Palatino Linotype" w:hAnsi="Palatino Linotype"/>
          <w:sz w:val="24"/>
          <w:szCs w:val="24"/>
        </w:rPr>
      </w:pPr>
      <w:r w:rsidRPr="00231124">
        <w:rPr>
          <w:rFonts w:ascii="Palatino Linotype" w:hAnsi="Palatino Linotype"/>
          <w:sz w:val="24"/>
          <w:szCs w:val="24"/>
        </w:rPr>
        <w:t>Η περικοπή Ρωμ.8,19-2</w:t>
      </w:r>
      <w:r w:rsidR="0054360C">
        <w:rPr>
          <w:rFonts w:ascii="Palatino Linotype" w:hAnsi="Palatino Linotype"/>
          <w:sz w:val="24"/>
          <w:szCs w:val="24"/>
        </w:rPr>
        <w:t>3</w:t>
      </w:r>
      <w:r w:rsidRPr="00231124">
        <w:rPr>
          <w:rFonts w:ascii="Palatino Linotype" w:hAnsi="Palatino Linotype"/>
          <w:sz w:val="24"/>
          <w:szCs w:val="24"/>
        </w:rPr>
        <w:t xml:space="preserve"> αποτελεί την κατακλείδα των θεμάτων του Παύλου. Με τη συγκεκριμένη περικοπή ο απόστολος κορυφώνει τις θεολογικές του αναφορές και διδάσκει επιπλέον θέματα στα μέλη της Εκκλησίας της Ρώμης. </w:t>
      </w:r>
    </w:p>
    <w:p w14:paraId="51C42F98" w14:textId="65784A52" w:rsidR="00231124" w:rsidRPr="00231124" w:rsidRDefault="00231124" w:rsidP="00231124">
      <w:pPr>
        <w:spacing w:line="360" w:lineRule="auto"/>
        <w:jc w:val="both"/>
        <w:rPr>
          <w:rFonts w:ascii="Palatino Linotype" w:hAnsi="Palatino Linotype"/>
          <w:sz w:val="24"/>
          <w:szCs w:val="24"/>
        </w:rPr>
      </w:pPr>
      <w:r w:rsidRPr="00231124">
        <w:rPr>
          <w:rFonts w:ascii="Palatino Linotype" w:hAnsi="Palatino Linotype"/>
          <w:sz w:val="24"/>
          <w:szCs w:val="24"/>
        </w:rPr>
        <w:lastRenderedPageBreak/>
        <w:tab/>
      </w:r>
      <w:r w:rsidR="007F309C">
        <w:rPr>
          <w:rFonts w:ascii="Palatino Linotype" w:hAnsi="Palatino Linotype"/>
          <w:sz w:val="24"/>
          <w:szCs w:val="24"/>
        </w:rPr>
        <w:t>Στο απόσπασμα</w:t>
      </w:r>
      <w:r w:rsidRPr="00231124">
        <w:rPr>
          <w:rFonts w:ascii="Palatino Linotype" w:hAnsi="Palatino Linotype"/>
          <w:sz w:val="24"/>
          <w:szCs w:val="24"/>
        </w:rPr>
        <w:t xml:space="preserve"> Ρωμ.8,19-23 γίνεται αναφορά σε ποικίλα ζητήματα κάτι που δυσχεραίνει την κατανομή της περικοπής σε θέματα και ενότητες. Τα θέματα με τα οποία η περικοπή ασχολείται είναι η υποταγή της φύσης στη φθορά και το θάνατο και η αγωνία της φύσης για την ελευθερία της από τη φθορά με την ανακαίνιση των τέκνων του Θεού. </w:t>
      </w:r>
    </w:p>
    <w:p w14:paraId="6E62BC86" w14:textId="77777777" w:rsidR="00231124" w:rsidRPr="00231124" w:rsidRDefault="00231124" w:rsidP="00231124">
      <w:pPr>
        <w:spacing w:line="360" w:lineRule="auto"/>
        <w:jc w:val="both"/>
        <w:rPr>
          <w:rFonts w:ascii="Palatino Linotype" w:hAnsi="Palatino Linotype"/>
          <w:sz w:val="24"/>
          <w:szCs w:val="24"/>
        </w:rPr>
      </w:pPr>
    </w:p>
    <w:p w14:paraId="5CE74681" w14:textId="77777777" w:rsidR="00231124" w:rsidRPr="0054360C" w:rsidRDefault="00231124" w:rsidP="00770767">
      <w:pPr>
        <w:pStyle w:val="1"/>
        <w:numPr>
          <w:ilvl w:val="0"/>
          <w:numId w:val="14"/>
        </w:numPr>
        <w:rPr>
          <w:rFonts w:ascii="Palatino Linotype" w:hAnsi="Palatino Linotype"/>
          <w:b/>
          <w:bCs/>
          <w:color w:val="auto"/>
          <w:sz w:val="24"/>
          <w:szCs w:val="24"/>
        </w:rPr>
      </w:pPr>
      <w:bookmarkStart w:id="216" w:name="_Toc130757212"/>
      <w:r w:rsidRPr="0054360C">
        <w:rPr>
          <w:rFonts w:ascii="Palatino Linotype" w:hAnsi="Palatino Linotype"/>
          <w:b/>
          <w:bCs/>
          <w:color w:val="auto"/>
          <w:sz w:val="24"/>
          <w:szCs w:val="24"/>
        </w:rPr>
        <w:t>Ερμηνεία της περικοπής</w:t>
      </w:r>
      <w:bookmarkEnd w:id="216"/>
    </w:p>
    <w:p w14:paraId="2BF350EB" w14:textId="77777777" w:rsidR="00770767" w:rsidRDefault="00231124" w:rsidP="00231124">
      <w:pPr>
        <w:spacing w:line="360" w:lineRule="auto"/>
        <w:jc w:val="both"/>
        <w:rPr>
          <w:rFonts w:ascii="Palatino Linotype" w:hAnsi="Palatino Linotype"/>
          <w:sz w:val="24"/>
          <w:szCs w:val="24"/>
        </w:rPr>
      </w:pPr>
      <w:r w:rsidRPr="00231124">
        <w:rPr>
          <w:rFonts w:ascii="Palatino Linotype" w:hAnsi="Palatino Linotype"/>
          <w:sz w:val="24"/>
          <w:szCs w:val="24"/>
        </w:rPr>
        <w:tab/>
      </w:r>
    </w:p>
    <w:p w14:paraId="2F88BD5F" w14:textId="581AF78F" w:rsidR="00231124" w:rsidRPr="00231124" w:rsidRDefault="00231124" w:rsidP="00770767">
      <w:pPr>
        <w:spacing w:line="360" w:lineRule="auto"/>
        <w:ind w:firstLine="360"/>
        <w:jc w:val="both"/>
        <w:rPr>
          <w:rFonts w:ascii="Palatino Linotype" w:hAnsi="Palatino Linotype"/>
          <w:sz w:val="24"/>
          <w:szCs w:val="24"/>
        </w:rPr>
      </w:pPr>
      <w:r w:rsidRPr="00231124">
        <w:rPr>
          <w:rFonts w:ascii="Palatino Linotype" w:hAnsi="Palatino Linotype"/>
          <w:sz w:val="24"/>
          <w:szCs w:val="24"/>
        </w:rPr>
        <w:t xml:space="preserve">Στο </w:t>
      </w:r>
      <w:r w:rsidR="007F309C">
        <w:rPr>
          <w:rFonts w:ascii="Palatino Linotype" w:hAnsi="Palatino Linotype"/>
          <w:sz w:val="24"/>
          <w:szCs w:val="24"/>
        </w:rPr>
        <w:t>7</w:t>
      </w:r>
      <w:r w:rsidR="007F309C" w:rsidRPr="007F309C">
        <w:rPr>
          <w:rFonts w:ascii="Palatino Linotype" w:hAnsi="Palatino Linotype"/>
          <w:sz w:val="24"/>
          <w:szCs w:val="24"/>
          <w:vertAlign w:val="superscript"/>
        </w:rPr>
        <w:t>ο</w:t>
      </w:r>
      <w:r w:rsidRPr="00231124">
        <w:rPr>
          <w:rFonts w:ascii="Palatino Linotype" w:hAnsi="Palatino Linotype"/>
          <w:sz w:val="24"/>
          <w:szCs w:val="24"/>
        </w:rPr>
        <w:t xml:space="preserve"> κεφάλαιο </w:t>
      </w:r>
      <w:r w:rsidR="00770767">
        <w:rPr>
          <w:rFonts w:ascii="Palatino Linotype" w:hAnsi="Palatino Linotype"/>
          <w:sz w:val="24"/>
          <w:szCs w:val="24"/>
        </w:rPr>
        <w:t xml:space="preserve">της επιστολής </w:t>
      </w:r>
      <w:r w:rsidRPr="00231124">
        <w:rPr>
          <w:rFonts w:ascii="Palatino Linotype" w:hAnsi="Palatino Linotype"/>
          <w:sz w:val="24"/>
          <w:szCs w:val="24"/>
        </w:rPr>
        <w:t>ο απόστολος έκανε αναφορά στο</w:t>
      </w:r>
      <w:r w:rsidR="007F309C">
        <w:rPr>
          <w:rFonts w:ascii="Palatino Linotype" w:hAnsi="Palatino Linotype"/>
          <w:sz w:val="24"/>
          <w:szCs w:val="24"/>
        </w:rPr>
        <w:t>ν</w:t>
      </w:r>
      <w:r w:rsidRPr="00231124">
        <w:rPr>
          <w:rFonts w:ascii="Palatino Linotype" w:hAnsi="Palatino Linotype"/>
          <w:sz w:val="24"/>
          <w:szCs w:val="24"/>
        </w:rPr>
        <w:t xml:space="preserve"> νόμο της αμαρτίας και στη δουλεία της φθοράς που έχει κυριεύσει τα μέλη του με την ελπίδα πως τελικά όλη αυτή η κατάσταση θα λυθεί με την παρουσία του Αγίου Πνεύματος. </w:t>
      </w:r>
    </w:p>
    <w:p w14:paraId="2BD5BEAE" w14:textId="0CDF19C5" w:rsidR="00231124" w:rsidRPr="00231124" w:rsidRDefault="00231124" w:rsidP="00231124">
      <w:pPr>
        <w:spacing w:line="360" w:lineRule="auto"/>
        <w:ind w:firstLine="720"/>
        <w:jc w:val="both"/>
        <w:rPr>
          <w:rFonts w:ascii="Palatino Linotype" w:hAnsi="Palatino Linotype"/>
          <w:sz w:val="24"/>
          <w:szCs w:val="24"/>
        </w:rPr>
      </w:pPr>
      <w:r w:rsidRPr="00231124">
        <w:rPr>
          <w:rFonts w:ascii="Palatino Linotype" w:hAnsi="Palatino Linotype"/>
          <w:sz w:val="24"/>
          <w:szCs w:val="24"/>
        </w:rPr>
        <w:t>Με το κεφάλαιο 8 ο απόστολος Παύλος εγκαινιάζει μια νέα ενότητα</w:t>
      </w:r>
      <w:r w:rsidR="007F309C">
        <w:rPr>
          <w:rFonts w:ascii="Palatino Linotype" w:hAnsi="Palatino Linotype"/>
          <w:sz w:val="24"/>
          <w:szCs w:val="24"/>
        </w:rPr>
        <w:t>, αναφέρεται ειδικότερα σε μια</w:t>
      </w:r>
      <w:r w:rsidRPr="00231124">
        <w:rPr>
          <w:rFonts w:ascii="Palatino Linotype" w:hAnsi="Palatino Linotype"/>
          <w:sz w:val="24"/>
          <w:szCs w:val="24"/>
        </w:rPr>
        <w:t xml:space="preserve"> νέα «</w:t>
      </w:r>
      <w:proofErr w:type="spellStart"/>
      <w:r w:rsidRPr="00231124">
        <w:rPr>
          <w:rFonts w:ascii="Palatino Linotype" w:hAnsi="Palatino Linotype"/>
          <w:sz w:val="24"/>
          <w:szCs w:val="24"/>
        </w:rPr>
        <w:t>ἐν</w:t>
      </w:r>
      <w:proofErr w:type="spellEnd"/>
      <w:r w:rsidRPr="00231124">
        <w:rPr>
          <w:rFonts w:ascii="Palatino Linotype" w:hAnsi="Palatino Linotype"/>
          <w:sz w:val="24"/>
          <w:szCs w:val="24"/>
        </w:rPr>
        <w:t xml:space="preserve"> πνεύματι» (Ρωμ.8,9) πραγματικότητα</w:t>
      </w:r>
      <w:r w:rsidR="007F309C">
        <w:rPr>
          <w:rFonts w:ascii="Palatino Linotype" w:hAnsi="Palatino Linotype"/>
          <w:sz w:val="24"/>
          <w:szCs w:val="24"/>
        </w:rPr>
        <w:t>,</w:t>
      </w:r>
      <w:r w:rsidRPr="00231124">
        <w:rPr>
          <w:rFonts w:ascii="Palatino Linotype" w:hAnsi="Palatino Linotype"/>
          <w:sz w:val="24"/>
          <w:szCs w:val="24"/>
        </w:rPr>
        <w:t xml:space="preserve"> </w:t>
      </w:r>
      <w:r w:rsidR="007F309C">
        <w:rPr>
          <w:rFonts w:ascii="Palatino Linotype" w:hAnsi="Palatino Linotype"/>
          <w:sz w:val="24"/>
          <w:szCs w:val="24"/>
        </w:rPr>
        <w:t>η οποία</w:t>
      </w:r>
      <w:r w:rsidRPr="00231124">
        <w:rPr>
          <w:rFonts w:ascii="Palatino Linotype" w:hAnsi="Palatino Linotype"/>
          <w:sz w:val="24"/>
          <w:szCs w:val="24"/>
        </w:rPr>
        <w:t xml:space="preserve"> θα είναι απελευθερωμένη από το</w:t>
      </w:r>
      <w:r w:rsidR="007F309C">
        <w:rPr>
          <w:rFonts w:ascii="Palatino Linotype" w:hAnsi="Palatino Linotype"/>
          <w:sz w:val="24"/>
          <w:szCs w:val="24"/>
        </w:rPr>
        <w:t>ν</w:t>
      </w:r>
      <w:r w:rsidRPr="00231124">
        <w:rPr>
          <w:rFonts w:ascii="Palatino Linotype" w:hAnsi="Palatino Linotype"/>
          <w:sz w:val="24"/>
          <w:szCs w:val="24"/>
        </w:rPr>
        <w:t xml:space="preserve"> μωσαϊκό νόμο και την αμαρτία. Η ένωση των χριστιανών με το πρόσωπο του Χριστού γίνεται </w:t>
      </w:r>
      <w:r w:rsidR="007F309C">
        <w:rPr>
          <w:rFonts w:ascii="Palatino Linotype" w:hAnsi="Palatino Linotype"/>
          <w:sz w:val="24"/>
          <w:szCs w:val="24"/>
        </w:rPr>
        <w:t>δια του</w:t>
      </w:r>
      <w:r w:rsidRPr="00231124">
        <w:rPr>
          <w:rFonts w:ascii="Palatino Linotype" w:hAnsi="Palatino Linotype"/>
          <w:sz w:val="24"/>
          <w:szCs w:val="24"/>
        </w:rPr>
        <w:t xml:space="preserve"> απολυτρωτικ</w:t>
      </w:r>
      <w:r w:rsidR="007F309C">
        <w:rPr>
          <w:rFonts w:ascii="Palatino Linotype" w:hAnsi="Palatino Linotype"/>
          <w:sz w:val="24"/>
          <w:szCs w:val="24"/>
        </w:rPr>
        <w:t>ού</w:t>
      </w:r>
      <w:r w:rsidRPr="00231124">
        <w:rPr>
          <w:rFonts w:ascii="Palatino Linotype" w:hAnsi="Palatino Linotype"/>
          <w:sz w:val="24"/>
          <w:szCs w:val="24"/>
        </w:rPr>
        <w:t xml:space="preserve"> έργο</w:t>
      </w:r>
      <w:r w:rsidR="007F309C">
        <w:rPr>
          <w:rFonts w:ascii="Palatino Linotype" w:hAnsi="Palatino Linotype"/>
          <w:sz w:val="24"/>
          <w:szCs w:val="24"/>
        </w:rPr>
        <w:t>υ</w:t>
      </w:r>
      <w:r w:rsidRPr="00231124">
        <w:rPr>
          <w:rFonts w:ascii="Palatino Linotype" w:hAnsi="Palatino Linotype"/>
          <w:sz w:val="24"/>
          <w:szCs w:val="24"/>
        </w:rPr>
        <w:t xml:space="preserve"> του Κυρίου</w:t>
      </w:r>
      <w:r w:rsidR="007F309C">
        <w:rPr>
          <w:rFonts w:ascii="Palatino Linotype" w:hAnsi="Palatino Linotype"/>
          <w:sz w:val="24"/>
          <w:szCs w:val="24"/>
        </w:rPr>
        <w:t>.</w:t>
      </w:r>
      <w:r w:rsidRPr="00231124">
        <w:rPr>
          <w:rFonts w:ascii="Palatino Linotype" w:hAnsi="Palatino Linotype"/>
          <w:sz w:val="24"/>
          <w:szCs w:val="24"/>
        </w:rPr>
        <w:t xml:space="preserve"> </w:t>
      </w:r>
      <w:r w:rsidR="007F309C">
        <w:rPr>
          <w:rFonts w:ascii="Palatino Linotype" w:hAnsi="Palatino Linotype"/>
          <w:sz w:val="24"/>
          <w:szCs w:val="24"/>
        </w:rPr>
        <w:t>Α</w:t>
      </w:r>
      <w:r w:rsidRPr="00231124">
        <w:rPr>
          <w:rFonts w:ascii="Palatino Linotype" w:hAnsi="Palatino Linotype"/>
          <w:sz w:val="24"/>
          <w:szCs w:val="24"/>
        </w:rPr>
        <w:t>υτή</w:t>
      </w:r>
      <w:r w:rsidR="007F309C">
        <w:rPr>
          <w:rFonts w:ascii="Palatino Linotype" w:hAnsi="Palatino Linotype"/>
          <w:sz w:val="24"/>
          <w:szCs w:val="24"/>
        </w:rPr>
        <w:t>ν</w:t>
      </w:r>
      <w:r w:rsidRPr="00231124">
        <w:rPr>
          <w:rFonts w:ascii="Palatino Linotype" w:hAnsi="Palatino Linotype"/>
          <w:sz w:val="24"/>
          <w:szCs w:val="24"/>
        </w:rPr>
        <w:t xml:space="preserve"> τη νέα πραγματικότητα που είναι απελευθερωμένη από την αμαρτία </w:t>
      </w:r>
      <w:r w:rsidR="007F309C">
        <w:rPr>
          <w:rFonts w:ascii="Palatino Linotype" w:hAnsi="Palatino Linotype"/>
          <w:sz w:val="24"/>
          <w:szCs w:val="24"/>
        </w:rPr>
        <w:t>φωτίζει</w:t>
      </w:r>
      <w:r w:rsidRPr="00231124">
        <w:rPr>
          <w:rFonts w:ascii="Palatino Linotype" w:hAnsi="Palatino Linotype"/>
          <w:sz w:val="24"/>
          <w:szCs w:val="24"/>
        </w:rPr>
        <w:t xml:space="preserve"> η παρουσία του Αγίου Πνεύματος</w:t>
      </w:r>
      <w:r w:rsidRPr="00231124">
        <w:rPr>
          <w:rFonts w:ascii="Palatino Linotype" w:hAnsi="Palatino Linotype"/>
          <w:sz w:val="24"/>
          <w:szCs w:val="24"/>
          <w:vertAlign w:val="superscript"/>
        </w:rPr>
        <w:footnoteReference w:id="206"/>
      </w:r>
      <w:r w:rsidRPr="00231124">
        <w:rPr>
          <w:rFonts w:ascii="Palatino Linotype" w:hAnsi="Palatino Linotype"/>
          <w:sz w:val="24"/>
          <w:szCs w:val="24"/>
        </w:rPr>
        <w:t xml:space="preserve">. Ο νέος αυτός κόσμος του </w:t>
      </w:r>
      <w:r w:rsidR="00F23778">
        <w:rPr>
          <w:rFonts w:ascii="Palatino Linotype" w:hAnsi="Palatino Linotype"/>
          <w:sz w:val="24"/>
          <w:szCs w:val="24"/>
        </w:rPr>
        <w:t>Α</w:t>
      </w:r>
      <w:r w:rsidRPr="00231124">
        <w:rPr>
          <w:rFonts w:ascii="Palatino Linotype" w:hAnsi="Palatino Linotype"/>
          <w:sz w:val="24"/>
          <w:szCs w:val="24"/>
        </w:rPr>
        <w:t xml:space="preserve">γίου </w:t>
      </w:r>
      <w:r w:rsidR="00F23778">
        <w:rPr>
          <w:rFonts w:ascii="Palatino Linotype" w:hAnsi="Palatino Linotype"/>
          <w:sz w:val="24"/>
          <w:szCs w:val="24"/>
        </w:rPr>
        <w:t>Π</w:t>
      </w:r>
      <w:r w:rsidRPr="00231124">
        <w:rPr>
          <w:rFonts w:ascii="Palatino Linotype" w:hAnsi="Palatino Linotype"/>
          <w:sz w:val="24"/>
          <w:szCs w:val="24"/>
        </w:rPr>
        <w:t xml:space="preserve">νεύματος χαρακτηρίζεται από την αφθαρσία και την λαμπρότητα. </w:t>
      </w:r>
      <w:r w:rsidR="007F309C">
        <w:rPr>
          <w:rFonts w:ascii="Palatino Linotype" w:hAnsi="Palatino Linotype"/>
          <w:sz w:val="24"/>
          <w:szCs w:val="24"/>
        </w:rPr>
        <w:t>Το νέο στην αλλαγή που λαμβάνει χώρα είναι ότι η νέα</w:t>
      </w:r>
      <w:r w:rsidRPr="00231124">
        <w:rPr>
          <w:rFonts w:ascii="Palatino Linotype" w:hAnsi="Palatino Linotype"/>
          <w:sz w:val="24"/>
          <w:szCs w:val="24"/>
        </w:rPr>
        <w:t xml:space="preserve"> κατάσταση </w:t>
      </w:r>
      <w:r w:rsidR="007F309C">
        <w:rPr>
          <w:rFonts w:ascii="Palatino Linotype" w:hAnsi="Palatino Linotype"/>
          <w:sz w:val="24"/>
          <w:szCs w:val="24"/>
        </w:rPr>
        <w:t xml:space="preserve">που τη χαρακτηρίζει από την Παλαιά στην Καινή Διαθήκη, από τον νόμο στη χάρη, </w:t>
      </w:r>
      <w:r w:rsidRPr="00231124">
        <w:rPr>
          <w:rFonts w:ascii="Palatino Linotype" w:hAnsi="Palatino Linotype"/>
          <w:sz w:val="24"/>
          <w:szCs w:val="24"/>
        </w:rPr>
        <w:t xml:space="preserve">περιλαμβάνει όχι μόνο τους ανθρώπους αλλά και την υπόλοιπη κτίση του Θεού. </w:t>
      </w:r>
    </w:p>
    <w:p w14:paraId="4200D288" w14:textId="5078F4B3" w:rsidR="00231124" w:rsidRPr="00231124" w:rsidRDefault="007F309C" w:rsidP="00231124">
      <w:pPr>
        <w:spacing w:line="360" w:lineRule="auto"/>
        <w:ind w:firstLine="720"/>
        <w:jc w:val="both"/>
        <w:rPr>
          <w:rFonts w:ascii="Palatino Linotype" w:hAnsi="Palatino Linotype"/>
          <w:sz w:val="24"/>
          <w:szCs w:val="24"/>
        </w:rPr>
      </w:pPr>
      <w:r>
        <w:rPr>
          <w:rFonts w:ascii="Palatino Linotype" w:hAnsi="Palatino Linotype"/>
          <w:sz w:val="24"/>
          <w:szCs w:val="24"/>
        </w:rPr>
        <w:t xml:space="preserve">Συγκεκριμένα: </w:t>
      </w:r>
      <w:r w:rsidR="00231124" w:rsidRPr="00231124">
        <w:rPr>
          <w:rFonts w:ascii="Palatino Linotype" w:hAnsi="Palatino Linotype"/>
          <w:sz w:val="24"/>
          <w:szCs w:val="24"/>
        </w:rPr>
        <w:t xml:space="preserve">Ενώ ο Παύλος σε προηγούμενες περικοπές έκανε </w:t>
      </w:r>
      <w:r>
        <w:rPr>
          <w:rFonts w:ascii="Palatino Linotype" w:hAnsi="Palatino Linotype"/>
          <w:sz w:val="24"/>
          <w:szCs w:val="24"/>
        </w:rPr>
        <w:t xml:space="preserve">τον </w:t>
      </w:r>
      <w:r w:rsidR="00231124" w:rsidRPr="00231124">
        <w:rPr>
          <w:rFonts w:ascii="Palatino Linotype" w:hAnsi="Palatino Linotype"/>
          <w:sz w:val="24"/>
          <w:szCs w:val="24"/>
        </w:rPr>
        <w:t xml:space="preserve">συσχετισμό </w:t>
      </w:r>
      <w:r>
        <w:rPr>
          <w:rFonts w:ascii="Palatino Linotype" w:hAnsi="Palatino Linotype"/>
          <w:sz w:val="24"/>
          <w:szCs w:val="24"/>
        </w:rPr>
        <w:t>μεταξύ</w:t>
      </w:r>
      <w:r w:rsidR="00231124" w:rsidRPr="00231124">
        <w:rPr>
          <w:rFonts w:ascii="Palatino Linotype" w:hAnsi="Palatino Linotype"/>
          <w:sz w:val="24"/>
          <w:szCs w:val="24"/>
        </w:rPr>
        <w:t xml:space="preserve"> τη</w:t>
      </w:r>
      <w:r>
        <w:rPr>
          <w:rFonts w:ascii="Palatino Linotype" w:hAnsi="Palatino Linotype"/>
          <w:sz w:val="24"/>
          <w:szCs w:val="24"/>
        </w:rPr>
        <w:t>ς</w:t>
      </w:r>
      <w:r w:rsidR="00231124" w:rsidRPr="00231124">
        <w:rPr>
          <w:rFonts w:ascii="Palatino Linotype" w:hAnsi="Palatino Linotype"/>
          <w:sz w:val="24"/>
          <w:szCs w:val="24"/>
        </w:rPr>
        <w:t xml:space="preserve"> αμαρτία</w:t>
      </w:r>
      <w:r>
        <w:rPr>
          <w:rFonts w:ascii="Palatino Linotype" w:hAnsi="Palatino Linotype"/>
          <w:sz w:val="24"/>
          <w:szCs w:val="24"/>
        </w:rPr>
        <w:t>ς</w:t>
      </w:r>
      <w:r w:rsidR="00231124" w:rsidRPr="00231124">
        <w:rPr>
          <w:rFonts w:ascii="Palatino Linotype" w:hAnsi="Palatino Linotype"/>
          <w:sz w:val="24"/>
          <w:szCs w:val="24"/>
        </w:rPr>
        <w:t xml:space="preserve"> και το</w:t>
      </w:r>
      <w:r>
        <w:rPr>
          <w:rFonts w:ascii="Palatino Linotype" w:hAnsi="Palatino Linotype"/>
          <w:sz w:val="24"/>
          <w:szCs w:val="24"/>
        </w:rPr>
        <w:t>υ</w:t>
      </w:r>
      <w:r w:rsidR="00231124" w:rsidRPr="00231124">
        <w:rPr>
          <w:rFonts w:ascii="Palatino Linotype" w:hAnsi="Palatino Linotype"/>
          <w:sz w:val="24"/>
          <w:szCs w:val="24"/>
        </w:rPr>
        <w:t xml:space="preserve"> μωσαϊκ</w:t>
      </w:r>
      <w:r>
        <w:rPr>
          <w:rFonts w:ascii="Palatino Linotype" w:hAnsi="Palatino Linotype"/>
          <w:sz w:val="24"/>
          <w:szCs w:val="24"/>
        </w:rPr>
        <w:t>ού</w:t>
      </w:r>
      <w:r w:rsidR="00231124" w:rsidRPr="00231124">
        <w:rPr>
          <w:rFonts w:ascii="Palatino Linotype" w:hAnsi="Palatino Linotype"/>
          <w:sz w:val="24"/>
          <w:szCs w:val="24"/>
        </w:rPr>
        <w:t xml:space="preserve"> νόμο</w:t>
      </w:r>
      <w:r>
        <w:rPr>
          <w:rFonts w:ascii="Palatino Linotype" w:hAnsi="Palatino Linotype"/>
          <w:sz w:val="24"/>
          <w:szCs w:val="24"/>
        </w:rPr>
        <w:t>υ</w:t>
      </w:r>
      <w:r w:rsidR="00231124" w:rsidRPr="00231124">
        <w:rPr>
          <w:rFonts w:ascii="Palatino Linotype" w:hAnsi="Palatino Linotype"/>
          <w:sz w:val="24"/>
          <w:szCs w:val="24"/>
        </w:rPr>
        <w:t xml:space="preserve"> (Ρωμ.3,20 </w:t>
      </w:r>
      <w:r w:rsidR="00231124" w:rsidRPr="00231124">
        <w:rPr>
          <w:rFonts w:ascii="Palatino Linotype" w:hAnsi="Palatino Linotype"/>
          <w:sz w:val="24"/>
          <w:szCs w:val="24"/>
        </w:rPr>
        <w:lastRenderedPageBreak/>
        <w:t xml:space="preserve">4,15∙6,14∙7,7-12) τώρα συνεχίζει την αναφορά του στο </w:t>
      </w:r>
      <w:r>
        <w:rPr>
          <w:rFonts w:ascii="Palatino Linotype" w:hAnsi="Palatino Linotype"/>
          <w:sz w:val="24"/>
          <w:szCs w:val="24"/>
        </w:rPr>
        <w:t>8</w:t>
      </w:r>
      <w:r w:rsidRPr="007F309C">
        <w:rPr>
          <w:rFonts w:ascii="Palatino Linotype" w:hAnsi="Palatino Linotype"/>
          <w:sz w:val="24"/>
          <w:szCs w:val="24"/>
          <w:vertAlign w:val="superscript"/>
        </w:rPr>
        <w:t>ο</w:t>
      </w:r>
      <w:r>
        <w:rPr>
          <w:rFonts w:ascii="Palatino Linotype" w:hAnsi="Palatino Linotype"/>
          <w:sz w:val="24"/>
          <w:szCs w:val="24"/>
        </w:rPr>
        <w:t xml:space="preserve"> </w:t>
      </w:r>
      <w:r w:rsidR="00231124" w:rsidRPr="00231124">
        <w:rPr>
          <w:rFonts w:ascii="Palatino Linotype" w:hAnsi="Palatino Linotype"/>
          <w:sz w:val="24"/>
          <w:szCs w:val="24"/>
        </w:rPr>
        <w:t>κεφάλαιο μιλώντας γενικ</w:t>
      </w:r>
      <w:r>
        <w:rPr>
          <w:rFonts w:ascii="Palatino Linotype" w:hAnsi="Palatino Linotype"/>
          <w:sz w:val="24"/>
          <w:szCs w:val="24"/>
        </w:rPr>
        <w:t>ότερα περί του ν</w:t>
      </w:r>
      <w:r w:rsidR="00231124" w:rsidRPr="00231124">
        <w:rPr>
          <w:rFonts w:ascii="Palatino Linotype" w:hAnsi="Palatino Linotype"/>
          <w:sz w:val="24"/>
          <w:szCs w:val="24"/>
        </w:rPr>
        <w:t>όμο</w:t>
      </w:r>
      <w:r>
        <w:rPr>
          <w:rFonts w:ascii="Palatino Linotype" w:hAnsi="Palatino Linotype"/>
          <w:sz w:val="24"/>
          <w:szCs w:val="24"/>
        </w:rPr>
        <w:t>υ</w:t>
      </w:r>
      <w:r w:rsidR="00231124" w:rsidRPr="00231124">
        <w:rPr>
          <w:rFonts w:ascii="Palatino Linotype" w:hAnsi="Palatino Linotype"/>
          <w:sz w:val="24"/>
          <w:szCs w:val="24"/>
        </w:rPr>
        <w:t xml:space="preserve"> και αναλύοντας με λεπτομέρεια την ενέργεια του </w:t>
      </w:r>
      <w:r w:rsidR="00F23778">
        <w:rPr>
          <w:rFonts w:ascii="Palatino Linotype" w:hAnsi="Palatino Linotype"/>
          <w:sz w:val="24"/>
          <w:szCs w:val="24"/>
        </w:rPr>
        <w:t>Α</w:t>
      </w:r>
      <w:r w:rsidR="00231124" w:rsidRPr="00231124">
        <w:rPr>
          <w:rFonts w:ascii="Palatino Linotype" w:hAnsi="Palatino Linotype"/>
          <w:sz w:val="24"/>
          <w:szCs w:val="24"/>
        </w:rPr>
        <w:t xml:space="preserve">γίου Πνεύματος στη ζωή των ανθρώπων: «ὁ </w:t>
      </w:r>
      <w:proofErr w:type="spellStart"/>
      <w:r w:rsidR="00231124" w:rsidRPr="00231124">
        <w:rPr>
          <w:rFonts w:ascii="Palatino Linotype" w:hAnsi="Palatino Linotype"/>
          <w:sz w:val="24"/>
          <w:szCs w:val="24"/>
        </w:rPr>
        <w:t>γὰρ</w:t>
      </w:r>
      <w:proofErr w:type="spellEnd"/>
      <w:r w:rsidR="00231124" w:rsidRPr="00231124">
        <w:rPr>
          <w:rFonts w:ascii="Palatino Linotype" w:hAnsi="Palatino Linotype"/>
          <w:sz w:val="24"/>
          <w:szCs w:val="24"/>
        </w:rPr>
        <w:t xml:space="preserve"> νόμος </w:t>
      </w:r>
      <w:proofErr w:type="spellStart"/>
      <w:r w:rsidR="00231124" w:rsidRPr="00231124">
        <w:rPr>
          <w:rFonts w:ascii="Palatino Linotype" w:hAnsi="Palatino Linotype"/>
          <w:sz w:val="24"/>
          <w:szCs w:val="24"/>
        </w:rPr>
        <w:t>τοῦ</w:t>
      </w:r>
      <w:proofErr w:type="spellEnd"/>
      <w:r w:rsidR="00231124" w:rsidRPr="00231124">
        <w:rPr>
          <w:rFonts w:ascii="Palatino Linotype" w:hAnsi="Palatino Linotype"/>
          <w:sz w:val="24"/>
          <w:szCs w:val="24"/>
        </w:rPr>
        <w:t xml:space="preserve"> πνεύματος </w:t>
      </w:r>
      <w:proofErr w:type="spellStart"/>
      <w:r w:rsidR="00231124" w:rsidRPr="00231124">
        <w:rPr>
          <w:rFonts w:ascii="Palatino Linotype" w:hAnsi="Palatino Linotype"/>
          <w:sz w:val="24"/>
          <w:szCs w:val="24"/>
        </w:rPr>
        <w:t>τῆς</w:t>
      </w:r>
      <w:proofErr w:type="spellEnd"/>
      <w:r w:rsidR="0054360C">
        <w:rPr>
          <w:rFonts w:ascii="Palatino Linotype" w:hAnsi="Palatino Linotype"/>
          <w:sz w:val="24"/>
          <w:szCs w:val="24"/>
        </w:rPr>
        <w:t xml:space="preserve"> </w:t>
      </w:r>
      <w:proofErr w:type="spellStart"/>
      <w:r w:rsidR="00231124" w:rsidRPr="00231124">
        <w:rPr>
          <w:rFonts w:ascii="Palatino Linotype" w:hAnsi="Palatino Linotype"/>
          <w:sz w:val="24"/>
          <w:szCs w:val="24"/>
        </w:rPr>
        <w:t>ζωῆς</w:t>
      </w:r>
      <w:proofErr w:type="spellEnd"/>
      <w:r w:rsidR="0054360C">
        <w:rPr>
          <w:rFonts w:ascii="Palatino Linotype" w:hAnsi="Palatino Linotype"/>
          <w:sz w:val="24"/>
          <w:szCs w:val="24"/>
        </w:rPr>
        <w:t xml:space="preserve"> </w:t>
      </w:r>
      <w:proofErr w:type="spellStart"/>
      <w:r w:rsidR="00231124" w:rsidRPr="00231124">
        <w:rPr>
          <w:rFonts w:ascii="Palatino Linotype" w:hAnsi="Palatino Linotype"/>
          <w:sz w:val="24"/>
          <w:szCs w:val="24"/>
        </w:rPr>
        <w:t>ἐν</w:t>
      </w:r>
      <w:proofErr w:type="spellEnd"/>
      <w:r w:rsidR="0054360C">
        <w:rPr>
          <w:rFonts w:ascii="Palatino Linotype" w:hAnsi="Palatino Linotype"/>
          <w:sz w:val="24"/>
          <w:szCs w:val="24"/>
        </w:rPr>
        <w:t xml:space="preserve"> </w:t>
      </w:r>
      <w:proofErr w:type="spellStart"/>
      <w:r w:rsidR="00231124" w:rsidRPr="00231124">
        <w:rPr>
          <w:rFonts w:ascii="Palatino Linotype" w:hAnsi="Palatino Linotype"/>
          <w:sz w:val="24"/>
          <w:szCs w:val="24"/>
        </w:rPr>
        <w:t>Χριστῷ</w:t>
      </w:r>
      <w:proofErr w:type="spellEnd"/>
      <w:r w:rsidR="0054360C">
        <w:rPr>
          <w:rFonts w:ascii="Palatino Linotype" w:hAnsi="Palatino Linotype"/>
          <w:sz w:val="24"/>
          <w:szCs w:val="24"/>
        </w:rPr>
        <w:t xml:space="preserve"> </w:t>
      </w:r>
      <w:proofErr w:type="spellStart"/>
      <w:r w:rsidR="00231124" w:rsidRPr="00231124">
        <w:rPr>
          <w:rFonts w:ascii="Palatino Linotype" w:hAnsi="Palatino Linotype"/>
          <w:sz w:val="24"/>
          <w:szCs w:val="24"/>
        </w:rPr>
        <w:t>Ἰησοῦ</w:t>
      </w:r>
      <w:proofErr w:type="spellEnd"/>
      <w:r w:rsidR="0054360C">
        <w:rPr>
          <w:rFonts w:ascii="Palatino Linotype" w:hAnsi="Palatino Linotype"/>
          <w:sz w:val="24"/>
          <w:szCs w:val="24"/>
        </w:rPr>
        <w:t xml:space="preserve"> </w:t>
      </w:r>
      <w:proofErr w:type="spellStart"/>
      <w:r w:rsidR="00231124" w:rsidRPr="00231124">
        <w:rPr>
          <w:rFonts w:ascii="Palatino Linotype" w:hAnsi="Palatino Linotype"/>
          <w:sz w:val="24"/>
          <w:szCs w:val="24"/>
        </w:rPr>
        <w:t>ἠλευθέρωσέ</w:t>
      </w:r>
      <w:proofErr w:type="spellEnd"/>
      <w:r w:rsidR="00231124" w:rsidRPr="00231124">
        <w:rPr>
          <w:rFonts w:ascii="Palatino Linotype" w:hAnsi="Palatino Linotype"/>
          <w:sz w:val="24"/>
          <w:szCs w:val="24"/>
        </w:rPr>
        <w:t xml:space="preserve"> με </w:t>
      </w:r>
      <w:proofErr w:type="spellStart"/>
      <w:r w:rsidR="00231124" w:rsidRPr="00231124">
        <w:rPr>
          <w:rFonts w:ascii="Palatino Linotype" w:hAnsi="Palatino Linotype"/>
          <w:sz w:val="24"/>
          <w:szCs w:val="24"/>
        </w:rPr>
        <w:t>ἀπὸ</w:t>
      </w:r>
      <w:proofErr w:type="spellEnd"/>
      <w:r w:rsidR="0054360C">
        <w:rPr>
          <w:rFonts w:ascii="Palatino Linotype" w:hAnsi="Palatino Linotype"/>
          <w:sz w:val="24"/>
          <w:szCs w:val="24"/>
        </w:rPr>
        <w:t xml:space="preserve"> </w:t>
      </w:r>
      <w:proofErr w:type="spellStart"/>
      <w:r w:rsidR="00231124" w:rsidRPr="00231124">
        <w:rPr>
          <w:rFonts w:ascii="Palatino Linotype" w:hAnsi="Palatino Linotype"/>
          <w:sz w:val="24"/>
          <w:szCs w:val="24"/>
        </w:rPr>
        <w:t>τοῦ</w:t>
      </w:r>
      <w:proofErr w:type="spellEnd"/>
      <w:r w:rsidR="00231124" w:rsidRPr="00231124">
        <w:rPr>
          <w:rFonts w:ascii="Palatino Linotype" w:hAnsi="Palatino Linotype"/>
          <w:sz w:val="24"/>
          <w:szCs w:val="24"/>
        </w:rPr>
        <w:t xml:space="preserve"> νόμου </w:t>
      </w:r>
      <w:proofErr w:type="spellStart"/>
      <w:r w:rsidR="00231124" w:rsidRPr="00231124">
        <w:rPr>
          <w:rFonts w:ascii="Palatino Linotype" w:hAnsi="Palatino Linotype"/>
          <w:sz w:val="24"/>
          <w:szCs w:val="24"/>
        </w:rPr>
        <w:t>τῆς</w:t>
      </w:r>
      <w:proofErr w:type="spellEnd"/>
      <w:r w:rsidR="0054360C">
        <w:rPr>
          <w:rFonts w:ascii="Palatino Linotype" w:hAnsi="Palatino Linotype"/>
          <w:sz w:val="24"/>
          <w:szCs w:val="24"/>
        </w:rPr>
        <w:t xml:space="preserve"> </w:t>
      </w:r>
      <w:proofErr w:type="spellStart"/>
      <w:r w:rsidR="00231124" w:rsidRPr="00231124">
        <w:rPr>
          <w:rFonts w:ascii="Palatino Linotype" w:hAnsi="Palatino Linotype"/>
          <w:sz w:val="24"/>
          <w:szCs w:val="24"/>
        </w:rPr>
        <w:t>ἁμαρτίας</w:t>
      </w:r>
      <w:proofErr w:type="spellEnd"/>
      <w:r w:rsidR="0054360C">
        <w:rPr>
          <w:rFonts w:ascii="Palatino Linotype" w:hAnsi="Palatino Linotype"/>
          <w:sz w:val="24"/>
          <w:szCs w:val="24"/>
        </w:rPr>
        <w:t xml:space="preserve"> </w:t>
      </w:r>
      <w:proofErr w:type="spellStart"/>
      <w:r w:rsidR="00231124" w:rsidRPr="00231124">
        <w:rPr>
          <w:rFonts w:ascii="Palatino Linotype" w:hAnsi="Palatino Linotype"/>
          <w:sz w:val="24"/>
          <w:szCs w:val="24"/>
        </w:rPr>
        <w:t>καὶ</w:t>
      </w:r>
      <w:proofErr w:type="spellEnd"/>
      <w:r w:rsidR="0054360C">
        <w:rPr>
          <w:rFonts w:ascii="Palatino Linotype" w:hAnsi="Palatino Linotype"/>
          <w:sz w:val="24"/>
          <w:szCs w:val="24"/>
        </w:rPr>
        <w:t xml:space="preserve"> </w:t>
      </w:r>
      <w:proofErr w:type="spellStart"/>
      <w:r w:rsidR="00231124" w:rsidRPr="00231124">
        <w:rPr>
          <w:rFonts w:ascii="Palatino Linotype" w:hAnsi="Palatino Linotype"/>
          <w:sz w:val="24"/>
          <w:szCs w:val="24"/>
        </w:rPr>
        <w:t>τοῦ</w:t>
      </w:r>
      <w:proofErr w:type="spellEnd"/>
      <w:r w:rsidR="00231124" w:rsidRPr="00231124">
        <w:rPr>
          <w:rFonts w:ascii="Palatino Linotype" w:hAnsi="Palatino Linotype"/>
          <w:sz w:val="24"/>
          <w:szCs w:val="24"/>
        </w:rPr>
        <w:t xml:space="preserve"> θανάτου» (Ρωμ.8,2). Εδώ διαπιστώνεται </w:t>
      </w:r>
      <w:r w:rsidR="00C850D6">
        <w:rPr>
          <w:rFonts w:ascii="Palatino Linotype" w:hAnsi="Palatino Linotype"/>
          <w:sz w:val="24"/>
          <w:szCs w:val="24"/>
        </w:rPr>
        <w:t>η</w:t>
      </w:r>
      <w:r w:rsidR="00231124" w:rsidRPr="00231124">
        <w:rPr>
          <w:rFonts w:ascii="Palatino Linotype" w:hAnsi="Palatino Linotype"/>
          <w:sz w:val="24"/>
          <w:szCs w:val="24"/>
        </w:rPr>
        <w:t xml:space="preserve"> αντίθεση μεταξύ του νόμου του πνεύματος</w:t>
      </w:r>
      <w:r w:rsidR="00C850D6">
        <w:rPr>
          <w:rFonts w:ascii="Palatino Linotype" w:hAnsi="Palatino Linotype"/>
          <w:sz w:val="24"/>
          <w:szCs w:val="24"/>
        </w:rPr>
        <w:t xml:space="preserve"> ή της χάριτος</w:t>
      </w:r>
      <w:r w:rsidR="00231124" w:rsidRPr="00231124">
        <w:rPr>
          <w:rFonts w:ascii="Palatino Linotype" w:hAnsi="Palatino Linotype"/>
          <w:sz w:val="24"/>
          <w:szCs w:val="24"/>
        </w:rPr>
        <w:t xml:space="preserve"> και του νόμου της αμαρτίας που οδηγεί στο</w:t>
      </w:r>
      <w:r w:rsidR="00C850D6">
        <w:rPr>
          <w:rFonts w:ascii="Palatino Linotype" w:hAnsi="Palatino Linotype"/>
          <w:sz w:val="24"/>
          <w:szCs w:val="24"/>
        </w:rPr>
        <w:t>ν</w:t>
      </w:r>
      <w:r w:rsidR="00231124" w:rsidRPr="00231124">
        <w:rPr>
          <w:rFonts w:ascii="Palatino Linotype" w:hAnsi="Palatino Linotype"/>
          <w:sz w:val="24"/>
          <w:szCs w:val="24"/>
        </w:rPr>
        <w:t xml:space="preserve"> θάνατο και τη φθορά</w:t>
      </w:r>
      <w:r w:rsidR="00231124" w:rsidRPr="00231124">
        <w:rPr>
          <w:rFonts w:ascii="Palatino Linotype" w:hAnsi="Palatino Linotype"/>
          <w:sz w:val="24"/>
          <w:szCs w:val="24"/>
          <w:vertAlign w:val="superscript"/>
        </w:rPr>
        <w:footnoteReference w:id="207"/>
      </w:r>
      <w:r w:rsidR="00231124" w:rsidRPr="00231124">
        <w:rPr>
          <w:rFonts w:ascii="Palatino Linotype" w:hAnsi="Palatino Linotype"/>
          <w:sz w:val="24"/>
          <w:szCs w:val="24"/>
        </w:rPr>
        <w:t xml:space="preserve">. Την ίδια στιγμή ο απόστολος </w:t>
      </w:r>
      <w:r w:rsidR="00C850D6">
        <w:rPr>
          <w:rFonts w:ascii="Palatino Linotype" w:hAnsi="Palatino Linotype"/>
          <w:sz w:val="24"/>
          <w:szCs w:val="24"/>
        </w:rPr>
        <w:t>πιστεύε</w:t>
      </w:r>
      <w:r w:rsidR="00231124" w:rsidRPr="00231124">
        <w:rPr>
          <w:rFonts w:ascii="Palatino Linotype" w:hAnsi="Palatino Linotype"/>
          <w:sz w:val="24"/>
          <w:szCs w:val="24"/>
        </w:rPr>
        <w:t xml:space="preserve">ι </w:t>
      </w:r>
      <w:r w:rsidR="00C850D6">
        <w:rPr>
          <w:rFonts w:ascii="Palatino Linotype" w:hAnsi="Palatino Linotype"/>
          <w:sz w:val="24"/>
          <w:szCs w:val="24"/>
        </w:rPr>
        <w:t>ότι</w:t>
      </w:r>
      <w:r w:rsidR="00231124" w:rsidRPr="00231124">
        <w:rPr>
          <w:rFonts w:ascii="Palatino Linotype" w:hAnsi="Palatino Linotype"/>
          <w:sz w:val="24"/>
          <w:szCs w:val="24"/>
        </w:rPr>
        <w:t xml:space="preserve"> ο νόμος ήταν αδύνατον να σώσει τον άνθρωπο και γι</w:t>
      </w:r>
      <w:r w:rsidR="00F23778">
        <w:rPr>
          <w:rFonts w:ascii="Palatino Linotype" w:hAnsi="Palatino Linotype"/>
          <w:sz w:val="24"/>
          <w:szCs w:val="24"/>
        </w:rPr>
        <w:t>’</w:t>
      </w:r>
      <w:r w:rsidR="00231124" w:rsidRPr="00231124">
        <w:rPr>
          <w:rFonts w:ascii="Palatino Linotype" w:hAnsi="Palatino Linotype"/>
          <w:sz w:val="24"/>
          <w:szCs w:val="24"/>
        </w:rPr>
        <w:t xml:space="preserve"> αυτό ήταν αναγκαίο ο Χριστός να γίνει άνθρωπος ώστε μέσα </w:t>
      </w:r>
      <w:r w:rsidR="00C850D6">
        <w:rPr>
          <w:rFonts w:ascii="Palatino Linotype" w:hAnsi="Palatino Linotype"/>
          <w:sz w:val="24"/>
          <w:szCs w:val="24"/>
        </w:rPr>
        <w:t>με</w:t>
      </w:r>
      <w:r w:rsidR="00231124" w:rsidRPr="00231124">
        <w:rPr>
          <w:rFonts w:ascii="Palatino Linotype" w:hAnsi="Palatino Linotype"/>
          <w:sz w:val="24"/>
          <w:szCs w:val="24"/>
        </w:rPr>
        <w:t xml:space="preserve"> τη σάρκωση</w:t>
      </w:r>
      <w:r w:rsidR="00C850D6">
        <w:rPr>
          <w:rFonts w:ascii="Palatino Linotype" w:hAnsi="Palatino Linotype"/>
          <w:sz w:val="24"/>
          <w:szCs w:val="24"/>
        </w:rPr>
        <w:t>, με το μυστήριο της ενανθρώπησης του Υιού του Θεού</w:t>
      </w:r>
      <w:r w:rsidR="00231124" w:rsidRPr="00231124">
        <w:rPr>
          <w:rFonts w:ascii="Palatino Linotype" w:hAnsi="Palatino Linotype"/>
          <w:sz w:val="24"/>
          <w:szCs w:val="24"/>
        </w:rPr>
        <w:t xml:space="preserve"> να λυτρωθεί ο άνθρωπος από τη φθορά και τον θάνατο: «</w:t>
      </w:r>
      <w:proofErr w:type="spellStart"/>
      <w:r w:rsidR="00231124" w:rsidRPr="00231124">
        <w:rPr>
          <w:rFonts w:ascii="Palatino Linotype" w:hAnsi="Palatino Linotype"/>
          <w:sz w:val="24"/>
          <w:szCs w:val="24"/>
        </w:rPr>
        <w:t>τὸ</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γὰρ</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ἀδύνατον</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τοῦ</w:t>
      </w:r>
      <w:proofErr w:type="spellEnd"/>
      <w:r w:rsidR="00231124" w:rsidRPr="00231124">
        <w:rPr>
          <w:rFonts w:ascii="Palatino Linotype" w:hAnsi="Palatino Linotype"/>
          <w:sz w:val="24"/>
          <w:szCs w:val="24"/>
        </w:rPr>
        <w:t xml:space="preserve"> νόμου, </w:t>
      </w:r>
      <w:proofErr w:type="spellStart"/>
      <w:r w:rsidR="00231124" w:rsidRPr="00231124">
        <w:rPr>
          <w:rFonts w:ascii="Palatino Linotype" w:hAnsi="Palatino Linotype"/>
          <w:sz w:val="24"/>
          <w:szCs w:val="24"/>
        </w:rPr>
        <w:t>ἐν</w:t>
      </w:r>
      <w:proofErr w:type="spellEnd"/>
      <w:r w:rsidR="00231124" w:rsidRPr="00231124">
        <w:rPr>
          <w:rFonts w:ascii="Palatino Linotype" w:hAnsi="Palatino Linotype"/>
          <w:sz w:val="24"/>
          <w:szCs w:val="24"/>
        </w:rPr>
        <w:t xml:space="preserve"> ᾧ </w:t>
      </w:r>
      <w:proofErr w:type="spellStart"/>
      <w:r w:rsidR="00231124" w:rsidRPr="00231124">
        <w:rPr>
          <w:rFonts w:ascii="Palatino Linotype" w:hAnsi="Palatino Linotype"/>
          <w:sz w:val="24"/>
          <w:szCs w:val="24"/>
        </w:rPr>
        <w:t>ἠσθένει</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διὰ</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τῆς</w:t>
      </w:r>
      <w:proofErr w:type="spellEnd"/>
      <w:r w:rsidR="00231124" w:rsidRPr="00231124">
        <w:rPr>
          <w:rFonts w:ascii="Palatino Linotype" w:hAnsi="Palatino Linotype"/>
          <w:sz w:val="24"/>
          <w:szCs w:val="24"/>
        </w:rPr>
        <w:t xml:space="preserve"> σαρκός, ὁ </w:t>
      </w:r>
      <w:proofErr w:type="spellStart"/>
      <w:r w:rsidR="00231124" w:rsidRPr="00231124">
        <w:rPr>
          <w:rFonts w:ascii="Palatino Linotype" w:hAnsi="Palatino Linotype"/>
          <w:sz w:val="24"/>
          <w:szCs w:val="24"/>
        </w:rPr>
        <w:t>Θεὸς</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τὸν</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ἑαυτοῦ</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υἱὸν</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πέμψας</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ἐν</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ὁμοιώματι</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σαρκὸς</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ἁμαρτίας</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καὶ</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περὶ</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ἁμαρτίας</w:t>
      </w:r>
      <w:proofErr w:type="spellEnd"/>
      <w:r w:rsidR="00231124" w:rsidRPr="00231124">
        <w:rPr>
          <w:rFonts w:ascii="Palatino Linotype" w:hAnsi="Palatino Linotype"/>
          <w:sz w:val="24"/>
          <w:szCs w:val="24"/>
        </w:rPr>
        <w:t xml:space="preserve">, κατέκρινε </w:t>
      </w:r>
      <w:proofErr w:type="spellStart"/>
      <w:r w:rsidR="00231124" w:rsidRPr="00231124">
        <w:rPr>
          <w:rFonts w:ascii="Palatino Linotype" w:hAnsi="Palatino Linotype"/>
          <w:sz w:val="24"/>
          <w:szCs w:val="24"/>
        </w:rPr>
        <w:t>τὴν</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ἁμαρτίαν</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ἐν</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τῇ</w:t>
      </w:r>
      <w:proofErr w:type="spellEnd"/>
      <w:r w:rsidR="00231124" w:rsidRPr="00231124">
        <w:rPr>
          <w:rFonts w:ascii="Palatino Linotype" w:hAnsi="Palatino Linotype"/>
          <w:sz w:val="24"/>
          <w:szCs w:val="24"/>
        </w:rPr>
        <w:t xml:space="preserve"> σαρκί» (Ρωμ.8,3). Μάλιστα ο Παύλος θέλοντας να διευκρινίσει τα χαρακτηριστικά της νέας ζωής τονίζει </w:t>
      </w:r>
      <w:r w:rsidR="00C850D6">
        <w:rPr>
          <w:rFonts w:ascii="Palatino Linotype" w:hAnsi="Palatino Linotype"/>
          <w:sz w:val="24"/>
          <w:szCs w:val="24"/>
        </w:rPr>
        <w:t>ότι</w:t>
      </w:r>
      <w:r w:rsidR="00231124" w:rsidRPr="00231124">
        <w:rPr>
          <w:rFonts w:ascii="Palatino Linotype" w:hAnsi="Palatino Linotype"/>
          <w:sz w:val="24"/>
          <w:szCs w:val="24"/>
        </w:rPr>
        <w:t xml:space="preserve"> η αγάπη </w:t>
      </w:r>
      <w:r w:rsidR="00C850D6">
        <w:rPr>
          <w:rFonts w:ascii="Palatino Linotype" w:hAnsi="Palatino Linotype"/>
          <w:sz w:val="24"/>
          <w:szCs w:val="24"/>
        </w:rPr>
        <w:t xml:space="preserve">του Θεού </w:t>
      </w:r>
      <w:r w:rsidR="00231124" w:rsidRPr="00231124">
        <w:rPr>
          <w:rFonts w:ascii="Palatino Linotype" w:hAnsi="Palatino Linotype"/>
          <w:sz w:val="24"/>
          <w:szCs w:val="24"/>
        </w:rPr>
        <w:t xml:space="preserve">αποτελεί τη δύναμη εκείνη που μπορεί να ενισχύσει τον αγώνα του ανθρώπου στη νέα πραγματικότητα. Η </w:t>
      </w:r>
      <w:r w:rsidR="00C850D6">
        <w:rPr>
          <w:rFonts w:ascii="Palatino Linotype" w:hAnsi="Palatino Linotype"/>
          <w:sz w:val="24"/>
          <w:szCs w:val="24"/>
        </w:rPr>
        <w:t>προσφορά</w:t>
      </w:r>
      <w:r w:rsidR="00231124" w:rsidRPr="00231124">
        <w:rPr>
          <w:rFonts w:ascii="Palatino Linotype" w:hAnsi="Palatino Linotype"/>
          <w:sz w:val="24"/>
          <w:szCs w:val="24"/>
        </w:rPr>
        <w:t xml:space="preserve"> της αγάπης </w:t>
      </w:r>
      <w:r w:rsidR="00C850D6">
        <w:rPr>
          <w:rFonts w:ascii="Palatino Linotype" w:hAnsi="Palatino Linotype"/>
          <w:sz w:val="24"/>
          <w:szCs w:val="24"/>
        </w:rPr>
        <w:t>καθενός ανθρώπου</w:t>
      </w:r>
      <w:r w:rsidR="00231124" w:rsidRPr="00231124">
        <w:rPr>
          <w:rFonts w:ascii="Palatino Linotype" w:hAnsi="Palatino Linotype"/>
          <w:sz w:val="24"/>
          <w:szCs w:val="24"/>
        </w:rPr>
        <w:t xml:space="preserve"> στο πρόσωπο του άλλου είναι ο νέος νόμος του Χριστού που σώζει και ελευθερώνει από τον θάνατο</w:t>
      </w:r>
      <w:r w:rsidR="00231124" w:rsidRPr="00231124">
        <w:rPr>
          <w:rFonts w:ascii="Palatino Linotype" w:hAnsi="Palatino Linotype"/>
          <w:sz w:val="24"/>
          <w:szCs w:val="24"/>
          <w:vertAlign w:val="superscript"/>
        </w:rPr>
        <w:footnoteReference w:id="208"/>
      </w:r>
      <w:r w:rsidR="00231124" w:rsidRPr="00231124">
        <w:rPr>
          <w:rFonts w:ascii="Palatino Linotype" w:hAnsi="Palatino Linotype"/>
          <w:sz w:val="24"/>
          <w:szCs w:val="24"/>
        </w:rPr>
        <w:t>.</w:t>
      </w:r>
    </w:p>
    <w:p w14:paraId="34998386" w14:textId="51949737" w:rsidR="00231124" w:rsidRPr="00231124" w:rsidRDefault="00231124" w:rsidP="00231124">
      <w:pPr>
        <w:spacing w:line="360" w:lineRule="auto"/>
        <w:ind w:firstLine="720"/>
        <w:jc w:val="both"/>
        <w:rPr>
          <w:rFonts w:ascii="Palatino Linotype" w:hAnsi="Palatino Linotype"/>
          <w:sz w:val="24"/>
          <w:szCs w:val="24"/>
        </w:rPr>
      </w:pPr>
      <w:r w:rsidRPr="00231124">
        <w:rPr>
          <w:rFonts w:ascii="Palatino Linotype" w:hAnsi="Palatino Linotype"/>
          <w:sz w:val="24"/>
          <w:szCs w:val="24"/>
        </w:rPr>
        <w:t xml:space="preserve">Έτσι στο κεφάλαιο 8 </w:t>
      </w:r>
      <w:r w:rsidR="00C850D6">
        <w:rPr>
          <w:rFonts w:ascii="Palatino Linotype" w:hAnsi="Palatino Linotype"/>
          <w:sz w:val="24"/>
          <w:szCs w:val="24"/>
        </w:rPr>
        <w:t xml:space="preserve">της επιστολής προς Ρωμαίους </w:t>
      </w:r>
      <w:r w:rsidRPr="00231124">
        <w:rPr>
          <w:rFonts w:ascii="Palatino Linotype" w:hAnsi="Palatino Linotype"/>
          <w:sz w:val="24"/>
          <w:szCs w:val="24"/>
        </w:rPr>
        <w:t xml:space="preserve">συγκρίνονται </w:t>
      </w:r>
      <w:r w:rsidR="00C850D6">
        <w:rPr>
          <w:rFonts w:ascii="Palatino Linotype" w:hAnsi="Palatino Linotype"/>
          <w:sz w:val="24"/>
          <w:szCs w:val="24"/>
        </w:rPr>
        <w:t>δύ</w:t>
      </w:r>
      <w:r w:rsidRPr="00231124">
        <w:rPr>
          <w:rFonts w:ascii="Palatino Linotype" w:hAnsi="Palatino Linotype"/>
          <w:sz w:val="24"/>
          <w:szCs w:val="24"/>
        </w:rPr>
        <w:t>ο</w:t>
      </w:r>
      <w:r w:rsidR="00C850D6">
        <w:rPr>
          <w:rFonts w:ascii="Palatino Linotype" w:hAnsi="Palatino Linotype"/>
          <w:sz w:val="24"/>
          <w:szCs w:val="24"/>
        </w:rPr>
        <w:t xml:space="preserve"> κόσμοι. Ο</w:t>
      </w:r>
      <w:r w:rsidRPr="00231124">
        <w:rPr>
          <w:rFonts w:ascii="Palatino Linotype" w:hAnsi="Palatino Linotype"/>
          <w:sz w:val="24"/>
          <w:szCs w:val="24"/>
        </w:rPr>
        <w:t xml:space="preserve"> κόσμος του </w:t>
      </w:r>
      <w:r w:rsidR="00F23778">
        <w:rPr>
          <w:rFonts w:ascii="Palatino Linotype" w:hAnsi="Palatino Linotype"/>
          <w:sz w:val="24"/>
          <w:szCs w:val="24"/>
        </w:rPr>
        <w:t>Π</w:t>
      </w:r>
      <w:r w:rsidRPr="00231124">
        <w:rPr>
          <w:rFonts w:ascii="Palatino Linotype" w:hAnsi="Palatino Linotype"/>
          <w:sz w:val="24"/>
          <w:szCs w:val="24"/>
        </w:rPr>
        <w:t xml:space="preserve">νεύματος </w:t>
      </w:r>
      <w:r w:rsidR="00C850D6">
        <w:rPr>
          <w:rFonts w:ascii="Palatino Linotype" w:hAnsi="Palatino Linotype"/>
          <w:sz w:val="24"/>
          <w:szCs w:val="24"/>
        </w:rPr>
        <w:t xml:space="preserve">και </w:t>
      </w:r>
      <w:r w:rsidRPr="00231124">
        <w:rPr>
          <w:rFonts w:ascii="Palatino Linotype" w:hAnsi="Palatino Linotype"/>
          <w:sz w:val="24"/>
          <w:szCs w:val="24"/>
        </w:rPr>
        <w:t>ο κόσμο</w:t>
      </w:r>
      <w:r w:rsidR="00C850D6">
        <w:rPr>
          <w:rFonts w:ascii="Palatino Linotype" w:hAnsi="Palatino Linotype"/>
          <w:sz w:val="24"/>
          <w:szCs w:val="24"/>
        </w:rPr>
        <w:t>ς</w:t>
      </w:r>
      <w:r w:rsidRPr="00231124">
        <w:rPr>
          <w:rFonts w:ascii="Palatino Linotype" w:hAnsi="Palatino Linotype"/>
          <w:sz w:val="24"/>
          <w:szCs w:val="24"/>
        </w:rPr>
        <w:t xml:space="preserve"> της σ</w:t>
      </w:r>
      <w:r w:rsidR="00C850D6">
        <w:rPr>
          <w:rFonts w:ascii="Palatino Linotype" w:hAnsi="Palatino Linotype"/>
          <w:sz w:val="24"/>
          <w:szCs w:val="24"/>
        </w:rPr>
        <w:t>α</w:t>
      </w:r>
      <w:r w:rsidRPr="00231124">
        <w:rPr>
          <w:rFonts w:ascii="Palatino Linotype" w:hAnsi="Palatino Linotype"/>
          <w:sz w:val="24"/>
          <w:szCs w:val="24"/>
        </w:rPr>
        <w:t>ρκ</w:t>
      </w:r>
      <w:r w:rsidR="00C850D6">
        <w:rPr>
          <w:rFonts w:ascii="Palatino Linotype" w:hAnsi="Palatino Linotype"/>
          <w:sz w:val="24"/>
          <w:szCs w:val="24"/>
        </w:rPr>
        <w:t>ό</w:t>
      </w:r>
      <w:r w:rsidRPr="00231124">
        <w:rPr>
          <w:rFonts w:ascii="Palatino Linotype" w:hAnsi="Palatino Linotype"/>
          <w:sz w:val="24"/>
          <w:szCs w:val="24"/>
        </w:rPr>
        <w:t>ς</w:t>
      </w:r>
      <w:r w:rsidR="00C850D6">
        <w:rPr>
          <w:rFonts w:ascii="Palatino Linotype" w:hAnsi="Palatino Linotype"/>
          <w:sz w:val="24"/>
          <w:szCs w:val="24"/>
        </w:rPr>
        <w:t>.</w:t>
      </w:r>
      <w:r w:rsidRPr="00231124">
        <w:rPr>
          <w:rFonts w:ascii="Palatino Linotype" w:hAnsi="Palatino Linotype"/>
          <w:sz w:val="24"/>
          <w:szCs w:val="24"/>
        </w:rPr>
        <w:t xml:space="preserve"> </w:t>
      </w:r>
      <w:r w:rsidR="00C850D6">
        <w:rPr>
          <w:rFonts w:ascii="Palatino Linotype" w:hAnsi="Palatino Linotype"/>
          <w:sz w:val="24"/>
          <w:szCs w:val="24"/>
        </w:rPr>
        <w:t>Μ</w:t>
      </w:r>
      <w:r w:rsidRPr="00231124">
        <w:rPr>
          <w:rFonts w:ascii="Palatino Linotype" w:hAnsi="Palatino Linotype"/>
          <w:sz w:val="24"/>
          <w:szCs w:val="24"/>
        </w:rPr>
        <w:t>έσα από αυτή</w:t>
      </w:r>
      <w:r w:rsidR="00C850D6">
        <w:rPr>
          <w:rFonts w:ascii="Palatino Linotype" w:hAnsi="Palatino Linotype"/>
          <w:sz w:val="24"/>
          <w:szCs w:val="24"/>
        </w:rPr>
        <w:t>ν</w:t>
      </w:r>
      <w:r w:rsidRPr="00231124">
        <w:rPr>
          <w:rFonts w:ascii="Palatino Linotype" w:hAnsi="Palatino Linotype"/>
          <w:sz w:val="24"/>
          <w:szCs w:val="24"/>
        </w:rPr>
        <w:t xml:space="preserve"> τη σύγκριση δια</w:t>
      </w:r>
      <w:r w:rsidR="00C850D6">
        <w:rPr>
          <w:rFonts w:ascii="Palatino Linotype" w:hAnsi="Palatino Linotype"/>
          <w:sz w:val="24"/>
          <w:szCs w:val="24"/>
        </w:rPr>
        <w:t>πιστώνεται</w:t>
      </w:r>
      <w:r w:rsidRPr="00231124">
        <w:rPr>
          <w:rFonts w:ascii="Palatino Linotype" w:hAnsi="Palatino Linotype"/>
          <w:sz w:val="24"/>
          <w:szCs w:val="24"/>
        </w:rPr>
        <w:t xml:space="preserve"> η διαφορά και επισημα</w:t>
      </w:r>
      <w:r w:rsidR="00C850D6">
        <w:rPr>
          <w:rFonts w:ascii="Palatino Linotype" w:hAnsi="Palatino Linotype"/>
          <w:sz w:val="24"/>
          <w:szCs w:val="24"/>
        </w:rPr>
        <w:t>ίνονται</w:t>
      </w:r>
      <w:r w:rsidRPr="00231124">
        <w:rPr>
          <w:rFonts w:ascii="Palatino Linotype" w:hAnsi="Palatino Linotype"/>
          <w:sz w:val="24"/>
          <w:szCs w:val="24"/>
        </w:rPr>
        <w:t xml:space="preserve"> τα αποτελέσματα για τον άνθρωπο</w:t>
      </w:r>
      <w:r w:rsidR="00C850D6">
        <w:rPr>
          <w:rFonts w:ascii="Palatino Linotype" w:hAnsi="Palatino Linotype"/>
          <w:sz w:val="24"/>
          <w:szCs w:val="24"/>
        </w:rPr>
        <w:t>,</w:t>
      </w:r>
      <w:r w:rsidRPr="00231124">
        <w:rPr>
          <w:rFonts w:ascii="Palatino Linotype" w:hAnsi="Palatino Linotype"/>
          <w:sz w:val="24"/>
          <w:szCs w:val="24"/>
        </w:rPr>
        <w:t xml:space="preserve"> ανάλογα με τον κόσμο που </w:t>
      </w:r>
      <w:r w:rsidR="00C850D6">
        <w:rPr>
          <w:rFonts w:ascii="Palatino Linotype" w:hAnsi="Palatino Linotype"/>
          <w:sz w:val="24"/>
          <w:szCs w:val="24"/>
        </w:rPr>
        <w:t xml:space="preserve">επιλέγει και μέσα στον οποίο </w:t>
      </w:r>
      <w:r w:rsidRPr="00231124">
        <w:rPr>
          <w:rFonts w:ascii="Palatino Linotype" w:hAnsi="Palatino Linotype"/>
          <w:sz w:val="24"/>
          <w:szCs w:val="24"/>
        </w:rPr>
        <w:t xml:space="preserve">επιθυμεί να ζήσει. Η επιλογή του ανθρώπου ανάμεσα στη ζωή του </w:t>
      </w:r>
      <w:r w:rsidR="00F23778">
        <w:rPr>
          <w:rFonts w:ascii="Palatino Linotype" w:hAnsi="Palatino Linotype"/>
          <w:sz w:val="24"/>
          <w:szCs w:val="24"/>
        </w:rPr>
        <w:t>Π</w:t>
      </w:r>
      <w:r w:rsidRPr="00231124">
        <w:rPr>
          <w:rFonts w:ascii="Palatino Linotype" w:hAnsi="Palatino Linotype"/>
          <w:sz w:val="24"/>
          <w:szCs w:val="24"/>
        </w:rPr>
        <w:t xml:space="preserve">νεύματος και </w:t>
      </w:r>
      <w:r w:rsidR="00C850D6">
        <w:rPr>
          <w:rFonts w:ascii="Palatino Linotype" w:hAnsi="Palatino Linotype"/>
          <w:sz w:val="24"/>
          <w:szCs w:val="24"/>
        </w:rPr>
        <w:t>τη ζωή</w:t>
      </w:r>
      <w:r w:rsidRPr="00231124">
        <w:rPr>
          <w:rFonts w:ascii="Palatino Linotype" w:hAnsi="Palatino Linotype"/>
          <w:sz w:val="24"/>
          <w:szCs w:val="24"/>
        </w:rPr>
        <w:t xml:space="preserve"> της φθοράς επηρεάζει άμεσα όλες τις πτυχές της καθημερινότητας του ανθρώπου. </w:t>
      </w:r>
      <w:r w:rsidR="00C850D6">
        <w:rPr>
          <w:rFonts w:ascii="Palatino Linotype" w:hAnsi="Palatino Linotype"/>
          <w:sz w:val="24"/>
          <w:szCs w:val="24"/>
        </w:rPr>
        <w:t>Ειδικότερα,</w:t>
      </w:r>
      <w:r w:rsidRPr="00231124">
        <w:rPr>
          <w:rFonts w:ascii="Palatino Linotype" w:hAnsi="Palatino Linotype"/>
          <w:sz w:val="24"/>
          <w:szCs w:val="24"/>
        </w:rPr>
        <w:t xml:space="preserve"> ο απόστολος Παύλος αναφέρεται στη νέα πραγματικότητα που </w:t>
      </w:r>
      <w:r w:rsidR="00C850D6">
        <w:rPr>
          <w:rFonts w:ascii="Palatino Linotype" w:hAnsi="Palatino Linotype"/>
          <w:sz w:val="24"/>
          <w:szCs w:val="24"/>
        </w:rPr>
        <w:t xml:space="preserve">αρχίζει </w:t>
      </w:r>
      <w:r w:rsidRPr="00231124">
        <w:rPr>
          <w:rFonts w:ascii="Palatino Linotype" w:hAnsi="Palatino Linotype"/>
          <w:sz w:val="24"/>
          <w:szCs w:val="24"/>
        </w:rPr>
        <w:t xml:space="preserve">με την </w:t>
      </w:r>
      <w:r w:rsidRPr="00231124">
        <w:rPr>
          <w:rFonts w:ascii="Palatino Linotype" w:hAnsi="Palatino Linotype"/>
          <w:sz w:val="24"/>
          <w:szCs w:val="24"/>
        </w:rPr>
        <w:lastRenderedPageBreak/>
        <w:t xml:space="preserve">κατάργηση της δύναμης της αμαρτίας </w:t>
      </w:r>
      <w:r w:rsidR="00C850D6">
        <w:rPr>
          <w:rFonts w:ascii="Palatino Linotype" w:hAnsi="Palatino Linotype"/>
          <w:sz w:val="24"/>
          <w:szCs w:val="24"/>
        </w:rPr>
        <w:t>δια</w:t>
      </w:r>
      <w:r w:rsidRPr="00231124">
        <w:rPr>
          <w:rFonts w:ascii="Palatino Linotype" w:hAnsi="Palatino Linotype"/>
          <w:sz w:val="24"/>
          <w:szCs w:val="24"/>
        </w:rPr>
        <w:t xml:space="preserve"> το</w:t>
      </w:r>
      <w:r w:rsidR="00C850D6">
        <w:rPr>
          <w:rFonts w:ascii="Palatino Linotype" w:hAnsi="Palatino Linotype"/>
          <w:sz w:val="24"/>
          <w:szCs w:val="24"/>
        </w:rPr>
        <w:t>υ</w:t>
      </w:r>
      <w:r w:rsidRPr="00231124">
        <w:rPr>
          <w:rFonts w:ascii="Palatino Linotype" w:hAnsi="Palatino Linotype"/>
          <w:sz w:val="24"/>
          <w:szCs w:val="24"/>
        </w:rPr>
        <w:t xml:space="preserve"> έργο</w:t>
      </w:r>
      <w:r w:rsidR="00C850D6">
        <w:rPr>
          <w:rFonts w:ascii="Palatino Linotype" w:hAnsi="Palatino Linotype"/>
          <w:sz w:val="24"/>
          <w:szCs w:val="24"/>
        </w:rPr>
        <w:t>υ</w:t>
      </w:r>
      <w:r w:rsidRPr="00231124">
        <w:rPr>
          <w:rFonts w:ascii="Palatino Linotype" w:hAnsi="Palatino Linotype"/>
          <w:sz w:val="24"/>
          <w:szCs w:val="24"/>
        </w:rPr>
        <w:t xml:space="preserve"> του </w:t>
      </w:r>
      <w:r w:rsidR="00C850D6">
        <w:rPr>
          <w:rFonts w:ascii="Palatino Linotype" w:hAnsi="Palatino Linotype"/>
          <w:sz w:val="24"/>
          <w:szCs w:val="24"/>
        </w:rPr>
        <w:t>Χριστού</w:t>
      </w:r>
      <w:r w:rsidRPr="00231124">
        <w:rPr>
          <w:rFonts w:ascii="Palatino Linotype" w:hAnsi="Palatino Linotype"/>
          <w:sz w:val="24"/>
          <w:szCs w:val="24"/>
        </w:rPr>
        <w:t xml:space="preserve"> (</w:t>
      </w:r>
      <w:proofErr w:type="spellStart"/>
      <w:r w:rsidRPr="00231124">
        <w:rPr>
          <w:rFonts w:ascii="Palatino Linotype" w:hAnsi="Palatino Linotype"/>
          <w:sz w:val="24"/>
          <w:szCs w:val="24"/>
        </w:rPr>
        <w:t>Ρωμ</w:t>
      </w:r>
      <w:proofErr w:type="spellEnd"/>
      <w:r w:rsidRPr="00231124">
        <w:rPr>
          <w:rFonts w:ascii="Palatino Linotype" w:hAnsi="Palatino Linotype"/>
          <w:sz w:val="24"/>
          <w:szCs w:val="24"/>
        </w:rPr>
        <w:t>. 8,11). Η νέα αυτή πραγματικότητα</w:t>
      </w:r>
      <w:r w:rsidR="00C850D6">
        <w:rPr>
          <w:rFonts w:ascii="Palatino Linotype" w:hAnsi="Palatino Linotype"/>
          <w:sz w:val="24"/>
          <w:szCs w:val="24"/>
        </w:rPr>
        <w:t>,</w:t>
      </w:r>
      <w:r w:rsidRPr="00231124">
        <w:rPr>
          <w:rFonts w:ascii="Palatino Linotype" w:hAnsi="Palatino Linotype"/>
          <w:sz w:val="24"/>
          <w:szCs w:val="24"/>
        </w:rPr>
        <w:t xml:space="preserve"> που εγκαινιάζεται με το </w:t>
      </w:r>
      <w:r w:rsidR="00F23778">
        <w:rPr>
          <w:rFonts w:ascii="Palatino Linotype" w:hAnsi="Palatino Linotype"/>
          <w:sz w:val="24"/>
          <w:szCs w:val="24"/>
        </w:rPr>
        <w:t>Β</w:t>
      </w:r>
      <w:r w:rsidRPr="00231124">
        <w:rPr>
          <w:rFonts w:ascii="Palatino Linotype" w:hAnsi="Palatino Linotype"/>
          <w:sz w:val="24"/>
          <w:szCs w:val="24"/>
        </w:rPr>
        <w:t>άπτισμα</w:t>
      </w:r>
      <w:r w:rsidR="00C850D6">
        <w:rPr>
          <w:rFonts w:ascii="Palatino Linotype" w:hAnsi="Palatino Linotype"/>
          <w:sz w:val="24"/>
          <w:szCs w:val="24"/>
        </w:rPr>
        <w:t>,</w:t>
      </w:r>
      <w:r w:rsidRPr="00231124">
        <w:rPr>
          <w:rFonts w:ascii="Palatino Linotype" w:hAnsi="Palatino Linotype"/>
          <w:sz w:val="24"/>
          <w:szCs w:val="24"/>
        </w:rPr>
        <w:t xml:space="preserve"> χαρακτηρίζεται από τη δόξα και τη λαμπρότητα της νέας ζωής </w:t>
      </w:r>
      <w:r w:rsidR="00C850D6">
        <w:rPr>
          <w:rFonts w:ascii="Palatino Linotype" w:hAnsi="Palatino Linotype"/>
          <w:sz w:val="24"/>
          <w:szCs w:val="24"/>
        </w:rPr>
        <w:t>εν Χριστώ</w:t>
      </w:r>
      <w:r w:rsidRPr="00231124">
        <w:rPr>
          <w:rFonts w:ascii="Palatino Linotype" w:hAnsi="Palatino Linotype"/>
          <w:sz w:val="24"/>
          <w:szCs w:val="24"/>
          <w:vertAlign w:val="superscript"/>
        </w:rPr>
        <w:footnoteReference w:id="209"/>
      </w:r>
      <w:r w:rsidRPr="00231124">
        <w:rPr>
          <w:rFonts w:ascii="Palatino Linotype" w:hAnsi="Palatino Linotype"/>
          <w:sz w:val="24"/>
          <w:szCs w:val="24"/>
        </w:rPr>
        <w:t xml:space="preserve">.  </w:t>
      </w:r>
    </w:p>
    <w:p w14:paraId="0057768A" w14:textId="77777777" w:rsidR="00231124" w:rsidRPr="00231124" w:rsidRDefault="00231124" w:rsidP="00231124">
      <w:pPr>
        <w:spacing w:line="360" w:lineRule="auto"/>
        <w:ind w:firstLine="720"/>
        <w:jc w:val="both"/>
        <w:rPr>
          <w:rFonts w:ascii="Palatino Linotype" w:hAnsi="Palatino Linotype"/>
          <w:sz w:val="24"/>
          <w:szCs w:val="24"/>
        </w:rPr>
      </w:pPr>
    </w:p>
    <w:p w14:paraId="366B2ADB" w14:textId="77777777" w:rsidR="00231124" w:rsidRPr="00B50DA6" w:rsidRDefault="00231124" w:rsidP="00770767">
      <w:pPr>
        <w:pStyle w:val="2"/>
        <w:numPr>
          <w:ilvl w:val="1"/>
          <w:numId w:val="14"/>
        </w:numPr>
        <w:rPr>
          <w:rFonts w:ascii="Palatino Linotype" w:hAnsi="Palatino Linotype"/>
          <w:b/>
          <w:bCs/>
          <w:color w:val="auto"/>
          <w:sz w:val="24"/>
          <w:szCs w:val="24"/>
        </w:rPr>
      </w:pPr>
      <w:bookmarkStart w:id="218" w:name="_Toc130757213"/>
      <w:r w:rsidRPr="00B50DA6">
        <w:rPr>
          <w:rFonts w:ascii="Palatino Linotype" w:hAnsi="Palatino Linotype"/>
          <w:b/>
          <w:bCs/>
          <w:color w:val="auto"/>
          <w:sz w:val="24"/>
          <w:szCs w:val="24"/>
        </w:rPr>
        <w:t>Η «</w:t>
      </w:r>
      <w:proofErr w:type="spellStart"/>
      <w:r w:rsidRPr="00B50DA6">
        <w:rPr>
          <w:rFonts w:ascii="Palatino Linotype" w:hAnsi="Palatino Linotype"/>
          <w:b/>
          <w:bCs/>
          <w:color w:val="auto"/>
          <w:sz w:val="24"/>
          <w:szCs w:val="24"/>
        </w:rPr>
        <w:t>κτίσις</w:t>
      </w:r>
      <w:proofErr w:type="spellEnd"/>
      <w:r w:rsidRPr="00B50DA6">
        <w:rPr>
          <w:rFonts w:ascii="Palatino Linotype" w:hAnsi="Palatino Linotype"/>
          <w:b/>
          <w:bCs/>
          <w:color w:val="auto"/>
          <w:sz w:val="24"/>
          <w:szCs w:val="24"/>
        </w:rPr>
        <w:t xml:space="preserve">» στην περικοπή </w:t>
      </w:r>
      <w:proofErr w:type="spellStart"/>
      <w:r w:rsidRPr="00B50DA6">
        <w:rPr>
          <w:rFonts w:ascii="Palatino Linotype" w:hAnsi="Palatino Linotype"/>
          <w:b/>
          <w:bCs/>
          <w:color w:val="auto"/>
          <w:sz w:val="24"/>
          <w:szCs w:val="24"/>
        </w:rPr>
        <w:t>Ρωμ</w:t>
      </w:r>
      <w:proofErr w:type="spellEnd"/>
      <w:r w:rsidRPr="00B50DA6">
        <w:rPr>
          <w:rFonts w:ascii="Palatino Linotype" w:hAnsi="Palatino Linotype"/>
          <w:b/>
          <w:bCs/>
          <w:color w:val="auto"/>
          <w:sz w:val="24"/>
          <w:szCs w:val="24"/>
        </w:rPr>
        <w:t>. 8, 19-23</w:t>
      </w:r>
      <w:bookmarkEnd w:id="218"/>
    </w:p>
    <w:p w14:paraId="33FCD913" w14:textId="06208114" w:rsidR="00770767" w:rsidRDefault="00770767" w:rsidP="00770767">
      <w:pPr>
        <w:spacing w:line="360" w:lineRule="auto"/>
        <w:ind w:left="792"/>
        <w:jc w:val="both"/>
        <w:rPr>
          <w:rFonts w:ascii="Palatino Linotype" w:hAnsi="Palatino Linotype"/>
          <w:sz w:val="24"/>
          <w:szCs w:val="24"/>
        </w:rPr>
      </w:pPr>
    </w:p>
    <w:p w14:paraId="4857D92B" w14:textId="30C32AEB" w:rsidR="00231124" w:rsidRPr="00231124" w:rsidRDefault="00231124" w:rsidP="00770767">
      <w:pPr>
        <w:spacing w:line="360" w:lineRule="auto"/>
        <w:ind w:firstLine="360"/>
        <w:jc w:val="both"/>
        <w:rPr>
          <w:rFonts w:ascii="Palatino Linotype" w:hAnsi="Palatino Linotype"/>
          <w:sz w:val="24"/>
          <w:szCs w:val="24"/>
        </w:rPr>
      </w:pPr>
      <w:r w:rsidRPr="00231124">
        <w:rPr>
          <w:rFonts w:ascii="Palatino Linotype" w:hAnsi="Palatino Linotype"/>
          <w:sz w:val="24"/>
          <w:szCs w:val="24"/>
        </w:rPr>
        <w:t>Ο Παύλος θέλοντας να επεκτείνει τη σκέψη του γύρω από τη νέα</w:t>
      </w:r>
      <w:r w:rsidR="00A5138D">
        <w:rPr>
          <w:rFonts w:ascii="Palatino Linotype" w:hAnsi="Palatino Linotype"/>
          <w:sz w:val="24"/>
          <w:szCs w:val="24"/>
        </w:rPr>
        <w:t>, την «</w:t>
      </w:r>
      <w:proofErr w:type="spellStart"/>
      <w:r w:rsidR="00A5138D">
        <w:rPr>
          <w:rFonts w:ascii="Palatino Linotype" w:hAnsi="Palatino Linotype"/>
          <w:sz w:val="24"/>
          <w:szCs w:val="24"/>
        </w:rPr>
        <w:t>ἐν</w:t>
      </w:r>
      <w:proofErr w:type="spellEnd"/>
      <w:r w:rsidR="00A5138D">
        <w:rPr>
          <w:rFonts w:ascii="Palatino Linotype" w:hAnsi="Palatino Linotype"/>
          <w:sz w:val="24"/>
          <w:szCs w:val="24"/>
        </w:rPr>
        <w:t xml:space="preserve"> </w:t>
      </w:r>
      <w:proofErr w:type="spellStart"/>
      <w:r w:rsidR="00A5138D">
        <w:rPr>
          <w:rFonts w:ascii="Palatino Linotype" w:hAnsi="Palatino Linotype"/>
          <w:sz w:val="24"/>
          <w:szCs w:val="24"/>
        </w:rPr>
        <w:t>Χριστῷ</w:t>
      </w:r>
      <w:proofErr w:type="spellEnd"/>
      <w:r w:rsidR="00A5138D">
        <w:rPr>
          <w:rFonts w:ascii="Palatino Linotype" w:hAnsi="Palatino Linotype"/>
          <w:sz w:val="24"/>
          <w:szCs w:val="24"/>
        </w:rPr>
        <w:t>»</w:t>
      </w:r>
      <w:r w:rsidRPr="00231124">
        <w:rPr>
          <w:rFonts w:ascii="Palatino Linotype" w:hAnsi="Palatino Linotype"/>
          <w:sz w:val="24"/>
          <w:szCs w:val="24"/>
        </w:rPr>
        <w:t xml:space="preserve"> ζωή των πιστών αναφέρεται πλέον και στον τρόπο με τον οποίο συνδέονται οι πράξεις των ανθρώπων </w:t>
      </w:r>
      <w:r w:rsidR="00A5138D">
        <w:rPr>
          <w:rFonts w:ascii="Palatino Linotype" w:hAnsi="Palatino Linotype"/>
          <w:sz w:val="24"/>
          <w:szCs w:val="24"/>
        </w:rPr>
        <w:t xml:space="preserve">διαχρονικά </w:t>
      </w:r>
      <w:r w:rsidRPr="00231124">
        <w:rPr>
          <w:rFonts w:ascii="Palatino Linotype" w:hAnsi="Palatino Linotype"/>
          <w:sz w:val="24"/>
          <w:szCs w:val="24"/>
        </w:rPr>
        <w:t>με τ</w:t>
      </w:r>
      <w:r w:rsidR="00A5138D">
        <w:rPr>
          <w:rFonts w:ascii="Palatino Linotype" w:hAnsi="Palatino Linotype"/>
          <w:sz w:val="24"/>
          <w:szCs w:val="24"/>
        </w:rPr>
        <w:t>ην κτίση, το φυσικό περιβάλλον.</w:t>
      </w:r>
      <w:r w:rsidRPr="00231124">
        <w:rPr>
          <w:rFonts w:ascii="Palatino Linotype" w:hAnsi="Palatino Linotype"/>
          <w:sz w:val="24"/>
          <w:szCs w:val="24"/>
        </w:rPr>
        <w:t xml:space="preserve"> </w:t>
      </w:r>
      <w:r w:rsidR="00A5138D">
        <w:rPr>
          <w:rFonts w:ascii="Palatino Linotype" w:hAnsi="Palatino Linotype"/>
          <w:sz w:val="24"/>
          <w:szCs w:val="24"/>
        </w:rPr>
        <w:t>Δηλαδή, η</w:t>
      </w:r>
      <w:r w:rsidRPr="00231124">
        <w:rPr>
          <w:rFonts w:ascii="Palatino Linotype" w:hAnsi="Palatino Linotype"/>
          <w:sz w:val="24"/>
          <w:szCs w:val="24"/>
        </w:rPr>
        <w:t xml:space="preserve"> νέα κατάσταση της δόξας </w:t>
      </w:r>
      <w:r w:rsidR="00A5138D">
        <w:rPr>
          <w:rFonts w:ascii="Palatino Linotype" w:hAnsi="Palatino Linotype"/>
          <w:sz w:val="24"/>
          <w:szCs w:val="24"/>
        </w:rPr>
        <w:t>«</w:t>
      </w:r>
      <w:proofErr w:type="spellStart"/>
      <w:r w:rsidR="00A5138D">
        <w:rPr>
          <w:rFonts w:ascii="Palatino Linotype" w:hAnsi="Palatino Linotype"/>
          <w:sz w:val="24"/>
          <w:szCs w:val="24"/>
        </w:rPr>
        <w:t>ἐν</w:t>
      </w:r>
      <w:proofErr w:type="spellEnd"/>
      <w:r w:rsidR="00A5138D">
        <w:rPr>
          <w:rFonts w:ascii="Palatino Linotype" w:hAnsi="Palatino Linotype"/>
          <w:sz w:val="24"/>
          <w:szCs w:val="24"/>
        </w:rPr>
        <w:t xml:space="preserve"> </w:t>
      </w:r>
      <w:proofErr w:type="spellStart"/>
      <w:r w:rsidR="00A5138D">
        <w:rPr>
          <w:rFonts w:ascii="Palatino Linotype" w:hAnsi="Palatino Linotype"/>
          <w:sz w:val="24"/>
          <w:szCs w:val="24"/>
        </w:rPr>
        <w:t>Χριστῷ</w:t>
      </w:r>
      <w:proofErr w:type="spellEnd"/>
      <w:r w:rsidR="00A5138D">
        <w:rPr>
          <w:rFonts w:ascii="Palatino Linotype" w:hAnsi="Palatino Linotype"/>
          <w:sz w:val="24"/>
          <w:szCs w:val="24"/>
        </w:rPr>
        <w:t xml:space="preserve">» </w:t>
      </w:r>
      <w:r w:rsidRPr="00231124">
        <w:rPr>
          <w:rFonts w:ascii="Palatino Linotype" w:hAnsi="Palatino Linotype"/>
          <w:sz w:val="24"/>
          <w:szCs w:val="24"/>
        </w:rPr>
        <w:t>δεν αναφέρεται μ</w:t>
      </w:r>
      <w:r w:rsidR="00A5138D">
        <w:rPr>
          <w:rFonts w:ascii="Palatino Linotype" w:hAnsi="Palatino Linotype"/>
          <w:sz w:val="24"/>
          <w:szCs w:val="24"/>
        </w:rPr>
        <w:t>ό</w:t>
      </w:r>
      <w:r w:rsidRPr="00231124">
        <w:rPr>
          <w:rFonts w:ascii="Palatino Linotype" w:hAnsi="Palatino Linotype"/>
          <w:sz w:val="24"/>
          <w:szCs w:val="24"/>
        </w:rPr>
        <w:t>ν</w:t>
      </w:r>
      <w:r w:rsidR="00A5138D">
        <w:rPr>
          <w:rFonts w:ascii="Palatino Linotype" w:hAnsi="Palatino Linotype"/>
          <w:sz w:val="24"/>
          <w:szCs w:val="24"/>
        </w:rPr>
        <w:t>ο</w:t>
      </w:r>
      <w:r w:rsidRPr="00231124">
        <w:rPr>
          <w:rFonts w:ascii="Palatino Linotype" w:hAnsi="Palatino Linotype"/>
          <w:sz w:val="24"/>
          <w:szCs w:val="24"/>
        </w:rPr>
        <w:t xml:space="preserve"> στον άνθρωπο αλλά και </w:t>
      </w:r>
      <w:r w:rsidR="00A5138D">
        <w:rPr>
          <w:rFonts w:ascii="Palatino Linotype" w:hAnsi="Palatino Linotype"/>
          <w:sz w:val="24"/>
          <w:szCs w:val="24"/>
        </w:rPr>
        <w:t>σ</w:t>
      </w:r>
      <w:r w:rsidRPr="00231124">
        <w:rPr>
          <w:rFonts w:ascii="Palatino Linotype" w:hAnsi="Palatino Linotype"/>
          <w:sz w:val="24"/>
          <w:szCs w:val="24"/>
        </w:rPr>
        <w:t>τη</w:t>
      </w:r>
      <w:r w:rsidR="00A5138D">
        <w:rPr>
          <w:rFonts w:ascii="Palatino Linotype" w:hAnsi="Palatino Linotype"/>
          <w:sz w:val="24"/>
          <w:szCs w:val="24"/>
        </w:rPr>
        <w:t>ν</w:t>
      </w:r>
      <w:r w:rsidRPr="00231124">
        <w:rPr>
          <w:rFonts w:ascii="Palatino Linotype" w:hAnsi="Palatino Linotype"/>
          <w:sz w:val="24"/>
          <w:szCs w:val="24"/>
        </w:rPr>
        <w:t xml:space="preserve"> κτίση</w:t>
      </w:r>
      <w:r w:rsidR="00A5138D">
        <w:rPr>
          <w:rFonts w:ascii="Palatino Linotype" w:hAnsi="Palatino Linotype"/>
          <w:sz w:val="24"/>
          <w:szCs w:val="24"/>
        </w:rPr>
        <w:t>,</w:t>
      </w:r>
      <w:r w:rsidRPr="00231124">
        <w:rPr>
          <w:rFonts w:ascii="Palatino Linotype" w:hAnsi="Palatino Linotype"/>
          <w:sz w:val="24"/>
          <w:szCs w:val="24"/>
        </w:rPr>
        <w:t xml:space="preserve"> την οποία χαρακτηρίζει μια έντονη προσ</w:t>
      </w:r>
      <w:r w:rsidR="00A5138D">
        <w:rPr>
          <w:rFonts w:ascii="Palatino Linotype" w:hAnsi="Palatino Linotype"/>
          <w:sz w:val="24"/>
          <w:szCs w:val="24"/>
        </w:rPr>
        <w:t>δοκία</w:t>
      </w:r>
      <w:r w:rsidRPr="00231124">
        <w:rPr>
          <w:rFonts w:ascii="Palatino Linotype" w:hAnsi="Palatino Linotype"/>
          <w:sz w:val="24"/>
          <w:szCs w:val="24"/>
        </w:rPr>
        <w:t xml:space="preserve"> για τη σωτηρία </w:t>
      </w:r>
      <w:r w:rsidR="00A5138D">
        <w:rPr>
          <w:rFonts w:ascii="Palatino Linotype" w:hAnsi="Palatino Linotype"/>
          <w:sz w:val="24"/>
          <w:szCs w:val="24"/>
        </w:rPr>
        <w:t xml:space="preserve">ή όπως γράφει ο Παύλος: </w:t>
      </w:r>
      <w:r w:rsidRPr="00231124">
        <w:rPr>
          <w:rFonts w:ascii="Palatino Linotype" w:hAnsi="Palatino Linotype"/>
          <w:sz w:val="24"/>
          <w:szCs w:val="24"/>
        </w:rPr>
        <w:t xml:space="preserve">«ἡ </w:t>
      </w:r>
      <w:proofErr w:type="spellStart"/>
      <w:r w:rsidRPr="00231124">
        <w:rPr>
          <w:rFonts w:ascii="Palatino Linotype" w:hAnsi="Palatino Linotype"/>
          <w:sz w:val="24"/>
          <w:szCs w:val="24"/>
        </w:rPr>
        <w:t>γὰρ</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ἀποκαραδοκία</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τῆς</w:t>
      </w:r>
      <w:proofErr w:type="spellEnd"/>
      <w:r w:rsidRPr="00231124">
        <w:rPr>
          <w:rFonts w:ascii="Palatino Linotype" w:hAnsi="Palatino Linotype"/>
          <w:sz w:val="24"/>
          <w:szCs w:val="24"/>
        </w:rPr>
        <w:t xml:space="preserve"> κτίσεως </w:t>
      </w:r>
      <w:proofErr w:type="spellStart"/>
      <w:r w:rsidRPr="00231124">
        <w:rPr>
          <w:rFonts w:ascii="Palatino Linotype" w:hAnsi="Palatino Linotype"/>
          <w:sz w:val="24"/>
          <w:szCs w:val="24"/>
        </w:rPr>
        <w:t>τὴν</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ἀποκάλυψιν</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τῶν</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υἱῶν</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τοῦ</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Θεοῦ</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ἀπεκδέχεται</w:t>
      </w:r>
      <w:proofErr w:type="spellEnd"/>
      <w:r w:rsidRPr="00231124">
        <w:rPr>
          <w:rFonts w:ascii="Palatino Linotype" w:hAnsi="Palatino Linotype"/>
          <w:sz w:val="24"/>
          <w:szCs w:val="24"/>
        </w:rPr>
        <w:t xml:space="preserve">» (Ρωμ.8,19). </w:t>
      </w:r>
      <w:r w:rsidR="00A5138D">
        <w:rPr>
          <w:rFonts w:ascii="Palatino Linotype" w:hAnsi="Palatino Linotype"/>
          <w:sz w:val="24"/>
          <w:szCs w:val="24"/>
        </w:rPr>
        <w:t>Με άλλα λόγια, ό</w:t>
      </w:r>
      <w:r w:rsidRPr="00231124">
        <w:rPr>
          <w:rFonts w:ascii="Palatino Linotype" w:hAnsi="Palatino Linotype"/>
          <w:sz w:val="24"/>
          <w:szCs w:val="24"/>
        </w:rPr>
        <w:t>σο οι άνθρωποι θα οδηγούνται προς την εσχατολογική δόξα τόσο και η κτίση θα ελπίζει για την αποδέσμευσή της από τη φθορά και τον θάνατο. Αυτ</w:t>
      </w:r>
      <w:r w:rsidR="00A5138D">
        <w:rPr>
          <w:rFonts w:ascii="Palatino Linotype" w:hAnsi="Palatino Linotype"/>
          <w:sz w:val="24"/>
          <w:szCs w:val="24"/>
        </w:rPr>
        <w:t>ή τη νέα κατάσταση</w:t>
      </w:r>
      <w:r w:rsidRPr="00231124">
        <w:rPr>
          <w:rFonts w:ascii="Palatino Linotype" w:hAnsi="Palatino Linotype"/>
          <w:sz w:val="24"/>
          <w:szCs w:val="24"/>
        </w:rPr>
        <w:t xml:space="preserve"> τονίζει και ο </w:t>
      </w:r>
      <w:proofErr w:type="spellStart"/>
      <w:r w:rsidRPr="00231124">
        <w:rPr>
          <w:rFonts w:ascii="Palatino Linotype" w:hAnsi="Palatino Linotype"/>
          <w:sz w:val="24"/>
          <w:szCs w:val="24"/>
        </w:rPr>
        <w:t>Ζιγαβηνός</w:t>
      </w:r>
      <w:proofErr w:type="spellEnd"/>
      <w:r w:rsidRPr="00231124">
        <w:rPr>
          <w:rFonts w:ascii="Palatino Linotype" w:hAnsi="Palatino Linotype"/>
          <w:sz w:val="24"/>
          <w:szCs w:val="24"/>
        </w:rPr>
        <w:t xml:space="preserve"> λέγοντας: «</w:t>
      </w:r>
      <w:proofErr w:type="spellStart"/>
      <w:r w:rsidRPr="00231124">
        <w:rPr>
          <w:rFonts w:ascii="Palatino Linotype" w:hAnsi="Palatino Linotype"/>
          <w:sz w:val="24"/>
          <w:szCs w:val="24"/>
        </w:rPr>
        <w:t>αὐτ</w:t>
      </w:r>
      <w:r w:rsidR="00A5138D">
        <w:rPr>
          <w:rFonts w:ascii="Palatino Linotype" w:hAnsi="Palatino Linotype"/>
          <w:sz w:val="24"/>
          <w:szCs w:val="24"/>
        </w:rPr>
        <w:t>ὴ</w:t>
      </w:r>
      <w:proofErr w:type="spellEnd"/>
      <w:r w:rsidRPr="00231124">
        <w:rPr>
          <w:rFonts w:ascii="Palatino Linotype" w:hAnsi="Palatino Linotype"/>
          <w:sz w:val="24"/>
          <w:szCs w:val="24"/>
        </w:rPr>
        <w:t xml:space="preserve"> ἡ </w:t>
      </w:r>
      <w:proofErr w:type="spellStart"/>
      <w:r w:rsidRPr="00231124">
        <w:rPr>
          <w:rFonts w:ascii="Palatino Linotype" w:hAnsi="Palatino Linotype"/>
          <w:sz w:val="24"/>
          <w:szCs w:val="24"/>
        </w:rPr>
        <w:t>κτίσις</w:t>
      </w:r>
      <w:proofErr w:type="spellEnd"/>
      <w:r w:rsidRPr="00231124">
        <w:rPr>
          <w:rFonts w:ascii="Palatino Linotype" w:hAnsi="Palatino Linotype"/>
          <w:sz w:val="24"/>
          <w:szCs w:val="24"/>
        </w:rPr>
        <w:t xml:space="preserve"> σφόδρα </w:t>
      </w:r>
      <w:proofErr w:type="spellStart"/>
      <w:r w:rsidRPr="00231124">
        <w:rPr>
          <w:rFonts w:ascii="Palatino Linotype" w:hAnsi="Palatino Linotype"/>
          <w:sz w:val="24"/>
          <w:szCs w:val="24"/>
        </w:rPr>
        <w:t>προσδοκ</w:t>
      </w:r>
      <w:bookmarkStart w:id="219" w:name="_Hlk119704216"/>
      <w:r w:rsidRPr="00231124">
        <w:rPr>
          <w:rFonts w:ascii="Palatino Linotype" w:hAnsi="Palatino Linotype"/>
          <w:sz w:val="24"/>
          <w:szCs w:val="24"/>
        </w:rPr>
        <w:t>ῶ</w:t>
      </w:r>
      <w:bookmarkEnd w:id="219"/>
      <w:r w:rsidRPr="00231124">
        <w:rPr>
          <w:rFonts w:ascii="Palatino Linotype" w:hAnsi="Palatino Linotype"/>
          <w:sz w:val="24"/>
          <w:szCs w:val="24"/>
        </w:rPr>
        <w:t>σα</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ἀπεκδέχεται</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τ</w:t>
      </w:r>
      <w:r w:rsidR="00A5138D">
        <w:rPr>
          <w:rFonts w:ascii="Palatino Linotype" w:hAnsi="Palatino Linotype"/>
          <w:sz w:val="24"/>
          <w:szCs w:val="24"/>
        </w:rPr>
        <w:t>ὴ</w:t>
      </w:r>
      <w:r w:rsidRPr="00231124">
        <w:rPr>
          <w:rFonts w:ascii="Palatino Linotype" w:hAnsi="Palatino Linotype"/>
          <w:sz w:val="24"/>
          <w:szCs w:val="24"/>
        </w:rPr>
        <w:t>ν</w:t>
      </w:r>
      <w:proofErr w:type="spellEnd"/>
      <w:r w:rsidRPr="00231124">
        <w:rPr>
          <w:rFonts w:ascii="Palatino Linotype" w:hAnsi="Palatino Linotype"/>
          <w:sz w:val="24"/>
          <w:szCs w:val="24"/>
        </w:rPr>
        <w:t xml:space="preserve"> τοιαύτην </w:t>
      </w:r>
      <w:proofErr w:type="spellStart"/>
      <w:r w:rsidRPr="00231124">
        <w:rPr>
          <w:rFonts w:ascii="Palatino Linotype" w:hAnsi="Palatino Linotype"/>
          <w:sz w:val="24"/>
          <w:szCs w:val="24"/>
        </w:rPr>
        <w:t>δόξαν</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τῶν</w:t>
      </w:r>
      <w:proofErr w:type="spellEnd"/>
      <w:r w:rsidRPr="00231124">
        <w:rPr>
          <w:rFonts w:ascii="Palatino Linotype" w:hAnsi="Palatino Linotype"/>
          <w:sz w:val="24"/>
          <w:szCs w:val="24"/>
        </w:rPr>
        <w:t xml:space="preserve"> δικαίων...</w:t>
      </w:r>
      <w:proofErr w:type="spellStart"/>
      <w:r w:rsidRPr="00231124">
        <w:rPr>
          <w:rFonts w:ascii="Palatino Linotype" w:hAnsi="Palatino Linotype"/>
          <w:sz w:val="24"/>
          <w:szCs w:val="24"/>
        </w:rPr>
        <w:t>εἶτα</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τίθησι</w:t>
      </w:r>
      <w:proofErr w:type="spellEnd"/>
      <w:r w:rsidR="00B50DA6">
        <w:rPr>
          <w:rFonts w:ascii="Palatino Linotype" w:hAnsi="Palatino Linotype"/>
          <w:sz w:val="24"/>
          <w:szCs w:val="24"/>
        </w:rPr>
        <w:t xml:space="preserve"> </w:t>
      </w:r>
      <w:proofErr w:type="spellStart"/>
      <w:r w:rsidR="00B50DA6">
        <w:rPr>
          <w:rFonts w:ascii="Palatino Linotype" w:hAnsi="Palatino Linotype"/>
          <w:sz w:val="24"/>
          <w:szCs w:val="24"/>
        </w:rPr>
        <w:t>κα</w:t>
      </w:r>
      <w:r w:rsidR="00A5138D">
        <w:rPr>
          <w:rFonts w:ascii="Palatino Linotype" w:hAnsi="Palatino Linotype"/>
          <w:sz w:val="24"/>
          <w:szCs w:val="24"/>
        </w:rPr>
        <w:t>ὶ</w:t>
      </w:r>
      <w:proofErr w:type="spellEnd"/>
      <w:r w:rsidR="00B50DA6">
        <w:rPr>
          <w:rFonts w:ascii="Palatino Linotype" w:hAnsi="Palatino Linotype"/>
          <w:sz w:val="24"/>
          <w:szCs w:val="24"/>
        </w:rPr>
        <w:t xml:space="preserve"> </w:t>
      </w:r>
      <w:proofErr w:type="spellStart"/>
      <w:r w:rsidR="00B50DA6">
        <w:rPr>
          <w:rFonts w:ascii="Palatino Linotype" w:hAnsi="Palatino Linotype"/>
          <w:sz w:val="24"/>
          <w:szCs w:val="24"/>
        </w:rPr>
        <w:t>τ</w:t>
      </w:r>
      <w:r w:rsidR="00A5138D">
        <w:rPr>
          <w:rFonts w:ascii="Palatino Linotype" w:hAnsi="Palatino Linotype"/>
          <w:sz w:val="24"/>
          <w:szCs w:val="24"/>
        </w:rPr>
        <w:t>ὴ</w:t>
      </w:r>
      <w:r w:rsidR="00B50DA6">
        <w:rPr>
          <w:rFonts w:ascii="Palatino Linotype" w:hAnsi="Palatino Linotype"/>
          <w:sz w:val="24"/>
          <w:szCs w:val="24"/>
        </w:rPr>
        <w:t>ν</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αἰτίαν</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τῆς</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σφοδρ</w:t>
      </w:r>
      <w:bookmarkStart w:id="220" w:name="_Hlk119704484"/>
      <w:r w:rsidRPr="00231124">
        <w:rPr>
          <w:rFonts w:ascii="Palatino Linotype" w:hAnsi="Palatino Linotype"/>
          <w:sz w:val="24"/>
          <w:szCs w:val="24"/>
        </w:rPr>
        <w:t>ᾶς</w:t>
      </w:r>
      <w:bookmarkEnd w:id="220"/>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ἐλπίδος</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καὶ</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τῆς</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ὀρέξεως</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ὅτι</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ἵνα</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καὶ</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αὐτή</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ἀπαλλαγ</w:t>
      </w:r>
      <w:r w:rsidR="00A5138D">
        <w:rPr>
          <w:rFonts w:ascii="Palatino Linotype" w:hAnsi="Palatino Linotype"/>
          <w:sz w:val="24"/>
          <w:szCs w:val="24"/>
        </w:rPr>
        <w:t>ῇ</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τ</w:t>
      </w:r>
      <w:r w:rsidR="00A5138D">
        <w:rPr>
          <w:rFonts w:ascii="Palatino Linotype" w:hAnsi="Palatino Linotype"/>
          <w:sz w:val="24"/>
          <w:szCs w:val="24"/>
        </w:rPr>
        <w:t>ῆ</w:t>
      </w:r>
      <w:r w:rsidRPr="00231124">
        <w:rPr>
          <w:rFonts w:ascii="Palatino Linotype" w:hAnsi="Palatino Linotype"/>
          <w:sz w:val="24"/>
          <w:szCs w:val="24"/>
        </w:rPr>
        <w:t>ς</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φθορᾶς</w:t>
      </w:r>
      <w:proofErr w:type="spellEnd"/>
      <w:r w:rsidRPr="00231124">
        <w:rPr>
          <w:rFonts w:ascii="Palatino Linotype" w:hAnsi="Palatino Linotype"/>
          <w:sz w:val="24"/>
          <w:szCs w:val="24"/>
        </w:rPr>
        <w:t>»</w:t>
      </w:r>
      <w:r w:rsidRPr="00231124">
        <w:rPr>
          <w:rFonts w:ascii="Palatino Linotype" w:hAnsi="Palatino Linotype"/>
          <w:sz w:val="24"/>
          <w:szCs w:val="24"/>
          <w:vertAlign w:val="superscript"/>
        </w:rPr>
        <w:footnoteReference w:id="210"/>
      </w:r>
    </w:p>
    <w:p w14:paraId="6D332507" w14:textId="63599AAB" w:rsidR="00231124" w:rsidRPr="00231124" w:rsidRDefault="00A5138D" w:rsidP="00231124">
      <w:pPr>
        <w:spacing w:line="360" w:lineRule="auto"/>
        <w:ind w:firstLine="720"/>
        <w:jc w:val="both"/>
        <w:rPr>
          <w:rFonts w:ascii="Palatino Linotype" w:hAnsi="Palatino Linotype"/>
          <w:sz w:val="24"/>
          <w:szCs w:val="24"/>
        </w:rPr>
      </w:pPr>
      <w:r>
        <w:rPr>
          <w:rFonts w:ascii="Palatino Linotype" w:hAnsi="Palatino Linotype"/>
          <w:sz w:val="24"/>
          <w:szCs w:val="24"/>
        </w:rPr>
        <w:t>Περαιτέρω, ο Παύλος στ</w:t>
      </w:r>
      <w:r w:rsidR="00231124" w:rsidRPr="00231124">
        <w:rPr>
          <w:rFonts w:ascii="Palatino Linotype" w:hAnsi="Palatino Linotype"/>
          <w:sz w:val="24"/>
          <w:szCs w:val="24"/>
        </w:rPr>
        <w:t xml:space="preserve">ην προσπάθειά του να μεταδώσει </w:t>
      </w:r>
      <w:r w:rsidRPr="00231124">
        <w:rPr>
          <w:rFonts w:ascii="Palatino Linotype" w:hAnsi="Palatino Linotype"/>
          <w:sz w:val="24"/>
          <w:szCs w:val="24"/>
        </w:rPr>
        <w:t xml:space="preserve">προς τους αναγνώστες του </w:t>
      </w:r>
      <w:r>
        <w:rPr>
          <w:rFonts w:ascii="Palatino Linotype" w:hAnsi="Palatino Linotype"/>
          <w:sz w:val="24"/>
          <w:szCs w:val="24"/>
        </w:rPr>
        <w:t xml:space="preserve">σαφέστερα </w:t>
      </w:r>
      <w:r w:rsidR="00231124" w:rsidRPr="00231124">
        <w:rPr>
          <w:rFonts w:ascii="Palatino Linotype" w:hAnsi="Palatino Linotype"/>
          <w:sz w:val="24"/>
          <w:szCs w:val="24"/>
        </w:rPr>
        <w:t>τα μηνύματα του κηρύγματός του</w:t>
      </w:r>
      <w:r>
        <w:rPr>
          <w:rFonts w:ascii="Palatino Linotype" w:hAnsi="Palatino Linotype"/>
          <w:sz w:val="24"/>
          <w:szCs w:val="24"/>
        </w:rPr>
        <w:t>,</w:t>
      </w:r>
      <w:r w:rsidR="00231124" w:rsidRPr="00231124">
        <w:rPr>
          <w:rFonts w:ascii="Palatino Linotype" w:hAnsi="Palatino Linotype"/>
          <w:sz w:val="24"/>
          <w:szCs w:val="24"/>
        </w:rPr>
        <w:t xml:space="preserve"> χρησιμοποιεί μια σειρά εικόνων που ήταν ήδη γνωστές στους κάτοικους της </w:t>
      </w:r>
      <w:r w:rsidR="00231124" w:rsidRPr="00231124">
        <w:rPr>
          <w:rFonts w:ascii="Palatino Linotype" w:hAnsi="Palatino Linotype"/>
          <w:sz w:val="24"/>
          <w:szCs w:val="24"/>
        </w:rPr>
        <w:lastRenderedPageBreak/>
        <w:t xml:space="preserve">Ρώμης. </w:t>
      </w:r>
      <w:r>
        <w:rPr>
          <w:rFonts w:ascii="Palatino Linotype" w:hAnsi="Palatino Linotype"/>
          <w:sz w:val="24"/>
          <w:szCs w:val="24"/>
        </w:rPr>
        <w:t>Τα</w:t>
      </w:r>
      <w:r w:rsidR="00231124" w:rsidRPr="00231124">
        <w:rPr>
          <w:rFonts w:ascii="Palatino Linotype" w:hAnsi="Palatino Linotype"/>
          <w:sz w:val="24"/>
          <w:szCs w:val="24"/>
        </w:rPr>
        <w:t xml:space="preserve"> μοτίβα </w:t>
      </w:r>
      <w:r>
        <w:rPr>
          <w:rFonts w:ascii="Palatino Linotype" w:hAnsi="Palatino Linotype"/>
          <w:sz w:val="24"/>
          <w:szCs w:val="24"/>
        </w:rPr>
        <w:t xml:space="preserve">αυτών των εικόνων </w:t>
      </w:r>
      <w:r w:rsidR="00231124" w:rsidRPr="00231124">
        <w:rPr>
          <w:rFonts w:ascii="Palatino Linotype" w:hAnsi="Palatino Linotype"/>
          <w:sz w:val="24"/>
          <w:szCs w:val="24"/>
        </w:rPr>
        <w:t>είναι δανεισμέν</w:t>
      </w:r>
      <w:r>
        <w:rPr>
          <w:rFonts w:ascii="Palatino Linotype" w:hAnsi="Palatino Linotype"/>
          <w:sz w:val="24"/>
          <w:szCs w:val="24"/>
        </w:rPr>
        <w:t>α</w:t>
      </w:r>
      <w:r w:rsidR="00231124" w:rsidRPr="00231124">
        <w:rPr>
          <w:rFonts w:ascii="Palatino Linotype" w:hAnsi="Palatino Linotype"/>
          <w:sz w:val="24"/>
          <w:szCs w:val="24"/>
        </w:rPr>
        <w:t xml:space="preserve"> από την Παλαιά Διαθήκη, </w:t>
      </w:r>
      <w:r>
        <w:rPr>
          <w:rFonts w:ascii="Palatino Linotype" w:hAnsi="Palatino Linotype"/>
          <w:sz w:val="24"/>
          <w:szCs w:val="24"/>
        </w:rPr>
        <w:t xml:space="preserve">και γενικότερα από </w:t>
      </w:r>
      <w:r w:rsidR="00231124" w:rsidRPr="00231124">
        <w:rPr>
          <w:rFonts w:ascii="Palatino Linotype" w:hAnsi="Palatino Linotype"/>
          <w:sz w:val="24"/>
          <w:szCs w:val="24"/>
        </w:rPr>
        <w:t>την ιουδαϊκή γραμματεία</w:t>
      </w:r>
      <w:r>
        <w:rPr>
          <w:rFonts w:ascii="Palatino Linotype" w:hAnsi="Palatino Linotype"/>
          <w:sz w:val="24"/>
          <w:szCs w:val="24"/>
        </w:rPr>
        <w:t>, την οποία</w:t>
      </w:r>
      <w:r w:rsidR="00231124" w:rsidRPr="00231124">
        <w:rPr>
          <w:rFonts w:ascii="Palatino Linotype" w:hAnsi="Palatino Linotype"/>
          <w:sz w:val="24"/>
          <w:szCs w:val="24"/>
        </w:rPr>
        <w:t xml:space="preserve"> ο ίδιος γνώριζε πολύ καλά</w:t>
      </w:r>
      <w:r w:rsidR="00CC1E5B">
        <w:rPr>
          <w:rFonts w:ascii="Palatino Linotype" w:hAnsi="Palatino Linotype"/>
          <w:sz w:val="24"/>
          <w:szCs w:val="24"/>
        </w:rPr>
        <w:t>. Αυτό ισχύει και για</w:t>
      </w:r>
      <w:r w:rsidR="00231124" w:rsidRPr="00231124">
        <w:rPr>
          <w:rFonts w:ascii="Palatino Linotype" w:hAnsi="Palatino Linotype"/>
          <w:sz w:val="24"/>
          <w:szCs w:val="24"/>
        </w:rPr>
        <w:t xml:space="preserve"> το ελληνορωμαϊκό περιβάλλον </w:t>
      </w:r>
      <w:r w:rsidR="00CC1E5B">
        <w:rPr>
          <w:rFonts w:ascii="Palatino Linotype" w:hAnsi="Palatino Linotype"/>
          <w:sz w:val="24"/>
          <w:szCs w:val="24"/>
        </w:rPr>
        <w:t xml:space="preserve">το </w:t>
      </w:r>
      <w:r w:rsidR="00231124" w:rsidRPr="00231124">
        <w:rPr>
          <w:rFonts w:ascii="Palatino Linotype" w:hAnsi="Palatino Linotype"/>
          <w:sz w:val="24"/>
          <w:szCs w:val="24"/>
        </w:rPr>
        <w:t xml:space="preserve">οποίο </w:t>
      </w:r>
      <w:r w:rsidR="00CC1E5B">
        <w:rPr>
          <w:rFonts w:ascii="Palatino Linotype" w:hAnsi="Palatino Linotype"/>
          <w:sz w:val="24"/>
          <w:szCs w:val="24"/>
        </w:rPr>
        <w:t>γνώριζ</w:t>
      </w:r>
      <w:r w:rsidR="00231124" w:rsidRPr="00231124">
        <w:rPr>
          <w:rFonts w:ascii="Palatino Linotype" w:hAnsi="Palatino Linotype"/>
          <w:sz w:val="24"/>
          <w:szCs w:val="24"/>
        </w:rPr>
        <w:t>αν</w:t>
      </w:r>
      <w:r w:rsidR="00CC1E5B">
        <w:rPr>
          <w:rFonts w:ascii="Palatino Linotype" w:hAnsi="Palatino Linotype"/>
          <w:sz w:val="24"/>
          <w:szCs w:val="24"/>
        </w:rPr>
        <w:t>, επίσης,</w:t>
      </w:r>
      <w:r w:rsidR="00231124" w:rsidRPr="00231124">
        <w:rPr>
          <w:rFonts w:ascii="Palatino Linotype" w:hAnsi="Palatino Linotype"/>
          <w:sz w:val="24"/>
          <w:szCs w:val="24"/>
        </w:rPr>
        <w:t xml:space="preserve"> οι κάτοικοι της Ρώμης και ήταν επηρεασμένοι από αυτό. </w:t>
      </w:r>
      <w:r w:rsidR="00CC1E5B">
        <w:rPr>
          <w:rFonts w:ascii="Palatino Linotype" w:hAnsi="Palatino Linotype"/>
          <w:sz w:val="24"/>
          <w:szCs w:val="24"/>
        </w:rPr>
        <w:t xml:space="preserve">Για </w:t>
      </w:r>
      <w:r w:rsidR="00231124" w:rsidRPr="00231124">
        <w:rPr>
          <w:rFonts w:ascii="Palatino Linotype" w:hAnsi="Palatino Linotype"/>
          <w:sz w:val="24"/>
          <w:szCs w:val="24"/>
        </w:rPr>
        <w:t xml:space="preserve">το </w:t>
      </w:r>
      <w:r w:rsidR="00CC1E5B">
        <w:rPr>
          <w:rFonts w:ascii="Palatino Linotype" w:hAnsi="Palatino Linotype"/>
          <w:sz w:val="24"/>
          <w:szCs w:val="24"/>
        </w:rPr>
        <w:t>συγκεκριμένο</w:t>
      </w:r>
      <w:r w:rsidR="00231124" w:rsidRPr="00231124">
        <w:rPr>
          <w:rFonts w:ascii="Palatino Linotype" w:hAnsi="Palatino Linotype"/>
          <w:sz w:val="24"/>
          <w:szCs w:val="24"/>
        </w:rPr>
        <w:t xml:space="preserve"> πλαίσι</w:t>
      </w:r>
      <w:r w:rsidR="00CC1E5B">
        <w:rPr>
          <w:rFonts w:ascii="Palatino Linotype" w:hAnsi="Palatino Linotype"/>
          <w:sz w:val="24"/>
          <w:szCs w:val="24"/>
        </w:rPr>
        <w:t>ό του</w:t>
      </w:r>
      <w:r w:rsidR="00231124" w:rsidRPr="00231124">
        <w:rPr>
          <w:rFonts w:ascii="Palatino Linotype" w:hAnsi="Palatino Linotype"/>
          <w:sz w:val="24"/>
          <w:szCs w:val="24"/>
        </w:rPr>
        <w:t xml:space="preserve"> ο απόστολος Παύλος χρησιμοποιεί αντίστοιχες εικόνες</w:t>
      </w:r>
      <w:r w:rsidR="00CC1E5B">
        <w:rPr>
          <w:rFonts w:ascii="Palatino Linotype" w:hAnsi="Palatino Linotype"/>
          <w:sz w:val="24"/>
          <w:szCs w:val="24"/>
        </w:rPr>
        <w:t>,</w:t>
      </w:r>
      <w:r w:rsidR="00231124" w:rsidRPr="00231124">
        <w:rPr>
          <w:rFonts w:ascii="Palatino Linotype" w:hAnsi="Palatino Linotype"/>
          <w:sz w:val="24"/>
          <w:szCs w:val="24"/>
        </w:rPr>
        <w:t xml:space="preserve"> για</w:t>
      </w:r>
      <w:r w:rsidR="00CC1E5B">
        <w:rPr>
          <w:rFonts w:ascii="Palatino Linotype" w:hAnsi="Palatino Linotype"/>
          <w:sz w:val="24"/>
          <w:szCs w:val="24"/>
        </w:rPr>
        <w:t>τί πιστεύει ότι έτσι</w:t>
      </w:r>
      <w:r w:rsidR="00231124" w:rsidRPr="00231124">
        <w:rPr>
          <w:rFonts w:ascii="Palatino Linotype" w:hAnsi="Palatino Linotype"/>
          <w:sz w:val="24"/>
          <w:szCs w:val="24"/>
        </w:rPr>
        <w:t xml:space="preserve"> </w:t>
      </w:r>
      <w:r w:rsidR="00CC1E5B">
        <w:rPr>
          <w:rFonts w:ascii="Palatino Linotype" w:hAnsi="Palatino Linotype"/>
          <w:sz w:val="24"/>
          <w:szCs w:val="24"/>
        </w:rPr>
        <w:t>θ</w:t>
      </w:r>
      <w:r w:rsidR="00231124" w:rsidRPr="00231124">
        <w:rPr>
          <w:rFonts w:ascii="Palatino Linotype" w:hAnsi="Palatino Linotype"/>
          <w:sz w:val="24"/>
          <w:szCs w:val="24"/>
        </w:rPr>
        <w:t xml:space="preserve">α μπορέσει να μιλήσει </w:t>
      </w:r>
      <w:r w:rsidR="00CC1E5B">
        <w:rPr>
          <w:rFonts w:ascii="Palatino Linotype" w:hAnsi="Palatino Linotype"/>
          <w:sz w:val="24"/>
          <w:szCs w:val="24"/>
        </w:rPr>
        <w:t xml:space="preserve">επιτυχέστερα </w:t>
      </w:r>
      <w:r w:rsidR="00231124" w:rsidRPr="00231124">
        <w:rPr>
          <w:rFonts w:ascii="Palatino Linotype" w:hAnsi="Palatino Linotype"/>
          <w:sz w:val="24"/>
          <w:szCs w:val="24"/>
        </w:rPr>
        <w:t xml:space="preserve">στους αναγνώστες του </w:t>
      </w:r>
      <w:r w:rsidR="00CC1E5B">
        <w:rPr>
          <w:rFonts w:ascii="Palatino Linotype" w:hAnsi="Palatino Linotype"/>
          <w:sz w:val="24"/>
          <w:szCs w:val="24"/>
        </w:rPr>
        <w:t xml:space="preserve">και </w:t>
      </w:r>
      <w:r w:rsidR="00231124" w:rsidRPr="00231124">
        <w:rPr>
          <w:rFonts w:ascii="Palatino Linotype" w:hAnsi="Palatino Linotype"/>
          <w:sz w:val="24"/>
          <w:szCs w:val="24"/>
        </w:rPr>
        <w:t xml:space="preserve">για τον εσχατολογικό χαρακτήρα </w:t>
      </w:r>
      <w:r w:rsidR="00CC1E5B">
        <w:rPr>
          <w:rFonts w:ascii="Palatino Linotype" w:hAnsi="Palatino Linotype"/>
          <w:sz w:val="24"/>
          <w:szCs w:val="24"/>
        </w:rPr>
        <w:t>τ</w:t>
      </w:r>
      <w:r w:rsidR="00231124" w:rsidRPr="00231124">
        <w:rPr>
          <w:rFonts w:ascii="Palatino Linotype" w:hAnsi="Palatino Linotype"/>
          <w:sz w:val="24"/>
          <w:szCs w:val="24"/>
        </w:rPr>
        <w:t>η</w:t>
      </w:r>
      <w:r w:rsidR="00CC1E5B">
        <w:rPr>
          <w:rFonts w:ascii="Palatino Linotype" w:hAnsi="Palatino Linotype"/>
          <w:sz w:val="24"/>
          <w:szCs w:val="24"/>
        </w:rPr>
        <w:t>ς</w:t>
      </w:r>
      <w:r w:rsidR="00231124" w:rsidRPr="00231124">
        <w:rPr>
          <w:rFonts w:ascii="Palatino Linotype" w:hAnsi="Palatino Linotype"/>
          <w:sz w:val="24"/>
          <w:szCs w:val="24"/>
        </w:rPr>
        <w:t xml:space="preserve"> κτίση</w:t>
      </w:r>
      <w:r w:rsidR="00CC1E5B">
        <w:rPr>
          <w:rFonts w:ascii="Palatino Linotype" w:hAnsi="Palatino Linotype"/>
          <w:sz w:val="24"/>
          <w:szCs w:val="24"/>
        </w:rPr>
        <w:t>ς</w:t>
      </w:r>
      <w:r w:rsidR="00231124" w:rsidRPr="00231124">
        <w:rPr>
          <w:rFonts w:ascii="Palatino Linotype" w:hAnsi="Palatino Linotype"/>
          <w:sz w:val="24"/>
          <w:szCs w:val="24"/>
          <w:vertAlign w:val="superscript"/>
        </w:rPr>
        <w:footnoteReference w:id="211"/>
      </w:r>
      <w:r w:rsidR="00231124" w:rsidRPr="00231124">
        <w:rPr>
          <w:rFonts w:ascii="Palatino Linotype" w:hAnsi="Palatino Linotype"/>
          <w:sz w:val="24"/>
          <w:szCs w:val="24"/>
        </w:rPr>
        <w:t xml:space="preserve">. Ο Παύλος αποδέχεται </w:t>
      </w:r>
      <w:r w:rsidR="00CC1E5B">
        <w:rPr>
          <w:rFonts w:ascii="Palatino Linotype" w:hAnsi="Palatino Linotype"/>
          <w:sz w:val="24"/>
          <w:szCs w:val="24"/>
        </w:rPr>
        <w:t>χωρίς επιφύλαξη κατά την κρίση μας σύμφωνα πάντα με τα γραφόμενά του, τη σχετική</w:t>
      </w:r>
      <w:r w:rsidR="00231124" w:rsidRPr="00231124">
        <w:rPr>
          <w:rFonts w:ascii="Palatino Linotype" w:hAnsi="Palatino Linotype"/>
          <w:sz w:val="24"/>
          <w:szCs w:val="24"/>
        </w:rPr>
        <w:t xml:space="preserve"> παράδοση της Παλαιάς και της Καινής Διαθήκης </w:t>
      </w:r>
      <w:r w:rsidR="00CC1E5B">
        <w:rPr>
          <w:rFonts w:ascii="Palatino Linotype" w:hAnsi="Palatino Linotype"/>
          <w:sz w:val="24"/>
          <w:szCs w:val="24"/>
        </w:rPr>
        <w:t>για</w:t>
      </w:r>
      <w:r w:rsidR="00231124" w:rsidRPr="00231124">
        <w:rPr>
          <w:rFonts w:ascii="Palatino Linotype" w:hAnsi="Palatino Linotype"/>
          <w:sz w:val="24"/>
          <w:szCs w:val="24"/>
        </w:rPr>
        <w:t xml:space="preserve"> τ</w:t>
      </w:r>
      <w:r w:rsidR="00CC1E5B">
        <w:rPr>
          <w:rFonts w:ascii="Palatino Linotype" w:hAnsi="Palatino Linotype"/>
          <w:sz w:val="24"/>
          <w:szCs w:val="24"/>
        </w:rPr>
        <w:t>ους</w:t>
      </w:r>
      <w:r w:rsidR="00231124" w:rsidRPr="00231124">
        <w:rPr>
          <w:rFonts w:ascii="Palatino Linotype" w:hAnsi="Palatino Linotype"/>
          <w:sz w:val="24"/>
          <w:szCs w:val="24"/>
        </w:rPr>
        <w:t xml:space="preserve"> καιν</w:t>
      </w:r>
      <w:r w:rsidR="00CC1E5B">
        <w:rPr>
          <w:rFonts w:ascii="Palatino Linotype" w:hAnsi="Palatino Linotype"/>
          <w:sz w:val="24"/>
          <w:szCs w:val="24"/>
        </w:rPr>
        <w:t>ούς</w:t>
      </w:r>
      <w:r w:rsidR="00231124" w:rsidRPr="00231124">
        <w:rPr>
          <w:rFonts w:ascii="Palatino Linotype" w:hAnsi="Palatino Linotype"/>
          <w:sz w:val="24"/>
          <w:szCs w:val="24"/>
        </w:rPr>
        <w:t xml:space="preserve"> ουραν</w:t>
      </w:r>
      <w:r w:rsidR="00CC1E5B">
        <w:rPr>
          <w:rFonts w:ascii="Palatino Linotype" w:hAnsi="Palatino Linotype"/>
          <w:sz w:val="24"/>
          <w:szCs w:val="24"/>
        </w:rPr>
        <w:t>ούς</w:t>
      </w:r>
      <w:r w:rsidR="00231124" w:rsidRPr="00231124">
        <w:rPr>
          <w:rFonts w:ascii="Palatino Linotype" w:hAnsi="Palatino Linotype"/>
          <w:sz w:val="24"/>
          <w:szCs w:val="24"/>
        </w:rPr>
        <w:t xml:space="preserve"> και </w:t>
      </w:r>
      <w:r w:rsidR="00CC1E5B">
        <w:rPr>
          <w:rFonts w:ascii="Palatino Linotype" w:hAnsi="Palatino Linotype"/>
          <w:sz w:val="24"/>
          <w:szCs w:val="24"/>
        </w:rPr>
        <w:t xml:space="preserve">την καινή </w:t>
      </w:r>
      <w:r w:rsidR="00231124" w:rsidRPr="00231124">
        <w:rPr>
          <w:rFonts w:ascii="Palatino Linotype" w:hAnsi="Palatino Linotype"/>
          <w:sz w:val="24"/>
          <w:szCs w:val="24"/>
        </w:rPr>
        <w:t xml:space="preserve">γη </w:t>
      </w:r>
      <w:r w:rsidR="00CC1E5B">
        <w:rPr>
          <w:rFonts w:ascii="Palatino Linotype" w:hAnsi="Palatino Linotype"/>
          <w:sz w:val="24"/>
          <w:szCs w:val="24"/>
        </w:rPr>
        <w:t>των</w:t>
      </w:r>
      <w:r w:rsidR="00231124" w:rsidRPr="00231124">
        <w:rPr>
          <w:rFonts w:ascii="Palatino Linotype" w:hAnsi="Palatino Linotype"/>
          <w:sz w:val="24"/>
          <w:szCs w:val="24"/>
        </w:rPr>
        <w:t xml:space="preserve"> εσχάτ</w:t>
      </w:r>
      <w:r w:rsidR="00CC1E5B">
        <w:rPr>
          <w:rFonts w:ascii="Palatino Linotype" w:hAnsi="Palatino Linotype"/>
          <w:sz w:val="24"/>
          <w:szCs w:val="24"/>
        </w:rPr>
        <w:t>ων</w:t>
      </w:r>
      <w:r w:rsidR="00231124" w:rsidRPr="00231124">
        <w:rPr>
          <w:rFonts w:ascii="Palatino Linotype" w:hAnsi="Palatino Linotype"/>
          <w:sz w:val="24"/>
          <w:szCs w:val="24"/>
        </w:rPr>
        <w:t xml:space="preserve"> χρόν</w:t>
      </w:r>
      <w:r w:rsidR="00CC1E5B">
        <w:rPr>
          <w:rFonts w:ascii="Palatino Linotype" w:hAnsi="Palatino Linotype"/>
          <w:sz w:val="24"/>
          <w:szCs w:val="24"/>
        </w:rPr>
        <w:t>ων</w:t>
      </w:r>
      <w:r w:rsidR="00231124" w:rsidRPr="00231124">
        <w:rPr>
          <w:rFonts w:ascii="Palatino Linotype" w:hAnsi="Palatino Linotype"/>
          <w:sz w:val="24"/>
          <w:szCs w:val="24"/>
          <w:vertAlign w:val="superscript"/>
        </w:rPr>
        <w:footnoteReference w:id="212"/>
      </w:r>
      <w:r w:rsidR="00231124" w:rsidRPr="00231124">
        <w:rPr>
          <w:rFonts w:ascii="Palatino Linotype" w:hAnsi="Palatino Linotype"/>
          <w:sz w:val="24"/>
          <w:szCs w:val="24"/>
        </w:rPr>
        <w:t>.</w:t>
      </w:r>
    </w:p>
    <w:p w14:paraId="39B588E6" w14:textId="77777777" w:rsidR="00CC1E5B" w:rsidRDefault="00CC1E5B" w:rsidP="00231124">
      <w:pPr>
        <w:spacing w:line="360" w:lineRule="auto"/>
        <w:ind w:firstLine="720"/>
        <w:jc w:val="both"/>
        <w:rPr>
          <w:rFonts w:ascii="Palatino Linotype" w:hAnsi="Palatino Linotype"/>
          <w:sz w:val="24"/>
          <w:szCs w:val="24"/>
        </w:rPr>
      </w:pPr>
      <w:r>
        <w:rPr>
          <w:rFonts w:ascii="Palatino Linotype" w:hAnsi="Palatino Linotype"/>
          <w:sz w:val="24"/>
          <w:szCs w:val="24"/>
        </w:rPr>
        <w:t>Αναφέραμε πιο πάνω ότι ο Παύλος για να βοηθήσει τους αναγνώστες των επιστολών του έκανε χρήση διάφορων εικόνων, όπως δηλαδή και ο Χριστός έκανε χρήση παραβολών.</w:t>
      </w:r>
    </w:p>
    <w:p w14:paraId="5E2078A6" w14:textId="2098C14F" w:rsidR="00231124" w:rsidRPr="00231124" w:rsidRDefault="00231124" w:rsidP="00231124">
      <w:pPr>
        <w:spacing w:line="360" w:lineRule="auto"/>
        <w:ind w:firstLine="720"/>
        <w:jc w:val="both"/>
        <w:rPr>
          <w:rFonts w:ascii="Palatino Linotype" w:hAnsi="Palatino Linotype"/>
          <w:sz w:val="24"/>
          <w:szCs w:val="24"/>
        </w:rPr>
      </w:pPr>
      <w:r w:rsidRPr="00231124">
        <w:rPr>
          <w:rFonts w:ascii="Palatino Linotype" w:hAnsi="Palatino Linotype"/>
          <w:sz w:val="24"/>
          <w:szCs w:val="24"/>
        </w:rPr>
        <w:t xml:space="preserve">Ο </w:t>
      </w:r>
      <w:r w:rsidR="00CC1E5B">
        <w:rPr>
          <w:rFonts w:ascii="Palatino Linotype" w:hAnsi="Palatino Linotype"/>
          <w:sz w:val="24"/>
          <w:szCs w:val="24"/>
        </w:rPr>
        <w:t xml:space="preserve">Παύλος, λοιπόν, </w:t>
      </w:r>
      <w:r w:rsidRPr="00231124">
        <w:rPr>
          <w:rFonts w:ascii="Palatino Linotype" w:hAnsi="Palatino Linotype"/>
          <w:sz w:val="24"/>
          <w:szCs w:val="24"/>
        </w:rPr>
        <w:t xml:space="preserve">παρομοιάζει την κτίση με την εικόνα μιας γυναίκας. </w:t>
      </w:r>
      <w:r w:rsidR="00CC1E5B">
        <w:rPr>
          <w:rFonts w:ascii="Palatino Linotype" w:hAnsi="Palatino Linotype"/>
          <w:sz w:val="24"/>
          <w:szCs w:val="24"/>
        </w:rPr>
        <w:t>Με τη</w:t>
      </w:r>
      <w:r w:rsidRPr="00231124">
        <w:rPr>
          <w:rFonts w:ascii="Palatino Linotype" w:hAnsi="Palatino Linotype"/>
          <w:sz w:val="24"/>
          <w:szCs w:val="24"/>
        </w:rPr>
        <w:t xml:space="preserve"> χρήση της </w:t>
      </w:r>
      <w:r w:rsidR="00CC1E5B">
        <w:rPr>
          <w:rFonts w:ascii="Palatino Linotype" w:hAnsi="Palatino Linotype"/>
          <w:sz w:val="24"/>
          <w:szCs w:val="24"/>
        </w:rPr>
        <w:t xml:space="preserve">εν λόγω παρομοίωσης ο Απόστολος πιστεύει ότι </w:t>
      </w:r>
      <w:r w:rsidRPr="00231124">
        <w:rPr>
          <w:rFonts w:ascii="Palatino Linotype" w:hAnsi="Palatino Linotype"/>
          <w:sz w:val="24"/>
          <w:szCs w:val="24"/>
        </w:rPr>
        <w:t xml:space="preserve">οι αναγνώστες </w:t>
      </w:r>
      <w:r w:rsidR="00CC1E5B">
        <w:rPr>
          <w:rFonts w:ascii="Palatino Linotype" w:hAnsi="Palatino Linotype"/>
          <w:sz w:val="24"/>
          <w:szCs w:val="24"/>
        </w:rPr>
        <w:t>του θ</w:t>
      </w:r>
      <w:r w:rsidRPr="00231124">
        <w:rPr>
          <w:rFonts w:ascii="Palatino Linotype" w:hAnsi="Palatino Linotype"/>
          <w:sz w:val="24"/>
          <w:szCs w:val="24"/>
        </w:rPr>
        <w:t>α μπορέσουν να κατανοήσουν με ευκολία το μήνυμα του κηρύγματ</w:t>
      </w:r>
      <w:r w:rsidR="00E7650A">
        <w:rPr>
          <w:rFonts w:ascii="Palatino Linotype" w:hAnsi="Palatino Linotype"/>
          <w:sz w:val="24"/>
          <w:szCs w:val="24"/>
        </w:rPr>
        <w:t>ό</w:t>
      </w:r>
      <w:r w:rsidRPr="00231124">
        <w:rPr>
          <w:rFonts w:ascii="Palatino Linotype" w:hAnsi="Palatino Linotype"/>
          <w:sz w:val="24"/>
          <w:szCs w:val="24"/>
        </w:rPr>
        <w:t>ς του</w:t>
      </w:r>
      <w:r w:rsidRPr="00231124">
        <w:rPr>
          <w:rFonts w:ascii="Palatino Linotype" w:hAnsi="Palatino Linotype"/>
          <w:sz w:val="24"/>
          <w:szCs w:val="24"/>
          <w:vertAlign w:val="superscript"/>
        </w:rPr>
        <w:footnoteReference w:id="213"/>
      </w:r>
      <w:r w:rsidRPr="00231124">
        <w:rPr>
          <w:rFonts w:ascii="Palatino Linotype" w:hAnsi="Palatino Linotype"/>
          <w:sz w:val="24"/>
          <w:szCs w:val="24"/>
        </w:rPr>
        <w:t xml:space="preserve">. Την εποχή εκείνη στη Ρώμη ήταν συνηθισμένη η </w:t>
      </w:r>
      <w:r w:rsidR="00CC1E5B">
        <w:rPr>
          <w:rFonts w:ascii="Palatino Linotype" w:hAnsi="Palatino Linotype"/>
          <w:sz w:val="24"/>
          <w:szCs w:val="24"/>
        </w:rPr>
        <w:t>παρομοίωση</w:t>
      </w:r>
      <w:r w:rsidRPr="00231124">
        <w:rPr>
          <w:rFonts w:ascii="Palatino Linotype" w:hAnsi="Palatino Linotype"/>
          <w:sz w:val="24"/>
          <w:szCs w:val="24"/>
        </w:rPr>
        <w:t xml:space="preserve"> της κτίσης ως γυναίκας. Μάλιστα υπήρχε το μνημείο </w:t>
      </w:r>
      <w:proofErr w:type="spellStart"/>
      <w:r w:rsidRPr="00231124">
        <w:rPr>
          <w:rFonts w:ascii="Palatino Linotype" w:hAnsi="Palatino Linotype"/>
          <w:sz w:val="24"/>
          <w:szCs w:val="24"/>
          <w:lang w:val="en-US"/>
        </w:rPr>
        <w:t>Ara</w:t>
      </w:r>
      <w:r w:rsidR="00E7650A">
        <w:rPr>
          <w:rFonts w:ascii="Palatino Linotype" w:hAnsi="Palatino Linotype"/>
          <w:sz w:val="24"/>
          <w:szCs w:val="24"/>
          <w:lang w:val="en-US"/>
        </w:rPr>
        <w:t>p</w:t>
      </w:r>
      <w:r w:rsidRPr="00231124">
        <w:rPr>
          <w:rFonts w:ascii="Palatino Linotype" w:hAnsi="Palatino Linotype"/>
          <w:sz w:val="24"/>
          <w:szCs w:val="24"/>
          <w:lang w:val="en-US"/>
        </w:rPr>
        <w:t>acis</w:t>
      </w:r>
      <w:proofErr w:type="spellEnd"/>
      <w:r w:rsidRPr="00231124">
        <w:rPr>
          <w:rFonts w:ascii="Palatino Linotype" w:hAnsi="Palatino Linotype"/>
          <w:sz w:val="24"/>
          <w:szCs w:val="24"/>
        </w:rPr>
        <w:t xml:space="preserve"> που έδειχνε μια γυναίκα</w:t>
      </w:r>
      <w:r w:rsidR="00CC1E5B">
        <w:rPr>
          <w:rFonts w:ascii="Palatino Linotype" w:hAnsi="Palatino Linotype"/>
          <w:sz w:val="24"/>
          <w:szCs w:val="24"/>
        </w:rPr>
        <w:t>-μητέρα</w:t>
      </w:r>
      <w:r w:rsidRPr="00231124">
        <w:rPr>
          <w:rFonts w:ascii="Palatino Linotype" w:hAnsi="Palatino Linotype"/>
          <w:sz w:val="24"/>
          <w:szCs w:val="24"/>
        </w:rPr>
        <w:t xml:space="preserve"> με δυο παιδιά και </w:t>
      </w:r>
      <w:r w:rsidR="00CC1E5B">
        <w:rPr>
          <w:rFonts w:ascii="Palatino Linotype" w:hAnsi="Palatino Linotype"/>
          <w:sz w:val="24"/>
          <w:szCs w:val="24"/>
        </w:rPr>
        <w:t xml:space="preserve">με </w:t>
      </w:r>
      <w:r w:rsidRPr="00231124">
        <w:rPr>
          <w:rFonts w:ascii="Palatino Linotype" w:hAnsi="Palatino Linotype"/>
          <w:sz w:val="24"/>
          <w:szCs w:val="24"/>
        </w:rPr>
        <w:t xml:space="preserve">καρπούς στην αγκαλιά </w:t>
      </w:r>
      <w:r w:rsidR="00CC1E5B">
        <w:rPr>
          <w:rFonts w:ascii="Palatino Linotype" w:hAnsi="Palatino Linotype"/>
          <w:sz w:val="24"/>
          <w:szCs w:val="24"/>
        </w:rPr>
        <w:t>της,</w:t>
      </w:r>
      <w:r w:rsidRPr="00231124">
        <w:rPr>
          <w:rFonts w:ascii="Palatino Linotype" w:hAnsi="Palatino Linotype"/>
          <w:sz w:val="24"/>
          <w:szCs w:val="24"/>
        </w:rPr>
        <w:t xml:space="preserve"> ενώ στα πόδια της βρίσκονταν ένα βόδι και </w:t>
      </w:r>
      <w:r w:rsidRPr="00231124">
        <w:rPr>
          <w:rFonts w:ascii="Palatino Linotype" w:hAnsi="Palatino Linotype"/>
          <w:sz w:val="24"/>
          <w:szCs w:val="24"/>
        </w:rPr>
        <w:lastRenderedPageBreak/>
        <w:t>ένας αμνός</w:t>
      </w:r>
      <w:r w:rsidRPr="00231124">
        <w:rPr>
          <w:rFonts w:ascii="Palatino Linotype" w:hAnsi="Palatino Linotype"/>
          <w:sz w:val="24"/>
          <w:szCs w:val="24"/>
          <w:vertAlign w:val="superscript"/>
        </w:rPr>
        <w:footnoteReference w:id="214"/>
      </w:r>
      <w:r w:rsidRPr="00231124">
        <w:rPr>
          <w:rFonts w:ascii="Palatino Linotype" w:hAnsi="Palatino Linotype"/>
          <w:sz w:val="24"/>
          <w:szCs w:val="24"/>
        </w:rPr>
        <w:t xml:space="preserve">. </w:t>
      </w:r>
      <w:r w:rsidR="00CC1E5B">
        <w:rPr>
          <w:rFonts w:ascii="Palatino Linotype" w:hAnsi="Palatino Linotype"/>
          <w:sz w:val="24"/>
          <w:szCs w:val="24"/>
        </w:rPr>
        <w:t>Αλλά και</w:t>
      </w:r>
      <w:r w:rsidRPr="00231124">
        <w:rPr>
          <w:rFonts w:ascii="Palatino Linotype" w:hAnsi="Palatino Linotype"/>
          <w:sz w:val="24"/>
          <w:szCs w:val="24"/>
        </w:rPr>
        <w:t xml:space="preserve"> σε κάποια απόκρυφα κείμενα της Παλαιάς Διαθήκης</w:t>
      </w:r>
      <w:r w:rsidR="00CC1E5B">
        <w:rPr>
          <w:rFonts w:ascii="Palatino Linotype" w:hAnsi="Palatino Linotype"/>
          <w:sz w:val="24"/>
          <w:szCs w:val="24"/>
        </w:rPr>
        <w:t>,</w:t>
      </w:r>
      <w:r w:rsidRPr="00231124">
        <w:rPr>
          <w:rFonts w:ascii="Palatino Linotype" w:hAnsi="Palatino Linotype"/>
          <w:sz w:val="24"/>
          <w:szCs w:val="24"/>
        </w:rPr>
        <w:t xml:space="preserve"> όπως ο Αιθιοπικός Ενώχ</w:t>
      </w:r>
      <w:r w:rsidR="00CC1E5B">
        <w:rPr>
          <w:rFonts w:ascii="Palatino Linotype" w:hAnsi="Palatino Linotype"/>
          <w:sz w:val="24"/>
          <w:szCs w:val="24"/>
        </w:rPr>
        <w:t>,</w:t>
      </w:r>
      <w:r w:rsidRPr="00231124">
        <w:rPr>
          <w:rFonts w:ascii="Palatino Linotype" w:hAnsi="Palatino Linotype"/>
          <w:sz w:val="24"/>
          <w:szCs w:val="24"/>
        </w:rPr>
        <w:t xml:space="preserve"> η κτίση εμφανίζεται </w:t>
      </w:r>
      <w:r w:rsidR="00CC1E5B">
        <w:rPr>
          <w:rFonts w:ascii="Palatino Linotype" w:hAnsi="Palatino Linotype"/>
          <w:sz w:val="24"/>
          <w:szCs w:val="24"/>
        </w:rPr>
        <w:t xml:space="preserve">όχι μόνο </w:t>
      </w:r>
      <w:r w:rsidRPr="00231124">
        <w:rPr>
          <w:rFonts w:ascii="Palatino Linotype" w:hAnsi="Palatino Linotype"/>
          <w:sz w:val="24"/>
          <w:szCs w:val="24"/>
        </w:rPr>
        <w:t xml:space="preserve">να αγανακτεί με όλα </w:t>
      </w:r>
      <w:r w:rsidR="00B50DA6" w:rsidRPr="00231124">
        <w:rPr>
          <w:rFonts w:ascii="Palatino Linotype" w:hAnsi="Palatino Linotype"/>
          <w:sz w:val="24"/>
          <w:szCs w:val="24"/>
        </w:rPr>
        <w:t>όσα</w:t>
      </w:r>
      <w:r w:rsidRPr="00231124">
        <w:rPr>
          <w:rFonts w:ascii="Palatino Linotype" w:hAnsi="Palatino Linotype"/>
          <w:sz w:val="24"/>
          <w:szCs w:val="24"/>
        </w:rPr>
        <w:t xml:space="preserve"> γίνονται γύρω της </w:t>
      </w:r>
      <w:r w:rsidR="00A26DA7">
        <w:rPr>
          <w:rFonts w:ascii="Palatino Linotype" w:hAnsi="Palatino Linotype"/>
          <w:sz w:val="24"/>
          <w:szCs w:val="24"/>
        </w:rPr>
        <w:t xml:space="preserve">αλλά </w:t>
      </w:r>
      <w:r w:rsidRPr="00231124">
        <w:rPr>
          <w:rFonts w:ascii="Palatino Linotype" w:hAnsi="Palatino Linotype"/>
          <w:sz w:val="24"/>
          <w:szCs w:val="24"/>
        </w:rPr>
        <w:t>και να στρέφεται εναντίον των ανθρώπων που προκαλούν τα προβλήματα</w:t>
      </w:r>
      <w:r w:rsidRPr="00231124">
        <w:rPr>
          <w:rFonts w:ascii="Palatino Linotype" w:hAnsi="Palatino Linotype"/>
          <w:sz w:val="24"/>
          <w:szCs w:val="24"/>
          <w:vertAlign w:val="superscript"/>
        </w:rPr>
        <w:footnoteReference w:id="215"/>
      </w:r>
      <w:r w:rsidRPr="00231124">
        <w:rPr>
          <w:rFonts w:ascii="Palatino Linotype" w:hAnsi="Palatino Linotype"/>
          <w:sz w:val="24"/>
          <w:szCs w:val="24"/>
        </w:rPr>
        <w:t xml:space="preserve">. </w:t>
      </w:r>
    </w:p>
    <w:p w14:paraId="1EC162EE" w14:textId="5A4910B0" w:rsidR="00231124" w:rsidRPr="00231124" w:rsidRDefault="00A26DA7" w:rsidP="00231124">
      <w:pPr>
        <w:spacing w:line="360" w:lineRule="auto"/>
        <w:ind w:firstLine="720"/>
        <w:jc w:val="both"/>
        <w:rPr>
          <w:rFonts w:ascii="Palatino Linotype" w:hAnsi="Palatino Linotype"/>
          <w:sz w:val="24"/>
          <w:szCs w:val="24"/>
        </w:rPr>
      </w:pPr>
      <w:r>
        <w:rPr>
          <w:rFonts w:ascii="Palatino Linotype" w:hAnsi="Palatino Linotype"/>
          <w:sz w:val="24"/>
          <w:szCs w:val="24"/>
        </w:rPr>
        <w:t>Επίσης, σ</w:t>
      </w:r>
      <w:r w:rsidR="00231124" w:rsidRPr="00231124">
        <w:rPr>
          <w:rFonts w:ascii="Palatino Linotype" w:hAnsi="Palatino Linotype"/>
          <w:sz w:val="24"/>
          <w:szCs w:val="24"/>
        </w:rPr>
        <w:t>την κτίση αποδίδονται ανθρώπινα χαρακτηριστικά γυναίκας. Έτσι φαίνεται η κτίση</w:t>
      </w:r>
      <w:r>
        <w:rPr>
          <w:rFonts w:ascii="Palatino Linotype" w:hAnsi="Palatino Linotype"/>
          <w:sz w:val="24"/>
          <w:szCs w:val="24"/>
        </w:rPr>
        <w:t>: α)</w:t>
      </w:r>
      <w:r w:rsidR="00231124" w:rsidRPr="00231124">
        <w:rPr>
          <w:rFonts w:ascii="Palatino Linotype" w:hAnsi="Palatino Linotype"/>
          <w:sz w:val="24"/>
          <w:szCs w:val="24"/>
        </w:rPr>
        <w:t xml:space="preserve"> να περιμένει με λαχτάρα την τελική αποκατάσταση με την ανάσταση</w:t>
      </w:r>
      <w:r>
        <w:rPr>
          <w:rFonts w:ascii="Palatino Linotype" w:hAnsi="Palatino Linotype"/>
          <w:sz w:val="24"/>
          <w:szCs w:val="24"/>
        </w:rPr>
        <w:t>:</w:t>
      </w:r>
      <w:r w:rsidR="00231124" w:rsidRPr="00231124">
        <w:rPr>
          <w:rFonts w:ascii="Palatino Linotype" w:hAnsi="Palatino Linotype"/>
          <w:sz w:val="24"/>
          <w:szCs w:val="24"/>
        </w:rPr>
        <w:t xml:space="preserve"> «ἡ </w:t>
      </w:r>
      <w:proofErr w:type="spellStart"/>
      <w:r w:rsidR="00231124" w:rsidRPr="00231124">
        <w:rPr>
          <w:rFonts w:ascii="Palatino Linotype" w:hAnsi="Palatino Linotype"/>
          <w:sz w:val="24"/>
          <w:szCs w:val="24"/>
        </w:rPr>
        <w:t>γὰρ</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ἀποκαραδοκία</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τῆς</w:t>
      </w:r>
      <w:proofErr w:type="spellEnd"/>
      <w:r w:rsidR="00231124" w:rsidRPr="00231124">
        <w:rPr>
          <w:rFonts w:ascii="Palatino Linotype" w:hAnsi="Palatino Linotype"/>
          <w:sz w:val="24"/>
          <w:szCs w:val="24"/>
        </w:rPr>
        <w:t xml:space="preserve"> κτίσεως </w:t>
      </w:r>
      <w:proofErr w:type="spellStart"/>
      <w:r w:rsidR="00231124" w:rsidRPr="00231124">
        <w:rPr>
          <w:rFonts w:ascii="Palatino Linotype" w:hAnsi="Palatino Linotype"/>
          <w:sz w:val="24"/>
          <w:szCs w:val="24"/>
        </w:rPr>
        <w:t>τὴν</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ἀποκάλυψιν</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τῶν</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υἱῶν</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τοῦ</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Θεοῦ</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ἀπεκδέχεται</w:t>
      </w:r>
      <w:proofErr w:type="spellEnd"/>
      <w:r w:rsidR="00231124" w:rsidRPr="00231124">
        <w:rPr>
          <w:rFonts w:ascii="Palatino Linotype" w:hAnsi="Palatino Linotype"/>
          <w:sz w:val="24"/>
          <w:szCs w:val="24"/>
        </w:rPr>
        <w:t>» (Ρωμ.8,19)</w:t>
      </w:r>
      <w:r w:rsidR="00231124" w:rsidRPr="00231124">
        <w:rPr>
          <w:rFonts w:ascii="Palatino Linotype" w:hAnsi="Palatino Linotype"/>
          <w:sz w:val="24"/>
          <w:szCs w:val="24"/>
          <w:vertAlign w:val="superscript"/>
        </w:rPr>
        <w:footnoteReference w:id="216"/>
      </w:r>
      <w:r w:rsidR="00231124" w:rsidRPr="00231124">
        <w:rPr>
          <w:rFonts w:ascii="Palatino Linotype" w:hAnsi="Palatino Linotype"/>
          <w:sz w:val="24"/>
          <w:szCs w:val="24"/>
        </w:rPr>
        <w:t xml:space="preserve">, </w:t>
      </w:r>
      <w:r>
        <w:rPr>
          <w:rFonts w:ascii="Palatino Linotype" w:hAnsi="Palatino Linotype"/>
          <w:sz w:val="24"/>
          <w:szCs w:val="24"/>
        </w:rPr>
        <w:t xml:space="preserve">β) </w:t>
      </w:r>
      <w:r w:rsidR="00231124" w:rsidRPr="00231124">
        <w:rPr>
          <w:rFonts w:ascii="Palatino Linotype" w:hAnsi="Palatino Linotype"/>
          <w:sz w:val="24"/>
          <w:szCs w:val="24"/>
        </w:rPr>
        <w:t xml:space="preserve">να έχει υποταχθεί </w:t>
      </w:r>
      <w:r>
        <w:rPr>
          <w:rFonts w:ascii="Palatino Linotype" w:hAnsi="Palatino Linotype"/>
          <w:sz w:val="24"/>
          <w:szCs w:val="24"/>
        </w:rPr>
        <w:t xml:space="preserve">από κάποιον </w:t>
      </w:r>
      <w:r w:rsidR="00231124" w:rsidRPr="00231124">
        <w:rPr>
          <w:rFonts w:ascii="Palatino Linotype" w:hAnsi="Palatino Linotype"/>
          <w:sz w:val="24"/>
          <w:szCs w:val="24"/>
        </w:rPr>
        <w:t xml:space="preserve">σε μια κατάσταση χωρίς τη θέλησή </w:t>
      </w:r>
      <w:r>
        <w:rPr>
          <w:rFonts w:ascii="Palatino Linotype" w:hAnsi="Palatino Linotype"/>
          <w:sz w:val="24"/>
          <w:szCs w:val="24"/>
        </w:rPr>
        <w:t>της:</w:t>
      </w:r>
      <w:r w:rsidR="00231124" w:rsidRPr="00231124">
        <w:rPr>
          <w:rFonts w:ascii="Palatino Linotype" w:hAnsi="Palatino Linotype"/>
          <w:sz w:val="24"/>
          <w:szCs w:val="24"/>
        </w:rPr>
        <w:t xml:space="preserve"> « </w:t>
      </w:r>
      <w:proofErr w:type="spellStart"/>
      <w:r w:rsidR="00231124" w:rsidRPr="00231124">
        <w:rPr>
          <w:rFonts w:ascii="Palatino Linotype" w:hAnsi="Palatino Linotype"/>
          <w:sz w:val="24"/>
          <w:szCs w:val="24"/>
        </w:rPr>
        <w:t>τῇ</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γὰρ</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ματαιότητι</w:t>
      </w:r>
      <w:proofErr w:type="spellEnd"/>
      <w:r w:rsidR="00231124" w:rsidRPr="00231124">
        <w:rPr>
          <w:rFonts w:ascii="Palatino Linotype" w:hAnsi="Palatino Linotype"/>
          <w:sz w:val="24"/>
          <w:szCs w:val="24"/>
        </w:rPr>
        <w:t xml:space="preserve"> ἡ </w:t>
      </w:r>
      <w:proofErr w:type="spellStart"/>
      <w:r w:rsidR="00231124" w:rsidRPr="00231124">
        <w:rPr>
          <w:rFonts w:ascii="Palatino Linotype" w:hAnsi="Palatino Linotype"/>
          <w:sz w:val="24"/>
          <w:szCs w:val="24"/>
        </w:rPr>
        <w:t>κτίσις</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ὑπετάγη</w:t>
      </w:r>
      <w:proofErr w:type="spellEnd"/>
      <w:r w:rsidR="00231124" w:rsidRPr="00231124">
        <w:rPr>
          <w:rFonts w:ascii="Palatino Linotype" w:hAnsi="Palatino Linotype"/>
          <w:sz w:val="24"/>
          <w:szCs w:val="24"/>
        </w:rPr>
        <w:t xml:space="preserve">, </w:t>
      </w:r>
      <w:proofErr w:type="spellStart"/>
      <w:r w:rsidR="00231124" w:rsidRPr="00231124">
        <w:rPr>
          <w:rFonts w:ascii="Palatino Linotype" w:hAnsi="Palatino Linotype"/>
          <w:sz w:val="24"/>
          <w:szCs w:val="24"/>
        </w:rPr>
        <w:t>οὐχ</w:t>
      </w:r>
      <w:proofErr w:type="spellEnd"/>
      <w:r w:rsidR="00E7650A">
        <w:rPr>
          <w:rFonts w:ascii="Palatino Linotype" w:hAnsi="Palatino Linotype"/>
          <w:sz w:val="24"/>
          <w:szCs w:val="24"/>
        </w:rPr>
        <w:t xml:space="preserve"> </w:t>
      </w:r>
      <w:proofErr w:type="spellStart"/>
      <w:r w:rsidR="00231124" w:rsidRPr="00231124">
        <w:rPr>
          <w:rFonts w:ascii="Palatino Linotype" w:hAnsi="Palatino Linotype"/>
          <w:sz w:val="24"/>
          <w:szCs w:val="24"/>
        </w:rPr>
        <w:t>ἑκοῦσα</w:t>
      </w:r>
      <w:proofErr w:type="spellEnd"/>
      <w:r w:rsidR="00231124" w:rsidRPr="00231124">
        <w:rPr>
          <w:rFonts w:ascii="Palatino Linotype" w:hAnsi="Palatino Linotype"/>
          <w:sz w:val="24"/>
          <w:szCs w:val="24"/>
        </w:rPr>
        <w:t xml:space="preserve">, </w:t>
      </w:r>
      <w:proofErr w:type="spellStart"/>
      <w:r w:rsidR="00231124" w:rsidRPr="00231124">
        <w:rPr>
          <w:rFonts w:ascii="Palatino Linotype" w:hAnsi="Palatino Linotype"/>
          <w:sz w:val="24"/>
          <w:szCs w:val="24"/>
        </w:rPr>
        <w:t>ἀλλὰ</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διὰ</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τὸν</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ὑποτάξαντα</w:t>
      </w:r>
      <w:proofErr w:type="spellEnd"/>
      <w:r w:rsidR="00231124" w:rsidRPr="00231124">
        <w:rPr>
          <w:rFonts w:ascii="Palatino Linotype" w:hAnsi="Palatino Linotype"/>
          <w:sz w:val="24"/>
          <w:szCs w:val="24"/>
        </w:rPr>
        <w:t xml:space="preserve">, </w:t>
      </w:r>
      <w:proofErr w:type="spellStart"/>
      <w:r w:rsidR="00231124" w:rsidRPr="00231124">
        <w:rPr>
          <w:rFonts w:ascii="Palatino Linotype" w:hAnsi="Palatino Linotype"/>
          <w:sz w:val="24"/>
          <w:szCs w:val="24"/>
        </w:rPr>
        <w:t>ἐπ</w:t>
      </w:r>
      <w:proofErr w:type="spellEnd"/>
      <w:r w:rsidR="00B50DA6">
        <w:rPr>
          <w:rFonts w:ascii="Palatino Linotype" w:hAnsi="Palatino Linotype"/>
          <w:sz w:val="24"/>
          <w:szCs w:val="24"/>
        </w:rPr>
        <w:t>’</w:t>
      </w:r>
      <w:r w:rsidR="00231124" w:rsidRPr="00231124">
        <w:rPr>
          <w:rFonts w:ascii="Palatino Linotype" w:hAnsi="Palatino Linotype"/>
          <w:sz w:val="24"/>
          <w:szCs w:val="24"/>
        </w:rPr>
        <w:t xml:space="preserve"> </w:t>
      </w:r>
      <w:proofErr w:type="spellStart"/>
      <w:r w:rsidR="00231124" w:rsidRPr="00231124">
        <w:rPr>
          <w:rFonts w:ascii="Palatino Linotype" w:hAnsi="Palatino Linotype"/>
          <w:sz w:val="24"/>
          <w:szCs w:val="24"/>
        </w:rPr>
        <w:t>ἐλπίδι</w:t>
      </w:r>
      <w:proofErr w:type="spellEnd"/>
      <w:r w:rsidR="00231124" w:rsidRPr="00231124">
        <w:rPr>
          <w:rFonts w:ascii="Palatino Linotype" w:hAnsi="Palatino Linotype"/>
          <w:sz w:val="24"/>
          <w:szCs w:val="24"/>
        </w:rPr>
        <w:t>» (Ρωμ.8,20)</w:t>
      </w:r>
      <w:r w:rsidR="00231124" w:rsidRPr="00231124">
        <w:rPr>
          <w:rFonts w:ascii="Palatino Linotype" w:hAnsi="Palatino Linotype"/>
          <w:sz w:val="24"/>
          <w:szCs w:val="24"/>
          <w:vertAlign w:val="superscript"/>
        </w:rPr>
        <w:footnoteReference w:id="217"/>
      </w:r>
      <w:r w:rsidR="00231124" w:rsidRPr="00231124">
        <w:rPr>
          <w:rFonts w:ascii="Palatino Linotype" w:hAnsi="Palatino Linotype"/>
          <w:sz w:val="24"/>
          <w:szCs w:val="24"/>
        </w:rPr>
        <w:t xml:space="preserve"> και </w:t>
      </w:r>
      <w:r>
        <w:rPr>
          <w:rFonts w:ascii="Palatino Linotype" w:hAnsi="Palatino Linotype"/>
          <w:sz w:val="24"/>
          <w:szCs w:val="24"/>
        </w:rPr>
        <w:t xml:space="preserve">γ) </w:t>
      </w:r>
      <w:r w:rsidR="00231124" w:rsidRPr="00231124">
        <w:rPr>
          <w:rFonts w:ascii="Palatino Linotype" w:hAnsi="Palatino Linotype"/>
          <w:sz w:val="24"/>
          <w:szCs w:val="24"/>
        </w:rPr>
        <w:t xml:space="preserve">τελικά να στενάζει εξ αιτίας της υποταγής </w:t>
      </w:r>
      <w:r>
        <w:rPr>
          <w:rFonts w:ascii="Palatino Linotype" w:hAnsi="Palatino Linotype"/>
          <w:sz w:val="24"/>
          <w:szCs w:val="24"/>
        </w:rPr>
        <w:t>της:</w:t>
      </w:r>
      <w:r w:rsidR="00231124" w:rsidRPr="00231124">
        <w:rPr>
          <w:rFonts w:ascii="Palatino Linotype" w:hAnsi="Palatino Linotype"/>
          <w:sz w:val="24"/>
          <w:szCs w:val="24"/>
        </w:rPr>
        <w:t xml:space="preserve"> «</w:t>
      </w:r>
      <w:proofErr w:type="spellStart"/>
      <w:r w:rsidR="00231124" w:rsidRPr="00231124">
        <w:rPr>
          <w:rFonts w:ascii="Palatino Linotype" w:hAnsi="Palatino Linotype"/>
          <w:sz w:val="24"/>
          <w:szCs w:val="24"/>
        </w:rPr>
        <w:t>οἴδαμεν</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γὰρ</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ὅτι</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πᾶσα</w:t>
      </w:r>
      <w:proofErr w:type="spellEnd"/>
      <w:r w:rsidR="00231124" w:rsidRPr="00231124">
        <w:rPr>
          <w:rFonts w:ascii="Palatino Linotype" w:hAnsi="Palatino Linotype"/>
          <w:sz w:val="24"/>
          <w:szCs w:val="24"/>
        </w:rPr>
        <w:t xml:space="preserve"> ἡ </w:t>
      </w:r>
      <w:proofErr w:type="spellStart"/>
      <w:r w:rsidR="00231124" w:rsidRPr="00231124">
        <w:rPr>
          <w:rFonts w:ascii="Palatino Linotype" w:hAnsi="Palatino Linotype"/>
          <w:sz w:val="24"/>
          <w:szCs w:val="24"/>
        </w:rPr>
        <w:t>κτίσις</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συστενάζει</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καὶ</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συνωδίνει</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ἄχρι</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τοῦ</w:t>
      </w:r>
      <w:proofErr w:type="spellEnd"/>
      <w:r w:rsidR="00B50DA6">
        <w:rPr>
          <w:rFonts w:ascii="Palatino Linotype" w:hAnsi="Palatino Linotype"/>
          <w:sz w:val="24"/>
          <w:szCs w:val="24"/>
        </w:rPr>
        <w:t xml:space="preserve"> </w:t>
      </w:r>
      <w:proofErr w:type="spellStart"/>
      <w:r w:rsidR="00231124" w:rsidRPr="00231124">
        <w:rPr>
          <w:rFonts w:ascii="Palatino Linotype" w:hAnsi="Palatino Linotype"/>
          <w:sz w:val="24"/>
          <w:szCs w:val="24"/>
        </w:rPr>
        <w:t>νῦν</w:t>
      </w:r>
      <w:proofErr w:type="spellEnd"/>
      <w:r w:rsidR="00231124" w:rsidRPr="00231124">
        <w:rPr>
          <w:rFonts w:ascii="Palatino Linotype" w:hAnsi="Palatino Linotype"/>
          <w:sz w:val="24"/>
          <w:szCs w:val="24"/>
        </w:rPr>
        <w:t xml:space="preserve">» (Ρωμ.8,22).  </w:t>
      </w:r>
    </w:p>
    <w:p w14:paraId="7BFD0A24" w14:textId="4E526D84" w:rsidR="00231124" w:rsidRPr="00231124" w:rsidRDefault="00231124" w:rsidP="00231124">
      <w:pPr>
        <w:spacing w:line="360" w:lineRule="auto"/>
        <w:ind w:firstLine="720"/>
        <w:jc w:val="both"/>
        <w:rPr>
          <w:rFonts w:ascii="Palatino Linotype" w:hAnsi="Palatino Linotype"/>
          <w:sz w:val="24"/>
          <w:szCs w:val="24"/>
        </w:rPr>
      </w:pPr>
      <w:r w:rsidRPr="00231124">
        <w:rPr>
          <w:rFonts w:ascii="Palatino Linotype" w:hAnsi="Palatino Linotype"/>
          <w:sz w:val="24"/>
          <w:szCs w:val="24"/>
        </w:rPr>
        <w:t xml:space="preserve">Η παραπάνω σύνδεση </w:t>
      </w:r>
      <w:r w:rsidR="00A26DA7">
        <w:rPr>
          <w:rFonts w:ascii="Palatino Linotype" w:hAnsi="Palatino Linotype"/>
          <w:sz w:val="24"/>
          <w:szCs w:val="24"/>
        </w:rPr>
        <w:t xml:space="preserve">καλύπτει </w:t>
      </w:r>
      <w:r w:rsidRPr="00231124">
        <w:rPr>
          <w:rFonts w:ascii="Palatino Linotype" w:hAnsi="Palatino Linotype"/>
          <w:sz w:val="24"/>
          <w:szCs w:val="24"/>
        </w:rPr>
        <w:t xml:space="preserve">τρεις χρονικές περιόδους. </w:t>
      </w:r>
      <w:r w:rsidR="00A26DA7">
        <w:rPr>
          <w:rFonts w:ascii="Palatino Linotype" w:hAnsi="Palatino Linotype"/>
          <w:sz w:val="24"/>
          <w:szCs w:val="24"/>
        </w:rPr>
        <w:t>Δηλαδή, ο</w:t>
      </w:r>
      <w:r w:rsidRPr="00231124">
        <w:rPr>
          <w:rFonts w:ascii="Palatino Linotype" w:hAnsi="Palatino Linotype"/>
          <w:sz w:val="24"/>
          <w:szCs w:val="24"/>
        </w:rPr>
        <w:t xml:space="preserve"> απόστολος Παύλος</w:t>
      </w:r>
      <w:r w:rsidR="00A26DA7">
        <w:rPr>
          <w:rFonts w:ascii="Palatino Linotype" w:hAnsi="Palatino Linotype"/>
          <w:sz w:val="24"/>
          <w:szCs w:val="24"/>
        </w:rPr>
        <w:t>,</w:t>
      </w:r>
      <w:r w:rsidRPr="00231124">
        <w:rPr>
          <w:rFonts w:ascii="Palatino Linotype" w:hAnsi="Palatino Linotype"/>
          <w:sz w:val="24"/>
          <w:szCs w:val="24"/>
        </w:rPr>
        <w:t xml:space="preserve"> θέλοντας να καταθέσει τη </w:t>
      </w:r>
      <w:r w:rsidR="00A26DA7">
        <w:rPr>
          <w:rFonts w:ascii="Palatino Linotype" w:hAnsi="Palatino Linotype"/>
          <w:sz w:val="24"/>
          <w:szCs w:val="24"/>
        </w:rPr>
        <w:t>σκέψη του</w:t>
      </w:r>
      <w:r w:rsidRPr="00231124">
        <w:rPr>
          <w:rFonts w:ascii="Palatino Linotype" w:hAnsi="Palatino Linotype"/>
          <w:sz w:val="24"/>
          <w:szCs w:val="24"/>
        </w:rPr>
        <w:t xml:space="preserve"> για το θέμα</w:t>
      </w:r>
      <w:r w:rsidR="00A26DA7">
        <w:rPr>
          <w:rFonts w:ascii="Palatino Linotype" w:hAnsi="Palatino Linotype"/>
          <w:sz w:val="24"/>
          <w:szCs w:val="24"/>
        </w:rPr>
        <w:t xml:space="preserve"> που τον απασχολεί, </w:t>
      </w:r>
      <w:r w:rsidRPr="00231124">
        <w:rPr>
          <w:rFonts w:ascii="Palatino Linotype" w:hAnsi="Palatino Linotype"/>
          <w:sz w:val="24"/>
          <w:szCs w:val="24"/>
        </w:rPr>
        <w:t>ακολουθεί τη</w:t>
      </w:r>
      <w:r w:rsidR="00A26DA7">
        <w:rPr>
          <w:rFonts w:ascii="Palatino Linotype" w:hAnsi="Palatino Linotype"/>
          <w:sz w:val="24"/>
          <w:szCs w:val="24"/>
        </w:rPr>
        <w:t>ν</w:t>
      </w:r>
      <w:r w:rsidRPr="00231124">
        <w:rPr>
          <w:rFonts w:ascii="Palatino Linotype" w:hAnsi="Palatino Linotype"/>
          <w:sz w:val="24"/>
          <w:szCs w:val="24"/>
        </w:rPr>
        <w:t xml:space="preserve"> </w:t>
      </w:r>
      <w:r w:rsidR="00A26DA7">
        <w:rPr>
          <w:rFonts w:ascii="Palatino Linotype" w:hAnsi="Palatino Linotype"/>
          <w:sz w:val="24"/>
          <w:szCs w:val="24"/>
        </w:rPr>
        <w:t>ακόλουθη</w:t>
      </w:r>
      <w:r w:rsidRPr="00231124">
        <w:rPr>
          <w:rFonts w:ascii="Palatino Linotype" w:hAnsi="Palatino Linotype"/>
          <w:sz w:val="24"/>
          <w:szCs w:val="24"/>
        </w:rPr>
        <w:t xml:space="preserve"> πορεία </w:t>
      </w:r>
      <w:r w:rsidR="00A26DA7">
        <w:rPr>
          <w:rFonts w:ascii="Palatino Linotype" w:hAnsi="Palatino Linotype"/>
          <w:sz w:val="24"/>
          <w:szCs w:val="24"/>
        </w:rPr>
        <w:t xml:space="preserve">της ζωής </w:t>
      </w:r>
      <w:r w:rsidRPr="00231124">
        <w:rPr>
          <w:rFonts w:ascii="Palatino Linotype" w:hAnsi="Palatino Linotype"/>
          <w:sz w:val="24"/>
          <w:szCs w:val="24"/>
        </w:rPr>
        <w:t>του ανθρώπου</w:t>
      </w:r>
      <w:r w:rsidR="00A26DA7">
        <w:rPr>
          <w:rFonts w:ascii="Palatino Linotype" w:hAnsi="Palatino Linotype"/>
          <w:sz w:val="24"/>
          <w:szCs w:val="24"/>
        </w:rPr>
        <w:t>:</w:t>
      </w:r>
      <w:r w:rsidRPr="00231124">
        <w:rPr>
          <w:rFonts w:ascii="Palatino Linotype" w:hAnsi="Palatino Linotype"/>
          <w:sz w:val="24"/>
          <w:szCs w:val="24"/>
        </w:rPr>
        <w:t xml:space="preserve"> πτώση, </w:t>
      </w:r>
      <w:r w:rsidR="00A26DA7">
        <w:rPr>
          <w:rFonts w:ascii="Palatino Linotype" w:hAnsi="Palatino Linotype"/>
          <w:sz w:val="24"/>
          <w:szCs w:val="24"/>
        </w:rPr>
        <w:t>μετάνοια</w:t>
      </w:r>
      <w:r w:rsidRPr="00231124">
        <w:rPr>
          <w:rFonts w:ascii="Palatino Linotype" w:hAnsi="Palatino Linotype"/>
          <w:sz w:val="24"/>
          <w:szCs w:val="24"/>
        </w:rPr>
        <w:t xml:space="preserve">, σωτηρία και τη συνδυάζει με την αντίστοιχη </w:t>
      </w:r>
      <w:r w:rsidR="00A26DA7">
        <w:rPr>
          <w:rFonts w:ascii="Palatino Linotype" w:hAnsi="Palatino Linotype"/>
          <w:sz w:val="24"/>
          <w:szCs w:val="24"/>
        </w:rPr>
        <w:t>πορεία του φυσικού περιβάλλοντος,</w:t>
      </w:r>
      <w:r w:rsidRPr="00231124">
        <w:rPr>
          <w:rFonts w:ascii="Palatino Linotype" w:hAnsi="Palatino Linotype"/>
          <w:sz w:val="24"/>
          <w:szCs w:val="24"/>
        </w:rPr>
        <w:t xml:space="preserve"> της κτίσης</w:t>
      </w:r>
      <w:r w:rsidRPr="00231124">
        <w:rPr>
          <w:rFonts w:ascii="Palatino Linotype" w:hAnsi="Palatino Linotype"/>
          <w:sz w:val="24"/>
          <w:szCs w:val="24"/>
          <w:vertAlign w:val="superscript"/>
        </w:rPr>
        <w:footnoteReference w:id="218"/>
      </w:r>
      <w:r w:rsidRPr="00231124">
        <w:rPr>
          <w:rFonts w:ascii="Palatino Linotype" w:hAnsi="Palatino Linotype"/>
          <w:sz w:val="24"/>
          <w:szCs w:val="24"/>
        </w:rPr>
        <w:t xml:space="preserve">. </w:t>
      </w:r>
      <w:r w:rsidRPr="00231124">
        <w:rPr>
          <w:rFonts w:ascii="Palatino Linotype" w:hAnsi="Palatino Linotype"/>
          <w:sz w:val="24"/>
          <w:szCs w:val="24"/>
          <w:lang w:val="en-US"/>
        </w:rPr>
        <w:t>H</w:t>
      </w:r>
      <w:r w:rsidRPr="00231124">
        <w:rPr>
          <w:rFonts w:ascii="Palatino Linotype" w:hAnsi="Palatino Linotype"/>
          <w:sz w:val="24"/>
          <w:szCs w:val="24"/>
        </w:rPr>
        <w:t xml:space="preserve"> κτίση</w:t>
      </w:r>
      <w:r w:rsidR="00A26DA7">
        <w:rPr>
          <w:rFonts w:ascii="Palatino Linotype" w:hAnsi="Palatino Linotype"/>
          <w:sz w:val="24"/>
          <w:szCs w:val="24"/>
        </w:rPr>
        <w:t>,</w:t>
      </w:r>
      <w:r w:rsidRPr="00231124">
        <w:rPr>
          <w:rFonts w:ascii="Palatino Linotype" w:hAnsi="Palatino Linotype"/>
          <w:sz w:val="24"/>
          <w:szCs w:val="24"/>
        </w:rPr>
        <w:t xml:space="preserve"> κατά το παρελθόν</w:t>
      </w:r>
      <w:r w:rsidR="00A26DA7">
        <w:rPr>
          <w:rFonts w:ascii="Palatino Linotype" w:hAnsi="Palatino Linotype"/>
          <w:sz w:val="24"/>
          <w:szCs w:val="24"/>
        </w:rPr>
        <w:t>,</w:t>
      </w:r>
      <w:r w:rsidRPr="00231124">
        <w:rPr>
          <w:rFonts w:ascii="Palatino Linotype" w:hAnsi="Palatino Linotype"/>
          <w:sz w:val="24"/>
          <w:szCs w:val="24"/>
        </w:rPr>
        <w:t xml:space="preserve"> </w:t>
      </w:r>
      <w:r w:rsidR="00B50DA6" w:rsidRPr="00231124">
        <w:rPr>
          <w:rFonts w:ascii="Palatino Linotype" w:hAnsi="Palatino Linotype"/>
          <w:sz w:val="24"/>
          <w:szCs w:val="24"/>
        </w:rPr>
        <w:t>υποτάχθηκε</w:t>
      </w:r>
      <w:r w:rsidRPr="00231124">
        <w:rPr>
          <w:rFonts w:ascii="Palatino Linotype" w:hAnsi="Palatino Linotype"/>
          <w:sz w:val="24"/>
          <w:szCs w:val="24"/>
        </w:rPr>
        <w:t xml:space="preserve"> στη φθορά από τον άνθρωπο</w:t>
      </w:r>
      <w:r w:rsidR="00A26DA7">
        <w:rPr>
          <w:rFonts w:ascii="Palatino Linotype" w:hAnsi="Palatino Linotype"/>
          <w:sz w:val="24"/>
          <w:szCs w:val="24"/>
        </w:rPr>
        <w:t>, ο οποίος</w:t>
      </w:r>
      <w:r w:rsidRPr="00231124">
        <w:rPr>
          <w:rFonts w:ascii="Palatino Linotype" w:hAnsi="Palatino Linotype"/>
          <w:sz w:val="24"/>
          <w:szCs w:val="24"/>
        </w:rPr>
        <w:t xml:space="preserve"> έπεσε στην αμαρτία</w:t>
      </w:r>
      <w:r w:rsidR="00A26DA7">
        <w:rPr>
          <w:rFonts w:ascii="Palatino Linotype" w:hAnsi="Palatino Linotype"/>
          <w:sz w:val="24"/>
          <w:szCs w:val="24"/>
        </w:rPr>
        <w:t>,</w:t>
      </w:r>
      <w:r w:rsidRPr="00231124">
        <w:rPr>
          <w:rFonts w:ascii="Palatino Linotype" w:hAnsi="Palatino Linotype"/>
          <w:sz w:val="24"/>
          <w:szCs w:val="24"/>
        </w:rPr>
        <w:t xml:space="preserve"> </w:t>
      </w:r>
      <w:r w:rsidR="00A26DA7">
        <w:rPr>
          <w:rFonts w:ascii="Palatino Linotype" w:hAnsi="Palatino Linotype"/>
          <w:sz w:val="24"/>
          <w:szCs w:val="24"/>
        </w:rPr>
        <w:t>το γεγονός αυτό</w:t>
      </w:r>
      <w:r w:rsidRPr="00231124">
        <w:rPr>
          <w:rFonts w:ascii="Palatino Linotype" w:hAnsi="Palatino Linotype"/>
          <w:sz w:val="24"/>
          <w:szCs w:val="24"/>
        </w:rPr>
        <w:t xml:space="preserve"> προκ</w:t>
      </w:r>
      <w:r w:rsidR="00A26DA7">
        <w:rPr>
          <w:rFonts w:ascii="Palatino Linotype" w:hAnsi="Palatino Linotype"/>
          <w:sz w:val="24"/>
          <w:szCs w:val="24"/>
        </w:rPr>
        <w:t>ά</w:t>
      </w:r>
      <w:r w:rsidRPr="00231124">
        <w:rPr>
          <w:rFonts w:ascii="Palatino Linotype" w:hAnsi="Palatino Linotype"/>
          <w:sz w:val="24"/>
          <w:szCs w:val="24"/>
        </w:rPr>
        <w:t>λε</w:t>
      </w:r>
      <w:r w:rsidR="00A26DA7">
        <w:rPr>
          <w:rFonts w:ascii="Palatino Linotype" w:hAnsi="Palatino Linotype"/>
          <w:sz w:val="24"/>
          <w:szCs w:val="24"/>
        </w:rPr>
        <w:t>σε στη κτίση</w:t>
      </w:r>
      <w:r w:rsidRPr="00231124">
        <w:rPr>
          <w:rFonts w:ascii="Palatino Linotype" w:hAnsi="Palatino Linotype"/>
          <w:sz w:val="24"/>
          <w:szCs w:val="24"/>
        </w:rPr>
        <w:t xml:space="preserve"> πόνο (Ρωμ.8,22). Η υποταγή της κτίσης στον άνθρωπο αποτελεί σημείο αναφοράς </w:t>
      </w:r>
      <w:r w:rsidR="00A26DA7">
        <w:rPr>
          <w:rFonts w:ascii="Palatino Linotype" w:hAnsi="Palatino Linotype"/>
          <w:sz w:val="24"/>
          <w:szCs w:val="24"/>
        </w:rPr>
        <w:t>σε ολόκληρη</w:t>
      </w:r>
      <w:r w:rsidRPr="00231124">
        <w:rPr>
          <w:rFonts w:ascii="Palatino Linotype" w:hAnsi="Palatino Linotype"/>
          <w:sz w:val="24"/>
          <w:szCs w:val="24"/>
        </w:rPr>
        <w:t xml:space="preserve"> την Αγία </w:t>
      </w:r>
      <w:r w:rsidRPr="00231124">
        <w:rPr>
          <w:rFonts w:ascii="Palatino Linotype" w:hAnsi="Palatino Linotype"/>
          <w:sz w:val="24"/>
          <w:szCs w:val="24"/>
        </w:rPr>
        <w:lastRenderedPageBreak/>
        <w:t xml:space="preserve">Γραφή. Ήδη η Παλαιά Διαθήκη (Ψλμ.8,6) και </w:t>
      </w:r>
      <w:proofErr w:type="spellStart"/>
      <w:r w:rsidRPr="00231124">
        <w:rPr>
          <w:rFonts w:ascii="Palatino Linotype" w:hAnsi="Palatino Linotype"/>
          <w:sz w:val="24"/>
          <w:szCs w:val="24"/>
        </w:rPr>
        <w:t>σύνολη</w:t>
      </w:r>
      <w:proofErr w:type="spellEnd"/>
      <w:r w:rsidRPr="00231124">
        <w:rPr>
          <w:rFonts w:ascii="Palatino Linotype" w:hAnsi="Palatino Linotype"/>
          <w:sz w:val="24"/>
          <w:szCs w:val="24"/>
        </w:rPr>
        <w:t xml:space="preserve"> η Ιουδαϊκή παράδοση αποδέχ</w:t>
      </w:r>
      <w:r w:rsidR="00A26DA7">
        <w:rPr>
          <w:rFonts w:ascii="Palatino Linotype" w:hAnsi="Palatino Linotype"/>
          <w:sz w:val="24"/>
          <w:szCs w:val="24"/>
        </w:rPr>
        <w:t>ον</w:t>
      </w:r>
      <w:r w:rsidRPr="00231124">
        <w:rPr>
          <w:rFonts w:ascii="Palatino Linotype" w:hAnsi="Palatino Linotype"/>
          <w:sz w:val="24"/>
          <w:szCs w:val="24"/>
        </w:rPr>
        <w:t xml:space="preserve">ται την αλήθεια </w:t>
      </w:r>
      <w:r w:rsidR="00A26DA7">
        <w:rPr>
          <w:rFonts w:ascii="Palatino Linotype" w:hAnsi="Palatino Linotype"/>
          <w:sz w:val="24"/>
          <w:szCs w:val="24"/>
        </w:rPr>
        <w:t>ότι</w:t>
      </w:r>
      <w:r w:rsidRPr="00231124">
        <w:rPr>
          <w:rFonts w:ascii="Palatino Linotype" w:hAnsi="Palatino Linotype"/>
          <w:sz w:val="24"/>
          <w:szCs w:val="24"/>
        </w:rPr>
        <w:t xml:space="preserve"> η κτίση έχει υποταχθεί στον άνθρωπο </w:t>
      </w:r>
      <w:r w:rsidR="00A26DA7">
        <w:rPr>
          <w:rFonts w:ascii="Palatino Linotype" w:hAnsi="Palatino Linotype"/>
          <w:sz w:val="24"/>
          <w:szCs w:val="24"/>
        </w:rPr>
        <w:t>για τον οποίο</w:t>
      </w:r>
      <w:r w:rsidRPr="00231124">
        <w:rPr>
          <w:rFonts w:ascii="Palatino Linotype" w:hAnsi="Palatino Linotype"/>
          <w:sz w:val="24"/>
          <w:szCs w:val="24"/>
        </w:rPr>
        <w:t xml:space="preserve"> δημιουργήθηκε </w:t>
      </w:r>
      <w:r w:rsidR="00A26DA7">
        <w:rPr>
          <w:rFonts w:ascii="Palatino Linotype" w:hAnsi="Palatino Linotype"/>
          <w:sz w:val="24"/>
          <w:szCs w:val="24"/>
        </w:rPr>
        <w:t>η γη</w:t>
      </w:r>
      <w:r w:rsidRPr="00231124">
        <w:rPr>
          <w:rFonts w:ascii="Palatino Linotype" w:hAnsi="Palatino Linotype"/>
          <w:sz w:val="24"/>
          <w:szCs w:val="24"/>
          <w:vertAlign w:val="superscript"/>
        </w:rPr>
        <w:footnoteReference w:id="219"/>
      </w:r>
      <w:r w:rsidRPr="00231124">
        <w:rPr>
          <w:rFonts w:ascii="Palatino Linotype" w:hAnsi="Palatino Linotype"/>
          <w:sz w:val="24"/>
          <w:szCs w:val="24"/>
        </w:rPr>
        <w:t>. Η φύση ακολουθεί τον άνθρωπο στην πτώση του</w:t>
      </w:r>
      <w:r w:rsidR="00A26DA7">
        <w:rPr>
          <w:rFonts w:ascii="Palatino Linotype" w:hAnsi="Palatino Linotype"/>
          <w:sz w:val="24"/>
          <w:szCs w:val="24"/>
        </w:rPr>
        <w:t>, σ</w:t>
      </w:r>
      <w:r w:rsidRPr="00231124">
        <w:rPr>
          <w:rFonts w:ascii="Palatino Linotype" w:hAnsi="Palatino Linotype"/>
          <w:sz w:val="24"/>
          <w:szCs w:val="24"/>
        </w:rPr>
        <w:t xml:space="preserve">την ανόρθωσή του </w:t>
      </w:r>
      <w:r w:rsidR="00A26DA7">
        <w:rPr>
          <w:rFonts w:ascii="Palatino Linotype" w:hAnsi="Palatino Linotype"/>
          <w:sz w:val="24"/>
          <w:szCs w:val="24"/>
        </w:rPr>
        <w:t xml:space="preserve">(τη μετάνοια) </w:t>
      </w:r>
      <w:r w:rsidRPr="00231124">
        <w:rPr>
          <w:rFonts w:ascii="Palatino Linotype" w:hAnsi="Palatino Linotype"/>
          <w:sz w:val="24"/>
          <w:szCs w:val="24"/>
        </w:rPr>
        <w:t xml:space="preserve">και τελικά τη σωτηρία στους έσχατους χρόνους. </w:t>
      </w:r>
    </w:p>
    <w:p w14:paraId="357B046F" w14:textId="5E98FDD6" w:rsidR="00231124" w:rsidRPr="00231124" w:rsidRDefault="00231124" w:rsidP="00231124">
      <w:pPr>
        <w:spacing w:line="360" w:lineRule="auto"/>
        <w:ind w:firstLine="720"/>
        <w:jc w:val="both"/>
        <w:rPr>
          <w:rFonts w:ascii="Palatino Linotype" w:hAnsi="Palatino Linotype"/>
          <w:sz w:val="24"/>
          <w:szCs w:val="24"/>
        </w:rPr>
      </w:pPr>
      <w:r w:rsidRPr="00231124">
        <w:rPr>
          <w:rFonts w:ascii="Palatino Linotype" w:hAnsi="Palatino Linotype"/>
          <w:sz w:val="24"/>
          <w:szCs w:val="24"/>
        </w:rPr>
        <w:t xml:space="preserve">Ο απόστολος Παύλος </w:t>
      </w:r>
      <w:r w:rsidR="00A26DA7">
        <w:rPr>
          <w:rFonts w:ascii="Palatino Linotype" w:hAnsi="Palatino Linotype"/>
          <w:sz w:val="24"/>
          <w:szCs w:val="24"/>
        </w:rPr>
        <w:t xml:space="preserve">ως </w:t>
      </w:r>
      <w:r w:rsidRPr="00231124">
        <w:rPr>
          <w:rFonts w:ascii="Palatino Linotype" w:hAnsi="Palatino Linotype"/>
          <w:sz w:val="24"/>
          <w:szCs w:val="24"/>
        </w:rPr>
        <w:t>καλός γνώστης της Ιουδα</w:t>
      </w:r>
      <w:r w:rsidR="00B50DA6">
        <w:rPr>
          <w:rFonts w:ascii="Palatino Linotype" w:hAnsi="Palatino Linotype"/>
          <w:sz w:val="24"/>
          <w:szCs w:val="24"/>
        </w:rPr>
        <w:t>ϊ</w:t>
      </w:r>
      <w:r w:rsidRPr="00231124">
        <w:rPr>
          <w:rFonts w:ascii="Palatino Linotype" w:hAnsi="Palatino Linotype"/>
          <w:sz w:val="24"/>
          <w:szCs w:val="24"/>
        </w:rPr>
        <w:t xml:space="preserve">κής Αποκαλυπτικής Γραμματείας </w:t>
      </w:r>
      <w:r w:rsidR="00A26DA7">
        <w:rPr>
          <w:rFonts w:ascii="Palatino Linotype" w:hAnsi="Palatino Linotype"/>
          <w:sz w:val="24"/>
          <w:szCs w:val="24"/>
        </w:rPr>
        <w:t>γνωρίζει ότι</w:t>
      </w:r>
      <w:r w:rsidRPr="00231124">
        <w:rPr>
          <w:rFonts w:ascii="Palatino Linotype" w:hAnsi="Palatino Linotype"/>
          <w:sz w:val="24"/>
          <w:szCs w:val="24"/>
        </w:rPr>
        <w:t xml:space="preserve"> πριν την έλευση του Μεσσία θα προηγηθούν δεινά και οδύνες που θα </w:t>
      </w:r>
      <w:r w:rsidR="00B50DA6" w:rsidRPr="00231124">
        <w:rPr>
          <w:rFonts w:ascii="Palatino Linotype" w:hAnsi="Palatino Linotype"/>
          <w:sz w:val="24"/>
          <w:szCs w:val="24"/>
        </w:rPr>
        <w:t>επηρεάσουν</w:t>
      </w:r>
      <w:r w:rsidRPr="00231124">
        <w:rPr>
          <w:rFonts w:ascii="Palatino Linotype" w:hAnsi="Palatino Linotype"/>
          <w:sz w:val="24"/>
          <w:szCs w:val="24"/>
        </w:rPr>
        <w:t xml:space="preserve"> όχι μόνο τ</w:t>
      </w:r>
      <w:r w:rsidR="00A26DA7">
        <w:rPr>
          <w:rFonts w:ascii="Palatino Linotype" w:hAnsi="Palatino Linotype"/>
          <w:sz w:val="24"/>
          <w:szCs w:val="24"/>
        </w:rPr>
        <w:t>ους</w:t>
      </w:r>
      <w:r w:rsidRPr="00231124">
        <w:rPr>
          <w:rFonts w:ascii="Palatino Linotype" w:hAnsi="Palatino Linotype"/>
          <w:sz w:val="24"/>
          <w:szCs w:val="24"/>
        </w:rPr>
        <w:t xml:space="preserve"> ανθρ</w:t>
      </w:r>
      <w:r w:rsidR="00A26DA7">
        <w:rPr>
          <w:rFonts w:ascii="Palatino Linotype" w:hAnsi="Palatino Linotype"/>
          <w:sz w:val="24"/>
          <w:szCs w:val="24"/>
        </w:rPr>
        <w:t>ώπους</w:t>
      </w:r>
      <w:r w:rsidRPr="00231124">
        <w:rPr>
          <w:rFonts w:ascii="Palatino Linotype" w:hAnsi="Palatino Linotype"/>
          <w:sz w:val="24"/>
          <w:szCs w:val="24"/>
        </w:rPr>
        <w:t xml:space="preserve"> αλλά και </w:t>
      </w:r>
      <w:r w:rsidR="00A26DA7">
        <w:rPr>
          <w:rFonts w:ascii="Palatino Linotype" w:hAnsi="Palatino Linotype"/>
          <w:sz w:val="24"/>
          <w:szCs w:val="24"/>
        </w:rPr>
        <w:t xml:space="preserve">ολόκληρη </w:t>
      </w:r>
      <w:r w:rsidRPr="00231124">
        <w:rPr>
          <w:rFonts w:ascii="Palatino Linotype" w:hAnsi="Palatino Linotype"/>
          <w:sz w:val="24"/>
          <w:szCs w:val="24"/>
        </w:rPr>
        <w:t xml:space="preserve">τη φύση </w:t>
      </w:r>
      <w:r w:rsidR="00A26DA7">
        <w:rPr>
          <w:rFonts w:ascii="Palatino Linotype" w:hAnsi="Palatino Linotype"/>
          <w:sz w:val="24"/>
          <w:szCs w:val="24"/>
        </w:rPr>
        <w:t>Όμως,</w:t>
      </w:r>
      <w:r w:rsidRPr="00231124">
        <w:rPr>
          <w:rFonts w:ascii="Palatino Linotype" w:hAnsi="Palatino Linotype"/>
          <w:sz w:val="24"/>
          <w:szCs w:val="24"/>
        </w:rPr>
        <w:t xml:space="preserve"> η ίδια η κτίση διατηρεί την ελπίδα </w:t>
      </w:r>
      <w:r w:rsidR="00A26DA7">
        <w:rPr>
          <w:rFonts w:ascii="Palatino Linotype" w:hAnsi="Palatino Linotype"/>
          <w:sz w:val="24"/>
          <w:szCs w:val="24"/>
        </w:rPr>
        <w:t>ότι</w:t>
      </w:r>
      <w:r w:rsidRPr="00231124">
        <w:rPr>
          <w:rFonts w:ascii="Palatino Linotype" w:hAnsi="Palatino Linotype"/>
          <w:sz w:val="24"/>
          <w:szCs w:val="24"/>
        </w:rPr>
        <w:t xml:space="preserve"> στο μέλλον θα μπορέσει να </w:t>
      </w:r>
      <w:r w:rsidR="00A26DA7">
        <w:rPr>
          <w:rFonts w:ascii="Palatino Linotype" w:hAnsi="Palatino Linotype"/>
          <w:sz w:val="24"/>
          <w:szCs w:val="24"/>
        </w:rPr>
        <w:t>σωθεί</w:t>
      </w:r>
      <w:r w:rsidRPr="00231124">
        <w:rPr>
          <w:rFonts w:ascii="Palatino Linotype" w:hAnsi="Palatino Linotype"/>
          <w:sz w:val="24"/>
          <w:szCs w:val="24"/>
        </w:rPr>
        <w:t xml:space="preserve"> από αυτή</w:t>
      </w:r>
      <w:r w:rsidR="00A26DA7">
        <w:rPr>
          <w:rFonts w:ascii="Palatino Linotype" w:hAnsi="Palatino Linotype"/>
          <w:sz w:val="24"/>
          <w:szCs w:val="24"/>
        </w:rPr>
        <w:t>ν</w:t>
      </w:r>
      <w:r w:rsidRPr="00231124">
        <w:rPr>
          <w:rFonts w:ascii="Palatino Linotype" w:hAnsi="Palatino Linotype"/>
          <w:sz w:val="24"/>
          <w:szCs w:val="24"/>
        </w:rPr>
        <w:t xml:space="preserve"> την κατάσταση και να μεταφερθεί σε μια συνθήκη δόξας μαζί με τα τέκνα του Θεού</w:t>
      </w:r>
      <w:r w:rsidR="00A26DA7">
        <w:rPr>
          <w:rFonts w:ascii="Palatino Linotype" w:hAnsi="Palatino Linotype"/>
          <w:sz w:val="24"/>
          <w:szCs w:val="24"/>
        </w:rPr>
        <w:t>:</w:t>
      </w:r>
      <w:r w:rsidRPr="00231124">
        <w:rPr>
          <w:rFonts w:ascii="Palatino Linotype" w:hAnsi="Palatino Linotype"/>
          <w:sz w:val="24"/>
          <w:szCs w:val="24"/>
        </w:rPr>
        <w:t xml:space="preserve"> «</w:t>
      </w:r>
      <w:proofErr w:type="spellStart"/>
      <w:r w:rsidRPr="00231124">
        <w:rPr>
          <w:rFonts w:ascii="Palatino Linotype" w:hAnsi="Palatino Linotype"/>
          <w:sz w:val="24"/>
          <w:szCs w:val="24"/>
        </w:rPr>
        <w:t>ὅτι</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καὶ</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αὐτὴ</w:t>
      </w:r>
      <w:proofErr w:type="spellEnd"/>
      <w:r w:rsidRPr="00231124">
        <w:rPr>
          <w:rFonts w:ascii="Palatino Linotype" w:hAnsi="Palatino Linotype"/>
          <w:sz w:val="24"/>
          <w:szCs w:val="24"/>
        </w:rPr>
        <w:t xml:space="preserve"> ἡ </w:t>
      </w:r>
      <w:proofErr w:type="spellStart"/>
      <w:r w:rsidRPr="00231124">
        <w:rPr>
          <w:rFonts w:ascii="Palatino Linotype" w:hAnsi="Palatino Linotype"/>
          <w:sz w:val="24"/>
          <w:szCs w:val="24"/>
        </w:rPr>
        <w:t>κτίσις</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ἐλευθερωθήσεται</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ἀπὸ</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τῆς</w:t>
      </w:r>
      <w:proofErr w:type="spellEnd"/>
      <w:r w:rsidRPr="00231124">
        <w:rPr>
          <w:rFonts w:ascii="Palatino Linotype" w:hAnsi="Palatino Linotype"/>
          <w:sz w:val="24"/>
          <w:szCs w:val="24"/>
        </w:rPr>
        <w:t xml:space="preserve"> δουλείας </w:t>
      </w:r>
      <w:proofErr w:type="spellStart"/>
      <w:r w:rsidRPr="00231124">
        <w:rPr>
          <w:rFonts w:ascii="Palatino Linotype" w:hAnsi="Palatino Linotype"/>
          <w:sz w:val="24"/>
          <w:szCs w:val="24"/>
        </w:rPr>
        <w:t>τῆς</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φθορᾶς</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εἰς</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τὴν</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ἐλευθερίαν</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τῆς</w:t>
      </w:r>
      <w:proofErr w:type="spellEnd"/>
      <w:r w:rsidRPr="00231124">
        <w:rPr>
          <w:rFonts w:ascii="Palatino Linotype" w:hAnsi="Palatino Linotype"/>
          <w:sz w:val="24"/>
          <w:szCs w:val="24"/>
        </w:rPr>
        <w:t xml:space="preserve"> δόξης </w:t>
      </w:r>
      <w:proofErr w:type="spellStart"/>
      <w:r w:rsidRPr="00231124">
        <w:rPr>
          <w:rFonts w:ascii="Palatino Linotype" w:hAnsi="Palatino Linotype"/>
          <w:sz w:val="24"/>
          <w:szCs w:val="24"/>
        </w:rPr>
        <w:t>τῶν</w:t>
      </w:r>
      <w:proofErr w:type="spellEnd"/>
      <w:r w:rsidRPr="00231124">
        <w:rPr>
          <w:rFonts w:ascii="Palatino Linotype" w:hAnsi="Palatino Linotype"/>
          <w:sz w:val="24"/>
          <w:szCs w:val="24"/>
        </w:rPr>
        <w:t xml:space="preserve"> τέκνων </w:t>
      </w:r>
      <w:proofErr w:type="spellStart"/>
      <w:r w:rsidRPr="00231124">
        <w:rPr>
          <w:rFonts w:ascii="Palatino Linotype" w:hAnsi="Palatino Linotype"/>
          <w:sz w:val="24"/>
          <w:szCs w:val="24"/>
        </w:rPr>
        <w:t>τοῦ</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Θεοῦ</w:t>
      </w:r>
      <w:proofErr w:type="spellEnd"/>
      <w:r w:rsidRPr="00231124">
        <w:rPr>
          <w:rFonts w:ascii="Palatino Linotype" w:hAnsi="Palatino Linotype"/>
          <w:sz w:val="24"/>
          <w:szCs w:val="24"/>
        </w:rPr>
        <w:t xml:space="preserve">» (Ρωμ.8,20). Η ελπίδα αυτή της σωτηρίας δεν είναι αναμονή μονάχα της φύσης αλλά και των ανθρώπων που ζουν μέσα στην κοινωνία του αγίου Πνεύματος και στενάζουν </w:t>
      </w:r>
      <w:r w:rsidR="00A26DA7">
        <w:rPr>
          <w:rFonts w:ascii="Palatino Linotype" w:hAnsi="Palatino Linotype"/>
          <w:sz w:val="24"/>
          <w:szCs w:val="24"/>
        </w:rPr>
        <w:t>εξαιτίας</w:t>
      </w:r>
      <w:r w:rsidRPr="00231124">
        <w:rPr>
          <w:rFonts w:ascii="Palatino Linotype" w:hAnsi="Palatino Linotype"/>
          <w:sz w:val="24"/>
          <w:szCs w:val="24"/>
        </w:rPr>
        <w:t xml:space="preserve"> τη</w:t>
      </w:r>
      <w:r w:rsidR="0022607F">
        <w:rPr>
          <w:rFonts w:ascii="Palatino Linotype" w:hAnsi="Palatino Linotype"/>
          <w:sz w:val="24"/>
          <w:szCs w:val="24"/>
        </w:rPr>
        <w:t>ς</w:t>
      </w:r>
      <w:r w:rsidRPr="00231124">
        <w:rPr>
          <w:rFonts w:ascii="Palatino Linotype" w:hAnsi="Palatino Linotype"/>
          <w:sz w:val="24"/>
          <w:szCs w:val="24"/>
        </w:rPr>
        <w:t xml:space="preserve"> αμαρτία</w:t>
      </w:r>
      <w:r w:rsidR="0022607F">
        <w:rPr>
          <w:rFonts w:ascii="Palatino Linotype" w:hAnsi="Palatino Linotype"/>
          <w:sz w:val="24"/>
          <w:szCs w:val="24"/>
        </w:rPr>
        <w:t>ς</w:t>
      </w:r>
      <w:r w:rsidRPr="00231124">
        <w:rPr>
          <w:rFonts w:ascii="Palatino Linotype" w:hAnsi="Palatino Linotype"/>
          <w:sz w:val="24"/>
          <w:szCs w:val="24"/>
        </w:rPr>
        <w:t>. Ακόμα και αυτοί περιμένουν τη σωτηρία ώστε να ελευθερωθούν από τη φθορά και το θάνατο</w:t>
      </w:r>
      <w:r w:rsidRPr="00231124">
        <w:rPr>
          <w:rFonts w:ascii="Palatino Linotype" w:hAnsi="Palatino Linotype"/>
          <w:sz w:val="24"/>
          <w:szCs w:val="24"/>
          <w:vertAlign w:val="superscript"/>
        </w:rPr>
        <w:footnoteReference w:id="220"/>
      </w:r>
      <w:r w:rsidRPr="00231124">
        <w:rPr>
          <w:rFonts w:ascii="Palatino Linotype" w:hAnsi="Palatino Linotype"/>
          <w:sz w:val="24"/>
          <w:szCs w:val="24"/>
        </w:rPr>
        <w:t xml:space="preserve">. Αυτή η αναμονή της σωτηρίας αποδεικνύει τελικά και την εξάρτηση της φύσης από τον άνθρωπο. </w:t>
      </w:r>
    </w:p>
    <w:p w14:paraId="4B65EBD1" w14:textId="26B4619D" w:rsidR="00231124" w:rsidRPr="00231124" w:rsidRDefault="00231124" w:rsidP="00231124">
      <w:pPr>
        <w:spacing w:line="360" w:lineRule="auto"/>
        <w:ind w:firstLine="720"/>
        <w:jc w:val="both"/>
        <w:rPr>
          <w:rFonts w:ascii="Palatino Linotype" w:hAnsi="Palatino Linotype"/>
          <w:sz w:val="24"/>
          <w:szCs w:val="24"/>
        </w:rPr>
      </w:pPr>
      <w:r w:rsidRPr="00231124">
        <w:rPr>
          <w:rFonts w:ascii="Palatino Linotype" w:hAnsi="Palatino Linotype"/>
          <w:sz w:val="24"/>
          <w:szCs w:val="24"/>
        </w:rPr>
        <w:t xml:space="preserve">Ο απόστολος Παύλος αποδέχεται την ανακαίνιση της κτίσης </w:t>
      </w:r>
      <w:r w:rsidR="0022607F">
        <w:rPr>
          <w:rFonts w:ascii="Palatino Linotype" w:hAnsi="Palatino Linotype"/>
          <w:sz w:val="24"/>
          <w:szCs w:val="24"/>
        </w:rPr>
        <w:t>και συγχρόνως</w:t>
      </w:r>
      <w:r w:rsidRPr="00231124">
        <w:rPr>
          <w:rFonts w:ascii="Palatino Linotype" w:hAnsi="Palatino Linotype"/>
          <w:sz w:val="24"/>
          <w:szCs w:val="24"/>
        </w:rPr>
        <w:t xml:space="preserve"> τη σωτηρία του ανθρώπου για τον οποίο δημιουργήθηκε η κτίση. Ο συγγραφέας της επιστολής είναι συνεπής τόσο με τη </w:t>
      </w:r>
      <w:r w:rsidR="0022607F">
        <w:rPr>
          <w:rFonts w:ascii="Palatino Linotype" w:hAnsi="Palatino Linotype"/>
          <w:sz w:val="24"/>
          <w:szCs w:val="24"/>
        </w:rPr>
        <w:t>Β</w:t>
      </w:r>
      <w:r w:rsidRPr="00231124">
        <w:rPr>
          <w:rFonts w:ascii="Palatino Linotype" w:hAnsi="Palatino Linotype"/>
          <w:sz w:val="24"/>
          <w:szCs w:val="24"/>
        </w:rPr>
        <w:t>ιβλική παράδοση της αποκατάστασης της φύσης: «</w:t>
      </w:r>
      <w:proofErr w:type="spellStart"/>
      <w:r w:rsidRPr="00231124">
        <w:rPr>
          <w:rFonts w:ascii="Palatino Linotype" w:hAnsi="Palatino Linotype"/>
          <w:sz w:val="24"/>
          <w:szCs w:val="24"/>
        </w:rPr>
        <w:t>ὃν</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τρόπον</w:t>
      </w:r>
      <w:proofErr w:type="spellEnd"/>
      <w:r w:rsidR="00E7650A">
        <w:rPr>
          <w:rFonts w:ascii="Palatino Linotype" w:hAnsi="Palatino Linotype"/>
          <w:sz w:val="24"/>
          <w:szCs w:val="24"/>
        </w:rPr>
        <w:t xml:space="preserve"> </w:t>
      </w:r>
      <w:proofErr w:type="spellStart"/>
      <w:r w:rsidRPr="00231124">
        <w:rPr>
          <w:rFonts w:ascii="Palatino Linotype" w:hAnsi="Palatino Linotype"/>
          <w:sz w:val="24"/>
          <w:szCs w:val="24"/>
        </w:rPr>
        <w:t>γὰρ</w:t>
      </w:r>
      <w:proofErr w:type="spellEnd"/>
      <w:r w:rsidRPr="00231124">
        <w:rPr>
          <w:rFonts w:ascii="Palatino Linotype" w:hAnsi="Palatino Linotype"/>
          <w:sz w:val="24"/>
          <w:szCs w:val="24"/>
        </w:rPr>
        <w:t xml:space="preserve"> ὁ </w:t>
      </w:r>
      <w:proofErr w:type="spellStart"/>
      <w:r w:rsidRPr="00231124">
        <w:rPr>
          <w:rFonts w:ascii="Palatino Linotype" w:hAnsi="Palatino Linotype"/>
          <w:sz w:val="24"/>
          <w:szCs w:val="24"/>
        </w:rPr>
        <w:t>οὐρανὸς</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καινὸς</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καὶ</w:t>
      </w:r>
      <w:proofErr w:type="spellEnd"/>
      <w:r w:rsidRPr="00231124">
        <w:rPr>
          <w:rFonts w:ascii="Palatino Linotype" w:hAnsi="Palatino Linotype"/>
          <w:sz w:val="24"/>
          <w:szCs w:val="24"/>
        </w:rPr>
        <w:t xml:space="preserve"> ἡ </w:t>
      </w:r>
      <w:proofErr w:type="spellStart"/>
      <w:r w:rsidRPr="00231124">
        <w:rPr>
          <w:rFonts w:ascii="Palatino Linotype" w:hAnsi="Palatino Linotype"/>
          <w:sz w:val="24"/>
          <w:szCs w:val="24"/>
        </w:rPr>
        <w:t>γῆ</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καινή</w:t>
      </w:r>
      <w:proofErr w:type="spellEnd"/>
      <w:r w:rsidRPr="00231124">
        <w:rPr>
          <w:rFonts w:ascii="Palatino Linotype" w:hAnsi="Palatino Linotype"/>
          <w:sz w:val="24"/>
          <w:szCs w:val="24"/>
        </w:rPr>
        <w:t xml:space="preserve">, ἃ </w:t>
      </w:r>
      <w:proofErr w:type="spellStart"/>
      <w:r w:rsidRPr="00231124">
        <w:rPr>
          <w:rFonts w:ascii="Palatino Linotype" w:hAnsi="Palatino Linotype"/>
          <w:sz w:val="24"/>
          <w:szCs w:val="24"/>
        </w:rPr>
        <w:t>ἐγὼ</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ποιῶ</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μένει</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ἐνώπιον</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ἐμοῦ</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λέγει</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Κύριος</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οὕτω</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στήσεται</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τὸ</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σπέρμα</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ὑμῶν</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καὶ</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τὸ</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ὄνομα</w:t>
      </w:r>
      <w:proofErr w:type="spellEnd"/>
      <w:r w:rsidR="00B50DA6">
        <w:rPr>
          <w:rFonts w:ascii="Palatino Linotype" w:hAnsi="Palatino Linotype"/>
          <w:sz w:val="24"/>
          <w:szCs w:val="24"/>
        </w:rPr>
        <w:t xml:space="preserve"> </w:t>
      </w:r>
      <w:proofErr w:type="spellStart"/>
      <w:r w:rsidRPr="00231124">
        <w:rPr>
          <w:rFonts w:ascii="Palatino Linotype" w:hAnsi="Palatino Linotype"/>
          <w:sz w:val="24"/>
          <w:szCs w:val="24"/>
        </w:rPr>
        <w:t>ὑμῶν</w:t>
      </w:r>
      <w:proofErr w:type="spellEnd"/>
      <w:r w:rsidRPr="00231124">
        <w:rPr>
          <w:rFonts w:ascii="Palatino Linotype" w:hAnsi="Palatino Linotype"/>
          <w:sz w:val="24"/>
          <w:szCs w:val="24"/>
        </w:rPr>
        <w:t xml:space="preserve">.» (Ησ.66,22) όσο και με την </w:t>
      </w:r>
      <w:r w:rsidRPr="00231124">
        <w:rPr>
          <w:rFonts w:ascii="Palatino Linotype" w:hAnsi="Palatino Linotype"/>
          <w:sz w:val="24"/>
          <w:szCs w:val="24"/>
        </w:rPr>
        <w:lastRenderedPageBreak/>
        <w:t xml:space="preserve">απόκρυφη </w:t>
      </w:r>
      <w:proofErr w:type="spellStart"/>
      <w:r w:rsidRPr="00231124">
        <w:rPr>
          <w:rFonts w:ascii="Palatino Linotype" w:hAnsi="Palatino Linotype"/>
          <w:sz w:val="24"/>
          <w:szCs w:val="24"/>
        </w:rPr>
        <w:t>παλαιοδιαθηκική</w:t>
      </w:r>
      <w:proofErr w:type="spellEnd"/>
      <w:r w:rsidRPr="00231124">
        <w:rPr>
          <w:rFonts w:ascii="Palatino Linotype" w:hAnsi="Palatino Linotype"/>
          <w:sz w:val="24"/>
          <w:szCs w:val="24"/>
        </w:rPr>
        <w:t xml:space="preserve"> παράδοση</w:t>
      </w:r>
      <w:r w:rsidRPr="00231124">
        <w:rPr>
          <w:rFonts w:ascii="Palatino Linotype" w:hAnsi="Palatino Linotype"/>
          <w:sz w:val="24"/>
          <w:szCs w:val="24"/>
          <w:vertAlign w:val="superscript"/>
        </w:rPr>
        <w:footnoteReference w:id="221"/>
      </w:r>
      <w:r w:rsidRPr="00231124">
        <w:rPr>
          <w:rFonts w:ascii="Palatino Linotype" w:hAnsi="Palatino Linotype"/>
          <w:sz w:val="24"/>
          <w:szCs w:val="24"/>
        </w:rPr>
        <w:t>. Βέβαια</w:t>
      </w:r>
      <w:r w:rsidR="0022607F">
        <w:rPr>
          <w:rFonts w:ascii="Palatino Linotype" w:hAnsi="Palatino Linotype"/>
          <w:sz w:val="24"/>
          <w:szCs w:val="24"/>
        </w:rPr>
        <w:t>,</w:t>
      </w:r>
      <w:r w:rsidRPr="00231124">
        <w:rPr>
          <w:rFonts w:ascii="Palatino Linotype" w:hAnsi="Palatino Linotype"/>
          <w:sz w:val="24"/>
          <w:szCs w:val="24"/>
        </w:rPr>
        <w:t xml:space="preserve"> ο </w:t>
      </w:r>
      <w:r w:rsidR="0022607F">
        <w:rPr>
          <w:rFonts w:ascii="Palatino Linotype" w:hAnsi="Palatino Linotype"/>
          <w:sz w:val="24"/>
          <w:szCs w:val="24"/>
        </w:rPr>
        <w:t>Παύλος</w:t>
      </w:r>
      <w:r w:rsidRPr="00231124">
        <w:rPr>
          <w:rFonts w:ascii="Palatino Linotype" w:hAnsi="Palatino Linotype"/>
          <w:sz w:val="24"/>
          <w:szCs w:val="24"/>
        </w:rPr>
        <w:t xml:space="preserve"> συνδυάζει την αποκατάσταση της κτίσης </w:t>
      </w:r>
      <w:r w:rsidR="0022607F">
        <w:rPr>
          <w:rFonts w:ascii="Palatino Linotype" w:hAnsi="Palatino Linotype"/>
          <w:sz w:val="24"/>
          <w:szCs w:val="24"/>
        </w:rPr>
        <w:t>και συγχρόνως την αναγέννηση</w:t>
      </w:r>
      <w:r w:rsidRPr="00231124">
        <w:rPr>
          <w:rFonts w:ascii="Palatino Linotype" w:hAnsi="Palatino Linotype"/>
          <w:sz w:val="24"/>
          <w:szCs w:val="24"/>
        </w:rPr>
        <w:t xml:space="preserve"> και τη σωτηρία των τέκνων του Θεού. </w:t>
      </w:r>
    </w:p>
    <w:p w14:paraId="2014946F" w14:textId="0C15B7A4" w:rsidR="00231124" w:rsidRPr="00231124" w:rsidRDefault="00231124" w:rsidP="00231124">
      <w:pPr>
        <w:spacing w:line="360" w:lineRule="auto"/>
        <w:ind w:firstLine="720"/>
        <w:jc w:val="both"/>
        <w:rPr>
          <w:rFonts w:ascii="Palatino Linotype" w:hAnsi="Palatino Linotype"/>
          <w:sz w:val="24"/>
          <w:szCs w:val="24"/>
        </w:rPr>
      </w:pPr>
      <w:r w:rsidRPr="00231124">
        <w:rPr>
          <w:rFonts w:ascii="Palatino Linotype" w:hAnsi="Palatino Linotype"/>
          <w:sz w:val="24"/>
          <w:szCs w:val="24"/>
        </w:rPr>
        <w:t xml:space="preserve">Για τον Παύλο η κατάσταση της κτίσης οφείλεται στην αμαρτία του Αδάμ και τον απογόνων του. Ο άνθρωπος </w:t>
      </w:r>
      <w:proofErr w:type="spellStart"/>
      <w:r w:rsidR="0022607F">
        <w:rPr>
          <w:rFonts w:ascii="Palatino Linotype" w:hAnsi="Palatino Linotype"/>
          <w:sz w:val="24"/>
          <w:szCs w:val="24"/>
        </w:rPr>
        <w:t>παρέβη</w:t>
      </w:r>
      <w:proofErr w:type="spellEnd"/>
      <w:r w:rsidRPr="00231124">
        <w:rPr>
          <w:rFonts w:ascii="Palatino Linotype" w:hAnsi="Palatino Linotype"/>
          <w:sz w:val="24"/>
          <w:szCs w:val="24"/>
        </w:rPr>
        <w:t xml:space="preserve"> την εντολή που του έδωσε ο Θεός</w:t>
      </w:r>
      <w:r w:rsidR="0022607F">
        <w:rPr>
          <w:rFonts w:ascii="Palatino Linotype" w:hAnsi="Palatino Linotype"/>
          <w:sz w:val="24"/>
          <w:szCs w:val="24"/>
        </w:rPr>
        <w:t>,</w:t>
      </w:r>
      <w:r w:rsidRPr="00231124">
        <w:rPr>
          <w:rFonts w:ascii="Palatino Linotype" w:hAnsi="Palatino Linotype"/>
          <w:sz w:val="24"/>
          <w:szCs w:val="24"/>
        </w:rPr>
        <w:t xml:space="preserve"> </w:t>
      </w:r>
      <w:r w:rsidR="0022607F">
        <w:rPr>
          <w:rFonts w:ascii="Palatino Linotype" w:hAnsi="Palatino Linotype"/>
          <w:sz w:val="24"/>
          <w:szCs w:val="24"/>
        </w:rPr>
        <w:t>παρότι:</w:t>
      </w:r>
      <w:r w:rsidRPr="00231124">
        <w:rPr>
          <w:rFonts w:ascii="Palatino Linotype" w:hAnsi="Palatino Linotype"/>
          <w:sz w:val="24"/>
          <w:szCs w:val="24"/>
        </w:rPr>
        <w:t xml:space="preserve"> «</w:t>
      </w:r>
      <w:proofErr w:type="spellStart"/>
      <w:r w:rsidRPr="00231124">
        <w:rPr>
          <w:rFonts w:ascii="Palatino Linotype" w:hAnsi="Palatino Linotype"/>
          <w:sz w:val="24"/>
          <w:szCs w:val="24"/>
        </w:rPr>
        <w:t>ἔθετο</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αὐτὸν</w:t>
      </w:r>
      <w:proofErr w:type="spellEnd"/>
      <w:r w:rsidR="00F87060">
        <w:rPr>
          <w:rFonts w:ascii="Palatino Linotype" w:hAnsi="Palatino Linotype"/>
          <w:sz w:val="24"/>
          <w:szCs w:val="24"/>
        </w:rPr>
        <w:t xml:space="preserve"> </w:t>
      </w:r>
      <w:r w:rsidR="0022607F">
        <w:rPr>
          <w:rFonts w:ascii="Palatino Linotype" w:hAnsi="Palatino Linotype"/>
          <w:sz w:val="24"/>
          <w:szCs w:val="24"/>
        </w:rPr>
        <w:t xml:space="preserve">[τον άνθρωπο] </w:t>
      </w:r>
      <w:proofErr w:type="spellStart"/>
      <w:r w:rsidRPr="00231124">
        <w:rPr>
          <w:rFonts w:ascii="Palatino Linotype" w:hAnsi="Palatino Linotype"/>
          <w:sz w:val="24"/>
          <w:szCs w:val="24"/>
        </w:rPr>
        <w:t>ἐν</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τῷ</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παραδείσῳ</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τῆς</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τρυφῆς</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ἐργάζεσθαι</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αὐτὸν</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καὶ</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φυλάσσειν</w:t>
      </w:r>
      <w:proofErr w:type="spellEnd"/>
      <w:r w:rsidRPr="00231124">
        <w:rPr>
          <w:rFonts w:ascii="Palatino Linotype" w:hAnsi="Palatino Linotype"/>
          <w:sz w:val="24"/>
          <w:szCs w:val="24"/>
        </w:rPr>
        <w:t>» (Γεν.2,15)</w:t>
      </w:r>
      <w:r w:rsidR="0022607F">
        <w:rPr>
          <w:rFonts w:ascii="Palatino Linotype" w:hAnsi="Palatino Linotype"/>
          <w:sz w:val="24"/>
          <w:szCs w:val="24"/>
        </w:rPr>
        <w:t xml:space="preserve">. Κατά τον Απόστολο, ο Αδάμ </w:t>
      </w:r>
      <w:r w:rsidRPr="00231124">
        <w:rPr>
          <w:rFonts w:ascii="Palatino Linotype" w:hAnsi="Palatino Linotype"/>
          <w:sz w:val="24"/>
          <w:szCs w:val="24"/>
        </w:rPr>
        <w:t xml:space="preserve">απομακρύνεται από τον σκοπό </w:t>
      </w:r>
      <w:r w:rsidR="0022607F">
        <w:rPr>
          <w:rFonts w:ascii="Palatino Linotype" w:hAnsi="Palatino Linotype"/>
          <w:sz w:val="24"/>
          <w:szCs w:val="24"/>
        </w:rPr>
        <w:t>της δημιουργίας του από τον θεό και περαιτέρω</w:t>
      </w:r>
      <w:r w:rsidRPr="00231124">
        <w:rPr>
          <w:rFonts w:ascii="Palatino Linotype" w:hAnsi="Palatino Linotype"/>
          <w:sz w:val="24"/>
          <w:szCs w:val="24"/>
        </w:rPr>
        <w:t xml:space="preserve"> χρησιμοποιεί με λάθος τρόπο τη φύση προκαλώντας της πόνο και ωδίνες.</w:t>
      </w:r>
    </w:p>
    <w:p w14:paraId="508F2231" w14:textId="2C75A144" w:rsidR="00231124" w:rsidRPr="00231124" w:rsidRDefault="00231124" w:rsidP="00231124">
      <w:pPr>
        <w:spacing w:line="360" w:lineRule="auto"/>
        <w:ind w:firstLine="720"/>
        <w:jc w:val="both"/>
        <w:rPr>
          <w:rFonts w:ascii="Palatino Linotype" w:hAnsi="Palatino Linotype"/>
          <w:sz w:val="24"/>
          <w:szCs w:val="24"/>
        </w:rPr>
      </w:pPr>
      <w:r w:rsidRPr="00231124">
        <w:rPr>
          <w:rFonts w:ascii="Palatino Linotype" w:hAnsi="Palatino Linotype"/>
          <w:sz w:val="24"/>
          <w:szCs w:val="24"/>
        </w:rPr>
        <w:t xml:space="preserve">Χωρίς η ίδια να το επιθυμεί σε προηγούμενο χρόνο υποτάχθηκε στη φθορά εξαιτίας του ανθρώπου, τώρα πλέον </w:t>
      </w:r>
      <w:proofErr w:type="spellStart"/>
      <w:r w:rsidRPr="00231124">
        <w:rPr>
          <w:rFonts w:ascii="Palatino Linotype" w:hAnsi="Palatino Linotype"/>
          <w:sz w:val="24"/>
          <w:szCs w:val="24"/>
        </w:rPr>
        <w:t>συστενάζει</w:t>
      </w:r>
      <w:proofErr w:type="spellEnd"/>
      <w:r w:rsidRPr="00231124">
        <w:rPr>
          <w:rFonts w:ascii="Palatino Linotype" w:hAnsi="Palatino Linotype"/>
          <w:sz w:val="24"/>
          <w:szCs w:val="24"/>
        </w:rPr>
        <w:t xml:space="preserve"> από την αμαρτία του ανθρώπου ενώ περιμένει την τελική αποκατάσταση στην προηγούμενη κατάσταση σε ένα μελ</w:t>
      </w:r>
      <w:r w:rsidR="00F87060">
        <w:rPr>
          <w:rFonts w:ascii="Palatino Linotype" w:hAnsi="Palatino Linotype"/>
          <w:sz w:val="24"/>
          <w:szCs w:val="24"/>
        </w:rPr>
        <w:t>λ</w:t>
      </w:r>
      <w:r w:rsidRPr="00231124">
        <w:rPr>
          <w:rFonts w:ascii="Palatino Linotype" w:hAnsi="Palatino Linotype"/>
          <w:sz w:val="24"/>
          <w:szCs w:val="24"/>
        </w:rPr>
        <w:t xml:space="preserve">οντικό χρόνο. Την ίδια ακριβώς στάση και πορεία έχουν και οι υιοί του Θεού. Το ελπιδοφόρο είναι πως μέσα από την περικοπή φαίνεται η απελευθέρωση της κτίσης από την φθορά που προκάλεσε η αμαρτία του ανθρώπου. Ο απόστολος Παύλος αντιμετωπίζει το θέμα του </w:t>
      </w:r>
      <w:proofErr w:type="spellStart"/>
      <w:r w:rsidRPr="00231124">
        <w:rPr>
          <w:rFonts w:ascii="Palatino Linotype" w:hAnsi="Palatino Linotype"/>
          <w:sz w:val="24"/>
          <w:szCs w:val="24"/>
        </w:rPr>
        <w:t>χριστολογικά</w:t>
      </w:r>
      <w:proofErr w:type="spellEnd"/>
      <w:r w:rsidRPr="00231124">
        <w:rPr>
          <w:rFonts w:ascii="Palatino Linotype" w:hAnsi="Palatino Linotype"/>
          <w:sz w:val="24"/>
          <w:szCs w:val="24"/>
        </w:rPr>
        <w:t xml:space="preserve"> με καθαρές </w:t>
      </w:r>
      <w:proofErr w:type="spellStart"/>
      <w:r w:rsidRPr="00231124">
        <w:rPr>
          <w:rFonts w:ascii="Palatino Linotype" w:hAnsi="Palatino Linotype"/>
          <w:sz w:val="24"/>
          <w:szCs w:val="24"/>
        </w:rPr>
        <w:t>σωτηριολογικές</w:t>
      </w:r>
      <w:proofErr w:type="spellEnd"/>
      <w:r w:rsidRPr="00231124">
        <w:rPr>
          <w:rFonts w:ascii="Palatino Linotype" w:hAnsi="Palatino Linotype"/>
          <w:sz w:val="24"/>
          <w:szCs w:val="24"/>
        </w:rPr>
        <w:t xml:space="preserve"> προεκτάσεις. Ο άνθρωπος επιστρέφοντας στην </w:t>
      </w:r>
      <w:proofErr w:type="spellStart"/>
      <w:r w:rsidRPr="00231124">
        <w:rPr>
          <w:rFonts w:ascii="Palatino Linotype" w:hAnsi="Palatino Linotype"/>
          <w:sz w:val="24"/>
          <w:szCs w:val="24"/>
        </w:rPr>
        <w:t>προπτωτική</w:t>
      </w:r>
      <w:proofErr w:type="spellEnd"/>
      <w:r w:rsidRPr="00231124">
        <w:rPr>
          <w:rFonts w:ascii="Palatino Linotype" w:hAnsi="Palatino Linotype"/>
          <w:sz w:val="24"/>
          <w:szCs w:val="24"/>
        </w:rPr>
        <w:t xml:space="preserve"> του κατάσταση με τη βοήθεια του Θεού θα πετύχει να επαναφέρει και τη φύση στην οικολογική ισορροπία που βρίσκονταν πριν την πτώση του ανθρώπου στην αμαρτία. Η μελλοντική επιστροφή στην </w:t>
      </w:r>
      <w:proofErr w:type="spellStart"/>
      <w:r w:rsidRPr="00231124">
        <w:rPr>
          <w:rFonts w:ascii="Palatino Linotype" w:hAnsi="Palatino Linotype"/>
          <w:sz w:val="24"/>
          <w:szCs w:val="24"/>
        </w:rPr>
        <w:t>προπτωτική</w:t>
      </w:r>
      <w:proofErr w:type="spellEnd"/>
      <w:r w:rsidRPr="00231124">
        <w:rPr>
          <w:rFonts w:ascii="Palatino Linotype" w:hAnsi="Palatino Linotype"/>
          <w:sz w:val="24"/>
          <w:szCs w:val="24"/>
        </w:rPr>
        <w:t xml:space="preserve"> κατάσταση θα βοηθήσει τόσο τον άνθρωπο όσο και τη κτίση να απελευθερωθούν από τη φθορά που δεσμεύει τον κόσμο. </w:t>
      </w:r>
    </w:p>
    <w:p w14:paraId="1E1F90AA" w14:textId="77777777" w:rsidR="00231124" w:rsidRPr="00231124" w:rsidRDefault="00231124" w:rsidP="00231124">
      <w:pPr>
        <w:spacing w:line="360" w:lineRule="auto"/>
        <w:jc w:val="both"/>
        <w:rPr>
          <w:rFonts w:ascii="Palatino Linotype" w:hAnsi="Palatino Linotype"/>
          <w:sz w:val="24"/>
          <w:szCs w:val="24"/>
        </w:rPr>
      </w:pPr>
    </w:p>
    <w:p w14:paraId="3BFD7B96" w14:textId="543D6913" w:rsidR="00231124" w:rsidRPr="00F87060" w:rsidRDefault="00231124" w:rsidP="00770767">
      <w:pPr>
        <w:pStyle w:val="2"/>
        <w:numPr>
          <w:ilvl w:val="1"/>
          <w:numId w:val="14"/>
        </w:numPr>
        <w:rPr>
          <w:rFonts w:ascii="Palatino Linotype" w:hAnsi="Palatino Linotype"/>
          <w:b/>
          <w:bCs/>
          <w:color w:val="auto"/>
          <w:sz w:val="24"/>
          <w:szCs w:val="24"/>
        </w:rPr>
      </w:pPr>
      <w:bookmarkStart w:id="222" w:name="_Toc130757214"/>
      <w:r w:rsidRPr="00F87060">
        <w:rPr>
          <w:rFonts w:ascii="Palatino Linotype" w:hAnsi="Palatino Linotype"/>
          <w:b/>
          <w:bCs/>
          <w:color w:val="auto"/>
          <w:sz w:val="24"/>
          <w:szCs w:val="24"/>
        </w:rPr>
        <w:lastRenderedPageBreak/>
        <w:t>Η πατερική ερμηνεία του όρου «</w:t>
      </w:r>
      <w:proofErr w:type="spellStart"/>
      <w:r w:rsidRPr="00F87060">
        <w:rPr>
          <w:rFonts w:ascii="Palatino Linotype" w:hAnsi="Palatino Linotype"/>
          <w:b/>
          <w:bCs/>
          <w:color w:val="auto"/>
          <w:sz w:val="24"/>
          <w:szCs w:val="24"/>
        </w:rPr>
        <w:t>κτ</w:t>
      </w:r>
      <w:r w:rsidR="00E7650A">
        <w:rPr>
          <w:rFonts w:ascii="Palatino Linotype" w:hAnsi="Palatino Linotype"/>
          <w:b/>
          <w:bCs/>
          <w:color w:val="auto"/>
          <w:sz w:val="24"/>
          <w:szCs w:val="24"/>
        </w:rPr>
        <w:t>ί</w:t>
      </w:r>
      <w:r w:rsidRPr="00F87060">
        <w:rPr>
          <w:rFonts w:ascii="Palatino Linotype" w:hAnsi="Palatino Linotype"/>
          <w:b/>
          <w:bCs/>
          <w:color w:val="auto"/>
          <w:sz w:val="24"/>
          <w:szCs w:val="24"/>
        </w:rPr>
        <w:t>σις</w:t>
      </w:r>
      <w:proofErr w:type="spellEnd"/>
      <w:r w:rsidRPr="00F87060">
        <w:rPr>
          <w:rFonts w:ascii="Palatino Linotype" w:hAnsi="Palatino Linotype"/>
          <w:b/>
          <w:bCs/>
          <w:color w:val="auto"/>
          <w:sz w:val="24"/>
          <w:szCs w:val="24"/>
        </w:rPr>
        <w:t xml:space="preserve">» στο </w:t>
      </w:r>
      <w:proofErr w:type="spellStart"/>
      <w:r w:rsidRPr="00F87060">
        <w:rPr>
          <w:rFonts w:ascii="Palatino Linotype" w:hAnsi="Palatino Linotype"/>
          <w:b/>
          <w:bCs/>
          <w:color w:val="auto"/>
          <w:sz w:val="24"/>
          <w:szCs w:val="24"/>
        </w:rPr>
        <w:t>Ρωμ</w:t>
      </w:r>
      <w:proofErr w:type="spellEnd"/>
      <w:r w:rsidRPr="00F87060">
        <w:rPr>
          <w:rFonts w:ascii="Palatino Linotype" w:hAnsi="Palatino Linotype"/>
          <w:b/>
          <w:bCs/>
          <w:color w:val="auto"/>
          <w:sz w:val="24"/>
          <w:szCs w:val="24"/>
        </w:rPr>
        <w:t>. 8, 19-2</w:t>
      </w:r>
      <w:r w:rsidR="00F87060">
        <w:rPr>
          <w:rFonts w:ascii="Palatino Linotype" w:hAnsi="Palatino Linotype"/>
          <w:b/>
          <w:bCs/>
          <w:color w:val="auto"/>
          <w:sz w:val="24"/>
          <w:szCs w:val="24"/>
        </w:rPr>
        <w:t>3</w:t>
      </w:r>
      <w:bookmarkEnd w:id="222"/>
    </w:p>
    <w:p w14:paraId="32CAF434" w14:textId="77777777" w:rsidR="00770767" w:rsidRDefault="00770767" w:rsidP="00231124">
      <w:pPr>
        <w:spacing w:line="360" w:lineRule="auto"/>
        <w:ind w:firstLine="720"/>
        <w:jc w:val="both"/>
        <w:rPr>
          <w:rFonts w:ascii="Palatino Linotype" w:hAnsi="Palatino Linotype"/>
          <w:sz w:val="24"/>
          <w:szCs w:val="24"/>
        </w:rPr>
      </w:pPr>
    </w:p>
    <w:p w14:paraId="067AFB51" w14:textId="744382D0" w:rsidR="00231124" w:rsidRPr="00231124" w:rsidRDefault="00231124" w:rsidP="00231124">
      <w:pPr>
        <w:spacing w:line="360" w:lineRule="auto"/>
        <w:ind w:firstLine="720"/>
        <w:jc w:val="both"/>
        <w:rPr>
          <w:rFonts w:ascii="Palatino Linotype" w:hAnsi="Palatino Linotype"/>
          <w:sz w:val="24"/>
          <w:szCs w:val="24"/>
        </w:rPr>
      </w:pPr>
      <w:r w:rsidRPr="00231124">
        <w:rPr>
          <w:rFonts w:ascii="Palatino Linotype" w:hAnsi="Palatino Linotype"/>
          <w:sz w:val="24"/>
          <w:szCs w:val="24"/>
        </w:rPr>
        <w:t xml:space="preserve">Οι </w:t>
      </w:r>
      <w:r w:rsidR="0022607F">
        <w:rPr>
          <w:rFonts w:ascii="Palatino Linotype" w:hAnsi="Palatino Linotype"/>
          <w:sz w:val="24"/>
          <w:szCs w:val="24"/>
        </w:rPr>
        <w:t>Π</w:t>
      </w:r>
      <w:r w:rsidRPr="00231124">
        <w:rPr>
          <w:rFonts w:ascii="Palatino Linotype" w:hAnsi="Palatino Linotype"/>
          <w:sz w:val="24"/>
          <w:szCs w:val="24"/>
        </w:rPr>
        <w:t xml:space="preserve">ατέρες της Εκκλησίας προσπάθησαν να ερμηνεύσουν την περικοπή </w:t>
      </w:r>
      <w:proofErr w:type="spellStart"/>
      <w:r w:rsidRPr="00231124">
        <w:rPr>
          <w:rFonts w:ascii="Palatino Linotype" w:hAnsi="Palatino Linotype"/>
          <w:sz w:val="24"/>
          <w:szCs w:val="24"/>
        </w:rPr>
        <w:t>Ρωμ</w:t>
      </w:r>
      <w:proofErr w:type="spellEnd"/>
      <w:r w:rsidRPr="00231124">
        <w:rPr>
          <w:rFonts w:ascii="Palatino Linotype" w:hAnsi="Palatino Linotype"/>
          <w:sz w:val="24"/>
          <w:szCs w:val="24"/>
        </w:rPr>
        <w:t>. 8,19-2</w:t>
      </w:r>
      <w:r w:rsidR="00F87060">
        <w:rPr>
          <w:rFonts w:ascii="Palatino Linotype" w:hAnsi="Palatino Linotype"/>
          <w:sz w:val="24"/>
          <w:szCs w:val="24"/>
        </w:rPr>
        <w:t>3</w:t>
      </w:r>
      <w:r w:rsidRPr="00231124">
        <w:rPr>
          <w:rFonts w:ascii="Palatino Linotype" w:hAnsi="Palatino Linotype"/>
          <w:sz w:val="24"/>
          <w:szCs w:val="24"/>
        </w:rPr>
        <w:t>. Κύριο μέλημα τους ήταν να εξηγηθεί ο όρος «</w:t>
      </w:r>
      <w:proofErr w:type="spellStart"/>
      <w:r w:rsidRPr="00231124">
        <w:rPr>
          <w:rFonts w:ascii="Palatino Linotype" w:hAnsi="Palatino Linotype"/>
          <w:sz w:val="24"/>
          <w:szCs w:val="24"/>
        </w:rPr>
        <w:t>κτίσις</w:t>
      </w:r>
      <w:proofErr w:type="spellEnd"/>
      <w:r w:rsidRPr="00231124">
        <w:rPr>
          <w:rFonts w:ascii="Palatino Linotype" w:hAnsi="Palatino Linotype"/>
          <w:sz w:val="24"/>
          <w:szCs w:val="24"/>
        </w:rPr>
        <w:t xml:space="preserve">» που χρησιμοποιεί ο Παύλος. Γύρω από το </w:t>
      </w:r>
      <w:r w:rsidR="0022607F">
        <w:rPr>
          <w:rFonts w:ascii="Palatino Linotype" w:hAnsi="Palatino Linotype"/>
          <w:sz w:val="24"/>
          <w:szCs w:val="24"/>
        </w:rPr>
        <w:t xml:space="preserve">συγκεκριμένο </w:t>
      </w:r>
      <w:r w:rsidRPr="00231124">
        <w:rPr>
          <w:rFonts w:ascii="Palatino Linotype" w:hAnsi="Palatino Linotype"/>
          <w:sz w:val="24"/>
          <w:szCs w:val="24"/>
        </w:rPr>
        <w:t>θέμα υπάρχουν διάφορες ερμηνε</w:t>
      </w:r>
      <w:r w:rsidR="0022607F">
        <w:rPr>
          <w:rFonts w:ascii="Palatino Linotype" w:hAnsi="Palatino Linotype"/>
          <w:sz w:val="24"/>
          <w:szCs w:val="24"/>
        </w:rPr>
        <w:t>υτικέ</w:t>
      </w:r>
      <w:r w:rsidRPr="00231124">
        <w:rPr>
          <w:rFonts w:ascii="Palatino Linotype" w:hAnsi="Palatino Linotype"/>
          <w:sz w:val="24"/>
          <w:szCs w:val="24"/>
        </w:rPr>
        <w:t>ς</w:t>
      </w:r>
      <w:r w:rsidR="0022607F">
        <w:rPr>
          <w:rFonts w:ascii="Palatino Linotype" w:hAnsi="Palatino Linotype"/>
          <w:sz w:val="24"/>
          <w:szCs w:val="24"/>
        </w:rPr>
        <w:t xml:space="preserve"> σκέψεις</w:t>
      </w:r>
      <w:r w:rsidRPr="00231124">
        <w:rPr>
          <w:rFonts w:ascii="Palatino Linotype" w:hAnsi="Palatino Linotype"/>
          <w:sz w:val="24"/>
          <w:szCs w:val="24"/>
        </w:rPr>
        <w:t xml:space="preserve"> και </w:t>
      </w:r>
      <w:r w:rsidR="00F87060" w:rsidRPr="00231124">
        <w:rPr>
          <w:rFonts w:ascii="Palatino Linotype" w:hAnsi="Palatino Linotype"/>
          <w:sz w:val="24"/>
          <w:szCs w:val="24"/>
        </w:rPr>
        <w:t>απόψεις</w:t>
      </w:r>
      <w:r w:rsidRPr="00231124">
        <w:rPr>
          <w:rFonts w:ascii="Palatino Linotype" w:hAnsi="Palatino Linotype"/>
          <w:sz w:val="24"/>
          <w:szCs w:val="24"/>
        </w:rPr>
        <w:t xml:space="preserve">. Η πλειοψηφία των </w:t>
      </w:r>
      <w:r w:rsidR="0022607F">
        <w:rPr>
          <w:rFonts w:ascii="Palatino Linotype" w:hAnsi="Palatino Linotype"/>
          <w:sz w:val="24"/>
          <w:szCs w:val="24"/>
        </w:rPr>
        <w:t>Π</w:t>
      </w:r>
      <w:r w:rsidRPr="00231124">
        <w:rPr>
          <w:rFonts w:ascii="Palatino Linotype" w:hAnsi="Palatino Linotype"/>
          <w:sz w:val="24"/>
          <w:szCs w:val="24"/>
        </w:rPr>
        <w:t xml:space="preserve">ατέρων της </w:t>
      </w:r>
      <w:r w:rsidR="00E7650A">
        <w:rPr>
          <w:rFonts w:ascii="Palatino Linotype" w:hAnsi="Palatino Linotype"/>
          <w:sz w:val="24"/>
          <w:szCs w:val="24"/>
        </w:rPr>
        <w:t>Ε</w:t>
      </w:r>
      <w:r w:rsidRPr="00231124">
        <w:rPr>
          <w:rFonts w:ascii="Palatino Linotype" w:hAnsi="Palatino Linotype"/>
          <w:sz w:val="24"/>
          <w:szCs w:val="24"/>
        </w:rPr>
        <w:t>κκλησίας θεωρ</w:t>
      </w:r>
      <w:r w:rsidR="0022607F">
        <w:rPr>
          <w:rFonts w:ascii="Palatino Linotype" w:hAnsi="Palatino Linotype"/>
          <w:sz w:val="24"/>
          <w:szCs w:val="24"/>
        </w:rPr>
        <w:t>ούν</w:t>
      </w:r>
      <w:r w:rsidRPr="00231124">
        <w:rPr>
          <w:rFonts w:ascii="Palatino Linotype" w:hAnsi="Palatino Linotype"/>
          <w:sz w:val="24"/>
          <w:szCs w:val="24"/>
        </w:rPr>
        <w:t xml:space="preserve"> </w:t>
      </w:r>
      <w:r w:rsidR="0022607F">
        <w:rPr>
          <w:rFonts w:ascii="Palatino Linotype" w:hAnsi="Palatino Linotype"/>
          <w:sz w:val="24"/>
          <w:szCs w:val="24"/>
        </w:rPr>
        <w:t>ότι</w:t>
      </w:r>
      <w:r w:rsidRPr="00231124">
        <w:rPr>
          <w:rFonts w:ascii="Palatino Linotype" w:hAnsi="Palatino Linotype"/>
          <w:sz w:val="24"/>
          <w:szCs w:val="24"/>
        </w:rPr>
        <w:t xml:space="preserve"> με τον όρο «</w:t>
      </w:r>
      <w:proofErr w:type="spellStart"/>
      <w:r w:rsidRPr="00231124">
        <w:rPr>
          <w:rFonts w:ascii="Palatino Linotype" w:hAnsi="Palatino Linotype"/>
          <w:sz w:val="24"/>
          <w:szCs w:val="24"/>
        </w:rPr>
        <w:t>κτίσις</w:t>
      </w:r>
      <w:proofErr w:type="spellEnd"/>
      <w:r w:rsidRPr="00231124">
        <w:rPr>
          <w:rFonts w:ascii="Palatino Linotype" w:hAnsi="Palatino Linotype"/>
          <w:sz w:val="24"/>
          <w:szCs w:val="24"/>
        </w:rPr>
        <w:t>» εννοείται η υλική</w:t>
      </w:r>
      <w:r w:rsidR="0022607F">
        <w:rPr>
          <w:rFonts w:ascii="Palatino Linotype" w:hAnsi="Palatino Linotype"/>
          <w:sz w:val="24"/>
          <w:szCs w:val="24"/>
        </w:rPr>
        <w:t>-</w:t>
      </w:r>
      <w:r w:rsidRPr="00231124">
        <w:rPr>
          <w:rFonts w:ascii="Palatino Linotype" w:hAnsi="Palatino Linotype"/>
          <w:sz w:val="24"/>
          <w:szCs w:val="24"/>
        </w:rPr>
        <w:t>ορατή δημιουργία του Θεού</w:t>
      </w:r>
      <w:r w:rsidR="0022607F">
        <w:rPr>
          <w:rFonts w:ascii="Palatino Linotype" w:hAnsi="Palatino Linotype"/>
          <w:sz w:val="24"/>
          <w:szCs w:val="24"/>
        </w:rPr>
        <w:t>, η οποία</w:t>
      </w:r>
      <w:r w:rsidRPr="00231124">
        <w:rPr>
          <w:rFonts w:ascii="Palatino Linotype" w:hAnsi="Palatino Linotype"/>
          <w:sz w:val="24"/>
          <w:szCs w:val="24"/>
        </w:rPr>
        <w:t xml:space="preserve"> ενώ τώρα βρίσκεται μέσα στη φθορά και βιώνει τον θάνατο, θα επιστρέψει κατά την τελική κρίση στο αρχαίο κάλ</w:t>
      </w:r>
      <w:r w:rsidR="0022607F">
        <w:rPr>
          <w:rFonts w:ascii="Palatino Linotype" w:hAnsi="Palatino Linotype"/>
          <w:sz w:val="24"/>
          <w:szCs w:val="24"/>
        </w:rPr>
        <w:t>λ</w:t>
      </w:r>
      <w:r w:rsidRPr="00231124">
        <w:rPr>
          <w:rFonts w:ascii="Palatino Linotype" w:hAnsi="Palatino Linotype"/>
          <w:sz w:val="24"/>
          <w:szCs w:val="24"/>
        </w:rPr>
        <w:t xml:space="preserve">ος το οποίο </w:t>
      </w:r>
      <w:r w:rsidR="0022607F">
        <w:rPr>
          <w:rFonts w:ascii="Palatino Linotype" w:hAnsi="Palatino Linotype"/>
          <w:sz w:val="24"/>
          <w:szCs w:val="24"/>
        </w:rPr>
        <w:t>έχασε με την πτώση των Πρωτοπλάστων</w:t>
      </w:r>
      <w:r w:rsidRPr="00231124">
        <w:rPr>
          <w:rFonts w:ascii="Palatino Linotype" w:hAnsi="Palatino Linotype"/>
          <w:sz w:val="24"/>
          <w:szCs w:val="24"/>
          <w:vertAlign w:val="superscript"/>
        </w:rPr>
        <w:footnoteReference w:id="222"/>
      </w:r>
      <w:r w:rsidRPr="00231124">
        <w:rPr>
          <w:rFonts w:ascii="Palatino Linotype" w:hAnsi="Palatino Linotype"/>
          <w:sz w:val="24"/>
          <w:szCs w:val="24"/>
        </w:rPr>
        <w:t xml:space="preserve">. </w:t>
      </w:r>
    </w:p>
    <w:p w14:paraId="37081364" w14:textId="77777777" w:rsidR="00231124" w:rsidRPr="00231124" w:rsidRDefault="00231124" w:rsidP="00231124">
      <w:pPr>
        <w:spacing w:line="360" w:lineRule="auto"/>
        <w:ind w:firstLine="720"/>
        <w:jc w:val="both"/>
        <w:rPr>
          <w:rFonts w:ascii="Palatino Linotype" w:hAnsi="Palatino Linotype"/>
          <w:sz w:val="24"/>
          <w:szCs w:val="24"/>
        </w:rPr>
      </w:pPr>
      <w:r w:rsidRPr="00231124">
        <w:rPr>
          <w:rFonts w:ascii="Palatino Linotype" w:hAnsi="Palatino Linotype"/>
          <w:sz w:val="24"/>
          <w:szCs w:val="24"/>
        </w:rPr>
        <w:t>Ο Ωριγένης με τον όρο «</w:t>
      </w:r>
      <w:proofErr w:type="spellStart"/>
      <w:r w:rsidRPr="00231124">
        <w:rPr>
          <w:rFonts w:ascii="Palatino Linotype" w:hAnsi="Palatino Linotype"/>
          <w:sz w:val="24"/>
          <w:szCs w:val="24"/>
        </w:rPr>
        <w:t>κτίσις</w:t>
      </w:r>
      <w:proofErr w:type="spellEnd"/>
      <w:r w:rsidRPr="00231124">
        <w:rPr>
          <w:rFonts w:ascii="Palatino Linotype" w:hAnsi="Palatino Linotype"/>
          <w:sz w:val="24"/>
          <w:szCs w:val="24"/>
        </w:rPr>
        <w:t>» εννοεί τις πνευματικές δυνάμεις και τα σώματα με τα οποία αυτές περικλείονται</w:t>
      </w:r>
      <w:r w:rsidRPr="00231124">
        <w:rPr>
          <w:rFonts w:ascii="Palatino Linotype" w:hAnsi="Palatino Linotype"/>
          <w:sz w:val="24"/>
          <w:szCs w:val="24"/>
          <w:vertAlign w:val="superscript"/>
        </w:rPr>
        <w:footnoteReference w:id="223"/>
      </w:r>
      <w:r w:rsidRPr="00231124">
        <w:rPr>
          <w:rFonts w:ascii="Palatino Linotype" w:hAnsi="Palatino Linotype"/>
          <w:sz w:val="24"/>
          <w:szCs w:val="24"/>
        </w:rPr>
        <w:t xml:space="preserve">. </w:t>
      </w:r>
    </w:p>
    <w:p w14:paraId="4BDCA950" w14:textId="3940B020" w:rsidR="00231124" w:rsidRPr="00231124" w:rsidRDefault="00231124" w:rsidP="00231124">
      <w:pPr>
        <w:spacing w:line="360" w:lineRule="auto"/>
        <w:jc w:val="both"/>
        <w:rPr>
          <w:rFonts w:ascii="Palatino Linotype" w:hAnsi="Palatino Linotype"/>
          <w:sz w:val="24"/>
          <w:szCs w:val="24"/>
        </w:rPr>
      </w:pPr>
      <w:r w:rsidRPr="00231124">
        <w:rPr>
          <w:rFonts w:ascii="Palatino Linotype" w:hAnsi="Palatino Linotype"/>
          <w:sz w:val="24"/>
          <w:szCs w:val="24"/>
        </w:rPr>
        <w:tab/>
        <w:t xml:space="preserve">Την ίδια στιγμή που οι </w:t>
      </w:r>
      <w:r w:rsidR="00E7650A">
        <w:rPr>
          <w:rFonts w:ascii="Palatino Linotype" w:hAnsi="Palatino Linotype"/>
          <w:sz w:val="24"/>
          <w:szCs w:val="24"/>
        </w:rPr>
        <w:t>Π</w:t>
      </w:r>
      <w:r w:rsidRPr="00231124">
        <w:rPr>
          <w:rFonts w:ascii="Palatino Linotype" w:hAnsi="Palatino Linotype"/>
          <w:sz w:val="24"/>
          <w:szCs w:val="24"/>
        </w:rPr>
        <w:t>ατέρες στο σύνολό τους αντιμετωπίζουν τη</w:t>
      </w:r>
      <w:r w:rsidR="0022607F">
        <w:rPr>
          <w:rFonts w:ascii="Palatino Linotype" w:hAnsi="Palatino Linotype"/>
          <w:sz w:val="24"/>
          <w:szCs w:val="24"/>
        </w:rPr>
        <w:t>ν</w:t>
      </w:r>
      <w:r w:rsidRPr="00231124">
        <w:rPr>
          <w:rFonts w:ascii="Palatino Linotype" w:hAnsi="Palatino Linotype"/>
          <w:sz w:val="24"/>
          <w:szCs w:val="24"/>
        </w:rPr>
        <w:t xml:space="preserve"> «</w:t>
      </w:r>
      <w:proofErr w:type="spellStart"/>
      <w:r w:rsidRPr="00231124">
        <w:rPr>
          <w:rFonts w:ascii="Palatino Linotype" w:hAnsi="Palatino Linotype"/>
          <w:sz w:val="24"/>
          <w:szCs w:val="24"/>
        </w:rPr>
        <w:t>κτίσι</w:t>
      </w:r>
      <w:proofErr w:type="spellEnd"/>
      <w:r w:rsidRPr="00231124">
        <w:rPr>
          <w:rFonts w:ascii="Palatino Linotype" w:hAnsi="Palatino Linotype"/>
          <w:sz w:val="24"/>
          <w:szCs w:val="24"/>
        </w:rPr>
        <w:t xml:space="preserve">» ως την υλική δημιουργία, στην έρευνα της </w:t>
      </w:r>
      <w:r w:rsidR="00E7650A">
        <w:rPr>
          <w:rFonts w:ascii="Palatino Linotype" w:hAnsi="Palatino Linotype"/>
          <w:sz w:val="24"/>
          <w:szCs w:val="24"/>
        </w:rPr>
        <w:t>Β</w:t>
      </w:r>
      <w:r w:rsidRPr="00231124">
        <w:rPr>
          <w:rFonts w:ascii="Palatino Linotype" w:hAnsi="Palatino Linotype"/>
          <w:sz w:val="24"/>
          <w:szCs w:val="24"/>
        </w:rPr>
        <w:t xml:space="preserve">ιβλικής </w:t>
      </w:r>
      <w:r w:rsidR="00E7650A">
        <w:rPr>
          <w:rFonts w:ascii="Palatino Linotype" w:hAnsi="Palatino Linotype"/>
          <w:sz w:val="24"/>
          <w:szCs w:val="24"/>
        </w:rPr>
        <w:t>Θ</w:t>
      </w:r>
      <w:r w:rsidRPr="00231124">
        <w:rPr>
          <w:rFonts w:ascii="Palatino Linotype" w:hAnsi="Palatino Linotype"/>
          <w:sz w:val="24"/>
          <w:szCs w:val="24"/>
        </w:rPr>
        <w:t>εολογίας έχουν προταθεί διάφορες απόψεις γύρω από την ερμηνε</w:t>
      </w:r>
      <w:r w:rsidR="0022607F">
        <w:rPr>
          <w:rFonts w:ascii="Palatino Linotype" w:hAnsi="Palatino Linotype"/>
          <w:sz w:val="24"/>
          <w:szCs w:val="24"/>
        </w:rPr>
        <w:t>ία</w:t>
      </w:r>
      <w:r w:rsidRPr="00231124">
        <w:rPr>
          <w:rFonts w:ascii="Palatino Linotype" w:hAnsi="Palatino Linotype"/>
          <w:sz w:val="24"/>
          <w:szCs w:val="24"/>
        </w:rPr>
        <w:t xml:space="preserve"> του όρου «</w:t>
      </w:r>
      <w:proofErr w:type="spellStart"/>
      <w:r w:rsidRPr="00231124">
        <w:rPr>
          <w:rFonts w:ascii="Palatino Linotype" w:hAnsi="Palatino Linotype"/>
          <w:sz w:val="24"/>
          <w:szCs w:val="24"/>
        </w:rPr>
        <w:t>κτίσις</w:t>
      </w:r>
      <w:proofErr w:type="spellEnd"/>
      <w:r w:rsidRPr="00231124">
        <w:rPr>
          <w:rFonts w:ascii="Palatino Linotype" w:hAnsi="Palatino Linotype"/>
          <w:sz w:val="24"/>
          <w:szCs w:val="24"/>
        </w:rPr>
        <w:t>». Έτσι</w:t>
      </w:r>
      <w:r w:rsidR="0022607F">
        <w:rPr>
          <w:rFonts w:ascii="Palatino Linotype" w:hAnsi="Palatino Linotype"/>
          <w:sz w:val="24"/>
          <w:szCs w:val="24"/>
        </w:rPr>
        <w:t>,</w:t>
      </w:r>
      <w:r w:rsidRPr="00231124">
        <w:rPr>
          <w:rFonts w:ascii="Palatino Linotype" w:hAnsi="Palatino Linotype"/>
          <w:sz w:val="24"/>
          <w:szCs w:val="24"/>
        </w:rPr>
        <w:t xml:space="preserve"> έχουν αναφερθεί ως ερμηνείες </w:t>
      </w:r>
      <w:r w:rsidR="0022607F">
        <w:rPr>
          <w:rFonts w:ascii="Palatino Linotype" w:hAnsi="Palatino Linotype"/>
          <w:sz w:val="24"/>
          <w:szCs w:val="24"/>
        </w:rPr>
        <w:t>ότι ο όρος</w:t>
      </w:r>
      <w:r w:rsidRPr="00231124">
        <w:rPr>
          <w:rFonts w:ascii="Palatino Linotype" w:hAnsi="Palatino Linotype"/>
          <w:sz w:val="24"/>
          <w:szCs w:val="24"/>
        </w:rPr>
        <w:t xml:space="preserve"> «</w:t>
      </w:r>
      <w:proofErr w:type="spellStart"/>
      <w:r w:rsidRPr="00231124">
        <w:rPr>
          <w:rFonts w:ascii="Palatino Linotype" w:hAnsi="Palatino Linotype"/>
          <w:sz w:val="24"/>
          <w:szCs w:val="24"/>
        </w:rPr>
        <w:t>κτίσις</w:t>
      </w:r>
      <w:proofErr w:type="spellEnd"/>
      <w:r w:rsidRPr="00231124">
        <w:rPr>
          <w:rFonts w:ascii="Palatino Linotype" w:hAnsi="Palatino Linotype"/>
          <w:sz w:val="24"/>
          <w:szCs w:val="24"/>
        </w:rPr>
        <w:t>» σημαίνει</w:t>
      </w:r>
      <w:r w:rsidR="0022607F">
        <w:rPr>
          <w:rFonts w:ascii="Palatino Linotype" w:hAnsi="Palatino Linotype"/>
          <w:sz w:val="24"/>
          <w:szCs w:val="24"/>
        </w:rPr>
        <w:t>:</w:t>
      </w:r>
      <w:r w:rsidRPr="00231124">
        <w:rPr>
          <w:rFonts w:ascii="Palatino Linotype" w:hAnsi="Palatino Linotype"/>
          <w:sz w:val="24"/>
          <w:szCs w:val="24"/>
        </w:rPr>
        <w:t xml:space="preserve"> οι άγγελοι, το ανθρώπινο σώμα, όσοι έχουν δεχθεί το </w:t>
      </w:r>
      <w:r w:rsidR="00E7650A">
        <w:rPr>
          <w:rFonts w:ascii="Palatino Linotype" w:hAnsi="Palatino Linotype"/>
          <w:sz w:val="24"/>
          <w:szCs w:val="24"/>
        </w:rPr>
        <w:t>Ε</w:t>
      </w:r>
      <w:r w:rsidRPr="00231124">
        <w:rPr>
          <w:rFonts w:ascii="Palatino Linotype" w:hAnsi="Palatino Linotype"/>
          <w:sz w:val="24"/>
          <w:szCs w:val="24"/>
        </w:rPr>
        <w:t xml:space="preserve">υαγγέλιο του </w:t>
      </w:r>
      <w:r w:rsidR="00E7650A">
        <w:rPr>
          <w:rFonts w:ascii="Palatino Linotype" w:hAnsi="Palatino Linotype"/>
          <w:sz w:val="24"/>
          <w:szCs w:val="24"/>
        </w:rPr>
        <w:t>Κ</w:t>
      </w:r>
      <w:r w:rsidRPr="00231124">
        <w:rPr>
          <w:rFonts w:ascii="Palatino Linotype" w:hAnsi="Palatino Linotype"/>
          <w:sz w:val="24"/>
          <w:szCs w:val="24"/>
        </w:rPr>
        <w:t>υρίου, το σύνολο της δημιουργίας ακόμα και η δημιουργία εκτός των ανθρώπων</w:t>
      </w:r>
      <w:r w:rsidRPr="00231124">
        <w:rPr>
          <w:rFonts w:ascii="Palatino Linotype" w:hAnsi="Palatino Linotype"/>
          <w:sz w:val="24"/>
          <w:szCs w:val="24"/>
          <w:vertAlign w:val="superscript"/>
        </w:rPr>
        <w:footnoteReference w:id="224"/>
      </w:r>
      <w:r w:rsidRPr="00231124">
        <w:rPr>
          <w:rFonts w:ascii="Palatino Linotype" w:hAnsi="Palatino Linotype"/>
          <w:sz w:val="24"/>
          <w:szCs w:val="24"/>
        </w:rPr>
        <w:t>. Πάντως η ίδια η περικοπή μ</w:t>
      </w:r>
      <w:r w:rsidR="0022607F">
        <w:rPr>
          <w:rFonts w:ascii="Palatino Linotype" w:hAnsi="Palatino Linotype"/>
          <w:sz w:val="24"/>
          <w:szCs w:val="24"/>
        </w:rPr>
        <w:t>ά</w:t>
      </w:r>
      <w:r w:rsidRPr="00231124">
        <w:rPr>
          <w:rFonts w:ascii="Palatino Linotype" w:hAnsi="Palatino Linotype"/>
          <w:sz w:val="24"/>
          <w:szCs w:val="24"/>
        </w:rPr>
        <w:t xml:space="preserve">ς βοηθά να κατανοήσουμε </w:t>
      </w:r>
      <w:r w:rsidR="0022607F">
        <w:rPr>
          <w:rFonts w:ascii="Palatino Linotype" w:hAnsi="Palatino Linotype"/>
          <w:sz w:val="24"/>
          <w:szCs w:val="24"/>
        </w:rPr>
        <w:t>ότι</w:t>
      </w:r>
      <w:r w:rsidRPr="00231124">
        <w:rPr>
          <w:rFonts w:ascii="Palatino Linotype" w:hAnsi="Palatino Linotype"/>
          <w:sz w:val="24"/>
          <w:szCs w:val="24"/>
        </w:rPr>
        <w:t xml:space="preserve"> </w:t>
      </w:r>
      <w:r w:rsidRPr="00231124">
        <w:rPr>
          <w:rFonts w:ascii="Palatino Linotype" w:hAnsi="Palatino Linotype"/>
          <w:sz w:val="24"/>
          <w:szCs w:val="24"/>
        </w:rPr>
        <w:lastRenderedPageBreak/>
        <w:t>αφού η κτίση έπεσε στη φθορά «</w:t>
      </w:r>
      <w:proofErr w:type="spellStart"/>
      <w:r w:rsidRPr="00231124">
        <w:rPr>
          <w:rFonts w:ascii="Palatino Linotype" w:hAnsi="Palatino Linotype"/>
          <w:sz w:val="24"/>
          <w:szCs w:val="24"/>
        </w:rPr>
        <w:t>οὐχ</w:t>
      </w:r>
      <w:proofErr w:type="spellEnd"/>
      <w:r w:rsidR="00F87060">
        <w:rPr>
          <w:rFonts w:ascii="Palatino Linotype" w:hAnsi="Palatino Linotype"/>
          <w:sz w:val="24"/>
          <w:szCs w:val="24"/>
        </w:rPr>
        <w:t xml:space="preserve"> </w:t>
      </w:r>
      <w:proofErr w:type="spellStart"/>
      <w:r w:rsidR="0022607F">
        <w:rPr>
          <w:rFonts w:ascii="Palatino Linotype" w:hAnsi="Palatino Linotype"/>
          <w:sz w:val="24"/>
          <w:szCs w:val="24"/>
        </w:rPr>
        <w:t>ἑ</w:t>
      </w:r>
      <w:r w:rsidRPr="00231124">
        <w:rPr>
          <w:rFonts w:ascii="Palatino Linotype" w:hAnsi="Palatino Linotype"/>
          <w:sz w:val="24"/>
          <w:szCs w:val="24"/>
        </w:rPr>
        <w:t>κοῦσα</w:t>
      </w:r>
      <w:proofErr w:type="spellEnd"/>
      <w:r w:rsidRPr="00231124">
        <w:rPr>
          <w:rFonts w:ascii="Palatino Linotype" w:hAnsi="Palatino Linotype"/>
          <w:sz w:val="24"/>
          <w:szCs w:val="24"/>
        </w:rPr>
        <w:t>» τότε με τον όρο «</w:t>
      </w:r>
      <w:proofErr w:type="spellStart"/>
      <w:r w:rsidRPr="00231124">
        <w:rPr>
          <w:rFonts w:ascii="Palatino Linotype" w:hAnsi="Palatino Linotype"/>
          <w:sz w:val="24"/>
          <w:szCs w:val="24"/>
        </w:rPr>
        <w:t>κτίσις</w:t>
      </w:r>
      <w:proofErr w:type="spellEnd"/>
      <w:r w:rsidRPr="00231124">
        <w:rPr>
          <w:rFonts w:ascii="Palatino Linotype" w:hAnsi="Palatino Linotype"/>
          <w:sz w:val="24"/>
          <w:szCs w:val="24"/>
        </w:rPr>
        <w:t xml:space="preserve">» δεν εννοείται ο άνθρωπος </w:t>
      </w:r>
      <w:r w:rsidR="0022607F">
        <w:rPr>
          <w:rFonts w:ascii="Palatino Linotype" w:hAnsi="Palatino Linotype"/>
          <w:sz w:val="24"/>
          <w:szCs w:val="24"/>
        </w:rPr>
        <w:t>καθόσον</w:t>
      </w:r>
      <w:r w:rsidRPr="00231124">
        <w:rPr>
          <w:rFonts w:ascii="Palatino Linotype" w:hAnsi="Palatino Linotype"/>
          <w:sz w:val="24"/>
          <w:szCs w:val="24"/>
        </w:rPr>
        <w:t xml:space="preserve"> αυτός </w:t>
      </w:r>
      <w:r w:rsidR="0022607F">
        <w:rPr>
          <w:rFonts w:ascii="Palatino Linotype" w:hAnsi="Palatino Linotype"/>
          <w:sz w:val="24"/>
          <w:szCs w:val="24"/>
        </w:rPr>
        <w:t>ευθύν</w:t>
      </w:r>
      <w:r w:rsidRPr="00231124">
        <w:rPr>
          <w:rFonts w:ascii="Palatino Linotype" w:hAnsi="Palatino Linotype"/>
          <w:sz w:val="24"/>
          <w:szCs w:val="24"/>
        </w:rPr>
        <w:t xml:space="preserve">εται τελικά για την πτώση </w:t>
      </w:r>
      <w:r w:rsidR="0022607F">
        <w:rPr>
          <w:rFonts w:ascii="Palatino Linotype" w:hAnsi="Palatino Linotype"/>
          <w:sz w:val="24"/>
          <w:szCs w:val="24"/>
        </w:rPr>
        <w:t>στην αμαρτία και την απώλεια του Παραδείσου, δηλαδή της Θείας δημιουργίας</w:t>
      </w:r>
      <w:r w:rsidRPr="00231124">
        <w:rPr>
          <w:rFonts w:ascii="Palatino Linotype" w:hAnsi="Palatino Linotype"/>
          <w:sz w:val="24"/>
          <w:szCs w:val="24"/>
        </w:rPr>
        <w:t xml:space="preserve">. </w:t>
      </w:r>
    </w:p>
    <w:p w14:paraId="6B582E90" w14:textId="77777777" w:rsidR="00231124" w:rsidRPr="00231124" w:rsidRDefault="00231124" w:rsidP="00231124">
      <w:pPr>
        <w:spacing w:line="360" w:lineRule="auto"/>
        <w:jc w:val="both"/>
        <w:rPr>
          <w:rFonts w:ascii="Palatino Linotype" w:hAnsi="Palatino Linotype"/>
          <w:sz w:val="24"/>
          <w:szCs w:val="24"/>
        </w:rPr>
      </w:pPr>
    </w:p>
    <w:p w14:paraId="30FF359C" w14:textId="687477B1" w:rsidR="00231124" w:rsidRPr="00F87060" w:rsidRDefault="00F87060" w:rsidP="00F87060">
      <w:pPr>
        <w:pStyle w:val="2"/>
        <w:numPr>
          <w:ilvl w:val="1"/>
          <w:numId w:val="14"/>
        </w:numPr>
        <w:jc w:val="both"/>
        <w:rPr>
          <w:rFonts w:ascii="Palatino Linotype" w:hAnsi="Palatino Linotype"/>
          <w:b/>
          <w:bCs/>
          <w:color w:val="auto"/>
        </w:rPr>
      </w:pPr>
      <w:r>
        <w:rPr>
          <w:rFonts w:ascii="Palatino Linotype" w:hAnsi="Palatino Linotype"/>
          <w:b/>
          <w:bCs/>
          <w:color w:val="auto"/>
          <w:sz w:val="24"/>
          <w:szCs w:val="24"/>
        </w:rPr>
        <w:t xml:space="preserve"> </w:t>
      </w:r>
      <w:bookmarkStart w:id="224" w:name="_Toc130757215"/>
      <w:r w:rsidR="00770767" w:rsidRPr="00F87060">
        <w:rPr>
          <w:rFonts w:ascii="Palatino Linotype" w:hAnsi="Palatino Linotype"/>
          <w:b/>
          <w:bCs/>
          <w:color w:val="auto"/>
          <w:sz w:val="24"/>
          <w:szCs w:val="24"/>
        </w:rPr>
        <w:t>Οι</w:t>
      </w:r>
      <w:r w:rsidR="00231124" w:rsidRPr="00F87060">
        <w:rPr>
          <w:rFonts w:ascii="Palatino Linotype" w:hAnsi="Palatino Linotype"/>
          <w:b/>
          <w:bCs/>
          <w:color w:val="auto"/>
          <w:sz w:val="24"/>
          <w:szCs w:val="24"/>
        </w:rPr>
        <w:t xml:space="preserve"> ωδίνες της κτίσης ως αποτέλεσμα της αμαρτίας του ανθρώπου</w:t>
      </w:r>
      <w:bookmarkEnd w:id="224"/>
    </w:p>
    <w:p w14:paraId="49B87FB5" w14:textId="77777777" w:rsidR="00231124" w:rsidRPr="00231124" w:rsidRDefault="00231124" w:rsidP="00231124">
      <w:pPr>
        <w:spacing w:line="360" w:lineRule="auto"/>
        <w:jc w:val="both"/>
        <w:rPr>
          <w:rFonts w:ascii="Palatino Linotype" w:hAnsi="Palatino Linotype"/>
          <w:sz w:val="24"/>
          <w:szCs w:val="24"/>
        </w:rPr>
      </w:pPr>
    </w:p>
    <w:p w14:paraId="46081B05" w14:textId="745B86A9" w:rsidR="00231124" w:rsidRPr="00231124" w:rsidRDefault="00231124" w:rsidP="00231124">
      <w:pPr>
        <w:spacing w:line="360" w:lineRule="auto"/>
        <w:ind w:firstLine="720"/>
        <w:jc w:val="both"/>
        <w:rPr>
          <w:rFonts w:ascii="Palatino Linotype" w:hAnsi="Palatino Linotype"/>
          <w:sz w:val="24"/>
          <w:szCs w:val="24"/>
        </w:rPr>
      </w:pPr>
      <w:r w:rsidRPr="00231124">
        <w:rPr>
          <w:rFonts w:ascii="Palatino Linotype" w:hAnsi="Palatino Linotype"/>
          <w:sz w:val="24"/>
          <w:szCs w:val="24"/>
        </w:rPr>
        <w:t xml:space="preserve">Η Παλαιά Διαθήκη διατηρεί τη </w:t>
      </w:r>
      <w:r w:rsidR="005B6F81">
        <w:rPr>
          <w:rFonts w:ascii="Palatino Linotype" w:hAnsi="Palatino Linotype"/>
          <w:sz w:val="24"/>
          <w:szCs w:val="24"/>
        </w:rPr>
        <w:t>Β</w:t>
      </w:r>
      <w:r w:rsidRPr="00231124">
        <w:rPr>
          <w:rFonts w:ascii="Palatino Linotype" w:hAnsi="Palatino Linotype"/>
          <w:sz w:val="24"/>
          <w:szCs w:val="24"/>
        </w:rPr>
        <w:t xml:space="preserve">ιβλική διδασκαλία </w:t>
      </w:r>
      <w:r w:rsidR="005B6F81">
        <w:rPr>
          <w:rFonts w:ascii="Palatino Linotype" w:hAnsi="Palatino Linotype"/>
          <w:sz w:val="24"/>
          <w:szCs w:val="24"/>
        </w:rPr>
        <w:t>κατά την οποία</w:t>
      </w:r>
      <w:r w:rsidRPr="00231124">
        <w:rPr>
          <w:rFonts w:ascii="Palatino Linotype" w:hAnsi="Palatino Linotype"/>
          <w:sz w:val="24"/>
          <w:szCs w:val="24"/>
        </w:rPr>
        <w:t xml:space="preserve"> ο άνθρωπος </w:t>
      </w:r>
      <w:r w:rsidR="005B6F81">
        <w:rPr>
          <w:rFonts w:ascii="Palatino Linotype" w:hAnsi="Palatino Linotype"/>
          <w:sz w:val="24"/>
          <w:szCs w:val="24"/>
        </w:rPr>
        <w:t>απώλεσε</w:t>
      </w:r>
      <w:r w:rsidRPr="00231124">
        <w:rPr>
          <w:rFonts w:ascii="Palatino Linotype" w:hAnsi="Palatino Linotype"/>
          <w:sz w:val="24"/>
          <w:szCs w:val="24"/>
        </w:rPr>
        <w:t xml:space="preserve"> τον παράδεισο</w:t>
      </w:r>
      <w:r w:rsidR="005B6F81">
        <w:rPr>
          <w:rFonts w:ascii="Palatino Linotype" w:hAnsi="Palatino Linotype"/>
          <w:sz w:val="24"/>
          <w:szCs w:val="24"/>
        </w:rPr>
        <w:t>,</w:t>
      </w:r>
      <w:r w:rsidRPr="00231124">
        <w:rPr>
          <w:rFonts w:ascii="Palatino Linotype" w:hAnsi="Palatino Linotype"/>
          <w:sz w:val="24"/>
          <w:szCs w:val="24"/>
        </w:rPr>
        <w:t xml:space="preserve"> γιατί </w:t>
      </w:r>
      <w:proofErr w:type="spellStart"/>
      <w:r w:rsidRPr="00231124">
        <w:rPr>
          <w:rFonts w:ascii="Palatino Linotype" w:hAnsi="Palatino Linotype"/>
          <w:sz w:val="24"/>
          <w:szCs w:val="24"/>
        </w:rPr>
        <w:t>παρέβη</w:t>
      </w:r>
      <w:proofErr w:type="spellEnd"/>
      <w:r w:rsidRPr="00231124">
        <w:rPr>
          <w:rFonts w:ascii="Palatino Linotype" w:hAnsi="Palatino Linotype"/>
          <w:sz w:val="24"/>
          <w:szCs w:val="24"/>
        </w:rPr>
        <w:t xml:space="preserve"> την εντολή</w:t>
      </w:r>
      <w:r w:rsidR="005B6F81">
        <w:rPr>
          <w:rFonts w:ascii="Palatino Linotype" w:hAnsi="Palatino Linotype"/>
          <w:sz w:val="24"/>
          <w:szCs w:val="24"/>
        </w:rPr>
        <w:t xml:space="preserve"> του Θεού: </w:t>
      </w:r>
      <w:r w:rsidRPr="00231124">
        <w:rPr>
          <w:rFonts w:ascii="Palatino Linotype" w:hAnsi="Palatino Linotype"/>
          <w:sz w:val="24"/>
          <w:szCs w:val="24"/>
        </w:rPr>
        <w:t>«</w:t>
      </w:r>
      <w:proofErr w:type="spellStart"/>
      <w:r w:rsidRPr="00231124">
        <w:rPr>
          <w:rFonts w:ascii="Palatino Linotype" w:hAnsi="Palatino Linotype"/>
          <w:sz w:val="24"/>
          <w:szCs w:val="24"/>
        </w:rPr>
        <w:t>ἀπὸ</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δὲ</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τοῦ</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ξύλου</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τοῦ</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γινώσκειν</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καλὸν</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καὶ</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πονηρόν</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οὐ</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φάγεσθε</w:t>
      </w:r>
      <w:proofErr w:type="spellEnd"/>
      <w:r w:rsidR="005B6F81">
        <w:rPr>
          <w:rFonts w:ascii="Palatino Linotype" w:hAnsi="Palatino Linotype"/>
          <w:sz w:val="24"/>
          <w:szCs w:val="24"/>
        </w:rPr>
        <w:t xml:space="preserve"> </w:t>
      </w:r>
      <w:proofErr w:type="spellStart"/>
      <w:r w:rsidRPr="00231124">
        <w:rPr>
          <w:rFonts w:ascii="Palatino Linotype" w:hAnsi="Palatino Linotype"/>
          <w:sz w:val="24"/>
          <w:szCs w:val="24"/>
        </w:rPr>
        <w:t>ἀπ</w:t>
      </w:r>
      <w:proofErr w:type="spellEnd"/>
      <w:r w:rsidR="00F87060">
        <w:rPr>
          <w:rFonts w:ascii="Palatino Linotype" w:hAnsi="Palatino Linotype"/>
          <w:sz w:val="24"/>
          <w:szCs w:val="24"/>
        </w:rPr>
        <w:t>’</w:t>
      </w:r>
      <w:r w:rsidRPr="00231124">
        <w:rPr>
          <w:rFonts w:ascii="Palatino Linotype" w:hAnsi="Palatino Linotype"/>
          <w:sz w:val="24"/>
          <w:szCs w:val="24"/>
        </w:rPr>
        <w:t xml:space="preserve"> </w:t>
      </w:r>
      <w:proofErr w:type="spellStart"/>
      <w:r w:rsidRPr="00231124">
        <w:rPr>
          <w:rFonts w:ascii="Palatino Linotype" w:hAnsi="Palatino Linotype"/>
          <w:sz w:val="24"/>
          <w:szCs w:val="24"/>
        </w:rPr>
        <w:t>αὐτοῦ</w:t>
      </w:r>
      <w:proofErr w:type="spellEnd"/>
      <w:r w:rsidRPr="00231124">
        <w:rPr>
          <w:rFonts w:ascii="Palatino Linotype" w:hAnsi="Palatino Linotype"/>
          <w:sz w:val="24"/>
          <w:szCs w:val="24"/>
        </w:rPr>
        <w:t>· ᾗ δ</w:t>
      </w:r>
      <w:r w:rsidR="00F87060">
        <w:rPr>
          <w:rFonts w:ascii="Palatino Linotype" w:hAnsi="Palatino Linotype"/>
          <w:sz w:val="24"/>
          <w:szCs w:val="24"/>
        </w:rPr>
        <w:t>’</w:t>
      </w:r>
      <w:r w:rsidRPr="00231124">
        <w:rPr>
          <w:rFonts w:ascii="Palatino Linotype" w:hAnsi="Palatino Linotype"/>
          <w:sz w:val="24"/>
          <w:szCs w:val="24"/>
        </w:rPr>
        <w:t xml:space="preserve"> </w:t>
      </w:r>
      <w:proofErr w:type="spellStart"/>
      <w:r w:rsidRPr="00231124">
        <w:rPr>
          <w:rFonts w:ascii="Palatino Linotype" w:hAnsi="Palatino Linotype"/>
          <w:sz w:val="24"/>
          <w:szCs w:val="24"/>
        </w:rPr>
        <w:t>ἂν</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ἡμέρᾳ</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φάγητε</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ἀπ</w:t>
      </w:r>
      <w:proofErr w:type="spellEnd"/>
      <w:r w:rsidR="00F87060">
        <w:rPr>
          <w:rFonts w:ascii="Palatino Linotype" w:hAnsi="Palatino Linotype"/>
          <w:sz w:val="24"/>
          <w:szCs w:val="24"/>
        </w:rPr>
        <w:t>’</w:t>
      </w:r>
      <w:r w:rsidRPr="00231124">
        <w:rPr>
          <w:rFonts w:ascii="Palatino Linotype" w:hAnsi="Palatino Linotype"/>
          <w:sz w:val="24"/>
          <w:szCs w:val="24"/>
        </w:rPr>
        <w:t xml:space="preserve"> </w:t>
      </w:r>
      <w:proofErr w:type="spellStart"/>
      <w:r w:rsidRPr="00231124">
        <w:rPr>
          <w:rFonts w:ascii="Palatino Linotype" w:hAnsi="Palatino Linotype"/>
          <w:sz w:val="24"/>
          <w:szCs w:val="24"/>
        </w:rPr>
        <w:t>αὐτοῦ</w:t>
      </w:r>
      <w:proofErr w:type="spellEnd"/>
      <w:r w:rsidRPr="00231124">
        <w:rPr>
          <w:rFonts w:ascii="Palatino Linotype" w:hAnsi="Palatino Linotype"/>
          <w:sz w:val="24"/>
          <w:szCs w:val="24"/>
        </w:rPr>
        <w:t xml:space="preserve">, </w:t>
      </w:r>
      <w:bookmarkStart w:id="225" w:name="_Hlk119752585"/>
      <w:proofErr w:type="spellStart"/>
      <w:r w:rsidRPr="00231124">
        <w:rPr>
          <w:rFonts w:ascii="Palatino Linotype" w:hAnsi="Palatino Linotype"/>
          <w:sz w:val="24"/>
          <w:szCs w:val="24"/>
        </w:rPr>
        <w:t>θανάτῳ</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ἀποθανεῖσθε</w:t>
      </w:r>
      <w:proofErr w:type="spellEnd"/>
      <w:r w:rsidRPr="00231124">
        <w:rPr>
          <w:rFonts w:ascii="Palatino Linotype" w:hAnsi="Palatino Linotype"/>
          <w:sz w:val="24"/>
          <w:szCs w:val="24"/>
        </w:rPr>
        <w:t>» (Γεν.2,17)</w:t>
      </w:r>
      <w:bookmarkEnd w:id="225"/>
      <w:r w:rsidRPr="00231124">
        <w:rPr>
          <w:rFonts w:ascii="Palatino Linotype" w:hAnsi="Palatino Linotype"/>
          <w:sz w:val="24"/>
          <w:szCs w:val="24"/>
        </w:rPr>
        <w:t xml:space="preserve">. Η </w:t>
      </w:r>
      <w:r w:rsidR="005B6F81">
        <w:rPr>
          <w:rFonts w:ascii="Palatino Linotype" w:hAnsi="Palatino Linotype"/>
          <w:sz w:val="24"/>
          <w:szCs w:val="24"/>
        </w:rPr>
        <w:t>αναφερθείσα</w:t>
      </w:r>
      <w:r w:rsidRPr="00231124">
        <w:rPr>
          <w:rFonts w:ascii="Palatino Linotype" w:hAnsi="Palatino Linotype"/>
          <w:sz w:val="24"/>
          <w:szCs w:val="24"/>
        </w:rPr>
        <w:t xml:space="preserve"> εντολή δείχνει </w:t>
      </w:r>
      <w:r w:rsidR="005B6F81">
        <w:rPr>
          <w:rFonts w:ascii="Palatino Linotype" w:hAnsi="Palatino Linotype"/>
          <w:sz w:val="24"/>
          <w:szCs w:val="24"/>
        </w:rPr>
        <w:t>τον τρόπο με τον οποίο ο άνθρωπος, τηρώντας την εντολή του Θεού,</w:t>
      </w:r>
      <w:r w:rsidRPr="00231124">
        <w:rPr>
          <w:rFonts w:ascii="Palatino Linotype" w:hAnsi="Palatino Linotype"/>
          <w:sz w:val="24"/>
          <w:szCs w:val="24"/>
        </w:rPr>
        <w:t xml:space="preserve"> έπρεπε να κινείται μέσα στο </w:t>
      </w:r>
      <w:r w:rsidR="005B6F81">
        <w:rPr>
          <w:rFonts w:ascii="Palatino Linotype" w:hAnsi="Palatino Linotype"/>
          <w:sz w:val="24"/>
          <w:szCs w:val="24"/>
        </w:rPr>
        <w:t xml:space="preserve">παραδείσιο </w:t>
      </w:r>
      <w:r w:rsidRPr="00231124">
        <w:rPr>
          <w:rFonts w:ascii="Palatino Linotype" w:hAnsi="Palatino Linotype"/>
          <w:sz w:val="24"/>
          <w:szCs w:val="24"/>
        </w:rPr>
        <w:t>περιβάλλον. Μάλιστα η εντολή περιλαμβάνει τις συνέπειες τ</w:t>
      </w:r>
      <w:r w:rsidR="005B6F81">
        <w:rPr>
          <w:rFonts w:ascii="Palatino Linotype" w:hAnsi="Palatino Linotype"/>
          <w:sz w:val="24"/>
          <w:szCs w:val="24"/>
        </w:rPr>
        <w:t>ης</w:t>
      </w:r>
      <w:r w:rsidRPr="00231124">
        <w:rPr>
          <w:rFonts w:ascii="Palatino Linotype" w:hAnsi="Palatino Linotype"/>
          <w:sz w:val="24"/>
          <w:szCs w:val="24"/>
        </w:rPr>
        <w:t xml:space="preserve"> πτώσης</w:t>
      </w:r>
      <w:r w:rsidR="005B6F81">
        <w:rPr>
          <w:rFonts w:ascii="Palatino Linotype" w:hAnsi="Palatino Linotype"/>
          <w:sz w:val="24"/>
          <w:szCs w:val="24"/>
        </w:rPr>
        <w:t xml:space="preserve"> τις οποίες οι Πρωτόπλαστοι γνώριζαν</w:t>
      </w:r>
      <w:r w:rsidRPr="00231124">
        <w:rPr>
          <w:rFonts w:ascii="Palatino Linotype" w:hAnsi="Palatino Linotype"/>
          <w:sz w:val="24"/>
          <w:szCs w:val="24"/>
        </w:rPr>
        <w:t xml:space="preserve"> τόσο πριν </w:t>
      </w:r>
      <w:r w:rsidR="005B6F81">
        <w:rPr>
          <w:rFonts w:ascii="Palatino Linotype" w:hAnsi="Palatino Linotype"/>
          <w:sz w:val="24"/>
          <w:szCs w:val="24"/>
        </w:rPr>
        <w:t xml:space="preserve">από </w:t>
      </w:r>
      <w:r w:rsidRPr="00231124">
        <w:rPr>
          <w:rFonts w:ascii="Palatino Linotype" w:hAnsi="Palatino Linotype"/>
          <w:sz w:val="24"/>
          <w:szCs w:val="24"/>
        </w:rPr>
        <w:t xml:space="preserve">την παραβίαση </w:t>
      </w:r>
      <w:r w:rsidR="005B6F81">
        <w:rPr>
          <w:rFonts w:ascii="Palatino Linotype" w:hAnsi="Palatino Linotype"/>
          <w:sz w:val="24"/>
          <w:szCs w:val="24"/>
        </w:rPr>
        <w:t xml:space="preserve">της εντολής: </w:t>
      </w:r>
      <w:r w:rsidRPr="00231124">
        <w:rPr>
          <w:rFonts w:ascii="Palatino Linotype" w:hAnsi="Palatino Linotype"/>
          <w:sz w:val="24"/>
          <w:szCs w:val="24"/>
        </w:rPr>
        <w:t>«</w:t>
      </w:r>
      <w:proofErr w:type="spellStart"/>
      <w:r w:rsidRPr="00231124">
        <w:rPr>
          <w:rFonts w:ascii="Palatino Linotype" w:hAnsi="Palatino Linotype"/>
          <w:sz w:val="24"/>
          <w:szCs w:val="24"/>
        </w:rPr>
        <w:t>θανάτῳ</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ἀποθανεῖσθε</w:t>
      </w:r>
      <w:proofErr w:type="spellEnd"/>
      <w:r w:rsidRPr="00231124">
        <w:rPr>
          <w:rFonts w:ascii="Palatino Linotype" w:hAnsi="Palatino Linotype"/>
          <w:sz w:val="24"/>
          <w:szCs w:val="24"/>
        </w:rPr>
        <w:t>» (Γεν.2,17)</w:t>
      </w:r>
      <w:r w:rsidR="005B6F81">
        <w:rPr>
          <w:rFonts w:ascii="Palatino Linotype" w:hAnsi="Palatino Linotype"/>
          <w:sz w:val="24"/>
          <w:szCs w:val="24"/>
        </w:rPr>
        <w:t>,</w:t>
      </w:r>
      <w:r w:rsidRPr="00231124">
        <w:rPr>
          <w:rFonts w:ascii="Palatino Linotype" w:hAnsi="Palatino Linotype"/>
          <w:sz w:val="24"/>
          <w:szCs w:val="24"/>
        </w:rPr>
        <w:t xml:space="preserve"> όσο και μετά την παρακοή</w:t>
      </w:r>
      <w:r w:rsidR="005B6F81">
        <w:rPr>
          <w:rFonts w:ascii="Palatino Linotype" w:hAnsi="Palatino Linotype"/>
          <w:sz w:val="24"/>
          <w:szCs w:val="24"/>
        </w:rPr>
        <w:t xml:space="preserve">: </w:t>
      </w:r>
      <w:r w:rsidRPr="00231124">
        <w:rPr>
          <w:rFonts w:ascii="Palatino Linotype" w:hAnsi="Palatino Linotype"/>
          <w:sz w:val="24"/>
          <w:szCs w:val="24"/>
        </w:rPr>
        <w:t>«</w:t>
      </w:r>
      <w:proofErr w:type="spellStart"/>
      <w:r w:rsidRPr="00231124">
        <w:rPr>
          <w:rFonts w:ascii="Palatino Linotype" w:hAnsi="Palatino Linotype"/>
          <w:sz w:val="24"/>
          <w:szCs w:val="24"/>
        </w:rPr>
        <w:t>ἐπικατάρατος</w:t>
      </w:r>
      <w:proofErr w:type="spellEnd"/>
      <w:r w:rsidRPr="00231124">
        <w:rPr>
          <w:rFonts w:ascii="Palatino Linotype" w:hAnsi="Palatino Linotype"/>
          <w:sz w:val="24"/>
          <w:szCs w:val="24"/>
        </w:rPr>
        <w:t xml:space="preserve"> ἡ </w:t>
      </w:r>
      <w:proofErr w:type="spellStart"/>
      <w:r w:rsidRPr="00231124">
        <w:rPr>
          <w:rFonts w:ascii="Palatino Linotype" w:hAnsi="Palatino Linotype"/>
          <w:sz w:val="24"/>
          <w:szCs w:val="24"/>
        </w:rPr>
        <w:t>γῆ</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ἐν</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τοῖς</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ἔργοις</w:t>
      </w:r>
      <w:proofErr w:type="spellEnd"/>
      <w:r w:rsidRPr="00231124">
        <w:rPr>
          <w:rFonts w:ascii="Palatino Linotype" w:hAnsi="Palatino Linotype"/>
          <w:sz w:val="24"/>
          <w:szCs w:val="24"/>
        </w:rPr>
        <w:t xml:space="preserve"> σου· </w:t>
      </w:r>
      <w:proofErr w:type="spellStart"/>
      <w:r w:rsidRPr="00231124">
        <w:rPr>
          <w:rFonts w:ascii="Palatino Linotype" w:hAnsi="Palatino Linotype"/>
          <w:sz w:val="24"/>
          <w:szCs w:val="24"/>
        </w:rPr>
        <w:t>ἐν</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λύπαις</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φαγῇ</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αὐτὴν</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πάσας</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τὰς</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ἡμέρας</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τῆς</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ζωῆς</w:t>
      </w:r>
      <w:proofErr w:type="spellEnd"/>
      <w:r w:rsidRPr="00231124">
        <w:rPr>
          <w:rFonts w:ascii="Palatino Linotype" w:hAnsi="Palatino Linotype"/>
          <w:sz w:val="24"/>
          <w:szCs w:val="24"/>
        </w:rPr>
        <w:t xml:space="preserve"> σου…» (Γεν.3,17). Οι συνέπειες μετά την πτώση δείχνουν </w:t>
      </w:r>
      <w:r w:rsidR="005B6F81">
        <w:rPr>
          <w:rFonts w:ascii="Palatino Linotype" w:hAnsi="Palatino Linotype"/>
          <w:sz w:val="24"/>
          <w:szCs w:val="24"/>
        </w:rPr>
        <w:t>τη βέβαιη</w:t>
      </w:r>
      <w:r w:rsidRPr="00231124">
        <w:rPr>
          <w:rFonts w:ascii="Palatino Linotype" w:hAnsi="Palatino Linotype"/>
          <w:sz w:val="24"/>
          <w:szCs w:val="24"/>
        </w:rPr>
        <w:t xml:space="preserve"> διατάραξη της σχέσης ανθρώπου </w:t>
      </w:r>
      <w:r w:rsidR="005B6F81">
        <w:rPr>
          <w:rFonts w:ascii="Palatino Linotype" w:hAnsi="Palatino Linotype"/>
          <w:sz w:val="24"/>
          <w:szCs w:val="24"/>
        </w:rPr>
        <w:t>και</w:t>
      </w:r>
      <w:r w:rsidRPr="00231124">
        <w:rPr>
          <w:rFonts w:ascii="Palatino Linotype" w:hAnsi="Palatino Linotype"/>
          <w:sz w:val="24"/>
          <w:szCs w:val="24"/>
        </w:rPr>
        <w:t xml:space="preserve"> κτίση</w:t>
      </w:r>
      <w:r w:rsidR="005B6F81">
        <w:rPr>
          <w:rFonts w:ascii="Palatino Linotype" w:hAnsi="Palatino Linotype"/>
          <w:sz w:val="24"/>
          <w:szCs w:val="24"/>
        </w:rPr>
        <w:t>ς (φυσικό περιβάλλον)</w:t>
      </w:r>
      <w:r w:rsidRPr="00231124">
        <w:rPr>
          <w:rFonts w:ascii="Palatino Linotype" w:hAnsi="Palatino Linotype"/>
          <w:sz w:val="24"/>
          <w:szCs w:val="24"/>
        </w:rPr>
        <w:t xml:space="preserve">. </w:t>
      </w:r>
    </w:p>
    <w:p w14:paraId="4001679B" w14:textId="060556C7" w:rsidR="00231124" w:rsidRPr="00231124" w:rsidRDefault="00231124" w:rsidP="00231124">
      <w:pPr>
        <w:spacing w:line="360" w:lineRule="auto"/>
        <w:ind w:firstLine="720"/>
        <w:jc w:val="both"/>
        <w:rPr>
          <w:rFonts w:ascii="Palatino Linotype" w:hAnsi="Palatino Linotype"/>
          <w:sz w:val="24"/>
          <w:szCs w:val="24"/>
        </w:rPr>
      </w:pPr>
      <w:r w:rsidRPr="00231124">
        <w:rPr>
          <w:rFonts w:ascii="Palatino Linotype" w:hAnsi="Palatino Linotype"/>
          <w:sz w:val="24"/>
          <w:szCs w:val="24"/>
        </w:rPr>
        <w:t>Ο απόστολος Παύλος κάνει άμεση αναφορά στην ιστορία του Αδάμ</w:t>
      </w:r>
      <w:r w:rsidR="005B6F81">
        <w:rPr>
          <w:rFonts w:ascii="Palatino Linotype" w:hAnsi="Palatino Linotype"/>
          <w:sz w:val="24"/>
          <w:szCs w:val="24"/>
        </w:rPr>
        <w:t xml:space="preserve"> και της Εύας, οι οποίοι</w:t>
      </w:r>
      <w:r w:rsidRPr="00231124">
        <w:rPr>
          <w:rFonts w:ascii="Palatino Linotype" w:hAnsi="Palatino Linotype"/>
          <w:sz w:val="24"/>
          <w:szCs w:val="24"/>
        </w:rPr>
        <w:t xml:space="preserve"> με την αμαρτία του</w:t>
      </w:r>
      <w:r w:rsidR="005B6F81">
        <w:rPr>
          <w:rFonts w:ascii="Palatino Linotype" w:hAnsi="Palatino Linotype"/>
          <w:sz w:val="24"/>
          <w:szCs w:val="24"/>
        </w:rPr>
        <w:t>ς</w:t>
      </w:r>
      <w:r w:rsidRPr="00231124">
        <w:rPr>
          <w:rFonts w:ascii="Palatino Linotype" w:hAnsi="Palatino Linotype"/>
          <w:sz w:val="24"/>
          <w:szCs w:val="24"/>
        </w:rPr>
        <w:t xml:space="preserve"> οδήγησ</w:t>
      </w:r>
      <w:r w:rsidR="005B6F81">
        <w:rPr>
          <w:rFonts w:ascii="Palatino Linotype" w:hAnsi="Palatino Linotype"/>
          <w:sz w:val="24"/>
          <w:szCs w:val="24"/>
        </w:rPr>
        <w:t>αν</w:t>
      </w:r>
      <w:r w:rsidRPr="00231124">
        <w:rPr>
          <w:rFonts w:ascii="Palatino Linotype" w:hAnsi="Palatino Linotype"/>
          <w:sz w:val="24"/>
          <w:szCs w:val="24"/>
        </w:rPr>
        <w:t xml:space="preserve"> τη</w:t>
      </w:r>
      <w:r w:rsidR="005B6F81">
        <w:rPr>
          <w:rFonts w:ascii="Palatino Linotype" w:hAnsi="Palatino Linotype"/>
          <w:sz w:val="24"/>
          <w:szCs w:val="24"/>
        </w:rPr>
        <w:t>ν</w:t>
      </w:r>
      <w:r w:rsidRPr="00231124">
        <w:rPr>
          <w:rFonts w:ascii="Palatino Linotype" w:hAnsi="Palatino Linotype"/>
          <w:sz w:val="24"/>
          <w:szCs w:val="24"/>
        </w:rPr>
        <w:t xml:space="preserve"> κτίση </w:t>
      </w:r>
      <w:r w:rsidR="005B6F81">
        <w:rPr>
          <w:rFonts w:ascii="Palatino Linotype" w:hAnsi="Palatino Linotype"/>
          <w:sz w:val="24"/>
          <w:szCs w:val="24"/>
        </w:rPr>
        <w:t>μακριά από την</w:t>
      </w:r>
      <w:r w:rsidRPr="00231124">
        <w:rPr>
          <w:rFonts w:ascii="Palatino Linotype" w:hAnsi="Palatino Linotype"/>
          <w:sz w:val="24"/>
          <w:szCs w:val="24"/>
        </w:rPr>
        <w:t xml:space="preserve"> παραδείσ</w:t>
      </w:r>
      <w:r w:rsidR="005B6F81">
        <w:rPr>
          <w:rFonts w:ascii="Palatino Linotype" w:hAnsi="Palatino Linotype"/>
          <w:sz w:val="24"/>
          <w:szCs w:val="24"/>
        </w:rPr>
        <w:t>ια</w:t>
      </w:r>
      <w:r w:rsidRPr="00231124">
        <w:rPr>
          <w:rFonts w:ascii="Palatino Linotype" w:hAnsi="Palatino Linotype"/>
          <w:sz w:val="24"/>
          <w:szCs w:val="24"/>
        </w:rPr>
        <w:t xml:space="preserve"> </w:t>
      </w:r>
      <w:r w:rsidR="005B6F81">
        <w:rPr>
          <w:rFonts w:ascii="Palatino Linotype" w:hAnsi="Palatino Linotype"/>
          <w:sz w:val="24"/>
          <w:szCs w:val="24"/>
        </w:rPr>
        <w:t xml:space="preserve">κατάσταση </w:t>
      </w:r>
      <w:r w:rsidRPr="00231124">
        <w:rPr>
          <w:rFonts w:ascii="Palatino Linotype" w:hAnsi="Palatino Linotype"/>
          <w:sz w:val="24"/>
          <w:szCs w:val="24"/>
        </w:rPr>
        <w:t>και την έκαν</w:t>
      </w:r>
      <w:r w:rsidR="005B6F81">
        <w:rPr>
          <w:rFonts w:ascii="Palatino Linotype" w:hAnsi="Palatino Linotype"/>
          <w:sz w:val="24"/>
          <w:szCs w:val="24"/>
        </w:rPr>
        <w:t>αν</w:t>
      </w:r>
      <w:r w:rsidRPr="00231124">
        <w:rPr>
          <w:rFonts w:ascii="Palatino Linotype" w:hAnsi="Palatino Linotype"/>
          <w:sz w:val="24"/>
          <w:szCs w:val="24"/>
        </w:rPr>
        <w:t xml:space="preserve"> κοινωνό της φθοράς και του θανάτου</w:t>
      </w:r>
      <w:r w:rsidRPr="00231124">
        <w:rPr>
          <w:rFonts w:ascii="Palatino Linotype" w:hAnsi="Palatino Linotype"/>
          <w:sz w:val="24"/>
          <w:szCs w:val="24"/>
          <w:vertAlign w:val="superscript"/>
        </w:rPr>
        <w:footnoteReference w:id="225"/>
      </w:r>
      <w:r w:rsidRPr="00231124">
        <w:rPr>
          <w:rFonts w:ascii="Palatino Linotype" w:hAnsi="Palatino Linotype"/>
          <w:sz w:val="24"/>
          <w:szCs w:val="24"/>
        </w:rPr>
        <w:t>. Αν και δεν είναι δυνατόν να γνωρίζουμε αν ο Παύλος λαμβάνει υπόψιν του τη διήγηση της Γένεσης</w:t>
      </w:r>
      <w:r w:rsidR="005B6F81">
        <w:rPr>
          <w:rFonts w:ascii="Palatino Linotype" w:hAnsi="Palatino Linotype"/>
          <w:sz w:val="24"/>
          <w:szCs w:val="24"/>
        </w:rPr>
        <w:t>,</w:t>
      </w:r>
      <w:r w:rsidRPr="00231124">
        <w:rPr>
          <w:rFonts w:ascii="Palatino Linotype" w:hAnsi="Palatino Linotype"/>
          <w:sz w:val="24"/>
          <w:szCs w:val="24"/>
        </w:rPr>
        <w:t xml:space="preserve"> όμως ως Ιουδαίος </w:t>
      </w:r>
      <w:r w:rsidR="005B6F81">
        <w:rPr>
          <w:rFonts w:ascii="Palatino Linotype" w:hAnsi="Palatino Linotype"/>
          <w:sz w:val="24"/>
          <w:szCs w:val="24"/>
        </w:rPr>
        <w:t>ασφαλώς</w:t>
      </w:r>
      <w:r w:rsidRPr="00231124">
        <w:rPr>
          <w:rFonts w:ascii="Palatino Linotype" w:hAnsi="Palatino Linotype"/>
          <w:sz w:val="24"/>
          <w:szCs w:val="24"/>
        </w:rPr>
        <w:t xml:space="preserve"> </w:t>
      </w:r>
      <w:r w:rsidRPr="00231124">
        <w:rPr>
          <w:rFonts w:ascii="Palatino Linotype" w:hAnsi="Palatino Linotype"/>
          <w:sz w:val="24"/>
          <w:szCs w:val="24"/>
        </w:rPr>
        <w:lastRenderedPageBreak/>
        <w:t>θα γνώριζε όχι μόν</w:t>
      </w:r>
      <w:r w:rsidR="00F87060">
        <w:rPr>
          <w:rFonts w:ascii="Palatino Linotype" w:hAnsi="Palatino Linotype"/>
          <w:sz w:val="24"/>
          <w:szCs w:val="24"/>
        </w:rPr>
        <w:t>ο</w:t>
      </w:r>
      <w:r w:rsidRPr="00231124">
        <w:rPr>
          <w:rFonts w:ascii="Palatino Linotype" w:hAnsi="Palatino Linotype"/>
          <w:sz w:val="24"/>
          <w:szCs w:val="24"/>
        </w:rPr>
        <w:t xml:space="preserve"> τη θέση της Παλαιάς Διαθήκης</w:t>
      </w:r>
      <w:r w:rsidR="002562BE">
        <w:rPr>
          <w:rFonts w:ascii="Palatino Linotype" w:hAnsi="Palatino Linotype"/>
          <w:sz w:val="24"/>
          <w:szCs w:val="24"/>
        </w:rPr>
        <w:t>,</w:t>
      </w:r>
      <w:r w:rsidRPr="00231124">
        <w:rPr>
          <w:rFonts w:ascii="Palatino Linotype" w:hAnsi="Palatino Linotype"/>
          <w:sz w:val="24"/>
          <w:szCs w:val="24"/>
        </w:rPr>
        <w:t xml:space="preserve"> αλλά και τα κείμενα της φιλο</w:t>
      </w:r>
      <w:r w:rsidR="00F87060">
        <w:rPr>
          <w:rFonts w:ascii="Palatino Linotype" w:hAnsi="Palatino Linotype"/>
          <w:sz w:val="24"/>
          <w:szCs w:val="24"/>
        </w:rPr>
        <w:t>σοφ</w:t>
      </w:r>
      <w:r w:rsidRPr="00231124">
        <w:rPr>
          <w:rFonts w:ascii="Palatino Linotype" w:hAnsi="Palatino Linotype"/>
          <w:sz w:val="24"/>
          <w:szCs w:val="24"/>
        </w:rPr>
        <w:t xml:space="preserve">ικής και της απόκρυφης </w:t>
      </w:r>
      <w:r w:rsidR="005B6F81">
        <w:rPr>
          <w:rFonts w:ascii="Palatino Linotype" w:hAnsi="Palatino Linotype"/>
          <w:sz w:val="24"/>
          <w:szCs w:val="24"/>
        </w:rPr>
        <w:t>Ι</w:t>
      </w:r>
      <w:r w:rsidRPr="00231124">
        <w:rPr>
          <w:rFonts w:ascii="Palatino Linotype" w:hAnsi="Palatino Linotype"/>
          <w:sz w:val="24"/>
          <w:szCs w:val="24"/>
        </w:rPr>
        <w:t>ουδα</w:t>
      </w:r>
      <w:r w:rsidR="00F87060">
        <w:rPr>
          <w:rFonts w:ascii="Palatino Linotype" w:hAnsi="Palatino Linotype"/>
          <w:sz w:val="24"/>
          <w:szCs w:val="24"/>
        </w:rPr>
        <w:t>ϊ</w:t>
      </w:r>
      <w:r w:rsidRPr="00231124">
        <w:rPr>
          <w:rFonts w:ascii="Palatino Linotype" w:hAnsi="Palatino Linotype"/>
          <w:sz w:val="24"/>
          <w:szCs w:val="24"/>
        </w:rPr>
        <w:t>κής γραμματείας. Στην περικοπή Ρωμ.8,19-2</w:t>
      </w:r>
      <w:r w:rsidR="00F87060">
        <w:rPr>
          <w:rFonts w:ascii="Palatino Linotype" w:hAnsi="Palatino Linotype"/>
          <w:sz w:val="24"/>
          <w:szCs w:val="24"/>
        </w:rPr>
        <w:t>3</w:t>
      </w:r>
      <w:r w:rsidRPr="00231124">
        <w:rPr>
          <w:rFonts w:ascii="Palatino Linotype" w:hAnsi="Palatino Linotype"/>
          <w:sz w:val="24"/>
          <w:szCs w:val="24"/>
        </w:rPr>
        <w:t xml:space="preserve"> δεν γίνεται σαφή</w:t>
      </w:r>
      <w:r w:rsidR="002562BE">
        <w:rPr>
          <w:rFonts w:ascii="Palatino Linotype" w:hAnsi="Palatino Linotype"/>
          <w:sz w:val="24"/>
          <w:szCs w:val="24"/>
        </w:rPr>
        <w:t>ς</w:t>
      </w:r>
      <w:r w:rsidRPr="00231124">
        <w:rPr>
          <w:rFonts w:ascii="Palatino Linotype" w:hAnsi="Palatino Linotype"/>
          <w:sz w:val="24"/>
          <w:szCs w:val="24"/>
        </w:rPr>
        <w:t xml:space="preserve"> αναφορά στην περίπτωση του Αδάμ και της πτώσης του</w:t>
      </w:r>
      <w:r w:rsidR="002562BE">
        <w:rPr>
          <w:rFonts w:ascii="Palatino Linotype" w:hAnsi="Palatino Linotype"/>
          <w:sz w:val="24"/>
          <w:szCs w:val="24"/>
        </w:rPr>
        <w:t>. Ωστόσο,</w:t>
      </w:r>
      <w:r w:rsidRPr="00231124">
        <w:rPr>
          <w:rFonts w:ascii="Palatino Linotype" w:hAnsi="Palatino Linotype"/>
          <w:sz w:val="24"/>
          <w:szCs w:val="24"/>
        </w:rPr>
        <w:t xml:space="preserve"> αυτό δεν είναι δύσκολο να το κατα</w:t>
      </w:r>
      <w:r w:rsidR="002562BE">
        <w:rPr>
          <w:rFonts w:ascii="Palatino Linotype" w:hAnsi="Palatino Linotype"/>
          <w:sz w:val="24"/>
          <w:szCs w:val="24"/>
        </w:rPr>
        <w:t>νοήσ</w:t>
      </w:r>
      <w:r w:rsidRPr="00231124">
        <w:rPr>
          <w:rFonts w:ascii="Palatino Linotype" w:hAnsi="Palatino Linotype"/>
          <w:sz w:val="24"/>
          <w:szCs w:val="24"/>
        </w:rPr>
        <w:t xml:space="preserve">ουμε </w:t>
      </w:r>
      <w:r w:rsidR="002562BE">
        <w:rPr>
          <w:rFonts w:ascii="Palatino Linotype" w:hAnsi="Palatino Linotype"/>
          <w:sz w:val="24"/>
          <w:szCs w:val="24"/>
        </w:rPr>
        <w:t>γιατί</w:t>
      </w:r>
      <w:r w:rsidRPr="00231124">
        <w:rPr>
          <w:rFonts w:ascii="Palatino Linotype" w:hAnsi="Palatino Linotype"/>
          <w:sz w:val="24"/>
          <w:szCs w:val="24"/>
        </w:rPr>
        <w:t xml:space="preserve"> η προπατορική αμαρτία αποτελεί </w:t>
      </w:r>
      <w:r w:rsidR="002562BE">
        <w:rPr>
          <w:rFonts w:ascii="Palatino Linotype" w:hAnsi="Palatino Linotype"/>
          <w:sz w:val="24"/>
          <w:szCs w:val="24"/>
        </w:rPr>
        <w:t>κύριο ή δευτερεύον θέμα πολλών</w:t>
      </w:r>
      <w:r w:rsidRPr="00231124">
        <w:rPr>
          <w:rFonts w:ascii="Palatino Linotype" w:hAnsi="Palatino Linotype"/>
          <w:sz w:val="24"/>
          <w:szCs w:val="24"/>
        </w:rPr>
        <w:t xml:space="preserve"> περικοπών σ</w:t>
      </w:r>
      <w:r w:rsidR="002562BE">
        <w:rPr>
          <w:rFonts w:ascii="Palatino Linotype" w:hAnsi="Palatino Linotype"/>
          <w:sz w:val="24"/>
          <w:szCs w:val="24"/>
        </w:rPr>
        <w:t>ε</w:t>
      </w:r>
      <w:r w:rsidRPr="00231124">
        <w:rPr>
          <w:rFonts w:ascii="Palatino Linotype" w:hAnsi="Palatino Linotype"/>
          <w:sz w:val="24"/>
          <w:szCs w:val="24"/>
        </w:rPr>
        <w:t xml:space="preserve"> επιστολές του </w:t>
      </w:r>
      <w:r w:rsidR="002562BE">
        <w:rPr>
          <w:rFonts w:ascii="Palatino Linotype" w:hAnsi="Palatino Linotype"/>
          <w:sz w:val="24"/>
          <w:szCs w:val="24"/>
        </w:rPr>
        <w:t>Παύ</w:t>
      </w:r>
      <w:r w:rsidRPr="00231124">
        <w:rPr>
          <w:rFonts w:ascii="Palatino Linotype" w:hAnsi="Palatino Linotype"/>
          <w:sz w:val="24"/>
          <w:szCs w:val="24"/>
        </w:rPr>
        <w:t>λου</w:t>
      </w:r>
      <w:r w:rsidR="00E7650A">
        <w:rPr>
          <w:rFonts w:ascii="Palatino Linotype" w:hAnsi="Palatino Linotype"/>
          <w:sz w:val="24"/>
          <w:szCs w:val="24"/>
        </w:rPr>
        <w:t>.</w:t>
      </w:r>
      <w:r w:rsidRPr="00231124">
        <w:rPr>
          <w:rFonts w:ascii="Palatino Linotype" w:hAnsi="Palatino Linotype"/>
          <w:sz w:val="24"/>
          <w:szCs w:val="24"/>
        </w:rPr>
        <w:t xml:space="preserve"> </w:t>
      </w:r>
      <w:r w:rsidR="002562BE">
        <w:rPr>
          <w:rFonts w:ascii="Palatino Linotype" w:hAnsi="Palatino Linotype"/>
          <w:sz w:val="24"/>
          <w:szCs w:val="24"/>
        </w:rPr>
        <w:t>Το βέβαιο είναι ότι</w:t>
      </w:r>
      <w:r w:rsidRPr="00231124">
        <w:rPr>
          <w:rFonts w:ascii="Palatino Linotype" w:hAnsi="Palatino Linotype"/>
          <w:sz w:val="24"/>
          <w:szCs w:val="24"/>
        </w:rPr>
        <w:t xml:space="preserve"> όταν ο άνθρωπος αποκατασταθεί στο αρχαίο κάλ</w:t>
      </w:r>
      <w:r w:rsidR="002562BE">
        <w:rPr>
          <w:rFonts w:ascii="Palatino Linotype" w:hAnsi="Palatino Linotype"/>
          <w:sz w:val="24"/>
          <w:szCs w:val="24"/>
        </w:rPr>
        <w:t>λ</w:t>
      </w:r>
      <w:r w:rsidRPr="00231124">
        <w:rPr>
          <w:rFonts w:ascii="Palatino Linotype" w:hAnsi="Palatino Linotype"/>
          <w:sz w:val="24"/>
          <w:szCs w:val="24"/>
        </w:rPr>
        <w:t>ος</w:t>
      </w:r>
      <w:r w:rsidR="002562BE">
        <w:rPr>
          <w:rFonts w:ascii="Palatino Linotype" w:hAnsi="Palatino Linotype"/>
          <w:sz w:val="24"/>
          <w:szCs w:val="24"/>
        </w:rPr>
        <w:t>,</w:t>
      </w:r>
      <w:r w:rsidRPr="00231124">
        <w:rPr>
          <w:rFonts w:ascii="Palatino Linotype" w:hAnsi="Palatino Linotype"/>
          <w:sz w:val="24"/>
          <w:szCs w:val="24"/>
        </w:rPr>
        <w:t xml:space="preserve"> τότε και η φύση θα ελευθερωθεί από τα δεσμά της φθοράς. Η ελπίδα</w:t>
      </w:r>
      <w:r w:rsidR="002562BE">
        <w:rPr>
          <w:rFonts w:ascii="Palatino Linotype" w:hAnsi="Palatino Linotype"/>
          <w:sz w:val="24"/>
          <w:szCs w:val="24"/>
        </w:rPr>
        <w:t>, θα λέγαμε, της</w:t>
      </w:r>
      <w:r w:rsidRPr="00231124">
        <w:rPr>
          <w:rFonts w:ascii="Palatino Linotype" w:hAnsi="Palatino Linotype"/>
          <w:sz w:val="24"/>
          <w:szCs w:val="24"/>
        </w:rPr>
        <w:t xml:space="preserve"> κτίση</w:t>
      </w:r>
      <w:r w:rsidR="002562BE">
        <w:rPr>
          <w:rFonts w:ascii="Palatino Linotype" w:hAnsi="Palatino Linotype"/>
          <w:sz w:val="24"/>
          <w:szCs w:val="24"/>
        </w:rPr>
        <w:t>ς</w:t>
      </w:r>
      <w:r w:rsidRPr="00231124">
        <w:rPr>
          <w:rFonts w:ascii="Palatino Linotype" w:hAnsi="Palatino Linotype"/>
          <w:sz w:val="24"/>
          <w:szCs w:val="24"/>
        </w:rPr>
        <w:t xml:space="preserve"> είναι ακριβώς η ελευθερία του ανθρώπου από την αμαρτία. Ο </w:t>
      </w:r>
      <w:r w:rsidR="00BB0C25">
        <w:rPr>
          <w:rFonts w:ascii="Palatino Linotype" w:hAnsi="Palatino Linotype"/>
          <w:sz w:val="24"/>
          <w:szCs w:val="24"/>
        </w:rPr>
        <w:t xml:space="preserve">συγγραφέας της </w:t>
      </w:r>
      <w:r w:rsidR="002562BE">
        <w:rPr>
          <w:rFonts w:ascii="Palatino Linotype" w:hAnsi="Palatino Linotype"/>
          <w:sz w:val="24"/>
          <w:szCs w:val="24"/>
        </w:rPr>
        <w:t>Ε</w:t>
      </w:r>
      <w:r w:rsidR="00BB0C25">
        <w:rPr>
          <w:rFonts w:ascii="Palatino Linotype" w:hAnsi="Palatino Linotype"/>
          <w:sz w:val="24"/>
          <w:szCs w:val="24"/>
        </w:rPr>
        <w:t>πιστολής</w:t>
      </w:r>
      <w:r w:rsidRPr="00231124">
        <w:rPr>
          <w:rFonts w:ascii="Palatino Linotype" w:hAnsi="Palatino Linotype"/>
          <w:sz w:val="24"/>
          <w:szCs w:val="24"/>
        </w:rPr>
        <w:t xml:space="preserve"> έχει ως κέντρο αναφοράς το πρόσωπο του Χριστού από τον οποίο</w:t>
      </w:r>
      <w:r w:rsidR="002562BE">
        <w:rPr>
          <w:rFonts w:ascii="Palatino Linotype" w:hAnsi="Palatino Linotype"/>
          <w:sz w:val="24"/>
          <w:szCs w:val="24"/>
        </w:rPr>
        <w:t>, ως από αέναη πηγή ύδατος</w:t>
      </w:r>
      <w:r w:rsidRPr="00231124">
        <w:rPr>
          <w:rFonts w:ascii="Palatino Linotype" w:hAnsi="Palatino Linotype"/>
          <w:sz w:val="24"/>
          <w:szCs w:val="24"/>
        </w:rPr>
        <w:t xml:space="preserve"> θα έ</w:t>
      </w:r>
      <w:r w:rsidR="002562BE">
        <w:rPr>
          <w:rFonts w:ascii="Palatino Linotype" w:hAnsi="Palatino Linotype"/>
          <w:sz w:val="24"/>
          <w:szCs w:val="24"/>
        </w:rPr>
        <w:t>λ</w:t>
      </w:r>
      <w:r w:rsidRPr="00231124">
        <w:rPr>
          <w:rFonts w:ascii="Palatino Linotype" w:hAnsi="Palatino Linotype"/>
          <w:sz w:val="24"/>
          <w:szCs w:val="24"/>
        </w:rPr>
        <w:t xml:space="preserve">θει η σωτηρία. </w:t>
      </w:r>
    </w:p>
    <w:p w14:paraId="10F08884" w14:textId="1AE6DE2E" w:rsidR="00231124" w:rsidRPr="00231124" w:rsidRDefault="00231124" w:rsidP="00231124">
      <w:pPr>
        <w:spacing w:line="360" w:lineRule="auto"/>
        <w:ind w:firstLine="720"/>
        <w:jc w:val="both"/>
        <w:rPr>
          <w:rFonts w:ascii="Palatino Linotype" w:hAnsi="Palatino Linotype"/>
          <w:sz w:val="24"/>
          <w:szCs w:val="24"/>
        </w:rPr>
      </w:pPr>
      <w:r w:rsidRPr="00231124">
        <w:rPr>
          <w:rFonts w:ascii="Palatino Linotype" w:hAnsi="Palatino Linotype"/>
          <w:sz w:val="24"/>
          <w:szCs w:val="24"/>
        </w:rPr>
        <w:t>Σ</w:t>
      </w:r>
      <w:r w:rsidR="002562BE">
        <w:rPr>
          <w:rFonts w:ascii="Palatino Linotype" w:hAnsi="Palatino Linotype"/>
          <w:sz w:val="24"/>
          <w:szCs w:val="24"/>
        </w:rPr>
        <w:t>’</w:t>
      </w:r>
      <w:r w:rsidRPr="00231124">
        <w:rPr>
          <w:rFonts w:ascii="Palatino Linotype" w:hAnsi="Palatino Linotype"/>
          <w:sz w:val="24"/>
          <w:szCs w:val="24"/>
        </w:rPr>
        <w:t xml:space="preserve"> αυτό το σημείο ο Παύλος συνδέει όσα είπε στο πρώτο κεφάλαιο για την ειδωλολατρία</w:t>
      </w:r>
      <w:r w:rsidR="002562BE">
        <w:rPr>
          <w:rFonts w:ascii="Palatino Linotype" w:hAnsi="Palatino Linotype"/>
          <w:sz w:val="24"/>
          <w:szCs w:val="24"/>
        </w:rPr>
        <w:t>:</w:t>
      </w:r>
      <w:r w:rsidRPr="00231124">
        <w:rPr>
          <w:rFonts w:ascii="Palatino Linotype" w:hAnsi="Palatino Linotype"/>
          <w:sz w:val="24"/>
          <w:szCs w:val="24"/>
        </w:rPr>
        <w:t xml:space="preserve"> «</w:t>
      </w:r>
      <w:proofErr w:type="spellStart"/>
      <w:r w:rsidRPr="00231124">
        <w:rPr>
          <w:rFonts w:ascii="Palatino Linotype" w:hAnsi="Palatino Linotype"/>
          <w:sz w:val="24"/>
          <w:szCs w:val="24"/>
        </w:rPr>
        <w:t>Ἀποκαλύπτεται</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γὰρ</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ὀργὴ</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Θεοῦ</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ἀπ</w:t>
      </w:r>
      <w:proofErr w:type="spellEnd"/>
      <w:r w:rsidR="00F87060">
        <w:rPr>
          <w:rFonts w:ascii="Palatino Linotype" w:hAnsi="Palatino Linotype"/>
          <w:sz w:val="24"/>
          <w:szCs w:val="24"/>
        </w:rPr>
        <w:t>’</w:t>
      </w:r>
      <w:r w:rsidRPr="00231124">
        <w:rPr>
          <w:rFonts w:ascii="Palatino Linotype" w:hAnsi="Palatino Linotype"/>
          <w:sz w:val="24"/>
          <w:szCs w:val="24"/>
        </w:rPr>
        <w:t xml:space="preserve"> </w:t>
      </w:r>
      <w:proofErr w:type="spellStart"/>
      <w:r w:rsidRPr="00231124">
        <w:rPr>
          <w:rFonts w:ascii="Palatino Linotype" w:hAnsi="Palatino Linotype"/>
          <w:sz w:val="24"/>
          <w:szCs w:val="24"/>
        </w:rPr>
        <w:t>οὐρανοῦ</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ἐπὶ</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πᾶσαν</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ἀσέβειαν</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καὶ</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ἀδικίαν</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ἀνθρώπων</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τῶν</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τὴν</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ἀλήθειαν</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ἐν</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ἀδικίᾳ</w:t>
      </w:r>
      <w:proofErr w:type="spellEnd"/>
      <w:r w:rsidRPr="00231124">
        <w:rPr>
          <w:rFonts w:ascii="Palatino Linotype" w:hAnsi="Palatino Linotype"/>
          <w:sz w:val="24"/>
          <w:szCs w:val="24"/>
        </w:rPr>
        <w:t xml:space="preserve"> κατεχόντων, διότι </w:t>
      </w:r>
      <w:proofErr w:type="spellStart"/>
      <w:r w:rsidRPr="00231124">
        <w:rPr>
          <w:rFonts w:ascii="Palatino Linotype" w:hAnsi="Palatino Linotype"/>
          <w:sz w:val="24"/>
          <w:szCs w:val="24"/>
        </w:rPr>
        <w:t>τὸ</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γνωστὸν</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τοῦ</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Θεοῦ</w:t>
      </w:r>
      <w:proofErr w:type="spellEnd"/>
      <w:r w:rsidRPr="00231124">
        <w:rPr>
          <w:rFonts w:ascii="Palatino Linotype" w:hAnsi="Palatino Linotype"/>
          <w:sz w:val="24"/>
          <w:szCs w:val="24"/>
        </w:rPr>
        <w:t xml:space="preserve"> φανερόν </w:t>
      </w:r>
      <w:proofErr w:type="spellStart"/>
      <w:r w:rsidRPr="00231124">
        <w:rPr>
          <w:rFonts w:ascii="Palatino Linotype" w:hAnsi="Palatino Linotype"/>
          <w:sz w:val="24"/>
          <w:szCs w:val="24"/>
        </w:rPr>
        <w:t>ἐστιν</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ἐν</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αὐτοῖς</w:t>
      </w:r>
      <w:proofErr w:type="spellEnd"/>
      <w:r w:rsidRPr="00231124">
        <w:rPr>
          <w:rFonts w:ascii="Palatino Linotype" w:hAnsi="Palatino Linotype"/>
          <w:sz w:val="24"/>
          <w:szCs w:val="24"/>
        </w:rPr>
        <w:t xml:space="preserve">· ὁ </w:t>
      </w:r>
      <w:proofErr w:type="spellStart"/>
      <w:r w:rsidRPr="00231124">
        <w:rPr>
          <w:rFonts w:ascii="Palatino Linotype" w:hAnsi="Palatino Linotype"/>
          <w:sz w:val="24"/>
          <w:szCs w:val="24"/>
        </w:rPr>
        <w:t>γὰρ</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Θεὸς</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αὐτοῖς</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ἐφανέρωσε</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τὰ</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γὰρ</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ἀόρατα</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αὐτοῦ</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ἀπὸ</w:t>
      </w:r>
      <w:proofErr w:type="spellEnd"/>
      <w:r w:rsidRPr="00231124">
        <w:rPr>
          <w:rFonts w:ascii="Palatino Linotype" w:hAnsi="Palatino Linotype"/>
          <w:sz w:val="24"/>
          <w:szCs w:val="24"/>
        </w:rPr>
        <w:t xml:space="preserve"> κτίσεως κόσμου </w:t>
      </w:r>
      <w:proofErr w:type="spellStart"/>
      <w:r w:rsidRPr="00231124">
        <w:rPr>
          <w:rFonts w:ascii="Palatino Linotype" w:hAnsi="Palatino Linotype"/>
          <w:sz w:val="24"/>
          <w:szCs w:val="24"/>
        </w:rPr>
        <w:t>τοῖς</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ποιήμασι</w:t>
      </w:r>
      <w:proofErr w:type="spellEnd"/>
      <w:r w:rsidRPr="00231124">
        <w:rPr>
          <w:rFonts w:ascii="Palatino Linotype" w:hAnsi="Palatino Linotype"/>
          <w:sz w:val="24"/>
          <w:szCs w:val="24"/>
        </w:rPr>
        <w:t xml:space="preserve"> νοούμενα </w:t>
      </w:r>
      <w:proofErr w:type="spellStart"/>
      <w:r w:rsidRPr="00231124">
        <w:rPr>
          <w:rFonts w:ascii="Palatino Linotype" w:hAnsi="Palatino Linotype"/>
          <w:sz w:val="24"/>
          <w:szCs w:val="24"/>
        </w:rPr>
        <w:t>καθορᾶται</w:t>
      </w:r>
      <w:proofErr w:type="spellEnd"/>
      <w:r w:rsidRPr="00231124">
        <w:rPr>
          <w:rFonts w:ascii="Palatino Linotype" w:hAnsi="Palatino Linotype"/>
          <w:sz w:val="24"/>
          <w:szCs w:val="24"/>
        </w:rPr>
        <w:t xml:space="preserve">, ἥ τε </w:t>
      </w:r>
      <w:proofErr w:type="spellStart"/>
      <w:r w:rsidRPr="00231124">
        <w:rPr>
          <w:rFonts w:ascii="Palatino Linotype" w:hAnsi="Palatino Linotype"/>
          <w:sz w:val="24"/>
          <w:szCs w:val="24"/>
        </w:rPr>
        <w:t>ἀΐδιος</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αὐτοῦ</w:t>
      </w:r>
      <w:proofErr w:type="spellEnd"/>
      <w:r w:rsidRPr="00231124">
        <w:rPr>
          <w:rFonts w:ascii="Palatino Linotype" w:hAnsi="Palatino Linotype"/>
          <w:sz w:val="24"/>
          <w:szCs w:val="24"/>
        </w:rPr>
        <w:t xml:space="preserve"> δύναμις </w:t>
      </w:r>
      <w:proofErr w:type="spellStart"/>
      <w:r w:rsidRPr="00231124">
        <w:rPr>
          <w:rFonts w:ascii="Palatino Linotype" w:hAnsi="Palatino Linotype"/>
          <w:sz w:val="24"/>
          <w:szCs w:val="24"/>
        </w:rPr>
        <w:t>καὶ</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θειότης</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εἰς</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τὸ</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εἶναι</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αὐτοὺς</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ἀναπολογήτους</w:t>
      </w:r>
      <w:proofErr w:type="spellEnd"/>
      <w:r w:rsidRPr="00231124">
        <w:rPr>
          <w:rFonts w:ascii="Palatino Linotype" w:hAnsi="Palatino Linotype"/>
          <w:sz w:val="24"/>
          <w:szCs w:val="24"/>
        </w:rPr>
        <w:t xml:space="preserve">, διότι </w:t>
      </w:r>
      <w:proofErr w:type="spellStart"/>
      <w:r w:rsidRPr="00231124">
        <w:rPr>
          <w:rFonts w:ascii="Palatino Linotype" w:hAnsi="Palatino Linotype"/>
          <w:sz w:val="24"/>
          <w:szCs w:val="24"/>
        </w:rPr>
        <w:t>γνόντες</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τὸν</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Θεὸν</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οὐχ</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ὡς</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Θεὸν</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ἐδόξασαν</w:t>
      </w:r>
      <w:proofErr w:type="spellEnd"/>
      <w:r w:rsidRPr="00231124">
        <w:rPr>
          <w:rFonts w:ascii="Palatino Linotype" w:hAnsi="Palatino Linotype"/>
          <w:sz w:val="24"/>
          <w:szCs w:val="24"/>
        </w:rPr>
        <w:t xml:space="preserve"> ἢ </w:t>
      </w:r>
      <w:proofErr w:type="spellStart"/>
      <w:r w:rsidRPr="00231124">
        <w:rPr>
          <w:rFonts w:ascii="Palatino Linotype" w:hAnsi="Palatino Linotype"/>
          <w:sz w:val="24"/>
          <w:szCs w:val="24"/>
        </w:rPr>
        <w:t>εὐχαρίστησαν</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ἀλλ</w:t>
      </w:r>
      <w:proofErr w:type="spellEnd"/>
      <w:r w:rsidR="00F87060">
        <w:rPr>
          <w:rFonts w:ascii="Palatino Linotype" w:hAnsi="Palatino Linotype"/>
          <w:sz w:val="24"/>
          <w:szCs w:val="24"/>
        </w:rPr>
        <w:t>’</w:t>
      </w:r>
      <w:r w:rsidRPr="00231124">
        <w:rPr>
          <w:rFonts w:ascii="Palatino Linotype" w:hAnsi="Palatino Linotype"/>
          <w:sz w:val="24"/>
          <w:szCs w:val="24"/>
        </w:rPr>
        <w:t xml:space="preserve"> </w:t>
      </w:r>
      <w:proofErr w:type="spellStart"/>
      <w:r w:rsidRPr="00231124">
        <w:rPr>
          <w:rFonts w:ascii="Palatino Linotype" w:hAnsi="Palatino Linotype"/>
          <w:sz w:val="24"/>
          <w:szCs w:val="24"/>
        </w:rPr>
        <w:t>ἐματαιώθησαν</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ἐν</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τοῖς</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διαλογισμοῖς</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αὐτῶν</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καὶ</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ἐσκοτίσθη</w:t>
      </w:r>
      <w:proofErr w:type="spellEnd"/>
      <w:r w:rsidRPr="00231124">
        <w:rPr>
          <w:rFonts w:ascii="Palatino Linotype" w:hAnsi="Palatino Linotype"/>
          <w:sz w:val="24"/>
          <w:szCs w:val="24"/>
        </w:rPr>
        <w:t xml:space="preserve"> ἡ </w:t>
      </w:r>
      <w:proofErr w:type="spellStart"/>
      <w:r w:rsidRPr="00231124">
        <w:rPr>
          <w:rFonts w:ascii="Palatino Linotype" w:hAnsi="Palatino Linotype"/>
          <w:sz w:val="24"/>
          <w:szCs w:val="24"/>
        </w:rPr>
        <w:t>ἀσύνετος</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αὐτῶν</w:t>
      </w:r>
      <w:proofErr w:type="spellEnd"/>
      <w:r w:rsidRPr="00231124">
        <w:rPr>
          <w:rFonts w:ascii="Palatino Linotype" w:hAnsi="Palatino Linotype"/>
          <w:sz w:val="24"/>
          <w:szCs w:val="24"/>
        </w:rPr>
        <w:t xml:space="preserve"> καρδία· </w:t>
      </w:r>
      <w:proofErr w:type="spellStart"/>
      <w:r w:rsidRPr="00231124">
        <w:rPr>
          <w:rFonts w:ascii="Palatino Linotype" w:hAnsi="Palatino Linotype"/>
          <w:sz w:val="24"/>
          <w:szCs w:val="24"/>
        </w:rPr>
        <w:t>φάσκοντες</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εἶναι</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σοφοὶ</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ἐμωράνθησαν</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καὶ</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ἤλλαξαν</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τὴν</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δόξαν</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τοῦ</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ἀφθάρτου</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Θεοῦ</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ἐν</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ὁμοιώματι</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εἰκόνος</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φθαρτοῦ</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ἀνθρώπου</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καὶ</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πετεινῶν</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καὶ</w:t>
      </w:r>
      <w:proofErr w:type="spellEnd"/>
      <w:r w:rsidRPr="00231124">
        <w:rPr>
          <w:rFonts w:ascii="Palatino Linotype" w:hAnsi="Palatino Linotype"/>
          <w:sz w:val="24"/>
          <w:szCs w:val="24"/>
        </w:rPr>
        <w:t xml:space="preserve"> τετραπόδων </w:t>
      </w:r>
      <w:proofErr w:type="spellStart"/>
      <w:r w:rsidRPr="00231124">
        <w:rPr>
          <w:rFonts w:ascii="Palatino Linotype" w:hAnsi="Palatino Linotype"/>
          <w:sz w:val="24"/>
          <w:szCs w:val="24"/>
        </w:rPr>
        <w:t>καὶ</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ἑρπετῶν</w:t>
      </w:r>
      <w:proofErr w:type="spellEnd"/>
      <w:r w:rsidRPr="00231124">
        <w:rPr>
          <w:rFonts w:ascii="Palatino Linotype" w:hAnsi="Palatino Linotype"/>
          <w:sz w:val="24"/>
          <w:szCs w:val="24"/>
        </w:rPr>
        <w:t xml:space="preserve">» (Ρωμ.1,18-23). </w:t>
      </w:r>
    </w:p>
    <w:p w14:paraId="76B1F64F" w14:textId="615434E7" w:rsidR="00231124" w:rsidRPr="00231124" w:rsidRDefault="00231124" w:rsidP="00231124">
      <w:pPr>
        <w:spacing w:line="360" w:lineRule="auto"/>
        <w:ind w:firstLine="720"/>
        <w:jc w:val="both"/>
        <w:rPr>
          <w:rFonts w:ascii="Palatino Linotype" w:hAnsi="Palatino Linotype"/>
          <w:sz w:val="24"/>
          <w:szCs w:val="24"/>
        </w:rPr>
      </w:pPr>
      <w:r w:rsidRPr="00231124">
        <w:rPr>
          <w:rFonts w:ascii="Palatino Linotype" w:hAnsi="Palatino Linotype"/>
          <w:sz w:val="24"/>
          <w:szCs w:val="24"/>
        </w:rPr>
        <w:t>Η αναφορά στ</w:t>
      </w:r>
      <w:r w:rsidR="002562BE">
        <w:rPr>
          <w:rFonts w:ascii="Palatino Linotype" w:hAnsi="Palatino Linotype"/>
          <w:sz w:val="24"/>
          <w:szCs w:val="24"/>
        </w:rPr>
        <w:t>ις</w:t>
      </w:r>
      <w:r w:rsidRPr="00231124">
        <w:rPr>
          <w:rFonts w:ascii="Palatino Linotype" w:hAnsi="Palatino Linotype"/>
          <w:sz w:val="24"/>
          <w:szCs w:val="24"/>
        </w:rPr>
        <w:t xml:space="preserve"> αμαρτί</w:t>
      </w:r>
      <w:r w:rsidR="002562BE">
        <w:rPr>
          <w:rFonts w:ascii="Palatino Linotype" w:hAnsi="Palatino Linotype"/>
          <w:sz w:val="24"/>
          <w:szCs w:val="24"/>
        </w:rPr>
        <w:t>ες του ανθρώπου</w:t>
      </w:r>
      <w:r w:rsidRPr="00231124">
        <w:rPr>
          <w:rFonts w:ascii="Palatino Linotype" w:hAnsi="Palatino Linotype"/>
          <w:sz w:val="24"/>
          <w:szCs w:val="24"/>
        </w:rPr>
        <w:t xml:space="preserve"> ως συνέπεια των παθημάτων της κτίσης γίνεται για να τονιστεί η </w:t>
      </w:r>
      <w:r w:rsidR="002562BE">
        <w:rPr>
          <w:rFonts w:ascii="Palatino Linotype" w:hAnsi="Palatino Linotype"/>
          <w:sz w:val="24"/>
          <w:szCs w:val="24"/>
        </w:rPr>
        <w:t>ανακαίνισή</w:t>
      </w:r>
      <w:r w:rsidRPr="00231124">
        <w:rPr>
          <w:rFonts w:ascii="Palatino Linotype" w:hAnsi="Palatino Linotype"/>
          <w:sz w:val="24"/>
          <w:szCs w:val="24"/>
        </w:rPr>
        <w:t xml:space="preserve"> της από το</w:t>
      </w:r>
      <w:r w:rsidR="002562BE">
        <w:rPr>
          <w:rFonts w:ascii="Palatino Linotype" w:hAnsi="Palatino Linotype"/>
          <w:sz w:val="24"/>
          <w:szCs w:val="24"/>
        </w:rPr>
        <w:t>ν</w:t>
      </w:r>
      <w:r w:rsidRPr="00231124">
        <w:rPr>
          <w:rFonts w:ascii="Palatino Linotype" w:hAnsi="Palatino Linotype"/>
          <w:sz w:val="24"/>
          <w:szCs w:val="24"/>
        </w:rPr>
        <w:t xml:space="preserve"> Χριστό. Ο Αδάμ</w:t>
      </w:r>
      <w:r w:rsidR="002562BE">
        <w:rPr>
          <w:rFonts w:ascii="Palatino Linotype" w:hAnsi="Palatino Linotype"/>
          <w:sz w:val="24"/>
          <w:szCs w:val="24"/>
        </w:rPr>
        <w:t>, βεβαίως, δια της παραβάσεως της εντολής του Θεού είναι η αιτία που</w:t>
      </w:r>
      <w:r w:rsidRPr="00231124">
        <w:rPr>
          <w:rFonts w:ascii="Palatino Linotype" w:hAnsi="Palatino Linotype"/>
          <w:sz w:val="24"/>
          <w:szCs w:val="24"/>
        </w:rPr>
        <w:t xml:space="preserve"> ταλαιπωρεί την κτίση στο σύνολό </w:t>
      </w:r>
      <w:r w:rsidR="002562BE">
        <w:rPr>
          <w:rFonts w:ascii="Palatino Linotype" w:hAnsi="Palatino Linotype"/>
          <w:sz w:val="24"/>
          <w:szCs w:val="24"/>
        </w:rPr>
        <w:t>της:</w:t>
      </w:r>
      <w:r w:rsidRPr="00231124">
        <w:rPr>
          <w:rFonts w:ascii="Palatino Linotype" w:hAnsi="Palatino Linotype"/>
          <w:sz w:val="24"/>
          <w:szCs w:val="24"/>
        </w:rPr>
        <w:t xml:space="preserve"> «</w:t>
      </w:r>
      <w:proofErr w:type="spellStart"/>
      <w:r w:rsidRPr="00231124">
        <w:rPr>
          <w:rFonts w:ascii="Palatino Linotype" w:hAnsi="Palatino Linotype"/>
          <w:sz w:val="24"/>
          <w:szCs w:val="24"/>
        </w:rPr>
        <w:t>τῇ</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γὰρ</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ματαιότητι</w:t>
      </w:r>
      <w:proofErr w:type="spellEnd"/>
      <w:r w:rsidRPr="00231124">
        <w:rPr>
          <w:rFonts w:ascii="Palatino Linotype" w:hAnsi="Palatino Linotype"/>
          <w:sz w:val="24"/>
          <w:szCs w:val="24"/>
        </w:rPr>
        <w:t xml:space="preserve"> ἡ </w:t>
      </w:r>
      <w:proofErr w:type="spellStart"/>
      <w:r w:rsidRPr="00231124">
        <w:rPr>
          <w:rFonts w:ascii="Palatino Linotype" w:hAnsi="Palatino Linotype"/>
          <w:sz w:val="24"/>
          <w:szCs w:val="24"/>
        </w:rPr>
        <w:t>κτίσις</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ὑπετάγη</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οὐχ</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ἑκοῦσα</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ἀλλὰ</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διὰ</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τὸν</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ὑποτάξαντα</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ἐπ</w:t>
      </w:r>
      <w:proofErr w:type="spellEnd"/>
      <w:r w:rsidR="00F87060">
        <w:rPr>
          <w:rFonts w:ascii="Palatino Linotype" w:hAnsi="Palatino Linotype"/>
          <w:sz w:val="24"/>
          <w:szCs w:val="24"/>
        </w:rPr>
        <w:t>’</w:t>
      </w:r>
      <w:r w:rsidRPr="00231124">
        <w:rPr>
          <w:rFonts w:ascii="Palatino Linotype" w:hAnsi="Palatino Linotype"/>
          <w:sz w:val="24"/>
          <w:szCs w:val="24"/>
        </w:rPr>
        <w:t xml:space="preserve"> </w:t>
      </w:r>
      <w:proofErr w:type="spellStart"/>
      <w:r w:rsidRPr="00231124">
        <w:rPr>
          <w:rFonts w:ascii="Palatino Linotype" w:hAnsi="Palatino Linotype"/>
          <w:sz w:val="24"/>
          <w:szCs w:val="24"/>
        </w:rPr>
        <w:t>ἐλπίδι</w:t>
      </w:r>
      <w:proofErr w:type="spellEnd"/>
      <w:r w:rsidRPr="00231124">
        <w:rPr>
          <w:rFonts w:ascii="Palatino Linotype" w:hAnsi="Palatino Linotype"/>
          <w:sz w:val="24"/>
          <w:szCs w:val="24"/>
        </w:rPr>
        <w:t xml:space="preserve">» </w:t>
      </w:r>
      <w:r w:rsidRPr="00231124">
        <w:rPr>
          <w:rFonts w:ascii="Palatino Linotype" w:hAnsi="Palatino Linotype"/>
          <w:sz w:val="24"/>
          <w:szCs w:val="24"/>
        </w:rPr>
        <w:lastRenderedPageBreak/>
        <w:t xml:space="preserve">(Ρωμ.8,20). Ο άνθρωπος και η κτίση </w:t>
      </w:r>
      <w:r w:rsidR="002562BE">
        <w:rPr>
          <w:rFonts w:ascii="Palatino Linotype" w:hAnsi="Palatino Linotype"/>
          <w:sz w:val="24"/>
          <w:szCs w:val="24"/>
        </w:rPr>
        <w:t>θα βαδίζουν</w:t>
      </w:r>
      <w:r w:rsidRPr="00231124">
        <w:rPr>
          <w:rFonts w:ascii="Palatino Linotype" w:hAnsi="Palatino Linotype"/>
          <w:sz w:val="24"/>
          <w:szCs w:val="24"/>
        </w:rPr>
        <w:t xml:space="preserve"> την ίδια πορεία στο</w:t>
      </w:r>
      <w:r w:rsidR="002562BE">
        <w:rPr>
          <w:rFonts w:ascii="Palatino Linotype" w:hAnsi="Palatino Linotype"/>
          <w:sz w:val="24"/>
          <w:szCs w:val="24"/>
        </w:rPr>
        <w:t>ν κόσμο</w:t>
      </w:r>
      <w:r w:rsidRPr="00231124">
        <w:rPr>
          <w:rFonts w:ascii="Palatino Linotype" w:hAnsi="Palatino Linotype"/>
          <w:sz w:val="24"/>
          <w:szCs w:val="24"/>
        </w:rPr>
        <w:t xml:space="preserve"> </w:t>
      </w:r>
      <w:r w:rsidR="002562BE">
        <w:rPr>
          <w:rFonts w:ascii="Palatino Linotype" w:hAnsi="Palatino Linotype"/>
          <w:sz w:val="24"/>
          <w:szCs w:val="24"/>
        </w:rPr>
        <w:t>μέχρι να εκπληρωθεί</w:t>
      </w:r>
      <w:r w:rsidR="006D6E11">
        <w:rPr>
          <w:rFonts w:ascii="Palatino Linotype" w:hAnsi="Palatino Linotype"/>
          <w:sz w:val="24"/>
          <w:szCs w:val="24"/>
        </w:rPr>
        <w:t xml:space="preserve"> τόσο για τον άνθρωπο όσο και για την κτίση η αλήθεια που εκφράζει το τελευταίο άρθρο του Συμβόλου </w:t>
      </w:r>
      <w:proofErr w:type="spellStart"/>
      <w:r w:rsidR="006D6E11">
        <w:rPr>
          <w:rFonts w:ascii="Palatino Linotype" w:hAnsi="Palatino Linotype"/>
          <w:sz w:val="24"/>
          <w:szCs w:val="24"/>
        </w:rPr>
        <w:t>Νικαίας</w:t>
      </w:r>
      <w:proofErr w:type="spellEnd"/>
      <w:r w:rsidR="006D6E11">
        <w:rPr>
          <w:rFonts w:ascii="Palatino Linotype" w:hAnsi="Palatino Linotype"/>
          <w:sz w:val="24"/>
          <w:szCs w:val="24"/>
        </w:rPr>
        <w:t xml:space="preserve">- </w:t>
      </w:r>
      <w:proofErr w:type="spellStart"/>
      <w:r w:rsidR="006D6E11">
        <w:rPr>
          <w:rFonts w:ascii="Palatino Linotype" w:hAnsi="Palatino Linotype"/>
          <w:sz w:val="24"/>
          <w:szCs w:val="24"/>
        </w:rPr>
        <w:t>Κων</w:t>
      </w:r>
      <w:proofErr w:type="spellEnd"/>
      <w:r w:rsidR="006D6E11">
        <w:rPr>
          <w:rFonts w:ascii="Palatino Linotype" w:hAnsi="Palatino Linotype"/>
          <w:sz w:val="24"/>
          <w:szCs w:val="24"/>
        </w:rPr>
        <w:t>/πόλεως: «</w:t>
      </w:r>
      <w:proofErr w:type="spellStart"/>
      <w:r w:rsidR="006D6E11">
        <w:rPr>
          <w:rFonts w:ascii="Palatino Linotype" w:hAnsi="Palatino Linotype"/>
          <w:sz w:val="24"/>
          <w:szCs w:val="24"/>
        </w:rPr>
        <w:t>Προσδοκῶ</w:t>
      </w:r>
      <w:proofErr w:type="spellEnd"/>
      <w:r w:rsidR="006D6E11">
        <w:rPr>
          <w:rFonts w:ascii="Palatino Linotype" w:hAnsi="Palatino Linotype"/>
          <w:sz w:val="24"/>
          <w:szCs w:val="24"/>
        </w:rPr>
        <w:t xml:space="preserve"> </w:t>
      </w:r>
      <w:proofErr w:type="spellStart"/>
      <w:r w:rsidR="006D6E11">
        <w:rPr>
          <w:rFonts w:ascii="Palatino Linotype" w:hAnsi="Palatino Linotype"/>
          <w:sz w:val="24"/>
          <w:szCs w:val="24"/>
        </w:rPr>
        <w:t>ἀνάστασιν</w:t>
      </w:r>
      <w:proofErr w:type="spellEnd"/>
      <w:r w:rsidR="006D6E11">
        <w:rPr>
          <w:rFonts w:ascii="Palatino Linotype" w:hAnsi="Palatino Linotype"/>
          <w:sz w:val="24"/>
          <w:szCs w:val="24"/>
        </w:rPr>
        <w:t xml:space="preserve"> </w:t>
      </w:r>
      <w:proofErr w:type="spellStart"/>
      <w:r w:rsidR="006D6E11">
        <w:rPr>
          <w:rFonts w:ascii="Palatino Linotype" w:hAnsi="Palatino Linotype"/>
          <w:sz w:val="24"/>
          <w:szCs w:val="24"/>
        </w:rPr>
        <w:t>νεκρῶν</w:t>
      </w:r>
      <w:proofErr w:type="spellEnd"/>
      <w:r w:rsidR="006D6E11">
        <w:rPr>
          <w:rFonts w:ascii="Palatino Linotype" w:hAnsi="Palatino Linotype"/>
          <w:sz w:val="24"/>
          <w:szCs w:val="24"/>
        </w:rPr>
        <w:t xml:space="preserve"> </w:t>
      </w:r>
      <w:proofErr w:type="spellStart"/>
      <w:r w:rsidR="006D6E11">
        <w:rPr>
          <w:rFonts w:ascii="Palatino Linotype" w:hAnsi="Palatino Linotype"/>
          <w:sz w:val="24"/>
          <w:szCs w:val="24"/>
        </w:rPr>
        <w:t>καὶ</w:t>
      </w:r>
      <w:proofErr w:type="spellEnd"/>
      <w:r w:rsidR="006D6E11">
        <w:rPr>
          <w:rFonts w:ascii="Palatino Linotype" w:hAnsi="Palatino Linotype"/>
          <w:sz w:val="24"/>
          <w:szCs w:val="24"/>
        </w:rPr>
        <w:t xml:space="preserve"> </w:t>
      </w:r>
      <w:proofErr w:type="spellStart"/>
      <w:r w:rsidR="006D6E11">
        <w:rPr>
          <w:rFonts w:ascii="Palatino Linotype" w:hAnsi="Palatino Linotype"/>
          <w:sz w:val="24"/>
          <w:szCs w:val="24"/>
        </w:rPr>
        <w:t>ζωὴν</w:t>
      </w:r>
      <w:proofErr w:type="spellEnd"/>
      <w:r w:rsidR="006D6E11">
        <w:rPr>
          <w:rFonts w:ascii="Palatino Linotype" w:hAnsi="Palatino Linotype"/>
          <w:sz w:val="24"/>
          <w:szCs w:val="24"/>
        </w:rPr>
        <w:t xml:space="preserve"> </w:t>
      </w:r>
      <w:proofErr w:type="spellStart"/>
      <w:r w:rsidR="006D6E11">
        <w:rPr>
          <w:rFonts w:ascii="Palatino Linotype" w:hAnsi="Palatino Linotype"/>
          <w:sz w:val="24"/>
          <w:szCs w:val="24"/>
        </w:rPr>
        <w:t>τοῦ</w:t>
      </w:r>
      <w:proofErr w:type="spellEnd"/>
      <w:r w:rsidR="006D6E11">
        <w:rPr>
          <w:rFonts w:ascii="Palatino Linotype" w:hAnsi="Palatino Linotype"/>
          <w:sz w:val="24"/>
          <w:szCs w:val="24"/>
        </w:rPr>
        <w:t xml:space="preserve"> μέλλοντος </w:t>
      </w:r>
      <w:proofErr w:type="spellStart"/>
      <w:r w:rsidR="006D6E11">
        <w:rPr>
          <w:rFonts w:ascii="Palatino Linotype" w:hAnsi="Palatino Linotype"/>
          <w:sz w:val="24"/>
          <w:szCs w:val="24"/>
        </w:rPr>
        <w:t>αἰῶνος</w:t>
      </w:r>
      <w:proofErr w:type="spellEnd"/>
      <w:r w:rsidR="006D6E11">
        <w:rPr>
          <w:rFonts w:ascii="Palatino Linotype" w:hAnsi="Palatino Linotype"/>
          <w:sz w:val="24"/>
          <w:szCs w:val="24"/>
        </w:rPr>
        <w:t>», δηλαδή η σωτηρία «</w:t>
      </w:r>
      <w:proofErr w:type="spellStart"/>
      <w:r w:rsidR="006D6E11">
        <w:rPr>
          <w:rFonts w:ascii="Palatino Linotype" w:hAnsi="Palatino Linotype"/>
          <w:sz w:val="24"/>
          <w:szCs w:val="24"/>
        </w:rPr>
        <w:t>ἐν</w:t>
      </w:r>
      <w:proofErr w:type="spellEnd"/>
      <w:r w:rsidR="006D6E11">
        <w:rPr>
          <w:rFonts w:ascii="Palatino Linotype" w:hAnsi="Palatino Linotype"/>
          <w:sz w:val="24"/>
          <w:szCs w:val="24"/>
        </w:rPr>
        <w:t xml:space="preserve"> </w:t>
      </w:r>
      <w:proofErr w:type="spellStart"/>
      <w:r w:rsidR="006D6E11">
        <w:rPr>
          <w:rFonts w:ascii="Palatino Linotype" w:hAnsi="Palatino Linotype"/>
          <w:sz w:val="24"/>
          <w:szCs w:val="24"/>
        </w:rPr>
        <w:t>Χριστῷ</w:t>
      </w:r>
      <w:proofErr w:type="spellEnd"/>
      <w:r w:rsidR="006D6E11">
        <w:rPr>
          <w:rFonts w:ascii="Palatino Linotype" w:hAnsi="Palatino Linotype"/>
          <w:sz w:val="24"/>
          <w:szCs w:val="24"/>
        </w:rPr>
        <w:t>».</w:t>
      </w:r>
      <w:r w:rsidRPr="00231124">
        <w:rPr>
          <w:rFonts w:ascii="Palatino Linotype" w:hAnsi="Palatino Linotype"/>
          <w:sz w:val="24"/>
          <w:szCs w:val="24"/>
          <w:vertAlign w:val="superscript"/>
        </w:rPr>
        <w:footnoteReference w:id="226"/>
      </w:r>
    </w:p>
    <w:p w14:paraId="2443240B" w14:textId="6134C38E" w:rsidR="00231124" w:rsidRPr="00231124" w:rsidRDefault="00231124" w:rsidP="00231124">
      <w:pPr>
        <w:spacing w:line="360" w:lineRule="auto"/>
        <w:jc w:val="both"/>
        <w:rPr>
          <w:rFonts w:ascii="Palatino Linotype" w:hAnsi="Palatino Linotype"/>
          <w:sz w:val="24"/>
          <w:szCs w:val="24"/>
        </w:rPr>
      </w:pPr>
      <w:r w:rsidRPr="00231124">
        <w:rPr>
          <w:rFonts w:ascii="Palatino Linotype" w:hAnsi="Palatino Linotype"/>
          <w:sz w:val="24"/>
          <w:szCs w:val="24"/>
        </w:rPr>
        <w:t>Για να στηρίξει το επιχείρημ</w:t>
      </w:r>
      <w:r w:rsidR="006D6E11">
        <w:rPr>
          <w:rFonts w:ascii="Palatino Linotype" w:hAnsi="Palatino Linotype"/>
          <w:sz w:val="24"/>
          <w:szCs w:val="24"/>
        </w:rPr>
        <w:t>ά</w:t>
      </w:r>
      <w:r w:rsidRPr="00231124">
        <w:rPr>
          <w:rFonts w:ascii="Palatino Linotype" w:hAnsi="Palatino Linotype"/>
          <w:sz w:val="24"/>
          <w:szCs w:val="24"/>
        </w:rPr>
        <w:t xml:space="preserve"> του ο Παύλος </w:t>
      </w:r>
      <w:r w:rsidR="006D6E11">
        <w:rPr>
          <w:rFonts w:ascii="Palatino Linotype" w:hAnsi="Palatino Linotype"/>
          <w:sz w:val="24"/>
          <w:szCs w:val="24"/>
        </w:rPr>
        <w:t>ότι</w:t>
      </w:r>
      <w:r w:rsidRPr="00231124">
        <w:rPr>
          <w:rFonts w:ascii="Palatino Linotype" w:hAnsi="Palatino Linotype"/>
          <w:sz w:val="24"/>
          <w:szCs w:val="24"/>
        </w:rPr>
        <w:t xml:space="preserve"> η πτώση του ανθρώπου προκαλεί τις ωδίνες της φύσης χρησιμοποιεί τους όρους  «φθορά» και «ματαιότητα»</w:t>
      </w:r>
      <w:r w:rsidR="006D6E11">
        <w:rPr>
          <w:rFonts w:ascii="Palatino Linotype" w:hAnsi="Palatino Linotype"/>
          <w:sz w:val="24"/>
          <w:szCs w:val="24"/>
        </w:rPr>
        <w:t>:</w:t>
      </w:r>
      <w:r w:rsidRPr="00231124">
        <w:rPr>
          <w:rFonts w:ascii="Palatino Linotype" w:hAnsi="Palatino Linotype"/>
          <w:sz w:val="24"/>
          <w:szCs w:val="24"/>
        </w:rPr>
        <w:t xml:space="preserve"> «</w:t>
      </w:r>
      <w:proofErr w:type="spellStart"/>
      <w:r w:rsidRPr="00231124">
        <w:rPr>
          <w:rFonts w:ascii="Palatino Linotype" w:hAnsi="Palatino Linotype"/>
          <w:sz w:val="24"/>
          <w:szCs w:val="24"/>
        </w:rPr>
        <w:t>τῇ</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γὰρ</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ματαιότητι</w:t>
      </w:r>
      <w:proofErr w:type="spellEnd"/>
      <w:r w:rsidRPr="00231124">
        <w:rPr>
          <w:rFonts w:ascii="Palatino Linotype" w:hAnsi="Palatino Linotype"/>
          <w:sz w:val="24"/>
          <w:szCs w:val="24"/>
        </w:rPr>
        <w:t xml:space="preserve"> ἡ </w:t>
      </w:r>
      <w:proofErr w:type="spellStart"/>
      <w:r w:rsidRPr="00231124">
        <w:rPr>
          <w:rFonts w:ascii="Palatino Linotype" w:hAnsi="Palatino Linotype"/>
          <w:sz w:val="24"/>
          <w:szCs w:val="24"/>
        </w:rPr>
        <w:t>κτίσις</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ὑπετάγη</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οὐχ</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ἑκοῦσα</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ἀλλὰ</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διὰ</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τὸν</w:t>
      </w:r>
      <w:proofErr w:type="spellEnd"/>
      <w:r w:rsidR="00F87060">
        <w:rPr>
          <w:rFonts w:ascii="Palatino Linotype" w:hAnsi="Palatino Linotype"/>
          <w:sz w:val="24"/>
          <w:szCs w:val="24"/>
        </w:rPr>
        <w:t xml:space="preserve"> </w:t>
      </w:r>
      <w:proofErr w:type="spellStart"/>
      <w:r w:rsidRPr="00231124">
        <w:rPr>
          <w:rFonts w:ascii="Palatino Linotype" w:hAnsi="Palatino Linotype"/>
          <w:sz w:val="24"/>
          <w:szCs w:val="24"/>
        </w:rPr>
        <w:t>ὑποτάξαντα</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ἐπ</w:t>
      </w:r>
      <w:proofErr w:type="spellEnd"/>
      <w:r w:rsidR="00F87060">
        <w:rPr>
          <w:rFonts w:ascii="Palatino Linotype" w:hAnsi="Palatino Linotype"/>
          <w:sz w:val="24"/>
          <w:szCs w:val="24"/>
        </w:rPr>
        <w:t>’</w:t>
      </w:r>
      <w:r w:rsidRPr="00231124">
        <w:rPr>
          <w:rFonts w:ascii="Palatino Linotype" w:hAnsi="Palatino Linotype"/>
          <w:sz w:val="24"/>
          <w:szCs w:val="24"/>
        </w:rPr>
        <w:t xml:space="preserve"> </w:t>
      </w:r>
      <w:proofErr w:type="spellStart"/>
      <w:r w:rsidRPr="00231124">
        <w:rPr>
          <w:rFonts w:ascii="Palatino Linotype" w:hAnsi="Palatino Linotype"/>
          <w:sz w:val="24"/>
          <w:szCs w:val="24"/>
        </w:rPr>
        <w:t>ἐλπίδι</w:t>
      </w:r>
      <w:proofErr w:type="spellEnd"/>
      <w:r w:rsidRPr="00231124">
        <w:rPr>
          <w:rFonts w:ascii="Palatino Linotype" w:hAnsi="Palatino Linotype"/>
          <w:sz w:val="24"/>
          <w:szCs w:val="24"/>
        </w:rPr>
        <w:t xml:space="preserve">» (Ρωμ.8,21). Με τους </w:t>
      </w:r>
      <w:r w:rsidR="006D6E11">
        <w:rPr>
          <w:rFonts w:ascii="Palatino Linotype" w:hAnsi="Palatino Linotype"/>
          <w:sz w:val="24"/>
          <w:szCs w:val="24"/>
        </w:rPr>
        <w:t>δύο</w:t>
      </w:r>
      <w:r w:rsidRPr="00231124">
        <w:rPr>
          <w:rFonts w:ascii="Palatino Linotype" w:hAnsi="Palatino Linotype"/>
          <w:sz w:val="24"/>
          <w:szCs w:val="24"/>
        </w:rPr>
        <w:t xml:space="preserve"> όρους </w:t>
      </w:r>
      <w:r w:rsidR="006D6E11">
        <w:rPr>
          <w:rFonts w:ascii="Palatino Linotype" w:hAnsi="Palatino Linotype"/>
          <w:sz w:val="24"/>
          <w:szCs w:val="24"/>
        </w:rPr>
        <w:t>ορίζ</w:t>
      </w:r>
      <w:r w:rsidRPr="00231124">
        <w:rPr>
          <w:rFonts w:ascii="Palatino Linotype" w:hAnsi="Palatino Linotype"/>
          <w:sz w:val="24"/>
          <w:szCs w:val="24"/>
        </w:rPr>
        <w:t xml:space="preserve">εται η αρνητική συνέπεια της αμαρτίας του Αδάμ και φαίνεται </w:t>
      </w:r>
      <w:r w:rsidR="006D6E11">
        <w:rPr>
          <w:rFonts w:ascii="Palatino Linotype" w:hAnsi="Palatino Linotype"/>
          <w:sz w:val="24"/>
          <w:szCs w:val="24"/>
        </w:rPr>
        <w:t>ότι</w:t>
      </w:r>
      <w:r w:rsidRPr="00231124">
        <w:rPr>
          <w:rFonts w:ascii="Palatino Linotype" w:hAnsi="Palatino Linotype"/>
          <w:sz w:val="24"/>
          <w:szCs w:val="24"/>
        </w:rPr>
        <w:t xml:space="preserve"> η κτίση έχασε το</w:t>
      </w:r>
      <w:r w:rsidR="006D6E11">
        <w:rPr>
          <w:rFonts w:ascii="Palatino Linotype" w:hAnsi="Palatino Linotype"/>
          <w:sz w:val="24"/>
          <w:szCs w:val="24"/>
        </w:rPr>
        <w:t>ν</w:t>
      </w:r>
      <w:r w:rsidRPr="00231124">
        <w:rPr>
          <w:rFonts w:ascii="Palatino Linotype" w:hAnsi="Palatino Linotype"/>
          <w:sz w:val="24"/>
          <w:szCs w:val="24"/>
        </w:rPr>
        <w:t xml:space="preserve"> σκοπό της </w:t>
      </w:r>
      <w:r w:rsidR="00861285">
        <w:rPr>
          <w:rFonts w:ascii="Palatino Linotype" w:hAnsi="Palatino Linotype"/>
          <w:sz w:val="24"/>
          <w:szCs w:val="24"/>
        </w:rPr>
        <w:t>ύ</w:t>
      </w:r>
      <w:r w:rsidRPr="00231124">
        <w:rPr>
          <w:rFonts w:ascii="Palatino Linotype" w:hAnsi="Palatino Linotype"/>
          <w:sz w:val="24"/>
          <w:szCs w:val="24"/>
        </w:rPr>
        <w:t>παρξής της. Άλλωστε</w:t>
      </w:r>
      <w:r w:rsidR="006D6E11">
        <w:rPr>
          <w:rFonts w:ascii="Palatino Linotype" w:hAnsi="Palatino Linotype"/>
          <w:sz w:val="24"/>
          <w:szCs w:val="24"/>
        </w:rPr>
        <w:t>,</w:t>
      </w:r>
      <w:r w:rsidRPr="00231124">
        <w:rPr>
          <w:rFonts w:ascii="Palatino Linotype" w:hAnsi="Palatino Linotype"/>
          <w:sz w:val="24"/>
          <w:szCs w:val="24"/>
        </w:rPr>
        <w:t xml:space="preserve"> για τους </w:t>
      </w:r>
      <w:r w:rsidR="00BB0C25">
        <w:rPr>
          <w:rFonts w:ascii="Palatino Linotype" w:hAnsi="Palatino Linotype"/>
          <w:sz w:val="24"/>
          <w:szCs w:val="24"/>
        </w:rPr>
        <w:t>Π</w:t>
      </w:r>
      <w:r w:rsidRPr="00231124">
        <w:rPr>
          <w:rFonts w:ascii="Palatino Linotype" w:hAnsi="Palatino Linotype"/>
          <w:sz w:val="24"/>
          <w:szCs w:val="24"/>
        </w:rPr>
        <w:t xml:space="preserve">ατέρες της Εκκλησίας η χρήση του όρου «ματαιότητα» υποδεικνύει άμεσα τον άνθρωπο που ζει μέσα στην αμαρτία και </w:t>
      </w:r>
      <w:r w:rsidR="006D6E11">
        <w:rPr>
          <w:rFonts w:ascii="Palatino Linotype" w:hAnsi="Palatino Linotype"/>
          <w:sz w:val="24"/>
          <w:szCs w:val="24"/>
        </w:rPr>
        <w:t>προκαλώντας στη φύση ωδίνες</w:t>
      </w:r>
      <w:r w:rsidRPr="00231124">
        <w:rPr>
          <w:rFonts w:ascii="Palatino Linotype" w:hAnsi="Palatino Linotype"/>
          <w:sz w:val="24"/>
          <w:szCs w:val="24"/>
        </w:rPr>
        <w:t xml:space="preserve"> με την κακοποίηση </w:t>
      </w:r>
      <w:r w:rsidR="006D6E11">
        <w:rPr>
          <w:rFonts w:ascii="Palatino Linotype" w:hAnsi="Palatino Linotype"/>
          <w:sz w:val="24"/>
          <w:szCs w:val="24"/>
        </w:rPr>
        <w:t xml:space="preserve">που της </w:t>
      </w:r>
      <w:r w:rsidRPr="00231124">
        <w:rPr>
          <w:rFonts w:ascii="Palatino Linotype" w:hAnsi="Palatino Linotype"/>
          <w:sz w:val="24"/>
          <w:szCs w:val="24"/>
        </w:rPr>
        <w:t>προκαλεί</w:t>
      </w:r>
      <w:r w:rsidR="006D6E11">
        <w:rPr>
          <w:rFonts w:ascii="Palatino Linotype" w:hAnsi="Palatino Linotype"/>
          <w:sz w:val="24"/>
          <w:szCs w:val="24"/>
        </w:rPr>
        <w:t>.</w:t>
      </w:r>
      <w:r w:rsidRPr="00231124">
        <w:rPr>
          <w:rFonts w:ascii="Palatino Linotype" w:hAnsi="Palatino Linotype"/>
          <w:sz w:val="24"/>
          <w:szCs w:val="24"/>
          <w:vertAlign w:val="superscript"/>
        </w:rPr>
        <w:footnoteReference w:id="227"/>
      </w:r>
      <w:r w:rsidRPr="00231124">
        <w:rPr>
          <w:rFonts w:ascii="Palatino Linotype" w:hAnsi="Palatino Linotype"/>
          <w:sz w:val="24"/>
          <w:szCs w:val="24"/>
        </w:rPr>
        <w:t xml:space="preserve"> </w:t>
      </w:r>
      <w:r w:rsidR="006D6E11">
        <w:rPr>
          <w:rFonts w:ascii="Palatino Linotype" w:hAnsi="Palatino Linotype"/>
          <w:sz w:val="24"/>
          <w:szCs w:val="24"/>
        </w:rPr>
        <w:t>Στο ίδιο κεφάλαιο της επιστολής του προς Ρωμαίους,</w:t>
      </w:r>
      <w:r w:rsidRPr="00231124">
        <w:rPr>
          <w:rFonts w:ascii="Palatino Linotype" w:hAnsi="Palatino Linotype"/>
          <w:sz w:val="24"/>
          <w:szCs w:val="24"/>
        </w:rPr>
        <w:t xml:space="preserve"> ο Παύλος εντοπί</w:t>
      </w:r>
      <w:r w:rsidR="006D6E11">
        <w:rPr>
          <w:rFonts w:ascii="Palatino Linotype" w:hAnsi="Palatino Linotype"/>
          <w:sz w:val="24"/>
          <w:szCs w:val="24"/>
        </w:rPr>
        <w:t>ζ</w:t>
      </w:r>
      <w:r w:rsidRPr="00231124">
        <w:rPr>
          <w:rFonts w:ascii="Palatino Linotype" w:hAnsi="Palatino Linotype"/>
          <w:sz w:val="24"/>
          <w:szCs w:val="24"/>
        </w:rPr>
        <w:t xml:space="preserve">ει την αμαρτία </w:t>
      </w:r>
      <w:r w:rsidR="006D6E11">
        <w:rPr>
          <w:rFonts w:ascii="Palatino Linotype" w:hAnsi="Palatino Linotype"/>
          <w:sz w:val="24"/>
          <w:szCs w:val="24"/>
        </w:rPr>
        <w:t>η οποία κατά την εποχή του επέτεινε</w:t>
      </w:r>
      <w:r w:rsidRPr="00231124">
        <w:rPr>
          <w:rFonts w:ascii="Palatino Linotype" w:hAnsi="Palatino Linotype"/>
          <w:sz w:val="24"/>
          <w:szCs w:val="24"/>
        </w:rPr>
        <w:t xml:space="preserve"> την πτώση του ανθρώπου: «</w:t>
      </w:r>
      <w:proofErr w:type="spellStart"/>
      <w:r w:rsidRPr="00231124">
        <w:rPr>
          <w:rFonts w:ascii="Palatino Linotype" w:hAnsi="Palatino Linotype"/>
          <w:sz w:val="24"/>
          <w:szCs w:val="24"/>
        </w:rPr>
        <w:t>οἵτινες</w:t>
      </w:r>
      <w:proofErr w:type="spellEnd"/>
      <w:r w:rsidR="00861285">
        <w:rPr>
          <w:rFonts w:ascii="Palatino Linotype" w:hAnsi="Palatino Linotype"/>
          <w:sz w:val="24"/>
          <w:szCs w:val="24"/>
        </w:rPr>
        <w:t xml:space="preserve"> </w:t>
      </w:r>
      <w:proofErr w:type="spellStart"/>
      <w:r w:rsidRPr="00231124">
        <w:rPr>
          <w:rFonts w:ascii="Palatino Linotype" w:hAnsi="Palatino Linotype"/>
          <w:sz w:val="24"/>
          <w:szCs w:val="24"/>
        </w:rPr>
        <w:t>μετήλλαξαν</w:t>
      </w:r>
      <w:proofErr w:type="spellEnd"/>
      <w:r w:rsidR="00861285">
        <w:rPr>
          <w:rFonts w:ascii="Palatino Linotype" w:hAnsi="Palatino Linotype"/>
          <w:sz w:val="24"/>
          <w:szCs w:val="24"/>
        </w:rPr>
        <w:t xml:space="preserve"> </w:t>
      </w:r>
      <w:proofErr w:type="spellStart"/>
      <w:r w:rsidRPr="00231124">
        <w:rPr>
          <w:rFonts w:ascii="Palatino Linotype" w:hAnsi="Palatino Linotype"/>
          <w:sz w:val="24"/>
          <w:szCs w:val="24"/>
        </w:rPr>
        <w:t>τὴν</w:t>
      </w:r>
      <w:proofErr w:type="spellEnd"/>
      <w:r w:rsidR="00861285">
        <w:rPr>
          <w:rFonts w:ascii="Palatino Linotype" w:hAnsi="Palatino Linotype"/>
          <w:sz w:val="24"/>
          <w:szCs w:val="24"/>
        </w:rPr>
        <w:t xml:space="preserve"> </w:t>
      </w:r>
      <w:proofErr w:type="spellStart"/>
      <w:r w:rsidRPr="00231124">
        <w:rPr>
          <w:rFonts w:ascii="Palatino Linotype" w:hAnsi="Palatino Linotype"/>
          <w:sz w:val="24"/>
          <w:szCs w:val="24"/>
        </w:rPr>
        <w:t>ἀλήθειαν</w:t>
      </w:r>
      <w:proofErr w:type="spellEnd"/>
      <w:r w:rsidR="00861285">
        <w:rPr>
          <w:rFonts w:ascii="Palatino Linotype" w:hAnsi="Palatino Linotype"/>
          <w:sz w:val="24"/>
          <w:szCs w:val="24"/>
        </w:rPr>
        <w:t xml:space="preserve"> </w:t>
      </w:r>
      <w:proofErr w:type="spellStart"/>
      <w:r w:rsidRPr="00231124">
        <w:rPr>
          <w:rFonts w:ascii="Palatino Linotype" w:hAnsi="Palatino Linotype"/>
          <w:sz w:val="24"/>
          <w:szCs w:val="24"/>
        </w:rPr>
        <w:t>τοῦ</w:t>
      </w:r>
      <w:proofErr w:type="spellEnd"/>
      <w:r w:rsidR="00861285">
        <w:rPr>
          <w:rFonts w:ascii="Palatino Linotype" w:hAnsi="Palatino Linotype"/>
          <w:sz w:val="24"/>
          <w:szCs w:val="24"/>
        </w:rPr>
        <w:t xml:space="preserve"> </w:t>
      </w:r>
      <w:proofErr w:type="spellStart"/>
      <w:r w:rsidRPr="00231124">
        <w:rPr>
          <w:rFonts w:ascii="Palatino Linotype" w:hAnsi="Palatino Linotype"/>
          <w:sz w:val="24"/>
          <w:szCs w:val="24"/>
        </w:rPr>
        <w:t>Θεοῦ</w:t>
      </w:r>
      <w:proofErr w:type="spellEnd"/>
      <w:r w:rsidR="00861285">
        <w:rPr>
          <w:rFonts w:ascii="Palatino Linotype" w:hAnsi="Palatino Linotype"/>
          <w:sz w:val="24"/>
          <w:szCs w:val="24"/>
        </w:rPr>
        <w:t xml:space="preserve"> </w:t>
      </w:r>
      <w:proofErr w:type="spellStart"/>
      <w:r w:rsidRPr="00231124">
        <w:rPr>
          <w:rFonts w:ascii="Palatino Linotype" w:hAnsi="Palatino Linotype"/>
          <w:sz w:val="24"/>
          <w:szCs w:val="24"/>
        </w:rPr>
        <w:t>ἐν</w:t>
      </w:r>
      <w:proofErr w:type="spellEnd"/>
      <w:r w:rsidR="00861285">
        <w:rPr>
          <w:rFonts w:ascii="Palatino Linotype" w:hAnsi="Palatino Linotype"/>
          <w:sz w:val="24"/>
          <w:szCs w:val="24"/>
        </w:rPr>
        <w:t xml:space="preserve"> </w:t>
      </w:r>
      <w:proofErr w:type="spellStart"/>
      <w:r w:rsidRPr="00231124">
        <w:rPr>
          <w:rFonts w:ascii="Palatino Linotype" w:hAnsi="Palatino Linotype"/>
          <w:sz w:val="24"/>
          <w:szCs w:val="24"/>
        </w:rPr>
        <w:t>τῷ</w:t>
      </w:r>
      <w:proofErr w:type="spellEnd"/>
      <w:r w:rsidR="00861285">
        <w:rPr>
          <w:rFonts w:ascii="Palatino Linotype" w:hAnsi="Palatino Linotype"/>
          <w:sz w:val="24"/>
          <w:szCs w:val="24"/>
        </w:rPr>
        <w:t xml:space="preserve"> </w:t>
      </w:r>
      <w:proofErr w:type="spellStart"/>
      <w:r w:rsidRPr="00231124">
        <w:rPr>
          <w:rFonts w:ascii="Palatino Linotype" w:hAnsi="Palatino Linotype"/>
          <w:sz w:val="24"/>
          <w:szCs w:val="24"/>
        </w:rPr>
        <w:t>ψεύδει</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καὶ</w:t>
      </w:r>
      <w:proofErr w:type="spellEnd"/>
      <w:r w:rsidR="00861285">
        <w:rPr>
          <w:rFonts w:ascii="Palatino Linotype" w:hAnsi="Palatino Linotype"/>
          <w:sz w:val="24"/>
          <w:szCs w:val="24"/>
        </w:rPr>
        <w:t xml:space="preserve"> </w:t>
      </w:r>
      <w:proofErr w:type="spellStart"/>
      <w:r w:rsidRPr="00231124">
        <w:rPr>
          <w:rFonts w:ascii="Palatino Linotype" w:hAnsi="Palatino Linotype"/>
          <w:sz w:val="24"/>
          <w:szCs w:val="24"/>
        </w:rPr>
        <w:t>ἐσεβάσθησαν</w:t>
      </w:r>
      <w:proofErr w:type="spellEnd"/>
      <w:r w:rsidR="00861285">
        <w:rPr>
          <w:rFonts w:ascii="Palatino Linotype" w:hAnsi="Palatino Linotype"/>
          <w:sz w:val="24"/>
          <w:szCs w:val="24"/>
        </w:rPr>
        <w:t xml:space="preserve"> </w:t>
      </w:r>
      <w:proofErr w:type="spellStart"/>
      <w:r w:rsidRPr="00231124">
        <w:rPr>
          <w:rFonts w:ascii="Palatino Linotype" w:hAnsi="Palatino Linotype"/>
          <w:sz w:val="24"/>
          <w:szCs w:val="24"/>
        </w:rPr>
        <w:t>καὶ</w:t>
      </w:r>
      <w:proofErr w:type="spellEnd"/>
      <w:r w:rsidR="00861285">
        <w:rPr>
          <w:rFonts w:ascii="Palatino Linotype" w:hAnsi="Palatino Linotype"/>
          <w:sz w:val="24"/>
          <w:szCs w:val="24"/>
        </w:rPr>
        <w:t xml:space="preserve"> </w:t>
      </w:r>
      <w:proofErr w:type="spellStart"/>
      <w:r w:rsidRPr="00231124">
        <w:rPr>
          <w:rFonts w:ascii="Palatino Linotype" w:hAnsi="Palatino Linotype"/>
          <w:sz w:val="24"/>
          <w:szCs w:val="24"/>
        </w:rPr>
        <w:t>ἐλάτρευσαν</w:t>
      </w:r>
      <w:proofErr w:type="spellEnd"/>
      <w:r w:rsidR="00861285">
        <w:rPr>
          <w:rFonts w:ascii="Palatino Linotype" w:hAnsi="Palatino Linotype"/>
          <w:sz w:val="24"/>
          <w:szCs w:val="24"/>
        </w:rPr>
        <w:t xml:space="preserve"> </w:t>
      </w:r>
      <w:proofErr w:type="spellStart"/>
      <w:r w:rsidRPr="00231124">
        <w:rPr>
          <w:rFonts w:ascii="Palatino Linotype" w:hAnsi="Palatino Linotype"/>
          <w:sz w:val="24"/>
          <w:szCs w:val="24"/>
        </w:rPr>
        <w:t>τῇ</w:t>
      </w:r>
      <w:proofErr w:type="spellEnd"/>
      <w:r w:rsidRPr="00231124">
        <w:rPr>
          <w:rFonts w:ascii="Palatino Linotype" w:hAnsi="Palatino Linotype"/>
          <w:sz w:val="24"/>
          <w:szCs w:val="24"/>
        </w:rPr>
        <w:t xml:space="preserve"> κτίσει </w:t>
      </w:r>
      <w:proofErr w:type="spellStart"/>
      <w:r w:rsidRPr="00231124">
        <w:rPr>
          <w:rFonts w:ascii="Palatino Linotype" w:hAnsi="Palatino Linotype"/>
          <w:sz w:val="24"/>
          <w:szCs w:val="24"/>
        </w:rPr>
        <w:t>παρὰ</w:t>
      </w:r>
      <w:proofErr w:type="spellEnd"/>
      <w:r w:rsidR="00861285">
        <w:rPr>
          <w:rFonts w:ascii="Palatino Linotype" w:hAnsi="Palatino Linotype"/>
          <w:sz w:val="24"/>
          <w:szCs w:val="24"/>
        </w:rPr>
        <w:t xml:space="preserve"> </w:t>
      </w:r>
      <w:proofErr w:type="spellStart"/>
      <w:r w:rsidRPr="00231124">
        <w:rPr>
          <w:rFonts w:ascii="Palatino Linotype" w:hAnsi="Palatino Linotype"/>
          <w:sz w:val="24"/>
          <w:szCs w:val="24"/>
        </w:rPr>
        <w:t>τὸν</w:t>
      </w:r>
      <w:proofErr w:type="spellEnd"/>
      <w:r w:rsidR="00861285">
        <w:rPr>
          <w:rFonts w:ascii="Palatino Linotype" w:hAnsi="Palatino Linotype"/>
          <w:sz w:val="24"/>
          <w:szCs w:val="24"/>
        </w:rPr>
        <w:t xml:space="preserve"> </w:t>
      </w:r>
      <w:proofErr w:type="spellStart"/>
      <w:r w:rsidRPr="00231124">
        <w:rPr>
          <w:rFonts w:ascii="Palatino Linotype" w:hAnsi="Palatino Linotype"/>
          <w:sz w:val="24"/>
          <w:szCs w:val="24"/>
        </w:rPr>
        <w:t>κτίσαντα</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ὅς</w:t>
      </w:r>
      <w:proofErr w:type="spellEnd"/>
      <w:r w:rsidR="00861285">
        <w:rPr>
          <w:rFonts w:ascii="Palatino Linotype" w:hAnsi="Palatino Linotype"/>
          <w:sz w:val="24"/>
          <w:szCs w:val="24"/>
        </w:rPr>
        <w:t xml:space="preserve"> </w:t>
      </w:r>
      <w:proofErr w:type="spellStart"/>
      <w:r w:rsidRPr="00231124">
        <w:rPr>
          <w:rFonts w:ascii="Palatino Linotype" w:hAnsi="Palatino Linotype"/>
          <w:sz w:val="24"/>
          <w:szCs w:val="24"/>
        </w:rPr>
        <w:t>ἐστιν</w:t>
      </w:r>
      <w:proofErr w:type="spellEnd"/>
      <w:r w:rsidR="00861285">
        <w:rPr>
          <w:rFonts w:ascii="Palatino Linotype" w:hAnsi="Palatino Linotype"/>
          <w:sz w:val="24"/>
          <w:szCs w:val="24"/>
        </w:rPr>
        <w:t xml:space="preserve"> </w:t>
      </w:r>
      <w:proofErr w:type="spellStart"/>
      <w:r w:rsidRPr="00231124">
        <w:rPr>
          <w:rFonts w:ascii="Palatino Linotype" w:hAnsi="Palatino Linotype"/>
          <w:sz w:val="24"/>
          <w:szCs w:val="24"/>
        </w:rPr>
        <w:t>εὐλογητὸς</w:t>
      </w:r>
      <w:proofErr w:type="spellEnd"/>
      <w:r w:rsidR="00861285">
        <w:rPr>
          <w:rFonts w:ascii="Palatino Linotype" w:hAnsi="Palatino Linotype"/>
          <w:sz w:val="24"/>
          <w:szCs w:val="24"/>
        </w:rPr>
        <w:t xml:space="preserve"> </w:t>
      </w:r>
      <w:proofErr w:type="spellStart"/>
      <w:r w:rsidRPr="00231124">
        <w:rPr>
          <w:rFonts w:ascii="Palatino Linotype" w:hAnsi="Palatino Linotype"/>
          <w:sz w:val="24"/>
          <w:szCs w:val="24"/>
        </w:rPr>
        <w:t>εἰς</w:t>
      </w:r>
      <w:proofErr w:type="spellEnd"/>
      <w:r w:rsidR="00861285">
        <w:rPr>
          <w:rFonts w:ascii="Palatino Linotype" w:hAnsi="Palatino Linotype"/>
          <w:sz w:val="24"/>
          <w:szCs w:val="24"/>
        </w:rPr>
        <w:t xml:space="preserve"> </w:t>
      </w:r>
      <w:proofErr w:type="spellStart"/>
      <w:r w:rsidRPr="00231124">
        <w:rPr>
          <w:rFonts w:ascii="Palatino Linotype" w:hAnsi="Palatino Linotype"/>
          <w:sz w:val="24"/>
          <w:szCs w:val="24"/>
        </w:rPr>
        <w:t>τοὺς</w:t>
      </w:r>
      <w:proofErr w:type="spellEnd"/>
      <w:r w:rsidR="00861285">
        <w:rPr>
          <w:rFonts w:ascii="Palatino Linotype" w:hAnsi="Palatino Linotype"/>
          <w:sz w:val="24"/>
          <w:szCs w:val="24"/>
        </w:rPr>
        <w:t xml:space="preserve"> </w:t>
      </w:r>
      <w:proofErr w:type="spellStart"/>
      <w:r w:rsidRPr="00231124">
        <w:rPr>
          <w:rFonts w:ascii="Palatino Linotype" w:hAnsi="Palatino Linotype"/>
          <w:sz w:val="24"/>
          <w:szCs w:val="24"/>
        </w:rPr>
        <w:t>αἰῶνας</w:t>
      </w:r>
      <w:proofErr w:type="spellEnd"/>
      <w:r w:rsidRPr="00231124">
        <w:rPr>
          <w:rFonts w:ascii="Palatino Linotype" w:hAnsi="Palatino Linotype"/>
          <w:sz w:val="24"/>
          <w:szCs w:val="24"/>
        </w:rPr>
        <w:t xml:space="preserve">· </w:t>
      </w:r>
      <w:proofErr w:type="spellStart"/>
      <w:r w:rsidRPr="00231124">
        <w:rPr>
          <w:rFonts w:ascii="Palatino Linotype" w:hAnsi="Palatino Linotype"/>
          <w:sz w:val="24"/>
          <w:szCs w:val="24"/>
        </w:rPr>
        <w:t>ἀμήν</w:t>
      </w:r>
      <w:proofErr w:type="spellEnd"/>
      <w:r w:rsidRPr="00231124">
        <w:rPr>
          <w:rFonts w:ascii="Palatino Linotype" w:hAnsi="Palatino Linotype"/>
          <w:sz w:val="24"/>
          <w:szCs w:val="24"/>
        </w:rPr>
        <w:t>.» (Ρωμ.1,25). Έτσι</w:t>
      </w:r>
      <w:r w:rsidR="006D6E11">
        <w:rPr>
          <w:rFonts w:ascii="Palatino Linotype" w:hAnsi="Palatino Linotype"/>
          <w:sz w:val="24"/>
          <w:szCs w:val="24"/>
        </w:rPr>
        <w:t>,</w:t>
      </w:r>
      <w:r w:rsidRPr="00231124">
        <w:rPr>
          <w:rFonts w:ascii="Palatino Linotype" w:hAnsi="Palatino Linotype"/>
          <w:sz w:val="24"/>
          <w:szCs w:val="24"/>
        </w:rPr>
        <w:t xml:space="preserve"> με τον όρο «</w:t>
      </w:r>
      <w:proofErr w:type="spellStart"/>
      <w:r w:rsidRPr="00231124">
        <w:rPr>
          <w:rFonts w:ascii="Palatino Linotype" w:hAnsi="Palatino Linotype"/>
          <w:sz w:val="24"/>
          <w:szCs w:val="24"/>
        </w:rPr>
        <w:t>ματαιότης</w:t>
      </w:r>
      <w:proofErr w:type="spellEnd"/>
      <w:r w:rsidRPr="00231124">
        <w:rPr>
          <w:rFonts w:ascii="Palatino Linotype" w:hAnsi="Palatino Linotype"/>
          <w:sz w:val="24"/>
          <w:szCs w:val="24"/>
        </w:rPr>
        <w:t xml:space="preserve">» παρουσιάζεται από τον απόστολο Παύλο το σύνολο των αρνητικών καταστάσεων που οδηγούν τη </w:t>
      </w:r>
      <w:r w:rsidR="006D6E11">
        <w:rPr>
          <w:rFonts w:ascii="Palatino Linotype" w:hAnsi="Palatino Linotype"/>
          <w:sz w:val="24"/>
          <w:szCs w:val="24"/>
        </w:rPr>
        <w:t>φύσ</w:t>
      </w:r>
      <w:r w:rsidRPr="00231124">
        <w:rPr>
          <w:rFonts w:ascii="Palatino Linotype" w:hAnsi="Palatino Linotype"/>
          <w:sz w:val="24"/>
          <w:szCs w:val="24"/>
        </w:rPr>
        <w:t xml:space="preserve">η </w:t>
      </w:r>
      <w:r w:rsidR="006D6E11">
        <w:rPr>
          <w:rFonts w:ascii="Palatino Linotype" w:hAnsi="Palatino Linotype"/>
          <w:sz w:val="24"/>
          <w:szCs w:val="24"/>
        </w:rPr>
        <w:t>σ</w:t>
      </w:r>
      <w:r w:rsidRPr="00231124">
        <w:rPr>
          <w:rFonts w:ascii="Palatino Linotype" w:hAnsi="Palatino Linotype"/>
          <w:sz w:val="24"/>
          <w:szCs w:val="24"/>
        </w:rPr>
        <w:t>τις ωδίνες</w:t>
      </w:r>
      <w:r w:rsidR="006D6E11">
        <w:rPr>
          <w:rFonts w:ascii="Palatino Linotype" w:hAnsi="Palatino Linotype"/>
          <w:sz w:val="24"/>
          <w:szCs w:val="24"/>
        </w:rPr>
        <w:t xml:space="preserve"> και τελικά στην πτώση και τη φθορά</w:t>
      </w:r>
      <w:r w:rsidRPr="00231124">
        <w:rPr>
          <w:rFonts w:ascii="Palatino Linotype" w:hAnsi="Palatino Linotype"/>
          <w:sz w:val="24"/>
          <w:szCs w:val="24"/>
        </w:rPr>
        <w:t xml:space="preserve">. </w:t>
      </w:r>
    </w:p>
    <w:p w14:paraId="3ECA90D7" w14:textId="48D36B2F" w:rsidR="00231124" w:rsidRPr="00231124" w:rsidRDefault="00231124" w:rsidP="00231124">
      <w:pPr>
        <w:spacing w:line="360" w:lineRule="auto"/>
        <w:ind w:firstLine="720"/>
        <w:jc w:val="both"/>
        <w:rPr>
          <w:rFonts w:ascii="Palatino Linotype" w:hAnsi="Palatino Linotype"/>
          <w:sz w:val="24"/>
          <w:szCs w:val="24"/>
        </w:rPr>
      </w:pPr>
      <w:r w:rsidRPr="00231124">
        <w:rPr>
          <w:rFonts w:ascii="Palatino Linotype" w:hAnsi="Palatino Linotype"/>
          <w:sz w:val="24"/>
          <w:szCs w:val="24"/>
        </w:rPr>
        <w:t>Ο απόστολος Παύλος μέσα από τ</w:t>
      </w:r>
      <w:r w:rsidR="006D6E11">
        <w:rPr>
          <w:rFonts w:ascii="Palatino Linotype" w:hAnsi="Palatino Linotype"/>
          <w:sz w:val="24"/>
          <w:szCs w:val="24"/>
        </w:rPr>
        <w:t>ι</w:t>
      </w:r>
      <w:r w:rsidRPr="00231124">
        <w:rPr>
          <w:rFonts w:ascii="Palatino Linotype" w:hAnsi="Palatino Linotype"/>
          <w:sz w:val="24"/>
          <w:szCs w:val="24"/>
        </w:rPr>
        <w:t xml:space="preserve">ς παραπάνω </w:t>
      </w:r>
      <w:r w:rsidR="006D6E11">
        <w:rPr>
          <w:rFonts w:ascii="Palatino Linotype" w:hAnsi="Palatino Linotype"/>
          <w:sz w:val="24"/>
          <w:szCs w:val="24"/>
        </w:rPr>
        <w:t>θέσεις του</w:t>
      </w:r>
      <w:r w:rsidRPr="00231124">
        <w:rPr>
          <w:rFonts w:ascii="Palatino Linotype" w:hAnsi="Palatino Linotype"/>
          <w:sz w:val="24"/>
          <w:szCs w:val="24"/>
        </w:rPr>
        <w:t xml:space="preserve"> </w:t>
      </w:r>
      <w:r w:rsidR="006D6E11">
        <w:rPr>
          <w:rFonts w:ascii="Palatino Linotype" w:hAnsi="Palatino Linotype"/>
          <w:sz w:val="24"/>
          <w:szCs w:val="24"/>
        </w:rPr>
        <w:t>παραπέμπ</w:t>
      </w:r>
      <w:r w:rsidRPr="00231124">
        <w:rPr>
          <w:rFonts w:ascii="Palatino Linotype" w:hAnsi="Palatino Linotype"/>
          <w:sz w:val="24"/>
          <w:szCs w:val="24"/>
        </w:rPr>
        <w:t xml:space="preserve">ει τους αναγνώστες του </w:t>
      </w:r>
      <w:r w:rsidR="006D6E11">
        <w:rPr>
          <w:rFonts w:ascii="Palatino Linotype" w:hAnsi="Palatino Linotype"/>
          <w:sz w:val="24"/>
          <w:szCs w:val="24"/>
        </w:rPr>
        <w:t>σε</w:t>
      </w:r>
      <w:r w:rsidRPr="00231124">
        <w:rPr>
          <w:rFonts w:ascii="Palatino Linotype" w:hAnsi="Palatino Linotype"/>
          <w:sz w:val="24"/>
          <w:szCs w:val="24"/>
        </w:rPr>
        <w:t xml:space="preserve"> αντίστοιχα χωρία του Ησ.24,4-7 και </w:t>
      </w:r>
      <w:r w:rsidRPr="00231124">
        <w:rPr>
          <w:rFonts w:ascii="Palatino Linotype" w:hAnsi="Palatino Linotype"/>
          <w:sz w:val="24"/>
          <w:szCs w:val="24"/>
        </w:rPr>
        <w:lastRenderedPageBreak/>
        <w:t>Ωσ.4,1-3</w:t>
      </w:r>
      <w:r w:rsidR="006D6E11">
        <w:rPr>
          <w:rFonts w:ascii="Palatino Linotype" w:hAnsi="Palatino Linotype"/>
          <w:sz w:val="24"/>
          <w:szCs w:val="24"/>
        </w:rPr>
        <w:t>, τα οποία</w:t>
      </w:r>
      <w:r w:rsidRPr="00231124">
        <w:rPr>
          <w:rFonts w:ascii="Palatino Linotype" w:hAnsi="Palatino Linotype"/>
          <w:sz w:val="24"/>
          <w:szCs w:val="24"/>
        </w:rPr>
        <w:t xml:space="preserve"> αναφέρονται στη φθορά της φύσης εξ αιτίας της λάθος συμπεριφοράς του ανθρώπου. </w:t>
      </w:r>
    </w:p>
    <w:p w14:paraId="71B11245" w14:textId="750EBE25" w:rsidR="00231124" w:rsidRPr="00231124" w:rsidRDefault="00C12A46" w:rsidP="00231124">
      <w:pPr>
        <w:spacing w:line="360" w:lineRule="auto"/>
        <w:ind w:firstLine="720"/>
        <w:jc w:val="both"/>
        <w:rPr>
          <w:rFonts w:ascii="Palatino Linotype" w:hAnsi="Palatino Linotype"/>
          <w:sz w:val="24"/>
          <w:szCs w:val="24"/>
        </w:rPr>
      </w:pPr>
      <w:r>
        <w:rPr>
          <w:rFonts w:ascii="Palatino Linotype" w:hAnsi="Palatino Linotype"/>
          <w:sz w:val="24"/>
          <w:szCs w:val="24"/>
        </w:rPr>
        <w:t>Ερχόμαστε τώρα στη</w:t>
      </w:r>
      <w:r w:rsidR="00231124" w:rsidRPr="00231124">
        <w:rPr>
          <w:rFonts w:ascii="Palatino Linotype" w:hAnsi="Palatino Linotype"/>
          <w:sz w:val="24"/>
          <w:szCs w:val="24"/>
        </w:rPr>
        <w:t xml:space="preserve"> χρήση των ρημάτων «</w:t>
      </w:r>
      <w:proofErr w:type="spellStart"/>
      <w:r w:rsidR="00231124" w:rsidRPr="00231124">
        <w:rPr>
          <w:rFonts w:ascii="Palatino Linotype" w:hAnsi="Palatino Linotype"/>
          <w:sz w:val="24"/>
          <w:szCs w:val="24"/>
        </w:rPr>
        <w:t>συστανάζει</w:t>
      </w:r>
      <w:proofErr w:type="spellEnd"/>
      <w:r w:rsidR="00231124" w:rsidRPr="00231124">
        <w:rPr>
          <w:rFonts w:ascii="Palatino Linotype" w:hAnsi="Palatino Linotype"/>
          <w:sz w:val="24"/>
          <w:szCs w:val="24"/>
        </w:rPr>
        <w:t>» και «</w:t>
      </w:r>
      <w:proofErr w:type="spellStart"/>
      <w:r w:rsidR="00231124" w:rsidRPr="00231124">
        <w:rPr>
          <w:rFonts w:ascii="Palatino Linotype" w:hAnsi="Palatino Linotype"/>
          <w:sz w:val="24"/>
          <w:szCs w:val="24"/>
        </w:rPr>
        <w:t>συνωδίνει</w:t>
      </w:r>
      <w:proofErr w:type="spellEnd"/>
      <w:r w:rsidR="00231124" w:rsidRPr="00231124">
        <w:rPr>
          <w:rFonts w:ascii="Palatino Linotype" w:hAnsi="Palatino Linotype"/>
          <w:sz w:val="24"/>
          <w:szCs w:val="24"/>
        </w:rPr>
        <w:t xml:space="preserve">» </w:t>
      </w:r>
      <w:r>
        <w:rPr>
          <w:rFonts w:ascii="Palatino Linotype" w:hAnsi="Palatino Linotype"/>
          <w:sz w:val="24"/>
          <w:szCs w:val="24"/>
        </w:rPr>
        <w:t xml:space="preserve">με τα οποία ο Παύλος </w:t>
      </w:r>
      <w:r w:rsidR="00231124" w:rsidRPr="00231124">
        <w:rPr>
          <w:rFonts w:ascii="Palatino Linotype" w:hAnsi="Palatino Linotype"/>
          <w:sz w:val="24"/>
          <w:szCs w:val="24"/>
        </w:rPr>
        <w:t xml:space="preserve">προσπαθεί να </w:t>
      </w:r>
      <w:r>
        <w:rPr>
          <w:rFonts w:ascii="Palatino Linotype" w:hAnsi="Palatino Linotype"/>
          <w:sz w:val="24"/>
          <w:szCs w:val="24"/>
        </w:rPr>
        <w:t>τονίσ</w:t>
      </w:r>
      <w:r w:rsidR="00231124" w:rsidRPr="00231124">
        <w:rPr>
          <w:rFonts w:ascii="Palatino Linotype" w:hAnsi="Palatino Linotype"/>
          <w:sz w:val="24"/>
          <w:szCs w:val="24"/>
        </w:rPr>
        <w:t>ει τη δυσμενή κατάσταση της κτίσης</w:t>
      </w:r>
      <w:r>
        <w:rPr>
          <w:rFonts w:ascii="Palatino Linotype" w:hAnsi="Palatino Linotype"/>
          <w:sz w:val="24"/>
          <w:szCs w:val="24"/>
        </w:rPr>
        <w:t>,</w:t>
      </w:r>
      <w:r w:rsidR="00231124" w:rsidRPr="00231124">
        <w:rPr>
          <w:rFonts w:ascii="Palatino Linotype" w:hAnsi="Palatino Linotype"/>
          <w:sz w:val="24"/>
          <w:szCs w:val="24"/>
        </w:rPr>
        <w:t xml:space="preserve"> </w:t>
      </w:r>
      <w:r>
        <w:rPr>
          <w:rFonts w:ascii="Palatino Linotype" w:hAnsi="Palatino Linotype"/>
          <w:sz w:val="24"/>
          <w:szCs w:val="24"/>
        </w:rPr>
        <w:t>η οποία</w:t>
      </w:r>
      <w:r w:rsidR="00231124" w:rsidRPr="00231124">
        <w:rPr>
          <w:rFonts w:ascii="Palatino Linotype" w:hAnsi="Palatino Linotype"/>
          <w:sz w:val="24"/>
          <w:szCs w:val="24"/>
        </w:rPr>
        <w:t xml:space="preserve"> ζει κάτω από το κράτος της φθοράς εξαιτίας της αμαρτίας του ανθρώπου. Είναι </w:t>
      </w:r>
      <w:r>
        <w:rPr>
          <w:rFonts w:ascii="Palatino Linotype" w:hAnsi="Palatino Linotype"/>
          <w:sz w:val="24"/>
          <w:szCs w:val="24"/>
        </w:rPr>
        <w:t xml:space="preserve">π.χ. </w:t>
      </w:r>
      <w:r w:rsidR="00231124" w:rsidRPr="00231124">
        <w:rPr>
          <w:rFonts w:ascii="Palatino Linotype" w:hAnsi="Palatino Linotype"/>
          <w:sz w:val="24"/>
          <w:szCs w:val="24"/>
        </w:rPr>
        <w:t xml:space="preserve">βέβαιο </w:t>
      </w:r>
      <w:r>
        <w:rPr>
          <w:rFonts w:ascii="Palatino Linotype" w:hAnsi="Palatino Linotype"/>
          <w:sz w:val="24"/>
          <w:szCs w:val="24"/>
        </w:rPr>
        <w:t xml:space="preserve">ότι </w:t>
      </w:r>
      <w:r w:rsidR="00231124" w:rsidRPr="00231124">
        <w:rPr>
          <w:rFonts w:ascii="Palatino Linotype" w:hAnsi="Palatino Linotype"/>
          <w:sz w:val="24"/>
          <w:szCs w:val="24"/>
        </w:rPr>
        <w:t xml:space="preserve">για την </w:t>
      </w:r>
      <w:r w:rsidR="00BB0C25">
        <w:rPr>
          <w:rFonts w:ascii="Palatino Linotype" w:hAnsi="Palatino Linotype"/>
          <w:sz w:val="24"/>
          <w:szCs w:val="24"/>
        </w:rPr>
        <w:t>Π</w:t>
      </w:r>
      <w:r w:rsidR="00231124" w:rsidRPr="00231124">
        <w:rPr>
          <w:rFonts w:ascii="Palatino Linotype" w:hAnsi="Palatino Linotype"/>
          <w:sz w:val="24"/>
          <w:szCs w:val="24"/>
        </w:rPr>
        <w:t xml:space="preserve">ατερική </w:t>
      </w:r>
      <w:r>
        <w:rPr>
          <w:rFonts w:ascii="Palatino Linotype" w:hAnsi="Palatino Linotype"/>
          <w:sz w:val="24"/>
          <w:szCs w:val="24"/>
        </w:rPr>
        <w:t>θ</w:t>
      </w:r>
      <w:r w:rsidR="00231124" w:rsidRPr="00231124">
        <w:rPr>
          <w:rFonts w:ascii="Palatino Linotype" w:hAnsi="Palatino Linotype"/>
          <w:sz w:val="24"/>
          <w:szCs w:val="24"/>
        </w:rPr>
        <w:t>εολογία η κτίση έχει υποταχθεί στη φθορά</w:t>
      </w:r>
      <w:r>
        <w:rPr>
          <w:rFonts w:ascii="Palatino Linotype" w:hAnsi="Palatino Linotype"/>
          <w:sz w:val="24"/>
          <w:szCs w:val="24"/>
        </w:rPr>
        <w:t>,</w:t>
      </w:r>
      <w:r w:rsidR="00231124" w:rsidRPr="00231124">
        <w:rPr>
          <w:rFonts w:ascii="Palatino Linotype" w:hAnsi="Palatino Linotype"/>
          <w:sz w:val="24"/>
          <w:szCs w:val="24"/>
        </w:rPr>
        <w:t xml:space="preserve"> επειδή ο άνθρωπος έχ</w:t>
      </w:r>
      <w:r>
        <w:rPr>
          <w:rFonts w:ascii="Palatino Linotype" w:hAnsi="Palatino Linotype"/>
          <w:sz w:val="24"/>
          <w:szCs w:val="24"/>
        </w:rPr>
        <w:t>α</w:t>
      </w:r>
      <w:r w:rsidR="00231124" w:rsidRPr="00231124">
        <w:rPr>
          <w:rFonts w:ascii="Palatino Linotype" w:hAnsi="Palatino Linotype"/>
          <w:sz w:val="24"/>
          <w:szCs w:val="24"/>
        </w:rPr>
        <w:t xml:space="preserve">σε την πορεία </w:t>
      </w:r>
      <w:r>
        <w:rPr>
          <w:rFonts w:ascii="Palatino Linotype" w:hAnsi="Palatino Linotype"/>
          <w:sz w:val="24"/>
          <w:szCs w:val="24"/>
        </w:rPr>
        <w:t xml:space="preserve">του </w:t>
      </w:r>
      <w:r w:rsidR="00231124" w:rsidRPr="00231124">
        <w:rPr>
          <w:rFonts w:ascii="Palatino Linotype" w:hAnsi="Palatino Linotype"/>
          <w:sz w:val="24"/>
          <w:szCs w:val="24"/>
        </w:rPr>
        <w:t xml:space="preserve">προς τη </w:t>
      </w:r>
      <w:proofErr w:type="spellStart"/>
      <w:r w:rsidR="00231124" w:rsidRPr="00231124">
        <w:rPr>
          <w:rFonts w:ascii="Palatino Linotype" w:hAnsi="Palatino Linotype"/>
          <w:sz w:val="24"/>
          <w:szCs w:val="24"/>
        </w:rPr>
        <w:t>θέωση</w:t>
      </w:r>
      <w:proofErr w:type="spellEnd"/>
      <w:r w:rsidR="00231124" w:rsidRPr="00231124">
        <w:rPr>
          <w:rFonts w:ascii="Palatino Linotype" w:hAnsi="Palatino Linotype"/>
          <w:sz w:val="24"/>
          <w:szCs w:val="24"/>
        </w:rPr>
        <w:t>: «</w:t>
      </w:r>
      <w:proofErr w:type="spellStart"/>
      <w:r w:rsidR="00231124" w:rsidRPr="00231124">
        <w:rPr>
          <w:rFonts w:ascii="Palatino Linotype" w:hAnsi="Palatino Linotype"/>
          <w:sz w:val="24"/>
          <w:szCs w:val="24"/>
        </w:rPr>
        <w:t>Καλῶς</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οὐκ</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εἶπε</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στενάζει</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καὶ</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ὠδίνει</w:t>
      </w:r>
      <w:proofErr w:type="spellEnd"/>
      <w:r w:rsidR="00231124" w:rsidRPr="00231124">
        <w:rPr>
          <w:rFonts w:ascii="Palatino Linotype" w:hAnsi="Palatino Linotype"/>
          <w:sz w:val="24"/>
          <w:szCs w:val="24"/>
        </w:rPr>
        <w:t xml:space="preserve">, </w:t>
      </w:r>
      <w:proofErr w:type="spellStart"/>
      <w:r w:rsidR="00231124" w:rsidRPr="00231124">
        <w:rPr>
          <w:rFonts w:ascii="Palatino Linotype" w:hAnsi="Palatino Linotype"/>
          <w:sz w:val="24"/>
          <w:szCs w:val="24"/>
        </w:rPr>
        <w:t>ἀλλὰ</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συστενάζει</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καὶ</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συνωδίνει</w:t>
      </w:r>
      <w:proofErr w:type="spellEnd"/>
      <w:r w:rsidR="00231124" w:rsidRPr="00231124">
        <w:rPr>
          <w:rFonts w:ascii="Palatino Linotype" w:hAnsi="Palatino Linotype"/>
          <w:sz w:val="24"/>
          <w:szCs w:val="24"/>
        </w:rPr>
        <w:t xml:space="preserve">, </w:t>
      </w:r>
      <w:proofErr w:type="spellStart"/>
      <w:r w:rsidR="00231124" w:rsidRPr="00231124">
        <w:rPr>
          <w:rFonts w:ascii="Palatino Linotype" w:hAnsi="Palatino Linotype"/>
          <w:sz w:val="24"/>
          <w:szCs w:val="24"/>
        </w:rPr>
        <w:t>ἐπειδὴ</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καὶ</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τὸ</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πᾶσα</w:t>
      </w:r>
      <w:proofErr w:type="spellEnd"/>
      <w:r w:rsidR="00231124" w:rsidRPr="00231124">
        <w:rPr>
          <w:rFonts w:ascii="Palatino Linotype" w:hAnsi="Palatino Linotype"/>
          <w:sz w:val="24"/>
          <w:szCs w:val="24"/>
        </w:rPr>
        <w:t xml:space="preserve"> ἡ </w:t>
      </w:r>
      <w:proofErr w:type="spellStart"/>
      <w:r w:rsidR="00231124" w:rsidRPr="00231124">
        <w:rPr>
          <w:rFonts w:ascii="Palatino Linotype" w:hAnsi="Palatino Linotype"/>
          <w:sz w:val="24"/>
          <w:szCs w:val="24"/>
        </w:rPr>
        <w:t>κτίσις</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ἐνταῦθα</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προσέθηκεν</w:t>
      </w:r>
      <w:proofErr w:type="spellEnd"/>
      <w:r w:rsidR="00231124" w:rsidRPr="00231124">
        <w:rPr>
          <w:rFonts w:ascii="Palatino Linotype" w:hAnsi="Palatino Linotype"/>
          <w:sz w:val="24"/>
          <w:szCs w:val="24"/>
        </w:rPr>
        <w:t xml:space="preserve">, </w:t>
      </w:r>
      <w:proofErr w:type="spellStart"/>
      <w:r w:rsidR="00231124" w:rsidRPr="00231124">
        <w:rPr>
          <w:rFonts w:ascii="Palatino Linotype" w:hAnsi="Palatino Linotype"/>
          <w:sz w:val="24"/>
          <w:szCs w:val="24"/>
        </w:rPr>
        <w:t>ἄνω</w:t>
      </w:r>
      <w:proofErr w:type="spellEnd"/>
      <w:r w:rsidR="00231124" w:rsidRPr="00231124">
        <w:rPr>
          <w:rFonts w:ascii="Palatino Linotype" w:hAnsi="Palatino Linotype"/>
          <w:sz w:val="24"/>
          <w:szCs w:val="24"/>
        </w:rPr>
        <w:t xml:space="preserve"> ἡ </w:t>
      </w:r>
      <w:proofErr w:type="spellStart"/>
      <w:r w:rsidR="00231124" w:rsidRPr="00231124">
        <w:rPr>
          <w:rFonts w:ascii="Palatino Linotype" w:hAnsi="Palatino Linotype"/>
          <w:sz w:val="24"/>
          <w:szCs w:val="24"/>
        </w:rPr>
        <w:t>κτίσις</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εἰρηκὼς</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μόνον</w:t>
      </w:r>
      <w:proofErr w:type="spellEnd"/>
      <w:r w:rsidR="00231124" w:rsidRPr="00231124">
        <w:rPr>
          <w:rFonts w:ascii="Palatino Linotype" w:hAnsi="Palatino Linotype"/>
          <w:sz w:val="24"/>
          <w:szCs w:val="24"/>
        </w:rPr>
        <w:t xml:space="preserve">. </w:t>
      </w:r>
      <w:proofErr w:type="spellStart"/>
      <w:r w:rsidR="00231124" w:rsidRPr="00231124">
        <w:rPr>
          <w:rFonts w:ascii="Palatino Linotype" w:hAnsi="Palatino Linotype"/>
          <w:sz w:val="24"/>
          <w:szCs w:val="24"/>
        </w:rPr>
        <w:t>βούλεται</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δὲ</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εἰπεῖν</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ὅτι</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συμφώνως</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ἐπιδείκνυται</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τοῦτο</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πᾶσα</w:t>
      </w:r>
      <w:proofErr w:type="spellEnd"/>
      <w:r w:rsidR="00231124" w:rsidRPr="00231124">
        <w:rPr>
          <w:rFonts w:ascii="Palatino Linotype" w:hAnsi="Palatino Linotype"/>
          <w:sz w:val="24"/>
          <w:szCs w:val="24"/>
        </w:rPr>
        <w:t xml:space="preserve"> ἡ </w:t>
      </w:r>
      <w:proofErr w:type="spellStart"/>
      <w:r w:rsidR="00231124" w:rsidRPr="00231124">
        <w:rPr>
          <w:rFonts w:ascii="Palatino Linotype" w:hAnsi="Palatino Linotype"/>
          <w:sz w:val="24"/>
          <w:szCs w:val="24"/>
        </w:rPr>
        <w:t>κτίσις</w:t>
      </w:r>
      <w:proofErr w:type="spellEnd"/>
      <w:r w:rsidR="00231124" w:rsidRPr="00231124">
        <w:rPr>
          <w:rFonts w:ascii="Palatino Linotype" w:hAnsi="Palatino Linotype"/>
          <w:sz w:val="24"/>
          <w:szCs w:val="24"/>
        </w:rPr>
        <w:t xml:space="preserve">, </w:t>
      </w:r>
      <w:proofErr w:type="spellStart"/>
      <w:r w:rsidR="00231124" w:rsidRPr="00231124">
        <w:rPr>
          <w:rFonts w:ascii="Palatino Linotype" w:hAnsi="Palatino Linotype"/>
          <w:sz w:val="24"/>
          <w:szCs w:val="24"/>
        </w:rPr>
        <w:t>ἵνα</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καὶ</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τὸ</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παρὰ</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πάσης</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τὸ</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αὐτὸ</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γίνεσθαι</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ὁμοίως</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παιδεύσῃ</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τούτους</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τὴν</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πρὸς</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ἅπαντας</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κοινωνίαν</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αἱρεῖσθαι</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τῇ</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τῶν</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λυπηρῶν</w:t>
      </w:r>
      <w:proofErr w:type="spellEnd"/>
      <w:r w:rsidR="00861285">
        <w:rPr>
          <w:rFonts w:ascii="Palatino Linotype" w:hAnsi="Palatino Linotype"/>
          <w:sz w:val="24"/>
          <w:szCs w:val="24"/>
        </w:rPr>
        <w:t xml:space="preserve"> </w:t>
      </w:r>
      <w:proofErr w:type="spellStart"/>
      <w:r w:rsidR="00231124" w:rsidRPr="00231124">
        <w:rPr>
          <w:rFonts w:ascii="Palatino Linotype" w:hAnsi="Palatino Linotype"/>
          <w:sz w:val="24"/>
          <w:szCs w:val="24"/>
        </w:rPr>
        <w:t>καρτερίᾳ</w:t>
      </w:r>
      <w:proofErr w:type="spellEnd"/>
      <w:r w:rsidR="00231124" w:rsidRPr="00231124">
        <w:rPr>
          <w:rFonts w:ascii="Palatino Linotype" w:hAnsi="Palatino Linotype"/>
          <w:sz w:val="24"/>
          <w:szCs w:val="24"/>
        </w:rPr>
        <w:t>»</w:t>
      </w:r>
      <w:r w:rsidR="00231124" w:rsidRPr="00231124">
        <w:rPr>
          <w:rFonts w:ascii="Palatino Linotype" w:hAnsi="Palatino Linotype"/>
          <w:sz w:val="24"/>
          <w:szCs w:val="24"/>
          <w:vertAlign w:val="superscript"/>
        </w:rPr>
        <w:footnoteReference w:id="228"/>
      </w:r>
      <w:r w:rsidR="00231124" w:rsidRPr="00231124">
        <w:rPr>
          <w:rFonts w:ascii="Palatino Linotype" w:hAnsi="Palatino Linotype"/>
          <w:sz w:val="24"/>
          <w:szCs w:val="24"/>
        </w:rPr>
        <w:t>.</w:t>
      </w:r>
    </w:p>
    <w:p w14:paraId="51D35398" w14:textId="7A39D591" w:rsidR="00231124" w:rsidRPr="00231124" w:rsidRDefault="00231124" w:rsidP="00770767">
      <w:pPr>
        <w:spacing w:line="360" w:lineRule="auto"/>
        <w:jc w:val="both"/>
        <w:rPr>
          <w:rFonts w:ascii="Palatino Linotype" w:hAnsi="Palatino Linotype"/>
          <w:sz w:val="24"/>
          <w:szCs w:val="24"/>
        </w:rPr>
      </w:pPr>
      <w:r w:rsidRPr="00231124">
        <w:rPr>
          <w:rFonts w:ascii="Palatino Linotype" w:hAnsi="Palatino Linotype"/>
          <w:sz w:val="24"/>
          <w:szCs w:val="24"/>
        </w:rPr>
        <w:tab/>
        <w:t xml:space="preserve">Στους στίχους 20 και 21 </w:t>
      </w:r>
      <w:r w:rsidR="00C12A46">
        <w:rPr>
          <w:rFonts w:ascii="Palatino Linotype" w:hAnsi="Palatino Linotype"/>
          <w:sz w:val="24"/>
          <w:szCs w:val="24"/>
        </w:rPr>
        <w:t xml:space="preserve">της περικοπής (Ρωμ.8,19-23) </w:t>
      </w:r>
      <w:r w:rsidRPr="00231124">
        <w:rPr>
          <w:rFonts w:ascii="Palatino Linotype" w:hAnsi="Palatino Linotype"/>
          <w:sz w:val="24"/>
          <w:szCs w:val="24"/>
        </w:rPr>
        <w:t>χρησιμοποιείται ο όρος «φθορά»</w:t>
      </w:r>
      <w:r w:rsidR="00C12A46">
        <w:rPr>
          <w:rFonts w:ascii="Palatino Linotype" w:hAnsi="Palatino Linotype"/>
          <w:sz w:val="24"/>
          <w:szCs w:val="24"/>
        </w:rPr>
        <w:t>,</w:t>
      </w:r>
      <w:r w:rsidRPr="00231124">
        <w:rPr>
          <w:rFonts w:ascii="Palatino Linotype" w:hAnsi="Palatino Linotype"/>
          <w:sz w:val="24"/>
          <w:szCs w:val="24"/>
        </w:rPr>
        <w:t xml:space="preserve"> για να δηλωθεί ακριβώς κάθε είδους παρακμή και καταστροφή που σταδιακά οδηγεί </w:t>
      </w:r>
      <w:r w:rsidR="00C12A46">
        <w:rPr>
          <w:rFonts w:ascii="Palatino Linotype" w:hAnsi="Palatino Linotype"/>
          <w:sz w:val="24"/>
          <w:szCs w:val="24"/>
        </w:rPr>
        <w:t>προς</w:t>
      </w:r>
      <w:r w:rsidRPr="00231124">
        <w:rPr>
          <w:rFonts w:ascii="Palatino Linotype" w:hAnsi="Palatino Linotype"/>
          <w:sz w:val="24"/>
          <w:szCs w:val="24"/>
        </w:rPr>
        <w:t xml:space="preserve"> την απώλεια. Μέσα σ</w:t>
      </w:r>
      <w:r w:rsidR="00C12A46">
        <w:rPr>
          <w:rFonts w:ascii="Palatino Linotype" w:hAnsi="Palatino Linotype"/>
          <w:sz w:val="24"/>
          <w:szCs w:val="24"/>
        </w:rPr>
        <w:t>’</w:t>
      </w:r>
      <w:r w:rsidRPr="00231124">
        <w:rPr>
          <w:rFonts w:ascii="Palatino Linotype" w:hAnsi="Palatino Linotype"/>
          <w:sz w:val="24"/>
          <w:szCs w:val="24"/>
        </w:rPr>
        <w:t xml:space="preserve"> αυτό το πλαίσιο ερμηνείας μπορεί να ενταχθεί και η </w:t>
      </w:r>
      <w:r w:rsidR="00C12A46">
        <w:rPr>
          <w:rFonts w:ascii="Palatino Linotype" w:hAnsi="Palatino Linotype"/>
          <w:sz w:val="24"/>
          <w:szCs w:val="24"/>
        </w:rPr>
        <w:t>ερμηνεία</w:t>
      </w:r>
      <w:r w:rsidRPr="00231124">
        <w:rPr>
          <w:rFonts w:ascii="Palatino Linotype" w:hAnsi="Palatino Linotype"/>
          <w:sz w:val="24"/>
          <w:szCs w:val="24"/>
        </w:rPr>
        <w:t xml:space="preserve"> οικολογικής κρίσης. </w:t>
      </w:r>
    </w:p>
    <w:p w14:paraId="333ACFA0" w14:textId="62BFE53A" w:rsidR="00231124" w:rsidRPr="00231124" w:rsidRDefault="00231124" w:rsidP="00231124">
      <w:pPr>
        <w:spacing w:line="360" w:lineRule="auto"/>
        <w:jc w:val="both"/>
        <w:rPr>
          <w:rFonts w:ascii="Palatino Linotype" w:hAnsi="Palatino Linotype"/>
          <w:sz w:val="24"/>
          <w:szCs w:val="24"/>
        </w:rPr>
      </w:pPr>
      <w:r w:rsidRPr="00231124">
        <w:rPr>
          <w:rFonts w:ascii="Palatino Linotype" w:hAnsi="Palatino Linotype"/>
          <w:sz w:val="24"/>
          <w:szCs w:val="24"/>
        </w:rPr>
        <w:tab/>
        <w:t xml:space="preserve">Για την περικοπή η </w:t>
      </w:r>
      <w:r w:rsidR="00BB0C25">
        <w:rPr>
          <w:rFonts w:ascii="Palatino Linotype" w:hAnsi="Palatino Linotype"/>
          <w:sz w:val="24"/>
          <w:szCs w:val="24"/>
        </w:rPr>
        <w:t>«</w:t>
      </w:r>
      <w:proofErr w:type="spellStart"/>
      <w:r w:rsidRPr="00231124">
        <w:rPr>
          <w:rFonts w:ascii="Palatino Linotype" w:hAnsi="Palatino Linotype"/>
          <w:sz w:val="24"/>
          <w:szCs w:val="24"/>
        </w:rPr>
        <w:t>κτίσις</w:t>
      </w:r>
      <w:proofErr w:type="spellEnd"/>
      <w:r w:rsidR="00BB0C25">
        <w:rPr>
          <w:rFonts w:ascii="Palatino Linotype" w:hAnsi="Palatino Linotype"/>
          <w:sz w:val="24"/>
          <w:szCs w:val="24"/>
        </w:rPr>
        <w:t>»</w:t>
      </w:r>
      <w:r w:rsidRPr="00231124">
        <w:rPr>
          <w:rFonts w:ascii="Palatino Linotype" w:hAnsi="Palatino Linotype"/>
          <w:sz w:val="24"/>
          <w:szCs w:val="24"/>
        </w:rPr>
        <w:t xml:space="preserve"> δεν είναι κάτω μόνο από τη φθορά αλλά και από τη ματαιότητα της αμαρτίας. Για τους </w:t>
      </w:r>
      <w:r w:rsidR="00BB0C25">
        <w:rPr>
          <w:rFonts w:ascii="Palatino Linotype" w:hAnsi="Palatino Linotype"/>
          <w:sz w:val="24"/>
          <w:szCs w:val="24"/>
        </w:rPr>
        <w:t>Π</w:t>
      </w:r>
      <w:r w:rsidRPr="00231124">
        <w:rPr>
          <w:rFonts w:ascii="Palatino Linotype" w:hAnsi="Palatino Linotype"/>
          <w:sz w:val="24"/>
          <w:szCs w:val="24"/>
        </w:rPr>
        <w:t xml:space="preserve">ατέρες της Εκκλησίας ο όρος </w:t>
      </w:r>
      <w:r w:rsidR="00BB0C25">
        <w:rPr>
          <w:rFonts w:ascii="Palatino Linotype" w:hAnsi="Palatino Linotype"/>
          <w:sz w:val="24"/>
          <w:szCs w:val="24"/>
        </w:rPr>
        <w:t>«</w:t>
      </w:r>
      <w:r w:rsidRPr="00231124">
        <w:rPr>
          <w:rFonts w:ascii="Palatino Linotype" w:hAnsi="Palatino Linotype"/>
          <w:sz w:val="24"/>
          <w:szCs w:val="24"/>
        </w:rPr>
        <w:t>ματαιότητα</w:t>
      </w:r>
      <w:r w:rsidR="00BB0C25">
        <w:rPr>
          <w:rFonts w:ascii="Palatino Linotype" w:hAnsi="Palatino Linotype"/>
          <w:sz w:val="24"/>
          <w:szCs w:val="24"/>
        </w:rPr>
        <w:t>»</w:t>
      </w:r>
      <w:r w:rsidRPr="00231124">
        <w:rPr>
          <w:rFonts w:ascii="Palatino Linotype" w:hAnsi="Palatino Linotype"/>
          <w:sz w:val="24"/>
          <w:szCs w:val="24"/>
        </w:rPr>
        <w:t xml:space="preserve"> </w:t>
      </w:r>
      <w:r w:rsidR="00C12A46">
        <w:rPr>
          <w:rFonts w:ascii="Palatino Linotype" w:hAnsi="Palatino Linotype"/>
          <w:sz w:val="24"/>
          <w:szCs w:val="24"/>
        </w:rPr>
        <w:t>δηλώνει</w:t>
      </w:r>
      <w:r w:rsidRPr="00231124">
        <w:rPr>
          <w:rFonts w:ascii="Palatino Linotype" w:hAnsi="Palatino Linotype"/>
          <w:sz w:val="24"/>
          <w:szCs w:val="24"/>
        </w:rPr>
        <w:t xml:space="preserve"> άλλο τρόπο</w:t>
      </w:r>
      <w:r w:rsidR="00C12A46">
        <w:rPr>
          <w:rFonts w:ascii="Palatino Linotype" w:hAnsi="Palatino Linotype"/>
          <w:sz w:val="24"/>
          <w:szCs w:val="24"/>
        </w:rPr>
        <w:t xml:space="preserve"> για</w:t>
      </w:r>
      <w:r w:rsidRPr="00231124">
        <w:rPr>
          <w:rFonts w:ascii="Palatino Linotype" w:hAnsi="Palatino Linotype"/>
          <w:sz w:val="24"/>
          <w:szCs w:val="24"/>
        </w:rPr>
        <w:t xml:space="preserve"> να ορισθεί η φθορά</w:t>
      </w:r>
      <w:r w:rsidR="00C12A46">
        <w:rPr>
          <w:rFonts w:ascii="Palatino Linotype" w:hAnsi="Palatino Linotype"/>
          <w:sz w:val="24"/>
          <w:szCs w:val="24"/>
        </w:rPr>
        <w:t>,</w:t>
      </w:r>
      <w:r w:rsidRPr="00231124">
        <w:rPr>
          <w:rFonts w:ascii="Palatino Linotype" w:hAnsi="Palatino Linotype"/>
          <w:sz w:val="24"/>
          <w:szCs w:val="24"/>
        </w:rPr>
        <w:t xml:space="preserve"> </w:t>
      </w:r>
      <w:r w:rsidR="00C12A46">
        <w:rPr>
          <w:rFonts w:ascii="Palatino Linotype" w:hAnsi="Palatino Linotype"/>
          <w:sz w:val="24"/>
          <w:szCs w:val="24"/>
        </w:rPr>
        <w:t>η οποία</w:t>
      </w:r>
      <w:r w:rsidRPr="00231124">
        <w:rPr>
          <w:rFonts w:ascii="Palatino Linotype" w:hAnsi="Palatino Linotype"/>
          <w:sz w:val="24"/>
          <w:szCs w:val="24"/>
        </w:rPr>
        <w:t xml:space="preserve"> απειλεί τη δημιουργία μετά την πτώση του ανθρώπου</w:t>
      </w:r>
      <w:r w:rsidRPr="00231124">
        <w:rPr>
          <w:rFonts w:ascii="Palatino Linotype" w:hAnsi="Palatino Linotype"/>
          <w:sz w:val="24"/>
          <w:szCs w:val="24"/>
          <w:vertAlign w:val="superscript"/>
        </w:rPr>
        <w:footnoteReference w:id="229"/>
      </w:r>
      <w:r w:rsidRPr="00231124">
        <w:rPr>
          <w:rFonts w:ascii="Palatino Linotype" w:hAnsi="Palatino Linotype"/>
          <w:sz w:val="24"/>
          <w:szCs w:val="24"/>
        </w:rPr>
        <w:t xml:space="preserve">. Η σύγχρονη </w:t>
      </w:r>
      <w:r w:rsidR="00BB0C25">
        <w:rPr>
          <w:rFonts w:ascii="Palatino Linotype" w:hAnsi="Palatino Linotype"/>
          <w:sz w:val="24"/>
          <w:szCs w:val="24"/>
        </w:rPr>
        <w:lastRenderedPageBreak/>
        <w:t>Β</w:t>
      </w:r>
      <w:r w:rsidRPr="00231124">
        <w:rPr>
          <w:rFonts w:ascii="Palatino Linotype" w:hAnsi="Palatino Linotype"/>
          <w:sz w:val="24"/>
          <w:szCs w:val="24"/>
        </w:rPr>
        <w:t xml:space="preserve">ιβλική ερμηνευτική διατηρεί την </w:t>
      </w:r>
      <w:r w:rsidR="00C12A46">
        <w:rPr>
          <w:rFonts w:ascii="Palatino Linotype" w:hAnsi="Palatino Linotype"/>
          <w:sz w:val="24"/>
          <w:szCs w:val="24"/>
        </w:rPr>
        <w:t>άποψη</w:t>
      </w:r>
      <w:r w:rsidRPr="00231124">
        <w:rPr>
          <w:rFonts w:ascii="Palatino Linotype" w:hAnsi="Palatino Linotype"/>
          <w:sz w:val="24"/>
          <w:szCs w:val="24"/>
        </w:rPr>
        <w:t xml:space="preserve"> των </w:t>
      </w:r>
      <w:r w:rsidR="00BB0C25">
        <w:rPr>
          <w:rFonts w:ascii="Palatino Linotype" w:hAnsi="Palatino Linotype"/>
          <w:sz w:val="24"/>
          <w:szCs w:val="24"/>
        </w:rPr>
        <w:t>Π</w:t>
      </w:r>
      <w:r w:rsidRPr="00231124">
        <w:rPr>
          <w:rFonts w:ascii="Palatino Linotype" w:hAnsi="Palatino Linotype"/>
          <w:sz w:val="24"/>
          <w:szCs w:val="24"/>
        </w:rPr>
        <w:t xml:space="preserve">ατέρων της </w:t>
      </w:r>
      <w:r w:rsidR="00BB0C25">
        <w:rPr>
          <w:rFonts w:ascii="Palatino Linotype" w:hAnsi="Palatino Linotype"/>
          <w:sz w:val="24"/>
          <w:szCs w:val="24"/>
        </w:rPr>
        <w:t>Ε</w:t>
      </w:r>
      <w:r w:rsidRPr="00231124">
        <w:rPr>
          <w:rFonts w:ascii="Palatino Linotype" w:hAnsi="Palatino Linotype"/>
          <w:sz w:val="24"/>
          <w:szCs w:val="24"/>
        </w:rPr>
        <w:t>κκλησίας και αντιλαμβάνεται τη ματαιότητα ως την κατάσταση της φθοράς που απειλεί την κτίση</w:t>
      </w:r>
      <w:r w:rsidRPr="00231124">
        <w:rPr>
          <w:rFonts w:ascii="Palatino Linotype" w:hAnsi="Palatino Linotype"/>
          <w:sz w:val="24"/>
          <w:szCs w:val="24"/>
          <w:vertAlign w:val="superscript"/>
        </w:rPr>
        <w:footnoteReference w:id="230"/>
      </w:r>
      <w:r w:rsidRPr="00231124">
        <w:rPr>
          <w:rFonts w:ascii="Palatino Linotype" w:hAnsi="Palatino Linotype"/>
          <w:sz w:val="24"/>
          <w:szCs w:val="24"/>
        </w:rPr>
        <w:t>.</w:t>
      </w:r>
    </w:p>
    <w:p w14:paraId="723C0C0E" w14:textId="10E10279" w:rsidR="00231124" w:rsidRPr="00231124" w:rsidRDefault="00231124" w:rsidP="00231124">
      <w:pPr>
        <w:spacing w:line="360" w:lineRule="auto"/>
        <w:jc w:val="both"/>
        <w:rPr>
          <w:rFonts w:ascii="Palatino Linotype" w:hAnsi="Palatino Linotype"/>
          <w:sz w:val="24"/>
          <w:szCs w:val="24"/>
        </w:rPr>
      </w:pPr>
      <w:r w:rsidRPr="00231124">
        <w:rPr>
          <w:rFonts w:ascii="Palatino Linotype" w:hAnsi="Palatino Linotype"/>
          <w:sz w:val="24"/>
          <w:szCs w:val="24"/>
        </w:rPr>
        <w:tab/>
        <w:t xml:space="preserve">Ο απόστολος Παύλος συνεπής </w:t>
      </w:r>
      <w:r w:rsidR="00C12A46">
        <w:rPr>
          <w:rFonts w:ascii="Palatino Linotype" w:hAnsi="Palatino Linotype"/>
          <w:sz w:val="24"/>
          <w:szCs w:val="24"/>
        </w:rPr>
        <w:t>προς</w:t>
      </w:r>
      <w:r w:rsidRPr="00231124">
        <w:rPr>
          <w:rFonts w:ascii="Palatino Linotype" w:hAnsi="Palatino Linotype"/>
          <w:sz w:val="24"/>
          <w:szCs w:val="24"/>
        </w:rPr>
        <w:t xml:space="preserve"> τον τρόπο </w:t>
      </w:r>
      <w:r w:rsidR="00C12A46">
        <w:rPr>
          <w:rFonts w:ascii="Palatino Linotype" w:hAnsi="Palatino Linotype"/>
          <w:sz w:val="24"/>
          <w:szCs w:val="24"/>
        </w:rPr>
        <w:t>με τον οποίο</w:t>
      </w:r>
      <w:r w:rsidRPr="00231124">
        <w:rPr>
          <w:rFonts w:ascii="Palatino Linotype" w:hAnsi="Palatino Linotype"/>
          <w:sz w:val="24"/>
          <w:szCs w:val="24"/>
        </w:rPr>
        <w:t xml:space="preserve"> χρησιμοποιεί παραδείγματα από τη ζωή των Ρωμαίων</w:t>
      </w:r>
      <w:r w:rsidR="00C12A46">
        <w:rPr>
          <w:rFonts w:ascii="Palatino Linotype" w:hAnsi="Palatino Linotype"/>
          <w:sz w:val="24"/>
          <w:szCs w:val="24"/>
        </w:rPr>
        <w:t>, προσπαθεί</w:t>
      </w:r>
      <w:r w:rsidRPr="00231124">
        <w:rPr>
          <w:rFonts w:ascii="Palatino Linotype" w:hAnsi="Palatino Linotype"/>
          <w:sz w:val="24"/>
          <w:szCs w:val="24"/>
        </w:rPr>
        <w:t xml:space="preserve"> να εξηγήσει την κατάσταση στην οποία βρίσκεται η κτίση. Ο Ρωμαίος πολίτης έχει βιώσει </w:t>
      </w:r>
      <w:proofErr w:type="spellStart"/>
      <w:r w:rsidRPr="00231124">
        <w:rPr>
          <w:rFonts w:ascii="Palatino Linotype" w:hAnsi="Palatino Linotype"/>
          <w:sz w:val="24"/>
          <w:szCs w:val="24"/>
        </w:rPr>
        <w:t>αποτ</w:t>
      </w:r>
      <w:r w:rsidR="00C12A46">
        <w:rPr>
          <w:rFonts w:ascii="Palatino Linotype" w:hAnsi="Palatino Linotype"/>
          <w:sz w:val="24"/>
          <w:szCs w:val="24"/>
        </w:rPr>
        <w:t>ε</w:t>
      </w:r>
      <w:r w:rsidRPr="00231124">
        <w:rPr>
          <w:rFonts w:ascii="Palatino Linotype" w:hAnsi="Palatino Linotype"/>
          <w:sz w:val="24"/>
          <w:szCs w:val="24"/>
        </w:rPr>
        <w:t>λ</w:t>
      </w:r>
      <w:r w:rsidR="00C12A46">
        <w:rPr>
          <w:rFonts w:ascii="Palatino Linotype" w:hAnsi="Palatino Linotype"/>
          <w:sz w:val="24"/>
          <w:szCs w:val="24"/>
        </w:rPr>
        <w:t>έ</w:t>
      </w:r>
      <w:r w:rsidRPr="00231124">
        <w:rPr>
          <w:rFonts w:ascii="Palatino Linotype" w:hAnsi="Palatino Linotype"/>
          <w:sz w:val="24"/>
          <w:szCs w:val="24"/>
        </w:rPr>
        <w:t>σμα</w:t>
      </w:r>
      <w:r w:rsidR="00C12A46">
        <w:rPr>
          <w:rFonts w:ascii="Palatino Linotype" w:hAnsi="Palatino Linotype"/>
          <w:sz w:val="24"/>
          <w:szCs w:val="24"/>
        </w:rPr>
        <w:t>υα</w:t>
      </w:r>
      <w:proofErr w:type="spellEnd"/>
      <w:r w:rsidRPr="00231124">
        <w:rPr>
          <w:rFonts w:ascii="Palatino Linotype" w:hAnsi="Palatino Linotype"/>
          <w:sz w:val="24"/>
          <w:szCs w:val="24"/>
        </w:rPr>
        <w:t xml:space="preserve"> των μάταιων πράξεων των ανθρώπων</w:t>
      </w:r>
      <w:r w:rsidR="00C12A46">
        <w:rPr>
          <w:rFonts w:ascii="Palatino Linotype" w:hAnsi="Palatino Linotype"/>
          <w:sz w:val="24"/>
          <w:szCs w:val="24"/>
        </w:rPr>
        <w:t>,</w:t>
      </w:r>
      <w:r w:rsidRPr="00231124">
        <w:rPr>
          <w:rFonts w:ascii="Palatino Linotype" w:hAnsi="Palatino Linotype"/>
          <w:sz w:val="24"/>
          <w:szCs w:val="24"/>
        </w:rPr>
        <w:t xml:space="preserve"> που οδηγεί τελικά σε πόλεμο και πόνο.</w:t>
      </w:r>
    </w:p>
    <w:p w14:paraId="28178086" w14:textId="145921E6" w:rsidR="00231124" w:rsidRPr="00231124" w:rsidRDefault="00231124" w:rsidP="00231124">
      <w:pPr>
        <w:spacing w:line="360" w:lineRule="auto"/>
        <w:jc w:val="both"/>
        <w:rPr>
          <w:rFonts w:ascii="Palatino Linotype" w:hAnsi="Palatino Linotype"/>
          <w:sz w:val="24"/>
          <w:szCs w:val="24"/>
        </w:rPr>
      </w:pPr>
      <w:r w:rsidRPr="00231124">
        <w:rPr>
          <w:rFonts w:ascii="Palatino Linotype" w:hAnsi="Palatino Linotype"/>
          <w:sz w:val="24"/>
          <w:szCs w:val="24"/>
        </w:rPr>
        <w:tab/>
        <w:t>Στην περικοπή Ρωμ.8,19-23 ο Παύλος συνδέει τη</w:t>
      </w:r>
      <w:r w:rsidR="00C12A46">
        <w:rPr>
          <w:rFonts w:ascii="Palatino Linotype" w:hAnsi="Palatino Linotype"/>
          <w:sz w:val="24"/>
          <w:szCs w:val="24"/>
        </w:rPr>
        <w:t>ν</w:t>
      </w:r>
      <w:r w:rsidRPr="00231124">
        <w:rPr>
          <w:rFonts w:ascii="Palatino Linotype" w:hAnsi="Palatino Linotype"/>
          <w:sz w:val="24"/>
          <w:szCs w:val="24"/>
        </w:rPr>
        <w:t xml:space="preserve"> κτίση με τις πράξεις του ανθρώπου. </w:t>
      </w:r>
      <w:r w:rsidR="00BB0C25">
        <w:rPr>
          <w:rFonts w:ascii="Palatino Linotype" w:hAnsi="Palatino Linotype"/>
          <w:sz w:val="24"/>
          <w:szCs w:val="24"/>
        </w:rPr>
        <w:t>Σ</w:t>
      </w:r>
      <w:r w:rsidRPr="00231124">
        <w:rPr>
          <w:rFonts w:ascii="Palatino Linotype" w:hAnsi="Palatino Linotype"/>
          <w:sz w:val="24"/>
          <w:szCs w:val="24"/>
        </w:rPr>
        <w:t>την προσπάθει</w:t>
      </w:r>
      <w:r w:rsidR="00C12A46">
        <w:rPr>
          <w:rFonts w:ascii="Palatino Linotype" w:hAnsi="Palatino Linotype"/>
          <w:sz w:val="24"/>
          <w:szCs w:val="24"/>
        </w:rPr>
        <w:t>ά</w:t>
      </w:r>
      <w:r w:rsidRPr="00231124">
        <w:rPr>
          <w:rFonts w:ascii="Palatino Linotype" w:hAnsi="Palatino Linotype"/>
          <w:sz w:val="24"/>
          <w:szCs w:val="24"/>
        </w:rPr>
        <w:t xml:space="preserve"> του να μιλήσει για την κτίση κάνει αναφορά τόσο στο παρελθόν της Ρωμ.8,20 όσο και στο μέλλον της Ρωμ.8,21-22</w:t>
      </w:r>
      <w:r w:rsidRPr="00231124">
        <w:rPr>
          <w:rFonts w:ascii="Palatino Linotype" w:hAnsi="Palatino Linotype"/>
          <w:sz w:val="24"/>
          <w:szCs w:val="24"/>
          <w:vertAlign w:val="superscript"/>
        </w:rPr>
        <w:footnoteReference w:id="231"/>
      </w:r>
      <w:r w:rsidRPr="00231124">
        <w:rPr>
          <w:rFonts w:ascii="Palatino Linotype" w:hAnsi="Palatino Linotype"/>
          <w:sz w:val="24"/>
          <w:szCs w:val="24"/>
        </w:rPr>
        <w:t xml:space="preserve">. </w:t>
      </w:r>
    </w:p>
    <w:p w14:paraId="28AA63F5" w14:textId="77777777" w:rsidR="00231124" w:rsidRPr="00231124" w:rsidRDefault="00231124" w:rsidP="00231124">
      <w:pPr>
        <w:spacing w:line="360" w:lineRule="auto"/>
        <w:jc w:val="both"/>
        <w:rPr>
          <w:rFonts w:ascii="Palatino Linotype" w:hAnsi="Palatino Linotype"/>
          <w:sz w:val="24"/>
          <w:szCs w:val="24"/>
        </w:rPr>
      </w:pPr>
    </w:p>
    <w:p w14:paraId="2BC9683A" w14:textId="4E22D2E4" w:rsidR="00231124" w:rsidRPr="00861285" w:rsidRDefault="00231124" w:rsidP="00770767">
      <w:pPr>
        <w:pStyle w:val="2"/>
        <w:numPr>
          <w:ilvl w:val="1"/>
          <w:numId w:val="14"/>
        </w:numPr>
        <w:rPr>
          <w:rFonts w:ascii="Palatino Linotype" w:hAnsi="Palatino Linotype"/>
          <w:b/>
          <w:bCs/>
          <w:color w:val="auto"/>
          <w:sz w:val="24"/>
          <w:szCs w:val="24"/>
        </w:rPr>
      </w:pPr>
      <w:bookmarkStart w:id="229" w:name="_Toc130757216"/>
      <w:r w:rsidRPr="00861285">
        <w:rPr>
          <w:rFonts w:ascii="Palatino Linotype" w:hAnsi="Palatino Linotype"/>
          <w:b/>
          <w:bCs/>
          <w:color w:val="auto"/>
          <w:sz w:val="24"/>
          <w:szCs w:val="24"/>
        </w:rPr>
        <w:t xml:space="preserve">Η κτίση θα σωθεί αν </w:t>
      </w:r>
      <w:r w:rsidR="00C12A46">
        <w:rPr>
          <w:rFonts w:ascii="Palatino Linotype" w:hAnsi="Palatino Linotype"/>
          <w:b/>
          <w:bCs/>
          <w:color w:val="auto"/>
          <w:sz w:val="24"/>
          <w:szCs w:val="24"/>
        </w:rPr>
        <w:t xml:space="preserve">σωθεί και </w:t>
      </w:r>
      <w:r w:rsidRPr="00861285">
        <w:rPr>
          <w:rFonts w:ascii="Palatino Linotype" w:hAnsi="Palatino Linotype"/>
          <w:b/>
          <w:bCs/>
          <w:color w:val="auto"/>
          <w:sz w:val="24"/>
          <w:szCs w:val="24"/>
        </w:rPr>
        <w:t>ο άνθρωπος</w:t>
      </w:r>
      <w:bookmarkEnd w:id="229"/>
    </w:p>
    <w:p w14:paraId="68B031B7" w14:textId="77777777" w:rsidR="00231124" w:rsidRPr="00231124" w:rsidRDefault="00231124" w:rsidP="00231124">
      <w:pPr>
        <w:spacing w:line="360" w:lineRule="auto"/>
        <w:jc w:val="both"/>
        <w:rPr>
          <w:rFonts w:ascii="Palatino Linotype" w:hAnsi="Palatino Linotype"/>
          <w:sz w:val="24"/>
          <w:szCs w:val="24"/>
        </w:rPr>
      </w:pPr>
    </w:p>
    <w:p w14:paraId="4A701F9B" w14:textId="2265C4EB" w:rsidR="00231124" w:rsidRPr="00231124" w:rsidRDefault="00231124" w:rsidP="00231124">
      <w:pPr>
        <w:spacing w:line="360" w:lineRule="auto"/>
        <w:jc w:val="both"/>
        <w:rPr>
          <w:rFonts w:ascii="Palatino Linotype" w:hAnsi="Palatino Linotype"/>
          <w:sz w:val="24"/>
          <w:szCs w:val="24"/>
        </w:rPr>
      </w:pPr>
      <w:r w:rsidRPr="00231124">
        <w:rPr>
          <w:rFonts w:ascii="Palatino Linotype" w:hAnsi="Palatino Linotype"/>
          <w:sz w:val="24"/>
          <w:szCs w:val="24"/>
        </w:rPr>
        <w:tab/>
        <w:t xml:space="preserve">Ο απόστολος Παύλος δεν παραμένει μόνο στην αναφορά </w:t>
      </w:r>
      <w:r w:rsidR="00C12A46">
        <w:rPr>
          <w:rFonts w:ascii="Palatino Linotype" w:hAnsi="Palatino Linotype"/>
          <w:sz w:val="24"/>
          <w:szCs w:val="24"/>
        </w:rPr>
        <w:t xml:space="preserve">του </w:t>
      </w:r>
      <w:r w:rsidRPr="00231124">
        <w:rPr>
          <w:rFonts w:ascii="Palatino Linotype" w:hAnsi="Palatino Linotype"/>
          <w:sz w:val="24"/>
          <w:szCs w:val="24"/>
        </w:rPr>
        <w:t>για τη φθορά της φύσης και την υποταγή της στην αμαρτία</w:t>
      </w:r>
      <w:r w:rsidR="00C12A46">
        <w:rPr>
          <w:rFonts w:ascii="Palatino Linotype" w:hAnsi="Palatino Linotype"/>
          <w:sz w:val="24"/>
          <w:szCs w:val="24"/>
        </w:rPr>
        <w:t>,</w:t>
      </w:r>
      <w:r w:rsidRPr="00231124">
        <w:rPr>
          <w:rFonts w:ascii="Palatino Linotype" w:hAnsi="Palatino Linotype"/>
          <w:sz w:val="24"/>
          <w:szCs w:val="24"/>
        </w:rPr>
        <w:t xml:space="preserve"> αλλά προχωρ</w:t>
      </w:r>
      <w:r w:rsidR="00C12A46">
        <w:rPr>
          <w:rFonts w:ascii="Palatino Linotype" w:hAnsi="Palatino Linotype"/>
          <w:sz w:val="24"/>
          <w:szCs w:val="24"/>
        </w:rPr>
        <w:t>εί</w:t>
      </w:r>
      <w:r w:rsidRPr="00231124">
        <w:rPr>
          <w:rFonts w:ascii="Palatino Linotype" w:hAnsi="Palatino Linotype"/>
          <w:sz w:val="24"/>
          <w:szCs w:val="24"/>
        </w:rPr>
        <w:t xml:space="preserve"> και </w:t>
      </w:r>
      <w:r w:rsidR="00C12A46">
        <w:rPr>
          <w:rFonts w:ascii="Palatino Linotype" w:hAnsi="Palatino Linotype"/>
          <w:sz w:val="24"/>
          <w:szCs w:val="24"/>
        </w:rPr>
        <w:t>αντιμετωπίζει</w:t>
      </w:r>
      <w:r w:rsidRPr="00231124">
        <w:rPr>
          <w:rFonts w:ascii="Palatino Linotype" w:hAnsi="Palatino Linotype"/>
          <w:sz w:val="24"/>
          <w:szCs w:val="24"/>
        </w:rPr>
        <w:t xml:space="preserve"> θετικ</w:t>
      </w:r>
      <w:r w:rsidR="00C12A46">
        <w:rPr>
          <w:rFonts w:ascii="Palatino Linotype" w:hAnsi="Palatino Linotype"/>
          <w:sz w:val="24"/>
          <w:szCs w:val="24"/>
        </w:rPr>
        <w:t>ά</w:t>
      </w:r>
      <w:r w:rsidRPr="00231124">
        <w:rPr>
          <w:rFonts w:ascii="Palatino Linotype" w:hAnsi="Palatino Linotype"/>
          <w:sz w:val="24"/>
          <w:szCs w:val="24"/>
        </w:rPr>
        <w:t xml:space="preserve"> την ελπίδα </w:t>
      </w:r>
      <w:r w:rsidR="00C12A46">
        <w:rPr>
          <w:rFonts w:ascii="Palatino Linotype" w:hAnsi="Palatino Linotype"/>
          <w:sz w:val="24"/>
          <w:szCs w:val="24"/>
        </w:rPr>
        <w:t>ότι</w:t>
      </w:r>
      <w:r w:rsidRPr="00231124">
        <w:rPr>
          <w:rFonts w:ascii="Palatino Linotype" w:hAnsi="Palatino Linotype"/>
          <w:sz w:val="24"/>
          <w:szCs w:val="24"/>
        </w:rPr>
        <w:t xml:space="preserve"> τελικά η οδυνηρή κατάσταση θα λυθεί και η φύση θα απελευθερωθεί. Με τον στίχο 19 «ἡ </w:t>
      </w:r>
      <w:proofErr w:type="spellStart"/>
      <w:r w:rsidRPr="00231124">
        <w:rPr>
          <w:rFonts w:ascii="Palatino Linotype" w:hAnsi="Palatino Linotype"/>
          <w:sz w:val="24"/>
          <w:szCs w:val="24"/>
        </w:rPr>
        <w:t>γὰρ</w:t>
      </w:r>
      <w:proofErr w:type="spellEnd"/>
      <w:r w:rsidR="00861285">
        <w:rPr>
          <w:rFonts w:ascii="Palatino Linotype" w:hAnsi="Palatino Linotype"/>
          <w:sz w:val="24"/>
          <w:szCs w:val="24"/>
        </w:rPr>
        <w:t xml:space="preserve"> </w:t>
      </w:r>
      <w:proofErr w:type="spellStart"/>
      <w:r w:rsidRPr="00231124">
        <w:rPr>
          <w:rFonts w:ascii="Palatino Linotype" w:hAnsi="Palatino Linotype"/>
          <w:sz w:val="24"/>
          <w:szCs w:val="24"/>
        </w:rPr>
        <w:t>ἀποκαραδοκία</w:t>
      </w:r>
      <w:proofErr w:type="spellEnd"/>
      <w:r w:rsidR="00861285">
        <w:rPr>
          <w:rFonts w:ascii="Palatino Linotype" w:hAnsi="Palatino Linotype"/>
          <w:sz w:val="24"/>
          <w:szCs w:val="24"/>
        </w:rPr>
        <w:t xml:space="preserve"> </w:t>
      </w:r>
      <w:proofErr w:type="spellStart"/>
      <w:r w:rsidRPr="00231124">
        <w:rPr>
          <w:rFonts w:ascii="Palatino Linotype" w:hAnsi="Palatino Linotype"/>
          <w:sz w:val="24"/>
          <w:szCs w:val="24"/>
        </w:rPr>
        <w:t>τῆς</w:t>
      </w:r>
      <w:proofErr w:type="spellEnd"/>
      <w:r w:rsidRPr="00231124">
        <w:rPr>
          <w:rFonts w:ascii="Palatino Linotype" w:hAnsi="Palatino Linotype"/>
          <w:sz w:val="24"/>
          <w:szCs w:val="24"/>
        </w:rPr>
        <w:t xml:space="preserve"> κτίσεως </w:t>
      </w:r>
      <w:proofErr w:type="spellStart"/>
      <w:r w:rsidRPr="00231124">
        <w:rPr>
          <w:rFonts w:ascii="Palatino Linotype" w:hAnsi="Palatino Linotype"/>
          <w:sz w:val="24"/>
          <w:szCs w:val="24"/>
        </w:rPr>
        <w:t>τὴν</w:t>
      </w:r>
      <w:proofErr w:type="spellEnd"/>
      <w:r w:rsidR="00861285">
        <w:rPr>
          <w:rFonts w:ascii="Palatino Linotype" w:hAnsi="Palatino Linotype"/>
          <w:sz w:val="24"/>
          <w:szCs w:val="24"/>
        </w:rPr>
        <w:t xml:space="preserve"> </w:t>
      </w:r>
      <w:proofErr w:type="spellStart"/>
      <w:r w:rsidRPr="00231124">
        <w:rPr>
          <w:rFonts w:ascii="Palatino Linotype" w:hAnsi="Palatino Linotype"/>
          <w:sz w:val="24"/>
          <w:szCs w:val="24"/>
        </w:rPr>
        <w:t>ἀποκάλυψιν</w:t>
      </w:r>
      <w:proofErr w:type="spellEnd"/>
      <w:r w:rsidR="00861285">
        <w:rPr>
          <w:rFonts w:ascii="Palatino Linotype" w:hAnsi="Palatino Linotype"/>
          <w:sz w:val="24"/>
          <w:szCs w:val="24"/>
        </w:rPr>
        <w:t xml:space="preserve"> </w:t>
      </w:r>
      <w:proofErr w:type="spellStart"/>
      <w:r w:rsidRPr="00231124">
        <w:rPr>
          <w:rFonts w:ascii="Palatino Linotype" w:hAnsi="Palatino Linotype"/>
          <w:sz w:val="24"/>
          <w:szCs w:val="24"/>
        </w:rPr>
        <w:t>τῶν</w:t>
      </w:r>
      <w:proofErr w:type="spellEnd"/>
      <w:r w:rsidR="00861285">
        <w:rPr>
          <w:rFonts w:ascii="Palatino Linotype" w:hAnsi="Palatino Linotype"/>
          <w:sz w:val="24"/>
          <w:szCs w:val="24"/>
        </w:rPr>
        <w:t xml:space="preserve"> </w:t>
      </w:r>
      <w:proofErr w:type="spellStart"/>
      <w:r w:rsidRPr="00231124">
        <w:rPr>
          <w:rFonts w:ascii="Palatino Linotype" w:hAnsi="Palatino Linotype"/>
          <w:sz w:val="24"/>
          <w:szCs w:val="24"/>
        </w:rPr>
        <w:t>υἱῶν</w:t>
      </w:r>
      <w:proofErr w:type="spellEnd"/>
      <w:r w:rsidR="00861285">
        <w:rPr>
          <w:rFonts w:ascii="Palatino Linotype" w:hAnsi="Palatino Linotype"/>
          <w:sz w:val="24"/>
          <w:szCs w:val="24"/>
        </w:rPr>
        <w:t xml:space="preserve"> </w:t>
      </w:r>
      <w:proofErr w:type="spellStart"/>
      <w:r w:rsidRPr="00231124">
        <w:rPr>
          <w:rFonts w:ascii="Palatino Linotype" w:hAnsi="Palatino Linotype"/>
          <w:sz w:val="24"/>
          <w:szCs w:val="24"/>
        </w:rPr>
        <w:t>τοῦ</w:t>
      </w:r>
      <w:proofErr w:type="spellEnd"/>
      <w:r w:rsidR="00861285">
        <w:rPr>
          <w:rFonts w:ascii="Palatino Linotype" w:hAnsi="Palatino Linotype"/>
          <w:sz w:val="24"/>
          <w:szCs w:val="24"/>
        </w:rPr>
        <w:t xml:space="preserve"> </w:t>
      </w:r>
      <w:proofErr w:type="spellStart"/>
      <w:r w:rsidRPr="00231124">
        <w:rPr>
          <w:rFonts w:ascii="Palatino Linotype" w:hAnsi="Palatino Linotype"/>
          <w:sz w:val="24"/>
          <w:szCs w:val="24"/>
        </w:rPr>
        <w:t>Θεοῦ</w:t>
      </w:r>
      <w:proofErr w:type="spellEnd"/>
      <w:r w:rsidR="00861285">
        <w:rPr>
          <w:rFonts w:ascii="Palatino Linotype" w:hAnsi="Palatino Linotype"/>
          <w:sz w:val="24"/>
          <w:szCs w:val="24"/>
        </w:rPr>
        <w:t xml:space="preserve"> </w:t>
      </w:r>
      <w:proofErr w:type="spellStart"/>
      <w:r w:rsidRPr="00231124">
        <w:rPr>
          <w:rFonts w:ascii="Palatino Linotype" w:hAnsi="Palatino Linotype"/>
          <w:sz w:val="24"/>
          <w:szCs w:val="24"/>
        </w:rPr>
        <w:t>ἀπεκδέχεται</w:t>
      </w:r>
      <w:proofErr w:type="spellEnd"/>
      <w:r w:rsidRPr="00231124">
        <w:rPr>
          <w:rFonts w:ascii="Palatino Linotype" w:hAnsi="Palatino Linotype"/>
          <w:sz w:val="24"/>
          <w:szCs w:val="24"/>
        </w:rPr>
        <w:t>»</w:t>
      </w:r>
      <w:r w:rsidR="000A6379">
        <w:rPr>
          <w:rFonts w:ascii="Palatino Linotype" w:hAnsi="Palatino Linotype"/>
          <w:sz w:val="24"/>
          <w:szCs w:val="24"/>
        </w:rPr>
        <w:t>.</w:t>
      </w:r>
      <w:r w:rsidRPr="00231124">
        <w:rPr>
          <w:rFonts w:ascii="Palatino Linotype" w:hAnsi="Palatino Linotype"/>
          <w:sz w:val="24"/>
          <w:szCs w:val="24"/>
        </w:rPr>
        <w:t xml:space="preserve"> </w:t>
      </w:r>
      <w:r w:rsidR="000A6379">
        <w:rPr>
          <w:rFonts w:ascii="Palatino Linotype" w:hAnsi="Palatino Linotype"/>
          <w:sz w:val="24"/>
          <w:szCs w:val="24"/>
        </w:rPr>
        <w:t>Ο</w:t>
      </w:r>
      <w:r w:rsidRPr="00231124">
        <w:rPr>
          <w:rFonts w:ascii="Palatino Linotype" w:hAnsi="Palatino Linotype"/>
          <w:sz w:val="24"/>
          <w:szCs w:val="24"/>
        </w:rPr>
        <w:t xml:space="preserve"> Παύλος δέχεται </w:t>
      </w:r>
      <w:r w:rsidR="000A6379">
        <w:rPr>
          <w:rFonts w:ascii="Palatino Linotype" w:hAnsi="Palatino Linotype"/>
          <w:sz w:val="24"/>
          <w:szCs w:val="24"/>
        </w:rPr>
        <w:t>ότι</w:t>
      </w:r>
      <w:r w:rsidRPr="00231124">
        <w:rPr>
          <w:rFonts w:ascii="Palatino Linotype" w:hAnsi="Palatino Linotype"/>
          <w:sz w:val="24"/>
          <w:szCs w:val="24"/>
        </w:rPr>
        <w:t xml:space="preserve"> τόσο οι άνθρωποι όσο και η φύση αναμένουν την τελική δόξα</w:t>
      </w:r>
      <w:r w:rsidR="000A6379">
        <w:rPr>
          <w:rFonts w:ascii="Palatino Linotype" w:hAnsi="Palatino Linotype"/>
          <w:sz w:val="24"/>
          <w:szCs w:val="24"/>
        </w:rPr>
        <w:t>, «</w:t>
      </w:r>
      <w:proofErr w:type="spellStart"/>
      <w:r w:rsidR="000A6379">
        <w:rPr>
          <w:rFonts w:ascii="Palatino Linotype" w:hAnsi="Palatino Linotype"/>
          <w:sz w:val="24"/>
          <w:szCs w:val="24"/>
        </w:rPr>
        <w:t>ἐν</w:t>
      </w:r>
      <w:proofErr w:type="spellEnd"/>
      <w:r w:rsidR="000A6379">
        <w:rPr>
          <w:rFonts w:ascii="Palatino Linotype" w:hAnsi="Palatino Linotype"/>
          <w:sz w:val="24"/>
          <w:szCs w:val="24"/>
        </w:rPr>
        <w:t xml:space="preserve"> </w:t>
      </w:r>
      <w:proofErr w:type="spellStart"/>
      <w:r w:rsidR="000A6379">
        <w:rPr>
          <w:rFonts w:ascii="Palatino Linotype" w:hAnsi="Palatino Linotype"/>
          <w:sz w:val="24"/>
          <w:szCs w:val="24"/>
        </w:rPr>
        <w:t>Χριστῷ</w:t>
      </w:r>
      <w:proofErr w:type="spellEnd"/>
      <w:r w:rsidR="000A6379">
        <w:rPr>
          <w:rFonts w:ascii="Palatino Linotype" w:hAnsi="Palatino Linotype"/>
          <w:sz w:val="24"/>
          <w:szCs w:val="24"/>
        </w:rPr>
        <w:t>» η οποία</w:t>
      </w:r>
      <w:r w:rsidRPr="00231124">
        <w:rPr>
          <w:rFonts w:ascii="Palatino Linotype" w:hAnsi="Palatino Linotype"/>
          <w:sz w:val="24"/>
          <w:szCs w:val="24"/>
        </w:rPr>
        <w:t xml:space="preserve"> θα αποκαλυφθεί στον κόσμο. Η κτίση και ο άνθρωπος συνδέονται άμεσα</w:t>
      </w:r>
      <w:r w:rsidR="000A6379">
        <w:rPr>
          <w:rFonts w:ascii="Palatino Linotype" w:hAnsi="Palatino Linotype"/>
          <w:sz w:val="24"/>
          <w:szCs w:val="24"/>
        </w:rPr>
        <w:t>,</w:t>
      </w:r>
      <w:r w:rsidRPr="00231124">
        <w:rPr>
          <w:rFonts w:ascii="Palatino Linotype" w:hAnsi="Palatino Linotype"/>
          <w:sz w:val="24"/>
          <w:szCs w:val="24"/>
        </w:rPr>
        <w:t xml:space="preserve"> ώστε η υιοθεσία των </w:t>
      </w:r>
      <w:r w:rsidR="00861285" w:rsidRPr="00231124">
        <w:rPr>
          <w:rFonts w:ascii="Palatino Linotype" w:hAnsi="Palatino Linotype"/>
          <w:sz w:val="24"/>
          <w:szCs w:val="24"/>
        </w:rPr>
        <w:t>ανθρώπων</w:t>
      </w:r>
      <w:r w:rsidRPr="00231124">
        <w:rPr>
          <w:rFonts w:ascii="Palatino Linotype" w:hAnsi="Palatino Linotype"/>
          <w:sz w:val="24"/>
          <w:szCs w:val="24"/>
        </w:rPr>
        <w:t xml:space="preserve"> από τον Θεό θα αποτελέσει την επίλυση των δεινών της φύσεως. </w:t>
      </w:r>
    </w:p>
    <w:p w14:paraId="2F611854" w14:textId="2D930632" w:rsidR="005E4B91" w:rsidRDefault="00231124" w:rsidP="000A6379">
      <w:pPr>
        <w:spacing w:line="360" w:lineRule="auto"/>
        <w:jc w:val="both"/>
        <w:rPr>
          <w:rFonts w:ascii="Palatino Linotype" w:hAnsi="Palatino Linotype" w:cs="Times New Roman"/>
          <w:b/>
          <w:bCs/>
          <w:sz w:val="24"/>
          <w:szCs w:val="24"/>
        </w:rPr>
      </w:pPr>
      <w:r w:rsidRPr="00231124">
        <w:rPr>
          <w:rFonts w:ascii="Palatino Linotype" w:hAnsi="Palatino Linotype"/>
          <w:sz w:val="24"/>
          <w:szCs w:val="24"/>
        </w:rPr>
        <w:lastRenderedPageBreak/>
        <w:tab/>
        <w:t>Η «</w:t>
      </w:r>
      <w:proofErr w:type="spellStart"/>
      <w:r w:rsidRPr="00231124">
        <w:rPr>
          <w:rFonts w:ascii="Palatino Linotype" w:hAnsi="Palatino Linotype"/>
          <w:sz w:val="24"/>
          <w:szCs w:val="24"/>
        </w:rPr>
        <w:t>αποκαραδοκία</w:t>
      </w:r>
      <w:proofErr w:type="spellEnd"/>
      <w:r w:rsidRPr="00231124">
        <w:rPr>
          <w:rFonts w:ascii="Palatino Linotype" w:hAnsi="Palatino Linotype"/>
          <w:sz w:val="24"/>
          <w:szCs w:val="24"/>
        </w:rPr>
        <w:t xml:space="preserve">» της φύσης είναι όρος που ο </w:t>
      </w:r>
      <w:r w:rsidR="000A6379">
        <w:rPr>
          <w:rFonts w:ascii="Palatino Linotype" w:hAnsi="Palatino Linotype"/>
          <w:sz w:val="24"/>
          <w:szCs w:val="24"/>
        </w:rPr>
        <w:t>Παύλος</w:t>
      </w:r>
      <w:r w:rsidRPr="00231124">
        <w:rPr>
          <w:rFonts w:ascii="Palatino Linotype" w:hAnsi="Palatino Linotype"/>
          <w:sz w:val="24"/>
          <w:szCs w:val="24"/>
        </w:rPr>
        <w:t xml:space="preserve"> τον χρησιμοποιεί και </w:t>
      </w:r>
      <w:r w:rsidR="000A6379">
        <w:rPr>
          <w:rFonts w:ascii="Palatino Linotype" w:hAnsi="Palatino Linotype"/>
          <w:sz w:val="24"/>
          <w:szCs w:val="24"/>
        </w:rPr>
        <w:t>σε άλλη επιστολή του,</w:t>
      </w:r>
      <w:r w:rsidRPr="00231124">
        <w:rPr>
          <w:rFonts w:ascii="Palatino Linotype" w:hAnsi="Palatino Linotype"/>
          <w:sz w:val="24"/>
          <w:szCs w:val="24"/>
          <w:vertAlign w:val="superscript"/>
        </w:rPr>
        <w:footnoteReference w:id="232"/>
      </w:r>
      <w:r w:rsidRPr="00231124">
        <w:rPr>
          <w:rFonts w:ascii="Palatino Linotype" w:hAnsi="Palatino Linotype"/>
          <w:sz w:val="24"/>
          <w:szCs w:val="24"/>
        </w:rPr>
        <w:t xml:space="preserve"> για να δείξει την αναμονή της σωτηρίας από το έργο του Χριστού. Η αναμονή της αποκατάστασης του ανθρώπου στο αρχαίο κάλλος είναι μια συνεχής </w:t>
      </w:r>
      <w:r w:rsidR="000A6379">
        <w:rPr>
          <w:rFonts w:ascii="Palatino Linotype" w:hAnsi="Palatino Linotype"/>
          <w:sz w:val="24"/>
          <w:szCs w:val="24"/>
        </w:rPr>
        <w:t>αναμονή, η οποία</w:t>
      </w:r>
      <w:r w:rsidRPr="00231124">
        <w:rPr>
          <w:rFonts w:ascii="Palatino Linotype" w:hAnsi="Palatino Linotype"/>
          <w:sz w:val="24"/>
          <w:szCs w:val="24"/>
        </w:rPr>
        <w:t xml:space="preserve"> θα ολοκληρωθεί όταν ο Θεός πατέρας θα υιοθετήσει τα παιδία του και </w:t>
      </w:r>
      <w:r w:rsidR="000A6379">
        <w:rPr>
          <w:rFonts w:ascii="Palatino Linotype" w:hAnsi="Palatino Linotype"/>
          <w:sz w:val="24"/>
          <w:szCs w:val="24"/>
        </w:rPr>
        <w:t>θ</w:t>
      </w:r>
      <w:r w:rsidRPr="00231124">
        <w:rPr>
          <w:rFonts w:ascii="Palatino Linotype" w:hAnsi="Palatino Linotype"/>
          <w:sz w:val="24"/>
          <w:szCs w:val="24"/>
        </w:rPr>
        <w:t>α τα επιστρέψει στον παράδεισο. Ο όρος «</w:t>
      </w:r>
      <w:proofErr w:type="spellStart"/>
      <w:r w:rsidRPr="00231124">
        <w:rPr>
          <w:rFonts w:ascii="Palatino Linotype" w:hAnsi="Palatino Linotype"/>
          <w:sz w:val="24"/>
          <w:szCs w:val="24"/>
        </w:rPr>
        <w:t>αποκαραδοκία</w:t>
      </w:r>
      <w:proofErr w:type="spellEnd"/>
      <w:r w:rsidRPr="00231124">
        <w:rPr>
          <w:rFonts w:ascii="Palatino Linotype" w:hAnsi="Palatino Linotype"/>
          <w:sz w:val="24"/>
          <w:szCs w:val="24"/>
        </w:rPr>
        <w:t xml:space="preserve">» δίνει την ελπίδα </w:t>
      </w:r>
      <w:r w:rsidR="000A6379">
        <w:rPr>
          <w:rFonts w:ascii="Palatino Linotype" w:hAnsi="Palatino Linotype"/>
          <w:sz w:val="24"/>
          <w:szCs w:val="24"/>
        </w:rPr>
        <w:t>ότι</w:t>
      </w:r>
      <w:r w:rsidRPr="00231124">
        <w:rPr>
          <w:rFonts w:ascii="Palatino Linotype" w:hAnsi="Palatino Linotype"/>
          <w:sz w:val="24"/>
          <w:szCs w:val="24"/>
        </w:rPr>
        <w:t xml:space="preserve"> η τωρινή κατάσταση δεν είναι μόνιμη και </w:t>
      </w:r>
      <w:r w:rsidR="000A6379">
        <w:rPr>
          <w:rFonts w:ascii="Palatino Linotype" w:hAnsi="Palatino Linotype"/>
          <w:sz w:val="24"/>
          <w:szCs w:val="24"/>
        </w:rPr>
        <w:t>ότι</w:t>
      </w:r>
      <w:r w:rsidRPr="00231124">
        <w:rPr>
          <w:rFonts w:ascii="Palatino Linotype" w:hAnsi="Palatino Linotype"/>
          <w:sz w:val="24"/>
          <w:szCs w:val="24"/>
        </w:rPr>
        <w:t xml:space="preserve"> τελικά </w:t>
      </w:r>
      <w:r w:rsidR="000A6379">
        <w:rPr>
          <w:rFonts w:ascii="Palatino Linotype" w:hAnsi="Palatino Linotype"/>
          <w:sz w:val="24"/>
          <w:szCs w:val="24"/>
        </w:rPr>
        <w:t>θα γίνουν τα πάντα καινά.</w:t>
      </w:r>
      <w:r w:rsidR="000A6379">
        <w:rPr>
          <w:rStyle w:val="a4"/>
          <w:rFonts w:ascii="Palatino Linotype" w:hAnsi="Palatino Linotype"/>
          <w:sz w:val="24"/>
          <w:szCs w:val="24"/>
        </w:rPr>
        <w:footnoteReference w:id="233"/>
      </w:r>
    </w:p>
    <w:p w14:paraId="3AEF0D75" w14:textId="77777777" w:rsidR="005E4B91" w:rsidRDefault="005E4B91" w:rsidP="00231124">
      <w:pPr>
        <w:spacing w:before="240" w:after="0" w:line="360" w:lineRule="auto"/>
        <w:ind w:firstLine="284"/>
        <w:jc w:val="both"/>
        <w:rPr>
          <w:rFonts w:ascii="Palatino Linotype" w:hAnsi="Palatino Linotype" w:cs="Times New Roman"/>
          <w:b/>
          <w:bCs/>
          <w:sz w:val="24"/>
          <w:szCs w:val="24"/>
        </w:rPr>
      </w:pPr>
    </w:p>
    <w:p w14:paraId="7FE40B28" w14:textId="77777777" w:rsidR="005E4B91" w:rsidRDefault="005E4B91" w:rsidP="00231124">
      <w:pPr>
        <w:spacing w:before="240" w:after="0" w:line="360" w:lineRule="auto"/>
        <w:ind w:firstLine="284"/>
        <w:jc w:val="both"/>
        <w:rPr>
          <w:rFonts w:ascii="Palatino Linotype" w:hAnsi="Palatino Linotype" w:cs="Times New Roman"/>
          <w:b/>
          <w:bCs/>
          <w:sz w:val="24"/>
          <w:szCs w:val="24"/>
        </w:rPr>
      </w:pPr>
    </w:p>
    <w:p w14:paraId="6A8CEC93" w14:textId="3E2BD577" w:rsidR="005E4B91" w:rsidRDefault="005E4B91" w:rsidP="00231124">
      <w:pPr>
        <w:spacing w:before="240" w:after="0" w:line="360" w:lineRule="auto"/>
        <w:ind w:firstLine="284"/>
        <w:jc w:val="both"/>
        <w:rPr>
          <w:rFonts w:ascii="Palatino Linotype" w:hAnsi="Palatino Linotype" w:cs="Times New Roman"/>
          <w:b/>
          <w:bCs/>
          <w:sz w:val="24"/>
          <w:szCs w:val="24"/>
        </w:rPr>
      </w:pPr>
    </w:p>
    <w:p w14:paraId="32A90B0D" w14:textId="1A19BCE1" w:rsidR="00BB0C25" w:rsidRDefault="00BB0C25" w:rsidP="00231124">
      <w:pPr>
        <w:spacing w:before="240" w:after="0" w:line="360" w:lineRule="auto"/>
        <w:ind w:firstLine="284"/>
        <w:jc w:val="both"/>
        <w:rPr>
          <w:rFonts w:ascii="Palatino Linotype" w:hAnsi="Palatino Linotype" w:cs="Times New Roman"/>
          <w:b/>
          <w:bCs/>
          <w:sz w:val="24"/>
          <w:szCs w:val="24"/>
        </w:rPr>
      </w:pPr>
    </w:p>
    <w:p w14:paraId="686FBE54" w14:textId="77777777" w:rsidR="00BB0C25" w:rsidRDefault="00BB0C25" w:rsidP="00231124">
      <w:pPr>
        <w:spacing w:before="240" w:after="0" w:line="360" w:lineRule="auto"/>
        <w:ind w:firstLine="284"/>
        <w:jc w:val="both"/>
        <w:rPr>
          <w:rFonts w:ascii="Palatino Linotype" w:hAnsi="Palatino Linotype" w:cs="Times New Roman"/>
          <w:b/>
          <w:bCs/>
          <w:sz w:val="24"/>
          <w:szCs w:val="24"/>
        </w:rPr>
      </w:pPr>
    </w:p>
    <w:p w14:paraId="3B5CA4BC" w14:textId="66053F90" w:rsidR="005E4B91" w:rsidRDefault="005E4B91" w:rsidP="00231124">
      <w:pPr>
        <w:spacing w:before="240" w:after="0" w:line="360" w:lineRule="auto"/>
        <w:ind w:firstLine="284"/>
        <w:jc w:val="both"/>
        <w:rPr>
          <w:rFonts w:ascii="Palatino Linotype" w:hAnsi="Palatino Linotype" w:cs="Times New Roman"/>
          <w:b/>
          <w:bCs/>
          <w:sz w:val="24"/>
          <w:szCs w:val="24"/>
        </w:rPr>
      </w:pPr>
    </w:p>
    <w:p w14:paraId="726472B7" w14:textId="1291DCE8" w:rsidR="000A6379" w:rsidRDefault="000A6379" w:rsidP="00231124">
      <w:pPr>
        <w:spacing w:before="240" w:after="0" w:line="360" w:lineRule="auto"/>
        <w:ind w:firstLine="284"/>
        <w:jc w:val="both"/>
        <w:rPr>
          <w:rFonts w:ascii="Palatino Linotype" w:hAnsi="Palatino Linotype" w:cs="Times New Roman"/>
          <w:b/>
          <w:bCs/>
          <w:sz w:val="24"/>
          <w:szCs w:val="24"/>
        </w:rPr>
      </w:pPr>
    </w:p>
    <w:p w14:paraId="00D45EAB" w14:textId="6E4063F1" w:rsidR="000A6379" w:rsidRDefault="000A6379" w:rsidP="00231124">
      <w:pPr>
        <w:spacing w:before="240" w:after="0" w:line="360" w:lineRule="auto"/>
        <w:ind w:firstLine="284"/>
        <w:jc w:val="both"/>
        <w:rPr>
          <w:rFonts w:ascii="Palatino Linotype" w:hAnsi="Palatino Linotype" w:cs="Times New Roman"/>
          <w:b/>
          <w:bCs/>
          <w:sz w:val="24"/>
          <w:szCs w:val="24"/>
        </w:rPr>
      </w:pPr>
    </w:p>
    <w:p w14:paraId="3746F9A2" w14:textId="38E37C37" w:rsidR="000A6379" w:rsidRDefault="000A6379" w:rsidP="00231124">
      <w:pPr>
        <w:spacing w:before="240" w:after="0" w:line="360" w:lineRule="auto"/>
        <w:ind w:firstLine="284"/>
        <w:jc w:val="both"/>
        <w:rPr>
          <w:rFonts w:ascii="Palatino Linotype" w:hAnsi="Palatino Linotype" w:cs="Times New Roman"/>
          <w:b/>
          <w:bCs/>
          <w:sz w:val="24"/>
          <w:szCs w:val="24"/>
        </w:rPr>
      </w:pPr>
    </w:p>
    <w:p w14:paraId="0A2124F2" w14:textId="77777777" w:rsidR="000A6379" w:rsidRDefault="000A6379" w:rsidP="00231124">
      <w:pPr>
        <w:spacing w:before="240" w:after="0" w:line="360" w:lineRule="auto"/>
        <w:ind w:firstLine="284"/>
        <w:jc w:val="both"/>
        <w:rPr>
          <w:rFonts w:ascii="Palatino Linotype" w:hAnsi="Palatino Linotype" w:cs="Times New Roman"/>
          <w:b/>
          <w:bCs/>
          <w:sz w:val="24"/>
          <w:szCs w:val="24"/>
        </w:rPr>
      </w:pPr>
    </w:p>
    <w:p w14:paraId="2DE48CE6" w14:textId="33FE2334" w:rsidR="008F3B90" w:rsidRDefault="008F3B90" w:rsidP="00231124">
      <w:pPr>
        <w:spacing w:before="240" w:after="0" w:line="360" w:lineRule="auto"/>
        <w:ind w:firstLine="284"/>
        <w:jc w:val="both"/>
        <w:rPr>
          <w:rFonts w:ascii="Palatino Linotype" w:hAnsi="Palatino Linotype" w:cs="Times New Roman"/>
          <w:b/>
          <w:bCs/>
          <w:sz w:val="24"/>
          <w:szCs w:val="24"/>
        </w:rPr>
      </w:pPr>
    </w:p>
    <w:p w14:paraId="07CBA12A" w14:textId="77777777" w:rsidR="00231124" w:rsidRPr="00861285" w:rsidRDefault="00231124" w:rsidP="005E4B91">
      <w:pPr>
        <w:pStyle w:val="1"/>
        <w:rPr>
          <w:rFonts w:ascii="Palatino Linotype" w:hAnsi="Palatino Linotype"/>
          <w:b/>
          <w:bCs/>
          <w:color w:val="auto"/>
          <w:sz w:val="24"/>
          <w:szCs w:val="24"/>
        </w:rPr>
      </w:pPr>
      <w:bookmarkStart w:id="230" w:name="_Toc130757217"/>
      <w:r w:rsidRPr="00861285">
        <w:rPr>
          <w:rFonts w:ascii="Palatino Linotype" w:hAnsi="Palatino Linotype"/>
          <w:b/>
          <w:bCs/>
          <w:color w:val="auto"/>
          <w:sz w:val="24"/>
          <w:szCs w:val="24"/>
        </w:rPr>
        <w:lastRenderedPageBreak/>
        <w:t>Συμπεράσματα</w:t>
      </w:r>
      <w:bookmarkEnd w:id="230"/>
    </w:p>
    <w:p w14:paraId="298A7220" w14:textId="28B32309" w:rsidR="00770767" w:rsidRDefault="00770767" w:rsidP="00770767">
      <w:pPr>
        <w:spacing w:before="240" w:after="0" w:line="360" w:lineRule="auto"/>
        <w:ind w:firstLine="284"/>
        <w:jc w:val="both"/>
        <w:rPr>
          <w:rFonts w:ascii="Palatino Linotype" w:hAnsi="Palatino Linotype" w:cs="Times New Roman"/>
          <w:sz w:val="24"/>
          <w:szCs w:val="24"/>
        </w:rPr>
      </w:pPr>
      <w:r w:rsidRPr="00770767">
        <w:rPr>
          <w:rFonts w:ascii="Palatino Linotype" w:hAnsi="Palatino Linotype" w:cs="Times New Roman"/>
          <w:sz w:val="24"/>
          <w:szCs w:val="24"/>
        </w:rPr>
        <w:t xml:space="preserve">Η οικολογική κρίση αποτελεί τη συνέπεια </w:t>
      </w:r>
      <w:r>
        <w:rPr>
          <w:rFonts w:ascii="Palatino Linotype" w:hAnsi="Palatino Linotype" w:cs="Times New Roman"/>
          <w:sz w:val="24"/>
          <w:szCs w:val="24"/>
        </w:rPr>
        <w:t xml:space="preserve">ενός άκρατου υλισμού μέσα στον οποίο ζει ο σύγχρονος άνθρωπος. </w:t>
      </w:r>
      <w:r w:rsidR="000A6379">
        <w:rPr>
          <w:rFonts w:ascii="Palatino Linotype" w:hAnsi="Palatino Linotype" w:cs="Times New Roman"/>
          <w:sz w:val="24"/>
          <w:szCs w:val="24"/>
        </w:rPr>
        <w:t>Αλλά και η</w:t>
      </w:r>
      <w:r>
        <w:rPr>
          <w:rFonts w:ascii="Palatino Linotype" w:hAnsi="Palatino Linotype" w:cs="Times New Roman"/>
          <w:sz w:val="24"/>
          <w:szCs w:val="24"/>
        </w:rPr>
        <w:t xml:space="preserve"> </w:t>
      </w:r>
      <w:proofErr w:type="spellStart"/>
      <w:r>
        <w:rPr>
          <w:rFonts w:ascii="Palatino Linotype" w:hAnsi="Palatino Linotype" w:cs="Times New Roman"/>
          <w:sz w:val="24"/>
          <w:szCs w:val="24"/>
        </w:rPr>
        <w:t>εκκοσμίκευση</w:t>
      </w:r>
      <w:proofErr w:type="spellEnd"/>
      <w:r>
        <w:rPr>
          <w:rFonts w:ascii="Palatino Linotype" w:hAnsi="Palatino Linotype" w:cs="Times New Roman"/>
          <w:sz w:val="24"/>
          <w:szCs w:val="24"/>
        </w:rPr>
        <w:t xml:space="preserve"> του τρόπου ζωής εκτρ</w:t>
      </w:r>
      <w:r w:rsidR="000A6379">
        <w:rPr>
          <w:rFonts w:ascii="Palatino Linotype" w:hAnsi="Palatino Linotype" w:cs="Times New Roman"/>
          <w:sz w:val="24"/>
          <w:szCs w:val="24"/>
        </w:rPr>
        <w:t>έπ</w:t>
      </w:r>
      <w:r>
        <w:rPr>
          <w:rFonts w:ascii="Palatino Linotype" w:hAnsi="Palatino Linotype" w:cs="Times New Roman"/>
          <w:sz w:val="24"/>
          <w:szCs w:val="24"/>
        </w:rPr>
        <w:t xml:space="preserve">ει τον άνθρωπο από τον </w:t>
      </w:r>
      <w:r w:rsidR="000A6379">
        <w:rPr>
          <w:rFonts w:ascii="Palatino Linotype" w:hAnsi="Palatino Linotype" w:cs="Times New Roman"/>
          <w:sz w:val="24"/>
          <w:szCs w:val="24"/>
        </w:rPr>
        <w:t xml:space="preserve">επιδιωκόμενο </w:t>
      </w:r>
      <w:r>
        <w:rPr>
          <w:rFonts w:ascii="Palatino Linotype" w:hAnsi="Palatino Linotype" w:cs="Times New Roman"/>
          <w:sz w:val="24"/>
          <w:szCs w:val="24"/>
        </w:rPr>
        <w:t xml:space="preserve">σκοπό της ύπαρξής του </w:t>
      </w:r>
      <w:r w:rsidR="00C46281">
        <w:rPr>
          <w:rFonts w:ascii="Palatino Linotype" w:hAnsi="Palatino Linotype" w:cs="Times New Roman"/>
          <w:sz w:val="24"/>
          <w:szCs w:val="24"/>
        </w:rPr>
        <w:t xml:space="preserve">και τον γεμίζει με σειρά </w:t>
      </w:r>
      <w:r w:rsidR="000A6379">
        <w:rPr>
          <w:rFonts w:ascii="Palatino Linotype" w:hAnsi="Palatino Linotype" w:cs="Times New Roman"/>
          <w:sz w:val="24"/>
          <w:szCs w:val="24"/>
        </w:rPr>
        <w:t xml:space="preserve">δυσχερών </w:t>
      </w:r>
      <w:r w:rsidR="00C46281">
        <w:rPr>
          <w:rFonts w:ascii="Palatino Linotype" w:hAnsi="Palatino Linotype" w:cs="Times New Roman"/>
          <w:sz w:val="24"/>
          <w:szCs w:val="24"/>
        </w:rPr>
        <w:t>προβλημάτων με κυριότερο αυτό της οικολογικής κρίσης</w:t>
      </w:r>
      <w:r w:rsidRPr="00770767">
        <w:rPr>
          <w:rFonts w:ascii="Palatino Linotype" w:hAnsi="Palatino Linotype" w:cs="Times New Roman"/>
          <w:sz w:val="24"/>
          <w:szCs w:val="24"/>
          <w:vertAlign w:val="superscript"/>
        </w:rPr>
        <w:footnoteReference w:id="234"/>
      </w:r>
      <w:r w:rsidRPr="00770767">
        <w:rPr>
          <w:rFonts w:ascii="Palatino Linotype" w:hAnsi="Palatino Linotype" w:cs="Times New Roman"/>
          <w:sz w:val="24"/>
          <w:szCs w:val="24"/>
        </w:rPr>
        <w:t xml:space="preserve">. </w:t>
      </w:r>
    </w:p>
    <w:p w14:paraId="03C373E2" w14:textId="6701A68B" w:rsidR="00C46281" w:rsidRPr="00770767" w:rsidRDefault="00C46281" w:rsidP="00C46281">
      <w:pPr>
        <w:spacing w:before="240" w:after="0" w:line="360" w:lineRule="auto"/>
        <w:ind w:firstLine="284"/>
        <w:jc w:val="both"/>
        <w:rPr>
          <w:rFonts w:ascii="Palatino Linotype" w:hAnsi="Palatino Linotype" w:cs="Times New Roman"/>
          <w:sz w:val="24"/>
          <w:szCs w:val="24"/>
        </w:rPr>
      </w:pPr>
      <w:r w:rsidRPr="00770767">
        <w:rPr>
          <w:rFonts w:ascii="Palatino Linotype" w:hAnsi="Palatino Linotype" w:cs="Times New Roman"/>
          <w:sz w:val="24"/>
          <w:szCs w:val="24"/>
        </w:rPr>
        <w:t xml:space="preserve">Η </w:t>
      </w:r>
      <w:r>
        <w:rPr>
          <w:rFonts w:ascii="Palatino Linotype" w:hAnsi="Palatino Linotype" w:cs="Times New Roman"/>
          <w:sz w:val="24"/>
          <w:szCs w:val="24"/>
        </w:rPr>
        <w:t>ανάγκη του ανθρώπου για απόκτηση υλικών αγαθών και κυρίως</w:t>
      </w:r>
      <w:r w:rsidR="000A6379">
        <w:rPr>
          <w:rFonts w:ascii="Palatino Linotype" w:hAnsi="Palatino Linotype" w:cs="Times New Roman"/>
          <w:sz w:val="24"/>
          <w:szCs w:val="24"/>
        </w:rPr>
        <w:t xml:space="preserve"> υλικού</w:t>
      </w:r>
      <w:r>
        <w:rPr>
          <w:rFonts w:ascii="Palatino Linotype" w:hAnsi="Palatino Linotype" w:cs="Times New Roman"/>
          <w:sz w:val="24"/>
          <w:szCs w:val="24"/>
        </w:rPr>
        <w:t xml:space="preserve"> πλούτου έχει ως συνέπεια </w:t>
      </w:r>
      <w:r w:rsidR="000A6379">
        <w:rPr>
          <w:rFonts w:ascii="Palatino Linotype" w:hAnsi="Palatino Linotype" w:cs="Times New Roman"/>
          <w:sz w:val="24"/>
          <w:szCs w:val="24"/>
        </w:rPr>
        <w:t>ν</w:t>
      </w:r>
      <w:r>
        <w:rPr>
          <w:rFonts w:ascii="Palatino Linotype" w:hAnsi="Palatino Linotype" w:cs="Times New Roman"/>
          <w:sz w:val="24"/>
          <w:szCs w:val="24"/>
        </w:rPr>
        <w:t xml:space="preserve">α αντιμετωπίζει </w:t>
      </w:r>
      <w:r w:rsidR="000A6379">
        <w:rPr>
          <w:rFonts w:ascii="Palatino Linotype" w:hAnsi="Palatino Linotype" w:cs="Times New Roman"/>
          <w:sz w:val="24"/>
          <w:szCs w:val="24"/>
        </w:rPr>
        <w:t xml:space="preserve">τα πάντα </w:t>
      </w:r>
      <w:r>
        <w:rPr>
          <w:rFonts w:ascii="Palatino Linotype" w:hAnsi="Palatino Linotype" w:cs="Times New Roman"/>
          <w:sz w:val="24"/>
          <w:szCs w:val="24"/>
        </w:rPr>
        <w:t xml:space="preserve">στο πλαίσιο ενός </w:t>
      </w:r>
      <w:r w:rsidR="000A6379">
        <w:rPr>
          <w:rFonts w:ascii="Palatino Linotype" w:hAnsi="Palatino Linotype" w:cs="Times New Roman"/>
          <w:sz w:val="24"/>
          <w:szCs w:val="24"/>
        </w:rPr>
        <w:t>ω</w:t>
      </w:r>
      <w:r>
        <w:rPr>
          <w:rFonts w:ascii="Palatino Linotype" w:hAnsi="Palatino Linotype" w:cs="Times New Roman"/>
          <w:sz w:val="24"/>
          <w:szCs w:val="24"/>
        </w:rPr>
        <w:t xml:space="preserve">φελιμισμού που δίνει το λάθος μήνυμα εκμετάλλευσης των πάντων. Έτσι ο άνθρωπος χάνει την </w:t>
      </w:r>
      <w:r w:rsidRPr="00770767">
        <w:rPr>
          <w:rFonts w:ascii="Palatino Linotype" w:hAnsi="Palatino Linotype" w:cs="Times New Roman"/>
          <w:sz w:val="24"/>
          <w:szCs w:val="24"/>
        </w:rPr>
        <w:t xml:space="preserve">ταυτότητά του </w:t>
      </w:r>
      <w:r>
        <w:rPr>
          <w:rFonts w:ascii="Palatino Linotype" w:hAnsi="Palatino Linotype" w:cs="Times New Roman"/>
          <w:sz w:val="24"/>
          <w:szCs w:val="24"/>
        </w:rPr>
        <w:t>τελικά δημιουργ</w:t>
      </w:r>
      <w:r w:rsidR="000A6379">
        <w:rPr>
          <w:rFonts w:ascii="Palatino Linotype" w:hAnsi="Palatino Linotype" w:cs="Times New Roman"/>
          <w:sz w:val="24"/>
          <w:szCs w:val="24"/>
        </w:rPr>
        <w:t>ώντας</w:t>
      </w:r>
      <w:r>
        <w:rPr>
          <w:rFonts w:ascii="Palatino Linotype" w:hAnsi="Palatino Linotype" w:cs="Times New Roman"/>
          <w:sz w:val="24"/>
          <w:szCs w:val="24"/>
        </w:rPr>
        <w:t xml:space="preserve"> γύρω του συνεχώς προβληματικές καταστάσεις</w:t>
      </w:r>
      <w:r w:rsidRPr="00770767">
        <w:rPr>
          <w:rFonts w:ascii="Palatino Linotype" w:hAnsi="Palatino Linotype" w:cs="Times New Roman"/>
          <w:sz w:val="24"/>
          <w:szCs w:val="24"/>
        </w:rPr>
        <w:t xml:space="preserve">. Η </w:t>
      </w:r>
      <w:r>
        <w:rPr>
          <w:rFonts w:ascii="Palatino Linotype" w:hAnsi="Palatino Linotype" w:cs="Times New Roman"/>
          <w:sz w:val="24"/>
          <w:szCs w:val="24"/>
        </w:rPr>
        <w:t>ε</w:t>
      </w:r>
      <w:r w:rsidRPr="00770767">
        <w:rPr>
          <w:rFonts w:ascii="Palatino Linotype" w:hAnsi="Palatino Linotype" w:cs="Times New Roman"/>
          <w:sz w:val="24"/>
          <w:szCs w:val="24"/>
        </w:rPr>
        <w:t>κμετάλλευση των φυσικών πηγών ενέργειας</w:t>
      </w:r>
      <w:r>
        <w:rPr>
          <w:rFonts w:ascii="Palatino Linotype" w:hAnsi="Palatino Linotype" w:cs="Times New Roman"/>
          <w:sz w:val="24"/>
          <w:szCs w:val="24"/>
        </w:rPr>
        <w:t xml:space="preserve">, ο υπερκαταναλωτισμός, η αστυφιλία, ο υπερπληθυσμός της γης και μια σειρά άλλων προβλημάτων αποτελούν την κυρίαρχη αιτία της παρουσίας του οικολογικού προβλήματος. </w:t>
      </w:r>
      <w:r w:rsidRPr="00770767">
        <w:rPr>
          <w:rFonts w:ascii="Palatino Linotype" w:hAnsi="Palatino Linotype" w:cs="Times New Roman"/>
          <w:sz w:val="24"/>
          <w:szCs w:val="24"/>
        </w:rPr>
        <w:t xml:space="preserve"> </w:t>
      </w:r>
    </w:p>
    <w:p w14:paraId="70B98567" w14:textId="72E77773" w:rsidR="00C46281" w:rsidRPr="00770767" w:rsidRDefault="00C46281" w:rsidP="00C46281">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 xml:space="preserve">Η αδυναμία του ανθρώπου να αναπτύξει </w:t>
      </w:r>
      <w:r w:rsidRPr="00770767">
        <w:rPr>
          <w:rFonts w:ascii="Palatino Linotype" w:hAnsi="Palatino Linotype" w:cs="Times New Roman"/>
          <w:sz w:val="24"/>
          <w:szCs w:val="24"/>
        </w:rPr>
        <w:t xml:space="preserve">οικολογική </w:t>
      </w:r>
      <w:r w:rsidR="000A6379">
        <w:rPr>
          <w:rFonts w:ascii="Palatino Linotype" w:hAnsi="Palatino Linotype" w:cs="Times New Roman"/>
          <w:sz w:val="24"/>
          <w:szCs w:val="24"/>
        </w:rPr>
        <w:t xml:space="preserve">συνείδηση και </w:t>
      </w:r>
      <w:r w:rsidRPr="00770767">
        <w:rPr>
          <w:rFonts w:ascii="Palatino Linotype" w:hAnsi="Palatino Linotype" w:cs="Times New Roman"/>
          <w:sz w:val="24"/>
          <w:szCs w:val="24"/>
        </w:rPr>
        <w:t>ηθική</w:t>
      </w:r>
      <w:r>
        <w:rPr>
          <w:rFonts w:ascii="Palatino Linotype" w:hAnsi="Palatino Linotype" w:cs="Times New Roman"/>
          <w:sz w:val="24"/>
          <w:szCs w:val="24"/>
        </w:rPr>
        <w:t xml:space="preserve"> γύρω από τον τρόπο συμπεριφοράς </w:t>
      </w:r>
      <w:r w:rsidR="000A6379">
        <w:rPr>
          <w:rFonts w:ascii="Palatino Linotype" w:hAnsi="Palatino Linotype" w:cs="Times New Roman"/>
          <w:sz w:val="24"/>
          <w:szCs w:val="24"/>
        </w:rPr>
        <w:t xml:space="preserve">του </w:t>
      </w:r>
      <w:r>
        <w:rPr>
          <w:rFonts w:ascii="Palatino Linotype" w:hAnsi="Palatino Linotype" w:cs="Times New Roman"/>
          <w:sz w:val="24"/>
          <w:szCs w:val="24"/>
        </w:rPr>
        <w:t xml:space="preserve">απέναντι στη φύση, </w:t>
      </w:r>
      <w:r w:rsidR="000A6379">
        <w:rPr>
          <w:rFonts w:ascii="Palatino Linotype" w:hAnsi="Palatino Linotype" w:cs="Times New Roman"/>
          <w:sz w:val="24"/>
          <w:szCs w:val="24"/>
        </w:rPr>
        <w:t>αυξά</w:t>
      </w:r>
      <w:r>
        <w:rPr>
          <w:rFonts w:ascii="Palatino Linotype" w:hAnsi="Palatino Linotype" w:cs="Times New Roman"/>
          <w:sz w:val="24"/>
          <w:szCs w:val="24"/>
        </w:rPr>
        <w:t>νει την οικολογική κρίση και τελικά ο άνθρωπος χάνει την επαφή του με το φυσικό περιβάλλον</w:t>
      </w:r>
      <w:r w:rsidRPr="00770767">
        <w:rPr>
          <w:rFonts w:ascii="Palatino Linotype" w:hAnsi="Palatino Linotype" w:cs="Times New Roman"/>
          <w:sz w:val="24"/>
          <w:szCs w:val="24"/>
        </w:rPr>
        <w:t>.</w:t>
      </w:r>
      <w:r w:rsidRPr="00770767">
        <w:rPr>
          <w:rFonts w:ascii="Palatino Linotype" w:hAnsi="Palatino Linotype"/>
          <w:sz w:val="24"/>
          <w:szCs w:val="24"/>
          <w:vertAlign w:val="superscript"/>
        </w:rPr>
        <w:footnoteReference w:id="235"/>
      </w:r>
      <w:r>
        <w:rPr>
          <w:rFonts w:ascii="Palatino Linotype" w:hAnsi="Palatino Linotype" w:cs="Times New Roman"/>
          <w:sz w:val="24"/>
          <w:szCs w:val="24"/>
        </w:rPr>
        <w:t xml:space="preserve"> Η ανάγκη εύρεσης λύσεων είναι μια από τις πρώτες κινήσεις που καλείται να κάνει ο </w:t>
      </w:r>
      <w:r w:rsidR="000A6379">
        <w:rPr>
          <w:rFonts w:ascii="Palatino Linotype" w:hAnsi="Palatino Linotype" w:cs="Times New Roman"/>
          <w:sz w:val="24"/>
          <w:szCs w:val="24"/>
        </w:rPr>
        <w:t xml:space="preserve">σύγχρονος </w:t>
      </w:r>
      <w:r>
        <w:rPr>
          <w:rFonts w:ascii="Palatino Linotype" w:hAnsi="Palatino Linotype" w:cs="Times New Roman"/>
          <w:sz w:val="24"/>
          <w:szCs w:val="24"/>
        </w:rPr>
        <w:t>άνθρωπος στην προσπάθεια επίλυσης του οικολογικού προβλήματος</w:t>
      </w:r>
      <w:r w:rsidRPr="00770767">
        <w:rPr>
          <w:rFonts w:ascii="Palatino Linotype" w:hAnsi="Palatino Linotype"/>
          <w:sz w:val="24"/>
          <w:szCs w:val="24"/>
          <w:vertAlign w:val="superscript"/>
        </w:rPr>
        <w:footnoteReference w:id="236"/>
      </w:r>
      <w:r w:rsidRPr="00770767">
        <w:rPr>
          <w:rFonts w:ascii="Palatino Linotype" w:hAnsi="Palatino Linotype" w:cs="Times New Roman"/>
          <w:sz w:val="24"/>
          <w:szCs w:val="24"/>
        </w:rPr>
        <w:t xml:space="preserve">. </w:t>
      </w:r>
      <w:r>
        <w:rPr>
          <w:rFonts w:ascii="Palatino Linotype" w:hAnsi="Palatino Linotype" w:cs="Times New Roman"/>
          <w:sz w:val="24"/>
          <w:szCs w:val="24"/>
        </w:rPr>
        <w:t xml:space="preserve">Ο άνθρωπος πρέπει να συνειδητοποιήσει </w:t>
      </w:r>
      <w:r w:rsidR="000A6379">
        <w:rPr>
          <w:rFonts w:ascii="Palatino Linotype" w:hAnsi="Palatino Linotype" w:cs="Times New Roman"/>
          <w:sz w:val="24"/>
          <w:szCs w:val="24"/>
        </w:rPr>
        <w:t>ότι</w:t>
      </w:r>
      <w:r>
        <w:rPr>
          <w:rFonts w:ascii="Palatino Linotype" w:hAnsi="Palatino Linotype" w:cs="Times New Roman"/>
          <w:sz w:val="24"/>
          <w:szCs w:val="24"/>
        </w:rPr>
        <w:t xml:space="preserve"> η φύση είναι δ</w:t>
      </w:r>
      <w:r w:rsidRPr="00770767">
        <w:rPr>
          <w:rFonts w:ascii="Palatino Linotype" w:hAnsi="Palatino Linotype" w:cs="Times New Roman"/>
          <w:sz w:val="24"/>
          <w:szCs w:val="24"/>
        </w:rPr>
        <w:t xml:space="preserve">εν είναι προϊόν εκμετάλλευσης </w:t>
      </w:r>
      <w:r>
        <w:rPr>
          <w:rFonts w:ascii="Palatino Linotype" w:hAnsi="Palatino Linotype" w:cs="Times New Roman"/>
          <w:sz w:val="24"/>
          <w:szCs w:val="24"/>
        </w:rPr>
        <w:t xml:space="preserve">και πως </w:t>
      </w:r>
      <w:r>
        <w:rPr>
          <w:rFonts w:ascii="Palatino Linotype" w:hAnsi="Palatino Linotype" w:cs="Times New Roman"/>
          <w:sz w:val="24"/>
          <w:szCs w:val="24"/>
        </w:rPr>
        <w:lastRenderedPageBreak/>
        <w:t>είναι υποχρεωμένος να τη σέβεται και να την προστατεύει</w:t>
      </w:r>
      <w:r w:rsidRPr="00770767">
        <w:rPr>
          <w:rFonts w:ascii="Palatino Linotype" w:hAnsi="Palatino Linotype" w:cs="Times New Roman"/>
          <w:sz w:val="24"/>
          <w:szCs w:val="24"/>
        </w:rPr>
        <w:t>.</w:t>
      </w:r>
      <w:r w:rsidRPr="00770767">
        <w:rPr>
          <w:rFonts w:ascii="Palatino Linotype" w:hAnsi="Palatino Linotype"/>
          <w:sz w:val="24"/>
          <w:szCs w:val="24"/>
          <w:vertAlign w:val="superscript"/>
        </w:rPr>
        <w:footnoteReference w:id="237"/>
      </w:r>
      <w:r>
        <w:rPr>
          <w:rFonts w:ascii="Palatino Linotype" w:hAnsi="Palatino Linotype" w:cs="Times New Roman"/>
          <w:sz w:val="24"/>
          <w:szCs w:val="24"/>
        </w:rPr>
        <w:t xml:space="preserve"> </w:t>
      </w:r>
      <w:r w:rsidR="000A6379">
        <w:rPr>
          <w:rFonts w:ascii="Palatino Linotype" w:hAnsi="Palatino Linotype" w:cs="Times New Roman"/>
          <w:sz w:val="24"/>
          <w:szCs w:val="24"/>
        </w:rPr>
        <w:t>Άρα είναι αναγκαίο</w:t>
      </w:r>
      <w:r>
        <w:rPr>
          <w:rFonts w:ascii="Palatino Linotype" w:hAnsi="Palatino Linotype" w:cs="Times New Roman"/>
          <w:sz w:val="24"/>
          <w:szCs w:val="24"/>
        </w:rPr>
        <w:t xml:space="preserve"> και πρέπει να επαναπροσδιοριστούν οι σχέσεις ανθρώπου και περιβάλλοντος</w:t>
      </w:r>
      <w:r w:rsidR="000A6379">
        <w:rPr>
          <w:rFonts w:ascii="Palatino Linotype" w:hAnsi="Palatino Linotype" w:cs="Times New Roman"/>
          <w:sz w:val="24"/>
          <w:szCs w:val="24"/>
        </w:rPr>
        <w:t xml:space="preserve"> προς όφελος αμφοτέρων.</w:t>
      </w:r>
      <w:r w:rsidRPr="00770767">
        <w:rPr>
          <w:rFonts w:ascii="Palatino Linotype" w:hAnsi="Palatino Linotype"/>
          <w:sz w:val="24"/>
          <w:szCs w:val="24"/>
          <w:vertAlign w:val="superscript"/>
        </w:rPr>
        <w:footnoteReference w:id="238"/>
      </w:r>
    </w:p>
    <w:p w14:paraId="570C4F32" w14:textId="2BC92F62" w:rsidR="00D724CB" w:rsidRPr="00770767" w:rsidRDefault="00D724CB" w:rsidP="00D724CB">
      <w:pPr>
        <w:spacing w:before="240" w:after="0" w:line="360" w:lineRule="auto"/>
        <w:ind w:firstLine="284"/>
        <w:jc w:val="both"/>
        <w:rPr>
          <w:rFonts w:ascii="Palatino Linotype" w:hAnsi="Palatino Linotype" w:cs="Times New Roman"/>
          <w:sz w:val="24"/>
          <w:szCs w:val="24"/>
        </w:rPr>
      </w:pPr>
      <w:r w:rsidRPr="00770767">
        <w:rPr>
          <w:rFonts w:ascii="Palatino Linotype" w:hAnsi="Palatino Linotype" w:cs="Times New Roman"/>
          <w:sz w:val="24"/>
          <w:szCs w:val="24"/>
        </w:rPr>
        <w:t xml:space="preserve">Η Παλαιά Διαθήκη ως θεόπνευστο κείμενο μεταφέρει στα μέλη της Εκκλησίας βασικές αρχές μιας οικολογικής ευαισθησίας. Για τη </w:t>
      </w:r>
      <w:r w:rsidR="00BB0C25">
        <w:rPr>
          <w:rFonts w:ascii="Palatino Linotype" w:hAnsi="Palatino Linotype" w:cs="Times New Roman"/>
          <w:sz w:val="24"/>
          <w:szCs w:val="24"/>
        </w:rPr>
        <w:t>Β</w:t>
      </w:r>
      <w:r w:rsidRPr="00770767">
        <w:rPr>
          <w:rFonts w:ascii="Palatino Linotype" w:hAnsi="Palatino Linotype" w:cs="Times New Roman"/>
          <w:sz w:val="24"/>
          <w:szCs w:val="24"/>
        </w:rPr>
        <w:t xml:space="preserve">ιβλική </w:t>
      </w:r>
      <w:r w:rsidR="00BB0C25">
        <w:rPr>
          <w:rFonts w:ascii="Palatino Linotype" w:hAnsi="Palatino Linotype" w:cs="Times New Roman"/>
          <w:sz w:val="24"/>
          <w:szCs w:val="24"/>
        </w:rPr>
        <w:t>Θ</w:t>
      </w:r>
      <w:r w:rsidRPr="00770767">
        <w:rPr>
          <w:rFonts w:ascii="Palatino Linotype" w:hAnsi="Palatino Linotype" w:cs="Times New Roman"/>
          <w:sz w:val="24"/>
          <w:szCs w:val="24"/>
        </w:rPr>
        <w:t>εολογία το πρόβλημα της οικολογικής κρίσης είναι πρ</w:t>
      </w:r>
      <w:r w:rsidR="006C47C8">
        <w:rPr>
          <w:rFonts w:ascii="Palatino Linotype" w:hAnsi="Palatino Linotype" w:cs="Times New Roman"/>
          <w:sz w:val="24"/>
          <w:szCs w:val="24"/>
        </w:rPr>
        <w:t>ώ</w:t>
      </w:r>
      <w:r w:rsidRPr="00770767">
        <w:rPr>
          <w:rFonts w:ascii="Palatino Linotype" w:hAnsi="Palatino Linotype" w:cs="Times New Roman"/>
          <w:sz w:val="24"/>
          <w:szCs w:val="24"/>
        </w:rPr>
        <w:t>τ</w:t>
      </w:r>
      <w:r w:rsidR="006C47C8">
        <w:rPr>
          <w:rFonts w:ascii="Palatino Linotype" w:hAnsi="Palatino Linotype" w:cs="Times New Roman"/>
          <w:sz w:val="24"/>
          <w:szCs w:val="24"/>
        </w:rPr>
        <w:t>ι</w:t>
      </w:r>
      <w:r w:rsidRPr="00770767">
        <w:rPr>
          <w:rFonts w:ascii="Palatino Linotype" w:hAnsi="Palatino Linotype" w:cs="Times New Roman"/>
          <w:sz w:val="24"/>
          <w:szCs w:val="24"/>
        </w:rPr>
        <w:t>στ</w:t>
      </w:r>
      <w:r w:rsidR="006C47C8">
        <w:rPr>
          <w:rFonts w:ascii="Palatino Linotype" w:hAnsi="Palatino Linotype" w:cs="Times New Roman"/>
          <w:sz w:val="24"/>
          <w:szCs w:val="24"/>
        </w:rPr>
        <w:t>α</w:t>
      </w:r>
      <w:r w:rsidRPr="00770767">
        <w:rPr>
          <w:rFonts w:ascii="Palatino Linotype" w:hAnsi="Palatino Linotype" w:cs="Times New Roman"/>
          <w:sz w:val="24"/>
          <w:szCs w:val="24"/>
        </w:rPr>
        <w:t xml:space="preserve"> θεολογικό έχει </w:t>
      </w:r>
      <w:r w:rsidR="006C47C8">
        <w:rPr>
          <w:rFonts w:ascii="Palatino Linotype" w:hAnsi="Palatino Linotype" w:cs="Times New Roman"/>
          <w:sz w:val="24"/>
          <w:szCs w:val="24"/>
        </w:rPr>
        <w:t xml:space="preserve">δε </w:t>
      </w:r>
      <w:r w:rsidRPr="00770767">
        <w:rPr>
          <w:rFonts w:ascii="Palatino Linotype" w:hAnsi="Palatino Linotype" w:cs="Times New Roman"/>
          <w:sz w:val="24"/>
          <w:szCs w:val="24"/>
        </w:rPr>
        <w:t xml:space="preserve">ως αφετηρία του την αδυναμία του ανθρώπου να </w:t>
      </w:r>
      <w:r w:rsidR="006C47C8">
        <w:rPr>
          <w:rFonts w:ascii="Palatino Linotype" w:hAnsi="Palatino Linotype" w:cs="Times New Roman"/>
          <w:sz w:val="24"/>
          <w:szCs w:val="24"/>
        </w:rPr>
        <w:t>υπακούσει στις εντολές</w:t>
      </w:r>
      <w:r w:rsidRPr="00770767">
        <w:rPr>
          <w:rFonts w:ascii="Palatino Linotype" w:hAnsi="Palatino Linotype" w:cs="Times New Roman"/>
          <w:sz w:val="24"/>
          <w:szCs w:val="24"/>
        </w:rPr>
        <w:t xml:space="preserve"> του Δημιουργού τ</w:t>
      </w:r>
      <w:r w:rsidR="006C47C8">
        <w:rPr>
          <w:rFonts w:ascii="Palatino Linotype" w:hAnsi="Palatino Linotype" w:cs="Times New Roman"/>
          <w:sz w:val="24"/>
          <w:szCs w:val="24"/>
        </w:rPr>
        <w:t>ης</w:t>
      </w:r>
      <w:r w:rsidRPr="00770767">
        <w:rPr>
          <w:rFonts w:ascii="Palatino Linotype" w:hAnsi="Palatino Linotype" w:cs="Times New Roman"/>
          <w:sz w:val="24"/>
          <w:szCs w:val="24"/>
        </w:rPr>
        <w:t xml:space="preserve">. Η αδυναμία αυτή είναι ο λόγος που ο άνθρωπος διασπά </w:t>
      </w:r>
      <w:r w:rsidR="006C47C8">
        <w:rPr>
          <w:rFonts w:ascii="Palatino Linotype" w:hAnsi="Palatino Linotype" w:cs="Times New Roman"/>
          <w:sz w:val="24"/>
          <w:szCs w:val="24"/>
        </w:rPr>
        <w:t xml:space="preserve">τελικά </w:t>
      </w:r>
      <w:r w:rsidRPr="00770767">
        <w:rPr>
          <w:rFonts w:ascii="Palatino Linotype" w:hAnsi="Palatino Linotype" w:cs="Times New Roman"/>
          <w:sz w:val="24"/>
          <w:szCs w:val="24"/>
        </w:rPr>
        <w:t>τη σχέση του με το φυσικό περιβάλλον με συνέπεια την οικολογική κρίση</w:t>
      </w:r>
      <w:r w:rsidRPr="00770767">
        <w:rPr>
          <w:rFonts w:ascii="Palatino Linotype" w:hAnsi="Palatino Linotype" w:cs="Times New Roman"/>
          <w:sz w:val="24"/>
          <w:szCs w:val="24"/>
          <w:vertAlign w:val="superscript"/>
        </w:rPr>
        <w:footnoteReference w:id="239"/>
      </w:r>
      <w:r w:rsidRPr="00770767">
        <w:rPr>
          <w:rFonts w:ascii="Palatino Linotype" w:hAnsi="Palatino Linotype" w:cs="Times New Roman"/>
          <w:sz w:val="24"/>
          <w:szCs w:val="24"/>
        </w:rPr>
        <w:t>. Συνεπώς</w:t>
      </w:r>
      <w:r w:rsidR="006C47C8">
        <w:rPr>
          <w:rFonts w:ascii="Palatino Linotype" w:hAnsi="Palatino Linotype" w:cs="Times New Roman"/>
          <w:sz w:val="24"/>
          <w:szCs w:val="24"/>
        </w:rPr>
        <w:t>,</w:t>
      </w:r>
      <w:r w:rsidRPr="00770767">
        <w:rPr>
          <w:rFonts w:ascii="Palatino Linotype" w:hAnsi="Palatino Linotype" w:cs="Times New Roman"/>
          <w:sz w:val="24"/>
          <w:szCs w:val="24"/>
        </w:rPr>
        <w:t xml:space="preserve"> για την παρουσία του οικολογικού προβλήματος ευθύνεται </w:t>
      </w:r>
      <w:r w:rsidR="006C47C8">
        <w:rPr>
          <w:rFonts w:ascii="Palatino Linotype" w:hAnsi="Palatino Linotype" w:cs="Times New Roman"/>
          <w:sz w:val="24"/>
          <w:szCs w:val="24"/>
        </w:rPr>
        <w:t xml:space="preserve">κατά κύρια ευθύνη </w:t>
      </w:r>
      <w:r w:rsidRPr="00770767">
        <w:rPr>
          <w:rFonts w:ascii="Palatino Linotype" w:hAnsi="Palatino Linotype" w:cs="Times New Roman"/>
          <w:sz w:val="24"/>
          <w:szCs w:val="24"/>
        </w:rPr>
        <w:t>ο άνθρωπος ως υπαίτιος αυτού και όχι ο Θεός ως δημιουργός του κόσμου.</w:t>
      </w:r>
    </w:p>
    <w:p w14:paraId="7D4B4CAA" w14:textId="74C9A47C" w:rsidR="00770767" w:rsidRPr="00770767" w:rsidRDefault="00770767" w:rsidP="00770767">
      <w:pPr>
        <w:spacing w:before="240" w:after="0" w:line="360" w:lineRule="auto"/>
        <w:ind w:firstLine="284"/>
        <w:jc w:val="both"/>
        <w:rPr>
          <w:rFonts w:ascii="Palatino Linotype" w:hAnsi="Palatino Linotype" w:cs="Times New Roman"/>
          <w:sz w:val="24"/>
          <w:szCs w:val="24"/>
        </w:rPr>
      </w:pPr>
      <w:r w:rsidRPr="00770767">
        <w:rPr>
          <w:rFonts w:ascii="Palatino Linotype" w:hAnsi="Palatino Linotype" w:cs="Times New Roman"/>
          <w:sz w:val="24"/>
          <w:szCs w:val="24"/>
        </w:rPr>
        <w:t xml:space="preserve">Η πορεία του ανθρώπου προς την αμαρτία αποτελεί την κυριότερη αιτία παρουσίας </w:t>
      </w:r>
      <w:r w:rsidR="006C47C8">
        <w:rPr>
          <w:rFonts w:ascii="Palatino Linotype" w:hAnsi="Palatino Linotype" w:cs="Times New Roman"/>
          <w:sz w:val="24"/>
          <w:szCs w:val="24"/>
        </w:rPr>
        <w:t>τ</w:t>
      </w:r>
      <w:r w:rsidRPr="00770767">
        <w:rPr>
          <w:rFonts w:ascii="Palatino Linotype" w:hAnsi="Palatino Linotype" w:cs="Times New Roman"/>
          <w:sz w:val="24"/>
          <w:szCs w:val="24"/>
        </w:rPr>
        <w:t xml:space="preserve">ης φθοράς </w:t>
      </w:r>
      <w:r w:rsidR="006C47C8">
        <w:rPr>
          <w:rFonts w:ascii="Palatino Linotype" w:hAnsi="Palatino Linotype" w:cs="Times New Roman"/>
          <w:sz w:val="24"/>
          <w:szCs w:val="24"/>
        </w:rPr>
        <w:t>εντός του</w:t>
      </w:r>
      <w:r w:rsidRPr="00770767">
        <w:rPr>
          <w:rFonts w:ascii="Palatino Linotype" w:hAnsi="Palatino Linotype" w:cs="Times New Roman"/>
          <w:sz w:val="24"/>
          <w:szCs w:val="24"/>
        </w:rPr>
        <w:t xml:space="preserve"> κόσμο</w:t>
      </w:r>
      <w:r w:rsidR="006C47C8">
        <w:rPr>
          <w:rFonts w:ascii="Palatino Linotype" w:hAnsi="Palatino Linotype" w:cs="Times New Roman"/>
          <w:sz w:val="24"/>
          <w:szCs w:val="24"/>
        </w:rPr>
        <w:t>υ.</w:t>
      </w:r>
      <w:r w:rsidRPr="00770767">
        <w:rPr>
          <w:rFonts w:ascii="Palatino Linotype" w:hAnsi="Palatino Linotype" w:cs="Times New Roman"/>
          <w:sz w:val="24"/>
          <w:szCs w:val="24"/>
          <w:vertAlign w:val="superscript"/>
        </w:rPr>
        <w:footnoteReference w:id="240"/>
      </w:r>
      <w:r w:rsidRPr="00770767">
        <w:rPr>
          <w:rFonts w:ascii="Palatino Linotype" w:hAnsi="Palatino Linotype" w:cs="Times New Roman"/>
          <w:sz w:val="24"/>
          <w:szCs w:val="24"/>
        </w:rPr>
        <w:t xml:space="preserve"> Αν και μέσα στη δημιουργία τα πάντα</w:t>
      </w:r>
      <w:r w:rsidR="006C47C8">
        <w:rPr>
          <w:rFonts w:ascii="Palatino Linotype" w:hAnsi="Palatino Linotype" w:cs="Times New Roman"/>
          <w:sz w:val="24"/>
          <w:szCs w:val="24"/>
        </w:rPr>
        <w:t>, κατά την Αγία Γραφή,</w:t>
      </w:r>
      <w:r w:rsidRPr="00770767">
        <w:rPr>
          <w:rFonts w:ascii="Palatino Linotype" w:hAnsi="Palatino Linotype" w:cs="Times New Roman"/>
          <w:sz w:val="24"/>
          <w:szCs w:val="24"/>
        </w:rPr>
        <w:t xml:space="preserve"> είναι δημιουργημένα </w:t>
      </w:r>
      <w:r w:rsidR="006C47C8">
        <w:rPr>
          <w:rFonts w:ascii="Palatino Linotype" w:hAnsi="Palatino Linotype" w:cs="Times New Roman"/>
          <w:sz w:val="24"/>
          <w:szCs w:val="24"/>
        </w:rPr>
        <w:t>«</w:t>
      </w:r>
      <w:r w:rsidRPr="00770767">
        <w:rPr>
          <w:rFonts w:ascii="Palatino Linotype" w:hAnsi="Palatino Linotype" w:cs="Times New Roman"/>
          <w:sz w:val="24"/>
          <w:szCs w:val="24"/>
        </w:rPr>
        <w:t xml:space="preserve">καλά </w:t>
      </w:r>
      <w:r w:rsidR="006C47C8">
        <w:rPr>
          <w:rFonts w:ascii="Palatino Linotype" w:hAnsi="Palatino Linotype" w:cs="Times New Roman"/>
          <w:sz w:val="24"/>
          <w:szCs w:val="24"/>
        </w:rPr>
        <w:t xml:space="preserve">λίαν», </w:t>
      </w:r>
      <w:r w:rsidRPr="00770767">
        <w:rPr>
          <w:rFonts w:ascii="Palatino Linotype" w:hAnsi="Palatino Linotype" w:cs="Times New Roman"/>
          <w:sz w:val="24"/>
          <w:szCs w:val="24"/>
        </w:rPr>
        <w:t>η προοπτική για τη συνέχιση της ζωής κοντά στον Θεό</w:t>
      </w:r>
      <w:r w:rsidR="006C47C8">
        <w:rPr>
          <w:rFonts w:ascii="Palatino Linotype" w:hAnsi="Palatino Linotype" w:cs="Times New Roman"/>
          <w:sz w:val="24"/>
          <w:szCs w:val="24"/>
        </w:rPr>
        <w:t>,</w:t>
      </w:r>
      <w:r w:rsidRPr="00770767">
        <w:rPr>
          <w:rFonts w:ascii="Palatino Linotype" w:hAnsi="Palatino Linotype" w:cs="Times New Roman"/>
          <w:sz w:val="24"/>
          <w:szCs w:val="24"/>
        </w:rPr>
        <w:t xml:space="preserve"> με αποτέλεσμα την αιωνιότητα ή την απομάκρυνση από </w:t>
      </w:r>
      <w:r w:rsidR="006C47C8">
        <w:rPr>
          <w:rFonts w:ascii="Palatino Linotype" w:hAnsi="Palatino Linotype" w:cs="Times New Roman"/>
          <w:sz w:val="24"/>
          <w:szCs w:val="24"/>
        </w:rPr>
        <w:t>Αυτόν,</w:t>
      </w:r>
      <w:r w:rsidRPr="00770767">
        <w:rPr>
          <w:rFonts w:ascii="Palatino Linotype" w:hAnsi="Palatino Linotype" w:cs="Times New Roman"/>
          <w:sz w:val="24"/>
          <w:szCs w:val="24"/>
        </w:rPr>
        <w:t xml:space="preserve"> αποτελεί επιλογή του ανθρώπου και μόνο. </w:t>
      </w:r>
      <w:r w:rsidRPr="00770767">
        <w:rPr>
          <w:rFonts w:ascii="Palatino Linotype" w:hAnsi="Palatino Linotype" w:cs="Times New Roman"/>
          <w:sz w:val="24"/>
          <w:szCs w:val="24"/>
          <w:lang w:val="en-US"/>
        </w:rPr>
        <w:t>H</w:t>
      </w:r>
      <w:r w:rsidRPr="00770767">
        <w:rPr>
          <w:rFonts w:ascii="Palatino Linotype" w:hAnsi="Palatino Linotype" w:cs="Times New Roman"/>
          <w:sz w:val="24"/>
          <w:szCs w:val="24"/>
        </w:rPr>
        <w:t xml:space="preserve"> «</w:t>
      </w:r>
      <w:proofErr w:type="spellStart"/>
      <w:r w:rsidR="00BB0C25" w:rsidRPr="00BB0C25">
        <w:rPr>
          <w:rStyle w:val="a8"/>
          <w:rFonts w:ascii="Palatino Linotype" w:hAnsi="Palatino Linotype" w:cs="Arial"/>
          <w:i w:val="0"/>
          <w:iCs w:val="0"/>
          <w:sz w:val="24"/>
          <w:szCs w:val="24"/>
          <w:shd w:val="clear" w:color="auto" w:fill="FFFFFF"/>
        </w:rPr>
        <w:t>ἐ</w:t>
      </w:r>
      <w:r w:rsidR="006C47C8">
        <w:rPr>
          <w:rStyle w:val="a8"/>
          <w:rFonts w:ascii="Palatino Linotype" w:hAnsi="Palatino Linotype" w:cs="Arial"/>
          <w:i w:val="0"/>
          <w:iCs w:val="0"/>
          <w:sz w:val="24"/>
          <w:szCs w:val="24"/>
          <w:shd w:val="clear" w:color="auto" w:fill="FFFFFF"/>
        </w:rPr>
        <w:t>ξ</w:t>
      </w:r>
      <w:proofErr w:type="spellEnd"/>
      <w:r w:rsidR="00BB0C25">
        <w:rPr>
          <w:rStyle w:val="a8"/>
          <w:rFonts w:ascii="Palatino Linotype" w:hAnsi="Palatino Linotype" w:cs="Arial"/>
          <w:i w:val="0"/>
          <w:iCs w:val="0"/>
          <w:sz w:val="24"/>
          <w:szCs w:val="24"/>
          <w:shd w:val="clear" w:color="auto" w:fill="FFFFFF"/>
        </w:rPr>
        <w:t xml:space="preserve"> </w:t>
      </w:r>
      <w:proofErr w:type="spellStart"/>
      <w:r w:rsidR="006C47C8">
        <w:rPr>
          <w:rFonts w:ascii="Palatino Linotype" w:hAnsi="Palatino Linotype" w:cs="Arial"/>
          <w:sz w:val="24"/>
          <w:szCs w:val="24"/>
          <w:shd w:val="clear" w:color="auto" w:fill="FFFFFF"/>
        </w:rPr>
        <w:t>οὐκ</w:t>
      </w:r>
      <w:proofErr w:type="spellEnd"/>
      <w:r w:rsidR="00BB0C25">
        <w:rPr>
          <w:rFonts w:ascii="Palatino Linotype" w:hAnsi="Palatino Linotype" w:cs="Arial"/>
          <w:sz w:val="24"/>
          <w:szCs w:val="24"/>
          <w:shd w:val="clear" w:color="auto" w:fill="FFFFFF"/>
        </w:rPr>
        <w:t xml:space="preserve"> </w:t>
      </w:r>
      <w:proofErr w:type="spellStart"/>
      <w:r w:rsidR="00BB0C25" w:rsidRPr="00BB0C25">
        <w:rPr>
          <w:rStyle w:val="a8"/>
          <w:rFonts w:ascii="Palatino Linotype" w:hAnsi="Palatino Linotype" w:cs="Arial"/>
          <w:i w:val="0"/>
          <w:iCs w:val="0"/>
          <w:sz w:val="24"/>
          <w:szCs w:val="24"/>
          <w:shd w:val="clear" w:color="auto" w:fill="FFFFFF"/>
        </w:rPr>
        <w:t>ὄντ</w:t>
      </w:r>
      <w:r w:rsidR="006C47C8">
        <w:rPr>
          <w:rStyle w:val="a8"/>
          <w:rFonts w:ascii="Palatino Linotype" w:hAnsi="Palatino Linotype" w:cs="Arial"/>
          <w:i w:val="0"/>
          <w:iCs w:val="0"/>
          <w:sz w:val="24"/>
          <w:szCs w:val="24"/>
          <w:shd w:val="clear" w:color="auto" w:fill="FFFFFF"/>
        </w:rPr>
        <w:t>ων</w:t>
      </w:r>
      <w:proofErr w:type="spellEnd"/>
      <w:r w:rsidRPr="00770767">
        <w:rPr>
          <w:rFonts w:ascii="Palatino Linotype" w:hAnsi="Palatino Linotype" w:cs="Times New Roman"/>
          <w:sz w:val="24"/>
          <w:szCs w:val="24"/>
        </w:rPr>
        <w:t>» δημιουργία του κόσμου</w:t>
      </w:r>
      <w:r w:rsidR="006C47C8">
        <w:rPr>
          <w:rFonts w:ascii="Palatino Linotype" w:hAnsi="Palatino Linotype" w:cs="Times New Roman"/>
          <w:sz w:val="24"/>
          <w:szCs w:val="24"/>
        </w:rPr>
        <w:t xml:space="preserve"> από το Θεό</w:t>
      </w:r>
      <w:r w:rsidRPr="00770767">
        <w:rPr>
          <w:rFonts w:ascii="Palatino Linotype" w:hAnsi="Palatino Linotype" w:cs="Times New Roman"/>
          <w:sz w:val="24"/>
          <w:szCs w:val="24"/>
        </w:rPr>
        <w:t xml:space="preserve"> επιβεβαιώνει τη σχέση εξάρτησης που έχει ο </w:t>
      </w:r>
      <w:r w:rsidR="006C47C8">
        <w:rPr>
          <w:rFonts w:ascii="Palatino Linotype" w:hAnsi="Palatino Linotype" w:cs="Times New Roman"/>
          <w:sz w:val="24"/>
          <w:szCs w:val="24"/>
        </w:rPr>
        <w:t xml:space="preserve">κόσμος από τον </w:t>
      </w:r>
      <w:r w:rsidRPr="00770767">
        <w:rPr>
          <w:rFonts w:ascii="Palatino Linotype" w:hAnsi="Palatino Linotype" w:cs="Times New Roman"/>
          <w:sz w:val="24"/>
          <w:szCs w:val="24"/>
        </w:rPr>
        <w:t>Θεό</w:t>
      </w:r>
      <w:r w:rsidR="006C47C8">
        <w:rPr>
          <w:rFonts w:ascii="Palatino Linotype" w:hAnsi="Palatino Linotype" w:cs="Times New Roman"/>
          <w:sz w:val="24"/>
          <w:szCs w:val="24"/>
        </w:rPr>
        <w:t>,</w:t>
      </w:r>
      <w:r w:rsidRPr="00770767">
        <w:rPr>
          <w:rFonts w:ascii="Palatino Linotype" w:hAnsi="Palatino Linotype" w:cs="Times New Roman"/>
          <w:sz w:val="24"/>
          <w:szCs w:val="24"/>
        </w:rPr>
        <w:t xml:space="preserve"> </w:t>
      </w:r>
      <w:r w:rsidR="006C47C8">
        <w:rPr>
          <w:rFonts w:ascii="Palatino Linotype" w:hAnsi="Palatino Linotype" w:cs="Times New Roman"/>
          <w:sz w:val="24"/>
          <w:szCs w:val="24"/>
        </w:rPr>
        <w:t>και την επικοινωνία που πρέπει να διατηρεί ο άνθρωπος</w:t>
      </w:r>
      <w:r w:rsidRPr="00770767">
        <w:rPr>
          <w:rFonts w:ascii="Palatino Linotype" w:hAnsi="Palatino Linotype" w:cs="Times New Roman"/>
          <w:sz w:val="24"/>
          <w:szCs w:val="24"/>
        </w:rPr>
        <w:t xml:space="preserve"> με τον Θεό</w:t>
      </w:r>
      <w:r w:rsidR="006C47C8">
        <w:rPr>
          <w:rFonts w:ascii="Palatino Linotype" w:hAnsi="Palatino Linotype" w:cs="Times New Roman"/>
          <w:sz w:val="24"/>
          <w:szCs w:val="24"/>
        </w:rPr>
        <w:t>,</w:t>
      </w:r>
      <w:r w:rsidRPr="00770767">
        <w:rPr>
          <w:rFonts w:ascii="Palatino Linotype" w:hAnsi="Palatino Linotype" w:cs="Times New Roman"/>
          <w:sz w:val="24"/>
          <w:szCs w:val="24"/>
        </w:rPr>
        <w:t xml:space="preserve"> αν τελικά επιθυμεί τη συνέχιση της ζωής. Στην παραπάνω θέση</w:t>
      </w:r>
      <w:r w:rsidR="006C47C8">
        <w:rPr>
          <w:rFonts w:ascii="Palatino Linotype" w:hAnsi="Palatino Linotype" w:cs="Times New Roman"/>
          <w:sz w:val="24"/>
          <w:szCs w:val="24"/>
        </w:rPr>
        <w:t>,</w:t>
      </w:r>
      <w:r w:rsidRPr="00770767">
        <w:rPr>
          <w:rFonts w:ascii="Palatino Linotype" w:hAnsi="Palatino Linotype" w:cs="Times New Roman"/>
          <w:sz w:val="24"/>
          <w:szCs w:val="24"/>
        </w:rPr>
        <w:t xml:space="preserve"> αυτός που δεν </w:t>
      </w:r>
      <w:r w:rsidRPr="00770767">
        <w:rPr>
          <w:rFonts w:ascii="Palatino Linotype" w:hAnsi="Palatino Linotype" w:cs="Times New Roman"/>
          <w:sz w:val="24"/>
          <w:szCs w:val="24"/>
        </w:rPr>
        <w:lastRenderedPageBreak/>
        <w:t xml:space="preserve">απομακρύνεται </w:t>
      </w:r>
      <w:r w:rsidR="006C47C8">
        <w:rPr>
          <w:rFonts w:ascii="Palatino Linotype" w:hAnsi="Palatino Linotype" w:cs="Times New Roman"/>
          <w:sz w:val="24"/>
          <w:szCs w:val="24"/>
        </w:rPr>
        <w:t xml:space="preserve">από τον κόσμο, </w:t>
      </w:r>
      <w:r w:rsidRPr="00770767">
        <w:rPr>
          <w:rFonts w:ascii="Palatino Linotype" w:hAnsi="Palatino Linotype" w:cs="Times New Roman"/>
          <w:sz w:val="24"/>
          <w:szCs w:val="24"/>
        </w:rPr>
        <w:t>δεν είναι άλλος από τον Θεό</w:t>
      </w:r>
      <w:r w:rsidR="006C47C8">
        <w:rPr>
          <w:rFonts w:ascii="Palatino Linotype" w:hAnsi="Palatino Linotype" w:cs="Times New Roman"/>
          <w:sz w:val="24"/>
          <w:szCs w:val="24"/>
        </w:rPr>
        <w:t>, ο Οποίος</w:t>
      </w:r>
      <w:r w:rsidRPr="00770767">
        <w:rPr>
          <w:rFonts w:ascii="Palatino Linotype" w:hAnsi="Palatino Linotype" w:cs="Times New Roman"/>
          <w:sz w:val="24"/>
          <w:szCs w:val="24"/>
        </w:rPr>
        <w:t xml:space="preserve"> προνοεί συνεχώς για τα δημιουργήματά </w:t>
      </w:r>
      <w:r w:rsidR="006C47C8">
        <w:rPr>
          <w:rFonts w:ascii="Palatino Linotype" w:hAnsi="Palatino Linotype" w:cs="Times New Roman"/>
          <w:sz w:val="24"/>
          <w:szCs w:val="24"/>
        </w:rPr>
        <w:t>Τ</w:t>
      </w:r>
      <w:r w:rsidRPr="00770767">
        <w:rPr>
          <w:rFonts w:ascii="Palatino Linotype" w:hAnsi="Palatino Linotype" w:cs="Times New Roman"/>
          <w:sz w:val="24"/>
          <w:szCs w:val="24"/>
        </w:rPr>
        <w:t>ου.</w:t>
      </w:r>
      <w:r w:rsidRPr="00770767">
        <w:rPr>
          <w:rFonts w:ascii="Palatino Linotype" w:hAnsi="Palatino Linotype" w:cs="Times New Roman"/>
          <w:sz w:val="24"/>
          <w:szCs w:val="24"/>
          <w:vertAlign w:val="superscript"/>
        </w:rPr>
        <w:footnoteReference w:id="241"/>
      </w:r>
    </w:p>
    <w:p w14:paraId="378B9B0B" w14:textId="2479E7CD" w:rsidR="00770767" w:rsidRPr="00770767" w:rsidRDefault="00770767" w:rsidP="00770767">
      <w:pPr>
        <w:spacing w:before="240" w:after="0" w:line="360" w:lineRule="auto"/>
        <w:ind w:firstLine="284"/>
        <w:jc w:val="both"/>
        <w:rPr>
          <w:rFonts w:ascii="Palatino Linotype" w:hAnsi="Palatino Linotype" w:cs="Times New Roman"/>
          <w:sz w:val="24"/>
          <w:szCs w:val="24"/>
        </w:rPr>
      </w:pPr>
      <w:r w:rsidRPr="00770767">
        <w:rPr>
          <w:rFonts w:ascii="Palatino Linotype" w:hAnsi="Palatino Linotype" w:cs="Times New Roman"/>
          <w:sz w:val="24"/>
          <w:szCs w:val="24"/>
        </w:rPr>
        <w:t>Η αδυναμία του ανθρώπου να προστατ</w:t>
      </w:r>
      <w:r w:rsidR="006C47C8">
        <w:rPr>
          <w:rFonts w:ascii="Palatino Linotype" w:hAnsi="Palatino Linotype" w:cs="Times New Roman"/>
          <w:sz w:val="24"/>
          <w:szCs w:val="24"/>
        </w:rPr>
        <w:t>εύσ</w:t>
      </w:r>
      <w:r w:rsidRPr="00770767">
        <w:rPr>
          <w:rFonts w:ascii="Palatino Linotype" w:hAnsi="Palatino Linotype" w:cs="Times New Roman"/>
          <w:sz w:val="24"/>
          <w:szCs w:val="24"/>
        </w:rPr>
        <w:t xml:space="preserve">ει τη φύση δείχνει </w:t>
      </w:r>
      <w:r w:rsidR="006C47C8">
        <w:rPr>
          <w:rFonts w:ascii="Palatino Linotype" w:hAnsi="Palatino Linotype" w:cs="Times New Roman"/>
          <w:sz w:val="24"/>
          <w:szCs w:val="24"/>
        </w:rPr>
        <w:t>ότι</w:t>
      </w:r>
      <w:r w:rsidRPr="00770767">
        <w:rPr>
          <w:rFonts w:ascii="Palatino Linotype" w:hAnsi="Palatino Linotype" w:cs="Times New Roman"/>
          <w:sz w:val="24"/>
          <w:szCs w:val="24"/>
        </w:rPr>
        <w:t xml:space="preserve"> ο </w:t>
      </w:r>
      <w:r w:rsidR="006C47C8">
        <w:rPr>
          <w:rFonts w:ascii="Palatino Linotype" w:hAnsi="Palatino Linotype" w:cs="Times New Roman"/>
          <w:sz w:val="24"/>
          <w:szCs w:val="24"/>
        </w:rPr>
        <w:t>άνθρωπος</w:t>
      </w:r>
      <w:r w:rsidRPr="00770767">
        <w:rPr>
          <w:rFonts w:ascii="Palatino Linotype" w:hAnsi="Palatino Linotype" w:cs="Times New Roman"/>
          <w:sz w:val="24"/>
          <w:szCs w:val="24"/>
        </w:rPr>
        <w:t xml:space="preserve"> αντιλαμβάνεται τη θέση του μέσα στην δημιουργία όχι ως θέση ευθύνης για την προστασία </w:t>
      </w:r>
      <w:r w:rsidR="006C47C8">
        <w:rPr>
          <w:rFonts w:ascii="Palatino Linotype" w:hAnsi="Palatino Linotype" w:cs="Times New Roman"/>
          <w:sz w:val="24"/>
          <w:szCs w:val="24"/>
        </w:rPr>
        <w:t xml:space="preserve">του ίδιου και </w:t>
      </w:r>
      <w:r w:rsidRPr="00770767">
        <w:rPr>
          <w:rFonts w:ascii="Palatino Linotype" w:hAnsi="Palatino Linotype" w:cs="Times New Roman"/>
          <w:sz w:val="24"/>
          <w:szCs w:val="24"/>
        </w:rPr>
        <w:t>του φυσικού περιβάλλοντος</w:t>
      </w:r>
      <w:r w:rsidR="006C47C8">
        <w:rPr>
          <w:rFonts w:ascii="Palatino Linotype" w:hAnsi="Palatino Linotype" w:cs="Times New Roman"/>
          <w:sz w:val="24"/>
          <w:szCs w:val="24"/>
        </w:rPr>
        <w:t>,</w:t>
      </w:r>
      <w:r w:rsidRPr="00770767">
        <w:rPr>
          <w:rFonts w:ascii="Palatino Linotype" w:hAnsi="Palatino Linotype" w:cs="Times New Roman"/>
          <w:sz w:val="24"/>
          <w:szCs w:val="24"/>
        </w:rPr>
        <w:t xml:space="preserve"> αλλά ως θέση εξουσίας της φύσης. Για τους </w:t>
      </w:r>
      <w:r w:rsidR="00B443D3">
        <w:rPr>
          <w:rFonts w:ascii="Palatino Linotype" w:hAnsi="Palatino Linotype" w:cs="Times New Roman"/>
          <w:sz w:val="24"/>
          <w:szCs w:val="24"/>
        </w:rPr>
        <w:t>Π</w:t>
      </w:r>
      <w:r w:rsidRPr="00770767">
        <w:rPr>
          <w:rFonts w:ascii="Palatino Linotype" w:hAnsi="Palatino Linotype" w:cs="Times New Roman"/>
          <w:sz w:val="24"/>
          <w:szCs w:val="24"/>
        </w:rPr>
        <w:t>ατέρες της Εκκλησίας</w:t>
      </w:r>
      <w:r w:rsidR="006C47C8">
        <w:rPr>
          <w:rFonts w:ascii="Palatino Linotype" w:hAnsi="Palatino Linotype" w:cs="Times New Roman"/>
          <w:sz w:val="24"/>
          <w:szCs w:val="24"/>
        </w:rPr>
        <w:t>,</w:t>
      </w:r>
      <w:r w:rsidRPr="00770767">
        <w:rPr>
          <w:rFonts w:ascii="Palatino Linotype" w:hAnsi="Palatino Linotype" w:cs="Times New Roman"/>
          <w:sz w:val="24"/>
          <w:szCs w:val="24"/>
        </w:rPr>
        <w:t xml:space="preserve"> η λύση του οικολογικού προβλήματος βρίσκεται στη φιλική σχέση που πρέπει να αναπτύξει ο άνθρωπος με τη φύση. </w:t>
      </w:r>
      <w:r w:rsidR="006C47C8">
        <w:rPr>
          <w:rFonts w:ascii="Palatino Linotype" w:hAnsi="Palatino Linotype" w:cs="Times New Roman"/>
          <w:sz w:val="24"/>
          <w:szCs w:val="24"/>
        </w:rPr>
        <w:t>Γιατί ο</w:t>
      </w:r>
      <w:r w:rsidRPr="00770767">
        <w:rPr>
          <w:rFonts w:ascii="Palatino Linotype" w:hAnsi="Palatino Linotype" w:cs="Times New Roman"/>
          <w:sz w:val="24"/>
          <w:szCs w:val="24"/>
        </w:rPr>
        <w:t xml:space="preserve"> άνθρωπος </w:t>
      </w:r>
      <w:r w:rsidR="006C47C8">
        <w:rPr>
          <w:rFonts w:ascii="Palatino Linotype" w:hAnsi="Palatino Linotype" w:cs="Times New Roman"/>
          <w:sz w:val="24"/>
          <w:szCs w:val="24"/>
        </w:rPr>
        <w:t>έχει χρέος</w:t>
      </w:r>
      <w:r w:rsidRPr="00770767">
        <w:rPr>
          <w:rFonts w:ascii="Palatino Linotype" w:hAnsi="Palatino Linotype" w:cs="Times New Roman"/>
          <w:sz w:val="24"/>
          <w:szCs w:val="24"/>
        </w:rPr>
        <w:t xml:space="preserve"> να προστατεύει τη φύση. Η παρερμηνεία από τον άνθρωπο του σκοπού της ύπαρξής του οδήγησε τελικά στη </w:t>
      </w:r>
      <w:r w:rsidR="006C47C8">
        <w:rPr>
          <w:rFonts w:ascii="Palatino Linotype" w:hAnsi="Palatino Linotype" w:cs="Times New Roman"/>
          <w:sz w:val="24"/>
          <w:szCs w:val="24"/>
        </w:rPr>
        <w:t>δημιουργ</w:t>
      </w:r>
      <w:r w:rsidRPr="00770767">
        <w:rPr>
          <w:rFonts w:ascii="Palatino Linotype" w:hAnsi="Palatino Linotype" w:cs="Times New Roman"/>
          <w:sz w:val="24"/>
          <w:szCs w:val="24"/>
        </w:rPr>
        <w:t xml:space="preserve">ία της οικολογικής κρίσης με τις σοβαρές συνέπειες </w:t>
      </w:r>
      <w:r w:rsidR="006C47C8">
        <w:rPr>
          <w:rFonts w:ascii="Palatino Linotype" w:hAnsi="Palatino Linotype" w:cs="Times New Roman"/>
          <w:sz w:val="24"/>
          <w:szCs w:val="24"/>
        </w:rPr>
        <w:t xml:space="preserve">και </w:t>
      </w:r>
      <w:r w:rsidRPr="00770767">
        <w:rPr>
          <w:rFonts w:ascii="Palatino Linotype" w:hAnsi="Palatino Linotype" w:cs="Times New Roman"/>
          <w:sz w:val="24"/>
          <w:szCs w:val="24"/>
        </w:rPr>
        <w:t xml:space="preserve">για τον ίδιο και </w:t>
      </w:r>
      <w:r w:rsidR="006C47C8">
        <w:rPr>
          <w:rFonts w:ascii="Palatino Linotype" w:hAnsi="Palatino Linotype" w:cs="Times New Roman"/>
          <w:sz w:val="24"/>
          <w:szCs w:val="24"/>
        </w:rPr>
        <w:t xml:space="preserve">για </w:t>
      </w:r>
      <w:r w:rsidRPr="00770767">
        <w:rPr>
          <w:rFonts w:ascii="Palatino Linotype" w:hAnsi="Palatino Linotype" w:cs="Times New Roman"/>
          <w:sz w:val="24"/>
          <w:szCs w:val="24"/>
        </w:rPr>
        <w:t>το φυσικό περιβάλλον</w:t>
      </w:r>
      <w:r w:rsidRPr="00770767">
        <w:rPr>
          <w:rFonts w:ascii="Palatino Linotype" w:hAnsi="Palatino Linotype" w:cs="Times New Roman"/>
          <w:sz w:val="24"/>
          <w:szCs w:val="24"/>
          <w:vertAlign w:val="superscript"/>
        </w:rPr>
        <w:footnoteReference w:id="242"/>
      </w:r>
      <w:r w:rsidRPr="00770767">
        <w:rPr>
          <w:rFonts w:ascii="Palatino Linotype" w:hAnsi="Palatino Linotype" w:cs="Times New Roman"/>
          <w:sz w:val="24"/>
          <w:szCs w:val="24"/>
        </w:rPr>
        <w:t>.</w:t>
      </w:r>
    </w:p>
    <w:p w14:paraId="01C7B836" w14:textId="45BFA415" w:rsidR="00770767" w:rsidRPr="00770767" w:rsidRDefault="00770767" w:rsidP="00770767">
      <w:pPr>
        <w:spacing w:before="240" w:after="0" w:line="360" w:lineRule="auto"/>
        <w:ind w:firstLine="284"/>
        <w:jc w:val="both"/>
        <w:rPr>
          <w:rFonts w:ascii="Palatino Linotype" w:hAnsi="Palatino Linotype" w:cs="Times New Roman"/>
          <w:sz w:val="24"/>
          <w:szCs w:val="24"/>
        </w:rPr>
      </w:pPr>
      <w:r w:rsidRPr="00770767">
        <w:rPr>
          <w:rFonts w:ascii="Palatino Linotype" w:hAnsi="Palatino Linotype" w:cs="Times New Roman"/>
          <w:sz w:val="24"/>
          <w:szCs w:val="24"/>
        </w:rPr>
        <w:t>Για τη θεολογία των Πατέρων της Εκκλησίας η οικολογική κρίση οφείλεται εξ ολοκλήρου στην αμαρτία του ανθρώπου</w:t>
      </w:r>
      <w:r w:rsidR="00C92F13">
        <w:rPr>
          <w:rFonts w:ascii="Palatino Linotype" w:hAnsi="Palatino Linotype" w:cs="Times New Roman"/>
          <w:sz w:val="24"/>
          <w:szCs w:val="24"/>
        </w:rPr>
        <w:t>, η οποία οδήγησε στην πλήρη</w:t>
      </w:r>
      <w:r w:rsidRPr="00770767">
        <w:rPr>
          <w:rFonts w:ascii="Palatino Linotype" w:hAnsi="Palatino Linotype" w:cs="Times New Roman"/>
          <w:sz w:val="24"/>
          <w:szCs w:val="24"/>
        </w:rPr>
        <w:t xml:space="preserve"> αποτυχία σχέσης </w:t>
      </w:r>
      <w:r w:rsidR="00C92F13">
        <w:rPr>
          <w:rFonts w:ascii="Palatino Linotype" w:hAnsi="Palatino Linotype" w:cs="Times New Roman"/>
          <w:sz w:val="24"/>
          <w:szCs w:val="24"/>
        </w:rPr>
        <w:t>ανθρώπου και</w:t>
      </w:r>
      <w:r w:rsidRPr="00770767">
        <w:rPr>
          <w:rFonts w:ascii="Palatino Linotype" w:hAnsi="Palatino Linotype" w:cs="Times New Roman"/>
          <w:sz w:val="24"/>
          <w:szCs w:val="24"/>
        </w:rPr>
        <w:t xml:space="preserve"> Θε</w:t>
      </w:r>
      <w:r w:rsidR="00C92F13">
        <w:rPr>
          <w:rFonts w:ascii="Palatino Linotype" w:hAnsi="Palatino Linotype" w:cs="Times New Roman"/>
          <w:sz w:val="24"/>
          <w:szCs w:val="24"/>
        </w:rPr>
        <w:t>ού</w:t>
      </w:r>
      <w:r w:rsidRPr="00770767">
        <w:rPr>
          <w:rFonts w:ascii="Palatino Linotype" w:hAnsi="Palatino Linotype" w:cs="Times New Roman"/>
          <w:sz w:val="24"/>
          <w:szCs w:val="24"/>
        </w:rPr>
        <w:t xml:space="preserve"> και όχι σε μια τυχαία εξέλιξη των πραγμάτων</w:t>
      </w:r>
      <w:r w:rsidRPr="00770767">
        <w:rPr>
          <w:rFonts w:ascii="Palatino Linotype" w:hAnsi="Palatino Linotype" w:cs="Times New Roman"/>
          <w:sz w:val="24"/>
          <w:szCs w:val="24"/>
          <w:vertAlign w:val="superscript"/>
        </w:rPr>
        <w:footnoteReference w:id="243"/>
      </w:r>
      <w:r w:rsidR="00B443D3">
        <w:rPr>
          <w:rFonts w:ascii="Palatino Linotype" w:hAnsi="Palatino Linotype" w:cs="Times New Roman"/>
          <w:sz w:val="24"/>
          <w:szCs w:val="24"/>
        </w:rPr>
        <w:t xml:space="preserve">. </w:t>
      </w:r>
      <w:r w:rsidRPr="00770767">
        <w:rPr>
          <w:rFonts w:ascii="Palatino Linotype" w:hAnsi="Palatino Linotype" w:cs="Times New Roman"/>
          <w:sz w:val="24"/>
          <w:szCs w:val="24"/>
        </w:rPr>
        <w:t xml:space="preserve">Η </w:t>
      </w:r>
      <w:r w:rsidR="00C92F13">
        <w:rPr>
          <w:rFonts w:ascii="Palatino Linotype" w:hAnsi="Palatino Linotype" w:cs="Times New Roman"/>
          <w:sz w:val="24"/>
          <w:szCs w:val="24"/>
        </w:rPr>
        <w:t xml:space="preserve">«άκρα» και καταστροφική </w:t>
      </w:r>
      <w:r w:rsidRPr="00770767">
        <w:rPr>
          <w:rFonts w:ascii="Palatino Linotype" w:hAnsi="Palatino Linotype" w:cs="Times New Roman"/>
          <w:sz w:val="24"/>
          <w:szCs w:val="24"/>
        </w:rPr>
        <w:t>εκμετάλλευση του φυσικού περιβάλλοντος από τον άνθρωπο είναι</w:t>
      </w:r>
      <w:r w:rsidR="00C92F13">
        <w:rPr>
          <w:rFonts w:ascii="Palatino Linotype" w:hAnsi="Palatino Linotype" w:cs="Times New Roman"/>
          <w:sz w:val="24"/>
          <w:szCs w:val="24"/>
        </w:rPr>
        <w:t xml:space="preserve"> μια</w:t>
      </w:r>
      <w:r w:rsidRPr="00770767">
        <w:rPr>
          <w:rFonts w:ascii="Palatino Linotype" w:hAnsi="Palatino Linotype" w:cs="Times New Roman"/>
          <w:sz w:val="24"/>
          <w:szCs w:val="24"/>
        </w:rPr>
        <w:t xml:space="preserve"> λάθος </w:t>
      </w:r>
      <w:r w:rsidR="00C92F13">
        <w:rPr>
          <w:rFonts w:ascii="Palatino Linotype" w:hAnsi="Palatino Linotype" w:cs="Times New Roman"/>
          <w:sz w:val="24"/>
          <w:szCs w:val="24"/>
        </w:rPr>
        <w:t>ενέργεια και διατάραξη της</w:t>
      </w:r>
      <w:r w:rsidRPr="00770767">
        <w:rPr>
          <w:rFonts w:ascii="Palatino Linotype" w:hAnsi="Palatino Linotype" w:cs="Times New Roman"/>
          <w:sz w:val="24"/>
          <w:szCs w:val="24"/>
        </w:rPr>
        <w:t xml:space="preserve"> σχέσης μεταξύ ανθρώπου και φύσης</w:t>
      </w:r>
      <w:r w:rsidRPr="00770767">
        <w:rPr>
          <w:rFonts w:ascii="Palatino Linotype" w:hAnsi="Palatino Linotype" w:cs="Times New Roman"/>
          <w:sz w:val="24"/>
          <w:szCs w:val="24"/>
          <w:vertAlign w:val="superscript"/>
        </w:rPr>
        <w:footnoteReference w:id="244"/>
      </w:r>
      <w:r w:rsidRPr="00770767">
        <w:rPr>
          <w:rFonts w:ascii="Palatino Linotype" w:hAnsi="Palatino Linotype" w:cs="Times New Roman"/>
          <w:sz w:val="24"/>
          <w:szCs w:val="24"/>
        </w:rPr>
        <w:t>. Άλλωστε</w:t>
      </w:r>
      <w:r w:rsidR="00C92F13">
        <w:rPr>
          <w:rFonts w:ascii="Palatino Linotype" w:hAnsi="Palatino Linotype" w:cs="Times New Roman"/>
          <w:sz w:val="24"/>
          <w:szCs w:val="24"/>
        </w:rPr>
        <w:t>,</w:t>
      </w:r>
      <w:r w:rsidRPr="00770767">
        <w:rPr>
          <w:rFonts w:ascii="Palatino Linotype" w:hAnsi="Palatino Linotype" w:cs="Times New Roman"/>
          <w:sz w:val="24"/>
          <w:szCs w:val="24"/>
        </w:rPr>
        <w:t xml:space="preserve"> η φύση δεν είναι για να ικανοποιεί απλ</w:t>
      </w:r>
      <w:r w:rsidR="00C92F13">
        <w:rPr>
          <w:rFonts w:ascii="Palatino Linotype" w:hAnsi="Palatino Linotype" w:cs="Times New Roman"/>
          <w:sz w:val="24"/>
          <w:szCs w:val="24"/>
        </w:rPr>
        <w:t>ώς</w:t>
      </w:r>
      <w:r w:rsidRPr="00770767">
        <w:rPr>
          <w:rFonts w:ascii="Palatino Linotype" w:hAnsi="Palatino Linotype" w:cs="Times New Roman"/>
          <w:sz w:val="24"/>
          <w:szCs w:val="24"/>
        </w:rPr>
        <w:t xml:space="preserve"> τις ανθρώπινες ανάγκες αλλά για να βοηθά τον άνθρωπο στην πορεία του προς την </w:t>
      </w:r>
      <w:r w:rsidR="00C92F13">
        <w:rPr>
          <w:rFonts w:ascii="Palatino Linotype" w:hAnsi="Palatino Linotype" w:cs="Times New Roman"/>
          <w:sz w:val="24"/>
          <w:szCs w:val="24"/>
        </w:rPr>
        <w:t xml:space="preserve">είσοδο της </w:t>
      </w:r>
      <w:proofErr w:type="spellStart"/>
      <w:r w:rsidR="00C92F13">
        <w:rPr>
          <w:rFonts w:ascii="Palatino Linotype" w:hAnsi="Palatino Linotype" w:cs="Times New Roman"/>
          <w:sz w:val="24"/>
          <w:szCs w:val="24"/>
        </w:rPr>
        <w:t>Βσιλείας</w:t>
      </w:r>
      <w:proofErr w:type="spellEnd"/>
      <w:r w:rsidR="00C92F13">
        <w:rPr>
          <w:rFonts w:ascii="Palatino Linotype" w:hAnsi="Palatino Linotype" w:cs="Times New Roman"/>
          <w:sz w:val="24"/>
          <w:szCs w:val="24"/>
        </w:rPr>
        <w:t xml:space="preserve"> του Θεού</w:t>
      </w:r>
      <w:r w:rsidRPr="00770767">
        <w:rPr>
          <w:rFonts w:ascii="Palatino Linotype" w:hAnsi="Palatino Linotype" w:cs="Times New Roman"/>
          <w:sz w:val="24"/>
          <w:szCs w:val="24"/>
        </w:rPr>
        <w:t>.</w:t>
      </w:r>
    </w:p>
    <w:p w14:paraId="65F2A078" w14:textId="6DFAA49C" w:rsidR="00770767" w:rsidRPr="00770767" w:rsidRDefault="00770767" w:rsidP="00770767">
      <w:pPr>
        <w:spacing w:before="240" w:after="0" w:line="360" w:lineRule="auto"/>
        <w:ind w:firstLine="284"/>
        <w:jc w:val="both"/>
        <w:rPr>
          <w:rFonts w:ascii="Palatino Linotype" w:hAnsi="Palatino Linotype" w:cs="Times New Roman"/>
          <w:sz w:val="24"/>
          <w:szCs w:val="24"/>
        </w:rPr>
      </w:pPr>
      <w:r w:rsidRPr="00770767">
        <w:rPr>
          <w:rFonts w:ascii="Palatino Linotype" w:hAnsi="Palatino Linotype" w:cs="Times New Roman"/>
          <w:sz w:val="24"/>
          <w:szCs w:val="24"/>
        </w:rPr>
        <w:lastRenderedPageBreak/>
        <w:t>Για την Αγία Γραφή και τους Πατέρες της Εκκλησίας</w:t>
      </w:r>
      <w:r w:rsidR="00C92F13">
        <w:rPr>
          <w:rFonts w:ascii="Palatino Linotype" w:hAnsi="Palatino Linotype" w:cs="Times New Roman"/>
          <w:sz w:val="24"/>
          <w:szCs w:val="24"/>
        </w:rPr>
        <w:t>,</w:t>
      </w:r>
      <w:r w:rsidRPr="00770767">
        <w:rPr>
          <w:rFonts w:ascii="Palatino Linotype" w:hAnsi="Palatino Linotype" w:cs="Times New Roman"/>
          <w:sz w:val="24"/>
          <w:szCs w:val="24"/>
        </w:rPr>
        <w:t xml:space="preserve"> η υλική δημιουργία δεν </w:t>
      </w:r>
      <w:r w:rsidR="00C92F13">
        <w:rPr>
          <w:rFonts w:ascii="Palatino Linotype" w:hAnsi="Palatino Linotype" w:cs="Times New Roman"/>
          <w:sz w:val="24"/>
          <w:szCs w:val="24"/>
        </w:rPr>
        <w:t>υπάρχει μόνο για την</w:t>
      </w:r>
      <w:r w:rsidRPr="00770767">
        <w:rPr>
          <w:rFonts w:ascii="Palatino Linotype" w:hAnsi="Palatino Linotype" w:cs="Times New Roman"/>
          <w:sz w:val="24"/>
          <w:szCs w:val="24"/>
        </w:rPr>
        <w:t xml:space="preserve"> ικανοποίηση των </w:t>
      </w:r>
      <w:r w:rsidR="00C92F13">
        <w:rPr>
          <w:rFonts w:ascii="Palatino Linotype" w:hAnsi="Palatino Linotype" w:cs="Times New Roman"/>
          <w:sz w:val="24"/>
          <w:szCs w:val="24"/>
        </w:rPr>
        <w:t xml:space="preserve">υλικών και βιολογικών </w:t>
      </w:r>
      <w:r w:rsidRPr="00770767">
        <w:rPr>
          <w:rFonts w:ascii="Palatino Linotype" w:hAnsi="Palatino Linotype" w:cs="Times New Roman"/>
          <w:sz w:val="24"/>
          <w:szCs w:val="24"/>
        </w:rPr>
        <w:t>αναγκών του ανθρώπου</w:t>
      </w:r>
      <w:r w:rsidR="00C92F13">
        <w:rPr>
          <w:rFonts w:ascii="Palatino Linotype" w:hAnsi="Palatino Linotype" w:cs="Times New Roman"/>
          <w:sz w:val="24"/>
          <w:szCs w:val="24"/>
        </w:rPr>
        <w:t>,</w:t>
      </w:r>
      <w:r w:rsidRPr="00770767">
        <w:rPr>
          <w:rFonts w:ascii="Palatino Linotype" w:hAnsi="Palatino Linotype" w:cs="Times New Roman"/>
          <w:sz w:val="24"/>
          <w:szCs w:val="24"/>
        </w:rPr>
        <w:t xml:space="preserve"> </w:t>
      </w:r>
      <w:r w:rsidR="00C92F13">
        <w:rPr>
          <w:rFonts w:ascii="Palatino Linotype" w:hAnsi="Palatino Linotype" w:cs="Times New Roman"/>
          <w:sz w:val="24"/>
          <w:szCs w:val="24"/>
        </w:rPr>
        <w:t xml:space="preserve">και για την απόδοση τιμής και δόξας στον Δημιουργό της, ο οποίος κατά τη διδασκαλία της Αγίας Γραφής και κατά την πίστη μας είναι ο Λόγος του Θεού, ο </w:t>
      </w:r>
      <w:proofErr w:type="spellStart"/>
      <w:r w:rsidR="00C92F13">
        <w:rPr>
          <w:rFonts w:ascii="Palatino Linotype" w:hAnsi="Palatino Linotype" w:cs="Times New Roman"/>
          <w:sz w:val="24"/>
          <w:szCs w:val="24"/>
        </w:rPr>
        <w:t>ενανθρωπήσας</w:t>
      </w:r>
      <w:proofErr w:type="spellEnd"/>
      <w:r w:rsidR="00C92F13">
        <w:rPr>
          <w:rFonts w:ascii="Palatino Linotype" w:hAnsi="Palatino Linotype" w:cs="Times New Roman"/>
          <w:sz w:val="24"/>
          <w:szCs w:val="24"/>
        </w:rPr>
        <w:t xml:space="preserve"> Υιός του Θεού και Θεός, ο Ιησούς Χριστός.</w:t>
      </w:r>
    </w:p>
    <w:p w14:paraId="3F8C84D7" w14:textId="6640F7EB" w:rsidR="00770767" w:rsidRPr="00770767" w:rsidRDefault="00770767" w:rsidP="00C46281">
      <w:pPr>
        <w:spacing w:before="240" w:after="0" w:line="360" w:lineRule="auto"/>
        <w:ind w:firstLine="284"/>
        <w:jc w:val="both"/>
        <w:rPr>
          <w:rFonts w:ascii="Palatino Linotype" w:hAnsi="Palatino Linotype" w:cs="Times New Roman"/>
          <w:sz w:val="24"/>
          <w:szCs w:val="24"/>
        </w:rPr>
      </w:pPr>
      <w:r w:rsidRPr="00770767">
        <w:rPr>
          <w:rFonts w:ascii="Palatino Linotype" w:hAnsi="Palatino Linotype" w:cs="Times New Roman"/>
          <w:sz w:val="24"/>
          <w:szCs w:val="24"/>
        </w:rPr>
        <w:t>Με την έρευνα της οικολογικής κρίσης μέσα από την Αγία Γραφή</w:t>
      </w:r>
      <w:r w:rsidR="00C92F13">
        <w:rPr>
          <w:rFonts w:ascii="Palatino Linotype" w:hAnsi="Palatino Linotype" w:cs="Times New Roman"/>
          <w:sz w:val="24"/>
          <w:szCs w:val="24"/>
        </w:rPr>
        <w:t>,</w:t>
      </w:r>
      <w:r w:rsidRPr="00770767">
        <w:rPr>
          <w:rFonts w:ascii="Palatino Linotype" w:hAnsi="Palatino Linotype" w:cs="Times New Roman"/>
          <w:sz w:val="24"/>
          <w:szCs w:val="24"/>
        </w:rPr>
        <w:t xml:space="preserve"> είναι δυνατόν να φωτιστούν πτυχές της </w:t>
      </w:r>
      <w:r w:rsidR="00C92F13">
        <w:rPr>
          <w:rFonts w:ascii="Palatino Linotype" w:hAnsi="Palatino Linotype" w:cs="Times New Roman"/>
          <w:sz w:val="24"/>
          <w:szCs w:val="24"/>
        </w:rPr>
        <w:t xml:space="preserve">διαφαινόμενης </w:t>
      </w:r>
      <w:r w:rsidRPr="00770767">
        <w:rPr>
          <w:rFonts w:ascii="Palatino Linotype" w:hAnsi="Palatino Linotype" w:cs="Times New Roman"/>
          <w:sz w:val="24"/>
          <w:szCs w:val="24"/>
        </w:rPr>
        <w:t xml:space="preserve">οικολογικής </w:t>
      </w:r>
      <w:r w:rsidR="00C92F13">
        <w:rPr>
          <w:rFonts w:ascii="Palatino Linotype" w:hAnsi="Palatino Linotype" w:cs="Times New Roman"/>
          <w:sz w:val="24"/>
          <w:szCs w:val="24"/>
        </w:rPr>
        <w:t>καταστροφής,</w:t>
      </w:r>
      <w:r w:rsidRPr="00770767">
        <w:rPr>
          <w:rFonts w:ascii="Palatino Linotype" w:hAnsi="Palatino Linotype" w:cs="Times New Roman"/>
          <w:sz w:val="24"/>
          <w:szCs w:val="24"/>
        </w:rPr>
        <w:t xml:space="preserve"> να </w:t>
      </w:r>
      <w:r w:rsidR="00C92F13">
        <w:rPr>
          <w:rFonts w:ascii="Palatino Linotype" w:hAnsi="Palatino Linotype" w:cs="Times New Roman"/>
          <w:sz w:val="24"/>
          <w:szCs w:val="24"/>
        </w:rPr>
        <w:t xml:space="preserve">αξιολογηθούν τα σχετικά </w:t>
      </w:r>
      <w:r w:rsidRPr="00770767">
        <w:rPr>
          <w:rFonts w:ascii="Palatino Linotype" w:hAnsi="Palatino Linotype" w:cs="Times New Roman"/>
          <w:sz w:val="24"/>
          <w:szCs w:val="24"/>
        </w:rPr>
        <w:t>προβλ</w:t>
      </w:r>
      <w:r w:rsidR="00C92F13">
        <w:rPr>
          <w:rFonts w:ascii="Palatino Linotype" w:hAnsi="Palatino Linotype" w:cs="Times New Roman"/>
          <w:sz w:val="24"/>
          <w:szCs w:val="24"/>
        </w:rPr>
        <w:t>ή</w:t>
      </w:r>
      <w:r w:rsidRPr="00770767">
        <w:rPr>
          <w:rFonts w:ascii="Palatino Linotype" w:hAnsi="Palatino Linotype" w:cs="Times New Roman"/>
          <w:sz w:val="24"/>
          <w:szCs w:val="24"/>
        </w:rPr>
        <w:t>μ</w:t>
      </w:r>
      <w:r w:rsidR="00C92F13">
        <w:rPr>
          <w:rFonts w:ascii="Palatino Linotype" w:hAnsi="Palatino Linotype" w:cs="Times New Roman"/>
          <w:sz w:val="24"/>
          <w:szCs w:val="24"/>
        </w:rPr>
        <w:t>α</w:t>
      </w:r>
      <w:r w:rsidRPr="00770767">
        <w:rPr>
          <w:rFonts w:ascii="Palatino Linotype" w:hAnsi="Palatino Linotype" w:cs="Times New Roman"/>
          <w:sz w:val="24"/>
          <w:szCs w:val="24"/>
        </w:rPr>
        <w:t>τ</w:t>
      </w:r>
      <w:r w:rsidR="00C92F13">
        <w:rPr>
          <w:rFonts w:ascii="Palatino Linotype" w:hAnsi="Palatino Linotype" w:cs="Times New Roman"/>
          <w:sz w:val="24"/>
          <w:szCs w:val="24"/>
        </w:rPr>
        <w:t>α</w:t>
      </w:r>
      <w:r w:rsidRPr="00770767">
        <w:rPr>
          <w:rFonts w:ascii="Palatino Linotype" w:hAnsi="Palatino Linotype" w:cs="Times New Roman"/>
          <w:sz w:val="24"/>
          <w:szCs w:val="24"/>
        </w:rPr>
        <w:t xml:space="preserve"> </w:t>
      </w:r>
      <w:r w:rsidR="00C92F13">
        <w:rPr>
          <w:rFonts w:ascii="Palatino Linotype" w:hAnsi="Palatino Linotype" w:cs="Times New Roman"/>
          <w:sz w:val="24"/>
          <w:szCs w:val="24"/>
        </w:rPr>
        <w:t xml:space="preserve">και </w:t>
      </w:r>
      <w:r w:rsidRPr="00770767">
        <w:rPr>
          <w:rFonts w:ascii="Palatino Linotype" w:hAnsi="Palatino Linotype" w:cs="Times New Roman"/>
          <w:sz w:val="24"/>
          <w:szCs w:val="24"/>
        </w:rPr>
        <w:t xml:space="preserve">να </w:t>
      </w:r>
      <w:r w:rsidR="00C92F13">
        <w:rPr>
          <w:rFonts w:ascii="Palatino Linotype" w:hAnsi="Palatino Linotype" w:cs="Times New Roman"/>
          <w:sz w:val="24"/>
          <w:szCs w:val="24"/>
        </w:rPr>
        <w:t>βρε</w:t>
      </w:r>
      <w:r w:rsidRPr="00770767">
        <w:rPr>
          <w:rFonts w:ascii="Palatino Linotype" w:hAnsi="Palatino Linotype" w:cs="Times New Roman"/>
          <w:sz w:val="24"/>
          <w:szCs w:val="24"/>
        </w:rPr>
        <w:t xml:space="preserve">θεί η λύση </w:t>
      </w:r>
      <w:r w:rsidR="00C92F13">
        <w:rPr>
          <w:rFonts w:ascii="Palatino Linotype" w:hAnsi="Palatino Linotype" w:cs="Times New Roman"/>
          <w:sz w:val="24"/>
          <w:szCs w:val="24"/>
        </w:rPr>
        <w:t>των δεινών που απειλούν τον πλανήτη μας</w:t>
      </w:r>
      <w:r w:rsidRPr="00770767">
        <w:rPr>
          <w:rFonts w:ascii="Palatino Linotype" w:hAnsi="Palatino Linotype" w:cs="Times New Roman"/>
          <w:sz w:val="24"/>
          <w:szCs w:val="24"/>
        </w:rPr>
        <w:t>.</w:t>
      </w:r>
      <w:r w:rsidRPr="00770767">
        <w:rPr>
          <w:rFonts w:ascii="Palatino Linotype" w:hAnsi="Palatino Linotype" w:cs="Times New Roman"/>
          <w:sz w:val="24"/>
          <w:szCs w:val="24"/>
          <w:vertAlign w:val="superscript"/>
        </w:rPr>
        <w:footnoteReference w:id="245"/>
      </w:r>
      <w:r w:rsidRPr="00770767">
        <w:rPr>
          <w:rFonts w:ascii="Palatino Linotype" w:hAnsi="Palatino Linotype" w:cs="Times New Roman"/>
          <w:sz w:val="24"/>
          <w:szCs w:val="24"/>
        </w:rPr>
        <w:tab/>
      </w:r>
    </w:p>
    <w:p w14:paraId="0CD0F71D" w14:textId="270B50BC" w:rsidR="00770767" w:rsidRPr="00770767" w:rsidRDefault="00770767" w:rsidP="00770767">
      <w:pPr>
        <w:spacing w:before="240" w:after="0" w:line="360" w:lineRule="auto"/>
        <w:ind w:firstLine="284"/>
        <w:jc w:val="both"/>
        <w:rPr>
          <w:rFonts w:ascii="Palatino Linotype" w:hAnsi="Palatino Linotype" w:cs="Times New Roman"/>
          <w:sz w:val="24"/>
          <w:szCs w:val="24"/>
        </w:rPr>
      </w:pPr>
      <w:r w:rsidRPr="00770767">
        <w:rPr>
          <w:rFonts w:ascii="Palatino Linotype" w:hAnsi="Palatino Linotype" w:cs="Times New Roman"/>
          <w:sz w:val="24"/>
          <w:szCs w:val="24"/>
        </w:rPr>
        <w:t>Η δημιουργία του φυσικού περιβάλλοντος από τον Θεό έχει μια ιδιαίτερη αξία για τη ζωή του ανθρώπου. Η φύση δημιουργήθηκε όχι τυχαία αλλά εξαιτίας της αγάπης του Θεού και γι</w:t>
      </w:r>
      <w:r w:rsidR="00B443D3">
        <w:rPr>
          <w:rFonts w:ascii="Palatino Linotype" w:hAnsi="Palatino Linotype" w:cs="Times New Roman"/>
          <w:sz w:val="24"/>
          <w:szCs w:val="24"/>
        </w:rPr>
        <w:t>’</w:t>
      </w:r>
      <w:r w:rsidRPr="00770767">
        <w:rPr>
          <w:rFonts w:ascii="Palatino Linotype" w:hAnsi="Palatino Linotype" w:cs="Times New Roman"/>
          <w:sz w:val="24"/>
          <w:szCs w:val="24"/>
        </w:rPr>
        <w:t xml:space="preserve"> αυτό πρέπει ο άνθρωπος να τη σέβεται. Η διαπίστωση </w:t>
      </w:r>
      <w:r w:rsidR="00C92F13">
        <w:rPr>
          <w:rFonts w:ascii="Palatino Linotype" w:hAnsi="Palatino Linotype" w:cs="Times New Roman"/>
          <w:sz w:val="24"/>
          <w:szCs w:val="24"/>
        </w:rPr>
        <w:t xml:space="preserve">αυτή </w:t>
      </w:r>
      <w:r w:rsidRPr="00770767">
        <w:rPr>
          <w:rFonts w:ascii="Palatino Linotype" w:hAnsi="Palatino Linotype" w:cs="Times New Roman"/>
          <w:sz w:val="24"/>
          <w:szCs w:val="24"/>
        </w:rPr>
        <w:t xml:space="preserve">αποτελεί για την </w:t>
      </w:r>
      <w:r w:rsidR="00B443D3">
        <w:rPr>
          <w:rFonts w:ascii="Palatino Linotype" w:hAnsi="Palatino Linotype" w:cs="Times New Roman"/>
          <w:sz w:val="24"/>
          <w:szCs w:val="24"/>
        </w:rPr>
        <w:t>Ο</w:t>
      </w:r>
      <w:r w:rsidRPr="00770767">
        <w:rPr>
          <w:rFonts w:ascii="Palatino Linotype" w:hAnsi="Palatino Linotype" w:cs="Times New Roman"/>
          <w:sz w:val="24"/>
          <w:szCs w:val="24"/>
        </w:rPr>
        <w:t xml:space="preserve">ρθόδοξη </w:t>
      </w:r>
      <w:r w:rsidR="00B443D3">
        <w:rPr>
          <w:rFonts w:ascii="Palatino Linotype" w:hAnsi="Palatino Linotype" w:cs="Times New Roman"/>
          <w:sz w:val="24"/>
          <w:szCs w:val="24"/>
        </w:rPr>
        <w:t>Θ</w:t>
      </w:r>
      <w:r w:rsidRPr="00770767">
        <w:rPr>
          <w:rFonts w:ascii="Palatino Linotype" w:hAnsi="Palatino Linotype" w:cs="Times New Roman"/>
          <w:sz w:val="24"/>
          <w:szCs w:val="24"/>
        </w:rPr>
        <w:t xml:space="preserve">εολογία </w:t>
      </w:r>
      <w:r w:rsidR="00C92F13">
        <w:rPr>
          <w:rFonts w:ascii="Palatino Linotype" w:hAnsi="Palatino Linotype" w:cs="Times New Roman"/>
          <w:sz w:val="24"/>
          <w:szCs w:val="24"/>
        </w:rPr>
        <w:t>κεντρικό</w:t>
      </w:r>
      <w:r w:rsidRPr="00770767">
        <w:rPr>
          <w:rFonts w:ascii="Palatino Linotype" w:hAnsi="Palatino Linotype" w:cs="Times New Roman"/>
          <w:sz w:val="24"/>
          <w:szCs w:val="24"/>
        </w:rPr>
        <w:t xml:space="preserve"> άξονα γύρω από τον οποίο αναπτύσσεται η οικολογική προοπτική της ζωής του ανθρώπου. Για την Εκκλησία η επίλυση του οικολογικού προβλήματος περνά μέσα από τη μετάνοια ως πράξη αλλαγής τρόπου σκέψης τ</w:t>
      </w:r>
      <w:r w:rsidR="00C92F13">
        <w:rPr>
          <w:rFonts w:ascii="Palatino Linotype" w:hAnsi="Palatino Linotype" w:cs="Times New Roman"/>
          <w:sz w:val="24"/>
          <w:szCs w:val="24"/>
        </w:rPr>
        <w:t>ων</w:t>
      </w:r>
      <w:r w:rsidRPr="00770767">
        <w:rPr>
          <w:rFonts w:ascii="Palatino Linotype" w:hAnsi="Palatino Linotype" w:cs="Times New Roman"/>
          <w:sz w:val="24"/>
          <w:szCs w:val="24"/>
        </w:rPr>
        <w:t xml:space="preserve"> ανθρώπ</w:t>
      </w:r>
      <w:r w:rsidR="00C92F13">
        <w:rPr>
          <w:rFonts w:ascii="Palatino Linotype" w:hAnsi="Palatino Linotype" w:cs="Times New Roman"/>
          <w:sz w:val="24"/>
          <w:szCs w:val="24"/>
        </w:rPr>
        <w:t>ων</w:t>
      </w:r>
      <w:r w:rsidRPr="00770767">
        <w:rPr>
          <w:rFonts w:ascii="Palatino Linotype" w:hAnsi="Palatino Linotype" w:cs="Times New Roman"/>
          <w:sz w:val="24"/>
          <w:szCs w:val="24"/>
        </w:rPr>
        <w:t>.</w:t>
      </w:r>
      <w:r w:rsidRPr="00770767">
        <w:rPr>
          <w:rFonts w:ascii="Palatino Linotype" w:hAnsi="Palatino Linotype"/>
          <w:sz w:val="24"/>
          <w:szCs w:val="24"/>
          <w:vertAlign w:val="superscript"/>
        </w:rPr>
        <w:footnoteReference w:id="246"/>
      </w:r>
    </w:p>
    <w:p w14:paraId="47A4C031" w14:textId="0479089B" w:rsidR="00770767" w:rsidRPr="00770767" w:rsidRDefault="00770767" w:rsidP="00770767">
      <w:pPr>
        <w:spacing w:before="240" w:after="0" w:line="360" w:lineRule="auto"/>
        <w:ind w:firstLine="284"/>
        <w:jc w:val="both"/>
        <w:rPr>
          <w:rFonts w:ascii="Palatino Linotype" w:hAnsi="Palatino Linotype" w:cs="Times New Roman"/>
          <w:sz w:val="24"/>
          <w:szCs w:val="24"/>
        </w:rPr>
      </w:pPr>
      <w:r w:rsidRPr="00770767">
        <w:rPr>
          <w:rFonts w:ascii="Palatino Linotype" w:hAnsi="Palatino Linotype" w:cs="Times New Roman"/>
          <w:sz w:val="24"/>
          <w:szCs w:val="24"/>
        </w:rPr>
        <w:t>Σύμφωνα</w:t>
      </w:r>
      <w:r w:rsidR="00C92F13">
        <w:rPr>
          <w:rFonts w:ascii="Palatino Linotype" w:hAnsi="Palatino Linotype" w:cs="Times New Roman"/>
          <w:sz w:val="24"/>
          <w:szCs w:val="24"/>
        </w:rPr>
        <w:t>,</w:t>
      </w:r>
      <w:r w:rsidRPr="00770767">
        <w:rPr>
          <w:rFonts w:ascii="Palatino Linotype" w:hAnsi="Palatino Linotype" w:cs="Times New Roman"/>
          <w:sz w:val="24"/>
          <w:szCs w:val="24"/>
        </w:rPr>
        <w:t xml:space="preserve"> </w:t>
      </w:r>
      <w:r w:rsidR="00F30BFA">
        <w:rPr>
          <w:rFonts w:ascii="Palatino Linotype" w:hAnsi="Palatino Linotype" w:cs="Times New Roman"/>
          <w:sz w:val="24"/>
          <w:szCs w:val="24"/>
        </w:rPr>
        <w:t>λοιπόν με</w:t>
      </w:r>
      <w:r w:rsidRPr="00770767">
        <w:rPr>
          <w:rFonts w:ascii="Palatino Linotype" w:hAnsi="Palatino Linotype" w:cs="Times New Roman"/>
          <w:sz w:val="24"/>
          <w:szCs w:val="24"/>
        </w:rPr>
        <w:t xml:space="preserve"> τη θεώρηση τη</w:t>
      </w:r>
      <w:r w:rsidR="00F30BFA">
        <w:rPr>
          <w:rFonts w:ascii="Palatino Linotype" w:hAnsi="Palatino Linotype" w:cs="Times New Roman"/>
          <w:sz w:val="24"/>
          <w:szCs w:val="24"/>
        </w:rPr>
        <w:t>ς</w:t>
      </w:r>
      <w:r w:rsidRPr="00770767">
        <w:rPr>
          <w:rFonts w:ascii="Palatino Linotype" w:hAnsi="Palatino Linotype" w:cs="Times New Roman"/>
          <w:sz w:val="24"/>
          <w:szCs w:val="24"/>
        </w:rPr>
        <w:t xml:space="preserve"> </w:t>
      </w:r>
      <w:r w:rsidR="00B443D3">
        <w:rPr>
          <w:rFonts w:ascii="Palatino Linotype" w:hAnsi="Palatino Linotype" w:cs="Times New Roman"/>
          <w:sz w:val="24"/>
          <w:szCs w:val="24"/>
        </w:rPr>
        <w:t>Ο</w:t>
      </w:r>
      <w:r w:rsidRPr="00770767">
        <w:rPr>
          <w:rFonts w:ascii="Palatino Linotype" w:hAnsi="Palatino Linotype" w:cs="Times New Roman"/>
          <w:sz w:val="24"/>
          <w:szCs w:val="24"/>
        </w:rPr>
        <w:t>ρθόδοξη</w:t>
      </w:r>
      <w:r w:rsidR="00F30BFA">
        <w:rPr>
          <w:rFonts w:ascii="Palatino Linotype" w:hAnsi="Palatino Linotype" w:cs="Times New Roman"/>
          <w:sz w:val="24"/>
          <w:szCs w:val="24"/>
        </w:rPr>
        <w:t>ς</w:t>
      </w:r>
      <w:r w:rsidRPr="00770767">
        <w:rPr>
          <w:rFonts w:ascii="Palatino Linotype" w:hAnsi="Palatino Linotype" w:cs="Times New Roman"/>
          <w:sz w:val="24"/>
          <w:szCs w:val="24"/>
        </w:rPr>
        <w:t xml:space="preserve"> </w:t>
      </w:r>
      <w:r w:rsidR="00B443D3">
        <w:rPr>
          <w:rFonts w:ascii="Palatino Linotype" w:hAnsi="Palatino Linotype" w:cs="Times New Roman"/>
          <w:sz w:val="24"/>
          <w:szCs w:val="24"/>
        </w:rPr>
        <w:t>Θ</w:t>
      </w:r>
      <w:r w:rsidRPr="00770767">
        <w:rPr>
          <w:rFonts w:ascii="Palatino Linotype" w:hAnsi="Palatino Linotype" w:cs="Times New Roman"/>
          <w:sz w:val="24"/>
          <w:szCs w:val="24"/>
        </w:rPr>
        <w:t>εολογία</w:t>
      </w:r>
      <w:r w:rsidR="00F30BFA">
        <w:rPr>
          <w:rFonts w:ascii="Palatino Linotype" w:hAnsi="Palatino Linotype" w:cs="Times New Roman"/>
          <w:sz w:val="24"/>
          <w:szCs w:val="24"/>
        </w:rPr>
        <w:t>ς</w:t>
      </w:r>
      <w:r w:rsidRPr="00770767">
        <w:rPr>
          <w:rFonts w:ascii="Palatino Linotype" w:hAnsi="Palatino Linotype" w:cs="Times New Roman"/>
          <w:sz w:val="24"/>
          <w:szCs w:val="24"/>
        </w:rPr>
        <w:t xml:space="preserve"> η οικολογική κρίση είναι πρ</w:t>
      </w:r>
      <w:r w:rsidR="00F30BFA">
        <w:rPr>
          <w:rFonts w:ascii="Palatino Linotype" w:hAnsi="Palatino Linotype" w:cs="Times New Roman"/>
          <w:sz w:val="24"/>
          <w:szCs w:val="24"/>
        </w:rPr>
        <w:t>ώ</w:t>
      </w:r>
      <w:r w:rsidRPr="00770767">
        <w:rPr>
          <w:rFonts w:ascii="Palatino Linotype" w:hAnsi="Palatino Linotype" w:cs="Times New Roman"/>
          <w:sz w:val="24"/>
          <w:szCs w:val="24"/>
        </w:rPr>
        <w:t>τ</w:t>
      </w:r>
      <w:r w:rsidR="00F30BFA">
        <w:rPr>
          <w:rFonts w:ascii="Palatino Linotype" w:hAnsi="Palatino Linotype" w:cs="Times New Roman"/>
          <w:sz w:val="24"/>
          <w:szCs w:val="24"/>
        </w:rPr>
        <w:t>ι</w:t>
      </w:r>
      <w:r w:rsidRPr="00770767">
        <w:rPr>
          <w:rFonts w:ascii="Palatino Linotype" w:hAnsi="Palatino Linotype" w:cs="Times New Roman"/>
          <w:sz w:val="24"/>
          <w:szCs w:val="24"/>
        </w:rPr>
        <w:t>στ</w:t>
      </w:r>
      <w:r w:rsidR="00F30BFA">
        <w:rPr>
          <w:rFonts w:ascii="Palatino Linotype" w:hAnsi="Palatino Linotype" w:cs="Times New Roman"/>
          <w:sz w:val="24"/>
          <w:szCs w:val="24"/>
        </w:rPr>
        <w:t>α</w:t>
      </w:r>
      <w:r w:rsidRPr="00770767">
        <w:rPr>
          <w:rFonts w:ascii="Palatino Linotype" w:hAnsi="Palatino Linotype" w:cs="Times New Roman"/>
          <w:sz w:val="24"/>
          <w:szCs w:val="24"/>
        </w:rPr>
        <w:t xml:space="preserve"> θεολογική</w:t>
      </w:r>
      <w:r w:rsidR="00F30BFA">
        <w:rPr>
          <w:rFonts w:ascii="Palatino Linotype" w:hAnsi="Palatino Linotype" w:cs="Times New Roman"/>
          <w:sz w:val="24"/>
          <w:szCs w:val="24"/>
        </w:rPr>
        <w:t>.</w:t>
      </w:r>
      <w:r w:rsidRPr="00770767">
        <w:rPr>
          <w:rFonts w:ascii="Palatino Linotype" w:hAnsi="Palatino Linotype" w:cs="Times New Roman"/>
          <w:sz w:val="24"/>
          <w:szCs w:val="24"/>
        </w:rPr>
        <w:t xml:space="preserve"> </w:t>
      </w:r>
      <w:r w:rsidR="00F30BFA">
        <w:rPr>
          <w:rFonts w:ascii="Palatino Linotype" w:hAnsi="Palatino Linotype" w:cs="Times New Roman"/>
          <w:sz w:val="24"/>
          <w:szCs w:val="24"/>
        </w:rPr>
        <w:t>Γι’ αυτό, ο</w:t>
      </w:r>
      <w:r w:rsidRPr="00770767">
        <w:rPr>
          <w:rFonts w:ascii="Palatino Linotype" w:hAnsi="Palatino Linotype" w:cs="Times New Roman"/>
          <w:sz w:val="24"/>
          <w:szCs w:val="24"/>
        </w:rPr>
        <w:t xml:space="preserve"> άνθρωπος καλείται να εγκαταλείψει τον εγωισμό του</w:t>
      </w:r>
      <w:r w:rsidR="00F30BFA">
        <w:rPr>
          <w:rFonts w:ascii="Palatino Linotype" w:hAnsi="Palatino Linotype" w:cs="Times New Roman"/>
          <w:sz w:val="24"/>
          <w:szCs w:val="24"/>
        </w:rPr>
        <w:t>,</w:t>
      </w:r>
      <w:r w:rsidRPr="00770767">
        <w:rPr>
          <w:rFonts w:ascii="Palatino Linotype" w:hAnsi="Palatino Linotype" w:cs="Times New Roman"/>
          <w:sz w:val="24"/>
          <w:szCs w:val="24"/>
        </w:rPr>
        <w:t xml:space="preserve"> ώστε απελευθερωμένος από την </w:t>
      </w:r>
      <w:r w:rsidRPr="00770767">
        <w:rPr>
          <w:rFonts w:ascii="Palatino Linotype" w:hAnsi="Palatino Linotype" w:cs="Times New Roman"/>
          <w:sz w:val="24"/>
          <w:szCs w:val="24"/>
        </w:rPr>
        <w:lastRenderedPageBreak/>
        <w:t xml:space="preserve">ατομικότητα του να μπορέσει να σχετισθεί με </w:t>
      </w:r>
      <w:r w:rsidR="00F30BFA">
        <w:rPr>
          <w:rFonts w:ascii="Palatino Linotype" w:hAnsi="Palatino Linotype" w:cs="Times New Roman"/>
          <w:sz w:val="24"/>
          <w:szCs w:val="24"/>
        </w:rPr>
        <w:t>τους συνανθρώπους του</w:t>
      </w:r>
      <w:r w:rsidRPr="00770767">
        <w:rPr>
          <w:rFonts w:ascii="Palatino Linotype" w:hAnsi="Palatino Linotype" w:cs="Times New Roman"/>
          <w:sz w:val="24"/>
          <w:szCs w:val="24"/>
        </w:rPr>
        <w:t xml:space="preserve"> και με τη φύση</w:t>
      </w:r>
      <w:r w:rsidRPr="00770767">
        <w:rPr>
          <w:rFonts w:ascii="Palatino Linotype" w:hAnsi="Palatino Linotype"/>
          <w:sz w:val="24"/>
          <w:szCs w:val="24"/>
          <w:vertAlign w:val="superscript"/>
        </w:rPr>
        <w:footnoteReference w:id="247"/>
      </w:r>
      <w:r w:rsidR="00B443D3">
        <w:rPr>
          <w:rFonts w:ascii="Palatino Linotype" w:hAnsi="Palatino Linotype" w:cs="Times New Roman"/>
          <w:sz w:val="24"/>
          <w:szCs w:val="24"/>
        </w:rPr>
        <w:t xml:space="preserve">. </w:t>
      </w:r>
      <w:r w:rsidRPr="00770767">
        <w:rPr>
          <w:rFonts w:ascii="Palatino Linotype" w:hAnsi="Palatino Linotype" w:cs="Times New Roman"/>
          <w:sz w:val="24"/>
          <w:szCs w:val="24"/>
        </w:rPr>
        <w:t xml:space="preserve">Η </w:t>
      </w:r>
      <w:r w:rsidR="00B443D3">
        <w:rPr>
          <w:rFonts w:ascii="Palatino Linotype" w:hAnsi="Palatino Linotype" w:cs="Times New Roman"/>
          <w:sz w:val="24"/>
          <w:szCs w:val="24"/>
        </w:rPr>
        <w:t>Ο</w:t>
      </w:r>
      <w:r w:rsidRPr="00770767">
        <w:rPr>
          <w:rFonts w:ascii="Palatino Linotype" w:hAnsi="Palatino Linotype" w:cs="Times New Roman"/>
          <w:sz w:val="24"/>
          <w:szCs w:val="24"/>
        </w:rPr>
        <w:t xml:space="preserve">ρθόδοξη </w:t>
      </w:r>
      <w:r w:rsidR="00B443D3">
        <w:rPr>
          <w:rFonts w:ascii="Palatino Linotype" w:hAnsi="Palatino Linotype" w:cs="Times New Roman"/>
          <w:sz w:val="24"/>
          <w:szCs w:val="24"/>
        </w:rPr>
        <w:t>Χ</w:t>
      </w:r>
      <w:r w:rsidRPr="00770767">
        <w:rPr>
          <w:rFonts w:ascii="Palatino Linotype" w:hAnsi="Palatino Linotype" w:cs="Times New Roman"/>
          <w:sz w:val="24"/>
          <w:szCs w:val="24"/>
        </w:rPr>
        <w:t xml:space="preserve">ριστιανική </w:t>
      </w:r>
      <w:r w:rsidR="00B443D3">
        <w:rPr>
          <w:rFonts w:ascii="Palatino Linotype" w:hAnsi="Palatino Linotype" w:cs="Times New Roman"/>
          <w:sz w:val="24"/>
          <w:szCs w:val="24"/>
        </w:rPr>
        <w:t>Η</w:t>
      </w:r>
      <w:r w:rsidRPr="00770767">
        <w:rPr>
          <w:rFonts w:ascii="Palatino Linotype" w:hAnsi="Palatino Linotype" w:cs="Times New Roman"/>
          <w:sz w:val="24"/>
          <w:szCs w:val="24"/>
        </w:rPr>
        <w:t xml:space="preserve">θική βοηθά τον άνθρωπο να αντιληφθεί τη σχέση του με το φυσικό περιβάλλον. Μεταξύ φύσης και ανθρώπου υπάρχει </w:t>
      </w:r>
      <w:r w:rsidR="00B443D3" w:rsidRPr="00770767">
        <w:rPr>
          <w:rFonts w:ascii="Palatino Linotype" w:hAnsi="Palatino Linotype" w:cs="Times New Roman"/>
          <w:sz w:val="24"/>
          <w:szCs w:val="24"/>
        </w:rPr>
        <w:t>αλληλεξάρτηση</w:t>
      </w:r>
      <w:r w:rsidRPr="00770767">
        <w:rPr>
          <w:rFonts w:ascii="Palatino Linotype" w:hAnsi="Palatino Linotype" w:cs="Times New Roman"/>
          <w:sz w:val="24"/>
          <w:szCs w:val="24"/>
        </w:rPr>
        <w:t xml:space="preserve"> με τον άνθρωπο να συναρτά την επιβίωσή του </w:t>
      </w:r>
      <w:r w:rsidR="00F30BFA">
        <w:rPr>
          <w:rFonts w:ascii="Palatino Linotype" w:hAnsi="Palatino Linotype" w:cs="Times New Roman"/>
          <w:sz w:val="24"/>
          <w:szCs w:val="24"/>
        </w:rPr>
        <w:t xml:space="preserve">σχεδόν κατ’ αποκλειστικότητα </w:t>
      </w:r>
      <w:r w:rsidRPr="00770767">
        <w:rPr>
          <w:rFonts w:ascii="Palatino Linotype" w:hAnsi="Palatino Linotype" w:cs="Times New Roman"/>
          <w:sz w:val="24"/>
          <w:szCs w:val="24"/>
        </w:rPr>
        <w:t xml:space="preserve">από το φυσικό περιβάλλον. Η </w:t>
      </w:r>
      <w:r w:rsidR="00B443D3">
        <w:rPr>
          <w:rFonts w:ascii="Palatino Linotype" w:hAnsi="Palatino Linotype" w:cs="Times New Roman"/>
          <w:sz w:val="24"/>
          <w:szCs w:val="24"/>
        </w:rPr>
        <w:t>Ο</w:t>
      </w:r>
      <w:r w:rsidRPr="00770767">
        <w:rPr>
          <w:rFonts w:ascii="Palatino Linotype" w:hAnsi="Palatino Linotype" w:cs="Times New Roman"/>
          <w:sz w:val="24"/>
          <w:szCs w:val="24"/>
        </w:rPr>
        <w:t xml:space="preserve">ρθόδοξη </w:t>
      </w:r>
      <w:r w:rsidR="00B443D3">
        <w:rPr>
          <w:rFonts w:ascii="Palatino Linotype" w:hAnsi="Palatino Linotype" w:cs="Times New Roman"/>
          <w:sz w:val="24"/>
          <w:szCs w:val="24"/>
        </w:rPr>
        <w:t>Θ</w:t>
      </w:r>
      <w:r w:rsidRPr="00770767">
        <w:rPr>
          <w:rFonts w:ascii="Palatino Linotype" w:hAnsi="Palatino Linotype" w:cs="Times New Roman"/>
          <w:sz w:val="24"/>
          <w:szCs w:val="24"/>
        </w:rPr>
        <w:t xml:space="preserve">εολογία </w:t>
      </w:r>
      <w:r w:rsidR="00F30BFA">
        <w:rPr>
          <w:rFonts w:ascii="Palatino Linotype" w:hAnsi="Palatino Linotype" w:cs="Times New Roman"/>
          <w:sz w:val="24"/>
          <w:szCs w:val="24"/>
        </w:rPr>
        <w:t>οφείλει ως εκ της θέσεως της</w:t>
      </w:r>
      <w:r w:rsidRPr="00770767">
        <w:rPr>
          <w:rFonts w:ascii="Palatino Linotype" w:hAnsi="Palatino Linotype" w:cs="Times New Roman"/>
          <w:sz w:val="24"/>
          <w:szCs w:val="24"/>
        </w:rPr>
        <w:t xml:space="preserve"> να υποδεικνύει την εσχατολογική προοπτική του ανθρώπινου βίου </w:t>
      </w:r>
      <w:r w:rsidR="00F30BFA">
        <w:rPr>
          <w:rFonts w:ascii="Palatino Linotype" w:hAnsi="Palatino Linotype" w:cs="Times New Roman"/>
          <w:sz w:val="24"/>
          <w:szCs w:val="24"/>
        </w:rPr>
        <w:t xml:space="preserve">σε άμεση σχέση και συνάρτηση με το </w:t>
      </w:r>
      <w:r w:rsidRPr="00770767">
        <w:rPr>
          <w:rFonts w:ascii="Palatino Linotype" w:hAnsi="Palatino Linotype" w:cs="Times New Roman"/>
          <w:sz w:val="24"/>
          <w:szCs w:val="24"/>
        </w:rPr>
        <w:t>οικολογικ</w:t>
      </w:r>
      <w:r w:rsidR="00F30BFA">
        <w:rPr>
          <w:rFonts w:ascii="Palatino Linotype" w:hAnsi="Palatino Linotype" w:cs="Times New Roman"/>
          <w:sz w:val="24"/>
          <w:szCs w:val="24"/>
        </w:rPr>
        <w:t>ό</w:t>
      </w:r>
      <w:r w:rsidRPr="00770767">
        <w:rPr>
          <w:rFonts w:ascii="Palatino Linotype" w:hAnsi="Palatino Linotype" w:cs="Times New Roman"/>
          <w:sz w:val="24"/>
          <w:szCs w:val="24"/>
        </w:rPr>
        <w:t xml:space="preserve"> πρ</w:t>
      </w:r>
      <w:r w:rsidR="00F30BFA">
        <w:rPr>
          <w:rFonts w:ascii="Palatino Linotype" w:hAnsi="Palatino Linotype" w:cs="Times New Roman"/>
          <w:sz w:val="24"/>
          <w:szCs w:val="24"/>
        </w:rPr>
        <w:t>ό</w:t>
      </w:r>
      <w:r w:rsidRPr="00770767">
        <w:rPr>
          <w:rFonts w:ascii="Palatino Linotype" w:hAnsi="Palatino Linotype" w:cs="Times New Roman"/>
          <w:sz w:val="24"/>
          <w:szCs w:val="24"/>
        </w:rPr>
        <w:t>βλημα. Ο άνθρωπος</w:t>
      </w:r>
      <w:r w:rsidR="00F30BFA">
        <w:rPr>
          <w:rFonts w:ascii="Palatino Linotype" w:hAnsi="Palatino Linotype" w:cs="Times New Roman"/>
          <w:sz w:val="24"/>
          <w:szCs w:val="24"/>
        </w:rPr>
        <w:t>, επίσης,</w:t>
      </w:r>
      <w:r w:rsidRPr="00770767">
        <w:rPr>
          <w:rFonts w:ascii="Palatino Linotype" w:hAnsi="Palatino Linotype" w:cs="Times New Roman"/>
          <w:sz w:val="24"/>
          <w:szCs w:val="24"/>
        </w:rPr>
        <w:t xml:space="preserve"> καλείται να επαναπροσδιορίσει τη σχέση του με τον Δημιουργό και να ανακαλύψει τον σκοπό της λειτουργίας </w:t>
      </w:r>
      <w:r w:rsidR="00F30BFA">
        <w:rPr>
          <w:rFonts w:ascii="Palatino Linotype" w:hAnsi="Palatino Linotype" w:cs="Times New Roman"/>
          <w:sz w:val="24"/>
          <w:szCs w:val="24"/>
        </w:rPr>
        <w:t>της φύσης</w:t>
      </w:r>
      <w:r w:rsidRPr="00770767">
        <w:rPr>
          <w:rFonts w:ascii="Palatino Linotype" w:hAnsi="Palatino Linotype" w:cs="Times New Roman"/>
          <w:sz w:val="24"/>
          <w:szCs w:val="24"/>
        </w:rPr>
        <w:t xml:space="preserve"> μέσα στον κόσμο</w:t>
      </w:r>
      <w:r w:rsidR="00F30BFA">
        <w:rPr>
          <w:rFonts w:ascii="Palatino Linotype" w:hAnsi="Palatino Linotype" w:cs="Times New Roman"/>
          <w:sz w:val="24"/>
          <w:szCs w:val="24"/>
        </w:rPr>
        <w:t>:</w:t>
      </w:r>
      <w:r w:rsidR="007D7D3A">
        <w:rPr>
          <w:rFonts w:ascii="Palatino Linotype" w:hAnsi="Palatino Linotype" w:cs="Times New Roman"/>
          <w:sz w:val="24"/>
          <w:szCs w:val="24"/>
        </w:rPr>
        <w:t xml:space="preserve"> </w:t>
      </w:r>
      <w:r w:rsidRPr="00D14D72">
        <w:rPr>
          <w:rFonts w:ascii="Palatino Linotype" w:hAnsi="Palatino Linotype"/>
          <w:sz w:val="24"/>
          <w:szCs w:val="24"/>
        </w:rPr>
        <w:t>«</w:t>
      </w:r>
      <w:proofErr w:type="spellStart"/>
      <w:r w:rsidR="00D14D72" w:rsidRPr="00D14D72">
        <w:rPr>
          <w:rStyle w:val="text"/>
          <w:rFonts w:ascii="Palatino Linotype" w:hAnsi="Palatino Linotype" w:cs="Segoe UI"/>
          <w:sz w:val="24"/>
          <w:szCs w:val="24"/>
          <w:shd w:val="clear" w:color="auto" w:fill="FFFFFF"/>
        </w:rPr>
        <w:t>πρὸς</w:t>
      </w:r>
      <w:proofErr w:type="spellEnd"/>
      <w:r w:rsidR="00D14D72" w:rsidRPr="00D14D72">
        <w:rPr>
          <w:rStyle w:val="text"/>
          <w:rFonts w:ascii="Palatino Linotype" w:hAnsi="Palatino Linotype" w:cs="Segoe UI"/>
          <w:sz w:val="24"/>
          <w:szCs w:val="24"/>
          <w:shd w:val="clear" w:color="auto" w:fill="FFFFFF"/>
        </w:rPr>
        <w:t xml:space="preserve"> </w:t>
      </w:r>
      <w:proofErr w:type="spellStart"/>
      <w:r w:rsidR="00D14D72" w:rsidRPr="00D14D72">
        <w:rPr>
          <w:rStyle w:val="text"/>
          <w:rFonts w:ascii="Palatino Linotype" w:hAnsi="Palatino Linotype" w:cs="Segoe UI"/>
          <w:sz w:val="24"/>
          <w:szCs w:val="24"/>
          <w:shd w:val="clear" w:color="auto" w:fill="FFFFFF"/>
        </w:rPr>
        <w:t>ἐπανόρθωσιν</w:t>
      </w:r>
      <w:proofErr w:type="spellEnd"/>
      <w:r w:rsidR="00D14D72" w:rsidRPr="00D14D72">
        <w:rPr>
          <w:rStyle w:val="text"/>
          <w:rFonts w:ascii="Palatino Linotype" w:hAnsi="Palatino Linotype" w:cs="Segoe UI"/>
          <w:sz w:val="24"/>
          <w:szCs w:val="24"/>
          <w:shd w:val="clear" w:color="auto" w:fill="FFFFFF"/>
        </w:rPr>
        <w:t xml:space="preserve">, </w:t>
      </w:r>
      <w:proofErr w:type="spellStart"/>
      <w:r w:rsidR="00D14D72" w:rsidRPr="00D14D72">
        <w:rPr>
          <w:rStyle w:val="text"/>
          <w:rFonts w:ascii="Palatino Linotype" w:hAnsi="Palatino Linotype" w:cs="Segoe UI"/>
          <w:sz w:val="24"/>
          <w:szCs w:val="24"/>
          <w:shd w:val="clear" w:color="auto" w:fill="FFFFFF"/>
        </w:rPr>
        <w:t>πρὸς</w:t>
      </w:r>
      <w:proofErr w:type="spellEnd"/>
      <w:r w:rsidR="00D14D72" w:rsidRPr="00D14D72">
        <w:rPr>
          <w:rStyle w:val="text"/>
          <w:rFonts w:ascii="Palatino Linotype" w:hAnsi="Palatino Linotype" w:cs="Segoe UI"/>
          <w:sz w:val="24"/>
          <w:szCs w:val="24"/>
          <w:shd w:val="clear" w:color="auto" w:fill="FFFFFF"/>
        </w:rPr>
        <w:t xml:space="preserve"> </w:t>
      </w:r>
      <w:proofErr w:type="spellStart"/>
      <w:r w:rsidR="00D14D72" w:rsidRPr="00D14D72">
        <w:rPr>
          <w:rStyle w:val="text"/>
          <w:rFonts w:ascii="Palatino Linotype" w:hAnsi="Palatino Linotype" w:cs="Segoe UI"/>
          <w:sz w:val="24"/>
          <w:szCs w:val="24"/>
          <w:shd w:val="clear" w:color="auto" w:fill="FFFFFF"/>
        </w:rPr>
        <w:t>παιδείαν</w:t>
      </w:r>
      <w:proofErr w:type="spellEnd"/>
      <w:r w:rsidR="00D14D72" w:rsidRPr="00D14D72">
        <w:rPr>
          <w:rStyle w:val="text"/>
          <w:rFonts w:ascii="Palatino Linotype" w:hAnsi="Palatino Linotype" w:cs="Segoe UI"/>
          <w:sz w:val="24"/>
          <w:szCs w:val="24"/>
          <w:shd w:val="clear" w:color="auto" w:fill="FFFFFF"/>
        </w:rPr>
        <w:t xml:space="preserve"> </w:t>
      </w:r>
      <w:proofErr w:type="spellStart"/>
      <w:r w:rsidR="00D14D72" w:rsidRPr="00D14D72">
        <w:rPr>
          <w:rStyle w:val="text"/>
          <w:rFonts w:ascii="Palatino Linotype" w:hAnsi="Palatino Linotype" w:cs="Segoe UI"/>
          <w:sz w:val="24"/>
          <w:szCs w:val="24"/>
          <w:shd w:val="clear" w:color="auto" w:fill="FFFFFF"/>
        </w:rPr>
        <w:t>τὴν</w:t>
      </w:r>
      <w:proofErr w:type="spellEnd"/>
      <w:r w:rsidR="00D14D72" w:rsidRPr="00D14D72">
        <w:rPr>
          <w:rStyle w:val="text"/>
          <w:rFonts w:ascii="Palatino Linotype" w:hAnsi="Palatino Linotype" w:cs="Segoe UI"/>
          <w:sz w:val="24"/>
          <w:szCs w:val="24"/>
          <w:shd w:val="clear" w:color="auto" w:fill="FFFFFF"/>
        </w:rPr>
        <w:t xml:space="preserve"> </w:t>
      </w:r>
      <w:proofErr w:type="spellStart"/>
      <w:r w:rsidR="00D14D72" w:rsidRPr="00D14D72">
        <w:rPr>
          <w:rStyle w:val="text"/>
          <w:rFonts w:ascii="Palatino Linotype" w:hAnsi="Palatino Linotype" w:cs="Segoe UI"/>
          <w:sz w:val="24"/>
          <w:szCs w:val="24"/>
          <w:shd w:val="clear" w:color="auto" w:fill="FFFFFF"/>
        </w:rPr>
        <w:t>ἐν</w:t>
      </w:r>
      <w:proofErr w:type="spellEnd"/>
      <w:r w:rsidR="00D14D72" w:rsidRPr="00D14D72">
        <w:rPr>
          <w:rStyle w:val="text"/>
          <w:rFonts w:ascii="Palatino Linotype" w:hAnsi="Palatino Linotype" w:cs="Segoe UI"/>
          <w:sz w:val="24"/>
          <w:szCs w:val="24"/>
          <w:shd w:val="clear" w:color="auto" w:fill="FFFFFF"/>
        </w:rPr>
        <w:t xml:space="preserve"> </w:t>
      </w:r>
      <w:proofErr w:type="spellStart"/>
      <w:r w:rsidR="00D14D72" w:rsidRPr="00D14D72">
        <w:rPr>
          <w:rStyle w:val="text"/>
          <w:rFonts w:ascii="Palatino Linotype" w:hAnsi="Palatino Linotype" w:cs="Segoe UI"/>
          <w:sz w:val="24"/>
          <w:szCs w:val="24"/>
          <w:shd w:val="clear" w:color="auto" w:fill="FFFFFF"/>
        </w:rPr>
        <w:t>δικαιοσύνῃ</w:t>
      </w:r>
      <w:proofErr w:type="spellEnd"/>
      <w:r w:rsidR="00D14D72" w:rsidRPr="00D14D72">
        <w:rPr>
          <w:rStyle w:val="text"/>
          <w:rFonts w:ascii="Palatino Linotype" w:hAnsi="Palatino Linotype" w:cs="Segoe UI"/>
          <w:sz w:val="24"/>
          <w:szCs w:val="24"/>
          <w:shd w:val="clear" w:color="auto" w:fill="FFFFFF"/>
        </w:rPr>
        <w:t>,</w:t>
      </w:r>
      <w:r w:rsidR="00D14D72">
        <w:rPr>
          <w:rFonts w:ascii="Palatino Linotype" w:hAnsi="Palatino Linotype" w:cs="Segoe UI"/>
          <w:sz w:val="24"/>
          <w:szCs w:val="24"/>
          <w:shd w:val="clear" w:color="auto" w:fill="FFFFFF"/>
        </w:rPr>
        <w:t xml:space="preserve"> </w:t>
      </w:r>
      <w:proofErr w:type="spellStart"/>
      <w:r w:rsidR="00D14D72" w:rsidRPr="00D14D72">
        <w:rPr>
          <w:rStyle w:val="text"/>
          <w:rFonts w:ascii="Palatino Linotype" w:hAnsi="Palatino Linotype" w:cs="Segoe UI"/>
          <w:sz w:val="24"/>
          <w:szCs w:val="24"/>
          <w:shd w:val="clear" w:color="auto" w:fill="FFFFFF"/>
        </w:rPr>
        <w:t>ἵνα</w:t>
      </w:r>
      <w:proofErr w:type="spellEnd"/>
      <w:r w:rsidR="00D14D72" w:rsidRPr="00D14D72">
        <w:rPr>
          <w:rStyle w:val="text"/>
          <w:rFonts w:ascii="Palatino Linotype" w:hAnsi="Palatino Linotype" w:cs="Segoe UI"/>
          <w:sz w:val="24"/>
          <w:szCs w:val="24"/>
          <w:shd w:val="clear" w:color="auto" w:fill="FFFFFF"/>
        </w:rPr>
        <w:t xml:space="preserve"> </w:t>
      </w:r>
      <w:proofErr w:type="spellStart"/>
      <w:r w:rsidR="00D14D72" w:rsidRPr="00D14D72">
        <w:rPr>
          <w:rStyle w:val="text"/>
          <w:rFonts w:ascii="Palatino Linotype" w:hAnsi="Palatino Linotype" w:cs="Segoe UI"/>
          <w:sz w:val="24"/>
          <w:szCs w:val="24"/>
          <w:shd w:val="clear" w:color="auto" w:fill="FFFFFF"/>
        </w:rPr>
        <w:t>ἄρτιος</w:t>
      </w:r>
      <w:proofErr w:type="spellEnd"/>
      <w:r w:rsidR="00D14D72" w:rsidRPr="00D14D72">
        <w:rPr>
          <w:rStyle w:val="text"/>
          <w:rFonts w:ascii="Palatino Linotype" w:hAnsi="Palatino Linotype" w:cs="Segoe UI"/>
          <w:sz w:val="24"/>
          <w:szCs w:val="24"/>
          <w:shd w:val="clear" w:color="auto" w:fill="FFFFFF"/>
        </w:rPr>
        <w:t xml:space="preserve"> ᾖ ὁ </w:t>
      </w:r>
      <w:proofErr w:type="spellStart"/>
      <w:r w:rsidR="00D14D72" w:rsidRPr="00D14D72">
        <w:rPr>
          <w:rStyle w:val="text"/>
          <w:rFonts w:ascii="Palatino Linotype" w:hAnsi="Palatino Linotype" w:cs="Segoe UI"/>
          <w:sz w:val="24"/>
          <w:szCs w:val="24"/>
          <w:shd w:val="clear" w:color="auto" w:fill="FFFFFF"/>
        </w:rPr>
        <w:t>τοῦ</w:t>
      </w:r>
      <w:proofErr w:type="spellEnd"/>
      <w:r w:rsidR="00D14D72" w:rsidRPr="00D14D72">
        <w:rPr>
          <w:rStyle w:val="text"/>
          <w:rFonts w:ascii="Palatino Linotype" w:hAnsi="Palatino Linotype" w:cs="Segoe UI"/>
          <w:sz w:val="24"/>
          <w:szCs w:val="24"/>
          <w:shd w:val="clear" w:color="auto" w:fill="FFFFFF"/>
        </w:rPr>
        <w:t xml:space="preserve"> </w:t>
      </w:r>
      <w:proofErr w:type="spellStart"/>
      <w:r w:rsidR="00B443D3">
        <w:rPr>
          <w:rStyle w:val="text"/>
          <w:rFonts w:ascii="Palatino Linotype" w:hAnsi="Palatino Linotype" w:cs="Segoe UI"/>
          <w:sz w:val="24"/>
          <w:szCs w:val="24"/>
          <w:shd w:val="clear" w:color="auto" w:fill="FFFFFF"/>
        </w:rPr>
        <w:t>Θ</w:t>
      </w:r>
      <w:r w:rsidR="00D14D72" w:rsidRPr="00D14D72">
        <w:rPr>
          <w:rStyle w:val="text"/>
          <w:rFonts w:ascii="Palatino Linotype" w:hAnsi="Palatino Linotype" w:cs="Segoe UI"/>
          <w:sz w:val="24"/>
          <w:szCs w:val="24"/>
          <w:shd w:val="clear" w:color="auto" w:fill="FFFFFF"/>
        </w:rPr>
        <w:t>εοῦ</w:t>
      </w:r>
      <w:proofErr w:type="spellEnd"/>
      <w:r w:rsidR="00D14D72" w:rsidRPr="00D14D72">
        <w:rPr>
          <w:rStyle w:val="text"/>
          <w:rFonts w:ascii="Palatino Linotype" w:hAnsi="Palatino Linotype" w:cs="Segoe UI"/>
          <w:sz w:val="24"/>
          <w:szCs w:val="24"/>
          <w:shd w:val="clear" w:color="auto" w:fill="FFFFFF"/>
        </w:rPr>
        <w:t xml:space="preserve"> </w:t>
      </w:r>
      <w:proofErr w:type="spellStart"/>
      <w:r w:rsidR="00D14D72" w:rsidRPr="00D14D72">
        <w:rPr>
          <w:rStyle w:val="text"/>
          <w:rFonts w:ascii="Palatino Linotype" w:hAnsi="Palatino Linotype" w:cs="Segoe UI"/>
          <w:sz w:val="24"/>
          <w:szCs w:val="24"/>
          <w:shd w:val="clear" w:color="auto" w:fill="FFFFFF"/>
        </w:rPr>
        <w:t>ἄνθρωπος</w:t>
      </w:r>
      <w:proofErr w:type="spellEnd"/>
      <w:r w:rsidR="00D14D72" w:rsidRPr="00D14D72">
        <w:rPr>
          <w:rStyle w:val="text"/>
          <w:rFonts w:ascii="Palatino Linotype" w:hAnsi="Palatino Linotype" w:cs="Segoe UI"/>
          <w:sz w:val="24"/>
          <w:szCs w:val="24"/>
          <w:shd w:val="clear" w:color="auto" w:fill="FFFFFF"/>
        </w:rPr>
        <w:t xml:space="preserve">, </w:t>
      </w:r>
      <w:proofErr w:type="spellStart"/>
      <w:r w:rsidR="00D14D72" w:rsidRPr="00D14D72">
        <w:rPr>
          <w:rStyle w:val="text"/>
          <w:rFonts w:ascii="Palatino Linotype" w:hAnsi="Palatino Linotype" w:cs="Segoe UI"/>
          <w:sz w:val="24"/>
          <w:szCs w:val="24"/>
          <w:shd w:val="clear" w:color="auto" w:fill="FFFFFF"/>
        </w:rPr>
        <w:t>πρὸς</w:t>
      </w:r>
      <w:proofErr w:type="spellEnd"/>
      <w:r w:rsidR="00D14D72" w:rsidRPr="00D14D72">
        <w:rPr>
          <w:rStyle w:val="text"/>
          <w:rFonts w:ascii="Palatino Linotype" w:hAnsi="Palatino Linotype" w:cs="Segoe UI"/>
          <w:sz w:val="24"/>
          <w:szCs w:val="24"/>
          <w:shd w:val="clear" w:color="auto" w:fill="FFFFFF"/>
        </w:rPr>
        <w:t xml:space="preserve"> </w:t>
      </w:r>
      <w:proofErr w:type="spellStart"/>
      <w:r w:rsidR="00D14D72" w:rsidRPr="00D14D72">
        <w:rPr>
          <w:rStyle w:val="text"/>
          <w:rFonts w:ascii="Palatino Linotype" w:hAnsi="Palatino Linotype" w:cs="Segoe UI"/>
          <w:sz w:val="24"/>
          <w:szCs w:val="24"/>
          <w:shd w:val="clear" w:color="auto" w:fill="FFFFFF"/>
        </w:rPr>
        <w:t>πᾶν</w:t>
      </w:r>
      <w:proofErr w:type="spellEnd"/>
      <w:r w:rsidR="00D14D72" w:rsidRPr="00D14D72">
        <w:rPr>
          <w:rStyle w:val="text"/>
          <w:rFonts w:ascii="Palatino Linotype" w:hAnsi="Palatino Linotype" w:cs="Segoe UI"/>
          <w:sz w:val="24"/>
          <w:szCs w:val="24"/>
          <w:shd w:val="clear" w:color="auto" w:fill="FFFFFF"/>
        </w:rPr>
        <w:t xml:space="preserve"> </w:t>
      </w:r>
      <w:proofErr w:type="spellStart"/>
      <w:r w:rsidR="00D14D72" w:rsidRPr="00D14D72">
        <w:rPr>
          <w:rStyle w:val="text"/>
          <w:rFonts w:ascii="Palatino Linotype" w:hAnsi="Palatino Linotype" w:cs="Segoe UI"/>
          <w:sz w:val="24"/>
          <w:szCs w:val="24"/>
          <w:shd w:val="clear" w:color="auto" w:fill="FFFFFF"/>
        </w:rPr>
        <w:t>ἔργον</w:t>
      </w:r>
      <w:proofErr w:type="spellEnd"/>
      <w:r w:rsidR="00D14D72" w:rsidRPr="00D14D72">
        <w:rPr>
          <w:rStyle w:val="text"/>
          <w:rFonts w:ascii="Palatino Linotype" w:hAnsi="Palatino Linotype" w:cs="Segoe UI"/>
          <w:sz w:val="24"/>
          <w:szCs w:val="24"/>
          <w:shd w:val="clear" w:color="auto" w:fill="FFFFFF"/>
        </w:rPr>
        <w:t xml:space="preserve"> </w:t>
      </w:r>
      <w:proofErr w:type="spellStart"/>
      <w:r w:rsidR="00D14D72" w:rsidRPr="00D14D72">
        <w:rPr>
          <w:rStyle w:val="text"/>
          <w:rFonts w:ascii="Palatino Linotype" w:hAnsi="Palatino Linotype" w:cs="Segoe UI"/>
          <w:sz w:val="24"/>
          <w:szCs w:val="24"/>
          <w:shd w:val="clear" w:color="auto" w:fill="FFFFFF"/>
        </w:rPr>
        <w:t>ἀγαθὸν</w:t>
      </w:r>
      <w:proofErr w:type="spellEnd"/>
      <w:r w:rsidR="00D14D72" w:rsidRPr="00D14D72">
        <w:rPr>
          <w:rStyle w:val="text"/>
          <w:rFonts w:ascii="Palatino Linotype" w:hAnsi="Palatino Linotype" w:cs="Segoe UI"/>
          <w:sz w:val="24"/>
          <w:szCs w:val="24"/>
          <w:shd w:val="clear" w:color="auto" w:fill="FFFFFF"/>
        </w:rPr>
        <w:t xml:space="preserve"> </w:t>
      </w:r>
      <w:proofErr w:type="spellStart"/>
      <w:r w:rsidR="00D14D72" w:rsidRPr="00D14D72">
        <w:rPr>
          <w:rStyle w:val="text"/>
          <w:rFonts w:ascii="Palatino Linotype" w:hAnsi="Palatino Linotype" w:cs="Segoe UI"/>
          <w:sz w:val="24"/>
          <w:szCs w:val="24"/>
          <w:shd w:val="clear" w:color="auto" w:fill="FFFFFF"/>
        </w:rPr>
        <w:t>ἐξηρτισμένος</w:t>
      </w:r>
      <w:proofErr w:type="spellEnd"/>
      <w:r w:rsidRPr="00D14D72">
        <w:rPr>
          <w:rFonts w:ascii="Palatino Linotype" w:hAnsi="Palatino Linotype"/>
          <w:sz w:val="24"/>
          <w:szCs w:val="24"/>
        </w:rPr>
        <w:t>»</w:t>
      </w:r>
      <w:r w:rsidRPr="00770767">
        <w:rPr>
          <w:rFonts w:ascii="Palatino Linotype" w:hAnsi="Palatino Linotype"/>
          <w:sz w:val="24"/>
        </w:rPr>
        <w:t xml:space="preserve"> (Β΄ Τιμ.3,16-17).</w:t>
      </w:r>
    </w:p>
    <w:p w14:paraId="166DFB88" w14:textId="1722D967" w:rsidR="00770767" w:rsidRPr="00770767" w:rsidRDefault="00770767" w:rsidP="00770767">
      <w:pPr>
        <w:spacing w:before="240" w:after="0" w:line="360" w:lineRule="auto"/>
        <w:ind w:firstLine="284"/>
        <w:jc w:val="both"/>
        <w:rPr>
          <w:rFonts w:ascii="Palatino Linotype" w:hAnsi="Palatino Linotype" w:cs="Times New Roman"/>
          <w:sz w:val="24"/>
          <w:szCs w:val="24"/>
        </w:rPr>
      </w:pPr>
      <w:r w:rsidRPr="00770767">
        <w:rPr>
          <w:rFonts w:ascii="Palatino Linotype" w:hAnsi="Palatino Linotype" w:cs="Times New Roman"/>
          <w:sz w:val="24"/>
          <w:szCs w:val="24"/>
        </w:rPr>
        <w:t xml:space="preserve">Τα μυστήρια της Εκκλησίας επιβεβαιώνουν τη σχέση </w:t>
      </w:r>
      <w:r w:rsidR="00F30BFA">
        <w:rPr>
          <w:rFonts w:ascii="Palatino Linotype" w:hAnsi="Palatino Linotype" w:cs="Times New Roman"/>
          <w:sz w:val="24"/>
          <w:szCs w:val="24"/>
        </w:rPr>
        <w:t>αλληλ</w:t>
      </w:r>
      <w:r w:rsidRPr="00770767">
        <w:rPr>
          <w:rFonts w:ascii="Palatino Linotype" w:hAnsi="Palatino Linotype" w:cs="Times New Roman"/>
          <w:sz w:val="24"/>
          <w:szCs w:val="24"/>
        </w:rPr>
        <w:t xml:space="preserve">εξάρτησης ανθρώπου και </w:t>
      </w:r>
      <w:r w:rsidR="00B443D3">
        <w:rPr>
          <w:rFonts w:ascii="Palatino Linotype" w:hAnsi="Palatino Linotype" w:cs="Times New Roman"/>
          <w:sz w:val="24"/>
          <w:szCs w:val="24"/>
        </w:rPr>
        <w:t>Δημιουργίας</w:t>
      </w:r>
      <w:r w:rsidRPr="00770767">
        <w:rPr>
          <w:rFonts w:ascii="Palatino Linotype" w:hAnsi="Palatino Linotype" w:cs="Times New Roman"/>
          <w:sz w:val="24"/>
          <w:szCs w:val="24"/>
        </w:rPr>
        <w:t xml:space="preserve">. Ο άνθρωπος προσφέρει </w:t>
      </w:r>
      <w:proofErr w:type="spellStart"/>
      <w:r w:rsidRPr="00770767">
        <w:rPr>
          <w:rFonts w:ascii="Palatino Linotype" w:hAnsi="Palatino Linotype" w:cs="Times New Roman"/>
          <w:sz w:val="24"/>
          <w:szCs w:val="24"/>
        </w:rPr>
        <w:t>δοξολογικά</w:t>
      </w:r>
      <w:proofErr w:type="spellEnd"/>
      <w:r w:rsidRPr="00770767">
        <w:rPr>
          <w:rFonts w:ascii="Palatino Linotype" w:hAnsi="Palatino Linotype" w:cs="Times New Roman"/>
          <w:sz w:val="24"/>
          <w:szCs w:val="24"/>
        </w:rPr>
        <w:t xml:space="preserve"> τη φύση στον Θεό και ο Θεός την επιστρέφει ως πηγή χάριτος και αγιασμού. Επιπλέον</w:t>
      </w:r>
      <w:r w:rsidR="00F30BFA">
        <w:rPr>
          <w:rFonts w:ascii="Palatino Linotype" w:hAnsi="Palatino Linotype" w:cs="Times New Roman"/>
          <w:sz w:val="24"/>
          <w:szCs w:val="24"/>
        </w:rPr>
        <w:t>,</w:t>
      </w:r>
      <w:r w:rsidRPr="00770767">
        <w:rPr>
          <w:rFonts w:ascii="Palatino Linotype" w:hAnsi="Palatino Linotype" w:cs="Times New Roman"/>
          <w:sz w:val="24"/>
          <w:szCs w:val="24"/>
        </w:rPr>
        <w:t xml:space="preserve"> ο άνθρωπος είναι ο </w:t>
      </w:r>
      <w:r w:rsidR="00B443D3">
        <w:rPr>
          <w:rFonts w:ascii="Palatino Linotype" w:hAnsi="Palatino Linotype" w:cs="Times New Roman"/>
          <w:sz w:val="24"/>
          <w:szCs w:val="24"/>
        </w:rPr>
        <w:t>Ο</w:t>
      </w:r>
      <w:r w:rsidRPr="00770767">
        <w:rPr>
          <w:rFonts w:ascii="Palatino Linotype" w:hAnsi="Palatino Linotype" w:cs="Times New Roman"/>
          <w:sz w:val="24"/>
          <w:szCs w:val="24"/>
        </w:rPr>
        <w:t>ικονόμος της δημιουργίας του Θεού ως το τελειότερο δημιούργημά Του</w:t>
      </w:r>
      <w:r w:rsidRPr="00770767">
        <w:rPr>
          <w:rFonts w:ascii="Palatino Linotype" w:hAnsi="Palatino Linotype"/>
          <w:sz w:val="24"/>
          <w:szCs w:val="24"/>
          <w:vertAlign w:val="superscript"/>
        </w:rPr>
        <w:footnoteReference w:id="248"/>
      </w:r>
      <w:r w:rsidR="00B443D3">
        <w:rPr>
          <w:rFonts w:ascii="Palatino Linotype" w:hAnsi="Palatino Linotype" w:cs="Times New Roman"/>
          <w:sz w:val="24"/>
          <w:szCs w:val="24"/>
        </w:rPr>
        <w:t>.</w:t>
      </w:r>
      <w:r w:rsidRPr="00770767">
        <w:rPr>
          <w:rFonts w:ascii="Palatino Linotype" w:hAnsi="Palatino Linotype" w:cs="Times New Roman"/>
          <w:sz w:val="24"/>
          <w:szCs w:val="24"/>
        </w:rPr>
        <w:t xml:space="preserve"> Η διακονία του ανθρώπου μέσα στη φύση έχει το χρ</w:t>
      </w:r>
      <w:r w:rsidR="00F30BFA">
        <w:rPr>
          <w:rFonts w:ascii="Palatino Linotype" w:hAnsi="Palatino Linotype" w:cs="Times New Roman"/>
          <w:sz w:val="24"/>
          <w:szCs w:val="24"/>
        </w:rPr>
        <w:t>έος</w:t>
      </w:r>
      <w:r w:rsidRPr="00770767">
        <w:rPr>
          <w:rFonts w:ascii="Palatino Linotype" w:hAnsi="Palatino Linotype" w:cs="Times New Roman"/>
          <w:sz w:val="24"/>
          <w:szCs w:val="24"/>
        </w:rPr>
        <w:t xml:space="preserve"> να οδηγεί τη φύση στον Θεό εκμεταλλευόμενος την ελευθερία που του έδωσε ο Θεός. </w:t>
      </w:r>
    </w:p>
    <w:p w14:paraId="36F08559" w14:textId="1E2841CA" w:rsidR="003A421C" w:rsidRPr="004A146C" w:rsidRDefault="00D724CB" w:rsidP="003A421C">
      <w:pPr>
        <w:spacing w:before="240" w:after="0" w:line="360" w:lineRule="auto"/>
        <w:ind w:firstLine="284"/>
        <w:jc w:val="both"/>
        <w:rPr>
          <w:rFonts w:ascii="Palatino Linotype" w:hAnsi="Palatino Linotype" w:cs="Times New Roman"/>
          <w:sz w:val="24"/>
          <w:szCs w:val="24"/>
        </w:rPr>
      </w:pPr>
      <w:r>
        <w:rPr>
          <w:rFonts w:ascii="Palatino Linotype" w:hAnsi="Palatino Linotype" w:cs="Times New Roman"/>
          <w:sz w:val="24"/>
          <w:szCs w:val="24"/>
        </w:rPr>
        <w:t>Ο απόστολος Παύλος διασώζει μ</w:t>
      </w:r>
      <w:r w:rsidR="00F30BFA">
        <w:rPr>
          <w:rFonts w:ascii="Palatino Linotype" w:hAnsi="Palatino Linotype" w:cs="Times New Roman"/>
          <w:sz w:val="24"/>
          <w:szCs w:val="24"/>
        </w:rPr>
        <w:t>ε πυκνό λόγο στ</w:t>
      </w:r>
      <w:r>
        <w:rPr>
          <w:rFonts w:ascii="Palatino Linotype" w:hAnsi="Palatino Linotype" w:cs="Times New Roman"/>
          <w:sz w:val="24"/>
          <w:szCs w:val="24"/>
        </w:rPr>
        <w:t xml:space="preserve">ην </w:t>
      </w:r>
      <w:r w:rsidR="007D7D3A">
        <w:rPr>
          <w:rFonts w:ascii="Palatino Linotype" w:hAnsi="Palatino Linotype" w:cs="Times New Roman"/>
          <w:sz w:val="24"/>
          <w:szCs w:val="24"/>
        </w:rPr>
        <w:t>π</w:t>
      </w:r>
      <w:r>
        <w:rPr>
          <w:rFonts w:ascii="Palatino Linotype" w:hAnsi="Palatino Linotype" w:cs="Times New Roman"/>
          <w:sz w:val="24"/>
          <w:szCs w:val="24"/>
        </w:rPr>
        <w:t>ρος Ρωμαίους επιστολή</w:t>
      </w:r>
      <w:r w:rsidR="00F30BFA">
        <w:rPr>
          <w:rFonts w:ascii="Palatino Linotype" w:hAnsi="Palatino Linotype" w:cs="Times New Roman"/>
          <w:sz w:val="24"/>
          <w:szCs w:val="24"/>
        </w:rPr>
        <w:t xml:space="preserve"> του τη</w:t>
      </w:r>
      <w:r>
        <w:rPr>
          <w:rFonts w:ascii="Palatino Linotype" w:hAnsi="Palatino Linotype" w:cs="Times New Roman"/>
          <w:sz w:val="24"/>
          <w:szCs w:val="24"/>
        </w:rPr>
        <w:t xml:space="preserve"> θέση</w:t>
      </w:r>
      <w:r w:rsidR="00F30BFA">
        <w:rPr>
          <w:rFonts w:ascii="Palatino Linotype" w:hAnsi="Palatino Linotype" w:cs="Times New Roman"/>
          <w:sz w:val="24"/>
          <w:szCs w:val="24"/>
        </w:rPr>
        <w:t xml:space="preserve"> του</w:t>
      </w:r>
      <w:r>
        <w:rPr>
          <w:rFonts w:ascii="Palatino Linotype" w:hAnsi="Palatino Linotype" w:cs="Times New Roman"/>
          <w:sz w:val="24"/>
          <w:szCs w:val="24"/>
        </w:rPr>
        <w:t xml:space="preserve"> γύρω από τη</w:t>
      </w:r>
      <w:r w:rsidR="00F30BFA">
        <w:rPr>
          <w:rFonts w:ascii="Palatino Linotype" w:hAnsi="Palatino Linotype" w:cs="Times New Roman"/>
          <w:sz w:val="24"/>
          <w:szCs w:val="24"/>
        </w:rPr>
        <w:t xml:space="preserve"> σχέση του ανθρώπου και τ</w:t>
      </w:r>
      <w:r>
        <w:rPr>
          <w:rFonts w:ascii="Palatino Linotype" w:hAnsi="Palatino Linotype" w:cs="Times New Roman"/>
          <w:sz w:val="24"/>
          <w:szCs w:val="24"/>
        </w:rPr>
        <w:t xml:space="preserve">ης οικολογικής κρίσης στον κόσμο. Η κτίση στο σύνολό της υφίσταται τις συνέπειες </w:t>
      </w:r>
      <w:r w:rsidR="00F30BFA">
        <w:rPr>
          <w:rFonts w:ascii="Palatino Linotype" w:hAnsi="Palatino Linotype" w:cs="Times New Roman"/>
          <w:sz w:val="24"/>
          <w:szCs w:val="24"/>
        </w:rPr>
        <w:t xml:space="preserve">της ηθικής </w:t>
      </w:r>
      <w:r>
        <w:rPr>
          <w:rFonts w:ascii="Palatino Linotype" w:hAnsi="Palatino Linotype" w:cs="Times New Roman"/>
          <w:sz w:val="24"/>
          <w:szCs w:val="24"/>
        </w:rPr>
        <w:t xml:space="preserve">φθοράς </w:t>
      </w:r>
      <w:r w:rsidR="00F30BFA">
        <w:rPr>
          <w:rFonts w:ascii="Palatino Linotype" w:hAnsi="Palatino Linotype" w:cs="Times New Roman"/>
          <w:sz w:val="24"/>
          <w:szCs w:val="24"/>
        </w:rPr>
        <w:t>και της αμαρτίας του ανθρώπου</w:t>
      </w:r>
      <w:r>
        <w:rPr>
          <w:rFonts w:ascii="Palatino Linotype" w:hAnsi="Palatino Linotype" w:cs="Times New Roman"/>
          <w:sz w:val="24"/>
          <w:szCs w:val="24"/>
        </w:rPr>
        <w:t>. Η οδυνηρή θέση της κτίσης περιγράφεται μέσα από τη</w:t>
      </w:r>
      <w:r w:rsidR="00F30BFA">
        <w:rPr>
          <w:rFonts w:ascii="Palatino Linotype" w:hAnsi="Palatino Linotype" w:cs="Times New Roman"/>
          <w:sz w:val="24"/>
          <w:szCs w:val="24"/>
        </w:rPr>
        <w:t>ν</w:t>
      </w:r>
      <w:r>
        <w:rPr>
          <w:rFonts w:ascii="Palatino Linotype" w:hAnsi="Palatino Linotype" w:cs="Times New Roman"/>
          <w:sz w:val="24"/>
          <w:szCs w:val="24"/>
        </w:rPr>
        <w:t xml:space="preserve"> παρουσία </w:t>
      </w:r>
      <w:r w:rsidR="00F30BFA">
        <w:rPr>
          <w:rFonts w:ascii="Palatino Linotype" w:hAnsi="Palatino Linotype" w:cs="Times New Roman"/>
          <w:sz w:val="24"/>
          <w:szCs w:val="24"/>
        </w:rPr>
        <w:t xml:space="preserve">των </w:t>
      </w:r>
      <w:r>
        <w:rPr>
          <w:rFonts w:ascii="Palatino Linotype" w:hAnsi="Palatino Linotype" w:cs="Times New Roman"/>
          <w:sz w:val="24"/>
          <w:szCs w:val="24"/>
        </w:rPr>
        <w:t xml:space="preserve">ωδίνων </w:t>
      </w:r>
      <w:r w:rsidR="00F30BFA">
        <w:rPr>
          <w:rFonts w:ascii="Palatino Linotype" w:hAnsi="Palatino Linotype" w:cs="Times New Roman"/>
          <w:sz w:val="24"/>
          <w:szCs w:val="24"/>
        </w:rPr>
        <w:t xml:space="preserve">της </w:t>
      </w:r>
      <w:r>
        <w:rPr>
          <w:rFonts w:ascii="Palatino Linotype" w:hAnsi="Palatino Linotype" w:cs="Times New Roman"/>
          <w:sz w:val="24"/>
          <w:szCs w:val="24"/>
        </w:rPr>
        <w:t xml:space="preserve">που την κάνουν να στενάζει </w:t>
      </w:r>
      <w:r w:rsidR="00F30BFA">
        <w:rPr>
          <w:rFonts w:ascii="Palatino Linotype" w:hAnsi="Palatino Linotype" w:cs="Times New Roman"/>
          <w:sz w:val="24"/>
          <w:szCs w:val="24"/>
        </w:rPr>
        <w:t>και να</w:t>
      </w:r>
      <w:r>
        <w:rPr>
          <w:rFonts w:ascii="Palatino Linotype" w:hAnsi="Palatino Linotype" w:cs="Times New Roman"/>
          <w:sz w:val="24"/>
          <w:szCs w:val="24"/>
        </w:rPr>
        <w:t xml:space="preserve"> βιώνει</w:t>
      </w:r>
      <w:r w:rsidR="00F30BFA">
        <w:rPr>
          <w:rFonts w:ascii="Palatino Linotype" w:hAnsi="Palatino Linotype" w:cs="Times New Roman"/>
          <w:sz w:val="24"/>
          <w:szCs w:val="24"/>
        </w:rPr>
        <w:t xml:space="preserve">, ως μη </w:t>
      </w:r>
      <w:proofErr w:type="spellStart"/>
      <w:r w:rsidR="00F30BFA">
        <w:rPr>
          <w:rFonts w:ascii="Palatino Linotype" w:hAnsi="Palatino Linotype" w:cs="Times New Roman"/>
          <w:sz w:val="24"/>
          <w:szCs w:val="24"/>
        </w:rPr>
        <w:t>ώφειλε</w:t>
      </w:r>
      <w:proofErr w:type="spellEnd"/>
      <w:r w:rsidR="00F30BFA">
        <w:rPr>
          <w:rFonts w:ascii="Palatino Linotype" w:hAnsi="Palatino Linotype" w:cs="Times New Roman"/>
          <w:sz w:val="24"/>
          <w:szCs w:val="24"/>
        </w:rPr>
        <w:t>,</w:t>
      </w:r>
      <w:r>
        <w:rPr>
          <w:rFonts w:ascii="Palatino Linotype" w:hAnsi="Palatino Linotype" w:cs="Times New Roman"/>
          <w:sz w:val="24"/>
          <w:szCs w:val="24"/>
        </w:rPr>
        <w:t xml:space="preserve"> συνέπειες τις οποίες </w:t>
      </w:r>
      <w:r>
        <w:rPr>
          <w:rFonts w:ascii="Palatino Linotype" w:hAnsi="Palatino Linotype" w:cs="Times New Roman"/>
          <w:sz w:val="24"/>
          <w:szCs w:val="24"/>
        </w:rPr>
        <w:lastRenderedPageBreak/>
        <w:t>η ίδια δεν δημιούργησε. Το κείμενο της προς Ρωμαίους επιστολής</w:t>
      </w:r>
      <w:r w:rsidR="00F30BFA">
        <w:rPr>
          <w:rFonts w:ascii="Palatino Linotype" w:hAnsi="Palatino Linotype" w:cs="Times New Roman"/>
          <w:sz w:val="24"/>
          <w:szCs w:val="24"/>
        </w:rPr>
        <w:t>,</w:t>
      </w:r>
      <w:r>
        <w:rPr>
          <w:rFonts w:ascii="Palatino Linotype" w:hAnsi="Palatino Linotype" w:cs="Times New Roman"/>
          <w:sz w:val="24"/>
          <w:szCs w:val="24"/>
        </w:rPr>
        <w:t xml:space="preserve"> αν και αναγνωρίζει ως υπαίτιο της </w:t>
      </w:r>
      <w:r w:rsidR="00F30BFA">
        <w:rPr>
          <w:rFonts w:ascii="Palatino Linotype" w:hAnsi="Palatino Linotype" w:cs="Times New Roman"/>
          <w:sz w:val="24"/>
          <w:szCs w:val="24"/>
        </w:rPr>
        <w:t>οικολογικής κρίσης</w:t>
      </w:r>
      <w:r>
        <w:rPr>
          <w:rFonts w:ascii="Palatino Linotype" w:hAnsi="Palatino Linotype" w:cs="Times New Roman"/>
          <w:sz w:val="24"/>
          <w:szCs w:val="24"/>
        </w:rPr>
        <w:t xml:space="preserve"> τον άνθρωπο, την ίδια στιγμή </w:t>
      </w:r>
      <w:r w:rsidR="00F30BFA">
        <w:rPr>
          <w:rFonts w:ascii="Palatino Linotype" w:hAnsi="Palatino Linotype" w:cs="Times New Roman"/>
          <w:sz w:val="24"/>
          <w:szCs w:val="24"/>
        </w:rPr>
        <w:t>αναφέρεται</w:t>
      </w:r>
      <w:r>
        <w:rPr>
          <w:rFonts w:ascii="Palatino Linotype" w:hAnsi="Palatino Linotype" w:cs="Times New Roman"/>
          <w:sz w:val="24"/>
          <w:szCs w:val="24"/>
        </w:rPr>
        <w:t xml:space="preserve"> </w:t>
      </w:r>
      <w:r w:rsidR="00F30BFA">
        <w:rPr>
          <w:rFonts w:ascii="Palatino Linotype" w:hAnsi="Palatino Linotype" w:cs="Times New Roman"/>
          <w:sz w:val="24"/>
          <w:szCs w:val="24"/>
        </w:rPr>
        <w:t>σ</w:t>
      </w:r>
      <w:r>
        <w:rPr>
          <w:rFonts w:ascii="Palatino Linotype" w:hAnsi="Palatino Linotype" w:cs="Times New Roman"/>
          <w:sz w:val="24"/>
          <w:szCs w:val="24"/>
        </w:rPr>
        <w:t xml:space="preserve">την ελπίδα </w:t>
      </w:r>
      <w:r w:rsidR="00F30BFA">
        <w:rPr>
          <w:rFonts w:ascii="Palatino Linotype" w:hAnsi="Palatino Linotype" w:cs="Times New Roman"/>
          <w:sz w:val="24"/>
          <w:szCs w:val="24"/>
        </w:rPr>
        <w:t>ότι</w:t>
      </w:r>
      <w:r>
        <w:rPr>
          <w:rFonts w:ascii="Palatino Linotype" w:hAnsi="Palatino Linotype" w:cs="Times New Roman"/>
          <w:sz w:val="24"/>
          <w:szCs w:val="24"/>
        </w:rPr>
        <w:t xml:space="preserve"> στο τέλος θα αλλάξουν όλα μέσα </w:t>
      </w:r>
      <w:r w:rsidR="00F30BFA">
        <w:rPr>
          <w:rFonts w:ascii="Palatino Linotype" w:hAnsi="Palatino Linotype" w:cs="Times New Roman"/>
          <w:sz w:val="24"/>
          <w:szCs w:val="24"/>
        </w:rPr>
        <w:t xml:space="preserve">προς </w:t>
      </w:r>
      <w:r>
        <w:rPr>
          <w:rFonts w:ascii="Palatino Linotype" w:hAnsi="Palatino Linotype" w:cs="Times New Roman"/>
          <w:sz w:val="24"/>
          <w:szCs w:val="24"/>
        </w:rPr>
        <w:t>σωτηρία του ανθρώπου</w:t>
      </w:r>
      <w:r w:rsidR="00B70A07">
        <w:rPr>
          <w:rFonts w:ascii="Palatino Linotype" w:hAnsi="Palatino Linotype" w:cs="Times New Roman"/>
          <w:sz w:val="24"/>
          <w:szCs w:val="24"/>
        </w:rPr>
        <w:t xml:space="preserve"> και του κόσμου</w:t>
      </w:r>
      <w:r>
        <w:rPr>
          <w:rFonts w:ascii="Palatino Linotype" w:hAnsi="Palatino Linotype" w:cs="Times New Roman"/>
          <w:sz w:val="24"/>
          <w:szCs w:val="24"/>
        </w:rPr>
        <w:t>.</w:t>
      </w:r>
    </w:p>
    <w:p w14:paraId="44387C27" w14:textId="70A38818" w:rsidR="00516F53" w:rsidRDefault="00516F53" w:rsidP="00516F53">
      <w:pPr>
        <w:spacing w:before="240" w:after="0" w:line="360" w:lineRule="auto"/>
        <w:jc w:val="both"/>
        <w:rPr>
          <w:rFonts w:ascii="Palatino Linotype" w:hAnsi="Palatino Linotype" w:cs="Times New Roman"/>
          <w:sz w:val="24"/>
          <w:szCs w:val="24"/>
        </w:rPr>
      </w:pPr>
    </w:p>
    <w:p w14:paraId="4CA9062A" w14:textId="0B5E666F" w:rsidR="001A6A6E" w:rsidRDefault="001A6A6E" w:rsidP="00516F53">
      <w:pPr>
        <w:spacing w:before="240" w:after="0" w:line="360" w:lineRule="auto"/>
        <w:jc w:val="both"/>
        <w:rPr>
          <w:rFonts w:ascii="Palatino Linotype" w:hAnsi="Palatino Linotype" w:cs="Times New Roman"/>
          <w:sz w:val="24"/>
          <w:szCs w:val="24"/>
        </w:rPr>
      </w:pPr>
    </w:p>
    <w:p w14:paraId="3F8C5663" w14:textId="05DAF84C" w:rsidR="001A6A6E" w:rsidRDefault="001A6A6E" w:rsidP="00516F53">
      <w:pPr>
        <w:spacing w:before="240" w:after="0" w:line="360" w:lineRule="auto"/>
        <w:jc w:val="both"/>
        <w:rPr>
          <w:rFonts w:ascii="Palatino Linotype" w:hAnsi="Palatino Linotype" w:cs="Times New Roman"/>
          <w:sz w:val="24"/>
          <w:szCs w:val="24"/>
        </w:rPr>
      </w:pPr>
    </w:p>
    <w:p w14:paraId="3C743767" w14:textId="517E424F" w:rsidR="001A6A6E" w:rsidRDefault="001A6A6E" w:rsidP="00516F53">
      <w:pPr>
        <w:spacing w:before="240" w:after="0" w:line="360" w:lineRule="auto"/>
        <w:jc w:val="both"/>
        <w:rPr>
          <w:rFonts w:ascii="Palatino Linotype" w:hAnsi="Palatino Linotype" w:cs="Times New Roman"/>
          <w:sz w:val="24"/>
          <w:szCs w:val="24"/>
        </w:rPr>
      </w:pPr>
    </w:p>
    <w:p w14:paraId="73C2AD02" w14:textId="0E741D8A" w:rsidR="001A6A6E" w:rsidRDefault="001A6A6E" w:rsidP="00516F53">
      <w:pPr>
        <w:spacing w:before="240" w:after="0" w:line="360" w:lineRule="auto"/>
        <w:jc w:val="both"/>
        <w:rPr>
          <w:rFonts w:ascii="Palatino Linotype" w:hAnsi="Palatino Linotype" w:cs="Times New Roman"/>
          <w:sz w:val="24"/>
          <w:szCs w:val="24"/>
        </w:rPr>
      </w:pPr>
    </w:p>
    <w:p w14:paraId="179DFBB2" w14:textId="22CD96DC" w:rsidR="001A6A6E" w:rsidRDefault="001A6A6E" w:rsidP="00516F53">
      <w:pPr>
        <w:spacing w:before="240" w:after="0" w:line="360" w:lineRule="auto"/>
        <w:jc w:val="both"/>
        <w:rPr>
          <w:rFonts w:ascii="Palatino Linotype" w:hAnsi="Palatino Linotype" w:cs="Times New Roman"/>
          <w:sz w:val="24"/>
          <w:szCs w:val="24"/>
        </w:rPr>
      </w:pPr>
    </w:p>
    <w:p w14:paraId="44213C6E" w14:textId="4A181EE1" w:rsidR="001A6A6E" w:rsidRDefault="001A6A6E" w:rsidP="00516F53">
      <w:pPr>
        <w:spacing w:before="240" w:after="0" w:line="360" w:lineRule="auto"/>
        <w:jc w:val="both"/>
        <w:rPr>
          <w:rFonts w:ascii="Palatino Linotype" w:hAnsi="Palatino Linotype" w:cs="Times New Roman"/>
          <w:sz w:val="24"/>
          <w:szCs w:val="24"/>
        </w:rPr>
      </w:pPr>
    </w:p>
    <w:p w14:paraId="1A656C31" w14:textId="3FF44E18" w:rsidR="001A6A6E" w:rsidRDefault="001A6A6E" w:rsidP="00516F53">
      <w:pPr>
        <w:spacing w:before="240" w:after="0" w:line="360" w:lineRule="auto"/>
        <w:jc w:val="both"/>
        <w:rPr>
          <w:rFonts w:ascii="Palatino Linotype" w:hAnsi="Palatino Linotype" w:cs="Times New Roman"/>
          <w:sz w:val="24"/>
          <w:szCs w:val="24"/>
        </w:rPr>
      </w:pPr>
    </w:p>
    <w:p w14:paraId="1A64D4B3" w14:textId="294092AC" w:rsidR="001A6A6E" w:rsidRDefault="001A6A6E" w:rsidP="00516F53">
      <w:pPr>
        <w:spacing w:before="240" w:after="0" w:line="360" w:lineRule="auto"/>
        <w:jc w:val="both"/>
        <w:rPr>
          <w:rFonts w:ascii="Palatino Linotype" w:hAnsi="Palatino Linotype" w:cs="Times New Roman"/>
          <w:sz w:val="24"/>
          <w:szCs w:val="24"/>
        </w:rPr>
      </w:pPr>
    </w:p>
    <w:p w14:paraId="2D479A71" w14:textId="2EFC9F3E" w:rsidR="001A6A6E" w:rsidRDefault="001A6A6E" w:rsidP="00516F53">
      <w:pPr>
        <w:spacing w:before="240" w:after="0" w:line="360" w:lineRule="auto"/>
        <w:jc w:val="both"/>
        <w:rPr>
          <w:rFonts w:ascii="Palatino Linotype" w:hAnsi="Palatino Linotype" w:cs="Times New Roman"/>
          <w:sz w:val="24"/>
          <w:szCs w:val="24"/>
        </w:rPr>
      </w:pPr>
    </w:p>
    <w:p w14:paraId="2C75DE39" w14:textId="40DAFC3C" w:rsidR="001A6A6E" w:rsidRDefault="001A6A6E" w:rsidP="00516F53">
      <w:pPr>
        <w:spacing w:before="240" w:after="0" w:line="360" w:lineRule="auto"/>
        <w:jc w:val="both"/>
        <w:rPr>
          <w:rFonts w:ascii="Palatino Linotype" w:hAnsi="Palatino Linotype" w:cs="Times New Roman"/>
          <w:sz w:val="24"/>
          <w:szCs w:val="24"/>
        </w:rPr>
      </w:pPr>
    </w:p>
    <w:p w14:paraId="2C0B673C" w14:textId="4C842FAE" w:rsidR="001A6A6E" w:rsidRDefault="001A6A6E" w:rsidP="00516F53">
      <w:pPr>
        <w:spacing w:before="240" w:after="0" w:line="360" w:lineRule="auto"/>
        <w:jc w:val="both"/>
        <w:rPr>
          <w:rFonts w:ascii="Palatino Linotype" w:hAnsi="Palatino Linotype" w:cs="Times New Roman"/>
          <w:sz w:val="24"/>
          <w:szCs w:val="24"/>
        </w:rPr>
      </w:pPr>
    </w:p>
    <w:p w14:paraId="0625F99C" w14:textId="79E58F83" w:rsidR="001A6A6E" w:rsidRDefault="001A6A6E" w:rsidP="00516F53">
      <w:pPr>
        <w:spacing w:before="240" w:after="0" w:line="360" w:lineRule="auto"/>
        <w:jc w:val="both"/>
        <w:rPr>
          <w:rFonts w:ascii="Palatino Linotype" w:hAnsi="Palatino Linotype" w:cs="Times New Roman"/>
          <w:sz w:val="24"/>
          <w:szCs w:val="24"/>
        </w:rPr>
      </w:pPr>
    </w:p>
    <w:p w14:paraId="76BF9D7B" w14:textId="3009727E" w:rsidR="001A6A6E" w:rsidRDefault="001A6A6E" w:rsidP="00516F53">
      <w:pPr>
        <w:spacing w:before="240" w:after="0" w:line="360" w:lineRule="auto"/>
        <w:jc w:val="both"/>
        <w:rPr>
          <w:rFonts w:ascii="Palatino Linotype" w:hAnsi="Palatino Linotype" w:cs="Times New Roman"/>
          <w:sz w:val="24"/>
          <w:szCs w:val="24"/>
        </w:rPr>
      </w:pPr>
    </w:p>
    <w:p w14:paraId="757A1A85" w14:textId="68585CD8" w:rsidR="001A6A6E" w:rsidRDefault="001A6A6E" w:rsidP="00516F53">
      <w:pPr>
        <w:spacing w:before="240" w:after="0" w:line="360" w:lineRule="auto"/>
        <w:jc w:val="both"/>
        <w:rPr>
          <w:rFonts w:ascii="Palatino Linotype" w:hAnsi="Palatino Linotype" w:cs="Times New Roman"/>
          <w:sz w:val="24"/>
          <w:szCs w:val="24"/>
        </w:rPr>
      </w:pPr>
    </w:p>
    <w:p w14:paraId="20EEC67A" w14:textId="3EEDADD8" w:rsidR="001A6A6E" w:rsidRDefault="001A6A6E" w:rsidP="00516F53">
      <w:pPr>
        <w:spacing w:before="240" w:after="0" w:line="360" w:lineRule="auto"/>
        <w:jc w:val="both"/>
        <w:rPr>
          <w:rFonts w:ascii="Palatino Linotype" w:hAnsi="Palatino Linotype" w:cs="Times New Roman"/>
          <w:sz w:val="24"/>
          <w:szCs w:val="24"/>
        </w:rPr>
      </w:pPr>
    </w:p>
    <w:p w14:paraId="0A0CED8B" w14:textId="77777777" w:rsidR="00A93893" w:rsidRDefault="00A93893" w:rsidP="001A6A6E">
      <w:pPr>
        <w:pStyle w:val="a3"/>
        <w:ind w:left="1985" w:hanging="1418"/>
        <w:rPr>
          <w:rFonts w:ascii="Palatino Linotype" w:hAnsi="Palatino Linotype"/>
          <w:b/>
          <w:bCs/>
          <w:sz w:val="24"/>
          <w:szCs w:val="24"/>
        </w:rPr>
      </w:pPr>
    </w:p>
    <w:p w14:paraId="6C40059B" w14:textId="281D6087" w:rsidR="001A6A6E" w:rsidRPr="00A93893" w:rsidRDefault="001A6A6E" w:rsidP="00A93893">
      <w:pPr>
        <w:pStyle w:val="1"/>
        <w:rPr>
          <w:rFonts w:ascii="Palatino Linotype" w:hAnsi="Palatino Linotype"/>
          <w:b/>
          <w:bCs/>
          <w:color w:val="auto"/>
          <w:sz w:val="28"/>
          <w:szCs w:val="28"/>
        </w:rPr>
      </w:pPr>
      <w:bookmarkStart w:id="234" w:name="_Toc130757218"/>
      <w:r w:rsidRPr="00A93893">
        <w:rPr>
          <w:rFonts w:ascii="Palatino Linotype" w:hAnsi="Palatino Linotype"/>
          <w:b/>
          <w:bCs/>
          <w:color w:val="auto"/>
          <w:sz w:val="28"/>
          <w:szCs w:val="28"/>
        </w:rPr>
        <w:lastRenderedPageBreak/>
        <w:t>Βιβλιογραφία</w:t>
      </w:r>
      <w:bookmarkEnd w:id="234"/>
    </w:p>
    <w:p w14:paraId="6F23F388" w14:textId="77777777" w:rsidR="001A6A6E" w:rsidRDefault="001A6A6E" w:rsidP="001A6A6E">
      <w:pPr>
        <w:pStyle w:val="a3"/>
        <w:ind w:left="1985" w:hanging="1418"/>
        <w:rPr>
          <w:rFonts w:ascii="Palatino Linotype" w:hAnsi="Palatino Linotype"/>
          <w:sz w:val="24"/>
          <w:szCs w:val="24"/>
        </w:rPr>
      </w:pPr>
    </w:p>
    <w:p w14:paraId="51429BB8" w14:textId="13421E8D" w:rsidR="001A6A6E" w:rsidRPr="00A93893" w:rsidRDefault="001A6A6E" w:rsidP="00A93893">
      <w:pPr>
        <w:pStyle w:val="2"/>
        <w:rPr>
          <w:rFonts w:ascii="Palatino Linotype" w:hAnsi="Palatino Linotype"/>
          <w:b/>
          <w:bCs/>
        </w:rPr>
      </w:pPr>
      <w:bookmarkStart w:id="235" w:name="_Toc130757219"/>
      <w:r w:rsidRPr="00A93893">
        <w:rPr>
          <w:rFonts w:ascii="Palatino Linotype" w:hAnsi="Palatino Linotype"/>
          <w:b/>
          <w:bCs/>
          <w:color w:val="auto"/>
          <w:sz w:val="24"/>
          <w:szCs w:val="24"/>
        </w:rPr>
        <w:t>Πηγές</w:t>
      </w:r>
      <w:bookmarkEnd w:id="235"/>
    </w:p>
    <w:p w14:paraId="035CD0AB" w14:textId="77777777" w:rsidR="001A6A6E" w:rsidRDefault="001A6A6E" w:rsidP="001A6A6E">
      <w:pPr>
        <w:pStyle w:val="a3"/>
        <w:ind w:left="1985" w:hanging="1418"/>
        <w:rPr>
          <w:rFonts w:ascii="Palatino Linotype" w:hAnsi="Palatino Linotype"/>
          <w:sz w:val="24"/>
          <w:szCs w:val="24"/>
        </w:rPr>
      </w:pPr>
      <w:r>
        <w:rPr>
          <w:rFonts w:ascii="Palatino Linotype" w:hAnsi="Palatino Linotype"/>
          <w:sz w:val="24"/>
          <w:szCs w:val="24"/>
        </w:rPr>
        <w:t xml:space="preserve">Η παλαιά Διαθήκη κατά τους Ο΄, </w:t>
      </w:r>
      <w:proofErr w:type="spellStart"/>
      <w:r>
        <w:rPr>
          <w:rFonts w:ascii="Palatino Linotype" w:hAnsi="Palatino Linotype"/>
          <w:sz w:val="24"/>
          <w:szCs w:val="24"/>
          <w:lang w:val="en-US"/>
        </w:rPr>
        <w:t>Septuaginta</w:t>
      </w:r>
      <w:proofErr w:type="spellEnd"/>
      <w:r>
        <w:rPr>
          <w:rFonts w:ascii="Palatino Linotype" w:hAnsi="Palatino Linotype"/>
          <w:sz w:val="24"/>
          <w:szCs w:val="24"/>
        </w:rPr>
        <w:t xml:space="preserve">, </w:t>
      </w:r>
      <w:proofErr w:type="spellStart"/>
      <w:r>
        <w:rPr>
          <w:rFonts w:ascii="Palatino Linotype" w:hAnsi="Palatino Linotype"/>
          <w:sz w:val="24"/>
          <w:szCs w:val="24"/>
        </w:rPr>
        <w:t>επιμ</w:t>
      </w:r>
      <w:proofErr w:type="spellEnd"/>
      <w:r>
        <w:rPr>
          <w:rFonts w:ascii="Palatino Linotype" w:hAnsi="Palatino Linotype"/>
          <w:sz w:val="24"/>
          <w:szCs w:val="24"/>
        </w:rPr>
        <w:t xml:space="preserve">. </w:t>
      </w:r>
      <w:r>
        <w:rPr>
          <w:rFonts w:ascii="Palatino Linotype" w:hAnsi="Palatino Linotype"/>
          <w:sz w:val="24"/>
          <w:szCs w:val="24"/>
          <w:lang w:val="en-US"/>
        </w:rPr>
        <w:t>A</w:t>
      </w:r>
      <w:r w:rsidRPr="00BC6E46">
        <w:rPr>
          <w:rFonts w:ascii="Palatino Linotype" w:hAnsi="Palatino Linotype"/>
          <w:sz w:val="24"/>
          <w:szCs w:val="24"/>
        </w:rPr>
        <w:t xml:space="preserve">. </w:t>
      </w:r>
      <w:proofErr w:type="spellStart"/>
      <w:r>
        <w:rPr>
          <w:rFonts w:ascii="Palatino Linotype" w:hAnsi="Palatino Linotype"/>
          <w:sz w:val="24"/>
          <w:szCs w:val="24"/>
          <w:lang w:val="en-US"/>
        </w:rPr>
        <w:t>Rahlfs</w:t>
      </w:r>
      <w:proofErr w:type="spellEnd"/>
      <w:r w:rsidRPr="00BC6E46">
        <w:rPr>
          <w:rFonts w:ascii="Palatino Linotype" w:hAnsi="Palatino Linotype"/>
          <w:sz w:val="24"/>
          <w:szCs w:val="24"/>
        </w:rPr>
        <w:t xml:space="preserve">, </w:t>
      </w:r>
      <w:r>
        <w:rPr>
          <w:rFonts w:ascii="Palatino Linotype" w:hAnsi="Palatino Linotype"/>
          <w:sz w:val="24"/>
          <w:szCs w:val="24"/>
        </w:rPr>
        <w:t>(Αθήνα: εκδ. Ελληνική Βιβλική Εταιρία, 1990).</w:t>
      </w:r>
    </w:p>
    <w:p w14:paraId="1ABDD60A" w14:textId="77777777" w:rsidR="001A6A6E" w:rsidRDefault="001A6A6E" w:rsidP="001A6A6E">
      <w:pPr>
        <w:pStyle w:val="a3"/>
        <w:ind w:left="1985" w:hanging="1418"/>
        <w:rPr>
          <w:rFonts w:ascii="Palatino Linotype" w:hAnsi="Palatino Linotype"/>
          <w:sz w:val="24"/>
          <w:szCs w:val="24"/>
          <w:lang w:val="en-US"/>
        </w:rPr>
      </w:pPr>
      <w:r>
        <w:rPr>
          <w:rFonts w:ascii="Palatino Linotype" w:hAnsi="Palatino Linotype"/>
          <w:sz w:val="24"/>
          <w:szCs w:val="24"/>
          <w:lang w:val="en-US"/>
        </w:rPr>
        <w:t>Novum</w:t>
      </w:r>
      <w:r w:rsidRPr="00A90A12">
        <w:rPr>
          <w:rFonts w:ascii="Palatino Linotype" w:hAnsi="Palatino Linotype"/>
          <w:sz w:val="24"/>
          <w:szCs w:val="24"/>
          <w:lang w:val="en-US"/>
        </w:rPr>
        <w:t xml:space="preserve"> </w:t>
      </w:r>
      <w:proofErr w:type="spellStart"/>
      <w:r>
        <w:rPr>
          <w:rFonts w:ascii="Palatino Linotype" w:hAnsi="Palatino Linotype"/>
          <w:sz w:val="24"/>
          <w:szCs w:val="24"/>
          <w:lang w:val="en-US"/>
        </w:rPr>
        <w:t>Testamentum</w:t>
      </w:r>
      <w:proofErr w:type="spellEnd"/>
      <w:r w:rsidRPr="00A90A12">
        <w:rPr>
          <w:rFonts w:ascii="Palatino Linotype" w:hAnsi="Palatino Linotype"/>
          <w:sz w:val="24"/>
          <w:szCs w:val="24"/>
          <w:lang w:val="en-US"/>
        </w:rPr>
        <w:t xml:space="preserve"> </w:t>
      </w:r>
      <w:proofErr w:type="spellStart"/>
      <w:r>
        <w:rPr>
          <w:rFonts w:ascii="Palatino Linotype" w:hAnsi="Palatino Linotype"/>
          <w:sz w:val="24"/>
          <w:szCs w:val="24"/>
          <w:lang w:val="en-US"/>
        </w:rPr>
        <w:t>Graece</w:t>
      </w:r>
      <w:proofErr w:type="spellEnd"/>
      <w:r w:rsidRPr="00A90A12">
        <w:rPr>
          <w:rFonts w:ascii="Palatino Linotype" w:hAnsi="Palatino Linotype"/>
          <w:sz w:val="24"/>
          <w:szCs w:val="24"/>
          <w:lang w:val="en-US"/>
        </w:rPr>
        <w:t xml:space="preserve">, </w:t>
      </w:r>
      <w:proofErr w:type="spellStart"/>
      <w:r>
        <w:rPr>
          <w:rFonts w:ascii="Palatino Linotype" w:hAnsi="Palatino Linotype"/>
          <w:sz w:val="24"/>
          <w:szCs w:val="24"/>
        </w:rPr>
        <w:t>επιμ</w:t>
      </w:r>
      <w:proofErr w:type="spellEnd"/>
      <w:r w:rsidRPr="00A90A12">
        <w:rPr>
          <w:rFonts w:ascii="Palatino Linotype" w:hAnsi="Palatino Linotype"/>
          <w:sz w:val="24"/>
          <w:szCs w:val="24"/>
          <w:lang w:val="en-US"/>
        </w:rPr>
        <w:t xml:space="preserve">. </w:t>
      </w:r>
      <w:r>
        <w:rPr>
          <w:rFonts w:ascii="Palatino Linotype" w:hAnsi="Palatino Linotype"/>
          <w:sz w:val="24"/>
          <w:szCs w:val="24"/>
        </w:rPr>
        <w:t>Β</w:t>
      </w:r>
      <w:r w:rsidRPr="00BC6E46">
        <w:rPr>
          <w:rFonts w:ascii="Palatino Linotype" w:hAnsi="Palatino Linotype"/>
          <w:sz w:val="24"/>
          <w:szCs w:val="24"/>
          <w:lang w:val="en-US"/>
        </w:rPr>
        <w:t xml:space="preserve">. </w:t>
      </w:r>
      <w:r>
        <w:rPr>
          <w:rFonts w:ascii="Palatino Linotype" w:hAnsi="Palatino Linotype"/>
          <w:sz w:val="24"/>
          <w:szCs w:val="24"/>
        </w:rPr>
        <w:t>και</w:t>
      </w:r>
      <w:r w:rsidRPr="00BC6E46">
        <w:rPr>
          <w:rFonts w:ascii="Palatino Linotype" w:hAnsi="Palatino Linotype"/>
          <w:sz w:val="24"/>
          <w:szCs w:val="24"/>
          <w:lang w:val="en-US"/>
        </w:rPr>
        <w:t xml:space="preserve"> </w:t>
      </w:r>
      <w:r>
        <w:rPr>
          <w:rFonts w:ascii="Palatino Linotype" w:hAnsi="Palatino Linotype"/>
          <w:sz w:val="24"/>
          <w:szCs w:val="24"/>
        </w:rPr>
        <w:t>Κ</w:t>
      </w:r>
      <w:r w:rsidRPr="00BC6E46">
        <w:rPr>
          <w:rFonts w:ascii="Palatino Linotype" w:hAnsi="Palatino Linotype"/>
          <w:sz w:val="24"/>
          <w:szCs w:val="24"/>
          <w:lang w:val="en-US"/>
        </w:rPr>
        <w:t xml:space="preserve">. </w:t>
      </w:r>
      <w:r>
        <w:rPr>
          <w:rFonts w:ascii="Palatino Linotype" w:hAnsi="Palatino Linotype"/>
          <w:sz w:val="24"/>
          <w:szCs w:val="24"/>
          <w:lang w:val="en-US"/>
        </w:rPr>
        <w:t xml:space="preserve">Aland, C. M. Martini, J. </w:t>
      </w:r>
      <w:proofErr w:type="spellStart"/>
      <w:r>
        <w:rPr>
          <w:rFonts w:ascii="Palatino Linotype" w:hAnsi="Palatino Linotype"/>
          <w:sz w:val="24"/>
          <w:szCs w:val="24"/>
          <w:lang w:val="en-US"/>
        </w:rPr>
        <w:t>Karavidopoulos</w:t>
      </w:r>
      <w:proofErr w:type="spellEnd"/>
      <w:r>
        <w:rPr>
          <w:rFonts w:ascii="Palatino Linotype" w:hAnsi="Palatino Linotype"/>
          <w:sz w:val="24"/>
          <w:szCs w:val="24"/>
          <w:lang w:val="en-US"/>
        </w:rPr>
        <w:t xml:space="preserve">, B. M. </w:t>
      </w:r>
      <w:proofErr w:type="spellStart"/>
      <w:r>
        <w:rPr>
          <w:rFonts w:ascii="Palatino Linotype" w:hAnsi="Palatino Linotype"/>
          <w:sz w:val="24"/>
          <w:szCs w:val="24"/>
          <w:lang w:val="en-US"/>
        </w:rPr>
        <w:t>Metzer</w:t>
      </w:r>
      <w:proofErr w:type="spellEnd"/>
      <w:r>
        <w:rPr>
          <w:rFonts w:ascii="Palatino Linotype" w:hAnsi="Palatino Linotype"/>
          <w:sz w:val="24"/>
          <w:szCs w:val="24"/>
          <w:lang w:val="en-US"/>
        </w:rPr>
        <w:t xml:space="preserve">, (Stuttgart: Deutsche </w:t>
      </w:r>
      <w:proofErr w:type="spellStart"/>
      <w:r>
        <w:rPr>
          <w:rFonts w:ascii="Palatino Linotype" w:hAnsi="Palatino Linotype"/>
          <w:sz w:val="24"/>
          <w:szCs w:val="24"/>
          <w:lang w:val="en-US"/>
        </w:rPr>
        <w:t>Bibelgesellschaft</w:t>
      </w:r>
      <w:proofErr w:type="spellEnd"/>
      <w:r>
        <w:rPr>
          <w:rFonts w:ascii="Palatino Linotype" w:hAnsi="Palatino Linotype"/>
          <w:sz w:val="24"/>
          <w:szCs w:val="24"/>
          <w:lang w:val="en-US"/>
        </w:rPr>
        <w:t>, 2006).</w:t>
      </w:r>
    </w:p>
    <w:p w14:paraId="7FC8EDA9" w14:textId="77777777" w:rsidR="001A6A6E" w:rsidRPr="00BC6E46" w:rsidRDefault="001A6A6E" w:rsidP="001A6A6E">
      <w:pPr>
        <w:pStyle w:val="a3"/>
        <w:ind w:left="1985" w:hanging="1418"/>
        <w:rPr>
          <w:rFonts w:ascii="Palatino Linotype" w:hAnsi="Palatino Linotype"/>
          <w:sz w:val="24"/>
          <w:szCs w:val="24"/>
        </w:rPr>
      </w:pPr>
      <w:r w:rsidRPr="00BC6E46">
        <w:rPr>
          <w:rFonts w:ascii="Palatino Linotype" w:hAnsi="Palatino Linotype"/>
          <w:sz w:val="24"/>
          <w:szCs w:val="24"/>
        </w:rPr>
        <w:t>Αριστοτέλη</w:t>
      </w:r>
      <w:r>
        <w:rPr>
          <w:rFonts w:ascii="Palatino Linotype" w:hAnsi="Palatino Linotype"/>
          <w:sz w:val="24"/>
          <w:szCs w:val="24"/>
        </w:rPr>
        <w:t>ς</w:t>
      </w:r>
      <w:r w:rsidRPr="00BC6E46">
        <w:rPr>
          <w:rFonts w:ascii="Palatino Linotype" w:hAnsi="Palatino Linotype"/>
          <w:sz w:val="24"/>
          <w:szCs w:val="24"/>
        </w:rPr>
        <w:t xml:space="preserve">, </w:t>
      </w:r>
      <w:r w:rsidRPr="00BC6E46">
        <w:rPr>
          <w:rFonts w:ascii="Palatino Linotype" w:hAnsi="Palatino Linotype"/>
          <w:i/>
          <w:iCs/>
          <w:sz w:val="24"/>
          <w:szCs w:val="24"/>
        </w:rPr>
        <w:t>Φυσικά</w:t>
      </w:r>
      <w:r w:rsidRPr="00BC6E46">
        <w:rPr>
          <w:rFonts w:ascii="Palatino Linotype" w:hAnsi="Palatino Linotype"/>
          <w:sz w:val="24"/>
          <w:szCs w:val="24"/>
        </w:rPr>
        <w:t xml:space="preserve"> 252</w:t>
      </w:r>
      <w:r w:rsidRPr="00BC6E46">
        <w:rPr>
          <w:rFonts w:ascii="Palatino Linotype" w:hAnsi="Palatino Linotype"/>
          <w:sz w:val="24"/>
          <w:szCs w:val="24"/>
          <w:lang w:val="en-US"/>
        </w:rPr>
        <w:t>b</w:t>
      </w:r>
      <w:r w:rsidRPr="00BC6E46">
        <w:rPr>
          <w:rFonts w:ascii="Palatino Linotype" w:hAnsi="Palatino Linotype"/>
          <w:sz w:val="24"/>
          <w:szCs w:val="24"/>
        </w:rPr>
        <w:t>.</w:t>
      </w:r>
    </w:p>
    <w:p w14:paraId="5A5256CB" w14:textId="77777777" w:rsidR="001A6A6E" w:rsidRDefault="001A6A6E" w:rsidP="001A6A6E">
      <w:pPr>
        <w:pStyle w:val="a3"/>
        <w:ind w:left="1985" w:hanging="1418"/>
        <w:rPr>
          <w:rFonts w:ascii="Palatino Linotype" w:hAnsi="Palatino Linotype"/>
          <w:sz w:val="24"/>
          <w:szCs w:val="24"/>
        </w:rPr>
      </w:pPr>
      <w:r w:rsidRPr="00BC6E46">
        <w:rPr>
          <w:rFonts w:ascii="Palatino Linotype" w:hAnsi="Palatino Linotype"/>
          <w:sz w:val="24"/>
          <w:szCs w:val="24"/>
        </w:rPr>
        <w:t>Αριστοτέλη</w:t>
      </w:r>
      <w:r>
        <w:rPr>
          <w:rFonts w:ascii="Palatino Linotype" w:hAnsi="Palatino Linotype"/>
          <w:sz w:val="24"/>
          <w:szCs w:val="24"/>
        </w:rPr>
        <w:t>ς</w:t>
      </w:r>
      <w:r w:rsidRPr="00BC6E46">
        <w:rPr>
          <w:rFonts w:ascii="Palatino Linotype" w:hAnsi="Palatino Linotype"/>
          <w:sz w:val="24"/>
          <w:szCs w:val="24"/>
        </w:rPr>
        <w:t xml:space="preserve">, </w:t>
      </w:r>
      <w:proofErr w:type="spellStart"/>
      <w:r w:rsidRPr="00BC6E46">
        <w:rPr>
          <w:rFonts w:ascii="Palatino Linotype" w:hAnsi="Palatino Linotype"/>
          <w:i/>
          <w:iCs/>
          <w:sz w:val="24"/>
          <w:szCs w:val="24"/>
        </w:rPr>
        <w:t>Φυσικῆς</w:t>
      </w:r>
      <w:proofErr w:type="spellEnd"/>
      <w:r w:rsidRPr="00BC6E46">
        <w:rPr>
          <w:rFonts w:ascii="Palatino Linotype" w:hAnsi="Palatino Linotype"/>
          <w:i/>
          <w:iCs/>
          <w:sz w:val="24"/>
          <w:szCs w:val="24"/>
        </w:rPr>
        <w:t xml:space="preserve"> </w:t>
      </w:r>
      <w:proofErr w:type="spellStart"/>
      <w:r w:rsidRPr="00BC6E46">
        <w:rPr>
          <w:rFonts w:ascii="Palatino Linotype" w:hAnsi="Palatino Linotype"/>
          <w:i/>
          <w:iCs/>
          <w:sz w:val="24"/>
          <w:szCs w:val="24"/>
        </w:rPr>
        <w:t>ἀκροάσεως</w:t>
      </w:r>
      <w:proofErr w:type="spellEnd"/>
      <w:r w:rsidRPr="00BC6E46">
        <w:rPr>
          <w:rFonts w:ascii="Palatino Linotype" w:hAnsi="Palatino Linotype"/>
          <w:sz w:val="24"/>
          <w:szCs w:val="24"/>
        </w:rPr>
        <w:t xml:space="preserve"> Β΄ 195</w:t>
      </w:r>
      <w:r w:rsidRPr="00BC6E46">
        <w:rPr>
          <w:rFonts w:ascii="Palatino Linotype" w:hAnsi="Palatino Linotype"/>
          <w:sz w:val="24"/>
          <w:szCs w:val="24"/>
          <w:lang w:val="en-US"/>
        </w:rPr>
        <w:t>b</w:t>
      </w:r>
      <w:r w:rsidRPr="00BC6E46">
        <w:rPr>
          <w:rFonts w:ascii="Palatino Linotype" w:hAnsi="Palatino Linotype"/>
          <w:sz w:val="24"/>
          <w:szCs w:val="24"/>
        </w:rPr>
        <w:t>.</w:t>
      </w:r>
    </w:p>
    <w:p w14:paraId="23D880E4" w14:textId="77777777" w:rsidR="001A6A6E" w:rsidRPr="00BC6E46" w:rsidRDefault="001A6A6E" w:rsidP="001A6A6E">
      <w:pPr>
        <w:pStyle w:val="a3"/>
        <w:ind w:left="1985" w:hanging="1418"/>
        <w:rPr>
          <w:rFonts w:ascii="Palatino Linotype" w:hAnsi="Palatino Linotype"/>
          <w:sz w:val="24"/>
          <w:szCs w:val="24"/>
        </w:rPr>
      </w:pPr>
      <w:r w:rsidRPr="00BC6E46">
        <w:rPr>
          <w:rFonts w:ascii="Palatino Linotype" w:hAnsi="Palatino Linotype"/>
          <w:sz w:val="24"/>
          <w:szCs w:val="24"/>
        </w:rPr>
        <w:t>Δημ</w:t>
      </w:r>
      <w:r>
        <w:rPr>
          <w:rFonts w:ascii="Palatino Linotype" w:hAnsi="Palatino Linotype"/>
          <w:sz w:val="24"/>
          <w:szCs w:val="24"/>
        </w:rPr>
        <w:t>ό</w:t>
      </w:r>
      <w:r w:rsidRPr="00BC6E46">
        <w:rPr>
          <w:rFonts w:ascii="Palatino Linotype" w:hAnsi="Palatino Linotype"/>
          <w:sz w:val="24"/>
          <w:szCs w:val="24"/>
        </w:rPr>
        <w:t>κρ</w:t>
      </w:r>
      <w:r>
        <w:rPr>
          <w:rFonts w:ascii="Palatino Linotype" w:hAnsi="Palatino Linotype"/>
          <w:sz w:val="24"/>
          <w:szCs w:val="24"/>
        </w:rPr>
        <w:t>ι</w:t>
      </w:r>
      <w:r w:rsidRPr="00BC6E46">
        <w:rPr>
          <w:rFonts w:ascii="Palatino Linotype" w:hAnsi="Palatino Linotype"/>
          <w:sz w:val="24"/>
          <w:szCs w:val="24"/>
        </w:rPr>
        <w:t>το</w:t>
      </w:r>
      <w:r>
        <w:rPr>
          <w:rFonts w:ascii="Palatino Linotype" w:hAnsi="Palatino Linotype"/>
          <w:sz w:val="24"/>
          <w:szCs w:val="24"/>
        </w:rPr>
        <w:t>ς</w:t>
      </w:r>
      <w:r w:rsidRPr="00BC6E46">
        <w:rPr>
          <w:rFonts w:ascii="Palatino Linotype" w:hAnsi="Palatino Linotype"/>
          <w:sz w:val="24"/>
          <w:szCs w:val="24"/>
        </w:rPr>
        <w:t xml:space="preserve">, </w:t>
      </w:r>
      <w:proofErr w:type="spellStart"/>
      <w:r w:rsidRPr="00BC6E46">
        <w:rPr>
          <w:rFonts w:ascii="Palatino Linotype" w:hAnsi="Palatino Linotype"/>
          <w:i/>
          <w:iCs/>
          <w:sz w:val="24"/>
          <w:szCs w:val="24"/>
        </w:rPr>
        <w:t>Ἀπόσπασμα</w:t>
      </w:r>
      <w:proofErr w:type="spellEnd"/>
      <w:r w:rsidRPr="00BC6E46">
        <w:rPr>
          <w:rFonts w:ascii="Palatino Linotype" w:hAnsi="Palatino Linotype"/>
          <w:i/>
          <w:iCs/>
          <w:sz w:val="24"/>
          <w:szCs w:val="24"/>
        </w:rPr>
        <w:t>. 27</w:t>
      </w:r>
      <w:r w:rsidRPr="00BC6E46">
        <w:rPr>
          <w:rFonts w:ascii="Palatino Linotype" w:hAnsi="Palatino Linotype"/>
          <w:sz w:val="24"/>
          <w:szCs w:val="24"/>
        </w:rPr>
        <w:t xml:space="preserve"> (εκδ. </w:t>
      </w:r>
      <w:r w:rsidRPr="00BC6E46">
        <w:rPr>
          <w:rFonts w:ascii="Palatino Linotype" w:hAnsi="Palatino Linotype"/>
          <w:sz w:val="24"/>
          <w:szCs w:val="24"/>
          <w:lang w:val="en-US"/>
        </w:rPr>
        <w:t>Diels</w:t>
      </w:r>
      <w:r w:rsidRPr="00BC6E46">
        <w:rPr>
          <w:rFonts w:ascii="Palatino Linotype" w:hAnsi="Palatino Linotype"/>
          <w:sz w:val="24"/>
          <w:szCs w:val="24"/>
        </w:rPr>
        <w:t>).</w:t>
      </w:r>
    </w:p>
    <w:p w14:paraId="43D567D2" w14:textId="77777777" w:rsidR="001A6A6E" w:rsidRDefault="001A6A6E" w:rsidP="001A6A6E">
      <w:pPr>
        <w:pStyle w:val="a3"/>
        <w:ind w:left="1985" w:hanging="1418"/>
        <w:rPr>
          <w:rFonts w:ascii="Palatino Linotype" w:hAnsi="Palatino Linotype"/>
          <w:sz w:val="24"/>
          <w:szCs w:val="24"/>
        </w:rPr>
      </w:pPr>
      <w:r w:rsidRPr="00BC6E46">
        <w:rPr>
          <w:rFonts w:ascii="Palatino Linotype" w:hAnsi="Palatino Linotype"/>
          <w:sz w:val="24"/>
          <w:szCs w:val="24"/>
        </w:rPr>
        <w:t>Διογένη</w:t>
      </w:r>
      <w:r>
        <w:rPr>
          <w:rFonts w:ascii="Palatino Linotype" w:hAnsi="Palatino Linotype"/>
          <w:sz w:val="24"/>
          <w:szCs w:val="24"/>
        </w:rPr>
        <w:t>ς</w:t>
      </w:r>
      <w:r w:rsidRPr="00BC6E46">
        <w:rPr>
          <w:rFonts w:ascii="Palatino Linotype" w:hAnsi="Palatino Linotype"/>
          <w:sz w:val="24"/>
          <w:szCs w:val="24"/>
        </w:rPr>
        <w:t xml:space="preserve"> Λαέρτιο</w:t>
      </w:r>
      <w:r>
        <w:rPr>
          <w:rFonts w:ascii="Palatino Linotype" w:hAnsi="Palatino Linotype"/>
          <w:sz w:val="24"/>
          <w:szCs w:val="24"/>
        </w:rPr>
        <w:t>ς</w:t>
      </w:r>
      <w:r w:rsidRPr="00BC6E46">
        <w:rPr>
          <w:rFonts w:ascii="Palatino Linotype" w:hAnsi="Palatino Linotype"/>
          <w:sz w:val="24"/>
          <w:szCs w:val="24"/>
        </w:rPr>
        <w:t xml:space="preserve">, </w:t>
      </w:r>
      <w:r w:rsidRPr="00BC6E46">
        <w:rPr>
          <w:rFonts w:ascii="Palatino Linotype" w:hAnsi="Palatino Linotype"/>
          <w:sz w:val="24"/>
          <w:szCs w:val="24"/>
          <w:lang w:val="en-US"/>
        </w:rPr>
        <w:t>VIII</w:t>
      </w:r>
      <w:r w:rsidRPr="00BC6E46">
        <w:rPr>
          <w:rFonts w:ascii="Palatino Linotype" w:hAnsi="Palatino Linotype"/>
          <w:sz w:val="24"/>
          <w:szCs w:val="24"/>
        </w:rPr>
        <w:t>, 134.</w:t>
      </w:r>
    </w:p>
    <w:p w14:paraId="6CFCB795" w14:textId="77777777" w:rsidR="001A6A6E" w:rsidRDefault="001A6A6E" w:rsidP="001A6A6E">
      <w:pPr>
        <w:pStyle w:val="a3"/>
        <w:ind w:left="1985" w:hanging="1418"/>
        <w:rPr>
          <w:rFonts w:ascii="Palatino Linotype" w:hAnsi="Palatino Linotype"/>
          <w:sz w:val="24"/>
          <w:szCs w:val="24"/>
        </w:rPr>
      </w:pPr>
      <w:r w:rsidRPr="00BC6E46">
        <w:rPr>
          <w:rFonts w:ascii="Palatino Linotype" w:hAnsi="Palatino Linotype"/>
          <w:sz w:val="24"/>
          <w:szCs w:val="24"/>
        </w:rPr>
        <w:t>Πλάτων, Τίμαιος 33</w:t>
      </w:r>
      <w:r w:rsidRPr="00BC6E46">
        <w:rPr>
          <w:rFonts w:ascii="Palatino Linotype" w:hAnsi="Palatino Linotype"/>
          <w:sz w:val="24"/>
          <w:szCs w:val="24"/>
          <w:lang w:val="en-US"/>
        </w:rPr>
        <w:t>a</w:t>
      </w:r>
      <w:r w:rsidRPr="00BC6E46">
        <w:rPr>
          <w:rFonts w:ascii="Palatino Linotype" w:hAnsi="Palatino Linotype"/>
          <w:sz w:val="24"/>
          <w:szCs w:val="24"/>
        </w:rPr>
        <w:t>.</w:t>
      </w:r>
    </w:p>
    <w:p w14:paraId="361BB63B" w14:textId="77777777" w:rsidR="001A6A6E" w:rsidRPr="00A90A12" w:rsidRDefault="001A6A6E" w:rsidP="001A6A6E">
      <w:pPr>
        <w:pStyle w:val="a3"/>
        <w:ind w:left="1985" w:hanging="1418"/>
        <w:rPr>
          <w:rFonts w:ascii="Palatino Linotype" w:hAnsi="Palatino Linotype"/>
          <w:sz w:val="24"/>
          <w:szCs w:val="24"/>
        </w:rPr>
      </w:pPr>
      <w:r w:rsidRPr="00BC6E46">
        <w:rPr>
          <w:rFonts w:ascii="Palatino Linotype" w:hAnsi="Palatino Linotype"/>
          <w:sz w:val="24"/>
          <w:szCs w:val="24"/>
        </w:rPr>
        <w:t>Πλάτων, Τίμαιος 42</w:t>
      </w:r>
      <w:r w:rsidRPr="00BC6E46">
        <w:rPr>
          <w:rFonts w:ascii="Palatino Linotype" w:hAnsi="Palatino Linotype"/>
          <w:sz w:val="24"/>
          <w:szCs w:val="24"/>
          <w:lang w:val="en-US"/>
        </w:rPr>
        <w:t>e</w:t>
      </w:r>
      <w:r w:rsidRPr="00A90A12">
        <w:rPr>
          <w:rFonts w:ascii="Palatino Linotype" w:hAnsi="Palatino Linotype"/>
          <w:sz w:val="24"/>
          <w:szCs w:val="24"/>
        </w:rPr>
        <w:t>.</w:t>
      </w:r>
    </w:p>
    <w:p w14:paraId="602ACCE0" w14:textId="77777777" w:rsidR="001A6A6E" w:rsidRDefault="001A6A6E" w:rsidP="001A6A6E">
      <w:pPr>
        <w:pStyle w:val="a3"/>
        <w:ind w:left="1985" w:hanging="1418"/>
        <w:rPr>
          <w:rFonts w:ascii="Palatino Linotype" w:hAnsi="Palatino Linotype"/>
          <w:sz w:val="24"/>
          <w:szCs w:val="24"/>
        </w:rPr>
      </w:pPr>
      <w:r w:rsidRPr="00BC6E46">
        <w:rPr>
          <w:rFonts w:ascii="Palatino Linotype" w:hAnsi="Palatino Linotype"/>
          <w:sz w:val="24"/>
          <w:szCs w:val="24"/>
        </w:rPr>
        <w:t xml:space="preserve">Πλάτων, </w:t>
      </w:r>
      <w:proofErr w:type="spellStart"/>
      <w:r w:rsidRPr="00BC6E46">
        <w:rPr>
          <w:rFonts w:ascii="Palatino Linotype" w:hAnsi="Palatino Linotype"/>
          <w:i/>
          <w:iCs/>
          <w:sz w:val="24"/>
          <w:szCs w:val="24"/>
        </w:rPr>
        <w:t>Φαίδρου</w:t>
      </w:r>
      <w:proofErr w:type="spellEnd"/>
      <w:r w:rsidRPr="00BC6E46">
        <w:rPr>
          <w:rFonts w:ascii="Palatino Linotype" w:hAnsi="Palatino Linotype"/>
          <w:i/>
          <w:iCs/>
          <w:sz w:val="24"/>
          <w:szCs w:val="24"/>
        </w:rPr>
        <w:t xml:space="preserve"> </w:t>
      </w:r>
      <w:r w:rsidRPr="00BC6E46">
        <w:rPr>
          <w:rFonts w:ascii="Palatino Linotype" w:hAnsi="Palatino Linotype"/>
          <w:sz w:val="24"/>
          <w:szCs w:val="24"/>
        </w:rPr>
        <w:t>264</w:t>
      </w:r>
      <w:r w:rsidRPr="00BC6E46">
        <w:rPr>
          <w:rFonts w:ascii="Palatino Linotype" w:hAnsi="Palatino Linotype"/>
          <w:sz w:val="24"/>
          <w:szCs w:val="24"/>
          <w:lang w:val="en-US"/>
        </w:rPr>
        <w:t>e</w:t>
      </w:r>
      <w:r w:rsidRPr="00BC6E46">
        <w:rPr>
          <w:rFonts w:ascii="Palatino Linotype" w:hAnsi="Palatino Linotype"/>
          <w:sz w:val="24"/>
          <w:szCs w:val="24"/>
        </w:rPr>
        <w:t>.</w:t>
      </w:r>
    </w:p>
    <w:p w14:paraId="2CE4BC56" w14:textId="77777777" w:rsidR="001A6A6E" w:rsidRPr="00736E11" w:rsidRDefault="001A6A6E" w:rsidP="001A6A6E">
      <w:pPr>
        <w:pStyle w:val="a3"/>
        <w:spacing w:line="276" w:lineRule="auto"/>
        <w:ind w:left="1985" w:hanging="1418"/>
        <w:rPr>
          <w:rFonts w:ascii="Palatino Linotype" w:hAnsi="Palatino Linotype"/>
          <w:sz w:val="24"/>
          <w:szCs w:val="24"/>
        </w:rPr>
      </w:pPr>
      <w:proofErr w:type="spellStart"/>
      <w:r w:rsidRPr="00BC6E46">
        <w:rPr>
          <w:rFonts w:ascii="Palatino Linotype" w:hAnsi="Palatino Linotype"/>
          <w:sz w:val="24"/>
          <w:szCs w:val="24"/>
        </w:rPr>
        <w:t>Γρ</w:t>
      </w:r>
      <w:proofErr w:type="spellEnd"/>
      <w:r w:rsidRPr="00736E11">
        <w:rPr>
          <w:rFonts w:ascii="Palatino Linotype" w:hAnsi="Palatino Linotype"/>
          <w:sz w:val="24"/>
          <w:szCs w:val="24"/>
        </w:rPr>
        <w:t xml:space="preserve">. </w:t>
      </w:r>
      <w:proofErr w:type="spellStart"/>
      <w:r w:rsidRPr="00BC6E46">
        <w:rPr>
          <w:rFonts w:ascii="Palatino Linotype" w:hAnsi="Palatino Linotype"/>
          <w:sz w:val="24"/>
          <w:szCs w:val="24"/>
        </w:rPr>
        <w:t>Νύσσης</w:t>
      </w:r>
      <w:proofErr w:type="spellEnd"/>
      <w:r w:rsidRPr="00736E11">
        <w:rPr>
          <w:rFonts w:ascii="Palatino Linotype" w:hAnsi="Palatino Linotype"/>
          <w:sz w:val="24"/>
          <w:szCs w:val="24"/>
        </w:rPr>
        <w:t>, «</w:t>
      </w:r>
      <w:r w:rsidRPr="00BC6E46">
        <w:rPr>
          <w:rFonts w:ascii="Palatino Linotype" w:hAnsi="Palatino Linotype"/>
          <w:sz w:val="24"/>
          <w:szCs w:val="24"/>
        </w:rPr>
        <w:t>Περί</w:t>
      </w:r>
      <w:r w:rsidRPr="00736E11">
        <w:rPr>
          <w:rFonts w:ascii="Palatino Linotype" w:hAnsi="Palatino Linotype"/>
          <w:sz w:val="24"/>
          <w:szCs w:val="24"/>
        </w:rPr>
        <w:t xml:space="preserve"> </w:t>
      </w:r>
      <w:proofErr w:type="spellStart"/>
      <w:r w:rsidRPr="00BC6E46">
        <w:rPr>
          <w:rFonts w:ascii="Palatino Linotype" w:hAnsi="Palatino Linotype"/>
          <w:sz w:val="24"/>
          <w:szCs w:val="24"/>
        </w:rPr>
        <w:t>κατασκευῆς</w:t>
      </w:r>
      <w:proofErr w:type="spellEnd"/>
      <w:r w:rsidRPr="00736E11">
        <w:rPr>
          <w:rFonts w:ascii="Palatino Linotype" w:hAnsi="Palatino Linotype"/>
          <w:sz w:val="24"/>
          <w:szCs w:val="24"/>
        </w:rPr>
        <w:t xml:space="preserve"> </w:t>
      </w:r>
      <w:proofErr w:type="spellStart"/>
      <w:r w:rsidRPr="00BC6E46">
        <w:rPr>
          <w:rFonts w:ascii="Palatino Linotype" w:hAnsi="Palatino Linotype"/>
          <w:sz w:val="24"/>
          <w:szCs w:val="24"/>
        </w:rPr>
        <w:t>ἀνθρώπου</w:t>
      </w:r>
      <w:proofErr w:type="spellEnd"/>
      <w:r w:rsidRPr="00736E11">
        <w:rPr>
          <w:rFonts w:ascii="Palatino Linotype" w:hAnsi="Palatino Linotype"/>
          <w:sz w:val="24"/>
          <w:szCs w:val="24"/>
        </w:rPr>
        <w:t xml:space="preserve">, </w:t>
      </w:r>
      <w:r w:rsidRPr="00BC6E46">
        <w:rPr>
          <w:rFonts w:ascii="Palatino Linotype" w:hAnsi="Palatino Linotype"/>
          <w:sz w:val="24"/>
          <w:szCs w:val="24"/>
        </w:rPr>
        <w:t>Δ</w:t>
      </w:r>
      <w:r w:rsidRPr="00736E11">
        <w:rPr>
          <w:rFonts w:ascii="Palatino Linotype" w:hAnsi="Palatino Linotype"/>
          <w:sz w:val="24"/>
          <w:szCs w:val="24"/>
        </w:rPr>
        <w:t xml:space="preserve">», </w:t>
      </w:r>
      <w:proofErr w:type="spellStart"/>
      <w:r w:rsidRPr="00BC6E46">
        <w:rPr>
          <w:rFonts w:ascii="Palatino Linotype" w:hAnsi="Palatino Linotype" w:cs="Times New Roman"/>
          <w:i/>
          <w:iCs/>
          <w:sz w:val="24"/>
          <w:szCs w:val="24"/>
          <w:lang w:val="en-US"/>
        </w:rPr>
        <w:t>Patrologiae</w:t>
      </w:r>
      <w:proofErr w:type="spellEnd"/>
      <w:r w:rsidRPr="00736E11">
        <w:rPr>
          <w:rFonts w:ascii="Palatino Linotype" w:hAnsi="Palatino Linotype" w:cs="Times New Roman"/>
          <w:i/>
          <w:iCs/>
          <w:sz w:val="24"/>
          <w:szCs w:val="24"/>
        </w:rPr>
        <w:t xml:space="preserve"> </w:t>
      </w:r>
      <w:proofErr w:type="spellStart"/>
      <w:r w:rsidRPr="00BC6E46">
        <w:rPr>
          <w:rFonts w:ascii="Palatino Linotype" w:hAnsi="Palatino Linotype" w:cs="Times New Roman"/>
          <w:i/>
          <w:iCs/>
          <w:sz w:val="24"/>
          <w:szCs w:val="24"/>
          <w:lang w:val="en-US"/>
        </w:rPr>
        <w:t>Graeca</w:t>
      </w:r>
      <w:proofErr w:type="spellEnd"/>
      <w:r w:rsidRPr="00736E11">
        <w:rPr>
          <w:rFonts w:ascii="Palatino Linotype" w:hAnsi="Palatino Linotype" w:cs="Times New Roman"/>
          <w:i/>
          <w:iCs/>
          <w:sz w:val="24"/>
          <w:szCs w:val="24"/>
        </w:rPr>
        <w:t>,</w:t>
      </w:r>
      <w:r w:rsidRPr="00736E11">
        <w:rPr>
          <w:rFonts w:ascii="Palatino Linotype" w:hAnsi="Palatino Linotype" w:cs="Times New Roman"/>
          <w:sz w:val="24"/>
          <w:szCs w:val="24"/>
        </w:rPr>
        <w:t xml:space="preserve"> </w:t>
      </w:r>
      <w:r w:rsidRPr="00BC6E46">
        <w:rPr>
          <w:rFonts w:ascii="Palatino Linotype" w:hAnsi="Palatino Linotype" w:cs="Times New Roman"/>
          <w:sz w:val="24"/>
          <w:szCs w:val="24"/>
          <w:lang w:val="en-US"/>
        </w:rPr>
        <w:t>J</w:t>
      </w:r>
      <w:r w:rsidRPr="00736E11">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lang w:val="en-US"/>
        </w:rPr>
        <w:t>Migne</w:t>
      </w:r>
      <w:proofErr w:type="spellEnd"/>
      <w:r w:rsidRPr="00736E11">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επιμ</w:t>
      </w:r>
      <w:proofErr w:type="spellEnd"/>
      <w:r w:rsidRPr="00736E11">
        <w:rPr>
          <w:rFonts w:ascii="Palatino Linotype" w:hAnsi="Palatino Linotype" w:cs="Times New Roman"/>
          <w:sz w:val="24"/>
          <w:szCs w:val="24"/>
        </w:rPr>
        <w:t xml:space="preserve">. </w:t>
      </w:r>
      <w:r w:rsidRPr="00BC6E46">
        <w:rPr>
          <w:rFonts w:ascii="Palatino Linotype" w:hAnsi="Palatino Linotype" w:cs="Times New Roman"/>
          <w:sz w:val="24"/>
          <w:szCs w:val="24"/>
        </w:rPr>
        <w:t>εκδ</w:t>
      </w:r>
      <w:r w:rsidRPr="00736E11">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τόμ</w:t>
      </w:r>
      <w:proofErr w:type="spellEnd"/>
      <w:r w:rsidRPr="00736E11">
        <w:rPr>
          <w:rFonts w:ascii="Palatino Linotype" w:hAnsi="Palatino Linotype" w:cs="Times New Roman"/>
          <w:sz w:val="24"/>
          <w:szCs w:val="24"/>
        </w:rPr>
        <w:t>.</w:t>
      </w:r>
      <w:r w:rsidRPr="00736E11">
        <w:rPr>
          <w:rFonts w:ascii="Palatino Linotype" w:hAnsi="Palatino Linotype"/>
          <w:sz w:val="24"/>
          <w:szCs w:val="24"/>
        </w:rPr>
        <w:t xml:space="preserve"> 44, </w:t>
      </w:r>
      <w:proofErr w:type="spellStart"/>
      <w:r w:rsidRPr="00BC6E46">
        <w:rPr>
          <w:rFonts w:ascii="Palatino Linotype" w:hAnsi="Palatino Linotype"/>
          <w:sz w:val="24"/>
          <w:szCs w:val="24"/>
        </w:rPr>
        <w:t>στ</w:t>
      </w:r>
      <w:proofErr w:type="spellEnd"/>
      <w:r w:rsidRPr="00736E11">
        <w:rPr>
          <w:rFonts w:ascii="Palatino Linotype" w:hAnsi="Palatino Linotype"/>
          <w:sz w:val="24"/>
          <w:szCs w:val="24"/>
        </w:rPr>
        <w:t>. 1</w:t>
      </w:r>
      <w:r w:rsidRPr="00BC6E46">
        <w:rPr>
          <w:rFonts w:ascii="Palatino Linotype" w:hAnsi="Palatino Linotype"/>
          <w:sz w:val="24"/>
          <w:szCs w:val="24"/>
          <w:lang w:val="en-US"/>
        </w:rPr>
        <w:t>b</w:t>
      </w:r>
      <w:r w:rsidRPr="00736E11">
        <w:rPr>
          <w:rFonts w:ascii="Palatino Linotype" w:hAnsi="Palatino Linotype"/>
          <w:sz w:val="24"/>
          <w:szCs w:val="24"/>
        </w:rPr>
        <w:t>-6</w:t>
      </w:r>
      <w:r w:rsidRPr="00BC6E46">
        <w:rPr>
          <w:rFonts w:ascii="Palatino Linotype" w:hAnsi="Palatino Linotype"/>
          <w:sz w:val="24"/>
          <w:szCs w:val="24"/>
          <w:lang w:val="en-US"/>
        </w:rPr>
        <w:t>d</w:t>
      </w:r>
      <w:r w:rsidRPr="00736E11">
        <w:rPr>
          <w:rFonts w:ascii="Palatino Linotype" w:hAnsi="Palatino Linotype"/>
          <w:sz w:val="24"/>
          <w:szCs w:val="24"/>
        </w:rPr>
        <w:t>.</w:t>
      </w:r>
    </w:p>
    <w:p w14:paraId="5E19F17A" w14:textId="77777777" w:rsidR="001A6A6E"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Γρ</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Νύσσης</w:t>
      </w:r>
      <w:proofErr w:type="spellEnd"/>
      <w:r w:rsidRPr="00BC6E46">
        <w:rPr>
          <w:rFonts w:ascii="Palatino Linotype" w:hAnsi="Palatino Linotype" w:cs="Times New Roman"/>
          <w:sz w:val="24"/>
          <w:szCs w:val="24"/>
        </w:rPr>
        <w:t>, «Λόγος Κατηχητικός»</w:t>
      </w:r>
      <w:r w:rsidRPr="00BC6E46">
        <w:rPr>
          <w:rFonts w:ascii="Palatino Linotype" w:hAnsi="Palatino Linotype" w:cs="Times New Roman"/>
          <w:i/>
          <w:iCs/>
          <w:sz w:val="24"/>
          <w:szCs w:val="24"/>
        </w:rPr>
        <w:t>, P</w:t>
      </w:r>
      <w:proofErr w:type="spellStart"/>
      <w:r w:rsidRPr="00BC6E46">
        <w:rPr>
          <w:rFonts w:ascii="Palatino Linotype" w:hAnsi="Palatino Linotype" w:cs="Times New Roman"/>
          <w:i/>
          <w:iCs/>
          <w:sz w:val="24"/>
          <w:szCs w:val="24"/>
          <w:lang w:val="en-US"/>
        </w:rPr>
        <w:t>atrologiae</w:t>
      </w:r>
      <w:proofErr w:type="spellEnd"/>
      <w:r w:rsidRPr="00BC6E46">
        <w:rPr>
          <w:rFonts w:ascii="Palatino Linotype" w:hAnsi="Palatino Linotype" w:cs="Times New Roman"/>
          <w:i/>
          <w:iCs/>
          <w:sz w:val="24"/>
          <w:szCs w:val="24"/>
        </w:rPr>
        <w:t xml:space="preserve"> G</w:t>
      </w:r>
      <w:proofErr w:type="spellStart"/>
      <w:r w:rsidRPr="00BC6E46">
        <w:rPr>
          <w:rFonts w:ascii="Palatino Linotype" w:hAnsi="Palatino Linotype" w:cs="Times New Roman"/>
          <w:i/>
          <w:iCs/>
          <w:sz w:val="24"/>
          <w:szCs w:val="24"/>
          <w:lang w:val="en-US"/>
        </w:rPr>
        <w:t>raeca</w:t>
      </w:r>
      <w:proofErr w:type="spellEnd"/>
      <w:r w:rsidRPr="00BC6E46">
        <w:rPr>
          <w:rFonts w:ascii="Palatino Linotype" w:hAnsi="Palatino Linotype" w:cs="Times New Roman"/>
          <w:i/>
          <w:iCs/>
          <w:sz w:val="24"/>
          <w:szCs w:val="24"/>
        </w:rPr>
        <w:t>,</w:t>
      </w:r>
      <w:r w:rsidRPr="00BC6E46">
        <w:rPr>
          <w:rFonts w:ascii="Palatino Linotype" w:hAnsi="Palatino Linotype" w:cs="Times New Roman"/>
          <w:sz w:val="24"/>
          <w:szCs w:val="24"/>
        </w:rPr>
        <w:t xml:space="preserve"> </w:t>
      </w:r>
      <w:r w:rsidRPr="00BC6E46">
        <w:rPr>
          <w:rFonts w:ascii="Palatino Linotype" w:hAnsi="Palatino Linotype" w:cs="Times New Roman"/>
          <w:sz w:val="24"/>
          <w:szCs w:val="24"/>
          <w:lang w:val="en-US"/>
        </w:rPr>
        <w:t>J</w:t>
      </w:r>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lang w:val="en-US"/>
        </w:rPr>
        <w:t>Migne</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επιμ</w:t>
      </w:r>
      <w:proofErr w:type="spellEnd"/>
      <w:r w:rsidRPr="00BC6E46">
        <w:rPr>
          <w:rFonts w:ascii="Palatino Linotype" w:hAnsi="Palatino Linotype" w:cs="Times New Roman"/>
          <w:sz w:val="24"/>
          <w:szCs w:val="24"/>
        </w:rPr>
        <w:t xml:space="preserve">. εκδ., </w:t>
      </w:r>
      <w:proofErr w:type="spellStart"/>
      <w:r w:rsidRPr="00BC6E46">
        <w:rPr>
          <w:rFonts w:ascii="Palatino Linotype" w:hAnsi="Palatino Linotype" w:cs="Times New Roman"/>
          <w:sz w:val="24"/>
          <w:szCs w:val="24"/>
        </w:rPr>
        <w:t>τόμ</w:t>
      </w:r>
      <w:proofErr w:type="spellEnd"/>
      <w:r w:rsidRPr="00BC6E46">
        <w:rPr>
          <w:rFonts w:ascii="Palatino Linotype" w:hAnsi="Palatino Linotype" w:cs="Times New Roman"/>
          <w:sz w:val="24"/>
          <w:szCs w:val="24"/>
        </w:rPr>
        <w:t>. 45, 25</w:t>
      </w:r>
      <w:r w:rsidRPr="00BC6E46">
        <w:rPr>
          <w:rFonts w:ascii="Palatino Linotype" w:hAnsi="Palatino Linotype" w:cs="Times New Roman"/>
          <w:sz w:val="24"/>
          <w:szCs w:val="24"/>
          <w:lang w:val="en-US"/>
        </w:rPr>
        <w:t>d</w:t>
      </w:r>
      <w:r w:rsidRPr="00BC6E46">
        <w:rPr>
          <w:rFonts w:ascii="Palatino Linotype" w:hAnsi="Palatino Linotype" w:cs="Times New Roman"/>
          <w:sz w:val="24"/>
          <w:szCs w:val="24"/>
        </w:rPr>
        <w:t xml:space="preserve">. </w:t>
      </w:r>
    </w:p>
    <w:p w14:paraId="2451C50A"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Γρ</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Νύσσης</w:t>
      </w:r>
      <w:proofErr w:type="spellEnd"/>
      <w:r w:rsidRPr="00BC6E46">
        <w:rPr>
          <w:rFonts w:ascii="Palatino Linotype" w:hAnsi="Palatino Linotype" w:cs="Times New Roman"/>
          <w:sz w:val="24"/>
          <w:szCs w:val="24"/>
        </w:rPr>
        <w:t>, «</w:t>
      </w:r>
      <w:proofErr w:type="spellStart"/>
      <w:r w:rsidRPr="00BC6E46">
        <w:rPr>
          <w:rFonts w:ascii="Palatino Linotype" w:hAnsi="Palatino Linotype" w:cs="Times New Roman"/>
          <w:sz w:val="24"/>
          <w:szCs w:val="24"/>
        </w:rPr>
        <w:t>Περὶ</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κατασκευῆς</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ἀνθρώπου</w:t>
      </w:r>
      <w:proofErr w:type="spellEnd"/>
      <w:r w:rsidRPr="00BC6E46">
        <w:rPr>
          <w:rFonts w:ascii="Palatino Linotype" w:hAnsi="Palatino Linotype" w:cs="Times New Roman"/>
          <w:sz w:val="24"/>
          <w:szCs w:val="24"/>
        </w:rPr>
        <w:t xml:space="preserve">, 8», </w:t>
      </w:r>
      <w:r w:rsidRPr="00BC6E46">
        <w:rPr>
          <w:rFonts w:ascii="Palatino Linotype" w:hAnsi="Palatino Linotype" w:cs="Times New Roman"/>
          <w:i/>
          <w:iCs/>
          <w:sz w:val="24"/>
          <w:szCs w:val="24"/>
        </w:rPr>
        <w:t>P</w:t>
      </w:r>
      <w:proofErr w:type="spellStart"/>
      <w:r w:rsidRPr="00BC6E46">
        <w:rPr>
          <w:rFonts w:ascii="Palatino Linotype" w:hAnsi="Palatino Linotype" w:cs="Times New Roman"/>
          <w:i/>
          <w:iCs/>
          <w:sz w:val="24"/>
          <w:szCs w:val="24"/>
          <w:lang w:val="en-US"/>
        </w:rPr>
        <w:t>atrologiae</w:t>
      </w:r>
      <w:proofErr w:type="spellEnd"/>
      <w:r w:rsidRPr="00BC6E46">
        <w:rPr>
          <w:rFonts w:ascii="Palatino Linotype" w:hAnsi="Palatino Linotype" w:cs="Times New Roman"/>
          <w:i/>
          <w:iCs/>
          <w:sz w:val="24"/>
          <w:szCs w:val="24"/>
        </w:rPr>
        <w:t xml:space="preserve"> G</w:t>
      </w:r>
      <w:proofErr w:type="spellStart"/>
      <w:r w:rsidRPr="00BC6E46">
        <w:rPr>
          <w:rFonts w:ascii="Palatino Linotype" w:hAnsi="Palatino Linotype" w:cs="Times New Roman"/>
          <w:i/>
          <w:iCs/>
          <w:sz w:val="24"/>
          <w:szCs w:val="24"/>
          <w:lang w:val="en-US"/>
        </w:rPr>
        <w:t>raeca</w:t>
      </w:r>
      <w:proofErr w:type="spellEnd"/>
      <w:r w:rsidRPr="00BC6E46">
        <w:rPr>
          <w:rFonts w:ascii="Palatino Linotype" w:hAnsi="Palatino Linotype" w:cs="Times New Roman"/>
          <w:i/>
          <w:iCs/>
          <w:sz w:val="24"/>
          <w:szCs w:val="24"/>
        </w:rPr>
        <w:t>,</w:t>
      </w:r>
      <w:r w:rsidRPr="00BC6E46">
        <w:rPr>
          <w:rFonts w:ascii="Palatino Linotype" w:hAnsi="Palatino Linotype" w:cs="Times New Roman"/>
          <w:sz w:val="24"/>
          <w:szCs w:val="24"/>
        </w:rPr>
        <w:t xml:space="preserve"> </w:t>
      </w:r>
      <w:r w:rsidRPr="00BC6E46">
        <w:rPr>
          <w:rFonts w:ascii="Palatino Linotype" w:hAnsi="Palatino Linotype" w:cs="Times New Roman"/>
          <w:sz w:val="24"/>
          <w:szCs w:val="24"/>
          <w:lang w:val="en-US"/>
        </w:rPr>
        <w:t>J</w:t>
      </w:r>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lang w:val="en-US"/>
        </w:rPr>
        <w:t>Migne</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επιμ</w:t>
      </w:r>
      <w:proofErr w:type="spellEnd"/>
      <w:r w:rsidRPr="00BC6E46">
        <w:rPr>
          <w:rFonts w:ascii="Palatino Linotype" w:hAnsi="Palatino Linotype" w:cs="Times New Roman"/>
          <w:sz w:val="24"/>
          <w:szCs w:val="24"/>
        </w:rPr>
        <w:t xml:space="preserve">. εκδ., </w:t>
      </w:r>
      <w:proofErr w:type="spellStart"/>
      <w:r w:rsidRPr="00BC6E46">
        <w:rPr>
          <w:rFonts w:ascii="Palatino Linotype" w:hAnsi="Palatino Linotype" w:cs="Times New Roman"/>
          <w:sz w:val="24"/>
          <w:szCs w:val="24"/>
        </w:rPr>
        <w:t>τόμ</w:t>
      </w:r>
      <w:proofErr w:type="spellEnd"/>
      <w:r w:rsidRPr="00BC6E46">
        <w:rPr>
          <w:rFonts w:ascii="Palatino Linotype" w:hAnsi="Palatino Linotype" w:cs="Times New Roman"/>
          <w:sz w:val="24"/>
          <w:szCs w:val="24"/>
        </w:rPr>
        <w:t>. 44, στ.145</w:t>
      </w:r>
      <w:r w:rsidRPr="00BC6E46">
        <w:rPr>
          <w:rFonts w:ascii="Palatino Linotype" w:hAnsi="Palatino Linotype" w:cs="Times New Roman"/>
          <w:sz w:val="24"/>
          <w:szCs w:val="24"/>
          <w:lang w:val="en-US"/>
        </w:rPr>
        <w:t>b</w:t>
      </w:r>
      <w:r w:rsidRPr="00BC6E46">
        <w:rPr>
          <w:rFonts w:ascii="Palatino Linotype" w:hAnsi="Palatino Linotype" w:cs="Times New Roman"/>
          <w:sz w:val="24"/>
          <w:szCs w:val="24"/>
        </w:rPr>
        <w:t>.</w:t>
      </w:r>
    </w:p>
    <w:p w14:paraId="7000E3CD"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Γρ</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Νύσσης</w:t>
      </w:r>
      <w:proofErr w:type="spellEnd"/>
      <w:r w:rsidRPr="00BC6E46">
        <w:rPr>
          <w:rFonts w:ascii="Palatino Linotype" w:hAnsi="Palatino Linotype" w:cs="Times New Roman"/>
          <w:sz w:val="24"/>
          <w:szCs w:val="24"/>
        </w:rPr>
        <w:t>, «</w:t>
      </w:r>
      <w:proofErr w:type="spellStart"/>
      <w:r w:rsidRPr="00BC6E46">
        <w:rPr>
          <w:rFonts w:ascii="Palatino Linotype" w:hAnsi="Palatino Linotype" w:cs="Times New Roman"/>
          <w:sz w:val="24"/>
          <w:szCs w:val="24"/>
        </w:rPr>
        <w:t>Ὁμιλία</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εἰς</w:t>
      </w:r>
      <w:proofErr w:type="spellEnd"/>
      <w:r w:rsidRPr="00BC6E46">
        <w:rPr>
          <w:rFonts w:ascii="Palatino Linotype" w:hAnsi="Palatino Linotype" w:cs="Times New Roman"/>
          <w:sz w:val="24"/>
          <w:szCs w:val="24"/>
        </w:rPr>
        <w:t xml:space="preserve"> Α’ Κορινθίους 15, 28», </w:t>
      </w:r>
      <w:r w:rsidRPr="00BC6E46">
        <w:rPr>
          <w:rFonts w:ascii="Palatino Linotype" w:hAnsi="Palatino Linotype" w:cs="Times New Roman"/>
          <w:i/>
          <w:iCs/>
          <w:sz w:val="24"/>
          <w:szCs w:val="24"/>
        </w:rPr>
        <w:t>P</w:t>
      </w:r>
      <w:proofErr w:type="spellStart"/>
      <w:r w:rsidRPr="00BC6E46">
        <w:rPr>
          <w:rFonts w:ascii="Palatino Linotype" w:hAnsi="Palatino Linotype" w:cs="Times New Roman"/>
          <w:i/>
          <w:iCs/>
          <w:sz w:val="24"/>
          <w:szCs w:val="24"/>
          <w:lang w:val="en-US"/>
        </w:rPr>
        <w:t>atrologiae</w:t>
      </w:r>
      <w:proofErr w:type="spellEnd"/>
      <w:r w:rsidRPr="00BC6E46">
        <w:rPr>
          <w:rFonts w:ascii="Palatino Linotype" w:hAnsi="Palatino Linotype" w:cs="Times New Roman"/>
          <w:i/>
          <w:iCs/>
          <w:sz w:val="24"/>
          <w:szCs w:val="24"/>
        </w:rPr>
        <w:t xml:space="preserve"> G</w:t>
      </w:r>
      <w:proofErr w:type="spellStart"/>
      <w:r w:rsidRPr="00BC6E46">
        <w:rPr>
          <w:rFonts w:ascii="Palatino Linotype" w:hAnsi="Palatino Linotype" w:cs="Times New Roman"/>
          <w:i/>
          <w:iCs/>
          <w:sz w:val="24"/>
          <w:szCs w:val="24"/>
          <w:lang w:val="en-US"/>
        </w:rPr>
        <w:t>raeca</w:t>
      </w:r>
      <w:proofErr w:type="spellEnd"/>
      <w:r w:rsidRPr="00BC6E46">
        <w:rPr>
          <w:rFonts w:ascii="Palatino Linotype" w:hAnsi="Palatino Linotype" w:cs="Times New Roman"/>
          <w:i/>
          <w:iCs/>
          <w:sz w:val="24"/>
          <w:szCs w:val="24"/>
        </w:rPr>
        <w:t>,</w:t>
      </w:r>
      <w:r w:rsidRPr="00BC6E46">
        <w:rPr>
          <w:rFonts w:ascii="Palatino Linotype" w:hAnsi="Palatino Linotype" w:cs="Times New Roman"/>
          <w:sz w:val="24"/>
          <w:szCs w:val="24"/>
        </w:rPr>
        <w:t xml:space="preserve"> </w:t>
      </w:r>
      <w:r w:rsidRPr="00BC6E46">
        <w:rPr>
          <w:rFonts w:ascii="Palatino Linotype" w:hAnsi="Palatino Linotype" w:cs="Times New Roman"/>
          <w:sz w:val="24"/>
          <w:szCs w:val="24"/>
          <w:lang w:val="en-US"/>
        </w:rPr>
        <w:t>J</w:t>
      </w:r>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lang w:val="en-US"/>
        </w:rPr>
        <w:t>Migne</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επιμ</w:t>
      </w:r>
      <w:proofErr w:type="spellEnd"/>
      <w:r w:rsidRPr="00BC6E46">
        <w:rPr>
          <w:rFonts w:ascii="Palatino Linotype" w:hAnsi="Palatino Linotype" w:cs="Times New Roman"/>
          <w:sz w:val="24"/>
          <w:szCs w:val="24"/>
        </w:rPr>
        <w:t xml:space="preserve">. εκδ., </w:t>
      </w:r>
      <w:proofErr w:type="spellStart"/>
      <w:r w:rsidRPr="00BC6E46">
        <w:rPr>
          <w:rFonts w:ascii="Palatino Linotype" w:hAnsi="Palatino Linotype" w:cs="Times New Roman"/>
          <w:sz w:val="24"/>
          <w:szCs w:val="24"/>
        </w:rPr>
        <w:t>τόμ</w:t>
      </w:r>
      <w:proofErr w:type="spellEnd"/>
      <w:r w:rsidRPr="00BC6E46">
        <w:rPr>
          <w:rFonts w:ascii="Palatino Linotype" w:hAnsi="Palatino Linotype" w:cs="Times New Roman"/>
          <w:sz w:val="24"/>
          <w:szCs w:val="24"/>
        </w:rPr>
        <w:t>. 44, 1312</w:t>
      </w:r>
      <w:r w:rsidRPr="00BC6E46">
        <w:rPr>
          <w:rFonts w:ascii="Palatino Linotype" w:hAnsi="Palatino Linotype" w:cs="Times New Roman"/>
          <w:sz w:val="24"/>
          <w:szCs w:val="24"/>
          <w:lang w:val="en-US"/>
        </w:rPr>
        <w:t>a</w:t>
      </w:r>
      <w:r w:rsidRPr="00BC6E46">
        <w:rPr>
          <w:rFonts w:ascii="Palatino Linotype" w:hAnsi="Palatino Linotype" w:cs="Times New Roman"/>
          <w:sz w:val="24"/>
          <w:szCs w:val="24"/>
        </w:rPr>
        <w:t>.</w:t>
      </w:r>
    </w:p>
    <w:p w14:paraId="6D302123"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Γρ</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Νύσσης</w:t>
      </w:r>
      <w:proofErr w:type="spellEnd"/>
      <w:r w:rsidRPr="00BC6E46">
        <w:rPr>
          <w:rFonts w:ascii="Palatino Linotype" w:hAnsi="Palatino Linotype" w:cs="Times New Roman"/>
          <w:sz w:val="24"/>
          <w:szCs w:val="24"/>
        </w:rPr>
        <w:t xml:space="preserve">, «Λόγος </w:t>
      </w:r>
      <w:proofErr w:type="spellStart"/>
      <w:r w:rsidRPr="00BC6E46">
        <w:rPr>
          <w:rFonts w:ascii="Palatino Linotype" w:hAnsi="Palatino Linotype" w:cs="Times New Roman"/>
          <w:sz w:val="24"/>
          <w:szCs w:val="24"/>
        </w:rPr>
        <w:t>κατηχητικὸς</w:t>
      </w:r>
      <w:proofErr w:type="spellEnd"/>
      <w:r w:rsidRPr="00BC6E46">
        <w:rPr>
          <w:rFonts w:ascii="Palatino Linotype" w:hAnsi="Palatino Linotype" w:cs="Times New Roman"/>
          <w:sz w:val="24"/>
          <w:szCs w:val="24"/>
        </w:rPr>
        <w:t xml:space="preserve"> ὁ Μέγας», </w:t>
      </w:r>
      <w:r w:rsidRPr="00BC6E46">
        <w:rPr>
          <w:rFonts w:ascii="Palatino Linotype" w:hAnsi="Palatino Linotype" w:cs="Times New Roman"/>
          <w:i/>
          <w:iCs/>
          <w:sz w:val="24"/>
          <w:szCs w:val="24"/>
        </w:rPr>
        <w:t>P</w:t>
      </w:r>
      <w:proofErr w:type="spellStart"/>
      <w:r w:rsidRPr="00BC6E46">
        <w:rPr>
          <w:rFonts w:ascii="Palatino Linotype" w:hAnsi="Palatino Linotype" w:cs="Times New Roman"/>
          <w:i/>
          <w:iCs/>
          <w:sz w:val="24"/>
          <w:szCs w:val="24"/>
          <w:lang w:val="en-US"/>
        </w:rPr>
        <w:t>atrologiae</w:t>
      </w:r>
      <w:proofErr w:type="spellEnd"/>
      <w:r w:rsidRPr="00BC6E46">
        <w:rPr>
          <w:rFonts w:ascii="Palatino Linotype" w:hAnsi="Palatino Linotype" w:cs="Times New Roman"/>
          <w:i/>
          <w:iCs/>
          <w:sz w:val="24"/>
          <w:szCs w:val="24"/>
        </w:rPr>
        <w:t xml:space="preserve"> G</w:t>
      </w:r>
      <w:proofErr w:type="spellStart"/>
      <w:r w:rsidRPr="00BC6E46">
        <w:rPr>
          <w:rFonts w:ascii="Palatino Linotype" w:hAnsi="Palatino Linotype" w:cs="Times New Roman"/>
          <w:i/>
          <w:iCs/>
          <w:sz w:val="24"/>
          <w:szCs w:val="24"/>
          <w:lang w:val="en-US"/>
        </w:rPr>
        <w:t>raeca</w:t>
      </w:r>
      <w:proofErr w:type="spellEnd"/>
      <w:r w:rsidRPr="00BC6E46">
        <w:rPr>
          <w:rFonts w:ascii="Palatino Linotype" w:hAnsi="Palatino Linotype" w:cs="Times New Roman"/>
          <w:i/>
          <w:iCs/>
          <w:sz w:val="24"/>
          <w:szCs w:val="24"/>
        </w:rPr>
        <w:t>,</w:t>
      </w:r>
      <w:r w:rsidRPr="00BC6E46">
        <w:rPr>
          <w:rFonts w:ascii="Palatino Linotype" w:hAnsi="Palatino Linotype" w:cs="Times New Roman"/>
          <w:sz w:val="24"/>
          <w:szCs w:val="24"/>
        </w:rPr>
        <w:t xml:space="preserve"> </w:t>
      </w:r>
      <w:r w:rsidRPr="00BC6E46">
        <w:rPr>
          <w:rFonts w:ascii="Palatino Linotype" w:hAnsi="Palatino Linotype" w:cs="Times New Roman"/>
          <w:sz w:val="24"/>
          <w:szCs w:val="24"/>
          <w:lang w:val="en-US"/>
        </w:rPr>
        <w:t>J</w:t>
      </w:r>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lang w:val="en-US"/>
        </w:rPr>
        <w:t>Migne</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επιμ</w:t>
      </w:r>
      <w:proofErr w:type="spellEnd"/>
      <w:r w:rsidRPr="00BC6E46">
        <w:rPr>
          <w:rFonts w:ascii="Palatino Linotype" w:hAnsi="Palatino Linotype" w:cs="Times New Roman"/>
          <w:sz w:val="24"/>
          <w:szCs w:val="24"/>
        </w:rPr>
        <w:t xml:space="preserve">. εκδ., </w:t>
      </w:r>
      <w:proofErr w:type="spellStart"/>
      <w:r w:rsidRPr="00BC6E46">
        <w:rPr>
          <w:rFonts w:ascii="Palatino Linotype" w:hAnsi="Palatino Linotype" w:cs="Times New Roman"/>
          <w:sz w:val="24"/>
          <w:szCs w:val="24"/>
        </w:rPr>
        <w:t>τόμ</w:t>
      </w:r>
      <w:proofErr w:type="spellEnd"/>
      <w:r w:rsidRPr="00BC6E46">
        <w:rPr>
          <w:rFonts w:ascii="Palatino Linotype" w:hAnsi="Palatino Linotype" w:cs="Times New Roman"/>
          <w:sz w:val="24"/>
          <w:szCs w:val="24"/>
        </w:rPr>
        <w:t xml:space="preserve">. 45, </w:t>
      </w:r>
      <w:proofErr w:type="spellStart"/>
      <w:r w:rsidRPr="00BC6E46">
        <w:rPr>
          <w:rFonts w:ascii="Palatino Linotype" w:hAnsi="Palatino Linotype" w:cs="Times New Roman"/>
          <w:sz w:val="24"/>
          <w:szCs w:val="24"/>
        </w:rPr>
        <w:t>στ</w:t>
      </w:r>
      <w:proofErr w:type="spellEnd"/>
      <w:r w:rsidRPr="00BC6E46">
        <w:rPr>
          <w:rFonts w:ascii="Palatino Linotype" w:hAnsi="Palatino Linotype" w:cs="Times New Roman"/>
          <w:sz w:val="24"/>
          <w:szCs w:val="24"/>
        </w:rPr>
        <w:t>. 48</w:t>
      </w:r>
      <w:proofErr w:type="spellStart"/>
      <w:r w:rsidRPr="00BC6E46">
        <w:rPr>
          <w:rFonts w:ascii="Palatino Linotype" w:hAnsi="Palatino Linotype" w:cs="Times New Roman"/>
          <w:sz w:val="24"/>
          <w:szCs w:val="24"/>
          <w:lang w:val="en-US"/>
        </w:rPr>
        <w:t>bc</w:t>
      </w:r>
      <w:proofErr w:type="spellEnd"/>
      <w:r w:rsidRPr="00BC6E46">
        <w:rPr>
          <w:rFonts w:ascii="Palatino Linotype" w:hAnsi="Palatino Linotype" w:cs="Times New Roman"/>
          <w:sz w:val="24"/>
          <w:szCs w:val="24"/>
        </w:rPr>
        <w:t>.</w:t>
      </w:r>
    </w:p>
    <w:p w14:paraId="6A742AAE"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Γρ</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Νύσσης</w:t>
      </w:r>
      <w:proofErr w:type="spellEnd"/>
      <w:r w:rsidRPr="00BC6E46">
        <w:rPr>
          <w:rFonts w:ascii="Palatino Linotype" w:hAnsi="Palatino Linotype" w:cs="Times New Roman"/>
          <w:sz w:val="24"/>
          <w:szCs w:val="24"/>
        </w:rPr>
        <w:t xml:space="preserve">, «Περί </w:t>
      </w:r>
      <w:proofErr w:type="spellStart"/>
      <w:r w:rsidRPr="00BC6E46">
        <w:rPr>
          <w:rFonts w:ascii="Palatino Linotype" w:hAnsi="Palatino Linotype" w:cs="Times New Roman"/>
          <w:sz w:val="24"/>
          <w:szCs w:val="24"/>
        </w:rPr>
        <w:t>ψυχῆς</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καὶ</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Ἀναστάσεως</w:t>
      </w:r>
      <w:proofErr w:type="spellEnd"/>
      <w:r w:rsidRPr="00BC6E46">
        <w:rPr>
          <w:rFonts w:ascii="Palatino Linotype" w:hAnsi="Palatino Linotype" w:cs="Times New Roman"/>
          <w:sz w:val="24"/>
          <w:szCs w:val="24"/>
        </w:rPr>
        <w:t>»,</w:t>
      </w:r>
      <w:r w:rsidRPr="00BC6E46">
        <w:rPr>
          <w:rFonts w:ascii="Palatino Linotype" w:hAnsi="Palatino Linotype" w:cs="Times New Roman"/>
          <w:i/>
          <w:iCs/>
          <w:sz w:val="24"/>
          <w:szCs w:val="24"/>
        </w:rPr>
        <w:t xml:space="preserve"> P</w:t>
      </w:r>
      <w:proofErr w:type="spellStart"/>
      <w:r w:rsidRPr="00BC6E46">
        <w:rPr>
          <w:rFonts w:ascii="Palatino Linotype" w:hAnsi="Palatino Linotype" w:cs="Times New Roman"/>
          <w:i/>
          <w:iCs/>
          <w:sz w:val="24"/>
          <w:szCs w:val="24"/>
          <w:lang w:val="en-US"/>
        </w:rPr>
        <w:t>atrologiae</w:t>
      </w:r>
      <w:proofErr w:type="spellEnd"/>
      <w:r w:rsidRPr="00BC6E46">
        <w:rPr>
          <w:rFonts w:ascii="Palatino Linotype" w:hAnsi="Palatino Linotype" w:cs="Times New Roman"/>
          <w:i/>
          <w:iCs/>
          <w:sz w:val="24"/>
          <w:szCs w:val="24"/>
        </w:rPr>
        <w:t xml:space="preserve"> G</w:t>
      </w:r>
      <w:proofErr w:type="spellStart"/>
      <w:r w:rsidRPr="00BC6E46">
        <w:rPr>
          <w:rFonts w:ascii="Palatino Linotype" w:hAnsi="Palatino Linotype" w:cs="Times New Roman"/>
          <w:i/>
          <w:iCs/>
          <w:sz w:val="24"/>
          <w:szCs w:val="24"/>
          <w:lang w:val="en-US"/>
        </w:rPr>
        <w:t>raeca</w:t>
      </w:r>
      <w:proofErr w:type="spellEnd"/>
      <w:r w:rsidRPr="00BC6E46">
        <w:rPr>
          <w:rFonts w:ascii="Palatino Linotype" w:hAnsi="Palatino Linotype" w:cs="Times New Roman"/>
          <w:i/>
          <w:iCs/>
          <w:sz w:val="24"/>
          <w:szCs w:val="24"/>
        </w:rPr>
        <w:t>,</w:t>
      </w:r>
      <w:r w:rsidRPr="00BC6E46">
        <w:rPr>
          <w:rFonts w:ascii="Palatino Linotype" w:hAnsi="Palatino Linotype" w:cs="Times New Roman"/>
          <w:sz w:val="24"/>
          <w:szCs w:val="24"/>
        </w:rPr>
        <w:t xml:space="preserve"> </w:t>
      </w:r>
      <w:r w:rsidRPr="00BC6E46">
        <w:rPr>
          <w:rFonts w:ascii="Palatino Linotype" w:hAnsi="Palatino Linotype" w:cs="Times New Roman"/>
          <w:sz w:val="24"/>
          <w:szCs w:val="24"/>
          <w:lang w:val="en-US"/>
        </w:rPr>
        <w:t>J</w:t>
      </w:r>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lang w:val="en-US"/>
        </w:rPr>
        <w:t>Migne</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επιμ</w:t>
      </w:r>
      <w:proofErr w:type="spellEnd"/>
      <w:r w:rsidRPr="00BC6E46">
        <w:rPr>
          <w:rFonts w:ascii="Palatino Linotype" w:hAnsi="Palatino Linotype" w:cs="Times New Roman"/>
          <w:sz w:val="24"/>
          <w:szCs w:val="24"/>
        </w:rPr>
        <w:t xml:space="preserve">. εκδ., </w:t>
      </w:r>
      <w:proofErr w:type="spellStart"/>
      <w:r w:rsidRPr="00BC6E46">
        <w:rPr>
          <w:rFonts w:ascii="Palatino Linotype" w:hAnsi="Palatino Linotype" w:cs="Times New Roman"/>
          <w:sz w:val="24"/>
          <w:szCs w:val="24"/>
        </w:rPr>
        <w:t>τόμ</w:t>
      </w:r>
      <w:proofErr w:type="spellEnd"/>
      <w:r w:rsidRPr="00BC6E46">
        <w:rPr>
          <w:rFonts w:ascii="Palatino Linotype" w:hAnsi="Palatino Linotype" w:cs="Times New Roman"/>
          <w:sz w:val="24"/>
          <w:szCs w:val="24"/>
        </w:rPr>
        <w:t xml:space="preserve">. 46, </w:t>
      </w:r>
      <w:proofErr w:type="spellStart"/>
      <w:r w:rsidRPr="00BC6E46">
        <w:rPr>
          <w:rFonts w:ascii="Palatino Linotype" w:hAnsi="Palatino Linotype" w:cs="Times New Roman"/>
          <w:sz w:val="24"/>
          <w:szCs w:val="24"/>
        </w:rPr>
        <w:t>στ</w:t>
      </w:r>
      <w:proofErr w:type="spellEnd"/>
      <w:r w:rsidRPr="00BC6E46">
        <w:rPr>
          <w:rFonts w:ascii="Palatino Linotype" w:hAnsi="Palatino Linotype" w:cs="Times New Roman"/>
          <w:sz w:val="24"/>
          <w:szCs w:val="24"/>
        </w:rPr>
        <w:t>. 28</w:t>
      </w:r>
      <w:r w:rsidRPr="00BC6E46">
        <w:rPr>
          <w:rFonts w:ascii="Palatino Linotype" w:hAnsi="Palatino Linotype" w:cs="Times New Roman"/>
          <w:sz w:val="24"/>
          <w:szCs w:val="24"/>
          <w:lang w:val="en-US"/>
        </w:rPr>
        <w:t>c</w:t>
      </w:r>
      <w:r w:rsidRPr="00BC6E46">
        <w:rPr>
          <w:rFonts w:ascii="Palatino Linotype" w:hAnsi="Palatino Linotype" w:cs="Times New Roman"/>
          <w:sz w:val="24"/>
          <w:szCs w:val="24"/>
        </w:rPr>
        <w:t>.</w:t>
      </w:r>
    </w:p>
    <w:p w14:paraId="059655DE"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Γρ</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Νύσσης</w:t>
      </w:r>
      <w:proofErr w:type="spellEnd"/>
      <w:r w:rsidRPr="00BC6E46">
        <w:rPr>
          <w:rFonts w:ascii="Palatino Linotype" w:hAnsi="Palatino Linotype" w:cs="Times New Roman"/>
          <w:sz w:val="24"/>
          <w:szCs w:val="24"/>
        </w:rPr>
        <w:t>, «</w:t>
      </w:r>
      <w:proofErr w:type="spellStart"/>
      <w:r w:rsidRPr="00BC6E46">
        <w:rPr>
          <w:rFonts w:ascii="Palatino Linotype" w:hAnsi="Palatino Linotype" w:cs="Times New Roman"/>
          <w:sz w:val="24"/>
          <w:szCs w:val="24"/>
        </w:rPr>
        <w:t>Περὶ</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ψυχῆς</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καὶ</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ἀναστάσεως</w:t>
      </w:r>
      <w:proofErr w:type="spellEnd"/>
      <w:r w:rsidRPr="00BC6E46">
        <w:rPr>
          <w:rFonts w:ascii="Palatino Linotype" w:hAnsi="Palatino Linotype" w:cs="Times New Roman"/>
          <w:sz w:val="24"/>
          <w:szCs w:val="24"/>
        </w:rPr>
        <w:t xml:space="preserve">», </w:t>
      </w:r>
      <w:r w:rsidRPr="00BC6E46">
        <w:rPr>
          <w:rFonts w:ascii="Palatino Linotype" w:hAnsi="Palatino Linotype" w:cs="Times New Roman"/>
          <w:i/>
          <w:iCs/>
          <w:sz w:val="24"/>
          <w:szCs w:val="24"/>
        </w:rPr>
        <w:t>P</w:t>
      </w:r>
      <w:proofErr w:type="spellStart"/>
      <w:r w:rsidRPr="00BC6E46">
        <w:rPr>
          <w:rFonts w:ascii="Palatino Linotype" w:hAnsi="Palatino Linotype" w:cs="Times New Roman"/>
          <w:i/>
          <w:iCs/>
          <w:sz w:val="24"/>
          <w:szCs w:val="24"/>
          <w:lang w:val="en-US"/>
        </w:rPr>
        <w:t>atrologiae</w:t>
      </w:r>
      <w:proofErr w:type="spellEnd"/>
      <w:r w:rsidRPr="00BC6E46">
        <w:rPr>
          <w:rFonts w:ascii="Palatino Linotype" w:hAnsi="Palatino Linotype" w:cs="Times New Roman"/>
          <w:i/>
          <w:iCs/>
          <w:sz w:val="24"/>
          <w:szCs w:val="24"/>
        </w:rPr>
        <w:t xml:space="preserve"> G</w:t>
      </w:r>
      <w:proofErr w:type="spellStart"/>
      <w:r w:rsidRPr="00BC6E46">
        <w:rPr>
          <w:rFonts w:ascii="Palatino Linotype" w:hAnsi="Palatino Linotype" w:cs="Times New Roman"/>
          <w:i/>
          <w:iCs/>
          <w:sz w:val="24"/>
          <w:szCs w:val="24"/>
          <w:lang w:val="en-US"/>
        </w:rPr>
        <w:t>raeca</w:t>
      </w:r>
      <w:proofErr w:type="spellEnd"/>
      <w:r w:rsidRPr="00BC6E46">
        <w:rPr>
          <w:rFonts w:ascii="Palatino Linotype" w:hAnsi="Palatino Linotype" w:cs="Times New Roman"/>
          <w:i/>
          <w:iCs/>
          <w:sz w:val="24"/>
          <w:szCs w:val="24"/>
        </w:rPr>
        <w:t>,</w:t>
      </w:r>
      <w:r w:rsidRPr="00BC6E46">
        <w:rPr>
          <w:rFonts w:ascii="Palatino Linotype" w:hAnsi="Palatino Linotype" w:cs="Times New Roman"/>
          <w:sz w:val="24"/>
          <w:szCs w:val="24"/>
        </w:rPr>
        <w:t xml:space="preserve"> </w:t>
      </w:r>
      <w:r w:rsidRPr="00BC6E46">
        <w:rPr>
          <w:rFonts w:ascii="Palatino Linotype" w:hAnsi="Palatino Linotype" w:cs="Times New Roman"/>
          <w:sz w:val="24"/>
          <w:szCs w:val="24"/>
          <w:lang w:val="en-US"/>
        </w:rPr>
        <w:t>J</w:t>
      </w:r>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lang w:val="en-US"/>
        </w:rPr>
        <w:t>Migne</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επιμ</w:t>
      </w:r>
      <w:proofErr w:type="spellEnd"/>
      <w:r w:rsidRPr="00BC6E46">
        <w:rPr>
          <w:rFonts w:ascii="Palatino Linotype" w:hAnsi="Palatino Linotype" w:cs="Times New Roman"/>
          <w:sz w:val="24"/>
          <w:szCs w:val="24"/>
        </w:rPr>
        <w:t xml:space="preserve">. εκδ., </w:t>
      </w:r>
      <w:proofErr w:type="spellStart"/>
      <w:r w:rsidRPr="00BC6E46">
        <w:rPr>
          <w:rFonts w:ascii="Palatino Linotype" w:hAnsi="Palatino Linotype" w:cs="Times New Roman"/>
          <w:sz w:val="24"/>
          <w:szCs w:val="24"/>
        </w:rPr>
        <w:t>τόμ</w:t>
      </w:r>
      <w:proofErr w:type="spellEnd"/>
      <w:r w:rsidRPr="00BC6E46">
        <w:rPr>
          <w:rFonts w:ascii="Palatino Linotype" w:hAnsi="Palatino Linotype" w:cs="Times New Roman"/>
          <w:sz w:val="24"/>
          <w:szCs w:val="24"/>
        </w:rPr>
        <w:t xml:space="preserve">. 46, </w:t>
      </w:r>
      <w:proofErr w:type="spellStart"/>
      <w:r w:rsidRPr="00BC6E46">
        <w:rPr>
          <w:rFonts w:ascii="Palatino Linotype" w:hAnsi="Palatino Linotype" w:cs="Times New Roman"/>
          <w:sz w:val="24"/>
          <w:szCs w:val="24"/>
        </w:rPr>
        <w:t>στ</w:t>
      </w:r>
      <w:proofErr w:type="spellEnd"/>
      <w:r w:rsidRPr="00BC6E46">
        <w:rPr>
          <w:rFonts w:ascii="Palatino Linotype" w:hAnsi="Palatino Linotype" w:cs="Times New Roman"/>
          <w:sz w:val="24"/>
          <w:szCs w:val="24"/>
        </w:rPr>
        <w:t>. 121</w:t>
      </w:r>
      <w:r w:rsidRPr="00BC6E46">
        <w:rPr>
          <w:rFonts w:ascii="Palatino Linotype" w:hAnsi="Palatino Linotype" w:cs="Times New Roman"/>
          <w:sz w:val="24"/>
          <w:szCs w:val="24"/>
          <w:lang w:val="en-US"/>
        </w:rPr>
        <w:t>b</w:t>
      </w:r>
      <w:r w:rsidRPr="00BC6E46">
        <w:rPr>
          <w:rFonts w:ascii="Palatino Linotype" w:hAnsi="Palatino Linotype" w:cs="Times New Roman"/>
          <w:sz w:val="24"/>
          <w:szCs w:val="24"/>
        </w:rPr>
        <w:t>.</w:t>
      </w:r>
    </w:p>
    <w:p w14:paraId="7368D467" w14:textId="77777777" w:rsidR="001A6A6E" w:rsidRPr="00736E11"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Γρ</w:t>
      </w:r>
      <w:proofErr w:type="spellEnd"/>
      <w:r w:rsidRPr="00736E11">
        <w:rPr>
          <w:rFonts w:ascii="Palatino Linotype" w:hAnsi="Palatino Linotype" w:cs="Times New Roman"/>
          <w:sz w:val="24"/>
          <w:szCs w:val="24"/>
        </w:rPr>
        <w:t xml:space="preserve">. </w:t>
      </w:r>
      <w:r w:rsidRPr="00BC6E46">
        <w:rPr>
          <w:rFonts w:ascii="Palatino Linotype" w:hAnsi="Palatino Linotype" w:cs="Times New Roman"/>
          <w:sz w:val="24"/>
          <w:szCs w:val="24"/>
        </w:rPr>
        <w:t>Παλαμά</w:t>
      </w:r>
      <w:r>
        <w:rPr>
          <w:rFonts w:ascii="Palatino Linotype" w:hAnsi="Palatino Linotype" w:cs="Times New Roman"/>
          <w:sz w:val="24"/>
          <w:szCs w:val="24"/>
        </w:rPr>
        <w:t>ς</w:t>
      </w:r>
      <w:r w:rsidRPr="00736E11">
        <w:rPr>
          <w:rFonts w:ascii="Palatino Linotype" w:hAnsi="Palatino Linotype" w:cs="Times New Roman"/>
          <w:sz w:val="24"/>
          <w:szCs w:val="24"/>
        </w:rPr>
        <w:t>, «</w:t>
      </w:r>
      <w:proofErr w:type="spellStart"/>
      <w:r w:rsidRPr="00BC6E46">
        <w:rPr>
          <w:rFonts w:ascii="Palatino Linotype" w:hAnsi="Palatino Linotype" w:cs="Times New Roman"/>
          <w:sz w:val="24"/>
          <w:szCs w:val="24"/>
        </w:rPr>
        <w:t>Ὁμιλία</w:t>
      </w:r>
      <w:proofErr w:type="spellEnd"/>
      <w:r w:rsidRPr="00736E11">
        <w:rPr>
          <w:rFonts w:ascii="Palatino Linotype" w:hAnsi="Palatino Linotype" w:cs="Times New Roman"/>
          <w:sz w:val="24"/>
          <w:szCs w:val="24"/>
        </w:rPr>
        <w:t xml:space="preserve"> </w:t>
      </w:r>
      <w:r w:rsidRPr="00BC6E46">
        <w:rPr>
          <w:rFonts w:ascii="Palatino Linotype" w:hAnsi="Palatino Linotype" w:cs="Times New Roman"/>
          <w:sz w:val="24"/>
          <w:szCs w:val="24"/>
        </w:rPr>
        <w:t>ΚΕ΄</w:t>
      </w:r>
      <w:r w:rsidRPr="00736E11">
        <w:rPr>
          <w:rFonts w:ascii="Palatino Linotype" w:hAnsi="Palatino Linotype" w:cs="Times New Roman"/>
          <w:sz w:val="24"/>
          <w:szCs w:val="24"/>
        </w:rPr>
        <w:t xml:space="preserve">», </w:t>
      </w:r>
      <w:proofErr w:type="spellStart"/>
      <w:r w:rsidRPr="00736E11">
        <w:rPr>
          <w:rFonts w:ascii="Palatino Linotype" w:hAnsi="Palatino Linotype" w:cs="Times New Roman"/>
          <w:i/>
          <w:iCs/>
          <w:sz w:val="24"/>
          <w:szCs w:val="24"/>
          <w:lang w:val="en-US"/>
        </w:rPr>
        <w:t>P</w:t>
      </w:r>
      <w:r w:rsidRPr="00BC6E46">
        <w:rPr>
          <w:rFonts w:ascii="Palatino Linotype" w:hAnsi="Palatino Linotype" w:cs="Times New Roman"/>
          <w:i/>
          <w:iCs/>
          <w:sz w:val="24"/>
          <w:szCs w:val="24"/>
          <w:lang w:val="en-US"/>
        </w:rPr>
        <w:t>atrologiae</w:t>
      </w:r>
      <w:proofErr w:type="spellEnd"/>
      <w:r w:rsidRPr="00736E11">
        <w:rPr>
          <w:rFonts w:ascii="Palatino Linotype" w:hAnsi="Palatino Linotype" w:cs="Times New Roman"/>
          <w:i/>
          <w:iCs/>
          <w:sz w:val="24"/>
          <w:szCs w:val="24"/>
        </w:rPr>
        <w:t xml:space="preserve"> </w:t>
      </w:r>
      <w:proofErr w:type="spellStart"/>
      <w:r w:rsidRPr="00736E11">
        <w:rPr>
          <w:rFonts w:ascii="Palatino Linotype" w:hAnsi="Palatino Linotype" w:cs="Times New Roman"/>
          <w:i/>
          <w:iCs/>
          <w:sz w:val="24"/>
          <w:szCs w:val="24"/>
          <w:lang w:val="en-US"/>
        </w:rPr>
        <w:t>G</w:t>
      </w:r>
      <w:r w:rsidRPr="00BC6E46">
        <w:rPr>
          <w:rFonts w:ascii="Palatino Linotype" w:hAnsi="Palatino Linotype" w:cs="Times New Roman"/>
          <w:i/>
          <w:iCs/>
          <w:sz w:val="24"/>
          <w:szCs w:val="24"/>
          <w:lang w:val="en-US"/>
        </w:rPr>
        <w:t>raeca</w:t>
      </w:r>
      <w:proofErr w:type="spellEnd"/>
      <w:r w:rsidRPr="00736E11">
        <w:rPr>
          <w:rFonts w:ascii="Palatino Linotype" w:hAnsi="Palatino Linotype" w:cs="Times New Roman"/>
          <w:i/>
          <w:iCs/>
          <w:sz w:val="24"/>
          <w:szCs w:val="24"/>
        </w:rPr>
        <w:t>,</w:t>
      </w:r>
      <w:r w:rsidRPr="00736E11">
        <w:rPr>
          <w:rFonts w:ascii="Palatino Linotype" w:hAnsi="Palatino Linotype" w:cs="Times New Roman"/>
          <w:sz w:val="24"/>
          <w:szCs w:val="24"/>
        </w:rPr>
        <w:t xml:space="preserve"> </w:t>
      </w:r>
      <w:r w:rsidRPr="00BC6E46">
        <w:rPr>
          <w:rFonts w:ascii="Palatino Linotype" w:hAnsi="Palatino Linotype" w:cs="Times New Roman"/>
          <w:sz w:val="24"/>
          <w:szCs w:val="24"/>
          <w:lang w:val="en-US"/>
        </w:rPr>
        <w:t>J</w:t>
      </w:r>
      <w:r w:rsidRPr="00736E11">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lang w:val="en-US"/>
        </w:rPr>
        <w:t>Migne</w:t>
      </w:r>
      <w:proofErr w:type="spellEnd"/>
      <w:r w:rsidRPr="00736E11">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επιμ</w:t>
      </w:r>
      <w:proofErr w:type="spellEnd"/>
      <w:r w:rsidRPr="00736E11">
        <w:rPr>
          <w:rFonts w:ascii="Palatino Linotype" w:hAnsi="Palatino Linotype" w:cs="Times New Roman"/>
          <w:sz w:val="24"/>
          <w:szCs w:val="24"/>
        </w:rPr>
        <w:t xml:space="preserve">. </w:t>
      </w:r>
      <w:r w:rsidRPr="00BC6E46">
        <w:rPr>
          <w:rFonts w:ascii="Palatino Linotype" w:hAnsi="Palatino Linotype" w:cs="Times New Roman"/>
          <w:sz w:val="24"/>
          <w:szCs w:val="24"/>
        </w:rPr>
        <w:t>εκδ</w:t>
      </w:r>
      <w:r w:rsidRPr="00736E11">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τόμ</w:t>
      </w:r>
      <w:proofErr w:type="spellEnd"/>
      <w:r w:rsidRPr="00736E11">
        <w:rPr>
          <w:rFonts w:ascii="Palatino Linotype" w:hAnsi="Palatino Linotype" w:cs="Times New Roman"/>
          <w:sz w:val="24"/>
          <w:szCs w:val="24"/>
        </w:rPr>
        <w:t xml:space="preserve">. 151, </w:t>
      </w:r>
      <w:proofErr w:type="spellStart"/>
      <w:r w:rsidRPr="00BC6E46">
        <w:rPr>
          <w:rFonts w:ascii="Palatino Linotype" w:hAnsi="Palatino Linotype" w:cs="Times New Roman"/>
          <w:sz w:val="24"/>
          <w:szCs w:val="24"/>
        </w:rPr>
        <w:t>στ</w:t>
      </w:r>
      <w:proofErr w:type="spellEnd"/>
      <w:r w:rsidRPr="00736E11">
        <w:rPr>
          <w:rFonts w:ascii="Palatino Linotype" w:hAnsi="Palatino Linotype" w:cs="Times New Roman"/>
          <w:sz w:val="24"/>
          <w:szCs w:val="24"/>
        </w:rPr>
        <w:t>. 325</w:t>
      </w:r>
      <w:r w:rsidRPr="00BC6E46">
        <w:rPr>
          <w:rFonts w:ascii="Palatino Linotype" w:hAnsi="Palatino Linotype" w:cs="Times New Roman"/>
          <w:sz w:val="24"/>
          <w:szCs w:val="24"/>
          <w:lang w:val="en-US"/>
        </w:rPr>
        <w:t>d</w:t>
      </w:r>
      <w:r w:rsidRPr="00736E11">
        <w:rPr>
          <w:rFonts w:ascii="Palatino Linotype" w:hAnsi="Palatino Linotype" w:cs="Times New Roman"/>
          <w:sz w:val="24"/>
          <w:szCs w:val="24"/>
        </w:rPr>
        <w:t>.</w:t>
      </w:r>
    </w:p>
    <w:p w14:paraId="17A95A72" w14:textId="77777777" w:rsidR="001A6A6E" w:rsidRPr="00BC6E46" w:rsidRDefault="001A6A6E" w:rsidP="001A6A6E">
      <w:pPr>
        <w:pStyle w:val="a3"/>
        <w:spacing w:line="276" w:lineRule="auto"/>
        <w:ind w:left="1985" w:hanging="1418"/>
        <w:rPr>
          <w:rFonts w:ascii="Palatino Linotype" w:hAnsi="Palatino Linotype"/>
          <w:sz w:val="24"/>
          <w:szCs w:val="24"/>
        </w:rPr>
      </w:pPr>
      <w:r w:rsidRPr="00BC6E46">
        <w:rPr>
          <w:rFonts w:ascii="Palatino Linotype" w:hAnsi="Palatino Linotype"/>
          <w:sz w:val="24"/>
          <w:szCs w:val="24"/>
        </w:rPr>
        <w:t>Ειρηναίο</w:t>
      </w:r>
      <w:r>
        <w:rPr>
          <w:rFonts w:ascii="Palatino Linotype" w:hAnsi="Palatino Linotype"/>
          <w:sz w:val="24"/>
          <w:szCs w:val="24"/>
        </w:rPr>
        <w:t>ς</w:t>
      </w:r>
      <w:r w:rsidRPr="00BC6E46">
        <w:rPr>
          <w:rFonts w:ascii="Palatino Linotype" w:hAnsi="Palatino Linotype"/>
          <w:sz w:val="24"/>
          <w:szCs w:val="24"/>
        </w:rPr>
        <w:t>, «</w:t>
      </w:r>
      <w:proofErr w:type="spellStart"/>
      <w:r w:rsidRPr="00BC6E46">
        <w:rPr>
          <w:rFonts w:ascii="Palatino Linotype" w:hAnsi="Palatino Linotype"/>
          <w:sz w:val="24"/>
          <w:szCs w:val="24"/>
        </w:rPr>
        <w:t>Κατὰ</w:t>
      </w:r>
      <w:proofErr w:type="spellEnd"/>
      <w:r w:rsidRPr="00BC6E46">
        <w:rPr>
          <w:rFonts w:ascii="Palatino Linotype" w:hAnsi="Palatino Linotype"/>
          <w:sz w:val="24"/>
          <w:szCs w:val="24"/>
        </w:rPr>
        <w:t xml:space="preserve"> </w:t>
      </w:r>
      <w:proofErr w:type="spellStart"/>
      <w:r w:rsidRPr="00BC6E46">
        <w:rPr>
          <w:rFonts w:ascii="Palatino Linotype" w:hAnsi="Palatino Linotype"/>
          <w:sz w:val="24"/>
          <w:szCs w:val="24"/>
        </w:rPr>
        <w:t>αἱρέσεων</w:t>
      </w:r>
      <w:proofErr w:type="spellEnd"/>
      <w:r w:rsidRPr="00BC6E46">
        <w:rPr>
          <w:rFonts w:ascii="Palatino Linotype" w:hAnsi="Palatino Linotype"/>
          <w:sz w:val="24"/>
          <w:szCs w:val="24"/>
        </w:rPr>
        <w:t xml:space="preserve"> 5,32», </w:t>
      </w:r>
      <w:r w:rsidRPr="00BC6E46">
        <w:rPr>
          <w:rFonts w:ascii="Palatino Linotype" w:hAnsi="Palatino Linotype" w:cs="Times New Roman"/>
          <w:i/>
          <w:iCs/>
          <w:sz w:val="24"/>
          <w:szCs w:val="24"/>
        </w:rPr>
        <w:t>P</w:t>
      </w:r>
      <w:proofErr w:type="spellStart"/>
      <w:r w:rsidRPr="00BC6E46">
        <w:rPr>
          <w:rFonts w:ascii="Palatino Linotype" w:hAnsi="Palatino Linotype" w:cs="Times New Roman"/>
          <w:i/>
          <w:iCs/>
          <w:sz w:val="24"/>
          <w:szCs w:val="24"/>
          <w:lang w:val="en-US"/>
        </w:rPr>
        <w:t>atrologiae</w:t>
      </w:r>
      <w:proofErr w:type="spellEnd"/>
      <w:r w:rsidRPr="00BC6E46">
        <w:rPr>
          <w:rFonts w:ascii="Palatino Linotype" w:hAnsi="Palatino Linotype" w:cs="Times New Roman"/>
          <w:i/>
          <w:iCs/>
          <w:sz w:val="24"/>
          <w:szCs w:val="24"/>
        </w:rPr>
        <w:t xml:space="preserve"> G</w:t>
      </w:r>
      <w:proofErr w:type="spellStart"/>
      <w:r w:rsidRPr="00BC6E46">
        <w:rPr>
          <w:rFonts w:ascii="Palatino Linotype" w:hAnsi="Palatino Linotype" w:cs="Times New Roman"/>
          <w:i/>
          <w:iCs/>
          <w:sz w:val="24"/>
          <w:szCs w:val="24"/>
          <w:lang w:val="en-US"/>
        </w:rPr>
        <w:t>raeca</w:t>
      </w:r>
      <w:proofErr w:type="spellEnd"/>
      <w:r w:rsidRPr="00BC6E46">
        <w:rPr>
          <w:rFonts w:ascii="Palatino Linotype" w:hAnsi="Palatino Linotype" w:cs="Times New Roman"/>
          <w:i/>
          <w:iCs/>
          <w:sz w:val="24"/>
          <w:szCs w:val="24"/>
        </w:rPr>
        <w:t>,</w:t>
      </w:r>
      <w:r w:rsidRPr="00BC6E46">
        <w:rPr>
          <w:rFonts w:ascii="Palatino Linotype" w:hAnsi="Palatino Linotype" w:cs="Times New Roman"/>
          <w:sz w:val="24"/>
          <w:szCs w:val="24"/>
        </w:rPr>
        <w:t xml:space="preserve"> </w:t>
      </w:r>
      <w:r w:rsidRPr="00BC6E46">
        <w:rPr>
          <w:rFonts w:ascii="Palatino Linotype" w:hAnsi="Palatino Linotype" w:cs="Times New Roman"/>
          <w:sz w:val="24"/>
          <w:szCs w:val="24"/>
          <w:lang w:val="en-US"/>
        </w:rPr>
        <w:t>J</w:t>
      </w:r>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lang w:val="en-US"/>
        </w:rPr>
        <w:t>Migne</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επιμ</w:t>
      </w:r>
      <w:proofErr w:type="spellEnd"/>
      <w:r w:rsidRPr="00BC6E46">
        <w:rPr>
          <w:rFonts w:ascii="Palatino Linotype" w:hAnsi="Palatino Linotype" w:cs="Times New Roman"/>
          <w:sz w:val="24"/>
          <w:szCs w:val="24"/>
        </w:rPr>
        <w:t xml:space="preserve">. εκδ., </w:t>
      </w:r>
      <w:proofErr w:type="spellStart"/>
      <w:r w:rsidRPr="00BC6E46">
        <w:rPr>
          <w:rFonts w:ascii="Palatino Linotype" w:hAnsi="Palatino Linotype" w:cs="Times New Roman"/>
          <w:sz w:val="24"/>
          <w:szCs w:val="24"/>
        </w:rPr>
        <w:t>τόμ</w:t>
      </w:r>
      <w:proofErr w:type="spellEnd"/>
      <w:r w:rsidRPr="00BC6E46">
        <w:rPr>
          <w:rFonts w:ascii="Palatino Linotype" w:hAnsi="Palatino Linotype" w:cs="Times New Roman"/>
          <w:sz w:val="24"/>
          <w:szCs w:val="24"/>
        </w:rPr>
        <w:t xml:space="preserve">. </w:t>
      </w:r>
      <w:r w:rsidRPr="00BC6E46">
        <w:rPr>
          <w:rFonts w:ascii="Palatino Linotype" w:hAnsi="Palatino Linotype"/>
          <w:sz w:val="24"/>
          <w:szCs w:val="24"/>
        </w:rPr>
        <w:t xml:space="preserve">7, </w:t>
      </w:r>
      <w:proofErr w:type="spellStart"/>
      <w:r w:rsidRPr="00BC6E46">
        <w:rPr>
          <w:rFonts w:ascii="Palatino Linotype" w:hAnsi="Palatino Linotype"/>
          <w:sz w:val="24"/>
          <w:szCs w:val="24"/>
        </w:rPr>
        <w:t>στ</w:t>
      </w:r>
      <w:proofErr w:type="spellEnd"/>
      <w:r w:rsidRPr="00BC6E46">
        <w:rPr>
          <w:rFonts w:ascii="Palatino Linotype" w:hAnsi="Palatino Linotype"/>
          <w:sz w:val="24"/>
          <w:szCs w:val="24"/>
        </w:rPr>
        <w:t>. 1209</w:t>
      </w:r>
      <w:r w:rsidRPr="00BC6E46">
        <w:rPr>
          <w:rFonts w:ascii="Palatino Linotype" w:hAnsi="Palatino Linotype"/>
          <w:sz w:val="24"/>
          <w:szCs w:val="24"/>
          <w:lang w:val="en-US"/>
        </w:rPr>
        <w:t>c</w:t>
      </w:r>
      <w:r w:rsidRPr="00BC6E46">
        <w:rPr>
          <w:rFonts w:ascii="Palatino Linotype" w:hAnsi="Palatino Linotype"/>
          <w:sz w:val="24"/>
          <w:szCs w:val="24"/>
        </w:rPr>
        <w:t>.</w:t>
      </w:r>
    </w:p>
    <w:p w14:paraId="56FF97F6" w14:textId="77777777" w:rsidR="001A6A6E" w:rsidRDefault="001A6A6E" w:rsidP="001A6A6E">
      <w:pPr>
        <w:pStyle w:val="a3"/>
        <w:spacing w:line="276" w:lineRule="auto"/>
        <w:ind w:left="1985" w:hanging="1418"/>
        <w:rPr>
          <w:rFonts w:ascii="Palatino Linotype" w:hAnsi="Palatino Linotype"/>
          <w:sz w:val="24"/>
          <w:szCs w:val="24"/>
        </w:rPr>
      </w:pPr>
      <w:r w:rsidRPr="00BC6E46">
        <w:rPr>
          <w:rFonts w:ascii="Palatino Linotype" w:hAnsi="Palatino Linotype"/>
          <w:sz w:val="24"/>
          <w:szCs w:val="24"/>
        </w:rPr>
        <w:t xml:space="preserve">Ευ. </w:t>
      </w:r>
      <w:proofErr w:type="spellStart"/>
      <w:r w:rsidRPr="00BC6E46">
        <w:rPr>
          <w:rFonts w:ascii="Palatino Linotype" w:hAnsi="Palatino Linotype"/>
          <w:sz w:val="24"/>
          <w:szCs w:val="24"/>
        </w:rPr>
        <w:t>Ζιγαβην</w:t>
      </w:r>
      <w:r>
        <w:rPr>
          <w:rFonts w:ascii="Palatino Linotype" w:hAnsi="Palatino Linotype"/>
          <w:sz w:val="24"/>
          <w:szCs w:val="24"/>
        </w:rPr>
        <w:t>ός</w:t>
      </w:r>
      <w:proofErr w:type="spellEnd"/>
      <w:r w:rsidRPr="00BC6E46">
        <w:rPr>
          <w:rFonts w:ascii="Palatino Linotype" w:hAnsi="Palatino Linotype"/>
          <w:sz w:val="24"/>
          <w:szCs w:val="24"/>
        </w:rPr>
        <w:t xml:space="preserve">, </w:t>
      </w:r>
      <w:r w:rsidRPr="00BC6E46">
        <w:rPr>
          <w:rFonts w:ascii="Palatino Linotype" w:hAnsi="Palatino Linotype"/>
          <w:i/>
          <w:iCs/>
          <w:sz w:val="24"/>
          <w:szCs w:val="24"/>
        </w:rPr>
        <w:t xml:space="preserve">Ερμηνεία εις τας ΙΔ΄ </w:t>
      </w:r>
      <w:proofErr w:type="spellStart"/>
      <w:r w:rsidRPr="00BC6E46">
        <w:rPr>
          <w:rFonts w:ascii="Palatino Linotype" w:hAnsi="Palatino Linotype"/>
          <w:i/>
          <w:iCs/>
          <w:sz w:val="24"/>
          <w:szCs w:val="24"/>
        </w:rPr>
        <w:t>Επιστολάς</w:t>
      </w:r>
      <w:proofErr w:type="spellEnd"/>
      <w:r w:rsidRPr="00BC6E46">
        <w:rPr>
          <w:rFonts w:ascii="Palatino Linotype" w:hAnsi="Palatino Linotype"/>
          <w:i/>
          <w:iCs/>
          <w:sz w:val="24"/>
          <w:szCs w:val="24"/>
        </w:rPr>
        <w:t xml:space="preserve"> του Αποστόλου Παύλου και εις τας Ζ΄ </w:t>
      </w:r>
      <w:proofErr w:type="spellStart"/>
      <w:r w:rsidRPr="00BC6E46">
        <w:rPr>
          <w:rFonts w:ascii="Palatino Linotype" w:hAnsi="Palatino Linotype"/>
          <w:i/>
          <w:iCs/>
          <w:sz w:val="24"/>
          <w:szCs w:val="24"/>
        </w:rPr>
        <w:t>Καθολικάς</w:t>
      </w:r>
      <w:proofErr w:type="spellEnd"/>
      <w:r w:rsidRPr="00BC6E46">
        <w:rPr>
          <w:rFonts w:ascii="Palatino Linotype" w:hAnsi="Palatino Linotype"/>
          <w:sz w:val="24"/>
          <w:szCs w:val="24"/>
        </w:rPr>
        <w:t xml:space="preserve"> τ, Α΄, (Αθήναις: εκδ. αδελφών </w:t>
      </w:r>
      <w:proofErr w:type="spellStart"/>
      <w:r w:rsidRPr="00BC6E46">
        <w:rPr>
          <w:rFonts w:ascii="Palatino Linotype" w:hAnsi="Palatino Linotype"/>
          <w:sz w:val="24"/>
          <w:szCs w:val="24"/>
        </w:rPr>
        <w:t>Πέρρη</w:t>
      </w:r>
      <w:proofErr w:type="spellEnd"/>
      <w:r w:rsidRPr="00BC6E46">
        <w:rPr>
          <w:rFonts w:ascii="Palatino Linotype" w:hAnsi="Palatino Linotype"/>
          <w:sz w:val="24"/>
          <w:szCs w:val="24"/>
        </w:rPr>
        <w:t>, 1887).</w:t>
      </w:r>
    </w:p>
    <w:p w14:paraId="26759C53" w14:textId="77777777" w:rsidR="001A6A6E" w:rsidRDefault="001A6A6E" w:rsidP="001A6A6E">
      <w:pPr>
        <w:pStyle w:val="a3"/>
        <w:spacing w:line="276" w:lineRule="auto"/>
        <w:ind w:left="1985" w:hanging="1418"/>
        <w:rPr>
          <w:rFonts w:ascii="Palatino Linotype" w:hAnsi="Palatino Linotype"/>
          <w:sz w:val="24"/>
          <w:szCs w:val="24"/>
        </w:rPr>
      </w:pPr>
      <w:r w:rsidRPr="00BC6E46">
        <w:rPr>
          <w:rFonts w:ascii="Palatino Linotype" w:hAnsi="Palatino Linotype"/>
          <w:sz w:val="24"/>
          <w:szCs w:val="24"/>
        </w:rPr>
        <w:t>Θεοδώρητο</w:t>
      </w:r>
      <w:r>
        <w:rPr>
          <w:rFonts w:ascii="Palatino Linotype" w:hAnsi="Palatino Linotype"/>
          <w:sz w:val="24"/>
          <w:szCs w:val="24"/>
        </w:rPr>
        <w:t>ς</w:t>
      </w:r>
      <w:r w:rsidRPr="00BC6E46">
        <w:rPr>
          <w:rFonts w:ascii="Palatino Linotype" w:hAnsi="Palatino Linotype"/>
          <w:sz w:val="24"/>
          <w:szCs w:val="24"/>
        </w:rPr>
        <w:t xml:space="preserve"> Κύρου, «</w:t>
      </w:r>
      <w:proofErr w:type="spellStart"/>
      <w:r w:rsidRPr="00BC6E46">
        <w:rPr>
          <w:rFonts w:ascii="Palatino Linotype" w:hAnsi="Palatino Linotype"/>
          <w:sz w:val="24"/>
          <w:szCs w:val="24"/>
        </w:rPr>
        <w:t>Ἑρμηνεία</w:t>
      </w:r>
      <w:proofErr w:type="spellEnd"/>
      <w:r w:rsidRPr="00BC6E46">
        <w:rPr>
          <w:rFonts w:ascii="Palatino Linotype" w:hAnsi="Palatino Linotype"/>
          <w:sz w:val="24"/>
          <w:szCs w:val="24"/>
        </w:rPr>
        <w:t xml:space="preserve"> </w:t>
      </w:r>
      <w:proofErr w:type="spellStart"/>
      <w:r w:rsidRPr="00BC6E46">
        <w:rPr>
          <w:rFonts w:ascii="Palatino Linotype" w:hAnsi="Palatino Linotype"/>
          <w:sz w:val="24"/>
          <w:szCs w:val="24"/>
        </w:rPr>
        <w:t>τῆς</w:t>
      </w:r>
      <w:proofErr w:type="spellEnd"/>
      <w:r w:rsidRPr="00BC6E46">
        <w:rPr>
          <w:rFonts w:ascii="Palatino Linotype" w:hAnsi="Palatino Linotype"/>
          <w:sz w:val="24"/>
          <w:szCs w:val="24"/>
        </w:rPr>
        <w:t xml:space="preserve"> </w:t>
      </w:r>
      <w:proofErr w:type="spellStart"/>
      <w:r w:rsidRPr="00BC6E46">
        <w:rPr>
          <w:rFonts w:ascii="Palatino Linotype" w:hAnsi="Palatino Linotype"/>
          <w:sz w:val="24"/>
          <w:szCs w:val="24"/>
        </w:rPr>
        <w:t>πρὸς</w:t>
      </w:r>
      <w:proofErr w:type="spellEnd"/>
      <w:r w:rsidRPr="00BC6E46">
        <w:rPr>
          <w:rFonts w:ascii="Palatino Linotype" w:hAnsi="Palatino Linotype"/>
          <w:sz w:val="24"/>
          <w:szCs w:val="24"/>
        </w:rPr>
        <w:t xml:space="preserve"> </w:t>
      </w:r>
      <w:proofErr w:type="spellStart"/>
      <w:r w:rsidRPr="00BC6E46">
        <w:rPr>
          <w:rFonts w:ascii="Palatino Linotype" w:hAnsi="Palatino Linotype"/>
          <w:sz w:val="24"/>
          <w:szCs w:val="24"/>
        </w:rPr>
        <w:t>Ῥωμαίους</w:t>
      </w:r>
      <w:proofErr w:type="spellEnd"/>
      <w:r w:rsidRPr="00BC6E46">
        <w:rPr>
          <w:rFonts w:ascii="Palatino Linotype" w:hAnsi="Palatino Linotype"/>
          <w:sz w:val="24"/>
          <w:szCs w:val="24"/>
        </w:rPr>
        <w:t xml:space="preserve"> </w:t>
      </w:r>
      <w:proofErr w:type="spellStart"/>
      <w:r w:rsidRPr="00BC6E46">
        <w:rPr>
          <w:rFonts w:ascii="Palatino Linotype" w:hAnsi="Palatino Linotype"/>
          <w:sz w:val="24"/>
          <w:szCs w:val="24"/>
        </w:rPr>
        <w:t>ἐπιστολῆς</w:t>
      </w:r>
      <w:proofErr w:type="spellEnd"/>
      <w:r w:rsidRPr="00BC6E46">
        <w:rPr>
          <w:rFonts w:ascii="Palatino Linotype" w:hAnsi="Palatino Linotype"/>
          <w:sz w:val="24"/>
          <w:szCs w:val="24"/>
        </w:rPr>
        <w:t xml:space="preserve"> 8,20» </w:t>
      </w:r>
      <w:r w:rsidRPr="00BC6E46">
        <w:rPr>
          <w:rFonts w:ascii="Palatino Linotype" w:hAnsi="Palatino Linotype" w:cs="Times New Roman"/>
          <w:i/>
          <w:iCs/>
          <w:sz w:val="24"/>
          <w:szCs w:val="24"/>
        </w:rPr>
        <w:t>P</w:t>
      </w:r>
      <w:proofErr w:type="spellStart"/>
      <w:r w:rsidRPr="00BC6E46">
        <w:rPr>
          <w:rFonts w:ascii="Palatino Linotype" w:hAnsi="Palatino Linotype" w:cs="Times New Roman"/>
          <w:i/>
          <w:iCs/>
          <w:sz w:val="24"/>
          <w:szCs w:val="24"/>
          <w:lang w:val="en-US"/>
        </w:rPr>
        <w:t>atrologiae</w:t>
      </w:r>
      <w:proofErr w:type="spellEnd"/>
      <w:r w:rsidRPr="00BC6E46">
        <w:rPr>
          <w:rFonts w:ascii="Palatino Linotype" w:hAnsi="Palatino Linotype" w:cs="Times New Roman"/>
          <w:i/>
          <w:iCs/>
          <w:sz w:val="24"/>
          <w:szCs w:val="24"/>
        </w:rPr>
        <w:t xml:space="preserve"> G</w:t>
      </w:r>
      <w:proofErr w:type="spellStart"/>
      <w:r w:rsidRPr="00BC6E46">
        <w:rPr>
          <w:rFonts w:ascii="Palatino Linotype" w:hAnsi="Palatino Linotype" w:cs="Times New Roman"/>
          <w:i/>
          <w:iCs/>
          <w:sz w:val="24"/>
          <w:szCs w:val="24"/>
          <w:lang w:val="en-US"/>
        </w:rPr>
        <w:t>raeca</w:t>
      </w:r>
      <w:proofErr w:type="spellEnd"/>
      <w:r w:rsidRPr="00BC6E46">
        <w:rPr>
          <w:rFonts w:ascii="Palatino Linotype" w:hAnsi="Palatino Linotype" w:cs="Times New Roman"/>
          <w:i/>
          <w:iCs/>
          <w:sz w:val="24"/>
          <w:szCs w:val="24"/>
        </w:rPr>
        <w:t>,</w:t>
      </w:r>
      <w:r w:rsidRPr="00BC6E46">
        <w:rPr>
          <w:rFonts w:ascii="Palatino Linotype" w:hAnsi="Palatino Linotype" w:cs="Times New Roman"/>
          <w:sz w:val="24"/>
          <w:szCs w:val="24"/>
        </w:rPr>
        <w:t xml:space="preserve"> </w:t>
      </w:r>
      <w:r w:rsidRPr="00BC6E46">
        <w:rPr>
          <w:rFonts w:ascii="Palatino Linotype" w:hAnsi="Palatino Linotype" w:cs="Times New Roman"/>
          <w:sz w:val="24"/>
          <w:szCs w:val="24"/>
          <w:lang w:val="en-US"/>
        </w:rPr>
        <w:t>J</w:t>
      </w:r>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lang w:val="en-US"/>
        </w:rPr>
        <w:t>Migne</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επιμ</w:t>
      </w:r>
      <w:proofErr w:type="spellEnd"/>
      <w:r w:rsidRPr="00BC6E46">
        <w:rPr>
          <w:rFonts w:ascii="Palatino Linotype" w:hAnsi="Palatino Linotype" w:cs="Times New Roman"/>
          <w:sz w:val="24"/>
          <w:szCs w:val="24"/>
        </w:rPr>
        <w:t xml:space="preserve">. εκδ., </w:t>
      </w:r>
      <w:proofErr w:type="spellStart"/>
      <w:r w:rsidRPr="00BC6E46">
        <w:rPr>
          <w:rFonts w:ascii="Palatino Linotype" w:hAnsi="Palatino Linotype" w:cs="Times New Roman"/>
          <w:sz w:val="24"/>
          <w:szCs w:val="24"/>
        </w:rPr>
        <w:t>τόμ</w:t>
      </w:r>
      <w:proofErr w:type="spellEnd"/>
      <w:r w:rsidRPr="00BC6E46">
        <w:rPr>
          <w:rFonts w:ascii="Palatino Linotype" w:hAnsi="Palatino Linotype" w:cs="Times New Roman"/>
          <w:sz w:val="24"/>
          <w:szCs w:val="24"/>
        </w:rPr>
        <w:t>.</w:t>
      </w:r>
      <w:r w:rsidRPr="00BC6E46">
        <w:rPr>
          <w:rFonts w:ascii="Palatino Linotype" w:hAnsi="Palatino Linotype"/>
          <w:sz w:val="24"/>
          <w:szCs w:val="24"/>
        </w:rPr>
        <w:t xml:space="preserve"> 82, </w:t>
      </w:r>
      <w:proofErr w:type="spellStart"/>
      <w:r w:rsidRPr="00BC6E46">
        <w:rPr>
          <w:rFonts w:ascii="Palatino Linotype" w:hAnsi="Palatino Linotype"/>
          <w:sz w:val="24"/>
          <w:szCs w:val="24"/>
        </w:rPr>
        <w:t>στ</w:t>
      </w:r>
      <w:proofErr w:type="spellEnd"/>
      <w:r w:rsidRPr="00BC6E46">
        <w:rPr>
          <w:rFonts w:ascii="Palatino Linotype" w:hAnsi="Palatino Linotype"/>
          <w:sz w:val="24"/>
          <w:szCs w:val="24"/>
        </w:rPr>
        <w:t>. 136</w:t>
      </w:r>
      <w:r w:rsidRPr="00BC6E46">
        <w:rPr>
          <w:rFonts w:ascii="Palatino Linotype" w:hAnsi="Palatino Linotype"/>
          <w:sz w:val="24"/>
          <w:szCs w:val="24"/>
          <w:lang w:val="en-US"/>
        </w:rPr>
        <w:t>d</w:t>
      </w:r>
      <w:r w:rsidRPr="00BC6E46">
        <w:rPr>
          <w:rFonts w:ascii="Palatino Linotype" w:hAnsi="Palatino Linotype"/>
          <w:sz w:val="24"/>
          <w:szCs w:val="24"/>
        </w:rPr>
        <w:t xml:space="preserve">. </w:t>
      </w:r>
    </w:p>
    <w:p w14:paraId="08FADB78" w14:textId="77777777" w:rsidR="001A6A6E" w:rsidRPr="00BC6E46" w:rsidRDefault="001A6A6E" w:rsidP="001A6A6E">
      <w:pPr>
        <w:pStyle w:val="a3"/>
        <w:ind w:left="1985" w:hanging="1418"/>
        <w:rPr>
          <w:rFonts w:ascii="Palatino Linotype" w:hAnsi="Palatino Linotype"/>
          <w:sz w:val="24"/>
          <w:szCs w:val="24"/>
        </w:rPr>
      </w:pPr>
      <w:r w:rsidRPr="00BC6E46">
        <w:rPr>
          <w:rFonts w:ascii="Palatino Linotype" w:hAnsi="Palatino Linotype"/>
          <w:sz w:val="24"/>
          <w:szCs w:val="24"/>
        </w:rPr>
        <w:lastRenderedPageBreak/>
        <w:t>Θεόδωρο</w:t>
      </w:r>
      <w:r>
        <w:rPr>
          <w:rFonts w:ascii="Palatino Linotype" w:hAnsi="Palatino Linotype"/>
          <w:sz w:val="24"/>
          <w:szCs w:val="24"/>
        </w:rPr>
        <w:t>ς</w:t>
      </w:r>
      <w:r w:rsidRPr="00BC6E46">
        <w:rPr>
          <w:rFonts w:ascii="Palatino Linotype" w:hAnsi="Palatino Linotype"/>
          <w:sz w:val="24"/>
          <w:szCs w:val="24"/>
        </w:rPr>
        <w:t xml:space="preserve"> </w:t>
      </w:r>
      <w:proofErr w:type="spellStart"/>
      <w:r w:rsidRPr="00BC6E46">
        <w:rPr>
          <w:rFonts w:ascii="Palatino Linotype" w:hAnsi="Palatino Linotype"/>
          <w:sz w:val="24"/>
          <w:szCs w:val="24"/>
        </w:rPr>
        <w:t>Μομψουεστίας</w:t>
      </w:r>
      <w:proofErr w:type="spellEnd"/>
      <w:r w:rsidRPr="00BC6E46">
        <w:rPr>
          <w:rFonts w:ascii="Palatino Linotype" w:hAnsi="Palatino Linotype"/>
          <w:sz w:val="24"/>
          <w:szCs w:val="24"/>
        </w:rPr>
        <w:t>, «</w:t>
      </w:r>
      <w:proofErr w:type="spellStart"/>
      <w:r w:rsidRPr="00BC6E46">
        <w:rPr>
          <w:rFonts w:ascii="Palatino Linotype" w:hAnsi="Palatino Linotype"/>
          <w:sz w:val="24"/>
          <w:szCs w:val="24"/>
        </w:rPr>
        <w:t>Εἰς</w:t>
      </w:r>
      <w:proofErr w:type="spellEnd"/>
      <w:r w:rsidRPr="00BC6E46">
        <w:rPr>
          <w:rFonts w:ascii="Palatino Linotype" w:hAnsi="Palatino Linotype"/>
          <w:sz w:val="24"/>
          <w:szCs w:val="24"/>
        </w:rPr>
        <w:t xml:space="preserve"> </w:t>
      </w:r>
      <w:proofErr w:type="spellStart"/>
      <w:r w:rsidRPr="00BC6E46">
        <w:rPr>
          <w:rFonts w:ascii="Palatino Linotype" w:hAnsi="Palatino Linotype"/>
          <w:sz w:val="24"/>
          <w:szCs w:val="24"/>
        </w:rPr>
        <w:t>τοὺς</w:t>
      </w:r>
      <w:proofErr w:type="spellEnd"/>
      <w:r w:rsidRPr="00BC6E46">
        <w:rPr>
          <w:rFonts w:ascii="Palatino Linotype" w:hAnsi="Palatino Linotype"/>
          <w:sz w:val="24"/>
          <w:szCs w:val="24"/>
        </w:rPr>
        <w:t xml:space="preserve"> Ρωμαίους», </w:t>
      </w:r>
      <w:r w:rsidRPr="00BC6E46">
        <w:rPr>
          <w:rFonts w:ascii="Palatino Linotype" w:hAnsi="Palatino Linotype" w:cs="Times New Roman"/>
          <w:i/>
          <w:iCs/>
          <w:sz w:val="24"/>
          <w:szCs w:val="24"/>
        </w:rPr>
        <w:t>P</w:t>
      </w:r>
      <w:proofErr w:type="spellStart"/>
      <w:r w:rsidRPr="00BC6E46">
        <w:rPr>
          <w:rFonts w:ascii="Palatino Linotype" w:hAnsi="Palatino Linotype" w:cs="Times New Roman"/>
          <w:i/>
          <w:iCs/>
          <w:sz w:val="24"/>
          <w:szCs w:val="24"/>
          <w:lang w:val="en-US"/>
        </w:rPr>
        <w:t>atrologiae</w:t>
      </w:r>
      <w:proofErr w:type="spellEnd"/>
      <w:r w:rsidRPr="00BC6E46">
        <w:rPr>
          <w:rFonts w:ascii="Palatino Linotype" w:hAnsi="Palatino Linotype" w:cs="Times New Roman"/>
          <w:i/>
          <w:iCs/>
          <w:sz w:val="24"/>
          <w:szCs w:val="24"/>
        </w:rPr>
        <w:t xml:space="preserve"> G</w:t>
      </w:r>
      <w:proofErr w:type="spellStart"/>
      <w:r w:rsidRPr="00BC6E46">
        <w:rPr>
          <w:rFonts w:ascii="Palatino Linotype" w:hAnsi="Palatino Linotype" w:cs="Times New Roman"/>
          <w:i/>
          <w:iCs/>
          <w:sz w:val="24"/>
          <w:szCs w:val="24"/>
          <w:lang w:val="en-US"/>
        </w:rPr>
        <w:t>raeca</w:t>
      </w:r>
      <w:proofErr w:type="spellEnd"/>
      <w:r w:rsidRPr="00BC6E46">
        <w:rPr>
          <w:rFonts w:ascii="Palatino Linotype" w:hAnsi="Palatino Linotype" w:cs="Times New Roman"/>
          <w:i/>
          <w:iCs/>
          <w:sz w:val="24"/>
          <w:szCs w:val="24"/>
        </w:rPr>
        <w:t>,</w:t>
      </w:r>
      <w:r w:rsidRPr="00BC6E46">
        <w:rPr>
          <w:rFonts w:ascii="Palatino Linotype" w:hAnsi="Palatino Linotype" w:cs="Times New Roman"/>
          <w:sz w:val="24"/>
          <w:szCs w:val="24"/>
        </w:rPr>
        <w:t xml:space="preserve"> </w:t>
      </w:r>
      <w:r w:rsidRPr="00BC6E46">
        <w:rPr>
          <w:rFonts w:ascii="Palatino Linotype" w:hAnsi="Palatino Linotype" w:cs="Times New Roman"/>
          <w:sz w:val="24"/>
          <w:szCs w:val="24"/>
          <w:lang w:val="en-US"/>
        </w:rPr>
        <w:t>J</w:t>
      </w:r>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lang w:val="en-US"/>
        </w:rPr>
        <w:t>Migne</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επιμ</w:t>
      </w:r>
      <w:proofErr w:type="spellEnd"/>
      <w:r w:rsidRPr="00BC6E46">
        <w:rPr>
          <w:rFonts w:ascii="Palatino Linotype" w:hAnsi="Palatino Linotype" w:cs="Times New Roman"/>
          <w:sz w:val="24"/>
          <w:szCs w:val="24"/>
        </w:rPr>
        <w:t xml:space="preserve">. εκδ., </w:t>
      </w:r>
      <w:proofErr w:type="spellStart"/>
      <w:r w:rsidRPr="00BC6E46">
        <w:rPr>
          <w:rFonts w:ascii="Palatino Linotype" w:hAnsi="Palatino Linotype" w:cs="Times New Roman"/>
          <w:sz w:val="24"/>
          <w:szCs w:val="24"/>
        </w:rPr>
        <w:t>τόμ</w:t>
      </w:r>
      <w:proofErr w:type="spellEnd"/>
      <w:r w:rsidRPr="00BC6E46">
        <w:rPr>
          <w:rFonts w:ascii="Palatino Linotype" w:hAnsi="Palatino Linotype" w:cs="Times New Roman"/>
          <w:sz w:val="24"/>
          <w:szCs w:val="24"/>
        </w:rPr>
        <w:t xml:space="preserve">. </w:t>
      </w:r>
      <w:r w:rsidRPr="00BC6E46">
        <w:rPr>
          <w:rFonts w:ascii="Palatino Linotype" w:hAnsi="Palatino Linotype"/>
          <w:sz w:val="24"/>
          <w:szCs w:val="24"/>
        </w:rPr>
        <w:t>66, 828</w:t>
      </w:r>
      <w:r w:rsidRPr="00BC6E46">
        <w:rPr>
          <w:rFonts w:ascii="Palatino Linotype" w:hAnsi="Palatino Linotype"/>
          <w:sz w:val="24"/>
          <w:szCs w:val="24"/>
          <w:lang w:val="en-US"/>
        </w:rPr>
        <w:t>b</w:t>
      </w:r>
      <w:r w:rsidRPr="00BC6E46">
        <w:rPr>
          <w:rFonts w:ascii="Palatino Linotype" w:hAnsi="Palatino Linotype"/>
          <w:sz w:val="24"/>
          <w:szCs w:val="24"/>
        </w:rPr>
        <w:t>.</w:t>
      </w:r>
    </w:p>
    <w:p w14:paraId="1AC250BB" w14:textId="77777777" w:rsidR="001A6A6E" w:rsidRPr="00BC6E46" w:rsidRDefault="001A6A6E" w:rsidP="001A6A6E">
      <w:pPr>
        <w:pStyle w:val="a6"/>
        <w:spacing w:line="276" w:lineRule="auto"/>
        <w:ind w:left="1985" w:hanging="1418"/>
        <w:jc w:val="both"/>
        <w:rPr>
          <w:rFonts w:ascii="Palatino Linotype" w:hAnsi="Palatino Linotype"/>
          <w:b/>
          <w:bCs/>
          <w:sz w:val="24"/>
          <w:szCs w:val="24"/>
        </w:rPr>
      </w:pPr>
      <w:r w:rsidRPr="00BC6E46">
        <w:rPr>
          <w:rFonts w:ascii="Palatino Linotype" w:hAnsi="Palatino Linotype"/>
          <w:sz w:val="24"/>
          <w:szCs w:val="24"/>
        </w:rPr>
        <w:t>Θε</w:t>
      </w:r>
      <w:r>
        <w:rPr>
          <w:rFonts w:ascii="Palatino Linotype" w:hAnsi="Palatino Linotype"/>
          <w:sz w:val="24"/>
          <w:szCs w:val="24"/>
        </w:rPr>
        <w:t>ό</w:t>
      </w:r>
      <w:r w:rsidRPr="00BC6E46">
        <w:rPr>
          <w:rFonts w:ascii="Palatino Linotype" w:hAnsi="Palatino Linotype"/>
          <w:sz w:val="24"/>
          <w:szCs w:val="24"/>
        </w:rPr>
        <w:t>φ</w:t>
      </w:r>
      <w:r>
        <w:rPr>
          <w:rFonts w:ascii="Palatino Linotype" w:hAnsi="Palatino Linotype"/>
          <w:sz w:val="24"/>
          <w:szCs w:val="24"/>
        </w:rPr>
        <w:t>ι</w:t>
      </w:r>
      <w:r w:rsidRPr="00BC6E46">
        <w:rPr>
          <w:rFonts w:ascii="Palatino Linotype" w:hAnsi="Palatino Linotype"/>
          <w:sz w:val="24"/>
          <w:szCs w:val="24"/>
        </w:rPr>
        <w:t>λο</w:t>
      </w:r>
      <w:r>
        <w:rPr>
          <w:rFonts w:ascii="Palatino Linotype" w:hAnsi="Palatino Linotype"/>
          <w:sz w:val="24"/>
          <w:szCs w:val="24"/>
        </w:rPr>
        <w:t>ς</w:t>
      </w:r>
      <w:r w:rsidRPr="00BC6E46">
        <w:rPr>
          <w:rFonts w:ascii="Palatino Linotype" w:hAnsi="Palatino Linotype"/>
          <w:sz w:val="24"/>
          <w:szCs w:val="24"/>
        </w:rPr>
        <w:t xml:space="preserve"> </w:t>
      </w:r>
      <w:proofErr w:type="spellStart"/>
      <w:r w:rsidRPr="00BC6E46">
        <w:rPr>
          <w:rFonts w:ascii="Palatino Linotype" w:hAnsi="Palatino Linotype"/>
          <w:sz w:val="24"/>
          <w:szCs w:val="24"/>
        </w:rPr>
        <w:t>Αντι</w:t>
      </w:r>
      <w:proofErr w:type="spellEnd"/>
      <w:r w:rsidRPr="00BC6E46">
        <w:rPr>
          <w:rFonts w:ascii="Palatino Linotype" w:hAnsi="Palatino Linotype"/>
          <w:sz w:val="24"/>
          <w:szCs w:val="24"/>
          <w:lang w:val="en-US"/>
        </w:rPr>
        <w:t>o</w:t>
      </w:r>
      <w:proofErr w:type="spellStart"/>
      <w:r w:rsidRPr="00BC6E46">
        <w:rPr>
          <w:rFonts w:ascii="Palatino Linotype" w:hAnsi="Palatino Linotype"/>
          <w:sz w:val="24"/>
          <w:szCs w:val="24"/>
        </w:rPr>
        <w:t>χείας</w:t>
      </w:r>
      <w:proofErr w:type="spellEnd"/>
      <w:r w:rsidRPr="00BC6E46">
        <w:rPr>
          <w:rFonts w:ascii="Palatino Linotype" w:hAnsi="Palatino Linotype"/>
          <w:sz w:val="24"/>
          <w:szCs w:val="24"/>
        </w:rPr>
        <w:t>, «</w:t>
      </w:r>
      <w:proofErr w:type="spellStart"/>
      <w:r w:rsidRPr="00BC6E46">
        <w:rPr>
          <w:rFonts w:ascii="Palatino Linotype" w:hAnsi="Palatino Linotype"/>
          <w:sz w:val="24"/>
          <w:szCs w:val="24"/>
        </w:rPr>
        <w:t>Πρὸς</w:t>
      </w:r>
      <w:proofErr w:type="spellEnd"/>
      <w:r w:rsidRPr="00BC6E46">
        <w:rPr>
          <w:rFonts w:ascii="Palatino Linotype" w:hAnsi="Palatino Linotype"/>
          <w:sz w:val="24"/>
          <w:szCs w:val="24"/>
        </w:rPr>
        <w:t xml:space="preserve"> </w:t>
      </w:r>
      <w:proofErr w:type="spellStart"/>
      <w:r w:rsidRPr="00BC6E46">
        <w:rPr>
          <w:rFonts w:ascii="Palatino Linotype" w:hAnsi="Palatino Linotype"/>
          <w:sz w:val="24"/>
          <w:szCs w:val="24"/>
        </w:rPr>
        <w:t>Αύτόλυκον</w:t>
      </w:r>
      <w:proofErr w:type="spellEnd"/>
      <w:r w:rsidRPr="00BC6E46">
        <w:rPr>
          <w:rFonts w:ascii="Palatino Linotype" w:hAnsi="Palatino Linotype"/>
          <w:sz w:val="24"/>
          <w:szCs w:val="24"/>
        </w:rPr>
        <w:t xml:space="preserve"> 2, 17», </w:t>
      </w:r>
      <w:r w:rsidRPr="00BC6E46">
        <w:rPr>
          <w:rFonts w:ascii="Palatino Linotype" w:hAnsi="Palatino Linotype"/>
          <w:i/>
          <w:iCs/>
          <w:sz w:val="24"/>
          <w:szCs w:val="24"/>
        </w:rPr>
        <w:t>P</w:t>
      </w:r>
      <w:proofErr w:type="spellStart"/>
      <w:r w:rsidRPr="00BC6E46">
        <w:rPr>
          <w:rFonts w:ascii="Palatino Linotype" w:hAnsi="Palatino Linotype"/>
          <w:i/>
          <w:iCs/>
          <w:sz w:val="24"/>
          <w:szCs w:val="24"/>
          <w:lang w:val="en-US"/>
        </w:rPr>
        <w:t>atrologiae</w:t>
      </w:r>
      <w:proofErr w:type="spellEnd"/>
      <w:r w:rsidRPr="00BC6E46">
        <w:rPr>
          <w:rFonts w:ascii="Palatino Linotype" w:hAnsi="Palatino Linotype"/>
          <w:i/>
          <w:iCs/>
          <w:sz w:val="24"/>
          <w:szCs w:val="24"/>
        </w:rPr>
        <w:t xml:space="preserve"> G</w:t>
      </w:r>
      <w:proofErr w:type="spellStart"/>
      <w:r w:rsidRPr="00BC6E46">
        <w:rPr>
          <w:rFonts w:ascii="Palatino Linotype" w:hAnsi="Palatino Linotype"/>
          <w:i/>
          <w:iCs/>
          <w:sz w:val="24"/>
          <w:szCs w:val="24"/>
          <w:lang w:val="en-US"/>
        </w:rPr>
        <w:t>raeca</w:t>
      </w:r>
      <w:proofErr w:type="spellEnd"/>
      <w:r w:rsidRPr="00BC6E46">
        <w:rPr>
          <w:rFonts w:ascii="Palatino Linotype" w:hAnsi="Palatino Linotype"/>
          <w:i/>
          <w:iCs/>
          <w:sz w:val="24"/>
          <w:szCs w:val="24"/>
        </w:rPr>
        <w:t>,</w:t>
      </w:r>
      <w:r w:rsidRPr="00BC6E46">
        <w:rPr>
          <w:rFonts w:ascii="Palatino Linotype" w:hAnsi="Palatino Linotype"/>
          <w:sz w:val="24"/>
          <w:szCs w:val="24"/>
        </w:rPr>
        <w:t xml:space="preserve"> </w:t>
      </w:r>
      <w:r w:rsidRPr="00BC6E46">
        <w:rPr>
          <w:rFonts w:ascii="Palatino Linotype" w:hAnsi="Palatino Linotype"/>
          <w:sz w:val="24"/>
          <w:szCs w:val="24"/>
          <w:lang w:val="en-US"/>
        </w:rPr>
        <w:t>J</w:t>
      </w:r>
      <w:r w:rsidRPr="00BC6E46">
        <w:rPr>
          <w:rFonts w:ascii="Palatino Linotype" w:hAnsi="Palatino Linotype"/>
          <w:sz w:val="24"/>
          <w:szCs w:val="24"/>
        </w:rPr>
        <w:t xml:space="preserve">. </w:t>
      </w:r>
      <w:proofErr w:type="spellStart"/>
      <w:r w:rsidRPr="00BC6E46">
        <w:rPr>
          <w:rFonts w:ascii="Palatino Linotype" w:hAnsi="Palatino Linotype"/>
          <w:sz w:val="24"/>
          <w:szCs w:val="24"/>
          <w:lang w:val="en-US"/>
        </w:rPr>
        <w:t>Migne</w:t>
      </w:r>
      <w:proofErr w:type="spellEnd"/>
      <w:r w:rsidRPr="00BC6E46">
        <w:rPr>
          <w:rFonts w:ascii="Palatino Linotype" w:hAnsi="Palatino Linotype"/>
          <w:sz w:val="24"/>
          <w:szCs w:val="24"/>
        </w:rPr>
        <w:t xml:space="preserve">, </w:t>
      </w:r>
      <w:proofErr w:type="spellStart"/>
      <w:r w:rsidRPr="00BC6E46">
        <w:rPr>
          <w:rFonts w:ascii="Palatino Linotype" w:hAnsi="Palatino Linotype"/>
          <w:sz w:val="24"/>
          <w:szCs w:val="24"/>
        </w:rPr>
        <w:t>επιμ</w:t>
      </w:r>
      <w:proofErr w:type="spellEnd"/>
      <w:r w:rsidRPr="00BC6E46">
        <w:rPr>
          <w:rFonts w:ascii="Palatino Linotype" w:hAnsi="Palatino Linotype"/>
          <w:sz w:val="24"/>
          <w:szCs w:val="24"/>
        </w:rPr>
        <w:t xml:space="preserve">. εκδ., </w:t>
      </w:r>
      <w:proofErr w:type="spellStart"/>
      <w:r w:rsidRPr="00BC6E46">
        <w:rPr>
          <w:rFonts w:ascii="Palatino Linotype" w:hAnsi="Palatino Linotype"/>
          <w:sz w:val="24"/>
          <w:szCs w:val="24"/>
        </w:rPr>
        <w:t>τόμ</w:t>
      </w:r>
      <w:proofErr w:type="spellEnd"/>
      <w:r w:rsidRPr="00BC6E46">
        <w:rPr>
          <w:rFonts w:ascii="Palatino Linotype" w:hAnsi="Palatino Linotype"/>
          <w:sz w:val="24"/>
          <w:szCs w:val="24"/>
        </w:rPr>
        <w:t xml:space="preserve">. 6, </w:t>
      </w:r>
      <w:proofErr w:type="spellStart"/>
      <w:r w:rsidRPr="00BC6E46">
        <w:rPr>
          <w:rFonts w:ascii="Palatino Linotype" w:hAnsi="Palatino Linotype"/>
          <w:sz w:val="24"/>
          <w:szCs w:val="24"/>
        </w:rPr>
        <w:t>στ</w:t>
      </w:r>
      <w:proofErr w:type="spellEnd"/>
      <w:r w:rsidRPr="00BC6E46">
        <w:rPr>
          <w:rFonts w:ascii="Palatino Linotype" w:hAnsi="Palatino Linotype"/>
          <w:sz w:val="24"/>
          <w:szCs w:val="24"/>
        </w:rPr>
        <w:t>. 1080.</w:t>
      </w:r>
    </w:p>
    <w:p w14:paraId="2B9FCA03" w14:textId="77777777" w:rsidR="001A6A6E" w:rsidRPr="00BC6E46" w:rsidRDefault="001A6A6E" w:rsidP="001A6A6E">
      <w:pPr>
        <w:pStyle w:val="a3"/>
        <w:spacing w:line="276" w:lineRule="auto"/>
        <w:ind w:left="1985" w:hanging="1418"/>
        <w:rPr>
          <w:rFonts w:ascii="Palatino Linotype" w:hAnsi="Palatino Linotype"/>
          <w:sz w:val="24"/>
          <w:szCs w:val="24"/>
        </w:rPr>
      </w:pPr>
      <w:r w:rsidRPr="00BC6E46">
        <w:rPr>
          <w:rFonts w:ascii="Palatino Linotype" w:hAnsi="Palatino Linotype"/>
          <w:sz w:val="24"/>
          <w:szCs w:val="24"/>
        </w:rPr>
        <w:t>Θεοφύλακτο</w:t>
      </w:r>
      <w:r>
        <w:rPr>
          <w:rFonts w:ascii="Palatino Linotype" w:hAnsi="Palatino Linotype"/>
          <w:sz w:val="24"/>
          <w:szCs w:val="24"/>
        </w:rPr>
        <w:t>ς</w:t>
      </w:r>
      <w:r w:rsidRPr="00BC6E46">
        <w:rPr>
          <w:rFonts w:ascii="Palatino Linotype" w:hAnsi="Palatino Linotype"/>
          <w:sz w:val="24"/>
          <w:szCs w:val="24"/>
        </w:rPr>
        <w:t>, «</w:t>
      </w:r>
      <w:proofErr w:type="spellStart"/>
      <w:r w:rsidRPr="00BC6E46">
        <w:rPr>
          <w:rFonts w:ascii="Palatino Linotype" w:hAnsi="Palatino Linotype"/>
          <w:sz w:val="24"/>
          <w:szCs w:val="24"/>
        </w:rPr>
        <w:t>Ἐξήγησις</w:t>
      </w:r>
      <w:proofErr w:type="spellEnd"/>
      <w:r w:rsidRPr="00BC6E46">
        <w:rPr>
          <w:rFonts w:ascii="Palatino Linotype" w:hAnsi="Palatino Linotype"/>
          <w:sz w:val="24"/>
          <w:szCs w:val="24"/>
        </w:rPr>
        <w:t xml:space="preserve"> </w:t>
      </w:r>
      <w:proofErr w:type="spellStart"/>
      <w:r w:rsidRPr="00BC6E46">
        <w:rPr>
          <w:rFonts w:ascii="Palatino Linotype" w:hAnsi="Palatino Linotype"/>
          <w:sz w:val="24"/>
          <w:szCs w:val="24"/>
        </w:rPr>
        <w:t>τῆς</w:t>
      </w:r>
      <w:proofErr w:type="spellEnd"/>
      <w:r w:rsidRPr="00BC6E46">
        <w:rPr>
          <w:rFonts w:ascii="Palatino Linotype" w:hAnsi="Palatino Linotype"/>
          <w:sz w:val="24"/>
          <w:szCs w:val="24"/>
        </w:rPr>
        <w:t xml:space="preserve"> </w:t>
      </w:r>
      <w:proofErr w:type="spellStart"/>
      <w:r w:rsidRPr="00BC6E46">
        <w:rPr>
          <w:rFonts w:ascii="Palatino Linotype" w:hAnsi="Palatino Linotype"/>
          <w:sz w:val="24"/>
          <w:szCs w:val="24"/>
        </w:rPr>
        <w:t>πρὸς</w:t>
      </w:r>
      <w:proofErr w:type="spellEnd"/>
      <w:r w:rsidRPr="00BC6E46">
        <w:rPr>
          <w:rFonts w:ascii="Palatino Linotype" w:hAnsi="Palatino Linotype"/>
          <w:sz w:val="24"/>
          <w:szCs w:val="24"/>
        </w:rPr>
        <w:t xml:space="preserve"> Ρωμαίους </w:t>
      </w:r>
      <w:proofErr w:type="spellStart"/>
      <w:r w:rsidRPr="00BC6E46">
        <w:rPr>
          <w:rFonts w:ascii="Palatino Linotype" w:hAnsi="Palatino Linotype"/>
          <w:sz w:val="24"/>
          <w:szCs w:val="24"/>
        </w:rPr>
        <w:t>ἐπιστολής</w:t>
      </w:r>
      <w:proofErr w:type="spellEnd"/>
      <w:r w:rsidRPr="00BC6E46">
        <w:rPr>
          <w:rFonts w:ascii="Palatino Linotype" w:hAnsi="Palatino Linotype"/>
          <w:sz w:val="24"/>
          <w:szCs w:val="24"/>
        </w:rPr>
        <w:t xml:space="preserve">», </w:t>
      </w:r>
      <w:r w:rsidRPr="00BC6E46">
        <w:rPr>
          <w:rFonts w:ascii="Palatino Linotype" w:hAnsi="Palatino Linotype" w:cs="Times New Roman"/>
          <w:i/>
          <w:iCs/>
          <w:sz w:val="24"/>
          <w:szCs w:val="24"/>
        </w:rPr>
        <w:t>P</w:t>
      </w:r>
      <w:proofErr w:type="spellStart"/>
      <w:r w:rsidRPr="00BC6E46">
        <w:rPr>
          <w:rFonts w:ascii="Palatino Linotype" w:hAnsi="Palatino Linotype" w:cs="Times New Roman"/>
          <w:i/>
          <w:iCs/>
          <w:sz w:val="24"/>
          <w:szCs w:val="24"/>
          <w:lang w:val="en-US"/>
        </w:rPr>
        <w:t>atrologiae</w:t>
      </w:r>
      <w:proofErr w:type="spellEnd"/>
      <w:r w:rsidRPr="00BC6E46">
        <w:rPr>
          <w:rFonts w:ascii="Palatino Linotype" w:hAnsi="Palatino Linotype" w:cs="Times New Roman"/>
          <w:i/>
          <w:iCs/>
          <w:sz w:val="24"/>
          <w:szCs w:val="24"/>
        </w:rPr>
        <w:t xml:space="preserve"> G</w:t>
      </w:r>
      <w:proofErr w:type="spellStart"/>
      <w:r w:rsidRPr="00BC6E46">
        <w:rPr>
          <w:rFonts w:ascii="Palatino Linotype" w:hAnsi="Palatino Linotype" w:cs="Times New Roman"/>
          <w:i/>
          <w:iCs/>
          <w:sz w:val="24"/>
          <w:szCs w:val="24"/>
          <w:lang w:val="en-US"/>
        </w:rPr>
        <w:t>raeca</w:t>
      </w:r>
      <w:proofErr w:type="spellEnd"/>
      <w:r w:rsidRPr="00BC6E46">
        <w:rPr>
          <w:rFonts w:ascii="Palatino Linotype" w:hAnsi="Palatino Linotype" w:cs="Times New Roman"/>
          <w:i/>
          <w:iCs/>
          <w:sz w:val="24"/>
          <w:szCs w:val="24"/>
        </w:rPr>
        <w:t>,</w:t>
      </w:r>
      <w:r w:rsidRPr="00BC6E46">
        <w:rPr>
          <w:rFonts w:ascii="Palatino Linotype" w:hAnsi="Palatino Linotype" w:cs="Times New Roman"/>
          <w:sz w:val="24"/>
          <w:szCs w:val="24"/>
        </w:rPr>
        <w:t xml:space="preserve"> </w:t>
      </w:r>
      <w:r w:rsidRPr="00BC6E46">
        <w:rPr>
          <w:rFonts w:ascii="Palatino Linotype" w:hAnsi="Palatino Linotype" w:cs="Times New Roman"/>
          <w:sz w:val="24"/>
          <w:szCs w:val="24"/>
          <w:lang w:val="en-US"/>
        </w:rPr>
        <w:t>J</w:t>
      </w:r>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lang w:val="en-US"/>
        </w:rPr>
        <w:t>Migne</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επιμ</w:t>
      </w:r>
      <w:proofErr w:type="spellEnd"/>
      <w:r w:rsidRPr="00BC6E46">
        <w:rPr>
          <w:rFonts w:ascii="Palatino Linotype" w:hAnsi="Palatino Linotype" w:cs="Times New Roman"/>
          <w:sz w:val="24"/>
          <w:szCs w:val="24"/>
        </w:rPr>
        <w:t xml:space="preserve">. εκδ., </w:t>
      </w:r>
      <w:proofErr w:type="spellStart"/>
      <w:r w:rsidRPr="00BC6E46">
        <w:rPr>
          <w:rFonts w:ascii="Palatino Linotype" w:hAnsi="Palatino Linotype" w:cs="Times New Roman"/>
          <w:sz w:val="24"/>
          <w:szCs w:val="24"/>
        </w:rPr>
        <w:t>τόμ</w:t>
      </w:r>
      <w:proofErr w:type="spellEnd"/>
      <w:r w:rsidRPr="00BC6E46">
        <w:rPr>
          <w:rFonts w:ascii="Palatino Linotype" w:hAnsi="Palatino Linotype" w:cs="Times New Roman"/>
          <w:sz w:val="24"/>
          <w:szCs w:val="24"/>
        </w:rPr>
        <w:t xml:space="preserve">. </w:t>
      </w:r>
      <w:r w:rsidRPr="00BC6E46">
        <w:rPr>
          <w:rFonts w:ascii="Palatino Linotype" w:hAnsi="Palatino Linotype"/>
          <w:sz w:val="24"/>
          <w:szCs w:val="24"/>
        </w:rPr>
        <w:t xml:space="preserve">124, </w:t>
      </w:r>
      <w:proofErr w:type="spellStart"/>
      <w:r w:rsidRPr="00BC6E46">
        <w:rPr>
          <w:rFonts w:ascii="Palatino Linotype" w:hAnsi="Palatino Linotype"/>
          <w:sz w:val="24"/>
          <w:szCs w:val="24"/>
        </w:rPr>
        <w:t>στ</w:t>
      </w:r>
      <w:proofErr w:type="spellEnd"/>
      <w:r w:rsidRPr="00BC6E46">
        <w:rPr>
          <w:rFonts w:ascii="Palatino Linotype" w:hAnsi="Palatino Linotype"/>
          <w:sz w:val="24"/>
          <w:szCs w:val="24"/>
        </w:rPr>
        <w:t>. 445</w:t>
      </w:r>
      <w:r w:rsidRPr="00BC6E46">
        <w:rPr>
          <w:rFonts w:ascii="Palatino Linotype" w:hAnsi="Palatino Linotype"/>
          <w:sz w:val="24"/>
          <w:szCs w:val="24"/>
          <w:lang w:val="en-US"/>
        </w:rPr>
        <w:t>d</w:t>
      </w:r>
      <w:r w:rsidRPr="00BC6E46">
        <w:rPr>
          <w:rFonts w:ascii="Palatino Linotype" w:hAnsi="Palatino Linotype"/>
          <w:sz w:val="24"/>
          <w:szCs w:val="24"/>
        </w:rPr>
        <w:t>.</w:t>
      </w:r>
    </w:p>
    <w:p w14:paraId="2C1591C9" w14:textId="77777777" w:rsidR="001A6A6E" w:rsidRDefault="001A6A6E" w:rsidP="001A6A6E">
      <w:pPr>
        <w:pStyle w:val="a3"/>
        <w:spacing w:line="276" w:lineRule="auto"/>
        <w:ind w:left="1985" w:hanging="1418"/>
        <w:rPr>
          <w:rFonts w:ascii="Palatino Linotype" w:hAnsi="Palatino Linotype"/>
          <w:sz w:val="24"/>
          <w:szCs w:val="24"/>
        </w:rPr>
      </w:pPr>
      <w:r w:rsidRPr="00BC6E46">
        <w:rPr>
          <w:rFonts w:ascii="Palatino Linotype" w:hAnsi="Palatino Linotype"/>
          <w:sz w:val="24"/>
          <w:szCs w:val="24"/>
        </w:rPr>
        <w:t>Θεοφ</w:t>
      </w:r>
      <w:r>
        <w:rPr>
          <w:rFonts w:ascii="Palatino Linotype" w:hAnsi="Palatino Linotype"/>
          <w:sz w:val="24"/>
          <w:szCs w:val="24"/>
        </w:rPr>
        <w:t>ύ</w:t>
      </w:r>
      <w:r w:rsidRPr="00BC6E46">
        <w:rPr>
          <w:rFonts w:ascii="Palatino Linotype" w:hAnsi="Palatino Linotype"/>
          <w:sz w:val="24"/>
          <w:szCs w:val="24"/>
        </w:rPr>
        <w:t>λ</w:t>
      </w:r>
      <w:r>
        <w:rPr>
          <w:rFonts w:ascii="Palatino Linotype" w:hAnsi="Palatino Linotype"/>
          <w:sz w:val="24"/>
          <w:szCs w:val="24"/>
        </w:rPr>
        <w:t>α</w:t>
      </w:r>
      <w:r w:rsidRPr="00BC6E46">
        <w:rPr>
          <w:rFonts w:ascii="Palatino Linotype" w:hAnsi="Palatino Linotype"/>
          <w:sz w:val="24"/>
          <w:szCs w:val="24"/>
        </w:rPr>
        <w:t>κτο</w:t>
      </w:r>
      <w:r>
        <w:rPr>
          <w:rFonts w:ascii="Palatino Linotype" w:hAnsi="Palatino Linotype"/>
          <w:sz w:val="24"/>
          <w:szCs w:val="24"/>
        </w:rPr>
        <w:t>ς</w:t>
      </w:r>
      <w:r w:rsidRPr="00BC6E46">
        <w:rPr>
          <w:rFonts w:ascii="Palatino Linotype" w:hAnsi="Palatino Linotype"/>
          <w:sz w:val="24"/>
          <w:szCs w:val="24"/>
        </w:rPr>
        <w:t xml:space="preserve"> </w:t>
      </w:r>
      <w:proofErr w:type="spellStart"/>
      <w:r w:rsidRPr="00BC6E46">
        <w:rPr>
          <w:rFonts w:ascii="Palatino Linotype" w:hAnsi="Palatino Linotype"/>
          <w:sz w:val="24"/>
          <w:szCs w:val="24"/>
        </w:rPr>
        <w:t>Αχρίδος</w:t>
      </w:r>
      <w:proofErr w:type="spellEnd"/>
      <w:r w:rsidRPr="00BC6E46">
        <w:rPr>
          <w:rFonts w:ascii="Palatino Linotype" w:hAnsi="Palatino Linotype"/>
          <w:sz w:val="24"/>
          <w:szCs w:val="24"/>
        </w:rPr>
        <w:t>, «</w:t>
      </w:r>
      <w:proofErr w:type="spellStart"/>
      <w:r w:rsidRPr="00BC6E46">
        <w:rPr>
          <w:rFonts w:ascii="Palatino Linotype" w:hAnsi="Palatino Linotype"/>
          <w:sz w:val="24"/>
          <w:szCs w:val="24"/>
        </w:rPr>
        <w:t>Πρὸς</w:t>
      </w:r>
      <w:proofErr w:type="spellEnd"/>
      <w:r w:rsidRPr="00BC6E46">
        <w:rPr>
          <w:rFonts w:ascii="Palatino Linotype" w:hAnsi="Palatino Linotype"/>
          <w:sz w:val="24"/>
          <w:szCs w:val="24"/>
        </w:rPr>
        <w:t xml:space="preserve"> </w:t>
      </w:r>
      <w:proofErr w:type="spellStart"/>
      <w:r w:rsidRPr="00BC6E46">
        <w:rPr>
          <w:rFonts w:ascii="Palatino Linotype" w:hAnsi="Palatino Linotype"/>
          <w:sz w:val="24"/>
          <w:szCs w:val="24"/>
        </w:rPr>
        <w:t>Ῥωμαίους</w:t>
      </w:r>
      <w:proofErr w:type="spellEnd"/>
      <w:r w:rsidRPr="00BC6E46">
        <w:rPr>
          <w:rFonts w:ascii="Palatino Linotype" w:hAnsi="Palatino Linotype"/>
          <w:sz w:val="24"/>
          <w:szCs w:val="24"/>
        </w:rPr>
        <w:t xml:space="preserve"> </w:t>
      </w:r>
      <w:proofErr w:type="spellStart"/>
      <w:r w:rsidRPr="00BC6E46">
        <w:rPr>
          <w:rFonts w:ascii="Palatino Linotype" w:hAnsi="Palatino Linotype"/>
          <w:sz w:val="24"/>
          <w:szCs w:val="24"/>
        </w:rPr>
        <w:t>ἐπιστολῆς</w:t>
      </w:r>
      <w:proofErr w:type="spellEnd"/>
      <w:r w:rsidRPr="00BC6E46">
        <w:rPr>
          <w:rFonts w:ascii="Palatino Linotype" w:hAnsi="Palatino Linotype"/>
          <w:sz w:val="24"/>
          <w:szCs w:val="24"/>
        </w:rPr>
        <w:t xml:space="preserve"> </w:t>
      </w:r>
      <w:proofErr w:type="spellStart"/>
      <w:r w:rsidRPr="00BC6E46">
        <w:rPr>
          <w:rFonts w:ascii="Palatino Linotype" w:hAnsi="Palatino Linotype"/>
          <w:sz w:val="24"/>
          <w:szCs w:val="24"/>
        </w:rPr>
        <w:t>ἐξήγησις</w:t>
      </w:r>
      <w:proofErr w:type="spellEnd"/>
      <w:r w:rsidRPr="00BC6E46">
        <w:rPr>
          <w:rFonts w:ascii="Palatino Linotype" w:hAnsi="Palatino Linotype"/>
          <w:sz w:val="24"/>
          <w:szCs w:val="24"/>
        </w:rPr>
        <w:t xml:space="preserve"> 8,20», </w:t>
      </w:r>
      <w:r w:rsidRPr="00BC6E46">
        <w:rPr>
          <w:rFonts w:ascii="Palatino Linotype" w:hAnsi="Palatino Linotype" w:cs="Times New Roman"/>
          <w:i/>
          <w:iCs/>
          <w:sz w:val="24"/>
          <w:szCs w:val="24"/>
        </w:rPr>
        <w:t>P</w:t>
      </w:r>
      <w:proofErr w:type="spellStart"/>
      <w:r w:rsidRPr="00BC6E46">
        <w:rPr>
          <w:rFonts w:ascii="Palatino Linotype" w:hAnsi="Palatino Linotype" w:cs="Times New Roman"/>
          <w:i/>
          <w:iCs/>
          <w:sz w:val="24"/>
          <w:szCs w:val="24"/>
          <w:lang w:val="en-US"/>
        </w:rPr>
        <w:t>atrologiae</w:t>
      </w:r>
      <w:proofErr w:type="spellEnd"/>
      <w:r w:rsidRPr="00BC6E46">
        <w:rPr>
          <w:rFonts w:ascii="Palatino Linotype" w:hAnsi="Palatino Linotype" w:cs="Times New Roman"/>
          <w:i/>
          <w:iCs/>
          <w:sz w:val="24"/>
          <w:szCs w:val="24"/>
        </w:rPr>
        <w:t xml:space="preserve"> G</w:t>
      </w:r>
      <w:proofErr w:type="spellStart"/>
      <w:r w:rsidRPr="00BC6E46">
        <w:rPr>
          <w:rFonts w:ascii="Palatino Linotype" w:hAnsi="Palatino Linotype" w:cs="Times New Roman"/>
          <w:i/>
          <w:iCs/>
          <w:sz w:val="24"/>
          <w:szCs w:val="24"/>
          <w:lang w:val="en-US"/>
        </w:rPr>
        <w:t>raeca</w:t>
      </w:r>
      <w:proofErr w:type="spellEnd"/>
      <w:r w:rsidRPr="00BC6E46">
        <w:rPr>
          <w:rFonts w:ascii="Palatino Linotype" w:hAnsi="Palatino Linotype" w:cs="Times New Roman"/>
          <w:i/>
          <w:iCs/>
          <w:sz w:val="24"/>
          <w:szCs w:val="24"/>
        </w:rPr>
        <w:t>,</w:t>
      </w:r>
      <w:r w:rsidRPr="00BC6E46">
        <w:rPr>
          <w:rFonts w:ascii="Palatino Linotype" w:hAnsi="Palatino Linotype" w:cs="Times New Roman"/>
          <w:sz w:val="24"/>
          <w:szCs w:val="24"/>
        </w:rPr>
        <w:t xml:space="preserve"> </w:t>
      </w:r>
      <w:r w:rsidRPr="00BC6E46">
        <w:rPr>
          <w:rFonts w:ascii="Palatino Linotype" w:hAnsi="Palatino Linotype" w:cs="Times New Roman"/>
          <w:sz w:val="24"/>
          <w:szCs w:val="24"/>
          <w:lang w:val="en-US"/>
        </w:rPr>
        <w:t>J</w:t>
      </w:r>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lang w:val="en-US"/>
        </w:rPr>
        <w:t>Migne</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επιμ</w:t>
      </w:r>
      <w:proofErr w:type="spellEnd"/>
      <w:r w:rsidRPr="00BC6E46">
        <w:rPr>
          <w:rFonts w:ascii="Palatino Linotype" w:hAnsi="Palatino Linotype" w:cs="Times New Roman"/>
          <w:sz w:val="24"/>
          <w:szCs w:val="24"/>
        </w:rPr>
        <w:t xml:space="preserve">. εκδ., </w:t>
      </w:r>
      <w:proofErr w:type="spellStart"/>
      <w:r w:rsidRPr="00BC6E46">
        <w:rPr>
          <w:rFonts w:ascii="Palatino Linotype" w:hAnsi="Palatino Linotype" w:cs="Times New Roman"/>
          <w:sz w:val="24"/>
          <w:szCs w:val="24"/>
        </w:rPr>
        <w:t>τόμ</w:t>
      </w:r>
      <w:proofErr w:type="spellEnd"/>
      <w:r w:rsidRPr="00BC6E46">
        <w:rPr>
          <w:rFonts w:ascii="Palatino Linotype" w:hAnsi="Palatino Linotype" w:cs="Times New Roman"/>
          <w:sz w:val="24"/>
          <w:szCs w:val="24"/>
        </w:rPr>
        <w:t>.</w:t>
      </w:r>
      <w:r w:rsidRPr="00BC6E46">
        <w:rPr>
          <w:rFonts w:ascii="Palatino Linotype" w:hAnsi="Palatino Linotype"/>
          <w:sz w:val="24"/>
          <w:szCs w:val="24"/>
        </w:rPr>
        <w:t xml:space="preserve"> 214, </w:t>
      </w:r>
      <w:proofErr w:type="spellStart"/>
      <w:r w:rsidRPr="00BC6E46">
        <w:rPr>
          <w:rFonts w:ascii="Palatino Linotype" w:hAnsi="Palatino Linotype"/>
          <w:sz w:val="24"/>
          <w:szCs w:val="24"/>
        </w:rPr>
        <w:t>στ</w:t>
      </w:r>
      <w:proofErr w:type="spellEnd"/>
      <w:r w:rsidRPr="00BC6E46">
        <w:rPr>
          <w:rFonts w:ascii="Palatino Linotype" w:hAnsi="Palatino Linotype"/>
          <w:sz w:val="24"/>
          <w:szCs w:val="24"/>
        </w:rPr>
        <w:t>. 448</w:t>
      </w:r>
      <w:r w:rsidRPr="00BC6E46">
        <w:rPr>
          <w:rFonts w:ascii="Palatino Linotype" w:hAnsi="Palatino Linotype"/>
          <w:sz w:val="24"/>
          <w:szCs w:val="24"/>
          <w:lang w:val="en-US"/>
        </w:rPr>
        <w:t>a</w:t>
      </w:r>
      <w:r w:rsidRPr="00BC6E46">
        <w:rPr>
          <w:rFonts w:ascii="Palatino Linotype" w:hAnsi="Palatino Linotype"/>
          <w:sz w:val="24"/>
          <w:szCs w:val="24"/>
        </w:rPr>
        <w:t>.</w:t>
      </w:r>
    </w:p>
    <w:p w14:paraId="52868471" w14:textId="77777777" w:rsidR="001A6A6E" w:rsidRPr="00BC6E46" w:rsidRDefault="001A6A6E" w:rsidP="001A6A6E">
      <w:pPr>
        <w:pStyle w:val="a3"/>
        <w:ind w:left="1985" w:hanging="1418"/>
        <w:rPr>
          <w:rFonts w:ascii="Palatino Linotype" w:hAnsi="Palatino Linotype"/>
          <w:sz w:val="24"/>
          <w:szCs w:val="24"/>
        </w:rPr>
      </w:pPr>
      <w:r w:rsidRPr="00BC6E46">
        <w:rPr>
          <w:rFonts w:ascii="Palatino Linotype" w:hAnsi="Palatino Linotype"/>
          <w:sz w:val="24"/>
          <w:szCs w:val="24"/>
        </w:rPr>
        <w:t>Ισαάκ Σύρο</w:t>
      </w:r>
      <w:r>
        <w:rPr>
          <w:rFonts w:ascii="Palatino Linotype" w:hAnsi="Palatino Linotype"/>
          <w:sz w:val="24"/>
          <w:szCs w:val="24"/>
        </w:rPr>
        <w:t>ς</w:t>
      </w:r>
      <w:r w:rsidRPr="00BC6E46">
        <w:rPr>
          <w:rFonts w:ascii="Palatino Linotype" w:hAnsi="Palatino Linotype"/>
          <w:sz w:val="24"/>
          <w:szCs w:val="24"/>
        </w:rPr>
        <w:t xml:space="preserve">, </w:t>
      </w:r>
      <w:r w:rsidRPr="00BC6E46">
        <w:rPr>
          <w:rFonts w:ascii="Palatino Linotype" w:hAnsi="Palatino Linotype"/>
          <w:i/>
          <w:iCs/>
          <w:sz w:val="24"/>
          <w:szCs w:val="24"/>
        </w:rPr>
        <w:t>Ασκητικά</w:t>
      </w:r>
      <w:r w:rsidRPr="00BC6E46">
        <w:rPr>
          <w:rFonts w:ascii="Palatino Linotype" w:hAnsi="Palatino Linotype"/>
          <w:sz w:val="24"/>
          <w:szCs w:val="24"/>
        </w:rPr>
        <w:t xml:space="preserve"> - </w:t>
      </w:r>
      <w:r w:rsidRPr="00BC6E46">
        <w:rPr>
          <w:rFonts w:ascii="Palatino Linotype" w:hAnsi="Palatino Linotype"/>
          <w:i/>
          <w:iCs/>
          <w:sz w:val="24"/>
          <w:szCs w:val="24"/>
        </w:rPr>
        <w:t>Λόγος ΠΑ΄</w:t>
      </w:r>
      <w:r w:rsidRPr="00BC6E46">
        <w:rPr>
          <w:rFonts w:ascii="Palatino Linotype" w:hAnsi="Palatino Linotype"/>
          <w:sz w:val="24"/>
          <w:szCs w:val="24"/>
        </w:rPr>
        <w:t xml:space="preserve">, (Θεσσαλονίκη: εκδ. Ρηγόπουλος, 1871). </w:t>
      </w:r>
    </w:p>
    <w:p w14:paraId="0D93B447" w14:textId="77777777" w:rsidR="001A6A6E"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Ιω</w:t>
      </w:r>
      <w:proofErr w:type="spellEnd"/>
      <w:r w:rsidRPr="00BC6E46">
        <w:rPr>
          <w:rFonts w:ascii="Palatino Linotype" w:hAnsi="Palatino Linotype" w:cs="Times New Roman"/>
          <w:sz w:val="24"/>
          <w:szCs w:val="24"/>
        </w:rPr>
        <w:t>. Δαμασκην</w:t>
      </w:r>
      <w:r>
        <w:rPr>
          <w:rFonts w:ascii="Palatino Linotype" w:hAnsi="Palatino Linotype" w:cs="Times New Roman"/>
          <w:sz w:val="24"/>
          <w:szCs w:val="24"/>
        </w:rPr>
        <w:t>ός</w:t>
      </w:r>
      <w:r w:rsidRPr="00BC6E46">
        <w:rPr>
          <w:rFonts w:ascii="Palatino Linotype" w:hAnsi="Palatino Linotype" w:cs="Times New Roman"/>
          <w:sz w:val="24"/>
          <w:szCs w:val="24"/>
        </w:rPr>
        <w:t>, «</w:t>
      </w:r>
      <w:proofErr w:type="spellStart"/>
      <w:r w:rsidRPr="00BC6E46">
        <w:rPr>
          <w:rFonts w:ascii="Palatino Linotype" w:hAnsi="Palatino Linotype" w:cs="Times New Roman"/>
          <w:sz w:val="24"/>
          <w:szCs w:val="24"/>
        </w:rPr>
        <w:t>Περὶ</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Εἰκόνων</w:t>
      </w:r>
      <w:proofErr w:type="spellEnd"/>
      <w:r w:rsidRPr="00BC6E46">
        <w:rPr>
          <w:rFonts w:ascii="Palatino Linotype" w:hAnsi="Palatino Linotype" w:cs="Times New Roman"/>
          <w:sz w:val="24"/>
          <w:szCs w:val="24"/>
        </w:rPr>
        <w:t xml:space="preserve"> 1», </w:t>
      </w:r>
      <w:r w:rsidRPr="00BC6E46">
        <w:rPr>
          <w:rFonts w:ascii="Palatino Linotype" w:hAnsi="Palatino Linotype" w:cs="Times New Roman"/>
          <w:i/>
          <w:iCs/>
          <w:sz w:val="24"/>
          <w:szCs w:val="24"/>
        </w:rPr>
        <w:t>P</w:t>
      </w:r>
      <w:proofErr w:type="spellStart"/>
      <w:r w:rsidRPr="00BC6E46">
        <w:rPr>
          <w:rFonts w:ascii="Palatino Linotype" w:hAnsi="Palatino Linotype" w:cs="Times New Roman"/>
          <w:i/>
          <w:iCs/>
          <w:sz w:val="24"/>
          <w:szCs w:val="24"/>
          <w:lang w:val="en-US"/>
        </w:rPr>
        <w:t>atrologiae</w:t>
      </w:r>
      <w:proofErr w:type="spellEnd"/>
      <w:r w:rsidRPr="00BC6E46">
        <w:rPr>
          <w:rFonts w:ascii="Palatino Linotype" w:hAnsi="Palatino Linotype" w:cs="Times New Roman"/>
          <w:i/>
          <w:iCs/>
          <w:sz w:val="24"/>
          <w:szCs w:val="24"/>
        </w:rPr>
        <w:t xml:space="preserve"> G</w:t>
      </w:r>
      <w:proofErr w:type="spellStart"/>
      <w:r w:rsidRPr="00BC6E46">
        <w:rPr>
          <w:rFonts w:ascii="Palatino Linotype" w:hAnsi="Palatino Linotype" w:cs="Times New Roman"/>
          <w:i/>
          <w:iCs/>
          <w:sz w:val="24"/>
          <w:szCs w:val="24"/>
          <w:lang w:val="en-US"/>
        </w:rPr>
        <w:t>raeca</w:t>
      </w:r>
      <w:proofErr w:type="spellEnd"/>
      <w:r w:rsidRPr="00BC6E46">
        <w:rPr>
          <w:rFonts w:ascii="Palatino Linotype" w:hAnsi="Palatino Linotype" w:cs="Times New Roman"/>
          <w:i/>
          <w:iCs/>
          <w:sz w:val="24"/>
          <w:szCs w:val="24"/>
        </w:rPr>
        <w:t>,</w:t>
      </w:r>
      <w:r w:rsidRPr="00BC6E46">
        <w:rPr>
          <w:rFonts w:ascii="Palatino Linotype" w:hAnsi="Palatino Linotype" w:cs="Times New Roman"/>
          <w:sz w:val="24"/>
          <w:szCs w:val="24"/>
        </w:rPr>
        <w:t xml:space="preserve"> </w:t>
      </w:r>
      <w:r w:rsidRPr="00BC6E46">
        <w:rPr>
          <w:rFonts w:ascii="Palatino Linotype" w:hAnsi="Palatino Linotype" w:cs="Times New Roman"/>
          <w:sz w:val="24"/>
          <w:szCs w:val="24"/>
          <w:lang w:val="en-US"/>
        </w:rPr>
        <w:t>J</w:t>
      </w:r>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lang w:val="en-US"/>
        </w:rPr>
        <w:t>Migne</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επιμ</w:t>
      </w:r>
      <w:proofErr w:type="spellEnd"/>
      <w:r w:rsidRPr="00BC6E46">
        <w:rPr>
          <w:rFonts w:ascii="Palatino Linotype" w:hAnsi="Palatino Linotype" w:cs="Times New Roman"/>
          <w:sz w:val="24"/>
          <w:szCs w:val="24"/>
        </w:rPr>
        <w:t xml:space="preserve">. εκδ., </w:t>
      </w:r>
      <w:proofErr w:type="spellStart"/>
      <w:r w:rsidRPr="00BC6E46">
        <w:rPr>
          <w:rFonts w:ascii="Palatino Linotype" w:hAnsi="Palatino Linotype" w:cs="Times New Roman"/>
          <w:sz w:val="24"/>
          <w:szCs w:val="24"/>
        </w:rPr>
        <w:t>τόμ</w:t>
      </w:r>
      <w:proofErr w:type="spellEnd"/>
      <w:r w:rsidRPr="00BC6E46">
        <w:rPr>
          <w:rFonts w:ascii="Palatino Linotype" w:hAnsi="Palatino Linotype" w:cs="Times New Roman"/>
          <w:sz w:val="24"/>
          <w:szCs w:val="24"/>
        </w:rPr>
        <w:t>. 94, 1300</w:t>
      </w:r>
      <w:r w:rsidRPr="00BC6E46">
        <w:rPr>
          <w:rFonts w:ascii="Palatino Linotype" w:hAnsi="Palatino Linotype" w:cs="Times New Roman"/>
          <w:sz w:val="24"/>
          <w:szCs w:val="24"/>
          <w:lang w:val="en-US"/>
        </w:rPr>
        <w:t>ab</w:t>
      </w:r>
      <w:r w:rsidRPr="00BC6E46">
        <w:rPr>
          <w:rFonts w:ascii="Palatino Linotype" w:hAnsi="Palatino Linotype" w:cs="Times New Roman"/>
          <w:sz w:val="24"/>
          <w:szCs w:val="24"/>
        </w:rPr>
        <w:t>.</w:t>
      </w:r>
    </w:p>
    <w:p w14:paraId="7677B75F" w14:textId="77777777" w:rsidR="001A6A6E" w:rsidRPr="00AE6CC5" w:rsidRDefault="001A6A6E" w:rsidP="001A6A6E">
      <w:pPr>
        <w:pStyle w:val="a3"/>
        <w:spacing w:line="276" w:lineRule="auto"/>
        <w:ind w:left="1985" w:hanging="1418"/>
        <w:rPr>
          <w:rFonts w:ascii="Palatino Linotype" w:hAnsi="Palatino Linotype"/>
          <w:sz w:val="24"/>
          <w:szCs w:val="24"/>
        </w:rPr>
      </w:pPr>
      <w:proofErr w:type="spellStart"/>
      <w:r w:rsidRPr="00BC6E46">
        <w:rPr>
          <w:rFonts w:ascii="Palatino Linotype" w:hAnsi="Palatino Linotype"/>
          <w:sz w:val="24"/>
          <w:szCs w:val="24"/>
        </w:rPr>
        <w:t>Ιω</w:t>
      </w:r>
      <w:proofErr w:type="spellEnd"/>
      <w:r>
        <w:rPr>
          <w:rFonts w:ascii="Palatino Linotype" w:hAnsi="Palatino Linotype"/>
          <w:sz w:val="24"/>
          <w:szCs w:val="24"/>
        </w:rPr>
        <w:t>.</w:t>
      </w:r>
      <w:r w:rsidRPr="00BC6E46">
        <w:rPr>
          <w:rFonts w:ascii="Palatino Linotype" w:hAnsi="Palatino Linotype"/>
          <w:sz w:val="24"/>
          <w:szCs w:val="24"/>
        </w:rPr>
        <w:t xml:space="preserve"> Δαμασκην</w:t>
      </w:r>
      <w:r>
        <w:rPr>
          <w:rFonts w:ascii="Palatino Linotype" w:hAnsi="Palatino Linotype"/>
          <w:sz w:val="24"/>
          <w:szCs w:val="24"/>
        </w:rPr>
        <w:t>ός</w:t>
      </w:r>
      <w:r w:rsidRPr="00BC6E46">
        <w:rPr>
          <w:rFonts w:ascii="Palatino Linotype" w:hAnsi="Palatino Linotype"/>
          <w:sz w:val="24"/>
          <w:szCs w:val="24"/>
        </w:rPr>
        <w:t xml:space="preserve">, «Κατά </w:t>
      </w:r>
      <w:proofErr w:type="spellStart"/>
      <w:r w:rsidRPr="00BC6E46">
        <w:rPr>
          <w:rFonts w:ascii="Palatino Linotype" w:hAnsi="Palatino Linotype"/>
          <w:sz w:val="24"/>
          <w:szCs w:val="24"/>
        </w:rPr>
        <w:t>Μανιχαίων</w:t>
      </w:r>
      <w:proofErr w:type="spellEnd"/>
      <w:r w:rsidRPr="00BC6E46">
        <w:rPr>
          <w:rFonts w:ascii="Palatino Linotype" w:hAnsi="Palatino Linotype"/>
          <w:sz w:val="24"/>
          <w:szCs w:val="24"/>
        </w:rPr>
        <w:t xml:space="preserve"> Διάλογος», </w:t>
      </w:r>
      <w:r w:rsidRPr="00BC6E46">
        <w:rPr>
          <w:rFonts w:ascii="Palatino Linotype" w:hAnsi="Palatino Linotype" w:cs="Times New Roman"/>
          <w:i/>
          <w:iCs/>
          <w:sz w:val="24"/>
          <w:szCs w:val="24"/>
        </w:rPr>
        <w:t>P</w:t>
      </w:r>
      <w:proofErr w:type="spellStart"/>
      <w:r w:rsidRPr="00BC6E46">
        <w:rPr>
          <w:rFonts w:ascii="Palatino Linotype" w:hAnsi="Palatino Linotype" w:cs="Times New Roman"/>
          <w:i/>
          <w:iCs/>
          <w:sz w:val="24"/>
          <w:szCs w:val="24"/>
          <w:lang w:val="en-US"/>
        </w:rPr>
        <w:t>atrologiae</w:t>
      </w:r>
      <w:proofErr w:type="spellEnd"/>
      <w:r w:rsidRPr="00BC6E46">
        <w:rPr>
          <w:rFonts w:ascii="Palatino Linotype" w:hAnsi="Palatino Linotype" w:cs="Times New Roman"/>
          <w:i/>
          <w:iCs/>
          <w:sz w:val="24"/>
          <w:szCs w:val="24"/>
        </w:rPr>
        <w:t xml:space="preserve"> G</w:t>
      </w:r>
      <w:proofErr w:type="spellStart"/>
      <w:r w:rsidRPr="00BC6E46">
        <w:rPr>
          <w:rFonts w:ascii="Palatino Linotype" w:hAnsi="Palatino Linotype" w:cs="Times New Roman"/>
          <w:i/>
          <w:iCs/>
          <w:sz w:val="24"/>
          <w:szCs w:val="24"/>
          <w:lang w:val="en-US"/>
        </w:rPr>
        <w:t>raeca</w:t>
      </w:r>
      <w:proofErr w:type="spellEnd"/>
      <w:r w:rsidRPr="00BC6E46">
        <w:rPr>
          <w:rFonts w:ascii="Palatino Linotype" w:hAnsi="Palatino Linotype" w:cs="Times New Roman"/>
          <w:i/>
          <w:iCs/>
          <w:sz w:val="24"/>
          <w:szCs w:val="24"/>
        </w:rPr>
        <w:t>,</w:t>
      </w:r>
      <w:r w:rsidRPr="00BC6E46">
        <w:rPr>
          <w:rFonts w:ascii="Palatino Linotype" w:hAnsi="Palatino Linotype" w:cs="Times New Roman"/>
          <w:sz w:val="24"/>
          <w:szCs w:val="24"/>
        </w:rPr>
        <w:t xml:space="preserve"> </w:t>
      </w:r>
      <w:r w:rsidRPr="00BC6E46">
        <w:rPr>
          <w:rFonts w:ascii="Palatino Linotype" w:hAnsi="Palatino Linotype" w:cs="Times New Roman"/>
          <w:sz w:val="24"/>
          <w:szCs w:val="24"/>
          <w:lang w:val="en-US"/>
        </w:rPr>
        <w:t>J</w:t>
      </w:r>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lang w:val="en-US"/>
        </w:rPr>
        <w:t>Migne</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επιμ</w:t>
      </w:r>
      <w:proofErr w:type="spellEnd"/>
      <w:r w:rsidRPr="00BC6E46">
        <w:rPr>
          <w:rFonts w:ascii="Palatino Linotype" w:hAnsi="Palatino Linotype" w:cs="Times New Roman"/>
          <w:sz w:val="24"/>
          <w:szCs w:val="24"/>
        </w:rPr>
        <w:t xml:space="preserve">. εκδ., </w:t>
      </w:r>
      <w:proofErr w:type="spellStart"/>
      <w:r w:rsidRPr="00BC6E46">
        <w:rPr>
          <w:rFonts w:ascii="Palatino Linotype" w:hAnsi="Palatino Linotype" w:cs="Times New Roman"/>
          <w:sz w:val="24"/>
          <w:szCs w:val="24"/>
        </w:rPr>
        <w:t>τόμ</w:t>
      </w:r>
      <w:proofErr w:type="spellEnd"/>
      <w:r w:rsidRPr="00BC6E46">
        <w:rPr>
          <w:rFonts w:ascii="Palatino Linotype" w:hAnsi="Palatino Linotype" w:cs="Times New Roman"/>
          <w:sz w:val="24"/>
          <w:szCs w:val="24"/>
        </w:rPr>
        <w:t xml:space="preserve">. </w:t>
      </w:r>
      <w:r w:rsidRPr="00BC6E46">
        <w:rPr>
          <w:rFonts w:ascii="Palatino Linotype" w:hAnsi="Palatino Linotype"/>
          <w:sz w:val="24"/>
          <w:szCs w:val="24"/>
        </w:rPr>
        <w:t xml:space="preserve">94, </w:t>
      </w:r>
      <w:proofErr w:type="spellStart"/>
      <w:r w:rsidRPr="00BC6E46">
        <w:rPr>
          <w:rFonts w:ascii="Palatino Linotype" w:hAnsi="Palatino Linotype"/>
          <w:sz w:val="24"/>
          <w:szCs w:val="24"/>
        </w:rPr>
        <w:t>στ</w:t>
      </w:r>
      <w:proofErr w:type="spellEnd"/>
      <w:r w:rsidRPr="00BC6E46">
        <w:rPr>
          <w:rFonts w:ascii="Palatino Linotype" w:hAnsi="Palatino Linotype"/>
          <w:sz w:val="24"/>
          <w:szCs w:val="24"/>
        </w:rPr>
        <w:t>. 1545</w:t>
      </w:r>
      <w:r w:rsidRPr="00BC6E46">
        <w:rPr>
          <w:rFonts w:ascii="Palatino Linotype" w:hAnsi="Palatino Linotype"/>
          <w:sz w:val="24"/>
          <w:szCs w:val="24"/>
          <w:lang w:val="en-US"/>
        </w:rPr>
        <w:t>a</w:t>
      </w:r>
      <w:r>
        <w:rPr>
          <w:rFonts w:ascii="Palatino Linotype" w:hAnsi="Palatino Linotype"/>
          <w:sz w:val="24"/>
          <w:szCs w:val="24"/>
        </w:rPr>
        <w:t>.</w:t>
      </w:r>
    </w:p>
    <w:p w14:paraId="69C29E76" w14:textId="77777777" w:rsidR="001A6A6E" w:rsidRPr="00AE6CC5" w:rsidRDefault="001A6A6E" w:rsidP="001A6A6E">
      <w:pPr>
        <w:pStyle w:val="a6"/>
        <w:spacing w:line="276" w:lineRule="auto"/>
        <w:ind w:left="1985" w:hanging="1418"/>
        <w:jc w:val="both"/>
        <w:rPr>
          <w:rFonts w:ascii="Palatino Linotype" w:hAnsi="Palatino Linotype"/>
          <w:sz w:val="24"/>
          <w:szCs w:val="24"/>
        </w:rPr>
      </w:pPr>
      <w:proofErr w:type="spellStart"/>
      <w:r w:rsidRPr="00BC6E46">
        <w:rPr>
          <w:rFonts w:ascii="Palatino Linotype" w:hAnsi="Palatino Linotype"/>
          <w:sz w:val="24"/>
          <w:szCs w:val="24"/>
        </w:rPr>
        <w:t>Ιω</w:t>
      </w:r>
      <w:proofErr w:type="spellEnd"/>
      <w:r w:rsidRPr="00BC6E46">
        <w:rPr>
          <w:rFonts w:ascii="Palatino Linotype" w:hAnsi="Palatino Linotype"/>
          <w:sz w:val="24"/>
          <w:szCs w:val="24"/>
        </w:rPr>
        <w:t>. Δαμασκην</w:t>
      </w:r>
      <w:r>
        <w:rPr>
          <w:rFonts w:ascii="Palatino Linotype" w:hAnsi="Palatino Linotype"/>
          <w:sz w:val="24"/>
          <w:szCs w:val="24"/>
        </w:rPr>
        <w:t>ός</w:t>
      </w:r>
      <w:r w:rsidRPr="00BC6E46">
        <w:rPr>
          <w:rFonts w:ascii="Palatino Linotype" w:hAnsi="Palatino Linotype"/>
          <w:sz w:val="24"/>
          <w:szCs w:val="24"/>
        </w:rPr>
        <w:t xml:space="preserve">, </w:t>
      </w:r>
      <w:r w:rsidRPr="00BC6E46">
        <w:rPr>
          <w:rFonts w:ascii="Palatino Linotype" w:hAnsi="Palatino Linotype"/>
          <w:i/>
          <w:iCs/>
          <w:sz w:val="24"/>
          <w:szCs w:val="24"/>
        </w:rPr>
        <w:t>«Περί των εν Χριστώ δύο θελημάτων»</w:t>
      </w:r>
      <w:r w:rsidRPr="00BC6E46">
        <w:rPr>
          <w:rFonts w:ascii="Palatino Linotype" w:hAnsi="Palatino Linotype"/>
          <w:sz w:val="24"/>
          <w:szCs w:val="24"/>
        </w:rPr>
        <w:t xml:space="preserve">, </w:t>
      </w:r>
      <w:proofErr w:type="spellStart"/>
      <w:r w:rsidRPr="00BC6E46">
        <w:rPr>
          <w:rFonts w:ascii="Palatino Linotype" w:hAnsi="Palatino Linotype"/>
          <w:i/>
          <w:iCs/>
          <w:sz w:val="24"/>
          <w:szCs w:val="24"/>
          <w:lang w:val="en-US"/>
        </w:rPr>
        <w:t>Patrologiae</w:t>
      </w:r>
      <w:proofErr w:type="spellEnd"/>
      <w:r w:rsidRPr="00BC6E46">
        <w:rPr>
          <w:rFonts w:ascii="Palatino Linotype" w:hAnsi="Palatino Linotype"/>
          <w:i/>
          <w:iCs/>
          <w:sz w:val="24"/>
          <w:szCs w:val="24"/>
        </w:rPr>
        <w:t xml:space="preserve"> </w:t>
      </w:r>
      <w:proofErr w:type="spellStart"/>
      <w:r w:rsidRPr="00BC6E46">
        <w:rPr>
          <w:rFonts w:ascii="Palatino Linotype" w:hAnsi="Palatino Linotype"/>
          <w:i/>
          <w:iCs/>
          <w:sz w:val="24"/>
          <w:szCs w:val="24"/>
          <w:lang w:val="en-US"/>
        </w:rPr>
        <w:t>Graeca</w:t>
      </w:r>
      <w:proofErr w:type="spellEnd"/>
      <w:r w:rsidRPr="00BC6E46">
        <w:rPr>
          <w:rFonts w:ascii="Palatino Linotype" w:hAnsi="Palatino Linotype"/>
          <w:i/>
          <w:iCs/>
          <w:sz w:val="24"/>
          <w:szCs w:val="24"/>
        </w:rPr>
        <w:t>,</w:t>
      </w:r>
      <w:r w:rsidRPr="00BC6E46">
        <w:rPr>
          <w:rFonts w:ascii="Palatino Linotype" w:hAnsi="Palatino Linotype"/>
          <w:sz w:val="24"/>
          <w:szCs w:val="24"/>
        </w:rPr>
        <w:t xml:space="preserve"> </w:t>
      </w:r>
      <w:r w:rsidRPr="00BC6E46">
        <w:rPr>
          <w:rFonts w:ascii="Palatino Linotype" w:hAnsi="Palatino Linotype"/>
          <w:sz w:val="24"/>
          <w:szCs w:val="24"/>
          <w:lang w:val="en-US"/>
        </w:rPr>
        <w:t>J</w:t>
      </w:r>
      <w:r w:rsidRPr="00BC6E46">
        <w:rPr>
          <w:rFonts w:ascii="Palatino Linotype" w:hAnsi="Palatino Linotype"/>
          <w:sz w:val="24"/>
          <w:szCs w:val="24"/>
        </w:rPr>
        <w:t xml:space="preserve">. </w:t>
      </w:r>
      <w:proofErr w:type="spellStart"/>
      <w:r w:rsidRPr="00BC6E46">
        <w:rPr>
          <w:rFonts w:ascii="Palatino Linotype" w:hAnsi="Palatino Linotype"/>
          <w:sz w:val="24"/>
          <w:szCs w:val="24"/>
          <w:lang w:val="en-US"/>
        </w:rPr>
        <w:t>Migne</w:t>
      </w:r>
      <w:proofErr w:type="spellEnd"/>
      <w:r w:rsidRPr="00BC6E46">
        <w:rPr>
          <w:rFonts w:ascii="Palatino Linotype" w:hAnsi="Palatino Linotype"/>
          <w:sz w:val="24"/>
          <w:szCs w:val="24"/>
        </w:rPr>
        <w:t xml:space="preserve">, </w:t>
      </w:r>
      <w:proofErr w:type="spellStart"/>
      <w:r w:rsidRPr="00BC6E46">
        <w:rPr>
          <w:rFonts w:ascii="Palatino Linotype" w:hAnsi="Palatino Linotype"/>
          <w:sz w:val="24"/>
          <w:szCs w:val="24"/>
        </w:rPr>
        <w:t>επιμ</w:t>
      </w:r>
      <w:proofErr w:type="spellEnd"/>
      <w:r w:rsidRPr="00BC6E46">
        <w:rPr>
          <w:rFonts w:ascii="Palatino Linotype" w:hAnsi="Palatino Linotype"/>
          <w:sz w:val="24"/>
          <w:szCs w:val="24"/>
        </w:rPr>
        <w:t xml:space="preserve">. εκδ., </w:t>
      </w:r>
      <w:proofErr w:type="spellStart"/>
      <w:r w:rsidRPr="00BC6E46">
        <w:rPr>
          <w:rFonts w:ascii="Palatino Linotype" w:hAnsi="Palatino Linotype"/>
          <w:sz w:val="24"/>
          <w:szCs w:val="24"/>
        </w:rPr>
        <w:t>τόμ</w:t>
      </w:r>
      <w:proofErr w:type="spellEnd"/>
      <w:r w:rsidRPr="00BC6E46">
        <w:rPr>
          <w:rFonts w:ascii="Palatino Linotype" w:hAnsi="Palatino Linotype"/>
          <w:sz w:val="24"/>
          <w:szCs w:val="24"/>
        </w:rPr>
        <w:t>. 95, 147</w:t>
      </w:r>
      <w:r w:rsidRPr="00BC6E46">
        <w:rPr>
          <w:rFonts w:ascii="Palatino Linotype" w:hAnsi="Palatino Linotype"/>
          <w:sz w:val="24"/>
          <w:szCs w:val="24"/>
          <w:lang w:val="en-US"/>
        </w:rPr>
        <w:t>b</w:t>
      </w:r>
      <w:r>
        <w:rPr>
          <w:rFonts w:ascii="Palatino Linotype" w:hAnsi="Palatino Linotype"/>
          <w:sz w:val="24"/>
          <w:szCs w:val="24"/>
        </w:rPr>
        <w:t>.</w:t>
      </w:r>
    </w:p>
    <w:p w14:paraId="6A4604E2" w14:textId="77777777" w:rsidR="001A6A6E" w:rsidRPr="00BC6E46" w:rsidRDefault="001A6A6E" w:rsidP="001A6A6E">
      <w:pPr>
        <w:pStyle w:val="a3"/>
        <w:spacing w:line="276" w:lineRule="auto"/>
        <w:ind w:left="1985" w:hanging="1418"/>
        <w:rPr>
          <w:rFonts w:ascii="Palatino Linotype" w:hAnsi="Palatino Linotype"/>
          <w:sz w:val="24"/>
          <w:szCs w:val="24"/>
        </w:rPr>
      </w:pPr>
      <w:proofErr w:type="spellStart"/>
      <w:r w:rsidRPr="00BC6E46">
        <w:rPr>
          <w:rFonts w:ascii="Palatino Linotype" w:hAnsi="Palatino Linotype"/>
          <w:sz w:val="24"/>
          <w:szCs w:val="24"/>
        </w:rPr>
        <w:t>Ιω</w:t>
      </w:r>
      <w:proofErr w:type="spellEnd"/>
      <w:r w:rsidRPr="00BC6E46">
        <w:rPr>
          <w:rFonts w:ascii="Palatino Linotype" w:hAnsi="Palatino Linotype"/>
          <w:sz w:val="24"/>
          <w:szCs w:val="24"/>
        </w:rPr>
        <w:t>. Δαμασκην</w:t>
      </w:r>
      <w:r>
        <w:rPr>
          <w:rFonts w:ascii="Palatino Linotype" w:hAnsi="Palatino Linotype"/>
          <w:sz w:val="24"/>
          <w:szCs w:val="24"/>
        </w:rPr>
        <w:t>ός</w:t>
      </w:r>
      <w:r w:rsidRPr="00BC6E46">
        <w:rPr>
          <w:rFonts w:ascii="Palatino Linotype" w:hAnsi="Palatino Linotype"/>
          <w:sz w:val="24"/>
          <w:szCs w:val="24"/>
        </w:rPr>
        <w:t>, «</w:t>
      </w:r>
      <w:proofErr w:type="spellStart"/>
      <w:r w:rsidRPr="00BC6E46">
        <w:rPr>
          <w:rFonts w:ascii="Palatino Linotype" w:hAnsi="Palatino Linotype"/>
          <w:sz w:val="24"/>
          <w:szCs w:val="24"/>
        </w:rPr>
        <w:t>Εἰς</w:t>
      </w:r>
      <w:proofErr w:type="spellEnd"/>
      <w:r w:rsidRPr="00BC6E46">
        <w:rPr>
          <w:rFonts w:ascii="Palatino Linotype" w:hAnsi="Palatino Linotype"/>
          <w:sz w:val="24"/>
          <w:szCs w:val="24"/>
        </w:rPr>
        <w:t xml:space="preserve"> </w:t>
      </w:r>
      <w:proofErr w:type="spellStart"/>
      <w:r w:rsidRPr="00BC6E46">
        <w:rPr>
          <w:rFonts w:ascii="Palatino Linotype" w:hAnsi="Palatino Linotype"/>
          <w:sz w:val="24"/>
          <w:szCs w:val="24"/>
        </w:rPr>
        <w:t>πρὸς</w:t>
      </w:r>
      <w:proofErr w:type="spellEnd"/>
      <w:r w:rsidRPr="00BC6E46">
        <w:rPr>
          <w:rFonts w:ascii="Palatino Linotype" w:hAnsi="Palatino Linotype"/>
          <w:sz w:val="24"/>
          <w:szCs w:val="24"/>
        </w:rPr>
        <w:t xml:space="preserve"> Ρωμαίους </w:t>
      </w:r>
      <w:proofErr w:type="spellStart"/>
      <w:r w:rsidRPr="00BC6E46">
        <w:rPr>
          <w:rFonts w:ascii="Palatino Linotype" w:hAnsi="Palatino Linotype"/>
          <w:sz w:val="24"/>
          <w:szCs w:val="24"/>
        </w:rPr>
        <w:t>Ἐπιστολήν</w:t>
      </w:r>
      <w:proofErr w:type="spellEnd"/>
      <w:r w:rsidRPr="00BC6E46">
        <w:rPr>
          <w:rFonts w:ascii="Palatino Linotype" w:hAnsi="Palatino Linotype"/>
          <w:sz w:val="24"/>
          <w:szCs w:val="24"/>
        </w:rPr>
        <w:t xml:space="preserve">», </w:t>
      </w:r>
      <w:r w:rsidRPr="00BC6E46">
        <w:rPr>
          <w:rFonts w:ascii="Palatino Linotype" w:hAnsi="Palatino Linotype" w:cs="Times New Roman"/>
          <w:i/>
          <w:iCs/>
          <w:sz w:val="24"/>
          <w:szCs w:val="24"/>
        </w:rPr>
        <w:t>P</w:t>
      </w:r>
      <w:proofErr w:type="spellStart"/>
      <w:r w:rsidRPr="00BC6E46">
        <w:rPr>
          <w:rFonts w:ascii="Palatino Linotype" w:hAnsi="Palatino Linotype" w:cs="Times New Roman"/>
          <w:i/>
          <w:iCs/>
          <w:sz w:val="24"/>
          <w:szCs w:val="24"/>
          <w:lang w:val="en-US"/>
        </w:rPr>
        <w:t>atrologiae</w:t>
      </w:r>
      <w:proofErr w:type="spellEnd"/>
      <w:r w:rsidRPr="00BC6E46">
        <w:rPr>
          <w:rFonts w:ascii="Palatino Linotype" w:hAnsi="Palatino Linotype" w:cs="Times New Roman"/>
          <w:i/>
          <w:iCs/>
          <w:sz w:val="24"/>
          <w:szCs w:val="24"/>
        </w:rPr>
        <w:t xml:space="preserve"> G</w:t>
      </w:r>
      <w:proofErr w:type="spellStart"/>
      <w:r w:rsidRPr="00BC6E46">
        <w:rPr>
          <w:rFonts w:ascii="Palatino Linotype" w:hAnsi="Palatino Linotype" w:cs="Times New Roman"/>
          <w:i/>
          <w:iCs/>
          <w:sz w:val="24"/>
          <w:szCs w:val="24"/>
          <w:lang w:val="en-US"/>
        </w:rPr>
        <w:t>raeca</w:t>
      </w:r>
      <w:proofErr w:type="spellEnd"/>
      <w:r w:rsidRPr="00BC6E46">
        <w:rPr>
          <w:rFonts w:ascii="Palatino Linotype" w:hAnsi="Palatino Linotype" w:cs="Times New Roman"/>
          <w:i/>
          <w:iCs/>
          <w:sz w:val="24"/>
          <w:szCs w:val="24"/>
        </w:rPr>
        <w:t>,</w:t>
      </w:r>
      <w:r w:rsidRPr="00BC6E46">
        <w:rPr>
          <w:rFonts w:ascii="Palatino Linotype" w:hAnsi="Palatino Linotype" w:cs="Times New Roman"/>
          <w:sz w:val="24"/>
          <w:szCs w:val="24"/>
        </w:rPr>
        <w:t xml:space="preserve"> </w:t>
      </w:r>
      <w:r w:rsidRPr="00BC6E46">
        <w:rPr>
          <w:rFonts w:ascii="Palatino Linotype" w:hAnsi="Palatino Linotype" w:cs="Times New Roman"/>
          <w:sz w:val="24"/>
          <w:szCs w:val="24"/>
          <w:lang w:val="en-US"/>
        </w:rPr>
        <w:t>J</w:t>
      </w:r>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lang w:val="en-US"/>
        </w:rPr>
        <w:t>Migne</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επιμ</w:t>
      </w:r>
      <w:proofErr w:type="spellEnd"/>
      <w:r w:rsidRPr="00BC6E46">
        <w:rPr>
          <w:rFonts w:ascii="Palatino Linotype" w:hAnsi="Palatino Linotype" w:cs="Times New Roman"/>
          <w:sz w:val="24"/>
          <w:szCs w:val="24"/>
        </w:rPr>
        <w:t xml:space="preserve">. εκδ., </w:t>
      </w:r>
      <w:proofErr w:type="spellStart"/>
      <w:r w:rsidRPr="00BC6E46">
        <w:rPr>
          <w:rFonts w:ascii="Palatino Linotype" w:hAnsi="Palatino Linotype" w:cs="Times New Roman"/>
          <w:sz w:val="24"/>
          <w:szCs w:val="24"/>
        </w:rPr>
        <w:t>τόμ</w:t>
      </w:r>
      <w:proofErr w:type="spellEnd"/>
      <w:r w:rsidRPr="00BC6E46">
        <w:rPr>
          <w:rFonts w:ascii="Palatino Linotype" w:hAnsi="Palatino Linotype" w:cs="Times New Roman"/>
          <w:sz w:val="24"/>
          <w:szCs w:val="24"/>
        </w:rPr>
        <w:t xml:space="preserve">. </w:t>
      </w:r>
      <w:r w:rsidRPr="00BC6E46">
        <w:rPr>
          <w:rFonts w:ascii="Palatino Linotype" w:hAnsi="Palatino Linotype"/>
          <w:sz w:val="24"/>
          <w:szCs w:val="24"/>
        </w:rPr>
        <w:t xml:space="preserve">95, </w:t>
      </w:r>
      <w:proofErr w:type="spellStart"/>
      <w:r w:rsidRPr="00BC6E46">
        <w:rPr>
          <w:rFonts w:ascii="Palatino Linotype" w:hAnsi="Palatino Linotype"/>
          <w:sz w:val="24"/>
          <w:szCs w:val="24"/>
        </w:rPr>
        <w:t>στ</w:t>
      </w:r>
      <w:proofErr w:type="spellEnd"/>
      <w:r w:rsidRPr="00BC6E46">
        <w:rPr>
          <w:rFonts w:ascii="Palatino Linotype" w:hAnsi="Palatino Linotype"/>
          <w:sz w:val="24"/>
          <w:szCs w:val="24"/>
        </w:rPr>
        <w:t>. 505.</w:t>
      </w:r>
    </w:p>
    <w:p w14:paraId="1B364126" w14:textId="77777777" w:rsidR="001A6A6E" w:rsidRPr="00AE6CC5"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Ιω</w:t>
      </w:r>
      <w:proofErr w:type="spellEnd"/>
      <w:r w:rsidRPr="00AE6CC5">
        <w:rPr>
          <w:rFonts w:ascii="Palatino Linotype" w:hAnsi="Palatino Linotype" w:cs="Times New Roman"/>
          <w:sz w:val="24"/>
          <w:szCs w:val="24"/>
        </w:rPr>
        <w:t xml:space="preserve">. </w:t>
      </w:r>
      <w:r w:rsidRPr="00BC6E46">
        <w:rPr>
          <w:rFonts w:ascii="Palatino Linotype" w:hAnsi="Palatino Linotype" w:cs="Times New Roman"/>
          <w:sz w:val="24"/>
          <w:szCs w:val="24"/>
        </w:rPr>
        <w:t>Χρυσ</w:t>
      </w:r>
      <w:r>
        <w:rPr>
          <w:rFonts w:ascii="Palatino Linotype" w:hAnsi="Palatino Linotype" w:cs="Times New Roman"/>
          <w:sz w:val="24"/>
          <w:szCs w:val="24"/>
        </w:rPr>
        <w:t>ό</w:t>
      </w:r>
      <w:r w:rsidRPr="00BC6E46">
        <w:rPr>
          <w:rFonts w:ascii="Palatino Linotype" w:hAnsi="Palatino Linotype" w:cs="Times New Roman"/>
          <w:sz w:val="24"/>
          <w:szCs w:val="24"/>
        </w:rPr>
        <w:t>στ</w:t>
      </w:r>
      <w:r>
        <w:rPr>
          <w:rFonts w:ascii="Palatino Linotype" w:hAnsi="Palatino Linotype" w:cs="Times New Roman"/>
          <w:sz w:val="24"/>
          <w:szCs w:val="24"/>
        </w:rPr>
        <w:t>ο</w:t>
      </w:r>
      <w:r w:rsidRPr="00BC6E46">
        <w:rPr>
          <w:rFonts w:ascii="Palatino Linotype" w:hAnsi="Palatino Linotype" w:cs="Times New Roman"/>
          <w:sz w:val="24"/>
          <w:szCs w:val="24"/>
        </w:rPr>
        <w:t>μο</w:t>
      </w:r>
      <w:r>
        <w:rPr>
          <w:rFonts w:ascii="Palatino Linotype" w:hAnsi="Palatino Linotype" w:cs="Times New Roman"/>
          <w:sz w:val="24"/>
          <w:szCs w:val="24"/>
        </w:rPr>
        <w:t>ς</w:t>
      </w:r>
      <w:r w:rsidRPr="00AE6CC5">
        <w:rPr>
          <w:rFonts w:ascii="Palatino Linotype" w:hAnsi="Palatino Linotype" w:cs="Times New Roman"/>
          <w:sz w:val="24"/>
          <w:szCs w:val="24"/>
        </w:rPr>
        <w:t>, «</w:t>
      </w:r>
      <w:proofErr w:type="spellStart"/>
      <w:r w:rsidRPr="00BC6E46">
        <w:rPr>
          <w:rFonts w:ascii="Palatino Linotype" w:hAnsi="Palatino Linotype" w:cs="Times New Roman"/>
          <w:sz w:val="24"/>
          <w:szCs w:val="24"/>
        </w:rPr>
        <w:t>Εἰς</w:t>
      </w:r>
      <w:proofErr w:type="spellEnd"/>
      <w:r w:rsidRPr="00AE6CC5">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τοὺς</w:t>
      </w:r>
      <w:proofErr w:type="spellEnd"/>
      <w:r w:rsidRPr="00AE6CC5">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ἀνδριάντας</w:t>
      </w:r>
      <w:proofErr w:type="spellEnd"/>
      <w:r w:rsidRPr="00AE6CC5">
        <w:rPr>
          <w:rFonts w:ascii="Palatino Linotype" w:hAnsi="Palatino Linotype" w:cs="Times New Roman"/>
          <w:sz w:val="24"/>
          <w:szCs w:val="24"/>
        </w:rPr>
        <w:t xml:space="preserve"> 10,5», </w:t>
      </w:r>
      <w:proofErr w:type="spellStart"/>
      <w:r w:rsidRPr="00AE6CC5">
        <w:rPr>
          <w:rFonts w:ascii="Palatino Linotype" w:hAnsi="Palatino Linotype" w:cs="Times New Roman"/>
          <w:i/>
          <w:iCs/>
          <w:sz w:val="24"/>
          <w:szCs w:val="24"/>
          <w:lang w:val="en-US"/>
        </w:rPr>
        <w:t>P</w:t>
      </w:r>
      <w:r w:rsidRPr="00BC6E46">
        <w:rPr>
          <w:rFonts w:ascii="Palatino Linotype" w:hAnsi="Palatino Linotype" w:cs="Times New Roman"/>
          <w:i/>
          <w:iCs/>
          <w:sz w:val="24"/>
          <w:szCs w:val="24"/>
          <w:lang w:val="en-US"/>
        </w:rPr>
        <w:t>atrologiae</w:t>
      </w:r>
      <w:proofErr w:type="spellEnd"/>
      <w:r w:rsidRPr="00AE6CC5">
        <w:rPr>
          <w:rFonts w:ascii="Palatino Linotype" w:hAnsi="Palatino Linotype" w:cs="Times New Roman"/>
          <w:i/>
          <w:iCs/>
          <w:sz w:val="24"/>
          <w:szCs w:val="24"/>
        </w:rPr>
        <w:t xml:space="preserve"> </w:t>
      </w:r>
      <w:proofErr w:type="spellStart"/>
      <w:r w:rsidRPr="00AE6CC5">
        <w:rPr>
          <w:rFonts w:ascii="Palatino Linotype" w:hAnsi="Palatino Linotype" w:cs="Times New Roman"/>
          <w:i/>
          <w:iCs/>
          <w:sz w:val="24"/>
          <w:szCs w:val="24"/>
          <w:lang w:val="en-US"/>
        </w:rPr>
        <w:t>G</w:t>
      </w:r>
      <w:r w:rsidRPr="00BC6E46">
        <w:rPr>
          <w:rFonts w:ascii="Palatino Linotype" w:hAnsi="Palatino Linotype" w:cs="Times New Roman"/>
          <w:i/>
          <w:iCs/>
          <w:sz w:val="24"/>
          <w:szCs w:val="24"/>
          <w:lang w:val="en-US"/>
        </w:rPr>
        <w:t>raeca</w:t>
      </w:r>
      <w:proofErr w:type="spellEnd"/>
      <w:r w:rsidRPr="00AE6CC5">
        <w:rPr>
          <w:rFonts w:ascii="Palatino Linotype" w:hAnsi="Palatino Linotype" w:cs="Times New Roman"/>
          <w:i/>
          <w:iCs/>
          <w:sz w:val="24"/>
          <w:szCs w:val="24"/>
        </w:rPr>
        <w:t>,</w:t>
      </w:r>
      <w:r w:rsidRPr="00AE6CC5">
        <w:rPr>
          <w:rFonts w:ascii="Palatino Linotype" w:hAnsi="Palatino Linotype" w:cs="Times New Roman"/>
          <w:sz w:val="24"/>
          <w:szCs w:val="24"/>
        </w:rPr>
        <w:t xml:space="preserve"> </w:t>
      </w:r>
      <w:r w:rsidRPr="00BC6E46">
        <w:rPr>
          <w:rFonts w:ascii="Palatino Linotype" w:hAnsi="Palatino Linotype" w:cs="Times New Roman"/>
          <w:sz w:val="24"/>
          <w:szCs w:val="24"/>
          <w:lang w:val="en-US"/>
        </w:rPr>
        <w:t>J</w:t>
      </w:r>
      <w:r w:rsidRPr="00AE6CC5">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lang w:val="en-US"/>
        </w:rPr>
        <w:t>Migne</w:t>
      </w:r>
      <w:proofErr w:type="spellEnd"/>
      <w:r w:rsidRPr="00AE6CC5">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επιμ</w:t>
      </w:r>
      <w:proofErr w:type="spellEnd"/>
      <w:r w:rsidRPr="00AE6CC5">
        <w:rPr>
          <w:rFonts w:ascii="Palatino Linotype" w:hAnsi="Palatino Linotype" w:cs="Times New Roman"/>
          <w:sz w:val="24"/>
          <w:szCs w:val="24"/>
        </w:rPr>
        <w:t xml:space="preserve">. </w:t>
      </w:r>
      <w:r w:rsidRPr="00BC6E46">
        <w:rPr>
          <w:rFonts w:ascii="Palatino Linotype" w:hAnsi="Palatino Linotype" w:cs="Times New Roman"/>
          <w:sz w:val="24"/>
          <w:szCs w:val="24"/>
        </w:rPr>
        <w:t>εκδ</w:t>
      </w:r>
      <w:r w:rsidRPr="00AE6CC5">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τόμ</w:t>
      </w:r>
      <w:proofErr w:type="spellEnd"/>
      <w:r w:rsidRPr="00AE6CC5">
        <w:rPr>
          <w:rFonts w:ascii="Palatino Linotype" w:hAnsi="Palatino Linotype" w:cs="Times New Roman"/>
          <w:sz w:val="24"/>
          <w:szCs w:val="24"/>
        </w:rPr>
        <w:t xml:space="preserve">. 49, </w:t>
      </w:r>
      <w:proofErr w:type="spellStart"/>
      <w:r w:rsidRPr="00BC6E46">
        <w:rPr>
          <w:rFonts w:ascii="Palatino Linotype" w:hAnsi="Palatino Linotype" w:cs="Times New Roman"/>
          <w:sz w:val="24"/>
          <w:szCs w:val="24"/>
        </w:rPr>
        <w:t>στ</w:t>
      </w:r>
      <w:proofErr w:type="spellEnd"/>
      <w:r w:rsidRPr="00AE6CC5">
        <w:rPr>
          <w:rFonts w:ascii="Palatino Linotype" w:hAnsi="Palatino Linotype" w:cs="Times New Roman"/>
          <w:sz w:val="24"/>
          <w:szCs w:val="24"/>
        </w:rPr>
        <w:t>. 117.</w:t>
      </w:r>
    </w:p>
    <w:p w14:paraId="0B6E09A0" w14:textId="77777777" w:rsidR="001A6A6E" w:rsidRPr="00AE6CC5"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Ιω</w:t>
      </w:r>
      <w:proofErr w:type="spellEnd"/>
      <w:r w:rsidRPr="00AE6CC5">
        <w:rPr>
          <w:rFonts w:ascii="Palatino Linotype" w:hAnsi="Palatino Linotype" w:cs="Times New Roman"/>
          <w:sz w:val="24"/>
          <w:szCs w:val="24"/>
        </w:rPr>
        <w:t xml:space="preserve">. </w:t>
      </w:r>
      <w:r w:rsidRPr="00BC6E46">
        <w:rPr>
          <w:rFonts w:ascii="Palatino Linotype" w:hAnsi="Palatino Linotype" w:cs="Times New Roman"/>
          <w:sz w:val="24"/>
          <w:szCs w:val="24"/>
        </w:rPr>
        <w:t>Χρυσ</w:t>
      </w:r>
      <w:r>
        <w:rPr>
          <w:rFonts w:ascii="Palatino Linotype" w:hAnsi="Palatino Linotype" w:cs="Times New Roman"/>
          <w:sz w:val="24"/>
          <w:szCs w:val="24"/>
        </w:rPr>
        <w:t>ό</w:t>
      </w:r>
      <w:r w:rsidRPr="00BC6E46">
        <w:rPr>
          <w:rFonts w:ascii="Palatino Linotype" w:hAnsi="Palatino Linotype" w:cs="Times New Roman"/>
          <w:sz w:val="24"/>
          <w:szCs w:val="24"/>
        </w:rPr>
        <w:t>στ</w:t>
      </w:r>
      <w:r>
        <w:rPr>
          <w:rFonts w:ascii="Palatino Linotype" w:hAnsi="Palatino Linotype" w:cs="Times New Roman"/>
          <w:sz w:val="24"/>
          <w:szCs w:val="24"/>
        </w:rPr>
        <w:t>ο</w:t>
      </w:r>
      <w:r w:rsidRPr="00BC6E46">
        <w:rPr>
          <w:rFonts w:ascii="Palatino Linotype" w:hAnsi="Palatino Linotype" w:cs="Times New Roman"/>
          <w:sz w:val="24"/>
          <w:szCs w:val="24"/>
        </w:rPr>
        <w:t>μο</w:t>
      </w:r>
      <w:r>
        <w:rPr>
          <w:rFonts w:ascii="Palatino Linotype" w:hAnsi="Palatino Linotype" w:cs="Times New Roman"/>
          <w:sz w:val="24"/>
          <w:szCs w:val="24"/>
        </w:rPr>
        <w:t>ς</w:t>
      </w:r>
      <w:r w:rsidRPr="00AE6CC5">
        <w:rPr>
          <w:rFonts w:ascii="Palatino Linotype" w:hAnsi="Palatino Linotype" w:cs="Times New Roman"/>
          <w:sz w:val="24"/>
          <w:szCs w:val="24"/>
        </w:rPr>
        <w:t>, «</w:t>
      </w:r>
      <w:r w:rsidRPr="00BC6E46">
        <w:rPr>
          <w:rFonts w:ascii="Palatino Linotype" w:hAnsi="Palatino Linotype" w:cs="Times New Roman"/>
          <w:sz w:val="24"/>
          <w:szCs w:val="24"/>
        </w:rPr>
        <w:t>Εις</w:t>
      </w:r>
      <w:r w:rsidRPr="00AE6CC5">
        <w:rPr>
          <w:rFonts w:ascii="Palatino Linotype" w:hAnsi="Palatino Linotype" w:cs="Times New Roman"/>
          <w:sz w:val="24"/>
          <w:szCs w:val="24"/>
        </w:rPr>
        <w:t xml:space="preserve"> </w:t>
      </w:r>
      <w:r w:rsidRPr="00BC6E46">
        <w:rPr>
          <w:rFonts w:ascii="Palatino Linotype" w:hAnsi="Palatino Linotype" w:cs="Times New Roman"/>
          <w:sz w:val="24"/>
          <w:szCs w:val="24"/>
        </w:rPr>
        <w:t>την</w:t>
      </w:r>
      <w:r w:rsidRPr="00AE6CC5">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γενέθλιον</w:t>
      </w:r>
      <w:proofErr w:type="spellEnd"/>
      <w:r w:rsidRPr="00AE6CC5">
        <w:rPr>
          <w:rFonts w:ascii="Palatino Linotype" w:hAnsi="Palatino Linotype" w:cs="Times New Roman"/>
          <w:sz w:val="24"/>
          <w:szCs w:val="24"/>
        </w:rPr>
        <w:t xml:space="preserve"> </w:t>
      </w:r>
      <w:r w:rsidRPr="00BC6E46">
        <w:rPr>
          <w:rFonts w:ascii="Palatino Linotype" w:hAnsi="Palatino Linotype" w:cs="Times New Roman"/>
          <w:sz w:val="24"/>
          <w:szCs w:val="24"/>
        </w:rPr>
        <w:t>ημέρα</w:t>
      </w:r>
      <w:r w:rsidRPr="00AE6CC5">
        <w:rPr>
          <w:rFonts w:ascii="Palatino Linotype" w:hAnsi="Palatino Linotype" w:cs="Times New Roman"/>
          <w:sz w:val="24"/>
          <w:szCs w:val="24"/>
        </w:rPr>
        <w:t xml:space="preserve"> </w:t>
      </w:r>
      <w:r w:rsidRPr="00BC6E46">
        <w:rPr>
          <w:rFonts w:ascii="Palatino Linotype" w:hAnsi="Palatino Linotype" w:cs="Times New Roman"/>
          <w:sz w:val="24"/>
          <w:szCs w:val="24"/>
        </w:rPr>
        <w:t>του</w:t>
      </w:r>
      <w:r w:rsidRPr="00AE6CC5">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Σωτήρος</w:t>
      </w:r>
      <w:proofErr w:type="spellEnd"/>
      <w:r w:rsidRPr="00AE6CC5">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ἡμῶν</w:t>
      </w:r>
      <w:proofErr w:type="spellEnd"/>
      <w:r w:rsidRPr="00AE6CC5">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Ἰησοῦ</w:t>
      </w:r>
      <w:proofErr w:type="spellEnd"/>
      <w:r w:rsidRPr="00AE6CC5">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Χριστοῦ</w:t>
      </w:r>
      <w:proofErr w:type="spellEnd"/>
      <w:r w:rsidRPr="00AE6CC5">
        <w:rPr>
          <w:rFonts w:ascii="Palatino Linotype" w:hAnsi="Palatino Linotype" w:cs="Times New Roman"/>
          <w:sz w:val="24"/>
          <w:szCs w:val="24"/>
        </w:rPr>
        <w:t xml:space="preserve"> 6», </w:t>
      </w:r>
      <w:proofErr w:type="spellStart"/>
      <w:r w:rsidRPr="00AE6CC5">
        <w:rPr>
          <w:rFonts w:ascii="Palatino Linotype" w:hAnsi="Palatino Linotype" w:cs="Times New Roman"/>
          <w:i/>
          <w:iCs/>
          <w:sz w:val="24"/>
          <w:szCs w:val="24"/>
          <w:lang w:val="en-US"/>
        </w:rPr>
        <w:t>P</w:t>
      </w:r>
      <w:r w:rsidRPr="00BC6E46">
        <w:rPr>
          <w:rFonts w:ascii="Palatino Linotype" w:hAnsi="Palatino Linotype" w:cs="Times New Roman"/>
          <w:i/>
          <w:iCs/>
          <w:sz w:val="24"/>
          <w:szCs w:val="24"/>
          <w:lang w:val="en-US"/>
        </w:rPr>
        <w:t>atrologiae</w:t>
      </w:r>
      <w:proofErr w:type="spellEnd"/>
      <w:r w:rsidRPr="00AE6CC5">
        <w:rPr>
          <w:rFonts w:ascii="Palatino Linotype" w:hAnsi="Palatino Linotype" w:cs="Times New Roman"/>
          <w:i/>
          <w:iCs/>
          <w:sz w:val="24"/>
          <w:szCs w:val="24"/>
        </w:rPr>
        <w:t xml:space="preserve"> </w:t>
      </w:r>
      <w:proofErr w:type="spellStart"/>
      <w:r w:rsidRPr="00AE6CC5">
        <w:rPr>
          <w:rFonts w:ascii="Palatino Linotype" w:hAnsi="Palatino Linotype" w:cs="Times New Roman"/>
          <w:i/>
          <w:iCs/>
          <w:sz w:val="24"/>
          <w:szCs w:val="24"/>
          <w:lang w:val="en-US"/>
        </w:rPr>
        <w:t>G</w:t>
      </w:r>
      <w:r w:rsidRPr="00BC6E46">
        <w:rPr>
          <w:rFonts w:ascii="Palatino Linotype" w:hAnsi="Palatino Linotype" w:cs="Times New Roman"/>
          <w:i/>
          <w:iCs/>
          <w:sz w:val="24"/>
          <w:szCs w:val="24"/>
          <w:lang w:val="en-US"/>
        </w:rPr>
        <w:t>raeca</w:t>
      </w:r>
      <w:proofErr w:type="spellEnd"/>
      <w:r w:rsidRPr="00AE6CC5">
        <w:rPr>
          <w:rFonts w:ascii="Palatino Linotype" w:hAnsi="Palatino Linotype" w:cs="Times New Roman"/>
          <w:i/>
          <w:iCs/>
          <w:sz w:val="24"/>
          <w:szCs w:val="24"/>
        </w:rPr>
        <w:t>,</w:t>
      </w:r>
      <w:r w:rsidRPr="00AE6CC5">
        <w:rPr>
          <w:rFonts w:ascii="Palatino Linotype" w:hAnsi="Palatino Linotype" w:cs="Times New Roman"/>
          <w:sz w:val="24"/>
          <w:szCs w:val="24"/>
        </w:rPr>
        <w:t xml:space="preserve"> </w:t>
      </w:r>
      <w:r w:rsidRPr="00BC6E46">
        <w:rPr>
          <w:rFonts w:ascii="Palatino Linotype" w:hAnsi="Palatino Linotype" w:cs="Times New Roman"/>
          <w:sz w:val="24"/>
          <w:szCs w:val="24"/>
          <w:lang w:val="en-US"/>
        </w:rPr>
        <w:t>J</w:t>
      </w:r>
      <w:r w:rsidRPr="00AE6CC5">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lang w:val="en-US"/>
        </w:rPr>
        <w:t>Migne</w:t>
      </w:r>
      <w:proofErr w:type="spellEnd"/>
      <w:r w:rsidRPr="00AE6CC5">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επιμ</w:t>
      </w:r>
      <w:proofErr w:type="spellEnd"/>
      <w:r w:rsidRPr="00AE6CC5">
        <w:rPr>
          <w:rFonts w:ascii="Palatino Linotype" w:hAnsi="Palatino Linotype" w:cs="Times New Roman"/>
          <w:sz w:val="24"/>
          <w:szCs w:val="24"/>
        </w:rPr>
        <w:t xml:space="preserve">. </w:t>
      </w:r>
      <w:r w:rsidRPr="00BC6E46">
        <w:rPr>
          <w:rFonts w:ascii="Palatino Linotype" w:hAnsi="Palatino Linotype" w:cs="Times New Roman"/>
          <w:sz w:val="24"/>
          <w:szCs w:val="24"/>
        </w:rPr>
        <w:t>εκδ</w:t>
      </w:r>
      <w:r w:rsidRPr="00AE6CC5">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τόμ</w:t>
      </w:r>
      <w:proofErr w:type="spellEnd"/>
      <w:r w:rsidRPr="00AE6CC5">
        <w:rPr>
          <w:rFonts w:ascii="Palatino Linotype" w:hAnsi="Palatino Linotype" w:cs="Times New Roman"/>
          <w:sz w:val="24"/>
          <w:szCs w:val="24"/>
        </w:rPr>
        <w:t xml:space="preserve">. 49, </w:t>
      </w:r>
      <w:proofErr w:type="spellStart"/>
      <w:r w:rsidRPr="00BC6E46">
        <w:rPr>
          <w:rFonts w:ascii="Palatino Linotype" w:hAnsi="Palatino Linotype" w:cs="Times New Roman"/>
          <w:sz w:val="24"/>
          <w:szCs w:val="24"/>
        </w:rPr>
        <w:t>στ</w:t>
      </w:r>
      <w:proofErr w:type="spellEnd"/>
      <w:r w:rsidRPr="00AE6CC5">
        <w:rPr>
          <w:rFonts w:ascii="Palatino Linotype" w:hAnsi="Palatino Linotype" w:cs="Times New Roman"/>
          <w:sz w:val="24"/>
          <w:szCs w:val="24"/>
        </w:rPr>
        <w:t>. 360.</w:t>
      </w:r>
    </w:p>
    <w:p w14:paraId="17740928" w14:textId="77777777" w:rsidR="001A6A6E" w:rsidRPr="00AE6CC5"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Ιω</w:t>
      </w:r>
      <w:proofErr w:type="spellEnd"/>
      <w:r w:rsidRPr="00AE6CC5">
        <w:rPr>
          <w:rFonts w:ascii="Palatino Linotype" w:hAnsi="Palatino Linotype" w:cs="Times New Roman"/>
          <w:sz w:val="24"/>
          <w:szCs w:val="24"/>
        </w:rPr>
        <w:t xml:space="preserve">. </w:t>
      </w:r>
      <w:r w:rsidRPr="00BC6E46">
        <w:rPr>
          <w:rFonts w:ascii="Palatino Linotype" w:hAnsi="Palatino Linotype" w:cs="Times New Roman"/>
          <w:sz w:val="24"/>
          <w:szCs w:val="24"/>
        </w:rPr>
        <w:t>Χρυσ</w:t>
      </w:r>
      <w:r>
        <w:rPr>
          <w:rFonts w:ascii="Palatino Linotype" w:hAnsi="Palatino Linotype" w:cs="Times New Roman"/>
          <w:sz w:val="24"/>
          <w:szCs w:val="24"/>
        </w:rPr>
        <w:t>ό</w:t>
      </w:r>
      <w:r w:rsidRPr="00BC6E46">
        <w:rPr>
          <w:rFonts w:ascii="Palatino Linotype" w:hAnsi="Palatino Linotype" w:cs="Times New Roman"/>
          <w:sz w:val="24"/>
          <w:szCs w:val="24"/>
        </w:rPr>
        <w:t>στ</w:t>
      </w:r>
      <w:r>
        <w:rPr>
          <w:rFonts w:ascii="Palatino Linotype" w:hAnsi="Palatino Linotype" w:cs="Times New Roman"/>
          <w:sz w:val="24"/>
          <w:szCs w:val="24"/>
        </w:rPr>
        <w:t>ο</w:t>
      </w:r>
      <w:r w:rsidRPr="00BC6E46">
        <w:rPr>
          <w:rFonts w:ascii="Palatino Linotype" w:hAnsi="Palatino Linotype" w:cs="Times New Roman"/>
          <w:sz w:val="24"/>
          <w:szCs w:val="24"/>
        </w:rPr>
        <w:t>μο</w:t>
      </w:r>
      <w:r>
        <w:rPr>
          <w:rFonts w:ascii="Palatino Linotype" w:hAnsi="Palatino Linotype" w:cs="Times New Roman"/>
          <w:sz w:val="24"/>
          <w:szCs w:val="24"/>
        </w:rPr>
        <w:t>ς</w:t>
      </w:r>
      <w:r w:rsidRPr="00AE6CC5">
        <w:rPr>
          <w:rFonts w:ascii="Palatino Linotype" w:hAnsi="Palatino Linotype" w:cs="Times New Roman"/>
          <w:sz w:val="24"/>
          <w:szCs w:val="24"/>
        </w:rPr>
        <w:t>, «</w:t>
      </w:r>
      <w:proofErr w:type="spellStart"/>
      <w:r w:rsidRPr="00BC6E46">
        <w:rPr>
          <w:rFonts w:ascii="Palatino Linotype" w:hAnsi="Palatino Linotype" w:cs="Times New Roman"/>
          <w:sz w:val="24"/>
          <w:szCs w:val="24"/>
        </w:rPr>
        <w:t>Ὁμιλία</w:t>
      </w:r>
      <w:proofErr w:type="spellEnd"/>
      <w:r w:rsidRPr="00AE6CC5">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εἰς</w:t>
      </w:r>
      <w:proofErr w:type="spellEnd"/>
      <w:r w:rsidRPr="00AE6CC5">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τὴν</w:t>
      </w:r>
      <w:proofErr w:type="spellEnd"/>
      <w:r w:rsidRPr="00AE6CC5">
        <w:rPr>
          <w:rFonts w:ascii="Palatino Linotype" w:hAnsi="Palatino Linotype" w:cs="Times New Roman"/>
          <w:sz w:val="24"/>
          <w:szCs w:val="24"/>
        </w:rPr>
        <w:t xml:space="preserve"> </w:t>
      </w:r>
      <w:r w:rsidRPr="00BC6E46">
        <w:rPr>
          <w:rFonts w:ascii="Palatino Linotype" w:hAnsi="Palatino Linotype" w:cs="Times New Roman"/>
          <w:sz w:val="24"/>
          <w:szCs w:val="24"/>
        </w:rPr>
        <w:t>Γένεσιν</w:t>
      </w:r>
      <w:r w:rsidRPr="00AE6CC5">
        <w:rPr>
          <w:rFonts w:ascii="Palatino Linotype" w:hAnsi="Palatino Linotype" w:cs="Times New Roman"/>
          <w:sz w:val="24"/>
          <w:szCs w:val="24"/>
        </w:rPr>
        <w:t xml:space="preserve"> 12,4»</w:t>
      </w:r>
      <w:r w:rsidRPr="00AE6CC5">
        <w:rPr>
          <w:rFonts w:ascii="Palatino Linotype" w:hAnsi="Palatino Linotype" w:cs="Times New Roman"/>
          <w:i/>
          <w:iCs/>
          <w:sz w:val="24"/>
          <w:szCs w:val="24"/>
        </w:rPr>
        <w:t>,</w:t>
      </w:r>
      <w:r w:rsidRPr="00AE6CC5">
        <w:rPr>
          <w:rFonts w:ascii="Palatino Linotype" w:hAnsi="Palatino Linotype" w:cs="Times New Roman"/>
          <w:sz w:val="24"/>
          <w:szCs w:val="24"/>
        </w:rPr>
        <w:t xml:space="preserve"> </w:t>
      </w:r>
      <w:proofErr w:type="spellStart"/>
      <w:r w:rsidRPr="00BC6E46">
        <w:rPr>
          <w:rFonts w:ascii="Palatino Linotype" w:hAnsi="Palatino Linotype" w:cs="Times New Roman"/>
          <w:i/>
          <w:iCs/>
          <w:sz w:val="24"/>
          <w:szCs w:val="24"/>
          <w:lang w:val="en-US"/>
        </w:rPr>
        <w:t>Patrologiae</w:t>
      </w:r>
      <w:proofErr w:type="spellEnd"/>
      <w:r w:rsidRPr="00AE6CC5">
        <w:rPr>
          <w:rFonts w:ascii="Palatino Linotype" w:hAnsi="Palatino Linotype" w:cs="Times New Roman"/>
          <w:i/>
          <w:iCs/>
          <w:sz w:val="24"/>
          <w:szCs w:val="24"/>
        </w:rPr>
        <w:t xml:space="preserve"> </w:t>
      </w:r>
      <w:proofErr w:type="spellStart"/>
      <w:r w:rsidRPr="00BC6E46">
        <w:rPr>
          <w:rFonts w:ascii="Palatino Linotype" w:hAnsi="Palatino Linotype" w:cs="Times New Roman"/>
          <w:i/>
          <w:iCs/>
          <w:sz w:val="24"/>
          <w:szCs w:val="24"/>
          <w:lang w:val="en-US"/>
        </w:rPr>
        <w:t>Graeca</w:t>
      </w:r>
      <w:proofErr w:type="spellEnd"/>
      <w:r w:rsidRPr="00AE6CC5">
        <w:rPr>
          <w:rFonts w:ascii="Palatino Linotype" w:hAnsi="Palatino Linotype" w:cs="Times New Roman"/>
          <w:i/>
          <w:iCs/>
          <w:sz w:val="24"/>
          <w:szCs w:val="24"/>
        </w:rPr>
        <w:t>,</w:t>
      </w:r>
      <w:r w:rsidRPr="00AE6CC5">
        <w:rPr>
          <w:rFonts w:ascii="Palatino Linotype" w:hAnsi="Palatino Linotype" w:cs="Times New Roman"/>
          <w:sz w:val="24"/>
          <w:szCs w:val="24"/>
        </w:rPr>
        <w:t xml:space="preserve"> </w:t>
      </w:r>
      <w:r w:rsidRPr="00BC6E46">
        <w:rPr>
          <w:rFonts w:ascii="Palatino Linotype" w:hAnsi="Palatino Linotype" w:cs="Times New Roman"/>
          <w:sz w:val="24"/>
          <w:szCs w:val="24"/>
          <w:lang w:val="en-US"/>
        </w:rPr>
        <w:t>J</w:t>
      </w:r>
      <w:r w:rsidRPr="00AE6CC5">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lang w:val="en-US"/>
        </w:rPr>
        <w:t>Migne</w:t>
      </w:r>
      <w:proofErr w:type="spellEnd"/>
      <w:r w:rsidRPr="00AE6CC5">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επιμ</w:t>
      </w:r>
      <w:proofErr w:type="spellEnd"/>
      <w:r w:rsidRPr="00AE6CC5">
        <w:rPr>
          <w:rFonts w:ascii="Palatino Linotype" w:hAnsi="Palatino Linotype" w:cs="Times New Roman"/>
          <w:sz w:val="24"/>
          <w:szCs w:val="24"/>
        </w:rPr>
        <w:t xml:space="preserve">. </w:t>
      </w:r>
      <w:r w:rsidRPr="00BC6E46">
        <w:rPr>
          <w:rFonts w:ascii="Palatino Linotype" w:hAnsi="Palatino Linotype" w:cs="Times New Roman"/>
          <w:sz w:val="24"/>
          <w:szCs w:val="24"/>
        </w:rPr>
        <w:t>εκδ</w:t>
      </w:r>
      <w:r w:rsidRPr="00AE6CC5">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τόμ</w:t>
      </w:r>
      <w:proofErr w:type="spellEnd"/>
      <w:r w:rsidRPr="00AE6CC5">
        <w:rPr>
          <w:rFonts w:ascii="Palatino Linotype" w:hAnsi="Palatino Linotype" w:cs="Times New Roman"/>
          <w:sz w:val="24"/>
          <w:szCs w:val="24"/>
        </w:rPr>
        <w:t xml:space="preserve">. 53, </w:t>
      </w:r>
      <w:proofErr w:type="spellStart"/>
      <w:r w:rsidRPr="00BC6E46">
        <w:rPr>
          <w:rFonts w:ascii="Palatino Linotype" w:hAnsi="Palatino Linotype" w:cs="Times New Roman"/>
          <w:sz w:val="24"/>
          <w:szCs w:val="24"/>
        </w:rPr>
        <w:t>στ</w:t>
      </w:r>
      <w:proofErr w:type="spellEnd"/>
      <w:r w:rsidRPr="00AE6CC5">
        <w:rPr>
          <w:rFonts w:ascii="Palatino Linotype" w:hAnsi="Palatino Linotype" w:cs="Times New Roman"/>
          <w:sz w:val="24"/>
          <w:szCs w:val="24"/>
        </w:rPr>
        <w:t>. 103.</w:t>
      </w:r>
    </w:p>
    <w:p w14:paraId="599008B0" w14:textId="77777777" w:rsidR="001A6A6E" w:rsidRDefault="001A6A6E" w:rsidP="001A6A6E">
      <w:pPr>
        <w:pStyle w:val="a3"/>
        <w:spacing w:line="276" w:lineRule="auto"/>
        <w:ind w:left="1985" w:hanging="1418"/>
        <w:rPr>
          <w:rFonts w:ascii="Palatino Linotype" w:hAnsi="Palatino Linotype" w:cs="Times New Roman"/>
          <w:sz w:val="24"/>
          <w:szCs w:val="24"/>
          <w:lang w:val="en-US"/>
        </w:rPr>
      </w:pPr>
      <w:proofErr w:type="spellStart"/>
      <w:r w:rsidRPr="00BC6E46">
        <w:rPr>
          <w:rFonts w:ascii="Palatino Linotype" w:hAnsi="Palatino Linotype" w:cs="Times New Roman"/>
          <w:sz w:val="24"/>
          <w:szCs w:val="24"/>
        </w:rPr>
        <w:t>Ιω</w:t>
      </w:r>
      <w:proofErr w:type="spellEnd"/>
      <w:r w:rsidRPr="00BC6E46">
        <w:rPr>
          <w:rFonts w:ascii="Palatino Linotype" w:hAnsi="Palatino Linotype" w:cs="Times New Roman"/>
          <w:sz w:val="24"/>
          <w:szCs w:val="24"/>
        </w:rPr>
        <w:t>. Χρυσ</w:t>
      </w:r>
      <w:r>
        <w:rPr>
          <w:rFonts w:ascii="Palatino Linotype" w:hAnsi="Palatino Linotype" w:cs="Times New Roman"/>
          <w:sz w:val="24"/>
          <w:szCs w:val="24"/>
        </w:rPr>
        <w:t>ό</w:t>
      </w:r>
      <w:r w:rsidRPr="00BC6E46">
        <w:rPr>
          <w:rFonts w:ascii="Palatino Linotype" w:hAnsi="Palatino Linotype" w:cs="Times New Roman"/>
          <w:sz w:val="24"/>
          <w:szCs w:val="24"/>
        </w:rPr>
        <w:t>στ</w:t>
      </w:r>
      <w:r>
        <w:rPr>
          <w:rFonts w:ascii="Palatino Linotype" w:hAnsi="Palatino Linotype" w:cs="Times New Roman"/>
          <w:sz w:val="24"/>
          <w:szCs w:val="24"/>
        </w:rPr>
        <w:t>ο</w:t>
      </w:r>
      <w:r w:rsidRPr="00BC6E46">
        <w:rPr>
          <w:rFonts w:ascii="Palatino Linotype" w:hAnsi="Palatino Linotype" w:cs="Times New Roman"/>
          <w:sz w:val="24"/>
          <w:szCs w:val="24"/>
        </w:rPr>
        <w:t>μο</w:t>
      </w:r>
      <w:r>
        <w:rPr>
          <w:rFonts w:ascii="Palatino Linotype" w:hAnsi="Palatino Linotype" w:cs="Times New Roman"/>
          <w:sz w:val="24"/>
          <w:szCs w:val="24"/>
        </w:rPr>
        <w:t>ς</w:t>
      </w:r>
      <w:r w:rsidRPr="00BC6E46">
        <w:rPr>
          <w:rFonts w:ascii="Palatino Linotype" w:hAnsi="Palatino Linotype" w:cs="Times New Roman"/>
          <w:sz w:val="24"/>
          <w:szCs w:val="24"/>
        </w:rPr>
        <w:t>, «</w:t>
      </w:r>
      <w:proofErr w:type="spellStart"/>
      <w:r w:rsidRPr="00BC6E46">
        <w:rPr>
          <w:rFonts w:ascii="Palatino Linotype" w:hAnsi="Palatino Linotype" w:cs="Times New Roman"/>
          <w:sz w:val="24"/>
          <w:szCs w:val="24"/>
        </w:rPr>
        <w:t>Εἰς</w:t>
      </w:r>
      <w:proofErr w:type="spellEnd"/>
      <w:r w:rsidRPr="00BC6E46">
        <w:rPr>
          <w:rFonts w:ascii="Palatino Linotype" w:hAnsi="Palatino Linotype" w:cs="Times New Roman"/>
          <w:sz w:val="24"/>
          <w:szCs w:val="24"/>
        </w:rPr>
        <w:t xml:space="preserve"> Γένεσιν, Λογ. Β΄</w:t>
      </w:r>
      <w:r w:rsidRPr="00BC6E46">
        <w:rPr>
          <w:rFonts w:ascii="Palatino Linotype" w:hAnsi="Palatino Linotype" w:cs="Times New Roman"/>
          <w:sz w:val="24"/>
          <w:szCs w:val="24"/>
          <w:lang w:val="en-US"/>
        </w:rPr>
        <w:t xml:space="preserve">, 1», </w:t>
      </w:r>
      <w:proofErr w:type="spellStart"/>
      <w:r w:rsidRPr="00BC6E46">
        <w:rPr>
          <w:rFonts w:ascii="Palatino Linotype" w:hAnsi="Palatino Linotype" w:cs="Times New Roman"/>
          <w:i/>
          <w:iCs/>
          <w:sz w:val="24"/>
          <w:szCs w:val="24"/>
          <w:lang w:val="en-US"/>
        </w:rPr>
        <w:t>Patrologiae</w:t>
      </w:r>
      <w:proofErr w:type="spellEnd"/>
      <w:r w:rsidRPr="00BC6E46">
        <w:rPr>
          <w:rFonts w:ascii="Palatino Linotype" w:hAnsi="Palatino Linotype" w:cs="Times New Roman"/>
          <w:i/>
          <w:iCs/>
          <w:sz w:val="24"/>
          <w:szCs w:val="24"/>
          <w:lang w:val="en-US"/>
        </w:rPr>
        <w:t xml:space="preserve"> </w:t>
      </w:r>
      <w:proofErr w:type="spellStart"/>
      <w:r w:rsidRPr="00BC6E46">
        <w:rPr>
          <w:rFonts w:ascii="Palatino Linotype" w:hAnsi="Palatino Linotype" w:cs="Times New Roman"/>
          <w:i/>
          <w:iCs/>
          <w:sz w:val="24"/>
          <w:szCs w:val="24"/>
          <w:lang w:val="en-US"/>
        </w:rPr>
        <w:t>Graeca</w:t>
      </w:r>
      <w:proofErr w:type="spellEnd"/>
      <w:r w:rsidRPr="00BC6E46">
        <w:rPr>
          <w:rFonts w:ascii="Palatino Linotype" w:hAnsi="Palatino Linotype" w:cs="Times New Roman"/>
          <w:i/>
          <w:iCs/>
          <w:sz w:val="24"/>
          <w:szCs w:val="24"/>
          <w:lang w:val="en-US"/>
        </w:rPr>
        <w:t>,</w:t>
      </w:r>
      <w:r w:rsidRPr="00BC6E46">
        <w:rPr>
          <w:rFonts w:ascii="Palatino Linotype" w:hAnsi="Palatino Linotype" w:cs="Times New Roman"/>
          <w:sz w:val="24"/>
          <w:szCs w:val="24"/>
          <w:lang w:val="en-US"/>
        </w:rPr>
        <w:t xml:space="preserve"> J. </w:t>
      </w:r>
      <w:proofErr w:type="spellStart"/>
      <w:r w:rsidRPr="00BC6E46">
        <w:rPr>
          <w:rFonts w:ascii="Palatino Linotype" w:hAnsi="Palatino Linotype" w:cs="Times New Roman"/>
          <w:sz w:val="24"/>
          <w:szCs w:val="24"/>
          <w:lang w:val="en-US"/>
        </w:rPr>
        <w:t>Migne</w:t>
      </w:r>
      <w:proofErr w:type="spellEnd"/>
      <w:r w:rsidRPr="00BC6E46">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επιμ</w:t>
      </w:r>
      <w:proofErr w:type="spellEnd"/>
      <w:r w:rsidRPr="00BC6E46">
        <w:rPr>
          <w:rFonts w:ascii="Palatino Linotype" w:hAnsi="Palatino Linotype" w:cs="Times New Roman"/>
          <w:sz w:val="24"/>
          <w:szCs w:val="24"/>
          <w:lang w:val="en-US"/>
        </w:rPr>
        <w:t xml:space="preserve">. </w:t>
      </w:r>
      <w:r w:rsidRPr="00BC6E46">
        <w:rPr>
          <w:rFonts w:ascii="Palatino Linotype" w:hAnsi="Palatino Linotype" w:cs="Times New Roman"/>
          <w:sz w:val="24"/>
          <w:szCs w:val="24"/>
        </w:rPr>
        <w:t>εκδ</w:t>
      </w:r>
      <w:r w:rsidRPr="00BC6E46">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τόμ</w:t>
      </w:r>
      <w:proofErr w:type="spellEnd"/>
      <w:r w:rsidRPr="00BC6E46">
        <w:rPr>
          <w:rFonts w:ascii="Palatino Linotype" w:hAnsi="Palatino Linotype" w:cs="Times New Roman"/>
          <w:sz w:val="24"/>
          <w:szCs w:val="24"/>
          <w:lang w:val="en-US"/>
        </w:rPr>
        <w:t xml:space="preserve">. 54, </w:t>
      </w:r>
      <w:proofErr w:type="spellStart"/>
      <w:r w:rsidRPr="00BC6E46">
        <w:rPr>
          <w:rFonts w:ascii="Palatino Linotype" w:hAnsi="Palatino Linotype" w:cs="Times New Roman"/>
          <w:sz w:val="24"/>
          <w:szCs w:val="24"/>
        </w:rPr>
        <w:t>στ</w:t>
      </w:r>
      <w:proofErr w:type="spellEnd"/>
      <w:r w:rsidRPr="00BC6E46">
        <w:rPr>
          <w:rFonts w:ascii="Palatino Linotype" w:hAnsi="Palatino Linotype" w:cs="Times New Roman"/>
          <w:sz w:val="24"/>
          <w:szCs w:val="24"/>
          <w:lang w:val="en-US"/>
        </w:rPr>
        <w:t>. 587.</w:t>
      </w:r>
    </w:p>
    <w:p w14:paraId="05AA3AE2" w14:textId="77777777" w:rsidR="001A6A6E" w:rsidRPr="00AE6CC5" w:rsidRDefault="001A6A6E" w:rsidP="001A6A6E">
      <w:pPr>
        <w:pStyle w:val="a3"/>
        <w:spacing w:line="276" w:lineRule="auto"/>
        <w:ind w:left="1985" w:hanging="1418"/>
        <w:rPr>
          <w:rFonts w:ascii="Palatino Linotype" w:hAnsi="Palatino Linotype" w:cs="Times New Roman"/>
          <w:sz w:val="24"/>
          <w:szCs w:val="24"/>
          <w:lang w:val="en-US"/>
        </w:rPr>
      </w:pPr>
      <w:proofErr w:type="spellStart"/>
      <w:r w:rsidRPr="00BC6E46">
        <w:rPr>
          <w:rFonts w:ascii="Palatino Linotype" w:hAnsi="Palatino Linotype" w:cs="Times New Roman"/>
          <w:sz w:val="24"/>
          <w:szCs w:val="24"/>
        </w:rPr>
        <w:t>Ιω</w:t>
      </w:r>
      <w:proofErr w:type="spellEnd"/>
      <w:r w:rsidRPr="00AE6CC5">
        <w:rPr>
          <w:rFonts w:ascii="Palatino Linotype" w:hAnsi="Palatino Linotype" w:cs="Times New Roman"/>
          <w:sz w:val="24"/>
          <w:szCs w:val="24"/>
          <w:lang w:val="en-US"/>
        </w:rPr>
        <w:t xml:space="preserve">. </w:t>
      </w:r>
      <w:r w:rsidRPr="00BC6E46">
        <w:rPr>
          <w:rFonts w:ascii="Palatino Linotype" w:hAnsi="Palatino Linotype" w:cs="Times New Roman"/>
          <w:sz w:val="24"/>
          <w:szCs w:val="24"/>
        </w:rPr>
        <w:t>Χρυσ</w:t>
      </w:r>
      <w:r>
        <w:rPr>
          <w:rFonts w:ascii="Palatino Linotype" w:hAnsi="Palatino Linotype" w:cs="Times New Roman"/>
          <w:sz w:val="24"/>
          <w:szCs w:val="24"/>
        </w:rPr>
        <w:t>ό</w:t>
      </w:r>
      <w:r w:rsidRPr="00BC6E46">
        <w:rPr>
          <w:rFonts w:ascii="Palatino Linotype" w:hAnsi="Palatino Linotype" w:cs="Times New Roman"/>
          <w:sz w:val="24"/>
          <w:szCs w:val="24"/>
        </w:rPr>
        <w:t>στ</w:t>
      </w:r>
      <w:r>
        <w:rPr>
          <w:rFonts w:ascii="Palatino Linotype" w:hAnsi="Palatino Linotype" w:cs="Times New Roman"/>
          <w:sz w:val="24"/>
          <w:szCs w:val="24"/>
        </w:rPr>
        <w:t>ο</w:t>
      </w:r>
      <w:r w:rsidRPr="00BC6E46">
        <w:rPr>
          <w:rFonts w:ascii="Palatino Linotype" w:hAnsi="Palatino Linotype" w:cs="Times New Roman"/>
          <w:sz w:val="24"/>
          <w:szCs w:val="24"/>
        </w:rPr>
        <w:t>μο</w:t>
      </w:r>
      <w:r>
        <w:rPr>
          <w:rFonts w:ascii="Palatino Linotype" w:hAnsi="Palatino Linotype" w:cs="Times New Roman"/>
          <w:sz w:val="24"/>
          <w:szCs w:val="24"/>
        </w:rPr>
        <w:t>ς</w:t>
      </w:r>
      <w:r w:rsidRPr="00AE6CC5">
        <w:rPr>
          <w:rFonts w:ascii="Palatino Linotype" w:hAnsi="Palatino Linotype" w:cs="Times New Roman"/>
          <w:sz w:val="24"/>
          <w:szCs w:val="24"/>
          <w:lang w:val="en-US"/>
        </w:rPr>
        <w:t>, «</w:t>
      </w:r>
      <w:proofErr w:type="spellStart"/>
      <w:r w:rsidRPr="00BC6E46">
        <w:rPr>
          <w:rFonts w:ascii="Palatino Linotype" w:hAnsi="Palatino Linotype" w:cs="Times New Roman"/>
          <w:sz w:val="24"/>
          <w:szCs w:val="24"/>
        </w:rPr>
        <w:t>Ὑπόμνημα</w:t>
      </w:r>
      <w:proofErr w:type="spellEnd"/>
      <w:r w:rsidRPr="00AE6CC5">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εἰς</w:t>
      </w:r>
      <w:proofErr w:type="spellEnd"/>
      <w:r w:rsidRPr="00AE6CC5">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τὸν</w:t>
      </w:r>
      <w:proofErr w:type="spellEnd"/>
      <w:r w:rsidRPr="00AE6CC5">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ἅγιον</w:t>
      </w:r>
      <w:proofErr w:type="spellEnd"/>
      <w:r w:rsidRPr="00AE6CC5">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Ματθαῖον</w:t>
      </w:r>
      <w:proofErr w:type="spellEnd"/>
      <w:r w:rsidRPr="00AE6CC5">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τὸν</w:t>
      </w:r>
      <w:proofErr w:type="spellEnd"/>
      <w:r w:rsidRPr="00AE6CC5">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Εὐαγγελιστήν</w:t>
      </w:r>
      <w:proofErr w:type="spellEnd"/>
      <w:r w:rsidRPr="00AE6CC5">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Ομιλια</w:t>
      </w:r>
      <w:proofErr w:type="spellEnd"/>
      <w:r w:rsidRPr="00AE6CC5">
        <w:rPr>
          <w:rFonts w:ascii="Palatino Linotype" w:hAnsi="Palatino Linotype" w:cs="Times New Roman"/>
          <w:sz w:val="24"/>
          <w:szCs w:val="24"/>
          <w:lang w:val="en-US"/>
        </w:rPr>
        <w:t xml:space="preserve"> </w:t>
      </w:r>
      <w:r w:rsidRPr="00BC6E46">
        <w:rPr>
          <w:rFonts w:ascii="Palatino Linotype" w:hAnsi="Palatino Linotype" w:cs="Times New Roman"/>
          <w:sz w:val="24"/>
          <w:szCs w:val="24"/>
        </w:rPr>
        <w:t>ΚΕ΄</w:t>
      </w:r>
      <w:r w:rsidRPr="00AE6CC5">
        <w:rPr>
          <w:rFonts w:ascii="Palatino Linotype" w:hAnsi="Palatino Linotype" w:cs="Times New Roman"/>
          <w:sz w:val="24"/>
          <w:szCs w:val="24"/>
          <w:lang w:val="en-US"/>
        </w:rPr>
        <w:t xml:space="preserve">», </w:t>
      </w:r>
      <w:proofErr w:type="spellStart"/>
      <w:r w:rsidRPr="00AE6CC5">
        <w:rPr>
          <w:rFonts w:ascii="Palatino Linotype" w:hAnsi="Palatino Linotype" w:cs="Times New Roman"/>
          <w:i/>
          <w:iCs/>
          <w:sz w:val="24"/>
          <w:szCs w:val="24"/>
          <w:lang w:val="en-US"/>
        </w:rPr>
        <w:t>P</w:t>
      </w:r>
      <w:r w:rsidRPr="00BC6E46">
        <w:rPr>
          <w:rFonts w:ascii="Palatino Linotype" w:hAnsi="Palatino Linotype" w:cs="Times New Roman"/>
          <w:i/>
          <w:iCs/>
          <w:sz w:val="24"/>
          <w:szCs w:val="24"/>
          <w:lang w:val="en-US"/>
        </w:rPr>
        <w:t>atrologiae</w:t>
      </w:r>
      <w:proofErr w:type="spellEnd"/>
      <w:r w:rsidRPr="00AE6CC5">
        <w:rPr>
          <w:rFonts w:ascii="Palatino Linotype" w:hAnsi="Palatino Linotype" w:cs="Times New Roman"/>
          <w:i/>
          <w:iCs/>
          <w:sz w:val="24"/>
          <w:szCs w:val="24"/>
          <w:lang w:val="en-US"/>
        </w:rPr>
        <w:t xml:space="preserve"> </w:t>
      </w:r>
      <w:proofErr w:type="spellStart"/>
      <w:r w:rsidRPr="00AE6CC5">
        <w:rPr>
          <w:rFonts w:ascii="Palatino Linotype" w:hAnsi="Palatino Linotype" w:cs="Times New Roman"/>
          <w:i/>
          <w:iCs/>
          <w:sz w:val="24"/>
          <w:szCs w:val="24"/>
          <w:lang w:val="en-US"/>
        </w:rPr>
        <w:t>G</w:t>
      </w:r>
      <w:r w:rsidRPr="00BC6E46">
        <w:rPr>
          <w:rFonts w:ascii="Palatino Linotype" w:hAnsi="Palatino Linotype" w:cs="Times New Roman"/>
          <w:i/>
          <w:iCs/>
          <w:sz w:val="24"/>
          <w:szCs w:val="24"/>
          <w:lang w:val="en-US"/>
        </w:rPr>
        <w:t>raeca</w:t>
      </w:r>
      <w:proofErr w:type="spellEnd"/>
      <w:r w:rsidRPr="00AE6CC5">
        <w:rPr>
          <w:rFonts w:ascii="Palatino Linotype" w:hAnsi="Palatino Linotype" w:cs="Times New Roman"/>
          <w:i/>
          <w:iCs/>
          <w:sz w:val="24"/>
          <w:szCs w:val="24"/>
          <w:lang w:val="en-US"/>
        </w:rPr>
        <w:t>,</w:t>
      </w:r>
      <w:r w:rsidRPr="00AE6CC5">
        <w:rPr>
          <w:rFonts w:ascii="Palatino Linotype" w:hAnsi="Palatino Linotype" w:cs="Times New Roman"/>
          <w:sz w:val="24"/>
          <w:szCs w:val="24"/>
          <w:lang w:val="en-US"/>
        </w:rPr>
        <w:t xml:space="preserve"> </w:t>
      </w:r>
      <w:r w:rsidRPr="00BC6E46">
        <w:rPr>
          <w:rFonts w:ascii="Palatino Linotype" w:hAnsi="Palatino Linotype" w:cs="Times New Roman"/>
          <w:sz w:val="24"/>
          <w:szCs w:val="24"/>
          <w:lang w:val="en-US"/>
        </w:rPr>
        <w:t>J</w:t>
      </w:r>
      <w:r w:rsidRPr="00AE6CC5">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lang w:val="en-US"/>
        </w:rPr>
        <w:t>Migne</w:t>
      </w:r>
      <w:proofErr w:type="spellEnd"/>
      <w:r w:rsidRPr="00AE6CC5">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επιμ</w:t>
      </w:r>
      <w:proofErr w:type="spellEnd"/>
      <w:r w:rsidRPr="00AE6CC5">
        <w:rPr>
          <w:rFonts w:ascii="Palatino Linotype" w:hAnsi="Palatino Linotype" w:cs="Times New Roman"/>
          <w:sz w:val="24"/>
          <w:szCs w:val="24"/>
          <w:lang w:val="en-US"/>
        </w:rPr>
        <w:t xml:space="preserve">. </w:t>
      </w:r>
      <w:r w:rsidRPr="00BC6E46">
        <w:rPr>
          <w:rFonts w:ascii="Palatino Linotype" w:hAnsi="Palatino Linotype" w:cs="Times New Roman"/>
          <w:sz w:val="24"/>
          <w:szCs w:val="24"/>
        </w:rPr>
        <w:t>εκδ</w:t>
      </w:r>
      <w:r w:rsidRPr="00AE6CC5">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τόμ</w:t>
      </w:r>
      <w:proofErr w:type="spellEnd"/>
      <w:r w:rsidRPr="00AE6CC5">
        <w:rPr>
          <w:rFonts w:ascii="Palatino Linotype" w:hAnsi="Palatino Linotype" w:cs="Times New Roman"/>
          <w:sz w:val="24"/>
          <w:szCs w:val="24"/>
          <w:lang w:val="en-US"/>
        </w:rPr>
        <w:t xml:space="preserve">. 57, </w:t>
      </w:r>
      <w:proofErr w:type="spellStart"/>
      <w:r w:rsidRPr="00BC6E46">
        <w:rPr>
          <w:rFonts w:ascii="Palatino Linotype" w:hAnsi="Palatino Linotype" w:cs="Times New Roman"/>
          <w:sz w:val="24"/>
          <w:szCs w:val="24"/>
        </w:rPr>
        <w:t>στ</w:t>
      </w:r>
      <w:proofErr w:type="spellEnd"/>
      <w:r w:rsidRPr="00AE6CC5">
        <w:rPr>
          <w:rFonts w:ascii="Palatino Linotype" w:hAnsi="Palatino Linotype" w:cs="Times New Roman"/>
          <w:sz w:val="24"/>
          <w:szCs w:val="24"/>
          <w:lang w:val="en-US"/>
        </w:rPr>
        <w:t>. 331.</w:t>
      </w:r>
    </w:p>
    <w:p w14:paraId="6EA195A3" w14:textId="77777777" w:rsidR="001A6A6E" w:rsidRPr="00AE6CC5" w:rsidRDefault="001A6A6E" w:rsidP="001A6A6E">
      <w:pPr>
        <w:pStyle w:val="a3"/>
        <w:spacing w:line="276" w:lineRule="auto"/>
        <w:ind w:left="1985" w:hanging="1418"/>
        <w:rPr>
          <w:rFonts w:ascii="Palatino Linotype" w:hAnsi="Palatino Linotype"/>
          <w:sz w:val="24"/>
          <w:szCs w:val="24"/>
          <w:lang w:val="en-US"/>
        </w:rPr>
      </w:pPr>
      <w:proofErr w:type="spellStart"/>
      <w:r w:rsidRPr="00BC6E46">
        <w:rPr>
          <w:rFonts w:ascii="Palatino Linotype" w:hAnsi="Palatino Linotype"/>
          <w:sz w:val="24"/>
          <w:szCs w:val="24"/>
        </w:rPr>
        <w:t>Ιω</w:t>
      </w:r>
      <w:proofErr w:type="spellEnd"/>
      <w:r w:rsidRPr="00AE6CC5">
        <w:rPr>
          <w:rFonts w:ascii="Palatino Linotype" w:hAnsi="Palatino Linotype"/>
          <w:sz w:val="24"/>
          <w:szCs w:val="24"/>
          <w:lang w:val="en-US"/>
        </w:rPr>
        <w:t xml:space="preserve">. </w:t>
      </w:r>
      <w:r w:rsidRPr="00BC6E46">
        <w:rPr>
          <w:rFonts w:ascii="Palatino Linotype" w:hAnsi="Palatino Linotype"/>
          <w:sz w:val="24"/>
          <w:szCs w:val="24"/>
        </w:rPr>
        <w:t>Χρυσ</w:t>
      </w:r>
      <w:r>
        <w:rPr>
          <w:rFonts w:ascii="Palatino Linotype" w:hAnsi="Palatino Linotype"/>
          <w:sz w:val="24"/>
          <w:szCs w:val="24"/>
        </w:rPr>
        <w:t>ό</w:t>
      </w:r>
      <w:r w:rsidRPr="00BC6E46">
        <w:rPr>
          <w:rFonts w:ascii="Palatino Linotype" w:hAnsi="Palatino Linotype"/>
          <w:sz w:val="24"/>
          <w:szCs w:val="24"/>
        </w:rPr>
        <w:t>στ</w:t>
      </w:r>
      <w:r>
        <w:rPr>
          <w:rFonts w:ascii="Palatino Linotype" w:hAnsi="Palatino Linotype"/>
          <w:sz w:val="24"/>
          <w:szCs w:val="24"/>
        </w:rPr>
        <w:t>ο</w:t>
      </w:r>
      <w:r w:rsidRPr="00BC6E46">
        <w:rPr>
          <w:rFonts w:ascii="Palatino Linotype" w:hAnsi="Palatino Linotype"/>
          <w:sz w:val="24"/>
          <w:szCs w:val="24"/>
        </w:rPr>
        <w:t>μο</w:t>
      </w:r>
      <w:r>
        <w:rPr>
          <w:rFonts w:ascii="Palatino Linotype" w:hAnsi="Palatino Linotype"/>
          <w:sz w:val="24"/>
          <w:szCs w:val="24"/>
        </w:rPr>
        <w:t>ς</w:t>
      </w:r>
      <w:r w:rsidRPr="00AE6CC5">
        <w:rPr>
          <w:rFonts w:ascii="Palatino Linotype" w:hAnsi="Palatino Linotype"/>
          <w:sz w:val="24"/>
          <w:szCs w:val="24"/>
          <w:lang w:val="en-US"/>
        </w:rPr>
        <w:t>, «</w:t>
      </w:r>
      <w:proofErr w:type="spellStart"/>
      <w:r w:rsidRPr="00BC6E46">
        <w:rPr>
          <w:rFonts w:ascii="Palatino Linotype" w:hAnsi="Palatino Linotype"/>
          <w:sz w:val="24"/>
          <w:szCs w:val="24"/>
        </w:rPr>
        <w:t>Ὑπόμνημα</w:t>
      </w:r>
      <w:proofErr w:type="spellEnd"/>
      <w:r w:rsidRPr="00AE6CC5">
        <w:rPr>
          <w:rFonts w:ascii="Palatino Linotype" w:hAnsi="Palatino Linotype"/>
          <w:sz w:val="24"/>
          <w:szCs w:val="24"/>
          <w:lang w:val="en-US"/>
        </w:rPr>
        <w:t xml:space="preserve"> </w:t>
      </w:r>
      <w:proofErr w:type="spellStart"/>
      <w:r w:rsidRPr="00BC6E46">
        <w:rPr>
          <w:rFonts w:ascii="Palatino Linotype" w:hAnsi="Palatino Linotype"/>
          <w:sz w:val="24"/>
          <w:szCs w:val="24"/>
        </w:rPr>
        <w:t>εἰς</w:t>
      </w:r>
      <w:proofErr w:type="spellEnd"/>
      <w:r w:rsidRPr="00AE6CC5">
        <w:rPr>
          <w:rFonts w:ascii="Palatino Linotype" w:hAnsi="Palatino Linotype"/>
          <w:sz w:val="24"/>
          <w:szCs w:val="24"/>
          <w:lang w:val="en-US"/>
        </w:rPr>
        <w:t xml:space="preserve"> </w:t>
      </w:r>
      <w:proofErr w:type="spellStart"/>
      <w:r w:rsidRPr="00BC6E46">
        <w:rPr>
          <w:rFonts w:ascii="Palatino Linotype" w:hAnsi="Palatino Linotype"/>
          <w:sz w:val="24"/>
          <w:szCs w:val="24"/>
        </w:rPr>
        <w:t>τήν</w:t>
      </w:r>
      <w:proofErr w:type="spellEnd"/>
      <w:r w:rsidRPr="00AE6CC5">
        <w:rPr>
          <w:rFonts w:ascii="Palatino Linotype" w:hAnsi="Palatino Linotype"/>
          <w:sz w:val="24"/>
          <w:szCs w:val="24"/>
          <w:lang w:val="en-US"/>
        </w:rPr>
        <w:t xml:space="preserve"> </w:t>
      </w:r>
      <w:proofErr w:type="spellStart"/>
      <w:r w:rsidRPr="00BC6E46">
        <w:rPr>
          <w:rFonts w:ascii="Palatino Linotype" w:hAnsi="Palatino Linotype"/>
          <w:sz w:val="24"/>
          <w:szCs w:val="24"/>
        </w:rPr>
        <w:t>πρός</w:t>
      </w:r>
      <w:proofErr w:type="spellEnd"/>
      <w:r w:rsidRPr="00AE6CC5">
        <w:rPr>
          <w:rFonts w:ascii="Palatino Linotype" w:hAnsi="Palatino Linotype"/>
          <w:sz w:val="24"/>
          <w:szCs w:val="24"/>
          <w:lang w:val="en-US"/>
        </w:rPr>
        <w:t xml:space="preserve"> </w:t>
      </w:r>
      <w:r w:rsidRPr="00BC6E46">
        <w:rPr>
          <w:rFonts w:ascii="Palatino Linotype" w:hAnsi="Palatino Linotype"/>
          <w:sz w:val="24"/>
          <w:szCs w:val="24"/>
        </w:rPr>
        <w:t>Ρωμαίους</w:t>
      </w:r>
      <w:r w:rsidRPr="00AE6CC5">
        <w:rPr>
          <w:rFonts w:ascii="Palatino Linotype" w:hAnsi="Palatino Linotype"/>
          <w:sz w:val="24"/>
          <w:szCs w:val="24"/>
          <w:lang w:val="en-US"/>
        </w:rPr>
        <w:t xml:space="preserve"> </w:t>
      </w:r>
      <w:proofErr w:type="spellStart"/>
      <w:r w:rsidRPr="00BC6E46">
        <w:rPr>
          <w:rFonts w:ascii="Palatino Linotype" w:hAnsi="Palatino Linotype"/>
          <w:sz w:val="24"/>
          <w:szCs w:val="24"/>
        </w:rPr>
        <w:t>Ἐπιστολήν</w:t>
      </w:r>
      <w:proofErr w:type="spellEnd"/>
      <w:r w:rsidRPr="00AE6CC5">
        <w:rPr>
          <w:rFonts w:ascii="Palatino Linotype" w:hAnsi="Palatino Linotype"/>
          <w:sz w:val="24"/>
          <w:szCs w:val="24"/>
          <w:lang w:val="en-US"/>
        </w:rPr>
        <w:t xml:space="preserve">», </w:t>
      </w:r>
      <w:proofErr w:type="spellStart"/>
      <w:r w:rsidRPr="00AE6CC5">
        <w:rPr>
          <w:rFonts w:ascii="Palatino Linotype" w:hAnsi="Palatino Linotype" w:cs="Times New Roman"/>
          <w:i/>
          <w:iCs/>
          <w:sz w:val="24"/>
          <w:szCs w:val="24"/>
          <w:lang w:val="en-US"/>
        </w:rPr>
        <w:t>P</w:t>
      </w:r>
      <w:r w:rsidRPr="00BC6E46">
        <w:rPr>
          <w:rFonts w:ascii="Palatino Linotype" w:hAnsi="Palatino Linotype" w:cs="Times New Roman"/>
          <w:i/>
          <w:iCs/>
          <w:sz w:val="24"/>
          <w:szCs w:val="24"/>
          <w:lang w:val="en-US"/>
        </w:rPr>
        <w:t>atrologiae</w:t>
      </w:r>
      <w:proofErr w:type="spellEnd"/>
      <w:r w:rsidRPr="00AE6CC5">
        <w:rPr>
          <w:rFonts w:ascii="Palatino Linotype" w:hAnsi="Palatino Linotype" w:cs="Times New Roman"/>
          <w:i/>
          <w:iCs/>
          <w:sz w:val="24"/>
          <w:szCs w:val="24"/>
          <w:lang w:val="en-US"/>
        </w:rPr>
        <w:t xml:space="preserve"> </w:t>
      </w:r>
      <w:proofErr w:type="spellStart"/>
      <w:r w:rsidRPr="00AE6CC5">
        <w:rPr>
          <w:rFonts w:ascii="Palatino Linotype" w:hAnsi="Palatino Linotype" w:cs="Times New Roman"/>
          <w:i/>
          <w:iCs/>
          <w:sz w:val="24"/>
          <w:szCs w:val="24"/>
          <w:lang w:val="en-US"/>
        </w:rPr>
        <w:t>G</w:t>
      </w:r>
      <w:r w:rsidRPr="00BC6E46">
        <w:rPr>
          <w:rFonts w:ascii="Palatino Linotype" w:hAnsi="Palatino Linotype" w:cs="Times New Roman"/>
          <w:i/>
          <w:iCs/>
          <w:sz w:val="24"/>
          <w:szCs w:val="24"/>
          <w:lang w:val="en-US"/>
        </w:rPr>
        <w:t>raeca</w:t>
      </w:r>
      <w:proofErr w:type="spellEnd"/>
      <w:r w:rsidRPr="00AE6CC5">
        <w:rPr>
          <w:rFonts w:ascii="Palatino Linotype" w:hAnsi="Palatino Linotype" w:cs="Times New Roman"/>
          <w:i/>
          <w:iCs/>
          <w:sz w:val="24"/>
          <w:szCs w:val="24"/>
          <w:lang w:val="en-US"/>
        </w:rPr>
        <w:t>,</w:t>
      </w:r>
      <w:r w:rsidRPr="00AE6CC5">
        <w:rPr>
          <w:rFonts w:ascii="Palatino Linotype" w:hAnsi="Palatino Linotype" w:cs="Times New Roman"/>
          <w:sz w:val="24"/>
          <w:szCs w:val="24"/>
          <w:lang w:val="en-US"/>
        </w:rPr>
        <w:t xml:space="preserve"> </w:t>
      </w:r>
      <w:r w:rsidRPr="00BC6E46">
        <w:rPr>
          <w:rFonts w:ascii="Palatino Linotype" w:hAnsi="Palatino Linotype" w:cs="Times New Roman"/>
          <w:sz w:val="24"/>
          <w:szCs w:val="24"/>
          <w:lang w:val="en-US"/>
        </w:rPr>
        <w:t>J</w:t>
      </w:r>
      <w:r w:rsidRPr="00AE6CC5">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lang w:val="en-US"/>
        </w:rPr>
        <w:t>Migne</w:t>
      </w:r>
      <w:proofErr w:type="spellEnd"/>
      <w:r w:rsidRPr="00AE6CC5">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επιμ</w:t>
      </w:r>
      <w:proofErr w:type="spellEnd"/>
      <w:r w:rsidRPr="00AE6CC5">
        <w:rPr>
          <w:rFonts w:ascii="Palatino Linotype" w:hAnsi="Palatino Linotype" w:cs="Times New Roman"/>
          <w:sz w:val="24"/>
          <w:szCs w:val="24"/>
          <w:lang w:val="en-US"/>
        </w:rPr>
        <w:t xml:space="preserve">. </w:t>
      </w:r>
      <w:r w:rsidRPr="00BC6E46">
        <w:rPr>
          <w:rFonts w:ascii="Palatino Linotype" w:hAnsi="Palatino Linotype" w:cs="Times New Roman"/>
          <w:sz w:val="24"/>
          <w:szCs w:val="24"/>
        </w:rPr>
        <w:t>εκδ</w:t>
      </w:r>
      <w:r w:rsidRPr="00AE6CC5">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τόμ</w:t>
      </w:r>
      <w:proofErr w:type="spellEnd"/>
      <w:r w:rsidRPr="00AE6CC5">
        <w:rPr>
          <w:rFonts w:ascii="Palatino Linotype" w:hAnsi="Palatino Linotype" w:cs="Times New Roman"/>
          <w:sz w:val="24"/>
          <w:szCs w:val="24"/>
          <w:lang w:val="en-US"/>
        </w:rPr>
        <w:t xml:space="preserve">. </w:t>
      </w:r>
      <w:r w:rsidRPr="00AE6CC5">
        <w:rPr>
          <w:rFonts w:ascii="Palatino Linotype" w:hAnsi="Palatino Linotype"/>
          <w:sz w:val="24"/>
          <w:szCs w:val="24"/>
          <w:lang w:val="en-US"/>
        </w:rPr>
        <w:t xml:space="preserve">60, </w:t>
      </w:r>
      <w:proofErr w:type="spellStart"/>
      <w:r w:rsidRPr="00BC6E46">
        <w:rPr>
          <w:rFonts w:ascii="Palatino Linotype" w:hAnsi="Palatino Linotype"/>
          <w:sz w:val="24"/>
          <w:szCs w:val="24"/>
        </w:rPr>
        <w:t>στ</w:t>
      </w:r>
      <w:proofErr w:type="spellEnd"/>
      <w:r w:rsidRPr="00AE6CC5">
        <w:rPr>
          <w:rFonts w:ascii="Palatino Linotype" w:hAnsi="Palatino Linotype"/>
          <w:sz w:val="24"/>
          <w:szCs w:val="24"/>
          <w:lang w:val="en-US"/>
        </w:rPr>
        <w:t>. 529</w:t>
      </w:r>
      <w:r w:rsidRPr="00BC6E46">
        <w:rPr>
          <w:rFonts w:ascii="Palatino Linotype" w:hAnsi="Palatino Linotype"/>
          <w:sz w:val="24"/>
          <w:szCs w:val="24"/>
          <w:lang w:val="en-US"/>
        </w:rPr>
        <w:t>a</w:t>
      </w:r>
      <w:r w:rsidRPr="00AE6CC5">
        <w:rPr>
          <w:rFonts w:ascii="Palatino Linotype" w:hAnsi="Palatino Linotype"/>
          <w:sz w:val="24"/>
          <w:szCs w:val="24"/>
          <w:lang w:val="en-US"/>
        </w:rPr>
        <w:t>.</w:t>
      </w:r>
    </w:p>
    <w:p w14:paraId="47F68E7E" w14:textId="77777777" w:rsidR="001A6A6E" w:rsidRPr="00AE6CC5" w:rsidRDefault="001A6A6E" w:rsidP="001A6A6E">
      <w:pPr>
        <w:pStyle w:val="a3"/>
        <w:spacing w:line="276" w:lineRule="auto"/>
        <w:ind w:left="1985" w:hanging="1418"/>
        <w:rPr>
          <w:rFonts w:ascii="Palatino Linotype" w:hAnsi="Palatino Linotype"/>
          <w:sz w:val="24"/>
          <w:szCs w:val="24"/>
          <w:lang w:val="en-US"/>
        </w:rPr>
      </w:pPr>
      <w:proofErr w:type="spellStart"/>
      <w:r w:rsidRPr="00BC6E46">
        <w:rPr>
          <w:rFonts w:ascii="Palatino Linotype" w:hAnsi="Palatino Linotype"/>
          <w:sz w:val="24"/>
          <w:szCs w:val="24"/>
        </w:rPr>
        <w:t>Ιω</w:t>
      </w:r>
      <w:proofErr w:type="spellEnd"/>
      <w:r w:rsidRPr="00AE6CC5">
        <w:rPr>
          <w:rFonts w:ascii="Palatino Linotype" w:hAnsi="Palatino Linotype"/>
          <w:sz w:val="24"/>
          <w:szCs w:val="24"/>
          <w:lang w:val="en-US"/>
        </w:rPr>
        <w:t xml:space="preserve">. </w:t>
      </w:r>
      <w:r w:rsidRPr="00BC6E46">
        <w:rPr>
          <w:rFonts w:ascii="Palatino Linotype" w:hAnsi="Palatino Linotype"/>
          <w:sz w:val="24"/>
          <w:szCs w:val="24"/>
        </w:rPr>
        <w:t>Χρυσ</w:t>
      </w:r>
      <w:r>
        <w:rPr>
          <w:rFonts w:ascii="Palatino Linotype" w:hAnsi="Palatino Linotype"/>
          <w:sz w:val="24"/>
          <w:szCs w:val="24"/>
        </w:rPr>
        <w:t>ό</w:t>
      </w:r>
      <w:r w:rsidRPr="00BC6E46">
        <w:rPr>
          <w:rFonts w:ascii="Palatino Linotype" w:hAnsi="Palatino Linotype"/>
          <w:sz w:val="24"/>
          <w:szCs w:val="24"/>
        </w:rPr>
        <w:t>στ</w:t>
      </w:r>
      <w:r>
        <w:rPr>
          <w:rFonts w:ascii="Palatino Linotype" w:hAnsi="Palatino Linotype"/>
          <w:sz w:val="24"/>
          <w:szCs w:val="24"/>
        </w:rPr>
        <w:t>ο</w:t>
      </w:r>
      <w:r w:rsidRPr="00BC6E46">
        <w:rPr>
          <w:rFonts w:ascii="Palatino Linotype" w:hAnsi="Palatino Linotype"/>
          <w:sz w:val="24"/>
          <w:szCs w:val="24"/>
        </w:rPr>
        <w:t>μο</w:t>
      </w:r>
      <w:r>
        <w:rPr>
          <w:rFonts w:ascii="Palatino Linotype" w:hAnsi="Palatino Linotype"/>
          <w:sz w:val="24"/>
          <w:szCs w:val="24"/>
        </w:rPr>
        <w:t>ς</w:t>
      </w:r>
      <w:r w:rsidRPr="00AE6CC5">
        <w:rPr>
          <w:rFonts w:ascii="Palatino Linotype" w:hAnsi="Palatino Linotype"/>
          <w:sz w:val="24"/>
          <w:szCs w:val="24"/>
          <w:lang w:val="en-US"/>
        </w:rPr>
        <w:t>, «</w:t>
      </w:r>
      <w:proofErr w:type="spellStart"/>
      <w:r w:rsidRPr="00BC6E46">
        <w:rPr>
          <w:rFonts w:ascii="Palatino Linotype" w:hAnsi="Palatino Linotype"/>
          <w:sz w:val="24"/>
          <w:szCs w:val="24"/>
        </w:rPr>
        <w:t>Ἑρμηνεία</w:t>
      </w:r>
      <w:proofErr w:type="spellEnd"/>
      <w:r w:rsidRPr="00AE6CC5">
        <w:rPr>
          <w:rFonts w:ascii="Palatino Linotype" w:hAnsi="Palatino Linotype"/>
          <w:sz w:val="24"/>
          <w:szCs w:val="24"/>
          <w:lang w:val="en-US"/>
        </w:rPr>
        <w:t xml:space="preserve"> </w:t>
      </w:r>
      <w:proofErr w:type="spellStart"/>
      <w:r w:rsidRPr="00BC6E46">
        <w:rPr>
          <w:rFonts w:ascii="Palatino Linotype" w:hAnsi="Palatino Linotype"/>
          <w:sz w:val="24"/>
          <w:szCs w:val="24"/>
        </w:rPr>
        <w:t>εἰς</w:t>
      </w:r>
      <w:proofErr w:type="spellEnd"/>
      <w:r w:rsidRPr="00AE6CC5">
        <w:rPr>
          <w:rFonts w:ascii="Palatino Linotype" w:hAnsi="Palatino Linotype"/>
          <w:sz w:val="24"/>
          <w:szCs w:val="24"/>
          <w:lang w:val="en-US"/>
        </w:rPr>
        <w:t xml:space="preserve"> </w:t>
      </w:r>
      <w:proofErr w:type="spellStart"/>
      <w:r w:rsidRPr="00BC6E46">
        <w:rPr>
          <w:rFonts w:ascii="Palatino Linotype" w:hAnsi="Palatino Linotype"/>
          <w:sz w:val="24"/>
          <w:szCs w:val="24"/>
        </w:rPr>
        <w:t>τὴν</w:t>
      </w:r>
      <w:proofErr w:type="spellEnd"/>
      <w:r w:rsidRPr="00AE6CC5">
        <w:rPr>
          <w:rFonts w:ascii="Palatino Linotype" w:hAnsi="Palatino Linotype"/>
          <w:sz w:val="24"/>
          <w:szCs w:val="24"/>
          <w:lang w:val="en-US"/>
        </w:rPr>
        <w:t xml:space="preserve"> </w:t>
      </w:r>
      <w:proofErr w:type="spellStart"/>
      <w:r w:rsidRPr="00BC6E46">
        <w:rPr>
          <w:rFonts w:ascii="Palatino Linotype" w:hAnsi="Palatino Linotype"/>
          <w:sz w:val="24"/>
          <w:szCs w:val="24"/>
        </w:rPr>
        <w:t>πρὸς</w:t>
      </w:r>
      <w:proofErr w:type="spellEnd"/>
      <w:r w:rsidRPr="00AE6CC5">
        <w:rPr>
          <w:rFonts w:ascii="Palatino Linotype" w:hAnsi="Palatino Linotype"/>
          <w:sz w:val="24"/>
          <w:szCs w:val="24"/>
          <w:lang w:val="en-US"/>
        </w:rPr>
        <w:t xml:space="preserve"> </w:t>
      </w:r>
      <w:r w:rsidRPr="00BC6E46">
        <w:rPr>
          <w:rFonts w:ascii="Palatino Linotype" w:hAnsi="Palatino Linotype"/>
          <w:sz w:val="24"/>
          <w:szCs w:val="24"/>
        </w:rPr>
        <w:t>Ρωμαίους</w:t>
      </w:r>
      <w:r w:rsidRPr="00AE6CC5">
        <w:rPr>
          <w:rFonts w:ascii="Palatino Linotype" w:hAnsi="Palatino Linotype"/>
          <w:sz w:val="24"/>
          <w:szCs w:val="24"/>
          <w:lang w:val="en-US"/>
        </w:rPr>
        <w:t xml:space="preserve"> </w:t>
      </w:r>
      <w:proofErr w:type="spellStart"/>
      <w:r w:rsidRPr="00BC6E46">
        <w:rPr>
          <w:rFonts w:ascii="Palatino Linotype" w:hAnsi="Palatino Linotype"/>
          <w:sz w:val="24"/>
          <w:szCs w:val="24"/>
        </w:rPr>
        <w:t>ὁμ</w:t>
      </w:r>
      <w:proofErr w:type="spellEnd"/>
      <w:r w:rsidRPr="00AE6CC5">
        <w:rPr>
          <w:rFonts w:ascii="Palatino Linotype" w:hAnsi="Palatino Linotype"/>
          <w:sz w:val="24"/>
          <w:szCs w:val="24"/>
          <w:lang w:val="en-US"/>
        </w:rPr>
        <w:t xml:space="preserve">. 14», </w:t>
      </w:r>
      <w:proofErr w:type="spellStart"/>
      <w:r w:rsidRPr="00AE6CC5">
        <w:rPr>
          <w:rFonts w:ascii="Palatino Linotype" w:hAnsi="Palatino Linotype" w:cs="Times New Roman"/>
          <w:i/>
          <w:iCs/>
          <w:sz w:val="24"/>
          <w:szCs w:val="24"/>
          <w:lang w:val="en-US"/>
        </w:rPr>
        <w:t>P</w:t>
      </w:r>
      <w:r w:rsidRPr="00BC6E46">
        <w:rPr>
          <w:rFonts w:ascii="Palatino Linotype" w:hAnsi="Palatino Linotype" w:cs="Times New Roman"/>
          <w:i/>
          <w:iCs/>
          <w:sz w:val="24"/>
          <w:szCs w:val="24"/>
          <w:lang w:val="en-US"/>
        </w:rPr>
        <w:t>atrologiae</w:t>
      </w:r>
      <w:proofErr w:type="spellEnd"/>
      <w:r w:rsidRPr="00AE6CC5">
        <w:rPr>
          <w:rFonts w:ascii="Palatino Linotype" w:hAnsi="Palatino Linotype" w:cs="Times New Roman"/>
          <w:i/>
          <w:iCs/>
          <w:sz w:val="24"/>
          <w:szCs w:val="24"/>
          <w:lang w:val="en-US"/>
        </w:rPr>
        <w:t xml:space="preserve"> </w:t>
      </w:r>
      <w:proofErr w:type="spellStart"/>
      <w:r w:rsidRPr="00AE6CC5">
        <w:rPr>
          <w:rFonts w:ascii="Palatino Linotype" w:hAnsi="Palatino Linotype" w:cs="Times New Roman"/>
          <w:i/>
          <w:iCs/>
          <w:sz w:val="24"/>
          <w:szCs w:val="24"/>
          <w:lang w:val="en-US"/>
        </w:rPr>
        <w:t>G</w:t>
      </w:r>
      <w:r w:rsidRPr="00BC6E46">
        <w:rPr>
          <w:rFonts w:ascii="Palatino Linotype" w:hAnsi="Palatino Linotype" w:cs="Times New Roman"/>
          <w:i/>
          <w:iCs/>
          <w:sz w:val="24"/>
          <w:szCs w:val="24"/>
          <w:lang w:val="en-US"/>
        </w:rPr>
        <w:t>raeca</w:t>
      </w:r>
      <w:proofErr w:type="spellEnd"/>
      <w:r w:rsidRPr="00AE6CC5">
        <w:rPr>
          <w:rFonts w:ascii="Palatino Linotype" w:hAnsi="Palatino Linotype" w:cs="Times New Roman"/>
          <w:i/>
          <w:iCs/>
          <w:sz w:val="24"/>
          <w:szCs w:val="24"/>
          <w:lang w:val="en-US"/>
        </w:rPr>
        <w:t>,</w:t>
      </w:r>
      <w:r w:rsidRPr="00AE6CC5">
        <w:rPr>
          <w:rFonts w:ascii="Palatino Linotype" w:hAnsi="Palatino Linotype" w:cs="Times New Roman"/>
          <w:sz w:val="24"/>
          <w:szCs w:val="24"/>
          <w:lang w:val="en-US"/>
        </w:rPr>
        <w:t xml:space="preserve"> </w:t>
      </w:r>
      <w:r w:rsidRPr="00BC6E46">
        <w:rPr>
          <w:rFonts w:ascii="Palatino Linotype" w:hAnsi="Palatino Linotype" w:cs="Times New Roman"/>
          <w:sz w:val="24"/>
          <w:szCs w:val="24"/>
          <w:lang w:val="en-US"/>
        </w:rPr>
        <w:t>J</w:t>
      </w:r>
      <w:r w:rsidRPr="00AE6CC5">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lang w:val="en-US"/>
        </w:rPr>
        <w:t>Migne</w:t>
      </w:r>
      <w:proofErr w:type="spellEnd"/>
      <w:r w:rsidRPr="00AE6CC5">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επιμ</w:t>
      </w:r>
      <w:proofErr w:type="spellEnd"/>
      <w:r w:rsidRPr="00AE6CC5">
        <w:rPr>
          <w:rFonts w:ascii="Palatino Linotype" w:hAnsi="Palatino Linotype" w:cs="Times New Roman"/>
          <w:sz w:val="24"/>
          <w:szCs w:val="24"/>
          <w:lang w:val="en-US"/>
        </w:rPr>
        <w:t xml:space="preserve">. </w:t>
      </w:r>
      <w:r w:rsidRPr="00BC6E46">
        <w:rPr>
          <w:rFonts w:ascii="Palatino Linotype" w:hAnsi="Palatino Linotype" w:cs="Times New Roman"/>
          <w:sz w:val="24"/>
          <w:szCs w:val="24"/>
        </w:rPr>
        <w:t>εκδ</w:t>
      </w:r>
      <w:r w:rsidRPr="00AE6CC5">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τόμ</w:t>
      </w:r>
      <w:proofErr w:type="spellEnd"/>
      <w:r w:rsidRPr="00AE6CC5">
        <w:rPr>
          <w:rFonts w:ascii="Palatino Linotype" w:hAnsi="Palatino Linotype" w:cs="Times New Roman"/>
          <w:sz w:val="24"/>
          <w:szCs w:val="24"/>
          <w:lang w:val="en-US"/>
        </w:rPr>
        <w:t xml:space="preserve">. </w:t>
      </w:r>
      <w:r w:rsidRPr="00AE6CC5">
        <w:rPr>
          <w:rFonts w:ascii="Palatino Linotype" w:hAnsi="Palatino Linotype"/>
          <w:sz w:val="24"/>
          <w:szCs w:val="24"/>
          <w:lang w:val="en-US"/>
        </w:rPr>
        <w:t xml:space="preserve">60, </w:t>
      </w:r>
      <w:proofErr w:type="spellStart"/>
      <w:r w:rsidRPr="00BC6E46">
        <w:rPr>
          <w:rFonts w:ascii="Palatino Linotype" w:hAnsi="Palatino Linotype"/>
          <w:sz w:val="24"/>
          <w:szCs w:val="24"/>
        </w:rPr>
        <w:t>στ</w:t>
      </w:r>
      <w:proofErr w:type="spellEnd"/>
      <w:r w:rsidRPr="00AE6CC5">
        <w:rPr>
          <w:rFonts w:ascii="Palatino Linotype" w:hAnsi="Palatino Linotype"/>
          <w:sz w:val="24"/>
          <w:szCs w:val="24"/>
          <w:lang w:val="en-US"/>
        </w:rPr>
        <w:t xml:space="preserve">. 530. </w:t>
      </w:r>
    </w:p>
    <w:p w14:paraId="58C5506A" w14:textId="77777777" w:rsidR="001A6A6E" w:rsidRPr="00AE6CC5" w:rsidRDefault="001A6A6E" w:rsidP="001A6A6E">
      <w:pPr>
        <w:pStyle w:val="a3"/>
        <w:ind w:left="1985" w:hanging="1418"/>
        <w:rPr>
          <w:rFonts w:ascii="Palatino Linotype" w:hAnsi="Palatino Linotype"/>
          <w:sz w:val="24"/>
          <w:szCs w:val="24"/>
          <w:lang w:val="en-US"/>
        </w:rPr>
      </w:pPr>
      <w:r w:rsidRPr="00BC6E46">
        <w:rPr>
          <w:rFonts w:ascii="Palatino Linotype" w:hAnsi="Palatino Linotype"/>
          <w:sz w:val="24"/>
          <w:szCs w:val="24"/>
        </w:rPr>
        <w:t>Κ</w:t>
      </w:r>
      <w:r>
        <w:rPr>
          <w:rFonts w:ascii="Palatino Linotype" w:hAnsi="Palatino Linotype"/>
          <w:sz w:val="24"/>
          <w:szCs w:val="24"/>
        </w:rPr>
        <w:t>ύ</w:t>
      </w:r>
      <w:r w:rsidRPr="00BC6E46">
        <w:rPr>
          <w:rFonts w:ascii="Palatino Linotype" w:hAnsi="Palatino Linotype"/>
          <w:sz w:val="24"/>
          <w:szCs w:val="24"/>
        </w:rPr>
        <w:t>ρ</w:t>
      </w:r>
      <w:r>
        <w:rPr>
          <w:rFonts w:ascii="Palatino Linotype" w:hAnsi="Palatino Linotype"/>
          <w:sz w:val="24"/>
          <w:szCs w:val="24"/>
        </w:rPr>
        <w:t>ι</w:t>
      </w:r>
      <w:r w:rsidRPr="00BC6E46">
        <w:rPr>
          <w:rFonts w:ascii="Palatino Linotype" w:hAnsi="Palatino Linotype"/>
          <w:sz w:val="24"/>
          <w:szCs w:val="24"/>
        </w:rPr>
        <w:t>λλο</w:t>
      </w:r>
      <w:r>
        <w:rPr>
          <w:rFonts w:ascii="Palatino Linotype" w:hAnsi="Palatino Linotype"/>
          <w:sz w:val="24"/>
          <w:szCs w:val="24"/>
        </w:rPr>
        <w:t>ς</w:t>
      </w:r>
      <w:r w:rsidRPr="00AE6CC5">
        <w:rPr>
          <w:rFonts w:ascii="Palatino Linotype" w:hAnsi="Palatino Linotype"/>
          <w:sz w:val="24"/>
          <w:szCs w:val="24"/>
          <w:lang w:val="en-US"/>
        </w:rPr>
        <w:t xml:space="preserve"> </w:t>
      </w:r>
      <w:proofErr w:type="spellStart"/>
      <w:r w:rsidRPr="00BC6E46">
        <w:rPr>
          <w:rFonts w:ascii="Palatino Linotype" w:hAnsi="Palatino Linotype"/>
          <w:sz w:val="24"/>
          <w:szCs w:val="24"/>
        </w:rPr>
        <w:t>Αλεξανδρείας</w:t>
      </w:r>
      <w:proofErr w:type="spellEnd"/>
      <w:r w:rsidRPr="00AE6CC5">
        <w:rPr>
          <w:rFonts w:ascii="Palatino Linotype" w:hAnsi="Palatino Linotype"/>
          <w:sz w:val="24"/>
          <w:szCs w:val="24"/>
          <w:lang w:val="en-US"/>
        </w:rPr>
        <w:t>, «</w:t>
      </w:r>
      <w:proofErr w:type="spellStart"/>
      <w:r w:rsidRPr="00BC6E46">
        <w:rPr>
          <w:rFonts w:ascii="Palatino Linotype" w:hAnsi="Palatino Linotype"/>
          <w:sz w:val="24"/>
          <w:szCs w:val="24"/>
        </w:rPr>
        <w:t>Εἰς</w:t>
      </w:r>
      <w:proofErr w:type="spellEnd"/>
      <w:r w:rsidRPr="00AE6CC5">
        <w:rPr>
          <w:rFonts w:ascii="Palatino Linotype" w:hAnsi="Palatino Linotype"/>
          <w:sz w:val="24"/>
          <w:szCs w:val="24"/>
          <w:lang w:val="en-US"/>
        </w:rPr>
        <w:t xml:space="preserve"> </w:t>
      </w:r>
      <w:proofErr w:type="spellStart"/>
      <w:r w:rsidRPr="00BC6E46">
        <w:rPr>
          <w:rFonts w:ascii="Palatino Linotype" w:hAnsi="Palatino Linotype"/>
          <w:sz w:val="24"/>
          <w:szCs w:val="24"/>
        </w:rPr>
        <w:t>τὴν</w:t>
      </w:r>
      <w:proofErr w:type="spellEnd"/>
      <w:r w:rsidRPr="00AE6CC5">
        <w:rPr>
          <w:rFonts w:ascii="Palatino Linotype" w:hAnsi="Palatino Linotype"/>
          <w:sz w:val="24"/>
          <w:szCs w:val="24"/>
          <w:lang w:val="en-US"/>
        </w:rPr>
        <w:t xml:space="preserve"> </w:t>
      </w:r>
      <w:proofErr w:type="spellStart"/>
      <w:r w:rsidRPr="00BC6E46">
        <w:rPr>
          <w:rFonts w:ascii="Palatino Linotype" w:hAnsi="Palatino Linotype"/>
          <w:sz w:val="24"/>
          <w:szCs w:val="24"/>
        </w:rPr>
        <w:t>πρὸς</w:t>
      </w:r>
      <w:proofErr w:type="spellEnd"/>
      <w:r w:rsidRPr="00AE6CC5">
        <w:rPr>
          <w:rFonts w:ascii="Palatino Linotype" w:hAnsi="Palatino Linotype"/>
          <w:sz w:val="24"/>
          <w:szCs w:val="24"/>
          <w:lang w:val="en-US"/>
        </w:rPr>
        <w:t xml:space="preserve"> </w:t>
      </w:r>
      <w:r w:rsidRPr="00BC6E46">
        <w:rPr>
          <w:rFonts w:ascii="Palatino Linotype" w:hAnsi="Palatino Linotype"/>
          <w:sz w:val="24"/>
          <w:szCs w:val="24"/>
        </w:rPr>
        <w:t>Ρωμαίους</w:t>
      </w:r>
      <w:r w:rsidRPr="00AE6CC5">
        <w:rPr>
          <w:rFonts w:ascii="Palatino Linotype" w:hAnsi="Palatino Linotype"/>
          <w:sz w:val="24"/>
          <w:szCs w:val="24"/>
          <w:lang w:val="en-US"/>
        </w:rPr>
        <w:t xml:space="preserve"> </w:t>
      </w:r>
      <w:proofErr w:type="spellStart"/>
      <w:r w:rsidRPr="00BC6E46">
        <w:rPr>
          <w:rFonts w:ascii="Palatino Linotype" w:hAnsi="Palatino Linotype"/>
          <w:sz w:val="24"/>
          <w:szCs w:val="24"/>
        </w:rPr>
        <w:t>Ἐπιστολή</w:t>
      </w:r>
      <w:proofErr w:type="spellEnd"/>
      <w:r w:rsidRPr="00AE6CC5">
        <w:rPr>
          <w:rFonts w:ascii="Palatino Linotype" w:hAnsi="Palatino Linotype"/>
          <w:sz w:val="24"/>
          <w:szCs w:val="24"/>
          <w:lang w:val="en-US"/>
        </w:rPr>
        <w:t xml:space="preserve">», </w:t>
      </w:r>
      <w:proofErr w:type="spellStart"/>
      <w:r w:rsidRPr="00AE6CC5">
        <w:rPr>
          <w:rFonts w:ascii="Palatino Linotype" w:hAnsi="Palatino Linotype" w:cs="Times New Roman"/>
          <w:i/>
          <w:iCs/>
          <w:sz w:val="24"/>
          <w:szCs w:val="24"/>
          <w:lang w:val="en-US"/>
        </w:rPr>
        <w:t>P</w:t>
      </w:r>
      <w:r w:rsidRPr="00BC6E46">
        <w:rPr>
          <w:rFonts w:ascii="Palatino Linotype" w:hAnsi="Palatino Linotype" w:cs="Times New Roman"/>
          <w:i/>
          <w:iCs/>
          <w:sz w:val="24"/>
          <w:szCs w:val="24"/>
          <w:lang w:val="en-US"/>
        </w:rPr>
        <w:t>atrologiae</w:t>
      </w:r>
      <w:proofErr w:type="spellEnd"/>
      <w:r w:rsidRPr="00AE6CC5">
        <w:rPr>
          <w:rFonts w:ascii="Palatino Linotype" w:hAnsi="Palatino Linotype" w:cs="Times New Roman"/>
          <w:i/>
          <w:iCs/>
          <w:sz w:val="24"/>
          <w:szCs w:val="24"/>
          <w:lang w:val="en-US"/>
        </w:rPr>
        <w:t xml:space="preserve"> </w:t>
      </w:r>
      <w:proofErr w:type="spellStart"/>
      <w:r w:rsidRPr="00AE6CC5">
        <w:rPr>
          <w:rFonts w:ascii="Palatino Linotype" w:hAnsi="Palatino Linotype" w:cs="Times New Roman"/>
          <w:i/>
          <w:iCs/>
          <w:sz w:val="24"/>
          <w:szCs w:val="24"/>
          <w:lang w:val="en-US"/>
        </w:rPr>
        <w:t>G</w:t>
      </w:r>
      <w:r w:rsidRPr="00BC6E46">
        <w:rPr>
          <w:rFonts w:ascii="Palatino Linotype" w:hAnsi="Palatino Linotype" w:cs="Times New Roman"/>
          <w:i/>
          <w:iCs/>
          <w:sz w:val="24"/>
          <w:szCs w:val="24"/>
          <w:lang w:val="en-US"/>
        </w:rPr>
        <w:t>raeca</w:t>
      </w:r>
      <w:proofErr w:type="spellEnd"/>
      <w:r w:rsidRPr="00AE6CC5">
        <w:rPr>
          <w:rFonts w:ascii="Palatino Linotype" w:hAnsi="Palatino Linotype" w:cs="Times New Roman"/>
          <w:i/>
          <w:iCs/>
          <w:sz w:val="24"/>
          <w:szCs w:val="24"/>
          <w:lang w:val="en-US"/>
        </w:rPr>
        <w:t>,</w:t>
      </w:r>
      <w:r w:rsidRPr="00AE6CC5">
        <w:rPr>
          <w:rFonts w:ascii="Palatino Linotype" w:hAnsi="Palatino Linotype" w:cs="Times New Roman"/>
          <w:sz w:val="24"/>
          <w:szCs w:val="24"/>
          <w:lang w:val="en-US"/>
        </w:rPr>
        <w:t xml:space="preserve"> </w:t>
      </w:r>
      <w:r w:rsidRPr="00BC6E46">
        <w:rPr>
          <w:rFonts w:ascii="Palatino Linotype" w:hAnsi="Palatino Linotype" w:cs="Times New Roman"/>
          <w:sz w:val="24"/>
          <w:szCs w:val="24"/>
          <w:lang w:val="en-US"/>
        </w:rPr>
        <w:t>J</w:t>
      </w:r>
      <w:r w:rsidRPr="00AE6CC5">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lang w:val="en-US"/>
        </w:rPr>
        <w:t>Migne</w:t>
      </w:r>
      <w:proofErr w:type="spellEnd"/>
      <w:r w:rsidRPr="00AE6CC5">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επιμ</w:t>
      </w:r>
      <w:proofErr w:type="spellEnd"/>
      <w:r w:rsidRPr="00AE6CC5">
        <w:rPr>
          <w:rFonts w:ascii="Palatino Linotype" w:hAnsi="Palatino Linotype" w:cs="Times New Roman"/>
          <w:sz w:val="24"/>
          <w:szCs w:val="24"/>
          <w:lang w:val="en-US"/>
        </w:rPr>
        <w:t xml:space="preserve">. </w:t>
      </w:r>
      <w:r w:rsidRPr="00BC6E46">
        <w:rPr>
          <w:rFonts w:ascii="Palatino Linotype" w:hAnsi="Palatino Linotype" w:cs="Times New Roman"/>
          <w:sz w:val="24"/>
          <w:szCs w:val="24"/>
        </w:rPr>
        <w:t>εκδ</w:t>
      </w:r>
      <w:r w:rsidRPr="00AE6CC5">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τόμ</w:t>
      </w:r>
      <w:proofErr w:type="spellEnd"/>
      <w:r w:rsidRPr="00AE6CC5">
        <w:rPr>
          <w:rFonts w:ascii="Palatino Linotype" w:hAnsi="Palatino Linotype" w:cs="Times New Roman"/>
          <w:sz w:val="24"/>
          <w:szCs w:val="24"/>
          <w:lang w:val="en-US"/>
        </w:rPr>
        <w:t xml:space="preserve">. </w:t>
      </w:r>
      <w:r w:rsidRPr="00AE6CC5">
        <w:rPr>
          <w:rFonts w:ascii="Palatino Linotype" w:hAnsi="Palatino Linotype"/>
          <w:sz w:val="24"/>
          <w:szCs w:val="24"/>
          <w:lang w:val="en-US"/>
        </w:rPr>
        <w:t xml:space="preserve">74, </w:t>
      </w:r>
      <w:proofErr w:type="spellStart"/>
      <w:r w:rsidRPr="00BC6E46">
        <w:rPr>
          <w:rFonts w:ascii="Palatino Linotype" w:hAnsi="Palatino Linotype"/>
          <w:sz w:val="24"/>
          <w:szCs w:val="24"/>
        </w:rPr>
        <w:t>στ</w:t>
      </w:r>
      <w:proofErr w:type="spellEnd"/>
      <w:r w:rsidRPr="00AE6CC5">
        <w:rPr>
          <w:rFonts w:ascii="Palatino Linotype" w:hAnsi="Palatino Linotype"/>
          <w:sz w:val="24"/>
          <w:szCs w:val="24"/>
          <w:lang w:val="en-US"/>
        </w:rPr>
        <w:t>. 821</w:t>
      </w:r>
      <w:r w:rsidRPr="00BC6E46">
        <w:rPr>
          <w:rFonts w:ascii="Palatino Linotype" w:hAnsi="Palatino Linotype"/>
          <w:sz w:val="24"/>
          <w:szCs w:val="24"/>
          <w:lang w:val="en-US"/>
        </w:rPr>
        <w:t>bc</w:t>
      </w:r>
      <w:r w:rsidRPr="00AE6CC5">
        <w:rPr>
          <w:rFonts w:ascii="Palatino Linotype" w:hAnsi="Palatino Linotype"/>
          <w:sz w:val="24"/>
          <w:szCs w:val="24"/>
          <w:lang w:val="en-US"/>
        </w:rPr>
        <w:t>.</w:t>
      </w:r>
    </w:p>
    <w:p w14:paraId="24AAC7C7" w14:textId="77777777" w:rsidR="001A6A6E" w:rsidRDefault="001A6A6E" w:rsidP="001A6A6E">
      <w:pPr>
        <w:pStyle w:val="a3"/>
        <w:spacing w:line="276" w:lineRule="auto"/>
        <w:ind w:left="1985" w:hanging="1418"/>
        <w:rPr>
          <w:rFonts w:ascii="Palatino Linotype" w:hAnsi="Palatino Linotype" w:cs="Times New Roman"/>
          <w:sz w:val="24"/>
          <w:szCs w:val="24"/>
          <w:lang w:val="en-US"/>
        </w:rPr>
      </w:pPr>
      <w:r w:rsidRPr="00BC6E46">
        <w:rPr>
          <w:rFonts w:ascii="Palatino Linotype" w:hAnsi="Palatino Linotype" w:cs="Times New Roman"/>
          <w:sz w:val="24"/>
          <w:szCs w:val="24"/>
        </w:rPr>
        <w:t>Κ</w:t>
      </w:r>
      <w:r>
        <w:rPr>
          <w:rFonts w:ascii="Palatino Linotype" w:hAnsi="Palatino Linotype" w:cs="Times New Roman"/>
          <w:sz w:val="24"/>
          <w:szCs w:val="24"/>
        </w:rPr>
        <w:t>ύ</w:t>
      </w:r>
      <w:r w:rsidRPr="00BC6E46">
        <w:rPr>
          <w:rFonts w:ascii="Palatino Linotype" w:hAnsi="Palatino Linotype" w:cs="Times New Roman"/>
          <w:sz w:val="24"/>
          <w:szCs w:val="24"/>
        </w:rPr>
        <w:t>ρ</w:t>
      </w:r>
      <w:r>
        <w:rPr>
          <w:rFonts w:ascii="Palatino Linotype" w:hAnsi="Palatino Linotype" w:cs="Times New Roman"/>
          <w:sz w:val="24"/>
          <w:szCs w:val="24"/>
        </w:rPr>
        <w:t>ι</w:t>
      </w:r>
      <w:r w:rsidRPr="00BC6E46">
        <w:rPr>
          <w:rFonts w:ascii="Palatino Linotype" w:hAnsi="Palatino Linotype" w:cs="Times New Roman"/>
          <w:sz w:val="24"/>
          <w:szCs w:val="24"/>
        </w:rPr>
        <w:t>λλο</w:t>
      </w:r>
      <w:r>
        <w:rPr>
          <w:rFonts w:ascii="Palatino Linotype" w:hAnsi="Palatino Linotype" w:cs="Times New Roman"/>
          <w:sz w:val="24"/>
          <w:szCs w:val="24"/>
        </w:rPr>
        <w:t>ς</w:t>
      </w:r>
      <w:r w:rsidRPr="00924A79">
        <w:rPr>
          <w:rFonts w:ascii="Palatino Linotype" w:hAnsi="Palatino Linotype" w:cs="Times New Roman"/>
          <w:sz w:val="24"/>
          <w:szCs w:val="24"/>
          <w:lang w:val="en-US"/>
        </w:rPr>
        <w:t xml:space="preserve"> </w:t>
      </w:r>
      <w:r w:rsidRPr="00BC6E46">
        <w:rPr>
          <w:rFonts w:ascii="Palatino Linotype" w:hAnsi="Palatino Linotype" w:cs="Times New Roman"/>
          <w:sz w:val="24"/>
          <w:szCs w:val="24"/>
        </w:rPr>
        <w:t>Ιεροσολύμων</w:t>
      </w:r>
      <w:r w:rsidRPr="00924A79">
        <w:rPr>
          <w:rFonts w:ascii="Palatino Linotype" w:hAnsi="Palatino Linotype" w:cs="Times New Roman"/>
          <w:sz w:val="24"/>
          <w:szCs w:val="24"/>
          <w:lang w:val="en-US"/>
        </w:rPr>
        <w:t xml:space="preserve">, </w:t>
      </w:r>
      <w:r w:rsidRPr="00924A79">
        <w:rPr>
          <w:rFonts w:ascii="Palatino Linotype" w:hAnsi="Palatino Linotype" w:cs="Times New Roman"/>
          <w:i/>
          <w:iCs/>
          <w:sz w:val="24"/>
          <w:szCs w:val="24"/>
          <w:lang w:val="en-US"/>
        </w:rPr>
        <w:t>«</w:t>
      </w:r>
      <w:proofErr w:type="spellStart"/>
      <w:r w:rsidRPr="00BC6E46">
        <w:rPr>
          <w:rFonts w:ascii="Palatino Linotype" w:hAnsi="Palatino Linotype" w:cs="Times New Roman"/>
          <w:i/>
          <w:iCs/>
          <w:sz w:val="24"/>
          <w:szCs w:val="24"/>
        </w:rPr>
        <w:t>Κατήχησις</w:t>
      </w:r>
      <w:proofErr w:type="spellEnd"/>
      <w:r w:rsidRPr="00924A79">
        <w:rPr>
          <w:rFonts w:ascii="Palatino Linotype" w:hAnsi="Palatino Linotype" w:cs="Times New Roman"/>
          <w:i/>
          <w:iCs/>
          <w:sz w:val="24"/>
          <w:szCs w:val="24"/>
          <w:lang w:val="en-US"/>
        </w:rPr>
        <w:t xml:space="preserve"> </w:t>
      </w:r>
      <w:r w:rsidRPr="00BC6E46">
        <w:rPr>
          <w:rFonts w:ascii="Palatino Linotype" w:hAnsi="Palatino Linotype" w:cs="Times New Roman"/>
          <w:i/>
          <w:iCs/>
          <w:sz w:val="24"/>
          <w:szCs w:val="24"/>
        </w:rPr>
        <w:t>ΙΒ΄</w:t>
      </w:r>
      <w:r w:rsidRPr="00924A79">
        <w:rPr>
          <w:rFonts w:ascii="Palatino Linotype" w:hAnsi="Palatino Linotype" w:cs="Times New Roman"/>
          <w:i/>
          <w:iCs/>
          <w:sz w:val="24"/>
          <w:szCs w:val="24"/>
          <w:lang w:val="en-US"/>
        </w:rPr>
        <w:t>»</w:t>
      </w:r>
      <w:r w:rsidRPr="00924A79">
        <w:rPr>
          <w:rFonts w:ascii="Palatino Linotype" w:hAnsi="Palatino Linotype" w:cs="Times New Roman"/>
          <w:sz w:val="24"/>
          <w:szCs w:val="24"/>
          <w:lang w:val="en-US"/>
        </w:rPr>
        <w:t xml:space="preserve">, </w:t>
      </w:r>
      <w:proofErr w:type="spellStart"/>
      <w:r w:rsidRPr="00924A79">
        <w:rPr>
          <w:rFonts w:ascii="Palatino Linotype" w:hAnsi="Palatino Linotype" w:cs="Times New Roman"/>
          <w:i/>
          <w:iCs/>
          <w:sz w:val="24"/>
          <w:szCs w:val="24"/>
          <w:lang w:val="en-US"/>
        </w:rPr>
        <w:t>P</w:t>
      </w:r>
      <w:r w:rsidRPr="00BC6E46">
        <w:rPr>
          <w:rFonts w:ascii="Palatino Linotype" w:hAnsi="Palatino Linotype" w:cs="Times New Roman"/>
          <w:i/>
          <w:iCs/>
          <w:sz w:val="24"/>
          <w:szCs w:val="24"/>
          <w:lang w:val="en-US"/>
        </w:rPr>
        <w:t>atrologiae</w:t>
      </w:r>
      <w:proofErr w:type="spellEnd"/>
      <w:r w:rsidRPr="00924A79">
        <w:rPr>
          <w:rFonts w:ascii="Palatino Linotype" w:hAnsi="Palatino Linotype" w:cs="Times New Roman"/>
          <w:i/>
          <w:iCs/>
          <w:sz w:val="24"/>
          <w:szCs w:val="24"/>
          <w:lang w:val="en-US"/>
        </w:rPr>
        <w:t xml:space="preserve"> </w:t>
      </w:r>
      <w:proofErr w:type="spellStart"/>
      <w:r w:rsidRPr="00924A79">
        <w:rPr>
          <w:rFonts w:ascii="Palatino Linotype" w:hAnsi="Palatino Linotype" w:cs="Times New Roman"/>
          <w:i/>
          <w:iCs/>
          <w:sz w:val="24"/>
          <w:szCs w:val="24"/>
          <w:lang w:val="en-US"/>
        </w:rPr>
        <w:t>G</w:t>
      </w:r>
      <w:r w:rsidRPr="00BC6E46">
        <w:rPr>
          <w:rFonts w:ascii="Palatino Linotype" w:hAnsi="Palatino Linotype" w:cs="Times New Roman"/>
          <w:i/>
          <w:iCs/>
          <w:sz w:val="24"/>
          <w:szCs w:val="24"/>
          <w:lang w:val="en-US"/>
        </w:rPr>
        <w:t>raeca</w:t>
      </w:r>
      <w:proofErr w:type="spellEnd"/>
      <w:r w:rsidRPr="00924A79">
        <w:rPr>
          <w:rFonts w:ascii="Palatino Linotype" w:hAnsi="Palatino Linotype" w:cs="Times New Roman"/>
          <w:i/>
          <w:iCs/>
          <w:sz w:val="24"/>
          <w:szCs w:val="24"/>
          <w:lang w:val="en-US"/>
        </w:rPr>
        <w:t>,</w:t>
      </w:r>
      <w:r w:rsidRPr="00924A79">
        <w:rPr>
          <w:rFonts w:ascii="Palatino Linotype" w:hAnsi="Palatino Linotype" w:cs="Times New Roman"/>
          <w:sz w:val="24"/>
          <w:szCs w:val="24"/>
          <w:lang w:val="en-US"/>
        </w:rPr>
        <w:t xml:space="preserve"> </w:t>
      </w:r>
      <w:r w:rsidRPr="00BC6E46">
        <w:rPr>
          <w:rFonts w:ascii="Palatino Linotype" w:hAnsi="Palatino Linotype" w:cs="Times New Roman"/>
          <w:sz w:val="24"/>
          <w:szCs w:val="24"/>
          <w:lang w:val="en-US"/>
        </w:rPr>
        <w:t>J</w:t>
      </w:r>
      <w:r w:rsidRPr="00924A79">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lang w:val="en-US"/>
        </w:rPr>
        <w:t>Migne</w:t>
      </w:r>
      <w:proofErr w:type="spellEnd"/>
      <w:r w:rsidRPr="00924A79">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επιμ</w:t>
      </w:r>
      <w:proofErr w:type="spellEnd"/>
      <w:r w:rsidRPr="00924A79">
        <w:rPr>
          <w:rFonts w:ascii="Palatino Linotype" w:hAnsi="Palatino Linotype" w:cs="Times New Roman"/>
          <w:sz w:val="24"/>
          <w:szCs w:val="24"/>
          <w:lang w:val="en-US"/>
        </w:rPr>
        <w:t xml:space="preserve">. </w:t>
      </w:r>
      <w:r w:rsidRPr="00BC6E46">
        <w:rPr>
          <w:rFonts w:ascii="Palatino Linotype" w:hAnsi="Palatino Linotype" w:cs="Times New Roman"/>
          <w:sz w:val="24"/>
          <w:szCs w:val="24"/>
        </w:rPr>
        <w:t>εκδ</w:t>
      </w:r>
      <w:r w:rsidRPr="00924A79">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τόμ</w:t>
      </w:r>
      <w:proofErr w:type="spellEnd"/>
      <w:r w:rsidRPr="00924A79">
        <w:rPr>
          <w:rFonts w:ascii="Palatino Linotype" w:hAnsi="Palatino Linotype" w:cs="Times New Roman"/>
          <w:sz w:val="24"/>
          <w:szCs w:val="24"/>
          <w:lang w:val="en-US"/>
        </w:rPr>
        <w:t xml:space="preserve">. 33, </w:t>
      </w:r>
      <w:proofErr w:type="spellStart"/>
      <w:r w:rsidRPr="00BC6E46">
        <w:rPr>
          <w:rFonts w:ascii="Palatino Linotype" w:hAnsi="Palatino Linotype" w:cs="Times New Roman"/>
          <w:sz w:val="24"/>
          <w:szCs w:val="24"/>
        </w:rPr>
        <w:t>στ</w:t>
      </w:r>
      <w:proofErr w:type="spellEnd"/>
      <w:r w:rsidRPr="00924A79">
        <w:rPr>
          <w:rFonts w:ascii="Palatino Linotype" w:hAnsi="Palatino Linotype" w:cs="Times New Roman"/>
          <w:sz w:val="24"/>
          <w:szCs w:val="24"/>
          <w:lang w:val="en-US"/>
        </w:rPr>
        <w:t>. 732</w:t>
      </w:r>
      <w:r w:rsidRPr="00BC6E46">
        <w:rPr>
          <w:rFonts w:ascii="Palatino Linotype" w:hAnsi="Palatino Linotype" w:cs="Times New Roman"/>
          <w:sz w:val="24"/>
          <w:szCs w:val="24"/>
          <w:lang w:val="en-US"/>
        </w:rPr>
        <w:t>a</w:t>
      </w:r>
      <w:r w:rsidRPr="00924A79">
        <w:rPr>
          <w:rFonts w:ascii="Palatino Linotype" w:hAnsi="Palatino Linotype" w:cs="Times New Roman"/>
          <w:sz w:val="24"/>
          <w:szCs w:val="24"/>
          <w:lang w:val="en-US"/>
        </w:rPr>
        <w:t>.</w:t>
      </w:r>
    </w:p>
    <w:p w14:paraId="46BEEBE5" w14:textId="77777777" w:rsidR="001A6A6E" w:rsidRPr="00924A79" w:rsidRDefault="001A6A6E" w:rsidP="001A6A6E">
      <w:pPr>
        <w:spacing w:after="0" w:line="276" w:lineRule="auto"/>
        <w:ind w:left="1985" w:hanging="1418"/>
        <w:jc w:val="both"/>
        <w:rPr>
          <w:sz w:val="24"/>
          <w:szCs w:val="24"/>
          <w:lang w:val="en-US"/>
        </w:rPr>
      </w:pPr>
      <w:r w:rsidRPr="00BC6E46">
        <w:rPr>
          <w:rFonts w:ascii="Palatino Linotype" w:hAnsi="Palatino Linotype" w:cs="Times New Roman"/>
          <w:sz w:val="24"/>
          <w:szCs w:val="24"/>
        </w:rPr>
        <w:lastRenderedPageBreak/>
        <w:t>Μακ</w:t>
      </w:r>
      <w:r>
        <w:rPr>
          <w:rFonts w:ascii="Palatino Linotype" w:hAnsi="Palatino Linotype" w:cs="Times New Roman"/>
          <w:sz w:val="24"/>
          <w:szCs w:val="24"/>
        </w:rPr>
        <w:t>ά</w:t>
      </w:r>
      <w:r w:rsidRPr="00BC6E46">
        <w:rPr>
          <w:rFonts w:ascii="Palatino Linotype" w:hAnsi="Palatino Linotype" w:cs="Times New Roman"/>
          <w:sz w:val="24"/>
          <w:szCs w:val="24"/>
        </w:rPr>
        <w:t>ρ</w:t>
      </w:r>
      <w:r>
        <w:rPr>
          <w:rFonts w:ascii="Palatino Linotype" w:hAnsi="Palatino Linotype" w:cs="Times New Roman"/>
          <w:sz w:val="24"/>
          <w:szCs w:val="24"/>
        </w:rPr>
        <w:t>ι</w:t>
      </w:r>
      <w:r w:rsidRPr="00BC6E46">
        <w:rPr>
          <w:rFonts w:ascii="Palatino Linotype" w:hAnsi="Palatino Linotype" w:cs="Times New Roman"/>
          <w:sz w:val="24"/>
          <w:szCs w:val="24"/>
        </w:rPr>
        <w:t>ο</w:t>
      </w:r>
      <w:r>
        <w:rPr>
          <w:rFonts w:ascii="Palatino Linotype" w:hAnsi="Palatino Linotype" w:cs="Times New Roman"/>
          <w:sz w:val="24"/>
          <w:szCs w:val="24"/>
        </w:rPr>
        <w:t>ς</w:t>
      </w:r>
      <w:r w:rsidRPr="00924A79">
        <w:rPr>
          <w:rFonts w:ascii="Palatino Linotype" w:hAnsi="Palatino Linotype" w:cs="Times New Roman"/>
          <w:sz w:val="24"/>
          <w:szCs w:val="24"/>
          <w:lang w:val="en-US"/>
        </w:rPr>
        <w:t xml:space="preserve"> </w:t>
      </w:r>
      <w:r w:rsidRPr="00BC6E46">
        <w:rPr>
          <w:rFonts w:ascii="Palatino Linotype" w:hAnsi="Palatino Linotype" w:cs="Times New Roman"/>
          <w:sz w:val="24"/>
          <w:szCs w:val="24"/>
        </w:rPr>
        <w:t>Αιγυπτίου</w:t>
      </w:r>
      <w:r w:rsidRPr="00924A79">
        <w:rPr>
          <w:rFonts w:ascii="Palatino Linotype" w:hAnsi="Palatino Linotype" w:cs="Times New Roman"/>
          <w:sz w:val="24"/>
          <w:szCs w:val="24"/>
          <w:lang w:val="en-US"/>
        </w:rPr>
        <w:t>, «</w:t>
      </w:r>
      <w:proofErr w:type="spellStart"/>
      <w:r w:rsidRPr="00BC6E46">
        <w:rPr>
          <w:rFonts w:ascii="Palatino Linotype" w:hAnsi="Palatino Linotype" w:cs="Times New Roman"/>
          <w:sz w:val="24"/>
          <w:szCs w:val="24"/>
        </w:rPr>
        <w:t>Ὁμιλίαι</w:t>
      </w:r>
      <w:proofErr w:type="spellEnd"/>
      <w:r w:rsidRPr="00924A79">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Πνευματικαί</w:t>
      </w:r>
      <w:proofErr w:type="spellEnd"/>
      <w:r w:rsidRPr="00924A79">
        <w:rPr>
          <w:rFonts w:ascii="Palatino Linotype" w:hAnsi="Palatino Linotype" w:cs="Times New Roman"/>
          <w:sz w:val="24"/>
          <w:szCs w:val="24"/>
          <w:lang w:val="en-US"/>
        </w:rPr>
        <w:t xml:space="preserve">», </w:t>
      </w:r>
      <w:proofErr w:type="spellStart"/>
      <w:r w:rsidRPr="00924A79">
        <w:rPr>
          <w:rFonts w:ascii="Palatino Linotype" w:hAnsi="Palatino Linotype" w:cs="Times New Roman"/>
          <w:i/>
          <w:iCs/>
          <w:sz w:val="24"/>
          <w:szCs w:val="24"/>
          <w:lang w:val="en-US"/>
        </w:rPr>
        <w:t>P</w:t>
      </w:r>
      <w:r w:rsidRPr="00BC6E46">
        <w:rPr>
          <w:rFonts w:ascii="Palatino Linotype" w:hAnsi="Palatino Linotype" w:cs="Times New Roman"/>
          <w:i/>
          <w:iCs/>
          <w:sz w:val="24"/>
          <w:szCs w:val="24"/>
          <w:lang w:val="en-US"/>
        </w:rPr>
        <w:t>atrologiae</w:t>
      </w:r>
      <w:proofErr w:type="spellEnd"/>
      <w:r w:rsidRPr="00924A79">
        <w:rPr>
          <w:rFonts w:ascii="Palatino Linotype" w:hAnsi="Palatino Linotype" w:cs="Times New Roman"/>
          <w:i/>
          <w:iCs/>
          <w:sz w:val="24"/>
          <w:szCs w:val="24"/>
          <w:lang w:val="en-US"/>
        </w:rPr>
        <w:t xml:space="preserve"> </w:t>
      </w:r>
      <w:proofErr w:type="spellStart"/>
      <w:r w:rsidRPr="00924A79">
        <w:rPr>
          <w:rFonts w:ascii="Palatino Linotype" w:hAnsi="Palatino Linotype" w:cs="Times New Roman"/>
          <w:i/>
          <w:iCs/>
          <w:sz w:val="24"/>
          <w:szCs w:val="24"/>
          <w:lang w:val="en-US"/>
        </w:rPr>
        <w:t>G</w:t>
      </w:r>
      <w:r w:rsidRPr="00BC6E46">
        <w:rPr>
          <w:rFonts w:ascii="Palatino Linotype" w:hAnsi="Palatino Linotype" w:cs="Times New Roman"/>
          <w:i/>
          <w:iCs/>
          <w:sz w:val="24"/>
          <w:szCs w:val="24"/>
          <w:lang w:val="en-US"/>
        </w:rPr>
        <w:t>raeca</w:t>
      </w:r>
      <w:proofErr w:type="spellEnd"/>
      <w:r w:rsidRPr="00924A79">
        <w:rPr>
          <w:rFonts w:ascii="Palatino Linotype" w:hAnsi="Palatino Linotype" w:cs="Times New Roman"/>
          <w:i/>
          <w:iCs/>
          <w:sz w:val="24"/>
          <w:szCs w:val="24"/>
          <w:lang w:val="en-US"/>
        </w:rPr>
        <w:t>,</w:t>
      </w:r>
      <w:r w:rsidRPr="00924A79">
        <w:rPr>
          <w:rFonts w:ascii="Palatino Linotype" w:hAnsi="Palatino Linotype" w:cs="Times New Roman"/>
          <w:sz w:val="24"/>
          <w:szCs w:val="24"/>
          <w:lang w:val="en-US"/>
        </w:rPr>
        <w:t xml:space="preserve"> </w:t>
      </w:r>
      <w:r w:rsidRPr="00BC6E46">
        <w:rPr>
          <w:rFonts w:ascii="Palatino Linotype" w:hAnsi="Palatino Linotype" w:cs="Times New Roman"/>
          <w:sz w:val="24"/>
          <w:szCs w:val="24"/>
          <w:lang w:val="en-US"/>
        </w:rPr>
        <w:t>J</w:t>
      </w:r>
      <w:r w:rsidRPr="00924A79">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lang w:val="en-US"/>
        </w:rPr>
        <w:t>Migne</w:t>
      </w:r>
      <w:proofErr w:type="spellEnd"/>
      <w:r w:rsidRPr="00924A79">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επιμ</w:t>
      </w:r>
      <w:proofErr w:type="spellEnd"/>
      <w:r w:rsidRPr="00924A79">
        <w:rPr>
          <w:rFonts w:ascii="Palatino Linotype" w:hAnsi="Palatino Linotype" w:cs="Times New Roman"/>
          <w:sz w:val="24"/>
          <w:szCs w:val="24"/>
          <w:lang w:val="en-US"/>
        </w:rPr>
        <w:t xml:space="preserve">. </w:t>
      </w:r>
      <w:r w:rsidRPr="00BC6E46">
        <w:rPr>
          <w:rFonts w:ascii="Palatino Linotype" w:hAnsi="Palatino Linotype" w:cs="Times New Roman"/>
          <w:sz w:val="24"/>
          <w:szCs w:val="24"/>
        </w:rPr>
        <w:t>εκδ</w:t>
      </w:r>
      <w:r w:rsidRPr="00924A79">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τόμ</w:t>
      </w:r>
      <w:proofErr w:type="spellEnd"/>
      <w:r w:rsidRPr="00924A79">
        <w:rPr>
          <w:rFonts w:ascii="Palatino Linotype" w:hAnsi="Palatino Linotype" w:cs="Times New Roman"/>
          <w:sz w:val="24"/>
          <w:szCs w:val="24"/>
          <w:lang w:val="en-US"/>
        </w:rPr>
        <w:t xml:space="preserve">. 34, </w:t>
      </w:r>
      <w:proofErr w:type="spellStart"/>
      <w:r w:rsidRPr="00BC6E46">
        <w:rPr>
          <w:rFonts w:ascii="Palatino Linotype" w:hAnsi="Palatino Linotype" w:cs="Times New Roman"/>
          <w:sz w:val="24"/>
          <w:szCs w:val="24"/>
        </w:rPr>
        <w:t>στ</w:t>
      </w:r>
      <w:proofErr w:type="spellEnd"/>
      <w:r w:rsidRPr="00924A79">
        <w:rPr>
          <w:rFonts w:ascii="Palatino Linotype" w:hAnsi="Palatino Linotype" w:cs="Times New Roman"/>
          <w:sz w:val="24"/>
          <w:szCs w:val="24"/>
          <w:lang w:val="en-US"/>
        </w:rPr>
        <w:t>. 460-461.</w:t>
      </w:r>
    </w:p>
    <w:p w14:paraId="256C786D" w14:textId="77777777" w:rsidR="001A6A6E" w:rsidRPr="00924A79" w:rsidRDefault="001A6A6E" w:rsidP="001A6A6E">
      <w:pPr>
        <w:pStyle w:val="a3"/>
        <w:spacing w:line="276" w:lineRule="auto"/>
        <w:ind w:left="1985" w:hanging="1418"/>
        <w:rPr>
          <w:rFonts w:ascii="Palatino Linotype" w:hAnsi="Palatino Linotype" w:cs="Times New Roman"/>
          <w:sz w:val="24"/>
          <w:szCs w:val="24"/>
          <w:lang w:val="en-US"/>
        </w:rPr>
      </w:pPr>
      <w:r w:rsidRPr="00BC6E46">
        <w:rPr>
          <w:rFonts w:ascii="Palatino Linotype" w:hAnsi="Palatino Linotype" w:cs="Times New Roman"/>
          <w:sz w:val="24"/>
          <w:szCs w:val="24"/>
        </w:rPr>
        <w:t>Μ</w:t>
      </w:r>
      <w:r>
        <w:rPr>
          <w:rFonts w:ascii="Palatino Linotype" w:hAnsi="Palatino Linotype" w:cs="Times New Roman"/>
          <w:sz w:val="24"/>
          <w:szCs w:val="24"/>
        </w:rPr>
        <w:t>ά</w:t>
      </w:r>
      <w:r w:rsidRPr="00BC6E46">
        <w:rPr>
          <w:rFonts w:ascii="Palatino Linotype" w:hAnsi="Palatino Linotype" w:cs="Times New Roman"/>
          <w:sz w:val="24"/>
          <w:szCs w:val="24"/>
        </w:rPr>
        <w:t>ξ</w:t>
      </w:r>
      <w:r>
        <w:rPr>
          <w:rFonts w:ascii="Palatino Linotype" w:hAnsi="Palatino Linotype" w:cs="Times New Roman"/>
          <w:sz w:val="24"/>
          <w:szCs w:val="24"/>
        </w:rPr>
        <w:t>ι</w:t>
      </w:r>
      <w:r w:rsidRPr="00BC6E46">
        <w:rPr>
          <w:rFonts w:ascii="Palatino Linotype" w:hAnsi="Palatino Linotype" w:cs="Times New Roman"/>
          <w:sz w:val="24"/>
          <w:szCs w:val="24"/>
        </w:rPr>
        <w:t>μου</w:t>
      </w:r>
      <w:r w:rsidRPr="00924A79">
        <w:rPr>
          <w:rFonts w:ascii="Palatino Linotype" w:hAnsi="Palatino Linotype" w:cs="Times New Roman"/>
          <w:sz w:val="24"/>
          <w:szCs w:val="24"/>
          <w:lang w:val="en-US"/>
        </w:rPr>
        <w:t xml:space="preserve"> </w:t>
      </w:r>
      <w:r w:rsidRPr="00BC6E46">
        <w:rPr>
          <w:rFonts w:ascii="Palatino Linotype" w:hAnsi="Palatino Linotype" w:cs="Times New Roman"/>
          <w:sz w:val="24"/>
          <w:szCs w:val="24"/>
        </w:rPr>
        <w:t>Ομολογητ</w:t>
      </w:r>
      <w:r>
        <w:rPr>
          <w:rFonts w:ascii="Palatino Linotype" w:hAnsi="Palatino Linotype" w:cs="Times New Roman"/>
          <w:sz w:val="24"/>
          <w:szCs w:val="24"/>
        </w:rPr>
        <w:t>ής</w:t>
      </w:r>
      <w:r w:rsidRPr="00924A79">
        <w:rPr>
          <w:rFonts w:ascii="Palatino Linotype" w:hAnsi="Palatino Linotype" w:cs="Times New Roman"/>
          <w:sz w:val="24"/>
          <w:szCs w:val="24"/>
          <w:lang w:val="en-US"/>
        </w:rPr>
        <w:t>, «</w:t>
      </w:r>
      <w:r w:rsidRPr="00BC6E46">
        <w:rPr>
          <w:rFonts w:ascii="Palatino Linotype" w:hAnsi="Palatino Linotype" w:cs="Times New Roman"/>
          <w:sz w:val="24"/>
          <w:szCs w:val="24"/>
        </w:rPr>
        <w:t>Σχόλια</w:t>
      </w:r>
      <w:r w:rsidRPr="00924A79">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εἰς</w:t>
      </w:r>
      <w:proofErr w:type="spellEnd"/>
      <w:r w:rsidRPr="00924A79">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τὰ</w:t>
      </w:r>
      <w:proofErr w:type="spellEnd"/>
      <w:r w:rsidRPr="00924A79">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τοῦ</w:t>
      </w:r>
      <w:proofErr w:type="spellEnd"/>
      <w:r w:rsidRPr="00924A79">
        <w:rPr>
          <w:rFonts w:ascii="Palatino Linotype" w:hAnsi="Palatino Linotype" w:cs="Times New Roman"/>
          <w:sz w:val="24"/>
          <w:szCs w:val="24"/>
          <w:lang w:val="en-US"/>
        </w:rPr>
        <w:t xml:space="preserve"> </w:t>
      </w:r>
      <w:r w:rsidRPr="00BC6E46">
        <w:rPr>
          <w:rFonts w:ascii="Palatino Linotype" w:hAnsi="Palatino Linotype" w:cs="Times New Roman"/>
          <w:sz w:val="24"/>
          <w:szCs w:val="24"/>
        </w:rPr>
        <w:t>Διονυσίου</w:t>
      </w:r>
      <w:r w:rsidRPr="00924A79">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Ἀρεοπαγίτου</w:t>
      </w:r>
      <w:proofErr w:type="spellEnd"/>
      <w:r w:rsidRPr="00924A79">
        <w:rPr>
          <w:rFonts w:ascii="Palatino Linotype" w:hAnsi="Palatino Linotype" w:cs="Times New Roman"/>
          <w:sz w:val="24"/>
          <w:szCs w:val="24"/>
          <w:lang w:val="en-US"/>
        </w:rPr>
        <w:t xml:space="preserve">», </w:t>
      </w:r>
      <w:proofErr w:type="spellStart"/>
      <w:r w:rsidRPr="00924A79">
        <w:rPr>
          <w:rFonts w:ascii="Palatino Linotype" w:hAnsi="Palatino Linotype" w:cs="Times New Roman"/>
          <w:i/>
          <w:iCs/>
          <w:sz w:val="24"/>
          <w:szCs w:val="24"/>
          <w:lang w:val="en-US"/>
        </w:rPr>
        <w:t>P</w:t>
      </w:r>
      <w:r w:rsidRPr="00BC6E46">
        <w:rPr>
          <w:rFonts w:ascii="Palatino Linotype" w:hAnsi="Palatino Linotype" w:cs="Times New Roman"/>
          <w:i/>
          <w:iCs/>
          <w:sz w:val="24"/>
          <w:szCs w:val="24"/>
          <w:lang w:val="en-US"/>
        </w:rPr>
        <w:t>atrologiae</w:t>
      </w:r>
      <w:proofErr w:type="spellEnd"/>
      <w:r w:rsidRPr="00924A79">
        <w:rPr>
          <w:rFonts w:ascii="Palatino Linotype" w:hAnsi="Palatino Linotype" w:cs="Times New Roman"/>
          <w:i/>
          <w:iCs/>
          <w:sz w:val="24"/>
          <w:szCs w:val="24"/>
          <w:lang w:val="en-US"/>
        </w:rPr>
        <w:t xml:space="preserve"> </w:t>
      </w:r>
      <w:proofErr w:type="spellStart"/>
      <w:r w:rsidRPr="00924A79">
        <w:rPr>
          <w:rFonts w:ascii="Palatino Linotype" w:hAnsi="Palatino Linotype" w:cs="Times New Roman"/>
          <w:i/>
          <w:iCs/>
          <w:sz w:val="24"/>
          <w:szCs w:val="24"/>
          <w:lang w:val="en-US"/>
        </w:rPr>
        <w:t>G</w:t>
      </w:r>
      <w:r w:rsidRPr="00BC6E46">
        <w:rPr>
          <w:rFonts w:ascii="Palatino Linotype" w:hAnsi="Palatino Linotype" w:cs="Times New Roman"/>
          <w:i/>
          <w:iCs/>
          <w:sz w:val="24"/>
          <w:szCs w:val="24"/>
          <w:lang w:val="en-US"/>
        </w:rPr>
        <w:t>raeca</w:t>
      </w:r>
      <w:proofErr w:type="spellEnd"/>
      <w:r w:rsidRPr="00924A79">
        <w:rPr>
          <w:rFonts w:ascii="Palatino Linotype" w:hAnsi="Palatino Linotype" w:cs="Times New Roman"/>
          <w:i/>
          <w:iCs/>
          <w:sz w:val="24"/>
          <w:szCs w:val="24"/>
          <w:lang w:val="en-US"/>
        </w:rPr>
        <w:t>,</w:t>
      </w:r>
      <w:r w:rsidRPr="00924A79">
        <w:rPr>
          <w:rFonts w:ascii="Palatino Linotype" w:hAnsi="Palatino Linotype" w:cs="Times New Roman"/>
          <w:sz w:val="24"/>
          <w:szCs w:val="24"/>
          <w:lang w:val="en-US"/>
        </w:rPr>
        <w:t xml:space="preserve"> </w:t>
      </w:r>
      <w:r w:rsidRPr="00BC6E46">
        <w:rPr>
          <w:rFonts w:ascii="Palatino Linotype" w:hAnsi="Palatino Linotype" w:cs="Times New Roman"/>
          <w:sz w:val="24"/>
          <w:szCs w:val="24"/>
          <w:lang w:val="en-US"/>
        </w:rPr>
        <w:t>J</w:t>
      </w:r>
      <w:r w:rsidRPr="00924A79">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lang w:val="en-US"/>
        </w:rPr>
        <w:t>Migne</w:t>
      </w:r>
      <w:proofErr w:type="spellEnd"/>
      <w:r w:rsidRPr="00924A79">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επιμ</w:t>
      </w:r>
      <w:proofErr w:type="spellEnd"/>
      <w:r w:rsidRPr="00924A79">
        <w:rPr>
          <w:rFonts w:ascii="Palatino Linotype" w:hAnsi="Palatino Linotype" w:cs="Times New Roman"/>
          <w:sz w:val="24"/>
          <w:szCs w:val="24"/>
          <w:lang w:val="en-US"/>
        </w:rPr>
        <w:t xml:space="preserve">. </w:t>
      </w:r>
      <w:r w:rsidRPr="00BC6E46">
        <w:rPr>
          <w:rFonts w:ascii="Palatino Linotype" w:hAnsi="Palatino Linotype" w:cs="Times New Roman"/>
          <w:sz w:val="24"/>
          <w:szCs w:val="24"/>
        </w:rPr>
        <w:t>εκδ</w:t>
      </w:r>
      <w:r w:rsidRPr="00924A79">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τόμ</w:t>
      </w:r>
      <w:proofErr w:type="spellEnd"/>
      <w:r w:rsidRPr="00924A79">
        <w:rPr>
          <w:rFonts w:ascii="Palatino Linotype" w:hAnsi="Palatino Linotype" w:cs="Times New Roman"/>
          <w:sz w:val="24"/>
          <w:szCs w:val="24"/>
          <w:lang w:val="en-US"/>
        </w:rPr>
        <w:t xml:space="preserve">. 4, </w:t>
      </w:r>
      <w:proofErr w:type="spellStart"/>
      <w:r w:rsidRPr="00BC6E46">
        <w:rPr>
          <w:rFonts w:ascii="Palatino Linotype" w:hAnsi="Palatino Linotype" w:cs="Times New Roman"/>
          <w:sz w:val="24"/>
          <w:szCs w:val="24"/>
        </w:rPr>
        <w:t>στ</w:t>
      </w:r>
      <w:proofErr w:type="spellEnd"/>
      <w:r w:rsidRPr="00924A79">
        <w:rPr>
          <w:rFonts w:ascii="Palatino Linotype" w:hAnsi="Palatino Linotype" w:cs="Times New Roman"/>
          <w:sz w:val="24"/>
          <w:szCs w:val="24"/>
          <w:lang w:val="en-US"/>
        </w:rPr>
        <w:t>. 137</w:t>
      </w:r>
      <w:r w:rsidRPr="00BC6E46">
        <w:rPr>
          <w:rFonts w:ascii="Palatino Linotype" w:hAnsi="Palatino Linotype" w:cs="Times New Roman"/>
          <w:sz w:val="24"/>
          <w:szCs w:val="24"/>
          <w:lang w:val="en-US"/>
        </w:rPr>
        <w:t>d</w:t>
      </w:r>
      <w:r w:rsidRPr="00924A79">
        <w:rPr>
          <w:rFonts w:ascii="Palatino Linotype" w:hAnsi="Palatino Linotype" w:cs="Times New Roman"/>
          <w:sz w:val="24"/>
          <w:szCs w:val="24"/>
          <w:lang w:val="en-US"/>
        </w:rPr>
        <w:t>.</w:t>
      </w:r>
    </w:p>
    <w:p w14:paraId="4D54A4F8" w14:textId="77777777" w:rsidR="001A6A6E" w:rsidRPr="00924A79" w:rsidRDefault="001A6A6E" w:rsidP="001A6A6E">
      <w:pPr>
        <w:pStyle w:val="a3"/>
        <w:spacing w:line="276" w:lineRule="auto"/>
        <w:ind w:left="1985" w:hanging="1418"/>
        <w:rPr>
          <w:rFonts w:ascii="Palatino Linotype" w:hAnsi="Palatino Linotype" w:cs="Times New Roman"/>
          <w:sz w:val="24"/>
          <w:szCs w:val="24"/>
          <w:lang w:val="en-US"/>
        </w:rPr>
      </w:pPr>
      <w:r w:rsidRPr="00BC6E46">
        <w:rPr>
          <w:rFonts w:ascii="Palatino Linotype" w:hAnsi="Palatino Linotype" w:cs="Times New Roman"/>
          <w:sz w:val="24"/>
          <w:szCs w:val="24"/>
        </w:rPr>
        <w:t>Μ</w:t>
      </w:r>
      <w:r>
        <w:rPr>
          <w:rFonts w:ascii="Palatino Linotype" w:hAnsi="Palatino Linotype" w:cs="Times New Roman"/>
          <w:sz w:val="24"/>
          <w:szCs w:val="24"/>
        </w:rPr>
        <w:t>ά</w:t>
      </w:r>
      <w:r w:rsidRPr="00BC6E46">
        <w:rPr>
          <w:rFonts w:ascii="Palatino Linotype" w:hAnsi="Palatino Linotype" w:cs="Times New Roman"/>
          <w:sz w:val="24"/>
          <w:szCs w:val="24"/>
        </w:rPr>
        <w:t>ξ</w:t>
      </w:r>
      <w:r>
        <w:rPr>
          <w:rFonts w:ascii="Palatino Linotype" w:hAnsi="Palatino Linotype" w:cs="Times New Roman"/>
          <w:sz w:val="24"/>
          <w:szCs w:val="24"/>
        </w:rPr>
        <w:t>ι</w:t>
      </w:r>
      <w:r w:rsidRPr="00BC6E46">
        <w:rPr>
          <w:rFonts w:ascii="Palatino Linotype" w:hAnsi="Palatino Linotype" w:cs="Times New Roman"/>
          <w:sz w:val="24"/>
          <w:szCs w:val="24"/>
        </w:rPr>
        <w:t>μο</w:t>
      </w:r>
      <w:r>
        <w:rPr>
          <w:rFonts w:ascii="Palatino Linotype" w:hAnsi="Palatino Linotype" w:cs="Times New Roman"/>
          <w:sz w:val="24"/>
          <w:szCs w:val="24"/>
        </w:rPr>
        <w:t>ς</w:t>
      </w:r>
      <w:r w:rsidRPr="00924A79">
        <w:rPr>
          <w:rFonts w:ascii="Palatino Linotype" w:hAnsi="Palatino Linotype" w:cs="Times New Roman"/>
          <w:sz w:val="24"/>
          <w:szCs w:val="24"/>
          <w:lang w:val="en-US"/>
        </w:rPr>
        <w:t xml:space="preserve"> </w:t>
      </w:r>
      <w:r w:rsidRPr="00BC6E46">
        <w:rPr>
          <w:rFonts w:ascii="Palatino Linotype" w:hAnsi="Palatino Linotype" w:cs="Times New Roman"/>
          <w:sz w:val="24"/>
          <w:szCs w:val="24"/>
        </w:rPr>
        <w:t>Ομολογη</w:t>
      </w:r>
      <w:r>
        <w:rPr>
          <w:rFonts w:ascii="Palatino Linotype" w:hAnsi="Palatino Linotype" w:cs="Times New Roman"/>
          <w:sz w:val="24"/>
          <w:szCs w:val="24"/>
        </w:rPr>
        <w:t>τής</w:t>
      </w:r>
      <w:r w:rsidRPr="00924A79">
        <w:rPr>
          <w:rFonts w:ascii="Palatino Linotype" w:hAnsi="Palatino Linotype" w:cs="Times New Roman"/>
          <w:sz w:val="24"/>
          <w:szCs w:val="24"/>
          <w:lang w:val="en-US"/>
        </w:rPr>
        <w:t>, «</w:t>
      </w:r>
      <w:proofErr w:type="spellStart"/>
      <w:r w:rsidRPr="00BC6E46">
        <w:rPr>
          <w:rFonts w:ascii="Palatino Linotype" w:hAnsi="Palatino Linotype" w:cs="Times New Roman"/>
          <w:sz w:val="24"/>
          <w:szCs w:val="24"/>
        </w:rPr>
        <w:t>Πρὸς</w:t>
      </w:r>
      <w:proofErr w:type="spellEnd"/>
      <w:r w:rsidRPr="00924A79">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Θαλάσσιον</w:t>
      </w:r>
      <w:proofErr w:type="spellEnd"/>
      <w:r w:rsidRPr="00924A79">
        <w:rPr>
          <w:rFonts w:ascii="Palatino Linotype" w:hAnsi="Palatino Linotype" w:cs="Times New Roman"/>
          <w:sz w:val="24"/>
          <w:szCs w:val="24"/>
          <w:lang w:val="en-US"/>
        </w:rPr>
        <w:t xml:space="preserve">», </w:t>
      </w:r>
      <w:proofErr w:type="spellStart"/>
      <w:r w:rsidRPr="00736E11">
        <w:rPr>
          <w:rFonts w:ascii="Palatino Linotype" w:hAnsi="Palatino Linotype" w:cs="Times New Roman"/>
          <w:i/>
          <w:iCs/>
          <w:sz w:val="24"/>
          <w:szCs w:val="24"/>
          <w:lang w:val="en-US"/>
        </w:rPr>
        <w:t>P</w:t>
      </w:r>
      <w:r w:rsidRPr="00BC6E46">
        <w:rPr>
          <w:rFonts w:ascii="Palatino Linotype" w:hAnsi="Palatino Linotype" w:cs="Times New Roman"/>
          <w:i/>
          <w:iCs/>
          <w:sz w:val="24"/>
          <w:szCs w:val="24"/>
          <w:lang w:val="en-US"/>
        </w:rPr>
        <w:t>atrologiae</w:t>
      </w:r>
      <w:proofErr w:type="spellEnd"/>
      <w:r w:rsidRPr="00924A79">
        <w:rPr>
          <w:rFonts w:ascii="Palatino Linotype" w:hAnsi="Palatino Linotype" w:cs="Times New Roman"/>
          <w:i/>
          <w:iCs/>
          <w:sz w:val="24"/>
          <w:szCs w:val="24"/>
          <w:lang w:val="en-US"/>
        </w:rPr>
        <w:t xml:space="preserve"> </w:t>
      </w:r>
      <w:proofErr w:type="spellStart"/>
      <w:r w:rsidRPr="00736E11">
        <w:rPr>
          <w:rFonts w:ascii="Palatino Linotype" w:hAnsi="Palatino Linotype" w:cs="Times New Roman"/>
          <w:i/>
          <w:iCs/>
          <w:sz w:val="24"/>
          <w:szCs w:val="24"/>
          <w:lang w:val="en-US"/>
        </w:rPr>
        <w:t>G</w:t>
      </w:r>
      <w:r w:rsidRPr="00BC6E46">
        <w:rPr>
          <w:rFonts w:ascii="Palatino Linotype" w:hAnsi="Palatino Linotype" w:cs="Times New Roman"/>
          <w:i/>
          <w:iCs/>
          <w:sz w:val="24"/>
          <w:szCs w:val="24"/>
          <w:lang w:val="en-US"/>
        </w:rPr>
        <w:t>raeca</w:t>
      </w:r>
      <w:proofErr w:type="spellEnd"/>
      <w:r w:rsidRPr="00924A79">
        <w:rPr>
          <w:rFonts w:ascii="Palatino Linotype" w:hAnsi="Palatino Linotype" w:cs="Times New Roman"/>
          <w:i/>
          <w:iCs/>
          <w:sz w:val="24"/>
          <w:szCs w:val="24"/>
          <w:lang w:val="en-US"/>
        </w:rPr>
        <w:t>,</w:t>
      </w:r>
      <w:r w:rsidRPr="00924A79">
        <w:rPr>
          <w:rFonts w:ascii="Palatino Linotype" w:hAnsi="Palatino Linotype" w:cs="Times New Roman"/>
          <w:sz w:val="24"/>
          <w:szCs w:val="24"/>
          <w:lang w:val="en-US"/>
        </w:rPr>
        <w:t xml:space="preserve"> </w:t>
      </w:r>
      <w:r w:rsidRPr="00BC6E46">
        <w:rPr>
          <w:rFonts w:ascii="Palatino Linotype" w:hAnsi="Palatino Linotype" w:cs="Times New Roman"/>
          <w:sz w:val="24"/>
          <w:szCs w:val="24"/>
          <w:lang w:val="en-US"/>
        </w:rPr>
        <w:t>J</w:t>
      </w:r>
      <w:r w:rsidRPr="00924A79">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lang w:val="en-US"/>
        </w:rPr>
        <w:t>Migne</w:t>
      </w:r>
      <w:proofErr w:type="spellEnd"/>
      <w:r w:rsidRPr="00924A79">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επιμ</w:t>
      </w:r>
      <w:proofErr w:type="spellEnd"/>
      <w:r w:rsidRPr="00924A79">
        <w:rPr>
          <w:rFonts w:ascii="Palatino Linotype" w:hAnsi="Palatino Linotype" w:cs="Times New Roman"/>
          <w:sz w:val="24"/>
          <w:szCs w:val="24"/>
          <w:lang w:val="en-US"/>
        </w:rPr>
        <w:t xml:space="preserve">. </w:t>
      </w:r>
      <w:r w:rsidRPr="00BC6E46">
        <w:rPr>
          <w:rFonts w:ascii="Palatino Linotype" w:hAnsi="Palatino Linotype" w:cs="Times New Roman"/>
          <w:sz w:val="24"/>
          <w:szCs w:val="24"/>
        </w:rPr>
        <w:t>εκδ</w:t>
      </w:r>
      <w:r w:rsidRPr="00924A79">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τόμ</w:t>
      </w:r>
      <w:proofErr w:type="spellEnd"/>
      <w:r w:rsidRPr="00924A79">
        <w:rPr>
          <w:rFonts w:ascii="Palatino Linotype" w:hAnsi="Palatino Linotype" w:cs="Times New Roman"/>
          <w:sz w:val="24"/>
          <w:szCs w:val="24"/>
          <w:lang w:val="en-US"/>
        </w:rPr>
        <w:t xml:space="preserve">. 90, </w:t>
      </w:r>
      <w:proofErr w:type="spellStart"/>
      <w:r w:rsidRPr="00BC6E46">
        <w:rPr>
          <w:rFonts w:ascii="Palatino Linotype" w:hAnsi="Palatino Linotype" w:cs="Times New Roman"/>
          <w:sz w:val="24"/>
          <w:szCs w:val="24"/>
        </w:rPr>
        <w:t>στ</w:t>
      </w:r>
      <w:proofErr w:type="spellEnd"/>
      <w:r w:rsidRPr="00924A79">
        <w:rPr>
          <w:rFonts w:ascii="Palatino Linotype" w:hAnsi="Palatino Linotype" w:cs="Times New Roman"/>
          <w:sz w:val="24"/>
          <w:szCs w:val="24"/>
          <w:lang w:val="en-US"/>
        </w:rPr>
        <w:t>. 269-276.</w:t>
      </w:r>
    </w:p>
    <w:p w14:paraId="4349A0D9" w14:textId="77777777" w:rsidR="001A6A6E" w:rsidRPr="00924A79" w:rsidRDefault="001A6A6E" w:rsidP="001A6A6E">
      <w:pPr>
        <w:pStyle w:val="a3"/>
        <w:ind w:left="1985" w:hanging="1418"/>
        <w:rPr>
          <w:rFonts w:ascii="Palatino Linotype" w:hAnsi="Palatino Linotype"/>
          <w:sz w:val="24"/>
          <w:szCs w:val="24"/>
          <w:lang w:val="en-US"/>
        </w:rPr>
      </w:pPr>
      <w:r w:rsidRPr="00BC6E46">
        <w:rPr>
          <w:rFonts w:ascii="Palatino Linotype" w:hAnsi="Palatino Linotype"/>
          <w:sz w:val="24"/>
          <w:szCs w:val="24"/>
        </w:rPr>
        <w:t>Μ</w:t>
      </w:r>
      <w:r w:rsidRPr="00924A79">
        <w:rPr>
          <w:rFonts w:ascii="Palatino Linotype" w:hAnsi="Palatino Linotype"/>
          <w:sz w:val="24"/>
          <w:szCs w:val="24"/>
          <w:lang w:val="en-US"/>
        </w:rPr>
        <w:t xml:space="preserve">. </w:t>
      </w:r>
      <w:r w:rsidRPr="00BC6E46">
        <w:rPr>
          <w:rFonts w:ascii="Palatino Linotype" w:hAnsi="Palatino Linotype"/>
          <w:sz w:val="24"/>
          <w:szCs w:val="24"/>
        </w:rPr>
        <w:t>Αθαν</w:t>
      </w:r>
      <w:r>
        <w:rPr>
          <w:rFonts w:ascii="Palatino Linotype" w:hAnsi="Palatino Linotype"/>
          <w:sz w:val="24"/>
          <w:szCs w:val="24"/>
        </w:rPr>
        <w:t>ά</w:t>
      </w:r>
      <w:r w:rsidRPr="00BC6E46">
        <w:rPr>
          <w:rFonts w:ascii="Palatino Linotype" w:hAnsi="Palatino Linotype"/>
          <w:sz w:val="24"/>
          <w:szCs w:val="24"/>
        </w:rPr>
        <w:t>σ</w:t>
      </w:r>
      <w:r>
        <w:rPr>
          <w:rFonts w:ascii="Palatino Linotype" w:hAnsi="Palatino Linotype"/>
          <w:sz w:val="24"/>
          <w:szCs w:val="24"/>
        </w:rPr>
        <w:t>ιος</w:t>
      </w:r>
      <w:r w:rsidRPr="00924A79">
        <w:rPr>
          <w:rFonts w:ascii="Palatino Linotype" w:hAnsi="Palatino Linotype"/>
          <w:sz w:val="24"/>
          <w:szCs w:val="24"/>
          <w:lang w:val="en-US"/>
        </w:rPr>
        <w:t>, «</w:t>
      </w:r>
      <w:r w:rsidRPr="00BC6E46">
        <w:rPr>
          <w:rFonts w:ascii="Palatino Linotype" w:hAnsi="Palatino Linotype"/>
          <w:sz w:val="24"/>
          <w:szCs w:val="24"/>
        </w:rPr>
        <w:t>Επιστολή</w:t>
      </w:r>
      <w:r w:rsidRPr="00924A79">
        <w:rPr>
          <w:rFonts w:ascii="Palatino Linotype" w:hAnsi="Palatino Linotype"/>
          <w:sz w:val="24"/>
          <w:szCs w:val="24"/>
          <w:lang w:val="en-US"/>
        </w:rPr>
        <w:t xml:space="preserve"> </w:t>
      </w:r>
      <w:r w:rsidRPr="00BC6E46">
        <w:rPr>
          <w:rFonts w:ascii="Palatino Linotype" w:hAnsi="Palatino Linotype"/>
          <w:sz w:val="24"/>
          <w:szCs w:val="24"/>
        </w:rPr>
        <w:t>Γ΄</w:t>
      </w:r>
      <w:r w:rsidRPr="00924A79">
        <w:rPr>
          <w:rFonts w:ascii="Palatino Linotype" w:hAnsi="Palatino Linotype"/>
          <w:sz w:val="24"/>
          <w:szCs w:val="24"/>
          <w:lang w:val="en-US"/>
        </w:rPr>
        <w:t xml:space="preserve"> </w:t>
      </w:r>
      <w:proofErr w:type="spellStart"/>
      <w:r w:rsidRPr="00BC6E46">
        <w:rPr>
          <w:rFonts w:ascii="Palatino Linotype" w:hAnsi="Palatino Linotype"/>
          <w:sz w:val="24"/>
          <w:szCs w:val="24"/>
        </w:rPr>
        <w:t>πρὸς</w:t>
      </w:r>
      <w:proofErr w:type="spellEnd"/>
      <w:r w:rsidRPr="00924A79">
        <w:rPr>
          <w:rFonts w:ascii="Palatino Linotype" w:hAnsi="Palatino Linotype"/>
          <w:sz w:val="24"/>
          <w:szCs w:val="24"/>
          <w:lang w:val="en-US"/>
        </w:rPr>
        <w:t xml:space="preserve"> </w:t>
      </w:r>
      <w:proofErr w:type="spellStart"/>
      <w:r w:rsidRPr="00BC6E46">
        <w:rPr>
          <w:rFonts w:ascii="Palatino Linotype" w:hAnsi="Palatino Linotype"/>
          <w:sz w:val="24"/>
          <w:szCs w:val="24"/>
        </w:rPr>
        <w:t>Σεραπίωνα</w:t>
      </w:r>
      <w:proofErr w:type="spellEnd"/>
      <w:r w:rsidRPr="00924A79">
        <w:rPr>
          <w:rFonts w:ascii="Palatino Linotype" w:hAnsi="Palatino Linotype"/>
          <w:sz w:val="24"/>
          <w:szCs w:val="24"/>
          <w:lang w:val="en-US"/>
        </w:rPr>
        <w:t xml:space="preserve">», 45 </w:t>
      </w:r>
      <w:proofErr w:type="spellStart"/>
      <w:r w:rsidRPr="00924A79">
        <w:rPr>
          <w:rFonts w:ascii="Palatino Linotype" w:hAnsi="Palatino Linotype" w:cs="Times New Roman"/>
          <w:i/>
          <w:iCs/>
          <w:sz w:val="24"/>
          <w:szCs w:val="24"/>
          <w:lang w:val="en-US"/>
        </w:rPr>
        <w:t>P</w:t>
      </w:r>
      <w:r w:rsidRPr="00BC6E46">
        <w:rPr>
          <w:rFonts w:ascii="Palatino Linotype" w:hAnsi="Palatino Linotype" w:cs="Times New Roman"/>
          <w:i/>
          <w:iCs/>
          <w:sz w:val="24"/>
          <w:szCs w:val="24"/>
          <w:lang w:val="en-US"/>
        </w:rPr>
        <w:t>atrologiae</w:t>
      </w:r>
      <w:proofErr w:type="spellEnd"/>
      <w:r w:rsidRPr="00924A79">
        <w:rPr>
          <w:rFonts w:ascii="Palatino Linotype" w:hAnsi="Palatino Linotype" w:cs="Times New Roman"/>
          <w:i/>
          <w:iCs/>
          <w:sz w:val="24"/>
          <w:szCs w:val="24"/>
          <w:lang w:val="en-US"/>
        </w:rPr>
        <w:t xml:space="preserve"> </w:t>
      </w:r>
      <w:proofErr w:type="spellStart"/>
      <w:r w:rsidRPr="00924A79">
        <w:rPr>
          <w:rFonts w:ascii="Palatino Linotype" w:hAnsi="Palatino Linotype" w:cs="Times New Roman"/>
          <w:i/>
          <w:iCs/>
          <w:sz w:val="24"/>
          <w:szCs w:val="24"/>
          <w:lang w:val="en-US"/>
        </w:rPr>
        <w:t>G</w:t>
      </w:r>
      <w:r w:rsidRPr="00BC6E46">
        <w:rPr>
          <w:rFonts w:ascii="Palatino Linotype" w:hAnsi="Palatino Linotype" w:cs="Times New Roman"/>
          <w:i/>
          <w:iCs/>
          <w:sz w:val="24"/>
          <w:szCs w:val="24"/>
          <w:lang w:val="en-US"/>
        </w:rPr>
        <w:t>raeca</w:t>
      </w:r>
      <w:proofErr w:type="spellEnd"/>
      <w:r w:rsidRPr="00924A79">
        <w:rPr>
          <w:rFonts w:ascii="Palatino Linotype" w:hAnsi="Palatino Linotype" w:cs="Times New Roman"/>
          <w:i/>
          <w:iCs/>
          <w:sz w:val="24"/>
          <w:szCs w:val="24"/>
          <w:lang w:val="en-US"/>
        </w:rPr>
        <w:t>,</w:t>
      </w:r>
      <w:r w:rsidRPr="00924A79">
        <w:rPr>
          <w:rFonts w:ascii="Palatino Linotype" w:hAnsi="Palatino Linotype" w:cs="Times New Roman"/>
          <w:sz w:val="24"/>
          <w:szCs w:val="24"/>
          <w:lang w:val="en-US"/>
        </w:rPr>
        <w:t xml:space="preserve"> </w:t>
      </w:r>
      <w:r w:rsidRPr="00BC6E46">
        <w:rPr>
          <w:rFonts w:ascii="Palatino Linotype" w:hAnsi="Palatino Linotype" w:cs="Times New Roman"/>
          <w:sz w:val="24"/>
          <w:szCs w:val="24"/>
          <w:lang w:val="en-US"/>
        </w:rPr>
        <w:t>J</w:t>
      </w:r>
      <w:r w:rsidRPr="00924A79">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lang w:val="en-US"/>
        </w:rPr>
        <w:t>Migne</w:t>
      </w:r>
      <w:proofErr w:type="spellEnd"/>
      <w:r w:rsidRPr="00924A79">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επιμ</w:t>
      </w:r>
      <w:proofErr w:type="spellEnd"/>
      <w:r w:rsidRPr="00924A79">
        <w:rPr>
          <w:rFonts w:ascii="Palatino Linotype" w:hAnsi="Palatino Linotype" w:cs="Times New Roman"/>
          <w:sz w:val="24"/>
          <w:szCs w:val="24"/>
          <w:lang w:val="en-US"/>
        </w:rPr>
        <w:t xml:space="preserve">. </w:t>
      </w:r>
      <w:r w:rsidRPr="00BC6E46">
        <w:rPr>
          <w:rFonts w:ascii="Palatino Linotype" w:hAnsi="Palatino Linotype" w:cs="Times New Roman"/>
          <w:sz w:val="24"/>
          <w:szCs w:val="24"/>
        </w:rPr>
        <w:t>εκδ</w:t>
      </w:r>
      <w:r w:rsidRPr="00924A79">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τόμ</w:t>
      </w:r>
      <w:proofErr w:type="spellEnd"/>
      <w:r w:rsidRPr="00924A79">
        <w:rPr>
          <w:rFonts w:ascii="Palatino Linotype" w:hAnsi="Palatino Linotype" w:cs="Times New Roman"/>
          <w:sz w:val="24"/>
          <w:szCs w:val="24"/>
          <w:lang w:val="en-US"/>
        </w:rPr>
        <w:t xml:space="preserve">. </w:t>
      </w:r>
      <w:r w:rsidRPr="00924A79">
        <w:rPr>
          <w:rFonts w:ascii="Palatino Linotype" w:hAnsi="Palatino Linotype"/>
          <w:sz w:val="24"/>
          <w:szCs w:val="24"/>
          <w:lang w:val="en-US"/>
        </w:rPr>
        <w:t xml:space="preserve">26, </w:t>
      </w:r>
      <w:proofErr w:type="spellStart"/>
      <w:r w:rsidRPr="00BC6E46">
        <w:rPr>
          <w:rFonts w:ascii="Palatino Linotype" w:hAnsi="Palatino Linotype"/>
          <w:sz w:val="24"/>
          <w:szCs w:val="24"/>
        </w:rPr>
        <w:t>στ</w:t>
      </w:r>
      <w:proofErr w:type="spellEnd"/>
      <w:r w:rsidRPr="00924A79">
        <w:rPr>
          <w:rFonts w:ascii="Palatino Linotype" w:hAnsi="Palatino Linotype"/>
          <w:sz w:val="24"/>
          <w:szCs w:val="24"/>
          <w:lang w:val="en-US"/>
        </w:rPr>
        <w:t>. 632</w:t>
      </w:r>
      <w:r w:rsidRPr="00BC6E46">
        <w:rPr>
          <w:rFonts w:ascii="Palatino Linotype" w:hAnsi="Palatino Linotype"/>
          <w:sz w:val="24"/>
          <w:szCs w:val="24"/>
          <w:lang w:val="en-US"/>
        </w:rPr>
        <w:t>bc</w:t>
      </w:r>
      <w:r w:rsidRPr="00924A79">
        <w:rPr>
          <w:rFonts w:ascii="Palatino Linotype" w:hAnsi="Palatino Linotype"/>
          <w:sz w:val="24"/>
          <w:szCs w:val="24"/>
          <w:lang w:val="en-US"/>
        </w:rPr>
        <w:t>.</w:t>
      </w:r>
    </w:p>
    <w:p w14:paraId="7AAC8E1A" w14:textId="77777777" w:rsidR="001A6A6E" w:rsidRPr="00BC6E46" w:rsidRDefault="001A6A6E" w:rsidP="001A6A6E">
      <w:pPr>
        <w:pStyle w:val="a3"/>
        <w:ind w:left="1985" w:hanging="1418"/>
        <w:rPr>
          <w:rFonts w:ascii="Palatino Linotype" w:hAnsi="Palatino Linotype"/>
          <w:sz w:val="24"/>
          <w:szCs w:val="24"/>
        </w:rPr>
      </w:pPr>
      <w:r w:rsidRPr="00BC6E46">
        <w:rPr>
          <w:rFonts w:ascii="Palatino Linotype" w:hAnsi="Palatino Linotype"/>
          <w:sz w:val="24"/>
          <w:szCs w:val="24"/>
        </w:rPr>
        <w:t>Μ. Αθαν</w:t>
      </w:r>
      <w:r>
        <w:rPr>
          <w:rFonts w:ascii="Palatino Linotype" w:hAnsi="Palatino Linotype"/>
          <w:sz w:val="24"/>
          <w:szCs w:val="24"/>
        </w:rPr>
        <w:t>ά</w:t>
      </w:r>
      <w:r w:rsidRPr="00BC6E46">
        <w:rPr>
          <w:rFonts w:ascii="Palatino Linotype" w:hAnsi="Palatino Linotype"/>
          <w:sz w:val="24"/>
          <w:szCs w:val="24"/>
        </w:rPr>
        <w:t>σ</w:t>
      </w:r>
      <w:r>
        <w:rPr>
          <w:rFonts w:ascii="Palatino Linotype" w:hAnsi="Palatino Linotype"/>
          <w:sz w:val="24"/>
          <w:szCs w:val="24"/>
        </w:rPr>
        <w:t>ι</w:t>
      </w:r>
      <w:r w:rsidRPr="00BC6E46">
        <w:rPr>
          <w:rFonts w:ascii="Palatino Linotype" w:hAnsi="Palatino Linotype"/>
          <w:sz w:val="24"/>
          <w:szCs w:val="24"/>
        </w:rPr>
        <w:t>ο</w:t>
      </w:r>
      <w:r>
        <w:rPr>
          <w:rFonts w:ascii="Palatino Linotype" w:hAnsi="Palatino Linotype"/>
          <w:sz w:val="24"/>
          <w:szCs w:val="24"/>
        </w:rPr>
        <w:t>ς</w:t>
      </w:r>
      <w:r w:rsidRPr="00BC6E46">
        <w:rPr>
          <w:rFonts w:ascii="Palatino Linotype" w:hAnsi="Palatino Linotype"/>
          <w:sz w:val="24"/>
          <w:szCs w:val="24"/>
        </w:rPr>
        <w:t xml:space="preserve">, </w:t>
      </w:r>
      <w:r w:rsidRPr="007E6DA6">
        <w:rPr>
          <w:rFonts w:ascii="Palatino Linotype" w:hAnsi="Palatino Linotype"/>
          <w:sz w:val="24"/>
          <w:szCs w:val="24"/>
        </w:rPr>
        <w:t xml:space="preserve">«Κατά </w:t>
      </w:r>
      <w:proofErr w:type="spellStart"/>
      <w:r w:rsidRPr="007E6DA6">
        <w:rPr>
          <w:rFonts w:ascii="Palatino Linotype" w:hAnsi="Palatino Linotype"/>
          <w:sz w:val="24"/>
          <w:szCs w:val="24"/>
        </w:rPr>
        <w:t>Ἐλλήνων</w:t>
      </w:r>
      <w:proofErr w:type="spellEnd"/>
      <w:r w:rsidRPr="007E6DA6">
        <w:rPr>
          <w:rFonts w:ascii="Palatino Linotype" w:hAnsi="Palatino Linotype"/>
          <w:sz w:val="24"/>
          <w:szCs w:val="24"/>
        </w:rPr>
        <w:t xml:space="preserve"> 7, ΜΑ»,</w:t>
      </w:r>
      <w:r w:rsidRPr="00BC6E46">
        <w:rPr>
          <w:rFonts w:ascii="Palatino Linotype" w:hAnsi="Palatino Linotype"/>
          <w:sz w:val="24"/>
          <w:szCs w:val="24"/>
        </w:rPr>
        <w:t xml:space="preserve"> Β</w:t>
      </w:r>
      <w:r>
        <w:rPr>
          <w:rFonts w:ascii="Palatino Linotype" w:hAnsi="Palatino Linotype"/>
          <w:sz w:val="24"/>
          <w:szCs w:val="24"/>
        </w:rPr>
        <w:t xml:space="preserve">ιβλιοθήκη </w:t>
      </w:r>
      <w:r w:rsidRPr="00BC6E46">
        <w:rPr>
          <w:rFonts w:ascii="Palatino Linotype" w:hAnsi="Palatino Linotype"/>
          <w:sz w:val="24"/>
          <w:szCs w:val="24"/>
        </w:rPr>
        <w:t>Ε</w:t>
      </w:r>
      <w:r>
        <w:rPr>
          <w:rFonts w:ascii="Palatino Linotype" w:hAnsi="Palatino Linotype"/>
          <w:sz w:val="24"/>
          <w:szCs w:val="24"/>
        </w:rPr>
        <w:t xml:space="preserve">λλήνων </w:t>
      </w:r>
      <w:r w:rsidRPr="00BC6E46">
        <w:rPr>
          <w:rFonts w:ascii="Palatino Linotype" w:hAnsi="Palatino Linotype"/>
          <w:sz w:val="24"/>
          <w:szCs w:val="24"/>
        </w:rPr>
        <w:t>Π</w:t>
      </w:r>
      <w:r>
        <w:rPr>
          <w:rFonts w:ascii="Palatino Linotype" w:hAnsi="Palatino Linotype"/>
          <w:sz w:val="24"/>
          <w:szCs w:val="24"/>
        </w:rPr>
        <w:t xml:space="preserve">ατέρων, </w:t>
      </w:r>
      <w:proofErr w:type="spellStart"/>
      <w:r>
        <w:rPr>
          <w:rFonts w:ascii="Palatino Linotype" w:hAnsi="Palatino Linotype"/>
          <w:sz w:val="24"/>
          <w:szCs w:val="24"/>
        </w:rPr>
        <w:t>τόμ</w:t>
      </w:r>
      <w:proofErr w:type="spellEnd"/>
      <w:r>
        <w:rPr>
          <w:rFonts w:ascii="Palatino Linotype" w:hAnsi="Palatino Linotype"/>
          <w:sz w:val="24"/>
          <w:szCs w:val="24"/>
        </w:rPr>
        <w:t>.</w:t>
      </w:r>
      <w:r w:rsidRPr="00BC6E46">
        <w:rPr>
          <w:rFonts w:ascii="Palatino Linotype" w:hAnsi="Palatino Linotype"/>
          <w:sz w:val="24"/>
          <w:szCs w:val="24"/>
        </w:rPr>
        <w:t xml:space="preserve"> 30,</w:t>
      </w:r>
      <w:r>
        <w:rPr>
          <w:rFonts w:ascii="Palatino Linotype" w:hAnsi="Palatino Linotype"/>
          <w:sz w:val="24"/>
          <w:szCs w:val="24"/>
        </w:rPr>
        <w:t xml:space="preserve"> (Αθήνα: εκδ. Αποστολική Διακονία, 1987)</w:t>
      </w:r>
      <w:r w:rsidRPr="00BC6E46">
        <w:rPr>
          <w:rFonts w:ascii="Palatino Linotype" w:hAnsi="Palatino Linotype"/>
          <w:sz w:val="24"/>
          <w:szCs w:val="24"/>
        </w:rPr>
        <w:t>.</w:t>
      </w:r>
    </w:p>
    <w:p w14:paraId="48D48384" w14:textId="77777777" w:rsidR="001A6A6E" w:rsidRPr="00BC6E46" w:rsidRDefault="001A6A6E" w:rsidP="001A6A6E">
      <w:pPr>
        <w:pStyle w:val="a3"/>
        <w:ind w:left="1985" w:hanging="1418"/>
        <w:rPr>
          <w:rFonts w:ascii="Palatino Linotype" w:eastAsia="Times New Roman" w:hAnsi="Palatino Linotype" w:cs="Times New Roman"/>
          <w:sz w:val="24"/>
          <w:szCs w:val="24"/>
          <w:lang w:eastAsia="el-GR"/>
        </w:rPr>
      </w:pPr>
      <w:r w:rsidRPr="00BC6E46">
        <w:rPr>
          <w:rFonts w:ascii="Palatino Linotype" w:hAnsi="Palatino Linotype"/>
          <w:sz w:val="24"/>
          <w:szCs w:val="24"/>
        </w:rPr>
        <w:t>Μ. Βασ</w:t>
      </w:r>
      <w:r>
        <w:rPr>
          <w:rFonts w:ascii="Palatino Linotype" w:hAnsi="Palatino Linotype"/>
          <w:sz w:val="24"/>
          <w:szCs w:val="24"/>
        </w:rPr>
        <w:t>ί</w:t>
      </w:r>
      <w:r w:rsidRPr="00BC6E46">
        <w:rPr>
          <w:rFonts w:ascii="Palatino Linotype" w:hAnsi="Palatino Linotype"/>
          <w:sz w:val="24"/>
          <w:szCs w:val="24"/>
        </w:rPr>
        <w:t>λε</w:t>
      </w:r>
      <w:r>
        <w:rPr>
          <w:rFonts w:ascii="Palatino Linotype" w:hAnsi="Palatino Linotype"/>
          <w:sz w:val="24"/>
          <w:szCs w:val="24"/>
        </w:rPr>
        <w:t>ι</w:t>
      </w:r>
      <w:r w:rsidRPr="00BC6E46">
        <w:rPr>
          <w:rFonts w:ascii="Palatino Linotype" w:hAnsi="Palatino Linotype"/>
          <w:sz w:val="24"/>
          <w:szCs w:val="24"/>
        </w:rPr>
        <w:t>ο</w:t>
      </w:r>
      <w:r>
        <w:rPr>
          <w:rFonts w:ascii="Palatino Linotype" w:hAnsi="Palatino Linotype"/>
          <w:sz w:val="24"/>
          <w:szCs w:val="24"/>
        </w:rPr>
        <w:t>ς</w:t>
      </w:r>
      <w:r w:rsidRPr="00BC6E46">
        <w:rPr>
          <w:rFonts w:ascii="Palatino Linotype" w:hAnsi="Palatino Linotype"/>
          <w:sz w:val="24"/>
          <w:szCs w:val="24"/>
        </w:rPr>
        <w:t>, «</w:t>
      </w:r>
      <w:proofErr w:type="spellStart"/>
      <w:r w:rsidRPr="00BC6E46">
        <w:rPr>
          <w:rFonts w:ascii="Palatino Linotype" w:hAnsi="Palatino Linotype"/>
          <w:sz w:val="24"/>
          <w:szCs w:val="24"/>
        </w:rPr>
        <w:t>Περὶ</w:t>
      </w:r>
      <w:proofErr w:type="spellEnd"/>
      <w:r w:rsidRPr="00BC6E46">
        <w:rPr>
          <w:rFonts w:ascii="Palatino Linotype" w:hAnsi="Palatino Linotype"/>
          <w:sz w:val="24"/>
          <w:szCs w:val="24"/>
        </w:rPr>
        <w:t xml:space="preserve"> </w:t>
      </w:r>
      <w:proofErr w:type="spellStart"/>
      <w:r w:rsidRPr="00BC6E46">
        <w:rPr>
          <w:rFonts w:ascii="Palatino Linotype" w:hAnsi="Palatino Linotype"/>
          <w:sz w:val="24"/>
          <w:szCs w:val="24"/>
        </w:rPr>
        <w:t>τῆς</w:t>
      </w:r>
      <w:proofErr w:type="spellEnd"/>
      <w:r w:rsidRPr="00BC6E46">
        <w:rPr>
          <w:rFonts w:ascii="Palatino Linotype" w:hAnsi="Palatino Linotype"/>
          <w:sz w:val="24"/>
          <w:szCs w:val="24"/>
        </w:rPr>
        <w:t xml:space="preserve"> </w:t>
      </w:r>
      <w:proofErr w:type="spellStart"/>
      <w:r w:rsidRPr="00BC6E46">
        <w:rPr>
          <w:rFonts w:ascii="Palatino Linotype" w:hAnsi="Palatino Linotype"/>
          <w:sz w:val="24"/>
          <w:szCs w:val="24"/>
        </w:rPr>
        <w:t>ἐξαημέρου</w:t>
      </w:r>
      <w:proofErr w:type="spellEnd"/>
      <w:r w:rsidRPr="00BC6E46">
        <w:rPr>
          <w:rFonts w:ascii="Palatino Linotype" w:hAnsi="Palatino Linotype"/>
          <w:sz w:val="24"/>
          <w:szCs w:val="24"/>
        </w:rPr>
        <w:t xml:space="preserve">», </w:t>
      </w:r>
      <w:r w:rsidRPr="00BC6E46">
        <w:rPr>
          <w:rFonts w:ascii="Palatino Linotype" w:hAnsi="Palatino Linotype" w:cs="Times New Roman"/>
          <w:i/>
          <w:iCs/>
          <w:sz w:val="24"/>
          <w:szCs w:val="24"/>
        </w:rPr>
        <w:t>P</w:t>
      </w:r>
      <w:proofErr w:type="spellStart"/>
      <w:r w:rsidRPr="00BC6E46">
        <w:rPr>
          <w:rFonts w:ascii="Palatino Linotype" w:hAnsi="Palatino Linotype" w:cs="Times New Roman"/>
          <w:i/>
          <w:iCs/>
          <w:sz w:val="24"/>
          <w:szCs w:val="24"/>
          <w:lang w:val="en-US"/>
        </w:rPr>
        <w:t>atrologiae</w:t>
      </w:r>
      <w:proofErr w:type="spellEnd"/>
      <w:r w:rsidRPr="00BC6E46">
        <w:rPr>
          <w:rFonts w:ascii="Palatino Linotype" w:hAnsi="Palatino Linotype" w:cs="Times New Roman"/>
          <w:i/>
          <w:iCs/>
          <w:sz w:val="24"/>
          <w:szCs w:val="24"/>
        </w:rPr>
        <w:t xml:space="preserve"> G</w:t>
      </w:r>
      <w:proofErr w:type="spellStart"/>
      <w:r w:rsidRPr="00BC6E46">
        <w:rPr>
          <w:rFonts w:ascii="Palatino Linotype" w:hAnsi="Palatino Linotype" w:cs="Times New Roman"/>
          <w:i/>
          <w:iCs/>
          <w:sz w:val="24"/>
          <w:szCs w:val="24"/>
          <w:lang w:val="en-US"/>
        </w:rPr>
        <w:t>raeca</w:t>
      </w:r>
      <w:proofErr w:type="spellEnd"/>
      <w:r w:rsidRPr="00BC6E46">
        <w:rPr>
          <w:rFonts w:ascii="Palatino Linotype" w:hAnsi="Palatino Linotype" w:cs="Times New Roman"/>
          <w:i/>
          <w:iCs/>
          <w:sz w:val="24"/>
          <w:szCs w:val="24"/>
        </w:rPr>
        <w:t>,</w:t>
      </w:r>
      <w:r w:rsidRPr="00BC6E46">
        <w:rPr>
          <w:rFonts w:ascii="Palatino Linotype" w:hAnsi="Palatino Linotype" w:cs="Times New Roman"/>
          <w:sz w:val="24"/>
          <w:szCs w:val="24"/>
        </w:rPr>
        <w:t xml:space="preserve"> </w:t>
      </w:r>
      <w:r w:rsidRPr="00BC6E46">
        <w:rPr>
          <w:rFonts w:ascii="Palatino Linotype" w:hAnsi="Palatino Linotype" w:cs="Times New Roman"/>
          <w:sz w:val="24"/>
          <w:szCs w:val="24"/>
          <w:lang w:val="en-US"/>
        </w:rPr>
        <w:t>J</w:t>
      </w:r>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lang w:val="en-US"/>
        </w:rPr>
        <w:t>Migne</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επιμ</w:t>
      </w:r>
      <w:proofErr w:type="spellEnd"/>
      <w:r w:rsidRPr="00BC6E46">
        <w:rPr>
          <w:rFonts w:ascii="Palatino Linotype" w:hAnsi="Palatino Linotype" w:cs="Times New Roman"/>
          <w:sz w:val="24"/>
          <w:szCs w:val="24"/>
        </w:rPr>
        <w:t xml:space="preserve">. εκδ., </w:t>
      </w:r>
      <w:proofErr w:type="spellStart"/>
      <w:r w:rsidRPr="00BC6E46">
        <w:rPr>
          <w:rFonts w:ascii="Palatino Linotype" w:hAnsi="Palatino Linotype" w:cs="Times New Roman"/>
          <w:sz w:val="24"/>
          <w:szCs w:val="24"/>
        </w:rPr>
        <w:t>τόμ</w:t>
      </w:r>
      <w:proofErr w:type="spellEnd"/>
      <w:r w:rsidRPr="00BC6E46">
        <w:rPr>
          <w:rFonts w:ascii="Palatino Linotype" w:hAnsi="Palatino Linotype" w:cs="Times New Roman"/>
          <w:sz w:val="24"/>
          <w:szCs w:val="24"/>
        </w:rPr>
        <w:t xml:space="preserve">. </w:t>
      </w:r>
      <w:r w:rsidRPr="00BC6E46">
        <w:rPr>
          <w:rFonts w:ascii="Palatino Linotype" w:hAnsi="Palatino Linotype"/>
          <w:sz w:val="24"/>
          <w:szCs w:val="24"/>
        </w:rPr>
        <w:t xml:space="preserve">44, </w:t>
      </w:r>
      <w:proofErr w:type="spellStart"/>
      <w:r w:rsidRPr="00BC6E46">
        <w:rPr>
          <w:rFonts w:ascii="Palatino Linotype" w:hAnsi="Palatino Linotype"/>
          <w:sz w:val="24"/>
          <w:szCs w:val="24"/>
        </w:rPr>
        <w:t>στ</w:t>
      </w:r>
      <w:proofErr w:type="spellEnd"/>
      <w:r w:rsidRPr="00BC6E46">
        <w:rPr>
          <w:rFonts w:ascii="Palatino Linotype" w:hAnsi="Palatino Linotype"/>
          <w:sz w:val="24"/>
          <w:szCs w:val="24"/>
        </w:rPr>
        <w:t>. 69:</w:t>
      </w:r>
    </w:p>
    <w:p w14:paraId="1BC63366"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r w:rsidRPr="00BC6E46">
        <w:rPr>
          <w:rFonts w:ascii="Palatino Linotype" w:hAnsi="Palatino Linotype" w:cs="Times New Roman"/>
          <w:sz w:val="24"/>
          <w:szCs w:val="24"/>
        </w:rPr>
        <w:t>Μ. Βασ</w:t>
      </w:r>
      <w:r>
        <w:rPr>
          <w:rFonts w:ascii="Palatino Linotype" w:hAnsi="Palatino Linotype" w:cs="Times New Roman"/>
          <w:sz w:val="24"/>
          <w:szCs w:val="24"/>
        </w:rPr>
        <w:t>ί</w:t>
      </w:r>
      <w:r w:rsidRPr="00BC6E46">
        <w:rPr>
          <w:rFonts w:ascii="Palatino Linotype" w:hAnsi="Palatino Linotype" w:cs="Times New Roman"/>
          <w:sz w:val="24"/>
          <w:szCs w:val="24"/>
        </w:rPr>
        <w:t>λε</w:t>
      </w:r>
      <w:r>
        <w:rPr>
          <w:rFonts w:ascii="Palatino Linotype" w:hAnsi="Palatino Linotype" w:cs="Times New Roman"/>
          <w:sz w:val="24"/>
          <w:szCs w:val="24"/>
        </w:rPr>
        <w:t>ι</w:t>
      </w:r>
      <w:r w:rsidRPr="00BC6E46">
        <w:rPr>
          <w:rFonts w:ascii="Palatino Linotype" w:hAnsi="Palatino Linotype" w:cs="Times New Roman"/>
          <w:sz w:val="24"/>
          <w:szCs w:val="24"/>
        </w:rPr>
        <w:t>ο</w:t>
      </w:r>
      <w:r>
        <w:rPr>
          <w:rFonts w:ascii="Palatino Linotype" w:hAnsi="Palatino Linotype" w:cs="Times New Roman"/>
          <w:sz w:val="24"/>
          <w:szCs w:val="24"/>
        </w:rPr>
        <w:t>ς</w:t>
      </w:r>
      <w:r w:rsidRPr="00BC6E46">
        <w:rPr>
          <w:rFonts w:ascii="Palatino Linotype" w:hAnsi="Palatino Linotype" w:cs="Times New Roman"/>
          <w:sz w:val="24"/>
          <w:szCs w:val="24"/>
        </w:rPr>
        <w:t xml:space="preserve">, «Κατ’ </w:t>
      </w:r>
      <w:proofErr w:type="spellStart"/>
      <w:r w:rsidRPr="00BC6E46">
        <w:rPr>
          <w:rFonts w:ascii="Palatino Linotype" w:hAnsi="Palatino Linotype" w:cs="Times New Roman"/>
          <w:sz w:val="24"/>
          <w:szCs w:val="24"/>
        </w:rPr>
        <w:t>Εὐνομίου</w:t>
      </w:r>
      <w:proofErr w:type="spellEnd"/>
      <w:r w:rsidRPr="00BC6E46">
        <w:rPr>
          <w:rFonts w:ascii="Palatino Linotype" w:hAnsi="Palatino Linotype" w:cs="Times New Roman"/>
          <w:sz w:val="24"/>
          <w:szCs w:val="24"/>
        </w:rPr>
        <w:t xml:space="preserve"> Λόγος Γ', - </w:t>
      </w:r>
      <w:proofErr w:type="spellStart"/>
      <w:r w:rsidRPr="00BC6E46">
        <w:rPr>
          <w:rFonts w:ascii="Palatino Linotype" w:hAnsi="Palatino Linotype" w:cs="Times New Roman"/>
          <w:sz w:val="24"/>
          <w:szCs w:val="24"/>
        </w:rPr>
        <w:t>περὶ</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τοῦ</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Ἁγίου</w:t>
      </w:r>
      <w:proofErr w:type="spellEnd"/>
      <w:r w:rsidRPr="00BC6E46">
        <w:rPr>
          <w:rFonts w:ascii="Palatino Linotype" w:hAnsi="Palatino Linotype" w:cs="Times New Roman"/>
          <w:sz w:val="24"/>
          <w:szCs w:val="24"/>
        </w:rPr>
        <w:t xml:space="preserve"> Πνεύματος», </w:t>
      </w:r>
      <w:r w:rsidRPr="00BC6E46">
        <w:rPr>
          <w:rFonts w:ascii="Palatino Linotype" w:hAnsi="Palatino Linotype" w:cs="Times New Roman"/>
          <w:i/>
          <w:iCs/>
          <w:sz w:val="24"/>
          <w:szCs w:val="24"/>
        </w:rPr>
        <w:t>P</w:t>
      </w:r>
      <w:proofErr w:type="spellStart"/>
      <w:r w:rsidRPr="00BC6E46">
        <w:rPr>
          <w:rFonts w:ascii="Palatino Linotype" w:hAnsi="Palatino Linotype" w:cs="Times New Roman"/>
          <w:i/>
          <w:iCs/>
          <w:sz w:val="24"/>
          <w:szCs w:val="24"/>
          <w:lang w:val="en-US"/>
        </w:rPr>
        <w:t>atrologiae</w:t>
      </w:r>
      <w:proofErr w:type="spellEnd"/>
      <w:r w:rsidRPr="00BC6E46">
        <w:rPr>
          <w:rFonts w:ascii="Palatino Linotype" w:hAnsi="Palatino Linotype" w:cs="Times New Roman"/>
          <w:i/>
          <w:iCs/>
          <w:sz w:val="24"/>
          <w:szCs w:val="24"/>
        </w:rPr>
        <w:t xml:space="preserve"> G</w:t>
      </w:r>
      <w:proofErr w:type="spellStart"/>
      <w:r w:rsidRPr="00BC6E46">
        <w:rPr>
          <w:rFonts w:ascii="Palatino Linotype" w:hAnsi="Palatino Linotype" w:cs="Times New Roman"/>
          <w:i/>
          <w:iCs/>
          <w:sz w:val="24"/>
          <w:szCs w:val="24"/>
          <w:lang w:val="en-US"/>
        </w:rPr>
        <w:t>raeca</w:t>
      </w:r>
      <w:proofErr w:type="spellEnd"/>
      <w:r w:rsidRPr="00BC6E46">
        <w:rPr>
          <w:rFonts w:ascii="Palatino Linotype" w:hAnsi="Palatino Linotype" w:cs="Times New Roman"/>
          <w:i/>
          <w:iCs/>
          <w:sz w:val="24"/>
          <w:szCs w:val="24"/>
        </w:rPr>
        <w:t>,</w:t>
      </w:r>
      <w:r w:rsidRPr="00BC6E46">
        <w:rPr>
          <w:rFonts w:ascii="Palatino Linotype" w:hAnsi="Palatino Linotype" w:cs="Times New Roman"/>
          <w:sz w:val="24"/>
          <w:szCs w:val="24"/>
        </w:rPr>
        <w:t xml:space="preserve"> </w:t>
      </w:r>
      <w:r w:rsidRPr="00BC6E46">
        <w:rPr>
          <w:rFonts w:ascii="Palatino Linotype" w:hAnsi="Palatino Linotype" w:cs="Times New Roman"/>
          <w:sz w:val="24"/>
          <w:szCs w:val="24"/>
          <w:lang w:val="en-US"/>
        </w:rPr>
        <w:t>J</w:t>
      </w:r>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lang w:val="en-US"/>
        </w:rPr>
        <w:t>Migne</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επιμ</w:t>
      </w:r>
      <w:proofErr w:type="spellEnd"/>
      <w:r w:rsidRPr="00BC6E46">
        <w:rPr>
          <w:rFonts w:ascii="Palatino Linotype" w:hAnsi="Palatino Linotype" w:cs="Times New Roman"/>
          <w:sz w:val="24"/>
          <w:szCs w:val="24"/>
        </w:rPr>
        <w:t xml:space="preserve">. εκδ., </w:t>
      </w:r>
      <w:proofErr w:type="spellStart"/>
      <w:r w:rsidRPr="00BC6E46">
        <w:rPr>
          <w:rFonts w:ascii="Palatino Linotype" w:hAnsi="Palatino Linotype" w:cs="Times New Roman"/>
          <w:sz w:val="24"/>
          <w:szCs w:val="24"/>
        </w:rPr>
        <w:t>τόμ</w:t>
      </w:r>
      <w:proofErr w:type="spellEnd"/>
      <w:r w:rsidRPr="00BC6E46">
        <w:rPr>
          <w:rFonts w:ascii="Palatino Linotype" w:hAnsi="Palatino Linotype" w:cs="Times New Roman"/>
          <w:sz w:val="24"/>
          <w:szCs w:val="24"/>
        </w:rPr>
        <w:t xml:space="preserve">. 29, </w:t>
      </w:r>
      <w:proofErr w:type="spellStart"/>
      <w:r w:rsidRPr="00BC6E46">
        <w:rPr>
          <w:rFonts w:ascii="Palatino Linotype" w:hAnsi="Palatino Linotype" w:cs="Times New Roman"/>
          <w:sz w:val="24"/>
          <w:szCs w:val="24"/>
        </w:rPr>
        <w:t>στ</w:t>
      </w:r>
      <w:proofErr w:type="spellEnd"/>
      <w:r w:rsidRPr="00BC6E46">
        <w:rPr>
          <w:rFonts w:ascii="Palatino Linotype" w:hAnsi="Palatino Linotype" w:cs="Times New Roman"/>
          <w:sz w:val="24"/>
          <w:szCs w:val="24"/>
        </w:rPr>
        <w:t>. 653-670.</w:t>
      </w:r>
    </w:p>
    <w:p w14:paraId="1DAE9EBB" w14:textId="77777777" w:rsidR="001A6A6E" w:rsidRPr="00924A79" w:rsidRDefault="001A6A6E" w:rsidP="001A6A6E">
      <w:pPr>
        <w:pStyle w:val="a3"/>
        <w:spacing w:line="276" w:lineRule="auto"/>
        <w:ind w:left="1985" w:hanging="1418"/>
        <w:rPr>
          <w:rFonts w:ascii="Palatino Linotype" w:hAnsi="Palatino Linotype" w:cs="Times New Roman"/>
          <w:sz w:val="24"/>
          <w:szCs w:val="24"/>
        </w:rPr>
      </w:pPr>
      <w:r w:rsidRPr="00BC6E46">
        <w:rPr>
          <w:rFonts w:ascii="Palatino Linotype" w:hAnsi="Palatino Linotype" w:cs="Times New Roman"/>
          <w:sz w:val="24"/>
          <w:szCs w:val="24"/>
        </w:rPr>
        <w:t>Μ</w:t>
      </w:r>
      <w:r w:rsidRPr="00924A79">
        <w:rPr>
          <w:rFonts w:ascii="Palatino Linotype" w:hAnsi="Palatino Linotype" w:cs="Times New Roman"/>
          <w:sz w:val="24"/>
          <w:szCs w:val="24"/>
        </w:rPr>
        <w:t xml:space="preserve">. </w:t>
      </w:r>
      <w:r w:rsidRPr="00BC6E46">
        <w:rPr>
          <w:rFonts w:ascii="Palatino Linotype" w:hAnsi="Palatino Linotype" w:cs="Times New Roman"/>
          <w:sz w:val="24"/>
          <w:szCs w:val="24"/>
        </w:rPr>
        <w:t>Βασ</w:t>
      </w:r>
      <w:r>
        <w:rPr>
          <w:rFonts w:ascii="Palatino Linotype" w:hAnsi="Palatino Linotype" w:cs="Times New Roman"/>
          <w:sz w:val="24"/>
          <w:szCs w:val="24"/>
        </w:rPr>
        <w:t>ί</w:t>
      </w:r>
      <w:r w:rsidRPr="00BC6E46">
        <w:rPr>
          <w:rFonts w:ascii="Palatino Linotype" w:hAnsi="Palatino Linotype" w:cs="Times New Roman"/>
          <w:sz w:val="24"/>
          <w:szCs w:val="24"/>
        </w:rPr>
        <w:t>λε</w:t>
      </w:r>
      <w:r>
        <w:rPr>
          <w:rFonts w:ascii="Palatino Linotype" w:hAnsi="Palatino Linotype" w:cs="Times New Roman"/>
          <w:sz w:val="24"/>
          <w:szCs w:val="24"/>
        </w:rPr>
        <w:t>ι</w:t>
      </w:r>
      <w:r w:rsidRPr="00BC6E46">
        <w:rPr>
          <w:rFonts w:ascii="Palatino Linotype" w:hAnsi="Palatino Linotype" w:cs="Times New Roman"/>
          <w:sz w:val="24"/>
          <w:szCs w:val="24"/>
        </w:rPr>
        <w:t>ο</w:t>
      </w:r>
      <w:r>
        <w:rPr>
          <w:rFonts w:ascii="Palatino Linotype" w:hAnsi="Palatino Linotype" w:cs="Times New Roman"/>
          <w:sz w:val="24"/>
          <w:szCs w:val="24"/>
        </w:rPr>
        <w:t>ς</w:t>
      </w:r>
      <w:r w:rsidRPr="00924A79">
        <w:rPr>
          <w:rFonts w:ascii="Palatino Linotype" w:hAnsi="Palatino Linotype" w:cs="Times New Roman"/>
          <w:sz w:val="24"/>
          <w:szCs w:val="24"/>
        </w:rPr>
        <w:t>, «</w:t>
      </w:r>
      <w:proofErr w:type="spellStart"/>
      <w:r w:rsidRPr="00BC6E46">
        <w:rPr>
          <w:rFonts w:ascii="Palatino Linotype" w:hAnsi="Palatino Linotype" w:cs="Times New Roman"/>
          <w:sz w:val="24"/>
          <w:szCs w:val="24"/>
        </w:rPr>
        <w:t>Εἰς</w:t>
      </w:r>
      <w:proofErr w:type="spellEnd"/>
      <w:r w:rsidRPr="00924A79">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τὴν</w:t>
      </w:r>
      <w:proofErr w:type="spellEnd"/>
      <w:r w:rsidRPr="00924A79">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ἑξαήμερον</w:t>
      </w:r>
      <w:proofErr w:type="spellEnd"/>
      <w:r w:rsidRPr="00924A79">
        <w:rPr>
          <w:rFonts w:ascii="Palatino Linotype" w:hAnsi="Palatino Linotype" w:cs="Times New Roman"/>
          <w:sz w:val="24"/>
          <w:szCs w:val="24"/>
        </w:rPr>
        <w:t xml:space="preserve">», </w:t>
      </w:r>
      <w:proofErr w:type="spellStart"/>
      <w:r w:rsidRPr="00AE6CC5">
        <w:rPr>
          <w:rFonts w:ascii="Palatino Linotype" w:hAnsi="Palatino Linotype" w:cs="Times New Roman"/>
          <w:i/>
          <w:iCs/>
          <w:sz w:val="24"/>
          <w:szCs w:val="24"/>
          <w:lang w:val="en-US"/>
        </w:rPr>
        <w:t>P</w:t>
      </w:r>
      <w:r w:rsidRPr="00BC6E46">
        <w:rPr>
          <w:rFonts w:ascii="Palatino Linotype" w:hAnsi="Palatino Linotype" w:cs="Times New Roman"/>
          <w:i/>
          <w:iCs/>
          <w:sz w:val="24"/>
          <w:szCs w:val="24"/>
          <w:lang w:val="en-US"/>
        </w:rPr>
        <w:t>atrologiae</w:t>
      </w:r>
      <w:proofErr w:type="spellEnd"/>
      <w:r w:rsidRPr="00924A79">
        <w:rPr>
          <w:rFonts w:ascii="Palatino Linotype" w:hAnsi="Palatino Linotype" w:cs="Times New Roman"/>
          <w:i/>
          <w:iCs/>
          <w:sz w:val="24"/>
          <w:szCs w:val="24"/>
        </w:rPr>
        <w:t xml:space="preserve"> </w:t>
      </w:r>
      <w:proofErr w:type="spellStart"/>
      <w:r w:rsidRPr="00AE6CC5">
        <w:rPr>
          <w:rFonts w:ascii="Palatino Linotype" w:hAnsi="Palatino Linotype" w:cs="Times New Roman"/>
          <w:i/>
          <w:iCs/>
          <w:sz w:val="24"/>
          <w:szCs w:val="24"/>
          <w:lang w:val="en-US"/>
        </w:rPr>
        <w:t>G</w:t>
      </w:r>
      <w:r w:rsidRPr="00BC6E46">
        <w:rPr>
          <w:rFonts w:ascii="Palatino Linotype" w:hAnsi="Palatino Linotype" w:cs="Times New Roman"/>
          <w:i/>
          <w:iCs/>
          <w:sz w:val="24"/>
          <w:szCs w:val="24"/>
          <w:lang w:val="en-US"/>
        </w:rPr>
        <w:t>raeca</w:t>
      </w:r>
      <w:proofErr w:type="spellEnd"/>
      <w:r w:rsidRPr="00924A79">
        <w:rPr>
          <w:rFonts w:ascii="Palatino Linotype" w:hAnsi="Palatino Linotype" w:cs="Times New Roman"/>
          <w:i/>
          <w:iCs/>
          <w:sz w:val="24"/>
          <w:szCs w:val="24"/>
        </w:rPr>
        <w:t>,</w:t>
      </w:r>
      <w:r w:rsidRPr="00924A79">
        <w:rPr>
          <w:rFonts w:ascii="Palatino Linotype" w:hAnsi="Palatino Linotype" w:cs="Times New Roman"/>
          <w:sz w:val="24"/>
          <w:szCs w:val="24"/>
        </w:rPr>
        <w:t xml:space="preserve"> </w:t>
      </w:r>
      <w:r w:rsidRPr="00BC6E46">
        <w:rPr>
          <w:rFonts w:ascii="Palatino Linotype" w:hAnsi="Palatino Linotype" w:cs="Times New Roman"/>
          <w:sz w:val="24"/>
          <w:szCs w:val="24"/>
          <w:lang w:val="en-US"/>
        </w:rPr>
        <w:t>J</w:t>
      </w:r>
      <w:r w:rsidRPr="00924A79">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lang w:val="en-US"/>
        </w:rPr>
        <w:t>Migne</w:t>
      </w:r>
      <w:proofErr w:type="spellEnd"/>
      <w:r w:rsidRPr="00924A79">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επιμ</w:t>
      </w:r>
      <w:proofErr w:type="spellEnd"/>
      <w:r w:rsidRPr="00924A79">
        <w:rPr>
          <w:rFonts w:ascii="Palatino Linotype" w:hAnsi="Palatino Linotype" w:cs="Times New Roman"/>
          <w:sz w:val="24"/>
          <w:szCs w:val="24"/>
        </w:rPr>
        <w:t xml:space="preserve">. </w:t>
      </w:r>
      <w:r w:rsidRPr="00BC6E46">
        <w:rPr>
          <w:rFonts w:ascii="Palatino Linotype" w:hAnsi="Palatino Linotype" w:cs="Times New Roman"/>
          <w:sz w:val="24"/>
          <w:szCs w:val="24"/>
        </w:rPr>
        <w:t>εκδ</w:t>
      </w:r>
      <w:r w:rsidRPr="00924A79">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τόμ</w:t>
      </w:r>
      <w:proofErr w:type="spellEnd"/>
      <w:r w:rsidRPr="00924A79">
        <w:rPr>
          <w:rFonts w:ascii="Palatino Linotype" w:hAnsi="Palatino Linotype" w:cs="Times New Roman"/>
          <w:sz w:val="24"/>
          <w:szCs w:val="24"/>
        </w:rPr>
        <w:t>. 29, 13</w:t>
      </w:r>
      <w:r w:rsidRPr="00BC6E46">
        <w:rPr>
          <w:rFonts w:ascii="Palatino Linotype" w:hAnsi="Palatino Linotype" w:cs="Times New Roman"/>
          <w:sz w:val="24"/>
          <w:szCs w:val="24"/>
          <w:lang w:val="en-US"/>
        </w:rPr>
        <w:t>b</w:t>
      </w:r>
      <w:r w:rsidRPr="00924A79">
        <w:rPr>
          <w:rFonts w:ascii="Palatino Linotype" w:hAnsi="Palatino Linotype" w:cs="Times New Roman"/>
          <w:sz w:val="24"/>
          <w:szCs w:val="24"/>
        </w:rPr>
        <w:t>.</w:t>
      </w:r>
    </w:p>
    <w:p w14:paraId="4F0C3B22"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r w:rsidRPr="00BC6E46">
        <w:rPr>
          <w:rFonts w:ascii="Palatino Linotype" w:hAnsi="Palatino Linotype" w:cs="Times New Roman"/>
          <w:sz w:val="24"/>
          <w:szCs w:val="24"/>
        </w:rPr>
        <w:t>Μ. Βασ</w:t>
      </w:r>
      <w:r>
        <w:rPr>
          <w:rFonts w:ascii="Palatino Linotype" w:hAnsi="Palatino Linotype" w:cs="Times New Roman"/>
          <w:sz w:val="24"/>
          <w:szCs w:val="24"/>
        </w:rPr>
        <w:t>ί</w:t>
      </w:r>
      <w:r w:rsidRPr="00BC6E46">
        <w:rPr>
          <w:rFonts w:ascii="Palatino Linotype" w:hAnsi="Palatino Linotype" w:cs="Times New Roman"/>
          <w:sz w:val="24"/>
          <w:szCs w:val="24"/>
        </w:rPr>
        <w:t>λε</w:t>
      </w:r>
      <w:r>
        <w:rPr>
          <w:rFonts w:ascii="Palatino Linotype" w:hAnsi="Palatino Linotype" w:cs="Times New Roman"/>
          <w:sz w:val="24"/>
          <w:szCs w:val="24"/>
        </w:rPr>
        <w:t>ιος</w:t>
      </w:r>
      <w:r w:rsidRPr="00BC6E46">
        <w:rPr>
          <w:rFonts w:ascii="Palatino Linotype" w:hAnsi="Palatino Linotype" w:cs="Times New Roman"/>
          <w:sz w:val="24"/>
          <w:szCs w:val="24"/>
        </w:rPr>
        <w:t>, «</w:t>
      </w:r>
      <w:proofErr w:type="spellStart"/>
      <w:r w:rsidRPr="00BC6E46">
        <w:rPr>
          <w:rFonts w:ascii="Palatino Linotype" w:hAnsi="Palatino Linotype" w:cs="Times New Roman"/>
          <w:sz w:val="24"/>
          <w:szCs w:val="24"/>
        </w:rPr>
        <w:t>Ὁμιλίαι</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εἰς</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τὴν</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Ἐξαήμερον</w:t>
      </w:r>
      <w:proofErr w:type="spellEnd"/>
      <w:r w:rsidRPr="00BC6E46">
        <w:rPr>
          <w:rFonts w:ascii="Palatino Linotype" w:hAnsi="Palatino Linotype" w:cs="Times New Roman"/>
          <w:sz w:val="24"/>
          <w:szCs w:val="24"/>
        </w:rPr>
        <w:t xml:space="preserve">», </w:t>
      </w:r>
      <w:r w:rsidRPr="00BC6E46">
        <w:rPr>
          <w:rFonts w:ascii="Palatino Linotype" w:hAnsi="Palatino Linotype" w:cs="Times New Roman"/>
          <w:i/>
          <w:iCs/>
          <w:sz w:val="24"/>
          <w:szCs w:val="24"/>
        </w:rPr>
        <w:t>P</w:t>
      </w:r>
      <w:proofErr w:type="spellStart"/>
      <w:r w:rsidRPr="00BC6E46">
        <w:rPr>
          <w:rFonts w:ascii="Palatino Linotype" w:hAnsi="Palatino Linotype" w:cs="Times New Roman"/>
          <w:i/>
          <w:iCs/>
          <w:sz w:val="24"/>
          <w:szCs w:val="24"/>
          <w:lang w:val="en-US"/>
        </w:rPr>
        <w:t>atrologiae</w:t>
      </w:r>
      <w:proofErr w:type="spellEnd"/>
      <w:r w:rsidRPr="00BC6E46">
        <w:rPr>
          <w:rFonts w:ascii="Palatino Linotype" w:hAnsi="Palatino Linotype" w:cs="Times New Roman"/>
          <w:i/>
          <w:iCs/>
          <w:sz w:val="24"/>
          <w:szCs w:val="24"/>
        </w:rPr>
        <w:t xml:space="preserve"> G</w:t>
      </w:r>
      <w:proofErr w:type="spellStart"/>
      <w:r w:rsidRPr="00BC6E46">
        <w:rPr>
          <w:rFonts w:ascii="Palatino Linotype" w:hAnsi="Palatino Linotype" w:cs="Times New Roman"/>
          <w:i/>
          <w:iCs/>
          <w:sz w:val="24"/>
          <w:szCs w:val="24"/>
          <w:lang w:val="en-US"/>
        </w:rPr>
        <w:t>raeca</w:t>
      </w:r>
      <w:proofErr w:type="spellEnd"/>
      <w:r w:rsidRPr="00BC6E46">
        <w:rPr>
          <w:rFonts w:ascii="Palatino Linotype" w:hAnsi="Palatino Linotype" w:cs="Times New Roman"/>
          <w:i/>
          <w:iCs/>
          <w:sz w:val="24"/>
          <w:szCs w:val="24"/>
        </w:rPr>
        <w:t>,</w:t>
      </w:r>
      <w:r w:rsidRPr="00BC6E46">
        <w:rPr>
          <w:rFonts w:ascii="Palatino Linotype" w:hAnsi="Palatino Linotype" w:cs="Times New Roman"/>
          <w:sz w:val="24"/>
          <w:szCs w:val="24"/>
        </w:rPr>
        <w:t xml:space="preserve"> </w:t>
      </w:r>
      <w:r w:rsidRPr="00BC6E46">
        <w:rPr>
          <w:rFonts w:ascii="Palatino Linotype" w:hAnsi="Palatino Linotype" w:cs="Times New Roman"/>
          <w:sz w:val="24"/>
          <w:szCs w:val="24"/>
          <w:lang w:val="en-US"/>
        </w:rPr>
        <w:t>J</w:t>
      </w:r>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lang w:val="en-US"/>
        </w:rPr>
        <w:t>Migne</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επιμ</w:t>
      </w:r>
      <w:proofErr w:type="spellEnd"/>
      <w:r w:rsidRPr="00BC6E46">
        <w:rPr>
          <w:rFonts w:ascii="Palatino Linotype" w:hAnsi="Palatino Linotype" w:cs="Times New Roman"/>
          <w:sz w:val="24"/>
          <w:szCs w:val="24"/>
        </w:rPr>
        <w:t xml:space="preserve">. εκδ., </w:t>
      </w:r>
      <w:proofErr w:type="spellStart"/>
      <w:r w:rsidRPr="00BC6E46">
        <w:rPr>
          <w:rFonts w:ascii="Palatino Linotype" w:hAnsi="Palatino Linotype" w:cs="Times New Roman"/>
          <w:sz w:val="24"/>
          <w:szCs w:val="24"/>
        </w:rPr>
        <w:t>τόμ</w:t>
      </w:r>
      <w:proofErr w:type="spellEnd"/>
      <w:r w:rsidRPr="00BC6E46">
        <w:rPr>
          <w:rFonts w:ascii="Palatino Linotype" w:hAnsi="Palatino Linotype" w:cs="Times New Roman"/>
          <w:sz w:val="24"/>
          <w:szCs w:val="24"/>
        </w:rPr>
        <w:t xml:space="preserve">. 29, </w:t>
      </w:r>
      <w:proofErr w:type="spellStart"/>
      <w:r w:rsidRPr="00BC6E46">
        <w:rPr>
          <w:rFonts w:ascii="Palatino Linotype" w:hAnsi="Palatino Linotype" w:cs="Times New Roman"/>
          <w:sz w:val="24"/>
          <w:szCs w:val="24"/>
        </w:rPr>
        <w:t>στ</w:t>
      </w:r>
      <w:proofErr w:type="spellEnd"/>
      <w:r w:rsidRPr="00BC6E46">
        <w:rPr>
          <w:rFonts w:ascii="Palatino Linotype" w:hAnsi="Palatino Linotype" w:cs="Times New Roman"/>
          <w:sz w:val="24"/>
          <w:szCs w:val="24"/>
        </w:rPr>
        <w:t>. 16</w:t>
      </w:r>
      <w:r w:rsidRPr="00BC6E46">
        <w:rPr>
          <w:rFonts w:ascii="Palatino Linotype" w:hAnsi="Palatino Linotype" w:cs="Times New Roman"/>
          <w:sz w:val="24"/>
          <w:szCs w:val="24"/>
          <w:lang w:val="en-US"/>
        </w:rPr>
        <w:t>a</w:t>
      </w:r>
      <w:r w:rsidRPr="00924A79">
        <w:rPr>
          <w:rFonts w:ascii="Palatino Linotype" w:hAnsi="Palatino Linotype"/>
          <w:sz w:val="24"/>
          <w:szCs w:val="24"/>
        </w:rPr>
        <w:t xml:space="preserve"> </w:t>
      </w:r>
      <w:r w:rsidRPr="00BC6E46">
        <w:rPr>
          <w:rFonts w:ascii="Palatino Linotype" w:hAnsi="Palatino Linotype"/>
          <w:sz w:val="24"/>
          <w:szCs w:val="24"/>
          <w:lang w:val="en-US"/>
        </w:rPr>
        <w:t>c</w:t>
      </w:r>
      <w:r w:rsidRPr="00BC6E46">
        <w:rPr>
          <w:rFonts w:ascii="Palatino Linotype" w:hAnsi="Palatino Linotype" w:cs="Times New Roman"/>
          <w:sz w:val="24"/>
          <w:szCs w:val="24"/>
        </w:rPr>
        <w:t>.</w:t>
      </w:r>
    </w:p>
    <w:p w14:paraId="234560F8" w14:textId="77777777" w:rsidR="001A6A6E" w:rsidRDefault="001A6A6E" w:rsidP="001A6A6E">
      <w:pPr>
        <w:pStyle w:val="a3"/>
        <w:ind w:left="1985" w:hanging="1418"/>
        <w:rPr>
          <w:rFonts w:ascii="Palatino Linotype" w:hAnsi="Palatino Linotype"/>
          <w:sz w:val="24"/>
          <w:szCs w:val="24"/>
        </w:rPr>
      </w:pPr>
      <w:r w:rsidRPr="00BC6E46">
        <w:rPr>
          <w:rFonts w:ascii="Palatino Linotype" w:hAnsi="Palatino Linotype"/>
          <w:sz w:val="24"/>
          <w:szCs w:val="24"/>
        </w:rPr>
        <w:t>Μ. Βασ</w:t>
      </w:r>
      <w:r>
        <w:rPr>
          <w:rFonts w:ascii="Palatino Linotype" w:hAnsi="Palatino Linotype"/>
          <w:sz w:val="24"/>
          <w:szCs w:val="24"/>
        </w:rPr>
        <w:t>ί</w:t>
      </w:r>
      <w:r w:rsidRPr="00BC6E46">
        <w:rPr>
          <w:rFonts w:ascii="Palatino Linotype" w:hAnsi="Palatino Linotype"/>
          <w:sz w:val="24"/>
          <w:szCs w:val="24"/>
        </w:rPr>
        <w:t>λε</w:t>
      </w:r>
      <w:r>
        <w:rPr>
          <w:rFonts w:ascii="Palatino Linotype" w:hAnsi="Palatino Linotype"/>
          <w:sz w:val="24"/>
          <w:szCs w:val="24"/>
        </w:rPr>
        <w:t>ιος</w:t>
      </w:r>
      <w:r w:rsidRPr="00BC6E46">
        <w:rPr>
          <w:rFonts w:ascii="Palatino Linotype" w:hAnsi="Palatino Linotype"/>
          <w:sz w:val="24"/>
          <w:szCs w:val="24"/>
        </w:rPr>
        <w:t>, «</w:t>
      </w:r>
      <w:proofErr w:type="spellStart"/>
      <w:r w:rsidRPr="00BC6E46">
        <w:rPr>
          <w:rFonts w:ascii="Palatino Linotype" w:hAnsi="Palatino Linotype"/>
          <w:sz w:val="24"/>
          <w:szCs w:val="24"/>
        </w:rPr>
        <w:t>Ὁμιλία</w:t>
      </w:r>
      <w:proofErr w:type="spellEnd"/>
      <w:r w:rsidRPr="00BC6E46">
        <w:rPr>
          <w:rFonts w:ascii="Palatino Linotype" w:hAnsi="Palatino Linotype"/>
          <w:sz w:val="24"/>
          <w:szCs w:val="24"/>
        </w:rPr>
        <w:t xml:space="preserve"> </w:t>
      </w:r>
      <w:proofErr w:type="spellStart"/>
      <w:r w:rsidRPr="00BC6E46">
        <w:rPr>
          <w:rFonts w:ascii="Palatino Linotype" w:hAnsi="Palatino Linotype"/>
          <w:sz w:val="24"/>
          <w:szCs w:val="24"/>
        </w:rPr>
        <w:t>εἰς</w:t>
      </w:r>
      <w:proofErr w:type="spellEnd"/>
      <w:r w:rsidRPr="00BC6E46">
        <w:rPr>
          <w:rFonts w:ascii="Palatino Linotype" w:hAnsi="Palatino Linotype"/>
          <w:sz w:val="24"/>
          <w:szCs w:val="24"/>
        </w:rPr>
        <w:t xml:space="preserve"> </w:t>
      </w:r>
      <w:proofErr w:type="spellStart"/>
      <w:r w:rsidRPr="00BC6E46">
        <w:rPr>
          <w:rFonts w:ascii="Palatino Linotype" w:hAnsi="Palatino Linotype"/>
          <w:sz w:val="24"/>
          <w:szCs w:val="24"/>
        </w:rPr>
        <w:t>τὴν</w:t>
      </w:r>
      <w:proofErr w:type="spellEnd"/>
      <w:r w:rsidRPr="00BC6E46">
        <w:rPr>
          <w:rFonts w:ascii="Palatino Linotype" w:hAnsi="Palatino Linotype"/>
          <w:sz w:val="24"/>
          <w:szCs w:val="24"/>
        </w:rPr>
        <w:t xml:space="preserve"> </w:t>
      </w:r>
      <w:proofErr w:type="spellStart"/>
      <w:r w:rsidRPr="00BC6E46">
        <w:rPr>
          <w:rFonts w:ascii="Palatino Linotype" w:hAnsi="Palatino Linotype"/>
          <w:sz w:val="24"/>
          <w:szCs w:val="24"/>
        </w:rPr>
        <w:t>Ἑξαήμερον</w:t>
      </w:r>
      <w:proofErr w:type="spellEnd"/>
      <w:r w:rsidRPr="00BC6E46">
        <w:rPr>
          <w:rFonts w:ascii="Palatino Linotype" w:hAnsi="Palatino Linotype"/>
          <w:sz w:val="24"/>
          <w:szCs w:val="24"/>
        </w:rPr>
        <w:t xml:space="preserve">», </w:t>
      </w:r>
      <w:r w:rsidRPr="00BC6E46">
        <w:rPr>
          <w:rFonts w:ascii="Palatino Linotype" w:hAnsi="Palatino Linotype" w:cs="Times New Roman"/>
          <w:i/>
          <w:iCs/>
          <w:sz w:val="24"/>
          <w:szCs w:val="24"/>
        </w:rPr>
        <w:t>P</w:t>
      </w:r>
      <w:proofErr w:type="spellStart"/>
      <w:r w:rsidRPr="00BC6E46">
        <w:rPr>
          <w:rFonts w:ascii="Palatino Linotype" w:hAnsi="Palatino Linotype" w:cs="Times New Roman"/>
          <w:i/>
          <w:iCs/>
          <w:sz w:val="24"/>
          <w:szCs w:val="24"/>
          <w:lang w:val="en-US"/>
        </w:rPr>
        <w:t>atrologiae</w:t>
      </w:r>
      <w:proofErr w:type="spellEnd"/>
      <w:r w:rsidRPr="00BC6E46">
        <w:rPr>
          <w:rFonts w:ascii="Palatino Linotype" w:hAnsi="Palatino Linotype" w:cs="Times New Roman"/>
          <w:i/>
          <w:iCs/>
          <w:sz w:val="24"/>
          <w:szCs w:val="24"/>
        </w:rPr>
        <w:t xml:space="preserve"> G</w:t>
      </w:r>
      <w:proofErr w:type="spellStart"/>
      <w:r w:rsidRPr="00BC6E46">
        <w:rPr>
          <w:rFonts w:ascii="Palatino Linotype" w:hAnsi="Palatino Linotype" w:cs="Times New Roman"/>
          <w:i/>
          <w:iCs/>
          <w:sz w:val="24"/>
          <w:szCs w:val="24"/>
          <w:lang w:val="en-US"/>
        </w:rPr>
        <w:t>raeca</w:t>
      </w:r>
      <w:proofErr w:type="spellEnd"/>
      <w:r w:rsidRPr="00BC6E46">
        <w:rPr>
          <w:rFonts w:ascii="Palatino Linotype" w:hAnsi="Palatino Linotype" w:cs="Times New Roman"/>
          <w:i/>
          <w:iCs/>
          <w:sz w:val="24"/>
          <w:szCs w:val="24"/>
        </w:rPr>
        <w:t>,</w:t>
      </w:r>
      <w:r w:rsidRPr="00BC6E46">
        <w:rPr>
          <w:rFonts w:ascii="Palatino Linotype" w:hAnsi="Palatino Linotype" w:cs="Times New Roman"/>
          <w:sz w:val="24"/>
          <w:szCs w:val="24"/>
        </w:rPr>
        <w:t xml:space="preserve"> </w:t>
      </w:r>
      <w:r w:rsidRPr="00BC6E46">
        <w:rPr>
          <w:rFonts w:ascii="Palatino Linotype" w:hAnsi="Palatino Linotype" w:cs="Times New Roman"/>
          <w:sz w:val="24"/>
          <w:szCs w:val="24"/>
          <w:lang w:val="en-US"/>
        </w:rPr>
        <w:t>J</w:t>
      </w:r>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lang w:val="en-US"/>
        </w:rPr>
        <w:t>Migne</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επιμ</w:t>
      </w:r>
      <w:proofErr w:type="spellEnd"/>
      <w:r w:rsidRPr="00BC6E46">
        <w:rPr>
          <w:rFonts w:ascii="Palatino Linotype" w:hAnsi="Palatino Linotype" w:cs="Times New Roman"/>
          <w:sz w:val="24"/>
          <w:szCs w:val="24"/>
        </w:rPr>
        <w:t xml:space="preserve">. εκδ., </w:t>
      </w:r>
      <w:proofErr w:type="spellStart"/>
      <w:r w:rsidRPr="00BC6E46">
        <w:rPr>
          <w:rFonts w:ascii="Palatino Linotype" w:hAnsi="Palatino Linotype" w:cs="Times New Roman"/>
          <w:sz w:val="24"/>
          <w:szCs w:val="24"/>
        </w:rPr>
        <w:t>τόμ</w:t>
      </w:r>
      <w:proofErr w:type="spellEnd"/>
      <w:r w:rsidRPr="00BC6E46">
        <w:rPr>
          <w:rFonts w:ascii="Palatino Linotype" w:hAnsi="Palatino Linotype" w:cs="Times New Roman"/>
          <w:sz w:val="24"/>
          <w:szCs w:val="24"/>
        </w:rPr>
        <w:t xml:space="preserve">. </w:t>
      </w:r>
      <w:r w:rsidRPr="00BC6E46">
        <w:rPr>
          <w:rFonts w:ascii="Palatino Linotype" w:hAnsi="Palatino Linotype"/>
          <w:sz w:val="24"/>
          <w:szCs w:val="24"/>
        </w:rPr>
        <w:t xml:space="preserve">29, </w:t>
      </w:r>
      <w:proofErr w:type="spellStart"/>
      <w:r w:rsidRPr="00BC6E46">
        <w:rPr>
          <w:rFonts w:ascii="Palatino Linotype" w:hAnsi="Palatino Linotype"/>
          <w:sz w:val="24"/>
          <w:szCs w:val="24"/>
        </w:rPr>
        <w:t>στ</w:t>
      </w:r>
      <w:proofErr w:type="spellEnd"/>
      <w:r w:rsidRPr="00BC6E46">
        <w:rPr>
          <w:rFonts w:ascii="Palatino Linotype" w:hAnsi="Palatino Linotype"/>
          <w:sz w:val="24"/>
          <w:szCs w:val="24"/>
        </w:rPr>
        <w:t xml:space="preserve">. 33. </w:t>
      </w:r>
    </w:p>
    <w:p w14:paraId="37A5C6DD" w14:textId="77777777" w:rsidR="001A6A6E" w:rsidRPr="00924A79" w:rsidRDefault="001A6A6E" w:rsidP="001A6A6E">
      <w:pPr>
        <w:pStyle w:val="a3"/>
        <w:spacing w:line="276" w:lineRule="auto"/>
        <w:ind w:left="1985" w:hanging="1418"/>
        <w:rPr>
          <w:rFonts w:ascii="Palatino Linotype" w:eastAsia="Times New Roman" w:hAnsi="Palatino Linotype" w:cs="Times New Roman"/>
          <w:sz w:val="24"/>
          <w:szCs w:val="24"/>
          <w:lang w:eastAsia="el-GR"/>
        </w:rPr>
      </w:pPr>
      <w:r w:rsidRPr="00BC6E46">
        <w:rPr>
          <w:rFonts w:ascii="Palatino Linotype" w:eastAsia="Times New Roman" w:hAnsi="Palatino Linotype" w:cs="Times New Roman"/>
          <w:sz w:val="24"/>
          <w:szCs w:val="24"/>
          <w:lang w:eastAsia="el-GR"/>
        </w:rPr>
        <w:t>Μ</w:t>
      </w:r>
      <w:r w:rsidRPr="00924A79">
        <w:rPr>
          <w:rFonts w:ascii="Palatino Linotype" w:eastAsia="Times New Roman" w:hAnsi="Palatino Linotype" w:cs="Times New Roman"/>
          <w:sz w:val="24"/>
          <w:szCs w:val="24"/>
          <w:lang w:eastAsia="el-GR"/>
        </w:rPr>
        <w:t xml:space="preserve">. </w:t>
      </w:r>
      <w:r w:rsidRPr="00BC6E46">
        <w:rPr>
          <w:rFonts w:ascii="Palatino Linotype" w:eastAsia="Times New Roman" w:hAnsi="Palatino Linotype" w:cs="Times New Roman"/>
          <w:sz w:val="24"/>
          <w:szCs w:val="24"/>
          <w:lang w:eastAsia="el-GR"/>
        </w:rPr>
        <w:t>Βασ</w:t>
      </w:r>
      <w:r>
        <w:rPr>
          <w:rFonts w:ascii="Palatino Linotype" w:eastAsia="Times New Roman" w:hAnsi="Palatino Linotype" w:cs="Times New Roman"/>
          <w:sz w:val="24"/>
          <w:szCs w:val="24"/>
          <w:lang w:eastAsia="el-GR"/>
        </w:rPr>
        <w:t>ί</w:t>
      </w:r>
      <w:r w:rsidRPr="00BC6E46">
        <w:rPr>
          <w:rFonts w:ascii="Palatino Linotype" w:eastAsia="Times New Roman" w:hAnsi="Palatino Linotype" w:cs="Times New Roman"/>
          <w:sz w:val="24"/>
          <w:szCs w:val="24"/>
          <w:lang w:eastAsia="el-GR"/>
        </w:rPr>
        <w:t>λε</w:t>
      </w:r>
      <w:r>
        <w:rPr>
          <w:rFonts w:ascii="Palatino Linotype" w:eastAsia="Times New Roman" w:hAnsi="Palatino Linotype" w:cs="Times New Roman"/>
          <w:sz w:val="24"/>
          <w:szCs w:val="24"/>
          <w:lang w:eastAsia="el-GR"/>
        </w:rPr>
        <w:t>ι</w:t>
      </w:r>
      <w:r w:rsidRPr="00BC6E46">
        <w:rPr>
          <w:rFonts w:ascii="Palatino Linotype" w:eastAsia="Times New Roman" w:hAnsi="Palatino Linotype" w:cs="Times New Roman"/>
          <w:sz w:val="24"/>
          <w:szCs w:val="24"/>
          <w:lang w:eastAsia="el-GR"/>
        </w:rPr>
        <w:t>ο</w:t>
      </w:r>
      <w:r>
        <w:rPr>
          <w:rFonts w:ascii="Palatino Linotype" w:eastAsia="Times New Roman" w:hAnsi="Palatino Linotype" w:cs="Times New Roman"/>
          <w:sz w:val="24"/>
          <w:szCs w:val="24"/>
          <w:lang w:eastAsia="el-GR"/>
        </w:rPr>
        <w:t>ς</w:t>
      </w:r>
      <w:r w:rsidRPr="00924A79">
        <w:rPr>
          <w:rFonts w:ascii="Palatino Linotype" w:eastAsia="Times New Roman" w:hAnsi="Palatino Linotype" w:cs="Times New Roman"/>
          <w:sz w:val="24"/>
          <w:szCs w:val="24"/>
          <w:lang w:eastAsia="el-GR"/>
        </w:rPr>
        <w:t>, «</w:t>
      </w:r>
      <w:proofErr w:type="spellStart"/>
      <w:r w:rsidRPr="00BC6E46">
        <w:rPr>
          <w:rFonts w:ascii="Palatino Linotype" w:eastAsia="Times New Roman" w:hAnsi="Palatino Linotype" w:cs="Times New Roman"/>
          <w:sz w:val="24"/>
          <w:szCs w:val="24"/>
          <w:lang w:eastAsia="el-GR"/>
        </w:rPr>
        <w:t>Εἰς</w:t>
      </w:r>
      <w:proofErr w:type="spellEnd"/>
      <w:r w:rsidRPr="00924A79">
        <w:rPr>
          <w:rFonts w:ascii="Palatino Linotype" w:eastAsia="Times New Roman" w:hAnsi="Palatino Linotype" w:cs="Times New Roman"/>
          <w:sz w:val="24"/>
          <w:szCs w:val="24"/>
          <w:lang w:eastAsia="el-GR"/>
        </w:rPr>
        <w:t xml:space="preserve"> </w:t>
      </w:r>
      <w:proofErr w:type="spellStart"/>
      <w:r w:rsidRPr="00BC6E46">
        <w:rPr>
          <w:rFonts w:ascii="Palatino Linotype" w:eastAsia="Times New Roman" w:hAnsi="Palatino Linotype" w:cs="Times New Roman"/>
          <w:sz w:val="24"/>
          <w:szCs w:val="24"/>
          <w:lang w:eastAsia="el-GR"/>
        </w:rPr>
        <w:t>τὸν</w:t>
      </w:r>
      <w:proofErr w:type="spellEnd"/>
      <w:r w:rsidRPr="00924A79">
        <w:rPr>
          <w:rFonts w:ascii="Palatino Linotype" w:eastAsia="Times New Roman" w:hAnsi="Palatino Linotype" w:cs="Times New Roman"/>
          <w:sz w:val="24"/>
          <w:szCs w:val="24"/>
          <w:lang w:eastAsia="el-GR"/>
        </w:rPr>
        <w:t xml:space="preserve"> 32</w:t>
      </w:r>
      <w:r w:rsidRPr="00BC6E46">
        <w:rPr>
          <w:rFonts w:ascii="Palatino Linotype" w:eastAsia="Times New Roman" w:hAnsi="Palatino Linotype" w:cs="Times New Roman"/>
          <w:sz w:val="24"/>
          <w:szCs w:val="24"/>
          <w:lang w:eastAsia="el-GR"/>
        </w:rPr>
        <w:t>ο</w:t>
      </w:r>
      <w:r w:rsidRPr="00924A79">
        <w:rPr>
          <w:rFonts w:ascii="Palatino Linotype" w:eastAsia="Times New Roman" w:hAnsi="Palatino Linotype" w:cs="Times New Roman"/>
          <w:sz w:val="24"/>
          <w:szCs w:val="24"/>
          <w:lang w:eastAsia="el-GR"/>
        </w:rPr>
        <w:t xml:space="preserve"> </w:t>
      </w:r>
      <w:proofErr w:type="spellStart"/>
      <w:r w:rsidRPr="00BC6E46">
        <w:rPr>
          <w:rFonts w:ascii="Palatino Linotype" w:eastAsia="Times New Roman" w:hAnsi="Palatino Linotype" w:cs="Times New Roman"/>
          <w:sz w:val="24"/>
          <w:szCs w:val="24"/>
          <w:lang w:eastAsia="el-GR"/>
        </w:rPr>
        <w:t>ψαλμόν</w:t>
      </w:r>
      <w:proofErr w:type="spellEnd"/>
      <w:r w:rsidRPr="00924A79">
        <w:rPr>
          <w:rFonts w:ascii="Palatino Linotype" w:eastAsia="Times New Roman" w:hAnsi="Palatino Linotype" w:cs="Times New Roman"/>
          <w:sz w:val="24"/>
          <w:szCs w:val="24"/>
          <w:lang w:eastAsia="el-GR"/>
        </w:rPr>
        <w:t xml:space="preserve"> 3», </w:t>
      </w:r>
      <w:proofErr w:type="spellStart"/>
      <w:r w:rsidRPr="00924A79">
        <w:rPr>
          <w:rFonts w:ascii="Palatino Linotype" w:hAnsi="Palatino Linotype" w:cs="Times New Roman"/>
          <w:i/>
          <w:iCs/>
          <w:sz w:val="24"/>
          <w:szCs w:val="24"/>
          <w:lang w:val="en-US"/>
        </w:rPr>
        <w:t>P</w:t>
      </w:r>
      <w:r w:rsidRPr="00BC6E46">
        <w:rPr>
          <w:rFonts w:ascii="Palatino Linotype" w:hAnsi="Palatino Linotype" w:cs="Times New Roman"/>
          <w:i/>
          <w:iCs/>
          <w:sz w:val="24"/>
          <w:szCs w:val="24"/>
          <w:lang w:val="en-US"/>
        </w:rPr>
        <w:t>atrologiae</w:t>
      </w:r>
      <w:proofErr w:type="spellEnd"/>
      <w:r w:rsidRPr="00924A79">
        <w:rPr>
          <w:rFonts w:ascii="Palatino Linotype" w:hAnsi="Palatino Linotype" w:cs="Times New Roman"/>
          <w:i/>
          <w:iCs/>
          <w:sz w:val="24"/>
          <w:szCs w:val="24"/>
        </w:rPr>
        <w:t xml:space="preserve"> </w:t>
      </w:r>
      <w:proofErr w:type="spellStart"/>
      <w:r w:rsidRPr="00924A79">
        <w:rPr>
          <w:rFonts w:ascii="Palatino Linotype" w:hAnsi="Palatino Linotype" w:cs="Times New Roman"/>
          <w:i/>
          <w:iCs/>
          <w:sz w:val="24"/>
          <w:szCs w:val="24"/>
          <w:lang w:val="en-US"/>
        </w:rPr>
        <w:t>G</w:t>
      </w:r>
      <w:r w:rsidRPr="00BC6E46">
        <w:rPr>
          <w:rFonts w:ascii="Palatino Linotype" w:hAnsi="Palatino Linotype" w:cs="Times New Roman"/>
          <w:i/>
          <w:iCs/>
          <w:sz w:val="24"/>
          <w:szCs w:val="24"/>
          <w:lang w:val="en-US"/>
        </w:rPr>
        <w:t>raeca</w:t>
      </w:r>
      <w:proofErr w:type="spellEnd"/>
      <w:r w:rsidRPr="00924A79">
        <w:rPr>
          <w:rFonts w:ascii="Palatino Linotype" w:hAnsi="Palatino Linotype" w:cs="Times New Roman"/>
          <w:i/>
          <w:iCs/>
          <w:sz w:val="24"/>
          <w:szCs w:val="24"/>
        </w:rPr>
        <w:t>,</w:t>
      </w:r>
      <w:r w:rsidRPr="00924A79">
        <w:rPr>
          <w:rFonts w:ascii="Palatino Linotype" w:hAnsi="Palatino Linotype" w:cs="Times New Roman"/>
          <w:sz w:val="24"/>
          <w:szCs w:val="24"/>
        </w:rPr>
        <w:t xml:space="preserve"> </w:t>
      </w:r>
      <w:r w:rsidRPr="00BC6E46">
        <w:rPr>
          <w:rFonts w:ascii="Palatino Linotype" w:hAnsi="Palatino Linotype" w:cs="Times New Roman"/>
          <w:sz w:val="24"/>
          <w:szCs w:val="24"/>
          <w:lang w:val="en-US"/>
        </w:rPr>
        <w:t>J</w:t>
      </w:r>
      <w:r w:rsidRPr="00924A79">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lang w:val="en-US"/>
        </w:rPr>
        <w:t>Migne</w:t>
      </w:r>
      <w:proofErr w:type="spellEnd"/>
      <w:r w:rsidRPr="00924A79">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επιμ</w:t>
      </w:r>
      <w:proofErr w:type="spellEnd"/>
      <w:r w:rsidRPr="00924A79">
        <w:rPr>
          <w:rFonts w:ascii="Palatino Linotype" w:hAnsi="Palatino Linotype" w:cs="Times New Roman"/>
          <w:sz w:val="24"/>
          <w:szCs w:val="24"/>
        </w:rPr>
        <w:t xml:space="preserve">. </w:t>
      </w:r>
      <w:r w:rsidRPr="00BC6E46">
        <w:rPr>
          <w:rFonts w:ascii="Palatino Linotype" w:hAnsi="Palatino Linotype" w:cs="Times New Roman"/>
          <w:sz w:val="24"/>
          <w:szCs w:val="24"/>
        </w:rPr>
        <w:t>εκδ</w:t>
      </w:r>
      <w:r w:rsidRPr="00924A79">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τόμ</w:t>
      </w:r>
      <w:proofErr w:type="spellEnd"/>
      <w:r w:rsidRPr="00924A79">
        <w:rPr>
          <w:rFonts w:ascii="Palatino Linotype" w:hAnsi="Palatino Linotype" w:cs="Times New Roman"/>
          <w:sz w:val="24"/>
          <w:szCs w:val="24"/>
        </w:rPr>
        <w:t xml:space="preserve">. </w:t>
      </w:r>
      <w:r w:rsidRPr="00924A79">
        <w:rPr>
          <w:rFonts w:ascii="Palatino Linotype" w:eastAsia="Times New Roman" w:hAnsi="Palatino Linotype" w:cs="Times New Roman"/>
          <w:sz w:val="24"/>
          <w:szCs w:val="24"/>
          <w:lang w:eastAsia="el-GR"/>
        </w:rPr>
        <w:t xml:space="preserve">29 </w:t>
      </w:r>
      <w:proofErr w:type="spellStart"/>
      <w:r w:rsidRPr="00BC6E46">
        <w:rPr>
          <w:rFonts w:ascii="Palatino Linotype" w:eastAsia="Times New Roman" w:hAnsi="Palatino Linotype" w:cs="Times New Roman"/>
          <w:sz w:val="24"/>
          <w:szCs w:val="24"/>
          <w:lang w:eastAsia="el-GR"/>
        </w:rPr>
        <w:t>στ</w:t>
      </w:r>
      <w:proofErr w:type="spellEnd"/>
      <w:r w:rsidRPr="00924A79">
        <w:rPr>
          <w:rFonts w:ascii="Palatino Linotype" w:eastAsia="Times New Roman" w:hAnsi="Palatino Linotype" w:cs="Times New Roman"/>
          <w:sz w:val="24"/>
          <w:szCs w:val="24"/>
          <w:lang w:eastAsia="el-GR"/>
        </w:rPr>
        <w:t xml:space="preserve">. 329 </w:t>
      </w:r>
      <w:proofErr w:type="spellStart"/>
      <w:r w:rsidRPr="00BC6E46">
        <w:rPr>
          <w:rFonts w:ascii="Palatino Linotype" w:eastAsia="Times New Roman" w:hAnsi="Palatino Linotype" w:cs="Times New Roman"/>
          <w:sz w:val="24"/>
          <w:szCs w:val="24"/>
          <w:lang w:val="en-US" w:eastAsia="el-GR"/>
        </w:rPr>
        <w:t>bc</w:t>
      </w:r>
      <w:proofErr w:type="spellEnd"/>
      <w:r w:rsidRPr="00924A79">
        <w:rPr>
          <w:rFonts w:ascii="Palatino Linotype" w:eastAsia="Times New Roman" w:hAnsi="Palatino Linotype" w:cs="Times New Roman"/>
          <w:sz w:val="24"/>
          <w:szCs w:val="24"/>
          <w:lang w:eastAsia="el-GR"/>
        </w:rPr>
        <w:t>.</w:t>
      </w:r>
    </w:p>
    <w:p w14:paraId="6DCACBAC" w14:textId="77777777" w:rsidR="001A6A6E" w:rsidRDefault="001A6A6E" w:rsidP="001A6A6E">
      <w:pPr>
        <w:pStyle w:val="a3"/>
        <w:spacing w:line="276" w:lineRule="auto"/>
        <w:ind w:left="1985" w:hanging="1418"/>
        <w:rPr>
          <w:rFonts w:ascii="Palatino Linotype" w:hAnsi="Palatino Linotype" w:cs="Times New Roman"/>
          <w:sz w:val="24"/>
          <w:szCs w:val="24"/>
        </w:rPr>
      </w:pPr>
      <w:r w:rsidRPr="00BC6E46">
        <w:rPr>
          <w:rFonts w:ascii="Palatino Linotype" w:hAnsi="Palatino Linotype" w:cs="Times New Roman"/>
          <w:sz w:val="24"/>
          <w:szCs w:val="24"/>
        </w:rPr>
        <w:t>Μ. Βασ</w:t>
      </w:r>
      <w:r>
        <w:rPr>
          <w:rFonts w:ascii="Palatino Linotype" w:hAnsi="Palatino Linotype" w:cs="Times New Roman"/>
          <w:sz w:val="24"/>
          <w:szCs w:val="24"/>
        </w:rPr>
        <w:t>ί</w:t>
      </w:r>
      <w:r w:rsidRPr="00BC6E46">
        <w:rPr>
          <w:rFonts w:ascii="Palatino Linotype" w:hAnsi="Palatino Linotype" w:cs="Times New Roman"/>
          <w:sz w:val="24"/>
          <w:szCs w:val="24"/>
        </w:rPr>
        <w:t>λε</w:t>
      </w:r>
      <w:r>
        <w:rPr>
          <w:rFonts w:ascii="Palatino Linotype" w:hAnsi="Palatino Linotype" w:cs="Times New Roman"/>
          <w:sz w:val="24"/>
          <w:szCs w:val="24"/>
        </w:rPr>
        <w:t>ιος</w:t>
      </w:r>
      <w:r w:rsidRPr="00BC6E46">
        <w:rPr>
          <w:rFonts w:ascii="Palatino Linotype" w:hAnsi="Palatino Linotype" w:cs="Times New Roman"/>
          <w:sz w:val="24"/>
          <w:szCs w:val="24"/>
        </w:rPr>
        <w:t>, «</w:t>
      </w:r>
      <w:proofErr w:type="spellStart"/>
      <w:r w:rsidRPr="00BC6E46">
        <w:rPr>
          <w:rFonts w:ascii="Palatino Linotype" w:hAnsi="Palatino Linotype" w:cs="Times New Roman"/>
          <w:sz w:val="24"/>
          <w:szCs w:val="24"/>
        </w:rPr>
        <w:t>Εἰς</w:t>
      </w:r>
      <w:proofErr w:type="spellEnd"/>
      <w:r w:rsidRPr="00BC6E46">
        <w:rPr>
          <w:rFonts w:ascii="Palatino Linotype" w:hAnsi="Palatino Linotype" w:cs="Times New Roman"/>
          <w:sz w:val="24"/>
          <w:szCs w:val="24"/>
        </w:rPr>
        <w:t xml:space="preserve"> ΜΗ΄ </w:t>
      </w:r>
      <w:proofErr w:type="spellStart"/>
      <w:r w:rsidRPr="00BC6E46">
        <w:rPr>
          <w:rFonts w:ascii="Palatino Linotype" w:hAnsi="Palatino Linotype" w:cs="Times New Roman"/>
          <w:sz w:val="24"/>
          <w:szCs w:val="24"/>
        </w:rPr>
        <w:t>ψαλμόν</w:t>
      </w:r>
      <w:proofErr w:type="spellEnd"/>
      <w:r w:rsidRPr="00BC6E46">
        <w:rPr>
          <w:rFonts w:ascii="Palatino Linotype" w:hAnsi="Palatino Linotype" w:cs="Times New Roman"/>
          <w:sz w:val="24"/>
          <w:szCs w:val="24"/>
        </w:rPr>
        <w:t xml:space="preserve"> 8», </w:t>
      </w:r>
      <w:r w:rsidRPr="00BC6E46">
        <w:rPr>
          <w:rFonts w:ascii="Palatino Linotype" w:hAnsi="Palatino Linotype" w:cs="Times New Roman"/>
          <w:i/>
          <w:iCs/>
          <w:sz w:val="24"/>
          <w:szCs w:val="24"/>
        </w:rPr>
        <w:t>P</w:t>
      </w:r>
      <w:proofErr w:type="spellStart"/>
      <w:r w:rsidRPr="00BC6E46">
        <w:rPr>
          <w:rFonts w:ascii="Palatino Linotype" w:hAnsi="Palatino Linotype" w:cs="Times New Roman"/>
          <w:i/>
          <w:iCs/>
          <w:sz w:val="24"/>
          <w:szCs w:val="24"/>
          <w:lang w:val="en-US"/>
        </w:rPr>
        <w:t>atrologiae</w:t>
      </w:r>
      <w:proofErr w:type="spellEnd"/>
      <w:r w:rsidRPr="00BC6E46">
        <w:rPr>
          <w:rFonts w:ascii="Palatino Linotype" w:hAnsi="Palatino Linotype" w:cs="Times New Roman"/>
          <w:i/>
          <w:iCs/>
          <w:sz w:val="24"/>
          <w:szCs w:val="24"/>
        </w:rPr>
        <w:t xml:space="preserve"> G</w:t>
      </w:r>
      <w:proofErr w:type="spellStart"/>
      <w:r w:rsidRPr="00BC6E46">
        <w:rPr>
          <w:rFonts w:ascii="Palatino Linotype" w:hAnsi="Palatino Linotype" w:cs="Times New Roman"/>
          <w:i/>
          <w:iCs/>
          <w:sz w:val="24"/>
          <w:szCs w:val="24"/>
          <w:lang w:val="en-US"/>
        </w:rPr>
        <w:t>raeca</w:t>
      </w:r>
      <w:proofErr w:type="spellEnd"/>
      <w:r w:rsidRPr="00BC6E46">
        <w:rPr>
          <w:rFonts w:ascii="Palatino Linotype" w:hAnsi="Palatino Linotype" w:cs="Times New Roman"/>
          <w:i/>
          <w:iCs/>
          <w:sz w:val="24"/>
          <w:szCs w:val="24"/>
        </w:rPr>
        <w:t>,</w:t>
      </w:r>
      <w:r w:rsidRPr="00BC6E46">
        <w:rPr>
          <w:rFonts w:ascii="Palatino Linotype" w:hAnsi="Palatino Linotype" w:cs="Times New Roman"/>
          <w:sz w:val="24"/>
          <w:szCs w:val="24"/>
        </w:rPr>
        <w:t xml:space="preserve"> </w:t>
      </w:r>
      <w:r w:rsidRPr="00BC6E46">
        <w:rPr>
          <w:rFonts w:ascii="Palatino Linotype" w:hAnsi="Palatino Linotype" w:cs="Times New Roman"/>
          <w:sz w:val="24"/>
          <w:szCs w:val="24"/>
          <w:lang w:val="en-US"/>
        </w:rPr>
        <w:t>J</w:t>
      </w:r>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lang w:val="en-US"/>
        </w:rPr>
        <w:t>Migne</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επιμ</w:t>
      </w:r>
      <w:proofErr w:type="spellEnd"/>
      <w:r w:rsidRPr="00BC6E46">
        <w:rPr>
          <w:rFonts w:ascii="Palatino Linotype" w:hAnsi="Palatino Linotype" w:cs="Times New Roman"/>
          <w:sz w:val="24"/>
          <w:szCs w:val="24"/>
        </w:rPr>
        <w:t xml:space="preserve">. εκδ., </w:t>
      </w:r>
      <w:proofErr w:type="spellStart"/>
      <w:r w:rsidRPr="00BC6E46">
        <w:rPr>
          <w:rFonts w:ascii="Palatino Linotype" w:hAnsi="Palatino Linotype" w:cs="Times New Roman"/>
          <w:sz w:val="24"/>
          <w:szCs w:val="24"/>
        </w:rPr>
        <w:t>τόμ</w:t>
      </w:r>
      <w:proofErr w:type="spellEnd"/>
      <w:r w:rsidRPr="00BC6E46">
        <w:rPr>
          <w:rFonts w:ascii="Palatino Linotype" w:hAnsi="Palatino Linotype" w:cs="Times New Roman"/>
          <w:sz w:val="24"/>
          <w:szCs w:val="24"/>
        </w:rPr>
        <w:t xml:space="preserve">. 29, στ.449 </w:t>
      </w:r>
      <w:proofErr w:type="spellStart"/>
      <w:r w:rsidRPr="00BC6E46">
        <w:rPr>
          <w:rFonts w:ascii="Palatino Linotype" w:hAnsi="Palatino Linotype" w:cs="Times New Roman"/>
          <w:sz w:val="24"/>
          <w:szCs w:val="24"/>
          <w:lang w:val="en-US"/>
        </w:rPr>
        <w:t>bc</w:t>
      </w:r>
      <w:proofErr w:type="spellEnd"/>
      <w:r w:rsidRPr="00BC6E46">
        <w:rPr>
          <w:rFonts w:ascii="Palatino Linotype" w:hAnsi="Palatino Linotype" w:cs="Times New Roman"/>
          <w:sz w:val="24"/>
          <w:szCs w:val="24"/>
        </w:rPr>
        <w:t>.</w:t>
      </w:r>
    </w:p>
    <w:p w14:paraId="17F478F4"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r w:rsidRPr="00BC6E46">
        <w:rPr>
          <w:rFonts w:ascii="Palatino Linotype" w:hAnsi="Palatino Linotype" w:cs="Times New Roman"/>
          <w:sz w:val="24"/>
          <w:szCs w:val="24"/>
        </w:rPr>
        <w:t>Μ. Βασ</w:t>
      </w:r>
      <w:r>
        <w:rPr>
          <w:rFonts w:ascii="Palatino Linotype" w:hAnsi="Palatino Linotype" w:cs="Times New Roman"/>
          <w:sz w:val="24"/>
          <w:szCs w:val="24"/>
        </w:rPr>
        <w:t>ί</w:t>
      </w:r>
      <w:r w:rsidRPr="00BC6E46">
        <w:rPr>
          <w:rFonts w:ascii="Palatino Linotype" w:hAnsi="Palatino Linotype" w:cs="Times New Roman"/>
          <w:sz w:val="24"/>
          <w:szCs w:val="24"/>
        </w:rPr>
        <w:t>λε</w:t>
      </w:r>
      <w:r>
        <w:rPr>
          <w:rFonts w:ascii="Palatino Linotype" w:hAnsi="Palatino Linotype" w:cs="Times New Roman"/>
          <w:sz w:val="24"/>
          <w:szCs w:val="24"/>
        </w:rPr>
        <w:t>ι</w:t>
      </w:r>
      <w:r w:rsidRPr="00BC6E46">
        <w:rPr>
          <w:rFonts w:ascii="Palatino Linotype" w:hAnsi="Palatino Linotype" w:cs="Times New Roman"/>
          <w:sz w:val="24"/>
          <w:szCs w:val="24"/>
        </w:rPr>
        <w:t>ο, «</w:t>
      </w:r>
      <w:proofErr w:type="spellStart"/>
      <w:r w:rsidRPr="00BC6E46">
        <w:rPr>
          <w:rFonts w:ascii="Palatino Linotype" w:hAnsi="Palatino Linotype" w:cs="Times New Roman"/>
          <w:sz w:val="24"/>
          <w:szCs w:val="24"/>
        </w:rPr>
        <w:t>Ὅτι</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οὐκ</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ἔστι</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αἴτιος</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τῶν</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κακῶν</w:t>
      </w:r>
      <w:proofErr w:type="spellEnd"/>
      <w:r w:rsidRPr="00BC6E46">
        <w:rPr>
          <w:rFonts w:ascii="Palatino Linotype" w:hAnsi="Palatino Linotype" w:cs="Times New Roman"/>
          <w:sz w:val="24"/>
          <w:szCs w:val="24"/>
        </w:rPr>
        <w:t xml:space="preserve"> ὁ Θεός 8», </w:t>
      </w:r>
      <w:r w:rsidRPr="00BC6E46">
        <w:rPr>
          <w:rFonts w:ascii="Palatino Linotype" w:hAnsi="Palatino Linotype" w:cs="Times New Roman"/>
          <w:i/>
          <w:iCs/>
          <w:sz w:val="24"/>
          <w:szCs w:val="24"/>
        </w:rPr>
        <w:t>P</w:t>
      </w:r>
      <w:proofErr w:type="spellStart"/>
      <w:r w:rsidRPr="00BC6E46">
        <w:rPr>
          <w:rFonts w:ascii="Palatino Linotype" w:hAnsi="Palatino Linotype" w:cs="Times New Roman"/>
          <w:i/>
          <w:iCs/>
          <w:sz w:val="24"/>
          <w:szCs w:val="24"/>
          <w:lang w:val="en-US"/>
        </w:rPr>
        <w:t>atrologiae</w:t>
      </w:r>
      <w:proofErr w:type="spellEnd"/>
      <w:r w:rsidRPr="00BC6E46">
        <w:rPr>
          <w:rFonts w:ascii="Palatino Linotype" w:hAnsi="Palatino Linotype" w:cs="Times New Roman"/>
          <w:i/>
          <w:iCs/>
          <w:sz w:val="24"/>
          <w:szCs w:val="24"/>
        </w:rPr>
        <w:t xml:space="preserve"> G</w:t>
      </w:r>
      <w:proofErr w:type="spellStart"/>
      <w:r w:rsidRPr="00BC6E46">
        <w:rPr>
          <w:rFonts w:ascii="Palatino Linotype" w:hAnsi="Palatino Linotype" w:cs="Times New Roman"/>
          <w:i/>
          <w:iCs/>
          <w:sz w:val="24"/>
          <w:szCs w:val="24"/>
          <w:lang w:val="en-US"/>
        </w:rPr>
        <w:t>raeca</w:t>
      </w:r>
      <w:proofErr w:type="spellEnd"/>
      <w:r w:rsidRPr="00BC6E46">
        <w:rPr>
          <w:rFonts w:ascii="Palatino Linotype" w:hAnsi="Palatino Linotype" w:cs="Times New Roman"/>
          <w:i/>
          <w:iCs/>
          <w:sz w:val="24"/>
          <w:szCs w:val="24"/>
        </w:rPr>
        <w:t>,</w:t>
      </w:r>
      <w:r w:rsidRPr="00BC6E46">
        <w:rPr>
          <w:rFonts w:ascii="Palatino Linotype" w:hAnsi="Palatino Linotype" w:cs="Times New Roman"/>
          <w:sz w:val="24"/>
          <w:szCs w:val="24"/>
        </w:rPr>
        <w:t xml:space="preserve"> </w:t>
      </w:r>
      <w:r w:rsidRPr="00BC6E46">
        <w:rPr>
          <w:rFonts w:ascii="Palatino Linotype" w:hAnsi="Palatino Linotype" w:cs="Times New Roman"/>
          <w:sz w:val="24"/>
          <w:szCs w:val="24"/>
          <w:lang w:val="en-US"/>
        </w:rPr>
        <w:t>J</w:t>
      </w:r>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lang w:val="en-US"/>
        </w:rPr>
        <w:t>Migne</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επιμ</w:t>
      </w:r>
      <w:proofErr w:type="spellEnd"/>
      <w:r w:rsidRPr="00BC6E46">
        <w:rPr>
          <w:rFonts w:ascii="Palatino Linotype" w:hAnsi="Palatino Linotype" w:cs="Times New Roman"/>
          <w:sz w:val="24"/>
          <w:szCs w:val="24"/>
        </w:rPr>
        <w:t xml:space="preserve">. εκδ., </w:t>
      </w:r>
      <w:proofErr w:type="spellStart"/>
      <w:r w:rsidRPr="00BC6E46">
        <w:rPr>
          <w:rFonts w:ascii="Palatino Linotype" w:hAnsi="Palatino Linotype" w:cs="Times New Roman"/>
          <w:sz w:val="24"/>
          <w:szCs w:val="24"/>
        </w:rPr>
        <w:t>τόμ</w:t>
      </w:r>
      <w:proofErr w:type="spellEnd"/>
      <w:r w:rsidRPr="00BC6E46">
        <w:rPr>
          <w:rFonts w:ascii="Palatino Linotype" w:hAnsi="Palatino Linotype" w:cs="Times New Roman"/>
          <w:sz w:val="24"/>
          <w:szCs w:val="24"/>
        </w:rPr>
        <w:t>. 31, στ.348</w:t>
      </w:r>
      <w:r w:rsidRPr="00BC6E46">
        <w:rPr>
          <w:rFonts w:ascii="Palatino Linotype" w:hAnsi="Palatino Linotype" w:cs="Times New Roman"/>
          <w:sz w:val="24"/>
          <w:szCs w:val="24"/>
          <w:lang w:val="en-US"/>
        </w:rPr>
        <w:t>a</w:t>
      </w:r>
      <w:r w:rsidRPr="00BC6E46">
        <w:rPr>
          <w:rFonts w:ascii="Palatino Linotype" w:hAnsi="Palatino Linotype" w:cs="Times New Roman"/>
          <w:sz w:val="24"/>
          <w:szCs w:val="24"/>
        </w:rPr>
        <w:t>.</w:t>
      </w:r>
    </w:p>
    <w:p w14:paraId="18D0D8AC" w14:textId="77777777" w:rsidR="001A6A6E" w:rsidRDefault="001A6A6E" w:rsidP="001A6A6E">
      <w:pPr>
        <w:pStyle w:val="a3"/>
        <w:spacing w:line="276" w:lineRule="auto"/>
        <w:ind w:left="1985" w:hanging="1418"/>
        <w:rPr>
          <w:rFonts w:ascii="Palatino Linotype" w:hAnsi="Palatino Linotype" w:cs="Times New Roman"/>
          <w:sz w:val="24"/>
          <w:szCs w:val="24"/>
        </w:rPr>
      </w:pPr>
      <w:r w:rsidRPr="00BC6E46">
        <w:rPr>
          <w:rFonts w:ascii="Palatino Linotype" w:hAnsi="Palatino Linotype" w:cs="Times New Roman"/>
          <w:sz w:val="24"/>
          <w:szCs w:val="24"/>
        </w:rPr>
        <w:t>Μ</w:t>
      </w:r>
      <w:r w:rsidRPr="00924A79">
        <w:rPr>
          <w:rFonts w:ascii="Palatino Linotype" w:hAnsi="Palatino Linotype" w:cs="Times New Roman"/>
          <w:sz w:val="24"/>
          <w:szCs w:val="24"/>
        </w:rPr>
        <w:t xml:space="preserve">. </w:t>
      </w:r>
      <w:r w:rsidRPr="00BC6E46">
        <w:rPr>
          <w:rFonts w:ascii="Palatino Linotype" w:hAnsi="Palatino Linotype" w:cs="Times New Roman"/>
          <w:sz w:val="24"/>
          <w:szCs w:val="24"/>
        </w:rPr>
        <w:t>Βασ</w:t>
      </w:r>
      <w:r>
        <w:rPr>
          <w:rFonts w:ascii="Palatino Linotype" w:hAnsi="Palatino Linotype" w:cs="Times New Roman"/>
          <w:sz w:val="24"/>
          <w:szCs w:val="24"/>
        </w:rPr>
        <w:t>ί</w:t>
      </w:r>
      <w:r w:rsidRPr="00BC6E46">
        <w:rPr>
          <w:rFonts w:ascii="Palatino Linotype" w:hAnsi="Palatino Linotype" w:cs="Times New Roman"/>
          <w:sz w:val="24"/>
          <w:szCs w:val="24"/>
        </w:rPr>
        <w:t>λε</w:t>
      </w:r>
      <w:r>
        <w:rPr>
          <w:rFonts w:ascii="Palatino Linotype" w:hAnsi="Palatino Linotype" w:cs="Times New Roman"/>
          <w:sz w:val="24"/>
          <w:szCs w:val="24"/>
        </w:rPr>
        <w:t>ι</w:t>
      </w:r>
      <w:r w:rsidRPr="00BC6E46">
        <w:rPr>
          <w:rFonts w:ascii="Palatino Linotype" w:hAnsi="Palatino Linotype" w:cs="Times New Roman"/>
          <w:sz w:val="24"/>
          <w:szCs w:val="24"/>
        </w:rPr>
        <w:t>ο</w:t>
      </w:r>
      <w:r>
        <w:rPr>
          <w:rFonts w:ascii="Palatino Linotype" w:hAnsi="Palatino Linotype" w:cs="Times New Roman"/>
          <w:sz w:val="24"/>
          <w:szCs w:val="24"/>
        </w:rPr>
        <w:t>ς</w:t>
      </w:r>
      <w:r w:rsidRPr="00924A79">
        <w:rPr>
          <w:rFonts w:ascii="Palatino Linotype" w:hAnsi="Palatino Linotype" w:cs="Times New Roman"/>
          <w:sz w:val="24"/>
          <w:szCs w:val="24"/>
        </w:rPr>
        <w:t>, «</w:t>
      </w:r>
      <w:proofErr w:type="spellStart"/>
      <w:r w:rsidRPr="00BC6E46">
        <w:rPr>
          <w:rFonts w:ascii="Palatino Linotype" w:hAnsi="Palatino Linotype" w:cs="Times New Roman"/>
          <w:sz w:val="24"/>
          <w:szCs w:val="24"/>
        </w:rPr>
        <w:t>Εἰς</w:t>
      </w:r>
      <w:proofErr w:type="spellEnd"/>
      <w:r w:rsidRPr="00924A79">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τὴν</w:t>
      </w:r>
      <w:proofErr w:type="spellEnd"/>
      <w:r w:rsidRPr="00924A79">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ἀρχὴν</w:t>
      </w:r>
      <w:proofErr w:type="spellEnd"/>
      <w:r w:rsidRPr="00924A79">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τῶν</w:t>
      </w:r>
      <w:proofErr w:type="spellEnd"/>
      <w:r w:rsidRPr="00924A79">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Παροιμιῶν</w:t>
      </w:r>
      <w:proofErr w:type="spellEnd"/>
      <w:r w:rsidRPr="00924A79">
        <w:rPr>
          <w:rFonts w:ascii="Palatino Linotype" w:hAnsi="Palatino Linotype" w:cs="Times New Roman"/>
          <w:sz w:val="24"/>
          <w:szCs w:val="24"/>
        </w:rPr>
        <w:t xml:space="preserve"> 3», </w:t>
      </w:r>
      <w:proofErr w:type="spellStart"/>
      <w:r w:rsidRPr="00924A79">
        <w:rPr>
          <w:rFonts w:ascii="Palatino Linotype" w:hAnsi="Palatino Linotype" w:cs="Times New Roman"/>
          <w:i/>
          <w:iCs/>
          <w:sz w:val="24"/>
          <w:szCs w:val="24"/>
          <w:lang w:val="en-US"/>
        </w:rPr>
        <w:t>P</w:t>
      </w:r>
      <w:r w:rsidRPr="00BC6E46">
        <w:rPr>
          <w:rFonts w:ascii="Palatino Linotype" w:hAnsi="Palatino Linotype" w:cs="Times New Roman"/>
          <w:i/>
          <w:iCs/>
          <w:sz w:val="24"/>
          <w:szCs w:val="24"/>
          <w:lang w:val="en-US"/>
        </w:rPr>
        <w:t>atrologiae</w:t>
      </w:r>
      <w:proofErr w:type="spellEnd"/>
      <w:r w:rsidRPr="00924A79">
        <w:rPr>
          <w:rFonts w:ascii="Palatino Linotype" w:hAnsi="Palatino Linotype" w:cs="Times New Roman"/>
          <w:i/>
          <w:iCs/>
          <w:sz w:val="24"/>
          <w:szCs w:val="24"/>
        </w:rPr>
        <w:t xml:space="preserve"> </w:t>
      </w:r>
      <w:proofErr w:type="spellStart"/>
      <w:r w:rsidRPr="00924A79">
        <w:rPr>
          <w:rFonts w:ascii="Palatino Linotype" w:hAnsi="Palatino Linotype" w:cs="Times New Roman"/>
          <w:i/>
          <w:iCs/>
          <w:sz w:val="24"/>
          <w:szCs w:val="24"/>
          <w:lang w:val="en-US"/>
        </w:rPr>
        <w:t>G</w:t>
      </w:r>
      <w:r w:rsidRPr="00BC6E46">
        <w:rPr>
          <w:rFonts w:ascii="Palatino Linotype" w:hAnsi="Palatino Linotype" w:cs="Times New Roman"/>
          <w:i/>
          <w:iCs/>
          <w:sz w:val="24"/>
          <w:szCs w:val="24"/>
          <w:lang w:val="en-US"/>
        </w:rPr>
        <w:t>raeca</w:t>
      </w:r>
      <w:proofErr w:type="spellEnd"/>
      <w:r w:rsidRPr="00924A79">
        <w:rPr>
          <w:rFonts w:ascii="Palatino Linotype" w:hAnsi="Palatino Linotype" w:cs="Times New Roman"/>
          <w:i/>
          <w:iCs/>
          <w:sz w:val="24"/>
          <w:szCs w:val="24"/>
        </w:rPr>
        <w:t>,</w:t>
      </w:r>
      <w:r w:rsidRPr="00924A79">
        <w:rPr>
          <w:rFonts w:ascii="Palatino Linotype" w:hAnsi="Palatino Linotype" w:cs="Times New Roman"/>
          <w:sz w:val="24"/>
          <w:szCs w:val="24"/>
        </w:rPr>
        <w:t xml:space="preserve"> </w:t>
      </w:r>
      <w:r w:rsidRPr="00BC6E46">
        <w:rPr>
          <w:rFonts w:ascii="Palatino Linotype" w:hAnsi="Palatino Linotype" w:cs="Times New Roman"/>
          <w:sz w:val="24"/>
          <w:szCs w:val="24"/>
          <w:lang w:val="en-US"/>
        </w:rPr>
        <w:t>J</w:t>
      </w:r>
      <w:r w:rsidRPr="00924A79">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lang w:val="en-US"/>
        </w:rPr>
        <w:t>Migne</w:t>
      </w:r>
      <w:proofErr w:type="spellEnd"/>
      <w:r w:rsidRPr="00924A79">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επιμ</w:t>
      </w:r>
      <w:proofErr w:type="spellEnd"/>
      <w:r w:rsidRPr="00924A79">
        <w:rPr>
          <w:rFonts w:ascii="Palatino Linotype" w:hAnsi="Palatino Linotype" w:cs="Times New Roman"/>
          <w:sz w:val="24"/>
          <w:szCs w:val="24"/>
        </w:rPr>
        <w:t xml:space="preserve">. </w:t>
      </w:r>
      <w:r w:rsidRPr="00BC6E46">
        <w:rPr>
          <w:rFonts w:ascii="Palatino Linotype" w:hAnsi="Palatino Linotype" w:cs="Times New Roman"/>
          <w:sz w:val="24"/>
          <w:szCs w:val="24"/>
        </w:rPr>
        <w:t>εκδ</w:t>
      </w:r>
      <w:r w:rsidRPr="00924A79">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τόμ</w:t>
      </w:r>
      <w:proofErr w:type="spellEnd"/>
      <w:r w:rsidRPr="00924A79">
        <w:rPr>
          <w:rFonts w:ascii="Palatino Linotype" w:hAnsi="Palatino Linotype" w:cs="Times New Roman"/>
          <w:sz w:val="24"/>
          <w:szCs w:val="24"/>
        </w:rPr>
        <w:t>. 31, 392</w:t>
      </w:r>
      <w:r w:rsidRPr="00BC6E46">
        <w:rPr>
          <w:rFonts w:ascii="Palatino Linotype" w:hAnsi="Palatino Linotype" w:cs="Times New Roman"/>
          <w:sz w:val="24"/>
          <w:szCs w:val="24"/>
          <w:lang w:val="en-US"/>
        </w:rPr>
        <w:t>b</w:t>
      </w:r>
      <w:r w:rsidRPr="00924A79">
        <w:rPr>
          <w:rFonts w:ascii="Palatino Linotype" w:hAnsi="Palatino Linotype" w:cs="Times New Roman"/>
          <w:sz w:val="24"/>
          <w:szCs w:val="24"/>
        </w:rPr>
        <w:t>.</w:t>
      </w:r>
    </w:p>
    <w:p w14:paraId="1F150286" w14:textId="77777777" w:rsidR="001A6A6E" w:rsidRPr="00BC6E46" w:rsidRDefault="001A6A6E" w:rsidP="001A6A6E">
      <w:pPr>
        <w:pStyle w:val="a3"/>
        <w:spacing w:line="276" w:lineRule="auto"/>
        <w:ind w:left="1985" w:hanging="1418"/>
        <w:rPr>
          <w:rFonts w:ascii="Palatino Linotype" w:hAnsi="Palatino Linotype" w:cs="Times New Roman"/>
          <w:sz w:val="24"/>
          <w:szCs w:val="24"/>
          <w:lang w:val="en-US"/>
        </w:rPr>
      </w:pPr>
      <w:r w:rsidRPr="00BC6E46">
        <w:rPr>
          <w:rFonts w:ascii="Palatino Linotype" w:hAnsi="Palatino Linotype" w:cs="Times New Roman"/>
          <w:sz w:val="24"/>
          <w:szCs w:val="24"/>
        </w:rPr>
        <w:t>Μ. Βασ</w:t>
      </w:r>
      <w:r>
        <w:rPr>
          <w:rFonts w:ascii="Palatino Linotype" w:hAnsi="Palatino Linotype" w:cs="Times New Roman"/>
          <w:sz w:val="24"/>
          <w:szCs w:val="24"/>
        </w:rPr>
        <w:t>ί</w:t>
      </w:r>
      <w:r w:rsidRPr="00BC6E46">
        <w:rPr>
          <w:rFonts w:ascii="Palatino Linotype" w:hAnsi="Palatino Linotype" w:cs="Times New Roman"/>
          <w:sz w:val="24"/>
          <w:szCs w:val="24"/>
        </w:rPr>
        <w:t>λε</w:t>
      </w:r>
      <w:r>
        <w:rPr>
          <w:rFonts w:ascii="Palatino Linotype" w:hAnsi="Palatino Linotype" w:cs="Times New Roman"/>
          <w:sz w:val="24"/>
          <w:szCs w:val="24"/>
        </w:rPr>
        <w:t>ι</w:t>
      </w:r>
      <w:r w:rsidRPr="00BC6E46">
        <w:rPr>
          <w:rFonts w:ascii="Palatino Linotype" w:hAnsi="Palatino Linotype" w:cs="Times New Roman"/>
          <w:sz w:val="24"/>
          <w:szCs w:val="24"/>
        </w:rPr>
        <w:t>ο</w:t>
      </w:r>
      <w:r>
        <w:rPr>
          <w:rFonts w:ascii="Palatino Linotype" w:hAnsi="Palatino Linotype" w:cs="Times New Roman"/>
          <w:sz w:val="24"/>
          <w:szCs w:val="24"/>
        </w:rPr>
        <w:t>ς</w:t>
      </w:r>
      <w:r w:rsidRPr="00BC6E46">
        <w:rPr>
          <w:rFonts w:ascii="Palatino Linotype" w:hAnsi="Palatino Linotype" w:cs="Times New Roman"/>
          <w:sz w:val="24"/>
          <w:szCs w:val="24"/>
        </w:rPr>
        <w:t>, «</w:t>
      </w:r>
      <w:proofErr w:type="spellStart"/>
      <w:r w:rsidRPr="00BC6E46">
        <w:rPr>
          <w:rFonts w:ascii="Palatino Linotype" w:hAnsi="Palatino Linotype" w:cs="Times New Roman"/>
          <w:sz w:val="24"/>
          <w:szCs w:val="24"/>
        </w:rPr>
        <w:t>Ὄροι</w:t>
      </w:r>
      <w:proofErr w:type="spellEnd"/>
      <w:r w:rsidRPr="00BC6E46">
        <w:rPr>
          <w:rFonts w:ascii="Palatino Linotype" w:hAnsi="Palatino Linotype" w:cs="Times New Roman"/>
          <w:sz w:val="24"/>
          <w:szCs w:val="24"/>
        </w:rPr>
        <w:t xml:space="preserve"> κατά πλάτος, </w:t>
      </w:r>
      <w:proofErr w:type="spellStart"/>
      <w:r w:rsidRPr="00BC6E46">
        <w:rPr>
          <w:rFonts w:ascii="Palatino Linotype" w:hAnsi="Palatino Linotype" w:cs="Times New Roman"/>
          <w:sz w:val="24"/>
          <w:szCs w:val="24"/>
        </w:rPr>
        <w:t>Ἀπόκρισις</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εἰς</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ἐρώτ</w:t>
      </w:r>
      <w:proofErr w:type="spellEnd"/>
      <w:r w:rsidRPr="00BC6E46">
        <w:rPr>
          <w:rFonts w:ascii="Palatino Linotype" w:hAnsi="Palatino Linotype" w:cs="Times New Roman"/>
          <w:sz w:val="24"/>
          <w:szCs w:val="24"/>
        </w:rPr>
        <w:t>. Β΄</w:t>
      </w:r>
      <w:r w:rsidRPr="00BC6E46">
        <w:rPr>
          <w:rFonts w:ascii="Palatino Linotype" w:hAnsi="Palatino Linotype" w:cs="Times New Roman"/>
          <w:sz w:val="24"/>
          <w:szCs w:val="24"/>
          <w:lang w:val="en-US"/>
        </w:rPr>
        <w:t xml:space="preserve">,3», </w:t>
      </w:r>
      <w:proofErr w:type="spellStart"/>
      <w:r w:rsidRPr="00BC6E46">
        <w:rPr>
          <w:rFonts w:ascii="Palatino Linotype" w:hAnsi="Palatino Linotype" w:cs="Times New Roman"/>
          <w:i/>
          <w:iCs/>
          <w:sz w:val="24"/>
          <w:szCs w:val="24"/>
          <w:lang w:val="en-US"/>
        </w:rPr>
        <w:t>Patrologiae</w:t>
      </w:r>
      <w:proofErr w:type="spellEnd"/>
      <w:r w:rsidRPr="00BC6E46">
        <w:rPr>
          <w:rFonts w:ascii="Palatino Linotype" w:hAnsi="Palatino Linotype" w:cs="Times New Roman"/>
          <w:i/>
          <w:iCs/>
          <w:sz w:val="24"/>
          <w:szCs w:val="24"/>
          <w:lang w:val="en-US"/>
        </w:rPr>
        <w:t xml:space="preserve"> </w:t>
      </w:r>
      <w:proofErr w:type="spellStart"/>
      <w:r w:rsidRPr="00BC6E46">
        <w:rPr>
          <w:rFonts w:ascii="Palatino Linotype" w:hAnsi="Palatino Linotype" w:cs="Times New Roman"/>
          <w:i/>
          <w:iCs/>
          <w:sz w:val="24"/>
          <w:szCs w:val="24"/>
          <w:lang w:val="en-US"/>
        </w:rPr>
        <w:t>Graeca</w:t>
      </w:r>
      <w:proofErr w:type="spellEnd"/>
      <w:r w:rsidRPr="00BC6E46">
        <w:rPr>
          <w:rFonts w:ascii="Palatino Linotype" w:hAnsi="Palatino Linotype" w:cs="Times New Roman"/>
          <w:i/>
          <w:iCs/>
          <w:sz w:val="24"/>
          <w:szCs w:val="24"/>
          <w:lang w:val="en-US"/>
        </w:rPr>
        <w:t>,</w:t>
      </w:r>
      <w:r w:rsidRPr="00BC6E46">
        <w:rPr>
          <w:rFonts w:ascii="Palatino Linotype" w:hAnsi="Palatino Linotype" w:cs="Times New Roman"/>
          <w:sz w:val="24"/>
          <w:szCs w:val="24"/>
          <w:lang w:val="en-US"/>
        </w:rPr>
        <w:t xml:space="preserve"> J. </w:t>
      </w:r>
      <w:proofErr w:type="spellStart"/>
      <w:r w:rsidRPr="00BC6E46">
        <w:rPr>
          <w:rFonts w:ascii="Palatino Linotype" w:hAnsi="Palatino Linotype" w:cs="Times New Roman"/>
          <w:sz w:val="24"/>
          <w:szCs w:val="24"/>
          <w:lang w:val="en-US"/>
        </w:rPr>
        <w:t>Migne</w:t>
      </w:r>
      <w:proofErr w:type="spellEnd"/>
      <w:r w:rsidRPr="00BC6E46">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επιμ</w:t>
      </w:r>
      <w:proofErr w:type="spellEnd"/>
      <w:r w:rsidRPr="00BC6E46">
        <w:rPr>
          <w:rFonts w:ascii="Palatino Linotype" w:hAnsi="Palatino Linotype" w:cs="Times New Roman"/>
          <w:sz w:val="24"/>
          <w:szCs w:val="24"/>
          <w:lang w:val="en-US"/>
        </w:rPr>
        <w:t xml:space="preserve">. </w:t>
      </w:r>
      <w:r w:rsidRPr="00BC6E46">
        <w:rPr>
          <w:rFonts w:ascii="Palatino Linotype" w:hAnsi="Palatino Linotype" w:cs="Times New Roman"/>
          <w:sz w:val="24"/>
          <w:szCs w:val="24"/>
        </w:rPr>
        <w:t>εκδ</w:t>
      </w:r>
      <w:r w:rsidRPr="00BC6E46">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τόμ</w:t>
      </w:r>
      <w:proofErr w:type="spellEnd"/>
      <w:r w:rsidRPr="00BC6E46">
        <w:rPr>
          <w:rFonts w:ascii="Palatino Linotype" w:hAnsi="Palatino Linotype" w:cs="Times New Roman"/>
          <w:sz w:val="24"/>
          <w:szCs w:val="24"/>
          <w:lang w:val="en-US"/>
        </w:rPr>
        <w:t xml:space="preserve">. 31, </w:t>
      </w:r>
      <w:proofErr w:type="spellStart"/>
      <w:r w:rsidRPr="00BC6E46">
        <w:rPr>
          <w:rFonts w:ascii="Palatino Linotype" w:hAnsi="Palatino Linotype" w:cs="Times New Roman"/>
          <w:sz w:val="24"/>
          <w:szCs w:val="24"/>
        </w:rPr>
        <w:t>στ</w:t>
      </w:r>
      <w:proofErr w:type="spellEnd"/>
      <w:r w:rsidRPr="00BC6E46">
        <w:rPr>
          <w:rFonts w:ascii="Palatino Linotype" w:hAnsi="Palatino Linotype" w:cs="Times New Roman"/>
          <w:sz w:val="24"/>
          <w:szCs w:val="24"/>
          <w:lang w:val="en-US"/>
        </w:rPr>
        <w:t>. 913b.</w:t>
      </w:r>
    </w:p>
    <w:p w14:paraId="040E7F76" w14:textId="77777777" w:rsidR="001A6A6E" w:rsidRPr="00924A79" w:rsidRDefault="001A6A6E" w:rsidP="001A6A6E">
      <w:pPr>
        <w:pStyle w:val="a3"/>
        <w:ind w:left="1985" w:hanging="1418"/>
        <w:rPr>
          <w:rFonts w:ascii="Palatino Linotype" w:hAnsi="Palatino Linotype"/>
          <w:sz w:val="24"/>
          <w:szCs w:val="24"/>
          <w:lang w:val="en-US"/>
        </w:rPr>
      </w:pPr>
      <w:r w:rsidRPr="00BC6E46">
        <w:rPr>
          <w:rFonts w:ascii="Palatino Linotype" w:hAnsi="Palatino Linotype"/>
          <w:sz w:val="24"/>
          <w:szCs w:val="24"/>
        </w:rPr>
        <w:t>Μ</w:t>
      </w:r>
      <w:r w:rsidRPr="00924A79">
        <w:rPr>
          <w:rFonts w:ascii="Palatino Linotype" w:hAnsi="Palatino Linotype"/>
          <w:sz w:val="24"/>
          <w:szCs w:val="24"/>
          <w:lang w:val="en-US"/>
        </w:rPr>
        <w:t xml:space="preserve">. </w:t>
      </w:r>
      <w:r w:rsidRPr="00BC6E46">
        <w:rPr>
          <w:rFonts w:ascii="Palatino Linotype" w:hAnsi="Palatino Linotype"/>
          <w:sz w:val="24"/>
          <w:szCs w:val="24"/>
        </w:rPr>
        <w:t>Βασ</w:t>
      </w:r>
      <w:r>
        <w:rPr>
          <w:rFonts w:ascii="Palatino Linotype" w:hAnsi="Palatino Linotype"/>
          <w:sz w:val="24"/>
          <w:szCs w:val="24"/>
        </w:rPr>
        <w:t>ί</w:t>
      </w:r>
      <w:r w:rsidRPr="00BC6E46">
        <w:rPr>
          <w:rFonts w:ascii="Palatino Linotype" w:hAnsi="Palatino Linotype"/>
          <w:sz w:val="24"/>
          <w:szCs w:val="24"/>
        </w:rPr>
        <w:t>λε</w:t>
      </w:r>
      <w:r>
        <w:rPr>
          <w:rFonts w:ascii="Palatino Linotype" w:hAnsi="Palatino Linotype"/>
          <w:sz w:val="24"/>
          <w:szCs w:val="24"/>
        </w:rPr>
        <w:t>ι</w:t>
      </w:r>
      <w:r w:rsidRPr="00BC6E46">
        <w:rPr>
          <w:rFonts w:ascii="Palatino Linotype" w:hAnsi="Palatino Linotype"/>
          <w:sz w:val="24"/>
          <w:szCs w:val="24"/>
        </w:rPr>
        <w:t>ο</w:t>
      </w:r>
      <w:r>
        <w:rPr>
          <w:rFonts w:ascii="Palatino Linotype" w:hAnsi="Palatino Linotype"/>
          <w:sz w:val="24"/>
          <w:szCs w:val="24"/>
        </w:rPr>
        <w:t>ς</w:t>
      </w:r>
      <w:r w:rsidRPr="00924A79">
        <w:rPr>
          <w:rFonts w:ascii="Palatino Linotype" w:hAnsi="Palatino Linotype"/>
          <w:sz w:val="24"/>
          <w:szCs w:val="24"/>
          <w:lang w:val="en-US"/>
        </w:rPr>
        <w:t>, «</w:t>
      </w:r>
      <w:proofErr w:type="spellStart"/>
      <w:r w:rsidRPr="00BC6E46">
        <w:rPr>
          <w:rFonts w:ascii="Palatino Linotype" w:hAnsi="Palatino Linotype"/>
          <w:sz w:val="24"/>
          <w:szCs w:val="24"/>
        </w:rPr>
        <w:t>Ὅροι</w:t>
      </w:r>
      <w:proofErr w:type="spellEnd"/>
      <w:r w:rsidRPr="00924A79">
        <w:rPr>
          <w:rFonts w:ascii="Palatino Linotype" w:hAnsi="Palatino Linotype"/>
          <w:sz w:val="24"/>
          <w:szCs w:val="24"/>
          <w:lang w:val="en-US"/>
        </w:rPr>
        <w:t xml:space="preserve"> </w:t>
      </w:r>
      <w:proofErr w:type="spellStart"/>
      <w:r w:rsidRPr="00BC6E46">
        <w:rPr>
          <w:rFonts w:ascii="Palatino Linotype" w:hAnsi="Palatino Linotype"/>
          <w:sz w:val="24"/>
          <w:szCs w:val="24"/>
        </w:rPr>
        <w:t>κατ</w:t>
      </w:r>
      <w:proofErr w:type="spellEnd"/>
      <w:r w:rsidRPr="00924A79">
        <w:rPr>
          <w:rFonts w:ascii="Palatino Linotype" w:hAnsi="Palatino Linotype"/>
          <w:sz w:val="24"/>
          <w:szCs w:val="24"/>
          <w:lang w:val="en-US"/>
        </w:rPr>
        <w:t xml:space="preserve">’ </w:t>
      </w:r>
      <w:proofErr w:type="spellStart"/>
      <w:r w:rsidRPr="00BC6E46">
        <w:rPr>
          <w:rFonts w:ascii="Palatino Linotype" w:hAnsi="Palatino Linotype"/>
          <w:sz w:val="24"/>
          <w:szCs w:val="24"/>
        </w:rPr>
        <w:t>ἐπιτομήν</w:t>
      </w:r>
      <w:proofErr w:type="spellEnd"/>
      <w:r w:rsidRPr="00924A79">
        <w:rPr>
          <w:rFonts w:ascii="Palatino Linotype" w:hAnsi="Palatino Linotype"/>
          <w:sz w:val="24"/>
          <w:szCs w:val="24"/>
          <w:lang w:val="en-US"/>
        </w:rPr>
        <w:t xml:space="preserve"> 1», </w:t>
      </w:r>
      <w:proofErr w:type="spellStart"/>
      <w:r w:rsidRPr="00924A79">
        <w:rPr>
          <w:rFonts w:ascii="Palatino Linotype" w:hAnsi="Palatino Linotype" w:cs="Times New Roman"/>
          <w:i/>
          <w:iCs/>
          <w:sz w:val="24"/>
          <w:szCs w:val="24"/>
          <w:lang w:val="en-US"/>
        </w:rPr>
        <w:t>P</w:t>
      </w:r>
      <w:r w:rsidRPr="00BC6E46">
        <w:rPr>
          <w:rFonts w:ascii="Palatino Linotype" w:hAnsi="Palatino Linotype" w:cs="Times New Roman"/>
          <w:i/>
          <w:iCs/>
          <w:sz w:val="24"/>
          <w:szCs w:val="24"/>
          <w:lang w:val="en-US"/>
        </w:rPr>
        <w:t>atrologiae</w:t>
      </w:r>
      <w:proofErr w:type="spellEnd"/>
      <w:r w:rsidRPr="00924A79">
        <w:rPr>
          <w:rFonts w:ascii="Palatino Linotype" w:hAnsi="Palatino Linotype" w:cs="Times New Roman"/>
          <w:i/>
          <w:iCs/>
          <w:sz w:val="24"/>
          <w:szCs w:val="24"/>
          <w:lang w:val="en-US"/>
        </w:rPr>
        <w:t xml:space="preserve"> </w:t>
      </w:r>
      <w:proofErr w:type="spellStart"/>
      <w:r w:rsidRPr="00924A79">
        <w:rPr>
          <w:rFonts w:ascii="Palatino Linotype" w:hAnsi="Palatino Linotype" w:cs="Times New Roman"/>
          <w:i/>
          <w:iCs/>
          <w:sz w:val="24"/>
          <w:szCs w:val="24"/>
          <w:lang w:val="en-US"/>
        </w:rPr>
        <w:t>G</w:t>
      </w:r>
      <w:r w:rsidRPr="00BC6E46">
        <w:rPr>
          <w:rFonts w:ascii="Palatino Linotype" w:hAnsi="Palatino Linotype" w:cs="Times New Roman"/>
          <w:i/>
          <w:iCs/>
          <w:sz w:val="24"/>
          <w:szCs w:val="24"/>
          <w:lang w:val="en-US"/>
        </w:rPr>
        <w:t>raeca</w:t>
      </w:r>
      <w:proofErr w:type="spellEnd"/>
      <w:r w:rsidRPr="00924A79">
        <w:rPr>
          <w:rFonts w:ascii="Palatino Linotype" w:hAnsi="Palatino Linotype" w:cs="Times New Roman"/>
          <w:i/>
          <w:iCs/>
          <w:sz w:val="24"/>
          <w:szCs w:val="24"/>
          <w:lang w:val="en-US"/>
        </w:rPr>
        <w:t>,</w:t>
      </w:r>
      <w:r w:rsidRPr="00924A79">
        <w:rPr>
          <w:rFonts w:ascii="Palatino Linotype" w:hAnsi="Palatino Linotype" w:cs="Times New Roman"/>
          <w:sz w:val="24"/>
          <w:szCs w:val="24"/>
          <w:lang w:val="en-US"/>
        </w:rPr>
        <w:t xml:space="preserve"> </w:t>
      </w:r>
      <w:r w:rsidRPr="00BC6E46">
        <w:rPr>
          <w:rFonts w:ascii="Palatino Linotype" w:hAnsi="Palatino Linotype" w:cs="Times New Roman"/>
          <w:sz w:val="24"/>
          <w:szCs w:val="24"/>
          <w:lang w:val="en-US"/>
        </w:rPr>
        <w:t>J</w:t>
      </w:r>
      <w:r w:rsidRPr="00924A79">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lang w:val="en-US"/>
        </w:rPr>
        <w:t>Migne</w:t>
      </w:r>
      <w:proofErr w:type="spellEnd"/>
      <w:r w:rsidRPr="00924A79">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επιμ</w:t>
      </w:r>
      <w:proofErr w:type="spellEnd"/>
      <w:r w:rsidRPr="00924A79">
        <w:rPr>
          <w:rFonts w:ascii="Palatino Linotype" w:hAnsi="Palatino Linotype" w:cs="Times New Roman"/>
          <w:sz w:val="24"/>
          <w:szCs w:val="24"/>
          <w:lang w:val="en-US"/>
        </w:rPr>
        <w:t xml:space="preserve">. </w:t>
      </w:r>
      <w:r w:rsidRPr="00BC6E46">
        <w:rPr>
          <w:rFonts w:ascii="Palatino Linotype" w:hAnsi="Palatino Linotype" w:cs="Times New Roman"/>
          <w:sz w:val="24"/>
          <w:szCs w:val="24"/>
        </w:rPr>
        <w:t>εκδ</w:t>
      </w:r>
      <w:r w:rsidRPr="00924A79">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τόμ</w:t>
      </w:r>
      <w:proofErr w:type="spellEnd"/>
      <w:r w:rsidRPr="00924A79">
        <w:rPr>
          <w:rFonts w:ascii="Palatino Linotype" w:hAnsi="Palatino Linotype" w:cs="Times New Roman"/>
          <w:sz w:val="24"/>
          <w:szCs w:val="24"/>
          <w:lang w:val="en-US"/>
        </w:rPr>
        <w:t xml:space="preserve">. </w:t>
      </w:r>
      <w:proofErr w:type="gramStart"/>
      <w:r w:rsidRPr="00924A79">
        <w:rPr>
          <w:rFonts w:ascii="Palatino Linotype" w:hAnsi="Palatino Linotype"/>
          <w:sz w:val="24"/>
          <w:szCs w:val="24"/>
          <w:lang w:val="en-US"/>
        </w:rPr>
        <w:t>31 ,</w:t>
      </w:r>
      <w:proofErr w:type="spellStart"/>
      <w:r w:rsidRPr="00BC6E46">
        <w:rPr>
          <w:rFonts w:ascii="Palatino Linotype" w:hAnsi="Palatino Linotype"/>
          <w:sz w:val="24"/>
          <w:szCs w:val="24"/>
        </w:rPr>
        <w:t>στ</w:t>
      </w:r>
      <w:proofErr w:type="spellEnd"/>
      <w:proofErr w:type="gramEnd"/>
      <w:r w:rsidRPr="00924A79">
        <w:rPr>
          <w:rFonts w:ascii="Palatino Linotype" w:hAnsi="Palatino Linotype"/>
          <w:sz w:val="24"/>
          <w:szCs w:val="24"/>
          <w:lang w:val="en-US"/>
        </w:rPr>
        <w:t>. 1052</w:t>
      </w:r>
      <w:r w:rsidRPr="00BC6E46">
        <w:rPr>
          <w:rFonts w:ascii="Palatino Linotype" w:hAnsi="Palatino Linotype"/>
          <w:sz w:val="24"/>
          <w:szCs w:val="24"/>
          <w:lang w:val="en-US"/>
        </w:rPr>
        <w:t>d</w:t>
      </w:r>
      <w:r w:rsidRPr="00924A79">
        <w:rPr>
          <w:rFonts w:ascii="Palatino Linotype" w:hAnsi="Palatino Linotype"/>
          <w:sz w:val="24"/>
          <w:szCs w:val="24"/>
          <w:lang w:val="en-US"/>
        </w:rPr>
        <w:t>.</w:t>
      </w:r>
    </w:p>
    <w:p w14:paraId="3B3C8EDC" w14:textId="77777777" w:rsidR="001A6A6E" w:rsidRDefault="001A6A6E" w:rsidP="001A6A6E">
      <w:pPr>
        <w:pStyle w:val="a3"/>
        <w:spacing w:line="276" w:lineRule="auto"/>
        <w:ind w:left="1985" w:hanging="1418"/>
        <w:rPr>
          <w:rFonts w:ascii="Palatino Linotype" w:hAnsi="Palatino Linotype"/>
          <w:sz w:val="24"/>
          <w:szCs w:val="24"/>
          <w:lang w:val="en-US"/>
        </w:rPr>
      </w:pPr>
      <w:r w:rsidRPr="00BC6E46">
        <w:rPr>
          <w:rFonts w:ascii="Palatino Linotype" w:hAnsi="Palatino Linotype"/>
          <w:sz w:val="24"/>
          <w:szCs w:val="24"/>
        </w:rPr>
        <w:t>Συμεών</w:t>
      </w:r>
      <w:r w:rsidRPr="00924A79">
        <w:rPr>
          <w:rFonts w:ascii="Palatino Linotype" w:hAnsi="Palatino Linotype"/>
          <w:sz w:val="24"/>
          <w:szCs w:val="24"/>
          <w:lang w:val="en-US"/>
        </w:rPr>
        <w:t xml:space="preserve"> </w:t>
      </w:r>
      <w:r w:rsidRPr="00BC6E46">
        <w:rPr>
          <w:rFonts w:ascii="Palatino Linotype" w:hAnsi="Palatino Linotype"/>
          <w:sz w:val="24"/>
          <w:szCs w:val="24"/>
        </w:rPr>
        <w:t>Ν</w:t>
      </w:r>
      <w:r w:rsidRPr="00924A79">
        <w:rPr>
          <w:rFonts w:ascii="Palatino Linotype" w:hAnsi="Palatino Linotype"/>
          <w:sz w:val="24"/>
          <w:szCs w:val="24"/>
          <w:lang w:val="en-US"/>
        </w:rPr>
        <w:t xml:space="preserve">. </w:t>
      </w:r>
      <w:r w:rsidRPr="00BC6E46">
        <w:rPr>
          <w:rFonts w:ascii="Palatino Linotype" w:hAnsi="Palatino Linotype"/>
          <w:sz w:val="24"/>
          <w:szCs w:val="24"/>
        </w:rPr>
        <w:t>Θεολόγος</w:t>
      </w:r>
      <w:r w:rsidRPr="00924A79">
        <w:rPr>
          <w:rFonts w:ascii="Palatino Linotype" w:hAnsi="Palatino Linotype"/>
          <w:sz w:val="24"/>
          <w:szCs w:val="24"/>
          <w:lang w:val="en-US"/>
        </w:rPr>
        <w:t xml:space="preserve">, </w:t>
      </w:r>
      <w:r w:rsidRPr="00BC6E46">
        <w:rPr>
          <w:rFonts w:ascii="Palatino Linotype" w:hAnsi="Palatino Linotype"/>
          <w:i/>
          <w:iCs/>
          <w:sz w:val="24"/>
          <w:szCs w:val="24"/>
        </w:rPr>
        <w:t>Κατηχήσεις</w:t>
      </w:r>
      <w:r w:rsidRPr="00924A79">
        <w:rPr>
          <w:rFonts w:ascii="Palatino Linotype" w:hAnsi="Palatino Linotype"/>
          <w:i/>
          <w:iCs/>
          <w:sz w:val="24"/>
          <w:szCs w:val="24"/>
          <w:lang w:val="en-US"/>
        </w:rPr>
        <w:t xml:space="preserve"> </w:t>
      </w:r>
      <w:r w:rsidRPr="00924A79">
        <w:rPr>
          <w:rFonts w:ascii="Palatino Linotype" w:hAnsi="Palatino Linotype"/>
          <w:sz w:val="24"/>
          <w:szCs w:val="24"/>
          <w:lang w:val="en-US"/>
        </w:rPr>
        <w:t xml:space="preserve">9, </w:t>
      </w:r>
      <w:r w:rsidRPr="007F203A">
        <w:rPr>
          <w:rFonts w:ascii="Palatino Linotype" w:hAnsi="Palatino Linotype"/>
          <w:sz w:val="24"/>
          <w:szCs w:val="24"/>
          <w:lang w:val="en-US"/>
        </w:rPr>
        <w:t xml:space="preserve">Sources </w:t>
      </w:r>
      <w:proofErr w:type="spellStart"/>
      <w:r w:rsidRPr="007F203A">
        <w:rPr>
          <w:rFonts w:ascii="Palatino Linotype" w:hAnsi="Palatino Linotype"/>
          <w:sz w:val="24"/>
          <w:szCs w:val="24"/>
          <w:lang w:val="en-US"/>
        </w:rPr>
        <w:t>Chretiennes</w:t>
      </w:r>
      <w:proofErr w:type="spellEnd"/>
      <w:r w:rsidRPr="007F203A">
        <w:rPr>
          <w:rFonts w:ascii="Palatino Linotype" w:hAnsi="Palatino Linotype"/>
          <w:sz w:val="24"/>
          <w:szCs w:val="24"/>
          <w:lang w:val="en-US"/>
        </w:rPr>
        <w:t xml:space="preserve"> 1</w:t>
      </w:r>
      <w:r w:rsidRPr="00924A79">
        <w:rPr>
          <w:rFonts w:ascii="Palatino Linotype" w:hAnsi="Palatino Linotype"/>
          <w:sz w:val="24"/>
          <w:szCs w:val="24"/>
          <w:lang w:val="en-US"/>
        </w:rPr>
        <w:t>0</w:t>
      </w:r>
      <w:r w:rsidRPr="007F203A">
        <w:rPr>
          <w:rFonts w:ascii="Palatino Linotype" w:hAnsi="Palatino Linotype"/>
          <w:sz w:val="24"/>
          <w:szCs w:val="24"/>
          <w:lang w:val="en-US"/>
        </w:rPr>
        <w:t>4, (Paris:1969 – 1973)</w:t>
      </w:r>
      <w:r w:rsidRPr="00924A79">
        <w:rPr>
          <w:rFonts w:ascii="Palatino Linotype" w:hAnsi="Palatino Linotype"/>
          <w:sz w:val="24"/>
          <w:szCs w:val="24"/>
          <w:lang w:val="en-US"/>
        </w:rPr>
        <w:t>.</w:t>
      </w:r>
    </w:p>
    <w:p w14:paraId="1D416238" w14:textId="77777777" w:rsidR="001A6A6E" w:rsidRPr="007F203A" w:rsidRDefault="001A6A6E" w:rsidP="001A6A6E">
      <w:pPr>
        <w:pStyle w:val="a3"/>
        <w:spacing w:line="276" w:lineRule="auto"/>
        <w:ind w:left="1985" w:hanging="1418"/>
        <w:rPr>
          <w:rFonts w:ascii="Palatino Linotype" w:hAnsi="Palatino Linotype"/>
          <w:sz w:val="24"/>
          <w:szCs w:val="24"/>
          <w:lang w:val="en-US"/>
        </w:rPr>
      </w:pPr>
      <w:r w:rsidRPr="00BC6E46">
        <w:rPr>
          <w:rFonts w:ascii="Palatino Linotype" w:hAnsi="Palatino Linotype"/>
          <w:sz w:val="24"/>
          <w:szCs w:val="24"/>
        </w:rPr>
        <w:t>Συμεών</w:t>
      </w:r>
      <w:r w:rsidRPr="007F203A">
        <w:rPr>
          <w:rFonts w:ascii="Palatino Linotype" w:hAnsi="Palatino Linotype"/>
          <w:sz w:val="24"/>
          <w:szCs w:val="24"/>
          <w:lang w:val="en-US"/>
        </w:rPr>
        <w:t xml:space="preserve"> </w:t>
      </w:r>
      <w:r w:rsidRPr="00BC6E46">
        <w:rPr>
          <w:rFonts w:ascii="Palatino Linotype" w:hAnsi="Palatino Linotype"/>
          <w:sz w:val="24"/>
          <w:szCs w:val="24"/>
        </w:rPr>
        <w:t>Ν</w:t>
      </w:r>
      <w:r w:rsidRPr="007F203A">
        <w:rPr>
          <w:rFonts w:ascii="Palatino Linotype" w:hAnsi="Palatino Linotype"/>
          <w:sz w:val="24"/>
          <w:szCs w:val="24"/>
          <w:lang w:val="en-US"/>
        </w:rPr>
        <w:t xml:space="preserve">. </w:t>
      </w:r>
      <w:r w:rsidRPr="00BC6E46">
        <w:rPr>
          <w:rFonts w:ascii="Palatino Linotype" w:hAnsi="Palatino Linotype"/>
          <w:sz w:val="24"/>
          <w:szCs w:val="24"/>
        </w:rPr>
        <w:t>Θεολόγος</w:t>
      </w:r>
      <w:r w:rsidRPr="007F203A">
        <w:rPr>
          <w:rFonts w:ascii="Palatino Linotype" w:hAnsi="Palatino Linotype"/>
          <w:sz w:val="24"/>
          <w:szCs w:val="24"/>
          <w:lang w:val="en-US"/>
        </w:rPr>
        <w:t xml:space="preserve">, </w:t>
      </w:r>
      <w:r w:rsidRPr="00BC6E46">
        <w:rPr>
          <w:rFonts w:ascii="Palatino Linotype" w:hAnsi="Palatino Linotype"/>
          <w:i/>
          <w:iCs/>
          <w:sz w:val="24"/>
          <w:szCs w:val="24"/>
        </w:rPr>
        <w:t>Λόγοι</w:t>
      </w:r>
      <w:r w:rsidRPr="007F203A">
        <w:rPr>
          <w:rFonts w:ascii="Palatino Linotype" w:hAnsi="Palatino Linotype"/>
          <w:i/>
          <w:iCs/>
          <w:sz w:val="24"/>
          <w:szCs w:val="24"/>
          <w:lang w:val="en-US"/>
        </w:rPr>
        <w:t xml:space="preserve"> </w:t>
      </w:r>
      <w:proofErr w:type="spellStart"/>
      <w:r w:rsidRPr="00BC6E46">
        <w:rPr>
          <w:rFonts w:ascii="Palatino Linotype" w:hAnsi="Palatino Linotype"/>
          <w:i/>
          <w:iCs/>
          <w:sz w:val="24"/>
          <w:szCs w:val="24"/>
        </w:rPr>
        <w:t>Ἠθικοί</w:t>
      </w:r>
      <w:proofErr w:type="spellEnd"/>
      <w:r w:rsidRPr="007F203A">
        <w:rPr>
          <w:rFonts w:ascii="Palatino Linotype" w:hAnsi="Palatino Linotype"/>
          <w:sz w:val="24"/>
          <w:szCs w:val="24"/>
          <w:lang w:val="en-US"/>
        </w:rPr>
        <w:t xml:space="preserve"> </w:t>
      </w:r>
      <w:r w:rsidRPr="00BC6E46">
        <w:rPr>
          <w:rFonts w:ascii="Palatino Linotype" w:hAnsi="Palatino Linotype"/>
          <w:sz w:val="24"/>
          <w:szCs w:val="24"/>
        </w:rPr>
        <w:t>Α</w:t>
      </w:r>
      <w:r w:rsidRPr="007F203A">
        <w:rPr>
          <w:rFonts w:ascii="Palatino Linotype" w:hAnsi="Palatino Linotype"/>
          <w:sz w:val="24"/>
          <w:szCs w:val="24"/>
          <w:lang w:val="en-US"/>
        </w:rPr>
        <w:t xml:space="preserve"> 25 </w:t>
      </w:r>
      <w:r w:rsidRPr="001C1D08">
        <w:rPr>
          <w:rFonts w:ascii="Palatino Linotype" w:hAnsi="Palatino Linotype"/>
          <w:sz w:val="24"/>
          <w:szCs w:val="24"/>
          <w:lang w:val="en-US"/>
        </w:rPr>
        <w:t xml:space="preserve">Sources </w:t>
      </w:r>
      <w:proofErr w:type="spellStart"/>
      <w:r w:rsidRPr="001C1D08">
        <w:rPr>
          <w:rFonts w:ascii="Palatino Linotype" w:hAnsi="Palatino Linotype"/>
          <w:sz w:val="24"/>
          <w:szCs w:val="24"/>
          <w:lang w:val="en-US"/>
        </w:rPr>
        <w:t>Chretiennes</w:t>
      </w:r>
      <w:proofErr w:type="spellEnd"/>
      <w:r w:rsidRPr="007F203A">
        <w:rPr>
          <w:rFonts w:ascii="Palatino Linotype" w:hAnsi="Palatino Linotype"/>
          <w:sz w:val="24"/>
          <w:szCs w:val="24"/>
          <w:lang w:val="en-US"/>
        </w:rPr>
        <w:t xml:space="preserve"> </w:t>
      </w:r>
      <w:r w:rsidRPr="001C1D08">
        <w:rPr>
          <w:rFonts w:ascii="Palatino Linotype" w:hAnsi="Palatino Linotype"/>
          <w:sz w:val="24"/>
          <w:szCs w:val="24"/>
          <w:lang w:val="en-US"/>
        </w:rPr>
        <w:t>1</w:t>
      </w:r>
      <w:r w:rsidRPr="007F203A">
        <w:rPr>
          <w:rFonts w:ascii="Palatino Linotype" w:hAnsi="Palatino Linotype"/>
          <w:sz w:val="24"/>
          <w:szCs w:val="24"/>
          <w:lang w:val="en-US"/>
        </w:rPr>
        <w:t>22</w:t>
      </w:r>
      <w:r w:rsidRPr="001C1D08">
        <w:rPr>
          <w:rFonts w:ascii="Palatino Linotype" w:hAnsi="Palatino Linotype"/>
          <w:sz w:val="24"/>
          <w:szCs w:val="24"/>
          <w:lang w:val="en-US"/>
        </w:rPr>
        <w:t>,</w:t>
      </w:r>
      <w:r w:rsidRPr="007F203A">
        <w:rPr>
          <w:rFonts w:ascii="Palatino Linotype" w:hAnsi="Palatino Linotype"/>
          <w:sz w:val="24"/>
          <w:szCs w:val="24"/>
          <w:lang w:val="en-US"/>
        </w:rPr>
        <w:t xml:space="preserve"> (Paris:1969 – 1973),190</w:t>
      </w:r>
    </w:p>
    <w:p w14:paraId="7061BF14" w14:textId="77777777" w:rsidR="001A6A6E" w:rsidRPr="001C1D08" w:rsidRDefault="001A6A6E" w:rsidP="001A6A6E">
      <w:pPr>
        <w:pStyle w:val="a3"/>
        <w:spacing w:line="276" w:lineRule="auto"/>
        <w:ind w:left="1985" w:hanging="1418"/>
        <w:rPr>
          <w:rFonts w:ascii="Palatino Linotype" w:hAnsi="Palatino Linotype"/>
          <w:sz w:val="24"/>
          <w:szCs w:val="24"/>
          <w:lang w:val="en-US"/>
        </w:rPr>
      </w:pPr>
      <w:r w:rsidRPr="00BC6E46">
        <w:rPr>
          <w:rFonts w:ascii="Palatino Linotype" w:hAnsi="Palatino Linotype"/>
          <w:sz w:val="24"/>
          <w:szCs w:val="24"/>
        </w:rPr>
        <w:t>Συμεών</w:t>
      </w:r>
      <w:r w:rsidRPr="001C1D08">
        <w:rPr>
          <w:rFonts w:ascii="Palatino Linotype" w:hAnsi="Palatino Linotype"/>
          <w:sz w:val="24"/>
          <w:szCs w:val="24"/>
          <w:lang w:val="en-US"/>
        </w:rPr>
        <w:t xml:space="preserve"> </w:t>
      </w:r>
      <w:r w:rsidRPr="00BC6E46">
        <w:rPr>
          <w:rFonts w:ascii="Palatino Linotype" w:hAnsi="Palatino Linotype"/>
          <w:sz w:val="24"/>
          <w:szCs w:val="24"/>
        </w:rPr>
        <w:t>Ν</w:t>
      </w:r>
      <w:r w:rsidRPr="001C1D08">
        <w:rPr>
          <w:rFonts w:ascii="Palatino Linotype" w:hAnsi="Palatino Linotype"/>
          <w:sz w:val="24"/>
          <w:szCs w:val="24"/>
          <w:lang w:val="en-US"/>
        </w:rPr>
        <w:t xml:space="preserve">. </w:t>
      </w:r>
      <w:r w:rsidRPr="00BC6E46">
        <w:rPr>
          <w:rFonts w:ascii="Palatino Linotype" w:hAnsi="Palatino Linotype"/>
          <w:sz w:val="24"/>
          <w:szCs w:val="24"/>
        </w:rPr>
        <w:t>Θεολ</w:t>
      </w:r>
      <w:r>
        <w:rPr>
          <w:rFonts w:ascii="Palatino Linotype" w:hAnsi="Palatino Linotype"/>
          <w:sz w:val="24"/>
          <w:szCs w:val="24"/>
        </w:rPr>
        <w:t>ό</w:t>
      </w:r>
      <w:r w:rsidRPr="00BC6E46">
        <w:rPr>
          <w:rFonts w:ascii="Palatino Linotype" w:hAnsi="Palatino Linotype"/>
          <w:sz w:val="24"/>
          <w:szCs w:val="24"/>
        </w:rPr>
        <w:t>γο</w:t>
      </w:r>
      <w:r>
        <w:rPr>
          <w:rFonts w:ascii="Palatino Linotype" w:hAnsi="Palatino Linotype"/>
          <w:sz w:val="24"/>
          <w:szCs w:val="24"/>
        </w:rPr>
        <w:t>ς</w:t>
      </w:r>
      <w:r w:rsidRPr="001C1D08">
        <w:rPr>
          <w:rFonts w:ascii="Palatino Linotype" w:hAnsi="Palatino Linotype"/>
          <w:sz w:val="24"/>
          <w:szCs w:val="24"/>
          <w:lang w:val="en-US"/>
        </w:rPr>
        <w:t xml:space="preserve">, </w:t>
      </w:r>
      <w:r w:rsidRPr="00BC6E46">
        <w:rPr>
          <w:rFonts w:ascii="Palatino Linotype" w:hAnsi="Palatino Linotype"/>
          <w:i/>
          <w:iCs/>
          <w:sz w:val="24"/>
          <w:szCs w:val="24"/>
        </w:rPr>
        <w:t>Ύμνοι</w:t>
      </w:r>
      <w:r w:rsidRPr="001C1D08">
        <w:rPr>
          <w:rFonts w:ascii="Palatino Linotype" w:hAnsi="Palatino Linotype"/>
          <w:sz w:val="24"/>
          <w:szCs w:val="24"/>
          <w:lang w:val="en-US"/>
        </w:rPr>
        <w:t xml:space="preserve"> 21, </w:t>
      </w:r>
      <w:bookmarkStart w:id="236" w:name="_Hlk122021605"/>
      <w:r w:rsidRPr="007F203A">
        <w:rPr>
          <w:rFonts w:ascii="Palatino Linotype" w:hAnsi="Palatino Linotype"/>
          <w:sz w:val="24"/>
          <w:szCs w:val="24"/>
          <w:lang w:val="en-US"/>
        </w:rPr>
        <w:t xml:space="preserve">Sources </w:t>
      </w:r>
      <w:proofErr w:type="spellStart"/>
      <w:r w:rsidRPr="007F203A">
        <w:rPr>
          <w:rFonts w:ascii="Palatino Linotype" w:hAnsi="Palatino Linotype"/>
          <w:sz w:val="24"/>
          <w:szCs w:val="24"/>
          <w:lang w:val="en-US"/>
        </w:rPr>
        <w:t>Chretiennes</w:t>
      </w:r>
      <w:proofErr w:type="spellEnd"/>
      <w:r w:rsidRPr="007F203A">
        <w:rPr>
          <w:rFonts w:ascii="Palatino Linotype" w:hAnsi="Palatino Linotype"/>
          <w:sz w:val="24"/>
          <w:szCs w:val="24"/>
          <w:lang w:val="en-US"/>
        </w:rPr>
        <w:t xml:space="preserve"> 174, (Paris:1969 – 1973),140.</w:t>
      </w:r>
      <w:bookmarkEnd w:id="236"/>
      <w:r w:rsidRPr="001C1D08">
        <w:rPr>
          <w:rFonts w:ascii="Palatino Linotype" w:hAnsi="Palatino Linotype"/>
          <w:sz w:val="24"/>
          <w:szCs w:val="24"/>
          <w:lang w:val="en-US"/>
        </w:rPr>
        <w:t xml:space="preserve"> </w:t>
      </w:r>
    </w:p>
    <w:p w14:paraId="70EC6011" w14:textId="77777777" w:rsidR="001A6A6E" w:rsidRPr="00924A79" w:rsidRDefault="001A6A6E" w:rsidP="001A6A6E">
      <w:pPr>
        <w:pStyle w:val="a3"/>
        <w:spacing w:line="276" w:lineRule="auto"/>
        <w:ind w:left="1985" w:hanging="1418"/>
        <w:rPr>
          <w:rFonts w:ascii="Palatino Linotype" w:hAnsi="Palatino Linotype"/>
          <w:sz w:val="24"/>
          <w:szCs w:val="24"/>
          <w:lang w:val="en-US"/>
        </w:rPr>
      </w:pPr>
      <w:r w:rsidRPr="00BC6E46">
        <w:rPr>
          <w:rFonts w:ascii="Palatino Linotype" w:hAnsi="Palatino Linotype"/>
          <w:sz w:val="24"/>
          <w:szCs w:val="24"/>
        </w:rPr>
        <w:lastRenderedPageBreak/>
        <w:t>Ωριγένης</w:t>
      </w:r>
      <w:r w:rsidRPr="00924A79">
        <w:rPr>
          <w:rFonts w:ascii="Palatino Linotype" w:hAnsi="Palatino Linotype"/>
          <w:sz w:val="24"/>
          <w:szCs w:val="24"/>
          <w:lang w:val="en-US"/>
        </w:rPr>
        <w:t>, «</w:t>
      </w:r>
      <w:proofErr w:type="spellStart"/>
      <w:r w:rsidRPr="00BC6E46">
        <w:rPr>
          <w:rFonts w:ascii="Palatino Linotype" w:hAnsi="Palatino Linotype"/>
          <w:sz w:val="24"/>
          <w:szCs w:val="24"/>
        </w:rPr>
        <w:t>Περὶ</w:t>
      </w:r>
      <w:proofErr w:type="spellEnd"/>
      <w:r w:rsidRPr="00924A79">
        <w:rPr>
          <w:rFonts w:ascii="Palatino Linotype" w:hAnsi="Palatino Linotype"/>
          <w:sz w:val="24"/>
          <w:szCs w:val="24"/>
          <w:lang w:val="en-US"/>
        </w:rPr>
        <w:t xml:space="preserve"> </w:t>
      </w:r>
      <w:proofErr w:type="spellStart"/>
      <w:r w:rsidRPr="00BC6E46">
        <w:rPr>
          <w:rFonts w:ascii="Palatino Linotype" w:hAnsi="Palatino Linotype"/>
          <w:sz w:val="24"/>
          <w:szCs w:val="24"/>
        </w:rPr>
        <w:t>ἀρχῶν</w:t>
      </w:r>
      <w:proofErr w:type="spellEnd"/>
      <w:r w:rsidRPr="00924A79">
        <w:rPr>
          <w:rFonts w:ascii="Palatino Linotype" w:hAnsi="Palatino Linotype"/>
          <w:sz w:val="24"/>
          <w:szCs w:val="24"/>
          <w:lang w:val="en-US"/>
        </w:rPr>
        <w:t xml:space="preserve"> 3.5.4.116-122» </w:t>
      </w:r>
      <w:proofErr w:type="spellStart"/>
      <w:r w:rsidRPr="00924A79">
        <w:rPr>
          <w:rFonts w:ascii="Palatino Linotype" w:hAnsi="Palatino Linotype" w:cs="Times New Roman"/>
          <w:i/>
          <w:iCs/>
          <w:sz w:val="24"/>
          <w:szCs w:val="24"/>
          <w:lang w:val="en-US"/>
        </w:rPr>
        <w:t>P</w:t>
      </w:r>
      <w:r w:rsidRPr="00BC6E46">
        <w:rPr>
          <w:rFonts w:ascii="Palatino Linotype" w:hAnsi="Palatino Linotype" w:cs="Times New Roman"/>
          <w:i/>
          <w:iCs/>
          <w:sz w:val="24"/>
          <w:szCs w:val="24"/>
          <w:lang w:val="en-US"/>
        </w:rPr>
        <w:t>atrologiae</w:t>
      </w:r>
      <w:proofErr w:type="spellEnd"/>
      <w:r w:rsidRPr="00924A79">
        <w:rPr>
          <w:rFonts w:ascii="Palatino Linotype" w:hAnsi="Palatino Linotype" w:cs="Times New Roman"/>
          <w:i/>
          <w:iCs/>
          <w:sz w:val="24"/>
          <w:szCs w:val="24"/>
          <w:lang w:val="en-US"/>
        </w:rPr>
        <w:t xml:space="preserve"> </w:t>
      </w:r>
      <w:proofErr w:type="spellStart"/>
      <w:r w:rsidRPr="00924A79">
        <w:rPr>
          <w:rFonts w:ascii="Palatino Linotype" w:hAnsi="Palatino Linotype" w:cs="Times New Roman"/>
          <w:i/>
          <w:iCs/>
          <w:sz w:val="24"/>
          <w:szCs w:val="24"/>
          <w:lang w:val="en-US"/>
        </w:rPr>
        <w:t>G</w:t>
      </w:r>
      <w:r w:rsidRPr="00BC6E46">
        <w:rPr>
          <w:rFonts w:ascii="Palatino Linotype" w:hAnsi="Palatino Linotype" w:cs="Times New Roman"/>
          <w:i/>
          <w:iCs/>
          <w:sz w:val="24"/>
          <w:szCs w:val="24"/>
          <w:lang w:val="en-US"/>
        </w:rPr>
        <w:t>raeca</w:t>
      </w:r>
      <w:proofErr w:type="spellEnd"/>
      <w:r w:rsidRPr="00924A79">
        <w:rPr>
          <w:rFonts w:ascii="Palatino Linotype" w:hAnsi="Palatino Linotype" w:cs="Times New Roman"/>
          <w:i/>
          <w:iCs/>
          <w:sz w:val="24"/>
          <w:szCs w:val="24"/>
          <w:lang w:val="en-US"/>
        </w:rPr>
        <w:t>,</w:t>
      </w:r>
      <w:r w:rsidRPr="00924A79">
        <w:rPr>
          <w:rFonts w:ascii="Palatino Linotype" w:hAnsi="Palatino Linotype" w:cs="Times New Roman"/>
          <w:sz w:val="24"/>
          <w:szCs w:val="24"/>
          <w:lang w:val="en-US"/>
        </w:rPr>
        <w:t xml:space="preserve"> </w:t>
      </w:r>
      <w:r w:rsidRPr="00BC6E46">
        <w:rPr>
          <w:rFonts w:ascii="Palatino Linotype" w:hAnsi="Palatino Linotype" w:cs="Times New Roman"/>
          <w:sz w:val="24"/>
          <w:szCs w:val="24"/>
          <w:lang w:val="en-US"/>
        </w:rPr>
        <w:t>J</w:t>
      </w:r>
      <w:r w:rsidRPr="00924A79">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lang w:val="en-US"/>
        </w:rPr>
        <w:t>Migne</w:t>
      </w:r>
      <w:proofErr w:type="spellEnd"/>
      <w:r w:rsidRPr="00924A79">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επιμ</w:t>
      </w:r>
      <w:proofErr w:type="spellEnd"/>
      <w:r w:rsidRPr="00924A79">
        <w:rPr>
          <w:rFonts w:ascii="Palatino Linotype" w:hAnsi="Palatino Linotype" w:cs="Times New Roman"/>
          <w:sz w:val="24"/>
          <w:szCs w:val="24"/>
          <w:lang w:val="en-US"/>
        </w:rPr>
        <w:t xml:space="preserve">. </w:t>
      </w:r>
      <w:r w:rsidRPr="00BC6E46">
        <w:rPr>
          <w:rFonts w:ascii="Palatino Linotype" w:hAnsi="Palatino Linotype" w:cs="Times New Roman"/>
          <w:sz w:val="24"/>
          <w:szCs w:val="24"/>
        </w:rPr>
        <w:t>εκδ</w:t>
      </w:r>
      <w:r w:rsidRPr="00924A79">
        <w:rPr>
          <w:rFonts w:ascii="Palatino Linotype" w:hAnsi="Palatino Linotype" w:cs="Times New Roman"/>
          <w:sz w:val="24"/>
          <w:szCs w:val="24"/>
          <w:lang w:val="en-US"/>
        </w:rPr>
        <w:t xml:space="preserve">., </w:t>
      </w:r>
      <w:proofErr w:type="spellStart"/>
      <w:r w:rsidRPr="00BC6E46">
        <w:rPr>
          <w:rFonts w:ascii="Palatino Linotype" w:hAnsi="Palatino Linotype" w:cs="Times New Roman"/>
          <w:sz w:val="24"/>
          <w:szCs w:val="24"/>
        </w:rPr>
        <w:t>τόμ</w:t>
      </w:r>
      <w:proofErr w:type="spellEnd"/>
      <w:r w:rsidRPr="00924A79">
        <w:rPr>
          <w:rFonts w:ascii="Palatino Linotype" w:hAnsi="Palatino Linotype" w:cs="Times New Roman"/>
          <w:sz w:val="24"/>
          <w:szCs w:val="24"/>
          <w:lang w:val="en-US"/>
        </w:rPr>
        <w:t xml:space="preserve">. </w:t>
      </w:r>
      <w:r w:rsidRPr="00924A79">
        <w:rPr>
          <w:rFonts w:ascii="Palatino Linotype" w:hAnsi="Palatino Linotype"/>
          <w:sz w:val="24"/>
          <w:szCs w:val="24"/>
          <w:lang w:val="en-US"/>
        </w:rPr>
        <w:t xml:space="preserve">11, </w:t>
      </w:r>
      <w:proofErr w:type="spellStart"/>
      <w:r w:rsidRPr="00BC6E46">
        <w:rPr>
          <w:rFonts w:ascii="Palatino Linotype" w:hAnsi="Palatino Linotype"/>
          <w:sz w:val="24"/>
          <w:szCs w:val="24"/>
        </w:rPr>
        <w:t>στ</w:t>
      </w:r>
      <w:proofErr w:type="spellEnd"/>
      <w:r w:rsidRPr="00924A79">
        <w:rPr>
          <w:rFonts w:ascii="Palatino Linotype" w:hAnsi="Palatino Linotype"/>
          <w:sz w:val="24"/>
          <w:szCs w:val="24"/>
          <w:lang w:val="en-US"/>
        </w:rPr>
        <w:t>. 329.</w:t>
      </w:r>
    </w:p>
    <w:p w14:paraId="372E6B7B" w14:textId="77777777" w:rsidR="001A6A6E" w:rsidRPr="00924A79" w:rsidRDefault="001A6A6E" w:rsidP="001A6A6E">
      <w:pPr>
        <w:pStyle w:val="a3"/>
        <w:ind w:left="1985" w:hanging="1418"/>
        <w:rPr>
          <w:rFonts w:ascii="Palatino Linotype" w:hAnsi="Palatino Linotype"/>
          <w:sz w:val="22"/>
          <w:szCs w:val="22"/>
          <w:lang w:val="en-US"/>
        </w:rPr>
      </w:pPr>
    </w:p>
    <w:p w14:paraId="0ADE188A" w14:textId="77777777" w:rsidR="001A6A6E" w:rsidRPr="001A6A6E" w:rsidRDefault="001A6A6E" w:rsidP="001A6A6E">
      <w:pPr>
        <w:pStyle w:val="a3"/>
        <w:ind w:left="1985" w:hanging="1418"/>
        <w:rPr>
          <w:rFonts w:ascii="Palatino Linotype" w:hAnsi="Palatino Linotype"/>
          <w:b/>
          <w:bCs/>
          <w:sz w:val="24"/>
          <w:szCs w:val="24"/>
          <w:lang w:val="en-US"/>
        </w:rPr>
      </w:pPr>
    </w:p>
    <w:p w14:paraId="05602B38" w14:textId="52F2B4A4" w:rsidR="001A6A6E" w:rsidRPr="00A93893" w:rsidRDefault="001A6A6E" w:rsidP="00A93893">
      <w:pPr>
        <w:pStyle w:val="2"/>
        <w:rPr>
          <w:rFonts w:ascii="Palatino Linotype" w:hAnsi="Palatino Linotype"/>
          <w:b/>
          <w:bCs/>
          <w:color w:val="auto"/>
          <w:sz w:val="24"/>
          <w:szCs w:val="24"/>
        </w:rPr>
      </w:pPr>
      <w:bookmarkStart w:id="237" w:name="_Toc130757220"/>
      <w:r w:rsidRPr="00A93893">
        <w:rPr>
          <w:rFonts w:ascii="Palatino Linotype" w:hAnsi="Palatino Linotype"/>
          <w:b/>
          <w:bCs/>
          <w:color w:val="auto"/>
          <w:sz w:val="24"/>
          <w:szCs w:val="24"/>
        </w:rPr>
        <w:t>Ελλην</w:t>
      </w:r>
      <w:r w:rsidR="00A93893">
        <w:rPr>
          <w:rFonts w:ascii="Palatino Linotype" w:hAnsi="Palatino Linotype"/>
          <w:b/>
          <w:bCs/>
          <w:color w:val="auto"/>
          <w:sz w:val="24"/>
          <w:szCs w:val="24"/>
        </w:rPr>
        <w:t>όγλωσση</w:t>
      </w:r>
      <w:r w:rsidRPr="00A93893">
        <w:rPr>
          <w:rFonts w:ascii="Palatino Linotype" w:hAnsi="Palatino Linotype"/>
          <w:b/>
          <w:bCs/>
          <w:color w:val="auto"/>
          <w:sz w:val="24"/>
          <w:szCs w:val="24"/>
        </w:rPr>
        <w:t xml:space="preserve"> Βιβλιογραφία</w:t>
      </w:r>
      <w:bookmarkEnd w:id="237"/>
    </w:p>
    <w:p w14:paraId="5566C8F3"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r w:rsidRPr="00BC6E46">
        <w:rPr>
          <w:rFonts w:ascii="Palatino Linotype" w:hAnsi="Palatino Linotype" w:cs="Times New Roman"/>
          <w:sz w:val="24"/>
          <w:szCs w:val="24"/>
        </w:rPr>
        <w:t>Αγγελίδη</w:t>
      </w:r>
      <w:r>
        <w:rPr>
          <w:rFonts w:ascii="Palatino Linotype" w:hAnsi="Palatino Linotype" w:cs="Times New Roman"/>
          <w:sz w:val="24"/>
          <w:szCs w:val="24"/>
        </w:rPr>
        <w:t>ς Ζ.</w:t>
      </w:r>
      <w:r w:rsidRPr="00BC6E46">
        <w:rPr>
          <w:rFonts w:ascii="Palatino Linotype" w:hAnsi="Palatino Linotype" w:cs="Times New Roman"/>
          <w:sz w:val="24"/>
          <w:szCs w:val="24"/>
        </w:rPr>
        <w:t xml:space="preserve">, </w:t>
      </w:r>
      <w:r w:rsidRPr="00BC6E46">
        <w:rPr>
          <w:rFonts w:ascii="Palatino Linotype" w:hAnsi="Palatino Linotype" w:cs="Times New Roman"/>
          <w:i/>
          <w:iCs/>
          <w:sz w:val="24"/>
          <w:szCs w:val="24"/>
        </w:rPr>
        <w:t>Εισαγωγή στην περιβαλλοντική εκπαίδευση</w:t>
      </w:r>
      <w:r w:rsidRPr="00BC6E46">
        <w:rPr>
          <w:rFonts w:ascii="Palatino Linotype" w:hAnsi="Palatino Linotype" w:cs="Times New Roman"/>
          <w:sz w:val="24"/>
          <w:szCs w:val="24"/>
        </w:rPr>
        <w:t xml:space="preserve">, (Θεσσαλονίκη: εκδ. </w:t>
      </w:r>
      <w:r w:rsidRPr="00BC6E46">
        <w:rPr>
          <w:rFonts w:ascii="Palatino Linotype" w:hAnsi="Palatino Linotype" w:cs="Times New Roman"/>
          <w:sz w:val="24"/>
          <w:szCs w:val="24"/>
          <w:lang w:val="en-US"/>
        </w:rPr>
        <w:t>Art</w:t>
      </w:r>
      <w:r w:rsidRPr="00BC6E46">
        <w:rPr>
          <w:rFonts w:ascii="Palatino Linotype" w:hAnsi="Palatino Linotype" w:cs="Times New Roman"/>
          <w:sz w:val="24"/>
          <w:szCs w:val="24"/>
        </w:rPr>
        <w:t xml:space="preserve"> </w:t>
      </w:r>
      <w:r w:rsidRPr="00BC6E46">
        <w:rPr>
          <w:rFonts w:ascii="Palatino Linotype" w:hAnsi="Palatino Linotype" w:cs="Times New Roman"/>
          <w:sz w:val="24"/>
          <w:szCs w:val="24"/>
          <w:lang w:val="en-US"/>
        </w:rPr>
        <w:t>of</w:t>
      </w:r>
      <w:r w:rsidRPr="00BC6E46">
        <w:rPr>
          <w:rFonts w:ascii="Palatino Linotype" w:hAnsi="Palatino Linotype" w:cs="Times New Roman"/>
          <w:sz w:val="24"/>
          <w:szCs w:val="24"/>
        </w:rPr>
        <w:t xml:space="preserve"> </w:t>
      </w:r>
      <w:r w:rsidRPr="00BC6E46">
        <w:rPr>
          <w:rFonts w:ascii="Palatino Linotype" w:hAnsi="Palatino Linotype" w:cs="Times New Roman"/>
          <w:sz w:val="24"/>
          <w:szCs w:val="24"/>
          <w:lang w:val="en-US"/>
        </w:rPr>
        <w:t>Text</w:t>
      </w:r>
      <w:r w:rsidRPr="00BC6E46">
        <w:rPr>
          <w:rFonts w:ascii="Palatino Linotype" w:hAnsi="Palatino Linotype" w:cs="Times New Roman"/>
          <w:sz w:val="24"/>
          <w:szCs w:val="24"/>
        </w:rPr>
        <w:t>, 1993).</w:t>
      </w:r>
    </w:p>
    <w:p w14:paraId="633808AA" w14:textId="788CE9E5" w:rsidR="001A6A6E" w:rsidRDefault="001A6A6E" w:rsidP="001A6A6E">
      <w:pPr>
        <w:pStyle w:val="a3"/>
        <w:spacing w:line="276" w:lineRule="auto"/>
        <w:ind w:left="1985" w:hanging="1418"/>
        <w:rPr>
          <w:rFonts w:ascii="Palatino Linotype" w:hAnsi="Palatino Linotype"/>
          <w:sz w:val="24"/>
          <w:szCs w:val="24"/>
        </w:rPr>
      </w:pPr>
      <w:proofErr w:type="spellStart"/>
      <w:r w:rsidRPr="00BC6E46">
        <w:rPr>
          <w:rFonts w:ascii="Palatino Linotype" w:hAnsi="Palatino Linotype"/>
          <w:sz w:val="24"/>
          <w:szCs w:val="24"/>
        </w:rPr>
        <w:t>Αγουρίδη</w:t>
      </w:r>
      <w:r>
        <w:rPr>
          <w:rFonts w:ascii="Palatino Linotype" w:hAnsi="Palatino Linotype"/>
          <w:sz w:val="24"/>
          <w:szCs w:val="24"/>
        </w:rPr>
        <w:t>ς</w:t>
      </w:r>
      <w:proofErr w:type="spellEnd"/>
      <w:r>
        <w:rPr>
          <w:rFonts w:ascii="Palatino Linotype" w:hAnsi="Palatino Linotype"/>
          <w:sz w:val="24"/>
          <w:szCs w:val="24"/>
        </w:rPr>
        <w:t xml:space="preserve"> Σ.</w:t>
      </w:r>
      <w:r w:rsidRPr="00BC6E46">
        <w:rPr>
          <w:rFonts w:ascii="Palatino Linotype" w:hAnsi="Palatino Linotype"/>
          <w:sz w:val="24"/>
          <w:szCs w:val="24"/>
        </w:rPr>
        <w:t xml:space="preserve">, </w:t>
      </w:r>
      <w:r w:rsidRPr="00BC6E46">
        <w:rPr>
          <w:rFonts w:ascii="Palatino Linotype" w:hAnsi="Palatino Linotype"/>
          <w:i/>
          <w:iCs/>
          <w:sz w:val="24"/>
          <w:szCs w:val="24"/>
        </w:rPr>
        <w:t xml:space="preserve">Τα απόκρυφα της Παλαιάς Διαθήκης, </w:t>
      </w:r>
      <w:r w:rsidRPr="00BC6E46">
        <w:rPr>
          <w:rFonts w:ascii="Palatino Linotype" w:hAnsi="Palatino Linotype"/>
          <w:sz w:val="24"/>
          <w:szCs w:val="24"/>
        </w:rPr>
        <w:t>τ. Β΄, (Αθήνα: εκδ. Αποστολική Διακονία, 1980).</w:t>
      </w:r>
    </w:p>
    <w:p w14:paraId="50F5E9BB" w14:textId="05148860" w:rsidR="00706B51" w:rsidRPr="00BC6E46" w:rsidRDefault="00706B51" w:rsidP="001A6A6E">
      <w:pPr>
        <w:pStyle w:val="a3"/>
        <w:spacing w:line="276" w:lineRule="auto"/>
        <w:ind w:left="1985" w:hanging="1418"/>
        <w:rPr>
          <w:rFonts w:ascii="Palatino Linotype" w:hAnsi="Palatino Linotype"/>
          <w:sz w:val="24"/>
          <w:szCs w:val="24"/>
        </w:rPr>
      </w:pPr>
      <w:proofErr w:type="spellStart"/>
      <w:r w:rsidRPr="003163D7">
        <w:rPr>
          <w:rFonts w:ascii="Palatino Linotype" w:hAnsi="Palatino Linotype"/>
          <w:sz w:val="24"/>
          <w:szCs w:val="24"/>
        </w:rPr>
        <w:t>Ανδρουλιδάκης</w:t>
      </w:r>
      <w:proofErr w:type="spellEnd"/>
      <w:r>
        <w:rPr>
          <w:rFonts w:ascii="Palatino Linotype" w:hAnsi="Palatino Linotype"/>
          <w:sz w:val="24"/>
          <w:szCs w:val="24"/>
        </w:rPr>
        <w:t xml:space="preserve"> Κ.</w:t>
      </w:r>
      <w:r w:rsidRPr="003163D7">
        <w:rPr>
          <w:rFonts w:ascii="Palatino Linotype" w:hAnsi="Palatino Linotype"/>
          <w:sz w:val="24"/>
          <w:szCs w:val="24"/>
        </w:rPr>
        <w:t xml:space="preserve">, </w:t>
      </w:r>
      <w:r w:rsidRPr="003163D7">
        <w:rPr>
          <w:rFonts w:ascii="Palatino Linotype" w:hAnsi="Palatino Linotype"/>
          <w:i/>
          <w:iCs/>
          <w:sz w:val="24"/>
          <w:szCs w:val="24"/>
        </w:rPr>
        <w:t xml:space="preserve">Καντιανή Ηθική, Θεμελιώδη ζητήματα και Προοπτικές, </w:t>
      </w:r>
      <w:r w:rsidRPr="003163D7">
        <w:rPr>
          <w:rFonts w:ascii="Palatino Linotype" w:hAnsi="Palatino Linotype"/>
          <w:sz w:val="24"/>
          <w:szCs w:val="24"/>
        </w:rPr>
        <w:t xml:space="preserve">(Αθήνα: </w:t>
      </w:r>
      <w:r>
        <w:rPr>
          <w:rFonts w:ascii="Palatino Linotype" w:hAnsi="Palatino Linotype"/>
          <w:sz w:val="24"/>
          <w:szCs w:val="24"/>
        </w:rPr>
        <w:t xml:space="preserve">εκδ. </w:t>
      </w:r>
      <w:r w:rsidRPr="003163D7">
        <w:rPr>
          <w:rFonts w:ascii="Palatino Linotype" w:hAnsi="Palatino Linotype"/>
          <w:sz w:val="24"/>
          <w:szCs w:val="24"/>
        </w:rPr>
        <w:t>Σμίλη</w:t>
      </w:r>
      <w:r w:rsidRPr="00BA3D1B">
        <w:rPr>
          <w:rFonts w:ascii="Palatino Linotype" w:hAnsi="Palatino Linotype"/>
          <w:sz w:val="24"/>
          <w:szCs w:val="24"/>
        </w:rPr>
        <w:t>, 2018).</w:t>
      </w:r>
    </w:p>
    <w:p w14:paraId="77B13B4B" w14:textId="77777777" w:rsidR="001A6A6E" w:rsidRPr="00A90A12" w:rsidRDefault="001A6A6E" w:rsidP="001A6A6E">
      <w:pPr>
        <w:pStyle w:val="a3"/>
        <w:spacing w:line="276" w:lineRule="auto"/>
        <w:ind w:left="1985" w:hanging="1418"/>
        <w:rPr>
          <w:rFonts w:ascii="Palatino Linotype" w:hAnsi="Palatino Linotype"/>
          <w:sz w:val="24"/>
          <w:szCs w:val="24"/>
        </w:rPr>
      </w:pPr>
      <w:r w:rsidRPr="00BC6E46">
        <w:rPr>
          <w:rFonts w:ascii="Palatino Linotype" w:hAnsi="Palatino Linotype"/>
          <w:sz w:val="24"/>
          <w:szCs w:val="24"/>
        </w:rPr>
        <w:t>Αργυρόπουλο</w:t>
      </w:r>
      <w:r>
        <w:rPr>
          <w:rFonts w:ascii="Palatino Linotype" w:hAnsi="Palatino Linotype"/>
          <w:sz w:val="24"/>
          <w:szCs w:val="24"/>
        </w:rPr>
        <w:t>ς Α.</w:t>
      </w:r>
      <w:r w:rsidRPr="00BC6E46">
        <w:rPr>
          <w:rFonts w:ascii="Palatino Linotype" w:hAnsi="Palatino Linotype"/>
          <w:sz w:val="24"/>
          <w:szCs w:val="24"/>
        </w:rPr>
        <w:t xml:space="preserve">, </w:t>
      </w:r>
      <w:r w:rsidRPr="00BC6E46">
        <w:rPr>
          <w:rFonts w:ascii="Palatino Linotype" w:hAnsi="Palatino Linotype"/>
          <w:i/>
          <w:iCs/>
          <w:sz w:val="24"/>
          <w:szCs w:val="24"/>
        </w:rPr>
        <w:t>Θεολογία και Οικολογία. Συμβολή στην Περιβαλλοντική Αγωγή και την αειφόρο ανάπτυξη</w:t>
      </w:r>
      <w:r w:rsidRPr="00BC6E46">
        <w:rPr>
          <w:rFonts w:ascii="Palatino Linotype" w:hAnsi="Palatino Linotype"/>
          <w:sz w:val="24"/>
          <w:szCs w:val="24"/>
        </w:rPr>
        <w:t xml:space="preserve">, (Αθήνα: εκδ. </w:t>
      </w:r>
      <w:r w:rsidRPr="00BC6E46">
        <w:rPr>
          <w:rFonts w:ascii="Palatino Linotype" w:hAnsi="Palatino Linotype"/>
          <w:sz w:val="24"/>
          <w:szCs w:val="24"/>
          <w:lang w:val="en-US"/>
        </w:rPr>
        <w:t>Manifesto</w:t>
      </w:r>
      <w:r w:rsidRPr="00A90A12">
        <w:rPr>
          <w:rFonts w:ascii="Palatino Linotype" w:hAnsi="Palatino Linotype"/>
          <w:sz w:val="24"/>
          <w:szCs w:val="24"/>
        </w:rPr>
        <w:t>, 2011).</w:t>
      </w:r>
    </w:p>
    <w:p w14:paraId="653CAEC5" w14:textId="77777777" w:rsidR="001A6A6E" w:rsidRPr="00BC6E46" w:rsidRDefault="001A6A6E" w:rsidP="001A6A6E">
      <w:pPr>
        <w:pStyle w:val="a3"/>
        <w:ind w:left="1985" w:hanging="1418"/>
        <w:rPr>
          <w:rFonts w:ascii="Palatino Linotype" w:hAnsi="Palatino Linotype"/>
          <w:sz w:val="24"/>
          <w:szCs w:val="24"/>
        </w:rPr>
      </w:pPr>
      <w:proofErr w:type="spellStart"/>
      <w:r w:rsidRPr="00BC6E46">
        <w:rPr>
          <w:rFonts w:ascii="Palatino Linotype" w:hAnsi="Palatino Linotype"/>
          <w:sz w:val="24"/>
          <w:szCs w:val="24"/>
        </w:rPr>
        <w:t>Ατματζίδη</w:t>
      </w:r>
      <w:r>
        <w:rPr>
          <w:rFonts w:ascii="Palatino Linotype" w:hAnsi="Palatino Linotype"/>
          <w:sz w:val="24"/>
          <w:szCs w:val="24"/>
        </w:rPr>
        <w:t>ς</w:t>
      </w:r>
      <w:proofErr w:type="spellEnd"/>
      <w:r>
        <w:rPr>
          <w:rFonts w:ascii="Palatino Linotype" w:hAnsi="Palatino Linotype"/>
          <w:sz w:val="24"/>
          <w:szCs w:val="24"/>
        </w:rPr>
        <w:t xml:space="preserve"> Χ</w:t>
      </w:r>
      <w:r w:rsidRPr="00BC6E46">
        <w:rPr>
          <w:rFonts w:ascii="Palatino Linotype" w:hAnsi="Palatino Linotype"/>
          <w:sz w:val="24"/>
          <w:szCs w:val="24"/>
        </w:rPr>
        <w:t xml:space="preserve">, </w:t>
      </w:r>
      <w:r w:rsidRPr="00BC6E46">
        <w:rPr>
          <w:rFonts w:ascii="Palatino Linotype" w:hAnsi="Palatino Linotype"/>
          <w:i/>
          <w:iCs/>
          <w:sz w:val="24"/>
          <w:szCs w:val="24"/>
        </w:rPr>
        <w:t>Θεολογία της Καινής Διαθήκης</w:t>
      </w:r>
      <w:r w:rsidRPr="00BC6E46">
        <w:rPr>
          <w:rFonts w:ascii="Palatino Linotype" w:hAnsi="Palatino Linotype"/>
          <w:sz w:val="24"/>
          <w:szCs w:val="24"/>
        </w:rPr>
        <w:t xml:space="preserve">, (Θεσσαλονίκη: εκδ. </w:t>
      </w:r>
      <w:proofErr w:type="spellStart"/>
      <w:r w:rsidRPr="00BC6E46">
        <w:rPr>
          <w:rFonts w:ascii="Palatino Linotype" w:hAnsi="Palatino Linotype"/>
          <w:sz w:val="24"/>
          <w:szCs w:val="24"/>
        </w:rPr>
        <w:t>Ostracon</w:t>
      </w:r>
      <w:proofErr w:type="spellEnd"/>
      <w:r w:rsidRPr="00BC6E46">
        <w:rPr>
          <w:rFonts w:ascii="Palatino Linotype" w:hAnsi="Palatino Linotype"/>
          <w:sz w:val="24"/>
          <w:szCs w:val="24"/>
        </w:rPr>
        <w:t>, 2014).</w:t>
      </w:r>
    </w:p>
    <w:p w14:paraId="6409A597" w14:textId="77777777" w:rsidR="001A6A6E" w:rsidRPr="00BC6E46" w:rsidRDefault="001A6A6E" w:rsidP="001A6A6E">
      <w:pPr>
        <w:pStyle w:val="a3"/>
        <w:spacing w:line="276" w:lineRule="auto"/>
        <w:ind w:left="1985" w:hanging="1418"/>
        <w:rPr>
          <w:rFonts w:ascii="Palatino Linotype" w:hAnsi="Palatino Linotype"/>
          <w:sz w:val="24"/>
          <w:szCs w:val="24"/>
        </w:rPr>
      </w:pPr>
      <w:proofErr w:type="spellStart"/>
      <w:r w:rsidRPr="00BC6E46">
        <w:rPr>
          <w:rFonts w:ascii="Palatino Linotype" w:hAnsi="Palatino Linotype"/>
          <w:sz w:val="24"/>
          <w:szCs w:val="24"/>
        </w:rPr>
        <w:t>Ατματζίδη</w:t>
      </w:r>
      <w:r>
        <w:rPr>
          <w:rFonts w:ascii="Palatino Linotype" w:hAnsi="Palatino Linotype"/>
          <w:sz w:val="24"/>
          <w:szCs w:val="24"/>
        </w:rPr>
        <w:t>ς</w:t>
      </w:r>
      <w:proofErr w:type="spellEnd"/>
      <w:r>
        <w:rPr>
          <w:rFonts w:ascii="Palatino Linotype" w:hAnsi="Palatino Linotype"/>
          <w:sz w:val="24"/>
          <w:szCs w:val="24"/>
        </w:rPr>
        <w:t xml:space="preserve"> Χ</w:t>
      </w:r>
      <w:r w:rsidRPr="00BC6E46">
        <w:rPr>
          <w:rFonts w:ascii="Palatino Linotype" w:hAnsi="Palatino Linotype"/>
          <w:sz w:val="24"/>
          <w:szCs w:val="24"/>
        </w:rPr>
        <w:t xml:space="preserve">, </w:t>
      </w:r>
      <w:r w:rsidRPr="00BC6E46">
        <w:rPr>
          <w:rFonts w:ascii="Palatino Linotype" w:hAnsi="Palatino Linotype"/>
          <w:i/>
          <w:iCs/>
          <w:sz w:val="24"/>
          <w:szCs w:val="24"/>
        </w:rPr>
        <w:t>Η εσχατολογία στη Β΄ Επιστολή Πέτρου</w:t>
      </w:r>
      <w:r w:rsidRPr="00BC6E46">
        <w:rPr>
          <w:rFonts w:ascii="Palatino Linotype" w:hAnsi="Palatino Linotype"/>
          <w:sz w:val="24"/>
          <w:szCs w:val="24"/>
        </w:rPr>
        <w:t xml:space="preserve">, (Θεσσαλονίκη: εκδ. </w:t>
      </w:r>
      <w:proofErr w:type="spellStart"/>
      <w:r w:rsidRPr="00BC6E46">
        <w:rPr>
          <w:rFonts w:ascii="Palatino Linotype" w:hAnsi="Palatino Linotype"/>
          <w:sz w:val="24"/>
          <w:szCs w:val="24"/>
        </w:rPr>
        <w:t>Πουρναρά</w:t>
      </w:r>
      <w:proofErr w:type="spellEnd"/>
      <w:r w:rsidRPr="00BC6E46">
        <w:rPr>
          <w:rFonts w:ascii="Palatino Linotype" w:hAnsi="Palatino Linotype"/>
          <w:sz w:val="24"/>
          <w:szCs w:val="24"/>
        </w:rPr>
        <w:t>, 2005).</w:t>
      </w:r>
    </w:p>
    <w:p w14:paraId="61226C84" w14:textId="77777777" w:rsidR="001A6A6E" w:rsidRDefault="001A6A6E" w:rsidP="001A6A6E">
      <w:pPr>
        <w:pStyle w:val="a3"/>
        <w:spacing w:line="276" w:lineRule="auto"/>
        <w:ind w:left="1985" w:hanging="1418"/>
        <w:rPr>
          <w:rFonts w:ascii="Palatino Linotype" w:hAnsi="Palatino Linotype"/>
          <w:sz w:val="24"/>
          <w:szCs w:val="24"/>
        </w:rPr>
      </w:pPr>
      <w:proofErr w:type="spellStart"/>
      <w:r w:rsidRPr="00BC6E46">
        <w:rPr>
          <w:rFonts w:ascii="Palatino Linotype" w:hAnsi="Palatino Linotype"/>
          <w:sz w:val="24"/>
          <w:szCs w:val="24"/>
        </w:rPr>
        <w:t>Ατματζίδη</w:t>
      </w:r>
      <w:r>
        <w:rPr>
          <w:rFonts w:ascii="Palatino Linotype" w:hAnsi="Palatino Linotype"/>
          <w:sz w:val="24"/>
          <w:szCs w:val="24"/>
        </w:rPr>
        <w:t>ς</w:t>
      </w:r>
      <w:proofErr w:type="spellEnd"/>
      <w:r>
        <w:rPr>
          <w:rFonts w:ascii="Palatino Linotype" w:hAnsi="Palatino Linotype"/>
          <w:sz w:val="24"/>
          <w:szCs w:val="24"/>
        </w:rPr>
        <w:t xml:space="preserve"> Χ.</w:t>
      </w:r>
      <w:r w:rsidRPr="00BC6E46">
        <w:rPr>
          <w:rFonts w:ascii="Palatino Linotype" w:hAnsi="Palatino Linotype"/>
          <w:sz w:val="24"/>
          <w:szCs w:val="24"/>
        </w:rPr>
        <w:t xml:space="preserve">, </w:t>
      </w:r>
      <w:r w:rsidRPr="00BC6E46">
        <w:rPr>
          <w:rFonts w:ascii="Palatino Linotype" w:hAnsi="Palatino Linotype"/>
          <w:i/>
          <w:iCs/>
          <w:sz w:val="24"/>
          <w:szCs w:val="24"/>
        </w:rPr>
        <w:t xml:space="preserve">Η έννοια της δόξας στην </w:t>
      </w:r>
      <w:proofErr w:type="spellStart"/>
      <w:r w:rsidRPr="00BC6E46">
        <w:rPr>
          <w:rFonts w:ascii="Palatino Linotype" w:hAnsi="Palatino Linotype"/>
          <w:i/>
          <w:iCs/>
          <w:sz w:val="24"/>
          <w:szCs w:val="24"/>
        </w:rPr>
        <w:t>παύλεια</w:t>
      </w:r>
      <w:proofErr w:type="spellEnd"/>
      <w:r w:rsidRPr="00BC6E46">
        <w:rPr>
          <w:rFonts w:ascii="Palatino Linotype" w:hAnsi="Palatino Linotype"/>
          <w:i/>
          <w:iCs/>
          <w:sz w:val="24"/>
          <w:szCs w:val="24"/>
        </w:rPr>
        <w:t xml:space="preserve"> θεολογία</w:t>
      </w:r>
      <w:r w:rsidRPr="00BC6E46">
        <w:rPr>
          <w:rFonts w:ascii="Palatino Linotype" w:hAnsi="Palatino Linotype"/>
          <w:sz w:val="24"/>
          <w:szCs w:val="24"/>
        </w:rPr>
        <w:t xml:space="preserve">, (Θεσσαλονίκη: εκδ. </w:t>
      </w:r>
      <w:proofErr w:type="spellStart"/>
      <w:r w:rsidRPr="00BC6E46">
        <w:rPr>
          <w:rFonts w:ascii="Palatino Linotype" w:hAnsi="Palatino Linotype"/>
          <w:sz w:val="24"/>
          <w:szCs w:val="24"/>
        </w:rPr>
        <w:t>Πουρναρά</w:t>
      </w:r>
      <w:proofErr w:type="spellEnd"/>
      <w:r w:rsidRPr="00BC6E46">
        <w:rPr>
          <w:rFonts w:ascii="Palatino Linotype" w:hAnsi="Palatino Linotype"/>
          <w:sz w:val="24"/>
          <w:szCs w:val="24"/>
        </w:rPr>
        <w:t>, 2000).</w:t>
      </w:r>
    </w:p>
    <w:p w14:paraId="00A9FBEB" w14:textId="77777777" w:rsidR="001A6A6E" w:rsidRPr="00BC6E46" w:rsidRDefault="001A6A6E" w:rsidP="001A6A6E">
      <w:pPr>
        <w:pStyle w:val="a3"/>
        <w:spacing w:line="276" w:lineRule="auto"/>
        <w:ind w:left="1985" w:hanging="1418"/>
        <w:rPr>
          <w:rFonts w:ascii="Palatino Linotype" w:hAnsi="Palatino Linotype"/>
          <w:sz w:val="24"/>
          <w:szCs w:val="24"/>
        </w:rPr>
      </w:pPr>
      <w:proofErr w:type="spellStart"/>
      <w:r w:rsidRPr="00BC6E46">
        <w:rPr>
          <w:rFonts w:ascii="Palatino Linotype" w:hAnsi="Palatino Linotype"/>
          <w:sz w:val="24"/>
          <w:szCs w:val="24"/>
        </w:rPr>
        <w:t>Βάντσο</w:t>
      </w:r>
      <w:r>
        <w:rPr>
          <w:rFonts w:ascii="Palatino Linotype" w:hAnsi="Palatino Linotype"/>
          <w:sz w:val="24"/>
          <w:szCs w:val="24"/>
        </w:rPr>
        <w:t>ς</w:t>
      </w:r>
      <w:proofErr w:type="spellEnd"/>
      <w:r>
        <w:rPr>
          <w:rFonts w:ascii="Palatino Linotype" w:hAnsi="Palatino Linotype"/>
          <w:sz w:val="24"/>
          <w:szCs w:val="24"/>
        </w:rPr>
        <w:t xml:space="preserve"> Χρ.</w:t>
      </w:r>
      <w:r w:rsidRPr="00BC6E46">
        <w:rPr>
          <w:rFonts w:ascii="Palatino Linotype" w:hAnsi="Palatino Linotype"/>
          <w:sz w:val="24"/>
          <w:szCs w:val="24"/>
        </w:rPr>
        <w:t xml:space="preserve">, «Ποιμαντική και παιδαγωγική προσέγγιση του οικολογικού προβλήματος», στα πρακτικά του </w:t>
      </w:r>
      <w:proofErr w:type="spellStart"/>
      <w:r w:rsidRPr="00BC6E46">
        <w:rPr>
          <w:rFonts w:ascii="Palatino Linotype" w:hAnsi="Palatino Linotype"/>
          <w:sz w:val="24"/>
          <w:szCs w:val="24"/>
        </w:rPr>
        <w:t>διατμηματικού</w:t>
      </w:r>
      <w:proofErr w:type="spellEnd"/>
      <w:r w:rsidRPr="00BC6E46">
        <w:rPr>
          <w:rFonts w:ascii="Palatino Linotype" w:hAnsi="Palatino Linotype"/>
          <w:sz w:val="24"/>
          <w:szCs w:val="24"/>
        </w:rPr>
        <w:t xml:space="preserve"> συμποσίου </w:t>
      </w:r>
      <w:r w:rsidRPr="00BC6E46">
        <w:rPr>
          <w:rFonts w:ascii="Palatino Linotype" w:hAnsi="Palatino Linotype"/>
          <w:i/>
          <w:iCs/>
          <w:sz w:val="24"/>
          <w:szCs w:val="24"/>
        </w:rPr>
        <w:t>Ορθοδοξία και Φυσικό Περιβάλλον</w:t>
      </w:r>
      <w:r w:rsidRPr="00BC6E46">
        <w:rPr>
          <w:rFonts w:ascii="Palatino Linotype" w:hAnsi="Palatino Linotype"/>
          <w:sz w:val="24"/>
          <w:szCs w:val="24"/>
        </w:rPr>
        <w:t>, (Θεσσαλονίκη: 1997).</w:t>
      </w:r>
    </w:p>
    <w:p w14:paraId="1432126F"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Βάντσο</w:t>
      </w:r>
      <w:r>
        <w:rPr>
          <w:rFonts w:ascii="Palatino Linotype" w:hAnsi="Palatino Linotype" w:cs="Times New Roman"/>
          <w:sz w:val="24"/>
          <w:szCs w:val="24"/>
        </w:rPr>
        <w:t>ς</w:t>
      </w:r>
      <w:proofErr w:type="spellEnd"/>
      <w:r>
        <w:rPr>
          <w:rFonts w:ascii="Palatino Linotype" w:hAnsi="Palatino Linotype" w:cs="Times New Roman"/>
          <w:sz w:val="24"/>
          <w:szCs w:val="24"/>
        </w:rPr>
        <w:t xml:space="preserve"> Χ.</w:t>
      </w:r>
      <w:r w:rsidRPr="00BC6E46">
        <w:rPr>
          <w:rFonts w:ascii="Palatino Linotype" w:hAnsi="Palatino Linotype" w:cs="Times New Roman"/>
          <w:sz w:val="24"/>
          <w:szCs w:val="24"/>
        </w:rPr>
        <w:t xml:space="preserve">, </w:t>
      </w:r>
      <w:r w:rsidRPr="00BC6E46">
        <w:rPr>
          <w:rFonts w:ascii="Palatino Linotype" w:hAnsi="Palatino Linotype" w:cs="Times New Roman"/>
          <w:i/>
          <w:iCs/>
          <w:sz w:val="24"/>
          <w:szCs w:val="24"/>
        </w:rPr>
        <w:t>Η Μέριμνα της Εκκλησίας για την Προστασία του Περιβάλλοντος</w:t>
      </w:r>
      <w:r w:rsidRPr="00BC6E46">
        <w:rPr>
          <w:rFonts w:ascii="Palatino Linotype" w:hAnsi="Palatino Linotype" w:cs="Times New Roman"/>
          <w:sz w:val="24"/>
          <w:szCs w:val="24"/>
        </w:rPr>
        <w:t>, (Θεσσαλονίκη: 2007).</w:t>
      </w:r>
    </w:p>
    <w:p w14:paraId="5FF9D84F" w14:textId="77777777" w:rsidR="001A6A6E" w:rsidRPr="00BC6E46" w:rsidRDefault="001A6A6E" w:rsidP="001A6A6E">
      <w:pPr>
        <w:pStyle w:val="a3"/>
        <w:ind w:left="1985" w:hanging="1418"/>
        <w:rPr>
          <w:rFonts w:ascii="Palatino Linotype" w:hAnsi="Palatino Linotype"/>
          <w:sz w:val="24"/>
          <w:szCs w:val="24"/>
        </w:rPr>
      </w:pPr>
      <w:proofErr w:type="spellStart"/>
      <w:r w:rsidRPr="00BC6E46">
        <w:rPr>
          <w:rFonts w:ascii="Palatino Linotype" w:eastAsia="Times New Roman" w:hAnsi="Palatino Linotype" w:cs="Times New Roman"/>
          <w:bCs/>
          <w:sz w:val="24"/>
          <w:szCs w:val="24"/>
          <w:lang w:eastAsia="el-GR"/>
        </w:rPr>
        <w:t>Berdyaev</w:t>
      </w:r>
      <w:proofErr w:type="spellEnd"/>
      <w:r>
        <w:rPr>
          <w:rFonts w:ascii="Palatino Linotype" w:eastAsia="Times New Roman" w:hAnsi="Palatino Linotype" w:cs="Times New Roman"/>
          <w:bCs/>
          <w:sz w:val="24"/>
          <w:szCs w:val="24"/>
          <w:lang w:eastAsia="el-GR"/>
        </w:rPr>
        <w:t xml:space="preserve"> Ν.</w:t>
      </w:r>
      <w:r w:rsidRPr="00BC6E46">
        <w:rPr>
          <w:rFonts w:ascii="Palatino Linotype" w:eastAsia="Times New Roman" w:hAnsi="Palatino Linotype" w:cs="Times New Roman"/>
          <w:bCs/>
          <w:sz w:val="24"/>
          <w:szCs w:val="24"/>
          <w:lang w:eastAsia="el-GR"/>
        </w:rPr>
        <w:t xml:space="preserve">, </w:t>
      </w:r>
      <w:r w:rsidRPr="00BC6E46">
        <w:rPr>
          <w:rFonts w:ascii="Palatino Linotype" w:eastAsia="Times New Roman" w:hAnsi="Palatino Linotype" w:cs="Times New Roman"/>
          <w:bCs/>
          <w:i/>
          <w:iCs/>
          <w:sz w:val="24"/>
          <w:szCs w:val="24"/>
          <w:lang w:eastAsia="el-GR"/>
        </w:rPr>
        <w:t>Το πεπρωμένο του ανθρώπου στο σύγχρονο κόσμο</w:t>
      </w:r>
      <w:r w:rsidRPr="00BC6E46">
        <w:rPr>
          <w:rFonts w:ascii="Palatino Linotype" w:eastAsia="Times New Roman" w:hAnsi="Palatino Linotype" w:cs="Times New Roman"/>
          <w:bCs/>
          <w:sz w:val="24"/>
          <w:szCs w:val="24"/>
          <w:lang w:eastAsia="el-GR"/>
        </w:rPr>
        <w:t xml:space="preserve">, </w:t>
      </w:r>
      <w:proofErr w:type="spellStart"/>
      <w:r>
        <w:rPr>
          <w:rFonts w:ascii="Palatino Linotype" w:eastAsia="Times New Roman" w:hAnsi="Palatino Linotype" w:cs="Times New Roman"/>
          <w:bCs/>
          <w:sz w:val="24"/>
          <w:szCs w:val="24"/>
          <w:lang w:eastAsia="el-GR"/>
        </w:rPr>
        <w:t>μτφρ</w:t>
      </w:r>
      <w:proofErr w:type="spellEnd"/>
      <w:r>
        <w:rPr>
          <w:rFonts w:ascii="Palatino Linotype" w:eastAsia="Times New Roman" w:hAnsi="Palatino Linotype" w:cs="Times New Roman"/>
          <w:bCs/>
          <w:sz w:val="24"/>
          <w:szCs w:val="24"/>
          <w:lang w:eastAsia="el-GR"/>
        </w:rPr>
        <w:t xml:space="preserve">. </w:t>
      </w:r>
      <w:proofErr w:type="spellStart"/>
      <w:r>
        <w:rPr>
          <w:rFonts w:ascii="Palatino Linotype" w:eastAsia="Times New Roman" w:hAnsi="Palatino Linotype" w:cs="Times New Roman"/>
          <w:bCs/>
          <w:sz w:val="24"/>
          <w:szCs w:val="24"/>
          <w:lang w:eastAsia="el-GR"/>
        </w:rPr>
        <w:t>Ευτ</w:t>
      </w:r>
      <w:proofErr w:type="spellEnd"/>
      <w:r>
        <w:rPr>
          <w:rFonts w:ascii="Palatino Linotype" w:eastAsia="Times New Roman" w:hAnsi="Palatino Linotype" w:cs="Times New Roman"/>
          <w:bCs/>
          <w:sz w:val="24"/>
          <w:szCs w:val="24"/>
          <w:lang w:eastAsia="el-GR"/>
        </w:rPr>
        <w:t xml:space="preserve">. </w:t>
      </w:r>
      <w:proofErr w:type="spellStart"/>
      <w:r>
        <w:rPr>
          <w:rFonts w:ascii="Palatino Linotype" w:eastAsia="Times New Roman" w:hAnsi="Palatino Linotype" w:cs="Times New Roman"/>
          <w:bCs/>
          <w:sz w:val="24"/>
          <w:szCs w:val="24"/>
          <w:lang w:eastAsia="el-GR"/>
        </w:rPr>
        <w:t>Γιούλτση</w:t>
      </w:r>
      <w:proofErr w:type="spellEnd"/>
      <w:r>
        <w:rPr>
          <w:rFonts w:ascii="Palatino Linotype" w:eastAsia="Times New Roman" w:hAnsi="Palatino Linotype" w:cs="Times New Roman"/>
          <w:bCs/>
          <w:sz w:val="24"/>
          <w:szCs w:val="24"/>
          <w:lang w:eastAsia="el-GR"/>
        </w:rPr>
        <w:t>,</w:t>
      </w:r>
      <w:r w:rsidRPr="00BC6E46">
        <w:rPr>
          <w:rFonts w:ascii="Palatino Linotype" w:eastAsia="Times New Roman" w:hAnsi="Palatino Linotype" w:cs="Times New Roman"/>
          <w:bCs/>
          <w:sz w:val="24"/>
          <w:szCs w:val="24"/>
          <w:lang w:eastAsia="el-GR"/>
        </w:rPr>
        <w:t xml:space="preserve">(Θεσσαλονίκη: εκδ. </w:t>
      </w:r>
      <w:proofErr w:type="spellStart"/>
      <w:r w:rsidRPr="00BC6E46">
        <w:rPr>
          <w:rFonts w:ascii="Palatino Linotype" w:eastAsia="Times New Roman" w:hAnsi="Palatino Linotype" w:cs="Times New Roman"/>
          <w:bCs/>
          <w:sz w:val="24"/>
          <w:szCs w:val="24"/>
          <w:lang w:eastAsia="el-GR"/>
        </w:rPr>
        <w:t>Πουρναρά</w:t>
      </w:r>
      <w:proofErr w:type="spellEnd"/>
      <w:r w:rsidRPr="00BC6E46">
        <w:rPr>
          <w:rFonts w:ascii="Palatino Linotype" w:eastAsia="Times New Roman" w:hAnsi="Palatino Linotype" w:cs="Times New Roman"/>
          <w:bCs/>
          <w:sz w:val="24"/>
          <w:szCs w:val="24"/>
          <w:lang w:eastAsia="el-GR"/>
        </w:rPr>
        <w:t>, 1980).</w:t>
      </w:r>
    </w:p>
    <w:p w14:paraId="0EEC2595"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Βερεσόγλου</w:t>
      </w:r>
      <w:proofErr w:type="spellEnd"/>
      <w:r>
        <w:rPr>
          <w:rFonts w:ascii="Palatino Linotype" w:hAnsi="Palatino Linotype" w:cs="Times New Roman"/>
          <w:sz w:val="24"/>
          <w:szCs w:val="24"/>
        </w:rPr>
        <w:t xml:space="preserve"> Δ.</w:t>
      </w:r>
      <w:r w:rsidRPr="00BC6E46">
        <w:rPr>
          <w:rFonts w:ascii="Palatino Linotype" w:hAnsi="Palatino Linotype" w:cs="Times New Roman"/>
          <w:sz w:val="24"/>
          <w:szCs w:val="24"/>
        </w:rPr>
        <w:t xml:space="preserve">, </w:t>
      </w:r>
      <w:r w:rsidRPr="00BC6E46">
        <w:rPr>
          <w:rFonts w:ascii="Palatino Linotype" w:hAnsi="Palatino Linotype" w:cs="Times New Roman"/>
          <w:i/>
          <w:iCs/>
          <w:sz w:val="24"/>
          <w:szCs w:val="24"/>
        </w:rPr>
        <w:t>Οικολογία</w:t>
      </w:r>
      <w:r w:rsidRPr="00BC6E46">
        <w:rPr>
          <w:rFonts w:ascii="Palatino Linotype" w:hAnsi="Palatino Linotype" w:cs="Times New Roman"/>
          <w:sz w:val="24"/>
          <w:szCs w:val="24"/>
        </w:rPr>
        <w:t xml:space="preserve">, (Θεσσαλονίκη: εκδ. </w:t>
      </w:r>
      <w:proofErr w:type="spellStart"/>
      <w:r w:rsidRPr="00BC6E46">
        <w:rPr>
          <w:rFonts w:ascii="Palatino Linotype" w:hAnsi="Palatino Linotype" w:cs="Times New Roman"/>
          <w:sz w:val="24"/>
          <w:szCs w:val="24"/>
        </w:rPr>
        <w:t>Γαρταγάνη</w:t>
      </w:r>
      <w:proofErr w:type="spellEnd"/>
      <w:r w:rsidRPr="00BC6E46">
        <w:rPr>
          <w:rFonts w:ascii="Palatino Linotype" w:hAnsi="Palatino Linotype" w:cs="Times New Roman"/>
          <w:sz w:val="24"/>
          <w:szCs w:val="24"/>
        </w:rPr>
        <w:t>, 2010).</w:t>
      </w:r>
    </w:p>
    <w:p w14:paraId="146A7CE1"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Βοϊκλή</w:t>
      </w:r>
      <w:r>
        <w:rPr>
          <w:rFonts w:ascii="Palatino Linotype" w:hAnsi="Palatino Linotype" w:cs="Times New Roman"/>
          <w:sz w:val="24"/>
          <w:szCs w:val="24"/>
        </w:rPr>
        <w:t>ς</w:t>
      </w:r>
      <w:proofErr w:type="spellEnd"/>
      <w:r>
        <w:rPr>
          <w:rFonts w:ascii="Palatino Linotype" w:hAnsi="Palatino Linotype" w:cs="Times New Roman"/>
          <w:sz w:val="24"/>
          <w:szCs w:val="24"/>
        </w:rPr>
        <w:t xml:space="preserve"> Γ. </w:t>
      </w:r>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i/>
          <w:iCs/>
          <w:sz w:val="24"/>
          <w:szCs w:val="24"/>
        </w:rPr>
        <w:t>Οικολογισμός</w:t>
      </w:r>
      <w:proofErr w:type="spellEnd"/>
      <w:r w:rsidRPr="00BC6E46">
        <w:rPr>
          <w:rFonts w:ascii="Palatino Linotype" w:hAnsi="Palatino Linotype" w:cs="Times New Roman"/>
          <w:i/>
          <w:iCs/>
          <w:sz w:val="24"/>
          <w:szCs w:val="24"/>
        </w:rPr>
        <w:t>, Εναλλακτικές</w:t>
      </w:r>
      <w:r w:rsidRPr="00BC6E46">
        <w:rPr>
          <w:rFonts w:ascii="Palatino Linotype" w:hAnsi="Palatino Linotype" w:cs="Times New Roman"/>
          <w:sz w:val="24"/>
          <w:szCs w:val="24"/>
        </w:rPr>
        <w:t>,(Αθήνα: εκδ. Οικολογική Σκέψη, 1992).</w:t>
      </w:r>
    </w:p>
    <w:p w14:paraId="54457C9C" w14:textId="77777777" w:rsidR="001A6A6E" w:rsidRPr="00BC6E46" w:rsidRDefault="001A6A6E" w:rsidP="001A6A6E">
      <w:pPr>
        <w:pStyle w:val="a3"/>
        <w:ind w:left="1985" w:hanging="1418"/>
        <w:rPr>
          <w:rFonts w:ascii="Palatino Linotype" w:hAnsi="Palatino Linotype"/>
          <w:sz w:val="24"/>
          <w:szCs w:val="24"/>
        </w:rPr>
      </w:pPr>
      <w:r w:rsidRPr="00BC6E46">
        <w:rPr>
          <w:rFonts w:ascii="Palatino Linotype" w:hAnsi="Palatino Linotype"/>
          <w:sz w:val="24"/>
          <w:szCs w:val="24"/>
        </w:rPr>
        <w:t>Βούλγαρη</w:t>
      </w:r>
      <w:r>
        <w:rPr>
          <w:rFonts w:ascii="Palatino Linotype" w:hAnsi="Palatino Linotype"/>
          <w:sz w:val="24"/>
          <w:szCs w:val="24"/>
        </w:rPr>
        <w:t>ς Χρ.</w:t>
      </w:r>
      <w:r w:rsidRPr="00BC6E46">
        <w:rPr>
          <w:rFonts w:ascii="Palatino Linotype" w:hAnsi="Palatino Linotype"/>
          <w:sz w:val="24"/>
          <w:szCs w:val="24"/>
        </w:rPr>
        <w:t xml:space="preserve">, </w:t>
      </w:r>
      <w:r w:rsidRPr="00BC6E46">
        <w:rPr>
          <w:rFonts w:ascii="Palatino Linotype" w:hAnsi="Palatino Linotype"/>
          <w:i/>
          <w:iCs/>
          <w:sz w:val="24"/>
          <w:szCs w:val="24"/>
        </w:rPr>
        <w:t xml:space="preserve">Εισαγωγή </w:t>
      </w:r>
      <w:proofErr w:type="spellStart"/>
      <w:r w:rsidRPr="00BC6E46">
        <w:rPr>
          <w:rFonts w:ascii="Palatino Linotype" w:hAnsi="Palatino Linotype"/>
          <w:i/>
          <w:iCs/>
          <w:sz w:val="24"/>
          <w:szCs w:val="24"/>
        </w:rPr>
        <w:t>εἰς</w:t>
      </w:r>
      <w:proofErr w:type="spellEnd"/>
      <w:r w:rsidRPr="00BC6E46">
        <w:rPr>
          <w:rFonts w:ascii="Palatino Linotype" w:hAnsi="Palatino Linotype"/>
          <w:i/>
          <w:iCs/>
          <w:sz w:val="24"/>
          <w:szCs w:val="24"/>
        </w:rPr>
        <w:t xml:space="preserve"> </w:t>
      </w:r>
      <w:proofErr w:type="spellStart"/>
      <w:r w:rsidRPr="00BC6E46">
        <w:rPr>
          <w:rFonts w:ascii="Palatino Linotype" w:hAnsi="Palatino Linotype"/>
          <w:i/>
          <w:iCs/>
          <w:sz w:val="24"/>
          <w:szCs w:val="24"/>
        </w:rPr>
        <w:t>τήν</w:t>
      </w:r>
      <w:proofErr w:type="spellEnd"/>
      <w:r w:rsidRPr="00BC6E46">
        <w:rPr>
          <w:rFonts w:ascii="Palatino Linotype" w:hAnsi="Palatino Linotype"/>
          <w:i/>
          <w:iCs/>
          <w:sz w:val="24"/>
          <w:szCs w:val="24"/>
        </w:rPr>
        <w:t xml:space="preserve"> </w:t>
      </w:r>
      <w:proofErr w:type="spellStart"/>
      <w:r w:rsidRPr="00BC6E46">
        <w:rPr>
          <w:rFonts w:ascii="Palatino Linotype" w:hAnsi="Palatino Linotype"/>
          <w:i/>
          <w:iCs/>
          <w:sz w:val="24"/>
          <w:szCs w:val="24"/>
        </w:rPr>
        <w:t>Καινήν</w:t>
      </w:r>
      <w:proofErr w:type="spellEnd"/>
      <w:r w:rsidRPr="00BC6E46">
        <w:rPr>
          <w:rFonts w:ascii="Palatino Linotype" w:hAnsi="Palatino Linotype"/>
          <w:i/>
          <w:iCs/>
          <w:sz w:val="24"/>
          <w:szCs w:val="24"/>
        </w:rPr>
        <w:t xml:space="preserve"> </w:t>
      </w:r>
      <w:proofErr w:type="spellStart"/>
      <w:r w:rsidRPr="00BC6E46">
        <w:rPr>
          <w:rFonts w:ascii="Palatino Linotype" w:hAnsi="Palatino Linotype"/>
          <w:i/>
          <w:iCs/>
          <w:sz w:val="24"/>
          <w:szCs w:val="24"/>
        </w:rPr>
        <w:t>Διαθήκην</w:t>
      </w:r>
      <w:proofErr w:type="spellEnd"/>
      <w:r w:rsidRPr="00BC6E46">
        <w:rPr>
          <w:rFonts w:ascii="Palatino Linotype" w:hAnsi="Palatino Linotype"/>
          <w:sz w:val="24"/>
          <w:szCs w:val="24"/>
        </w:rPr>
        <w:t xml:space="preserve">, </w:t>
      </w:r>
      <w:proofErr w:type="spellStart"/>
      <w:r w:rsidRPr="00BC6E46">
        <w:rPr>
          <w:rFonts w:ascii="Palatino Linotype" w:hAnsi="Palatino Linotype"/>
          <w:sz w:val="24"/>
          <w:szCs w:val="24"/>
        </w:rPr>
        <w:t>τομ</w:t>
      </w:r>
      <w:proofErr w:type="spellEnd"/>
      <w:r w:rsidRPr="00BC6E46">
        <w:rPr>
          <w:rFonts w:ascii="Palatino Linotype" w:hAnsi="Palatino Linotype"/>
          <w:sz w:val="24"/>
          <w:szCs w:val="24"/>
        </w:rPr>
        <w:t xml:space="preserve">. Α΄, (Αθήνα: εκδ. Αποστολική </w:t>
      </w:r>
      <w:proofErr w:type="spellStart"/>
      <w:r w:rsidRPr="00BC6E46">
        <w:rPr>
          <w:rFonts w:ascii="Palatino Linotype" w:hAnsi="Palatino Linotype"/>
          <w:sz w:val="24"/>
          <w:szCs w:val="24"/>
        </w:rPr>
        <w:t>Διακόνια</w:t>
      </w:r>
      <w:proofErr w:type="spellEnd"/>
      <w:r w:rsidRPr="00BC6E46">
        <w:rPr>
          <w:rFonts w:ascii="Palatino Linotype" w:hAnsi="Palatino Linotype"/>
          <w:sz w:val="24"/>
          <w:szCs w:val="24"/>
        </w:rPr>
        <w:t>, 1960).</w:t>
      </w:r>
    </w:p>
    <w:p w14:paraId="08CA4158" w14:textId="77777777" w:rsidR="001A6A6E" w:rsidRPr="00BC6E46" w:rsidRDefault="001A6A6E" w:rsidP="001A6A6E">
      <w:pPr>
        <w:pStyle w:val="a3"/>
        <w:ind w:left="1985" w:hanging="1418"/>
        <w:rPr>
          <w:rFonts w:ascii="Palatino Linotype" w:hAnsi="Palatino Linotype"/>
          <w:sz w:val="24"/>
          <w:szCs w:val="24"/>
        </w:rPr>
      </w:pPr>
      <w:r w:rsidRPr="00BC6E46">
        <w:rPr>
          <w:rFonts w:ascii="Palatino Linotype" w:hAnsi="Palatino Linotype"/>
          <w:sz w:val="24"/>
          <w:szCs w:val="24"/>
        </w:rPr>
        <w:t>Βούλγαρη</w:t>
      </w:r>
      <w:r>
        <w:rPr>
          <w:rFonts w:ascii="Palatino Linotype" w:hAnsi="Palatino Linotype"/>
          <w:sz w:val="24"/>
          <w:szCs w:val="24"/>
        </w:rPr>
        <w:t>ς Χρ.</w:t>
      </w:r>
      <w:r w:rsidRPr="00BC6E46">
        <w:rPr>
          <w:rFonts w:ascii="Palatino Linotype" w:hAnsi="Palatino Linotype"/>
          <w:sz w:val="24"/>
          <w:szCs w:val="24"/>
        </w:rPr>
        <w:t xml:space="preserve">, </w:t>
      </w:r>
      <w:r w:rsidRPr="00BC6E46">
        <w:rPr>
          <w:rFonts w:ascii="Palatino Linotype" w:hAnsi="Palatino Linotype"/>
          <w:i/>
          <w:iCs/>
          <w:sz w:val="24"/>
          <w:szCs w:val="24"/>
        </w:rPr>
        <w:t>Ιστορία της Αρχεγόνου Αποστολικής Εκκλησίας 33-70μ.Χ</w:t>
      </w:r>
      <w:r w:rsidRPr="00BC6E46">
        <w:rPr>
          <w:rFonts w:ascii="Palatino Linotype" w:hAnsi="Palatino Linotype"/>
          <w:sz w:val="24"/>
          <w:szCs w:val="24"/>
        </w:rPr>
        <w:t>, (Αθήνα: εκδ. Αποστολική Διακονία, 2012).</w:t>
      </w:r>
    </w:p>
    <w:p w14:paraId="52398A2F" w14:textId="77777777" w:rsidR="001A6A6E" w:rsidRPr="00BC6E46" w:rsidRDefault="001A6A6E" w:rsidP="001A6A6E">
      <w:pPr>
        <w:pStyle w:val="a3"/>
        <w:ind w:left="1985" w:hanging="1418"/>
        <w:rPr>
          <w:rFonts w:ascii="Palatino Linotype" w:hAnsi="Palatino Linotype"/>
          <w:sz w:val="24"/>
          <w:szCs w:val="24"/>
        </w:rPr>
      </w:pPr>
      <w:r w:rsidRPr="00BC6E46">
        <w:rPr>
          <w:rFonts w:ascii="Palatino Linotype" w:hAnsi="Palatino Linotype"/>
          <w:sz w:val="24"/>
          <w:szCs w:val="24"/>
        </w:rPr>
        <w:t>Βούλγαρη</w:t>
      </w:r>
      <w:r>
        <w:rPr>
          <w:rFonts w:ascii="Palatino Linotype" w:hAnsi="Palatino Linotype"/>
          <w:sz w:val="24"/>
          <w:szCs w:val="24"/>
        </w:rPr>
        <w:t>ς Χρ.</w:t>
      </w:r>
      <w:r w:rsidRPr="00BC6E46">
        <w:rPr>
          <w:rFonts w:ascii="Palatino Linotype" w:hAnsi="Palatino Linotype"/>
          <w:sz w:val="24"/>
          <w:szCs w:val="24"/>
        </w:rPr>
        <w:t xml:space="preserve">, </w:t>
      </w:r>
      <w:r w:rsidRPr="00BC6E46">
        <w:rPr>
          <w:rFonts w:ascii="Palatino Linotype" w:hAnsi="Palatino Linotype"/>
          <w:i/>
          <w:iCs/>
          <w:sz w:val="24"/>
          <w:szCs w:val="24"/>
        </w:rPr>
        <w:t>Χρονολογία των γεγονότων του βίου του αποστόλου Παύλου</w:t>
      </w:r>
      <w:r w:rsidRPr="00BC6E46">
        <w:rPr>
          <w:rFonts w:ascii="Palatino Linotype" w:hAnsi="Palatino Linotype"/>
          <w:sz w:val="24"/>
          <w:szCs w:val="24"/>
        </w:rPr>
        <w:t xml:space="preserve">, (Αθήνα: εκδ. </w:t>
      </w:r>
      <w:proofErr w:type="spellStart"/>
      <w:r w:rsidRPr="00BC6E46">
        <w:rPr>
          <w:rFonts w:ascii="Palatino Linotype" w:hAnsi="Palatino Linotype"/>
          <w:sz w:val="24"/>
          <w:szCs w:val="24"/>
        </w:rPr>
        <w:t>Σμπίλιας</w:t>
      </w:r>
      <w:proofErr w:type="spellEnd"/>
      <w:r w:rsidRPr="00BC6E46">
        <w:rPr>
          <w:rFonts w:ascii="Palatino Linotype" w:hAnsi="Palatino Linotype"/>
          <w:sz w:val="24"/>
          <w:szCs w:val="24"/>
        </w:rPr>
        <w:t>, 1981).</w:t>
      </w:r>
    </w:p>
    <w:p w14:paraId="04771647" w14:textId="77777777" w:rsidR="001A6A6E" w:rsidRPr="00BC6E46" w:rsidRDefault="001A6A6E" w:rsidP="001A6A6E">
      <w:pPr>
        <w:pStyle w:val="a3"/>
        <w:ind w:left="1985" w:hanging="1418"/>
        <w:rPr>
          <w:rFonts w:ascii="Palatino Linotype" w:hAnsi="Palatino Linotype"/>
          <w:sz w:val="24"/>
          <w:szCs w:val="24"/>
        </w:rPr>
      </w:pPr>
      <w:r w:rsidRPr="00BC6E46">
        <w:rPr>
          <w:rFonts w:ascii="Palatino Linotype" w:hAnsi="Palatino Linotype"/>
          <w:sz w:val="24"/>
          <w:szCs w:val="24"/>
        </w:rPr>
        <w:t>Γαλάνη</w:t>
      </w:r>
      <w:r>
        <w:rPr>
          <w:rFonts w:ascii="Palatino Linotype" w:hAnsi="Palatino Linotype"/>
          <w:sz w:val="24"/>
          <w:szCs w:val="24"/>
        </w:rPr>
        <w:t xml:space="preserve">ς </w:t>
      </w:r>
      <w:proofErr w:type="spellStart"/>
      <w:r>
        <w:rPr>
          <w:rFonts w:ascii="Palatino Linotype" w:hAnsi="Palatino Linotype"/>
          <w:sz w:val="24"/>
          <w:szCs w:val="24"/>
        </w:rPr>
        <w:t>Ιω</w:t>
      </w:r>
      <w:proofErr w:type="spellEnd"/>
      <w:r>
        <w:rPr>
          <w:rFonts w:ascii="Palatino Linotype" w:hAnsi="Palatino Linotype"/>
          <w:sz w:val="24"/>
          <w:szCs w:val="24"/>
        </w:rPr>
        <w:t>.</w:t>
      </w:r>
      <w:r w:rsidRPr="00BC6E46">
        <w:rPr>
          <w:rFonts w:ascii="Palatino Linotype" w:hAnsi="Palatino Linotype"/>
          <w:sz w:val="24"/>
          <w:szCs w:val="24"/>
        </w:rPr>
        <w:t xml:space="preserve">, </w:t>
      </w:r>
      <w:r w:rsidRPr="00BC6E46">
        <w:rPr>
          <w:rFonts w:ascii="Palatino Linotype" w:hAnsi="Palatino Linotype"/>
          <w:i/>
          <w:iCs/>
          <w:sz w:val="24"/>
          <w:szCs w:val="24"/>
        </w:rPr>
        <w:t xml:space="preserve">Άνθρωπος και κτίση στη βιβλική παράδοση, </w:t>
      </w:r>
      <w:r w:rsidRPr="00BC6E46">
        <w:rPr>
          <w:rFonts w:ascii="Palatino Linotype" w:hAnsi="Palatino Linotype"/>
          <w:sz w:val="24"/>
          <w:szCs w:val="24"/>
        </w:rPr>
        <w:t xml:space="preserve">Βιβλική Βιβλιοθήκη 44, (Θεσσαλονίκη: εκδ. </w:t>
      </w:r>
      <w:proofErr w:type="spellStart"/>
      <w:r w:rsidRPr="00BC6E46">
        <w:rPr>
          <w:rFonts w:ascii="Palatino Linotype" w:hAnsi="Palatino Linotype"/>
          <w:sz w:val="24"/>
          <w:szCs w:val="24"/>
        </w:rPr>
        <w:t>Πουρναρά</w:t>
      </w:r>
      <w:proofErr w:type="spellEnd"/>
      <w:r w:rsidRPr="00BC6E46">
        <w:rPr>
          <w:rFonts w:ascii="Palatino Linotype" w:hAnsi="Palatino Linotype"/>
          <w:sz w:val="24"/>
          <w:szCs w:val="24"/>
        </w:rPr>
        <w:t>, 2009).</w:t>
      </w:r>
    </w:p>
    <w:p w14:paraId="679E562A" w14:textId="77777777" w:rsidR="001A6A6E" w:rsidRPr="00BC6E46" w:rsidRDefault="001A6A6E" w:rsidP="001A6A6E">
      <w:pPr>
        <w:pStyle w:val="a3"/>
        <w:spacing w:line="276" w:lineRule="auto"/>
        <w:ind w:left="1985" w:hanging="1418"/>
        <w:rPr>
          <w:rFonts w:ascii="Palatino Linotype" w:hAnsi="Palatino Linotype"/>
          <w:sz w:val="24"/>
          <w:szCs w:val="24"/>
        </w:rPr>
      </w:pPr>
      <w:r w:rsidRPr="00BC6E46">
        <w:rPr>
          <w:rFonts w:ascii="Palatino Linotype" w:hAnsi="Palatino Linotype"/>
          <w:sz w:val="24"/>
          <w:szCs w:val="24"/>
        </w:rPr>
        <w:lastRenderedPageBreak/>
        <w:t>Γαλάνη</w:t>
      </w:r>
      <w:r>
        <w:rPr>
          <w:rFonts w:ascii="Palatino Linotype" w:hAnsi="Palatino Linotype"/>
          <w:sz w:val="24"/>
          <w:szCs w:val="24"/>
        </w:rPr>
        <w:t xml:space="preserve">ς </w:t>
      </w:r>
      <w:proofErr w:type="spellStart"/>
      <w:r>
        <w:rPr>
          <w:rFonts w:ascii="Palatino Linotype" w:hAnsi="Palatino Linotype"/>
          <w:sz w:val="24"/>
          <w:szCs w:val="24"/>
        </w:rPr>
        <w:t>Ιω</w:t>
      </w:r>
      <w:proofErr w:type="spellEnd"/>
      <w:r>
        <w:rPr>
          <w:rFonts w:ascii="Palatino Linotype" w:hAnsi="Palatino Linotype"/>
          <w:sz w:val="24"/>
          <w:szCs w:val="24"/>
        </w:rPr>
        <w:t>.</w:t>
      </w:r>
      <w:r w:rsidRPr="00BC6E46">
        <w:rPr>
          <w:rFonts w:ascii="Palatino Linotype" w:hAnsi="Palatino Linotype"/>
          <w:sz w:val="24"/>
          <w:szCs w:val="24"/>
        </w:rPr>
        <w:t xml:space="preserve">, </w:t>
      </w:r>
      <w:r w:rsidRPr="00BC6E46">
        <w:rPr>
          <w:rFonts w:ascii="Palatino Linotype" w:hAnsi="Palatino Linotype"/>
          <w:i/>
          <w:iCs/>
          <w:sz w:val="24"/>
          <w:szCs w:val="24"/>
        </w:rPr>
        <w:t>Η σχέση ανθρώπου και κτίσεως κατά την Καινή Διαθήκη</w:t>
      </w:r>
      <w:r w:rsidRPr="00BC6E46">
        <w:rPr>
          <w:rFonts w:ascii="Palatino Linotype" w:hAnsi="Palatino Linotype"/>
          <w:sz w:val="24"/>
          <w:szCs w:val="24"/>
        </w:rPr>
        <w:t xml:space="preserve">, (Θεσσαλονίκη: εκδ. </w:t>
      </w:r>
      <w:proofErr w:type="spellStart"/>
      <w:r w:rsidRPr="00BC6E46">
        <w:rPr>
          <w:rFonts w:ascii="Palatino Linotype" w:hAnsi="Palatino Linotype"/>
          <w:sz w:val="24"/>
          <w:szCs w:val="24"/>
        </w:rPr>
        <w:t>Πουρναρά</w:t>
      </w:r>
      <w:proofErr w:type="spellEnd"/>
      <w:r w:rsidRPr="00BC6E46">
        <w:rPr>
          <w:rFonts w:ascii="Palatino Linotype" w:hAnsi="Palatino Linotype"/>
          <w:sz w:val="24"/>
          <w:szCs w:val="24"/>
        </w:rPr>
        <w:t>, 1984).</w:t>
      </w:r>
    </w:p>
    <w:p w14:paraId="405C8830"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Γαλυφιανάκη</w:t>
      </w:r>
      <w:r>
        <w:rPr>
          <w:rFonts w:ascii="Palatino Linotype" w:hAnsi="Palatino Linotype" w:cs="Times New Roman"/>
          <w:sz w:val="24"/>
          <w:szCs w:val="24"/>
        </w:rPr>
        <w:t>ς</w:t>
      </w:r>
      <w:proofErr w:type="spellEnd"/>
      <w:r>
        <w:rPr>
          <w:rFonts w:ascii="Palatino Linotype" w:hAnsi="Palatino Linotype" w:cs="Times New Roman"/>
          <w:sz w:val="24"/>
          <w:szCs w:val="24"/>
        </w:rPr>
        <w:t xml:space="preserve"> Ε.</w:t>
      </w:r>
      <w:r w:rsidRPr="00BC6E46">
        <w:rPr>
          <w:rFonts w:ascii="Palatino Linotype" w:hAnsi="Palatino Linotype" w:cs="Times New Roman"/>
          <w:sz w:val="24"/>
          <w:szCs w:val="24"/>
        </w:rPr>
        <w:t xml:space="preserve">, </w:t>
      </w:r>
      <w:r w:rsidRPr="00BC6E46">
        <w:rPr>
          <w:rFonts w:ascii="Palatino Linotype" w:hAnsi="Palatino Linotype" w:cs="Times New Roman"/>
          <w:i/>
          <w:iCs/>
          <w:sz w:val="24"/>
          <w:szCs w:val="24"/>
        </w:rPr>
        <w:t xml:space="preserve">Το Δάσος ως Αντικείμενο Περιβαλλοντικής Εκπαίδευσης στην Πρωτοβάθμια Εκπαίδευση, </w:t>
      </w:r>
      <w:r w:rsidRPr="00BC6E46">
        <w:rPr>
          <w:rFonts w:ascii="Palatino Linotype" w:hAnsi="Palatino Linotype" w:cs="Times New Roman"/>
          <w:sz w:val="24"/>
          <w:szCs w:val="24"/>
        </w:rPr>
        <w:t>(Θεσσαλονίκη: 2007).</w:t>
      </w:r>
    </w:p>
    <w:p w14:paraId="38E167BD" w14:textId="320933AA" w:rsidR="001A6A6E" w:rsidRPr="00A90A12" w:rsidRDefault="001A6A6E" w:rsidP="001A6A6E">
      <w:pPr>
        <w:pStyle w:val="a3"/>
        <w:spacing w:line="276" w:lineRule="auto"/>
        <w:ind w:left="1985" w:hanging="1418"/>
        <w:rPr>
          <w:rFonts w:ascii="Palatino Linotype" w:hAnsi="Palatino Linotype" w:cs="Times New Roman"/>
          <w:sz w:val="24"/>
          <w:szCs w:val="24"/>
        </w:rPr>
      </w:pPr>
      <w:r w:rsidRPr="00BC6E46">
        <w:rPr>
          <w:rFonts w:ascii="Palatino Linotype" w:hAnsi="Palatino Linotype" w:cs="Times New Roman"/>
          <w:sz w:val="24"/>
          <w:szCs w:val="24"/>
        </w:rPr>
        <w:t>Γεωργ</w:t>
      </w:r>
      <w:r>
        <w:rPr>
          <w:rFonts w:ascii="Palatino Linotype" w:hAnsi="Palatino Linotype" w:cs="Times New Roman"/>
          <w:sz w:val="24"/>
          <w:szCs w:val="24"/>
        </w:rPr>
        <w:t>ο</w:t>
      </w:r>
      <w:r w:rsidRPr="00BC6E46">
        <w:rPr>
          <w:rFonts w:ascii="Palatino Linotype" w:hAnsi="Palatino Linotype" w:cs="Times New Roman"/>
          <w:sz w:val="24"/>
          <w:szCs w:val="24"/>
        </w:rPr>
        <w:t>πο</w:t>
      </w:r>
      <w:r>
        <w:rPr>
          <w:rFonts w:ascii="Palatino Linotype" w:hAnsi="Palatino Linotype" w:cs="Times New Roman"/>
          <w:sz w:val="24"/>
          <w:szCs w:val="24"/>
        </w:rPr>
        <w:t>ύ</w:t>
      </w:r>
      <w:r w:rsidRPr="00BC6E46">
        <w:rPr>
          <w:rFonts w:ascii="Palatino Linotype" w:hAnsi="Palatino Linotype" w:cs="Times New Roman"/>
          <w:sz w:val="24"/>
          <w:szCs w:val="24"/>
        </w:rPr>
        <w:t>λο</w:t>
      </w:r>
      <w:r>
        <w:rPr>
          <w:rFonts w:ascii="Palatino Linotype" w:hAnsi="Palatino Linotype" w:cs="Times New Roman"/>
          <w:sz w:val="24"/>
          <w:szCs w:val="24"/>
        </w:rPr>
        <w:t>υ Α.</w:t>
      </w:r>
      <w:r w:rsidRPr="00BC6E46">
        <w:rPr>
          <w:rFonts w:ascii="Palatino Linotype" w:hAnsi="Palatino Linotype" w:cs="Times New Roman"/>
          <w:sz w:val="24"/>
          <w:szCs w:val="24"/>
        </w:rPr>
        <w:t xml:space="preserve">, </w:t>
      </w:r>
      <w:r w:rsidRPr="00BC6E46">
        <w:rPr>
          <w:rFonts w:ascii="Palatino Linotype" w:hAnsi="Palatino Linotype" w:cs="Times New Roman"/>
          <w:i/>
          <w:iCs/>
          <w:sz w:val="24"/>
          <w:szCs w:val="24"/>
        </w:rPr>
        <w:t>Περιβαλλοντική Ηθική</w:t>
      </w:r>
      <w:r w:rsidRPr="00BC6E46">
        <w:rPr>
          <w:rFonts w:ascii="Palatino Linotype" w:hAnsi="Palatino Linotype" w:cs="Times New Roman"/>
          <w:sz w:val="24"/>
          <w:szCs w:val="24"/>
        </w:rPr>
        <w:t xml:space="preserve">, (Αθήνα: εκδ. </w:t>
      </w:r>
      <w:r w:rsidRPr="00BC6E46">
        <w:rPr>
          <w:rFonts w:ascii="Palatino Linotype" w:hAnsi="Palatino Linotype" w:cs="Times New Roman"/>
          <w:sz w:val="24"/>
          <w:szCs w:val="24"/>
          <w:lang w:val="en-US"/>
        </w:rPr>
        <w:t>Gutenberg</w:t>
      </w:r>
      <w:r w:rsidRPr="00A90A12">
        <w:rPr>
          <w:rFonts w:ascii="Palatino Linotype" w:hAnsi="Palatino Linotype" w:cs="Times New Roman"/>
          <w:sz w:val="24"/>
          <w:szCs w:val="24"/>
        </w:rPr>
        <w:t>, 200</w:t>
      </w:r>
      <w:r w:rsidR="00706B51" w:rsidRPr="00BA3D1B">
        <w:rPr>
          <w:rFonts w:ascii="Palatino Linotype" w:hAnsi="Palatino Linotype" w:cs="Times New Roman"/>
          <w:sz w:val="24"/>
          <w:szCs w:val="24"/>
        </w:rPr>
        <w:t>6</w:t>
      </w:r>
      <w:r w:rsidRPr="00A90A12">
        <w:rPr>
          <w:rFonts w:ascii="Palatino Linotype" w:hAnsi="Palatino Linotype" w:cs="Times New Roman"/>
          <w:sz w:val="24"/>
          <w:szCs w:val="24"/>
        </w:rPr>
        <w:t>).</w:t>
      </w:r>
    </w:p>
    <w:p w14:paraId="3A559062"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r w:rsidRPr="00BC6E46">
        <w:rPr>
          <w:rFonts w:ascii="Palatino Linotype" w:hAnsi="Palatino Linotype" w:cs="Times New Roman"/>
          <w:sz w:val="24"/>
          <w:szCs w:val="24"/>
        </w:rPr>
        <w:t>Γεωργόπουλο</w:t>
      </w:r>
      <w:r>
        <w:rPr>
          <w:rFonts w:ascii="Palatino Linotype" w:hAnsi="Palatino Linotype" w:cs="Times New Roman"/>
          <w:sz w:val="24"/>
          <w:szCs w:val="24"/>
        </w:rPr>
        <w:t>ς Ν.</w:t>
      </w:r>
      <w:r w:rsidRPr="00BC6E46">
        <w:rPr>
          <w:rFonts w:ascii="Palatino Linotype" w:hAnsi="Palatino Linotype" w:cs="Times New Roman"/>
          <w:sz w:val="24"/>
          <w:szCs w:val="24"/>
        </w:rPr>
        <w:t xml:space="preserve">, </w:t>
      </w:r>
      <w:r w:rsidRPr="00BC6E46">
        <w:rPr>
          <w:rFonts w:ascii="Palatino Linotype" w:hAnsi="Palatino Linotype" w:cs="Times New Roman"/>
          <w:i/>
          <w:iCs/>
          <w:sz w:val="24"/>
          <w:szCs w:val="24"/>
        </w:rPr>
        <w:t>Ηθική της Οικολογικής Συνείδησης</w:t>
      </w:r>
      <w:r w:rsidRPr="00BC6E46">
        <w:rPr>
          <w:rFonts w:ascii="Palatino Linotype" w:hAnsi="Palatino Linotype" w:cs="Times New Roman"/>
          <w:sz w:val="24"/>
          <w:szCs w:val="24"/>
        </w:rPr>
        <w:t>, (Αθήνα: εκδ. Θυμέλη, 1995).</w:t>
      </w:r>
    </w:p>
    <w:p w14:paraId="7F90C774"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Γιαγκάζογλου</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Στ</w:t>
      </w:r>
      <w:proofErr w:type="spellEnd"/>
      <w:r>
        <w:rPr>
          <w:rFonts w:ascii="Palatino Linotype" w:hAnsi="Palatino Linotype" w:cs="Times New Roman"/>
          <w:sz w:val="24"/>
          <w:szCs w:val="24"/>
        </w:rPr>
        <w:t>.</w:t>
      </w:r>
      <w:r w:rsidRPr="00BC6E46">
        <w:rPr>
          <w:rFonts w:ascii="Palatino Linotype" w:hAnsi="Palatino Linotype" w:cs="Times New Roman"/>
          <w:sz w:val="24"/>
          <w:szCs w:val="24"/>
        </w:rPr>
        <w:t xml:space="preserve">, «Ο Κόσμος και ο άνθρωπος. </w:t>
      </w:r>
      <w:proofErr w:type="spellStart"/>
      <w:r w:rsidRPr="00BC6E46">
        <w:rPr>
          <w:rFonts w:ascii="Palatino Linotype" w:hAnsi="Palatino Linotype" w:cs="Times New Roman"/>
          <w:sz w:val="24"/>
          <w:szCs w:val="24"/>
        </w:rPr>
        <w:t>Μετα</w:t>
      </w:r>
      <w:proofErr w:type="spellEnd"/>
      <w:r w:rsidRPr="00BC6E46">
        <w:rPr>
          <w:rFonts w:ascii="Palatino Linotype" w:hAnsi="Palatino Linotype" w:cs="Times New Roman"/>
          <w:sz w:val="24"/>
          <w:szCs w:val="24"/>
        </w:rPr>
        <w:t xml:space="preserve">-οικολογικές πτυχές στη θεολογία του αγίου Γρηγορίου Παλαμά», </w:t>
      </w:r>
      <w:r w:rsidRPr="00BC6E46">
        <w:rPr>
          <w:rFonts w:ascii="Palatino Linotype" w:hAnsi="Palatino Linotype" w:cs="Times New Roman"/>
          <w:i/>
          <w:iCs/>
          <w:sz w:val="24"/>
          <w:szCs w:val="24"/>
        </w:rPr>
        <w:t>Σύναξη</w:t>
      </w:r>
      <w:r w:rsidRPr="00BC6E46">
        <w:rPr>
          <w:rFonts w:ascii="Palatino Linotype" w:hAnsi="Palatino Linotype" w:cs="Times New Roman"/>
          <w:sz w:val="24"/>
          <w:szCs w:val="24"/>
        </w:rPr>
        <w:t xml:space="preserve"> 53(1995).</w:t>
      </w:r>
    </w:p>
    <w:p w14:paraId="7040B4C2"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Γιανναρά</w:t>
      </w:r>
      <w:r>
        <w:rPr>
          <w:rFonts w:ascii="Palatino Linotype" w:hAnsi="Palatino Linotype" w:cs="Times New Roman"/>
          <w:sz w:val="24"/>
          <w:szCs w:val="24"/>
        </w:rPr>
        <w:t>ς</w:t>
      </w:r>
      <w:proofErr w:type="spellEnd"/>
      <w:r>
        <w:rPr>
          <w:rFonts w:ascii="Palatino Linotype" w:hAnsi="Palatino Linotype" w:cs="Times New Roman"/>
          <w:sz w:val="24"/>
          <w:szCs w:val="24"/>
        </w:rPr>
        <w:t xml:space="preserve"> Χ.</w:t>
      </w:r>
      <w:r w:rsidRPr="00BC6E46">
        <w:rPr>
          <w:rFonts w:ascii="Palatino Linotype" w:hAnsi="Palatino Linotype" w:cs="Times New Roman"/>
          <w:sz w:val="24"/>
          <w:szCs w:val="24"/>
        </w:rPr>
        <w:t xml:space="preserve">, </w:t>
      </w:r>
      <w:r w:rsidRPr="00BC6E46">
        <w:rPr>
          <w:rFonts w:ascii="Palatino Linotype" w:hAnsi="Palatino Linotype" w:cs="Times New Roman"/>
          <w:i/>
          <w:iCs/>
          <w:sz w:val="24"/>
          <w:szCs w:val="24"/>
        </w:rPr>
        <w:t>Αλφαβητάρι της πίστης</w:t>
      </w:r>
      <w:r w:rsidRPr="00BC6E46">
        <w:rPr>
          <w:rFonts w:ascii="Palatino Linotype" w:hAnsi="Palatino Linotype" w:cs="Times New Roman"/>
          <w:sz w:val="24"/>
          <w:szCs w:val="24"/>
        </w:rPr>
        <w:t>, (Αθήνα: εκδ. Δόμος, 1999).</w:t>
      </w:r>
    </w:p>
    <w:p w14:paraId="7D636DFC" w14:textId="77777777" w:rsidR="001A6A6E" w:rsidRPr="00BC6E46" w:rsidRDefault="001A6A6E" w:rsidP="001A6A6E">
      <w:pPr>
        <w:pStyle w:val="a3"/>
        <w:ind w:left="1985" w:hanging="1418"/>
        <w:rPr>
          <w:rFonts w:ascii="Palatino Linotype" w:hAnsi="Palatino Linotype" w:cs="Arial"/>
          <w:i/>
          <w:iCs/>
          <w:sz w:val="24"/>
          <w:szCs w:val="24"/>
          <w:shd w:val="clear" w:color="auto" w:fill="FFFFFF"/>
        </w:rPr>
      </w:pPr>
      <w:proofErr w:type="spellStart"/>
      <w:r w:rsidRPr="00BC6E46">
        <w:rPr>
          <w:rFonts w:ascii="Palatino Linotype" w:eastAsia="Times New Roman" w:hAnsi="Palatino Linotype" w:cs="Times New Roman"/>
          <w:sz w:val="24"/>
          <w:szCs w:val="24"/>
          <w:lang w:eastAsia="el-GR"/>
        </w:rPr>
        <w:t>Γιούλτση</w:t>
      </w:r>
      <w:r>
        <w:rPr>
          <w:rFonts w:ascii="Palatino Linotype" w:eastAsia="Times New Roman" w:hAnsi="Palatino Linotype" w:cs="Times New Roman"/>
          <w:sz w:val="24"/>
          <w:szCs w:val="24"/>
          <w:lang w:eastAsia="el-GR"/>
        </w:rPr>
        <w:t>ς</w:t>
      </w:r>
      <w:proofErr w:type="spellEnd"/>
      <w:r>
        <w:rPr>
          <w:rFonts w:ascii="Palatino Linotype" w:eastAsia="Times New Roman" w:hAnsi="Palatino Linotype" w:cs="Times New Roman"/>
          <w:sz w:val="24"/>
          <w:szCs w:val="24"/>
          <w:lang w:eastAsia="el-GR"/>
        </w:rPr>
        <w:t xml:space="preserve"> Β.</w:t>
      </w:r>
      <w:r w:rsidRPr="00BC6E46">
        <w:rPr>
          <w:rFonts w:ascii="Palatino Linotype" w:eastAsia="Times New Roman" w:hAnsi="Palatino Linotype" w:cs="Times New Roman"/>
          <w:sz w:val="24"/>
          <w:szCs w:val="24"/>
          <w:lang w:eastAsia="el-GR"/>
        </w:rPr>
        <w:t xml:space="preserve">, «Δημιουργία και οικολογικό πρόβλημα στην Ορθόδοξη Θεολογία», στο </w:t>
      </w:r>
      <w:r w:rsidRPr="00BC6E46">
        <w:rPr>
          <w:rFonts w:ascii="Palatino Linotype" w:eastAsia="Times New Roman" w:hAnsi="Palatino Linotype" w:cs="Times New Roman"/>
          <w:i/>
          <w:iCs/>
          <w:sz w:val="24"/>
          <w:szCs w:val="24"/>
          <w:lang w:eastAsia="el-GR"/>
        </w:rPr>
        <w:t>Άνθρωπος και Περιβάλλον</w:t>
      </w:r>
      <w:r w:rsidRPr="00BC6E46">
        <w:rPr>
          <w:rFonts w:ascii="Palatino Linotype" w:eastAsia="Times New Roman" w:hAnsi="Palatino Linotype" w:cs="Times New Roman"/>
          <w:sz w:val="24"/>
          <w:szCs w:val="24"/>
          <w:lang w:eastAsia="el-GR"/>
        </w:rPr>
        <w:t>, (Πάφος: 1994</w:t>
      </w:r>
      <w:r>
        <w:rPr>
          <w:rFonts w:ascii="Palatino Linotype" w:eastAsia="Times New Roman" w:hAnsi="Palatino Linotype" w:cs="Times New Roman"/>
          <w:sz w:val="24"/>
          <w:szCs w:val="24"/>
          <w:lang w:eastAsia="el-GR"/>
        </w:rPr>
        <w:t>).</w:t>
      </w:r>
      <w:r w:rsidRPr="00BC6E46">
        <w:rPr>
          <w:rFonts w:ascii="Palatino Linotype" w:eastAsia="Times New Roman" w:hAnsi="Palatino Linotype" w:cs="Times New Roman"/>
          <w:sz w:val="24"/>
          <w:szCs w:val="24"/>
          <w:lang w:eastAsia="el-GR"/>
        </w:rPr>
        <w:t xml:space="preserve"> </w:t>
      </w:r>
    </w:p>
    <w:p w14:paraId="6A7F51F5"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r w:rsidRPr="00BC6E46">
        <w:rPr>
          <w:rFonts w:ascii="Palatino Linotype" w:hAnsi="Palatino Linotype" w:cs="Times New Roman"/>
          <w:sz w:val="24"/>
          <w:szCs w:val="24"/>
        </w:rPr>
        <w:t>Γρηγ</w:t>
      </w:r>
      <w:r>
        <w:rPr>
          <w:rFonts w:ascii="Palatino Linotype" w:hAnsi="Palatino Linotype" w:cs="Times New Roman"/>
          <w:sz w:val="24"/>
          <w:szCs w:val="24"/>
        </w:rPr>
        <w:t>ό</w:t>
      </w:r>
      <w:r w:rsidRPr="00BC6E46">
        <w:rPr>
          <w:rFonts w:ascii="Palatino Linotype" w:hAnsi="Palatino Linotype" w:cs="Times New Roman"/>
          <w:sz w:val="24"/>
          <w:szCs w:val="24"/>
        </w:rPr>
        <w:t>ρ</w:t>
      </w:r>
      <w:r>
        <w:rPr>
          <w:rFonts w:ascii="Palatino Linotype" w:hAnsi="Palatino Linotype" w:cs="Times New Roman"/>
          <w:sz w:val="24"/>
          <w:szCs w:val="24"/>
        </w:rPr>
        <w:t>ιος</w:t>
      </w:r>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ιερομ</w:t>
      </w:r>
      <w:proofErr w:type="spellEnd"/>
      <w:r w:rsidRPr="00BC6E46">
        <w:rPr>
          <w:rFonts w:ascii="Palatino Linotype" w:hAnsi="Palatino Linotype" w:cs="Times New Roman"/>
          <w:sz w:val="24"/>
          <w:szCs w:val="24"/>
        </w:rPr>
        <w:t xml:space="preserve">.), «Ο κόσμος, τόπος λειτουργικός», </w:t>
      </w:r>
      <w:r w:rsidRPr="00BC6E46">
        <w:rPr>
          <w:rFonts w:ascii="Palatino Linotype" w:hAnsi="Palatino Linotype" w:cs="Times New Roman"/>
          <w:i/>
          <w:iCs/>
          <w:sz w:val="24"/>
          <w:szCs w:val="24"/>
        </w:rPr>
        <w:t xml:space="preserve">Σύναξη </w:t>
      </w:r>
      <w:r w:rsidRPr="00BC6E46">
        <w:rPr>
          <w:rFonts w:ascii="Palatino Linotype" w:hAnsi="Palatino Linotype" w:cs="Times New Roman"/>
          <w:sz w:val="24"/>
          <w:szCs w:val="24"/>
        </w:rPr>
        <w:t>90 (2004).</w:t>
      </w:r>
    </w:p>
    <w:p w14:paraId="3178161F" w14:textId="77777777" w:rsidR="001A6A6E" w:rsidRPr="00BC6E46" w:rsidRDefault="001A6A6E" w:rsidP="001A6A6E">
      <w:pPr>
        <w:pStyle w:val="a3"/>
        <w:ind w:left="1985" w:hanging="1418"/>
        <w:rPr>
          <w:rFonts w:ascii="Palatino Linotype" w:hAnsi="Palatino Linotype"/>
          <w:sz w:val="24"/>
          <w:szCs w:val="24"/>
        </w:rPr>
      </w:pPr>
      <w:r w:rsidRPr="00BC6E46">
        <w:rPr>
          <w:rFonts w:ascii="Palatino Linotype" w:hAnsi="Palatino Linotype"/>
          <w:sz w:val="24"/>
          <w:szCs w:val="24"/>
        </w:rPr>
        <w:t>Δεσπότη</w:t>
      </w:r>
      <w:r>
        <w:rPr>
          <w:rFonts w:ascii="Palatino Linotype" w:hAnsi="Palatino Linotype"/>
          <w:sz w:val="24"/>
          <w:szCs w:val="24"/>
        </w:rPr>
        <w:t>ς Σ.</w:t>
      </w:r>
      <w:r w:rsidRPr="00BC6E46">
        <w:rPr>
          <w:rFonts w:ascii="Palatino Linotype" w:hAnsi="Palatino Linotype"/>
          <w:sz w:val="24"/>
          <w:szCs w:val="24"/>
        </w:rPr>
        <w:t xml:space="preserve">, </w:t>
      </w:r>
      <w:proofErr w:type="spellStart"/>
      <w:r w:rsidRPr="00BC6E46">
        <w:rPr>
          <w:rFonts w:ascii="Palatino Linotype" w:hAnsi="Palatino Linotype"/>
          <w:i/>
          <w:iCs/>
          <w:sz w:val="24"/>
          <w:szCs w:val="24"/>
        </w:rPr>
        <w:t>Παύλειες</w:t>
      </w:r>
      <w:proofErr w:type="spellEnd"/>
      <w:r w:rsidRPr="00BC6E46">
        <w:rPr>
          <w:rFonts w:ascii="Palatino Linotype" w:hAnsi="Palatino Linotype"/>
          <w:i/>
          <w:iCs/>
          <w:sz w:val="24"/>
          <w:szCs w:val="24"/>
        </w:rPr>
        <w:t xml:space="preserve"> Μελέτες: Στα «ίχνη» του αποστόλου των εθνών</w:t>
      </w:r>
      <w:r w:rsidRPr="00BC6E46">
        <w:rPr>
          <w:rFonts w:ascii="Palatino Linotype" w:hAnsi="Palatino Linotype"/>
          <w:sz w:val="24"/>
          <w:szCs w:val="24"/>
        </w:rPr>
        <w:t xml:space="preserve">, (Αθήνα: εκδ. </w:t>
      </w:r>
      <w:proofErr w:type="spellStart"/>
      <w:r w:rsidRPr="00BC6E46">
        <w:rPr>
          <w:rFonts w:ascii="Palatino Linotype" w:hAnsi="Palatino Linotype"/>
          <w:sz w:val="24"/>
          <w:szCs w:val="24"/>
          <w:lang w:val="en-US"/>
        </w:rPr>
        <w:t>Trementum</w:t>
      </w:r>
      <w:proofErr w:type="spellEnd"/>
      <w:r w:rsidRPr="00BC6E46">
        <w:rPr>
          <w:rFonts w:ascii="Palatino Linotype" w:hAnsi="Palatino Linotype"/>
          <w:sz w:val="24"/>
          <w:szCs w:val="24"/>
        </w:rPr>
        <w:t>, 2014).</w:t>
      </w:r>
    </w:p>
    <w:p w14:paraId="66F56F3D" w14:textId="77777777" w:rsidR="001A6A6E" w:rsidRPr="00BC6E46" w:rsidRDefault="001A6A6E" w:rsidP="001A6A6E">
      <w:pPr>
        <w:pStyle w:val="a3"/>
        <w:ind w:left="1985" w:hanging="1418"/>
        <w:rPr>
          <w:rFonts w:ascii="Palatino Linotype" w:hAnsi="Palatino Linotype"/>
          <w:sz w:val="24"/>
          <w:szCs w:val="24"/>
        </w:rPr>
      </w:pPr>
      <w:r w:rsidRPr="00BC6E46">
        <w:rPr>
          <w:rFonts w:ascii="Palatino Linotype" w:hAnsi="Palatino Linotype"/>
          <w:sz w:val="24"/>
          <w:szCs w:val="24"/>
          <w:lang w:val="en-US"/>
        </w:rPr>
        <w:t>Diels</w:t>
      </w:r>
      <w:r>
        <w:rPr>
          <w:rFonts w:ascii="Palatino Linotype" w:hAnsi="Palatino Linotype"/>
          <w:sz w:val="24"/>
          <w:szCs w:val="24"/>
        </w:rPr>
        <w:t xml:space="preserve"> </w:t>
      </w:r>
      <w:r>
        <w:rPr>
          <w:rFonts w:ascii="Palatino Linotype" w:hAnsi="Palatino Linotype"/>
          <w:sz w:val="24"/>
          <w:szCs w:val="24"/>
          <w:lang w:val="en-US"/>
        </w:rPr>
        <w:t>H</w:t>
      </w:r>
      <w:r w:rsidRPr="00BC6E46">
        <w:rPr>
          <w:rFonts w:ascii="Palatino Linotype" w:hAnsi="Palatino Linotype"/>
          <w:sz w:val="24"/>
          <w:szCs w:val="24"/>
        </w:rPr>
        <w:t xml:space="preserve">. και </w:t>
      </w:r>
      <w:r w:rsidRPr="00BC6E46">
        <w:rPr>
          <w:rFonts w:ascii="Palatino Linotype" w:hAnsi="Palatino Linotype"/>
          <w:sz w:val="24"/>
          <w:szCs w:val="24"/>
          <w:lang w:val="en-US"/>
        </w:rPr>
        <w:t>Kranz</w:t>
      </w:r>
      <w:r w:rsidRPr="00BC6E46">
        <w:rPr>
          <w:rFonts w:ascii="Palatino Linotype" w:hAnsi="Palatino Linotype"/>
          <w:sz w:val="24"/>
          <w:szCs w:val="24"/>
        </w:rPr>
        <w:t xml:space="preserve"> </w:t>
      </w:r>
      <w:r>
        <w:rPr>
          <w:rFonts w:ascii="Palatino Linotype" w:hAnsi="Palatino Linotype"/>
          <w:sz w:val="24"/>
          <w:szCs w:val="24"/>
          <w:lang w:val="en-US"/>
        </w:rPr>
        <w:t>W</w:t>
      </w:r>
      <w:r w:rsidRPr="00BC6E46">
        <w:rPr>
          <w:rFonts w:ascii="Palatino Linotype" w:hAnsi="Palatino Linotype"/>
          <w:sz w:val="24"/>
          <w:szCs w:val="24"/>
        </w:rPr>
        <w:t xml:space="preserve">., </w:t>
      </w:r>
      <w:r w:rsidRPr="00BC6E46">
        <w:rPr>
          <w:rFonts w:ascii="Palatino Linotype" w:hAnsi="Palatino Linotype"/>
          <w:i/>
          <w:iCs/>
          <w:sz w:val="24"/>
          <w:szCs w:val="24"/>
        </w:rPr>
        <w:t xml:space="preserve">Οι Προσωκρατικοί, οι μαρτυρίες και τα αποσπάσματα, </w:t>
      </w:r>
      <w:proofErr w:type="spellStart"/>
      <w:r w:rsidRPr="00BC6E46">
        <w:rPr>
          <w:rFonts w:ascii="Palatino Linotype" w:hAnsi="Palatino Linotype"/>
          <w:i/>
          <w:iCs/>
          <w:sz w:val="24"/>
          <w:szCs w:val="24"/>
        </w:rPr>
        <w:t>τομ</w:t>
      </w:r>
      <w:proofErr w:type="spellEnd"/>
      <w:r w:rsidRPr="00BC6E46">
        <w:rPr>
          <w:rFonts w:ascii="Palatino Linotype" w:hAnsi="Palatino Linotype"/>
          <w:i/>
          <w:iCs/>
          <w:sz w:val="24"/>
          <w:szCs w:val="24"/>
        </w:rPr>
        <w:t>. Α΄ και Β΄</w:t>
      </w:r>
      <w:r w:rsidRPr="00BC6E46">
        <w:rPr>
          <w:rFonts w:ascii="Palatino Linotype" w:hAnsi="Palatino Linotype"/>
          <w:sz w:val="24"/>
          <w:szCs w:val="24"/>
        </w:rPr>
        <w:t xml:space="preserve">, </w:t>
      </w:r>
      <w:proofErr w:type="spellStart"/>
      <w:r w:rsidRPr="00BC6E46">
        <w:rPr>
          <w:rFonts w:ascii="Palatino Linotype" w:hAnsi="Palatino Linotype"/>
          <w:sz w:val="24"/>
          <w:szCs w:val="24"/>
        </w:rPr>
        <w:t>μτφρ</w:t>
      </w:r>
      <w:proofErr w:type="spellEnd"/>
      <w:r w:rsidRPr="00BC6E46">
        <w:rPr>
          <w:rFonts w:ascii="Palatino Linotype" w:hAnsi="Palatino Linotype"/>
          <w:sz w:val="24"/>
          <w:szCs w:val="24"/>
        </w:rPr>
        <w:t>. Β. Κύρκος, (Αθήνα: εκδ. Παπαδήμα, 2007).</w:t>
      </w:r>
    </w:p>
    <w:p w14:paraId="70B9580A" w14:textId="77777777" w:rsidR="001A6A6E" w:rsidRPr="00BC6E46" w:rsidRDefault="001A6A6E" w:rsidP="001A6A6E">
      <w:pPr>
        <w:pStyle w:val="a3"/>
        <w:spacing w:line="276" w:lineRule="auto"/>
        <w:ind w:left="1985" w:hanging="1418"/>
        <w:rPr>
          <w:rFonts w:ascii="Palatino Linotype" w:hAnsi="Palatino Linotype"/>
          <w:sz w:val="24"/>
          <w:szCs w:val="24"/>
        </w:rPr>
      </w:pPr>
      <w:r w:rsidRPr="00BC6E46">
        <w:rPr>
          <w:rFonts w:ascii="Palatino Linotype" w:hAnsi="Palatino Linotype"/>
          <w:sz w:val="24"/>
          <w:szCs w:val="24"/>
        </w:rPr>
        <w:t>Ζάχου</w:t>
      </w:r>
      <w:r>
        <w:rPr>
          <w:rFonts w:ascii="Palatino Linotype" w:hAnsi="Palatino Linotype"/>
          <w:sz w:val="24"/>
          <w:szCs w:val="24"/>
        </w:rPr>
        <w:t xml:space="preserve"> Ι.</w:t>
      </w:r>
      <w:r w:rsidRPr="00BC6E46">
        <w:rPr>
          <w:rFonts w:ascii="Palatino Linotype" w:hAnsi="Palatino Linotype"/>
          <w:sz w:val="24"/>
          <w:szCs w:val="24"/>
        </w:rPr>
        <w:t xml:space="preserve">, </w:t>
      </w:r>
      <w:r w:rsidRPr="00BC6E46">
        <w:rPr>
          <w:rFonts w:ascii="Palatino Linotype" w:hAnsi="Palatino Linotype"/>
          <w:i/>
          <w:iCs/>
          <w:sz w:val="24"/>
          <w:szCs w:val="24"/>
        </w:rPr>
        <w:t xml:space="preserve">Η Χαμένη Οικειότητα: η Οικολογική Κρίση υπό το φως του Αγίου Μαξίμου του Ομολογητή, </w:t>
      </w:r>
      <w:r w:rsidRPr="00BC6E46">
        <w:rPr>
          <w:rFonts w:ascii="Palatino Linotype" w:hAnsi="Palatino Linotype"/>
          <w:sz w:val="24"/>
          <w:szCs w:val="24"/>
        </w:rPr>
        <w:t xml:space="preserve">(Λάρισα: εκδ. </w:t>
      </w:r>
      <w:proofErr w:type="spellStart"/>
      <w:r w:rsidRPr="00BC6E46">
        <w:rPr>
          <w:rFonts w:ascii="Palatino Linotype" w:hAnsi="Palatino Linotype"/>
          <w:sz w:val="24"/>
          <w:szCs w:val="24"/>
        </w:rPr>
        <w:t>Έλλα</w:t>
      </w:r>
      <w:proofErr w:type="spellEnd"/>
      <w:r w:rsidRPr="00BC6E46">
        <w:rPr>
          <w:rFonts w:ascii="Palatino Linotype" w:hAnsi="Palatino Linotype"/>
          <w:sz w:val="24"/>
          <w:szCs w:val="24"/>
        </w:rPr>
        <w:t>, 1998).</w:t>
      </w:r>
    </w:p>
    <w:p w14:paraId="11737285" w14:textId="77777777" w:rsidR="001A6A6E" w:rsidRPr="00BC6E46" w:rsidRDefault="001A6A6E" w:rsidP="001A6A6E">
      <w:pPr>
        <w:pStyle w:val="a3"/>
        <w:ind w:left="1985" w:hanging="1418"/>
        <w:rPr>
          <w:rFonts w:ascii="Palatino Linotype" w:hAnsi="Palatino Linotype"/>
          <w:sz w:val="24"/>
          <w:szCs w:val="24"/>
        </w:rPr>
      </w:pPr>
      <w:proofErr w:type="spellStart"/>
      <w:r w:rsidRPr="00BC6E46">
        <w:rPr>
          <w:rFonts w:ascii="Palatino Linotype" w:hAnsi="Palatino Linotype"/>
          <w:sz w:val="24"/>
          <w:szCs w:val="24"/>
        </w:rPr>
        <w:t>Zeller</w:t>
      </w:r>
      <w:proofErr w:type="spellEnd"/>
      <w:r w:rsidRPr="00BC6E46">
        <w:rPr>
          <w:rFonts w:ascii="Palatino Linotype" w:hAnsi="Palatino Linotype"/>
          <w:sz w:val="24"/>
          <w:szCs w:val="24"/>
        </w:rPr>
        <w:t xml:space="preserve"> </w:t>
      </w:r>
      <w:r>
        <w:rPr>
          <w:rFonts w:ascii="Palatino Linotype" w:hAnsi="Palatino Linotype"/>
          <w:sz w:val="24"/>
          <w:szCs w:val="24"/>
          <w:lang w:val="en-US"/>
        </w:rPr>
        <w:t>Ed</w:t>
      </w:r>
      <w:r w:rsidRPr="00BC6E46">
        <w:rPr>
          <w:rFonts w:ascii="Palatino Linotype" w:hAnsi="Palatino Linotype"/>
          <w:sz w:val="24"/>
          <w:szCs w:val="24"/>
        </w:rPr>
        <w:t xml:space="preserve">. και </w:t>
      </w:r>
      <w:r w:rsidRPr="00BC6E46">
        <w:rPr>
          <w:rFonts w:ascii="Palatino Linotype" w:hAnsi="Palatino Linotype"/>
          <w:sz w:val="24"/>
          <w:szCs w:val="24"/>
          <w:lang w:val="en-US"/>
        </w:rPr>
        <w:t>Nestle</w:t>
      </w:r>
      <w:r w:rsidRPr="00BC6E46">
        <w:rPr>
          <w:rFonts w:ascii="Palatino Linotype" w:hAnsi="Palatino Linotype"/>
          <w:sz w:val="24"/>
          <w:szCs w:val="24"/>
        </w:rPr>
        <w:t xml:space="preserve"> </w:t>
      </w:r>
      <w:r>
        <w:rPr>
          <w:rFonts w:ascii="Palatino Linotype" w:hAnsi="Palatino Linotype"/>
          <w:sz w:val="24"/>
          <w:szCs w:val="24"/>
          <w:lang w:val="en-US"/>
        </w:rPr>
        <w:t>W</w:t>
      </w:r>
      <w:r w:rsidRPr="00BC6E46">
        <w:rPr>
          <w:rFonts w:ascii="Palatino Linotype" w:hAnsi="Palatino Linotype"/>
          <w:sz w:val="24"/>
          <w:szCs w:val="24"/>
        </w:rPr>
        <w:t xml:space="preserve">.: </w:t>
      </w:r>
      <w:proofErr w:type="spellStart"/>
      <w:r w:rsidRPr="00BC6E46">
        <w:rPr>
          <w:rFonts w:ascii="Palatino Linotype" w:hAnsi="Palatino Linotype"/>
          <w:i/>
          <w:iCs/>
          <w:sz w:val="24"/>
          <w:szCs w:val="24"/>
        </w:rPr>
        <w:t>Iστορία</w:t>
      </w:r>
      <w:proofErr w:type="spellEnd"/>
      <w:r w:rsidRPr="00BC6E46">
        <w:rPr>
          <w:rFonts w:ascii="Palatino Linotype" w:hAnsi="Palatino Linotype"/>
          <w:i/>
          <w:iCs/>
          <w:sz w:val="24"/>
          <w:szCs w:val="24"/>
        </w:rPr>
        <w:t xml:space="preserve"> της </w:t>
      </w:r>
      <w:proofErr w:type="spellStart"/>
      <w:r w:rsidRPr="00BC6E46">
        <w:rPr>
          <w:rFonts w:ascii="Palatino Linotype" w:hAnsi="Palatino Linotype"/>
          <w:i/>
          <w:iCs/>
          <w:sz w:val="24"/>
          <w:szCs w:val="24"/>
        </w:rPr>
        <w:t>Eλληνικής</w:t>
      </w:r>
      <w:proofErr w:type="spellEnd"/>
      <w:r w:rsidRPr="00BC6E46">
        <w:rPr>
          <w:rFonts w:ascii="Palatino Linotype" w:hAnsi="Palatino Linotype"/>
          <w:i/>
          <w:iCs/>
          <w:sz w:val="24"/>
          <w:szCs w:val="24"/>
        </w:rPr>
        <w:t xml:space="preserve"> Φιλοσοφίας</w:t>
      </w:r>
      <w:r w:rsidRPr="00BC6E46">
        <w:rPr>
          <w:rFonts w:ascii="Palatino Linotype" w:hAnsi="Palatino Linotype"/>
          <w:sz w:val="24"/>
          <w:szCs w:val="24"/>
        </w:rPr>
        <w:t xml:space="preserve">, </w:t>
      </w:r>
      <w:proofErr w:type="spellStart"/>
      <w:r w:rsidRPr="00BC6E46">
        <w:rPr>
          <w:rFonts w:ascii="Palatino Linotype" w:hAnsi="Palatino Linotype"/>
          <w:sz w:val="24"/>
          <w:szCs w:val="24"/>
        </w:rPr>
        <w:t>μτφρ</w:t>
      </w:r>
      <w:proofErr w:type="spellEnd"/>
      <w:r w:rsidRPr="00BC6E46">
        <w:rPr>
          <w:rFonts w:ascii="Palatino Linotype" w:hAnsi="Palatino Linotype"/>
          <w:sz w:val="24"/>
          <w:szCs w:val="24"/>
        </w:rPr>
        <w:t>. Χ. Θεοδωρίδη, (Θεσσαλονίκη: εκδ. Εστία, 2008).</w:t>
      </w:r>
    </w:p>
    <w:p w14:paraId="14FD0799" w14:textId="77777777" w:rsidR="001A6A6E" w:rsidRPr="00BC6E46" w:rsidRDefault="001A6A6E" w:rsidP="001A6A6E">
      <w:pPr>
        <w:pStyle w:val="a3"/>
        <w:spacing w:line="276" w:lineRule="auto"/>
        <w:ind w:left="1985" w:hanging="1418"/>
        <w:rPr>
          <w:rFonts w:ascii="Palatino Linotype" w:hAnsi="Palatino Linotype"/>
          <w:sz w:val="24"/>
          <w:szCs w:val="24"/>
        </w:rPr>
      </w:pPr>
      <w:proofErr w:type="spellStart"/>
      <w:r w:rsidRPr="00BC6E46">
        <w:rPr>
          <w:rFonts w:ascii="Palatino Linotype" w:hAnsi="Palatino Linotype"/>
          <w:sz w:val="24"/>
          <w:szCs w:val="24"/>
        </w:rPr>
        <w:t>Ζηζιούλας</w:t>
      </w:r>
      <w:proofErr w:type="spellEnd"/>
      <w:r>
        <w:rPr>
          <w:rFonts w:ascii="Palatino Linotype" w:hAnsi="Palatino Linotype"/>
          <w:sz w:val="24"/>
          <w:szCs w:val="24"/>
        </w:rPr>
        <w:t xml:space="preserve"> </w:t>
      </w:r>
      <w:proofErr w:type="spellStart"/>
      <w:r>
        <w:rPr>
          <w:rFonts w:ascii="Palatino Linotype" w:hAnsi="Palatino Linotype"/>
          <w:sz w:val="24"/>
          <w:szCs w:val="24"/>
        </w:rPr>
        <w:t>Ιω</w:t>
      </w:r>
      <w:proofErr w:type="spellEnd"/>
      <w:r>
        <w:rPr>
          <w:rFonts w:ascii="Palatino Linotype" w:hAnsi="Palatino Linotype"/>
          <w:sz w:val="24"/>
          <w:szCs w:val="24"/>
        </w:rPr>
        <w:t>.</w:t>
      </w:r>
      <w:r w:rsidRPr="00BC6E46">
        <w:rPr>
          <w:rFonts w:ascii="Palatino Linotype" w:hAnsi="Palatino Linotype"/>
          <w:sz w:val="24"/>
          <w:szCs w:val="24"/>
        </w:rPr>
        <w:t xml:space="preserve"> (</w:t>
      </w:r>
      <w:proofErr w:type="spellStart"/>
      <w:r w:rsidRPr="00BC6E46">
        <w:rPr>
          <w:rFonts w:ascii="Palatino Linotype" w:hAnsi="Palatino Linotype"/>
          <w:sz w:val="24"/>
          <w:szCs w:val="24"/>
        </w:rPr>
        <w:t>μητρ</w:t>
      </w:r>
      <w:proofErr w:type="spellEnd"/>
      <w:r w:rsidRPr="00BC6E46">
        <w:rPr>
          <w:rFonts w:ascii="Palatino Linotype" w:hAnsi="Palatino Linotype"/>
          <w:sz w:val="24"/>
          <w:szCs w:val="24"/>
        </w:rPr>
        <w:t xml:space="preserve">. Περγάμου), «Η Ορθοδοξία και το πρόβλημα της προστασίας του φυσικού περιβάλλοντος», στο </w:t>
      </w:r>
      <w:r w:rsidRPr="00BC6E46">
        <w:rPr>
          <w:rFonts w:ascii="Palatino Linotype" w:hAnsi="Palatino Linotype"/>
          <w:i/>
          <w:iCs/>
          <w:sz w:val="24"/>
          <w:szCs w:val="24"/>
        </w:rPr>
        <w:t>Ορθοδοξία και φυσικό περιβάλλον</w:t>
      </w:r>
      <w:r w:rsidRPr="00BC6E46">
        <w:rPr>
          <w:rFonts w:ascii="Palatino Linotype" w:hAnsi="Palatino Linotype"/>
          <w:sz w:val="24"/>
          <w:szCs w:val="24"/>
        </w:rPr>
        <w:t xml:space="preserve">, (Θεσσαλονίκη: 3-4 Απριλίου 1997). </w:t>
      </w:r>
    </w:p>
    <w:p w14:paraId="4A1943A9" w14:textId="77777777" w:rsidR="001A6A6E" w:rsidRPr="00BC6E46" w:rsidRDefault="001A6A6E" w:rsidP="001A6A6E">
      <w:pPr>
        <w:pStyle w:val="a3"/>
        <w:spacing w:line="276" w:lineRule="auto"/>
        <w:ind w:left="1985" w:hanging="1418"/>
        <w:rPr>
          <w:rFonts w:ascii="Palatino Linotype" w:hAnsi="Palatino Linotype"/>
          <w:sz w:val="24"/>
          <w:szCs w:val="24"/>
        </w:rPr>
      </w:pPr>
      <w:r w:rsidRPr="00BC6E46">
        <w:rPr>
          <w:rFonts w:ascii="Palatino Linotype" w:hAnsi="Palatino Linotype"/>
          <w:sz w:val="24"/>
          <w:szCs w:val="24"/>
        </w:rPr>
        <w:t>Ζήση</w:t>
      </w:r>
      <w:r>
        <w:rPr>
          <w:rFonts w:ascii="Palatino Linotype" w:hAnsi="Palatino Linotype"/>
          <w:sz w:val="24"/>
          <w:szCs w:val="24"/>
        </w:rPr>
        <w:t>ς Θ</w:t>
      </w:r>
      <w:r w:rsidRPr="00BC6E46">
        <w:rPr>
          <w:rFonts w:ascii="Palatino Linotype" w:hAnsi="Palatino Linotype"/>
          <w:sz w:val="24"/>
          <w:szCs w:val="24"/>
        </w:rPr>
        <w:t xml:space="preserve">, </w:t>
      </w:r>
      <w:r w:rsidRPr="00BC6E46">
        <w:rPr>
          <w:rFonts w:ascii="Palatino Linotype" w:hAnsi="Palatino Linotype"/>
          <w:i/>
          <w:iCs/>
          <w:sz w:val="24"/>
          <w:szCs w:val="24"/>
        </w:rPr>
        <w:t>Ορθοδοξία και Οικολογία,</w:t>
      </w:r>
      <w:r w:rsidRPr="00BC6E46">
        <w:rPr>
          <w:rFonts w:ascii="Palatino Linotype" w:hAnsi="Palatino Linotype"/>
          <w:sz w:val="24"/>
          <w:szCs w:val="24"/>
        </w:rPr>
        <w:t xml:space="preserve"> (Θεσσαλονίκη: εκδ. Βρυέννιος, 1994)</w:t>
      </w:r>
      <w:r>
        <w:rPr>
          <w:rFonts w:ascii="Palatino Linotype" w:hAnsi="Palatino Linotype"/>
          <w:sz w:val="24"/>
          <w:szCs w:val="24"/>
        </w:rPr>
        <w:t>.</w:t>
      </w:r>
    </w:p>
    <w:p w14:paraId="46458462"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r w:rsidRPr="00BC6E46">
        <w:rPr>
          <w:rFonts w:ascii="Palatino Linotype" w:hAnsi="Palatino Linotype" w:cs="Times New Roman"/>
          <w:sz w:val="24"/>
          <w:szCs w:val="24"/>
        </w:rPr>
        <w:t>Ζήση</w:t>
      </w:r>
      <w:r>
        <w:rPr>
          <w:rFonts w:ascii="Palatino Linotype" w:hAnsi="Palatino Linotype" w:cs="Times New Roman"/>
          <w:sz w:val="24"/>
          <w:szCs w:val="24"/>
        </w:rPr>
        <w:t>ς Θ.</w:t>
      </w:r>
      <w:r w:rsidRPr="00BC6E46">
        <w:rPr>
          <w:rFonts w:ascii="Palatino Linotype" w:hAnsi="Palatino Linotype" w:cs="Times New Roman"/>
          <w:sz w:val="24"/>
          <w:szCs w:val="24"/>
        </w:rPr>
        <w:t xml:space="preserve">, </w:t>
      </w:r>
      <w:r w:rsidRPr="00BC6E46">
        <w:rPr>
          <w:rFonts w:ascii="Palatino Linotype" w:hAnsi="Palatino Linotype" w:cs="Times New Roman"/>
          <w:i/>
          <w:iCs/>
          <w:sz w:val="24"/>
          <w:szCs w:val="24"/>
        </w:rPr>
        <w:t>Ηθικά Κεφάλαια</w:t>
      </w:r>
      <w:r w:rsidRPr="00BC6E46">
        <w:rPr>
          <w:rFonts w:ascii="Palatino Linotype" w:hAnsi="Palatino Linotype" w:cs="Times New Roman"/>
          <w:sz w:val="24"/>
          <w:szCs w:val="24"/>
        </w:rPr>
        <w:t>, (Θεσσαλονίκη</w:t>
      </w:r>
      <w:r>
        <w:rPr>
          <w:rFonts w:ascii="Palatino Linotype" w:hAnsi="Palatino Linotype" w:cs="Times New Roman"/>
          <w:sz w:val="24"/>
          <w:szCs w:val="24"/>
        </w:rPr>
        <w:t xml:space="preserve">: </w:t>
      </w:r>
      <w:r w:rsidRPr="00BC6E46">
        <w:rPr>
          <w:rFonts w:ascii="Palatino Linotype" w:hAnsi="Palatino Linotype" w:cs="Times New Roman"/>
          <w:sz w:val="24"/>
          <w:szCs w:val="24"/>
        </w:rPr>
        <w:t>εκδ. Βρυέννιος, 2002</w:t>
      </w:r>
      <w:r>
        <w:rPr>
          <w:rFonts w:ascii="Palatino Linotype" w:hAnsi="Palatino Linotype" w:cs="Times New Roman"/>
          <w:sz w:val="24"/>
          <w:szCs w:val="24"/>
        </w:rPr>
        <w:t>)</w:t>
      </w:r>
      <w:r w:rsidRPr="00BC6E46">
        <w:rPr>
          <w:rFonts w:ascii="Palatino Linotype" w:hAnsi="Palatino Linotype" w:cs="Times New Roman"/>
          <w:sz w:val="24"/>
          <w:szCs w:val="24"/>
        </w:rPr>
        <w:t>.</w:t>
      </w:r>
    </w:p>
    <w:p w14:paraId="73F48335" w14:textId="77777777" w:rsidR="001A6A6E" w:rsidRPr="00BC6E46" w:rsidRDefault="001A6A6E" w:rsidP="001A6A6E">
      <w:pPr>
        <w:pStyle w:val="a3"/>
        <w:spacing w:line="276" w:lineRule="auto"/>
        <w:ind w:left="1985" w:hanging="1418"/>
        <w:rPr>
          <w:rFonts w:ascii="Palatino Linotype" w:hAnsi="Palatino Linotype"/>
          <w:sz w:val="24"/>
          <w:szCs w:val="24"/>
        </w:rPr>
      </w:pPr>
      <w:r w:rsidRPr="00BC6E46">
        <w:rPr>
          <w:rFonts w:ascii="Palatino Linotype" w:hAnsi="Palatino Linotype"/>
          <w:sz w:val="24"/>
          <w:szCs w:val="24"/>
        </w:rPr>
        <w:t>Ζορμπά</w:t>
      </w:r>
      <w:r>
        <w:rPr>
          <w:rFonts w:ascii="Palatino Linotype" w:hAnsi="Palatino Linotype"/>
          <w:sz w:val="24"/>
          <w:szCs w:val="24"/>
        </w:rPr>
        <w:t>ς Κ.</w:t>
      </w:r>
      <w:r w:rsidRPr="00BC6E46">
        <w:rPr>
          <w:rFonts w:ascii="Palatino Linotype" w:hAnsi="Palatino Linotype"/>
          <w:sz w:val="24"/>
          <w:szCs w:val="24"/>
        </w:rPr>
        <w:t xml:space="preserve">, </w:t>
      </w:r>
      <w:r w:rsidRPr="00BC6E46">
        <w:rPr>
          <w:rFonts w:ascii="Palatino Linotype" w:hAnsi="Palatino Linotype"/>
          <w:i/>
          <w:iCs/>
          <w:sz w:val="24"/>
          <w:szCs w:val="24"/>
        </w:rPr>
        <w:t>Εκκλησία και φυσικό περιβάλλον,</w:t>
      </w:r>
      <w:r w:rsidRPr="00BC6E46">
        <w:rPr>
          <w:rFonts w:ascii="Palatino Linotype" w:hAnsi="Palatino Linotype"/>
          <w:sz w:val="24"/>
          <w:szCs w:val="24"/>
        </w:rPr>
        <w:t xml:space="preserve"> (Κατερίνη: εκδ. </w:t>
      </w:r>
      <w:proofErr w:type="spellStart"/>
      <w:r w:rsidRPr="00BC6E46">
        <w:rPr>
          <w:rFonts w:ascii="Palatino Linotype" w:hAnsi="Palatino Linotype"/>
          <w:sz w:val="24"/>
          <w:szCs w:val="24"/>
        </w:rPr>
        <w:t>Τέρτιος</w:t>
      </w:r>
      <w:proofErr w:type="spellEnd"/>
      <w:r w:rsidRPr="00BC6E46">
        <w:rPr>
          <w:rFonts w:ascii="Palatino Linotype" w:hAnsi="Palatino Linotype"/>
          <w:sz w:val="24"/>
          <w:szCs w:val="24"/>
        </w:rPr>
        <w:t>, 1998).</w:t>
      </w:r>
    </w:p>
    <w:p w14:paraId="065A7FC5" w14:textId="77777777" w:rsidR="001A6A6E" w:rsidRPr="00BC6E46" w:rsidRDefault="001A6A6E" w:rsidP="001A6A6E">
      <w:pPr>
        <w:pStyle w:val="a3"/>
        <w:ind w:left="1985" w:hanging="1418"/>
        <w:rPr>
          <w:rFonts w:ascii="Palatino Linotype" w:hAnsi="Palatino Linotype"/>
          <w:sz w:val="24"/>
          <w:szCs w:val="24"/>
        </w:rPr>
      </w:pPr>
      <w:proofErr w:type="spellStart"/>
      <w:r w:rsidRPr="00BC6E46">
        <w:rPr>
          <w:rFonts w:ascii="Palatino Linotype" w:hAnsi="Palatino Linotype"/>
          <w:sz w:val="24"/>
          <w:szCs w:val="24"/>
        </w:rPr>
        <w:t>Καραβιδόπουλο</w:t>
      </w:r>
      <w:r>
        <w:rPr>
          <w:rFonts w:ascii="Palatino Linotype" w:hAnsi="Palatino Linotype"/>
          <w:sz w:val="24"/>
          <w:szCs w:val="24"/>
        </w:rPr>
        <w:t>ς</w:t>
      </w:r>
      <w:proofErr w:type="spellEnd"/>
      <w:r>
        <w:rPr>
          <w:rFonts w:ascii="Palatino Linotype" w:hAnsi="Palatino Linotype"/>
          <w:sz w:val="24"/>
          <w:szCs w:val="24"/>
        </w:rPr>
        <w:t xml:space="preserve"> </w:t>
      </w:r>
      <w:proofErr w:type="spellStart"/>
      <w:r>
        <w:rPr>
          <w:rFonts w:ascii="Palatino Linotype" w:hAnsi="Palatino Linotype"/>
          <w:sz w:val="24"/>
          <w:szCs w:val="24"/>
        </w:rPr>
        <w:t>Ιω</w:t>
      </w:r>
      <w:proofErr w:type="spellEnd"/>
      <w:r>
        <w:rPr>
          <w:rFonts w:ascii="Palatino Linotype" w:hAnsi="Palatino Linotype"/>
          <w:sz w:val="24"/>
          <w:szCs w:val="24"/>
        </w:rPr>
        <w:t>.</w:t>
      </w:r>
      <w:r w:rsidRPr="00BC6E46">
        <w:rPr>
          <w:rFonts w:ascii="Palatino Linotype" w:hAnsi="Palatino Linotype"/>
          <w:sz w:val="24"/>
          <w:szCs w:val="24"/>
        </w:rPr>
        <w:t xml:space="preserve">, </w:t>
      </w:r>
      <w:r w:rsidRPr="00BC6E46">
        <w:rPr>
          <w:rFonts w:ascii="Palatino Linotype" w:hAnsi="Palatino Linotype"/>
          <w:i/>
          <w:iCs/>
          <w:sz w:val="24"/>
          <w:szCs w:val="24"/>
        </w:rPr>
        <w:t>Εισαγωγή στην Καινή Διαθήκη</w:t>
      </w:r>
      <w:r w:rsidRPr="00BC6E46">
        <w:rPr>
          <w:rFonts w:ascii="Palatino Linotype" w:hAnsi="Palatino Linotype"/>
          <w:sz w:val="24"/>
          <w:szCs w:val="24"/>
        </w:rPr>
        <w:t xml:space="preserve">, Βιβλική Βιβλιοθήκη 1, (Θεσσαλονίκη: εκδ. </w:t>
      </w:r>
      <w:proofErr w:type="spellStart"/>
      <w:r w:rsidRPr="00BC6E46">
        <w:rPr>
          <w:rFonts w:ascii="Palatino Linotype" w:hAnsi="Palatino Linotype"/>
          <w:sz w:val="24"/>
          <w:szCs w:val="24"/>
        </w:rPr>
        <w:t>Πουρναρά</w:t>
      </w:r>
      <w:proofErr w:type="spellEnd"/>
      <w:r w:rsidRPr="00BC6E46">
        <w:rPr>
          <w:rFonts w:ascii="Palatino Linotype" w:hAnsi="Palatino Linotype"/>
          <w:sz w:val="24"/>
          <w:szCs w:val="24"/>
        </w:rPr>
        <w:t>, 2004).</w:t>
      </w:r>
    </w:p>
    <w:p w14:paraId="58E45140"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Καραντώνα</w:t>
      </w:r>
      <w:r>
        <w:rPr>
          <w:rFonts w:ascii="Palatino Linotype" w:hAnsi="Palatino Linotype" w:cs="Times New Roman"/>
          <w:sz w:val="24"/>
          <w:szCs w:val="24"/>
        </w:rPr>
        <w:t>ς</w:t>
      </w:r>
      <w:proofErr w:type="spellEnd"/>
      <w:r>
        <w:rPr>
          <w:rFonts w:ascii="Palatino Linotype" w:hAnsi="Palatino Linotype" w:cs="Times New Roman"/>
          <w:sz w:val="24"/>
          <w:szCs w:val="24"/>
        </w:rPr>
        <w:t xml:space="preserve"> Ρ</w:t>
      </w:r>
      <w:r w:rsidRPr="00BC6E46">
        <w:rPr>
          <w:rFonts w:ascii="Palatino Linotype" w:hAnsi="Palatino Linotype" w:cs="Times New Roman"/>
          <w:sz w:val="24"/>
          <w:szCs w:val="24"/>
        </w:rPr>
        <w:t xml:space="preserve">, </w:t>
      </w:r>
      <w:r w:rsidRPr="00BC6E46">
        <w:rPr>
          <w:rFonts w:ascii="Palatino Linotype" w:hAnsi="Palatino Linotype" w:cs="Times New Roman"/>
          <w:i/>
          <w:iCs/>
          <w:sz w:val="24"/>
          <w:szCs w:val="24"/>
        </w:rPr>
        <w:t>Οικολογικά Κινήματα. Παρουσίαση και κριτική θεώρηση από άποψη ορθόδοξης οικολογικής ηθικής</w:t>
      </w:r>
      <w:r w:rsidRPr="00BC6E46">
        <w:rPr>
          <w:rFonts w:ascii="Palatino Linotype" w:hAnsi="Palatino Linotype" w:cs="Times New Roman"/>
          <w:sz w:val="24"/>
          <w:szCs w:val="24"/>
        </w:rPr>
        <w:t>, (Θεσσαλονίκη: 2016).</w:t>
      </w:r>
    </w:p>
    <w:p w14:paraId="4A0DF64A"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lastRenderedPageBreak/>
        <w:t>Κεσελόπουλο</w:t>
      </w:r>
      <w:r>
        <w:rPr>
          <w:rFonts w:ascii="Palatino Linotype" w:hAnsi="Palatino Linotype" w:cs="Times New Roman"/>
          <w:sz w:val="24"/>
          <w:szCs w:val="24"/>
        </w:rPr>
        <w:t>ς</w:t>
      </w:r>
      <w:proofErr w:type="spellEnd"/>
      <w:r>
        <w:rPr>
          <w:rFonts w:ascii="Palatino Linotype" w:hAnsi="Palatino Linotype" w:cs="Times New Roman"/>
          <w:sz w:val="24"/>
          <w:szCs w:val="24"/>
        </w:rPr>
        <w:t xml:space="preserve"> Αν.</w:t>
      </w:r>
      <w:r w:rsidRPr="00BC6E46">
        <w:rPr>
          <w:rFonts w:ascii="Palatino Linotype" w:hAnsi="Palatino Linotype" w:cs="Times New Roman"/>
          <w:sz w:val="24"/>
          <w:szCs w:val="24"/>
        </w:rPr>
        <w:t xml:space="preserve">, </w:t>
      </w:r>
      <w:r w:rsidRPr="00BC6E46">
        <w:rPr>
          <w:rFonts w:ascii="Palatino Linotype" w:hAnsi="Palatino Linotype" w:cs="Times New Roman"/>
          <w:i/>
          <w:iCs/>
          <w:sz w:val="24"/>
          <w:szCs w:val="24"/>
        </w:rPr>
        <w:t xml:space="preserve">Άνθρωπος και φυσικό περιβάλλον, σπουδή στον Άγιο Συμεών το Νέο Θεολόγο, </w:t>
      </w:r>
      <w:r w:rsidRPr="00BC6E46">
        <w:rPr>
          <w:rFonts w:ascii="Palatino Linotype" w:hAnsi="Palatino Linotype" w:cs="Times New Roman"/>
          <w:sz w:val="24"/>
          <w:szCs w:val="24"/>
        </w:rPr>
        <w:t>(Αθήνα: εκδ. Δόμος, 1989).</w:t>
      </w:r>
    </w:p>
    <w:p w14:paraId="14AE6042" w14:textId="77777777" w:rsidR="001A6A6E" w:rsidRDefault="001A6A6E" w:rsidP="001A6A6E">
      <w:pPr>
        <w:pStyle w:val="a3"/>
        <w:spacing w:line="276" w:lineRule="auto"/>
        <w:ind w:left="1985" w:hanging="1418"/>
        <w:rPr>
          <w:rFonts w:ascii="Palatino Linotype" w:hAnsi="Palatino Linotype"/>
          <w:sz w:val="24"/>
          <w:szCs w:val="24"/>
        </w:rPr>
      </w:pPr>
      <w:proofErr w:type="spellStart"/>
      <w:r w:rsidRPr="00BC6E46">
        <w:rPr>
          <w:rFonts w:ascii="Palatino Linotype" w:hAnsi="Palatino Linotype"/>
          <w:sz w:val="24"/>
          <w:szCs w:val="24"/>
        </w:rPr>
        <w:t>Κεσελόπουλο</w:t>
      </w:r>
      <w:r>
        <w:rPr>
          <w:rFonts w:ascii="Palatino Linotype" w:hAnsi="Palatino Linotype"/>
          <w:sz w:val="24"/>
          <w:szCs w:val="24"/>
        </w:rPr>
        <w:t>ς</w:t>
      </w:r>
      <w:proofErr w:type="spellEnd"/>
      <w:r>
        <w:rPr>
          <w:rFonts w:ascii="Palatino Linotype" w:hAnsi="Palatino Linotype"/>
          <w:sz w:val="24"/>
          <w:szCs w:val="24"/>
        </w:rPr>
        <w:t xml:space="preserve"> Αν</w:t>
      </w:r>
      <w:r w:rsidRPr="00BC6E46">
        <w:rPr>
          <w:rFonts w:ascii="Palatino Linotype" w:hAnsi="Palatino Linotype"/>
          <w:sz w:val="24"/>
          <w:szCs w:val="24"/>
        </w:rPr>
        <w:t xml:space="preserve">, «Το οικολογικό ως πνευματικό πρόβλημα», στο </w:t>
      </w:r>
      <w:proofErr w:type="spellStart"/>
      <w:r w:rsidRPr="00BC6E46">
        <w:rPr>
          <w:rFonts w:ascii="Palatino Linotype" w:hAnsi="Palatino Linotype"/>
          <w:sz w:val="24"/>
          <w:szCs w:val="24"/>
        </w:rPr>
        <w:t>διατμηματικό</w:t>
      </w:r>
      <w:proofErr w:type="spellEnd"/>
      <w:r w:rsidRPr="00BC6E46">
        <w:rPr>
          <w:rFonts w:ascii="Palatino Linotype" w:hAnsi="Palatino Linotype"/>
          <w:sz w:val="24"/>
          <w:szCs w:val="24"/>
        </w:rPr>
        <w:t xml:space="preserve"> συμπόσιο με θέμα: </w:t>
      </w:r>
      <w:r w:rsidRPr="00BC6E46">
        <w:rPr>
          <w:rFonts w:ascii="Palatino Linotype" w:hAnsi="Palatino Linotype"/>
          <w:i/>
          <w:iCs/>
          <w:sz w:val="24"/>
          <w:szCs w:val="24"/>
        </w:rPr>
        <w:t>Ορθοδοξία και φυσικό περιβάλλον</w:t>
      </w:r>
      <w:r w:rsidRPr="00BC6E46">
        <w:rPr>
          <w:rFonts w:ascii="Palatino Linotype" w:hAnsi="Palatino Linotype"/>
          <w:sz w:val="24"/>
          <w:szCs w:val="24"/>
        </w:rPr>
        <w:t>, (Θεσσαλονίκη: 3-4 Απριλίου 1997).</w:t>
      </w:r>
    </w:p>
    <w:p w14:paraId="00AF829F"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r w:rsidRPr="00BC6E46">
        <w:rPr>
          <w:rFonts w:ascii="Palatino Linotype" w:hAnsi="Palatino Linotype" w:cs="Times New Roman"/>
          <w:sz w:val="24"/>
          <w:szCs w:val="24"/>
        </w:rPr>
        <w:t>Κυριακίδη</w:t>
      </w:r>
      <w:r>
        <w:rPr>
          <w:rFonts w:ascii="Palatino Linotype" w:hAnsi="Palatino Linotype" w:cs="Times New Roman"/>
          <w:sz w:val="24"/>
          <w:szCs w:val="24"/>
        </w:rPr>
        <w:t>ς Π.</w:t>
      </w:r>
      <w:r w:rsidRPr="00BC6E46">
        <w:rPr>
          <w:rFonts w:ascii="Palatino Linotype" w:hAnsi="Palatino Linotype" w:cs="Times New Roman"/>
          <w:sz w:val="24"/>
          <w:szCs w:val="24"/>
        </w:rPr>
        <w:t xml:space="preserve">, </w:t>
      </w:r>
      <w:r w:rsidRPr="00BC6E46">
        <w:rPr>
          <w:rFonts w:ascii="Palatino Linotype" w:hAnsi="Palatino Linotype" w:cs="Times New Roman"/>
          <w:i/>
          <w:iCs/>
          <w:sz w:val="24"/>
          <w:szCs w:val="24"/>
        </w:rPr>
        <w:t>Ευαισθητοποίηση για το περιβάλλον: θεωρία και έρευνα</w:t>
      </w:r>
      <w:r w:rsidRPr="00BC6E46">
        <w:rPr>
          <w:rFonts w:ascii="Palatino Linotype" w:hAnsi="Palatino Linotype" w:cs="Times New Roman"/>
          <w:sz w:val="24"/>
          <w:szCs w:val="24"/>
        </w:rPr>
        <w:t>, Επιστημονική Επετηρίδα Παιδαγωγικού Τμήματος Νηπιαγωγών Πανεπιστημίου Ιωαννίνων, (Ιωάννινα: 2003).</w:t>
      </w:r>
    </w:p>
    <w:p w14:paraId="6832BB8A"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r w:rsidRPr="00BC6E46">
        <w:rPr>
          <w:rFonts w:ascii="Palatino Linotype" w:hAnsi="Palatino Linotype" w:cs="Times New Roman"/>
          <w:sz w:val="24"/>
          <w:szCs w:val="24"/>
        </w:rPr>
        <w:t>Κυριακίδη</w:t>
      </w:r>
      <w:r>
        <w:rPr>
          <w:rFonts w:ascii="Palatino Linotype" w:hAnsi="Palatino Linotype" w:cs="Times New Roman"/>
          <w:sz w:val="24"/>
          <w:szCs w:val="24"/>
        </w:rPr>
        <w:t>ς Π.</w:t>
      </w:r>
      <w:r w:rsidRPr="00BC6E46">
        <w:rPr>
          <w:rFonts w:ascii="Palatino Linotype" w:hAnsi="Palatino Linotype" w:cs="Times New Roman"/>
          <w:sz w:val="24"/>
          <w:szCs w:val="24"/>
        </w:rPr>
        <w:t xml:space="preserve">, </w:t>
      </w:r>
      <w:r w:rsidRPr="00BC6E46">
        <w:rPr>
          <w:rFonts w:ascii="Palatino Linotype" w:hAnsi="Palatino Linotype" w:cs="Times New Roman"/>
          <w:i/>
          <w:iCs/>
          <w:sz w:val="24"/>
          <w:szCs w:val="24"/>
        </w:rPr>
        <w:t>Ευαισθητοποίηση για το περιβάλλον: θεωρία και έρευνα</w:t>
      </w:r>
      <w:r w:rsidRPr="00BC6E46">
        <w:rPr>
          <w:rFonts w:ascii="Palatino Linotype" w:hAnsi="Palatino Linotype" w:cs="Times New Roman"/>
          <w:sz w:val="24"/>
          <w:szCs w:val="24"/>
        </w:rPr>
        <w:t>, (Ιωάννινα, 2003).</w:t>
      </w:r>
    </w:p>
    <w:p w14:paraId="7D519CA9" w14:textId="77777777" w:rsidR="001A6A6E" w:rsidRPr="00BC6E46" w:rsidRDefault="001A6A6E" w:rsidP="001A6A6E">
      <w:pPr>
        <w:pStyle w:val="a3"/>
        <w:ind w:left="1985" w:hanging="1418"/>
        <w:rPr>
          <w:rFonts w:ascii="Palatino Linotype" w:hAnsi="Palatino Linotype"/>
          <w:sz w:val="24"/>
          <w:szCs w:val="24"/>
        </w:rPr>
      </w:pPr>
      <w:r w:rsidRPr="00BC6E46">
        <w:rPr>
          <w:rFonts w:ascii="Palatino Linotype" w:hAnsi="Palatino Linotype"/>
          <w:sz w:val="24"/>
          <w:szCs w:val="24"/>
        </w:rPr>
        <w:t>Κωνσταντίνου</w:t>
      </w:r>
      <w:r>
        <w:rPr>
          <w:rFonts w:ascii="Palatino Linotype" w:hAnsi="Palatino Linotype"/>
          <w:sz w:val="24"/>
          <w:szCs w:val="24"/>
        </w:rPr>
        <w:t xml:space="preserve"> Μ.</w:t>
      </w:r>
      <w:r w:rsidRPr="00BC6E46">
        <w:rPr>
          <w:rFonts w:ascii="Palatino Linotype" w:hAnsi="Palatino Linotype"/>
          <w:sz w:val="24"/>
          <w:szCs w:val="24"/>
        </w:rPr>
        <w:t xml:space="preserve">, </w:t>
      </w:r>
      <w:r w:rsidRPr="00BC6E46">
        <w:rPr>
          <w:rFonts w:ascii="Palatino Linotype" w:hAnsi="Palatino Linotype"/>
          <w:i/>
          <w:iCs/>
          <w:sz w:val="24"/>
          <w:szCs w:val="24"/>
        </w:rPr>
        <w:t xml:space="preserve">Ρήμα Κυρίου </w:t>
      </w:r>
      <w:proofErr w:type="spellStart"/>
      <w:r w:rsidRPr="00BC6E46">
        <w:rPr>
          <w:rFonts w:ascii="Palatino Linotype" w:hAnsi="Palatino Linotype"/>
          <w:i/>
          <w:iCs/>
          <w:sz w:val="24"/>
          <w:szCs w:val="24"/>
        </w:rPr>
        <w:t>Κραταιόν</w:t>
      </w:r>
      <w:proofErr w:type="spellEnd"/>
      <w:r w:rsidRPr="00BC6E46">
        <w:rPr>
          <w:rFonts w:ascii="Palatino Linotype" w:hAnsi="Palatino Linotype"/>
          <w:sz w:val="24"/>
          <w:szCs w:val="24"/>
        </w:rPr>
        <w:t xml:space="preserve">, (Θεσσαλονίκη: εκδ. </w:t>
      </w:r>
      <w:proofErr w:type="spellStart"/>
      <w:r w:rsidRPr="00BC6E46">
        <w:rPr>
          <w:rFonts w:ascii="Palatino Linotype" w:hAnsi="Palatino Linotype"/>
          <w:sz w:val="24"/>
          <w:szCs w:val="24"/>
        </w:rPr>
        <w:t>Πουρναρά</w:t>
      </w:r>
      <w:proofErr w:type="spellEnd"/>
      <w:r w:rsidRPr="00BC6E46">
        <w:rPr>
          <w:rFonts w:ascii="Palatino Linotype" w:hAnsi="Palatino Linotype"/>
          <w:sz w:val="24"/>
          <w:szCs w:val="24"/>
        </w:rPr>
        <w:t>, 2005).</w:t>
      </w:r>
    </w:p>
    <w:p w14:paraId="3EF3EA8B"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Κωτσοβίνο</w:t>
      </w:r>
      <w:r>
        <w:rPr>
          <w:rFonts w:ascii="Palatino Linotype" w:hAnsi="Palatino Linotype" w:cs="Times New Roman"/>
          <w:sz w:val="24"/>
          <w:szCs w:val="24"/>
        </w:rPr>
        <w:t>ς</w:t>
      </w:r>
      <w:proofErr w:type="spellEnd"/>
      <w:r>
        <w:rPr>
          <w:rFonts w:ascii="Palatino Linotype" w:hAnsi="Palatino Linotype" w:cs="Times New Roman"/>
          <w:sz w:val="24"/>
          <w:szCs w:val="24"/>
        </w:rPr>
        <w:t xml:space="preserve"> Ν.</w:t>
      </w:r>
      <w:r w:rsidRPr="00BC6E46">
        <w:rPr>
          <w:rFonts w:ascii="Palatino Linotype" w:hAnsi="Palatino Linotype" w:cs="Times New Roman"/>
          <w:sz w:val="24"/>
          <w:szCs w:val="24"/>
        </w:rPr>
        <w:t xml:space="preserve">, </w:t>
      </w:r>
      <w:r w:rsidRPr="00BC6E46">
        <w:rPr>
          <w:rFonts w:ascii="Palatino Linotype" w:hAnsi="Palatino Linotype" w:cs="Times New Roman"/>
          <w:i/>
          <w:iCs/>
          <w:sz w:val="24"/>
          <w:szCs w:val="24"/>
        </w:rPr>
        <w:t>Ρύπανση και Προστασία Περιβάλλοντος: Θέματα τεχνολογίας και περιβάλλοντος</w:t>
      </w:r>
      <w:r w:rsidRPr="00BC6E46">
        <w:rPr>
          <w:rFonts w:ascii="Palatino Linotype" w:hAnsi="Palatino Linotype" w:cs="Times New Roman"/>
          <w:sz w:val="24"/>
          <w:szCs w:val="24"/>
        </w:rPr>
        <w:t>, (Αθήνα: εκδ. Πλαίσιο, 1987).</w:t>
      </w:r>
    </w:p>
    <w:p w14:paraId="2E79A6BF" w14:textId="77777777" w:rsidR="001A6A6E" w:rsidRPr="00BC6E46" w:rsidRDefault="001A6A6E" w:rsidP="001A6A6E">
      <w:pPr>
        <w:pStyle w:val="a3"/>
        <w:ind w:left="1985" w:hanging="1418"/>
        <w:rPr>
          <w:rFonts w:ascii="Palatino Linotype" w:hAnsi="Palatino Linotype"/>
          <w:sz w:val="24"/>
          <w:szCs w:val="24"/>
        </w:rPr>
      </w:pPr>
      <w:proofErr w:type="spellStart"/>
      <w:r w:rsidRPr="00BC6E46">
        <w:rPr>
          <w:rFonts w:ascii="Palatino Linotype" w:hAnsi="Palatino Linotype"/>
          <w:sz w:val="24"/>
          <w:szCs w:val="24"/>
        </w:rPr>
        <w:t>Λεκατσά</w:t>
      </w:r>
      <w:r>
        <w:rPr>
          <w:rFonts w:ascii="Palatino Linotype" w:hAnsi="Palatino Linotype"/>
          <w:sz w:val="24"/>
          <w:szCs w:val="24"/>
        </w:rPr>
        <w:t>ς</w:t>
      </w:r>
      <w:proofErr w:type="spellEnd"/>
      <w:r>
        <w:rPr>
          <w:rFonts w:ascii="Palatino Linotype" w:hAnsi="Palatino Linotype"/>
          <w:sz w:val="24"/>
          <w:szCs w:val="24"/>
        </w:rPr>
        <w:t xml:space="preserve"> Π.</w:t>
      </w:r>
      <w:r w:rsidRPr="00BC6E46">
        <w:rPr>
          <w:rFonts w:ascii="Palatino Linotype" w:hAnsi="Palatino Linotype"/>
          <w:sz w:val="24"/>
          <w:szCs w:val="24"/>
        </w:rPr>
        <w:t xml:space="preserve">, </w:t>
      </w:r>
      <w:r w:rsidRPr="00BC6E46">
        <w:rPr>
          <w:rFonts w:ascii="Palatino Linotype" w:hAnsi="Palatino Linotype"/>
          <w:i/>
          <w:iCs/>
          <w:sz w:val="24"/>
          <w:szCs w:val="24"/>
        </w:rPr>
        <w:t xml:space="preserve">Ησιόδου Θεογονία, Αρχαίον </w:t>
      </w:r>
      <w:proofErr w:type="spellStart"/>
      <w:r w:rsidRPr="00BC6E46">
        <w:rPr>
          <w:rFonts w:ascii="Palatino Linotype" w:hAnsi="Palatino Linotype"/>
          <w:i/>
          <w:iCs/>
          <w:sz w:val="24"/>
          <w:szCs w:val="24"/>
        </w:rPr>
        <w:t>κείμενον</w:t>
      </w:r>
      <w:proofErr w:type="spellEnd"/>
      <w:r w:rsidRPr="00BC6E46">
        <w:rPr>
          <w:rFonts w:ascii="Palatino Linotype" w:hAnsi="Palatino Linotype"/>
          <w:i/>
          <w:iCs/>
          <w:sz w:val="24"/>
          <w:szCs w:val="24"/>
        </w:rPr>
        <w:t xml:space="preserve"> </w:t>
      </w:r>
      <w:proofErr w:type="spellStart"/>
      <w:r w:rsidRPr="00BC6E46">
        <w:rPr>
          <w:rFonts w:ascii="Palatino Linotype" w:hAnsi="Palatino Linotype"/>
          <w:i/>
          <w:iCs/>
          <w:sz w:val="24"/>
          <w:szCs w:val="24"/>
        </w:rPr>
        <w:t>εισαγώγη</w:t>
      </w:r>
      <w:proofErr w:type="spellEnd"/>
      <w:r w:rsidRPr="00BC6E46">
        <w:rPr>
          <w:rFonts w:ascii="Palatino Linotype" w:hAnsi="Palatino Linotype"/>
          <w:i/>
          <w:iCs/>
          <w:sz w:val="24"/>
          <w:szCs w:val="24"/>
        </w:rPr>
        <w:t xml:space="preserve">, </w:t>
      </w:r>
      <w:proofErr w:type="spellStart"/>
      <w:r w:rsidRPr="00BC6E46">
        <w:rPr>
          <w:rFonts w:ascii="Palatino Linotype" w:hAnsi="Palatino Linotype"/>
          <w:i/>
          <w:iCs/>
          <w:sz w:val="24"/>
          <w:szCs w:val="24"/>
        </w:rPr>
        <w:t>μετάφρασις</w:t>
      </w:r>
      <w:proofErr w:type="spellEnd"/>
      <w:r w:rsidRPr="00BC6E46">
        <w:rPr>
          <w:rFonts w:ascii="Palatino Linotype" w:hAnsi="Palatino Linotype"/>
          <w:i/>
          <w:iCs/>
          <w:sz w:val="24"/>
          <w:szCs w:val="24"/>
        </w:rPr>
        <w:t>, σχόλια</w:t>
      </w:r>
      <w:r w:rsidRPr="00BC6E46">
        <w:rPr>
          <w:rFonts w:ascii="Palatino Linotype" w:hAnsi="Palatino Linotype"/>
          <w:sz w:val="24"/>
          <w:szCs w:val="24"/>
        </w:rPr>
        <w:t>, (Αθήνα: εκδ. Πάπυρος, 1938).</w:t>
      </w:r>
    </w:p>
    <w:p w14:paraId="0BFEB579" w14:textId="77777777" w:rsidR="001A6A6E" w:rsidRDefault="001A6A6E" w:rsidP="001A6A6E">
      <w:pPr>
        <w:pStyle w:val="a3"/>
        <w:ind w:left="1985" w:hanging="1418"/>
        <w:rPr>
          <w:rFonts w:ascii="Palatino Linotype" w:hAnsi="Palatino Linotype"/>
          <w:sz w:val="24"/>
          <w:szCs w:val="24"/>
        </w:rPr>
      </w:pPr>
      <w:r w:rsidRPr="00BC6E46">
        <w:rPr>
          <w:rFonts w:ascii="Palatino Linotype" w:hAnsi="Palatino Linotype"/>
          <w:sz w:val="24"/>
          <w:szCs w:val="24"/>
          <w:lang w:val="en-US"/>
        </w:rPr>
        <w:t>Lovelock</w:t>
      </w:r>
      <w:r w:rsidRPr="00BC6E46">
        <w:rPr>
          <w:rFonts w:ascii="Palatino Linotype" w:hAnsi="Palatino Linotype"/>
          <w:sz w:val="24"/>
          <w:szCs w:val="24"/>
        </w:rPr>
        <w:t xml:space="preserve"> </w:t>
      </w:r>
      <w:r>
        <w:rPr>
          <w:rFonts w:ascii="Palatino Linotype" w:hAnsi="Palatino Linotype"/>
          <w:sz w:val="24"/>
          <w:szCs w:val="24"/>
          <w:lang w:val="en-US"/>
        </w:rPr>
        <w:t>J</w:t>
      </w:r>
      <w:r w:rsidRPr="00BC6E46">
        <w:rPr>
          <w:rFonts w:ascii="Palatino Linotype" w:hAnsi="Palatino Linotype"/>
          <w:sz w:val="24"/>
          <w:szCs w:val="24"/>
        </w:rPr>
        <w:t xml:space="preserve">., </w:t>
      </w:r>
      <w:r w:rsidRPr="00BC6E46">
        <w:rPr>
          <w:rFonts w:ascii="Palatino Linotype" w:hAnsi="Palatino Linotype"/>
          <w:i/>
          <w:iCs/>
          <w:sz w:val="24"/>
          <w:szCs w:val="24"/>
        </w:rPr>
        <w:t>Η εκδίκηση της Γαίας. Γιατί η Γη αντεπιτίθεται και πως μπορούμε ακόμα να σώσουμε την ανθρωπότητα</w:t>
      </w:r>
      <w:r w:rsidRPr="00BC6E46">
        <w:rPr>
          <w:rFonts w:ascii="Palatino Linotype" w:hAnsi="Palatino Linotype"/>
          <w:sz w:val="24"/>
          <w:szCs w:val="24"/>
        </w:rPr>
        <w:t xml:space="preserve">, </w:t>
      </w:r>
      <w:proofErr w:type="spellStart"/>
      <w:r w:rsidRPr="00BC6E46">
        <w:rPr>
          <w:rFonts w:ascii="Palatino Linotype" w:hAnsi="Palatino Linotype"/>
          <w:sz w:val="24"/>
          <w:szCs w:val="24"/>
        </w:rPr>
        <w:t>μτφρ</w:t>
      </w:r>
      <w:proofErr w:type="spellEnd"/>
      <w:r w:rsidRPr="00BC6E46">
        <w:rPr>
          <w:rFonts w:ascii="Palatino Linotype" w:hAnsi="Palatino Linotype"/>
          <w:sz w:val="24"/>
          <w:szCs w:val="24"/>
        </w:rPr>
        <w:t>. Άγγελου Φιλιππάτου, (Αθήνα: εκδ. Εκδοτικός Οργανισμός Λιβάνη, 2007).</w:t>
      </w:r>
    </w:p>
    <w:p w14:paraId="45848C64" w14:textId="77777777" w:rsidR="001A6A6E" w:rsidRPr="00BC6E46" w:rsidRDefault="001A6A6E" w:rsidP="001A6A6E">
      <w:pPr>
        <w:pStyle w:val="a3"/>
        <w:ind w:left="1985" w:hanging="1418"/>
        <w:rPr>
          <w:rFonts w:ascii="Palatino Linotype" w:hAnsi="Palatino Linotype"/>
          <w:sz w:val="24"/>
          <w:szCs w:val="24"/>
        </w:rPr>
      </w:pPr>
      <w:proofErr w:type="spellStart"/>
      <w:r w:rsidRPr="00BC6E46">
        <w:rPr>
          <w:rFonts w:ascii="Palatino Linotype" w:hAnsi="Palatino Linotype"/>
          <w:sz w:val="24"/>
          <w:szCs w:val="24"/>
          <w:lang w:val="en-US"/>
        </w:rPr>
        <w:t>Lossky</w:t>
      </w:r>
      <w:proofErr w:type="spellEnd"/>
      <w:r w:rsidRPr="00BC6E46">
        <w:rPr>
          <w:rFonts w:ascii="Palatino Linotype" w:hAnsi="Palatino Linotype"/>
          <w:sz w:val="24"/>
          <w:szCs w:val="24"/>
        </w:rPr>
        <w:t xml:space="preserve"> </w:t>
      </w:r>
      <w:r>
        <w:rPr>
          <w:rFonts w:ascii="Palatino Linotype" w:hAnsi="Palatino Linotype"/>
          <w:sz w:val="24"/>
          <w:szCs w:val="24"/>
          <w:lang w:val="en-US"/>
        </w:rPr>
        <w:t>V</w:t>
      </w:r>
      <w:r w:rsidRPr="00BC6E46">
        <w:rPr>
          <w:rFonts w:ascii="Palatino Linotype" w:hAnsi="Palatino Linotype"/>
          <w:sz w:val="24"/>
          <w:szCs w:val="24"/>
        </w:rPr>
        <w:t xml:space="preserve">., </w:t>
      </w:r>
      <w:r w:rsidRPr="00BC6E46">
        <w:rPr>
          <w:rFonts w:ascii="Palatino Linotype" w:hAnsi="Palatino Linotype"/>
          <w:i/>
          <w:iCs/>
          <w:sz w:val="24"/>
          <w:szCs w:val="24"/>
        </w:rPr>
        <w:t>Η μυστική θεολογία της Ανατολικής Εκκλησίας</w:t>
      </w:r>
      <w:r w:rsidRPr="00BC6E46">
        <w:rPr>
          <w:rFonts w:ascii="Palatino Linotype" w:hAnsi="Palatino Linotype"/>
          <w:sz w:val="24"/>
          <w:szCs w:val="24"/>
        </w:rPr>
        <w:t xml:space="preserve">, </w:t>
      </w:r>
      <w:proofErr w:type="spellStart"/>
      <w:r w:rsidRPr="00BC6E46">
        <w:rPr>
          <w:rFonts w:ascii="Palatino Linotype" w:hAnsi="Palatino Linotype"/>
          <w:sz w:val="24"/>
          <w:szCs w:val="24"/>
        </w:rPr>
        <w:t>μτφρ</w:t>
      </w:r>
      <w:proofErr w:type="spellEnd"/>
      <w:r w:rsidRPr="00BC6E46">
        <w:rPr>
          <w:rFonts w:ascii="Palatino Linotype" w:hAnsi="Palatino Linotype"/>
          <w:sz w:val="24"/>
          <w:szCs w:val="24"/>
        </w:rPr>
        <w:t xml:space="preserve">. Στέλα </w:t>
      </w:r>
      <w:proofErr w:type="spellStart"/>
      <w:r w:rsidRPr="00BC6E46">
        <w:rPr>
          <w:rFonts w:ascii="Palatino Linotype" w:hAnsi="Palatino Linotype"/>
          <w:sz w:val="24"/>
          <w:szCs w:val="24"/>
        </w:rPr>
        <w:t>Πλευράκη</w:t>
      </w:r>
      <w:proofErr w:type="spellEnd"/>
      <w:r w:rsidRPr="00BC6E46">
        <w:rPr>
          <w:rFonts w:ascii="Palatino Linotype" w:hAnsi="Palatino Linotype"/>
          <w:sz w:val="24"/>
          <w:szCs w:val="24"/>
        </w:rPr>
        <w:t>, (Θεσσαλονίκη: 1964).</w:t>
      </w:r>
    </w:p>
    <w:p w14:paraId="090AC354" w14:textId="77777777" w:rsidR="001A6A6E" w:rsidRPr="00BC6E46" w:rsidRDefault="001A6A6E" w:rsidP="001A6A6E">
      <w:pPr>
        <w:pStyle w:val="a3"/>
        <w:ind w:left="1985" w:hanging="1418"/>
        <w:rPr>
          <w:rFonts w:ascii="Palatino Linotype" w:hAnsi="Palatino Linotype"/>
          <w:sz w:val="24"/>
          <w:szCs w:val="24"/>
        </w:rPr>
      </w:pPr>
      <w:proofErr w:type="spellStart"/>
      <w:r w:rsidRPr="00BC6E46">
        <w:rPr>
          <w:rFonts w:ascii="Palatino Linotype" w:hAnsi="Palatino Linotype"/>
          <w:sz w:val="24"/>
          <w:szCs w:val="24"/>
        </w:rPr>
        <w:t>Λούβαρ</w:t>
      </w:r>
      <w:r>
        <w:rPr>
          <w:rFonts w:ascii="Palatino Linotype" w:hAnsi="Palatino Linotype"/>
          <w:sz w:val="24"/>
          <w:szCs w:val="24"/>
        </w:rPr>
        <w:t>ης</w:t>
      </w:r>
      <w:proofErr w:type="spellEnd"/>
      <w:r>
        <w:rPr>
          <w:rFonts w:ascii="Palatino Linotype" w:hAnsi="Palatino Linotype"/>
          <w:sz w:val="24"/>
          <w:szCs w:val="24"/>
        </w:rPr>
        <w:t xml:space="preserve"> Ν.</w:t>
      </w:r>
      <w:r w:rsidRPr="00BC6E46">
        <w:rPr>
          <w:rFonts w:ascii="Palatino Linotype" w:hAnsi="Palatino Linotype"/>
          <w:sz w:val="24"/>
          <w:szCs w:val="24"/>
        </w:rPr>
        <w:t xml:space="preserve">, </w:t>
      </w:r>
      <w:proofErr w:type="spellStart"/>
      <w:r w:rsidRPr="00BC6E46">
        <w:rPr>
          <w:rFonts w:ascii="Palatino Linotype" w:hAnsi="Palatino Linotype"/>
          <w:i/>
          <w:iCs/>
          <w:sz w:val="24"/>
          <w:szCs w:val="24"/>
        </w:rPr>
        <w:t>Iστορία</w:t>
      </w:r>
      <w:proofErr w:type="spellEnd"/>
      <w:r w:rsidRPr="00BC6E46">
        <w:rPr>
          <w:rFonts w:ascii="Palatino Linotype" w:hAnsi="Palatino Linotype"/>
          <w:i/>
          <w:iCs/>
          <w:sz w:val="24"/>
          <w:szCs w:val="24"/>
        </w:rPr>
        <w:t xml:space="preserve"> της Φιλοσοφίας</w:t>
      </w:r>
      <w:r w:rsidRPr="00BC6E46">
        <w:rPr>
          <w:rFonts w:ascii="Palatino Linotype" w:hAnsi="Palatino Linotype"/>
          <w:sz w:val="24"/>
          <w:szCs w:val="24"/>
        </w:rPr>
        <w:t>, (Αθήνα: εκδ. Νίκας, 2008).</w:t>
      </w:r>
    </w:p>
    <w:p w14:paraId="7CF42FAD" w14:textId="77777777" w:rsidR="001A6A6E" w:rsidRPr="00BC6E46" w:rsidRDefault="001A6A6E" w:rsidP="001A6A6E">
      <w:pPr>
        <w:pStyle w:val="a3"/>
        <w:ind w:left="1985" w:hanging="1418"/>
        <w:rPr>
          <w:rFonts w:ascii="Palatino Linotype" w:hAnsi="Palatino Linotype"/>
          <w:sz w:val="24"/>
          <w:szCs w:val="24"/>
        </w:rPr>
      </w:pPr>
      <w:proofErr w:type="spellStart"/>
      <w:r w:rsidRPr="00BC6E46">
        <w:rPr>
          <w:rFonts w:ascii="Palatino Linotype" w:hAnsi="Palatino Linotype"/>
          <w:sz w:val="24"/>
          <w:szCs w:val="24"/>
        </w:rPr>
        <w:t>Μαγριπλή</w:t>
      </w:r>
      <w:r>
        <w:rPr>
          <w:rFonts w:ascii="Palatino Linotype" w:hAnsi="Palatino Linotype"/>
          <w:sz w:val="24"/>
          <w:szCs w:val="24"/>
        </w:rPr>
        <w:t>ς</w:t>
      </w:r>
      <w:proofErr w:type="spellEnd"/>
      <w:r>
        <w:rPr>
          <w:rFonts w:ascii="Palatino Linotype" w:hAnsi="Palatino Linotype"/>
          <w:sz w:val="24"/>
          <w:szCs w:val="24"/>
        </w:rPr>
        <w:t xml:space="preserve"> Δ.</w:t>
      </w:r>
      <w:r w:rsidRPr="00BC6E46">
        <w:rPr>
          <w:rFonts w:ascii="Palatino Linotype" w:hAnsi="Palatino Linotype"/>
          <w:sz w:val="24"/>
          <w:szCs w:val="24"/>
        </w:rPr>
        <w:t xml:space="preserve">, «Θρησκεία και Ιδεολογία: Ορθοδοξία και σύγχρονος κόσμος» στο του ιδίου, </w:t>
      </w:r>
      <w:r w:rsidRPr="00BC6E46">
        <w:rPr>
          <w:rFonts w:ascii="Palatino Linotype" w:hAnsi="Palatino Linotype"/>
          <w:i/>
          <w:iCs/>
          <w:sz w:val="24"/>
          <w:szCs w:val="24"/>
        </w:rPr>
        <w:t>Κριτικές προσεγγίσεις στον Ορθόδοξο Πολιτισμό. Όψεις του Ελληνικού παραδείγματος</w:t>
      </w:r>
      <w:r w:rsidRPr="00BC6E46">
        <w:rPr>
          <w:rFonts w:ascii="Palatino Linotype" w:hAnsi="Palatino Linotype"/>
          <w:sz w:val="24"/>
          <w:szCs w:val="24"/>
        </w:rPr>
        <w:t>, (Θεσσαλονίκη: εκδ. Αντ. Σταμούλης, 2007).</w:t>
      </w:r>
    </w:p>
    <w:p w14:paraId="3ED5E899" w14:textId="77777777" w:rsidR="001A6A6E" w:rsidRPr="00BC6E46" w:rsidRDefault="001A6A6E" w:rsidP="001A6A6E">
      <w:pPr>
        <w:pStyle w:val="a3"/>
        <w:ind w:left="1985" w:hanging="1418"/>
        <w:rPr>
          <w:rFonts w:ascii="Palatino Linotype" w:hAnsi="Palatino Linotype"/>
          <w:sz w:val="24"/>
          <w:szCs w:val="24"/>
        </w:rPr>
      </w:pPr>
      <w:proofErr w:type="spellStart"/>
      <w:r w:rsidRPr="00BC6E46">
        <w:rPr>
          <w:rFonts w:ascii="Palatino Linotype" w:eastAsia="Times New Roman" w:hAnsi="Palatino Linotype" w:cs="Times New Roman"/>
          <w:sz w:val="24"/>
          <w:szCs w:val="24"/>
          <w:lang w:eastAsia="el-GR"/>
        </w:rPr>
        <w:t>Μαντζαρίδη</w:t>
      </w:r>
      <w:r>
        <w:rPr>
          <w:rFonts w:ascii="Palatino Linotype" w:eastAsia="Times New Roman" w:hAnsi="Palatino Linotype" w:cs="Times New Roman"/>
          <w:sz w:val="24"/>
          <w:szCs w:val="24"/>
          <w:lang w:eastAsia="el-GR"/>
        </w:rPr>
        <w:t>ς</w:t>
      </w:r>
      <w:proofErr w:type="spellEnd"/>
      <w:r>
        <w:rPr>
          <w:rFonts w:ascii="Palatino Linotype" w:eastAsia="Times New Roman" w:hAnsi="Palatino Linotype" w:cs="Times New Roman"/>
          <w:sz w:val="24"/>
          <w:szCs w:val="24"/>
          <w:lang w:eastAsia="el-GR"/>
        </w:rPr>
        <w:t xml:space="preserve"> Γ.</w:t>
      </w:r>
      <w:r w:rsidRPr="00BC6E46">
        <w:rPr>
          <w:rFonts w:ascii="Palatino Linotype" w:eastAsia="Times New Roman" w:hAnsi="Palatino Linotype" w:cs="Times New Roman"/>
          <w:sz w:val="24"/>
          <w:szCs w:val="24"/>
          <w:lang w:eastAsia="el-GR"/>
        </w:rPr>
        <w:t xml:space="preserve">, Εκκλησία και οικολογική κρίση, </w:t>
      </w:r>
      <w:r w:rsidRPr="00BC6E46">
        <w:rPr>
          <w:rFonts w:ascii="Palatino Linotype" w:eastAsia="Times New Roman" w:hAnsi="Palatino Linotype" w:cs="Times New Roman"/>
          <w:i/>
          <w:iCs/>
          <w:sz w:val="24"/>
          <w:szCs w:val="24"/>
          <w:lang w:eastAsia="el-GR"/>
        </w:rPr>
        <w:t>Άνθρωπος και Περιβάλλον</w:t>
      </w:r>
      <w:r w:rsidRPr="00BC6E46">
        <w:rPr>
          <w:rFonts w:ascii="Palatino Linotype" w:eastAsia="Times New Roman" w:hAnsi="Palatino Linotype" w:cs="Times New Roman"/>
          <w:sz w:val="24"/>
          <w:szCs w:val="24"/>
          <w:lang w:eastAsia="el-GR"/>
        </w:rPr>
        <w:t>, (Πάφος: 1994).</w:t>
      </w:r>
    </w:p>
    <w:p w14:paraId="2F490D06"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Μαντζαρίδη</w:t>
      </w:r>
      <w:r>
        <w:rPr>
          <w:rFonts w:ascii="Palatino Linotype" w:hAnsi="Palatino Linotype" w:cs="Times New Roman"/>
          <w:sz w:val="24"/>
          <w:szCs w:val="24"/>
        </w:rPr>
        <w:t>ς</w:t>
      </w:r>
      <w:proofErr w:type="spellEnd"/>
      <w:r>
        <w:rPr>
          <w:rFonts w:ascii="Palatino Linotype" w:hAnsi="Palatino Linotype" w:cs="Times New Roman"/>
          <w:sz w:val="24"/>
          <w:szCs w:val="24"/>
        </w:rPr>
        <w:t xml:space="preserve"> Γ.</w:t>
      </w:r>
      <w:r w:rsidRPr="00BC6E46">
        <w:rPr>
          <w:rFonts w:ascii="Palatino Linotype" w:hAnsi="Palatino Linotype" w:cs="Times New Roman"/>
          <w:sz w:val="24"/>
          <w:szCs w:val="24"/>
        </w:rPr>
        <w:t xml:space="preserve">, </w:t>
      </w:r>
      <w:r w:rsidRPr="00BC6E46">
        <w:rPr>
          <w:rFonts w:ascii="Palatino Linotype" w:hAnsi="Palatino Linotype" w:cs="Times New Roman"/>
          <w:i/>
          <w:iCs/>
          <w:sz w:val="24"/>
          <w:szCs w:val="24"/>
        </w:rPr>
        <w:t>Η εμπειρική Θεολογία στην οικολογία και την πολιτική</w:t>
      </w:r>
      <w:r w:rsidRPr="00BC6E46">
        <w:rPr>
          <w:rFonts w:ascii="Palatino Linotype" w:hAnsi="Palatino Linotype" w:cs="Times New Roman"/>
          <w:sz w:val="24"/>
          <w:szCs w:val="24"/>
        </w:rPr>
        <w:t xml:space="preserve">, (Θεσσαλονίκη: εκδ. </w:t>
      </w:r>
      <w:proofErr w:type="spellStart"/>
      <w:r w:rsidRPr="00BC6E46">
        <w:rPr>
          <w:rFonts w:ascii="Palatino Linotype" w:hAnsi="Palatino Linotype" w:cs="Times New Roman"/>
          <w:sz w:val="24"/>
          <w:szCs w:val="24"/>
        </w:rPr>
        <w:t>Πουρναρά</w:t>
      </w:r>
      <w:proofErr w:type="spellEnd"/>
      <w:r w:rsidRPr="00BC6E46">
        <w:rPr>
          <w:rFonts w:ascii="Palatino Linotype" w:hAnsi="Palatino Linotype" w:cs="Times New Roman"/>
          <w:sz w:val="24"/>
          <w:szCs w:val="24"/>
        </w:rPr>
        <w:t>, 1994).</w:t>
      </w:r>
    </w:p>
    <w:p w14:paraId="2085780C"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Μαντζαρίδη</w:t>
      </w:r>
      <w:r>
        <w:rPr>
          <w:rFonts w:ascii="Palatino Linotype" w:hAnsi="Palatino Linotype" w:cs="Times New Roman"/>
          <w:sz w:val="24"/>
          <w:szCs w:val="24"/>
        </w:rPr>
        <w:t>ς</w:t>
      </w:r>
      <w:proofErr w:type="spellEnd"/>
      <w:r>
        <w:rPr>
          <w:rFonts w:ascii="Palatino Linotype" w:hAnsi="Palatino Linotype" w:cs="Times New Roman"/>
          <w:sz w:val="24"/>
          <w:szCs w:val="24"/>
        </w:rPr>
        <w:t xml:space="preserve"> Γ.</w:t>
      </w:r>
      <w:r w:rsidRPr="00BC6E46">
        <w:rPr>
          <w:rFonts w:ascii="Palatino Linotype" w:hAnsi="Palatino Linotype" w:cs="Times New Roman"/>
          <w:sz w:val="24"/>
          <w:szCs w:val="24"/>
        </w:rPr>
        <w:t xml:space="preserve">, </w:t>
      </w:r>
      <w:r w:rsidRPr="00BC6E46">
        <w:rPr>
          <w:rFonts w:ascii="Palatino Linotype" w:hAnsi="Palatino Linotype" w:cs="Times New Roman"/>
          <w:i/>
          <w:iCs/>
          <w:sz w:val="24"/>
          <w:szCs w:val="24"/>
        </w:rPr>
        <w:t xml:space="preserve">Χριστιανική Ηθική, </w:t>
      </w:r>
      <w:proofErr w:type="spellStart"/>
      <w:r w:rsidRPr="00BC6E46">
        <w:rPr>
          <w:rFonts w:ascii="Palatino Linotype" w:hAnsi="Palatino Linotype" w:cs="Times New Roman"/>
          <w:i/>
          <w:iCs/>
          <w:sz w:val="24"/>
          <w:szCs w:val="24"/>
        </w:rPr>
        <w:t>τόμ</w:t>
      </w:r>
      <w:proofErr w:type="spellEnd"/>
      <w:r w:rsidRPr="00BC6E46">
        <w:rPr>
          <w:rFonts w:ascii="Palatino Linotype" w:hAnsi="Palatino Linotype" w:cs="Times New Roman"/>
          <w:i/>
          <w:iCs/>
          <w:sz w:val="24"/>
          <w:szCs w:val="24"/>
        </w:rPr>
        <w:t>. Α</w:t>
      </w:r>
      <w:r w:rsidRPr="00BC6E46">
        <w:rPr>
          <w:rFonts w:ascii="Palatino Linotype" w:hAnsi="Palatino Linotype" w:cs="Times New Roman"/>
          <w:sz w:val="24"/>
          <w:szCs w:val="24"/>
        </w:rPr>
        <w:t xml:space="preserve">, (Αθήνα: εκδ. </w:t>
      </w:r>
      <w:proofErr w:type="spellStart"/>
      <w:r w:rsidRPr="00BC6E46">
        <w:rPr>
          <w:rFonts w:ascii="Palatino Linotype" w:hAnsi="Palatino Linotype" w:cs="Times New Roman"/>
          <w:sz w:val="24"/>
          <w:szCs w:val="24"/>
        </w:rPr>
        <w:t>Πουρναρά</w:t>
      </w:r>
      <w:proofErr w:type="spellEnd"/>
      <w:r w:rsidRPr="00BC6E46">
        <w:rPr>
          <w:rFonts w:ascii="Palatino Linotype" w:hAnsi="Palatino Linotype" w:cs="Times New Roman"/>
          <w:sz w:val="24"/>
          <w:szCs w:val="24"/>
        </w:rPr>
        <w:t>, 2009).</w:t>
      </w:r>
    </w:p>
    <w:p w14:paraId="3B5B282C" w14:textId="77777777" w:rsidR="001A6A6E" w:rsidRDefault="001A6A6E" w:rsidP="001A6A6E">
      <w:pPr>
        <w:pStyle w:val="a3"/>
        <w:ind w:left="1985" w:hanging="1418"/>
        <w:rPr>
          <w:rFonts w:ascii="Palatino Linotype" w:hAnsi="Palatino Linotype"/>
          <w:sz w:val="24"/>
          <w:szCs w:val="24"/>
        </w:rPr>
      </w:pPr>
      <w:proofErr w:type="spellStart"/>
      <w:r w:rsidRPr="00BC6E46">
        <w:rPr>
          <w:rFonts w:ascii="Palatino Linotype" w:hAnsi="Palatino Linotype"/>
          <w:sz w:val="24"/>
          <w:szCs w:val="24"/>
        </w:rPr>
        <w:t>Μαρά</w:t>
      </w:r>
      <w:r>
        <w:rPr>
          <w:rFonts w:ascii="Palatino Linotype" w:hAnsi="Palatino Linotype"/>
          <w:sz w:val="24"/>
          <w:szCs w:val="24"/>
        </w:rPr>
        <w:t>ς</w:t>
      </w:r>
      <w:proofErr w:type="spellEnd"/>
      <w:r>
        <w:rPr>
          <w:rFonts w:ascii="Palatino Linotype" w:hAnsi="Palatino Linotype"/>
          <w:sz w:val="24"/>
          <w:szCs w:val="24"/>
        </w:rPr>
        <w:t xml:space="preserve"> Αν</w:t>
      </w:r>
      <w:r w:rsidRPr="00BC6E46">
        <w:rPr>
          <w:rFonts w:ascii="Palatino Linotype" w:hAnsi="Palatino Linotype"/>
          <w:sz w:val="24"/>
          <w:szCs w:val="24"/>
        </w:rPr>
        <w:t xml:space="preserve">, «Σύγχρονα ζητήματα οικολογίας και βιοηθικής», στο Αθανασοπούλου-Κυπρίου, </w:t>
      </w:r>
      <w:proofErr w:type="spellStart"/>
      <w:r w:rsidRPr="00BC6E46">
        <w:rPr>
          <w:rFonts w:ascii="Palatino Linotype" w:hAnsi="Palatino Linotype"/>
          <w:sz w:val="24"/>
          <w:szCs w:val="24"/>
        </w:rPr>
        <w:t>Σπ</w:t>
      </w:r>
      <w:proofErr w:type="spellEnd"/>
      <w:r w:rsidRPr="00BC6E46">
        <w:rPr>
          <w:rFonts w:ascii="Palatino Linotype" w:hAnsi="Palatino Linotype"/>
          <w:sz w:val="24"/>
          <w:szCs w:val="24"/>
        </w:rPr>
        <w:t xml:space="preserve">. </w:t>
      </w:r>
      <w:proofErr w:type="spellStart"/>
      <w:r w:rsidRPr="00BC6E46">
        <w:rPr>
          <w:rFonts w:ascii="Palatino Linotype" w:hAnsi="Palatino Linotype"/>
          <w:sz w:val="24"/>
          <w:szCs w:val="24"/>
        </w:rPr>
        <w:t>Γιαγκάζογλου</w:t>
      </w:r>
      <w:proofErr w:type="spellEnd"/>
      <w:r w:rsidRPr="00BC6E46">
        <w:rPr>
          <w:rFonts w:ascii="Palatino Linotype" w:hAnsi="Palatino Linotype"/>
          <w:sz w:val="24"/>
          <w:szCs w:val="24"/>
        </w:rPr>
        <w:t xml:space="preserve">, Αν. </w:t>
      </w:r>
      <w:proofErr w:type="spellStart"/>
      <w:r w:rsidRPr="00BC6E46">
        <w:rPr>
          <w:rFonts w:ascii="Palatino Linotype" w:hAnsi="Palatino Linotype"/>
          <w:sz w:val="24"/>
          <w:szCs w:val="24"/>
        </w:rPr>
        <w:t>Μαρά</w:t>
      </w:r>
      <w:proofErr w:type="spellEnd"/>
      <w:r w:rsidRPr="00BC6E46">
        <w:rPr>
          <w:rFonts w:ascii="Palatino Linotype" w:hAnsi="Palatino Linotype"/>
          <w:sz w:val="24"/>
          <w:szCs w:val="24"/>
        </w:rPr>
        <w:t xml:space="preserve">, </w:t>
      </w:r>
      <w:proofErr w:type="spellStart"/>
      <w:r w:rsidRPr="00BC6E46">
        <w:rPr>
          <w:rFonts w:ascii="Palatino Linotype" w:hAnsi="Palatino Linotype"/>
          <w:sz w:val="24"/>
          <w:szCs w:val="24"/>
        </w:rPr>
        <w:t>επιτ</w:t>
      </w:r>
      <w:proofErr w:type="spellEnd"/>
      <w:r w:rsidRPr="00BC6E46">
        <w:rPr>
          <w:rFonts w:ascii="Palatino Linotype" w:hAnsi="Palatino Linotype"/>
          <w:sz w:val="24"/>
          <w:szCs w:val="24"/>
        </w:rPr>
        <w:t xml:space="preserve">. </w:t>
      </w:r>
      <w:proofErr w:type="spellStart"/>
      <w:r w:rsidRPr="00BC6E46">
        <w:rPr>
          <w:rFonts w:ascii="Palatino Linotype" w:hAnsi="Palatino Linotype"/>
          <w:sz w:val="24"/>
          <w:szCs w:val="24"/>
        </w:rPr>
        <w:t>έκδ</w:t>
      </w:r>
      <w:proofErr w:type="spellEnd"/>
      <w:r w:rsidRPr="00BC6E46">
        <w:rPr>
          <w:rFonts w:ascii="Palatino Linotype" w:hAnsi="Palatino Linotype"/>
          <w:sz w:val="24"/>
          <w:szCs w:val="24"/>
        </w:rPr>
        <w:t xml:space="preserve">., </w:t>
      </w:r>
      <w:r w:rsidRPr="00BC6E46">
        <w:rPr>
          <w:rFonts w:ascii="Palatino Linotype" w:hAnsi="Palatino Linotype"/>
          <w:i/>
          <w:iCs/>
          <w:sz w:val="24"/>
          <w:szCs w:val="24"/>
        </w:rPr>
        <w:t xml:space="preserve">Η ορθοδοξία ως πολιτιστικό επίτευγμα και τα προβλήματα του σύγχρονου ανθρώπου, </w:t>
      </w:r>
      <w:proofErr w:type="spellStart"/>
      <w:r w:rsidRPr="00BC6E46">
        <w:rPr>
          <w:rFonts w:ascii="Palatino Linotype" w:hAnsi="Palatino Linotype"/>
          <w:i/>
          <w:iCs/>
          <w:sz w:val="24"/>
          <w:szCs w:val="24"/>
        </w:rPr>
        <w:t>τόμ</w:t>
      </w:r>
      <w:proofErr w:type="spellEnd"/>
      <w:r w:rsidRPr="00BC6E46">
        <w:rPr>
          <w:rFonts w:ascii="Palatino Linotype" w:hAnsi="Palatino Linotype"/>
          <w:i/>
          <w:iCs/>
          <w:sz w:val="24"/>
          <w:szCs w:val="24"/>
        </w:rPr>
        <w:t xml:space="preserve">. Γ΄, Ορθοδοξία </w:t>
      </w:r>
      <w:r w:rsidRPr="00BC6E46">
        <w:rPr>
          <w:rFonts w:ascii="Palatino Linotype" w:hAnsi="Palatino Linotype"/>
          <w:i/>
          <w:iCs/>
          <w:sz w:val="24"/>
          <w:szCs w:val="24"/>
        </w:rPr>
        <w:lastRenderedPageBreak/>
        <w:t xml:space="preserve">και [Μετά-] </w:t>
      </w:r>
      <w:proofErr w:type="spellStart"/>
      <w:r w:rsidRPr="00BC6E46">
        <w:rPr>
          <w:rFonts w:ascii="Palatino Linotype" w:hAnsi="Palatino Linotype"/>
          <w:i/>
          <w:iCs/>
          <w:sz w:val="24"/>
          <w:szCs w:val="24"/>
        </w:rPr>
        <w:t>Νεωτερικότητα</w:t>
      </w:r>
      <w:proofErr w:type="spellEnd"/>
      <w:r w:rsidRPr="00BC6E46">
        <w:rPr>
          <w:rFonts w:ascii="Palatino Linotype" w:hAnsi="Palatino Linotype"/>
          <w:sz w:val="24"/>
          <w:szCs w:val="24"/>
        </w:rPr>
        <w:t>, (Πάτρα: εκδ. Ελληνικού Ανοικτού Πανεπιστημίου, 2008).</w:t>
      </w:r>
    </w:p>
    <w:p w14:paraId="3320E239" w14:textId="77777777" w:rsidR="001A6A6E" w:rsidRPr="00330F46"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Μαρτζέλο</w:t>
      </w:r>
      <w:r>
        <w:rPr>
          <w:rFonts w:ascii="Palatino Linotype" w:hAnsi="Palatino Linotype" w:cs="Times New Roman"/>
          <w:sz w:val="24"/>
          <w:szCs w:val="24"/>
        </w:rPr>
        <w:t>ς</w:t>
      </w:r>
      <w:proofErr w:type="spellEnd"/>
      <w:r>
        <w:rPr>
          <w:rFonts w:ascii="Palatino Linotype" w:hAnsi="Palatino Linotype" w:cs="Times New Roman"/>
          <w:sz w:val="24"/>
          <w:szCs w:val="24"/>
        </w:rPr>
        <w:t xml:space="preserve"> Γ.</w:t>
      </w:r>
      <w:r w:rsidRPr="00BC6E46">
        <w:rPr>
          <w:rFonts w:ascii="Palatino Linotype" w:hAnsi="Palatino Linotype" w:cs="Times New Roman"/>
          <w:sz w:val="24"/>
          <w:szCs w:val="24"/>
        </w:rPr>
        <w:t xml:space="preserve">, </w:t>
      </w:r>
      <w:r w:rsidRPr="00BC6E46">
        <w:rPr>
          <w:rFonts w:ascii="Palatino Linotype" w:hAnsi="Palatino Linotype" w:cs="Times New Roman"/>
          <w:i/>
          <w:iCs/>
          <w:sz w:val="24"/>
          <w:szCs w:val="24"/>
        </w:rPr>
        <w:t>Το προπατορικό αμάρτημα κατά την ορθόδοξη Παράδοση, εν τω Ορθόδοξο δόγμα και θεολογικός προβληματισμός</w:t>
      </w:r>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i/>
          <w:iCs/>
          <w:sz w:val="24"/>
          <w:szCs w:val="24"/>
        </w:rPr>
        <w:t>τομ</w:t>
      </w:r>
      <w:proofErr w:type="spellEnd"/>
      <w:r w:rsidRPr="00BC6E46">
        <w:rPr>
          <w:rFonts w:ascii="Palatino Linotype" w:hAnsi="Palatino Linotype" w:cs="Times New Roman"/>
          <w:i/>
          <w:iCs/>
          <w:sz w:val="24"/>
          <w:szCs w:val="24"/>
        </w:rPr>
        <w:t>. Γ΄</w:t>
      </w:r>
      <w:r w:rsidRPr="00330F46">
        <w:rPr>
          <w:rFonts w:ascii="Palatino Linotype" w:hAnsi="Palatino Linotype" w:cs="Times New Roman"/>
          <w:sz w:val="24"/>
          <w:szCs w:val="24"/>
        </w:rPr>
        <w:t>, (</w:t>
      </w:r>
      <w:r w:rsidRPr="00BC6E46">
        <w:rPr>
          <w:rFonts w:ascii="Palatino Linotype" w:hAnsi="Palatino Linotype" w:cs="Times New Roman"/>
          <w:sz w:val="24"/>
          <w:szCs w:val="24"/>
        </w:rPr>
        <w:t>Θεσσαλονίκη</w:t>
      </w:r>
      <w:r w:rsidRPr="00330F46">
        <w:rPr>
          <w:rFonts w:ascii="Palatino Linotype" w:hAnsi="Palatino Linotype" w:cs="Times New Roman"/>
          <w:sz w:val="24"/>
          <w:szCs w:val="24"/>
        </w:rPr>
        <w:t xml:space="preserve">: </w:t>
      </w:r>
      <w:r w:rsidRPr="00BC6E46">
        <w:rPr>
          <w:rFonts w:ascii="Palatino Linotype" w:hAnsi="Palatino Linotype" w:cs="Times New Roman"/>
          <w:sz w:val="24"/>
          <w:szCs w:val="24"/>
        </w:rPr>
        <w:t>εκδ</w:t>
      </w:r>
      <w:r w:rsidRPr="00330F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Πουρναρά</w:t>
      </w:r>
      <w:proofErr w:type="spellEnd"/>
      <w:r w:rsidRPr="00330F46">
        <w:rPr>
          <w:rFonts w:ascii="Palatino Linotype" w:hAnsi="Palatino Linotype" w:cs="Times New Roman"/>
          <w:sz w:val="24"/>
          <w:szCs w:val="24"/>
        </w:rPr>
        <w:t xml:space="preserve">, 2010). </w:t>
      </w:r>
    </w:p>
    <w:p w14:paraId="0F936E11" w14:textId="77777777" w:rsidR="001A6A6E" w:rsidRPr="00BC6E46" w:rsidRDefault="001A6A6E" w:rsidP="001A6A6E">
      <w:pPr>
        <w:pStyle w:val="a3"/>
        <w:spacing w:line="276" w:lineRule="auto"/>
        <w:ind w:left="1985" w:hanging="1418"/>
        <w:rPr>
          <w:rFonts w:ascii="Palatino Linotype" w:hAnsi="Palatino Linotype"/>
          <w:sz w:val="24"/>
          <w:szCs w:val="24"/>
        </w:rPr>
      </w:pPr>
      <w:r w:rsidRPr="00BC6E46">
        <w:rPr>
          <w:rFonts w:ascii="Palatino Linotype" w:hAnsi="Palatino Linotype"/>
          <w:sz w:val="24"/>
          <w:szCs w:val="24"/>
        </w:rPr>
        <w:t>Ματσούκα</w:t>
      </w:r>
      <w:r>
        <w:rPr>
          <w:rFonts w:ascii="Palatino Linotype" w:hAnsi="Palatino Linotype"/>
          <w:sz w:val="24"/>
          <w:szCs w:val="24"/>
        </w:rPr>
        <w:t>ς Ν.</w:t>
      </w:r>
      <w:r w:rsidRPr="00BC6E46">
        <w:rPr>
          <w:rFonts w:ascii="Palatino Linotype" w:hAnsi="Palatino Linotype"/>
          <w:sz w:val="24"/>
          <w:szCs w:val="24"/>
        </w:rPr>
        <w:t xml:space="preserve">, </w:t>
      </w:r>
      <w:r w:rsidRPr="00BC6E46">
        <w:rPr>
          <w:rFonts w:ascii="Palatino Linotype" w:hAnsi="Palatino Linotype"/>
          <w:i/>
          <w:iCs/>
          <w:sz w:val="24"/>
          <w:szCs w:val="24"/>
        </w:rPr>
        <w:t>Κόσμος, άνθρωπος, κοινωνία κατά το Μάξιμο Ομολογητή</w:t>
      </w:r>
      <w:r w:rsidRPr="00BC6E46">
        <w:rPr>
          <w:rFonts w:ascii="Palatino Linotype" w:hAnsi="Palatino Linotype"/>
          <w:sz w:val="24"/>
          <w:szCs w:val="24"/>
        </w:rPr>
        <w:t>, (Αθήνα: εκδ. Γρηγόρη, 1980).</w:t>
      </w:r>
    </w:p>
    <w:p w14:paraId="25F22EFC" w14:textId="77777777" w:rsidR="001A6A6E" w:rsidRDefault="001A6A6E" w:rsidP="001A6A6E">
      <w:pPr>
        <w:pStyle w:val="a3"/>
        <w:spacing w:line="276" w:lineRule="auto"/>
        <w:ind w:left="1985" w:hanging="1418"/>
        <w:rPr>
          <w:rFonts w:ascii="Palatino Linotype" w:hAnsi="Palatino Linotype" w:cs="Times New Roman"/>
          <w:sz w:val="24"/>
          <w:szCs w:val="24"/>
        </w:rPr>
      </w:pPr>
      <w:r w:rsidRPr="00BC6E46">
        <w:rPr>
          <w:rFonts w:ascii="Palatino Linotype" w:eastAsia="Times New Roman" w:hAnsi="Palatino Linotype" w:cs="Times New Roman"/>
          <w:sz w:val="24"/>
          <w:szCs w:val="24"/>
          <w:lang w:eastAsia="el-GR"/>
        </w:rPr>
        <w:t>Ματσούκα</w:t>
      </w:r>
      <w:r>
        <w:rPr>
          <w:rFonts w:ascii="Palatino Linotype" w:eastAsia="Times New Roman" w:hAnsi="Palatino Linotype" w:cs="Times New Roman"/>
          <w:sz w:val="24"/>
          <w:szCs w:val="24"/>
          <w:lang w:eastAsia="el-GR"/>
        </w:rPr>
        <w:t>ς Ν.</w:t>
      </w:r>
      <w:r w:rsidRPr="00BC6E46">
        <w:rPr>
          <w:rFonts w:ascii="Palatino Linotype" w:eastAsia="Times New Roman" w:hAnsi="Palatino Linotype" w:cs="Times New Roman"/>
          <w:sz w:val="24"/>
          <w:szCs w:val="24"/>
          <w:lang w:eastAsia="el-GR"/>
        </w:rPr>
        <w:t xml:space="preserve">, </w:t>
      </w:r>
      <w:r w:rsidRPr="00BC6E46">
        <w:rPr>
          <w:rFonts w:ascii="Palatino Linotype" w:eastAsia="Times New Roman" w:hAnsi="Palatino Linotype" w:cs="Times New Roman"/>
          <w:i/>
          <w:iCs/>
          <w:sz w:val="24"/>
          <w:szCs w:val="24"/>
          <w:lang w:eastAsia="el-GR"/>
        </w:rPr>
        <w:t xml:space="preserve">Δογματική και Συμβολική Θεολογία, </w:t>
      </w:r>
      <w:proofErr w:type="spellStart"/>
      <w:r w:rsidRPr="00BC6E46">
        <w:rPr>
          <w:rFonts w:ascii="Palatino Linotype" w:eastAsia="Times New Roman" w:hAnsi="Palatino Linotype" w:cs="Times New Roman"/>
          <w:i/>
          <w:iCs/>
          <w:sz w:val="24"/>
          <w:szCs w:val="24"/>
          <w:lang w:eastAsia="el-GR"/>
        </w:rPr>
        <w:t>τόμ</w:t>
      </w:r>
      <w:proofErr w:type="spellEnd"/>
      <w:r w:rsidRPr="00BC6E46">
        <w:rPr>
          <w:rFonts w:ascii="Palatino Linotype" w:eastAsia="Times New Roman" w:hAnsi="Palatino Linotype" w:cs="Times New Roman"/>
          <w:i/>
          <w:iCs/>
          <w:sz w:val="24"/>
          <w:szCs w:val="24"/>
          <w:lang w:eastAsia="el-GR"/>
        </w:rPr>
        <w:t>. Α΄</w:t>
      </w:r>
      <w:r w:rsidRPr="00BC6E46">
        <w:rPr>
          <w:rFonts w:ascii="Palatino Linotype" w:eastAsia="Times New Roman" w:hAnsi="Palatino Linotype" w:cs="Times New Roman"/>
          <w:sz w:val="24"/>
          <w:szCs w:val="24"/>
          <w:lang w:eastAsia="el-GR"/>
        </w:rPr>
        <w:t xml:space="preserve">, (Θεσσαλονίκη: εκδ. </w:t>
      </w:r>
      <w:proofErr w:type="spellStart"/>
      <w:r w:rsidRPr="00BC6E46">
        <w:rPr>
          <w:rFonts w:ascii="Palatino Linotype" w:eastAsia="Times New Roman" w:hAnsi="Palatino Linotype" w:cs="Times New Roman"/>
          <w:sz w:val="24"/>
          <w:szCs w:val="24"/>
          <w:lang w:eastAsia="el-GR"/>
        </w:rPr>
        <w:t>Πουρναρά</w:t>
      </w:r>
      <w:proofErr w:type="spellEnd"/>
      <w:r w:rsidRPr="00BC6E46">
        <w:rPr>
          <w:rFonts w:ascii="Palatino Linotype" w:eastAsia="Times New Roman" w:hAnsi="Palatino Linotype" w:cs="Times New Roman"/>
          <w:sz w:val="24"/>
          <w:szCs w:val="24"/>
          <w:lang w:eastAsia="el-GR"/>
        </w:rPr>
        <w:t>, 1994)</w:t>
      </w:r>
      <w:r w:rsidRPr="00BC6E46">
        <w:rPr>
          <w:rFonts w:ascii="Palatino Linotype" w:hAnsi="Palatino Linotype" w:cs="Times New Roman"/>
          <w:sz w:val="24"/>
          <w:szCs w:val="24"/>
        </w:rPr>
        <w:t>.</w:t>
      </w:r>
    </w:p>
    <w:p w14:paraId="570144D9" w14:textId="77777777" w:rsidR="001A6A6E" w:rsidRPr="00BC6E46" w:rsidRDefault="001A6A6E" w:rsidP="001A6A6E">
      <w:pPr>
        <w:pStyle w:val="a3"/>
        <w:spacing w:line="276" w:lineRule="auto"/>
        <w:ind w:left="1985" w:hanging="1418"/>
        <w:rPr>
          <w:rFonts w:ascii="Palatino Linotype" w:hAnsi="Palatino Linotype"/>
          <w:sz w:val="24"/>
          <w:szCs w:val="24"/>
        </w:rPr>
      </w:pPr>
      <w:r w:rsidRPr="00BC6E46">
        <w:rPr>
          <w:rFonts w:ascii="Palatino Linotype" w:hAnsi="Palatino Linotype"/>
          <w:sz w:val="24"/>
          <w:szCs w:val="24"/>
        </w:rPr>
        <w:t>Μαυρίδου</w:t>
      </w:r>
      <w:r>
        <w:rPr>
          <w:rFonts w:ascii="Palatino Linotype" w:hAnsi="Palatino Linotype"/>
          <w:sz w:val="24"/>
          <w:szCs w:val="24"/>
        </w:rPr>
        <w:t xml:space="preserve"> Θ.</w:t>
      </w:r>
      <w:r w:rsidRPr="00BC6E46">
        <w:rPr>
          <w:rFonts w:ascii="Palatino Linotype" w:hAnsi="Palatino Linotype"/>
          <w:sz w:val="24"/>
          <w:szCs w:val="24"/>
        </w:rPr>
        <w:t xml:space="preserve">, </w:t>
      </w:r>
      <w:r w:rsidRPr="00BC6E46">
        <w:rPr>
          <w:rFonts w:ascii="Palatino Linotype" w:hAnsi="Palatino Linotype"/>
          <w:i/>
          <w:iCs/>
          <w:sz w:val="24"/>
          <w:szCs w:val="24"/>
        </w:rPr>
        <w:t xml:space="preserve">Η Μελέτη του Π.Σ.Ε. «Πλούτος -Φτώχεια-Οικολογία: Η σχέση τους» Μια ορθόδοξη προσέγγιση, </w:t>
      </w:r>
      <w:r w:rsidRPr="00BC6E46">
        <w:rPr>
          <w:rFonts w:ascii="Palatino Linotype" w:hAnsi="Palatino Linotype"/>
          <w:sz w:val="24"/>
          <w:szCs w:val="24"/>
        </w:rPr>
        <w:t>(Θεσσαλονίκη: 2012).</w:t>
      </w:r>
    </w:p>
    <w:p w14:paraId="66BB27B9" w14:textId="77777777" w:rsidR="001A6A6E" w:rsidRPr="00BC6E46" w:rsidRDefault="001A6A6E" w:rsidP="001A6A6E">
      <w:pPr>
        <w:pStyle w:val="a3"/>
        <w:spacing w:line="276" w:lineRule="auto"/>
        <w:ind w:left="1985" w:hanging="1418"/>
        <w:rPr>
          <w:rFonts w:ascii="Palatino Linotype" w:hAnsi="Palatino Linotype"/>
          <w:sz w:val="24"/>
          <w:szCs w:val="24"/>
        </w:rPr>
      </w:pPr>
      <w:r w:rsidRPr="00BC6E46">
        <w:rPr>
          <w:rFonts w:ascii="Palatino Linotype" w:hAnsi="Palatino Linotype"/>
          <w:sz w:val="24"/>
          <w:szCs w:val="24"/>
        </w:rPr>
        <w:t>Μητσόπουλο</w:t>
      </w:r>
      <w:r>
        <w:rPr>
          <w:rFonts w:ascii="Palatino Linotype" w:hAnsi="Palatino Linotype"/>
          <w:sz w:val="24"/>
          <w:szCs w:val="24"/>
        </w:rPr>
        <w:t>ς Ν.</w:t>
      </w:r>
      <w:r w:rsidRPr="00BC6E46">
        <w:rPr>
          <w:rFonts w:ascii="Palatino Linotype" w:hAnsi="Palatino Linotype"/>
          <w:sz w:val="24"/>
          <w:szCs w:val="24"/>
        </w:rPr>
        <w:t xml:space="preserve">, </w:t>
      </w:r>
      <w:r w:rsidRPr="00BC6E46">
        <w:rPr>
          <w:rFonts w:ascii="Palatino Linotype" w:hAnsi="Palatino Linotype"/>
          <w:i/>
          <w:iCs/>
          <w:sz w:val="24"/>
          <w:szCs w:val="24"/>
        </w:rPr>
        <w:t xml:space="preserve">Ἡ </w:t>
      </w:r>
      <w:proofErr w:type="spellStart"/>
      <w:r w:rsidRPr="00BC6E46">
        <w:rPr>
          <w:rFonts w:ascii="Palatino Linotype" w:hAnsi="Palatino Linotype"/>
          <w:i/>
          <w:iCs/>
          <w:sz w:val="24"/>
          <w:szCs w:val="24"/>
        </w:rPr>
        <w:t>ἐν</w:t>
      </w:r>
      <w:proofErr w:type="spellEnd"/>
      <w:r w:rsidRPr="00BC6E46">
        <w:rPr>
          <w:rFonts w:ascii="Palatino Linotype" w:hAnsi="Palatino Linotype"/>
          <w:i/>
          <w:iCs/>
          <w:sz w:val="24"/>
          <w:szCs w:val="24"/>
        </w:rPr>
        <w:t xml:space="preserve"> </w:t>
      </w:r>
      <w:proofErr w:type="spellStart"/>
      <w:r w:rsidRPr="00BC6E46">
        <w:rPr>
          <w:rFonts w:ascii="Palatino Linotype" w:hAnsi="Palatino Linotype"/>
          <w:i/>
          <w:iCs/>
          <w:sz w:val="24"/>
          <w:szCs w:val="24"/>
        </w:rPr>
        <w:t>Χριστῷ</w:t>
      </w:r>
      <w:proofErr w:type="spellEnd"/>
      <w:r w:rsidRPr="00BC6E46">
        <w:rPr>
          <w:rFonts w:ascii="Palatino Linotype" w:hAnsi="Palatino Linotype"/>
          <w:i/>
          <w:iCs/>
          <w:sz w:val="24"/>
          <w:szCs w:val="24"/>
        </w:rPr>
        <w:t xml:space="preserve"> </w:t>
      </w:r>
      <w:proofErr w:type="spellStart"/>
      <w:r w:rsidRPr="00BC6E46">
        <w:rPr>
          <w:rFonts w:ascii="Palatino Linotype" w:hAnsi="Palatino Linotype"/>
          <w:i/>
          <w:iCs/>
          <w:sz w:val="24"/>
          <w:szCs w:val="24"/>
        </w:rPr>
        <w:t>Ἰησοῦ</w:t>
      </w:r>
      <w:proofErr w:type="spellEnd"/>
      <w:r w:rsidRPr="00BC6E46">
        <w:rPr>
          <w:rFonts w:ascii="Palatino Linotype" w:hAnsi="Palatino Linotype"/>
          <w:i/>
          <w:iCs/>
          <w:sz w:val="24"/>
          <w:szCs w:val="24"/>
        </w:rPr>
        <w:t xml:space="preserve"> δόξα </w:t>
      </w:r>
      <w:proofErr w:type="spellStart"/>
      <w:r w:rsidRPr="00BC6E46">
        <w:rPr>
          <w:rFonts w:ascii="Palatino Linotype" w:hAnsi="Palatino Linotype"/>
          <w:i/>
          <w:iCs/>
          <w:sz w:val="24"/>
          <w:szCs w:val="24"/>
        </w:rPr>
        <w:t>τοῦ</w:t>
      </w:r>
      <w:proofErr w:type="spellEnd"/>
      <w:r w:rsidRPr="00BC6E46">
        <w:rPr>
          <w:rFonts w:ascii="Palatino Linotype" w:hAnsi="Palatino Linotype"/>
          <w:i/>
          <w:iCs/>
          <w:sz w:val="24"/>
          <w:szCs w:val="24"/>
        </w:rPr>
        <w:t xml:space="preserve"> </w:t>
      </w:r>
      <w:proofErr w:type="spellStart"/>
      <w:r w:rsidRPr="00BC6E46">
        <w:rPr>
          <w:rFonts w:ascii="Palatino Linotype" w:hAnsi="Palatino Linotype"/>
          <w:i/>
          <w:iCs/>
          <w:sz w:val="24"/>
          <w:szCs w:val="24"/>
        </w:rPr>
        <w:t>ἀνθρώπου</w:t>
      </w:r>
      <w:proofErr w:type="spellEnd"/>
      <w:r w:rsidRPr="00BC6E46">
        <w:rPr>
          <w:rFonts w:ascii="Palatino Linotype" w:hAnsi="Palatino Linotype"/>
          <w:sz w:val="24"/>
          <w:szCs w:val="24"/>
        </w:rPr>
        <w:t xml:space="preserve">, (Αθήναι: εκδ. </w:t>
      </w:r>
      <w:proofErr w:type="spellStart"/>
      <w:r w:rsidRPr="00BC6E46">
        <w:rPr>
          <w:rFonts w:ascii="Palatino Linotype" w:hAnsi="Palatino Linotype"/>
          <w:sz w:val="24"/>
          <w:szCs w:val="24"/>
        </w:rPr>
        <w:t>Παρισιάνος</w:t>
      </w:r>
      <w:proofErr w:type="spellEnd"/>
      <w:r w:rsidRPr="00BC6E46">
        <w:rPr>
          <w:rFonts w:ascii="Palatino Linotype" w:hAnsi="Palatino Linotype"/>
          <w:sz w:val="24"/>
          <w:szCs w:val="24"/>
        </w:rPr>
        <w:t>, 1972).</w:t>
      </w:r>
    </w:p>
    <w:p w14:paraId="34EFDDD1"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Μπαλατσούκα</w:t>
      </w:r>
      <w:r>
        <w:rPr>
          <w:rFonts w:ascii="Palatino Linotype" w:hAnsi="Palatino Linotype" w:cs="Times New Roman"/>
          <w:sz w:val="24"/>
          <w:szCs w:val="24"/>
        </w:rPr>
        <w:t>ς</w:t>
      </w:r>
      <w:proofErr w:type="spellEnd"/>
      <w:r>
        <w:rPr>
          <w:rFonts w:ascii="Palatino Linotype" w:hAnsi="Palatino Linotype" w:cs="Times New Roman"/>
          <w:sz w:val="24"/>
          <w:szCs w:val="24"/>
        </w:rPr>
        <w:t xml:space="preserve"> Σ.</w:t>
      </w:r>
      <w:r w:rsidRPr="00BC6E46">
        <w:rPr>
          <w:rFonts w:ascii="Palatino Linotype" w:hAnsi="Palatino Linotype" w:cs="Times New Roman"/>
          <w:sz w:val="24"/>
          <w:szCs w:val="24"/>
        </w:rPr>
        <w:t xml:space="preserve">, </w:t>
      </w:r>
      <w:r w:rsidRPr="00BC6E46">
        <w:rPr>
          <w:rFonts w:ascii="Palatino Linotype" w:hAnsi="Palatino Linotype" w:cs="Times New Roman"/>
          <w:i/>
          <w:iCs/>
          <w:sz w:val="24"/>
          <w:szCs w:val="24"/>
        </w:rPr>
        <w:t>Οι άγιοι και το φυσικό περιβάλλον</w:t>
      </w:r>
      <w:r w:rsidRPr="00BC6E46">
        <w:rPr>
          <w:rFonts w:ascii="Palatino Linotype" w:hAnsi="Palatino Linotype" w:cs="Times New Roman"/>
          <w:sz w:val="24"/>
          <w:szCs w:val="24"/>
        </w:rPr>
        <w:t>, (Θεσσαλονίκη: 1996).</w:t>
      </w:r>
    </w:p>
    <w:p w14:paraId="711D6D32"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Μπάρδα</w:t>
      </w:r>
      <w:r>
        <w:rPr>
          <w:rFonts w:ascii="Palatino Linotype" w:hAnsi="Palatino Linotype" w:cs="Times New Roman"/>
          <w:sz w:val="24"/>
          <w:szCs w:val="24"/>
        </w:rPr>
        <w:t>ς</w:t>
      </w:r>
      <w:proofErr w:type="spellEnd"/>
      <w:r>
        <w:rPr>
          <w:rFonts w:ascii="Palatino Linotype" w:hAnsi="Palatino Linotype" w:cs="Times New Roman"/>
          <w:sz w:val="24"/>
          <w:szCs w:val="24"/>
        </w:rPr>
        <w:t xml:space="preserve"> Σ.</w:t>
      </w:r>
      <w:r w:rsidRPr="00BC6E46">
        <w:rPr>
          <w:rFonts w:ascii="Palatino Linotype" w:hAnsi="Palatino Linotype" w:cs="Times New Roman"/>
          <w:sz w:val="24"/>
          <w:szCs w:val="24"/>
        </w:rPr>
        <w:t xml:space="preserve">, </w:t>
      </w:r>
      <w:r w:rsidRPr="00BC6E46">
        <w:rPr>
          <w:rFonts w:ascii="Palatino Linotype" w:hAnsi="Palatino Linotype" w:cs="Times New Roman"/>
          <w:i/>
          <w:iCs/>
          <w:sz w:val="24"/>
          <w:szCs w:val="24"/>
        </w:rPr>
        <w:t>Θρησκευτική Οικολογία &amp; Παγκόσμιες Θρησκείες: ανάδειξη οικολογικών στοιχείων υπό το πρίσμα της περιβαλλοντικής ηθικής</w:t>
      </w:r>
      <w:r w:rsidRPr="00BC6E46">
        <w:rPr>
          <w:rFonts w:ascii="Palatino Linotype" w:hAnsi="Palatino Linotype" w:cs="Times New Roman"/>
          <w:sz w:val="24"/>
          <w:szCs w:val="24"/>
        </w:rPr>
        <w:t>, (Ρόδος: 2018).</w:t>
      </w:r>
    </w:p>
    <w:p w14:paraId="10F301F1" w14:textId="77777777" w:rsidR="001A6A6E" w:rsidRPr="00BC6E46" w:rsidRDefault="001A6A6E" w:rsidP="001A6A6E">
      <w:pPr>
        <w:pStyle w:val="a3"/>
        <w:ind w:left="1985" w:hanging="1418"/>
        <w:rPr>
          <w:rFonts w:ascii="Palatino Linotype" w:hAnsi="Palatino Linotype"/>
          <w:sz w:val="24"/>
          <w:szCs w:val="24"/>
        </w:rPr>
      </w:pPr>
      <w:r w:rsidRPr="00BC6E46">
        <w:rPr>
          <w:rFonts w:ascii="Palatino Linotype" w:hAnsi="Palatino Linotype"/>
          <w:sz w:val="24"/>
          <w:szCs w:val="24"/>
        </w:rPr>
        <w:t>Μπισμπίκη</w:t>
      </w:r>
      <w:r>
        <w:rPr>
          <w:rFonts w:ascii="Palatino Linotype" w:hAnsi="Palatino Linotype"/>
          <w:sz w:val="24"/>
          <w:szCs w:val="24"/>
        </w:rPr>
        <w:t>ς Α.</w:t>
      </w:r>
      <w:r w:rsidRPr="00BC6E46">
        <w:rPr>
          <w:rFonts w:ascii="Palatino Linotype" w:hAnsi="Palatino Linotype"/>
          <w:sz w:val="24"/>
          <w:szCs w:val="24"/>
        </w:rPr>
        <w:t xml:space="preserve">, </w:t>
      </w:r>
      <w:r w:rsidRPr="00BC6E46">
        <w:rPr>
          <w:rFonts w:ascii="Palatino Linotype" w:hAnsi="Palatino Linotype"/>
          <w:i/>
          <w:iCs/>
          <w:sz w:val="24"/>
          <w:szCs w:val="24"/>
        </w:rPr>
        <w:t>Οικολογική κρίση και φυσικό περιβάλλον. Η ευθύνη των θρησκειών στην επίλυση του προβλήματος</w:t>
      </w:r>
      <w:r w:rsidRPr="00BC6E46">
        <w:rPr>
          <w:rFonts w:ascii="Palatino Linotype" w:hAnsi="Palatino Linotype"/>
          <w:sz w:val="24"/>
          <w:szCs w:val="24"/>
        </w:rPr>
        <w:t>, (Πάτρα: 2021)</w:t>
      </w:r>
      <w:r>
        <w:rPr>
          <w:rFonts w:ascii="Palatino Linotype" w:hAnsi="Palatino Linotype"/>
          <w:sz w:val="24"/>
          <w:szCs w:val="24"/>
        </w:rPr>
        <w:t>.</w:t>
      </w:r>
    </w:p>
    <w:p w14:paraId="559E27E2"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Μπουράντα</w:t>
      </w:r>
      <w:proofErr w:type="spellEnd"/>
      <w:r>
        <w:rPr>
          <w:rFonts w:ascii="Palatino Linotype" w:hAnsi="Palatino Linotype" w:cs="Times New Roman"/>
          <w:sz w:val="24"/>
          <w:szCs w:val="24"/>
        </w:rPr>
        <w:t xml:space="preserve"> Χ.</w:t>
      </w:r>
      <w:r w:rsidRPr="00BC6E46">
        <w:rPr>
          <w:rFonts w:ascii="Palatino Linotype" w:hAnsi="Palatino Linotype" w:cs="Times New Roman"/>
          <w:sz w:val="24"/>
          <w:szCs w:val="24"/>
        </w:rPr>
        <w:t xml:space="preserve">, </w:t>
      </w:r>
      <w:r w:rsidRPr="00BC6E46">
        <w:rPr>
          <w:rFonts w:ascii="Palatino Linotype" w:hAnsi="Palatino Linotype" w:cs="Times New Roman"/>
          <w:i/>
          <w:iCs/>
          <w:sz w:val="24"/>
          <w:szCs w:val="24"/>
        </w:rPr>
        <w:t>Το οικολογικό πρόβλημα εξ επόψεως Κοινωνιολογίας του Χριστιανισμού</w:t>
      </w:r>
      <w:r w:rsidRPr="00BC6E46">
        <w:rPr>
          <w:rFonts w:ascii="Palatino Linotype" w:hAnsi="Palatino Linotype" w:cs="Times New Roman"/>
          <w:sz w:val="24"/>
          <w:szCs w:val="24"/>
        </w:rPr>
        <w:t>, (Θεσσαλονίκη: 2012).</w:t>
      </w:r>
    </w:p>
    <w:p w14:paraId="2F6CDED2" w14:textId="77777777" w:rsidR="001A6A6E" w:rsidRPr="00BC6E46" w:rsidRDefault="001A6A6E" w:rsidP="001A6A6E">
      <w:pPr>
        <w:pStyle w:val="a3"/>
        <w:ind w:left="1985" w:hanging="1418"/>
        <w:rPr>
          <w:rFonts w:ascii="Palatino Linotype" w:hAnsi="Palatino Linotype"/>
          <w:b/>
          <w:sz w:val="24"/>
          <w:szCs w:val="24"/>
        </w:rPr>
      </w:pPr>
      <w:proofErr w:type="spellStart"/>
      <w:r w:rsidRPr="00BC6E46">
        <w:rPr>
          <w:rFonts w:ascii="Palatino Linotype" w:eastAsia="Times New Roman" w:hAnsi="Palatino Linotype" w:cs="Times New Roman"/>
          <w:bCs/>
          <w:sz w:val="24"/>
          <w:szCs w:val="24"/>
          <w:lang w:eastAsia="el-GR"/>
        </w:rPr>
        <w:t>Νάντσου</w:t>
      </w:r>
      <w:proofErr w:type="spellEnd"/>
      <w:r>
        <w:rPr>
          <w:rFonts w:ascii="Palatino Linotype" w:eastAsia="Times New Roman" w:hAnsi="Palatino Linotype" w:cs="Times New Roman"/>
          <w:bCs/>
          <w:sz w:val="24"/>
          <w:szCs w:val="24"/>
          <w:lang w:eastAsia="el-GR"/>
        </w:rPr>
        <w:t xml:space="preserve"> Θ.</w:t>
      </w:r>
      <w:r w:rsidRPr="00BC6E46">
        <w:rPr>
          <w:rFonts w:ascii="Palatino Linotype" w:eastAsia="Times New Roman" w:hAnsi="Palatino Linotype" w:cs="Times New Roman"/>
          <w:bCs/>
          <w:sz w:val="24"/>
          <w:szCs w:val="24"/>
          <w:lang w:eastAsia="el-GR"/>
        </w:rPr>
        <w:t xml:space="preserve">, «Η σημασία της οικολογικής δραστηριοποίησης της Εκκλησίας», στο: </w:t>
      </w:r>
      <w:r w:rsidRPr="00BC6E46">
        <w:rPr>
          <w:rFonts w:ascii="Palatino Linotype" w:eastAsia="Times New Roman" w:hAnsi="Palatino Linotype" w:cs="Times New Roman"/>
          <w:bCs/>
          <w:i/>
          <w:iCs/>
          <w:sz w:val="24"/>
          <w:szCs w:val="24"/>
          <w:lang w:eastAsia="el-GR"/>
        </w:rPr>
        <w:t>Οικολογία και Εκκλησία: κείμενα και βιβλιογραφία</w:t>
      </w:r>
      <w:r w:rsidRPr="00BC6E46">
        <w:rPr>
          <w:rFonts w:ascii="Palatino Linotype" w:eastAsia="Times New Roman" w:hAnsi="Palatino Linotype" w:cs="Times New Roman"/>
          <w:bCs/>
          <w:sz w:val="24"/>
          <w:szCs w:val="24"/>
          <w:lang w:eastAsia="el-GR"/>
        </w:rPr>
        <w:t xml:space="preserve">, (Αθήνα: εκδ. </w:t>
      </w:r>
      <w:proofErr w:type="spellStart"/>
      <w:r w:rsidRPr="00BC6E46">
        <w:rPr>
          <w:rFonts w:ascii="Palatino Linotype" w:eastAsia="Times New Roman" w:hAnsi="Palatino Linotype" w:cs="Times New Roman"/>
          <w:bCs/>
          <w:sz w:val="24"/>
          <w:szCs w:val="24"/>
          <w:lang w:eastAsia="el-GR"/>
        </w:rPr>
        <w:t>Ηλίβατον</w:t>
      </w:r>
      <w:proofErr w:type="spellEnd"/>
      <w:r w:rsidRPr="00BC6E46">
        <w:rPr>
          <w:rFonts w:ascii="Palatino Linotype" w:eastAsia="Times New Roman" w:hAnsi="Palatino Linotype" w:cs="Times New Roman"/>
          <w:bCs/>
          <w:sz w:val="24"/>
          <w:szCs w:val="24"/>
          <w:lang w:eastAsia="el-GR"/>
        </w:rPr>
        <w:t>, 1999).</w:t>
      </w:r>
    </w:p>
    <w:p w14:paraId="7EACF055" w14:textId="77777777" w:rsidR="001A6A6E" w:rsidRPr="00BC6E46" w:rsidRDefault="001A6A6E" w:rsidP="001A6A6E">
      <w:pPr>
        <w:spacing w:after="0" w:line="276" w:lineRule="auto"/>
        <w:ind w:left="1985" w:hanging="1418"/>
        <w:jc w:val="both"/>
        <w:rPr>
          <w:sz w:val="28"/>
          <w:szCs w:val="28"/>
        </w:rPr>
      </w:pPr>
      <w:r w:rsidRPr="00BC6E46">
        <w:rPr>
          <w:rFonts w:ascii="Palatino Linotype" w:hAnsi="Palatino Linotype"/>
          <w:sz w:val="24"/>
          <w:szCs w:val="24"/>
        </w:rPr>
        <w:t>Νησιώτη</w:t>
      </w:r>
      <w:r>
        <w:rPr>
          <w:rFonts w:ascii="Palatino Linotype" w:hAnsi="Palatino Linotype"/>
          <w:sz w:val="24"/>
          <w:szCs w:val="24"/>
        </w:rPr>
        <w:t>ς Ν.</w:t>
      </w:r>
      <w:r w:rsidRPr="00BC6E46">
        <w:rPr>
          <w:rFonts w:ascii="Palatino Linotype" w:hAnsi="Palatino Linotype"/>
          <w:sz w:val="24"/>
          <w:szCs w:val="24"/>
        </w:rPr>
        <w:t>,</w:t>
      </w:r>
      <w:r w:rsidRPr="00BC6E46">
        <w:rPr>
          <w:sz w:val="24"/>
          <w:szCs w:val="24"/>
        </w:rPr>
        <w:t xml:space="preserve"> </w:t>
      </w:r>
      <w:r w:rsidRPr="00BC6E46">
        <w:rPr>
          <w:rFonts w:ascii="Palatino Linotype" w:hAnsi="Palatino Linotype"/>
          <w:sz w:val="24"/>
          <w:szCs w:val="24"/>
        </w:rPr>
        <w:t xml:space="preserve">«Η </w:t>
      </w:r>
      <w:proofErr w:type="spellStart"/>
      <w:r w:rsidRPr="00BC6E46">
        <w:rPr>
          <w:rFonts w:ascii="Palatino Linotype" w:hAnsi="Palatino Linotype"/>
          <w:sz w:val="24"/>
          <w:szCs w:val="24"/>
        </w:rPr>
        <w:t>πνευματολογική</w:t>
      </w:r>
      <w:proofErr w:type="spellEnd"/>
      <w:r w:rsidRPr="00BC6E46">
        <w:rPr>
          <w:rFonts w:ascii="Palatino Linotype" w:hAnsi="Palatino Linotype"/>
          <w:sz w:val="24"/>
          <w:szCs w:val="24"/>
        </w:rPr>
        <w:t xml:space="preserve"> Χριστολογία της φύσεως και οι συνέπειές της για την οικολογία και τον ολικό ανθρωπισμό», στο, </w:t>
      </w:r>
      <w:r w:rsidRPr="00BC6E46">
        <w:rPr>
          <w:rFonts w:ascii="Palatino Linotype" w:hAnsi="Palatino Linotype"/>
          <w:i/>
          <w:iCs/>
          <w:sz w:val="24"/>
          <w:szCs w:val="24"/>
        </w:rPr>
        <w:t>Άνθρωπος και Περιβάλλον</w:t>
      </w:r>
      <w:r w:rsidRPr="00BC6E46">
        <w:rPr>
          <w:rFonts w:ascii="Palatino Linotype" w:hAnsi="Palatino Linotype"/>
          <w:sz w:val="24"/>
          <w:szCs w:val="24"/>
        </w:rPr>
        <w:t xml:space="preserve">, (Πάφος: 1994). </w:t>
      </w:r>
    </w:p>
    <w:p w14:paraId="4B8CE91C"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r w:rsidRPr="00BC6E46">
        <w:rPr>
          <w:rFonts w:ascii="Palatino Linotype" w:hAnsi="Palatino Linotype" w:cs="Times New Roman"/>
          <w:sz w:val="24"/>
          <w:szCs w:val="24"/>
        </w:rPr>
        <w:t>Νικολαΐδη</w:t>
      </w:r>
      <w:r>
        <w:rPr>
          <w:rFonts w:ascii="Palatino Linotype" w:hAnsi="Palatino Linotype" w:cs="Times New Roman"/>
          <w:sz w:val="24"/>
          <w:szCs w:val="24"/>
        </w:rPr>
        <w:t>ς Α.</w:t>
      </w:r>
      <w:r w:rsidRPr="00BC6E46">
        <w:rPr>
          <w:rFonts w:ascii="Palatino Linotype" w:hAnsi="Palatino Linotype" w:cs="Times New Roman"/>
          <w:sz w:val="24"/>
          <w:szCs w:val="24"/>
        </w:rPr>
        <w:t xml:space="preserve">, </w:t>
      </w:r>
      <w:r w:rsidRPr="00BC6E46">
        <w:rPr>
          <w:rFonts w:ascii="Palatino Linotype" w:hAnsi="Palatino Linotype" w:cs="Times New Roman"/>
          <w:i/>
          <w:iCs/>
          <w:sz w:val="24"/>
          <w:szCs w:val="24"/>
        </w:rPr>
        <w:t>Οικολογία και ειρήνη</w:t>
      </w:r>
      <w:r w:rsidRPr="00BC6E46">
        <w:rPr>
          <w:rFonts w:ascii="Palatino Linotype" w:hAnsi="Palatino Linotype" w:cs="Times New Roman"/>
          <w:sz w:val="24"/>
          <w:szCs w:val="24"/>
        </w:rPr>
        <w:t xml:space="preserve">, (Αθήνα: εκδ. Αποστολική Διακονία, 1996). </w:t>
      </w:r>
    </w:p>
    <w:p w14:paraId="77D7B74D" w14:textId="77777777" w:rsidR="001A6A6E" w:rsidRPr="00BC6E46" w:rsidRDefault="001A6A6E" w:rsidP="001A6A6E">
      <w:pPr>
        <w:pStyle w:val="a3"/>
        <w:ind w:left="1985" w:hanging="1418"/>
        <w:rPr>
          <w:rFonts w:ascii="Palatino Linotype" w:hAnsi="Palatino Linotype"/>
          <w:sz w:val="24"/>
          <w:szCs w:val="24"/>
        </w:rPr>
      </w:pPr>
      <w:r w:rsidRPr="00BC6E46">
        <w:rPr>
          <w:rFonts w:ascii="Palatino Linotype" w:hAnsi="Palatino Linotype"/>
          <w:sz w:val="24"/>
          <w:szCs w:val="24"/>
        </w:rPr>
        <w:t>Οικονόμου</w:t>
      </w:r>
      <w:r>
        <w:rPr>
          <w:rFonts w:ascii="Palatino Linotype" w:hAnsi="Palatino Linotype"/>
          <w:sz w:val="24"/>
          <w:szCs w:val="24"/>
        </w:rPr>
        <w:t xml:space="preserve"> </w:t>
      </w:r>
      <w:proofErr w:type="spellStart"/>
      <w:r>
        <w:rPr>
          <w:rFonts w:ascii="Palatino Linotype" w:hAnsi="Palatino Linotype"/>
          <w:sz w:val="24"/>
          <w:szCs w:val="24"/>
        </w:rPr>
        <w:t>Ηλ</w:t>
      </w:r>
      <w:proofErr w:type="spellEnd"/>
      <w:r>
        <w:rPr>
          <w:rFonts w:ascii="Palatino Linotype" w:hAnsi="Palatino Linotype"/>
          <w:sz w:val="24"/>
          <w:szCs w:val="24"/>
        </w:rPr>
        <w:t>.</w:t>
      </w:r>
      <w:r w:rsidRPr="00BC6E46">
        <w:rPr>
          <w:rFonts w:ascii="Palatino Linotype" w:hAnsi="Palatino Linotype"/>
          <w:sz w:val="24"/>
          <w:szCs w:val="24"/>
        </w:rPr>
        <w:t>, «η Θεία Βούληση και η Κρίση» στο</w:t>
      </w:r>
      <w:r w:rsidRPr="00BC6E46">
        <w:rPr>
          <w:rFonts w:ascii="Palatino Linotype" w:hAnsi="Palatino Linotype"/>
          <w:i/>
          <w:iCs/>
          <w:sz w:val="24"/>
          <w:szCs w:val="24"/>
        </w:rPr>
        <w:t xml:space="preserve"> Ορθοδοξία και Φυσικό Περιβάλλον</w:t>
      </w:r>
      <w:r w:rsidRPr="00BC6E46">
        <w:rPr>
          <w:rFonts w:ascii="Palatino Linotype" w:hAnsi="Palatino Linotype"/>
          <w:sz w:val="24"/>
          <w:szCs w:val="24"/>
        </w:rPr>
        <w:t>, (Αθήνα: εκδ. Αποστολική Διακονία, 1992)</w:t>
      </w:r>
      <w:r>
        <w:rPr>
          <w:rFonts w:ascii="Palatino Linotype" w:hAnsi="Palatino Linotype"/>
          <w:sz w:val="24"/>
          <w:szCs w:val="24"/>
        </w:rPr>
        <w:t>.</w:t>
      </w:r>
    </w:p>
    <w:p w14:paraId="29A006E6" w14:textId="77777777" w:rsidR="001A6A6E" w:rsidRDefault="001A6A6E" w:rsidP="001A6A6E">
      <w:pPr>
        <w:pStyle w:val="a3"/>
        <w:ind w:left="1985" w:hanging="1418"/>
        <w:rPr>
          <w:rFonts w:ascii="Palatino Linotype" w:hAnsi="Palatino Linotype"/>
          <w:sz w:val="24"/>
          <w:szCs w:val="24"/>
        </w:rPr>
      </w:pPr>
      <w:r w:rsidRPr="00BC6E46">
        <w:rPr>
          <w:rFonts w:ascii="Palatino Linotype" w:hAnsi="Palatino Linotype"/>
          <w:sz w:val="24"/>
          <w:szCs w:val="24"/>
        </w:rPr>
        <w:t>Οικονόμου</w:t>
      </w:r>
      <w:r>
        <w:rPr>
          <w:rFonts w:ascii="Palatino Linotype" w:hAnsi="Palatino Linotype"/>
          <w:sz w:val="24"/>
          <w:szCs w:val="24"/>
        </w:rPr>
        <w:t xml:space="preserve"> </w:t>
      </w:r>
      <w:proofErr w:type="spellStart"/>
      <w:r>
        <w:rPr>
          <w:rFonts w:ascii="Palatino Linotype" w:hAnsi="Palatino Linotype"/>
          <w:sz w:val="24"/>
          <w:szCs w:val="24"/>
        </w:rPr>
        <w:t>Ηλ</w:t>
      </w:r>
      <w:proofErr w:type="spellEnd"/>
      <w:r>
        <w:rPr>
          <w:rFonts w:ascii="Palatino Linotype" w:hAnsi="Palatino Linotype"/>
          <w:sz w:val="24"/>
          <w:szCs w:val="24"/>
        </w:rPr>
        <w:t>.</w:t>
      </w:r>
      <w:r w:rsidRPr="00BC6E46">
        <w:rPr>
          <w:rFonts w:ascii="Palatino Linotype" w:hAnsi="Palatino Linotype"/>
          <w:sz w:val="24"/>
          <w:szCs w:val="24"/>
        </w:rPr>
        <w:t xml:space="preserve">, </w:t>
      </w:r>
      <w:r w:rsidRPr="00BC6E46">
        <w:rPr>
          <w:rFonts w:ascii="Palatino Linotype" w:hAnsi="Palatino Linotype"/>
          <w:i/>
          <w:iCs/>
          <w:sz w:val="24"/>
          <w:szCs w:val="24"/>
        </w:rPr>
        <w:t>Θεολογική Οικολογία: Θεωρία και Πράξη</w:t>
      </w:r>
      <w:r w:rsidRPr="00BC6E46">
        <w:rPr>
          <w:rFonts w:ascii="Palatino Linotype" w:hAnsi="Palatino Linotype"/>
          <w:sz w:val="24"/>
          <w:szCs w:val="24"/>
        </w:rPr>
        <w:t>, (Αθήνα: εκδ. Μαυρομμάτη, 1994)</w:t>
      </w:r>
      <w:r>
        <w:rPr>
          <w:rFonts w:ascii="Palatino Linotype" w:hAnsi="Palatino Linotype"/>
          <w:sz w:val="24"/>
          <w:szCs w:val="24"/>
        </w:rPr>
        <w:t>.</w:t>
      </w:r>
    </w:p>
    <w:p w14:paraId="7B357E31" w14:textId="77777777" w:rsidR="001A6A6E" w:rsidRDefault="001A6A6E" w:rsidP="001A6A6E">
      <w:pPr>
        <w:pStyle w:val="a3"/>
        <w:ind w:left="1985" w:hanging="1418"/>
        <w:rPr>
          <w:rFonts w:ascii="Palatino Linotype" w:hAnsi="Palatino Linotype"/>
          <w:sz w:val="24"/>
          <w:szCs w:val="24"/>
        </w:rPr>
      </w:pPr>
      <w:r w:rsidRPr="00BC6E46">
        <w:rPr>
          <w:rFonts w:ascii="Palatino Linotype" w:eastAsia="Times New Roman" w:hAnsi="Palatino Linotype" w:cs="Times New Roman"/>
          <w:sz w:val="24"/>
          <w:szCs w:val="24"/>
          <w:lang w:eastAsia="el-GR"/>
        </w:rPr>
        <w:lastRenderedPageBreak/>
        <w:t>Παρακλητική</w:t>
      </w:r>
      <w:r>
        <w:rPr>
          <w:rFonts w:ascii="Palatino Linotype" w:eastAsia="Times New Roman" w:hAnsi="Palatino Linotype" w:cs="Times New Roman"/>
          <w:sz w:val="24"/>
          <w:szCs w:val="24"/>
          <w:lang w:eastAsia="el-GR"/>
        </w:rPr>
        <w:t xml:space="preserve"> (Αθήνα: εκδ. Αποστολική Διακονία, 1976).</w:t>
      </w:r>
    </w:p>
    <w:p w14:paraId="4E37196F" w14:textId="77777777" w:rsidR="001A6A6E" w:rsidRPr="00BC6E46" w:rsidRDefault="001A6A6E" w:rsidP="001A6A6E">
      <w:pPr>
        <w:pStyle w:val="a3"/>
        <w:ind w:left="1985" w:hanging="1418"/>
        <w:rPr>
          <w:rFonts w:ascii="Palatino Linotype" w:hAnsi="Palatino Linotype"/>
          <w:sz w:val="24"/>
          <w:szCs w:val="24"/>
        </w:rPr>
      </w:pPr>
      <w:r w:rsidRPr="00BC6E46">
        <w:rPr>
          <w:rFonts w:ascii="Palatino Linotype" w:hAnsi="Palatino Linotype"/>
          <w:sz w:val="24"/>
          <w:szCs w:val="24"/>
        </w:rPr>
        <w:t>Παπαπέτρου</w:t>
      </w:r>
      <w:r>
        <w:rPr>
          <w:rFonts w:ascii="Palatino Linotype" w:hAnsi="Palatino Linotype"/>
          <w:sz w:val="24"/>
          <w:szCs w:val="24"/>
        </w:rPr>
        <w:t xml:space="preserve"> Κ.</w:t>
      </w:r>
      <w:r w:rsidRPr="00BC6E46">
        <w:rPr>
          <w:rFonts w:ascii="Palatino Linotype" w:hAnsi="Palatino Linotype"/>
          <w:sz w:val="24"/>
          <w:szCs w:val="24"/>
        </w:rPr>
        <w:t xml:space="preserve">, </w:t>
      </w:r>
      <w:r w:rsidRPr="00BC6E46">
        <w:rPr>
          <w:rFonts w:ascii="Palatino Linotype" w:hAnsi="Palatino Linotype"/>
          <w:i/>
          <w:iCs/>
          <w:sz w:val="24"/>
          <w:szCs w:val="24"/>
        </w:rPr>
        <w:t xml:space="preserve">Κυβερνητική </w:t>
      </w:r>
      <w:proofErr w:type="spellStart"/>
      <w:r w:rsidRPr="00BC6E46">
        <w:rPr>
          <w:rFonts w:ascii="Palatino Linotype" w:hAnsi="Palatino Linotype"/>
          <w:i/>
          <w:iCs/>
          <w:sz w:val="24"/>
          <w:szCs w:val="24"/>
        </w:rPr>
        <w:t>καὶ</w:t>
      </w:r>
      <w:proofErr w:type="spellEnd"/>
      <w:r w:rsidRPr="00BC6E46">
        <w:rPr>
          <w:rFonts w:ascii="Palatino Linotype" w:hAnsi="Palatino Linotype"/>
          <w:i/>
          <w:iCs/>
          <w:sz w:val="24"/>
          <w:szCs w:val="24"/>
        </w:rPr>
        <w:t xml:space="preserve"> Θεολογία Β΄,</w:t>
      </w:r>
      <w:r w:rsidRPr="00BC6E46">
        <w:rPr>
          <w:rFonts w:ascii="Palatino Linotype" w:hAnsi="Palatino Linotype"/>
          <w:sz w:val="24"/>
          <w:szCs w:val="24"/>
        </w:rPr>
        <w:t xml:space="preserve"> Θεολογία 37 (1966). </w:t>
      </w:r>
    </w:p>
    <w:p w14:paraId="32D78613"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Πελεγρίνη</w:t>
      </w:r>
      <w:r>
        <w:rPr>
          <w:rFonts w:ascii="Palatino Linotype" w:hAnsi="Palatino Linotype" w:cs="Times New Roman"/>
          <w:sz w:val="24"/>
          <w:szCs w:val="24"/>
        </w:rPr>
        <w:t>ς</w:t>
      </w:r>
      <w:proofErr w:type="spellEnd"/>
      <w:r>
        <w:rPr>
          <w:rFonts w:ascii="Palatino Linotype" w:hAnsi="Palatino Linotype" w:cs="Times New Roman"/>
          <w:sz w:val="24"/>
          <w:szCs w:val="24"/>
        </w:rPr>
        <w:t xml:space="preserve"> Θ.</w:t>
      </w:r>
      <w:r w:rsidRPr="00BC6E46">
        <w:rPr>
          <w:rFonts w:ascii="Palatino Linotype" w:hAnsi="Palatino Linotype" w:cs="Times New Roman"/>
          <w:sz w:val="24"/>
          <w:szCs w:val="24"/>
        </w:rPr>
        <w:t xml:space="preserve">, </w:t>
      </w:r>
      <w:r w:rsidRPr="00BC6E46">
        <w:rPr>
          <w:rFonts w:ascii="Palatino Linotype" w:hAnsi="Palatino Linotype" w:cs="Times New Roman"/>
          <w:i/>
          <w:iCs/>
          <w:sz w:val="24"/>
          <w:szCs w:val="24"/>
        </w:rPr>
        <w:t>Λεξικό της Φιλοσοφίας</w:t>
      </w:r>
      <w:r w:rsidRPr="00BC6E46">
        <w:rPr>
          <w:rFonts w:ascii="Palatino Linotype" w:hAnsi="Palatino Linotype" w:cs="Times New Roman"/>
          <w:sz w:val="24"/>
          <w:szCs w:val="24"/>
        </w:rPr>
        <w:t>, (Αθήνα: εκδ. Ελληνικά Γράμματα, 2005).</w:t>
      </w:r>
    </w:p>
    <w:p w14:paraId="113F5D13" w14:textId="77777777" w:rsidR="001A6A6E"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Pryce</w:t>
      </w:r>
      <w:proofErr w:type="spellEnd"/>
      <w:r w:rsidRPr="00BC6E46">
        <w:rPr>
          <w:rFonts w:ascii="Palatino Linotype" w:hAnsi="Palatino Linotype" w:cs="Times New Roman"/>
          <w:sz w:val="24"/>
          <w:szCs w:val="24"/>
        </w:rPr>
        <w:t xml:space="preserve"> </w:t>
      </w:r>
      <w:r>
        <w:rPr>
          <w:rFonts w:ascii="Palatino Linotype" w:hAnsi="Palatino Linotype" w:cs="Times New Roman"/>
          <w:sz w:val="24"/>
          <w:szCs w:val="24"/>
          <w:lang w:val="en-US"/>
        </w:rPr>
        <w:t>P</w:t>
      </w:r>
      <w:r w:rsidRPr="00BC6E46">
        <w:rPr>
          <w:rFonts w:ascii="Palatino Linotype" w:hAnsi="Palatino Linotype" w:cs="Times New Roman"/>
          <w:sz w:val="24"/>
          <w:szCs w:val="24"/>
        </w:rPr>
        <w:t xml:space="preserve">., «Προσεγγίσεις στο θέμα Άνθρωπος και Περιβάλλον, στο </w:t>
      </w:r>
      <w:r w:rsidRPr="00BC6E46">
        <w:rPr>
          <w:rFonts w:ascii="Palatino Linotype" w:hAnsi="Palatino Linotype" w:cs="Times New Roman"/>
          <w:i/>
          <w:iCs/>
          <w:sz w:val="24"/>
          <w:szCs w:val="24"/>
        </w:rPr>
        <w:t xml:space="preserve">Άνθρωπος και περιβάλλον, </w:t>
      </w:r>
      <w:proofErr w:type="spellStart"/>
      <w:r w:rsidRPr="00BC6E46">
        <w:rPr>
          <w:rFonts w:ascii="Palatino Linotype" w:hAnsi="Palatino Linotype" w:cs="Times New Roman"/>
          <w:i/>
          <w:iCs/>
          <w:sz w:val="24"/>
          <w:szCs w:val="24"/>
        </w:rPr>
        <w:t>τόμ</w:t>
      </w:r>
      <w:proofErr w:type="spellEnd"/>
      <w:r w:rsidRPr="00BC6E46">
        <w:rPr>
          <w:rFonts w:ascii="Palatino Linotype" w:hAnsi="Palatino Linotype" w:cs="Times New Roman"/>
          <w:i/>
          <w:iCs/>
          <w:sz w:val="24"/>
          <w:szCs w:val="24"/>
        </w:rPr>
        <w:t>. Α΄</w:t>
      </w:r>
      <w:r w:rsidRPr="00A90A12">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μτφρ</w:t>
      </w:r>
      <w:proofErr w:type="spellEnd"/>
      <w:r w:rsidRPr="00A90A12">
        <w:rPr>
          <w:rFonts w:ascii="Palatino Linotype" w:hAnsi="Palatino Linotype" w:cs="Times New Roman"/>
          <w:sz w:val="24"/>
          <w:szCs w:val="24"/>
        </w:rPr>
        <w:t xml:space="preserve">. </w:t>
      </w:r>
      <w:r w:rsidRPr="00BC6E46">
        <w:rPr>
          <w:rFonts w:ascii="Palatino Linotype" w:hAnsi="Palatino Linotype" w:cs="Times New Roman"/>
          <w:sz w:val="24"/>
          <w:szCs w:val="24"/>
        </w:rPr>
        <w:t>Χ</w:t>
      </w:r>
      <w:r w:rsidRPr="00A90A12">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Ευθυμιάτου</w:t>
      </w:r>
      <w:proofErr w:type="spellEnd"/>
      <w:r w:rsidRPr="00A90A12">
        <w:rPr>
          <w:rFonts w:ascii="Palatino Linotype" w:hAnsi="Palatino Linotype" w:cs="Times New Roman"/>
          <w:sz w:val="24"/>
          <w:szCs w:val="24"/>
        </w:rPr>
        <w:t>, (</w:t>
      </w:r>
      <w:r w:rsidRPr="00BC6E46">
        <w:rPr>
          <w:rFonts w:ascii="Palatino Linotype" w:hAnsi="Palatino Linotype" w:cs="Times New Roman"/>
          <w:sz w:val="24"/>
          <w:szCs w:val="24"/>
        </w:rPr>
        <w:t>Αθήνα</w:t>
      </w:r>
      <w:r w:rsidRPr="00A90A12">
        <w:rPr>
          <w:rFonts w:ascii="Palatino Linotype" w:hAnsi="Palatino Linotype" w:cs="Times New Roman"/>
          <w:sz w:val="24"/>
          <w:szCs w:val="24"/>
        </w:rPr>
        <w:t xml:space="preserve">: </w:t>
      </w:r>
      <w:r w:rsidRPr="00BC6E46">
        <w:rPr>
          <w:rFonts w:ascii="Palatino Linotype" w:hAnsi="Palatino Linotype" w:cs="Times New Roman"/>
          <w:sz w:val="24"/>
          <w:szCs w:val="24"/>
        </w:rPr>
        <w:t>εκδ</w:t>
      </w:r>
      <w:r w:rsidRPr="00A90A12">
        <w:rPr>
          <w:rFonts w:ascii="Palatino Linotype" w:hAnsi="Palatino Linotype" w:cs="Times New Roman"/>
          <w:sz w:val="24"/>
          <w:szCs w:val="24"/>
        </w:rPr>
        <w:t xml:space="preserve">. </w:t>
      </w:r>
      <w:r w:rsidRPr="00BC6E46">
        <w:rPr>
          <w:rFonts w:ascii="Palatino Linotype" w:hAnsi="Palatino Linotype" w:cs="Times New Roman"/>
          <w:sz w:val="24"/>
          <w:szCs w:val="24"/>
        </w:rPr>
        <w:t>Κουτσουμπός</w:t>
      </w:r>
      <w:r w:rsidRPr="00A90A12">
        <w:rPr>
          <w:rFonts w:ascii="Palatino Linotype" w:hAnsi="Palatino Linotype" w:cs="Times New Roman"/>
          <w:sz w:val="24"/>
          <w:szCs w:val="24"/>
        </w:rPr>
        <w:t>, 1987).</w:t>
      </w:r>
    </w:p>
    <w:p w14:paraId="46E25108" w14:textId="04FB3608" w:rsidR="001A6A6E" w:rsidRDefault="001A6A6E" w:rsidP="001A6A6E">
      <w:pPr>
        <w:pStyle w:val="a3"/>
        <w:spacing w:line="276" w:lineRule="auto"/>
        <w:ind w:left="1985" w:hanging="1418"/>
        <w:rPr>
          <w:rFonts w:ascii="Palatino Linotype" w:hAnsi="Palatino Linotype"/>
          <w:sz w:val="24"/>
          <w:szCs w:val="24"/>
        </w:rPr>
      </w:pPr>
      <w:proofErr w:type="spellStart"/>
      <w:r w:rsidRPr="00BC6E46">
        <w:rPr>
          <w:rFonts w:ascii="Palatino Linotype" w:hAnsi="Palatino Linotype"/>
          <w:sz w:val="24"/>
          <w:szCs w:val="24"/>
        </w:rPr>
        <w:t>Σαχάρωφ</w:t>
      </w:r>
      <w:proofErr w:type="spellEnd"/>
      <w:r>
        <w:rPr>
          <w:rFonts w:ascii="Palatino Linotype" w:hAnsi="Palatino Linotype"/>
          <w:sz w:val="24"/>
          <w:szCs w:val="24"/>
        </w:rPr>
        <w:t xml:space="preserve"> </w:t>
      </w:r>
      <w:proofErr w:type="spellStart"/>
      <w:r>
        <w:rPr>
          <w:rFonts w:ascii="Palatino Linotype" w:hAnsi="Palatino Linotype"/>
          <w:sz w:val="24"/>
          <w:szCs w:val="24"/>
        </w:rPr>
        <w:t>Σοφρ</w:t>
      </w:r>
      <w:proofErr w:type="spellEnd"/>
      <w:r>
        <w:rPr>
          <w:rFonts w:ascii="Palatino Linotype" w:hAnsi="Palatino Linotype"/>
          <w:sz w:val="24"/>
          <w:szCs w:val="24"/>
        </w:rPr>
        <w:t>.</w:t>
      </w:r>
      <w:r w:rsidRPr="00BC6E46">
        <w:rPr>
          <w:rFonts w:ascii="Palatino Linotype" w:hAnsi="Palatino Linotype"/>
          <w:sz w:val="24"/>
          <w:szCs w:val="24"/>
        </w:rPr>
        <w:t xml:space="preserve"> (</w:t>
      </w:r>
      <w:proofErr w:type="spellStart"/>
      <w:r w:rsidRPr="00BC6E46">
        <w:rPr>
          <w:rFonts w:ascii="Palatino Linotype" w:hAnsi="Palatino Linotype"/>
          <w:sz w:val="24"/>
          <w:szCs w:val="24"/>
        </w:rPr>
        <w:t>ιερομ</w:t>
      </w:r>
      <w:proofErr w:type="spellEnd"/>
      <w:r w:rsidRPr="00BC6E46">
        <w:rPr>
          <w:rFonts w:ascii="Palatino Linotype" w:hAnsi="Palatino Linotype"/>
          <w:sz w:val="24"/>
          <w:szCs w:val="24"/>
        </w:rPr>
        <w:t xml:space="preserve">.), </w:t>
      </w:r>
      <w:r w:rsidRPr="00BC6E46">
        <w:rPr>
          <w:rFonts w:ascii="Palatino Linotype" w:hAnsi="Palatino Linotype"/>
          <w:i/>
          <w:iCs/>
          <w:sz w:val="24"/>
          <w:szCs w:val="24"/>
        </w:rPr>
        <w:t xml:space="preserve">Ο άγιος </w:t>
      </w:r>
      <w:proofErr w:type="spellStart"/>
      <w:r w:rsidRPr="00BC6E46">
        <w:rPr>
          <w:rFonts w:ascii="Palatino Linotype" w:hAnsi="Palatino Linotype"/>
          <w:i/>
          <w:iCs/>
          <w:sz w:val="24"/>
          <w:szCs w:val="24"/>
        </w:rPr>
        <w:t>Σιλουανός</w:t>
      </w:r>
      <w:proofErr w:type="spellEnd"/>
      <w:r w:rsidRPr="00BC6E46">
        <w:rPr>
          <w:rFonts w:ascii="Palatino Linotype" w:hAnsi="Palatino Linotype"/>
          <w:i/>
          <w:iCs/>
          <w:sz w:val="24"/>
          <w:szCs w:val="24"/>
        </w:rPr>
        <w:t xml:space="preserve"> ο Αθωνίτης</w:t>
      </w:r>
      <w:r w:rsidRPr="00BC6E46">
        <w:rPr>
          <w:rFonts w:ascii="Palatino Linotype" w:hAnsi="Palatino Linotype"/>
          <w:sz w:val="24"/>
          <w:szCs w:val="24"/>
        </w:rPr>
        <w:t>, (</w:t>
      </w:r>
      <w:proofErr w:type="spellStart"/>
      <w:r w:rsidRPr="00BC6E46">
        <w:rPr>
          <w:rFonts w:ascii="Palatino Linotype" w:hAnsi="Palatino Linotype"/>
          <w:sz w:val="24"/>
          <w:szCs w:val="24"/>
        </w:rPr>
        <w:t>Έσσεξ</w:t>
      </w:r>
      <w:proofErr w:type="spellEnd"/>
      <w:r w:rsidRPr="00BC6E46">
        <w:rPr>
          <w:rFonts w:ascii="Palatino Linotype" w:hAnsi="Palatino Linotype"/>
          <w:sz w:val="24"/>
          <w:szCs w:val="24"/>
        </w:rPr>
        <w:t xml:space="preserve"> Αγγλίας: εκδ. Ιεράς Σταυροπηγιακής Μονής Τιμίου Προδρόμου, 1999).</w:t>
      </w:r>
    </w:p>
    <w:p w14:paraId="3454801D" w14:textId="28C39CA6" w:rsidR="00706B51" w:rsidRPr="00706B51" w:rsidRDefault="00706B51" w:rsidP="001A6A6E">
      <w:pPr>
        <w:pStyle w:val="a3"/>
        <w:spacing w:line="276" w:lineRule="auto"/>
        <w:ind w:left="1985" w:hanging="1418"/>
        <w:rPr>
          <w:rFonts w:ascii="Palatino Linotype" w:hAnsi="Palatino Linotype" w:cs="Times New Roman"/>
          <w:sz w:val="24"/>
          <w:szCs w:val="24"/>
        </w:rPr>
      </w:pPr>
      <w:r w:rsidRPr="00706B51">
        <w:rPr>
          <w:rFonts w:ascii="Palatino Linotype" w:hAnsi="Palatino Linotype"/>
          <w:sz w:val="24"/>
          <w:szCs w:val="24"/>
          <w:lang w:val="en-US"/>
        </w:rPr>
        <w:t>Singer</w:t>
      </w:r>
      <w:r w:rsidRPr="00706B51">
        <w:rPr>
          <w:rFonts w:ascii="Palatino Linotype" w:hAnsi="Palatino Linotype"/>
          <w:sz w:val="24"/>
          <w:szCs w:val="24"/>
        </w:rPr>
        <w:t xml:space="preserve"> </w:t>
      </w:r>
      <w:r w:rsidRPr="00706B51">
        <w:rPr>
          <w:rFonts w:ascii="Palatino Linotype" w:hAnsi="Palatino Linotype"/>
          <w:sz w:val="24"/>
          <w:szCs w:val="24"/>
          <w:lang w:val="en-US"/>
        </w:rPr>
        <w:t>P</w:t>
      </w:r>
      <w:r w:rsidRPr="00706B51">
        <w:rPr>
          <w:rFonts w:ascii="Palatino Linotype" w:hAnsi="Palatino Linotype"/>
          <w:sz w:val="24"/>
          <w:szCs w:val="24"/>
        </w:rPr>
        <w:t xml:space="preserve">., </w:t>
      </w:r>
      <w:r w:rsidRPr="00706B51">
        <w:rPr>
          <w:rFonts w:ascii="Palatino Linotype" w:hAnsi="Palatino Linotype"/>
          <w:i/>
          <w:iCs/>
          <w:sz w:val="24"/>
          <w:szCs w:val="24"/>
        </w:rPr>
        <w:t xml:space="preserve">Η απελευθέρωση των Ζώων, </w:t>
      </w:r>
      <w:r w:rsidRPr="00706B51">
        <w:rPr>
          <w:rFonts w:ascii="Palatino Linotype" w:hAnsi="Palatino Linotype"/>
          <w:sz w:val="24"/>
          <w:szCs w:val="24"/>
        </w:rPr>
        <w:t>(Αθήνα: εκδ. Αντιγόνη, 2010).</w:t>
      </w:r>
    </w:p>
    <w:p w14:paraId="734B8369" w14:textId="77777777" w:rsidR="001A6A6E" w:rsidRPr="00BC6E46" w:rsidRDefault="001A6A6E" w:rsidP="001A6A6E">
      <w:pPr>
        <w:pStyle w:val="a3"/>
        <w:spacing w:line="276" w:lineRule="auto"/>
        <w:ind w:left="1985" w:hanging="1418"/>
        <w:rPr>
          <w:rFonts w:ascii="Palatino Linotype" w:hAnsi="Palatino Linotype"/>
          <w:sz w:val="24"/>
          <w:szCs w:val="24"/>
        </w:rPr>
      </w:pPr>
      <w:r w:rsidRPr="00BC6E46">
        <w:rPr>
          <w:rFonts w:ascii="Palatino Linotype" w:hAnsi="Palatino Linotype"/>
          <w:sz w:val="24"/>
          <w:szCs w:val="24"/>
        </w:rPr>
        <w:t>Σταμούλη</w:t>
      </w:r>
      <w:r>
        <w:rPr>
          <w:rFonts w:ascii="Palatino Linotype" w:hAnsi="Palatino Linotype"/>
          <w:sz w:val="24"/>
          <w:szCs w:val="24"/>
        </w:rPr>
        <w:t>ς Χρ.</w:t>
      </w:r>
      <w:r w:rsidRPr="00BC6E46">
        <w:rPr>
          <w:rFonts w:ascii="Palatino Linotype" w:hAnsi="Palatino Linotype"/>
          <w:sz w:val="24"/>
          <w:szCs w:val="24"/>
        </w:rPr>
        <w:t xml:space="preserve">, </w:t>
      </w:r>
      <w:r w:rsidRPr="00BC6E46">
        <w:rPr>
          <w:rFonts w:ascii="Palatino Linotype" w:hAnsi="Palatino Linotype"/>
          <w:i/>
          <w:iCs/>
          <w:sz w:val="24"/>
          <w:szCs w:val="24"/>
        </w:rPr>
        <w:t>Έρως και θάνατος</w:t>
      </w:r>
      <w:r w:rsidRPr="00BC6E46">
        <w:rPr>
          <w:rFonts w:ascii="Palatino Linotype" w:hAnsi="Palatino Linotype"/>
          <w:sz w:val="24"/>
          <w:szCs w:val="24"/>
        </w:rPr>
        <w:t>, (Αθήνα: εκδ. Ακρίτας, 2009).</w:t>
      </w:r>
    </w:p>
    <w:p w14:paraId="32FD3560"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Στανιλοάε</w:t>
      </w:r>
      <w:proofErr w:type="spellEnd"/>
      <w:r>
        <w:rPr>
          <w:rFonts w:ascii="Palatino Linotype" w:hAnsi="Palatino Linotype" w:cs="Times New Roman"/>
          <w:sz w:val="24"/>
          <w:szCs w:val="24"/>
        </w:rPr>
        <w:t xml:space="preserve"> Δ.</w:t>
      </w:r>
      <w:r w:rsidRPr="00BC6E46">
        <w:rPr>
          <w:rFonts w:ascii="Palatino Linotype" w:hAnsi="Palatino Linotype" w:cs="Times New Roman"/>
          <w:sz w:val="24"/>
          <w:szCs w:val="24"/>
        </w:rPr>
        <w:t xml:space="preserve">, </w:t>
      </w:r>
      <w:r w:rsidRPr="00BC6E46">
        <w:rPr>
          <w:rFonts w:ascii="Palatino Linotype" w:hAnsi="Palatino Linotype" w:cs="Times New Roman"/>
          <w:i/>
          <w:iCs/>
          <w:sz w:val="24"/>
          <w:szCs w:val="24"/>
        </w:rPr>
        <w:t xml:space="preserve">Μυσταγωγία του αγίου Μαξίμου του </w:t>
      </w:r>
      <w:proofErr w:type="spellStart"/>
      <w:r w:rsidRPr="00BC6E46">
        <w:rPr>
          <w:rFonts w:ascii="Palatino Linotype" w:hAnsi="Palatino Linotype" w:cs="Times New Roman"/>
          <w:i/>
          <w:iCs/>
          <w:sz w:val="24"/>
          <w:szCs w:val="24"/>
        </w:rPr>
        <w:t>Ομολογητού</w:t>
      </w:r>
      <w:proofErr w:type="spellEnd"/>
      <w:r w:rsidRPr="00BC6E46">
        <w:rPr>
          <w:rFonts w:ascii="Palatino Linotype" w:hAnsi="Palatino Linotype" w:cs="Times New Roman"/>
          <w:sz w:val="24"/>
          <w:szCs w:val="24"/>
        </w:rPr>
        <w:t>, (Αθήνα: εκδ. Αποστολική Διακονία, 2009).</w:t>
      </w:r>
    </w:p>
    <w:p w14:paraId="36F582CF"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Στύλιο</w:t>
      </w:r>
      <w:r>
        <w:rPr>
          <w:rFonts w:ascii="Palatino Linotype" w:hAnsi="Palatino Linotype" w:cs="Times New Roman"/>
          <w:sz w:val="24"/>
          <w:szCs w:val="24"/>
        </w:rPr>
        <w:t>ς</w:t>
      </w:r>
      <w:proofErr w:type="spellEnd"/>
      <w:r w:rsidRPr="00BC6E46">
        <w:rPr>
          <w:rFonts w:ascii="Palatino Linotype" w:hAnsi="Palatino Linotype" w:cs="Times New Roman"/>
          <w:sz w:val="24"/>
          <w:szCs w:val="24"/>
        </w:rPr>
        <w:t xml:space="preserve"> </w:t>
      </w:r>
      <w:r>
        <w:rPr>
          <w:rFonts w:ascii="Palatino Linotype" w:hAnsi="Palatino Linotype" w:cs="Times New Roman"/>
          <w:sz w:val="24"/>
          <w:szCs w:val="24"/>
        </w:rPr>
        <w:t xml:space="preserve">Ε. </w:t>
      </w:r>
      <w:r w:rsidRPr="00BC6E46">
        <w:rPr>
          <w:rFonts w:ascii="Palatino Linotype" w:hAnsi="Palatino Linotype" w:cs="Times New Roman"/>
          <w:sz w:val="24"/>
          <w:szCs w:val="24"/>
        </w:rPr>
        <w:t>(</w:t>
      </w:r>
      <w:proofErr w:type="spellStart"/>
      <w:r w:rsidRPr="00BC6E46">
        <w:rPr>
          <w:rFonts w:ascii="Palatino Linotype" w:hAnsi="Palatino Linotype" w:cs="Times New Roman"/>
          <w:sz w:val="24"/>
          <w:szCs w:val="24"/>
        </w:rPr>
        <w:t>επισκ</w:t>
      </w:r>
      <w:proofErr w:type="spellEnd"/>
      <w:r w:rsidRPr="00BC6E46">
        <w:rPr>
          <w:rFonts w:ascii="Palatino Linotype" w:hAnsi="Palatino Linotype" w:cs="Times New Roman"/>
          <w:sz w:val="24"/>
          <w:szCs w:val="24"/>
        </w:rPr>
        <w:t xml:space="preserve">. Αχελώου), </w:t>
      </w:r>
      <w:r w:rsidRPr="00BC6E46">
        <w:rPr>
          <w:rFonts w:ascii="Palatino Linotype" w:hAnsi="Palatino Linotype" w:cs="Times New Roman"/>
          <w:i/>
          <w:iCs/>
          <w:sz w:val="24"/>
          <w:szCs w:val="24"/>
        </w:rPr>
        <w:t>Άνθρωπος και φυσικό περιβάλλον</w:t>
      </w:r>
      <w:r w:rsidRPr="00BC6E46">
        <w:rPr>
          <w:rFonts w:ascii="Palatino Linotype" w:hAnsi="Palatino Linotype" w:cs="Times New Roman"/>
          <w:sz w:val="24"/>
          <w:szCs w:val="24"/>
        </w:rPr>
        <w:t>, (Αθήνα: εκδ. Αποστολική Διακονία, 1987).</w:t>
      </w:r>
    </w:p>
    <w:p w14:paraId="03A81E5D" w14:textId="77777777" w:rsidR="001A6A6E" w:rsidRPr="00BC6E46" w:rsidRDefault="001A6A6E" w:rsidP="001A6A6E">
      <w:pPr>
        <w:pStyle w:val="a3"/>
        <w:spacing w:line="276" w:lineRule="auto"/>
        <w:ind w:left="1985" w:hanging="1418"/>
        <w:rPr>
          <w:rFonts w:ascii="Palatino Linotype" w:hAnsi="Palatino Linotype"/>
          <w:sz w:val="24"/>
          <w:szCs w:val="24"/>
        </w:rPr>
      </w:pPr>
      <w:proofErr w:type="spellStart"/>
      <w:r w:rsidRPr="00BC6E46">
        <w:rPr>
          <w:rFonts w:ascii="Palatino Linotype" w:hAnsi="Palatino Linotype"/>
          <w:sz w:val="24"/>
          <w:szCs w:val="24"/>
        </w:rPr>
        <w:t>Στύλιο</w:t>
      </w:r>
      <w:r>
        <w:rPr>
          <w:rFonts w:ascii="Palatino Linotype" w:hAnsi="Palatino Linotype"/>
          <w:sz w:val="24"/>
          <w:szCs w:val="24"/>
        </w:rPr>
        <w:t>ς</w:t>
      </w:r>
      <w:proofErr w:type="spellEnd"/>
      <w:r w:rsidRPr="00BC6E46">
        <w:rPr>
          <w:rFonts w:ascii="Palatino Linotype" w:hAnsi="Palatino Linotype"/>
          <w:sz w:val="24"/>
          <w:szCs w:val="24"/>
        </w:rPr>
        <w:t xml:space="preserve"> </w:t>
      </w:r>
      <w:r>
        <w:rPr>
          <w:rFonts w:ascii="Palatino Linotype" w:hAnsi="Palatino Linotype"/>
          <w:sz w:val="24"/>
          <w:szCs w:val="24"/>
        </w:rPr>
        <w:t xml:space="preserve">Ε. </w:t>
      </w:r>
      <w:r w:rsidRPr="00BC6E46">
        <w:rPr>
          <w:rFonts w:ascii="Palatino Linotype" w:hAnsi="Palatino Linotype"/>
          <w:sz w:val="24"/>
          <w:szCs w:val="24"/>
        </w:rPr>
        <w:t>(</w:t>
      </w:r>
      <w:proofErr w:type="spellStart"/>
      <w:r w:rsidRPr="00BC6E46">
        <w:rPr>
          <w:rFonts w:ascii="Palatino Linotype" w:hAnsi="Palatino Linotype"/>
          <w:sz w:val="24"/>
          <w:szCs w:val="24"/>
        </w:rPr>
        <w:t>μητρ</w:t>
      </w:r>
      <w:proofErr w:type="spellEnd"/>
      <w:r w:rsidRPr="00BC6E46">
        <w:rPr>
          <w:rFonts w:ascii="Palatino Linotype" w:hAnsi="Palatino Linotype"/>
          <w:sz w:val="24"/>
          <w:szCs w:val="24"/>
        </w:rPr>
        <w:t xml:space="preserve">. Αχελώου), </w:t>
      </w:r>
      <w:r w:rsidRPr="00BC6E46">
        <w:rPr>
          <w:rFonts w:ascii="Palatino Linotype" w:hAnsi="Palatino Linotype"/>
          <w:i/>
          <w:iCs/>
          <w:sz w:val="24"/>
          <w:szCs w:val="24"/>
        </w:rPr>
        <w:t>Άνθρωπος και φυσικό περιβάλλον: Ιστορική και Θεολογική Θεώρηση του Οικολογικού προβλήματος: Μελέτες Χριστιανικής Ανθρωπολογίας και Κοσμολογίας</w:t>
      </w:r>
      <w:r w:rsidRPr="00BC6E46">
        <w:rPr>
          <w:rFonts w:ascii="Palatino Linotype" w:hAnsi="Palatino Linotype"/>
          <w:sz w:val="24"/>
          <w:szCs w:val="24"/>
        </w:rPr>
        <w:t>, (Αθήνα: εκδ. Γρηγόρη, 1989).</w:t>
      </w:r>
    </w:p>
    <w:p w14:paraId="63A17D1F"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Στύλιο</w:t>
      </w:r>
      <w:r>
        <w:rPr>
          <w:rFonts w:ascii="Palatino Linotype" w:hAnsi="Palatino Linotype" w:cs="Times New Roman"/>
          <w:sz w:val="24"/>
          <w:szCs w:val="24"/>
        </w:rPr>
        <w:t>ς</w:t>
      </w:r>
      <w:proofErr w:type="spellEnd"/>
      <w:r>
        <w:rPr>
          <w:rFonts w:ascii="Palatino Linotype" w:hAnsi="Palatino Linotype" w:cs="Times New Roman"/>
          <w:sz w:val="24"/>
          <w:szCs w:val="24"/>
        </w:rPr>
        <w:t xml:space="preserve"> Ε.</w:t>
      </w:r>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επισκ</w:t>
      </w:r>
      <w:proofErr w:type="spellEnd"/>
      <w:r w:rsidRPr="00BC6E46">
        <w:rPr>
          <w:rFonts w:ascii="Palatino Linotype" w:hAnsi="Palatino Linotype" w:cs="Times New Roman"/>
          <w:sz w:val="24"/>
          <w:szCs w:val="24"/>
        </w:rPr>
        <w:t xml:space="preserve">. Αχελώου), </w:t>
      </w:r>
      <w:r w:rsidRPr="00BC6E46">
        <w:rPr>
          <w:rFonts w:ascii="Palatino Linotype" w:hAnsi="Palatino Linotype" w:cs="Times New Roman"/>
          <w:i/>
          <w:iCs/>
          <w:sz w:val="24"/>
          <w:szCs w:val="24"/>
        </w:rPr>
        <w:t xml:space="preserve">Το </w:t>
      </w:r>
      <w:proofErr w:type="spellStart"/>
      <w:r w:rsidRPr="00BC6E46">
        <w:rPr>
          <w:rFonts w:ascii="Palatino Linotype" w:hAnsi="Palatino Linotype" w:cs="Times New Roman"/>
          <w:i/>
          <w:iCs/>
          <w:sz w:val="24"/>
          <w:szCs w:val="24"/>
        </w:rPr>
        <w:t>σύγχρονον</w:t>
      </w:r>
      <w:proofErr w:type="spellEnd"/>
      <w:r w:rsidRPr="00BC6E46">
        <w:rPr>
          <w:rFonts w:ascii="Palatino Linotype" w:hAnsi="Palatino Linotype" w:cs="Times New Roman"/>
          <w:i/>
          <w:iCs/>
          <w:sz w:val="24"/>
          <w:szCs w:val="24"/>
        </w:rPr>
        <w:t xml:space="preserve"> </w:t>
      </w:r>
      <w:proofErr w:type="spellStart"/>
      <w:r w:rsidRPr="00BC6E46">
        <w:rPr>
          <w:rFonts w:ascii="Palatino Linotype" w:hAnsi="Palatino Linotype" w:cs="Times New Roman"/>
          <w:i/>
          <w:iCs/>
          <w:sz w:val="24"/>
          <w:szCs w:val="24"/>
        </w:rPr>
        <w:t>αστικόν</w:t>
      </w:r>
      <w:proofErr w:type="spellEnd"/>
      <w:r w:rsidRPr="00BC6E46">
        <w:rPr>
          <w:rFonts w:ascii="Palatino Linotype" w:hAnsi="Palatino Linotype" w:cs="Times New Roman"/>
          <w:i/>
          <w:iCs/>
          <w:sz w:val="24"/>
          <w:szCs w:val="24"/>
        </w:rPr>
        <w:t xml:space="preserve"> περιβάλλον ως </w:t>
      </w:r>
      <w:proofErr w:type="spellStart"/>
      <w:r w:rsidRPr="00BC6E46">
        <w:rPr>
          <w:rFonts w:ascii="Palatino Linotype" w:hAnsi="Palatino Linotype" w:cs="Times New Roman"/>
          <w:i/>
          <w:iCs/>
          <w:sz w:val="24"/>
          <w:szCs w:val="24"/>
        </w:rPr>
        <w:t>ποιμαντικόν</w:t>
      </w:r>
      <w:proofErr w:type="spellEnd"/>
      <w:r w:rsidRPr="00BC6E46">
        <w:rPr>
          <w:rFonts w:ascii="Palatino Linotype" w:hAnsi="Palatino Linotype" w:cs="Times New Roman"/>
          <w:i/>
          <w:iCs/>
          <w:sz w:val="24"/>
          <w:szCs w:val="24"/>
        </w:rPr>
        <w:t xml:space="preserve"> πρόβλημα</w:t>
      </w:r>
      <w:r w:rsidRPr="00BC6E46">
        <w:rPr>
          <w:rFonts w:ascii="Palatino Linotype" w:hAnsi="Palatino Linotype" w:cs="Times New Roman"/>
          <w:sz w:val="24"/>
          <w:szCs w:val="24"/>
        </w:rPr>
        <w:t xml:space="preserve">, (Αθήνα: εκδ. </w:t>
      </w:r>
      <w:proofErr w:type="spellStart"/>
      <w:r w:rsidRPr="00BC6E46">
        <w:rPr>
          <w:rFonts w:ascii="Palatino Linotype" w:hAnsi="Palatino Linotype" w:cs="Times New Roman"/>
          <w:sz w:val="24"/>
          <w:szCs w:val="24"/>
        </w:rPr>
        <w:t>Επτάλοφος</w:t>
      </w:r>
      <w:proofErr w:type="spellEnd"/>
      <w:r w:rsidRPr="00BC6E46">
        <w:rPr>
          <w:rFonts w:ascii="Palatino Linotype" w:hAnsi="Palatino Linotype" w:cs="Times New Roman"/>
          <w:sz w:val="24"/>
          <w:szCs w:val="24"/>
        </w:rPr>
        <w:t>, 1980).</w:t>
      </w:r>
    </w:p>
    <w:p w14:paraId="4549F5F6" w14:textId="77777777" w:rsidR="001A6A6E" w:rsidRPr="00BC6E46" w:rsidRDefault="001A6A6E" w:rsidP="001A6A6E">
      <w:pPr>
        <w:pStyle w:val="a3"/>
        <w:ind w:left="1985" w:hanging="1418"/>
        <w:rPr>
          <w:rFonts w:ascii="Palatino Linotype" w:hAnsi="Palatino Linotype"/>
          <w:sz w:val="24"/>
          <w:szCs w:val="24"/>
        </w:rPr>
      </w:pPr>
      <w:proofErr w:type="spellStart"/>
      <w:r w:rsidRPr="00BC6E46">
        <w:rPr>
          <w:rFonts w:ascii="Palatino Linotype" w:hAnsi="Palatino Linotype"/>
          <w:sz w:val="24"/>
          <w:szCs w:val="24"/>
        </w:rPr>
        <w:t>Στύλιου</w:t>
      </w:r>
      <w:proofErr w:type="spellEnd"/>
      <w:r w:rsidRPr="00BC6E46">
        <w:rPr>
          <w:rFonts w:ascii="Palatino Linotype" w:hAnsi="Palatino Linotype"/>
          <w:sz w:val="24"/>
          <w:szCs w:val="24"/>
        </w:rPr>
        <w:t xml:space="preserve"> </w:t>
      </w:r>
      <w:r>
        <w:rPr>
          <w:rFonts w:ascii="Palatino Linotype" w:hAnsi="Palatino Linotype"/>
          <w:sz w:val="24"/>
          <w:szCs w:val="24"/>
        </w:rPr>
        <w:t xml:space="preserve">Ε. </w:t>
      </w:r>
      <w:r w:rsidRPr="00BC6E46">
        <w:rPr>
          <w:rFonts w:ascii="Palatino Linotype" w:hAnsi="Palatino Linotype"/>
          <w:sz w:val="24"/>
          <w:szCs w:val="24"/>
        </w:rPr>
        <w:t>(</w:t>
      </w:r>
      <w:proofErr w:type="spellStart"/>
      <w:r w:rsidRPr="00BC6E46">
        <w:rPr>
          <w:rFonts w:ascii="Palatino Linotype" w:hAnsi="Palatino Linotype"/>
          <w:sz w:val="24"/>
          <w:szCs w:val="24"/>
        </w:rPr>
        <w:t>επισκ</w:t>
      </w:r>
      <w:proofErr w:type="spellEnd"/>
      <w:r w:rsidRPr="00BC6E46">
        <w:rPr>
          <w:rFonts w:ascii="Palatino Linotype" w:hAnsi="Palatino Linotype"/>
          <w:sz w:val="24"/>
          <w:szCs w:val="24"/>
        </w:rPr>
        <w:t xml:space="preserve">. Αχελώου), «Οι μεγαλουπόλεις ως οικολογικό πρόβλημα», στο </w:t>
      </w:r>
      <w:r w:rsidRPr="00BC6E46">
        <w:rPr>
          <w:rFonts w:ascii="Palatino Linotype" w:hAnsi="Palatino Linotype"/>
          <w:i/>
          <w:iCs/>
          <w:sz w:val="24"/>
          <w:szCs w:val="24"/>
        </w:rPr>
        <w:t>«Προβλήματα του τρόπου ζωής των κατοίκων των μεγάλων πόλεων»</w:t>
      </w:r>
      <w:r w:rsidRPr="00BC6E46">
        <w:rPr>
          <w:rFonts w:ascii="Palatino Linotype" w:hAnsi="Palatino Linotype"/>
          <w:sz w:val="24"/>
          <w:szCs w:val="24"/>
        </w:rPr>
        <w:t>. Ειδική επιτροπή Θείας και πολιτικής οικονομίας και οικολογίας, (Αθήνα: Ιερά Σύνοδος της Εκκλησίας της Ελλάδος, 2006).</w:t>
      </w:r>
    </w:p>
    <w:p w14:paraId="416DC731" w14:textId="77777777" w:rsidR="001A6A6E" w:rsidRPr="00BC6E46" w:rsidRDefault="001A6A6E" w:rsidP="001A6A6E">
      <w:pPr>
        <w:pStyle w:val="a3"/>
        <w:ind w:left="1985" w:hanging="1418"/>
        <w:rPr>
          <w:rFonts w:ascii="Palatino Linotype" w:hAnsi="Palatino Linotype"/>
          <w:sz w:val="24"/>
          <w:szCs w:val="24"/>
        </w:rPr>
      </w:pPr>
      <w:proofErr w:type="spellStart"/>
      <w:r w:rsidRPr="00BC6E46">
        <w:rPr>
          <w:rFonts w:ascii="Palatino Linotype" w:eastAsia="Times New Roman" w:hAnsi="Palatino Linotype" w:cs="Times New Roman"/>
          <w:sz w:val="24"/>
          <w:szCs w:val="24"/>
          <w:lang w:eastAsia="el-GR"/>
        </w:rPr>
        <w:t>Sherrard</w:t>
      </w:r>
      <w:proofErr w:type="spellEnd"/>
      <w:r w:rsidRPr="00BC6E46">
        <w:rPr>
          <w:rFonts w:ascii="Palatino Linotype" w:eastAsia="Times New Roman" w:hAnsi="Palatino Linotype" w:cs="Times New Roman"/>
          <w:sz w:val="24"/>
          <w:szCs w:val="24"/>
          <w:lang w:eastAsia="el-GR"/>
        </w:rPr>
        <w:t xml:space="preserve"> </w:t>
      </w:r>
      <w:r>
        <w:rPr>
          <w:rFonts w:ascii="Palatino Linotype" w:eastAsia="Times New Roman" w:hAnsi="Palatino Linotype" w:cs="Times New Roman"/>
          <w:sz w:val="24"/>
          <w:szCs w:val="24"/>
          <w:lang w:val="en-US" w:eastAsia="el-GR"/>
        </w:rPr>
        <w:t>Ph</w:t>
      </w:r>
      <w:r w:rsidRPr="00BC6E46">
        <w:rPr>
          <w:rFonts w:ascii="Palatino Linotype" w:eastAsia="Times New Roman" w:hAnsi="Palatino Linotype" w:cs="Times New Roman"/>
          <w:sz w:val="24"/>
          <w:szCs w:val="24"/>
          <w:lang w:eastAsia="el-GR"/>
        </w:rPr>
        <w:t xml:space="preserve">., </w:t>
      </w:r>
      <w:r w:rsidRPr="00BC6E46">
        <w:rPr>
          <w:rFonts w:ascii="Palatino Linotype" w:eastAsia="Times New Roman" w:hAnsi="Palatino Linotype" w:cs="Times New Roman"/>
          <w:i/>
          <w:iCs/>
          <w:sz w:val="24"/>
          <w:szCs w:val="24"/>
          <w:lang w:eastAsia="el-GR"/>
        </w:rPr>
        <w:t>Ο βιασμός του ανθρώπου και της φύσεως, διερεύνηση των αρχών και των συνεπειών της σύγχρονης επιστήμης,</w:t>
      </w:r>
      <w:r w:rsidRPr="00BC6E46">
        <w:rPr>
          <w:rFonts w:ascii="Palatino Linotype" w:eastAsia="Times New Roman" w:hAnsi="Palatino Linotype" w:cs="Times New Roman"/>
          <w:sz w:val="24"/>
          <w:szCs w:val="24"/>
          <w:lang w:eastAsia="el-GR"/>
        </w:rPr>
        <w:t xml:space="preserve"> </w:t>
      </w:r>
      <w:proofErr w:type="spellStart"/>
      <w:r w:rsidRPr="00BC6E46">
        <w:rPr>
          <w:rFonts w:ascii="Palatino Linotype" w:eastAsia="Times New Roman" w:hAnsi="Palatino Linotype" w:cs="Times New Roman"/>
          <w:sz w:val="24"/>
          <w:szCs w:val="24"/>
          <w:lang w:eastAsia="el-GR"/>
        </w:rPr>
        <w:t>μτφρ</w:t>
      </w:r>
      <w:proofErr w:type="spellEnd"/>
      <w:r w:rsidRPr="00BC6E46">
        <w:rPr>
          <w:rFonts w:ascii="Palatino Linotype" w:eastAsia="Times New Roman" w:hAnsi="Palatino Linotype" w:cs="Times New Roman"/>
          <w:sz w:val="24"/>
          <w:szCs w:val="24"/>
          <w:lang w:eastAsia="el-GR"/>
        </w:rPr>
        <w:t xml:space="preserve">. Ιωσήφ </w:t>
      </w:r>
      <w:proofErr w:type="spellStart"/>
      <w:r w:rsidRPr="00BC6E46">
        <w:rPr>
          <w:rFonts w:ascii="Palatino Linotype" w:eastAsia="Times New Roman" w:hAnsi="Palatino Linotype" w:cs="Times New Roman"/>
          <w:sz w:val="24"/>
          <w:szCs w:val="24"/>
          <w:lang w:eastAsia="el-GR"/>
        </w:rPr>
        <w:t>Ροηλίδης</w:t>
      </w:r>
      <w:proofErr w:type="spellEnd"/>
      <w:r w:rsidRPr="00BC6E46">
        <w:rPr>
          <w:rFonts w:ascii="Palatino Linotype" w:eastAsia="Times New Roman" w:hAnsi="Palatino Linotype" w:cs="Times New Roman"/>
          <w:sz w:val="24"/>
          <w:szCs w:val="24"/>
          <w:lang w:eastAsia="el-GR"/>
        </w:rPr>
        <w:t>, (Αθήνα: εκδ. Δόμος, 1994).</w:t>
      </w:r>
    </w:p>
    <w:p w14:paraId="2B7F8110" w14:textId="77777777" w:rsidR="001A6A6E" w:rsidRPr="00BC6E46" w:rsidRDefault="001A6A6E" w:rsidP="001A6A6E">
      <w:pPr>
        <w:pStyle w:val="a3"/>
        <w:spacing w:line="276" w:lineRule="auto"/>
        <w:ind w:left="1985" w:hanging="1418"/>
        <w:rPr>
          <w:rFonts w:ascii="Palatino Linotype" w:hAnsi="Palatino Linotype"/>
          <w:sz w:val="24"/>
          <w:szCs w:val="24"/>
        </w:rPr>
      </w:pPr>
      <w:proofErr w:type="spellStart"/>
      <w:r w:rsidRPr="00BC6E46">
        <w:rPr>
          <w:rFonts w:ascii="Palatino Linotype" w:hAnsi="Palatino Linotype"/>
          <w:sz w:val="24"/>
          <w:szCs w:val="24"/>
        </w:rPr>
        <w:t>Τρεμπέλα</w:t>
      </w:r>
      <w:r>
        <w:rPr>
          <w:rFonts w:ascii="Palatino Linotype" w:hAnsi="Palatino Linotype"/>
          <w:sz w:val="24"/>
          <w:szCs w:val="24"/>
        </w:rPr>
        <w:t>ς</w:t>
      </w:r>
      <w:proofErr w:type="spellEnd"/>
      <w:r>
        <w:rPr>
          <w:rFonts w:ascii="Palatino Linotype" w:hAnsi="Palatino Linotype"/>
          <w:sz w:val="24"/>
          <w:szCs w:val="24"/>
        </w:rPr>
        <w:t xml:space="preserve"> Π.</w:t>
      </w:r>
      <w:r w:rsidRPr="00BC6E46">
        <w:rPr>
          <w:rFonts w:ascii="Palatino Linotype" w:hAnsi="Palatino Linotype"/>
          <w:sz w:val="24"/>
          <w:szCs w:val="24"/>
        </w:rPr>
        <w:t xml:space="preserve">, </w:t>
      </w:r>
      <w:proofErr w:type="spellStart"/>
      <w:r w:rsidRPr="00BC6E46">
        <w:rPr>
          <w:rFonts w:ascii="Palatino Linotype" w:hAnsi="Palatino Linotype"/>
          <w:i/>
          <w:iCs/>
          <w:sz w:val="24"/>
          <w:szCs w:val="24"/>
        </w:rPr>
        <w:t>Ὑπόμνημα</w:t>
      </w:r>
      <w:proofErr w:type="spellEnd"/>
      <w:r w:rsidRPr="00BC6E46">
        <w:rPr>
          <w:rFonts w:ascii="Palatino Linotype" w:hAnsi="Palatino Linotype"/>
          <w:i/>
          <w:iCs/>
          <w:sz w:val="24"/>
          <w:szCs w:val="24"/>
        </w:rPr>
        <w:t xml:space="preserve"> </w:t>
      </w:r>
      <w:proofErr w:type="spellStart"/>
      <w:r w:rsidRPr="00BC6E46">
        <w:rPr>
          <w:rFonts w:ascii="Palatino Linotype" w:hAnsi="Palatino Linotype"/>
          <w:i/>
          <w:iCs/>
          <w:sz w:val="24"/>
          <w:szCs w:val="24"/>
        </w:rPr>
        <w:t>εἰς</w:t>
      </w:r>
      <w:proofErr w:type="spellEnd"/>
      <w:r w:rsidRPr="00BC6E46">
        <w:rPr>
          <w:rFonts w:ascii="Palatino Linotype" w:hAnsi="Palatino Linotype"/>
          <w:i/>
          <w:iCs/>
          <w:sz w:val="24"/>
          <w:szCs w:val="24"/>
        </w:rPr>
        <w:t xml:space="preserve"> </w:t>
      </w:r>
      <w:proofErr w:type="spellStart"/>
      <w:r w:rsidRPr="00BC6E46">
        <w:rPr>
          <w:rFonts w:ascii="Palatino Linotype" w:hAnsi="Palatino Linotype"/>
          <w:i/>
          <w:iCs/>
          <w:sz w:val="24"/>
          <w:szCs w:val="24"/>
        </w:rPr>
        <w:t>τάς</w:t>
      </w:r>
      <w:proofErr w:type="spellEnd"/>
      <w:r w:rsidRPr="00BC6E46">
        <w:rPr>
          <w:rFonts w:ascii="Palatino Linotype" w:hAnsi="Palatino Linotype"/>
          <w:i/>
          <w:iCs/>
          <w:sz w:val="24"/>
          <w:szCs w:val="24"/>
        </w:rPr>
        <w:t xml:space="preserve"> </w:t>
      </w:r>
      <w:proofErr w:type="spellStart"/>
      <w:r w:rsidRPr="00BC6E46">
        <w:rPr>
          <w:rFonts w:ascii="Palatino Linotype" w:hAnsi="Palatino Linotype"/>
          <w:i/>
          <w:iCs/>
          <w:sz w:val="24"/>
          <w:szCs w:val="24"/>
        </w:rPr>
        <w:t>ἐπιστολάς</w:t>
      </w:r>
      <w:proofErr w:type="spellEnd"/>
      <w:r w:rsidRPr="00BC6E46">
        <w:rPr>
          <w:rFonts w:ascii="Palatino Linotype" w:hAnsi="Palatino Linotype"/>
          <w:i/>
          <w:iCs/>
          <w:sz w:val="24"/>
          <w:szCs w:val="24"/>
        </w:rPr>
        <w:t xml:space="preserve"> </w:t>
      </w:r>
      <w:proofErr w:type="spellStart"/>
      <w:r w:rsidRPr="00BC6E46">
        <w:rPr>
          <w:rFonts w:ascii="Palatino Linotype" w:hAnsi="Palatino Linotype"/>
          <w:i/>
          <w:iCs/>
          <w:sz w:val="24"/>
          <w:szCs w:val="24"/>
        </w:rPr>
        <w:t>τῆς</w:t>
      </w:r>
      <w:proofErr w:type="spellEnd"/>
      <w:r w:rsidRPr="00BC6E46">
        <w:rPr>
          <w:rFonts w:ascii="Palatino Linotype" w:hAnsi="Palatino Linotype"/>
          <w:i/>
          <w:iCs/>
          <w:sz w:val="24"/>
          <w:szCs w:val="24"/>
        </w:rPr>
        <w:t xml:space="preserve"> Κ. Διαθήκης, </w:t>
      </w:r>
      <w:proofErr w:type="spellStart"/>
      <w:r w:rsidRPr="00BC6E46">
        <w:rPr>
          <w:rFonts w:ascii="Palatino Linotype" w:hAnsi="Palatino Linotype"/>
          <w:sz w:val="24"/>
          <w:szCs w:val="24"/>
        </w:rPr>
        <w:t>τομ</w:t>
      </w:r>
      <w:proofErr w:type="spellEnd"/>
      <w:r w:rsidRPr="00BC6E46">
        <w:rPr>
          <w:rFonts w:ascii="Palatino Linotype" w:hAnsi="Palatino Linotype"/>
          <w:sz w:val="24"/>
          <w:szCs w:val="24"/>
        </w:rPr>
        <w:t>. Α</w:t>
      </w:r>
      <w:r w:rsidRPr="00BC6E46">
        <w:rPr>
          <w:rFonts w:ascii="Palatino Linotype" w:hAnsi="Palatino Linotype"/>
          <w:i/>
          <w:iCs/>
          <w:sz w:val="24"/>
          <w:szCs w:val="24"/>
        </w:rPr>
        <w:t>΄</w:t>
      </w:r>
      <w:r w:rsidRPr="00BC6E46">
        <w:rPr>
          <w:rFonts w:ascii="Palatino Linotype" w:hAnsi="Palatino Linotype"/>
          <w:sz w:val="24"/>
          <w:szCs w:val="24"/>
        </w:rPr>
        <w:t xml:space="preserve">, (Αθήναι: εκδ. </w:t>
      </w:r>
      <w:proofErr w:type="spellStart"/>
      <w:r w:rsidRPr="00BC6E46">
        <w:rPr>
          <w:rFonts w:ascii="Palatino Linotype" w:hAnsi="Palatino Linotype"/>
          <w:sz w:val="24"/>
          <w:szCs w:val="24"/>
        </w:rPr>
        <w:t>Σωτήρ</w:t>
      </w:r>
      <w:proofErr w:type="spellEnd"/>
      <w:r w:rsidRPr="00BC6E46">
        <w:rPr>
          <w:rFonts w:ascii="Palatino Linotype" w:hAnsi="Palatino Linotype"/>
          <w:sz w:val="24"/>
          <w:szCs w:val="24"/>
        </w:rPr>
        <w:t xml:space="preserve"> 1978).</w:t>
      </w:r>
    </w:p>
    <w:p w14:paraId="5587099E" w14:textId="77777777" w:rsidR="001A6A6E" w:rsidRPr="00A90A12" w:rsidRDefault="001A6A6E" w:rsidP="001A6A6E">
      <w:pPr>
        <w:pStyle w:val="a3"/>
        <w:spacing w:line="276" w:lineRule="auto"/>
        <w:ind w:left="1985" w:hanging="1418"/>
        <w:rPr>
          <w:rFonts w:ascii="Palatino Linotype" w:hAnsi="Palatino Linotype"/>
          <w:sz w:val="24"/>
          <w:szCs w:val="24"/>
        </w:rPr>
      </w:pPr>
      <w:proofErr w:type="spellStart"/>
      <w:r w:rsidRPr="00BC6E46">
        <w:rPr>
          <w:rFonts w:ascii="Palatino Linotype" w:hAnsi="Palatino Linotype"/>
          <w:sz w:val="24"/>
          <w:szCs w:val="24"/>
        </w:rPr>
        <w:t>Τσαλαμπούνη</w:t>
      </w:r>
      <w:proofErr w:type="spellEnd"/>
      <w:r>
        <w:rPr>
          <w:rFonts w:ascii="Palatino Linotype" w:hAnsi="Palatino Linotype"/>
          <w:sz w:val="24"/>
          <w:szCs w:val="24"/>
        </w:rPr>
        <w:t xml:space="preserve"> </w:t>
      </w:r>
      <w:proofErr w:type="spellStart"/>
      <w:r>
        <w:rPr>
          <w:rFonts w:ascii="Palatino Linotype" w:hAnsi="Palatino Linotype"/>
          <w:sz w:val="24"/>
          <w:szCs w:val="24"/>
        </w:rPr>
        <w:t>Αικ</w:t>
      </w:r>
      <w:proofErr w:type="spellEnd"/>
      <w:r>
        <w:rPr>
          <w:rFonts w:ascii="Palatino Linotype" w:hAnsi="Palatino Linotype"/>
          <w:sz w:val="24"/>
          <w:szCs w:val="24"/>
        </w:rPr>
        <w:t>.</w:t>
      </w:r>
      <w:r w:rsidRPr="00BC6E46">
        <w:rPr>
          <w:rFonts w:ascii="Palatino Linotype" w:hAnsi="Palatino Linotype"/>
          <w:sz w:val="24"/>
          <w:szCs w:val="24"/>
        </w:rPr>
        <w:t xml:space="preserve">, </w:t>
      </w:r>
      <w:r w:rsidRPr="00BC6E46">
        <w:rPr>
          <w:rFonts w:ascii="Palatino Linotype" w:hAnsi="Palatino Linotype"/>
          <w:i/>
          <w:iCs/>
          <w:sz w:val="24"/>
          <w:szCs w:val="24"/>
        </w:rPr>
        <w:t>Οικολογική ερμηνεία και Καινή Διαθήκη</w:t>
      </w:r>
      <w:r w:rsidRPr="00BC6E46">
        <w:rPr>
          <w:rFonts w:ascii="Palatino Linotype" w:hAnsi="Palatino Linotype"/>
          <w:sz w:val="24"/>
          <w:szCs w:val="24"/>
        </w:rPr>
        <w:t xml:space="preserve">, (Θεσσαλονίκη: εκδ. </w:t>
      </w:r>
      <w:proofErr w:type="spellStart"/>
      <w:r w:rsidRPr="00BC6E46">
        <w:rPr>
          <w:rFonts w:ascii="Palatino Linotype" w:hAnsi="Palatino Linotype"/>
          <w:sz w:val="24"/>
          <w:szCs w:val="24"/>
        </w:rPr>
        <w:t>Δεμέτη</w:t>
      </w:r>
      <w:proofErr w:type="spellEnd"/>
      <w:r w:rsidRPr="00A90A12">
        <w:rPr>
          <w:rFonts w:ascii="Palatino Linotype" w:hAnsi="Palatino Linotype"/>
          <w:sz w:val="24"/>
          <w:szCs w:val="24"/>
        </w:rPr>
        <w:t>, 2013).</w:t>
      </w:r>
    </w:p>
    <w:p w14:paraId="3888E530"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Τσέκο</w:t>
      </w:r>
      <w:r>
        <w:rPr>
          <w:rFonts w:ascii="Palatino Linotype" w:hAnsi="Palatino Linotype" w:cs="Times New Roman"/>
          <w:sz w:val="24"/>
          <w:szCs w:val="24"/>
        </w:rPr>
        <w:t>ς</w:t>
      </w:r>
      <w:proofErr w:type="spellEnd"/>
      <w:r>
        <w:rPr>
          <w:rFonts w:ascii="Palatino Linotype" w:hAnsi="Palatino Linotype" w:cs="Times New Roman"/>
          <w:sz w:val="24"/>
          <w:szCs w:val="24"/>
        </w:rPr>
        <w:t xml:space="preserve"> Χ</w:t>
      </w:r>
      <w:r w:rsidRPr="00BC6E46">
        <w:rPr>
          <w:rFonts w:ascii="Palatino Linotype" w:hAnsi="Palatino Linotype" w:cs="Times New Roman"/>
          <w:sz w:val="24"/>
          <w:szCs w:val="24"/>
        </w:rPr>
        <w:t xml:space="preserve">, </w:t>
      </w:r>
      <w:r w:rsidRPr="00BC6E46">
        <w:rPr>
          <w:rFonts w:ascii="Palatino Linotype" w:hAnsi="Palatino Linotype" w:cs="Times New Roman"/>
          <w:i/>
          <w:iCs/>
          <w:sz w:val="24"/>
          <w:szCs w:val="24"/>
        </w:rPr>
        <w:t>Η περιβαλλοντική ηθική αντιμετώπιση με την πρόκληση της παγκόσμιας αλλαγής του Κλίματος</w:t>
      </w:r>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i/>
          <w:iCs/>
          <w:sz w:val="24"/>
          <w:szCs w:val="24"/>
        </w:rPr>
        <w:t>τομ</w:t>
      </w:r>
      <w:proofErr w:type="spellEnd"/>
      <w:r w:rsidRPr="00BC6E46">
        <w:rPr>
          <w:rFonts w:ascii="Palatino Linotype" w:hAnsi="Palatino Linotype" w:cs="Times New Roman"/>
          <w:i/>
          <w:iCs/>
          <w:sz w:val="24"/>
          <w:szCs w:val="24"/>
        </w:rPr>
        <w:t>. 7</w:t>
      </w:r>
      <w:r w:rsidRPr="00BC6E46">
        <w:rPr>
          <w:rFonts w:ascii="Palatino Linotype" w:hAnsi="Palatino Linotype" w:cs="Times New Roman"/>
          <w:i/>
          <w:iCs/>
          <w:sz w:val="24"/>
          <w:szCs w:val="24"/>
          <w:vertAlign w:val="superscript"/>
        </w:rPr>
        <w:t>ος</w:t>
      </w:r>
      <w:r w:rsidRPr="00BC6E46">
        <w:rPr>
          <w:rFonts w:ascii="Palatino Linotype" w:hAnsi="Palatino Linotype" w:cs="Times New Roman"/>
          <w:sz w:val="24"/>
          <w:szCs w:val="24"/>
        </w:rPr>
        <w:t xml:space="preserve">, (Ορεστιάδα: εκδ. Τμήματος Δασολογίας και </w:t>
      </w:r>
      <w:proofErr w:type="spellStart"/>
      <w:r w:rsidRPr="00BC6E46">
        <w:rPr>
          <w:rFonts w:ascii="Palatino Linotype" w:hAnsi="Palatino Linotype" w:cs="Times New Roman"/>
          <w:sz w:val="24"/>
          <w:szCs w:val="24"/>
        </w:rPr>
        <w:t>Διαχείρησης</w:t>
      </w:r>
      <w:proofErr w:type="spellEnd"/>
      <w:r w:rsidRPr="00BC6E46">
        <w:rPr>
          <w:rFonts w:ascii="Palatino Linotype" w:hAnsi="Palatino Linotype" w:cs="Times New Roman"/>
          <w:sz w:val="24"/>
          <w:szCs w:val="24"/>
        </w:rPr>
        <w:t xml:space="preserve"> </w:t>
      </w:r>
      <w:r w:rsidRPr="00BC6E46">
        <w:rPr>
          <w:rFonts w:ascii="Palatino Linotype" w:hAnsi="Palatino Linotype" w:cs="Times New Roman"/>
          <w:sz w:val="24"/>
          <w:szCs w:val="24"/>
        </w:rPr>
        <w:lastRenderedPageBreak/>
        <w:t>Περιβάλλοντος και Φυσικών πόρων του Δημοκρίτειου Πανεπιστημίου Θράκης, 2015).</w:t>
      </w:r>
    </w:p>
    <w:p w14:paraId="76CD46C3"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Τσίγκα</w:t>
      </w:r>
      <w:r>
        <w:rPr>
          <w:rFonts w:ascii="Palatino Linotype" w:hAnsi="Palatino Linotype" w:cs="Times New Roman"/>
          <w:sz w:val="24"/>
          <w:szCs w:val="24"/>
        </w:rPr>
        <w:t>ς</w:t>
      </w:r>
      <w:proofErr w:type="spellEnd"/>
      <w:r>
        <w:rPr>
          <w:rFonts w:ascii="Palatino Linotype" w:hAnsi="Palatino Linotype" w:cs="Times New Roman"/>
          <w:sz w:val="24"/>
          <w:szCs w:val="24"/>
        </w:rPr>
        <w:t xml:space="preserve"> Θ.</w:t>
      </w:r>
      <w:r w:rsidRPr="00BC6E46">
        <w:rPr>
          <w:rFonts w:ascii="Palatino Linotype" w:hAnsi="Palatino Linotype" w:cs="Times New Roman"/>
          <w:sz w:val="24"/>
          <w:szCs w:val="24"/>
        </w:rPr>
        <w:t xml:space="preserve">, </w:t>
      </w:r>
      <w:r w:rsidRPr="00BC6E46">
        <w:rPr>
          <w:rFonts w:ascii="Palatino Linotype" w:hAnsi="Palatino Linotype" w:cs="Times New Roman"/>
          <w:i/>
          <w:iCs/>
          <w:sz w:val="24"/>
          <w:szCs w:val="24"/>
        </w:rPr>
        <w:t xml:space="preserve">Η συμμετοχή της φύσης (με έμφαση στη </w:t>
      </w:r>
      <w:proofErr w:type="spellStart"/>
      <w:r w:rsidRPr="00BC6E46">
        <w:rPr>
          <w:rFonts w:ascii="Palatino Linotype" w:hAnsi="Palatino Linotype" w:cs="Times New Roman"/>
          <w:i/>
          <w:iCs/>
          <w:sz w:val="24"/>
          <w:szCs w:val="24"/>
        </w:rPr>
        <w:t>χώριδα</w:t>
      </w:r>
      <w:proofErr w:type="spellEnd"/>
      <w:r w:rsidRPr="00BC6E46">
        <w:rPr>
          <w:rFonts w:ascii="Palatino Linotype" w:hAnsi="Palatino Linotype" w:cs="Times New Roman"/>
          <w:i/>
          <w:iCs/>
          <w:sz w:val="24"/>
          <w:szCs w:val="24"/>
        </w:rPr>
        <w:t xml:space="preserve">) στη λειτουργική ζωή της </w:t>
      </w:r>
      <w:proofErr w:type="spellStart"/>
      <w:r w:rsidRPr="00BC6E46">
        <w:rPr>
          <w:rFonts w:ascii="Palatino Linotype" w:hAnsi="Palatino Linotype" w:cs="Times New Roman"/>
          <w:i/>
          <w:iCs/>
          <w:sz w:val="24"/>
          <w:szCs w:val="24"/>
        </w:rPr>
        <w:t>Εκκλησίας∙ιστορικοθεολογική</w:t>
      </w:r>
      <w:proofErr w:type="spellEnd"/>
      <w:r w:rsidRPr="00BC6E46">
        <w:rPr>
          <w:rFonts w:ascii="Palatino Linotype" w:hAnsi="Palatino Linotype" w:cs="Times New Roman"/>
          <w:i/>
          <w:iCs/>
          <w:sz w:val="24"/>
          <w:szCs w:val="24"/>
        </w:rPr>
        <w:t xml:space="preserve"> και οικολογική προσέγγιση, </w:t>
      </w:r>
      <w:r w:rsidRPr="00BC6E46">
        <w:rPr>
          <w:rFonts w:ascii="Palatino Linotype" w:hAnsi="Palatino Linotype" w:cs="Times New Roman"/>
          <w:sz w:val="24"/>
          <w:szCs w:val="24"/>
        </w:rPr>
        <w:t>(Πάτρα: 2018).</w:t>
      </w:r>
    </w:p>
    <w:p w14:paraId="3C20AF5C"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proofErr w:type="spellStart"/>
      <w:r w:rsidRPr="00BC6E46">
        <w:rPr>
          <w:rFonts w:ascii="Palatino Linotype" w:hAnsi="Palatino Linotype" w:cs="Times New Roman"/>
          <w:sz w:val="24"/>
          <w:szCs w:val="24"/>
        </w:rPr>
        <w:t>Τσιτσίγκο</w:t>
      </w:r>
      <w:r>
        <w:rPr>
          <w:rFonts w:ascii="Palatino Linotype" w:hAnsi="Palatino Linotype" w:cs="Times New Roman"/>
          <w:sz w:val="24"/>
          <w:szCs w:val="24"/>
        </w:rPr>
        <w:t>ς</w:t>
      </w:r>
      <w:proofErr w:type="spellEnd"/>
      <w:r>
        <w:rPr>
          <w:rFonts w:ascii="Palatino Linotype" w:hAnsi="Palatino Linotype" w:cs="Times New Roman"/>
          <w:sz w:val="24"/>
          <w:szCs w:val="24"/>
        </w:rPr>
        <w:t xml:space="preserve"> Σ.</w:t>
      </w:r>
      <w:r w:rsidRPr="00BC6E46">
        <w:rPr>
          <w:rFonts w:ascii="Palatino Linotype" w:hAnsi="Palatino Linotype" w:cs="Times New Roman"/>
          <w:sz w:val="24"/>
          <w:szCs w:val="24"/>
        </w:rPr>
        <w:t xml:space="preserve">, </w:t>
      </w:r>
      <w:r w:rsidRPr="00BC6E46">
        <w:rPr>
          <w:rFonts w:ascii="Palatino Linotype" w:hAnsi="Palatino Linotype" w:cs="Times New Roman"/>
          <w:i/>
          <w:iCs/>
          <w:sz w:val="24"/>
          <w:szCs w:val="24"/>
        </w:rPr>
        <w:t>Ό άνθρωπος και το φυσικό περιβάλλον</w:t>
      </w:r>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Γρ</w:t>
      </w:r>
      <w:proofErr w:type="spellEnd"/>
      <w:r w:rsidRPr="00BC6E46">
        <w:rPr>
          <w:rFonts w:ascii="Palatino Linotype" w:hAnsi="Palatino Linotype" w:cs="Times New Roman"/>
          <w:sz w:val="24"/>
          <w:szCs w:val="24"/>
        </w:rPr>
        <w:t>. Παλαμάς 747 (1993).</w:t>
      </w:r>
    </w:p>
    <w:p w14:paraId="4CF43476" w14:textId="77777777" w:rsidR="001A6A6E" w:rsidRPr="00BC6E46" w:rsidRDefault="001A6A6E" w:rsidP="001A6A6E">
      <w:pPr>
        <w:pStyle w:val="a6"/>
        <w:spacing w:line="276" w:lineRule="auto"/>
        <w:ind w:left="1985" w:hanging="1418"/>
        <w:jc w:val="both"/>
        <w:rPr>
          <w:rFonts w:ascii="Palatino Linotype" w:hAnsi="Palatino Linotype"/>
          <w:i/>
          <w:sz w:val="24"/>
          <w:szCs w:val="24"/>
        </w:rPr>
      </w:pPr>
      <w:r w:rsidRPr="00BC6E46">
        <w:rPr>
          <w:rFonts w:ascii="Palatino Linotype" w:hAnsi="Palatino Linotype"/>
          <w:iCs/>
          <w:sz w:val="24"/>
          <w:szCs w:val="24"/>
        </w:rPr>
        <w:t>Χρήστου</w:t>
      </w:r>
      <w:r>
        <w:rPr>
          <w:rFonts w:ascii="Palatino Linotype" w:hAnsi="Palatino Linotype"/>
          <w:iCs/>
          <w:sz w:val="24"/>
          <w:szCs w:val="24"/>
        </w:rPr>
        <w:t xml:space="preserve"> Π.</w:t>
      </w:r>
      <w:r w:rsidRPr="00BC6E46">
        <w:rPr>
          <w:rFonts w:ascii="Palatino Linotype" w:hAnsi="Palatino Linotype"/>
          <w:iCs/>
          <w:sz w:val="24"/>
          <w:szCs w:val="24"/>
        </w:rPr>
        <w:t>,</w:t>
      </w:r>
      <w:r w:rsidRPr="00BC6E46">
        <w:rPr>
          <w:rFonts w:ascii="Palatino Linotype" w:hAnsi="Palatino Linotype"/>
          <w:i/>
          <w:sz w:val="24"/>
          <w:szCs w:val="24"/>
        </w:rPr>
        <w:t xml:space="preserve"> Το μυστήριο του Θεού, </w:t>
      </w:r>
      <w:r w:rsidRPr="00BC6E46">
        <w:rPr>
          <w:rFonts w:ascii="Palatino Linotype" w:hAnsi="Palatino Linotype"/>
          <w:iCs/>
          <w:sz w:val="24"/>
          <w:szCs w:val="24"/>
        </w:rPr>
        <w:t>(Θεσσαλονίκη:</w:t>
      </w:r>
      <w:r w:rsidRPr="00BC6E46">
        <w:rPr>
          <w:rFonts w:ascii="Palatino Linotype" w:hAnsi="Palatino Linotype"/>
          <w:i/>
          <w:sz w:val="24"/>
          <w:szCs w:val="24"/>
        </w:rPr>
        <w:t xml:space="preserve"> </w:t>
      </w:r>
      <w:r w:rsidRPr="00BC6E46">
        <w:rPr>
          <w:rFonts w:ascii="Palatino Linotype" w:hAnsi="Palatino Linotype"/>
          <w:iCs/>
          <w:sz w:val="24"/>
          <w:szCs w:val="24"/>
        </w:rPr>
        <w:t xml:space="preserve">εκδ. </w:t>
      </w:r>
      <w:proofErr w:type="spellStart"/>
      <w:r w:rsidRPr="00BC6E46">
        <w:rPr>
          <w:rFonts w:ascii="Palatino Linotype" w:hAnsi="Palatino Linotype"/>
          <w:iCs/>
          <w:sz w:val="24"/>
          <w:szCs w:val="24"/>
        </w:rPr>
        <w:t>Κυρομάνος</w:t>
      </w:r>
      <w:proofErr w:type="spellEnd"/>
      <w:r w:rsidRPr="00BC6E46">
        <w:rPr>
          <w:rFonts w:ascii="Palatino Linotype" w:hAnsi="Palatino Linotype"/>
          <w:iCs/>
          <w:sz w:val="24"/>
          <w:szCs w:val="24"/>
        </w:rPr>
        <w:t>, 1991).</w:t>
      </w:r>
    </w:p>
    <w:p w14:paraId="4F8D7D1D" w14:textId="77777777" w:rsidR="001A6A6E" w:rsidRPr="00BC6E46" w:rsidRDefault="001A6A6E" w:rsidP="001A6A6E">
      <w:pPr>
        <w:pStyle w:val="a3"/>
        <w:spacing w:line="276" w:lineRule="auto"/>
        <w:ind w:left="1985" w:hanging="1418"/>
        <w:rPr>
          <w:rFonts w:ascii="Palatino Linotype" w:hAnsi="Palatino Linotype" w:cs="Times New Roman"/>
          <w:sz w:val="24"/>
          <w:szCs w:val="24"/>
        </w:rPr>
      </w:pPr>
      <w:r w:rsidRPr="00BC6E46">
        <w:rPr>
          <w:rFonts w:ascii="Palatino Linotype" w:hAnsi="Palatino Linotype" w:cs="Times New Roman"/>
          <w:sz w:val="24"/>
          <w:szCs w:val="24"/>
          <w:lang w:val="en-US"/>
        </w:rPr>
        <w:t>Ware</w:t>
      </w:r>
      <w:r w:rsidRPr="00BC6E46">
        <w:rPr>
          <w:rFonts w:ascii="Palatino Linotype" w:hAnsi="Palatino Linotype" w:cs="Times New Roman"/>
          <w:sz w:val="24"/>
          <w:szCs w:val="24"/>
        </w:rPr>
        <w:t xml:space="preserve"> </w:t>
      </w:r>
      <w:r>
        <w:rPr>
          <w:rFonts w:ascii="Palatino Linotype" w:hAnsi="Palatino Linotype" w:cs="Times New Roman"/>
          <w:sz w:val="24"/>
          <w:szCs w:val="24"/>
        </w:rPr>
        <w:t xml:space="preserve">Κ. </w:t>
      </w:r>
      <w:r w:rsidRPr="00BC6E46">
        <w:rPr>
          <w:rFonts w:ascii="Palatino Linotype" w:hAnsi="Palatino Linotype" w:cs="Times New Roman"/>
          <w:sz w:val="24"/>
          <w:szCs w:val="24"/>
        </w:rPr>
        <w:t>(</w:t>
      </w:r>
      <w:proofErr w:type="spellStart"/>
      <w:r w:rsidRPr="00BC6E46">
        <w:rPr>
          <w:rFonts w:ascii="Palatino Linotype" w:hAnsi="Palatino Linotype" w:cs="Times New Roman"/>
          <w:sz w:val="24"/>
          <w:szCs w:val="24"/>
        </w:rPr>
        <w:t>μητρ</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Διοκλείας</w:t>
      </w:r>
      <w:proofErr w:type="spellEnd"/>
      <w:r w:rsidRPr="00BC6E46">
        <w:rPr>
          <w:rFonts w:ascii="Palatino Linotype" w:hAnsi="Palatino Linotype" w:cs="Times New Roman"/>
          <w:sz w:val="24"/>
          <w:szCs w:val="24"/>
        </w:rPr>
        <w:t xml:space="preserve">), </w:t>
      </w:r>
      <w:r w:rsidRPr="00BC6E46">
        <w:rPr>
          <w:rFonts w:ascii="Palatino Linotype" w:hAnsi="Palatino Linotype" w:cs="Times New Roman"/>
          <w:i/>
          <w:iCs/>
          <w:sz w:val="24"/>
          <w:szCs w:val="24"/>
        </w:rPr>
        <w:t>Ο ορθόδοξος Δρόμος</w:t>
      </w:r>
      <w:r w:rsidRPr="00BC6E46">
        <w:rPr>
          <w:rFonts w:ascii="Palatino Linotype" w:hAnsi="Palatino Linotype" w:cs="Times New Roman"/>
          <w:sz w:val="24"/>
          <w:szCs w:val="24"/>
        </w:rPr>
        <w:t xml:space="preserve">, (Αθήναι: εκδ. </w:t>
      </w:r>
      <w:proofErr w:type="spellStart"/>
      <w:r w:rsidRPr="00BC6E46">
        <w:rPr>
          <w:rFonts w:ascii="Palatino Linotype" w:hAnsi="Palatino Linotype" w:cs="Times New Roman"/>
          <w:sz w:val="24"/>
          <w:szCs w:val="24"/>
        </w:rPr>
        <w:t>Επτάλοφος</w:t>
      </w:r>
      <w:proofErr w:type="spellEnd"/>
      <w:r w:rsidRPr="00BC6E46">
        <w:rPr>
          <w:rFonts w:ascii="Palatino Linotype" w:hAnsi="Palatino Linotype" w:cs="Times New Roman"/>
          <w:sz w:val="24"/>
          <w:szCs w:val="24"/>
        </w:rPr>
        <w:t>, 1984).</w:t>
      </w:r>
    </w:p>
    <w:p w14:paraId="0205B11C" w14:textId="7EEE46B3" w:rsidR="001A6A6E" w:rsidRPr="00BC6E46" w:rsidRDefault="001A6A6E" w:rsidP="001A6A6E">
      <w:pPr>
        <w:pStyle w:val="a3"/>
        <w:spacing w:line="276" w:lineRule="auto"/>
        <w:ind w:left="1985" w:hanging="1418"/>
        <w:rPr>
          <w:rFonts w:ascii="Palatino Linotype" w:hAnsi="Palatino Linotype" w:cs="Times New Roman"/>
          <w:sz w:val="24"/>
          <w:szCs w:val="24"/>
        </w:rPr>
      </w:pPr>
      <w:r w:rsidRPr="00BC6E46">
        <w:rPr>
          <w:rFonts w:ascii="Palatino Linotype" w:hAnsi="Palatino Linotype" w:cs="Times New Roman"/>
          <w:sz w:val="24"/>
          <w:szCs w:val="24"/>
          <w:lang w:val="en-US"/>
        </w:rPr>
        <w:t>Ware</w:t>
      </w:r>
      <w:r w:rsidRPr="00BC6E46">
        <w:rPr>
          <w:rFonts w:ascii="Palatino Linotype" w:hAnsi="Palatino Linotype" w:cs="Times New Roman"/>
          <w:sz w:val="24"/>
          <w:szCs w:val="24"/>
        </w:rPr>
        <w:t xml:space="preserve"> </w:t>
      </w:r>
      <w:r>
        <w:rPr>
          <w:rFonts w:ascii="Palatino Linotype" w:hAnsi="Palatino Linotype" w:cs="Times New Roman"/>
          <w:sz w:val="24"/>
          <w:szCs w:val="24"/>
        </w:rPr>
        <w:t>Κ.</w:t>
      </w:r>
      <w:r w:rsidR="000376F8" w:rsidRPr="00BA3D1B">
        <w:rPr>
          <w:rFonts w:ascii="Palatino Linotype" w:hAnsi="Palatino Linotype" w:cs="Times New Roman"/>
          <w:sz w:val="24"/>
          <w:szCs w:val="24"/>
        </w:rPr>
        <w:t xml:space="preserve"> </w:t>
      </w:r>
      <w:r w:rsidRPr="00BC6E46">
        <w:rPr>
          <w:rFonts w:ascii="Palatino Linotype" w:hAnsi="Palatino Linotype" w:cs="Times New Roman"/>
          <w:sz w:val="24"/>
          <w:szCs w:val="24"/>
        </w:rPr>
        <w:t>(</w:t>
      </w:r>
      <w:proofErr w:type="spellStart"/>
      <w:r w:rsidRPr="00BC6E46">
        <w:rPr>
          <w:rFonts w:ascii="Palatino Linotype" w:hAnsi="Palatino Linotype" w:cs="Times New Roman"/>
          <w:sz w:val="24"/>
          <w:szCs w:val="24"/>
        </w:rPr>
        <w:t>μητρ</w:t>
      </w:r>
      <w:proofErr w:type="spellEnd"/>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Διοκλείας</w:t>
      </w:r>
      <w:proofErr w:type="spellEnd"/>
      <w:r w:rsidRPr="00BC6E46">
        <w:rPr>
          <w:rFonts w:ascii="Palatino Linotype" w:hAnsi="Palatino Linotype" w:cs="Times New Roman"/>
          <w:sz w:val="24"/>
          <w:szCs w:val="24"/>
        </w:rPr>
        <w:t xml:space="preserve">), </w:t>
      </w:r>
      <w:r w:rsidRPr="00BC6E46">
        <w:rPr>
          <w:rFonts w:ascii="Palatino Linotype" w:hAnsi="Palatino Linotype" w:cs="Times New Roman"/>
          <w:i/>
          <w:iCs/>
          <w:sz w:val="24"/>
          <w:szCs w:val="24"/>
        </w:rPr>
        <w:t>Η ορθόδοξη Θεολογία στον 21</w:t>
      </w:r>
      <w:r w:rsidRPr="00BC6E46">
        <w:rPr>
          <w:rFonts w:ascii="Palatino Linotype" w:hAnsi="Palatino Linotype" w:cs="Times New Roman"/>
          <w:i/>
          <w:iCs/>
          <w:sz w:val="24"/>
          <w:szCs w:val="24"/>
          <w:vertAlign w:val="superscript"/>
        </w:rPr>
        <w:t>ο</w:t>
      </w:r>
      <w:r w:rsidRPr="00BC6E46">
        <w:rPr>
          <w:rFonts w:ascii="Palatino Linotype" w:hAnsi="Palatino Linotype" w:cs="Times New Roman"/>
          <w:i/>
          <w:iCs/>
          <w:sz w:val="24"/>
          <w:szCs w:val="24"/>
        </w:rPr>
        <w:t xml:space="preserve"> αιώνα</w:t>
      </w:r>
      <w:r w:rsidRPr="00BC6E46">
        <w:rPr>
          <w:rFonts w:ascii="Palatino Linotype" w:hAnsi="Palatino Linotype" w:cs="Times New Roman"/>
          <w:sz w:val="24"/>
          <w:szCs w:val="24"/>
        </w:rPr>
        <w:t xml:space="preserve">, </w:t>
      </w:r>
      <w:proofErr w:type="spellStart"/>
      <w:r w:rsidRPr="00BC6E46">
        <w:rPr>
          <w:rFonts w:ascii="Palatino Linotype" w:hAnsi="Palatino Linotype" w:cs="Times New Roman"/>
          <w:sz w:val="24"/>
          <w:szCs w:val="24"/>
        </w:rPr>
        <w:t>μτφρ</w:t>
      </w:r>
      <w:proofErr w:type="spellEnd"/>
      <w:r w:rsidRPr="00BC6E46">
        <w:rPr>
          <w:rFonts w:ascii="Palatino Linotype" w:hAnsi="Palatino Linotype" w:cs="Times New Roman"/>
          <w:sz w:val="24"/>
          <w:szCs w:val="24"/>
        </w:rPr>
        <w:t xml:space="preserve">. Νίκος </w:t>
      </w:r>
      <w:proofErr w:type="spellStart"/>
      <w:r w:rsidRPr="00BC6E46">
        <w:rPr>
          <w:rFonts w:ascii="Palatino Linotype" w:hAnsi="Palatino Linotype" w:cs="Times New Roman"/>
          <w:sz w:val="24"/>
          <w:szCs w:val="24"/>
        </w:rPr>
        <w:t>Ντόντος</w:t>
      </w:r>
      <w:proofErr w:type="spellEnd"/>
      <w:r w:rsidRPr="00BC6E46">
        <w:rPr>
          <w:rFonts w:ascii="Palatino Linotype" w:hAnsi="Palatino Linotype" w:cs="Times New Roman"/>
          <w:sz w:val="24"/>
          <w:szCs w:val="24"/>
        </w:rPr>
        <w:t xml:space="preserve">, (Αθήνα: εκδ. </w:t>
      </w:r>
      <w:proofErr w:type="spellStart"/>
      <w:r w:rsidRPr="00BC6E46">
        <w:rPr>
          <w:rFonts w:ascii="Palatino Linotype" w:hAnsi="Palatino Linotype" w:cs="Times New Roman"/>
          <w:sz w:val="24"/>
          <w:szCs w:val="24"/>
        </w:rPr>
        <w:t>Ίνδικτος</w:t>
      </w:r>
      <w:proofErr w:type="spellEnd"/>
      <w:r w:rsidRPr="00BC6E46">
        <w:rPr>
          <w:rFonts w:ascii="Palatino Linotype" w:hAnsi="Palatino Linotype" w:cs="Times New Roman"/>
          <w:sz w:val="24"/>
          <w:szCs w:val="24"/>
        </w:rPr>
        <w:t>, 2005).</w:t>
      </w:r>
    </w:p>
    <w:p w14:paraId="2F681E0B" w14:textId="77777777" w:rsidR="001A6A6E" w:rsidRPr="00BC6E46" w:rsidRDefault="001A6A6E" w:rsidP="001A6A6E">
      <w:pPr>
        <w:pStyle w:val="a3"/>
        <w:spacing w:line="276" w:lineRule="auto"/>
        <w:ind w:left="1985" w:hanging="1418"/>
        <w:rPr>
          <w:rFonts w:ascii="Palatino Linotype" w:hAnsi="Palatino Linotype"/>
          <w:sz w:val="24"/>
          <w:szCs w:val="24"/>
        </w:rPr>
      </w:pPr>
      <w:proofErr w:type="spellStart"/>
      <w:r w:rsidRPr="00BC6E46">
        <w:rPr>
          <w:rFonts w:ascii="Palatino Linotype" w:hAnsi="Palatino Linotype"/>
          <w:sz w:val="24"/>
          <w:szCs w:val="24"/>
        </w:rPr>
        <w:t>Ware</w:t>
      </w:r>
      <w:proofErr w:type="spellEnd"/>
      <w:r w:rsidRPr="00BC6E46">
        <w:rPr>
          <w:rFonts w:ascii="Palatino Linotype" w:hAnsi="Palatino Linotype"/>
          <w:sz w:val="24"/>
          <w:szCs w:val="24"/>
        </w:rPr>
        <w:t xml:space="preserve"> </w:t>
      </w:r>
      <w:r>
        <w:rPr>
          <w:rFonts w:ascii="Palatino Linotype" w:hAnsi="Palatino Linotype"/>
          <w:sz w:val="24"/>
          <w:szCs w:val="24"/>
        </w:rPr>
        <w:t xml:space="preserve">Κ. </w:t>
      </w:r>
      <w:r w:rsidRPr="00BC6E46">
        <w:rPr>
          <w:rFonts w:ascii="Palatino Linotype" w:hAnsi="Palatino Linotype"/>
          <w:sz w:val="24"/>
          <w:szCs w:val="24"/>
        </w:rPr>
        <w:t>(</w:t>
      </w:r>
      <w:proofErr w:type="spellStart"/>
      <w:r w:rsidRPr="00BC6E46">
        <w:rPr>
          <w:rFonts w:ascii="Palatino Linotype" w:hAnsi="Palatino Linotype"/>
          <w:sz w:val="24"/>
          <w:szCs w:val="24"/>
        </w:rPr>
        <w:t>μητρ</w:t>
      </w:r>
      <w:proofErr w:type="spellEnd"/>
      <w:r w:rsidRPr="00BC6E46">
        <w:rPr>
          <w:rFonts w:ascii="Palatino Linotype" w:hAnsi="Palatino Linotype"/>
          <w:sz w:val="24"/>
          <w:szCs w:val="24"/>
        </w:rPr>
        <w:t xml:space="preserve">. </w:t>
      </w:r>
      <w:proofErr w:type="spellStart"/>
      <w:r w:rsidRPr="00BC6E46">
        <w:rPr>
          <w:rFonts w:ascii="Palatino Linotype" w:hAnsi="Palatino Linotype"/>
          <w:sz w:val="24"/>
          <w:szCs w:val="24"/>
        </w:rPr>
        <w:t>Διοκλείας</w:t>
      </w:r>
      <w:proofErr w:type="spellEnd"/>
      <w:r w:rsidRPr="00BC6E46">
        <w:rPr>
          <w:rFonts w:ascii="Palatino Linotype" w:hAnsi="Palatino Linotype"/>
          <w:sz w:val="24"/>
          <w:szCs w:val="24"/>
        </w:rPr>
        <w:t>),</w:t>
      </w:r>
      <w:r w:rsidRPr="00BC6E46">
        <w:rPr>
          <w:rFonts w:ascii="Palatino Linotype" w:hAnsi="Palatino Linotype"/>
          <w:i/>
          <w:iCs/>
          <w:sz w:val="24"/>
          <w:szCs w:val="24"/>
        </w:rPr>
        <w:t xml:space="preserve"> Αρχή ημέρας, </w:t>
      </w:r>
      <w:r w:rsidRPr="00BC6E46">
        <w:rPr>
          <w:rFonts w:ascii="Palatino Linotype" w:hAnsi="Palatino Linotype"/>
          <w:sz w:val="24"/>
          <w:szCs w:val="24"/>
        </w:rPr>
        <w:t xml:space="preserve">(Ιωάννινα: εκδ. Ιερόν Προσκύνημα Αγ. Γεωργίου του εν </w:t>
      </w:r>
      <w:proofErr w:type="spellStart"/>
      <w:r w:rsidRPr="00BC6E46">
        <w:rPr>
          <w:rFonts w:ascii="Palatino Linotype" w:hAnsi="Palatino Linotype"/>
          <w:sz w:val="24"/>
          <w:szCs w:val="24"/>
        </w:rPr>
        <w:t>Ιωαννίνοις</w:t>
      </w:r>
      <w:proofErr w:type="spellEnd"/>
      <w:r w:rsidRPr="00BC6E46">
        <w:rPr>
          <w:rFonts w:ascii="Palatino Linotype" w:hAnsi="Palatino Linotype"/>
          <w:sz w:val="24"/>
          <w:szCs w:val="24"/>
        </w:rPr>
        <w:t>,</w:t>
      </w:r>
      <w:r w:rsidRPr="00BC6E46">
        <w:rPr>
          <w:rFonts w:ascii="Palatino Linotype" w:hAnsi="Palatino Linotype"/>
          <w:i/>
          <w:iCs/>
          <w:sz w:val="24"/>
          <w:szCs w:val="24"/>
        </w:rPr>
        <w:t xml:space="preserve"> </w:t>
      </w:r>
      <w:r w:rsidRPr="00BC6E46">
        <w:rPr>
          <w:rFonts w:ascii="Palatino Linotype" w:hAnsi="Palatino Linotype"/>
          <w:sz w:val="24"/>
          <w:szCs w:val="24"/>
        </w:rPr>
        <w:t>2007)</w:t>
      </w:r>
      <w:r>
        <w:rPr>
          <w:rFonts w:ascii="Palatino Linotype" w:hAnsi="Palatino Linotype"/>
          <w:sz w:val="24"/>
          <w:szCs w:val="24"/>
        </w:rPr>
        <w:t>.</w:t>
      </w:r>
    </w:p>
    <w:p w14:paraId="48555F8B" w14:textId="77777777" w:rsidR="001A6A6E" w:rsidRPr="00BC6E46" w:rsidRDefault="001A6A6E" w:rsidP="001A6A6E">
      <w:pPr>
        <w:pStyle w:val="a3"/>
        <w:spacing w:line="276" w:lineRule="auto"/>
        <w:ind w:left="1985" w:hanging="1418"/>
        <w:rPr>
          <w:rFonts w:ascii="Palatino Linotype" w:hAnsi="Palatino Linotype"/>
          <w:sz w:val="24"/>
          <w:szCs w:val="24"/>
        </w:rPr>
      </w:pPr>
      <w:r w:rsidRPr="00BC6E46">
        <w:rPr>
          <w:rFonts w:ascii="Palatino Linotype" w:hAnsi="Palatino Linotype"/>
          <w:sz w:val="24"/>
          <w:szCs w:val="24"/>
          <w:lang w:val="en-US"/>
        </w:rPr>
        <w:t>Ware</w:t>
      </w:r>
      <w:r>
        <w:rPr>
          <w:rFonts w:ascii="Palatino Linotype" w:hAnsi="Palatino Linotype"/>
          <w:sz w:val="24"/>
          <w:szCs w:val="24"/>
        </w:rPr>
        <w:t xml:space="preserve"> Κ.</w:t>
      </w:r>
      <w:r w:rsidRPr="00BC6E46">
        <w:rPr>
          <w:rFonts w:ascii="Palatino Linotype" w:hAnsi="Palatino Linotype"/>
          <w:sz w:val="24"/>
          <w:szCs w:val="24"/>
        </w:rPr>
        <w:t xml:space="preserve"> (</w:t>
      </w:r>
      <w:proofErr w:type="spellStart"/>
      <w:r w:rsidRPr="00BC6E46">
        <w:rPr>
          <w:rFonts w:ascii="Palatino Linotype" w:hAnsi="Palatino Linotype"/>
          <w:sz w:val="24"/>
          <w:szCs w:val="24"/>
        </w:rPr>
        <w:t>μητρ</w:t>
      </w:r>
      <w:proofErr w:type="spellEnd"/>
      <w:r w:rsidRPr="00BC6E46">
        <w:rPr>
          <w:rFonts w:ascii="Palatino Linotype" w:hAnsi="Palatino Linotype"/>
          <w:sz w:val="24"/>
          <w:szCs w:val="24"/>
        </w:rPr>
        <w:t xml:space="preserve">. </w:t>
      </w:r>
      <w:proofErr w:type="spellStart"/>
      <w:r w:rsidRPr="00BC6E46">
        <w:rPr>
          <w:rFonts w:ascii="Palatino Linotype" w:hAnsi="Palatino Linotype"/>
          <w:sz w:val="24"/>
          <w:szCs w:val="24"/>
        </w:rPr>
        <w:t>Διοκλείας</w:t>
      </w:r>
      <w:proofErr w:type="spellEnd"/>
      <w:r w:rsidRPr="00BC6E46">
        <w:rPr>
          <w:rFonts w:ascii="Palatino Linotype" w:hAnsi="Palatino Linotype"/>
          <w:sz w:val="24"/>
          <w:szCs w:val="24"/>
        </w:rPr>
        <w:t xml:space="preserve">), </w:t>
      </w:r>
      <w:r w:rsidRPr="00BC6E46">
        <w:rPr>
          <w:rFonts w:ascii="Palatino Linotype" w:hAnsi="Palatino Linotype"/>
          <w:i/>
          <w:iCs/>
          <w:sz w:val="24"/>
          <w:szCs w:val="24"/>
        </w:rPr>
        <w:t xml:space="preserve">Οικολογική κρίση και ελπίδα </w:t>
      </w:r>
      <w:r w:rsidRPr="00BC6E46">
        <w:rPr>
          <w:rFonts w:ascii="Palatino Linotype" w:hAnsi="Palatino Linotype"/>
          <w:sz w:val="24"/>
          <w:szCs w:val="24"/>
        </w:rPr>
        <w:t xml:space="preserve">,Ορθοδοξία και Οικολογία 1, </w:t>
      </w:r>
      <w:proofErr w:type="spellStart"/>
      <w:r w:rsidRPr="00BC6E46">
        <w:rPr>
          <w:rFonts w:ascii="Palatino Linotype" w:hAnsi="Palatino Linotype"/>
          <w:sz w:val="24"/>
          <w:szCs w:val="24"/>
        </w:rPr>
        <w:t>μτφρ</w:t>
      </w:r>
      <w:proofErr w:type="spellEnd"/>
      <w:r w:rsidRPr="00BC6E46">
        <w:rPr>
          <w:rFonts w:ascii="Palatino Linotype" w:hAnsi="Palatino Linotype"/>
          <w:sz w:val="24"/>
          <w:szCs w:val="24"/>
        </w:rPr>
        <w:t>. Π. Τσαλίκη-</w:t>
      </w:r>
      <w:proofErr w:type="spellStart"/>
      <w:r w:rsidRPr="00BC6E46">
        <w:rPr>
          <w:rFonts w:ascii="Palatino Linotype" w:hAnsi="Palatino Linotype"/>
          <w:sz w:val="24"/>
          <w:szCs w:val="24"/>
        </w:rPr>
        <w:t>Κιοσόγλου</w:t>
      </w:r>
      <w:proofErr w:type="spellEnd"/>
      <w:r w:rsidRPr="00BC6E46">
        <w:rPr>
          <w:rFonts w:ascii="Palatino Linotype" w:hAnsi="Palatino Linotype"/>
          <w:sz w:val="24"/>
          <w:szCs w:val="24"/>
        </w:rPr>
        <w:t>, (Αθήνα: εκδ. Ακρίτα, 2008).</w:t>
      </w:r>
    </w:p>
    <w:p w14:paraId="0E3F3649" w14:textId="77777777" w:rsidR="001A6A6E" w:rsidRDefault="001A6A6E" w:rsidP="001A6A6E">
      <w:pPr>
        <w:pStyle w:val="a3"/>
        <w:ind w:left="1985" w:hanging="1418"/>
        <w:rPr>
          <w:rFonts w:ascii="Palatino Linotype" w:hAnsi="Palatino Linotype"/>
          <w:sz w:val="24"/>
          <w:szCs w:val="24"/>
        </w:rPr>
      </w:pPr>
    </w:p>
    <w:p w14:paraId="2A123961" w14:textId="77777777" w:rsidR="001A6A6E" w:rsidRDefault="001A6A6E" w:rsidP="001A6A6E">
      <w:pPr>
        <w:pStyle w:val="a3"/>
        <w:ind w:left="1985" w:hanging="1418"/>
        <w:rPr>
          <w:rFonts w:ascii="Palatino Linotype" w:hAnsi="Palatino Linotype"/>
          <w:sz w:val="24"/>
          <w:szCs w:val="24"/>
        </w:rPr>
      </w:pPr>
    </w:p>
    <w:p w14:paraId="1830142F" w14:textId="2384DAF6" w:rsidR="001A6A6E" w:rsidRPr="00A93893" w:rsidRDefault="001A6A6E" w:rsidP="00A93893">
      <w:pPr>
        <w:pStyle w:val="2"/>
        <w:rPr>
          <w:rFonts w:ascii="Palatino Linotype" w:hAnsi="Palatino Linotype"/>
          <w:b/>
          <w:bCs/>
          <w:color w:val="auto"/>
          <w:sz w:val="24"/>
          <w:szCs w:val="24"/>
        </w:rPr>
      </w:pPr>
      <w:bookmarkStart w:id="238" w:name="_Toc130757221"/>
      <w:r w:rsidRPr="00A93893">
        <w:rPr>
          <w:rFonts w:ascii="Palatino Linotype" w:hAnsi="Palatino Linotype"/>
          <w:b/>
          <w:bCs/>
          <w:color w:val="auto"/>
          <w:sz w:val="24"/>
          <w:szCs w:val="24"/>
        </w:rPr>
        <w:t>Ξενόγλωσση Βιβλιογραφία</w:t>
      </w:r>
      <w:bookmarkEnd w:id="238"/>
    </w:p>
    <w:p w14:paraId="07830FAB" w14:textId="77777777" w:rsidR="001A6A6E" w:rsidRPr="001A6A6E" w:rsidRDefault="001A6A6E" w:rsidP="001A6A6E">
      <w:pPr>
        <w:pStyle w:val="a3"/>
        <w:spacing w:line="276" w:lineRule="auto"/>
        <w:ind w:left="1985" w:hanging="1418"/>
        <w:rPr>
          <w:sz w:val="24"/>
          <w:szCs w:val="24"/>
        </w:rPr>
      </w:pPr>
      <w:proofErr w:type="spellStart"/>
      <w:r w:rsidRPr="00BC6E46">
        <w:rPr>
          <w:rFonts w:ascii="Palatino Linotype" w:hAnsi="Palatino Linotype" w:cs="Times New Roman"/>
          <w:sz w:val="24"/>
          <w:szCs w:val="24"/>
          <w:lang w:val="en-US"/>
        </w:rPr>
        <w:t>Allaby</w:t>
      </w:r>
      <w:proofErr w:type="spellEnd"/>
      <w:r w:rsidRPr="001A6A6E">
        <w:rPr>
          <w:rFonts w:ascii="Palatino Linotype" w:hAnsi="Palatino Linotype" w:cs="Times New Roman"/>
          <w:sz w:val="24"/>
          <w:szCs w:val="24"/>
        </w:rPr>
        <w:t xml:space="preserve"> </w:t>
      </w:r>
      <w:r>
        <w:rPr>
          <w:rFonts w:ascii="Palatino Linotype" w:hAnsi="Palatino Linotype" w:cs="Times New Roman"/>
          <w:sz w:val="24"/>
          <w:szCs w:val="24"/>
          <w:lang w:val="en-US"/>
        </w:rPr>
        <w:t>M</w:t>
      </w:r>
      <w:r w:rsidRPr="001A6A6E">
        <w:rPr>
          <w:rFonts w:ascii="Palatino Linotype" w:hAnsi="Palatino Linotype" w:cs="Times New Roman"/>
          <w:sz w:val="24"/>
          <w:szCs w:val="24"/>
        </w:rPr>
        <w:t xml:space="preserve">., </w:t>
      </w:r>
      <w:r w:rsidRPr="00BC6E46">
        <w:rPr>
          <w:rFonts w:ascii="Palatino Linotype" w:hAnsi="Palatino Linotype" w:cs="Times New Roman"/>
          <w:i/>
          <w:iCs/>
          <w:sz w:val="24"/>
          <w:szCs w:val="24"/>
          <w:lang w:val="en-US"/>
        </w:rPr>
        <w:t>Basics</w:t>
      </w:r>
      <w:r w:rsidRPr="001A6A6E">
        <w:rPr>
          <w:rFonts w:ascii="Palatino Linotype" w:hAnsi="Palatino Linotype" w:cs="Times New Roman"/>
          <w:i/>
          <w:iCs/>
          <w:sz w:val="24"/>
          <w:szCs w:val="24"/>
        </w:rPr>
        <w:t xml:space="preserve"> </w:t>
      </w:r>
      <w:r w:rsidRPr="00BC6E46">
        <w:rPr>
          <w:rFonts w:ascii="Palatino Linotype" w:hAnsi="Palatino Linotype" w:cs="Times New Roman"/>
          <w:i/>
          <w:iCs/>
          <w:sz w:val="24"/>
          <w:szCs w:val="24"/>
          <w:lang w:val="en-US"/>
        </w:rPr>
        <w:t>of</w:t>
      </w:r>
      <w:r w:rsidRPr="001A6A6E">
        <w:rPr>
          <w:rFonts w:ascii="Palatino Linotype" w:hAnsi="Palatino Linotype" w:cs="Times New Roman"/>
          <w:i/>
          <w:iCs/>
          <w:sz w:val="24"/>
          <w:szCs w:val="24"/>
        </w:rPr>
        <w:t xml:space="preserve"> </w:t>
      </w:r>
      <w:r w:rsidRPr="00BC6E46">
        <w:rPr>
          <w:rFonts w:ascii="Palatino Linotype" w:hAnsi="Palatino Linotype" w:cs="Times New Roman"/>
          <w:i/>
          <w:iCs/>
          <w:sz w:val="24"/>
          <w:szCs w:val="24"/>
          <w:lang w:val="en-US"/>
        </w:rPr>
        <w:t>Environmental</w:t>
      </w:r>
      <w:r w:rsidRPr="001A6A6E">
        <w:rPr>
          <w:rFonts w:ascii="Palatino Linotype" w:hAnsi="Palatino Linotype" w:cs="Times New Roman"/>
          <w:i/>
          <w:iCs/>
          <w:sz w:val="24"/>
          <w:szCs w:val="24"/>
        </w:rPr>
        <w:t xml:space="preserve"> </w:t>
      </w:r>
      <w:r w:rsidRPr="00BC6E46">
        <w:rPr>
          <w:rFonts w:ascii="Palatino Linotype" w:hAnsi="Palatino Linotype" w:cs="Times New Roman"/>
          <w:i/>
          <w:iCs/>
          <w:sz w:val="24"/>
          <w:szCs w:val="24"/>
          <w:lang w:val="en-US"/>
        </w:rPr>
        <w:t>Science</w:t>
      </w:r>
      <w:r w:rsidRPr="001A6A6E">
        <w:rPr>
          <w:rFonts w:ascii="Palatino Linotype" w:hAnsi="Palatino Linotype" w:cs="Times New Roman"/>
          <w:sz w:val="24"/>
          <w:szCs w:val="24"/>
        </w:rPr>
        <w:t>, (</w:t>
      </w:r>
      <w:r w:rsidRPr="00BC6E46">
        <w:rPr>
          <w:rFonts w:ascii="Palatino Linotype" w:hAnsi="Palatino Linotype" w:cs="Times New Roman"/>
          <w:sz w:val="24"/>
          <w:szCs w:val="24"/>
          <w:lang w:val="en-US"/>
        </w:rPr>
        <w:t>London</w:t>
      </w:r>
      <w:r w:rsidRPr="001A6A6E">
        <w:rPr>
          <w:rFonts w:ascii="Palatino Linotype" w:hAnsi="Palatino Linotype" w:cs="Times New Roman"/>
          <w:sz w:val="24"/>
          <w:szCs w:val="24"/>
        </w:rPr>
        <w:t xml:space="preserve">: </w:t>
      </w:r>
      <w:r w:rsidRPr="00BC6E46">
        <w:rPr>
          <w:rFonts w:ascii="Palatino Linotype" w:hAnsi="Palatino Linotype" w:cs="Times New Roman"/>
          <w:sz w:val="24"/>
          <w:szCs w:val="24"/>
          <w:lang w:val="en-US"/>
        </w:rPr>
        <w:t>Routledge</w:t>
      </w:r>
      <w:r w:rsidRPr="001A6A6E">
        <w:rPr>
          <w:rFonts w:ascii="Palatino Linotype" w:hAnsi="Palatino Linotype" w:cs="Times New Roman"/>
          <w:sz w:val="24"/>
          <w:szCs w:val="24"/>
        </w:rPr>
        <w:t>, 2000).</w:t>
      </w:r>
    </w:p>
    <w:p w14:paraId="49FCB643" w14:textId="77777777" w:rsidR="001A6A6E" w:rsidRDefault="001A6A6E" w:rsidP="001A6A6E">
      <w:pPr>
        <w:pStyle w:val="a3"/>
        <w:spacing w:line="276" w:lineRule="auto"/>
        <w:ind w:left="1985" w:hanging="1418"/>
        <w:rPr>
          <w:rFonts w:ascii="Palatino Linotype" w:hAnsi="Palatino Linotype"/>
          <w:sz w:val="24"/>
          <w:szCs w:val="24"/>
          <w:lang w:val="en-US"/>
        </w:rPr>
      </w:pPr>
      <w:r w:rsidRPr="00BC6E46">
        <w:rPr>
          <w:rFonts w:ascii="Palatino Linotype" w:hAnsi="Palatino Linotype"/>
          <w:sz w:val="24"/>
          <w:szCs w:val="24"/>
          <w:lang w:val="en-US"/>
        </w:rPr>
        <w:t>Barth</w:t>
      </w:r>
      <w:r>
        <w:rPr>
          <w:rFonts w:ascii="Palatino Linotype" w:hAnsi="Palatino Linotype"/>
          <w:sz w:val="24"/>
          <w:szCs w:val="24"/>
          <w:lang w:val="en-US"/>
        </w:rPr>
        <w:t xml:space="preserve"> K.</w:t>
      </w:r>
      <w:r w:rsidRPr="00BC6E46">
        <w:rPr>
          <w:rFonts w:ascii="Palatino Linotype" w:hAnsi="Palatino Linotype"/>
          <w:sz w:val="24"/>
          <w:szCs w:val="24"/>
          <w:lang w:val="en-US"/>
        </w:rPr>
        <w:t xml:space="preserve">, </w:t>
      </w:r>
      <w:r w:rsidRPr="00BC6E46">
        <w:rPr>
          <w:rFonts w:ascii="Palatino Linotype" w:hAnsi="Palatino Linotype"/>
          <w:i/>
          <w:iCs/>
          <w:sz w:val="24"/>
          <w:szCs w:val="24"/>
          <w:lang w:val="en-US"/>
        </w:rPr>
        <w:t xml:space="preserve">A Shorter Commentary in Romans. With an Introduction Essay by </w:t>
      </w:r>
      <w:proofErr w:type="spellStart"/>
      <w:r w:rsidRPr="00BC6E46">
        <w:rPr>
          <w:rFonts w:ascii="Palatino Linotype" w:hAnsi="Palatino Linotype"/>
          <w:i/>
          <w:iCs/>
          <w:sz w:val="24"/>
          <w:szCs w:val="24"/>
          <w:lang w:val="en-US"/>
        </w:rPr>
        <w:t>Maico</w:t>
      </w:r>
      <w:proofErr w:type="spellEnd"/>
      <w:r w:rsidRPr="00BC6E46">
        <w:rPr>
          <w:rFonts w:ascii="Palatino Linotype" w:hAnsi="Palatino Linotype"/>
          <w:i/>
          <w:iCs/>
          <w:sz w:val="24"/>
          <w:szCs w:val="24"/>
          <w:lang w:val="en-US"/>
        </w:rPr>
        <w:t xml:space="preserve"> </w:t>
      </w:r>
      <w:proofErr w:type="spellStart"/>
      <w:r w:rsidRPr="00BC6E46">
        <w:rPr>
          <w:rFonts w:ascii="Palatino Linotype" w:hAnsi="Palatino Linotype"/>
          <w:i/>
          <w:iCs/>
          <w:sz w:val="24"/>
          <w:szCs w:val="24"/>
          <w:lang w:val="en-US"/>
        </w:rPr>
        <w:t>Michielin</w:t>
      </w:r>
      <w:proofErr w:type="spellEnd"/>
      <w:r w:rsidRPr="00BC6E46">
        <w:rPr>
          <w:rFonts w:ascii="Palatino Linotype" w:hAnsi="Palatino Linotype"/>
          <w:sz w:val="24"/>
          <w:szCs w:val="24"/>
          <w:lang w:val="en-US"/>
        </w:rPr>
        <w:t>. Translation by D.H. van Daalen, (</w:t>
      </w:r>
      <w:proofErr w:type="spellStart"/>
      <w:r w:rsidRPr="00BC6E46">
        <w:rPr>
          <w:rFonts w:ascii="Palatino Linotype" w:hAnsi="Palatino Linotype"/>
          <w:sz w:val="24"/>
          <w:szCs w:val="24"/>
          <w:lang w:val="en-US"/>
        </w:rPr>
        <w:t>Aldershot</w:t>
      </w:r>
      <w:proofErr w:type="spellEnd"/>
      <w:r w:rsidRPr="00BC6E46">
        <w:rPr>
          <w:rFonts w:ascii="Palatino Linotype" w:hAnsi="Palatino Linotype"/>
          <w:sz w:val="24"/>
          <w:szCs w:val="24"/>
          <w:lang w:val="en-US"/>
        </w:rPr>
        <w:t>-Burlington: Ashgate, 2007).</w:t>
      </w:r>
    </w:p>
    <w:p w14:paraId="627D6540" w14:textId="77777777" w:rsidR="000376F8" w:rsidRDefault="001A6A6E" w:rsidP="000376F8">
      <w:pPr>
        <w:pStyle w:val="a3"/>
        <w:ind w:left="1985" w:hanging="1418"/>
        <w:rPr>
          <w:rFonts w:ascii="Palatino Linotype" w:hAnsi="Palatino Linotype"/>
          <w:sz w:val="24"/>
          <w:szCs w:val="24"/>
          <w:lang w:val="en-US"/>
        </w:rPr>
      </w:pPr>
      <w:proofErr w:type="spellStart"/>
      <w:r w:rsidRPr="00BC6E46">
        <w:rPr>
          <w:rFonts w:ascii="Palatino Linotype" w:hAnsi="Palatino Linotype"/>
          <w:sz w:val="24"/>
          <w:szCs w:val="24"/>
          <w:lang w:val="en-US"/>
        </w:rPr>
        <w:t>Bauckham</w:t>
      </w:r>
      <w:proofErr w:type="spellEnd"/>
      <w:r>
        <w:rPr>
          <w:rFonts w:ascii="Palatino Linotype" w:hAnsi="Palatino Linotype"/>
          <w:sz w:val="24"/>
          <w:szCs w:val="24"/>
          <w:lang w:val="en-US"/>
        </w:rPr>
        <w:t xml:space="preserve"> R.</w:t>
      </w:r>
      <w:r w:rsidRPr="00BC6E46">
        <w:rPr>
          <w:rFonts w:ascii="Palatino Linotype" w:hAnsi="Palatino Linotype"/>
          <w:sz w:val="24"/>
          <w:szCs w:val="24"/>
          <w:lang w:val="en-US"/>
        </w:rPr>
        <w:t xml:space="preserve">, </w:t>
      </w:r>
      <w:r w:rsidRPr="00BC6E46">
        <w:rPr>
          <w:rFonts w:ascii="Palatino Linotype" w:hAnsi="Palatino Linotype"/>
          <w:i/>
          <w:iCs/>
          <w:sz w:val="24"/>
          <w:szCs w:val="24"/>
          <w:lang w:val="en-US"/>
        </w:rPr>
        <w:t>Living with other creatures. Green Exegesis and Theology</w:t>
      </w:r>
      <w:r w:rsidRPr="00BC6E46">
        <w:rPr>
          <w:rFonts w:ascii="Palatino Linotype" w:hAnsi="Palatino Linotype"/>
          <w:sz w:val="24"/>
          <w:szCs w:val="24"/>
          <w:lang w:val="en-US"/>
        </w:rPr>
        <w:t>. Wako 2011, TX, USA: Baylor University Press, Available on https://ebookcentral.proquest.com /lib/</w:t>
      </w:r>
      <w:proofErr w:type="spellStart"/>
      <w:r w:rsidRPr="00BC6E46">
        <w:rPr>
          <w:rFonts w:ascii="Palatino Linotype" w:hAnsi="Palatino Linotype"/>
          <w:sz w:val="24"/>
          <w:szCs w:val="24"/>
          <w:lang w:val="en-US"/>
        </w:rPr>
        <w:t>aegeangr</w:t>
      </w:r>
      <w:proofErr w:type="spellEnd"/>
      <w:r w:rsidRPr="00BC6E46">
        <w:rPr>
          <w:rFonts w:ascii="Palatino Linotype" w:hAnsi="Palatino Linotype"/>
          <w:sz w:val="24"/>
          <w:szCs w:val="24"/>
          <w:lang w:val="en-US"/>
        </w:rPr>
        <w:t>/</w:t>
      </w:r>
      <w:proofErr w:type="spellStart"/>
      <w:r w:rsidRPr="00BC6E46">
        <w:rPr>
          <w:rFonts w:ascii="Palatino Linotype" w:hAnsi="Palatino Linotype"/>
          <w:sz w:val="24"/>
          <w:szCs w:val="24"/>
          <w:lang w:val="en-US"/>
        </w:rPr>
        <w:t>reader.action?docID</w:t>
      </w:r>
      <w:proofErr w:type="spellEnd"/>
      <w:r w:rsidRPr="00BC6E46">
        <w:rPr>
          <w:rFonts w:ascii="Palatino Linotype" w:hAnsi="Palatino Linotype"/>
          <w:sz w:val="24"/>
          <w:szCs w:val="24"/>
          <w:lang w:val="en-US"/>
        </w:rPr>
        <w:t>=1037005.,</w:t>
      </w:r>
      <w:r w:rsidRPr="00BB4C66">
        <w:rPr>
          <w:rFonts w:ascii="Palatino Linotype" w:hAnsi="Palatino Linotype"/>
          <w:sz w:val="24"/>
          <w:szCs w:val="24"/>
          <w:lang w:val="en-US"/>
        </w:rPr>
        <w:t xml:space="preserve"> </w:t>
      </w:r>
      <w:r w:rsidRPr="004D4F10">
        <w:rPr>
          <w:rFonts w:ascii="Palatino Linotype" w:hAnsi="Palatino Linotype"/>
          <w:sz w:val="24"/>
          <w:szCs w:val="24"/>
          <w:lang w:val="en-US"/>
        </w:rPr>
        <w:t>(</w:t>
      </w:r>
      <w:r>
        <w:rPr>
          <w:rFonts w:ascii="Palatino Linotype" w:hAnsi="Palatino Linotype"/>
          <w:sz w:val="24"/>
          <w:szCs w:val="24"/>
        </w:rPr>
        <w:t>ημερομηνία</w:t>
      </w:r>
      <w:r w:rsidRPr="004D4F10">
        <w:rPr>
          <w:rFonts w:ascii="Palatino Linotype" w:hAnsi="Palatino Linotype"/>
          <w:sz w:val="24"/>
          <w:szCs w:val="24"/>
          <w:lang w:val="en-US"/>
        </w:rPr>
        <w:t xml:space="preserve"> </w:t>
      </w:r>
      <w:r>
        <w:rPr>
          <w:rFonts w:ascii="Palatino Linotype" w:hAnsi="Palatino Linotype"/>
          <w:sz w:val="24"/>
          <w:szCs w:val="24"/>
        </w:rPr>
        <w:t>ανάκτησης</w:t>
      </w:r>
      <w:r w:rsidRPr="004D4F10">
        <w:rPr>
          <w:rFonts w:ascii="Palatino Linotype" w:hAnsi="Palatino Linotype"/>
          <w:sz w:val="24"/>
          <w:szCs w:val="24"/>
          <w:lang w:val="en-US"/>
        </w:rPr>
        <w:t>: 10.10.2022).</w:t>
      </w:r>
      <w:r w:rsidRPr="00BC6E46">
        <w:rPr>
          <w:rFonts w:ascii="Palatino Linotype" w:hAnsi="Palatino Linotype"/>
          <w:sz w:val="24"/>
          <w:szCs w:val="24"/>
          <w:lang w:val="en-US"/>
        </w:rPr>
        <w:t xml:space="preserve"> </w:t>
      </w:r>
    </w:p>
    <w:p w14:paraId="490D4215" w14:textId="7FA22B9A" w:rsidR="000376F8" w:rsidRPr="00BC6E46" w:rsidRDefault="000376F8" w:rsidP="001A6A6E">
      <w:pPr>
        <w:pStyle w:val="a3"/>
        <w:ind w:left="1985" w:hanging="1418"/>
        <w:rPr>
          <w:rFonts w:ascii="Palatino Linotype" w:hAnsi="Palatino Linotype"/>
          <w:sz w:val="24"/>
          <w:szCs w:val="24"/>
          <w:lang w:val="en-US"/>
        </w:rPr>
      </w:pPr>
      <w:r w:rsidRPr="003163D7">
        <w:rPr>
          <w:sz w:val="24"/>
          <w:szCs w:val="24"/>
          <w:lang w:val="en-US"/>
        </w:rPr>
        <w:t xml:space="preserve">Blackburn </w:t>
      </w:r>
      <w:r>
        <w:rPr>
          <w:sz w:val="24"/>
          <w:szCs w:val="24"/>
          <w:lang w:val="en-US"/>
        </w:rPr>
        <w:t>S.</w:t>
      </w:r>
      <w:r w:rsidRPr="003163D7">
        <w:rPr>
          <w:sz w:val="24"/>
          <w:szCs w:val="24"/>
          <w:lang w:val="en-US"/>
        </w:rPr>
        <w:t xml:space="preserve">, </w:t>
      </w:r>
      <w:r w:rsidRPr="003163D7">
        <w:rPr>
          <w:i/>
          <w:iCs/>
          <w:sz w:val="24"/>
          <w:szCs w:val="24"/>
          <w:lang w:val="en-US"/>
        </w:rPr>
        <w:t xml:space="preserve">The Oxford Dictionary of Philosophy, </w:t>
      </w:r>
      <w:r w:rsidRPr="003163D7">
        <w:rPr>
          <w:sz w:val="24"/>
          <w:szCs w:val="24"/>
          <w:lang w:val="en-US"/>
        </w:rPr>
        <w:t>(Oxford: Oxford University Press, 1996).</w:t>
      </w:r>
    </w:p>
    <w:p w14:paraId="4D1C43D6" w14:textId="77777777" w:rsidR="001A6A6E" w:rsidRPr="00BC6E46" w:rsidRDefault="001A6A6E" w:rsidP="001A6A6E">
      <w:pPr>
        <w:pStyle w:val="a3"/>
        <w:ind w:left="1985" w:hanging="1418"/>
        <w:rPr>
          <w:rFonts w:ascii="Palatino Linotype" w:hAnsi="Palatino Linotype"/>
          <w:sz w:val="24"/>
          <w:szCs w:val="24"/>
          <w:lang w:val="en-US"/>
        </w:rPr>
      </w:pPr>
      <w:r w:rsidRPr="00BC6E46">
        <w:rPr>
          <w:rFonts w:ascii="Palatino Linotype" w:hAnsi="Palatino Linotype"/>
          <w:sz w:val="24"/>
          <w:szCs w:val="24"/>
          <w:lang w:val="en-US"/>
        </w:rPr>
        <w:t>Carroll</w:t>
      </w:r>
      <w:r>
        <w:rPr>
          <w:rFonts w:ascii="Palatino Linotype" w:hAnsi="Palatino Linotype"/>
          <w:sz w:val="24"/>
          <w:szCs w:val="24"/>
          <w:lang w:val="en-US"/>
        </w:rPr>
        <w:t xml:space="preserve"> J.</w:t>
      </w:r>
      <w:r w:rsidRPr="00BC6E46">
        <w:rPr>
          <w:rFonts w:ascii="Palatino Linotype" w:hAnsi="Palatino Linotype"/>
          <w:sz w:val="24"/>
          <w:szCs w:val="24"/>
          <w:lang w:val="en-US"/>
        </w:rPr>
        <w:t xml:space="preserve">, Catholicism and Deep Ecology. In D. L. Barnhill &amp; R. S. Gottlieb, (Eds.). </w:t>
      </w:r>
      <w:r w:rsidRPr="00BC6E46">
        <w:rPr>
          <w:rFonts w:ascii="Palatino Linotype" w:hAnsi="Palatino Linotype"/>
          <w:i/>
          <w:iCs/>
          <w:sz w:val="24"/>
          <w:szCs w:val="24"/>
          <w:lang w:val="en-US"/>
        </w:rPr>
        <w:t>Deep ecology and world religions. New Essays on Sacred Grounds. Albany</w:t>
      </w:r>
      <w:r w:rsidRPr="00BC6E46">
        <w:rPr>
          <w:rFonts w:ascii="Palatino Linotype" w:hAnsi="Palatino Linotype"/>
          <w:sz w:val="24"/>
          <w:szCs w:val="24"/>
          <w:lang w:val="en-US"/>
        </w:rPr>
        <w:t xml:space="preserve">, (New York: State University of New York Press, 2001). Available on </w:t>
      </w:r>
    </w:p>
    <w:p w14:paraId="50635876" w14:textId="77777777" w:rsidR="001A6A6E" w:rsidRPr="004D4F10" w:rsidRDefault="00CA3362" w:rsidP="001A6A6E">
      <w:pPr>
        <w:pStyle w:val="a3"/>
        <w:ind w:left="1985" w:hanging="1418"/>
        <w:rPr>
          <w:rFonts w:ascii="Palatino Linotype" w:hAnsi="Palatino Linotype"/>
          <w:sz w:val="24"/>
          <w:szCs w:val="24"/>
        </w:rPr>
      </w:pPr>
      <w:hyperlink r:id="rId11" w:history="1">
        <w:r w:rsidR="001A6A6E" w:rsidRPr="00BC6E46">
          <w:rPr>
            <w:rStyle w:val="-"/>
            <w:rFonts w:ascii="Palatino Linotype" w:hAnsi="Palatino Linotype"/>
            <w:sz w:val="24"/>
            <w:szCs w:val="24"/>
            <w:lang w:val="en-US"/>
          </w:rPr>
          <w:t>https</w:t>
        </w:r>
        <w:r w:rsidR="001A6A6E" w:rsidRPr="004D4F10">
          <w:rPr>
            <w:rStyle w:val="-"/>
            <w:rFonts w:ascii="Palatino Linotype" w:hAnsi="Palatino Linotype"/>
            <w:sz w:val="24"/>
            <w:szCs w:val="24"/>
          </w:rPr>
          <w:t>://</w:t>
        </w:r>
        <w:proofErr w:type="spellStart"/>
        <w:r w:rsidR="001A6A6E" w:rsidRPr="00BC6E46">
          <w:rPr>
            <w:rStyle w:val="-"/>
            <w:rFonts w:ascii="Palatino Linotype" w:hAnsi="Palatino Linotype"/>
            <w:sz w:val="24"/>
            <w:szCs w:val="24"/>
            <w:lang w:val="en-US"/>
          </w:rPr>
          <w:t>ebookcentral</w:t>
        </w:r>
        <w:proofErr w:type="spellEnd"/>
        <w:r w:rsidR="001A6A6E" w:rsidRPr="004D4F10">
          <w:rPr>
            <w:rStyle w:val="-"/>
            <w:rFonts w:ascii="Palatino Linotype" w:hAnsi="Palatino Linotype"/>
            <w:sz w:val="24"/>
            <w:szCs w:val="24"/>
          </w:rPr>
          <w:t>.</w:t>
        </w:r>
        <w:proofErr w:type="spellStart"/>
        <w:r w:rsidR="001A6A6E" w:rsidRPr="00BC6E46">
          <w:rPr>
            <w:rStyle w:val="-"/>
            <w:rFonts w:ascii="Palatino Linotype" w:hAnsi="Palatino Linotype"/>
            <w:sz w:val="24"/>
            <w:szCs w:val="24"/>
            <w:lang w:val="en-US"/>
          </w:rPr>
          <w:t>proquest</w:t>
        </w:r>
        <w:proofErr w:type="spellEnd"/>
        <w:r w:rsidR="001A6A6E" w:rsidRPr="004D4F10">
          <w:rPr>
            <w:rStyle w:val="-"/>
            <w:rFonts w:ascii="Palatino Linotype" w:hAnsi="Palatino Linotype"/>
            <w:sz w:val="24"/>
            <w:szCs w:val="24"/>
          </w:rPr>
          <w:t>.</w:t>
        </w:r>
        <w:r w:rsidR="001A6A6E" w:rsidRPr="00BC6E46">
          <w:rPr>
            <w:rStyle w:val="-"/>
            <w:rFonts w:ascii="Palatino Linotype" w:hAnsi="Palatino Linotype"/>
            <w:sz w:val="24"/>
            <w:szCs w:val="24"/>
            <w:lang w:val="en-US"/>
          </w:rPr>
          <w:t>com</w:t>
        </w:r>
        <w:r w:rsidR="001A6A6E" w:rsidRPr="004D4F10">
          <w:rPr>
            <w:rStyle w:val="-"/>
            <w:rFonts w:ascii="Palatino Linotype" w:hAnsi="Palatino Linotype"/>
            <w:sz w:val="24"/>
            <w:szCs w:val="24"/>
          </w:rPr>
          <w:t>/</w:t>
        </w:r>
        <w:r w:rsidR="001A6A6E" w:rsidRPr="00BC6E46">
          <w:rPr>
            <w:rStyle w:val="-"/>
            <w:rFonts w:ascii="Palatino Linotype" w:hAnsi="Palatino Linotype"/>
            <w:sz w:val="24"/>
            <w:szCs w:val="24"/>
            <w:lang w:val="en-US"/>
          </w:rPr>
          <w:t>lib</w:t>
        </w:r>
        <w:r w:rsidR="001A6A6E" w:rsidRPr="004D4F10">
          <w:rPr>
            <w:rStyle w:val="-"/>
            <w:rFonts w:ascii="Palatino Linotype" w:hAnsi="Palatino Linotype"/>
            <w:sz w:val="24"/>
            <w:szCs w:val="24"/>
          </w:rPr>
          <w:t>/</w:t>
        </w:r>
        <w:proofErr w:type="spellStart"/>
        <w:r w:rsidR="001A6A6E" w:rsidRPr="00BC6E46">
          <w:rPr>
            <w:rStyle w:val="-"/>
            <w:rFonts w:ascii="Palatino Linotype" w:hAnsi="Palatino Linotype"/>
            <w:sz w:val="24"/>
            <w:szCs w:val="24"/>
            <w:lang w:val="en-US"/>
          </w:rPr>
          <w:t>aegeangr</w:t>
        </w:r>
        <w:proofErr w:type="spellEnd"/>
        <w:r w:rsidR="001A6A6E" w:rsidRPr="004D4F10">
          <w:rPr>
            <w:rStyle w:val="-"/>
            <w:rFonts w:ascii="Palatino Linotype" w:hAnsi="Palatino Linotype"/>
            <w:sz w:val="24"/>
            <w:szCs w:val="24"/>
          </w:rPr>
          <w:t>/</w:t>
        </w:r>
        <w:r w:rsidR="001A6A6E" w:rsidRPr="00BC6E46">
          <w:rPr>
            <w:rStyle w:val="-"/>
            <w:rFonts w:ascii="Palatino Linotype" w:hAnsi="Palatino Linotype"/>
            <w:sz w:val="24"/>
            <w:szCs w:val="24"/>
            <w:lang w:val="en-US"/>
          </w:rPr>
          <w:t>reader</w:t>
        </w:r>
        <w:r w:rsidR="001A6A6E" w:rsidRPr="004D4F10">
          <w:rPr>
            <w:rStyle w:val="-"/>
            <w:rFonts w:ascii="Palatino Linotype" w:hAnsi="Palatino Linotype"/>
            <w:sz w:val="24"/>
            <w:szCs w:val="24"/>
          </w:rPr>
          <w:t>.</w:t>
        </w:r>
        <w:r w:rsidR="001A6A6E" w:rsidRPr="00BC6E46">
          <w:rPr>
            <w:rStyle w:val="-"/>
            <w:rFonts w:ascii="Palatino Linotype" w:hAnsi="Palatino Linotype"/>
            <w:sz w:val="24"/>
            <w:szCs w:val="24"/>
            <w:lang w:val="en-US"/>
          </w:rPr>
          <w:t>action</w:t>
        </w:r>
        <w:r w:rsidR="001A6A6E" w:rsidRPr="004D4F10">
          <w:rPr>
            <w:rStyle w:val="-"/>
            <w:rFonts w:ascii="Palatino Linotype" w:hAnsi="Palatino Linotype"/>
            <w:sz w:val="24"/>
            <w:szCs w:val="24"/>
          </w:rPr>
          <w:t>?</w:t>
        </w:r>
        <w:proofErr w:type="spellStart"/>
        <w:r w:rsidR="001A6A6E" w:rsidRPr="00BC6E46">
          <w:rPr>
            <w:rStyle w:val="-"/>
            <w:rFonts w:ascii="Palatino Linotype" w:hAnsi="Palatino Linotype"/>
            <w:sz w:val="24"/>
            <w:szCs w:val="24"/>
            <w:lang w:val="en-US"/>
          </w:rPr>
          <w:t>docID</w:t>
        </w:r>
        <w:proofErr w:type="spellEnd"/>
        <w:r w:rsidR="001A6A6E" w:rsidRPr="004D4F10">
          <w:rPr>
            <w:rStyle w:val="-"/>
            <w:rFonts w:ascii="Palatino Linotype" w:hAnsi="Palatino Linotype"/>
            <w:sz w:val="24"/>
            <w:szCs w:val="24"/>
          </w:rPr>
          <w:t>=3407883</w:t>
        </w:r>
      </w:hyperlink>
      <w:r w:rsidR="001A6A6E" w:rsidRPr="004D4F10">
        <w:rPr>
          <w:rFonts w:ascii="Palatino Linotype" w:hAnsi="Palatino Linotype"/>
          <w:sz w:val="24"/>
          <w:szCs w:val="24"/>
        </w:rPr>
        <w:t>, (</w:t>
      </w:r>
      <w:r w:rsidR="001A6A6E">
        <w:rPr>
          <w:rFonts w:ascii="Palatino Linotype" w:hAnsi="Palatino Linotype"/>
          <w:sz w:val="24"/>
          <w:szCs w:val="24"/>
        </w:rPr>
        <w:t>ημερομηνία ανάκτησης: 10.10.2022).</w:t>
      </w:r>
    </w:p>
    <w:p w14:paraId="0E457A0A" w14:textId="77777777" w:rsidR="001A6A6E" w:rsidRDefault="001A6A6E" w:rsidP="001A6A6E">
      <w:pPr>
        <w:pStyle w:val="a3"/>
        <w:spacing w:line="276" w:lineRule="auto"/>
        <w:ind w:left="1985" w:hanging="1418"/>
        <w:rPr>
          <w:rFonts w:ascii="Palatino Linotype" w:hAnsi="Palatino Linotype"/>
          <w:sz w:val="24"/>
          <w:szCs w:val="24"/>
          <w:lang w:val="en-US"/>
        </w:rPr>
      </w:pPr>
      <w:proofErr w:type="spellStart"/>
      <w:r w:rsidRPr="00BC6E46">
        <w:rPr>
          <w:rFonts w:ascii="Palatino Linotype" w:hAnsi="Palatino Linotype"/>
          <w:sz w:val="24"/>
          <w:szCs w:val="24"/>
          <w:lang w:val="en-US"/>
        </w:rPr>
        <w:lastRenderedPageBreak/>
        <w:t>Castriota</w:t>
      </w:r>
      <w:proofErr w:type="spellEnd"/>
      <w:r>
        <w:rPr>
          <w:rFonts w:ascii="Palatino Linotype" w:hAnsi="Palatino Linotype"/>
          <w:sz w:val="24"/>
          <w:szCs w:val="24"/>
          <w:lang w:val="en-US"/>
        </w:rPr>
        <w:t xml:space="preserve"> D.</w:t>
      </w:r>
      <w:r w:rsidRPr="00BC6E46">
        <w:rPr>
          <w:rFonts w:ascii="Palatino Linotype" w:hAnsi="Palatino Linotype"/>
          <w:sz w:val="24"/>
          <w:szCs w:val="24"/>
          <w:lang w:val="en-US"/>
        </w:rPr>
        <w:t xml:space="preserve">, </w:t>
      </w:r>
      <w:r w:rsidRPr="00BC6E46">
        <w:rPr>
          <w:rFonts w:ascii="Palatino Linotype" w:hAnsi="Palatino Linotype"/>
          <w:i/>
          <w:iCs/>
          <w:sz w:val="24"/>
          <w:szCs w:val="24"/>
          <w:lang w:val="en-US"/>
        </w:rPr>
        <w:t xml:space="preserve">The Ara </w:t>
      </w:r>
      <w:proofErr w:type="spellStart"/>
      <w:r w:rsidRPr="00BC6E46">
        <w:rPr>
          <w:rFonts w:ascii="Palatino Linotype" w:hAnsi="Palatino Linotype"/>
          <w:i/>
          <w:iCs/>
          <w:sz w:val="24"/>
          <w:szCs w:val="24"/>
          <w:lang w:val="en-US"/>
        </w:rPr>
        <w:t>Pacis</w:t>
      </w:r>
      <w:proofErr w:type="spellEnd"/>
      <w:r w:rsidRPr="00BC6E46">
        <w:rPr>
          <w:rFonts w:ascii="Palatino Linotype" w:hAnsi="Palatino Linotype"/>
          <w:i/>
          <w:iCs/>
          <w:sz w:val="24"/>
          <w:szCs w:val="24"/>
          <w:lang w:val="en-US"/>
        </w:rPr>
        <w:t xml:space="preserve"> Augustus and the Imagery of Abundance in Later Greek and Early Roman Imperial Art, </w:t>
      </w:r>
      <w:r w:rsidRPr="00BC6E46">
        <w:rPr>
          <w:rFonts w:ascii="Palatino Linotype" w:hAnsi="Palatino Linotype"/>
          <w:sz w:val="24"/>
          <w:szCs w:val="24"/>
          <w:lang w:val="en-US"/>
        </w:rPr>
        <w:t>(Princeton:</w:t>
      </w:r>
      <w:r w:rsidRPr="00BC6E46">
        <w:rPr>
          <w:rFonts w:ascii="Palatino Linotype" w:hAnsi="Palatino Linotype"/>
          <w:i/>
          <w:iCs/>
          <w:sz w:val="24"/>
          <w:szCs w:val="24"/>
          <w:lang w:val="en-US"/>
        </w:rPr>
        <w:t xml:space="preserve"> </w:t>
      </w:r>
      <w:r w:rsidRPr="00BC6E46">
        <w:rPr>
          <w:rFonts w:ascii="Palatino Linotype" w:hAnsi="Palatino Linotype" w:cs="Arial"/>
          <w:color w:val="0F1111"/>
          <w:sz w:val="24"/>
          <w:szCs w:val="24"/>
          <w:shd w:val="clear" w:color="auto" w:fill="FFFFFF"/>
          <w:lang w:val="en-US"/>
        </w:rPr>
        <w:t>Princeton University Press</w:t>
      </w:r>
      <w:r w:rsidRPr="00BC6E46">
        <w:rPr>
          <w:rFonts w:ascii="Palatino Linotype" w:hAnsi="Palatino Linotype"/>
          <w:sz w:val="22"/>
          <w:szCs w:val="22"/>
          <w:lang w:val="en-US"/>
        </w:rPr>
        <w:t xml:space="preserve">, </w:t>
      </w:r>
      <w:r w:rsidRPr="00BC6E46">
        <w:rPr>
          <w:rFonts w:ascii="Palatino Linotype" w:hAnsi="Palatino Linotype"/>
          <w:sz w:val="24"/>
          <w:szCs w:val="24"/>
          <w:lang w:val="en-US"/>
        </w:rPr>
        <w:t>1995).</w:t>
      </w:r>
    </w:p>
    <w:p w14:paraId="1A679CF0" w14:textId="77777777" w:rsidR="001A6A6E" w:rsidRPr="00BC6E46" w:rsidRDefault="001A6A6E" w:rsidP="001A6A6E">
      <w:pPr>
        <w:pStyle w:val="a3"/>
        <w:spacing w:line="276" w:lineRule="auto"/>
        <w:ind w:left="1985" w:hanging="1418"/>
        <w:rPr>
          <w:rFonts w:ascii="Palatino Linotype" w:hAnsi="Palatino Linotype" w:cs="Times New Roman"/>
          <w:sz w:val="24"/>
          <w:szCs w:val="24"/>
          <w:lang w:val="en-US"/>
        </w:rPr>
      </w:pPr>
      <w:proofErr w:type="spellStart"/>
      <w:r w:rsidRPr="00BC6E46">
        <w:rPr>
          <w:rFonts w:ascii="Palatino Linotype" w:hAnsi="Palatino Linotype"/>
          <w:sz w:val="24"/>
          <w:szCs w:val="24"/>
          <w:lang w:val="en-US"/>
        </w:rPr>
        <w:t>Chryssangis</w:t>
      </w:r>
      <w:proofErr w:type="spellEnd"/>
      <w:r>
        <w:rPr>
          <w:rFonts w:ascii="Palatino Linotype" w:hAnsi="Palatino Linotype"/>
          <w:sz w:val="24"/>
          <w:szCs w:val="24"/>
          <w:lang w:val="en-US"/>
        </w:rPr>
        <w:t xml:space="preserve"> J.</w:t>
      </w:r>
      <w:r w:rsidRPr="00BC6E46">
        <w:rPr>
          <w:rFonts w:ascii="Palatino Linotype" w:hAnsi="Palatino Linotype"/>
          <w:sz w:val="24"/>
          <w:szCs w:val="24"/>
          <w:lang w:val="en-US"/>
        </w:rPr>
        <w:t xml:space="preserve"> </w:t>
      </w:r>
      <w:r w:rsidRPr="00BC6E46">
        <w:rPr>
          <w:rFonts w:ascii="Palatino Linotype" w:hAnsi="Palatino Linotype"/>
          <w:sz w:val="24"/>
          <w:szCs w:val="24"/>
        </w:rPr>
        <w:t>και</w:t>
      </w:r>
      <w:r w:rsidRPr="00BC6E46">
        <w:rPr>
          <w:rFonts w:ascii="Palatino Linotype" w:hAnsi="Palatino Linotype"/>
          <w:sz w:val="24"/>
          <w:szCs w:val="24"/>
          <w:lang w:val="en-US"/>
        </w:rPr>
        <w:t xml:space="preserve"> Foltz</w:t>
      </w:r>
      <w:r>
        <w:rPr>
          <w:rFonts w:ascii="Palatino Linotype" w:hAnsi="Palatino Linotype"/>
          <w:sz w:val="24"/>
          <w:szCs w:val="24"/>
          <w:lang w:val="en-US"/>
        </w:rPr>
        <w:t xml:space="preserve"> Br.</w:t>
      </w:r>
      <w:r w:rsidRPr="00BC6E46">
        <w:rPr>
          <w:rFonts w:ascii="Palatino Linotype" w:hAnsi="Palatino Linotype"/>
          <w:sz w:val="24"/>
          <w:szCs w:val="24"/>
          <w:lang w:val="en-US"/>
        </w:rPr>
        <w:t xml:space="preserve"> (</w:t>
      </w:r>
      <w:proofErr w:type="spellStart"/>
      <w:r w:rsidRPr="00BC6E46">
        <w:rPr>
          <w:rFonts w:ascii="Palatino Linotype" w:hAnsi="Palatino Linotype"/>
          <w:sz w:val="24"/>
          <w:szCs w:val="24"/>
        </w:rPr>
        <w:t>επιμ</w:t>
      </w:r>
      <w:proofErr w:type="spellEnd"/>
      <w:r w:rsidRPr="00BC6E46">
        <w:rPr>
          <w:rFonts w:ascii="Palatino Linotype" w:hAnsi="Palatino Linotype"/>
          <w:sz w:val="24"/>
          <w:szCs w:val="24"/>
          <w:lang w:val="en-US"/>
        </w:rPr>
        <w:t xml:space="preserve">.), </w:t>
      </w:r>
      <w:r w:rsidRPr="00BC6E46">
        <w:rPr>
          <w:rFonts w:ascii="Palatino Linotype" w:hAnsi="Palatino Linotype"/>
          <w:i/>
          <w:iCs/>
          <w:sz w:val="24"/>
          <w:szCs w:val="24"/>
          <w:lang w:val="en-US"/>
        </w:rPr>
        <w:t xml:space="preserve">Toward an Ecology of Transfiguration: </w:t>
      </w:r>
      <w:r w:rsidRPr="00BC6E46">
        <w:rPr>
          <w:rFonts w:ascii="Palatino Linotype" w:hAnsi="Palatino Linotype" w:cs="PFTimesText-Regular"/>
          <w:i/>
          <w:iCs/>
          <w:sz w:val="24"/>
          <w:szCs w:val="24"/>
          <w:lang w:val="en-US"/>
        </w:rPr>
        <w:t>Orthodox Christian Perspectives on Environment, Nature, and Creation</w:t>
      </w:r>
      <w:r w:rsidRPr="00BC6E46">
        <w:rPr>
          <w:rFonts w:ascii="Palatino Linotype" w:hAnsi="Palatino Linotype" w:cs="PFTimesText-Regular"/>
          <w:sz w:val="24"/>
          <w:szCs w:val="24"/>
          <w:lang w:val="en-US"/>
        </w:rPr>
        <w:t>, (New York: Fordham University Press, 2013)</w:t>
      </w:r>
      <w:r w:rsidRPr="00BC6E46">
        <w:rPr>
          <w:rFonts w:ascii="Palatino Linotype" w:hAnsi="Palatino Linotype" w:cs="PFTimesText-Regular"/>
          <w:sz w:val="22"/>
          <w:szCs w:val="23"/>
          <w:lang w:val="en-US"/>
        </w:rPr>
        <w:t>.</w:t>
      </w:r>
    </w:p>
    <w:p w14:paraId="13FC6BB9" w14:textId="77777777" w:rsidR="001A6A6E" w:rsidRDefault="001A6A6E" w:rsidP="001A6A6E">
      <w:pPr>
        <w:pStyle w:val="a3"/>
        <w:spacing w:line="276" w:lineRule="auto"/>
        <w:ind w:left="1985" w:hanging="1418"/>
        <w:rPr>
          <w:rFonts w:ascii="Palatino Linotype" w:hAnsi="Palatino Linotype" w:cs="Times New Roman"/>
          <w:sz w:val="24"/>
          <w:szCs w:val="24"/>
          <w:lang w:val="en-US"/>
        </w:rPr>
      </w:pPr>
      <w:r w:rsidRPr="00BC6E46">
        <w:rPr>
          <w:rFonts w:ascii="Palatino Linotype" w:hAnsi="Palatino Linotype" w:cs="Times New Roman"/>
          <w:sz w:val="24"/>
          <w:szCs w:val="24"/>
          <w:lang w:val="en-US"/>
        </w:rPr>
        <w:t>Collins</w:t>
      </w:r>
      <w:r>
        <w:rPr>
          <w:rFonts w:ascii="Palatino Linotype" w:hAnsi="Palatino Linotype" w:cs="Times New Roman"/>
          <w:sz w:val="24"/>
          <w:szCs w:val="24"/>
          <w:lang w:val="en-US"/>
        </w:rPr>
        <w:t xml:space="preserve"> P.</w:t>
      </w:r>
      <w:r w:rsidRPr="00BC6E46">
        <w:rPr>
          <w:rFonts w:ascii="Palatino Linotype" w:hAnsi="Palatino Linotype" w:cs="Times New Roman"/>
          <w:sz w:val="24"/>
          <w:szCs w:val="24"/>
          <w:lang w:val="en-US"/>
        </w:rPr>
        <w:t xml:space="preserve">, </w:t>
      </w:r>
      <w:r w:rsidRPr="00BC6E46">
        <w:rPr>
          <w:rFonts w:ascii="Palatino Linotype" w:hAnsi="Palatino Linotype" w:cs="Times New Roman"/>
          <w:i/>
          <w:iCs/>
          <w:sz w:val="24"/>
          <w:szCs w:val="24"/>
          <w:lang w:val="en-US"/>
        </w:rPr>
        <w:t>Dictionary of Environment &amp; Ecology</w:t>
      </w:r>
      <w:r w:rsidRPr="00BC6E46">
        <w:rPr>
          <w:rFonts w:ascii="Palatino Linotype" w:hAnsi="Palatino Linotype" w:cs="Times New Roman"/>
          <w:sz w:val="24"/>
          <w:szCs w:val="24"/>
          <w:lang w:val="en-US"/>
        </w:rPr>
        <w:t>, (London: Bloomsbury Publishing Plc, 2004).</w:t>
      </w:r>
    </w:p>
    <w:p w14:paraId="7D17E7E3" w14:textId="79AC33C1" w:rsidR="008E0FEB" w:rsidRPr="000376F8" w:rsidRDefault="008E0FEB" w:rsidP="001A6A6E">
      <w:pPr>
        <w:pStyle w:val="a3"/>
        <w:spacing w:line="276" w:lineRule="auto"/>
        <w:ind w:left="1985" w:hanging="1418"/>
        <w:rPr>
          <w:rFonts w:ascii="Palatino Linotype" w:hAnsi="Palatino Linotype"/>
          <w:sz w:val="32"/>
          <w:szCs w:val="32"/>
          <w:lang w:val="en-US"/>
        </w:rPr>
      </w:pPr>
      <w:r w:rsidRPr="000376F8">
        <w:rPr>
          <w:rFonts w:ascii="Palatino Linotype" w:hAnsi="Palatino Linotype"/>
          <w:sz w:val="24"/>
          <w:szCs w:val="24"/>
          <w:lang w:val="en-US"/>
        </w:rPr>
        <w:t xml:space="preserve">Horta O., </w:t>
      </w:r>
      <w:r w:rsidRPr="000376F8">
        <w:rPr>
          <w:rFonts w:ascii="Palatino Linotype" w:hAnsi="Palatino Linotype"/>
          <w:i/>
          <w:iCs/>
          <w:sz w:val="24"/>
          <w:szCs w:val="24"/>
          <w:lang w:val="en-US"/>
        </w:rPr>
        <w:t xml:space="preserve">What is Speciesism, </w:t>
      </w:r>
      <w:r w:rsidRPr="000376F8">
        <w:rPr>
          <w:rFonts w:ascii="Palatino Linotype" w:hAnsi="Palatino Linotype"/>
          <w:sz w:val="24"/>
          <w:szCs w:val="24"/>
          <w:lang w:val="en-US"/>
        </w:rPr>
        <w:t>The Journal of Agricultural and Environmental Ethics (23)</w:t>
      </w:r>
      <w:r w:rsidR="000376F8">
        <w:rPr>
          <w:rFonts w:ascii="Palatino Linotype" w:hAnsi="Palatino Linotype"/>
          <w:sz w:val="24"/>
          <w:szCs w:val="24"/>
          <w:lang w:val="en-US"/>
        </w:rPr>
        <w:t>.</w:t>
      </w:r>
    </w:p>
    <w:p w14:paraId="41ED805C" w14:textId="77777777" w:rsidR="000376F8" w:rsidRDefault="001A6A6E" w:rsidP="000376F8">
      <w:pPr>
        <w:pStyle w:val="a3"/>
        <w:spacing w:line="276" w:lineRule="auto"/>
        <w:ind w:left="1985" w:hanging="1418"/>
        <w:rPr>
          <w:rFonts w:ascii="Palatino Linotype" w:hAnsi="Palatino Linotype"/>
          <w:sz w:val="24"/>
          <w:szCs w:val="24"/>
          <w:lang w:val="en-US"/>
        </w:rPr>
      </w:pPr>
      <w:r w:rsidRPr="00BC6E46">
        <w:rPr>
          <w:rFonts w:ascii="Palatino Linotype" w:hAnsi="Palatino Linotype"/>
          <w:sz w:val="24"/>
          <w:szCs w:val="24"/>
          <w:lang w:val="en-US"/>
        </w:rPr>
        <w:t>Marshall</w:t>
      </w:r>
      <w:r>
        <w:rPr>
          <w:rFonts w:ascii="Palatino Linotype" w:hAnsi="Palatino Linotype"/>
          <w:sz w:val="24"/>
          <w:szCs w:val="24"/>
          <w:lang w:val="en-US"/>
        </w:rPr>
        <w:t xml:space="preserve"> E.</w:t>
      </w:r>
      <w:r w:rsidRPr="00BC6E46">
        <w:rPr>
          <w:rFonts w:ascii="Palatino Linotype" w:hAnsi="Palatino Linotype"/>
          <w:sz w:val="24"/>
          <w:szCs w:val="24"/>
          <w:lang w:val="en-US"/>
        </w:rPr>
        <w:t xml:space="preserve">, </w:t>
      </w:r>
      <w:r w:rsidRPr="00BC6E46">
        <w:rPr>
          <w:rFonts w:ascii="Palatino Linotype" w:hAnsi="Palatino Linotype"/>
          <w:i/>
          <w:iCs/>
          <w:sz w:val="24"/>
          <w:szCs w:val="24"/>
          <w:lang w:val="en-US"/>
        </w:rPr>
        <w:t xml:space="preserve">Jesus and the Environment: How Green is </w:t>
      </w:r>
      <w:proofErr w:type="gramStart"/>
      <w:r w:rsidRPr="00BC6E46">
        <w:rPr>
          <w:rFonts w:ascii="Palatino Linotype" w:hAnsi="Palatino Linotype"/>
          <w:i/>
          <w:iCs/>
          <w:sz w:val="24"/>
          <w:szCs w:val="24"/>
          <w:lang w:val="en-US"/>
        </w:rPr>
        <w:t>Christianity?</w:t>
      </w:r>
      <w:r w:rsidRPr="00BC6E46">
        <w:rPr>
          <w:rFonts w:ascii="Palatino Linotype" w:hAnsi="Palatino Linotype"/>
          <w:sz w:val="24"/>
          <w:szCs w:val="24"/>
          <w:lang w:val="en-US"/>
        </w:rPr>
        <w:t>,</w:t>
      </w:r>
      <w:proofErr w:type="gramEnd"/>
      <w:r w:rsidRPr="00BC6E46">
        <w:rPr>
          <w:rFonts w:ascii="Palatino Linotype" w:hAnsi="Palatino Linotype"/>
          <w:sz w:val="24"/>
          <w:szCs w:val="24"/>
          <w:lang w:val="en-US"/>
        </w:rPr>
        <w:t xml:space="preserve"> Modern Churchman 33 (1992).</w:t>
      </w:r>
    </w:p>
    <w:p w14:paraId="5969A1AC" w14:textId="6AF247BD" w:rsidR="000376F8" w:rsidRDefault="000376F8" w:rsidP="000376F8">
      <w:pPr>
        <w:pStyle w:val="a3"/>
        <w:spacing w:line="276" w:lineRule="auto"/>
        <w:ind w:left="1985" w:hanging="1418"/>
        <w:rPr>
          <w:rFonts w:ascii="Palatino Linotype" w:hAnsi="Palatino Linotype"/>
          <w:sz w:val="24"/>
          <w:szCs w:val="24"/>
          <w:lang w:val="en-US"/>
        </w:rPr>
      </w:pPr>
      <w:r w:rsidRPr="003163D7">
        <w:rPr>
          <w:rFonts w:ascii="Palatino Linotype" w:hAnsi="Palatino Linotype"/>
          <w:sz w:val="24"/>
          <w:szCs w:val="24"/>
          <w:lang w:val="en-US"/>
        </w:rPr>
        <w:t xml:space="preserve">Norton B.G., </w:t>
      </w:r>
      <w:r w:rsidRPr="003163D7">
        <w:rPr>
          <w:rFonts w:ascii="Palatino Linotype" w:hAnsi="Palatino Linotype"/>
          <w:i/>
          <w:iCs/>
          <w:sz w:val="24"/>
          <w:szCs w:val="24"/>
          <w:lang w:val="en-US"/>
        </w:rPr>
        <w:t xml:space="preserve">Why Preserve Natural Variety, </w:t>
      </w:r>
      <w:r w:rsidRPr="003163D7">
        <w:rPr>
          <w:rFonts w:ascii="Palatino Linotype" w:hAnsi="Palatino Linotype"/>
          <w:sz w:val="24"/>
          <w:szCs w:val="24"/>
          <w:lang w:val="en-US"/>
        </w:rPr>
        <w:t>(</w:t>
      </w:r>
      <w:r w:rsidR="00CD2211" w:rsidRPr="00CD2211">
        <w:rPr>
          <w:rFonts w:ascii="Palatino Linotype" w:hAnsi="Palatino Linotype"/>
          <w:sz w:val="24"/>
          <w:szCs w:val="24"/>
          <w:lang w:val="en-US"/>
        </w:rPr>
        <w:t xml:space="preserve">New Jersey: </w:t>
      </w:r>
      <w:r w:rsidR="00CD2211" w:rsidRPr="00CD2211">
        <w:rPr>
          <w:rFonts w:ascii="Palatino Linotype" w:hAnsi="Palatino Linotype" w:cs="Arial"/>
          <w:color w:val="0F1111"/>
          <w:sz w:val="24"/>
          <w:szCs w:val="24"/>
          <w:shd w:val="clear" w:color="auto" w:fill="FFFFFF"/>
          <w:lang w:val="en-US"/>
        </w:rPr>
        <w:t>Princeton University Press</w:t>
      </w:r>
      <w:r w:rsidR="00CD2211" w:rsidRPr="00CD2211">
        <w:rPr>
          <w:rFonts w:ascii="Palatino Linotype" w:hAnsi="Palatino Linotype"/>
          <w:sz w:val="24"/>
          <w:szCs w:val="24"/>
          <w:lang w:val="en-US"/>
        </w:rPr>
        <w:t>, 1987</w:t>
      </w:r>
      <w:r w:rsidRPr="003163D7">
        <w:rPr>
          <w:rFonts w:ascii="Palatino Linotype" w:hAnsi="Palatino Linotype"/>
          <w:sz w:val="24"/>
          <w:szCs w:val="24"/>
          <w:lang w:val="en-US"/>
        </w:rPr>
        <w:t>).</w:t>
      </w:r>
    </w:p>
    <w:p w14:paraId="53E898CD" w14:textId="77777777" w:rsidR="000376F8" w:rsidRPr="000376F8" w:rsidRDefault="000376F8" w:rsidP="000376F8">
      <w:pPr>
        <w:pStyle w:val="a3"/>
        <w:spacing w:line="276" w:lineRule="auto"/>
        <w:ind w:left="1985" w:hanging="1418"/>
        <w:rPr>
          <w:rFonts w:ascii="Palatino Linotype" w:hAnsi="Palatino Linotype"/>
          <w:sz w:val="24"/>
          <w:szCs w:val="24"/>
          <w:lang w:val="en-US"/>
        </w:rPr>
      </w:pPr>
      <w:proofErr w:type="spellStart"/>
      <w:r w:rsidRPr="000376F8">
        <w:rPr>
          <w:rFonts w:ascii="Palatino Linotype" w:hAnsi="Palatino Linotype"/>
          <w:sz w:val="24"/>
          <w:szCs w:val="24"/>
          <w:lang w:val="en-US"/>
        </w:rPr>
        <w:t>Francione</w:t>
      </w:r>
      <w:proofErr w:type="spellEnd"/>
      <w:r w:rsidRPr="000376F8">
        <w:rPr>
          <w:rFonts w:ascii="Palatino Linotype" w:hAnsi="Palatino Linotype"/>
          <w:sz w:val="24"/>
          <w:szCs w:val="24"/>
          <w:lang w:val="en-US"/>
        </w:rPr>
        <w:t xml:space="preserve"> G., </w:t>
      </w:r>
      <w:r w:rsidRPr="000376F8">
        <w:rPr>
          <w:rFonts w:ascii="Palatino Linotype" w:hAnsi="Palatino Linotype"/>
          <w:i/>
          <w:iCs/>
          <w:sz w:val="24"/>
          <w:szCs w:val="24"/>
          <w:lang w:val="en-US"/>
        </w:rPr>
        <w:t xml:space="preserve">Introduction to Animal </w:t>
      </w:r>
      <w:proofErr w:type="spellStart"/>
      <w:proofErr w:type="gramStart"/>
      <w:r w:rsidRPr="000376F8">
        <w:rPr>
          <w:rFonts w:ascii="Palatino Linotype" w:hAnsi="Palatino Linotype"/>
          <w:i/>
          <w:iCs/>
          <w:sz w:val="24"/>
          <w:szCs w:val="24"/>
          <w:lang w:val="en-US"/>
        </w:rPr>
        <w:t>rights:Your</w:t>
      </w:r>
      <w:proofErr w:type="spellEnd"/>
      <w:proofErr w:type="gramEnd"/>
      <w:r w:rsidRPr="000376F8">
        <w:rPr>
          <w:rFonts w:ascii="Palatino Linotype" w:hAnsi="Palatino Linotype"/>
          <w:i/>
          <w:iCs/>
          <w:sz w:val="24"/>
          <w:szCs w:val="24"/>
          <w:lang w:val="en-US"/>
        </w:rPr>
        <w:t xml:space="preserve"> child or the Dog?</w:t>
      </w:r>
      <w:r w:rsidRPr="000376F8">
        <w:rPr>
          <w:rFonts w:ascii="Palatino Linotype" w:hAnsi="Palatino Linotype"/>
          <w:sz w:val="24"/>
          <w:szCs w:val="24"/>
          <w:lang w:val="en-US"/>
        </w:rPr>
        <w:t>, (Philadelphia: Temple University Press, 2000).</w:t>
      </w:r>
    </w:p>
    <w:p w14:paraId="1A6F1E70" w14:textId="0F2E5136" w:rsidR="000376F8" w:rsidRPr="000376F8" w:rsidRDefault="000376F8" w:rsidP="000376F8">
      <w:pPr>
        <w:pStyle w:val="a3"/>
        <w:spacing w:line="276" w:lineRule="auto"/>
        <w:ind w:left="1985" w:hanging="1418"/>
        <w:rPr>
          <w:rFonts w:ascii="Palatino Linotype" w:hAnsi="Palatino Linotype"/>
          <w:sz w:val="24"/>
          <w:szCs w:val="24"/>
          <w:lang w:val="en-US"/>
        </w:rPr>
      </w:pPr>
      <w:proofErr w:type="spellStart"/>
      <w:r w:rsidRPr="000376F8">
        <w:rPr>
          <w:rFonts w:ascii="Palatino Linotype" w:hAnsi="Palatino Linotype"/>
          <w:sz w:val="24"/>
          <w:szCs w:val="24"/>
          <w:lang w:val="en-US"/>
        </w:rPr>
        <w:t>Francione</w:t>
      </w:r>
      <w:proofErr w:type="spellEnd"/>
      <w:r w:rsidRPr="000376F8">
        <w:rPr>
          <w:rFonts w:ascii="Palatino Linotype" w:hAnsi="Palatino Linotype"/>
          <w:sz w:val="24"/>
          <w:szCs w:val="24"/>
          <w:lang w:val="en-US"/>
        </w:rPr>
        <w:t xml:space="preserve"> G. &amp; Charlton A., </w:t>
      </w:r>
      <w:r w:rsidRPr="000376F8">
        <w:rPr>
          <w:rFonts w:ascii="Palatino Linotype" w:hAnsi="Palatino Linotype"/>
          <w:i/>
          <w:iCs/>
          <w:sz w:val="24"/>
          <w:szCs w:val="24"/>
          <w:lang w:val="en-US"/>
        </w:rPr>
        <w:t xml:space="preserve">Animal rights, the Abolitionist Approach, </w:t>
      </w:r>
      <w:r w:rsidRPr="000376F8">
        <w:rPr>
          <w:rFonts w:ascii="Palatino Linotype" w:hAnsi="Palatino Linotype"/>
          <w:sz w:val="24"/>
          <w:szCs w:val="24"/>
          <w:lang w:val="en-US"/>
        </w:rPr>
        <w:t>(USA:</w:t>
      </w:r>
      <w:r>
        <w:rPr>
          <w:rFonts w:ascii="Palatino Linotype" w:hAnsi="Palatino Linotype"/>
          <w:sz w:val="24"/>
          <w:szCs w:val="24"/>
          <w:lang w:val="en-US"/>
        </w:rPr>
        <w:t xml:space="preserve"> </w:t>
      </w:r>
      <w:r w:rsidRPr="000376F8">
        <w:rPr>
          <w:rFonts w:ascii="Palatino Linotype" w:hAnsi="Palatino Linotype"/>
          <w:sz w:val="24"/>
          <w:szCs w:val="24"/>
          <w:lang w:val="en-US"/>
        </w:rPr>
        <w:t>Exempla Press, 2015).</w:t>
      </w:r>
    </w:p>
    <w:p w14:paraId="591055A0" w14:textId="77777777" w:rsidR="001A6A6E" w:rsidRDefault="001A6A6E" w:rsidP="001A6A6E">
      <w:pPr>
        <w:pStyle w:val="a3"/>
        <w:spacing w:line="276" w:lineRule="auto"/>
        <w:ind w:left="1985" w:hanging="1418"/>
        <w:rPr>
          <w:rFonts w:ascii="Palatino Linotype" w:hAnsi="Palatino Linotype"/>
          <w:sz w:val="24"/>
          <w:szCs w:val="24"/>
          <w:lang w:val="en-US"/>
        </w:rPr>
      </w:pPr>
      <w:r w:rsidRPr="00BC6E46">
        <w:rPr>
          <w:rFonts w:ascii="Palatino Linotype" w:hAnsi="Palatino Linotype"/>
          <w:sz w:val="24"/>
          <w:szCs w:val="24"/>
          <w:lang w:val="en-US"/>
        </w:rPr>
        <w:t>Frye</w:t>
      </w:r>
      <w:r>
        <w:rPr>
          <w:rFonts w:ascii="Palatino Linotype" w:hAnsi="Palatino Linotype"/>
          <w:sz w:val="24"/>
          <w:szCs w:val="24"/>
          <w:lang w:val="en-US"/>
        </w:rPr>
        <w:t xml:space="preserve"> N.</w:t>
      </w:r>
      <w:r w:rsidRPr="00BC6E46">
        <w:rPr>
          <w:rFonts w:ascii="Palatino Linotype" w:hAnsi="Palatino Linotype"/>
          <w:sz w:val="24"/>
          <w:szCs w:val="24"/>
          <w:lang w:val="en-US"/>
        </w:rPr>
        <w:t xml:space="preserve">, </w:t>
      </w:r>
      <w:r w:rsidRPr="00BC6E46">
        <w:rPr>
          <w:rFonts w:ascii="Palatino Linotype" w:hAnsi="Palatino Linotype"/>
          <w:i/>
          <w:iCs/>
          <w:sz w:val="24"/>
          <w:szCs w:val="24"/>
          <w:lang w:val="en-US"/>
        </w:rPr>
        <w:t>Anatomy of Criticism. Four Essays</w:t>
      </w:r>
      <w:r w:rsidRPr="00BC6E46">
        <w:rPr>
          <w:rFonts w:ascii="Palatino Linotype" w:hAnsi="Palatino Linotype"/>
          <w:sz w:val="24"/>
          <w:szCs w:val="24"/>
          <w:lang w:val="en-US"/>
        </w:rPr>
        <w:t>, (Princeton-Oxford: Princeton University Press, 2000).</w:t>
      </w:r>
    </w:p>
    <w:p w14:paraId="62B1C5E5" w14:textId="77777777" w:rsidR="001A6A6E" w:rsidRPr="007B36AD" w:rsidRDefault="001A6A6E" w:rsidP="001A6A6E">
      <w:pPr>
        <w:pStyle w:val="a3"/>
        <w:spacing w:line="276" w:lineRule="auto"/>
        <w:ind w:left="1985" w:hanging="1418"/>
        <w:rPr>
          <w:rFonts w:ascii="Palatino Linotype" w:hAnsi="Palatino Linotype" w:cs="Times New Roman"/>
          <w:sz w:val="24"/>
          <w:szCs w:val="24"/>
          <w:lang w:val="en-US"/>
        </w:rPr>
      </w:pPr>
      <w:r w:rsidRPr="00BC6E46">
        <w:rPr>
          <w:rFonts w:ascii="Palatino Linotype" w:hAnsi="Palatino Linotype" w:cs="Times New Roman"/>
          <w:sz w:val="24"/>
          <w:szCs w:val="24"/>
          <w:lang w:val="en-US"/>
        </w:rPr>
        <w:t xml:space="preserve">Jenkins </w:t>
      </w:r>
      <w:r>
        <w:rPr>
          <w:rFonts w:ascii="Palatino Linotype" w:hAnsi="Palatino Linotype" w:cs="Times New Roman"/>
          <w:sz w:val="24"/>
          <w:szCs w:val="24"/>
          <w:lang w:val="en-US"/>
        </w:rPr>
        <w:t>W.</w:t>
      </w:r>
      <w:r w:rsidRPr="00BC6E46">
        <w:rPr>
          <w:rFonts w:ascii="Palatino Linotype" w:hAnsi="Palatino Linotype" w:cs="Times New Roman"/>
          <w:sz w:val="24"/>
          <w:szCs w:val="24"/>
          <w:lang w:val="en-US"/>
        </w:rPr>
        <w:t>, Tucker</w:t>
      </w:r>
      <w:r>
        <w:rPr>
          <w:rFonts w:ascii="Palatino Linotype" w:hAnsi="Palatino Linotype" w:cs="Times New Roman"/>
          <w:sz w:val="24"/>
          <w:szCs w:val="24"/>
          <w:lang w:val="en-US"/>
        </w:rPr>
        <w:t xml:space="preserve"> M-E.</w:t>
      </w:r>
      <w:r w:rsidRPr="00BC6E46">
        <w:rPr>
          <w:rFonts w:ascii="Palatino Linotype" w:hAnsi="Palatino Linotype" w:cs="Times New Roman"/>
          <w:sz w:val="24"/>
          <w:szCs w:val="24"/>
          <w:lang w:val="en-US"/>
        </w:rPr>
        <w:t xml:space="preserve">, </w:t>
      </w:r>
      <w:r w:rsidRPr="00BC6E46">
        <w:rPr>
          <w:rFonts w:ascii="Palatino Linotype" w:hAnsi="Palatino Linotype" w:cs="Times New Roman"/>
          <w:sz w:val="24"/>
          <w:szCs w:val="24"/>
        </w:rPr>
        <w:t>και</w:t>
      </w:r>
      <w:r w:rsidRPr="00BC6E46">
        <w:rPr>
          <w:rFonts w:ascii="Palatino Linotype" w:hAnsi="Palatino Linotype" w:cs="Times New Roman"/>
          <w:sz w:val="24"/>
          <w:szCs w:val="24"/>
          <w:lang w:val="en-US"/>
        </w:rPr>
        <w:t xml:space="preserve"> J. Grim, </w:t>
      </w:r>
      <w:r w:rsidRPr="00BC6E46">
        <w:rPr>
          <w:rFonts w:ascii="Palatino Linotype" w:hAnsi="Palatino Linotype" w:cs="Times New Roman"/>
          <w:i/>
          <w:iCs/>
          <w:sz w:val="24"/>
          <w:szCs w:val="24"/>
          <w:lang w:val="en-US"/>
        </w:rPr>
        <w:t>Routledge Handbook of Religion and Ecology</w:t>
      </w:r>
      <w:r w:rsidRPr="00BC6E46">
        <w:rPr>
          <w:rFonts w:ascii="Palatino Linotype" w:hAnsi="Palatino Linotype" w:cs="Times New Roman"/>
          <w:sz w:val="24"/>
          <w:szCs w:val="24"/>
          <w:lang w:val="en-US"/>
        </w:rPr>
        <w:t xml:space="preserve">, (London and New York: </w:t>
      </w:r>
      <w:r w:rsidRPr="00BC6E46">
        <w:rPr>
          <w:rFonts w:ascii="Palatino Linotype" w:hAnsi="Palatino Linotype" w:cs="Times New Roman"/>
          <w:sz w:val="24"/>
          <w:szCs w:val="24"/>
        </w:rPr>
        <w:t>εκδ</w:t>
      </w:r>
      <w:r w:rsidRPr="00BC6E46">
        <w:rPr>
          <w:rFonts w:ascii="Palatino Linotype" w:hAnsi="Palatino Linotype" w:cs="Times New Roman"/>
          <w:sz w:val="24"/>
          <w:szCs w:val="24"/>
          <w:lang w:val="en-US"/>
        </w:rPr>
        <w:t>. Routledge</w:t>
      </w:r>
      <w:r w:rsidRPr="007B36AD">
        <w:rPr>
          <w:rFonts w:ascii="Palatino Linotype" w:hAnsi="Palatino Linotype" w:cs="Times New Roman"/>
          <w:sz w:val="24"/>
          <w:szCs w:val="24"/>
          <w:lang w:val="en-US"/>
        </w:rPr>
        <w:t>, 2017).</w:t>
      </w:r>
    </w:p>
    <w:p w14:paraId="5901DC2C" w14:textId="77777777" w:rsidR="001A6A6E" w:rsidRPr="00BC6E46" w:rsidRDefault="001A6A6E" w:rsidP="001A6A6E">
      <w:pPr>
        <w:pStyle w:val="a3"/>
        <w:ind w:left="1985" w:hanging="1418"/>
        <w:rPr>
          <w:rFonts w:ascii="Palatino Linotype" w:hAnsi="Palatino Linotype"/>
          <w:sz w:val="24"/>
          <w:szCs w:val="24"/>
          <w:lang w:val="en-US"/>
        </w:rPr>
      </w:pPr>
      <w:r w:rsidRPr="00BC6E46">
        <w:rPr>
          <w:rFonts w:ascii="Palatino Linotype" w:hAnsi="Palatino Linotype"/>
          <w:sz w:val="24"/>
          <w:szCs w:val="24"/>
          <w:lang w:val="en-US"/>
        </w:rPr>
        <w:t xml:space="preserve">White </w:t>
      </w:r>
      <w:r>
        <w:rPr>
          <w:rFonts w:ascii="Palatino Linotype" w:hAnsi="Palatino Linotype"/>
          <w:sz w:val="24"/>
          <w:szCs w:val="24"/>
          <w:lang w:val="en-US"/>
        </w:rPr>
        <w:t>L.</w:t>
      </w:r>
      <w:r w:rsidRPr="00BC6E46">
        <w:rPr>
          <w:rFonts w:ascii="Palatino Linotype" w:hAnsi="Palatino Linotype"/>
          <w:sz w:val="24"/>
          <w:szCs w:val="24"/>
          <w:lang w:val="en-US"/>
        </w:rPr>
        <w:t xml:space="preserve">, </w:t>
      </w:r>
      <w:r w:rsidRPr="00BC6E46">
        <w:rPr>
          <w:rFonts w:ascii="Palatino Linotype" w:hAnsi="Palatino Linotype"/>
          <w:i/>
          <w:iCs/>
          <w:sz w:val="24"/>
          <w:szCs w:val="24"/>
          <w:lang w:val="en-US"/>
        </w:rPr>
        <w:t>The Historical Roots of Our Ecological Crisis</w:t>
      </w:r>
      <w:r w:rsidRPr="00BC6E46">
        <w:rPr>
          <w:rFonts w:ascii="Palatino Linotype" w:hAnsi="Palatino Linotype"/>
          <w:sz w:val="24"/>
          <w:szCs w:val="24"/>
          <w:lang w:val="en-US"/>
        </w:rPr>
        <w:t>, Science 155 (1967) 1203-1207.</w:t>
      </w:r>
    </w:p>
    <w:p w14:paraId="37687919" w14:textId="77777777" w:rsidR="001A6A6E" w:rsidRPr="007B36AD" w:rsidRDefault="001A6A6E" w:rsidP="001A6A6E">
      <w:pPr>
        <w:tabs>
          <w:tab w:val="left" w:pos="1204"/>
        </w:tabs>
        <w:rPr>
          <w:lang w:val="en-US"/>
        </w:rPr>
      </w:pPr>
    </w:p>
    <w:p w14:paraId="6FDF800A" w14:textId="77777777" w:rsidR="001A6A6E" w:rsidRPr="001A6A6E" w:rsidRDefault="001A6A6E" w:rsidP="00516F53">
      <w:pPr>
        <w:spacing w:before="240" w:after="0" w:line="360" w:lineRule="auto"/>
        <w:jc w:val="both"/>
        <w:rPr>
          <w:rFonts w:ascii="Palatino Linotype" w:hAnsi="Palatino Linotype" w:cs="Times New Roman"/>
          <w:sz w:val="24"/>
          <w:szCs w:val="24"/>
          <w:lang w:val="en-US"/>
        </w:rPr>
      </w:pPr>
    </w:p>
    <w:sectPr w:rsidR="001A6A6E" w:rsidRPr="001A6A6E" w:rsidSect="006320AB">
      <w:footerReference w:type="default" r:id="rId12"/>
      <w:pgSz w:w="11906" w:h="16838"/>
      <w:pgMar w:top="1440" w:right="1800" w:bottom="1440" w:left="1800" w:header="708" w:footer="708" w:gutter="0"/>
      <w:pgBorders w:display="firstPage" w:offsetFrom="page">
        <w:top w:val="safari" w:sz="15" w:space="24" w:color="auto"/>
        <w:left w:val="safari" w:sz="15" w:space="24" w:color="auto"/>
        <w:bottom w:val="safari" w:sz="15" w:space="24" w:color="auto"/>
        <w:right w:val="safari" w:sz="15"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14C2B" w14:textId="77777777" w:rsidR="00C80632" w:rsidRDefault="00C80632" w:rsidP="00BC1EC0">
      <w:pPr>
        <w:spacing w:after="0" w:line="240" w:lineRule="auto"/>
      </w:pPr>
      <w:r>
        <w:separator/>
      </w:r>
    </w:p>
  </w:endnote>
  <w:endnote w:type="continuationSeparator" w:id="0">
    <w:p w14:paraId="180E74CC" w14:textId="77777777" w:rsidR="00C80632" w:rsidRDefault="00C80632" w:rsidP="00BC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gMemoriesAplaUCPol">
    <w:altName w:val="Yu Gothic"/>
    <w:panose1 w:val="00000000000000000000"/>
    <w:charset w:val="80"/>
    <w:family w:val="auto"/>
    <w:notTrueType/>
    <w:pitch w:val="default"/>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PFTimesText-Regular">
    <w:altName w:val="Calibri"/>
    <w:panose1 w:val="00000000000000000000"/>
    <w:charset w:val="00"/>
    <w:family w:val="swiss"/>
    <w:notTrueType/>
    <w:pitch w:val="default"/>
    <w:sig w:usb0="00000083" w:usb1="00000000" w:usb2="00000000" w:usb3="00000000" w:csb0="00000009"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4"/>
        <w:szCs w:val="24"/>
      </w:rPr>
      <w:id w:val="-1667232315"/>
      <w:docPartObj>
        <w:docPartGallery w:val="Page Numbers (Bottom of Page)"/>
        <w:docPartUnique/>
      </w:docPartObj>
    </w:sdtPr>
    <w:sdtEndPr/>
    <w:sdtContent>
      <w:p w14:paraId="68FF3845" w14:textId="3A213520" w:rsidR="006D1EBB" w:rsidRPr="00D9192B" w:rsidRDefault="006D1EBB">
        <w:pPr>
          <w:pStyle w:val="ac"/>
          <w:jc w:val="center"/>
          <w:rPr>
            <w:rFonts w:ascii="Palatino Linotype" w:hAnsi="Palatino Linotype"/>
            <w:sz w:val="24"/>
            <w:szCs w:val="24"/>
          </w:rPr>
        </w:pPr>
        <w:r w:rsidRPr="00D9192B">
          <w:rPr>
            <w:rFonts w:ascii="Palatino Linotype" w:hAnsi="Palatino Linotype"/>
            <w:sz w:val="24"/>
            <w:szCs w:val="24"/>
          </w:rPr>
          <w:fldChar w:fldCharType="begin"/>
        </w:r>
        <w:r w:rsidRPr="00D9192B">
          <w:rPr>
            <w:rFonts w:ascii="Palatino Linotype" w:hAnsi="Palatino Linotype"/>
            <w:sz w:val="24"/>
            <w:szCs w:val="24"/>
          </w:rPr>
          <w:instrText>PAGE   \* MERGEFORMAT</w:instrText>
        </w:r>
        <w:r w:rsidRPr="00D9192B">
          <w:rPr>
            <w:rFonts w:ascii="Palatino Linotype" w:hAnsi="Palatino Linotype"/>
            <w:sz w:val="24"/>
            <w:szCs w:val="24"/>
          </w:rPr>
          <w:fldChar w:fldCharType="separate"/>
        </w:r>
        <w:r w:rsidRPr="00D9192B">
          <w:rPr>
            <w:rFonts w:ascii="Palatino Linotype" w:hAnsi="Palatino Linotype"/>
            <w:sz w:val="24"/>
            <w:szCs w:val="24"/>
          </w:rPr>
          <w:t>2</w:t>
        </w:r>
        <w:r w:rsidRPr="00D9192B">
          <w:rPr>
            <w:rFonts w:ascii="Palatino Linotype" w:hAnsi="Palatino Linotype"/>
            <w:sz w:val="24"/>
            <w:szCs w:val="24"/>
          </w:rPr>
          <w:fldChar w:fldCharType="end"/>
        </w:r>
      </w:p>
    </w:sdtContent>
  </w:sdt>
  <w:p w14:paraId="4C6F919B" w14:textId="77777777" w:rsidR="006D1EBB" w:rsidRDefault="006D1EB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39DB8" w14:textId="77777777" w:rsidR="00C80632" w:rsidRDefault="00C80632" w:rsidP="00BC1EC0">
      <w:pPr>
        <w:spacing w:after="0" w:line="240" w:lineRule="auto"/>
      </w:pPr>
      <w:r>
        <w:separator/>
      </w:r>
    </w:p>
  </w:footnote>
  <w:footnote w:type="continuationSeparator" w:id="0">
    <w:p w14:paraId="4996EEB4" w14:textId="77777777" w:rsidR="00C80632" w:rsidRDefault="00C80632" w:rsidP="00BC1EC0">
      <w:pPr>
        <w:spacing w:after="0" w:line="240" w:lineRule="auto"/>
      </w:pPr>
      <w:r>
        <w:continuationSeparator/>
      </w:r>
    </w:p>
  </w:footnote>
  <w:footnote w:id="1">
    <w:p w14:paraId="2197C189" w14:textId="7722A017"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5B3A2E" w:rsidRPr="003F69BB">
        <w:rPr>
          <w:rFonts w:ascii="Palatino Linotype" w:hAnsi="Palatino Linotype"/>
        </w:rPr>
        <w:t xml:space="preserve"> </w:t>
      </w:r>
      <w:r w:rsidR="00F15C82" w:rsidRPr="003F69BB">
        <w:rPr>
          <w:rFonts w:ascii="Palatino Linotype" w:hAnsi="Palatino Linotype"/>
          <w:lang w:val="en-US"/>
        </w:rPr>
        <w:t>K</w:t>
      </w:r>
      <w:r w:rsidR="00F15C82" w:rsidRPr="003F69BB">
        <w:rPr>
          <w:rFonts w:ascii="Palatino Linotype" w:hAnsi="Palatino Linotype"/>
        </w:rPr>
        <w:t xml:space="preserve">. </w:t>
      </w:r>
      <w:r w:rsidRPr="003F69BB">
        <w:rPr>
          <w:rFonts w:ascii="Palatino Linotype" w:hAnsi="Palatino Linotype"/>
        </w:rPr>
        <w:t>Ware</w:t>
      </w:r>
      <w:r w:rsidR="00680CA4" w:rsidRPr="003F69BB">
        <w:rPr>
          <w:rFonts w:ascii="Palatino Linotype" w:hAnsi="Palatino Linotype"/>
        </w:rPr>
        <w:t xml:space="preserve"> (μητρ. Διοκλείας)</w:t>
      </w:r>
      <w:r w:rsidRPr="003F69BB">
        <w:rPr>
          <w:rFonts w:ascii="Palatino Linotype" w:hAnsi="Palatino Linotype"/>
        </w:rPr>
        <w:t xml:space="preserve">, </w:t>
      </w:r>
      <w:r w:rsidRPr="003F69BB">
        <w:rPr>
          <w:rFonts w:ascii="Palatino Linotype" w:hAnsi="Palatino Linotype"/>
          <w:i/>
          <w:iCs/>
        </w:rPr>
        <w:t xml:space="preserve">Οικολογική κρίση κι ελπίδα, </w:t>
      </w:r>
      <w:r w:rsidR="0031181B" w:rsidRPr="003F69BB">
        <w:rPr>
          <w:rFonts w:ascii="Palatino Linotype" w:hAnsi="Palatino Linotype"/>
        </w:rPr>
        <w:t xml:space="preserve">(Αθήνα: </w:t>
      </w:r>
      <w:r w:rsidRPr="003F69BB">
        <w:rPr>
          <w:rFonts w:ascii="Palatino Linotype" w:hAnsi="Palatino Linotype"/>
        </w:rPr>
        <w:t>εκδ. Ακρίτα,</w:t>
      </w:r>
      <w:r w:rsidR="00F15C82" w:rsidRPr="003F69BB">
        <w:rPr>
          <w:rFonts w:ascii="Palatino Linotype" w:hAnsi="Palatino Linotype"/>
        </w:rPr>
        <w:t xml:space="preserve"> 2008</w:t>
      </w:r>
      <w:r w:rsidR="0031181B" w:rsidRPr="003F69BB">
        <w:rPr>
          <w:rFonts w:ascii="Palatino Linotype" w:hAnsi="Palatino Linotype"/>
        </w:rPr>
        <w:t>)</w:t>
      </w:r>
      <w:r w:rsidR="00F15C82" w:rsidRPr="003F69BB">
        <w:rPr>
          <w:rFonts w:ascii="Palatino Linotype" w:hAnsi="Palatino Linotype"/>
        </w:rPr>
        <w:t>,</w:t>
      </w:r>
      <w:r w:rsidRPr="003F69BB">
        <w:rPr>
          <w:rFonts w:ascii="Palatino Linotype" w:hAnsi="Palatino Linotype"/>
        </w:rPr>
        <w:t xml:space="preserve"> σ. 13: «Τα δάση που η Φιλοκαλία και ο Συναξαριστής περιγράφουν ως τόπους αγιοσύνης αντιμετωπίζονται ως δυνάμει οικόπεδα και χωματερές. Τα ποτάμια και οι λίμνες, τόποι καθαρμού και βάπτισης αποξηραίνονται και ρυπαίνονται δίχως δισταγμό και αιδώ. Αρκεί να σκεφθεί κανείς πως από τη δεκαετία του ’60 μέχρι σήμερα, η Βόρειος Ελλάδα έχασε περίπου το 60% των υγροτόπων της»</w:t>
      </w:r>
      <w:r w:rsidR="00375CF2" w:rsidRPr="003F69BB">
        <w:rPr>
          <w:rFonts w:ascii="Palatino Linotype" w:hAnsi="Palatino Linotype"/>
        </w:rPr>
        <w:t>.</w:t>
      </w:r>
    </w:p>
  </w:footnote>
  <w:footnote w:id="2">
    <w:p w14:paraId="62593E01" w14:textId="5F8F30BB" w:rsidR="002D00BF" w:rsidRPr="003F69BB" w:rsidRDefault="002D00BF" w:rsidP="003F69BB">
      <w:pPr>
        <w:pStyle w:val="a3"/>
        <w:spacing w:line="276" w:lineRule="auto"/>
        <w:rPr>
          <w:rFonts w:ascii="Palatino Linotype" w:hAnsi="Palatino Linotype"/>
        </w:rPr>
      </w:pPr>
      <w:r w:rsidRPr="003F69BB">
        <w:rPr>
          <w:rStyle w:val="a4"/>
          <w:rFonts w:ascii="Palatino Linotype" w:hAnsi="Palatino Linotype"/>
        </w:rPr>
        <w:footnoteRef/>
      </w:r>
      <w:r w:rsidRPr="003F69BB">
        <w:rPr>
          <w:rFonts w:ascii="Palatino Linotype" w:hAnsi="Palatino Linotype"/>
        </w:rPr>
        <w:t xml:space="preserve"> Βλ. Μτθ.5,43</w:t>
      </w:r>
      <w:r w:rsidR="0031181B" w:rsidRPr="003F69BB">
        <w:rPr>
          <w:rFonts w:ascii="Palatino Linotype" w:hAnsi="Palatino Linotype" w:cs="Times New Roman"/>
        </w:rPr>
        <w:t>·</w:t>
      </w:r>
      <w:r w:rsidRPr="003F69BB">
        <w:rPr>
          <w:rFonts w:ascii="Palatino Linotype" w:hAnsi="Palatino Linotype"/>
        </w:rPr>
        <w:t xml:space="preserve"> Μρκ.12,31</w:t>
      </w:r>
      <w:r w:rsidR="0031181B" w:rsidRPr="003F69BB">
        <w:rPr>
          <w:rFonts w:ascii="Palatino Linotype" w:hAnsi="Palatino Linotype" w:cs="Times New Roman"/>
        </w:rPr>
        <w:t>·</w:t>
      </w:r>
      <w:r w:rsidRPr="003F69BB">
        <w:rPr>
          <w:rFonts w:ascii="Palatino Linotype" w:hAnsi="Palatino Linotype"/>
        </w:rPr>
        <w:t xml:space="preserve"> Ρωμ.13,9 κ.α.</w:t>
      </w:r>
    </w:p>
  </w:footnote>
  <w:footnote w:id="3">
    <w:p w14:paraId="55E86788" w14:textId="05891621"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5B3A2E" w:rsidRPr="003F69BB">
        <w:rPr>
          <w:rFonts w:ascii="Palatino Linotype" w:hAnsi="Palatino Linotype" w:cs="Times New Roman"/>
        </w:rPr>
        <w:t xml:space="preserve"> </w:t>
      </w:r>
      <w:r w:rsidRPr="003F69BB">
        <w:rPr>
          <w:rFonts w:ascii="Palatino Linotype" w:hAnsi="Palatino Linotype" w:cs="Times New Roman"/>
        </w:rPr>
        <w:t xml:space="preserve">Γ. Μαντζαρίδη, </w:t>
      </w:r>
      <w:r w:rsidRPr="003F69BB">
        <w:rPr>
          <w:rFonts w:ascii="Palatino Linotype" w:hAnsi="Palatino Linotype" w:cs="Times New Roman"/>
          <w:i/>
          <w:iCs/>
        </w:rPr>
        <w:t>Η εμπειρική Θεολογία στην οικολογία και την πολιτική</w:t>
      </w:r>
      <w:r w:rsidRPr="003F69BB">
        <w:rPr>
          <w:rFonts w:ascii="Palatino Linotype" w:hAnsi="Palatino Linotype" w:cs="Times New Roman"/>
        </w:rPr>
        <w:t xml:space="preserve">, </w:t>
      </w:r>
      <w:r w:rsidR="0031181B" w:rsidRPr="003F69BB">
        <w:rPr>
          <w:rFonts w:ascii="Palatino Linotype" w:hAnsi="Palatino Linotype" w:cs="Times New Roman"/>
        </w:rPr>
        <w:t xml:space="preserve">(Θεσσαλονίκη: </w:t>
      </w:r>
      <w:r w:rsidRPr="003F69BB">
        <w:rPr>
          <w:rFonts w:ascii="Palatino Linotype" w:hAnsi="Palatino Linotype" w:cs="Times New Roman"/>
        </w:rPr>
        <w:t>εκδ. Πουρναρά, 1994</w:t>
      </w:r>
      <w:r w:rsidR="0031181B" w:rsidRPr="003F69BB">
        <w:rPr>
          <w:rFonts w:ascii="Palatino Linotype" w:hAnsi="Palatino Linotype" w:cs="Times New Roman"/>
        </w:rPr>
        <w:t>)</w:t>
      </w:r>
      <w:r w:rsidRPr="003F69BB">
        <w:rPr>
          <w:rFonts w:ascii="Palatino Linotype" w:hAnsi="Palatino Linotype" w:cs="Times New Roman"/>
        </w:rPr>
        <w:t>, σ. 13.</w:t>
      </w:r>
    </w:p>
  </w:footnote>
  <w:footnote w:id="4">
    <w:p w14:paraId="4FD8A02D" w14:textId="7971A444"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5B3A2E" w:rsidRPr="003F69BB">
        <w:rPr>
          <w:rFonts w:ascii="Palatino Linotype" w:eastAsia="Times New Roman" w:hAnsi="Palatino Linotype" w:cs="Times New Roman"/>
          <w:bCs/>
          <w:lang w:eastAsia="el-GR"/>
        </w:rPr>
        <w:t xml:space="preserve"> </w:t>
      </w:r>
      <w:r w:rsidRPr="003F69BB">
        <w:rPr>
          <w:rFonts w:ascii="Palatino Linotype" w:eastAsia="Times New Roman" w:hAnsi="Palatino Linotype" w:cs="Times New Roman"/>
          <w:bCs/>
          <w:lang w:eastAsia="el-GR"/>
        </w:rPr>
        <w:t>N</w:t>
      </w:r>
      <w:r w:rsidR="00541EAF" w:rsidRPr="003F69BB">
        <w:rPr>
          <w:rFonts w:ascii="Palatino Linotype" w:eastAsia="Times New Roman" w:hAnsi="Palatino Linotype" w:cs="Times New Roman"/>
          <w:bCs/>
          <w:lang w:eastAsia="el-GR"/>
        </w:rPr>
        <w:t>.</w:t>
      </w:r>
      <w:r w:rsidR="006D1EBB" w:rsidRPr="003F69BB">
        <w:rPr>
          <w:rFonts w:ascii="Palatino Linotype" w:eastAsia="Times New Roman" w:hAnsi="Palatino Linotype" w:cs="Times New Roman"/>
          <w:bCs/>
          <w:lang w:eastAsia="el-GR"/>
        </w:rPr>
        <w:t xml:space="preserve"> </w:t>
      </w:r>
      <w:r w:rsidRPr="003F69BB">
        <w:rPr>
          <w:rFonts w:ascii="Palatino Linotype" w:eastAsia="Times New Roman" w:hAnsi="Palatino Linotype" w:cs="Times New Roman"/>
          <w:bCs/>
          <w:lang w:eastAsia="el-GR"/>
        </w:rPr>
        <w:t>Berdyaev,</w:t>
      </w:r>
      <w:r w:rsidR="00EE2DA0" w:rsidRPr="003F69BB">
        <w:rPr>
          <w:rFonts w:ascii="Palatino Linotype" w:eastAsia="Times New Roman" w:hAnsi="Palatino Linotype" w:cs="Times New Roman"/>
          <w:bCs/>
          <w:lang w:eastAsia="el-GR"/>
        </w:rPr>
        <w:t xml:space="preserve"> </w:t>
      </w:r>
      <w:r w:rsidRPr="003F69BB">
        <w:rPr>
          <w:rFonts w:ascii="Palatino Linotype" w:eastAsia="Times New Roman" w:hAnsi="Palatino Linotype" w:cs="Times New Roman"/>
          <w:bCs/>
          <w:i/>
          <w:iCs/>
          <w:lang w:eastAsia="el-GR"/>
        </w:rPr>
        <w:t>Το πεπρωμένο του ανθρώπου στο σύγχρονο κόσμο</w:t>
      </w:r>
      <w:r w:rsidRPr="003F69BB">
        <w:rPr>
          <w:rFonts w:ascii="Palatino Linotype" w:eastAsia="Times New Roman" w:hAnsi="Palatino Linotype" w:cs="Times New Roman"/>
          <w:bCs/>
          <w:lang w:eastAsia="el-GR"/>
        </w:rPr>
        <w:t>,</w:t>
      </w:r>
      <w:r w:rsidR="004E4401" w:rsidRPr="003F69BB">
        <w:rPr>
          <w:rFonts w:ascii="Palatino Linotype" w:eastAsia="Times New Roman" w:hAnsi="Palatino Linotype" w:cs="Times New Roman"/>
          <w:bCs/>
          <w:lang w:eastAsia="el-GR"/>
        </w:rPr>
        <w:t xml:space="preserve"> μτφρ. Ευτ. Γιούλτση</w:t>
      </w:r>
      <w:r w:rsidRPr="003F69BB">
        <w:rPr>
          <w:rFonts w:ascii="Palatino Linotype" w:eastAsia="Times New Roman" w:hAnsi="Palatino Linotype" w:cs="Times New Roman"/>
          <w:bCs/>
          <w:lang w:eastAsia="el-GR"/>
        </w:rPr>
        <w:t xml:space="preserve"> </w:t>
      </w:r>
      <w:r w:rsidR="0031181B" w:rsidRPr="003F69BB">
        <w:rPr>
          <w:rFonts w:ascii="Palatino Linotype" w:eastAsia="Times New Roman" w:hAnsi="Palatino Linotype" w:cs="Times New Roman"/>
          <w:bCs/>
          <w:lang w:eastAsia="el-GR"/>
        </w:rPr>
        <w:t xml:space="preserve">(Θεσσαλονίκη: </w:t>
      </w:r>
      <w:r w:rsidR="00F15C82" w:rsidRPr="003F69BB">
        <w:rPr>
          <w:rFonts w:ascii="Palatino Linotype" w:eastAsia="Times New Roman" w:hAnsi="Palatino Linotype" w:cs="Times New Roman"/>
          <w:bCs/>
          <w:lang w:eastAsia="el-GR"/>
        </w:rPr>
        <w:t xml:space="preserve">εκδ. Πουρναρά, </w:t>
      </w:r>
      <w:r w:rsidRPr="003F69BB">
        <w:rPr>
          <w:rFonts w:ascii="Palatino Linotype" w:eastAsia="Times New Roman" w:hAnsi="Palatino Linotype" w:cs="Times New Roman"/>
          <w:bCs/>
          <w:lang w:eastAsia="el-GR"/>
        </w:rPr>
        <w:t>1980</w:t>
      </w:r>
      <w:r w:rsidR="0031181B" w:rsidRPr="003F69BB">
        <w:rPr>
          <w:rFonts w:ascii="Palatino Linotype" w:eastAsia="Times New Roman" w:hAnsi="Palatino Linotype" w:cs="Times New Roman"/>
          <w:bCs/>
          <w:lang w:eastAsia="el-GR"/>
        </w:rPr>
        <w:t>)</w:t>
      </w:r>
      <w:r w:rsidRPr="003F69BB">
        <w:rPr>
          <w:rFonts w:ascii="Palatino Linotype" w:eastAsia="Times New Roman" w:hAnsi="Palatino Linotype" w:cs="Times New Roman"/>
          <w:bCs/>
          <w:lang w:eastAsia="el-GR"/>
        </w:rPr>
        <w:t>,</w:t>
      </w:r>
      <w:r w:rsidRPr="003F69BB">
        <w:rPr>
          <w:rFonts w:ascii="Palatino Linotype" w:eastAsia="Times New Roman" w:hAnsi="Palatino Linotype" w:cs="Times New Roman"/>
          <w:lang w:eastAsia="el-GR"/>
        </w:rPr>
        <w:t xml:space="preserve"> σ. 91: «Ο άνθρωπος δε ζει πια κοντά στη γη, ανάμεσα στα φυτά και τα ζώα. Κατοικεί μέσα σ' έναν καινούριο μεταλλικό κόσμο. Βρίσκεται μέσα σε μια νέα συνθετική ατμόσφαιρα και αναπνέει ένα δηλητηριασμένο αέρα. Η μηχανή ασκεί μια μοιραία επίδραση πάνω στην ανθρώπινη ψυχή. Πάνω απ' όλα καταστρέφει τη συναισθηματική ζωή και με τον τρόπο αυτό κλονίζει την ακεραιότητά της ανθρώπινης προσωπικότητας»</w:t>
      </w:r>
      <w:r w:rsidR="00F15C82" w:rsidRPr="003F69BB">
        <w:rPr>
          <w:rFonts w:ascii="Palatino Linotype" w:eastAsia="Times New Roman" w:hAnsi="Palatino Linotype" w:cs="Times New Roman"/>
          <w:lang w:eastAsia="el-GR"/>
        </w:rPr>
        <w:t>.</w:t>
      </w:r>
    </w:p>
  </w:footnote>
  <w:footnote w:id="5">
    <w:p w14:paraId="4485BB09" w14:textId="1A683301"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5B3A2E" w:rsidRPr="003F69BB">
        <w:rPr>
          <w:rFonts w:ascii="Palatino Linotype" w:hAnsi="Palatino Linotype"/>
        </w:rPr>
        <w:t xml:space="preserve"> </w:t>
      </w:r>
      <w:r w:rsidRPr="003F69BB">
        <w:rPr>
          <w:rFonts w:ascii="Palatino Linotype" w:hAnsi="Palatino Linotype"/>
        </w:rPr>
        <w:t xml:space="preserve">Αν. Μαρά, </w:t>
      </w:r>
      <w:r w:rsidR="0031181B" w:rsidRPr="003F69BB">
        <w:rPr>
          <w:rFonts w:ascii="Palatino Linotype" w:hAnsi="Palatino Linotype"/>
        </w:rPr>
        <w:t>«</w:t>
      </w:r>
      <w:r w:rsidRPr="003F69BB">
        <w:rPr>
          <w:rFonts w:ascii="Palatino Linotype" w:hAnsi="Palatino Linotype"/>
        </w:rPr>
        <w:t>Σύγχρονα ζητήματα οικολογίας και βιοηθικής</w:t>
      </w:r>
      <w:r w:rsidR="0031181B" w:rsidRPr="003F69BB">
        <w:rPr>
          <w:rFonts w:ascii="Palatino Linotype" w:hAnsi="Palatino Linotype"/>
        </w:rPr>
        <w:t>»</w:t>
      </w:r>
      <w:r w:rsidRPr="003F69BB">
        <w:rPr>
          <w:rFonts w:ascii="Palatino Linotype" w:hAnsi="Palatino Linotype"/>
        </w:rPr>
        <w:t xml:space="preserve">, στο Αθανασοπούλου-Κυπρίου, Σπ. Γιαγκάζογλου, </w:t>
      </w:r>
      <w:r w:rsidR="009A494E" w:rsidRPr="003F69BB">
        <w:rPr>
          <w:rFonts w:ascii="Palatino Linotype" w:hAnsi="Palatino Linotype"/>
        </w:rPr>
        <w:t xml:space="preserve">Αν. </w:t>
      </w:r>
      <w:r w:rsidRPr="003F69BB">
        <w:rPr>
          <w:rFonts w:ascii="Palatino Linotype" w:hAnsi="Palatino Linotype"/>
        </w:rPr>
        <w:t>Μαρά</w:t>
      </w:r>
      <w:r w:rsidR="0031181B" w:rsidRPr="003F69BB">
        <w:rPr>
          <w:rFonts w:ascii="Palatino Linotype" w:hAnsi="Palatino Linotype"/>
        </w:rPr>
        <w:t>, επιτ. έκδ.</w:t>
      </w:r>
      <w:r w:rsidRPr="003F69BB">
        <w:rPr>
          <w:rFonts w:ascii="Palatino Linotype" w:hAnsi="Palatino Linotype"/>
        </w:rPr>
        <w:t xml:space="preserve">, </w:t>
      </w:r>
      <w:r w:rsidRPr="003F69BB">
        <w:rPr>
          <w:rFonts w:ascii="Palatino Linotype" w:hAnsi="Palatino Linotype"/>
          <w:i/>
          <w:iCs/>
        </w:rPr>
        <w:t>Η ορθοδοξία ως πολιτιστικό επίτευγμα και τα προβλήματα του σύγχρονου ανθρώπου</w:t>
      </w:r>
      <w:r w:rsidR="005B3A2E" w:rsidRPr="003F69BB">
        <w:rPr>
          <w:rFonts w:ascii="Palatino Linotype" w:hAnsi="Palatino Linotype"/>
          <w:i/>
          <w:iCs/>
        </w:rPr>
        <w:t>,</w:t>
      </w:r>
      <w:r w:rsidRPr="003F69BB">
        <w:rPr>
          <w:rFonts w:ascii="Palatino Linotype" w:hAnsi="Palatino Linotype"/>
          <w:i/>
          <w:iCs/>
        </w:rPr>
        <w:t xml:space="preserve"> </w:t>
      </w:r>
      <w:r w:rsidR="005B3A2E" w:rsidRPr="003F69BB">
        <w:rPr>
          <w:rFonts w:ascii="Palatino Linotype" w:hAnsi="Palatino Linotype"/>
          <w:i/>
          <w:iCs/>
        </w:rPr>
        <w:t>τ</w:t>
      </w:r>
      <w:r w:rsidRPr="003F69BB">
        <w:rPr>
          <w:rFonts w:ascii="Palatino Linotype" w:hAnsi="Palatino Linotype"/>
          <w:i/>
          <w:iCs/>
        </w:rPr>
        <w:t>όμ</w:t>
      </w:r>
      <w:r w:rsidR="005B3A2E" w:rsidRPr="003F69BB">
        <w:rPr>
          <w:rFonts w:ascii="Palatino Linotype" w:hAnsi="Palatino Linotype"/>
          <w:i/>
          <w:iCs/>
        </w:rPr>
        <w:t>.</w:t>
      </w:r>
      <w:r w:rsidRPr="003F69BB">
        <w:rPr>
          <w:rFonts w:ascii="Palatino Linotype" w:hAnsi="Palatino Linotype"/>
          <w:i/>
          <w:iCs/>
        </w:rPr>
        <w:t xml:space="preserve"> Γ</w:t>
      </w:r>
      <w:r w:rsidR="00EE2DA0" w:rsidRPr="003F69BB">
        <w:rPr>
          <w:rFonts w:ascii="Palatino Linotype" w:hAnsi="Palatino Linotype"/>
          <w:i/>
          <w:iCs/>
        </w:rPr>
        <w:t>΄</w:t>
      </w:r>
      <w:r w:rsidRPr="003F69BB">
        <w:rPr>
          <w:rFonts w:ascii="Palatino Linotype" w:hAnsi="Palatino Linotype"/>
          <w:i/>
          <w:iCs/>
        </w:rPr>
        <w:t>, Ορθοδοξία και [Μετά-] Νεωτερικότητα</w:t>
      </w:r>
      <w:r w:rsidRPr="003F69BB">
        <w:rPr>
          <w:rFonts w:ascii="Palatino Linotype" w:hAnsi="Palatino Linotype"/>
        </w:rPr>
        <w:t xml:space="preserve">, </w:t>
      </w:r>
      <w:r w:rsidR="0031181B" w:rsidRPr="003F69BB">
        <w:rPr>
          <w:rFonts w:ascii="Palatino Linotype" w:hAnsi="Palatino Linotype"/>
        </w:rPr>
        <w:t>(</w:t>
      </w:r>
      <w:r w:rsidRPr="003F69BB">
        <w:rPr>
          <w:rFonts w:ascii="Palatino Linotype" w:hAnsi="Palatino Linotype"/>
        </w:rPr>
        <w:t xml:space="preserve">Πάτρα: </w:t>
      </w:r>
      <w:r w:rsidR="005B3A2E" w:rsidRPr="003F69BB">
        <w:rPr>
          <w:rFonts w:ascii="Palatino Linotype" w:hAnsi="Palatino Linotype"/>
        </w:rPr>
        <w:t xml:space="preserve">εκδ. </w:t>
      </w:r>
      <w:r w:rsidRPr="003F69BB">
        <w:rPr>
          <w:rFonts w:ascii="Palatino Linotype" w:hAnsi="Palatino Linotype"/>
        </w:rPr>
        <w:t>Ε</w:t>
      </w:r>
      <w:r w:rsidR="005B3A2E" w:rsidRPr="003F69BB">
        <w:rPr>
          <w:rFonts w:ascii="Palatino Linotype" w:hAnsi="Palatino Linotype"/>
        </w:rPr>
        <w:t xml:space="preserve">λληνικού </w:t>
      </w:r>
      <w:r w:rsidRPr="003F69BB">
        <w:rPr>
          <w:rFonts w:ascii="Palatino Linotype" w:hAnsi="Palatino Linotype"/>
        </w:rPr>
        <w:t>Α</w:t>
      </w:r>
      <w:r w:rsidR="005B3A2E" w:rsidRPr="003F69BB">
        <w:rPr>
          <w:rFonts w:ascii="Palatino Linotype" w:hAnsi="Palatino Linotype"/>
        </w:rPr>
        <w:t xml:space="preserve">νοικτού </w:t>
      </w:r>
      <w:r w:rsidRPr="003F69BB">
        <w:rPr>
          <w:rFonts w:ascii="Palatino Linotype" w:hAnsi="Palatino Linotype"/>
        </w:rPr>
        <w:t>Π</w:t>
      </w:r>
      <w:r w:rsidR="005B3A2E" w:rsidRPr="003F69BB">
        <w:rPr>
          <w:rFonts w:ascii="Palatino Linotype" w:hAnsi="Palatino Linotype"/>
        </w:rPr>
        <w:t>ανεπιστημίου</w:t>
      </w:r>
      <w:r w:rsidRPr="003F69BB">
        <w:rPr>
          <w:rFonts w:ascii="Palatino Linotype" w:hAnsi="Palatino Linotype"/>
        </w:rPr>
        <w:t>, 2008</w:t>
      </w:r>
      <w:r w:rsidR="0031181B" w:rsidRPr="003F69BB">
        <w:rPr>
          <w:rFonts w:ascii="Palatino Linotype" w:hAnsi="Palatino Linotype"/>
        </w:rPr>
        <w:t>)</w:t>
      </w:r>
      <w:r w:rsidRPr="003F69BB">
        <w:rPr>
          <w:rFonts w:ascii="Palatino Linotype" w:hAnsi="Palatino Linotype"/>
        </w:rPr>
        <w:t xml:space="preserve">, </w:t>
      </w:r>
      <w:r w:rsidR="001114BF" w:rsidRPr="003F69BB">
        <w:rPr>
          <w:rFonts w:ascii="Palatino Linotype" w:hAnsi="Palatino Linotype"/>
        </w:rPr>
        <w:t>σ</w:t>
      </w:r>
      <w:r w:rsidR="0031181B" w:rsidRPr="003F69BB">
        <w:rPr>
          <w:rFonts w:ascii="Palatino Linotype" w:hAnsi="Palatino Linotype"/>
        </w:rPr>
        <w:t>σ</w:t>
      </w:r>
      <w:r w:rsidR="001114BF" w:rsidRPr="003F69BB">
        <w:rPr>
          <w:rFonts w:ascii="Palatino Linotype" w:hAnsi="Palatino Linotype"/>
        </w:rPr>
        <w:t>.</w:t>
      </w:r>
      <w:r w:rsidRPr="003F69BB">
        <w:rPr>
          <w:rFonts w:ascii="Palatino Linotype" w:hAnsi="Palatino Linotype"/>
        </w:rPr>
        <w:t xml:space="preserve"> 143-144</w:t>
      </w:r>
      <w:r w:rsidR="009A494E" w:rsidRPr="003F69BB">
        <w:rPr>
          <w:rFonts w:ascii="Palatino Linotype" w:hAnsi="Palatino Linotype"/>
        </w:rPr>
        <w:t>.</w:t>
      </w:r>
    </w:p>
  </w:footnote>
  <w:footnote w:id="6">
    <w:p w14:paraId="59651632" w14:textId="3BE6F3C5"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5B3A2E" w:rsidRPr="003F69BB">
        <w:rPr>
          <w:rFonts w:ascii="Palatino Linotype" w:hAnsi="Palatino Linotype"/>
        </w:rPr>
        <w:t xml:space="preserve"> </w:t>
      </w:r>
      <w:r w:rsidRPr="003F69BB">
        <w:rPr>
          <w:rFonts w:ascii="Palatino Linotype" w:hAnsi="Palatino Linotype"/>
        </w:rPr>
        <w:t>Ιω. Γ</w:t>
      </w:r>
      <w:r w:rsidR="00BB0DC8" w:rsidRPr="003F69BB">
        <w:rPr>
          <w:rFonts w:ascii="Palatino Linotype" w:hAnsi="Palatino Linotype"/>
        </w:rPr>
        <w:t>α</w:t>
      </w:r>
      <w:r w:rsidRPr="003F69BB">
        <w:rPr>
          <w:rFonts w:ascii="Palatino Linotype" w:hAnsi="Palatino Linotype"/>
        </w:rPr>
        <w:t>λ</w:t>
      </w:r>
      <w:r w:rsidR="00BB0DC8" w:rsidRPr="003F69BB">
        <w:rPr>
          <w:rFonts w:ascii="Palatino Linotype" w:hAnsi="Palatino Linotype"/>
        </w:rPr>
        <w:t>ά</w:t>
      </w:r>
      <w:r w:rsidRPr="003F69BB">
        <w:rPr>
          <w:rFonts w:ascii="Palatino Linotype" w:hAnsi="Palatino Linotype"/>
        </w:rPr>
        <w:t xml:space="preserve">νη, </w:t>
      </w:r>
      <w:r w:rsidRPr="003F69BB">
        <w:rPr>
          <w:rFonts w:ascii="Palatino Linotype" w:hAnsi="Palatino Linotype"/>
          <w:i/>
          <w:iCs/>
        </w:rPr>
        <w:t xml:space="preserve">Άνθρωπος και κτίση στη βιβλική παράδοση, </w:t>
      </w:r>
      <w:r w:rsidRPr="003F69BB">
        <w:rPr>
          <w:rFonts w:ascii="Palatino Linotype" w:hAnsi="Palatino Linotype"/>
        </w:rPr>
        <w:t xml:space="preserve">Βιβλική Βιβλιοθήκη 44, </w:t>
      </w:r>
      <w:r w:rsidR="0031181B" w:rsidRPr="003F69BB">
        <w:rPr>
          <w:rFonts w:ascii="Palatino Linotype" w:hAnsi="Palatino Linotype"/>
        </w:rPr>
        <w:t xml:space="preserve">(Θεσσαλονίκη: </w:t>
      </w:r>
      <w:r w:rsidR="00EE2DA0" w:rsidRPr="003F69BB">
        <w:rPr>
          <w:rFonts w:ascii="Palatino Linotype" w:hAnsi="Palatino Linotype"/>
        </w:rPr>
        <w:t>ε</w:t>
      </w:r>
      <w:r w:rsidRPr="003F69BB">
        <w:rPr>
          <w:rFonts w:ascii="Palatino Linotype" w:hAnsi="Palatino Linotype"/>
        </w:rPr>
        <w:t>κδ. Πουρναρά, 2009</w:t>
      </w:r>
      <w:r w:rsidR="0031181B" w:rsidRPr="003F69BB">
        <w:rPr>
          <w:rFonts w:ascii="Palatino Linotype" w:hAnsi="Palatino Linotype"/>
        </w:rPr>
        <w:t>)</w:t>
      </w:r>
      <w:r w:rsidRPr="003F69BB">
        <w:rPr>
          <w:rFonts w:ascii="Palatino Linotype" w:hAnsi="Palatino Linotype"/>
        </w:rPr>
        <w:t>, σ. 14</w:t>
      </w:r>
      <w:r w:rsidR="009A494E" w:rsidRPr="003F69BB">
        <w:rPr>
          <w:rFonts w:ascii="Palatino Linotype" w:hAnsi="Palatino Linotype"/>
        </w:rPr>
        <w:t>.</w:t>
      </w:r>
    </w:p>
  </w:footnote>
  <w:footnote w:id="7">
    <w:p w14:paraId="16115269" w14:textId="2BC19111"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5B3A2E" w:rsidRPr="003F69BB">
        <w:rPr>
          <w:rFonts w:ascii="Palatino Linotype" w:hAnsi="Palatino Linotype"/>
        </w:rPr>
        <w:t xml:space="preserve"> </w:t>
      </w:r>
      <w:r w:rsidRPr="003F69BB">
        <w:rPr>
          <w:rFonts w:ascii="Palatino Linotype" w:hAnsi="Palatino Linotype"/>
        </w:rPr>
        <w:t>Π. Λεκατσ</w:t>
      </w:r>
      <w:r w:rsidR="00F15C82" w:rsidRPr="003F69BB">
        <w:rPr>
          <w:rFonts w:ascii="Palatino Linotype" w:hAnsi="Palatino Linotype"/>
        </w:rPr>
        <w:t>ά</w:t>
      </w:r>
      <w:r w:rsidRPr="003F69BB">
        <w:rPr>
          <w:rFonts w:ascii="Palatino Linotype" w:hAnsi="Palatino Linotype"/>
        </w:rPr>
        <w:t xml:space="preserve">, </w:t>
      </w:r>
      <w:r w:rsidRPr="003F69BB">
        <w:rPr>
          <w:rFonts w:ascii="Palatino Linotype" w:hAnsi="Palatino Linotype"/>
          <w:i/>
          <w:iCs/>
        </w:rPr>
        <w:t>Ησι</w:t>
      </w:r>
      <w:r w:rsidR="006D1EBB" w:rsidRPr="003F69BB">
        <w:rPr>
          <w:rFonts w:ascii="Palatino Linotype" w:hAnsi="Palatino Linotype"/>
          <w:i/>
          <w:iCs/>
        </w:rPr>
        <w:t>ό</w:t>
      </w:r>
      <w:r w:rsidRPr="003F69BB">
        <w:rPr>
          <w:rFonts w:ascii="Palatino Linotype" w:hAnsi="Palatino Linotype"/>
          <w:i/>
          <w:iCs/>
        </w:rPr>
        <w:t>δου</w:t>
      </w:r>
      <w:r w:rsidR="006D1EBB" w:rsidRPr="003F69BB">
        <w:rPr>
          <w:rFonts w:ascii="Palatino Linotype" w:hAnsi="Palatino Linotype"/>
          <w:i/>
          <w:iCs/>
        </w:rPr>
        <w:t xml:space="preserve"> </w:t>
      </w:r>
      <w:r w:rsidR="007B41CA" w:rsidRPr="003F69BB">
        <w:rPr>
          <w:rFonts w:ascii="Palatino Linotype" w:hAnsi="Palatino Linotype"/>
          <w:i/>
          <w:iCs/>
        </w:rPr>
        <w:t>Θ</w:t>
      </w:r>
      <w:r w:rsidRPr="003F69BB">
        <w:rPr>
          <w:rFonts w:ascii="Palatino Linotype" w:hAnsi="Palatino Linotype"/>
          <w:i/>
          <w:iCs/>
        </w:rPr>
        <w:t>εογον</w:t>
      </w:r>
      <w:r w:rsidR="006D1EBB" w:rsidRPr="003F69BB">
        <w:rPr>
          <w:rFonts w:ascii="Palatino Linotype" w:hAnsi="Palatino Linotype"/>
          <w:i/>
          <w:iCs/>
        </w:rPr>
        <w:t>ί</w:t>
      </w:r>
      <w:r w:rsidRPr="003F69BB">
        <w:rPr>
          <w:rFonts w:ascii="Palatino Linotype" w:hAnsi="Palatino Linotype"/>
          <w:i/>
          <w:iCs/>
        </w:rPr>
        <w:t>α, Αρχα</w:t>
      </w:r>
      <w:r w:rsidR="006D1EBB" w:rsidRPr="003F69BB">
        <w:rPr>
          <w:rFonts w:ascii="Palatino Linotype" w:hAnsi="Palatino Linotype"/>
          <w:i/>
          <w:iCs/>
        </w:rPr>
        <w:t>ί</w:t>
      </w:r>
      <w:r w:rsidRPr="003F69BB">
        <w:rPr>
          <w:rFonts w:ascii="Palatino Linotype" w:hAnsi="Palatino Linotype"/>
          <w:i/>
          <w:iCs/>
        </w:rPr>
        <w:t>ον</w:t>
      </w:r>
      <w:r w:rsidR="006D1EBB" w:rsidRPr="003F69BB">
        <w:rPr>
          <w:rFonts w:ascii="Palatino Linotype" w:hAnsi="Palatino Linotype"/>
          <w:i/>
          <w:iCs/>
        </w:rPr>
        <w:t xml:space="preserve"> </w:t>
      </w:r>
      <w:r w:rsidRPr="003F69BB">
        <w:rPr>
          <w:rFonts w:ascii="Palatino Linotype" w:hAnsi="Palatino Linotype"/>
          <w:i/>
          <w:iCs/>
        </w:rPr>
        <w:t>κε</w:t>
      </w:r>
      <w:r w:rsidR="006D1EBB" w:rsidRPr="003F69BB">
        <w:rPr>
          <w:rFonts w:ascii="Palatino Linotype" w:hAnsi="Palatino Linotype"/>
          <w:i/>
          <w:iCs/>
        </w:rPr>
        <w:t>ί</w:t>
      </w:r>
      <w:r w:rsidRPr="003F69BB">
        <w:rPr>
          <w:rFonts w:ascii="Palatino Linotype" w:hAnsi="Palatino Linotype"/>
          <w:i/>
          <w:iCs/>
        </w:rPr>
        <w:t>μενον</w:t>
      </w:r>
      <w:r w:rsidR="006D1EBB" w:rsidRPr="003F69BB">
        <w:rPr>
          <w:rFonts w:ascii="Palatino Linotype" w:hAnsi="Palatino Linotype"/>
          <w:i/>
          <w:iCs/>
        </w:rPr>
        <w:t xml:space="preserve"> </w:t>
      </w:r>
      <w:r w:rsidRPr="003F69BB">
        <w:rPr>
          <w:rFonts w:ascii="Palatino Linotype" w:hAnsi="Palatino Linotype"/>
          <w:i/>
          <w:iCs/>
        </w:rPr>
        <w:t>εισαγ</w:t>
      </w:r>
      <w:r w:rsidR="006D1EBB" w:rsidRPr="003F69BB">
        <w:rPr>
          <w:rFonts w:ascii="Palatino Linotype" w:hAnsi="Palatino Linotype"/>
          <w:i/>
          <w:iCs/>
        </w:rPr>
        <w:t>ώ</w:t>
      </w:r>
      <w:r w:rsidRPr="003F69BB">
        <w:rPr>
          <w:rFonts w:ascii="Palatino Linotype" w:hAnsi="Palatino Linotype"/>
          <w:i/>
          <w:iCs/>
        </w:rPr>
        <w:t>γη</w:t>
      </w:r>
      <w:r w:rsidR="007B41CA" w:rsidRPr="003F69BB">
        <w:rPr>
          <w:rFonts w:ascii="Palatino Linotype" w:hAnsi="Palatino Linotype"/>
          <w:i/>
          <w:iCs/>
        </w:rPr>
        <w:t xml:space="preserve">, </w:t>
      </w:r>
      <w:r w:rsidRPr="003F69BB">
        <w:rPr>
          <w:rFonts w:ascii="Palatino Linotype" w:hAnsi="Palatino Linotype"/>
          <w:i/>
          <w:iCs/>
        </w:rPr>
        <w:t>μετ</w:t>
      </w:r>
      <w:r w:rsidR="006D1EBB" w:rsidRPr="003F69BB">
        <w:rPr>
          <w:rFonts w:ascii="Palatino Linotype" w:hAnsi="Palatino Linotype"/>
          <w:i/>
          <w:iCs/>
        </w:rPr>
        <w:t>ά</w:t>
      </w:r>
      <w:r w:rsidRPr="003F69BB">
        <w:rPr>
          <w:rFonts w:ascii="Palatino Linotype" w:hAnsi="Palatino Linotype"/>
          <w:i/>
          <w:iCs/>
        </w:rPr>
        <w:t>φρασις</w:t>
      </w:r>
      <w:r w:rsidR="007B41CA" w:rsidRPr="003F69BB">
        <w:rPr>
          <w:rFonts w:ascii="Palatino Linotype" w:hAnsi="Palatino Linotype"/>
          <w:i/>
          <w:iCs/>
        </w:rPr>
        <w:t xml:space="preserve">, </w:t>
      </w:r>
      <w:r w:rsidRPr="003F69BB">
        <w:rPr>
          <w:rFonts w:ascii="Palatino Linotype" w:hAnsi="Palatino Linotype"/>
          <w:i/>
          <w:iCs/>
        </w:rPr>
        <w:t>σχ</w:t>
      </w:r>
      <w:r w:rsidR="006D1EBB" w:rsidRPr="003F69BB">
        <w:rPr>
          <w:rFonts w:ascii="Palatino Linotype" w:hAnsi="Palatino Linotype"/>
          <w:i/>
          <w:iCs/>
        </w:rPr>
        <w:t>ό</w:t>
      </w:r>
      <w:r w:rsidRPr="003F69BB">
        <w:rPr>
          <w:rFonts w:ascii="Palatino Linotype" w:hAnsi="Palatino Linotype"/>
          <w:i/>
          <w:iCs/>
        </w:rPr>
        <w:t>λια</w:t>
      </w:r>
      <w:r w:rsidRPr="003F69BB">
        <w:rPr>
          <w:rFonts w:ascii="Palatino Linotype" w:hAnsi="Palatino Linotype"/>
        </w:rPr>
        <w:t xml:space="preserve">, </w:t>
      </w:r>
      <w:r w:rsidR="0031181B" w:rsidRPr="003F69BB">
        <w:rPr>
          <w:rFonts w:ascii="Palatino Linotype" w:hAnsi="Palatino Linotype"/>
        </w:rPr>
        <w:t xml:space="preserve">(Αθήνα: </w:t>
      </w:r>
      <w:r w:rsidR="007B41CA" w:rsidRPr="003F69BB">
        <w:rPr>
          <w:rFonts w:ascii="Palatino Linotype" w:hAnsi="Palatino Linotype"/>
        </w:rPr>
        <w:t xml:space="preserve">εκδ. Πάπυρος, </w:t>
      </w:r>
      <w:r w:rsidRPr="003F69BB">
        <w:rPr>
          <w:rFonts w:ascii="Palatino Linotype" w:hAnsi="Palatino Linotype"/>
        </w:rPr>
        <w:t>1938</w:t>
      </w:r>
      <w:r w:rsidR="0031181B" w:rsidRPr="003F69BB">
        <w:rPr>
          <w:rFonts w:ascii="Palatino Linotype" w:hAnsi="Palatino Linotype"/>
        </w:rPr>
        <w:t>)</w:t>
      </w:r>
      <w:r w:rsidRPr="003F69BB">
        <w:rPr>
          <w:rFonts w:ascii="Palatino Linotype" w:hAnsi="Palatino Linotype"/>
        </w:rPr>
        <w:t>, σ.36.</w:t>
      </w:r>
    </w:p>
  </w:footnote>
  <w:footnote w:id="8">
    <w:p w14:paraId="29B229CC" w14:textId="65132892" w:rsidR="008D1A78" w:rsidRPr="003F69BB" w:rsidRDefault="008D1A78" w:rsidP="003F69BB">
      <w:pPr>
        <w:pStyle w:val="a3"/>
        <w:spacing w:line="276" w:lineRule="auto"/>
        <w:rPr>
          <w:rFonts w:ascii="Palatino Linotype" w:hAnsi="Palatino Linotype"/>
        </w:rPr>
      </w:pPr>
      <w:r w:rsidRPr="003F69BB">
        <w:rPr>
          <w:rStyle w:val="a4"/>
          <w:rFonts w:ascii="Palatino Linotype" w:hAnsi="Palatino Linotype"/>
        </w:rPr>
        <w:footnoteRef/>
      </w:r>
      <w:r w:rsidRPr="003F69BB">
        <w:rPr>
          <w:rFonts w:ascii="Palatino Linotype" w:hAnsi="Palatino Linotype"/>
        </w:rPr>
        <w:t xml:space="preserve"> Αναφέρουμε τους κυριότερους εκπροσώπους των Προσωκρατικών φιλοσόφων (6</w:t>
      </w:r>
      <w:r w:rsidRPr="003F69BB">
        <w:rPr>
          <w:rFonts w:ascii="Palatino Linotype" w:hAnsi="Palatino Linotype"/>
          <w:vertAlign w:val="superscript"/>
        </w:rPr>
        <w:t>ος</w:t>
      </w:r>
      <w:r w:rsidRPr="003F69BB">
        <w:rPr>
          <w:rFonts w:ascii="Palatino Linotype" w:hAnsi="Palatino Linotype"/>
        </w:rPr>
        <w:t xml:space="preserve"> αι. π.Χ.) μεταξύ των οποίων: Θαλής, Αναξίμανδρος, Αναξιμένης και Πυθαγόρας</w:t>
      </w:r>
      <w:r w:rsidRPr="003F69BB">
        <w:rPr>
          <w:rFonts w:ascii="Palatino Linotype" w:hAnsi="Palatino Linotype" w:cs="Times New Roman"/>
        </w:rPr>
        <w:t>·</w:t>
      </w:r>
      <w:r w:rsidRPr="003F69BB">
        <w:rPr>
          <w:rFonts w:ascii="Palatino Linotype" w:hAnsi="Palatino Linotype"/>
        </w:rPr>
        <w:t xml:space="preserve"> Ελεάτες: Παρμενίδης, Ξενοφάνης, Ζήνων, αλλά και Ηράκλειτος και ο Εμπεδοκλής και οι ατομικοί Λεύκιππος και Δημόκριτος.</w:t>
      </w:r>
    </w:p>
  </w:footnote>
  <w:footnote w:id="9">
    <w:p w14:paraId="73B5EB94" w14:textId="3766CF13" w:rsidR="008407E5" w:rsidRPr="003F69BB" w:rsidRDefault="008407E5" w:rsidP="003F69BB">
      <w:pPr>
        <w:pStyle w:val="a3"/>
        <w:spacing w:line="276" w:lineRule="auto"/>
        <w:rPr>
          <w:rFonts w:ascii="Palatino Linotype" w:hAnsi="Palatino Linotype"/>
        </w:rPr>
      </w:pPr>
      <w:r w:rsidRPr="003F69BB">
        <w:rPr>
          <w:rStyle w:val="a4"/>
          <w:rFonts w:ascii="Palatino Linotype" w:hAnsi="Palatino Linotype"/>
        </w:rPr>
        <w:footnoteRef/>
      </w:r>
      <w:r w:rsidRPr="003F69BB">
        <w:rPr>
          <w:rFonts w:ascii="Palatino Linotype" w:hAnsi="Palatino Linotype"/>
        </w:rPr>
        <w:t xml:space="preserve"> </w:t>
      </w:r>
      <w:r w:rsidR="0031181B" w:rsidRPr="003F69BB">
        <w:rPr>
          <w:rFonts w:ascii="Palatino Linotype" w:hAnsi="Palatino Linotype"/>
        </w:rPr>
        <w:t xml:space="preserve">βλ. σχετικά: </w:t>
      </w:r>
      <w:r w:rsidR="0031181B" w:rsidRPr="003F69BB">
        <w:rPr>
          <w:rFonts w:ascii="Palatino Linotype" w:hAnsi="Palatino Linotype"/>
          <w:lang w:val="en-US"/>
        </w:rPr>
        <w:t>H</w:t>
      </w:r>
      <w:r w:rsidR="0031181B" w:rsidRPr="003F69BB">
        <w:rPr>
          <w:rFonts w:ascii="Palatino Linotype" w:hAnsi="Palatino Linotype"/>
        </w:rPr>
        <w:t xml:space="preserve">. </w:t>
      </w:r>
      <w:r w:rsidR="0031181B" w:rsidRPr="003F69BB">
        <w:rPr>
          <w:rFonts w:ascii="Palatino Linotype" w:hAnsi="Palatino Linotype"/>
          <w:lang w:val="en-US"/>
        </w:rPr>
        <w:t>Diels</w:t>
      </w:r>
      <w:r w:rsidR="0031181B" w:rsidRPr="003F69BB">
        <w:rPr>
          <w:rFonts w:ascii="Palatino Linotype" w:hAnsi="Palatino Linotype"/>
        </w:rPr>
        <w:t xml:space="preserve"> </w:t>
      </w:r>
      <w:r w:rsidR="005B3A2E" w:rsidRPr="003F69BB">
        <w:rPr>
          <w:rFonts w:ascii="Palatino Linotype" w:hAnsi="Palatino Linotype"/>
        </w:rPr>
        <w:t xml:space="preserve">και </w:t>
      </w:r>
      <w:r w:rsidR="005B3A2E" w:rsidRPr="003F69BB">
        <w:rPr>
          <w:rFonts w:ascii="Palatino Linotype" w:hAnsi="Palatino Linotype"/>
          <w:lang w:val="en-US"/>
        </w:rPr>
        <w:t>W</w:t>
      </w:r>
      <w:r w:rsidR="005B3A2E" w:rsidRPr="003F69BB">
        <w:rPr>
          <w:rFonts w:ascii="Palatino Linotype" w:hAnsi="Palatino Linotype"/>
        </w:rPr>
        <w:t xml:space="preserve">. </w:t>
      </w:r>
      <w:r w:rsidR="005B3A2E" w:rsidRPr="003F69BB">
        <w:rPr>
          <w:rFonts w:ascii="Palatino Linotype" w:hAnsi="Palatino Linotype"/>
          <w:lang w:val="en-US"/>
        </w:rPr>
        <w:t>Kranz</w:t>
      </w:r>
      <w:r w:rsidR="005B3A2E" w:rsidRPr="003F69BB">
        <w:rPr>
          <w:rFonts w:ascii="Palatino Linotype" w:hAnsi="Palatino Linotype"/>
        </w:rPr>
        <w:t xml:space="preserve">, </w:t>
      </w:r>
      <w:r w:rsidR="005B3A2E" w:rsidRPr="003F69BB">
        <w:rPr>
          <w:rFonts w:ascii="Palatino Linotype" w:hAnsi="Palatino Linotype"/>
          <w:i/>
          <w:iCs/>
        </w:rPr>
        <w:t>Οι Προσωκρατικοί, οι μαρτυρίες και τα αποσπάσματα, τομ. Α΄ και Β΄</w:t>
      </w:r>
      <w:r w:rsidR="005B3A2E" w:rsidRPr="003F69BB">
        <w:rPr>
          <w:rFonts w:ascii="Palatino Linotype" w:hAnsi="Palatino Linotype"/>
        </w:rPr>
        <w:t>, μτφρ. Β. Κύρκος, (Αθήνα: εκδ. Παπαδήμα, 2007).</w:t>
      </w:r>
    </w:p>
  </w:footnote>
  <w:footnote w:id="10">
    <w:p w14:paraId="500636EE" w14:textId="5FAC8E41"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5B3A2E" w:rsidRPr="003F69BB">
        <w:rPr>
          <w:rFonts w:ascii="Palatino Linotype" w:hAnsi="Palatino Linotype"/>
        </w:rPr>
        <w:t xml:space="preserve"> </w:t>
      </w:r>
      <w:r w:rsidRPr="003F69BB">
        <w:rPr>
          <w:rFonts w:ascii="Palatino Linotype" w:hAnsi="Palatino Linotype"/>
        </w:rPr>
        <w:t xml:space="preserve">Πλάτων, </w:t>
      </w:r>
      <w:r w:rsidRPr="003F69BB">
        <w:rPr>
          <w:rFonts w:ascii="Palatino Linotype" w:hAnsi="Palatino Linotype"/>
          <w:i/>
          <w:iCs/>
        </w:rPr>
        <w:t>Φαίδρου</w:t>
      </w:r>
      <w:r w:rsidR="007B41CA" w:rsidRPr="003F69BB">
        <w:rPr>
          <w:rFonts w:ascii="Palatino Linotype" w:hAnsi="Palatino Linotype"/>
          <w:i/>
          <w:iCs/>
        </w:rPr>
        <w:t xml:space="preserve"> </w:t>
      </w:r>
      <w:r w:rsidRPr="003F69BB">
        <w:rPr>
          <w:rFonts w:ascii="Palatino Linotype" w:hAnsi="Palatino Linotype"/>
        </w:rPr>
        <w:t>264</w:t>
      </w:r>
      <w:r w:rsidR="005B3A2E" w:rsidRPr="003F69BB">
        <w:rPr>
          <w:rFonts w:ascii="Palatino Linotype" w:hAnsi="Palatino Linotype"/>
          <w:lang w:val="en-US"/>
        </w:rPr>
        <w:t>e</w:t>
      </w:r>
      <w:r w:rsidRPr="003F69BB">
        <w:rPr>
          <w:rFonts w:ascii="Palatino Linotype" w:hAnsi="Palatino Linotype"/>
        </w:rPr>
        <w:t>: «[…] ὁ μὲν</w:t>
      </w:r>
      <w:r w:rsidR="00B83D07" w:rsidRPr="003F69BB">
        <w:rPr>
          <w:rFonts w:ascii="Palatino Linotype" w:hAnsi="Palatino Linotype"/>
        </w:rPr>
        <w:t xml:space="preserve"> </w:t>
      </w:r>
      <w:r w:rsidRPr="003F69BB">
        <w:rPr>
          <w:rFonts w:ascii="Palatino Linotype" w:hAnsi="Palatino Linotype"/>
        </w:rPr>
        <w:t>δὴ μέγας ἡγεμὼν</w:t>
      </w:r>
      <w:r w:rsidR="00B83D07" w:rsidRPr="003F69BB">
        <w:rPr>
          <w:rFonts w:ascii="Palatino Linotype" w:hAnsi="Palatino Linotype"/>
        </w:rPr>
        <w:t xml:space="preserve"> </w:t>
      </w:r>
      <w:r w:rsidRPr="003F69BB">
        <w:rPr>
          <w:rFonts w:ascii="Palatino Linotype" w:hAnsi="Palatino Linotype"/>
        </w:rPr>
        <w:t>ἐν</w:t>
      </w:r>
      <w:r w:rsidR="00B83D07" w:rsidRPr="003F69BB">
        <w:rPr>
          <w:rFonts w:ascii="Palatino Linotype" w:hAnsi="Palatino Linotype"/>
        </w:rPr>
        <w:t xml:space="preserve"> </w:t>
      </w:r>
      <w:r w:rsidRPr="003F69BB">
        <w:rPr>
          <w:rFonts w:ascii="Palatino Linotype" w:hAnsi="Palatino Linotype"/>
        </w:rPr>
        <w:t>οὐρανῷ</w:t>
      </w:r>
      <w:r w:rsidR="00B83D07" w:rsidRPr="003F69BB">
        <w:rPr>
          <w:rFonts w:ascii="Palatino Linotype" w:hAnsi="Palatino Linotype"/>
        </w:rPr>
        <w:t xml:space="preserve"> </w:t>
      </w:r>
      <w:r w:rsidRPr="003F69BB">
        <w:rPr>
          <w:rFonts w:ascii="Palatino Linotype" w:hAnsi="Palatino Linotype"/>
        </w:rPr>
        <w:t>Ζεύς, ἐλαύνων</w:t>
      </w:r>
      <w:r w:rsidR="00B83D07" w:rsidRPr="003F69BB">
        <w:rPr>
          <w:rFonts w:ascii="Palatino Linotype" w:hAnsi="Palatino Linotype"/>
        </w:rPr>
        <w:t xml:space="preserve"> </w:t>
      </w:r>
      <w:r w:rsidRPr="003F69BB">
        <w:rPr>
          <w:rFonts w:ascii="Palatino Linotype" w:hAnsi="Palatino Linotype"/>
        </w:rPr>
        <w:t>πτηνὸν</w:t>
      </w:r>
      <w:r w:rsidR="00B83D07" w:rsidRPr="003F69BB">
        <w:rPr>
          <w:rFonts w:ascii="Palatino Linotype" w:hAnsi="Palatino Linotype"/>
        </w:rPr>
        <w:t xml:space="preserve"> </w:t>
      </w:r>
      <w:r w:rsidRPr="003F69BB">
        <w:rPr>
          <w:rFonts w:ascii="Palatino Linotype" w:hAnsi="Palatino Linotype"/>
        </w:rPr>
        <w:t>ἅρμα, πρῶτος πορεύεται, διακοσμῶν πάντα καὶ</w:t>
      </w:r>
      <w:r w:rsidR="00B83D07" w:rsidRPr="003F69BB">
        <w:rPr>
          <w:rFonts w:ascii="Palatino Linotype" w:hAnsi="Palatino Linotype"/>
        </w:rPr>
        <w:t xml:space="preserve"> </w:t>
      </w:r>
      <w:r w:rsidRPr="003F69BB">
        <w:rPr>
          <w:rFonts w:ascii="Palatino Linotype" w:hAnsi="Palatino Linotype"/>
        </w:rPr>
        <w:t>ἐπιμελούμενος: τῷ δ᾽</w:t>
      </w:r>
      <w:r w:rsidR="00B83D07" w:rsidRPr="003F69BB">
        <w:rPr>
          <w:rFonts w:ascii="Palatino Linotype" w:hAnsi="Palatino Linotype"/>
        </w:rPr>
        <w:t xml:space="preserve"> </w:t>
      </w:r>
      <w:r w:rsidRPr="003F69BB">
        <w:rPr>
          <w:rFonts w:ascii="Palatino Linotype" w:hAnsi="Palatino Linotype"/>
        </w:rPr>
        <w:t>ἕπεται</w:t>
      </w:r>
      <w:r w:rsidR="00B83D07" w:rsidRPr="003F69BB">
        <w:rPr>
          <w:rFonts w:ascii="Palatino Linotype" w:hAnsi="Palatino Linotype"/>
        </w:rPr>
        <w:t xml:space="preserve"> </w:t>
      </w:r>
      <w:r w:rsidRPr="003F69BB">
        <w:rPr>
          <w:rFonts w:ascii="Palatino Linotype" w:hAnsi="Palatino Linotype"/>
        </w:rPr>
        <w:t>στρατιὰ</w:t>
      </w:r>
      <w:r w:rsidR="00B83D07" w:rsidRPr="003F69BB">
        <w:rPr>
          <w:rFonts w:ascii="Palatino Linotype" w:hAnsi="Palatino Linotype"/>
        </w:rPr>
        <w:t xml:space="preserve"> </w:t>
      </w:r>
      <w:r w:rsidRPr="003F69BB">
        <w:rPr>
          <w:rFonts w:ascii="Palatino Linotype" w:hAnsi="Palatino Linotype"/>
        </w:rPr>
        <w:t>θεῶν τε καὶ δαιμόνων…»</w:t>
      </w:r>
    </w:p>
  </w:footnote>
  <w:footnote w:id="11">
    <w:p w14:paraId="19761E2E" w14:textId="79DA4D4B"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5B3A2E" w:rsidRPr="003F69BB">
        <w:rPr>
          <w:rFonts w:ascii="Palatino Linotype" w:hAnsi="Palatino Linotype"/>
        </w:rPr>
        <w:t xml:space="preserve"> Πλάτων, </w:t>
      </w:r>
      <w:r w:rsidRPr="003F69BB">
        <w:rPr>
          <w:rFonts w:ascii="Palatino Linotype" w:hAnsi="Palatino Linotype"/>
        </w:rPr>
        <w:t>Τ</w:t>
      </w:r>
      <w:r w:rsidR="00B83D07" w:rsidRPr="003F69BB">
        <w:rPr>
          <w:rFonts w:ascii="Palatino Linotype" w:hAnsi="Palatino Linotype"/>
        </w:rPr>
        <w:t>ί</w:t>
      </w:r>
      <w:r w:rsidRPr="003F69BB">
        <w:rPr>
          <w:rFonts w:ascii="Palatino Linotype" w:hAnsi="Palatino Linotype"/>
        </w:rPr>
        <w:t>μαιος 33</w:t>
      </w:r>
      <w:r w:rsidRPr="003F69BB">
        <w:rPr>
          <w:rFonts w:ascii="Palatino Linotype" w:hAnsi="Palatino Linotype"/>
          <w:lang w:val="en-US"/>
        </w:rPr>
        <w:t>a</w:t>
      </w:r>
    </w:p>
  </w:footnote>
  <w:footnote w:id="12">
    <w:p w14:paraId="63709CC1" w14:textId="58DBF32E"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5B3A2E" w:rsidRPr="003F69BB">
        <w:rPr>
          <w:rFonts w:ascii="Palatino Linotype" w:hAnsi="Palatino Linotype"/>
        </w:rPr>
        <w:t xml:space="preserve"> Πλάτων, </w:t>
      </w:r>
      <w:r w:rsidRPr="003F69BB">
        <w:rPr>
          <w:rFonts w:ascii="Palatino Linotype" w:hAnsi="Palatino Linotype"/>
        </w:rPr>
        <w:t>Τίμαιος 42</w:t>
      </w:r>
      <w:r w:rsidRPr="003F69BB">
        <w:rPr>
          <w:rFonts w:ascii="Palatino Linotype" w:hAnsi="Palatino Linotype"/>
          <w:lang w:val="en-US"/>
        </w:rPr>
        <w:t>e</w:t>
      </w:r>
    </w:p>
  </w:footnote>
  <w:footnote w:id="13">
    <w:p w14:paraId="723A9457" w14:textId="538984AB"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5B3A2E" w:rsidRPr="003F69BB">
        <w:rPr>
          <w:rFonts w:ascii="Palatino Linotype" w:hAnsi="Palatino Linotype"/>
        </w:rPr>
        <w:t xml:space="preserve"> </w:t>
      </w:r>
      <w:r w:rsidRPr="003F69BB">
        <w:rPr>
          <w:rFonts w:ascii="Palatino Linotype" w:hAnsi="Palatino Linotype"/>
        </w:rPr>
        <w:t xml:space="preserve">Αριστοτέλη, </w:t>
      </w:r>
      <w:r w:rsidRPr="003F69BB">
        <w:rPr>
          <w:rFonts w:ascii="Palatino Linotype" w:hAnsi="Palatino Linotype"/>
          <w:i/>
          <w:iCs/>
        </w:rPr>
        <w:t>Φυσικ</w:t>
      </w:r>
      <w:r w:rsidR="007B41CA" w:rsidRPr="003F69BB">
        <w:rPr>
          <w:rFonts w:ascii="Palatino Linotype" w:hAnsi="Palatino Linotype"/>
          <w:i/>
          <w:iCs/>
        </w:rPr>
        <w:t>ῆ</w:t>
      </w:r>
      <w:r w:rsidRPr="003F69BB">
        <w:rPr>
          <w:rFonts w:ascii="Palatino Linotype" w:hAnsi="Palatino Linotype"/>
          <w:i/>
          <w:iCs/>
        </w:rPr>
        <w:t xml:space="preserve">ς </w:t>
      </w:r>
      <w:r w:rsidR="007B41CA" w:rsidRPr="003F69BB">
        <w:rPr>
          <w:rFonts w:ascii="Palatino Linotype" w:hAnsi="Palatino Linotype"/>
          <w:i/>
          <w:iCs/>
        </w:rPr>
        <w:t>ἀ</w:t>
      </w:r>
      <w:r w:rsidRPr="003F69BB">
        <w:rPr>
          <w:rFonts w:ascii="Palatino Linotype" w:hAnsi="Palatino Linotype"/>
          <w:i/>
          <w:iCs/>
        </w:rPr>
        <w:t>κροάσεως</w:t>
      </w:r>
      <w:r w:rsidRPr="003F69BB">
        <w:rPr>
          <w:rFonts w:ascii="Palatino Linotype" w:hAnsi="Palatino Linotype"/>
        </w:rPr>
        <w:t xml:space="preserve"> Β</w:t>
      </w:r>
      <w:r w:rsidR="005B3A2E" w:rsidRPr="003F69BB">
        <w:rPr>
          <w:rFonts w:ascii="Palatino Linotype" w:hAnsi="Palatino Linotype"/>
        </w:rPr>
        <w:t>΄</w:t>
      </w:r>
      <w:r w:rsidRPr="003F69BB">
        <w:rPr>
          <w:rFonts w:ascii="Palatino Linotype" w:hAnsi="Palatino Linotype"/>
        </w:rPr>
        <w:t xml:space="preserve"> 195</w:t>
      </w:r>
      <w:r w:rsidRPr="003F69BB">
        <w:rPr>
          <w:rFonts w:ascii="Palatino Linotype" w:hAnsi="Palatino Linotype"/>
          <w:lang w:val="en-US"/>
        </w:rPr>
        <w:t>b</w:t>
      </w:r>
      <w:r w:rsidRPr="003F69BB">
        <w:rPr>
          <w:rFonts w:ascii="Palatino Linotype" w:hAnsi="Palatino Linotype"/>
        </w:rPr>
        <w:t>: «Λέγεται δὲ</w:t>
      </w:r>
      <w:r w:rsidR="00B83D07" w:rsidRPr="003F69BB">
        <w:rPr>
          <w:rFonts w:ascii="Palatino Linotype" w:hAnsi="Palatino Linotype"/>
        </w:rPr>
        <w:t xml:space="preserve"> </w:t>
      </w:r>
      <w:r w:rsidRPr="003F69BB">
        <w:rPr>
          <w:rFonts w:ascii="Palatino Linotype" w:hAnsi="Palatino Linotype"/>
        </w:rPr>
        <w:t>καὶ ἡ τύχη καὶ</w:t>
      </w:r>
      <w:r w:rsidR="00B83D07" w:rsidRPr="003F69BB">
        <w:rPr>
          <w:rFonts w:ascii="Palatino Linotype" w:hAnsi="Palatino Linotype"/>
        </w:rPr>
        <w:t xml:space="preserve"> </w:t>
      </w:r>
      <w:r w:rsidRPr="003F69BB">
        <w:rPr>
          <w:rFonts w:ascii="Palatino Linotype" w:hAnsi="Palatino Linotype"/>
        </w:rPr>
        <w:t>τὸ</w:t>
      </w:r>
      <w:r w:rsidR="00B83D07" w:rsidRPr="003F69BB">
        <w:rPr>
          <w:rFonts w:ascii="Palatino Linotype" w:hAnsi="Palatino Linotype"/>
        </w:rPr>
        <w:t xml:space="preserve"> </w:t>
      </w:r>
      <w:r w:rsidRPr="003F69BB">
        <w:rPr>
          <w:rFonts w:ascii="Palatino Linotype" w:hAnsi="Palatino Linotype"/>
        </w:rPr>
        <w:t>αὐτόματον</w:t>
      </w:r>
      <w:r w:rsidR="00B83D07" w:rsidRPr="003F69BB">
        <w:rPr>
          <w:rFonts w:ascii="Palatino Linotype" w:hAnsi="Palatino Linotype"/>
        </w:rPr>
        <w:t xml:space="preserve"> </w:t>
      </w:r>
      <w:r w:rsidRPr="003F69BB">
        <w:rPr>
          <w:rFonts w:ascii="Palatino Linotype" w:hAnsi="Palatino Linotype"/>
        </w:rPr>
        <w:t>τῶν</w:t>
      </w:r>
      <w:r w:rsidR="00B83D07" w:rsidRPr="003F69BB">
        <w:rPr>
          <w:rFonts w:ascii="Palatino Linotype" w:hAnsi="Palatino Linotype"/>
        </w:rPr>
        <w:t xml:space="preserve"> </w:t>
      </w:r>
      <w:r w:rsidRPr="003F69BB">
        <w:rPr>
          <w:rFonts w:ascii="Palatino Linotype" w:hAnsi="Palatino Linotype"/>
        </w:rPr>
        <w:t>αἰτίων, καὶ</w:t>
      </w:r>
      <w:r w:rsidR="00B83D07" w:rsidRPr="003F69BB">
        <w:rPr>
          <w:rFonts w:ascii="Palatino Linotype" w:hAnsi="Palatino Linotype"/>
        </w:rPr>
        <w:t xml:space="preserve"> </w:t>
      </w:r>
      <w:r w:rsidRPr="003F69BB">
        <w:rPr>
          <w:rFonts w:ascii="Palatino Linotype" w:hAnsi="Palatino Linotype"/>
        </w:rPr>
        <w:t>πολλὰ</w:t>
      </w:r>
      <w:r w:rsidR="00B83D07" w:rsidRPr="003F69BB">
        <w:rPr>
          <w:rFonts w:ascii="Palatino Linotype" w:hAnsi="Palatino Linotype"/>
        </w:rPr>
        <w:t xml:space="preserve"> </w:t>
      </w:r>
      <w:r w:rsidRPr="003F69BB">
        <w:rPr>
          <w:rFonts w:ascii="Palatino Linotype" w:hAnsi="Palatino Linotype"/>
        </w:rPr>
        <w:t>καὶ</w:t>
      </w:r>
      <w:r w:rsidR="00B83D07" w:rsidRPr="003F69BB">
        <w:rPr>
          <w:rFonts w:ascii="Palatino Linotype" w:hAnsi="Palatino Linotype"/>
        </w:rPr>
        <w:t xml:space="preserve"> </w:t>
      </w:r>
      <w:r w:rsidRPr="003F69BB">
        <w:rPr>
          <w:rFonts w:ascii="Palatino Linotype" w:hAnsi="Palatino Linotype"/>
        </w:rPr>
        <w:t>εἶναι</w:t>
      </w:r>
      <w:r w:rsidR="00B83D07" w:rsidRPr="003F69BB">
        <w:rPr>
          <w:rFonts w:ascii="Palatino Linotype" w:hAnsi="Palatino Linotype"/>
        </w:rPr>
        <w:t xml:space="preserve"> </w:t>
      </w:r>
      <w:r w:rsidRPr="003F69BB">
        <w:rPr>
          <w:rFonts w:ascii="Palatino Linotype" w:hAnsi="Palatino Linotype"/>
        </w:rPr>
        <w:t>καὶ γίγνεσθαι διὰ</w:t>
      </w:r>
      <w:r w:rsidR="00B83D07" w:rsidRPr="003F69BB">
        <w:rPr>
          <w:rFonts w:ascii="Palatino Linotype" w:hAnsi="Palatino Linotype"/>
        </w:rPr>
        <w:t xml:space="preserve"> </w:t>
      </w:r>
      <w:r w:rsidRPr="003F69BB">
        <w:rPr>
          <w:rFonts w:ascii="Palatino Linotype" w:hAnsi="Palatino Linotype"/>
        </w:rPr>
        <w:t>τύχην</w:t>
      </w:r>
      <w:r w:rsidR="00B83D07" w:rsidRPr="003F69BB">
        <w:rPr>
          <w:rFonts w:ascii="Palatino Linotype" w:hAnsi="Palatino Linotype"/>
        </w:rPr>
        <w:t xml:space="preserve"> </w:t>
      </w:r>
      <w:r w:rsidRPr="003F69BB">
        <w:rPr>
          <w:rFonts w:ascii="Palatino Linotype" w:hAnsi="Palatino Linotype"/>
        </w:rPr>
        <w:t>καὶ</w:t>
      </w:r>
      <w:r w:rsidR="00B83D07" w:rsidRPr="003F69BB">
        <w:rPr>
          <w:rFonts w:ascii="Palatino Linotype" w:hAnsi="Palatino Linotype"/>
        </w:rPr>
        <w:t xml:space="preserve"> </w:t>
      </w:r>
      <w:r w:rsidRPr="003F69BB">
        <w:rPr>
          <w:rFonts w:ascii="Palatino Linotype" w:hAnsi="Palatino Linotype"/>
        </w:rPr>
        <w:t>διὰ</w:t>
      </w:r>
      <w:r w:rsidR="00B83D07" w:rsidRPr="003F69BB">
        <w:rPr>
          <w:rFonts w:ascii="Palatino Linotype" w:hAnsi="Palatino Linotype"/>
        </w:rPr>
        <w:t xml:space="preserve"> </w:t>
      </w:r>
      <w:r w:rsidRPr="003F69BB">
        <w:rPr>
          <w:rFonts w:ascii="Palatino Linotype" w:hAnsi="Palatino Linotype"/>
        </w:rPr>
        <w:t>τὸ</w:t>
      </w:r>
      <w:r w:rsidR="00B83D07" w:rsidRPr="003F69BB">
        <w:rPr>
          <w:rFonts w:ascii="Palatino Linotype" w:hAnsi="Palatino Linotype"/>
        </w:rPr>
        <w:t xml:space="preserve"> </w:t>
      </w:r>
      <w:r w:rsidRPr="003F69BB">
        <w:rPr>
          <w:rFonts w:ascii="Palatino Linotype" w:hAnsi="Palatino Linotype"/>
        </w:rPr>
        <w:t>αὐτόματον»</w:t>
      </w:r>
      <w:r w:rsidR="007B41CA" w:rsidRPr="003F69BB">
        <w:rPr>
          <w:rFonts w:ascii="Palatino Linotype" w:hAnsi="Palatino Linotype"/>
        </w:rPr>
        <w:t>.</w:t>
      </w:r>
    </w:p>
  </w:footnote>
  <w:footnote w:id="14">
    <w:p w14:paraId="4C59D3F4" w14:textId="2EEE131A"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5B3A2E" w:rsidRPr="003F69BB">
        <w:rPr>
          <w:rFonts w:ascii="Palatino Linotype" w:hAnsi="Palatino Linotype"/>
        </w:rPr>
        <w:t xml:space="preserve"> </w:t>
      </w:r>
      <w:r w:rsidRPr="003F69BB">
        <w:rPr>
          <w:rFonts w:ascii="Palatino Linotype" w:hAnsi="Palatino Linotype"/>
        </w:rPr>
        <w:t xml:space="preserve">Α. Μπισμπίκη, </w:t>
      </w:r>
      <w:r w:rsidRPr="003F69BB">
        <w:rPr>
          <w:rFonts w:ascii="Palatino Linotype" w:hAnsi="Palatino Linotype"/>
          <w:i/>
          <w:iCs/>
        </w:rPr>
        <w:t>Οικολογική κρίση και φυσικό περιβάλλον. Η ευθύνη των θρησκειών στην επίλυση του προβλήματος</w:t>
      </w:r>
      <w:r w:rsidRPr="003F69BB">
        <w:rPr>
          <w:rFonts w:ascii="Palatino Linotype" w:hAnsi="Palatino Linotype"/>
        </w:rPr>
        <w:t xml:space="preserve">, </w:t>
      </w:r>
      <w:r w:rsidR="005B3A2E" w:rsidRPr="003F69BB">
        <w:rPr>
          <w:rFonts w:ascii="Palatino Linotype" w:hAnsi="Palatino Linotype"/>
        </w:rPr>
        <w:t>(</w:t>
      </w:r>
      <w:r w:rsidRPr="003F69BB">
        <w:rPr>
          <w:rFonts w:ascii="Palatino Linotype" w:hAnsi="Palatino Linotype"/>
        </w:rPr>
        <w:t>Πάτρα</w:t>
      </w:r>
      <w:r w:rsidR="005B3A2E" w:rsidRPr="003F69BB">
        <w:rPr>
          <w:rFonts w:ascii="Palatino Linotype" w:hAnsi="Palatino Linotype"/>
        </w:rPr>
        <w:t>:</w:t>
      </w:r>
      <w:r w:rsidRPr="003F69BB">
        <w:rPr>
          <w:rFonts w:ascii="Palatino Linotype" w:hAnsi="Palatino Linotype"/>
        </w:rPr>
        <w:t xml:space="preserve"> 2021</w:t>
      </w:r>
      <w:r w:rsidR="005B3A2E" w:rsidRPr="003F69BB">
        <w:rPr>
          <w:rFonts w:ascii="Palatino Linotype" w:hAnsi="Palatino Linotype"/>
        </w:rPr>
        <w:t>)</w:t>
      </w:r>
      <w:r w:rsidRPr="003F69BB">
        <w:rPr>
          <w:rFonts w:ascii="Palatino Linotype" w:hAnsi="Palatino Linotype"/>
        </w:rPr>
        <w:t>, σ. 5</w:t>
      </w:r>
    </w:p>
  </w:footnote>
  <w:footnote w:id="15">
    <w:p w14:paraId="2D250558" w14:textId="16A59DA6"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Pr="003F69BB">
        <w:rPr>
          <w:rFonts w:ascii="Palatino Linotype" w:hAnsi="Palatino Linotype"/>
        </w:rPr>
        <w:t xml:space="preserve"> Αν. Μαρά, </w:t>
      </w:r>
      <w:r w:rsidR="005B3A2E" w:rsidRPr="003F69BB">
        <w:rPr>
          <w:rFonts w:ascii="Palatino Linotype" w:hAnsi="Palatino Linotype"/>
        </w:rPr>
        <w:t>«</w:t>
      </w:r>
      <w:r w:rsidRPr="003F69BB">
        <w:rPr>
          <w:rFonts w:ascii="Palatino Linotype" w:hAnsi="Palatino Linotype"/>
        </w:rPr>
        <w:t>Σύγχρονα ζητήματα οικολογίας και βιοηθικής</w:t>
      </w:r>
      <w:r w:rsidR="005B3A2E" w:rsidRPr="003F69BB">
        <w:rPr>
          <w:rFonts w:ascii="Palatino Linotype" w:hAnsi="Palatino Linotype"/>
        </w:rPr>
        <w:t>»</w:t>
      </w:r>
      <w:r w:rsidRPr="003F69BB">
        <w:rPr>
          <w:rFonts w:ascii="Palatino Linotype" w:hAnsi="Palatino Linotype"/>
        </w:rPr>
        <w:t xml:space="preserve">, </w:t>
      </w:r>
      <w:r w:rsidR="001114BF" w:rsidRPr="003F69BB">
        <w:rPr>
          <w:rFonts w:ascii="Palatino Linotype" w:hAnsi="Palatino Linotype"/>
        </w:rPr>
        <w:t>σ.</w:t>
      </w:r>
      <w:r w:rsidRPr="003F69BB">
        <w:rPr>
          <w:rFonts w:ascii="Palatino Linotype" w:hAnsi="Palatino Linotype"/>
        </w:rPr>
        <w:t xml:space="preserve"> 141-143.</w:t>
      </w:r>
    </w:p>
  </w:footnote>
  <w:footnote w:id="16">
    <w:p w14:paraId="004AC24F" w14:textId="6A9D9BBB"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5B3A2E" w:rsidRPr="003F69BB">
        <w:rPr>
          <w:rFonts w:ascii="Palatino Linotype" w:hAnsi="Palatino Linotype"/>
        </w:rPr>
        <w:t xml:space="preserve"> </w:t>
      </w:r>
      <w:r w:rsidRPr="003F69BB">
        <w:rPr>
          <w:rFonts w:ascii="Palatino Linotype" w:hAnsi="Palatino Linotype"/>
        </w:rPr>
        <w:t>Διογ</w:t>
      </w:r>
      <w:r w:rsidR="00907123" w:rsidRPr="003F69BB">
        <w:rPr>
          <w:rFonts w:ascii="Palatino Linotype" w:hAnsi="Palatino Linotype"/>
        </w:rPr>
        <w:t xml:space="preserve">ένη </w:t>
      </w:r>
      <w:r w:rsidRPr="003F69BB">
        <w:rPr>
          <w:rFonts w:ascii="Palatino Linotype" w:hAnsi="Palatino Linotype"/>
        </w:rPr>
        <w:t>Λα</w:t>
      </w:r>
      <w:r w:rsidR="00907123" w:rsidRPr="003F69BB">
        <w:rPr>
          <w:rFonts w:ascii="Palatino Linotype" w:hAnsi="Palatino Linotype"/>
        </w:rPr>
        <w:t>έ</w:t>
      </w:r>
      <w:r w:rsidRPr="003F69BB">
        <w:rPr>
          <w:rFonts w:ascii="Palatino Linotype" w:hAnsi="Palatino Linotype"/>
        </w:rPr>
        <w:t>ρτ</w:t>
      </w:r>
      <w:r w:rsidR="00907123" w:rsidRPr="003F69BB">
        <w:rPr>
          <w:rFonts w:ascii="Palatino Linotype" w:hAnsi="Palatino Linotype"/>
        </w:rPr>
        <w:t>ιου,</w:t>
      </w:r>
      <w:r w:rsidRPr="003F69BB">
        <w:rPr>
          <w:rFonts w:ascii="Palatino Linotype" w:hAnsi="Palatino Linotype"/>
        </w:rPr>
        <w:t xml:space="preserve"> </w:t>
      </w:r>
      <w:r w:rsidRPr="003F69BB">
        <w:rPr>
          <w:rFonts w:ascii="Palatino Linotype" w:hAnsi="Palatino Linotype"/>
          <w:lang w:val="en-US"/>
        </w:rPr>
        <w:t>VIII</w:t>
      </w:r>
      <w:r w:rsidRPr="003F69BB">
        <w:rPr>
          <w:rFonts w:ascii="Palatino Linotype" w:hAnsi="Palatino Linotype"/>
        </w:rPr>
        <w:t>, 134</w:t>
      </w:r>
      <w:r w:rsidR="00907123" w:rsidRPr="003F69BB">
        <w:rPr>
          <w:rFonts w:ascii="Palatino Linotype" w:hAnsi="Palatino Linotype"/>
        </w:rPr>
        <w:t>.</w:t>
      </w:r>
    </w:p>
  </w:footnote>
  <w:footnote w:id="17">
    <w:p w14:paraId="4F0D1329" w14:textId="18CD10BD"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C03D61" w:rsidRPr="003F69BB">
        <w:rPr>
          <w:rFonts w:ascii="Palatino Linotype" w:hAnsi="Palatino Linotype"/>
        </w:rPr>
        <w:t xml:space="preserve"> </w:t>
      </w:r>
      <w:r w:rsidRPr="003F69BB">
        <w:rPr>
          <w:rFonts w:ascii="Palatino Linotype" w:hAnsi="Palatino Linotype"/>
        </w:rPr>
        <w:t>N. Λούβαρ</w:t>
      </w:r>
      <w:r w:rsidR="004E4401" w:rsidRPr="003F69BB">
        <w:rPr>
          <w:rFonts w:ascii="Palatino Linotype" w:hAnsi="Palatino Linotype"/>
        </w:rPr>
        <w:t>η</w:t>
      </w:r>
      <w:r w:rsidR="00907123" w:rsidRPr="003F69BB">
        <w:rPr>
          <w:rFonts w:ascii="Palatino Linotype" w:hAnsi="Palatino Linotype"/>
        </w:rPr>
        <w:t xml:space="preserve">, </w:t>
      </w:r>
      <w:r w:rsidRPr="003F69BB">
        <w:rPr>
          <w:rFonts w:ascii="Palatino Linotype" w:hAnsi="Palatino Linotype"/>
          <w:i/>
          <w:iCs/>
        </w:rPr>
        <w:t>Iστορία της Φιλοσοφίας</w:t>
      </w:r>
      <w:r w:rsidR="007B41CA" w:rsidRPr="003F69BB">
        <w:rPr>
          <w:rFonts w:ascii="Palatino Linotype" w:hAnsi="Palatino Linotype"/>
        </w:rPr>
        <w:t xml:space="preserve">, </w:t>
      </w:r>
      <w:r w:rsidR="00C03D61" w:rsidRPr="003F69BB">
        <w:rPr>
          <w:rFonts w:ascii="Palatino Linotype" w:hAnsi="Palatino Linotype"/>
        </w:rPr>
        <w:t xml:space="preserve">(Αθήνα: </w:t>
      </w:r>
      <w:r w:rsidR="007B41CA" w:rsidRPr="003F69BB">
        <w:rPr>
          <w:rFonts w:ascii="Palatino Linotype" w:hAnsi="Palatino Linotype"/>
        </w:rPr>
        <w:t>εκδ. Νίκας,</w:t>
      </w:r>
      <w:r w:rsidR="00C03D61" w:rsidRPr="003F69BB">
        <w:rPr>
          <w:rFonts w:ascii="Palatino Linotype" w:hAnsi="Palatino Linotype"/>
        </w:rPr>
        <w:t xml:space="preserve"> </w:t>
      </w:r>
      <w:r w:rsidR="007B41CA" w:rsidRPr="003F69BB">
        <w:rPr>
          <w:rFonts w:ascii="Palatino Linotype" w:hAnsi="Palatino Linotype"/>
        </w:rPr>
        <w:t>2008</w:t>
      </w:r>
      <w:r w:rsidR="00C03D61" w:rsidRPr="003F69BB">
        <w:rPr>
          <w:rFonts w:ascii="Palatino Linotype" w:hAnsi="Palatino Linotype"/>
        </w:rPr>
        <w:t>)</w:t>
      </w:r>
      <w:r w:rsidR="007B41CA" w:rsidRPr="003F69BB">
        <w:rPr>
          <w:rFonts w:ascii="Palatino Linotype" w:hAnsi="Palatino Linotype"/>
        </w:rPr>
        <w:t>,</w:t>
      </w:r>
      <w:r w:rsidR="00C03D61" w:rsidRPr="003F69BB">
        <w:rPr>
          <w:rFonts w:ascii="Palatino Linotype" w:hAnsi="Palatino Linotype"/>
        </w:rPr>
        <w:t xml:space="preserve"> </w:t>
      </w:r>
      <w:r w:rsidRPr="003F69BB">
        <w:rPr>
          <w:rFonts w:ascii="Palatino Linotype" w:hAnsi="Palatino Linotype"/>
        </w:rPr>
        <w:t>σσ. 108-109.</w:t>
      </w:r>
    </w:p>
  </w:footnote>
  <w:footnote w:id="18">
    <w:p w14:paraId="43A4EA28" w14:textId="556C54E1"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C03D61" w:rsidRPr="003F69BB">
        <w:rPr>
          <w:rFonts w:ascii="Palatino Linotype" w:hAnsi="Palatino Linotype"/>
        </w:rPr>
        <w:t xml:space="preserve"> </w:t>
      </w:r>
      <w:r w:rsidRPr="003F69BB">
        <w:rPr>
          <w:rFonts w:ascii="Palatino Linotype" w:hAnsi="Palatino Linotype"/>
        </w:rPr>
        <w:t>Ed. Zeller</w:t>
      </w:r>
      <w:r w:rsidR="007B41CA" w:rsidRPr="003F69BB">
        <w:rPr>
          <w:rFonts w:ascii="Palatino Linotype" w:hAnsi="Palatino Linotype"/>
        </w:rPr>
        <w:t xml:space="preserve"> </w:t>
      </w:r>
      <w:r w:rsidR="00C03D61" w:rsidRPr="003F69BB">
        <w:rPr>
          <w:rFonts w:ascii="Palatino Linotype" w:hAnsi="Palatino Linotype"/>
        </w:rPr>
        <w:t>και</w:t>
      </w:r>
      <w:r w:rsidR="007B41CA" w:rsidRPr="003F69BB">
        <w:rPr>
          <w:rFonts w:ascii="Palatino Linotype" w:hAnsi="Palatino Linotype"/>
        </w:rPr>
        <w:t xml:space="preserve"> </w:t>
      </w:r>
      <w:r w:rsidR="007B41CA" w:rsidRPr="003F69BB">
        <w:rPr>
          <w:rFonts w:ascii="Palatino Linotype" w:hAnsi="Palatino Linotype"/>
          <w:lang w:val="en-US"/>
        </w:rPr>
        <w:t>W</w:t>
      </w:r>
      <w:r w:rsidR="007B41CA" w:rsidRPr="003F69BB">
        <w:rPr>
          <w:rFonts w:ascii="Palatino Linotype" w:hAnsi="Palatino Linotype"/>
        </w:rPr>
        <w:t xml:space="preserve">. </w:t>
      </w:r>
      <w:r w:rsidR="007B41CA" w:rsidRPr="003F69BB">
        <w:rPr>
          <w:rFonts w:ascii="Palatino Linotype" w:hAnsi="Palatino Linotype"/>
          <w:lang w:val="en-US"/>
        </w:rPr>
        <w:t>Nestle</w:t>
      </w:r>
      <w:r w:rsidRPr="003F69BB">
        <w:rPr>
          <w:rFonts w:ascii="Palatino Linotype" w:hAnsi="Palatino Linotype"/>
        </w:rPr>
        <w:t xml:space="preserve">: </w:t>
      </w:r>
      <w:r w:rsidRPr="003F69BB">
        <w:rPr>
          <w:rFonts w:ascii="Palatino Linotype" w:hAnsi="Palatino Linotype"/>
          <w:i/>
          <w:iCs/>
        </w:rPr>
        <w:t>Iστορία της Eλληνικής Φιλοσοφίας</w:t>
      </w:r>
      <w:r w:rsidRPr="003F69BB">
        <w:rPr>
          <w:rFonts w:ascii="Palatino Linotype" w:hAnsi="Palatino Linotype"/>
        </w:rPr>
        <w:t>,</w:t>
      </w:r>
      <w:r w:rsidR="007B41CA" w:rsidRPr="003F69BB">
        <w:rPr>
          <w:rFonts w:ascii="Palatino Linotype" w:hAnsi="Palatino Linotype"/>
        </w:rPr>
        <w:t xml:space="preserve"> μτφ</w:t>
      </w:r>
      <w:r w:rsidR="00907123" w:rsidRPr="003F69BB">
        <w:rPr>
          <w:rFonts w:ascii="Palatino Linotype" w:hAnsi="Palatino Linotype"/>
        </w:rPr>
        <w:t>ρ</w:t>
      </w:r>
      <w:r w:rsidR="007B41CA" w:rsidRPr="003F69BB">
        <w:rPr>
          <w:rFonts w:ascii="Palatino Linotype" w:hAnsi="Palatino Linotype"/>
        </w:rPr>
        <w:t xml:space="preserve">. Χ. Θεοδωρίδη, </w:t>
      </w:r>
      <w:r w:rsidR="00C03D61" w:rsidRPr="003F69BB">
        <w:rPr>
          <w:rFonts w:ascii="Palatino Linotype" w:hAnsi="Palatino Linotype"/>
        </w:rPr>
        <w:t xml:space="preserve">(Θεσσαλονίκη: </w:t>
      </w:r>
      <w:r w:rsidR="007B41CA" w:rsidRPr="003F69BB">
        <w:rPr>
          <w:rFonts w:ascii="Palatino Linotype" w:hAnsi="Palatino Linotype"/>
        </w:rPr>
        <w:t>εκδ. Εστία, 2008</w:t>
      </w:r>
      <w:r w:rsidR="00C03D61" w:rsidRPr="003F69BB">
        <w:rPr>
          <w:rFonts w:ascii="Palatino Linotype" w:hAnsi="Palatino Linotype"/>
        </w:rPr>
        <w:t>)</w:t>
      </w:r>
      <w:r w:rsidR="007B41CA" w:rsidRPr="003F69BB">
        <w:rPr>
          <w:rFonts w:ascii="Palatino Linotype" w:hAnsi="Palatino Linotype"/>
        </w:rPr>
        <w:t xml:space="preserve">, </w:t>
      </w:r>
      <w:r w:rsidRPr="003F69BB">
        <w:rPr>
          <w:rFonts w:ascii="Palatino Linotype" w:hAnsi="Palatino Linotype"/>
        </w:rPr>
        <w:t>σ. 278.</w:t>
      </w:r>
    </w:p>
  </w:footnote>
  <w:footnote w:id="19">
    <w:p w14:paraId="28B7D5BA" w14:textId="4CFCD943"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Pr="003F69BB">
        <w:rPr>
          <w:rFonts w:ascii="Palatino Linotype" w:hAnsi="Palatino Linotype"/>
        </w:rPr>
        <w:t>Δημ</w:t>
      </w:r>
      <w:r w:rsidR="00907123" w:rsidRPr="003F69BB">
        <w:rPr>
          <w:rFonts w:ascii="Palatino Linotype" w:hAnsi="Palatino Linotype"/>
        </w:rPr>
        <w:t>ο</w:t>
      </w:r>
      <w:r w:rsidRPr="003F69BB">
        <w:rPr>
          <w:rFonts w:ascii="Palatino Linotype" w:hAnsi="Palatino Linotype"/>
        </w:rPr>
        <w:t xml:space="preserve">κρίτου, </w:t>
      </w:r>
      <w:r w:rsidR="00BB0DC8" w:rsidRPr="003F69BB">
        <w:rPr>
          <w:rFonts w:ascii="Palatino Linotype" w:hAnsi="Palatino Linotype"/>
          <w:i/>
          <w:iCs/>
        </w:rPr>
        <w:t>Ἀ</w:t>
      </w:r>
      <w:r w:rsidRPr="003F69BB">
        <w:rPr>
          <w:rFonts w:ascii="Palatino Linotype" w:hAnsi="Palatino Linotype"/>
          <w:i/>
          <w:iCs/>
        </w:rPr>
        <w:t>π</w:t>
      </w:r>
      <w:r w:rsidR="00BB0DC8" w:rsidRPr="003F69BB">
        <w:rPr>
          <w:rFonts w:ascii="Palatino Linotype" w:hAnsi="Palatino Linotype"/>
          <w:i/>
          <w:iCs/>
        </w:rPr>
        <w:t>ό</w:t>
      </w:r>
      <w:r w:rsidRPr="003F69BB">
        <w:rPr>
          <w:rFonts w:ascii="Palatino Linotype" w:hAnsi="Palatino Linotype"/>
          <w:i/>
          <w:iCs/>
        </w:rPr>
        <w:t>σπ</w:t>
      </w:r>
      <w:r w:rsidR="00BB0DC8" w:rsidRPr="003F69BB">
        <w:rPr>
          <w:rFonts w:ascii="Palatino Linotype" w:hAnsi="Palatino Linotype"/>
          <w:i/>
          <w:iCs/>
        </w:rPr>
        <w:t>ασμα</w:t>
      </w:r>
      <w:r w:rsidRPr="003F69BB">
        <w:rPr>
          <w:rFonts w:ascii="Palatino Linotype" w:hAnsi="Palatino Linotype"/>
          <w:i/>
          <w:iCs/>
        </w:rPr>
        <w:t>. 27</w:t>
      </w:r>
      <w:r w:rsidRPr="003F69BB">
        <w:rPr>
          <w:rFonts w:ascii="Palatino Linotype" w:hAnsi="Palatino Linotype"/>
        </w:rPr>
        <w:t xml:space="preserve"> (εκδ. </w:t>
      </w:r>
      <w:r w:rsidRPr="003F69BB">
        <w:rPr>
          <w:rFonts w:ascii="Palatino Linotype" w:hAnsi="Palatino Linotype"/>
          <w:lang w:val="en-US"/>
        </w:rPr>
        <w:t>Diels</w:t>
      </w:r>
      <w:r w:rsidRPr="003F69BB">
        <w:rPr>
          <w:rFonts w:ascii="Palatino Linotype" w:hAnsi="Palatino Linotype"/>
        </w:rPr>
        <w:t xml:space="preserve">) </w:t>
      </w:r>
      <w:r w:rsidRPr="003F69BB">
        <w:rPr>
          <w:rFonts w:ascii="Palatino Linotype" w:hAnsi="Palatino Linotype" w:cs="Times New Roman"/>
        </w:rPr>
        <w:t>∙</w:t>
      </w:r>
      <w:r w:rsidRPr="003F69BB">
        <w:rPr>
          <w:rFonts w:ascii="Palatino Linotype" w:hAnsi="Palatino Linotype"/>
        </w:rPr>
        <w:t>Αριστ</w:t>
      </w:r>
      <w:r w:rsidR="007B41CA" w:rsidRPr="003F69BB">
        <w:rPr>
          <w:rFonts w:ascii="Palatino Linotype" w:hAnsi="Palatino Linotype"/>
        </w:rPr>
        <w:t>οτέλ</w:t>
      </w:r>
      <w:r w:rsidR="00907123" w:rsidRPr="003F69BB">
        <w:rPr>
          <w:rFonts w:ascii="Palatino Linotype" w:hAnsi="Palatino Linotype"/>
        </w:rPr>
        <w:t>η</w:t>
      </w:r>
      <w:r w:rsidR="007B41CA" w:rsidRPr="003F69BB">
        <w:rPr>
          <w:rFonts w:ascii="Palatino Linotype" w:hAnsi="Palatino Linotype"/>
        </w:rPr>
        <w:t>,</w:t>
      </w:r>
      <w:r w:rsidRPr="003F69BB">
        <w:rPr>
          <w:rFonts w:ascii="Palatino Linotype" w:hAnsi="Palatino Linotype"/>
        </w:rPr>
        <w:t xml:space="preserve"> </w:t>
      </w:r>
      <w:r w:rsidRPr="003F69BB">
        <w:rPr>
          <w:rFonts w:ascii="Palatino Linotype" w:hAnsi="Palatino Linotype"/>
          <w:i/>
          <w:iCs/>
        </w:rPr>
        <w:t>Φυσικά</w:t>
      </w:r>
      <w:r w:rsidRPr="003F69BB">
        <w:rPr>
          <w:rFonts w:ascii="Palatino Linotype" w:hAnsi="Palatino Linotype"/>
        </w:rPr>
        <w:t xml:space="preserve"> 252</w:t>
      </w:r>
      <w:r w:rsidRPr="003F69BB">
        <w:rPr>
          <w:rFonts w:ascii="Palatino Linotype" w:hAnsi="Palatino Linotype"/>
          <w:lang w:val="en-US"/>
        </w:rPr>
        <w:t>b</w:t>
      </w:r>
      <w:r w:rsidRPr="003F69BB">
        <w:rPr>
          <w:rFonts w:ascii="Palatino Linotype" w:hAnsi="Palatino Linotype"/>
        </w:rPr>
        <w:t>.</w:t>
      </w:r>
    </w:p>
  </w:footnote>
  <w:footnote w:id="20">
    <w:p w14:paraId="75A3C6C7" w14:textId="20741499" w:rsidR="00907123" w:rsidRPr="003F69BB" w:rsidRDefault="00907123" w:rsidP="003F69BB">
      <w:pPr>
        <w:pStyle w:val="a3"/>
        <w:spacing w:line="276" w:lineRule="auto"/>
        <w:rPr>
          <w:rFonts w:ascii="Palatino Linotype" w:hAnsi="Palatino Linotype"/>
        </w:rPr>
      </w:pPr>
      <w:r w:rsidRPr="003F69BB">
        <w:rPr>
          <w:rStyle w:val="a4"/>
          <w:rFonts w:ascii="Palatino Linotype" w:hAnsi="Palatino Linotype"/>
        </w:rPr>
        <w:footnoteRef/>
      </w:r>
      <w:r w:rsidRPr="003F69BB">
        <w:rPr>
          <w:rFonts w:ascii="Palatino Linotype" w:hAnsi="Palatino Linotype"/>
        </w:rPr>
        <w:t xml:space="preserve"> </w:t>
      </w:r>
      <w:r w:rsidR="00C03D61" w:rsidRPr="003F69BB">
        <w:rPr>
          <w:rFonts w:ascii="Palatino Linotype" w:hAnsi="Palatino Linotype"/>
        </w:rPr>
        <w:t>β</w:t>
      </w:r>
      <w:r w:rsidRPr="003F69BB">
        <w:rPr>
          <w:rFonts w:ascii="Palatino Linotype" w:hAnsi="Palatino Linotype"/>
        </w:rPr>
        <w:t>λ. σχετικά: Ρωμ.2,14-15 και 7,22-23.</w:t>
      </w:r>
    </w:p>
  </w:footnote>
  <w:footnote w:id="21">
    <w:p w14:paraId="2F8F0834" w14:textId="2046FB04"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Pr="003F69BB">
        <w:rPr>
          <w:rFonts w:ascii="Palatino Linotype" w:hAnsi="Palatino Linotype"/>
        </w:rPr>
        <w:t xml:space="preserve">Γ. Μαντζαρίδη, </w:t>
      </w:r>
      <w:r w:rsidRPr="003F69BB">
        <w:rPr>
          <w:rFonts w:ascii="Palatino Linotype" w:hAnsi="Palatino Linotype"/>
          <w:i/>
          <w:iCs/>
        </w:rPr>
        <w:t>Η εμπειρική θεολογία</w:t>
      </w:r>
      <w:r w:rsidRPr="003F69BB">
        <w:rPr>
          <w:rFonts w:ascii="Palatino Linotype" w:hAnsi="Palatino Linotype"/>
        </w:rPr>
        <w:t xml:space="preserve">, </w:t>
      </w:r>
      <w:r w:rsidR="001114BF" w:rsidRPr="003F69BB">
        <w:rPr>
          <w:rFonts w:ascii="Palatino Linotype" w:hAnsi="Palatino Linotype"/>
        </w:rPr>
        <w:t>σ.</w:t>
      </w:r>
      <w:r w:rsidRPr="003F69BB">
        <w:rPr>
          <w:rFonts w:ascii="Palatino Linotype" w:hAnsi="Palatino Linotype"/>
        </w:rPr>
        <w:t xml:space="preserve"> 111. </w:t>
      </w:r>
    </w:p>
  </w:footnote>
  <w:footnote w:id="22">
    <w:p w14:paraId="1D3A7F3F" w14:textId="210334B0"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C03D61" w:rsidRPr="003F69BB">
        <w:rPr>
          <w:rFonts w:ascii="Palatino Linotype" w:hAnsi="Palatino Linotype" w:cs="Times New Roman"/>
        </w:rPr>
        <w:t xml:space="preserve"> </w:t>
      </w:r>
      <w:r w:rsidRPr="003F69BB">
        <w:rPr>
          <w:rFonts w:ascii="Palatino Linotype" w:hAnsi="Palatino Linotype" w:cs="Times New Roman"/>
        </w:rPr>
        <w:t xml:space="preserve">Δ. Βερεσόγλου, </w:t>
      </w:r>
      <w:r w:rsidRPr="003F69BB">
        <w:rPr>
          <w:rFonts w:ascii="Palatino Linotype" w:hAnsi="Palatino Linotype" w:cs="Times New Roman"/>
          <w:i/>
          <w:iCs/>
        </w:rPr>
        <w:t>Οικολογία</w:t>
      </w:r>
      <w:r w:rsidRPr="003F69BB">
        <w:rPr>
          <w:rFonts w:ascii="Palatino Linotype" w:hAnsi="Palatino Linotype" w:cs="Times New Roman"/>
        </w:rPr>
        <w:t xml:space="preserve">, </w:t>
      </w:r>
      <w:r w:rsidR="00C03D61" w:rsidRPr="003F69BB">
        <w:rPr>
          <w:rFonts w:ascii="Palatino Linotype" w:hAnsi="Palatino Linotype" w:cs="Times New Roman"/>
        </w:rPr>
        <w:t xml:space="preserve">(Θεσσαλονίκη: </w:t>
      </w:r>
      <w:r w:rsidRPr="003F69BB">
        <w:rPr>
          <w:rFonts w:ascii="Palatino Linotype" w:hAnsi="Palatino Linotype" w:cs="Times New Roman"/>
        </w:rPr>
        <w:t>εκδ. Γαρταγάνη, 2010</w:t>
      </w:r>
      <w:r w:rsidR="00C03D61" w:rsidRPr="003F69BB">
        <w:rPr>
          <w:rFonts w:ascii="Palatino Linotype" w:hAnsi="Palatino Linotype" w:cs="Times New Roman"/>
        </w:rPr>
        <w:t>)</w:t>
      </w:r>
      <w:r w:rsidRPr="003F69BB">
        <w:rPr>
          <w:rFonts w:ascii="Palatino Linotype" w:hAnsi="Palatino Linotype" w:cs="Times New Roman"/>
        </w:rPr>
        <w:t>, σ. 3.</w:t>
      </w:r>
    </w:p>
  </w:footnote>
  <w:footnote w:id="23">
    <w:p w14:paraId="68304AE2" w14:textId="6517D60A"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C03D61" w:rsidRPr="003F69BB">
        <w:rPr>
          <w:rFonts w:ascii="Palatino Linotype" w:hAnsi="Palatino Linotype" w:cs="Times New Roman"/>
        </w:rPr>
        <w:t xml:space="preserve"> </w:t>
      </w:r>
      <w:r w:rsidRPr="003F69BB">
        <w:rPr>
          <w:rFonts w:ascii="Palatino Linotype" w:hAnsi="Palatino Linotype" w:cs="Times New Roman"/>
        </w:rPr>
        <w:t xml:space="preserve">Ηλ. Οικονόμου, </w:t>
      </w:r>
      <w:r w:rsidRPr="003F69BB">
        <w:rPr>
          <w:rFonts w:ascii="Palatino Linotype" w:hAnsi="Palatino Linotype" w:cs="Times New Roman"/>
          <w:i/>
          <w:iCs/>
        </w:rPr>
        <w:t>Θεολογική Οικολογία: Θεωρία και Πράξη</w:t>
      </w:r>
      <w:r w:rsidRPr="003F69BB">
        <w:rPr>
          <w:rFonts w:ascii="Palatino Linotype" w:hAnsi="Palatino Linotype" w:cs="Times New Roman"/>
        </w:rPr>
        <w:t xml:space="preserve">, </w:t>
      </w:r>
      <w:r w:rsidR="00C03D61" w:rsidRPr="003F69BB">
        <w:rPr>
          <w:rFonts w:ascii="Palatino Linotype" w:hAnsi="Palatino Linotype" w:cs="Times New Roman"/>
        </w:rPr>
        <w:t xml:space="preserve">(Αθήνα: </w:t>
      </w:r>
      <w:r w:rsidRPr="003F69BB">
        <w:rPr>
          <w:rFonts w:ascii="Palatino Linotype" w:hAnsi="Palatino Linotype" w:cs="Times New Roman"/>
        </w:rPr>
        <w:t>εκδ. Δέσποινα Μαυρομμάτη, 1994</w:t>
      </w:r>
      <w:r w:rsidR="00C03D61" w:rsidRPr="003F69BB">
        <w:rPr>
          <w:rFonts w:ascii="Palatino Linotype" w:hAnsi="Palatino Linotype" w:cs="Times New Roman"/>
        </w:rPr>
        <w:t>)</w:t>
      </w:r>
      <w:r w:rsidRPr="003F69BB">
        <w:rPr>
          <w:rFonts w:ascii="Palatino Linotype" w:hAnsi="Palatino Linotype" w:cs="Times New Roman"/>
        </w:rPr>
        <w:t>, σ. 48</w:t>
      </w:r>
      <w:r w:rsidR="00C03D61" w:rsidRPr="003F69BB">
        <w:rPr>
          <w:rFonts w:ascii="Palatino Linotype" w:hAnsi="Palatino Linotype" w:cs="Times New Roman"/>
        </w:rPr>
        <w:t xml:space="preserve">· </w:t>
      </w:r>
      <w:r w:rsidRPr="003F69BB">
        <w:rPr>
          <w:rFonts w:ascii="Palatino Linotype" w:hAnsi="Palatino Linotype" w:cs="Times New Roman"/>
        </w:rPr>
        <w:t>Α.</w:t>
      </w:r>
      <w:r w:rsidR="004E4401" w:rsidRPr="003F69BB">
        <w:rPr>
          <w:rFonts w:ascii="Palatino Linotype" w:hAnsi="Palatino Linotype" w:cs="Times New Roman"/>
        </w:rPr>
        <w:t xml:space="preserve"> </w:t>
      </w:r>
      <w:r w:rsidRPr="003F69BB">
        <w:rPr>
          <w:rFonts w:ascii="Palatino Linotype" w:hAnsi="Palatino Linotype" w:cs="Times New Roman"/>
        </w:rPr>
        <w:t xml:space="preserve">Νικολαΐδη, </w:t>
      </w:r>
      <w:r w:rsidRPr="003F69BB">
        <w:rPr>
          <w:rFonts w:ascii="Palatino Linotype" w:hAnsi="Palatino Linotype" w:cs="Times New Roman"/>
          <w:i/>
          <w:iCs/>
        </w:rPr>
        <w:t>Οικολογία και ειρήνη</w:t>
      </w:r>
      <w:r w:rsidRPr="003F69BB">
        <w:rPr>
          <w:rFonts w:ascii="Palatino Linotype" w:hAnsi="Palatino Linotype" w:cs="Times New Roman"/>
        </w:rPr>
        <w:t xml:space="preserve">, </w:t>
      </w:r>
      <w:r w:rsidR="00C03D61" w:rsidRPr="003F69BB">
        <w:rPr>
          <w:rFonts w:ascii="Palatino Linotype" w:hAnsi="Palatino Linotype" w:cs="Times New Roman"/>
        </w:rPr>
        <w:t xml:space="preserve">(Αθήνα: </w:t>
      </w:r>
      <w:r w:rsidRPr="003F69BB">
        <w:rPr>
          <w:rFonts w:ascii="Palatino Linotype" w:hAnsi="Palatino Linotype" w:cs="Times New Roman"/>
        </w:rPr>
        <w:t>εκδ. Αποστολική Διακονία, 1996</w:t>
      </w:r>
      <w:r w:rsidR="00C03D61" w:rsidRPr="003F69BB">
        <w:rPr>
          <w:rFonts w:ascii="Palatino Linotype" w:hAnsi="Palatino Linotype" w:cs="Times New Roman"/>
        </w:rPr>
        <w:t>)</w:t>
      </w:r>
      <w:r w:rsidRPr="003F69BB">
        <w:rPr>
          <w:rFonts w:ascii="Palatino Linotype" w:hAnsi="Palatino Linotype" w:cs="Times New Roman"/>
        </w:rPr>
        <w:t>, σ. 4: «Κάτω από τον όρο οικολογία δεν εννοούμε εδώ τόσο την επιστήμη που εξετάζει τις σχέσεις των ζώντων όντων με το περιβάλλον τους, όσο αυτές τις συγκεκριμένες σχέσεις του ανθρώπου προς το φυσικό κόσμο που περιλαμβάνουν από τη μια πλευρά τη σημερινή αποκορύφωση της οικολογικής κρίσης και από την άλλη την αγωνιώδη προσπάθεια για την άρση της»</w:t>
      </w:r>
      <w:r w:rsidR="00CF43E9" w:rsidRPr="003F69BB">
        <w:rPr>
          <w:rFonts w:ascii="Palatino Linotype" w:hAnsi="Palatino Linotype" w:cs="Times New Roman"/>
        </w:rPr>
        <w:t>.</w:t>
      </w:r>
      <w:r w:rsidRPr="003F69BB">
        <w:rPr>
          <w:rFonts w:ascii="Palatino Linotype" w:hAnsi="Palatino Linotype" w:cs="Times New Roman"/>
        </w:rPr>
        <w:t xml:space="preserve"> </w:t>
      </w:r>
    </w:p>
  </w:footnote>
  <w:footnote w:id="24">
    <w:p w14:paraId="1FB5A662" w14:textId="0F6D9359" w:rsidR="00D72C51" w:rsidRPr="003F69BB" w:rsidRDefault="00D72C51" w:rsidP="003F69BB">
      <w:pPr>
        <w:pStyle w:val="a3"/>
        <w:spacing w:line="276" w:lineRule="auto"/>
        <w:rPr>
          <w:rFonts w:ascii="Palatino Linotype" w:hAnsi="Palatino Linotype" w:cs="Times New Roman"/>
          <w:lang w:val="en-US"/>
        </w:rPr>
      </w:pPr>
      <w:r w:rsidRPr="003F69BB">
        <w:rPr>
          <w:rStyle w:val="a4"/>
          <w:rFonts w:ascii="Palatino Linotype" w:hAnsi="Palatino Linotype" w:cs="Times New Roman"/>
        </w:rPr>
        <w:footnoteRef/>
      </w:r>
      <w:r w:rsidR="00C03D61" w:rsidRPr="003F69BB">
        <w:rPr>
          <w:rFonts w:ascii="Palatino Linotype" w:hAnsi="Palatino Linotype" w:cs="Times New Roman"/>
        </w:rPr>
        <w:t xml:space="preserve"> </w:t>
      </w:r>
      <w:r w:rsidRPr="003F69BB">
        <w:rPr>
          <w:rFonts w:ascii="Palatino Linotype" w:hAnsi="Palatino Linotype" w:cs="Times New Roman"/>
        </w:rPr>
        <w:t xml:space="preserve">Ρ. Pryce, </w:t>
      </w:r>
      <w:r w:rsidR="00C03D61" w:rsidRPr="003F69BB">
        <w:rPr>
          <w:rFonts w:ascii="Palatino Linotype" w:hAnsi="Palatino Linotype" w:cs="Times New Roman"/>
        </w:rPr>
        <w:t>«</w:t>
      </w:r>
      <w:r w:rsidRPr="003F69BB">
        <w:rPr>
          <w:rFonts w:ascii="Palatino Linotype" w:hAnsi="Palatino Linotype" w:cs="Times New Roman"/>
        </w:rPr>
        <w:t xml:space="preserve">Προσεγγίσεις στο θέμα Άνθρωπος και Περιβάλλον, στο </w:t>
      </w:r>
      <w:r w:rsidRPr="003F69BB">
        <w:rPr>
          <w:rFonts w:ascii="Palatino Linotype" w:hAnsi="Palatino Linotype" w:cs="Times New Roman"/>
          <w:i/>
          <w:iCs/>
        </w:rPr>
        <w:t>Άνθρωπος και περιβάλλον, τ</w:t>
      </w:r>
      <w:r w:rsidR="00C03D61" w:rsidRPr="003F69BB">
        <w:rPr>
          <w:rFonts w:ascii="Palatino Linotype" w:hAnsi="Palatino Linotype" w:cs="Times New Roman"/>
          <w:i/>
          <w:iCs/>
        </w:rPr>
        <w:t>ό</w:t>
      </w:r>
      <w:r w:rsidRPr="003F69BB">
        <w:rPr>
          <w:rFonts w:ascii="Palatino Linotype" w:hAnsi="Palatino Linotype" w:cs="Times New Roman"/>
          <w:i/>
          <w:iCs/>
        </w:rPr>
        <w:t>μ. Α</w:t>
      </w:r>
      <w:r w:rsidR="00C03D61" w:rsidRPr="003F69BB">
        <w:rPr>
          <w:rFonts w:ascii="Palatino Linotype" w:hAnsi="Palatino Linotype" w:cs="Times New Roman"/>
          <w:i/>
          <w:iCs/>
        </w:rPr>
        <w:t>΄</w:t>
      </w:r>
      <w:r w:rsidRPr="003F69BB">
        <w:rPr>
          <w:rFonts w:ascii="Palatino Linotype" w:hAnsi="Palatino Linotype" w:cs="Times New Roman"/>
          <w:lang w:val="en-US"/>
        </w:rPr>
        <w:t xml:space="preserve">, </w:t>
      </w:r>
      <w:r w:rsidR="00C03D61" w:rsidRPr="003F69BB">
        <w:rPr>
          <w:rFonts w:ascii="Palatino Linotype" w:hAnsi="Palatino Linotype" w:cs="Times New Roman"/>
        </w:rPr>
        <w:t>μτφρ</w:t>
      </w:r>
      <w:r w:rsidR="00C03D61" w:rsidRPr="003F69BB">
        <w:rPr>
          <w:rFonts w:ascii="Palatino Linotype" w:hAnsi="Palatino Linotype" w:cs="Times New Roman"/>
          <w:lang w:val="en-US"/>
        </w:rPr>
        <w:t xml:space="preserve">. </w:t>
      </w:r>
      <w:r w:rsidR="00C03D61" w:rsidRPr="003F69BB">
        <w:rPr>
          <w:rFonts w:ascii="Palatino Linotype" w:hAnsi="Palatino Linotype" w:cs="Times New Roman"/>
        </w:rPr>
        <w:t>Χ</w:t>
      </w:r>
      <w:r w:rsidR="00C03D61" w:rsidRPr="003F69BB">
        <w:rPr>
          <w:rFonts w:ascii="Palatino Linotype" w:hAnsi="Palatino Linotype" w:cs="Times New Roman"/>
          <w:lang w:val="en-US"/>
        </w:rPr>
        <w:t xml:space="preserve">. </w:t>
      </w:r>
      <w:r w:rsidR="00C03D61" w:rsidRPr="003F69BB">
        <w:rPr>
          <w:rFonts w:ascii="Palatino Linotype" w:hAnsi="Palatino Linotype" w:cs="Times New Roman"/>
        </w:rPr>
        <w:t>Ευθυμιάτου</w:t>
      </w:r>
      <w:r w:rsidR="00C03D61" w:rsidRPr="003F69BB">
        <w:rPr>
          <w:rFonts w:ascii="Palatino Linotype" w:hAnsi="Palatino Linotype" w:cs="Times New Roman"/>
          <w:lang w:val="en-US"/>
        </w:rPr>
        <w:t>, (</w:t>
      </w:r>
      <w:r w:rsidR="00C03D61" w:rsidRPr="003F69BB">
        <w:rPr>
          <w:rFonts w:ascii="Palatino Linotype" w:hAnsi="Palatino Linotype" w:cs="Times New Roman"/>
        </w:rPr>
        <w:t>Αθήνα</w:t>
      </w:r>
      <w:r w:rsidR="00C03D61" w:rsidRPr="003F69BB">
        <w:rPr>
          <w:rFonts w:ascii="Palatino Linotype" w:hAnsi="Palatino Linotype" w:cs="Times New Roman"/>
          <w:lang w:val="en-US"/>
        </w:rPr>
        <w:t xml:space="preserve">: </w:t>
      </w:r>
      <w:r w:rsidRPr="003F69BB">
        <w:rPr>
          <w:rFonts w:ascii="Palatino Linotype" w:hAnsi="Palatino Linotype" w:cs="Times New Roman"/>
        </w:rPr>
        <w:t>εκδ</w:t>
      </w:r>
      <w:r w:rsidRPr="003F69BB">
        <w:rPr>
          <w:rFonts w:ascii="Palatino Linotype" w:hAnsi="Palatino Linotype" w:cs="Times New Roman"/>
          <w:lang w:val="en-US"/>
        </w:rPr>
        <w:t xml:space="preserve">. </w:t>
      </w:r>
      <w:r w:rsidRPr="003F69BB">
        <w:rPr>
          <w:rFonts w:ascii="Palatino Linotype" w:hAnsi="Palatino Linotype" w:cs="Times New Roman"/>
        </w:rPr>
        <w:t>Κουτσουμπός</w:t>
      </w:r>
      <w:r w:rsidR="00C03D61" w:rsidRPr="003F69BB">
        <w:rPr>
          <w:rFonts w:ascii="Palatino Linotype" w:hAnsi="Palatino Linotype" w:cs="Times New Roman"/>
          <w:lang w:val="en-US"/>
        </w:rPr>
        <w:t>,</w:t>
      </w:r>
      <w:r w:rsidRPr="003F69BB">
        <w:rPr>
          <w:rFonts w:ascii="Palatino Linotype" w:hAnsi="Palatino Linotype" w:cs="Times New Roman"/>
          <w:lang w:val="en-US"/>
        </w:rPr>
        <w:t xml:space="preserve"> 1987</w:t>
      </w:r>
      <w:r w:rsidR="00C03D61" w:rsidRPr="003F69BB">
        <w:rPr>
          <w:rFonts w:ascii="Palatino Linotype" w:hAnsi="Palatino Linotype" w:cs="Times New Roman"/>
          <w:lang w:val="en-US"/>
        </w:rPr>
        <w:t>)</w:t>
      </w:r>
      <w:r w:rsidRPr="003F69BB">
        <w:rPr>
          <w:rFonts w:ascii="Palatino Linotype" w:hAnsi="Palatino Linotype" w:cs="Times New Roman"/>
          <w:lang w:val="en-US"/>
        </w:rPr>
        <w:t xml:space="preserve">, </w:t>
      </w:r>
      <w:r w:rsidRPr="003F69BB">
        <w:rPr>
          <w:rFonts w:ascii="Palatino Linotype" w:hAnsi="Palatino Linotype" w:cs="Times New Roman"/>
        </w:rPr>
        <w:t>σ</w:t>
      </w:r>
      <w:r w:rsidRPr="003F69BB">
        <w:rPr>
          <w:rFonts w:ascii="Palatino Linotype" w:hAnsi="Palatino Linotype" w:cs="Times New Roman"/>
          <w:lang w:val="en-US"/>
        </w:rPr>
        <w:t>. 99</w:t>
      </w:r>
      <w:r w:rsidR="00CF43E9" w:rsidRPr="003F69BB">
        <w:rPr>
          <w:rFonts w:ascii="Palatino Linotype" w:hAnsi="Palatino Linotype" w:cs="Times New Roman"/>
          <w:lang w:val="en-US"/>
        </w:rPr>
        <w:t>.</w:t>
      </w:r>
    </w:p>
  </w:footnote>
  <w:footnote w:id="25">
    <w:p w14:paraId="16BCAEC2" w14:textId="1A1486F1" w:rsidR="00D72C51" w:rsidRPr="003F69BB" w:rsidRDefault="00D72C51" w:rsidP="003F69BB">
      <w:pPr>
        <w:pStyle w:val="a3"/>
        <w:spacing w:line="276" w:lineRule="auto"/>
        <w:rPr>
          <w:rFonts w:ascii="Palatino Linotype" w:hAnsi="Palatino Linotype" w:cs="Times New Roman"/>
          <w:lang w:val="en-US"/>
        </w:rPr>
      </w:pPr>
      <w:r w:rsidRPr="003F69BB">
        <w:rPr>
          <w:rStyle w:val="a4"/>
          <w:rFonts w:ascii="Palatino Linotype" w:hAnsi="Palatino Linotype" w:cs="Times New Roman"/>
        </w:rPr>
        <w:footnoteRef/>
      </w:r>
      <w:bookmarkStart w:id="8" w:name="_Hlk104131644"/>
      <w:r w:rsidR="00C03D61" w:rsidRPr="003F69BB">
        <w:rPr>
          <w:rFonts w:ascii="Palatino Linotype" w:hAnsi="Palatino Linotype" w:cs="Times New Roman"/>
          <w:lang w:val="en-US"/>
        </w:rPr>
        <w:t xml:space="preserve"> </w:t>
      </w:r>
      <w:r w:rsidRPr="003F69BB">
        <w:rPr>
          <w:rFonts w:ascii="Palatino Linotype" w:hAnsi="Palatino Linotype" w:cs="Times New Roman"/>
          <w:lang w:val="en-US"/>
        </w:rPr>
        <w:t xml:space="preserve">P. Collins, </w:t>
      </w:r>
      <w:r w:rsidRPr="003F69BB">
        <w:rPr>
          <w:rFonts w:ascii="Palatino Linotype" w:hAnsi="Palatino Linotype" w:cs="Times New Roman"/>
          <w:i/>
          <w:iCs/>
          <w:lang w:val="en-US"/>
        </w:rPr>
        <w:t>Dictionary of Environment &amp; Ecology</w:t>
      </w:r>
      <w:r w:rsidRPr="003F69BB">
        <w:rPr>
          <w:rFonts w:ascii="Palatino Linotype" w:hAnsi="Palatino Linotype" w:cs="Times New Roman"/>
          <w:lang w:val="en-US"/>
        </w:rPr>
        <w:t xml:space="preserve">, </w:t>
      </w:r>
      <w:r w:rsidR="00C03D61" w:rsidRPr="003F69BB">
        <w:rPr>
          <w:rFonts w:ascii="Palatino Linotype" w:hAnsi="Palatino Linotype" w:cs="Times New Roman"/>
          <w:lang w:val="en-US"/>
        </w:rPr>
        <w:t xml:space="preserve">(London: </w:t>
      </w:r>
      <w:r w:rsidRPr="003F69BB">
        <w:rPr>
          <w:rFonts w:ascii="Palatino Linotype" w:hAnsi="Palatino Linotype" w:cs="Times New Roman"/>
          <w:lang w:val="en-US"/>
        </w:rPr>
        <w:t>Bloomsbury Publishing Plc, 2004</w:t>
      </w:r>
      <w:bookmarkEnd w:id="8"/>
      <w:r w:rsidR="00C03D61" w:rsidRPr="003F69BB">
        <w:rPr>
          <w:rFonts w:ascii="Palatino Linotype" w:hAnsi="Palatino Linotype" w:cs="Times New Roman"/>
          <w:lang w:val="en-US"/>
        </w:rPr>
        <w:t>)</w:t>
      </w:r>
      <w:r w:rsidRPr="003F69BB">
        <w:rPr>
          <w:rFonts w:ascii="Palatino Linotype" w:hAnsi="Palatino Linotype" w:cs="Times New Roman"/>
          <w:lang w:val="en-US"/>
        </w:rPr>
        <w:t>, p. 74.</w:t>
      </w:r>
    </w:p>
  </w:footnote>
  <w:footnote w:id="26">
    <w:p w14:paraId="261C86F8" w14:textId="0F39696B"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bookmarkStart w:id="9" w:name="_Hlk104221766"/>
      <w:r w:rsidR="00C03D61" w:rsidRPr="003F69BB">
        <w:rPr>
          <w:rFonts w:ascii="Palatino Linotype" w:hAnsi="Palatino Linotype" w:cs="Times New Roman"/>
        </w:rPr>
        <w:t xml:space="preserve"> </w:t>
      </w:r>
      <w:r w:rsidRPr="003F69BB">
        <w:rPr>
          <w:rFonts w:ascii="Palatino Linotype" w:hAnsi="Palatino Linotype" w:cs="Times New Roman"/>
        </w:rPr>
        <w:t xml:space="preserve">Ρ. Καραντώνα, </w:t>
      </w:r>
      <w:r w:rsidRPr="003F69BB">
        <w:rPr>
          <w:rFonts w:ascii="Palatino Linotype" w:hAnsi="Palatino Linotype" w:cs="Times New Roman"/>
          <w:i/>
          <w:iCs/>
        </w:rPr>
        <w:t xml:space="preserve">Οικολογικά Κινήματα. </w:t>
      </w:r>
      <w:bookmarkEnd w:id="9"/>
      <w:r w:rsidRPr="003F69BB">
        <w:rPr>
          <w:rFonts w:ascii="Palatino Linotype" w:hAnsi="Palatino Linotype" w:cs="Times New Roman"/>
          <w:i/>
          <w:iCs/>
        </w:rPr>
        <w:t>Παρουσίαση και κριτική θεώρηση από άποψη ορθόδοξης οικολογική</w:t>
      </w:r>
      <w:r w:rsidR="00981225" w:rsidRPr="003F69BB">
        <w:rPr>
          <w:rFonts w:ascii="Palatino Linotype" w:hAnsi="Palatino Linotype" w:cs="Times New Roman"/>
          <w:i/>
          <w:iCs/>
        </w:rPr>
        <w:t>ς</w:t>
      </w:r>
      <w:r w:rsidRPr="003F69BB">
        <w:rPr>
          <w:rFonts w:ascii="Palatino Linotype" w:hAnsi="Palatino Linotype" w:cs="Times New Roman"/>
          <w:i/>
          <w:iCs/>
        </w:rPr>
        <w:t xml:space="preserve"> ηθικής</w:t>
      </w:r>
      <w:r w:rsidRPr="003F69BB">
        <w:rPr>
          <w:rFonts w:ascii="Palatino Linotype" w:hAnsi="Palatino Linotype" w:cs="Times New Roman"/>
        </w:rPr>
        <w:t xml:space="preserve">, </w:t>
      </w:r>
      <w:r w:rsidR="00C03D61" w:rsidRPr="003F69BB">
        <w:rPr>
          <w:rFonts w:ascii="Palatino Linotype" w:hAnsi="Palatino Linotype" w:cs="Times New Roman"/>
        </w:rPr>
        <w:t>(</w:t>
      </w:r>
      <w:r w:rsidRPr="003F69BB">
        <w:rPr>
          <w:rFonts w:ascii="Palatino Linotype" w:hAnsi="Palatino Linotype" w:cs="Times New Roman"/>
        </w:rPr>
        <w:t>Θεσσαλονίκη</w:t>
      </w:r>
      <w:r w:rsidR="00C03D61" w:rsidRPr="003F69BB">
        <w:rPr>
          <w:rFonts w:ascii="Palatino Linotype" w:hAnsi="Palatino Linotype" w:cs="Times New Roman"/>
        </w:rPr>
        <w:t>:</w:t>
      </w:r>
      <w:r w:rsidRPr="003F69BB">
        <w:rPr>
          <w:rFonts w:ascii="Palatino Linotype" w:hAnsi="Palatino Linotype" w:cs="Times New Roman"/>
        </w:rPr>
        <w:t xml:space="preserve"> 2016</w:t>
      </w:r>
      <w:r w:rsidR="00C03D61" w:rsidRPr="003F69BB">
        <w:rPr>
          <w:rFonts w:ascii="Palatino Linotype" w:hAnsi="Palatino Linotype" w:cs="Times New Roman"/>
        </w:rPr>
        <w:t>)</w:t>
      </w:r>
      <w:r w:rsidRPr="003F69BB">
        <w:rPr>
          <w:rFonts w:ascii="Palatino Linotype" w:hAnsi="Palatino Linotype" w:cs="Times New Roman"/>
        </w:rPr>
        <w:t>, σ. 12</w:t>
      </w:r>
      <w:r w:rsidR="00981225" w:rsidRPr="003F69BB">
        <w:rPr>
          <w:rFonts w:ascii="Palatino Linotype" w:hAnsi="Palatino Linotype" w:cs="Times New Roman"/>
        </w:rPr>
        <w:t>.</w:t>
      </w:r>
    </w:p>
  </w:footnote>
  <w:footnote w:id="27">
    <w:p w14:paraId="2F729AB5" w14:textId="0FFC8C6D"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C03D61" w:rsidRPr="003F69BB">
        <w:rPr>
          <w:rFonts w:ascii="Palatino Linotype" w:hAnsi="Palatino Linotype" w:cs="Times New Roman"/>
        </w:rPr>
        <w:t xml:space="preserve"> </w:t>
      </w:r>
      <w:r w:rsidRPr="003F69BB">
        <w:rPr>
          <w:rFonts w:ascii="Palatino Linotype" w:hAnsi="Palatino Linotype" w:cs="Times New Roman"/>
        </w:rPr>
        <w:t xml:space="preserve">Σ. Μπάρδα, </w:t>
      </w:r>
      <w:r w:rsidRPr="003F69BB">
        <w:rPr>
          <w:rFonts w:ascii="Palatino Linotype" w:hAnsi="Palatino Linotype" w:cs="Times New Roman"/>
          <w:i/>
          <w:iCs/>
        </w:rPr>
        <w:t>Θρησκευτική Οικολογία &amp; Παγκόσμιες Θρησκείες: ανάδειξη οικολογικών στοιχείων υπό το πρίσμα της περιβαλλοντικής ηθικής</w:t>
      </w:r>
      <w:r w:rsidRPr="003F69BB">
        <w:rPr>
          <w:rFonts w:ascii="Palatino Linotype" w:hAnsi="Palatino Linotype" w:cs="Times New Roman"/>
        </w:rPr>
        <w:t xml:space="preserve">, </w:t>
      </w:r>
      <w:r w:rsidR="00C03D61" w:rsidRPr="003F69BB">
        <w:rPr>
          <w:rFonts w:ascii="Palatino Linotype" w:hAnsi="Palatino Linotype" w:cs="Times New Roman"/>
        </w:rPr>
        <w:t>(</w:t>
      </w:r>
      <w:r w:rsidRPr="003F69BB">
        <w:rPr>
          <w:rFonts w:ascii="Palatino Linotype" w:hAnsi="Palatino Linotype" w:cs="Times New Roman"/>
        </w:rPr>
        <w:t>Ρόδος</w:t>
      </w:r>
      <w:r w:rsidR="00C03D61" w:rsidRPr="003F69BB">
        <w:rPr>
          <w:rFonts w:ascii="Palatino Linotype" w:hAnsi="Palatino Linotype" w:cs="Times New Roman"/>
        </w:rPr>
        <w:t>:</w:t>
      </w:r>
      <w:r w:rsidRPr="003F69BB">
        <w:rPr>
          <w:rFonts w:ascii="Palatino Linotype" w:hAnsi="Palatino Linotype" w:cs="Times New Roman"/>
        </w:rPr>
        <w:t xml:space="preserve"> 2018</w:t>
      </w:r>
      <w:r w:rsidR="00C03D61" w:rsidRPr="003F69BB">
        <w:rPr>
          <w:rFonts w:ascii="Palatino Linotype" w:hAnsi="Palatino Linotype" w:cs="Times New Roman"/>
        </w:rPr>
        <w:t>)</w:t>
      </w:r>
      <w:r w:rsidRPr="003F69BB">
        <w:rPr>
          <w:rFonts w:ascii="Palatino Linotype" w:hAnsi="Palatino Linotype" w:cs="Times New Roman"/>
        </w:rPr>
        <w:t>, σ. 20</w:t>
      </w:r>
    </w:p>
  </w:footnote>
  <w:footnote w:id="28">
    <w:p w14:paraId="5AA5D796" w14:textId="0C31B0F9"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C03D61" w:rsidRPr="003F69BB">
        <w:rPr>
          <w:rFonts w:ascii="Palatino Linotype" w:hAnsi="Palatino Linotype" w:cs="Times New Roman"/>
        </w:rPr>
        <w:t xml:space="preserve"> </w:t>
      </w:r>
      <w:r w:rsidRPr="003F69BB">
        <w:rPr>
          <w:rFonts w:ascii="Palatino Linotype" w:hAnsi="Palatino Linotype" w:cs="Times New Roman"/>
        </w:rPr>
        <w:t xml:space="preserve">Π. Κυριακίδη, </w:t>
      </w:r>
      <w:r w:rsidRPr="003F69BB">
        <w:rPr>
          <w:rFonts w:ascii="Palatino Linotype" w:hAnsi="Palatino Linotype" w:cs="Times New Roman"/>
          <w:i/>
          <w:iCs/>
        </w:rPr>
        <w:t>Ευαισθητοποίηση για το περιβάλλον</w:t>
      </w:r>
      <w:r w:rsidR="00C03D61" w:rsidRPr="003F69BB">
        <w:rPr>
          <w:rFonts w:ascii="Palatino Linotype" w:hAnsi="Palatino Linotype" w:cs="Times New Roman"/>
          <w:i/>
          <w:iCs/>
        </w:rPr>
        <w:t xml:space="preserve">: </w:t>
      </w:r>
      <w:r w:rsidRPr="003F69BB">
        <w:rPr>
          <w:rFonts w:ascii="Palatino Linotype" w:hAnsi="Palatino Linotype" w:cs="Times New Roman"/>
          <w:i/>
          <w:iCs/>
        </w:rPr>
        <w:t>θεωρία και έρευνα</w:t>
      </w:r>
      <w:r w:rsidRPr="003F69BB">
        <w:rPr>
          <w:rFonts w:ascii="Palatino Linotype" w:hAnsi="Palatino Linotype" w:cs="Times New Roman"/>
        </w:rPr>
        <w:t xml:space="preserve">, </w:t>
      </w:r>
      <w:r w:rsidR="00C03D61" w:rsidRPr="003F69BB">
        <w:rPr>
          <w:rFonts w:ascii="Palatino Linotype" w:hAnsi="Palatino Linotype" w:cs="Times New Roman"/>
        </w:rPr>
        <w:t>(</w:t>
      </w:r>
      <w:r w:rsidRPr="003F69BB">
        <w:rPr>
          <w:rFonts w:ascii="Palatino Linotype" w:hAnsi="Palatino Linotype" w:cs="Times New Roman"/>
        </w:rPr>
        <w:t>Ιωάννινα, 2003</w:t>
      </w:r>
      <w:r w:rsidR="00C03D61" w:rsidRPr="003F69BB">
        <w:rPr>
          <w:rFonts w:ascii="Palatino Linotype" w:hAnsi="Palatino Linotype" w:cs="Times New Roman"/>
        </w:rPr>
        <w:t>)</w:t>
      </w:r>
      <w:r w:rsidRPr="003F69BB">
        <w:rPr>
          <w:rFonts w:ascii="Palatino Linotype" w:hAnsi="Palatino Linotype" w:cs="Times New Roman"/>
        </w:rPr>
        <w:t>, σ. 88.</w:t>
      </w:r>
    </w:p>
  </w:footnote>
  <w:footnote w:id="29">
    <w:p w14:paraId="274C7A6C" w14:textId="695EFB80"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C03D61" w:rsidRPr="003F69BB">
        <w:rPr>
          <w:rFonts w:ascii="Palatino Linotype" w:hAnsi="Palatino Linotype"/>
        </w:rPr>
        <w:t xml:space="preserve"> </w:t>
      </w:r>
      <w:r w:rsidRPr="003F69BB">
        <w:rPr>
          <w:rFonts w:ascii="Palatino Linotype" w:hAnsi="Palatino Linotype"/>
        </w:rPr>
        <w:t xml:space="preserve">Π. Κυριακίδη, «Ευαισθητοποίηση για το περιβάλλον, </w:t>
      </w:r>
      <w:r w:rsidR="001114BF" w:rsidRPr="003F69BB">
        <w:rPr>
          <w:rFonts w:ascii="Palatino Linotype" w:hAnsi="Palatino Linotype"/>
        </w:rPr>
        <w:t>σ.</w:t>
      </w:r>
      <w:r w:rsidRPr="003F69BB">
        <w:rPr>
          <w:rFonts w:ascii="Palatino Linotype" w:hAnsi="Palatino Linotype"/>
        </w:rPr>
        <w:t xml:space="preserve"> 88</w:t>
      </w:r>
    </w:p>
  </w:footnote>
  <w:footnote w:id="30">
    <w:p w14:paraId="3C014E69" w14:textId="43B784B3"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bookmarkStart w:id="12" w:name="_Hlk104139799"/>
      <w:bookmarkStart w:id="13" w:name="_Hlk104143134"/>
      <w:r w:rsidR="00C03D61" w:rsidRPr="003F69BB">
        <w:rPr>
          <w:rFonts w:ascii="Palatino Linotype" w:hAnsi="Palatino Linotype" w:cs="Times New Roman"/>
        </w:rPr>
        <w:t xml:space="preserve"> </w:t>
      </w:r>
      <w:r w:rsidRPr="003F69BB">
        <w:rPr>
          <w:rFonts w:ascii="Palatino Linotype" w:hAnsi="Palatino Linotype" w:cs="Times New Roman"/>
        </w:rPr>
        <w:t>Χ. Τσέκο</w:t>
      </w:r>
      <w:r w:rsidR="00D219B5" w:rsidRPr="003F69BB">
        <w:rPr>
          <w:rFonts w:ascii="Palatino Linotype" w:hAnsi="Palatino Linotype" w:cs="Times New Roman"/>
        </w:rPr>
        <w:t>υ</w:t>
      </w:r>
      <w:r w:rsidRPr="003F69BB">
        <w:rPr>
          <w:rFonts w:ascii="Palatino Linotype" w:hAnsi="Palatino Linotype" w:cs="Times New Roman"/>
        </w:rPr>
        <w:t xml:space="preserve">, </w:t>
      </w:r>
      <w:r w:rsidR="00455C50" w:rsidRPr="003F69BB">
        <w:rPr>
          <w:rFonts w:ascii="Palatino Linotype" w:hAnsi="Palatino Linotype" w:cs="Times New Roman"/>
          <w:i/>
          <w:iCs/>
        </w:rPr>
        <w:t>Η περιβαλλοντική ηθική αντιμετώπιση με την πρόκληση της παγκόσμιας αλλαγής του Κλίματος</w:t>
      </w:r>
      <w:r w:rsidRPr="003F69BB">
        <w:rPr>
          <w:rFonts w:ascii="Palatino Linotype" w:hAnsi="Palatino Linotype" w:cs="Times New Roman"/>
        </w:rPr>
        <w:t xml:space="preserve">, </w:t>
      </w:r>
      <w:bookmarkEnd w:id="12"/>
      <w:r w:rsidR="00455C50" w:rsidRPr="003F69BB">
        <w:rPr>
          <w:rFonts w:ascii="Palatino Linotype" w:hAnsi="Palatino Linotype" w:cs="Times New Roman"/>
          <w:i/>
          <w:iCs/>
        </w:rPr>
        <w:t>τομ. 7</w:t>
      </w:r>
      <w:r w:rsidR="00455C50" w:rsidRPr="003F69BB">
        <w:rPr>
          <w:rFonts w:ascii="Palatino Linotype" w:hAnsi="Palatino Linotype" w:cs="Times New Roman"/>
          <w:i/>
          <w:iCs/>
          <w:vertAlign w:val="superscript"/>
        </w:rPr>
        <w:t>ος</w:t>
      </w:r>
      <w:r w:rsidR="00455C50" w:rsidRPr="003F69BB">
        <w:rPr>
          <w:rFonts w:ascii="Palatino Linotype" w:hAnsi="Palatino Linotype" w:cs="Times New Roman"/>
        </w:rPr>
        <w:t xml:space="preserve">, </w:t>
      </w:r>
      <w:r w:rsidR="00C03D61" w:rsidRPr="003F69BB">
        <w:rPr>
          <w:rFonts w:ascii="Palatino Linotype" w:hAnsi="Palatino Linotype" w:cs="Times New Roman"/>
        </w:rPr>
        <w:t xml:space="preserve">(Ορεστιάδα: </w:t>
      </w:r>
      <w:r w:rsidR="00455C50" w:rsidRPr="003F69BB">
        <w:rPr>
          <w:rFonts w:ascii="Palatino Linotype" w:hAnsi="Palatino Linotype" w:cs="Times New Roman"/>
        </w:rPr>
        <w:t>εκδ. Τμήματος Δασολογίας και Διαχείρησης Περιβάλλοντος και Φυσικών πόρων του Δημοκρίτειου Πανεπιστημίου Θράκης, 2015</w:t>
      </w:r>
      <w:r w:rsidR="00C03D61" w:rsidRPr="003F69BB">
        <w:rPr>
          <w:rFonts w:ascii="Palatino Linotype" w:hAnsi="Palatino Linotype" w:cs="Times New Roman"/>
        </w:rPr>
        <w:t>)</w:t>
      </w:r>
      <w:r w:rsidR="00455C50" w:rsidRPr="003F69BB">
        <w:rPr>
          <w:rFonts w:ascii="Palatino Linotype" w:hAnsi="Palatino Linotype" w:cs="Times New Roman"/>
        </w:rPr>
        <w:t xml:space="preserve">, </w:t>
      </w:r>
      <w:r w:rsidRPr="003F69BB">
        <w:rPr>
          <w:rFonts w:ascii="Palatino Linotype" w:hAnsi="Palatino Linotype" w:cs="Times New Roman"/>
        </w:rPr>
        <w:t>σ. 30.</w:t>
      </w:r>
      <w:bookmarkEnd w:id="13"/>
    </w:p>
  </w:footnote>
  <w:footnote w:id="31">
    <w:p w14:paraId="1929EF6F" w14:textId="2913B4B4"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Pr="003F69BB">
        <w:rPr>
          <w:rFonts w:ascii="Palatino Linotype" w:hAnsi="Palatino Linotype" w:cs="Times New Roman"/>
        </w:rPr>
        <w:t xml:space="preserve">Γ. Μαντζαρίδη, </w:t>
      </w:r>
      <w:r w:rsidRPr="003F69BB">
        <w:rPr>
          <w:rFonts w:ascii="Palatino Linotype" w:hAnsi="Palatino Linotype" w:cs="Times New Roman"/>
          <w:i/>
          <w:iCs/>
        </w:rPr>
        <w:t>Η εμπειρική θεολογία</w:t>
      </w:r>
      <w:r w:rsidRPr="003F69BB">
        <w:rPr>
          <w:rFonts w:ascii="Palatino Linotype" w:hAnsi="Palatino Linotype" w:cs="Times New Roman"/>
        </w:rPr>
        <w:t>, σ. 197</w:t>
      </w:r>
      <w:r w:rsidR="007B6072" w:rsidRPr="003F69BB">
        <w:rPr>
          <w:rFonts w:ascii="Palatino Linotype" w:hAnsi="Palatino Linotype" w:cs="Times New Roman"/>
        </w:rPr>
        <w:t>.</w:t>
      </w:r>
    </w:p>
  </w:footnote>
  <w:footnote w:id="32">
    <w:p w14:paraId="78D32E44" w14:textId="57889ED4"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C03D61" w:rsidRPr="003F69BB">
        <w:rPr>
          <w:rFonts w:ascii="Palatino Linotype" w:hAnsi="Palatino Linotype" w:cs="Times New Roman"/>
        </w:rPr>
        <w:t xml:space="preserve"> </w:t>
      </w:r>
      <w:r w:rsidRPr="003F69BB">
        <w:rPr>
          <w:rFonts w:ascii="Palatino Linotype" w:hAnsi="Palatino Linotype" w:cs="Times New Roman"/>
        </w:rPr>
        <w:t xml:space="preserve">Π. Κυριακίδη, </w:t>
      </w:r>
      <w:r w:rsidRPr="003F69BB">
        <w:rPr>
          <w:rFonts w:ascii="Palatino Linotype" w:hAnsi="Palatino Linotype" w:cs="Times New Roman"/>
          <w:i/>
          <w:iCs/>
        </w:rPr>
        <w:t>Ευαισθητοποίηση για το περιβάλλον</w:t>
      </w:r>
      <w:r w:rsidRPr="003F69BB">
        <w:rPr>
          <w:rFonts w:ascii="Palatino Linotype" w:hAnsi="Palatino Linotype" w:cs="Times New Roman"/>
        </w:rPr>
        <w:t>, σ. 88.</w:t>
      </w:r>
    </w:p>
  </w:footnote>
  <w:footnote w:id="33">
    <w:p w14:paraId="58A2E8B4" w14:textId="2F4222CA"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C03D61" w:rsidRPr="003F69BB">
        <w:rPr>
          <w:rFonts w:ascii="Palatino Linotype" w:hAnsi="Palatino Linotype"/>
        </w:rPr>
        <w:t xml:space="preserve"> </w:t>
      </w:r>
      <w:r w:rsidRPr="003F69BB">
        <w:rPr>
          <w:rFonts w:ascii="Palatino Linotype" w:hAnsi="Palatino Linotype"/>
        </w:rPr>
        <w:t xml:space="preserve">Π. Κυριακίδη, </w:t>
      </w:r>
      <w:r w:rsidRPr="003F69BB">
        <w:rPr>
          <w:rFonts w:ascii="Palatino Linotype" w:hAnsi="Palatino Linotype"/>
          <w:i/>
          <w:iCs/>
        </w:rPr>
        <w:t>Ευαισθητοποίηση για το περιβάλλον</w:t>
      </w:r>
      <w:r w:rsidR="00455C50" w:rsidRPr="003F69BB">
        <w:rPr>
          <w:rFonts w:ascii="Palatino Linotype" w:hAnsi="Palatino Linotype"/>
          <w:i/>
          <w:iCs/>
        </w:rPr>
        <w:t xml:space="preserve">, </w:t>
      </w:r>
      <w:r w:rsidRPr="003F69BB">
        <w:rPr>
          <w:rFonts w:ascii="Palatino Linotype" w:hAnsi="Palatino Linotype"/>
        </w:rPr>
        <w:t>σ. 88.</w:t>
      </w:r>
    </w:p>
  </w:footnote>
  <w:footnote w:id="34">
    <w:p w14:paraId="7CC620EC" w14:textId="173D739B"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C03D61" w:rsidRPr="003F69BB">
        <w:rPr>
          <w:rFonts w:ascii="Palatino Linotype" w:hAnsi="Palatino Linotype" w:cs="Times New Roman"/>
        </w:rPr>
        <w:t xml:space="preserve"> </w:t>
      </w:r>
      <w:r w:rsidRPr="003F69BB">
        <w:rPr>
          <w:rFonts w:ascii="Palatino Linotype" w:hAnsi="Palatino Linotype" w:cs="Times New Roman"/>
        </w:rPr>
        <w:t xml:space="preserve">Σ. Μπαλατσούκα, </w:t>
      </w:r>
      <w:r w:rsidRPr="003F69BB">
        <w:rPr>
          <w:rFonts w:ascii="Palatino Linotype" w:hAnsi="Palatino Linotype" w:cs="Times New Roman"/>
          <w:i/>
          <w:iCs/>
        </w:rPr>
        <w:t>Οι άγιοι και το φυσικό περιβάλλον</w:t>
      </w:r>
      <w:r w:rsidRPr="003F69BB">
        <w:rPr>
          <w:rFonts w:ascii="Palatino Linotype" w:hAnsi="Palatino Linotype" w:cs="Times New Roman"/>
        </w:rPr>
        <w:t xml:space="preserve">, </w:t>
      </w:r>
      <w:r w:rsidR="00C03D61" w:rsidRPr="003F69BB">
        <w:rPr>
          <w:rFonts w:ascii="Palatino Linotype" w:hAnsi="Palatino Linotype" w:cs="Times New Roman"/>
        </w:rPr>
        <w:t>(</w:t>
      </w:r>
      <w:r w:rsidRPr="003F69BB">
        <w:rPr>
          <w:rFonts w:ascii="Palatino Linotype" w:hAnsi="Palatino Linotype" w:cs="Times New Roman"/>
        </w:rPr>
        <w:t>Θεσσαλονίκη</w:t>
      </w:r>
      <w:r w:rsidR="00C03D61" w:rsidRPr="003F69BB">
        <w:rPr>
          <w:rFonts w:ascii="Palatino Linotype" w:hAnsi="Palatino Linotype" w:cs="Times New Roman"/>
        </w:rPr>
        <w:t>:</w:t>
      </w:r>
      <w:r w:rsidRPr="003F69BB">
        <w:rPr>
          <w:rFonts w:ascii="Palatino Linotype" w:hAnsi="Palatino Linotype" w:cs="Times New Roman"/>
        </w:rPr>
        <w:t xml:space="preserve"> 1996</w:t>
      </w:r>
      <w:r w:rsidR="00C03D61" w:rsidRPr="003F69BB">
        <w:rPr>
          <w:rFonts w:ascii="Palatino Linotype" w:hAnsi="Palatino Linotype" w:cs="Times New Roman"/>
        </w:rPr>
        <w:t>)</w:t>
      </w:r>
      <w:r w:rsidRPr="003F69BB">
        <w:rPr>
          <w:rFonts w:ascii="Palatino Linotype" w:hAnsi="Palatino Linotype" w:cs="Times New Roman"/>
        </w:rPr>
        <w:t>, σ. 115.</w:t>
      </w:r>
    </w:p>
  </w:footnote>
  <w:footnote w:id="35">
    <w:p w14:paraId="57E9EE47" w14:textId="41C53D0F"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C03D61" w:rsidRPr="003F69BB">
        <w:rPr>
          <w:rFonts w:ascii="Palatino Linotype" w:hAnsi="Palatino Linotype" w:cs="Times New Roman"/>
        </w:rPr>
        <w:t xml:space="preserve"> </w:t>
      </w:r>
      <w:r w:rsidRPr="003F69BB">
        <w:rPr>
          <w:rFonts w:ascii="Palatino Linotype" w:hAnsi="Palatino Linotype" w:cs="Times New Roman"/>
        </w:rPr>
        <w:t>Ε. Στύλιο</w:t>
      </w:r>
      <w:r w:rsidR="00D219B5" w:rsidRPr="003F69BB">
        <w:rPr>
          <w:rFonts w:ascii="Palatino Linotype" w:hAnsi="Palatino Linotype" w:cs="Times New Roman"/>
        </w:rPr>
        <w:t>υ</w:t>
      </w:r>
      <w:r w:rsidR="00C03D61" w:rsidRPr="003F69BB">
        <w:rPr>
          <w:rFonts w:ascii="Palatino Linotype" w:hAnsi="Palatino Linotype" w:cs="Times New Roman"/>
        </w:rPr>
        <w:t xml:space="preserve"> (επισκ. Αχελώου)</w:t>
      </w:r>
      <w:r w:rsidRPr="003F69BB">
        <w:rPr>
          <w:rFonts w:ascii="Palatino Linotype" w:hAnsi="Palatino Linotype" w:cs="Times New Roman"/>
        </w:rPr>
        <w:t xml:space="preserve">, </w:t>
      </w:r>
      <w:r w:rsidRPr="003F69BB">
        <w:rPr>
          <w:rFonts w:ascii="Palatino Linotype" w:hAnsi="Palatino Linotype" w:cs="Times New Roman"/>
          <w:i/>
          <w:iCs/>
        </w:rPr>
        <w:t>Άνθρωπος και φυσικό περιβάλλον</w:t>
      </w:r>
      <w:r w:rsidRPr="003F69BB">
        <w:rPr>
          <w:rFonts w:ascii="Palatino Linotype" w:hAnsi="Palatino Linotype" w:cs="Times New Roman"/>
        </w:rPr>
        <w:t xml:space="preserve">, </w:t>
      </w:r>
      <w:r w:rsidR="00C03D61" w:rsidRPr="003F69BB">
        <w:rPr>
          <w:rFonts w:ascii="Palatino Linotype" w:hAnsi="Palatino Linotype" w:cs="Times New Roman"/>
        </w:rPr>
        <w:t xml:space="preserve">(Αθήνα: </w:t>
      </w:r>
      <w:r w:rsidRPr="003F69BB">
        <w:rPr>
          <w:rFonts w:ascii="Palatino Linotype" w:hAnsi="Palatino Linotype" w:cs="Times New Roman"/>
        </w:rPr>
        <w:t>εκδ. Αποστολική Διακονία, 1987</w:t>
      </w:r>
      <w:r w:rsidR="00C03D61" w:rsidRPr="003F69BB">
        <w:rPr>
          <w:rFonts w:ascii="Palatino Linotype" w:hAnsi="Palatino Linotype" w:cs="Times New Roman"/>
        </w:rPr>
        <w:t>)</w:t>
      </w:r>
      <w:r w:rsidRPr="003F69BB">
        <w:rPr>
          <w:rFonts w:ascii="Palatino Linotype" w:hAnsi="Palatino Linotype" w:cs="Times New Roman"/>
        </w:rPr>
        <w:t>, σ. 58</w:t>
      </w:r>
    </w:p>
  </w:footnote>
  <w:footnote w:id="36">
    <w:p w14:paraId="4466ED0A" w14:textId="41527139"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C03D61" w:rsidRPr="003F69BB">
        <w:rPr>
          <w:rFonts w:ascii="Palatino Linotype" w:hAnsi="Palatino Linotype" w:cs="Times New Roman"/>
        </w:rPr>
        <w:t xml:space="preserve"> </w:t>
      </w:r>
      <w:r w:rsidRPr="003F69BB">
        <w:rPr>
          <w:rFonts w:ascii="Palatino Linotype" w:hAnsi="Palatino Linotype" w:cs="Times New Roman"/>
        </w:rPr>
        <w:t xml:space="preserve">Γ. Βοϊκλή, </w:t>
      </w:r>
      <w:r w:rsidRPr="003F69BB">
        <w:rPr>
          <w:rFonts w:ascii="Palatino Linotype" w:hAnsi="Palatino Linotype" w:cs="Times New Roman"/>
          <w:i/>
          <w:iCs/>
        </w:rPr>
        <w:t>Οικολογισμός, Εναλλακτικές</w:t>
      </w:r>
      <w:r w:rsidRPr="003F69BB">
        <w:rPr>
          <w:rFonts w:ascii="Palatino Linotype" w:hAnsi="Palatino Linotype" w:cs="Times New Roman"/>
        </w:rPr>
        <w:t>,</w:t>
      </w:r>
      <w:r w:rsidR="00C03D61" w:rsidRPr="003F69BB">
        <w:rPr>
          <w:rFonts w:ascii="Palatino Linotype" w:hAnsi="Palatino Linotype" w:cs="Times New Roman"/>
        </w:rPr>
        <w:t>(</w:t>
      </w:r>
      <w:r w:rsidRPr="003F69BB">
        <w:rPr>
          <w:rFonts w:ascii="Palatino Linotype" w:hAnsi="Palatino Linotype" w:cs="Times New Roman"/>
        </w:rPr>
        <w:t>Αθήνα</w:t>
      </w:r>
      <w:r w:rsidR="00C03D61" w:rsidRPr="003F69BB">
        <w:rPr>
          <w:rFonts w:ascii="Palatino Linotype" w:hAnsi="Palatino Linotype" w:cs="Times New Roman"/>
        </w:rPr>
        <w:t>: εκδ. Οικολογική Σκέψη,</w:t>
      </w:r>
      <w:r w:rsidRPr="003F69BB">
        <w:rPr>
          <w:rFonts w:ascii="Palatino Linotype" w:hAnsi="Palatino Linotype" w:cs="Times New Roman"/>
        </w:rPr>
        <w:t xml:space="preserve"> 1992</w:t>
      </w:r>
      <w:r w:rsidR="00C03D61" w:rsidRPr="003F69BB">
        <w:rPr>
          <w:rFonts w:ascii="Palatino Linotype" w:hAnsi="Palatino Linotype" w:cs="Times New Roman"/>
        </w:rPr>
        <w:t>)</w:t>
      </w:r>
      <w:r w:rsidRPr="003F69BB">
        <w:rPr>
          <w:rFonts w:ascii="Palatino Linotype" w:hAnsi="Palatino Linotype" w:cs="Times New Roman"/>
        </w:rPr>
        <w:t xml:space="preserve">, </w:t>
      </w:r>
      <w:r w:rsidR="001114BF" w:rsidRPr="003F69BB">
        <w:rPr>
          <w:rFonts w:ascii="Palatino Linotype" w:hAnsi="Palatino Linotype" w:cs="Times New Roman"/>
        </w:rPr>
        <w:t>σ.</w:t>
      </w:r>
      <w:r w:rsidRPr="003F69BB">
        <w:rPr>
          <w:rFonts w:ascii="Palatino Linotype" w:hAnsi="Palatino Linotype" w:cs="Times New Roman"/>
        </w:rPr>
        <w:t xml:space="preserve"> 31.</w:t>
      </w:r>
    </w:p>
  </w:footnote>
  <w:footnote w:id="37">
    <w:p w14:paraId="3BA06AE8" w14:textId="78FB402C"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C03D61" w:rsidRPr="003F69BB">
        <w:rPr>
          <w:rFonts w:ascii="Palatino Linotype" w:hAnsi="Palatino Linotype" w:cs="Times New Roman"/>
        </w:rPr>
        <w:t xml:space="preserve"> </w:t>
      </w:r>
      <w:r w:rsidRPr="003F69BB">
        <w:rPr>
          <w:rFonts w:ascii="Palatino Linotype" w:hAnsi="Palatino Linotype" w:cs="Times New Roman"/>
        </w:rPr>
        <w:t xml:space="preserve">Ε. Γαλυφιανάκη, </w:t>
      </w:r>
      <w:r w:rsidRPr="003F69BB">
        <w:rPr>
          <w:rFonts w:ascii="Palatino Linotype" w:hAnsi="Palatino Linotype" w:cs="Times New Roman"/>
          <w:i/>
          <w:iCs/>
        </w:rPr>
        <w:t xml:space="preserve">Το Δάσος ως Αντικείμενο Περιβαλλοντικής Εκπαίδευσης στην Πρωτοβάθμια Εκπαίδευση, </w:t>
      </w:r>
      <w:r w:rsidR="0033110E" w:rsidRPr="003F69BB">
        <w:rPr>
          <w:rFonts w:ascii="Palatino Linotype" w:hAnsi="Palatino Linotype" w:cs="Times New Roman"/>
        </w:rPr>
        <w:t>(</w:t>
      </w:r>
      <w:r w:rsidRPr="003F69BB">
        <w:rPr>
          <w:rFonts w:ascii="Palatino Linotype" w:hAnsi="Palatino Linotype" w:cs="Times New Roman"/>
        </w:rPr>
        <w:t>Θεσσαλονίκη</w:t>
      </w:r>
      <w:r w:rsidR="0033110E" w:rsidRPr="003F69BB">
        <w:rPr>
          <w:rFonts w:ascii="Palatino Linotype" w:hAnsi="Palatino Linotype" w:cs="Times New Roman"/>
        </w:rPr>
        <w:t>:</w:t>
      </w:r>
      <w:r w:rsidRPr="003F69BB">
        <w:rPr>
          <w:rFonts w:ascii="Palatino Linotype" w:hAnsi="Palatino Linotype" w:cs="Times New Roman"/>
        </w:rPr>
        <w:t xml:space="preserve"> 2007</w:t>
      </w:r>
      <w:r w:rsidR="0033110E" w:rsidRPr="003F69BB">
        <w:rPr>
          <w:rFonts w:ascii="Palatino Linotype" w:hAnsi="Palatino Linotype" w:cs="Times New Roman"/>
        </w:rPr>
        <w:t>)</w:t>
      </w:r>
      <w:r w:rsidRPr="003F69BB">
        <w:rPr>
          <w:rFonts w:ascii="Palatino Linotype" w:hAnsi="Palatino Linotype" w:cs="Times New Roman"/>
        </w:rPr>
        <w:t>, σ. 7</w:t>
      </w:r>
    </w:p>
  </w:footnote>
  <w:footnote w:id="38">
    <w:p w14:paraId="14320AB2" w14:textId="326B37B3"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Pr="003F69BB">
        <w:rPr>
          <w:rFonts w:ascii="Palatino Linotype" w:hAnsi="Palatino Linotype" w:cs="Times New Roman"/>
        </w:rPr>
        <w:t xml:space="preserve"> Σ. Μπάρδα, </w:t>
      </w:r>
      <w:r w:rsidRPr="003F69BB">
        <w:rPr>
          <w:rFonts w:ascii="Palatino Linotype" w:hAnsi="Palatino Linotype" w:cs="Times New Roman"/>
          <w:i/>
          <w:iCs/>
        </w:rPr>
        <w:t>Θρησκευτική Οικολογία</w:t>
      </w:r>
      <w:r w:rsidR="00455C50" w:rsidRPr="003F69BB">
        <w:rPr>
          <w:rFonts w:ascii="Palatino Linotype" w:hAnsi="Palatino Linotype" w:cs="Times New Roman"/>
          <w:i/>
          <w:iCs/>
        </w:rPr>
        <w:t>,</w:t>
      </w:r>
      <w:r w:rsidRPr="003F69BB">
        <w:rPr>
          <w:rFonts w:ascii="Palatino Linotype" w:hAnsi="Palatino Linotype" w:cs="Times New Roman"/>
        </w:rPr>
        <w:t xml:space="preserve"> σ. 21</w:t>
      </w:r>
    </w:p>
  </w:footnote>
  <w:footnote w:id="39">
    <w:p w14:paraId="5ED0FBEB" w14:textId="503DF532"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bookmarkStart w:id="14" w:name="_Hlk103529128"/>
      <w:r w:rsidR="0033110E" w:rsidRPr="003F69BB">
        <w:rPr>
          <w:rFonts w:ascii="Palatino Linotype" w:hAnsi="Palatino Linotype" w:cs="Times New Roman"/>
        </w:rPr>
        <w:t xml:space="preserve"> </w:t>
      </w:r>
      <w:r w:rsidRPr="003F69BB">
        <w:rPr>
          <w:rFonts w:ascii="Palatino Linotype" w:hAnsi="Palatino Linotype" w:cs="Times New Roman"/>
        </w:rPr>
        <w:t>Ε. Στύλιο</w:t>
      </w:r>
      <w:r w:rsidR="00D219B5" w:rsidRPr="003F69BB">
        <w:rPr>
          <w:rFonts w:ascii="Palatino Linotype" w:hAnsi="Palatino Linotype" w:cs="Times New Roman"/>
        </w:rPr>
        <w:t>υ</w:t>
      </w:r>
      <w:r w:rsidR="0033110E" w:rsidRPr="003F69BB">
        <w:rPr>
          <w:rFonts w:ascii="Palatino Linotype" w:hAnsi="Palatino Linotype" w:cs="Times New Roman"/>
        </w:rPr>
        <w:t xml:space="preserve"> (επισκ. Αχελώου)</w:t>
      </w:r>
      <w:r w:rsidRPr="003F69BB">
        <w:rPr>
          <w:rFonts w:ascii="Palatino Linotype" w:hAnsi="Palatino Linotype" w:cs="Times New Roman"/>
        </w:rPr>
        <w:t xml:space="preserve">, </w:t>
      </w:r>
      <w:r w:rsidRPr="003F69BB">
        <w:rPr>
          <w:rFonts w:ascii="Palatino Linotype" w:hAnsi="Palatino Linotype" w:cs="Times New Roman"/>
          <w:i/>
          <w:iCs/>
        </w:rPr>
        <w:t>Το σύγχρονον</w:t>
      </w:r>
      <w:r w:rsidR="00B83D07" w:rsidRPr="003F69BB">
        <w:rPr>
          <w:rFonts w:ascii="Palatino Linotype" w:hAnsi="Palatino Linotype" w:cs="Times New Roman"/>
          <w:i/>
          <w:iCs/>
        </w:rPr>
        <w:t xml:space="preserve"> </w:t>
      </w:r>
      <w:r w:rsidRPr="003F69BB">
        <w:rPr>
          <w:rFonts w:ascii="Palatino Linotype" w:hAnsi="Palatino Linotype" w:cs="Times New Roman"/>
          <w:i/>
          <w:iCs/>
        </w:rPr>
        <w:t>αστικόν περιβάλλον ως ποιμαντικόν πρόβλημα</w:t>
      </w:r>
      <w:bookmarkEnd w:id="14"/>
      <w:r w:rsidRPr="003F69BB">
        <w:rPr>
          <w:rFonts w:ascii="Palatino Linotype" w:hAnsi="Palatino Linotype" w:cs="Times New Roman"/>
        </w:rPr>
        <w:t xml:space="preserve">, </w:t>
      </w:r>
      <w:r w:rsidR="0033110E" w:rsidRPr="003F69BB">
        <w:rPr>
          <w:rFonts w:ascii="Palatino Linotype" w:hAnsi="Palatino Linotype" w:cs="Times New Roman"/>
        </w:rPr>
        <w:t xml:space="preserve">(Αθήνα: </w:t>
      </w:r>
      <w:r w:rsidRPr="003F69BB">
        <w:rPr>
          <w:rFonts w:ascii="Palatino Linotype" w:hAnsi="Palatino Linotype" w:cs="Times New Roman"/>
        </w:rPr>
        <w:t>εκδ. Επτάλοφος, 1980</w:t>
      </w:r>
      <w:r w:rsidR="0033110E" w:rsidRPr="003F69BB">
        <w:rPr>
          <w:rFonts w:ascii="Palatino Linotype" w:hAnsi="Palatino Linotype" w:cs="Times New Roman"/>
        </w:rPr>
        <w:t>)</w:t>
      </w:r>
      <w:r w:rsidRPr="003F69BB">
        <w:rPr>
          <w:rFonts w:ascii="Palatino Linotype" w:hAnsi="Palatino Linotype" w:cs="Times New Roman"/>
        </w:rPr>
        <w:t>, σ. 72.</w:t>
      </w:r>
    </w:p>
  </w:footnote>
  <w:footnote w:id="40">
    <w:p w14:paraId="125D5B7D" w14:textId="4A8D5270"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33110E" w:rsidRPr="003F69BB">
        <w:rPr>
          <w:rFonts w:ascii="Palatino Linotype" w:hAnsi="Palatino Linotype"/>
        </w:rPr>
        <w:t xml:space="preserve"> </w:t>
      </w:r>
      <w:r w:rsidRPr="003F69BB">
        <w:rPr>
          <w:rFonts w:ascii="Palatino Linotype" w:hAnsi="Palatino Linotype"/>
        </w:rPr>
        <w:t>Ε. Στύλιο</w:t>
      </w:r>
      <w:r w:rsidR="00D219B5" w:rsidRPr="003F69BB">
        <w:rPr>
          <w:rFonts w:ascii="Palatino Linotype" w:hAnsi="Palatino Linotype"/>
        </w:rPr>
        <w:t>υ</w:t>
      </w:r>
      <w:r w:rsidR="0033110E" w:rsidRPr="003F69BB">
        <w:rPr>
          <w:rFonts w:ascii="Palatino Linotype" w:hAnsi="Palatino Linotype"/>
        </w:rPr>
        <w:t xml:space="preserve"> (επισκ. Αχελώου)</w:t>
      </w:r>
      <w:r w:rsidRPr="003F69BB">
        <w:rPr>
          <w:rFonts w:ascii="Palatino Linotype" w:hAnsi="Palatino Linotype"/>
        </w:rPr>
        <w:t>, «Οι μεγαλουπόλεις ως οικολογικό πρόβλημα»</w:t>
      </w:r>
      <w:r w:rsidR="00586AA5" w:rsidRPr="003F69BB">
        <w:rPr>
          <w:rFonts w:ascii="Palatino Linotype" w:hAnsi="Palatino Linotype"/>
        </w:rPr>
        <w:t>,</w:t>
      </w:r>
      <w:r w:rsidRPr="003F69BB">
        <w:rPr>
          <w:rFonts w:ascii="Palatino Linotype" w:hAnsi="Palatino Linotype"/>
        </w:rPr>
        <w:t xml:space="preserve"> </w:t>
      </w:r>
      <w:r w:rsidR="0033110E" w:rsidRPr="003F69BB">
        <w:rPr>
          <w:rFonts w:ascii="Palatino Linotype" w:hAnsi="Palatino Linotype"/>
        </w:rPr>
        <w:t>στο</w:t>
      </w:r>
      <w:r w:rsidRPr="003F69BB">
        <w:rPr>
          <w:rFonts w:ascii="Palatino Linotype" w:hAnsi="Palatino Linotype"/>
        </w:rPr>
        <w:t xml:space="preserve"> </w:t>
      </w:r>
      <w:r w:rsidRPr="003F69BB">
        <w:rPr>
          <w:rFonts w:ascii="Palatino Linotype" w:hAnsi="Palatino Linotype"/>
          <w:i/>
          <w:iCs/>
        </w:rPr>
        <w:t>«Προβλήματα του τρόπου ζωής των κατοίκων των μεγάλων πόλεων»</w:t>
      </w:r>
      <w:r w:rsidRPr="003F69BB">
        <w:rPr>
          <w:rFonts w:ascii="Palatino Linotype" w:hAnsi="Palatino Linotype"/>
        </w:rPr>
        <w:t xml:space="preserve">. Ειδική επιτροπή Θείας και πολιτικής οικονομίας και οικολογίας, </w:t>
      </w:r>
      <w:r w:rsidR="0033110E" w:rsidRPr="003F69BB">
        <w:rPr>
          <w:rFonts w:ascii="Palatino Linotype" w:hAnsi="Palatino Linotype"/>
        </w:rPr>
        <w:t>(</w:t>
      </w:r>
      <w:r w:rsidRPr="003F69BB">
        <w:rPr>
          <w:rFonts w:ascii="Palatino Linotype" w:hAnsi="Palatino Linotype"/>
        </w:rPr>
        <w:t>Αθήνα: Ιερά Σύνοδος της Εκκλησίας της Ελλάδος, 2006</w:t>
      </w:r>
      <w:r w:rsidR="0033110E" w:rsidRPr="003F69BB">
        <w:rPr>
          <w:rFonts w:ascii="Palatino Linotype" w:hAnsi="Palatino Linotype"/>
        </w:rPr>
        <w:t>)</w:t>
      </w:r>
      <w:r w:rsidRPr="003F69BB">
        <w:rPr>
          <w:rFonts w:ascii="Palatino Linotype" w:hAnsi="Palatino Linotype"/>
        </w:rPr>
        <w:t xml:space="preserve">, </w:t>
      </w:r>
      <w:r w:rsidR="001114BF" w:rsidRPr="003F69BB">
        <w:rPr>
          <w:rFonts w:ascii="Palatino Linotype" w:hAnsi="Palatino Linotype"/>
        </w:rPr>
        <w:t>σ.</w:t>
      </w:r>
      <w:r w:rsidRPr="003F69BB">
        <w:rPr>
          <w:rFonts w:ascii="Palatino Linotype" w:hAnsi="Palatino Linotype"/>
        </w:rPr>
        <w:t xml:space="preserve"> 19.</w:t>
      </w:r>
    </w:p>
  </w:footnote>
  <w:footnote w:id="41">
    <w:p w14:paraId="228B7A37" w14:textId="68D98E61"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33110E" w:rsidRPr="003F69BB">
        <w:rPr>
          <w:rFonts w:ascii="Palatino Linotype" w:hAnsi="Palatino Linotype" w:cs="Times New Roman"/>
        </w:rPr>
        <w:t xml:space="preserve"> </w:t>
      </w:r>
      <w:r w:rsidR="008950E6" w:rsidRPr="003F69BB">
        <w:rPr>
          <w:rFonts w:ascii="Palatino Linotype" w:hAnsi="Palatino Linotype" w:cs="Times New Roman"/>
        </w:rPr>
        <w:t xml:space="preserve">Ηλ. </w:t>
      </w:r>
      <w:r w:rsidRPr="003F69BB">
        <w:rPr>
          <w:rFonts w:ascii="Palatino Linotype" w:hAnsi="Palatino Linotype" w:cs="Times New Roman"/>
        </w:rPr>
        <w:t xml:space="preserve">Οικονόμου, </w:t>
      </w:r>
      <w:r w:rsidRPr="003F69BB">
        <w:rPr>
          <w:rFonts w:ascii="Palatino Linotype" w:hAnsi="Palatino Linotype" w:cs="Times New Roman"/>
          <w:i/>
          <w:iCs/>
        </w:rPr>
        <w:t>Θεολογική Οικολογία</w:t>
      </w:r>
      <w:r w:rsidRPr="003F69BB">
        <w:rPr>
          <w:rFonts w:ascii="Palatino Linotype" w:hAnsi="Palatino Linotype" w:cs="Times New Roman"/>
        </w:rPr>
        <w:t>, σ. 21.</w:t>
      </w:r>
    </w:p>
  </w:footnote>
  <w:footnote w:id="42">
    <w:p w14:paraId="5BDC6579" w14:textId="0223FA9C"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33110E" w:rsidRPr="003F69BB">
        <w:rPr>
          <w:rFonts w:ascii="Palatino Linotype" w:hAnsi="Palatino Linotype" w:cs="Times New Roman"/>
        </w:rPr>
        <w:t xml:space="preserve"> </w:t>
      </w:r>
      <w:r w:rsidRPr="003F69BB">
        <w:rPr>
          <w:rFonts w:ascii="Palatino Linotype" w:hAnsi="Palatino Linotype" w:cs="Times New Roman"/>
        </w:rPr>
        <w:t xml:space="preserve">Ζ. Αγγελίδη, </w:t>
      </w:r>
      <w:r w:rsidRPr="003F69BB">
        <w:rPr>
          <w:rFonts w:ascii="Palatino Linotype" w:hAnsi="Palatino Linotype" w:cs="Times New Roman"/>
          <w:i/>
          <w:iCs/>
        </w:rPr>
        <w:t>Εισαγωγή στην περιβαλλοντική εκπαίδευση</w:t>
      </w:r>
      <w:r w:rsidRPr="003F69BB">
        <w:rPr>
          <w:rFonts w:ascii="Palatino Linotype" w:hAnsi="Palatino Linotype" w:cs="Times New Roman"/>
        </w:rPr>
        <w:t xml:space="preserve">, </w:t>
      </w:r>
      <w:r w:rsidR="0033110E" w:rsidRPr="003F69BB">
        <w:rPr>
          <w:rFonts w:ascii="Palatino Linotype" w:hAnsi="Palatino Linotype" w:cs="Times New Roman"/>
        </w:rPr>
        <w:t xml:space="preserve">(Θεσσαλονίκη: </w:t>
      </w:r>
      <w:r w:rsidRPr="003F69BB">
        <w:rPr>
          <w:rFonts w:ascii="Palatino Linotype" w:hAnsi="Palatino Linotype" w:cs="Times New Roman"/>
        </w:rPr>
        <w:t xml:space="preserve">εκδ. </w:t>
      </w:r>
      <w:r w:rsidRPr="003F69BB">
        <w:rPr>
          <w:rFonts w:ascii="Palatino Linotype" w:hAnsi="Palatino Linotype" w:cs="Times New Roman"/>
          <w:lang w:val="en-US"/>
        </w:rPr>
        <w:t>Art</w:t>
      </w:r>
      <w:r w:rsidRPr="003F69BB">
        <w:rPr>
          <w:rFonts w:ascii="Palatino Linotype" w:hAnsi="Palatino Linotype" w:cs="Times New Roman"/>
        </w:rPr>
        <w:t xml:space="preserve"> </w:t>
      </w:r>
      <w:r w:rsidRPr="003F69BB">
        <w:rPr>
          <w:rFonts w:ascii="Palatino Linotype" w:hAnsi="Palatino Linotype" w:cs="Times New Roman"/>
          <w:lang w:val="en-US"/>
        </w:rPr>
        <w:t>of</w:t>
      </w:r>
      <w:r w:rsidRPr="003F69BB">
        <w:rPr>
          <w:rFonts w:ascii="Palatino Linotype" w:hAnsi="Palatino Linotype" w:cs="Times New Roman"/>
        </w:rPr>
        <w:t xml:space="preserve"> </w:t>
      </w:r>
      <w:r w:rsidRPr="003F69BB">
        <w:rPr>
          <w:rFonts w:ascii="Palatino Linotype" w:hAnsi="Palatino Linotype" w:cs="Times New Roman"/>
          <w:lang w:val="en-US"/>
        </w:rPr>
        <w:t>Text</w:t>
      </w:r>
      <w:r w:rsidRPr="003F69BB">
        <w:rPr>
          <w:rFonts w:ascii="Palatino Linotype" w:hAnsi="Palatino Linotype" w:cs="Times New Roman"/>
        </w:rPr>
        <w:t>, 1993</w:t>
      </w:r>
      <w:r w:rsidR="0033110E" w:rsidRPr="003F69BB">
        <w:rPr>
          <w:rFonts w:ascii="Palatino Linotype" w:hAnsi="Palatino Linotype" w:cs="Times New Roman"/>
        </w:rPr>
        <w:t>)</w:t>
      </w:r>
      <w:r w:rsidRPr="003F69BB">
        <w:rPr>
          <w:rFonts w:ascii="Palatino Linotype" w:hAnsi="Palatino Linotype" w:cs="Times New Roman"/>
        </w:rPr>
        <w:t xml:space="preserve">, σ. </w:t>
      </w:r>
      <w:proofErr w:type="gramStart"/>
      <w:r w:rsidRPr="003F69BB">
        <w:rPr>
          <w:rFonts w:ascii="Palatino Linotype" w:hAnsi="Palatino Linotype" w:cs="Times New Roman"/>
        </w:rPr>
        <w:t>10.</w:t>
      </w:r>
      <w:r w:rsidR="0033110E" w:rsidRPr="003F69BB">
        <w:rPr>
          <w:rFonts w:ascii="Palatino Linotype" w:hAnsi="Palatino Linotype" w:cs="Times New Roman"/>
        </w:rPr>
        <w:t>·</w:t>
      </w:r>
      <w:proofErr w:type="gramEnd"/>
      <w:r w:rsidR="0033110E" w:rsidRPr="003F69BB">
        <w:rPr>
          <w:rFonts w:ascii="Palatino Linotype" w:hAnsi="Palatino Linotype" w:cs="Times New Roman"/>
        </w:rPr>
        <w:t xml:space="preserve"> </w:t>
      </w:r>
      <w:r w:rsidRPr="003F69BB">
        <w:rPr>
          <w:rFonts w:ascii="Palatino Linotype" w:hAnsi="Palatino Linotype" w:cs="Times New Roman"/>
        </w:rPr>
        <w:t xml:space="preserve">Π. Κυριακίδη, </w:t>
      </w:r>
      <w:r w:rsidRPr="003F69BB">
        <w:rPr>
          <w:rFonts w:ascii="Palatino Linotype" w:hAnsi="Palatino Linotype" w:cs="Times New Roman"/>
          <w:i/>
          <w:iCs/>
        </w:rPr>
        <w:t>Ευαισθητοποίηση για το περιβάλλον</w:t>
      </w:r>
      <w:r w:rsidR="0033110E" w:rsidRPr="003F69BB">
        <w:rPr>
          <w:rFonts w:ascii="Palatino Linotype" w:hAnsi="Palatino Linotype" w:cs="Times New Roman"/>
          <w:i/>
          <w:iCs/>
        </w:rPr>
        <w:t xml:space="preserve">: </w:t>
      </w:r>
      <w:r w:rsidRPr="003F69BB">
        <w:rPr>
          <w:rFonts w:ascii="Palatino Linotype" w:hAnsi="Palatino Linotype" w:cs="Times New Roman"/>
          <w:i/>
          <w:iCs/>
        </w:rPr>
        <w:t>θεωρία και έρευνα</w:t>
      </w:r>
      <w:r w:rsidRPr="003F69BB">
        <w:rPr>
          <w:rFonts w:ascii="Palatino Linotype" w:hAnsi="Palatino Linotype" w:cs="Times New Roman"/>
        </w:rPr>
        <w:t xml:space="preserve">, </w:t>
      </w:r>
      <w:r w:rsidR="008950E6" w:rsidRPr="003F69BB">
        <w:rPr>
          <w:rFonts w:ascii="Palatino Linotype" w:hAnsi="Palatino Linotype" w:cs="Times New Roman"/>
        </w:rPr>
        <w:t xml:space="preserve">Επιστημονική Επετηρίδα Παιδαγωγικού Τμήματος Νηπιαγωγών Πανεπιστημίου Ιωαννίνων, </w:t>
      </w:r>
      <w:r w:rsidR="0033110E" w:rsidRPr="003F69BB">
        <w:rPr>
          <w:rFonts w:ascii="Palatino Linotype" w:hAnsi="Palatino Linotype" w:cs="Times New Roman"/>
        </w:rPr>
        <w:t>(</w:t>
      </w:r>
      <w:r w:rsidRPr="003F69BB">
        <w:rPr>
          <w:rFonts w:ascii="Palatino Linotype" w:hAnsi="Palatino Linotype" w:cs="Times New Roman"/>
        </w:rPr>
        <w:t>Ιωάννινα</w:t>
      </w:r>
      <w:r w:rsidR="0033110E" w:rsidRPr="003F69BB">
        <w:rPr>
          <w:rFonts w:ascii="Palatino Linotype" w:hAnsi="Palatino Linotype" w:cs="Times New Roman"/>
        </w:rPr>
        <w:t>:</w:t>
      </w:r>
      <w:r w:rsidRPr="003F69BB">
        <w:rPr>
          <w:rFonts w:ascii="Palatino Linotype" w:hAnsi="Palatino Linotype" w:cs="Times New Roman"/>
        </w:rPr>
        <w:t xml:space="preserve"> 2003</w:t>
      </w:r>
      <w:r w:rsidR="0033110E" w:rsidRPr="003F69BB">
        <w:rPr>
          <w:rFonts w:ascii="Palatino Linotype" w:hAnsi="Palatino Linotype" w:cs="Times New Roman"/>
        </w:rPr>
        <w:t>)</w:t>
      </w:r>
      <w:r w:rsidRPr="003F69BB">
        <w:rPr>
          <w:rFonts w:ascii="Palatino Linotype" w:hAnsi="Palatino Linotype" w:cs="Times New Roman"/>
        </w:rPr>
        <w:t xml:space="preserve">, </w:t>
      </w:r>
      <w:r w:rsidR="001114BF" w:rsidRPr="003F69BB">
        <w:rPr>
          <w:rFonts w:ascii="Palatino Linotype" w:hAnsi="Palatino Linotype" w:cs="Times New Roman"/>
        </w:rPr>
        <w:t>σ.</w:t>
      </w:r>
      <w:r w:rsidRPr="003F69BB">
        <w:rPr>
          <w:rFonts w:ascii="Palatino Linotype" w:hAnsi="Palatino Linotype" w:cs="Times New Roman"/>
        </w:rPr>
        <w:t xml:space="preserve"> 88-90</w:t>
      </w:r>
      <w:r w:rsidR="00586AA5" w:rsidRPr="003F69BB">
        <w:rPr>
          <w:rFonts w:ascii="Palatino Linotype" w:hAnsi="Palatino Linotype" w:cs="Times New Roman"/>
        </w:rPr>
        <w:t>.</w:t>
      </w:r>
    </w:p>
  </w:footnote>
  <w:footnote w:id="43">
    <w:p w14:paraId="312DB677" w14:textId="3951E540"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33110E" w:rsidRPr="003F69BB">
        <w:rPr>
          <w:rFonts w:ascii="Palatino Linotype" w:hAnsi="Palatino Linotype" w:cs="Times New Roman"/>
        </w:rPr>
        <w:t xml:space="preserve"> </w:t>
      </w:r>
      <w:r w:rsidRPr="003F69BB">
        <w:rPr>
          <w:rFonts w:ascii="Palatino Linotype" w:hAnsi="Palatino Linotype" w:cs="Times New Roman"/>
        </w:rPr>
        <w:t xml:space="preserve">Ρ. Καραντώνα, </w:t>
      </w:r>
      <w:r w:rsidRPr="003F69BB">
        <w:rPr>
          <w:rFonts w:ascii="Palatino Linotype" w:hAnsi="Palatino Linotype" w:cs="Times New Roman"/>
          <w:i/>
          <w:iCs/>
        </w:rPr>
        <w:t>Οικολογικά Κινήματα</w:t>
      </w:r>
      <w:r w:rsidRPr="003F69BB">
        <w:rPr>
          <w:rFonts w:ascii="Palatino Linotype" w:hAnsi="Palatino Linotype" w:cs="Times New Roman"/>
        </w:rPr>
        <w:t>, σ. 16</w:t>
      </w:r>
      <w:r w:rsidR="00586AA5" w:rsidRPr="003F69BB">
        <w:rPr>
          <w:rFonts w:ascii="Palatino Linotype" w:hAnsi="Palatino Linotype" w:cs="Times New Roman"/>
        </w:rPr>
        <w:t>.</w:t>
      </w:r>
    </w:p>
  </w:footnote>
  <w:footnote w:id="44">
    <w:p w14:paraId="41BDAF19" w14:textId="4A93E9B9"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bookmarkStart w:id="15" w:name="_Hlk103531686"/>
      <w:r w:rsidR="0033110E" w:rsidRPr="003F69BB">
        <w:rPr>
          <w:rFonts w:ascii="Palatino Linotype" w:hAnsi="Palatino Linotype" w:cs="Times New Roman"/>
        </w:rPr>
        <w:t xml:space="preserve"> </w:t>
      </w:r>
      <w:r w:rsidRPr="003F69BB">
        <w:rPr>
          <w:rFonts w:ascii="Palatino Linotype" w:hAnsi="Palatino Linotype" w:cs="Times New Roman"/>
        </w:rPr>
        <w:t xml:space="preserve">Α. Μπισμπίκη, </w:t>
      </w:r>
      <w:r w:rsidRPr="003F69BB">
        <w:rPr>
          <w:rFonts w:ascii="Palatino Linotype" w:hAnsi="Palatino Linotype" w:cs="Times New Roman"/>
          <w:i/>
          <w:iCs/>
        </w:rPr>
        <w:t>Οικολογική κρίση και φυσικό περιβάλλον</w:t>
      </w:r>
      <w:bookmarkEnd w:id="15"/>
      <w:r w:rsidRPr="003F69BB">
        <w:rPr>
          <w:rFonts w:ascii="Palatino Linotype" w:hAnsi="Palatino Linotype" w:cs="Times New Roman"/>
        </w:rPr>
        <w:t>, σ. 15.</w:t>
      </w:r>
      <w:r w:rsidR="0033110E" w:rsidRPr="003F69BB">
        <w:rPr>
          <w:rFonts w:ascii="Palatino Linotype" w:hAnsi="Palatino Linotype" w:cs="Times New Roman"/>
        </w:rPr>
        <w:t xml:space="preserve">· </w:t>
      </w:r>
      <w:r w:rsidRPr="003F69BB">
        <w:rPr>
          <w:rFonts w:ascii="Palatino Linotype" w:hAnsi="Palatino Linotype" w:cs="Times New Roman"/>
        </w:rPr>
        <w:t xml:space="preserve">Ζ. Αγγελίδη, </w:t>
      </w:r>
      <w:r w:rsidRPr="003F69BB">
        <w:rPr>
          <w:rFonts w:ascii="Palatino Linotype" w:hAnsi="Palatino Linotype" w:cs="Times New Roman"/>
          <w:i/>
          <w:iCs/>
        </w:rPr>
        <w:t>Εισαγωγή στην περιβαλλοντική εκπαίδευση</w:t>
      </w:r>
      <w:r w:rsidRPr="003F69BB">
        <w:rPr>
          <w:rFonts w:ascii="Palatino Linotype" w:hAnsi="Palatino Linotype" w:cs="Times New Roman"/>
        </w:rPr>
        <w:t>, σ. 10.</w:t>
      </w:r>
    </w:p>
  </w:footnote>
  <w:footnote w:id="45">
    <w:p w14:paraId="24F330F1" w14:textId="466634FD"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Pr="003F69BB">
        <w:rPr>
          <w:rFonts w:ascii="Palatino Linotype" w:hAnsi="Palatino Linotype" w:cs="Times New Roman"/>
          <w:lang w:val="en-US"/>
        </w:rPr>
        <w:t xml:space="preserve"> W. Jenkins, M-E. Tucker, </w:t>
      </w:r>
      <w:r w:rsidR="0033110E" w:rsidRPr="003F69BB">
        <w:rPr>
          <w:rFonts w:ascii="Palatino Linotype" w:hAnsi="Palatino Linotype" w:cs="Times New Roman"/>
        </w:rPr>
        <w:t>και</w:t>
      </w:r>
      <w:r w:rsidRPr="003F69BB">
        <w:rPr>
          <w:rFonts w:ascii="Palatino Linotype" w:hAnsi="Palatino Linotype" w:cs="Times New Roman"/>
          <w:lang w:val="en-US"/>
        </w:rPr>
        <w:t xml:space="preserve"> J. Grim, </w:t>
      </w:r>
      <w:r w:rsidRPr="003F69BB">
        <w:rPr>
          <w:rFonts w:ascii="Palatino Linotype" w:hAnsi="Palatino Linotype" w:cs="Times New Roman"/>
          <w:i/>
          <w:iCs/>
          <w:lang w:val="en-US"/>
        </w:rPr>
        <w:t>Routledge Handbook of Religion and Ecology</w:t>
      </w:r>
      <w:r w:rsidRPr="003F69BB">
        <w:rPr>
          <w:rFonts w:ascii="Palatino Linotype" w:hAnsi="Palatino Linotype" w:cs="Times New Roman"/>
          <w:lang w:val="en-US"/>
        </w:rPr>
        <w:t xml:space="preserve">, </w:t>
      </w:r>
      <w:r w:rsidR="0033110E" w:rsidRPr="003F69BB">
        <w:rPr>
          <w:rFonts w:ascii="Palatino Linotype" w:hAnsi="Palatino Linotype" w:cs="Times New Roman"/>
          <w:lang w:val="en-US"/>
        </w:rPr>
        <w:t xml:space="preserve">(London and New York: </w:t>
      </w:r>
      <w:r w:rsidRPr="003F69BB">
        <w:rPr>
          <w:rFonts w:ascii="Palatino Linotype" w:hAnsi="Palatino Linotype" w:cs="Times New Roman"/>
        </w:rPr>
        <w:t>εκδ</w:t>
      </w:r>
      <w:r w:rsidRPr="003F69BB">
        <w:rPr>
          <w:rFonts w:ascii="Palatino Linotype" w:hAnsi="Palatino Linotype" w:cs="Times New Roman"/>
          <w:lang w:val="en-US"/>
        </w:rPr>
        <w:t>. Routledge</w:t>
      </w:r>
      <w:r w:rsidRPr="003F69BB">
        <w:rPr>
          <w:rFonts w:ascii="Palatino Linotype" w:hAnsi="Palatino Linotype" w:cs="Times New Roman"/>
        </w:rPr>
        <w:t>, 2017</w:t>
      </w:r>
      <w:r w:rsidR="0033110E" w:rsidRPr="003F69BB">
        <w:rPr>
          <w:rFonts w:ascii="Palatino Linotype" w:hAnsi="Palatino Linotype" w:cs="Times New Roman"/>
        </w:rPr>
        <w:t>)</w:t>
      </w:r>
      <w:r w:rsidRPr="003F69BB">
        <w:rPr>
          <w:rFonts w:ascii="Palatino Linotype" w:hAnsi="Palatino Linotype" w:cs="Times New Roman"/>
        </w:rPr>
        <w:t xml:space="preserve">, </w:t>
      </w:r>
      <w:r w:rsidRPr="003F69BB">
        <w:rPr>
          <w:rFonts w:ascii="Palatino Linotype" w:hAnsi="Palatino Linotype" w:cs="Times New Roman"/>
          <w:lang w:val="en-US"/>
        </w:rPr>
        <w:t>p</w:t>
      </w:r>
      <w:r w:rsidRPr="003F69BB">
        <w:rPr>
          <w:rFonts w:ascii="Palatino Linotype" w:hAnsi="Palatino Linotype" w:cs="Times New Roman"/>
        </w:rPr>
        <w:t>. 316.</w:t>
      </w:r>
    </w:p>
  </w:footnote>
  <w:footnote w:id="46">
    <w:p w14:paraId="20A965BE" w14:textId="1E18404D"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bookmarkStart w:id="16" w:name="_Hlk103534266"/>
      <w:r w:rsidR="0033110E" w:rsidRPr="003F69BB">
        <w:rPr>
          <w:rFonts w:ascii="Palatino Linotype" w:hAnsi="Palatino Linotype" w:cs="Times New Roman"/>
        </w:rPr>
        <w:t xml:space="preserve"> </w:t>
      </w:r>
      <w:r w:rsidRPr="003F69BB">
        <w:rPr>
          <w:rFonts w:ascii="Palatino Linotype" w:hAnsi="Palatino Linotype" w:cs="Times New Roman"/>
        </w:rPr>
        <w:t xml:space="preserve">Α. Μπισμπίκη, </w:t>
      </w:r>
      <w:r w:rsidRPr="003F69BB">
        <w:rPr>
          <w:rFonts w:ascii="Palatino Linotype" w:hAnsi="Palatino Linotype" w:cs="Times New Roman"/>
          <w:i/>
          <w:iCs/>
        </w:rPr>
        <w:t xml:space="preserve">Οικολογική κρίση και φυσικό περιβάλλον, </w:t>
      </w:r>
      <w:r w:rsidRPr="003F69BB">
        <w:rPr>
          <w:rFonts w:ascii="Palatino Linotype" w:hAnsi="Palatino Linotype" w:cs="Times New Roman"/>
        </w:rPr>
        <w:t>σ. 14</w:t>
      </w:r>
      <w:bookmarkEnd w:id="16"/>
      <w:r w:rsidR="00586AA5" w:rsidRPr="003F69BB">
        <w:rPr>
          <w:rFonts w:ascii="Palatino Linotype" w:hAnsi="Palatino Linotype" w:cs="Times New Roman"/>
        </w:rPr>
        <w:t>.</w:t>
      </w:r>
    </w:p>
  </w:footnote>
  <w:footnote w:id="47">
    <w:p w14:paraId="1DB0FBD9" w14:textId="23679521"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33110E" w:rsidRPr="003F69BB">
        <w:rPr>
          <w:rFonts w:ascii="Palatino Linotype" w:hAnsi="Palatino Linotype" w:cs="Times New Roman"/>
        </w:rPr>
        <w:t xml:space="preserve"> </w:t>
      </w:r>
      <w:r w:rsidRPr="003F69BB">
        <w:rPr>
          <w:rFonts w:ascii="Palatino Linotype" w:hAnsi="Palatino Linotype" w:cs="Times New Roman"/>
        </w:rPr>
        <w:t xml:space="preserve">Γ. Μαντζαρίδη, </w:t>
      </w:r>
      <w:r w:rsidRPr="003F69BB">
        <w:rPr>
          <w:rFonts w:ascii="Palatino Linotype" w:hAnsi="Palatino Linotype" w:cs="Times New Roman"/>
          <w:i/>
          <w:iCs/>
        </w:rPr>
        <w:t>Χριστιανική Ηθική, τόμ. Α</w:t>
      </w:r>
      <w:r w:rsidRPr="003F69BB">
        <w:rPr>
          <w:rFonts w:ascii="Palatino Linotype" w:hAnsi="Palatino Linotype" w:cs="Times New Roman"/>
        </w:rPr>
        <w:t xml:space="preserve">, </w:t>
      </w:r>
      <w:r w:rsidR="0033110E" w:rsidRPr="003F69BB">
        <w:rPr>
          <w:rFonts w:ascii="Palatino Linotype" w:hAnsi="Palatino Linotype" w:cs="Times New Roman"/>
        </w:rPr>
        <w:t xml:space="preserve">(Αθήνα: </w:t>
      </w:r>
      <w:r w:rsidRPr="003F69BB">
        <w:rPr>
          <w:rFonts w:ascii="Palatino Linotype" w:hAnsi="Palatino Linotype" w:cs="Times New Roman"/>
        </w:rPr>
        <w:t>εκδ. Πουρναρά, 2009</w:t>
      </w:r>
      <w:r w:rsidR="0033110E" w:rsidRPr="003F69BB">
        <w:rPr>
          <w:rFonts w:ascii="Palatino Linotype" w:hAnsi="Palatino Linotype" w:cs="Times New Roman"/>
        </w:rPr>
        <w:t>)</w:t>
      </w:r>
      <w:r w:rsidRPr="003F69BB">
        <w:rPr>
          <w:rFonts w:ascii="Palatino Linotype" w:hAnsi="Palatino Linotype" w:cs="Times New Roman"/>
        </w:rPr>
        <w:t>, σ. 232.</w:t>
      </w:r>
    </w:p>
  </w:footnote>
  <w:footnote w:id="48">
    <w:p w14:paraId="29BA74CC" w14:textId="0B168AD8"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33110E" w:rsidRPr="003F69BB">
        <w:rPr>
          <w:rFonts w:ascii="Palatino Linotype" w:hAnsi="Palatino Linotype" w:cs="Times New Roman"/>
        </w:rPr>
        <w:t xml:space="preserve"> </w:t>
      </w:r>
      <w:r w:rsidRPr="003F69BB">
        <w:rPr>
          <w:rFonts w:ascii="Palatino Linotype" w:hAnsi="Palatino Linotype" w:cs="Times New Roman"/>
        </w:rPr>
        <w:t xml:space="preserve">Π. Κυριακίδη, </w:t>
      </w:r>
      <w:r w:rsidRPr="003F69BB">
        <w:rPr>
          <w:rFonts w:ascii="Palatino Linotype" w:hAnsi="Palatino Linotype" w:cs="Times New Roman"/>
          <w:i/>
          <w:iCs/>
        </w:rPr>
        <w:t>Ευαισθητοποίηση για το περιβάλλον</w:t>
      </w:r>
      <w:r w:rsidRPr="003F69BB">
        <w:rPr>
          <w:rFonts w:ascii="Palatino Linotype" w:hAnsi="Palatino Linotype" w:cs="Times New Roman"/>
        </w:rPr>
        <w:t>, σ. 92</w:t>
      </w:r>
      <w:r w:rsidR="0033110E" w:rsidRPr="003F69BB">
        <w:rPr>
          <w:rFonts w:ascii="Palatino Linotype" w:hAnsi="Palatino Linotype" w:cs="Times New Roman"/>
        </w:rPr>
        <w:t xml:space="preserve">· </w:t>
      </w:r>
      <w:r w:rsidR="00D219B5" w:rsidRPr="003F69BB">
        <w:rPr>
          <w:rFonts w:ascii="Palatino Linotype" w:hAnsi="Palatino Linotype" w:cs="Times New Roman"/>
        </w:rPr>
        <w:t xml:space="preserve">Ν. </w:t>
      </w:r>
      <w:r w:rsidRPr="003F69BB">
        <w:rPr>
          <w:rFonts w:ascii="Palatino Linotype" w:hAnsi="Palatino Linotype" w:cs="Times New Roman"/>
        </w:rPr>
        <w:t xml:space="preserve">Κωτσοβίνου, </w:t>
      </w:r>
      <w:r w:rsidRPr="003F69BB">
        <w:rPr>
          <w:rFonts w:ascii="Palatino Linotype" w:hAnsi="Palatino Linotype" w:cs="Times New Roman"/>
          <w:i/>
          <w:iCs/>
        </w:rPr>
        <w:t>Ρύπανση και Προστασία Περιβάλλοντος: Θέματα τεχνολογίας και περιβάλλοντος</w:t>
      </w:r>
      <w:r w:rsidRPr="003F69BB">
        <w:rPr>
          <w:rFonts w:ascii="Palatino Linotype" w:hAnsi="Palatino Linotype" w:cs="Times New Roman"/>
        </w:rPr>
        <w:t xml:space="preserve">, </w:t>
      </w:r>
      <w:r w:rsidR="0033110E" w:rsidRPr="003F69BB">
        <w:rPr>
          <w:rFonts w:ascii="Palatino Linotype" w:hAnsi="Palatino Linotype" w:cs="Times New Roman"/>
        </w:rPr>
        <w:t xml:space="preserve">(Αθήνα: </w:t>
      </w:r>
      <w:r w:rsidRPr="003F69BB">
        <w:rPr>
          <w:rFonts w:ascii="Palatino Linotype" w:hAnsi="Palatino Linotype" w:cs="Times New Roman"/>
        </w:rPr>
        <w:t>εκδ. Πλαίσιο, 1987</w:t>
      </w:r>
      <w:r w:rsidR="0033110E" w:rsidRPr="003F69BB">
        <w:rPr>
          <w:rFonts w:ascii="Palatino Linotype" w:hAnsi="Palatino Linotype" w:cs="Times New Roman"/>
        </w:rPr>
        <w:t>)</w:t>
      </w:r>
      <w:r w:rsidRPr="003F69BB">
        <w:rPr>
          <w:rFonts w:ascii="Palatino Linotype" w:hAnsi="Palatino Linotype" w:cs="Times New Roman"/>
        </w:rPr>
        <w:t>, σ. 39.</w:t>
      </w:r>
    </w:p>
  </w:footnote>
  <w:footnote w:id="49">
    <w:p w14:paraId="711F7C17" w14:textId="46C51ED6"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33110E" w:rsidRPr="003F69BB">
        <w:rPr>
          <w:rFonts w:ascii="Palatino Linotype" w:hAnsi="Palatino Linotype" w:cs="Times New Roman"/>
        </w:rPr>
        <w:t xml:space="preserve"> </w:t>
      </w:r>
      <w:r w:rsidRPr="003F69BB">
        <w:rPr>
          <w:rFonts w:ascii="Palatino Linotype" w:hAnsi="Palatino Linotype" w:cs="Times New Roman"/>
        </w:rPr>
        <w:t>Σ Τσιτσίγκο</w:t>
      </w:r>
      <w:r w:rsidR="00D219B5" w:rsidRPr="003F69BB">
        <w:rPr>
          <w:rFonts w:ascii="Palatino Linotype" w:hAnsi="Palatino Linotype" w:cs="Times New Roman"/>
        </w:rPr>
        <w:t>υ</w:t>
      </w:r>
      <w:r w:rsidRPr="003F69BB">
        <w:rPr>
          <w:rFonts w:ascii="Palatino Linotype" w:hAnsi="Palatino Linotype" w:cs="Times New Roman"/>
        </w:rPr>
        <w:t xml:space="preserve">, </w:t>
      </w:r>
      <w:r w:rsidRPr="003F69BB">
        <w:rPr>
          <w:rFonts w:ascii="Palatino Linotype" w:hAnsi="Palatino Linotype" w:cs="Times New Roman"/>
          <w:i/>
          <w:iCs/>
        </w:rPr>
        <w:t xml:space="preserve">Ό άνθρωπος </w:t>
      </w:r>
      <w:r w:rsidR="00B83D07" w:rsidRPr="003F69BB">
        <w:rPr>
          <w:rFonts w:ascii="Palatino Linotype" w:hAnsi="Palatino Linotype" w:cs="Times New Roman"/>
          <w:i/>
          <w:iCs/>
        </w:rPr>
        <w:t xml:space="preserve">και </w:t>
      </w:r>
      <w:r w:rsidRPr="003F69BB">
        <w:rPr>
          <w:rFonts w:ascii="Palatino Linotype" w:hAnsi="Palatino Linotype" w:cs="Times New Roman"/>
          <w:i/>
          <w:iCs/>
        </w:rPr>
        <w:t>τ</w:t>
      </w:r>
      <w:r w:rsidR="008950E6" w:rsidRPr="003F69BB">
        <w:rPr>
          <w:rFonts w:ascii="Palatino Linotype" w:hAnsi="Palatino Linotype" w:cs="Times New Roman"/>
          <w:i/>
          <w:iCs/>
        </w:rPr>
        <w:t>ο</w:t>
      </w:r>
      <w:r w:rsidRPr="003F69BB">
        <w:rPr>
          <w:rFonts w:ascii="Palatino Linotype" w:hAnsi="Palatino Linotype" w:cs="Times New Roman"/>
          <w:i/>
          <w:iCs/>
        </w:rPr>
        <w:t xml:space="preserve"> φυσικό περιβάλλον</w:t>
      </w:r>
      <w:r w:rsidRPr="003F69BB">
        <w:rPr>
          <w:rFonts w:ascii="Palatino Linotype" w:hAnsi="Palatino Linotype" w:cs="Times New Roman"/>
        </w:rPr>
        <w:t>,</w:t>
      </w:r>
      <w:r w:rsidR="008950E6" w:rsidRPr="003F69BB">
        <w:rPr>
          <w:rFonts w:ascii="Palatino Linotype" w:hAnsi="Palatino Linotype" w:cs="Times New Roman"/>
        </w:rPr>
        <w:t xml:space="preserve"> </w:t>
      </w:r>
      <w:r w:rsidRPr="003F69BB">
        <w:rPr>
          <w:rFonts w:ascii="Palatino Linotype" w:hAnsi="Palatino Linotype" w:cs="Times New Roman"/>
        </w:rPr>
        <w:t>Γρ. Παλαμάς</w:t>
      </w:r>
      <w:r w:rsidR="00541BD7" w:rsidRPr="003F69BB">
        <w:rPr>
          <w:rFonts w:ascii="Palatino Linotype" w:hAnsi="Palatino Linotype" w:cs="Times New Roman"/>
        </w:rPr>
        <w:t xml:space="preserve"> </w:t>
      </w:r>
      <w:r w:rsidRPr="003F69BB">
        <w:rPr>
          <w:rFonts w:ascii="Palatino Linotype" w:hAnsi="Palatino Linotype" w:cs="Times New Roman"/>
        </w:rPr>
        <w:t>747</w:t>
      </w:r>
      <w:r w:rsidR="00541BD7" w:rsidRPr="003F69BB">
        <w:rPr>
          <w:rFonts w:ascii="Palatino Linotype" w:hAnsi="Palatino Linotype" w:cs="Times New Roman"/>
        </w:rPr>
        <w:t xml:space="preserve"> </w:t>
      </w:r>
      <w:r w:rsidRPr="003F69BB">
        <w:rPr>
          <w:rFonts w:ascii="Palatino Linotype" w:hAnsi="Palatino Linotype" w:cs="Times New Roman"/>
        </w:rPr>
        <w:t>(1993), σ. 209.</w:t>
      </w:r>
    </w:p>
  </w:footnote>
  <w:footnote w:id="50">
    <w:p w14:paraId="5FE87138" w14:textId="133CC359"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541BD7" w:rsidRPr="003F69BB">
        <w:rPr>
          <w:rFonts w:ascii="Palatino Linotype" w:hAnsi="Palatino Linotype" w:cs="Times New Roman"/>
        </w:rPr>
        <w:t xml:space="preserve"> </w:t>
      </w:r>
      <w:r w:rsidRPr="003F69BB">
        <w:rPr>
          <w:rFonts w:ascii="Palatino Linotype" w:hAnsi="Palatino Linotype" w:cs="Times New Roman"/>
        </w:rPr>
        <w:t xml:space="preserve">Α. Μπισμπίκη, </w:t>
      </w:r>
      <w:r w:rsidRPr="003F69BB">
        <w:rPr>
          <w:rFonts w:ascii="Palatino Linotype" w:hAnsi="Palatino Linotype" w:cs="Times New Roman"/>
          <w:i/>
          <w:iCs/>
        </w:rPr>
        <w:t xml:space="preserve">Οικολογική κρίση και φυσικό περιβάλλον, </w:t>
      </w:r>
      <w:r w:rsidRPr="003F69BB">
        <w:rPr>
          <w:rFonts w:ascii="Palatino Linotype" w:hAnsi="Palatino Linotype" w:cs="Times New Roman"/>
        </w:rPr>
        <w:t>σ. 16</w:t>
      </w:r>
      <w:r w:rsidR="00554AB8" w:rsidRPr="003F69BB">
        <w:rPr>
          <w:rFonts w:ascii="Palatino Linotype" w:hAnsi="Palatino Linotype" w:cs="Times New Roman"/>
        </w:rPr>
        <w:t>.</w:t>
      </w:r>
    </w:p>
  </w:footnote>
  <w:footnote w:id="51">
    <w:p w14:paraId="734C5CB7" w14:textId="1D1EEB60"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541BD7" w:rsidRPr="003F69BB">
        <w:rPr>
          <w:rFonts w:ascii="Palatino Linotype" w:hAnsi="Palatino Linotype" w:cs="Times New Roman"/>
        </w:rPr>
        <w:t xml:space="preserve"> </w:t>
      </w:r>
      <w:r w:rsidRPr="003F69BB">
        <w:rPr>
          <w:rFonts w:ascii="Palatino Linotype" w:hAnsi="Palatino Linotype" w:cs="Times New Roman"/>
        </w:rPr>
        <w:t xml:space="preserve">Ζ. Αγγελίδη, </w:t>
      </w:r>
      <w:r w:rsidRPr="003F69BB">
        <w:rPr>
          <w:rFonts w:ascii="Palatino Linotype" w:hAnsi="Palatino Linotype" w:cs="Times New Roman"/>
          <w:i/>
          <w:iCs/>
        </w:rPr>
        <w:t>Εισαγωγή στην περιβαλλοντική εκπαίδευση</w:t>
      </w:r>
      <w:r w:rsidRPr="003F69BB">
        <w:rPr>
          <w:rFonts w:ascii="Palatino Linotype" w:hAnsi="Palatino Linotype" w:cs="Times New Roman"/>
        </w:rPr>
        <w:t>, σ. 102.</w:t>
      </w:r>
    </w:p>
  </w:footnote>
  <w:footnote w:id="52">
    <w:p w14:paraId="538DBD7C" w14:textId="463884A3"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541BD7" w:rsidRPr="003F69BB">
        <w:rPr>
          <w:rFonts w:ascii="Palatino Linotype" w:hAnsi="Palatino Linotype" w:cs="Times New Roman"/>
        </w:rPr>
        <w:t xml:space="preserve"> </w:t>
      </w:r>
      <w:r w:rsidRPr="003F69BB">
        <w:rPr>
          <w:rFonts w:ascii="Palatino Linotype" w:hAnsi="Palatino Linotype" w:cs="Times New Roman"/>
        </w:rPr>
        <w:t xml:space="preserve">Σ. Μπαλατσούκα, </w:t>
      </w:r>
      <w:r w:rsidRPr="003F69BB">
        <w:rPr>
          <w:rFonts w:ascii="Palatino Linotype" w:hAnsi="Palatino Linotype" w:cs="Times New Roman"/>
          <w:i/>
          <w:iCs/>
        </w:rPr>
        <w:t>Οι άγιοι και το φυσικό περιβάλλον</w:t>
      </w:r>
      <w:r w:rsidRPr="003F69BB">
        <w:rPr>
          <w:rFonts w:ascii="Palatino Linotype" w:hAnsi="Palatino Linotype" w:cs="Times New Roman"/>
        </w:rPr>
        <w:t>, σ. 116</w:t>
      </w:r>
      <w:r w:rsidR="00554AB8" w:rsidRPr="003F69BB">
        <w:rPr>
          <w:rFonts w:ascii="Palatino Linotype" w:hAnsi="Palatino Linotype" w:cs="Times New Roman"/>
        </w:rPr>
        <w:t>.</w:t>
      </w:r>
    </w:p>
  </w:footnote>
  <w:footnote w:id="53">
    <w:p w14:paraId="7FAB1230" w14:textId="014534FD"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541BD7" w:rsidRPr="003F69BB">
        <w:rPr>
          <w:rFonts w:ascii="Palatino Linotype" w:hAnsi="Palatino Linotype" w:cs="Times New Roman"/>
        </w:rPr>
        <w:t xml:space="preserve"> </w:t>
      </w:r>
      <w:r w:rsidRPr="003F69BB">
        <w:rPr>
          <w:rFonts w:ascii="Palatino Linotype" w:hAnsi="Palatino Linotype" w:cs="Times New Roman"/>
        </w:rPr>
        <w:t>Ν. Κωτσοβίνο</w:t>
      </w:r>
      <w:r w:rsidR="00D219B5" w:rsidRPr="003F69BB">
        <w:rPr>
          <w:rFonts w:ascii="Palatino Linotype" w:hAnsi="Palatino Linotype" w:cs="Times New Roman"/>
        </w:rPr>
        <w:t>υ</w:t>
      </w:r>
      <w:r w:rsidRPr="003F69BB">
        <w:rPr>
          <w:rFonts w:ascii="Palatino Linotype" w:hAnsi="Palatino Linotype" w:cs="Times New Roman"/>
        </w:rPr>
        <w:t xml:space="preserve">, </w:t>
      </w:r>
      <w:r w:rsidRPr="003F69BB">
        <w:rPr>
          <w:rFonts w:ascii="Palatino Linotype" w:hAnsi="Palatino Linotype" w:cs="Times New Roman"/>
          <w:i/>
          <w:iCs/>
        </w:rPr>
        <w:t xml:space="preserve">Ρύπανση και Προστασία Περιβάλλοντος, </w:t>
      </w:r>
      <w:r w:rsidRPr="003F69BB">
        <w:rPr>
          <w:rFonts w:ascii="Palatino Linotype" w:hAnsi="Palatino Linotype" w:cs="Times New Roman"/>
        </w:rPr>
        <w:t>σ. 167</w:t>
      </w:r>
      <w:r w:rsidR="00554AB8" w:rsidRPr="003F69BB">
        <w:rPr>
          <w:rFonts w:ascii="Palatino Linotype" w:hAnsi="Palatino Linotype" w:cs="Times New Roman"/>
        </w:rPr>
        <w:t>.</w:t>
      </w:r>
    </w:p>
  </w:footnote>
  <w:footnote w:id="54">
    <w:p w14:paraId="60E5BAF7" w14:textId="570E843B"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541BD7" w:rsidRPr="003F69BB">
        <w:rPr>
          <w:rFonts w:ascii="Palatino Linotype" w:hAnsi="Palatino Linotype" w:cs="Times New Roman"/>
        </w:rPr>
        <w:t xml:space="preserve"> </w:t>
      </w:r>
      <w:r w:rsidRPr="003F69BB">
        <w:rPr>
          <w:rFonts w:ascii="Palatino Linotype" w:hAnsi="Palatino Linotype" w:cs="Times New Roman"/>
        </w:rPr>
        <w:t xml:space="preserve">Γ. Μαντζαρίδη, </w:t>
      </w:r>
      <w:r w:rsidRPr="003F69BB">
        <w:rPr>
          <w:rFonts w:ascii="Palatino Linotype" w:hAnsi="Palatino Linotype" w:cs="Times New Roman"/>
          <w:i/>
          <w:iCs/>
        </w:rPr>
        <w:t>Η εμπειρική Θεολογία</w:t>
      </w:r>
      <w:r w:rsidRPr="003F69BB">
        <w:rPr>
          <w:rFonts w:ascii="Palatino Linotype" w:hAnsi="Palatino Linotype" w:cs="Times New Roman"/>
        </w:rPr>
        <w:t xml:space="preserve">, σ. 87: </w:t>
      </w:r>
      <w:r w:rsidRPr="003F69BB">
        <w:rPr>
          <w:rFonts w:ascii="Palatino Linotype" w:hAnsi="Palatino Linotype" w:cs="Times New Roman"/>
          <w:i/>
          <w:iCs/>
        </w:rPr>
        <w:t>«Η αλόγιστη υπαγωγή της επιστημονικής και τεχνολογικής προόδου στην ευδαιμονιστική χρήση της κτίσεως που συμβαδίζει με την εγκατάλειψη της ευχαριστιακής και ασκητικής θεωρήσεως της από τον παραδοσιακό χριστιανικό κόσμο, δημιουργεί μεγάλες ανησυχίες για την εξέλιξη της οικολογικής καταστάσεως»</w:t>
      </w:r>
      <w:r w:rsidR="00457DA3" w:rsidRPr="003F69BB">
        <w:rPr>
          <w:rFonts w:ascii="Palatino Linotype" w:hAnsi="Palatino Linotype" w:cs="Times New Roman"/>
          <w:i/>
          <w:iCs/>
        </w:rPr>
        <w:t>.</w:t>
      </w:r>
    </w:p>
  </w:footnote>
  <w:footnote w:id="55">
    <w:p w14:paraId="68427590" w14:textId="2085FD78"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541BD7" w:rsidRPr="003F69BB">
        <w:rPr>
          <w:rFonts w:ascii="Palatino Linotype" w:hAnsi="Palatino Linotype" w:cs="Times New Roman"/>
        </w:rPr>
        <w:t xml:space="preserve"> </w:t>
      </w:r>
      <w:r w:rsidRPr="003F69BB">
        <w:rPr>
          <w:rFonts w:ascii="Palatino Linotype" w:hAnsi="Palatino Linotype" w:cs="Times New Roman"/>
        </w:rPr>
        <w:t>Ν. Γεωργόπουλο</w:t>
      </w:r>
      <w:r w:rsidR="00D219B5" w:rsidRPr="003F69BB">
        <w:rPr>
          <w:rFonts w:ascii="Palatino Linotype" w:hAnsi="Palatino Linotype" w:cs="Times New Roman"/>
        </w:rPr>
        <w:t>υ</w:t>
      </w:r>
      <w:r w:rsidRPr="003F69BB">
        <w:rPr>
          <w:rFonts w:ascii="Palatino Linotype" w:hAnsi="Palatino Linotype" w:cs="Times New Roman"/>
        </w:rPr>
        <w:t xml:space="preserve">, </w:t>
      </w:r>
      <w:r w:rsidRPr="003F69BB">
        <w:rPr>
          <w:rFonts w:ascii="Palatino Linotype" w:hAnsi="Palatino Linotype" w:cs="Times New Roman"/>
          <w:i/>
          <w:iCs/>
        </w:rPr>
        <w:t>Ηθική της Οικολογικής Συνείδησης</w:t>
      </w:r>
      <w:r w:rsidRPr="003F69BB">
        <w:rPr>
          <w:rFonts w:ascii="Palatino Linotype" w:hAnsi="Palatino Linotype" w:cs="Times New Roman"/>
        </w:rPr>
        <w:t xml:space="preserve">, </w:t>
      </w:r>
      <w:r w:rsidR="00541BD7" w:rsidRPr="003F69BB">
        <w:rPr>
          <w:rFonts w:ascii="Palatino Linotype" w:hAnsi="Palatino Linotype" w:cs="Times New Roman"/>
        </w:rPr>
        <w:t xml:space="preserve">(Αθήνα: </w:t>
      </w:r>
      <w:r w:rsidRPr="003F69BB">
        <w:rPr>
          <w:rFonts w:ascii="Palatino Linotype" w:hAnsi="Palatino Linotype" w:cs="Times New Roman"/>
        </w:rPr>
        <w:t>εκδ. Θυμέλη, 1995</w:t>
      </w:r>
      <w:r w:rsidR="00541BD7" w:rsidRPr="003F69BB">
        <w:rPr>
          <w:rFonts w:ascii="Palatino Linotype" w:hAnsi="Palatino Linotype" w:cs="Times New Roman"/>
        </w:rPr>
        <w:t>)</w:t>
      </w:r>
      <w:r w:rsidRPr="003F69BB">
        <w:rPr>
          <w:rFonts w:ascii="Palatino Linotype" w:hAnsi="Palatino Linotype" w:cs="Times New Roman"/>
        </w:rPr>
        <w:t>, σ. 66.</w:t>
      </w:r>
    </w:p>
  </w:footnote>
  <w:footnote w:id="56">
    <w:p w14:paraId="58A4FB5D" w14:textId="0B069DFD"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541BD7" w:rsidRPr="003F69BB">
        <w:rPr>
          <w:rFonts w:ascii="Palatino Linotype" w:hAnsi="Palatino Linotype" w:cs="Times New Roman"/>
        </w:rPr>
        <w:t xml:space="preserve"> </w:t>
      </w:r>
      <w:r w:rsidRPr="003F69BB">
        <w:rPr>
          <w:rFonts w:ascii="Palatino Linotype" w:hAnsi="Palatino Linotype" w:cs="Times New Roman"/>
        </w:rPr>
        <w:t xml:space="preserve">Ρ. Καραντώνα, </w:t>
      </w:r>
      <w:r w:rsidRPr="003F69BB">
        <w:rPr>
          <w:rFonts w:ascii="Palatino Linotype" w:hAnsi="Palatino Linotype" w:cs="Times New Roman"/>
          <w:i/>
          <w:iCs/>
        </w:rPr>
        <w:t xml:space="preserve">Οικολογικά Κινήματα, </w:t>
      </w:r>
      <w:r w:rsidRPr="003F69BB">
        <w:rPr>
          <w:rFonts w:ascii="Palatino Linotype" w:hAnsi="Palatino Linotype" w:cs="Times New Roman"/>
        </w:rPr>
        <w:t>σ. 25</w:t>
      </w:r>
      <w:r w:rsidR="00625BAF">
        <w:rPr>
          <w:rFonts w:ascii="Palatino Linotype" w:hAnsi="Palatino Linotype" w:cs="Times New Roman"/>
        </w:rPr>
        <w:t>.</w:t>
      </w:r>
    </w:p>
  </w:footnote>
  <w:footnote w:id="57">
    <w:p w14:paraId="4C4C07C2" w14:textId="3B063503"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bookmarkStart w:id="21" w:name="_Hlk104138280"/>
      <w:r w:rsidR="00541BD7" w:rsidRPr="003F69BB">
        <w:rPr>
          <w:rFonts w:ascii="Palatino Linotype" w:hAnsi="Palatino Linotype" w:cs="Times New Roman"/>
        </w:rPr>
        <w:t xml:space="preserve"> </w:t>
      </w:r>
      <w:r w:rsidRPr="003F69BB">
        <w:rPr>
          <w:rFonts w:ascii="Palatino Linotype" w:hAnsi="Palatino Linotype" w:cs="Times New Roman"/>
        </w:rPr>
        <w:t xml:space="preserve">Θ. Πελεγρίνη, </w:t>
      </w:r>
      <w:r w:rsidRPr="003F69BB">
        <w:rPr>
          <w:rFonts w:ascii="Palatino Linotype" w:hAnsi="Palatino Linotype" w:cs="Times New Roman"/>
          <w:i/>
          <w:iCs/>
        </w:rPr>
        <w:t>Λεξικό της Φιλοσοφίας</w:t>
      </w:r>
      <w:r w:rsidRPr="003F69BB">
        <w:rPr>
          <w:rFonts w:ascii="Palatino Linotype" w:hAnsi="Palatino Linotype" w:cs="Times New Roman"/>
        </w:rPr>
        <w:t xml:space="preserve">, </w:t>
      </w:r>
      <w:r w:rsidR="00541BD7" w:rsidRPr="003F69BB">
        <w:rPr>
          <w:rFonts w:ascii="Palatino Linotype" w:hAnsi="Palatino Linotype" w:cs="Times New Roman"/>
        </w:rPr>
        <w:t xml:space="preserve">(Αθήνα: </w:t>
      </w:r>
      <w:r w:rsidRPr="003F69BB">
        <w:rPr>
          <w:rFonts w:ascii="Palatino Linotype" w:hAnsi="Palatino Linotype" w:cs="Times New Roman"/>
        </w:rPr>
        <w:t>εκδ. Ελληνικά Γράμματα, 2005</w:t>
      </w:r>
      <w:bookmarkEnd w:id="21"/>
      <w:r w:rsidR="00541BD7" w:rsidRPr="003F69BB">
        <w:rPr>
          <w:rFonts w:ascii="Palatino Linotype" w:hAnsi="Palatino Linotype" w:cs="Times New Roman"/>
        </w:rPr>
        <w:t>)</w:t>
      </w:r>
      <w:r w:rsidRPr="003F69BB">
        <w:rPr>
          <w:rFonts w:ascii="Palatino Linotype" w:hAnsi="Palatino Linotype" w:cs="Times New Roman"/>
        </w:rPr>
        <w:t>, σ. 465.</w:t>
      </w:r>
    </w:p>
  </w:footnote>
  <w:footnote w:id="58">
    <w:p w14:paraId="1BD289AD" w14:textId="38C48D35"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Pr="003F69BB">
        <w:rPr>
          <w:rFonts w:ascii="Palatino Linotype" w:hAnsi="Palatino Linotype" w:cs="Times New Roman"/>
        </w:rPr>
        <w:t>Χ. Τσέκο</w:t>
      </w:r>
      <w:r w:rsidR="00D219B5" w:rsidRPr="003F69BB">
        <w:rPr>
          <w:rFonts w:ascii="Palatino Linotype" w:hAnsi="Palatino Linotype" w:cs="Times New Roman"/>
        </w:rPr>
        <w:t>υ</w:t>
      </w:r>
      <w:r w:rsidRPr="003F69BB">
        <w:rPr>
          <w:rFonts w:ascii="Palatino Linotype" w:hAnsi="Palatino Linotype" w:cs="Times New Roman"/>
        </w:rPr>
        <w:t xml:space="preserve">, </w:t>
      </w:r>
      <w:r w:rsidRPr="003F69BB">
        <w:rPr>
          <w:rFonts w:ascii="Palatino Linotype" w:hAnsi="Palatino Linotype" w:cs="Times New Roman"/>
          <w:i/>
          <w:iCs/>
        </w:rPr>
        <w:t>Η Περιβαλλοντική Ηθική</w:t>
      </w:r>
      <w:r w:rsidRPr="003F69BB">
        <w:rPr>
          <w:rFonts w:ascii="Palatino Linotype" w:hAnsi="Palatino Linotype" w:cs="Times New Roman"/>
        </w:rPr>
        <w:t>, σ. 30.</w:t>
      </w:r>
    </w:p>
  </w:footnote>
  <w:footnote w:id="59">
    <w:p w14:paraId="76F87069" w14:textId="19E4EEF6" w:rsidR="00D72C51" w:rsidRPr="003F69BB" w:rsidRDefault="00D72C51" w:rsidP="003F69BB">
      <w:pPr>
        <w:pStyle w:val="a3"/>
        <w:spacing w:line="276" w:lineRule="auto"/>
        <w:rPr>
          <w:rFonts w:ascii="Palatino Linotype" w:hAnsi="Palatino Linotype" w:cs="Times New Roman"/>
          <w:lang w:val="en-US"/>
        </w:rPr>
      </w:pPr>
      <w:r w:rsidRPr="003F69BB">
        <w:rPr>
          <w:rStyle w:val="a4"/>
          <w:rFonts w:ascii="Palatino Linotype" w:hAnsi="Palatino Linotype" w:cs="Times New Roman"/>
        </w:rPr>
        <w:footnoteRef/>
      </w:r>
      <w:bookmarkStart w:id="22" w:name="_Hlk104139129"/>
      <w:r w:rsidRPr="003F69BB">
        <w:rPr>
          <w:rFonts w:ascii="Palatino Linotype" w:hAnsi="Palatino Linotype" w:cs="Times New Roman"/>
        </w:rPr>
        <w:t>Α. Γεωργόπουλο</w:t>
      </w:r>
      <w:r w:rsidR="00D219B5" w:rsidRPr="003F69BB">
        <w:rPr>
          <w:rFonts w:ascii="Palatino Linotype" w:hAnsi="Palatino Linotype" w:cs="Times New Roman"/>
        </w:rPr>
        <w:t>υ</w:t>
      </w:r>
      <w:r w:rsidRPr="003F69BB">
        <w:rPr>
          <w:rFonts w:ascii="Palatino Linotype" w:hAnsi="Palatino Linotype" w:cs="Times New Roman"/>
        </w:rPr>
        <w:t xml:space="preserve">, </w:t>
      </w:r>
      <w:r w:rsidRPr="003F69BB">
        <w:rPr>
          <w:rFonts w:ascii="Palatino Linotype" w:hAnsi="Palatino Linotype" w:cs="Times New Roman"/>
          <w:i/>
          <w:iCs/>
        </w:rPr>
        <w:t>Περιβαλλοντική Ηθική</w:t>
      </w:r>
      <w:r w:rsidRPr="003F69BB">
        <w:rPr>
          <w:rFonts w:ascii="Palatino Linotype" w:hAnsi="Palatino Linotype" w:cs="Times New Roman"/>
        </w:rPr>
        <w:t xml:space="preserve">, </w:t>
      </w:r>
      <w:r w:rsidR="00541BD7" w:rsidRPr="003F69BB">
        <w:rPr>
          <w:rFonts w:ascii="Palatino Linotype" w:hAnsi="Palatino Linotype" w:cs="Times New Roman"/>
        </w:rPr>
        <w:t xml:space="preserve">(Αθήνα: </w:t>
      </w:r>
      <w:r w:rsidRPr="003F69BB">
        <w:rPr>
          <w:rFonts w:ascii="Palatino Linotype" w:hAnsi="Palatino Linotype" w:cs="Times New Roman"/>
        </w:rPr>
        <w:t xml:space="preserve">εκδ. </w:t>
      </w:r>
      <w:r w:rsidRPr="003F69BB">
        <w:rPr>
          <w:rFonts w:ascii="Palatino Linotype" w:hAnsi="Palatino Linotype" w:cs="Times New Roman"/>
          <w:lang w:val="en-US"/>
        </w:rPr>
        <w:t>Gutenberg, 200</w:t>
      </w:r>
      <w:bookmarkEnd w:id="22"/>
      <w:r w:rsidR="00CD2211" w:rsidRPr="00BA3D1B">
        <w:rPr>
          <w:rFonts w:ascii="Palatino Linotype" w:hAnsi="Palatino Linotype" w:cs="Times New Roman"/>
          <w:lang w:val="en-US"/>
        </w:rPr>
        <w:t>6</w:t>
      </w:r>
      <w:r w:rsidR="00541BD7" w:rsidRPr="003F69BB">
        <w:rPr>
          <w:rFonts w:ascii="Palatino Linotype" w:hAnsi="Palatino Linotype" w:cs="Times New Roman"/>
          <w:lang w:val="en-US"/>
        </w:rPr>
        <w:t>)</w:t>
      </w:r>
      <w:r w:rsidRPr="003F69BB">
        <w:rPr>
          <w:rFonts w:ascii="Palatino Linotype" w:hAnsi="Palatino Linotype" w:cs="Times New Roman"/>
          <w:lang w:val="en-US"/>
        </w:rPr>
        <w:t xml:space="preserve">, </w:t>
      </w:r>
      <w:r w:rsidRPr="003F69BB">
        <w:rPr>
          <w:rFonts w:ascii="Palatino Linotype" w:hAnsi="Palatino Linotype" w:cs="Times New Roman"/>
        </w:rPr>
        <w:t>σ</w:t>
      </w:r>
      <w:r w:rsidRPr="003F69BB">
        <w:rPr>
          <w:rFonts w:ascii="Palatino Linotype" w:hAnsi="Palatino Linotype" w:cs="Times New Roman"/>
          <w:lang w:val="en-US"/>
        </w:rPr>
        <w:t>. 27.</w:t>
      </w:r>
    </w:p>
  </w:footnote>
  <w:footnote w:id="60">
    <w:p w14:paraId="33FD5FAF" w14:textId="183B3E4F" w:rsidR="00D72C51" w:rsidRPr="003F69BB" w:rsidRDefault="00D72C51" w:rsidP="003F69BB">
      <w:pPr>
        <w:pStyle w:val="a3"/>
        <w:spacing w:line="276" w:lineRule="auto"/>
        <w:rPr>
          <w:rFonts w:ascii="Palatino Linotype" w:hAnsi="Palatino Linotype" w:cs="Times New Roman"/>
          <w:lang w:val="en-US"/>
        </w:rPr>
      </w:pPr>
      <w:r w:rsidRPr="003F69BB">
        <w:rPr>
          <w:rStyle w:val="a4"/>
          <w:rFonts w:ascii="Palatino Linotype" w:hAnsi="Palatino Linotype" w:cs="Times New Roman"/>
        </w:rPr>
        <w:footnoteRef/>
      </w:r>
      <w:r w:rsidRPr="003F69BB">
        <w:rPr>
          <w:rFonts w:ascii="Palatino Linotype" w:hAnsi="Palatino Linotype" w:cs="Times New Roman"/>
          <w:lang w:val="en-US"/>
        </w:rPr>
        <w:t xml:space="preserve"> M. Allaby, </w:t>
      </w:r>
      <w:r w:rsidRPr="003F69BB">
        <w:rPr>
          <w:rFonts w:ascii="Palatino Linotype" w:hAnsi="Palatino Linotype" w:cs="Times New Roman"/>
          <w:i/>
          <w:iCs/>
          <w:lang w:val="en-US"/>
        </w:rPr>
        <w:t>Basics of Environmental Science</w:t>
      </w:r>
      <w:r w:rsidRPr="003F69BB">
        <w:rPr>
          <w:rFonts w:ascii="Palatino Linotype" w:hAnsi="Palatino Linotype" w:cs="Times New Roman"/>
          <w:lang w:val="en-US"/>
        </w:rPr>
        <w:t xml:space="preserve">, </w:t>
      </w:r>
      <w:r w:rsidR="00541BD7" w:rsidRPr="003F69BB">
        <w:rPr>
          <w:rFonts w:ascii="Palatino Linotype" w:hAnsi="Palatino Linotype" w:cs="Times New Roman"/>
          <w:lang w:val="en-US"/>
        </w:rPr>
        <w:t xml:space="preserve">(London: </w:t>
      </w:r>
      <w:r w:rsidRPr="003F69BB">
        <w:rPr>
          <w:rFonts w:ascii="Palatino Linotype" w:hAnsi="Palatino Linotype" w:cs="Times New Roman"/>
          <w:lang w:val="en-US"/>
        </w:rPr>
        <w:t>Routledge, 2000</w:t>
      </w:r>
      <w:r w:rsidR="00541BD7" w:rsidRPr="003F69BB">
        <w:rPr>
          <w:rFonts w:ascii="Palatino Linotype" w:hAnsi="Palatino Linotype" w:cs="Times New Roman"/>
          <w:lang w:val="en-US"/>
        </w:rPr>
        <w:t>)</w:t>
      </w:r>
      <w:r w:rsidRPr="003F69BB">
        <w:rPr>
          <w:rFonts w:ascii="Palatino Linotype" w:hAnsi="Palatino Linotype" w:cs="Times New Roman"/>
          <w:lang w:val="en-US"/>
        </w:rPr>
        <w:t>, p. 6</w:t>
      </w:r>
      <w:r w:rsidR="00D706DF" w:rsidRPr="003F69BB">
        <w:rPr>
          <w:rFonts w:ascii="Palatino Linotype" w:hAnsi="Palatino Linotype" w:cs="Times New Roman"/>
          <w:lang w:val="en-US"/>
        </w:rPr>
        <w:t>.</w:t>
      </w:r>
    </w:p>
  </w:footnote>
  <w:footnote w:id="61">
    <w:p w14:paraId="1A4C9A03" w14:textId="33D22C46"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541BD7" w:rsidRPr="003F69BB">
        <w:rPr>
          <w:rFonts w:ascii="Palatino Linotype" w:hAnsi="Palatino Linotype" w:cs="Times New Roman"/>
        </w:rPr>
        <w:t xml:space="preserve"> </w:t>
      </w:r>
      <w:r w:rsidRPr="003F69BB">
        <w:rPr>
          <w:rFonts w:ascii="Palatino Linotype" w:hAnsi="Palatino Linotype" w:cs="Times New Roman"/>
        </w:rPr>
        <w:t xml:space="preserve">Σ. Μπάρδα, </w:t>
      </w:r>
      <w:r w:rsidRPr="003F69BB">
        <w:rPr>
          <w:rFonts w:ascii="Palatino Linotype" w:hAnsi="Palatino Linotype" w:cs="Times New Roman"/>
          <w:i/>
          <w:iCs/>
        </w:rPr>
        <w:t>Θρησκευτική Οικολογία</w:t>
      </w:r>
      <w:r w:rsidRPr="003F69BB">
        <w:rPr>
          <w:rFonts w:ascii="Palatino Linotype" w:hAnsi="Palatino Linotype" w:cs="Times New Roman"/>
        </w:rPr>
        <w:t>, σ. 31</w:t>
      </w:r>
      <w:r w:rsidR="00D706DF" w:rsidRPr="003F69BB">
        <w:rPr>
          <w:rFonts w:ascii="Palatino Linotype" w:hAnsi="Palatino Linotype" w:cs="Times New Roman"/>
        </w:rPr>
        <w:t>.</w:t>
      </w:r>
    </w:p>
  </w:footnote>
  <w:footnote w:id="62">
    <w:p w14:paraId="07BD2BFA" w14:textId="20F94F86"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541BD7" w:rsidRPr="003F69BB">
        <w:rPr>
          <w:rFonts w:ascii="Palatino Linotype" w:hAnsi="Palatino Linotype" w:cs="Times New Roman"/>
        </w:rPr>
        <w:t xml:space="preserve"> </w:t>
      </w:r>
      <w:r w:rsidRPr="003F69BB">
        <w:rPr>
          <w:rFonts w:ascii="Palatino Linotype" w:hAnsi="Palatino Linotype" w:cs="Times New Roman"/>
        </w:rPr>
        <w:t>Α. Γεωργόπουλο</w:t>
      </w:r>
      <w:r w:rsidR="00D219B5" w:rsidRPr="003F69BB">
        <w:rPr>
          <w:rFonts w:ascii="Palatino Linotype" w:hAnsi="Palatino Linotype" w:cs="Times New Roman"/>
        </w:rPr>
        <w:t>υ</w:t>
      </w:r>
      <w:r w:rsidRPr="003F69BB">
        <w:rPr>
          <w:rFonts w:ascii="Palatino Linotype" w:hAnsi="Palatino Linotype" w:cs="Times New Roman"/>
        </w:rPr>
        <w:t xml:space="preserve">, </w:t>
      </w:r>
      <w:r w:rsidRPr="003F69BB">
        <w:rPr>
          <w:rFonts w:ascii="Palatino Linotype" w:hAnsi="Palatino Linotype" w:cs="Times New Roman"/>
          <w:i/>
          <w:iCs/>
        </w:rPr>
        <w:t xml:space="preserve">Περιβαλλοντική Ηθική, </w:t>
      </w:r>
      <w:r w:rsidRPr="003F69BB">
        <w:rPr>
          <w:rFonts w:ascii="Palatino Linotype" w:hAnsi="Palatino Linotype" w:cs="Times New Roman"/>
        </w:rPr>
        <w:t>σ. 46</w:t>
      </w:r>
    </w:p>
  </w:footnote>
  <w:footnote w:id="63">
    <w:p w14:paraId="7F4CC2D9" w14:textId="1492877C"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541BD7" w:rsidRPr="003F69BB">
        <w:rPr>
          <w:rFonts w:ascii="Palatino Linotype" w:hAnsi="Palatino Linotype"/>
        </w:rPr>
        <w:t xml:space="preserve"> </w:t>
      </w:r>
      <w:r w:rsidRPr="003F69BB">
        <w:rPr>
          <w:rFonts w:ascii="Palatino Linotype" w:hAnsi="Palatino Linotype"/>
        </w:rPr>
        <w:t xml:space="preserve">Γ. Μαντζαρίδη, </w:t>
      </w:r>
      <w:r w:rsidRPr="003F69BB">
        <w:rPr>
          <w:rFonts w:ascii="Palatino Linotype" w:hAnsi="Palatino Linotype"/>
          <w:i/>
          <w:iCs/>
        </w:rPr>
        <w:t>Η εμπειρική θεολογία στην οικολογία</w:t>
      </w:r>
      <w:r w:rsidRPr="003F69BB">
        <w:rPr>
          <w:rFonts w:ascii="Palatino Linotype" w:hAnsi="Palatino Linotype"/>
        </w:rPr>
        <w:t xml:space="preserve">, </w:t>
      </w:r>
      <w:r w:rsidR="001114BF" w:rsidRPr="003F69BB">
        <w:rPr>
          <w:rFonts w:ascii="Palatino Linotype" w:hAnsi="Palatino Linotype"/>
        </w:rPr>
        <w:t>σ.</w:t>
      </w:r>
      <w:r w:rsidRPr="003F69BB">
        <w:rPr>
          <w:rFonts w:ascii="Palatino Linotype" w:hAnsi="Palatino Linotype"/>
        </w:rPr>
        <w:t xml:space="preserve"> 197</w:t>
      </w:r>
      <w:r w:rsidR="00CD2211">
        <w:rPr>
          <w:rFonts w:ascii="Palatino Linotype" w:hAnsi="Palatino Linotype"/>
        </w:rPr>
        <w:t>.</w:t>
      </w:r>
    </w:p>
  </w:footnote>
  <w:footnote w:id="64">
    <w:p w14:paraId="0A6B6529" w14:textId="40BD3DA5" w:rsidR="00CF0C34" w:rsidRPr="00CD2211" w:rsidRDefault="00CF0C34">
      <w:pPr>
        <w:pStyle w:val="a3"/>
        <w:rPr>
          <w:rFonts w:ascii="Palatino Linotype" w:hAnsi="Palatino Linotype"/>
        </w:rPr>
      </w:pPr>
      <w:r w:rsidRPr="000376F8">
        <w:rPr>
          <w:rStyle w:val="a4"/>
          <w:rFonts w:ascii="Palatino Linotype" w:hAnsi="Palatino Linotype"/>
        </w:rPr>
        <w:footnoteRef/>
      </w:r>
      <w:r w:rsidRPr="000376F8">
        <w:rPr>
          <w:rFonts w:ascii="Palatino Linotype" w:hAnsi="Palatino Linotype"/>
        </w:rPr>
        <w:t xml:space="preserve"> </w:t>
      </w:r>
      <w:bookmarkStart w:id="24" w:name="_Hlk130668225"/>
      <w:r w:rsidR="000376F8" w:rsidRPr="000376F8">
        <w:rPr>
          <w:rFonts w:ascii="Palatino Linotype" w:hAnsi="Palatino Linotype"/>
        </w:rPr>
        <w:t xml:space="preserve">Α. </w:t>
      </w:r>
      <w:r w:rsidRPr="000376F8">
        <w:rPr>
          <w:rFonts w:ascii="Palatino Linotype" w:hAnsi="Palatino Linotype"/>
        </w:rPr>
        <w:t>Γεωργόπουλο</w:t>
      </w:r>
      <w:r w:rsidR="000376F8" w:rsidRPr="000376F8">
        <w:rPr>
          <w:rFonts w:ascii="Palatino Linotype" w:hAnsi="Palatino Linotype"/>
        </w:rPr>
        <w:t>υ</w:t>
      </w:r>
      <w:r w:rsidRPr="000376F8">
        <w:rPr>
          <w:rFonts w:ascii="Palatino Linotype" w:hAnsi="Palatino Linotype"/>
        </w:rPr>
        <w:t xml:space="preserve">, </w:t>
      </w:r>
      <w:r w:rsidRPr="000376F8">
        <w:rPr>
          <w:rFonts w:ascii="Palatino Linotype" w:hAnsi="Palatino Linotype"/>
          <w:i/>
          <w:iCs/>
        </w:rPr>
        <w:t>Περιβαλλοντική Ηθική</w:t>
      </w:r>
      <w:bookmarkEnd w:id="24"/>
      <w:r w:rsidRPr="000376F8">
        <w:rPr>
          <w:rFonts w:ascii="Palatino Linotype" w:hAnsi="Palatino Linotype"/>
          <w:i/>
          <w:iCs/>
        </w:rPr>
        <w:t>,</w:t>
      </w:r>
      <w:r w:rsidRPr="00CD2211">
        <w:rPr>
          <w:rFonts w:ascii="Palatino Linotype" w:hAnsi="Palatino Linotype"/>
        </w:rPr>
        <w:t xml:space="preserve"> </w:t>
      </w:r>
      <w:r w:rsidRPr="000376F8">
        <w:rPr>
          <w:rFonts w:ascii="Palatino Linotype" w:hAnsi="Palatino Linotype"/>
        </w:rPr>
        <w:t>σ</w:t>
      </w:r>
      <w:r w:rsidRPr="00CD2211">
        <w:rPr>
          <w:rFonts w:ascii="Palatino Linotype" w:hAnsi="Palatino Linotype"/>
        </w:rPr>
        <w:t>. 54</w:t>
      </w:r>
      <w:r w:rsidR="00625BAF" w:rsidRPr="00CD2211">
        <w:rPr>
          <w:rFonts w:ascii="Palatino Linotype" w:hAnsi="Palatino Linotype"/>
        </w:rPr>
        <w:t>.</w:t>
      </w:r>
    </w:p>
  </w:footnote>
  <w:footnote w:id="65">
    <w:p w14:paraId="53B003A2" w14:textId="7AB1FEFD" w:rsidR="00271A3E" w:rsidRPr="00625BAF" w:rsidRDefault="00271A3E" w:rsidP="003F69BB">
      <w:pPr>
        <w:pStyle w:val="a3"/>
        <w:spacing w:line="276" w:lineRule="auto"/>
        <w:rPr>
          <w:rFonts w:ascii="Palatino Linotype" w:hAnsi="Palatino Linotype"/>
          <w:lang w:val="en-US"/>
        </w:rPr>
      </w:pPr>
      <w:r w:rsidRPr="000376F8">
        <w:rPr>
          <w:rStyle w:val="a4"/>
          <w:rFonts w:ascii="Palatino Linotype" w:hAnsi="Palatino Linotype"/>
        </w:rPr>
        <w:footnoteRef/>
      </w:r>
      <w:r w:rsidRPr="000376F8">
        <w:rPr>
          <w:rFonts w:ascii="Palatino Linotype" w:hAnsi="Palatino Linotype"/>
          <w:lang w:val="en-US"/>
        </w:rPr>
        <w:t xml:space="preserve"> </w:t>
      </w:r>
      <w:r w:rsidR="000376F8" w:rsidRPr="000376F8">
        <w:rPr>
          <w:rFonts w:ascii="Palatino Linotype" w:hAnsi="Palatino Linotype"/>
          <w:lang w:val="en-US"/>
        </w:rPr>
        <w:t xml:space="preserve">B. G. </w:t>
      </w:r>
      <w:r w:rsidRPr="000376F8">
        <w:rPr>
          <w:rFonts w:ascii="Palatino Linotype" w:hAnsi="Palatino Linotype"/>
          <w:lang w:val="en-US"/>
        </w:rPr>
        <w:t xml:space="preserve">Norton, </w:t>
      </w:r>
      <w:r w:rsidRPr="000376F8">
        <w:rPr>
          <w:rFonts w:ascii="Palatino Linotype" w:hAnsi="Palatino Linotype"/>
          <w:i/>
          <w:iCs/>
          <w:lang w:val="en-US"/>
        </w:rPr>
        <w:t xml:space="preserve">Why Preserve Natural Variety, </w:t>
      </w:r>
      <w:r w:rsidRPr="000376F8">
        <w:rPr>
          <w:rFonts w:ascii="Palatino Linotype" w:hAnsi="Palatino Linotype"/>
          <w:lang w:val="en-US"/>
        </w:rPr>
        <w:t>(</w:t>
      </w:r>
      <w:r w:rsidR="000376F8" w:rsidRPr="000376F8">
        <w:rPr>
          <w:rFonts w:ascii="Palatino Linotype" w:hAnsi="Palatino Linotype"/>
          <w:lang w:val="en-US"/>
        </w:rPr>
        <w:t xml:space="preserve">New Jersey: </w:t>
      </w:r>
      <w:r w:rsidR="000376F8" w:rsidRPr="000376F8">
        <w:rPr>
          <w:rFonts w:ascii="Palatino Linotype" w:hAnsi="Palatino Linotype" w:cs="Arial"/>
          <w:color w:val="0F1111"/>
          <w:shd w:val="clear" w:color="auto" w:fill="FFFFFF"/>
          <w:lang w:val="en-US"/>
        </w:rPr>
        <w:t>Princeton University Press</w:t>
      </w:r>
      <w:r w:rsidR="000376F8" w:rsidRPr="000376F8">
        <w:rPr>
          <w:rFonts w:ascii="Palatino Linotype" w:hAnsi="Palatino Linotype"/>
          <w:lang w:val="en-US"/>
        </w:rPr>
        <w:t xml:space="preserve">, </w:t>
      </w:r>
      <w:r w:rsidRPr="000376F8">
        <w:rPr>
          <w:rFonts w:ascii="Palatino Linotype" w:hAnsi="Palatino Linotype"/>
          <w:lang w:val="en-US"/>
        </w:rPr>
        <w:t>1987), p. 130</w:t>
      </w:r>
      <w:r w:rsidR="00625BAF" w:rsidRPr="00625BAF">
        <w:rPr>
          <w:rFonts w:ascii="Palatino Linotype" w:hAnsi="Palatino Linotype"/>
          <w:b/>
          <w:bCs/>
          <w:lang w:val="en-US"/>
        </w:rPr>
        <w:t>.</w:t>
      </w:r>
    </w:p>
  </w:footnote>
  <w:footnote w:id="66">
    <w:p w14:paraId="5D2EF43A" w14:textId="7E4BE15F" w:rsidR="00042B08" w:rsidRPr="00CD2211" w:rsidRDefault="00042B08" w:rsidP="003F69BB">
      <w:pPr>
        <w:pStyle w:val="a3"/>
        <w:spacing w:line="276" w:lineRule="auto"/>
        <w:rPr>
          <w:rFonts w:ascii="Palatino Linotype" w:hAnsi="Palatino Linotype"/>
          <w:lang w:val="en-US"/>
        </w:rPr>
      </w:pPr>
      <w:r w:rsidRPr="00CD2211">
        <w:rPr>
          <w:rStyle w:val="a4"/>
          <w:rFonts w:ascii="Palatino Linotype" w:hAnsi="Palatino Linotype"/>
        </w:rPr>
        <w:footnoteRef/>
      </w:r>
      <w:r w:rsidRPr="00CD2211">
        <w:rPr>
          <w:rFonts w:ascii="Palatino Linotype" w:hAnsi="Palatino Linotype"/>
          <w:lang w:val="en-US"/>
        </w:rPr>
        <w:t xml:space="preserve"> </w:t>
      </w:r>
      <w:bookmarkStart w:id="25" w:name="_Hlk130589231"/>
      <w:r w:rsidR="00CD2211" w:rsidRPr="00CD2211">
        <w:rPr>
          <w:rFonts w:ascii="Palatino Linotype" w:hAnsi="Palatino Linotype"/>
          <w:lang w:val="en-US"/>
        </w:rPr>
        <w:t xml:space="preserve">G. </w:t>
      </w:r>
      <w:proofErr w:type="spellStart"/>
      <w:r w:rsidRPr="00CD2211">
        <w:rPr>
          <w:rFonts w:ascii="Palatino Linotype" w:hAnsi="Palatino Linotype"/>
          <w:lang w:val="en-US"/>
        </w:rPr>
        <w:t>Francione</w:t>
      </w:r>
      <w:proofErr w:type="spellEnd"/>
      <w:r w:rsidRPr="00CD2211">
        <w:rPr>
          <w:rFonts w:ascii="Palatino Linotype" w:hAnsi="Palatino Linotype"/>
          <w:lang w:val="en-US"/>
        </w:rPr>
        <w:t xml:space="preserve"> &amp; </w:t>
      </w:r>
      <w:r w:rsidR="00CD2211" w:rsidRPr="00CD2211">
        <w:rPr>
          <w:rFonts w:ascii="Palatino Linotype" w:hAnsi="Palatino Linotype"/>
          <w:lang w:val="en-US"/>
        </w:rPr>
        <w:t xml:space="preserve">A. </w:t>
      </w:r>
      <w:r w:rsidRPr="00CD2211">
        <w:rPr>
          <w:rFonts w:ascii="Palatino Linotype" w:hAnsi="Palatino Linotype"/>
          <w:lang w:val="en-US"/>
        </w:rPr>
        <w:t xml:space="preserve">Charlton, </w:t>
      </w:r>
      <w:r w:rsidRPr="00CD2211">
        <w:rPr>
          <w:rFonts w:ascii="Palatino Linotype" w:hAnsi="Palatino Linotype"/>
          <w:i/>
          <w:iCs/>
          <w:lang w:val="en-US"/>
        </w:rPr>
        <w:t>Animal rights</w:t>
      </w:r>
      <w:bookmarkEnd w:id="25"/>
      <w:r w:rsidRPr="00CD2211">
        <w:rPr>
          <w:rFonts w:ascii="Palatino Linotype" w:hAnsi="Palatino Linotype"/>
          <w:i/>
          <w:iCs/>
          <w:lang w:val="en-US"/>
        </w:rPr>
        <w:t xml:space="preserve">, the Abolitionist Approach, </w:t>
      </w:r>
      <w:r w:rsidRPr="00CD2211">
        <w:rPr>
          <w:rFonts w:ascii="Palatino Linotype" w:hAnsi="Palatino Linotype"/>
          <w:lang w:val="en-US"/>
        </w:rPr>
        <w:t>(</w:t>
      </w:r>
      <w:r w:rsidR="003F69BB" w:rsidRPr="00CD2211">
        <w:rPr>
          <w:rFonts w:ascii="Palatino Linotype" w:hAnsi="Palatino Linotype"/>
          <w:lang w:val="en-US"/>
        </w:rPr>
        <w:t>USA:</w:t>
      </w:r>
      <w:r w:rsidR="00CD2211" w:rsidRPr="00CD2211">
        <w:rPr>
          <w:rFonts w:ascii="Palatino Linotype" w:hAnsi="Palatino Linotype"/>
          <w:lang w:val="en-US"/>
        </w:rPr>
        <w:t xml:space="preserve"> </w:t>
      </w:r>
      <w:r w:rsidRPr="00CD2211">
        <w:rPr>
          <w:rFonts w:ascii="Palatino Linotype" w:hAnsi="Palatino Linotype"/>
          <w:lang w:val="en-US"/>
        </w:rPr>
        <w:t>Exem</w:t>
      </w:r>
      <w:r w:rsidR="003F69BB" w:rsidRPr="00CD2211">
        <w:rPr>
          <w:rFonts w:ascii="Palatino Linotype" w:hAnsi="Palatino Linotype"/>
          <w:lang w:val="en-US"/>
        </w:rPr>
        <w:t>pla Press, 2015), pp. 71-72</w:t>
      </w:r>
      <w:r w:rsidR="00625BAF" w:rsidRPr="00CD2211">
        <w:rPr>
          <w:rFonts w:ascii="Palatino Linotype" w:hAnsi="Palatino Linotype"/>
          <w:lang w:val="en-US"/>
        </w:rPr>
        <w:t>.</w:t>
      </w:r>
    </w:p>
  </w:footnote>
  <w:footnote w:id="67">
    <w:p w14:paraId="4B613D88" w14:textId="1C5CD765" w:rsidR="003F69BB" w:rsidRPr="00CD2211" w:rsidRDefault="003F69BB" w:rsidP="003F69BB">
      <w:pPr>
        <w:pStyle w:val="a3"/>
        <w:spacing w:line="276" w:lineRule="auto"/>
        <w:rPr>
          <w:rFonts w:ascii="Palatino Linotype" w:hAnsi="Palatino Linotype"/>
          <w:lang w:val="en-US"/>
        </w:rPr>
      </w:pPr>
      <w:r w:rsidRPr="00CD2211">
        <w:rPr>
          <w:rStyle w:val="a4"/>
          <w:rFonts w:ascii="Palatino Linotype" w:hAnsi="Palatino Linotype"/>
        </w:rPr>
        <w:footnoteRef/>
      </w:r>
      <w:r w:rsidRPr="00CD2211">
        <w:rPr>
          <w:rFonts w:ascii="Palatino Linotype" w:hAnsi="Palatino Linotype"/>
        </w:rPr>
        <w:t xml:space="preserve"> Κ. </w:t>
      </w:r>
      <w:proofErr w:type="spellStart"/>
      <w:r w:rsidRPr="00CD2211">
        <w:rPr>
          <w:rFonts w:ascii="Palatino Linotype" w:hAnsi="Palatino Linotype"/>
        </w:rPr>
        <w:t>Ανδρουλιδάκη</w:t>
      </w:r>
      <w:proofErr w:type="spellEnd"/>
      <w:r w:rsidRPr="00CD2211">
        <w:rPr>
          <w:rFonts w:ascii="Palatino Linotype" w:hAnsi="Palatino Linotype"/>
        </w:rPr>
        <w:t xml:space="preserve">, </w:t>
      </w:r>
      <w:r w:rsidRPr="00CD2211">
        <w:rPr>
          <w:rFonts w:ascii="Palatino Linotype" w:hAnsi="Palatino Linotype"/>
          <w:i/>
          <w:iCs/>
        </w:rPr>
        <w:t xml:space="preserve">Καντιανή Ηθική, Θεμελιώδη ζητήματα και Προοπτικές, </w:t>
      </w:r>
      <w:r w:rsidRPr="00CD2211">
        <w:rPr>
          <w:rFonts w:ascii="Palatino Linotype" w:hAnsi="Palatino Linotype"/>
        </w:rPr>
        <w:t xml:space="preserve">(Αθήνα: </w:t>
      </w:r>
      <w:r w:rsidR="00CD2211" w:rsidRPr="00CD2211">
        <w:rPr>
          <w:rFonts w:ascii="Palatino Linotype" w:hAnsi="Palatino Linotype"/>
        </w:rPr>
        <w:t xml:space="preserve">εκδ. </w:t>
      </w:r>
      <w:r w:rsidRPr="00CD2211">
        <w:rPr>
          <w:rFonts w:ascii="Palatino Linotype" w:hAnsi="Palatino Linotype"/>
        </w:rPr>
        <w:t>Σμίλη</w:t>
      </w:r>
      <w:r w:rsidRPr="00CD2211">
        <w:rPr>
          <w:rFonts w:ascii="Palatino Linotype" w:hAnsi="Palatino Linotype"/>
          <w:lang w:val="en-US"/>
        </w:rPr>
        <w:t xml:space="preserve">, 2018), </w:t>
      </w:r>
      <w:r w:rsidRPr="00CD2211">
        <w:rPr>
          <w:rFonts w:ascii="Palatino Linotype" w:hAnsi="Palatino Linotype"/>
        </w:rPr>
        <w:t>σ</w:t>
      </w:r>
      <w:r w:rsidRPr="00CD2211">
        <w:rPr>
          <w:rFonts w:ascii="Palatino Linotype" w:hAnsi="Palatino Linotype"/>
          <w:lang w:val="en-US"/>
        </w:rPr>
        <w:t>. 88</w:t>
      </w:r>
      <w:r w:rsidR="00625BAF" w:rsidRPr="00CD2211">
        <w:rPr>
          <w:rFonts w:ascii="Palatino Linotype" w:hAnsi="Palatino Linotype"/>
          <w:lang w:val="en-US"/>
        </w:rPr>
        <w:t>.</w:t>
      </w:r>
    </w:p>
  </w:footnote>
  <w:footnote w:id="68">
    <w:p w14:paraId="78AFA6BA" w14:textId="592E5B60" w:rsidR="003F69BB" w:rsidRPr="00CD2211" w:rsidRDefault="003F69BB">
      <w:pPr>
        <w:pStyle w:val="a3"/>
        <w:rPr>
          <w:rFonts w:ascii="Palatino Linotype" w:hAnsi="Palatino Linotype"/>
          <w:lang w:val="en-US"/>
        </w:rPr>
      </w:pPr>
      <w:r w:rsidRPr="00CD2211">
        <w:rPr>
          <w:rStyle w:val="a4"/>
          <w:rFonts w:ascii="Palatino Linotype" w:hAnsi="Palatino Linotype"/>
        </w:rPr>
        <w:footnoteRef/>
      </w:r>
      <w:r w:rsidRPr="00CD2211">
        <w:rPr>
          <w:rFonts w:ascii="Palatino Linotype" w:hAnsi="Palatino Linotype"/>
          <w:lang w:val="en-US"/>
        </w:rPr>
        <w:t xml:space="preserve"> </w:t>
      </w:r>
      <w:r w:rsidR="00CD2211">
        <w:rPr>
          <w:rFonts w:ascii="Palatino Linotype" w:hAnsi="Palatino Linotype"/>
          <w:lang w:val="en-US"/>
        </w:rPr>
        <w:t xml:space="preserve">G. </w:t>
      </w:r>
      <w:proofErr w:type="spellStart"/>
      <w:r w:rsidRPr="00CD2211">
        <w:rPr>
          <w:rFonts w:ascii="Palatino Linotype" w:hAnsi="Palatino Linotype"/>
          <w:lang w:val="en-US"/>
        </w:rPr>
        <w:t>Francione</w:t>
      </w:r>
      <w:proofErr w:type="spellEnd"/>
      <w:r w:rsidRPr="00CD2211">
        <w:rPr>
          <w:rFonts w:ascii="Palatino Linotype" w:hAnsi="Palatino Linotype"/>
          <w:lang w:val="en-US"/>
        </w:rPr>
        <w:t xml:space="preserve"> &amp; </w:t>
      </w:r>
      <w:r w:rsidR="00CD2211">
        <w:rPr>
          <w:rFonts w:ascii="Palatino Linotype" w:hAnsi="Palatino Linotype"/>
          <w:lang w:val="en-US"/>
        </w:rPr>
        <w:t xml:space="preserve">A. </w:t>
      </w:r>
      <w:r w:rsidRPr="00CD2211">
        <w:rPr>
          <w:rFonts w:ascii="Palatino Linotype" w:hAnsi="Palatino Linotype"/>
          <w:lang w:val="en-US"/>
        </w:rPr>
        <w:t xml:space="preserve">Charlton, </w:t>
      </w:r>
      <w:r w:rsidRPr="00CD2211">
        <w:rPr>
          <w:rFonts w:ascii="Palatino Linotype" w:hAnsi="Palatino Linotype"/>
          <w:i/>
          <w:iCs/>
          <w:lang w:val="en-US"/>
        </w:rPr>
        <w:t xml:space="preserve">Animal rights, </w:t>
      </w:r>
      <w:r w:rsidRPr="00CD2211">
        <w:rPr>
          <w:rFonts w:ascii="Palatino Linotype" w:hAnsi="Palatino Linotype"/>
          <w:lang w:val="en-US"/>
        </w:rPr>
        <w:t>p. 73</w:t>
      </w:r>
      <w:r w:rsidR="00625BAF" w:rsidRPr="00CD2211">
        <w:rPr>
          <w:rFonts w:ascii="Palatino Linotype" w:hAnsi="Palatino Linotype"/>
          <w:lang w:val="en-US"/>
        </w:rPr>
        <w:t>.</w:t>
      </w:r>
    </w:p>
  </w:footnote>
  <w:footnote w:id="69">
    <w:p w14:paraId="10F6E49C" w14:textId="0699CA6A" w:rsidR="00F82729" w:rsidRPr="00CD2211" w:rsidRDefault="00F82729">
      <w:pPr>
        <w:pStyle w:val="a3"/>
        <w:rPr>
          <w:rFonts w:ascii="Palatino Linotype" w:hAnsi="Palatino Linotype"/>
          <w:lang w:val="en-US"/>
        </w:rPr>
      </w:pPr>
      <w:r w:rsidRPr="00CD2211">
        <w:rPr>
          <w:rStyle w:val="a4"/>
          <w:rFonts w:ascii="Palatino Linotype" w:hAnsi="Palatino Linotype"/>
        </w:rPr>
        <w:footnoteRef/>
      </w:r>
      <w:r w:rsidRPr="00CD2211">
        <w:rPr>
          <w:rFonts w:ascii="Palatino Linotype" w:hAnsi="Palatino Linotype"/>
          <w:lang w:val="en-US"/>
        </w:rPr>
        <w:t xml:space="preserve"> S. Blackburn, </w:t>
      </w:r>
      <w:r w:rsidRPr="00CD2211">
        <w:rPr>
          <w:rFonts w:ascii="Palatino Linotype" w:hAnsi="Palatino Linotype"/>
          <w:i/>
          <w:iCs/>
          <w:lang w:val="en-US"/>
        </w:rPr>
        <w:t xml:space="preserve">The </w:t>
      </w:r>
      <w:r w:rsidR="00FD26BE" w:rsidRPr="00CD2211">
        <w:rPr>
          <w:rFonts w:ascii="Palatino Linotype" w:hAnsi="Palatino Linotype"/>
          <w:i/>
          <w:iCs/>
          <w:lang w:val="en-US"/>
        </w:rPr>
        <w:t xml:space="preserve">Oxford Dictionary of Philosophy, </w:t>
      </w:r>
      <w:r w:rsidR="00FD26BE" w:rsidRPr="00CD2211">
        <w:rPr>
          <w:rFonts w:ascii="Palatino Linotype" w:hAnsi="Palatino Linotype"/>
          <w:lang w:val="en-US"/>
        </w:rPr>
        <w:t>(Oxford: Oxford University Press, 1996), p. 358</w:t>
      </w:r>
      <w:r w:rsidR="00625BAF" w:rsidRPr="00CD2211">
        <w:rPr>
          <w:rFonts w:ascii="Palatino Linotype" w:hAnsi="Palatino Linotype"/>
          <w:lang w:val="en-US"/>
        </w:rPr>
        <w:t>.</w:t>
      </w:r>
    </w:p>
  </w:footnote>
  <w:footnote w:id="70">
    <w:p w14:paraId="7D9EF6E1" w14:textId="49B62A2C" w:rsidR="00FD26BE" w:rsidRPr="00CD2211" w:rsidRDefault="00FD26BE">
      <w:pPr>
        <w:pStyle w:val="a3"/>
        <w:rPr>
          <w:rFonts w:ascii="Palatino Linotype" w:hAnsi="Palatino Linotype"/>
          <w:lang w:val="en-US"/>
        </w:rPr>
      </w:pPr>
      <w:r w:rsidRPr="00CD2211">
        <w:rPr>
          <w:rStyle w:val="a4"/>
          <w:rFonts w:ascii="Palatino Linotype" w:hAnsi="Palatino Linotype"/>
        </w:rPr>
        <w:footnoteRef/>
      </w:r>
      <w:r w:rsidRPr="00CD2211">
        <w:rPr>
          <w:rFonts w:ascii="Palatino Linotype" w:hAnsi="Palatino Linotype"/>
          <w:lang w:val="en-US"/>
        </w:rPr>
        <w:t xml:space="preserve"> </w:t>
      </w:r>
      <w:r w:rsidR="00CD2211" w:rsidRPr="00CD2211">
        <w:rPr>
          <w:rFonts w:ascii="Palatino Linotype" w:hAnsi="Palatino Linotype"/>
          <w:lang w:val="en-US"/>
        </w:rPr>
        <w:t xml:space="preserve">G. </w:t>
      </w:r>
      <w:proofErr w:type="spellStart"/>
      <w:r w:rsidR="00BA474C" w:rsidRPr="00CD2211">
        <w:rPr>
          <w:rFonts w:ascii="Palatino Linotype" w:hAnsi="Palatino Linotype"/>
          <w:lang w:val="en-US"/>
        </w:rPr>
        <w:t>Francione</w:t>
      </w:r>
      <w:proofErr w:type="spellEnd"/>
      <w:r w:rsidR="00BA474C" w:rsidRPr="00CD2211">
        <w:rPr>
          <w:rFonts w:ascii="Palatino Linotype" w:hAnsi="Palatino Linotype"/>
          <w:lang w:val="en-US"/>
        </w:rPr>
        <w:t xml:space="preserve">, </w:t>
      </w:r>
      <w:r w:rsidR="00BA474C" w:rsidRPr="00CD2211">
        <w:rPr>
          <w:rFonts w:ascii="Palatino Linotype" w:hAnsi="Palatino Linotype"/>
          <w:i/>
          <w:iCs/>
          <w:lang w:val="en-US"/>
        </w:rPr>
        <w:t xml:space="preserve">Introduction to Animal </w:t>
      </w:r>
      <w:proofErr w:type="spellStart"/>
      <w:proofErr w:type="gramStart"/>
      <w:r w:rsidR="00BA474C" w:rsidRPr="00CD2211">
        <w:rPr>
          <w:rFonts w:ascii="Palatino Linotype" w:hAnsi="Palatino Linotype"/>
          <w:i/>
          <w:iCs/>
          <w:lang w:val="en-US"/>
        </w:rPr>
        <w:t>rights:Your</w:t>
      </w:r>
      <w:proofErr w:type="spellEnd"/>
      <w:proofErr w:type="gramEnd"/>
      <w:r w:rsidR="00BA474C" w:rsidRPr="00CD2211">
        <w:rPr>
          <w:rFonts w:ascii="Palatino Linotype" w:hAnsi="Palatino Linotype"/>
          <w:i/>
          <w:iCs/>
          <w:lang w:val="en-US"/>
        </w:rPr>
        <w:t xml:space="preserve"> child or the Dog?</w:t>
      </w:r>
      <w:r w:rsidR="00BA474C" w:rsidRPr="00CD2211">
        <w:rPr>
          <w:rFonts w:ascii="Palatino Linotype" w:hAnsi="Palatino Linotype"/>
          <w:lang w:val="en-US"/>
        </w:rPr>
        <w:t>, (Philadelphia: Temple University Press, 2000), p. 152</w:t>
      </w:r>
      <w:r w:rsidR="00625BAF" w:rsidRPr="00CD2211">
        <w:rPr>
          <w:rFonts w:ascii="Palatino Linotype" w:hAnsi="Palatino Linotype"/>
          <w:lang w:val="en-US"/>
        </w:rPr>
        <w:t>.</w:t>
      </w:r>
    </w:p>
  </w:footnote>
  <w:footnote w:id="71">
    <w:p w14:paraId="5B5EFE4F" w14:textId="0898E81F" w:rsidR="005E2268" w:rsidRPr="00CD2211" w:rsidRDefault="005E2268">
      <w:pPr>
        <w:pStyle w:val="a3"/>
        <w:rPr>
          <w:rFonts w:ascii="Palatino Linotype" w:hAnsi="Palatino Linotype"/>
          <w:lang w:val="en-US"/>
        </w:rPr>
      </w:pPr>
      <w:r w:rsidRPr="00CD2211">
        <w:rPr>
          <w:rStyle w:val="a4"/>
          <w:rFonts w:ascii="Palatino Linotype" w:hAnsi="Palatino Linotype"/>
        </w:rPr>
        <w:footnoteRef/>
      </w:r>
      <w:r w:rsidRPr="00CD2211">
        <w:rPr>
          <w:rFonts w:ascii="Palatino Linotype" w:hAnsi="Palatino Linotype"/>
          <w:lang w:val="en-US"/>
        </w:rPr>
        <w:t xml:space="preserve"> </w:t>
      </w:r>
      <w:r w:rsidR="00CD2211" w:rsidRPr="00CD2211">
        <w:rPr>
          <w:rFonts w:ascii="Palatino Linotype" w:hAnsi="Palatino Linotype"/>
          <w:lang w:val="en-US"/>
        </w:rPr>
        <w:t xml:space="preserve">O. </w:t>
      </w:r>
      <w:r w:rsidRPr="00CD2211">
        <w:rPr>
          <w:rFonts w:ascii="Palatino Linotype" w:hAnsi="Palatino Linotype"/>
          <w:lang w:val="en-US"/>
        </w:rPr>
        <w:t xml:space="preserve">Horta, </w:t>
      </w:r>
      <w:proofErr w:type="gramStart"/>
      <w:r w:rsidRPr="00CD2211">
        <w:rPr>
          <w:rFonts w:ascii="Palatino Linotype" w:hAnsi="Palatino Linotype"/>
          <w:i/>
          <w:iCs/>
          <w:lang w:val="en-US"/>
        </w:rPr>
        <w:t>Wha</w:t>
      </w:r>
      <w:r w:rsidR="00CD2211">
        <w:rPr>
          <w:rFonts w:ascii="Palatino Linotype" w:hAnsi="Palatino Linotype"/>
          <w:i/>
          <w:iCs/>
          <w:lang w:val="en-US"/>
        </w:rPr>
        <w:t>t</w:t>
      </w:r>
      <w:proofErr w:type="gramEnd"/>
      <w:r w:rsidRPr="00CD2211">
        <w:rPr>
          <w:rFonts w:ascii="Palatino Linotype" w:hAnsi="Palatino Linotype"/>
          <w:i/>
          <w:iCs/>
          <w:lang w:val="en-US"/>
        </w:rPr>
        <w:t xml:space="preserve"> is Speciesism, </w:t>
      </w:r>
      <w:r w:rsidRPr="00CD2211">
        <w:rPr>
          <w:rFonts w:ascii="Palatino Linotype" w:hAnsi="Palatino Linotype"/>
          <w:lang w:val="en-US"/>
        </w:rPr>
        <w:t>The Journal of Agricultural and Environmental Ethics (23), p. 250</w:t>
      </w:r>
      <w:r w:rsidR="00625BAF" w:rsidRPr="00CD2211">
        <w:rPr>
          <w:rFonts w:ascii="Palatino Linotype" w:hAnsi="Palatino Linotype"/>
          <w:lang w:val="en-US"/>
        </w:rPr>
        <w:t>.</w:t>
      </w:r>
    </w:p>
  </w:footnote>
  <w:footnote w:id="72">
    <w:p w14:paraId="2CC60D77" w14:textId="0A0688A4" w:rsidR="008E0FEB" w:rsidRPr="00CD2211" w:rsidRDefault="008E0FEB">
      <w:pPr>
        <w:pStyle w:val="a3"/>
        <w:rPr>
          <w:rFonts w:ascii="Palatino Linotype" w:hAnsi="Palatino Linotype"/>
        </w:rPr>
      </w:pPr>
      <w:r w:rsidRPr="00CD2211">
        <w:rPr>
          <w:rStyle w:val="a4"/>
          <w:rFonts w:ascii="Palatino Linotype" w:hAnsi="Palatino Linotype"/>
        </w:rPr>
        <w:footnoteRef/>
      </w:r>
      <w:r w:rsidRPr="00CD2211">
        <w:rPr>
          <w:rFonts w:ascii="Palatino Linotype" w:hAnsi="Palatino Linotype"/>
        </w:rPr>
        <w:t xml:space="preserve"> </w:t>
      </w:r>
      <w:r w:rsidR="00CD2211" w:rsidRPr="00CD2211">
        <w:rPr>
          <w:rFonts w:ascii="Palatino Linotype" w:hAnsi="Palatino Linotype"/>
          <w:lang w:val="en-US"/>
        </w:rPr>
        <w:t>P</w:t>
      </w:r>
      <w:r w:rsidR="00CD2211" w:rsidRPr="00CD2211">
        <w:rPr>
          <w:rFonts w:ascii="Palatino Linotype" w:hAnsi="Palatino Linotype"/>
        </w:rPr>
        <w:t xml:space="preserve">. </w:t>
      </w:r>
      <w:r w:rsidRPr="00CD2211">
        <w:rPr>
          <w:rFonts w:ascii="Palatino Linotype" w:hAnsi="Palatino Linotype"/>
          <w:lang w:val="en-US"/>
        </w:rPr>
        <w:t>Singer</w:t>
      </w:r>
      <w:r w:rsidRPr="00CD2211">
        <w:rPr>
          <w:rFonts w:ascii="Palatino Linotype" w:hAnsi="Palatino Linotype"/>
        </w:rPr>
        <w:t xml:space="preserve">, </w:t>
      </w:r>
      <w:r w:rsidRPr="00CD2211">
        <w:rPr>
          <w:rFonts w:ascii="Palatino Linotype" w:hAnsi="Palatino Linotype"/>
          <w:i/>
          <w:iCs/>
        </w:rPr>
        <w:t xml:space="preserve">Η απελευθέρωση των Ζώων, </w:t>
      </w:r>
      <w:r w:rsidRPr="00CD2211">
        <w:rPr>
          <w:rFonts w:ascii="Palatino Linotype" w:hAnsi="Palatino Linotype"/>
        </w:rPr>
        <w:t xml:space="preserve">(Αθήνα: </w:t>
      </w:r>
      <w:r w:rsidR="00CD2211" w:rsidRPr="00CD2211">
        <w:rPr>
          <w:rFonts w:ascii="Palatino Linotype" w:hAnsi="Palatino Linotype"/>
        </w:rPr>
        <w:t xml:space="preserve">εκδ. </w:t>
      </w:r>
      <w:r w:rsidRPr="00CD2211">
        <w:rPr>
          <w:rFonts w:ascii="Palatino Linotype" w:hAnsi="Palatino Linotype"/>
        </w:rPr>
        <w:t xml:space="preserve">Αντιγόνη, 2010), </w:t>
      </w:r>
      <w:proofErr w:type="spellStart"/>
      <w:r w:rsidRPr="00CD2211">
        <w:rPr>
          <w:rFonts w:ascii="Palatino Linotype" w:hAnsi="Palatino Linotype"/>
        </w:rPr>
        <w:t>σ</w:t>
      </w:r>
      <w:r w:rsidR="00625BAF" w:rsidRPr="00CD2211">
        <w:rPr>
          <w:rFonts w:ascii="Palatino Linotype" w:hAnsi="Palatino Linotype"/>
        </w:rPr>
        <w:t>σ</w:t>
      </w:r>
      <w:proofErr w:type="spellEnd"/>
      <w:r w:rsidRPr="00CD2211">
        <w:rPr>
          <w:rFonts w:ascii="Palatino Linotype" w:hAnsi="Palatino Linotype"/>
        </w:rPr>
        <w:t>. 4-6</w:t>
      </w:r>
      <w:r w:rsidR="00CD2211" w:rsidRPr="00CD2211">
        <w:rPr>
          <w:rFonts w:ascii="Palatino Linotype" w:hAnsi="Palatino Linotype"/>
        </w:rPr>
        <w:t>.</w:t>
      </w:r>
    </w:p>
  </w:footnote>
  <w:footnote w:id="73">
    <w:p w14:paraId="7B42ACB7" w14:textId="6CBE11C4" w:rsidR="00CF0C34" w:rsidRPr="000376F8" w:rsidRDefault="00CF0C34">
      <w:pPr>
        <w:pStyle w:val="a3"/>
        <w:rPr>
          <w:rFonts w:ascii="Palatino Linotype" w:hAnsi="Palatino Linotype"/>
        </w:rPr>
      </w:pPr>
      <w:r w:rsidRPr="000376F8">
        <w:rPr>
          <w:rStyle w:val="a4"/>
          <w:rFonts w:ascii="Palatino Linotype" w:hAnsi="Palatino Linotype"/>
        </w:rPr>
        <w:footnoteRef/>
      </w:r>
      <w:r w:rsidRPr="000376F8">
        <w:rPr>
          <w:rFonts w:ascii="Palatino Linotype" w:hAnsi="Palatino Linotype"/>
        </w:rPr>
        <w:t xml:space="preserve"> </w:t>
      </w:r>
      <w:r w:rsidR="000376F8" w:rsidRPr="000376F8">
        <w:rPr>
          <w:rFonts w:ascii="Palatino Linotype" w:hAnsi="Palatino Linotype"/>
        </w:rPr>
        <w:t xml:space="preserve">Α. </w:t>
      </w:r>
      <w:r w:rsidRPr="000376F8">
        <w:rPr>
          <w:rFonts w:ascii="Palatino Linotype" w:hAnsi="Palatino Linotype"/>
        </w:rPr>
        <w:t>Γεωργόπουλο</w:t>
      </w:r>
      <w:r w:rsidR="000376F8" w:rsidRPr="000376F8">
        <w:rPr>
          <w:rFonts w:ascii="Palatino Linotype" w:hAnsi="Palatino Linotype"/>
        </w:rPr>
        <w:t>υ</w:t>
      </w:r>
      <w:r w:rsidRPr="000376F8">
        <w:rPr>
          <w:rFonts w:ascii="Palatino Linotype" w:hAnsi="Palatino Linotype"/>
        </w:rPr>
        <w:t xml:space="preserve">., </w:t>
      </w:r>
      <w:r w:rsidRPr="000376F8">
        <w:rPr>
          <w:rFonts w:ascii="Palatino Linotype" w:hAnsi="Palatino Linotype"/>
          <w:i/>
          <w:iCs/>
        </w:rPr>
        <w:t xml:space="preserve">Περιβαλλοντική Ηθική, </w:t>
      </w:r>
      <w:r w:rsidRPr="000376F8">
        <w:rPr>
          <w:rFonts w:ascii="Palatino Linotype" w:hAnsi="Palatino Linotype"/>
        </w:rPr>
        <w:t>σ. 90</w:t>
      </w:r>
      <w:r w:rsidR="00625BAF" w:rsidRPr="000376F8">
        <w:rPr>
          <w:rFonts w:ascii="Palatino Linotype" w:hAnsi="Palatino Linotype"/>
        </w:rPr>
        <w:t>.</w:t>
      </w:r>
    </w:p>
  </w:footnote>
  <w:footnote w:id="74">
    <w:p w14:paraId="3EDC0567" w14:textId="161B492D"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Pr="008E0FEB">
        <w:rPr>
          <w:rFonts w:ascii="Palatino Linotype" w:hAnsi="Palatino Linotype"/>
        </w:rPr>
        <w:t xml:space="preserve"> </w:t>
      </w:r>
      <w:proofErr w:type="spellStart"/>
      <w:r w:rsidRPr="003F69BB">
        <w:rPr>
          <w:rFonts w:ascii="Palatino Linotype" w:hAnsi="Palatino Linotype"/>
        </w:rPr>
        <w:t>Ιω</w:t>
      </w:r>
      <w:proofErr w:type="spellEnd"/>
      <w:r w:rsidR="008950E6" w:rsidRPr="008E0FEB">
        <w:rPr>
          <w:rFonts w:ascii="Palatino Linotype" w:hAnsi="Palatino Linotype"/>
        </w:rPr>
        <w:t>.</w:t>
      </w:r>
      <w:r w:rsidRPr="008E0FEB">
        <w:rPr>
          <w:rFonts w:ascii="Palatino Linotype" w:hAnsi="Palatino Linotype"/>
        </w:rPr>
        <w:t xml:space="preserve"> </w:t>
      </w:r>
      <w:proofErr w:type="spellStart"/>
      <w:r w:rsidRPr="003F69BB">
        <w:rPr>
          <w:rFonts w:ascii="Palatino Linotype" w:hAnsi="Palatino Linotype"/>
        </w:rPr>
        <w:t>Ζηζιούλα</w:t>
      </w:r>
      <w:proofErr w:type="spellEnd"/>
      <w:r w:rsidR="008950E6" w:rsidRPr="008E0FEB">
        <w:rPr>
          <w:rFonts w:ascii="Palatino Linotype" w:hAnsi="Palatino Linotype"/>
        </w:rPr>
        <w:t xml:space="preserve"> (</w:t>
      </w:r>
      <w:proofErr w:type="spellStart"/>
      <w:r w:rsidR="008950E6" w:rsidRPr="003F69BB">
        <w:rPr>
          <w:rFonts w:ascii="Palatino Linotype" w:hAnsi="Palatino Linotype"/>
        </w:rPr>
        <w:t>μητρ</w:t>
      </w:r>
      <w:proofErr w:type="spellEnd"/>
      <w:r w:rsidR="008950E6" w:rsidRPr="008E0FEB">
        <w:rPr>
          <w:rFonts w:ascii="Palatino Linotype" w:hAnsi="Palatino Linotype"/>
        </w:rPr>
        <w:t xml:space="preserve">. </w:t>
      </w:r>
      <w:r w:rsidR="008950E6" w:rsidRPr="003F69BB">
        <w:rPr>
          <w:rFonts w:ascii="Palatino Linotype" w:hAnsi="Palatino Linotype"/>
        </w:rPr>
        <w:t>Περγάμου)</w:t>
      </w:r>
      <w:r w:rsidRPr="003F69BB">
        <w:rPr>
          <w:rFonts w:ascii="Palatino Linotype" w:hAnsi="Palatino Linotype"/>
        </w:rPr>
        <w:t xml:space="preserve">, </w:t>
      </w:r>
      <w:r w:rsidR="00541BD7" w:rsidRPr="003F69BB">
        <w:rPr>
          <w:rFonts w:ascii="Palatino Linotype" w:hAnsi="Palatino Linotype"/>
        </w:rPr>
        <w:t>«</w:t>
      </w:r>
      <w:r w:rsidRPr="003F69BB">
        <w:rPr>
          <w:rFonts w:ascii="Palatino Linotype" w:hAnsi="Palatino Linotype"/>
        </w:rPr>
        <w:t>Η Ορθοδοξία και το πρόβλημα της προστασίας του φυσικού περιβάλλοντος</w:t>
      </w:r>
      <w:r w:rsidR="00541BD7" w:rsidRPr="003F69BB">
        <w:rPr>
          <w:rFonts w:ascii="Palatino Linotype" w:hAnsi="Palatino Linotype"/>
        </w:rPr>
        <w:t>»</w:t>
      </w:r>
      <w:r w:rsidRPr="003F69BB">
        <w:rPr>
          <w:rFonts w:ascii="Palatino Linotype" w:hAnsi="Palatino Linotype"/>
        </w:rPr>
        <w:t xml:space="preserve">, στο </w:t>
      </w:r>
      <w:r w:rsidRPr="003F69BB">
        <w:rPr>
          <w:rFonts w:ascii="Palatino Linotype" w:hAnsi="Palatino Linotype"/>
          <w:i/>
          <w:iCs/>
        </w:rPr>
        <w:t>Ορθοδοξία και φυσικό περιβάλλον</w:t>
      </w:r>
      <w:r w:rsidRPr="003F69BB">
        <w:rPr>
          <w:rFonts w:ascii="Palatino Linotype" w:hAnsi="Palatino Linotype"/>
        </w:rPr>
        <w:t xml:space="preserve">, </w:t>
      </w:r>
      <w:r w:rsidR="00541BD7" w:rsidRPr="003F69BB">
        <w:rPr>
          <w:rFonts w:ascii="Palatino Linotype" w:hAnsi="Palatino Linotype"/>
        </w:rPr>
        <w:t>(</w:t>
      </w:r>
      <w:r w:rsidRPr="003F69BB">
        <w:rPr>
          <w:rFonts w:ascii="Palatino Linotype" w:hAnsi="Palatino Linotype"/>
        </w:rPr>
        <w:t>Θεσσαλονίκη</w:t>
      </w:r>
      <w:r w:rsidR="00541BD7" w:rsidRPr="003F69BB">
        <w:rPr>
          <w:rFonts w:ascii="Palatino Linotype" w:hAnsi="Palatino Linotype"/>
        </w:rPr>
        <w:t>:</w:t>
      </w:r>
      <w:r w:rsidRPr="003F69BB">
        <w:rPr>
          <w:rFonts w:ascii="Palatino Linotype" w:hAnsi="Palatino Linotype"/>
        </w:rPr>
        <w:t xml:space="preserve"> 3-4 Απριλίου 1997</w:t>
      </w:r>
      <w:r w:rsidR="00541BD7" w:rsidRPr="003F69BB">
        <w:rPr>
          <w:rFonts w:ascii="Palatino Linotype" w:hAnsi="Palatino Linotype"/>
        </w:rPr>
        <w:t>)</w:t>
      </w:r>
      <w:r w:rsidRPr="003F69BB">
        <w:rPr>
          <w:rFonts w:ascii="Palatino Linotype" w:hAnsi="Palatino Linotype"/>
        </w:rPr>
        <w:t xml:space="preserve">, </w:t>
      </w:r>
      <w:r w:rsidR="001114BF" w:rsidRPr="003F69BB">
        <w:rPr>
          <w:rFonts w:ascii="Palatino Linotype" w:hAnsi="Palatino Linotype"/>
        </w:rPr>
        <w:t>σ.</w:t>
      </w:r>
      <w:r w:rsidRPr="003F69BB">
        <w:rPr>
          <w:rFonts w:ascii="Palatino Linotype" w:hAnsi="Palatino Linotype"/>
        </w:rPr>
        <w:t xml:space="preserve"> 25. </w:t>
      </w:r>
    </w:p>
  </w:footnote>
  <w:footnote w:id="75">
    <w:p w14:paraId="19C822F4" w14:textId="382E8C27"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680CA4" w:rsidRPr="003F69BB">
        <w:rPr>
          <w:rFonts w:ascii="Palatino Linotype" w:hAnsi="Palatino Linotype"/>
        </w:rPr>
        <w:t xml:space="preserve"> </w:t>
      </w:r>
      <w:r w:rsidRPr="003F69BB">
        <w:rPr>
          <w:rFonts w:ascii="Palatino Linotype" w:hAnsi="Palatino Linotype"/>
        </w:rPr>
        <w:t xml:space="preserve">Θ. Μαυρίδου, </w:t>
      </w:r>
      <w:r w:rsidRPr="003F69BB">
        <w:rPr>
          <w:rFonts w:ascii="Palatino Linotype" w:hAnsi="Palatino Linotype"/>
          <w:i/>
          <w:iCs/>
        </w:rPr>
        <w:t xml:space="preserve">Η Μελέτη του Π.Σ.Ε. «Πλούτος -Φτώχεια-Οικολογία: Η σχέση τους» Μια ορθόδοξη προσέγγιση, </w:t>
      </w:r>
      <w:r w:rsidR="00541BD7" w:rsidRPr="003F69BB">
        <w:rPr>
          <w:rFonts w:ascii="Palatino Linotype" w:hAnsi="Palatino Linotype"/>
        </w:rPr>
        <w:t>(</w:t>
      </w:r>
      <w:r w:rsidRPr="003F69BB">
        <w:rPr>
          <w:rFonts w:ascii="Palatino Linotype" w:hAnsi="Palatino Linotype"/>
        </w:rPr>
        <w:t>Θεσσαλονίκη</w:t>
      </w:r>
      <w:r w:rsidR="00541BD7" w:rsidRPr="003F69BB">
        <w:rPr>
          <w:rFonts w:ascii="Palatino Linotype" w:hAnsi="Palatino Linotype"/>
        </w:rPr>
        <w:t>:</w:t>
      </w:r>
      <w:r w:rsidRPr="003F69BB">
        <w:rPr>
          <w:rFonts w:ascii="Palatino Linotype" w:hAnsi="Palatino Linotype"/>
        </w:rPr>
        <w:t xml:space="preserve"> 2012</w:t>
      </w:r>
      <w:r w:rsidR="00541BD7" w:rsidRPr="003F69BB">
        <w:rPr>
          <w:rFonts w:ascii="Palatino Linotype" w:hAnsi="Palatino Linotype"/>
        </w:rPr>
        <w:t>)</w:t>
      </w:r>
      <w:r w:rsidRPr="003F69BB">
        <w:rPr>
          <w:rFonts w:ascii="Palatino Linotype" w:hAnsi="Palatino Linotype"/>
        </w:rPr>
        <w:t>, σ. 68</w:t>
      </w:r>
      <w:r w:rsidR="0016467C" w:rsidRPr="003F69BB">
        <w:rPr>
          <w:rFonts w:ascii="Palatino Linotype" w:hAnsi="Palatino Linotype"/>
        </w:rPr>
        <w:t>.</w:t>
      </w:r>
    </w:p>
  </w:footnote>
  <w:footnote w:id="76">
    <w:p w14:paraId="2DF198A6" w14:textId="5FA69C07"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680CA4" w:rsidRPr="003F69BB">
        <w:rPr>
          <w:rFonts w:ascii="Palatino Linotype" w:hAnsi="Palatino Linotype"/>
        </w:rPr>
        <w:t xml:space="preserve"> Γεν.</w:t>
      </w:r>
      <w:r w:rsidRPr="003F69BB">
        <w:rPr>
          <w:rFonts w:ascii="Palatino Linotype" w:hAnsi="Palatino Linotype"/>
        </w:rPr>
        <w:t>1,28</w:t>
      </w:r>
      <w:r w:rsidR="00680CA4" w:rsidRPr="003F69BB">
        <w:rPr>
          <w:rFonts w:ascii="Palatino Linotype" w:hAnsi="Palatino Linotype"/>
        </w:rPr>
        <w:t>.</w:t>
      </w:r>
    </w:p>
  </w:footnote>
  <w:footnote w:id="77">
    <w:p w14:paraId="2879E003" w14:textId="6CC38E28"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541BD7" w:rsidRPr="003F69BB">
        <w:rPr>
          <w:rFonts w:ascii="Palatino Linotype" w:hAnsi="Palatino Linotype"/>
        </w:rPr>
        <w:t xml:space="preserve"> </w:t>
      </w:r>
      <w:r w:rsidR="00D219B5" w:rsidRPr="003F69BB">
        <w:rPr>
          <w:rFonts w:ascii="Palatino Linotype" w:hAnsi="Palatino Linotype"/>
        </w:rPr>
        <w:t xml:space="preserve">Α. </w:t>
      </w:r>
      <w:r w:rsidRPr="003F69BB">
        <w:rPr>
          <w:rFonts w:ascii="Palatino Linotype" w:hAnsi="Palatino Linotype"/>
        </w:rPr>
        <w:t>Γεωργόπουλο</w:t>
      </w:r>
      <w:r w:rsidR="00D219B5" w:rsidRPr="003F69BB">
        <w:rPr>
          <w:rFonts w:ascii="Palatino Linotype" w:hAnsi="Palatino Linotype"/>
        </w:rPr>
        <w:t>υ</w:t>
      </w:r>
      <w:r w:rsidRPr="003F69BB">
        <w:rPr>
          <w:rFonts w:ascii="Palatino Linotype" w:hAnsi="Palatino Linotype"/>
        </w:rPr>
        <w:t xml:space="preserve">, </w:t>
      </w:r>
      <w:r w:rsidRPr="003F69BB">
        <w:rPr>
          <w:rFonts w:ascii="Palatino Linotype" w:hAnsi="Palatino Linotype"/>
          <w:i/>
          <w:iCs/>
        </w:rPr>
        <w:t>Περιβαλλοντική Ηθική,</w:t>
      </w:r>
      <w:r w:rsidRPr="003F69BB">
        <w:rPr>
          <w:rFonts w:ascii="Palatino Linotype" w:hAnsi="Palatino Linotype"/>
        </w:rPr>
        <w:t xml:space="preserve"> σ. 60</w:t>
      </w:r>
      <w:r w:rsidR="0016467C" w:rsidRPr="003F69BB">
        <w:rPr>
          <w:rFonts w:ascii="Palatino Linotype" w:hAnsi="Palatino Linotype"/>
        </w:rPr>
        <w:t>.</w:t>
      </w:r>
    </w:p>
  </w:footnote>
  <w:footnote w:id="78">
    <w:p w14:paraId="599579B3" w14:textId="2F863E04" w:rsidR="000D3C67" w:rsidRPr="003F69BB" w:rsidRDefault="000D3C67" w:rsidP="003F69BB">
      <w:pPr>
        <w:pStyle w:val="a3"/>
        <w:spacing w:line="276" w:lineRule="auto"/>
        <w:rPr>
          <w:rFonts w:ascii="Palatino Linotype" w:hAnsi="Palatino Linotype"/>
        </w:rPr>
      </w:pPr>
      <w:r w:rsidRPr="003F69BB">
        <w:rPr>
          <w:rStyle w:val="a4"/>
          <w:rFonts w:ascii="Palatino Linotype" w:hAnsi="Palatino Linotype"/>
        </w:rPr>
        <w:footnoteRef/>
      </w:r>
      <w:r w:rsidRPr="003F69BB">
        <w:rPr>
          <w:rFonts w:ascii="Palatino Linotype" w:hAnsi="Palatino Linotype"/>
        </w:rPr>
        <w:t xml:space="preserve"> Κ. Παπαπέτρου, </w:t>
      </w:r>
      <w:r w:rsidRPr="003F69BB">
        <w:rPr>
          <w:rFonts w:ascii="Palatino Linotype" w:hAnsi="Palatino Linotype"/>
          <w:i/>
          <w:iCs/>
        </w:rPr>
        <w:t>Κυβερνητική καὶ Θεολογία Β΄,</w:t>
      </w:r>
      <w:r w:rsidRPr="003F69BB">
        <w:rPr>
          <w:rFonts w:ascii="Palatino Linotype" w:hAnsi="Palatino Linotype"/>
        </w:rPr>
        <w:t xml:space="preserve"> Θεολογία 37 (1966) σσ.473-484, εδώ σ.477. </w:t>
      </w:r>
    </w:p>
  </w:footnote>
  <w:footnote w:id="79">
    <w:p w14:paraId="6693A668" w14:textId="4C05FA6A"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541BD7" w:rsidRPr="003F69BB">
        <w:rPr>
          <w:rFonts w:ascii="Palatino Linotype" w:hAnsi="Palatino Linotype"/>
        </w:rPr>
        <w:t xml:space="preserve"> </w:t>
      </w:r>
      <w:r w:rsidRPr="003F69BB">
        <w:rPr>
          <w:rFonts w:ascii="Palatino Linotype" w:hAnsi="Palatino Linotype"/>
        </w:rPr>
        <w:t xml:space="preserve">Γ. Μαντζαρίδη, </w:t>
      </w:r>
      <w:r w:rsidRPr="003F69BB">
        <w:rPr>
          <w:rFonts w:ascii="Palatino Linotype" w:hAnsi="Palatino Linotype"/>
          <w:i/>
          <w:iCs/>
        </w:rPr>
        <w:t>Η εμπειρική θεολογία</w:t>
      </w:r>
      <w:r w:rsidRPr="003F69BB">
        <w:rPr>
          <w:rFonts w:ascii="Palatino Linotype" w:hAnsi="Palatino Linotype"/>
        </w:rPr>
        <w:t xml:space="preserve">, </w:t>
      </w:r>
      <w:r w:rsidR="001114BF" w:rsidRPr="003F69BB">
        <w:rPr>
          <w:rFonts w:ascii="Palatino Linotype" w:hAnsi="Palatino Linotype"/>
        </w:rPr>
        <w:t>σ.</w:t>
      </w:r>
      <w:r w:rsidRPr="003F69BB">
        <w:rPr>
          <w:rFonts w:ascii="Palatino Linotype" w:hAnsi="Palatino Linotype"/>
        </w:rPr>
        <w:t xml:space="preserve"> 111</w:t>
      </w:r>
      <w:r w:rsidR="000D3C67" w:rsidRPr="003F69BB">
        <w:rPr>
          <w:rFonts w:ascii="Palatino Linotype" w:hAnsi="Palatino Linotype"/>
        </w:rPr>
        <w:t>.</w:t>
      </w:r>
    </w:p>
  </w:footnote>
  <w:footnote w:id="80">
    <w:p w14:paraId="4963E362" w14:textId="1C64A1FB"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541BD7" w:rsidRPr="003F69BB">
        <w:rPr>
          <w:rFonts w:ascii="Palatino Linotype" w:hAnsi="Palatino Linotype"/>
        </w:rPr>
        <w:t xml:space="preserve"> </w:t>
      </w:r>
      <w:r w:rsidRPr="003F69BB">
        <w:rPr>
          <w:rFonts w:ascii="Palatino Linotype" w:hAnsi="Palatino Linotype"/>
        </w:rPr>
        <w:t xml:space="preserve">Γ. Μαντζαρίδη, </w:t>
      </w:r>
      <w:r w:rsidRPr="003F69BB">
        <w:rPr>
          <w:rFonts w:ascii="Palatino Linotype" w:hAnsi="Palatino Linotype"/>
          <w:i/>
          <w:iCs/>
        </w:rPr>
        <w:t>Η εμπειρική θεολογία</w:t>
      </w:r>
      <w:r w:rsidRPr="003F69BB">
        <w:rPr>
          <w:rFonts w:ascii="Palatino Linotype" w:hAnsi="Palatino Linotype"/>
        </w:rPr>
        <w:t xml:space="preserve">, </w:t>
      </w:r>
      <w:r w:rsidR="001114BF" w:rsidRPr="003F69BB">
        <w:rPr>
          <w:rFonts w:ascii="Palatino Linotype" w:hAnsi="Palatino Linotype"/>
        </w:rPr>
        <w:t>σ.</w:t>
      </w:r>
      <w:r w:rsidRPr="003F69BB">
        <w:rPr>
          <w:rFonts w:ascii="Palatino Linotype" w:hAnsi="Palatino Linotype"/>
        </w:rPr>
        <w:t xml:space="preserve"> 111: «Τα φυσικά, κοινωνικά, οικονομικά και άλλα κακά, που συνεπάγεται, η οικολογική κρίση, είναι οδυνηρά ή και τραγικά. Παράλληλα όμως έχουν από ηθική άποψη και την θετική τους πλευρά: Ενοχλούν τον άνθρωπο και τον πληροφορούν ότι δε συμπεριφέρεται σωστά. Έτσι τον παραπέμπουν σε μετάνοια και διόρθωση»</w:t>
      </w:r>
      <w:r w:rsidR="00680CA4" w:rsidRPr="003F69BB">
        <w:rPr>
          <w:rFonts w:ascii="Palatino Linotype" w:hAnsi="Palatino Linotype"/>
        </w:rPr>
        <w:t>.</w:t>
      </w:r>
    </w:p>
  </w:footnote>
  <w:footnote w:id="81">
    <w:p w14:paraId="18170D42" w14:textId="5BA6DC1E"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541BD7" w:rsidRPr="003F69BB">
        <w:rPr>
          <w:rFonts w:ascii="Palatino Linotype" w:hAnsi="Palatino Linotype" w:cs="Times New Roman"/>
        </w:rPr>
        <w:t xml:space="preserve"> </w:t>
      </w:r>
      <w:r w:rsidRPr="003F69BB">
        <w:rPr>
          <w:rFonts w:ascii="Palatino Linotype" w:hAnsi="Palatino Linotype" w:cs="Times New Roman"/>
        </w:rPr>
        <w:t xml:space="preserve">Γ. Μαντζαρίδη, </w:t>
      </w:r>
      <w:r w:rsidRPr="003F69BB">
        <w:rPr>
          <w:rFonts w:ascii="Palatino Linotype" w:hAnsi="Palatino Linotype" w:cs="Times New Roman"/>
          <w:i/>
          <w:iCs/>
        </w:rPr>
        <w:t>Η εμπειρική Θεολογία</w:t>
      </w:r>
      <w:r w:rsidRPr="003F69BB">
        <w:rPr>
          <w:rFonts w:ascii="Palatino Linotype" w:hAnsi="Palatino Linotype" w:cs="Times New Roman"/>
        </w:rPr>
        <w:t>, σ. 15.</w:t>
      </w:r>
    </w:p>
  </w:footnote>
  <w:footnote w:id="82">
    <w:p w14:paraId="47644A9C" w14:textId="3AB9CBA4" w:rsidR="00D72C51" w:rsidRPr="003F69BB" w:rsidRDefault="00D72C51" w:rsidP="003F69BB">
      <w:pPr>
        <w:pStyle w:val="a3"/>
        <w:spacing w:line="276" w:lineRule="auto"/>
        <w:rPr>
          <w:rFonts w:ascii="Palatino Linotype" w:hAnsi="Palatino Linotype"/>
          <w:lang w:val="en-US"/>
        </w:rPr>
      </w:pPr>
      <w:r w:rsidRPr="003F69BB">
        <w:rPr>
          <w:rStyle w:val="a4"/>
          <w:rFonts w:ascii="Palatino Linotype" w:hAnsi="Palatino Linotype"/>
        </w:rPr>
        <w:footnoteRef/>
      </w:r>
      <w:r w:rsidR="00541BD7" w:rsidRPr="003F69BB">
        <w:rPr>
          <w:rFonts w:ascii="Palatino Linotype" w:hAnsi="Palatino Linotype"/>
          <w:lang w:val="en-US"/>
        </w:rPr>
        <w:t xml:space="preserve"> </w:t>
      </w:r>
      <w:r w:rsidR="00541EAF" w:rsidRPr="003F69BB">
        <w:rPr>
          <w:rFonts w:ascii="Palatino Linotype" w:hAnsi="Palatino Linotype"/>
          <w:lang w:val="en-US"/>
        </w:rPr>
        <w:t xml:space="preserve">J. </w:t>
      </w:r>
      <w:r w:rsidRPr="003F69BB">
        <w:rPr>
          <w:rFonts w:ascii="Palatino Linotype" w:hAnsi="Palatino Linotype"/>
          <w:lang w:val="en-US"/>
        </w:rPr>
        <w:t xml:space="preserve">Carroll, Catholicism and Deep Ecology. In D. L. Barnhill &amp; R. S. Gottlieb, (Eds.). </w:t>
      </w:r>
      <w:r w:rsidRPr="003F69BB">
        <w:rPr>
          <w:rFonts w:ascii="Palatino Linotype" w:hAnsi="Palatino Linotype"/>
          <w:i/>
          <w:iCs/>
          <w:lang w:val="en-US"/>
        </w:rPr>
        <w:t>Deep ecology and world religions. New Essays on Sacred Grounds. Albany</w:t>
      </w:r>
      <w:r w:rsidRPr="003F69BB">
        <w:rPr>
          <w:rFonts w:ascii="Palatino Linotype" w:hAnsi="Palatino Linotype"/>
          <w:lang w:val="en-US"/>
        </w:rPr>
        <w:t xml:space="preserve">, </w:t>
      </w:r>
      <w:r w:rsidR="00541BD7" w:rsidRPr="003F69BB">
        <w:rPr>
          <w:rFonts w:ascii="Palatino Linotype" w:hAnsi="Palatino Linotype"/>
          <w:lang w:val="en-US"/>
        </w:rPr>
        <w:t>(</w:t>
      </w:r>
      <w:r w:rsidRPr="003F69BB">
        <w:rPr>
          <w:rFonts w:ascii="Palatino Linotype" w:hAnsi="Palatino Linotype"/>
          <w:lang w:val="en-US"/>
        </w:rPr>
        <w:t>N</w:t>
      </w:r>
      <w:r w:rsidR="00541BD7" w:rsidRPr="003F69BB">
        <w:rPr>
          <w:rFonts w:ascii="Palatino Linotype" w:hAnsi="Palatino Linotype"/>
          <w:lang w:val="en-US"/>
        </w:rPr>
        <w:t xml:space="preserve">ew </w:t>
      </w:r>
      <w:r w:rsidRPr="003F69BB">
        <w:rPr>
          <w:rFonts w:ascii="Palatino Linotype" w:hAnsi="Palatino Linotype"/>
          <w:lang w:val="en-US"/>
        </w:rPr>
        <w:t>Y</w:t>
      </w:r>
      <w:r w:rsidR="00541BD7" w:rsidRPr="003F69BB">
        <w:rPr>
          <w:rFonts w:ascii="Palatino Linotype" w:hAnsi="Palatino Linotype"/>
          <w:lang w:val="en-US"/>
        </w:rPr>
        <w:t>ork:</w:t>
      </w:r>
      <w:r w:rsidR="00541EAF" w:rsidRPr="003F69BB">
        <w:rPr>
          <w:rFonts w:ascii="Palatino Linotype" w:hAnsi="Palatino Linotype"/>
          <w:lang w:val="en-US"/>
        </w:rPr>
        <w:t xml:space="preserve"> </w:t>
      </w:r>
      <w:r w:rsidRPr="003F69BB">
        <w:rPr>
          <w:rFonts w:ascii="Palatino Linotype" w:hAnsi="Palatino Linotype"/>
          <w:lang w:val="en-US"/>
        </w:rPr>
        <w:t>State University of New York Press</w:t>
      </w:r>
      <w:r w:rsidR="00541BD7" w:rsidRPr="003F69BB">
        <w:rPr>
          <w:rFonts w:ascii="Palatino Linotype" w:hAnsi="Palatino Linotype"/>
          <w:lang w:val="en-US"/>
        </w:rPr>
        <w:t>, 2001)</w:t>
      </w:r>
      <w:r w:rsidRPr="003F69BB">
        <w:rPr>
          <w:rFonts w:ascii="Palatino Linotype" w:hAnsi="Palatino Linotype"/>
          <w:lang w:val="en-US"/>
        </w:rPr>
        <w:t xml:space="preserve">. Available on </w:t>
      </w:r>
    </w:p>
    <w:p w14:paraId="2415187B" w14:textId="7C34E680" w:rsidR="00D72C51" w:rsidRPr="003F69BB" w:rsidRDefault="00CA3362" w:rsidP="003F69BB">
      <w:pPr>
        <w:pStyle w:val="a3"/>
        <w:spacing w:line="276" w:lineRule="auto"/>
        <w:rPr>
          <w:rFonts w:ascii="Palatino Linotype" w:hAnsi="Palatino Linotype"/>
        </w:rPr>
      </w:pPr>
      <w:hyperlink r:id="rId1" w:history="1">
        <w:r w:rsidR="00D72C51" w:rsidRPr="003F69BB">
          <w:rPr>
            <w:rStyle w:val="-"/>
            <w:rFonts w:ascii="Palatino Linotype" w:hAnsi="Palatino Linotype"/>
            <w:lang w:val="en-US"/>
          </w:rPr>
          <w:t>https</w:t>
        </w:r>
        <w:r w:rsidR="00D72C51" w:rsidRPr="003F69BB">
          <w:rPr>
            <w:rStyle w:val="-"/>
            <w:rFonts w:ascii="Palatino Linotype" w:hAnsi="Palatino Linotype"/>
          </w:rPr>
          <w:t>://</w:t>
        </w:r>
        <w:r w:rsidR="00D72C51" w:rsidRPr="003F69BB">
          <w:rPr>
            <w:rStyle w:val="-"/>
            <w:rFonts w:ascii="Palatino Linotype" w:hAnsi="Palatino Linotype"/>
            <w:lang w:val="en-US"/>
          </w:rPr>
          <w:t>ebookcentral</w:t>
        </w:r>
        <w:r w:rsidR="00D72C51" w:rsidRPr="003F69BB">
          <w:rPr>
            <w:rStyle w:val="-"/>
            <w:rFonts w:ascii="Palatino Linotype" w:hAnsi="Palatino Linotype"/>
          </w:rPr>
          <w:t>.</w:t>
        </w:r>
        <w:r w:rsidR="00D72C51" w:rsidRPr="003F69BB">
          <w:rPr>
            <w:rStyle w:val="-"/>
            <w:rFonts w:ascii="Palatino Linotype" w:hAnsi="Palatino Linotype"/>
            <w:lang w:val="en-US"/>
          </w:rPr>
          <w:t>proquest</w:t>
        </w:r>
        <w:r w:rsidR="00D72C51" w:rsidRPr="003F69BB">
          <w:rPr>
            <w:rStyle w:val="-"/>
            <w:rFonts w:ascii="Palatino Linotype" w:hAnsi="Palatino Linotype"/>
          </w:rPr>
          <w:t>.</w:t>
        </w:r>
        <w:r w:rsidR="00D72C51" w:rsidRPr="003F69BB">
          <w:rPr>
            <w:rStyle w:val="-"/>
            <w:rFonts w:ascii="Palatino Linotype" w:hAnsi="Palatino Linotype"/>
            <w:lang w:val="en-US"/>
          </w:rPr>
          <w:t>com</w:t>
        </w:r>
        <w:r w:rsidR="00D72C51" w:rsidRPr="003F69BB">
          <w:rPr>
            <w:rStyle w:val="-"/>
            <w:rFonts w:ascii="Palatino Linotype" w:hAnsi="Palatino Linotype"/>
          </w:rPr>
          <w:t>/</w:t>
        </w:r>
        <w:r w:rsidR="00D72C51" w:rsidRPr="003F69BB">
          <w:rPr>
            <w:rStyle w:val="-"/>
            <w:rFonts w:ascii="Palatino Linotype" w:hAnsi="Palatino Linotype"/>
            <w:lang w:val="en-US"/>
          </w:rPr>
          <w:t>lib</w:t>
        </w:r>
        <w:r w:rsidR="00D72C51" w:rsidRPr="003F69BB">
          <w:rPr>
            <w:rStyle w:val="-"/>
            <w:rFonts w:ascii="Palatino Linotype" w:hAnsi="Palatino Linotype"/>
          </w:rPr>
          <w:t>/</w:t>
        </w:r>
        <w:r w:rsidR="00D72C51" w:rsidRPr="003F69BB">
          <w:rPr>
            <w:rStyle w:val="-"/>
            <w:rFonts w:ascii="Palatino Linotype" w:hAnsi="Palatino Linotype"/>
            <w:lang w:val="en-US"/>
          </w:rPr>
          <w:t>aegeangr</w:t>
        </w:r>
        <w:r w:rsidR="00D72C51" w:rsidRPr="003F69BB">
          <w:rPr>
            <w:rStyle w:val="-"/>
            <w:rFonts w:ascii="Palatino Linotype" w:hAnsi="Palatino Linotype"/>
          </w:rPr>
          <w:t>/</w:t>
        </w:r>
        <w:r w:rsidR="00D72C51" w:rsidRPr="003F69BB">
          <w:rPr>
            <w:rStyle w:val="-"/>
            <w:rFonts w:ascii="Palatino Linotype" w:hAnsi="Palatino Linotype"/>
            <w:lang w:val="en-US"/>
          </w:rPr>
          <w:t>reader</w:t>
        </w:r>
        <w:r w:rsidR="00D72C51" w:rsidRPr="003F69BB">
          <w:rPr>
            <w:rStyle w:val="-"/>
            <w:rFonts w:ascii="Palatino Linotype" w:hAnsi="Palatino Linotype"/>
          </w:rPr>
          <w:t>.</w:t>
        </w:r>
        <w:r w:rsidR="00D72C51" w:rsidRPr="003F69BB">
          <w:rPr>
            <w:rStyle w:val="-"/>
            <w:rFonts w:ascii="Palatino Linotype" w:hAnsi="Palatino Linotype"/>
            <w:lang w:val="en-US"/>
          </w:rPr>
          <w:t>action</w:t>
        </w:r>
        <w:r w:rsidR="00D72C51" w:rsidRPr="003F69BB">
          <w:rPr>
            <w:rStyle w:val="-"/>
            <w:rFonts w:ascii="Palatino Linotype" w:hAnsi="Palatino Linotype"/>
          </w:rPr>
          <w:t>?</w:t>
        </w:r>
        <w:r w:rsidR="00D72C51" w:rsidRPr="003F69BB">
          <w:rPr>
            <w:rStyle w:val="-"/>
            <w:rFonts w:ascii="Palatino Linotype" w:hAnsi="Palatino Linotype"/>
            <w:lang w:val="en-US"/>
          </w:rPr>
          <w:t>docID</w:t>
        </w:r>
        <w:r w:rsidR="00D72C51" w:rsidRPr="003F69BB">
          <w:rPr>
            <w:rStyle w:val="-"/>
            <w:rFonts w:ascii="Palatino Linotype" w:hAnsi="Palatino Linotype"/>
          </w:rPr>
          <w:t>=3407883</w:t>
        </w:r>
      </w:hyperlink>
      <w:r w:rsidR="00D72C51" w:rsidRPr="003F69BB">
        <w:rPr>
          <w:rFonts w:ascii="Palatino Linotype" w:hAnsi="Palatino Linotype"/>
        </w:rPr>
        <w:t>, σ. 171</w:t>
      </w:r>
      <w:r w:rsidR="007D00A2" w:rsidRPr="003F69BB">
        <w:rPr>
          <w:rFonts w:ascii="Palatino Linotype" w:hAnsi="Palatino Linotype"/>
        </w:rPr>
        <w:t xml:space="preserve">, </w:t>
      </w:r>
      <w:bookmarkStart w:id="28" w:name="_Hlk122019865"/>
      <w:r w:rsidR="007D00A2" w:rsidRPr="003F69BB">
        <w:rPr>
          <w:rFonts w:ascii="Palatino Linotype" w:hAnsi="Palatino Linotype"/>
        </w:rPr>
        <w:t>(ημερομηνία ανάκτησης: 10.10.2022).</w:t>
      </w:r>
      <w:bookmarkEnd w:id="28"/>
    </w:p>
  </w:footnote>
  <w:footnote w:id="83">
    <w:p w14:paraId="5858FE20" w14:textId="04C62D3F"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541BD7" w:rsidRPr="003F69BB">
        <w:rPr>
          <w:rFonts w:ascii="Palatino Linotype" w:hAnsi="Palatino Linotype" w:cs="Times New Roman"/>
        </w:rPr>
        <w:t xml:space="preserve"> </w:t>
      </w:r>
      <w:r w:rsidRPr="003F69BB">
        <w:rPr>
          <w:rFonts w:ascii="Palatino Linotype" w:hAnsi="Palatino Linotype" w:cs="Times New Roman"/>
          <w:lang w:val="en-US"/>
        </w:rPr>
        <w:t>K</w:t>
      </w:r>
      <w:r w:rsidRPr="003F69BB">
        <w:rPr>
          <w:rFonts w:ascii="Palatino Linotype" w:hAnsi="Palatino Linotype" w:cs="Times New Roman"/>
        </w:rPr>
        <w:t>. Ware</w:t>
      </w:r>
      <w:r w:rsidR="00680CA4" w:rsidRPr="003F69BB">
        <w:rPr>
          <w:rFonts w:ascii="Palatino Linotype" w:hAnsi="Palatino Linotype" w:cs="Times New Roman"/>
        </w:rPr>
        <w:t xml:space="preserve"> (μητρ. Διοκλείας)</w:t>
      </w:r>
      <w:r w:rsidRPr="003F69BB">
        <w:rPr>
          <w:rFonts w:ascii="Palatino Linotype" w:hAnsi="Palatino Linotype" w:cs="Times New Roman"/>
        </w:rPr>
        <w:t xml:space="preserve">, </w:t>
      </w:r>
      <w:r w:rsidRPr="003F69BB">
        <w:rPr>
          <w:rFonts w:ascii="Palatino Linotype" w:hAnsi="Palatino Linotype" w:cs="Times New Roman"/>
          <w:i/>
          <w:iCs/>
        </w:rPr>
        <w:t>Οικολογική κρίση και ελπίδα</w:t>
      </w:r>
      <w:r w:rsidRPr="003F69BB">
        <w:rPr>
          <w:rFonts w:ascii="Palatino Linotype" w:hAnsi="Palatino Linotype" w:cs="Times New Roman"/>
        </w:rPr>
        <w:t>, σ. 10.</w:t>
      </w:r>
    </w:p>
  </w:footnote>
  <w:footnote w:id="84">
    <w:p w14:paraId="6919EA7D" w14:textId="17DB9CDD"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541BD7" w:rsidRPr="003F69BB">
        <w:rPr>
          <w:rFonts w:ascii="Palatino Linotype" w:hAnsi="Palatino Linotype"/>
        </w:rPr>
        <w:t xml:space="preserve"> </w:t>
      </w:r>
      <w:r w:rsidR="00680CA4" w:rsidRPr="003F69BB">
        <w:rPr>
          <w:rFonts w:ascii="Palatino Linotype" w:hAnsi="Palatino Linotype"/>
        </w:rPr>
        <w:t>β</w:t>
      </w:r>
      <w:r w:rsidRPr="003F69BB">
        <w:rPr>
          <w:rFonts w:ascii="Palatino Linotype" w:hAnsi="Palatino Linotype"/>
        </w:rPr>
        <w:t xml:space="preserve">λ. </w:t>
      </w:r>
      <w:r w:rsidR="00680CA4" w:rsidRPr="003F69BB">
        <w:rPr>
          <w:rFonts w:ascii="Palatino Linotype" w:hAnsi="Palatino Linotype"/>
        </w:rPr>
        <w:t>ε</w:t>
      </w:r>
      <w:r w:rsidRPr="003F69BB">
        <w:rPr>
          <w:rFonts w:ascii="Palatino Linotype" w:hAnsi="Palatino Linotype"/>
        </w:rPr>
        <w:t xml:space="preserve">νδεικτικά, </w:t>
      </w:r>
      <w:r w:rsidR="00680CA4" w:rsidRPr="003F69BB">
        <w:rPr>
          <w:rFonts w:ascii="Palatino Linotype" w:hAnsi="Palatino Linotype"/>
        </w:rPr>
        <w:t>Η</w:t>
      </w:r>
      <w:r w:rsidR="00D219B5" w:rsidRPr="003F69BB">
        <w:rPr>
          <w:rFonts w:ascii="Palatino Linotype" w:hAnsi="Palatino Linotype"/>
        </w:rPr>
        <w:t>λ</w:t>
      </w:r>
      <w:r w:rsidR="00680CA4" w:rsidRPr="003F69BB">
        <w:rPr>
          <w:rFonts w:ascii="Palatino Linotype" w:hAnsi="Palatino Linotype"/>
        </w:rPr>
        <w:t>.</w:t>
      </w:r>
      <w:r w:rsidR="00CC51A2" w:rsidRPr="003F69BB">
        <w:rPr>
          <w:rFonts w:ascii="Palatino Linotype" w:hAnsi="Palatino Linotype"/>
        </w:rPr>
        <w:t xml:space="preserve"> </w:t>
      </w:r>
      <w:r w:rsidRPr="003F69BB">
        <w:rPr>
          <w:rFonts w:ascii="Palatino Linotype" w:hAnsi="Palatino Linotype"/>
        </w:rPr>
        <w:t>Ο</w:t>
      </w:r>
      <w:r w:rsidR="00680CA4" w:rsidRPr="003F69BB">
        <w:rPr>
          <w:rFonts w:ascii="Palatino Linotype" w:hAnsi="Palatino Linotype"/>
        </w:rPr>
        <w:t>ι</w:t>
      </w:r>
      <w:r w:rsidRPr="003F69BB">
        <w:rPr>
          <w:rFonts w:ascii="Palatino Linotype" w:hAnsi="Palatino Linotype"/>
        </w:rPr>
        <w:t xml:space="preserve">κονόμου, </w:t>
      </w:r>
      <w:r w:rsidR="00541BD7" w:rsidRPr="003F69BB">
        <w:rPr>
          <w:rFonts w:ascii="Palatino Linotype" w:hAnsi="Palatino Linotype"/>
        </w:rPr>
        <w:t>«η Θεία Βούληση και η Κρίση» στο</w:t>
      </w:r>
      <w:r w:rsidR="00541BD7" w:rsidRPr="003F69BB">
        <w:rPr>
          <w:rFonts w:ascii="Palatino Linotype" w:hAnsi="Palatino Linotype"/>
          <w:i/>
          <w:iCs/>
        </w:rPr>
        <w:t xml:space="preserve"> </w:t>
      </w:r>
      <w:r w:rsidR="00680CA4" w:rsidRPr="003F69BB">
        <w:rPr>
          <w:rFonts w:ascii="Palatino Linotype" w:hAnsi="Palatino Linotype"/>
          <w:i/>
          <w:iCs/>
        </w:rPr>
        <w:t>Ο</w:t>
      </w:r>
      <w:r w:rsidRPr="003F69BB">
        <w:rPr>
          <w:rFonts w:ascii="Palatino Linotype" w:hAnsi="Palatino Linotype"/>
          <w:i/>
          <w:iCs/>
        </w:rPr>
        <w:t>ρθοδοξία</w:t>
      </w:r>
      <w:r w:rsidR="00CC51A2" w:rsidRPr="003F69BB">
        <w:rPr>
          <w:rFonts w:ascii="Palatino Linotype" w:hAnsi="Palatino Linotype"/>
          <w:i/>
          <w:iCs/>
        </w:rPr>
        <w:t xml:space="preserve"> </w:t>
      </w:r>
      <w:r w:rsidRPr="003F69BB">
        <w:rPr>
          <w:rFonts w:ascii="Palatino Linotype" w:hAnsi="Palatino Linotype"/>
          <w:i/>
          <w:iCs/>
        </w:rPr>
        <w:t>κα</w:t>
      </w:r>
      <w:r w:rsidR="00680CA4" w:rsidRPr="003F69BB">
        <w:rPr>
          <w:rFonts w:ascii="Palatino Linotype" w:hAnsi="Palatino Linotype"/>
          <w:i/>
          <w:iCs/>
        </w:rPr>
        <w:t>ι</w:t>
      </w:r>
      <w:r w:rsidRPr="003F69BB">
        <w:rPr>
          <w:rFonts w:ascii="Palatino Linotype" w:hAnsi="Palatino Linotype"/>
          <w:i/>
          <w:iCs/>
        </w:rPr>
        <w:t xml:space="preserve"> Φυσικό Περιβάλλον</w:t>
      </w:r>
      <w:r w:rsidR="00680CA4" w:rsidRPr="003F69BB">
        <w:rPr>
          <w:rFonts w:ascii="Palatino Linotype" w:hAnsi="Palatino Linotype"/>
        </w:rPr>
        <w:t xml:space="preserve">, </w:t>
      </w:r>
      <w:r w:rsidR="00541BD7" w:rsidRPr="003F69BB">
        <w:rPr>
          <w:rFonts w:ascii="Palatino Linotype" w:hAnsi="Palatino Linotype"/>
        </w:rPr>
        <w:t xml:space="preserve">(Αθήνα: </w:t>
      </w:r>
      <w:r w:rsidR="00680CA4" w:rsidRPr="003F69BB">
        <w:rPr>
          <w:rFonts w:ascii="Palatino Linotype" w:hAnsi="Palatino Linotype"/>
        </w:rPr>
        <w:t>εκδ. Α</w:t>
      </w:r>
      <w:r w:rsidRPr="003F69BB">
        <w:rPr>
          <w:rFonts w:ascii="Palatino Linotype" w:hAnsi="Palatino Linotype"/>
        </w:rPr>
        <w:t>ποστολική Διακονία, 1992</w:t>
      </w:r>
      <w:r w:rsidR="00541BD7" w:rsidRPr="003F69BB">
        <w:rPr>
          <w:rFonts w:ascii="Palatino Linotype" w:hAnsi="Palatino Linotype"/>
        </w:rPr>
        <w:t xml:space="preserve">)· </w:t>
      </w:r>
      <w:r w:rsidRPr="003F69BB">
        <w:rPr>
          <w:rFonts w:ascii="Palatino Linotype" w:hAnsi="Palatino Linotype"/>
        </w:rPr>
        <w:t>το</w:t>
      </w:r>
      <w:r w:rsidR="00680CA4" w:rsidRPr="003F69BB">
        <w:rPr>
          <w:rFonts w:ascii="Palatino Linotype" w:hAnsi="Palatino Linotype"/>
        </w:rPr>
        <w:t>υ</w:t>
      </w:r>
      <w:r w:rsidR="00EE2DA0" w:rsidRPr="003F69BB">
        <w:rPr>
          <w:rFonts w:ascii="Palatino Linotype" w:hAnsi="Palatino Linotype"/>
        </w:rPr>
        <w:t xml:space="preserve"> </w:t>
      </w:r>
      <w:r w:rsidR="00680CA4" w:rsidRPr="003F69BB">
        <w:rPr>
          <w:rFonts w:ascii="Palatino Linotype" w:hAnsi="Palatino Linotype"/>
        </w:rPr>
        <w:t>ι</w:t>
      </w:r>
      <w:r w:rsidRPr="003F69BB">
        <w:rPr>
          <w:rFonts w:ascii="Palatino Linotype" w:hAnsi="Palatino Linotype"/>
        </w:rPr>
        <w:t xml:space="preserve">δίου, </w:t>
      </w:r>
      <w:r w:rsidRPr="003F69BB">
        <w:rPr>
          <w:rFonts w:ascii="Palatino Linotype" w:hAnsi="Palatino Linotype"/>
          <w:i/>
          <w:iCs/>
        </w:rPr>
        <w:t>Θεολογική Ο</w:t>
      </w:r>
      <w:r w:rsidR="00680CA4" w:rsidRPr="003F69BB">
        <w:rPr>
          <w:rFonts w:ascii="Palatino Linotype" w:hAnsi="Palatino Linotype"/>
          <w:i/>
          <w:iCs/>
        </w:rPr>
        <w:t>ι</w:t>
      </w:r>
      <w:r w:rsidRPr="003F69BB">
        <w:rPr>
          <w:rFonts w:ascii="Palatino Linotype" w:hAnsi="Palatino Linotype"/>
          <w:i/>
          <w:iCs/>
        </w:rPr>
        <w:t>κολογία: Θεωρία κα</w:t>
      </w:r>
      <w:r w:rsidR="00680CA4" w:rsidRPr="003F69BB">
        <w:rPr>
          <w:rFonts w:ascii="Palatino Linotype" w:hAnsi="Palatino Linotype"/>
          <w:i/>
          <w:iCs/>
        </w:rPr>
        <w:t>ι</w:t>
      </w:r>
      <w:r w:rsidRPr="003F69BB">
        <w:rPr>
          <w:rFonts w:ascii="Palatino Linotype" w:hAnsi="Palatino Linotype"/>
          <w:i/>
          <w:iCs/>
        </w:rPr>
        <w:t xml:space="preserve"> Πράξη</w:t>
      </w:r>
      <w:r w:rsidR="00680CA4" w:rsidRPr="003F69BB">
        <w:rPr>
          <w:rFonts w:ascii="Palatino Linotype" w:hAnsi="Palatino Linotype"/>
        </w:rPr>
        <w:t>,</w:t>
      </w:r>
      <w:r w:rsidRPr="003F69BB">
        <w:rPr>
          <w:rFonts w:ascii="Palatino Linotype" w:hAnsi="Palatino Linotype"/>
        </w:rPr>
        <w:t xml:space="preserve"> </w:t>
      </w:r>
      <w:r w:rsidR="00541BD7" w:rsidRPr="003F69BB">
        <w:rPr>
          <w:rFonts w:ascii="Palatino Linotype" w:hAnsi="Palatino Linotype"/>
        </w:rPr>
        <w:t xml:space="preserve">(Αθήνα: </w:t>
      </w:r>
      <w:r w:rsidR="00680CA4" w:rsidRPr="003F69BB">
        <w:rPr>
          <w:rFonts w:ascii="Palatino Linotype" w:hAnsi="Palatino Linotype"/>
        </w:rPr>
        <w:t xml:space="preserve">εκδ. </w:t>
      </w:r>
      <w:r w:rsidRPr="003F69BB">
        <w:rPr>
          <w:rFonts w:ascii="Palatino Linotype" w:hAnsi="Palatino Linotype"/>
        </w:rPr>
        <w:t>Μαυρομμάτη, 1994</w:t>
      </w:r>
      <w:r w:rsidR="00541BD7" w:rsidRPr="003F69BB">
        <w:rPr>
          <w:rFonts w:ascii="Palatino Linotype" w:hAnsi="Palatino Linotype"/>
        </w:rPr>
        <w:t xml:space="preserve">)· </w:t>
      </w:r>
      <w:r w:rsidR="00680CA4" w:rsidRPr="003F69BB">
        <w:rPr>
          <w:rFonts w:ascii="Palatino Linotype" w:hAnsi="Palatino Linotype"/>
        </w:rPr>
        <w:t>Ι</w:t>
      </w:r>
      <w:r w:rsidRPr="003F69BB">
        <w:rPr>
          <w:rFonts w:ascii="Palatino Linotype" w:hAnsi="Palatino Linotype"/>
        </w:rPr>
        <w:t>ω</w:t>
      </w:r>
      <w:r w:rsidR="00EE2DA0" w:rsidRPr="003F69BB">
        <w:rPr>
          <w:rFonts w:ascii="Palatino Linotype" w:hAnsi="Palatino Linotype"/>
        </w:rPr>
        <w:t>.</w:t>
      </w:r>
      <w:r w:rsidRPr="003F69BB">
        <w:rPr>
          <w:rFonts w:ascii="Palatino Linotype" w:hAnsi="Palatino Linotype"/>
        </w:rPr>
        <w:t xml:space="preserve"> Γαλάνη, </w:t>
      </w:r>
      <w:r w:rsidR="00680CA4" w:rsidRPr="003F69BB">
        <w:rPr>
          <w:rFonts w:ascii="Palatino Linotype" w:hAnsi="Palatino Linotype"/>
          <w:i/>
          <w:iCs/>
        </w:rPr>
        <w:t>Ά</w:t>
      </w:r>
      <w:r w:rsidRPr="003F69BB">
        <w:rPr>
          <w:rFonts w:ascii="Palatino Linotype" w:hAnsi="Palatino Linotype"/>
          <w:i/>
          <w:iCs/>
        </w:rPr>
        <w:t>νθρωπος</w:t>
      </w:r>
      <w:r w:rsidR="00CC51A2" w:rsidRPr="003F69BB">
        <w:rPr>
          <w:rFonts w:ascii="Palatino Linotype" w:hAnsi="Palatino Linotype"/>
          <w:i/>
          <w:iCs/>
        </w:rPr>
        <w:t xml:space="preserve"> </w:t>
      </w:r>
      <w:r w:rsidRPr="003F69BB">
        <w:rPr>
          <w:rFonts w:ascii="Palatino Linotype" w:hAnsi="Palatino Linotype"/>
          <w:i/>
          <w:iCs/>
        </w:rPr>
        <w:t>κα</w:t>
      </w:r>
      <w:r w:rsidR="00680CA4" w:rsidRPr="003F69BB">
        <w:rPr>
          <w:rFonts w:ascii="Palatino Linotype" w:hAnsi="Palatino Linotype"/>
          <w:i/>
          <w:iCs/>
        </w:rPr>
        <w:t>ι</w:t>
      </w:r>
      <w:r w:rsidRPr="003F69BB">
        <w:rPr>
          <w:rFonts w:ascii="Palatino Linotype" w:hAnsi="Palatino Linotype"/>
          <w:i/>
          <w:iCs/>
        </w:rPr>
        <w:t xml:space="preserve"> κτίση στή βιβλική παράδοση</w:t>
      </w:r>
      <w:r w:rsidR="00C3519C" w:rsidRPr="003F69BB">
        <w:rPr>
          <w:rFonts w:ascii="Palatino Linotype" w:hAnsi="Palatino Linotype"/>
        </w:rPr>
        <w:t>, Βιβλική Βιβλιοθήκη 44, (Θεσσαλονίκη: εκδ. Πουρναρά, 2009).</w:t>
      </w:r>
    </w:p>
  </w:footnote>
  <w:footnote w:id="85">
    <w:p w14:paraId="2245A796" w14:textId="5F1D7FDB"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C3519C" w:rsidRPr="003F69BB">
        <w:rPr>
          <w:rFonts w:ascii="Palatino Linotype" w:hAnsi="Palatino Linotype" w:cs="Times New Roman"/>
        </w:rPr>
        <w:t xml:space="preserve"> </w:t>
      </w:r>
      <w:r w:rsidRPr="003F69BB">
        <w:rPr>
          <w:rFonts w:ascii="Palatino Linotype" w:hAnsi="Palatino Linotype" w:cs="Times New Roman"/>
        </w:rPr>
        <w:t xml:space="preserve">Σ. Μπαλατσούκα, </w:t>
      </w:r>
      <w:r w:rsidRPr="003F69BB">
        <w:rPr>
          <w:rFonts w:ascii="Palatino Linotype" w:hAnsi="Palatino Linotype" w:cs="Times New Roman"/>
          <w:i/>
          <w:iCs/>
        </w:rPr>
        <w:t>Οι Άγιοι και το Φυσικό Περιβάλλον</w:t>
      </w:r>
      <w:r w:rsidRPr="003F69BB">
        <w:rPr>
          <w:rFonts w:ascii="Palatino Linotype" w:hAnsi="Palatino Linotype" w:cs="Times New Roman"/>
        </w:rPr>
        <w:t>, σ. 157.</w:t>
      </w:r>
    </w:p>
  </w:footnote>
  <w:footnote w:id="86">
    <w:p w14:paraId="653AE7BA" w14:textId="3AACD9D2"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C3519C" w:rsidRPr="003F69BB">
        <w:rPr>
          <w:rFonts w:ascii="Palatino Linotype" w:hAnsi="Palatino Linotype" w:cs="Times New Roman"/>
        </w:rPr>
        <w:t xml:space="preserve"> </w:t>
      </w:r>
      <w:r w:rsidRPr="003F69BB">
        <w:rPr>
          <w:rFonts w:ascii="Palatino Linotype" w:hAnsi="Palatino Linotype" w:cs="Times New Roman"/>
        </w:rPr>
        <w:t>Α</w:t>
      </w:r>
      <w:r w:rsidR="00C3519C" w:rsidRPr="003F69BB">
        <w:rPr>
          <w:rFonts w:ascii="Palatino Linotype" w:hAnsi="Palatino Linotype" w:cs="Times New Roman"/>
        </w:rPr>
        <w:t>ν</w:t>
      </w:r>
      <w:r w:rsidRPr="003F69BB">
        <w:rPr>
          <w:rFonts w:ascii="Palatino Linotype" w:hAnsi="Palatino Linotype" w:cs="Times New Roman"/>
        </w:rPr>
        <w:t>. Κεσελόπουλο</w:t>
      </w:r>
      <w:r w:rsidR="00D219B5" w:rsidRPr="003F69BB">
        <w:rPr>
          <w:rFonts w:ascii="Palatino Linotype" w:hAnsi="Palatino Linotype" w:cs="Times New Roman"/>
        </w:rPr>
        <w:t>υ</w:t>
      </w:r>
      <w:r w:rsidRPr="003F69BB">
        <w:rPr>
          <w:rFonts w:ascii="Palatino Linotype" w:hAnsi="Palatino Linotype" w:cs="Times New Roman"/>
        </w:rPr>
        <w:t xml:space="preserve">, </w:t>
      </w:r>
      <w:r w:rsidR="00680CA4" w:rsidRPr="003F69BB">
        <w:rPr>
          <w:rFonts w:ascii="Palatino Linotype" w:hAnsi="Palatino Linotype" w:cs="Times New Roman"/>
          <w:i/>
          <w:iCs/>
        </w:rPr>
        <w:t>Άνθρωπος και φυσικό περιβάλλον, σπουδή στον Άγιο Συμεών το Νέο Θεολόγο</w:t>
      </w:r>
      <w:r w:rsidRPr="003F69BB">
        <w:rPr>
          <w:rFonts w:ascii="Palatino Linotype" w:hAnsi="Palatino Linotype" w:cs="Times New Roman"/>
          <w:i/>
          <w:iCs/>
        </w:rPr>
        <w:t xml:space="preserve">, </w:t>
      </w:r>
      <w:r w:rsidR="00C3519C" w:rsidRPr="003F69BB">
        <w:rPr>
          <w:rFonts w:ascii="Palatino Linotype" w:hAnsi="Palatino Linotype" w:cs="Times New Roman"/>
        </w:rPr>
        <w:t xml:space="preserve">(Αθήνα: </w:t>
      </w:r>
      <w:r w:rsidR="00680CA4" w:rsidRPr="003F69BB">
        <w:rPr>
          <w:rFonts w:ascii="Palatino Linotype" w:hAnsi="Palatino Linotype" w:cs="Times New Roman"/>
        </w:rPr>
        <w:t>εκδ. Δόμος, 1989</w:t>
      </w:r>
      <w:r w:rsidR="00C3519C" w:rsidRPr="003F69BB">
        <w:rPr>
          <w:rFonts w:ascii="Palatino Linotype" w:hAnsi="Palatino Linotype" w:cs="Times New Roman"/>
        </w:rPr>
        <w:t>)</w:t>
      </w:r>
      <w:r w:rsidR="00680CA4" w:rsidRPr="003F69BB">
        <w:rPr>
          <w:rFonts w:ascii="Palatino Linotype" w:hAnsi="Palatino Linotype" w:cs="Times New Roman"/>
        </w:rPr>
        <w:t xml:space="preserve">, </w:t>
      </w:r>
      <w:r w:rsidRPr="003F69BB">
        <w:rPr>
          <w:rFonts w:ascii="Palatino Linotype" w:hAnsi="Palatino Linotype" w:cs="Times New Roman"/>
        </w:rPr>
        <w:t>σ. 36</w:t>
      </w:r>
      <w:r w:rsidR="00A21331" w:rsidRPr="003F69BB">
        <w:rPr>
          <w:rFonts w:ascii="Palatino Linotype" w:hAnsi="Palatino Linotype" w:cs="Times New Roman"/>
        </w:rPr>
        <w:t>.</w:t>
      </w:r>
    </w:p>
  </w:footnote>
  <w:footnote w:id="87">
    <w:p w14:paraId="1FD8BA4A" w14:textId="2A235825"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C3519C" w:rsidRPr="003F69BB">
        <w:rPr>
          <w:rFonts w:ascii="Palatino Linotype" w:hAnsi="Palatino Linotype" w:cs="Times New Roman"/>
        </w:rPr>
        <w:t xml:space="preserve"> </w:t>
      </w:r>
      <w:r w:rsidRPr="003F69BB">
        <w:rPr>
          <w:rFonts w:ascii="Palatino Linotype" w:hAnsi="Palatino Linotype" w:cs="Times New Roman"/>
        </w:rPr>
        <w:t>Γεν. 1,1</w:t>
      </w:r>
      <w:r w:rsidR="00C3519C" w:rsidRPr="003F69BB">
        <w:rPr>
          <w:rFonts w:ascii="Palatino Linotype" w:hAnsi="Palatino Linotype" w:cs="Times New Roman"/>
        </w:rPr>
        <w:t xml:space="preserve">· </w:t>
      </w:r>
      <w:r w:rsidRPr="003F69BB">
        <w:rPr>
          <w:rFonts w:ascii="Palatino Linotype" w:hAnsi="Palatino Linotype" w:cs="Times New Roman"/>
          <w:lang w:val="en-US"/>
        </w:rPr>
        <w:t>K</w:t>
      </w:r>
      <w:r w:rsidRPr="003F69BB">
        <w:rPr>
          <w:rFonts w:ascii="Palatino Linotype" w:hAnsi="Palatino Linotype" w:cs="Times New Roman"/>
        </w:rPr>
        <w:t xml:space="preserve">. </w:t>
      </w:r>
      <w:r w:rsidRPr="003F69BB">
        <w:rPr>
          <w:rFonts w:ascii="Palatino Linotype" w:hAnsi="Palatino Linotype" w:cs="Times New Roman"/>
          <w:lang w:val="en-US"/>
        </w:rPr>
        <w:t>Ware</w:t>
      </w:r>
      <w:r w:rsidR="00680CA4" w:rsidRPr="003F69BB">
        <w:rPr>
          <w:rFonts w:ascii="Palatino Linotype" w:hAnsi="Palatino Linotype" w:cs="Times New Roman"/>
        </w:rPr>
        <w:t xml:space="preserve"> (μητρ. Διοκλείας)</w:t>
      </w:r>
      <w:r w:rsidRPr="003F69BB">
        <w:rPr>
          <w:rFonts w:ascii="Palatino Linotype" w:hAnsi="Palatino Linotype" w:cs="Times New Roman"/>
        </w:rPr>
        <w:t xml:space="preserve">, </w:t>
      </w:r>
      <w:r w:rsidRPr="003F69BB">
        <w:rPr>
          <w:rFonts w:ascii="Palatino Linotype" w:hAnsi="Palatino Linotype" w:cs="Times New Roman"/>
          <w:i/>
          <w:iCs/>
        </w:rPr>
        <w:t>Ο ορθόδοξος Δρόμος</w:t>
      </w:r>
      <w:r w:rsidRPr="003F69BB">
        <w:rPr>
          <w:rFonts w:ascii="Palatino Linotype" w:hAnsi="Palatino Linotype" w:cs="Times New Roman"/>
        </w:rPr>
        <w:t xml:space="preserve">, </w:t>
      </w:r>
      <w:r w:rsidR="00C3519C" w:rsidRPr="003F69BB">
        <w:rPr>
          <w:rFonts w:ascii="Palatino Linotype" w:hAnsi="Palatino Linotype" w:cs="Times New Roman"/>
        </w:rPr>
        <w:t xml:space="preserve">(Αθήναι: </w:t>
      </w:r>
      <w:r w:rsidRPr="003F69BB">
        <w:rPr>
          <w:rFonts w:ascii="Palatino Linotype" w:hAnsi="Palatino Linotype" w:cs="Times New Roman"/>
        </w:rPr>
        <w:t>εκδ. Επτάλοφος, 1984</w:t>
      </w:r>
      <w:r w:rsidR="00C3519C" w:rsidRPr="003F69BB">
        <w:rPr>
          <w:rFonts w:ascii="Palatino Linotype" w:hAnsi="Palatino Linotype" w:cs="Times New Roman"/>
        </w:rPr>
        <w:t>)</w:t>
      </w:r>
      <w:r w:rsidRPr="003F69BB">
        <w:rPr>
          <w:rFonts w:ascii="Palatino Linotype" w:hAnsi="Palatino Linotype" w:cs="Times New Roman"/>
        </w:rPr>
        <w:t>, σ. 53</w:t>
      </w:r>
    </w:p>
  </w:footnote>
  <w:footnote w:id="88">
    <w:p w14:paraId="586F7C0D" w14:textId="4AE50EE4"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bookmarkStart w:id="39" w:name="_Hlk104227698"/>
      <w:r w:rsidR="00C3519C" w:rsidRPr="003F69BB">
        <w:rPr>
          <w:rFonts w:ascii="Palatino Linotype" w:hAnsi="Palatino Linotype" w:cs="Times New Roman"/>
        </w:rPr>
        <w:t xml:space="preserve"> </w:t>
      </w:r>
      <w:r w:rsidRPr="003F69BB">
        <w:rPr>
          <w:rFonts w:ascii="Palatino Linotype" w:hAnsi="Palatino Linotype" w:cs="Times New Roman"/>
        </w:rPr>
        <w:t>Μ. Βασιλείου,</w:t>
      </w:r>
      <w:bookmarkStart w:id="40" w:name="_Hlk111975966"/>
      <w:r w:rsidR="00C3519C" w:rsidRPr="003F69BB">
        <w:rPr>
          <w:rFonts w:ascii="Palatino Linotype" w:hAnsi="Palatino Linotype" w:cs="Times New Roman"/>
        </w:rPr>
        <w:t xml:space="preserve"> «</w:t>
      </w:r>
      <w:r w:rsidR="00680CA4" w:rsidRPr="003F69BB">
        <w:rPr>
          <w:rFonts w:ascii="Palatino Linotype" w:hAnsi="Palatino Linotype" w:cs="Times New Roman"/>
        </w:rPr>
        <w:t>Ὁ</w:t>
      </w:r>
      <w:r w:rsidRPr="003F69BB">
        <w:rPr>
          <w:rFonts w:ascii="Palatino Linotype" w:hAnsi="Palatino Linotype" w:cs="Times New Roman"/>
        </w:rPr>
        <w:t>μιλίαι ε</w:t>
      </w:r>
      <w:r w:rsidR="00680CA4" w:rsidRPr="003F69BB">
        <w:rPr>
          <w:rFonts w:ascii="Palatino Linotype" w:hAnsi="Palatino Linotype" w:cs="Times New Roman"/>
        </w:rPr>
        <w:t>ἰ</w:t>
      </w:r>
      <w:r w:rsidRPr="003F69BB">
        <w:rPr>
          <w:rFonts w:ascii="Palatino Linotype" w:hAnsi="Palatino Linotype" w:cs="Times New Roman"/>
        </w:rPr>
        <w:t>ς τ</w:t>
      </w:r>
      <w:r w:rsidR="00680CA4" w:rsidRPr="003F69BB">
        <w:rPr>
          <w:rFonts w:ascii="Palatino Linotype" w:hAnsi="Palatino Linotype" w:cs="Times New Roman"/>
        </w:rPr>
        <w:t>ὴν</w:t>
      </w:r>
      <w:r w:rsidRPr="003F69BB">
        <w:rPr>
          <w:rFonts w:ascii="Palatino Linotype" w:hAnsi="Palatino Linotype" w:cs="Times New Roman"/>
        </w:rPr>
        <w:t xml:space="preserve"> </w:t>
      </w:r>
      <w:r w:rsidR="00680CA4" w:rsidRPr="003F69BB">
        <w:rPr>
          <w:rFonts w:ascii="Palatino Linotype" w:hAnsi="Palatino Linotype" w:cs="Times New Roman"/>
        </w:rPr>
        <w:t>Ἐ</w:t>
      </w:r>
      <w:r w:rsidRPr="003F69BB">
        <w:rPr>
          <w:rFonts w:ascii="Palatino Linotype" w:hAnsi="Palatino Linotype" w:cs="Times New Roman"/>
        </w:rPr>
        <w:t>ξαήμερον</w:t>
      </w:r>
      <w:bookmarkEnd w:id="40"/>
      <w:r w:rsidR="00C3519C" w:rsidRPr="003F69BB">
        <w:rPr>
          <w:rFonts w:ascii="Palatino Linotype" w:hAnsi="Palatino Linotype" w:cs="Times New Roman"/>
        </w:rPr>
        <w:t>»</w:t>
      </w:r>
      <w:r w:rsidRPr="003F69BB">
        <w:rPr>
          <w:rFonts w:ascii="Palatino Linotype" w:hAnsi="Palatino Linotype" w:cs="Times New Roman"/>
        </w:rPr>
        <w:t xml:space="preserve">, </w:t>
      </w:r>
      <w:r w:rsidRPr="003F69BB">
        <w:rPr>
          <w:rFonts w:ascii="Palatino Linotype" w:hAnsi="Palatino Linotype" w:cs="Times New Roman"/>
          <w:i/>
          <w:iCs/>
        </w:rPr>
        <w:t>P</w:t>
      </w:r>
      <w:r w:rsidR="00C3519C" w:rsidRPr="003F69BB">
        <w:rPr>
          <w:rFonts w:ascii="Palatino Linotype" w:hAnsi="Palatino Linotype" w:cs="Times New Roman"/>
          <w:i/>
          <w:iCs/>
          <w:lang w:val="en-US"/>
        </w:rPr>
        <w:t>atrologiae</w:t>
      </w:r>
      <w:r w:rsidR="00C3519C" w:rsidRPr="003F69BB">
        <w:rPr>
          <w:rFonts w:ascii="Palatino Linotype" w:hAnsi="Palatino Linotype" w:cs="Times New Roman"/>
          <w:i/>
          <w:iCs/>
        </w:rPr>
        <w:t xml:space="preserve"> </w:t>
      </w:r>
      <w:r w:rsidRPr="003F69BB">
        <w:rPr>
          <w:rFonts w:ascii="Palatino Linotype" w:hAnsi="Palatino Linotype" w:cs="Times New Roman"/>
          <w:i/>
          <w:iCs/>
        </w:rPr>
        <w:t>G</w:t>
      </w:r>
      <w:r w:rsidR="00C3519C" w:rsidRPr="003F69BB">
        <w:rPr>
          <w:rFonts w:ascii="Palatino Linotype" w:hAnsi="Palatino Linotype" w:cs="Times New Roman"/>
          <w:i/>
          <w:iCs/>
          <w:lang w:val="en-US"/>
        </w:rPr>
        <w:t>raeca</w:t>
      </w:r>
      <w:r w:rsidR="00C3519C" w:rsidRPr="003F69BB">
        <w:rPr>
          <w:rFonts w:ascii="Palatino Linotype" w:hAnsi="Palatino Linotype" w:cs="Times New Roman"/>
          <w:i/>
          <w:iCs/>
        </w:rPr>
        <w:t>,</w:t>
      </w:r>
      <w:r w:rsidR="00C3519C" w:rsidRPr="003F69BB">
        <w:rPr>
          <w:rFonts w:ascii="Palatino Linotype" w:hAnsi="Palatino Linotype" w:cs="Times New Roman"/>
        </w:rPr>
        <w:t xml:space="preserve"> </w:t>
      </w:r>
      <w:r w:rsidR="00C3519C" w:rsidRPr="003F69BB">
        <w:rPr>
          <w:rFonts w:ascii="Palatino Linotype" w:hAnsi="Palatino Linotype" w:cs="Times New Roman"/>
          <w:lang w:val="en-US"/>
        </w:rPr>
        <w:t>J</w:t>
      </w:r>
      <w:r w:rsidR="00C3519C" w:rsidRPr="003F69BB">
        <w:rPr>
          <w:rFonts w:ascii="Palatino Linotype" w:hAnsi="Palatino Linotype" w:cs="Times New Roman"/>
        </w:rPr>
        <w:t xml:space="preserve">. </w:t>
      </w:r>
      <w:r w:rsidR="00C3519C" w:rsidRPr="003F69BB">
        <w:rPr>
          <w:rFonts w:ascii="Palatino Linotype" w:hAnsi="Palatino Linotype" w:cs="Times New Roman"/>
          <w:lang w:val="en-US"/>
        </w:rPr>
        <w:t>Migne</w:t>
      </w:r>
      <w:r w:rsidR="00C3519C" w:rsidRPr="003F69BB">
        <w:rPr>
          <w:rFonts w:ascii="Palatino Linotype" w:hAnsi="Palatino Linotype" w:cs="Times New Roman"/>
        </w:rPr>
        <w:t>, επιμ. εκδ., τόμ.</w:t>
      </w:r>
      <w:r w:rsidRPr="003F69BB">
        <w:rPr>
          <w:rFonts w:ascii="Palatino Linotype" w:hAnsi="Palatino Linotype" w:cs="Times New Roman"/>
        </w:rPr>
        <w:t xml:space="preserve"> 29, </w:t>
      </w:r>
      <w:r w:rsidR="00283CC8" w:rsidRPr="003F69BB">
        <w:rPr>
          <w:rFonts w:ascii="Palatino Linotype" w:hAnsi="Palatino Linotype" w:cs="Times New Roman"/>
        </w:rPr>
        <w:t xml:space="preserve">στ. </w:t>
      </w:r>
      <w:r w:rsidRPr="003F69BB">
        <w:rPr>
          <w:rFonts w:ascii="Palatino Linotype" w:hAnsi="Palatino Linotype" w:cs="Times New Roman"/>
        </w:rPr>
        <w:t>16</w:t>
      </w:r>
      <w:bookmarkEnd w:id="39"/>
      <w:r w:rsidR="00C3519C" w:rsidRPr="003F69BB">
        <w:rPr>
          <w:rFonts w:ascii="Palatino Linotype" w:hAnsi="Palatino Linotype" w:cs="Times New Roman"/>
          <w:lang w:val="en-US"/>
        </w:rPr>
        <w:t>a</w:t>
      </w:r>
      <w:r w:rsidRPr="003F69BB">
        <w:rPr>
          <w:rFonts w:ascii="Palatino Linotype" w:hAnsi="Palatino Linotype" w:cs="Times New Roman"/>
        </w:rPr>
        <w:t>: «τάχα δια τὸ</w:t>
      </w:r>
      <w:r w:rsidR="00073F8F" w:rsidRPr="003F69BB">
        <w:rPr>
          <w:rFonts w:ascii="Palatino Linotype" w:hAnsi="Palatino Linotype" w:cs="Times New Roman"/>
        </w:rPr>
        <w:t xml:space="preserve"> </w:t>
      </w:r>
      <w:r w:rsidRPr="003F69BB">
        <w:rPr>
          <w:rFonts w:ascii="Palatino Linotype" w:hAnsi="Palatino Linotype" w:cs="Times New Roman"/>
        </w:rPr>
        <w:t>ἀκαριαῖον</w:t>
      </w:r>
      <w:r w:rsidR="00073F8F" w:rsidRPr="003F69BB">
        <w:rPr>
          <w:rFonts w:ascii="Palatino Linotype" w:hAnsi="Palatino Linotype" w:cs="Times New Roman"/>
        </w:rPr>
        <w:t xml:space="preserve"> </w:t>
      </w:r>
      <w:r w:rsidRPr="003F69BB">
        <w:rPr>
          <w:rFonts w:ascii="Palatino Linotype" w:hAnsi="Palatino Linotype" w:cs="Times New Roman"/>
        </w:rPr>
        <w:t>καὶ</w:t>
      </w:r>
      <w:r w:rsidR="00073F8F" w:rsidRPr="003F69BB">
        <w:rPr>
          <w:rFonts w:ascii="Palatino Linotype" w:hAnsi="Palatino Linotype" w:cs="Times New Roman"/>
        </w:rPr>
        <w:t xml:space="preserve"> </w:t>
      </w:r>
      <w:r w:rsidRPr="003F69BB">
        <w:rPr>
          <w:rFonts w:ascii="Palatino Linotype" w:hAnsi="Palatino Linotype" w:cs="Times New Roman"/>
        </w:rPr>
        <w:t>ἄχρονον</w:t>
      </w:r>
      <w:r w:rsidR="00073F8F" w:rsidRPr="003F69BB">
        <w:rPr>
          <w:rFonts w:ascii="Palatino Linotype" w:hAnsi="Palatino Linotype" w:cs="Times New Roman"/>
        </w:rPr>
        <w:t xml:space="preserve"> </w:t>
      </w:r>
      <w:r w:rsidRPr="003F69BB">
        <w:rPr>
          <w:rFonts w:ascii="Palatino Linotype" w:hAnsi="Palatino Linotype" w:cs="Times New Roman"/>
        </w:rPr>
        <w:t>τῆς δημιουργία εἴρηται το, Ἐν</w:t>
      </w:r>
      <w:r w:rsidR="00073F8F" w:rsidRPr="003F69BB">
        <w:rPr>
          <w:rFonts w:ascii="Palatino Linotype" w:hAnsi="Palatino Linotype" w:cs="Times New Roman"/>
        </w:rPr>
        <w:t xml:space="preserve"> </w:t>
      </w:r>
      <w:r w:rsidRPr="003F69BB">
        <w:rPr>
          <w:rFonts w:ascii="Palatino Linotype" w:hAnsi="Palatino Linotype" w:cs="Times New Roman"/>
        </w:rPr>
        <w:t>ἀρχῇ</w:t>
      </w:r>
      <w:r w:rsidR="00073F8F" w:rsidRPr="003F69BB">
        <w:rPr>
          <w:rFonts w:ascii="Palatino Linotype" w:hAnsi="Palatino Linotype" w:cs="Times New Roman"/>
        </w:rPr>
        <w:t xml:space="preserve"> </w:t>
      </w:r>
      <w:r w:rsidRPr="003F69BB">
        <w:rPr>
          <w:rFonts w:ascii="Palatino Linotype" w:hAnsi="Palatino Linotype" w:cs="Times New Roman"/>
        </w:rPr>
        <w:t>ἐποίησεν, ἐπειδὴ</w:t>
      </w:r>
      <w:r w:rsidR="00073F8F" w:rsidRPr="003F69BB">
        <w:rPr>
          <w:rFonts w:ascii="Palatino Linotype" w:hAnsi="Palatino Linotype" w:cs="Times New Roman"/>
        </w:rPr>
        <w:t xml:space="preserve"> </w:t>
      </w:r>
      <w:r w:rsidRPr="003F69BB">
        <w:rPr>
          <w:rFonts w:ascii="Palatino Linotype" w:hAnsi="Palatino Linotype" w:cs="Times New Roman"/>
        </w:rPr>
        <w:t>ἀμερὲς τί καὶ</w:t>
      </w:r>
      <w:r w:rsidR="00073F8F" w:rsidRPr="003F69BB">
        <w:rPr>
          <w:rFonts w:ascii="Palatino Linotype" w:hAnsi="Palatino Linotype" w:cs="Times New Roman"/>
        </w:rPr>
        <w:t xml:space="preserve"> </w:t>
      </w:r>
      <w:r w:rsidRPr="003F69BB">
        <w:rPr>
          <w:rFonts w:ascii="Palatino Linotype" w:hAnsi="Palatino Linotype" w:cs="Times New Roman"/>
        </w:rPr>
        <w:t>ἀδιάστατον ἡ ἀρχή»</w:t>
      </w:r>
      <w:r w:rsidR="00825980" w:rsidRPr="003F69BB">
        <w:rPr>
          <w:rFonts w:ascii="Palatino Linotype" w:hAnsi="Palatino Linotype" w:cs="Times New Roman"/>
        </w:rPr>
        <w:t>.</w:t>
      </w:r>
    </w:p>
  </w:footnote>
  <w:footnote w:id="89">
    <w:p w14:paraId="47F6F064" w14:textId="6C927623"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C3519C" w:rsidRPr="003F69BB">
        <w:rPr>
          <w:rFonts w:ascii="Palatino Linotype" w:hAnsi="Palatino Linotype"/>
        </w:rPr>
        <w:t xml:space="preserve"> </w:t>
      </w:r>
      <w:r w:rsidRPr="003F69BB">
        <w:rPr>
          <w:rFonts w:ascii="Palatino Linotype" w:hAnsi="Palatino Linotype"/>
        </w:rPr>
        <w:t xml:space="preserve">Μ. Βασιλείου, </w:t>
      </w:r>
      <w:r w:rsidR="00C3519C" w:rsidRPr="003F69BB">
        <w:rPr>
          <w:rFonts w:ascii="Palatino Linotype" w:hAnsi="Palatino Linotype"/>
        </w:rPr>
        <w:t>«</w:t>
      </w:r>
      <w:r w:rsidR="00825980" w:rsidRPr="003F69BB">
        <w:rPr>
          <w:rFonts w:ascii="Palatino Linotype" w:hAnsi="Palatino Linotype"/>
        </w:rPr>
        <w:t>Ὁ</w:t>
      </w:r>
      <w:r w:rsidRPr="003F69BB">
        <w:rPr>
          <w:rFonts w:ascii="Palatino Linotype" w:hAnsi="Palatino Linotype"/>
        </w:rPr>
        <w:t>μιλία ε</w:t>
      </w:r>
      <w:r w:rsidR="00825980" w:rsidRPr="003F69BB">
        <w:rPr>
          <w:rFonts w:ascii="Palatino Linotype" w:hAnsi="Palatino Linotype"/>
        </w:rPr>
        <w:t>ἰ</w:t>
      </w:r>
      <w:r w:rsidRPr="003F69BB">
        <w:rPr>
          <w:rFonts w:ascii="Palatino Linotype" w:hAnsi="Palatino Linotype"/>
        </w:rPr>
        <w:t>ς τ</w:t>
      </w:r>
      <w:r w:rsidR="00825980" w:rsidRPr="003F69BB">
        <w:rPr>
          <w:rFonts w:ascii="Palatino Linotype" w:hAnsi="Palatino Linotype"/>
        </w:rPr>
        <w:t>ὴ</w:t>
      </w:r>
      <w:r w:rsidRPr="003F69BB">
        <w:rPr>
          <w:rFonts w:ascii="Palatino Linotype" w:hAnsi="Palatino Linotype"/>
        </w:rPr>
        <w:t xml:space="preserve">ν </w:t>
      </w:r>
      <w:r w:rsidR="00825980" w:rsidRPr="003F69BB">
        <w:rPr>
          <w:rFonts w:ascii="Palatino Linotype" w:hAnsi="Palatino Linotype"/>
        </w:rPr>
        <w:t>Ἑ</w:t>
      </w:r>
      <w:r w:rsidRPr="003F69BB">
        <w:rPr>
          <w:rFonts w:ascii="Palatino Linotype" w:hAnsi="Palatino Linotype"/>
        </w:rPr>
        <w:t>ξαήμερον</w:t>
      </w:r>
      <w:r w:rsidR="00C3519C" w:rsidRPr="003F69BB">
        <w:rPr>
          <w:rFonts w:ascii="Palatino Linotype" w:hAnsi="Palatino Linotype"/>
        </w:rPr>
        <w:t>»</w:t>
      </w:r>
      <w:r w:rsidRPr="003F69BB">
        <w:rPr>
          <w:rFonts w:ascii="Palatino Linotype" w:hAnsi="Palatino Linotype"/>
        </w:rPr>
        <w:t xml:space="preserve">, </w:t>
      </w:r>
      <w:r w:rsidR="00C3519C" w:rsidRPr="003F69BB">
        <w:rPr>
          <w:rFonts w:ascii="Palatino Linotype" w:hAnsi="Palatino Linotype" w:cs="Times New Roman"/>
          <w:i/>
          <w:iCs/>
        </w:rPr>
        <w:t>P</w:t>
      </w:r>
      <w:r w:rsidR="00C3519C" w:rsidRPr="003F69BB">
        <w:rPr>
          <w:rFonts w:ascii="Palatino Linotype" w:hAnsi="Palatino Linotype" w:cs="Times New Roman"/>
          <w:i/>
          <w:iCs/>
          <w:lang w:val="en-US"/>
        </w:rPr>
        <w:t>atrologiae</w:t>
      </w:r>
      <w:r w:rsidR="00C3519C" w:rsidRPr="003F69BB">
        <w:rPr>
          <w:rFonts w:ascii="Palatino Linotype" w:hAnsi="Palatino Linotype" w:cs="Times New Roman"/>
          <w:i/>
          <w:iCs/>
        </w:rPr>
        <w:t xml:space="preserve"> G</w:t>
      </w:r>
      <w:r w:rsidR="00C3519C" w:rsidRPr="003F69BB">
        <w:rPr>
          <w:rFonts w:ascii="Palatino Linotype" w:hAnsi="Palatino Linotype" w:cs="Times New Roman"/>
          <w:i/>
          <w:iCs/>
          <w:lang w:val="en-US"/>
        </w:rPr>
        <w:t>raeca</w:t>
      </w:r>
      <w:r w:rsidR="00C3519C" w:rsidRPr="003F69BB">
        <w:rPr>
          <w:rFonts w:ascii="Palatino Linotype" w:hAnsi="Palatino Linotype" w:cs="Times New Roman"/>
          <w:i/>
          <w:iCs/>
        </w:rPr>
        <w:t>,</w:t>
      </w:r>
      <w:r w:rsidR="00C3519C" w:rsidRPr="003F69BB">
        <w:rPr>
          <w:rFonts w:ascii="Palatino Linotype" w:hAnsi="Palatino Linotype" w:cs="Times New Roman"/>
        </w:rPr>
        <w:t xml:space="preserve"> </w:t>
      </w:r>
      <w:r w:rsidR="00C3519C" w:rsidRPr="003F69BB">
        <w:rPr>
          <w:rFonts w:ascii="Palatino Linotype" w:hAnsi="Palatino Linotype" w:cs="Times New Roman"/>
          <w:lang w:val="en-US"/>
        </w:rPr>
        <w:t>J</w:t>
      </w:r>
      <w:r w:rsidR="00C3519C" w:rsidRPr="003F69BB">
        <w:rPr>
          <w:rFonts w:ascii="Palatino Linotype" w:hAnsi="Palatino Linotype" w:cs="Times New Roman"/>
        </w:rPr>
        <w:t xml:space="preserve">. </w:t>
      </w:r>
      <w:r w:rsidR="00C3519C" w:rsidRPr="003F69BB">
        <w:rPr>
          <w:rFonts w:ascii="Palatino Linotype" w:hAnsi="Palatino Linotype" w:cs="Times New Roman"/>
          <w:lang w:val="en-US"/>
        </w:rPr>
        <w:t>Migne</w:t>
      </w:r>
      <w:r w:rsidR="00C3519C" w:rsidRPr="003F69BB">
        <w:rPr>
          <w:rFonts w:ascii="Palatino Linotype" w:hAnsi="Palatino Linotype" w:cs="Times New Roman"/>
        </w:rPr>
        <w:t xml:space="preserve">, επιμ. εκδ., τόμ. </w:t>
      </w:r>
      <w:r w:rsidRPr="003F69BB">
        <w:rPr>
          <w:rFonts w:ascii="Palatino Linotype" w:hAnsi="Palatino Linotype"/>
        </w:rPr>
        <w:t>29,</w:t>
      </w:r>
      <w:r w:rsidR="00283CC8" w:rsidRPr="003F69BB">
        <w:rPr>
          <w:rFonts w:ascii="Palatino Linotype" w:hAnsi="Palatino Linotype"/>
        </w:rPr>
        <w:t xml:space="preserve"> στ.</w:t>
      </w:r>
      <w:r w:rsidR="00C3519C" w:rsidRPr="003F69BB">
        <w:rPr>
          <w:rFonts w:ascii="Palatino Linotype" w:hAnsi="Palatino Linotype"/>
        </w:rPr>
        <w:t xml:space="preserve"> </w:t>
      </w:r>
      <w:r w:rsidRPr="003F69BB">
        <w:rPr>
          <w:rFonts w:ascii="Palatino Linotype" w:hAnsi="Palatino Linotype"/>
        </w:rPr>
        <w:t>33: «…Οὐχὶ</w:t>
      </w:r>
      <w:r w:rsidR="00073F8F" w:rsidRPr="003F69BB">
        <w:rPr>
          <w:rFonts w:ascii="Palatino Linotype" w:hAnsi="Palatino Linotype"/>
        </w:rPr>
        <w:t xml:space="preserve"> </w:t>
      </w:r>
      <w:r w:rsidRPr="003F69BB">
        <w:rPr>
          <w:rFonts w:ascii="Palatino Linotype" w:hAnsi="Palatino Linotype"/>
        </w:rPr>
        <w:t>γὰρ σχημάτων ἐστὶν</w:t>
      </w:r>
      <w:r w:rsidR="00073F8F" w:rsidRPr="003F69BB">
        <w:rPr>
          <w:rFonts w:ascii="Palatino Linotype" w:hAnsi="Palatino Linotype"/>
        </w:rPr>
        <w:t xml:space="preserve"> </w:t>
      </w:r>
      <w:r w:rsidRPr="003F69BB">
        <w:rPr>
          <w:rFonts w:ascii="Palatino Linotype" w:hAnsi="Palatino Linotype"/>
        </w:rPr>
        <w:t>εὑρέτης, ἀλλ</w:t>
      </w:r>
      <w:r w:rsidR="00C3519C" w:rsidRPr="003F69BB">
        <w:rPr>
          <w:rFonts w:ascii="Palatino Linotype" w:hAnsi="Palatino Linotype"/>
        </w:rPr>
        <w:t>’</w:t>
      </w:r>
      <w:r w:rsidRPr="003F69BB">
        <w:rPr>
          <w:rFonts w:ascii="Palatino Linotype" w:hAnsi="Palatino Linotype"/>
        </w:rPr>
        <w:t xml:space="preserve"> αὐτῆς</w:t>
      </w:r>
      <w:r w:rsidR="00C3519C" w:rsidRPr="003F69BB">
        <w:rPr>
          <w:rFonts w:ascii="Palatino Linotype" w:hAnsi="Palatino Linotype"/>
        </w:rPr>
        <w:t xml:space="preserve"> </w:t>
      </w:r>
      <w:r w:rsidRPr="003F69BB">
        <w:rPr>
          <w:rFonts w:ascii="Palatino Linotype" w:hAnsi="Palatino Linotype"/>
        </w:rPr>
        <w:t>τῆς φύσεως τῶν</w:t>
      </w:r>
      <w:r w:rsidR="00073F8F" w:rsidRPr="003F69BB">
        <w:rPr>
          <w:rFonts w:ascii="Palatino Linotype" w:hAnsi="Palatino Linotype"/>
        </w:rPr>
        <w:t xml:space="preserve"> </w:t>
      </w:r>
      <w:r w:rsidRPr="003F69BB">
        <w:rPr>
          <w:rFonts w:ascii="Palatino Linotype" w:hAnsi="Palatino Linotype"/>
        </w:rPr>
        <w:t>ὄντων δημιουργός...»</w:t>
      </w:r>
      <w:r w:rsidR="00825980" w:rsidRPr="003F69BB">
        <w:rPr>
          <w:rFonts w:ascii="Palatino Linotype" w:hAnsi="Palatino Linotype"/>
        </w:rPr>
        <w:t xml:space="preserve">. </w:t>
      </w:r>
    </w:p>
  </w:footnote>
  <w:footnote w:id="90">
    <w:p w14:paraId="4088E457" w14:textId="3FFB205D" w:rsidR="00E21208" w:rsidRPr="008538AB" w:rsidRDefault="00E21208" w:rsidP="003F69BB">
      <w:pPr>
        <w:pStyle w:val="a3"/>
        <w:spacing w:line="276" w:lineRule="auto"/>
        <w:rPr>
          <w:rFonts w:ascii="Palatino Linotype" w:hAnsi="Palatino Linotype"/>
        </w:rPr>
      </w:pPr>
      <w:r w:rsidRPr="003F69BB">
        <w:rPr>
          <w:rStyle w:val="a4"/>
          <w:rFonts w:ascii="Palatino Linotype" w:hAnsi="Palatino Linotype"/>
        </w:rPr>
        <w:footnoteRef/>
      </w:r>
      <w:bookmarkStart w:id="41" w:name="_Hlk111979028"/>
      <w:r w:rsidR="00C3519C" w:rsidRPr="003F69BB">
        <w:rPr>
          <w:rFonts w:ascii="Palatino Linotype" w:hAnsi="Palatino Linotype"/>
        </w:rPr>
        <w:t xml:space="preserve"> </w:t>
      </w:r>
      <w:r w:rsidRPr="003F69BB">
        <w:rPr>
          <w:rFonts w:ascii="Palatino Linotype" w:hAnsi="Palatino Linotype"/>
        </w:rPr>
        <w:t>Ι</w:t>
      </w:r>
      <w:r w:rsidR="009B3444" w:rsidRPr="003F69BB">
        <w:rPr>
          <w:rFonts w:ascii="Palatino Linotype" w:hAnsi="Palatino Linotype"/>
        </w:rPr>
        <w:t>ω</w:t>
      </w:r>
      <w:r w:rsidRPr="003F69BB">
        <w:rPr>
          <w:rFonts w:ascii="Palatino Linotype" w:hAnsi="Palatino Linotype"/>
        </w:rPr>
        <w:t>. Δαμασκην</w:t>
      </w:r>
      <w:r w:rsidR="00D219B5" w:rsidRPr="003F69BB">
        <w:rPr>
          <w:rFonts w:ascii="Palatino Linotype" w:hAnsi="Palatino Linotype"/>
        </w:rPr>
        <w:t>ού</w:t>
      </w:r>
      <w:r w:rsidRPr="003F69BB">
        <w:rPr>
          <w:rFonts w:ascii="Palatino Linotype" w:hAnsi="Palatino Linotype"/>
        </w:rPr>
        <w:t xml:space="preserve">, </w:t>
      </w:r>
      <w:r w:rsidR="00C3519C" w:rsidRPr="003F69BB">
        <w:rPr>
          <w:rFonts w:ascii="Palatino Linotype" w:hAnsi="Palatino Linotype"/>
        </w:rPr>
        <w:t>«Κ</w:t>
      </w:r>
      <w:r w:rsidRPr="003F69BB">
        <w:rPr>
          <w:rFonts w:ascii="Palatino Linotype" w:hAnsi="Palatino Linotype"/>
        </w:rPr>
        <w:t>ατά Μανιχαίων Διάλογος</w:t>
      </w:r>
      <w:r w:rsidR="00C3519C" w:rsidRPr="003F69BB">
        <w:rPr>
          <w:rFonts w:ascii="Palatino Linotype" w:hAnsi="Palatino Linotype"/>
        </w:rPr>
        <w:t>»</w:t>
      </w:r>
      <w:r w:rsidRPr="003F69BB">
        <w:rPr>
          <w:rFonts w:ascii="Palatino Linotype" w:hAnsi="Palatino Linotype"/>
        </w:rPr>
        <w:t xml:space="preserve">, </w:t>
      </w:r>
      <w:bookmarkStart w:id="42" w:name="_Hlk121996208"/>
      <w:r w:rsidR="00C3519C" w:rsidRPr="003F69BB">
        <w:rPr>
          <w:rFonts w:ascii="Palatino Linotype" w:hAnsi="Palatino Linotype" w:cs="Times New Roman"/>
          <w:i/>
          <w:iCs/>
        </w:rPr>
        <w:t>P</w:t>
      </w:r>
      <w:r w:rsidR="00C3519C" w:rsidRPr="003F69BB">
        <w:rPr>
          <w:rFonts w:ascii="Palatino Linotype" w:hAnsi="Palatino Linotype" w:cs="Times New Roman"/>
          <w:i/>
          <w:iCs/>
          <w:lang w:val="en-US"/>
        </w:rPr>
        <w:t>atrologiae</w:t>
      </w:r>
      <w:r w:rsidR="00C3519C" w:rsidRPr="003F69BB">
        <w:rPr>
          <w:rFonts w:ascii="Palatino Linotype" w:hAnsi="Palatino Linotype" w:cs="Times New Roman"/>
          <w:i/>
          <w:iCs/>
        </w:rPr>
        <w:t xml:space="preserve"> G</w:t>
      </w:r>
      <w:r w:rsidR="00C3519C" w:rsidRPr="003F69BB">
        <w:rPr>
          <w:rFonts w:ascii="Palatino Linotype" w:hAnsi="Palatino Linotype" w:cs="Times New Roman"/>
          <w:i/>
          <w:iCs/>
          <w:lang w:val="en-US"/>
        </w:rPr>
        <w:t>raeca</w:t>
      </w:r>
      <w:r w:rsidR="00C3519C" w:rsidRPr="003F69BB">
        <w:rPr>
          <w:rFonts w:ascii="Palatino Linotype" w:hAnsi="Palatino Linotype" w:cs="Times New Roman"/>
          <w:i/>
          <w:iCs/>
        </w:rPr>
        <w:t>,</w:t>
      </w:r>
      <w:r w:rsidR="00C3519C" w:rsidRPr="003F69BB">
        <w:rPr>
          <w:rFonts w:ascii="Palatino Linotype" w:hAnsi="Palatino Linotype" w:cs="Times New Roman"/>
        </w:rPr>
        <w:t xml:space="preserve"> </w:t>
      </w:r>
      <w:r w:rsidR="00C3519C" w:rsidRPr="003F69BB">
        <w:rPr>
          <w:rFonts w:ascii="Palatino Linotype" w:hAnsi="Palatino Linotype" w:cs="Times New Roman"/>
          <w:lang w:val="en-US"/>
        </w:rPr>
        <w:t>J</w:t>
      </w:r>
      <w:r w:rsidR="00C3519C" w:rsidRPr="003F69BB">
        <w:rPr>
          <w:rFonts w:ascii="Palatino Linotype" w:hAnsi="Palatino Linotype" w:cs="Times New Roman"/>
        </w:rPr>
        <w:t xml:space="preserve">. </w:t>
      </w:r>
      <w:r w:rsidR="00C3519C" w:rsidRPr="003F69BB">
        <w:rPr>
          <w:rFonts w:ascii="Palatino Linotype" w:hAnsi="Palatino Linotype" w:cs="Times New Roman"/>
          <w:lang w:val="en-US"/>
        </w:rPr>
        <w:t>Migne</w:t>
      </w:r>
      <w:r w:rsidR="00C3519C" w:rsidRPr="003F69BB">
        <w:rPr>
          <w:rFonts w:ascii="Palatino Linotype" w:hAnsi="Palatino Linotype" w:cs="Times New Roman"/>
        </w:rPr>
        <w:t xml:space="preserve">, επιμ. εκδ., τόμ. </w:t>
      </w:r>
      <w:bookmarkEnd w:id="42"/>
      <w:r w:rsidRPr="003F69BB">
        <w:rPr>
          <w:rFonts w:ascii="Palatino Linotype" w:hAnsi="Palatino Linotype"/>
        </w:rPr>
        <w:t xml:space="preserve">94, </w:t>
      </w:r>
      <w:r w:rsidR="00283CC8" w:rsidRPr="003F69BB">
        <w:rPr>
          <w:rFonts w:ascii="Palatino Linotype" w:hAnsi="Palatino Linotype"/>
        </w:rPr>
        <w:t xml:space="preserve">στ. </w:t>
      </w:r>
      <w:r w:rsidRPr="003F69BB">
        <w:rPr>
          <w:rFonts w:ascii="Palatino Linotype" w:hAnsi="Palatino Linotype"/>
        </w:rPr>
        <w:t>1545</w:t>
      </w:r>
      <w:bookmarkEnd w:id="41"/>
      <w:r w:rsidR="00C3519C" w:rsidRPr="003F69BB">
        <w:rPr>
          <w:rFonts w:ascii="Palatino Linotype" w:hAnsi="Palatino Linotype"/>
          <w:lang w:val="en-US"/>
        </w:rPr>
        <w:t>a</w:t>
      </w:r>
      <w:r w:rsidR="008538AB">
        <w:rPr>
          <w:rFonts w:ascii="Palatino Linotype" w:hAnsi="Palatino Linotype"/>
        </w:rPr>
        <w:t>.</w:t>
      </w:r>
    </w:p>
  </w:footnote>
  <w:footnote w:id="91">
    <w:p w14:paraId="736E6F2A" w14:textId="26F92B34"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C3519C" w:rsidRPr="003F69BB">
        <w:rPr>
          <w:rFonts w:ascii="Palatino Linotype" w:hAnsi="Palatino Linotype" w:cs="Times New Roman"/>
        </w:rPr>
        <w:t xml:space="preserve"> </w:t>
      </w:r>
      <w:r w:rsidRPr="003F69BB">
        <w:rPr>
          <w:rFonts w:ascii="Palatino Linotype" w:hAnsi="Palatino Linotype" w:cs="Times New Roman"/>
        </w:rPr>
        <w:t>Γεν. 1,3</w:t>
      </w:r>
      <w:r w:rsidR="008538AB">
        <w:rPr>
          <w:rFonts w:ascii="Palatino Linotype" w:hAnsi="Palatino Linotype" w:cs="Times New Roman"/>
        </w:rPr>
        <w:t>.</w:t>
      </w:r>
    </w:p>
  </w:footnote>
  <w:footnote w:id="92">
    <w:p w14:paraId="6EAB96E4" w14:textId="20CA82CF"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C3519C" w:rsidRPr="003F69BB">
        <w:rPr>
          <w:rFonts w:ascii="Palatino Linotype" w:hAnsi="Palatino Linotype"/>
        </w:rPr>
        <w:t xml:space="preserve"> </w:t>
      </w:r>
      <w:r w:rsidRPr="003F69BB">
        <w:rPr>
          <w:rFonts w:ascii="Palatino Linotype" w:hAnsi="Palatino Linotype"/>
        </w:rPr>
        <w:t>K. Ware</w:t>
      </w:r>
      <w:r w:rsidR="009B3444" w:rsidRPr="003F69BB">
        <w:rPr>
          <w:rFonts w:ascii="Palatino Linotype" w:hAnsi="Palatino Linotype"/>
        </w:rPr>
        <w:t xml:space="preserve"> (μητρ. Διοκλείας)</w:t>
      </w:r>
      <w:r w:rsidRPr="003F69BB">
        <w:rPr>
          <w:rFonts w:ascii="Palatino Linotype" w:hAnsi="Palatino Linotype"/>
        </w:rPr>
        <w:t xml:space="preserve">, </w:t>
      </w:r>
      <w:r w:rsidRPr="003F69BB">
        <w:rPr>
          <w:rFonts w:ascii="Palatino Linotype" w:hAnsi="Palatino Linotype"/>
          <w:i/>
          <w:iCs/>
        </w:rPr>
        <w:t>Ο ορθόδοξος Δρόμος</w:t>
      </w:r>
      <w:r w:rsidRPr="003F69BB">
        <w:rPr>
          <w:rFonts w:ascii="Palatino Linotype" w:hAnsi="Palatino Linotype"/>
        </w:rPr>
        <w:t>, σ. 52: «Σαν καρπός της ελεύθερης θέλησης και της ελ</w:t>
      </w:r>
      <w:r w:rsidR="00CC51A2" w:rsidRPr="003F69BB">
        <w:rPr>
          <w:rFonts w:ascii="Palatino Linotype" w:hAnsi="Palatino Linotype"/>
        </w:rPr>
        <w:t>εύ</w:t>
      </w:r>
      <w:r w:rsidRPr="003F69BB">
        <w:rPr>
          <w:rFonts w:ascii="Palatino Linotype" w:hAnsi="Palatino Linotype"/>
        </w:rPr>
        <w:t>θερης αγάπης του Θεού, ο κόσμος δεν είναι αναγκαίος, δεν είναι αυτάρκης, αλλ</w:t>
      </w:r>
      <w:r w:rsidR="00CC51A2" w:rsidRPr="003F69BB">
        <w:rPr>
          <w:rFonts w:ascii="Palatino Linotype" w:hAnsi="Palatino Linotype"/>
        </w:rPr>
        <w:t xml:space="preserve">’ </w:t>
      </w:r>
      <w:r w:rsidRPr="003F69BB">
        <w:rPr>
          <w:rFonts w:ascii="Palatino Linotype" w:hAnsi="Palatino Linotype"/>
        </w:rPr>
        <w:t>είναι σχετικός και εξαρτημένος…</w:t>
      </w:r>
      <w:r w:rsidR="00283CC8" w:rsidRPr="003F69BB">
        <w:rPr>
          <w:rFonts w:ascii="Palatino Linotype" w:hAnsi="Palatino Linotype"/>
        </w:rPr>
        <w:t xml:space="preserve"> </w:t>
      </w:r>
      <w:r w:rsidRPr="003F69BB">
        <w:rPr>
          <w:rFonts w:ascii="Palatino Linotype" w:hAnsi="Palatino Linotype"/>
        </w:rPr>
        <w:t>ο Θεός είναι ο πυρήνας της ύπαρξής μας, διαφορετικώς παύομε να υπάρχομε»</w:t>
      </w:r>
      <w:r w:rsidR="006F2120" w:rsidRPr="003F69BB">
        <w:rPr>
          <w:rFonts w:ascii="Palatino Linotype" w:hAnsi="Palatino Linotype"/>
        </w:rPr>
        <w:t>.</w:t>
      </w:r>
    </w:p>
  </w:footnote>
  <w:footnote w:id="93">
    <w:p w14:paraId="3CBE03DA" w14:textId="1B1F74A4" w:rsidR="006038E3" w:rsidRPr="003F69BB" w:rsidRDefault="006038E3" w:rsidP="003F69BB">
      <w:pPr>
        <w:pStyle w:val="a3"/>
        <w:spacing w:line="276" w:lineRule="auto"/>
        <w:rPr>
          <w:rFonts w:ascii="Palatino Linotype" w:hAnsi="Palatino Linotype"/>
        </w:rPr>
      </w:pPr>
      <w:r w:rsidRPr="003F69BB">
        <w:rPr>
          <w:rStyle w:val="a4"/>
          <w:rFonts w:ascii="Palatino Linotype" w:hAnsi="Palatino Linotype"/>
        </w:rPr>
        <w:footnoteRef/>
      </w:r>
      <w:r w:rsidR="00C3519C" w:rsidRPr="003F69BB">
        <w:rPr>
          <w:rFonts w:ascii="Palatino Linotype" w:hAnsi="Palatino Linotype"/>
        </w:rPr>
        <w:t xml:space="preserve"> </w:t>
      </w:r>
      <w:r w:rsidRPr="003F69BB">
        <w:rPr>
          <w:rFonts w:ascii="Palatino Linotype" w:hAnsi="Palatino Linotype"/>
        </w:rPr>
        <w:t xml:space="preserve">Μ. Αθανασίου, </w:t>
      </w:r>
      <w:r w:rsidR="00A06C93" w:rsidRPr="003F69BB">
        <w:rPr>
          <w:rFonts w:ascii="Palatino Linotype" w:hAnsi="Palatino Linotype"/>
        </w:rPr>
        <w:t>«</w:t>
      </w:r>
      <w:r w:rsidRPr="003F69BB">
        <w:rPr>
          <w:rFonts w:ascii="Palatino Linotype" w:hAnsi="Palatino Linotype"/>
        </w:rPr>
        <w:t>Επιστολή Γ΄</w:t>
      </w:r>
      <w:r w:rsidR="00CC51A2" w:rsidRPr="003F69BB">
        <w:rPr>
          <w:rFonts w:ascii="Palatino Linotype" w:hAnsi="Palatino Linotype"/>
        </w:rPr>
        <w:t xml:space="preserve"> </w:t>
      </w:r>
      <w:r w:rsidR="004F0391" w:rsidRPr="003F69BB">
        <w:rPr>
          <w:rFonts w:ascii="Palatino Linotype" w:hAnsi="Palatino Linotype"/>
        </w:rPr>
        <w:t>π</w:t>
      </w:r>
      <w:r w:rsidR="00CC51A2" w:rsidRPr="003F69BB">
        <w:rPr>
          <w:rFonts w:ascii="Palatino Linotype" w:hAnsi="Palatino Linotype"/>
        </w:rPr>
        <w:t xml:space="preserve">ρὸς </w:t>
      </w:r>
      <w:r w:rsidRPr="003F69BB">
        <w:rPr>
          <w:rFonts w:ascii="Palatino Linotype" w:hAnsi="Palatino Linotype"/>
        </w:rPr>
        <w:t>Σεραπίωνα</w:t>
      </w:r>
      <w:r w:rsidR="00A06C93" w:rsidRPr="003F69BB">
        <w:rPr>
          <w:rFonts w:ascii="Palatino Linotype" w:hAnsi="Palatino Linotype"/>
        </w:rPr>
        <w:t>»</w:t>
      </w:r>
      <w:r w:rsidRPr="003F69BB">
        <w:rPr>
          <w:rFonts w:ascii="Palatino Linotype" w:hAnsi="Palatino Linotype"/>
        </w:rPr>
        <w:t xml:space="preserve">, 45 </w:t>
      </w:r>
      <w:r w:rsidR="00C3519C" w:rsidRPr="003F69BB">
        <w:rPr>
          <w:rFonts w:ascii="Palatino Linotype" w:hAnsi="Palatino Linotype" w:cs="Times New Roman"/>
          <w:i/>
          <w:iCs/>
        </w:rPr>
        <w:t>P</w:t>
      </w:r>
      <w:r w:rsidR="00C3519C" w:rsidRPr="003F69BB">
        <w:rPr>
          <w:rFonts w:ascii="Palatino Linotype" w:hAnsi="Palatino Linotype" w:cs="Times New Roman"/>
          <w:i/>
          <w:iCs/>
          <w:lang w:val="en-US"/>
        </w:rPr>
        <w:t>atrologiae</w:t>
      </w:r>
      <w:r w:rsidR="00C3519C" w:rsidRPr="003F69BB">
        <w:rPr>
          <w:rFonts w:ascii="Palatino Linotype" w:hAnsi="Palatino Linotype" w:cs="Times New Roman"/>
          <w:i/>
          <w:iCs/>
        </w:rPr>
        <w:t xml:space="preserve"> G</w:t>
      </w:r>
      <w:r w:rsidR="00C3519C" w:rsidRPr="003F69BB">
        <w:rPr>
          <w:rFonts w:ascii="Palatino Linotype" w:hAnsi="Palatino Linotype" w:cs="Times New Roman"/>
          <w:i/>
          <w:iCs/>
          <w:lang w:val="en-US"/>
        </w:rPr>
        <w:t>raeca</w:t>
      </w:r>
      <w:r w:rsidR="00C3519C" w:rsidRPr="003F69BB">
        <w:rPr>
          <w:rFonts w:ascii="Palatino Linotype" w:hAnsi="Palatino Linotype" w:cs="Times New Roman"/>
          <w:i/>
          <w:iCs/>
        </w:rPr>
        <w:t>,</w:t>
      </w:r>
      <w:r w:rsidR="00C3519C" w:rsidRPr="003F69BB">
        <w:rPr>
          <w:rFonts w:ascii="Palatino Linotype" w:hAnsi="Palatino Linotype" w:cs="Times New Roman"/>
        </w:rPr>
        <w:t xml:space="preserve"> </w:t>
      </w:r>
      <w:r w:rsidR="00C3519C" w:rsidRPr="003F69BB">
        <w:rPr>
          <w:rFonts w:ascii="Palatino Linotype" w:hAnsi="Palatino Linotype" w:cs="Times New Roman"/>
          <w:lang w:val="en-US"/>
        </w:rPr>
        <w:t>J</w:t>
      </w:r>
      <w:r w:rsidR="00C3519C" w:rsidRPr="003F69BB">
        <w:rPr>
          <w:rFonts w:ascii="Palatino Linotype" w:hAnsi="Palatino Linotype" w:cs="Times New Roman"/>
        </w:rPr>
        <w:t xml:space="preserve">. </w:t>
      </w:r>
      <w:r w:rsidR="00C3519C" w:rsidRPr="003F69BB">
        <w:rPr>
          <w:rFonts w:ascii="Palatino Linotype" w:hAnsi="Palatino Linotype" w:cs="Times New Roman"/>
          <w:lang w:val="en-US"/>
        </w:rPr>
        <w:t>Migne</w:t>
      </w:r>
      <w:r w:rsidR="00C3519C" w:rsidRPr="003F69BB">
        <w:rPr>
          <w:rFonts w:ascii="Palatino Linotype" w:hAnsi="Palatino Linotype" w:cs="Times New Roman"/>
        </w:rPr>
        <w:t xml:space="preserve">, επιμ. εκδ., τόμ. </w:t>
      </w:r>
      <w:r w:rsidRPr="003F69BB">
        <w:rPr>
          <w:rFonts w:ascii="Palatino Linotype" w:hAnsi="Palatino Linotype"/>
        </w:rPr>
        <w:t xml:space="preserve">26, </w:t>
      </w:r>
      <w:r w:rsidR="00283CC8" w:rsidRPr="003F69BB">
        <w:rPr>
          <w:rFonts w:ascii="Palatino Linotype" w:hAnsi="Palatino Linotype"/>
        </w:rPr>
        <w:t xml:space="preserve">στ. </w:t>
      </w:r>
      <w:r w:rsidRPr="003F69BB">
        <w:rPr>
          <w:rFonts w:ascii="Palatino Linotype" w:hAnsi="Palatino Linotype"/>
        </w:rPr>
        <w:t>632</w:t>
      </w:r>
      <w:r w:rsidR="00C3519C" w:rsidRPr="003F69BB">
        <w:rPr>
          <w:rFonts w:ascii="Palatino Linotype" w:hAnsi="Palatino Linotype"/>
          <w:lang w:val="en-US"/>
        </w:rPr>
        <w:t>bc</w:t>
      </w:r>
      <w:r w:rsidR="006F2120" w:rsidRPr="003F69BB">
        <w:rPr>
          <w:rFonts w:ascii="Palatino Linotype" w:hAnsi="Palatino Linotype"/>
        </w:rPr>
        <w:t>.</w:t>
      </w:r>
    </w:p>
  </w:footnote>
  <w:footnote w:id="94">
    <w:p w14:paraId="47C893C0" w14:textId="371CF4BE"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EF63E0" w:rsidRPr="003F69BB">
        <w:rPr>
          <w:rFonts w:ascii="Palatino Linotype" w:hAnsi="Palatino Linotype" w:cs="Times New Roman"/>
        </w:rPr>
        <w:t xml:space="preserve"> </w:t>
      </w:r>
      <w:r w:rsidRPr="003F69BB">
        <w:rPr>
          <w:rFonts w:ascii="Palatino Linotype" w:hAnsi="Palatino Linotype" w:cs="Times New Roman"/>
        </w:rPr>
        <w:t xml:space="preserve">Γρ. Νύσσης, </w:t>
      </w:r>
      <w:r w:rsidR="00A06C93" w:rsidRPr="003F69BB">
        <w:rPr>
          <w:rFonts w:ascii="Palatino Linotype" w:hAnsi="Palatino Linotype" w:cs="Times New Roman"/>
        </w:rPr>
        <w:t>«</w:t>
      </w:r>
      <w:r w:rsidRPr="003F69BB">
        <w:rPr>
          <w:rFonts w:ascii="Palatino Linotype" w:hAnsi="Palatino Linotype" w:cs="Times New Roman"/>
        </w:rPr>
        <w:t>Λόγος κατηχητικὸς ὁ Μέγας</w:t>
      </w:r>
      <w:r w:rsidR="00A06C93" w:rsidRPr="003F69BB">
        <w:rPr>
          <w:rFonts w:ascii="Palatino Linotype" w:hAnsi="Palatino Linotype" w:cs="Times New Roman"/>
        </w:rPr>
        <w:t>»</w:t>
      </w:r>
      <w:r w:rsidRPr="003F69BB">
        <w:rPr>
          <w:rFonts w:ascii="Palatino Linotype" w:hAnsi="Palatino Linotype" w:cs="Times New Roman"/>
        </w:rPr>
        <w:t xml:space="preserve">, </w:t>
      </w:r>
      <w:r w:rsidR="00A06C93" w:rsidRPr="003F69BB">
        <w:rPr>
          <w:rFonts w:ascii="Palatino Linotype" w:hAnsi="Palatino Linotype" w:cs="Times New Roman"/>
          <w:i/>
          <w:iCs/>
        </w:rPr>
        <w:t>P</w:t>
      </w:r>
      <w:r w:rsidR="00A06C93" w:rsidRPr="003F69BB">
        <w:rPr>
          <w:rFonts w:ascii="Palatino Linotype" w:hAnsi="Palatino Linotype" w:cs="Times New Roman"/>
          <w:i/>
          <w:iCs/>
          <w:lang w:val="en-US"/>
        </w:rPr>
        <w:t>atrologiae</w:t>
      </w:r>
      <w:r w:rsidR="00A06C93" w:rsidRPr="003F69BB">
        <w:rPr>
          <w:rFonts w:ascii="Palatino Linotype" w:hAnsi="Palatino Linotype" w:cs="Times New Roman"/>
          <w:i/>
          <w:iCs/>
        </w:rPr>
        <w:t xml:space="preserve"> G</w:t>
      </w:r>
      <w:r w:rsidR="00A06C93" w:rsidRPr="003F69BB">
        <w:rPr>
          <w:rFonts w:ascii="Palatino Linotype" w:hAnsi="Palatino Linotype" w:cs="Times New Roman"/>
          <w:i/>
          <w:iCs/>
          <w:lang w:val="en-US"/>
        </w:rPr>
        <w:t>raeca</w:t>
      </w:r>
      <w:r w:rsidR="00A06C93" w:rsidRPr="003F69BB">
        <w:rPr>
          <w:rFonts w:ascii="Palatino Linotype" w:hAnsi="Palatino Linotype" w:cs="Times New Roman"/>
          <w:i/>
          <w:iCs/>
        </w:rPr>
        <w:t>,</w:t>
      </w:r>
      <w:r w:rsidR="00A06C93" w:rsidRPr="003F69BB">
        <w:rPr>
          <w:rFonts w:ascii="Palatino Linotype" w:hAnsi="Palatino Linotype" w:cs="Times New Roman"/>
        </w:rPr>
        <w:t xml:space="preserve"> </w:t>
      </w:r>
      <w:r w:rsidR="00A06C93" w:rsidRPr="003F69BB">
        <w:rPr>
          <w:rFonts w:ascii="Palatino Linotype" w:hAnsi="Palatino Linotype" w:cs="Times New Roman"/>
          <w:lang w:val="en-US"/>
        </w:rPr>
        <w:t>J</w:t>
      </w:r>
      <w:r w:rsidR="00A06C93" w:rsidRPr="003F69BB">
        <w:rPr>
          <w:rFonts w:ascii="Palatino Linotype" w:hAnsi="Palatino Linotype" w:cs="Times New Roman"/>
        </w:rPr>
        <w:t xml:space="preserve">. </w:t>
      </w:r>
      <w:r w:rsidR="00A06C93" w:rsidRPr="003F69BB">
        <w:rPr>
          <w:rFonts w:ascii="Palatino Linotype" w:hAnsi="Palatino Linotype" w:cs="Times New Roman"/>
          <w:lang w:val="en-US"/>
        </w:rPr>
        <w:t>Migne</w:t>
      </w:r>
      <w:r w:rsidR="00A06C93" w:rsidRPr="003F69BB">
        <w:rPr>
          <w:rFonts w:ascii="Palatino Linotype" w:hAnsi="Palatino Linotype" w:cs="Times New Roman"/>
        </w:rPr>
        <w:t xml:space="preserve">, επιμ. εκδ., τόμ. </w:t>
      </w:r>
      <w:r w:rsidRPr="003F69BB">
        <w:rPr>
          <w:rFonts w:ascii="Palatino Linotype" w:hAnsi="Palatino Linotype" w:cs="Times New Roman"/>
        </w:rPr>
        <w:t xml:space="preserve">45, </w:t>
      </w:r>
      <w:r w:rsidR="00283CC8" w:rsidRPr="003F69BB">
        <w:rPr>
          <w:rFonts w:ascii="Palatino Linotype" w:hAnsi="Palatino Linotype" w:cs="Times New Roman"/>
        </w:rPr>
        <w:t xml:space="preserve">στ. </w:t>
      </w:r>
      <w:r w:rsidRPr="003F69BB">
        <w:rPr>
          <w:rFonts w:ascii="Palatino Linotype" w:hAnsi="Palatino Linotype" w:cs="Times New Roman"/>
        </w:rPr>
        <w:t>48</w:t>
      </w:r>
      <w:r w:rsidR="00A06C93" w:rsidRPr="003F69BB">
        <w:rPr>
          <w:rFonts w:ascii="Palatino Linotype" w:hAnsi="Palatino Linotype" w:cs="Times New Roman"/>
          <w:lang w:val="en-US"/>
        </w:rPr>
        <w:t>bc</w:t>
      </w:r>
      <w:r w:rsidRPr="003F69BB">
        <w:rPr>
          <w:rFonts w:ascii="Palatino Linotype" w:hAnsi="Palatino Linotype" w:cs="Times New Roman"/>
        </w:rPr>
        <w:t>: «Ὃ γὰρ</w:t>
      </w:r>
      <w:r w:rsidR="00CC51A2" w:rsidRPr="003F69BB">
        <w:rPr>
          <w:rFonts w:ascii="Palatino Linotype" w:hAnsi="Palatino Linotype" w:cs="Times New Roman"/>
        </w:rPr>
        <w:t xml:space="preserve"> </w:t>
      </w:r>
      <w:r w:rsidRPr="003F69BB">
        <w:rPr>
          <w:rFonts w:ascii="Palatino Linotype" w:hAnsi="Palatino Linotype" w:cs="Times New Roman"/>
        </w:rPr>
        <w:t>τῷ</w:t>
      </w:r>
      <w:r w:rsidR="00CC51A2" w:rsidRPr="003F69BB">
        <w:rPr>
          <w:rFonts w:ascii="Palatino Linotype" w:hAnsi="Palatino Linotype" w:cs="Times New Roman"/>
        </w:rPr>
        <w:t xml:space="preserve"> </w:t>
      </w:r>
      <w:r w:rsidRPr="003F69BB">
        <w:rPr>
          <w:rFonts w:ascii="Palatino Linotype" w:hAnsi="Palatino Linotype" w:cs="Times New Roman"/>
        </w:rPr>
        <w:t>βουλήματι</w:t>
      </w:r>
      <w:r w:rsidR="00CC51A2" w:rsidRPr="003F69BB">
        <w:rPr>
          <w:rFonts w:ascii="Palatino Linotype" w:hAnsi="Palatino Linotype" w:cs="Times New Roman"/>
        </w:rPr>
        <w:t xml:space="preserve"> </w:t>
      </w:r>
      <w:r w:rsidRPr="003F69BB">
        <w:rPr>
          <w:rFonts w:ascii="Palatino Linotype" w:hAnsi="Palatino Linotype" w:cs="Times New Roman"/>
        </w:rPr>
        <w:t>τὸ</w:t>
      </w:r>
      <w:r w:rsidR="00CC51A2" w:rsidRPr="003F69BB">
        <w:rPr>
          <w:rFonts w:ascii="Palatino Linotype" w:hAnsi="Palatino Linotype" w:cs="Times New Roman"/>
        </w:rPr>
        <w:t xml:space="preserve"> </w:t>
      </w:r>
      <w:r w:rsidRPr="003F69BB">
        <w:rPr>
          <w:rFonts w:ascii="Palatino Linotype" w:hAnsi="Palatino Linotype" w:cs="Times New Roman"/>
        </w:rPr>
        <w:t>πᾶν</w:t>
      </w:r>
      <w:r w:rsidR="00CC51A2" w:rsidRPr="003F69BB">
        <w:rPr>
          <w:rFonts w:ascii="Palatino Linotype" w:hAnsi="Palatino Linotype" w:cs="Times New Roman"/>
        </w:rPr>
        <w:t xml:space="preserve"> </w:t>
      </w:r>
      <w:r w:rsidRPr="003F69BB">
        <w:rPr>
          <w:rFonts w:ascii="Palatino Linotype" w:hAnsi="Palatino Linotype" w:cs="Times New Roman"/>
        </w:rPr>
        <w:t>συστησάμενος, καὶ</w:t>
      </w:r>
      <w:r w:rsidR="00CC51A2" w:rsidRPr="003F69BB">
        <w:rPr>
          <w:rFonts w:ascii="Palatino Linotype" w:hAnsi="Palatino Linotype" w:cs="Times New Roman"/>
        </w:rPr>
        <w:t xml:space="preserve"> </w:t>
      </w:r>
      <w:r w:rsidRPr="003F69BB">
        <w:rPr>
          <w:rFonts w:ascii="Palatino Linotype" w:hAnsi="Palatino Linotype" w:cs="Times New Roman"/>
        </w:rPr>
        <w:t>τὸ</w:t>
      </w:r>
      <w:r w:rsidR="00CC51A2" w:rsidRPr="003F69BB">
        <w:rPr>
          <w:rFonts w:ascii="Palatino Linotype" w:hAnsi="Palatino Linotype" w:cs="Times New Roman"/>
        </w:rPr>
        <w:t xml:space="preserve"> </w:t>
      </w:r>
      <w:r w:rsidRPr="003F69BB">
        <w:rPr>
          <w:rFonts w:ascii="Palatino Linotype" w:hAnsi="Palatino Linotype" w:cs="Times New Roman"/>
        </w:rPr>
        <w:t>μὴ</w:t>
      </w:r>
      <w:r w:rsidR="00CC51A2" w:rsidRPr="003F69BB">
        <w:rPr>
          <w:rFonts w:ascii="Palatino Linotype" w:hAnsi="Palatino Linotype" w:cs="Times New Roman"/>
        </w:rPr>
        <w:t xml:space="preserve"> </w:t>
      </w:r>
      <w:r w:rsidRPr="003F69BB">
        <w:rPr>
          <w:rFonts w:ascii="Palatino Linotype" w:hAnsi="Palatino Linotype" w:cs="Times New Roman"/>
        </w:rPr>
        <w:t>ὂν</w:t>
      </w:r>
      <w:r w:rsidR="00CC51A2" w:rsidRPr="003F69BB">
        <w:rPr>
          <w:rFonts w:ascii="Palatino Linotype" w:hAnsi="Palatino Linotype" w:cs="Times New Roman"/>
        </w:rPr>
        <w:t xml:space="preserve"> </w:t>
      </w:r>
      <w:r w:rsidRPr="003F69BB">
        <w:rPr>
          <w:rFonts w:ascii="Palatino Linotype" w:hAnsi="Palatino Linotype" w:cs="Times New Roman"/>
        </w:rPr>
        <w:t>ὑποστήσας</w:t>
      </w:r>
      <w:r w:rsidR="00CC51A2" w:rsidRPr="003F69BB">
        <w:rPr>
          <w:rFonts w:ascii="Palatino Linotype" w:hAnsi="Palatino Linotype" w:cs="Times New Roman"/>
        </w:rPr>
        <w:t xml:space="preserve"> </w:t>
      </w:r>
      <w:r w:rsidRPr="003F69BB">
        <w:rPr>
          <w:rFonts w:ascii="Palatino Linotype" w:hAnsi="Palatino Linotype" w:cs="Times New Roman"/>
        </w:rPr>
        <w:t>ἐν</w:t>
      </w:r>
      <w:r w:rsidR="00CC51A2" w:rsidRPr="003F69BB">
        <w:rPr>
          <w:rFonts w:ascii="Palatino Linotype" w:hAnsi="Palatino Linotype" w:cs="Times New Roman"/>
        </w:rPr>
        <w:t xml:space="preserve"> </w:t>
      </w:r>
      <w:r w:rsidRPr="003F69BB">
        <w:rPr>
          <w:rFonts w:ascii="Palatino Linotype" w:hAnsi="Palatino Linotype" w:cs="Times New Roman"/>
        </w:rPr>
        <w:t>μόνῃ</w:t>
      </w:r>
      <w:r w:rsidR="00CC51A2" w:rsidRPr="003F69BB">
        <w:rPr>
          <w:rFonts w:ascii="Palatino Linotype" w:hAnsi="Palatino Linotype" w:cs="Times New Roman"/>
        </w:rPr>
        <w:t xml:space="preserve"> </w:t>
      </w:r>
      <w:r w:rsidRPr="003F69BB">
        <w:rPr>
          <w:rFonts w:ascii="Palatino Linotype" w:hAnsi="Palatino Linotype" w:cs="Times New Roman"/>
        </w:rPr>
        <w:t>τῇ</w:t>
      </w:r>
      <w:r w:rsidR="00CC51A2" w:rsidRPr="003F69BB">
        <w:rPr>
          <w:rFonts w:ascii="Palatino Linotype" w:hAnsi="Palatino Linotype" w:cs="Times New Roman"/>
        </w:rPr>
        <w:t xml:space="preserve"> </w:t>
      </w:r>
      <w:r w:rsidRPr="003F69BB">
        <w:rPr>
          <w:rFonts w:ascii="Palatino Linotype" w:hAnsi="Palatino Linotype" w:cs="Times New Roman"/>
        </w:rPr>
        <w:t>ὁρμῇ</w:t>
      </w:r>
      <w:r w:rsidR="00CC51A2" w:rsidRPr="003F69BB">
        <w:rPr>
          <w:rFonts w:ascii="Palatino Linotype" w:hAnsi="Palatino Linotype" w:cs="Times New Roman"/>
        </w:rPr>
        <w:t xml:space="preserve"> </w:t>
      </w:r>
      <w:r w:rsidRPr="003F69BB">
        <w:rPr>
          <w:rFonts w:ascii="Palatino Linotype" w:hAnsi="Palatino Linotype" w:cs="Times New Roman"/>
        </w:rPr>
        <w:t>τοῦ θελήματος…»,</w:t>
      </w:r>
      <w:r w:rsidR="00A06C93" w:rsidRPr="003F69BB">
        <w:rPr>
          <w:rFonts w:ascii="Palatino Linotype" w:hAnsi="Palatino Linotype" w:cs="Times New Roman"/>
        </w:rPr>
        <w:t>·</w:t>
      </w:r>
      <w:r w:rsidR="009B3444" w:rsidRPr="003F69BB">
        <w:rPr>
          <w:rFonts w:ascii="Palatino Linotype" w:hAnsi="Palatino Linotype" w:cs="Times New Roman"/>
        </w:rPr>
        <w:t xml:space="preserve"> </w:t>
      </w:r>
      <w:r w:rsidRPr="003F69BB">
        <w:rPr>
          <w:rFonts w:ascii="Palatino Linotype" w:hAnsi="Palatino Linotype" w:cs="Times New Roman"/>
        </w:rPr>
        <w:t xml:space="preserve">Γρ. Νύσσης, </w:t>
      </w:r>
      <w:r w:rsidR="00A06C93" w:rsidRPr="003F69BB">
        <w:rPr>
          <w:rFonts w:ascii="Palatino Linotype" w:hAnsi="Palatino Linotype" w:cs="Times New Roman"/>
        </w:rPr>
        <w:t>«Π</w:t>
      </w:r>
      <w:r w:rsidRPr="003F69BB">
        <w:rPr>
          <w:rFonts w:ascii="Palatino Linotype" w:hAnsi="Palatino Linotype" w:cs="Times New Roman"/>
        </w:rPr>
        <w:t>ερ</w:t>
      </w:r>
      <w:r w:rsidR="009B3444" w:rsidRPr="003F69BB">
        <w:rPr>
          <w:rFonts w:ascii="Palatino Linotype" w:hAnsi="Palatino Linotype" w:cs="Times New Roman"/>
        </w:rPr>
        <w:t>ὶ</w:t>
      </w:r>
      <w:r w:rsidRPr="003F69BB">
        <w:rPr>
          <w:rFonts w:ascii="Palatino Linotype" w:hAnsi="Palatino Linotype" w:cs="Times New Roman"/>
        </w:rPr>
        <w:t xml:space="preserve"> ψυχῆς</w:t>
      </w:r>
      <w:r w:rsidR="00CC51A2" w:rsidRPr="003F69BB">
        <w:rPr>
          <w:rFonts w:ascii="Palatino Linotype" w:hAnsi="Palatino Linotype" w:cs="Times New Roman"/>
        </w:rPr>
        <w:t xml:space="preserve"> </w:t>
      </w:r>
      <w:r w:rsidRPr="003F69BB">
        <w:rPr>
          <w:rFonts w:ascii="Palatino Linotype" w:hAnsi="Palatino Linotype" w:cs="Times New Roman"/>
        </w:rPr>
        <w:t>καὶ</w:t>
      </w:r>
      <w:r w:rsidR="00CC51A2" w:rsidRPr="003F69BB">
        <w:rPr>
          <w:rFonts w:ascii="Palatino Linotype" w:hAnsi="Palatino Linotype" w:cs="Times New Roman"/>
        </w:rPr>
        <w:t xml:space="preserve"> </w:t>
      </w:r>
      <w:r w:rsidRPr="003F69BB">
        <w:rPr>
          <w:rFonts w:ascii="Palatino Linotype" w:hAnsi="Palatino Linotype" w:cs="Times New Roman"/>
        </w:rPr>
        <w:t>ἀναστάσεως</w:t>
      </w:r>
      <w:r w:rsidR="00A06C93" w:rsidRPr="003F69BB">
        <w:rPr>
          <w:rFonts w:ascii="Palatino Linotype" w:hAnsi="Palatino Linotype" w:cs="Times New Roman"/>
        </w:rPr>
        <w:t>»</w:t>
      </w:r>
      <w:r w:rsidRPr="003F69BB">
        <w:rPr>
          <w:rFonts w:ascii="Palatino Linotype" w:hAnsi="Palatino Linotype" w:cs="Times New Roman"/>
        </w:rPr>
        <w:t xml:space="preserve">, </w:t>
      </w:r>
      <w:r w:rsidR="00A06C93" w:rsidRPr="003F69BB">
        <w:rPr>
          <w:rFonts w:ascii="Palatino Linotype" w:hAnsi="Palatino Linotype" w:cs="Times New Roman"/>
          <w:i/>
          <w:iCs/>
        </w:rPr>
        <w:t>P</w:t>
      </w:r>
      <w:r w:rsidR="00A06C93" w:rsidRPr="003F69BB">
        <w:rPr>
          <w:rFonts w:ascii="Palatino Linotype" w:hAnsi="Palatino Linotype" w:cs="Times New Roman"/>
          <w:i/>
          <w:iCs/>
          <w:lang w:val="en-US"/>
        </w:rPr>
        <w:t>atrologiae</w:t>
      </w:r>
      <w:r w:rsidR="00A06C93" w:rsidRPr="003F69BB">
        <w:rPr>
          <w:rFonts w:ascii="Palatino Linotype" w:hAnsi="Palatino Linotype" w:cs="Times New Roman"/>
          <w:i/>
          <w:iCs/>
        </w:rPr>
        <w:t xml:space="preserve"> G</w:t>
      </w:r>
      <w:r w:rsidR="00A06C93" w:rsidRPr="003F69BB">
        <w:rPr>
          <w:rFonts w:ascii="Palatino Linotype" w:hAnsi="Palatino Linotype" w:cs="Times New Roman"/>
          <w:i/>
          <w:iCs/>
          <w:lang w:val="en-US"/>
        </w:rPr>
        <w:t>raeca</w:t>
      </w:r>
      <w:r w:rsidR="00A06C93" w:rsidRPr="003F69BB">
        <w:rPr>
          <w:rFonts w:ascii="Palatino Linotype" w:hAnsi="Palatino Linotype" w:cs="Times New Roman"/>
          <w:i/>
          <w:iCs/>
        </w:rPr>
        <w:t>,</w:t>
      </w:r>
      <w:r w:rsidR="00A06C93" w:rsidRPr="003F69BB">
        <w:rPr>
          <w:rFonts w:ascii="Palatino Linotype" w:hAnsi="Palatino Linotype" w:cs="Times New Roman"/>
        </w:rPr>
        <w:t xml:space="preserve"> </w:t>
      </w:r>
      <w:r w:rsidR="00A06C93" w:rsidRPr="003F69BB">
        <w:rPr>
          <w:rFonts w:ascii="Palatino Linotype" w:hAnsi="Palatino Linotype" w:cs="Times New Roman"/>
          <w:lang w:val="en-US"/>
        </w:rPr>
        <w:t>J</w:t>
      </w:r>
      <w:r w:rsidR="00A06C93" w:rsidRPr="003F69BB">
        <w:rPr>
          <w:rFonts w:ascii="Palatino Linotype" w:hAnsi="Palatino Linotype" w:cs="Times New Roman"/>
        </w:rPr>
        <w:t xml:space="preserve">. </w:t>
      </w:r>
      <w:r w:rsidR="00A06C93" w:rsidRPr="003F69BB">
        <w:rPr>
          <w:rFonts w:ascii="Palatino Linotype" w:hAnsi="Palatino Linotype" w:cs="Times New Roman"/>
          <w:lang w:val="en-US"/>
        </w:rPr>
        <w:t>Migne</w:t>
      </w:r>
      <w:r w:rsidR="00A06C93" w:rsidRPr="003F69BB">
        <w:rPr>
          <w:rFonts w:ascii="Palatino Linotype" w:hAnsi="Palatino Linotype" w:cs="Times New Roman"/>
        </w:rPr>
        <w:t xml:space="preserve">, επιμ. εκδ., τόμ. </w:t>
      </w:r>
      <w:r w:rsidRPr="003F69BB">
        <w:rPr>
          <w:rFonts w:ascii="Palatino Linotype" w:hAnsi="Palatino Linotype" w:cs="Times New Roman"/>
        </w:rPr>
        <w:t xml:space="preserve">46, </w:t>
      </w:r>
      <w:r w:rsidR="00283CC8" w:rsidRPr="003F69BB">
        <w:rPr>
          <w:rFonts w:ascii="Palatino Linotype" w:hAnsi="Palatino Linotype" w:cs="Times New Roman"/>
        </w:rPr>
        <w:t xml:space="preserve">στ. </w:t>
      </w:r>
      <w:r w:rsidRPr="003F69BB">
        <w:rPr>
          <w:rFonts w:ascii="Palatino Linotype" w:hAnsi="Palatino Linotype" w:cs="Times New Roman"/>
        </w:rPr>
        <w:t>121</w:t>
      </w:r>
      <w:r w:rsidR="00A06C93" w:rsidRPr="003F69BB">
        <w:rPr>
          <w:rFonts w:ascii="Palatino Linotype" w:hAnsi="Palatino Linotype" w:cs="Times New Roman"/>
          <w:lang w:val="en-US"/>
        </w:rPr>
        <w:t>b</w:t>
      </w:r>
      <w:r w:rsidRPr="003F69BB">
        <w:rPr>
          <w:rFonts w:ascii="Palatino Linotype" w:hAnsi="Palatino Linotype" w:cs="Times New Roman"/>
        </w:rPr>
        <w:t>: «</w:t>
      </w:r>
      <w:r w:rsidR="00CC51A2" w:rsidRPr="003F69BB">
        <w:rPr>
          <w:rFonts w:ascii="Palatino Linotype" w:hAnsi="Palatino Linotype" w:cs="Times New Roman"/>
        </w:rPr>
        <w:t>Ἀλ</w:t>
      </w:r>
      <w:r w:rsidRPr="003F69BB">
        <w:rPr>
          <w:rFonts w:ascii="Palatino Linotype" w:hAnsi="Palatino Linotype" w:cs="Times New Roman"/>
        </w:rPr>
        <w:t>λ</w:t>
      </w:r>
      <w:r w:rsidR="00CC51A2" w:rsidRPr="003F69BB">
        <w:rPr>
          <w:rFonts w:ascii="Palatino Linotype" w:hAnsi="Palatino Linotype" w:cs="Times New Roman"/>
        </w:rPr>
        <w:t xml:space="preserve">’ </w:t>
      </w:r>
      <w:r w:rsidRPr="003F69BB">
        <w:rPr>
          <w:rFonts w:ascii="Palatino Linotype" w:hAnsi="Palatino Linotype" w:cs="Times New Roman"/>
        </w:rPr>
        <w:t>ὅτι</w:t>
      </w:r>
      <w:r w:rsidR="00CC51A2" w:rsidRPr="003F69BB">
        <w:rPr>
          <w:rFonts w:ascii="Palatino Linotype" w:hAnsi="Palatino Linotype" w:cs="Times New Roman"/>
        </w:rPr>
        <w:t xml:space="preserve"> </w:t>
      </w:r>
      <w:r w:rsidRPr="003F69BB">
        <w:rPr>
          <w:rFonts w:ascii="Palatino Linotype" w:hAnsi="Palatino Linotype" w:cs="Times New Roman"/>
        </w:rPr>
        <w:t>μὲν</w:t>
      </w:r>
      <w:r w:rsidR="00CC51A2" w:rsidRPr="003F69BB">
        <w:rPr>
          <w:rFonts w:ascii="Palatino Linotype" w:hAnsi="Palatino Linotype" w:cs="Times New Roman"/>
        </w:rPr>
        <w:t xml:space="preserve"> </w:t>
      </w:r>
      <w:r w:rsidRPr="003F69BB">
        <w:rPr>
          <w:rFonts w:ascii="Palatino Linotype" w:hAnsi="Palatino Linotype" w:cs="Times New Roman"/>
        </w:rPr>
        <w:t>θελήματι</w:t>
      </w:r>
      <w:r w:rsidR="00CC51A2" w:rsidRPr="003F69BB">
        <w:rPr>
          <w:rFonts w:ascii="Palatino Linotype" w:hAnsi="Palatino Linotype" w:cs="Times New Roman"/>
        </w:rPr>
        <w:t xml:space="preserve"> </w:t>
      </w:r>
      <w:r w:rsidRPr="003F69BB">
        <w:rPr>
          <w:rFonts w:ascii="Palatino Linotype" w:hAnsi="Palatino Linotype" w:cs="Times New Roman"/>
        </w:rPr>
        <w:t>θείῳ</w:t>
      </w:r>
      <w:r w:rsidR="00CC51A2" w:rsidRPr="003F69BB">
        <w:rPr>
          <w:rFonts w:ascii="Palatino Linotype" w:hAnsi="Palatino Linotype" w:cs="Times New Roman"/>
        </w:rPr>
        <w:t xml:space="preserve"> </w:t>
      </w:r>
      <w:r w:rsidRPr="003F69BB">
        <w:rPr>
          <w:rFonts w:ascii="Palatino Linotype" w:hAnsi="Palatino Linotype" w:cs="Times New Roman"/>
        </w:rPr>
        <w:t>κατήρτισται</w:t>
      </w:r>
      <w:r w:rsidR="00CC51A2" w:rsidRPr="003F69BB">
        <w:rPr>
          <w:rFonts w:ascii="Palatino Linotype" w:hAnsi="Palatino Linotype" w:cs="Times New Roman"/>
        </w:rPr>
        <w:t xml:space="preserve"> </w:t>
      </w:r>
      <w:r w:rsidRPr="003F69BB">
        <w:rPr>
          <w:rFonts w:ascii="Palatino Linotype" w:hAnsi="Palatino Linotype" w:cs="Times New Roman"/>
        </w:rPr>
        <w:t>αὐτός τε ὁ αἰών, καὶ πάντα ὅσα</w:t>
      </w:r>
      <w:r w:rsidR="00CC51A2" w:rsidRPr="003F69BB">
        <w:rPr>
          <w:rFonts w:ascii="Palatino Linotype" w:hAnsi="Palatino Linotype" w:cs="Times New Roman"/>
        </w:rPr>
        <w:t xml:space="preserve"> </w:t>
      </w:r>
      <w:r w:rsidRPr="003F69BB">
        <w:rPr>
          <w:rFonts w:ascii="Palatino Linotype" w:hAnsi="Palatino Linotype" w:cs="Times New Roman"/>
        </w:rPr>
        <w:t>ἐν</w:t>
      </w:r>
      <w:r w:rsidR="00CC51A2" w:rsidRPr="003F69BB">
        <w:rPr>
          <w:rFonts w:ascii="Palatino Linotype" w:hAnsi="Palatino Linotype" w:cs="Times New Roman"/>
        </w:rPr>
        <w:t xml:space="preserve"> </w:t>
      </w:r>
      <w:r w:rsidRPr="003F69BB">
        <w:rPr>
          <w:rFonts w:ascii="Palatino Linotype" w:hAnsi="Palatino Linotype" w:cs="Times New Roman"/>
        </w:rPr>
        <w:t>αὐτῷ</w:t>
      </w:r>
      <w:r w:rsidR="00CC51A2" w:rsidRPr="003F69BB">
        <w:rPr>
          <w:rFonts w:ascii="Palatino Linotype" w:hAnsi="Palatino Linotype" w:cs="Times New Roman"/>
        </w:rPr>
        <w:t xml:space="preserve"> </w:t>
      </w:r>
      <w:r w:rsidRPr="003F69BB">
        <w:rPr>
          <w:rFonts w:ascii="Palatino Linotype" w:hAnsi="Palatino Linotype" w:cs="Times New Roman"/>
        </w:rPr>
        <w:t>γεγένηται (ὁστισοῦν</w:t>
      </w:r>
      <w:r w:rsidR="00CC51A2" w:rsidRPr="003F69BB">
        <w:rPr>
          <w:rFonts w:ascii="Palatino Linotype" w:hAnsi="Palatino Linotype" w:cs="Times New Roman"/>
        </w:rPr>
        <w:t xml:space="preserve"> </w:t>
      </w:r>
      <w:r w:rsidRPr="003F69BB">
        <w:rPr>
          <w:rFonts w:ascii="Palatino Linotype" w:hAnsi="Palatino Linotype" w:cs="Times New Roman"/>
        </w:rPr>
        <w:t>ἄν</w:t>
      </w:r>
      <w:r w:rsidR="00CC51A2" w:rsidRPr="003F69BB">
        <w:rPr>
          <w:rFonts w:ascii="Palatino Linotype" w:hAnsi="Palatino Linotype" w:cs="Times New Roman"/>
        </w:rPr>
        <w:t xml:space="preserve"> </w:t>
      </w:r>
      <w:r w:rsidRPr="003F69BB">
        <w:rPr>
          <w:rFonts w:ascii="Palatino Linotype" w:hAnsi="Palatino Linotype" w:cs="Times New Roman"/>
        </w:rPr>
        <w:t>εἴη</w:t>
      </w:r>
      <w:r w:rsidR="00CC51A2" w:rsidRPr="003F69BB">
        <w:rPr>
          <w:rFonts w:ascii="Palatino Linotype" w:hAnsi="Palatino Linotype" w:cs="Times New Roman"/>
        </w:rPr>
        <w:t xml:space="preserve"> </w:t>
      </w:r>
      <w:r w:rsidRPr="003F69BB">
        <w:rPr>
          <w:rFonts w:ascii="Palatino Linotype" w:hAnsi="Palatino Linotype" w:cs="Times New Roman"/>
        </w:rPr>
        <w:t>οὖτος ὁ αἰών, ᾧ παραθεωρεῖται</w:t>
      </w:r>
      <w:r w:rsidR="00CC51A2" w:rsidRPr="003F69BB">
        <w:rPr>
          <w:rFonts w:ascii="Palatino Linotype" w:hAnsi="Palatino Linotype" w:cs="Times New Roman"/>
        </w:rPr>
        <w:t xml:space="preserve"> </w:t>
      </w:r>
      <w:r w:rsidRPr="003F69BB">
        <w:rPr>
          <w:rFonts w:ascii="Palatino Linotype" w:hAnsi="Palatino Linotype" w:cs="Times New Roman"/>
        </w:rPr>
        <w:t>πᾶσα</w:t>
      </w:r>
      <w:r w:rsidR="00CC51A2" w:rsidRPr="003F69BB">
        <w:rPr>
          <w:rFonts w:ascii="Palatino Linotype" w:hAnsi="Palatino Linotype" w:cs="Times New Roman"/>
        </w:rPr>
        <w:t xml:space="preserve"> </w:t>
      </w:r>
      <w:r w:rsidRPr="003F69BB">
        <w:rPr>
          <w:rFonts w:ascii="Palatino Linotype" w:hAnsi="Palatino Linotype" w:cs="Times New Roman"/>
        </w:rPr>
        <w:t>ὁρατή τε καὶ</w:t>
      </w:r>
      <w:r w:rsidR="00CC51A2" w:rsidRPr="003F69BB">
        <w:rPr>
          <w:rFonts w:ascii="Palatino Linotype" w:hAnsi="Palatino Linotype" w:cs="Times New Roman"/>
        </w:rPr>
        <w:t xml:space="preserve"> </w:t>
      </w:r>
      <w:r w:rsidRPr="003F69BB">
        <w:rPr>
          <w:rFonts w:ascii="Palatino Linotype" w:hAnsi="Palatino Linotype" w:cs="Times New Roman"/>
        </w:rPr>
        <w:t>ἀόρατος</w:t>
      </w:r>
      <w:r w:rsidR="00CC51A2" w:rsidRPr="003F69BB">
        <w:rPr>
          <w:rFonts w:ascii="Palatino Linotype" w:hAnsi="Palatino Linotype" w:cs="Times New Roman"/>
        </w:rPr>
        <w:t xml:space="preserve"> </w:t>
      </w:r>
      <w:r w:rsidRPr="003F69BB">
        <w:rPr>
          <w:rFonts w:ascii="Palatino Linotype" w:hAnsi="Palatino Linotype" w:cs="Times New Roman"/>
        </w:rPr>
        <w:t>κτίσις)…».</w:t>
      </w:r>
    </w:p>
  </w:footnote>
  <w:footnote w:id="95">
    <w:p w14:paraId="46099314" w14:textId="7E1CEF80"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EF63E0" w:rsidRPr="003F69BB">
        <w:rPr>
          <w:rFonts w:ascii="Palatino Linotype" w:hAnsi="Palatino Linotype"/>
        </w:rPr>
        <w:t xml:space="preserve"> </w:t>
      </w:r>
      <w:r w:rsidR="009B3444" w:rsidRPr="003F69BB">
        <w:rPr>
          <w:rFonts w:ascii="Palatino Linotype" w:hAnsi="Palatino Linotype"/>
        </w:rPr>
        <w:t>K. Ware (μητρ. Διοκλείας),</w:t>
      </w:r>
      <w:r w:rsidRPr="003F69BB">
        <w:rPr>
          <w:rFonts w:ascii="Palatino Linotype" w:hAnsi="Palatino Linotype"/>
          <w:i/>
          <w:iCs/>
        </w:rPr>
        <w:t xml:space="preserve"> Αρχή ημέρας, </w:t>
      </w:r>
      <w:r w:rsidR="00A06C93" w:rsidRPr="003F69BB">
        <w:rPr>
          <w:rFonts w:ascii="Palatino Linotype" w:hAnsi="Palatino Linotype"/>
        </w:rPr>
        <w:t>(</w:t>
      </w:r>
      <w:r w:rsidRPr="003F69BB">
        <w:rPr>
          <w:rFonts w:ascii="Palatino Linotype" w:hAnsi="Palatino Linotype"/>
        </w:rPr>
        <w:t>Ιωάννινα</w:t>
      </w:r>
      <w:r w:rsidR="00A06C93" w:rsidRPr="003F69BB">
        <w:rPr>
          <w:rFonts w:ascii="Palatino Linotype" w:hAnsi="Palatino Linotype"/>
        </w:rPr>
        <w:t>:</w:t>
      </w:r>
      <w:r w:rsidRPr="003F69BB">
        <w:rPr>
          <w:rFonts w:ascii="Palatino Linotype" w:hAnsi="Palatino Linotype"/>
        </w:rPr>
        <w:t xml:space="preserve"> </w:t>
      </w:r>
      <w:r w:rsidR="00A06C93" w:rsidRPr="003F69BB">
        <w:rPr>
          <w:rFonts w:ascii="Palatino Linotype" w:hAnsi="Palatino Linotype"/>
        </w:rPr>
        <w:t>εκδ. Ιερόν Προσκύνημα Αγ. Γεωργίου του εν Ιωαννίνοις,</w:t>
      </w:r>
      <w:r w:rsidR="00A06C93" w:rsidRPr="003F69BB">
        <w:rPr>
          <w:rFonts w:ascii="Palatino Linotype" w:hAnsi="Palatino Linotype"/>
          <w:i/>
          <w:iCs/>
        </w:rPr>
        <w:t xml:space="preserve"> </w:t>
      </w:r>
      <w:r w:rsidRPr="003F69BB">
        <w:rPr>
          <w:rFonts w:ascii="Palatino Linotype" w:hAnsi="Palatino Linotype"/>
        </w:rPr>
        <w:t>2007</w:t>
      </w:r>
      <w:r w:rsidR="00A06C93" w:rsidRPr="003F69BB">
        <w:rPr>
          <w:rFonts w:ascii="Palatino Linotype" w:hAnsi="Palatino Linotype"/>
        </w:rPr>
        <w:t>)</w:t>
      </w:r>
      <w:r w:rsidRPr="003F69BB">
        <w:rPr>
          <w:rFonts w:ascii="Palatino Linotype" w:hAnsi="Palatino Linotype"/>
        </w:rPr>
        <w:t>, σ. 13-19</w:t>
      </w:r>
      <w:r w:rsidRPr="003F69BB">
        <w:rPr>
          <w:rFonts w:ascii="Palatino Linotype" w:hAnsi="Palatino Linotype"/>
          <w:i/>
          <w:iCs/>
        </w:rPr>
        <w:t xml:space="preserve">: </w:t>
      </w:r>
      <w:r w:rsidRPr="003F69BB">
        <w:rPr>
          <w:rFonts w:ascii="Palatino Linotype" w:hAnsi="Palatino Linotype"/>
        </w:rPr>
        <w:t>«Η Δημιουργία θα πρέπει να ερμηνεύεται όχι ως γεγονός που συνέβη άπαξ δια παντός στο παρελθόν, αλλά ως συνεχιζόμενη σχέση στο παρόν […] Εάν ο θείος Δημιουργός δεν χρησιμοποιούσε τη δημιουργική Του βούληση, κάθε κλάσμα του δευτερολέπτου, το σύμπαν θα χανόταν πάραυτα στο έρεβος της ανυπαρξίας»</w:t>
      </w:r>
      <w:r w:rsidR="009B3444" w:rsidRPr="003F69BB">
        <w:rPr>
          <w:rFonts w:ascii="Palatino Linotype" w:hAnsi="Palatino Linotype"/>
        </w:rPr>
        <w:t>.</w:t>
      </w:r>
    </w:p>
  </w:footnote>
  <w:footnote w:id="96">
    <w:p w14:paraId="785C3935" w14:textId="1909C134"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EF63E0" w:rsidRPr="003F69BB">
        <w:rPr>
          <w:rFonts w:ascii="Palatino Linotype" w:hAnsi="Palatino Linotype" w:cs="Times New Roman"/>
        </w:rPr>
        <w:t xml:space="preserve"> </w:t>
      </w:r>
      <w:r w:rsidRPr="003F69BB">
        <w:rPr>
          <w:rFonts w:ascii="Palatino Linotype" w:hAnsi="Palatino Linotype" w:cs="Times New Roman"/>
        </w:rPr>
        <w:t xml:space="preserve">Γρ. Νύσσης, </w:t>
      </w:r>
      <w:r w:rsidR="00283CC8" w:rsidRPr="003F69BB">
        <w:rPr>
          <w:rFonts w:ascii="Palatino Linotype" w:hAnsi="Palatino Linotype" w:cs="Times New Roman"/>
        </w:rPr>
        <w:t>«Π</w:t>
      </w:r>
      <w:r w:rsidRPr="003F69BB">
        <w:rPr>
          <w:rFonts w:ascii="Palatino Linotype" w:hAnsi="Palatino Linotype" w:cs="Times New Roman"/>
        </w:rPr>
        <w:t>ερ</w:t>
      </w:r>
      <w:r w:rsidR="009B3444" w:rsidRPr="003F69BB">
        <w:rPr>
          <w:rFonts w:ascii="Palatino Linotype" w:hAnsi="Palatino Linotype" w:cs="Times New Roman"/>
        </w:rPr>
        <w:t>ὶ</w:t>
      </w:r>
      <w:r w:rsidRPr="003F69BB">
        <w:rPr>
          <w:rFonts w:ascii="Palatino Linotype" w:hAnsi="Palatino Linotype" w:cs="Times New Roman"/>
        </w:rPr>
        <w:t xml:space="preserve"> κατασκευ</w:t>
      </w:r>
      <w:r w:rsidR="009B3444" w:rsidRPr="003F69BB">
        <w:rPr>
          <w:rFonts w:ascii="Palatino Linotype" w:hAnsi="Palatino Linotype" w:cs="Times New Roman"/>
        </w:rPr>
        <w:t>ῆ</w:t>
      </w:r>
      <w:r w:rsidRPr="003F69BB">
        <w:rPr>
          <w:rFonts w:ascii="Palatino Linotype" w:hAnsi="Palatino Linotype" w:cs="Times New Roman"/>
        </w:rPr>
        <w:t xml:space="preserve">ς </w:t>
      </w:r>
      <w:r w:rsidR="009B3444" w:rsidRPr="003F69BB">
        <w:rPr>
          <w:rFonts w:ascii="Palatino Linotype" w:hAnsi="Palatino Linotype" w:cs="Times New Roman"/>
        </w:rPr>
        <w:t>ἀ</w:t>
      </w:r>
      <w:r w:rsidRPr="003F69BB">
        <w:rPr>
          <w:rFonts w:ascii="Palatino Linotype" w:hAnsi="Palatino Linotype" w:cs="Times New Roman"/>
        </w:rPr>
        <w:t>νθρώπου, 8</w:t>
      </w:r>
      <w:r w:rsidR="00283CC8" w:rsidRPr="003F69BB">
        <w:rPr>
          <w:rFonts w:ascii="Palatino Linotype" w:hAnsi="Palatino Linotype" w:cs="Times New Roman"/>
        </w:rPr>
        <w:t>»</w:t>
      </w:r>
      <w:r w:rsidRPr="003F69BB">
        <w:rPr>
          <w:rFonts w:ascii="Palatino Linotype" w:hAnsi="Palatino Linotype" w:cs="Times New Roman"/>
        </w:rPr>
        <w:t xml:space="preserve">, </w:t>
      </w:r>
      <w:r w:rsidR="00283CC8" w:rsidRPr="003F69BB">
        <w:rPr>
          <w:rFonts w:ascii="Palatino Linotype" w:hAnsi="Palatino Linotype" w:cs="Times New Roman"/>
          <w:i/>
          <w:iCs/>
        </w:rPr>
        <w:t>P</w:t>
      </w:r>
      <w:r w:rsidR="00283CC8" w:rsidRPr="003F69BB">
        <w:rPr>
          <w:rFonts w:ascii="Palatino Linotype" w:hAnsi="Palatino Linotype" w:cs="Times New Roman"/>
          <w:i/>
          <w:iCs/>
          <w:lang w:val="en-US"/>
        </w:rPr>
        <w:t>atrologiae</w:t>
      </w:r>
      <w:r w:rsidR="00283CC8" w:rsidRPr="003F69BB">
        <w:rPr>
          <w:rFonts w:ascii="Palatino Linotype" w:hAnsi="Palatino Linotype" w:cs="Times New Roman"/>
          <w:i/>
          <w:iCs/>
        </w:rPr>
        <w:t xml:space="preserve"> G</w:t>
      </w:r>
      <w:r w:rsidR="00283CC8" w:rsidRPr="003F69BB">
        <w:rPr>
          <w:rFonts w:ascii="Palatino Linotype" w:hAnsi="Palatino Linotype" w:cs="Times New Roman"/>
          <w:i/>
          <w:iCs/>
          <w:lang w:val="en-US"/>
        </w:rPr>
        <w:t>raeca</w:t>
      </w:r>
      <w:r w:rsidR="00283CC8" w:rsidRPr="003F69BB">
        <w:rPr>
          <w:rFonts w:ascii="Palatino Linotype" w:hAnsi="Palatino Linotype" w:cs="Times New Roman"/>
          <w:i/>
          <w:iCs/>
        </w:rPr>
        <w:t>,</w:t>
      </w:r>
      <w:r w:rsidR="00283CC8" w:rsidRPr="003F69BB">
        <w:rPr>
          <w:rFonts w:ascii="Palatino Linotype" w:hAnsi="Palatino Linotype" w:cs="Times New Roman"/>
        </w:rPr>
        <w:t xml:space="preserve"> </w:t>
      </w:r>
      <w:r w:rsidR="00283CC8" w:rsidRPr="003F69BB">
        <w:rPr>
          <w:rFonts w:ascii="Palatino Linotype" w:hAnsi="Palatino Linotype" w:cs="Times New Roman"/>
          <w:lang w:val="en-US"/>
        </w:rPr>
        <w:t>J</w:t>
      </w:r>
      <w:r w:rsidR="00283CC8" w:rsidRPr="003F69BB">
        <w:rPr>
          <w:rFonts w:ascii="Palatino Linotype" w:hAnsi="Palatino Linotype" w:cs="Times New Roman"/>
        </w:rPr>
        <w:t xml:space="preserve">. </w:t>
      </w:r>
      <w:r w:rsidR="00283CC8" w:rsidRPr="003F69BB">
        <w:rPr>
          <w:rFonts w:ascii="Palatino Linotype" w:hAnsi="Palatino Linotype" w:cs="Times New Roman"/>
          <w:lang w:val="en-US"/>
        </w:rPr>
        <w:t>Migne</w:t>
      </w:r>
      <w:r w:rsidR="00283CC8" w:rsidRPr="003F69BB">
        <w:rPr>
          <w:rFonts w:ascii="Palatino Linotype" w:hAnsi="Palatino Linotype" w:cs="Times New Roman"/>
        </w:rPr>
        <w:t xml:space="preserve">, επιμ. εκδ., τόμ. </w:t>
      </w:r>
      <w:r w:rsidRPr="003F69BB">
        <w:rPr>
          <w:rFonts w:ascii="Palatino Linotype" w:hAnsi="Palatino Linotype" w:cs="Times New Roman"/>
        </w:rPr>
        <w:t>44,</w:t>
      </w:r>
      <w:r w:rsidR="00283CC8" w:rsidRPr="003F69BB">
        <w:rPr>
          <w:rFonts w:ascii="Palatino Linotype" w:hAnsi="Palatino Linotype" w:cs="Times New Roman"/>
        </w:rPr>
        <w:t xml:space="preserve"> στ.</w:t>
      </w:r>
      <w:r w:rsidRPr="003F69BB">
        <w:rPr>
          <w:rFonts w:ascii="Palatino Linotype" w:hAnsi="Palatino Linotype" w:cs="Times New Roman"/>
        </w:rPr>
        <w:t>145</w:t>
      </w:r>
      <w:r w:rsidR="00283CC8" w:rsidRPr="003F69BB">
        <w:rPr>
          <w:rFonts w:ascii="Palatino Linotype" w:hAnsi="Palatino Linotype" w:cs="Times New Roman"/>
          <w:lang w:val="en-US"/>
        </w:rPr>
        <w:t>b</w:t>
      </w:r>
      <w:r w:rsidRPr="003F69BB">
        <w:rPr>
          <w:rFonts w:ascii="Palatino Linotype" w:hAnsi="Palatino Linotype" w:cs="Times New Roman"/>
        </w:rPr>
        <w:t>: «∆ιὰ</w:t>
      </w:r>
      <w:r w:rsidR="004F0391" w:rsidRPr="003F69BB">
        <w:rPr>
          <w:rFonts w:ascii="Palatino Linotype" w:hAnsi="Palatino Linotype" w:cs="Times New Roman"/>
        </w:rPr>
        <w:t xml:space="preserve"> </w:t>
      </w:r>
      <w:r w:rsidRPr="003F69BB">
        <w:rPr>
          <w:rFonts w:ascii="Palatino Linotype" w:hAnsi="Palatino Linotype" w:cs="Times New Roman"/>
        </w:rPr>
        <w:t>τοῦτο</w:t>
      </w:r>
      <w:r w:rsidR="004F0391" w:rsidRPr="003F69BB">
        <w:rPr>
          <w:rFonts w:ascii="Palatino Linotype" w:hAnsi="Palatino Linotype" w:cs="Times New Roman"/>
        </w:rPr>
        <w:t xml:space="preserve"> </w:t>
      </w:r>
      <w:r w:rsidRPr="003F69BB">
        <w:rPr>
          <w:rFonts w:ascii="Palatino Linotype" w:hAnsi="Palatino Linotype" w:cs="Times New Roman"/>
        </w:rPr>
        <w:t>πρῶτον</w:t>
      </w:r>
      <w:r w:rsidR="004F0391" w:rsidRPr="003F69BB">
        <w:rPr>
          <w:rFonts w:ascii="Palatino Linotype" w:hAnsi="Palatino Linotype" w:cs="Times New Roman"/>
        </w:rPr>
        <w:t xml:space="preserve"> </w:t>
      </w:r>
      <w:r w:rsidRPr="003F69BB">
        <w:rPr>
          <w:rFonts w:ascii="Palatino Linotype" w:hAnsi="Palatino Linotype" w:cs="Times New Roman"/>
        </w:rPr>
        <w:t>μετὰ</w:t>
      </w:r>
      <w:r w:rsidR="004F0391" w:rsidRPr="003F69BB">
        <w:rPr>
          <w:rFonts w:ascii="Palatino Linotype" w:hAnsi="Palatino Linotype" w:cs="Times New Roman"/>
        </w:rPr>
        <w:t xml:space="preserve"> </w:t>
      </w:r>
      <w:r w:rsidRPr="003F69BB">
        <w:rPr>
          <w:rFonts w:ascii="Palatino Linotype" w:hAnsi="Palatino Linotype" w:cs="Times New Roman"/>
        </w:rPr>
        <w:t>τὴν</w:t>
      </w:r>
      <w:r w:rsidR="004F0391" w:rsidRPr="003F69BB">
        <w:rPr>
          <w:rFonts w:ascii="Palatino Linotype" w:hAnsi="Palatino Linotype" w:cs="Times New Roman"/>
        </w:rPr>
        <w:t xml:space="preserve"> </w:t>
      </w:r>
      <w:r w:rsidRPr="003F69BB">
        <w:rPr>
          <w:rFonts w:ascii="Palatino Linotype" w:hAnsi="Palatino Linotype" w:cs="Times New Roman"/>
        </w:rPr>
        <w:t>ἄψυχον</w:t>
      </w:r>
      <w:r w:rsidR="004F0391" w:rsidRPr="003F69BB">
        <w:rPr>
          <w:rFonts w:ascii="Palatino Linotype" w:hAnsi="Palatino Linotype" w:cs="Times New Roman"/>
        </w:rPr>
        <w:t xml:space="preserve"> </w:t>
      </w:r>
      <w:r w:rsidRPr="003F69BB">
        <w:rPr>
          <w:rFonts w:ascii="Palatino Linotype" w:hAnsi="Palatino Linotype" w:cs="Times New Roman"/>
        </w:rPr>
        <w:t>ὕλην</w:t>
      </w:r>
      <w:r w:rsidR="004F0391" w:rsidRPr="003F69BB">
        <w:rPr>
          <w:rFonts w:ascii="Palatino Linotype" w:hAnsi="Palatino Linotype" w:cs="Times New Roman"/>
        </w:rPr>
        <w:t xml:space="preserve"> </w:t>
      </w:r>
      <w:r w:rsidRPr="003F69BB">
        <w:rPr>
          <w:rFonts w:ascii="Palatino Linotype" w:hAnsi="Palatino Linotype" w:cs="Times New Roman"/>
        </w:rPr>
        <w:t>οἷον</w:t>
      </w:r>
      <w:r w:rsidR="004F0391" w:rsidRPr="003F69BB">
        <w:rPr>
          <w:rFonts w:ascii="Palatino Linotype" w:hAnsi="Palatino Linotype" w:cs="Times New Roman"/>
        </w:rPr>
        <w:t xml:space="preserve"> </w:t>
      </w:r>
      <w:r w:rsidRPr="003F69BB">
        <w:rPr>
          <w:rFonts w:ascii="Palatino Linotype" w:hAnsi="Palatino Linotype" w:cs="Times New Roman"/>
        </w:rPr>
        <w:t>ὑποβάθραν</w:t>
      </w:r>
      <w:r w:rsidR="004F0391" w:rsidRPr="003F69BB">
        <w:rPr>
          <w:rFonts w:ascii="Palatino Linotype" w:hAnsi="Palatino Linotype" w:cs="Times New Roman"/>
        </w:rPr>
        <w:t xml:space="preserve"> </w:t>
      </w:r>
      <w:r w:rsidRPr="003F69BB">
        <w:rPr>
          <w:rFonts w:ascii="Palatino Linotype" w:hAnsi="Palatino Linotype" w:cs="Times New Roman"/>
        </w:rPr>
        <w:t>τινὰ</w:t>
      </w:r>
      <w:r w:rsidR="004F0391" w:rsidRPr="003F69BB">
        <w:rPr>
          <w:rFonts w:ascii="Palatino Linotype" w:hAnsi="Palatino Linotype" w:cs="Times New Roman"/>
        </w:rPr>
        <w:t xml:space="preserve"> </w:t>
      </w:r>
      <w:r w:rsidRPr="003F69BB">
        <w:rPr>
          <w:rFonts w:ascii="Palatino Linotype" w:hAnsi="Palatino Linotype" w:cs="Times New Roman"/>
        </w:rPr>
        <w:t>τῆς</w:t>
      </w:r>
      <w:r w:rsidR="004F0391" w:rsidRPr="003F69BB">
        <w:rPr>
          <w:rFonts w:ascii="Palatino Linotype" w:hAnsi="Palatino Linotype" w:cs="Times New Roman"/>
        </w:rPr>
        <w:t xml:space="preserve"> </w:t>
      </w:r>
      <w:r w:rsidRPr="003F69BB">
        <w:rPr>
          <w:rFonts w:ascii="Palatino Linotype" w:hAnsi="Palatino Linotype" w:cs="Times New Roman"/>
        </w:rPr>
        <w:t>τῶν</w:t>
      </w:r>
      <w:r w:rsidR="004F0391" w:rsidRPr="003F69BB">
        <w:rPr>
          <w:rFonts w:ascii="Palatino Linotype" w:hAnsi="Palatino Linotype" w:cs="Times New Roman"/>
        </w:rPr>
        <w:t xml:space="preserve"> </w:t>
      </w:r>
      <w:r w:rsidRPr="003F69BB">
        <w:rPr>
          <w:rFonts w:ascii="Palatino Linotype" w:hAnsi="Palatino Linotype" w:cs="Times New Roman"/>
        </w:rPr>
        <w:t>ἐμψύχων</w:t>
      </w:r>
      <w:r w:rsidR="004F0391" w:rsidRPr="003F69BB">
        <w:rPr>
          <w:rFonts w:ascii="Palatino Linotype" w:hAnsi="Palatino Linotype" w:cs="Times New Roman"/>
        </w:rPr>
        <w:t xml:space="preserve"> </w:t>
      </w:r>
      <w:r w:rsidRPr="003F69BB">
        <w:rPr>
          <w:rFonts w:ascii="Palatino Linotype" w:hAnsi="Palatino Linotype" w:cs="Times New Roman"/>
        </w:rPr>
        <w:t>ἰδέας</w:t>
      </w:r>
      <w:r w:rsidR="004F0391" w:rsidRPr="003F69BB">
        <w:rPr>
          <w:rFonts w:ascii="Palatino Linotype" w:hAnsi="Palatino Linotype" w:cs="Times New Roman"/>
        </w:rPr>
        <w:t xml:space="preserve"> </w:t>
      </w:r>
      <w:r w:rsidRPr="003F69BB">
        <w:rPr>
          <w:rFonts w:ascii="Palatino Linotype" w:hAnsi="Palatino Linotype" w:cs="Times New Roman"/>
        </w:rPr>
        <w:t>τὴν</w:t>
      </w:r>
      <w:r w:rsidR="004F0391" w:rsidRPr="003F69BB">
        <w:rPr>
          <w:rFonts w:ascii="Palatino Linotype" w:hAnsi="Palatino Linotype" w:cs="Times New Roman"/>
        </w:rPr>
        <w:t xml:space="preserve"> </w:t>
      </w:r>
      <w:r w:rsidRPr="003F69BB">
        <w:rPr>
          <w:rFonts w:ascii="Palatino Linotype" w:hAnsi="Palatino Linotype" w:cs="Times New Roman"/>
        </w:rPr>
        <w:t>φυσικὴν</w:t>
      </w:r>
      <w:r w:rsidR="004F0391" w:rsidRPr="003F69BB">
        <w:rPr>
          <w:rFonts w:ascii="Palatino Linotype" w:hAnsi="Palatino Linotype" w:cs="Times New Roman"/>
        </w:rPr>
        <w:t xml:space="preserve"> </w:t>
      </w:r>
      <w:r w:rsidRPr="003F69BB">
        <w:rPr>
          <w:rFonts w:ascii="Palatino Linotype" w:hAnsi="Palatino Linotype" w:cs="Times New Roman"/>
        </w:rPr>
        <w:t>ταύτην</w:t>
      </w:r>
      <w:r w:rsidR="004F0391" w:rsidRPr="003F69BB">
        <w:rPr>
          <w:rFonts w:ascii="Palatino Linotype" w:hAnsi="Palatino Linotype" w:cs="Times New Roman"/>
        </w:rPr>
        <w:t xml:space="preserve"> </w:t>
      </w:r>
      <w:r w:rsidRPr="003F69BB">
        <w:rPr>
          <w:rFonts w:ascii="Palatino Linotype" w:hAnsi="Palatino Linotype" w:cs="Times New Roman"/>
        </w:rPr>
        <w:t>ζωὴν</w:t>
      </w:r>
      <w:r w:rsidR="004F0391" w:rsidRPr="003F69BB">
        <w:rPr>
          <w:rFonts w:ascii="Palatino Linotype" w:hAnsi="Palatino Linotype" w:cs="Times New Roman"/>
        </w:rPr>
        <w:t xml:space="preserve"> </w:t>
      </w:r>
      <w:r w:rsidRPr="003F69BB">
        <w:rPr>
          <w:rFonts w:ascii="Palatino Linotype" w:hAnsi="Palatino Linotype" w:cs="Times New Roman"/>
        </w:rPr>
        <w:t>συστῆναι</w:t>
      </w:r>
      <w:r w:rsidR="004F0391" w:rsidRPr="003F69BB">
        <w:rPr>
          <w:rFonts w:ascii="Palatino Linotype" w:hAnsi="Palatino Linotype" w:cs="Times New Roman"/>
        </w:rPr>
        <w:t xml:space="preserve"> </w:t>
      </w:r>
      <w:r w:rsidRPr="003F69BB">
        <w:rPr>
          <w:rFonts w:ascii="Palatino Linotype" w:hAnsi="Palatino Linotype" w:cs="Times New Roman"/>
        </w:rPr>
        <w:t>λέγει ὁ νομοθέτης, ἐν</w:t>
      </w:r>
      <w:r w:rsidR="00CC51A2" w:rsidRPr="003F69BB">
        <w:rPr>
          <w:rFonts w:ascii="Palatino Linotype" w:hAnsi="Palatino Linotype" w:cs="Times New Roman"/>
        </w:rPr>
        <w:t xml:space="preserve"> </w:t>
      </w:r>
      <w:r w:rsidRPr="003F69BB">
        <w:rPr>
          <w:rFonts w:ascii="Palatino Linotype" w:hAnsi="Palatino Linotype" w:cs="Times New Roman"/>
        </w:rPr>
        <w:t>τῇ</w:t>
      </w:r>
      <w:r w:rsidR="00CC51A2" w:rsidRPr="003F69BB">
        <w:rPr>
          <w:rFonts w:ascii="Palatino Linotype" w:hAnsi="Palatino Linotype" w:cs="Times New Roman"/>
        </w:rPr>
        <w:t xml:space="preserve"> </w:t>
      </w:r>
      <w:r w:rsidRPr="003F69BB">
        <w:rPr>
          <w:rFonts w:ascii="Palatino Linotype" w:hAnsi="Palatino Linotype" w:cs="Times New Roman"/>
        </w:rPr>
        <w:t>τῶν</w:t>
      </w:r>
      <w:r w:rsidR="00CC51A2" w:rsidRPr="003F69BB">
        <w:rPr>
          <w:rFonts w:ascii="Palatino Linotype" w:hAnsi="Palatino Linotype" w:cs="Times New Roman"/>
        </w:rPr>
        <w:t xml:space="preserve"> </w:t>
      </w:r>
      <w:r w:rsidRPr="003F69BB">
        <w:rPr>
          <w:rFonts w:ascii="Palatino Linotype" w:hAnsi="Palatino Linotype" w:cs="Times New Roman"/>
        </w:rPr>
        <w:t>φυτῶν</w:t>
      </w:r>
      <w:r w:rsidR="00CC51A2" w:rsidRPr="003F69BB">
        <w:rPr>
          <w:rFonts w:ascii="Palatino Linotype" w:hAnsi="Palatino Linotype" w:cs="Times New Roman"/>
        </w:rPr>
        <w:t xml:space="preserve"> </w:t>
      </w:r>
      <w:r w:rsidRPr="003F69BB">
        <w:rPr>
          <w:rFonts w:ascii="Palatino Linotype" w:hAnsi="Palatino Linotype" w:cs="Times New Roman"/>
        </w:rPr>
        <w:t>βλάστῃ</w:t>
      </w:r>
      <w:r w:rsidR="00CC51A2" w:rsidRPr="003F69BB">
        <w:rPr>
          <w:rFonts w:ascii="Palatino Linotype" w:hAnsi="Palatino Linotype" w:cs="Times New Roman"/>
        </w:rPr>
        <w:t xml:space="preserve"> </w:t>
      </w:r>
      <w:r w:rsidRPr="003F69BB">
        <w:rPr>
          <w:rFonts w:ascii="Palatino Linotype" w:hAnsi="Palatino Linotype" w:cs="Times New Roman"/>
        </w:rPr>
        <w:t>προϋποστᾶσαν· εἶθ</w:t>
      </w:r>
      <w:r w:rsidR="00CC51A2" w:rsidRPr="003F69BB">
        <w:rPr>
          <w:rFonts w:ascii="Palatino Linotype" w:hAnsi="Palatino Linotype" w:cs="Times New Roman"/>
        </w:rPr>
        <w:t>’</w:t>
      </w:r>
      <w:r w:rsidRPr="003F69BB">
        <w:rPr>
          <w:rFonts w:ascii="Palatino Linotype" w:hAnsi="Palatino Linotype" w:cs="Times New Roman"/>
        </w:rPr>
        <w:t xml:space="preserve"> οὕτως</w:t>
      </w:r>
      <w:r w:rsidR="00CC51A2" w:rsidRPr="003F69BB">
        <w:rPr>
          <w:rFonts w:ascii="Palatino Linotype" w:hAnsi="Palatino Linotype" w:cs="Times New Roman"/>
        </w:rPr>
        <w:t xml:space="preserve"> </w:t>
      </w:r>
      <w:r w:rsidRPr="003F69BB">
        <w:rPr>
          <w:rFonts w:ascii="Palatino Linotype" w:hAnsi="Palatino Linotype" w:cs="Times New Roman"/>
        </w:rPr>
        <w:t>ἐπάγει</w:t>
      </w:r>
      <w:r w:rsidR="00CC51A2" w:rsidRPr="003F69BB">
        <w:rPr>
          <w:rFonts w:ascii="Palatino Linotype" w:hAnsi="Palatino Linotype" w:cs="Times New Roman"/>
        </w:rPr>
        <w:t xml:space="preserve"> </w:t>
      </w:r>
      <w:r w:rsidRPr="003F69BB">
        <w:rPr>
          <w:rFonts w:ascii="Palatino Linotype" w:hAnsi="Palatino Linotype" w:cs="Times New Roman"/>
        </w:rPr>
        <w:t>τῶν κατ</w:t>
      </w:r>
      <w:r w:rsidR="00CC51A2" w:rsidRPr="003F69BB">
        <w:rPr>
          <w:rFonts w:ascii="Palatino Linotype" w:hAnsi="Palatino Linotype" w:cs="Times New Roman"/>
        </w:rPr>
        <w:t>’</w:t>
      </w:r>
      <w:r w:rsidRPr="003F69BB">
        <w:rPr>
          <w:rFonts w:ascii="Palatino Linotype" w:hAnsi="Palatino Linotype" w:cs="Times New Roman"/>
        </w:rPr>
        <w:t xml:space="preserve"> αἴσθησιν</w:t>
      </w:r>
      <w:r w:rsidR="00CC51A2" w:rsidRPr="003F69BB">
        <w:rPr>
          <w:rFonts w:ascii="Palatino Linotype" w:hAnsi="Palatino Linotype" w:cs="Times New Roman"/>
        </w:rPr>
        <w:t xml:space="preserve"> </w:t>
      </w:r>
      <w:r w:rsidRPr="003F69BB">
        <w:rPr>
          <w:rFonts w:ascii="Palatino Linotype" w:hAnsi="Palatino Linotype" w:cs="Times New Roman"/>
        </w:rPr>
        <w:t>διοικουμένων</w:t>
      </w:r>
      <w:r w:rsidR="00CC51A2" w:rsidRPr="003F69BB">
        <w:rPr>
          <w:rFonts w:ascii="Palatino Linotype" w:hAnsi="Palatino Linotype" w:cs="Times New Roman"/>
        </w:rPr>
        <w:t xml:space="preserve"> </w:t>
      </w:r>
      <w:r w:rsidRPr="003F69BB">
        <w:rPr>
          <w:rFonts w:ascii="Palatino Linotype" w:hAnsi="Palatino Linotype" w:cs="Times New Roman"/>
        </w:rPr>
        <w:t>τὴν</w:t>
      </w:r>
      <w:r w:rsidR="00CC51A2" w:rsidRPr="003F69BB">
        <w:rPr>
          <w:rFonts w:ascii="Palatino Linotype" w:hAnsi="Palatino Linotype" w:cs="Times New Roman"/>
        </w:rPr>
        <w:t xml:space="preserve"> </w:t>
      </w:r>
      <w:r w:rsidRPr="003F69BB">
        <w:rPr>
          <w:rFonts w:ascii="Palatino Linotype" w:hAnsi="Palatino Linotype" w:cs="Times New Roman"/>
        </w:rPr>
        <w:t xml:space="preserve">γένεσιν. </w:t>
      </w:r>
      <w:r w:rsidRPr="003F69BB">
        <w:rPr>
          <w:rFonts w:ascii="Palatino Linotype" w:hAnsi="Palatino Linotype" w:cs="Times New Roman"/>
        </w:rPr>
        <w:t>Καὶ</w:t>
      </w:r>
      <w:r w:rsidR="00CC51A2" w:rsidRPr="003F69BB">
        <w:rPr>
          <w:rFonts w:ascii="Palatino Linotype" w:hAnsi="Palatino Linotype" w:cs="Times New Roman"/>
        </w:rPr>
        <w:t xml:space="preserve"> </w:t>
      </w:r>
      <w:r w:rsidRPr="003F69BB">
        <w:rPr>
          <w:rFonts w:ascii="Palatino Linotype" w:hAnsi="Palatino Linotype" w:cs="Times New Roman"/>
        </w:rPr>
        <w:t>ἐπειδὴ</w:t>
      </w:r>
      <w:r w:rsidR="00CC51A2" w:rsidRPr="003F69BB">
        <w:rPr>
          <w:rFonts w:ascii="Palatino Linotype" w:hAnsi="Palatino Linotype" w:cs="Times New Roman"/>
        </w:rPr>
        <w:t xml:space="preserve"> </w:t>
      </w:r>
      <w:r w:rsidRPr="003F69BB">
        <w:rPr>
          <w:rFonts w:ascii="Palatino Linotype" w:hAnsi="Palatino Linotype" w:cs="Times New Roman"/>
        </w:rPr>
        <w:t>κατὰ</w:t>
      </w:r>
      <w:r w:rsidR="00CC51A2" w:rsidRPr="003F69BB">
        <w:rPr>
          <w:rFonts w:ascii="Palatino Linotype" w:hAnsi="Palatino Linotype" w:cs="Times New Roman"/>
        </w:rPr>
        <w:t xml:space="preserve"> </w:t>
      </w:r>
      <w:r w:rsidRPr="003F69BB">
        <w:rPr>
          <w:rFonts w:ascii="Palatino Linotype" w:hAnsi="Palatino Linotype" w:cs="Times New Roman"/>
        </w:rPr>
        <w:t>τὴν</w:t>
      </w:r>
      <w:r w:rsidR="00CC51A2" w:rsidRPr="003F69BB">
        <w:rPr>
          <w:rFonts w:ascii="Palatino Linotype" w:hAnsi="Palatino Linotype" w:cs="Times New Roman"/>
        </w:rPr>
        <w:t xml:space="preserve"> </w:t>
      </w:r>
      <w:r w:rsidRPr="003F69BB">
        <w:rPr>
          <w:rFonts w:ascii="Palatino Linotype" w:hAnsi="Palatino Linotype" w:cs="Times New Roman"/>
        </w:rPr>
        <w:t>αὐτὴν</w:t>
      </w:r>
      <w:r w:rsidR="00CC51A2" w:rsidRPr="003F69BB">
        <w:rPr>
          <w:rFonts w:ascii="Palatino Linotype" w:hAnsi="Palatino Linotype" w:cs="Times New Roman"/>
        </w:rPr>
        <w:t xml:space="preserve"> </w:t>
      </w:r>
      <w:r w:rsidRPr="003F69BB">
        <w:rPr>
          <w:rFonts w:ascii="Palatino Linotype" w:hAnsi="Palatino Linotype" w:cs="Times New Roman"/>
        </w:rPr>
        <w:t>ἀκολουθίαν</w:t>
      </w:r>
      <w:r w:rsidR="00CC51A2" w:rsidRPr="003F69BB">
        <w:rPr>
          <w:rFonts w:ascii="Palatino Linotype" w:hAnsi="Palatino Linotype" w:cs="Times New Roman"/>
        </w:rPr>
        <w:t xml:space="preserve"> </w:t>
      </w:r>
      <w:r w:rsidRPr="003F69BB">
        <w:rPr>
          <w:rFonts w:ascii="Palatino Linotype" w:hAnsi="Palatino Linotype" w:cs="Times New Roman"/>
        </w:rPr>
        <w:t>τῶν</w:t>
      </w:r>
      <w:r w:rsidR="00CC51A2" w:rsidRPr="003F69BB">
        <w:rPr>
          <w:rFonts w:ascii="Palatino Linotype" w:hAnsi="Palatino Linotype" w:cs="Times New Roman"/>
        </w:rPr>
        <w:t xml:space="preserve"> </w:t>
      </w:r>
      <w:r w:rsidRPr="003F69BB">
        <w:rPr>
          <w:rFonts w:ascii="Palatino Linotype" w:hAnsi="Palatino Linotype" w:cs="Times New Roman"/>
        </w:rPr>
        <w:t>διὰ</w:t>
      </w:r>
      <w:r w:rsidR="00CC51A2" w:rsidRPr="003F69BB">
        <w:rPr>
          <w:rFonts w:ascii="Palatino Linotype" w:hAnsi="Palatino Linotype" w:cs="Times New Roman"/>
        </w:rPr>
        <w:t xml:space="preserve"> </w:t>
      </w:r>
      <w:r w:rsidRPr="003F69BB">
        <w:rPr>
          <w:rFonts w:ascii="Palatino Linotype" w:hAnsi="Palatino Linotype" w:cs="Times New Roman"/>
        </w:rPr>
        <w:t>σαρκὸς</w:t>
      </w:r>
      <w:r w:rsidR="00CC51A2" w:rsidRPr="003F69BB">
        <w:rPr>
          <w:rFonts w:ascii="Palatino Linotype" w:hAnsi="Palatino Linotype" w:cs="Times New Roman"/>
        </w:rPr>
        <w:t xml:space="preserve"> </w:t>
      </w:r>
      <w:r w:rsidRPr="003F69BB">
        <w:rPr>
          <w:rFonts w:ascii="Palatino Linotype" w:hAnsi="Palatino Linotype" w:cs="Times New Roman"/>
        </w:rPr>
        <w:t>τὴν</w:t>
      </w:r>
      <w:r w:rsidR="00CC51A2" w:rsidRPr="003F69BB">
        <w:rPr>
          <w:rFonts w:ascii="Palatino Linotype" w:hAnsi="Palatino Linotype" w:cs="Times New Roman"/>
        </w:rPr>
        <w:t xml:space="preserve"> </w:t>
      </w:r>
      <w:r w:rsidRPr="003F69BB">
        <w:rPr>
          <w:rFonts w:ascii="Palatino Linotype" w:hAnsi="Palatino Linotype" w:cs="Times New Roman"/>
        </w:rPr>
        <w:t>ζωὴν</w:t>
      </w:r>
      <w:r w:rsidR="00CC51A2" w:rsidRPr="003F69BB">
        <w:rPr>
          <w:rFonts w:ascii="Palatino Linotype" w:hAnsi="Palatino Linotype" w:cs="Times New Roman"/>
        </w:rPr>
        <w:t xml:space="preserve"> </w:t>
      </w:r>
      <w:r w:rsidRPr="003F69BB">
        <w:rPr>
          <w:rFonts w:ascii="Palatino Linotype" w:hAnsi="Palatino Linotype" w:cs="Times New Roman"/>
        </w:rPr>
        <w:t>εἰληχότων</w:t>
      </w:r>
      <w:r w:rsidR="00CC51A2" w:rsidRPr="003F69BB">
        <w:rPr>
          <w:rFonts w:ascii="Palatino Linotype" w:hAnsi="Palatino Linotype" w:cs="Times New Roman"/>
        </w:rPr>
        <w:t xml:space="preserve"> </w:t>
      </w:r>
      <w:r w:rsidRPr="003F69BB">
        <w:rPr>
          <w:rFonts w:ascii="Palatino Linotype" w:hAnsi="Palatino Linotype" w:cs="Times New Roman"/>
        </w:rPr>
        <w:t>τὰ</w:t>
      </w:r>
      <w:r w:rsidR="00CC51A2" w:rsidRPr="003F69BB">
        <w:rPr>
          <w:rFonts w:ascii="Palatino Linotype" w:hAnsi="Palatino Linotype" w:cs="Times New Roman"/>
        </w:rPr>
        <w:t xml:space="preserve"> </w:t>
      </w:r>
      <w:r w:rsidRPr="003F69BB">
        <w:rPr>
          <w:rFonts w:ascii="Palatino Linotype" w:hAnsi="Palatino Linotype" w:cs="Times New Roman"/>
        </w:rPr>
        <w:t>μὲν</w:t>
      </w:r>
      <w:r w:rsidR="00CC51A2" w:rsidRPr="003F69BB">
        <w:rPr>
          <w:rFonts w:ascii="Palatino Linotype" w:hAnsi="Palatino Linotype" w:cs="Times New Roman"/>
        </w:rPr>
        <w:t xml:space="preserve"> </w:t>
      </w:r>
      <w:r w:rsidRPr="003F69BB">
        <w:rPr>
          <w:rFonts w:ascii="Palatino Linotype" w:hAnsi="Palatino Linotype" w:cs="Times New Roman"/>
        </w:rPr>
        <w:t>αἰσθητικὰ, καὶ</w:t>
      </w:r>
      <w:r w:rsidR="00CC51A2" w:rsidRPr="003F69BB">
        <w:rPr>
          <w:rFonts w:ascii="Palatino Linotype" w:hAnsi="Palatino Linotype" w:cs="Times New Roman"/>
        </w:rPr>
        <w:t xml:space="preserve"> </w:t>
      </w:r>
      <w:r w:rsidRPr="003F69BB">
        <w:rPr>
          <w:rFonts w:ascii="Palatino Linotype" w:hAnsi="Palatino Linotype" w:cs="Times New Roman"/>
        </w:rPr>
        <w:t>δίχα</w:t>
      </w:r>
      <w:r w:rsidR="00CC51A2" w:rsidRPr="003F69BB">
        <w:rPr>
          <w:rFonts w:ascii="Palatino Linotype" w:hAnsi="Palatino Linotype" w:cs="Times New Roman"/>
        </w:rPr>
        <w:t xml:space="preserve"> </w:t>
      </w:r>
      <w:r w:rsidRPr="003F69BB">
        <w:rPr>
          <w:rFonts w:ascii="Palatino Linotype" w:hAnsi="Palatino Linotype" w:cs="Times New Roman"/>
        </w:rPr>
        <w:t>τῆς</w:t>
      </w:r>
      <w:r w:rsidR="00CC51A2" w:rsidRPr="003F69BB">
        <w:rPr>
          <w:rFonts w:ascii="Palatino Linotype" w:hAnsi="Palatino Linotype" w:cs="Times New Roman"/>
        </w:rPr>
        <w:t xml:space="preserve"> </w:t>
      </w:r>
      <w:r w:rsidRPr="003F69BB">
        <w:rPr>
          <w:rFonts w:ascii="Palatino Linotype" w:hAnsi="Palatino Linotype" w:cs="Times New Roman"/>
        </w:rPr>
        <w:t>νοερᾶς</w:t>
      </w:r>
      <w:r w:rsidR="00CC51A2" w:rsidRPr="003F69BB">
        <w:rPr>
          <w:rFonts w:ascii="Palatino Linotype" w:hAnsi="Palatino Linotype" w:cs="Times New Roman"/>
        </w:rPr>
        <w:t xml:space="preserve"> </w:t>
      </w:r>
      <w:r w:rsidRPr="003F69BB">
        <w:rPr>
          <w:rFonts w:ascii="Palatino Linotype" w:hAnsi="Palatino Linotype" w:cs="Times New Roman"/>
        </w:rPr>
        <w:t>φύσεως</w:t>
      </w:r>
      <w:r w:rsidR="00CC51A2" w:rsidRPr="003F69BB">
        <w:rPr>
          <w:rFonts w:ascii="Palatino Linotype" w:hAnsi="Palatino Linotype" w:cs="Times New Roman"/>
        </w:rPr>
        <w:t xml:space="preserve"> </w:t>
      </w:r>
      <w:r w:rsidRPr="003F69BB">
        <w:rPr>
          <w:rFonts w:ascii="Palatino Linotype" w:hAnsi="Palatino Linotype" w:cs="Times New Roman"/>
        </w:rPr>
        <w:t>ἐφ</w:t>
      </w:r>
      <w:r w:rsidR="00CC51A2" w:rsidRPr="003F69BB">
        <w:rPr>
          <w:rFonts w:ascii="Palatino Linotype" w:hAnsi="Palatino Linotype" w:cs="Times New Roman"/>
        </w:rPr>
        <w:t>’</w:t>
      </w:r>
      <w:r w:rsidRPr="003F69BB">
        <w:rPr>
          <w:rFonts w:ascii="Palatino Linotype" w:hAnsi="Palatino Linotype" w:cs="Times New Roman"/>
        </w:rPr>
        <w:t xml:space="preserve"> ἑαυτῶν</w:t>
      </w:r>
      <w:r w:rsidR="00CC51A2" w:rsidRPr="003F69BB">
        <w:rPr>
          <w:rFonts w:ascii="Palatino Linotype" w:hAnsi="Palatino Linotype" w:cs="Times New Roman"/>
        </w:rPr>
        <w:t xml:space="preserve"> </w:t>
      </w:r>
      <w:r w:rsidRPr="003F69BB">
        <w:rPr>
          <w:rFonts w:ascii="Palatino Linotype" w:hAnsi="Palatino Linotype" w:cs="Times New Roman"/>
        </w:rPr>
        <w:t>εἶναι</w:t>
      </w:r>
      <w:r w:rsidR="00CC51A2" w:rsidRPr="003F69BB">
        <w:rPr>
          <w:rFonts w:ascii="Palatino Linotype" w:hAnsi="Palatino Linotype" w:cs="Times New Roman"/>
        </w:rPr>
        <w:t xml:space="preserve"> </w:t>
      </w:r>
      <w:r w:rsidRPr="003F69BB">
        <w:rPr>
          <w:rFonts w:ascii="Palatino Linotype" w:hAnsi="Palatino Linotype" w:cs="Times New Roman"/>
        </w:rPr>
        <w:t>δύναται, τὸ</w:t>
      </w:r>
      <w:r w:rsidR="00CC51A2" w:rsidRPr="003F69BB">
        <w:rPr>
          <w:rFonts w:ascii="Palatino Linotype" w:hAnsi="Palatino Linotype" w:cs="Times New Roman"/>
        </w:rPr>
        <w:t xml:space="preserve"> </w:t>
      </w:r>
      <w:r w:rsidRPr="003F69BB">
        <w:rPr>
          <w:rFonts w:ascii="Palatino Linotype" w:hAnsi="Palatino Linotype" w:cs="Times New Roman"/>
        </w:rPr>
        <w:t>δὲ</w:t>
      </w:r>
      <w:r w:rsidR="00CC51A2" w:rsidRPr="003F69BB">
        <w:rPr>
          <w:rFonts w:ascii="Palatino Linotype" w:hAnsi="Palatino Linotype" w:cs="Times New Roman"/>
        </w:rPr>
        <w:t xml:space="preserve"> </w:t>
      </w:r>
      <w:r w:rsidRPr="003F69BB">
        <w:rPr>
          <w:rFonts w:ascii="Palatino Linotype" w:hAnsi="Palatino Linotype" w:cs="Times New Roman"/>
        </w:rPr>
        <w:t>λογικὸν</w:t>
      </w:r>
      <w:r w:rsidR="00CC51A2" w:rsidRPr="003F69BB">
        <w:rPr>
          <w:rFonts w:ascii="Palatino Linotype" w:hAnsi="Palatino Linotype" w:cs="Times New Roman"/>
        </w:rPr>
        <w:t xml:space="preserve"> </w:t>
      </w:r>
      <w:r w:rsidRPr="003F69BB">
        <w:rPr>
          <w:rFonts w:ascii="Palatino Linotype" w:hAnsi="Palatino Linotype" w:cs="Times New Roman"/>
        </w:rPr>
        <w:t>οὐκ</w:t>
      </w:r>
      <w:r w:rsidR="00CC51A2" w:rsidRPr="003F69BB">
        <w:rPr>
          <w:rFonts w:ascii="Palatino Linotype" w:hAnsi="Palatino Linotype" w:cs="Times New Roman"/>
        </w:rPr>
        <w:t xml:space="preserve"> </w:t>
      </w:r>
      <w:r w:rsidRPr="003F69BB">
        <w:rPr>
          <w:rFonts w:ascii="Palatino Linotype" w:hAnsi="Palatino Linotype" w:cs="Times New Roman"/>
        </w:rPr>
        <w:t>ἂν</w:t>
      </w:r>
      <w:r w:rsidR="00CC51A2" w:rsidRPr="003F69BB">
        <w:rPr>
          <w:rFonts w:ascii="Palatino Linotype" w:hAnsi="Palatino Linotype" w:cs="Times New Roman"/>
        </w:rPr>
        <w:t xml:space="preserve"> </w:t>
      </w:r>
      <w:r w:rsidRPr="003F69BB">
        <w:rPr>
          <w:rFonts w:ascii="Palatino Linotype" w:hAnsi="Palatino Linotype" w:cs="Times New Roman"/>
        </w:rPr>
        <w:t>ἑτέρως</w:t>
      </w:r>
      <w:r w:rsidR="00CC51A2" w:rsidRPr="003F69BB">
        <w:rPr>
          <w:rFonts w:ascii="Palatino Linotype" w:hAnsi="Palatino Linotype" w:cs="Times New Roman"/>
        </w:rPr>
        <w:t xml:space="preserve"> </w:t>
      </w:r>
      <w:r w:rsidRPr="003F69BB">
        <w:rPr>
          <w:rFonts w:ascii="Palatino Linotype" w:hAnsi="Palatino Linotype" w:cs="Times New Roman"/>
        </w:rPr>
        <w:t>γένοιτο</w:t>
      </w:r>
      <w:r w:rsidR="00CC51A2" w:rsidRPr="003F69BB">
        <w:rPr>
          <w:rFonts w:ascii="Palatino Linotype" w:hAnsi="Palatino Linotype" w:cs="Times New Roman"/>
        </w:rPr>
        <w:t xml:space="preserve"> </w:t>
      </w:r>
      <w:r w:rsidRPr="003F69BB">
        <w:rPr>
          <w:rFonts w:ascii="Palatino Linotype" w:hAnsi="Palatino Linotype" w:cs="Times New Roman"/>
        </w:rPr>
        <w:t>ἐν</w:t>
      </w:r>
      <w:r w:rsidR="00CC51A2" w:rsidRPr="003F69BB">
        <w:rPr>
          <w:rFonts w:ascii="Palatino Linotype" w:hAnsi="Palatino Linotype" w:cs="Times New Roman"/>
        </w:rPr>
        <w:t xml:space="preserve"> </w:t>
      </w:r>
      <w:r w:rsidRPr="003F69BB">
        <w:rPr>
          <w:rFonts w:ascii="Palatino Linotype" w:hAnsi="Palatino Linotype" w:cs="Times New Roman"/>
        </w:rPr>
        <w:t>σώματι, εἰμὴ</w:t>
      </w:r>
      <w:r w:rsidR="00CC51A2" w:rsidRPr="003F69BB">
        <w:rPr>
          <w:rFonts w:ascii="Palatino Linotype" w:hAnsi="Palatino Linotype" w:cs="Times New Roman"/>
        </w:rPr>
        <w:t xml:space="preserve"> </w:t>
      </w:r>
      <w:r w:rsidRPr="003F69BB">
        <w:rPr>
          <w:rFonts w:ascii="Palatino Linotype" w:hAnsi="Palatino Linotype" w:cs="Times New Roman"/>
        </w:rPr>
        <w:t>τῷ</w:t>
      </w:r>
      <w:r w:rsidR="00CC51A2" w:rsidRPr="003F69BB">
        <w:rPr>
          <w:rFonts w:ascii="Palatino Linotype" w:hAnsi="Palatino Linotype" w:cs="Times New Roman"/>
        </w:rPr>
        <w:t xml:space="preserve"> </w:t>
      </w:r>
      <w:r w:rsidRPr="003F69BB">
        <w:rPr>
          <w:rFonts w:ascii="Palatino Linotype" w:hAnsi="Palatino Linotype" w:cs="Times New Roman"/>
        </w:rPr>
        <w:t>αἰσθητῷ</w:t>
      </w:r>
      <w:r w:rsidR="00CC51A2" w:rsidRPr="003F69BB">
        <w:rPr>
          <w:rFonts w:ascii="Palatino Linotype" w:hAnsi="Palatino Linotype" w:cs="Times New Roman"/>
        </w:rPr>
        <w:t xml:space="preserve"> </w:t>
      </w:r>
      <w:r w:rsidRPr="003F69BB">
        <w:rPr>
          <w:rFonts w:ascii="Palatino Linotype" w:hAnsi="Palatino Linotype" w:cs="Times New Roman"/>
        </w:rPr>
        <w:t>συγκραθείη· διὰ</w:t>
      </w:r>
      <w:r w:rsidR="00CC51A2" w:rsidRPr="003F69BB">
        <w:rPr>
          <w:rFonts w:ascii="Palatino Linotype" w:hAnsi="Palatino Linotype" w:cs="Times New Roman"/>
        </w:rPr>
        <w:t xml:space="preserve"> </w:t>
      </w:r>
      <w:r w:rsidRPr="003F69BB">
        <w:rPr>
          <w:rFonts w:ascii="Palatino Linotype" w:hAnsi="Palatino Linotype" w:cs="Times New Roman"/>
        </w:rPr>
        <w:t>τοῦτο</w:t>
      </w:r>
      <w:r w:rsidR="00CC51A2" w:rsidRPr="003F69BB">
        <w:rPr>
          <w:rFonts w:ascii="Palatino Linotype" w:hAnsi="Palatino Linotype" w:cs="Times New Roman"/>
        </w:rPr>
        <w:t xml:space="preserve"> </w:t>
      </w:r>
      <w:r w:rsidRPr="003F69BB">
        <w:rPr>
          <w:rFonts w:ascii="Palatino Linotype" w:hAnsi="Palatino Linotype" w:cs="Times New Roman"/>
        </w:rPr>
        <w:t>τελευταῖος</w:t>
      </w:r>
      <w:r w:rsidR="00CC51A2" w:rsidRPr="003F69BB">
        <w:rPr>
          <w:rFonts w:ascii="Palatino Linotype" w:hAnsi="Palatino Linotype" w:cs="Times New Roman"/>
        </w:rPr>
        <w:t xml:space="preserve"> </w:t>
      </w:r>
      <w:r w:rsidRPr="003F69BB">
        <w:rPr>
          <w:rFonts w:ascii="Palatino Linotype" w:hAnsi="Palatino Linotype" w:cs="Times New Roman"/>
        </w:rPr>
        <w:t>μετὰ</w:t>
      </w:r>
      <w:r w:rsidR="00CC51A2" w:rsidRPr="003F69BB">
        <w:rPr>
          <w:rFonts w:ascii="Palatino Linotype" w:hAnsi="Palatino Linotype" w:cs="Times New Roman"/>
        </w:rPr>
        <w:t xml:space="preserve"> </w:t>
      </w:r>
      <w:r w:rsidRPr="003F69BB">
        <w:rPr>
          <w:rFonts w:ascii="Palatino Linotype" w:hAnsi="Palatino Linotype" w:cs="Times New Roman"/>
        </w:rPr>
        <w:t>τὰ</w:t>
      </w:r>
      <w:r w:rsidR="00CC51A2" w:rsidRPr="003F69BB">
        <w:rPr>
          <w:rFonts w:ascii="Palatino Linotype" w:hAnsi="Palatino Linotype" w:cs="Times New Roman"/>
        </w:rPr>
        <w:t xml:space="preserve"> </w:t>
      </w:r>
      <w:r w:rsidRPr="003F69BB">
        <w:rPr>
          <w:rFonts w:ascii="Palatino Linotype" w:hAnsi="Palatino Linotype" w:cs="Times New Roman"/>
        </w:rPr>
        <w:t>βλαστήματα</w:t>
      </w:r>
      <w:r w:rsidR="00CC51A2" w:rsidRPr="003F69BB">
        <w:rPr>
          <w:rFonts w:ascii="Palatino Linotype" w:hAnsi="Palatino Linotype" w:cs="Times New Roman"/>
        </w:rPr>
        <w:t xml:space="preserve"> </w:t>
      </w:r>
      <w:r w:rsidRPr="003F69BB">
        <w:rPr>
          <w:rFonts w:ascii="Palatino Linotype" w:hAnsi="Palatino Linotype" w:cs="Times New Roman"/>
        </w:rPr>
        <w:t>καὶ</w:t>
      </w:r>
      <w:r w:rsidR="00CC51A2" w:rsidRPr="003F69BB">
        <w:rPr>
          <w:rFonts w:ascii="Palatino Linotype" w:hAnsi="Palatino Linotype" w:cs="Times New Roman"/>
        </w:rPr>
        <w:t xml:space="preserve"> </w:t>
      </w:r>
      <w:r w:rsidRPr="003F69BB">
        <w:rPr>
          <w:rFonts w:ascii="Palatino Linotype" w:hAnsi="Palatino Linotype" w:cs="Times New Roman"/>
        </w:rPr>
        <w:t>τὰ</w:t>
      </w:r>
      <w:r w:rsidR="00CC51A2" w:rsidRPr="003F69BB">
        <w:rPr>
          <w:rFonts w:ascii="Palatino Linotype" w:hAnsi="Palatino Linotype" w:cs="Times New Roman"/>
        </w:rPr>
        <w:t xml:space="preserve"> </w:t>
      </w:r>
      <w:r w:rsidRPr="003F69BB">
        <w:rPr>
          <w:rFonts w:ascii="Palatino Linotype" w:hAnsi="Palatino Linotype" w:cs="Times New Roman"/>
        </w:rPr>
        <w:t>βοτὰ</w:t>
      </w:r>
      <w:r w:rsidR="00CC51A2" w:rsidRPr="003F69BB">
        <w:rPr>
          <w:rFonts w:ascii="Palatino Linotype" w:hAnsi="Palatino Linotype" w:cs="Times New Roman"/>
        </w:rPr>
        <w:t xml:space="preserve"> </w:t>
      </w:r>
      <w:r w:rsidRPr="003F69BB">
        <w:rPr>
          <w:rFonts w:ascii="Palatino Linotype" w:hAnsi="Palatino Linotype" w:cs="Times New Roman"/>
        </w:rPr>
        <w:t>κατεσκευάσθη ὁ ἄνθρωπος, ὁδῷ</w:t>
      </w:r>
      <w:r w:rsidR="00CC51A2" w:rsidRPr="003F69BB">
        <w:rPr>
          <w:rFonts w:ascii="Palatino Linotype" w:hAnsi="Palatino Linotype" w:cs="Times New Roman"/>
        </w:rPr>
        <w:t xml:space="preserve"> </w:t>
      </w:r>
      <w:r w:rsidRPr="003F69BB">
        <w:rPr>
          <w:rFonts w:ascii="Palatino Linotype" w:hAnsi="Palatino Linotype" w:cs="Times New Roman"/>
        </w:rPr>
        <w:t>τινι</w:t>
      </w:r>
      <w:r w:rsidR="00CC51A2" w:rsidRPr="003F69BB">
        <w:rPr>
          <w:rFonts w:ascii="Palatino Linotype" w:hAnsi="Palatino Linotype" w:cs="Times New Roman"/>
        </w:rPr>
        <w:t xml:space="preserve"> </w:t>
      </w:r>
      <w:r w:rsidRPr="003F69BB">
        <w:rPr>
          <w:rFonts w:ascii="Palatino Linotype" w:hAnsi="Palatino Linotype" w:cs="Times New Roman"/>
        </w:rPr>
        <w:t>πρὸς</w:t>
      </w:r>
      <w:r w:rsidR="00CC51A2" w:rsidRPr="003F69BB">
        <w:rPr>
          <w:rFonts w:ascii="Palatino Linotype" w:hAnsi="Palatino Linotype" w:cs="Times New Roman"/>
        </w:rPr>
        <w:t xml:space="preserve"> </w:t>
      </w:r>
      <w:r w:rsidRPr="003F69BB">
        <w:rPr>
          <w:rFonts w:ascii="Palatino Linotype" w:hAnsi="Palatino Linotype" w:cs="Times New Roman"/>
        </w:rPr>
        <w:t>τὸ</w:t>
      </w:r>
      <w:r w:rsidR="00CC51A2" w:rsidRPr="003F69BB">
        <w:rPr>
          <w:rFonts w:ascii="Palatino Linotype" w:hAnsi="Palatino Linotype" w:cs="Times New Roman"/>
        </w:rPr>
        <w:t xml:space="preserve"> </w:t>
      </w:r>
      <w:r w:rsidRPr="003F69BB">
        <w:rPr>
          <w:rFonts w:ascii="Palatino Linotype" w:hAnsi="Palatino Linotype" w:cs="Times New Roman"/>
        </w:rPr>
        <w:t>τέλειον</w:t>
      </w:r>
      <w:r w:rsidR="00CC51A2" w:rsidRPr="003F69BB">
        <w:rPr>
          <w:rFonts w:ascii="Palatino Linotype" w:hAnsi="Palatino Linotype" w:cs="Times New Roman"/>
        </w:rPr>
        <w:t xml:space="preserve"> </w:t>
      </w:r>
      <w:proofErr w:type="spellStart"/>
      <w:r w:rsidRPr="003F69BB">
        <w:rPr>
          <w:rFonts w:ascii="Palatino Linotype" w:hAnsi="Palatino Linotype" w:cs="Times New Roman"/>
        </w:rPr>
        <w:t>ἀκολούθως</w:t>
      </w:r>
      <w:proofErr w:type="spellEnd"/>
      <w:r w:rsidR="00CC51A2" w:rsidRPr="003F69BB">
        <w:rPr>
          <w:rFonts w:ascii="Palatino Linotype" w:hAnsi="Palatino Linotype" w:cs="Times New Roman"/>
        </w:rPr>
        <w:t xml:space="preserve"> </w:t>
      </w:r>
      <w:proofErr w:type="spellStart"/>
      <w:r w:rsidRPr="003F69BB">
        <w:rPr>
          <w:rFonts w:ascii="Palatino Linotype" w:hAnsi="Palatino Linotype" w:cs="Times New Roman"/>
        </w:rPr>
        <w:t>προϊούσης</w:t>
      </w:r>
      <w:proofErr w:type="spellEnd"/>
      <w:r w:rsidR="00CC51A2" w:rsidRPr="003F69BB">
        <w:rPr>
          <w:rFonts w:ascii="Palatino Linotype" w:hAnsi="Palatino Linotype" w:cs="Times New Roman"/>
        </w:rPr>
        <w:t xml:space="preserve"> </w:t>
      </w:r>
      <w:proofErr w:type="spellStart"/>
      <w:r w:rsidRPr="003F69BB">
        <w:rPr>
          <w:rFonts w:ascii="Palatino Linotype" w:hAnsi="Palatino Linotype" w:cs="Times New Roman"/>
        </w:rPr>
        <w:t>τῆς</w:t>
      </w:r>
      <w:proofErr w:type="spellEnd"/>
      <w:r w:rsidR="00C204EC" w:rsidRPr="003F69BB">
        <w:rPr>
          <w:rFonts w:ascii="Palatino Linotype" w:hAnsi="Palatino Linotype" w:cs="Times New Roman"/>
        </w:rPr>
        <w:t xml:space="preserve"> </w:t>
      </w:r>
      <w:proofErr w:type="spellStart"/>
      <w:r w:rsidRPr="003F69BB">
        <w:rPr>
          <w:rFonts w:ascii="Palatino Linotype" w:hAnsi="Palatino Linotype" w:cs="Times New Roman"/>
        </w:rPr>
        <w:t>φύσεως</w:t>
      </w:r>
      <w:proofErr w:type="spellEnd"/>
      <w:r w:rsidRPr="003F69BB">
        <w:rPr>
          <w:rFonts w:ascii="Palatino Linotype" w:hAnsi="Palatino Linotype" w:cs="Times New Roman"/>
        </w:rPr>
        <w:t>»</w:t>
      </w:r>
      <w:r w:rsidR="008538AB">
        <w:rPr>
          <w:rFonts w:ascii="Palatino Linotype" w:hAnsi="Palatino Linotype" w:cs="Times New Roman"/>
        </w:rPr>
        <w:t>.</w:t>
      </w:r>
    </w:p>
  </w:footnote>
  <w:footnote w:id="97">
    <w:p w14:paraId="050BA962" w14:textId="732935EA"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EF63E0" w:rsidRPr="003F69BB">
        <w:rPr>
          <w:rFonts w:ascii="Palatino Linotype" w:hAnsi="Palatino Linotype" w:cs="Times New Roman"/>
        </w:rPr>
        <w:t xml:space="preserve"> </w:t>
      </w:r>
      <w:r w:rsidRPr="003F69BB">
        <w:rPr>
          <w:rFonts w:ascii="Palatino Linotype" w:hAnsi="Palatino Linotype" w:cs="Times New Roman"/>
        </w:rPr>
        <w:t xml:space="preserve">Μ. Βασιλείου, </w:t>
      </w:r>
      <w:r w:rsidR="00283CC8" w:rsidRPr="003F69BB">
        <w:rPr>
          <w:rFonts w:ascii="Palatino Linotype" w:hAnsi="Palatino Linotype" w:cs="Times New Roman"/>
        </w:rPr>
        <w:t>«</w:t>
      </w:r>
      <w:r w:rsidRPr="003F69BB">
        <w:rPr>
          <w:rFonts w:ascii="Palatino Linotype" w:hAnsi="Palatino Linotype" w:cs="Times New Roman"/>
        </w:rPr>
        <w:t>Ε</w:t>
      </w:r>
      <w:r w:rsidR="009B3444" w:rsidRPr="003F69BB">
        <w:rPr>
          <w:rFonts w:ascii="Palatino Linotype" w:hAnsi="Palatino Linotype" w:cs="Times New Roman"/>
        </w:rPr>
        <w:t>ἰ</w:t>
      </w:r>
      <w:r w:rsidRPr="003F69BB">
        <w:rPr>
          <w:rFonts w:ascii="Palatino Linotype" w:hAnsi="Palatino Linotype" w:cs="Times New Roman"/>
        </w:rPr>
        <w:t>ς ΜΗ΄ ψαλμόν 8</w:t>
      </w:r>
      <w:r w:rsidR="00283CC8" w:rsidRPr="003F69BB">
        <w:rPr>
          <w:rFonts w:ascii="Palatino Linotype" w:hAnsi="Palatino Linotype" w:cs="Times New Roman"/>
        </w:rPr>
        <w:t>»</w:t>
      </w:r>
      <w:r w:rsidRPr="003F69BB">
        <w:rPr>
          <w:rFonts w:ascii="Palatino Linotype" w:hAnsi="Palatino Linotype" w:cs="Times New Roman"/>
        </w:rPr>
        <w:t xml:space="preserve">, </w:t>
      </w:r>
      <w:r w:rsidR="00283CC8" w:rsidRPr="003F69BB">
        <w:rPr>
          <w:rFonts w:ascii="Palatino Linotype" w:hAnsi="Palatino Linotype" w:cs="Times New Roman"/>
          <w:i/>
          <w:iCs/>
        </w:rPr>
        <w:t>P</w:t>
      </w:r>
      <w:r w:rsidR="00283CC8" w:rsidRPr="003F69BB">
        <w:rPr>
          <w:rFonts w:ascii="Palatino Linotype" w:hAnsi="Palatino Linotype" w:cs="Times New Roman"/>
          <w:i/>
          <w:iCs/>
          <w:lang w:val="en-US"/>
        </w:rPr>
        <w:t>atrologiae</w:t>
      </w:r>
      <w:r w:rsidR="00283CC8" w:rsidRPr="003F69BB">
        <w:rPr>
          <w:rFonts w:ascii="Palatino Linotype" w:hAnsi="Palatino Linotype" w:cs="Times New Roman"/>
          <w:i/>
          <w:iCs/>
        </w:rPr>
        <w:t xml:space="preserve"> G</w:t>
      </w:r>
      <w:r w:rsidR="00283CC8" w:rsidRPr="003F69BB">
        <w:rPr>
          <w:rFonts w:ascii="Palatino Linotype" w:hAnsi="Palatino Linotype" w:cs="Times New Roman"/>
          <w:i/>
          <w:iCs/>
          <w:lang w:val="en-US"/>
        </w:rPr>
        <w:t>raeca</w:t>
      </w:r>
      <w:r w:rsidR="00283CC8" w:rsidRPr="003F69BB">
        <w:rPr>
          <w:rFonts w:ascii="Palatino Linotype" w:hAnsi="Palatino Linotype" w:cs="Times New Roman"/>
          <w:i/>
          <w:iCs/>
        </w:rPr>
        <w:t>,</w:t>
      </w:r>
      <w:r w:rsidR="00283CC8" w:rsidRPr="003F69BB">
        <w:rPr>
          <w:rFonts w:ascii="Palatino Linotype" w:hAnsi="Palatino Linotype" w:cs="Times New Roman"/>
        </w:rPr>
        <w:t xml:space="preserve"> </w:t>
      </w:r>
      <w:r w:rsidR="00283CC8" w:rsidRPr="003F69BB">
        <w:rPr>
          <w:rFonts w:ascii="Palatino Linotype" w:hAnsi="Palatino Linotype" w:cs="Times New Roman"/>
          <w:lang w:val="en-US"/>
        </w:rPr>
        <w:t>J</w:t>
      </w:r>
      <w:r w:rsidR="00283CC8" w:rsidRPr="003F69BB">
        <w:rPr>
          <w:rFonts w:ascii="Palatino Linotype" w:hAnsi="Palatino Linotype" w:cs="Times New Roman"/>
        </w:rPr>
        <w:t xml:space="preserve">. </w:t>
      </w:r>
      <w:r w:rsidR="00283CC8" w:rsidRPr="003F69BB">
        <w:rPr>
          <w:rFonts w:ascii="Palatino Linotype" w:hAnsi="Palatino Linotype" w:cs="Times New Roman"/>
          <w:lang w:val="en-US"/>
        </w:rPr>
        <w:t>Migne</w:t>
      </w:r>
      <w:r w:rsidR="00283CC8" w:rsidRPr="003F69BB">
        <w:rPr>
          <w:rFonts w:ascii="Palatino Linotype" w:hAnsi="Palatino Linotype" w:cs="Times New Roman"/>
        </w:rPr>
        <w:t xml:space="preserve">, επιμ. εκδ., τόμ. </w:t>
      </w:r>
      <w:r w:rsidRPr="003F69BB">
        <w:rPr>
          <w:rFonts w:ascii="Palatino Linotype" w:hAnsi="Palatino Linotype" w:cs="Times New Roman"/>
        </w:rPr>
        <w:t xml:space="preserve">29, </w:t>
      </w:r>
      <w:r w:rsidR="00283CC8" w:rsidRPr="003F69BB">
        <w:rPr>
          <w:rFonts w:ascii="Palatino Linotype" w:hAnsi="Palatino Linotype" w:cs="Times New Roman"/>
        </w:rPr>
        <w:t>στ.</w:t>
      </w:r>
      <w:r w:rsidRPr="003F69BB">
        <w:rPr>
          <w:rFonts w:ascii="Palatino Linotype" w:hAnsi="Palatino Linotype" w:cs="Times New Roman"/>
        </w:rPr>
        <w:t xml:space="preserve">449 </w:t>
      </w:r>
      <w:r w:rsidR="00283CC8" w:rsidRPr="003F69BB">
        <w:rPr>
          <w:rFonts w:ascii="Palatino Linotype" w:hAnsi="Palatino Linotype" w:cs="Times New Roman"/>
          <w:lang w:val="en-US"/>
        </w:rPr>
        <w:t>bc</w:t>
      </w:r>
      <w:r w:rsidRPr="003F69BB">
        <w:rPr>
          <w:rFonts w:ascii="Palatino Linotype" w:hAnsi="Palatino Linotype" w:cs="Times New Roman"/>
        </w:rPr>
        <w:t xml:space="preserve"> : «Μέγας ἄνθρωπος…</w:t>
      </w:r>
      <w:r w:rsidR="004F0391" w:rsidRPr="003F69BB">
        <w:rPr>
          <w:rFonts w:ascii="Palatino Linotype" w:hAnsi="Palatino Linotype" w:cs="Times New Roman"/>
        </w:rPr>
        <w:t xml:space="preserve"> </w:t>
      </w:r>
      <w:r w:rsidRPr="003F69BB">
        <w:rPr>
          <w:rFonts w:ascii="Palatino Linotype" w:hAnsi="Palatino Linotype" w:cs="Times New Roman"/>
        </w:rPr>
        <w:t>βραχὺ</w:t>
      </w:r>
      <w:r w:rsidR="00C204EC" w:rsidRPr="003F69BB">
        <w:rPr>
          <w:rFonts w:ascii="Palatino Linotype" w:hAnsi="Palatino Linotype" w:cs="Times New Roman"/>
        </w:rPr>
        <w:t xml:space="preserve"> </w:t>
      </w:r>
      <w:r w:rsidRPr="003F69BB">
        <w:rPr>
          <w:rFonts w:ascii="Palatino Linotype" w:hAnsi="Palatino Linotype" w:cs="Times New Roman"/>
        </w:rPr>
        <w:t>μὲν</w:t>
      </w:r>
      <w:r w:rsidR="00C204EC" w:rsidRPr="003F69BB">
        <w:rPr>
          <w:rFonts w:ascii="Palatino Linotype" w:hAnsi="Palatino Linotype" w:cs="Times New Roman"/>
        </w:rPr>
        <w:t xml:space="preserve"> </w:t>
      </w:r>
      <w:r w:rsidRPr="003F69BB">
        <w:rPr>
          <w:rFonts w:ascii="Palatino Linotype" w:hAnsi="Palatino Linotype" w:cs="Times New Roman"/>
        </w:rPr>
        <w:t>ὑποβ</w:t>
      </w:r>
      <w:r w:rsidR="006F2120" w:rsidRPr="003F69BB">
        <w:rPr>
          <w:rFonts w:ascii="Palatino Linotype" w:hAnsi="Palatino Linotype" w:cs="Times New Roman"/>
        </w:rPr>
        <w:t>έ</w:t>
      </w:r>
      <w:r w:rsidRPr="003F69BB">
        <w:rPr>
          <w:rFonts w:ascii="Palatino Linotype" w:hAnsi="Palatino Linotype" w:cs="Times New Roman"/>
        </w:rPr>
        <w:t>βηκε</w:t>
      </w:r>
      <w:r w:rsidR="00C204EC" w:rsidRPr="003F69BB">
        <w:rPr>
          <w:rFonts w:ascii="Palatino Linotype" w:hAnsi="Palatino Linotype" w:cs="Times New Roman"/>
        </w:rPr>
        <w:t xml:space="preserve"> </w:t>
      </w:r>
      <w:r w:rsidRPr="003F69BB">
        <w:rPr>
          <w:rFonts w:ascii="Palatino Linotype" w:hAnsi="Palatino Linotype" w:cs="Times New Roman"/>
        </w:rPr>
        <w:t>τὴν</w:t>
      </w:r>
      <w:r w:rsidR="00C204EC" w:rsidRPr="003F69BB">
        <w:rPr>
          <w:rFonts w:ascii="Palatino Linotype" w:hAnsi="Palatino Linotype" w:cs="Times New Roman"/>
        </w:rPr>
        <w:t xml:space="preserve"> </w:t>
      </w:r>
      <w:r w:rsidRPr="003F69BB">
        <w:rPr>
          <w:rFonts w:ascii="Palatino Linotype" w:hAnsi="Palatino Linotype" w:cs="Times New Roman"/>
        </w:rPr>
        <w:t>τῶν</w:t>
      </w:r>
      <w:r w:rsidR="00C204EC" w:rsidRPr="003F69BB">
        <w:rPr>
          <w:rFonts w:ascii="Palatino Linotype" w:hAnsi="Palatino Linotype" w:cs="Times New Roman"/>
        </w:rPr>
        <w:t xml:space="preserve"> </w:t>
      </w:r>
      <w:r w:rsidRPr="003F69BB">
        <w:rPr>
          <w:rFonts w:ascii="Palatino Linotype" w:hAnsi="Palatino Linotype" w:cs="Times New Roman"/>
        </w:rPr>
        <w:t>ἀγγέλων</w:t>
      </w:r>
      <w:r w:rsidR="00C204EC" w:rsidRPr="003F69BB">
        <w:rPr>
          <w:rFonts w:ascii="Palatino Linotype" w:hAnsi="Palatino Linotype" w:cs="Times New Roman"/>
        </w:rPr>
        <w:t xml:space="preserve"> </w:t>
      </w:r>
      <w:r w:rsidRPr="003F69BB">
        <w:rPr>
          <w:rFonts w:ascii="Palatino Linotype" w:hAnsi="Palatino Linotype" w:cs="Times New Roman"/>
        </w:rPr>
        <w:t>ἀξίαν…</w:t>
      </w:r>
      <w:r w:rsidR="004F0391" w:rsidRPr="003F69BB">
        <w:rPr>
          <w:rFonts w:ascii="Palatino Linotype" w:hAnsi="Palatino Linotype" w:cs="Times New Roman"/>
        </w:rPr>
        <w:t xml:space="preserve"> </w:t>
      </w:r>
      <w:r w:rsidRPr="003F69BB">
        <w:rPr>
          <w:rFonts w:ascii="Palatino Linotype" w:hAnsi="Palatino Linotype" w:cs="Times New Roman"/>
        </w:rPr>
        <w:t>ἐν</w:t>
      </w:r>
      <w:r w:rsidR="004F0391" w:rsidRPr="003F69BB">
        <w:rPr>
          <w:rFonts w:ascii="Palatino Linotype" w:hAnsi="Palatino Linotype" w:cs="Times New Roman"/>
        </w:rPr>
        <w:t xml:space="preserve"> </w:t>
      </w:r>
      <w:r w:rsidRPr="003F69BB">
        <w:rPr>
          <w:rFonts w:ascii="Palatino Linotype" w:hAnsi="Palatino Linotype" w:cs="Times New Roman"/>
        </w:rPr>
        <w:t>τιμῇ</w:t>
      </w:r>
      <w:r w:rsidR="00C204EC" w:rsidRPr="003F69BB">
        <w:rPr>
          <w:rFonts w:ascii="Palatino Linotype" w:hAnsi="Palatino Linotype" w:cs="Times New Roman"/>
        </w:rPr>
        <w:t xml:space="preserve"> </w:t>
      </w:r>
      <w:r w:rsidR="006F2120" w:rsidRPr="003F69BB">
        <w:rPr>
          <w:rFonts w:ascii="Palatino Linotype" w:hAnsi="Palatino Linotype" w:cs="Times New Roman"/>
        </w:rPr>
        <w:t>ὣ</w:t>
      </w:r>
      <w:r w:rsidRPr="003F69BB">
        <w:rPr>
          <w:rFonts w:ascii="Palatino Linotype" w:hAnsi="Palatino Linotype" w:cs="Times New Roman"/>
        </w:rPr>
        <w:t>ν</w:t>
      </w:r>
      <w:r w:rsidR="00C204EC" w:rsidRPr="003F69BB">
        <w:rPr>
          <w:rFonts w:ascii="Palatino Linotype" w:hAnsi="Palatino Linotype" w:cs="Times New Roman"/>
        </w:rPr>
        <w:t xml:space="preserve"> </w:t>
      </w:r>
      <w:r w:rsidRPr="003F69BB">
        <w:rPr>
          <w:rFonts w:ascii="Palatino Linotype" w:hAnsi="Palatino Linotype" w:cs="Times New Roman"/>
        </w:rPr>
        <w:t>τηλικα</w:t>
      </w:r>
      <w:r w:rsidR="006F2120" w:rsidRPr="003F69BB">
        <w:rPr>
          <w:rFonts w:ascii="Palatino Linotype" w:hAnsi="Palatino Linotype" w:cs="Times New Roman"/>
        </w:rPr>
        <w:t>ύ</w:t>
      </w:r>
      <w:r w:rsidRPr="003F69BB">
        <w:rPr>
          <w:rFonts w:ascii="Palatino Linotype" w:hAnsi="Palatino Linotype" w:cs="Times New Roman"/>
        </w:rPr>
        <w:t>τ</w:t>
      </w:r>
      <w:r w:rsidR="006F2120" w:rsidRPr="003F69BB">
        <w:rPr>
          <w:rFonts w:ascii="Palatino Linotype" w:hAnsi="Palatino Linotype" w:cs="Times New Roman"/>
        </w:rPr>
        <w:t>ῃ</w:t>
      </w:r>
      <w:r w:rsidR="00C204EC" w:rsidRPr="003F69BB">
        <w:rPr>
          <w:rFonts w:ascii="Palatino Linotype" w:hAnsi="Palatino Linotype" w:cs="Times New Roman"/>
        </w:rPr>
        <w:t xml:space="preserve"> </w:t>
      </w:r>
      <w:r w:rsidRPr="003F69BB">
        <w:rPr>
          <w:rFonts w:ascii="Palatino Linotype" w:hAnsi="Palatino Linotype" w:cs="Times New Roman"/>
        </w:rPr>
        <w:t>ἐκ</w:t>
      </w:r>
      <w:r w:rsidR="00C204EC" w:rsidRPr="003F69BB">
        <w:rPr>
          <w:rFonts w:ascii="Palatino Linotype" w:hAnsi="Palatino Linotype" w:cs="Times New Roman"/>
        </w:rPr>
        <w:t xml:space="preserve"> </w:t>
      </w:r>
      <w:r w:rsidRPr="003F69BB">
        <w:rPr>
          <w:rFonts w:ascii="Palatino Linotype" w:hAnsi="Palatino Linotype" w:cs="Times New Roman"/>
        </w:rPr>
        <w:t>τοῦ</w:t>
      </w:r>
      <w:r w:rsidR="00C204EC" w:rsidRPr="003F69BB">
        <w:rPr>
          <w:rFonts w:ascii="Palatino Linotype" w:hAnsi="Palatino Linotype" w:cs="Times New Roman"/>
        </w:rPr>
        <w:t xml:space="preserve"> </w:t>
      </w:r>
      <w:r w:rsidRPr="003F69BB">
        <w:rPr>
          <w:rFonts w:ascii="Palatino Linotype" w:hAnsi="Palatino Linotype" w:cs="Times New Roman"/>
        </w:rPr>
        <w:t>δεδημιουργ</w:t>
      </w:r>
      <w:r w:rsidR="00C204EC" w:rsidRPr="003F69BB">
        <w:rPr>
          <w:rFonts w:ascii="Palatino Linotype" w:hAnsi="Palatino Linotype" w:cs="Times New Roman"/>
        </w:rPr>
        <w:t>ῆ</w:t>
      </w:r>
      <w:r w:rsidRPr="003F69BB">
        <w:rPr>
          <w:rFonts w:ascii="Palatino Linotype" w:hAnsi="Palatino Linotype" w:cs="Times New Roman"/>
        </w:rPr>
        <w:t>σθαι</w:t>
      </w:r>
      <w:r w:rsidR="00C204EC" w:rsidRPr="003F69BB">
        <w:rPr>
          <w:rFonts w:ascii="Palatino Linotype" w:hAnsi="Palatino Linotype" w:cs="Times New Roman"/>
        </w:rPr>
        <w:t xml:space="preserve"> </w:t>
      </w:r>
      <w:r w:rsidRPr="003F69BB">
        <w:rPr>
          <w:rFonts w:ascii="Palatino Linotype" w:hAnsi="Palatino Linotype" w:cs="Times New Roman"/>
        </w:rPr>
        <w:t>κ</w:t>
      </w:r>
      <w:r w:rsidR="00C204EC" w:rsidRPr="003F69BB">
        <w:rPr>
          <w:rFonts w:ascii="Palatino Linotype" w:hAnsi="Palatino Linotype" w:cs="Times New Roman"/>
        </w:rPr>
        <w:t>α</w:t>
      </w:r>
      <w:r w:rsidRPr="003F69BB">
        <w:rPr>
          <w:rFonts w:ascii="Palatino Linotype" w:hAnsi="Palatino Linotype" w:cs="Times New Roman"/>
        </w:rPr>
        <w:t>τ</w:t>
      </w:r>
      <w:r w:rsidR="00C204EC" w:rsidRPr="003F69BB">
        <w:rPr>
          <w:rFonts w:ascii="Palatino Linotype" w:hAnsi="Palatino Linotype" w:cs="Times New Roman"/>
        </w:rPr>
        <w:t xml:space="preserve">’ </w:t>
      </w:r>
      <w:r w:rsidRPr="003F69BB">
        <w:rPr>
          <w:rFonts w:ascii="Palatino Linotype" w:hAnsi="Palatino Linotype" w:cs="Times New Roman"/>
        </w:rPr>
        <w:t>εἰκόνα</w:t>
      </w:r>
      <w:r w:rsidR="00C204EC" w:rsidRPr="003F69BB">
        <w:rPr>
          <w:rFonts w:ascii="Palatino Linotype" w:hAnsi="Palatino Linotype" w:cs="Times New Roman"/>
        </w:rPr>
        <w:t xml:space="preserve"> </w:t>
      </w:r>
      <w:r w:rsidRPr="003F69BB">
        <w:rPr>
          <w:rFonts w:ascii="Palatino Linotype" w:hAnsi="Palatino Linotype" w:cs="Times New Roman"/>
        </w:rPr>
        <w:t>τοῦ</w:t>
      </w:r>
      <w:r w:rsidR="00C204EC" w:rsidRPr="003F69BB">
        <w:rPr>
          <w:rFonts w:ascii="Palatino Linotype" w:hAnsi="Palatino Linotype" w:cs="Times New Roman"/>
        </w:rPr>
        <w:t xml:space="preserve"> </w:t>
      </w:r>
      <w:r w:rsidRPr="003F69BB">
        <w:rPr>
          <w:rFonts w:ascii="Palatino Linotype" w:hAnsi="Palatino Linotype" w:cs="Times New Roman"/>
        </w:rPr>
        <w:t>κτ</w:t>
      </w:r>
      <w:r w:rsidR="00C204EC" w:rsidRPr="003F69BB">
        <w:rPr>
          <w:rFonts w:ascii="Palatino Linotype" w:hAnsi="Palatino Linotype" w:cs="Times New Roman"/>
        </w:rPr>
        <w:t>ί</w:t>
      </w:r>
      <w:r w:rsidRPr="003F69BB">
        <w:rPr>
          <w:rFonts w:ascii="Palatino Linotype" w:hAnsi="Palatino Linotype" w:cs="Times New Roman"/>
        </w:rPr>
        <w:t>σαντος</w:t>
      </w:r>
      <w:r w:rsidR="00C204EC" w:rsidRPr="003F69BB">
        <w:rPr>
          <w:rFonts w:ascii="Palatino Linotype" w:hAnsi="Palatino Linotype" w:cs="Times New Roman"/>
        </w:rPr>
        <w:t xml:space="preserve"> </w:t>
      </w:r>
      <w:r w:rsidRPr="003F69BB">
        <w:rPr>
          <w:rFonts w:ascii="Palatino Linotype" w:hAnsi="Palatino Linotype" w:cs="Times New Roman"/>
        </w:rPr>
        <w:t>ὑπὲρ</w:t>
      </w:r>
      <w:r w:rsidR="00C204EC" w:rsidRPr="003F69BB">
        <w:rPr>
          <w:rFonts w:ascii="Palatino Linotype" w:hAnsi="Palatino Linotype" w:cs="Times New Roman"/>
        </w:rPr>
        <w:t xml:space="preserve"> </w:t>
      </w:r>
      <w:r w:rsidRPr="003F69BB">
        <w:rPr>
          <w:rFonts w:ascii="Palatino Linotype" w:hAnsi="Palatino Linotype" w:cs="Times New Roman"/>
        </w:rPr>
        <w:t>οὐρανόν, ὑπὲρ</w:t>
      </w:r>
      <w:r w:rsidR="00C204EC" w:rsidRPr="003F69BB">
        <w:rPr>
          <w:rFonts w:ascii="Palatino Linotype" w:hAnsi="Palatino Linotype" w:cs="Times New Roman"/>
        </w:rPr>
        <w:t xml:space="preserve"> </w:t>
      </w:r>
      <w:r w:rsidRPr="003F69BB">
        <w:rPr>
          <w:rFonts w:ascii="Palatino Linotype" w:hAnsi="Palatino Linotype" w:cs="Times New Roman"/>
        </w:rPr>
        <w:t>ἥλιον</w:t>
      </w:r>
      <w:r w:rsidR="00C204EC" w:rsidRPr="003F69BB">
        <w:rPr>
          <w:rFonts w:ascii="Palatino Linotype" w:hAnsi="Palatino Linotype" w:cs="Times New Roman"/>
        </w:rPr>
        <w:t xml:space="preserve"> </w:t>
      </w:r>
      <w:r w:rsidRPr="003F69BB">
        <w:rPr>
          <w:rFonts w:ascii="Palatino Linotype" w:hAnsi="Palatino Linotype" w:cs="Times New Roman"/>
        </w:rPr>
        <w:t>ὑπὲρ</w:t>
      </w:r>
      <w:r w:rsidR="00C204EC" w:rsidRPr="003F69BB">
        <w:rPr>
          <w:rFonts w:ascii="Palatino Linotype" w:hAnsi="Palatino Linotype" w:cs="Times New Roman"/>
        </w:rPr>
        <w:t xml:space="preserve"> </w:t>
      </w:r>
      <w:r w:rsidRPr="003F69BB">
        <w:rPr>
          <w:rFonts w:ascii="Palatino Linotype" w:hAnsi="Palatino Linotype" w:cs="Times New Roman"/>
        </w:rPr>
        <w:t>τ</w:t>
      </w:r>
      <w:r w:rsidR="006F2120" w:rsidRPr="003F69BB">
        <w:rPr>
          <w:rFonts w:ascii="Palatino Linotype" w:hAnsi="Palatino Linotype" w:cs="Times New Roman"/>
        </w:rPr>
        <w:t>ὰ</w:t>
      </w:r>
      <w:r w:rsidRPr="003F69BB">
        <w:rPr>
          <w:rFonts w:ascii="Palatino Linotype" w:hAnsi="Palatino Linotype" w:cs="Times New Roman"/>
        </w:rPr>
        <w:t>ς</w:t>
      </w:r>
      <w:r w:rsidR="00C204EC" w:rsidRPr="003F69BB">
        <w:rPr>
          <w:rFonts w:ascii="Palatino Linotype" w:hAnsi="Palatino Linotype" w:cs="Times New Roman"/>
        </w:rPr>
        <w:t xml:space="preserve"> </w:t>
      </w:r>
      <w:r w:rsidRPr="003F69BB">
        <w:rPr>
          <w:rFonts w:ascii="Palatino Linotype" w:hAnsi="Palatino Linotype" w:cs="Times New Roman"/>
        </w:rPr>
        <w:t>τῶν</w:t>
      </w:r>
      <w:r w:rsidR="00C204EC" w:rsidRPr="003F69BB">
        <w:rPr>
          <w:rFonts w:ascii="Palatino Linotype" w:hAnsi="Palatino Linotype" w:cs="Times New Roman"/>
        </w:rPr>
        <w:t xml:space="preserve"> </w:t>
      </w:r>
      <w:r w:rsidRPr="003F69BB">
        <w:rPr>
          <w:rFonts w:ascii="Palatino Linotype" w:hAnsi="Palatino Linotype" w:cs="Times New Roman"/>
        </w:rPr>
        <w:t>ἀστέρων χορείας τετιμημένος»</w:t>
      </w:r>
      <w:r w:rsidR="006F2120" w:rsidRPr="003F69BB">
        <w:rPr>
          <w:rFonts w:ascii="Palatino Linotype" w:hAnsi="Palatino Linotype" w:cs="Times New Roman"/>
        </w:rPr>
        <w:t>.</w:t>
      </w:r>
    </w:p>
  </w:footnote>
  <w:footnote w:id="98">
    <w:p w14:paraId="2B6DC349" w14:textId="6283BE52" w:rsidR="00D72C51" w:rsidRPr="003F69BB" w:rsidRDefault="00D72C51" w:rsidP="003F69BB">
      <w:pPr>
        <w:pStyle w:val="a6"/>
        <w:spacing w:line="276" w:lineRule="auto"/>
        <w:ind w:firstLine="284"/>
        <w:jc w:val="both"/>
        <w:rPr>
          <w:rFonts w:ascii="Palatino Linotype" w:hAnsi="Palatino Linotype"/>
          <w:iCs/>
        </w:rPr>
      </w:pPr>
      <w:r w:rsidRPr="003F69BB">
        <w:rPr>
          <w:rStyle w:val="a4"/>
          <w:rFonts w:ascii="Palatino Linotype" w:hAnsi="Palatino Linotype"/>
          <w:i/>
        </w:rPr>
        <w:footnoteRef/>
      </w:r>
      <w:r w:rsidR="00EF63E0" w:rsidRPr="003F69BB">
        <w:rPr>
          <w:rFonts w:ascii="Palatino Linotype" w:hAnsi="Palatino Linotype"/>
          <w:iCs/>
        </w:rPr>
        <w:t xml:space="preserve"> </w:t>
      </w:r>
      <w:r w:rsidRPr="003F69BB">
        <w:rPr>
          <w:rFonts w:ascii="Palatino Linotype" w:hAnsi="Palatino Linotype"/>
          <w:iCs/>
        </w:rPr>
        <w:t>Γεν. 1,26,27 2,7</w:t>
      </w:r>
      <w:r w:rsidR="006F2120" w:rsidRPr="003F69BB">
        <w:rPr>
          <w:rFonts w:ascii="Palatino Linotype" w:hAnsi="Palatino Linotype"/>
          <w:iCs/>
        </w:rPr>
        <w:t>.</w:t>
      </w:r>
    </w:p>
  </w:footnote>
  <w:footnote w:id="99">
    <w:p w14:paraId="2CE98137" w14:textId="7287E5B1"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EF63E0" w:rsidRPr="003F69BB">
        <w:rPr>
          <w:rFonts w:ascii="Palatino Linotype" w:hAnsi="Palatino Linotype" w:cs="Times New Roman"/>
        </w:rPr>
        <w:t xml:space="preserve"> </w:t>
      </w:r>
      <w:r w:rsidRPr="003F69BB">
        <w:rPr>
          <w:rFonts w:ascii="Palatino Linotype" w:hAnsi="Palatino Linotype" w:cs="Times New Roman"/>
        </w:rPr>
        <w:t xml:space="preserve">Ιω. Χρυσοστόμου, </w:t>
      </w:r>
      <w:r w:rsidR="00283CC8" w:rsidRPr="003F69BB">
        <w:rPr>
          <w:rFonts w:ascii="Palatino Linotype" w:hAnsi="Palatino Linotype" w:cs="Times New Roman"/>
        </w:rPr>
        <w:t>«</w:t>
      </w:r>
      <w:r w:rsidRPr="003F69BB">
        <w:rPr>
          <w:rFonts w:ascii="Palatino Linotype" w:hAnsi="Palatino Linotype" w:cs="Times New Roman"/>
        </w:rPr>
        <w:t>Ε</w:t>
      </w:r>
      <w:r w:rsidR="009B3444" w:rsidRPr="003F69BB">
        <w:rPr>
          <w:rFonts w:ascii="Palatino Linotype" w:hAnsi="Palatino Linotype" w:cs="Times New Roman"/>
        </w:rPr>
        <w:t>ἰ</w:t>
      </w:r>
      <w:r w:rsidRPr="003F69BB">
        <w:rPr>
          <w:rFonts w:ascii="Palatino Linotype" w:hAnsi="Palatino Linotype" w:cs="Times New Roman"/>
        </w:rPr>
        <w:t>ς Γένεσιν, Λογ. Β΄, 1</w:t>
      </w:r>
      <w:r w:rsidR="00283CC8" w:rsidRPr="003F69BB">
        <w:rPr>
          <w:rFonts w:ascii="Palatino Linotype" w:hAnsi="Palatino Linotype" w:cs="Times New Roman"/>
        </w:rPr>
        <w:t>»</w:t>
      </w:r>
      <w:r w:rsidRPr="003F69BB">
        <w:rPr>
          <w:rFonts w:ascii="Palatino Linotype" w:hAnsi="Palatino Linotype" w:cs="Times New Roman"/>
        </w:rPr>
        <w:t xml:space="preserve">, </w:t>
      </w:r>
      <w:r w:rsidR="00283CC8" w:rsidRPr="003F69BB">
        <w:rPr>
          <w:rFonts w:ascii="Palatino Linotype" w:hAnsi="Palatino Linotype" w:cs="Times New Roman"/>
          <w:i/>
          <w:iCs/>
        </w:rPr>
        <w:t>P</w:t>
      </w:r>
      <w:r w:rsidR="00283CC8" w:rsidRPr="003F69BB">
        <w:rPr>
          <w:rFonts w:ascii="Palatino Linotype" w:hAnsi="Palatino Linotype" w:cs="Times New Roman"/>
          <w:i/>
          <w:iCs/>
          <w:lang w:val="en-US"/>
        </w:rPr>
        <w:t>atrologiae</w:t>
      </w:r>
      <w:r w:rsidR="00283CC8" w:rsidRPr="003F69BB">
        <w:rPr>
          <w:rFonts w:ascii="Palatino Linotype" w:hAnsi="Palatino Linotype" w:cs="Times New Roman"/>
          <w:i/>
          <w:iCs/>
        </w:rPr>
        <w:t xml:space="preserve"> G</w:t>
      </w:r>
      <w:r w:rsidR="00283CC8" w:rsidRPr="003F69BB">
        <w:rPr>
          <w:rFonts w:ascii="Palatino Linotype" w:hAnsi="Palatino Linotype" w:cs="Times New Roman"/>
          <w:i/>
          <w:iCs/>
          <w:lang w:val="en-US"/>
        </w:rPr>
        <w:t>raeca</w:t>
      </w:r>
      <w:r w:rsidR="00283CC8" w:rsidRPr="003F69BB">
        <w:rPr>
          <w:rFonts w:ascii="Palatino Linotype" w:hAnsi="Palatino Linotype" w:cs="Times New Roman"/>
          <w:i/>
          <w:iCs/>
        </w:rPr>
        <w:t>,</w:t>
      </w:r>
      <w:r w:rsidR="00283CC8" w:rsidRPr="003F69BB">
        <w:rPr>
          <w:rFonts w:ascii="Palatino Linotype" w:hAnsi="Palatino Linotype" w:cs="Times New Roman"/>
        </w:rPr>
        <w:t xml:space="preserve"> </w:t>
      </w:r>
      <w:r w:rsidR="00283CC8" w:rsidRPr="003F69BB">
        <w:rPr>
          <w:rFonts w:ascii="Palatino Linotype" w:hAnsi="Palatino Linotype" w:cs="Times New Roman"/>
          <w:lang w:val="en-US"/>
        </w:rPr>
        <w:t>J</w:t>
      </w:r>
      <w:r w:rsidR="00283CC8" w:rsidRPr="003F69BB">
        <w:rPr>
          <w:rFonts w:ascii="Palatino Linotype" w:hAnsi="Palatino Linotype" w:cs="Times New Roman"/>
        </w:rPr>
        <w:t xml:space="preserve">. </w:t>
      </w:r>
      <w:r w:rsidR="00283CC8" w:rsidRPr="003F69BB">
        <w:rPr>
          <w:rFonts w:ascii="Palatino Linotype" w:hAnsi="Palatino Linotype" w:cs="Times New Roman"/>
          <w:lang w:val="en-US"/>
        </w:rPr>
        <w:t>Migne</w:t>
      </w:r>
      <w:r w:rsidR="00283CC8" w:rsidRPr="003F69BB">
        <w:rPr>
          <w:rFonts w:ascii="Palatino Linotype" w:hAnsi="Palatino Linotype" w:cs="Times New Roman"/>
        </w:rPr>
        <w:t xml:space="preserve">, επιμ. εκδ., τόμ. </w:t>
      </w:r>
      <w:r w:rsidRPr="003F69BB">
        <w:rPr>
          <w:rFonts w:ascii="Palatino Linotype" w:hAnsi="Palatino Linotype" w:cs="Times New Roman"/>
        </w:rPr>
        <w:t xml:space="preserve">54, </w:t>
      </w:r>
      <w:r w:rsidR="00283CC8" w:rsidRPr="003F69BB">
        <w:rPr>
          <w:rFonts w:ascii="Palatino Linotype" w:hAnsi="Palatino Linotype" w:cs="Times New Roman"/>
        </w:rPr>
        <w:t xml:space="preserve">στ. </w:t>
      </w:r>
      <w:r w:rsidRPr="003F69BB">
        <w:rPr>
          <w:rFonts w:ascii="Palatino Linotype" w:hAnsi="Palatino Linotype" w:cs="Times New Roman"/>
        </w:rPr>
        <w:t>587: «Ἓν</w:t>
      </w:r>
      <w:r w:rsidR="00C204EC" w:rsidRPr="003F69BB">
        <w:rPr>
          <w:rFonts w:ascii="Palatino Linotype" w:hAnsi="Palatino Linotype" w:cs="Times New Roman"/>
        </w:rPr>
        <w:t xml:space="preserve"> </w:t>
      </w:r>
      <w:r w:rsidRPr="003F69BB">
        <w:rPr>
          <w:rFonts w:ascii="Palatino Linotype" w:hAnsi="Palatino Linotype" w:cs="Times New Roman"/>
        </w:rPr>
        <w:t>πρῶτον</w:t>
      </w:r>
      <w:r w:rsidR="00C204EC" w:rsidRPr="003F69BB">
        <w:rPr>
          <w:rFonts w:ascii="Palatino Linotype" w:hAnsi="Palatino Linotype" w:cs="Times New Roman"/>
        </w:rPr>
        <w:t xml:space="preserve"> </w:t>
      </w:r>
      <w:r w:rsidRPr="003F69BB">
        <w:rPr>
          <w:rFonts w:ascii="Palatino Linotype" w:hAnsi="Palatino Linotype" w:cs="Times New Roman"/>
        </w:rPr>
        <w:t>τοῦτο</w:t>
      </w:r>
      <w:r w:rsidR="00C204EC" w:rsidRPr="003F69BB">
        <w:rPr>
          <w:rFonts w:ascii="Palatino Linotype" w:hAnsi="Palatino Linotype" w:cs="Times New Roman"/>
        </w:rPr>
        <w:t xml:space="preserve"> </w:t>
      </w:r>
      <w:r w:rsidRPr="003F69BB">
        <w:rPr>
          <w:rFonts w:ascii="Palatino Linotype" w:hAnsi="Palatino Linotype" w:cs="Times New Roman"/>
        </w:rPr>
        <w:t>ἄξιον</w:t>
      </w:r>
      <w:r w:rsidR="00C204EC" w:rsidRPr="003F69BB">
        <w:rPr>
          <w:rFonts w:ascii="Palatino Linotype" w:hAnsi="Palatino Linotype" w:cs="Times New Roman"/>
        </w:rPr>
        <w:t xml:space="preserve"> </w:t>
      </w:r>
      <w:r w:rsidRPr="003F69BB">
        <w:rPr>
          <w:rFonts w:ascii="Palatino Linotype" w:hAnsi="Palatino Linotype" w:cs="Times New Roman"/>
        </w:rPr>
        <w:t>ζητῆσαι, τί</w:t>
      </w:r>
      <w:r w:rsidR="00C204EC" w:rsidRPr="003F69BB">
        <w:rPr>
          <w:rFonts w:ascii="Palatino Linotype" w:hAnsi="Palatino Linotype" w:cs="Times New Roman"/>
        </w:rPr>
        <w:t xml:space="preserve"> </w:t>
      </w:r>
      <w:r w:rsidRPr="003F69BB">
        <w:rPr>
          <w:rFonts w:ascii="Palatino Linotype" w:hAnsi="Palatino Linotype" w:cs="Times New Roman"/>
        </w:rPr>
        <w:t>δήποτε, ὅτε</w:t>
      </w:r>
      <w:r w:rsidR="00C204EC" w:rsidRPr="003F69BB">
        <w:rPr>
          <w:rFonts w:ascii="Palatino Linotype" w:hAnsi="Palatino Linotype" w:cs="Times New Roman"/>
        </w:rPr>
        <w:t xml:space="preserve"> </w:t>
      </w:r>
      <w:r w:rsidRPr="003F69BB">
        <w:rPr>
          <w:rFonts w:ascii="Palatino Linotype" w:hAnsi="Palatino Linotype" w:cs="Times New Roman"/>
        </w:rPr>
        <w:t>μὲν ὁ οὐρανὸς</w:t>
      </w:r>
      <w:r w:rsidR="00C204EC" w:rsidRPr="003F69BB">
        <w:rPr>
          <w:rFonts w:ascii="Palatino Linotype" w:hAnsi="Palatino Linotype" w:cs="Times New Roman"/>
        </w:rPr>
        <w:t xml:space="preserve"> </w:t>
      </w:r>
      <w:r w:rsidRPr="003F69BB">
        <w:rPr>
          <w:rFonts w:ascii="Palatino Linotype" w:hAnsi="Palatino Linotype" w:cs="Times New Roman"/>
        </w:rPr>
        <w:t>ἐγίνετο, οὐδαμοῦ</w:t>
      </w:r>
      <w:r w:rsidR="00C204EC" w:rsidRPr="003F69BB">
        <w:rPr>
          <w:rFonts w:ascii="Palatino Linotype" w:hAnsi="Palatino Linotype" w:cs="Times New Roman"/>
        </w:rPr>
        <w:t xml:space="preserve"> </w:t>
      </w:r>
      <w:r w:rsidRPr="003F69BB">
        <w:rPr>
          <w:rFonts w:ascii="Palatino Linotype" w:hAnsi="Palatino Linotype" w:cs="Times New Roman"/>
        </w:rPr>
        <w:t>τὸ, Ποιήσωμεν, εἴρηται, ἀλλὰ, Γενηθήτω</w:t>
      </w:r>
      <w:r w:rsidR="00C204EC" w:rsidRPr="003F69BB">
        <w:rPr>
          <w:rFonts w:ascii="Palatino Linotype" w:hAnsi="Palatino Linotype" w:cs="Times New Roman"/>
        </w:rPr>
        <w:t xml:space="preserve"> </w:t>
      </w:r>
      <w:r w:rsidRPr="003F69BB">
        <w:rPr>
          <w:rFonts w:ascii="Palatino Linotype" w:hAnsi="Palatino Linotype" w:cs="Times New Roman"/>
        </w:rPr>
        <w:t>οὐρανὸς, Γενηθήτω</w:t>
      </w:r>
      <w:r w:rsidR="00C204EC" w:rsidRPr="003F69BB">
        <w:rPr>
          <w:rFonts w:ascii="Palatino Linotype" w:hAnsi="Palatino Linotype" w:cs="Times New Roman"/>
        </w:rPr>
        <w:t xml:space="preserve"> </w:t>
      </w:r>
      <w:r w:rsidRPr="003F69BB">
        <w:rPr>
          <w:rFonts w:ascii="Palatino Linotype" w:hAnsi="Palatino Linotype" w:cs="Times New Roman"/>
        </w:rPr>
        <w:t>φῶς, καὶ καθ' ἕκαστον</w:t>
      </w:r>
      <w:r w:rsidR="00C204EC" w:rsidRPr="003F69BB">
        <w:rPr>
          <w:rFonts w:ascii="Palatino Linotype" w:hAnsi="Palatino Linotype" w:cs="Times New Roman"/>
        </w:rPr>
        <w:t xml:space="preserve"> </w:t>
      </w:r>
      <w:r w:rsidRPr="003F69BB">
        <w:rPr>
          <w:rFonts w:ascii="Palatino Linotype" w:hAnsi="Palatino Linotype" w:cs="Times New Roman"/>
        </w:rPr>
        <w:t>τῆς</w:t>
      </w:r>
      <w:r w:rsidR="00C204EC" w:rsidRPr="003F69BB">
        <w:rPr>
          <w:rFonts w:ascii="Palatino Linotype" w:hAnsi="Palatino Linotype" w:cs="Times New Roman"/>
        </w:rPr>
        <w:t xml:space="preserve"> </w:t>
      </w:r>
      <w:r w:rsidRPr="003F69BB">
        <w:rPr>
          <w:rFonts w:ascii="Palatino Linotype" w:hAnsi="Palatino Linotype" w:cs="Times New Roman"/>
        </w:rPr>
        <w:t>κτίσεως</w:t>
      </w:r>
      <w:r w:rsidR="00C204EC" w:rsidRPr="003F69BB">
        <w:rPr>
          <w:rFonts w:ascii="Palatino Linotype" w:hAnsi="Palatino Linotype" w:cs="Times New Roman"/>
        </w:rPr>
        <w:t xml:space="preserve"> </w:t>
      </w:r>
      <w:r w:rsidRPr="003F69BB">
        <w:rPr>
          <w:rFonts w:ascii="Palatino Linotype" w:hAnsi="Palatino Linotype" w:cs="Times New Roman"/>
        </w:rPr>
        <w:t>μέρος</w:t>
      </w:r>
      <w:r w:rsidR="00C204EC" w:rsidRPr="003F69BB">
        <w:rPr>
          <w:rFonts w:ascii="Palatino Linotype" w:hAnsi="Palatino Linotype" w:cs="Times New Roman"/>
        </w:rPr>
        <w:t xml:space="preserve"> </w:t>
      </w:r>
      <w:r w:rsidRPr="003F69BB">
        <w:rPr>
          <w:rFonts w:ascii="Palatino Linotype" w:hAnsi="Palatino Linotype" w:cs="Times New Roman"/>
        </w:rPr>
        <w:t>οὕτως· ἐνταῦθα</w:t>
      </w:r>
      <w:r w:rsidR="00C204EC" w:rsidRPr="003F69BB">
        <w:rPr>
          <w:rFonts w:ascii="Palatino Linotype" w:hAnsi="Palatino Linotype" w:cs="Times New Roman"/>
        </w:rPr>
        <w:t xml:space="preserve"> </w:t>
      </w:r>
      <w:r w:rsidRPr="003F69BB">
        <w:rPr>
          <w:rFonts w:ascii="Palatino Linotype" w:hAnsi="Palatino Linotype" w:cs="Times New Roman"/>
        </w:rPr>
        <w:t>δὲ</w:t>
      </w:r>
      <w:r w:rsidR="00C204EC" w:rsidRPr="003F69BB">
        <w:rPr>
          <w:rFonts w:ascii="Palatino Linotype" w:hAnsi="Palatino Linotype" w:cs="Times New Roman"/>
        </w:rPr>
        <w:t xml:space="preserve"> </w:t>
      </w:r>
      <w:r w:rsidRPr="003F69BB">
        <w:rPr>
          <w:rFonts w:ascii="Palatino Linotype" w:hAnsi="Palatino Linotype" w:cs="Times New Roman"/>
        </w:rPr>
        <w:t>τὸ, Ποιήσωμεν, πρόσκειται</w:t>
      </w:r>
      <w:r w:rsidR="00C204EC" w:rsidRPr="003F69BB">
        <w:rPr>
          <w:rFonts w:ascii="Palatino Linotype" w:hAnsi="Palatino Linotype" w:cs="Times New Roman"/>
        </w:rPr>
        <w:t xml:space="preserve"> </w:t>
      </w:r>
      <w:r w:rsidRPr="003F69BB">
        <w:rPr>
          <w:rFonts w:ascii="Palatino Linotype" w:hAnsi="Palatino Linotype" w:cs="Times New Roman"/>
        </w:rPr>
        <w:t>μόνον, βουλὴ</w:t>
      </w:r>
      <w:r w:rsidR="00C204EC" w:rsidRPr="003F69BB">
        <w:rPr>
          <w:rFonts w:ascii="Palatino Linotype" w:hAnsi="Palatino Linotype" w:cs="Times New Roman"/>
        </w:rPr>
        <w:t xml:space="preserve"> </w:t>
      </w:r>
      <w:r w:rsidRPr="003F69BB">
        <w:rPr>
          <w:rFonts w:ascii="Palatino Linotype" w:hAnsi="Palatino Linotype" w:cs="Times New Roman"/>
        </w:rPr>
        <w:t>καὶ</w:t>
      </w:r>
      <w:r w:rsidR="00C204EC" w:rsidRPr="003F69BB">
        <w:rPr>
          <w:rFonts w:ascii="Palatino Linotype" w:hAnsi="Palatino Linotype" w:cs="Times New Roman"/>
        </w:rPr>
        <w:t xml:space="preserve"> </w:t>
      </w:r>
      <w:r w:rsidRPr="003F69BB">
        <w:rPr>
          <w:rFonts w:ascii="Palatino Linotype" w:hAnsi="Palatino Linotype" w:cs="Times New Roman"/>
        </w:rPr>
        <w:t>σκέψις</w:t>
      </w:r>
      <w:r w:rsidR="00C204EC" w:rsidRPr="003F69BB">
        <w:rPr>
          <w:rFonts w:ascii="Palatino Linotype" w:hAnsi="Palatino Linotype" w:cs="Times New Roman"/>
        </w:rPr>
        <w:t xml:space="preserve"> </w:t>
      </w:r>
      <w:r w:rsidRPr="003F69BB">
        <w:rPr>
          <w:rFonts w:ascii="Palatino Linotype" w:hAnsi="Palatino Linotype" w:cs="Times New Roman"/>
        </w:rPr>
        <w:t>καὶ</w:t>
      </w:r>
      <w:r w:rsidR="00C204EC" w:rsidRPr="003F69BB">
        <w:rPr>
          <w:rFonts w:ascii="Palatino Linotype" w:hAnsi="Palatino Linotype" w:cs="Times New Roman"/>
        </w:rPr>
        <w:t xml:space="preserve"> </w:t>
      </w:r>
      <w:r w:rsidRPr="003F69BB">
        <w:rPr>
          <w:rFonts w:ascii="Palatino Linotype" w:hAnsi="Palatino Linotype" w:cs="Times New Roman"/>
        </w:rPr>
        <w:t>πρὸς</w:t>
      </w:r>
      <w:r w:rsidR="00C204EC" w:rsidRPr="003F69BB">
        <w:rPr>
          <w:rFonts w:ascii="Palatino Linotype" w:hAnsi="Palatino Linotype" w:cs="Times New Roman"/>
        </w:rPr>
        <w:t xml:space="preserve"> </w:t>
      </w:r>
      <w:r w:rsidRPr="003F69BB">
        <w:rPr>
          <w:rFonts w:ascii="Palatino Linotype" w:hAnsi="Palatino Linotype" w:cs="Times New Roman"/>
        </w:rPr>
        <w:t>ἕτερόν</w:t>
      </w:r>
      <w:r w:rsidR="00C204EC" w:rsidRPr="003F69BB">
        <w:rPr>
          <w:rFonts w:ascii="Palatino Linotype" w:hAnsi="Palatino Linotype" w:cs="Times New Roman"/>
        </w:rPr>
        <w:t xml:space="preserve"> </w:t>
      </w:r>
      <w:r w:rsidRPr="003F69BB">
        <w:rPr>
          <w:rFonts w:ascii="Palatino Linotype" w:hAnsi="Palatino Linotype" w:cs="Times New Roman"/>
        </w:rPr>
        <w:t>τινα</w:t>
      </w:r>
      <w:r w:rsidR="00C204EC" w:rsidRPr="003F69BB">
        <w:rPr>
          <w:rFonts w:ascii="Palatino Linotype" w:hAnsi="Palatino Linotype" w:cs="Times New Roman"/>
        </w:rPr>
        <w:t xml:space="preserve"> </w:t>
      </w:r>
      <w:r w:rsidRPr="003F69BB">
        <w:rPr>
          <w:rFonts w:ascii="Palatino Linotype" w:hAnsi="Palatino Linotype" w:cs="Times New Roman"/>
        </w:rPr>
        <w:t>ὁμότιμον</w:t>
      </w:r>
      <w:r w:rsidR="00C204EC" w:rsidRPr="003F69BB">
        <w:rPr>
          <w:rFonts w:ascii="Palatino Linotype" w:hAnsi="Palatino Linotype" w:cs="Times New Roman"/>
        </w:rPr>
        <w:t xml:space="preserve"> </w:t>
      </w:r>
      <w:r w:rsidRPr="003F69BB">
        <w:rPr>
          <w:rFonts w:ascii="Palatino Linotype" w:hAnsi="Palatino Linotype" w:cs="Times New Roman"/>
        </w:rPr>
        <w:t>ἀνακοίνωσις; Τίς</w:t>
      </w:r>
      <w:r w:rsidR="00C204EC" w:rsidRPr="003F69BB">
        <w:rPr>
          <w:rFonts w:ascii="Palatino Linotype" w:hAnsi="Palatino Linotype" w:cs="Times New Roman"/>
        </w:rPr>
        <w:t xml:space="preserve"> </w:t>
      </w:r>
      <w:r w:rsidRPr="003F69BB">
        <w:rPr>
          <w:rFonts w:ascii="Palatino Linotype" w:hAnsi="Palatino Linotype" w:cs="Times New Roman"/>
        </w:rPr>
        <w:t>ποτε</w:t>
      </w:r>
      <w:r w:rsidR="00C204EC" w:rsidRPr="003F69BB">
        <w:rPr>
          <w:rFonts w:ascii="Palatino Linotype" w:hAnsi="Palatino Linotype" w:cs="Times New Roman"/>
        </w:rPr>
        <w:t xml:space="preserve"> </w:t>
      </w:r>
      <w:r w:rsidRPr="003F69BB">
        <w:rPr>
          <w:rFonts w:ascii="Palatino Linotype" w:hAnsi="Palatino Linotype" w:cs="Times New Roman"/>
        </w:rPr>
        <w:t>ἄρα</w:t>
      </w:r>
      <w:r w:rsidR="00C204EC" w:rsidRPr="003F69BB">
        <w:rPr>
          <w:rFonts w:ascii="Palatino Linotype" w:hAnsi="Palatino Linotype" w:cs="Times New Roman"/>
        </w:rPr>
        <w:t xml:space="preserve"> </w:t>
      </w:r>
      <w:r w:rsidRPr="003F69BB">
        <w:rPr>
          <w:rFonts w:ascii="Palatino Linotype" w:hAnsi="Palatino Linotype" w:cs="Times New Roman"/>
        </w:rPr>
        <w:t>ἐστὶν ὁ δημιουργεῖσθαι</w:t>
      </w:r>
      <w:r w:rsidR="00C204EC" w:rsidRPr="003F69BB">
        <w:rPr>
          <w:rFonts w:ascii="Palatino Linotype" w:hAnsi="Palatino Linotype" w:cs="Times New Roman"/>
        </w:rPr>
        <w:t xml:space="preserve"> </w:t>
      </w:r>
      <w:r w:rsidRPr="003F69BB">
        <w:rPr>
          <w:rFonts w:ascii="Palatino Linotype" w:hAnsi="Palatino Linotype" w:cs="Times New Roman"/>
        </w:rPr>
        <w:t>μέλλων, ὅτι</w:t>
      </w:r>
      <w:r w:rsidR="00C204EC" w:rsidRPr="003F69BB">
        <w:rPr>
          <w:rFonts w:ascii="Palatino Linotype" w:hAnsi="Palatino Linotype" w:cs="Times New Roman"/>
        </w:rPr>
        <w:t xml:space="preserve"> </w:t>
      </w:r>
      <w:r w:rsidRPr="003F69BB">
        <w:rPr>
          <w:rFonts w:ascii="Palatino Linotype" w:hAnsi="Palatino Linotype" w:cs="Times New Roman"/>
        </w:rPr>
        <w:t>τοσαύτης</w:t>
      </w:r>
      <w:r w:rsidR="00C204EC" w:rsidRPr="003F69BB">
        <w:rPr>
          <w:rFonts w:ascii="Palatino Linotype" w:hAnsi="Palatino Linotype" w:cs="Times New Roman"/>
        </w:rPr>
        <w:t xml:space="preserve"> </w:t>
      </w:r>
      <w:r w:rsidRPr="003F69BB">
        <w:rPr>
          <w:rFonts w:ascii="Palatino Linotype" w:hAnsi="Palatino Linotype" w:cs="Times New Roman"/>
        </w:rPr>
        <w:t>ἀπολαύει</w:t>
      </w:r>
      <w:r w:rsidR="00C204EC" w:rsidRPr="003F69BB">
        <w:rPr>
          <w:rFonts w:ascii="Palatino Linotype" w:hAnsi="Palatino Linotype" w:cs="Times New Roman"/>
        </w:rPr>
        <w:t xml:space="preserve"> </w:t>
      </w:r>
      <w:r w:rsidRPr="003F69BB">
        <w:rPr>
          <w:rFonts w:ascii="Palatino Linotype" w:hAnsi="Palatino Linotype" w:cs="Times New Roman"/>
        </w:rPr>
        <w:t>τιμῆς; Ἄνθρωπός</w:t>
      </w:r>
      <w:r w:rsidR="00C204EC" w:rsidRPr="003F69BB">
        <w:rPr>
          <w:rFonts w:ascii="Palatino Linotype" w:hAnsi="Palatino Linotype" w:cs="Times New Roman"/>
        </w:rPr>
        <w:t xml:space="preserve"> </w:t>
      </w:r>
      <w:r w:rsidRPr="003F69BB">
        <w:rPr>
          <w:rFonts w:ascii="Palatino Linotype" w:hAnsi="Palatino Linotype" w:cs="Times New Roman"/>
        </w:rPr>
        <w:t>ἐστι, τὸ</w:t>
      </w:r>
      <w:r w:rsidR="00C204EC" w:rsidRPr="003F69BB">
        <w:rPr>
          <w:rFonts w:ascii="Palatino Linotype" w:hAnsi="Palatino Linotype" w:cs="Times New Roman"/>
        </w:rPr>
        <w:t xml:space="preserve"> </w:t>
      </w:r>
      <w:r w:rsidRPr="003F69BB">
        <w:rPr>
          <w:rFonts w:ascii="Palatino Linotype" w:hAnsi="Palatino Linotype" w:cs="Times New Roman"/>
        </w:rPr>
        <w:t>μέγα</w:t>
      </w:r>
      <w:r w:rsidR="00C204EC" w:rsidRPr="003F69BB">
        <w:rPr>
          <w:rFonts w:ascii="Palatino Linotype" w:hAnsi="Palatino Linotype" w:cs="Times New Roman"/>
        </w:rPr>
        <w:t xml:space="preserve"> </w:t>
      </w:r>
      <w:r w:rsidRPr="003F69BB">
        <w:rPr>
          <w:rFonts w:ascii="Palatino Linotype" w:hAnsi="Palatino Linotype" w:cs="Times New Roman"/>
        </w:rPr>
        <w:t>ζ</w:t>
      </w:r>
      <w:r w:rsidR="006F2120" w:rsidRPr="003F69BB">
        <w:rPr>
          <w:rFonts w:ascii="Palatino Linotype" w:hAnsi="Palatino Linotype" w:cs="Times New Roman"/>
        </w:rPr>
        <w:t>ῷ</w:t>
      </w:r>
      <w:r w:rsidRPr="003F69BB">
        <w:rPr>
          <w:rFonts w:ascii="Palatino Linotype" w:hAnsi="Palatino Linotype" w:cs="Times New Roman"/>
        </w:rPr>
        <w:t>ον</w:t>
      </w:r>
      <w:r w:rsidR="00C204EC" w:rsidRPr="003F69BB">
        <w:rPr>
          <w:rFonts w:ascii="Palatino Linotype" w:hAnsi="Palatino Linotype" w:cs="Times New Roman"/>
        </w:rPr>
        <w:t xml:space="preserve"> </w:t>
      </w:r>
      <w:r w:rsidRPr="003F69BB">
        <w:rPr>
          <w:rFonts w:ascii="Palatino Linotype" w:hAnsi="Palatino Linotype" w:cs="Times New Roman"/>
        </w:rPr>
        <w:t>καὶ</w:t>
      </w:r>
      <w:r w:rsidR="00C204EC" w:rsidRPr="003F69BB">
        <w:rPr>
          <w:rFonts w:ascii="Palatino Linotype" w:hAnsi="Palatino Linotype" w:cs="Times New Roman"/>
        </w:rPr>
        <w:t xml:space="preserve"> </w:t>
      </w:r>
      <w:r w:rsidRPr="003F69BB">
        <w:rPr>
          <w:rFonts w:ascii="Palatino Linotype" w:hAnsi="Palatino Linotype" w:cs="Times New Roman"/>
        </w:rPr>
        <w:t>θαυμαστὸν, καὶ</w:t>
      </w:r>
      <w:r w:rsidR="00C204EC" w:rsidRPr="003F69BB">
        <w:rPr>
          <w:rFonts w:ascii="Palatino Linotype" w:hAnsi="Palatino Linotype" w:cs="Times New Roman"/>
        </w:rPr>
        <w:t xml:space="preserve"> </w:t>
      </w:r>
      <w:r w:rsidRPr="003F69BB">
        <w:rPr>
          <w:rFonts w:ascii="Palatino Linotype" w:hAnsi="Palatino Linotype" w:cs="Times New Roman"/>
        </w:rPr>
        <w:t>τῆς</w:t>
      </w:r>
      <w:r w:rsidR="00C204EC" w:rsidRPr="003F69BB">
        <w:rPr>
          <w:rFonts w:ascii="Palatino Linotype" w:hAnsi="Palatino Linotype" w:cs="Times New Roman"/>
        </w:rPr>
        <w:t xml:space="preserve"> </w:t>
      </w:r>
      <w:r w:rsidRPr="003F69BB">
        <w:rPr>
          <w:rFonts w:ascii="Palatino Linotype" w:hAnsi="Palatino Linotype" w:cs="Times New Roman"/>
        </w:rPr>
        <w:t>κτίσεως</w:t>
      </w:r>
      <w:r w:rsidR="00C204EC" w:rsidRPr="003F69BB">
        <w:rPr>
          <w:rFonts w:ascii="Palatino Linotype" w:hAnsi="Palatino Linotype" w:cs="Times New Roman"/>
        </w:rPr>
        <w:t xml:space="preserve"> </w:t>
      </w:r>
      <w:r w:rsidRPr="003F69BB">
        <w:rPr>
          <w:rFonts w:ascii="Palatino Linotype" w:hAnsi="Palatino Linotype" w:cs="Times New Roman"/>
        </w:rPr>
        <w:t>ἁπάσης</w:t>
      </w:r>
      <w:r w:rsidR="00C204EC" w:rsidRPr="003F69BB">
        <w:rPr>
          <w:rFonts w:ascii="Palatino Linotype" w:hAnsi="Palatino Linotype" w:cs="Times New Roman"/>
        </w:rPr>
        <w:t xml:space="preserve"> </w:t>
      </w:r>
      <w:r w:rsidRPr="003F69BB">
        <w:rPr>
          <w:rFonts w:ascii="Palatino Linotype" w:hAnsi="Palatino Linotype" w:cs="Times New Roman"/>
        </w:rPr>
        <w:t>τῷ</w:t>
      </w:r>
      <w:r w:rsidR="00C204EC" w:rsidRPr="003F69BB">
        <w:rPr>
          <w:rFonts w:ascii="Palatino Linotype" w:hAnsi="Palatino Linotype" w:cs="Times New Roman"/>
        </w:rPr>
        <w:t xml:space="preserve"> </w:t>
      </w:r>
      <w:r w:rsidRPr="003F69BB">
        <w:rPr>
          <w:rFonts w:ascii="Palatino Linotype" w:hAnsi="Palatino Linotype" w:cs="Times New Roman"/>
        </w:rPr>
        <w:t>Θεῷ</w:t>
      </w:r>
      <w:r w:rsidR="00C204EC" w:rsidRPr="003F69BB">
        <w:rPr>
          <w:rFonts w:ascii="Palatino Linotype" w:hAnsi="Palatino Linotype" w:cs="Times New Roman"/>
        </w:rPr>
        <w:t xml:space="preserve"> </w:t>
      </w:r>
      <w:r w:rsidRPr="003F69BB">
        <w:rPr>
          <w:rFonts w:ascii="Palatino Linotype" w:hAnsi="Palatino Linotype" w:cs="Times New Roman"/>
        </w:rPr>
        <w:t>τιμιώτερον, δι</w:t>
      </w:r>
      <w:r w:rsidR="00C204EC" w:rsidRPr="003F69BB">
        <w:rPr>
          <w:rFonts w:ascii="Palatino Linotype" w:hAnsi="Palatino Linotype" w:cs="Times New Roman"/>
        </w:rPr>
        <w:t>’</w:t>
      </w:r>
      <w:r w:rsidRPr="003F69BB">
        <w:rPr>
          <w:rFonts w:ascii="Palatino Linotype" w:hAnsi="Palatino Linotype" w:cs="Times New Roman"/>
        </w:rPr>
        <w:t xml:space="preserve"> ὃν</w:t>
      </w:r>
      <w:r w:rsidR="00C204EC" w:rsidRPr="003F69BB">
        <w:rPr>
          <w:rFonts w:ascii="Palatino Linotype" w:hAnsi="Palatino Linotype" w:cs="Times New Roman"/>
        </w:rPr>
        <w:t xml:space="preserve"> </w:t>
      </w:r>
      <w:r w:rsidRPr="003F69BB">
        <w:rPr>
          <w:rFonts w:ascii="Palatino Linotype" w:hAnsi="Palatino Linotype" w:cs="Times New Roman"/>
        </w:rPr>
        <w:t>οὐρανὸς</w:t>
      </w:r>
      <w:r w:rsidR="00C204EC" w:rsidRPr="003F69BB">
        <w:rPr>
          <w:rFonts w:ascii="Palatino Linotype" w:hAnsi="Palatino Linotype" w:cs="Times New Roman"/>
        </w:rPr>
        <w:t xml:space="preserve"> </w:t>
      </w:r>
      <w:r w:rsidRPr="003F69BB">
        <w:rPr>
          <w:rFonts w:ascii="Palatino Linotype" w:hAnsi="Palatino Linotype" w:cs="Times New Roman"/>
        </w:rPr>
        <w:t>καὶ</w:t>
      </w:r>
      <w:r w:rsidR="00C204EC" w:rsidRPr="003F69BB">
        <w:rPr>
          <w:rFonts w:ascii="Palatino Linotype" w:hAnsi="Palatino Linotype" w:cs="Times New Roman"/>
        </w:rPr>
        <w:t xml:space="preserve"> </w:t>
      </w:r>
      <w:r w:rsidRPr="003F69BB">
        <w:rPr>
          <w:rFonts w:ascii="Palatino Linotype" w:hAnsi="Palatino Linotype" w:cs="Times New Roman"/>
        </w:rPr>
        <w:t>γῆ</w:t>
      </w:r>
      <w:r w:rsidR="00C204EC" w:rsidRPr="003F69BB">
        <w:rPr>
          <w:rFonts w:ascii="Palatino Linotype" w:hAnsi="Palatino Linotype" w:cs="Times New Roman"/>
        </w:rPr>
        <w:t xml:space="preserve"> </w:t>
      </w:r>
      <w:r w:rsidRPr="003F69BB">
        <w:rPr>
          <w:rFonts w:ascii="Palatino Linotype" w:hAnsi="Palatino Linotype" w:cs="Times New Roman"/>
        </w:rPr>
        <w:t>καὶ</w:t>
      </w:r>
      <w:r w:rsidR="00C204EC" w:rsidRPr="003F69BB">
        <w:rPr>
          <w:rFonts w:ascii="Palatino Linotype" w:hAnsi="Palatino Linotype" w:cs="Times New Roman"/>
        </w:rPr>
        <w:t xml:space="preserve"> </w:t>
      </w:r>
      <w:r w:rsidRPr="003F69BB">
        <w:rPr>
          <w:rFonts w:ascii="Palatino Linotype" w:hAnsi="Palatino Linotype" w:cs="Times New Roman"/>
        </w:rPr>
        <w:t>θάλαττα</w:t>
      </w:r>
      <w:r w:rsidR="00C204EC" w:rsidRPr="003F69BB">
        <w:rPr>
          <w:rFonts w:ascii="Palatino Linotype" w:hAnsi="Palatino Linotype" w:cs="Times New Roman"/>
        </w:rPr>
        <w:t xml:space="preserve"> </w:t>
      </w:r>
      <w:r w:rsidRPr="003F69BB">
        <w:rPr>
          <w:rFonts w:ascii="Palatino Linotype" w:hAnsi="Palatino Linotype" w:cs="Times New Roman"/>
        </w:rPr>
        <w:t>καὶ</w:t>
      </w:r>
      <w:r w:rsidR="00C204EC" w:rsidRPr="003F69BB">
        <w:rPr>
          <w:rFonts w:ascii="Palatino Linotype" w:hAnsi="Palatino Linotype" w:cs="Times New Roman"/>
        </w:rPr>
        <w:t xml:space="preserve"> </w:t>
      </w:r>
      <w:r w:rsidRPr="003F69BB">
        <w:rPr>
          <w:rFonts w:ascii="Palatino Linotype" w:hAnsi="Palatino Linotype" w:cs="Times New Roman"/>
        </w:rPr>
        <w:t>τὸ</w:t>
      </w:r>
      <w:r w:rsidR="00C204EC" w:rsidRPr="003F69BB">
        <w:rPr>
          <w:rFonts w:ascii="Palatino Linotype" w:hAnsi="Palatino Linotype" w:cs="Times New Roman"/>
        </w:rPr>
        <w:t xml:space="preserve"> </w:t>
      </w:r>
      <w:r w:rsidRPr="003F69BB">
        <w:rPr>
          <w:rFonts w:ascii="Palatino Linotype" w:hAnsi="Palatino Linotype" w:cs="Times New Roman"/>
        </w:rPr>
        <w:t>λοιπὸν</w:t>
      </w:r>
      <w:r w:rsidR="00C204EC" w:rsidRPr="003F69BB">
        <w:rPr>
          <w:rFonts w:ascii="Palatino Linotype" w:hAnsi="Palatino Linotype" w:cs="Times New Roman"/>
        </w:rPr>
        <w:t xml:space="preserve"> </w:t>
      </w:r>
      <w:r w:rsidRPr="003F69BB">
        <w:rPr>
          <w:rFonts w:ascii="Palatino Linotype" w:hAnsi="Palatino Linotype" w:cs="Times New Roman"/>
        </w:rPr>
        <w:t>ἅπαν</w:t>
      </w:r>
      <w:r w:rsidR="00C204EC" w:rsidRPr="003F69BB">
        <w:rPr>
          <w:rFonts w:ascii="Palatino Linotype" w:hAnsi="Palatino Linotype" w:cs="Times New Roman"/>
        </w:rPr>
        <w:t xml:space="preserve"> </w:t>
      </w:r>
      <w:r w:rsidRPr="003F69BB">
        <w:rPr>
          <w:rFonts w:ascii="Palatino Linotype" w:hAnsi="Palatino Linotype" w:cs="Times New Roman"/>
        </w:rPr>
        <w:t>τῆς</w:t>
      </w:r>
      <w:r w:rsidR="00C204EC" w:rsidRPr="003F69BB">
        <w:rPr>
          <w:rFonts w:ascii="Palatino Linotype" w:hAnsi="Palatino Linotype" w:cs="Times New Roman"/>
        </w:rPr>
        <w:t xml:space="preserve"> </w:t>
      </w:r>
      <w:r w:rsidRPr="003F69BB">
        <w:rPr>
          <w:rFonts w:ascii="Palatino Linotype" w:hAnsi="Palatino Linotype" w:cs="Times New Roman"/>
        </w:rPr>
        <w:t>κτίσεως</w:t>
      </w:r>
      <w:r w:rsidR="00C204EC" w:rsidRPr="003F69BB">
        <w:rPr>
          <w:rFonts w:ascii="Palatino Linotype" w:hAnsi="Palatino Linotype" w:cs="Times New Roman"/>
        </w:rPr>
        <w:t xml:space="preserve"> </w:t>
      </w:r>
      <w:r w:rsidRPr="003F69BB">
        <w:rPr>
          <w:rFonts w:ascii="Palatino Linotype" w:hAnsi="Palatino Linotype" w:cs="Times New Roman"/>
        </w:rPr>
        <w:t>σῶμα· ἄνθρωπος, οὗ</w:t>
      </w:r>
      <w:r w:rsidR="00C204EC" w:rsidRPr="003F69BB">
        <w:rPr>
          <w:rFonts w:ascii="Palatino Linotype" w:hAnsi="Palatino Linotype" w:cs="Times New Roman"/>
        </w:rPr>
        <w:t xml:space="preserve"> </w:t>
      </w:r>
      <w:r w:rsidRPr="003F69BB">
        <w:rPr>
          <w:rFonts w:ascii="Palatino Linotype" w:hAnsi="Palatino Linotype" w:cs="Times New Roman"/>
        </w:rPr>
        <w:t>τῆς</w:t>
      </w:r>
      <w:r w:rsidR="00C204EC" w:rsidRPr="003F69BB">
        <w:rPr>
          <w:rFonts w:ascii="Palatino Linotype" w:hAnsi="Palatino Linotype" w:cs="Times New Roman"/>
        </w:rPr>
        <w:t xml:space="preserve"> </w:t>
      </w:r>
      <w:r w:rsidRPr="003F69BB">
        <w:rPr>
          <w:rFonts w:ascii="Palatino Linotype" w:hAnsi="Palatino Linotype" w:cs="Times New Roman"/>
        </w:rPr>
        <w:t>σωτηρίας</w:t>
      </w:r>
      <w:r w:rsidR="00C204EC" w:rsidRPr="003F69BB">
        <w:rPr>
          <w:rFonts w:ascii="Palatino Linotype" w:hAnsi="Palatino Linotype" w:cs="Times New Roman"/>
        </w:rPr>
        <w:t xml:space="preserve"> </w:t>
      </w:r>
      <w:r w:rsidRPr="003F69BB">
        <w:rPr>
          <w:rFonts w:ascii="Palatino Linotype" w:hAnsi="Palatino Linotype" w:cs="Times New Roman"/>
        </w:rPr>
        <w:t>οὕτως ὁ Θεὸς</w:t>
      </w:r>
      <w:r w:rsidR="00C204EC" w:rsidRPr="003F69BB">
        <w:rPr>
          <w:rFonts w:ascii="Palatino Linotype" w:hAnsi="Palatino Linotype" w:cs="Times New Roman"/>
        </w:rPr>
        <w:t xml:space="preserve"> </w:t>
      </w:r>
      <w:r w:rsidRPr="003F69BB">
        <w:rPr>
          <w:rFonts w:ascii="Palatino Linotype" w:hAnsi="Palatino Linotype" w:cs="Times New Roman"/>
        </w:rPr>
        <w:t>ἠράσθη, ὡς</w:t>
      </w:r>
      <w:r w:rsidR="00C204EC" w:rsidRPr="003F69BB">
        <w:rPr>
          <w:rFonts w:ascii="Palatino Linotype" w:hAnsi="Palatino Linotype" w:cs="Times New Roman"/>
        </w:rPr>
        <w:t xml:space="preserve"> </w:t>
      </w:r>
      <w:r w:rsidRPr="003F69BB">
        <w:rPr>
          <w:rFonts w:ascii="Palatino Linotype" w:hAnsi="Palatino Linotype" w:cs="Times New Roman"/>
        </w:rPr>
        <w:t>μηδὲ</w:t>
      </w:r>
      <w:r w:rsidR="00C204EC" w:rsidRPr="003F69BB">
        <w:rPr>
          <w:rFonts w:ascii="Palatino Linotype" w:hAnsi="Palatino Linotype" w:cs="Times New Roman"/>
        </w:rPr>
        <w:t xml:space="preserve"> </w:t>
      </w:r>
      <w:r w:rsidRPr="003F69BB">
        <w:rPr>
          <w:rFonts w:ascii="Palatino Linotype" w:hAnsi="Palatino Linotype" w:cs="Times New Roman"/>
        </w:rPr>
        <w:t>τοῦ</w:t>
      </w:r>
      <w:r w:rsidR="00C204EC" w:rsidRPr="003F69BB">
        <w:rPr>
          <w:rFonts w:ascii="Palatino Linotype" w:hAnsi="Palatino Linotype" w:cs="Times New Roman"/>
        </w:rPr>
        <w:t xml:space="preserve"> </w:t>
      </w:r>
      <w:r w:rsidRPr="003F69BB">
        <w:rPr>
          <w:rFonts w:ascii="Palatino Linotype" w:hAnsi="Palatino Linotype" w:cs="Times New Roman"/>
        </w:rPr>
        <w:t>Μονογενοῦς</w:t>
      </w:r>
      <w:r w:rsidR="00C204EC" w:rsidRPr="003F69BB">
        <w:rPr>
          <w:rFonts w:ascii="Palatino Linotype" w:hAnsi="Palatino Linotype" w:cs="Times New Roman"/>
        </w:rPr>
        <w:t xml:space="preserve"> </w:t>
      </w:r>
      <w:r w:rsidRPr="003F69BB">
        <w:rPr>
          <w:rFonts w:ascii="Palatino Linotype" w:hAnsi="Palatino Linotype" w:cs="Times New Roman"/>
        </w:rPr>
        <w:t>φείσασθαι δι</w:t>
      </w:r>
      <w:r w:rsidR="00C204EC" w:rsidRPr="003F69BB">
        <w:rPr>
          <w:rFonts w:ascii="Palatino Linotype" w:hAnsi="Palatino Linotype" w:cs="Times New Roman"/>
        </w:rPr>
        <w:t>’</w:t>
      </w:r>
      <w:r w:rsidRPr="003F69BB">
        <w:rPr>
          <w:rFonts w:ascii="Palatino Linotype" w:hAnsi="Palatino Linotype" w:cs="Times New Roman"/>
        </w:rPr>
        <w:t xml:space="preserve"> αὐτόν· οὐ</w:t>
      </w:r>
      <w:r w:rsidR="00C204EC" w:rsidRPr="003F69BB">
        <w:rPr>
          <w:rFonts w:ascii="Palatino Linotype" w:hAnsi="Palatino Linotype" w:cs="Times New Roman"/>
        </w:rPr>
        <w:t xml:space="preserve"> </w:t>
      </w:r>
      <w:r w:rsidRPr="003F69BB">
        <w:rPr>
          <w:rFonts w:ascii="Palatino Linotype" w:hAnsi="Palatino Linotype" w:cs="Times New Roman"/>
        </w:rPr>
        <w:t>γὰρ</w:t>
      </w:r>
      <w:r w:rsidR="00C204EC" w:rsidRPr="003F69BB">
        <w:rPr>
          <w:rFonts w:ascii="Palatino Linotype" w:hAnsi="Palatino Linotype" w:cs="Times New Roman"/>
        </w:rPr>
        <w:t xml:space="preserve"> </w:t>
      </w:r>
      <w:r w:rsidRPr="003F69BB">
        <w:rPr>
          <w:rFonts w:ascii="Palatino Linotype" w:hAnsi="Palatino Linotype" w:cs="Times New Roman"/>
        </w:rPr>
        <w:t>ἀπέστη</w:t>
      </w:r>
      <w:r w:rsidR="00C204EC" w:rsidRPr="003F69BB">
        <w:rPr>
          <w:rFonts w:ascii="Palatino Linotype" w:hAnsi="Palatino Linotype" w:cs="Times New Roman"/>
        </w:rPr>
        <w:t xml:space="preserve"> </w:t>
      </w:r>
      <w:r w:rsidRPr="003F69BB">
        <w:rPr>
          <w:rFonts w:ascii="Palatino Linotype" w:hAnsi="Palatino Linotype" w:cs="Times New Roman"/>
        </w:rPr>
        <w:t>πάντα</w:t>
      </w:r>
      <w:r w:rsidR="00C204EC" w:rsidRPr="003F69BB">
        <w:rPr>
          <w:rFonts w:ascii="Palatino Linotype" w:hAnsi="Palatino Linotype" w:cs="Times New Roman"/>
        </w:rPr>
        <w:t xml:space="preserve"> </w:t>
      </w:r>
      <w:r w:rsidRPr="003F69BB">
        <w:rPr>
          <w:rFonts w:ascii="Palatino Linotype" w:hAnsi="Palatino Linotype" w:cs="Times New Roman"/>
        </w:rPr>
        <w:t>ποιῶν</w:t>
      </w:r>
      <w:r w:rsidR="00C204EC" w:rsidRPr="003F69BB">
        <w:rPr>
          <w:rFonts w:ascii="Palatino Linotype" w:hAnsi="Palatino Linotype" w:cs="Times New Roman"/>
        </w:rPr>
        <w:t xml:space="preserve"> </w:t>
      </w:r>
      <w:r w:rsidRPr="003F69BB">
        <w:rPr>
          <w:rFonts w:ascii="Palatino Linotype" w:hAnsi="Palatino Linotype" w:cs="Times New Roman"/>
        </w:rPr>
        <w:t>καὶ</w:t>
      </w:r>
      <w:r w:rsidR="00C204EC" w:rsidRPr="003F69BB">
        <w:rPr>
          <w:rFonts w:ascii="Palatino Linotype" w:hAnsi="Palatino Linotype" w:cs="Times New Roman"/>
        </w:rPr>
        <w:t xml:space="preserve"> </w:t>
      </w:r>
      <w:r w:rsidRPr="003F69BB">
        <w:rPr>
          <w:rFonts w:ascii="Palatino Linotype" w:hAnsi="Palatino Linotype" w:cs="Times New Roman"/>
        </w:rPr>
        <w:t>πραγματευόμενος, ἕως</w:t>
      </w:r>
      <w:r w:rsidR="00C204EC" w:rsidRPr="003F69BB">
        <w:rPr>
          <w:rFonts w:ascii="Palatino Linotype" w:hAnsi="Palatino Linotype" w:cs="Times New Roman"/>
        </w:rPr>
        <w:t xml:space="preserve"> </w:t>
      </w:r>
      <w:r w:rsidRPr="003F69BB">
        <w:rPr>
          <w:rFonts w:ascii="Palatino Linotype" w:hAnsi="Palatino Linotype" w:cs="Times New Roman"/>
        </w:rPr>
        <w:t>αὐτὸν</w:t>
      </w:r>
      <w:r w:rsidR="00C204EC" w:rsidRPr="003F69BB">
        <w:rPr>
          <w:rFonts w:ascii="Palatino Linotype" w:hAnsi="Palatino Linotype" w:cs="Times New Roman"/>
        </w:rPr>
        <w:t xml:space="preserve"> </w:t>
      </w:r>
      <w:r w:rsidRPr="003F69BB">
        <w:rPr>
          <w:rFonts w:ascii="Palatino Linotype" w:hAnsi="Palatino Linotype" w:cs="Times New Roman"/>
        </w:rPr>
        <w:t>ἀναγαγὼν</w:t>
      </w:r>
      <w:r w:rsidR="00C204EC" w:rsidRPr="003F69BB">
        <w:rPr>
          <w:rFonts w:ascii="Palatino Linotype" w:hAnsi="Palatino Linotype" w:cs="Times New Roman"/>
        </w:rPr>
        <w:t xml:space="preserve"> </w:t>
      </w:r>
      <w:r w:rsidRPr="003F69BB">
        <w:rPr>
          <w:rFonts w:ascii="Palatino Linotype" w:hAnsi="Palatino Linotype" w:cs="Times New Roman"/>
        </w:rPr>
        <w:t>ἐκάθισεν</w:t>
      </w:r>
      <w:r w:rsidR="00C204EC" w:rsidRPr="003F69BB">
        <w:rPr>
          <w:rFonts w:ascii="Palatino Linotype" w:hAnsi="Palatino Linotype" w:cs="Times New Roman"/>
        </w:rPr>
        <w:t xml:space="preserve"> </w:t>
      </w:r>
      <w:r w:rsidRPr="003F69BB">
        <w:rPr>
          <w:rFonts w:ascii="Palatino Linotype" w:hAnsi="Palatino Linotype" w:cs="Times New Roman"/>
        </w:rPr>
        <w:t>ἐν</w:t>
      </w:r>
      <w:r w:rsidR="00C204EC" w:rsidRPr="003F69BB">
        <w:rPr>
          <w:rFonts w:ascii="Palatino Linotype" w:hAnsi="Palatino Linotype" w:cs="Times New Roman"/>
        </w:rPr>
        <w:t xml:space="preserve"> </w:t>
      </w:r>
      <w:r w:rsidRPr="003F69BB">
        <w:rPr>
          <w:rFonts w:ascii="Palatino Linotype" w:hAnsi="Palatino Linotype" w:cs="Times New Roman"/>
        </w:rPr>
        <w:t>δεξιᾷ</w:t>
      </w:r>
      <w:r w:rsidR="00C204EC" w:rsidRPr="003F69BB">
        <w:rPr>
          <w:rFonts w:ascii="Palatino Linotype" w:hAnsi="Palatino Linotype" w:cs="Times New Roman"/>
        </w:rPr>
        <w:t xml:space="preserve"> </w:t>
      </w:r>
      <w:r w:rsidRPr="003F69BB">
        <w:rPr>
          <w:rFonts w:ascii="Palatino Linotype" w:hAnsi="Palatino Linotype" w:cs="Times New Roman"/>
        </w:rPr>
        <w:t>ἑαυτοῦ</w:t>
      </w:r>
      <w:r w:rsidR="006F2120" w:rsidRPr="003F69BB">
        <w:rPr>
          <w:rFonts w:ascii="Palatino Linotype" w:hAnsi="Palatino Linotype" w:cs="Times New Roman"/>
        </w:rPr>
        <w:t>».</w:t>
      </w:r>
    </w:p>
  </w:footnote>
  <w:footnote w:id="100">
    <w:p w14:paraId="7909B703" w14:textId="573DA24A"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EF63E0" w:rsidRPr="003F69BB">
        <w:rPr>
          <w:rFonts w:ascii="Palatino Linotype" w:hAnsi="Palatino Linotype"/>
        </w:rPr>
        <w:t xml:space="preserve"> </w:t>
      </w:r>
      <w:r w:rsidRPr="003F69BB">
        <w:rPr>
          <w:rFonts w:ascii="Palatino Linotype" w:hAnsi="Palatino Linotype"/>
        </w:rPr>
        <w:t xml:space="preserve">Χρ. Σταμούλη, </w:t>
      </w:r>
      <w:r w:rsidRPr="003F69BB">
        <w:rPr>
          <w:rFonts w:ascii="Palatino Linotype" w:hAnsi="Palatino Linotype"/>
          <w:i/>
          <w:iCs/>
        </w:rPr>
        <w:t>Έρως και θάνατος</w:t>
      </w:r>
      <w:r w:rsidRPr="003F69BB">
        <w:rPr>
          <w:rFonts w:ascii="Palatino Linotype" w:hAnsi="Palatino Linotype"/>
        </w:rPr>
        <w:t xml:space="preserve">, </w:t>
      </w:r>
      <w:r w:rsidR="00283CC8" w:rsidRPr="003F69BB">
        <w:rPr>
          <w:rFonts w:ascii="Palatino Linotype" w:hAnsi="Palatino Linotype"/>
        </w:rPr>
        <w:t xml:space="preserve">(Αθήνα: </w:t>
      </w:r>
      <w:r w:rsidRPr="003F69BB">
        <w:rPr>
          <w:rFonts w:ascii="Palatino Linotype" w:hAnsi="Palatino Linotype"/>
        </w:rPr>
        <w:t>εκδ. Ακρίτας, 2009</w:t>
      </w:r>
      <w:r w:rsidR="00283CC8" w:rsidRPr="003F69BB">
        <w:rPr>
          <w:rFonts w:ascii="Palatino Linotype" w:hAnsi="Palatino Linotype"/>
        </w:rPr>
        <w:t>)</w:t>
      </w:r>
      <w:r w:rsidRPr="003F69BB">
        <w:rPr>
          <w:rFonts w:ascii="Palatino Linotype" w:hAnsi="Palatino Linotype"/>
        </w:rPr>
        <w:t xml:space="preserve">, σ. 337- 338: «Η ζωή του κατ’ εικόνα και καθ’ ομοίωσιν Θεού ανθρώπου δεν είναι μια </w:t>
      </w:r>
      <w:r w:rsidR="00C204EC" w:rsidRPr="003F69BB">
        <w:rPr>
          <w:rFonts w:ascii="Palatino Linotype" w:hAnsi="Palatino Linotype"/>
        </w:rPr>
        <w:t>«</w:t>
      </w:r>
      <w:r w:rsidRPr="003F69BB">
        <w:rPr>
          <w:rFonts w:ascii="Palatino Linotype" w:hAnsi="Palatino Linotype"/>
        </w:rPr>
        <w:t>αναίσθητη αγγελοείδεια</w:t>
      </w:r>
      <w:r w:rsidR="00C204EC" w:rsidRPr="003F69BB">
        <w:rPr>
          <w:rFonts w:ascii="Palatino Linotype" w:hAnsi="Palatino Linotype"/>
        </w:rPr>
        <w:t>»</w:t>
      </w:r>
      <w:r w:rsidRPr="003F69BB">
        <w:rPr>
          <w:rFonts w:ascii="Palatino Linotype" w:hAnsi="Palatino Linotype"/>
        </w:rPr>
        <w:t>, όπου απουσιάζει η ελευθερία και η δημιουργικότητα. Ο άνθρωπος, μόνος αυτός από όλα τα κτίσματα, έχει μαζί με το νοερό και το λογικό και το αισθητικό. Αυτό που τον κάνει δημιουργό του κόσμου του, του πολιτισμού του, των τεχνών και των επιστημών του, των σχέσεών του, των φιλιών του, των έργων τέχνης του, του συνολικού είναι του. Αυτό που τον κάνει υπεύθυνο για τον εαυτό του και για τους συνανθρώπους του, για την κτίση ολάκερη.</w:t>
      </w:r>
      <w:r w:rsidR="006F2120" w:rsidRPr="003F69BB">
        <w:rPr>
          <w:rFonts w:ascii="Palatino Linotype" w:hAnsi="Palatino Linotype"/>
        </w:rPr>
        <w:t xml:space="preserve"> </w:t>
      </w:r>
      <w:r w:rsidRPr="003F69BB">
        <w:rPr>
          <w:rFonts w:ascii="Palatino Linotype" w:hAnsi="Palatino Linotype"/>
        </w:rPr>
        <w:t>Συνεπώς</w:t>
      </w:r>
      <w:r w:rsidR="006F2120" w:rsidRPr="003F69BB">
        <w:rPr>
          <w:rFonts w:ascii="Palatino Linotype" w:hAnsi="Palatino Linotype"/>
        </w:rPr>
        <w:t>,</w:t>
      </w:r>
      <w:r w:rsidRPr="003F69BB">
        <w:rPr>
          <w:rFonts w:ascii="Palatino Linotype" w:hAnsi="Palatino Linotype"/>
        </w:rPr>
        <w:t xml:space="preserve"> ο άνθρωπος γίνεται Χριστοειδής όταν ενεργεί με τον ίδιο τρόπο που ενεργ</w:t>
      </w:r>
      <w:r w:rsidR="006F2120" w:rsidRPr="003F69BB">
        <w:rPr>
          <w:rFonts w:ascii="Palatino Linotype" w:hAnsi="Palatino Linotype"/>
        </w:rPr>
        <w:t>εί</w:t>
      </w:r>
      <w:r w:rsidRPr="003F69BB">
        <w:rPr>
          <w:rFonts w:ascii="Palatino Linotype" w:hAnsi="Palatino Linotype"/>
        </w:rPr>
        <w:t xml:space="preserve"> ο Χριστός. Ο άνθρωπος γίνεται πραγματικά άνθρωπος, τέτοιος δηλαδή που φτιάχτηκε για να είναι, όταν φανερώνει την ενέργειά του ως ενέργεια προσληπτική και μεταμορφωτική και ως εκ τούτου άκρως δημιουργική»</w:t>
      </w:r>
      <w:r w:rsidR="006F2120" w:rsidRPr="003F69BB">
        <w:rPr>
          <w:rFonts w:ascii="Palatino Linotype" w:hAnsi="Palatino Linotype"/>
        </w:rPr>
        <w:t>.</w:t>
      </w:r>
    </w:p>
  </w:footnote>
  <w:footnote w:id="101">
    <w:p w14:paraId="04BEDB6A" w14:textId="767A91F0"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EF63E0" w:rsidRPr="003F69BB">
        <w:rPr>
          <w:rFonts w:ascii="Palatino Linotype" w:hAnsi="Palatino Linotype" w:cs="Times New Roman"/>
        </w:rPr>
        <w:t xml:space="preserve"> </w:t>
      </w:r>
      <w:r w:rsidRPr="003F69BB">
        <w:rPr>
          <w:rFonts w:ascii="Palatino Linotype" w:hAnsi="Palatino Linotype" w:cs="Times New Roman"/>
        </w:rPr>
        <w:t>Χ. Βάντσο</w:t>
      </w:r>
      <w:r w:rsidR="00D219B5" w:rsidRPr="003F69BB">
        <w:rPr>
          <w:rFonts w:ascii="Palatino Linotype" w:hAnsi="Palatino Linotype" w:cs="Times New Roman"/>
        </w:rPr>
        <w:t>υ</w:t>
      </w:r>
      <w:r w:rsidRPr="003F69BB">
        <w:rPr>
          <w:rFonts w:ascii="Palatino Linotype" w:hAnsi="Palatino Linotype" w:cs="Times New Roman"/>
        </w:rPr>
        <w:t xml:space="preserve">, </w:t>
      </w:r>
      <w:r w:rsidRPr="003F69BB">
        <w:rPr>
          <w:rFonts w:ascii="Palatino Linotype" w:hAnsi="Palatino Linotype" w:cs="Times New Roman"/>
          <w:i/>
          <w:iCs/>
        </w:rPr>
        <w:t>Η Μέριμνα της Εκκλησίας για την Προστασία του Περιβάλλοντος</w:t>
      </w:r>
      <w:r w:rsidRPr="003F69BB">
        <w:rPr>
          <w:rFonts w:ascii="Palatino Linotype" w:hAnsi="Palatino Linotype" w:cs="Times New Roman"/>
        </w:rPr>
        <w:t xml:space="preserve">, </w:t>
      </w:r>
      <w:r w:rsidR="00283CC8" w:rsidRPr="003F69BB">
        <w:rPr>
          <w:rFonts w:ascii="Palatino Linotype" w:hAnsi="Palatino Linotype" w:cs="Times New Roman"/>
        </w:rPr>
        <w:t>(</w:t>
      </w:r>
      <w:r w:rsidRPr="003F69BB">
        <w:rPr>
          <w:rFonts w:ascii="Palatino Linotype" w:hAnsi="Palatino Linotype" w:cs="Times New Roman"/>
        </w:rPr>
        <w:t>Θεσσαλονίκη</w:t>
      </w:r>
      <w:r w:rsidR="00283CC8" w:rsidRPr="003F69BB">
        <w:rPr>
          <w:rFonts w:ascii="Palatino Linotype" w:hAnsi="Palatino Linotype" w:cs="Times New Roman"/>
        </w:rPr>
        <w:t>:</w:t>
      </w:r>
      <w:r w:rsidRPr="003F69BB">
        <w:rPr>
          <w:rFonts w:ascii="Palatino Linotype" w:hAnsi="Palatino Linotype" w:cs="Times New Roman"/>
        </w:rPr>
        <w:t xml:space="preserve"> 2007</w:t>
      </w:r>
      <w:r w:rsidR="00283CC8" w:rsidRPr="003F69BB">
        <w:rPr>
          <w:rFonts w:ascii="Palatino Linotype" w:hAnsi="Palatino Linotype" w:cs="Times New Roman"/>
        </w:rPr>
        <w:t>)</w:t>
      </w:r>
      <w:r w:rsidRPr="003F69BB">
        <w:rPr>
          <w:rFonts w:ascii="Palatino Linotype" w:hAnsi="Palatino Linotype" w:cs="Times New Roman"/>
        </w:rPr>
        <w:t>, σ. 14.</w:t>
      </w:r>
    </w:p>
  </w:footnote>
  <w:footnote w:id="102">
    <w:p w14:paraId="28F42596" w14:textId="71E4ED90"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EF63E0" w:rsidRPr="003F69BB">
        <w:rPr>
          <w:rFonts w:ascii="Palatino Linotype" w:hAnsi="Palatino Linotype" w:cs="Times New Roman"/>
        </w:rPr>
        <w:t xml:space="preserve"> </w:t>
      </w:r>
      <w:r w:rsidRPr="003F69BB">
        <w:rPr>
          <w:rFonts w:ascii="Palatino Linotype" w:hAnsi="Palatino Linotype" w:cs="Times New Roman"/>
        </w:rPr>
        <w:t>Ψλμ. 18,2</w:t>
      </w:r>
    </w:p>
  </w:footnote>
  <w:footnote w:id="103">
    <w:p w14:paraId="3952A82F" w14:textId="7089CF5C"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EF63E0" w:rsidRPr="003F69BB">
        <w:rPr>
          <w:rFonts w:ascii="Palatino Linotype" w:hAnsi="Palatino Linotype" w:cs="Times New Roman"/>
        </w:rPr>
        <w:t xml:space="preserve"> </w:t>
      </w:r>
      <w:r w:rsidRPr="003F69BB">
        <w:rPr>
          <w:rFonts w:ascii="Palatino Linotype" w:hAnsi="Palatino Linotype" w:cs="Times New Roman"/>
        </w:rPr>
        <w:t>Γεν. 2,7</w:t>
      </w:r>
      <w:r w:rsidR="00EF63E0" w:rsidRPr="003F69BB">
        <w:rPr>
          <w:rFonts w:ascii="Palatino Linotype" w:hAnsi="Palatino Linotype" w:cs="Times New Roman"/>
        </w:rPr>
        <w:t>·</w:t>
      </w:r>
      <w:r w:rsidRPr="003F69BB">
        <w:rPr>
          <w:rFonts w:ascii="Palatino Linotype" w:hAnsi="Palatino Linotype" w:cs="Times New Roman"/>
        </w:rPr>
        <w:t xml:space="preserve">∙Χ. Γιανναρά, </w:t>
      </w:r>
      <w:r w:rsidRPr="003F69BB">
        <w:rPr>
          <w:rFonts w:ascii="Palatino Linotype" w:hAnsi="Palatino Linotype" w:cs="Times New Roman"/>
          <w:i/>
          <w:iCs/>
        </w:rPr>
        <w:t>Αλφαβητάρι της πίστης</w:t>
      </w:r>
      <w:r w:rsidRPr="003F69BB">
        <w:rPr>
          <w:rFonts w:ascii="Palatino Linotype" w:hAnsi="Palatino Linotype" w:cs="Times New Roman"/>
        </w:rPr>
        <w:t xml:space="preserve">, </w:t>
      </w:r>
      <w:r w:rsidR="00283CC8" w:rsidRPr="003F69BB">
        <w:rPr>
          <w:rFonts w:ascii="Palatino Linotype" w:hAnsi="Palatino Linotype" w:cs="Times New Roman"/>
        </w:rPr>
        <w:t xml:space="preserve">(Αθήνα: </w:t>
      </w:r>
      <w:r w:rsidRPr="003F69BB">
        <w:rPr>
          <w:rFonts w:ascii="Palatino Linotype" w:hAnsi="Palatino Linotype" w:cs="Times New Roman"/>
        </w:rPr>
        <w:t>εκδ. Δόμος, 1999</w:t>
      </w:r>
      <w:r w:rsidR="00283CC8" w:rsidRPr="003F69BB">
        <w:rPr>
          <w:rFonts w:ascii="Palatino Linotype" w:hAnsi="Palatino Linotype" w:cs="Times New Roman"/>
        </w:rPr>
        <w:t>)</w:t>
      </w:r>
      <w:r w:rsidRPr="003F69BB">
        <w:rPr>
          <w:rFonts w:ascii="Palatino Linotype" w:hAnsi="Palatino Linotype" w:cs="Times New Roman"/>
        </w:rPr>
        <w:t>, σ. 86-87: «Κανένα άλλο πλάσμα στη βιβλική διήγηση δεν το «πλάθει ο Θεός». Το υλικό για την πλάση του ανθρώπου δεν είναι άλλο από το χώμα της γης και αυτή η ιδιότητα του χοϊκού θα είναι και το όνομα του πρώτου ανθρώπου: Αδάμ (= χο</w:t>
      </w:r>
      <w:r w:rsidR="00C204EC" w:rsidRPr="003F69BB">
        <w:rPr>
          <w:rFonts w:ascii="Palatino Linotype" w:hAnsi="Palatino Linotype" w:cs="Times New Roman"/>
        </w:rPr>
        <w:t>ϊ</w:t>
      </w:r>
      <w:r w:rsidRPr="003F69BB">
        <w:rPr>
          <w:rFonts w:ascii="Palatino Linotype" w:hAnsi="Palatino Linotype" w:cs="Times New Roman"/>
        </w:rPr>
        <w:t>κός). Αλλά η χοϊκή ανθρώπινη φύση κατασκευάζεται με μια ξεχωριστή θεία ενέργεια, πλάθεται από τον Θεό. Για να δεχθεί στη συνέχεια το εμφύσημα της πνοής του Θεού και να αναδειχθεί ο άνθρωπος σε «ψυχή ζώσα.»</w:t>
      </w:r>
    </w:p>
  </w:footnote>
  <w:footnote w:id="104">
    <w:p w14:paraId="330AF1DC" w14:textId="2BE95001"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EF63E0" w:rsidRPr="003F69BB">
        <w:rPr>
          <w:rFonts w:ascii="Palatino Linotype" w:hAnsi="Palatino Linotype" w:cs="Times New Roman"/>
        </w:rPr>
        <w:t xml:space="preserve"> </w:t>
      </w:r>
      <w:r w:rsidRPr="003F69BB">
        <w:rPr>
          <w:rFonts w:ascii="Palatino Linotype" w:hAnsi="Palatino Linotype" w:cs="Times New Roman"/>
        </w:rPr>
        <w:t xml:space="preserve">Σ. Μπάρδα, </w:t>
      </w:r>
      <w:r w:rsidRPr="003F69BB">
        <w:rPr>
          <w:rFonts w:ascii="Palatino Linotype" w:hAnsi="Palatino Linotype" w:cs="Times New Roman"/>
          <w:i/>
          <w:iCs/>
        </w:rPr>
        <w:t>Θρησκευτική Οικολογία</w:t>
      </w:r>
      <w:r w:rsidRPr="003F69BB">
        <w:rPr>
          <w:rFonts w:ascii="Palatino Linotype" w:hAnsi="Palatino Linotype" w:cs="Times New Roman"/>
        </w:rPr>
        <w:t>, σ. 69</w:t>
      </w:r>
    </w:p>
  </w:footnote>
  <w:footnote w:id="105">
    <w:p w14:paraId="45ED5625" w14:textId="11595A49"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EF63E0" w:rsidRPr="003F69BB">
        <w:rPr>
          <w:rFonts w:ascii="Palatino Linotype" w:hAnsi="Palatino Linotype" w:cs="Times New Roman"/>
        </w:rPr>
        <w:t xml:space="preserve"> </w:t>
      </w:r>
      <w:r w:rsidRPr="003F69BB">
        <w:rPr>
          <w:rFonts w:ascii="Palatino Linotype" w:hAnsi="Palatino Linotype" w:cs="Times New Roman"/>
        </w:rPr>
        <w:t xml:space="preserve">Μ. Βασιλείου, </w:t>
      </w:r>
      <w:r w:rsidR="00283CC8" w:rsidRPr="003F69BB">
        <w:rPr>
          <w:rFonts w:ascii="Palatino Linotype" w:hAnsi="Palatino Linotype" w:cs="Times New Roman"/>
        </w:rPr>
        <w:t>«</w:t>
      </w:r>
      <w:r w:rsidR="009B3444" w:rsidRPr="003F69BB">
        <w:rPr>
          <w:rFonts w:ascii="Palatino Linotype" w:hAnsi="Palatino Linotype" w:cs="Times New Roman"/>
        </w:rPr>
        <w:t>Ὄ</w:t>
      </w:r>
      <w:r w:rsidRPr="003F69BB">
        <w:rPr>
          <w:rFonts w:ascii="Palatino Linotype" w:hAnsi="Palatino Linotype" w:cs="Times New Roman"/>
        </w:rPr>
        <w:t xml:space="preserve">ροι κατά πλάτος, </w:t>
      </w:r>
      <w:r w:rsidR="00A66A80" w:rsidRPr="003F69BB">
        <w:rPr>
          <w:rFonts w:ascii="Palatino Linotype" w:hAnsi="Palatino Linotype" w:cs="Times New Roman"/>
        </w:rPr>
        <w:t>Ἀ</w:t>
      </w:r>
      <w:r w:rsidRPr="003F69BB">
        <w:rPr>
          <w:rFonts w:ascii="Palatino Linotype" w:hAnsi="Palatino Linotype" w:cs="Times New Roman"/>
        </w:rPr>
        <w:t>πόκρισις ε</w:t>
      </w:r>
      <w:r w:rsidR="00A66A80" w:rsidRPr="003F69BB">
        <w:rPr>
          <w:rFonts w:ascii="Palatino Linotype" w:hAnsi="Palatino Linotype" w:cs="Times New Roman"/>
        </w:rPr>
        <w:t>ἰ</w:t>
      </w:r>
      <w:r w:rsidRPr="003F69BB">
        <w:rPr>
          <w:rFonts w:ascii="Palatino Linotype" w:hAnsi="Palatino Linotype" w:cs="Times New Roman"/>
        </w:rPr>
        <w:t xml:space="preserve">ς </w:t>
      </w:r>
      <w:r w:rsidR="00A66A80" w:rsidRPr="003F69BB">
        <w:rPr>
          <w:rFonts w:ascii="Palatino Linotype" w:hAnsi="Palatino Linotype" w:cs="Times New Roman"/>
        </w:rPr>
        <w:t>ἐ</w:t>
      </w:r>
      <w:r w:rsidRPr="003F69BB">
        <w:rPr>
          <w:rFonts w:ascii="Palatino Linotype" w:hAnsi="Palatino Linotype" w:cs="Times New Roman"/>
        </w:rPr>
        <w:t>ρ</w:t>
      </w:r>
      <w:r w:rsidR="00A66A80" w:rsidRPr="003F69BB">
        <w:rPr>
          <w:rFonts w:ascii="Palatino Linotype" w:hAnsi="Palatino Linotype" w:cs="Times New Roman"/>
        </w:rPr>
        <w:t>ώ</w:t>
      </w:r>
      <w:r w:rsidRPr="003F69BB">
        <w:rPr>
          <w:rFonts w:ascii="Palatino Linotype" w:hAnsi="Palatino Linotype" w:cs="Times New Roman"/>
        </w:rPr>
        <w:t>τ. Β΄,3</w:t>
      </w:r>
      <w:r w:rsidR="00283CC8" w:rsidRPr="003F69BB">
        <w:rPr>
          <w:rFonts w:ascii="Palatino Linotype" w:hAnsi="Palatino Linotype" w:cs="Times New Roman"/>
        </w:rPr>
        <w:t>»</w:t>
      </w:r>
      <w:r w:rsidRPr="003F69BB">
        <w:rPr>
          <w:rFonts w:ascii="Palatino Linotype" w:hAnsi="Palatino Linotype" w:cs="Times New Roman"/>
        </w:rPr>
        <w:t xml:space="preserve">, </w:t>
      </w:r>
      <w:r w:rsidR="00283CC8" w:rsidRPr="003F69BB">
        <w:rPr>
          <w:rFonts w:ascii="Palatino Linotype" w:hAnsi="Palatino Linotype" w:cs="Times New Roman"/>
          <w:i/>
          <w:iCs/>
          <w:lang w:val="en-US"/>
        </w:rPr>
        <w:t>Patrologiae</w:t>
      </w:r>
      <w:r w:rsidR="00283CC8" w:rsidRPr="003F69BB">
        <w:rPr>
          <w:rFonts w:ascii="Palatino Linotype" w:hAnsi="Palatino Linotype" w:cs="Times New Roman"/>
          <w:i/>
          <w:iCs/>
        </w:rPr>
        <w:t xml:space="preserve"> </w:t>
      </w:r>
      <w:r w:rsidR="00283CC8" w:rsidRPr="003F69BB">
        <w:rPr>
          <w:rFonts w:ascii="Palatino Linotype" w:hAnsi="Palatino Linotype" w:cs="Times New Roman"/>
          <w:i/>
          <w:iCs/>
          <w:lang w:val="en-US"/>
        </w:rPr>
        <w:t>Graeca</w:t>
      </w:r>
      <w:r w:rsidR="00283CC8" w:rsidRPr="003F69BB">
        <w:rPr>
          <w:rFonts w:ascii="Palatino Linotype" w:hAnsi="Palatino Linotype" w:cs="Times New Roman"/>
          <w:i/>
          <w:iCs/>
        </w:rPr>
        <w:t>,</w:t>
      </w:r>
      <w:r w:rsidR="00283CC8" w:rsidRPr="003F69BB">
        <w:rPr>
          <w:rFonts w:ascii="Palatino Linotype" w:hAnsi="Palatino Linotype" w:cs="Times New Roman"/>
        </w:rPr>
        <w:t xml:space="preserve"> </w:t>
      </w:r>
      <w:r w:rsidR="00283CC8" w:rsidRPr="003F69BB">
        <w:rPr>
          <w:rFonts w:ascii="Palatino Linotype" w:hAnsi="Palatino Linotype" w:cs="Times New Roman"/>
          <w:lang w:val="en-US"/>
        </w:rPr>
        <w:t>J</w:t>
      </w:r>
      <w:r w:rsidR="00283CC8" w:rsidRPr="003F69BB">
        <w:rPr>
          <w:rFonts w:ascii="Palatino Linotype" w:hAnsi="Palatino Linotype" w:cs="Times New Roman"/>
        </w:rPr>
        <w:t xml:space="preserve">. </w:t>
      </w:r>
      <w:r w:rsidR="00283CC8" w:rsidRPr="003F69BB">
        <w:rPr>
          <w:rFonts w:ascii="Palatino Linotype" w:hAnsi="Palatino Linotype" w:cs="Times New Roman"/>
          <w:lang w:val="en-US"/>
        </w:rPr>
        <w:t>Migne</w:t>
      </w:r>
      <w:r w:rsidR="00283CC8" w:rsidRPr="003F69BB">
        <w:rPr>
          <w:rFonts w:ascii="Palatino Linotype" w:hAnsi="Palatino Linotype" w:cs="Times New Roman"/>
        </w:rPr>
        <w:t xml:space="preserve">, επιμ. εκδ., τόμ. </w:t>
      </w:r>
      <w:r w:rsidRPr="003F69BB">
        <w:rPr>
          <w:rFonts w:ascii="Palatino Linotype" w:hAnsi="Palatino Linotype" w:cs="Times New Roman"/>
        </w:rPr>
        <w:t xml:space="preserve">31, </w:t>
      </w:r>
      <w:r w:rsidR="00283CC8" w:rsidRPr="003F69BB">
        <w:rPr>
          <w:rFonts w:ascii="Palatino Linotype" w:hAnsi="Palatino Linotype" w:cs="Times New Roman"/>
        </w:rPr>
        <w:t xml:space="preserve">στ. </w:t>
      </w:r>
      <w:r w:rsidRPr="003F69BB">
        <w:rPr>
          <w:rFonts w:ascii="Palatino Linotype" w:hAnsi="Palatino Linotype" w:cs="Times New Roman"/>
        </w:rPr>
        <w:t>913</w:t>
      </w:r>
      <w:r w:rsidR="00283CC8" w:rsidRPr="003F69BB">
        <w:rPr>
          <w:rFonts w:ascii="Palatino Linotype" w:hAnsi="Palatino Linotype" w:cs="Times New Roman"/>
          <w:lang w:val="en-US"/>
        </w:rPr>
        <w:t>b</w:t>
      </w:r>
      <w:r w:rsidRPr="003F69BB">
        <w:rPr>
          <w:rFonts w:ascii="Palatino Linotype" w:hAnsi="Palatino Linotype" w:cs="Times New Roman"/>
        </w:rPr>
        <w:t>: «Ἂλλ</w:t>
      </w:r>
      <w:r w:rsidR="00C204EC" w:rsidRPr="003F69BB">
        <w:rPr>
          <w:rFonts w:ascii="Palatino Linotype" w:hAnsi="Palatino Linotype" w:cs="Times New Roman"/>
        </w:rPr>
        <w:t xml:space="preserve">’ </w:t>
      </w:r>
      <w:r w:rsidRPr="003F69BB">
        <w:rPr>
          <w:rFonts w:ascii="Palatino Linotype" w:hAnsi="Palatino Linotype" w:cs="Times New Roman"/>
        </w:rPr>
        <w:t>ἐκεῖνο</w:t>
      </w:r>
      <w:r w:rsidR="00C204EC" w:rsidRPr="003F69BB">
        <w:rPr>
          <w:rFonts w:ascii="Palatino Linotype" w:hAnsi="Palatino Linotype" w:cs="Times New Roman"/>
        </w:rPr>
        <w:t xml:space="preserve"> </w:t>
      </w:r>
      <w:r w:rsidRPr="003F69BB">
        <w:rPr>
          <w:rFonts w:ascii="Palatino Linotype" w:hAnsi="Palatino Linotype" w:cs="Times New Roman"/>
        </w:rPr>
        <w:t>οὐδὲ</w:t>
      </w:r>
      <w:r w:rsidR="00C204EC" w:rsidRPr="003F69BB">
        <w:rPr>
          <w:rFonts w:ascii="Palatino Linotype" w:hAnsi="Palatino Linotype" w:cs="Times New Roman"/>
        </w:rPr>
        <w:t xml:space="preserve"> </w:t>
      </w:r>
      <w:r w:rsidRPr="003F69BB">
        <w:rPr>
          <w:rFonts w:ascii="Palatino Linotype" w:hAnsi="Palatino Linotype" w:cs="Times New Roman"/>
        </w:rPr>
        <w:t>βουλομ</w:t>
      </w:r>
      <w:r w:rsidR="00C204EC" w:rsidRPr="003F69BB">
        <w:rPr>
          <w:rFonts w:ascii="Palatino Linotype" w:hAnsi="Palatino Linotype" w:cs="Times New Roman"/>
        </w:rPr>
        <w:t>έ</w:t>
      </w:r>
      <w:r w:rsidRPr="003F69BB">
        <w:rPr>
          <w:rFonts w:ascii="Palatino Linotype" w:hAnsi="Palatino Linotype" w:cs="Times New Roman"/>
        </w:rPr>
        <w:t>νοις</w:t>
      </w:r>
      <w:r w:rsidR="00C204EC" w:rsidRPr="003F69BB">
        <w:rPr>
          <w:rFonts w:ascii="Palatino Linotype" w:hAnsi="Palatino Linotype" w:cs="Times New Roman"/>
        </w:rPr>
        <w:t xml:space="preserve"> </w:t>
      </w:r>
      <w:r w:rsidRPr="003F69BB">
        <w:rPr>
          <w:rFonts w:ascii="Palatino Linotype" w:hAnsi="Palatino Linotype" w:cs="Times New Roman"/>
        </w:rPr>
        <w:t>παρ</w:t>
      </w:r>
      <w:r w:rsidR="00C204EC" w:rsidRPr="003F69BB">
        <w:rPr>
          <w:rFonts w:ascii="Palatino Linotype" w:hAnsi="Palatino Linotype" w:cs="Times New Roman"/>
        </w:rPr>
        <w:t>έ</w:t>
      </w:r>
      <w:r w:rsidRPr="003F69BB">
        <w:rPr>
          <w:rFonts w:ascii="Palatino Linotype" w:hAnsi="Palatino Linotype" w:cs="Times New Roman"/>
        </w:rPr>
        <w:t>λθειν</w:t>
      </w:r>
      <w:r w:rsidR="00C204EC" w:rsidRPr="003F69BB">
        <w:rPr>
          <w:rFonts w:ascii="Palatino Linotype" w:hAnsi="Palatino Linotype" w:cs="Times New Roman"/>
        </w:rPr>
        <w:t xml:space="preserve"> </w:t>
      </w:r>
      <w:r w:rsidRPr="003F69BB">
        <w:rPr>
          <w:rFonts w:ascii="Palatino Linotype" w:hAnsi="Palatino Linotype" w:cs="Times New Roman"/>
        </w:rPr>
        <w:t>δυνατὸν</w:t>
      </w:r>
      <w:r w:rsidR="00C204EC" w:rsidRPr="003F69BB">
        <w:rPr>
          <w:rFonts w:ascii="Palatino Linotype" w:hAnsi="Palatino Linotype" w:cs="Times New Roman"/>
        </w:rPr>
        <w:t xml:space="preserve"> </w:t>
      </w:r>
      <w:r w:rsidRPr="003F69BB">
        <w:rPr>
          <w:rFonts w:ascii="Palatino Linotype" w:hAnsi="Palatino Linotype" w:cs="Times New Roman"/>
        </w:rPr>
        <w:t>καὶ</w:t>
      </w:r>
      <w:r w:rsidR="00C204EC" w:rsidRPr="003F69BB">
        <w:rPr>
          <w:rFonts w:ascii="Palatino Linotype" w:hAnsi="Palatino Linotype" w:cs="Times New Roman"/>
        </w:rPr>
        <w:t xml:space="preserve"> </w:t>
      </w:r>
      <w:r w:rsidRPr="003F69BB">
        <w:rPr>
          <w:rFonts w:ascii="Palatino Linotype" w:hAnsi="Palatino Linotype" w:cs="Times New Roman"/>
        </w:rPr>
        <w:t>σιωπ</w:t>
      </w:r>
      <w:r w:rsidR="00C204EC" w:rsidRPr="003F69BB">
        <w:rPr>
          <w:rFonts w:ascii="Palatino Linotype" w:hAnsi="Palatino Linotype" w:cs="Times New Roman"/>
        </w:rPr>
        <w:t>ῆ</w:t>
      </w:r>
      <w:r w:rsidRPr="003F69BB">
        <w:rPr>
          <w:rFonts w:ascii="Palatino Linotype" w:hAnsi="Palatino Linotype" w:cs="Times New Roman"/>
        </w:rPr>
        <w:t>σαι</w:t>
      </w:r>
      <w:r w:rsidR="00C204EC" w:rsidRPr="003F69BB">
        <w:rPr>
          <w:rFonts w:ascii="Palatino Linotype" w:hAnsi="Palatino Linotype" w:cs="Times New Roman"/>
        </w:rPr>
        <w:t xml:space="preserve"> </w:t>
      </w:r>
      <w:r w:rsidRPr="003F69BB">
        <w:rPr>
          <w:rFonts w:ascii="Palatino Linotype" w:hAnsi="Palatino Linotype" w:cs="Times New Roman"/>
        </w:rPr>
        <w:t>μὲν</w:t>
      </w:r>
      <w:r w:rsidR="00C204EC" w:rsidRPr="003F69BB">
        <w:rPr>
          <w:rFonts w:ascii="Palatino Linotype" w:hAnsi="Palatino Linotype" w:cs="Times New Roman"/>
        </w:rPr>
        <w:t xml:space="preserve"> </w:t>
      </w:r>
      <w:r w:rsidRPr="003F69BB">
        <w:rPr>
          <w:rFonts w:ascii="Palatino Linotype" w:hAnsi="Palatino Linotype" w:cs="Times New Roman"/>
        </w:rPr>
        <w:t>τὴν χάριν τῷ</w:t>
      </w:r>
      <w:r w:rsidR="00C204EC" w:rsidRPr="003F69BB">
        <w:rPr>
          <w:rFonts w:ascii="Palatino Linotype" w:hAnsi="Palatino Linotype" w:cs="Times New Roman"/>
        </w:rPr>
        <w:t xml:space="preserve"> </w:t>
      </w:r>
      <w:r w:rsidRPr="003F69BB">
        <w:rPr>
          <w:rFonts w:ascii="Palatino Linotype" w:hAnsi="Palatino Linotype" w:cs="Times New Roman"/>
        </w:rPr>
        <w:t>γ</w:t>
      </w:r>
      <w:r w:rsidR="00A66A80" w:rsidRPr="003F69BB">
        <w:rPr>
          <w:rFonts w:ascii="Palatino Linotype" w:hAnsi="Palatino Linotype" w:cs="Times New Roman"/>
        </w:rPr>
        <w:t>ὲ</w:t>
      </w:r>
      <w:r w:rsidR="00C204EC" w:rsidRPr="003F69BB">
        <w:rPr>
          <w:rFonts w:ascii="Palatino Linotype" w:hAnsi="Palatino Linotype" w:cs="Times New Roman"/>
        </w:rPr>
        <w:t xml:space="preserve"> </w:t>
      </w:r>
      <w:r w:rsidRPr="003F69BB">
        <w:rPr>
          <w:rFonts w:ascii="Palatino Linotype" w:hAnsi="Palatino Linotype" w:cs="Times New Roman"/>
        </w:rPr>
        <w:t>νοῦν</w:t>
      </w:r>
      <w:r w:rsidR="00C204EC" w:rsidRPr="003F69BB">
        <w:rPr>
          <w:rFonts w:ascii="Palatino Linotype" w:hAnsi="Palatino Linotype" w:cs="Times New Roman"/>
        </w:rPr>
        <w:t xml:space="preserve"> </w:t>
      </w:r>
      <w:r w:rsidRPr="003F69BB">
        <w:rPr>
          <w:rFonts w:ascii="Palatino Linotype" w:hAnsi="Palatino Linotype" w:cs="Times New Roman"/>
        </w:rPr>
        <w:t>ὑγι</w:t>
      </w:r>
      <w:r w:rsidR="00A66A80" w:rsidRPr="003F69BB">
        <w:rPr>
          <w:rFonts w:ascii="Palatino Linotype" w:hAnsi="Palatino Linotype" w:cs="Times New Roman"/>
        </w:rPr>
        <w:t>ᾶ</w:t>
      </w:r>
      <w:r w:rsidR="00C204EC" w:rsidRPr="003F69BB">
        <w:rPr>
          <w:rFonts w:ascii="Palatino Linotype" w:hAnsi="Palatino Linotype" w:cs="Times New Roman"/>
        </w:rPr>
        <w:t xml:space="preserve"> </w:t>
      </w:r>
      <w:r w:rsidRPr="003F69BB">
        <w:rPr>
          <w:rFonts w:ascii="Palatino Linotype" w:hAnsi="Palatino Linotype" w:cs="Times New Roman"/>
        </w:rPr>
        <w:t>καὶ</w:t>
      </w:r>
      <w:r w:rsidR="00C204EC" w:rsidRPr="003F69BB">
        <w:rPr>
          <w:rFonts w:ascii="Palatino Linotype" w:hAnsi="Palatino Linotype" w:cs="Times New Roman"/>
        </w:rPr>
        <w:t xml:space="preserve"> </w:t>
      </w:r>
      <w:r w:rsidRPr="003F69BB">
        <w:rPr>
          <w:rFonts w:ascii="Palatino Linotype" w:hAnsi="Palatino Linotype" w:cs="Times New Roman"/>
        </w:rPr>
        <w:t>λόγον</w:t>
      </w:r>
      <w:r w:rsidR="00C204EC" w:rsidRPr="003F69BB">
        <w:rPr>
          <w:rFonts w:ascii="Palatino Linotype" w:hAnsi="Palatino Linotype" w:cs="Times New Roman"/>
        </w:rPr>
        <w:t xml:space="preserve"> </w:t>
      </w:r>
      <w:r w:rsidR="00A66A80" w:rsidRPr="003F69BB">
        <w:rPr>
          <w:rFonts w:ascii="Palatino Linotype" w:hAnsi="Palatino Linotype" w:cs="Times New Roman"/>
        </w:rPr>
        <w:t>ἔ</w:t>
      </w:r>
      <w:r w:rsidRPr="003F69BB">
        <w:rPr>
          <w:rFonts w:ascii="Palatino Linotype" w:hAnsi="Palatino Linotype" w:cs="Times New Roman"/>
        </w:rPr>
        <w:t>χοντι</w:t>
      </w:r>
      <w:r w:rsidR="00C204EC" w:rsidRPr="003F69BB">
        <w:rPr>
          <w:rFonts w:ascii="Palatino Linotype" w:hAnsi="Palatino Linotype" w:cs="Times New Roman"/>
        </w:rPr>
        <w:t xml:space="preserve"> </w:t>
      </w:r>
      <w:r w:rsidRPr="003F69BB">
        <w:rPr>
          <w:rFonts w:ascii="Palatino Linotype" w:hAnsi="Palatino Linotype" w:cs="Times New Roman"/>
        </w:rPr>
        <w:t>παντελῶς</w:t>
      </w:r>
      <w:r w:rsidR="00C204EC" w:rsidRPr="003F69BB">
        <w:rPr>
          <w:rFonts w:ascii="Palatino Linotype" w:hAnsi="Palatino Linotype" w:cs="Times New Roman"/>
        </w:rPr>
        <w:t xml:space="preserve"> </w:t>
      </w:r>
      <w:r w:rsidRPr="003F69BB">
        <w:rPr>
          <w:rFonts w:ascii="Palatino Linotype" w:hAnsi="Palatino Linotype" w:cs="Times New Roman"/>
        </w:rPr>
        <w:t>ἀμήχανον</w:t>
      </w:r>
      <w:r w:rsidR="00C204EC" w:rsidRPr="003F69BB">
        <w:rPr>
          <w:rFonts w:ascii="Palatino Linotype" w:hAnsi="Palatino Linotype" w:cs="Times New Roman"/>
        </w:rPr>
        <w:t xml:space="preserve"> </w:t>
      </w:r>
      <w:r w:rsidRPr="003F69BB">
        <w:rPr>
          <w:rFonts w:ascii="Palatino Linotype" w:hAnsi="Palatino Linotype" w:cs="Times New Roman"/>
        </w:rPr>
        <w:t>εἰπε</w:t>
      </w:r>
      <w:r w:rsidR="00A66A80" w:rsidRPr="003F69BB">
        <w:rPr>
          <w:rFonts w:ascii="Palatino Linotype" w:hAnsi="Palatino Linotype" w:cs="Times New Roman"/>
        </w:rPr>
        <w:t>ῖ</w:t>
      </w:r>
      <w:r w:rsidRPr="003F69BB">
        <w:rPr>
          <w:rFonts w:ascii="Palatino Linotype" w:hAnsi="Palatino Linotype" w:cs="Times New Roman"/>
        </w:rPr>
        <w:t>ν</w:t>
      </w:r>
      <w:r w:rsidR="00C204EC" w:rsidRPr="003F69BB">
        <w:rPr>
          <w:rFonts w:ascii="Palatino Linotype" w:hAnsi="Palatino Linotype" w:cs="Times New Roman"/>
        </w:rPr>
        <w:t xml:space="preserve"> </w:t>
      </w:r>
      <w:r w:rsidRPr="003F69BB">
        <w:rPr>
          <w:rFonts w:ascii="Palatino Linotype" w:hAnsi="Palatino Linotype" w:cs="Times New Roman"/>
        </w:rPr>
        <w:t>δὲ τί πρὸς</w:t>
      </w:r>
      <w:r w:rsidR="00C204EC" w:rsidRPr="003F69BB">
        <w:rPr>
          <w:rFonts w:ascii="Palatino Linotype" w:hAnsi="Palatino Linotype" w:cs="Times New Roman"/>
        </w:rPr>
        <w:t xml:space="preserve"> </w:t>
      </w:r>
      <w:r w:rsidRPr="003F69BB">
        <w:rPr>
          <w:rFonts w:ascii="Palatino Linotype" w:hAnsi="Palatino Linotype" w:cs="Times New Roman"/>
        </w:rPr>
        <w:t>ἀξίαν πλέον ἀδυνατωτερον</w:t>
      </w:r>
      <w:r w:rsidR="00C204EC" w:rsidRPr="003F69BB">
        <w:rPr>
          <w:rFonts w:ascii="Palatino Linotype" w:hAnsi="Palatino Linotype" w:cs="Times New Roman"/>
        </w:rPr>
        <w:t xml:space="preserve"> </w:t>
      </w:r>
      <w:r w:rsidRPr="003F69BB">
        <w:rPr>
          <w:rFonts w:ascii="Palatino Linotype" w:hAnsi="Palatino Linotype" w:cs="Times New Roman"/>
        </w:rPr>
        <w:t>ὅτι</w:t>
      </w:r>
      <w:r w:rsidR="00C204EC" w:rsidRPr="003F69BB">
        <w:rPr>
          <w:rFonts w:ascii="Palatino Linotype" w:hAnsi="Palatino Linotype" w:cs="Times New Roman"/>
        </w:rPr>
        <w:t xml:space="preserve"> </w:t>
      </w:r>
      <w:r w:rsidRPr="003F69BB">
        <w:rPr>
          <w:rFonts w:ascii="Palatino Linotype" w:hAnsi="Palatino Linotype" w:cs="Times New Roman"/>
        </w:rPr>
        <w:t>κὰτ</w:t>
      </w:r>
      <w:r w:rsidR="00C204EC" w:rsidRPr="003F69BB">
        <w:rPr>
          <w:rFonts w:ascii="Palatino Linotype" w:hAnsi="Palatino Linotype" w:cs="Times New Roman"/>
        </w:rPr>
        <w:t xml:space="preserve">’ </w:t>
      </w:r>
      <w:r w:rsidRPr="003F69BB">
        <w:rPr>
          <w:rFonts w:ascii="Palatino Linotype" w:hAnsi="Palatino Linotype" w:cs="Times New Roman"/>
        </w:rPr>
        <w:t>εἰκόνα</w:t>
      </w:r>
      <w:r w:rsidR="00C204EC" w:rsidRPr="003F69BB">
        <w:rPr>
          <w:rFonts w:ascii="Palatino Linotype" w:hAnsi="Palatino Linotype" w:cs="Times New Roman"/>
        </w:rPr>
        <w:t xml:space="preserve"> </w:t>
      </w:r>
      <w:r w:rsidRPr="003F69BB">
        <w:rPr>
          <w:rFonts w:ascii="Palatino Linotype" w:hAnsi="Palatino Linotype" w:cs="Times New Roman"/>
        </w:rPr>
        <w:t>Θεοῦ</w:t>
      </w:r>
      <w:r w:rsidR="00C204EC" w:rsidRPr="003F69BB">
        <w:rPr>
          <w:rFonts w:ascii="Palatino Linotype" w:hAnsi="Palatino Linotype" w:cs="Times New Roman"/>
        </w:rPr>
        <w:t xml:space="preserve"> </w:t>
      </w:r>
      <w:r w:rsidRPr="003F69BB">
        <w:rPr>
          <w:rFonts w:ascii="Palatino Linotype" w:hAnsi="Palatino Linotype" w:cs="Times New Roman"/>
        </w:rPr>
        <w:t>καὶ</w:t>
      </w:r>
      <w:r w:rsidR="00C204EC" w:rsidRPr="003F69BB">
        <w:rPr>
          <w:rFonts w:ascii="Palatino Linotype" w:hAnsi="Palatino Linotype" w:cs="Times New Roman"/>
        </w:rPr>
        <w:t xml:space="preserve"> </w:t>
      </w:r>
      <w:r w:rsidRPr="003F69BB">
        <w:rPr>
          <w:rFonts w:ascii="Palatino Linotype" w:hAnsi="Palatino Linotype" w:cs="Times New Roman"/>
        </w:rPr>
        <w:t>ὁμοίωσιν</w:t>
      </w:r>
      <w:r w:rsidR="00C204EC" w:rsidRPr="003F69BB">
        <w:rPr>
          <w:rFonts w:ascii="Palatino Linotype" w:hAnsi="Palatino Linotype" w:cs="Times New Roman"/>
        </w:rPr>
        <w:t xml:space="preserve"> </w:t>
      </w:r>
      <w:r w:rsidRPr="003F69BB">
        <w:rPr>
          <w:rFonts w:ascii="Palatino Linotype" w:hAnsi="Palatino Linotype" w:cs="Times New Roman"/>
        </w:rPr>
        <w:t>ποι</w:t>
      </w:r>
      <w:r w:rsidR="00A66A80" w:rsidRPr="003F69BB">
        <w:rPr>
          <w:rFonts w:ascii="Palatino Linotype" w:hAnsi="Palatino Linotype" w:cs="Times New Roman"/>
        </w:rPr>
        <w:t>ή</w:t>
      </w:r>
      <w:r w:rsidRPr="003F69BB">
        <w:rPr>
          <w:rFonts w:ascii="Palatino Linotype" w:hAnsi="Palatino Linotype" w:cs="Times New Roman"/>
        </w:rPr>
        <w:t>σας</w:t>
      </w:r>
      <w:r w:rsidR="00C204EC" w:rsidRPr="003F69BB">
        <w:rPr>
          <w:rFonts w:ascii="Palatino Linotype" w:hAnsi="Palatino Linotype" w:cs="Times New Roman"/>
        </w:rPr>
        <w:t xml:space="preserve"> </w:t>
      </w:r>
      <w:r w:rsidRPr="003F69BB">
        <w:rPr>
          <w:rFonts w:ascii="Palatino Linotype" w:hAnsi="Palatino Linotype" w:cs="Times New Roman"/>
        </w:rPr>
        <w:t>τὸν</w:t>
      </w:r>
      <w:r w:rsidR="00C204EC" w:rsidRPr="003F69BB">
        <w:rPr>
          <w:rFonts w:ascii="Palatino Linotype" w:hAnsi="Palatino Linotype" w:cs="Times New Roman"/>
        </w:rPr>
        <w:t xml:space="preserve"> </w:t>
      </w:r>
      <w:r w:rsidRPr="003F69BB">
        <w:rPr>
          <w:rFonts w:ascii="Palatino Linotype" w:hAnsi="Palatino Linotype" w:cs="Times New Roman"/>
        </w:rPr>
        <w:t>ἄνθρωπον ὁ Θεὸς»</w:t>
      </w:r>
      <w:r w:rsidR="00C204EC" w:rsidRPr="003F69BB">
        <w:rPr>
          <w:rFonts w:ascii="Palatino Linotype" w:hAnsi="Palatino Linotype" w:cs="Times New Roman"/>
        </w:rPr>
        <w:t>.</w:t>
      </w:r>
    </w:p>
  </w:footnote>
  <w:footnote w:id="106">
    <w:p w14:paraId="57ACC447" w14:textId="7DD5E259" w:rsidR="00E43B43" w:rsidRPr="003F69BB" w:rsidRDefault="00E43B43" w:rsidP="003F69BB">
      <w:pPr>
        <w:pStyle w:val="a3"/>
        <w:spacing w:line="276" w:lineRule="auto"/>
        <w:rPr>
          <w:rFonts w:ascii="Palatino Linotype" w:hAnsi="Palatino Linotype"/>
        </w:rPr>
      </w:pPr>
      <w:r w:rsidRPr="003F69BB">
        <w:rPr>
          <w:rStyle w:val="a4"/>
          <w:rFonts w:ascii="Palatino Linotype" w:hAnsi="Palatino Linotype"/>
        </w:rPr>
        <w:footnoteRef/>
      </w:r>
      <w:r w:rsidR="00EF63E0" w:rsidRPr="003F69BB">
        <w:rPr>
          <w:rFonts w:ascii="Palatino Linotype" w:hAnsi="Palatino Linotype"/>
        </w:rPr>
        <w:t xml:space="preserve"> </w:t>
      </w:r>
      <w:r w:rsidRPr="003F69BB">
        <w:rPr>
          <w:rFonts w:ascii="Palatino Linotype" w:hAnsi="Palatino Linotype"/>
        </w:rPr>
        <w:t xml:space="preserve">Μ. Κωνσταντίνου, </w:t>
      </w:r>
      <w:r w:rsidRPr="003F69BB">
        <w:rPr>
          <w:rFonts w:ascii="Palatino Linotype" w:hAnsi="Palatino Linotype"/>
          <w:i/>
          <w:iCs/>
        </w:rPr>
        <w:t>Ρήμα Κυρίου Κραταιόν</w:t>
      </w:r>
      <w:r w:rsidRPr="003F69BB">
        <w:rPr>
          <w:rFonts w:ascii="Palatino Linotype" w:hAnsi="Palatino Linotype"/>
        </w:rPr>
        <w:t>,</w:t>
      </w:r>
      <w:r w:rsidR="00F97DB1" w:rsidRPr="003F69BB">
        <w:rPr>
          <w:rFonts w:ascii="Palatino Linotype" w:hAnsi="Palatino Linotype"/>
        </w:rPr>
        <w:t xml:space="preserve"> </w:t>
      </w:r>
      <w:r w:rsidR="00283CC8" w:rsidRPr="003F69BB">
        <w:rPr>
          <w:rFonts w:ascii="Palatino Linotype" w:hAnsi="Palatino Linotype"/>
        </w:rPr>
        <w:t xml:space="preserve">(Θεσσαλονίκη: </w:t>
      </w:r>
      <w:r w:rsidR="00F97DB1" w:rsidRPr="003F69BB">
        <w:rPr>
          <w:rFonts w:ascii="Palatino Linotype" w:hAnsi="Palatino Linotype"/>
        </w:rPr>
        <w:t>εκδ. Πουρναρά, 2005</w:t>
      </w:r>
      <w:r w:rsidR="00283CC8" w:rsidRPr="003F69BB">
        <w:rPr>
          <w:rFonts w:ascii="Palatino Linotype" w:hAnsi="Palatino Linotype"/>
        </w:rPr>
        <w:t>)</w:t>
      </w:r>
      <w:r w:rsidR="00F97DB1" w:rsidRPr="003F69BB">
        <w:rPr>
          <w:rFonts w:ascii="Palatino Linotype" w:hAnsi="Palatino Linotype"/>
        </w:rPr>
        <w:t>,</w:t>
      </w:r>
      <w:r w:rsidRPr="003F69BB">
        <w:rPr>
          <w:rFonts w:ascii="Palatino Linotype" w:hAnsi="Palatino Linotype"/>
        </w:rPr>
        <w:t xml:space="preserve"> σ. 92</w:t>
      </w:r>
      <w:r w:rsidR="00BB0DC8" w:rsidRPr="003F69BB">
        <w:rPr>
          <w:rFonts w:ascii="Palatino Linotype" w:hAnsi="Palatino Linotype"/>
        </w:rPr>
        <w:t>.</w:t>
      </w:r>
    </w:p>
  </w:footnote>
  <w:footnote w:id="107">
    <w:p w14:paraId="19F2BA2D" w14:textId="5B8AE93B" w:rsidR="00E43B43" w:rsidRPr="003F69BB" w:rsidRDefault="00E43B43"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EF63E0" w:rsidRPr="003F69BB">
        <w:rPr>
          <w:rFonts w:ascii="Palatino Linotype" w:hAnsi="Palatino Linotype" w:cs="Times New Roman"/>
        </w:rPr>
        <w:t xml:space="preserve"> </w:t>
      </w:r>
      <w:r w:rsidRPr="003F69BB">
        <w:rPr>
          <w:rFonts w:ascii="Palatino Linotype" w:hAnsi="Palatino Linotype" w:cs="Times New Roman"/>
        </w:rPr>
        <w:t>Γεν</w:t>
      </w:r>
      <w:r w:rsidR="00BB0DC8" w:rsidRPr="003F69BB">
        <w:rPr>
          <w:rFonts w:ascii="Palatino Linotype" w:hAnsi="Palatino Linotype" w:cs="Times New Roman"/>
        </w:rPr>
        <w:t>.</w:t>
      </w:r>
      <w:r w:rsidRPr="003F69BB">
        <w:rPr>
          <w:rFonts w:ascii="Palatino Linotype" w:hAnsi="Palatino Linotype" w:cs="Times New Roman"/>
        </w:rPr>
        <w:t>2</w:t>
      </w:r>
      <w:r w:rsidR="00BB0DC8" w:rsidRPr="003F69BB">
        <w:rPr>
          <w:rFonts w:ascii="Palatino Linotype" w:hAnsi="Palatino Linotype" w:cs="Times New Roman"/>
        </w:rPr>
        <w:t>,</w:t>
      </w:r>
      <w:r w:rsidRPr="003F69BB">
        <w:rPr>
          <w:rFonts w:ascii="Palatino Linotype" w:hAnsi="Palatino Linotype" w:cs="Times New Roman"/>
        </w:rPr>
        <w:t>19-20</w:t>
      </w:r>
      <w:r w:rsidR="00BB0DC8" w:rsidRPr="003F69BB">
        <w:rPr>
          <w:rFonts w:ascii="Palatino Linotype" w:hAnsi="Palatino Linotype" w:cs="Times New Roman"/>
        </w:rPr>
        <w:t>.</w:t>
      </w:r>
    </w:p>
  </w:footnote>
  <w:footnote w:id="108">
    <w:p w14:paraId="3D0E9F62" w14:textId="7B225E23"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EF63E0" w:rsidRPr="003F69BB">
        <w:rPr>
          <w:rFonts w:ascii="Palatino Linotype" w:hAnsi="Palatino Linotype" w:cs="Times New Roman"/>
        </w:rPr>
        <w:t xml:space="preserve"> </w:t>
      </w:r>
      <w:r w:rsidRPr="003F69BB">
        <w:rPr>
          <w:rFonts w:ascii="Palatino Linotype" w:hAnsi="Palatino Linotype" w:cs="Times New Roman"/>
        </w:rPr>
        <w:t xml:space="preserve">Μ. Κωνσταντίνου, </w:t>
      </w:r>
      <w:r w:rsidRPr="003F69BB">
        <w:rPr>
          <w:rFonts w:ascii="Palatino Linotype" w:hAnsi="Palatino Linotype" w:cs="Times New Roman"/>
          <w:i/>
          <w:iCs/>
        </w:rPr>
        <w:t>Ρήμα Κυρίου Κραταιόν,</w:t>
      </w:r>
      <w:r w:rsidRPr="003F69BB">
        <w:rPr>
          <w:rFonts w:ascii="Palatino Linotype" w:hAnsi="Palatino Linotype" w:cs="Times New Roman"/>
        </w:rPr>
        <w:t xml:space="preserve"> σ. 78</w:t>
      </w:r>
      <w:r w:rsidR="00BB0DC8" w:rsidRPr="003F69BB">
        <w:rPr>
          <w:rFonts w:ascii="Palatino Linotype" w:hAnsi="Palatino Linotype" w:cs="Times New Roman"/>
        </w:rPr>
        <w:t>.</w:t>
      </w:r>
    </w:p>
  </w:footnote>
  <w:footnote w:id="109">
    <w:p w14:paraId="7505598D" w14:textId="70825F85"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EF63E0" w:rsidRPr="003F69BB">
        <w:rPr>
          <w:rFonts w:ascii="Palatino Linotype" w:hAnsi="Palatino Linotype" w:cs="Times New Roman"/>
        </w:rPr>
        <w:t xml:space="preserve"> </w:t>
      </w:r>
      <w:r w:rsidRPr="003F69BB">
        <w:rPr>
          <w:rFonts w:ascii="Palatino Linotype" w:hAnsi="Palatino Linotype" w:cs="Times New Roman"/>
        </w:rPr>
        <w:t>Γεν.2,15</w:t>
      </w:r>
      <w:r w:rsidR="00BB0DC8" w:rsidRPr="003F69BB">
        <w:rPr>
          <w:rFonts w:ascii="Palatino Linotype" w:hAnsi="Palatino Linotype" w:cs="Times New Roman"/>
        </w:rPr>
        <w:t>.</w:t>
      </w:r>
    </w:p>
  </w:footnote>
  <w:footnote w:id="110">
    <w:p w14:paraId="69496617" w14:textId="1A14875B"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EF63E0" w:rsidRPr="003F69BB">
        <w:rPr>
          <w:rFonts w:ascii="Palatino Linotype" w:hAnsi="Palatino Linotype"/>
        </w:rPr>
        <w:t xml:space="preserve"> Ι</w:t>
      </w:r>
      <w:r w:rsidRPr="003F69BB">
        <w:rPr>
          <w:rFonts w:ascii="Palatino Linotype" w:hAnsi="Palatino Linotype"/>
        </w:rPr>
        <w:t>ω</w:t>
      </w:r>
      <w:r w:rsidR="00C204EC" w:rsidRPr="003F69BB">
        <w:rPr>
          <w:rFonts w:ascii="Palatino Linotype" w:hAnsi="Palatino Linotype"/>
        </w:rPr>
        <w:t>.</w:t>
      </w:r>
      <w:r w:rsidRPr="003F69BB">
        <w:rPr>
          <w:rFonts w:ascii="Palatino Linotype" w:hAnsi="Palatino Linotype"/>
        </w:rPr>
        <w:t xml:space="preserve"> Γαλάνη, </w:t>
      </w:r>
      <w:r w:rsidR="00F97DB1" w:rsidRPr="003F69BB">
        <w:rPr>
          <w:rFonts w:ascii="Palatino Linotype" w:hAnsi="Palatino Linotype"/>
          <w:i/>
          <w:iCs/>
        </w:rPr>
        <w:t>Ά</w:t>
      </w:r>
      <w:r w:rsidRPr="003F69BB">
        <w:rPr>
          <w:rFonts w:ascii="Palatino Linotype" w:hAnsi="Palatino Linotype"/>
          <w:i/>
          <w:iCs/>
        </w:rPr>
        <w:t>νθρωπος</w:t>
      </w:r>
      <w:r w:rsidR="00C204EC" w:rsidRPr="003F69BB">
        <w:rPr>
          <w:rFonts w:ascii="Palatino Linotype" w:hAnsi="Palatino Linotype"/>
          <w:i/>
          <w:iCs/>
        </w:rPr>
        <w:t xml:space="preserve"> </w:t>
      </w:r>
      <w:r w:rsidRPr="003F69BB">
        <w:rPr>
          <w:rFonts w:ascii="Palatino Linotype" w:hAnsi="Palatino Linotype"/>
          <w:i/>
          <w:iCs/>
        </w:rPr>
        <w:t>κα</w:t>
      </w:r>
      <w:r w:rsidR="00F97DB1" w:rsidRPr="003F69BB">
        <w:rPr>
          <w:rFonts w:ascii="Palatino Linotype" w:hAnsi="Palatino Linotype"/>
          <w:i/>
          <w:iCs/>
        </w:rPr>
        <w:t>ι</w:t>
      </w:r>
      <w:r w:rsidRPr="003F69BB">
        <w:rPr>
          <w:rFonts w:ascii="Palatino Linotype" w:hAnsi="Palatino Linotype"/>
          <w:i/>
          <w:iCs/>
        </w:rPr>
        <w:t xml:space="preserve"> κτίση στ</w:t>
      </w:r>
      <w:r w:rsidR="00F97DB1" w:rsidRPr="003F69BB">
        <w:rPr>
          <w:rFonts w:ascii="Palatino Linotype" w:hAnsi="Palatino Linotype"/>
          <w:i/>
          <w:iCs/>
        </w:rPr>
        <w:t>η</w:t>
      </w:r>
      <w:r w:rsidRPr="003F69BB">
        <w:rPr>
          <w:rFonts w:ascii="Palatino Linotype" w:hAnsi="Palatino Linotype"/>
          <w:i/>
          <w:iCs/>
        </w:rPr>
        <w:t xml:space="preserve"> βιβλική παράδοση</w:t>
      </w:r>
      <w:r w:rsidRPr="003F69BB">
        <w:rPr>
          <w:rFonts w:ascii="Palatino Linotype" w:hAnsi="Palatino Linotype"/>
        </w:rPr>
        <w:t>,</w:t>
      </w:r>
      <w:r w:rsidR="00F97DB1" w:rsidRPr="003F69BB">
        <w:rPr>
          <w:rFonts w:ascii="Palatino Linotype" w:hAnsi="Palatino Linotype"/>
        </w:rPr>
        <w:t xml:space="preserve"> </w:t>
      </w:r>
      <w:r w:rsidRPr="003F69BB">
        <w:rPr>
          <w:rFonts w:ascii="Palatino Linotype" w:hAnsi="Palatino Linotype"/>
        </w:rPr>
        <w:t>σ. 39</w:t>
      </w:r>
      <w:r w:rsidR="00BB0DC8" w:rsidRPr="003F69BB">
        <w:rPr>
          <w:rFonts w:ascii="Palatino Linotype" w:hAnsi="Palatino Linotype"/>
        </w:rPr>
        <w:t>.</w:t>
      </w:r>
    </w:p>
  </w:footnote>
  <w:footnote w:id="111">
    <w:p w14:paraId="2042D16B" w14:textId="20996715"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EF63E0" w:rsidRPr="003F69BB">
        <w:rPr>
          <w:rFonts w:ascii="Palatino Linotype" w:hAnsi="Palatino Linotype" w:cs="Times New Roman"/>
        </w:rPr>
        <w:t xml:space="preserve"> </w:t>
      </w:r>
      <w:r w:rsidRPr="003F69BB">
        <w:rPr>
          <w:rFonts w:ascii="Palatino Linotype" w:hAnsi="Palatino Linotype" w:cs="Times New Roman"/>
        </w:rPr>
        <w:t>Ι</w:t>
      </w:r>
      <w:r w:rsidR="00F97DB1" w:rsidRPr="003F69BB">
        <w:rPr>
          <w:rFonts w:ascii="Palatino Linotype" w:hAnsi="Palatino Linotype" w:cs="Times New Roman"/>
        </w:rPr>
        <w:t>ω</w:t>
      </w:r>
      <w:r w:rsidRPr="003F69BB">
        <w:rPr>
          <w:rFonts w:ascii="Palatino Linotype" w:hAnsi="Palatino Linotype" w:cs="Times New Roman"/>
        </w:rPr>
        <w:t xml:space="preserve">. Χρυσοστόμου, </w:t>
      </w:r>
      <w:r w:rsidR="00283CC8" w:rsidRPr="003F69BB">
        <w:rPr>
          <w:rFonts w:ascii="Palatino Linotype" w:hAnsi="Palatino Linotype" w:cs="Times New Roman"/>
        </w:rPr>
        <w:t>«</w:t>
      </w:r>
      <w:r w:rsidR="00F97DB1" w:rsidRPr="003F69BB">
        <w:rPr>
          <w:rFonts w:ascii="Palatino Linotype" w:hAnsi="Palatino Linotype" w:cs="Times New Roman"/>
        </w:rPr>
        <w:t>Ὁ</w:t>
      </w:r>
      <w:r w:rsidRPr="003F69BB">
        <w:rPr>
          <w:rFonts w:ascii="Palatino Linotype" w:hAnsi="Palatino Linotype" w:cs="Times New Roman"/>
        </w:rPr>
        <w:t>μ</w:t>
      </w:r>
      <w:r w:rsidR="00F97DB1" w:rsidRPr="003F69BB">
        <w:rPr>
          <w:rFonts w:ascii="Palatino Linotype" w:hAnsi="Palatino Linotype" w:cs="Times New Roman"/>
        </w:rPr>
        <w:t>ιλία</w:t>
      </w:r>
      <w:r w:rsidRPr="003F69BB">
        <w:rPr>
          <w:rFonts w:ascii="Palatino Linotype" w:hAnsi="Palatino Linotype" w:cs="Times New Roman"/>
        </w:rPr>
        <w:t xml:space="preserve"> ε</w:t>
      </w:r>
      <w:r w:rsidR="00F97DB1" w:rsidRPr="003F69BB">
        <w:rPr>
          <w:rFonts w:ascii="Palatino Linotype" w:hAnsi="Palatino Linotype" w:cs="Times New Roman"/>
        </w:rPr>
        <w:t>ἰ</w:t>
      </w:r>
      <w:r w:rsidRPr="003F69BB">
        <w:rPr>
          <w:rFonts w:ascii="Palatino Linotype" w:hAnsi="Palatino Linotype" w:cs="Times New Roman"/>
        </w:rPr>
        <w:t>ς τ</w:t>
      </w:r>
      <w:r w:rsidR="00F97DB1" w:rsidRPr="003F69BB">
        <w:rPr>
          <w:rFonts w:ascii="Palatino Linotype" w:hAnsi="Palatino Linotype" w:cs="Times New Roman"/>
        </w:rPr>
        <w:t>ὴ</w:t>
      </w:r>
      <w:r w:rsidRPr="003F69BB">
        <w:rPr>
          <w:rFonts w:ascii="Palatino Linotype" w:hAnsi="Palatino Linotype" w:cs="Times New Roman"/>
        </w:rPr>
        <w:t>ν Γένεσιν 12,4</w:t>
      </w:r>
      <w:r w:rsidR="00283CC8" w:rsidRPr="003F69BB">
        <w:rPr>
          <w:rFonts w:ascii="Palatino Linotype" w:hAnsi="Palatino Linotype" w:cs="Times New Roman"/>
        </w:rPr>
        <w:t>»</w:t>
      </w:r>
      <w:r w:rsidRPr="003F69BB">
        <w:rPr>
          <w:rFonts w:ascii="Palatino Linotype" w:hAnsi="Palatino Linotype" w:cs="Times New Roman"/>
          <w:i/>
          <w:iCs/>
        </w:rPr>
        <w:t>,</w:t>
      </w:r>
      <w:r w:rsidRPr="003F69BB">
        <w:rPr>
          <w:rFonts w:ascii="Palatino Linotype" w:hAnsi="Palatino Linotype" w:cs="Times New Roman"/>
        </w:rPr>
        <w:t xml:space="preserve"> </w:t>
      </w:r>
      <w:r w:rsidR="00283CC8" w:rsidRPr="003F69BB">
        <w:rPr>
          <w:rFonts w:ascii="Palatino Linotype" w:hAnsi="Palatino Linotype" w:cs="Times New Roman"/>
          <w:i/>
          <w:iCs/>
        </w:rPr>
        <w:t>P</w:t>
      </w:r>
      <w:r w:rsidR="00283CC8" w:rsidRPr="003F69BB">
        <w:rPr>
          <w:rFonts w:ascii="Palatino Linotype" w:hAnsi="Palatino Linotype" w:cs="Times New Roman"/>
          <w:i/>
          <w:iCs/>
          <w:lang w:val="en-US"/>
        </w:rPr>
        <w:t>atrologiae</w:t>
      </w:r>
      <w:r w:rsidR="00283CC8" w:rsidRPr="003F69BB">
        <w:rPr>
          <w:rFonts w:ascii="Palatino Linotype" w:hAnsi="Palatino Linotype" w:cs="Times New Roman"/>
          <w:i/>
          <w:iCs/>
        </w:rPr>
        <w:t xml:space="preserve"> G</w:t>
      </w:r>
      <w:r w:rsidR="00283CC8" w:rsidRPr="003F69BB">
        <w:rPr>
          <w:rFonts w:ascii="Palatino Linotype" w:hAnsi="Palatino Linotype" w:cs="Times New Roman"/>
          <w:i/>
          <w:iCs/>
          <w:lang w:val="en-US"/>
        </w:rPr>
        <w:t>raeca</w:t>
      </w:r>
      <w:r w:rsidR="00283CC8" w:rsidRPr="003F69BB">
        <w:rPr>
          <w:rFonts w:ascii="Palatino Linotype" w:hAnsi="Palatino Linotype" w:cs="Times New Roman"/>
          <w:i/>
          <w:iCs/>
        </w:rPr>
        <w:t>,</w:t>
      </w:r>
      <w:r w:rsidR="00283CC8" w:rsidRPr="003F69BB">
        <w:rPr>
          <w:rFonts w:ascii="Palatino Linotype" w:hAnsi="Palatino Linotype" w:cs="Times New Roman"/>
        </w:rPr>
        <w:t xml:space="preserve"> </w:t>
      </w:r>
      <w:r w:rsidR="00283CC8" w:rsidRPr="003F69BB">
        <w:rPr>
          <w:rFonts w:ascii="Palatino Linotype" w:hAnsi="Palatino Linotype" w:cs="Times New Roman"/>
          <w:lang w:val="en-US"/>
        </w:rPr>
        <w:t>J</w:t>
      </w:r>
      <w:r w:rsidR="00283CC8" w:rsidRPr="003F69BB">
        <w:rPr>
          <w:rFonts w:ascii="Palatino Linotype" w:hAnsi="Palatino Linotype" w:cs="Times New Roman"/>
        </w:rPr>
        <w:t xml:space="preserve">. </w:t>
      </w:r>
      <w:r w:rsidR="00283CC8" w:rsidRPr="003F69BB">
        <w:rPr>
          <w:rFonts w:ascii="Palatino Linotype" w:hAnsi="Palatino Linotype" w:cs="Times New Roman"/>
          <w:lang w:val="en-US"/>
        </w:rPr>
        <w:t>Migne</w:t>
      </w:r>
      <w:r w:rsidR="00283CC8" w:rsidRPr="003F69BB">
        <w:rPr>
          <w:rFonts w:ascii="Palatino Linotype" w:hAnsi="Palatino Linotype" w:cs="Times New Roman"/>
        </w:rPr>
        <w:t>, επιμ. εκδ., τόμ.</w:t>
      </w:r>
      <w:r w:rsidRPr="003F69BB">
        <w:rPr>
          <w:rFonts w:ascii="Palatino Linotype" w:hAnsi="Palatino Linotype" w:cs="Times New Roman"/>
        </w:rPr>
        <w:t xml:space="preserve"> 53, </w:t>
      </w:r>
      <w:r w:rsidR="00283CC8" w:rsidRPr="003F69BB">
        <w:rPr>
          <w:rFonts w:ascii="Palatino Linotype" w:hAnsi="Palatino Linotype" w:cs="Times New Roman"/>
        </w:rPr>
        <w:t xml:space="preserve">στ. </w:t>
      </w:r>
      <w:r w:rsidRPr="003F69BB">
        <w:rPr>
          <w:rFonts w:ascii="Palatino Linotype" w:hAnsi="Palatino Linotype" w:cs="Times New Roman"/>
        </w:rPr>
        <w:t>103:</w:t>
      </w:r>
      <w:r w:rsidR="008E0669" w:rsidRPr="003F69BB">
        <w:rPr>
          <w:rFonts w:ascii="Palatino Linotype" w:hAnsi="Palatino Linotype" w:cs="Times New Roman"/>
        </w:rPr>
        <w:t xml:space="preserve"> </w:t>
      </w:r>
      <w:r w:rsidRPr="003F69BB">
        <w:rPr>
          <w:rFonts w:ascii="Palatino Linotype" w:hAnsi="Palatino Linotype" w:cs="Times New Roman"/>
        </w:rPr>
        <w:t>«Καὶ</w:t>
      </w:r>
      <w:r w:rsidR="00C204EC" w:rsidRPr="003F69BB">
        <w:rPr>
          <w:rFonts w:ascii="Palatino Linotype" w:hAnsi="Palatino Linotype" w:cs="Times New Roman"/>
        </w:rPr>
        <w:t xml:space="preserve"> </w:t>
      </w:r>
      <w:r w:rsidRPr="003F69BB">
        <w:rPr>
          <w:rFonts w:ascii="Palatino Linotype" w:hAnsi="Palatino Linotype" w:cs="Times New Roman"/>
        </w:rPr>
        <w:t>τὴν</w:t>
      </w:r>
      <w:r w:rsidR="00C204EC" w:rsidRPr="003F69BB">
        <w:rPr>
          <w:rFonts w:ascii="Palatino Linotype" w:hAnsi="Palatino Linotype" w:cs="Times New Roman"/>
        </w:rPr>
        <w:t xml:space="preserve"> </w:t>
      </w:r>
      <w:r w:rsidRPr="003F69BB">
        <w:rPr>
          <w:rFonts w:ascii="Palatino Linotype" w:hAnsi="Palatino Linotype" w:cs="Times New Roman"/>
        </w:rPr>
        <w:t>ἀρχὴν</w:t>
      </w:r>
      <w:r w:rsidR="00C204EC" w:rsidRPr="003F69BB">
        <w:rPr>
          <w:rFonts w:ascii="Palatino Linotype" w:hAnsi="Palatino Linotype" w:cs="Times New Roman"/>
        </w:rPr>
        <w:t xml:space="preserve"> </w:t>
      </w:r>
      <w:r w:rsidRPr="003F69BB">
        <w:rPr>
          <w:rFonts w:ascii="Palatino Linotype" w:hAnsi="Palatino Linotype" w:cs="Times New Roman"/>
        </w:rPr>
        <w:t>αὐτῷ</w:t>
      </w:r>
      <w:r w:rsidR="00C204EC" w:rsidRPr="003F69BB">
        <w:rPr>
          <w:rFonts w:ascii="Palatino Linotype" w:hAnsi="Palatino Linotype" w:cs="Times New Roman"/>
        </w:rPr>
        <w:t xml:space="preserve"> </w:t>
      </w:r>
      <w:r w:rsidRPr="003F69BB">
        <w:rPr>
          <w:rFonts w:ascii="Palatino Linotype" w:hAnsi="Palatino Linotype" w:cs="Times New Roman"/>
        </w:rPr>
        <w:t>πᾶσαν</w:t>
      </w:r>
      <w:r w:rsidR="00C204EC" w:rsidRPr="003F69BB">
        <w:rPr>
          <w:rFonts w:ascii="Palatino Linotype" w:hAnsi="Palatino Linotype" w:cs="Times New Roman"/>
        </w:rPr>
        <w:t xml:space="preserve"> </w:t>
      </w:r>
      <w:r w:rsidRPr="003F69BB">
        <w:rPr>
          <w:rFonts w:ascii="Palatino Linotype" w:hAnsi="Palatino Linotype" w:cs="Times New Roman"/>
        </w:rPr>
        <w:t>παρέδωκε των ὁρωμένων... διὰ</w:t>
      </w:r>
      <w:r w:rsidR="00C204EC" w:rsidRPr="003F69BB">
        <w:rPr>
          <w:rFonts w:ascii="Palatino Linotype" w:hAnsi="Palatino Linotype" w:cs="Times New Roman"/>
        </w:rPr>
        <w:t xml:space="preserve"> </w:t>
      </w:r>
      <w:r w:rsidRPr="003F69BB">
        <w:rPr>
          <w:rFonts w:ascii="Palatino Linotype" w:hAnsi="Palatino Linotype" w:cs="Times New Roman"/>
        </w:rPr>
        <w:t>γὰρ</w:t>
      </w:r>
      <w:r w:rsidR="00C204EC" w:rsidRPr="003F69BB">
        <w:rPr>
          <w:rFonts w:ascii="Palatino Linotype" w:hAnsi="Palatino Linotype" w:cs="Times New Roman"/>
        </w:rPr>
        <w:t xml:space="preserve"> </w:t>
      </w:r>
      <w:r w:rsidRPr="003F69BB">
        <w:rPr>
          <w:rFonts w:ascii="Palatino Linotype" w:hAnsi="Palatino Linotype" w:cs="Times New Roman"/>
        </w:rPr>
        <w:t>ταύτην</w:t>
      </w:r>
      <w:r w:rsidR="00C204EC" w:rsidRPr="003F69BB">
        <w:rPr>
          <w:rFonts w:ascii="Palatino Linotype" w:hAnsi="Palatino Linotype" w:cs="Times New Roman"/>
        </w:rPr>
        <w:t xml:space="preserve"> </w:t>
      </w:r>
      <w:r w:rsidRPr="003F69BB">
        <w:rPr>
          <w:rFonts w:ascii="Palatino Linotype" w:hAnsi="Palatino Linotype" w:cs="Times New Roman"/>
        </w:rPr>
        <w:t>καὶ</w:t>
      </w:r>
      <w:r w:rsidR="00C204EC" w:rsidRPr="003F69BB">
        <w:rPr>
          <w:rFonts w:ascii="Palatino Linotype" w:hAnsi="Palatino Linotype" w:cs="Times New Roman"/>
        </w:rPr>
        <w:t xml:space="preserve"> </w:t>
      </w:r>
      <w:r w:rsidRPr="003F69BB">
        <w:rPr>
          <w:rFonts w:ascii="Palatino Linotype" w:hAnsi="Palatino Linotype" w:cs="Times New Roman"/>
        </w:rPr>
        <w:t>τὸ</w:t>
      </w:r>
      <w:r w:rsidR="00C204EC" w:rsidRPr="003F69BB">
        <w:rPr>
          <w:rFonts w:ascii="Palatino Linotype" w:hAnsi="Palatino Linotype" w:cs="Times New Roman"/>
        </w:rPr>
        <w:t xml:space="preserve"> </w:t>
      </w:r>
      <w:r w:rsidRPr="003F69BB">
        <w:rPr>
          <w:rFonts w:ascii="Palatino Linotype" w:hAnsi="Palatino Linotype" w:cs="Times New Roman"/>
        </w:rPr>
        <w:t>λογικὸν</w:t>
      </w:r>
      <w:r w:rsidR="00C204EC" w:rsidRPr="003F69BB">
        <w:rPr>
          <w:rFonts w:ascii="Palatino Linotype" w:hAnsi="Palatino Linotype" w:cs="Times New Roman"/>
        </w:rPr>
        <w:t xml:space="preserve"> </w:t>
      </w:r>
      <w:r w:rsidRPr="003F69BB">
        <w:rPr>
          <w:rFonts w:ascii="Palatino Linotype" w:hAnsi="Palatino Linotype" w:cs="Times New Roman"/>
        </w:rPr>
        <w:t>εἶναι, καὶ</w:t>
      </w:r>
      <w:r w:rsidR="00C204EC" w:rsidRPr="003F69BB">
        <w:rPr>
          <w:rFonts w:ascii="Palatino Linotype" w:hAnsi="Palatino Linotype" w:cs="Times New Roman"/>
        </w:rPr>
        <w:t xml:space="preserve"> </w:t>
      </w:r>
      <w:r w:rsidRPr="003F69BB">
        <w:rPr>
          <w:rFonts w:ascii="Palatino Linotype" w:hAnsi="Palatino Linotype" w:cs="Times New Roman"/>
        </w:rPr>
        <w:t>τὴν</w:t>
      </w:r>
      <w:r w:rsidR="00C204EC" w:rsidRPr="003F69BB">
        <w:rPr>
          <w:rFonts w:ascii="Palatino Linotype" w:hAnsi="Palatino Linotype" w:cs="Times New Roman"/>
        </w:rPr>
        <w:t xml:space="preserve"> </w:t>
      </w:r>
      <w:r w:rsidRPr="003F69BB">
        <w:rPr>
          <w:rFonts w:ascii="Palatino Linotype" w:hAnsi="Palatino Linotype" w:cs="Times New Roman"/>
        </w:rPr>
        <w:t>κατὰ</w:t>
      </w:r>
      <w:r w:rsidR="00C204EC" w:rsidRPr="003F69BB">
        <w:rPr>
          <w:rFonts w:ascii="Palatino Linotype" w:hAnsi="Palatino Linotype" w:cs="Times New Roman"/>
        </w:rPr>
        <w:t xml:space="preserve"> </w:t>
      </w:r>
      <w:r w:rsidRPr="003F69BB">
        <w:rPr>
          <w:rFonts w:ascii="Palatino Linotype" w:hAnsi="Palatino Linotype" w:cs="Times New Roman"/>
        </w:rPr>
        <w:t>πάντων</w:t>
      </w:r>
      <w:r w:rsidR="00C204EC" w:rsidRPr="003F69BB">
        <w:rPr>
          <w:rFonts w:ascii="Palatino Linotype" w:hAnsi="Palatino Linotype" w:cs="Times New Roman"/>
        </w:rPr>
        <w:t xml:space="preserve"> </w:t>
      </w:r>
      <w:r w:rsidRPr="003F69BB">
        <w:rPr>
          <w:rFonts w:ascii="Palatino Linotype" w:hAnsi="Palatino Linotype" w:cs="Times New Roman"/>
        </w:rPr>
        <w:t>ἀρχὴν</w:t>
      </w:r>
      <w:r w:rsidR="00C204EC" w:rsidRPr="003F69BB">
        <w:rPr>
          <w:rFonts w:ascii="Palatino Linotype" w:hAnsi="Palatino Linotype" w:cs="Times New Roman"/>
        </w:rPr>
        <w:t xml:space="preserve"> </w:t>
      </w:r>
      <w:r w:rsidRPr="003F69BB">
        <w:rPr>
          <w:rFonts w:ascii="Palatino Linotype" w:hAnsi="Palatino Linotype" w:cs="Times New Roman"/>
        </w:rPr>
        <w:t>ἐδέξατο»</w:t>
      </w:r>
      <w:r w:rsidR="00283CC8" w:rsidRPr="003F69BB">
        <w:rPr>
          <w:rFonts w:ascii="Palatino Linotype" w:hAnsi="Palatino Linotype" w:cs="Times New Roman"/>
        </w:rPr>
        <w:t>·</w:t>
      </w:r>
      <w:r w:rsidRPr="003F69BB">
        <w:rPr>
          <w:rFonts w:ascii="Palatino Linotype" w:hAnsi="Palatino Linotype" w:cs="Times New Roman"/>
        </w:rPr>
        <w:t xml:space="preserve">∙Χ. Μπουράντα, </w:t>
      </w:r>
      <w:r w:rsidRPr="003F69BB">
        <w:rPr>
          <w:rFonts w:ascii="Palatino Linotype" w:hAnsi="Palatino Linotype" w:cs="Times New Roman"/>
          <w:i/>
          <w:iCs/>
        </w:rPr>
        <w:t>Το οικολογικό πρόβλημα εξ επόψεως Κοινωνιολογίας του Χριστιανισμού</w:t>
      </w:r>
      <w:r w:rsidRPr="003F69BB">
        <w:rPr>
          <w:rFonts w:ascii="Palatino Linotype" w:hAnsi="Palatino Linotype" w:cs="Times New Roman"/>
        </w:rPr>
        <w:t xml:space="preserve">, </w:t>
      </w:r>
      <w:r w:rsidR="00283CC8" w:rsidRPr="003F69BB">
        <w:rPr>
          <w:rFonts w:ascii="Palatino Linotype" w:hAnsi="Palatino Linotype" w:cs="Times New Roman"/>
        </w:rPr>
        <w:t>(</w:t>
      </w:r>
      <w:r w:rsidRPr="003F69BB">
        <w:rPr>
          <w:rFonts w:ascii="Palatino Linotype" w:hAnsi="Palatino Linotype" w:cs="Times New Roman"/>
        </w:rPr>
        <w:t>Θεσσαλονίκη</w:t>
      </w:r>
      <w:r w:rsidR="00283CC8" w:rsidRPr="003F69BB">
        <w:rPr>
          <w:rFonts w:ascii="Palatino Linotype" w:hAnsi="Palatino Linotype" w:cs="Times New Roman"/>
        </w:rPr>
        <w:t>:</w:t>
      </w:r>
      <w:r w:rsidRPr="003F69BB">
        <w:rPr>
          <w:rFonts w:ascii="Palatino Linotype" w:hAnsi="Palatino Linotype" w:cs="Times New Roman"/>
        </w:rPr>
        <w:t xml:space="preserve"> 201</w:t>
      </w:r>
      <w:r w:rsidR="00F97DB1" w:rsidRPr="003F69BB">
        <w:rPr>
          <w:rFonts w:ascii="Palatino Linotype" w:hAnsi="Palatino Linotype" w:cs="Times New Roman"/>
        </w:rPr>
        <w:t>2</w:t>
      </w:r>
      <w:r w:rsidR="00283CC8" w:rsidRPr="003F69BB">
        <w:rPr>
          <w:rFonts w:ascii="Palatino Linotype" w:hAnsi="Palatino Linotype" w:cs="Times New Roman"/>
        </w:rPr>
        <w:t>)</w:t>
      </w:r>
      <w:r w:rsidRPr="003F69BB">
        <w:rPr>
          <w:rFonts w:ascii="Palatino Linotype" w:hAnsi="Palatino Linotype" w:cs="Times New Roman"/>
        </w:rPr>
        <w:t>, σ.17.</w:t>
      </w:r>
    </w:p>
  </w:footnote>
  <w:footnote w:id="112">
    <w:p w14:paraId="3E68C273" w14:textId="38144CDF" w:rsidR="00D72C51" w:rsidRPr="003F69BB" w:rsidRDefault="00D72C51" w:rsidP="003F69BB">
      <w:pPr>
        <w:pStyle w:val="a3"/>
        <w:spacing w:line="276" w:lineRule="auto"/>
        <w:rPr>
          <w:rFonts w:ascii="Palatino Linotype" w:hAnsi="Palatino Linotype" w:cs="Times New Roman"/>
          <w:lang w:val="en-US"/>
        </w:rPr>
      </w:pPr>
      <w:r w:rsidRPr="003F69BB">
        <w:rPr>
          <w:rStyle w:val="a4"/>
          <w:rFonts w:ascii="Palatino Linotype" w:hAnsi="Palatino Linotype" w:cs="Times New Roman"/>
        </w:rPr>
        <w:footnoteRef/>
      </w:r>
      <w:r w:rsidR="00EF63E0" w:rsidRPr="003F69BB">
        <w:rPr>
          <w:rFonts w:ascii="Palatino Linotype" w:hAnsi="Palatino Linotype" w:cs="Times New Roman"/>
          <w:lang w:val="en-US"/>
        </w:rPr>
        <w:t xml:space="preserve"> </w:t>
      </w:r>
      <w:r w:rsidRPr="003F69BB">
        <w:rPr>
          <w:rFonts w:ascii="Palatino Linotype" w:hAnsi="Palatino Linotype" w:cs="Times New Roman"/>
        </w:rPr>
        <w:t>Γεν</w:t>
      </w:r>
      <w:r w:rsidRPr="003F69BB">
        <w:rPr>
          <w:rFonts w:ascii="Palatino Linotype" w:hAnsi="Palatino Linotype" w:cs="Times New Roman"/>
          <w:lang w:val="en-US"/>
        </w:rPr>
        <w:t>.1,28</w:t>
      </w:r>
      <w:r w:rsidR="00BB0DC8" w:rsidRPr="003F69BB">
        <w:rPr>
          <w:rFonts w:ascii="Palatino Linotype" w:hAnsi="Palatino Linotype" w:cs="Times New Roman"/>
          <w:lang w:val="en-US"/>
        </w:rPr>
        <w:t>.</w:t>
      </w:r>
    </w:p>
  </w:footnote>
  <w:footnote w:id="113">
    <w:p w14:paraId="53F881AE" w14:textId="49E2DAF4" w:rsidR="00D72C51" w:rsidRPr="003F69BB" w:rsidRDefault="00D72C51" w:rsidP="003F69BB">
      <w:pPr>
        <w:pStyle w:val="a3"/>
        <w:spacing w:line="276" w:lineRule="auto"/>
        <w:rPr>
          <w:rFonts w:ascii="Palatino Linotype" w:hAnsi="Palatino Linotype"/>
          <w:lang w:val="en-US"/>
        </w:rPr>
      </w:pPr>
      <w:r w:rsidRPr="003F69BB">
        <w:rPr>
          <w:rStyle w:val="a4"/>
          <w:rFonts w:ascii="Palatino Linotype" w:hAnsi="Palatino Linotype"/>
        </w:rPr>
        <w:footnoteRef/>
      </w:r>
      <w:r w:rsidR="004D3BE3" w:rsidRPr="003F69BB">
        <w:rPr>
          <w:rFonts w:ascii="Palatino Linotype" w:hAnsi="Palatino Linotype"/>
          <w:lang w:val="en-US"/>
        </w:rPr>
        <w:t xml:space="preserve">R. </w:t>
      </w:r>
      <w:r w:rsidRPr="003F69BB">
        <w:rPr>
          <w:rFonts w:ascii="Palatino Linotype" w:hAnsi="Palatino Linotype"/>
          <w:lang w:val="en-US"/>
        </w:rPr>
        <w:t xml:space="preserve">Bauckham, </w:t>
      </w:r>
      <w:r w:rsidRPr="003F69BB">
        <w:rPr>
          <w:rFonts w:ascii="Palatino Linotype" w:hAnsi="Palatino Linotype"/>
          <w:i/>
          <w:iCs/>
          <w:lang w:val="en-US"/>
        </w:rPr>
        <w:t>Living with other creatures. Green Exegesis and Theology</w:t>
      </w:r>
      <w:r w:rsidRPr="003F69BB">
        <w:rPr>
          <w:rFonts w:ascii="Palatino Linotype" w:hAnsi="Palatino Linotype"/>
          <w:lang w:val="en-US"/>
        </w:rPr>
        <w:t>. Wako</w:t>
      </w:r>
      <w:r w:rsidR="004D3BE3" w:rsidRPr="003F69BB">
        <w:rPr>
          <w:rFonts w:ascii="Palatino Linotype" w:hAnsi="Palatino Linotype"/>
          <w:lang w:val="en-US"/>
        </w:rPr>
        <w:t xml:space="preserve"> 2011</w:t>
      </w:r>
      <w:r w:rsidRPr="003F69BB">
        <w:rPr>
          <w:rFonts w:ascii="Palatino Linotype" w:hAnsi="Palatino Linotype"/>
          <w:lang w:val="en-US"/>
        </w:rPr>
        <w:t>, TX, USA: Baylor University Press</w:t>
      </w:r>
      <w:r w:rsidR="004D3BE3" w:rsidRPr="003F69BB">
        <w:rPr>
          <w:rFonts w:ascii="Palatino Linotype" w:hAnsi="Palatino Linotype"/>
          <w:lang w:val="en-US"/>
        </w:rPr>
        <w:t>,</w:t>
      </w:r>
      <w:r w:rsidRPr="003F69BB">
        <w:rPr>
          <w:rFonts w:ascii="Palatino Linotype" w:hAnsi="Palatino Linotype"/>
          <w:lang w:val="en-US"/>
        </w:rPr>
        <w:t xml:space="preserve"> Available on https://ebookcentral.proquest.com /lib/aegeangr/reader.action?docID=1037005., </w:t>
      </w:r>
      <w:r w:rsidRPr="003F69BB">
        <w:rPr>
          <w:rFonts w:ascii="Palatino Linotype" w:hAnsi="Palatino Linotype"/>
        </w:rPr>
        <w:t>σ</w:t>
      </w:r>
      <w:r w:rsidRPr="003F69BB">
        <w:rPr>
          <w:rFonts w:ascii="Palatino Linotype" w:hAnsi="Palatino Linotype"/>
          <w:lang w:val="en-US"/>
        </w:rPr>
        <w:t>.6</w:t>
      </w:r>
      <w:r w:rsidR="007D00A2" w:rsidRPr="003F69BB">
        <w:rPr>
          <w:rFonts w:ascii="Palatino Linotype" w:hAnsi="Palatino Linotype"/>
          <w:lang w:val="en-US"/>
        </w:rPr>
        <w:t>, (</w:t>
      </w:r>
      <w:r w:rsidR="007D00A2" w:rsidRPr="003F69BB">
        <w:rPr>
          <w:rFonts w:ascii="Palatino Linotype" w:hAnsi="Palatino Linotype"/>
        </w:rPr>
        <w:t>ημερομηνία</w:t>
      </w:r>
      <w:r w:rsidR="007D00A2" w:rsidRPr="003F69BB">
        <w:rPr>
          <w:rFonts w:ascii="Palatino Linotype" w:hAnsi="Palatino Linotype"/>
          <w:lang w:val="en-US"/>
        </w:rPr>
        <w:t xml:space="preserve"> </w:t>
      </w:r>
      <w:r w:rsidR="007D00A2" w:rsidRPr="003F69BB">
        <w:rPr>
          <w:rFonts w:ascii="Palatino Linotype" w:hAnsi="Palatino Linotype"/>
        </w:rPr>
        <w:t>ανάκτησης</w:t>
      </w:r>
      <w:r w:rsidR="007D00A2" w:rsidRPr="003F69BB">
        <w:rPr>
          <w:rFonts w:ascii="Palatino Linotype" w:hAnsi="Palatino Linotype"/>
          <w:lang w:val="en-US"/>
        </w:rPr>
        <w:t>: 10.10.2022).</w:t>
      </w:r>
      <w:r w:rsidRPr="003F69BB">
        <w:rPr>
          <w:rFonts w:ascii="Palatino Linotype" w:hAnsi="Palatino Linotype"/>
          <w:lang w:val="en-US"/>
        </w:rPr>
        <w:t xml:space="preserve"> </w:t>
      </w:r>
    </w:p>
  </w:footnote>
  <w:footnote w:id="114">
    <w:p w14:paraId="7F93CA1F" w14:textId="5502C29C"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EF63E0" w:rsidRPr="003F69BB">
        <w:rPr>
          <w:rFonts w:ascii="Palatino Linotype" w:hAnsi="Palatino Linotype" w:cs="Times New Roman"/>
        </w:rPr>
        <w:t xml:space="preserve"> </w:t>
      </w:r>
      <w:r w:rsidRPr="003F69BB">
        <w:rPr>
          <w:rFonts w:ascii="Palatino Linotype" w:hAnsi="Palatino Linotype" w:cs="Times New Roman"/>
        </w:rPr>
        <w:t xml:space="preserve">Σ. Μπαλατσούκα, </w:t>
      </w:r>
      <w:r w:rsidRPr="003F69BB">
        <w:rPr>
          <w:rFonts w:ascii="Palatino Linotype" w:hAnsi="Palatino Linotype" w:cs="Times New Roman"/>
          <w:i/>
          <w:iCs/>
        </w:rPr>
        <w:t>Οι άγιοι και το φυσικό περιβάλλον</w:t>
      </w:r>
      <w:r w:rsidRPr="003F69BB">
        <w:rPr>
          <w:rFonts w:ascii="Palatino Linotype" w:hAnsi="Palatino Linotype" w:cs="Times New Roman"/>
        </w:rPr>
        <w:t>, σ. 17</w:t>
      </w:r>
      <w:r w:rsidR="00BB0DC8" w:rsidRPr="003F69BB">
        <w:rPr>
          <w:rFonts w:ascii="Palatino Linotype" w:hAnsi="Palatino Linotype" w:cs="Times New Roman"/>
        </w:rPr>
        <w:t>.</w:t>
      </w:r>
    </w:p>
  </w:footnote>
  <w:footnote w:id="115">
    <w:p w14:paraId="63BE0643" w14:textId="712FE21F" w:rsidR="00D72C51" w:rsidRPr="003F69BB" w:rsidRDefault="00D72C51" w:rsidP="003F69BB">
      <w:pPr>
        <w:pStyle w:val="a6"/>
        <w:spacing w:line="276" w:lineRule="auto"/>
        <w:ind w:firstLine="284"/>
        <w:jc w:val="both"/>
        <w:rPr>
          <w:rFonts w:ascii="Palatino Linotype" w:hAnsi="Palatino Linotype"/>
          <w:i/>
          <w:lang w:val="en-US"/>
        </w:rPr>
      </w:pPr>
      <w:r w:rsidRPr="003F69BB">
        <w:rPr>
          <w:rStyle w:val="a4"/>
          <w:rFonts w:ascii="Palatino Linotype" w:hAnsi="Palatino Linotype"/>
          <w:i/>
        </w:rPr>
        <w:footnoteRef/>
      </w:r>
      <w:r w:rsidR="00EF63E0" w:rsidRPr="003F69BB">
        <w:rPr>
          <w:rFonts w:ascii="Palatino Linotype" w:hAnsi="Palatino Linotype"/>
        </w:rPr>
        <w:t xml:space="preserve"> </w:t>
      </w:r>
      <w:r w:rsidRPr="003F69BB">
        <w:rPr>
          <w:rFonts w:ascii="Palatino Linotype" w:hAnsi="Palatino Linotype"/>
        </w:rPr>
        <w:t>Ιω</w:t>
      </w:r>
      <w:r w:rsidR="00F97DB1" w:rsidRPr="003F69BB">
        <w:rPr>
          <w:rFonts w:ascii="Palatino Linotype" w:hAnsi="Palatino Linotype"/>
        </w:rPr>
        <w:t>.</w:t>
      </w:r>
      <w:r w:rsidRPr="003F69BB">
        <w:rPr>
          <w:rFonts w:ascii="Palatino Linotype" w:hAnsi="Palatino Linotype"/>
        </w:rPr>
        <w:t xml:space="preserve"> Δαμασκην</w:t>
      </w:r>
      <w:r w:rsidR="00D219B5" w:rsidRPr="003F69BB">
        <w:rPr>
          <w:rFonts w:ascii="Palatino Linotype" w:hAnsi="Palatino Linotype"/>
        </w:rPr>
        <w:t>ού</w:t>
      </w:r>
      <w:r w:rsidRPr="003F69BB">
        <w:rPr>
          <w:rFonts w:ascii="Palatino Linotype" w:hAnsi="Palatino Linotype"/>
        </w:rPr>
        <w:t xml:space="preserve">, </w:t>
      </w:r>
      <w:r w:rsidR="00EF63E0" w:rsidRPr="003F69BB">
        <w:rPr>
          <w:rFonts w:ascii="Palatino Linotype" w:hAnsi="Palatino Linotype"/>
          <w:i/>
          <w:iCs/>
        </w:rPr>
        <w:t>«</w:t>
      </w:r>
      <w:r w:rsidRPr="003F69BB">
        <w:rPr>
          <w:rFonts w:ascii="Palatino Linotype" w:hAnsi="Palatino Linotype"/>
          <w:i/>
          <w:iCs/>
        </w:rPr>
        <w:t>Περί των εν Χριστώ δύο θελημάτων</w:t>
      </w:r>
      <w:r w:rsidR="00EF63E0" w:rsidRPr="003F69BB">
        <w:rPr>
          <w:rFonts w:ascii="Palatino Linotype" w:hAnsi="Palatino Linotype"/>
          <w:i/>
          <w:iCs/>
        </w:rPr>
        <w:t>»</w:t>
      </w:r>
      <w:r w:rsidRPr="003F69BB">
        <w:rPr>
          <w:rFonts w:ascii="Palatino Linotype" w:hAnsi="Palatino Linotype"/>
        </w:rPr>
        <w:t xml:space="preserve">, </w:t>
      </w:r>
      <w:r w:rsidR="00EF63E0" w:rsidRPr="003F69BB">
        <w:rPr>
          <w:rFonts w:ascii="Palatino Linotype" w:hAnsi="Palatino Linotype"/>
          <w:i/>
          <w:iCs/>
        </w:rPr>
        <w:t>P</w:t>
      </w:r>
      <w:r w:rsidR="00EF63E0" w:rsidRPr="003F69BB">
        <w:rPr>
          <w:rFonts w:ascii="Palatino Linotype" w:hAnsi="Palatino Linotype"/>
          <w:i/>
          <w:iCs/>
          <w:lang w:val="en-US"/>
        </w:rPr>
        <w:t>atrologiae</w:t>
      </w:r>
      <w:r w:rsidR="00EF63E0" w:rsidRPr="003F69BB">
        <w:rPr>
          <w:rFonts w:ascii="Palatino Linotype" w:hAnsi="Palatino Linotype"/>
          <w:i/>
          <w:iCs/>
        </w:rPr>
        <w:t xml:space="preserve"> G</w:t>
      </w:r>
      <w:r w:rsidR="00EF63E0" w:rsidRPr="003F69BB">
        <w:rPr>
          <w:rFonts w:ascii="Palatino Linotype" w:hAnsi="Palatino Linotype"/>
          <w:i/>
          <w:iCs/>
          <w:lang w:val="en-US"/>
        </w:rPr>
        <w:t>raeca</w:t>
      </w:r>
      <w:r w:rsidR="00EF63E0" w:rsidRPr="003F69BB">
        <w:rPr>
          <w:rFonts w:ascii="Palatino Linotype" w:hAnsi="Palatino Linotype"/>
          <w:i/>
          <w:iCs/>
        </w:rPr>
        <w:t>,</w:t>
      </w:r>
      <w:r w:rsidR="00EF63E0" w:rsidRPr="003F69BB">
        <w:rPr>
          <w:rFonts w:ascii="Palatino Linotype" w:hAnsi="Palatino Linotype"/>
        </w:rPr>
        <w:t xml:space="preserve"> </w:t>
      </w:r>
      <w:r w:rsidR="00EF63E0" w:rsidRPr="003F69BB">
        <w:rPr>
          <w:rFonts w:ascii="Palatino Linotype" w:hAnsi="Palatino Linotype"/>
          <w:lang w:val="en-US"/>
        </w:rPr>
        <w:t>J</w:t>
      </w:r>
      <w:r w:rsidR="00EF63E0" w:rsidRPr="003F69BB">
        <w:rPr>
          <w:rFonts w:ascii="Palatino Linotype" w:hAnsi="Palatino Linotype"/>
        </w:rPr>
        <w:t xml:space="preserve">. </w:t>
      </w:r>
      <w:r w:rsidR="00EF63E0" w:rsidRPr="003F69BB">
        <w:rPr>
          <w:rFonts w:ascii="Palatino Linotype" w:hAnsi="Palatino Linotype"/>
          <w:lang w:val="en-US"/>
        </w:rPr>
        <w:t>Migne</w:t>
      </w:r>
      <w:r w:rsidR="00EF63E0" w:rsidRPr="003F69BB">
        <w:rPr>
          <w:rFonts w:ascii="Palatino Linotype" w:hAnsi="Palatino Linotype"/>
        </w:rPr>
        <w:t xml:space="preserve">, επιμ. εκδ., τόμ. </w:t>
      </w:r>
      <w:r w:rsidRPr="003F69BB">
        <w:rPr>
          <w:rFonts w:ascii="Palatino Linotype" w:hAnsi="Palatino Linotype"/>
        </w:rPr>
        <w:t>95, 147</w:t>
      </w:r>
      <w:r w:rsidR="00EF63E0" w:rsidRPr="003F69BB">
        <w:rPr>
          <w:rFonts w:ascii="Palatino Linotype" w:hAnsi="Palatino Linotype"/>
          <w:lang w:val="en-US"/>
        </w:rPr>
        <w:t>b</w:t>
      </w:r>
      <w:r w:rsidR="00EF63E0" w:rsidRPr="003F69BB">
        <w:rPr>
          <w:rFonts w:ascii="Palatino Linotype" w:hAnsi="Palatino Linotype"/>
        </w:rPr>
        <w:t>·</w:t>
      </w:r>
      <w:r w:rsidR="00C204EC" w:rsidRPr="003F69BB">
        <w:rPr>
          <w:rFonts w:ascii="Palatino Linotype" w:hAnsi="Palatino Linotype"/>
        </w:rPr>
        <w:t xml:space="preserve"> </w:t>
      </w:r>
      <w:r w:rsidRPr="003F69BB">
        <w:rPr>
          <w:rFonts w:ascii="Palatino Linotype" w:hAnsi="Palatino Linotype"/>
          <w:iCs/>
        </w:rPr>
        <w:t>Π. Χρήστου,</w:t>
      </w:r>
      <w:r w:rsidRPr="003F69BB">
        <w:rPr>
          <w:rFonts w:ascii="Palatino Linotype" w:hAnsi="Palatino Linotype"/>
          <w:i/>
        </w:rPr>
        <w:t xml:space="preserve"> Το μυστήριο</w:t>
      </w:r>
      <w:r w:rsidR="00F97DB1" w:rsidRPr="003F69BB">
        <w:rPr>
          <w:rFonts w:ascii="Palatino Linotype" w:hAnsi="Palatino Linotype"/>
          <w:i/>
        </w:rPr>
        <w:t xml:space="preserve"> του Θεού</w:t>
      </w:r>
      <w:r w:rsidRPr="003F69BB">
        <w:rPr>
          <w:rFonts w:ascii="Palatino Linotype" w:hAnsi="Palatino Linotype"/>
          <w:i/>
        </w:rPr>
        <w:t xml:space="preserve">, </w:t>
      </w:r>
      <w:r w:rsidR="00EF63E0" w:rsidRPr="003F69BB">
        <w:rPr>
          <w:rFonts w:ascii="Palatino Linotype" w:hAnsi="Palatino Linotype"/>
          <w:iCs/>
        </w:rPr>
        <w:t>(Θεσσαλονίκη:</w:t>
      </w:r>
      <w:r w:rsidR="00EF63E0" w:rsidRPr="003F69BB">
        <w:rPr>
          <w:rFonts w:ascii="Palatino Linotype" w:hAnsi="Palatino Linotype"/>
          <w:i/>
        </w:rPr>
        <w:t xml:space="preserve"> </w:t>
      </w:r>
      <w:r w:rsidR="00F97DB1" w:rsidRPr="003F69BB">
        <w:rPr>
          <w:rFonts w:ascii="Palatino Linotype" w:hAnsi="Palatino Linotype"/>
          <w:iCs/>
        </w:rPr>
        <w:t xml:space="preserve">εκδ. </w:t>
      </w:r>
      <w:proofErr w:type="spellStart"/>
      <w:r w:rsidR="00F97DB1" w:rsidRPr="003F69BB">
        <w:rPr>
          <w:rFonts w:ascii="Palatino Linotype" w:hAnsi="Palatino Linotype"/>
          <w:iCs/>
        </w:rPr>
        <w:t>Κυρομάνος</w:t>
      </w:r>
      <w:proofErr w:type="spellEnd"/>
      <w:r w:rsidR="00F97DB1" w:rsidRPr="003F69BB">
        <w:rPr>
          <w:rFonts w:ascii="Palatino Linotype" w:hAnsi="Palatino Linotype"/>
          <w:iCs/>
          <w:lang w:val="en-US"/>
        </w:rPr>
        <w:t xml:space="preserve">, </w:t>
      </w:r>
      <w:r w:rsidR="004D3BE3" w:rsidRPr="003F69BB">
        <w:rPr>
          <w:rFonts w:ascii="Palatino Linotype" w:hAnsi="Palatino Linotype"/>
          <w:iCs/>
          <w:lang w:val="en-US"/>
        </w:rPr>
        <w:t>1991</w:t>
      </w:r>
      <w:r w:rsidR="00EF63E0" w:rsidRPr="003F69BB">
        <w:rPr>
          <w:rFonts w:ascii="Palatino Linotype" w:hAnsi="Palatino Linotype"/>
          <w:iCs/>
          <w:lang w:val="en-US"/>
        </w:rPr>
        <w:t>)</w:t>
      </w:r>
      <w:r w:rsidR="004D3BE3" w:rsidRPr="003F69BB">
        <w:rPr>
          <w:rFonts w:ascii="Palatino Linotype" w:hAnsi="Palatino Linotype"/>
          <w:iCs/>
          <w:lang w:val="en-US"/>
        </w:rPr>
        <w:t xml:space="preserve">, </w:t>
      </w:r>
      <w:r w:rsidRPr="003F69BB">
        <w:rPr>
          <w:rFonts w:ascii="Palatino Linotype" w:hAnsi="Palatino Linotype"/>
          <w:iCs/>
        </w:rPr>
        <w:t>σ</w:t>
      </w:r>
      <w:r w:rsidRPr="003F69BB">
        <w:rPr>
          <w:rFonts w:ascii="Palatino Linotype" w:hAnsi="Palatino Linotype"/>
          <w:iCs/>
          <w:lang w:val="en-US"/>
        </w:rPr>
        <w:t>. 14</w:t>
      </w:r>
      <w:r w:rsidR="00BB0DC8" w:rsidRPr="003F69BB">
        <w:rPr>
          <w:rFonts w:ascii="Palatino Linotype" w:hAnsi="Palatino Linotype"/>
          <w:iCs/>
          <w:lang w:val="en-US"/>
        </w:rPr>
        <w:t>.</w:t>
      </w:r>
    </w:p>
  </w:footnote>
  <w:footnote w:id="116">
    <w:p w14:paraId="4FD1B61C" w14:textId="6EFAD3F3" w:rsidR="00D637C8" w:rsidRPr="003F69BB" w:rsidRDefault="00D637C8" w:rsidP="003F69BB">
      <w:pPr>
        <w:pStyle w:val="a3"/>
        <w:spacing w:line="276" w:lineRule="auto"/>
        <w:ind w:firstLine="0"/>
        <w:rPr>
          <w:rFonts w:ascii="Palatino Linotype" w:hAnsi="Palatino Linotype" w:cs="Times New Roman"/>
          <w:lang w:val="en-US"/>
        </w:rPr>
      </w:pPr>
      <w:r w:rsidRPr="003F69BB">
        <w:rPr>
          <w:rStyle w:val="a4"/>
          <w:rFonts w:ascii="Palatino Linotype" w:hAnsi="Palatino Linotype"/>
        </w:rPr>
        <w:footnoteRef/>
      </w:r>
      <w:r w:rsidR="00EF63E0" w:rsidRPr="003F69BB">
        <w:rPr>
          <w:rFonts w:ascii="Palatino Linotype" w:hAnsi="Palatino Linotype" w:cs="Times New Roman"/>
          <w:lang w:val="en-US"/>
        </w:rPr>
        <w:t xml:space="preserve"> </w:t>
      </w:r>
      <w:r w:rsidRPr="003F69BB">
        <w:rPr>
          <w:rFonts w:ascii="Palatino Linotype" w:hAnsi="Palatino Linotype" w:cs="Times New Roman"/>
        </w:rPr>
        <w:t>Εξ</w:t>
      </w:r>
      <w:r w:rsidRPr="003F69BB">
        <w:rPr>
          <w:rFonts w:ascii="Palatino Linotype" w:hAnsi="Palatino Linotype" w:cs="Times New Roman"/>
          <w:lang w:val="en-US"/>
        </w:rPr>
        <w:t>.23,10-13</w:t>
      </w:r>
      <w:r w:rsidR="00BB0DC8" w:rsidRPr="003F69BB">
        <w:rPr>
          <w:rFonts w:ascii="Palatino Linotype" w:hAnsi="Palatino Linotype" w:cs="Times New Roman"/>
          <w:lang w:val="en-US"/>
        </w:rPr>
        <w:t>.</w:t>
      </w:r>
    </w:p>
  </w:footnote>
  <w:footnote w:id="117">
    <w:p w14:paraId="0C03340D" w14:textId="65F0C48B" w:rsidR="00D72C51" w:rsidRPr="003F69BB" w:rsidRDefault="00D72C51" w:rsidP="003F69BB">
      <w:pPr>
        <w:pStyle w:val="a3"/>
        <w:spacing w:line="276" w:lineRule="auto"/>
        <w:rPr>
          <w:rFonts w:ascii="Palatino Linotype" w:hAnsi="Palatino Linotype" w:cs="Times New Roman"/>
          <w:lang w:val="en-US"/>
        </w:rPr>
      </w:pPr>
      <w:r w:rsidRPr="003F69BB">
        <w:rPr>
          <w:rStyle w:val="a4"/>
          <w:rFonts w:ascii="Palatino Linotype" w:hAnsi="Palatino Linotype" w:cs="Times New Roman"/>
        </w:rPr>
        <w:footnoteRef/>
      </w:r>
      <w:bookmarkStart w:id="45" w:name="_Hlk104156485"/>
      <w:bookmarkStart w:id="46" w:name="_Hlk104150401"/>
      <w:r w:rsidR="00EF63E0" w:rsidRPr="003F69BB">
        <w:rPr>
          <w:rFonts w:ascii="Palatino Linotype" w:hAnsi="Palatino Linotype" w:cs="Times New Roman"/>
          <w:lang w:val="en-US"/>
        </w:rPr>
        <w:t xml:space="preserve"> </w:t>
      </w:r>
      <w:r w:rsidRPr="003F69BB">
        <w:rPr>
          <w:rFonts w:ascii="Palatino Linotype" w:hAnsi="Palatino Linotype" w:cs="Times New Roman"/>
          <w:lang w:val="en-US"/>
        </w:rPr>
        <w:t xml:space="preserve">R. Bauckham, </w:t>
      </w:r>
      <w:r w:rsidRPr="003F69BB">
        <w:rPr>
          <w:rFonts w:ascii="Palatino Linotype" w:hAnsi="Palatino Linotype" w:cs="Times New Roman"/>
          <w:i/>
          <w:iCs/>
          <w:lang w:val="en-US"/>
        </w:rPr>
        <w:t>Living with other creatures. Green Exegesis and Theology</w:t>
      </w:r>
      <w:r w:rsidRPr="003F69BB">
        <w:rPr>
          <w:rFonts w:ascii="Palatino Linotype" w:hAnsi="Palatino Linotype" w:cs="Times New Roman"/>
          <w:lang w:val="en-US"/>
        </w:rPr>
        <w:t>, p.3</w:t>
      </w:r>
      <w:bookmarkEnd w:id="45"/>
      <w:r w:rsidRPr="003F69BB">
        <w:rPr>
          <w:rFonts w:ascii="Palatino Linotype" w:hAnsi="Palatino Linotype" w:cs="Times New Roman"/>
          <w:lang w:val="en-US"/>
        </w:rPr>
        <w:t>.</w:t>
      </w:r>
      <w:bookmarkEnd w:id="46"/>
    </w:p>
  </w:footnote>
  <w:footnote w:id="118">
    <w:p w14:paraId="71F085ED" w14:textId="60B0FB96"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EF63E0" w:rsidRPr="003F69BB">
        <w:rPr>
          <w:rFonts w:ascii="Palatino Linotype" w:hAnsi="Palatino Linotype" w:cs="Times New Roman"/>
        </w:rPr>
        <w:t xml:space="preserve"> </w:t>
      </w:r>
      <w:r w:rsidRPr="003F69BB">
        <w:rPr>
          <w:rFonts w:ascii="Palatino Linotype" w:hAnsi="Palatino Linotype" w:cs="Times New Roman"/>
        </w:rPr>
        <w:t xml:space="preserve">Μ. Κωνσταντίνου, </w:t>
      </w:r>
      <w:r w:rsidRPr="003F69BB">
        <w:rPr>
          <w:rFonts w:ascii="Palatino Linotype" w:hAnsi="Palatino Linotype" w:cs="Times New Roman"/>
          <w:i/>
          <w:iCs/>
        </w:rPr>
        <w:t>Ρήμα Κυρίου Κραταιόν,</w:t>
      </w:r>
      <w:r w:rsidR="00C204EC" w:rsidRPr="003F69BB">
        <w:rPr>
          <w:rFonts w:ascii="Palatino Linotype" w:hAnsi="Palatino Linotype" w:cs="Times New Roman"/>
          <w:i/>
          <w:iCs/>
        </w:rPr>
        <w:t xml:space="preserve"> </w:t>
      </w:r>
      <w:r w:rsidRPr="003F69BB">
        <w:rPr>
          <w:rFonts w:ascii="Palatino Linotype" w:hAnsi="Palatino Linotype" w:cs="Times New Roman"/>
        </w:rPr>
        <w:t>σ.92</w:t>
      </w:r>
      <w:r w:rsidR="00BB0DC8" w:rsidRPr="003F69BB">
        <w:rPr>
          <w:rFonts w:ascii="Palatino Linotype" w:hAnsi="Palatino Linotype" w:cs="Times New Roman"/>
        </w:rPr>
        <w:t>.</w:t>
      </w:r>
    </w:p>
  </w:footnote>
  <w:footnote w:id="119">
    <w:p w14:paraId="09A61D32" w14:textId="00B08356"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EF63E0" w:rsidRPr="003F69BB">
        <w:rPr>
          <w:rFonts w:ascii="Palatino Linotype" w:hAnsi="Palatino Linotype"/>
        </w:rPr>
        <w:t xml:space="preserve"> </w:t>
      </w:r>
      <w:r w:rsidRPr="003F69BB">
        <w:rPr>
          <w:rFonts w:ascii="Palatino Linotype" w:hAnsi="Palatino Linotype"/>
        </w:rPr>
        <w:t>Γεν.18,20-23</w:t>
      </w:r>
      <w:r w:rsidR="00BB0DC8" w:rsidRPr="003F69BB">
        <w:rPr>
          <w:rFonts w:ascii="Palatino Linotype" w:hAnsi="Palatino Linotype"/>
        </w:rPr>
        <w:t>.</w:t>
      </w:r>
    </w:p>
  </w:footnote>
  <w:footnote w:id="120">
    <w:p w14:paraId="4CB07734" w14:textId="27A88BE0" w:rsidR="00D72C51" w:rsidRPr="003F69BB" w:rsidRDefault="00D72C51" w:rsidP="003F69BB">
      <w:pPr>
        <w:pStyle w:val="a3"/>
        <w:spacing w:line="276" w:lineRule="auto"/>
        <w:rPr>
          <w:rFonts w:ascii="Palatino Linotype" w:hAnsi="Palatino Linotype" w:cs="Arial"/>
          <w:i/>
          <w:iCs/>
          <w:shd w:val="clear" w:color="auto" w:fill="FFFFFF"/>
        </w:rPr>
      </w:pPr>
      <w:r w:rsidRPr="003F69BB">
        <w:rPr>
          <w:rStyle w:val="a4"/>
          <w:rFonts w:ascii="Palatino Linotype" w:hAnsi="Palatino Linotype"/>
        </w:rPr>
        <w:footnoteRef/>
      </w:r>
      <w:r w:rsidR="00EF63E0" w:rsidRPr="003F69BB">
        <w:rPr>
          <w:rFonts w:ascii="Palatino Linotype" w:eastAsia="Times New Roman" w:hAnsi="Palatino Linotype" w:cs="Times New Roman"/>
          <w:lang w:eastAsia="el-GR"/>
        </w:rPr>
        <w:t xml:space="preserve"> β</w:t>
      </w:r>
      <w:r w:rsidR="00926D4A" w:rsidRPr="003F69BB">
        <w:rPr>
          <w:rFonts w:ascii="Palatino Linotype" w:eastAsia="Times New Roman" w:hAnsi="Palatino Linotype" w:cs="Times New Roman"/>
          <w:lang w:eastAsia="el-GR"/>
        </w:rPr>
        <w:t xml:space="preserve">λ. μεταξύ άλλων: </w:t>
      </w:r>
      <w:r w:rsidRPr="003F69BB">
        <w:rPr>
          <w:rFonts w:ascii="Palatino Linotype" w:eastAsia="Times New Roman" w:hAnsi="Palatino Linotype" w:cs="Times New Roman"/>
          <w:lang w:eastAsia="el-GR"/>
        </w:rPr>
        <w:t>Παρακλητική</w:t>
      </w:r>
      <w:r w:rsidR="00B058AC" w:rsidRPr="003F69BB">
        <w:rPr>
          <w:rFonts w:ascii="Palatino Linotype" w:eastAsia="Times New Roman" w:hAnsi="Palatino Linotype" w:cs="Times New Roman"/>
          <w:lang w:eastAsia="el-GR"/>
        </w:rPr>
        <w:t xml:space="preserve"> (Αθήνα: εκδ. Αποστολική Διακονία, 1976)</w:t>
      </w:r>
      <w:r w:rsidRPr="003F69BB">
        <w:rPr>
          <w:rFonts w:ascii="Palatino Linotype" w:eastAsia="Times New Roman" w:hAnsi="Palatino Linotype" w:cs="Times New Roman"/>
          <w:lang w:eastAsia="el-GR"/>
        </w:rPr>
        <w:t>, ήχος βαρύς, β΄ Στιχηρόν Εσπερινού Δευτέρας</w:t>
      </w:r>
      <w:r w:rsidR="00B058AC" w:rsidRPr="003F69BB">
        <w:rPr>
          <w:rFonts w:ascii="Palatino Linotype" w:eastAsia="Times New Roman" w:hAnsi="Palatino Linotype" w:cs="Times New Roman"/>
          <w:lang w:eastAsia="el-GR"/>
        </w:rPr>
        <w:t>, σ.314</w:t>
      </w:r>
      <w:r w:rsidRPr="003F69BB">
        <w:rPr>
          <w:rFonts w:ascii="Palatino Linotype" w:eastAsia="Times New Roman" w:hAnsi="Palatino Linotype" w:cs="Times New Roman"/>
          <w:lang w:eastAsia="el-GR"/>
        </w:rPr>
        <w:t xml:space="preserve">: </w:t>
      </w:r>
      <w:r w:rsidRPr="003F69BB">
        <w:rPr>
          <w:rFonts w:ascii="Palatino Linotype" w:hAnsi="Palatino Linotype" w:cs="Arial"/>
          <w:shd w:val="clear" w:color="auto" w:fill="FFFFFF"/>
        </w:rPr>
        <w:t>«</w:t>
      </w:r>
      <w:r w:rsidR="00926D4A" w:rsidRPr="003F69BB">
        <w:rPr>
          <w:rFonts w:ascii="Palatino Linotype" w:hAnsi="Palatino Linotype" w:cs="Arial"/>
          <w:i/>
          <w:iCs/>
          <w:shd w:val="clear" w:color="auto" w:fill="FFFFFF"/>
        </w:rPr>
        <w:t>Γέγονα τῶν δαιμόνων μὲν γέλως, τῶν ἀνθρώπων δὲ ὄνειδος, τῶν Δικαίων θρῆνος, τῶν Ἀγγέλων πένθος, μολυσμὸς ἀέρος, καὶ γῆς καὶ ὑδάτων· σῶμα γὰρ ἐμίανα, ψυχὴν καὶ νοῦν ἐσπίλωσα, παραλόγοις πράξεσι, Θεῷ ἐχθρὸς πέφυκα· οἴμοι! Κύριε, ἥμαρτόν σοι, ἥμαρτον συγχώρησον</w:t>
      </w:r>
      <w:r w:rsidRPr="003F69BB">
        <w:rPr>
          <w:rFonts w:ascii="Palatino Linotype" w:hAnsi="Palatino Linotype" w:cs="Arial"/>
          <w:shd w:val="clear" w:color="auto" w:fill="FFFFFF"/>
        </w:rPr>
        <w:t>»</w:t>
      </w:r>
      <w:r w:rsidR="004D3BE3" w:rsidRPr="003F69BB">
        <w:rPr>
          <w:rFonts w:ascii="Palatino Linotype" w:hAnsi="Palatino Linotype" w:cs="Arial"/>
          <w:shd w:val="clear" w:color="auto" w:fill="FFFFFF"/>
        </w:rPr>
        <w:t>.</w:t>
      </w:r>
    </w:p>
  </w:footnote>
  <w:footnote w:id="121">
    <w:p w14:paraId="28D9D71D" w14:textId="04532D23"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EF63E0" w:rsidRPr="003F69BB">
        <w:rPr>
          <w:rFonts w:ascii="Palatino Linotype" w:eastAsia="Times New Roman" w:hAnsi="Palatino Linotype" w:cs="Times New Roman"/>
          <w:lang w:eastAsia="el-GR"/>
        </w:rPr>
        <w:t xml:space="preserve"> </w:t>
      </w:r>
      <w:r w:rsidR="004D3BE3" w:rsidRPr="003F69BB">
        <w:rPr>
          <w:rFonts w:ascii="Palatino Linotype" w:eastAsia="Times New Roman" w:hAnsi="Palatino Linotype" w:cs="Times New Roman"/>
          <w:lang w:eastAsia="el-GR"/>
        </w:rPr>
        <w:t xml:space="preserve">Β. </w:t>
      </w:r>
      <w:r w:rsidRPr="003F69BB">
        <w:rPr>
          <w:rFonts w:ascii="Palatino Linotype" w:eastAsia="Times New Roman" w:hAnsi="Palatino Linotype" w:cs="Times New Roman"/>
          <w:lang w:eastAsia="el-GR"/>
        </w:rPr>
        <w:t xml:space="preserve">Γιούλτση, </w:t>
      </w:r>
      <w:r w:rsidR="00653A7E" w:rsidRPr="003F69BB">
        <w:rPr>
          <w:rFonts w:ascii="Palatino Linotype" w:eastAsia="Times New Roman" w:hAnsi="Palatino Linotype" w:cs="Times New Roman"/>
          <w:lang w:eastAsia="el-GR"/>
        </w:rPr>
        <w:t>«</w:t>
      </w:r>
      <w:r w:rsidRPr="003F69BB">
        <w:rPr>
          <w:rFonts w:ascii="Palatino Linotype" w:eastAsia="Times New Roman" w:hAnsi="Palatino Linotype" w:cs="Times New Roman"/>
          <w:lang w:eastAsia="el-GR"/>
        </w:rPr>
        <w:t>Δημιουργία και οικολογικό πρόβλημα στην Ορθόδοξη Θεολογία</w:t>
      </w:r>
      <w:r w:rsidR="00653A7E" w:rsidRPr="003F69BB">
        <w:rPr>
          <w:rFonts w:ascii="Palatino Linotype" w:eastAsia="Times New Roman" w:hAnsi="Palatino Linotype" w:cs="Times New Roman"/>
          <w:lang w:eastAsia="el-GR"/>
        </w:rPr>
        <w:t>»</w:t>
      </w:r>
      <w:r w:rsidRPr="003F69BB">
        <w:rPr>
          <w:rFonts w:ascii="Palatino Linotype" w:eastAsia="Times New Roman" w:hAnsi="Palatino Linotype" w:cs="Times New Roman"/>
          <w:lang w:eastAsia="el-GR"/>
        </w:rPr>
        <w:t>,</w:t>
      </w:r>
      <w:r w:rsidR="004F0391" w:rsidRPr="003F69BB">
        <w:rPr>
          <w:rFonts w:ascii="Palatino Linotype" w:eastAsia="Times New Roman" w:hAnsi="Palatino Linotype" w:cs="Times New Roman"/>
          <w:lang w:eastAsia="el-GR"/>
        </w:rPr>
        <w:t xml:space="preserve"> </w:t>
      </w:r>
      <w:r w:rsidR="00653A7E" w:rsidRPr="003F69BB">
        <w:rPr>
          <w:rFonts w:ascii="Palatino Linotype" w:eastAsia="Times New Roman" w:hAnsi="Palatino Linotype" w:cs="Times New Roman"/>
          <w:lang w:eastAsia="el-GR"/>
        </w:rPr>
        <w:t xml:space="preserve">στο </w:t>
      </w:r>
      <w:r w:rsidRPr="003F69BB">
        <w:rPr>
          <w:rFonts w:ascii="Palatino Linotype" w:eastAsia="Times New Roman" w:hAnsi="Palatino Linotype" w:cs="Times New Roman"/>
          <w:i/>
          <w:iCs/>
          <w:lang w:eastAsia="el-GR"/>
        </w:rPr>
        <w:t>Άνθρωπος και Περιβάλλον</w:t>
      </w:r>
      <w:r w:rsidRPr="003F69BB">
        <w:rPr>
          <w:rFonts w:ascii="Palatino Linotype" w:eastAsia="Times New Roman" w:hAnsi="Palatino Linotype" w:cs="Times New Roman"/>
          <w:lang w:eastAsia="el-GR"/>
        </w:rPr>
        <w:t xml:space="preserve">, </w:t>
      </w:r>
      <w:r w:rsidR="00EF63E0" w:rsidRPr="003F69BB">
        <w:rPr>
          <w:rFonts w:ascii="Palatino Linotype" w:eastAsia="Times New Roman" w:hAnsi="Palatino Linotype" w:cs="Times New Roman"/>
          <w:lang w:eastAsia="el-GR"/>
        </w:rPr>
        <w:t>(</w:t>
      </w:r>
      <w:r w:rsidRPr="003F69BB">
        <w:rPr>
          <w:rFonts w:ascii="Palatino Linotype" w:eastAsia="Times New Roman" w:hAnsi="Palatino Linotype" w:cs="Times New Roman"/>
          <w:lang w:eastAsia="el-GR"/>
        </w:rPr>
        <w:t>Πάφος</w:t>
      </w:r>
      <w:r w:rsidR="00EF63E0" w:rsidRPr="003F69BB">
        <w:rPr>
          <w:rFonts w:ascii="Palatino Linotype" w:eastAsia="Times New Roman" w:hAnsi="Palatino Linotype" w:cs="Times New Roman"/>
          <w:lang w:eastAsia="el-GR"/>
        </w:rPr>
        <w:t>:</w:t>
      </w:r>
      <w:r w:rsidRPr="003F69BB">
        <w:rPr>
          <w:rFonts w:ascii="Palatino Linotype" w:eastAsia="Times New Roman" w:hAnsi="Palatino Linotype" w:cs="Times New Roman"/>
          <w:lang w:eastAsia="el-GR"/>
        </w:rPr>
        <w:t xml:space="preserve"> 1994</w:t>
      </w:r>
      <w:r w:rsidR="00EF63E0" w:rsidRPr="003F69BB">
        <w:rPr>
          <w:rFonts w:ascii="Palatino Linotype" w:eastAsia="Times New Roman" w:hAnsi="Palatino Linotype" w:cs="Times New Roman"/>
          <w:lang w:eastAsia="el-GR"/>
        </w:rPr>
        <w:t>)</w:t>
      </w:r>
      <w:r w:rsidRPr="003F69BB">
        <w:rPr>
          <w:rFonts w:ascii="Palatino Linotype" w:eastAsia="Times New Roman" w:hAnsi="Palatino Linotype" w:cs="Times New Roman"/>
          <w:lang w:eastAsia="el-GR"/>
        </w:rPr>
        <w:t xml:space="preserve">, σ. 12 (11-23) </w:t>
      </w:r>
      <w:r w:rsidR="004D3BE3" w:rsidRPr="003F69BB">
        <w:rPr>
          <w:rFonts w:ascii="Palatino Linotype" w:eastAsia="Times New Roman" w:hAnsi="Palatino Linotype" w:cs="Times New Roman"/>
          <w:lang w:eastAsia="el-GR"/>
        </w:rPr>
        <w:t xml:space="preserve">Γ. </w:t>
      </w:r>
      <w:r w:rsidRPr="003F69BB">
        <w:rPr>
          <w:rFonts w:ascii="Palatino Linotype" w:eastAsia="Times New Roman" w:hAnsi="Palatino Linotype" w:cs="Times New Roman"/>
          <w:lang w:eastAsia="el-GR"/>
        </w:rPr>
        <w:t>Μαντζαρίδη, Εκκλησία και οικολογική κρίση,</w:t>
      </w:r>
      <w:r w:rsidR="004F0391" w:rsidRPr="003F69BB">
        <w:rPr>
          <w:rFonts w:ascii="Palatino Linotype" w:eastAsia="Times New Roman" w:hAnsi="Palatino Linotype" w:cs="Times New Roman"/>
          <w:lang w:eastAsia="el-GR"/>
        </w:rPr>
        <w:t xml:space="preserve"> </w:t>
      </w:r>
      <w:r w:rsidRPr="003F69BB">
        <w:rPr>
          <w:rFonts w:ascii="Palatino Linotype" w:eastAsia="Times New Roman" w:hAnsi="Palatino Linotype" w:cs="Times New Roman"/>
          <w:i/>
          <w:iCs/>
          <w:lang w:eastAsia="el-GR"/>
        </w:rPr>
        <w:t>Άνθρωπος και Περιβάλλον</w:t>
      </w:r>
      <w:r w:rsidRPr="003F69BB">
        <w:rPr>
          <w:rFonts w:ascii="Palatino Linotype" w:eastAsia="Times New Roman" w:hAnsi="Palatino Linotype" w:cs="Times New Roman"/>
          <w:lang w:eastAsia="el-GR"/>
        </w:rPr>
        <w:t xml:space="preserve">, </w:t>
      </w:r>
      <w:r w:rsidR="00EF63E0" w:rsidRPr="003F69BB">
        <w:rPr>
          <w:rFonts w:ascii="Palatino Linotype" w:eastAsia="Times New Roman" w:hAnsi="Palatino Linotype" w:cs="Times New Roman"/>
          <w:lang w:eastAsia="el-GR"/>
        </w:rPr>
        <w:t>(</w:t>
      </w:r>
      <w:r w:rsidRPr="003F69BB">
        <w:rPr>
          <w:rFonts w:ascii="Palatino Linotype" w:eastAsia="Times New Roman" w:hAnsi="Palatino Linotype" w:cs="Times New Roman"/>
          <w:lang w:eastAsia="el-GR"/>
        </w:rPr>
        <w:t>Πάφος</w:t>
      </w:r>
      <w:r w:rsidR="00EF63E0" w:rsidRPr="003F69BB">
        <w:rPr>
          <w:rFonts w:ascii="Palatino Linotype" w:eastAsia="Times New Roman" w:hAnsi="Palatino Linotype" w:cs="Times New Roman"/>
          <w:lang w:eastAsia="el-GR"/>
        </w:rPr>
        <w:t>:</w:t>
      </w:r>
      <w:r w:rsidRPr="003F69BB">
        <w:rPr>
          <w:rFonts w:ascii="Palatino Linotype" w:eastAsia="Times New Roman" w:hAnsi="Palatino Linotype" w:cs="Times New Roman"/>
          <w:lang w:eastAsia="el-GR"/>
        </w:rPr>
        <w:t xml:space="preserve"> 1994</w:t>
      </w:r>
      <w:r w:rsidR="00EF63E0" w:rsidRPr="003F69BB">
        <w:rPr>
          <w:rFonts w:ascii="Palatino Linotype" w:eastAsia="Times New Roman" w:hAnsi="Palatino Linotype" w:cs="Times New Roman"/>
          <w:lang w:eastAsia="el-GR"/>
        </w:rPr>
        <w:t>)</w:t>
      </w:r>
      <w:r w:rsidRPr="003F69BB">
        <w:rPr>
          <w:rFonts w:ascii="Palatino Linotype" w:eastAsia="Times New Roman" w:hAnsi="Palatino Linotype" w:cs="Times New Roman"/>
          <w:lang w:eastAsia="el-GR"/>
        </w:rPr>
        <w:t>, σ. 53 (51-62)</w:t>
      </w:r>
      <w:r w:rsidR="00BB0DC8" w:rsidRPr="003F69BB">
        <w:rPr>
          <w:rFonts w:ascii="Palatino Linotype" w:eastAsia="Times New Roman" w:hAnsi="Palatino Linotype" w:cs="Times New Roman"/>
          <w:lang w:eastAsia="el-GR"/>
        </w:rPr>
        <w:t>.</w:t>
      </w:r>
    </w:p>
  </w:footnote>
  <w:footnote w:id="122">
    <w:p w14:paraId="481E497A" w14:textId="05F74174"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EF63E0" w:rsidRPr="003F69BB">
        <w:rPr>
          <w:rFonts w:ascii="Palatino Linotype" w:hAnsi="Palatino Linotype" w:cs="Times New Roman"/>
        </w:rPr>
        <w:t xml:space="preserve"> </w:t>
      </w:r>
      <w:r w:rsidRPr="003F69BB">
        <w:rPr>
          <w:rFonts w:ascii="Palatino Linotype" w:hAnsi="Palatino Linotype" w:cs="Times New Roman"/>
        </w:rPr>
        <w:t>Γεν.2,17</w:t>
      </w:r>
      <w:r w:rsidR="00BB0DC8" w:rsidRPr="003F69BB">
        <w:rPr>
          <w:rFonts w:ascii="Palatino Linotype" w:hAnsi="Palatino Linotype" w:cs="Times New Roman"/>
        </w:rPr>
        <w:t>.</w:t>
      </w:r>
    </w:p>
  </w:footnote>
  <w:footnote w:id="123">
    <w:p w14:paraId="4CF5B445" w14:textId="16E57811"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EF63E0" w:rsidRPr="003F69BB">
        <w:rPr>
          <w:rFonts w:ascii="Palatino Linotype" w:hAnsi="Palatino Linotype"/>
        </w:rPr>
        <w:t xml:space="preserve"> </w:t>
      </w:r>
      <w:r w:rsidR="004D3BE3" w:rsidRPr="003F69BB">
        <w:rPr>
          <w:rFonts w:ascii="Palatino Linotype" w:hAnsi="Palatino Linotype"/>
        </w:rPr>
        <w:t xml:space="preserve">Χρ. </w:t>
      </w:r>
      <w:r w:rsidRPr="003F69BB">
        <w:rPr>
          <w:rFonts w:ascii="Palatino Linotype" w:hAnsi="Palatino Linotype"/>
        </w:rPr>
        <w:t xml:space="preserve">Βάντσου, </w:t>
      </w:r>
      <w:r w:rsidR="00EF63E0" w:rsidRPr="003F69BB">
        <w:rPr>
          <w:rFonts w:ascii="Palatino Linotype" w:hAnsi="Palatino Linotype"/>
        </w:rPr>
        <w:t>«</w:t>
      </w:r>
      <w:r w:rsidRPr="003F69BB">
        <w:rPr>
          <w:rFonts w:ascii="Palatino Linotype" w:hAnsi="Palatino Linotype"/>
        </w:rPr>
        <w:t>Ποιμαντική και παιδαγωγική προσέγγιση του οικολογικού προβλήματος</w:t>
      </w:r>
      <w:r w:rsidR="00EF63E0" w:rsidRPr="003F69BB">
        <w:rPr>
          <w:rFonts w:ascii="Palatino Linotype" w:hAnsi="Palatino Linotype"/>
        </w:rPr>
        <w:t>»</w:t>
      </w:r>
      <w:r w:rsidRPr="003F69BB">
        <w:rPr>
          <w:rFonts w:ascii="Palatino Linotype" w:hAnsi="Palatino Linotype"/>
        </w:rPr>
        <w:t xml:space="preserve">, στα πρακτικά του διατμηματικού συμποσίου </w:t>
      </w:r>
      <w:r w:rsidRPr="003F69BB">
        <w:rPr>
          <w:rFonts w:ascii="Palatino Linotype" w:hAnsi="Palatino Linotype"/>
          <w:i/>
          <w:iCs/>
        </w:rPr>
        <w:t>Ορθοδοξία και Φυσικό Περιβάλλον</w:t>
      </w:r>
      <w:r w:rsidRPr="003F69BB">
        <w:rPr>
          <w:rFonts w:ascii="Palatino Linotype" w:hAnsi="Palatino Linotype"/>
        </w:rPr>
        <w:t xml:space="preserve">, </w:t>
      </w:r>
      <w:r w:rsidR="00EF63E0" w:rsidRPr="003F69BB">
        <w:rPr>
          <w:rFonts w:ascii="Palatino Linotype" w:hAnsi="Palatino Linotype"/>
        </w:rPr>
        <w:t>(</w:t>
      </w:r>
      <w:r w:rsidRPr="003F69BB">
        <w:rPr>
          <w:rFonts w:ascii="Palatino Linotype" w:hAnsi="Palatino Linotype"/>
        </w:rPr>
        <w:t>Θεσσαλονίκη</w:t>
      </w:r>
      <w:r w:rsidR="00EF63E0" w:rsidRPr="003F69BB">
        <w:rPr>
          <w:rFonts w:ascii="Palatino Linotype" w:hAnsi="Palatino Linotype"/>
        </w:rPr>
        <w:t>:</w:t>
      </w:r>
      <w:r w:rsidRPr="003F69BB">
        <w:rPr>
          <w:rFonts w:ascii="Palatino Linotype" w:hAnsi="Palatino Linotype"/>
        </w:rPr>
        <w:t xml:space="preserve"> 1997</w:t>
      </w:r>
      <w:r w:rsidR="00EF63E0" w:rsidRPr="003F69BB">
        <w:rPr>
          <w:rFonts w:ascii="Palatino Linotype" w:hAnsi="Palatino Linotype"/>
        </w:rPr>
        <w:t xml:space="preserve">), </w:t>
      </w:r>
      <w:r w:rsidRPr="003F69BB">
        <w:rPr>
          <w:rFonts w:ascii="Palatino Linotype" w:hAnsi="Palatino Linotype"/>
        </w:rPr>
        <w:t>σ. 207</w:t>
      </w:r>
      <w:r w:rsidR="00BB0DC8" w:rsidRPr="003F69BB">
        <w:rPr>
          <w:rFonts w:ascii="Palatino Linotype" w:hAnsi="Palatino Linotype"/>
        </w:rPr>
        <w:t>.</w:t>
      </w:r>
    </w:p>
  </w:footnote>
  <w:footnote w:id="124">
    <w:p w14:paraId="0911AAF0" w14:textId="0FAEABC5"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EF63E0" w:rsidRPr="003F69BB">
        <w:rPr>
          <w:rFonts w:ascii="Palatino Linotype" w:eastAsia="Times New Roman" w:hAnsi="Palatino Linotype" w:cs="Times New Roman"/>
          <w:lang w:eastAsia="el-GR"/>
        </w:rPr>
        <w:t xml:space="preserve"> </w:t>
      </w:r>
      <w:r w:rsidRPr="003F69BB">
        <w:rPr>
          <w:rFonts w:ascii="Palatino Linotype" w:eastAsia="Times New Roman" w:hAnsi="Palatino Linotype" w:cs="Times New Roman"/>
          <w:lang w:eastAsia="el-GR"/>
        </w:rPr>
        <w:t>Ph</w:t>
      </w:r>
      <w:r w:rsidR="004D3BE3" w:rsidRPr="003F69BB">
        <w:rPr>
          <w:rFonts w:ascii="Palatino Linotype" w:eastAsia="Times New Roman" w:hAnsi="Palatino Linotype" w:cs="Times New Roman"/>
          <w:lang w:eastAsia="el-GR"/>
        </w:rPr>
        <w:t>.</w:t>
      </w:r>
      <w:r w:rsidR="00D9192B" w:rsidRPr="003F69BB">
        <w:rPr>
          <w:rFonts w:ascii="Palatino Linotype" w:eastAsia="Times New Roman" w:hAnsi="Palatino Linotype" w:cs="Times New Roman"/>
          <w:lang w:eastAsia="el-GR"/>
        </w:rPr>
        <w:t xml:space="preserve"> </w:t>
      </w:r>
      <w:r w:rsidRPr="003F69BB">
        <w:rPr>
          <w:rFonts w:ascii="Palatino Linotype" w:eastAsia="Times New Roman" w:hAnsi="Palatino Linotype" w:cs="Times New Roman"/>
          <w:lang w:eastAsia="el-GR"/>
        </w:rPr>
        <w:t>Sherrard,</w:t>
      </w:r>
      <w:r w:rsidR="00D9192B" w:rsidRPr="003F69BB">
        <w:rPr>
          <w:rFonts w:ascii="Palatino Linotype" w:eastAsia="Times New Roman" w:hAnsi="Palatino Linotype" w:cs="Times New Roman"/>
          <w:lang w:eastAsia="el-GR"/>
        </w:rPr>
        <w:t xml:space="preserve"> </w:t>
      </w:r>
      <w:r w:rsidR="00541EAF" w:rsidRPr="003F69BB">
        <w:rPr>
          <w:rFonts w:ascii="Palatino Linotype" w:eastAsia="Times New Roman" w:hAnsi="Palatino Linotype" w:cs="Times New Roman"/>
          <w:i/>
          <w:iCs/>
          <w:lang w:eastAsia="el-GR"/>
        </w:rPr>
        <w:t>Ο βιασμός του ανθρώπου και της φύσεως, διερεύνηση των αρχών και των συνεπειών της σύγχρονης επιστήμης,</w:t>
      </w:r>
      <w:r w:rsidR="00541EAF" w:rsidRPr="003F69BB">
        <w:rPr>
          <w:rFonts w:ascii="Palatino Linotype" w:eastAsia="Times New Roman" w:hAnsi="Palatino Linotype" w:cs="Times New Roman"/>
          <w:lang w:eastAsia="el-GR"/>
        </w:rPr>
        <w:t xml:space="preserve"> μτφ</w:t>
      </w:r>
      <w:r w:rsidR="00EF63E0" w:rsidRPr="003F69BB">
        <w:rPr>
          <w:rFonts w:ascii="Palatino Linotype" w:eastAsia="Times New Roman" w:hAnsi="Palatino Linotype" w:cs="Times New Roman"/>
          <w:lang w:eastAsia="el-GR"/>
        </w:rPr>
        <w:t>ρ</w:t>
      </w:r>
      <w:r w:rsidR="00541EAF" w:rsidRPr="003F69BB">
        <w:rPr>
          <w:rFonts w:ascii="Palatino Linotype" w:eastAsia="Times New Roman" w:hAnsi="Palatino Linotype" w:cs="Times New Roman"/>
          <w:lang w:eastAsia="el-GR"/>
        </w:rPr>
        <w:t xml:space="preserve">. Ιωσήφ Ροηλίδης, </w:t>
      </w:r>
      <w:r w:rsidR="00EF63E0" w:rsidRPr="003F69BB">
        <w:rPr>
          <w:rFonts w:ascii="Palatino Linotype" w:eastAsia="Times New Roman" w:hAnsi="Palatino Linotype" w:cs="Times New Roman"/>
          <w:lang w:eastAsia="el-GR"/>
        </w:rPr>
        <w:t xml:space="preserve">(Αθήνα: </w:t>
      </w:r>
      <w:r w:rsidR="00541EAF" w:rsidRPr="003F69BB">
        <w:rPr>
          <w:rFonts w:ascii="Palatino Linotype" w:eastAsia="Times New Roman" w:hAnsi="Palatino Linotype" w:cs="Times New Roman"/>
          <w:lang w:eastAsia="el-GR"/>
        </w:rPr>
        <w:t xml:space="preserve">εκδ. Δόμος, </w:t>
      </w:r>
      <w:r w:rsidRPr="003F69BB">
        <w:rPr>
          <w:rFonts w:ascii="Palatino Linotype" w:eastAsia="Times New Roman" w:hAnsi="Palatino Linotype" w:cs="Times New Roman"/>
          <w:lang w:eastAsia="el-GR"/>
        </w:rPr>
        <w:t>1994</w:t>
      </w:r>
      <w:r w:rsidR="00EF63E0" w:rsidRPr="003F69BB">
        <w:rPr>
          <w:rFonts w:ascii="Palatino Linotype" w:eastAsia="Times New Roman" w:hAnsi="Palatino Linotype" w:cs="Times New Roman"/>
          <w:lang w:eastAsia="el-GR"/>
        </w:rPr>
        <w:t>)</w:t>
      </w:r>
      <w:r w:rsidR="00541EAF" w:rsidRPr="003F69BB">
        <w:rPr>
          <w:rFonts w:ascii="Palatino Linotype" w:eastAsia="Times New Roman" w:hAnsi="Palatino Linotype" w:cs="Times New Roman"/>
          <w:lang w:eastAsia="el-GR"/>
        </w:rPr>
        <w:t>,</w:t>
      </w:r>
      <w:r w:rsidRPr="003F69BB">
        <w:rPr>
          <w:rFonts w:ascii="Palatino Linotype" w:eastAsia="Times New Roman" w:hAnsi="Palatino Linotype" w:cs="Times New Roman"/>
          <w:lang w:eastAsia="el-GR"/>
        </w:rPr>
        <w:t xml:space="preserve"> σ. 123</w:t>
      </w:r>
      <w:r w:rsidR="00BB0DC8" w:rsidRPr="003F69BB">
        <w:rPr>
          <w:rFonts w:ascii="Palatino Linotype" w:eastAsia="Times New Roman" w:hAnsi="Palatino Linotype" w:cs="Times New Roman"/>
          <w:lang w:eastAsia="el-GR"/>
        </w:rPr>
        <w:t>.</w:t>
      </w:r>
    </w:p>
  </w:footnote>
  <w:footnote w:id="125">
    <w:p w14:paraId="05D773EF" w14:textId="1700A274"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EF63E0" w:rsidRPr="003F69BB">
        <w:rPr>
          <w:rFonts w:ascii="Palatino Linotype" w:hAnsi="Palatino Linotype" w:cs="Times New Roman"/>
        </w:rPr>
        <w:t xml:space="preserve"> </w:t>
      </w:r>
      <w:r w:rsidRPr="003F69BB">
        <w:rPr>
          <w:rFonts w:ascii="Palatino Linotype" w:hAnsi="Palatino Linotype" w:cs="Times New Roman"/>
        </w:rPr>
        <w:t>Α</w:t>
      </w:r>
      <w:r w:rsidR="00EF63E0" w:rsidRPr="003F69BB">
        <w:rPr>
          <w:rFonts w:ascii="Palatino Linotype" w:hAnsi="Palatino Linotype" w:cs="Times New Roman"/>
        </w:rPr>
        <w:t>ν</w:t>
      </w:r>
      <w:r w:rsidRPr="003F69BB">
        <w:rPr>
          <w:rFonts w:ascii="Palatino Linotype" w:hAnsi="Palatino Linotype" w:cs="Times New Roman"/>
        </w:rPr>
        <w:t>. Κεσελόπουλο</w:t>
      </w:r>
      <w:r w:rsidR="00504990" w:rsidRPr="003F69BB">
        <w:rPr>
          <w:rFonts w:ascii="Palatino Linotype" w:hAnsi="Palatino Linotype" w:cs="Times New Roman"/>
        </w:rPr>
        <w:t>υ</w:t>
      </w:r>
      <w:r w:rsidRPr="003F69BB">
        <w:rPr>
          <w:rFonts w:ascii="Palatino Linotype" w:hAnsi="Palatino Linotype" w:cs="Times New Roman"/>
        </w:rPr>
        <w:t xml:space="preserve">, </w:t>
      </w:r>
      <w:r w:rsidRPr="003F69BB">
        <w:rPr>
          <w:rFonts w:ascii="Palatino Linotype" w:hAnsi="Palatino Linotype" w:cs="Times New Roman"/>
          <w:i/>
          <w:iCs/>
        </w:rPr>
        <w:t>Άνθρωπος και φυσικό περιβάλλον</w:t>
      </w:r>
      <w:r w:rsidRPr="003F69BB">
        <w:rPr>
          <w:rFonts w:ascii="Palatino Linotype" w:hAnsi="Palatino Linotype" w:cs="Times New Roman"/>
        </w:rPr>
        <w:t>, σ. 117-133.</w:t>
      </w:r>
    </w:p>
  </w:footnote>
  <w:footnote w:id="126">
    <w:p w14:paraId="35875AE3" w14:textId="6CB562AC"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EF63E0" w:rsidRPr="003F69BB">
        <w:rPr>
          <w:rFonts w:ascii="Palatino Linotype" w:hAnsi="Palatino Linotype" w:cs="Times New Roman"/>
        </w:rPr>
        <w:t xml:space="preserve"> </w:t>
      </w:r>
      <w:r w:rsidRPr="003F69BB">
        <w:rPr>
          <w:rFonts w:ascii="Palatino Linotype" w:hAnsi="Palatino Linotype" w:cs="Times New Roman"/>
        </w:rPr>
        <w:t xml:space="preserve">Θ. Ζήση, </w:t>
      </w:r>
      <w:r w:rsidRPr="003F69BB">
        <w:rPr>
          <w:rFonts w:ascii="Palatino Linotype" w:hAnsi="Palatino Linotype" w:cs="Times New Roman"/>
          <w:i/>
          <w:iCs/>
        </w:rPr>
        <w:t>Ηθικά Κεφάλαια</w:t>
      </w:r>
      <w:r w:rsidRPr="003F69BB">
        <w:rPr>
          <w:rFonts w:ascii="Palatino Linotype" w:hAnsi="Palatino Linotype" w:cs="Times New Roman"/>
        </w:rPr>
        <w:t xml:space="preserve">, </w:t>
      </w:r>
      <w:r w:rsidR="002C00C5" w:rsidRPr="003F69BB">
        <w:rPr>
          <w:rFonts w:ascii="Palatino Linotype" w:hAnsi="Palatino Linotype" w:cs="Times New Roman"/>
        </w:rPr>
        <w:t xml:space="preserve">(Θεσσαλονίκη: </w:t>
      </w:r>
      <w:r w:rsidRPr="003F69BB">
        <w:rPr>
          <w:rFonts w:ascii="Palatino Linotype" w:hAnsi="Palatino Linotype" w:cs="Times New Roman"/>
        </w:rPr>
        <w:t>εκδ. Βρυέννιος, 2002</w:t>
      </w:r>
      <w:r w:rsidR="002C00C5" w:rsidRPr="003F69BB">
        <w:rPr>
          <w:rFonts w:ascii="Palatino Linotype" w:hAnsi="Palatino Linotype" w:cs="Times New Roman"/>
        </w:rPr>
        <w:t>)</w:t>
      </w:r>
      <w:r w:rsidRPr="003F69BB">
        <w:rPr>
          <w:rFonts w:ascii="Palatino Linotype" w:hAnsi="Palatino Linotype" w:cs="Times New Roman"/>
        </w:rPr>
        <w:t>, σ. 15.</w:t>
      </w:r>
    </w:p>
  </w:footnote>
  <w:footnote w:id="127">
    <w:p w14:paraId="24B67FBF" w14:textId="50213F64"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EF63E0" w:rsidRPr="003F69BB">
        <w:rPr>
          <w:rFonts w:ascii="Palatino Linotype" w:hAnsi="Palatino Linotype" w:cs="Times New Roman"/>
          <w:i/>
          <w:iCs/>
        </w:rPr>
        <w:t xml:space="preserve"> </w:t>
      </w:r>
      <w:r w:rsidRPr="003F69BB">
        <w:rPr>
          <w:rFonts w:ascii="Palatino Linotype" w:hAnsi="Palatino Linotype" w:cs="Times New Roman"/>
        </w:rPr>
        <w:t>Γεν.3,17-20: «τῷ</w:t>
      </w:r>
      <w:r w:rsidR="009B0359" w:rsidRPr="003F69BB">
        <w:rPr>
          <w:rFonts w:ascii="Palatino Linotype" w:hAnsi="Palatino Linotype" w:cs="Times New Roman"/>
        </w:rPr>
        <w:t xml:space="preserve"> </w:t>
      </w:r>
      <w:r w:rsidRPr="003F69BB">
        <w:rPr>
          <w:rFonts w:ascii="Palatino Linotype" w:hAnsi="Palatino Linotype" w:cs="Times New Roman"/>
        </w:rPr>
        <w:t>δὲ ᾿Αδὰμ</w:t>
      </w:r>
      <w:r w:rsidR="009B0359" w:rsidRPr="003F69BB">
        <w:rPr>
          <w:rFonts w:ascii="Palatino Linotype" w:hAnsi="Palatino Linotype" w:cs="Times New Roman"/>
        </w:rPr>
        <w:t xml:space="preserve"> </w:t>
      </w:r>
      <w:r w:rsidRPr="003F69BB">
        <w:rPr>
          <w:rFonts w:ascii="Palatino Linotype" w:hAnsi="Palatino Linotype" w:cs="Times New Roman"/>
        </w:rPr>
        <w:t>εἶπεν· ὅτι</w:t>
      </w:r>
      <w:r w:rsidR="009B0359" w:rsidRPr="003F69BB">
        <w:rPr>
          <w:rFonts w:ascii="Palatino Linotype" w:hAnsi="Palatino Linotype" w:cs="Times New Roman"/>
        </w:rPr>
        <w:t xml:space="preserve"> </w:t>
      </w:r>
      <w:r w:rsidRPr="003F69BB">
        <w:rPr>
          <w:rFonts w:ascii="Palatino Linotype" w:hAnsi="Palatino Linotype" w:cs="Times New Roman"/>
        </w:rPr>
        <w:t>ἤκουσας</w:t>
      </w:r>
      <w:r w:rsidR="009B0359" w:rsidRPr="003F69BB">
        <w:rPr>
          <w:rFonts w:ascii="Palatino Linotype" w:hAnsi="Palatino Linotype" w:cs="Times New Roman"/>
        </w:rPr>
        <w:t xml:space="preserve"> </w:t>
      </w:r>
      <w:r w:rsidRPr="003F69BB">
        <w:rPr>
          <w:rFonts w:ascii="Palatino Linotype" w:hAnsi="Palatino Linotype" w:cs="Times New Roman"/>
        </w:rPr>
        <w:t>τῆς</w:t>
      </w:r>
      <w:r w:rsidR="009B0359" w:rsidRPr="003F69BB">
        <w:rPr>
          <w:rFonts w:ascii="Palatino Linotype" w:hAnsi="Palatino Linotype" w:cs="Times New Roman"/>
        </w:rPr>
        <w:t xml:space="preserve"> </w:t>
      </w:r>
      <w:r w:rsidRPr="003F69BB">
        <w:rPr>
          <w:rFonts w:ascii="Palatino Linotype" w:hAnsi="Palatino Linotype" w:cs="Times New Roman"/>
        </w:rPr>
        <w:t>φωνῆς</w:t>
      </w:r>
      <w:r w:rsidR="009B0359" w:rsidRPr="003F69BB">
        <w:rPr>
          <w:rFonts w:ascii="Palatino Linotype" w:hAnsi="Palatino Linotype" w:cs="Times New Roman"/>
        </w:rPr>
        <w:t xml:space="preserve"> </w:t>
      </w:r>
      <w:r w:rsidRPr="003F69BB">
        <w:rPr>
          <w:rFonts w:ascii="Palatino Linotype" w:hAnsi="Palatino Linotype" w:cs="Times New Roman"/>
        </w:rPr>
        <w:t>τῆς</w:t>
      </w:r>
      <w:r w:rsidR="009B0359" w:rsidRPr="003F69BB">
        <w:rPr>
          <w:rFonts w:ascii="Palatino Linotype" w:hAnsi="Palatino Linotype" w:cs="Times New Roman"/>
        </w:rPr>
        <w:t xml:space="preserve"> </w:t>
      </w:r>
      <w:r w:rsidRPr="003F69BB">
        <w:rPr>
          <w:rFonts w:ascii="Palatino Linotype" w:hAnsi="Palatino Linotype" w:cs="Times New Roman"/>
        </w:rPr>
        <w:t>γυναικός σου καὶ</w:t>
      </w:r>
      <w:r w:rsidR="009B0359" w:rsidRPr="003F69BB">
        <w:rPr>
          <w:rFonts w:ascii="Palatino Linotype" w:hAnsi="Palatino Linotype" w:cs="Times New Roman"/>
        </w:rPr>
        <w:t xml:space="preserve"> </w:t>
      </w:r>
      <w:r w:rsidRPr="003F69BB">
        <w:rPr>
          <w:rFonts w:ascii="Palatino Linotype" w:hAnsi="Palatino Linotype" w:cs="Times New Roman"/>
        </w:rPr>
        <w:t>ἔφαγες</w:t>
      </w:r>
      <w:r w:rsidR="009B0359" w:rsidRPr="003F69BB">
        <w:rPr>
          <w:rFonts w:ascii="Palatino Linotype" w:hAnsi="Palatino Linotype" w:cs="Times New Roman"/>
        </w:rPr>
        <w:t xml:space="preserve"> </w:t>
      </w:r>
      <w:r w:rsidRPr="003F69BB">
        <w:rPr>
          <w:rFonts w:ascii="Palatino Linotype" w:hAnsi="Palatino Linotype" w:cs="Times New Roman"/>
        </w:rPr>
        <w:t>ἀπὸ</w:t>
      </w:r>
      <w:r w:rsidR="009B0359" w:rsidRPr="003F69BB">
        <w:rPr>
          <w:rFonts w:ascii="Palatino Linotype" w:hAnsi="Palatino Linotype" w:cs="Times New Roman"/>
        </w:rPr>
        <w:t xml:space="preserve"> </w:t>
      </w:r>
      <w:r w:rsidRPr="003F69BB">
        <w:rPr>
          <w:rFonts w:ascii="Palatino Linotype" w:hAnsi="Palatino Linotype" w:cs="Times New Roman"/>
        </w:rPr>
        <w:t>τοῦ</w:t>
      </w:r>
      <w:r w:rsidR="009B0359" w:rsidRPr="003F69BB">
        <w:rPr>
          <w:rFonts w:ascii="Palatino Linotype" w:hAnsi="Palatino Linotype" w:cs="Times New Roman"/>
        </w:rPr>
        <w:t xml:space="preserve"> </w:t>
      </w:r>
      <w:r w:rsidRPr="003F69BB">
        <w:rPr>
          <w:rFonts w:ascii="Palatino Linotype" w:hAnsi="Palatino Linotype" w:cs="Times New Roman"/>
        </w:rPr>
        <w:t>ξύλου, οὗ</w:t>
      </w:r>
      <w:r w:rsidR="009B0359" w:rsidRPr="003F69BB">
        <w:rPr>
          <w:rFonts w:ascii="Palatino Linotype" w:hAnsi="Palatino Linotype" w:cs="Times New Roman"/>
        </w:rPr>
        <w:t xml:space="preserve"> </w:t>
      </w:r>
      <w:r w:rsidRPr="003F69BB">
        <w:rPr>
          <w:rFonts w:ascii="Palatino Linotype" w:hAnsi="Palatino Linotype" w:cs="Times New Roman"/>
        </w:rPr>
        <w:t>ἐνετειλάμην σοι τούτου</w:t>
      </w:r>
      <w:r w:rsidR="009B0359" w:rsidRPr="003F69BB">
        <w:rPr>
          <w:rFonts w:ascii="Palatino Linotype" w:hAnsi="Palatino Linotype" w:cs="Times New Roman"/>
        </w:rPr>
        <w:t xml:space="preserve"> </w:t>
      </w:r>
      <w:r w:rsidRPr="003F69BB">
        <w:rPr>
          <w:rFonts w:ascii="Palatino Linotype" w:hAnsi="Palatino Linotype" w:cs="Times New Roman"/>
        </w:rPr>
        <w:t>μόνου</w:t>
      </w:r>
      <w:r w:rsidR="009B0359" w:rsidRPr="003F69BB">
        <w:rPr>
          <w:rFonts w:ascii="Palatino Linotype" w:hAnsi="Palatino Linotype" w:cs="Times New Roman"/>
        </w:rPr>
        <w:t xml:space="preserve"> </w:t>
      </w:r>
      <w:r w:rsidRPr="003F69BB">
        <w:rPr>
          <w:rFonts w:ascii="Palatino Linotype" w:hAnsi="Palatino Linotype" w:cs="Times New Roman"/>
        </w:rPr>
        <w:t>μὴ</w:t>
      </w:r>
      <w:r w:rsidR="009B0359" w:rsidRPr="003F69BB">
        <w:rPr>
          <w:rFonts w:ascii="Palatino Linotype" w:hAnsi="Palatino Linotype" w:cs="Times New Roman"/>
        </w:rPr>
        <w:t xml:space="preserve"> </w:t>
      </w:r>
      <w:r w:rsidRPr="003F69BB">
        <w:rPr>
          <w:rFonts w:ascii="Palatino Linotype" w:hAnsi="Palatino Linotype" w:cs="Times New Roman"/>
        </w:rPr>
        <w:t>φαγεῖν, ἀπ᾿ αὐτοῦ</w:t>
      </w:r>
      <w:r w:rsidR="00744089" w:rsidRPr="003F69BB">
        <w:rPr>
          <w:rFonts w:ascii="Palatino Linotype" w:hAnsi="Palatino Linotype" w:cs="Times New Roman"/>
        </w:rPr>
        <w:t xml:space="preserve"> </w:t>
      </w:r>
      <w:r w:rsidRPr="003F69BB">
        <w:rPr>
          <w:rFonts w:ascii="Palatino Linotype" w:hAnsi="Palatino Linotype" w:cs="Times New Roman"/>
        </w:rPr>
        <w:t>ἔφαγες, ἐπικατάρατος ἡ γῆ</w:t>
      </w:r>
      <w:r w:rsidR="00744089" w:rsidRPr="003F69BB">
        <w:rPr>
          <w:rFonts w:ascii="Palatino Linotype" w:hAnsi="Palatino Linotype" w:cs="Times New Roman"/>
        </w:rPr>
        <w:t xml:space="preserve"> </w:t>
      </w:r>
      <w:r w:rsidRPr="003F69BB">
        <w:rPr>
          <w:rFonts w:ascii="Palatino Linotype" w:hAnsi="Palatino Linotype" w:cs="Times New Roman"/>
        </w:rPr>
        <w:t>ἐν</w:t>
      </w:r>
      <w:r w:rsidR="00744089" w:rsidRPr="003F69BB">
        <w:rPr>
          <w:rFonts w:ascii="Palatino Linotype" w:hAnsi="Palatino Linotype" w:cs="Times New Roman"/>
        </w:rPr>
        <w:t xml:space="preserve"> </w:t>
      </w:r>
      <w:r w:rsidRPr="003F69BB">
        <w:rPr>
          <w:rFonts w:ascii="Palatino Linotype" w:hAnsi="Palatino Linotype" w:cs="Times New Roman"/>
        </w:rPr>
        <w:t>τοῖς</w:t>
      </w:r>
      <w:r w:rsidR="00744089" w:rsidRPr="003F69BB">
        <w:rPr>
          <w:rFonts w:ascii="Palatino Linotype" w:hAnsi="Palatino Linotype" w:cs="Times New Roman"/>
        </w:rPr>
        <w:t xml:space="preserve"> </w:t>
      </w:r>
      <w:r w:rsidRPr="003F69BB">
        <w:rPr>
          <w:rFonts w:ascii="Palatino Linotype" w:hAnsi="Palatino Linotype" w:cs="Times New Roman"/>
        </w:rPr>
        <w:t>ἔργοις σου· ἐν</w:t>
      </w:r>
      <w:r w:rsidR="00744089" w:rsidRPr="003F69BB">
        <w:rPr>
          <w:rFonts w:ascii="Palatino Linotype" w:hAnsi="Palatino Linotype" w:cs="Times New Roman"/>
        </w:rPr>
        <w:t xml:space="preserve"> </w:t>
      </w:r>
      <w:r w:rsidRPr="003F69BB">
        <w:rPr>
          <w:rFonts w:ascii="Palatino Linotype" w:hAnsi="Palatino Linotype" w:cs="Times New Roman"/>
        </w:rPr>
        <w:t>λύπαις</w:t>
      </w:r>
      <w:r w:rsidR="00744089" w:rsidRPr="003F69BB">
        <w:rPr>
          <w:rFonts w:ascii="Palatino Linotype" w:hAnsi="Palatino Linotype" w:cs="Times New Roman"/>
        </w:rPr>
        <w:t xml:space="preserve"> </w:t>
      </w:r>
      <w:r w:rsidRPr="003F69BB">
        <w:rPr>
          <w:rFonts w:ascii="Palatino Linotype" w:hAnsi="Palatino Linotype" w:cs="Times New Roman"/>
        </w:rPr>
        <w:t>φαγῇ</w:t>
      </w:r>
      <w:r w:rsidR="00744089" w:rsidRPr="003F69BB">
        <w:rPr>
          <w:rFonts w:ascii="Palatino Linotype" w:hAnsi="Palatino Linotype" w:cs="Times New Roman"/>
        </w:rPr>
        <w:t xml:space="preserve"> </w:t>
      </w:r>
      <w:r w:rsidRPr="003F69BB">
        <w:rPr>
          <w:rFonts w:ascii="Palatino Linotype" w:hAnsi="Palatino Linotype" w:cs="Times New Roman"/>
        </w:rPr>
        <w:t>αὐτὴν</w:t>
      </w:r>
      <w:r w:rsidR="00744089" w:rsidRPr="003F69BB">
        <w:rPr>
          <w:rFonts w:ascii="Palatino Linotype" w:hAnsi="Palatino Linotype" w:cs="Times New Roman"/>
        </w:rPr>
        <w:t xml:space="preserve"> </w:t>
      </w:r>
      <w:r w:rsidRPr="003F69BB">
        <w:rPr>
          <w:rFonts w:ascii="Palatino Linotype" w:hAnsi="Palatino Linotype" w:cs="Times New Roman"/>
        </w:rPr>
        <w:t>πάσας</w:t>
      </w:r>
      <w:r w:rsidR="00744089" w:rsidRPr="003F69BB">
        <w:rPr>
          <w:rFonts w:ascii="Palatino Linotype" w:hAnsi="Palatino Linotype" w:cs="Times New Roman"/>
        </w:rPr>
        <w:t xml:space="preserve"> </w:t>
      </w:r>
      <w:r w:rsidRPr="003F69BB">
        <w:rPr>
          <w:rFonts w:ascii="Palatino Linotype" w:hAnsi="Palatino Linotype" w:cs="Times New Roman"/>
        </w:rPr>
        <w:t>τὰς</w:t>
      </w:r>
      <w:r w:rsidR="00744089" w:rsidRPr="003F69BB">
        <w:rPr>
          <w:rFonts w:ascii="Palatino Linotype" w:hAnsi="Palatino Linotype" w:cs="Times New Roman"/>
        </w:rPr>
        <w:t xml:space="preserve"> </w:t>
      </w:r>
      <w:r w:rsidRPr="003F69BB">
        <w:rPr>
          <w:rFonts w:ascii="Palatino Linotype" w:hAnsi="Palatino Linotype" w:cs="Times New Roman"/>
        </w:rPr>
        <w:t>ἡμέρας</w:t>
      </w:r>
      <w:r w:rsidR="00744089" w:rsidRPr="003F69BB">
        <w:rPr>
          <w:rFonts w:ascii="Palatino Linotype" w:hAnsi="Palatino Linotype" w:cs="Times New Roman"/>
        </w:rPr>
        <w:t xml:space="preserve"> </w:t>
      </w:r>
      <w:r w:rsidRPr="003F69BB">
        <w:rPr>
          <w:rFonts w:ascii="Palatino Linotype" w:hAnsi="Palatino Linotype" w:cs="Times New Roman"/>
        </w:rPr>
        <w:t>τῆς</w:t>
      </w:r>
      <w:r w:rsidR="00744089" w:rsidRPr="003F69BB">
        <w:rPr>
          <w:rFonts w:ascii="Palatino Linotype" w:hAnsi="Palatino Linotype" w:cs="Times New Roman"/>
        </w:rPr>
        <w:t xml:space="preserve"> </w:t>
      </w:r>
      <w:r w:rsidRPr="003F69BB">
        <w:rPr>
          <w:rFonts w:ascii="Palatino Linotype" w:hAnsi="Palatino Linotype" w:cs="Times New Roman"/>
        </w:rPr>
        <w:t>ζωῆς σου· ἀκάνθας</w:t>
      </w:r>
      <w:r w:rsidR="00744089" w:rsidRPr="003F69BB">
        <w:rPr>
          <w:rFonts w:ascii="Palatino Linotype" w:hAnsi="Palatino Linotype" w:cs="Times New Roman"/>
        </w:rPr>
        <w:t xml:space="preserve"> </w:t>
      </w:r>
      <w:r w:rsidRPr="003F69BB">
        <w:rPr>
          <w:rFonts w:ascii="Palatino Linotype" w:hAnsi="Palatino Linotype" w:cs="Times New Roman"/>
        </w:rPr>
        <w:t>καὶ</w:t>
      </w:r>
      <w:r w:rsidR="00744089" w:rsidRPr="003F69BB">
        <w:rPr>
          <w:rFonts w:ascii="Palatino Linotype" w:hAnsi="Palatino Linotype" w:cs="Times New Roman"/>
        </w:rPr>
        <w:t xml:space="preserve"> </w:t>
      </w:r>
      <w:r w:rsidRPr="003F69BB">
        <w:rPr>
          <w:rFonts w:ascii="Palatino Linotype" w:hAnsi="Palatino Linotype" w:cs="Times New Roman"/>
        </w:rPr>
        <w:t>τριβόλους</w:t>
      </w:r>
      <w:r w:rsidR="00744089" w:rsidRPr="003F69BB">
        <w:rPr>
          <w:rFonts w:ascii="Palatino Linotype" w:hAnsi="Palatino Linotype" w:cs="Times New Roman"/>
        </w:rPr>
        <w:t xml:space="preserve"> </w:t>
      </w:r>
      <w:r w:rsidRPr="003F69BB">
        <w:rPr>
          <w:rFonts w:ascii="Palatino Linotype" w:hAnsi="Palatino Linotype" w:cs="Times New Roman"/>
        </w:rPr>
        <w:t>ἀνατελεῖ σοι, καὶ</w:t>
      </w:r>
      <w:r w:rsidR="00744089" w:rsidRPr="003F69BB">
        <w:rPr>
          <w:rFonts w:ascii="Palatino Linotype" w:hAnsi="Palatino Linotype" w:cs="Times New Roman"/>
        </w:rPr>
        <w:t xml:space="preserve"> </w:t>
      </w:r>
      <w:r w:rsidRPr="003F69BB">
        <w:rPr>
          <w:rFonts w:ascii="Palatino Linotype" w:hAnsi="Palatino Linotype" w:cs="Times New Roman"/>
        </w:rPr>
        <w:t>φαγῇ</w:t>
      </w:r>
      <w:r w:rsidR="00744089" w:rsidRPr="003F69BB">
        <w:rPr>
          <w:rFonts w:ascii="Palatino Linotype" w:hAnsi="Palatino Linotype" w:cs="Times New Roman"/>
        </w:rPr>
        <w:t xml:space="preserve"> </w:t>
      </w:r>
      <w:r w:rsidRPr="003F69BB">
        <w:rPr>
          <w:rFonts w:ascii="Palatino Linotype" w:hAnsi="Palatino Linotype" w:cs="Times New Roman"/>
        </w:rPr>
        <w:t>τὸν</w:t>
      </w:r>
      <w:r w:rsidR="00744089" w:rsidRPr="003F69BB">
        <w:rPr>
          <w:rFonts w:ascii="Palatino Linotype" w:hAnsi="Palatino Linotype" w:cs="Times New Roman"/>
        </w:rPr>
        <w:t xml:space="preserve"> </w:t>
      </w:r>
      <w:r w:rsidRPr="003F69BB">
        <w:rPr>
          <w:rFonts w:ascii="Palatino Linotype" w:hAnsi="Palatino Linotype" w:cs="Times New Roman"/>
        </w:rPr>
        <w:t>χόρτον</w:t>
      </w:r>
      <w:r w:rsidR="00744089" w:rsidRPr="003F69BB">
        <w:rPr>
          <w:rFonts w:ascii="Palatino Linotype" w:hAnsi="Palatino Linotype" w:cs="Times New Roman"/>
        </w:rPr>
        <w:t xml:space="preserve"> </w:t>
      </w:r>
      <w:r w:rsidRPr="003F69BB">
        <w:rPr>
          <w:rFonts w:ascii="Palatino Linotype" w:hAnsi="Palatino Linotype" w:cs="Times New Roman"/>
        </w:rPr>
        <w:t>τοῦ</w:t>
      </w:r>
      <w:r w:rsidR="00744089" w:rsidRPr="003F69BB">
        <w:rPr>
          <w:rFonts w:ascii="Palatino Linotype" w:hAnsi="Palatino Linotype" w:cs="Times New Roman"/>
        </w:rPr>
        <w:t xml:space="preserve"> </w:t>
      </w:r>
      <w:r w:rsidRPr="003F69BB">
        <w:rPr>
          <w:rFonts w:ascii="Palatino Linotype" w:hAnsi="Palatino Linotype" w:cs="Times New Roman"/>
        </w:rPr>
        <w:t>ἀγροῦ. ἐν</w:t>
      </w:r>
      <w:r w:rsidR="00744089" w:rsidRPr="003F69BB">
        <w:rPr>
          <w:rFonts w:ascii="Palatino Linotype" w:hAnsi="Palatino Linotype" w:cs="Times New Roman"/>
        </w:rPr>
        <w:t xml:space="preserve"> </w:t>
      </w:r>
      <w:r w:rsidRPr="003F69BB">
        <w:rPr>
          <w:rFonts w:ascii="Palatino Linotype" w:hAnsi="Palatino Linotype" w:cs="Times New Roman"/>
        </w:rPr>
        <w:t>ἱδρῶτι</w:t>
      </w:r>
      <w:r w:rsidR="00744089" w:rsidRPr="003F69BB">
        <w:rPr>
          <w:rFonts w:ascii="Palatino Linotype" w:hAnsi="Palatino Linotype" w:cs="Times New Roman"/>
        </w:rPr>
        <w:t xml:space="preserve"> </w:t>
      </w:r>
      <w:r w:rsidRPr="003F69BB">
        <w:rPr>
          <w:rFonts w:ascii="Palatino Linotype" w:hAnsi="Palatino Linotype" w:cs="Times New Roman"/>
        </w:rPr>
        <w:t>τοῦ</w:t>
      </w:r>
      <w:r w:rsidR="00744089" w:rsidRPr="003F69BB">
        <w:rPr>
          <w:rFonts w:ascii="Palatino Linotype" w:hAnsi="Palatino Linotype" w:cs="Times New Roman"/>
        </w:rPr>
        <w:t xml:space="preserve"> </w:t>
      </w:r>
      <w:r w:rsidRPr="003F69BB">
        <w:rPr>
          <w:rFonts w:ascii="Palatino Linotype" w:hAnsi="Palatino Linotype" w:cs="Times New Roman"/>
        </w:rPr>
        <w:t>προσώπου σου φαγῇ</w:t>
      </w:r>
      <w:r w:rsidR="00744089" w:rsidRPr="003F69BB">
        <w:rPr>
          <w:rFonts w:ascii="Palatino Linotype" w:hAnsi="Palatino Linotype" w:cs="Times New Roman"/>
        </w:rPr>
        <w:t xml:space="preserve"> </w:t>
      </w:r>
      <w:r w:rsidRPr="003F69BB">
        <w:rPr>
          <w:rFonts w:ascii="Palatino Linotype" w:hAnsi="Palatino Linotype" w:cs="Times New Roman"/>
        </w:rPr>
        <w:t>τὸν</w:t>
      </w:r>
      <w:r w:rsidR="00744089" w:rsidRPr="003F69BB">
        <w:rPr>
          <w:rFonts w:ascii="Palatino Linotype" w:hAnsi="Palatino Linotype" w:cs="Times New Roman"/>
        </w:rPr>
        <w:t xml:space="preserve"> </w:t>
      </w:r>
      <w:r w:rsidRPr="003F69BB">
        <w:rPr>
          <w:rFonts w:ascii="Palatino Linotype" w:hAnsi="Palatino Linotype" w:cs="Times New Roman"/>
        </w:rPr>
        <w:t>ἄρτον σου, ἕως</w:t>
      </w:r>
      <w:r w:rsidR="00744089" w:rsidRPr="003F69BB">
        <w:rPr>
          <w:rFonts w:ascii="Palatino Linotype" w:hAnsi="Palatino Linotype" w:cs="Times New Roman"/>
        </w:rPr>
        <w:t xml:space="preserve"> </w:t>
      </w:r>
      <w:r w:rsidRPr="003F69BB">
        <w:rPr>
          <w:rFonts w:ascii="Palatino Linotype" w:hAnsi="Palatino Linotype" w:cs="Times New Roman"/>
        </w:rPr>
        <w:t>τοῦ</w:t>
      </w:r>
      <w:r w:rsidR="00744089" w:rsidRPr="003F69BB">
        <w:rPr>
          <w:rFonts w:ascii="Palatino Linotype" w:hAnsi="Palatino Linotype" w:cs="Times New Roman"/>
        </w:rPr>
        <w:t xml:space="preserve"> </w:t>
      </w:r>
      <w:r w:rsidRPr="003F69BB">
        <w:rPr>
          <w:rFonts w:ascii="Palatino Linotype" w:hAnsi="Palatino Linotype" w:cs="Times New Roman"/>
        </w:rPr>
        <w:t>ἀποστρέψαι σε εἰς</w:t>
      </w:r>
      <w:r w:rsidR="00744089" w:rsidRPr="003F69BB">
        <w:rPr>
          <w:rFonts w:ascii="Palatino Linotype" w:hAnsi="Palatino Linotype" w:cs="Times New Roman"/>
        </w:rPr>
        <w:t xml:space="preserve"> </w:t>
      </w:r>
      <w:r w:rsidRPr="003F69BB">
        <w:rPr>
          <w:rFonts w:ascii="Palatino Linotype" w:hAnsi="Palatino Linotype" w:cs="Times New Roman"/>
        </w:rPr>
        <w:t>γὴν, ἐξ</w:t>
      </w:r>
      <w:r w:rsidR="00744089" w:rsidRPr="003F69BB">
        <w:rPr>
          <w:rFonts w:ascii="Palatino Linotype" w:hAnsi="Palatino Linotype" w:cs="Times New Roman"/>
        </w:rPr>
        <w:t xml:space="preserve"> </w:t>
      </w:r>
      <w:r w:rsidRPr="003F69BB">
        <w:rPr>
          <w:rFonts w:ascii="Palatino Linotype" w:hAnsi="Palatino Linotype" w:cs="Times New Roman"/>
        </w:rPr>
        <w:t>ἧς</w:t>
      </w:r>
      <w:r w:rsidR="00744089" w:rsidRPr="003F69BB">
        <w:rPr>
          <w:rFonts w:ascii="Palatino Linotype" w:hAnsi="Palatino Linotype" w:cs="Times New Roman"/>
        </w:rPr>
        <w:t xml:space="preserve"> </w:t>
      </w:r>
      <w:r w:rsidRPr="003F69BB">
        <w:rPr>
          <w:rFonts w:ascii="Palatino Linotype" w:hAnsi="Palatino Linotype" w:cs="Times New Roman"/>
        </w:rPr>
        <w:t>ἐλήφθης, ὅτι</w:t>
      </w:r>
      <w:r w:rsidR="00744089" w:rsidRPr="003F69BB">
        <w:rPr>
          <w:rFonts w:ascii="Palatino Linotype" w:hAnsi="Palatino Linotype" w:cs="Times New Roman"/>
        </w:rPr>
        <w:t xml:space="preserve"> </w:t>
      </w:r>
      <w:r w:rsidRPr="003F69BB">
        <w:rPr>
          <w:rFonts w:ascii="Palatino Linotype" w:hAnsi="Palatino Linotype" w:cs="Times New Roman"/>
        </w:rPr>
        <w:t>γῆ</w:t>
      </w:r>
      <w:r w:rsidR="00744089" w:rsidRPr="003F69BB">
        <w:rPr>
          <w:rFonts w:ascii="Palatino Linotype" w:hAnsi="Palatino Linotype" w:cs="Times New Roman"/>
        </w:rPr>
        <w:t xml:space="preserve"> </w:t>
      </w:r>
      <w:r w:rsidRPr="003F69BB">
        <w:rPr>
          <w:rFonts w:ascii="Palatino Linotype" w:hAnsi="Palatino Linotype" w:cs="Times New Roman"/>
        </w:rPr>
        <w:t>εἶ</w:t>
      </w:r>
      <w:r w:rsidR="00744089" w:rsidRPr="003F69BB">
        <w:rPr>
          <w:rFonts w:ascii="Palatino Linotype" w:hAnsi="Palatino Linotype" w:cs="Times New Roman"/>
        </w:rPr>
        <w:t xml:space="preserve"> </w:t>
      </w:r>
      <w:r w:rsidRPr="003F69BB">
        <w:rPr>
          <w:rFonts w:ascii="Palatino Linotype" w:hAnsi="Palatino Linotype" w:cs="Times New Roman"/>
        </w:rPr>
        <w:t>καὶ</w:t>
      </w:r>
      <w:r w:rsidR="00744089" w:rsidRPr="003F69BB">
        <w:rPr>
          <w:rFonts w:ascii="Palatino Linotype" w:hAnsi="Palatino Linotype" w:cs="Times New Roman"/>
        </w:rPr>
        <w:t xml:space="preserve"> </w:t>
      </w:r>
      <w:r w:rsidRPr="003F69BB">
        <w:rPr>
          <w:rFonts w:ascii="Palatino Linotype" w:hAnsi="Palatino Linotype" w:cs="Times New Roman"/>
        </w:rPr>
        <w:t>εἰς</w:t>
      </w:r>
      <w:r w:rsidR="00744089" w:rsidRPr="003F69BB">
        <w:rPr>
          <w:rFonts w:ascii="Palatino Linotype" w:hAnsi="Palatino Linotype" w:cs="Times New Roman"/>
        </w:rPr>
        <w:t xml:space="preserve"> </w:t>
      </w:r>
      <w:r w:rsidRPr="003F69BB">
        <w:rPr>
          <w:rFonts w:ascii="Palatino Linotype" w:hAnsi="Palatino Linotype" w:cs="Times New Roman"/>
        </w:rPr>
        <w:t>γῆν</w:t>
      </w:r>
      <w:r w:rsidR="00744089" w:rsidRPr="003F69BB">
        <w:rPr>
          <w:rFonts w:ascii="Palatino Linotype" w:hAnsi="Palatino Linotype" w:cs="Times New Roman"/>
        </w:rPr>
        <w:t xml:space="preserve"> </w:t>
      </w:r>
      <w:r w:rsidRPr="003F69BB">
        <w:rPr>
          <w:rFonts w:ascii="Palatino Linotype" w:hAnsi="Palatino Linotype" w:cs="Times New Roman"/>
        </w:rPr>
        <w:t>ἀπελεύσῃ· καὶ</w:t>
      </w:r>
      <w:r w:rsidR="00744089" w:rsidRPr="003F69BB">
        <w:rPr>
          <w:rFonts w:ascii="Palatino Linotype" w:hAnsi="Palatino Linotype" w:cs="Times New Roman"/>
        </w:rPr>
        <w:t xml:space="preserve"> </w:t>
      </w:r>
      <w:r w:rsidRPr="003F69BB">
        <w:rPr>
          <w:rFonts w:ascii="Palatino Linotype" w:hAnsi="Palatino Linotype" w:cs="Times New Roman"/>
        </w:rPr>
        <w:t>ἐκάλεσεν ᾿Αδὰμ</w:t>
      </w:r>
      <w:r w:rsidR="00744089" w:rsidRPr="003F69BB">
        <w:rPr>
          <w:rFonts w:ascii="Palatino Linotype" w:hAnsi="Palatino Linotype" w:cs="Times New Roman"/>
        </w:rPr>
        <w:t xml:space="preserve"> </w:t>
      </w:r>
      <w:r w:rsidRPr="003F69BB">
        <w:rPr>
          <w:rFonts w:ascii="Palatino Linotype" w:hAnsi="Palatino Linotype" w:cs="Times New Roman"/>
        </w:rPr>
        <w:t>τὸ</w:t>
      </w:r>
      <w:r w:rsidR="00744089" w:rsidRPr="003F69BB">
        <w:rPr>
          <w:rFonts w:ascii="Palatino Linotype" w:hAnsi="Palatino Linotype" w:cs="Times New Roman"/>
        </w:rPr>
        <w:t xml:space="preserve"> </w:t>
      </w:r>
      <w:r w:rsidRPr="003F69BB">
        <w:rPr>
          <w:rFonts w:ascii="Palatino Linotype" w:hAnsi="Palatino Linotype" w:cs="Times New Roman"/>
        </w:rPr>
        <w:t>ὄνομα</w:t>
      </w:r>
      <w:r w:rsidR="00744089" w:rsidRPr="003F69BB">
        <w:rPr>
          <w:rFonts w:ascii="Palatino Linotype" w:hAnsi="Palatino Linotype" w:cs="Times New Roman"/>
        </w:rPr>
        <w:t xml:space="preserve"> </w:t>
      </w:r>
      <w:r w:rsidRPr="003F69BB">
        <w:rPr>
          <w:rFonts w:ascii="Palatino Linotype" w:hAnsi="Palatino Linotype" w:cs="Times New Roman"/>
        </w:rPr>
        <w:t>τῆς</w:t>
      </w:r>
      <w:r w:rsidR="00744089" w:rsidRPr="003F69BB">
        <w:rPr>
          <w:rFonts w:ascii="Palatino Linotype" w:hAnsi="Palatino Linotype" w:cs="Times New Roman"/>
        </w:rPr>
        <w:t xml:space="preserve"> </w:t>
      </w:r>
      <w:r w:rsidRPr="003F69BB">
        <w:rPr>
          <w:rFonts w:ascii="Palatino Linotype" w:hAnsi="Palatino Linotype" w:cs="Times New Roman"/>
        </w:rPr>
        <w:t>γυναικὸς</w:t>
      </w:r>
      <w:r w:rsidR="00744089" w:rsidRPr="003F69BB">
        <w:rPr>
          <w:rFonts w:ascii="Palatino Linotype" w:hAnsi="Palatino Linotype" w:cs="Times New Roman"/>
        </w:rPr>
        <w:t xml:space="preserve"> </w:t>
      </w:r>
      <w:r w:rsidRPr="003F69BB">
        <w:rPr>
          <w:rFonts w:ascii="Palatino Linotype" w:hAnsi="Palatino Linotype" w:cs="Times New Roman"/>
        </w:rPr>
        <w:t>αὐτοῦ</w:t>
      </w:r>
      <w:r w:rsidR="00744089" w:rsidRPr="003F69BB">
        <w:rPr>
          <w:rFonts w:ascii="Palatino Linotype" w:hAnsi="Palatino Linotype" w:cs="Times New Roman"/>
        </w:rPr>
        <w:t xml:space="preserve"> </w:t>
      </w:r>
      <w:r w:rsidRPr="003F69BB">
        <w:rPr>
          <w:rFonts w:ascii="Palatino Linotype" w:hAnsi="Palatino Linotype" w:cs="Times New Roman"/>
        </w:rPr>
        <w:t>Ζωή, ὅτι</w:t>
      </w:r>
      <w:r w:rsidR="00744089" w:rsidRPr="003F69BB">
        <w:rPr>
          <w:rFonts w:ascii="Palatino Linotype" w:hAnsi="Palatino Linotype" w:cs="Times New Roman"/>
        </w:rPr>
        <w:t xml:space="preserve"> </w:t>
      </w:r>
      <w:r w:rsidRPr="003F69BB">
        <w:rPr>
          <w:rFonts w:ascii="Palatino Linotype" w:hAnsi="Palatino Linotype" w:cs="Times New Roman"/>
        </w:rPr>
        <w:t>αὕτη</w:t>
      </w:r>
      <w:r w:rsidR="00744089" w:rsidRPr="003F69BB">
        <w:rPr>
          <w:rFonts w:ascii="Palatino Linotype" w:hAnsi="Palatino Linotype" w:cs="Times New Roman"/>
        </w:rPr>
        <w:t xml:space="preserve"> </w:t>
      </w:r>
      <w:r w:rsidRPr="003F69BB">
        <w:rPr>
          <w:rFonts w:ascii="Palatino Linotype" w:hAnsi="Palatino Linotype" w:cs="Times New Roman"/>
        </w:rPr>
        <w:t>μήτηρ</w:t>
      </w:r>
      <w:r w:rsidR="00744089" w:rsidRPr="003F69BB">
        <w:rPr>
          <w:rFonts w:ascii="Palatino Linotype" w:hAnsi="Palatino Linotype" w:cs="Times New Roman"/>
        </w:rPr>
        <w:t xml:space="preserve"> </w:t>
      </w:r>
      <w:r w:rsidRPr="003F69BB">
        <w:rPr>
          <w:rFonts w:ascii="Palatino Linotype" w:hAnsi="Palatino Linotype" w:cs="Times New Roman"/>
        </w:rPr>
        <w:t>πάντων</w:t>
      </w:r>
      <w:r w:rsidR="00744089" w:rsidRPr="003F69BB">
        <w:rPr>
          <w:rFonts w:ascii="Palatino Linotype" w:hAnsi="Palatino Linotype" w:cs="Times New Roman"/>
        </w:rPr>
        <w:t xml:space="preserve"> </w:t>
      </w:r>
      <w:r w:rsidRPr="003F69BB">
        <w:rPr>
          <w:rFonts w:ascii="Palatino Linotype" w:hAnsi="Palatino Linotype" w:cs="Times New Roman"/>
        </w:rPr>
        <w:t>τῶν</w:t>
      </w:r>
      <w:r w:rsidR="00744089" w:rsidRPr="003F69BB">
        <w:rPr>
          <w:rFonts w:ascii="Palatino Linotype" w:hAnsi="Palatino Linotype" w:cs="Times New Roman"/>
        </w:rPr>
        <w:t xml:space="preserve"> </w:t>
      </w:r>
      <w:r w:rsidRPr="003F69BB">
        <w:rPr>
          <w:rFonts w:ascii="Palatino Linotype" w:hAnsi="Palatino Linotype" w:cs="Times New Roman"/>
        </w:rPr>
        <w:t>ζώντων»</w:t>
      </w:r>
      <w:r w:rsidR="00BB0DC8" w:rsidRPr="003F69BB">
        <w:rPr>
          <w:rFonts w:ascii="Palatino Linotype" w:hAnsi="Palatino Linotype" w:cs="Times New Roman"/>
        </w:rPr>
        <w:t>.</w:t>
      </w:r>
    </w:p>
  </w:footnote>
  <w:footnote w:id="128">
    <w:p w14:paraId="084F8E98" w14:textId="532DA17A"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EF63E0" w:rsidRPr="003F69BB">
        <w:rPr>
          <w:rFonts w:ascii="Palatino Linotype" w:hAnsi="Palatino Linotype"/>
        </w:rPr>
        <w:t xml:space="preserve"> </w:t>
      </w:r>
      <w:r w:rsidRPr="003F69BB">
        <w:rPr>
          <w:rFonts w:ascii="Palatino Linotype" w:hAnsi="Palatino Linotype"/>
        </w:rPr>
        <w:t>Σοφρ</w:t>
      </w:r>
      <w:r w:rsidR="00541EAF" w:rsidRPr="003F69BB">
        <w:rPr>
          <w:rFonts w:ascii="Palatino Linotype" w:hAnsi="Palatino Linotype"/>
        </w:rPr>
        <w:t>.</w:t>
      </w:r>
      <w:r w:rsidR="00D9192B" w:rsidRPr="003F69BB">
        <w:rPr>
          <w:rFonts w:ascii="Palatino Linotype" w:hAnsi="Palatino Linotype"/>
        </w:rPr>
        <w:t xml:space="preserve"> </w:t>
      </w:r>
      <w:r w:rsidRPr="003F69BB">
        <w:rPr>
          <w:rFonts w:ascii="Palatino Linotype" w:hAnsi="Palatino Linotype"/>
        </w:rPr>
        <w:t>Σαχάρωφ</w:t>
      </w:r>
      <w:r w:rsidR="00541EAF" w:rsidRPr="003F69BB">
        <w:rPr>
          <w:rFonts w:ascii="Palatino Linotype" w:hAnsi="Palatino Linotype"/>
        </w:rPr>
        <w:t xml:space="preserve"> (ιερομ.)</w:t>
      </w:r>
      <w:r w:rsidRPr="003F69BB">
        <w:rPr>
          <w:rFonts w:ascii="Palatino Linotype" w:hAnsi="Palatino Linotype"/>
        </w:rPr>
        <w:t>,</w:t>
      </w:r>
      <w:r w:rsidR="00D9192B" w:rsidRPr="003F69BB">
        <w:rPr>
          <w:rFonts w:ascii="Palatino Linotype" w:hAnsi="Palatino Linotype"/>
        </w:rPr>
        <w:t xml:space="preserve"> </w:t>
      </w:r>
      <w:r w:rsidRPr="003F69BB">
        <w:rPr>
          <w:rFonts w:ascii="Palatino Linotype" w:hAnsi="Palatino Linotype"/>
          <w:i/>
          <w:iCs/>
        </w:rPr>
        <w:t>Ο άγιος Σιλουανός ο Αθωνίτης</w:t>
      </w:r>
      <w:r w:rsidRPr="003F69BB">
        <w:rPr>
          <w:rFonts w:ascii="Palatino Linotype" w:hAnsi="Palatino Linotype"/>
        </w:rPr>
        <w:t>,</w:t>
      </w:r>
      <w:r w:rsidR="00D9192B" w:rsidRPr="003F69BB">
        <w:rPr>
          <w:rFonts w:ascii="Palatino Linotype" w:hAnsi="Palatino Linotype"/>
        </w:rPr>
        <w:t xml:space="preserve"> </w:t>
      </w:r>
      <w:r w:rsidR="00EF63E0" w:rsidRPr="003F69BB">
        <w:rPr>
          <w:rFonts w:ascii="Palatino Linotype" w:hAnsi="Palatino Linotype"/>
        </w:rPr>
        <w:t xml:space="preserve">(Έσσεξ Αγγλίας: </w:t>
      </w:r>
      <w:r w:rsidR="00D9192B" w:rsidRPr="003F69BB">
        <w:rPr>
          <w:rFonts w:ascii="Palatino Linotype" w:hAnsi="Palatino Linotype"/>
        </w:rPr>
        <w:t>ε</w:t>
      </w:r>
      <w:r w:rsidRPr="003F69BB">
        <w:rPr>
          <w:rFonts w:ascii="Palatino Linotype" w:hAnsi="Palatino Linotype"/>
        </w:rPr>
        <w:t>κδ.</w:t>
      </w:r>
      <w:r w:rsidR="00D9192B" w:rsidRPr="003F69BB">
        <w:rPr>
          <w:rFonts w:ascii="Palatino Linotype" w:hAnsi="Palatino Linotype"/>
        </w:rPr>
        <w:t xml:space="preserve"> </w:t>
      </w:r>
      <w:r w:rsidRPr="003F69BB">
        <w:rPr>
          <w:rFonts w:ascii="Palatino Linotype" w:hAnsi="Palatino Linotype"/>
        </w:rPr>
        <w:t>Ιερά</w:t>
      </w:r>
      <w:r w:rsidR="00541EAF" w:rsidRPr="003F69BB">
        <w:rPr>
          <w:rFonts w:ascii="Palatino Linotype" w:hAnsi="Palatino Linotype"/>
        </w:rPr>
        <w:t>ς</w:t>
      </w:r>
      <w:r w:rsidRPr="003F69BB">
        <w:rPr>
          <w:rFonts w:ascii="Palatino Linotype" w:hAnsi="Palatino Linotype"/>
        </w:rPr>
        <w:t xml:space="preserve"> Σταυροπηγιακή</w:t>
      </w:r>
      <w:r w:rsidR="00541EAF" w:rsidRPr="003F69BB">
        <w:rPr>
          <w:rFonts w:ascii="Palatino Linotype" w:hAnsi="Palatino Linotype"/>
        </w:rPr>
        <w:t>ς</w:t>
      </w:r>
      <w:r w:rsidRPr="003F69BB">
        <w:rPr>
          <w:rFonts w:ascii="Palatino Linotype" w:hAnsi="Palatino Linotype"/>
        </w:rPr>
        <w:t xml:space="preserve"> Μονή</w:t>
      </w:r>
      <w:r w:rsidR="00541EAF" w:rsidRPr="003F69BB">
        <w:rPr>
          <w:rFonts w:ascii="Palatino Linotype" w:hAnsi="Palatino Linotype"/>
        </w:rPr>
        <w:t>ς</w:t>
      </w:r>
      <w:r w:rsidR="00D9192B" w:rsidRPr="003F69BB">
        <w:rPr>
          <w:rFonts w:ascii="Palatino Linotype" w:hAnsi="Palatino Linotype"/>
        </w:rPr>
        <w:t xml:space="preserve"> </w:t>
      </w:r>
      <w:r w:rsidRPr="003F69BB">
        <w:rPr>
          <w:rFonts w:ascii="Palatino Linotype" w:hAnsi="Palatino Linotype"/>
        </w:rPr>
        <w:t>Τιμίου Προδρόμου,</w:t>
      </w:r>
      <w:r w:rsidR="00D9192B" w:rsidRPr="003F69BB">
        <w:rPr>
          <w:rFonts w:ascii="Palatino Linotype" w:hAnsi="Palatino Linotype"/>
        </w:rPr>
        <w:t xml:space="preserve"> </w:t>
      </w:r>
      <w:r w:rsidRPr="003F69BB">
        <w:rPr>
          <w:rFonts w:ascii="Palatino Linotype" w:hAnsi="Palatino Linotype"/>
        </w:rPr>
        <w:t>1999</w:t>
      </w:r>
      <w:r w:rsidR="00EF63E0" w:rsidRPr="003F69BB">
        <w:rPr>
          <w:rFonts w:ascii="Palatino Linotype" w:hAnsi="Palatino Linotype"/>
        </w:rPr>
        <w:t>)</w:t>
      </w:r>
      <w:r w:rsidRPr="003F69BB">
        <w:rPr>
          <w:rFonts w:ascii="Palatino Linotype" w:hAnsi="Palatino Linotype"/>
        </w:rPr>
        <w:t>, σ. 560</w:t>
      </w:r>
      <w:r w:rsidR="00BB0DC8" w:rsidRPr="003F69BB">
        <w:rPr>
          <w:rFonts w:ascii="Palatino Linotype" w:hAnsi="Palatino Linotype"/>
        </w:rPr>
        <w:t>.</w:t>
      </w:r>
    </w:p>
  </w:footnote>
  <w:footnote w:id="129">
    <w:p w14:paraId="6F1E0647" w14:textId="18989F50"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EF63E0" w:rsidRPr="003F69BB">
        <w:rPr>
          <w:rFonts w:ascii="Palatino Linotype" w:hAnsi="Palatino Linotype" w:cs="Times New Roman"/>
        </w:rPr>
        <w:t xml:space="preserve"> </w:t>
      </w:r>
      <w:r w:rsidRPr="003F69BB">
        <w:rPr>
          <w:rFonts w:ascii="Palatino Linotype" w:hAnsi="Palatino Linotype" w:cs="Times New Roman"/>
        </w:rPr>
        <w:t>Γεν.1,29</w:t>
      </w:r>
      <w:r w:rsidR="00BB0DC8" w:rsidRPr="003F69BB">
        <w:rPr>
          <w:rFonts w:ascii="Palatino Linotype" w:hAnsi="Palatino Linotype" w:cs="Times New Roman"/>
        </w:rPr>
        <w:t>.</w:t>
      </w:r>
    </w:p>
  </w:footnote>
  <w:footnote w:id="130">
    <w:p w14:paraId="6DE3C04F" w14:textId="3224794F"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EF63E0" w:rsidRPr="003F69BB">
        <w:rPr>
          <w:rFonts w:ascii="Palatino Linotype" w:hAnsi="Palatino Linotype" w:cs="Times New Roman"/>
        </w:rPr>
        <w:t xml:space="preserve"> </w:t>
      </w:r>
      <w:r w:rsidRPr="003F69BB">
        <w:rPr>
          <w:rFonts w:ascii="Palatino Linotype" w:hAnsi="Palatino Linotype" w:cs="Times New Roman"/>
        </w:rPr>
        <w:t>Γεν.9,2-3</w:t>
      </w:r>
      <w:r w:rsidR="00BB0DC8" w:rsidRPr="003F69BB">
        <w:rPr>
          <w:rFonts w:ascii="Palatino Linotype" w:hAnsi="Palatino Linotype" w:cs="Times New Roman"/>
        </w:rPr>
        <w:t>.</w:t>
      </w:r>
    </w:p>
  </w:footnote>
  <w:footnote w:id="131">
    <w:p w14:paraId="555593E7" w14:textId="3C4E9CD9"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EF63E0" w:rsidRPr="003F69BB">
        <w:rPr>
          <w:rFonts w:ascii="Palatino Linotype" w:hAnsi="Palatino Linotype" w:cs="Times New Roman"/>
        </w:rPr>
        <w:t xml:space="preserve"> </w:t>
      </w:r>
      <w:r w:rsidRPr="003F69BB">
        <w:rPr>
          <w:rFonts w:ascii="Palatino Linotype" w:hAnsi="Palatino Linotype" w:cs="Times New Roman"/>
        </w:rPr>
        <w:t>Ψλμ</w:t>
      </w:r>
      <w:r w:rsidRPr="003F69BB">
        <w:rPr>
          <w:rFonts w:ascii="Palatino Linotype" w:hAnsi="Palatino Linotype" w:cs="Times New Roman"/>
          <w:i/>
          <w:iCs/>
        </w:rPr>
        <w:t>.</w:t>
      </w:r>
      <w:r w:rsidRPr="003F69BB">
        <w:rPr>
          <w:rFonts w:ascii="Palatino Linotype" w:hAnsi="Palatino Linotype" w:cs="Times New Roman"/>
        </w:rPr>
        <w:t>103,27</w:t>
      </w:r>
      <w:r w:rsidR="00BB0DC8" w:rsidRPr="003F69BB">
        <w:rPr>
          <w:rFonts w:ascii="Palatino Linotype" w:hAnsi="Palatino Linotype" w:cs="Times New Roman"/>
        </w:rPr>
        <w:t>.</w:t>
      </w:r>
    </w:p>
  </w:footnote>
  <w:footnote w:id="132">
    <w:p w14:paraId="4F17F2D6" w14:textId="2EE3FFCF"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EF63E0" w:rsidRPr="003F69BB">
        <w:rPr>
          <w:rFonts w:ascii="Palatino Linotype" w:hAnsi="Palatino Linotype"/>
        </w:rPr>
        <w:t xml:space="preserve"> </w:t>
      </w:r>
      <w:r w:rsidRPr="003F69BB">
        <w:rPr>
          <w:rFonts w:ascii="Palatino Linotype" w:hAnsi="Palatino Linotype"/>
        </w:rPr>
        <w:t xml:space="preserve">Χρ. Γιανναρά, </w:t>
      </w:r>
      <w:r w:rsidRPr="003F69BB">
        <w:rPr>
          <w:rFonts w:ascii="Palatino Linotype" w:hAnsi="Palatino Linotype"/>
          <w:i/>
          <w:iCs/>
        </w:rPr>
        <w:t>Αλφαβητάρι της Πίστης</w:t>
      </w:r>
      <w:r w:rsidRPr="003F69BB">
        <w:rPr>
          <w:rFonts w:ascii="Palatino Linotype" w:hAnsi="Palatino Linotype"/>
        </w:rPr>
        <w:t>, σ.117-118</w:t>
      </w:r>
      <w:r w:rsidR="00BB0DC8" w:rsidRPr="003F69BB">
        <w:rPr>
          <w:rFonts w:ascii="Palatino Linotype" w:hAnsi="Palatino Linotype"/>
        </w:rPr>
        <w:t>.</w:t>
      </w:r>
    </w:p>
  </w:footnote>
  <w:footnote w:id="133">
    <w:p w14:paraId="37D04E97" w14:textId="012D40A8" w:rsidR="00B92CB5" w:rsidRPr="003F69BB" w:rsidRDefault="00B92CB5" w:rsidP="003F69BB">
      <w:pPr>
        <w:autoSpaceDE w:val="0"/>
        <w:autoSpaceDN w:val="0"/>
        <w:adjustRightInd w:val="0"/>
        <w:spacing w:after="0" w:line="276" w:lineRule="auto"/>
        <w:jc w:val="both"/>
        <w:rPr>
          <w:rFonts w:ascii="Palatino Linotype" w:hAnsi="Palatino Linotype" w:cs="PFTimesText-Regular"/>
          <w:i/>
          <w:iCs/>
          <w:sz w:val="20"/>
          <w:szCs w:val="20"/>
          <w:lang w:val="en-US"/>
        </w:rPr>
      </w:pPr>
      <w:r w:rsidRPr="003F69BB">
        <w:rPr>
          <w:rStyle w:val="a4"/>
          <w:rFonts w:ascii="Palatino Linotype" w:hAnsi="Palatino Linotype"/>
          <w:sz w:val="20"/>
          <w:szCs w:val="20"/>
        </w:rPr>
        <w:footnoteRef/>
      </w:r>
      <w:r w:rsidRPr="003F69BB">
        <w:rPr>
          <w:rFonts w:ascii="Palatino Linotype" w:hAnsi="Palatino Linotype"/>
          <w:sz w:val="20"/>
          <w:szCs w:val="20"/>
        </w:rPr>
        <w:t xml:space="preserve"> </w:t>
      </w:r>
      <w:r w:rsidR="00EF63E0" w:rsidRPr="003F69BB">
        <w:rPr>
          <w:rFonts w:ascii="Palatino Linotype" w:hAnsi="Palatino Linotype"/>
          <w:sz w:val="20"/>
          <w:szCs w:val="20"/>
        </w:rPr>
        <w:t>β</w:t>
      </w:r>
      <w:r w:rsidRPr="003F69BB">
        <w:rPr>
          <w:rFonts w:ascii="Palatino Linotype" w:hAnsi="Palatino Linotype"/>
          <w:sz w:val="20"/>
          <w:szCs w:val="20"/>
        </w:rPr>
        <w:t xml:space="preserve">λ. για παράδειγμα, Αν. Κεσελόπουλου, </w:t>
      </w:r>
      <w:r w:rsidRPr="003F69BB">
        <w:rPr>
          <w:rFonts w:ascii="Palatino Linotype" w:hAnsi="Palatino Linotype"/>
          <w:i/>
          <w:iCs/>
          <w:sz w:val="20"/>
          <w:szCs w:val="20"/>
        </w:rPr>
        <w:t>Άνθρωπος και φυσικό περιβάλλον: σπουδή στον Άγιο Συμεών τον Νέο Θεολόγο</w:t>
      </w:r>
      <w:r w:rsidRPr="003F69BB">
        <w:rPr>
          <w:rFonts w:ascii="Palatino Linotype" w:hAnsi="Palatino Linotype"/>
          <w:sz w:val="20"/>
          <w:szCs w:val="20"/>
        </w:rPr>
        <w:t xml:space="preserve">, </w:t>
      </w:r>
      <w:r w:rsidR="00EF63E0" w:rsidRPr="003F69BB">
        <w:rPr>
          <w:rFonts w:ascii="Palatino Linotype" w:hAnsi="Palatino Linotype"/>
          <w:sz w:val="20"/>
          <w:szCs w:val="20"/>
        </w:rPr>
        <w:t xml:space="preserve">(Αθήνα: </w:t>
      </w:r>
      <w:r w:rsidRPr="003F69BB">
        <w:rPr>
          <w:rFonts w:ascii="Palatino Linotype" w:hAnsi="Palatino Linotype"/>
          <w:sz w:val="20"/>
          <w:szCs w:val="20"/>
        </w:rPr>
        <w:t>εκδ. Δόμος, 1989</w:t>
      </w:r>
      <w:r w:rsidR="00EF63E0" w:rsidRPr="003F69BB">
        <w:rPr>
          <w:rFonts w:ascii="Palatino Linotype" w:hAnsi="Palatino Linotype"/>
          <w:sz w:val="20"/>
          <w:szCs w:val="20"/>
        </w:rPr>
        <w:t>)</w:t>
      </w:r>
      <w:r w:rsidRPr="003F69BB">
        <w:rPr>
          <w:rFonts w:ascii="Palatino Linotype" w:hAnsi="Palatino Linotype"/>
          <w:sz w:val="20"/>
          <w:szCs w:val="20"/>
        </w:rPr>
        <w:t xml:space="preserve">· Ευθ. Στύλιου (μητρ. Αχελώου), </w:t>
      </w:r>
      <w:r w:rsidRPr="003F69BB">
        <w:rPr>
          <w:rFonts w:ascii="Palatino Linotype" w:hAnsi="Palatino Linotype"/>
          <w:i/>
          <w:iCs/>
          <w:sz w:val="20"/>
          <w:szCs w:val="20"/>
        </w:rPr>
        <w:t>Άνθρωπος και φυσικό περιβάλλον: Ιστορική και Θεολογική Θεώρηση του Οικολογικού προβλήματος</w:t>
      </w:r>
      <w:r w:rsidR="00EF63E0" w:rsidRPr="003F69BB">
        <w:rPr>
          <w:rFonts w:ascii="Palatino Linotype" w:hAnsi="Palatino Linotype"/>
          <w:i/>
          <w:iCs/>
          <w:sz w:val="20"/>
          <w:szCs w:val="20"/>
        </w:rPr>
        <w:t xml:space="preserve">: </w:t>
      </w:r>
      <w:r w:rsidRPr="003F69BB">
        <w:rPr>
          <w:rFonts w:ascii="Palatino Linotype" w:hAnsi="Palatino Linotype"/>
          <w:i/>
          <w:iCs/>
          <w:sz w:val="20"/>
          <w:szCs w:val="20"/>
        </w:rPr>
        <w:t>Μελέτες Χριστιανικής Ανθρωπολογίας και Κοσμολογίας</w:t>
      </w:r>
      <w:r w:rsidRPr="003F69BB">
        <w:rPr>
          <w:rFonts w:ascii="Palatino Linotype" w:hAnsi="Palatino Linotype"/>
          <w:sz w:val="20"/>
          <w:szCs w:val="20"/>
        </w:rPr>
        <w:t xml:space="preserve">, </w:t>
      </w:r>
      <w:r w:rsidR="00EF63E0" w:rsidRPr="003F69BB">
        <w:rPr>
          <w:rFonts w:ascii="Palatino Linotype" w:hAnsi="Palatino Linotype"/>
          <w:sz w:val="20"/>
          <w:szCs w:val="20"/>
        </w:rPr>
        <w:t xml:space="preserve">(Αθήνα: </w:t>
      </w:r>
      <w:r w:rsidR="0008398E" w:rsidRPr="003F69BB">
        <w:rPr>
          <w:rFonts w:ascii="Palatino Linotype" w:hAnsi="Palatino Linotype"/>
          <w:sz w:val="20"/>
          <w:szCs w:val="20"/>
        </w:rPr>
        <w:t>εκδ. Γρηγόρη,</w:t>
      </w:r>
      <w:r w:rsidRPr="003F69BB">
        <w:rPr>
          <w:rFonts w:ascii="Palatino Linotype" w:hAnsi="Palatino Linotype"/>
          <w:sz w:val="20"/>
          <w:szCs w:val="20"/>
        </w:rPr>
        <w:t xml:space="preserve"> 1989</w:t>
      </w:r>
      <w:r w:rsidR="00EF63E0" w:rsidRPr="003F69BB">
        <w:rPr>
          <w:rFonts w:ascii="Palatino Linotype" w:hAnsi="Palatino Linotype"/>
          <w:sz w:val="20"/>
          <w:szCs w:val="20"/>
        </w:rPr>
        <w:t>)</w:t>
      </w:r>
      <w:r w:rsidRPr="003F69BB">
        <w:rPr>
          <w:rFonts w:ascii="Palatino Linotype" w:hAnsi="Palatino Linotype"/>
          <w:sz w:val="20"/>
          <w:szCs w:val="20"/>
        </w:rPr>
        <w:t xml:space="preserve">· Θ. Ζήση, </w:t>
      </w:r>
      <w:r w:rsidRPr="003F69BB">
        <w:rPr>
          <w:rFonts w:ascii="Palatino Linotype" w:hAnsi="Palatino Linotype"/>
          <w:i/>
          <w:iCs/>
          <w:sz w:val="20"/>
          <w:szCs w:val="20"/>
        </w:rPr>
        <w:t>Ορθοδοξία και Οικολογία,</w:t>
      </w:r>
      <w:r w:rsidRPr="003F69BB">
        <w:rPr>
          <w:rFonts w:ascii="Palatino Linotype" w:hAnsi="Palatino Linotype"/>
          <w:sz w:val="20"/>
          <w:szCs w:val="20"/>
        </w:rPr>
        <w:t xml:space="preserve"> </w:t>
      </w:r>
      <w:r w:rsidR="00EF63E0" w:rsidRPr="003F69BB">
        <w:rPr>
          <w:rFonts w:ascii="Palatino Linotype" w:hAnsi="Palatino Linotype"/>
          <w:sz w:val="20"/>
          <w:szCs w:val="20"/>
        </w:rPr>
        <w:t xml:space="preserve">(Θεσσαλονίκη: </w:t>
      </w:r>
      <w:r w:rsidRPr="003F69BB">
        <w:rPr>
          <w:rFonts w:ascii="Palatino Linotype" w:hAnsi="Palatino Linotype"/>
          <w:sz w:val="20"/>
          <w:szCs w:val="20"/>
        </w:rPr>
        <w:t>εκδ. Βρυέννιος, 1994</w:t>
      </w:r>
      <w:r w:rsidR="00EF63E0" w:rsidRPr="003F69BB">
        <w:rPr>
          <w:rFonts w:ascii="Palatino Linotype" w:hAnsi="Palatino Linotype"/>
          <w:sz w:val="20"/>
          <w:szCs w:val="20"/>
        </w:rPr>
        <w:t>)</w:t>
      </w:r>
      <w:r w:rsidRPr="003F69BB">
        <w:rPr>
          <w:rFonts w:ascii="Palatino Linotype" w:hAnsi="Palatino Linotype"/>
          <w:sz w:val="20"/>
          <w:szCs w:val="20"/>
        </w:rPr>
        <w:t xml:space="preserve">· Γ. Μαντζαρίδη, </w:t>
      </w:r>
      <w:r w:rsidRPr="003F69BB">
        <w:rPr>
          <w:rFonts w:ascii="Palatino Linotype" w:hAnsi="Palatino Linotype"/>
          <w:i/>
          <w:iCs/>
          <w:sz w:val="20"/>
          <w:szCs w:val="20"/>
        </w:rPr>
        <w:t>Η εμπειρική θεολογία στην οικολογία και την πολιτική,</w:t>
      </w:r>
      <w:r w:rsidRPr="003F69BB">
        <w:rPr>
          <w:rFonts w:ascii="Palatino Linotype" w:hAnsi="Palatino Linotype"/>
          <w:sz w:val="20"/>
          <w:szCs w:val="20"/>
        </w:rPr>
        <w:t xml:space="preserve"> </w:t>
      </w:r>
      <w:r w:rsidR="00EF63E0" w:rsidRPr="003F69BB">
        <w:rPr>
          <w:rFonts w:ascii="Palatino Linotype" w:hAnsi="Palatino Linotype"/>
          <w:sz w:val="20"/>
          <w:szCs w:val="20"/>
        </w:rPr>
        <w:t xml:space="preserve">(Θεσσαλονίκη: </w:t>
      </w:r>
      <w:r w:rsidRPr="003F69BB">
        <w:rPr>
          <w:rFonts w:ascii="Palatino Linotype" w:hAnsi="Palatino Linotype"/>
          <w:sz w:val="20"/>
          <w:szCs w:val="20"/>
        </w:rPr>
        <w:t>εκδ. Πουρναρά, 1994</w:t>
      </w:r>
      <w:r w:rsidR="00EF63E0" w:rsidRPr="003F69BB">
        <w:rPr>
          <w:rFonts w:ascii="Palatino Linotype" w:hAnsi="Palatino Linotype"/>
          <w:sz w:val="20"/>
          <w:szCs w:val="20"/>
        </w:rPr>
        <w:t>)</w:t>
      </w:r>
      <w:r w:rsidRPr="003F69BB">
        <w:rPr>
          <w:rFonts w:ascii="Palatino Linotype" w:hAnsi="Palatino Linotype"/>
          <w:sz w:val="20"/>
          <w:szCs w:val="20"/>
        </w:rPr>
        <w:t xml:space="preserve">· Ι. </w:t>
      </w:r>
      <w:r w:rsidR="007F19C0" w:rsidRPr="003F69BB">
        <w:rPr>
          <w:rFonts w:ascii="Palatino Linotype" w:hAnsi="Palatino Linotype"/>
          <w:sz w:val="20"/>
          <w:szCs w:val="20"/>
        </w:rPr>
        <w:t xml:space="preserve">Ζάχου, </w:t>
      </w:r>
      <w:r w:rsidR="007F19C0" w:rsidRPr="003F69BB">
        <w:rPr>
          <w:rFonts w:ascii="Palatino Linotype" w:hAnsi="Palatino Linotype"/>
          <w:i/>
          <w:iCs/>
          <w:sz w:val="20"/>
          <w:szCs w:val="20"/>
        </w:rPr>
        <w:t xml:space="preserve">Η Χαμένη Οικειότητα: η Οικολογική Κρίση υπό το φως του Αγίου Μαξίμου του Ομολογητή, </w:t>
      </w:r>
      <w:r w:rsidR="00EF63E0" w:rsidRPr="003F69BB">
        <w:rPr>
          <w:rFonts w:ascii="Palatino Linotype" w:hAnsi="Palatino Linotype"/>
          <w:sz w:val="20"/>
          <w:szCs w:val="20"/>
        </w:rPr>
        <w:t xml:space="preserve">(Λάρισα: </w:t>
      </w:r>
      <w:r w:rsidR="007F19C0" w:rsidRPr="003F69BB">
        <w:rPr>
          <w:rFonts w:ascii="Palatino Linotype" w:hAnsi="Palatino Linotype"/>
          <w:sz w:val="20"/>
          <w:szCs w:val="20"/>
        </w:rPr>
        <w:t>εκδ. Έλλα, 1998</w:t>
      </w:r>
      <w:r w:rsidR="00EF63E0" w:rsidRPr="003F69BB">
        <w:rPr>
          <w:rFonts w:ascii="Palatino Linotype" w:hAnsi="Palatino Linotype"/>
          <w:sz w:val="20"/>
          <w:szCs w:val="20"/>
        </w:rPr>
        <w:t>)</w:t>
      </w:r>
      <w:r w:rsidR="007F19C0" w:rsidRPr="003F69BB">
        <w:rPr>
          <w:rFonts w:ascii="Palatino Linotype" w:hAnsi="Palatino Linotype"/>
          <w:sz w:val="20"/>
          <w:szCs w:val="20"/>
        </w:rPr>
        <w:t xml:space="preserve">· Κ. Ζορμπά, </w:t>
      </w:r>
      <w:r w:rsidR="007F19C0" w:rsidRPr="003F69BB">
        <w:rPr>
          <w:rFonts w:ascii="Palatino Linotype" w:hAnsi="Palatino Linotype"/>
          <w:i/>
          <w:iCs/>
          <w:sz w:val="20"/>
          <w:szCs w:val="20"/>
        </w:rPr>
        <w:t>Εκκλησία και φυσικό περιβάλλον,</w:t>
      </w:r>
      <w:r w:rsidR="007F19C0" w:rsidRPr="003F69BB">
        <w:rPr>
          <w:rFonts w:ascii="Palatino Linotype" w:hAnsi="Palatino Linotype"/>
          <w:sz w:val="20"/>
          <w:szCs w:val="20"/>
        </w:rPr>
        <w:t xml:space="preserve"> </w:t>
      </w:r>
      <w:r w:rsidR="00EF63E0" w:rsidRPr="003F69BB">
        <w:rPr>
          <w:rFonts w:ascii="Palatino Linotype" w:hAnsi="Palatino Linotype"/>
          <w:sz w:val="20"/>
          <w:szCs w:val="20"/>
        </w:rPr>
        <w:t xml:space="preserve">(Κατερίνη: </w:t>
      </w:r>
      <w:r w:rsidR="007F19C0" w:rsidRPr="003F69BB">
        <w:rPr>
          <w:rFonts w:ascii="Palatino Linotype" w:hAnsi="Palatino Linotype"/>
          <w:sz w:val="20"/>
          <w:szCs w:val="20"/>
        </w:rPr>
        <w:t>εκδ. Τέρτιος, 1998</w:t>
      </w:r>
      <w:r w:rsidR="00EF63E0" w:rsidRPr="003F69BB">
        <w:rPr>
          <w:rFonts w:ascii="Palatino Linotype" w:hAnsi="Palatino Linotype"/>
          <w:sz w:val="20"/>
          <w:szCs w:val="20"/>
        </w:rPr>
        <w:t>)</w:t>
      </w:r>
      <w:r w:rsidR="007F19C0" w:rsidRPr="003F69BB">
        <w:rPr>
          <w:rFonts w:ascii="Palatino Linotype" w:hAnsi="Palatino Linotype"/>
          <w:sz w:val="20"/>
          <w:szCs w:val="20"/>
        </w:rPr>
        <w:t xml:space="preserve">· Κάλλιστου </w:t>
      </w:r>
      <w:r w:rsidR="007F19C0" w:rsidRPr="003F69BB">
        <w:rPr>
          <w:rFonts w:ascii="Palatino Linotype" w:hAnsi="Palatino Linotype"/>
          <w:sz w:val="20"/>
          <w:szCs w:val="20"/>
          <w:lang w:val="en-US"/>
        </w:rPr>
        <w:t>Ware</w:t>
      </w:r>
      <w:r w:rsidR="007F19C0" w:rsidRPr="003F69BB">
        <w:rPr>
          <w:rFonts w:ascii="Palatino Linotype" w:hAnsi="Palatino Linotype"/>
          <w:sz w:val="20"/>
          <w:szCs w:val="20"/>
        </w:rPr>
        <w:t xml:space="preserve"> (μητρ. Διοκλείας), </w:t>
      </w:r>
      <w:r w:rsidR="007F19C0" w:rsidRPr="003F69BB">
        <w:rPr>
          <w:rFonts w:ascii="Palatino Linotype" w:hAnsi="Palatino Linotype"/>
          <w:i/>
          <w:iCs/>
          <w:sz w:val="20"/>
          <w:szCs w:val="20"/>
        </w:rPr>
        <w:t xml:space="preserve">Οικολογική κρίση και ελπίδα </w:t>
      </w:r>
      <w:r w:rsidR="00EF63E0" w:rsidRPr="003F69BB">
        <w:rPr>
          <w:rFonts w:ascii="Palatino Linotype" w:hAnsi="Palatino Linotype"/>
          <w:sz w:val="20"/>
          <w:szCs w:val="20"/>
        </w:rPr>
        <w:t>,</w:t>
      </w:r>
      <w:r w:rsidR="007F19C0" w:rsidRPr="003F69BB">
        <w:rPr>
          <w:rFonts w:ascii="Palatino Linotype" w:hAnsi="Palatino Linotype"/>
          <w:sz w:val="20"/>
          <w:szCs w:val="20"/>
        </w:rPr>
        <w:t>Ορθοδοξία και Οικολογία 1</w:t>
      </w:r>
      <w:r w:rsidR="00384B63" w:rsidRPr="003F69BB">
        <w:rPr>
          <w:rFonts w:ascii="Palatino Linotype" w:hAnsi="Palatino Linotype"/>
          <w:sz w:val="20"/>
          <w:szCs w:val="20"/>
        </w:rPr>
        <w:t>,</w:t>
      </w:r>
      <w:r w:rsidR="007F19C0" w:rsidRPr="003F69BB">
        <w:rPr>
          <w:rFonts w:ascii="Palatino Linotype" w:hAnsi="Palatino Linotype"/>
          <w:sz w:val="20"/>
          <w:szCs w:val="20"/>
        </w:rPr>
        <w:t xml:space="preserve"> μτφρ. Π. Τσαλίκη-Κιοσόγλου, </w:t>
      </w:r>
      <w:r w:rsidR="00384B63" w:rsidRPr="003F69BB">
        <w:rPr>
          <w:rFonts w:ascii="Palatino Linotype" w:hAnsi="Palatino Linotype"/>
          <w:sz w:val="20"/>
          <w:szCs w:val="20"/>
        </w:rPr>
        <w:t xml:space="preserve">(Αθήνα: </w:t>
      </w:r>
      <w:r w:rsidR="007F19C0" w:rsidRPr="003F69BB">
        <w:rPr>
          <w:rFonts w:ascii="Palatino Linotype" w:hAnsi="Palatino Linotype"/>
          <w:sz w:val="20"/>
          <w:szCs w:val="20"/>
        </w:rPr>
        <w:t>εκδ. Ακρίτα, 2008</w:t>
      </w:r>
      <w:r w:rsidR="00384B63" w:rsidRPr="003F69BB">
        <w:rPr>
          <w:rFonts w:ascii="Palatino Linotype" w:hAnsi="Palatino Linotype"/>
          <w:sz w:val="20"/>
          <w:szCs w:val="20"/>
        </w:rPr>
        <w:t>)</w:t>
      </w:r>
      <w:r w:rsidR="007F19C0" w:rsidRPr="003F69BB">
        <w:rPr>
          <w:rFonts w:ascii="Palatino Linotype" w:hAnsi="Palatino Linotype"/>
          <w:sz w:val="20"/>
          <w:szCs w:val="20"/>
        </w:rPr>
        <w:t xml:space="preserve">· Α. Αργυρόπουλου, </w:t>
      </w:r>
      <w:r w:rsidR="007F19C0" w:rsidRPr="003F69BB">
        <w:rPr>
          <w:rFonts w:ascii="Palatino Linotype" w:hAnsi="Palatino Linotype"/>
          <w:i/>
          <w:iCs/>
          <w:sz w:val="20"/>
          <w:szCs w:val="20"/>
        </w:rPr>
        <w:t>Θεολογία και Οικολογία. Συμβολή στην Περιβαλλοντική Αγωγή και την αειφόρο ανάπτυξη</w:t>
      </w:r>
      <w:r w:rsidR="007F19C0" w:rsidRPr="003F69BB">
        <w:rPr>
          <w:rFonts w:ascii="Palatino Linotype" w:hAnsi="Palatino Linotype"/>
          <w:sz w:val="20"/>
          <w:szCs w:val="20"/>
        </w:rPr>
        <w:t xml:space="preserve">, </w:t>
      </w:r>
      <w:r w:rsidR="00384B63" w:rsidRPr="003F69BB">
        <w:rPr>
          <w:rFonts w:ascii="Palatino Linotype" w:hAnsi="Palatino Linotype"/>
          <w:sz w:val="20"/>
          <w:szCs w:val="20"/>
        </w:rPr>
        <w:t xml:space="preserve">(Αθήνα: </w:t>
      </w:r>
      <w:r w:rsidR="007F19C0" w:rsidRPr="003F69BB">
        <w:rPr>
          <w:rFonts w:ascii="Palatino Linotype" w:hAnsi="Palatino Linotype"/>
          <w:sz w:val="20"/>
          <w:szCs w:val="20"/>
        </w:rPr>
        <w:t xml:space="preserve">εκδ. </w:t>
      </w:r>
      <w:r w:rsidR="007F19C0" w:rsidRPr="003F69BB">
        <w:rPr>
          <w:rFonts w:ascii="Palatino Linotype" w:hAnsi="Palatino Linotype"/>
          <w:sz w:val="20"/>
          <w:szCs w:val="20"/>
          <w:lang w:val="en-US"/>
        </w:rPr>
        <w:t>Manifesto</w:t>
      </w:r>
      <w:r w:rsidR="007F19C0" w:rsidRPr="003F69BB">
        <w:rPr>
          <w:rFonts w:ascii="Palatino Linotype" w:hAnsi="Palatino Linotype"/>
          <w:sz w:val="20"/>
          <w:szCs w:val="20"/>
        </w:rPr>
        <w:t xml:space="preserve">, </w:t>
      </w:r>
      <w:proofErr w:type="gramStart"/>
      <w:r w:rsidR="007F19C0" w:rsidRPr="003F69BB">
        <w:rPr>
          <w:rFonts w:ascii="Palatino Linotype" w:hAnsi="Palatino Linotype"/>
          <w:sz w:val="20"/>
          <w:szCs w:val="20"/>
        </w:rPr>
        <w:t>2011</w:t>
      </w:r>
      <w:r w:rsidR="00384B63" w:rsidRPr="003F69BB">
        <w:rPr>
          <w:rFonts w:ascii="Palatino Linotype" w:hAnsi="Palatino Linotype"/>
          <w:sz w:val="20"/>
          <w:szCs w:val="20"/>
        </w:rPr>
        <w:t>)</w:t>
      </w:r>
      <w:r w:rsidR="007F19C0" w:rsidRPr="003F69BB">
        <w:rPr>
          <w:rFonts w:ascii="Palatino Linotype" w:hAnsi="Palatino Linotype"/>
          <w:sz w:val="20"/>
          <w:szCs w:val="20"/>
        </w:rPr>
        <w:t>·</w:t>
      </w:r>
      <w:proofErr w:type="gramEnd"/>
      <w:r w:rsidR="007F19C0" w:rsidRPr="003F69BB">
        <w:rPr>
          <w:rFonts w:ascii="Palatino Linotype" w:hAnsi="Palatino Linotype"/>
          <w:sz w:val="20"/>
          <w:szCs w:val="20"/>
        </w:rPr>
        <w:t xml:space="preserve"> βλ. τέλος, τον συλλογικό τόμο που εξέδωσε το πανεπιστήμιο του </w:t>
      </w:r>
      <w:r w:rsidR="007F19C0" w:rsidRPr="003F69BB">
        <w:rPr>
          <w:rFonts w:ascii="Palatino Linotype" w:hAnsi="Palatino Linotype"/>
          <w:sz w:val="20"/>
          <w:szCs w:val="20"/>
          <w:lang w:val="en-US"/>
        </w:rPr>
        <w:t>Fordham</w:t>
      </w:r>
      <w:r w:rsidR="007F19C0" w:rsidRPr="003F69BB">
        <w:rPr>
          <w:rFonts w:ascii="Palatino Linotype" w:hAnsi="Palatino Linotype"/>
          <w:sz w:val="20"/>
          <w:szCs w:val="20"/>
        </w:rPr>
        <w:t xml:space="preserve"> με μελέτες σχετικές με το περιβάλλον από όλον τον Ορθόδοξο κόσμο, </w:t>
      </w:r>
      <w:r w:rsidR="007F19C0" w:rsidRPr="003F69BB">
        <w:rPr>
          <w:rFonts w:ascii="Palatino Linotype" w:hAnsi="Palatino Linotype"/>
          <w:sz w:val="20"/>
          <w:szCs w:val="20"/>
          <w:lang w:val="en-US"/>
        </w:rPr>
        <w:t>J</w:t>
      </w:r>
      <w:r w:rsidR="007F19C0" w:rsidRPr="003F69BB">
        <w:rPr>
          <w:rFonts w:ascii="Palatino Linotype" w:hAnsi="Palatino Linotype"/>
          <w:sz w:val="20"/>
          <w:szCs w:val="20"/>
        </w:rPr>
        <w:t xml:space="preserve">. </w:t>
      </w:r>
      <w:r w:rsidR="007F19C0" w:rsidRPr="003F69BB">
        <w:rPr>
          <w:rFonts w:ascii="Palatino Linotype" w:hAnsi="Palatino Linotype"/>
          <w:sz w:val="20"/>
          <w:szCs w:val="20"/>
          <w:lang w:val="en-US"/>
        </w:rPr>
        <w:t>Chryssangis</w:t>
      </w:r>
      <w:r w:rsidR="007F19C0" w:rsidRPr="003F69BB">
        <w:rPr>
          <w:rFonts w:ascii="Palatino Linotype" w:hAnsi="Palatino Linotype"/>
          <w:sz w:val="20"/>
          <w:szCs w:val="20"/>
        </w:rPr>
        <w:t xml:space="preserve"> </w:t>
      </w:r>
      <w:r w:rsidR="004E4401" w:rsidRPr="003F69BB">
        <w:rPr>
          <w:rFonts w:ascii="Palatino Linotype" w:hAnsi="Palatino Linotype"/>
          <w:sz w:val="20"/>
          <w:szCs w:val="20"/>
        </w:rPr>
        <w:t>και</w:t>
      </w:r>
      <w:r w:rsidR="007F19C0" w:rsidRPr="003F69BB">
        <w:rPr>
          <w:rFonts w:ascii="Palatino Linotype" w:hAnsi="Palatino Linotype"/>
          <w:sz w:val="20"/>
          <w:szCs w:val="20"/>
        </w:rPr>
        <w:t xml:space="preserve"> </w:t>
      </w:r>
      <w:r w:rsidR="007F19C0" w:rsidRPr="003F69BB">
        <w:rPr>
          <w:rFonts w:ascii="Palatino Linotype" w:hAnsi="Palatino Linotype"/>
          <w:sz w:val="20"/>
          <w:szCs w:val="20"/>
          <w:lang w:val="en-US"/>
        </w:rPr>
        <w:t>Br</w:t>
      </w:r>
      <w:r w:rsidR="007F19C0" w:rsidRPr="003F69BB">
        <w:rPr>
          <w:rFonts w:ascii="Palatino Linotype" w:hAnsi="Palatino Linotype"/>
          <w:sz w:val="20"/>
          <w:szCs w:val="20"/>
        </w:rPr>
        <w:t xml:space="preserve">. </w:t>
      </w:r>
      <w:r w:rsidR="007F19C0" w:rsidRPr="003F69BB">
        <w:rPr>
          <w:rFonts w:ascii="Palatino Linotype" w:hAnsi="Palatino Linotype"/>
          <w:sz w:val="20"/>
          <w:szCs w:val="20"/>
          <w:lang w:val="en-US"/>
        </w:rPr>
        <w:t>Foltz (</w:t>
      </w:r>
      <w:r w:rsidR="007F19C0" w:rsidRPr="003F69BB">
        <w:rPr>
          <w:rFonts w:ascii="Palatino Linotype" w:hAnsi="Palatino Linotype"/>
          <w:sz w:val="20"/>
          <w:szCs w:val="20"/>
        </w:rPr>
        <w:t>επιμ</w:t>
      </w:r>
      <w:r w:rsidR="007F19C0" w:rsidRPr="003F69BB">
        <w:rPr>
          <w:rFonts w:ascii="Palatino Linotype" w:hAnsi="Palatino Linotype"/>
          <w:sz w:val="20"/>
          <w:szCs w:val="20"/>
          <w:lang w:val="en-US"/>
        </w:rPr>
        <w:t xml:space="preserve">.), </w:t>
      </w:r>
      <w:r w:rsidR="007F19C0" w:rsidRPr="003F69BB">
        <w:rPr>
          <w:rFonts w:ascii="Palatino Linotype" w:hAnsi="Palatino Linotype"/>
          <w:i/>
          <w:iCs/>
          <w:sz w:val="20"/>
          <w:szCs w:val="20"/>
          <w:lang w:val="en-US"/>
        </w:rPr>
        <w:t xml:space="preserve">Toward an Ecology of Transfiguration: </w:t>
      </w:r>
      <w:r w:rsidRPr="003F69BB">
        <w:rPr>
          <w:rFonts w:ascii="Palatino Linotype" w:hAnsi="Palatino Linotype" w:cs="PFTimesText-Regular"/>
          <w:i/>
          <w:iCs/>
          <w:sz w:val="20"/>
          <w:szCs w:val="20"/>
          <w:lang w:val="en-US"/>
        </w:rPr>
        <w:t>Orthodox Christian Perspectives on Environment,</w:t>
      </w:r>
      <w:r w:rsidR="00384B63" w:rsidRPr="003F69BB">
        <w:rPr>
          <w:rFonts w:ascii="Palatino Linotype" w:hAnsi="Palatino Linotype" w:cs="PFTimesText-Regular"/>
          <w:i/>
          <w:iCs/>
          <w:sz w:val="20"/>
          <w:szCs w:val="20"/>
          <w:lang w:val="en-US"/>
        </w:rPr>
        <w:t xml:space="preserve"> </w:t>
      </w:r>
      <w:r w:rsidRPr="003F69BB">
        <w:rPr>
          <w:rFonts w:ascii="Palatino Linotype" w:hAnsi="Palatino Linotype" w:cs="PFTimesText-Regular"/>
          <w:i/>
          <w:iCs/>
          <w:sz w:val="20"/>
          <w:szCs w:val="20"/>
          <w:lang w:val="en-US"/>
        </w:rPr>
        <w:t>Nature, and Creation</w:t>
      </w:r>
      <w:r w:rsidRPr="003F69BB">
        <w:rPr>
          <w:rFonts w:ascii="Palatino Linotype" w:hAnsi="Palatino Linotype" w:cs="PFTimesText-Regular"/>
          <w:sz w:val="20"/>
          <w:szCs w:val="20"/>
          <w:lang w:val="en-US"/>
        </w:rPr>
        <w:t xml:space="preserve">, </w:t>
      </w:r>
      <w:r w:rsidR="00384B63" w:rsidRPr="003F69BB">
        <w:rPr>
          <w:rFonts w:ascii="Palatino Linotype" w:hAnsi="Palatino Linotype" w:cs="PFTimesText-Regular"/>
          <w:sz w:val="20"/>
          <w:szCs w:val="20"/>
          <w:lang w:val="en-US"/>
        </w:rPr>
        <w:t xml:space="preserve">(New York: </w:t>
      </w:r>
      <w:r w:rsidRPr="003F69BB">
        <w:rPr>
          <w:rFonts w:ascii="Palatino Linotype" w:hAnsi="Palatino Linotype" w:cs="PFTimesText-Regular"/>
          <w:sz w:val="20"/>
          <w:szCs w:val="20"/>
          <w:lang w:val="en-US"/>
        </w:rPr>
        <w:t>Fordham University Press, 2013</w:t>
      </w:r>
      <w:r w:rsidR="00384B63" w:rsidRPr="003F69BB">
        <w:rPr>
          <w:rFonts w:ascii="Palatino Linotype" w:hAnsi="Palatino Linotype" w:cs="PFTimesText-Regular"/>
          <w:sz w:val="20"/>
          <w:szCs w:val="20"/>
          <w:lang w:val="en-US"/>
        </w:rPr>
        <w:t>)</w:t>
      </w:r>
      <w:r w:rsidRPr="003F69BB">
        <w:rPr>
          <w:rFonts w:ascii="Palatino Linotype" w:hAnsi="Palatino Linotype" w:cs="PFTimesText-Regular"/>
          <w:sz w:val="20"/>
          <w:szCs w:val="20"/>
          <w:lang w:val="en-US"/>
        </w:rPr>
        <w:t>.</w:t>
      </w:r>
    </w:p>
  </w:footnote>
  <w:footnote w:id="134">
    <w:p w14:paraId="76A89295" w14:textId="35AAB1CE" w:rsidR="00D72C51" w:rsidRPr="003F69BB" w:rsidRDefault="00D72C51" w:rsidP="003F69BB">
      <w:pPr>
        <w:pStyle w:val="a3"/>
        <w:spacing w:line="276" w:lineRule="auto"/>
        <w:ind w:firstLine="0"/>
        <w:rPr>
          <w:rFonts w:ascii="Palatino Linotype" w:hAnsi="Palatino Linotype" w:cs="Times New Roman"/>
          <w:lang w:val="en-US"/>
        </w:rPr>
      </w:pPr>
      <w:r w:rsidRPr="003F69BB">
        <w:rPr>
          <w:rStyle w:val="a4"/>
          <w:rFonts w:ascii="Palatino Linotype" w:hAnsi="Palatino Linotype" w:cs="Times New Roman"/>
        </w:rPr>
        <w:footnoteRef/>
      </w:r>
      <w:r w:rsidRPr="003F69BB">
        <w:rPr>
          <w:rFonts w:ascii="Palatino Linotype" w:hAnsi="Palatino Linotype" w:cs="Times New Roman"/>
          <w:lang w:val="en-US"/>
        </w:rPr>
        <w:t xml:space="preserve"> R. Bauckham, </w:t>
      </w:r>
      <w:r w:rsidRPr="003F69BB">
        <w:rPr>
          <w:rFonts w:ascii="Palatino Linotype" w:hAnsi="Palatino Linotype" w:cs="Times New Roman"/>
          <w:i/>
          <w:iCs/>
          <w:lang w:val="en-US"/>
        </w:rPr>
        <w:t>Living with other creatures</w:t>
      </w:r>
      <w:r w:rsidRPr="003F69BB">
        <w:rPr>
          <w:rFonts w:ascii="Palatino Linotype" w:hAnsi="Palatino Linotype" w:cs="Times New Roman"/>
          <w:lang w:val="en-US"/>
        </w:rPr>
        <w:t>, p. 95-96</w:t>
      </w:r>
      <w:r w:rsidR="00BB0DC8" w:rsidRPr="003F69BB">
        <w:rPr>
          <w:rFonts w:ascii="Palatino Linotype" w:hAnsi="Palatino Linotype" w:cs="Times New Roman"/>
          <w:lang w:val="en-US"/>
        </w:rPr>
        <w:t>.</w:t>
      </w:r>
    </w:p>
  </w:footnote>
  <w:footnote w:id="135">
    <w:p w14:paraId="3C0C58B6" w14:textId="3216B020" w:rsidR="00D72C51" w:rsidRPr="003F69BB" w:rsidRDefault="00D72C51" w:rsidP="003F69BB">
      <w:pPr>
        <w:pStyle w:val="a3"/>
        <w:spacing w:line="276" w:lineRule="auto"/>
        <w:ind w:firstLine="0"/>
        <w:rPr>
          <w:rFonts w:ascii="Palatino Linotype" w:hAnsi="Palatino Linotype"/>
          <w:lang w:val="en-US"/>
        </w:rPr>
      </w:pPr>
      <w:r w:rsidRPr="003F69BB">
        <w:rPr>
          <w:rStyle w:val="a4"/>
          <w:rFonts w:ascii="Palatino Linotype" w:hAnsi="Palatino Linotype"/>
        </w:rPr>
        <w:footnoteRef/>
      </w:r>
      <w:r w:rsidR="00384B63" w:rsidRPr="003F69BB">
        <w:rPr>
          <w:rFonts w:ascii="Palatino Linotype" w:hAnsi="Palatino Linotype"/>
          <w:lang w:val="en-US"/>
        </w:rPr>
        <w:t xml:space="preserve"> </w:t>
      </w:r>
      <w:r w:rsidR="00541EAF" w:rsidRPr="003F69BB">
        <w:rPr>
          <w:rFonts w:ascii="Palatino Linotype" w:hAnsi="Palatino Linotype"/>
          <w:lang w:val="en-US"/>
        </w:rPr>
        <w:t xml:space="preserve">E. </w:t>
      </w:r>
      <w:r w:rsidRPr="003F69BB">
        <w:rPr>
          <w:rFonts w:ascii="Palatino Linotype" w:hAnsi="Palatino Linotype"/>
          <w:lang w:val="en-US"/>
        </w:rPr>
        <w:t xml:space="preserve">Marshall, </w:t>
      </w:r>
      <w:r w:rsidRPr="003F69BB">
        <w:rPr>
          <w:rFonts w:ascii="Palatino Linotype" w:hAnsi="Palatino Linotype"/>
          <w:i/>
          <w:iCs/>
          <w:lang w:val="en-US"/>
        </w:rPr>
        <w:t xml:space="preserve">Jesus and the Environment: How Green is </w:t>
      </w:r>
      <w:proofErr w:type="gramStart"/>
      <w:r w:rsidRPr="003F69BB">
        <w:rPr>
          <w:rFonts w:ascii="Palatino Linotype" w:hAnsi="Palatino Linotype"/>
          <w:i/>
          <w:iCs/>
          <w:lang w:val="en-US"/>
        </w:rPr>
        <w:t>Christianity?</w:t>
      </w:r>
      <w:r w:rsidR="00541EAF" w:rsidRPr="003F69BB">
        <w:rPr>
          <w:rFonts w:ascii="Palatino Linotype" w:hAnsi="Palatino Linotype"/>
          <w:lang w:val="en-US"/>
        </w:rPr>
        <w:t>,</w:t>
      </w:r>
      <w:proofErr w:type="gramEnd"/>
      <w:r w:rsidR="00541EAF" w:rsidRPr="003F69BB">
        <w:rPr>
          <w:rFonts w:ascii="Palatino Linotype" w:hAnsi="Palatino Linotype"/>
          <w:lang w:val="en-US"/>
        </w:rPr>
        <w:t xml:space="preserve"> </w:t>
      </w:r>
      <w:r w:rsidRPr="003F69BB">
        <w:rPr>
          <w:rFonts w:ascii="Palatino Linotype" w:hAnsi="Palatino Linotype"/>
          <w:lang w:val="en-US"/>
        </w:rPr>
        <w:t>Modern</w:t>
      </w:r>
      <w:r w:rsidR="00D9192B" w:rsidRPr="003F69BB">
        <w:rPr>
          <w:rFonts w:ascii="Palatino Linotype" w:hAnsi="Palatino Linotype"/>
          <w:lang w:val="en-US"/>
        </w:rPr>
        <w:t xml:space="preserve"> </w:t>
      </w:r>
      <w:r w:rsidRPr="003F69BB">
        <w:rPr>
          <w:rFonts w:ascii="Palatino Linotype" w:hAnsi="Palatino Linotype"/>
          <w:lang w:val="en-US"/>
        </w:rPr>
        <w:t>Churchman 33</w:t>
      </w:r>
      <w:r w:rsidR="00166C7C" w:rsidRPr="003F69BB">
        <w:rPr>
          <w:rFonts w:ascii="Palatino Linotype" w:hAnsi="Palatino Linotype"/>
          <w:lang w:val="en-US"/>
        </w:rPr>
        <w:t xml:space="preserve"> (1992)</w:t>
      </w:r>
      <w:r w:rsidRPr="003F69BB">
        <w:rPr>
          <w:rFonts w:ascii="Palatino Linotype" w:hAnsi="Palatino Linotype"/>
          <w:lang w:val="en-US"/>
        </w:rPr>
        <w:t xml:space="preserve">, </w:t>
      </w:r>
      <w:r w:rsidR="00166C7C" w:rsidRPr="003F69BB">
        <w:rPr>
          <w:rFonts w:ascii="Palatino Linotype" w:hAnsi="Palatino Linotype"/>
          <w:lang w:val="en-US"/>
        </w:rPr>
        <w:t>p</w:t>
      </w:r>
      <w:r w:rsidRPr="003F69BB">
        <w:rPr>
          <w:rFonts w:ascii="Palatino Linotype" w:hAnsi="Palatino Linotype"/>
          <w:lang w:val="en-US"/>
        </w:rPr>
        <w:t>.4</w:t>
      </w:r>
      <w:r w:rsidR="001114BF" w:rsidRPr="003F69BB">
        <w:rPr>
          <w:rFonts w:ascii="Palatino Linotype" w:hAnsi="Palatino Linotype"/>
          <w:lang w:val="en-US"/>
        </w:rPr>
        <w:t>.</w:t>
      </w:r>
    </w:p>
  </w:footnote>
  <w:footnote w:id="136">
    <w:p w14:paraId="1C626C6C" w14:textId="01CD0A74" w:rsidR="00D72C51" w:rsidRPr="003F69BB" w:rsidRDefault="00D72C51" w:rsidP="003F69BB">
      <w:pPr>
        <w:pStyle w:val="a3"/>
        <w:spacing w:line="276" w:lineRule="auto"/>
        <w:rPr>
          <w:rFonts w:ascii="Palatino Linotype" w:hAnsi="Palatino Linotype" w:cs="Times New Roman"/>
          <w:lang w:val="en-US"/>
        </w:rPr>
      </w:pPr>
      <w:r w:rsidRPr="003F69BB">
        <w:rPr>
          <w:rStyle w:val="a4"/>
          <w:rFonts w:ascii="Palatino Linotype" w:hAnsi="Palatino Linotype" w:cs="Times New Roman"/>
        </w:rPr>
        <w:footnoteRef/>
      </w:r>
      <w:r w:rsidR="00384B63" w:rsidRPr="003F69BB">
        <w:rPr>
          <w:rFonts w:ascii="Palatino Linotype" w:hAnsi="Palatino Linotype" w:cs="Times New Roman"/>
          <w:lang w:val="en-US"/>
        </w:rPr>
        <w:t xml:space="preserve"> </w:t>
      </w:r>
      <w:r w:rsidRPr="003F69BB">
        <w:rPr>
          <w:rFonts w:ascii="Palatino Linotype" w:hAnsi="Palatino Linotype" w:cs="Times New Roman"/>
          <w:lang w:val="en-US"/>
        </w:rPr>
        <w:t xml:space="preserve">N. Berdyaev, </w:t>
      </w:r>
      <w:r w:rsidRPr="003F69BB">
        <w:rPr>
          <w:rFonts w:ascii="Palatino Linotype" w:hAnsi="Palatino Linotype" w:cs="Times New Roman"/>
          <w:i/>
          <w:iCs/>
        </w:rPr>
        <w:t>Το</w:t>
      </w:r>
      <w:r w:rsidRPr="003F69BB">
        <w:rPr>
          <w:rFonts w:ascii="Palatino Linotype" w:hAnsi="Palatino Linotype" w:cs="Times New Roman"/>
          <w:i/>
          <w:iCs/>
          <w:lang w:val="en-US"/>
        </w:rPr>
        <w:t xml:space="preserve"> </w:t>
      </w:r>
      <w:r w:rsidRPr="003F69BB">
        <w:rPr>
          <w:rFonts w:ascii="Palatino Linotype" w:hAnsi="Palatino Linotype" w:cs="Times New Roman"/>
          <w:i/>
          <w:iCs/>
        </w:rPr>
        <w:t>πεπρωμένο</w:t>
      </w:r>
      <w:r w:rsidRPr="003F69BB">
        <w:rPr>
          <w:rFonts w:ascii="Palatino Linotype" w:hAnsi="Palatino Linotype" w:cs="Times New Roman"/>
          <w:i/>
          <w:iCs/>
          <w:lang w:val="en-US"/>
        </w:rPr>
        <w:t xml:space="preserve"> </w:t>
      </w:r>
      <w:r w:rsidRPr="003F69BB">
        <w:rPr>
          <w:rFonts w:ascii="Palatino Linotype" w:hAnsi="Palatino Linotype" w:cs="Times New Roman"/>
          <w:i/>
          <w:iCs/>
        </w:rPr>
        <w:t>του</w:t>
      </w:r>
      <w:r w:rsidRPr="003F69BB">
        <w:rPr>
          <w:rFonts w:ascii="Palatino Linotype" w:hAnsi="Palatino Linotype" w:cs="Times New Roman"/>
          <w:i/>
          <w:iCs/>
          <w:lang w:val="en-US"/>
        </w:rPr>
        <w:t xml:space="preserve"> </w:t>
      </w:r>
      <w:r w:rsidRPr="003F69BB">
        <w:rPr>
          <w:rFonts w:ascii="Palatino Linotype" w:hAnsi="Palatino Linotype" w:cs="Times New Roman"/>
          <w:i/>
          <w:iCs/>
        </w:rPr>
        <w:t>ανθρώπου</w:t>
      </w:r>
      <w:r w:rsidRPr="003F69BB">
        <w:rPr>
          <w:rFonts w:ascii="Palatino Linotype" w:hAnsi="Palatino Linotype" w:cs="Times New Roman"/>
          <w:lang w:val="en-US"/>
        </w:rPr>
        <w:t xml:space="preserve">, </w:t>
      </w:r>
      <w:r w:rsidRPr="003F69BB">
        <w:rPr>
          <w:rFonts w:ascii="Palatino Linotype" w:hAnsi="Palatino Linotype" w:cs="Times New Roman"/>
        </w:rPr>
        <w:t>σ</w:t>
      </w:r>
      <w:r w:rsidRPr="003F69BB">
        <w:rPr>
          <w:rFonts w:ascii="Palatino Linotype" w:hAnsi="Palatino Linotype" w:cs="Times New Roman"/>
          <w:lang w:val="en-US"/>
        </w:rPr>
        <w:t>. 91</w:t>
      </w:r>
      <w:r w:rsidR="00384B63" w:rsidRPr="003F69BB">
        <w:rPr>
          <w:rFonts w:ascii="Palatino Linotype" w:hAnsi="Palatino Linotype" w:cs="Times New Roman"/>
          <w:lang w:val="en-US"/>
        </w:rPr>
        <w:t>·</w:t>
      </w:r>
      <w:r w:rsidR="00166C7C" w:rsidRPr="003F69BB">
        <w:rPr>
          <w:rFonts w:ascii="Palatino Linotype" w:hAnsi="Palatino Linotype" w:cs="Times New Roman"/>
          <w:lang w:val="en-US"/>
        </w:rPr>
        <w:t xml:space="preserve"> </w:t>
      </w:r>
      <w:r w:rsidRPr="003F69BB">
        <w:rPr>
          <w:rFonts w:ascii="Palatino Linotype" w:hAnsi="Palatino Linotype" w:cs="Times New Roman"/>
          <w:lang w:val="en-US"/>
        </w:rPr>
        <w:t xml:space="preserve">R. Bauckham, </w:t>
      </w:r>
      <w:r w:rsidRPr="003F69BB">
        <w:rPr>
          <w:rFonts w:ascii="Palatino Linotype" w:hAnsi="Palatino Linotype" w:cs="Times New Roman"/>
          <w:i/>
          <w:iCs/>
          <w:lang w:val="en-US"/>
        </w:rPr>
        <w:t>Living with other creatures</w:t>
      </w:r>
      <w:r w:rsidRPr="003F69BB">
        <w:rPr>
          <w:rFonts w:ascii="Palatino Linotype" w:hAnsi="Palatino Linotype" w:cs="Times New Roman"/>
          <w:lang w:val="en-US"/>
        </w:rPr>
        <w:t>, p.97</w:t>
      </w:r>
      <w:r w:rsidR="001114BF" w:rsidRPr="003F69BB">
        <w:rPr>
          <w:rFonts w:ascii="Palatino Linotype" w:hAnsi="Palatino Linotype" w:cs="Times New Roman"/>
          <w:lang w:val="en-US"/>
        </w:rPr>
        <w:t>.</w:t>
      </w:r>
    </w:p>
  </w:footnote>
  <w:footnote w:id="137">
    <w:p w14:paraId="06E61BB7" w14:textId="497AA9B3"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384B63" w:rsidRPr="003F69BB">
        <w:rPr>
          <w:rFonts w:ascii="Palatino Linotype" w:hAnsi="Palatino Linotype"/>
        </w:rPr>
        <w:t xml:space="preserve"> </w:t>
      </w:r>
      <w:r w:rsidR="00166C7C" w:rsidRPr="003F69BB">
        <w:rPr>
          <w:rFonts w:ascii="Palatino Linotype" w:hAnsi="Palatino Linotype"/>
        </w:rPr>
        <w:t xml:space="preserve">Δ. </w:t>
      </w:r>
      <w:r w:rsidRPr="003F69BB">
        <w:rPr>
          <w:rFonts w:ascii="Palatino Linotype" w:hAnsi="Palatino Linotype"/>
        </w:rPr>
        <w:t>Μαγριπλ</w:t>
      </w:r>
      <w:r w:rsidR="00166C7C" w:rsidRPr="003F69BB">
        <w:rPr>
          <w:rFonts w:ascii="Palatino Linotype" w:hAnsi="Palatino Linotype"/>
        </w:rPr>
        <w:t>ή</w:t>
      </w:r>
      <w:r w:rsidRPr="003F69BB">
        <w:rPr>
          <w:rFonts w:ascii="Palatino Linotype" w:hAnsi="Palatino Linotype"/>
        </w:rPr>
        <w:t xml:space="preserve">, </w:t>
      </w:r>
      <w:r w:rsidR="00384B63" w:rsidRPr="003F69BB">
        <w:rPr>
          <w:rFonts w:ascii="Palatino Linotype" w:hAnsi="Palatino Linotype"/>
        </w:rPr>
        <w:t>«</w:t>
      </w:r>
      <w:r w:rsidRPr="003F69BB">
        <w:rPr>
          <w:rFonts w:ascii="Palatino Linotype" w:hAnsi="Palatino Linotype"/>
        </w:rPr>
        <w:t>Θρησκεία και Ιδεολογία: Ορθοδοξία και σύγχρονος κόσμος</w:t>
      </w:r>
      <w:r w:rsidR="00384B63" w:rsidRPr="003F69BB">
        <w:rPr>
          <w:rFonts w:ascii="Palatino Linotype" w:hAnsi="Palatino Linotype"/>
        </w:rPr>
        <w:t>»</w:t>
      </w:r>
      <w:r w:rsidRPr="003F69BB">
        <w:rPr>
          <w:rFonts w:ascii="Palatino Linotype" w:hAnsi="Palatino Linotype"/>
        </w:rPr>
        <w:t xml:space="preserve"> στο </w:t>
      </w:r>
      <w:r w:rsidR="00384B63" w:rsidRPr="003F69BB">
        <w:rPr>
          <w:rFonts w:ascii="Palatino Linotype" w:hAnsi="Palatino Linotype"/>
        </w:rPr>
        <w:t>του ιδίου</w:t>
      </w:r>
      <w:r w:rsidRPr="003F69BB">
        <w:rPr>
          <w:rFonts w:ascii="Palatino Linotype" w:hAnsi="Palatino Linotype"/>
        </w:rPr>
        <w:t xml:space="preserve">, </w:t>
      </w:r>
      <w:r w:rsidRPr="003F69BB">
        <w:rPr>
          <w:rFonts w:ascii="Palatino Linotype" w:hAnsi="Palatino Linotype"/>
          <w:i/>
          <w:iCs/>
        </w:rPr>
        <w:t xml:space="preserve">Κριτικές προσεγγίσεις στον Ορθόδοξο Πολιτισμό. </w:t>
      </w:r>
      <w:r w:rsidR="00D9192B" w:rsidRPr="003F69BB">
        <w:rPr>
          <w:rFonts w:ascii="Palatino Linotype" w:hAnsi="Palatino Linotype"/>
          <w:i/>
          <w:iCs/>
        </w:rPr>
        <w:t>Όψεις</w:t>
      </w:r>
      <w:r w:rsidRPr="003F69BB">
        <w:rPr>
          <w:rFonts w:ascii="Palatino Linotype" w:hAnsi="Palatino Linotype"/>
          <w:i/>
          <w:iCs/>
        </w:rPr>
        <w:t xml:space="preserve"> του Ελληνικού παραδείγματος</w:t>
      </w:r>
      <w:r w:rsidRPr="003F69BB">
        <w:rPr>
          <w:rFonts w:ascii="Palatino Linotype" w:hAnsi="Palatino Linotype"/>
        </w:rPr>
        <w:t xml:space="preserve">, </w:t>
      </w:r>
      <w:r w:rsidR="00384B63" w:rsidRPr="003F69BB">
        <w:rPr>
          <w:rFonts w:ascii="Palatino Linotype" w:hAnsi="Palatino Linotype"/>
        </w:rPr>
        <w:t xml:space="preserve">(Θεσσαλονίκη: </w:t>
      </w:r>
      <w:r w:rsidR="00166C7C" w:rsidRPr="003F69BB">
        <w:rPr>
          <w:rFonts w:ascii="Palatino Linotype" w:hAnsi="Palatino Linotype"/>
        </w:rPr>
        <w:t xml:space="preserve">εκδ. </w:t>
      </w:r>
      <w:r w:rsidRPr="003F69BB">
        <w:rPr>
          <w:rFonts w:ascii="Palatino Linotype" w:hAnsi="Palatino Linotype"/>
        </w:rPr>
        <w:t>Αντ. Σταμούλης, 2007</w:t>
      </w:r>
      <w:r w:rsidR="00384B63" w:rsidRPr="003F69BB">
        <w:rPr>
          <w:rFonts w:ascii="Palatino Linotype" w:hAnsi="Palatino Linotype"/>
        </w:rPr>
        <w:t>)</w:t>
      </w:r>
      <w:r w:rsidRPr="003F69BB">
        <w:rPr>
          <w:rFonts w:ascii="Palatino Linotype" w:hAnsi="Palatino Linotype"/>
        </w:rPr>
        <w:t>, σ.68</w:t>
      </w:r>
      <w:r w:rsidR="001114BF" w:rsidRPr="003F69BB">
        <w:rPr>
          <w:rFonts w:ascii="Palatino Linotype" w:hAnsi="Palatino Linotype"/>
        </w:rPr>
        <w:t>.</w:t>
      </w:r>
    </w:p>
  </w:footnote>
  <w:footnote w:id="138">
    <w:p w14:paraId="44C202F6" w14:textId="1F8842E2" w:rsidR="00D72C51" w:rsidRPr="003F69BB" w:rsidRDefault="00D72C51" w:rsidP="003F69BB">
      <w:pPr>
        <w:pStyle w:val="a3"/>
        <w:spacing w:line="276" w:lineRule="auto"/>
        <w:rPr>
          <w:rFonts w:ascii="Palatino Linotype" w:hAnsi="Palatino Linotype" w:cs="Times New Roman"/>
          <w:color w:val="C00000"/>
        </w:rPr>
      </w:pPr>
      <w:r w:rsidRPr="003F69BB">
        <w:rPr>
          <w:rStyle w:val="a4"/>
          <w:rFonts w:ascii="Palatino Linotype" w:hAnsi="Palatino Linotype" w:cs="Times New Roman"/>
        </w:rPr>
        <w:footnoteRef/>
      </w:r>
      <w:r w:rsidR="00384B63" w:rsidRPr="003F69BB">
        <w:rPr>
          <w:rFonts w:ascii="Palatino Linotype" w:hAnsi="Palatino Linotype" w:cs="Times New Roman"/>
        </w:rPr>
        <w:t xml:space="preserve"> </w:t>
      </w:r>
      <w:r w:rsidRPr="003F69BB">
        <w:rPr>
          <w:rFonts w:ascii="Palatino Linotype" w:hAnsi="Palatino Linotype" w:cs="Times New Roman"/>
        </w:rPr>
        <w:t>Σωφρ</w:t>
      </w:r>
      <w:r w:rsidR="00166C7C" w:rsidRPr="003F69BB">
        <w:rPr>
          <w:rFonts w:ascii="Palatino Linotype" w:hAnsi="Palatino Linotype" w:cs="Times New Roman"/>
        </w:rPr>
        <w:t>.</w:t>
      </w:r>
      <w:r w:rsidRPr="003F69BB">
        <w:rPr>
          <w:rFonts w:ascii="Palatino Linotype" w:hAnsi="Palatino Linotype" w:cs="Times New Roman"/>
        </w:rPr>
        <w:t xml:space="preserve"> Σαχάρωφ</w:t>
      </w:r>
      <w:r w:rsidR="00166C7C" w:rsidRPr="003F69BB">
        <w:rPr>
          <w:rFonts w:ascii="Palatino Linotype" w:hAnsi="Palatino Linotype" w:cs="Times New Roman"/>
        </w:rPr>
        <w:t xml:space="preserve"> (ιερομ.)</w:t>
      </w:r>
      <w:r w:rsidRPr="003F69BB">
        <w:rPr>
          <w:rFonts w:ascii="Palatino Linotype" w:hAnsi="Palatino Linotype" w:cs="Times New Roman"/>
        </w:rPr>
        <w:t xml:space="preserve">, </w:t>
      </w:r>
      <w:r w:rsidRPr="003F69BB">
        <w:rPr>
          <w:rFonts w:ascii="Palatino Linotype" w:hAnsi="Palatino Linotype" w:cs="Times New Roman"/>
          <w:i/>
          <w:iCs/>
        </w:rPr>
        <w:t>Ο Άγιος Σιλουανός ο Αθωνίτης</w:t>
      </w:r>
      <w:r w:rsidR="00166C7C" w:rsidRPr="003F69BB">
        <w:rPr>
          <w:rFonts w:ascii="Palatino Linotype" w:hAnsi="Palatino Linotype" w:cs="Times New Roman"/>
          <w:i/>
          <w:iCs/>
        </w:rPr>
        <w:t xml:space="preserve">, </w:t>
      </w:r>
      <w:r w:rsidRPr="003F69BB">
        <w:rPr>
          <w:rFonts w:ascii="Palatino Linotype" w:hAnsi="Palatino Linotype" w:cs="Times New Roman"/>
        </w:rPr>
        <w:t xml:space="preserve">σ. 119-120: </w:t>
      </w:r>
      <w:r w:rsidR="005032DA" w:rsidRPr="003F69BB">
        <w:rPr>
          <w:rFonts w:ascii="Palatino Linotype" w:hAnsi="Palatino Linotype" w:cs="Times New Roman"/>
        </w:rPr>
        <w:t>«Ἡ</w:t>
      </w:r>
      <w:r w:rsidRPr="003F69BB">
        <w:rPr>
          <w:rFonts w:ascii="Palatino Linotype" w:hAnsi="Palatino Linotype" w:cs="Times New Roman"/>
        </w:rPr>
        <w:t xml:space="preserve"> ψυχ</w:t>
      </w:r>
      <w:r w:rsidR="005032DA" w:rsidRPr="003F69BB">
        <w:rPr>
          <w:rFonts w:ascii="Palatino Linotype" w:hAnsi="Palatino Linotype" w:cs="Times New Roman"/>
        </w:rPr>
        <w:t>ὴ</w:t>
      </w:r>
      <w:r w:rsidRPr="003F69BB">
        <w:rPr>
          <w:rFonts w:ascii="Palatino Linotype" w:hAnsi="Palatino Linotype" w:cs="Times New Roman"/>
        </w:rPr>
        <w:t xml:space="preserve"> το</w:t>
      </w:r>
      <w:r w:rsidR="005032DA" w:rsidRPr="003F69BB">
        <w:rPr>
          <w:rFonts w:ascii="Palatino Linotype" w:hAnsi="Palatino Linotype" w:cs="Times New Roman"/>
        </w:rPr>
        <w:t>ῦ</w:t>
      </w:r>
      <w:r w:rsidR="003F62A2" w:rsidRPr="003F69BB">
        <w:rPr>
          <w:rFonts w:ascii="Palatino Linotype" w:hAnsi="Palatino Linotype" w:cs="Times New Roman"/>
        </w:rPr>
        <w:t xml:space="preserve"> </w:t>
      </w:r>
      <w:r w:rsidRPr="003F69BB">
        <w:rPr>
          <w:rFonts w:ascii="Palatino Linotype" w:hAnsi="Palatino Linotype" w:cs="Times New Roman"/>
        </w:rPr>
        <w:t>Γέροντος</w:t>
      </w:r>
      <w:r w:rsidR="003F62A2" w:rsidRPr="003F69BB">
        <w:rPr>
          <w:rFonts w:ascii="Palatino Linotype" w:hAnsi="Palatino Linotype" w:cs="Times New Roman"/>
        </w:rPr>
        <w:t xml:space="preserve"> </w:t>
      </w:r>
      <w:r w:rsidR="005032DA" w:rsidRPr="003F69BB">
        <w:rPr>
          <w:rFonts w:ascii="Palatino Linotype" w:hAnsi="Palatino Linotype" w:cs="Times New Roman"/>
        </w:rPr>
        <w:t>ἐ</w:t>
      </w:r>
      <w:r w:rsidRPr="003F69BB">
        <w:rPr>
          <w:rFonts w:ascii="Palatino Linotype" w:hAnsi="Palatino Linotype" w:cs="Times New Roman"/>
        </w:rPr>
        <w:t>νεθουσιάζετο</w:t>
      </w:r>
      <w:r w:rsidR="003F62A2" w:rsidRPr="003F69BB">
        <w:rPr>
          <w:rFonts w:ascii="Palatino Linotype" w:hAnsi="Palatino Linotype" w:cs="Times New Roman"/>
        </w:rPr>
        <w:t xml:space="preserve"> </w:t>
      </w:r>
      <w:r w:rsidR="005032DA" w:rsidRPr="003F69BB">
        <w:rPr>
          <w:rFonts w:ascii="Palatino Linotype" w:hAnsi="Palatino Linotype" w:cs="Times New Roman"/>
        </w:rPr>
        <w:t>ἐ</w:t>
      </w:r>
      <w:r w:rsidRPr="003F69BB">
        <w:rPr>
          <w:rFonts w:ascii="Palatino Linotype" w:hAnsi="Palatino Linotype" w:cs="Times New Roman"/>
        </w:rPr>
        <w:t>κ</w:t>
      </w:r>
      <w:r w:rsidR="003F62A2" w:rsidRPr="003F69BB">
        <w:rPr>
          <w:rFonts w:ascii="Palatino Linotype" w:hAnsi="Palatino Linotype" w:cs="Times New Roman"/>
        </w:rPr>
        <w:t xml:space="preserve"> </w:t>
      </w:r>
      <w:r w:rsidRPr="003F69BB">
        <w:rPr>
          <w:rFonts w:ascii="Palatino Linotype" w:hAnsi="Palatino Linotype" w:cs="Times New Roman"/>
        </w:rPr>
        <w:t>το</w:t>
      </w:r>
      <w:r w:rsidR="005032DA" w:rsidRPr="003F69BB">
        <w:rPr>
          <w:rFonts w:ascii="Palatino Linotype" w:hAnsi="Palatino Linotype" w:cs="Times New Roman"/>
        </w:rPr>
        <w:t>ῦ</w:t>
      </w:r>
      <w:r w:rsidRPr="003F69BB">
        <w:rPr>
          <w:rFonts w:ascii="Palatino Linotype" w:hAnsi="Palatino Linotype" w:cs="Times New Roman"/>
        </w:rPr>
        <w:t xml:space="preserve"> κάλλους το</w:t>
      </w:r>
      <w:r w:rsidR="005032DA" w:rsidRPr="003F69BB">
        <w:rPr>
          <w:rFonts w:ascii="Palatino Linotype" w:hAnsi="Palatino Linotype" w:cs="Times New Roman"/>
        </w:rPr>
        <w:t>ῦ ὁ</w:t>
      </w:r>
      <w:r w:rsidRPr="003F69BB">
        <w:rPr>
          <w:rFonts w:ascii="Palatino Linotype" w:hAnsi="Palatino Linotype" w:cs="Times New Roman"/>
        </w:rPr>
        <w:t>ρατο</w:t>
      </w:r>
      <w:r w:rsidR="005032DA" w:rsidRPr="003F69BB">
        <w:rPr>
          <w:rFonts w:ascii="Palatino Linotype" w:hAnsi="Palatino Linotype" w:cs="Times New Roman"/>
        </w:rPr>
        <w:t>ῦ</w:t>
      </w:r>
      <w:r w:rsidRPr="003F69BB">
        <w:rPr>
          <w:rFonts w:ascii="Palatino Linotype" w:hAnsi="Palatino Linotype" w:cs="Times New Roman"/>
        </w:rPr>
        <w:t xml:space="preserve"> κόσμου</w:t>
      </w:r>
      <w:r w:rsidR="005032DA" w:rsidRPr="003F69BB">
        <w:rPr>
          <w:rFonts w:ascii="Palatino Linotype" w:hAnsi="Palatino Linotype" w:cs="Times New Roman"/>
        </w:rPr>
        <w:t>.</w:t>
      </w:r>
      <w:r w:rsidRPr="003F69BB">
        <w:rPr>
          <w:rFonts w:ascii="Palatino Linotype" w:hAnsi="Palatino Linotype" w:cs="Times New Roman"/>
        </w:rPr>
        <w:t xml:space="preserve"> </w:t>
      </w:r>
      <w:r w:rsidR="005032DA" w:rsidRPr="003F69BB">
        <w:rPr>
          <w:rFonts w:ascii="Palatino Linotype" w:hAnsi="Palatino Linotype" w:cs="Times New Roman"/>
        </w:rPr>
        <w:t>Τὸν ἐ</w:t>
      </w:r>
      <w:r w:rsidRPr="003F69BB">
        <w:rPr>
          <w:rFonts w:ascii="Palatino Linotype" w:hAnsi="Palatino Linotype" w:cs="Times New Roman"/>
        </w:rPr>
        <w:t>νθουσιασμ</w:t>
      </w:r>
      <w:r w:rsidR="005032DA" w:rsidRPr="003F69BB">
        <w:rPr>
          <w:rFonts w:ascii="Palatino Linotype" w:hAnsi="Palatino Linotype" w:cs="Times New Roman"/>
        </w:rPr>
        <w:t>ὸ</w:t>
      </w:r>
      <w:r w:rsidRPr="003F69BB">
        <w:rPr>
          <w:rFonts w:ascii="Palatino Linotype" w:hAnsi="Palatino Linotype" w:cs="Times New Roman"/>
        </w:rPr>
        <w:t>ν</w:t>
      </w:r>
      <w:r w:rsidR="005032DA" w:rsidRPr="003F69BB">
        <w:rPr>
          <w:rFonts w:ascii="Palatino Linotype" w:hAnsi="Palatino Linotype" w:cs="Times New Roman"/>
        </w:rPr>
        <w:t xml:space="preserve"> </w:t>
      </w:r>
      <w:r w:rsidRPr="003F69BB">
        <w:rPr>
          <w:rFonts w:ascii="Palatino Linotype" w:hAnsi="Palatino Linotype" w:cs="Times New Roman"/>
        </w:rPr>
        <w:t>το</w:t>
      </w:r>
      <w:r w:rsidR="005032DA" w:rsidRPr="003F69BB">
        <w:rPr>
          <w:rFonts w:ascii="Palatino Linotype" w:hAnsi="Palatino Linotype" w:cs="Times New Roman"/>
        </w:rPr>
        <w:t>ῦ</w:t>
      </w:r>
      <w:r w:rsidRPr="003F69BB">
        <w:rPr>
          <w:rFonts w:ascii="Palatino Linotype" w:hAnsi="Palatino Linotype" w:cs="Times New Roman"/>
        </w:rPr>
        <w:t>τον</w:t>
      </w:r>
      <w:r w:rsidR="005032DA" w:rsidRPr="003F69BB">
        <w:rPr>
          <w:rFonts w:ascii="Palatino Linotype" w:hAnsi="Palatino Linotype" w:cs="Times New Roman"/>
        </w:rPr>
        <w:t xml:space="preserve"> </w:t>
      </w:r>
      <w:r w:rsidRPr="003F69BB">
        <w:rPr>
          <w:rFonts w:ascii="Palatino Linotype" w:hAnsi="Palatino Linotype" w:cs="Times New Roman"/>
        </w:rPr>
        <w:t>δ</w:t>
      </w:r>
      <w:r w:rsidR="005032DA" w:rsidRPr="003F69BB">
        <w:rPr>
          <w:rFonts w:ascii="Palatino Linotype" w:hAnsi="Palatino Linotype" w:cs="Times New Roman"/>
        </w:rPr>
        <w:t>ὲ</w:t>
      </w:r>
      <w:r w:rsidRPr="003F69BB">
        <w:rPr>
          <w:rFonts w:ascii="Palatino Linotype" w:hAnsi="Palatino Linotype" w:cs="Times New Roman"/>
        </w:rPr>
        <w:t>ν</w:t>
      </w:r>
      <w:r w:rsidR="005032DA" w:rsidRPr="003F69BB">
        <w:rPr>
          <w:rFonts w:ascii="Palatino Linotype" w:hAnsi="Palatino Linotype" w:cs="Times New Roman"/>
        </w:rPr>
        <w:t xml:space="preserve"> ἐ</w:t>
      </w:r>
      <w:r w:rsidRPr="003F69BB">
        <w:rPr>
          <w:rFonts w:ascii="Palatino Linotype" w:hAnsi="Palatino Linotype" w:cs="Times New Roman"/>
        </w:rPr>
        <w:t>ξεδήλου ο</w:t>
      </w:r>
      <w:r w:rsidR="005032DA" w:rsidRPr="003F69BB">
        <w:rPr>
          <w:rFonts w:ascii="Palatino Linotype" w:hAnsi="Palatino Linotype" w:cs="Times New Roman"/>
        </w:rPr>
        <w:t>ὔ</w:t>
      </w:r>
      <w:r w:rsidRPr="003F69BB">
        <w:rPr>
          <w:rFonts w:ascii="Palatino Linotype" w:hAnsi="Palatino Linotype" w:cs="Times New Roman"/>
        </w:rPr>
        <w:t>τε δι</w:t>
      </w:r>
      <w:r w:rsidR="005032DA" w:rsidRPr="003F69BB">
        <w:rPr>
          <w:rFonts w:ascii="Palatino Linotype" w:hAnsi="Palatino Linotype" w:cs="Times New Roman"/>
        </w:rPr>
        <w:t>ὰ</w:t>
      </w:r>
      <w:r w:rsidRPr="003F69BB">
        <w:rPr>
          <w:rFonts w:ascii="Palatino Linotype" w:hAnsi="Palatino Linotype" w:cs="Times New Roman"/>
        </w:rPr>
        <w:t xml:space="preserve"> τ</w:t>
      </w:r>
      <w:r w:rsidR="005032DA" w:rsidRPr="003F69BB">
        <w:rPr>
          <w:rFonts w:ascii="Palatino Linotype" w:hAnsi="Palatino Linotype" w:cs="Times New Roman"/>
        </w:rPr>
        <w:t>ῆ</w:t>
      </w:r>
      <w:r w:rsidRPr="003F69BB">
        <w:rPr>
          <w:rFonts w:ascii="Palatino Linotype" w:hAnsi="Palatino Linotype" w:cs="Times New Roman"/>
        </w:rPr>
        <w:t>ς στάσεως το</w:t>
      </w:r>
      <w:r w:rsidR="005032DA" w:rsidRPr="003F69BB">
        <w:rPr>
          <w:rFonts w:ascii="Palatino Linotype" w:hAnsi="Palatino Linotype" w:cs="Times New Roman"/>
        </w:rPr>
        <w:t>ῦ</w:t>
      </w:r>
      <w:r w:rsidRPr="003F69BB">
        <w:rPr>
          <w:rFonts w:ascii="Palatino Linotype" w:hAnsi="Palatino Linotype" w:cs="Times New Roman"/>
        </w:rPr>
        <w:t xml:space="preserve"> σώματος, ο</w:t>
      </w:r>
      <w:r w:rsidR="005032DA" w:rsidRPr="003F69BB">
        <w:rPr>
          <w:rFonts w:ascii="Palatino Linotype" w:hAnsi="Palatino Linotype" w:cs="Times New Roman"/>
        </w:rPr>
        <w:t>ὔ</w:t>
      </w:r>
      <w:r w:rsidRPr="003F69BB">
        <w:rPr>
          <w:rFonts w:ascii="Palatino Linotype" w:hAnsi="Palatino Linotype" w:cs="Times New Roman"/>
        </w:rPr>
        <w:t>τε δι</w:t>
      </w:r>
      <w:r w:rsidR="005032DA" w:rsidRPr="003F69BB">
        <w:rPr>
          <w:rFonts w:ascii="Palatino Linotype" w:hAnsi="Palatino Linotype" w:cs="Times New Roman"/>
        </w:rPr>
        <w:t>ὰ</w:t>
      </w:r>
      <w:r w:rsidRPr="003F69BB">
        <w:rPr>
          <w:rFonts w:ascii="Palatino Linotype" w:hAnsi="Palatino Linotype" w:cs="Times New Roman"/>
        </w:rPr>
        <w:t xml:space="preserve"> κινήσεων</w:t>
      </w:r>
      <w:r w:rsidR="003E1F08" w:rsidRPr="003F69BB">
        <w:rPr>
          <w:rFonts w:ascii="Palatino Linotype" w:hAnsi="Palatino Linotype" w:cs="Times New Roman"/>
        </w:rPr>
        <w:t>.</w:t>
      </w:r>
      <w:r w:rsidRPr="003F69BB">
        <w:rPr>
          <w:rFonts w:ascii="Palatino Linotype" w:hAnsi="Palatino Linotype" w:cs="Times New Roman"/>
        </w:rPr>
        <w:t xml:space="preserve"> </w:t>
      </w:r>
      <w:r w:rsidR="005032DA" w:rsidRPr="003F69BB">
        <w:rPr>
          <w:rFonts w:ascii="Palatino Linotype" w:hAnsi="Palatino Linotype" w:cs="Times New Roman"/>
        </w:rPr>
        <w:t>Ἦ</w:t>
      </w:r>
      <w:r w:rsidRPr="003F69BB">
        <w:rPr>
          <w:rFonts w:ascii="Palatino Linotype" w:hAnsi="Palatino Linotype" w:cs="Times New Roman"/>
        </w:rPr>
        <w:t>το δυνατ</w:t>
      </w:r>
      <w:r w:rsidR="005032DA" w:rsidRPr="003F69BB">
        <w:rPr>
          <w:rFonts w:ascii="Palatino Linotype" w:hAnsi="Palatino Linotype" w:cs="Times New Roman"/>
        </w:rPr>
        <w:t>ὸν</w:t>
      </w:r>
      <w:r w:rsidRPr="003F69BB">
        <w:rPr>
          <w:rFonts w:ascii="Palatino Linotype" w:hAnsi="Palatino Linotype" w:cs="Times New Roman"/>
        </w:rPr>
        <w:t xml:space="preserve"> ν</w:t>
      </w:r>
      <w:r w:rsidR="005032DA" w:rsidRPr="003F69BB">
        <w:rPr>
          <w:rFonts w:ascii="Palatino Linotype" w:hAnsi="Palatino Linotype" w:cs="Times New Roman"/>
        </w:rPr>
        <w:t>ὰ ἀ</w:t>
      </w:r>
      <w:r w:rsidRPr="003F69BB">
        <w:rPr>
          <w:rFonts w:ascii="Palatino Linotype" w:hAnsi="Palatino Linotype" w:cs="Times New Roman"/>
        </w:rPr>
        <w:t>ντιληφθ</w:t>
      </w:r>
      <w:r w:rsidR="005032DA" w:rsidRPr="003F69BB">
        <w:rPr>
          <w:rFonts w:ascii="Palatino Linotype" w:hAnsi="Palatino Linotype" w:cs="Times New Roman"/>
        </w:rPr>
        <w:t>ῇ</w:t>
      </w:r>
      <w:r w:rsidRPr="003F69BB">
        <w:rPr>
          <w:rFonts w:ascii="Palatino Linotype" w:hAnsi="Palatino Linotype" w:cs="Times New Roman"/>
        </w:rPr>
        <w:t>ς α</w:t>
      </w:r>
      <w:r w:rsidR="005032DA" w:rsidRPr="003F69BB">
        <w:rPr>
          <w:rFonts w:ascii="Palatino Linotype" w:hAnsi="Palatino Linotype" w:cs="Times New Roman"/>
        </w:rPr>
        <w:t>ὐ</w:t>
      </w:r>
      <w:r w:rsidRPr="003F69BB">
        <w:rPr>
          <w:rFonts w:ascii="Palatino Linotype" w:hAnsi="Palatino Linotype" w:cs="Times New Roman"/>
        </w:rPr>
        <w:t>τ</w:t>
      </w:r>
      <w:r w:rsidR="005032DA" w:rsidRPr="003F69BB">
        <w:rPr>
          <w:rFonts w:ascii="Palatino Linotype" w:hAnsi="Palatino Linotype" w:cs="Times New Roman"/>
        </w:rPr>
        <w:t>ὸ</w:t>
      </w:r>
      <w:r w:rsidRPr="003F69BB">
        <w:rPr>
          <w:rFonts w:ascii="Palatino Linotype" w:hAnsi="Palatino Linotype" w:cs="Times New Roman"/>
        </w:rPr>
        <w:t xml:space="preserve">ν μόνον </w:t>
      </w:r>
      <w:r w:rsidR="005032DA" w:rsidRPr="003F69BB">
        <w:rPr>
          <w:rFonts w:ascii="Palatino Linotype" w:hAnsi="Palatino Linotype" w:cs="Times New Roman"/>
        </w:rPr>
        <w:t>ἐ</w:t>
      </w:r>
      <w:r w:rsidRPr="003F69BB">
        <w:rPr>
          <w:rFonts w:ascii="Palatino Linotype" w:hAnsi="Palatino Linotype" w:cs="Times New Roman"/>
        </w:rPr>
        <w:t>κ τ</w:t>
      </w:r>
      <w:r w:rsidR="005032DA" w:rsidRPr="003F69BB">
        <w:rPr>
          <w:rFonts w:ascii="Palatino Linotype" w:hAnsi="Palatino Linotype" w:cs="Times New Roman"/>
        </w:rPr>
        <w:t>ῆ</w:t>
      </w:r>
      <w:r w:rsidRPr="003F69BB">
        <w:rPr>
          <w:rFonts w:ascii="Palatino Linotype" w:hAnsi="Palatino Linotype" w:cs="Times New Roman"/>
        </w:rPr>
        <w:t xml:space="preserve">ς </w:t>
      </w:r>
      <w:r w:rsidR="005032DA" w:rsidRPr="003F69BB">
        <w:rPr>
          <w:rFonts w:ascii="Palatino Linotype" w:hAnsi="Palatino Linotype" w:cs="Times New Roman"/>
        </w:rPr>
        <w:t>ἐ</w:t>
      </w:r>
      <w:r w:rsidRPr="003F69BB">
        <w:rPr>
          <w:rFonts w:ascii="Palatino Linotype" w:hAnsi="Palatino Linotype" w:cs="Times New Roman"/>
        </w:rPr>
        <w:t>κφράσεως το</w:t>
      </w:r>
      <w:r w:rsidR="005032DA" w:rsidRPr="003F69BB">
        <w:rPr>
          <w:rFonts w:ascii="Palatino Linotype" w:hAnsi="Palatino Linotype" w:cs="Times New Roman"/>
        </w:rPr>
        <w:t>ῦ</w:t>
      </w:r>
      <w:r w:rsidRPr="003F69BB">
        <w:rPr>
          <w:rFonts w:ascii="Palatino Linotype" w:hAnsi="Palatino Linotype" w:cs="Times New Roman"/>
        </w:rPr>
        <w:t xml:space="preserve"> προσώπου </w:t>
      </w:r>
      <w:r w:rsidR="005032DA" w:rsidRPr="003F69BB">
        <w:rPr>
          <w:rFonts w:ascii="Palatino Linotype" w:hAnsi="Palatino Linotype" w:cs="Times New Roman"/>
        </w:rPr>
        <w:t xml:space="preserve">καὶ ἐκ </w:t>
      </w:r>
      <w:r w:rsidRPr="003F69BB">
        <w:rPr>
          <w:rFonts w:ascii="Palatino Linotype" w:hAnsi="Palatino Linotype" w:cs="Times New Roman"/>
        </w:rPr>
        <w:t>το</w:t>
      </w:r>
      <w:r w:rsidR="005032DA" w:rsidRPr="003F69BB">
        <w:rPr>
          <w:rFonts w:ascii="Palatino Linotype" w:hAnsi="Palatino Linotype" w:cs="Times New Roman"/>
        </w:rPr>
        <w:t>ῦ</w:t>
      </w:r>
      <w:r w:rsidRPr="003F69BB">
        <w:rPr>
          <w:rFonts w:ascii="Palatino Linotype" w:hAnsi="Palatino Linotype" w:cs="Times New Roman"/>
        </w:rPr>
        <w:t xml:space="preserve"> τόνου τ</w:t>
      </w:r>
      <w:r w:rsidR="005032DA" w:rsidRPr="003F69BB">
        <w:rPr>
          <w:rFonts w:ascii="Palatino Linotype" w:hAnsi="Palatino Linotype" w:cs="Times New Roman"/>
        </w:rPr>
        <w:t>ῆ</w:t>
      </w:r>
      <w:r w:rsidRPr="003F69BB">
        <w:rPr>
          <w:rFonts w:ascii="Palatino Linotype" w:hAnsi="Palatino Linotype" w:cs="Times New Roman"/>
        </w:rPr>
        <w:t>ς φων</w:t>
      </w:r>
      <w:r w:rsidR="005032DA" w:rsidRPr="003F69BB">
        <w:rPr>
          <w:rFonts w:ascii="Palatino Linotype" w:hAnsi="Palatino Linotype" w:cs="Times New Roman"/>
        </w:rPr>
        <w:t>ῆ</w:t>
      </w:r>
      <w:r w:rsidRPr="003F69BB">
        <w:rPr>
          <w:rFonts w:ascii="Palatino Linotype" w:hAnsi="Palatino Linotype" w:cs="Times New Roman"/>
        </w:rPr>
        <w:t>ς</w:t>
      </w:r>
      <w:r w:rsidR="005032DA" w:rsidRPr="003F69BB">
        <w:rPr>
          <w:rFonts w:ascii="Palatino Linotype" w:hAnsi="Palatino Linotype" w:cs="Times New Roman"/>
        </w:rPr>
        <w:t>…</w:t>
      </w:r>
      <w:r w:rsidRPr="003F69BB">
        <w:rPr>
          <w:rFonts w:ascii="Palatino Linotype" w:hAnsi="Palatino Linotype" w:cs="Times New Roman"/>
        </w:rPr>
        <w:t xml:space="preserve"> το</w:t>
      </w:r>
      <w:r w:rsidR="005032DA" w:rsidRPr="003F69BB">
        <w:rPr>
          <w:rFonts w:ascii="Palatino Linotype" w:hAnsi="Palatino Linotype" w:cs="Times New Roman"/>
        </w:rPr>
        <w:t>ῦ</w:t>
      </w:r>
      <w:r w:rsidRPr="003F69BB">
        <w:rPr>
          <w:rFonts w:ascii="Palatino Linotype" w:hAnsi="Palatino Linotype" w:cs="Times New Roman"/>
        </w:rPr>
        <w:t>το</w:t>
      </w:r>
      <w:r w:rsidR="005032DA" w:rsidRPr="003F69BB">
        <w:rPr>
          <w:rFonts w:ascii="Palatino Linotype" w:hAnsi="Palatino Linotype" w:cs="Times New Roman"/>
        </w:rPr>
        <w:t xml:space="preserve"> ἐ</w:t>
      </w:r>
      <w:r w:rsidRPr="003F69BB">
        <w:rPr>
          <w:rFonts w:ascii="Palatino Linotype" w:hAnsi="Palatino Linotype" w:cs="Times New Roman"/>
        </w:rPr>
        <w:t xml:space="preserve">γίνετο νέα </w:t>
      </w:r>
      <w:r w:rsidR="005032DA" w:rsidRPr="003F69BB">
        <w:rPr>
          <w:rFonts w:ascii="Palatino Linotype" w:hAnsi="Palatino Linotype" w:cs="Times New Roman"/>
        </w:rPr>
        <w:t>ἀ</w:t>
      </w:r>
      <w:r w:rsidRPr="003F69BB">
        <w:rPr>
          <w:rFonts w:ascii="Palatino Linotype" w:hAnsi="Palatino Linotype" w:cs="Times New Roman"/>
        </w:rPr>
        <w:t>φορμ</w:t>
      </w:r>
      <w:r w:rsidR="005032DA" w:rsidRPr="003F69BB">
        <w:rPr>
          <w:rFonts w:ascii="Palatino Linotype" w:hAnsi="Palatino Linotype" w:cs="Times New Roman"/>
        </w:rPr>
        <w:t>ὴ</w:t>
      </w:r>
      <w:r w:rsidRPr="003F69BB">
        <w:rPr>
          <w:rFonts w:ascii="Palatino Linotype" w:hAnsi="Palatino Linotype" w:cs="Times New Roman"/>
        </w:rPr>
        <w:t xml:space="preserve"> θεωρίας τ</w:t>
      </w:r>
      <w:r w:rsidR="005032DA" w:rsidRPr="003F69BB">
        <w:rPr>
          <w:rFonts w:ascii="Palatino Linotype" w:hAnsi="Palatino Linotype" w:cs="Times New Roman"/>
        </w:rPr>
        <w:t>ῆ</w:t>
      </w:r>
      <w:r w:rsidRPr="003F69BB">
        <w:rPr>
          <w:rFonts w:ascii="Palatino Linotype" w:hAnsi="Palatino Linotype" w:cs="Times New Roman"/>
        </w:rPr>
        <w:t>ς δόξης το</w:t>
      </w:r>
      <w:r w:rsidR="005032DA" w:rsidRPr="003F69BB">
        <w:rPr>
          <w:rFonts w:ascii="Palatino Linotype" w:hAnsi="Palatino Linotype" w:cs="Times New Roman"/>
        </w:rPr>
        <w:t xml:space="preserve">ῦ </w:t>
      </w:r>
      <w:r w:rsidRPr="003F69BB">
        <w:rPr>
          <w:rFonts w:ascii="Palatino Linotype" w:hAnsi="Palatino Linotype" w:cs="Times New Roman"/>
        </w:rPr>
        <w:t>Θεο</w:t>
      </w:r>
      <w:r w:rsidR="005032DA" w:rsidRPr="003F69BB">
        <w:rPr>
          <w:rFonts w:ascii="Palatino Linotype" w:hAnsi="Palatino Linotype" w:cs="Times New Roman"/>
        </w:rPr>
        <w:t xml:space="preserve">ῦ </w:t>
      </w:r>
      <w:r w:rsidRPr="003F69BB">
        <w:rPr>
          <w:rFonts w:ascii="Palatino Linotype" w:hAnsi="Palatino Linotype" w:cs="Times New Roman"/>
        </w:rPr>
        <w:t>κα</w:t>
      </w:r>
      <w:r w:rsidR="005032DA" w:rsidRPr="003F69BB">
        <w:rPr>
          <w:rFonts w:ascii="Palatino Linotype" w:hAnsi="Palatino Linotype" w:cs="Times New Roman"/>
        </w:rPr>
        <w:t>ὶ</w:t>
      </w:r>
      <w:r w:rsidRPr="003F69BB">
        <w:rPr>
          <w:rFonts w:ascii="Palatino Linotype" w:hAnsi="Palatino Linotype" w:cs="Times New Roman"/>
        </w:rPr>
        <w:t xml:space="preserve"> νέας στροφ</w:t>
      </w:r>
      <w:r w:rsidR="005032DA" w:rsidRPr="003F69BB">
        <w:rPr>
          <w:rFonts w:ascii="Palatino Linotype" w:hAnsi="Palatino Linotype" w:cs="Times New Roman"/>
        </w:rPr>
        <w:t>ῆ</w:t>
      </w:r>
      <w:r w:rsidRPr="003F69BB">
        <w:rPr>
          <w:rFonts w:ascii="Palatino Linotype" w:hAnsi="Palatino Linotype" w:cs="Times New Roman"/>
        </w:rPr>
        <w:t>ς τ</w:t>
      </w:r>
      <w:r w:rsidR="005032DA" w:rsidRPr="003F69BB">
        <w:rPr>
          <w:rFonts w:ascii="Palatino Linotype" w:hAnsi="Palatino Linotype" w:cs="Times New Roman"/>
        </w:rPr>
        <w:t>ῆ</w:t>
      </w:r>
      <w:r w:rsidRPr="003F69BB">
        <w:rPr>
          <w:rFonts w:ascii="Palatino Linotype" w:hAnsi="Palatino Linotype" w:cs="Times New Roman"/>
        </w:rPr>
        <w:t>ς καρδίας πρ</w:t>
      </w:r>
      <w:r w:rsidR="005032DA" w:rsidRPr="003F69BB">
        <w:rPr>
          <w:rFonts w:ascii="Palatino Linotype" w:hAnsi="Palatino Linotype" w:cs="Times New Roman"/>
        </w:rPr>
        <w:t>ὸ</w:t>
      </w:r>
      <w:r w:rsidRPr="003F69BB">
        <w:rPr>
          <w:rFonts w:ascii="Palatino Linotype" w:hAnsi="Palatino Linotype" w:cs="Times New Roman"/>
        </w:rPr>
        <w:t>ς τ</w:t>
      </w:r>
      <w:r w:rsidR="005032DA" w:rsidRPr="003F69BB">
        <w:rPr>
          <w:rFonts w:ascii="Palatino Linotype" w:hAnsi="Palatino Linotype" w:cs="Times New Roman"/>
        </w:rPr>
        <w:t>ὸ</w:t>
      </w:r>
      <w:r w:rsidRPr="003F69BB">
        <w:rPr>
          <w:rFonts w:ascii="Palatino Linotype" w:hAnsi="Palatino Linotype" w:cs="Times New Roman"/>
        </w:rPr>
        <w:t>ν Θε</w:t>
      </w:r>
      <w:r w:rsidR="005032DA" w:rsidRPr="003F69BB">
        <w:rPr>
          <w:rFonts w:ascii="Palatino Linotype" w:hAnsi="Palatino Linotype" w:cs="Times New Roman"/>
        </w:rPr>
        <w:t>ὸ</w:t>
      </w:r>
      <w:r w:rsidRPr="003F69BB">
        <w:rPr>
          <w:rFonts w:ascii="Palatino Linotype" w:hAnsi="Palatino Linotype" w:cs="Times New Roman"/>
        </w:rPr>
        <w:t>ν</w:t>
      </w:r>
      <w:r w:rsidR="005032DA" w:rsidRPr="003F69BB">
        <w:rPr>
          <w:rFonts w:ascii="Palatino Linotype" w:hAnsi="Palatino Linotype" w:cs="Times New Roman"/>
        </w:rPr>
        <w:t>… Ὁ</w:t>
      </w:r>
      <w:r w:rsidRPr="003F69BB">
        <w:rPr>
          <w:rFonts w:ascii="Palatino Linotype" w:hAnsi="Palatino Linotype" w:cs="Times New Roman"/>
        </w:rPr>
        <w:t xml:space="preserve"> Γέρων </w:t>
      </w:r>
      <w:r w:rsidR="005032DA" w:rsidRPr="003F69BB">
        <w:rPr>
          <w:rFonts w:ascii="Palatino Linotype" w:hAnsi="Palatino Linotype" w:cs="Times New Roman"/>
        </w:rPr>
        <w:t>ἔ</w:t>
      </w:r>
      <w:r w:rsidRPr="003F69BB">
        <w:rPr>
          <w:rFonts w:ascii="Palatino Linotype" w:hAnsi="Palatino Linotype" w:cs="Times New Roman"/>
        </w:rPr>
        <w:t>βλεπε τ</w:t>
      </w:r>
      <w:r w:rsidR="005032DA" w:rsidRPr="003F69BB">
        <w:rPr>
          <w:rFonts w:ascii="Palatino Linotype" w:hAnsi="Palatino Linotype" w:cs="Times New Roman"/>
        </w:rPr>
        <w:t>ὰ</w:t>
      </w:r>
      <w:r w:rsidRPr="003F69BB">
        <w:rPr>
          <w:rFonts w:ascii="Palatino Linotype" w:hAnsi="Palatino Linotype" w:cs="Times New Roman"/>
        </w:rPr>
        <w:t xml:space="preserve"> νέφη, τ</w:t>
      </w:r>
      <w:r w:rsidR="005032DA" w:rsidRPr="003F69BB">
        <w:rPr>
          <w:rFonts w:ascii="Palatino Linotype" w:hAnsi="Palatino Linotype" w:cs="Times New Roman"/>
        </w:rPr>
        <w:t>ὴ</w:t>
      </w:r>
      <w:r w:rsidRPr="003F69BB">
        <w:rPr>
          <w:rFonts w:ascii="Palatino Linotype" w:hAnsi="Palatino Linotype" w:cs="Times New Roman"/>
        </w:rPr>
        <w:t>ν θάλασσαν, τ</w:t>
      </w:r>
      <w:r w:rsidR="005032DA" w:rsidRPr="003F69BB">
        <w:rPr>
          <w:rFonts w:ascii="Palatino Linotype" w:hAnsi="Palatino Linotype" w:cs="Times New Roman"/>
        </w:rPr>
        <w:t>ὰ</w:t>
      </w:r>
      <w:r w:rsidRPr="003F69BB">
        <w:rPr>
          <w:rFonts w:ascii="Palatino Linotype" w:hAnsi="Palatino Linotype" w:cs="Times New Roman"/>
        </w:rPr>
        <w:t xml:space="preserve"> </w:t>
      </w:r>
      <w:r w:rsidR="005032DA" w:rsidRPr="003F69BB">
        <w:rPr>
          <w:rFonts w:ascii="Palatino Linotype" w:hAnsi="Palatino Linotype" w:cs="Times New Roman"/>
        </w:rPr>
        <w:t>ὄ</w:t>
      </w:r>
      <w:r w:rsidRPr="003F69BB">
        <w:rPr>
          <w:rFonts w:ascii="Palatino Linotype" w:hAnsi="Palatino Linotype" w:cs="Times New Roman"/>
        </w:rPr>
        <w:t>ρη, τ</w:t>
      </w:r>
      <w:r w:rsidR="005032DA" w:rsidRPr="003F69BB">
        <w:rPr>
          <w:rFonts w:ascii="Palatino Linotype" w:hAnsi="Palatino Linotype" w:cs="Times New Roman"/>
        </w:rPr>
        <w:t>ὰ</w:t>
      </w:r>
      <w:r w:rsidRPr="003F69BB">
        <w:rPr>
          <w:rFonts w:ascii="Palatino Linotype" w:hAnsi="Palatino Linotype" w:cs="Times New Roman"/>
        </w:rPr>
        <w:t xml:space="preserve"> δάση, το</w:t>
      </w:r>
      <w:r w:rsidR="005032DA" w:rsidRPr="003F69BB">
        <w:rPr>
          <w:rFonts w:ascii="Palatino Linotype" w:hAnsi="Palatino Linotype" w:cs="Times New Roman"/>
        </w:rPr>
        <w:t>ὺ</w:t>
      </w:r>
      <w:r w:rsidRPr="003F69BB">
        <w:rPr>
          <w:rFonts w:ascii="Palatino Linotype" w:hAnsi="Palatino Linotype" w:cs="Times New Roman"/>
        </w:rPr>
        <w:t>ς λειμ</w:t>
      </w:r>
      <w:r w:rsidR="005032DA" w:rsidRPr="003F69BB">
        <w:rPr>
          <w:rFonts w:ascii="Palatino Linotype" w:hAnsi="Palatino Linotype" w:cs="Times New Roman"/>
        </w:rPr>
        <w:t>ῶ</w:t>
      </w:r>
      <w:r w:rsidRPr="003F69BB">
        <w:rPr>
          <w:rFonts w:ascii="Palatino Linotype" w:hAnsi="Palatino Linotype" w:cs="Times New Roman"/>
        </w:rPr>
        <w:t>νας, τ</w:t>
      </w:r>
      <w:r w:rsidR="005032DA" w:rsidRPr="003F69BB">
        <w:rPr>
          <w:rFonts w:ascii="Palatino Linotype" w:hAnsi="Palatino Linotype" w:cs="Times New Roman"/>
        </w:rPr>
        <w:t>ὰ</w:t>
      </w:r>
      <w:r w:rsidRPr="003F69BB">
        <w:rPr>
          <w:rFonts w:ascii="Palatino Linotype" w:hAnsi="Palatino Linotype" w:cs="Times New Roman"/>
        </w:rPr>
        <w:t xml:space="preserve"> δένδρα, θαυμάζων</w:t>
      </w:r>
      <w:r w:rsidR="005032DA" w:rsidRPr="003F69BB">
        <w:rPr>
          <w:rFonts w:ascii="Palatino Linotype" w:hAnsi="Palatino Linotype" w:cs="Times New Roman"/>
        </w:rPr>
        <w:t xml:space="preserve"> </w:t>
      </w:r>
      <w:r w:rsidRPr="003F69BB">
        <w:rPr>
          <w:rFonts w:ascii="Palatino Linotype" w:hAnsi="Palatino Linotype" w:cs="Times New Roman"/>
        </w:rPr>
        <w:t>τ</w:t>
      </w:r>
      <w:r w:rsidR="005032DA" w:rsidRPr="003F69BB">
        <w:rPr>
          <w:rFonts w:ascii="Palatino Linotype" w:hAnsi="Palatino Linotype" w:cs="Times New Roman"/>
        </w:rPr>
        <w:t>ὴ</w:t>
      </w:r>
      <w:r w:rsidRPr="003F69BB">
        <w:rPr>
          <w:rFonts w:ascii="Palatino Linotype" w:hAnsi="Palatino Linotype" w:cs="Times New Roman"/>
        </w:rPr>
        <w:t xml:space="preserve">ν </w:t>
      </w:r>
      <w:r w:rsidR="005032DA" w:rsidRPr="003F69BB">
        <w:rPr>
          <w:rFonts w:ascii="Palatino Linotype" w:hAnsi="Palatino Linotype" w:cs="Times New Roman"/>
        </w:rPr>
        <w:t>ὡ</w:t>
      </w:r>
      <w:r w:rsidRPr="003F69BB">
        <w:rPr>
          <w:rFonts w:ascii="Palatino Linotype" w:hAnsi="Palatino Linotype" w:cs="Times New Roman"/>
        </w:rPr>
        <w:t>ραιότητα α</w:t>
      </w:r>
      <w:r w:rsidR="005032DA" w:rsidRPr="003F69BB">
        <w:rPr>
          <w:rFonts w:ascii="Palatino Linotype" w:hAnsi="Palatino Linotype" w:cs="Times New Roman"/>
        </w:rPr>
        <w:t>ὐ</w:t>
      </w:r>
      <w:r w:rsidRPr="003F69BB">
        <w:rPr>
          <w:rFonts w:ascii="Palatino Linotype" w:hAnsi="Palatino Linotype" w:cs="Times New Roman"/>
        </w:rPr>
        <w:t>τ</w:t>
      </w:r>
      <w:r w:rsidR="005032DA" w:rsidRPr="003F69BB">
        <w:rPr>
          <w:rFonts w:ascii="Palatino Linotype" w:hAnsi="Palatino Linotype" w:cs="Times New Roman"/>
        </w:rPr>
        <w:t>ῶ</w:t>
      </w:r>
      <w:r w:rsidRPr="003F69BB">
        <w:rPr>
          <w:rFonts w:ascii="Palatino Linotype" w:hAnsi="Palatino Linotype" w:cs="Times New Roman"/>
        </w:rPr>
        <w:t>ν</w:t>
      </w:r>
      <w:r w:rsidR="005032DA" w:rsidRPr="003F69BB">
        <w:rPr>
          <w:rFonts w:ascii="Palatino Linotype" w:hAnsi="Palatino Linotype" w:cs="Times New Roman"/>
        </w:rPr>
        <w:t>.</w:t>
      </w:r>
      <w:r w:rsidRPr="003F69BB">
        <w:rPr>
          <w:rFonts w:ascii="Palatino Linotype" w:hAnsi="Palatino Linotype" w:cs="Times New Roman"/>
        </w:rPr>
        <w:t xml:space="preserve"> </w:t>
      </w:r>
      <w:r w:rsidR="005032DA" w:rsidRPr="003F69BB">
        <w:rPr>
          <w:rFonts w:ascii="Palatino Linotype" w:hAnsi="Palatino Linotype" w:cs="Times New Roman"/>
        </w:rPr>
        <w:t>Ἔ</w:t>
      </w:r>
      <w:r w:rsidRPr="003F69BB">
        <w:rPr>
          <w:rFonts w:ascii="Palatino Linotype" w:hAnsi="Palatino Linotype" w:cs="Times New Roman"/>
        </w:rPr>
        <w:t>λεγεν</w:t>
      </w:r>
      <w:r w:rsidR="005032DA" w:rsidRPr="003F69BB">
        <w:rPr>
          <w:rFonts w:ascii="Palatino Linotype" w:hAnsi="Palatino Linotype" w:cs="Times New Roman"/>
        </w:rPr>
        <w:t xml:space="preserve"> ὅ</w:t>
      </w:r>
      <w:r w:rsidRPr="003F69BB">
        <w:rPr>
          <w:rFonts w:ascii="Palatino Linotype" w:hAnsi="Palatino Linotype" w:cs="Times New Roman"/>
        </w:rPr>
        <w:t xml:space="preserve">τι </w:t>
      </w:r>
      <w:r w:rsidR="005032DA" w:rsidRPr="003F69BB">
        <w:rPr>
          <w:rFonts w:ascii="Palatino Linotype" w:hAnsi="Palatino Linotype" w:cs="Times New Roman"/>
        </w:rPr>
        <w:t>ἡ</w:t>
      </w:r>
      <w:r w:rsidRPr="003F69BB">
        <w:rPr>
          <w:rFonts w:ascii="Palatino Linotype" w:hAnsi="Palatino Linotype" w:cs="Times New Roman"/>
        </w:rPr>
        <w:t xml:space="preserve"> δόξα το</w:t>
      </w:r>
      <w:r w:rsidR="005032DA" w:rsidRPr="003F69BB">
        <w:rPr>
          <w:rFonts w:ascii="Palatino Linotype" w:hAnsi="Palatino Linotype" w:cs="Times New Roman"/>
        </w:rPr>
        <w:t xml:space="preserve">ῦ </w:t>
      </w:r>
      <w:r w:rsidRPr="003F69BB">
        <w:rPr>
          <w:rFonts w:ascii="Palatino Linotype" w:hAnsi="Palatino Linotype" w:cs="Times New Roman"/>
        </w:rPr>
        <w:t>Δημιουργο</w:t>
      </w:r>
      <w:r w:rsidR="005032DA" w:rsidRPr="003F69BB">
        <w:rPr>
          <w:rFonts w:ascii="Palatino Linotype" w:hAnsi="Palatino Linotype" w:cs="Times New Roman"/>
        </w:rPr>
        <w:t>ῦ</w:t>
      </w:r>
      <w:r w:rsidRPr="003F69BB">
        <w:rPr>
          <w:rFonts w:ascii="Palatino Linotype" w:hAnsi="Palatino Linotype" w:cs="Times New Roman"/>
        </w:rPr>
        <w:t xml:space="preserve"> ε</w:t>
      </w:r>
      <w:r w:rsidR="005032DA" w:rsidRPr="003F69BB">
        <w:rPr>
          <w:rFonts w:ascii="Palatino Linotype" w:hAnsi="Palatino Linotype" w:cs="Times New Roman"/>
        </w:rPr>
        <w:t>ἶ</w:t>
      </w:r>
      <w:r w:rsidRPr="003F69BB">
        <w:rPr>
          <w:rFonts w:ascii="Palatino Linotype" w:hAnsi="Palatino Linotype" w:cs="Times New Roman"/>
        </w:rPr>
        <w:t>ναι μεγαλοπρεπ</w:t>
      </w:r>
      <w:r w:rsidR="005032DA" w:rsidRPr="003F69BB">
        <w:rPr>
          <w:rFonts w:ascii="Palatino Linotype" w:hAnsi="Palatino Linotype" w:cs="Times New Roman"/>
        </w:rPr>
        <w:t>ὴ</w:t>
      </w:r>
      <w:r w:rsidRPr="003F69BB">
        <w:rPr>
          <w:rFonts w:ascii="Palatino Linotype" w:hAnsi="Palatino Linotype" w:cs="Times New Roman"/>
        </w:rPr>
        <w:t>ς κα</w:t>
      </w:r>
      <w:r w:rsidR="005032DA" w:rsidRPr="003F69BB">
        <w:rPr>
          <w:rFonts w:ascii="Palatino Linotype" w:hAnsi="Palatino Linotype" w:cs="Times New Roman"/>
        </w:rPr>
        <w:t xml:space="preserve">ὶ </w:t>
      </w:r>
      <w:r w:rsidRPr="003F69BB">
        <w:rPr>
          <w:rFonts w:ascii="Palatino Linotype" w:hAnsi="Palatino Linotype" w:cs="Times New Roman"/>
        </w:rPr>
        <w:t>ε</w:t>
      </w:r>
      <w:r w:rsidR="005032DA" w:rsidRPr="003F69BB">
        <w:rPr>
          <w:rFonts w:ascii="Palatino Linotype" w:hAnsi="Palatino Linotype" w:cs="Times New Roman"/>
        </w:rPr>
        <w:t>ἰ</w:t>
      </w:r>
      <w:r w:rsidRPr="003F69BB">
        <w:rPr>
          <w:rFonts w:ascii="Palatino Linotype" w:hAnsi="Palatino Linotype" w:cs="Times New Roman"/>
        </w:rPr>
        <w:t>ς</w:t>
      </w:r>
      <w:r w:rsidR="005032DA" w:rsidRPr="003F69BB">
        <w:rPr>
          <w:rFonts w:ascii="Palatino Linotype" w:hAnsi="Palatino Linotype" w:cs="Times New Roman"/>
        </w:rPr>
        <w:t xml:space="preserve"> </w:t>
      </w:r>
      <w:r w:rsidRPr="003F69BB">
        <w:rPr>
          <w:rFonts w:ascii="Palatino Linotype" w:hAnsi="Palatino Linotype" w:cs="Times New Roman"/>
        </w:rPr>
        <w:t>το</w:t>
      </w:r>
      <w:r w:rsidR="005032DA" w:rsidRPr="003F69BB">
        <w:rPr>
          <w:rFonts w:ascii="Palatino Linotype" w:hAnsi="Palatino Linotype" w:cs="Times New Roman"/>
        </w:rPr>
        <w:t>ῦ</w:t>
      </w:r>
      <w:r w:rsidRPr="003F69BB">
        <w:rPr>
          <w:rFonts w:ascii="Palatino Linotype" w:hAnsi="Palatino Linotype" w:cs="Times New Roman"/>
        </w:rPr>
        <w:t>τον ε</w:t>
      </w:r>
      <w:r w:rsidR="00855A13" w:rsidRPr="003F69BB">
        <w:rPr>
          <w:rFonts w:ascii="Palatino Linotype" w:hAnsi="Palatino Linotype" w:cs="Times New Roman"/>
        </w:rPr>
        <w:t>ἰ</w:t>
      </w:r>
      <w:r w:rsidRPr="003F69BB">
        <w:rPr>
          <w:rFonts w:ascii="Palatino Linotype" w:hAnsi="Palatino Linotype" w:cs="Times New Roman"/>
        </w:rPr>
        <w:t>σέτι τ</w:t>
      </w:r>
      <w:r w:rsidR="00855A13" w:rsidRPr="003F69BB">
        <w:rPr>
          <w:rFonts w:ascii="Palatino Linotype" w:hAnsi="Palatino Linotype" w:cs="Times New Roman"/>
        </w:rPr>
        <w:t>ὸ</w:t>
      </w:r>
      <w:r w:rsidRPr="003F69BB">
        <w:rPr>
          <w:rFonts w:ascii="Palatino Linotype" w:hAnsi="Palatino Linotype" w:cs="Times New Roman"/>
        </w:rPr>
        <w:t>ν</w:t>
      </w:r>
      <w:r w:rsidR="00855A13" w:rsidRPr="003F69BB">
        <w:rPr>
          <w:rFonts w:ascii="Palatino Linotype" w:hAnsi="Palatino Linotype" w:cs="Times New Roman"/>
        </w:rPr>
        <w:t xml:space="preserve"> ὁ</w:t>
      </w:r>
      <w:r w:rsidRPr="003F69BB">
        <w:rPr>
          <w:rFonts w:ascii="Palatino Linotype" w:hAnsi="Palatino Linotype" w:cs="Times New Roman"/>
        </w:rPr>
        <w:t>ρατ</w:t>
      </w:r>
      <w:r w:rsidR="00855A13" w:rsidRPr="003F69BB">
        <w:rPr>
          <w:rFonts w:ascii="Palatino Linotype" w:hAnsi="Palatino Linotype" w:cs="Times New Roman"/>
        </w:rPr>
        <w:t>ὸ</w:t>
      </w:r>
      <w:r w:rsidRPr="003F69BB">
        <w:rPr>
          <w:rFonts w:ascii="Palatino Linotype" w:hAnsi="Palatino Linotype" w:cs="Times New Roman"/>
        </w:rPr>
        <w:t>ν</w:t>
      </w:r>
      <w:r w:rsidR="00855A13" w:rsidRPr="003F69BB">
        <w:rPr>
          <w:rFonts w:ascii="Palatino Linotype" w:hAnsi="Palatino Linotype" w:cs="Times New Roman"/>
        </w:rPr>
        <w:t xml:space="preserve"> </w:t>
      </w:r>
      <w:r w:rsidRPr="003F69BB">
        <w:rPr>
          <w:rFonts w:ascii="Palatino Linotype" w:hAnsi="Palatino Linotype" w:cs="Times New Roman"/>
        </w:rPr>
        <w:t>κόσμον</w:t>
      </w:r>
      <w:r w:rsidR="00855A13" w:rsidRPr="003F69BB">
        <w:rPr>
          <w:rFonts w:ascii="Palatino Linotype" w:hAnsi="Palatino Linotype" w:cs="Times New Roman"/>
        </w:rPr>
        <w:t>».</w:t>
      </w:r>
    </w:p>
  </w:footnote>
  <w:footnote w:id="139">
    <w:p w14:paraId="14BF7D0C" w14:textId="2620E1DB" w:rsidR="00D72C51" w:rsidRPr="003F69BB" w:rsidRDefault="00D72C51" w:rsidP="003F69BB">
      <w:pPr>
        <w:pStyle w:val="a3"/>
        <w:spacing w:line="276" w:lineRule="auto"/>
        <w:rPr>
          <w:rFonts w:ascii="Palatino Linotype" w:hAnsi="Palatino Linotype"/>
          <w:b/>
        </w:rPr>
      </w:pPr>
      <w:r w:rsidRPr="003F69BB">
        <w:rPr>
          <w:rStyle w:val="a4"/>
          <w:rFonts w:ascii="Palatino Linotype" w:hAnsi="Palatino Linotype"/>
        </w:rPr>
        <w:footnoteRef/>
      </w:r>
      <w:r w:rsidR="00384B63" w:rsidRPr="003F69BB">
        <w:rPr>
          <w:rFonts w:ascii="Palatino Linotype" w:eastAsia="Times New Roman" w:hAnsi="Palatino Linotype" w:cs="Times New Roman"/>
          <w:bCs/>
          <w:lang w:eastAsia="el-GR"/>
        </w:rPr>
        <w:t xml:space="preserve"> </w:t>
      </w:r>
      <w:r w:rsidR="00166C7C" w:rsidRPr="003F69BB">
        <w:rPr>
          <w:rFonts w:ascii="Palatino Linotype" w:eastAsia="Times New Roman" w:hAnsi="Palatino Linotype" w:cs="Times New Roman"/>
          <w:bCs/>
          <w:lang w:eastAsia="el-GR"/>
        </w:rPr>
        <w:t xml:space="preserve">Θ. </w:t>
      </w:r>
      <w:r w:rsidRPr="003F69BB">
        <w:rPr>
          <w:rFonts w:ascii="Palatino Linotype" w:eastAsia="Times New Roman" w:hAnsi="Palatino Linotype" w:cs="Times New Roman"/>
          <w:bCs/>
          <w:lang w:eastAsia="el-GR"/>
        </w:rPr>
        <w:t xml:space="preserve">Νάντσου, </w:t>
      </w:r>
      <w:r w:rsidR="003E1F08" w:rsidRPr="003F69BB">
        <w:rPr>
          <w:rFonts w:ascii="Palatino Linotype" w:eastAsia="Times New Roman" w:hAnsi="Palatino Linotype" w:cs="Times New Roman"/>
          <w:bCs/>
          <w:lang w:eastAsia="el-GR"/>
        </w:rPr>
        <w:t>«</w:t>
      </w:r>
      <w:r w:rsidRPr="003F69BB">
        <w:rPr>
          <w:rFonts w:ascii="Palatino Linotype" w:eastAsia="Times New Roman" w:hAnsi="Palatino Linotype" w:cs="Times New Roman"/>
          <w:bCs/>
          <w:lang w:eastAsia="el-GR"/>
        </w:rPr>
        <w:t>Η σημασία της οικολογικής δραστηριοποίησης της Εκκλησίας</w:t>
      </w:r>
      <w:r w:rsidR="003E1F08" w:rsidRPr="003F69BB">
        <w:rPr>
          <w:rFonts w:ascii="Palatino Linotype" w:eastAsia="Times New Roman" w:hAnsi="Palatino Linotype" w:cs="Times New Roman"/>
          <w:bCs/>
          <w:lang w:eastAsia="el-GR"/>
        </w:rPr>
        <w:t>»</w:t>
      </w:r>
      <w:r w:rsidRPr="003F69BB">
        <w:rPr>
          <w:rFonts w:ascii="Palatino Linotype" w:eastAsia="Times New Roman" w:hAnsi="Palatino Linotype" w:cs="Times New Roman"/>
          <w:bCs/>
          <w:lang w:eastAsia="el-GR"/>
        </w:rPr>
        <w:t>, σ</w:t>
      </w:r>
      <w:r w:rsidR="003E1F08" w:rsidRPr="003F69BB">
        <w:rPr>
          <w:rFonts w:ascii="Palatino Linotype" w:eastAsia="Times New Roman" w:hAnsi="Palatino Linotype" w:cs="Times New Roman"/>
          <w:bCs/>
          <w:lang w:eastAsia="el-GR"/>
        </w:rPr>
        <w:t>το</w:t>
      </w:r>
      <w:r w:rsidRPr="003F69BB">
        <w:rPr>
          <w:rFonts w:ascii="Palatino Linotype" w:eastAsia="Times New Roman" w:hAnsi="Palatino Linotype" w:cs="Times New Roman"/>
          <w:bCs/>
          <w:lang w:eastAsia="el-GR"/>
        </w:rPr>
        <w:t>:</w:t>
      </w:r>
      <w:r w:rsidR="00D9192B" w:rsidRPr="003F69BB">
        <w:rPr>
          <w:rFonts w:ascii="Palatino Linotype" w:eastAsia="Times New Roman" w:hAnsi="Palatino Linotype" w:cs="Times New Roman"/>
          <w:bCs/>
          <w:lang w:eastAsia="el-GR"/>
        </w:rPr>
        <w:t xml:space="preserve"> </w:t>
      </w:r>
      <w:r w:rsidRPr="003F69BB">
        <w:rPr>
          <w:rFonts w:ascii="Palatino Linotype" w:eastAsia="Times New Roman" w:hAnsi="Palatino Linotype" w:cs="Times New Roman"/>
          <w:bCs/>
          <w:i/>
          <w:iCs/>
          <w:lang w:eastAsia="el-GR"/>
        </w:rPr>
        <w:t>Οικολογία και Εκκλησία</w:t>
      </w:r>
      <w:r w:rsidR="00166C7C" w:rsidRPr="003F69BB">
        <w:rPr>
          <w:rFonts w:ascii="Palatino Linotype" w:eastAsia="Times New Roman" w:hAnsi="Palatino Linotype" w:cs="Times New Roman"/>
          <w:bCs/>
          <w:i/>
          <w:iCs/>
          <w:lang w:eastAsia="el-GR"/>
        </w:rPr>
        <w:t>: κείμενα και βιβλιογραφία</w:t>
      </w:r>
      <w:r w:rsidRPr="003F69BB">
        <w:rPr>
          <w:rFonts w:ascii="Palatino Linotype" w:eastAsia="Times New Roman" w:hAnsi="Palatino Linotype" w:cs="Times New Roman"/>
          <w:bCs/>
          <w:lang w:eastAsia="el-GR"/>
        </w:rPr>
        <w:t xml:space="preserve">, </w:t>
      </w:r>
      <w:r w:rsidR="00384B63" w:rsidRPr="003F69BB">
        <w:rPr>
          <w:rFonts w:ascii="Palatino Linotype" w:eastAsia="Times New Roman" w:hAnsi="Palatino Linotype" w:cs="Times New Roman"/>
          <w:bCs/>
          <w:lang w:eastAsia="el-GR"/>
        </w:rPr>
        <w:t xml:space="preserve">(Αθήνα: </w:t>
      </w:r>
      <w:r w:rsidR="00166C7C" w:rsidRPr="003F69BB">
        <w:rPr>
          <w:rFonts w:ascii="Palatino Linotype" w:eastAsia="Times New Roman" w:hAnsi="Palatino Linotype" w:cs="Times New Roman"/>
          <w:bCs/>
          <w:lang w:eastAsia="el-GR"/>
        </w:rPr>
        <w:t xml:space="preserve">εκδ. Ηλίβατον, </w:t>
      </w:r>
      <w:r w:rsidRPr="003F69BB">
        <w:rPr>
          <w:rFonts w:ascii="Palatino Linotype" w:eastAsia="Times New Roman" w:hAnsi="Palatino Linotype" w:cs="Times New Roman"/>
          <w:bCs/>
          <w:lang w:eastAsia="el-GR"/>
        </w:rPr>
        <w:t>1999</w:t>
      </w:r>
      <w:r w:rsidR="00384B63" w:rsidRPr="003F69BB">
        <w:rPr>
          <w:rFonts w:ascii="Palatino Linotype" w:eastAsia="Times New Roman" w:hAnsi="Palatino Linotype" w:cs="Times New Roman"/>
          <w:bCs/>
          <w:lang w:eastAsia="el-GR"/>
        </w:rPr>
        <w:t>)</w:t>
      </w:r>
      <w:r w:rsidRPr="003F69BB">
        <w:rPr>
          <w:rFonts w:ascii="Palatino Linotype" w:eastAsia="Times New Roman" w:hAnsi="Palatino Linotype" w:cs="Times New Roman"/>
          <w:bCs/>
          <w:lang w:eastAsia="el-GR"/>
        </w:rPr>
        <w:t>, σ.109</w:t>
      </w:r>
      <w:r w:rsidR="00166C7C" w:rsidRPr="003F69BB">
        <w:rPr>
          <w:rFonts w:ascii="Palatino Linotype" w:eastAsia="Times New Roman" w:hAnsi="Palatino Linotype" w:cs="Times New Roman"/>
          <w:bCs/>
          <w:lang w:eastAsia="el-GR"/>
        </w:rPr>
        <w:t>.</w:t>
      </w:r>
    </w:p>
  </w:footnote>
  <w:footnote w:id="140">
    <w:p w14:paraId="112CF487" w14:textId="0C9080CE"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384B63" w:rsidRPr="003F69BB">
        <w:rPr>
          <w:rFonts w:ascii="Palatino Linotype" w:hAnsi="Palatino Linotype"/>
        </w:rPr>
        <w:t xml:space="preserve"> </w:t>
      </w:r>
      <w:r w:rsidRPr="003F69BB">
        <w:rPr>
          <w:rFonts w:ascii="Palatino Linotype" w:hAnsi="Palatino Linotype"/>
        </w:rPr>
        <w:t xml:space="preserve">Γρ. Νύσσης, </w:t>
      </w:r>
      <w:r w:rsidR="00384B63" w:rsidRPr="003F69BB">
        <w:rPr>
          <w:rFonts w:ascii="Palatino Linotype" w:hAnsi="Palatino Linotype"/>
        </w:rPr>
        <w:t>«</w:t>
      </w:r>
      <w:r w:rsidR="003E1F08" w:rsidRPr="003F69BB">
        <w:rPr>
          <w:rFonts w:ascii="Palatino Linotype" w:hAnsi="Palatino Linotype"/>
        </w:rPr>
        <w:t>Π</w:t>
      </w:r>
      <w:r w:rsidRPr="003F69BB">
        <w:rPr>
          <w:rFonts w:ascii="Palatino Linotype" w:hAnsi="Palatino Linotype"/>
        </w:rPr>
        <w:t>ερί κατασκευ</w:t>
      </w:r>
      <w:r w:rsidR="00166C7C" w:rsidRPr="003F69BB">
        <w:rPr>
          <w:rFonts w:ascii="Palatino Linotype" w:hAnsi="Palatino Linotype"/>
        </w:rPr>
        <w:t>ῆ</w:t>
      </w:r>
      <w:r w:rsidRPr="003F69BB">
        <w:rPr>
          <w:rFonts w:ascii="Palatino Linotype" w:hAnsi="Palatino Linotype"/>
        </w:rPr>
        <w:t>ς</w:t>
      </w:r>
      <w:r w:rsidR="004F0391" w:rsidRPr="003F69BB">
        <w:rPr>
          <w:rFonts w:ascii="Palatino Linotype" w:hAnsi="Palatino Linotype"/>
        </w:rPr>
        <w:t xml:space="preserve"> </w:t>
      </w:r>
      <w:r w:rsidR="00166C7C" w:rsidRPr="003F69BB">
        <w:rPr>
          <w:rFonts w:ascii="Palatino Linotype" w:hAnsi="Palatino Linotype"/>
        </w:rPr>
        <w:t>ἀ</w:t>
      </w:r>
      <w:r w:rsidRPr="003F69BB">
        <w:rPr>
          <w:rFonts w:ascii="Palatino Linotype" w:hAnsi="Palatino Linotype"/>
        </w:rPr>
        <w:t>νθρώπου,</w:t>
      </w:r>
      <w:r w:rsidR="004F0391" w:rsidRPr="003F69BB">
        <w:rPr>
          <w:rFonts w:ascii="Palatino Linotype" w:hAnsi="Palatino Linotype"/>
        </w:rPr>
        <w:t xml:space="preserve"> </w:t>
      </w:r>
      <w:r w:rsidRPr="003F69BB">
        <w:rPr>
          <w:rFonts w:ascii="Palatino Linotype" w:hAnsi="Palatino Linotype"/>
        </w:rPr>
        <w:t>Δ</w:t>
      </w:r>
      <w:r w:rsidR="00384B63" w:rsidRPr="003F69BB">
        <w:rPr>
          <w:rFonts w:ascii="Palatino Linotype" w:hAnsi="Palatino Linotype"/>
        </w:rPr>
        <w:t>»</w:t>
      </w:r>
      <w:r w:rsidR="003E1F08" w:rsidRPr="003F69BB">
        <w:rPr>
          <w:rFonts w:ascii="Palatino Linotype" w:hAnsi="Palatino Linotype"/>
        </w:rPr>
        <w:t>,</w:t>
      </w:r>
      <w:r w:rsidRPr="003F69BB">
        <w:rPr>
          <w:rFonts w:ascii="Palatino Linotype" w:hAnsi="Palatino Linotype"/>
        </w:rPr>
        <w:t xml:space="preserve"> </w:t>
      </w:r>
      <w:r w:rsidR="00384B63" w:rsidRPr="003F69BB">
        <w:rPr>
          <w:rFonts w:ascii="Palatino Linotype" w:hAnsi="Palatino Linotype" w:cs="Times New Roman"/>
          <w:i/>
          <w:iCs/>
        </w:rPr>
        <w:t>P</w:t>
      </w:r>
      <w:r w:rsidR="00384B63" w:rsidRPr="003F69BB">
        <w:rPr>
          <w:rFonts w:ascii="Palatino Linotype" w:hAnsi="Palatino Linotype" w:cs="Times New Roman"/>
          <w:i/>
          <w:iCs/>
          <w:lang w:val="en-US"/>
        </w:rPr>
        <w:t>atrologiae</w:t>
      </w:r>
      <w:r w:rsidR="00384B63" w:rsidRPr="003F69BB">
        <w:rPr>
          <w:rFonts w:ascii="Palatino Linotype" w:hAnsi="Palatino Linotype" w:cs="Times New Roman"/>
          <w:i/>
          <w:iCs/>
        </w:rPr>
        <w:t xml:space="preserve"> G</w:t>
      </w:r>
      <w:r w:rsidR="00384B63" w:rsidRPr="003F69BB">
        <w:rPr>
          <w:rFonts w:ascii="Palatino Linotype" w:hAnsi="Palatino Linotype" w:cs="Times New Roman"/>
          <w:i/>
          <w:iCs/>
          <w:lang w:val="en-US"/>
        </w:rPr>
        <w:t>raeca</w:t>
      </w:r>
      <w:r w:rsidR="00384B63" w:rsidRPr="003F69BB">
        <w:rPr>
          <w:rFonts w:ascii="Palatino Linotype" w:hAnsi="Palatino Linotype" w:cs="Times New Roman"/>
          <w:i/>
          <w:iCs/>
        </w:rPr>
        <w:t>,</w:t>
      </w:r>
      <w:r w:rsidR="00384B63" w:rsidRPr="003F69BB">
        <w:rPr>
          <w:rFonts w:ascii="Palatino Linotype" w:hAnsi="Palatino Linotype" w:cs="Times New Roman"/>
        </w:rPr>
        <w:t xml:space="preserve"> </w:t>
      </w:r>
      <w:r w:rsidR="00384B63" w:rsidRPr="003F69BB">
        <w:rPr>
          <w:rFonts w:ascii="Palatino Linotype" w:hAnsi="Palatino Linotype" w:cs="Times New Roman"/>
          <w:lang w:val="en-US"/>
        </w:rPr>
        <w:t>J</w:t>
      </w:r>
      <w:r w:rsidR="00384B63" w:rsidRPr="003F69BB">
        <w:rPr>
          <w:rFonts w:ascii="Palatino Linotype" w:hAnsi="Palatino Linotype" w:cs="Times New Roman"/>
        </w:rPr>
        <w:t xml:space="preserve">. </w:t>
      </w:r>
      <w:r w:rsidR="00384B63" w:rsidRPr="003F69BB">
        <w:rPr>
          <w:rFonts w:ascii="Palatino Linotype" w:hAnsi="Palatino Linotype" w:cs="Times New Roman"/>
          <w:lang w:val="en-US"/>
        </w:rPr>
        <w:t>Migne</w:t>
      </w:r>
      <w:r w:rsidR="00384B63" w:rsidRPr="003F69BB">
        <w:rPr>
          <w:rFonts w:ascii="Palatino Linotype" w:hAnsi="Palatino Linotype" w:cs="Times New Roman"/>
        </w:rPr>
        <w:t>, επιμ. εκδ., τόμ.</w:t>
      </w:r>
      <w:r w:rsidR="00384B63" w:rsidRPr="003F69BB">
        <w:rPr>
          <w:rFonts w:ascii="Palatino Linotype" w:hAnsi="Palatino Linotype"/>
        </w:rPr>
        <w:t xml:space="preserve"> </w:t>
      </w:r>
      <w:r w:rsidRPr="003F69BB">
        <w:rPr>
          <w:rFonts w:ascii="Palatino Linotype" w:hAnsi="Palatino Linotype"/>
        </w:rPr>
        <w:t xml:space="preserve">44, </w:t>
      </w:r>
      <w:r w:rsidR="00384B63" w:rsidRPr="003F69BB">
        <w:rPr>
          <w:rFonts w:ascii="Palatino Linotype" w:hAnsi="Palatino Linotype"/>
        </w:rPr>
        <w:t>στ. 1</w:t>
      </w:r>
      <w:r w:rsidRPr="003F69BB">
        <w:rPr>
          <w:rFonts w:ascii="Palatino Linotype" w:hAnsi="Palatino Linotype"/>
        </w:rPr>
        <w:t>b-</w:t>
      </w:r>
      <w:r w:rsidR="00384B63" w:rsidRPr="003F69BB">
        <w:rPr>
          <w:rFonts w:ascii="Palatino Linotype" w:hAnsi="Palatino Linotype"/>
        </w:rPr>
        <w:t>6</w:t>
      </w:r>
      <w:r w:rsidRPr="003F69BB">
        <w:rPr>
          <w:rFonts w:ascii="Palatino Linotype" w:hAnsi="Palatino Linotype"/>
        </w:rPr>
        <w:t>d,136</w:t>
      </w:r>
      <w:r w:rsidR="00166C7C" w:rsidRPr="003F69BB">
        <w:rPr>
          <w:rFonts w:ascii="Palatino Linotype" w:hAnsi="Palatino Linotype"/>
        </w:rPr>
        <w:t>.</w:t>
      </w:r>
    </w:p>
  </w:footnote>
  <w:footnote w:id="141">
    <w:p w14:paraId="04AD973E" w14:textId="0BD56F14" w:rsidR="00D72C51" w:rsidRPr="003F69BB" w:rsidRDefault="00D72C51" w:rsidP="003F69BB">
      <w:pPr>
        <w:pStyle w:val="a3"/>
        <w:spacing w:line="276" w:lineRule="auto"/>
        <w:rPr>
          <w:rFonts w:ascii="Palatino Linotype" w:hAnsi="Palatino Linotype"/>
          <w:lang w:val="en-US"/>
        </w:rPr>
      </w:pPr>
      <w:r w:rsidRPr="003F69BB">
        <w:rPr>
          <w:rStyle w:val="a4"/>
          <w:rFonts w:ascii="Palatino Linotype" w:hAnsi="Palatino Linotype"/>
        </w:rPr>
        <w:footnoteRef/>
      </w:r>
      <w:r w:rsidR="00384B63" w:rsidRPr="003F69BB">
        <w:rPr>
          <w:rFonts w:ascii="Palatino Linotype" w:hAnsi="Palatino Linotype"/>
          <w:lang w:val="en-US"/>
        </w:rPr>
        <w:t xml:space="preserve"> </w:t>
      </w:r>
      <w:r w:rsidRPr="003F69BB">
        <w:rPr>
          <w:rFonts w:ascii="Palatino Linotype" w:hAnsi="Palatino Linotype"/>
        </w:rPr>
        <w:t>Συμεών</w:t>
      </w:r>
      <w:r w:rsidRPr="003F69BB">
        <w:rPr>
          <w:rFonts w:ascii="Palatino Linotype" w:hAnsi="Palatino Linotype"/>
          <w:lang w:val="en-US"/>
        </w:rPr>
        <w:t xml:space="preserve"> </w:t>
      </w:r>
      <w:r w:rsidRPr="003F69BB">
        <w:rPr>
          <w:rFonts w:ascii="Palatino Linotype" w:hAnsi="Palatino Linotype"/>
        </w:rPr>
        <w:t>Ν</w:t>
      </w:r>
      <w:r w:rsidRPr="003F69BB">
        <w:rPr>
          <w:rFonts w:ascii="Palatino Linotype" w:hAnsi="Palatino Linotype"/>
          <w:lang w:val="en-US"/>
        </w:rPr>
        <w:t xml:space="preserve">. </w:t>
      </w:r>
      <w:r w:rsidRPr="003F69BB">
        <w:rPr>
          <w:rFonts w:ascii="Palatino Linotype" w:hAnsi="Palatino Linotype"/>
        </w:rPr>
        <w:t>Θεολόγος</w:t>
      </w:r>
      <w:r w:rsidRPr="003F69BB">
        <w:rPr>
          <w:rFonts w:ascii="Palatino Linotype" w:hAnsi="Palatino Linotype"/>
          <w:lang w:val="en-US"/>
        </w:rPr>
        <w:t xml:space="preserve">, </w:t>
      </w:r>
      <w:r w:rsidRPr="003F69BB">
        <w:rPr>
          <w:rFonts w:ascii="Palatino Linotype" w:hAnsi="Palatino Linotype"/>
          <w:i/>
          <w:iCs/>
        </w:rPr>
        <w:t>Λόγοι</w:t>
      </w:r>
      <w:r w:rsidRPr="003F69BB">
        <w:rPr>
          <w:rFonts w:ascii="Palatino Linotype" w:hAnsi="Palatino Linotype"/>
          <w:i/>
          <w:iCs/>
          <w:lang w:val="en-US"/>
        </w:rPr>
        <w:t xml:space="preserve"> </w:t>
      </w:r>
      <w:r w:rsidR="00166C7C" w:rsidRPr="003F69BB">
        <w:rPr>
          <w:rFonts w:ascii="Palatino Linotype" w:hAnsi="Palatino Linotype"/>
          <w:i/>
          <w:iCs/>
        </w:rPr>
        <w:t>Ἠ</w:t>
      </w:r>
      <w:r w:rsidRPr="003F69BB">
        <w:rPr>
          <w:rFonts w:ascii="Palatino Linotype" w:hAnsi="Palatino Linotype"/>
          <w:i/>
          <w:iCs/>
        </w:rPr>
        <w:t>θικοί</w:t>
      </w:r>
      <w:r w:rsidRPr="003F69BB">
        <w:rPr>
          <w:rFonts w:ascii="Palatino Linotype" w:hAnsi="Palatino Linotype"/>
          <w:lang w:val="en-US"/>
        </w:rPr>
        <w:t xml:space="preserve"> </w:t>
      </w:r>
      <w:r w:rsidRPr="003F69BB">
        <w:rPr>
          <w:rFonts w:ascii="Palatino Linotype" w:hAnsi="Palatino Linotype"/>
        </w:rPr>
        <w:t>Α</w:t>
      </w:r>
      <w:r w:rsidRPr="003F69BB">
        <w:rPr>
          <w:rFonts w:ascii="Palatino Linotype" w:hAnsi="Palatino Linotype"/>
          <w:lang w:val="en-US"/>
        </w:rPr>
        <w:t xml:space="preserve"> 25</w:t>
      </w:r>
      <w:r w:rsidR="003D6EF4" w:rsidRPr="003F69BB">
        <w:rPr>
          <w:rFonts w:ascii="Palatino Linotype" w:hAnsi="Palatino Linotype"/>
          <w:lang w:val="en-US"/>
        </w:rPr>
        <w:t xml:space="preserve"> Sources Chretiennes 122, (Paris:1969 – 1973)</w:t>
      </w:r>
      <w:r w:rsidRPr="003F69BB">
        <w:rPr>
          <w:rFonts w:ascii="Palatino Linotype" w:hAnsi="Palatino Linotype"/>
          <w:lang w:val="en-US"/>
        </w:rPr>
        <w:t>,190</w:t>
      </w:r>
      <w:r w:rsidR="003D6EF4" w:rsidRPr="003F69BB">
        <w:rPr>
          <w:rFonts w:ascii="Palatino Linotype" w:hAnsi="Palatino Linotype"/>
          <w:lang w:val="en-US"/>
        </w:rPr>
        <w:t>.</w:t>
      </w:r>
    </w:p>
  </w:footnote>
  <w:footnote w:id="142">
    <w:p w14:paraId="128FE1D8" w14:textId="49F875D4" w:rsidR="00D72C51" w:rsidRPr="003F69BB" w:rsidRDefault="00D72C51" w:rsidP="003F69BB">
      <w:pPr>
        <w:pStyle w:val="a3"/>
        <w:spacing w:line="276" w:lineRule="auto"/>
        <w:rPr>
          <w:rFonts w:ascii="Palatino Linotype" w:hAnsi="Palatino Linotype" w:cs="Times New Roman"/>
          <w:lang w:val="en-US"/>
        </w:rPr>
      </w:pPr>
      <w:r w:rsidRPr="003F69BB">
        <w:rPr>
          <w:rStyle w:val="a4"/>
          <w:rFonts w:ascii="Palatino Linotype" w:hAnsi="Palatino Linotype" w:cs="Times New Roman"/>
        </w:rPr>
        <w:footnoteRef/>
      </w:r>
      <w:r w:rsidR="00966496" w:rsidRPr="003F69BB">
        <w:rPr>
          <w:rFonts w:ascii="Palatino Linotype" w:hAnsi="Palatino Linotype" w:cs="Times New Roman"/>
          <w:lang w:val="en-US"/>
        </w:rPr>
        <w:t xml:space="preserve"> </w:t>
      </w:r>
      <w:proofErr w:type="spellStart"/>
      <w:r w:rsidRPr="003F69BB">
        <w:rPr>
          <w:rFonts w:ascii="Palatino Linotype" w:hAnsi="Palatino Linotype" w:cs="Times New Roman"/>
        </w:rPr>
        <w:t>Γρ</w:t>
      </w:r>
      <w:proofErr w:type="spellEnd"/>
      <w:r w:rsidRPr="003F69BB">
        <w:rPr>
          <w:rFonts w:ascii="Palatino Linotype" w:hAnsi="Palatino Linotype" w:cs="Times New Roman"/>
          <w:lang w:val="en-US"/>
        </w:rPr>
        <w:t xml:space="preserve">. </w:t>
      </w:r>
      <w:proofErr w:type="spellStart"/>
      <w:r w:rsidRPr="003F69BB">
        <w:rPr>
          <w:rFonts w:ascii="Palatino Linotype" w:hAnsi="Palatino Linotype" w:cs="Times New Roman"/>
        </w:rPr>
        <w:t>Νύσσης</w:t>
      </w:r>
      <w:proofErr w:type="spellEnd"/>
      <w:r w:rsidRPr="003F69BB">
        <w:rPr>
          <w:rFonts w:ascii="Palatino Linotype" w:hAnsi="Palatino Linotype" w:cs="Times New Roman"/>
          <w:lang w:val="en-US"/>
        </w:rPr>
        <w:t xml:space="preserve">, </w:t>
      </w:r>
      <w:r w:rsidR="00384B63" w:rsidRPr="003F69BB">
        <w:rPr>
          <w:rFonts w:ascii="Palatino Linotype" w:hAnsi="Palatino Linotype" w:cs="Times New Roman"/>
          <w:lang w:val="en-US"/>
        </w:rPr>
        <w:t>«</w:t>
      </w:r>
      <w:r w:rsidR="00384B63" w:rsidRPr="003F69BB">
        <w:rPr>
          <w:rFonts w:ascii="Palatino Linotype" w:hAnsi="Palatino Linotype" w:cs="Times New Roman"/>
        </w:rPr>
        <w:t>Π</w:t>
      </w:r>
      <w:r w:rsidRPr="003F69BB">
        <w:rPr>
          <w:rFonts w:ascii="Palatino Linotype" w:hAnsi="Palatino Linotype" w:cs="Times New Roman"/>
        </w:rPr>
        <w:t>ερί</w:t>
      </w:r>
      <w:r w:rsidRPr="003F69BB">
        <w:rPr>
          <w:rFonts w:ascii="Palatino Linotype" w:hAnsi="Palatino Linotype" w:cs="Times New Roman"/>
          <w:lang w:val="en-US"/>
        </w:rPr>
        <w:t xml:space="preserve"> </w:t>
      </w:r>
      <w:proofErr w:type="spellStart"/>
      <w:r w:rsidRPr="003F69BB">
        <w:rPr>
          <w:rFonts w:ascii="Palatino Linotype" w:hAnsi="Palatino Linotype" w:cs="Times New Roman"/>
        </w:rPr>
        <w:t>ψυχ</w:t>
      </w:r>
      <w:r w:rsidR="00166C7C" w:rsidRPr="003F69BB">
        <w:rPr>
          <w:rFonts w:ascii="Palatino Linotype" w:hAnsi="Palatino Linotype" w:cs="Times New Roman"/>
        </w:rPr>
        <w:t>ῆ</w:t>
      </w:r>
      <w:r w:rsidRPr="003F69BB">
        <w:rPr>
          <w:rFonts w:ascii="Palatino Linotype" w:hAnsi="Palatino Linotype" w:cs="Times New Roman"/>
        </w:rPr>
        <w:t>ς</w:t>
      </w:r>
      <w:proofErr w:type="spellEnd"/>
      <w:r w:rsidRPr="003F69BB">
        <w:rPr>
          <w:rFonts w:ascii="Palatino Linotype" w:hAnsi="Palatino Linotype" w:cs="Times New Roman"/>
          <w:lang w:val="en-US"/>
        </w:rPr>
        <w:t xml:space="preserve"> </w:t>
      </w:r>
      <w:proofErr w:type="spellStart"/>
      <w:r w:rsidRPr="003F69BB">
        <w:rPr>
          <w:rFonts w:ascii="Palatino Linotype" w:hAnsi="Palatino Linotype" w:cs="Times New Roman"/>
        </w:rPr>
        <w:t>κα</w:t>
      </w:r>
      <w:r w:rsidR="00166C7C" w:rsidRPr="003F69BB">
        <w:rPr>
          <w:rFonts w:ascii="Palatino Linotype" w:hAnsi="Palatino Linotype" w:cs="Times New Roman"/>
        </w:rPr>
        <w:t>ὶ</w:t>
      </w:r>
      <w:proofErr w:type="spellEnd"/>
      <w:r w:rsidRPr="003F69BB">
        <w:rPr>
          <w:rFonts w:ascii="Palatino Linotype" w:hAnsi="Palatino Linotype" w:cs="Times New Roman"/>
          <w:lang w:val="en-US"/>
        </w:rPr>
        <w:t xml:space="preserve"> </w:t>
      </w:r>
      <w:proofErr w:type="spellStart"/>
      <w:r w:rsidR="00166C7C" w:rsidRPr="003F69BB">
        <w:rPr>
          <w:rFonts w:ascii="Palatino Linotype" w:hAnsi="Palatino Linotype" w:cs="Times New Roman"/>
        </w:rPr>
        <w:t>Ἀ</w:t>
      </w:r>
      <w:r w:rsidRPr="003F69BB">
        <w:rPr>
          <w:rFonts w:ascii="Palatino Linotype" w:hAnsi="Palatino Linotype" w:cs="Times New Roman"/>
        </w:rPr>
        <w:t>ναστάσεως</w:t>
      </w:r>
      <w:proofErr w:type="spellEnd"/>
      <w:r w:rsidR="00384B63" w:rsidRPr="003F69BB">
        <w:rPr>
          <w:rFonts w:ascii="Palatino Linotype" w:hAnsi="Palatino Linotype" w:cs="Times New Roman"/>
          <w:lang w:val="en-US"/>
        </w:rPr>
        <w:t>»</w:t>
      </w:r>
      <w:r w:rsidRPr="003F69BB">
        <w:rPr>
          <w:rFonts w:ascii="Palatino Linotype" w:hAnsi="Palatino Linotype" w:cs="Times New Roman"/>
          <w:lang w:val="en-US"/>
        </w:rPr>
        <w:t>,</w:t>
      </w:r>
      <w:r w:rsidRPr="003F69BB">
        <w:rPr>
          <w:rFonts w:ascii="Palatino Linotype" w:hAnsi="Palatino Linotype" w:cs="Times New Roman"/>
          <w:i/>
          <w:iCs/>
          <w:lang w:val="en-US"/>
        </w:rPr>
        <w:t xml:space="preserve"> </w:t>
      </w:r>
      <w:proofErr w:type="spellStart"/>
      <w:r w:rsidR="00384B63" w:rsidRPr="003F69BB">
        <w:rPr>
          <w:rFonts w:ascii="Palatino Linotype" w:hAnsi="Palatino Linotype" w:cs="Times New Roman"/>
          <w:i/>
          <w:iCs/>
          <w:lang w:val="en-US"/>
        </w:rPr>
        <w:t>Patrologiae</w:t>
      </w:r>
      <w:proofErr w:type="spellEnd"/>
      <w:r w:rsidR="00384B63" w:rsidRPr="003F69BB">
        <w:rPr>
          <w:rFonts w:ascii="Palatino Linotype" w:hAnsi="Palatino Linotype" w:cs="Times New Roman"/>
          <w:i/>
          <w:iCs/>
          <w:lang w:val="en-US"/>
        </w:rPr>
        <w:t xml:space="preserve"> </w:t>
      </w:r>
      <w:proofErr w:type="spellStart"/>
      <w:r w:rsidR="00384B63" w:rsidRPr="003F69BB">
        <w:rPr>
          <w:rFonts w:ascii="Palatino Linotype" w:hAnsi="Palatino Linotype" w:cs="Times New Roman"/>
          <w:i/>
          <w:iCs/>
          <w:lang w:val="en-US"/>
        </w:rPr>
        <w:t>Graeca</w:t>
      </w:r>
      <w:proofErr w:type="spellEnd"/>
      <w:r w:rsidR="00384B63" w:rsidRPr="003F69BB">
        <w:rPr>
          <w:rFonts w:ascii="Palatino Linotype" w:hAnsi="Palatino Linotype" w:cs="Times New Roman"/>
          <w:i/>
          <w:iCs/>
          <w:lang w:val="en-US"/>
        </w:rPr>
        <w:t>,</w:t>
      </w:r>
      <w:r w:rsidR="00384B63" w:rsidRPr="003F69BB">
        <w:rPr>
          <w:rFonts w:ascii="Palatino Linotype" w:hAnsi="Palatino Linotype" w:cs="Times New Roman"/>
          <w:lang w:val="en-US"/>
        </w:rPr>
        <w:t xml:space="preserve"> J. </w:t>
      </w:r>
      <w:proofErr w:type="spellStart"/>
      <w:r w:rsidR="00384B63" w:rsidRPr="003F69BB">
        <w:rPr>
          <w:rFonts w:ascii="Palatino Linotype" w:hAnsi="Palatino Linotype" w:cs="Times New Roman"/>
          <w:lang w:val="en-US"/>
        </w:rPr>
        <w:t>Migne</w:t>
      </w:r>
      <w:proofErr w:type="spellEnd"/>
      <w:r w:rsidR="00384B63" w:rsidRPr="003F69BB">
        <w:rPr>
          <w:rFonts w:ascii="Palatino Linotype" w:hAnsi="Palatino Linotype" w:cs="Times New Roman"/>
          <w:lang w:val="en-US"/>
        </w:rPr>
        <w:t xml:space="preserve">, </w:t>
      </w:r>
      <w:proofErr w:type="spellStart"/>
      <w:r w:rsidR="00384B63" w:rsidRPr="003F69BB">
        <w:rPr>
          <w:rFonts w:ascii="Palatino Linotype" w:hAnsi="Palatino Linotype" w:cs="Times New Roman"/>
        </w:rPr>
        <w:t>επιμ</w:t>
      </w:r>
      <w:proofErr w:type="spellEnd"/>
      <w:r w:rsidR="00384B63" w:rsidRPr="003F69BB">
        <w:rPr>
          <w:rFonts w:ascii="Palatino Linotype" w:hAnsi="Palatino Linotype" w:cs="Times New Roman"/>
          <w:lang w:val="en-US"/>
        </w:rPr>
        <w:t xml:space="preserve">. </w:t>
      </w:r>
      <w:r w:rsidR="00384B63" w:rsidRPr="003F69BB">
        <w:rPr>
          <w:rFonts w:ascii="Palatino Linotype" w:hAnsi="Palatino Linotype" w:cs="Times New Roman"/>
        </w:rPr>
        <w:t>εκδ</w:t>
      </w:r>
      <w:r w:rsidR="00384B63" w:rsidRPr="003F69BB">
        <w:rPr>
          <w:rFonts w:ascii="Palatino Linotype" w:hAnsi="Palatino Linotype" w:cs="Times New Roman"/>
          <w:lang w:val="en-US"/>
        </w:rPr>
        <w:t xml:space="preserve">., </w:t>
      </w:r>
      <w:proofErr w:type="spellStart"/>
      <w:r w:rsidR="00384B63" w:rsidRPr="003F69BB">
        <w:rPr>
          <w:rFonts w:ascii="Palatino Linotype" w:hAnsi="Palatino Linotype" w:cs="Times New Roman"/>
        </w:rPr>
        <w:t>τόμ</w:t>
      </w:r>
      <w:proofErr w:type="spellEnd"/>
      <w:r w:rsidR="00384B63" w:rsidRPr="003F69BB">
        <w:rPr>
          <w:rFonts w:ascii="Palatino Linotype" w:hAnsi="Palatino Linotype" w:cs="Times New Roman"/>
          <w:lang w:val="en-US"/>
        </w:rPr>
        <w:t>.</w:t>
      </w:r>
      <w:r w:rsidRPr="003F69BB">
        <w:rPr>
          <w:rFonts w:ascii="Palatino Linotype" w:hAnsi="Palatino Linotype" w:cs="Times New Roman"/>
          <w:lang w:val="en-US"/>
        </w:rPr>
        <w:t xml:space="preserve"> 46, </w:t>
      </w:r>
      <w:proofErr w:type="spellStart"/>
      <w:r w:rsidR="00384B63" w:rsidRPr="003F69BB">
        <w:rPr>
          <w:rFonts w:ascii="Palatino Linotype" w:hAnsi="Palatino Linotype" w:cs="Times New Roman"/>
        </w:rPr>
        <w:t>στ</w:t>
      </w:r>
      <w:proofErr w:type="spellEnd"/>
      <w:r w:rsidR="00384B63" w:rsidRPr="003F69BB">
        <w:rPr>
          <w:rFonts w:ascii="Palatino Linotype" w:hAnsi="Palatino Linotype" w:cs="Times New Roman"/>
          <w:lang w:val="en-US"/>
        </w:rPr>
        <w:t xml:space="preserve">. </w:t>
      </w:r>
      <w:r w:rsidRPr="003F69BB">
        <w:rPr>
          <w:rFonts w:ascii="Palatino Linotype" w:hAnsi="Palatino Linotype" w:cs="Times New Roman"/>
          <w:lang w:val="en-US"/>
        </w:rPr>
        <w:t>28</w:t>
      </w:r>
      <w:r w:rsidR="00384B63" w:rsidRPr="003F69BB">
        <w:rPr>
          <w:rFonts w:ascii="Palatino Linotype" w:hAnsi="Palatino Linotype" w:cs="Times New Roman"/>
          <w:lang w:val="en-US"/>
        </w:rPr>
        <w:t>c</w:t>
      </w:r>
      <w:r w:rsidRPr="003F69BB">
        <w:rPr>
          <w:rFonts w:ascii="Palatino Linotype" w:hAnsi="Palatino Linotype" w:cs="Times New Roman"/>
          <w:lang w:val="en-US"/>
        </w:rPr>
        <w:t>: «</w:t>
      </w:r>
      <w:r w:rsidRPr="003F69BB">
        <w:rPr>
          <w:rFonts w:ascii="Palatino Linotype" w:hAnsi="Palatino Linotype" w:cs="Times New Roman"/>
        </w:rPr>
        <w:t>Ἡ</w:t>
      </w:r>
      <w:r w:rsidRPr="003F69BB">
        <w:rPr>
          <w:rFonts w:ascii="Palatino Linotype" w:hAnsi="Palatino Linotype" w:cs="Times New Roman"/>
          <w:lang w:val="en-US"/>
        </w:rPr>
        <w:t xml:space="preserve"> </w:t>
      </w:r>
      <w:proofErr w:type="spellStart"/>
      <w:r w:rsidRPr="003F69BB">
        <w:rPr>
          <w:rFonts w:ascii="Palatino Linotype" w:hAnsi="Palatino Linotype" w:cs="Times New Roman"/>
        </w:rPr>
        <w:t>δὲ</w:t>
      </w:r>
      <w:proofErr w:type="spellEnd"/>
      <w:r w:rsidRPr="003F69BB">
        <w:rPr>
          <w:rFonts w:ascii="Palatino Linotype" w:hAnsi="Palatino Linotype" w:cs="Times New Roman"/>
          <w:lang w:val="en-US"/>
        </w:rPr>
        <w:t xml:space="preserve">, </w:t>
      </w:r>
      <w:r w:rsidRPr="003F69BB">
        <w:rPr>
          <w:rFonts w:ascii="Palatino Linotype" w:hAnsi="Palatino Linotype" w:cs="Times New Roman"/>
        </w:rPr>
        <w:t>Λέγεται</w:t>
      </w:r>
      <w:r w:rsidRPr="003F69BB">
        <w:rPr>
          <w:rFonts w:ascii="Palatino Linotype" w:hAnsi="Palatino Linotype" w:cs="Times New Roman"/>
          <w:lang w:val="en-US"/>
        </w:rPr>
        <w:t xml:space="preserve">, </w:t>
      </w:r>
      <w:proofErr w:type="spellStart"/>
      <w:r w:rsidRPr="003F69BB">
        <w:rPr>
          <w:rFonts w:ascii="Palatino Linotype" w:hAnsi="Palatino Linotype" w:cs="Times New Roman"/>
        </w:rPr>
        <w:t>φησὶ</w:t>
      </w:r>
      <w:proofErr w:type="spellEnd"/>
      <w:r w:rsidRPr="003F69BB">
        <w:rPr>
          <w:rFonts w:ascii="Palatino Linotype" w:hAnsi="Palatino Linotype" w:cs="Times New Roman"/>
          <w:lang w:val="en-US"/>
        </w:rPr>
        <w:t xml:space="preserve">, </w:t>
      </w:r>
      <w:proofErr w:type="spellStart"/>
      <w:r w:rsidRPr="003F69BB">
        <w:rPr>
          <w:rFonts w:ascii="Palatino Linotype" w:hAnsi="Palatino Linotype" w:cs="Times New Roman"/>
        </w:rPr>
        <w:t>παρὰ</w:t>
      </w:r>
      <w:proofErr w:type="spellEnd"/>
      <w:r w:rsidR="004F0391" w:rsidRPr="003F69BB">
        <w:rPr>
          <w:rFonts w:ascii="Palatino Linotype" w:hAnsi="Palatino Linotype" w:cs="Times New Roman"/>
          <w:lang w:val="en-US"/>
        </w:rPr>
        <w:t xml:space="preserve"> </w:t>
      </w:r>
      <w:proofErr w:type="spellStart"/>
      <w:r w:rsidRPr="003F69BB">
        <w:rPr>
          <w:rFonts w:ascii="Palatino Linotype" w:hAnsi="Palatino Linotype" w:cs="Times New Roman"/>
        </w:rPr>
        <w:t>τῶν</w:t>
      </w:r>
      <w:proofErr w:type="spellEnd"/>
      <w:r w:rsidR="004F0391" w:rsidRPr="003F69BB">
        <w:rPr>
          <w:rFonts w:ascii="Palatino Linotype" w:hAnsi="Palatino Linotype" w:cs="Times New Roman"/>
          <w:lang w:val="en-US"/>
        </w:rPr>
        <w:t xml:space="preserve"> </w:t>
      </w:r>
      <w:proofErr w:type="spellStart"/>
      <w:r w:rsidRPr="003F69BB">
        <w:rPr>
          <w:rFonts w:ascii="Palatino Linotype" w:hAnsi="Palatino Linotype" w:cs="Times New Roman"/>
        </w:rPr>
        <w:t>σοφῶν</w:t>
      </w:r>
      <w:proofErr w:type="spellEnd"/>
      <w:r w:rsidRPr="003F69BB">
        <w:rPr>
          <w:rFonts w:ascii="Palatino Linotype" w:hAnsi="Palatino Linotype" w:cs="Times New Roman"/>
          <w:lang w:val="en-US"/>
        </w:rPr>
        <w:t xml:space="preserve"> </w:t>
      </w:r>
      <w:r w:rsidRPr="003F69BB">
        <w:rPr>
          <w:rFonts w:ascii="Palatino Linotype" w:hAnsi="Palatino Linotype" w:cs="Times New Roman"/>
        </w:rPr>
        <w:t>μικρός</w:t>
      </w:r>
      <w:r w:rsidRPr="003F69BB">
        <w:rPr>
          <w:rFonts w:ascii="Palatino Linotype" w:hAnsi="Palatino Linotype" w:cs="Times New Roman"/>
          <w:lang w:val="en-US"/>
        </w:rPr>
        <w:t xml:space="preserve"> </w:t>
      </w:r>
      <w:r w:rsidRPr="003F69BB">
        <w:rPr>
          <w:rFonts w:ascii="Palatino Linotype" w:hAnsi="Palatino Linotype" w:cs="Times New Roman"/>
        </w:rPr>
        <w:t>τις</w:t>
      </w:r>
      <w:r w:rsidRPr="003F69BB">
        <w:rPr>
          <w:rFonts w:ascii="Palatino Linotype" w:hAnsi="Palatino Linotype" w:cs="Times New Roman"/>
          <w:lang w:val="en-US"/>
        </w:rPr>
        <w:t xml:space="preserve"> </w:t>
      </w:r>
      <w:proofErr w:type="spellStart"/>
      <w:r w:rsidRPr="003F69BB">
        <w:rPr>
          <w:rFonts w:ascii="Palatino Linotype" w:hAnsi="Palatino Linotype" w:cs="Times New Roman"/>
        </w:rPr>
        <w:t>εἶναι</w:t>
      </w:r>
      <w:proofErr w:type="spellEnd"/>
      <w:r w:rsidRPr="003F69BB">
        <w:rPr>
          <w:rFonts w:ascii="Palatino Linotype" w:hAnsi="Palatino Linotype" w:cs="Times New Roman"/>
          <w:lang w:val="en-US"/>
        </w:rPr>
        <w:t xml:space="preserve"> </w:t>
      </w:r>
      <w:r w:rsidRPr="003F69BB">
        <w:rPr>
          <w:rFonts w:ascii="Palatino Linotype" w:hAnsi="Palatino Linotype" w:cs="Times New Roman"/>
        </w:rPr>
        <w:t>κόσμος</w:t>
      </w:r>
      <w:r w:rsidRPr="003F69BB">
        <w:rPr>
          <w:rFonts w:ascii="Palatino Linotype" w:hAnsi="Palatino Linotype" w:cs="Times New Roman"/>
          <w:lang w:val="en-US"/>
        </w:rPr>
        <w:t xml:space="preserve"> </w:t>
      </w:r>
      <w:r w:rsidRPr="003F69BB">
        <w:rPr>
          <w:rFonts w:ascii="Palatino Linotype" w:hAnsi="Palatino Linotype" w:cs="Times New Roman"/>
        </w:rPr>
        <w:t>ὁ</w:t>
      </w:r>
      <w:r w:rsidRPr="003F69BB">
        <w:rPr>
          <w:rFonts w:ascii="Palatino Linotype" w:hAnsi="Palatino Linotype" w:cs="Times New Roman"/>
          <w:lang w:val="en-US"/>
        </w:rPr>
        <w:t xml:space="preserve"> </w:t>
      </w:r>
      <w:proofErr w:type="spellStart"/>
      <w:r w:rsidRPr="003F69BB">
        <w:rPr>
          <w:rFonts w:ascii="Palatino Linotype" w:hAnsi="Palatino Linotype" w:cs="Times New Roman"/>
        </w:rPr>
        <w:t>ἄνθρωπος</w:t>
      </w:r>
      <w:proofErr w:type="spellEnd"/>
      <w:r w:rsidRPr="003F69BB">
        <w:rPr>
          <w:rFonts w:ascii="Palatino Linotype" w:hAnsi="Palatino Linotype" w:cs="Times New Roman"/>
          <w:lang w:val="en-US"/>
        </w:rPr>
        <w:t xml:space="preserve">, </w:t>
      </w:r>
      <w:proofErr w:type="spellStart"/>
      <w:r w:rsidRPr="003F69BB">
        <w:rPr>
          <w:rFonts w:ascii="Palatino Linotype" w:hAnsi="Palatino Linotype" w:cs="Times New Roman"/>
        </w:rPr>
        <w:t>ταῦτα</w:t>
      </w:r>
      <w:proofErr w:type="spellEnd"/>
      <w:r w:rsidRPr="003F69BB">
        <w:rPr>
          <w:rFonts w:ascii="Palatino Linotype" w:hAnsi="Palatino Linotype" w:cs="Times New Roman"/>
          <w:lang w:val="en-US"/>
        </w:rPr>
        <w:t xml:space="preserve"> </w:t>
      </w:r>
      <w:r w:rsidRPr="003F69BB">
        <w:rPr>
          <w:rFonts w:ascii="Palatino Linotype" w:hAnsi="Palatino Linotype" w:cs="Times New Roman"/>
        </w:rPr>
        <w:t>περιέχων</w:t>
      </w:r>
      <w:r w:rsidRPr="003F69BB">
        <w:rPr>
          <w:rFonts w:ascii="Palatino Linotype" w:hAnsi="Palatino Linotype" w:cs="Times New Roman"/>
          <w:lang w:val="en-US"/>
        </w:rPr>
        <w:t xml:space="preserve"> </w:t>
      </w:r>
      <w:proofErr w:type="spellStart"/>
      <w:r w:rsidRPr="003F69BB">
        <w:rPr>
          <w:rFonts w:ascii="Palatino Linotype" w:hAnsi="Palatino Linotype" w:cs="Times New Roman"/>
        </w:rPr>
        <w:t>ἐν</w:t>
      </w:r>
      <w:proofErr w:type="spellEnd"/>
      <w:r w:rsidR="004F0391" w:rsidRPr="003F69BB">
        <w:rPr>
          <w:rFonts w:ascii="Palatino Linotype" w:hAnsi="Palatino Linotype" w:cs="Times New Roman"/>
          <w:lang w:val="en-US"/>
        </w:rPr>
        <w:t xml:space="preserve"> </w:t>
      </w:r>
      <w:proofErr w:type="spellStart"/>
      <w:r w:rsidRPr="003F69BB">
        <w:rPr>
          <w:rFonts w:ascii="Palatino Linotype" w:hAnsi="Palatino Linotype" w:cs="Times New Roman"/>
        </w:rPr>
        <w:t>ἑαυτῷ</w:t>
      </w:r>
      <w:proofErr w:type="spellEnd"/>
      <w:r w:rsidR="004F0391" w:rsidRPr="003F69BB">
        <w:rPr>
          <w:rFonts w:ascii="Palatino Linotype" w:hAnsi="Palatino Linotype" w:cs="Times New Roman"/>
          <w:lang w:val="en-US"/>
        </w:rPr>
        <w:t xml:space="preserve"> </w:t>
      </w:r>
      <w:proofErr w:type="spellStart"/>
      <w:r w:rsidRPr="003F69BB">
        <w:rPr>
          <w:rFonts w:ascii="Palatino Linotype" w:hAnsi="Palatino Linotype" w:cs="Times New Roman"/>
        </w:rPr>
        <w:t>τὰ</w:t>
      </w:r>
      <w:proofErr w:type="spellEnd"/>
      <w:r w:rsidR="004F0391" w:rsidRPr="003F69BB">
        <w:rPr>
          <w:rFonts w:ascii="Palatino Linotype" w:hAnsi="Palatino Linotype" w:cs="Times New Roman"/>
          <w:lang w:val="en-US"/>
        </w:rPr>
        <w:t xml:space="preserve"> </w:t>
      </w:r>
      <w:proofErr w:type="spellStart"/>
      <w:r w:rsidRPr="003F69BB">
        <w:rPr>
          <w:rFonts w:ascii="Palatino Linotype" w:hAnsi="Palatino Linotype" w:cs="Times New Roman"/>
        </w:rPr>
        <w:t>στοιχεῖα</w:t>
      </w:r>
      <w:proofErr w:type="spellEnd"/>
      <w:r w:rsidRPr="003F69BB">
        <w:rPr>
          <w:rFonts w:ascii="Palatino Linotype" w:hAnsi="Palatino Linotype" w:cs="Times New Roman"/>
          <w:lang w:val="en-US"/>
        </w:rPr>
        <w:t xml:space="preserve">, </w:t>
      </w:r>
      <w:proofErr w:type="spellStart"/>
      <w:r w:rsidRPr="003F69BB">
        <w:rPr>
          <w:rFonts w:ascii="Palatino Linotype" w:hAnsi="Palatino Linotype" w:cs="Times New Roman"/>
        </w:rPr>
        <w:t>οἷς</w:t>
      </w:r>
      <w:proofErr w:type="spellEnd"/>
      <w:r w:rsidR="004F0391" w:rsidRPr="003F69BB">
        <w:rPr>
          <w:rFonts w:ascii="Palatino Linotype" w:hAnsi="Palatino Linotype" w:cs="Times New Roman"/>
          <w:lang w:val="en-US"/>
        </w:rPr>
        <w:t xml:space="preserve"> </w:t>
      </w:r>
      <w:proofErr w:type="spellStart"/>
      <w:r w:rsidRPr="003F69BB">
        <w:rPr>
          <w:rFonts w:ascii="Palatino Linotype" w:hAnsi="Palatino Linotype" w:cs="Times New Roman"/>
        </w:rPr>
        <w:t>τὸ</w:t>
      </w:r>
      <w:proofErr w:type="spellEnd"/>
      <w:r w:rsidR="004F0391" w:rsidRPr="003F69BB">
        <w:rPr>
          <w:rFonts w:ascii="Palatino Linotype" w:hAnsi="Palatino Linotype" w:cs="Times New Roman"/>
          <w:lang w:val="en-US"/>
        </w:rPr>
        <w:t xml:space="preserve"> </w:t>
      </w:r>
      <w:proofErr w:type="spellStart"/>
      <w:r w:rsidRPr="003F69BB">
        <w:rPr>
          <w:rFonts w:ascii="Palatino Linotype" w:hAnsi="Palatino Linotype" w:cs="Times New Roman"/>
        </w:rPr>
        <w:t>πᾶν</w:t>
      </w:r>
      <w:proofErr w:type="spellEnd"/>
      <w:r w:rsidR="004F0391" w:rsidRPr="003F69BB">
        <w:rPr>
          <w:rFonts w:ascii="Palatino Linotype" w:hAnsi="Palatino Linotype" w:cs="Times New Roman"/>
          <w:lang w:val="en-US"/>
        </w:rPr>
        <w:t xml:space="preserve"> </w:t>
      </w:r>
      <w:proofErr w:type="spellStart"/>
      <w:proofErr w:type="gramStart"/>
      <w:r w:rsidRPr="003F69BB">
        <w:rPr>
          <w:rFonts w:ascii="Palatino Linotype" w:hAnsi="Palatino Linotype" w:cs="Times New Roman"/>
        </w:rPr>
        <w:t>συμπεπλήρωται</w:t>
      </w:r>
      <w:proofErr w:type="spellEnd"/>
      <w:r w:rsidRPr="003F69BB">
        <w:rPr>
          <w:rFonts w:ascii="Palatino Linotype" w:hAnsi="Palatino Linotype" w:cs="Times New Roman"/>
          <w:lang w:val="en-US"/>
        </w:rPr>
        <w:t>.»</w:t>
      </w:r>
      <w:proofErr w:type="gramEnd"/>
      <w:r w:rsidR="00384B63" w:rsidRPr="003F69BB">
        <w:rPr>
          <w:rFonts w:ascii="Palatino Linotype" w:hAnsi="Palatino Linotype" w:cs="Times New Roman"/>
          <w:lang w:val="en-US"/>
        </w:rPr>
        <w:t>·</w:t>
      </w:r>
      <w:r w:rsidRPr="003F69BB">
        <w:rPr>
          <w:rFonts w:ascii="Palatino Linotype" w:hAnsi="Palatino Linotype" w:cs="Times New Roman"/>
          <w:lang w:val="en-US"/>
        </w:rPr>
        <w:t>∙</w:t>
      </w:r>
      <w:proofErr w:type="spellStart"/>
      <w:r w:rsidRPr="003F69BB">
        <w:rPr>
          <w:rFonts w:ascii="Palatino Linotype" w:hAnsi="Palatino Linotype" w:cs="Times New Roman"/>
        </w:rPr>
        <w:t>Γρ</w:t>
      </w:r>
      <w:proofErr w:type="spellEnd"/>
      <w:r w:rsidRPr="003F69BB">
        <w:rPr>
          <w:rFonts w:ascii="Palatino Linotype" w:hAnsi="Palatino Linotype" w:cs="Times New Roman"/>
          <w:lang w:val="en-US"/>
        </w:rPr>
        <w:t xml:space="preserve">. </w:t>
      </w:r>
      <w:r w:rsidRPr="003F69BB">
        <w:rPr>
          <w:rFonts w:ascii="Palatino Linotype" w:hAnsi="Palatino Linotype" w:cs="Times New Roman"/>
        </w:rPr>
        <w:t>Παλαμά</w:t>
      </w:r>
      <w:r w:rsidRPr="003F69BB">
        <w:rPr>
          <w:rFonts w:ascii="Palatino Linotype" w:hAnsi="Palatino Linotype" w:cs="Times New Roman"/>
          <w:lang w:val="en-US"/>
        </w:rPr>
        <w:t xml:space="preserve">, </w:t>
      </w:r>
      <w:r w:rsidR="00384B63" w:rsidRPr="003F69BB">
        <w:rPr>
          <w:rFonts w:ascii="Palatino Linotype" w:hAnsi="Palatino Linotype" w:cs="Times New Roman"/>
          <w:lang w:val="en-US"/>
        </w:rPr>
        <w:t>«</w:t>
      </w:r>
      <w:proofErr w:type="spellStart"/>
      <w:r w:rsidR="00166C7C" w:rsidRPr="003F69BB">
        <w:rPr>
          <w:rFonts w:ascii="Palatino Linotype" w:hAnsi="Palatino Linotype" w:cs="Times New Roman"/>
        </w:rPr>
        <w:t>Ὁ</w:t>
      </w:r>
      <w:r w:rsidRPr="003F69BB">
        <w:rPr>
          <w:rFonts w:ascii="Palatino Linotype" w:hAnsi="Palatino Linotype" w:cs="Times New Roman"/>
        </w:rPr>
        <w:t>μιλία</w:t>
      </w:r>
      <w:proofErr w:type="spellEnd"/>
      <w:r w:rsidRPr="003F69BB">
        <w:rPr>
          <w:rFonts w:ascii="Palatino Linotype" w:hAnsi="Palatino Linotype" w:cs="Times New Roman"/>
          <w:lang w:val="en-US"/>
        </w:rPr>
        <w:t xml:space="preserve"> </w:t>
      </w:r>
      <w:r w:rsidRPr="003F69BB">
        <w:rPr>
          <w:rFonts w:ascii="Palatino Linotype" w:hAnsi="Palatino Linotype" w:cs="Times New Roman"/>
        </w:rPr>
        <w:t>ΚΕ΄</w:t>
      </w:r>
      <w:r w:rsidR="00384B63" w:rsidRPr="003F69BB">
        <w:rPr>
          <w:rFonts w:ascii="Palatino Linotype" w:hAnsi="Palatino Linotype" w:cs="Times New Roman"/>
          <w:lang w:val="en-US"/>
        </w:rPr>
        <w:t>»</w:t>
      </w:r>
      <w:r w:rsidRPr="003F69BB">
        <w:rPr>
          <w:rFonts w:ascii="Palatino Linotype" w:hAnsi="Palatino Linotype" w:cs="Times New Roman"/>
          <w:lang w:val="en-US"/>
        </w:rPr>
        <w:t xml:space="preserve">, </w:t>
      </w:r>
      <w:proofErr w:type="spellStart"/>
      <w:r w:rsidR="00384B63" w:rsidRPr="003F69BB">
        <w:rPr>
          <w:rFonts w:ascii="Palatino Linotype" w:hAnsi="Palatino Linotype" w:cs="Times New Roman"/>
          <w:i/>
          <w:iCs/>
          <w:lang w:val="en-US"/>
        </w:rPr>
        <w:t>Patrologiae</w:t>
      </w:r>
      <w:proofErr w:type="spellEnd"/>
      <w:r w:rsidR="00384B63" w:rsidRPr="003F69BB">
        <w:rPr>
          <w:rFonts w:ascii="Palatino Linotype" w:hAnsi="Palatino Linotype" w:cs="Times New Roman"/>
          <w:i/>
          <w:iCs/>
          <w:lang w:val="en-US"/>
        </w:rPr>
        <w:t xml:space="preserve"> </w:t>
      </w:r>
      <w:proofErr w:type="spellStart"/>
      <w:r w:rsidR="00384B63" w:rsidRPr="003F69BB">
        <w:rPr>
          <w:rFonts w:ascii="Palatino Linotype" w:hAnsi="Palatino Linotype" w:cs="Times New Roman"/>
          <w:i/>
          <w:iCs/>
          <w:lang w:val="en-US"/>
        </w:rPr>
        <w:t>Graeca</w:t>
      </w:r>
      <w:proofErr w:type="spellEnd"/>
      <w:r w:rsidR="00384B63" w:rsidRPr="003F69BB">
        <w:rPr>
          <w:rFonts w:ascii="Palatino Linotype" w:hAnsi="Palatino Linotype" w:cs="Times New Roman"/>
          <w:i/>
          <w:iCs/>
          <w:lang w:val="en-US"/>
        </w:rPr>
        <w:t>,</w:t>
      </w:r>
      <w:r w:rsidR="00384B63" w:rsidRPr="003F69BB">
        <w:rPr>
          <w:rFonts w:ascii="Palatino Linotype" w:hAnsi="Palatino Linotype" w:cs="Times New Roman"/>
          <w:lang w:val="en-US"/>
        </w:rPr>
        <w:t xml:space="preserve"> J. </w:t>
      </w:r>
      <w:proofErr w:type="spellStart"/>
      <w:r w:rsidR="00384B63" w:rsidRPr="003F69BB">
        <w:rPr>
          <w:rFonts w:ascii="Palatino Linotype" w:hAnsi="Palatino Linotype" w:cs="Times New Roman"/>
          <w:lang w:val="en-US"/>
        </w:rPr>
        <w:t>Migne</w:t>
      </w:r>
      <w:proofErr w:type="spellEnd"/>
      <w:r w:rsidR="00384B63" w:rsidRPr="003F69BB">
        <w:rPr>
          <w:rFonts w:ascii="Palatino Linotype" w:hAnsi="Palatino Linotype" w:cs="Times New Roman"/>
          <w:lang w:val="en-US"/>
        </w:rPr>
        <w:t xml:space="preserve">, </w:t>
      </w:r>
      <w:proofErr w:type="spellStart"/>
      <w:r w:rsidR="00384B63" w:rsidRPr="003F69BB">
        <w:rPr>
          <w:rFonts w:ascii="Palatino Linotype" w:hAnsi="Palatino Linotype" w:cs="Times New Roman"/>
        </w:rPr>
        <w:t>επιμ</w:t>
      </w:r>
      <w:proofErr w:type="spellEnd"/>
      <w:r w:rsidR="00384B63" w:rsidRPr="003F69BB">
        <w:rPr>
          <w:rFonts w:ascii="Palatino Linotype" w:hAnsi="Palatino Linotype" w:cs="Times New Roman"/>
          <w:lang w:val="en-US"/>
        </w:rPr>
        <w:t xml:space="preserve">. </w:t>
      </w:r>
      <w:r w:rsidR="00384B63" w:rsidRPr="003F69BB">
        <w:rPr>
          <w:rFonts w:ascii="Palatino Linotype" w:hAnsi="Palatino Linotype" w:cs="Times New Roman"/>
        </w:rPr>
        <w:t>εκδ</w:t>
      </w:r>
      <w:r w:rsidR="00384B63" w:rsidRPr="003F69BB">
        <w:rPr>
          <w:rFonts w:ascii="Palatino Linotype" w:hAnsi="Palatino Linotype" w:cs="Times New Roman"/>
          <w:lang w:val="en-US"/>
        </w:rPr>
        <w:t xml:space="preserve">., </w:t>
      </w:r>
      <w:proofErr w:type="spellStart"/>
      <w:r w:rsidR="00384B63" w:rsidRPr="003F69BB">
        <w:rPr>
          <w:rFonts w:ascii="Palatino Linotype" w:hAnsi="Palatino Linotype" w:cs="Times New Roman"/>
        </w:rPr>
        <w:t>τόμ</w:t>
      </w:r>
      <w:proofErr w:type="spellEnd"/>
      <w:r w:rsidR="00384B63" w:rsidRPr="003F69BB">
        <w:rPr>
          <w:rFonts w:ascii="Palatino Linotype" w:hAnsi="Palatino Linotype" w:cs="Times New Roman"/>
          <w:lang w:val="en-US"/>
        </w:rPr>
        <w:t xml:space="preserve">. </w:t>
      </w:r>
      <w:r w:rsidRPr="003F69BB">
        <w:rPr>
          <w:rFonts w:ascii="Palatino Linotype" w:hAnsi="Palatino Linotype" w:cs="Times New Roman"/>
          <w:lang w:val="en-US"/>
        </w:rPr>
        <w:t xml:space="preserve">151, </w:t>
      </w:r>
      <w:proofErr w:type="spellStart"/>
      <w:r w:rsidR="00384B63" w:rsidRPr="003F69BB">
        <w:rPr>
          <w:rFonts w:ascii="Palatino Linotype" w:hAnsi="Palatino Linotype" w:cs="Times New Roman"/>
        </w:rPr>
        <w:t>στ</w:t>
      </w:r>
      <w:proofErr w:type="spellEnd"/>
      <w:r w:rsidR="00384B63" w:rsidRPr="003F69BB">
        <w:rPr>
          <w:rFonts w:ascii="Palatino Linotype" w:hAnsi="Palatino Linotype" w:cs="Times New Roman"/>
          <w:lang w:val="en-US"/>
        </w:rPr>
        <w:t xml:space="preserve">. </w:t>
      </w:r>
      <w:r w:rsidRPr="003F69BB">
        <w:rPr>
          <w:rFonts w:ascii="Palatino Linotype" w:hAnsi="Palatino Linotype" w:cs="Times New Roman"/>
          <w:lang w:val="en-US"/>
        </w:rPr>
        <w:t>325</w:t>
      </w:r>
      <w:r w:rsidR="00384B63" w:rsidRPr="003F69BB">
        <w:rPr>
          <w:rFonts w:ascii="Palatino Linotype" w:hAnsi="Palatino Linotype" w:cs="Times New Roman"/>
          <w:lang w:val="en-US"/>
        </w:rPr>
        <w:t>d</w:t>
      </w:r>
      <w:r w:rsidRPr="003F69BB">
        <w:rPr>
          <w:rFonts w:ascii="Palatino Linotype" w:hAnsi="Palatino Linotype" w:cs="Times New Roman"/>
          <w:lang w:val="en-US"/>
        </w:rPr>
        <w:t>: «</w:t>
      </w:r>
      <w:proofErr w:type="spellStart"/>
      <w:r w:rsidRPr="003F69BB">
        <w:rPr>
          <w:rFonts w:ascii="Palatino Linotype" w:hAnsi="Palatino Linotype" w:cs="Times New Roman"/>
        </w:rPr>
        <w:t>Διπλοῦς</w:t>
      </w:r>
      <w:proofErr w:type="spellEnd"/>
      <w:r w:rsidR="004F0391" w:rsidRPr="003F69BB">
        <w:rPr>
          <w:rFonts w:ascii="Palatino Linotype" w:hAnsi="Palatino Linotype" w:cs="Times New Roman"/>
          <w:lang w:val="en-US"/>
        </w:rPr>
        <w:t xml:space="preserve"> </w:t>
      </w:r>
      <w:proofErr w:type="spellStart"/>
      <w:r w:rsidRPr="003F69BB">
        <w:rPr>
          <w:rFonts w:ascii="Palatino Linotype" w:hAnsi="Palatino Linotype" w:cs="Times New Roman"/>
        </w:rPr>
        <w:t>ἐστιν</w:t>
      </w:r>
      <w:proofErr w:type="spellEnd"/>
      <w:r w:rsidRPr="003F69BB">
        <w:rPr>
          <w:rFonts w:ascii="Palatino Linotype" w:hAnsi="Palatino Linotype" w:cs="Times New Roman"/>
          <w:lang w:val="en-US"/>
        </w:rPr>
        <w:t xml:space="preserve"> </w:t>
      </w:r>
      <w:r w:rsidRPr="003F69BB">
        <w:rPr>
          <w:rFonts w:ascii="Palatino Linotype" w:hAnsi="Palatino Linotype" w:cs="Times New Roman"/>
        </w:rPr>
        <w:t>ὁ</w:t>
      </w:r>
      <w:r w:rsidRPr="003F69BB">
        <w:rPr>
          <w:rFonts w:ascii="Palatino Linotype" w:hAnsi="Palatino Linotype" w:cs="Times New Roman"/>
          <w:lang w:val="en-US"/>
        </w:rPr>
        <w:t xml:space="preserve"> </w:t>
      </w:r>
      <w:proofErr w:type="spellStart"/>
      <w:r w:rsidRPr="003F69BB">
        <w:rPr>
          <w:rFonts w:ascii="Palatino Linotype" w:hAnsi="Palatino Linotype" w:cs="Times New Roman"/>
        </w:rPr>
        <w:t>ἄνθρωπος</w:t>
      </w:r>
      <w:proofErr w:type="spellEnd"/>
      <w:r w:rsidRPr="003F69BB">
        <w:rPr>
          <w:rFonts w:ascii="Palatino Linotype" w:hAnsi="Palatino Linotype" w:cs="Times New Roman"/>
          <w:lang w:val="en-US"/>
        </w:rPr>
        <w:t xml:space="preserve">, </w:t>
      </w:r>
      <w:r w:rsidRPr="003F69BB">
        <w:rPr>
          <w:rFonts w:ascii="Palatino Linotype" w:hAnsi="Palatino Linotype" w:cs="Times New Roman"/>
        </w:rPr>
        <w:t>ὁ</w:t>
      </w:r>
      <w:r w:rsidRPr="003F69BB">
        <w:rPr>
          <w:rFonts w:ascii="Palatino Linotype" w:hAnsi="Palatino Linotype" w:cs="Times New Roman"/>
          <w:lang w:val="en-US"/>
        </w:rPr>
        <w:t xml:space="preserve"> </w:t>
      </w:r>
      <w:proofErr w:type="spellStart"/>
      <w:r w:rsidRPr="003F69BB">
        <w:rPr>
          <w:rFonts w:ascii="Palatino Linotype" w:hAnsi="Palatino Linotype" w:cs="Times New Roman"/>
        </w:rPr>
        <w:t>ἐκτός</w:t>
      </w:r>
      <w:proofErr w:type="spellEnd"/>
      <w:r w:rsidRPr="003F69BB">
        <w:rPr>
          <w:rFonts w:ascii="Palatino Linotype" w:hAnsi="Palatino Linotype" w:cs="Times New Roman"/>
          <w:lang w:val="en-US"/>
        </w:rPr>
        <w:t xml:space="preserve">, </w:t>
      </w:r>
      <w:proofErr w:type="spellStart"/>
      <w:r w:rsidRPr="003F69BB">
        <w:rPr>
          <w:rFonts w:ascii="Palatino Linotype" w:hAnsi="Palatino Linotype" w:cs="Times New Roman"/>
        </w:rPr>
        <w:t>τὸ</w:t>
      </w:r>
      <w:proofErr w:type="spellEnd"/>
      <w:r w:rsidR="004F0391" w:rsidRPr="003F69BB">
        <w:rPr>
          <w:rFonts w:ascii="Palatino Linotype" w:hAnsi="Palatino Linotype" w:cs="Times New Roman"/>
          <w:lang w:val="en-US"/>
        </w:rPr>
        <w:t xml:space="preserve"> </w:t>
      </w:r>
      <w:proofErr w:type="spellStart"/>
      <w:r w:rsidRPr="003F69BB">
        <w:rPr>
          <w:rFonts w:ascii="Palatino Linotype" w:hAnsi="Palatino Linotype" w:cs="Times New Roman"/>
        </w:rPr>
        <w:t>σῶμα</w:t>
      </w:r>
      <w:proofErr w:type="spellEnd"/>
      <w:r w:rsidRPr="003F69BB">
        <w:rPr>
          <w:rFonts w:ascii="Palatino Linotype" w:hAnsi="Palatino Linotype" w:cs="Times New Roman"/>
          <w:lang w:val="en-US"/>
        </w:rPr>
        <w:t xml:space="preserve"> </w:t>
      </w:r>
      <w:r w:rsidRPr="003F69BB">
        <w:rPr>
          <w:rFonts w:ascii="Palatino Linotype" w:hAnsi="Palatino Linotype" w:cs="Times New Roman"/>
        </w:rPr>
        <w:t>λέγω</w:t>
      </w:r>
      <w:r w:rsidRPr="003F69BB">
        <w:rPr>
          <w:rFonts w:ascii="Palatino Linotype" w:hAnsi="Palatino Linotype" w:cs="Times New Roman"/>
          <w:lang w:val="en-US"/>
        </w:rPr>
        <w:t xml:space="preserve">, </w:t>
      </w:r>
      <w:proofErr w:type="spellStart"/>
      <w:r w:rsidRPr="003F69BB">
        <w:rPr>
          <w:rFonts w:ascii="Palatino Linotype" w:hAnsi="Palatino Linotype" w:cs="Times New Roman"/>
        </w:rPr>
        <w:t>καὶ</w:t>
      </w:r>
      <w:proofErr w:type="spellEnd"/>
      <w:r w:rsidRPr="003F69BB">
        <w:rPr>
          <w:rFonts w:ascii="Palatino Linotype" w:hAnsi="Palatino Linotype" w:cs="Times New Roman"/>
          <w:lang w:val="en-US"/>
        </w:rPr>
        <w:t xml:space="preserve"> </w:t>
      </w:r>
      <w:r w:rsidRPr="003F69BB">
        <w:rPr>
          <w:rFonts w:ascii="Palatino Linotype" w:hAnsi="Palatino Linotype" w:cs="Times New Roman"/>
        </w:rPr>
        <w:t>ὁ</w:t>
      </w:r>
      <w:r w:rsidRPr="003F69BB">
        <w:rPr>
          <w:rFonts w:ascii="Palatino Linotype" w:hAnsi="Palatino Linotype" w:cs="Times New Roman"/>
          <w:lang w:val="en-US"/>
        </w:rPr>
        <w:t xml:space="preserve"> </w:t>
      </w:r>
      <w:proofErr w:type="spellStart"/>
      <w:r w:rsidRPr="003F69BB">
        <w:rPr>
          <w:rFonts w:ascii="Palatino Linotype" w:hAnsi="Palatino Linotype" w:cs="Times New Roman"/>
        </w:rPr>
        <w:t>ἐντὸς</w:t>
      </w:r>
      <w:proofErr w:type="spellEnd"/>
      <w:r w:rsidR="004F0391" w:rsidRPr="003F69BB">
        <w:rPr>
          <w:rFonts w:ascii="Palatino Linotype" w:hAnsi="Palatino Linotype" w:cs="Times New Roman"/>
          <w:lang w:val="en-US"/>
        </w:rPr>
        <w:t xml:space="preserve"> </w:t>
      </w:r>
      <w:proofErr w:type="spellStart"/>
      <w:r w:rsidRPr="003F69BB">
        <w:rPr>
          <w:rFonts w:ascii="Palatino Linotype" w:hAnsi="Palatino Linotype" w:cs="Times New Roman"/>
        </w:rPr>
        <w:t>ἡμῶν</w:t>
      </w:r>
      <w:proofErr w:type="spellEnd"/>
      <w:r w:rsidR="004F0391" w:rsidRPr="003F69BB">
        <w:rPr>
          <w:rFonts w:ascii="Palatino Linotype" w:hAnsi="Palatino Linotype" w:cs="Times New Roman"/>
          <w:lang w:val="en-US"/>
        </w:rPr>
        <w:t xml:space="preserve"> </w:t>
      </w:r>
      <w:proofErr w:type="spellStart"/>
      <w:r w:rsidRPr="003F69BB">
        <w:rPr>
          <w:rFonts w:ascii="Palatino Linotype" w:hAnsi="Palatino Linotype" w:cs="Times New Roman"/>
        </w:rPr>
        <w:t>ἄνθρωπος</w:t>
      </w:r>
      <w:proofErr w:type="spellEnd"/>
      <w:r w:rsidRPr="003F69BB">
        <w:rPr>
          <w:rFonts w:ascii="Palatino Linotype" w:hAnsi="Palatino Linotype" w:cs="Times New Roman"/>
          <w:lang w:val="en-US"/>
        </w:rPr>
        <w:t>,</w:t>
      </w:r>
      <w:r w:rsidR="004F0391" w:rsidRPr="003F69BB">
        <w:rPr>
          <w:rFonts w:ascii="Palatino Linotype" w:hAnsi="Palatino Linotype" w:cs="Times New Roman"/>
          <w:lang w:val="en-US"/>
        </w:rPr>
        <w:t xml:space="preserve"> </w:t>
      </w:r>
      <w:r w:rsidRPr="003F69BB">
        <w:rPr>
          <w:rFonts w:ascii="Palatino Linotype" w:hAnsi="Palatino Linotype" w:cs="Times New Roman"/>
        </w:rPr>
        <w:t>ἡ</w:t>
      </w:r>
      <w:r w:rsidR="004F0391" w:rsidRPr="003F69BB">
        <w:rPr>
          <w:rFonts w:ascii="Palatino Linotype" w:hAnsi="Palatino Linotype" w:cs="Times New Roman"/>
          <w:lang w:val="en-US"/>
        </w:rPr>
        <w:t xml:space="preserve"> </w:t>
      </w:r>
      <w:proofErr w:type="spellStart"/>
      <w:r w:rsidRPr="003F69BB">
        <w:rPr>
          <w:rFonts w:ascii="Palatino Linotype" w:hAnsi="Palatino Linotype" w:cs="Times New Roman"/>
        </w:rPr>
        <w:t>ψυχὴ</w:t>
      </w:r>
      <w:proofErr w:type="spellEnd"/>
      <w:r w:rsidRPr="003F69BB">
        <w:rPr>
          <w:rFonts w:ascii="Palatino Linotype" w:hAnsi="Palatino Linotype" w:cs="Times New Roman"/>
          <w:lang w:val="en-US"/>
        </w:rPr>
        <w:t xml:space="preserve"> </w:t>
      </w:r>
      <w:r w:rsidRPr="003F69BB">
        <w:rPr>
          <w:rFonts w:ascii="Palatino Linotype" w:hAnsi="Palatino Linotype" w:cs="Times New Roman"/>
        </w:rPr>
        <w:t>δηλονότι</w:t>
      </w:r>
      <w:r w:rsidRPr="003F69BB">
        <w:rPr>
          <w:rFonts w:ascii="Palatino Linotype" w:hAnsi="Palatino Linotype" w:cs="Times New Roman"/>
          <w:lang w:val="en-US"/>
        </w:rPr>
        <w:t>»</w:t>
      </w:r>
    </w:p>
  </w:footnote>
  <w:footnote w:id="143">
    <w:p w14:paraId="576FBCF9" w14:textId="5BCD18F6" w:rsidR="00D72C51" w:rsidRPr="003F69BB" w:rsidRDefault="00D72C51" w:rsidP="003F69BB">
      <w:pPr>
        <w:shd w:val="clear" w:color="auto" w:fill="FFFFFF"/>
        <w:spacing w:line="276" w:lineRule="auto"/>
        <w:jc w:val="both"/>
        <w:rPr>
          <w:rFonts w:ascii="Palatino Linotype" w:hAnsi="Palatino Linotype" w:cs="Times New Roman"/>
          <w:sz w:val="20"/>
          <w:szCs w:val="20"/>
          <w:lang w:val="en-US"/>
        </w:rPr>
      </w:pPr>
      <w:r w:rsidRPr="003F69BB">
        <w:rPr>
          <w:rStyle w:val="a4"/>
          <w:rFonts w:ascii="Palatino Linotype" w:hAnsi="Palatino Linotype" w:cs="Times New Roman"/>
          <w:sz w:val="20"/>
          <w:szCs w:val="20"/>
        </w:rPr>
        <w:footnoteRef/>
      </w:r>
      <w:r w:rsidR="00966496" w:rsidRPr="003F69BB">
        <w:rPr>
          <w:rFonts w:ascii="Palatino Linotype" w:hAnsi="Palatino Linotype" w:cs="Times New Roman"/>
          <w:sz w:val="20"/>
          <w:szCs w:val="20"/>
          <w:lang w:val="en-US"/>
        </w:rPr>
        <w:t xml:space="preserve"> </w:t>
      </w:r>
      <w:r w:rsidRPr="003F69BB">
        <w:rPr>
          <w:rFonts w:ascii="Palatino Linotype" w:hAnsi="Palatino Linotype" w:cs="Times New Roman"/>
          <w:sz w:val="20"/>
          <w:szCs w:val="20"/>
        </w:rPr>
        <w:t>Μαξίμου</w:t>
      </w:r>
      <w:r w:rsidRPr="003F69BB">
        <w:rPr>
          <w:rFonts w:ascii="Palatino Linotype" w:hAnsi="Palatino Linotype" w:cs="Times New Roman"/>
          <w:sz w:val="20"/>
          <w:szCs w:val="20"/>
          <w:lang w:val="en-US"/>
        </w:rPr>
        <w:t xml:space="preserve"> </w:t>
      </w:r>
      <w:proofErr w:type="spellStart"/>
      <w:r w:rsidRPr="003F69BB">
        <w:rPr>
          <w:rFonts w:ascii="Palatino Linotype" w:hAnsi="Palatino Linotype" w:cs="Times New Roman"/>
          <w:sz w:val="20"/>
          <w:szCs w:val="20"/>
        </w:rPr>
        <w:t>Ομολογητού</w:t>
      </w:r>
      <w:proofErr w:type="spellEnd"/>
      <w:r w:rsidRPr="003F69BB">
        <w:rPr>
          <w:rFonts w:ascii="Palatino Linotype" w:hAnsi="Palatino Linotype" w:cs="Times New Roman"/>
          <w:sz w:val="20"/>
          <w:szCs w:val="20"/>
          <w:lang w:val="en-US"/>
        </w:rPr>
        <w:t xml:space="preserve">, </w:t>
      </w:r>
      <w:r w:rsidR="00384B63" w:rsidRPr="003F69BB">
        <w:rPr>
          <w:rFonts w:ascii="Palatino Linotype" w:hAnsi="Palatino Linotype" w:cs="Times New Roman"/>
          <w:sz w:val="20"/>
          <w:szCs w:val="20"/>
          <w:lang w:val="en-US"/>
        </w:rPr>
        <w:t>«</w:t>
      </w:r>
      <w:proofErr w:type="spellStart"/>
      <w:r w:rsidR="00384B63" w:rsidRPr="003F69BB">
        <w:rPr>
          <w:rFonts w:ascii="Palatino Linotype" w:hAnsi="Palatino Linotype" w:cs="Times New Roman"/>
          <w:sz w:val="20"/>
          <w:szCs w:val="20"/>
        </w:rPr>
        <w:t>Π</w:t>
      </w:r>
      <w:r w:rsidRPr="003F69BB">
        <w:rPr>
          <w:rFonts w:ascii="Palatino Linotype" w:hAnsi="Palatino Linotype" w:cs="Times New Roman"/>
          <w:sz w:val="20"/>
          <w:szCs w:val="20"/>
        </w:rPr>
        <w:t>ρ</w:t>
      </w:r>
      <w:r w:rsidR="00166C7C" w:rsidRPr="003F69BB">
        <w:rPr>
          <w:rFonts w:ascii="Palatino Linotype" w:hAnsi="Palatino Linotype" w:cs="Times New Roman"/>
          <w:sz w:val="20"/>
          <w:szCs w:val="20"/>
        </w:rPr>
        <w:t>ὸ</w:t>
      </w:r>
      <w:r w:rsidRPr="003F69BB">
        <w:rPr>
          <w:rFonts w:ascii="Palatino Linotype" w:hAnsi="Palatino Linotype" w:cs="Times New Roman"/>
          <w:sz w:val="20"/>
          <w:szCs w:val="20"/>
        </w:rPr>
        <w:t>ς</w:t>
      </w:r>
      <w:proofErr w:type="spellEnd"/>
      <w:r w:rsidRPr="003F69BB">
        <w:rPr>
          <w:rFonts w:ascii="Palatino Linotype" w:hAnsi="Palatino Linotype" w:cs="Times New Roman"/>
          <w:sz w:val="20"/>
          <w:szCs w:val="20"/>
          <w:lang w:val="en-US"/>
        </w:rPr>
        <w:t xml:space="preserve"> </w:t>
      </w:r>
      <w:proofErr w:type="spellStart"/>
      <w:r w:rsidRPr="003F69BB">
        <w:rPr>
          <w:rFonts w:ascii="Palatino Linotype" w:hAnsi="Palatino Linotype" w:cs="Times New Roman"/>
          <w:sz w:val="20"/>
          <w:szCs w:val="20"/>
        </w:rPr>
        <w:t>Θαλάσσιον</w:t>
      </w:r>
      <w:proofErr w:type="spellEnd"/>
      <w:r w:rsidR="00384B63" w:rsidRPr="003F69BB">
        <w:rPr>
          <w:rFonts w:ascii="Palatino Linotype" w:hAnsi="Palatino Linotype" w:cs="Times New Roman"/>
          <w:sz w:val="20"/>
          <w:szCs w:val="20"/>
          <w:lang w:val="en-US"/>
        </w:rPr>
        <w:t>»</w:t>
      </w:r>
      <w:r w:rsidRPr="003F69BB">
        <w:rPr>
          <w:rFonts w:ascii="Palatino Linotype" w:hAnsi="Palatino Linotype" w:cs="Times New Roman"/>
          <w:sz w:val="20"/>
          <w:szCs w:val="20"/>
          <w:lang w:val="en-US"/>
        </w:rPr>
        <w:t xml:space="preserve">, </w:t>
      </w:r>
      <w:proofErr w:type="spellStart"/>
      <w:r w:rsidR="00384B63" w:rsidRPr="003F69BB">
        <w:rPr>
          <w:rFonts w:ascii="Palatino Linotype" w:hAnsi="Palatino Linotype" w:cs="Times New Roman"/>
          <w:i/>
          <w:iCs/>
          <w:sz w:val="20"/>
          <w:szCs w:val="20"/>
          <w:lang w:val="en-US"/>
        </w:rPr>
        <w:t>Patrologiae</w:t>
      </w:r>
      <w:proofErr w:type="spellEnd"/>
      <w:r w:rsidR="00384B63" w:rsidRPr="003F69BB">
        <w:rPr>
          <w:rFonts w:ascii="Palatino Linotype" w:hAnsi="Palatino Linotype" w:cs="Times New Roman"/>
          <w:i/>
          <w:iCs/>
          <w:sz w:val="20"/>
          <w:szCs w:val="20"/>
          <w:lang w:val="en-US"/>
        </w:rPr>
        <w:t xml:space="preserve"> </w:t>
      </w:r>
      <w:proofErr w:type="spellStart"/>
      <w:r w:rsidR="00384B63" w:rsidRPr="003F69BB">
        <w:rPr>
          <w:rFonts w:ascii="Palatino Linotype" w:hAnsi="Palatino Linotype" w:cs="Times New Roman"/>
          <w:i/>
          <w:iCs/>
          <w:sz w:val="20"/>
          <w:szCs w:val="20"/>
          <w:lang w:val="en-US"/>
        </w:rPr>
        <w:t>Graeca</w:t>
      </w:r>
      <w:proofErr w:type="spellEnd"/>
      <w:r w:rsidR="00384B63" w:rsidRPr="003F69BB">
        <w:rPr>
          <w:rFonts w:ascii="Palatino Linotype" w:hAnsi="Palatino Linotype" w:cs="Times New Roman"/>
          <w:i/>
          <w:iCs/>
          <w:sz w:val="20"/>
          <w:szCs w:val="20"/>
          <w:lang w:val="en-US"/>
        </w:rPr>
        <w:t>,</w:t>
      </w:r>
      <w:r w:rsidR="00384B63" w:rsidRPr="003F69BB">
        <w:rPr>
          <w:rFonts w:ascii="Palatino Linotype" w:hAnsi="Palatino Linotype" w:cs="Times New Roman"/>
          <w:sz w:val="20"/>
          <w:szCs w:val="20"/>
          <w:lang w:val="en-US"/>
        </w:rPr>
        <w:t xml:space="preserve"> J. </w:t>
      </w:r>
      <w:proofErr w:type="spellStart"/>
      <w:r w:rsidR="00384B63" w:rsidRPr="003F69BB">
        <w:rPr>
          <w:rFonts w:ascii="Palatino Linotype" w:hAnsi="Palatino Linotype" w:cs="Times New Roman"/>
          <w:sz w:val="20"/>
          <w:szCs w:val="20"/>
          <w:lang w:val="en-US"/>
        </w:rPr>
        <w:t>Migne</w:t>
      </w:r>
      <w:proofErr w:type="spellEnd"/>
      <w:r w:rsidR="00384B63" w:rsidRPr="003F69BB">
        <w:rPr>
          <w:rFonts w:ascii="Palatino Linotype" w:hAnsi="Palatino Linotype" w:cs="Times New Roman"/>
          <w:sz w:val="20"/>
          <w:szCs w:val="20"/>
          <w:lang w:val="en-US"/>
        </w:rPr>
        <w:t xml:space="preserve">, </w:t>
      </w:r>
      <w:proofErr w:type="spellStart"/>
      <w:r w:rsidR="00384B63" w:rsidRPr="003F69BB">
        <w:rPr>
          <w:rFonts w:ascii="Palatino Linotype" w:hAnsi="Palatino Linotype" w:cs="Times New Roman"/>
          <w:sz w:val="20"/>
          <w:szCs w:val="20"/>
        </w:rPr>
        <w:t>επιμ</w:t>
      </w:r>
      <w:proofErr w:type="spellEnd"/>
      <w:r w:rsidR="00384B63" w:rsidRPr="003F69BB">
        <w:rPr>
          <w:rFonts w:ascii="Palatino Linotype" w:hAnsi="Palatino Linotype" w:cs="Times New Roman"/>
          <w:sz w:val="20"/>
          <w:szCs w:val="20"/>
          <w:lang w:val="en-US"/>
        </w:rPr>
        <w:t xml:space="preserve">. </w:t>
      </w:r>
      <w:r w:rsidR="00384B63" w:rsidRPr="003F69BB">
        <w:rPr>
          <w:rFonts w:ascii="Palatino Linotype" w:hAnsi="Palatino Linotype" w:cs="Times New Roman"/>
          <w:sz w:val="20"/>
          <w:szCs w:val="20"/>
        </w:rPr>
        <w:t>εκδ</w:t>
      </w:r>
      <w:r w:rsidR="00384B63" w:rsidRPr="003F69BB">
        <w:rPr>
          <w:rFonts w:ascii="Palatino Linotype" w:hAnsi="Palatino Linotype" w:cs="Times New Roman"/>
          <w:sz w:val="20"/>
          <w:szCs w:val="20"/>
          <w:lang w:val="en-US"/>
        </w:rPr>
        <w:t xml:space="preserve">., </w:t>
      </w:r>
      <w:proofErr w:type="spellStart"/>
      <w:r w:rsidR="00384B63" w:rsidRPr="003F69BB">
        <w:rPr>
          <w:rFonts w:ascii="Palatino Linotype" w:hAnsi="Palatino Linotype" w:cs="Times New Roman"/>
          <w:sz w:val="20"/>
          <w:szCs w:val="20"/>
        </w:rPr>
        <w:t>τόμ</w:t>
      </w:r>
      <w:proofErr w:type="spellEnd"/>
      <w:r w:rsidR="00384B63" w:rsidRPr="003F69BB">
        <w:rPr>
          <w:rFonts w:ascii="Palatino Linotype" w:hAnsi="Palatino Linotype" w:cs="Times New Roman"/>
          <w:sz w:val="20"/>
          <w:szCs w:val="20"/>
          <w:lang w:val="en-US"/>
        </w:rPr>
        <w:t xml:space="preserve">. </w:t>
      </w:r>
      <w:r w:rsidRPr="003F69BB">
        <w:rPr>
          <w:rFonts w:ascii="Palatino Linotype" w:hAnsi="Palatino Linotype" w:cs="Times New Roman"/>
          <w:sz w:val="20"/>
          <w:szCs w:val="20"/>
          <w:lang w:val="en-US"/>
        </w:rPr>
        <w:t xml:space="preserve">90, </w:t>
      </w:r>
      <w:proofErr w:type="spellStart"/>
      <w:r w:rsidR="00384B63" w:rsidRPr="003F69BB">
        <w:rPr>
          <w:rFonts w:ascii="Palatino Linotype" w:hAnsi="Palatino Linotype" w:cs="Times New Roman"/>
          <w:sz w:val="20"/>
          <w:szCs w:val="20"/>
        </w:rPr>
        <w:t>στ</w:t>
      </w:r>
      <w:proofErr w:type="spellEnd"/>
      <w:r w:rsidR="00384B63" w:rsidRPr="003F69BB">
        <w:rPr>
          <w:rFonts w:ascii="Palatino Linotype" w:hAnsi="Palatino Linotype" w:cs="Times New Roman"/>
          <w:sz w:val="20"/>
          <w:szCs w:val="20"/>
          <w:lang w:val="en-US"/>
        </w:rPr>
        <w:t xml:space="preserve">. </w:t>
      </w:r>
      <w:r w:rsidRPr="003F69BB">
        <w:rPr>
          <w:rFonts w:ascii="Palatino Linotype" w:hAnsi="Palatino Linotype" w:cs="Times New Roman"/>
          <w:sz w:val="20"/>
          <w:szCs w:val="20"/>
          <w:lang w:val="en-US"/>
        </w:rPr>
        <w:t>269-276</w:t>
      </w:r>
      <w:r w:rsidR="00384B63" w:rsidRPr="003F69BB">
        <w:rPr>
          <w:rFonts w:ascii="Palatino Linotype" w:hAnsi="Palatino Linotype" w:cs="Times New Roman"/>
          <w:sz w:val="20"/>
          <w:szCs w:val="20"/>
          <w:lang w:val="en-US"/>
        </w:rPr>
        <w:t>·</w:t>
      </w:r>
      <w:r w:rsidRPr="003F69BB">
        <w:rPr>
          <w:rFonts w:ascii="Palatino Linotype" w:hAnsi="Palatino Linotype" w:cs="Times New Roman"/>
          <w:sz w:val="20"/>
          <w:szCs w:val="20"/>
          <w:lang w:val="en-US"/>
        </w:rPr>
        <w:t>∙</w:t>
      </w:r>
      <w:proofErr w:type="spellStart"/>
      <w:r w:rsidRPr="003F69BB">
        <w:rPr>
          <w:rFonts w:ascii="Palatino Linotype" w:hAnsi="Palatino Linotype" w:cs="Times New Roman"/>
          <w:sz w:val="20"/>
          <w:szCs w:val="20"/>
        </w:rPr>
        <w:t>Γρ</w:t>
      </w:r>
      <w:proofErr w:type="spellEnd"/>
      <w:r w:rsidRPr="003F69BB">
        <w:rPr>
          <w:rFonts w:ascii="Palatino Linotype" w:hAnsi="Palatino Linotype" w:cs="Times New Roman"/>
          <w:sz w:val="20"/>
          <w:szCs w:val="20"/>
          <w:lang w:val="en-US"/>
        </w:rPr>
        <w:t xml:space="preserve">. </w:t>
      </w:r>
      <w:proofErr w:type="spellStart"/>
      <w:r w:rsidRPr="003F69BB">
        <w:rPr>
          <w:rFonts w:ascii="Palatino Linotype" w:hAnsi="Palatino Linotype" w:cs="Times New Roman"/>
          <w:sz w:val="20"/>
          <w:szCs w:val="20"/>
        </w:rPr>
        <w:t>Νύσσης</w:t>
      </w:r>
      <w:proofErr w:type="spellEnd"/>
      <w:r w:rsidRPr="003F69BB">
        <w:rPr>
          <w:rFonts w:ascii="Palatino Linotype" w:hAnsi="Palatino Linotype" w:cs="Times New Roman"/>
          <w:sz w:val="20"/>
          <w:szCs w:val="20"/>
          <w:lang w:val="en-US"/>
        </w:rPr>
        <w:t xml:space="preserve">, </w:t>
      </w:r>
      <w:r w:rsidR="00384B63" w:rsidRPr="003F69BB">
        <w:rPr>
          <w:rFonts w:ascii="Palatino Linotype" w:hAnsi="Palatino Linotype" w:cs="Times New Roman"/>
          <w:sz w:val="20"/>
          <w:szCs w:val="20"/>
          <w:lang w:val="en-US"/>
        </w:rPr>
        <w:t>«</w:t>
      </w:r>
      <w:r w:rsidRPr="003F69BB">
        <w:rPr>
          <w:rFonts w:ascii="Palatino Linotype" w:hAnsi="Palatino Linotype" w:cs="Times New Roman"/>
          <w:sz w:val="20"/>
          <w:szCs w:val="20"/>
        </w:rPr>
        <w:t>Λόγος</w:t>
      </w:r>
      <w:r w:rsidRPr="003F69BB">
        <w:rPr>
          <w:rFonts w:ascii="Palatino Linotype" w:hAnsi="Palatino Linotype" w:cs="Times New Roman"/>
          <w:sz w:val="20"/>
          <w:szCs w:val="20"/>
          <w:lang w:val="en-US"/>
        </w:rPr>
        <w:t xml:space="preserve"> </w:t>
      </w:r>
      <w:r w:rsidRPr="003F69BB">
        <w:rPr>
          <w:rFonts w:ascii="Palatino Linotype" w:hAnsi="Palatino Linotype" w:cs="Times New Roman"/>
          <w:sz w:val="20"/>
          <w:szCs w:val="20"/>
        </w:rPr>
        <w:t>Κατηχητικός</w:t>
      </w:r>
      <w:r w:rsidR="00384B63" w:rsidRPr="003F69BB">
        <w:rPr>
          <w:rFonts w:ascii="Palatino Linotype" w:hAnsi="Palatino Linotype" w:cs="Times New Roman"/>
          <w:sz w:val="20"/>
          <w:szCs w:val="20"/>
          <w:lang w:val="en-US"/>
        </w:rPr>
        <w:t>»</w:t>
      </w:r>
      <w:r w:rsidRPr="003F69BB">
        <w:rPr>
          <w:rFonts w:ascii="Palatino Linotype" w:hAnsi="Palatino Linotype" w:cs="Times New Roman"/>
          <w:i/>
          <w:iCs/>
          <w:sz w:val="20"/>
          <w:szCs w:val="20"/>
          <w:lang w:val="en-US"/>
        </w:rPr>
        <w:t xml:space="preserve">, </w:t>
      </w:r>
      <w:proofErr w:type="spellStart"/>
      <w:r w:rsidR="00384B63" w:rsidRPr="003F69BB">
        <w:rPr>
          <w:rFonts w:ascii="Palatino Linotype" w:hAnsi="Palatino Linotype" w:cs="Times New Roman"/>
          <w:i/>
          <w:iCs/>
          <w:sz w:val="20"/>
          <w:szCs w:val="20"/>
          <w:lang w:val="en-US"/>
        </w:rPr>
        <w:t>Patrologiae</w:t>
      </w:r>
      <w:proofErr w:type="spellEnd"/>
      <w:r w:rsidR="00384B63" w:rsidRPr="003F69BB">
        <w:rPr>
          <w:rFonts w:ascii="Palatino Linotype" w:hAnsi="Palatino Linotype" w:cs="Times New Roman"/>
          <w:i/>
          <w:iCs/>
          <w:sz w:val="20"/>
          <w:szCs w:val="20"/>
          <w:lang w:val="en-US"/>
        </w:rPr>
        <w:t xml:space="preserve"> </w:t>
      </w:r>
      <w:proofErr w:type="spellStart"/>
      <w:r w:rsidR="00384B63" w:rsidRPr="003F69BB">
        <w:rPr>
          <w:rFonts w:ascii="Palatino Linotype" w:hAnsi="Palatino Linotype" w:cs="Times New Roman"/>
          <w:i/>
          <w:iCs/>
          <w:sz w:val="20"/>
          <w:szCs w:val="20"/>
          <w:lang w:val="en-US"/>
        </w:rPr>
        <w:t>Graeca</w:t>
      </w:r>
      <w:proofErr w:type="spellEnd"/>
      <w:r w:rsidR="00384B63" w:rsidRPr="003F69BB">
        <w:rPr>
          <w:rFonts w:ascii="Palatino Linotype" w:hAnsi="Palatino Linotype" w:cs="Times New Roman"/>
          <w:i/>
          <w:iCs/>
          <w:sz w:val="20"/>
          <w:szCs w:val="20"/>
          <w:lang w:val="en-US"/>
        </w:rPr>
        <w:t>,</w:t>
      </w:r>
      <w:r w:rsidR="00384B63" w:rsidRPr="003F69BB">
        <w:rPr>
          <w:rFonts w:ascii="Palatino Linotype" w:hAnsi="Palatino Linotype" w:cs="Times New Roman"/>
          <w:sz w:val="20"/>
          <w:szCs w:val="20"/>
          <w:lang w:val="en-US"/>
        </w:rPr>
        <w:t xml:space="preserve"> J. </w:t>
      </w:r>
      <w:proofErr w:type="spellStart"/>
      <w:r w:rsidR="00384B63" w:rsidRPr="003F69BB">
        <w:rPr>
          <w:rFonts w:ascii="Palatino Linotype" w:hAnsi="Palatino Linotype" w:cs="Times New Roman"/>
          <w:sz w:val="20"/>
          <w:szCs w:val="20"/>
          <w:lang w:val="en-US"/>
        </w:rPr>
        <w:t>Migne</w:t>
      </w:r>
      <w:proofErr w:type="spellEnd"/>
      <w:r w:rsidR="00384B63" w:rsidRPr="003F69BB">
        <w:rPr>
          <w:rFonts w:ascii="Palatino Linotype" w:hAnsi="Palatino Linotype" w:cs="Times New Roman"/>
          <w:sz w:val="20"/>
          <w:szCs w:val="20"/>
          <w:lang w:val="en-US"/>
        </w:rPr>
        <w:t xml:space="preserve">, </w:t>
      </w:r>
      <w:proofErr w:type="spellStart"/>
      <w:r w:rsidR="00384B63" w:rsidRPr="003F69BB">
        <w:rPr>
          <w:rFonts w:ascii="Palatino Linotype" w:hAnsi="Palatino Linotype" w:cs="Times New Roman"/>
          <w:sz w:val="20"/>
          <w:szCs w:val="20"/>
        </w:rPr>
        <w:t>επιμ</w:t>
      </w:r>
      <w:proofErr w:type="spellEnd"/>
      <w:r w:rsidR="00384B63" w:rsidRPr="003F69BB">
        <w:rPr>
          <w:rFonts w:ascii="Palatino Linotype" w:hAnsi="Palatino Linotype" w:cs="Times New Roman"/>
          <w:sz w:val="20"/>
          <w:szCs w:val="20"/>
          <w:lang w:val="en-US"/>
        </w:rPr>
        <w:t xml:space="preserve">. </w:t>
      </w:r>
      <w:r w:rsidR="00384B63" w:rsidRPr="003F69BB">
        <w:rPr>
          <w:rFonts w:ascii="Palatino Linotype" w:hAnsi="Palatino Linotype" w:cs="Times New Roman"/>
          <w:sz w:val="20"/>
          <w:szCs w:val="20"/>
        </w:rPr>
        <w:t>εκδ</w:t>
      </w:r>
      <w:r w:rsidR="00384B63" w:rsidRPr="003F69BB">
        <w:rPr>
          <w:rFonts w:ascii="Palatino Linotype" w:hAnsi="Palatino Linotype" w:cs="Times New Roman"/>
          <w:sz w:val="20"/>
          <w:szCs w:val="20"/>
          <w:lang w:val="en-US"/>
        </w:rPr>
        <w:t xml:space="preserve">., </w:t>
      </w:r>
      <w:proofErr w:type="spellStart"/>
      <w:r w:rsidR="00384B63" w:rsidRPr="003F69BB">
        <w:rPr>
          <w:rFonts w:ascii="Palatino Linotype" w:hAnsi="Palatino Linotype" w:cs="Times New Roman"/>
          <w:sz w:val="20"/>
          <w:szCs w:val="20"/>
        </w:rPr>
        <w:t>τόμ</w:t>
      </w:r>
      <w:proofErr w:type="spellEnd"/>
      <w:r w:rsidR="00384B63" w:rsidRPr="003F69BB">
        <w:rPr>
          <w:rFonts w:ascii="Palatino Linotype" w:hAnsi="Palatino Linotype" w:cs="Times New Roman"/>
          <w:sz w:val="20"/>
          <w:szCs w:val="20"/>
          <w:lang w:val="en-US"/>
        </w:rPr>
        <w:t xml:space="preserve">. </w:t>
      </w:r>
      <w:r w:rsidRPr="003F69BB">
        <w:rPr>
          <w:rFonts w:ascii="Palatino Linotype" w:hAnsi="Palatino Linotype" w:cs="Times New Roman"/>
          <w:sz w:val="20"/>
          <w:szCs w:val="20"/>
          <w:lang w:val="en-US"/>
        </w:rPr>
        <w:t>45, 25</w:t>
      </w:r>
      <w:r w:rsidR="00384B63" w:rsidRPr="003F69BB">
        <w:rPr>
          <w:rFonts w:ascii="Palatino Linotype" w:hAnsi="Palatino Linotype" w:cs="Times New Roman"/>
          <w:sz w:val="20"/>
          <w:szCs w:val="20"/>
          <w:lang w:val="en-US"/>
        </w:rPr>
        <w:t>d</w:t>
      </w:r>
      <w:r w:rsidRPr="003F69BB">
        <w:rPr>
          <w:rFonts w:ascii="Palatino Linotype" w:hAnsi="Palatino Linotype" w:cs="Times New Roman"/>
          <w:sz w:val="20"/>
          <w:szCs w:val="20"/>
          <w:lang w:val="en-US"/>
        </w:rPr>
        <w:t>: «</w:t>
      </w:r>
      <w:r w:rsidR="00B34754" w:rsidRPr="003F69BB">
        <w:rPr>
          <w:rFonts w:ascii="Palatino Linotype" w:eastAsia="Times New Roman" w:hAnsi="Palatino Linotype" w:cs="Arial"/>
          <w:sz w:val="20"/>
          <w:szCs w:val="20"/>
          <w:lang w:eastAsia="el-GR"/>
        </w:rPr>
        <w:t>Τούτου</w:t>
      </w:r>
      <w:r w:rsidR="00B34754" w:rsidRPr="003F69BB">
        <w:rPr>
          <w:rFonts w:ascii="Palatino Linotype" w:eastAsia="Times New Roman" w:hAnsi="Palatino Linotype" w:cs="Arial"/>
          <w:sz w:val="20"/>
          <w:szCs w:val="20"/>
          <w:lang w:val="en-US" w:eastAsia="el-GR"/>
        </w:rPr>
        <w:t xml:space="preserve"> </w:t>
      </w:r>
      <w:r w:rsidR="00B34754" w:rsidRPr="003F69BB">
        <w:rPr>
          <w:rFonts w:ascii="Palatino Linotype" w:eastAsia="Times New Roman" w:hAnsi="Palatino Linotype" w:cs="Arial"/>
          <w:sz w:val="20"/>
          <w:szCs w:val="20"/>
          <w:lang w:eastAsia="el-GR"/>
        </w:rPr>
        <w:t>χάριν</w:t>
      </w:r>
      <w:r w:rsidR="00B34754" w:rsidRPr="003F69BB">
        <w:rPr>
          <w:rFonts w:ascii="Palatino Linotype" w:eastAsia="Times New Roman" w:hAnsi="Palatino Linotype" w:cs="Arial"/>
          <w:sz w:val="20"/>
          <w:szCs w:val="20"/>
          <w:lang w:val="en-US" w:eastAsia="el-GR"/>
        </w:rPr>
        <w:t xml:space="preserve"> </w:t>
      </w:r>
      <w:proofErr w:type="spellStart"/>
      <w:r w:rsidR="00B34754" w:rsidRPr="003F69BB">
        <w:rPr>
          <w:rFonts w:ascii="Palatino Linotype" w:eastAsia="Times New Roman" w:hAnsi="Palatino Linotype" w:cs="Arial"/>
          <w:sz w:val="20"/>
          <w:szCs w:val="20"/>
          <w:lang w:eastAsia="el-GR"/>
        </w:rPr>
        <w:t>ἐκ</w:t>
      </w:r>
      <w:proofErr w:type="spellEnd"/>
      <w:r w:rsidR="00B34754" w:rsidRPr="003F69BB">
        <w:rPr>
          <w:rFonts w:ascii="Palatino Linotype" w:eastAsia="Times New Roman" w:hAnsi="Palatino Linotype" w:cs="Arial"/>
          <w:sz w:val="20"/>
          <w:szCs w:val="20"/>
          <w:lang w:val="en-US" w:eastAsia="el-GR"/>
        </w:rPr>
        <w:t xml:space="preserve"> </w:t>
      </w:r>
      <w:proofErr w:type="spellStart"/>
      <w:r w:rsidR="00B34754" w:rsidRPr="003F69BB">
        <w:rPr>
          <w:rFonts w:ascii="Palatino Linotype" w:eastAsia="Times New Roman" w:hAnsi="Palatino Linotype" w:cs="Arial"/>
          <w:sz w:val="20"/>
          <w:szCs w:val="20"/>
          <w:lang w:eastAsia="el-GR"/>
        </w:rPr>
        <w:t>νοητοῦ</w:t>
      </w:r>
      <w:proofErr w:type="spellEnd"/>
      <w:r w:rsidR="00B34754" w:rsidRPr="003F69BB">
        <w:rPr>
          <w:rFonts w:ascii="Palatino Linotype" w:eastAsia="Times New Roman" w:hAnsi="Palatino Linotype" w:cs="Arial"/>
          <w:sz w:val="20"/>
          <w:szCs w:val="20"/>
          <w:lang w:val="en-US" w:eastAsia="el-GR"/>
        </w:rPr>
        <w:t xml:space="preserve"> </w:t>
      </w:r>
      <w:r w:rsidR="00B34754" w:rsidRPr="003F69BB">
        <w:rPr>
          <w:rFonts w:ascii="Palatino Linotype" w:eastAsia="Times New Roman" w:hAnsi="Palatino Linotype" w:cs="Arial"/>
          <w:sz w:val="20"/>
          <w:szCs w:val="20"/>
          <w:lang w:eastAsia="el-GR"/>
        </w:rPr>
        <w:t>τε</w:t>
      </w:r>
      <w:r w:rsidR="00B34754" w:rsidRPr="003F69BB">
        <w:rPr>
          <w:rFonts w:ascii="Palatino Linotype" w:eastAsia="Times New Roman" w:hAnsi="Palatino Linotype" w:cs="Arial"/>
          <w:sz w:val="20"/>
          <w:szCs w:val="20"/>
          <w:lang w:val="en-US" w:eastAsia="el-GR"/>
        </w:rPr>
        <w:t xml:space="preserve"> </w:t>
      </w:r>
      <w:proofErr w:type="spellStart"/>
      <w:r w:rsidR="00B34754" w:rsidRPr="003F69BB">
        <w:rPr>
          <w:rFonts w:ascii="Palatino Linotype" w:eastAsia="Times New Roman" w:hAnsi="Palatino Linotype" w:cs="Arial"/>
          <w:sz w:val="20"/>
          <w:szCs w:val="20"/>
          <w:lang w:eastAsia="el-GR"/>
        </w:rPr>
        <w:t>καὶ</w:t>
      </w:r>
      <w:proofErr w:type="spellEnd"/>
      <w:r w:rsidR="00B34754" w:rsidRPr="003F69BB">
        <w:rPr>
          <w:rFonts w:ascii="Palatino Linotype" w:eastAsia="Times New Roman" w:hAnsi="Palatino Linotype" w:cs="Arial"/>
          <w:sz w:val="20"/>
          <w:szCs w:val="20"/>
          <w:lang w:val="en-US" w:eastAsia="el-GR"/>
        </w:rPr>
        <w:t xml:space="preserve"> </w:t>
      </w:r>
      <w:proofErr w:type="spellStart"/>
      <w:r w:rsidR="00B34754" w:rsidRPr="003F69BB">
        <w:rPr>
          <w:rFonts w:ascii="Palatino Linotype" w:eastAsia="Times New Roman" w:hAnsi="Palatino Linotype" w:cs="Arial"/>
          <w:sz w:val="20"/>
          <w:szCs w:val="20"/>
          <w:lang w:eastAsia="el-GR"/>
        </w:rPr>
        <w:t>αἰσθητοῦ</w:t>
      </w:r>
      <w:proofErr w:type="spellEnd"/>
      <w:r w:rsidR="00B34754" w:rsidRPr="003F69BB">
        <w:rPr>
          <w:rFonts w:ascii="Palatino Linotype" w:eastAsia="Times New Roman" w:hAnsi="Palatino Linotype" w:cs="Arial"/>
          <w:sz w:val="20"/>
          <w:szCs w:val="20"/>
          <w:lang w:val="en-US" w:eastAsia="el-GR"/>
        </w:rPr>
        <w:t xml:space="preserve"> </w:t>
      </w:r>
      <w:proofErr w:type="spellStart"/>
      <w:r w:rsidR="00B34754" w:rsidRPr="003F69BB">
        <w:rPr>
          <w:rFonts w:ascii="Palatino Linotype" w:eastAsia="Times New Roman" w:hAnsi="Palatino Linotype" w:cs="Arial"/>
          <w:sz w:val="20"/>
          <w:szCs w:val="20"/>
          <w:lang w:eastAsia="el-GR"/>
        </w:rPr>
        <w:t>τὸ</w:t>
      </w:r>
      <w:proofErr w:type="spellEnd"/>
      <w:r w:rsidR="00B34754" w:rsidRPr="003F69BB">
        <w:rPr>
          <w:rFonts w:ascii="Palatino Linotype" w:eastAsia="Times New Roman" w:hAnsi="Palatino Linotype" w:cs="Arial"/>
          <w:sz w:val="20"/>
          <w:szCs w:val="20"/>
          <w:lang w:val="en-US" w:eastAsia="el-GR"/>
        </w:rPr>
        <w:t xml:space="preserve"> </w:t>
      </w:r>
      <w:proofErr w:type="spellStart"/>
      <w:r w:rsidR="00B34754" w:rsidRPr="003F69BB">
        <w:rPr>
          <w:rFonts w:ascii="Palatino Linotype" w:eastAsia="Times New Roman" w:hAnsi="Palatino Linotype" w:cs="Arial"/>
          <w:sz w:val="20"/>
          <w:szCs w:val="20"/>
          <w:lang w:eastAsia="el-GR"/>
        </w:rPr>
        <w:t>κατὰ</w:t>
      </w:r>
      <w:proofErr w:type="spellEnd"/>
      <w:r w:rsidR="00B34754" w:rsidRPr="003F69BB">
        <w:rPr>
          <w:rFonts w:ascii="Palatino Linotype" w:eastAsia="Times New Roman" w:hAnsi="Palatino Linotype" w:cs="Arial"/>
          <w:sz w:val="20"/>
          <w:szCs w:val="20"/>
          <w:lang w:val="en-US" w:eastAsia="el-GR"/>
        </w:rPr>
        <w:t xml:space="preserve"> </w:t>
      </w:r>
      <w:proofErr w:type="spellStart"/>
      <w:r w:rsidR="00B34754" w:rsidRPr="003F69BB">
        <w:rPr>
          <w:rFonts w:ascii="Palatino Linotype" w:eastAsia="Times New Roman" w:hAnsi="Palatino Linotype" w:cs="Arial"/>
          <w:sz w:val="20"/>
          <w:szCs w:val="20"/>
          <w:lang w:eastAsia="el-GR"/>
        </w:rPr>
        <w:t>τὸν</w:t>
      </w:r>
      <w:proofErr w:type="spellEnd"/>
      <w:r w:rsidR="00B34754" w:rsidRPr="003F69BB">
        <w:rPr>
          <w:rFonts w:ascii="Palatino Linotype" w:eastAsia="Times New Roman" w:hAnsi="Palatino Linotype" w:cs="Arial"/>
          <w:sz w:val="20"/>
          <w:szCs w:val="20"/>
          <w:lang w:val="en-US" w:eastAsia="el-GR"/>
        </w:rPr>
        <w:t xml:space="preserve"> </w:t>
      </w:r>
      <w:proofErr w:type="spellStart"/>
      <w:r w:rsidR="00B34754" w:rsidRPr="003F69BB">
        <w:rPr>
          <w:rFonts w:ascii="Palatino Linotype" w:eastAsia="Times New Roman" w:hAnsi="Palatino Linotype" w:cs="Arial"/>
          <w:sz w:val="20"/>
          <w:szCs w:val="20"/>
          <w:lang w:eastAsia="el-GR"/>
        </w:rPr>
        <w:t>ἄνθρωπον</w:t>
      </w:r>
      <w:proofErr w:type="spellEnd"/>
      <w:r w:rsidR="00B34754" w:rsidRPr="003F69BB">
        <w:rPr>
          <w:rFonts w:ascii="Palatino Linotype" w:eastAsia="Times New Roman" w:hAnsi="Palatino Linotype" w:cs="Arial"/>
          <w:sz w:val="20"/>
          <w:szCs w:val="20"/>
          <w:lang w:val="en-US" w:eastAsia="el-GR"/>
        </w:rPr>
        <w:t xml:space="preserve"> </w:t>
      </w:r>
      <w:r w:rsidR="00B34754" w:rsidRPr="003F69BB">
        <w:rPr>
          <w:rFonts w:ascii="Palatino Linotype" w:eastAsia="Times New Roman" w:hAnsi="Palatino Linotype" w:cs="Arial"/>
          <w:sz w:val="20"/>
          <w:szCs w:val="20"/>
          <w:lang w:eastAsia="el-GR"/>
        </w:rPr>
        <w:t>μίγμα</w:t>
      </w:r>
      <w:r w:rsidR="00B34754" w:rsidRPr="003F69BB">
        <w:rPr>
          <w:rFonts w:ascii="Palatino Linotype" w:eastAsia="Times New Roman" w:hAnsi="Palatino Linotype" w:cs="Arial"/>
          <w:sz w:val="20"/>
          <w:szCs w:val="20"/>
          <w:lang w:val="en-US" w:eastAsia="el-GR"/>
        </w:rPr>
        <w:t xml:space="preserve"> </w:t>
      </w:r>
      <w:proofErr w:type="spellStart"/>
      <w:r w:rsidR="00B34754" w:rsidRPr="003F69BB">
        <w:rPr>
          <w:rFonts w:ascii="Palatino Linotype" w:eastAsia="Times New Roman" w:hAnsi="Palatino Linotype" w:cs="Arial"/>
          <w:sz w:val="20"/>
          <w:szCs w:val="20"/>
          <w:lang w:eastAsia="el-GR"/>
        </w:rPr>
        <w:t>παρὰ</w:t>
      </w:r>
      <w:proofErr w:type="spellEnd"/>
      <w:r w:rsidR="00B34754" w:rsidRPr="003F69BB">
        <w:rPr>
          <w:rFonts w:ascii="Palatino Linotype" w:eastAsia="Times New Roman" w:hAnsi="Palatino Linotype" w:cs="Arial"/>
          <w:sz w:val="20"/>
          <w:szCs w:val="20"/>
          <w:lang w:val="en-US" w:eastAsia="el-GR"/>
        </w:rPr>
        <w:t xml:space="preserve"> </w:t>
      </w:r>
      <w:proofErr w:type="spellStart"/>
      <w:r w:rsidR="00B34754" w:rsidRPr="003F69BB">
        <w:rPr>
          <w:rFonts w:ascii="Palatino Linotype" w:eastAsia="Times New Roman" w:hAnsi="Palatino Linotype" w:cs="Arial"/>
          <w:sz w:val="20"/>
          <w:szCs w:val="20"/>
          <w:lang w:eastAsia="el-GR"/>
        </w:rPr>
        <w:t>τῆς</w:t>
      </w:r>
      <w:proofErr w:type="spellEnd"/>
      <w:r w:rsidR="00B34754" w:rsidRPr="003F69BB">
        <w:rPr>
          <w:rFonts w:ascii="Palatino Linotype" w:eastAsia="Times New Roman" w:hAnsi="Palatino Linotype" w:cs="Arial"/>
          <w:sz w:val="20"/>
          <w:szCs w:val="20"/>
          <w:lang w:val="en-US" w:eastAsia="el-GR"/>
        </w:rPr>
        <w:t xml:space="preserve"> </w:t>
      </w:r>
      <w:r w:rsidR="00B34754" w:rsidRPr="003F69BB">
        <w:rPr>
          <w:rFonts w:ascii="Palatino Linotype" w:eastAsia="Times New Roman" w:hAnsi="Palatino Linotype" w:cs="Arial"/>
          <w:sz w:val="20"/>
          <w:szCs w:val="20"/>
          <w:lang w:eastAsia="el-GR"/>
        </w:rPr>
        <w:t>θείας</w:t>
      </w:r>
      <w:r w:rsidR="00B34754" w:rsidRPr="003F69BB">
        <w:rPr>
          <w:rFonts w:ascii="Palatino Linotype" w:eastAsia="Times New Roman" w:hAnsi="Palatino Linotype" w:cs="Arial"/>
          <w:sz w:val="20"/>
          <w:szCs w:val="20"/>
          <w:lang w:val="en-US" w:eastAsia="el-GR"/>
        </w:rPr>
        <w:t xml:space="preserve"> </w:t>
      </w:r>
      <w:proofErr w:type="spellStart"/>
      <w:r w:rsidR="00B34754" w:rsidRPr="003F69BB">
        <w:rPr>
          <w:rFonts w:ascii="Palatino Linotype" w:eastAsia="Times New Roman" w:hAnsi="Palatino Linotype" w:cs="Arial"/>
          <w:sz w:val="20"/>
          <w:szCs w:val="20"/>
          <w:lang w:eastAsia="el-GR"/>
        </w:rPr>
        <w:t>ἀναδείκνυται</w:t>
      </w:r>
      <w:proofErr w:type="spellEnd"/>
      <w:r w:rsidR="00B34754" w:rsidRPr="003F69BB">
        <w:rPr>
          <w:rFonts w:ascii="Palatino Linotype" w:eastAsia="Times New Roman" w:hAnsi="Palatino Linotype" w:cs="Arial"/>
          <w:sz w:val="20"/>
          <w:szCs w:val="20"/>
          <w:lang w:val="en-US" w:eastAsia="el-GR"/>
        </w:rPr>
        <w:t xml:space="preserve"> </w:t>
      </w:r>
      <w:r w:rsidR="00B34754" w:rsidRPr="003F69BB">
        <w:rPr>
          <w:rFonts w:ascii="Palatino Linotype" w:eastAsia="Times New Roman" w:hAnsi="Palatino Linotype" w:cs="Arial"/>
          <w:sz w:val="20"/>
          <w:szCs w:val="20"/>
          <w:lang w:eastAsia="el-GR"/>
        </w:rPr>
        <w:t>φύσεως͵</w:t>
      </w:r>
      <w:r w:rsidR="00B34754" w:rsidRPr="003F69BB">
        <w:rPr>
          <w:rFonts w:ascii="Palatino Linotype" w:eastAsia="Times New Roman" w:hAnsi="Palatino Linotype" w:cs="Arial"/>
          <w:sz w:val="20"/>
          <w:szCs w:val="20"/>
          <w:lang w:val="en-US" w:eastAsia="el-GR"/>
        </w:rPr>
        <w:t xml:space="preserve"> </w:t>
      </w:r>
      <w:proofErr w:type="spellStart"/>
      <w:r w:rsidR="00B34754" w:rsidRPr="003F69BB">
        <w:rPr>
          <w:rFonts w:ascii="Palatino Linotype" w:eastAsia="Times New Roman" w:hAnsi="Palatino Linotype" w:cs="Arial"/>
          <w:sz w:val="20"/>
          <w:szCs w:val="20"/>
          <w:lang w:eastAsia="el-GR"/>
        </w:rPr>
        <w:t>καθὼς</w:t>
      </w:r>
      <w:proofErr w:type="spellEnd"/>
      <w:r w:rsidR="00B34754" w:rsidRPr="003F69BB">
        <w:rPr>
          <w:rFonts w:ascii="Palatino Linotype" w:eastAsia="Times New Roman" w:hAnsi="Palatino Linotype" w:cs="Arial"/>
          <w:sz w:val="20"/>
          <w:szCs w:val="20"/>
          <w:lang w:val="en-US" w:eastAsia="el-GR"/>
        </w:rPr>
        <w:t xml:space="preserve"> </w:t>
      </w:r>
      <w:r w:rsidR="00B34754" w:rsidRPr="003F69BB">
        <w:rPr>
          <w:rFonts w:ascii="Palatino Linotype" w:eastAsia="Times New Roman" w:hAnsi="Palatino Linotype" w:cs="Arial"/>
          <w:sz w:val="20"/>
          <w:szCs w:val="20"/>
          <w:lang w:eastAsia="el-GR"/>
        </w:rPr>
        <w:t>διδάσκει</w:t>
      </w:r>
      <w:r w:rsidR="00B34754" w:rsidRPr="003F69BB">
        <w:rPr>
          <w:rFonts w:ascii="Palatino Linotype" w:eastAsia="Times New Roman" w:hAnsi="Palatino Linotype" w:cs="Arial"/>
          <w:sz w:val="20"/>
          <w:szCs w:val="20"/>
          <w:lang w:val="en-US" w:eastAsia="el-GR"/>
        </w:rPr>
        <w:t xml:space="preserve"> </w:t>
      </w:r>
      <w:proofErr w:type="spellStart"/>
      <w:r w:rsidR="00B34754" w:rsidRPr="003F69BB">
        <w:rPr>
          <w:rFonts w:ascii="Palatino Linotype" w:eastAsia="Times New Roman" w:hAnsi="Palatino Linotype" w:cs="Arial"/>
          <w:sz w:val="20"/>
          <w:szCs w:val="20"/>
          <w:lang w:eastAsia="el-GR"/>
        </w:rPr>
        <w:t>τῆς</w:t>
      </w:r>
      <w:proofErr w:type="spellEnd"/>
      <w:r w:rsidR="00B34754" w:rsidRPr="003F69BB">
        <w:rPr>
          <w:rFonts w:ascii="Palatino Linotype" w:eastAsia="Times New Roman" w:hAnsi="Palatino Linotype" w:cs="Arial"/>
          <w:sz w:val="20"/>
          <w:szCs w:val="20"/>
          <w:lang w:val="en-US" w:eastAsia="el-GR"/>
        </w:rPr>
        <w:t xml:space="preserve"> </w:t>
      </w:r>
      <w:r w:rsidR="00B34754" w:rsidRPr="003F69BB">
        <w:rPr>
          <w:rFonts w:ascii="Palatino Linotype" w:eastAsia="Times New Roman" w:hAnsi="Palatino Linotype" w:cs="Arial"/>
          <w:sz w:val="20"/>
          <w:szCs w:val="20"/>
          <w:lang w:eastAsia="el-GR"/>
        </w:rPr>
        <w:t>κοσμογονίας</w:t>
      </w:r>
      <w:r w:rsidR="00B34754" w:rsidRPr="003F69BB">
        <w:rPr>
          <w:rFonts w:ascii="Palatino Linotype" w:eastAsia="Times New Roman" w:hAnsi="Palatino Linotype" w:cs="Arial"/>
          <w:sz w:val="20"/>
          <w:szCs w:val="20"/>
          <w:lang w:val="en-US" w:eastAsia="el-GR"/>
        </w:rPr>
        <w:t xml:space="preserve"> </w:t>
      </w:r>
      <w:r w:rsidR="00B34754" w:rsidRPr="003F69BB">
        <w:rPr>
          <w:rFonts w:ascii="Palatino Linotype" w:eastAsia="Times New Roman" w:hAnsi="Palatino Linotype" w:cs="Arial"/>
          <w:sz w:val="20"/>
          <w:szCs w:val="20"/>
          <w:lang w:eastAsia="el-GR"/>
        </w:rPr>
        <w:t>ὁ</w:t>
      </w:r>
      <w:r w:rsidR="00B34754" w:rsidRPr="003F69BB">
        <w:rPr>
          <w:rFonts w:ascii="Palatino Linotype" w:eastAsia="Times New Roman" w:hAnsi="Palatino Linotype" w:cs="Arial"/>
          <w:sz w:val="20"/>
          <w:szCs w:val="20"/>
          <w:lang w:val="en-US" w:eastAsia="el-GR"/>
        </w:rPr>
        <w:t xml:space="preserve"> </w:t>
      </w:r>
      <w:r w:rsidR="00B34754" w:rsidRPr="003F69BB">
        <w:rPr>
          <w:rFonts w:ascii="Palatino Linotype" w:eastAsia="Times New Roman" w:hAnsi="Palatino Linotype" w:cs="Arial"/>
          <w:sz w:val="20"/>
          <w:szCs w:val="20"/>
          <w:lang w:eastAsia="el-GR"/>
        </w:rPr>
        <w:t>λόγος</w:t>
      </w:r>
      <w:r w:rsidR="00B34754" w:rsidRPr="003F69BB">
        <w:rPr>
          <w:rFonts w:ascii="Palatino Linotype" w:eastAsia="Times New Roman" w:hAnsi="Palatino Linotype" w:cs="Arial"/>
          <w:sz w:val="20"/>
          <w:szCs w:val="20"/>
          <w:lang w:val="en-US" w:eastAsia="el-GR"/>
        </w:rPr>
        <w:t>»</w:t>
      </w:r>
      <w:r w:rsidR="00B34754" w:rsidRPr="003F69BB">
        <w:rPr>
          <w:rFonts w:ascii="Palatino Linotype" w:eastAsia="Times New Roman" w:hAnsi="Palatino Linotype" w:cs="Arial"/>
          <w:color w:val="4D5156"/>
          <w:sz w:val="20"/>
          <w:szCs w:val="20"/>
          <w:lang w:val="en-US" w:eastAsia="el-GR"/>
        </w:rPr>
        <w:t>.</w:t>
      </w:r>
    </w:p>
  </w:footnote>
  <w:footnote w:id="144">
    <w:p w14:paraId="74B17086" w14:textId="243AC081"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966496" w:rsidRPr="003F69BB">
        <w:rPr>
          <w:rFonts w:ascii="Palatino Linotype" w:hAnsi="Palatino Linotype" w:cs="Times New Roman"/>
        </w:rPr>
        <w:t xml:space="preserve"> </w:t>
      </w:r>
      <w:r w:rsidRPr="003F69BB">
        <w:rPr>
          <w:rFonts w:ascii="Palatino Linotype" w:hAnsi="Palatino Linotype" w:cs="Times New Roman"/>
        </w:rPr>
        <w:t xml:space="preserve">Σ. Μπαλατσούκα, </w:t>
      </w:r>
      <w:r w:rsidRPr="003F69BB">
        <w:rPr>
          <w:rFonts w:ascii="Palatino Linotype" w:hAnsi="Palatino Linotype" w:cs="Times New Roman"/>
          <w:i/>
          <w:iCs/>
        </w:rPr>
        <w:t>Οι άγιοι και το φυσικό περιβάλλον</w:t>
      </w:r>
      <w:r w:rsidRPr="003F69BB">
        <w:rPr>
          <w:rFonts w:ascii="Palatino Linotype" w:hAnsi="Palatino Linotype" w:cs="Times New Roman"/>
        </w:rPr>
        <w:t>, σ.14.</w:t>
      </w:r>
    </w:p>
  </w:footnote>
  <w:footnote w:id="145">
    <w:p w14:paraId="5636BD3D" w14:textId="7CF7D021"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966496" w:rsidRPr="003F69BB">
        <w:rPr>
          <w:rFonts w:ascii="Palatino Linotype" w:hAnsi="Palatino Linotype" w:cs="Times New Roman"/>
        </w:rPr>
        <w:t xml:space="preserve"> </w:t>
      </w:r>
      <w:r w:rsidRPr="003F69BB">
        <w:rPr>
          <w:rFonts w:ascii="Palatino Linotype" w:hAnsi="Palatino Linotype" w:cs="Times New Roman"/>
        </w:rPr>
        <w:t>Α. Γεωργόπουλο</w:t>
      </w:r>
      <w:r w:rsidR="00504990" w:rsidRPr="003F69BB">
        <w:rPr>
          <w:rFonts w:ascii="Palatino Linotype" w:hAnsi="Palatino Linotype" w:cs="Times New Roman"/>
        </w:rPr>
        <w:t>υ</w:t>
      </w:r>
      <w:r w:rsidRPr="003F69BB">
        <w:rPr>
          <w:rFonts w:ascii="Palatino Linotype" w:hAnsi="Palatino Linotype" w:cs="Times New Roman"/>
        </w:rPr>
        <w:t xml:space="preserve">, </w:t>
      </w:r>
      <w:r w:rsidRPr="003F69BB">
        <w:rPr>
          <w:rFonts w:ascii="Palatino Linotype" w:hAnsi="Palatino Linotype" w:cs="Times New Roman"/>
          <w:i/>
          <w:iCs/>
        </w:rPr>
        <w:t>Περιβαλλοντική Ηθική</w:t>
      </w:r>
      <w:r w:rsidRPr="003F69BB">
        <w:rPr>
          <w:rFonts w:ascii="Palatino Linotype" w:hAnsi="Palatino Linotype" w:cs="Times New Roman"/>
        </w:rPr>
        <w:t>, σ.97</w:t>
      </w:r>
      <w:r w:rsidR="001114BF" w:rsidRPr="003F69BB">
        <w:rPr>
          <w:rFonts w:ascii="Palatino Linotype" w:hAnsi="Palatino Linotype" w:cs="Times New Roman"/>
        </w:rPr>
        <w:t>.</w:t>
      </w:r>
    </w:p>
  </w:footnote>
  <w:footnote w:id="146">
    <w:p w14:paraId="0D06B10B" w14:textId="3352E9BD"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966496" w:rsidRPr="003F69BB">
        <w:rPr>
          <w:rFonts w:ascii="Palatino Linotype" w:hAnsi="Palatino Linotype" w:cs="Times New Roman"/>
        </w:rPr>
        <w:t xml:space="preserve"> </w:t>
      </w:r>
      <w:r w:rsidRPr="003F69BB">
        <w:rPr>
          <w:rFonts w:ascii="Palatino Linotype" w:hAnsi="Palatino Linotype" w:cs="Times New Roman"/>
        </w:rPr>
        <w:t xml:space="preserve">Ιω. Δαμασκηνού, </w:t>
      </w:r>
      <w:r w:rsidR="00384B63" w:rsidRPr="003F69BB">
        <w:rPr>
          <w:rFonts w:ascii="Palatino Linotype" w:hAnsi="Palatino Linotype" w:cs="Times New Roman"/>
        </w:rPr>
        <w:t>«Π</w:t>
      </w:r>
      <w:r w:rsidRPr="003F69BB">
        <w:rPr>
          <w:rFonts w:ascii="Palatino Linotype" w:hAnsi="Palatino Linotype" w:cs="Times New Roman"/>
        </w:rPr>
        <w:t>ερ</w:t>
      </w:r>
      <w:r w:rsidR="00071A02" w:rsidRPr="003F69BB">
        <w:rPr>
          <w:rFonts w:ascii="Palatino Linotype" w:hAnsi="Palatino Linotype" w:cs="Times New Roman"/>
        </w:rPr>
        <w:t>ὶ</w:t>
      </w:r>
      <w:r w:rsidRPr="003F69BB">
        <w:rPr>
          <w:rFonts w:ascii="Palatino Linotype" w:hAnsi="Palatino Linotype" w:cs="Times New Roman"/>
        </w:rPr>
        <w:t xml:space="preserve"> Ε</w:t>
      </w:r>
      <w:r w:rsidR="00071A02" w:rsidRPr="003F69BB">
        <w:rPr>
          <w:rFonts w:ascii="Palatino Linotype" w:hAnsi="Palatino Linotype" w:cs="Times New Roman"/>
        </w:rPr>
        <w:t>ἰ</w:t>
      </w:r>
      <w:r w:rsidRPr="003F69BB">
        <w:rPr>
          <w:rFonts w:ascii="Palatino Linotype" w:hAnsi="Palatino Linotype" w:cs="Times New Roman"/>
        </w:rPr>
        <w:t>κόνων 1</w:t>
      </w:r>
      <w:r w:rsidR="00384B63" w:rsidRPr="003F69BB">
        <w:rPr>
          <w:rFonts w:ascii="Palatino Linotype" w:hAnsi="Palatino Linotype" w:cs="Times New Roman"/>
        </w:rPr>
        <w:t>»</w:t>
      </w:r>
      <w:r w:rsidRPr="003F69BB">
        <w:rPr>
          <w:rFonts w:ascii="Palatino Linotype" w:hAnsi="Palatino Linotype" w:cs="Times New Roman"/>
        </w:rPr>
        <w:t xml:space="preserve">, </w:t>
      </w:r>
      <w:r w:rsidR="00384B63" w:rsidRPr="003F69BB">
        <w:rPr>
          <w:rFonts w:ascii="Palatino Linotype" w:hAnsi="Palatino Linotype" w:cs="Times New Roman"/>
          <w:i/>
          <w:iCs/>
        </w:rPr>
        <w:t>P</w:t>
      </w:r>
      <w:r w:rsidR="00384B63" w:rsidRPr="003F69BB">
        <w:rPr>
          <w:rFonts w:ascii="Palatino Linotype" w:hAnsi="Palatino Linotype" w:cs="Times New Roman"/>
          <w:i/>
          <w:iCs/>
          <w:lang w:val="en-US"/>
        </w:rPr>
        <w:t>atrologiae</w:t>
      </w:r>
      <w:r w:rsidR="00384B63" w:rsidRPr="003F69BB">
        <w:rPr>
          <w:rFonts w:ascii="Palatino Linotype" w:hAnsi="Palatino Linotype" w:cs="Times New Roman"/>
          <w:i/>
          <w:iCs/>
        </w:rPr>
        <w:t xml:space="preserve"> G</w:t>
      </w:r>
      <w:r w:rsidR="00384B63" w:rsidRPr="003F69BB">
        <w:rPr>
          <w:rFonts w:ascii="Palatino Linotype" w:hAnsi="Palatino Linotype" w:cs="Times New Roman"/>
          <w:i/>
          <w:iCs/>
          <w:lang w:val="en-US"/>
        </w:rPr>
        <w:t>raeca</w:t>
      </w:r>
      <w:r w:rsidR="00384B63" w:rsidRPr="003F69BB">
        <w:rPr>
          <w:rFonts w:ascii="Palatino Linotype" w:hAnsi="Palatino Linotype" w:cs="Times New Roman"/>
          <w:i/>
          <w:iCs/>
        </w:rPr>
        <w:t>,</w:t>
      </w:r>
      <w:r w:rsidR="00384B63" w:rsidRPr="003F69BB">
        <w:rPr>
          <w:rFonts w:ascii="Palatino Linotype" w:hAnsi="Palatino Linotype" w:cs="Times New Roman"/>
        </w:rPr>
        <w:t xml:space="preserve"> </w:t>
      </w:r>
      <w:r w:rsidR="00384B63" w:rsidRPr="003F69BB">
        <w:rPr>
          <w:rFonts w:ascii="Palatino Linotype" w:hAnsi="Palatino Linotype" w:cs="Times New Roman"/>
          <w:lang w:val="en-US"/>
        </w:rPr>
        <w:t>J</w:t>
      </w:r>
      <w:r w:rsidR="00384B63" w:rsidRPr="003F69BB">
        <w:rPr>
          <w:rFonts w:ascii="Palatino Linotype" w:hAnsi="Palatino Linotype" w:cs="Times New Roman"/>
        </w:rPr>
        <w:t xml:space="preserve">. </w:t>
      </w:r>
      <w:r w:rsidR="00384B63" w:rsidRPr="003F69BB">
        <w:rPr>
          <w:rFonts w:ascii="Palatino Linotype" w:hAnsi="Palatino Linotype" w:cs="Times New Roman"/>
          <w:lang w:val="en-US"/>
        </w:rPr>
        <w:t>Migne</w:t>
      </w:r>
      <w:r w:rsidR="00384B63" w:rsidRPr="003F69BB">
        <w:rPr>
          <w:rFonts w:ascii="Palatino Linotype" w:hAnsi="Palatino Linotype" w:cs="Times New Roman"/>
        </w:rPr>
        <w:t xml:space="preserve">, επιμ. εκδ., τόμ. </w:t>
      </w:r>
      <w:r w:rsidRPr="003F69BB">
        <w:rPr>
          <w:rFonts w:ascii="Palatino Linotype" w:hAnsi="Palatino Linotype" w:cs="Times New Roman"/>
        </w:rPr>
        <w:t>94, 1300</w:t>
      </w:r>
      <w:r w:rsidR="00217875" w:rsidRPr="003F69BB">
        <w:rPr>
          <w:rFonts w:ascii="Palatino Linotype" w:hAnsi="Palatino Linotype" w:cs="Times New Roman"/>
          <w:lang w:val="en-US"/>
        </w:rPr>
        <w:t>ab</w:t>
      </w:r>
      <w:r w:rsidRPr="003F69BB">
        <w:rPr>
          <w:rFonts w:ascii="Palatino Linotype" w:hAnsi="Palatino Linotype" w:cs="Times New Roman"/>
        </w:rPr>
        <w:t>: «Οὐ</w:t>
      </w:r>
      <w:r w:rsidR="000E0021" w:rsidRPr="003F69BB">
        <w:rPr>
          <w:rFonts w:ascii="Palatino Linotype" w:hAnsi="Palatino Linotype" w:cs="Times New Roman"/>
        </w:rPr>
        <w:t xml:space="preserve"> </w:t>
      </w:r>
      <w:r w:rsidRPr="003F69BB">
        <w:rPr>
          <w:rFonts w:ascii="Palatino Linotype" w:hAnsi="Palatino Linotype" w:cs="Times New Roman"/>
        </w:rPr>
        <w:t>προσκυνῶ</w:t>
      </w:r>
      <w:r w:rsidR="000E0021" w:rsidRPr="003F69BB">
        <w:rPr>
          <w:rFonts w:ascii="Palatino Linotype" w:hAnsi="Palatino Linotype" w:cs="Times New Roman"/>
        </w:rPr>
        <w:t xml:space="preserve"> </w:t>
      </w:r>
      <w:r w:rsidRPr="003F69BB">
        <w:rPr>
          <w:rFonts w:ascii="Palatino Linotype" w:hAnsi="Palatino Linotype" w:cs="Times New Roman"/>
        </w:rPr>
        <w:t>τῇ</w:t>
      </w:r>
      <w:r w:rsidR="000E0021" w:rsidRPr="003F69BB">
        <w:rPr>
          <w:rFonts w:ascii="Palatino Linotype" w:hAnsi="Palatino Linotype" w:cs="Times New Roman"/>
        </w:rPr>
        <w:t xml:space="preserve"> </w:t>
      </w:r>
      <w:r w:rsidRPr="003F69BB">
        <w:rPr>
          <w:rFonts w:ascii="Palatino Linotype" w:hAnsi="Palatino Linotype" w:cs="Times New Roman"/>
        </w:rPr>
        <w:t>ὕλῃ, προσκυνῶ</w:t>
      </w:r>
      <w:r w:rsidR="000E0021" w:rsidRPr="003F69BB">
        <w:rPr>
          <w:rFonts w:ascii="Palatino Linotype" w:hAnsi="Palatino Linotype" w:cs="Times New Roman"/>
        </w:rPr>
        <w:t xml:space="preserve"> </w:t>
      </w:r>
      <w:r w:rsidRPr="003F69BB">
        <w:rPr>
          <w:rFonts w:ascii="Palatino Linotype" w:hAnsi="Palatino Linotype" w:cs="Times New Roman"/>
        </w:rPr>
        <w:t>δὲ</w:t>
      </w:r>
      <w:r w:rsidR="000E0021" w:rsidRPr="003F69BB">
        <w:rPr>
          <w:rFonts w:ascii="Palatino Linotype" w:hAnsi="Palatino Linotype" w:cs="Times New Roman"/>
        </w:rPr>
        <w:t xml:space="preserve"> </w:t>
      </w:r>
      <w:r w:rsidRPr="003F69BB">
        <w:rPr>
          <w:rFonts w:ascii="Palatino Linotype" w:hAnsi="Palatino Linotype" w:cs="Times New Roman"/>
        </w:rPr>
        <w:t>τὸν</w:t>
      </w:r>
      <w:r w:rsidR="000E0021" w:rsidRPr="003F69BB">
        <w:rPr>
          <w:rFonts w:ascii="Palatino Linotype" w:hAnsi="Palatino Linotype" w:cs="Times New Roman"/>
        </w:rPr>
        <w:t xml:space="preserve"> </w:t>
      </w:r>
      <w:r w:rsidRPr="003F69BB">
        <w:rPr>
          <w:rFonts w:ascii="Palatino Linotype" w:hAnsi="Palatino Linotype" w:cs="Times New Roman"/>
        </w:rPr>
        <w:t>τῆς</w:t>
      </w:r>
      <w:r w:rsidR="000E0021" w:rsidRPr="003F69BB">
        <w:rPr>
          <w:rFonts w:ascii="Palatino Linotype" w:hAnsi="Palatino Linotype" w:cs="Times New Roman"/>
        </w:rPr>
        <w:t xml:space="preserve"> </w:t>
      </w:r>
      <w:r w:rsidRPr="003F69BB">
        <w:rPr>
          <w:rFonts w:ascii="Palatino Linotype" w:hAnsi="Palatino Linotype" w:cs="Times New Roman"/>
        </w:rPr>
        <w:t>ὕλης</w:t>
      </w:r>
      <w:r w:rsidR="000E0021" w:rsidRPr="003F69BB">
        <w:rPr>
          <w:rFonts w:ascii="Palatino Linotype" w:hAnsi="Palatino Linotype" w:cs="Times New Roman"/>
        </w:rPr>
        <w:t xml:space="preserve"> </w:t>
      </w:r>
      <w:r w:rsidRPr="003F69BB">
        <w:rPr>
          <w:rFonts w:ascii="Palatino Linotype" w:hAnsi="Palatino Linotype" w:cs="Times New Roman"/>
        </w:rPr>
        <w:t>δημιουργόν, τὸν</w:t>
      </w:r>
      <w:r w:rsidR="000E0021" w:rsidRPr="003F69BB">
        <w:rPr>
          <w:rFonts w:ascii="Palatino Linotype" w:hAnsi="Palatino Linotype" w:cs="Times New Roman"/>
        </w:rPr>
        <w:t xml:space="preserve"> </w:t>
      </w:r>
      <w:r w:rsidRPr="003F69BB">
        <w:rPr>
          <w:rFonts w:ascii="Palatino Linotype" w:hAnsi="Palatino Linotype" w:cs="Times New Roman"/>
        </w:rPr>
        <w:t>ὕλην</w:t>
      </w:r>
      <w:r w:rsidR="000E0021" w:rsidRPr="003F69BB">
        <w:rPr>
          <w:rFonts w:ascii="Palatino Linotype" w:hAnsi="Palatino Linotype" w:cs="Times New Roman"/>
        </w:rPr>
        <w:t xml:space="preserve"> </w:t>
      </w:r>
      <w:r w:rsidRPr="003F69BB">
        <w:rPr>
          <w:rFonts w:ascii="Palatino Linotype" w:hAnsi="Palatino Linotype" w:cs="Times New Roman"/>
        </w:rPr>
        <w:t>δι</w:t>
      </w:r>
      <w:r w:rsidR="007425DB" w:rsidRPr="003F69BB">
        <w:rPr>
          <w:rFonts w:ascii="Palatino Linotype" w:hAnsi="Palatino Linotype" w:cs="Times New Roman"/>
        </w:rPr>
        <w:t>’</w:t>
      </w:r>
      <w:r w:rsidRPr="003F69BB">
        <w:rPr>
          <w:rFonts w:ascii="Palatino Linotype" w:hAnsi="Palatino Linotype" w:cs="Times New Roman"/>
        </w:rPr>
        <w:t xml:space="preserve"> ἐμὲ</w:t>
      </w:r>
      <w:r w:rsidR="007425DB" w:rsidRPr="003F69BB">
        <w:rPr>
          <w:rFonts w:ascii="Palatino Linotype" w:hAnsi="Palatino Linotype" w:cs="Times New Roman"/>
        </w:rPr>
        <w:t xml:space="preserve"> </w:t>
      </w:r>
      <w:r w:rsidRPr="003F69BB">
        <w:rPr>
          <w:rFonts w:ascii="Palatino Linotype" w:hAnsi="Palatino Linotype" w:cs="Times New Roman"/>
        </w:rPr>
        <w:t>γενόμενον, καὶ</w:t>
      </w:r>
      <w:r w:rsidR="000E0021" w:rsidRPr="003F69BB">
        <w:rPr>
          <w:rFonts w:ascii="Palatino Linotype" w:hAnsi="Palatino Linotype" w:cs="Times New Roman"/>
        </w:rPr>
        <w:t xml:space="preserve"> </w:t>
      </w:r>
      <w:r w:rsidRPr="003F69BB">
        <w:rPr>
          <w:rFonts w:ascii="Palatino Linotype" w:hAnsi="Palatino Linotype" w:cs="Times New Roman"/>
        </w:rPr>
        <w:t>ἐν</w:t>
      </w:r>
      <w:r w:rsidR="000E0021" w:rsidRPr="003F69BB">
        <w:rPr>
          <w:rFonts w:ascii="Palatino Linotype" w:hAnsi="Palatino Linotype" w:cs="Times New Roman"/>
        </w:rPr>
        <w:t xml:space="preserve"> </w:t>
      </w:r>
      <w:r w:rsidRPr="003F69BB">
        <w:rPr>
          <w:rFonts w:ascii="Palatino Linotype" w:hAnsi="Palatino Linotype" w:cs="Times New Roman"/>
        </w:rPr>
        <w:t>ὕλῃ</w:t>
      </w:r>
      <w:r w:rsidR="000E0021" w:rsidRPr="003F69BB">
        <w:rPr>
          <w:rFonts w:ascii="Palatino Linotype" w:hAnsi="Palatino Linotype" w:cs="Times New Roman"/>
        </w:rPr>
        <w:t xml:space="preserve"> </w:t>
      </w:r>
      <w:r w:rsidRPr="003F69BB">
        <w:rPr>
          <w:rFonts w:ascii="Palatino Linotype" w:hAnsi="Palatino Linotype" w:cs="Times New Roman"/>
        </w:rPr>
        <w:t>κατοικῆσαι</w:t>
      </w:r>
      <w:r w:rsidR="000E0021" w:rsidRPr="003F69BB">
        <w:rPr>
          <w:rFonts w:ascii="Palatino Linotype" w:hAnsi="Palatino Linotype" w:cs="Times New Roman"/>
        </w:rPr>
        <w:t xml:space="preserve"> </w:t>
      </w:r>
      <w:r w:rsidRPr="003F69BB">
        <w:rPr>
          <w:rFonts w:ascii="Palatino Linotype" w:hAnsi="Palatino Linotype" w:cs="Times New Roman"/>
        </w:rPr>
        <w:t>καταδεξάμενον, καὶ</w:t>
      </w:r>
      <w:r w:rsidR="000E0021" w:rsidRPr="003F69BB">
        <w:rPr>
          <w:rFonts w:ascii="Palatino Linotype" w:hAnsi="Palatino Linotype" w:cs="Times New Roman"/>
        </w:rPr>
        <w:t xml:space="preserve"> </w:t>
      </w:r>
      <w:r w:rsidRPr="003F69BB">
        <w:rPr>
          <w:rFonts w:ascii="Palatino Linotype" w:hAnsi="Palatino Linotype" w:cs="Times New Roman"/>
        </w:rPr>
        <w:t>δι᾿ ὕλης</w:t>
      </w:r>
      <w:r w:rsidR="000E0021" w:rsidRPr="003F69BB">
        <w:rPr>
          <w:rFonts w:ascii="Palatino Linotype" w:hAnsi="Palatino Linotype" w:cs="Times New Roman"/>
        </w:rPr>
        <w:t xml:space="preserve"> </w:t>
      </w:r>
      <w:r w:rsidRPr="003F69BB">
        <w:rPr>
          <w:rFonts w:ascii="Palatino Linotype" w:hAnsi="Palatino Linotype" w:cs="Times New Roman"/>
        </w:rPr>
        <w:t>τὴν</w:t>
      </w:r>
      <w:r w:rsidR="000E0021" w:rsidRPr="003F69BB">
        <w:rPr>
          <w:rFonts w:ascii="Palatino Linotype" w:hAnsi="Palatino Linotype" w:cs="Times New Roman"/>
        </w:rPr>
        <w:t xml:space="preserve"> </w:t>
      </w:r>
      <w:r w:rsidRPr="003F69BB">
        <w:rPr>
          <w:rFonts w:ascii="Palatino Linotype" w:hAnsi="Palatino Linotype" w:cs="Times New Roman"/>
        </w:rPr>
        <w:t>σωτηρίαν μου ἐργασάμενον, καὶ</w:t>
      </w:r>
      <w:r w:rsidR="000E0021" w:rsidRPr="003F69BB">
        <w:rPr>
          <w:rFonts w:ascii="Palatino Linotype" w:hAnsi="Palatino Linotype" w:cs="Times New Roman"/>
        </w:rPr>
        <w:t xml:space="preserve"> </w:t>
      </w:r>
      <w:r w:rsidRPr="003F69BB">
        <w:rPr>
          <w:rFonts w:ascii="Palatino Linotype" w:hAnsi="Palatino Linotype" w:cs="Times New Roman"/>
        </w:rPr>
        <w:t>σέβων</w:t>
      </w:r>
      <w:r w:rsidR="000E0021" w:rsidRPr="003F69BB">
        <w:rPr>
          <w:rFonts w:ascii="Palatino Linotype" w:hAnsi="Palatino Linotype" w:cs="Times New Roman"/>
        </w:rPr>
        <w:t xml:space="preserve"> </w:t>
      </w:r>
      <w:r w:rsidRPr="003F69BB">
        <w:rPr>
          <w:rFonts w:ascii="Palatino Linotype" w:hAnsi="Palatino Linotype" w:cs="Times New Roman"/>
        </w:rPr>
        <w:t>οὐ</w:t>
      </w:r>
      <w:r w:rsidR="000E0021" w:rsidRPr="003F69BB">
        <w:rPr>
          <w:rFonts w:ascii="Palatino Linotype" w:hAnsi="Palatino Linotype" w:cs="Times New Roman"/>
        </w:rPr>
        <w:t xml:space="preserve"> </w:t>
      </w:r>
      <w:r w:rsidRPr="003F69BB">
        <w:rPr>
          <w:rFonts w:ascii="Palatino Linotype" w:hAnsi="Palatino Linotype" w:cs="Times New Roman"/>
        </w:rPr>
        <w:t>παύσομαι</w:t>
      </w:r>
      <w:r w:rsidR="000E0021" w:rsidRPr="003F69BB">
        <w:rPr>
          <w:rFonts w:ascii="Palatino Linotype" w:hAnsi="Palatino Linotype" w:cs="Times New Roman"/>
        </w:rPr>
        <w:t xml:space="preserve"> </w:t>
      </w:r>
      <w:r w:rsidRPr="003F69BB">
        <w:rPr>
          <w:rFonts w:ascii="Palatino Linotype" w:hAnsi="Palatino Linotype" w:cs="Times New Roman"/>
        </w:rPr>
        <w:t>τὴν</w:t>
      </w:r>
      <w:r w:rsidR="000E0021" w:rsidRPr="003F69BB">
        <w:rPr>
          <w:rFonts w:ascii="Palatino Linotype" w:hAnsi="Palatino Linotype" w:cs="Times New Roman"/>
        </w:rPr>
        <w:t xml:space="preserve"> </w:t>
      </w:r>
      <w:r w:rsidRPr="003F69BB">
        <w:rPr>
          <w:rFonts w:ascii="Palatino Linotype" w:hAnsi="Palatino Linotype" w:cs="Times New Roman"/>
        </w:rPr>
        <w:t>ὕλην, δι᾿ ἧς ἡ σωτηρία μου εἴργασται»</w:t>
      </w:r>
      <w:r w:rsidR="001114BF" w:rsidRPr="003F69BB">
        <w:rPr>
          <w:rFonts w:ascii="Palatino Linotype" w:hAnsi="Palatino Linotype" w:cs="Times New Roman"/>
        </w:rPr>
        <w:t>.</w:t>
      </w:r>
    </w:p>
  </w:footnote>
  <w:footnote w:id="147">
    <w:p w14:paraId="54C2AB57" w14:textId="66437220"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966496" w:rsidRPr="003F69BB">
        <w:rPr>
          <w:rFonts w:ascii="Palatino Linotype" w:hAnsi="Palatino Linotype"/>
        </w:rPr>
        <w:t xml:space="preserve"> </w:t>
      </w:r>
      <w:r w:rsidRPr="003F69BB">
        <w:rPr>
          <w:rFonts w:ascii="Palatino Linotype" w:hAnsi="Palatino Linotype"/>
          <w:lang w:val="en-US"/>
        </w:rPr>
        <w:t>K</w:t>
      </w:r>
      <w:r w:rsidRPr="003F69BB">
        <w:rPr>
          <w:rFonts w:ascii="Palatino Linotype" w:hAnsi="Palatino Linotype"/>
        </w:rPr>
        <w:t xml:space="preserve">. </w:t>
      </w:r>
      <w:r w:rsidRPr="003F69BB">
        <w:rPr>
          <w:rFonts w:ascii="Palatino Linotype" w:hAnsi="Palatino Linotype"/>
          <w:lang w:val="en-US"/>
        </w:rPr>
        <w:t>Ware</w:t>
      </w:r>
      <w:r w:rsidR="00B34754" w:rsidRPr="003F69BB">
        <w:rPr>
          <w:rFonts w:ascii="Palatino Linotype" w:hAnsi="Palatino Linotype"/>
        </w:rPr>
        <w:t xml:space="preserve"> (μητρ. Διοκλείας)</w:t>
      </w:r>
      <w:r w:rsidRPr="003F69BB">
        <w:rPr>
          <w:rFonts w:ascii="Palatino Linotype" w:hAnsi="Palatino Linotype"/>
        </w:rPr>
        <w:t xml:space="preserve">, </w:t>
      </w:r>
      <w:r w:rsidRPr="003F69BB">
        <w:rPr>
          <w:rFonts w:ascii="Palatino Linotype" w:hAnsi="Palatino Linotype"/>
          <w:i/>
          <w:iCs/>
        </w:rPr>
        <w:t>Ο Ορθόδοξος Δρόμος</w:t>
      </w:r>
      <w:r w:rsidRPr="003F69BB">
        <w:rPr>
          <w:rFonts w:ascii="Palatino Linotype" w:hAnsi="Palatino Linotype"/>
        </w:rPr>
        <w:t>, σ. 52: «Δεν θα έπρεπε να σκεφτόμαστε τον Θεό σαν κατασκευαστή ή τον Θεό σαν τεχνίτη αλλά τον Θεό ως εραστή»</w:t>
      </w:r>
      <w:r w:rsidR="001114BF" w:rsidRPr="003F69BB">
        <w:rPr>
          <w:rFonts w:ascii="Palatino Linotype" w:hAnsi="Palatino Linotype"/>
        </w:rPr>
        <w:t>.</w:t>
      </w:r>
    </w:p>
  </w:footnote>
  <w:footnote w:id="148">
    <w:p w14:paraId="4B341939" w14:textId="38D5CCC1"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966496" w:rsidRPr="003F69BB">
        <w:rPr>
          <w:rFonts w:ascii="Palatino Linotype" w:hAnsi="Palatino Linotype" w:cs="Times New Roman"/>
        </w:rPr>
        <w:t xml:space="preserve"> </w:t>
      </w:r>
      <w:r w:rsidRPr="003F69BB">
        <w:rPr>
          <w:rFonts w:ascii="Palatino Linotype" w:hAnsi="Palatino Linotype" w:cs="Times New Roman"/>
        </w:rPr>
        <w:t xml:space="preserve">Μ. Βασιλείου, </w:t>
      </w:r>
      <w:r w:rsidR="00966496" w:rsidRPr="003F69BB">
        <w:rPr>
          <w:rFonts w:ascii="Palatino Linotype" w:hAnsi="Palatino Linotype" w:cs="Times New Roman"/>
        </w:rPr>
        <w:t>«</w:t>
      </w:r>
      <w:r w:rsidRPr="003F69BB">
        <w:rPr>
          <w:rFonts w:ascii="Palatino Linotype" w:hAnsi="Palatino Linotype" w:cs="Times New Roman"/>
        </w:rPr>
        <w:t>Εἰς</w:t>
      </w:r>
      <w:r w:rsidR="0009105D" w:rsidRPr="003F69BB">
        <w:rPr>
          <w:rFonts w:ascii="Palatino Linotype" w:hAnsi="Palatino Linotype" w:cs="Times New Roman"/>
        </w:rPr>
        <w:t xml:space="preserve"> </w:t>
      </w:r>
      <w:r w:rsidRPr="003F69BB">
        <w:rPr>
          <w:rFonts w:ascii="Palatino Linotype" w:hAnsi="Palatino Linotype" w:cs="Times New Roman"/>
        </w:rPr>
        <w:t>τὴν</w:t>
      </w:r>
      <w:r w:rsidR="0009105D" w:rsidRPr="003F69BB">
        <w:rPr>
          <w:rFonts w:ascii="Palatino Linotype" w:hAnsi="Palatino Linotype" w:cs="Times New Roman"/>
        </w:rPr>
        <w:t xml:space="preserve"> </w:t>
      </w:r>
      <w:r w:rsidRPr="003F69BB">
        <w:rPr>
          <w:rFonts w:ascii="Palatino Linotype" w:hAnsi="Palatino Linotype" w:cs="Times New Roman"/>
        </w:rPr>
        <w:t>ἑξαήμερον</w:t>
      </w:r>
      <w:r w:rsidR="00966496" w:rsidRPr="003F69BB">
        <w:rPr>
          <w:rFonts w:ascii="Palatino Linotype" w:hAnsi="Palatino Linotype" w:cs="Times New Roman"/>
        </w:rPr>
        <w:t>»</w:t>
      </w:r>
      <w:r w:rsidRPr="003F69BB">
        <w:rPr>
          <w:rFonts w:ascii="Palatino Linotype" w:hAnsi="Palatino Linotype" w:cs="Times New Roman"/>
        </w:rPr>
        <w:t xml:space="preserve">, </w:t>
      </w:r>
      <w:r w:rsidR="00966496" w:rsidRPr="003F69BB">
        <w:rPr>
          <w:rFonts w:ascii="Palatino Linotype" w:hAnsi="Palatino Linotype" w:cs="Times New Roman"/>
          <w:i/>
          <w:iCs/>
        </w:rPr>
        <w:t>P</w:t>
      </w:r>
      <w:r w:rsidR="00966496" w:rsidRPr="003F69BB">
        <w:rPr>
          <w:rFonts w:ascii="Palatino Linotype" w:hAnsi="Palatino Linotype" w:cs="Times New Roman"/>
          <w:i/>
          <w:iCs/>
          <w:lang w:val="en-US"/>
        </w:rPr>
        <w:t>atrologiae</w:t>
      </w:r>
      <w:r w:rsidR="00966496" w:rsidRPr="003F69BB">
        <w:rPr>
          <w:rFonts w:ascii="Palatino Linotype" w:hAnsi="Palatino Linotype" w:cs="Times New Roman"/>
          <w:i/>
          <w:iCs/>
        </w:rPr>
        <w:t xml:space="preserve"> G</w:t>
      </w:r>
      <w:r w:rsidR="00966496" w:rsidRPr="003F69BB">
        <w:rPr>
          <w:rFonts w:ascii="Palatino Linotype" w:hAnsi="Palatino Linotype" w:cs="Times New Roman"/>
          <w:i/>
          <w:iCs/>
          <w:lang w:val="en-US"/>
        </w:rPr>
        <w:t>raeca</w:t>
      </w:r>
      <w:r w:rsidR="00966496" w:rsidRPr="003F69BB">
        <w:rPr>
          <w:rFonts w:ascii="Palatino Linotype" w:hAnsi="Palatino Linotype" w:cs="Times New Roman"/>
          <w:i/>
          <w:iCs/>
        </w:rPr>
        <w:t>,</w:t>
      </w:r>
      <w:r w:rsidR="00966496" w:rsidRPr="003F69BB">
        <w:rPr>
          <w:rFonts w:ascii="Palatino Linotype" w:hAnsi="Palatino Linotype" w:cs="Times New Roman"/>
        </w:rPr>
        <w:t xml:space="preserve"> </w:t>
      </w:r>
      <w:r w:rsidR="00966496" w:rsidRPr="003F69BB">
        <w:rPr>
          <w:rFonts w:ascii="Palatino Linotype" w:hAnsi="Palatino Linotype" w:cs="Times New Roman"/>
          <w:lang w:val="en-US"/>
        </w:rPr>
        <w:t>J</w:t>
      </w:r>
      <w:r w:rsidR="00966496" w:rsidRPr="003F69BB">
        <w:rPr>
          <w:rFonts w:ascii="Palatino Linotype" w:hAnsi="Palatino Linotype" w:cs="Times New Roman"/>
        </w:rPr>
        <w:t xml:space="preserve">. </w:t>
      </w:r>
      <w:r w:rsidR="00966496" w:rsidRPr="003F69BB">
        <w:rPr>
          <w:rFonts w:ascii="Palatino Linotype" w:hAnsi="Palatino Linotype" w:cs="Times New Roman"/>
          <w:lang w:val="en-US"/>
        </w:rPr>
        <w:t>Migne</w:t>
      </w:r>
      <w:r w:rsidR="00966496" w:rsidRPr="003F69BB">
        <w:rPr>
          <w:rFonts w:ascii="Palatino Linotype" w:hAnsi="Palatino Linotype" w:cs="Times New Roman"/>
        </w:rPr>
        <w:t xml:space="preserve">, επιμ. εκδ., τόμ. </w:t>
      </w:r>
      <w:r w:rsidRPr="003F69BB">
        <w:rPr>
          <w:rFonts w:ascii="Palatino Linotype" w:hAnsi="Palatino Linotype" w:cs="Times New Roman"/>
        </w:rPr>
        <w:t>29, 13</w:t>
      </w:r>
      <w:r w:rsidR="00966496" w:rsidRPr="003F69BB">
        <w:rPr>
          <w:rFonts w:ascii="Palatino Linotype" w:hAnsi="Palatino Linotype" w:cs="Times New Roman"/>
          <w:lang w:val="en-US"/>
        </w:rPr>
        <w:t>b</w:t>
      </w:r>
      <w:r w:rsidR="001114BF" w:rsidRPr="003F69BB">
        <w:rPr>
          <w:rFonts w:ascii="Palatino Linotype" w:hAnsi="Palatino Linotype" w:cs="Times New Roman"/>
        </w:rPr>
        <w:t>.</w:t>
      </w:r>
    </w:p>
  </w:footnote>
  <w:footnote w:id="149">
    <w:p w14:paraId="28B879C6" w14:textId="2F345E9C"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966496" w:rsidRPr="003F69BB">
        <w:rPr>
          <w:rFonts w:ascii="Palatino Linotype" w:hAnsi="Palatino Linotype"/>
        </w:rPr>
        <w:t xml:space="preserve"> </w:t>
      </w:r>
      <w:r w:rsidRPr="003F69BB">
        <w:rPr>
          <w:rFonts w:ascii="Palatino Linotype" w:hAnsi="Palatino Linotype"/>
        </w:rPr>
        <w:t xml:space="preserve">Μ. Αθανασίου, </w:t>
      </w:r>
      <w:r w:rsidR="00A00C75" w:rsidRPr="003F69BB">
        <w:rPr>
          <w:rFonts w:ascii="Palatino Linotype" w:hAnsi="Palatino Linotype"/>
        </w:rPr>
        <w:t>«Κατά Ἐλλήνων 7, ΜΑ», Βιβλιοθήκη Ελλήνων Πατέρων, τόμ. 30, (Αθήνα: εκδ. Αποστολική Διακονία, 1987), σ. 36</w:t>
      </w:r>
      <w:r w:rsidRPr="003F69BB">
        <w:rPr>
          <w:rFonts w:ascii="Palatino Linotype" w:hAnsi="Palatino Linotype"/>
        </w:rPr>
        <w:t>: «ἐκ</w:t>
      </w:r>
      <w:r w:rsidR="000E0021" w:rsidRPr="003F69BB">
        <w:rPr>
          <w:rFonts w:ascii="Palatino Linotype" w:hAnsi="Palatino Linotype"/>
        </w:rPr>
        <w:t xml:space="preserve"> </w:t>
      </w:r>
      <w:r w:rsidRPr="003F69BB">
        <w:rPr>
          <w:rFonts w:ascii="Palatino Linotype" w:hAnsi="Palatino Linotype"/>
        </w:rPr>
        <w:t>γὰρ</w:t>
      </w:r>
      <w:r w:rsidR="000E0021" w:rsidRPr="003F69BB">
        <w:rPr>
          <w:rFonts w:ascii="Palatino Linotype" w:hAnsi="Palatino Linotype"/>
        </w:rPr>
        <w:t xml:space="preserve"> </w:t>
      </w:r>
      <w:r w:rsidRPr="003F69BB">
        <w:rPr>
          <w:rFonts w:ascii="Palatino Linotype" w:hAnsi="Palatino Linotype"/>
        </w:rPr>
        <w:t>τῶν</w:t>
      </w:r>
      <w:r w:rsidR="000E0021" w:rsidRPr="003F69BB">
        <w:rPr>
          <w:rFonts w:ascii="Palatino Linotype" w:hAnsi="Palatino Linotype"/>
        </w:rPr>
        <w:t xml:space="preserve"> </w:t>
      </w:r>
      <w:r w:rsidRPr="003F69BB">
        <w:rPr>
          <w:rFonts w:ascii="Palatino Linotype" w:hAnsi="Palatino Linotype"/>
        </w:rPr>
        <w:t>ἔργων ὁ δημιουργὸς</w:t>
      </w:r>
      <w:r w:rsidR="000E0021" w:rsidRPr="003F69BB">
        <w:rPr>
          <w:rFonts w:ascii="Palatino Linotype" w:hAnsi="Palatino Linotype"/>
        </w:rPr>
        <w:t xml:space="preserve"> </w:t>
      </w:r>
      <w:r w:rsidRPr="003F69BB">
        <w:rPr>
          <w:rFonts w:ascii="Palatino Linotype" w:hAnsi="Palatino Linotype"/>
        </w:rPr>
        <w:t>γινώσκεται»</w:t>
      </w:r>
      <w:r w:rsidR="00B34754" w:rsidRPr="003F69BB">
        <w:rPr>
          <w:rFonts w:ascii="Palatino Linotype" w:hAnsi="Palatino Linotype"/>
        </w:rPr>
        <w:t>.</w:t>
      </w:r>
    </w:p>
  </w:footnote>
  <w:footnote w:id="150">
    <w:p w14:paraId="36AF9578" w14:textId="4E08DE79"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966496" w:rsidRPr="003F69BB">
        <w:rPr>
          <w:rFonts w:ascii="Palatino Linotype" w:hAnsi="Palatino Linotype" w:cs="Times New Roman"/>
        </w:rPr>
        <w:t xml:space="preserve"> </w:t>
      </w:r>
      <w:r w:rsidRPr="003F69BB">
        <w:rPr>
          <w:rFonts w:ascii="Palatino Linotype" w:hAnsi="Palatino Linotype" w:cs="Times New Roman"/>
        </w:rPr>
        <w:t>Μ. Βασ</w:t>
      </w:r>
      <w:r w:rsidR="00504990" w:rsidRPr="003F69BB">
        <w:rPr>
          <w:rFonts w:ascii="Palatino Linotype" w:hAnsi="Palatino Linotype" w:cs="Times New Roman"/>
        </w:rPr>
        <w:t>ι</w:t>
      </w:r>
      <w:r w:rsidRPr="003F69BB">
        <w:rPr>
          <w:rFonts w:ascii="Palatino Linotype" w:hAnsi="Palatino Linotype" w:cs="Times New Roman"/>
        </w:rPr>
        <w:t>λε</w:t>
      </w:r>
      <w:r w:rsidR="00504990" w:rsidRPr="003F69BB">
        <w:rPr>
          <w:rFonts w:ascii="Palatino Linotype" w:hAnsi="Palatino Linotype" w:cs="Times New Roman"/>
        </w:rPr>
        <w:t>ίου</w:t>
      </w:r>
      <w:r w:rsidRPr="003F69BB">
        <w:rPr>
          <w:rFonts w:ascii="Palatino Linotype" w:hAnsi="Palatino Linotype" w:cs="Times New Roman"/>
        </w:rPr>
        <w:t xml:space="preserve">, </w:t>
      </w:r>
      <w:r w:rsidR="00966496" w:rsidRPr="003F69BB">
        <w:rPr>
          <w:rFonts w:ascii="Palatino Linotype" w:hAnsi="Palatino Linotype" w:cs="Times New Roman"/>
        </w:rPr>
        <w:t>«</w:t>
      </w:r>
      <w:r w:rsidRPr="003F69BB">
        <w:rPr>
          <w:rFonts w:ascii="Palatino Linotype" w:hAnsi="Palatino Linotype" w:cs="Times New Roman"/>
        </w:rPr>
        <w:t>Ε</w:t>
      </w:r>
      <w:r w:rsidR="00B34754" w:rsidRPr="003F69BB">
        <w:rPr>
          <w:rFonts w:ascii="Palatino Linotype" w:hAnsi="Palatino Linotype" w:cs="Times New Roman"/>
        </w:rPr>
        <w:t>ἰ</w:t>
      </w:r>
      <w:r w:rsidRPr="003F69BB">
        <w:rPr>
          <w:rFonts w:ascii="Palatino Linotype" w:hAnsi="Palatino Linotype" w:cs="Times New Roman"/>
        </w:rPr>
        <w:t>ς τ</w:t>
      </w:r>
      <w:r w:rsidR="00B34754" w:rsidRPr="003F69BB">
        <w:rPr>
          <w:rFonts w:ascii="Palatino Linotype" w:hAnsi="Palatino Linotype" w:cs="Times New Roman"/>
        </w:rPr>
        <w:t>ὴ</w:t>
      </w:r>
      <w:r w:rsidRPr="003F69BB">
        <w:rPr>
          <w:rFonts w:ascii="Palatino Linotype" w:hAnsi="Palatino Linotype" w:cs="Times New Roman"/>
        </w:rPr>
        <w:t xml:space="preserve">ν </w:t>
      </w:r>
      <w:r w:rsidR="00B34754" w:rsidRPr="003F69BB">
        <w:rPr>
          <w:rFonts w:ascii="Palatino Linotype" w:hAnsi="Palatino Linotype" w:cs="Times New Roman"/>
        </w:rPr>
        <w:t>ἀ</w:t>
      </w:r>
      <w:r w:rsidRPr="003F69BB">
        <w:rPr>
          <w:rFonts w:ascii="Palatino Linotype" w:hAnsi="Palatino Linotype" w:cs="Times New Roman"/>
        </w:rPr>
        <w:t>ρχ</w:t>
      </w:r>
      <w:r w:rsidR="00B34754" w:rsidRPr="003F69BB">
        <w:rPr>
          <w:rFonts w:ascii="Palatino Linotype" w:hAnsi="Palatino Linotype" w:cs="Times New Roman"/>
        </w:rPr>
        <w:t>ὴ</w:t>
      </w:r>
      <w:r w:rsidRPr="003F69BB">
        <w:rPr>
          <w:rFonts w:ascii="Palatino Linotype" w:hAnsi="Palatino Linotype" w:cs="Times New Roman"/>
        </w:rPr>
        <w:t>ν τ</w:t>
      </w:r>
      <w:r w:rsidR="00B34754" w:rsidRPr="003F69BB">
        <w:rPr>
          <w:rFonts w:ascii="Palatino Linotype" w:hAnsi="Palatino Linotype" w:cs="Times New Roman"/>
        </w:rPr>
        <w:t>ῶ</w:t>
      </w:r>
      <w:r w:rsidRPr="003F69BB">
        <w:rPr>
          <w:rFonts w:ascii="Palatino Linotype" w:hAnsi="Palatino Linotype" w:cs="Times New Roman"/>
        </w:rPr>
        <w:t>ν Παροιμι</w:t>
      </w:r>
      <w:r w:rsidR="00B34754" w:rsidRPr="003F69BB">
        <w:rPr>
          <w:rFonts w:ascii="Palatino Linotype" w:hAnsi="Palatino Linotype" w:cs="Times New Roman"/>
        </w:rPr>
        <w:t>ῶ</w:t>
      </w:r>
      <w:r w:rsidRPr="003F69BB">
        <w:rPr>
          <w:rFonts w:ascii="Palatino Linotype" w:hAnsi="Palatino Linotype" w:cs="Times New Roman"/>
        </w:rPr>
        <w:t>ν 3</w:t>
      </w:r>
      <w:r w:rsidR="00966496" w:rsidRPr="003F69BB">
        <w:rPr>
          <w:rFonts w:ascii="Palatino Linotype" w:hAnsi="Palatino Linotype" w:cs="Times New Roman"/>
        </w:rPr>
        <w:t>»</w:t>
      </w:r>
      <w:r w:rsidRPr="003F69BB">
        <w:rPr>
          <w:rFonts w:ascii="Palatino Linotype" w:hAnsi="Palatino Linotype" w:cs="Times New Roman"/>
        </w:rPr>
        <w:t xml:space="preserve">, </w:t>
      </w:r>
      <w:r w:rsidR="00966496" w:rsidRPr="003F69BB">
        <w:rPr>
          <w:rFonts w:ascii="Palatino Linotype" w:hAnsi="Palatino Linotype" w:cs="Times New Roman"/>
          <w:i/>
          <w:iCs/>
        </w:rPr>
        <w:t>P</w:t>
      </w:r>
      <w:r w:rsidR="00966496" w:rsidRPr="003F69BB">
        <w:rPr>
          <w:rFonts w:ascii="Palatino Linotype" w:hAnsi="Palatino Linotype" w:cs="Times New Roman"/>
          <w:i/>
          <w:iCs/>
          <w:lang w:val="en-US"/>
        </w:rPr>
        <w:t>atrologiae</w:t>
      </w:r>
      <w:r w:rsidR="00966496" w:rsidRPr="003F69BB">
        <w:rPr>
          <w:rFonts w:ascii="Palatino Linotype" w:hAnsi="Palatino Linotype" w:cs="Times New Roman"/>
          <w:i/>
          <w:iCs/>
        </w:rPr>
        <w:t xml:space="preserve"> G</w:t>
      </w:r>
      <w:r w:rsidR="00966496" w:rsidRPr="003F69BB">
        <w:rPr>
          <w:rFonts w:ascii="Palatino Linotype" w:hAnsi="Palatino Linotype" w:cs="Times New Roman"/>
          <w:i/>
          <w:iCs/>
          <w:lang w:val="en-US"/>
        </w:rPr>
        <w:t>raeca</w:t>
      </w:r>
      <w:r w:rsidR="00966496" w:rsidRPr="003F69BB">
        <w:rPr>
          <w:rFonts w:ascii="Palatino Linotype" w:hAnsi="Palatino Linotype" w:cs="Times New Roman"/>
          <w:i/>
          <w:iCs/>
        </w:rPr>
        <w:t>,</w:t>
      </w:r>
      <w:r w:rsidR="00966496" w:rsidRPr="003F69BB">
        <w:rPr>
          <w:rFonts w:ascii="Palatino Linotype" w:hAnsi="Palatino Linotype" w:cs="Times New Roman"/>
        </w:rPr>
        <w:t xml:space="preserve"> </w:t>
      </w:r>
      <w:r w:rsidR="00966496" w:rsidRPr="003F69BB">
        <w:rPr>
          <w:rFonts w:ascii="Palatino Linotype" w:hAnsi="Palatino Linotype" w:cs="Times New Roman"/>
          <w:lang w:val="en-US"/>
        </w:rPr>
        <w:t>J</w:t>
      </w:r>
      <w:r w:rsidR="00966496" w:rsidRPr="003F69BB">
        <w:rPr>
          <w:rFonts w:ascii="Palatino Linotype" w:hAnsi="Palatino Linotype" w:cs="Times New Roman"/>
        </w:rPr>
        <w:t xml:space="preserve">. </w:t>
      </w:r>
      <w:r w:rsidR="00966496" w:rsidRPr="003F69BB">
        <w:rPr>
          <w:rFonts w:ascii="Palatino Linotype" w:hAnsi="Palatino Linotype" w:cs="Times New Roman"/>
          <w:lang w:val="en-US"/>
        </w:rPr>
        <w:t>Migne</w:t>
      </w:r>
      <w:r w:rsidR="00966496" w:rsidRPr="003F69BB">
        <w:rPr>
          <w:rFonts w:ascii="Palatino Linotype" w:hAnsi="Palatino Linotype" w:cs="Times New Roman"/>
        </w:rPr>
        <w:t>, επιμ. εκδ., τόμ.</w:t>
      </w:r>
      <w:r w:rsidRPr="003F69BB">
        <w:rPr>
          <w:rFonts w:ascii="Palatino Linotype" w:hAnsi="Palatino Linotype" w:cs="Times New Roman"/>
        </w:rPr>
        <w:t xml:space="preserve"> 31, 392</w:t>
      </w:r>
      <w:r w:rsidR="00966496" w:rsidRPr="003F69BB">
        <w:rPr>
          <w:rFonts w:ascii="Palatino Linotype" w:hAnsi="Palatino Linotype" w:cs="Times New Roman"/>
          <w:lang w:val="en-US"/>
        </w:rPr>
        <w:t>b</w:t>
      </w:r>
      <w:r w:rsidR="001114BF" w:rsidRPr="003F69BB">
        <w:rPr>
          <w:rFonts w:ascii="Palatino Linotype" w:hAnsi="Palatino Linotype" w:cs="Times New Roman"/>
        </w:rPr>
        <w:t>.</w:t>
      </w:r>
    </w:p>
  </w:footnote>
  <w:footnote w:id="151">
    <w:p w14:paraId="0905EBF2" w14:textId="611BC8F7"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966496" w:rsidRPr="003F69BB">
        <w:rPr>
          <w:rFonts w:ascii="Palatino Linotype" w:hAnsi="Palatino Linotype"/>
        </w:rPr>
        <w:t xml:space="preserve"> </w:t>
      </w:r>
      <w:r w:rsidRPr="003F69BB">
        <w:rPr>
          <w:rFonts w:ascii="Palatino Linotype" w:hAnsi="Palatino Linotype"/>
        </w:rPr>
        <w:t xml:space="preserve">Ν. Ματσούκα, </w:t>
      </w:r>
      <w:r w:rsidRPr="003F69BB">
        <w:rPr>
          <w:rFonts w:ascii="Palatino Linotype" w:hAnsi="Palatino Linotype"/>
          <w:i/>
          <w:iCs/>
        </w:rPr>
        <w:t>Κόσμος, άνθρωπος, κοινωνία κατά το Μάξιμο Ομολογητή</w:t>
      </w:r>
      <w:r w:rsidRPr="003F69BB">
        <w:rPr>
          <w:rFonts w:ascii="Palatino Linotype" w:hAnsi="Palatino Linotype"/>
        </w:rPr>
        <w:t xml:space="preserve">, </w:t>
      </w:r>
      <w:r w:rsidR="00966496" w:rsidRPr="003F69BB">
        <w:rPr>
          <w:rFonts w:ascii="Palatino Linotype" w:hAnsi="Palatino Linotype"/>
        </w:rPr>
        <w:t xml:space="preserve">(Αθήνα: </w:t>
      </w:r>
      <w:r w:rsidRPr="003F69BB">
        <w:rPr>
          <w:rFonts w:ascii="Palatino Linotype" w:hAnsi="Palatino Linotype"/>
        </w:rPr>
        <w:t>εκδ. Γρηγόρη, 1980</w:t>
      </w:r>
      <w:r w:rsidR="00966496" w:rsidRPr="003F69BB">
        <w:rPr>
          <w:rFonts w:ascii="Palatino Linotype" w:hAnsi="Palatino Linotype"/>
        </w:rPr>
        <w:t>)</w:t>
      </w:r>
      <w:r w:rsidRPr="003F69BB">
        <w:rPr>
          <w:rFonts w:ascii="Palatino Linotype" w:hAnsi="Palatino Linotype"/>
        </w:rPr>
        <w:t xml:space="preserve">, </w:t>
      </w:r>
      <w:r w:rsidR="001114BF" w:rsidRPr="003F69BB">
        <w:rPr>
          <w:rFonts w:ascii="Palatino Linotype" w:hAnsi="Palatino Linotype"/>
        </w:rPr>
        <w:t>σ.</w:t>
      </w:r>
      <w:r w:rsidRPr="003F69BB">
        <w:rPr>
          <w:rFonts w:ascii="Palatino Linotype" w:hAnsi="Palatino Linotype"/>
        </w:rPr>
        <w:t xml:space="preserve"> 82-92.</w:t>
      </w:r>
    </w:p>
  </w:footnote>
  <w:footnote w:id="152">
    <w:p w14:paraId="4339641A" w14:textId="16CB86CA"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966496" w:rsidRPr="003F69BB">
        <w:rPr>
          <w:rFonts w:ascii="Palatino Linotype" w:hAnsi="Palatino Linotype"/>
        </w:rPr>
        <w:t xml:space="preserve"> </w:t>
      </w:r>
      <w:r w:rsidRPr="003F69BB">
        <w:rPr>
          <w:rFonts w:ascii="Palatino Linotype" w:hAnsi="Palatino Linotype"/>
        </w:rPr>
        <w:t>Συμε</w:t>
      </w:r>
      <w:r w:rsidR="00B34754" w:rsidRPr="003F69BB">
        <w:rPr>
          <w:rFonts w:ascii="Palatino Linotype" w:hAnsi="Palatino Linotype"/>
        </w:rPr>
        <w:t>ώ</w:t>
      </w:r>
      <w:r w:rsidRPr="003F69BB">
        <w:rPr>
          <w:rFonts w:ascii="Palatino Linotype" w:hAnsi="Palatino Linotype"/>
        </w:rPr>
        <w:t>ν Ν. Θεολόγο</w:t>
      </w:r>
      <w:r w:rsidR="00B34754" w:rsidRPr="003F69BB">
        <w:rPr>
          <w:rFonts w:ascii="Palatino Linotype" w:hAnsi="Palatino Linotype"/>
        </w:rPr>
        <w:t>υ</w:t>
      </w:r>
      <w:r w:rsidRPr="003F69BB">
        <w:rPr>
          <w:rFonts w:ascii="Palatino Linotype" w:hAnsi="Palatino Linotype"/>
        </w:rPr>
        <w:t xml:space="preserve">, </w:t>
      </w:r>
      <w:r w:rsidRPr="003F69BB">
        <w:rPr>
          <w:rFonts w:ascii="Palatino Linotype" w:hAnsi="Palatino Linotype"/>
          <w:i/>
          <w:iCs/>
        </w:rPr>
        <w:t>Ύμνοι</w:t>
      </w:r>
      <w:r w:rsidRPr="003F69BB">
        <w:rPr>
          <w:rFonts w:ascii="Palatino Linotype" w:hAnsi="Palatino Linotype"/>
        </w:rPr>
        <w:t xml:space="preserve"> 21, </w:t>
      </w:r>
      <w:r w:rsidR="003D6EF4" w:rsidRPr="003F69BB">
        <w:rPr>
          <w:rFonts w:ascii="Palatino Linotype" w:hAnsi="Palatino Linotype"/>
          <w:lang w:val="en-US"/>
        </w:rPr>
        <w:t>Sources</w:t>
      </w:r>
      <w:r w:rsidR="003D6EF4" w:rsidRPr="003F69BB">
        <w:rPr>
          <w:rFonts w:ascii="Palatino Linotype" w:hAnsi="Palatino Linotype"/>
        </w:rPr>
        <w:t xml:space="preserve"> </w:t>
      </w:r>
      <w:r w:rsidR="003D6EF4" w:rsidRPr="003F69BB">
        <w:rPr>
          <w:rFonts w:ascii="Palatino Linotype" w:hAnsi="Palatino Linotype"/>
          <w:lang w:val="en-US"/>
        </w:rPr>
        <w:t>Chretiennes</w:t>
      </w:r>
      <w:r w:rsidR="003D6EF4" w:rsidRPr="003F69BB">
        <w:rPr>
          <w:rFonts w:ascii="Palatino Linotype" w:hAnsi="Palatino Linotype"/>
        </w:rPr>
        <w:t xml:space="preserve"> 174, (</w:t>
      </w:r>
      <w:r w:rsidR="003D6EF4" w:rsidRPr="003F69BB">
        <w:rPr>
          <w:rFonts w:ascii="Palatino Linotype" w:hAnsi="Palatino Linotype"/>
          <w:lang w:val="en-US"/>
        </w:rPr>
        <w:t>Paris</w:t>
      </w:r>
      <w:r w:rsidR="003D6EF4" w:rsidRPr="003F69BB">
        <w:rPr>
          <w:rFonts w:ascii="Palatino Linotype" w:hAnsi="Palatino Linotype"/>
        </w:rPr>
        <w:t>:1969-1973),140</w:t>
      </w:r>
      <w:r w:rsidRPr="003F69BB">
        <w:rPr>
          <w:rFonts w:ascii="Palatino Linotype" w:hAnsi="Palatino Linotype"/>
        </w:rPr>
        <w:t>: «Εἰ</w:t>
      </w:r>
      <w:r w:rsidR="0009105D" w:rsidRPr="003F69BB">
        <w:rPr>
          <w:rFonts w:ascii="Palatino Linotype" w:hAnsi="Palatino Linotype"/>
        </w:rPr>
        <w:t xml:space="preserve"> </w:t>
      </w:r>
      <w:r w:rsidRPr="003F69BB">
        <w:rPr>
          <w:rFonts w:ascii="Palatino Linotype" w:hAnsi="Palatino Linotype"/>
        </w:rPr>
        <w:t>γὰρ</w:t>
      </w:r>
      <w:r w:rsidR="0009105D" w:rsidRPr="003F69BB">
        <w:rPr>
          <w:rFonts w:ascii="Palatino Linotype" w:hAnsi="Palatino Linotype"/>
        </w:rPr>
        <w:t xml:space="preserve"> </w:t>
      </w:r>
      <w:r w:rsidRPr="003F69BB">
        <w:rPr>
          <w:rFonts w:ascii="Palatino Linotype" w:hAnsi="Palatino Linotype"/>
        </w:rPr>
        <w:t>τὸ κτίσμα τὸν</w:t>
      </w:r>
      <w:r w:rsidR="0009105D" w:rsidRPr="003F69BB">
        <w:rPr>
          <w:rFonts w:ascii="Palatino Linotype" w:hAnsi="Palatino Linotype"/>
        </w:rPr>
        <w:t xml:space="preserve"> </w:t>
      </w:r>
      <w:r w:rsidRPr="003F69BB">
        <w:rPr>
          <w:rFonts w:ascii="Palatino Linotype" w:hAnsi="Palatino Linotype"/>
        </w:rPr>
        <w:t>κτίστην</w:t>
      </w:r>
      <w:r w:rsidR="0009105D" w:rsidRPr="003F69BB">
        <w:rPr>
          <w:rFonts w:ascii="Palatino Linotype" w:hAnsi="Palatino Linotype"/>
        </w:rPr>
        <w:t xml:space="preserve"> </w:t>
      </w:r>
      <w:r w:rsidRPr="003F69BB">
        <w:rPr>
          <w:rFonts w:ascii="Palatino Linotype" w:hAnsi="Palatino Linotype"/>
        </w:rPr>
        <w:t>καταμάθη</w:t>
      </w:r>
      <w:r w:rsidR="0009105D" w:rsidRPr="003F69BB">
        <w:rPr>
          <w:rFonts w:ascii="Palatino Linotype" w:hAnsi="Palatino Linotype"/>
        </w:rPr>
        <w:t xml:space="preserve"> </w:t>
      </w:r>
      <w:r w:rsidRPr="003F69BB">
        <w:rPr>
          <w:rFonts w:ascii="Palatino Linotype" w:hAnsi="Palatino Linotype"/>
        </w:rPr>
        <w:t>καὶ</w:t>
      </w:r>
      <w:r w:rsidR="0009105D" w:rsidRPr="003F69BB">
        <w:rPr>
          <w:rFonts w:ascii="Palatino Linotype" w:hAnsi="Palatino Linotype"/>
        </w:rPr>
        <w:t xml:space="preserve"> </w:t>
      </w:r>
      <w:r w:rsidRPr="003F69BB">
        <w:rPr>
          <w:rFonts w:ascii="Palatino Linotype" w:hAnsi="Palatino Linotype"/>
        </w:rPr>
        <w:t>ο</w:t>
      </w:r>
      <w:r w:rsidR="00AA6403" w:rsidRPr="003F69BB">
        <w:rPr>
          <w:rFonts w:ascii="Palatino Linotype" w:hAnsi="Palatino Linotype"/>
        </w:rPr>
        <w:t>ἱ</w:t>
      </w:r>
      <w:r w:rsidRPr="003F69BB">
        <w:rPr>
          <w:rFonts w:ascii="Palatino Linotype" w:hAnsi="Palatino Linotype"/>
        </w:rPr>
        <w:t>ὸς</w:t>
      </w:r>
      <w:r w:rsidR="0009105D" w:rsidRPr="003F69BB">
        <w:rPr>
          <w:rFonts w:ascii="Palatino Linotype" w:hAnsi="Palatino Linotype"/>
        </w:rPr>
        <w:t xml:space="preserve"> </w:t>
      </w:r>
      <w:r w:rsidRPr="003F69BB">
        <w:rPr>
          <w:rFonts w:ascii="Palatino Linotype" w:hAnsi="Palatino Linotype"/>
        </w:rPr>
        <w:t>ἐστιν, ὅλον</w:t>
      </w:r>
      <w:r w:rsidR="0009105D" w:rsidRPr="003F69BB">
        <w:rPr>
          <w:rFonts w:ascii="Palatino Linotype" w:hAnsi="Palatino Linotype"/>
        </w:rPr>
        <w:t xml:space="preserve"> </w:t>
      </w:r>
      <w:r w:rsidRPr="003F69BB">
        <w:rPr>
          <w:rFonts w:ascii="Palatino Linotype" w:hAnsi="Palatino Linotype"/>
        </w:rPr>
        <w:t>κατανοή</w:t>
      </w:r>
      <w:r w:rsidR="00AA6403" w:rsidRPr="003F69BB">
        <w:rPr>
          <w:rFonts w:ascii="Palatino Linotype" w:hAnsi="Palatino Linotype"/>
        </w:rPr>
        <w:t>σῃ</w:t>
      </w:r>
      <w:r w:rsidR="0009105D" w:rsidRPr="003F69BB">
        <w:rPr>
          <w:rFonts w:ascii="Palatino Linotype" w:hAnsi="Palatino Linotype"/>
        </w:rPr>
        <w:t xml:space="preserve"> </w:t>
      </w:r>
      <w:r w:rsidRPr="003F69BB">
        <w:rPr>
          <w:rFonts w:ascii="Palatino Linotype" w:hAnsi="Palatino Linotype"/>
        </w:rPr>
        <w:t>καὶ</w:t>
      </w:r>
      <w:r w:rsidR="0009105D" w:rsidRPr="003F69BB">
        <w:rPr>
          <w:rFonts w:ascii="Palatino Linotype" w:hAnsi="Palatino Linotype"/>
        </w:rPr>
        <w:t xml:space="preserve"> </w:t>
      </w:r>
      <w:r w:rsidRPr="003F69BB">
        <w:rPr>
          <w:rFonts w:ascii="Palatino Linotype" w:hAnsi="Palatino Linotype"/>
        </w:rPr>
        <w:t>εἰπε</w:t>
      </w:r>
      <w:r w:rsidR="00AA6403" w:rsidRPr="003F69BB">
        <w:rPr>
          <w:rFonts w:ascii="Palatino Linotype" w:hAnsi="Palatino Linotype"/>
        </w:rPr>
        <w:t>ῖ</w:t>
      </w:r>
      <w:r w:rsidRPr="003F69BB">
        <w:rPr>
          <w:rFonts w:ascii="Palatino Linotype" w:hAnsi="Palatino Linotype"/>
        </w:rPr>
        <w:t>ν λόγ</w:t>
      </w:r>
      <w:r w:rsidR="00AA6403" w:rsidRPr="003F69BB">
        <w:rPr>
          <w:rFonts w:ascii="Palatino Linotype" w:hAnsi="Palatino Linotype"/>
        </w:rPr>
        <w:t>ῳ</w:t>
      </w:r>
      <w:r w:rsidRPr="003F69BB">
        <w:rPr>
          <w:rFonts w:ascii="Palatino Linotype" w:hAnsi="Palatino Linotype"/>
        </w:rPr>
        <w:t xml:space="preserve"> καὶ</w:t>
      </w:r>
      <w:r w:rsidR="0009105D" w:rsidRPr="003F69BB">
        <w:rPr>
          <w:rFonts w:ascii="Palatino Linotype" w:hAnsi="Palatino Linotype"/>
        </w:rPr>
        <w:t xml:space="preserve"> </w:t>
      </w:r>
      <w:r w:rsidRPr="003F69BB">
        <w:rPr>
          <w:rFonts w:ascii="Palatino Linotype" w:hAnsi="Palatino Linotype"/>
        </w:rPr>
        <w:t>γράψαι</w:t>
      </w:r>
      <w:r w:rsidR="0009105D" w:rsidRPr="003F69BB">
        <w:rPr>
          <w:rFonts w:ascii="Palatino Linotype" w:hAnsi="Palatino Linotype"/>
        </w:rPr>
        <w:t xml:space="preserve"> </w:t>
      </w:r>
      <w:r w:rsidRPr="003F69BB">
        <w:rPr>
          <w:rFonts w:ascii="Palatino Linotype" w:hAnsi="Palatino Linotype"/>
        </w:rPr>
        <w:t>ἐξι</w:t>
      </w:r>
      <w:r w:rsidR="00AA6403" w:rsidRPr="003F69BB">
        <w:rPr>
          <w:rFonts w:ascii="Palatino Linotype" w:hAnsi="Palatino Linotype"/>
        </w:rPr>
        <w:t>σ</w:t>
      </w:r>
      <w:r w:rsidRPr="003F69BB">
        <w:rPr>
          <w:rFonts w:ascii="Palatino Linotype" w:hAnsi="Palatino Linotype"/>
        </w:rPr>
        <w:t>χύση</w:t>
      </w:r>
      <w:r w:rsidR="0009105D" w:rsidRPr="003F69BB">
        <w:rPr>
          <w:rFonts w:ascii="Palatino Linotype" w:hAnsi="Palatino Linotype"/>
        </w:rPr>
        <w:t xml:space="preserve"> </w:t>
      </w:r>
      <w:r w:rsidRPr="003F69BB">
        <w:rPr>
          <w:rFonts w:ascii="Palatino Linotype" w:hAnsi="Palatino Linotype"/>
        </w:rPr>
        <w:t>γέγονε</w:t>
      </w:r>
      <w:r w:rsidR="0009105D" w:rsidRPr="003F69BB">
        <w:rPr>
          <w:rFonts w:ascii="Palatino Linotype" w:hAnsi="Palatino Linotype"/>
        </w:rPr>
        <w:t xml:space="preserve"> </w:t>
      </w:r>
      <w:r w:rsidRPr="003F69BB">
        <w:rPr>
          <w:rFonts w:ascii="Palatino Linotype" w:hAnsi="Palatino Linotype"/>
        </w:rPr>
        <w:t>τοῦ</w:t>
      </w:r>
      <w:r w:rsidR="0009105D" w:rsidRPr="003F69BB">
        <w:rPr>
          <w:rFonts w:ascii="Palatino Linotype" w:hAnsi="Palatino Linotype"/>
        </w:rPr>
        <w:t xml:space="preserve"> </w:t>
      </w:r>
      <w:r w:rsidRPr="003F69BB">
        <w:rPr>
          <w:rFonts w:ascii="Palatino Linotype" w:hAnsi="Palatino Linotype"/>
        </w:rPr>
        <w:t>κτίσαντος</w:t>
      </w:r>
      <w:r w:rsidR="0009105D" w:rsidRPr="003F69BB">
        <w:rPr>
          <w:rFonts w:ascii="Palatino Linotype" w:hAnsi="Palatino Linotype"/>
        </w:rPr>
        <w:t xml:space="preserve"> </w:t>
      </w:r>
      <w:r w:rsidRPr="003F69BB">
        <w:rPr>
          <w:rFonts w:ascii="Palatino Linotype" w:hAnsi="Palatino Linotype"/>
        </w:rPr>
        <w:t>τὸ</w:t>
      </w:r>
      <w:r w:rsidR="0009105D" w:rsidRPr="003F69BB">
        <w:rPr>
          <w:rFonts w:ascii="Palatino Linotype" w:hAnsi="Palatino Linotype"/>
        </w:rPr>
        <w:t xml:space="preserve"> </w:t>
      </w:r>
      <w:r w:rsidRPr="003F69BB">
        <w:rPr>
          <w:rFonts w:ascii="Palatino Linotype" w:hAnsi="Palatino Linotype"/>
        </w:rPr>
        <w:t>ἔργον κρε</w:t>
      </w:r>
      <w:r w:rsidR="00AA6403" w:rsidRPr="003F69BB">
        <w:rPr>
          <w:rFonts w:ascii="Palatino Linotype" w:hAnsi="Palatino Linotype"/>
        </w:rPr>
        <w:t>ῖ</w:t>
      </w:r>
      <w:r w:rsidRPr="003F69BB">
        <w:rPr>
          <w:rFonts w:ascii="Palatino Linotype" w:hAnsi="Palatino Linotype"/>
        </w:rPr>
        <w:t>σσον»</w:t>
      </w:r>
      <w:r w:rsidR="001114BF" w:rsidRPr="003F69BB">
        <w:rPr>
          <w:rFonts w:ascii="Palatino Linotype" w:hAnsi="Palatino Linotype"/>
        </w:rPr>
        <w:t>.</w:t>
      </w:r>
    </w:p>
  </w:footnote>
  <w:footnote w:id="153">
    <w:p w14:paraId="0BC21456" w14:textId="4B43E52D"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966496" w:rsidRPr="003F69BB">
        <w:rPr>
          <w:rFonts w:ascii="Palatino Linotype" w:hAnsi="Palatino Linotype"/>
        </w:rPr>
        <w:t xml:space="preserve"> </w:t>
      </w:r>
      <w:r w:rsidRPr="003F69BB">
        <w:rPr>
          <w:rFonts w:ascii="Palatino Linotype" w:hAnsi="Palatino Linotype"/>
        </w:rPr>
        <w:t>Ισα</w:t>
      </w:r>
      <w:r w:rsidR="00B34754" w:rsidRPr="003F69BB">
        <w:rPr>
          <w:rFonts w:ascii="Palatino Linotype" w:hAnsi="Palatino Linotype"/>
        </w:rPr>
        <w:t>ά</w:t>
      </w:r>
      <w:r w:rsidRPr="003F69BB">
        <w:rPr>
          <w:rFonts w:ascii="Palatino Linotype" w:hAnsi="Palatino Linotype"/>
        </w:rPr>
        <w:t xml:space="preserve">κ Σύρου, </w:t>
      </w:r>
      <w:r w:rsidR="00966496" w:rsidRPr="003F69BB">
        <w:rPr>
          <w:rFonts w:ascii="Palatino Linotype" w:hAnsi="Palatino Linotype"/>
          <w:i/>
          <w:iCs/>
        </w:rPr>
        <w:t>Ασκητικά</w:t>
      </w:r>
      <w:r w:rsidR="00966496" w:rsidRPr="003F69BB">
        <w:rPr>
          <w:rFonts w:ascii="Palatino Linotype" w:hAnsi="Palatino Linotype"/>
        </w:rPr>
        <w:t xml:space="preserve"> - </w:t>
      </w:r>
      <w:r w:rsidRPr="003F69BB">
        <w:rPr>
          <w:rFonts w:ascii="Palatino Linotype" w:hAnsi="Palatino Linotype"/>
          <w:i/>
          <w:iCs/>
        </w:rPr>
        <w:t>Λόγος ΠΑ΄</w:t>
      </w:r>
      <w:r w:rsidRPr="003F69BB">
        <w:rPr>
          <w:rFonts w:ascii="Palatino Linotype" w:hAnsi="Palatino Linotype"/>
        </w:rPr>
        <w:t xml:space="preserve">, </w:t>
      </w:r>
      <w:r w:rsidR="00966496" w:rsidRPr="003F69BB">
        <w:rPr>
          <w:rFonts w:ascii="Palatino Linotype" w:hAnsi="Palatino Linotype"/>
        </w:rPr>
        <w:t xml:space="preserve">(Θεσσαλονίκη: </w:t>
      </w:r>
      <w:r w:rsidR="00B34754" w:rsidRPr="003F69BB">
        <w:rPr>
          <w:rFonts w:ascii="Palatino Linotype" w:hAnsi="Palatino Linotype"/>
        </w:rPr>
        <w:t>εκδ. Ρηγόπουλος</w:t>
      </w:r>
      <w:r w:rsidR="00D219B5" w:rsidRPr="003F69BB">
        <w:rPr>
          <w:rFonts w:ascii="Palatino Linotype" w:hAnsi="Palatino Linotype"/>
        </w:rPr>
        <w:t xml:space="preserve">, </w:t>
      </w:r>
      <w:r w:rsidRPr="003F69BB">
        <w:rPr>
          <w:rFonts w:ascii="Palatino Linotype" w:hAnsi="Palatino Linotype"/>
        </w:rPr>
        <w:t>1</w:t>
      </w:r>
      <w:r w:rsidR="00D219B5" w:rsidRPr="003F69BB">
        <w:rPr>
          <w:rFonts w:ascii="Palatino Linotype" w:hAnsi="Palatino Linotype"/>
        </w:rPr>
        <w:t>87</w:t>
      </w:r>
      <w:r w:rsidRPr="003F69BB">
        <w:rPr>
          <w:rFonts w:ascii="Palatino Linotype" w:hAnsi="Palatino Linotype"/>
        </w:rPr>
        <w:t>1</w:t>
      </w:r>
      <w:r w:rsidR="00966496" w:rsidRPr="003F69BB">
        <w:rPr>
          <w:rFonts w:ascii="Palatino Linotype" w:hAnsi="Palatino Linotype"/>
        </w:rPr>
        <w:t>)</w:t>
      </w:r>
      <w:r w:rsidRPr="003F69BB">
        <w:rPr>
          <w:rFonts w:ascii="Palatino Linotype" w:hAnsi="Palatino Linotype"/>
        </w:rPr>
        <w:t xml:space="preserve">, σ. </w:t>
      </w:r>
      <w:r w:rsidR="00D219B5" w:rsidRPr="003F69BB">
        <w:rPr>
          <w:rFonts w:ascii="Palatino Linotype" w:hAnsi="Palatino Linotype"/>
        </w:rPr>
        <w:t>381</w:t>
      </w:r>
      <w:r w:rsidRPr="003F69BB">
        <w:rPr>
          <w:rFonts w:ascii="Palatino Linotype" w:hAnsi="Palatino Linotype"/>
        </w:rPr>
        <w:t>: «Καὶ</w:t>
      </w:r>
      <w:r w:rsidR="0009105D" w:rsidRPr="003F69BB">
        <w:rPr>
          <w:rFonts w:ascii="Palatino Linotype" w:hAnsi="Palatino Linotype"/>
        </w:rPr>
        <w:t xml:space="preserve"> </w:t>
      </w:r>
      <w:r w:rsidRPr="003F69BB">
        <w:rPr>
          <w:rFonts w:ascii="Palatino Linotype" w:hAnsi="Palatino Linotype"/>
        </w:rPr>
        <w:t>τὶ</w:t>
      </w:r>
      <w:r w:rsidR="0009105D" w:rsidRPr="003F69BB">
        <w:rPr>
          <w:rFonts w:ascii="Palatino Linotype" w:hAnsi="Palatino Linotype"/>
        </w:rPr>
        <w:t xml:space="preserve"> </w:t>
      </w:r>
      <w:r w:rsidRPr="003F69BB">
        <w:rPr>
          <w:rFonts w:ascii="Palatino Linotype" w:hAnsi="Palatino Linotype"/>
        </w:rPr>
        <w:t xml:space="preserve">ἐστι καρδία ἐλεήμων; </w:t>
      </w:r>
      <w:r w:rsidR="00AA6403" w:rsidRPr="003F69BB">
        <w:rPr>
          <w:rFonts w:ascii="Palatino Linotype" w:hAnsi="Palatino Linotype"/>
        </w:rPr>
        <w:t>κ</w:t>
      </w:r>
      <w:r w:rsidRPr="003F69BB">
        <w:rPr>
          <w:rFonts w:ascii="Palatino Linotype" w:hAnsi="Palatino Linotype"/>
        </w:rPr>
        <w:t>α</w:t>
      </w:r>
      <w:r w:rsidR="00AA6403" w:rsidRPr="003F69BB">
        <w:rPr>
          <w:rFonts w:ascii="Palatino Linotype" w:hAnsi="Palatino Linotype"/>
        </w:rPr>
        <w:t>ὶ</w:t>
      </w:r>
      <w:r w:rsidRPr="003F69BB">
        <w:rPr>
          <w:rFonts w:ascii="Palatino Linotype" w:hAnsi="Palatino Linotype"/>
        </w:rPr>
        <w:t xml:space="preserve"> εἶπε˙ καρδία καῦσις καρδίας ὑπὲρ πάσης τῆς κτίσεως, ὑπὲρ</w:t>
      </w:r>
      <w:r w:rsidR="0009105D" w:rsidRPr="003F69BB">
        <w:rPr>
          <w:rFonts w:ascii="Palatino Linotype" w:hAnsi="Palatino Linotype"/>
        </w:rPr>
        <w:t xml:space="preserve"> </w:t>
      </w:r>
      <w:r w:rsidRPr="003F69BB">
        <w:rPr>
          <w:rFonts w:ascii="Palatino Linotype" w:hAnsi="Palatino Linotype"/>
        </w:rPr>
        <w:t>τῶν</w:t>
      </w:r>
      <w:r w:rsidR="0009105D" w:rsidRPr="003F69BB">
        <w:rPr>
          <w:rFonts w:ascii="Palatino Linotype" w:hAnsi="Palatino Linotype"/>
        </w:rPr>
        <w:t xml:space="preserve"> </w:t>
      </w:r>
      <w:r w:rsidRPr="003F69BB">
        <w:rPr>
          <w:rFonts w:ascii="Palatino Linotype" w:hAnsi="Palatino Linotype"/>
        </w:rPr>
        <w:t>ἀνθρώπων, καὶ</w:t>
      </w:r>
      <w:r w:rsidR="0009105D" w:rsidRPr="003F69BB">
        <w:rPr>
          <w:rFonts w:ascii="Palatino Linotype" w:hAnsi="Palatino Linotype"/>
        </w:rPr>
        <w:t xml:space="preserve"> </w:t>
      </w:r>
      <w:r w:rsidRPr="003F69BB">
        <w:rPr>
          <w:rFonts w:ascii="Palatino Linotype" w:hAnsi="Palatino Linotype"/>
        </w:rPr>
        <w:t>τῶν</w:t>
      </w:r>
      <w:r w:rsidR="0009105D" w:rsidRPr="003F69BB">
        <w:rPr>
          <w:rFonts w:ascii="Palatino Linotype" w:hAnsi="Palatino Linotype"/>
        </w:rPr>
        <w:t xml:space="preserve"> </w:t>
      </w:r>
      <w:r w:rsidRPr="003F69BB">
        <w:rPr>
          <w:rFonts w:ascii="Palatino Linotype" w:hAnsi="Palatino Linotype"/>
        </w:rPr>
        <w:t>ὀρνέων, καὶ</w:t>
      </w:r>
      <w:r w:rsidR="0009105D" w:rsidRPr="003F69BB">
        <w:rPr>
          <w:rFonts w:ascii="Palatino Linotype" w:hAnsi="Palatino Linotype"/>
        </w:rPr>
        <w:t xml:space="preserve"> </w:t>
      </w:r>
      <w:r w:rsidRPr="003F69BB">
        <w:rPr>
          <w:rFonts w:ascii="Palatino Linotype" w:hAnsi="Palatino Linotype"/>
        </w:rPr>
        <w:t>τῶν</w:t>
      </w:r>
      <w:r w:rsidR="0009105D" w:rsidRPr="003F69BB">
        <w:rPr>
          <w:rFonts w:ascii="Palatino Linotype" w:hAnsi="Palatino Linotype"/>
        </w:rPr>
        <w:t xml:space="preserve"> </w:t>
      </w:r>
      <w:r w:rsidRPr="003F69BB">
        <w:rPr>
          <w:rFonts w:ascii="Palatino Linotype" w:hAnsi="Palatino Linotype"/>
        </w:rPr>
        <w:t>ζῴων, καὶ</w:t>
      </w:r>
      <w:r w:rsidR="0009105D" w:rsidRPr="003F69BB">
        <w:rPr>
          <w:rFonts w:ascii="Palatino Linotype" w:hAnsi="Palatino Linotype"/>
        </w:rPr>
        <w:t xml:space="preserve"> </w:t>
      </w:r>
      <w:r w:rsidRPr="003F69BB">
        <w:rPr>
          <w:rFonts w:ascii="Palatino Linotype" w:hAnsi="Palatino Linotype"/>
        </w:rPr>
        <w:t>τῶν δαιμόνων, καὶ</w:t>
      </w:r>
      <w:r w:rsidR="0009105D" w:rsidRPr="003F69BB">
        <w:rPr>
          <w:rFonts w:ascii="Palatino Linotype" w:hAnsi="Palatino Linotype"/>
        </w:rPr>
        <w:t xml:space="preserve"> </w:t>
      </w:r>
      <w:r w:rsidRPr="003F69BB">
        <w:rPr>
          <w:rFonts w:ascii="Palatino Linotype" w:hAnsi="Palatino Linotype"/>
        </w:rPr>
        <w:t>ὑπὲρ</w:t>
      </w:r>
      <w:r w:rsidR="0009105D" w:rsidRPr="003F69BB">
        <w:rPr>
          <w:rFonts w:ascii="Palatino Linotype" w:hAnsi="Palatino Linotype"/>
        </w:rPr>
        <w:t xml:space="preserve"> </w:t>
      </w:r>
      <w:r w:rsidRPr="003F69BB">
        <w:rPr>
          <w:rFonts w:ascii="Palatino Linotype" w:hAnsi="Palatino Linotype"/>
        </w:rPr>
        <w:t>παντὸς κτίσματος. Καὶ</w:t>
      </w:r>
      <w:r w:rsidR="0009105D" w:rsidRPr="003F69BB">
        <w:rPr>
          <w:rFonts w:ascii="Palatino Linotype" w:hAnsi="Palatino Linotype"/>
        </w:rPr>
        <w:t xml:space="preserve"> </w:t>
      </w:r>
      <w:r w:rsidRPr="003F69BB">
        <w:rPr>
          <w:rFonts w:ascii="Palatino Linotype" w:hAnsi="Palatino Linotype"/>
        </w:rPr>
        <w:t>ἐκ</w:t>
      </w:r>
      <w:r w:rsidR="0009105D" w:rsidRPr="003F69BB">
        <w:rPr>
          <w:rFonts w:ascii="Palatino Linotype" w:hAnsi="Palatino Linotype"/>
        </w:rPr>
        <w:t xml:space="preserve"> </w:t>
      </w:r>
      <w:r w:rsidRPr="003F69BB">
        <w:rPr>
          <w:rFonts w:ascii="Palatino Linotype" w:hAnsi="Palatino Linotype"/>
        </w:rPr>
        <w:t>τῆς μνήμης αὐτῶν, καὶ</w:t>
      </w:r>
      <w:r w:rsidR="0009105D" w:rsidRPr="003F69BB">
        <w:rPr>
          <w:rFonts w:ascii="Palatino Linotype" w:hAnsi="Palatino Linotype"/>
        </w:rPr>
        <w:t xml:space="preserve"> </w:t>
      </w:r>
      <w:r w:rsidRPr="003F69BB">
        <w:rPr>
          <w:rFonts w:ascii="Palatino Linotype" w:hAnsi="Palatino Linotype"/>
        </w:rPr>
        <w:t>τῆς θεωρίας αὐτῶν</w:t>
      </w:r>
      <w:r w:rsidR="0009105D" w:rsidRPr="003F69BB">
        <w:rPr>
          <w:rFonts w:ascii="Palatino Linotype" w:hAnsi="Palatino Linotype"/>
        </w:rPr>
        <w:t xml:space="preserve"> </w:t>
      </w:r>
      <w:r w:rsidRPr="003F69BB">
        <w:rPr>
          <w:rFonts w:ascii="Palatino Linotype" w:hAnsi="Palatino Linotype"/>
        </w:rPr>
        <w:t>ῥέουσιν</w:t>
      </w:r>
      <w:r w:rsidR="0009105D" w:rsidRPr="003F69BB">
        <w:rPr>
          <w:rFonts w:ascii="Palatino Linotype" w:hAnsi="Palatino Linotype"/>
        </w:rPr>
        <w:t xml:space="preserve"> </w:t>
      </w:r>
      <w:r w:rsidRPr="003F69BB">
        <w:rPr>
          <w:rFonts w:ascii="Palatino Linotype" w:hAnsi="Palatino Linotype"/>
        </w:rPr>
        <w:t>οἱ</w:t>
      </w:r>
      <w:r w:rsidR="0009105D" w:rsidRPr="003F69BB">
        <w:rPr>
          <w:rFonts w:ascii="Palatino Linotype" w:hAnsi="Palatino Linotype"/>
        </w:rPr>
        <w:t xml:space="preserve"> </w:t>
      </w:r>
      <w:r w:rsidRPr="003F69BB">
        <w:rPr>
          <w:rFonts w:ascii="Palatino Linotype" w:hAnsi="Palatino Linotype"/>
        </w:rPr>
        <w:t>ὀφθαλμοὶ δάκρυα. Ἐκ</w:t>
      </w:r>
      <w:r w:rsidR="0009105D" w:rsidRPr="003F69BB">
        <w:rPr>
          <w:rFonts w:ascii="Palatino Linotype" w:hAnsi="Palatino Linotype"/>
        </w:rPr>
        <w:t xml:space="preserve"> </w:t>
      </w:r>
      <w:r w:rsidRPr="003F69BB">
        <w:rPr>
          <w:rFonts w:ascii="Palatino Linotype" w:hAnsi="Palatino Linotype"/>
        </w:rPr>
        <w:t>τῆς</w:t>
      </w:r>
      <w:r w:rsidR="0009105D" w:rsidRPr="003F69BB">
        <w:rPr>
          <w:rFonts w:ascii="Palatino Linotype" w:hAnsi="Palatino Linotype"/>
        </w:rPr>
        <w:t xml:space="preserve"> </w:t>
      </w:r>
      <w:r w:rsidRPr="003F69BB">
        <w:rPr>
          <w:rFonts w:ascii="Palatino Linotype" w:hAnsi="Palatino Linotype"/>
        </w:rPr>
        <w:t>πολλῆς</w:t>
      </w:r>
      <w:r w:rsidR="0009105D" w:rsidRPr="003F69BB">
        <w:rPr>
          <w:rFonts w:ascii="Palatino Linotype" w:hAnsi="Palatino Linotype"/>
        </w:rPr>
        <w:t xml:space="preserve"> </w:t>
      </w:r>
      <w:r w:rsidRPr="003F69BB">
        <w:rPr>
          <w:rFonts w:ascii="Palatino Linotype" w:hAnsi="Palatino Linotype"/>
        </w:rPr>
        <w:t>καὶ</w:t>
      </w:r>
      <w:r w:rsidR="0009105D" w:rsidRPr="003F69BB">
        <w:rPr>
          <w:rFonts w:ascii="Palatino Linotype" w:hAnsi="Palatino Linotype"/>
        </w:rPr>
        <w:t xml:space="preserve"> </w:t>
      </w:r>
      <w:r w:rsidRPr="003F69BB">
        <w:rPr>
          <w:rFonts w:ascii="Palatino Linotype" w:hAnsi="Palatino Linotype"/>
        </w:rPr>
        <w:t>σφοδρᾶς</w:t>
      </w:r>
      <w:r w:rsidR="0009105D" w:rsidRPr="003F69BB">
        <w:rPr>
          <w:rFonts w:ascii="Palatino Linotype" w:hAnsi="Palatino Linotype"/>
        </w:rPr>
        <w:t xml:space="preserve"> </w:t>
      </w:r>
      <w:r w:rsidRPr="003F69BB">
        <w:rPr>
          <w:rFonts w:ascii="Palatino Linotype" w:hAnsi="Palatino Linotype"/>
        </w:rPr>
        <w:t>ἐλεημοσύνης</w:t>
      </w:r>
      <w:r w:rsidR="0009105D" w:rsidRPr="003F69BB">
        <w:rPr>
          <w:rFonts w:ascii="Palatino Linotype" w:hAnsi="Palatino Linotype"/>
        </w:rPr>
        <w:t xml:space="preserve"> </w:t>
      </w:r>
      <w:r w:rsidRPr="003F69BB">
        <w:rPr>
          <w:rFonts w:ascii="Palatino Linotype" w:hAnsi="Palatino Linotype"/>
        </w:rPr>
        <w:t>τῆς συνεχούσης τὴν</w:t>
      </w:r>
      <w:r w:rsidR="0009105D" w:rsidRPr="003F69BB">
        <w:rPr>
          <w:rFonts w:ascii="Palatino Linotype" w:hAnsi="Palatino Linotype"/>
        </w:rPr>
        <w:t xml:space="preserve"> </w:t>
      </w:r>
      <w:r w:rsidRPr="003F69BB">
        <w:rPr>
          <w:rFonts w:ascii="Palatino Linotype" w:hAnsi="Palatino Linotype"/>
        </w:rPr>
        <w:t>καρδίαν, καὶ</w:t>
      </w:r>
      <w:r w:rsidR="0009105D" w:rsidRPr="003F69BB">
        <w:rPr>
          <w:rFonts w:ascii="Palatino Linotype" w:hAnsi="Palatino Linotype"/>
        </w:rPr>
        <w:t xml:space="preserve"> </w:t>
      </w:r>
      <w:r w:rsidRPr="003F69BB">
        <w:rPr>
          <w:rFonts w:ascii="Palatino Linotype" w:hAnsi="Palatino Linotype"/>
        </w:rPr>
        <w:t>ἐκ</w:t>
      </w:r>
      <w:r w:rsidR="0009105D" w:rsidRPr="003F69BB">
        <w:rPr>
          <w:rFonts w:ascii="Palatino Linotype" w:hAnsi="Palatino Linotype"/>
        </w:rPr>
        <w:t xml:space="preserve"> </w:t>
      </w:r>
      <w:r w:rsidRPr="003F69BB">
        <w:rPr>
          <w:rFonts w:ascii="Palatino Linotype" w:hAnsi="Palatino Linotype"/>
        </w:rPr>
        <w:t>τῆς</w:t>
      </w:r>
      <w:r w:rsidR="0009105D" w:rsidRPr="003F69BB">
        <w:rPr>
          <w:rFonts w:ascii="Palatino Linotype" w:hAnsi="Palatino Linotype"/>
        </w:rPr>
        <w:t xml:space="preserve"> </w:t>
      </w:r>
      <w:r w:rsidRPr="003F69BB">
        <w:rPr>
          <w:rFonts w:ascii="Palatino Linotype" w:hAnsi="Palatino Linotype"/>
        </w:rPr>
        <w:t>πολλῆς καρτερίας σμικρύνεται ἡ καρδία αὐτοῦ, καὶ</w:t>
      </w:r>
      <w:r w:rsidR="0009105D" w:rsidRPr="003F69BB">
        <w:rPr>
          <w:rFonts w:ascii="Palatino Linotype" w:hAnsi="Palatino Linotype"/>
        </w:rPr>
        <w:t xml:space="preserve"> </w:t>
      </w:r>
      <w:r w:rsidRPr="003F69BB">
        <w:rPr>
          <w:rFonts w:ascii="Palatino Linotype" w:hAnsi="Palatino Linotype"/>
        </w:rPr>
        <w:t>οὐ δύναται βαστάσαι, ἢ ἀκοῦσαι, ἢ ἰδεῖν</w:t>
      </w:r>
      <w:r w:rsidR="0009105D" w:rsidRPr="003F69BB">
        <w:rPr>
          <w:rFonts w:ascii="Palatino Linotype" w:hAnsi="Palatino Linotype"/>
        </w:rPr>
        <w:t xml:space="preserve"> </w:t>
      </w:r>
      <w:r w:rsidRPr="003F69BB">
        <w:rPr>
          <w:rFonts w:ascii="Palatino Linotype" w:hAnsi="Palatino Linotype"/>
        </w:rPr>
        <w:t>βλάβην τινά, ἢ λύπην</w:t>
      </w:r>
      <w:r w:rsidR="0009105D" w:rsidRPr="003F69BB">
        <w:rPr>
          <w:rFonts w:ascii="Palatino Linotype" w:hAnsi="Palatino Linotype"/>
        </w:rPr>
        <w:t xml:space="preserve"> </w:t>
      </w:r>
      <w:r w:rsidRPr="003F69BB">
        <w:rPr>
          <w:rFonts w:ascii="Palatino Linotype" w:hAnsi="Palatino Linotype"/>
        </w:rPr>
        <w:t>μικρὰν</w:t>
      </w:r>
      <w:r w:rsidR="0009105D" w:rsidRPr="003F69BB">
        <w:rPr>
          <w:rFonts w:ascii="Palatino Linotype" w:hAnsi="Palatino Linotype"/>
        </w:rPr>
        <w:t xml:space="preserve"> </w:t>
      </w:r>
      <w:r w:rsidRPr="003F69BB">
        <w:rPr>
          <w:rFonts w:ascii="Palatino Linotype" w:hAnsi="Palatino Linotype"/>
        </w:rPr>
        <w:t>ἐν</w:t>
      </w:r>
      <w:r w:rsidR="0009105D" w:rsidRPr="003F69BB">
        <w:rPr>
          <w:rFonts w:ascii="Palatino Linotype" w:hAnsi="Palatino Linotype"/>
        </w:rPr>
        <w:t xml:space="preserve"> </w:t>
      </w:r>
      <w:r w:rsidRPr="003F69BB">
        <w:rPr>
          <w:rFonts w:ascii="Palatino Linotype" w:hAnsi="Palatino Linotype"/>
        </w:rPr>
        <w:t>τῇ κτίσει γενομένην. Καὶ</w:t>
      </w:r>
      <w:r w:rsidR="0009105D" w:rsidRPr="003F69BB">
        <w:rPr>
          <w:rFonts w:ascii="Palatino Linotype" w:hAnsi="Palatino Linotype"/>
        </w:rPr>
        <w:t xml:space="preserve"> </w:t>
      </w:r>
      <w:r w:rsidRPr="003F69BB">
        <w:rPr>
          <w:rFonts w:ascii="Palatino Linotype" w:hAnsi="Palatino Linotype"/>
        </w:rPr>
        <w:t>διὰ</w:t>
      </w:r>
      <w:r w:rsidR="0009105D" w:rsidRPr="003F69BB">
        <w:rPr>
          <w:rFonts w:ascii="Palatino Linotype" w:hAnsi="Palatino Linotype"/>
        </w:rPr>
        <w:t xml:space="preserve"> </w:t>
      </w:r>
      <w:r w:rsidRPr="003F69BB">
        <w:rPr>
          <w:rFonts w:ascii="Palatino Linotype" w:hAnsi="Palatino Linotype"/>
        </w:rPr>
        <w:t>τοῦτο</w:t>
      </w:r>
      <w:r w:rsidR="0009105D" w:rsidRPr="003F69BB">
        <w:rPr>
          <w:rFonts w:ascii="Palatino Linotype" w:hAnsi="Palatino Linotype"/>
        </w:rPr>
        <w:t xml:space="preserve"> </w:t>
      </w:r>
      <w:r w:rsidRPr="003F69BB">
        <w:rPr>
          <w:rFonts w:ascii="Palatino Linotype" w:hAnsi="Palatino Linotype"/>
        </w:rPr>
        <w:t>καὶ</w:t>
      </w:r>
      <w:r w:rsidR="0009105D" w:rsidRPr="003F69BB">
        <w:rPr>
          <w:rFonts w:ascii="Palatino Linotype" w:hAnsi="Palatino Linotype"/>
        </w:rPr>
        <w:t xml:space="preserve"> </w:t>
      </w:r>
      <w:r w:rsidRPr="003F69BB">
        <w:rPr>
          <w:rFonts w:ascii="Palatino Linotype" w:hAnsi="Palatino Linotype"/>
        </w:rPr>
        <w:t>ὑπὲρ</w:t>
      </w:r>
      <w:r w:rsidR="0009105D" w:rsidRPr="003F69BB">
        <w:rPr>
          <w:rFonts w:ascii="Palatino Linotype" w:hAnsi="Palatino Linotype"/>
        </w:rPr>
        <w:t xml:space="preserve"> </w:t>
      </w:r>
      <w:r w:rsidRPr="003F69BB">
        <w:rPr>
          <w:rFonts w:ascii="Palatino Linotype" w:hAnsi="Palatino Linotype"/>
        </w:rPr>
        <w:t>τῶν</w:t>
      </w:r>
      <w:r w:rsidR="0009105D" w:rsidRPr="003F69BB">
        <w:rPr>
          <w:rFonts w:ascii="Palatino Linotype" w:hAnsi="Palatino Linotype"/>
        </w:rPr>
        <w:t xml:space="preserve"> </w:t>
      </w:r>
      <w:r w:rsidRPr="003F69BB">
        <w:rPr>
          <w:rFonts w:ascii="Palatino Linotype" w:hAnsi="Palatino Linotype"/>
        </w:rPr>
        <w:t>ἀλόγων, καὶ</w:t>
      </w:r>
      <w:r w:rsidR="0009105D" w:rsidRPr="003F69BB">
        <w:rPr>
          <w:rFonts w:ascii="Palatino Linotype" w:hAnsi="Palatino Linotype"/>
        </w:rPr>
        <w:t xml:space="preserve"> </w:t>
      </w:r>
      <w:r w:rsidRPr="003F69BB">
        <w:rPr>
          <w:rFonts w:ascii="Palatino Linotype" w:hAnsi="Palatino Linotype"/>
        </w:rPr>
        <w:t>ὑπὲρ</w:t>
      </w:r>
      <w:r w:rsidR="0009105D" w:rsidRPr="003F69BB">
        <w:rPr>
          <w:rFonts w:ascii="Palatino Linotype" w:hAnsi="Palatino Linotype"/>
        </w:rPr>
        <w:t xml:space="preserve"> </w:t>
      </w:r>
      <w:r w:rsidRPr="003F69BB">
        <w:rPr>
          <w:rFonts w:ascii="Palatino Linotype" w:hAnsi="Palatino Linotype"/>
        </w:rPr>
        <w:t>τῶν</w:t>
      </w:r>
      <w:r w:rsidR="0009105D" w:rsidRPr="003F69BB">
        <w:rPr>
          <w:rFonts w:ascii="Palatino Linotype" w:hAnsi="Palatino Linotype"/>
        </w:rPr>
        <w:t xml:space="preserve"> </w:t>
      </w:r>
      <w:r w:rsidRPr="003F69BB">
        <w:rPr>
          <w:rFonts w:ascii="Palatino Linotype" w:hAnsi="Palatino Linotype"/>
        </w:rPr>
        <w:t>ἐχθρῶν</w:t>
      </w:r>
      <w:r w:rsidR="0009105D" w:rsidRPr="003F69BB">
        <w:rPr>
          <w:rFonts w:ascii="Palatino Linotype" w:hAnsi="Palatino Linotype"/>
        </w:rPr>
        <w:t xml:space="preserve"> </w:t>
      </w:r>
      <w:r w:rsidRPr="003F69BB">
        <w:rPr>
          <w:rFonts w:ascii="Palatino Linotype" w:hAnsi="Palatino Linotype"/>
        </w:rPr>
        <w:t>τῆς</w:t>
      </w:r>
      <w:r w:rsidR="0009105D" w:rsidRPr="003F69BB">
        <w:rPr>
          <w:rFonts w:ascii="Palatino Linotype" w:hAnsi="Palatino Linotype"/>
        </w:rPr>
        <w:t xml:space="preserve"> </w:t>
      </w:r>
      <w:r w:rsidRPr="003F69BB">
        <w:rPr>
          <w:rFonts w:ascii="Palatino Linotype" w:hAnsi="Palatino Linotype"/>
        </w:rPr>
        <w:t>ἀληθείας, καὶ</w:t>
      </w:r>
      <w:r w:rsidR="0009105D" w:rsidRPr="003F69BB">
        <w:rPr>
          <w:rFonts w:ascii="Palatino Linotype" w:hAnsi="Palatino Linotype"/>
        </w:rPr>
        <w:t xml:space="preserve"> </w:t>
      </w:r>
      <w:r w:rsidRPr="003F69BB">
        <w:rPr>
          <w:rFonts w:ascii="Palatino Linotype" w:hAnsi="Palatino Linotype"/>
        </w:rPr>
        <w:t>ὑπὲρ</w:t>
      </w:r>
      <w:r w:rsidR="0009105D" w:rsidRPr="003F69BB">
        <w:rPr>
          <w:rFonts w:ascii="Palatino Linotype" w:hAnsi="Palatino Linotype"/>
        </w:rPr>
        <w:t xml:space="preserve"> </w:t>
      </w:r>
      <w:r w:rsidRPr="003F69BB">
        <w:rPr>
          <w:rFonts w:ascii="Palatino Linotype" w:hAnsi="Palatino Linotype"/>
        </w:rPr>
        <w:t>τῶν βλαπτόντων αὐτὸν</w:t>
      </w:r>
      <w:r w:rsidR="0009105D" w:rsidRPr="003F69BB">
        <w:rPr>
          <w:rFonts w:ascii="Palatino Linotype" w:hAnsi="Palatino Linotype"/>
        </w:rPr>
        <w:t xml:space="preserve"> </w:t>
      </w:r>
      <w:r w:rsidRPr="003F69BB">
        <w:rPr>
          <w:rFonts w:ascii="Palatino Linotype" w:hAnsi="Palatino Linotype"/>
        </w:rPr>
        <w:t>ἐν</w:t>
      </w:r>
      <w:r w:rsidR="0009105D" w:rsidRPr="003F69BB">
        <w:rPr>
          <w:rFonts w:ascii="Palatino Linotype" w:hAnsi="Palatino Linotype"/>
        </w:rPr>
        <w:t xml:space="preserve"> </w:t>
      </w:r>
      <w:r w:rsidRPr="003F69BB">
        <w:rPr>
          <w:rFonts w:ascii="Palatino Linotype" w:hAnsi="Palatino Linotype"/>
        </w:rPr>
        <w:t>πάσῃ</w:t>
      </w:r>
      <w:r w:rsidR="0009105D" w:rsidRPr="003F69BB">
        <w:rPr>
          <w:rFonts w:ascii="Palatino Linotype" w:hAnsi="Palatino Linotype"/>
        </w:rPr>
        <w:t xml:space="preserve"> </w:t>
      </w:r>
      <w:r w:rsidRPr="003F69BB">
        <w:rPr>
          <w:rFonts w:ascii="Palatino Linotype" w:hAnsi="Palatino Linotype"/>
        </w:rPr>
        <w:t>ὥρᾳ</w:t>
      </w:r>
      <w:r w:rsidR="0009105D" w:rsidRPr="003F69BB">
        <w:rPr>
          <w:rFonts w:ascii="Palatino Linotype" w:hAnsi="Palatino Linotype"/>
        </w:rPr>
        <w:t xml:space="preserve"> </w:t>
      </w:r>
      <w:r w:rsidRPr="003F69BB">
        <w:rPr>
          <w:rFonts w:ascii="Palatino Linotype" w:hAnsi="Palatino Linotype"/>
        </w:rPr>
        <w:t>εὐχὴν</w:t>
      </w:r>
      <w:r w:rsidR="0009105D" w:rsidRPr="003F69BB">
        <w:rPr>
          <w:rFonts w:ascii="Palatino Linotype" w:hAnsi="Palatino Linotype"/>
        </w:rPr>
        <w:t xml:space="preserve"> </w:t>
      </w:r>
      <w:r w:rsidRPr="003F69BB">
        <w:rPr>
          <w:rFonts w:ascii="Palatino Linotype" w:hAnsi="Palatino Linotype"/>
        </w:rPr>
        <w:t>μετὰ δακρύων προσφέρει, τοῦ</w:t>
      </w:r>
      <w:r w:rsidR="0009105D" w:rsidRPr="003F69BB">
        <w:rPr>
          <w:rFonts w:ascii="Palatino Linotype" w:hAnsi="Palatino Linotype"/>
        </w:rPr>
        <w:t xml:space="preserve"> </w:t>
      </w:r>
      <w:r w:rsidRPr="003F69BB">
        <w:rPr>
          <w:rFonts w:ascii="Palatino Linotype" w:hAnsi="Palatino Linotype"/>
        </w:rPr>
        <w:t>φυλαχθῆναι</w:t>
      </w:r>
      <w:r w:rsidR="0009105D" w:rsidRPr="003F69BB">
        <w:rPr>
          <w:rFonts w:ascii="Palatino Linotype" w:hAnsi="Palatino Linotype"/>
        </w:rPr>
        <w:t xml:space="preserve"> </w:t>
      </w:r>
      <w:r w:rsidRPr="003F69BB">
        <w:rPr>
          <w:rFonts w:ascii="Palatino Linotype" w:hAnsi="Palatino Linotype"/>
        </w:rPr>
        <w:t>αὐτούς, καὶ</w:t>
      </w:r>
      <w:r w:rsidR="0009105D" w:rsidRPr="003F69BB">
        <w:rPr>
          <w:rFonts w:ascii="Palatino Linotype" w:hAnsi="Palatino Linotype"/>
        </w:rPr>
        <w:t xml:space="preserve"> </w:t>
      </w:r>
      <w:r w:rsidRPr="003F69BB">
        <w:rPr>
          <w:rFonts w:ascii="Palatino Linotype" w:hAnsi="Palatino Linotype"/>
        </w:rPr>
        <w:t>ἱλασθῆναι</w:t>
      </w:r>
      <w:r w:rsidR="0009105D" w:rsidRPr="003F69BB">
        <w:rPr>
          <w:rFonts w:ascii="Palatino Linotype" w:hAnsi="Palatino Linotype"/>
        </w:rPr>
        <w:t xml:space="preserve"> </w:t>
      </w:r>
      <w:r w:rsidRPr="003F69BB">
        <w:rPr>
          <w:rFonts w:ascii="Palatino Linotype" w:hAnsi="Palatino Linotype"/>
        </w:rPr>
        <w:t>αὐτούς, ὁμοίως</w:t>
      </w:r>
      <w:r w:rsidR="0009105D" w:rsidRPr="003F69BB">
        <w:rPr>
          <w:rFonts w:ascii="Palatino Linotype" w:hAnsi="Palatino Linotype"/>
        </w:rPr>
        <w:t xml:space="preserve"> </w:t>
      </w:r>
      <w:r w:rsidRPr="003F69BB">
        <w:rPr>
          <w:rFonts w:ascii="Palatino Linotype" w:hAnsi="Palatino Linotype"/>
        </w:rPr>
        <w:t>καὶ</w:t>
      </w:r>
      <w:r w:rsidR="0009105D" w:rsidRPr="003F69BB">
        <w:rPr>
          <w:rFonts w:ascii="Palatino Linotype" w:hAnsi="Palatino Linotype"/>
        </w:rPr>
        <w:t xml:space="preserve"> </w:t>
      </w:r>
      <w:r w:rsidRPr="003F69BB">
        <w:rPr>
          <w:rFonts w:ascii="Palatino Linotype" w:hAnsi="Palatino Linotype"/>
        </w:rPr>
        <w:t>ὑπὲρ</w:t>
      </w:r>
      <w:r w:rsidR="0009105D" w:rsidRPr="003F69BB">
        <w:rPr>
          <w:rFonts w:ascii="Palatino Linotype" w:hAnsi="Palatino Linotype"/>
        </w:rPr>
        <w:t xml:space="preserve"> </w:t>
      </w:r>
      <w:r w:rsidRPr="003F69BB">
        <w:rPr>
          <w:rFonts w:ascii="Palatino Linotype" w:hAnsi="Palatino Linotype"/>
        </w:rPr>
        <w:t>τῆς φύσεως τῶν</w:t>
      </w:r>
      <w:r w:rsidR="0009105D" w:rsidRPr="003F69BB">
        <w:rPr>
          <w:rFonts w:ascii="Palatino Linotype" w:hAnsi="Palatino Linotype"/>
        </w:rPr>
        <w:t xml:space="preserve"> </w:t>
      </w:r>
      <w:r w:rsidRPr="003F69BB">
        <w:rPr>
          <w:rFonts w:ascii="Palatino Linotype" w:hAnsi="Palatino Linotype"/>
        </w:rPr>
        <w:t>ἑρπετῶν</w:t>
      </w:r>
      <w:r w:rsidR="0009105D" w:rsidRPr="003F69BB">
        <w:rPr>
          <w:rFonts w:ascii="Palatino Linotype" w:hAnsi="Palatino Linotype"/>
        </w:rPr>
        <w:t xml:space="preserve"> </w:t>
      </w:r>
      <w:r w:rsidRPr="003F69BB">
        <w:rPr>
          <w:rFonts w:ascii="Palatino Linotype" w:hAnsi="Palatino Linotype"/>
        </w:rPr>
        <w:t>ἐκ</w:t>
      </w:r>
      <w:r w:rsidR="0009105D" w:rsidRPr="003F69BB">
        <w:rPr>
          <w:rFonts w:ascii="Palatino Linotype" w:hAnsi="Palatino Linotype"/>
        </w:rPr>
        <w:t xml:space="preserve"> </w:t>
      </w:r>
      <w:r w:rsidRPr="003F69BB">
        <w:rPr>
          <w:rFonts w:ascii="Palatino Linotype" w:hAnsi="Palatino Linotype"/>
        </w:rPr>
        <w:t>τῆς</w:t>
      </w:r>
      <w:r w:rsidR="0009105D" w:rsidRPr="003F69BB">
        <w:rPr>
          <w:rFonts w:ascii="Palatino Linotype" w:hAnsi="Palatino Linotype"/>
        </w:rPr>
        <w:t xml:space="preserve"> </w:t>
      </w:r>
      <w:r w:rsidRPr="003F69BB">
        <w:rPr>
          <w:rFonts w:ascii="Palatino Linotype" w:hAnsi="Palatino Linotype"/>
        </w:rPr>
        <w:t>πολλῆς</w:t>
      </w:r>
      <w:r w:rsidR="0009105D" w:rsidRPr="003F69BB">
        <w:rPr>
          <w:rFonts w:ascii="Palatino Linotype" w:hAnsi="Palatino Linotype"/>
        </w:rPr>
        <w:t xml:space="preserve"> </w:t>
      </w:r>
      <w:r w:rsidRPr="003F69BB">
        <w:rPr>
          <w:rFonts w:ascii="Palatino Linotype" w:hAnsi="Palatino Linotype"/>
        </w:rPr>
        <w:t>αὐτοῦ</w:t>
      </w:r>
      <w:r w:rsidR="0009105D" w:rsidRPr="003F69BB">
        <w:rPr>
          <w:rFonts w:ascii="Palatino Linotype" w:hAnsi="Palatino Linotype"/>
        </w:rPr>
        <w:t xml:space="preserve"> </w:t>
      </w:r>
      <w:r w:rsidRPr="003F69BB">
        <w:rPr>
          <w:rFonts w:ascii="Palatino Linotype" w:hAnsi="Palatino Linotype"/>
        </w:rPr>
        <w:t>ἐλεημοσύνης</w:t>
      </w:r>
      <w:r w:rsidR="0009105D" w:rsidRPr="003F69BB">
        <w:rPr>
          <w:rFonts w:ascii="Palatino Linotype" w:hAnsi="Palatino Linotype"/>
        </w:rPr>
        <w:t xml:space="preserve"> </w:t>
      </w:r>
      <w:r w:rsidRPr="003F69BB">
        <w:rPr>
          <w:rFonts w:ascii="Palatino Linotype" w:hAnsi="Palatino Linotype"/>
        </w:rPr>
        <w:t>τῆς κινουμένης ἐν</w:t>
      </w:r>
      <w:r w:rsidR="0009105D" w:rsidRPr="003F69BB">
        <w:rPr>
          <w:rFonts w:ascii="Palatino Linotype" w:hAnsi="Palatino Linotype"/>
        </w:rPr>
        <w:t xml:space="preserve"> </w:t>
      </w:r>
      <w:r w:rsidRPr="003F69BB">
        <w:rPr>
          <w:rFonts w:ascii="Palatino Linotype" w:hAnsi="Palatino Linotype"/>
        </w:rPr>
        <w:t>τῇ</w:t>
      </w:r>
      <w:r w:rsidR="0009105D" w:rsidRPr="003F69BB">
        <w:rPr>
          <w:rFonts w:ascii="Palatino Linotype" w:hAnsi="Palatino Linotype"/>
        </w:rPr>
        <w:t xml:space="preserve"> </w:t>
      </w:r>
      <w:r w:rsidRPr="003F69BB">
        <w:rPr>
          <w:rFonts w:ascii="Palatino Linotype" w:hAnsi="Palatino Linotype"/>
        </w:rPr>
        <w:t>καρδίᾳ</w:t>
      </w:r>
      <w:r w:rsidR="0009105D" w:rsidRPr="003F69BB">
        <w:rPr>
          <w:rFonts w:ascii="Palatino Linotype" w:hAnsi="Palatino Linotype"/>
        </w:rPr>
        <w:t xml:space="preserve"> </w:t>
      </w:r>
      <w:r w:rsidRPr="003F69BB">
        <w:rPr>
          <w:rFonts w:ascii="Palatino Linotype" w:hAnsi="Palatino Linotype"/>
        </w:rPr>
        <w:t>αὐτοῦ</w:t>
      </w:r>
      <w:r w:rsidR="0009105D" w:rsidRPr="003F69BB">
        <w:rPr>
          <w:rFonts w:ascii="Palatino Linotype" w:hAnsi="Palatino Linotype"/>
        </w:rPr>
        <w:t xml:space="preserve"> </w:t>
      </w:r>
      <w:r w:rsidRPr="003F69BB">
        <w:rPr>
          <w:rFonts w:ascii="Palatino Linotype" w:hAnsi="Palatino Linotype"/>
        </w:rPr>
        <w:t>ἀμέτρως καθ’ ὁμοιότητα</w:t>
      </w:r>
      <w:r w:rsidR="0009105D" w:rsidRPr="003F69BB">
        <w:rPr>
          <w:rFonts w:ascii="Palatino Linotype" w:hAnsi="Palatino Linotype"/>
        </w:rPr>
        <w:t xml:space="preserve"> </w:t>
      </w:r>
      <w:r w:rsidRPr="003F69BB">
        <w:rPr>
          <w:rFonts w:ascii="Palatino Linotype" w:hAnsi="Palatino Linotype"/>
        </w:rPr>
        <w:t>τοῦ</w:t>
      </w:r>
      <w:r w:rsidR="0009105D" w:rsidRPr="003F69BB">
        <w:rPr>
          <w:rFonts w:ascii="Palatino Linotype" w:hAnsi="Palatino Linotype"/>
        </w:rPr>
        <w:t xml:space="preserve"> </w:t>
      </w:r>
      <w:r w:rsidRPr="003F69BB">
        <w:rPr>
          <w:rFonts w:ascii="Palatino Linotype" w:hAnsi="Palatino Linotype"/>
        </w:rPr>
        <w:t>Θεοῦ».</w:t>
      </w:r>
    </w:p>
  </w:footnote>
  <w:footnote w:id="154">
    <w:p w14:paraId="2F92E762" w14:textId="166D44F2"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966496" w:rsidRPr="003F69BB">
        <w:rPr>
          <w:rFonts w:ascii="Palatino Linotype" w:hAnsi="Palatino Linotype"/>
        </w:rPr>
        <w:t xml:space="preserve"> </w:t>
      </w:r>
      <w:r w:rsidRPr="003F69BB">
        <w:rPr>
          <w:rFonts w:ascii="Palatino Linotype" w:hAnsi="Palatino Linotype"/>
        </w:rPr>
        <w:t>Μ. Βασ</w:t>
      </w:r>
      <w:r w:rsidR="00B34754" w:rsidRPr="003F69BB">
        <w:rPr>
          <w:rFonts w:ascii="Palatino Linotype" w:hAnsi="Palatino Linotype"/>
        </w:rPr>
        <w:t>ι</w:t>
      </w:r>
      <w:r w:rsidRPr="003F69BB">
        <w:rPr>
          <w:rFonts w:ascii="Palatino Linotype" w:hAnsi="Palatino Linotype"/>
        </w:rPr>
        <w:t>λε</w:t>
      </w:r>
      <w:r w:rsidR="00B34754" w:rsidRPr="003F69BB">
        <w:rPr>
          <w:rFonts w:ascii="Palatino Linotype" w:hAnsi="Palatino Linotype"/>
        </w:rPr>
        <w:t>ί</w:t>
      </w:r>
      <w:r w:rsidRPr="003F69BB">
        <w:rPr>
          <w:rFonts w:ascii="Palatino Linotype" w:hAnsi="Palatino Linotype"/>
        </w:rPr>
        <w:t>ο</w:t>
      </w:r>
      <w:r w:rsidR="00B34754" w:rsidRPr="003F69BB">
        <w:rPr>
          <w:rFonts w:ascii="Palatino Linotype" w:hAnsi="Palatino Linotype"/>
        </w:rPr>
        <w:t>υ</w:t>
      </w:r>
      <w:r w:rsidRPr="003F69BB">
        <w:rPr>
          <w:rFonts w:ascii="Palatino Linotype" w:hAnsi="Palatino Linotype"/>
        </w:rPr>
        <w:t xml:space="preserve">, </w:t>
      </w:r>
      <w:r w:rsidR="00966496" w:rsidRPr="003F69BB">
        <w:rPr>
          <w:rFonts w:ascii="Palatino Linotype" w:hAnsi="Palatino Linotype"/>
        </w:rPr>
        <w:t>«</w:t>
      </w:r>
      <w:r w:rsidR="00B34754" w:rsidRPr="003F69BB">
        <w:rPr>
          <w:rFonts w:ascii="Palatino Linotype" w:hAnsi="Palatino Linotype"/>
        </w:rPr>
        <w:t>Ὁ</w:t>
      </w:r>
      <w:r w:rsidRPr="003F69BB">
        <w:rPr>
          <w:rFonts w:ascii="Palatino Linotype" w:hAnsi="Palatino Linotype"/>
        </w:rPr>
        <w:t>μιλία Α' ε</w:t>
      </w:r>
      <w:r w:rsidR="00B34754" w:rsidRPr="003F69BB">
        <w:rPr>
          <w:rFonts w:ascii="Palatino Linotype" w:hAnsi="Palatino Linotype"/>
        </w:rPr>
        <w:t>ἰ</w:t>
      </w:r>
      <w:r w:rsidRPr="003F69BB">
        <w:rPr>
          <w:rFonts w:ascii="Palatino Linotype" w:hAnsi="Palatino Linotype"/>
        </w:rPr>
        <w:t xml:space="preserve">ς </w:t>
      </w:r>
      <w:r w:rsidR="002F1C84" w:rsidRPr="003F69BB">
        <w:rPr>
          <w:rFonts w:ascii="Palatino Linotype" w:hAnsi="Palatino Linotype"/>
        </w:rPr>
        <w:t>τ</w:t>
      </w:r>
      <w:r w:rsidR="00B34754" w:rsidRPr="003F69BB">
        <w:rPr>
          <w:rFonts w:ascii="Palatino Linotype" w:hAnsi="Palatino Linotype"/>
        </w:rPr>
        <w:t>ὴ</w:t>
      </w:r>
      <w:r w:rsidR="002F1C84" w:rsidRPr="003F69BB">
        <w:rPr>
          <w:rFonts w:ascii="Palatino Linotype" w:hAnsi="Palatino Linotype"/>
        </w:rPr>
        <w:t xml:space="preserve">ν </w:t>
      </w:r>
      <w:r w:rsidR="00B34754" w:rsidRPr="003F69BB">
        <w:rPr>
          <w:rFonts w:ascii="Palatino Linotype" w:hAnsi="Palatino Linotype"/>
        </w:rPr>
        <w:t>Ἐ</w:t>
      </w:r>
      <w:r w:rsidRPr="003F69BB">
        <w:rPr>
          <w:rFonts w:ascii="Palatino Linotype" w:hAnsi="Palatino Linotype"/>
        </w:rPr>
        <w:t>ξαήμερον</w:t>
      </w:r>
      <w:r w:rsidR="00966496" w:rsidRPr="003F69BB">
        <w:rPr>
          <w:rFonts w:ascii="Palatino Linotype" w:hAnsi="Palatino Linotype"/>
        </w:rPr>
        <w:t>»</w:t>
      </w:r>
      <w:r w:rsidRPr="003F69BB">
        <w:rPr>
          <w:rFonts w:ascii="Palatino Linotype" w:hAnsi="Palatino Linotype"/>
        </w:rPr>
        <w:t xml:space="preserve">, </w:t>
      </w:r>
      <w:r w:rsidR="00966496" w:rsidRPr="003F69BB">
        <w:rPr>
          <w:rFonts w:ascii="Palatino Linotype" w:hAnsi="Palatino Linotype" w:cs="Times New Roman"/>
          <w:i/>
          <w:iCs/>
        </w:rPr>
        <w:t>P</w:t>
      </w:r>
      <w:r w:rsidR="00966496" w:rsidRPr="003F69BB">
        <w:rPr>
          <w:rFonts w:ascii="Palatino Linotype" w:hAnsi="Palatino Linotype" w:cs="Times New Roman"/>
          <w:i/>
          <w:iCs/>
          <w:lang w:val="en-US"/>
        </w:rPr>
        <w:t>atrologiae</w:t>
      </w:r>
      <w:r w:rsidR="00966496" w:rsidRPr="003F69BB">
        <w:rPr>
          <w:rFonts w:ascii="Palatino Linotype" w:hAnsi="Palatino Linotype" w:cs="Times New Roman"/>
          <w:i/>
          <w:iCs/>
        </w:rPr>
        <w:t xml:space="preserve"> G</w:t>
      </w:r>
      <w:r w:rsidR="00966496" w:rsidRPr="003F69BB">
        <w:rPr>
          <w:rFonts w:ascii="Palatino Linotype" w:hAnsi="Palatino Linotype" w:cs="Times New Roman"/>
          <w:i/>
          <w:iCs/>
          <w:lang w:val="en-US"/>
        </w:rPr>
        <w:t>raeca</w:t>
      </w:r>
      <w:r w:rsidR="00966496" w:rsidRPr="003F69BB">
        <w:rPr>
          <w:rFonts w:ascii="Palatino Linotype" w:hAnsi="Palatino Linotype" w:cs="Times New Roman"/>
          <w:i/>
          <w:iCs/>
        </w:rPr>
        <w:t>,</w:t>
      </w:r>
      <w:r w:rsidR="00966496" w:rsidRPr="003F69BB">
        <w:rPr>
          <w:rFonts w:ascii="Palatino Linotype" w:hAnsi="Palatino Linotype" w:cs="Times New Roman"/>
        </w:rPr>
        <w:t xml:space="preserve"> </w:t>
      </w:r>
      <w:r w:rsidR="00966496" w:rsidRPr="003F69BB">
        <w:rPr>
          <w:rFonts w:ascii="Palatino Linotype" w:hAnsi="Palatino Linotype" w:cs="Times New Roman"/>
          <w:lang w:val="en-US"/>
        </w:rPr>
        <w:t>J</w:t>
      </w:r>
      <w:r w:rsidR="00966496" w:rsidRPr="003F69BB">
        <w:rPr>
          <w:rFonts w:ascii="Palatino Linotype" w:hAnsi="Palatino Linotype" w:cs="Times New Roman"/>
        </w:rPr>
        <w:t xml:space="preserve">. </w:t>
      </w:r>
      <w:r w:rsidR="00966496" w:rsidRPr="003F69BB">
        <w:rPr>
          <w:rFonts w:ascii="Palatino Linotype" w:hAnsi="Palatino Linotype" w:cs="Times New Roman"/>
          <w:lang w:val="en-US"/>
        </w:rPr>
        <w:t>Migne</w:t>
      </w:r>
      <w:r w:rsidR="00966496" w:rsidRPr="003F69BB">
        <w:rPr>
          <w:rFonts w:ascii="Palatino Linotype" w:hAnsi="Palatino Linotype" w:cs="Times New Roman"/>
        </w:rPr>
        <w:t xml:space="preserve">, επιμ. εκδ., τόμ. </w:t>
      </w:r>
      <w:r w:rsidRPr="003F69BB">
        <w:rPr>
          <w:rFonts w:ascii="Palatino Linotype" w:hAnsi="Palatino Linotype"/>
        </w:rPr>
        <w:t xml:space="preserve">29, </w:t>
      </w:r>
      <w:r w:rsidR="00966496" w:rsidRPr="003F69BB">
        <w:rPr>
          <w:rFonts w:ascii="Palatino Linotype" w:hAnsi="Palatino Linotype"/>
        </w:rPr>
        <w:t xml:space="preserve">στ. </w:t>
      </w:r>
      <w:r w:rsidRPr="003F69BB">
        <w:rPr>
          <w:rFonts w:ascii="Palatino Linotype" w:hAnsi="Palatino Linotype"/>
        </w:rPr>
        <w:t>16</w:t>
      </w:r>
      <w:r w:rsidR="00966496" w:rsidRPr="003F69BB">
        <w:rPr>
          <w:rFonts w:ascii="Palatino Linotype" w:hAnsi="Palatino Linotype"/>
          <w:lang w:val="en-US"/>
        </w:rPr>
        <w:t>c</w:t>
      </w:r>
      <w:r w:rsidRPr="003F69BB">
        <w:rPr>
          <w:rFonts w:ascii="Palatino Linotype" w:hAnsi="Palatino Linotype"/>
        </w:rPr>
        <w:t>: «ἀλλὰ</w:t>
      </w:r>
      <w:r w:rsidR="002F1C84" w:rsidRPr="003F69BB">
        <w:rPr>
          <w:rFonts w:ascii="Palatino Linotype" w:hAnsi="Palatino Linotype"/>
        </w:rPr>
        <w:t xml:space="preserve"> </w:t>
      </w:r>
      <w:r w:rsidRPr="003F69BB">
        <w:rPr>
          <w:rFonts w:ascii="Palatino Linotype" w:hAnsi="Palatino Linotype"/>
        </w:rPr>
        <w:t>πρός τι τέλος ὠφέλιμον</w:t>
      </w:r>
      <w:r w:rsidR="002F1C84" w:rsidRPr="003F69BB">
        <w:rPr>
          <w:rFonts w:ascii="Palatino Linotype" w:hAnsi="Palatino Linotype"/>
        </w:rPr>
        <w:t xml:space="preserve"> </w:t>
      </w:r>
      <w:r w:rsidRPr="003F69BB">
        <w:rPr>
          <w:rFonts w:ascii="Palatino Linotype" w:hAnsi="Palatino Linotype"/>
        </w:rPr>
        <w:t>καὶ</w:t>
      </w:r>
      <w:r w:rsidR="002F1C84" w:rsidRPr="003F69BB">
        <w:rPr>
          <w:rFonts w:ascii="Palatino Linotype" w:hAnsi="Palatino Linotype"/>
        </w:rPr>
        <w:t xml:space="preserve"> </w:t>
      </w:r>
      <w:r w:rsidRPr="003F69BB">
        <w:rPr>
          <w:rFonts w:ascii="Palatino Linotype" w:hAnsi="Palatino Linotype"/>
        </w:rPr>
        <w:t>μεγάλην</w:t>
      </w:r>
      <w:r w:rsidR="002F1C84" w:rsidRPr="003F69BB">
        <w:rPr>
          <w:rFonts w:ascii="Palatino Linotype" w:hAnsi="Palatino Linotype"/>
        </w:rPr>
        <w:t xml:space="preserve"> </w:t>
      </w:r>
      <w:r w:rsidRPr="003F69BB">
        <w:rPr>
          <w:rFonts w:ascii="Palatino Linotype" w:hAnsi="Palatino Linotype"/>
        </w:rPr>
        <w:t>χρείαν</w:t>
      </w:r>
      <w:r w:rsidR="002F1C84" w:rsidRPr="003F69BB">
        <w:rPr>
          <w:rFonts w:ascii="Palatino Linotype" w:hAnsi="Palatino Linotype"/>
        </w:rPr>
        <w:t xml:space="preserve"> </w:t>
      </w:r>
      <w:r w:rsidRPr="003F69BB">
        <w:rPr>
          <w:rFonts w:ascii="Palatino Linotype" w:hAnsi="Palatino Linotype"/>
        </w:rPr>
        <w:t>τοῖς</w:t>
      </w:r>
      <w:r w:rsidR="002F1C84" w:rsidRPr="003F69BB">
        <w:rPr>
          <w:rFonts w:ascii="Palatino Linotype" w:hAnsi="Palatino Linotype"/>
        </w:rPr>
        <w:t xml:space="preserve"> </w:t>
      </w:r>
      <w:r w:rsidRPr="003F69BB">
        <w:rPr>
          <w:rFonts w:ascii="Palatino Linotype" w:hAnsi="Palatino Linotype"/>
        </w:rPr>
        <w:t>οὖσι</w:t>
      </w:r>
      <w:r w:rsidR="002F1C84" w:rsidRPr="003F69BB">
        <w:rPr>
          <w:rFonts w:ascii="Palatino Linotype" w:hAnsi="Palatino Linotype"/>
        </w:rPr>
        <w:t xml:space="preserve"> </w:t>
      </w:r>
      <w:r w:rsidRPr="003F69BB">
        <w:rPr>
          <w:rFonts w:ascii="Palatino Linotype" w:hAnsi="Palatino Linotype"/>
        </w:rPr>
        <w:t>συνεισφερόμενον</w:t>
      </w:r>
      <w:r w:rsidR="002F1C84" w:rsidRPr="003F69BB">
        <w:rPr>
          <w:rFonts w:ascii="Palatino Linotype" w:hAnsi="Palatino Linotype"/>
        </w:rPr>
        <w:t xml:space="preserve"> </w:t>
      </w:r>
      <w:r w:rsidRPr="003F69BB">
        <w:rPr>
          <w:rFonts w:ascii="Palatino Linotype" w:hAnsi="Palatino Linotype"/>
        </w:rPr>
        <w:t>ἐπινενοῆσθαι</w:t>
      </w:r>
      <w:r w:rsidR="002F1C84" w:rsidRPr="003F69BB">
        <w:rPr>
          <w:rFonts w:ascii="Palatino Linotype" w:hAnsi="Palatino Linotype"/>
        </w:rPr>
        <w:t xml:space="preserve"> </w:t>
      </w:r>
      <w:r w:rsidRPr="003F69BB">
        <w:rPr>
          <w:rFonts w:ascii="Palatino Linotype" w:hAnsi="Palatino Linotype"/>
        </w:rPr>
        <w:t>τὸν</w:t>
      </w:r>
      <w:r w:rsidR="002F1C84" w:rsidRPr="003F69BB">
        <w:rPr>
          <w:rFonts w:ascii="Palatino Linotype" w:hAnsi="Palatino Linotype"/>
        </w:rPr>
        <w:t xml:space="preserve"> </w:t>
      </w:r>
      <w:r w:rsidRPr="003F69BB">
        <w:rPr>
          <w:rFonts w:ascii="Palatino Linotype" w:hAnsi="Palatino Linotype"/>
        </w:rPr>
        <w:t>κόσμον, εἴπερ</w:t>
      </w:r>
      <w:r w:rsidR="002F1C84" w:rsidRPr="003F69BB">
        <w:rPr>
          <w:rFonts w:ascii="Palatino Linotype" w:hAnsi="Palatino Linotype"/>
        </w:rPr>
        <w:t xml:space="preserve"> </w:t>
      </w:r>
      <w:r w:rsidRPr="003F69BB">
        <w:rPr>
          <w:rFonts w:ascii="Palatino Linotype" w:hAnsi="Palatino Linotype"/>
        </w:rPr>
        <w:t>τῷ</w:t>
      </w:r>
      <w:r w:rsidR="002F1C84" w:rsidRPr="003F69BB">
        <w:rPr>
          <w:rFonts w:ascii="Palatino Linotype" w:hAnsi="Palatino Linotype"/>
        </w:rPr>
        <w:t xml:space="preserve"> </w:t>
      </w:r>
      <w:r w:rsidRPr="003F69BB">
        <w:rPr>
          <w:rFonts w:ascii="Palatino Linotype" w:hAnsi="Palatino Linotype"/>
        </w:rPr>
        <w:t>ὄντι</w:t>
      </w:r>
      <w:r w:rsidR="002F1C84" w:rsidRPr="003F69BB">
        <w:rPr>
          <w:rFonts w:ascii="Palatino Linotype" w:hAnsi="Palatino Linotype"/>
        </w:rPr>
        <w:t xml:space="preserve"> </w:t>
      </w:r>
      <w:r w:rsidRPr="003F69BB">
        <w:rPr>
          <w:rFonts w:ascii="Palatino Linotype" w:hAnsi="Palatino Linotype"/>
        </w:rPr>
        <w:t>ψυχῶν</w:t>
      </w:r>
      <w:r w:rsidR="002F1C84" w:rsidRPr="003F69BB">
        <w:rPr>
          <w:rFonts w:ascii="Palatino Linotype" w:hAnsi="Palatino Linotype"/>
        </w:rPr>
        <w:t xml:space="preserve"> </w:t>
      </w:r>
      <w:r w:rsidRPr="003F69BB">
        <w:rPr>
          <w:rFonts w:ascii="Palatino Linotype" w:hAnsi="Palatino Linotype"/>
        </w:rPr>
        <w:t>λογικῶν</w:t>
      </w:r>
      <w:r w:rsidR="002F1C84" w:rsidRPr="003F69BB">
        <w:rPr>
          <w:rFonts w:ascii="Palatino Linotype" w:hAnsi="Palatino Linotype"/>
        </w:rPr>
        <w:t xml:space="preserve"> </w:t>
      </w:r>
      <w:r w:rsidRPr="003F69BB">
        <w:rPr>
          <w:rFonts w:ascii="Palatino Linotype" w:hAnsi="Palatino Linotype"/>
        </w:rPr>
        <w:t>διδασκαλεῖον</w:t>
      </w:r>
      <w:r w:rsidR="002F1C84" w:rsidRPr="003F69BB">
        <w:rPr>
          <w:rFonts w:ascii="Palatino Linotype" w:hAnsi="Palatino Linotype"/>
        </w:rPr>
        <w:t xml:space="preserve"> </w:t>
      </w:r>
      <w:r w:rsidRPr="003F69BB">
        <w:rPr>
          <w:rFonts w:ascii="Palatino Linotype" w:hAnsi="Palatino Linotype"/>
        </w:rPr>
        <w:t>καὶ θεογνωσίας ἐστὶ</w:t>
      </w:r>
      <w:r w:rsidR="002F1C84" w:rsidRPr="003F69BB">
        <w:rPr>
          <w:rFonts w:ascii="Palatino Linotype" w:hAnsi="Palatino Linotype"/>
        </w:rPr>
        <w:t xml:space="preserve"> </w:t>
      </w:r>
      <w:r w:rsidRPr="003F69BB">
        <w:rPr>
          <w:rFonts w:ascii="Palatino Linotype" w:hAnsi="Palatino Linotype"/>
        </w:rPr>
        <w:t>παιδευτήριον, διὰ</w:t>
      </w:r>
      <w:r w:rsidR="002F1C84" w:rsidRPr="003F69BB">
        <w:rPr>
          <w:rFonts w:ascii="Palatino Linotype" w:hAnsi="Palatino Linotype"/>
        </w:rPr>
        <w:t xml:space="preserve"> </w:t>
      </w:r>
      <w:r w:rsidRPr="003F69BB">
        <w:rPr>
          <w:rFonts w:ascii="Palatino Linotype" w:hAnsi="Palatino Linotype"/>
        </w:rPr>
        <w:t>τῶν</w:t>
      </w:r>
      <w:r w:rsidR="002F1C84" w:rsidRPr="003F69BB">
        <w:rPr>
          <w:rFonts w:ascii="Palatino Linotype" w:hAnsi="Palatino Linotype"/>
        </w:rPr>
        <w:t xml:space="preserve"> </w:t>
      </w:r>
      <w:r w:rsidRPr="003F69BB">
        <w:rPr>
          <w:rFonts w:ascii="Palatino Linotype" w:hAnsi="Palatino Linotype"/>
        </w:rPr>
        <w:t>ὁρωμένων</w:t>
      </w:r>
      <w:r w:rsidR="002F1C84" w:rsidRPr="003F69BB">
        <w:rPr>
          <w:rFonts w:ascii="Palatino Linotype" w:hAnsi="Palatino Linotype"/>
        </w:rPr>
        <w:t xml:space="preserve"> </w:t>
      </w:r>
      <w:r w:rsidRPr="003F69BB">
        <w:rPr>
          <w:rFonts w:ascii="Palatino Linotype" w:hAnsi="Palatino Linotype"/>
        </w:rPr>
        <w:t>καὶ</w:t>
      </w:r>
      <w:r w:rsidR="002F1C84" w:rsidRPr="003F69BB">
        <w:rPr>
          <w:rFonts w:ascii="Palatino Linotype" w:hAnsi="Palatino Linotype"/>
        </w:rPr>
        <w:t xml:space="preserve"> </w:t>
      </w:r>
      <w:r w:rsidRPr="003F69BB">
        <w:rPr>
          <w:rFonts w:ascii="Palatino Linotype" w:hAnsi="Palatino Linotype"/>
        </w:rPr>
        <w:t>αἰσθητῶν</w:t>
      </w:r>
      <w:r w:rsidR="002F1C84" w:rsidRPr="003F69BB">
        <w:rPr>
          <w:rFonts w:ascii="Palatino Linotype" w:hAnsi="Palatino Linotype"/>
        </w:rPr>
        <w:t xml:space="preserve"> </w:t>
      </w:r>
      <w:r w:rsidRPr="003F69BB">
        <w:rPr>
          <w:rFonts w:ascii="Palatino Linotype" w:hAnsi="Palatino Linotype"/>
        </w:rPr>
        <w:t>χειραγωγίαν</w:t>
      </w:r>
      <w:r w:rsidR="002F1C84" w:rsidRPr="003F69BB">
        <w:rPr>
          <w:rFonts w:ascii="Palatino Linotype" w:hAnsi="Palatino Linotype"/>
        </w:rPr>
        <w:t xml:space="preserve"> </w:t>
      </w:r>
      <w:r w:rsidRPr="003F69BB">
        <w:rPr>
          <w:rFonts w:ascii="Palatino Linotype" w:hAnsi="Palatino Linotype"/>
        </w:rPr>
        <w:t>τῷ</w:t>
      </w:r>
      <w:r w:rsidR="002F1C84" w:rsidRPr="003F69BB">
        <w:rPr>
          <w:rFonts w:ascii="Palatino Linotype" w:hAnsi="Palatino Linotype"/>
        </w:rPr>
        <w:t xml:space="preserve"> </w:t>
      </w:r>
      <w:r w:rsidRPr="003F69BB">
        <w:rPr>
          <w:rFonts w:ascii="Palatino Linotype" w:hAnsi="Palatino Linotype"/>
        </w:rPr>
        <w:t>νῷ παρεχόμενος πρὸς</w:t>
      </w:r>
      <w:r w:rsidR="00733801" w:rsidRPr="003F69BB">
        <w:rPr>
          <w:rFonts w:ascii="Palatino Linotype" w:hAnsi="Palatino Linotype"/>
        </w:rPr>
        <w:t xml:space="preserve"> </w:t>
      </w:r>
      <w:r w:rsidRPr="003F69BB">
        <w:rPr>
          <w:rFonts w:ascii="Palatino Linotype" w:hAnsi="Palatino Linotype"/>
        </w:rPr>
        <w:t>τὴν</w:t>
      </w:r>
      <w:r w:rsidR="00733801" w:rsidRPr="003F69BB">
        <w:rPr>
          <w:rFonts w:ascii="Palatino Linotype" w:hAnsi="Palatino Linotype"/>
        </w:rPr>
        <w:t xml:space="preserve"> </w:t>
      </w:r>
      <w:r w:rsidRPr="003F69BB">
        <w:rPr>
          <w:rFonts w:ascii="Palatino Linotype" w:hAnsi="Palatino Linotype"/>
        </w:rPr>
        <w:t>θεωρίαν</w:t>
      </w:r>
      <w:r w:rsidR="00733801" w:rsidRPr="003F69BB">
        <w:rPr>
          <w:rFonts w:ascii="Palatino Linotype" w:hAnsi="Palatino Linotype"/>
        </w:rPr>
        <w:t xml:space="preserve"> </w:t>
      </w:r>
      <w:r w:rsidRPr="003F69BB">
        <w:rPr>
          <w:rFonts w:ascii="Palatino Linotype" w:hAnsi="Palatino Linotype"/>
        </w:rPr>
        <w:t>τῶν</w:t>
      </w:r>
      <w:r w:rsidR="00733801" w:rsidRPr="003F69BB">
        <w:rPr>
          <w:rFonts w:ascii="Palatino Linotype" w:hAnsi="Palatino Linotype"/>
        </w:rPr>
        <w:t xml:space="preserve"> </w:t>
      </w:r>
      <w:r w:rsidRPr="003F69BB">
        <w:rPr>
          <w:rFonts w:ascii="Palatino Linotype" w:hAnsi="Palatino Linotype"/>
        </w:rPr>
        <w:t>ἀοράτων, καθά</w:t>
      </w:r>
      <w:r w:rsidR="00733801" w:rsidRPr="003F69BB">
        <w:rPr>
          <w:rFonts w:ascii="Palatino Linotype" w:hAnsi="Palatino Linotype"/>
        </w:rPr>
        <w:t xml:space="preserve"> </w:t>
      </w:r>
      <w:r w:rsidRPr="003F69BB">
        <w:rPr>
          <w:rFonts w:ascii="Palatino Linotype" w:hAnsi="Palatino Linotype"/>
        </w:rPr>
        <w:t>φησιν ὁ ἀπόστολος, ὅτι</w:t>
      </w:r>
      <w:r w:rsidR="00733801" w:rsidRPr="003F69BB">
        <w:rPr>
          <w:rFonts w:ascii="Palatino Linotype" w:hAnsi="Palatino Linotype"/>
        </w:rPr>
        <w:t xml:space="preserve"> </w:t>
      </w:r>
      <w:r w:rsidRPr="003F69BB">
        <w:rPr>
          <w:rFonts w:ascii="Palatino Linotype" w:hAnsi="Palatino Linotype"/>
        </w:rPr>
        <w:t>Τὰ</w:t>
      </w:r>
      <w:r w:rsidR="00733801" w:rsidRPr="003F69BB">
        <w:rPr>
          <w:rFonts w:ascii="Palatino Linotype" w:hAnsi="Palatino Linotype"/>
        </w:rPr>
        <w:t xml:space="preserve"> </w:t>
      </w:r>
      <w:r w:rsidRPr="003F69BB">
        <w:rPr>
          <w:rFonts w:ascii="Palatino Linotype" w:hAnsi="Palatino Linotype"/>
        </w:rPr>
        <w:t>ἀόρατα</w:t>
      </w:r>
      <w:r w:rsidR="00733801" w:rsidRPr="003F69BB">
        <w:rPr>
          <w:rFonts w:ascii="Palatino Linotype" w:hAnsi="Palatino Linotype"/>
        </w:rPr>
        <w:t xml:space="preserve"> </w:t>
      </w:r>
      <w:r w:rsidRPr="003F69BB">
        <w:rPr>
          <w:rFonts w:ascii="Palatino Linotype" w:hAnsi="Palatino Linotype"/>
        </w:rPr>
        <w:t>αὐτοῦ</w:t>
      </w:r>
      <w:r w:rsidR="00733801" w:rsidRPr="003F69BB">
        <w:rPr>
          <w:rFonts w:ascii="Palatino Linotype" w:hAnsi="Palatino Linotype"/>
        </w:rPr>
        <w:t xml:space="preserve"> </w:t>
      </w:r>
      <w:r w:rsidRPr="003F69BB">
        <w:rPr>
          <w:rFonts w:ascii="Palatino Linotype" w:hAnsi="Palatino Linotype"/>
        </w:rPr>
        <w:t>ἀπὸ κτίσεως κόσμου τοῖς</w:t>
      </w:r>
      <w:r w:rsidR="00733801" w:rsidRPr="003F69BB">
        <w:rPr>
          <w:rFonts w:ascii="Palatino Linotype" w:hAnsi="Palatino Linotype"/>
        </w:rPr>
        <w:t xml:space="preserve"> </w:t>
      </w:r>
      <w:r w:rsidRPr="003F69BB">
        <w:rPr>
          <w:rFonts w:ascii="Palatino Linotype" w:hAnsi="Palatino Linotype"/>
        </w:rPr>
        <w:t>ποιήμασι νοούμενα καθορᾶται. Ἢ τάχα διὰ</w:t>
      </w:r>
      <w:r w:rsidR="00733801" w:rsidRPr="003F69BB">
        <w:rPr>
          <w:rFonts w:ascii="Palatino Linotype" w:hAnsi="Palatino Linotype"/>
        </w:rPr>
        <w:t xml:space="preserve"> </w:t>
      </w:r>
      <w:r w:rsidRPr="003F69BB">
        <w:rPr>
          <w:rFonts w:ascii="Palatino Linotype" w:hAnsi="Palatino Linotype"/>
        </w:rPr>
        <w:t>τὸ</w:t>
      </w:r>
      <w:r w:rsidR="00733801" w:rsidRPr="003F69BB">
        <w:rPr>
          <w:rFonts w:ascii="Palatino Linotype" w:hAnsi="Palatino Linotype"/>
        </w:rPr>
        <w:t xml:space="preserve"> </w:t>
      </w:r>
      <w:r w:rsidRPr="003F69BB">
        <w:rPr>
          <w:rFonts w:ascii="Palatino Linotype" w:hAnsi="Palatino Linotype"/>
        </w:rPr>
        <w:t>ἀκαριαῖον</w:t>
      </w:r>
      <w:r w:rsidR="00733801" w:rsidRPr="003F69BB">
        <w:rPr>
          <w:rFonts w:ascii="Palatino Linotype" w:hAnsi="Palatino Linotype"/>
        </w:rPr>
        <w:t xml:space="preserve"> </w:t>
      </w:r>
      <w:r w:rsidRPr="003F69BB">
        <w:rPr>
          <w:rFonts w:ascii="Palatino Linotype" w:hAnsi="Palatino Linotype"/>
        </w:rPr>
        <w:t>καὶ</w:t>
      </w:r>
      <w:r w:rsidR="00733801" w:rsidRPr="003F69BB">
        <w:rPr>
          <w:rFonts w:ascii="Palatino Linotype" w:hAnsi="Palatino Linotype"/>
        </w:rPr>
        <w:t xml:space="preserve"> </w:t>
      </w:r>
      <w:r w:rsidRPr="003F69BB">
        <w:rPr>
          <w:rFonts w:ascii="Palatino Linotype" w:hAnsi="Palatino Linotype"/>
        </w:rPr>
        <w:t>ἄχρονον</w:t>
      </w:r>
      <w:r w:rsidR="00733801" w:rsidRPr="003F69BB">
        <w:rPr>
          <w:rFonts w:ascii="Palatino Linotype" w:hAnsi="Palatino Linotype"/>
        </w:rPr>
        <w:t xml:space="preserve"> </w:t>
      </w:r>
      <w:r w:rsidRPr="003F69BB">
        <w:rPr>
          <w:rFonts w:ascii="Palatino Linotype" w:hAnsi="Palatino Linotype"/>
        </w:rPr>
        <w:t>τῆς δημιουργίας εἴρηται</w:t>
      </w:r>
      <w:r w:rsidR="00733801" w:rsidRPr="003F69BB">
        <w:rPr>
          <w:rFonts w:ascii="Palatino Linotype" w:hAnsi="Palatino Linotype"/>
        </w:rPr>
        <w:t xml:space="preserve"> </w:t>
      </w:r>
      <w:r w:rsidRPr="003F69BB">
        <w:rPr>
          <w:rFonts w:ascii="Palatino Linotype" w:hAnsi="Palatino Linotype"/>
        </w:rPr>
        <w:t>τό, Ἐν</w:t>
      </w:r>
      <w:r w:rsidR="00733801" w:rsidRPr="003F69BB">
        <w:rPr>
          <w:rFonts w:ascii="Palatino Linotype" w:hAnsi="Palatino Linotype"/>
        </w:rPr>
        <w:t xml:space="preserve"> </w:t>
      </w:r>
      <w:r w:rsidRPr="003F69BB">
        <w:rPr>
          <w:rFonts w:ascii="Palatino Linotype" w:hAnsi="Palatino Linotype"/>
        </w:rPr>
        <w:t>ἀρχῇ</w:t>
      </w:r>
      <w:r w:rsidR="00733801" w:rsidRPr="003F69BB">
        <w:rPr>
          <w:rFonts w:ascii="Palatino Linotype" w:hAnsi="Palatino Linotype"/>
        </w:rPr>
        <w:t xml:space="preserve"> </w:t>
      </w:r>
      <w:r w:rsidRPr="003F69BB">
        <w:rPr>
          <w:rFonts w:ascii="Palatino Linotype" w:hAnsi="Palatino Linotype"/>
        </w:rPr>
        <w:t>ἐποίησεν, ἐπειδὴ</w:t>
      </w:r>
      <w:r w:rsidR="00733801" w:rsidRPr="003F69BB">
        <w:rPr>
          <w:rFonts w:ascii="Palatino Linotype" w:hAnsi="Palatino Linotype"/>
        </w:rPr>
        <w:t xml:space="preserve"> </w:t>
      </w:r>
      <w:r w:rsidRPr="003F69BB">
        <w:rPr>
          <w:rFonts w:ascii="Palatino Linotype" w:hAnsi="Palatino Linotype"/>
        </w:rPr>
        <w:t>ἀμερές τι καὶ</w:t>
      </w:r>
      <w:r w:rsidR="00733801" w:rsidRPr="003F69BB">
        <w:rPr>
          <w:rFonts w:ascii="Palatino Linotype" w:hAnsi="Palatino Linotype"/>
        </w:rPr>
        <w:t xml:space="preserve"> </w:t>
      </w:r>
      <w:r w:rsidRPr="003F69BB">
        <w:rPr>
          <w:rFonts w:ascii="Palatino Linotype" w:hAnsi="Palatino Linotype"/>
        </w:rPr>
        <w:t>ἀδιάστατον ἡ ἀρχή. Ὡς</w:t>
      </w:r>
      <w:r w:rsidR="00733801" w:rsidRPr="003F69BB">
        <w:rPr>
          <w:rFonts w:ascii="Palatino Linotype" w:hAnsi="Palatino Linotype"/>
        </w:rPr>
        <w:t xml:space="preserve"> </w:t>
      </w:r>
      <w:r w:rsidRPr="003F69BB">
        <w:rPr>
          <w:rFonts w:ascii="Palatino Linotype" w:hAnsi="Palatino Linotype"/>
        </w:rPr>
        <w:t>γὰρ ἡ ἀρχὴ</w:t>
      </w:r>
      <w:r w:rsidR="00733801" w:rsidRPr="003F69BB">
        <w:rPr>
          <w:rFonts w:ascii="Palatino Linotype" w:hAnsi="Palatino Linotype"/>
        </w:rPr>
        <w:t xml:space="preserve"> </w:t>
      </w:r>
      <w:r w:rsidRPr="003F69BB">
        <w:rPr>
          <w:rFonts w:ascii="Palatino Linotype" w:hAnsi="Palatino Linotype"/>
        </w:rPr>
        <w:t>τῆς</w:t>
      </w:r>
      <w:r w:rsidR="00733801" w:rsidRPr="003F69BB">
        <w:rPr>
          <w:rFonts w:ascii="Palatino Linotype" w:hAnsi="Palatino Linotype"/>
        </w:rPr>
        <w:t xml:space="preserve"> </w:t>
      </w:r>
      <w:r w:rsidRPr="003F69BB">
        <w:rPr>
          <w:rFonts w:ascii="Palatino Linotype" w:hAnsi="Palatino Linotype"/>
        </w:rPr>
        <w:t>ὁδοῦ</w:t>
      </w:r>
      <w:r w:rsidR="00733801" w:rsidRPr="003F69BB">
        <w:rPr>
          <w:rFonts w:ascii="Palatino Linotype" w:hAnsi="Palatino Linotype"/>
        </w:rPr>
        <w:t xml:space="preserve"> </w:t>
      </w:r>
      <w:r w:rsidRPr="003F69BB">
        <w:rPr>
          <w:rFonts w:ascii="Palatino Linotype" w:hAnsi="Palatino Linotype"/>
        </w:rPr>
        <w:t>οὔπω</w:t>
      </w:r>
      <w:r w:rsidR="00733801" w:rsidRPr="003F69BB">
        <w:rPr>
          <w:rFonts w:ascii="Palatino Linotype" w:hAnsi="Palatino Linotype"/>
        </w:rPr>
        <w:t xml:space="preserve"> </w:t>
      </w:r>
      <w:r w:rsidRPr="003F69BB">
        <w:rPr>
          <w:rFonts w:ascii="Palatino Linotype" w:hAnsi="Palatino Linotype"/>
        </w:rPr>
        <w:t>ὁδ</w:t>
      </w:r>
      <w:r w:rsidR="00AA6403" w:rsidRPr="003F69BB">
        <w:rPr>
          <w:rFonts w:ascii="Palatino Linotype" w:hAnsi="Palatino Linotype"/>
        </w:rPr>
        <w:t>ό</w:t>
      </w:r>
      <w:r w:rsidRPr="003F69BB">
        <w:rPr>
          <w:rFonts w:ascii="Palatino Linotype" w:hAnsi="Palatino Linotype"/>
        </w:rPr>
        <w:t>ς, καὶ ἡ ἀρχὴ</w:t>
      </w:r>
      <w:r w:rsidR="00733801" w:rsidRPr="003F69BB">
        <w:rPr>
          <w:rFonts w:ascii="Palatino Linotype" w:hAnsi="Palatino Linotype"/>
        </w:rPr>
        <w:t xml:space="preserve"> </w:t>
      </w:r>
      <w:r w:rsidRPr="003F69BB">
        <w:rPr>
          <w:rFonts w:ascii="Palatino Linotype" w:hAnsi="Palatino Linotype"/>
        </w:rPr>
        <w:t>τῆς</w:t>
      </w:r>
      <w:r w:rsidR="00733801" w:rsidRPr="003F69BB">
        <w:rPr>
          <w:rFonts w:ascii="Palatino Linotype" w:hAnsi="Palatino Linotype"/>
        </w:rPr>
        <w:t xml:space="preserve"> </w:t>
      </w:r>
      <w:r w:rsidRPr="003F69BB">
        <w:rPr>
          <w:rFonts w:ascii="Palatino Linotype" w:hAnsi="Palatino Linotype"/>
        </w:rPr>
        <w:t>οἰκίας</w:t>
      </w:r>
      <w:r w:rsidR="00733801" w:rsidRPr="003F69BB">
        <w:rPr>
          <w:rFonts w:ascii="Palatino Linotype" w:hAnsi="Palatino Linotype"/>
        </w:rPr>
        <w:t xml:space="preserve"> </w:t>
      </w:r>
      <w:r w:rsidRPr="003F69BB">
        <w:rPr>
          <w:rFonts w:ascii="Palatino Linotype" w:hAnsi="Palatino Linotype"/>
        </w:rPr>
        <w:t>οὐκ</w:t>
      </w:r>
      <w:r w:rsidR="00733801" w:rsidRPr="003F69BB">
        <w:rPr>
          <w:rFonts w:ascii="Palatino Linotype" w:hAnsi="Palatino Linotype"/>
        </w:rPr>
        <w:t xml:space="preserve"> </w:t>
      </w:r>
      <w:r w:rsidRPr="003F69BB">
        <w:rPr>
          <w:rFonts w:ascii="Palatino Linotype" w:hAnsi="Palatino Linotype"/>
        </w:rPr>
        <w:t>οἰκία, οὕτω</w:t>
      </w:r>
      <w:r w:rsidR="00733801" w:rsidRPr="003F69BB">
        <w:rPr>
          <w:rFonts w:ascii="Palatino Linotype" w:hAnsi="Palatino Linotype"/>
        </w:rPr>
        <w:t xml:space="preserve"> </w:t>
      </w:r>
      <w:r w:rsidRPr="003F69BB">
        <w:rPr>
          <w:rFonts w:ascii="Palatino Linotype" w:hAnsi="Palatino Linotype"/>
        </w:rPr>
        <w:t>καὶ ἡ τοῦ χρόνου ἀρχὴ</w:t>
      </w:r>
      <w:r w:rsidR="00733801" w:rsidRPr="003F69BB">
        <w:rPr>
          <w:rFonts w:ascii="Palatino Linotype" w:hAnsi="Palatino Linotype"/>
        </w:rPr>
        <w:t xml:space="preserve"> </w:t>
      </w:r>
      <w:r w:rsidRPr="003F69BB">
        <w:rPr>
          <w:rFonts w:ascii="Palatino Linotype" w:hAnsi="Palatino Linotype"/>
        </w:rPr>
        <w:t>οὔπω χρόνος, ἀλλ᾿ οὐδὲ μέρος αὐτοῦ</w:t>
      </w:r>
      <w:r w:rsidR="00733801" w:rsidRPr="003F69BB">
        <w:rPr>
          <w:rFonts w:ascii="Palatino Linotype" w:hAnsi="Palatino Linotype"/>
        </w:rPr>
        <w:t xml:space="preserve"> </w:t>
      </w:r>
      <w:r w:rsidRPr="003F69BB">
        <w:rPr>
          <w:rFonts w:ascii="Palatino Linotype" w:hAnsi="Palatino Linotype"/>
        </w:rPr>
        <w:t>τὸ</w:t>
      </w:r>
      <w:r w:rsidR="00733801" w:rsidRPr="003F69BB">
        <w:rPr>
          <w:rFonts w:ascii="Palatino Linotype" w:hAnsi="Palatino Linotype"/>
        </w:rPr>
        <w:t xml:space="preserve"> </w:t>
      </w:r>
      <w:r w:rsidRPr="003F69BB">
        <w:rPr>
          <w:rFonts w:ascii="Palatino Linotype" w:hAnsi="Palatino Linotype"/>
        </w:rPr>
        <w:t>ἐλάχιστον. Εἰ</w:t>
      </w:r>
      <w:r w:rsidR="00AA6403" w:rsidRPr="003F69BB">
        <w:rPr>
          <w:rFonts w:ascii="Palatino Linotype" w:hAnsi="Palatino Linotype"/>
        </w:rPr>
        <w:t xml:space="preserve"> </w:t>
      </w:r>
      <w:r w:rsidRPr="003F69BB">
        <w:rPr>
          <w:rFonts w:ascii="Palatino Linotype" w:hAnsi="Palatino Linotype"/>
        </w:rPr>
        <w:t>δὲ</w:t>
      </w:r>
      <w:r w:rsidR="00733801" w:rsidRPr="003F69BB">
        <w:rPr>
          <w:rFonts w:ascii="Palatino Linotype" w:hAnsi="Palatino Linotype"/>
        </w:rPr>
        <w:t xml:space="preserve"> </w:t>
      </w:r>
      <w:r w:rsidRPr="003F69BB">
        <w:rPr>
          <w:rFonts w:ascii="Palatino Linotype" w:hAnsi="Palatino Linotype"/>
        </w:rPr>
        <w:t>φιλονεικῶν τις χρόνον</w:t>
      </w:r>
      <w:r w:rsidR="00733801" w:rsidRPr="003F69BB">
        <w:rPr>
          <w:rFonts w:ascii="Palatino Linotype" w:hAnsi="Palatino Linotype"/>
        </w:rPr>
        <w:t xml:space="preserve"> </w:t>
      </w:r>
      <w:r w:rsidRPr="003F69BB">
        <w:rPr>
          <w:rFonts w:ascii="Palatino Linotype" w:hAnsi="Palatino Linotype"/>
        </w:rPr>
        <w:t>εἶναι</w:t>
      </w:r>
      <w:r w:rsidR="00733801" w:rsidRPr="003F69BB">
        <w:rPr>
          <w:rFonts w:ascii="Palatino Linotype" w:hAnsi="Palatino Linotype"/>
        </w:rPr>
        <w:t xml:space="preserve"> </w:t>
      </w:r>
      <w:r w:rsidRPr="003F69BB">
        <w:rPr>
          <w:rFonts w:ascii="Palatino Linotype" w:hAnsi="Palatino Linotype"/>
        </w:rPr>
        <w:t>λέγοι</w:t>
      </w:r>
      <w:r w:rsidR="00733801" w:rsidRPr="003F69BB">
        <w:rPr>
          <w:rFonts w:ascii="Palatino Linotype" w:hAnsi="Palatino Linotype"/>
        </w:rPr>
        <w:t xml:space="preserve"> </w:t>
      </w:r>
      <w:r w:rsidRPr="003F69BB">
        <w:rPr>
          <w:rFonts w:ascii="Palatino Linotype" w:hAnsi="Palatino Linotype"/>
        </w:rPr>
        <w:t>τὴν</w:t>
      </w:r>
      <w:r w:rsidR="00733801" w:rsidRPr="003F69BB">
        <w:rPr>
          <w:rFonts w:ascii="Palatino Linotype" w:hAnsi="Palatino Linotype"/>
        </w:rPr>
        <w:t xml:space="preserve"> </w:t>
      </w:r>
      <w:r w:rsidRPr="003F69BB">
        <w:rPr>
          <w:rFonts w:ascii="Palatino Linotype" w:hAnsi="Palatino Linotype"/>
        </w:rPr>
        <w:t>ἀρχήν, γινωσκέτω</w:t>
      </w:r>
      <w:r w:rsidR="00733801" w:rsidRPr="003F69BB">
        <w:rPr>
          <w:rFonts w:ascii="Palatino Linotype" w:hAnsi="Palatino Linotype"/>
        </w:rPr>
        <w:t xml:space="preserve"> </w:t>
      </w:r>
      <w:r w:rsidRPr="003F69BB">
        <w:rPr>
          <w:rFonts w:ascii="Palatino Linotype" w:hAnsi="Palatino Linotype"/>
        </w:rPr>
        <w:t>ὅτι</w:t>
      </w:r>
      <w:r w:rsidR="00733801" w:rsidRPr="003F69BB">
        <w:rPr>
          <w:rFonts w:ascii="Palatino Linotype" w:hAnsi="Palatino Linotype"/>
        </w:rPr>
        <w:t xml:space="preserve"> </w:t>
      </w:r>
      <w:r w:rsidRPr="003F69BB">
        <w:rPr>
          <w:rFonts w:ascii="Palatino Linotype" w:hAnsi="Palatino Linotype"/>
        </w:rPr>
        <w:t>διαιρήσει</w:t>
      </w:r>
      <w:r w:rsidR="00733801" w:rsidRPr="003F69BB">
        <w:rPr>
          <w:rFonts w:ascii="Palatino Linotype" w:hAnsi="Palatino Linotype"/>
        </w:rPr>
        <w:t xml:space="preserve"> </w:t>
      </w:r>
      <w:r w:rsidRPr="003F69BB">
        <w:rPr>
          <w:rFonts w:ascii="Palatino Linotype" w:hAnsi="Palatino Linotype"/>
        </w:rPr>
        <w:t>αὐτὴν</w:t>
      </w:r>
      <w:r w:rsidR="00733801" w:rsidRPr="003F69BB">
        <w:rPr>
          <w:rFonts w:ascii="Palatino Linotype" w:hAnsi="Palatino Linotype"/>
        </w:rPr>
        <w:t xml:space="preserve"> </w:t>
      </w:r>
      <w:r w:rsidRPr="003F69BB">
        <w:rPr>
          <w:rFonts w:ascii="Palatino Linotype" w:hAnsi="Palatino Linotype"/>
        </w:rPr>
        <w:t>εἰς</w:t>
      </w:r>
      <w:r w:rsidR="00733801" w:rsidRPr="003F69BB">
        <w:rPr>
          <w:rFonts w:ascii="Palatino Linotype" w:hAnsi="Palatino Linotype"/>
        </w:rPr>
        <w:t xml:space="preserve"> </w:t>
      </w:r>
      <w:r w:rsidRPr="003F69BB">
        <w:rPr>
          <w:rFonts w:ascii="Palatino Linotype" w:hAnsi="Palatino Linotype"/>
        </w:rPr>
        <w:t>τὰ</w:t>
      </w:r>
      <w:r w:rsidR="00733801" w:rsidRPr="003F69BB">
        <w:rPr>
          <w:rFonts w:ascii="Palatino Linotype" w:hAnsi="Palatino Linotype"/>
        </w:rPr>
        <w:t xml:space="preserve"> </w:t>
      </w:r>
      <w:r w:rsidRPr="003F69BB">
        <w:rPr>
          <w:rFonts w:ascii="Palatino Linotype" w:hAnsi="Palatino Linotype"/>
        </w:rPr>
        <w:t>τοῦ χρόνου μέρη. Ταῦτα</w:t>
      </w:r>
      <w:r w:rsidR="00733801" w:rsidRPr="003F69BB">
        <w:rPr>
          <w:rFonts w:ascii="Palatino Linotype" w:hAnsi="Palatino Linotype"/>
        </w:rPr>
        <w:t xml:space="preserve"> δε </w:t>
      </w:r>
      <w:r w:rsidRPr="003F69BB">
        <w:rPr>
          <w:rFonts w:ascii="Palatino Linotype" w:hAnsi="Palatino Linotype"/>
        </w:rPr>
        <w:t>ἐστιν, ἀρχή, καὶ μέσα, καὶ τελευτή. Ἀρχὴν</w:t>
      </w:r>
      <w:r w:rsidR="00733801" w:rsidRPr="003F69BB">
        <w:rPr>
          <w:rFonts w:ascii="Palatino Linotype" w:hAnsi="Palatino Linotype"/>
        </w:rPr>
        <w:t xml:space="preserve"> </w:t>
      </w:r>
      <w:r w:rsidRPr="003F69BB">
        <w:rPr>
          <w:rFonts w:ascii="Palatino Linotype" w:hAnsi="Palatino Linotype"/>
        </w:rPr>
        <w:t>δὲ</w:t>
      </w:r>
      <w:r w:rsidR="00733801" w:rsidRPr="003F69BB">
        <w:rPr>
          <w:rFonts w:ascii="Palatino Linotype" w:hAnsi="Palatino Linotype"/>
        </w:rPr>
        <w:t xml:space="preserve"> </w:t>
      </w:r>
      <w:r w:rsidRPr="003F69BB">
        <w:rPr>
          <w:rFonts w:ascii="Palatino Linotype" w:hAnsi="Palatino Linotype"/>
        </w:rPr>
        <w:t>ἀρχῆς</w:t>
      </w:r>
      <w:r w:rsidR="00733801" w:rsidRPr="003F69BB">
        <w:rPr>
          <w:rFonts w:ascii="Palatino Linotype" w:hAnsi="Palatino Linotype"/>
        </w:rPr>
        <w:t xml:space="preserve"> </w:t>
      </w:r>
      <w:r w:rsidRPr="003F69BB">
        <w:rPr>
          <w:rFonts w:ascii="Palatino Linotype" w:hAnsi="Palatino Linotype"/>
        </w:rPr>
        <w:t>ἐπινοεῖν</w:t>
      </w:r>
      <w:r w:rsidR="00733801" w:rsidRPr="003F69BB">
        <w:rPr>
          <w:rFonts w:ascii="Palatino Linotype" w:hAnsi="Palatino Linotype"/>
        </w:rPr>
        <w:t xml:space="preserve"> </w:t>
      </w:r>
      <w:r w:rsidRPr="003F69BB">
        <w:rPr>
          <w:rFonts w:ascii="Palatino Linotype" w:hAnsi="Palatino Linotype"/>
        </w:rPr>
        <w:t>παντελῶς</w:t>
      </w:r>
      <w:r w:rsidR="00733801" w:rsidRPr="003F69BB">
        <w:rPr>
          <w:rFonts w:ascii="Palatino Linotype" w:hAnsi="Palatino Linotype"/>
        </w:rPr>
        <w:t xml:space="preserve"> </w:t>
      </w:r>
      <w:r w:rsidRPr="003F69BB">
        <w:rPr>
          <w:rFonts w:ascii="Palatino Linotype" w:hAnsi="Palatino Linotype"/>
        </w:rPr>
        <w:t>καταγέλαστον. Καὶ ὁ διχοτομῶν</w:t>
      </w:r>
      <w:r w:rsidR="00733801" w:rsidRPr="003F69BB">
        <w:rPr>
          <w:rFonts w:ascii="Palatino Linotype" w:hAnsi="Palatino Linotype"/>
        </w:rPr>
        <w:t xml:space="preserve"> </w:t>
      </w:r>
      <w:r w:rsidRPr="003F69BB">
        <w:rPr>
          <w:rFonts w:ascii="Palatino Linotype" w:hAnsi="Palatino Linotype"/>
        </w:rPr>
        <w:t>τὴν</w:t>
      </w:r>
      <w:r w:rsidR="00733801" w:rsidRPr="003F69BB">
        <w:rPr>
          <w:rFonts w:ascii="Palatino Linotype" w:hAnsi="Palatino Linotype"/>
        </w:rPr>
        <w:t xml:space="preserve"> </w:t>
      </w:r>
      <w:r w:rsidRPr="003F69BB">
        <w:rPr>
          <w:rFonts w:ascii="Palatino Linotype" w:hAnsi="Palatino Linotype"/>
        </w:rPr>
        <w:t>ἀρχήν, δύο ποιήσει ἀντὶ</w:t>
      </w:r>
      <w:r w:rsidR="00733801" w:rsidRPr="003F69BB">
        <w:rPr>
          <w:rFonts w:ascii="Palatino Linotype" w:hAnsi="Palatino Linotype"/>
        </w:rPr>
        <w:t xml:space="preserve"> </w:t>
      </w:r>
      <w:r w:rsidRPr="003F69BB">
        <w:rPr>
          <w:rFonts w:ascii="Palatino Linotype" w:hAnsi="Palatino Linotype"/>
        </w:rPr>
        <w:t>μιᾶς, μᾶλλον</w:t>
      </w:r>
      <w:r w:rsidR="00733801" w:rsidRPr="003F69BB">
        <w:rPr>
          <w:rFonts w:ascii="Palatino Linotype" w:hAnsi="Palatino Linotype"/>
        </w:rPr>
        <w:t xml:space="preserve"> </w:t>
      </w:r>
      <w:r w:rsidRPr="003F69BB">
        <w:rPr>
          <w:rFonts w:ascii="Palatino Linotype" w:hAnsi="Palatino Linotype"/>
        </w:rPr>
        <w:t>δὲ</w:t>
      </w:r>
      <w:r w:rsidR="00733801" w:rsidRPr="003F69BB">
        <w:rPr>
          <w:rFonts w:ascii="Palatino Linotype" w:hAnsi="Palatino Linotype"/>
        </w:rPr>
        <w:t xml:space="preserve"> </w:t>
      </w:r>
      <w:r w:rsidRPr="003F69BB">
        <w:rPr>
          <w:rFonts w:ascii="Palatino Linotype" w:hAnsi="Palatino Linotype"/>
        </w:rPr>
        <w:t>πολλὰς</w:t>
      </w:r>
      <w:r w:rsidR="00733801" w:rsidRPr="003F69BB">
        <w:rPr>
          <w:rFonts w:ascii="Palatino Linotype" w:hAnsi="Palatino Linotype"/>
        </w:rPr>
        <w:t xml:space="preserve"> </w:t>
      </w:r>
      <w:r w:rsidRPr="003F69BB">
        <w:rPr>
          <w:rFonts w:ascii="Palatino Linotype" w:hAnsi="Palatino Linotype"/>
        </w:rPr>
        <w:t>καὶ</w:t>
      </w:r>
      <w:r w:rsidR="00733801" w:rsidRPr="003F69BB">
        <w:rPr>
          <w:rFonts w:ascii="Palatino Linotype" w:hAnsi="Palatino Linotype"/>
        </w:rPr>
        <w:t xml:space="preserve"> </w:t>
      </w:r>
      <w:r w:rsidRPr="003F69BB">
        <w:rPr>
          <w:rFonts w:ascii="Palatino Linotype" w:hAnsi="Palatino Linotype"/>
        </w:rPr>
        <w:t>ἀπείρους, τοῦ διαιρεθέντος ἀεὶ</w:t>
      </w:r>
      <w:r w:rsidR="00733801" w:rsidRPr="003F69BB">
        <w:rPr>
          <w:rFonts w:ascii="Palatino Linotype" w:hAnsi="Palatino Linotype"/>
        </w:rPr>
        <w:t xml:space="preserve"> </w:t>
      </w:r>
      <w:r w:rsidRPr="003F69BB">
        <w:rPr>
          <w:rFonts w:ascii="Palatino Linotype" w:hAnsi="Palatino Linotype"/>
        </w:rPr>
        <w:t>εἰς</w:t>
      </w:r>
      <w:r w:rsidR="00733801" w:rsidRPr="003F69BB">
        <w:rPr>
          <w:rFonts w:ascii="Palatino Linotype" w:hAnsi="Palatino Linotype"/>
        </w:rPr>
        <w:t xml:space="preserve"> </w:t>
      </w:r>
      <w:r w:rsidRPr="003F69BB">
        <w:rPr>
          <w:rFonts w:ascii="Palatino Linotype" w:hAnsi="Palatino Linotype"/>
        </w:rPr>
        <w:t>ἕτερα</w:t>
      </w:r>
      <w:r w:rsidR="00733801" w:rsidRPr="003F69BB">
        <w:rPr>
          <w:rFonts w:ascii="Palatino Linotype" w:hAnsi="Palatino Linotype"/>
        </w:rPr>
        <w:t xml:space="preserve"> </w:t>
      </w:r>
      <w:r w:rsidRPr="003F69BB">
        <w:rPr>
          <w:rFonts w:ascii="Palatino Linotype" w:hAnsi="Palatino Linotype"/>
        </w:rPr>
        <w:t>τεμνομένου. Ἵνα</w:t>
      </w:r>
      <w:r w:rsidR="00733801" w:rsidRPr="003F69BB">
        <w:rPr>
          <w:rFonts w:ascii="Palatino Linotype" w:hAnsi="Palatino Linotype"/>
        </w:rPr>
        <w:t xml:space="preserve"> </w:t>
      </w:r>
      <w:r w:rsidRPr="003F69BB">
        <w:rPr>
          <w:rFonts w:ascii="Palatino Linotype" w:hAnsi="Palatino Linotype"/>
        </w:rPr>
        <w:t>τοίνυν</w:t>
      </w:r>
      <w:r w:rsidR="00733801" w:rsidRPr="003F69BB">
        <w:rPr>
          <w:rFonts w:ascii="Palatino Linotype" w:hAnsi="Palatino Linotype"/>
        </w:rPr>
        <w:t xml:space="preserve"> </w:t>
      </w:r>
      <w:r w:rsidRPr="003F69BB">
        <w:rPr>
          <w:rFonts w:ascii="Palatino Linotype" w:hAnsi="Palatino Linotype"/>
        </w:rPr>
        <w:t>διδαχθῶμεν</w:t>
      </w:r>
      <w:r w:rsidR="00733801" w:rsidRPr="003F69BB">
        <w:rPr>
          <w:rFonts w:ascii="Palatino Linotype" w:hAnsi="Palatino Linotype"/>
        </w:rPr>
        <w:t xml:space="preserve"> </w:t>
      </w:r>
      <w:r w:rsidRPr="003F69BB">
        <w:rPr>
          <w:rFonts w:ascii="Palatino Linotype" w:hAnsi="Palatino Linotype"/>
        </w:rPr>
        <w:t>ὁμοῦ</w:t>
      </w:r>
      <w:r w:rsidR="00733801" w:rsidRPr="003F69BB">
        <w:rPr>
          <w:rFonts w:ascii="Palatino Linotype" w:hAnsi="Palatino Linotype"/>
        </w:rPr>
        <w:t xml:space="preserve"> </w:t>
      </w:r>
      <w:r w:rsidRPr="003F69BB">
        <w:rPr>
          <w:rFonts w:ascii="Palatino Linotype" w:hAnsi="Palatino Linotype"/>
        </w:rPr>
        <w:t>τῇ</w:t>
      </w:r>
      <w:r w:rsidR="00733801" w:rsidRPr="003F69BB">
        <w:rPr>
          <w:rFonts w:ascii="Palatino Linotype" w:hAnsi="Palatino Linotype"/>
        </w:rPr>
        <w:t xml:space="preserve"> </w:t>
      </w:r>
      <w:r w:rsidRPr="003F69BB">
        <w:rPr>
          <w:rFonts w:ascii="Palatino Linotype" w:hAnsi="Palatino Linotype"/>
        </w:rPr>
        <w:t>βουλήσει</w:t>
      </w:r>
      <w:r w:rsidR="009B2B77" w:rsidRPr="003F69BB">
        <w:rPr>
          <w:rFonts w:ascii="Palatino Linotype" w:hAnsi="Palatino Linotype"/>
        </w:rPr>
        <w:t xml:space="preserve"> </w:t>
      </w:r>
      <w:r w:rsidRPr="003F69BB">
        <w:rPr>
          <w:rFonts w:ascii="Palatino Linotype" w:hAnsi="Palatino Linotype"/>
        </w:rPr>
        <w:t>τοῦ</w:t>
      </w:r>
      <w:r w:rsidR="009B2B77" w:rsidRPr="003F69BB">
        <w:rPr>
          <w:rFonts w:ascii="Palatino Linotype" w:hAnsi="Palatino Linotype"/>
        </w:rPr>
        <w:t xml:space="preserve"> </w:t>
      </w:r>
      <w:r w:rsidRPr="003F69BB">
        <w:rPr>
          <w:rFonts w:ascii="Palatino Linotype" w:hAnsi="Palatino Linotype"/>
        </w:rPr>
        <w:t>Θεοῦ</w:t>
      </w:r>
      <w:r w:rsidR="009B2B77" w:rsidRPr="003F69BB">
        <w:rPr>
          <w:rFonts w:ascii="Palatino Linotype" w:hAnsi="Palatino Linotype"/>
        </w:rPr>
        <w:t xml:space="preserve"> </w:t>
      </w:r>
      <w:r w:rsidRPr="003F69BB">
        <w:rPr>
          <w:rFonts w:ascii="Palatino Linotype" w:hAnsi="Palatino Linotype"/>
        </w:rPr>
        <w:t>ἀχρόνως</w:t>
      </w:r>
      <w:r w:rsidR="009B2B77" w:rsidRPr="003F69BB">
        <w:rPr>
          <w:rFonts w:ascii="Palatino Linotype" w:hAnsi="Palatino Linotype"/>
        </w:rPr>
        <w:t xml:space="preserve"> </w:t>
      </w:r>
      <w:r w:rsidRPr="003F69BB">
        <w:rPr>
          <w:rFonts w:ascii="Palatino Linotype" w:hAnsi="Palatino Linotype"/>
        </w:rPr>
        <w:t>συνυφεστάναι</w:t>
      </w:r>
      <w:r w:rsidR="009B2B77" w:rsidRPr="003F69BB">
        <w:rPr>
          <w:rFonts w:ascii="Palatino Linotype" w:hAnsi="Palatino Linotype"/>
        </w:rPr>
        <w:t xml:space="preserve"> </w:t>
      </w:r>
      <w:r w:rsidRPr="003F69BB">
        <w:rPr>
          <w:rFonts w:ascii="Palatino Linotype" w:hAnsi="Palatino Linotype"/>
        </w:rPr>
        <w:t>τὸν</w:t>
      </w:r>
      <w:r w:rsidR="009B2B77" w:rsidRPr="003F69BB">
        <w:rPr>
          <w:rFonts w:ascii="Palatino Linotype" w:hAnsi="Palatino Linotype"/>
        </w:rPr>
        <w:t xml:space="preserve"> </w:t>
      </w:r>
      <w:r w:rsidRPr="003F69BB">
        <w:rPr>
          <w:rFonts w:ascii="Palatino Linotype" w:hAnsi="Palatino Linotype"/>
        </w:rPr>
        <w:t>κόσμον, εἴρηται</w:t>
      </w:r>
      <w:r w:rsidR="009B2B77" w:rsidRPr="003F69BB">
        <w:rPr>
          <w:rFonts w:ascii="Palatino Linotype" w:hAnsi="Palatino Linotype"/>
        </w:rPr>
        <w:t xml:space="preserve"> </w:t>
      </w:r>
      <w:r w:rsidRPr="003F69BB">
        <w:rPr>
          <w:rFonts w:ascii="Palatino Linotype" w:hAnsi="Palatino Linotype"/>
        </w:rPr>
        <w:t>τό, Ἐν</w:t>
      </w:r>
      <w:r w:rsidR="009B2B77" w:rsidRPr="003F69BB">
        <w:rPr>
          <w:rFonts w:ascii="Palatino Linotype" w:hAnsi="Palatino Linotype"/>
        </w:rPr>
        <w:t xml:space="preserve"> </w:t>
      </w:r>
      <w:r w:rsidRPr="003F69BB">
        <w:rPr>
          <w:rFonts w:ascii="Palatino Linotype" w:hAnsi="Palatino Linotype"/>
        </w:rPr>
        <w:t>ἀρχῇ</w:t>
      </w:r>
      <w:r w:rsidR="009B2B77" w:rsidRPr="003F69BB">
        <w:rPr>
          <w:rFonts w:ascii="Palatino Linotype" w:hAnsi="Palatino Linotype"/>
        </w:rPr>
        <w:t xml:space="preserve"> </w:t>
      </w:r>
      <w:r w:rsidRPr="003F69BB">
        <w:rPr>
          <w:rFonts w:ascii="Palatino Linotype" w:hAnsi="Palatino Linotype"/>
        </w:rPr>
        <w:t>ἐποίησεν. Ὅπερ</w:t>
      </w:r>
      <w:r w:rsidR="009B2B77" w:rsidRPr="003F69BB">
        <w:rPr>
          <w:rFonts w:ascii="Palatino Linotype" w:hAnsi="Palatino Linotype"/>
        </w:rPr>
        <w:t xml:space="preserve"> </w:t>
      </w:r>
      <w:r w:rsidRPr="003F69BB">
        <w:rPr>
          <w:rFonts w:ascii="Palatino Linotype" w:hAnsi="Palatino Linotype"/>
        </w:rPr>
        <w:t>ἕτεροι</w:t>
      </w:r>
      <w:r w:rsidR="009B2B77" w:rsidRPr="003F69BB">
        <w:rPr>
          <w:rFonts w:ascii="Palatino Linotype" w:hAnsi="Palatino Linotype"/>
        </w:rPr>
        <w:t xml:space="preserve"> </w:t>
      </w:r>
      <w:r w:rsidRPr="003F69BB">
        <w:rPr>
          <w:rFonts w:ascii="Palatino Linotype" w:hAnsi="Palatino Linotype"/>
        </w:rPr>
        <w:t>τῶν</w:t>
      </w:r>
      <w:r w:rsidR="009B2B77" w:rsidRPr="003F69BB">
        <w:rPr>
          <w:rFonts w:ascii="Palatino Linotype" w:hAnsi="Palatino Linotype"/>
        </w:rPr>
        <w:t xml:space="preserve"> </w:t>
      </w:r>
      <w:r w:rsidRPr="003F69BB">
        <w:rPr>
          <w:rFonts w:ascii="Palatino Linotype" w:hAnsi="Palatino Linotype"/>
        </w:rPr>
        <w:t>ἑρμηνευτῶν, σαφέστερον</w:t>
      </w:r>
      <w:r w:rsidR="009B2B77" w:rsidRPr="003F69BB">
        <w:rPr>
          <w:rFonts w:ascii="Palatino Linotype" w:hAnsi="Palatino Linotype"/>
        </w:rPr>
        <w:t xml:space="preserve"> </w:t>
      </w:r>
      <w:r w:rsidRPr="003F69BB">
        <w:rPr>
          <w:rFonts w:ascii="Palatino Linotype" w:hAnsi="Palatino Linotype"/>
        </w:rPr>
        <w:t>τὸν</w:t>
      </w:r>
      <w:r w:rsidR="009B2B77" w:rsidRPr="003F69BB">
        <w:rPr>
          <w:rFonts w:ascii="Palatino Linotype" w:hAnsi="Palatino Linotype"/>
        </w:rPr>
        <w:t xml:space="preserve"> </w:t>
      </w:r>
      <w:r w:rsidRPr="003F69BB">
        <w:rPr>
          <w:rFonts w:ascii="Palatino Linotype" w:hAnsi="Palatino Linotype"/>
        </w:rPr>
        <w:t>νοῦν</w:t>
      </w:r>
      <w:r w:rsidR="009B2B77" w:rsidRPr="003F69BB">
        <w:rPr>
          <w:rFonts w:ascii="Palatino Linotype" w:hAnsi="Palatino Linotype"/>
        </w:rPr>
        <w:t xml:space="preserve"> </w:t>
      </w:r>
      <w:r w:rsidRPr="003F69BB">
        <w:rPr>
          <w:rFonts w:ascii="Palatino Linotype" w:hAnsi="Palatino Linotype"/>
        </w:rPr>
        <w:t>ἐκδιδόντες, εἰρήκασιν, Ἐν</w:t>
      </w:r>
      <w:r w:rsidR="009B2B77" w:rsidRPr="003F69BB">
        <w:rPr>
          <w:rFonts w:ascii="Palatino Linotype" w:hAnsi="Palatino Linotype"/>
        </w:rPr>
        <w:t xml:space="preserve"> </w:t>
      </w:r>
      <w:r w:rsidRPr="003F69BB">
        <w:rPr>
          <w:rFonts w:ascii="Palatino Linotype" w:hAnsi="Palatino Linotype"/>
        </w:rPr>
        <w:t>κεφαλαίῳ</w:t>
      </w:r>
      <w:r w:rsidR="009B2B77" w:rsidRPr="003F69BB">
        <w:rPr>
          <w:rFonts w:ascii="Palatino Linotype" w:hAnsi="Palatino Linotype"/>
        </w:rPr>
        <w:t xml:space="preserve"> </w:t>
      </w:r>
      <w:r w:rsidRPr="003F69BB">
        <w:rPr>
          <w:rFonts w:ascii="Palatino Linotype" w:hAnsi="Palatino Linotype"/>
        </w:rPr>
        <w:t>ἐποίησεν ὁ Θεὸς, τουτέστιν, ἀθρόως</w:t>
      </w:r>
      <w:r w:rsidR="009B2B77" w:rsidRPr="003F69BB">
        <w:rPr>
          <w:rFonts w:ascii="Palatino Linotype" w:hAnsi="Palatino Linotype"/>
        </w:rPr>
        <w:t xml:space="preserve"> </w:t>
      </w:r>
      <w:r w:rsidRPr="003F69BB">
        <w:rPr>
          <w:rFonts w:ascii="Palatino Linotype" w:hAnsi="Palatino Linotype"/>
        </w:rPr>
        <w:t>καὶ</w:t>
      </w:r>
      <w:r w:rsidR="009B2B77" w:rsidRPr="003F69BB">
        <w:rPr>
          <w:rFonts w:ascii="Palatino Linotype" w:hAnsi="Palatino Linotype"/>
        </w:rPr>
        <w:t xml:space="preserve"> </w:t>
      </w:r>
      <w:r w:rsidRPr="003F69BB">
        <w:rPr>
          <w:rFonts w:ascii="Palatino Linotype" w:hAnsi="Palatino Linotype"/>
        </w:rPr>
        <w:t>ἐν</w:t>
      </w:r>
      <w:r w:rsidR="009B2B77" w:rsidRPr="003F69BB">
        <w:rPr>
          <w:rFonts w:ascii="Palatino Linotype" w:hAnsi="Palatino Linotype"/>
        </w:rPr>
        <w:t xml:space="preserve"> </w:t>
      </w:r>
      <w:r w:rsidRPr="003F69BB">
        <w:rPr>
          <w:rFonts w:ascii="Palatino Linotype" w:hAnsi="Palatino Linotype"/>
        </w:rPr>
        <w:t>ὀλίγῳ. Τὰ</w:t>
      </w:r>
      <w:r w:rsidR="009B2B77" w:rsidRPr="003F69BB">
        <w:rPr>
          <w:rFonts w:ascii="Palatino Linotype" w:hAnsi="Palatino Linotype"/>
        </w:rPr>
        <w:t xml:space="preserve"> </w:t>
      </w:r>
      <w:r w:rsidRPr="003F69BB">
        <w:rPr>
          <w:rFonts w:ascii="Palatino Linotype" w:hAnsi="Palatino Linotype"/>
        </w:rPr>
        <w:t>μὲν</w:t>
      </w:r>
      <w:r w:rsidR="009B2B77" w:rsidRPr="003F69BB">
        <w:rPr>
          <w:rFonts w:ascii="Palatino Linotype" w:hAnsi="Palatino Linotype"/>
        </w:rPr>
        <w:t xml:space="preserve"> </w:t>
      </w:r>
      <w:r w:rsidRPr="003F69BB">
        <w:rPr>
          <w:rFonts w:ascii="Palatino Linotype" w:hAnsi="Palatino Linotype"/>
        </w:rPr>
        <w:t>οὖν</w:t>
      </w:r>
      <w:r w:rsidR="009B2B77" w:rsidRPr="003F69BB">
        <w:rPr>
          <w:rFonts w:ascii="Palatino Linotype" w:hAnsi="Palatino Linotype"/>
        </w:rPr>
        <w:t xml:space="preserve"> </w:t>
      </w:r>
      <w:r w:rsidRPr="003F69BB">
        <w:rPr>
          <w:rFonts w:ascii="Palatino Linotype" w:hAnsi="Palatino Linotype"/>
        </w:rPr>
        <w:t>περὶ</w:t>
      </w:r>
      <w:r w:rsidR="009B2B77" w:rsidRPr="003F69BB">
        <w:rPr>
          <w:rFonts w:ascii="Palatino Linotype" w:hAnsi="Palatino Linotype"/>
        </w:rPr>
        <w:t xml:space="preserve"> </w:t>
      </w:r>
      <w:r w:rsidRPr="003F69BB">
        <w:rPr>
          <w:rFonts w:ascii="Palatino Linotype" w:hAnsi="Palatino Linotype"/>
        </w:rPr>
        <w:t>ἀρχῆς, ὡς</w:t>
      </w:r>
      <w:r w:rsidR="009B2B77" w:rsidRPr="003F69BB">
        <w:rPr>
          <w:rFonts w:ascii="Palatino Linotype" w:hAnsi="Palatino Linotype"/>
        </w:rPr>
        <w:t xml:space="preserve"> </w:t>
      </w:r>
      <w:r w:rsidRPr="003F69BB">
        <w:rPr>
          <w:rFonts w:ascii="Palatino Linotype" w:hAnsi="Palatino Linotype"/>
        </w:rPr>
        <w:t>ὀλίγα</w:t>
      </w:r>
      <w:r w:rsidR="009B2B77" w:rsidRPr="003F69BB">
        <w:rPr>
          <w:rFonts w:ascii="Palatino Linotype" w:hAnsi="Palatino Linotype"/>
        </w:rPr>
        <w:t xml:space="preserve"> </w:t>
      </w:r>
      <w:r w:rsidRPr="003F69BB">
        <w:rPr>
          <w:rFonts w:ascii="Palatino Linotype" w:hAnsi="Palatino Linotype"/>
        </w:rPr>
        <w:t>ἀπὸ</w:t>
      </w:r>
      <w:r w:rsidR="00AA6403" w:rsidRPr="003F69BB">
        <w:rPr>
          <w:rFonts w:ascii="Palatino Linotype" w:hAnsi="Palatino Linotype"/>
        </w:rPr>
        <w:t xml:space="preserve"> </w:t>
      </w:r>
      <w:r w:rsidRPr="003F69BB">
        <w:rPr>
          <w:rFonts w:ascii="Palatino Linotype" w:hAnsi="Palatino Linotype"/>
        </w:rPr>
        <w:t>πολλῶν</w:t>
      </w:r>
      <w:r w:rsidR="009B2B77" w:rsidRPr="003F69BB">
        <w:rPr>
          <w:rFonts w:ascii="Palatino Linotype" w:hAnsi="Palatino Linotype"/>
        </w:rPr>
        <w:t xml:space="preserve"> </w:t>
      </w:r>
      <w:r w:rsidRPr="003F69BB">
        <w:rPr>
          <w:rFonts w:ascii="Palatino Linotype" w:hAnsi="Palatino Linotype"/>
        </w:rPr>
        <w:t>εἰπεῖν, ἐπὶ</w:t>
      </w:r>
      <w:r w:rsidR="009B2B77" w:rsidRPr="003F69BB">
        <w:rPr>
          <w:rFonts w:ascii="Palatino Linotype" w:hAnsi="Palatino Linotype"/>
        </w:rPr>
        <w:t xml:space="preserve"> </w:t>
      </w:r>
      <w:r w:rsidRPr="003F69BB">
        <w:rPr>
          <w:rFonts w:ascii="Palatino Linotype" w:hAnsi="Palatino Linotype"/>
        </w:rPr>
        <w:t>τοσοῦτον»</w:t>
      </w:r>
      <w:r w:rsidR="00B34754" w:rsidRPr="003F69BB">
        <w:rPr>
          <w:rFonts w:ascii="Palatino Linotype" w:hAnsi="Palatino Linotype"/>
        </w:rPr>
        <w:t>.</w:t>
      </w:r>
    </w:p>
  </w:footnote>
  <w:footnote w:id="155">
    <w:p w14:paraId="31C360A9" w14:textId="3C7FB3A0"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Pr="003F69BB">
        <w:rPr>
          <w:rFonts w:ascii="Palatino Linotype" w:eastAsia="Times New Roman" w:hAnsi="Palatino Linotype" w:cs="Times New Roman"/>
          <w:lang w:eastAsia="el-GR"/>
        </w:rPr>
        <w:t xml:space="preserve">Μ. Βασιλείου, </w:t>
      </w:r>
      <w:r w:rsidR="00966496" w:rsidRPr="003F69BB">
        <w:rPr>
          <w:rFonts w:ascii="Palatino Linotype" w:eastAsia="Times New Roman" w:hAnsi="Palatino Linotype" w:cs="Times New Roman"/>
          <w:lang w:eastAsia="el-GR"/>
        </w:rPr>
        <w:t>«</w:t>
      </w:r>
      <w:r w:rsidRPr="003F69BB">
        <w:rPr>
          <w:rFonts w:ascii="Palatino Linotype" w:eastAsia="Times New Roman" w:hAnsi="Palatino Linotype" w:cs="Times New Roman"/>
          <w:lang w:eastAsia="el-GR"/>
        </w:rPr>
        <w:t>Ε</w:t>
      </w:r>
      <w:r w:rsidR="00B34754" w:rsidRPr="003F69BB">
        <w:rPr>
          <w:rFonts w:ascii="Palatino Linotype" w:eastAsia="Times New Roman" w:hAnsi="Palatino Linotype" w:cs="Times New Roman"/>
          <w:lang w:eastAsia="el-GR"/>
        </w:rPr>
        <w:t>ἰ</w:t>
      </w:r>
      <w:r w:rsidRPr="003F69BB">
        <w:rPr>
          <w:rFonts w:ascii="Palatino Linotype" w:eastAsia="Times New Roman" w:hAnsi="Palatino Linotype" w:cs="Times New Roman"/>
          <w:lang w:eastAsia="el-GR"/>
        </w:rPr>
        <w:t>ς τ</w:t>
      </w:r>
      <w:r w:rsidR="00B34754" w:rsidRPr="003F69BB">
        <w:rPr>
          <w:rFonts w:ascii="Palatino Linotype" w:eastAsia="Times New Roman" w:hAnsi="Palatino Linotype" w:cs="Times New Roman"/>
          <w:lang w:eastAsia="el-GR"/>
        </w:rPr>
        <w:t>ὸ</w:t>
      </w:r>
      <w:r w:rsidRPr="003F69BB">
        <w:rPr>
          <w:rFonts w:ascii="Palatino Linotype" w:eastAsia="Times New Roman" w:hAnsi="Palatino Linotype" w:cs="Times New Roman"/>
          <w:lang w:eastAsia="el-GR"/>
        </w:rPr>
        <w:t>ν 32</w:t>
      </w:r>
      <w:r w:rsidR="00B34754" w:rsidRPr="003F69BB">
        <w:rPr>
          <w:rFonts w:ascii="Palatino Linotype" w:eastAsia="Times New Roman" w:hAnsi="Palatino Linotype" w:cs="Times New Roman"/>
          <w:lang w:eastAsia="el-GR"/>
        </w:rPr>
        <w:t>ο</w:t>
      </w:r>
      <w:r w:rsidRPr="003F69BB">
        <w:rPr>
          <w:rFonts w:ascii="Palatino Linotype" w:eastAsia="Times New Roman" w:hAnsi="Palatino Linotype" w:cs="Times New Roman"/>
          <w:lang w:eastAsia="el-GR"/>
        </w:rPr>
        <w:t xml:space="preserve"> ψαλμόν 3</w:t>
      </w:r>
      <w:r w:rsidR="00966496" w:rsidRPr="003F69BB">
        <w:rPr>
          <w:rFonts w:ascii="Palatino Linotype" w:eastAsia="Times New Roman" w:hAnsi="Palatino Linotype" w:cs="Times New Roman"/>
          <w:lang w:eastAsia="el-GR"/>
        </w:rPr>
        <w:t>»</w:t>
      </w:r>
      <w:r w:rsidRPr="003F69BB">
        <w:rPr>
          <w:rFonts w:ascii="Palatino Linotype" w:eastAsia="Times New Roman" w:hAnsi="Palatino Linotype" w:cs="Times New Roman"/>
          <w:lang w:eastAsia="el-GR"/>
        </w:rPr>
        <w:t xml:space="preserve">, </w:t>
      </w:r>
      <w:r w:rsidR="00966496" w:rsidRPr="003F69BB">
        <w:rPr>
          <w:rFonts w:ascii="Palatino Linotype" w:hAnsi="Palatino Linotype" w:cs="Times New Roman"/>
          <w:i/>
          <w:iCs/>
        </w:rPr>
        <w:t>P</w:t>
      </w:r>
      <w:r w:rsidR="00966496" w:rsidRPr="003F69BB">
        <w:rPr>
          <w:rFonts w:ascii="Palatino Linotype" w:hAnsi="Palatino Linotype" w:cs="Times New Roman"/>
          <w:i/>
          <w:iCs/>
          <w:lang w:val="en-US"/>
        </w:rPr>
        <w:t>atrologiae</w:t>
      </w:r>
      <w:r w:rsidR="00966496" w:rsidRPr="003F69BB">
        <w:rPr>
          <w:rFonts w:ascii="Palatino Linotype" w:hAnsi="Palatino Linotype" w:cs="Times New Roman"/>
          <w:i/>
          <w:iCs/>
        </w:rPr>
        <w:t xml:space="preserve"> G</w:t>
      </w:r>
      <w:r w:rsidR="00966496" w:rsidRPr="003F69BB">
        <w:rPr>
          <w:rFonts w:ascii="Palatino Linotype" w:hAnsi="Palatino Linotype" w:cs="Times New Roman"/>
          <w:i/>
          <w:iCs/>
          <w:lang w:val="en-US"/>
        </w:rPr>
        <w:t>raeca</w:t>
      </w:r>
      <w:r w:rsidR="00966496" w:rsidRPr="003F69BB">
        <w:rPr>
          <w:rFonts w:ascii="Palatino Linotype" w:hAnsi="Palatino Linotype" w:cs="Times New Roman"/>
          <w:i/>
          <w:iCs/>
        </w:rPr>
        <w:t>,</w:t>
      </w:r>
      <w:r w:rsidR="00966496" w:rsidRPr="003F69BB">
        <w:rPr>
          <w:rFonts w:ascii="Palatino Linotype" w:hAnsi="Palatino Linotype" w:cs="Times New Roman"/>
        </w:rPr>
        <w:t xml:space="preserve"> </w:t>
      </w:r>
      <w:r w:rsidR="00966496" w:rsidRPr="003F69BB">
        <w:rPr>
          <w:rFonts w:ascii="Palatino Linotype" w:hAnsi="Palatino Linotype" w:cs="Times New Roman"/>
          <w:lang w:val="en-US"/>
        </w:rPr>
        <w:t>J</w:t>
      </w:r>
      <w:r w:rsidR="00966496" w:rsidRPr="003F69BB">
        <w:rPr>
          <w:rFonts w:ascii="Palatino Linotype" w:hAnsi="Palatino Linotype" w:cs="Times New Roman"/>
        </w:rPr>
        <w:t xml:space="preserve">. </w:t>
      </w:r>
      <w:r w:rsidR="00966496" w:rsidRPr="003F69BB">
        <w:rPr>
          <w:rFonts w:ascii="Palatino Linotype" w:hAnsi="Palatino Linotype" w:cs="Times New Roman"/>
          <w:lang w:val="en-US"/>
        </w:rPr>
        <w:t>Migne</w:t>
      </w:r>
      <w:r w:rsidR="00966496" w:rsidRPr="003F69BB">
        <w:rPr>
          <w:rFonts w:ascii="Palatino Linotype" w:hAnsi="Palatino Linotype" w:cs="Times New Roman"/>
        </w:rPr>
        <w:t xml:space="preserve">, επιμ. εκδ., τόμ. </w:t>
      </w:r>
      <w:r w:rsidRPr="003F69BB">
        <w:rPr>
          <w:rFonts w:ascii="Palatino Linotype" w:eastAsia="Times New Roman" w:hAnsi="Palatino Linotype" w:cs="Times New Roman"/>
          <w:lang w:eastAsia="el-GR"/>
        </w:rPr>
        <w:t xml:space="preserve">29 </w:t>
      </w:r>
      <w:r w:rsidR="00966496" w:rsidRPr="003F69BB">
        <w:rPr>
          <w:rFonts w:ascii="Palatino Linotype" w:eastAsia="Times New Roman" w:hAnsi="Palatino Linotype" w:cs="Times New Roman"/>
          <w:lang w:eastAsia="el-GR"/>
        </w:rPr>
        <w:t xml:space="preserve">στ. </w:t>
      </w:r>
      <w:r w:rsidRPr="003F69BB">
        <w:rPr>
          <w:rFonts w:ascii="Palatino Linotype" w:eastAsia="Times New Roman" w:hAnsi="Palatino Linotype" w:cs="Times New Roman"/>
          <w:lang w:eastAsia="el-GR"/>
        </w:rPr>
        <w:t xml:space="preserve">329 </w:t>
      </w:r>
      <w:r w:rsidR="00966496" w:rsidRPr="003F69BB">
        <w:rPr>
          <w:rFonts w:ascii="Palatino Linotype" w:eastAsia="Times New Roman" w:hAnsi="Palatino Linotype" w:cs="Times New Roman"/>
          <w:lang w:val="en-US" w:eastAsia="el-GR"/>
        </w:rPr>
        <w:t>bc</w:t>
      </w:r>
      <w:r w:rsidRPr="003F69BB">
        <w:rPr>
          <w:rFonts w:ascii="Palatino Linotype" w:eastAsia="Times New Roman" w:hAnsi="Palatino Linotype" w:cs="Times New Roman"/>
          <w:lang w:eastAsia="el-GR"/>
        </w:rPr>
        <w:t>: «Οὐ</w:t>
      </w:r>
      <w:r w:rsidR="009B2B77" w:rsidRPr="003F69BB">
        <w:rPr>
          <w:rFonts w:ascii="Palatino Linotype" w:eastAsia="Times New Roman" w:hAnsi="Palatino Linotype" w:cs="Times New Roman"/>
          <w:lang w:eastAsia="el-GR"/>
        </w:rPr>
        <w:t xml:space="preserve"> </w:t>
      </w:r>
      <w:r w:rsidRPr="003F69BB">
        <w:rPr>
          <w:rFonts w:ascii="Palatino Linotype" w:eastAsia="Times New Roman" w:hAnsi="Palatino Linotype" w:cs="Times New Roman"/>
          <w:lang w:eastAsia="el-GR"/>
        </w:rPr>
        <w:t>γὰρ</w:t>
      </w:r>
      <w:r w:rsidR="009B2B77" w:rsidRPr="003F69BB">
        <w:rPr>
          <w:rFonts w:ascii="Palatino Linotype" w:eastAsia="Times New Roman" w:hAnsi="Palatino Linotype" w:cs="Times New Roman"/>
          <w:lang w:eastAsia="el-GR"/>
        </w:rPr>
        <w:t xml:space="preserve"> </w:t>
      </w:r>
      <w:r w:rsidRPr="003F69BB">
        <w:rPr>
          <w:rFonts w:ascii="Palatino Linotype" w:eastAsia="Times New Roman" w:hAnsi="Palatino Linotype" w:cs="Times New Roman"/>
          <w:lang w:eastAsia="el-GR"/>
        </w:rPr>
        <w:t>σαρκίνοις</w:t>
      </w:r>
      <w:r w:rsidR="009B2B77" w:rsidRPr="003F69BB">
        <w:rPr>
          <w:rFonts w:ascii="Palatino Linotype" w:eastAsia="Times New Roman" w:hAnsi="Palatino Linotype" w:cs="Times New Roman"/>
          <w:lang w:eastAsia="el-GR"/>
        </w:rPr>
        <w:t xml:space="preserve"> </w:t>
      </w:r>
      <w:r w:rsidRPr="003F69BB">
        <w:rPr>
          <w:rFonts w:ascii="Palatino Linotype" w:eastAsia="Times New Roman" w:hAnsi="Palatino Linotype" w:cs="Times New Roman"/>
          <w:lang w:eastAsia="el-GR"/>
        </w:rPr>
        <w:t>ὀφθαλμοῖς</w:t>
      </w:r>
      <w:r w:rsidR="009B2B77" w:rsidRPr="003F69BB">
        <w:rPr>
          <w:rFonts w:ascii="Palatino Linotype" w:eastAsia="Times New Roman" w:hAnsi="Palatino Linotype" w:cs="Times New Roman"/>
          <w:lang w:eastAsia="el-GR"/>
        </w:rPr>
        <w:t xml:space="preserve"> </w:t>
      </w:r>
      <w:r w:rsidRPr="003F69BB">
        <w:rPr>
          <w:rFonts w:ascii="Palatino Linotype" w:eastAsia="Times New Roman" w:hAnsi="Palatino Linotype" w:cs="Times New Roman"/>
          <w:lang w:eastAsia="el-GR"/>
        </w:rPr>
        <w:t>καταμαθόντες</w:t>
      </w:r>
      <w:r w:rsidR="009B2B77" w:rsidRPr="003F69BB">
        <w:rPr>
          <w:rFonts w:ascii="Palatino Linotype" w:eastAsia="Times New Roman" w:hAnsi="Palatino Linotype" w:cs="Times New Roman"/>
          <w:lang w:eastAsia="el-GR"/>
        </w:rPr>
        <w:t xml:space="preserve"> </w:t>
      </w:r>
      <w:r w:rsidRPr="003F69BB">
        <w:rPr>
          <w:rFonts w:ascii="Palatino Linotype" w:eastAsia="Times New Roman" w:hAnsi="Palatino Linotype" w:cs="Times New Roman"/>
          <w:lang w:eastAsia="el-GR"/>
        </w:rPr>
        <w:t>τὸν</w:t>
      </w:r>
      <w:r w:rsidR="009B2B77" w:rsidRPr="003F69BB">
        <w:rPr>
          <w:rFonts w:ascii="Palatino Linotype" w:eastAsia="Times New Roman" w:hAnsi="Palatino Linotype" w:cs="Times New Roman"/>
          <w:lang w:eastAsia="el-GR"/>
        </w:rPr>
        <w:t xml:space="preserve"> </w:t>
      </w:r>
      <w:r w:rsidRPr="003F69BB">
        <w:rPr>
          <w:rFonts w:ascii="Palatino Linotype" w:eastAsia="Times New Roman" w:hAnsi="Palatino Linotype" w:cs="Times New Roman"/>
          <w:lang w:eastAsia="el-GR"/>
        </w:rPr>
        <w:t>Θεὸν</w:t>
      </w:r>
      <w:r w:rsidR="009B2B77" w:rsidRPr="003F69BB">
        <w:rPr>
          <w:rFonts w:ascii="Palatino Linotype" w:eastAsia="Times New Roman" w:hAnsi="Palatino Linotype" w:cs="Times New Roman"/>
          <w:lang w:eastAsia="el-GR"/>
        </w:rPr>
        <w:t xml:space="preserve"> </w:t>
      </w:r>
      <w:r w:rsidRPr="003F69BB">
        <w:rPr>
          <w:rFonts w:ascii="Palatino Linotype" w:eastAsia="Times New Roman" w:hAnsi="Palatino Linotype" w:cs="Times New Roman"/>
          <w:lang w:eastAsia="el-GR"/>
        </w:rPr>
        <w:t>πεπιστεύκαμεν</w:t>
      </w:r>
      <w:r w:rsidR="009B2B77" w:rsidRPr="003F69BB">
        <w:rPr>
          <w:rFonts w:ascii="Palatino Linotype" w:eastAsia="Times New Roman" w:hAnsi="Palatino Linotype" w:cs="Times New Roman"/>
          <w:lang w:eastAsia="el-GR"/>
        </w:rPr>
        <w:t xml:space="preserve"> </w:t>
      </w:r>
      <w:r w:rsidRPr="003F69BB">
        <w:rPr>
          <w:rFonts w:ascii="Palatino Linotype" w:eastAsia="Times New Roman" w:hAnsi="Palatino Linotype" w:cs="Times New Roman"/>
          <w:lang w:eastAsia="el-GR"/>
        </w:rPr>
        <w:t>εἰς</w:t>
      </w:r>
      <w:r w:rsidR="009B2B77" w:rsidRPr="003F69BB">
        <w:rPr>
          <w:rFonts w:ascii="Palatino Linotype" w:eastAsia="Times New Roman" w:hAnsi="Palatino Linotype" w:cs="Times New Roman"/>
          <w:lang w:eastAsia="el-GR"/>
        </w:rPr>
        <w:t xml:space="preserve"> </w:t>
      </w:r>
      <w:r w:rsidRPr="003F69BB">
        <w:rPr>
          <w:rFonts w:ascii="Palatino Linotype" w:eastAsia="Times New Roman" w:hAnsi="Palatino Linotype" w:cs="Times New Roman"/>
          <w:lang w:eastAsia="el-GR"/>
        </w:rPr>
        <w:t>αὐτὸν</w:t>
      </w:r>
      <w:r w:rsidR="00AA6403" w:rsidRPr="003F69BB">
        <w:rPr>
          <w:rFonts w:ascii="Palatino Linotype" w:eastAsia="Times New Roman" w:hAnsi="Palatino Linotype" w:cs="Times New Roman"/>
          <w:lang w:eastAsia="el-GR"/>
        </w:rPr>
        <w:t>.</w:t>
      </w:r>
      <w:r w:rsidR="009B2B77" w:rsidRPr="003F69BB">
        <w:rPr>
          <w:rFonts w:ascii="Palatino Linotype" w:eastAsia="Times New Roman" w:hAnsi="Palatino Linotype" w:cs="Times New Roman"/>
          <w:lang w:eastAsia="el-GR"/>
        </w:rPr>
        <w:t xml:space="preserve"> </w:t>
      </w:r>
      <w:r w:rsidR="00AA6403" w:rsidRPr="003F69BB">
        <w:rPr>
          <w:rFonts w:ascii="Palatino Linotype" w:eastAsia="Times New Roman" w:hAnsi="Palatino Linotype" w:cs="Times New Roman"/>
          <w:lang w:eastAsia="el-GR"/>
        </w:rPr>
        <w:t>Ἀ</w:t>
      </w:r>
      <w:r w:rsidRPr="003F69BB">
        <w:rPr>
          <w:rFonts w:ascii="Palatino Linotype" w:eastAsia="Times New Roman" w:hAnsi="Palatino Linotype" w:cs="Times New Roman"/>
          <w:lang w:eastAsia="el-GR"/>
        </w:rPr>
        <w:t>λλὰ</w:t>
      </w:r>
      <w:r w:rsidR="009B2B77" w:rsidRPr="003F69BB">
        <w:rPr>
          <w:rFonts w:ascii="Palatino Linotype" w:eastAsia="Times New Roman" w:hAnsi="Palatino Linotype" w:cs="Times New Roman"/>
          <w:lang w:eastAsia="el-GR"/>
        </w:rPr>
        <w:t xml:space="preserve"> </w:t>
      </w:r>
      <w:r w:rsidRPr="003F69BB">
        <w:rPr>
          <w:rFonts w:ascii="Palatino Linotype" w:eastAsia="Times New Roman" w:hAnsi="Palatino Linotype" w:cs="Times New Roman"/>
          <w:lang w:eastAsia="el-GR"/>
        </w:rPr>
        <w:t>τῇ</w:t>
      </w:r>
      <w:r w:rsidR="009B2B77" w:rsidRPr="003F69BB">
        <w:rPr>
          <w:rFonts w:ascii="Palatino Linotype" w:eastAsia="Times New Roman" w:hAnsi="Palatino Linotype" w:cs="Times New Roman"/>
          <w:lang w:eastAsia="el-GR"/>
        </w:rPr>
        <w:t xml:space="preserve"> </w:t>
      </w:r>
      <w:r w:rsidRPr="003F69BB">
        <w:rPr>
          <w:rFonts w:ascii="Palatino Linotype" w:eastAsia="Times New Roman" w:hAnsi="Palatino Linotype" w:cs="Times New Roman"/>
          <w:lang w:eastAsia="el-GR"/>
        </w:rPr>
        <w:t>τοῦ</w:t>
      </w:r>
      <w:r w:rsidR="009B2B77" w:rsidRPr="003F69BB">
        <w:rPr>
          <w:rFonts w:ascii="Palatino Linotype" w:eastAsia="Times New Roman" w:hAnsi="Palatino Linotype" w:cs="Times New Roman"/>
          <w:lang w:eastAsia="el-GR"/>
        </w:rPr>
        <w:t xml:space="preserve"> </w:t>
      </w:r>
      <w:r w:rsidRPr="003F69BB">
        <w:rPr>
          <w:rFonts w:ascii="Palatino Linotype" w:eastAsia="Times New Roman" w:hAnsi="Palatino Linotype" w:cs="Times New Roman"/>
          <w:lang w:eastAsia="el-GR"/>
        </w:rPr>
        <w:t>νοῦ δυνάμει διὰ</w:t>
      </w:r>
      <w:r w:rsidR="009B2B77" w:rsidRPr="003F69BB">
        <w:rPr>
          <w:rFonts w:ascii="Palatino Linotype" w:eastAsia="Times New Roman" w:hAnsi="Palatino Linotype" w:cs="Times New Roman"/>
          <w:lang w:eastAsia="el-GR"/>
        </w:rPr>
        <w:t xml:space="preserve"> </w:t>
      </w:r>
      <w:r w:rsidRPr="003F69BB">
        <w:rPr>
          <w:rFonts w:ascii="Palatino Linotype" w:eastAsia="Times New Roman" w:hAnsi="Palatino Linotype" w:cs="Times New Roman"/>
          <w:lang w:eastAsia="el-GR"/>
        </w:rPr>
        <w:t>τῶν</w:t>
      </w:r>
      <w:r w:rsidR="009B2B77" w:rsidRPr="003F69BB">
        <w:rPr>
          <w:rFonts w:ascii="Palatino Linotype" w:eastAsia="Times New Roman" w:hAnsi="Palatino Linotype" w:cs="Times New Roman"/>
          <w:lang w:eastAsia="el-GR"/>
        </w:rPr>
        <w:t xml:space="preserve"> </w:t>
      </w:r>
      <w:r w:rsidRPr="003F69BB">
        <w:rPr>
          <w:rFonts w:ascii="Palatino Linotype" w:eastAsia="Times New Roman" w:hAnsi="Palatino Linotype" w:cs="Times New Roman"/>
          <w:lang w:eastAsia="el-GR"/>
        </w:rPr>
        <w:t>ὁρωμένων</w:t>
      </w:r>
      <w:r w:rsidR="009B2B77" w:rsidRPr="003F69BB">
        <w:rPr>
          <w:rFonts w:ascii="Palatino Linotype" w:eastAsia="Times New Roman" w:hAnsi="Palatino Linotype" w:cs="Times New Roman"/>
          <w:lang w:eastAsia="el-GR"/>
        </w:rPr>
        <w:t xml:space="preserve"> </w:t>
      </w:r>
      <w:r w:rsidRPr="003F69BB">
        <w:rPr>
          <w:rFonts w:ascii="Palatino Linotype" w:eastAsia="Times New Roman" w:hAnsi="Palatino Linotype" w:cs="Times New Roman"/>
          <w:lang w:eastAsia="el-GR"/>
        </w:rPr>
        <w:t>τὸν</w:t>
      </w:r>
      <w:r w:rsidR="009B2B77" w:rsidRPr="003F69BB">
        <w:rPr>
          <w:rFonts w:ascii="Palatino Linotype" w:eastAsia="Times New Roman" w:hAnsi="Palatino Linotype" w:cs="Times New Roman"/>
          <w:lang w:eastAsia="el-GR"/>
        </w:rPr>
        <w:t xml:space="preserve"> </w:t>
      </w:r>
      <w:r w:rsidRPr="003F69BB">
        <w:rPr>
          <w:rFonts w:ascii="Palatino Linotype" w:eastAsia="Times New Roman" w:hAnsi="Palatino Linotype" w:cs="Times New Roman"/>
          <w:lang w:eastAsia="el-GR"/>
        </w:rPr>
        <w:t>ἀόρατον</w:t>
      </w:r>
      <w:r w:rsidR="009B2B77" w:rsidRPr="003F69BB">
        <w:rPr>
          <w:rFonts w:ascii="Palatino Linotype" w:eastAsia="Times New Roman" w:hAnsi="Palatino Linotype" w:cs="Times New Roman"/>
          <w:lang w:eastAsia="el-GR"/>
        </w:rPr>
        <w:t xml:space="preserve"> </w:t>
      </w:r>
      <w:r w:rsidRPr="003F69BB">
        <w:rPr>
          <w:rFonts w:ascii="Palatino Linotype" w:eastAsia="Times New Roman" w:hAnsi="Palatino Linotype" w:cs="Times New Roman"/>
          <w:lang w:eastAsia="el-GR"/>
        </w:rPr>
        <w:t>καθορῶμεν»</w:t>
      </w:r>
      <w:r w:rsidR="00966496" w:rsidRPr="003F69BB">
        <w:rPr>
          <w:rFonts w:ascii="Palatino Linotype" w:eastAsia="Times New Roman" w:hAnsi="Palatino Linotype" w:cs="Times New Roman"/>
          <w:lang w:eastAsia="el-GR"/>
        </w:rPr>
        <w:t>·</w:t>
      </w:r>
      <w:r w:rsidRPr="003F69BB">
        <w:rPr>
          <w:rFonts w:ascii="Palatino Linotype" w:eastAsia="Times New Roman" w:hAnsi="Palatino Linotype" w:cs="Times New Roman"/>
          <w:lang w:eastAsia="el-GR"/>
        </w:rPr>
        <w:t xml:space="preserve"> Ν. Ματσούκα, </w:t>
      </w:r>
      <w:r w:rsidRPr="003F69BB">
        <w:rPr>
          <w:rFonts w:ascii="Palatino Linotype" w:eastAsia="Times New Roman" w:hAnsi="Palatino Linotype" w:cs="Times New Roman"/>
          <w:i/>
          <w:iCs/>
          <w:lang w:eastAsia="el-GR"/>
        </w:rPr>
        <w:t>Δογματική και Συμβολική Θεολογία</w:t>
      </w:r>
      <w:r w:rsidR="00966496" w:rsidRPr="003F69BB">
        <w:rPr>
          <w:rFonts w:ascii="Palatino Linotype" w:eastAsia="Times New Roman" w:hAnsi="Palatino Linotype" w:cs="Times New Roman"/>
          <w:i/>
          <w:iCs/>
          <w:lang w:eastAsia="el-GR"/>
        </w:rPr>
        <w:t xml:space="preserve">, τόμ. </w:t>
      </w:r>
      <w:r w:rsidRPr="003F69BB">
        <w:rPr>
          <w:rFonts w:ascii="Palatino Linotype" w:eastAsia="Times New Roman" w:hAnsi="Palatino Linotype" w:cs="Times New Roman"/>
          <w:i/>
          <w:iCs/>
          <w:lang w:eastAsia="el-GR"/>
        </w:rPr>
        <w:t>Α΄</w:t>
      </w:r>
      <w:r w:rsidRPr="003F69BB">
        <w:rPr>
          <w:rFonts w:ascii="Palatino Linotype" w:eastAsia="Times New Roman" w:hAnsi="Palatino Linotype" w:cs="Times New Roman"/>
          <w:lang w:eastAsia="el-GR"/>
        </w:rPr>
        <w:t xml:space="preserve">, </w:t>
      </w:r>
      <w:r w:rsidR="00966496" w:rsidRPr="003F69BB">
        <w:rPr>
          <w:rFonts w:ascii="Palatino Linotype" w:eastAsia="Times New Roman" w:hAnsi="Palatino Linotype" w:cs="Times New Roman"/>
          <w:lang w:eastAsia="el-GR"/>
        </w:rPr>
        <w:t xml:space="preserve">(Θεσσαλονίκη: </w:t>
      </w:r>
      <w:r w:rsidRPr="003F69BB">
        <w:rPr>
          <w:rFonts w:ascii="Palatino Linotype" w:eastAsia="Times New Roman" w:hAnsi="Palatino Linotype" w:cs="Times New Roman"/>
          <w:lang w:eastAsia="el-GR"/>
        </w:rPr>
        <w:t>εκδ. Πουρναρά, 1994</w:t>
      </w:r>
      <w:r w:rsidR="00966496" w:rsidRPr="003F69BB">
        <w:rPr>
          <w:rFonts w:ascii="Palatino Linotype" w:eastAsia="Times New Roman" w:hAnsi="Palatino Linotype" w:cs="Times New Roman"/>
          <w:lang w:eastAsia="el-GR"/>
        </w:rPr>
        <w:t>)</w:t>
      </w:r>
      <w:r w:rsidRPr="003F69BB">
        <w:rPr>
          <w:rFonts w:ascii="Palatino Linotype" w:eastAsia="Times New Roman" w:hAnsi="Palatino Linotype" w:cs="Times New Roman"/>
          <w:lang w:eastAsia="el-GR"/>
        </w:rPr>
        <w:t>, σ. 181</w:t>
      </w:r>
      <w:r w:rsidR="00B34754" w:rsidRPr="003F69BB">
        <w:rPr>
          <w:rFonts w:ascii="Palatino Linotype" w:eastAsia="Times New Roman" w:hAnsi="Palatino Linotype" w:cs="Times New Roman"/>
          <w:lang w:eastAsia="el-GR"/>
        </w:rPr>
        <w:t>-</w:t>
      </w:r>
      <w:r w:rsidRPr="003F69BB">
        <w:rPr>
          <w:rFonts w:ascii="Palatino Linotype" w:eastAsia="Times New Roman" w:hAnsi="Palatino Linotype" w:cs="Times New Roman"/>
          <w:lang w:eastAsia="el-GR"/>
        </w:rPr>
        <w:t>ε</w:t>
      </w:r>
      <w:r w:rsidR="00B34754" w:rsidRPr="003F69BB">
        <w:rPr>
          <w:rFonts w:ascii="Palatino Linotype" w:eastAsia="Times New Roman" w:hAnsi="Palatino Linotype" w:cs="Times New Roman"/>
          <w:lang w:eastAsia="el-GR"/>
        </w:rPr>
        <w:t>ξ</w:t>
      </w:r>
      <w:r w:rsidRPr="003F69BB">
        <w:rPr>
          <w:rFonts w:ascii="Palatino Linotype" w:eastAsia="Times New Roman" w:hAnsi="Palatino Linotype" w:cs="Times New Roman"/>
          <w:lang w:eastAsia="el-GR"/>
        </w:rPr>
        <w:t>.</w:t>
      </w:r>
      <w:r w:rsidR="00966496" w:rsidRPr="003F69BB">
        <w:rPr>
          <w:rFonts w:ascii="Palatino Linotype" w:eastAsia="Times New Roman" w:hAnsi="Palatino Linotype" w:cs="Times New Roman"/>
          <w:lang w:eastAsia="el-GR"/>
        </w:rPr>
        <w:t>·</w:t>
      </w:r>
      <w:r w:rsidRPr="003F69BB">
        <w:rPr>
          <w:rFonts w:ascii="Palatino Linotype" w:eastAsia="Times New Roman" w:hAnsi="Palatino Linotype" w:cs="Times New Roman"/>
          <w:lang w:eastAsia="el-GR"/>
        </w:rPr>
        <w:t>∙</w:t>
      </w:r>
      <w:r w:rsidRPr="003F69BB">
        <w:rPr>
          <w:rFonts w:ascii="Palatino Linotype" w:hAnsi="Palatino Linotype" w:cs="Times New Roman"/>
        </w:rPr>
        <w:t>Η</w:t>
      </w:r>
      <w:r w:rsidR="00B34754" w:rsidRPr="003F69BB">
        <w:rPr>
          <w:rFonts w:ascii="Palatino Linotype" w:hAnsi="Palatino Linotype" w:cs="Times New Roman"/>
        </w:rPr>
        <w:t>λ</w:t>
      </w:r>
      <w:r w:rsidRPr="003F69BB">
        <w:rPr>
          <w:rFonts w:ascii="Palatino Linotype" w:hAnsi="Palatino Linotype" w:cs="Times New Roman"/>
        </w:rPr>
        <w:t xml:space="preserve">. Οικονόμου, </w:t>
      </w:r>
      <w:r w:rsidRPr="003F69BB">
        <w:rPr>
          <w:rFonts w:ascii="Palatino Linotype" w:hAnsi="Palatino Linotype" w:cs="Times New Roman"/>
          <w:i/>
          <w:iCs/>
        </w:rPr>
        <w:t>Ορθοδοξία και Περιβάλλον</w:t>
      </w:r>
      <w:r w:rsidRPr="003F69BB">
        <w:rPr>
          <w:rFonts w:ascii="Palatino Linotype" w:hAnsi="Palatino Linotype" w:cs="Times New Roman"/>
        </w:rPr>
        <w:t>, σ</w:t>
      </w:r>
      <w:r w:rsidR="001114BF" w:rsidRPr="003F69BB">
        <w:rPr>
          <w:rFonts w:ascii="Palatino Linotype" w:hAnsi="Palatino Linotype" w:cs="Times New Roman"/>
        </w:rPr>
        <w:t>σ</w:t>
      </w:r>
      <w:r w:rsidRPr="003F69BB">
        <w:rPr>
          <w:rFonts w:ascii="Palatino Linotype" w:hAnsi="Palatino Linotype" w:cs="Times New Roman"/>
        </w:rPr>
        <w:t>. 48-49</w:t>
      </w:r>
      <w:r w:rsidR="001114BF" w:rsidRPr="003F69BB">
        <w:rPr>
          <w:rFonts w:ascii="Palatino Linotype" w:hAnsi="Palatino Linotype" w:cs="Times New Roman"/>
        </w:rPr>
        <w:t>.</w:t>
      </w:r>
    </w:p>
  </w:footnote>
  <w:footnote w:id="156">
    <w:p w14:paraId="2F6006DE" w14:textId="30B7EEF4"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966496" w:rsidRPr="003F69BB">
        <w:rPr>
          <w:rFonts w:ascii="Palatino Linotype" w:hAnsi="Palatino Linotype" w:cs="Times New Roman"/>
        </w:rPr>
        <w:t xml:space="preserve"> </w:t>
      </w:r>
      <w:r w:rsidRPr="003F69BB">
        <w:rPr>
          <w:rFonts w:ascii="Palatino Linotype" w:hAnsi="Palatino Linotype" w:cs="Times New Roman"/>
        </w:rPr>
        <w:t>Α</w:t>
      </w:r>
      <w:r w:rsidR="00966496" w:rsidRPr="003F69BB">
        <w:rPr>
          <w:rFonts w:ascii="Palatino Linotype" w:hAnsi="Palatino Linotype" w:cs="Times New Roman"/>
        </w:rPr>
        <w:t>ν</w:t>
      </w:r>
      <w:r w:rsidRPr="003F69BB">
        <w:rPr>
          <w:rFonts w:ascii="Palatino Linotype" w:hAnsi="Palatino Linotype" w:cs="Times New Roman"/>
        </w:rPr>
        <w:t>. Κεσελόπουλο</w:t>
      </w:r>
      <w:r w:rsidR="00B34754" w:rsidRPr="003F69BB">
        <w:rPr>
          <w:rFonts w:ascii="Palatino Linotype" w:hAnsi="Palatino Linotype" w:cs="Times New Roman"/>
        </w:rPr>
        <w:t>υ</w:t>
      </w:r>
      <w:r w:rsidRPr="003F69BB">
        <w:rPr>
          <w:rFonts w:ascii="Palatino Linotype" w:hAnsi="Palatino Linotype" w:cs="Times New Roman"/>
        </w:rPr>
        <w:t xml:space="preserve">, </w:t>
      </w:r>
      <w:r w:rsidRPr="003F69BB">
        <w:rPr>
          <w:rFonts w:ascii="Palatino Linotype" w:hAnsi="Palatino Linotype" w:cs="Times New Roman"/>
          <w:i/>
          <w:iCs/>
        </w:rPr>
        <w:t>Άνθρωπος και φυσικό Περιβάλλον</w:t>
      </w:r>
      <w:r w:rsidRPr="003F69BB">
        <w:rPr>
          <w:rFonts w:ascii="Palatino Linotype" w:hAnsi="Palatino Linotype" w:cs="Times New Roman"/>
        </w:rPr>
        <w:t>, σ. 34 : «Η τάξη, η ομορφιά και η ευκοσμία της κτίσεως, η συμπάθεια και η σύμπνοια των δημιουργημάτων του Θεού είναι η μουσική της δοξολογικής γιορτής του σύμπαντος. Θεμέλιο στο οποίο κτίσθηκε και στηρίζεται ο κόσμος είναι η δόξα του Θεού»</w:t>
      </w:r>
      <w:r w:rsidR="001114BF" w:rsidRPr="003F69BB">
        <w:rPr>
          <w:rFonts w:ascii="Palatino Linotype" w:hAnsi="Palatino Linotype" w:cs="Times New Roman"/>
        </w:rPr>
        <w:t>.</w:t>
      </w:r>
    </w:p>
  </w:footnote>
  <w:footnote w:id="157">
    <w:p w14:paraId="11F43377" w14:textId="78FAB1E8"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966496" w:rsidRPr="003F69BB">
        <w:rPr>
          <w:rFonts w:ascii="Palatino Linotype" w:hAnsi="Palatino Linotype" w:cs="Times New Roman"/>
        </w:rPr>
        <w:t xml:space="preserve"> </w:t>
      </w:r>
      <w:r w:rsidRPr="003F69BB">
        <w:rPr>
          <w:rFonts w:ascii="Palatino Linotype" w:hAnsi="Palatino Linotype" w:cs="Times New Roman"/>
        </w:rPr>
        <w:t xml:space="preserve">Γ. Μαντζαρίδη, </w:t>
      </w:r>
      <w:r w:rsidRPr="003F69BB">
        <w:rPr>
          <w:rFonts w:ascii="Palatino Linotype" w:hAnsi="Palatino Linotype" w:cs="Times New Roman"/>
          <w:i/>
          <w:iCs/>
        </w:rPr>
        <w:t>Η Εμπειρική Θεολογία στην οικολογία</w:t>
      </w:r>
      <w:r w:rsidRPr="003F69BB">
        <w:rPr>
          <w:rFonts w:ascii="Palatino Linotype" w:hAnsi="Palatino Linotype" w:cs="Times New Roman"/>
        </w:rPr>
        <w:t xml:space="preserve">, </w:t>
      </w:r>
      <w:r w:rsidR="001114BF" w:rsidRPr="003F69BB">
        <w:rPr>
          <w:rFonts w:ascii="Palatino Linotype" w:hAnsi="Palatino Linotype" w:cs="Times New Roman"/>
        </w:rPr>
        <w:t>σ.</w:t>
      </w:r>
      <w:r w:rsidRPr="003F69BB">
        <w:rPr>
          <w:rFonts w:ascii="Palatino Linotype" w:hAnsi="Palatino Linotype" w:cs="Times New Roman"/>
        </w:rPr>
        <w:t xml:space="preserve"> 88: </w:t>
      </w:r>
      <w:r w:rsidRPr="003F69BB">
        <w:rPr>
          <w:rFonts w:ascii="Palatino Linotype" w:hAnsi="Palatino Linotype"/>
        </w:rPr>
        <w:t>«προϋποθέτει την ειρηνική σχέση και συνεργασία του με τον πλησίον και τη φύση. Τις προϋποθέσεις αυτές υπαγορεύουν άλλωστε η φύση και η αρμονία του κόσμου. Η αναγωγή των πάντων στον πόλεμο ή τον ανταγωνισμό δεν ερμηνεύει τη φύση του κόσμου ούτε εξηγεί την ομαλή εξέλιξη του, αλλά προβάλλει την έκτροπη κατάσταση στην οποία βρέθηκε μετά την πτώση και προωθεί την εμπέδωση της. Ο φυσικός κόσμος δεν στηρίζεται στον πόλεμο ή στον αγώνα για επιβίωση, όπως ιδίως κατανοήθηκε με βάση τη θεωρία του Δαρβίνου, αλλά στη συνεργασία»</w:t>
      </w:r>
      <w:r w:rsidR="001114BF" w:rsidRPr="003F69BB">
        <w:rPr>
          <w:rFonts w:ascii="Palatino Linotype" w:hAnsi="Palatino Linotype"/>
        </w:rPr>
        <w:t>.</w:t>
      </w:r>
    </w:p>
  </w:footnote>
  <w:footnote w:id="158">
    <w:p w14:paraId="60671446" w14:textId="0A1ACA09"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966496" w:rsidRPr="003F69BB">
        <w:rPr>
          <w:rFonts w:ascii="Palatino Linotype" w:hAnsi="Palatino Linotype" w:cs="Times New Roman"/>
        </w:rPr>
        <w:t xml:space="preserve"> </w:t>
      </w:r>
      <w:r w:rsidRPr="003F69BB">
        <w:rPr>
          <w:rFonts w:ascii="Palatino Linotype" w:hAnsi="Palatino Linotype" w:cs="Times New Roman"/>
        </w:rPr>
        <w:t xml:space="preserve">Ρ. Καραντώνα, </w:t>
      </w:r>
      <w:r w:rsidRPr="003F69BB">
        <w:rPr>
          <w:rFonts w:ascii="Palatino Linotype" w:hAnsi="Palatino Linotype" w:cs="Times New Roman"/>
          <w:i/>
          <w:iCs/>
        </w:rPr>
        <w:t xml:space="preserve">Οικολογικά Κινήματα, </w:t>
      </w:r>
      <w:r w:rsidRPr="003F69BB">
        <w:rPr>
          <w:rFonts w:ascii="Palatino Linotype" w:hAnsi="Palatino Linotype" w:cs="Times New Roman"/>
        </w:rPr>
        <w:t>σ.65</w:t>
      </w:r>
      <w:r w:rsidR="001114BF" w:rsidRPr="003F69BB">
        <w:rPr>
          <w:rFonts w:ascii="Palatino Linotype" w:hAnsi="Palatino Linotype" w:cs="Times New Roman"/>
        </w:rPr>
        <w:t>.</w:t>
      </w:r>
    </w:p>
  </w:footnote>
  <w:footnote w:id="159">
    <w:p w14:paraId="6D81BC89" w14:textId="40C564A1"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966496" w:rsidRPr="003F69BB">
        <w:rPr>
          <w:rFonts w:ascii="Palatino Linotype" w:hAnsi="Palatino Linotype" w:cs="Times New Roman"/>
        </w:rPr>
        <w:t xml:space="preserve"> </w:t>
      </w:r>
      <w:r w:rsidRPr="003F69BB">
        <w:rPr>
          <w:rFonts w:ascii="Palatino Linotype" w:hAnsi="Palatino Linotype" w:cs="Times New Roman"/>
        </w:rPr>
        <w:t>Ψλμ.23,1</w:t>
      </w:r>
      <w:r w:rsidR="001114BF" w:rsidRPr="003F69BB">
        <w:rPr>
          <w:rFonts w:ascii="Palatino Linotype" w:hAnsi="Palatino Linotype" w:cs="Times New Roman"/>
        </w:rPr>
        <w:t>.</w:t>
      </w:r>
    </w:p>
  </w:footnote>
  <w:footnote w:id="160">
    <w:p w14:paraId="252ABE52" w14:textId="6FB25884"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966496" w:rsidRPr="003F69BB">
        <w:rPr>
          <w:rFonts w:ascii="Palatino Linotype" w:hAnsi="Palatino Linotype"/>
        </w:rPr>
        <w:t xml:space="preserve"> </w:t>
      </w:r>
      <w:r w:rsidRPr="003F69BB">
        <w:rPr>
          <w:rFonts w:ascii="Palatino Linotype" w:hAnsi="Palatino Linotype"/>
        </w:rPr>
        <w:t xml:space="preserve">Συμεών Ν. Θεολόγος, </w:t>
      </w:r>
      <w:r w:rsidRPr="003F69BB">
        <w:rPr>
          <w:rFonts w:ascii="Palatino Linotype" w:hAnsi="Palatino Linotype"/>
          <w:i/>
          <w:iCs/>
        </w:rPr>
        <w:t xml:space="preserve">Κατηχήσεις </w:t>
      </w:r>
      <w:r w:rsidRPr="003F69BB">
        <w:rPr>
          <w:rFonts w:ascii="Palatino Linotype" w:hAnsi="Palatino Linotype"/>
        </w:rPr>
        <w:t xml:space="preserve">9, SC104, </w:t>
      </w:r>
      <w:r w:rsidR="001114BF" w:rsidRPr="003F69BB">
        <w:rPr>
          <w:rFonts w:ascii="Palatino Linotype" w:hAnsi="Palatino Linotype"/>
        </w:rPr>
        <w:t>σ.</w:t>
      </w:r>
      <w:r w:rsidRPr="003F69BB">
        <w:rPr>
          <w:rFonts w:ascii="Palatino Linotype" w:hAnsi="Palatino Linotype"/>
        </w:rPr>
        <w:t xml:space="preserve"> 110-112</w:t>
      </w:r>
      <w:r w:rsidR="001114BF" w:rsidRPr="003F69BB">
        <w:rPr>
          <w:rFonts w:ascii="Palatino Linotype" w:hAnsi="Palatino Linotype"/>
        </w:rPr>
        <w:t>.</w:t>
      </w:r>
    </w:p>
  </w:footnote>
  <w:footnote w:id="161">
    <w:p w14:paraId="73D40EA7" w14:textId="634A9B7C"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966496" w:rsidRPr="003F69BB">
        <w:rPr>
          <w:rFonts w:ascii="Palatino Linotype" w:hAnsi="Palatino Linotype"/>
        </w:rPr>
        <w:t xml:space="preserve"> </w:t>
      </w:r>
      <w:r w:rsidRPr="003F69BB">
        <w:rPr>
          <w:rFonts w:ascii="Palatino Linotype" w:hAnsi="Palatino Linotype"/>
        </w:rPr>
        <w:t>Α</w:t>
      </w:r>
      <w:r w:rsidR="00966496" w:rsidRPr="003F69BB">
        <w:rPr>
          <w:rFonts w:ascii="Palatino Linotype" w:hAnsi="Palatino Linotype"/>
        </w:rPr>
        <w:t>ν</w:t>
      </w:r>
      <w:r w:rsidR="00D219B5" w:rsidRPr="003F69BB">
        <w:rPr>
          <w:rFonts w:ascii="Palatino Linotype" w:hAnsi="Palatino Linotype"/>
        </w:rPr>
        <w:t>.</w:t>
      </w:r>
      <w:r w:rsidRPr="003F69BB">
        <w:rPr>
          <w:rFonts w:ascii="Palatino Linotype" w:hAnsi="Palatino Linotype"/>
        </w:rPr>
        <w:t xml:space="preserve"> Κεσελόπουλο</w:t>
      </w:r>
      <w:r w:rsidR="00D219B5" w:rsidRPr="003F69BB">
        <w:rPr>
          <w:rFonts w:ascii="Palatino Linotype" w:hAnsi="Palatino Linotype"/>
        </w:rPr>
        <w:t>υ</w:t>
      </w:r>
      <w:r w:rsidRPr="003F69BB">
        <w:rPr>
          <w:rFonts w:ascii="Palatino Linotype" w:hAnsi="Palatino Linotype"/>
        </w:rPr>
        <w:t xml:space="preserve">, </w:t>
      </w:r>
      <w:r w:rsidR="00F628DE" w:rsidRPr="003F69BB">
        <w:rPr>
          <w:rFonts w:ascii="Palatino Linotype" w:hAnsi="Palatino Linotype"/>
        </w:rPr>
        <w:t>«</w:t>
      </w:r>
      <w:r w:rsidRPr="003F69BB">
        <w:rPr>
          <w:rFonts w:ascii="Palatino Linotype" w:hAnsi="Palatino Linotype"/>
        </w:rPr>
        <w:t>Το οικολογικό ως πνευματικό πρόβλημα</w:t>
      </w:r>
      <w:r w:rsidR="00F628DE" w:rsidRPr="003F69BB">
        <w:rPr>
          <w:rFonts w:ascii="Palatino Linotype" w:hAnsi="Palatino Linotype"/>
        </w:rPr>
        <w:t>»</w:t>
      </w:r>
      <w:r w:rsidRPr="003F69BB">
        <w:rPr>
          <w:rFonts w:ascii="Palatino Linotype" w:hAnsi="Palatino Linotype"/>
        </w:rPr>
        <w:t xml:space="preserve">, στο διατμηματικό συμπόσιο με θέμα: </w:t>
      </w:r>
      <w:r w:rsidRPr="003F69BB">
        <w:rPr>
          <w:rFonts w:ascii="Palatino Linotype" w:hAnsi="Palatino Linotype"/>
          <w:i/>
          <w:iCs/>
        </w:rPr>
        <w:t>Ορθοδοξία και φυσικό περιβάλλον</w:t>
      </w:r>
      <w:r w:rsidRPr="003F69BB">
        <w:rPr>
          <w:rFonts w:ascii="Palatino Linotype" w:hAnsi="Palatino Linotype"/>
        </w:rPr>
        <w:t xml:space="preserve">, </w:t>
      </w:r>
      <w:r w:rsidR="00966496" w:rsidRPr="003F69BB">
        <w:rPr>
          <w:rFonts w:ascii="Palatino Linotype" w:hAnsi="Palatino Linotype"/>
        </w:rPr>
        <w:t>(</w:t>
      </w:r>
      <w:r w:rsidRPr="003F69BB">
        <w:rPr>
          <w:rFonts w:ascii="Palatino Linotype" w:hAnsi="Palatino Linotype"/>
        </w:rPr>
        <w:t>Θεσσαλονίκη</w:t>
      </w:r>
      <w:r w:rsidR="00966496" w:rsidRPr="003F69BB">
        <w:rPr>
          <w:rFonts w:ascii="Palatino Linotype" w:hAnsi="Palatino Linotype"/>
        </w:rPr>
        <w:t>:</w:t>
      </w:r>
      <w:r w:rsidRPr="003F69BB">
        <w:rPr>
          <w:rFonts w:ascii="Palatino Linotype" w:hAnsi="Palatino Linotype"/>
        </w:rPr>
        <w:t xml:space="preserve"> 3-4 Απριλίου 1997</w:t>
      </w:r>
      <w:r w:rsidR="00966496" w:rsidRPr="003F69BB">
        <w:rPr>
          <w:rFonts w:ascii="Palatino Linotype" w:hAnsi="Palatino Linotype"/>
        </w:rPr>
        <w:t>)</w:t>
      </w:r>
      <w:r w:rsidRPr="003F69BB">
        <w:rPr>
          <w:rFonts w:ascii="Palatino Linotype" w:hAnsi="Palatino Linotype"/>
        </w:rPr>
        <w:t xml:space="preserve">, </w:t>
      </w:r>
      <w:r w:rsidR="001114BF" w:rsidRPr="003F69BB">
        <w:rPr>
          <w:rFonts w:ascii="Palatino Linotype" w:hAnsi="Palatino Linotype"/>
        </w:rPr>
        <w:t>σ.</w:t>
      </w:r>
      <w:r w:rsidRPr="003F69BB">
        <w:rPr>
          <w:rFonts w:ascii="Palatino Linotype" w:hAnsi="Palatino Linotype"/>
        </w:rPr>
        <w:t>163.</w:t>
      </w:r>
    </w:p>
  </w:footnote>
  <w:footnote w:id="162">
    <w:p w14:paraId="294305B8" w14:textId="09D4CC9A"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461C7B" w:rsidRPr="003F69BB">
        <w:rPr>
          <w:rFonts w:ascii="Palatino Linotype" w:hAnsi="Palatino Linotype" w:cs="Times New Roman"/>
        </w:rPr>
        <w:t xml:space="preserve"> </w:t>
      </w:r>
      <w:r w:rsidRPr="003F69BB">
        <w:rPr>
          <w:rFonts w:ascii="Palatino Linotype" w:hAnsi="Palatino Linotype" w:cs="Times New Roman"/>
        </w:rPr>
        <w:t>Κ</w:t>
      </w:r>
      <w:r w:rsidR="00D219B5" w:rsidRPr="003F69BB">
        <w:rPr>
          <w:rFonts w:ascii="Palatino Linotype" w:hAnsi="Palatino Linotype" w:cs="Times New Roman"/>
        </w:rPr>
        <w:t>υρ</w:t>
      </w:r>
      <w:r w:rsidR="00504990" w:rsidRPr="003F69BB">
        <w:rPr>
          <w:rFonts w:ascii="Palatino Linotype" w:hAnsi="Palatino Linotype" w:cs="Times New Roman"/>
        </w:rPr>
        <w:t>ίλλου</w:t>
      </w:r>
      <w:r w:rsidRPr="003F69BB">
        <w:rPr>
          <w:rFonts w:ascii="Palatino Linotype" w:hAnsi="Palatino Linotype" w:cs="Times New Roman"/>
        </w:rPr>
        <w:t xml:space="preserve"> Ιεροσ</w:t>
      </w:r>
      <w:r w:rsidR="00D219B5" w:rsidRPr="003F69BB">
        <w:rPr>
          <w:rFonts w:ascii="Palatino Linotype" w:hAnsi="Palatino Linotype" w:cs="Times New Roman"/>
        </w:rPr>
        <w:t>ολ</w:t>
      </w:r>
      <w:r w:rsidR="00504990" w:rsidRPr="003F69BB">
        <w:rPr>
          <w:rFonts w:ascii="Palatino Linotype" w:hAnsi="Palatino Linotype" w:cs="Times New Roman"/>
        </w:rPr>
        <w:t>ύμων</w:t>
      </w:r>
      <w:r w:rsidRPr="003F69BB">
        <w:rPr>
          <w:rFonts w:ascii="Palatino Linotype" w:hAnsi="Palatino Linotype" w:cs="Times New Roman"/>
        </w:rPr>
        <w:t xml:space="preserve">, </w:t>
      </w:r>
      <w:r w:rsidR="00461C7B" w:rsidRPr="003F69BB">
        <w:rPr>
          <w:rFonts w:ascii="Palatino Linotype" w:hAnsi="Palatino Linotype" w:cs="Times New Roman"/>
          <w:i/>
          <w:iCs/>
        </w:rPr>
        <w:t>«</w:t>
      </w:r>
      <w:r w:rsidRPr="003F69BB">
        <w:rPr>
          <w:rFonts w:ascii="Palatino Linotype" w:hAnsi="Palatino Linotype" w:cs="Times New Roman"/>
          <w:i/>
          <w:iCs/>
        </w:rPr>
        <w:t>Κατήχησις ΙΒ΄</w:t>
      </w:r>
      <w:r w:rsidR="00461C7B" w:rsidRPr="003F69BB">
        <w:rPr>
          <w:rFonts w:ascii="Palatino Linotype" w:hAnsi="Palatino Linotype" w:cs="Times New Roman"/>
          <w:i/>
          <w:iCs/>
        </w:rPr>
        <w:t>»</w:t>
      </w:r>
      <w:r w:rsidRPr="003F69BB">
        <w:rPr>
          <w:rFonts w:ascii="Palatino Linotype" w:hAnsi="Palatino Linotype" w:cs="Times New Roman"/>
        </w:rPr>
        <w:t xml:space="preserve">, </w:t>
      </w:r>
      <w:r w:rsidR="00966496" w:rsidRPr="003F69BB">
        <w:rPr>
          <w:rFonts w:ascii="Palatino Linotype" w:hAnsi="Palatino Linotype" w:cs="Times New Roman"/>
          <w:i/>
          <w:iCs/>
        </w:rPr>
        <w:t>P</w:t>
      </w:r>
      <w:r w:rsidR="00966496" w:rsidRPr="003F69BB">
        <w:rPr>
          <w:rFonts w:ascii="Palatino Linotype" w:hAnsi="Palatino Linotype" w:cs="Times New Roman"/>
          <w:i/>
          <w:iCs/>
          <w:lang w:val="en-US"/>
        </w:rPr>
        <w:t>atrologiae</w:t>
      </w:r>
      <w:r w:rsidR="00966496" w:rsidRPr="003F69BB">
        <w:rPr>
          <w:rFonts w:ascii="Palatino Linotype" w:hAnsi="Palatino Linotype" w:cs="Times New Roman"/>
          <w:i/>
          <w:iCs/>
        </w:rPr>
        <w:t xml:space="preserve"> G</w:t>
      </w:r>
      <w:r w:rsidR="00966496" w:rsidRPr="003F69BB">
        <w:rPr>
          <w:rFonts w:ascii="Palatino Linotype" w:hAnsi="Palatino Linotype" w:cs="Times New Roman"/>
          <w:i/>
          <w:iCs/>
          <w:lang w:val="en-US"/>
        </w:rPr>
        <w:t>raeca</w:t>
      </w:r>
      <w:r w:rsidR="00966496" w:rsidRPr="003F69BB">
        <w:rPr>
          <w:rFonts w:ascii="Palatino Linotype" w:hAnsi="Palatino Linotype" w:cs="Times New Roman"/>
          <w:i/>
          <w:iCs/>
        </w:rPr>
        <w:t>,</w:t>
      </w:r>
      <w:r w:rsidR="00966496" w:rsidRPr="003F69BB">
        <w:rPr>
          <w:rFonts w:ascii="Palatino Linotype" w:hAnsi="Palatino Linotype" w:cs="Times New Roman"/>
        </w:rPr>
        <w:t xml:space="preserve"> </w:t>
      </w:r>
      <w:r w:rsidR="00966496" w:rsidRPr="003F69BB">
        <w:rPr>
          <w:rFonts w:ascii="Palatino Linotype" w:hAnsi="Palatino Linotype" w:cs="Times New Roman"/>
          <w:lang w:val="en-US"/>
        </w:rPr>
        <w:t>J</w:t>
      </w:r>
      <w:r w:rsidR="00966496" w:rsidRPr="003F69BB">
        <w:rPr>
          <w:rFonts w:ascii="Palatino Linotype" w:hAnsi="Palatino Linotype" w:cs="Times New Roman"/>
        </w:rPr>
        <w:t xml:space="preserve">. </w:t>
      </w:r>
      <w:r w:rsidR="00966496" w:rsidRPr="003F69BB">
        <w:rPr>
          <w:rFonts w:ascii="Palatino Linotype" w:hAnsi="Palatino Linotype" w:cs="Times New Roman"/>
          <w:lang w:val="en-US"/>
        </w:rPr>
        <w:t>Migne</w:t>
      </w:r>
      <w:r w:rsidR="00966496" w:rsidRPr="003F69BB">
        <w:rPr>
          <w:rFonts w:ascii="Palatino Linotype" w:hAnsi="Palatino Linotype" w:cs="Times New Roman"/>
        </w:rPr>
        <w:t xml:space="preserve">, επιμ. εκδ., τόμ. </w:t>
      </w:r>
      <w:r w:rsidRPr="003F69BB">
        <w:rPr>
          <w:rFonts w:ascii="Palatino Linotype" w:hAnsi="Palatino Linotype" w:cs="Times New Roman"/>
        </w:rPr>
        <w:t xml:space="preserve">33, </w:t>
      </w:r>
      <w:r w:rsidR="00461C7B" w:rsidRPr="003F69BB">
        <w:rPr>
          <w:rFonts w:ascii="Palatino Linotype" w:hAnsi="Palatino Linotype" w:cs="Times New Roman"/>
        </w:rPr>
        <w:t xml:space="preserve">στ. </w:t>
      </w:r>
      <w:r w:rsidRPr="003F69BB">
        <w:rPr>
          <w:rFonts w:ascii="Palatino Linotype" w:hAnsi="Palatino Linotype" w:cs="Times New Roman"/>
        </w:rPr>
        <w:t>732</w:t>
      </w:r>
      <w:r w:rsidR="00461C7B" w:rsidRPr="003F69BB">
        <w:rPr>
          <w:rFonts w:ascii="Palatino Linotype" w:hAnsi="Palatino Linotype" w:cs="Times New Roman"/>
          <w:lang w:val="en-US"/>
        </w:rPr>
        <w:t>a</w:t>
      </w:r>
      <w:r w:rsidRPr="003F69BB">
        <w:rPr>
          <w:rFonts w:ascii="Palatino Linotype" w:hAnsi="Palatino Linotype" w:cs="Times New Roman"/>
        </w:rPr>
        <w:t xml:space="preserve">: </w:t>
      </w:r>
      <w:r w:rsidR="004F0391" w:rsidRPr="003F69BB">
        <w:rPr>
          <w:rFonts w:ascii="Palatino Linotype" w:hAnsi="Palatino Linotype" w:cs="Times New Roman"/>
        </w:rPr>
        <w:t>«</w:t>
      </w:r>
      <w:r w:rsidRPr="003F69BB">
        <w:rPr>
          <w:rFonts w:ascii="Palatino Linotype" w:hAnsi="Palatino Linotype" w:cs="Times New Roman"/>
        </w:rPr>
        <w:t>...ὁ κόσμος</w:t>
      </w:r>
      <w:r w:rsidR="009B2B77" w:rsidRPr="003F69BB">
        <w:rPr>
          <w:rFonts w:ascii="Palatino Linotype" w:hAnsi="Palatino Linotype" w:cs="Times New Roman"/>
        </w:rPr>
        <w:t xml:space="preserve"> </w:t>
      </w:r>
      <w:r w:rsidRPr="003F69BB">
        <w:rPr>
          <w:rFonts w:ascii="Palatino Linotype" w:hAnsi="Palatino Linotype" w:cs="Times New Roman"/>
        </w:rPr>
        <w:t>διά</w:t>
      </w:r>
      <w:r w:rsidR="009B2B77" w:rsidRPr="003F69BB">
        <w:rPr>
          <w:rFonts w:ascii="Palatino Linotype" w:hAnsi="Palatino Linotype" w:cs="Times New Roman"/>
        </w:rPr>
        <w:t xml:space="preserve"> </w:t>
      </w:r>
      <w:r w:rsidRPr="003F69BB">
        <w:rPr>
          <w:rFonts w:ascii="Palatino Linotype" w:hAnsi="Palatino Linotype" w:cs="Times New Roman"/>
        </w:rPr>
        <w:t>τόν</w:t>
      </w:r>
      <w:r w:rsidR="009B2B77" w:rsidRPr="003F69BB">
        <w:rPr>
          <w:rFonts w:ascii="Palatino Linotype" w:hAnsi="Palatino Linotype" w:cs="Times New Roman"/>
        </w:rPr>
        <w:t xml:space="preserve"> </w:t>
      </w:r>
      <w:r w:rsidRPr="003F69BB">
        <w:rPr>
          <w:rFonts w:ascii="Palatino Linotype" w:hAnsi="Palatino Linotype" w:cs="Times New Roman"/>
        </w:rPr>
        <w:t>ἄνθρωπον. Ἥλιος</w:t>
      </w:r>
      <w:r w:rsidR="009B2B77" w:rsidRPr="003F69BB">
        <w:rPr>
          <w:rFonts w:ascii="Palatino Linotype" w:hAnsi="Palatino Linotype" w:cs="Times New Roman"/>
        </w:rPr>
        <w:t xml:space="preserve"> </w:t>
      </w:r>
      <w:r w:rsidRPr="003F69BB">
        <w:rPr>
          <w:rFonts w:ascii="Palatino Linotype" w:hAnsi="Palatino Linotype" w:cs="Times New Roman"/>
        </w:rPr>
        <w:t>μέν</w:t>
      </w:r>
      <w:r w:rsidR="009B2B77" w:rsidRPr="003F69BB">
        <w:rPr>
          <w:rFonts w:ascii="Palatino Linotype" w:hAnsi="Palatino Linotype" w:cs="Times New Roman"/>
        </w:rPr>
        <w:t xml:space="preserve"> </w:t>
      </w:r>
      <w:r w:rsidRPr="003F69BB">
        <w:rPr>
          <w:rFonts w:ascii="Palatino Linotype" w:hAnsi="Palatino Linotype" w:cs="Times New Roman"/>
        </w:rPr>
        <w:t>γάρ</w:t>
      </w:r>
      <w:r w:rsidR="009B2B77" w:rsidRPr="003F69BB">
        <w:rPr>
          <w:rFonts w:ascii="Palatino Linotype" w:hAnsi="Palatino Linotype" w:cs="Times New Roman"/>
        </w:rPr>
        <w:t xml:space="preserve"> </w:t>
      </w:r>
      <w:r w:rsidRPr="003F69BB">
        <w:rPr>
          <w:rFonts w:ascii="Palatino Linotype" w:hAnsi="Palatino Linotype" w:cs="Times New Roman"/>
        </w:rPr>
        <w:t>λαμπροτάταις</w:t>
      </w:r>
      <w:r w:rsidR="009B2B77" w:rsidRPr="003F69BB">
        <w:rPr>
          <w:rFonts w:ascii="Palatino Linotype" w:hAnsi="Palatino Linotype" w:cs="Times New Roman"/>
        </w:rPr>
        <w:t xml:space="preserve"> </w:t>
      </w:r>
      <w:r w:rsidRPr="003F69BB">
        <w:rPr>
          <w:rFonts w:ascii="Palatino Linotype" w:hAnsi="Palatino Linotype" w:cs="Times New Roman"/>
        </w:rPr>
        <w:t>αὐγαῖς</w:t>
      </w:r>
      <w:r w:rsidR="009B2B77" w:rsidRPr="003F69BB">
        <w:rPr>
          <w:rFonts w:ascii="Palatino Linotype" w:hAnsi="Palatino Linotype" w:cs="Times New Roman"/>
        </w:rPr>
        <w:t xml:space="preserve"> </w:t>
      </w:r>
      <w:r w:rsidRPr="003F69BB">
        <w:rPr>
          <w:rFonts w:ascii="Palatino Linotype" w:hAnsi="Palatino Linotype" w:cs="Times New Roman"/>
        </w:rPr>
        <w:t>ἀποστίλβων, ἀλλά</w:t>
      </w:r>
      <w:r w:rsidR="009B2B77" w:rsidRPr="003F69BB">
        <w:rPr>
          <w:rFonts w:ascii="Palatino Linotype" w:hAnsi="Palatino Linotype" w:cs="Times New Roman"/>
        </w:rPr>
        <w:t xml:space="preserve"> </w:t>
      </w:r>
      <w:r w:rsidRPr="003F69BB">
        <w:rPr>
          <w:rFonts w:ascii="Palatino Linotype" w:hAnsi="Palatino Linotype" w:cs="Times New Roman"/>
        </w:rPr>
        <w:t>διά</w:t>
      </w:r>
      <w:r w:rsidR="009B2B77" w:rsidRPr="003F69BB">
        <w:rPr>
          <w:rFonts w:ascii="Palatino Linotype" w:hAnsi="Palatino Linotype" w:cs="Times New Roman"/>
        </w:rPr>
        <w:t xml:space="preserve"> </w:t>
      </w:r>
      <w:r w:rsidRPr="003F69BB">
        <w:rPr>
          <w:rFonts w:ascii="Palatino Linotype" w:hAnsi="Palatino Linotype" w:cs="Times New Roman"/>
        </w:rPr>
        <w:t>τό</w:t>
      </w:r>
      <w:r w:rsidR="009B2B77" w:rsidRPr="003F69BB">
        <w:rPr>
          <w:rFonts w:ascii="Palatino Linotype" w:hAnsi="Palatino Linotype" w:cs="Times New Roman"/>
        </w:rPr>
        <w:t xml:space="preserve"> </w:t>
      </w:r>
      <w:r w:rsidRPr="003F69BB">
        <w:rPr>
          <w:rFonts w:ascii="Palatino Linotype" w:hAnsi="Palatino Linotype" w:cs="Times New Roman"/>
        </w:rPr>
        <w:t>ἀνθρώπῳ</w:t>
      </w:r>
      <w:r w:rsidR="009B2B77" w:rsidRPr="003F69BB">
        <w:rPr>
          <w:rFonts w:ascii="Palatino Linotype" w:hAnsi="Palatino Linotype" w:cs="Times New Roman"/>
        </w:rPr>
        <w:t xml:space="preserve"> </w:t>
      </w:r>
      <w:r w:rsidRPr="003F69BB">
        <w:rPr>
          <w:rFonts w:ascii="Palatino Linotype" w:hAnsi="Palatino Linotype" w:cs="Times New Roman"/>
        </w:rPr>
        <w:t>φαίνειν</w:t>
      </w:r>
      <w:r w:rsidR="009B2B77" w:rsidRPr="003F69BB">
        <w:rPr>
          <w:rFonts w:ascii="Palatino Linotype" w:hAnsi="Palatino Linotype" w:cs="Times New Roman"/>
        </w:rPr>
        <w:t xml:space="preserve"> </w:t>
      </w:r>
      <w:r w:rsidRPr="003F69BB">
        <w:rPr>
          <w:rFonts w:ascii="Palatino Linotype" w:hAnsi="Palatino Linotype" w:cs="Times New Roman"/>
        </w:rPr>
        <w:t>ἐγένετο. Καί</w:t>
      </w:r>
      <w:r w:rsidR="009B2B77" w:rsidRPr="003F69BB">
        <w:rPr>
          <w:rFonts w:ascii="Palatino Linotype" w:hAnsi="Palatino Linotype" w:cs="Times New Roman"/>
        </w:rPr>
        <w:t xml:space="preserve"> </w:t>
      </w:r>
      <w:r w:rsidRPr="003F69BB">
        <w:rPr>
          <w:rFonts w:ascii="Palatino Linotype" w:hAnsi="Palatino Linotype" w:cs="Times New Roman"/>
        </w:rPr>
        <w:t>πάντα</w:t>
      </w:r>
      <w:r w:rsidR="009B2B77" w:rsidRPr="003F69BB">
        <w:rPr>
          <w:rFonts w:ascii="Palatino Linotype" w:hAnsi="Palatino Linotype" w:cs="Times New Roman"/>
        </w:rPr>
        <w:t xml:space="preserve"> </w:t>
      </w:r>
      <w:r w:rsidRPr="003F69BB">
        <w:rPr>
          <w:rFonts w:ascii="Palatino Linotype" w:hAnsi="Palatino Linotype" w:cs="Times New Roman"/>
        </w:rPr>
        <w:t>δέ</w:t>
      </w:r>
      <w:r w:rsidR="009B2B77" w:rsidRPr="003F69BB">
        <w:rPr>
          <w:rFonts w:ascii="Palatino Linotype" w:hAnsi="Palatino Linotype" w:cs="Times New Roman"/>
        </w:rPr>
        <w:t xml:space="preserve"> </w:t>
      </w:r>
      <w:r w:rsidRPr="003F69BB">
        <w:rPr>
          <w:rFonts w:ascii="Palatino Linotype" w:hAnsi="Palatino Linotype" w:cs="Times New Roman"/>
        </w:rPr>
        <w:t>τά</w:t>
      </w:r>
      <w:r w:rsidR="009B2B77" w:rsidRPr="003F69BB">
        <w:rPr>
          <w:rFonts w:ascii="Palatino Linotype" w:hAnsi="Palatino Linotype" w:cs="Times New Roman"/>
        </w:rPr>
        <w:t xml:space="preserve"> </w:t>
      </w:r>
      <w:r w:rsidRPr="003F69BB">
        <w:rPr>
          <w:rFonts w:ascii="Palatino Linotype" w:hAnsi="Palatino Linotype" w:cs="Times New Roman"/>
        </w:rPr>
        <w:t>ζ</w:t>
      </w:r>
      <w:r w:rsidR="00F628DE" w:rsidRPr="003F69BB">
        <w:rPr>
          <w:rFonts w:ascii="Palatino Linotype" w:hAnsi="Palatino Linotype" w:cs="Times New Roman"/>
        </w:rPr>
        <w:t>ῷ</w:t>
      </w:r>
      <w:r w:rsidRPr="003F69BB">
        <w:rPr>
          <w:rFonts w:ascii="Palatino Linotype" w:hAnsi="Palatino Linotype" w:cs="Times New Roman"/>
        </w:rPr>
        <w:t>α</w:t>
      </w:r>
      <w:r w:rsidR="009B2B77" w:rsidRPr="003F69BB">
        <w:rPr>
          <w:rFonts w:ascii="Palatino Linotype" w:hAnsi="Palatino Linotype" w:cs="Times New Roman"/>
        </w:rPr>
        <w:t xml:space="preserve"> </w:t>
      </w:r>
      <w:r w:rsidRPr="003F69BB">
        <w:rPr>
          <w:rFonts w:ascii="Palatino Linotype" w:hAnsi="Palatino Linotype" w:cs="Times New Roman"/>
        </w:rPr>
        <w:t>διά</w:t>
      </w:r>
      <w:r w:rsidR="009B2B77" w:rsidRPr="003F69BB">
        <w:rPr>
          <w:rFonts w:ascii="Palatino Linotype" w:hAnsi="Palatino Linotype" w:cs="Times New Roman"/>
        </w:rPr>
        <w:t xml:space="preserve"> </w:t>
      </w:r>
      <w:r w:rsidRPr="003F69BB">
        <w:rPr>
          <w:rFonts w:ascii="Palatino Linotype" w:hAnsi="Palatino Linotype" w:cs="Times New Roman"/>
        </w:rPr>
        <w:t>τό</w:t>
      </w:r>
      <w:r w:rsidR="009B2B77" w:rsidRPr="003F69BB">
        <w:rPr>
          <w:rFonts w:ascii="Palatino Linotype" w:hAnsi="Palatino Linotype" w:cs="Times New Roman"/>
        </w:rPr>
        <w:t xml:space="preserve"> </w:t>
      </w:r>
      <w:r w:rsidRPr="003F69BB">
        <w:rPr>
          <w:rFonts w:ascii="Palatino Linotype" w:hAnsi="Palatino Linotype" w:cs="Times New Roman"/>
        </w:rPr>
        <w:t>δουλεύειν</w:t>
      </w:r>
      <w:r w:rsidR="009B2B77" w:rsidRPr="003F69BB">
        <w:rPr>
          <w:rFonts w:ascii="Palatino Linotype" w:hAnsi="Palatino Linotype" w:cs="Times New Roman"/>
        </w:rPr>
        <w:t xml:space="preserve"> </w:t>
      </w:r>
      <w:r w:rsidRPr="003F69BB">
        <w:rPr>
          <w:rFonts w:ascii="Palatino Linotype" w:hAnsi="Palatino Linotype" w:cs="Times New Roman"/>
        </w:rPr>
        <w:t>ἡμῖν</w:t>
      </w:r>
      <w:r w:rsidR="009B2B77" w:rsidRPr="003F69BB">
        <w:rPr>
          <w:rFonts w:ascii="Palatino Linotype" w:hAnsi="Palatino Linotype" w:cs="Times New Roman"/>
        </w:rPr>
        <w:t xml:space="preserve"> </w:t>
      </w:r>
      <w:r w:rsidRPr="003F69BB">
        <w:rPr>
          <w:rFonts w:ascii="Palatino Linotype" w:hAnsi="Palatino Linotype" w:cs="Times New Roman"/>
        </w:rPr>
        <w:t>κατέστη. βοτάναι</w:t>
      </w:r>
      <w:r w:rsidR="009B2B77" w:rsidRPr="003F69BB">
        <w:rPr>
          <w:rFonts w:ascii="Palatino Linotype" w:hAnsi="Palatino Linotype" w:cs="Times New Roman"/>
        </w:rPr>
        <w:t xml:space="preserve"> </w:t>
      </w:r>
      <w:r w:rsidRPr="003F69BB">
        <w:rPr>
          <w:rFonts w:ascii="Palatino Linotype" w:hAnsi="Palatino Linotype" w:cs="Times New Roman"/>
        </w:rPr>
        <w:t>καί</w:t>
      </w:r>
      <w:r w:rsidR="009B2B77" w:rsidRPr="003F69BB">
        <w:rPr>
          <w:rFonts w:ascii="Palatino Linotype" w:hAnsi="Palatino Linotype" w:cs="Times New Roman"/>
        </w:rPr>
        <w:t xml:space="preserve"> </w:t>
      </w:r>
      <w:r w:rsidRPr="003F69BB">
        <w:rPr>
          <w:rFonts w:ascii="Palatino Linotype" w:hAnsi="Palatino Linotype" w:cs="Times New Roman"/>
        </w:rPr>
        <w:t>δένδρα</w:t>
      </w:r>
      <w:r w:rsidR="009B2B77" w:rsidRPr="003F69BB">
        <w:rPr>
          <w:rFonts w:ascii="Palatino Linotype" w:hAnsi="Palatino Linotype" w:cs="Times New Roman"/>
        </w:rPr>
        <w:t xml:space="preserve"> </w:t>
      </w:r>
      <w:r w:rsidRPr="003F69BB">
        <w:rPr>
          <w:rFonts w:ascii="Palatino Linotype" w:hAnsi="Palatino Linotype" w:cs="Times New Roman"/>
        </w:rPr>
        <w:t>διά</w:t>
      </w:r>
      <w:r w:rsidR="009B2B77" w:rsidRPr="003F69BB">
        <w:rPr>
          <w:rFonts w:ascii="Palatino Linotype" w:hAnsi="Palatino Linotype" w:cs="Times New Roman"/>
        </w:rPr>
        <w:t xml:space="preserve"> </w:t>
      </w:r>
      <w:r w:rsidRPr="003F69BB">
        <w:rPr>
          <w:rFonts w:ascii="Palatino Linotype" w:hAnsi="Palatino Linotype" w:cs="Times New Roman"/>
        </w:rPr>
        <w:t>τήν</w:t>
      </w:r>
      <w:r w:rsidR="009B2B77" w:rsidRPr="003F69BB">
        <w:rPr>
          <w:rFonts w:ascii="Palatino Linotype" w:hAnsi="Palatino Linotype" w:cs="Times New Roman"/>
        </w:rPr>
        <w:t xml:space="preserve"> </w:t>
      </w:r>
      <w:r w:rsidRPr="003F69BB">
        <w:rPr>
          <w:rFonts w:ascii="Palatino Linotype" w:hAnsi="Palatino Linotype" w:cs="Times New Roman"/>
        </w:rPr>
        <w:t>ἡμετέραν</w:t>
      </w:r>
      <w:r w:rsidR="009B2B77" w:rsidRPr="003F69BB">
        <w:rPr>
          <w:rFonts w:ascii="Palatino Linotype" w:hAnsi="Palatino Linotype" w:cs="Times New Roman"/>
        </w:rPr>
        <w:t xml:space="preserve"> </w:t>
      </w:r>
      <w:r w:rsidRPr="003F69BB">
        <w:rPr>
          <w:rFonts w:ascii="Palatino Linotype" w:hAnsi="Palatino Linotype" w:cs="Times New Roman"/>
        </w:rPr>
        <w:t>ἀπόλαυσιν</w:t>
      </w:r>
      <w:r w:rsidR="009B2B77" w:rsidRPr="003F69BB">
        <w:rPr>
          <w:rFonts w:ascii="Palatino Linotype" w:hAnsi="Palatino Linotype" w:cs="Times New Roman"/>
        </w:rPr>
        <w:t xml:space="preserve"> </w:t>
      </w:r>
      <w:r w:rsidRPr="003F69BB">
        <w:rPr>
          <w:rFonts w:ascii="Palatino Linotype" w:hAnsi="Palatino Linotype" w:cs="Times New Roman"/>
        </w:rPr>
        <w:t>ἐκτίσθη. πάντα</w:t>
      </w:r>
      <w:r w:rsidR="000A1D37" w:rsidRPr="003F69BB">
        <w:rPr>
          <w:rFonts w:ascii="Palatino Linotype" w:hAnsi="Palatino Linotype" w:cs="Times New Roman"/>
        </w:rPr>
        <w:t xml:space="preserve"> </w:t>
      </w:r>
      <w:r w:rsidRPr="003F69BB">
        <w:rPr>
          <w:rFonts w:ascii="Palatino Linotype" w:hAnsi="Palatino Linotype" w:cs="Times New Roman"/>
        </w:rPr>
        <w:t>καλά</w:t>
      </w:r>
      <w:r w:rsidR="000A1D37" w:rsidRPr="003F69BB">
        <w:rPr>
          <w:rFonts w:ascii="Palatino Linotype" w:hAnsi="Palatino Linotype" w:cs="Times New Roman"/>
        </w:rPr>
        <w:t xml:space="preserve"> </w:t>
      </w:r>
      <w:r w:rsidRPr="003F69BB">
        <w:rPr>
          <w:rFonts w:ascii="Palatino Linotype" w:hAnsi="Palatino Linotype" w:cs="Times New Roman"/>
        </w:rPr>
        <w:t>τά</w:t>
      </w:r>
      <w:r w:rsidR="000A1D37" w:rsidRPr="003F69BB">
        <w:rPr>
          <w:rFonts w:ascii="Palatino Linotype" w:hAnsi="Palatino Linotype" w:cs="Times New Roman"/>
        </w:rPr>
        <w:t xml:space="preserve"> </w:t>
      </w:r>
      <w:r w:rsidRPr="003F69BB">
        <w:rPr>
          <w:rFonts w:ascii="Palatino Linotype" w:hAnsi="Palatino Linotype" w:cs="Times New Roman"/>
        </w:rPr>
        <w:t>δημιουργήματα, ἀλλά</w:t>
      </w:r>
      <w:r w:rsidR="000A1D37" w:rsidRPr="003F69BB">
        <w:rPr>
          <w:rFonts w:ascii="Palatino Linotype" w:hAnsi="Palatino Linotype" w:cs="Times New Roman"/>
        </w:rPr>
        <w:t xml:space="preserve"> </w:t>
      </w:r>
      <w:r w:rsidRPr="003F69BB">
        <w:rPr>
          <w:rFonts w:ascii="Palatino Linotype" w:hAnsi="Palatino Linotype" w:cs="Times New Roman"/>
        </w:rPr>
        <w:t>τούτων</w:t>
      </w:r>
      <w:r w:rsidR="000A1D37" w:rsidRPr="003F69BB">
        <w:rPr>
          <w:rFonts w:ascii="Palatino Linotype" w:hAnsi="Palatino Linotype" w:cs="Times New Roman"/>
        </w:rPr>
        <w:t xml:space="preserve"> </w:t>
      </w:r>
      <w:r w:rsidRPr="003F69BB">
        <w:rPr>
          <w:rFonts w:ascii="Palatino Linotype" w:hAnsi="Palatino Linotype" w:cs="Times New Roman"/>
        </w:rPr>
        <w:t>οὐδέν</w:t>
      </w:r>
      <w:r w:rsidR="000A1D37" w:rsidRPr="003F69BB">
        <w:rPr>
          <w:rFonts w:ascii="Palatino Linotype" w:hAnsi="Palatino Linotype" w:cs="Times New Roman"/>
        </w:rPr>
        <w:t xml:space="preserve"> </w:t>
      </w:r>
      <w:r w:rsidRPr="003F69BB">
        <w:rPr>
          <w:rFonts w:ascii="Palatino Linotype" w:hAnsi="Palatino Linotype" w:cs="Times New Roman"/>
        </w:rPr>
        <w:t>εἰκών</w:t>
      </w:r>
      <w:r w:rsidR="000A1D37" w:rsidRPr="003F69BB">
        <w:rPr>
          <w:rFonts w:ascii="Palatino Linotype" w:hAnsi="Palatino Linotype" w:cs="Times New Roman"/>
        </w:rPr>
        <w:t xml:space="preserve"> </w:t>
      </w:r>
      <w:r w:rsidRPr="003F69BB">
        <w:rPr>
          <w:rFonts w:ascii="Palatino Linotype" w:hAnsi="Palatino Linotype" w:cs="Times New Roman"/>
        </w:rPr>
        <w:t>Θεοῦ, μόνος</w:t>
      </w:r>
      <w:r w:rsidR="000A1D37" w:rsidRPr="003F69BB">
        <w:rPr>
          <w:rFonts w:ascii="Palatino Linotype" w:hAnsi="Palatino Linotype" w:cs="Times New Roman"/>
        </w:rPr>
        <w:t xml:space="preserve"> </w:t>
      </w:r>
      <w:r w:rsidRPr="003F69BB">
        <w:rPr>
          <w:rFonts w:ascii="Palatino Linotype" w:hAnsi="Palatino Linotype" w:cs="Times New Roman"/>
        </w:rPr>
        <w:t>δέ</w:t>
      </w:r>
      <w:r w:rsidR="000A1D37" w:rsidRPr="003F69BB">
        <w:rPr>
          <w:rFonts w:ascii="Palatino Linotype" w:hAnsi="Palatino Linotype" w:cs="Times New Roman"/>
        </w:rPr>
        <w:t xml:space="preserve"> </w:t>
      </w:r>
      <w:r w:rsidRPr="003F69BB">
        <w:rPr>
          <w:rFonts w:ascii="Palatino Linotype" w:hAnsi="Palatino Linotype" w:cs="Times New Roman"/>
        </w:rPr>
        <w:t>ἄνθρωπο</w:t>
      </w:r>
      <w:r w:rsidR="00F628DE" w:rsidRPr="003F69BB">
        <w:rPr>
          <w:rFonts w:ascii="Palatino Linotype" w:hAnsi="Palatino Linotype" w:cs="Times New Roman"/>
        </w:rPr>
        <w:t>ς</w:t>
      </w:r>
      <w:r w:rsidR="004F0391" w:rsidRPr="003F69BB">
        <w:rPr>
          <w:rFonts w:ascii="Palatino Linotype" w:hAnsi="Palatino Linotype" w:cs="Times New Roman"/>
        </w:rPr>
        <w:t>».</w:t>
      </w:r>
    </w:p>
  </w:footnote>
  <w:footnote w:id="163">
    <w:p w14:paraId="0B3F30CC" w14:textId="3E778276"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461C7B" w:rsidRPr="003F69BB">
        <w:rPr>
          <w:rFonts w:ascii="Palatino Linotype" w:hAnsi="Palatino Linotype" w:cs="Times New Roman"/>
        </w:rPr>
        <w:t xml:space="preserve"> </w:t>
      </w:r>
      <w:r w:rsidRPr="003F69BB">
        <w:rPr>
          <w:rFonts w:ascii="Palatino Linotype" w:hAnsi="Palatino Linotype" w:cs="Times New Roman"/>
        </w:rPr>
        <w:t>Ι</w:t>
      </w:r>
      <w:r w:rsidR="00D219B5" w:rsidRPr="003F69BB">
        <w:rPr>
          <w:rFonts w:ascii="Palatino Linotype" w:hAnsi="Palatino Linotype" w:cs="Times New Roman"/>
        </w:rPr>
        <w:t>ω</w:t>
      </w:r>
      <w:r w:rsidRPr="003F69BB">
        <w:rPr>
          <w:rFonts w:ascii="Palatino Linotype" w:hAnsi="Palatino Linotype" w:cs="Times New Roman"/>
        </w:rPr>
        <w:t xml:space="preserve">. Ζηζιούλα </w:t>
      </w:r>
      <w:r w:rsidR="00D219B5" w:rsidRPr="003F69BB">
        <w:rPr>
          <w:rFonts w:ascii="Palatino Linotype" w:hAnsi="Palatino Linotype" w:cs="Times New Roman"/>
        </w:rPr>
        <w:t>(μητρ. Περγάμου)</w:t>
      </w:r>
      <w:r w:rsidRPr="003F69BB">
        <w:rPr>
          <w:rFonts w:ascii="Palatino Linotype" w:hAnsi="Palatino Linotype" w:cs="Times New Roman"/>
        </w:rPr>
        <w:t xml:space="preserve">, </w:t>
      </w:r>
      <w:r w:rsidRPr="003F69BB">
        <w:rPr>
          <w:rFonts w:ascii="Palatino Linotype" w:hAnsi="Palatino Linotype" w:cs="Times New Roman"/>
          <w:i/>
          <w:iCs/>
        </w:rPr>
        <w:t>Ορθοδοξία και προστασία περιβάλλοντος</w:t>
      </w:r>
      <w:r w:rsidRPr="003F69BB">
        <w:rPr>
          <w:rFonts w:ascii="Palatino Linotype" w:hAnsi="Palatino Linotype" w:cs="Times New Roman"/>
        </w:rPr>
        <w:t>,</w:t>
      </w:r>
      <w:r w:rsidR="00504990" w:rsidRPr="003F69BB">
        <w:rPr>
          <w:rFonts w:ascii="Palatino Linotype" w:hAnsi="Palatino Linotype" w:cs="Times New Roman"/>
        </w:rPr>
        <w:t xml:space="preserve"> </w:t>
      </w:r>
      <w:r w:rsidRPr="003F69BB">
        <w:rPr>
          <w:rFonts w:ascii="Palatino Linotype" w:hAnsi="Palatino Linotype" w:cs="Times New Roman"/>
        </w:rPr>
        <w:t>σ.35</w:t>
      </w:r>
      <w:r w:rsidR="00504990" w:rsidRPr="003F69BB">
        <w:rPr>
          <w:rFonts w:ascii="Palatino Linotype" w:hAnsi="Palatino Linotype" w:cs="Times New Roman"/>
        </w:rPr>
        <w:t>.</w:t>
      </w:r>
    </w:p>
  </w:footnote>
  <w:footnote w:id="164">
    <w:p w14:paraId="123FCA7E" w14:textId="1243F374"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461C7B" w:rsidRPr="003F69BB">
        <w:rPr>
          <w:rFonts w:ascii="Palatino Linotype" w:hAnsi="Palatino Linotype" w:cs="Times New Roman"/>
        </w:rPr>
        <w:t xml:space="preserve"> </w:t>
      </w:r>
      <w:r w:rsidRPr="003F69BB">
        <w:rPr>
          <w:rFonts w:ascii="Palatino Linotype" w:hAnsi="Palatino Linotype" w:cs="Times New Roman"/>
        </w:rPr>
        <w:t xml:space="preserve">Μακαρίου Αιγυπτίου, </w:t>
      </w:r>
      <w:r w:rsidR="00461C7B" w:rsidRPr="003F69BB">
        <w:rPr>
          <w:rFonts w:ascii="Palatino Linotype" w:hAnsi="Palatino Linotype" w:cs="Times New Roman"/>
        </w:rPr>
        <w:t>«</w:t>
      </w:r>
      <w:r w:rsidR="00504990" w:rsidRPr="003F69BB">
        <w:rPr>
          <w:rFonts w:ascii="Palatino Linotype" w:hAnsi="Palatino Linotype" w:cs="Times New Roman"/>
        </w:rPr>
        <w:t>Ὁ</w:t>
      </w:r>
      <w:r w:rsidRPr="003F69BB">
        <w:rPr>
          <w:rFonts w:ascii="Palatino Linotype" w:hAnsi="Palatino Linotype" w:cs="Times New Roman"/>
        </w:rPr>
        <w:t>μιλίαι</w:t>
      </w:r>
      <w:r w:rsidR="000A1D37" w:rsidRPr="003F69BB">
        <w:rPr>
          <w:rFonts w:ascii="Palatino Linotype" w:hAnsi="Palatino Linotype" w:cs="Times New Roman"/>
        </w:rPr>
        <w:t xml:space="preserve"> </w:t>
      </w:r>
      <w:r w:rsidRPr="003F69BB">
        <w:rPr>
          <w:rFonts w:ascii="Palatino Linotype" w:hAnsi="Palatino Linotype" w:cs="Times New Roman"/>
        </w:rPr>
        <w:t>Πνευματικαί</w:t>
      </w:r>
      <w:r w:rsidR="00461C7B" w:rsidRPr="003F69BB">
        <w:rPr>
          <w:rFonts w:ascii="Palatino Linotype" w:hAnsi="Palatino Linotype" w:cs="Times New Roman"/>
        </w:rPr>
        <w:t>»</w:t>
      </w:r>
      <w:r w:rsidRPr="003F69BB">
        <w:rPr>
          <w:rFonts w:ascii="Palatino Linotype" w:hAnsi="Palatino Linotype" w:cs="Times New Roman"/>
        </w:rPr>
        <w:t xml:space="preserve">, </w:t>
      </w:r>
      <w:r w:rsidR="00461C7B" w:rsidRPr="003F69BB">
        <w:rPr>
          <w:rFonts w:ascii="Palatino Linotype" w:hAnsi="Palatino Linotype" w:cs="Times New Roman"/>
          <w:i/>
          <w:iCs/>
        </w:rPr>
        <w:t>P</w:t>
      </w:r>
      <w:r w:rsidR="00461C7B" w:rsidRPr="003F69BB">
        <w:rPr>
          <w:rFonts w:ascii="Palatino Linotype" w:hAnsi="Palatino Linotype" w:cs="Times New Roman"/>
          <w:i/>
          <w:iCs/>
          <w:lang w:val="en-US"/>
        </w:rPr>
        <w:t>atrologiae</w:t>
      </w:r>
      <w:r w:rsidR="00461C7B" w:rsidRPr="003F69BB">
        <w:rPr>
          <w:rFonts w:ascii="Palatino Linotype" w:hAnsi="Palatino Linotype" w:cs="Times New Roman"/>
          <w:i/>
          <w:iCs/>
        </w:rPr>
        <w:t xml:space="preserve"> G</w:t>
      </w:r>
      <w:r w:rsidR="00461C7B" w:rsidRPr="003F69BB">
        <w:rPr>
          <w:rFonts w:ascii="Palatino Linotype" w:hAnsi="Palatino Linotype" w:cs="Times New Roman"/>
          <w:i/>
          <w:iCs/>
          <w:lang w:val="en-US"/>
        </w:rPr>
        <w:t>raeca</w:t>
      </w:r>
      <w:r w:rsidR="00461C7B" w:rsidRPr="003F69BB">
        <w:rPr>
          <w:rFonts w:ascii="Palatino Linotype" w:hAnsi="Palatino Linotype" w:cs="Times New Roman"/>
          <w:i/>
          <w:iCs/>
        </w:rPr>
        <w:t>,</w:t>
      </w:r>
      <w:r w:rsidR="00461C7B" w:rsidRPr="003F69BB">
        <w:rPr>
          <w:rFonts w:ascii="Palatino Linotype" w:hAnsi="Palatino Linotype" w:cs="Times New Roman"/>
        </w:rPr>
        <w:t xml:space="preserve"> </w:t>
      </w:r>
      <w:r w:rsidR="00461C7B" w:rsidRPr="003F69BB">
        <w:rPr>
          <w:rFonts w:ascii="Palatino Linotype" w:hAnsi="Palatino Linotype" w:cs="Times New Roman"/>
          <w:lang w:val="en-US"/>
        </w:rPr>
        <w:t>J</w:t>
      </w:r>
      <w:r w:rsidR="00461C7B" w:rsidRPr="003F69BB">
        <w:rPr>
          <w:rFonts w:ascii="Palatino Linotype" w:hAnsi="Palatino Linotype" w:cs="Times New Roman"/>
        </w:rPr>
        <w:t xml:space="preserve">. </w:t>
      </w:r>
      <w:r w:rsidR="00461C7B" w:rsidRPr="003F69BB">
        <w:rPr>
          <w:rFonts w:ascii="Palatino Linotype" w:hAnsi="Palatino Linotype" w:cs="Times New Roman"/>
          <w:lang w:val="en-US"/>
        </w:rPr>
        <w:t>Migne</w:t>
      </w:r>
      <w:r w:rsidR="00461C7B" w:rsidRPr="003F69BB">
        <w:rPr>
          <w:rFonts w:ascii="Palatino Linotype" w:hAnsi="Palatino Linotype" w:cs="Times New Roman"/>
        </w:rPr>
        <w:t>, επιμ. εκδ., τόμ.</w:t>
      </w:r>
      <w:r w:rsidRPr="003F69BB">
        <w:rPr>
          <w:rFonts w:ascii="Palatino Linotype" w:hAnsi="Palatino Linotype" w:cs="Times New Roman"/>
        </w:rPr>
        <w:t xml:space="preserve"> 34,</w:t>
      </w:r>
      <w:r w:rsidR="00461C7B" w:rsidRPr="003F69BB">
        <w:rPr>
          <w:rFonts w:ascii="Palatino Linotype" w:hAnsi="Palatino Linotype" w:cs="Times New Roman"/>
        </w:rPr>
        <w:t xml:space="preserve"> στ. </w:t>
      </w:r>
      <w:r w:rsidRPr="003F69BB">
        <w:rPr>
          <w:rFonts w:ascii="Palatino Linotype" w:hAnsi="Palatino Linotype" w:cs="Times New Roman"/>
        </w:rPr>
        <w:t>460-461: «Ὥσπερ</w:t>
      </w:r>
      <w:r w:rsidR="000A1D37" w:rsidRPr="003F69BB">
        <w:rPr>
          <w:rFonts w:ascii="Palatino Linotype" w:hAnsi="Palatino Linotype" w:cs="Times New Roman"/>
        </w:rPr>
        <w:t xml:space="preserve"> </w:t>
      </w:r>
      <w:r w:rsidRPr="003F69BB">
        <w:rPr>
          <w:rFonts w:ascii="Palatino Linotype" w:hAnsi="Palatino Linotype" w:cs="Times New Roman"/>
        </w:rPr>
        <w:t>γὰρ</w:t>
      </w:r>
      <w:r w:rsidR="000A1D37" w:rsidRPr="003F69BB">
        <w:rPr>
          <w:rFonts w:ascii="Palatino Linotype" w:hAnsi="Palatino Linotype" w:cs="Times New Roman"/>
        </w:rPr>
        <w:t xml:space="preserve"> </w:t>
      </w:r>
      <w:r w:rsidRPr="003F69BB">
        <w:rPr>
          <w:rFonts w:ascii="Palatino Linotype" w:hAnsi="Palatino Linotype" w:cs="Times New Roman"/>
        </w:rPr>
        <w:t>τὸ</w:t>
      </w:r>
      <w:r w:rsidR="000A1D37" w:rsidRPr="003F69BB">
        <w:rPr>
          <w:rFonts w:ascii="Palatino Linotype" w:hAnsi="Palatino Linotype" w:cs="Times New Roman"/>
        </w:rPr>
        <w:t xml:space="preserve"> </w:t>
      </w:r>
      <w:r w:rsidRPr="003F69BB">
        <w:rPr>
          <w:rFonts w:ascii="Palatino Linotype" w:hAnsi="Palatino Linotype" w:cs="Times New Roman"/>
        </w:rPr>
        <w:t>σῶμα</w:t>
      </w:r>
      <w:r w:rsidR="000A1D37" w:rsidRPr="003F69BB">
        <w:rPr>
          <w:rFonts w:ascii="Palatino Linotype" w:hAnsi="Palatino Linotype" w:cs="Times New Roman"/>
        </w:rPr>
        <w:t xml:space="preserve"> </w:t>
      </w:r>
      <w:r w:rsidRPr="003F69BB">
        <w:rPr>
          <w:rFonts w:ascii="Palatino Linotype" w:hAnsi="Palatino Linotype" w:cs="Times New Roman"/>
        </w:rPr>
        <w:t>τοῦτο</w:t>
      </w:r>
      <w:r w:rsidR="000A1D37" w:rsidRPr="003F69BB">
        <w:rPr>
          <w:rFonts w:ascii="Palatino Linotype" w:hAnsi="Palatino Linotype" w:cs="Times New Roman"/>
        </w:rPr>
        <w:t xml:space="preserve"> </w:t>
      </w:r>
      <w:r w:rsidRPr="003F69BB">
        <w:rPr>
          <w:rFonts w:ascii="Palatino Linotype" w:hAnsi="Palatino Linotype" w:cs="Times New Roman"/>
        </w:rPr>
        <w:t>ποιήσας ὁ Θεὸς</w:t>
      </w:r>
      <w:r w:rsidR="000A1D37" w:rsidRPr="003F69BB">
        <w:rPr>
          <w:rFonts w:ascii="Palatino Linotype" w:hAnsi="Palatino Linotype" w:cs="Times New Roman"/>
        </w:rPr>
        <w:t xml:space="preserve"> </w:t>
      </w:r>
      <w:r w:rsidRPr="003F69BB">
        <w:rPr>
          <w:rFonts w:ascii="Palatino Linotype" w:hAnsi="Palatino Linotype" w:cs="Times New Roman"/>
        </w:rPr>
        <w:t>οὐκ</w:t>
      </w:r>
      <w:r w:rsidR="000A1D37" w:rsidRPr="003F69BB">
        <w:rPr>
          <w:rFonts w:ascii="Palatino Linotype" w:hAnsi="Palatino Linotype" w:cs="Times New Roman"/>
        </w:rPr>
        <w:t xml:space="preserve"> </w:t>
      </w:r>
      <w:r w:rsidRPr="003F69BB">
        <w:rPr>
          <w:rFonts w:ascii="Palatino Linotype" w:hAnsi="Palatino Linotype" w:cs="Times New Roman"/>
        </w:rPr>
        <w:t>ἐκ</w:t>
      </w:r>
      <w:r w:rsidR="000A1D37" w:rsidRPr="003F69BB">
        <w:rPr>
          <w:rFonts w:ascii="Palatino Linotype" w:hAnsi="Palatino Linotype" w:cs="Times New Roman"/>
        </w:rPr>
        <w:t xml:space="preserve"> </w:t>
      </w:r>
      <w:r w:rsidRPr="003F69BB">
        <w:rPr>
          <w:rFonts w:ascii="Palatino Linotype" w:hAnsi="Palatino Linotype" w:cs="Times New Roman"/>
        </w:rPr>
        <w:t>τῆς</w:t>
      </w:r>
      <w:r w:rsidR="000A1D37" w:rsidRPr="003F69BB">
        <w:rPr>
          <w:rFonts w:ascii="Palatino Linotype" w:hAnsi="Palatino Linotype" w:cs="Times New Roman"/>
        </w:rPr>
        <w:t xml:space="preserve"> </w:t>
      </w:r>
      <w:r w:rsidRPr="003F69BB">
        <w:rPr>
          <w:rFonts w:ascii="Palatino Linotype" w:hAnsi="Palatino Linotype" w:cs="Times New Roman"/>
        </w:rPr>
        <w:t>αὐτοῦ</w:t>
      </w:r>
      <w:r w:rsidR="000A1D37" w:rsidRPr="003F69BB">
        <w:rPr>
          <w:rFonts w:ascii="Palatino Linotype" w:hAnsi="Palatino Linotype" w:cs="Times New Roman"/>
        </w:rPr>
        <w:t xml:space="preserve"> </w:t>
      </w:r>
      <w:r w:rsidRPr="003F69BB">
        <w:rPr>
          <w:rFonts w:ascii="Palatino Linotype" w:hAnsi="Palatino Linotype" w:cs="Times New Roman"/>
        </w:rPr>
        <w:t>φύσεως</w:t>
      </w:r>
      <w:r w:rsidR="000A1D37" w:rsidRPr="003F69BB">
        <w:rPr>
          <w:rFonts w:ascii="Palatino Linotype" w:hAnsi="Palatino Linotype" w:cs="Times New Roman"/>
        </w:rPr>
        <w:t xml:space="preserve"> </w:t>
      </w:r>
      <w:r w:rsidRPr="003F69BB">
        <w:rPr>
          <w:rFonts w:ascii="Palatino Linotype" w:hAnsi="Palatino Linotype" w:cs="Times New Roman"/>
        </w:rPr>
        <w:t>οὐδὲ</w:t>
      </w:r>
      <w:r w:rsidR="000A1D37" w:rsidRPr="003F69BB">
        <w:rPr>
          <w:rFonts w:ascii="Palatino Linotype" w:hAnsi="Palatino Linotype" w:cs="Times New Roman"/>
        </w:rPr>
        <w:t xml:space="preserve"> </w:t>
      </w:r>
      <w:r w:rsidRPr="003F69BB">
        <w:rPr>
          <w:rFonts w:ascii="Palatino Linotype" w:hAnsi="Palatino Linotype" w:cs="Times New Roman"/>
        </w:rPr>
        <w:t>ἐκ</w:t>
      </w:r>
      <w:r w:rsidR="000A1D37" w:rsidRPr="003F69BB">
        <w:rPr>
          <w:rFonts w:ascii="Palatino Linotype" w:hAnsi="Palatino Linotype" w:cs="Times New Roman"/>
        </w:rPr>
        <w:t xml:space="preserve"> </w:t>
      </w:r>
      <w:r w:rsidRPr="003F69BB">
        <w:rPr>
          <w:rFonts w:ascii="Palatino Linotype" w:hAnsi="Palatino Linotype" w:cs="Times New Roman"/>
        </w:rPr>
        <w:t>τοῦ</w:t>
      </w:r>
      <w:r w:rsidR="000A1D37" w:rsidRPr="003F69BB">
        <w:rPr>
          <w:rFonts w:ascii="Palatino Linotype" w:hAnsi="Palatino Linotype" w:cs="Times New Roman"/>
        </w:rPr>
        <w:t xml:space="preserve"> </w:t>
      </w:r>
      <w:r w:rsidRPr="003F69BB">
        <w:rPr>
          <w:rFonts w:ascii="Palatino Linotype" w:hAnsi="Palatino Linotype" w:cs="Times New Roman"/>
        </w:rPr>
        <w:t>σώματος</w:t>
      </w:r>
      <w:r w:rsidR="000A1D37" w:rsidRPr="003F69BB">
        <w:rPr>
          <w:rFonts w:ascii="Palatino Linotype" w:hAnsi="Palatino Linotype" w:cs="Times New Roman"/>
        </w:rPr>
        <w:t xml:space="preserve"> </w:t>
      </w:r>
      <w:r w:rsidRPr="003F69BB">
        <w:rPr>
          <w:rFonts w:ascii="Palatino Linotype" w:hAnsi="Palatino Linotype" w:cs="Times New Roman"/>
        </w:rPr>
        <w:t>ἔδωκεν</w:t>
      </w:r>
      <w:r w:rsidR="000A1D37" w:rsidRPr="003F69BB">
        <w:rPr>
          <w:rFonts w:ascii="Palatino Linotype" w:hAnsi="Palatino Linotype" w:cs="Times New Roman"/>
        </w:rPr>
        <w:t xml:space="preserve"> </w:t>
      </w:r>
      <w:r w:rsidRPr="003F69BB">
        <w:rPr>
          <w:rFonts w:ascii="Palatino Linotype" w:hAnsi="Palatino Linotype" w:cs="Times New Roman"/>
        </w:rPr>
        <w:t>αὐτῷ</w:t>
      </w:r>
      <w:r w:rsidR="000A1D37" w:rsidRPr="003F69BB">
        <w:rPr>
          <w:rFonts w:ascii="Palatino Linotype" w:hAnsi="Palatino Linotype" w:cs="Times New Roman"/>
        </w:rPr>
        <w:t xml:space="preserve"> </w:t>
      </w:r>
      <w:r w:rsidRPr="003F69BB">
        <w:rPr>
          <w:rFonts w:ascii="Palatino Linotype" w:hAnsi="Palatino Linotype" w:cs="Times New Roman"/>
        </w:rPr>
        <w:t>ἔχειν</w:t>
      </w:r>
      <w:r w:rsidR="000A1D37" w:rsidRPr="003F69BB">
        <w:rPr>
          <w:rFonts w:ascii="Palatino Linotype" w:hAnsi="Palatino Linotype" w:cs="Times New Roman"/>
        </w:rPr>
        <w:t xml:space="preserve"> </w:t>
      </w:r>
      <w:r w:rsidRPr="003F69BB">
        <w:rPr>
          <w:rFonts w:ascii="Palatino Linotype" w:hAnsi="Palatino Linotype" w:cs="Times New Roman"/>
        </w:rPr>
        <w:t>τὴν</w:t>
      </w:r>
      <w:r w:rsidR="000A1D37" w:rsidRPr="003F69BB">
        <w:rPr>
          <w:rFonts w:ascii="Palatino Linotype" w:hAnsi="Palatino Linotype" w:cs="Times New Roman"/>
        </w:rPr>
        <w:t xml:space="preserve"> </w:t>
      </w:r>
      <w:r w:rsidRPr="003F69BB">
        <w:rPr>
          <w:rFonts w:ascii="Palatino Linotype" w:hAnsi="Palatino Linotype" w:cs="Times New Roman"/>
        </w:rPr>
        <w:t>ζωήν, τὴν</w:t>
      </w:r>
      <w:r w:rsidR="000A1D37" w:rsidRPr="003F69BB">
        <w:rPr>
          <w:rFonts w:ascii="Palatino Linotype" w:hAnsi="Palatino Linotype" w:cs="Times New Roman"/>
        </w:rPr>
        <w:t xml:space="preserve"> </w:t>
      </w:r>
      <w:r w:rsidRPr="003F69BB">
        <w:rPr>
          <w:rFonts w:ascii="Palatino Linotype" w:hAnsi="Palatino Linotype" w:cs="Times New Roman"/>
        </w:rPr>
        <w:t>βρῶσιν</w:t>
      </w:r>
      <w:r w:rsidR="000A1D37" w:rsidRPr="003F69BB">
        <w:rPr>
          <w:rFonts w:ascii="Palatino Linotype" w:hAnsi="Palatino Linotype" w:cs="Times New Roman"/>
        </w:rPr>
        <w:t xml:space="preserve"> </w:t>
      </w:r>
      <w:r w:rsidRPr="003F69BB">
        <w:rPr>
          <w:rFonts w:ascii="Palatino Linotype" w:hAnsi="Palatino Linotype" w:cs="Times New Roman"/>
        </w:rPr>
        <w:t>καὶ</w:t>
      </w:r>
      <w:r w:rsidR="000A1D37" w:rsidRPr="003F69BB">
        <w:rPr>
          <w:rFonts w:ascii="Palatino Linotype" w:hAnsi="Palatino Linotype" w:cs="Times New Roman"/>
        </w:rPr>
        <w:t xml:space="preserve"> </w:t>
      </w:r>
      <w:r w:rsidRPr="003F69BB">
        <w:rPr>
          <w:rFonts w:ascii="Palatino Linotype" w:hAnsi="Palatino Linotype" w:cs="Times New Roman"/>
        </w:rPr>
        <w:t>τὴν</w:t>
      </w:r>
      <w:r w:rsidR="000A1D37" w:rsidRPr="003F69BB">
        <w:rPr>
          <w:rFonts w:ascii="Palatino Linotype" w:hAnsi="Palatino Linotype" w:cs="Times New Roman"/>
        </w:rPr>
        <w:t xml:space="preserve"> </w:t>
      </w:r>
      <w:r w:rsidRPr="003F69BB">
        <w:rPr>
          <w:rFonts w:ascii="Palatino Linotype" w:hAnsi="Palatino Linotype" w:cs="Times New Roman"/>
        </w:rPr>
        <w:t>πόσιν</w:t>
      </w:r>
      <w:r w:rsidR="000A1D37" w:rsidRPr="003F69BB">
        <w:rPr>
          <w:rFonts w:ascii="Palatino Linotype" w:hAnsi="Palatino Linotype" w:cs="Times New Roman"/>
        </w:rPr>
        <w:t xml:space="preserve"> </w:t>
      </w:r>
      <w:r w:rsidRPr="003F69BB">
        <w:rPr>
          <w:rFonts w:ascii="Palatino Linotype" w:hAnsi="Palatino Linotype" w:cs="Times New Roman"/>
        </w:rPr>
        <w:t>καὶ</w:t>
      </w:r>
      <w:r w:rsidR="000A1D37" w:rsidRPr="003F69BB">
        <w:rPr>
          <w:rFonts w:ascii="Palatino Linotype" w:hAnsi="Palatino Linotype" w:cs="Times New Roman"/>
        </w:rPr>
        <w:t xml:space="preserve"> </w:t>
      </w:r>
      <w:r w:rsidRPr="003F69BB">
        <w:rPr>
          <w:rFonts w:ascii="Palatino Linotype" w:hAnsi="Palatino Linotype" w:cs="Times New Roman"/>
        </w:rPr>
        <w:t>τὰ</w:t>
      </w:r>
      <w:r w:rsidR="000A1D37" w:rsidRPr="003F69BB">
        <w:rPr>
          <w:rFonts w:ascii="Palatino Linotype" w:hAnsi="Palatino Linotype" w:cs="Times New Roman"/>
        </w:rPr>
        <w:t xml:space="preserve"> </w:t>
      </w:r>
      <w:r w:rsidRPr="003F69BB">
        <w:rPr>
          <w:rFonts w:ascii="Palatino Linotype" w:hAnsi="Palatino Linotype" w:cs="Times New Roman"/>
        </w:rPr>
        <w:t>ἐνδύματα</w:t>
      </w:r>
      <w:r w:rsidR="000A1D37" w:rsidRPr="003F69BB">
        <w:rPr>
          <w:rFonts w:ascii="Palatino Linotype" w:hAnsi="Palatino Linotype" w:cs="Times New Roman"/>
        </w:rPr>
        <w:t xml:space="preserve"> </w:t>
      </w:r>
      <w:r w:rsidRPr="003F69BB">
        <w:rPr>
          <w:rFonts w:ascii="Palatino Linotype" w:hAnsi="Palatino Linotype" w:cs="Times New Roman"/>
        </w:rPr>
        <w:t>καὶ</w:t>
      </w:r>
      <w:r w:rsidR="000A1D37" w:rsidRPr="003F69BB">
        <w:rPr>
          <w:rFonts w:ascii="Palatino Linotype" w:hAnsi="Palatino Linotype" w:cs="Times New Roman"/>
        </w:rPr>
        <w:t xml:space="preserve"> </w:t>
      </w:r>
      <w:r w:rsidRPr="003F69BB">
        <w:rPr>
          <w:rFonts w:ascii="Palatino Linotype" w:hAnsi="Palatino Linotype" w:cs="Times New Roman"/>
        </w:rPr>
        <w:t>τὰ</w:t>
      </w:r>
      <w:r w:rsidR="000A1D37" w:rsidRPr="003F69BB">
        <w:rPr>
          <w:rFonts w:ascii="Palatino Linotype" w:hAnsi="Palatino Linotype" w:cs="Times New Roman"/>
        </w:rPr>
        <w:t xml:space="preserve"> </w:t>
      </w:r>
      <w:r w:rsidRPr="003F69BB">
        <w:rPr>
          <w:rFonts w:ascii="Palatino Linotype" w:hAnsi="Palatino Linotype" w:cs="Times New Roman"/>
        </w:rPr>
        <w:t>ὑποδήματα, ἀλλὰ</w:t>
      </w:r>
      <w:r w:rsidR="000A1D37" w:rsidRPr="003F69BB">
        <w:rPr>
          <w:rFonts w:ascii="Palatino Linotype" w:hAnsi="Palatino Linotype" w:cs="Times New Roman"/>
        </w:rPr>
        <w:t xml:space="preserve"> </w:t>
      </w:r>
      <w:r w:rsidRPr="003F69BB">
        <w:rPr>
          <w:rFonts w:ascii="Palatino Linotype" w:hAnsi="Palatino Linotype" w:cs="Times New Roman"/>
        </w:rPr>
        <w:t>πᾶσαν</w:t>
      </w:r>
      <w:r w:rsidR="000A1D37" w:rsidRPr="003F69BB">
        <w:rPr>
          <w:rFonts w:ascii="Palatino Linotype" w:hAnsi="Palatino Linotype" w:cs="Times New Roman"/>
        </w:rPr>
        <w:t xml:space="preserve"> </w:t>
      </w:r>
      <w:r w:rsidRPr="003F69BB">
        <w:rPr>
          <w:rFonts w:ascii="Palatino Linotype" w:hAnsi="Palatino Linotype" w:cs="Times New Roman"/>
        </w:rPr>
        <w:t>τὴν</w:t>
      </w:r>
      <w:r w:rsidR="000A1D37" w:rsidRPr="003F69BB">
        <w:rPr>
          <w:rFonts w:ascii="Palatino Linotype" w:hAnsi="Palatino Linotype" w:cs="Times New Roman"/>
        </w:rPr>
        <w:t xml:space="preserve"> </w:t>
      </w:r>
      <w:r w:rsidRPr="003F69BB">
        <w:rPr>
          <w:rFonts w:ascii="Palatino Linotype" w:hAnsi="Palatino Linotype" w:cs="Times New Roman"/>
        </w:rPr>
        <w:t>οἰκονομίαν</w:t>
      </w:r>
      <w:r w:rsidR="000A1D37" w:rsidRPr="003F69BB">
        <w:rPr>
          <w:rFonts w:ascii="Palatino Linotype" w:hAnsi="Palatino Linotype" w:cs="Times New Roman"/>
        </w:rPr>
        <w:t xml:space="preserve"> </w:t>
      </w:r>
      <w:r w:rsidRPr="003F69BB">
        <w:rPr>
          <w:rFonts w:ascii="Palatino Linotype" w:hAnsi="Palatino Linotype" w:cs="Times New Roman"/>
        </w:rPr>
        <w:t>τῆς</w:t>
      </w:r>
      <w:r w:rsidR="000A1D37" w:rsidRPr="003F69BB">
        <w:rPr>
          <w:rFonts w:ascii="Palatino Linotype" w:hAnsi="Palatino Linotype" w:cs="Times New Roman"/>
        </w:rPr>
        <w:t xml:space="preserve"> </w:t>
      </w:r>
      <w:r w:rsidRPr="003F69BB">
        <w:rPr>
          <w:rFonts w:ascii="Palatino Linotype" w:hAnsi="Palatino Linotype" w:cs="Times New Roman"/>
        </w:rPr>
        <w:t>ζωῆς</w:t>
      </w:r>
      <w:r w:rsidR="000A1D37" w:rsidRPr="003F69BB">
        <w:rPr>
          <w:rFonts w:ascii="Palatino Linotype" w:hAnsi="Palatino Linotype" w:cs="Times New Roman"/>
        </w:rPr>
        <w:t xml:space="preserve"> </w:t>
      </w:r>
      <w:r w:rsidRPr="003F69BB">
        <w:rPr>
          <w:rFonts w:ascii="Palatino Linotype" w:hAnsi="Palatino Linotype" w:cs="Times New Roman"/>
        </w:rPr>
        <w:t>ἔξωθεν</w:t>
      </w:r>
      <w:r w:rsidR="000A1D37" w:rsidRPr="003F69BB">
        <w:rPr>
          <w:rFonts w:ascii="Palatino Linotype" w:hAnsi="Palatino Linotype" w:cs="Times New Roman"/>
        </w:rPr>
        <w:t xml:space="preserve"> </w:t>
      </w:r>
      <w:r w:rsidRPr="003F69BB">
        <w:rPr>
          <w:rFonts w:ascii="Palatino Linotype" w:hAnsi="Palatino Linotype" w:cs="Times New Roman"/>
        </w:rPr>
        <w:t>ἔδωκεν</w:t>
      </w:r>
      <w:r w:rsidR="000A1D37" w:rsidRPr="003F69BB">
        <w:rPr>
          <w:rFonts w:ascii="Palatino Linotype" w:hAnsi="Palatino Linotype" w:cs="Times New Roman"/>
        </w:rPr>
        <w:t xml:space="preserve"> </w:t>
      </w:r>
      <w:r w:rsidRPr="003F69BB">
        <w:rPr>
          <w:rFonts w:ascii="Palatino Linotype" w:hAnsi="Palatino Linotype" w:cs="Times New Roman"/>
        </w:rPr>
        <w:t>ἔχειν</w:t>
      </w:r>
      <w:r w:rsidR="000A1D37" w:rsidRPr="003F69BB">
        <w:rPr>
          <w:rFonts w:ascii="Palatino Linotype" w:hAnsi="Palatino Linotype" w:cs="Times New Roman"/>
        </w:rPr>
        <w:t xml:space="preserve"> </w:t>
      </w:r>
      <w:r w:rsidRPr="003F69BB">
        <w:rPr>
          <w:rFonts w:ascii="Palatino Linotype" w:hAnsi="Palatino Linotype" w:cs="Times New Roman"/>
        </w:rPr>
        <w:t>αὐτόν, καθ᾿ ἑαυτὸ</w:t>
      </w:r>
      <w:r w:rsidR="000A1D37" w:rsidRPr="003F69BB">
        <w:rPr>
          <w:rFonts w:ascii="Palatino Linotype" w:hAnsi="Palatino Linotype" w:cs="Times New Roman"/>
        </w:rPr>
        <w:t xml:space="preserve"> </w:t>
      </w:r>
      <w:r w:rsidRPr="003F69BB">
        <w:rPr>
          <w:rFonts w:ascii="Palatino Linotype" w:hAnsi="Palatino Linotype" w:cs="Times New Roman"/>
        </w:rPr>
        <w:t>τὸ</w:t>
      </w:r>
      <w:r w:rsidR="000A1D37" w:rsidRPr="003F69BB">
        <w:rPr>
          <w:rFonts w:ascii="Palatino Linotype" w:hAnsi="Palatino Linotype" w:cs="Times New Roman"/>
        </w:rPr>
        <w:t xml:space="preserve"> </w:t>
      </w:r>
      <w:r w:rsidRPr="003F69BB">
        <w:rPr>
          <w:rFonts w:ascii="Palatino Linotype" w:hAnsi="Palatino Linotype" w:cs="Times New Roman"/>
        </w:rPr>
        <w:t>σῶμα</w:t>
      </w:r>
      <w:r w:rsidR="000A1D37" w:rsidRPr="003F69BB">
        <w:rPr>
          <w:rFonts w:ascii="Palatino Linotype" w:hAnsi="Palatino Linotype" w:cs="Times New Roman"/>
        </w:rPr>
        <w:t xml:space="preserve"> </w:t>
      </w:r>
      <w:r w:rsidRPr="003F69BB">
        <w:rPr>
          <w:rFonts w:ascii="Palatino Linotype" w:hAnsi="Palatino Linotype" w:cs="Times New Roman"/>
        </w:rPr>
        <w:t>γυμνὸν</w:t>
      </w:r>
      <w:r w:rsidR="000A1D37" w:rsidRPr="003F69BB">
        <w:rPr>
          <w:rFonts w:ascii="Palatino Linotype" w:hAnsi="Palatino Linotype" w:cs="Times New Roman"/>
        </w:rPr>
        <w:t xml:space="preserve"> </w:t>
      </w:r>
      <w:r w:rsidRPr="003F69BB">
        <w:rPr>
          <w:rFonts w:ascii="Palatino Linotype" w:hAnsi="Palatino Linotype" w:cs="Times New Roman"/>
        </w:rPr>
        <w:t>ποιήσας, καὶ</w:t>
      </w:r>
      <w:r w:rsidR="000A1D37" w:rsidRPr="003F69BB">
        <w:rPr>
          <w:rFonts w:ascii="Palatino Linotype" w:hAnsi="Palatino Linotype" w:cs="Times New Roman"/>
        </w:rPr>
        <w:t xml:space="preserve"> </w:t>
      </w:r>
      <w:r w:rsidRPr="003F69BB">
        <w:rPr>
          <w:rFonts w:ascii="Palatino Linotype" w:hAnsi="Palatino Linotype" w:cs="Times New Roman"/>
        </w:rPr>
        <w:t>χωρὶς</w:t>
      </w:r>
      <w:r w:rsidR="000A1D37" w:rsidRPr="003F69BB">
        <w:rPr>
          <w:rFonts w:ascii="Palatino Linotype" w:hAnsi="Palatino Linotype" w:cs="Times New Roman"/>
        </w:rPr>
        <w:t xml:space="preserve"> </w:t>
      </w:r>
      <w:r w:rsidRPr="003F69BB">
        <w:rPr>
          <w:rFonts w:ascii="Palatino Linotype" w:hAnsi="Palatino Linotype" w:cs="Times New Roman"/>
        </w:rPr>
        <w:t>τῶν</w:t>
      </w:r>
      <w:r w:rsidR="000A1D37" w:rsidRPr="003F69BB">
        <w:rPr>
          <w:rFonts w:ascii="Palatino Linotype" w:hAnsi="Palatino Linotype" w:cs="Times New Roman"/>
        </w:rPr>
        <w:t xml:space="preserve"> </w:t>
      </w:r>
      <w:r w:rsidRPr="003F69BB">
        <w:rPr>
          <w:rFonts w:ascii="Palatino Linotype" w:hAnsi="Palatino Linotype" w:cs="Times New Roman"/>
        </w:rPr>
        <w:t>ἔξωθεν</w:t>
      </w:r>
      <w:r w:rsidR="000A1D37" w:rsidRPr="003F69BB">
        <w:rPr>
          <w:rFonts w:ascii="Palatino Linotype" w:hAnsi="Palatino Linotype" w:cs="Times New Roman"/>
        </w:rPr>
        <w:t xml:space="preserve"> </w:t>
      </w:r>
      <w:r w:rsidRPr="003F69BB">
        <w:rPr>
          <w:rFonts w:ascii="Palatino Linotype" w:hAnsi="Palatino Linotype" w:cs="Times New Roman"/>
        </w:rPr>
        <w:t>τοῦ</w:t>
      </w:r>
      <w:r w:rsidR="000A1D37" w:rsidRPr="003F69BB">
        <w:rPr>
          <w:rFonts w:ascii="Palatino Linotype" w:hAnsi="Palatino Linotype" w:cs="Times New Roman"/>
        </w:rPr>
        <w:t xml:space="preserve"> </w:t>
      </w:r>
      <w:r w:rsidRPr="003F69BB">
        <w:rPr>
          <w:rFonts w:ascii="Palatino Linotype" w:hAnsi="Palatino Linotype" w:cs="Times New Roman"/>
        </w:rPr>
        <w:t>σώματος</w:t>
      </w:r>
      <w:r w:rsidR="000A1D37" w:rsidRPr="003F69BB">
        <w:rPr>
          <w:rFonts w:ascii="Palatino Linotype" w:hAnsi="Palatino Linotype" w:cs="Times New Roman"/>
        </w:rPr>
        <w:t xml:space="preserve"> </w:t>
      </w:r>
      <w:r w:rsidRPr="003F69BB">
        <w:rPr>
          <w:rFonts w:ascii="Palatino Linotype" w:hAnsi="Palatino Linotype" w:cs="Times New Roman"/>
        </w:rPr>
        <w:t>ὄντων</w:t>
      </w:r>
      <w:r w:rsidR="000A1D37" w:rsidRPr="003F69BB">
        <w:rPr>
          <w:rFonts w:ascii="Palatino Linotype" w:hAnsi="Palatino Linotype" w:cs="Times New Roman"/>
        </w:rPr>
        <w:t xml:space="preserve"> </w:t>
      </w:r>
      <w:r w:rsidRPr="003F69BB">
        <w:rPr>
          <w:rFonts w:ascii="Palatino Linotype" w:hAnsi="Palatino Linotype" w:cs="Times New Roman"/>
        </w:rPr>
        <w:t>ζῆσαι</w:t>
      </w:r>
      <w:r w:rsidR="000A1D37" w:rsidRPr="003F69BB">
        <w:rPr>
          <w:rFonts w:ascii="Palatino Linotype" w:hAnsi="Palatino Linotype" w:cs="Times New Roman"/>
        </w:rPr>
        <w:t xml:space="preserve"> </w:t>
      </w:r>
      <w:r w:rsidRPr="003F69BB">
        <w:rPr>
          <w:rFonts w:ascii="Palatino Linotype" w:hAnsi="Palatino Linotype" w:cs="Times New Roman"/>
        </w:rPr>
        <w:t>τὸ</w:t>
      </w:r>
      <w:r w:rsidR="000A1D37" w:rsidRPr="003F69BB">
        <w:rPr>
          <w:rFonts w:ascii="Palatino Linotype" w:hAnsi="Palatino Linotype" w:cs="Times New Roman"/>
        </w:rPr>
        <w:t xml:space="preserve"> </w:t>
      </w:r>
      <w:r w:rsidRPr="003F69BB">
        <w:rPr>
          <w:rFonts w:ascii="Palatino Linotype" w:hAnsi="Palatino Linotype" w:cs="Times New Roman"/>
        </w:rPr>
        <w:t>σῶμα</w:t>
      </w:r>
      <w:r w:rsidR="000A1D37" w:rsidRPr="003F69BB">
        <w:rPr>
          <w:rFonts w:ascii="Palatino Linotype" w:hAnsi="Palatino Linotype" w:cs="Times New Roman"/>
        </w:rPr>
        <w:t xml:space="preserve"> </w:t>
      </w:r>
      <w:r w:rsidRPr="003F69BB">
        <w:rPr>
          <w:rFonts w:ascii="Palatino Linotype" w:hAnsi="Palatino Linotype" w:cs="Times New Roman"/>
        </w:rPr>
        <w:t>ἀδύνατον, τουτέστι</w:t>
      </w:r>
      <w:r w:rsidR="000A1D37" w:rsidRPr="003F69BB">
        <w:rPr>
          <w:rFonts w:ascii="Palatino Linotype" w:hAnsi="Palatino Linotype" w:cs="Times New Roman"/>
        </w:rPr>
        <w:t xml:space="preserve"> </w:t>
      </w:r>
      <w:r w:rsidRPr="003F69BB">
        <w:rPr>
          <w:rFonts w:ascii="Palatino Linotype" w:hAnsi="Palatino Linotype" w:cs="Times New Roman"/>
        </w:rPr>
        <w:t>χωρὶς</w:t>
      </w:r>
      <w:r w:rsidR="000A1D37" w:rsidRPr="003F69BB">
        <w:rPr>
          <w:rFonts w:ascii="Palatino Linotype" w:hAnsi="Palatino Linotype" w:cs="Times New Roman"/>
        </w:rPr>
        <w:t xml:space="preserve"> </w:t>
      </w:r>
      <w:r w:rsidRPr="003F69BB">
        <w:rPr>
          <w:rFonts w:ascii="Palatino Linotype" w:hAnsi="Palatino Linotype" w:cs="Times New Roman"/>
        </w:rPr>
        <w:t>βρώσεως</w:t>
      </w:r>
      <w:r w:rsidR="000A1D37" w:rsidRPr="003F69BB">
        <w:rPr>
          <w:rFonts w:ascii="Palatino Linotype" w:hAnsi="Palatino Linotype" w:cs="Times New Roman"/>
        </w:rPr>
        <w:t xml:space="preserve"> </w:t>
      </w:r>
      <w:r w:rsidRPr="003F69BB">
        <w:rPr>
          <w:rFonts w:ascii="Palatino Linotype" w:hAnsi="Palatino Linotype" w:cs="Times New Roman"/>
        </w:rPr>
        <w:t>καὶ</w:t>
      </w:r>
      <w:r w:rsidR="000A1D37" w:rsidRPr="003F69BB">
        <w:rPr>
          <w:rFonts w:ascii="Palatino Linotype" w:hAnsi="Palatino Linotype" w:cs="Times New Roman"/>
        </w:rPr>
        <w:t xml:space="preserve"> </w:t>
      </w:r>
      <w:r w:rsidRPr="003F69BB">
        <w:rPr>
          <w:rFonts w:ascii="Palatino Linotype" w:hAnsi="Palatino Linotype" w:cs="Times New Roman"/>
        </w:rPr>
        <w:t>πόσεως</w:t>
      </w:r>
      <w:r w:rsidR="000A1D37" w:rsidRPr="003F69BB">
        <w:rPr>
          <w:rFonts w:ascii="Palatino Linotype" w:hAnsi="Palatino Linotype" w:cs="Times New Roman"/>
        </w:rPr>
        <w:t xml:space="preserve"> </w:t>
      </w:r>
      <w:r w:rsidRPr="003F69BB">
        <w:rPr>
          <w:rFonts w:ascii="Palatino Linotype" w:hAnsi="Palatino Linotype" w:cs="Times New Roman"/>
        </w:rPr>
        <w:t>καὶ</w:t>
      </w:r>
      <w:r w:rsidR="000A1D37" w:rsidRPr="003F69BB">
        <w:rPr>
          <w:rFonts w:ascii="Palatino Linotype" w:hAnsi="Palatino Linotype" w:cs="Times New Roman"/>
        </w:rPr>
        <w:t xml:space="preserve"> </w:t>
      </w:r>
      <w:r w:rsidRPr="003F69BB">
        <w:rPr>
          <w:rFonts w:ascii="Palatino Linotype" w:hAnsi="Palatino Linotype" w:cs="Times New Roman"/>
        </w:rPr>
        <w:t>ἐνδυμάτων· ἐὰν</w:t>
      </w:r>
      <w:r w:rsidR="000A1D37" w:rsidRPr="003F69BB">
        <w:rPr>
          <w:rFonts w:ascii="Palatino Linotype" w:hAnsi="Palatino Linotype" w:cs="Times New Roman"/>
        </w:rPr>
        <w:t xml:space="preserve"> </w:t>
      </w:r>
      <w:r w:rsidRPr="003F69BB">
        <w:rPr>
          <w:rFonts w:ascii="Palatino Linotype" w:hAnsi="Palatino Linotype" w:cs="Times New Roman"/>
        </w:rPr>
        <w:t>δὲ</w:t>
      </w:r>
      <w:r w:rsidR="000A1D37" w:rsidRPr="003F69BB">
        <w:rPr>
          <w:rFonts w:ascii="Palatino Linotype" w:hAnsi="Palatino Linotype" w:cs="Times New Roman"/>
        </w:rPr>
        <w:t xml:space="preserve"> </w:t>
      </w:r>
      <w:r w:rsidRPr="003F69BB">
        <w:rPr>
          <w:rFonts w:ascii="Palatino Linotype" w:hAnsi="Palatino Linotype" w:cs="Times New Roman"/>
        </w:rPr>
        <w:t>εἰς</w:t>
      </w:r>
      <w:r w:rsidR="000A1D37" w:rsidRPr="003F69BB">
        <w:rPr>
          <w:rFonts w:ascii="Palatino Linotype" w:hAnsi="Palatino Linotype" w:cs="Times New Roman"/>
        </w:rPr>
        <w:t xml:space="preserve"> </w:t>
      </w:r>
      <w:r w:rsidRPr="003F69BB">
        <w:rPr>
          <w:rFonts w:ascii="Palatino Linotype" w:hAnsi="Palatino Linotype" w:cs="Times New Roman"/>
        </w:rPr>
        <w:t>τὴν</w:t>
      </w:r>
      <w:r w:rsidR="000A1D37" w:rsidRPr="003F69BB">
        <w:rPr>
          <w:rFonts w:ascii="Palatino Linotype" w:hAnsi="Palatino Linotype" w:cs="Times New Roman"/>
        </w:rPr>
        <w:t xml:space="preserve"> </w:t>
      </w:r>
      <w:r w:rsidRPr="003F69BB">
        <w:rPr>
          <w:rFonts w:ascii="Palatino Linotype" w:hAnsi="Palatino Linotype" w:cs="Times New Roman"/>
        </w:rPr>
        <w:t>ἑαυτοῦ</w:t>
      </w:r>
      <w:r w:rsidR="000A1D37" w:rsidRPr="003F69BB">
        <w:rPr>
          <w:rFonts w:ascii="Palatino Linotype" w:hAnsi="Palatino Linotype" w:cs="Times New Roman"/>
        </w:rPr>
        <w:t xml:space="preserve"> </w:t>
      </w:r>
      <w:r w:rsidRPr="003F69BB">
        <w:rPr>
          <w:rFonts w:ascii="Palatino Linotype" w:hAnsi="Palatino Linotype" w:cs="Times New Roman"/>
        </w:rPr>
        <w:t>φύσιν</w:t>
      </w:r>
      <w:r w:rsidR="000A1D37" w:rsidRPr="003F69BB">
        <w:rPr>
          <w:rFonts w:ascii="Palatino Linotype" w:hAnsi="Palatino Linotype" w:cs="Times New Roman"/>
        </w:rPr>
        <w:t xml:space="preserve"> </w:t>
      </w:r>
      <w:r w:rsidRPr="003F69BB">
        <w:rPr>
          <w:rFonts w:ascii="Palatino Linotype" w:hAnsi="Palatino Linotype" w:cs="Times New Roman"/>
        </w:rPr>
        <w:t>μόνον</w:t>
      </w:r>
      <w:r w:rsidR="000A1D37" w:rsidRPr="003F69BB">
        <w:rPr>
          <w:rFonts w:ascii="Palatino Linotype" w:hAnsi="Palatino Linotype" w:cs="Times New Roman"/>
        </w:rPr>
        <w:t xml:space="preserve"> </w:t>
      </w:r>
      <w:r w:rsidRPr="003F69BB">
        <w:rPr>
          <w:rFonts w:ascii="Palatino Linotype" w:hAnsi="Palatino Linotype" w:cs="Times New Roman"/>
        </w:rPr>
        <w:t>στῇ</w:t>
      </w:r>
      <w:r w:rsidR="000A1D37" w:rsidRPr="003F69BB">
        <w:rPr>
          <w:rFonts w:ascii="Palatino Linotype" w:hAnsi="Palatino Linotype" w:cs="Times New Roman"/>
        </w:rPr>
        <w:t xml:space="preserve"> </w:t>
      </w:r>
      <w:r w:rsidRPr="003F69BB">
        <w:rPr>
          <w:rFonts w:ascii="Palatino Linotype" w:hAnsi="Palatino Linotype" w:cs="Times New Roman"/>
        </w:rPr>
        <w:t>μηδὲν</w:t>
      </w:r>
      <w:r w:rsidR="000A1D37" w:rsidRPr="003F69BB">
        <w:rPr>
          <w:rFonts w:ascii="Palatino Linotype" w:hAnsi="Palatino Linotype" w:cs="Times New Roman"/>
        </w:rPr>
        <w:t xml:space="preserve"> </w:t>
      </w:r>
      <w:r w:rsidRPr="003F69BB">
        <w:rPr>
          <w:rFonts w:ascii="Palatino Linotype" w:hAnsi="Palatino Linotype" w:cs="Times New Roman"/>
        </w:rPr>
        <w:t>τῶν</w:t>
      </w:r>
      <w:r w:rsidR="000A1D37" w:rsidRPr="003F69BB">
        <w:rPr>
          <w:rFonts w:ascii="Palatino Linotype" w:hAnsi="Palatino Linotype" w:cs="Times New Roman"/>
        </w:rPr>
        <w:t xml:space="preserve"> </w:t>
      </w:r>
      <w:r w:rsidRPr="003F69BB">
        <w:rPr>
          <w:rFonts w:ascii="Palatino Linotype" w:hAnsi="Palatino Linotype" w:cs="Times New Roman"/>
        </w:rPr>
        <w:t>ἔξωθεν</w:t>
      </w:r>
      <w:r w:rsidR="000A1D37" w:rsidRPr="003F69BB">
        <w:rPr>
          <w:rFonts w:ascii="Palatino Linotype" w:hAnsi="Palatino Linotype" w:cs="Times New Roman"/>
        </w:rPr>
        <w:t xml:space="preserve"> </w:t>
      </w:r>
      <w:r w:rsidRPr="003F69BB">
        <w:rPr>
          <w:rFonts w:ascii="Palatino Linotype" w:hAnsi="Palatino Linotype" w:cs="Times New Roman"/>
        </w:rPr>
        <w:t>προσλαβόν, διαφθείρεται</w:t>
      </w:r>
      <w:r w:rsidR="000A1D37" w:rsidRPr="003F69BB">
        <w:rPr>
          <w:rFonts w:ascii="Palatino Linotype" w:hAnsi="Palatino Linotype" w:cs="Times New Roman"/>
        </w:rPr>
        <w:t xml:space="preserve"> </w:t>
      </w:r>
      <w:r w:rsidRPr="003F69BB">
        <w:rPr>
          <w:rFonts w:ascii="Palatino Linotype" w:hAnsi="Palatino Linotype" w:cs="Times New Roman"/>
        </w:rPr>
        <w:t>καὶ</w:t>
      </w:r>
      <w:r w:rsidR="000A1D37" w:rsidRPr="003F69BB">
        <w:rPr>
          <w:rFonts w:ascii="Palatino Linotype" w:hAnsi="Palatino Linotype" w:cs="Times New Roman"/>
        </w:rPr>
        <w:t xml:space="preserve"> </w:t>
      </w:r>
      <w:r w:rsidRPr="003F69BB">
        <w:rPr>
          <w:rFonts w:ascii="Palatino Linotype" w:hAnsi="Palatino Linotype" w:cs="Times New Roman"/>
        </w:rPr>
        <w:t>ἀπόλλυται, τὸν</w:t>
      </w:r>
      <w:r w:rsidR="000A1D37" w:rsidRPr="003F69BB">
        <w:rPr>
          <w:rFonts w:ascii="Palatino Linotype" w:hAnsi="Palatino Linotype" w:cs="Times New Roman"/>
        </w:rPr>
        <w:t xml:space="preserve"> </w:t>
      </w:r>
      <w:r w:rsidRPr="003F69BB">
        <w:rPr>
          <w:rFonts w:ascii="Palatino Linotype" w:hAnsi="Palatino Linotype" w:cs="Times New Roman"/>
        </w:rPr>
        <w:t>αὐτὸν</w:t>
      </w:r>
      <w:r w:rsidR="000A1D37" w:rsidRPr="003F69BB">
        <w:rPr>
          <w:rFonts w:ascii="Palatino Linotype" w:hAnsi="Palatino Linotype" w:cs="Times New Roman"/>
        </w:rPr>
        <w:t xml:space="preserve"> </w:t>
      </w:r>
      <w:r w:rsidRPr="003F69BB">
        <w:rPr>
          <w:rFonts w:ascii="Palatino Linotype" w:hAnsi="Palatino Linotype" w:cs="Times New Roman"/>
        </w:rPr>
        <w:t>τρόπον</w:t>
      </w:r>
      <w:r w:rsidR="000A1D37" w:rsidRPr="003F69BB">
        <w:rPr>
          <w:rFonts w:ascii="Palatino Linotype" w:hAnsi="Palatino Linotype" w:cs="Times New Roman"/>
        </w:rPr>
        <w:t xml:space="preserve"> </w:t>
      </w:r>
      <w:r w:rsidRPr="003F69BB">
        <w:rPr>
          <w:rFonts w:ascii="Palatino Linotype" w:hAnsi="Palatino Linotype" w:cs="Times New Roman"/>
        </w:rPr>
        <w:t>καὶ</w:t>
      </w:r>
      <w:r w:rsidR="000A1D37" w:rsidRPr="003F69BB">
        <w:rPr>
          <w:rFonts w:ascii="Palatino Linotype" w:hAnsi="Palatino Linotype" w:cs="Times New Roman"/>
        </w:rPr>
        <w:t xml:space="preserve"> </w:t>
      </w:r>
      <w:r w:rsidRPr="003F69BB">
        <w:rPr>
          <w:rFonts w:ascii="Palatino Linotype" w:hAnsi="Palatino Linotype" w:cs="Times New Roman"/>
        </w:rPr>
        <w:t>ψυχὴ ἡ μὴ</w:t>
      </w:r>
      <w:r w:rsidR="000A1D37" w:rsidRPr="003F69BB">
        <w:rPr>
          <w:rFonts w:ascii="Palatino Linotype" w:hAnsi="Palatino Linotype" w:cs="Times New Roman"/>
        </w:rPr>
        <w:t xml:space="preserve"> </w:t>
      </w:r>
      <w:r w:rsidRPr="003F69BB">
        <w:rPr>
          <w:rFonts w:ascii="Palatino Linotype" w:hAnsi="Palatino Linotype" w:cs="Times New Roman"/>
        </w:rPr>
        <w:t>ἔχου</w:t>
      </w:r>
      <w:r w:rsidR="000A1D37" w:rsidRPr="003F69BB">
        <w:rPr>
          <w:rFonts w:ascii="Palatino Linotype" w:hAnsi="Palatino Linotype" w:cs="Times New Roman"/>
        </w:rPr>
        <w:t xml:space="preserve"> </w:t>
      </w:r>
      <w:r w:rsidRPr="003F69BB">
        <w:rPr>
          <w:rFonts w:ascii="Palatino Linotype" w:hAnsi="Palatino Linotype" w:cs="Times New Roman"/>
        </w:rPr>
        <w:t>σαφῶς</w:t>
      </w:r>
      <w:r w:rsidR="000A1D37" w:rsidRPr="003F69BB">
        <w:rPr>
          <w:rFonts w:ascii="Palatino Linotype" w:hAnsi="Palatino Linotype" w:cs="Times New Roman"/>
        </w:rPr>
        <w:t xml:space="preserve"> </w:t>
      </w:r>
      <w:r w:rsidRPr="003F69BB">
        <w:rPr>
          <w:rFonts w:ascii="Palatino Linotype" w:hAnsi="Palatino Linotype" w:cs="Times New Roman"/>
        </w:rPr>
        <w:t>θεῖον, κτισθεῖσα</w:t>
      </w:r>
      <w:r w:rsidR="000A1D37" w:rsidRPr="003F69BB">
        <w:rPr>
          <w:rFonts w:ascii="Palatino Linotype" w:hAnsi="Palatino Linotype" w:cs="Times New Roman"/>
        </w:rPr>
        <w:t xml:space="preserve"> </w:t>
      </w:r>
      <w:r w:rsidRPr="003F69BB">
        <w:rPr>
          <w:rFonts w:ascii="Palatino Linotype" w:hAnsi="Palatino Linotype" w:cs="Times New Roman"/>
        </w:rPr>
        <w:t>δὲ</w:t>
      </w:r>
      <w:r w:rsidR="000A1D37" w:rsidRPr="003F69BB">
        <w:rPr>
          <w:rFonts w:ascii="Palatino Linotype" w:hAnsi="Palatino Linotype" w:cs="Times New Roman"/>
        </w:rPr>
        <w:t xml:space="preserve"> </w:t>
      </w:r>
      <w:r w:rsidRPr="003F69BB">
        <w:rPr>
          <w:rFonts w:ascii="Palatino Linotype" w:hAnsi="Palatino Linotype" w:cs="Times New Roman"/>
        </w:rPr>
        <w:t>κατ᾿ εἰκόνα</w:t>
      </w:r>
      <w:r w:rsidR="000A1D37" w:rsidRPr="003F69BB">
        <w:rPr>
          <w:rFonts w:ascii="Palatino Linotype" w:hAnsi="Palatino Linotype" w:cs="Times New Roman"/>
        </w:rPr>
        <w:t xml:space="preserve"> </w:t>
      </w:r>
      <w:r w:rsidRPr="003F69BB">
        <w:rPr>
          <w:rFonts w:ascii="Palatino Linotype" w:hAnsi="Palatino Linotype" w:cs="Times New Roman"/>
        </w:rPr>
        <w:t>Θεοῦ· οὕτως</w:t>
      </w:r>
      <w:r w:rsidR="000A1D37" w:rsidRPr="003F69BB">
        <w:rPr>
          <w:rFonts w:ascii="Palatino Linotype" w:hAnsi="Palatino Linotype" w:cs="Times New Roman"/>
        </w:rPr>
        <w:t xml:space="preserve"> </w:t>
      </w:r>
      <w:r w:rsidRPr="003F69BB">
        <w:rPr>
          <w:rFonts w:ascii="Palatino Linotype" w:hAnsi="Palatino Linotype" w:cs="Times New Roman"/>
        </w:rPr>
        <w:t>γὰρ</w:t>
      </w:r>
      <w:r w:rsidR="000A1D37" w:rsidRPr="003F69BB">
        <w:rPr>
          <w:rFonts w:ascii="Palatino Linotype" w:hAnsi="Palatino Linotype" w:cs="Times New Roman"/>
        </w:rPr>
        <w:t xml:space="preserve"> </w:t>
      </w:r>
      <w:r w:rsidRPr="003F69BB">
        <w:rPr>
          <w:rFonts w:ascii="Palatino Linotype" w:hAnsi="Palatino Linotype" w:cs="Times New Roman"/>
        </w:rPr>
        <w:t>αὐτὴν</w:t>
      </w:r>
      <w:r w:rsidR="000A1D37" w:rsidRPr="003F69BB">
        <w:rPr>
          <w:rFonts w:ascii="Palatino Linotype" w:hAnsi="Palatino Linotype" w:cs="Times New Roman"/>
        </w:rPr>
        <w:t xml:space="preserve"> </w:t>
      </w:r>
      <w:r w:rsidRPr="003F69BB">
        <w:rPr>
          <w:rFonts w:ascii="Palatino Linotype" w:hAnsi="Palatino Linotype" w:cs="Times New Roman"/>
        </w:rPr>
        <w:t>ᾠκονόμησε</w:t>
      </w:r>
      <w:r w:rsidR="000A1D37" w:rsidRPr="003F69BB">
        <w:rPr>
          <w:rFonts w:ascii="Palatino Linotype" w:hAnsi="Palatino Linotype" w:cs="Times New Roman"/>
        </w:rPr>
        <w:t xml:space="preserve"> </w:t>
      </w:r>
      <w:r w:rsidRPr="003F69BB">
        <w:rPr>
          <w:rFonts w:ascii="Palatino Linotype" w:hAnsi="Palatino Linotype" w:cs="Times New Roman"/>
        </w:rPr>
        <w:t>καὶ</w:t>
      </w:r>
      <w:r w:rsidR="000A1D37" w:rsidRPr="003F69BB">
        <w:rPr>
          <w:rFonts w:ascii="Palatino Linotype" w:hAnsi="Palatino Linotype" w:cs="Times New Roman"/>
        </w:rPr>
        <w:t xml:space="preserve"> </w:t>
      </w:r>
      <w:r w:rsidRPr="003F69BB">
        <w:rPr>
          <w:rFonts w:ascii="Palatino Linotype" w:hAnsi="Palatino Linotype" w:cs="Times New Roman"/>
        </w:rPr>
        <w:t>εὐδόκησεν</w:t>
      </w:r>
      <w:r w:rsidR="000A1D37" w:rsidRPr="003F69BB">
        <w:rPr>
          <w:rFonts w:ascii="Palatino Linotype" w:hAnsi="Palatino Linotype" w:cs="Times New Roman"/>
        </w:rPr>
        <w:t xml:space="preserve"> </w:t>
      </w:r>
      <w:r w:rsidRPr="003F69BB">
        <w:rPr>
          <w:rFonts w:ascii="Palatino Linotype" w:hAnsi="Palatino Linotype" w:cs="Times New Roman"/>
        </w:rPr>
        <w:t>ἔχειν</w:t>
      </w:r>
      <w:r w:rsidR="000A1D37" w:rsidRPr="003F69BB">
        <w:rPr>
          <w:rFonts w:ascii="Palatino Linotype" w:hAnsi="Palatino Linotype" w:cs="Times New Roman"/>
        </w:rPr>
        <w:t xml:space="preserve"> </w:t>
      </w:r>
      <w:r w:rsidRPr="003F69BB">
        <w:rPr>
          <w:rFonts w:ascii="Palatino Linotype" w:hAnsi="Palatino Linotype" w:cs="Times New Roman"/>
        </w:rPr>
        <w:t>τὴν</w:t>
      </w:r>
      <w:r w:rsidR="000A1D37" w:rsidRPr="003F69BB">
        <w:rPr>
          <w:rFonts w:ascii="Palatino Linotype" w:hAnsi="Palatino Linotype" w:cs="Times New Roman"/>
        </w:rPr>
        <w:t xml:space="preserve"> </w:t>
      </w:r>
      <w:r w:rsidRPr="003F69BB">
        <w:rPr>
          <w:rFonts w:ascii="Palatino Linotype" w:hAnsi="Palatino Linotype" w:cs="Times New Roman"/>
        </w:rPr>
        <w:t>αἰώνιον</w:t>
      </w:r>
      <w:r w:rsidR="000A1D37" w:rsidRPr="003F69BB">
        <w:rPr>
          <w:rFonts w:ascii="Palatino Linotype" w:hAnsi="Palatino Linotype" w:cs="Times New Roman"/>
        </w:rPr>
        <w:t xml:space="preserve"> </w:t>
      </w:r>
      <w:r w:rsidRPr="003F69BB">
        <w:rPr>
          <w:rFonts w:ascii="Palatino Linotype" w:hAnsi="Palatino Linotype" w:cs="Times New Roman"/>
        </w:rPr>
        <w:t>ζωήν, οὐκ</w:t>
      </w:r>
      <w:r w:rsidR="000A1D37" w:rsidRPr="003F69BB">
        <w:rPr>
          <w:rFonts w:ascii="Palatino Linotype" w:hAnsi="Palatino Linotype" w:cs="Times New Roman"/>
        </w:rPr>
        <w:t xml:space="preserve"> </w:t>
      </w:r>
      <w:r w:rsidRPr="003F69BB">
        <w:rPr>
          <w:rFonts w:ascii="Palatino Linotype" w:hAnsi="Palatino Linotype" w:cs="Times New Roman"/>
        </w:rPr>
        <w:t>ἐκ</w:t>
      </w:r>
      <w:r w:rsidR="00F628DE" w:rsidRPr="003F69BB">
        <w:rPr>
          <w:rFonts w:ascii="Palatino Linotype" w:hAnsi="Palatino Linotype" w:cs="Times New Roman"/>
        </w:rPr>
        <w:t xml:space="preserve"> </w:t>
      </w:r>
      <w:r w:rsidRPr="003F69BB">
        <w:rPr>
          <w:rFonts w:ascii="Palatino Linotype" w:hAnsi="Palatino Linotype" w:cs="Times New Roman"/>
        </w:rPr>
        <w:t>τῆς</w:t>
      </w:r>
      <w:r w:rsidR="000A1D37" w:rsidRPr="003F69BB">
        <w:rPr>
          <w:rFonts w:ascii="Palatino Linotype" w:hAnsi="Palatino Linotype" w:cs="Times New Roman"/>
        </w:rPr>
        <w:t xml:space="preserve"> </w:t>
      </w:r>
      <w:r w:rsidRPr="003F69BB">
        <w:rPr>
          <w:rFonts w:ascii="Palatino Linotype" w:hAnsi="Palatino Linotype" w:cs="Times New Roman"/>
        </w:rPr>
        <w:t>ἰδίας</w:t>
      </w:r>
      <w:r w:rsidR="000A1D37" w:rsidRPr="003F69BB">
        <w:rPr>
          <w:rFonts w:ascii="Palatino Linotype" w:hAnsi="Palatino Linotype" w:cs="Times New Roman"/>
        </w:rPr>
        <w:t xml:space="preserve"> </w:t>
      </w:r>
      <w:r w:rsidRPr="003F69BB">
        <w:rPr>
          <w:rFonts w:ascii="Palatino Linotype" w:hAnsi="Palatino Linotype" w:cs="Times New Roman"/>
        </w:rPr>
        <w:t>φύσεως, ἀλλ᾿ ἐκ</w:t>
      </w:r>
      <w:r w:rsidR="00F628DE" w:rsidRPr="003F69BB">
        <w:rPr>
          <w:rFonts w:ascii="Palatino Linotype" w:hAnsi="Palatino Linotype" w:cs="Times New Roman"/>
        </w:rPr>
        <w:t xml:space="preserve"> </w:t>
      </w:r>
      <w:r w:rsidRPr="003F69BB">
        <w:rPr>
          <w:rFonts w:ascii="Palatino Linotype" w:hAnsi="Palatino Linotype" w:cs="Times New Roman"/>
        </w:rPr>
        <w:t>τῆς</w:t>
      </w:r>
      <w:r w:rsidR="000A1D37" w:rsidRPr="003F69BB">
        <w:rPr>
          <w:rFonts w:ascii="Palatino Linotype" w:hAnsi="Palatino Linotype" w:cs="Times New Roman"/>
        </w:rPr>
        <w:t xml:space="preserve"> </w:t>
      </w:r>
      <w:r w:rsidRPr="003F69BB">
        <w:rPr>
          <w:rFonts w:ascii="Palatino Linotype" w:hAnsi="Palatino Linotype" w:cs="Times New Roman"/>
        </w:rPr>
        <w:t>ἑαυτοῦ</w:t>
      </w:r>
      <w:r w:rsidR="000A1D37" w:rsidRPr="003F69BB">
        <w:rPr>
          <w:rFonts w:ascii="Palatino Linotype" w:hAnsi="Palatino Linotype" w:cs="Times New Roman"/>
        </w:rPr>
        <w:t xml:space="preserve"> </w:t>
      </w:r>
      <w:r w:rsidRPr="003F69BB">
        <w:rPr>
          <w:rFonts w:ascii="Palatino Linotype" w:hAnsi="Palatino Linotype" w:cs="Times New Roman"/>
        </w:rPr>
        <w:t>θεότητος, ἐκ</w:t>
      </w:r>
      <w:r w:rsidR="000A1D37" w:rsidRPr="003F69BB">
        <w:rPr>
          <w:rFonts w:ascii="Palatino Linotype" w:hAnsi="Palatino Linotype" w:cs="Times New Roman"/>
        </w:rPr>
        <w:t xml:space="preserve"> </w:t>
      </w:r>
      <w:r w:rsidRPr="003F69BB">
        <w:rPr>
          <w:rFonts w:ascii="Palatino Linotype" w:hAnsi="Palatino Linotype" w:cs="Times New Roman"/>
        </w:rPr>
        <w:t>τοῦ</w:t>
      </w:r>
      <w:r w:rsidR="000A1D37" w:rsidRPr="003F69BB">
        <w:rPr>
          <w:rFonts w:ascii="Palatino Linotype" w:hAnsi="Palatino Linotype" w:cs="Times New Roman"/>
        </w:rPr>
        <w:t xml:space="preserve"> </w:t>
      </w:r>
      <w:r w:rsidRPr="003F69BB">
        <w:rPr>
          <w:rFonts w:ascii="Palatino Linotype" w:hAnsi="Palatino Linotype" w:cs="Times New Roman"/>
        </w:rPr>
        <w:t>ἰδίου</w:t>
      </w:r>
      <w:r w:rsidR="000A1D37" w:rsidRPr="003F69BB">
        <w:rPr>
          <w:rFonts w:ascii="Palatino Linotype" w:hAnsi="Palatino Linotype" w:cs="Times New Roman"/>
        </w:rPr>
        <w:t xml:space="preserve"> </w:t>
      </w:r>
      <w:r w:rsidRPr="003F69BB">
        <w:rPr>
          <w:rFonts w:ascii="Palatino Linotype" w:hAnsi="Palatino Linotype" w:cs="Times New Roman"/>
        </w:rPr>
        <w:t>πνεύματος, ἐκ</w:t>
      </w:r>
      <w:r w:rsidR="000A1D37" w:rsidRPr="003F69BB">
        <w:rPr>
          <w:rFonts w:ascii="Palatino Linotype" w:hAnsi="Palatino Linotype" w:cs="Times New Roman"/>
        </w:rPr>
        <w:t xml:space="preserve"> </w:t>
      </w:r>
      <w:r w:rsidRPr="003F69BB">
        <w:rPr>
          <w:rFonts w:ascii="Palatino Linotype" w:hAnsi="Palatino Linotype" w:cs="Times New Roman"/>
        </w:rPr>
        <w:t>τοῦ</w:t>
      </w:r>
      <w:r w:rsidR="000A1D37" w:rsidRPr="003F69BB">
        <w:rPr>
          <w:rFonts w:ascii="Palatino Linotype" w:hAnsi="Palatino Linotype" w:cs="Times New Roman"/>
        </w:rPr>
        <w:t xml:space="preserve"> </w:t>
      </w:r>
      <w:r w:rsidRPr="003F69BB">
        <w:rPr>
          <w:rFonts w:ascii="Palatino Linotype" w:hAnsi="Palatino Linotype" w:cs="Times New Roman"/>
        </w:rPr>
        <w:t>ἰδίου</w:t>
      </w:r>
      <w:r w:rsidR="000A1D37" w:rsidRPr="003F69BB">
        <w:rPr>
          <w:rFonts w:ascii="Palatino Linotype" w:hAnsi="Palatino Linotype" w:cs="Times New Roman"/>
        </w:rPr>
        <w:t xml:space="preserve"> </w:t>
      </w:r>
      <w:r w:rsidRPr="003F69BB">
        <w:rPr>
          <w:rFonts w:ascii="Palatino Linotype" w:hAnsi="Palatino Linotype" w:cs="Times New Roman"/>
        </w:rPr>
        <w:t>φωτὸς</w:t>
      </w:r>
      <w:r w:rsidR="000A1D37" w:rsidRPr="003F69BB">
        <w:rPr>
          <w:rFonts w:ascii="Palatino Linotype" w:hAnsi="Palatino Linotype" w:cs="Times New Roman"/>
        </w:rPr>
        <w:t xml:space="preserve"> </w:t>
      </w:r>
      <w:r w:rsidRPr="003F69BB">
        <w:rPr>
          <w:rFonts w:ascii="Palatino Linotype" w:hAnsi="Palatino Linotype" w:cs="Times New Roman"/>
        </w:rPr>
        <w:t>ἔχειν</w:t>
      </w:r>
      <w:r w:rsidR="000A1D37" w:rsidRPr="003F69BB">
        <w:rPr>
          <w:rFonts w:ascii="Palatino Linotype" w:hAnsi="Palatino Linotype" w:cs="Times New Roman"/>
        </w:rPr>
        <w:t xml:space="preserve"> </w:t>
      </w:r>
      <w:r w:rsidRPr="003F69BB">
        <w:rPr>
          <w:rFonts w:ascii="Palatino Linotype" w:hAnsi="Palatino Linotype" w:cs="Times New Roman"/>
        </w:rPr>
        <w:t>βρῶσιν</w:t>
      </w:r>
      <w:r w:rsidR="000A1D37" w:rsidRPr="003F69BB">
        <w:rPr>
          <w:rFonts w:ascii="Palatino Linotype" w:hAnsi="Palatino Linotype" w:cs="Times New Roman"/>
        </w:rPr>
        <w:t xml:space="preserve"> </w:t>
      </w:r>
      <w:r w:rsidRPr="003F69BB">
        <w:rPr>
          <w:rFonts w:ascii="Palatino Linotype" w:hAnsi="Palatino Linotype" w:cs="Times New Roman"/>
        </w:rPr>
        <w:t>καὶ</w:t>
      </w:r>
      <w:r w:rsidR="000A1D37" w:rsidRPr="003F69BB">
        <w:rPr>
          <w:rFonts w:ascii="Palatino Linotype" w:hAnsi="Palatino Linotype" w:cs="Times New Roman"/>
        </w:rPr>
        <w:t xml:space="preserve"> </w:t>
      </w:r>
      <w:r w:rsidRPr="003F69BB">
        <w:rPr>
          <w:rFonts w:ascii="Palatino Linotype" w:hAnsi="Palatino Linotype" w:cs="Times New Roman"/>
        </w:rPr>
        <w:t>πόσιν</w:t>
      </w:r>
      <w:r w:rsidR="000A1D37" w:rsidRPr="003F69BB">
        <w:rPr>
          <w:rFonts w:ascii="Palatino Linotype" w:hAnsi="Palatino Linotype" w:cs="Times New Roman"/>
        </w:rPr>
        <w:t xml:space="preserve"> </w:t>
      </w:r>
      <w:r w:rsidRPr="003F69BB">
        <w:rPr>
          <w:rFonts w:ascii="Palatino Linotype" w:hAnsi="Palatino Linotype" w:cs="Times New Roman"/>
        </w:rPr>
        <w:t>πνευματικὴν</w:t>
      </w:r>
      <w:r w:rsidR="000A1D37" w:rsidRPr="003F69BB">
        <w:rPr>
          <w:rFonts w:ascii="Palatino Linotype" w:hAnsi="Palatino Linotype" w:cs="Times New Roman"/>
        </w:rPr>
        <w:t xml:space="preserve"> </w:t>
      </w:r>
      <w:r w:rsidRPr="003F69BB">
        <w:rPr>
          <w:rFonts w:ascii="Palatino Linotype" w:hAnsi="Palatino Linotype" w:cs="Times New Roman"/>
        </w:rPr>
        <w:t>καὶ</w:t>
      </w:r>
      <w:r w:rsidR="000A1D37" w:rsidRPr="003F69BB">
        <w:rPr>
          <w:rFonts w:ascii="Palatino Linotype" w:hAnsi="Palatino Linotype" w:cs="Times New Roman"/>
        </w:rPr>
        <w:t xml:space="preserve"> </w:t>
      </w:r>
      <w:r w:rsidRPr="003F69BB">
        <w:rPr>
          <w:rFonts w:ascii="Palatino Linotype" w:hAnsi="Palatino Linotype" w:cs="Times New Roman"/>
        </w:rPr>
        <w:t>ἐνδύματα</w:t>
      </w:r>
      <w:r w:rsidR="000A1D37" w:rsidRPr="003F69BB">
        <w:rPr>
          <w:rFonts w:ascii="Palatino Linotype" w:hAnsi="Palatino Linotype" w:cs="Times New Roman"/>
        </w:rPr>
        <w:t xml:space="preserve"> </w:t>
      </w:r>
      <w:r w:rsidRPr="003F69BB">
        <w:rPr>
          <w:rFonts w:ascii="Palatino Linotype" w:hAnsi="Palatino Linotype" w:cs="Times New Roman"/>
        </w:rPr>
        <w:t>οὐράνια, ἅ ἐστιν ἡ ὄντως</w:t>
      </w:r>
      <w:r w:rsidR="000A1D37" w:rsidRPr="003F69BB">
        <w:rPr>
          <w:rFonts w:ascii="Palatino Linotype" w:hAnsi="Palatino Linotype" w:cs="Times New Roman"/>
        </w:rPr>
        <w:t xml:space="preserve"> </w:t>
      </w:r>
      <w:r w:rsidRPr="003F69BB">
        <w:rPr>
          <w:rFonts w:ascii="Palatino Linotype" w:hAnsi="Palatino Linotype" w:cs="Times New Roman"/>
        </w:rPr>
        <w:t>ζωὴ</w:t>
      </w:r>
      <w:r w:rsidR="000A1D37" w:rsidRPr="003F69BB">
        <w:rPr>
          <w:rFonts w:ascii="Palatino Linotype" w:hAnsi="Palatino Linotype" w:cs="Times New Roman"/>
        </w:rPr>
        <w:t xml:space="preserve"> </w:t>
      </w:r>
      <w:r w:rsidRPr="003F69BB">
        <w:rPr>
          <w:rFonts w:ascii="Palatino Linotype" w:hAnsi="Palatino Linotype" w:cs="Times New Roman"/>
        </w:rPr>
        <w:t>τῆςψυχῆς».</w:t>
      </w:r>
    </w:p>
  </w:footnote>
  <w:footnote w:id="165">
    <w:p w14:paraId="7000431D" w14:textId="53DF7425"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bookmarkStart w:id="58" w:name="_Hlk120128662"/>
      <w:r w:rsidR="00461C7B" w:rsidRPr="003F69BB">
        <w:rPr>
          <w:rFonts w:ascii="Palatino Linotype" w:hAnsi="Palatino Linotype"/>
        </w:rPr>
        <w:t xml:space="preserve"> </w:t>
      </w:r>
      <w:r w:rsidRPr="003F69BB">
        <w:rPr>
          <w:rFonts w:ascii="Palatino Linotype" w:hAnsi="Palatino Linotype"/>
        </w:rPr>
        <w:t xml:space="preserve">Αν. Μαρά, </w:t>
      </w:r>
      <w:r w:rsidRPr="003F69BB">
        <w:rPr>
          <w:rFonts w:ascii="Palatino Linotype" w:hAnsi="Palatino Linotype"/>
          <w:i/>
          <w:iCs/>
        </w:rPr>
        <w:t>Σύγχρονα ζητήματα οικολογίας και βιοηθικής</w:t>
      </w:r>
      <w:r w:rsidRPr="003F69BB">
        <w:rPr>
          <w:rFonts w:ascii="Palatino Linotype" w:hAnsi="Palatino Linotype"/>
        </w:rPr>
        <w:t xml:space="preserve">, </w:t>
      </w:r>
      <w:r w:rsidR="001114BF" w:rsidRPr="003F69BB">
        <w:rPr>
          <w:rFonts w:ascii="Palatino Linotype" w:hAnsi="Palatino Linotype"/>
        </w:rPr>
        <w:t>σ.</w:t>
      </w:r>
      <w:r w:rsidRPr="003F69BB">
        <w:rPr>
          <w:rFonts w:ascii="Palatino Linotype" w:hAnsi="Palatino Linotype"/>
        </w:rPr>
        <w:t>138.</w:t>
      </w:r>
      <w:bookmarkEnd w:id="58"/>
    </w:p>
  </w:footnote>
  <w:footnote w:id="166">
    <w:p w14:paraId="551BA1A6" w14:textId="7F53C7C7" w:rsidR="00D72C51" w:rsidRPr="003F69BB" w:rsidRDefault="00D72C51" w:rsidP="003F69BB">
      <w:pPr>
        <w:pStyle w:val="ad"/>
        <w:spacing w:line="276" w:lineRule="auto"/>
        <w:ind w:firstLine="284"/>
        <w:jc w:val="both"/>
        <w:rPr>
          <w:rFonts w:ascii="Palatino Linotype" w:hAnsi="Palatino Linotype"/>
          <w:sz w:val="20"/>
          <w:szCs w:val="20"/>
        </w:rPr>
      </w:pPr>
      <w:r w:rsidRPr="003F69BB">
        <w:rPr>
          <w:rStyle w:val="a4"/>
          <w:rFonts w:ascii="Palatino Linotype" w:hAnsi="Palatino Linotype"/>
          <w:sz w:val="20"/>
          <w:szCs w:val="20"/>
        </w:rPr>
        <w:footnoteRef/>
      </w:r>
      <w:r w:rsidR="00461C7B" w:rsidRPr="003F69BB">
        <w:rPr>
          <w:rFonts w:ascii="Palatino Linotype" w:hAnsi="Palatino Linotype"/>
          <w:sz w:val="20"/>
          <w:szCs w:val="20"/>
        </w:rPr>
        <w:t xml:space="preserve"> </w:t>
      </w:r>
      <w:r w:rsidRPr="003F69BB">
        <w:rPr>
          <w:rFonts w:ascii="Palatino Linotype" w:hAnsi="Palatino Linotype"/>
          <w:sz w:val="20"/>
          <w:szCs w:val="20"/>
        </w:rPr>
        <w:t xml:space="preserve">Ν. Νησιώτη, </w:t>
      </w:r>
      <w:r w:rsidR="00461C7B" w:rsidRPr="003F69BB">
        <w:rPr>
          <w:rFonts w:ascii="Palatino Linotype" w:hAnsi="Palatino Linotype"/>
          <w:sz w:val="20"/>
          <w:szCs w:val="20"/>
        </w:rPr>
        <w:t>«</w:t>
      </w:r>
      <w:r w:rsidR="00AC1151" w:rsidRPr="003F69BB">
        <w:rPr>
          <w:rFonts w:ascii="Palatino Linotype" w:hAnsi="Palatino Linotype"/>
          <w:sz w:val="20"/>
          <w:szCs w:val="20"/>
        </w:rPr>
        <w:t>Η πνευματολογική Χριστολογία της φύσεως και οι συνέπειές της για την οικολογία και τον ολικό ανθρωπισμό</w:t>
      </w:r>
      <w:r w:rsidR="00461C7B" w:rsidRPr="003F69BB">
        <w:rPr>
          <w:rFonts w:ascii="Palatino Linotype" w:hAnsi="Palatino Linotype"/>
          <w:sz w:val="20"/>
          <w:szCs w:val="20"/>
        </w:rPr>
        <w:t>»</w:t>
      </w:r>
      <w:r w:rsidR="00AC1151" w:rsidRPr="003F69BB">
        <w:rPr>
          <w:rFonts w:ascii="Palatino Linotype" w:hAnsi="Palatino Linotype"/>
          <w:sz w:val="20"/>
          <w:szCs w:val="20"/>
        </w:rPr>
        <w:t>, στο</w:t>
      </w:r>
      <w:r w:rsidR="00461C7B" w:rsidRPr="003F69BB">
        <w:rPr>
          <w:rFonts w:ascii="Palatino Linotype" w:hAnsi="Palatino Linotype"/>
          <w:sz w:val="20"/>
          <w:szCs w:val="20"/>
        </w:rPr>
        <w:t xml:space="preserve">, </w:t>
      </w:r>
      <w:r w:rsidR="00AC1151" w:rsidRPr="003F69BB">
        <w:rPr>
          <w:rFonts w:ascii="Palatino Linotype" w:hAnsi="Palatino Linotype"/>
          <w:i/>
          <w:iCs/>
          <w:sz w:val="20"/>
          <w:szCs w:val="20"/>
        </w:rPr>
        <w:t>Άνθρωπος και Περιβάλλον</w:t>
      </w:r>
      <w:r w:rsidR="00AC1151" w:rsidRPr="003F69BB">
        <w:rPr>
          <w:rFonts w:ascii="Palatino Linotype" w:hAnsi="Palatino Linotype"/>
          <w:sz w:val="20"/>
          <w:szCs w:val="20"/>
        </w:rPr>
        <w:t xml:space="preserve">, </w:t>
      </w:r>
      <w:r w:rsidR="00461C7B" w:rsidRPr="003F69BB">
        <w:rPr>
          <w:rFonts w:ascii="Palatino Linotype" w:hAnsi="Palatino Linotype"/>
          <w:sz w:val="20"/>
          <w:szCs w:val="20"/>
        </w:rPr>
        <w:t>(</w:t>
      </w:r>
      <w:r w:rsidR="00AC1151" w:rsidRPr="003F69BB">
        <w:rPr>
          <w:rFonts w:ascii="Palatino Linotype" w:hAnsi="Palatino Linotype"/>
          <w:sz w:val="20"/>
          <w:szCs w:val="20"/>
        </w:rPr>
        <w:t>Πάφος</w:t>
      </w:r>
      <w:r w:rsidR="00461C7B" w:rsidRPr="003F69BB">
        <w:rPr>
          <w:rFonts w:ascii="Palatino Linotype" w:hAnsi="Palatino Linotype"/>
          <w:sz w:val="20"/>
          <w:szCs w:val="20"/>
        </w:rPr>
        <w:t>:</w:t>
      </w:r>
      <w:r w:rsidR="00AC1151" w:rsidRPr="003F69BB">
        <w:rPr>
          <w:rFonts w:ascii="Palatino Linotype" w:hAnsi="Palatino Linotype"/>
          <w:sz w:val="20"/>
          <w:szCs w:val="20"/>
        </w:rPr>
        <w:t xml:space="preserve"> 1994</w:t>
      </w:r>
      <w:r w:rsidR="00461C7B" w:rsidRPr="003F69BB">
        <w:rPr>
          <w:rFonts w:ascii="Palatino Linotype" w:hAnsi="Palatino Linotype"/>
          <w:sz w:val="20"/>
          <w:szCs w:val="20"/>
        </w:rPr>
        <w:t>)</w:t>
      </w:r>
      <w:r w:rsidR="00AC1151" w:rsidRPr="003F69BB">
        <w:rPr>
          <w:rFonts w:ascii="Palatino Linotype" w:hAnsi="Palatino Linotype"/>
          <w:sz w:val="20"/>
          <w:szCs w:val="20"/>
        </w:rPr>
        <w:t>, σ.69</w:t>
      </w:r>
      <w:r w:rsidRPr="003F69BB">
        <w:rPr>
          <w:rFonts w:ascii="Palatino Linotype" w:hAnsi="Palatino Linotype"/>
          <w:sz w:val="20"/>
          <w:szCs w:val="20"/>
        </w:rPr>
        <w:t xml:space="preserve">: «Οι συνέπειες καθίστανται φανερές: εκμετάλλευση της φύσεως στο έπακρο, μηχανοποίηση της ζωής, κοινωνία καθαρά λειτουργική, γενικευμένη αυτοματοποίηση, ιδού οι αναπόφευκτες </w:t>
      </w:r>
      <w:r w:rsidR="0009105D" w:rsidRPr="003F69BB">
        <w:rPr>
          <w:rFonts w:ascii="Palatino Linotype" w:hAnsi="Palatino Linotype"/>
          <w:sz w:val="20"/>
          <w:szCs w:val="20"/>
        </w:rPr>
        <w:t>συνέπειες</w:t>
      </w:r>
      <w:r w:rsidRPr="003F69BB">
        <w:rPr>
          <w:rFonts w:ascii="Palatino Linotype" w:hAnsi="Palatino Linotype"/>
          <w:sz w:val="20"/>
          <w:szCs w:val="20"/>
        </w:rPr>
        <w:t xml:space="preserve"> του απόλυτου ορθολογισμού»</w:t>
      </w:r>
      <w:r w:rsidR="001114BF" w:rsidRPr="003F69BB">
        <w:rPr>
          <w:rFonts w:ascii="Palatino Linotype" w:hAnsi="Palatino Linotype"/>
          <w:sz w:val="20"/>
          <w:szCs w:val="20"/>
        </w:rPr>
        <w:t>.</w:t>
      </w:r>
    </w:p>
  </w:footnote>
  <w:footnote w:id="167">
    <w:p w14:paraId="6CA02DB1" w14:textId="5D74081A" w:rsidR="00D72C51" w:rsidRPr="003F69BB" w:rsidRDefault="00D72C51" w:rsidP="003F69BB">
      <w:pPr>
        <w:pStyle w:val="a3"/>
        <w:spacing w:line="276" w:lineRule="auto"/>
        <w:rPr>
          <w:rFonts w:ascii="Palatino Linotype" w:hAnsi="Palatino Linotype"/>
          <w:lang w:val="en-US"/>
        </w:rPr>
      </w:pPr>
      <w:r w:rsidRPr="003F69BB">
        <w:rPr>
          <w:rStyle w:val="a4"/>
          <w:rFonts w:ascii="Palatino Linotype" w:hAnsi="Palatino Linotype"/>
        </w:rPr>
        <w:footnoteRef/>
      </w:r>
      <w:r w:rsidRPr="003F69BB">
        <w:rPr>
          <w:rFonts w:ascii="Palatino Linotype" w:hAnsi="Palatino Linotype"/>
          <w:lang w:val="en-US"/>
        </w:rPr>
        <w:t xml:space="preserve"> </w:t>
      </w:r>
      <w:r w:rsidR="00504990" w:rsidRPr="003F69BB">
        <w:rPr>
          <w:rFonts w:ascii="Palatino Linotype" w:hAnsi="Palatino Linotype"/>
          <w:lang w:val="en-US"/>
        </w:rPr>
        <w:t xml:space="preserve">L. </w:t>
      </w:r>
      <w:r w:rsidRPr="003F69BB">
        <w:rPr>
          <w:rFonts w:ascii="Palatino Linotype" w:hAnsi="Palatino Linotype"/>
          <w:lang w:val="en-US"/>
        </w:rPr>
        <w:t>W</w:t>
      </w:r>
      <w:r w:rsidR="00504990" w:rsidRPr="003F69BB">
        <w:rPr>
          <w:rFonts w:ascii="Palatino Linotype" w:hAnsi="Palatino Linotype"/>
          <w:lang w:val="en-US"/>
        </w:rPr>
        <w:t>hite</w:t>
      </w:r>
      <w:r w:rsidRPr="003F69BB">
        <w:rPr>
          <w:rFonts w:ascii="Palatino Linotype" w:hAnsi="Palatino Linotype"/>
          <w:lang w:val="en-US"/>
        </w:rPr>
        <w:t xml:space="preserve">, </w:t>
      </w:r>
      <w:r w:rsidRPr="003F69BB">
        <w:rPr>
          <w:rFonts w:ascii="Palatino Linotype" w:hAnsi="Palatino Linotype"/>
          <w:i/>
          <w:iCs/>
          <w:lang w:val="en-US"/>
        </w:rPr>
        <w:t>The Historical Roots of Our Ecological Crisis</w:t>
      </w:r>
      <w:r w:rsidRPr="003F69BB">
        <w:rPr>
          <w:rFonts w:ascii="Palatino Linotype" w:hAnsi="Palatino Linotype"/>
          <w:lang w:val="en-US"/>
        </w:rPr>
        <w:t>, Science 155 (1967): 1203-1207</w:t>
      </w:r>
      <w:r w:rsidR="001114BF" w:rsidRPr="003F69BB">
        <w:rPr>
          <w:rFonts w:ascii="Palatino Linotype" w:hAnsi="Palatino Linotype"/>
          <w:lang w:val="en-US"/>
        </w:rPr>
        <w:t>.</w:t>
      </w:r>
    </w:p>
  </w:footnote>
  <w:footnote w:id="168">
    <w:p w14:paraId="5805D610" w14:textId="2C785103"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461C7B" w:rsidRPr="003F69BB">
        <w:rPr>
          <w:rFonts w:ascii="Palatino Linotype" w:hAnsi="Palatino Linotype"/>
        </w:rPr>
        <w:t xml:space="preserve"> </w:t>
      </w:r>
      <w:r w:rsidRPr="003F69BB">
        <w:rPr>
          <w:rFonts w:ascii="Palatino Linotype" w:hAnsi="Palatino Linotype"/>
        </w:rPr>
        <w:t xml:space="preserve">Γ. Μαντζαρίδη, </w:t>
      </w:r>
      <w:r w:rsidRPr="003F69BB">
        <w:rPr>
          <w:rFonts w:ascii="Palatino Linotype" w:hAnsi="Palatino Linotype"/>
          <w:i/>
          <w:iCs/>
        </w:rPr>
        <w:t>Η εμπειρική θεολογία στην οικολογία</w:t>
      </w:r>
      <w:r w:rsidRPr="003F69BB">
        <w:rPr>
          <w:rFonts w:ascii="Palatino Linotype" w:hAnsi="Palatino Linotype"/>
        </w:rPr>
        <w:t>, σ.113 «Η αντιμετώπιση της οικολογικής κρίσεως δεν πρέπει να γίνεται στην προοπτική μιας ενδοκόσμιας εσχατολογίας που αναμένει καινούρια Γη με παλαιούς ανθρώπους. Η κρίση αυτή αντιμετωπίζεται μόνο μέσα από την κρίση και μαζί με την κρίση που ζει ο άνθρωπος. Χωρίς μια επαναστατική αλλαγή στον ίδιο τον άνθρωπο δεν μπορεί να αναμένεται αλλαγή στην εξέλιξη της οικολογικής κρίσεως. Αυτή είναι η θέση της Εκκλησίας. […] Σκοπός της Εκκλησίας δεν είναι να νοικοκυρέψει τον κόσμο ή να επιβραδύνει την καταστροφή του, αλλά να δώσει τη μαρτυρία της ‘καινής κτίσεως’, που νικάει την αμαρτία και το θάνατο∙ της κτίσεως αυτής που αναμένεται, αλλά και είναι παρούσα στην καθημερινή ζωή»</w:t>
      </w:r>
      <w:r w:rsidR="00504990" w:rsidRPr="003F69BB">
        <w:rPr>
          <w:rFonts w:ascii="Palatino Linotype" w:hAnsi="Palatino Linotype"/>
        </w:rPr>
        <w:t>.</w:t>
      </w:r>
    </w:p>
  </w:footnote>
  <w:footnote w:id="169">
    <w:p w14:paraId="72F1F9E7" w14:textId="0F573317"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461C7B" w:rsidRPr="003F69BB">
        <w:rPr>
          <w:rFonts w:ascii="Palatino Linotype" w:hAnsi="Palatino Linotype"/>
        </w:rPr>
        <w:t xml:space="preserve"> </w:t>
      </w:r>
      <w:r w:rsidRPr="003F69BB">
        <w:rPr>
          <w:rFonts w:ascii="Palatino Linotype" w:hAnsi="Palatino Linotype"/>
        </w:rPr>
        <w:t xml:space="preserve">Μ. Βασιλείου, </w:t>
      </w:r>
      <w:r w:rsidR="00461C7B" w:rsidRPr="003F69BB">
        <w:rPr>
          <w:rFonts w:ascii="Palatino Linotype" w:hAnsi="Palatino Linotype"/>
        </w:rPr>
        <w:t>«Π</w:t>
      </w:r>
      <w:r w:rsidRPr="003F69BB">
        <w:rPr>
          <w:rFonts w:ascii="Palatino Linotype" w:hAnsi="Palatino Linotype"/>
        </w:rPr>
        <w:t>ερ</w:t>
      </w:r>
      <w:r w:rsidR="004F0391" w:rsidRPr="003F69BB">
        <w:rPr>
          <w:rFonts w:ascii="Palatino Linotype" w:hAnsi="Palatino Linotype"/>
        </w:rPr>
        <w:t>ὶ</w:t>
      </w:r>
      <w:r w:rsidRPr="003F69BB">
        <w:rPr>
          <w:rFonts w:ascii="Palatino Linotype" w:hAnsi="Palatino Linotype"/>
        </w:rPr>
        <w:t xml:space="preserve"> τ</w:t>
      </w:r>
      <w:r w:rsidR="004F0391" w:rsidRPr="003F69BB">
        <w:rPr>
          <w:rFonts w:ascii="Palatino Linotype" w:hAnsi="Palatino Linotype"/>
        </w:rPr>
        <w:t>ῆ</w:t>
      </w:r>
      <w:r w:rsidRPr="003F69BB">
        <w:rPr>
          <w:rFonts w:ascii="Palatino Linotype" w:hAnsi="Palatino Linotype"/>
        </w:rPr>
        <w:t xml:space="preserve">ς </w:t>
      </w:r>
      <w:r w:rsidR="004F0391" w:rsidRPr="003F69BB">
        <w:rPr>
          <w:rFonts w:ascii="Palatino Linotype" w:hAnsi="Palatino Linotype"/>
        </w:rPr>
        <w:t>ἐ</w:t>
      </w:r>
      <w:r w:rsidRPr="003F69BB">
        <w:rPr>
          <w:rFonts w:ascii="Palatino Linotype" w:hAnsi="Palatino Linotype"/>
        </w:rPr>
        <w:t>ξαημέρου</w:t>
      </w:r>
      <w:r w:rsidR="00461C7B" w:rsidRPr="003F69BB">
        <w:rPr>
          <w:rFonts w:ascii="Palatino Linotype" w:hAnsi="Palatino Linotype"/>
        </w:rPr>
        <w:t>»</w:t>
      </w:r>
      <w:r w:rsidRPr="003F69BB">
        <w:rPr>
          <w:rFonts w:ascii="Palatino Linotype" w:hAnsi="Palatino Linotype"/>
        </w:rPr>
        <w:t xml:space="preserve">, </w:t>
      </w:r>
      <w:r w:rsidR="00461C7B" w:rsidRPr="003F69BB">
        <w:rPr>
          <w:rFonts w:ascii="Palatino Linotype" w:hAnsi="Palatino Linotype" w:cs="Times New Roman"/>
          <w:i/>
          <w:iCs/>
        </w:rPr>
        <w:t>P</w:t>
      </w:r>
      <w:r w:rsidR="00461C7B" w:rsidRPr="003F69BB">
        <w:rPr>
          <w:rFonts w:ascii="Palatino Linotype" w:hAnsi="Palatino Linotype" w:cs="Times New Roman"/>
          <w:i/>
          <w:iCs/>
          <w:lang w:val="en-US"/>
        </w:rPr>
        <w:t>atrologiae</w:t>
      </w:r>
      <w:r w:rsidR="00461C7B" w:rsidRPr="003F69BB">
        <w:rPr>
          <w:rFonts w:ascii="Palatino Linotype" w:hAnsi="Palatino Linotype" w:cs="Times New Roman"/>
          <w:i/>
          <w:iCs/>
        </w:rPr>
        <w:t xml:space="preserve"> G</w:t>
      </w:r>
      <w:r w:rsidR="00461C7B" w:rsidRPr="003F69BB">
        <w:rPr>
          <w:rFonts w:ascii="Palatino Linotype" w:hAnsi="Palatino Linotype" w:cs="Times New Roman"/>
          <w:i/>
          <w:iCs/>
          <w:lang w:val="en-US"/>
        </w:rPr>
        <w:t>raeca</w:t>
      </w:r>
      <w:r w:rsidR="00461C7B" w:rsidRPr="003F69BB">
        <w:rPr>
          <w:rFonts w:ascii="Palatino Linotype" w:hAnsi="Palatino Linotype" w:cs="Times New Roman"/>
          <w:i/>
          <w:iCs/>
        </w:rPr>
        <w:t>,</w:t>
      </w:r>
      <w:r w:rsidR="00461C7B" w:rsidRPr="003F69BB">
        <w:rPr>
          <w:rFonts w:ascii="Palatino Linotype" w:hAnsi="Palatino Linotype" w:cs="Times New Roman"/>
        </w:rPr>
        <w:t xml:space="preserve"> </w:t>
      </w:r>
      <w:r w:rsidR="00461C7B" w:rsidRPr="003F69BB">
        <w:rPr>
          <w:rFonts w:ascii="Palatino Linotype" w:hAnsi="Palatino Linotype" w:cs="Times New Roman"/>
          <w:lang w:val="en-US"/>
        </w:rPr>
        <w:t>J</w:t>
      </w:r>
      <w:r w:rsidR="00461C7B" w:rsidRPr="003F69BB">
        <w:rPr>
          <w:rFonts w:ascii="Palatino Linotype" w:hAnsi="Palatino Linotype" w:cs="Times New Roman"/>
        </w:rPr>
        <w:t xml:space="preserve">. </w:t>
      </w:r>
      <w:r w:rsidR="00461C7B" w:rsidRPr="003F69BB">
        <w:rPr>
          <w:rFonts w:ascii="Palatino Linotype" w:hAnsi="Palatino Linotype" w:cs="Times New Roman"/>
          <w:lang w:val="en-US"/>
        </w:rPr>
        <w:t>Migne</w:t>
      </w:r>
      <w:r w:rsidR="00461C7B" w:rsidRPr="003F69BB">
        <w:rPr>
          <w:rFonts w:ascii="Palatino Linotype" w:hAnsi="Palatino Linotype" w:cs="Times New Roman"/>
        </w:rPr>
        <w:t xml:space="preserve">, επιμ. εκδ., τόμ. </w:t>
      </w:r>
      <w:r w:rsidRPr="003F69BB">
        <w:rPr>
          <w:rFonts w:ascii="Palatino Linotype" w:hAnsi="Palatino Linotype"/>
        </w:rPr>
        <w:t xml:space="preserve">44, </w:t>
      </w:r>
      <w:r w:rsidR="00461C7B" w:rsidRPr="003F69BB">
        <w:rPr>
          <w:rFonts w:ascii="Palatino Linotype" w:hAnsi="Palatino Linotype"/>
        </w:rPr>
        <w:t xml:space="preserve">στ. </w:t>
      </w:r>
      <w:r w:rsidRPr="003F69BB">
        <w:rPr>
          <w:rFonts w:ascii="Palatino Linotype" w:hAnsi="Palatino Linotype"/>
        </w:rPr>
        <w:t>69: «Πάντα δὲ δυνάμενος, ὁμοῦ</w:t>
      </w:r>
      <w:r w:rsidR="00117979" w:rsidRPr="003F69BB">
        <w:rPr>
          <w:rFonts w:ascii="Palatino Linotype" w:hAnsi="Palatino Linotype"/>
        </w:rPr>
        <w:t xml:space="preserve"> </w:t>
      </w:r>
      <w:r w:rsidRPr="003F69BB">
        <w:rPr>
          <w:rFonts w:ascii="Palatino Linotype" w:hAnsi="Palatino Linotype"/>
        </w:rPr>
        <w:t>τὰ πάντα δι' ὧν ἡ ὕλη συνίσταται τῷ</w:t>
      </w:r>
      <w:r w:rsidR="00117979" w:rsidRPr="003F69BB">
        <w:rPr>
          <w:rFonts w:ascii="Palatino Linotype" w:hAnsi="Palatino Linotype"/>
        </w:rPr>
        <w:t xml:space="preserve"> </w:t>
      </w:r>
      <w:r w:rsidRPr="003F69BB">
        <w:rPr>
          <w:rFonts w:ascii="Palatino Linotype" w:hAnsi="Palatino Linotype"/>
        </w:rPr>
        <w:t>σοφῷ τε καὶ</w:t>
      </w:r>
      <w:r w:rsidR="00117979" w:rsidRPr="003F69BB">
        <w:rPr>
          <w:rFonts w:ascii="Palatino Linotype" w:hAnsi="Palatino Linotype"/>
        </w:rPr>
        <w:t xml:space="preserve"> </w:t>
      </w:r>
      <w:r w:rsidRPr="003F69BB">
        <w:rPr>
          <w:rFonts w:ascii="Palatino Linotype" w:hAnsi="Palatino Linotype"/>
        </w:rPr>
        <w:t>δυνατῷ</w:t>
      </w:r>
      <w:r w:rsidR="00117979" w:rsidRPr="003F69BB">
        <w:rPr>
          <w:rFonts w:ascii="Palatino Linotype" w:hAnsi="Palatino Linotype"/>
        </w:rPr>
        <w:t xml:space="preserve"> </w:t>
      </w:r>
      <w:r w:rsidRPr="003F69BB">
        <w:rPr>
          <w:rFonts w:ascii="Palatino Linotype" w:hAnsi="Palatino Linotype"/>
        </w:rPr>
        <w:t>θελήματι</w:t>
      </w:r>
      <w:r w:rsidR="00117979" w:rsidRPr="003F69BB">
        <w:rPr>
          <w:rFonts w:ascii="Palatino Linotype" w:hAnsi="Palatino Linotype"/>
        </w:rPr>
        <w:t xml:space="preserve"> </w:t>
      </w:r>
      <w:r w:rsidRPr="003F69BB">
        <w:rPr>
          <w:rFonts w:ascii="Palatino Linotype" w:hAnsi="Palatino Linotype"/>
        </w:rPr>
        <w:t>κατεβάλε</w:t>
      </w:r>
      <w:r w:rsidR="00117979" w:rsidRPr="003F69BB">
        <w:rPr>
          <w:rFonts w:ascii="Palatino Linotype" w:hAnsi="Palatino Linotype"/>
        </w:rPr>
        <w:t xml:space="preserve"> </w:t>
      </w:r>
      <w:r w:rsidRPr="003F69BB">
        <w:rPr>
          <w:rFonts w:ascii="Palatino Linotype" w:hAnsi="Palatino Linotype"/>
        </w:rPr>
        <w:t>το</w:t>
      </w:r>
      <w:r w:rsidR="00117979" w:rsidRPr="003F69BB">
        <w:rPr>
          <w:rFonts w:ascii="Palatino Linotype" w:hAnsi="Palatino Linotype"/>
        </w:rPr>
        <w:t xml:space="preserve"> </w:t>
      </w:r>
      <w:r w:rsidRPr="003F69BB">
        <w:rPr>
          <w:rFonts w:ascii="Palatino Linotype" w:hAnsi="Palatino Linotype"/>
        </w:rPr>
        <w:t>πρὸς</w:t>
      </w:r>
      <w:r w:rsidR="00117979" w:rsidRPr="003F69BB">
        <w:rPr>
          <w:rFonts w:ascii="Palatino Linotype" w:hAnsi="Palatino Linotype"/>
        </w:rPr>
        <w:t xml:space="preserve"> </w:t>
      </w:r>
      <w:r w:rsidRPr="003F69BB">
        <w:rPr>
          <w:rFonts w:ascii="Palatino Linotype" w:hAnsi="Palatino Linotype"/>
        </w:rPr>
        <w:t>τὴν</w:t>
      </w:r>
      <w:r w:rsidR="00117979" w:rsidRPr="003F69BB">
        <w:rPr>
          <w:rFonts w:ascii="Palatino Linotype" w:hAnsi="Palatino Linotype"/>
        </w:rPr>
        <w:t xml:space="preserve"> </w:t>
      </w:r>
      <w:r w:rsidRPr="003F69BB">
        <w:rPr>
          <w:rFonts w:ascii="Palatino Linotype" w:hAnsi="Palatino Linotype"/>
        </w:rPr>
        <w:t>ἀπεργασίαν</w:t>
      </w:r>
      <w:r w:rsidR="00117979" w:rsidRPr="003F69BB">
        <w:rPr>
          <w:rFonts w:ascii="Palatino Linotype" w:hAnsi="Palatino Linotype"/>
        </w:rPr>
        <w:t xml:space="preserve"> </w:t>
      </w:r>
      <w:r w:rsidRPr="003F69BB">
        <w:rPr>
          <w:rFonts w:ascii="Palatino Linotype" w:hAnsi="Palatino Linotype"/>
        </w:rPr>
        <w:t>τῶν</w:t>
      </w:r>
      <w:r w:rsidR="00117979" w:rsidRPr="003F69BB">
        <w:rPr>
          <w:rFonts w:ascii="Palatino Linotype" w:hAnsi="Palatino Linotype"/>
        </w:rPr>
        <w:t xml:space="preserve"> </w:t>
      </w:r>
      <w:r w:rsidRPr="003F69BB">
        <w:rPr>
          <w:rFonts w:ascii="Palatino Linotype" w:hAnsi="Palatino Linotype"/>
        </w:rPr>
        <w:t>ὄντων, τὸ</w:t>
      </w:r>
      <w:r w:rsidR="00117979" w:rsidRPr="003F69BB">
        <w:rPr>
          <w:rFonts w:ascii="Palatino Linotype" w:hAnsi="Palatino Linotype"/>
        </w:rPr>
        <w:t xml:space="preserve"> </w:t>
      </w:r>
      <w:r w:rsidRPr="003F69BB">
        <w:rPr>
          <w:rFonts w:ascii="Palatino Linotype" w:hAnsi="Palatino Linotype"/>
        </w:rPr>
        <w:t>κοῦφον, τὸ βαρύ, τὸ ναστόν, τὸ</w:t>
      </w:r>
      <w:r w:rsidR="00117979" w:rsidRPr="003F69BB">
        <w:rPr>
          <w:rFonts w:ascii="Palatino Linotype" w:hAnsi="Palatino Linotype"/>
        </w:rPr>
        <w:t xml:space="preserve"> </w:t>
      </w:r>
      <w:r w:rsidRPr="003F69BB">
        <w:rPr>
          <w:rFonts w:ascii="Palatino Linotype" w:hAnsi="Palatino Linotype"/>
        </w:rPr>
        <w:t>ἀραιόν, τὸ</w:t>
      </w:r>
      <w:r w:rsidR="00117979" w:rsidRPr="003F69BB">
        <w:rPr>
          <w:rFonts w:ascii="Palatino Linotype" w:hAnsi="Palatino Linotype"/>
        </w:rPr>
        <w:t xml:space="preserve"> </w:t>
      </w:r>
      <w:r w:rsidRPr="003F69BB">
        <w:rPr>
          <w:rFonts w:ascii="Palatino Linotype" w:hAnsi="Palatino Linotype"/>
        </w:rPr>
        <w:t>μαλακόν, τὸ</w:t>
      </w:r>
      <w:r w:rsidR="00117979" w:rsidRPr="003F69BB">
        <w:rPr>
          <w:rFonts w:ascii="Palatino Linotype" w:hAnsi="Palatino Linotype"/>
        </w:rPr>
        <w:t xml:space="preserve"> </w:t>
      </w:r>
      <w:r w:rsidRPr="003F69BB">
        <w:rPr>
          <w:rFonts w:ascii="Palatino Linotype" w:hAnsi="Palatino Linotype"/>
        </w:rPr>
        <w:t>ἀντίτυπον, τὸ</w:t>
      </w:r>
      <w:r w:rsidR="00117979" w:rsidRPr="003F69BB">
        <w:rPr>
          <w:rFonts w:ascii="Palatino Linotype" w:hAnsi="Palatino Linotype"/>
        </w:rPr>
        <w:t xml:space="preserve"> </w:t>
      </w:r>
      <w:r w:rsidRPr="003F69BB">
        <w:rPr>
          <w:rFonts w:ascii="Palatino Linotype" w:hAnsi="Palatino Linotype"/>
        </w:rPr>
        <w:t>ὑγρόν, τὸ ξηρόν, τὸ</w:t>
      </w:r>
      <w:r w:rsidR="00117979" w:rsidRPr="003F69BB">
        <w:rPr>
          <w:rFonts w:ascii="Palatino Linotype" w:hAnsi="Palatino Linotype"/>
        </w:rPr>
        <w:t xml:space="preserve"> </w:t>
      </w:r>
      <w:r w:rsidRPr="003F69BB">
        <w:rPr>
          <w:rFonts w:ascii="Palatino Linotype" w:hAnsi="Palatino Linotype"/>
        </w:rPr>
        <w:t>ψυχρόν, τὸ</w:t>
      </w:r>
      <w:r w:rsidR="00117979" w:rsidRPr="003F69BB">
        <w:rPr>
          <w:rFonts w:ascii="Palatino Linotype" w:hAnsi="Palatino Linotype"/>
        </w:rPr>
        <w:t xml:space="preserve"> </w:t>
      </w:r>
      <w:r w:rsidRPr="003F69BB">
        <w:rPr>
          <w:rFonts w:ascii="Palatino Linotype" w:hAnsi="Palatino Linotype"/>
        </w:rPr>
        <w:t>θερμόν, τὸ</w:t>
      </w:r>
      <w:r w:rsidR="00117979" w:rsidRPr="003F69BB">
        <w:rPr>
          <w:rFonts w:ascii="Palatino Linotype" w:hAnsi="Palatino Linotype"/>
        </w:rPr>
        <w:t xml:space="preserve"> </w:t>
      </w:r>
      <w:r w:rsidRPr="003F69BB">
        <w:rPr>
          <w:rFonts w:ascii="Palatino Linotype" w:hAnsi="Palatino Linotype"/>
        </w:rPr>
        <w:t>χρῶμα, τὸ</w:t>
      </w:r>
      <w:r w:rsidR="00117979" w:rsidRPr="003F69BB">
        <w:rPr>
          <w:rFonts w:ascii="Palatino Linotype" w:hAnsi="Palatino Linotype"/>
        </w:rPr>
        <w:t xml:space="preserve"> </w:t>
      </w:r>
      <w:r w:rsidRPr="003F69BB">
        <w:rPr>
          <w:rFonts w:ascii="Palatino Linotype" w:hAnsi="Palatino Linotype"/>
        </w:rPr>
        <w:t>σχῆμα, τὴν</w:t>
      </w:r>
      <w:r w:rsidR="00117979" w:rsidRPr="003F69BB">
        <w:rPr>
          <w:rFonts w:ascii="Palatino Linotype" w:hAnsi="Palatino Linotype"/>
        </w:rPr>
        <w:t xml:space="preserve"> </w:t>
      </w:r>
      <w:r w:rsidRPr="003F69BB">
        <w:rPr>
          <w:rFonts w:ascii="Palatino Linotype" w:hAnsi="Palatino Linotype"/>
        </w:rPr>
        <w:t>περιγραφήν, τὸ διάστημα· ἅ πάντα μὲν καθ' ἑαυτὰ</w:t>
      </w:r>
      <w:r w:rsidR="00117979" w:rsidRPr="003F69BB">
        <w:rPr>
          <w:rFonts w:ascii="Palatino Linotype" w:hAnsi="Palatino Linotype"/>
        </w:rPr>
        <w:t xml:space="preserve"> </w:t>
      </w:r>
      <w:r w:rsidRPr="003F69BB">
        <w:rPr>
          <w:rFonts w:ascii="Palatino Linotype" w:hAnsi="Palatino Linotype"/>
        </w:rPr>
        <w:t>ἔννοιαὶ</w:t>
      </w:r>
      <w:r w:rsidR="00117979" w:rsidRPr="003F69BB">
        <w:rPr>
          <w:rFonts w:ascii="Palatino Linotype" w:hAnsi="Palatino Linotype"/>
        </w:rPr>
        <w:t xml:space="preserve"> </w:t>
      </w:r>
      <w:r w:rsidRPr="003F69BB">
        <w:rPr>
          <w:rFonts w:ascii="Palatino Linotype" w:hAnsi="Palatino Linotype"/>
        </w:rPr>
        <w:t>ἐστι</w:t>
      </w:r>
      <w:r w:rsidR="00117979" w:rsidRPr="003F69BB">
        <w:rPr>
          <w:rFonts w:ascii="Palatino Linotype" w:hAnsi="Palatino Linotype"/>
        </w:rPr>
        <w:t xml:space="preserve"> </w:t>
      </w:r>
      <w:r w:rsidRPr="003F69BB">
        <w:rPr>
          <w:rFonts w:ascii="Palatino Linotype" w:hAnsi="Palatino Linotype"/>
        </w:rPr>
        <w:t>καὶ</w:t>
      </w:r>
      <w:r w:rsidR="00117979" w:rsidRPr="003F69BB">
        <w:rPr>
          <w:rFonts w:ascii="Palatino Linotype" w:hAnsi="Palatino Linotype"/>
        </w:rPr>
        <w:t xml:space="preserve"> </w:t>
      </w:r>
      <w:r w:rsidRPr="003F69BB">
        <w:rPr>
          <w:rFonts w:ascii="Palatino Linotype" w:hAnsi="Palatino Linotype"/>
        </w:rPr>
        <w:t>ψιλὰ νοήματα. Οὐ,</w:t>
      </w:r>
      <w:r w:rsidR="00117979" w:rsidRPr="003F69BB">
        <w:rPr>
          <w:rFonts w:ascii="Palatino Linotype" w:hAnsi="Palatino Linotype"/>
        </w:rPr>
        <w:t xml:space="preserve"> </w:t>
      </w:r>
      <w:r w:rsidRPr="003F69BB">
        <w:rPr>
          <w:rFonts w:ascii="Palatino Linotype" w:hAnsi="Palatino Linotype"/>
        </w:rPr>
        <w:t>Οὗ</w:t>
      </w:r>
      <w:r w:rsidR="00117979" w:rsidRPr="003F69BB">
        <w:rPr>
          <w:rFonts w:ascii="Palatino Linotype" w:hAnsi="Palatino Linotype"/>
        </w:rPr>
        <w:t xml:space="preserve"> </w:t>
      </w:r>
      <w:r w:rsidRPr="003F69BB">
        <w:rPr>
          <w:rFonts w:ascii="Palatino Linotype" w:hAnsi="Palatino Linotype"/>
        </w:rPr>
        <w:t>γὰρ τί τούτων ἐφ' ἑαυτοῦ</w:t>
      </w:r>
      <w:r w:rsidR="00117979" w:rsidRPr="003F69BB">
        <w:rPr>
          <w:rFonts w:ascii="Palatino Linotype" w:hAnsi="Palatino Linotype"/>
        </w:rPr>
        <w:t xml:space="preserve"> </w:t>
      </w:r>
      <w:r w:rsidRPr="003F69BB">
        <w:rPr>
          <w:rFonts w:ascii="Palatino Linotype" w:hAnsi="Palatino Linotype"/>
        </w:rPr>
        <w:t>ὕλη</w:t>
      </w:r>
      <w:r w:rsidR="00117979" w:rsidRPr="003F69BB">
        <w:rPr>
          <w:rFonts w:ascii="Palatino Linotype" w:hAnsi="Palatino Linotype"/>
        </w:rPr>
        <w:t xml:space="preserve"> </w:t>
      </w:r>
      <w:r w:rsidRPr="003F69BB">
        <w:rPr>
          <w:rFonts w:ascii="Palatino Linotype" w:hAnsi="Palatino Linotype"/>
        </w:rPr>
        <w:t>ἐστίν, ἀλλὰ</w:t>
      </w:r>
      <w:r w:rsidR="00117979" w:rsidRPr="003F69BB">
        <w:rPr>
          <w:rFonts w:ascii="Palatino Linotype" w:hAnsi="Palatino Linotype"/>
        </w:rPr>
        <w:t xml:space="preserve"> </w:t>
      </w:r>
      <w:r w:rsidRPr="003F69BB">
        <w:rPr>
          <w:rFonts w:ascii="Palatino Linotype" w:hAnsi="Palatino Linotype"/>
        </w:rPr>
        <w:t>συνδραμόντα</w:t>
      </w:r>
      <w:r w:rsidR="00117979" w:rsidRPr="003F69BB">
        <w:rPr>
          <w:rFonts w:ascii="Palatino Linotype" w:hAnsi="Palatino Linotype"/>
        </w:rPr>
        <w:t xml:space="preserve"> </w:t>
      </w:r>
      <w:r w:rsidRPr="003F69BB">
        <w:rPr>
          <w:rFonts w:ascii="Palatino Linotype" w:hAnsi="Palatino Linotype"/>
        </w:rPr>
        <w:t>πρὸς</w:t>
      </w:r>
      <w:r w:rsidR="00117979" w:rsidRPr="003F69BB">
        <w:rPr>
          <w:rFonts w:ascii="Palatino Linotype" w:hAnsi="Palatino Linotype"/>
        </w:rPr>
        <w:t xml:space="preserve"> </w:t>
      </w:r>
      <w:r w:rsidRPr="003F69BB">
        <w:rPr>
          <w:rFonts w:ascii="Palatino Linotype" w:hAnsi="Palatino Linotype"/>
        </w:rPr>
        <w:t>ἄλληλα, ὕλη γίνεται</w:t>
      </w:r>
      <w:r w:rsidR="006E3715" w:rsidRPr="003F69BB">
        <w:rPr>
          <w:rFonts w:ascii="Palatino Linotype" w:hAnsi="Palatino Linotype"/>
        </w:rPr>
        <w:t>»</w:t>
      </w:r>
      <w:r w:rsidRPr="003F69BB">
        <w:rPr>
          <w:rFonts w:ascii="Palatino Linotype" w:hAnsi="Palatino Linotype"/>
        </w:rPr>
        <w:t>.</w:t>
      </w:r>
    </w:p>
  </w:footnote>
  <w:footnote w:id="170">
    <w:p w14:paraId="480D07CE" w14:textId="1F4FC350"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461C7B" w:rsidRPr="003F69BB">
        <w:rPr>
          <w:rFonts w:ascii="Palatino Linotype" w:eastAsia="Times New Roman" w:hAnsi="Palatino Linotype" w:cs="Times New Roman"/>
          <w:lang w:eastAsia="el-GR"/>
        </w:rPr>
        <w:t xml:space="preserve"> </w:t>
      </w:r>
      <w:r w:rsidRPr="003F69BB">
        <w:rPr>
          <w:rFonts w:ascii="Palatino Linotype" w:eastAsia="Times New Roman" w:hAnsi="Palatino Linotype" w:cs="Times New Roman"/>
          <w:lang w:eastAsia="el-GR"/>
        </w:rPr>
        <w:t>Σωφρ</w:t>
      </w:r>
      <w:r w:rsidR="00504990" w:rsidRPr="003F69BB">
        <w:rPr>
          <w:rFonts w:ascii="Palatino Linotype" w:eastAsia="Times New Roman" w:hAnsi="Palatino Linotype" w:cs="Times New Roman"/>
          <w:lang w:eastAsia="el-GR"/>
        </w:rPr>
        <w:t>. Σαχ</w:t>
      </w:r>
      <w:r w:rsidR="006E3715" w:rsidRPr="003F69BB">
        <w:rPr>
          <w:rFonts w:ascii="Palatino Linotype" w:eastAsia="Times New Roman" w:hAnsi="Palatino Linotype" w:cs="Times New Roman"/>
          <w:lang w:eastAsia="el-GR"/>
        </w:rPr>
        <w:t>ά</w:t>
      </w:r>
      <w:r w:rsidR="00504990" w:rsidRPr="003F69BB">
        <w:rPr>
          <w:rFonts w:ascii="Palatino Linotype" w:eastAsia="Times New Roman" w:hAnsi="Palatino Linotype" w:cs="Times New Roman"/>
          <w:lang w:eastAsia="el-GR"/>
        </w:rPr>
        <w:t>ρωφ (ιερομ.)</w:t>
      </w:r>
      <w:r w:rsidRPr="003F69BB">
        <w:rPr>
          <w:rFonts w:ascii="Palatino Linotype" w:eastAsia="Times New Roman" w:hAnsi="Palatino Linotype" w:cs="Times New Roman"/>
          <w:lang w:eastAsia="el-GR"/>
        </w:rPr>
        <w:t>,</w:t>
      </w:r>
      <w:r w:rsidR="00D14D72" w:rsidRPr="003F69BB">
        <w:rPr>
          <w:rFonts w:ascii="Palatino Linotype" w:eastAsia="Times New Roman" w:hAnsi="Palatino Linotype" w:cs="Times New Roman"/>
          <w:lang w:eastAsia="el-GR"/>
        </w:rPr>
        <w:t xml:space="preserve"> </w:t>
      </w:r>
      <w:r w:rsidRPr="003F69BB">
        <w:rPr>
          <w:rFonts w:ascii="Palatino Linotype" w:eastAsia="Times New Roman" w:hAnsi="Palatino Linotype" w:cs="Times New Roman"/>
          <w:i/>
          <w:iCs/>
          <w:lang w:eastAsia="el-GR"/>
        </w:rPr>
        <w:t>Ο άγιος Σιλουανός ο Αθωνίτης</w:t>
      </w:r>
      <w:r w:rsidR="00504990" w:rsidRPr="003F69BB">
        <w:rPr>
          <w:rFonts w:ascii="Palatino Linotype" w:eastAsia="Times New Roman" w:hAnsi="Palatino Linotype" w:cs="Times New Roman"/>
          <w:lang w:eastAsia="el-GR"/>
        </w:rPr>
        <w:t xml:space="preserve">, </w:t>
      </w:r>
      <w:r w:rsidRPr="003F69BB">
        <w:rPr>
          <w:rFonts w:ascii="Palatino Linotype" w:eastAsia="Times New Roman" w:hAnsi="Palatino Linotype" w:cs="Times New Roman"/>
          <w:lang w:eastAsia="el-GR"/>
        </w:rPr>
        <w:t>σ.474: «Πρέπει να έχωμεν</w:t>
      </w:r>
      <w:r w:rsidR="00117979" w:rsidRPr="003F69BB">
        <w:rPr>
          <w:rFonts w:ascii="Palatino Linotype" w:eastAsia="Times New Roman" w:hAnsi="Palatino Linotype" w:cs="Times New Roman"/>
          <w:lang w:eastAsia="el-GR"/>
        </w:rPr>
        <w:t xml:space="preserve"> </w:t>
      </w:r>
      <w:r w:rsidRPr="003F69BB">
        <w:rPr>
          <w:rFonts w:ascii="Palatino Linotype" w:eastAsia="Times New Roman" w:hAnsi="Palatino Linotype" w:cs="Times New Roman"/>
          <w:lang w:eastAsia="el-GR"/>
        </w:rPr>
        <w:t>συμπάσχουσαν</w:t>
      </w:r>
      <w:r w:rsidR="00117979" w:rsidRPr="003F69BB">
        <w:rPr>
          <w:rFonts w:ascii="Palatino Linotype" w:eastAsia="Times New Roman" w:hAnsi="Palatino Linotype" w:cs="Times New Roman"/>
          <w:lang w:eastAsia="el-GR"/>
        </w:rPr>
        <w:t xml:space="preserve"> </w:t>
      </w:r>
      <w:r w:rsidRPr="003F69BB">
        <w:rPr>
          <w:rFonts w:ascii="Palatino Linotype" w:eastAsia="Times New Roman" w:hAnsi="Palatino Linotype" w:cs="Times New Roman"/>
          <w:lang w:eastAsia="el-GR"/>
        </w:rPr>
        <w:t>καρδίαν, και ουχί μόνον τον άνθρωπον να αγαπώμεν, αλλά να συμπονώμεν και παν πλάσμα, παν ό, τι εκτίσθη υπό του Θεού. Ιδού, εν πράσινον</w:t>
      </w:r>
      <w:r w:rsidR="00117979" w:rsidRPr="003F69BB">
        <w:rPr>
          <w:rFonts w:ascii="Palatino Linotype" w:eastAsia="Times New Roman" w:hAnsi="Palatino Linotype" w:cs="Times New Roman"/>
          <w:lang w:eastAsia="el-GR"/>
        </w:rPr>
        <w:t xml:space="preserve"> </w:t>
      </w:r>
      <w:r w:rsidRPr="003F69BB">
        <w:rPr>
          <w:rFonts w:ascii="Palatino Linotype" w:eastAsia="Times New Roman" w:hAnsi="Palatino Linotype" w:cs="Times New Roman"/>
          <w:lang w:eastAsia="el-GR"/>
        </w:rPr>
        <w:t>φύλλον επί δένδρου, και σύ απέσπασας αυτό άνευ ανάγκης. Αν και δεν είναι αμαρτία, όμως, πώς να είπω, προκαλεί τον οίκτον∙ η καρδία ήτις έμαθε να αγαπά, λυπείται και το φύλλον και πάσαν την κτίσιν»</w:t>
      </w:r>
      <w:r w:rsidR="001114BF" w:rsidRPr="003F69BB">
        <w:rPr>
          <w:rFonts w:ascii="Palatino Linotype" w:eastAsia="Times New Roman" w:hAnsi="Palatino Linotype" w:cs="Times New Roman"/>
          <w:lang w:eastAsia="el-GR"/>
        </w:rPr>
        <w:t>.</w:t>
      </w:r>
    </w:p>
  </w:footnote>
  <w:footnote w:id="171">
    <w:p w14:paraId="36F15176" w14:textId="615B2169"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461C7B" w:rsidRPr="003F69BB">
        <w:rPr>
          <w:rFonts w:ascii="Palatino Linotype" w:hAnsi="Palatino Linotype" w:cs="Times New Roman"/>
        </w:rPr>
        <w:t xml:space="preserve"> </w:t>
      </w:r>
      <w:r w:rsidRPr="003F69BB">
        <w:rPr>
          <w:rFonts w:ascii="Palatino Linotype" w:hAnsi="Palatino Linotype" w:cs="Times New Roman"/>
        </w:rPr>
        <w:t>Γρ. Νύσσης,</w:t>
      </w:r>
      <w:r w:rsidR="00461C7B" w:rsidRPr="003F69BB">
        <w:rPr>
          <w:rFonts w:ascii="Palatino Linotype" w:hAnsi="Palatino Linotype" w:cs="Times New Roman"/>
        </w:rPr>
        <w:t xml:space="preserve"> «</w:t>
      </w:r>
      <w:r w:rsidRPr="003F69BB">
        <w:rPr>
          <w:rFonts w:ascii="Palatino Linotype" w:hAnsi="Palatino Linotype" w:cs="Times New Roman"/>
        </w:rPr>
        <w:t>Ὁμιλία</w:t>
      </w:r>
      <w:r w:rsidR="00D14D72" w:rsidRPr="003F69BB">
        <w:rPr>
          <w:rFonts w:ascii="Palatino Linotype" w:hAnsi="Palatino Linotype" w:cs="Times New Roman"/>
        </w:rPr>
        <w:t xml:space="preserve"> </w:t>
      </w:r>
      <w:r w:rsidRPr="003F69BB">
        <w:rPr>
          <w:rFonts w:ascii="Palatino Linotype" w:hAnsi="Palatino Linotype" w:cs="Times New Roman"/>
        </w:rPr>
        <w:t>εἰς Α’ Κορινθίους 15, 28</w:t>
      </w:r>
      <w:r w:rsidR="00461C7B" w:rsidRPr="003F69BB">
        <w:rPr>
          <w:rFonts w:ascii="Palatino Linotype" w:hAnsi="Palatino Linotype" w:cs="Times New Roman"/>
        </w:rPr>
        <w:t>»</w:t>
      </w:r>
      <w:r w:rsidRPr="003F69BB">
        <w:rPr>
          <w:rFonts w:ascii="Palatino Linotype" w:hAnsi="Palatino Linotype" w:cs="Times New Roman"/>
        </w:rPr>
        <w:t xml:space="preserve">, </w:t>
      </w:r>
      <w:r w:rsidR="00461C7B" w:rsidRPr="003F69BB">
        <w:rPr>
          <w:rFonts w:ascii="Palatino Linotype" w:hAnsi="Palatino Linotype" w:cs="Times New Roman"/>
          <w:i/>
          <w:iCs/>
        </w:rPr>
        <w:t>P</w:t>
      </w:r>
      <w:r w:rsidR="00461C7B" w:rsidRPr="003F69BB">
        <w:rPr>
          <w:rFonts w:ascii="Palatino Linotype" w:hAnsi="Palatino Linotype" w:cs="Times New Roman"/>
          <w:i/>
          <w:iCs/>
          <w:lang w:val="en-US"/>
        </w:rPr>
        <w:t>atrologiae</w:t>
      </w:r>
      <w:r w:rsidR="00461C7B" w:rsidRPr="003F69BB">
        <w:rPr>
          <w:rFonts w:ascii="Palatino Linotype" w:hAnsi="Palatino Linotype" w:cs="Times New Roman"/>
          <w:i/>
          <w:iCs/>
        </w:rPr>
        <w:t xml:space="preserve"> G</w:t>
      </w:r>
      <w:r w:rsidR="00461C7B" w:rsidRPr="003F69BB">
        <w:rPr>
          <w:rFonts w:ascii="Palatino Linotype" w:hAnsi="Palatino Linotype" w:cs="Times New Roman"/>
          <w:i/>
          <w:iCs/>
          <w:lang w:val="en-US"/>
        </w:rPr>
        <w:t>raeca</w:t>
      </w:r>
      <w:r w:rsidR="00461C7B" w:rsidRPr="003F69BB">
        <w:rPr>
          <w:rFonts w:ascii="Palatino Linotype" w:hAnsi="Palatino Linotype" w:cs="Times New Roman"/>
          <w:i/>
          <w:iCs/>
        </w:rPr>
        <w:t>,</w:t>
      </w:r>
      <w:r w:rsidR="00461C7B" w:rsidRPr="003F69BB">
        <w:rPr>
          <w:rFonts w:ascii="Palatino Linotype" w:hAnsi="Palatino Linotype" w:cs="Times New Roman"/>
        </w:rPr>
        <w:t xml:space="preserve"> </w:t>
      </w:r>
      <w:r w:rsidR="00461C7B" w:rsidRPr="003F69BB">
        <w:rPr>
          <w:rFonts w:ascii="Palatino Linotype" w:hAnsi="Palatino Linotype" w:cs="Times New Roman"/>
          <w:lang w:val="en-US"/>
        </w:rPr>
        <w:t>J</w:t>
      </w:r>
      <w:r w:rsidR="00461C7B" w:rsidRPr="003F69BB">
        <w:rPr>
          <w:rFonts w:ascii="Palatino Linotype" w:hAnsi="Palatino Linotype" w:cs="Times New Roman"/>
        </w:rPr>
        <w:t xml:space="preserve">. </w:t>
      </w:r>
      <w:r w:rsidR="00461C7B" w:rsidRPr="003F69BB">
        <w:rPr>
          <w:rFonts w:ascii="Palatino Linotype" w:hAnsi="Palatino Linotype" w:cs="Times New Roman"/>
          <w:lang w:val="en-US"/>
        </w:rPr>
        <w:t>Migne</w:t>
      </w:r>
      <w:r w:rsidR="00461C7B" w:rsidRPr="003F69BB">
        <w:rPr>
          <w:rFonts w:ascii="Palatino Linotype" w:hAnsi="Palatino Linotype" w:cs="Times New Roman"/>
        </w:rPr>
        <w:t>, επιμ. εκδ., τόμ.</w:t>
      </w:r>
      <w:r w:rsidRPr="003F69BB">
        <w:rPr>
          <w:rFonts w:ascii="Palatino Linotype" w:hAnsi="Palatino Linotype" w:cs="Times New Roman"/>
        </w:rPr>
        <w:t xml:space="preserve"> 44, 1312</w:t>
      </w:r>
      <w:r w:rsidR="00461C7B" w:rsidRPr="003F69BB">
        <w:rPr>
          <w:rFonts w:ascii="Palatino Linotype" w:hAnsi="Palatino Linotype" w:cs="Times New Roman"/>
          <w:lang w:val="en-US"/>
        </w:rPr>
        <w:t>a</w:t>
      </w:r>
      <w:r w:rsidRPr="003F69BB">
        <w:rPr>
          <w:rFonts w:ascii="Palatino Linotype" w:hAnsi="Palatino Linotype" w:cs="Times New Roman"/>
        </w:rPr>
        <w:t>.</w:t>
      </w:r>
    </w:p>
  </w:footnote>
  <w:footnote w:id="172">
    <w:p w14:paraId="62CEFDB9" w14:textId="740D8444"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461C7B" w:rsidRPr="003F69BB">
        <w:rPr>
          <w:rFonts w:ascii="Palatino Linotype" w:hAnsi="Palatino Linotype" w:cs="Times New Roman"/>
        </w:rPr>
        <w:t xml:space="preserve"> </w:t>
      </w:r>
      <w:r w:rsidRPr="003F69BB">
        <w:rPr>
          <w:rFonts w:ascii="Palatino Linotype" w:hAnsi="Palatino Linotype" w:cs="Times New Roman"/>
        </w:rPr>
        <w:t xml:space="preserve">Ιω. Δαμασκηνού, </w:t>
      </w:r>
      <w:r w:rsidR="00461C7B" w:rsidRPr="003F69BB">
        <w:rPr>
          <w:rFonts w:ascii="Palatino Linotype" w:hAnsi="Palatino Linotype" w:cs="Times New Roman"/>
        </w:rPr>
        <w:t>«Π</w:t>
      </w:r>
      <w:r w:rsidRPr="003F69BB">
        <w:rPr>
          <w:rFonts w:ascii="Palatino Linotype" w:hAnsi="Palatino Linotype" w:cs="Times New Roman"/>
        </w:rPr>
        <w:t>ερί εἰκόνων 1</w:t>
      </w:r>
      <w:r w:rsidR="00461C7B" w:rsidRPr="003F69BB">
        <w:rPr>
          <w:rFonts w:ascii="Palatino Linotype" w:hAnsi="Palatino Linotype" w:cs="Times New Roman"/>
        </w:rPr>
        <w:t>»</w:t>
      </w:r>
      <w:r w:rsidRPr="003F69BB">
        <w:rPr>
          <w:rFonts w:ascii="Palatino Linotype" w:hAnsi="Palatino Linotype" w:cs="Times New Roman"/>
        </w:rPr>
        <w:t xml:space="preserve">, </w:t>
      </w:r>
      <w:r w:rsidR="00461C7B" w:rsidRPr="003F69BB">
        <w:rPr>
          <w:rFonts w:ascii="Palatino Linotype" w:hAnsi="Palatino Linotype" w:cs="Times New Roman"/>
          <w:i/>
          <w:iCs/>
        </w:rPr>
        <w:t>P</w:t>
      </w:r>
      <w:r w:rsidR="00461C7B" w:rsidRPr="003F69BB">
        <w:rPr>
          <w:rFonts w:ascii="Palatino Linotype" w:hAnsi="Palatino Linotype" w:cs="Times New Roman"/>
          <w:i/>
          <w:iCs/>
          <w:lang w:val="en-US"/>
        </w:rPr>
        <w:t>atrologiae</w:t>
      </w:r>
      <w:r w:rsidR="00461C7B" w:rsidRPr="003F69BB">
        <w:rPr>
          <w:rFonts w:ascii="Palatino Linotype" w:hAnsi="Palatino Linotype" w:cs="Times New Roman"/>
          <w:i/>
          <w:iCs/>
        </w:rPr>
        <w:t xml:space="preserve"> G</w:t>
      </w:r>
      <w:r w:rsidR="00461C7B" w:rsidRPr="003F69BB">
        <w:rPr>
          <w:rFonts w:ascii="Palatino Linotype" w:hAnsi="Palatino Linotype" w:cs="Times New Roman"/>
          <w:i/>
          <w:iCs/>
          <w:lang w:val="en-US"/>
        </w:rPr>
        <w:t>raeca</w:t>
      </w:r>
      <w:r w:rsidR="00461C7B" w:rsidRPr="003F69BB">
        <w:rPr>
          <w:rFonts w:ascii="Palatino Linotype" w:hAnsi="Palatino Linotype" w:cs="Times New Roman"/>
          <w:i/>
          <w:iCs/>
        </w:rPr>
        <w:t>,</w:t>
      </w:r>
      <w:r w:rsidR="00461C7B" w:rsidRPr="003F69BB">
        <w:rPr>
          <w:rFonts w:ascii="Palatino Linotype" w:hAnsi="Palatino Linotype" w:cs="Times New Roman"/>
        </w:rPr>
        <w:t xml:space="preserve"> </w:t>
      </w:r>
      <w:r w:rsidR="00461C7B" w:rsidRPr="003F69BB">
        <w:rPr>
          <w:rFonts w:ascii="Palatino Linotype" w:hAnsi="Palatino Linotype" w:cs="Times New Roman"/>
          <w:lang w:val="en-US"/>
        </w:rPr>
        <w:t>J</w:t>
      </w:r>
      <w:r w:rsidR="00461C7B" w:rsidRPr="003F69BB">
        <w:rPr>
          <w:rFonts w:ascii="Palatino Linotype" w:hAnsi="Palatino Linotype" w:cs="Times New Roman"/>
        </w:rPr>
        <w:t xml:space="preserve">. </w:t>
      </w:r>
      <w:r w:rsidR="00461C7B" w:rsidRPr="003F69BB">
        <w:rPr>
          <w:rFonts w:ascii="Palatino Linotype" w:hAnsi="Palatino Linotype" w:cs="Times New Roman"/>
          <w:lang w:val="en-US"/>
        </w:rPr>
        <w:t>Migne</w:t>
      </w:r>
      <w:r w:rsidR="00461C7B" w:rsidRPr="003F69BB">
        <w:rPr>
          <w:rFonts w:ascii="Palatino Linotype" w:hAnsi="Palatino Linotype" w:cs="Times New Roman"/>
        </w:rPr>
        <w:t xml:space="preserve">, επιμ. εκδ., τόμ. </w:t>
      </w:r>
      <w:r w:rsidRPr="003F69BB">
        <w:rPr>
          <w:rFonts w:ascii="Palatino Linotype" w:hAnsi="Palatino Linotype" w:cs="Times New Roman"/>
        </w:rPr>
        <w:t>94, 1300</w:t>
      </w:r>
      <w:r w:rsidR="00461C7B" w:rsidRPr="003F69BB">
        <w:rPr>
          <w:rFonts w:ascii="Palatino Linotype" w:hAnsi="Palatino Linotype" w:cs="Times New Roman"/>
          <w:lang w:val="en-US"/>
        </w:rPr>
        <w:t>ab</w:t>
      </w:r>
      <w:r w:rsidRPr="003F69BB">
        <w:rPr>
          <w:rFonts w:ascii="Palatino Linotype" w:hAnsi="Palatino Linotype" w:cs="Times New Roman"/>
        </w:rPr>
        <w:t>: «ἀλλ’ ὡς θείας ἐνεγείας</w:t>
      </w:r>
      <w:r w:rsidR="00117979" w:rsidRPr="003F69BB">
        <w:rPr>
          <w:rFonts w:ascii="Palatino Linotype" w:hAnsi="Palatino Linotype" w:cs="Times New Roman"/>
        </w:rPr>
        <w:t xml:space="preserve"> </w:t>
      </w:r>
      <w:r w:rsidRPr="003F69BB">
        <w:rPr>
          <w:rFonts w:ascii="Palatino Linotype" w:hAnsi="Palatino Linotype" w:cs="Times New Roman"/>
        </w:rPr>
        <w:t>καὶ χάριτος ἔμπλεων»</w:t>
      </w:r>
      <w:r w:rsidR="001114BF" w:rsidRPr="003F69BB">
        <w:rPr>
          <w:rFonts w:ascii="Palatino Linotype" w:hAnsi="Palatino Linotype" w:cs="Times New Roman"/>
        </w:rPr>
        <w:t>.</w:t>
      </w:r>
    </w:p>
  </w:footnote>
  <w:footnote w:id="173">
    <w:p w14:paraId="39E88497" w14:textId="74B8E3F1"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461C7B" w:rsidRPr="003F69BB">
        <w:rPr>
          <w:rFonts w:ascii="Palatino Linotype" w:hAnsi="Palatino Linotype" w:cs="Times New Roman"/>
        </w:rPr>
        <w:t xml:space="preserve"> </w:t>
      </w:r>
      <w:r w:rsidRPr="003F69BB">
        <w:rPr>
          <w:rFonts w:ascii="Palatino Linotype" w:hAnsi="Palatino Linotype" w:cs="Times New Roman"/>
        </w:rPr>
        <w:t>Αν. Κεσελόπουλο</w:t>
      </w:r>
      <w:r w:rsidR="00504990" w:rsidRPr="003F69BB">
        <w:rPr>
          <w:rFonts w:ascii="Palatino Linotype" w:hAnsi="Palatino Linotype" w:cs="Times New Roman"/>
        </w:rPr>
        <w:t>υ</w:t>
      </w:r>
      <w:r w:rsidRPr="003F69BB">
        <w:rPr>
          <w:rFonts w:ascii="Palatino Linotype" w:hAnsi="Palatino Linotype" w:cs="Times New Roman"/>
        </w:rPr>
        <w:t xml:space="preserve"> </w:t>
      </w:r>
      <w:r w:rsidRPr="003F69BB">
        <w:rPr>
          <w:rFonts w:ascii="Palatino Linotype" w:hAnsi="Palatino Linotype" w:cs="Times New Roman"/>
          <w:i/>
          <w:iCs/>
        </w:rPr>
        <w:t>Άνθρωπος και φυσικό περιβάλλον</w:t>
      </w:r>
      <w:r w:rsidRPr="003F69BB">
        <w:rPr>
          <w:rFonts w:ascii="Palatino Linotype" w:hAnsi="Palatino Linotype" w:cs="Times New Roman"/>
        </w:rPr>
        <w:t>, σ.14.</w:t>
      </w:r>
    </w:p>
  </w:footnote>
  <w:footnote w:id="174">
    <w:p w14:paraId="28335B4A" w14:textId="45981E50"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461C7B" w:rsidRPr="003F69BB">
        <w:rPr>
          <w:rFonts w:ascii="Palatino Linotype" w:hAnsi="Palatino Linotype" w:cs="Times New Roman"/>
        </w:rPr>
        <w:t xml:space="preserve"> </w:t>
      </w:r>
      <w:r w:rsidRPr="003F69BB">
        <w:rPr>
          <w:rFonts w:ascii="Palatino Linotype" w:hAnsi="Palatino Linotype" w:cs="Times New Roman"/>
        </w:rPr>
        <w:t xml:space="preserve">Ιω. Ζηζιούλα (μητρ. Περγάμου), </w:t>
      </w:r>
      <w:r w:rsidRPr="003F69BB">
        <w:rPr>
          <w:rFonts w:ascii="Palatino Linotype" w:hAnsi="Palatino Linotype" w:cs="Times New Roman"/>
          <w:i/>
          <w:iCs/>
        </w:rPr>
        <w:t>Η κτίση ως ευχαριστία</w:t>
      </w:r>
      <w:r w:rsidRPr="003F69BB">
        <w:rPr>
          <w:rFonts w:ascii="Palatino Linotype" w:hAnsi="Palatino Linotype" w:cs="Times New Roman"/>
        </w:rPr>
        <w:t>, σ.51.</w:t>
      </w:r>
    </w:p>
  </w:footnote>
  <w:footnote w:id="175">
    <w:p w14:paraId="5541F5D5" w14:textId="67AB9FCA"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461C7B" w:rsidRPr="003F69BB">
        <w:rPr>
          <w:rFonts w:ascii="Palatino Linotype" w:hAnsi="Palatino Linotype" w:cs="Times New Roman"/>
        </w:rPr>
        <w:t xml:space="preserve"> </w:t>
      </w:r>
      <w:r w:rsidRPr="003F69BB">
        <w:rPr>
          <w:rFonts w:ascii="Palatino Linotype" w:hAnsi="Palatino Linotype" w:cs="Times New Roman"/>
        </w:rPr>
        <w:t xml:space="preserve">Δ. Στανιλοάε, </w:t>
      </w:r>
      <w:r w:rsidRPr="003F69BB">
        <w:rPr>
          <w:rFonts w:ascii="Palatino Linotype" w:hAnsi="Palatino Linotype" w:cs="Times New Roman"/>
          <w:i/>
          <w:iCs/>
        </w:rPr>
        <w:t>Μυσταγωγία του αγίου Μαξίμου του Ομολογητού</w:t>
      </w:r>
      <w:r w:rsidRPr="003F69BB">
        <w:rPr>
          <w:rFonts w:ascii="Palatino Linotype" w:hAnsi="Palatino Linotype" w:cs="Times New Roman"/>
        </w:rPr>
        <w:t xml:space="preserve">, </w:t>
      </w:r>
      <w:r w:rsidR="00461C7B" w:rsidRPr="003F69BB">
        <w:rPr>
          <w:rFonts w:ascii="Palatino Linotype" w:hAnsi="Palatino Linotype" w:cs="Times New Roman"/>
        </w:rPr>
        <w:t xml:space="preserve">(Αθήνα: </w:t>
      </w:r>
      <w:r w:rsidRPr="003F69BB">
        <w:rPr>
          <w:rFonts w:ascii="Palatino Linotype" w:hAnsi="Palatino Linotype" w:cs="Times New Roman"/>
        </w:rPr>
        <w:t>εκδ. Αποστολική Διακονία, 2009</w:t>
      </w:r>
      <w:r w:rsidR="00461C7B" w:rsidRPr="003F69BB">
        <w:rPr>
          <w:rFonts w:ascii="Palatino Linotype" w:hAnsi="Palatino Linotype" w:cs="Times New Roman"/>
        </w:rPr>
        <w:t>)</w:t>
      </w:r>
      <w:r w:rsidRPr="003F69BB">
        <w:rPr>
          <w:rFonts w:ascii="Palatino Linotype" w:hAnsi="Palatino Linotype" w:cs="Times New Roman"/>
        </w:rPr>
        <w:t>, σ.209</w:t>
      </w:r>
      <w:r w:rsidR="00504990" w:rsidRPr="003F69BB">
        <w:rPr>
          <w:rFonts w:ascii="Palatino Linotype" w:hAnsi="Palatino Linotype" w:cs="Times New Roman"/>
        </w:rPr>
        <w:t>.</w:t>
      </w:r>
    </w:p>
  </w:footnote>
  <w:footnote w:id="176">
    <w:p w14:paraId="0C2A5090" w14:textId="06A58F2B"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461C7B" w:rsidRPr="003F69BB">
        <w:rPr>
          <w:rFonts w:ascii="Palatino Linotype" w:hAnsi="Palatino Linotype" w:cs="Times New Roman"/>
        </w:rPr>
        <w:t xml:space="preserve"> </w:t>
      </w:r>
      <w:r w:rsidRPr="003F69BB">
        <w:rPr>
          <w:rFonts w:ascii="Palatino Linotype" w:hAnsi="Palatino Linotype" w:cs="Times New Roman"/>
        </w:rPr>
        <w:t>Μ</w:t>
      </w:r>
      <w:r w:rsidR="001114BF" w:rsidRPr="003F69BB">
        <w:rPr>
          <w:rFonts w:ascii="Palatino Linotype" w:hAnsi="Palatino Linotype" w:cs="Times New Roman"/>
        </w:rPr>
        <w:t>.</w:t>
      </w:r>
      <w:r w:rsidRPr="003F69BB">
        <w:rPr>
          <w:rFonts w:ascii="Palatino Linotype" w:hAnsi="Palatino Linotype" w:cs="Times New Roman"/>
        </w:rPr>
        <w:t xml:space="preserve"> Βασιλείου, </w:t>
      </w:r>
      <w:r w:rsidR="00461C7B" w:rsidRPr="003F69BB">
        <w:rPr>
          <w:rFonts w:ascii="Palatino Linotype" w:hAnsi="Palatino Linotype" w:cs="Times New Roman"/>
        </w:rPr>
        <w:t>«</w:t>
      </w:r>
      <w:r w:rsidR="00F655EB" w:rsidRPr="003F69BB">
        <w:rPr>
          <w:rFonts w:ascii="Palatino Linotype" w:hAnsi="Palatino Linotype" w:cs="Times New Roman"/>
        </w:rPr>
        <w:t>Κ</w:t>
      </w:r>
      <w:r w:rsidRPr="003F69BB">
        <w:rPr>
          <w:rFonts w:ascii="Palatino Linotype" w:hAnsi="Palatino Linotype" w:cs="Times New Roman"/>
        </w:rPr>
        <w:t>ατ</w:t>
      </w:r>
      <w:r w:rsidR="00D14D72" w:rsidRPr="003F69BB">
        <w:rPr>
          <w:rFonts w:ascii="Palatino Linotype" w:hAnsi="Palatino Linotype" w:cs="Times New Roman"/>
        </w:rPr>
        <w:t>’</w:t>
      </w:r>
      <w:r w:rsidRPr="003F69BB">
        <w:rPr>
          <w:rFonts w:ascii="Palatino Linotype" w:hAnsi="Palatino Linotype" w:cs="Times New Roman"/>
        </w:rPr>
        <w:t xml:space="preserve"> Ε</w:t>
      </w:r>
      <w:r w:rsidR="00504990" w:rsidRPr="003F69BB">
        <w:rPr>
          <w:rFonts w:ascii="Palatino Linotype" w:hAnsi="Palatino Linotype" w:cs="Times New Roman"/>
        </w:rPr>
        <w:t>ὐ</w:t>
      </w:r>
      <w:r w:rsidRPr="003F69BB">
        <w:rPr>
          <w:rFonts w:ascii="Palatino Linotype" w:hAnsi="Palatino Linotype" w:cs="Times New Roman"/>
        </w:rPr>
        <w:t>νομίου Λόγος Γ',</w:t>
      </w:r>
      <w:r w:rsidR="00504990" w:rsidRPr="003F69BB">
        <w:rPr>
          <w:rFonts w:ascii="Palatino Linotype" w:hAnsi="Palatino Linotype" w:cs="Times New Roman"/>
        </w:rPr>
        <w:t xml:space="preserve"> - π</w:t>
      </w:r>
      <w:r w:rsidRPr="003F69BB">
        <w:rPr>
          <w:rFonts w:ascii="Palatino Linotype" w:hAnsi="Palatino Linotype" w:cs="Times New Roman"/>
        </w:rPr>
        <w:t>ερ</w:t>
      </w:r>
      <w:r w:rsidR="00504990" w:rsidRPr="003F69BB">
        <w:rPr>
          <w:rFonts w:ascii="Palatino Linotype" w:hAnsi="Palatino Linotype" w:cs="Times New Roman"/>
        </w:rPr>
        <w:t>ὶ</w:t>
      </w:r>
      <w:r w:rsidRPr="003F69BB">
        <w:rPr>
          <w:rFonts w:ascii="Palatino Linotype" w:hAnsi="Palatino Linotype" w:cs="Times New Roman"/>
        </w:rPr>
        <w:t xml:space="preserve"> το</w:t>
      </w:r>
      <w:r w:rsidR="00504990" w:rsidRPr="003F69BB">
        <w:rPr>
          <w:rFonts w:ascii="Palatino Linotype" w:hAnsi="Palatino Linotype" w:cs="Times New Roman"/>
        </w:rPr>
        <w:t>ῦ</w:t>
      </w:r>
      <w:r w:rsidRPr="003F69BB">
        <w:rPr>
          <w:rFonts w:ascii="Palatino Linotype" w:hAnsi="Palatino Linotype" w:cs="Times New Roman"/>
        </w:rPr>
        <w:t xml:space="preserve"> </w:t>
      </w:r>
      <w:r w:rsidR="00504990" w:rsidRPr="003F69BB">
        <w:rPr>
          <w:rFonts w:ascii="Palatino Linotype" w:hAnsi="Palatino Linotype" w:cs="Times New Roman"/>
        </w:rPr>
        <w:t>Ἁ</w:t>
      </w:r>
      <w:r w:rsidRPr="003F69BB">
        <w:rPr>
          <w:rFonts w:ascii="Palatino Linotype" w:hAnsi="Palatino Linotype" w:cs="Times New Roman"/>
        </w:rPr>
        <w:t>γίου Πνεύματος</w:t>
      </w:r>
      <w:r w:rsidR="00461C7B" w:rsidRPr="003F69BB">
        <w:rPr>
          <w:rFonts w:ascii="Palatino Linotype" w:hAnsi="Palatino Linotype" w:cs="Times New Roman"/>
        </w:rPr>
        <w:t>»</w:t>
      </w:r>
      <w:r w:rsidRPr="003F69BB">
        <w:rPr>
          <w:rFonts w:ascii="Palatino Linotype" w:hAnsi="Palatino Linotype" w:cs="Times New Roman"/>
        </w:rPr>
        <w:t xml:space="preserve">, </w:t>
      </w:r>
      <w:r w:rsidR="00461C7B" w:rsidRPr="003F69BB">
        <w:rPr>
          <w:rFonts w:ascii="Palatino Linotype" w:hAnsi="Palatino Linotype" w:cs="Times New Roman"/>
          <w:i/>
          <w:iCs/>
        </w:rPr>
        <w:t>P</w:t>
      </w:r>
      <w:r w:rsidR="00461C7B" w:rsidRPr="003F69BB">
        <w:rPr>
          <w:rFonts w:ascii="Palatino Linotype" w:hAnsi="Palatino Linotype" w:cs="Times New Roman"/>
          <w:i/>
          <w:iCs/>
          <w:lang w:val="en-US"/>
        </w:rPr>
        <w:t>atrologiae</w:t>
      </w:r>
      <w:r w:rsidR="00461C7B" w:rsidRPr="003F69BB">
        <w:rPr>
          <w:rFonts w:ascii="Palatino Linotype" w:hAnsi="Palatino Linotype" w:cs="Times New Roman"/>
          <w:i/>
          <w:iCs/>
        </w:rPr>
        <w:t xml:space="preserve"> G</w:t>
      </w:r>
      <w:r w:rsidR="00461C7B" w:rsidRPr="003F69BB">
        <w:rPr>
          <w:rFonts w:ascii="Palatino Linotype" w:hAnsi="Palatino Linotype" w:cs="Times New Roman"/>
          <w:i/>
          <w:iCs/>
          <w:lang w:val="en-US"/>
        </w:rPr>
        <w:t>raeca</w:t>
      </w:r>
      <w:r w:rsidR="00461C7B" w:rsidRPr="003F69BB">
        <w:rPr>
          <w:rFonts w:ascii="Palatino Linotype" w:hAnsi="Palatino Linotype" w:cs="Times New Roman"/>
          <w:i/>
          <w:iCs/>
        </w:rPr>
        <w:t>,</w:t>
      </w:r>
      <w:r w:rsidR="00461C7B" w:rsidRPr="003F69BB">
        <w:rPr>
          <w:rFonts w:ascii="Palatino Linotype" w:hAnsi="Palatino Linotype" w:cs="Times New Roman"/>
        </w:rPr>
        <w:t xml:space="preserve"> </w:t>
      </w:r>
      <w:r w:rsidR="00461C7B" w:rsidRPr="003F69BB">
        <w:rPr>
          <w:rFonts w:ascii="Palatino Linotype" w:hAnsi="Palatino Linotype" w:cs="Times New Roman"/>
          <w:lang w:val="en-US"/>
        </w:rPr>
        <w:t>J</w:t>
      </w:r>
      <w:r w:rsidR="00461C7B" w:rsidRPr="003F69BB">
        <w:rPr>
          <w:rFonts w:ascii="Palatino Linotype" w:hAnsi="Palatino Linotype" w:cs="Times New Roman"/>
        </w:rPr>
        <w:t xml:space="preserve">. </w:t>
      </w:r>
      <w:r w:rsidR="00461C7B" w:rsidRPr="003F69BB">
        <w:rPr>
          <w:rFonts w:ascii="Palatino Linotype" w:hAnsi="Palatino Linotype" w:cs="Times New Roman"/>
          <w:lang w:val="en-US"/>
        </w:rPr>
        <w:t>Migne</w:t>
      </w:r>
      <w:r w:rsidR="00461C7B" w:rsidRPr="003F69BB">
        <w:rPr>
          <w:rFonts w:ascii="Palatino Linotype" w:hAnsi="Palatino Linotype" w:cs="Times New Roman"/>
        </w:rPr>
        <w:t xml:space="preserve">, επιμ. εκδ., τόμ. </w:t>
      </w:r>
      <w:r w:rsidRPr="003F69BB">
        <w:rPr>
          <w:rFonts w:ascii="Palatino Linotype" w:hAnsi="Palatino Linotype" w:cs="Times New Roman"/>
        </w:rPr>
        <w:t>29,</w:t>
      </w:r>
      <w:r w:rsidR="00461C7B" w:rsidRPr="003F69BB">
        <w:rPr>
          <w:rFonts w:ascii="Palatino Linotype" w:hAnsi="Palatino Linotype" w:cs="Times New Roman"/>
        </w:rPr>
        <w:t xml:space="preserve"> στ. </w:t>
      </w:r>
      <w:r w:rsidRPr="003F69BB">
        <w:rPr>
          <w:rFonts w:ascii="Palatino Linotype" w:hAnsi="Palatino Linotype" w:cs="Times New Roman"/>
        </w:rPr>
        <w:t>653-670</w:t>
      </w:r>
      <w:r w:rsidR="001114BF" w:rsidRPr="003F69BB">
        <w:rPr>
          <w:rFonts w:ascii="Palatino Linotype" w:hAnsi="Palatino Linotype" w:cs="Times New Roman"/>
        </w:rPr>
        <w:t>.</w:t>
      </w:r>
    </w:p>
  </w:footnote>
  <w:footnote w:id="177">
    <w:p w14:paraId="4E616773" w14:textId="3CB2C2E9"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461C7B" w:rsidRPr="003F69BB">
        <w:rPr>
          <w:rFonts w:ascii="Palatino Linotype" w:hAnsi="Palatino Linotype" w:cs="Times New Roman"/>
        </w:rPr>
        <w:t xml:space="preserve"> </w:t>
      </w:r>
      <w:r w:rsidRPr="003F69BB">
        <w:rPr>
          <w:rFonts w:ascii="Palatino Linotype" w:hAnsi="Palatino Linotype" w:cs="Times New Roman"/>
        </w:rPr>
        <w:t xml:space="preserve">Μαξίμου Ομολογητού, </w:t>
      </w:r>
      <w:r w:rsidR="00461C7B" w:rsidRPr="003F69BB">
        <w:rPr>
          <w:rFonts w:ascii="Palatino Linotype" w:hAnsi="Palatino Linotype" w:cs="Times New Roman"/>
        </w:rPr>
        <w:t>«</w:t>
      </w:r>
      <w:r w:rsidRPr="003F69BB">
        <w:rPr>
          <w:rFonts w:ascii="Palatino Linotype" w:hAnsi="Palatino Linotype" w:cs="Times New Roman"/>
        </w:rPr>
        <w:t>Σχόλια ε</w:t>
      </w:r>
      <w:r w:rsidR="0009105D" w:rsidRPr="003F69BB">
        <w:rPr>
          <w:rFonts w:ascii="Palatino Linotype" w:hAnsi="Palatino Linotype" w:cs="Times New Roman"/>
        </w:rPr>
        <w:t>ἰ</w:t>
      </w:r>
      <w:r w:rsidRPr="003F69BB">
        <w:rPr>
          <w:rFonts w:ascii="Palatino Linotype" w:hAnsi="Palatino Linotype" w:cs="Times New Roman"/>
        </w:rPr>
        <w:t>ς τ</w:t>
      </w:r>
      <w:r w:rsidR="0009105D" w:rsidRPr="003F69BB">
        <w:rPr>
          <w:rFonts w:ascii="Palatino Linotype" w:hAnsi="Palatino Linotype" w:cs="Times New Roman"/>
        </w:rPr>
        <w:t>ὰ</w:t>
      </w:r>
      <w:r w:rsidRPr="003F69BB">
        <w:rPr>
          <w:rFonts w:ascii="Palatino Linotype" w:hAnsi="Palatino Linotype" w:cs="Times New Roman"/>
        </w:rPr>
        <w:t xml:space="preserve"> το</w:t>
      </w:r>
      <w:r w:rsidR="0009105D" w:rsidRPr="003F69BB">
        <w:rPr>
          <w:rFonts w:ascii="Palatino Linotype" w:hAnsi="Palatino Linotype" w:cs="Times New Roman"/>
        </w:rPr>
        <w:t>ῦ</w:t>
      </w:r>
      <w:r w:rsidRPr="003F69BB">
        <w:rPr>
          <w:rFonts w:ascii="Palatino Linotype" w:hAnsi="Palatino Linotype" w:cs="Times New Roman"/>
        </w:rPr>
        <w:t xml:space="preserve"> Διονυσίου </w:t>
      </w:r>
      <w:r w:rsidR="0009105D" w:rsidRPr="003F69BB">
        <w:rPr>
          <w:rFonts w:ascii="Palatino Linotype" w:hAnsi="Palatino Linotype" w:cs="Times New Roman"/>
        </w:rPr>
        <w:t>Ἀ</w:t>
      </w:r>
      <w:r w:rsidRPr="003F69BB">
        <w:rPr>
          <w:rFonts w:ascii="Palatino Linotype" w:hAnsi="Palatino Linotype" w:cs="Times New Roman"/>
        </w:rPr>
        <w:t>ρεοπαγίτου</w:t>
      </w:r>
      <w:r w:rsidR="00461C7B" w:rsidRPr="003F69BB">
        <w:rPr>
          <w:rFonts w:ascii="Palatino Linotype" w:hAnsi="Palatino Linotype" w:cs="Times New Roman"/>
        </w:rPr>
        <w:t>»</w:t>
      </w:r>
      <w:r w:rsidRPr="003F69BB">
        <w:rPr>
          <w:rFonts w:ascii="Palatino Linotype" w:hAnsi="Palatino Linotype" w:cs="Times New Roman"/>
        </w:rPr>
        <w:t xml:space="preserve">, </w:t>
      </w:r>
      <w:r w:rsidR="00461C7B" w:rsidRPr="003F69BB">
        <w:rPr>
          <w:rFonts w:ascii="Palatino Linotype" w:hAnsi="Palatino Linotype" w:cs="Times New Roman"/>
          <w:i/>
          <w:iCs/>
        </w:rPr>
        <w:t>P</w:t>
      </w:r>
      <w:r w:rsidR="00461C7B" w:rsidRPr="003F69BB">
        <w:rPr>
          <w:rFonts w:ascii="Palatino Linotype" w:hAnsi="Palatino Linotype" w:cs="Times New Roman"/>
          <w:i/>
          <w:iCs/>
          <w:lang w:val="en-US"/>
        </w:rPr>
        <w:t>atrologiae</w:t>
      </w:r>
      <w:r w:rsidR="00461C7B" w:rsidRPr="003F69BB">
        <w:rPr>
          <w:rFonts w:ascii="Palatino Linotype" w:hAnsi="Palatino Linotype" w:cs="Times New Roman"/>
          <w:i/>
          <w:iCs/>
        </w:rPr>
        <w:t xml:space="preserve"> G</w:t>
      </w:r>
      <w:r w:rsidR="00461C7B" w:rsidRPr="003F69BB">
        <w:rPr>
          <w:rFonts w:ascii="Palatino Linotype" w:hAnsi="Palatino Linotype" w:cs="Times New Roman"/>
          <w:i/>
          <w:iCs/>
          <w:lang w:val="en-US"/>
        </w:rPr>
        <w:t>raeca</w:t>
      </w:r>
      <w:r w:rsidR="00461C7B" w:rsidRPr="003F69BB">
        <w:rPr>
          <w:rFonts w:ascii="Palatino Linotype" w:hAnsi="Palatino Linotype" w:cs="Times New Roman"/>
          <w:i/>
          <w:iCs/>
        </w:rPr>
        <w:t>,</w:t>
      </w:r>
      <w:r w:rsidR="00461C7B" w:rsidRPr="003F69BB">
        <w:rPr>
          <w:rFonts w:ascii="Palatino Linotype" w:hAnsi="Palatino Linotype" w:cs="Times New Roman"/>
        </w:rPr>
        <w:t xml:space="preserve"> </w:t>
      </w:r>
      <w:r w:rsidR="00461C7B" w:rsidRPr="003F69BB">
        <w:rPr>
          <w:rFonts w:ascii="Palatino Linotype" w:hAnsi="Palatino Linotype" w:cs="Times New Roman"/>
          <w:lang w:val="en-US"/>
        </w:rPr>
        <w:t>J</w:t>
      </w:r>
      <w:r w:rsidR="00461C7B" w:rsidRPr="003F69BB">
        <w:rPr>
          <w:rFonts w:ascii="Palatino Linotype" w:hAnsi="Palatino Linotype" w:cs="Times New Roman"/>
        </w:rPr>
        <w:t xml:space="preserve">. </w:t>
      </w:r>
      <w:r w:rsidR="00461C7B" w:rsidRPr="003F69BB">
        <w:rPr>
          <w:rFonts w:ascii="Palatino Linotype" w:hAnsi="Palatino Linotype" w:cs="Times New Roman"/>
          <w:lang w:val="en-US"/>
        </w:rPr>
        <w:t>Migne</w:t>
      </w:r>
      <w:r w:rsidR="00461C7B" w:rsidRPr="003F69BB">
        <w:rPr>
          <w:rFonts w:ascii="Palatino Linotype" w:hAnsi="Palatino Linotype" w:cs="Times New Roman"/>
        </w:rPr>
        <w:t xml:space="preserve">, επιμ. εκδ., τόμ. </w:t>
      </w:r>
      <w:r w:rsidRPr="003F69BB">
        <w:rPr>
          <w:rFonts w:ascii="Palatino Linotype" w:hAnsi="Palatino Linotype" w:cs="Times New Roman"/>
        </w:rPr>
        <w:t xml:space="preserve">4, </w:t>
      </w:r>
      <w:r w:rsidR="00461C7B" w:rsidRPr="003F69BB">
        <w:rPr>
          <w:rFonts w:ascii="Palatino Linotype" w:hAnsi="Palatino Linotype" w:cs="Times New Roman"/>
        </w:rPr>
        <w:t xml:space="preserve">στ. </w:t>
      </w:r>
      <w:r w:rsidRPr="003F69BB">
        <w:rPr>
          <w:rFonts w:ascii="Palatino Linotype" w:hAnsi="Palatino Linotype" w:cs="Times New Roman"/>
        </w:rPr>
        <w:t>137</w:t>
      </w:r>
      <w:r w:rsidR="00461C7B" w:rsidRPr="003F69BB">
        <w:rPr>
          <w:rFonts w:ascii="Palatino Linotype" w:hAnsi="Palatino Linotype" w:cs="Times New Roman"/>
          <w:lang w:val="en-US"/>
        </w:rPr>
        <w:t>d</w:t>
      </w:r>
      <w:r w:rsidR="001114BF" w:rsidRPr="003F69BB">
        <w:rPr>
          <w:rFonts w:ascii="Palatino Linotype" w:hAnsi="Palatino Linotype" w:cs="Times New Roman"/>
        </w:rPr>
        <w:t>.</w:t>
      </w:r>
    </w:p>
  </w:footnote>
  <w:footnote w:id="178">
    <w:p w14:paraId="09CA7707" w14:textId="2E376956"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461C7B" w:rsidRPr="003F69BB">
        <w:rPr>
          <w:rFonts w:ascii="Palatino Linotype" w:hAnsi="Palatino Linotype" w:cs="Times New Roman"/>
        </w:rPr>
        <w:t xml:space="preserve"> </w:t>
      </w:r>
      <w:r w:rsidRPr="003F69BB">
        <w:rPr>
          <w:rFonts w:ascii="Palatino Linotype" w:hAnsi="Palatino Linotype" w:cs="Times New Roman"/>
        </w:rPr>
        <w:t>Β΄ Κορ.6,10</w:t>
      </w:r>
      <w:r w:rsidR="001114BF" w:rsidRPr="003F69BB">
        <w:rPr>
          <w:rFonts w:ascii="Palatino Linotype" w:hAnsi="Palatino Linotype" w:cs="Times New Roman"/>
        </w:rPr>
        <w:t>.</w:t>
      </w:r>
    </w:p>
  </w:footnote>
  <w:footnote w:id="179">
    <w:p w14:paraId="37450FA0" w14:textId="30EC2ED3"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461C7B" w:rsidRPr="003F69BB">
        <w:rPr>
          <w:rFonts w:ascii="Palatino Linotype" w:hAnsi="Palatino Linotype"/>
        </w:rPr>
        <w:t xml:space="preserve"> </w:t>
      </w:r>
      <w:r w:rsidR="00504990" w:rsidRPr="003F69BB">
        <w:rPr>
          <w:rFonts w:ascii="Palatino Linotype" w:hAnsi="Palatino Linotype"/>
        </w:rPr>
        <w:t xml:space="preserve">Γ. </w:t>
      </w:r>
      <w:r w:rsidRPr="003F69BB">
        <w:rPr>
          <w:rFonts w:ascii="Palatino Linotype" w:hAnsi="Palatino Linotype"/>
        </w:rPr>
        <w:t xml:space="preserve">Μαντζαρίδη, </w:t>
      </w:r>
      <w:r w:rsidRPr="003F69BB">
        <w:rPr>
          <w:rFonts w:ascii="Palatino Linotype" w:hAnsi="Palatino Linotype"/>
          <w:i/>
          <w:iCs/>
        </w:rPr>
        <w:t>Η εμπ</w:t>
      </w:r>
      <w:r w:rsidR="0009105D" w:rsidRPr="003F69BB">
        <w:rPr>
          <w:rFonts w:ascii="Palatino Linotype" w:hAnsi="Palatino Linotype"/>
          <w:i/>
          <w:iCs/>
        </w:rPr>
        <w:t>ε</w:t>
      </w:r>
      <w:r w:rsidRPr="003F69BB">
        <w:rPr>
          <w:rFonts w:ascii="Palatino Linotype" w:hAnsi="Palatino Linotype"/>
          <w:i/>
          <w:iCs/>
        </w:rPr>
        <w:t>ιρική θεολογία στην οικολογία</w:t>
      </w:r>
      <w:r w:rsidR="00504990" w:rsidRPr="003F69BB">
        <w:rPr>
          <w:rFonts w:ascii="Palatino Linotype" w:hAnsi="Palatino Linotype"/>
          <w:i/>
          <w:iCs/>
        </w:rPr>
        <w:t>,</w:t>
      </w:r>
      <w:r w:rsidRPr="003F69BB">
        <w:rPr>
          <w:rFonts w:ascii="Palatino Linotype" w:hAnsi="Palatino Linotype"/>
        </w:rPr>
        <w:t xml:space="preserve"> σ. 88: «Ήδη στην ιστορία του σύμπαντος η διαφοροποίηση της αρχικής δύναμης ή «υπερδύναμης» στις τέσσερις γνωστές μορφές της, τη βαρυτική, την ηλεκτρομαγνητική, την ισχυρή και την ασθενή πυρηνική, που δημιούργησαν τις προϋποθέσεις να υπάρχει βιολογική και έλλογη ζωή, είναι ενδεικτική της λογικότητας και της συνεργασίας που υπάρχει στη φύση»</w:t>
      </w:r>
      <w:r w:rsidR="001114BF" w:rsidRPr="003F69BB">
        <w:rPr>
          <w:rFonts w:ascii="Palatino Linotype" w:hAnsi="Palatino Linotype"/>
        </w:rPr>
        <w:t>.</w:t>
      </w:r>
    </w:p>
  </w:footnote>
  <w:footnote w:id="180">
    <w:p w14:paraId="6F753CEC" w14:textId="628761CF"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461C7B" w:rsidRPr="003F69BB">
        <w:rPr>
          <w:rFonts w:ascii="Palatino Linotype" w:hAnsi="Palatino Linotype"/>
        </w:rPr>
        <w:t xml:space="preserve"> </w:t>
      </w:r>
      <w:r w:rsidRPr="003F69BB">
        <w:rPr>
          <w:rFonts w:ascii="Palatino Linotype" w:hAnsi="Palatino Linotype"/>
          <w:lang w:val="en-US"/>
        </w:rPr>
        <w:t>V</w:t>
      </w:r>
      <w:r w:rsidRPr="003F69BB">
        <w:rPr>
          <w:rFonts w:ascii="Palatino Linotype" w:hAnsi="Palatino Linotype"/>
        </w:rPr>
        <w:t xml:space="preserve">. </w:t>
      </w:r>
      <w:r w:rsidRPr="003F69BB">
        <w:rPr>
          <w:rFonts w:ascii="Palatino Linotype" w:hAnsi="Palatino Linotype"/>
          <w:lang w:val="en-US"/>
        </w:rPr>
        <w:t>Lossky</w:t>
      </w:r>
      <w:r w:rsidRPr="003F69BB">
        <w:rPr>
          <w:rFonts w:ascii="Palatino Linotype" w:hAnsi="Palatino Linotype"/>
        </w:rPr>
        <w:t xml:space="preserve">, </w:t>
      </w:r>
      <w:r w:rsidRPr="003F69BB">
        <w:rPr>
          <w:rFonts w:ascii="Palatino Linotype" w:hAnsi="Palatino Linotype"/>
          <w:i/>
          <w:iCs/>
        </w:rPr>
        <w:t>Η μυστική θεολογία της Ανατολικής Εκκλησίας</w:t>
      </w:r>
      <w:r w:rsidRPr="003F69BB">
        <w:rPr>
          <w:rFonts w:ascii="Palatino Linotype" w:hAnsi="Palatino Linotype"/>
        </w:rPr>
        <w:t xml:space="preserve">, </w:t>
      </w:r>
      <w:r w:rsidR="00504990" w:rsidRPr="003F69BB">
        <w:rPr>
          <w:rFonts w:ascii="Palatino Linotype" w:hAnsi="Palatino Linotype"/>
        </w:rPr>
        <w:t xml:space="preserve">μτφρ. Στέλα Πλευράκη, </w:t>
      </w:r>
      <w:r w:rsidR="00461C7B" w:rsidRPr="003F69BB">
        <w:rPr>
          <w:rFonts w:ascii="Palatino Linotype" w:hAnsi="Palatino Linotype"/>
        </w:rPr>
        <w:t>(</w:t>
      </w:r>
      <w:r w:rsidRPr="003F69BB">
        <w:rPr>
          <w:rFonts w:ascii="Palatino Linotype" w:hAnsi="Palatino Linotype"/>
        </w:rPr>
        <w:t>Θεσσαλονίκη</w:t>
      </w:r>
      <w:r w:rsidR="00461C7B" w:rsidRPr="003F69BB">
        <w:rPr>
          <w:rFonts w:ascii="Palatino Linotype" w:hAnsi="Palatino Linotype"/>
        </w:rPr>
        <w:t>:</w:t>
      </w:r>
      <w:r w:rsidRPr="003F69BB">
        <w:rPr>
          <w:rFonts w:ascii="Palatino Linotype" w:hAnsi="Palatino Linotype"/>
        </w:rPr>
        <w:t xml:space="preserve"> 1964</w:t>
      </w:r>
      <w:r w:rsidR="00461C7B" w:rsidRPr="003F69BB">
        <w:rPr>
          <w:rFonts w:ascii="Palatino Linotype" w:hAnsi="Palatino Linotype"/>
        </w:rPr>
        <w:t>)</w:t>
      </w:r>
      <w:r w:rsidRPr="003F69BB">
        <w:rPr>
          <w:rFonts w:ascii="Palatino Linotype" w:hAnsi="Palatino Linotype"/>
        </w:rPr>
        <w:t>, σ.127</w:t>
      </w:r>
      <w:r w:rsidR="001114BF" w:rsidRPr="003F69BB">
        <w:rPr>
          <w:rFonts w:ascii="Palatino Linotype" w:hAnsi="Palatino Linotype"/>
        </w:rPr>
        <w:t>.</w:t>
      </w:r>
    </w:p>
  </w:footnote>
  <w:footnote w:id="181">
    <w:p w14:paraId="7FAF14BA" w14:textId="47116212"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461C7B" w:rsidRPr="003F69BB">
        <w:rPr>
          <w:rFonts w:ascii="Palatino Linotype" w:hAnsi="Palatino Linotype"/>
        </w:rPr>
        <w:t xml:space="preserve"> </w:t>
      </w:r>
      <w:r w:rsidRPr="003F69BB">
        <w:rPr>
          <w:rFonts w:ascii="Palatino Linotype" w:hAnsi="Palatino Linotype"/>
        </w:rPr>
        <w:t>Ἰω</w:t>
      </w:r>
      <w:r w:rsidR="00290100" w:rsidRPr="003F69BB">
        <w:rPr>
          <w:rFonts w:ascii="Palatino Linotype" w:hAnsi="Palatino Linotype"/>
        </w:rPr>
        <w:t xml:space="preserve">. </w:t>
      </w:r>
      <w:r w:rsidRPr="003F69BB">
        <w:rPr>
          <w:rFonts w:ascii="Palatino Linotype" w:hAnsi="Palatino Linotype"/>
        </w:rPr>
        <w:t xml:space="preserve">Δαμασκηνοῦ, </w:t>
      </w:r>
      <w:r w:rsidR="00461C7B" w:rsidRPr="003F69BB">
        <w:rPr>
          <w:rFonts w:ascii="Palatino Linotype" w:hAnsi="Palatino Linotype"/>
        </w:rPr>
        <w:t>«Π</w:t>
      </w:r>
      <w:r w:rsidRPr="003F69BB">
        <w:rPr>
          <w:rFonts w:ascii="Palatino Linotype" w:hAnsi="Palatino Linotype"/>
        </w:rPr>
        <w:t>ερὶ</w:t>
      </w:r>
      <w:r w:rsidR="00290100" w:rsidRPr="003F69BB">
        <w:rPr>
          <w:rFonts w:ascii="Palatino Linotype" w:hAnsi="Palatino Linotype"/>
        </w:rPr>
        <w:t xml:space="preserve"> </w:t>
      </w:r>
      <w:r w:rsidRPr="003F69BB">
        <w:rPr>
          <w:rFonts w:ascii="Palatino Linotype" w:hAnsi="Palatino Linotype"/>
        </w:rPr>
        <w:t>εἰκόνων 1</w:t>
      </w:r>
      <w:r w:rsidR="00461C7B" w:rsidRPr="003F69BB">
        <w:rPr>
          <w:rFonts w:ascii="Palatino Linotype" w:hAnsi="Palatino Linotype"/>
        </w:rPr>
        <w:t>»</w:t>
      </w:r>
      <w:r w:rsidRPr="003F69BB">
        <w:rPr>
          <w:rFonts w:ascii="Palatino Linotype" w:hAnsi="Palatino Linotype"/>
        </w:rPr>
        <w:t xml:space="preserve">, </w:t>
      </w:r>
      <w:r w:rsidR="00461C7B" w:rsidRPr="003F69BB">
        <w:rPr>
          <w:rFonts w:ascii="Palatino Linotype" w:hAnsi="Palatino Linotype" w:cs="Times New Roman"/>
          <w:i/>
          <w:iCs/>
        </w:rPr>
        <w:t>P</w:t>
      </w:r>
      <w:r w:rsidR="00461C7B" w:rsidRPr="003F69BB">
        <w:rPr>
          <w:rFonts w:ascii="Palatino Linotype" w:hAnsi="Palatino Linotype" w:cs="Times New Roman"/>
          <w:i/>
          <w:iCs/>
          <w:lang w:val="en-US"/>
        </w:rPr>
        <w:t>atrologiae</w:t>
      </w:r>
      <w:r w:rsidR="00461C7B" w:rsidRPr="003F69BB">
        <w:rPr>
          <w:rFonts w:ascii="Palatino Linotype" w:hAnsi="Palatino Linotype" w:cs="Times New Roman"/>
          <w:i/>
          <w:iCs/>
        </w:rPr>
        <w:t xml:space="preserve"> G</w:t>
      </w:r>
      <w:r w:rsidR="00461C7B" w:rsidRPr="003F69BB">
        <w:rPr>
          <w:rFonts w:ascii="Palatino Linotype" w:hAnsi="Palatino Linotype" w:cs="Times New Roman"/>
          <w:i/>
          <w:iCs/>
          <w:lang w:val="en-US"/>
        </w:rPr>
        <w:t>raeca</w:t>
      </w:r>
      <w:r w:rsidR="00461C7B" w:rsidRPr="003F69BB">
        <w:rPr>
          <w:rFonts w:ascii="Palatino Linotype" w:hAnsi="Palatino Linotype" w:cs="Times New Roman"/>
          <w:i/>
          <w:iCs/>
        </w:rPr>
        <w:t>,</w:t>
      </w:r>
      <w:r w:rsidR="00461C7B" w:rsidRPr="003F69BB">
        <w:rPr>
          <w:rFonts w:ascii="Palatino Linotype" w:hAnsi="Palatino Linotype" w:cs="Times New Roman"/>
        </w:rPr>
        <w:t xml:space="preserve"> </w:t>
      </w:r>
      <w:r w:rsidR="00461C7B" w:rsidRPr="003F69BB">
        <w:rPr>
          <w:rFonts w:ascii="Palatino Linotype" w:hAnsi="Palatino Linotype" w:cs="Times New Roman"/>
          <w:lang w:val="en-US"/>
        </w:rPr>
        <w:t>J</w:t>
      </w:r>
      <w:r w:rsidR="00461C7B" w:rsidRPr="003F69BB">
        <w:rPr>
          <w:rFonts w:ascii="Palatino Linotype" w:hAnsi="Palatino Linotype" w:cs="Times New Roman"/>
        </w:rPr>
        <w:t xml:space="preserve">. </w:t>
      </w:r>
      <w:r w:rsidR="00461C7B" w:rsidRPr="003F69BB">
        <w:rPr>
          <w:rFonts w:ascii="Palatino Linotype" w:hAnsi="Palatino Linotype" w:cs="Times New Roman"/>
          <w:lang w:val="en-US"/>
        </w:rPr>
        <w:t>Migne</w:t>
      </w:r>
      <w:r w:rsidR="00461C7B" w:rsidRPr="003F69BB">
        <w:rPr>
          <w:rFonts w:ascii="Palatino Linotype" w:hAnsi="Palatino Linotype" w:cs="Times New Roman"/>
        </w:rPr>
        <w:t xml:space="preserve">, επιμ. εκδ., τόμ. </w:t>
      </w:r>
      <w:r w:rsidRPr="003F69BB">
        <w:rPr>
          <w:rFonts w:ascii="Palatino Linotype" w:hAnsi="Palatino Linotype"/>
        </w:rPr>
        <w:t>94, 1300</w:t>
      </w:r>
      <w:r w:rsidR="00461C7B" w:rsidRPr="003F69BB">
        <w:rPr>
          <w:rFonts w:ascii="Palatino Linotype" w:hAnsi="Palatino Linotype"/>
          <w:lang w:val="en-US"/>
        </w:rPr>
        <w:t>ab</w:t>
      </w:r>
      <w:r w:rsidRPr="003F69BB">
        <w:rPr>
          <w:rFonts w:ascii="Palatino Linotype" w:hAnsi="Palatino Linotype"/>
        </w:rPr>
        <w:t>: «Λατρεύω τὸ</w:t>
      </w:r>
      <w:r w:rsidR="00290100" w:rsidRPr="003F69BB">
        <w:rPr>
          <w:rFonts w:ascii="Palatino Linotype" w:hAnsi="Palatino Linotype"/>
        </w:rPr>
        <w:t xml:space="preserve"> </w:t>
      </w:r>
      <w:r w:rsidRPr="003F69BB">
        <w:rPr>
          <w:rFonts w:ascii="Palatino Linotype" w:hAnsi="Palatino Linotype"/>
        </w:rPr>
        <w:t>Θεὸ, τὸ δημιουργό τῆς</w:t>
      </w:r>
      <w:r w:rsidR="00290100" w:rsidRPr="003F69BB">
        <w:rPr>
          <w:rFonts w:ascii="Palatino Linotype" w:hAnsi="Palatino Linotype"/>
        </w:rPr>
        <w:t xml:space="preserve"> </w:t>
      </w:r>
      <w:r w:rsidRPr="003F69BB">
        <w:rPr>
          <w:rFonts w:ascii="Palatino Linotype" w:hAnsi="Palatino Linotype"/>
        </w:rPr>
        <w:t>ὕλης</w:t>
      </w:r>
      <w:r w:rsidR="00290100" w:rsidRPr="003F69BB">
        <w:rPr>
          <w:rFonts w:ascii="Palatino Linotype" w:hAnsi="Palatino Linotype"/>
        </w:rPr>
        <w:t xml:space="preserve"> </w:t>
      </w:r>
      <w:r w:rsidRPr="003F69BB">
        <w:rPr>
          <w:rFonts w:ascii="Palatino Linotype" w:hAnsi="Palatino Linotype"/>
        </w:rPr>
        <w:t>ποὺ</w:t>
      </w:r>
      <w:r w:rsidR="00290100" w:rsidRPr="003F69BB">
        <w:rPr>
          <w:rFonts w:ascii="Palatino Linotype" w:hAnsi="Palatino Linotype"/>
        </w:rPr>
        <w:t xml:space="preserve"> </w:t>
      </w:r>
      <w:r w:rsidRPr="003F69BB">
        <w:rPr>
          <w:rFonts w:ascii="Palatino Linotype" w:hAnsi="Palatino Linotype"/>
        </w:rPr>
        <w:t>ἔγινε</w:t>
      </w:r>
      <w:r w:rsidR="00290100" w:rsidRPr="003F69BB">
        <w:rPr>
          <w:rFonts w:ascii="Palatino Linotype" w:hAnsi="Palatino Linotype"/>
        </w:rPr>
        <w:t xml:space="preserve"> </w:t>
      </w:r>
      <w:r w:rsidRPr="003F69BB">
        <w:rPr>
          <w:rFonts w:ascii="Palatino Linotype" w:hAnsi="Palatino Linotype"/>
        </w:rPr>
        <w:t>ὕλη</w:t>
      </w:r>
      <w:r w:rsidR="00290100" w:rsidRPr="003F69BB">
        <w:rPr>
          <w:rFonts w:ascii="Palatino Linotype" w:hAnsi="Palatino Linotype"/>
        </w:rPr>
        <w:t xml:space="preserve"> </w:t>
      </w:r>
      <w:r w:rsidRPr="003F69BB">
        <w:rPr>
          <w:rFonts w:ascii="Palatino Linotype" w:hAnsi="Palatino Linotype"/>
        </w:rPr>
        <w:t>γιὰ μένα καὶ</w:t>
      </w:r>
      <w:r w:rsidR="00290100" w:rsidRPr="003F69BB">
        <w:rPr>
          <w:rFonts w:ascii="Palatino Linotype" w:hAnsi="Palatino Linotype"/>
        </w:rPr>
        <w:t xml:space="preserve"> </w:t>
      </w:r>
      <w:r w:rsidRPr="003F69BB">
        <w:rPr>
          <w:rFonts w:ascii="Palatino Linotype" w:hAnsi="Palatino Linotype"/>
        </w:rPr>
        <w:t>μὲ</w:t>
      </w:r>
      <w:r w:rsidR="00290100" w:rsidRPr="003F69BB">
        <w:rPr>
          <w:rFonts w:ascii="Palatino Linotype" w:hAnsi="Palatino Linotype"/>
        </w:rPr>
        <w:t xml:space="preserve"> </w:t>
      </w:r>
      <w:r w:rsidRPr="003F69BB">
        <w:rPr>
          <w:rFonts w:ascii="Palatino Linotype" w:hAnsi="Palatino Linotype"/>
        </w:rPr>
        <w:t>ἔσωσε. Καὶ</w:t>
      </w:r>
      <w:r w:rsidR="00290100" w:rsidRPr="003F69BB">
        <w:rPr>
          <w:rFonts w:ascii="Palatino Linotype" w:hAnsi="Palatino Linotype"/>
        </w:rPr>
        <w:t xml:space="preserve"> </w:t>
      </w:r>
      <w:r w:rsidRPr="003F69BB">
        <w:rPr>
          <w:rFonts w:ascii="Palatino Linotype" w:hAnsi="Palatino Linotype"/>
        </w:rPr>
        <w:t>δὲν</w:t>
      </w:r>
      <w:r w:rsidR="00290100" w:rsidRPr="003F69BB">
        <w:rPr>
          <w:rFonts w:ascii="Palatino Linotype" w:hAnsi="Palatino Linotype"/>
        </w:rPr>
        <w:t xml:space="preserve"> </w:t>
      </w:r>
      <w:r w:rsidRPr="003F69BB">
        <w:rPr>
          <w:rFonts w:ascii="Palatino Linotype" w:hAnsi="Palatino Linotype"/>
        </w:rPr>
        <w:t>θὰ πάψω νὰ σέβομαι τὴ</w:t>
      </w:r>
      <w:r w:rsidR="00290100" w:rsidRPr="003F69BB">
        <w:rPr>
          <w:rFonts w:ascii="Palatino Linotype" w:hAnsi="Palatino Linotype"/>
        </w:rPr>
        <w:t xml:space="preserve"> </w:t>
      </w:r>
      <w:r w:rsidRPr="003F69BB">
        <w:rPr>
          <w:rFonts w:ascii="Palatino Linotype" w:hAnsi="Palatino Linotype"/>
        </w:rPr>
        <w:t>νὕλη, μὲ</w:t>
      </w:r>
      <w:r w:rsidR="00290100" w:rsidRPr="003F69BB">
        <w:rPr>
          <w:rFonts w:ascii="Palatino Linotype" w:hAnsi="Palatino Linotype"/>
        </w:rPr>
        <w:t xml:space="preserve"> </w:t>
      </w:r>
      <w:r w:rsidRPr="003F69BB">
        <w:rPr>
          <w:rFonts w:ascii="Palatino Linotype" w:hAnsi="Palatino Linotype"/>
        </w:rPr>
        <w:t>τὴν</w:t>
      </w:r>
      <w:r w:rsidR="00290100" w:rsidRPr="003F69BB">
        <w:rPr>
          <w:rFonts w:ascii="Palatino Linotype" w:hAnsi="Palatino Linotype"/>
        </w:rPr>
        <w:t xml:space="preserve"> </w:t>
      </w:r>
      <w:r w:rsidRPr="003F69BB">
        <w:rPr>
          <w:rFonts w:ascii="Palatino Linotype" w:hAnsi="Palatino Linotype"/>
        </w:rPr>
        <w:t>ὁποία σώθηκα καὶ ἡ ὁποία</w:t>
      </w:r>
      <w:r w:rsidR="00290100" w:rsidRPr="003F69BB">
        <w:rPr>
          <w:rFonts w:ascii="Palatino Linotype" w:hAnsi="Palatino Linotype"/>
        </w:rPr>
        <w:t xml:space="preserve"> </w:t>
      </w:r>
      <w:r w:rsidRPr="003F69BB">
        <w:rPr>
          <w:rFonts w:ascii="Palatino Linotype" w:hAnsi="Palatino Linotype"/>
        </w:rPr>
        <w:t>εἶναι «ἔμπλεως» τῆς θείας Χάριτος»</w:t>
      </w:r>
      <w:r w:rsidR="001114BF" w:rsidRPr="003F69BB">
        <w:rPr>
          <w:rFonts w:ascii="Palatino Linotype" w:hAnsi="Palatino Linotype"/>
        </w:rPr>
        <w:t>.</w:t>
      </w:r>
    </w:p>
  </w:footnote>
  <w:footnote w:id="182">
    <w:p w14:paraId="7ABB3275" w14:textId="574BFC74"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461C7B" w:rsidRPr="003F69BB">
        <w:rPr>
          <w:rFonts w:ascii="Palatino Linotype" w:hAnsi="Palatino Linotype" w:cs="Times New Roman"/>
        </w:rPr>
        <w:t xml:space="preserve"> </w:t>
      </w:r>
      <w:r w:rsidRPr="003F69BB">
        <w:rPr>
          <w:rFonts w:ascii="Palatino Linotype" w:hAnsi="Palatino Linotype" w:cs="Times New Roman"/>
        </w:rPr>
        <w:t xml:space="preserve">Θ. Τσίγκα, </w:t>
      </w:r>
      <w:r w:rsidRPr="003F69BB">
        <w:rPr>
          <w:rFonts w:ascii="Palatino Linotype" w:hAnsi="Palatino Linotype" w:cs="Times New Roman"/>
          <w:i/>
          <w:iCs/>
        </w:rPr>
        <w:t xml:space="preserve">Η συμμετοχή της φύσης (με έμφαση στη χώριδα) στη λειτουργική ζωή της Εκκλησίας∙ιστορικοθεολογική και οικολογική προσέγγιση, </w:t>
      </w:r>
      <w:r w:rsidR="00461C7B" w:rsidRPr="003F69BB">
        <w:rPr>
          <w:rFonts w:ascii="Palatino Linotype" w:hAnsi="Palatino Linotype" w:cs="Times New Roman"/>
        </w:rPr>
        <w:t>(</w:t>
      </w:r>
      <w:r w:rsidRPr="003F69BB">
        <w:rPr>
          <w:rFonts w:ascii="Palatino Linotype" w:hAnsi="Palatino Linotype" w:cs="Times New Roman"/>
        </w:rPr>
        <w:t>Πάτρα</w:t>
      </w:r>
      <w:r w:rsidR="00461C7B" w:rsidRPr="003F69BB">
        <w:rPr>
          <w:rFonts w:ascii="Palatino Linotype" w:hAnsi="Palatino Linotype" w:cs="Times New Roman"/>
        </w:rPr>
        <w:t>:</w:t>
      </w:r>
      <w:r w:rsidRPr="003F69BB">
        <w:rPr>
          <w:rFonts w:ascii="Palatino Linotype" w:hAnsi="Palatino Linotype" w:cs="Times New Roman"/>
        </w:rPr>
        <w:t xml:space="preserve"> 2018</w:t>
      </w:r>
      <w:r w:rsidR="00461C7B" w:rsidRPr="003F69BB">
        <w:rPr>
          <w:rFonts w:ascii="Palatino Linotype" w:hAnsi="Palatino Linotype" w:cs="Times New Roman"/>
        </w:rPr>
        <w:t>)</w:t>
      </w:r>
      <w:r w:rsidRPr="003F69BB">
        <w:rPr>
          <w:rFonts w:ascii="Palatino Linotype" w:hAnsi="Palatino Linotype" w:cs="Times New Roman"/>
        </w:rPr>
        <w:t>, σ.31</w:t>
      </w:r>
      <w:r w:rsidR="001114BF" w:rsidRPr="003F69BB">
        <w:rPr>
          <w:rFonts w:ascii="Palatino Linotype" w:hAnsi="Palatino Linotype" w:cs="Times New Roman"/>
        </w:rPr>
        <w:t>.</w:t>
      </w:r>
    </w:p>
  </w:footnote>
  <w:footnote w:id="183">
    <w:p w14:paraId="7A8B9B53" w14:textId="445C6852"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bookmarkStart w:id="199" w:name="_Hlk107330556"/>
      <w:r w:rsidR="00B46497" w:rsidRPr="003F69BB">
        <w:rPr>
          <w:rFonts w:ascii="Palatino Linotype" w:hAnsi="Palatino Linotype" w:cs="Times New Roman"/>
        </w:rPr>
        <w:t xml:space="preserve"> </w:t>
      </w:r>
      <w:r w:rsidRPr="003F69BB">
        <w:rPr>
          <w:rFonts w:ascii="Palatino Linotype" w:hAnsi="Palatino Linotype" w:cs="Times New Roman"/>
        </w:rPr>
        <w:t>Ιω. Χρυσ</w:t>
      </w:r>
      <w:r w:rsidR="00C34A21" w:rsidRPr="003F69BB">
        <w:rPr>
          <w:rFonts w:ascii="Palatino Linotype" w:hAnsi="Palatino Linotype" w:cs="Times New Roman"/>
        </w:rPr>
        <w:t>ο</w:t>
      </w:r>
      <w:r w:rsidRPr="003F69BB">
        <w:rPr>
          <w:rFonts w:ascii="Palatino Linotype" w:hAnsi="Palatino Linotype" w:cs="Times New Roman"/>
        </w:rPr>
        <w:t>στ</w:t>
      </w:r>
      <w:r w:rsidR="00C34A21" w:rsidRPr="003F69BB">
        <w:rPr>
          <w:rFonts w:ascii="Palatino Linotype" w:hAnsi="Palatino Linotype" w:cs="Times New Roman"/>
        </w:rPr>
        <w:t>ό</w:t>
      </w:r>
      <w:r w:rsidRPr="003F69BB">
        <w:rPr>
          <w:rFonts w:ascii="Palatino Linotype" w:hAnsi="Palatino Linotype" w:cs="Times New Roman"/>
        </w:rPr>
        <w:t>μο</w:t>
      </w:r>
      <w:r w:rsidR="00C34A21" w:rsidRPr="003F69BB">
        <w:rPr>
          <w:rFonts w:ascii="Palatino Linotype" w:hAnsi="Palatino Linotype" w:cs="Times New Roman"/>
        </w:rPr>
        <w:t>υ</w:t>
      </w:r>
      <w:r w:rsidRPr="003F69BB">
        <w:rPr>
          <w:rFonts w:ascii="Palatino Linotype" w:hAnsi="Palatino Linotype" w:cs="Times New Roman"/>
        </w:rPr>
        <w:t xml:space="preserve">, </w:t>
      </w:r>
      <w:r w:rsidR="00461C7B" w:rsidRPr="003F69BB">
        <w:rPr>
          <w:rFonts w:ascii="Palatino Linotype" w:hAnsi="Palatino Linotype" w:cs="Times New Roman"/>
        </w:rPr>
        <w:t>«</w:t>
      </w:r>
      <w:r w:rsidR="00D14D72" w:rsidRPr="003F69BB">
        <w:rPr>
          <w:rFonts w:ascii="Palatino Linotype" w:hAnsi="Palatino Linotype" w:cs="Times New Roman"/>
        </w:rPr>
        <w:t>Ὑ</w:t>
      </w:r>
      <w:r w:rsidRPr="003F69BB">
        <w:rPr>
          <w:rFonts w:ascii="Palatino Linotype" w:hAnsi="Palatino Linotype" w:cs="Times New Roman"/>
        </w:rPr>
        <w:t>πόμνημα ε</w:t>
      </w:r>
      <w:r w:rsidR="00D14D72" w:rsidRPr="003F69BB">
        <w:rPr>
          <w:rFonts w:ascii="Palatino Linotype" w:hAnsi="Palatino Linotype" w:cs="Times New Roman"/>
        </w:rPr>
        <w:t>ἰ</w:t>
      </w:r>
      <w:r w:rsidRPr="003F69BB">
        <w:rPr>
          <w:rFonts w:ascii="Palatino Linotype" w:hAnsi="Palatino Linotype" w:cs="Times New Roman"/>
        </w:rPr>
        <w:t>ς τ</w:t>
      </w:r>
      <w:r w:rsidR="00D14D72" w:rsidRPr="003F69BB">
        <w:rPr>
          <w:rFonts w:ascii="Palatino Linotype" w:hAnsi="Palatino Linotype" w:cs="Times New Roman"/>
        </w:rPr>
        <w:t>ὸ</w:t>
      </w:r>
      <w:r w:rsidRPr="003F69BB">
        <w:rPr>
          <w:rFonts w:ascii="Palatino Linotype" w:hAnsi="Palatino Linotype" w:cs="Times New Roman"/>
        </w:rPr>
        <w:t xml:space="preserve">ν </w:t>
      </w:r>
      <w:r w:rsidR="00D14D72" w:rsidRPr="003F69BB">
        <w:rPr>
          <w:rFonts w:ascii="Palatino Linotype" w:hAnsi="Palatino Linotype" w:cs="Times New Roman"/>
        </w:rPr>
        <w:t>ἅ</w:t>
      </w:r>
      <w:r w:rsidRPr="003F69BB">
        <w:rPr>
          <w:rFonts w:ascii="Palatino Linotype" w:hAnsi="Palatino Linotype" w:cs="Times New Roman"/>
        </w:rPr>
        <w:t>γιον</w:t>
      </w:r>
      <w:r w:rsidR="00D14D72" w:rsidRPr="003F69BB">
        <w:rPr>
          <w:rFonts w:ascii="Palatino Linotype" w:hAnsi="Palatino Linotype" w:cs="Times New Roman"/>
        </w:rPr>
        <w:t xml:space="preserve"> </w:t>
      </w:r>
      <w:r w:rsidRPr="003F69BB">
        <w:rPr>
          <w:rFonts w:ascii="Palatino Linotype" w:hAnsi="Palatino Linotype" w:cs="Times New Roman"/>
        </w:rPr>
        <w:t>Ματθα</w:t>
      </w:r>
      <w:r w:rsidR="00D14D72" w:rsidRPr="003F69BB">
        <w:rPr>
          <w:rFonts w:ascii="Palatino Linotype" w:hAnsi="Palatino Linotype" w:cs="Times New Roman"/>
        </w:rPr>
        <w:t>ῖ</w:t>
      </w:r>
      <w:r w:rsidRPr="003F69BB">
        <w:rPr>
          <w:rFonts w:ascii="Palatino Linotype" w:hAnsi="Palatino Linotype" w:cs="Times New Roman"/>
        </w:rPr>
        <w:t>ον τ</w:t>
      </w:r>
      <w:r w:rsidR="00D14D72" w:rsidRPr="003F69BB">
        <w:rPr>
          <w:rFonts w:ascii="Palatino Linotype" w:hAnsi="Palatino Linotype" w:cs="Times New Roman"/>
        </w:rPr>
        <w:t>ὸ</w:t>
      </w:r>
      <w:r w:rsidRPr="003F69BB">
        <w:rPr>
          <w:rFonts w:ascii="Palatino Linotype" w:hAnsi="Palatino Linotype" w:cs="Times New Roman"/>
        </w:rPr>
        <w:t>ν Ε</w:t>
      </w:r>
      <w:r w:rsidR="00D14D72" w:rsidRPr="003F69BB">
        <w:rPr>
          <w:rFonts w:ascii="Palatino Linotype" w:hAnsi="Palatino Linotype" w:cs="Times New Roman"/>
        </w:rPr>
        <w:t>ὐ</w:t>
      </w:r>
      <w:r w:rsidRPr="003F69BB">
        <w:rPr>
          <w:rFonts w:ascii="Palatino Linotype" w:hAnsi="Palatino Linotype" w:cs="Times New Roman"/>
        </w:rPr>
        <w:t>αγγελιστ</w:t>
      </w:r>
      <w:r w:rsidR="00D14D72" w:rsidRPr="003F69BB">
        <w:rPr>
          <w:rFonts w:ascii="Palatino Linotype" w:hAnsi="Palatino Linotype" w:cs="Times New Roman"/>
        </w:rPr>
        <w:t>ή</w:t>
      </w:r>
      <w:r w:rsidRPr="003F69BB">
        <w:rPr>
          <w:rFonts w:ascii="Palatino Linotype" w:hAnsi="Palatino Linotype" w:cs="Times New Roman"/>
        </w:rPr>
        <w:t>ν, Ομιλια ΚΕ΄</w:t>
      </w:r>
      <w:r w:rsidR="00461C7B" w:rsidRPr="003F69BB">
        <w:rPr>
          <w:rFonts w:ascii="Palatino Linotype" w:hAnsi="Palatino Linotype" w:cs="Times New Roman"/>
        </w:rPr>
        <w:t>»</w:t>
      </w:r>
      <w:r w:rsidRPr="003F69BB">
        <w:rPr>
          <w:rFonts w:ascii="Palatino Linotype" w:hAnsi="Palatino Linotype" w:cs="Times New Roman"/>
        </w:rPr>
        <w:t xml:space="preserve">, </w:t>
      </w:r>
      <w:bookmarkStart w:id="200" w:name="_Hlk121998970"/>
      <w:r w:rsidR="00461C7B" w:rsidRPr="003F69BB">
        <w:rPr>
          <w:rFonts w:ascii="Palatino Linotype" w:hAnsi="Palatino Linotype" w:cs="Times New Roman"/>
          <w:i/>
          <w:iCs/>
        </w:rPr>
        <w:t>P</w:t>
      </w:r>
      <w:r w:rsidR="00461C7B" w:rsidRPr="003F69BB">
        <w:rPr>
          <w:rFonts w:ascii="Palatino Linotype" w:hAnsi="Palatino Linotype" w:cs="Times New Roman"/>
          <w:i/>
          <w:iCs/>
          <w:lang w:val="en-US"/>
        </w:rPr>
        <w:t>atrologiae</w:t>
      </w:r>
      <w:r w:rsidR="00461C7B" w:rsidRPr="003F69BB">
        <w:rPr>
          <w:rFonts w:ascii="Palatino Linotype" w:hAnsi="Palatino Linotype" w:cs="Times New Roman"/>
          <w:i/>
          <w:iCs/>
        </w:rPr>
        <w:t xml:space="preserve"> G</w:t>
      </w:r>
      <w:r w:rsidR="00461C7B" w:rsidRPr="003F69BB">
        <w:rPr>
          <w:rFonts w:ascii="Palatino Linotype" w:hAnsi="Palatino Linotype" w:cs="Times New Roman"/>
          <w:i/>
          <w:iCs/>
          <w:lang w:val="en-US"/>
        </w:rPr>
        <w:t>raeca</w:t>
      </w:r>
      <w:r w:rsidR="00461C7B" w:rsidRPr="003F69BB">
        <w:rPr>
          <w:rFonts w:ascii="Palatino Linotype" w:hAnsi="Palatino Linotype" w:cs="Times New Roman"/>
          <w:i/>
          <w:iCs/>
        </w:rPr>
        <w:t>,</w:t>
      </w:r>
      <w:r w:rsidR="00461C7B" w:rsidRPr="003F69BB">
        <w:rPr>
          <w:rFonts w:ascii="Palatino Linotype" w:hAnsi="Palatino Linotype" w:cs="Times New Roman"/>
        </w:rPr>
        <w:t xml:space="preserve"> </w:t>
      </w:r>
      <w:r w:rsidR="00461C7B" w:rsidRPr="003F69BB">
        <w:rPr>
          <w:rFonts w:ascii="Palatino Linotype" w:hAnsi="Palatino Linotype" w:cs="Times New Roman"/>
          <w:lang w:val="en-US"/>
        </w:rPr>
        <w:t>J</w:t>
      </w:r>
      <w:r w:rsidR="00461C7B" w:rsidRPr="003F69BB">
        <w:rPr>
          <w:rFonts w:ascii="Palatino Linotype" w:hAnsi="Palatino Linotype" w:cs="Times New Roman"/>
        </w:rPr>
        <w:t xml:space="preserve">. </w:t>
      </w:r>
      <w:r w:rsidR="00461C7B" w:rsidRPr="003F69BB">
        <w:rPr>
          <w:rFonts w:ascii="Palatino Linotype" w:hAnsi="Palatino Linotype" w:cs="Times New Roman"/>
          <w:lang w:val="en-US"/>
        </w:rPr>
        <w:t>Migne</w:t>
      </w:r>
      <w:r w:rsidR="00461C7B" w:rsidRPr="003F69BB">
        <w:rPr>
          <w:rFonts w:ascii="Palatino Linotype" w:hAnsi="Palatino Linotype" w:cs="Times New Roman"/>
        </w:rPr>
        <w:t xml:space="preserve">, επιμ. εκδ., τόμ. </w:t>
      </w:r>
      <w:bookmarkEnd w:id="200"/>
      <w:r w:rsidRPr="003F69BB">
        <w:rPr>
          <w:rFonts w:ascii="Palatino Linotype" w:hAnsi="Palatino Linotype" w:cs="Times New Roman"/>
        </w:rPr>
        <w:t xml:space="preserve">57, </w:t>
      </w:r>
      <w:r w:rsidR="00461C7B" w:rsidRPr="003F69BB">
        <w:rPr>
          <w:rFonts w:ascii="Palatino Linotype" w:hAnsi="Palatino Linotype" w:cs="Times New Roman"/>
        </w:rPr>
        <w:t xml:space="preserve">στ. </w:t>
      </w:r>
      <w:r w:rsidRPr="003F69BB">
        <w:rPr>
          <w:rFonts w:ascii="Palatino Linotype" w:hAnsi="Palatino Linotype" w:cs="Times New Roman"/>
        </w:rPr>
        <w:t>331</w:t>
      </w:r>
      <w:bookmarkEnd w:id="199"/>
      <w:r w:rsidRPr="003F69BB">
        <w:rPr>
          <w:rFonts w:ascii="Palatino Linotype" w:hAnsi="Palatino Linotype" w:cs="Times New Roman"/>
        </w:rPr>
        <w:t>: «…τὰ φρικώδη μυστήρια, καὶ</w:t>
      </w:r>
      <w:r w:rsidR="00290100" w:rsidRPr="003F69BB">
        <w:rPr>
          <w:rFonts w:ascii="Palatino Linotype" w:hAnsi="Palatino Linotype" w:cs="Times New Roman"/>
        </w:rPr>
        <w:t xml:space="preserve"> </w:t>
      </w:r>
      <w:r w:rsidRPr="003F69BB">
        <w:rPr>
          <w:rFonts w:ascii="Palatino Linotype" w:hAnsi="Palatino Linotype" w:cs="Times New Roman"/>
        </w:rPr>
        <w:t>πολλῆς</w:t>
      </w:r>
      <w:r w:rsidR="00290100" w:rsidRPr="003F69BB">
        <w:rPr>
          <w:rFonts w:ascii="Palatino Linotype" w:hAnsi="Palatino Linotype" w:cs="Times New Roman"/>
        </w:rPr>
        <w:t xml:space="preserve"> </w:t>
      </w:r>
      <w:r w:rsidRPr="003F69BB">
        <w:rPr>
          <w:rFonts w:ascii="Palatino Linotype" w:hAnsi="Palatino Linotype" w:cs="Times New Roman"/>
        </w:rPr>
        <w:t>γέμοντα</w:t>
      </w:r>
      <w:r w:rsidR="00290100" w:rsidRPr="003F69BB">
        <w:rPr>
          <w:rFonts w:ascii="Palatino Linotype" w:hAnsi="Palatino Linotype" w:cs="Times New Roman"/>
        </w:rPr>
        <w:t xml:space="preserve"> </w:t>
      </w:r>
      <w:r w:rsidRPr="003F69BB">
        <w:rPr>
          <w:rFonts w:ascii="Palatino Linotype" w:hAnsi="Palatino Linotype" w:cs="Times New Roman"/>
        </w:rPr>
        <w:t>τῆς σωτηρίας, τὰ</w:t>
      </w:r>
      <w:r w:rsidR="00290100" w:rsidRPr="003F69BB">
        <w:rPr>
          <w:rFonts w:ascii="Palatino Linotype" w:hAnsi="Palatino Linotype" w:cs="Times New Roman"/>
        </w:rPr>
        <w:t xml:space="preserve"> </w:t>
      </w:r>
      <w:r w:rsidRPr="003F69BB">
        <w:rPr>
          <w:rFonts w:ascii="Palatino Linotype" w:hAnsi="Palatino Linotype" w:cs="Times New Roman"/>
        </w:rPr>
        <w:t>καθ’ἑκάστην τελούμενα σύναξιν, Εὐχαριστία</w:t>
      </w:r>
      <w:r w:rsidR="00290100" w:rsidRPr="003F69BB">
        <w:rPr>
          <w:rFonts w:ascii="Palatino Linotype" w:hAnsi="Palatino Linotype" w:cs="Times New Roman"/>
        </w:rPr>
        <w:t xml:space="preserve"> </w:t>
      </w:r>
      <w:r w:rsidRPr="003F69BB">
        <w:rPr>
          <w:rFonts w:ascii="Palatino Linotype" w:hAnsi="Palatino Linotype" w:cs="Times New Roman"/>
        </w:rPr>
        <w:t>καλεῖται, ὅτι</w:t>
      </w:r>
      <w:r w:rsidR="00290100" w:rsidRPr="003F69BB">
        <w:rPr>
          <w:rFonts w:ascii="Palatino Linotype" w:hAnsi="Palatino Linotype" w:cs="Times New Roman"/>
        </w:rPr>
        <w:t xml:space="preserve"> </w:t>
      </w:r>
      <w:r w:rsidRPr="003F69BB">
        <w:rPr>
          <w:rFonts w:ascii="Palatino Linotype" w:hAnsi="Palatino Linotype" w:cs="Times New Roman"/>
        </w:rPr>
        <w:t>πολλῶν</w:t>
      </w:r>
      <w:r w:rsidR="00290100" w:rsidRPr="003F69BB">
        <w:rPr>
          <w:rFonts w:ascii="Palatino Linotype" w:hAnsi="Palatino Linotype" w:cs="Times New Roman"/>
        </w:rPr>
        <w:t xml:space="preserve"> </w:t>
      </w:r>
      <w:r w:rsidRPr="003F69BB">
        <w:rPr>
          <w:rFonts w:ascii="Palatino Linotype" w:hAnsi="Palatino Linotype" w:cs="Times New Roman"/>
        </w:rPr>
        <w:t>ἐστιν</w:t>
      </w:r>
      <w:r w:rsidR="00290100" w:rsidRPr="003F69BB">
        <w:rPr>
          <w:rFonts w:ascii="Palatino Linotype" w:hAnsi="Palatino Linotype" w:cs="Times New Roman"/>
        </w:rPr>
        <w:t xml:space="preserve"> </w:t>
      </w:r>
      <w:r w:rsidRPr="003F69BB">
        <w:rPr>
          <w:rFonts w:ascii="Palatino Linotype" w:hAnsi="Palatino Linotype" w:cs="Times New Roman"/>
        </w:rPr>
        <w:t>εὐεργετημάτων</w:t>
      </w:r>
      <w:r w:rsidR="00290100" w:rsidRPr="003F69BB">
        <w:rPr>
          <w:rFonts w:ascii="Palatino Linotype" w:hAnsi="Palatino Linotype" w:cs="Times New Roman"/>
        </w:rPr>
        <w:t xml:space="preserve"> </w:t>
      </w:r>
      <w:r w:rsidRPr="003F69BB">
        <w:rPr>
          <w:rFonts w:ascii="Palatino Linotype" w:hAnsi="Palatino Linotype" w:cs="Times New Roman"/>
        </w:rPr>
        <w:t>ἀνάμνησις, καὶ</w:t>
      </w:r>
      <w:r w:rsidR="00290100" w:rsidRPr="003F69BB">
        <w:rPr>
          <w:rFonts w:ascii="Palatino Linotype" w:hAnsi="Palatino Linotype" w:cs="Times New Roman"/>
        </w:rPr>
        <w:t xml:space="preserve"> </w:t>
      </w:r>
      <w:r w:rsidRPr="003F69BB">
        <w:rPr>
          <w:rFonts w:ascii="Palatino Linotype" w:hAnsi="Palatino Linotype" w:cs="Times New Roman"/>
        </w:rPr>
        <w:t>τὸ</w:t>
      </w:r>
      <w:r w:rsidR="00290100" w:rsidRPr="003F69BB">
        <w:rPr>
          <w:rFonts w:ascii="Palatino Linotype" w:hAnsi="Palatino Linotype" w:cs="Times New Roman"/>
        </w:rPr>
        <w:t xml:space="preserve"> </w:t>
      </w:r>
      <w:r w:rsidRPr="003F69BB">
        <w:rPr>
          <w:rFonts w:ascii="Palatino Linotype" w:hAnsi="Palatino Linotype" w:cs="Times New Roman"/>
        </w:rPr>
        <w:t>κεφάλαιον</w:t>
      </w:r>
      <w:r w:rsidR="00290100" w:rsidRPr="003F69BB">
        <w:rPr>
          <w:rFonts w:ascii="Palatino Linotype" w:hAnsi="Palatino Linotype" w:cs="Times New Roman"/>
        </w:rPr>
        <w:t xml:space="preserve"> </w:t>
      </w:r>
      <w:r w:rsidRPr="003F69BB">
        <w:rPr>
          <w:rFonts w:ascii="Palatino Linotype" w:hAnsi="Palatino Linotype" w:cs="Times New Roman"/>
        </w:rPr>
        <w:t>τῆς</w:t>
      </w:r>
      <w:r w:rsidR="00290100" w:rsidRPr="003F69BB">
        <w:rPr>
          <w:rFonts w:ascii="Palatino Linotype" w:hAnsi="Palatino Linotype" w:cs="Times New Roman"/>
        </w:rPr>
        <w:t xml:space="preserve"> </w:t>
      </w:r>
      <w:r w:rsidRPr="003F69BB">
        <w:rPr>
          <w:rFonts w:ascii="Palatino Linotype" w:hAnsi="Palatino Linotype" w:cs="Times New Roman"/>
        </w:rPr>
        <w:t>τοῦ</w:t>
      </w:r>
      <w:r w:rsidR="00290100" w:rsidRPr="003F69BB">
        <w:rPr>
          <w:rFonts w:ascii="Palatino Linotype" w:hAnsi="Palatino Linotype" w:cs="Times New Roman"/>
        </w:rPr>
        <w:t xml:space="preserve"> </w:t>
      </w:r>
      <w:r w:rsidRPr="003F69BB">
        <w:rPr>
          <w:rFonts w:ascii="Palatino Linotype" w:hAnsi="Palatino Linotype" w:cs="Times New Roman"/>
        </w:rPr>
        <w:t>Θεοῦ προνοίας ἐνδείκνυται, καὶ</w:t>
      </w:r>
      <w:r w:rsidR="00290100" w:rsidRPr="003F69BB">
        <w:rPr>
          <w:rFonts w:ascii="Palatino Linotype" w:hAnsi="Palatino Linotype" w:cs="Times New Roman"/>
        </w:rPr>
        <w:t xml:space="preserve"> </w:t>
      </w:r>
      <w:r w:rsidRPr="003F69BB">
        <w:rPr>
          <w:rFonts w:ascii="Palatino Linotype" w:hAnsi="Palatino Linotype" w:cs="Times New Roman"/>
        </w:rPr>
        <w:t>διὰ πάντων παρασκευάζει εὐχαριστεῖν…»</w:t>
      </w:r>
      <w:r w:rsidR="001114BF" w:rsidRPr="003F69BB">
        <w:rPr>
          <w:rFonts w:ascii="Palatino Linotype" w:hAnsi="Palatino Linotype" w:cs="Times New Roman"/>
        </w:rPr>
        <w:t>.</w:t>
      </w:r>
    </w:p>
  </w:footnote>
  <w:footnote w:id="184">
    <w:p w14:paraId="58D2C3D9" w14:textId="06770D98"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bookmarkStart w:id="201" w:name="_Hlk107333144"/>
      <w:r w:rsidR="00B46497" w:rsidRPr="003F69BB">
        <w:rPr>
          <w:rFonts w:ascii="Palatino Linotype" w:hAnsi="Palatino Linotype" w:cs="Times New Roman"/>
        </w:rPr>
        <w:t xml:space="preserve"> </w:t>
      </w:r>
      <w:r w:rsidRPr="003F69BB">
        <w:rPr>
          <w:rFonts w:ascii="Palatino Linotype" w:hAnsi="Palatino Linotype" w:cs="Times New Roman"/>
        </w:rPr>
        <w:t xml:space="preserve">Στ. Γιαγκάζογλου, </w:t>
      </w:r>
      <w:r w:rsidR="00B46497" w:rsidRPr="003F69BB">
        <w:rPr>
          <w:rFonts w:ascii="Palatino Linotype" w:hAnsi="Palatino Linotype" w:cs="Times New Roman"/>
        </w:rPr>
        <w:t>«</w:t>
      </w:r>
      <w:r w:rsidRPr="003F69BB">
        <w:rPr>
          <w:rFonts w:ascii="Palatino Linotype" w:hAnsi="Palatino Linotype" w:cs="Times New Roman"/>
        </w:rPr>
        <w:t>Ο Κόσμος και ο άνθρωπος</w:t>
      </w:r>
      <w:bookmarkEnd w:id="201"/>
      <w:r w:rsidRPr="003F69BB">
        <w:rPr>
          <w:rFonts w:ascii="Palatino Linotype" w:hAnsi="Palatino Linotype" w:cs="Times New Roman"/>
        </w:rPr>
        <w:t>. Μετα-οικολογικές πτυχές στη θεολογία του αγίου Γρηγορίου Παλαμά</w:t>
      </w:r>
      <w:r w:rsidR="00B46497" w:rsidRPr="003F69BB">
        <w:rPr>
          <w:rFonts w:ascii="Palatino Linotype" w:hAnsi="Palatino Linotype" w:cs="Times New Roman"/>
        </w:rPr>
        <w:t>»</w:t>
      </w:r>
      <w:r w:rsidRPr="003F69BB">
        <w:rPr>
          <w:rFonts w:ascii="Palatino Linotype" w:hAnsi="Palatino Linotype" w:cs="Times New Roman"/>
        </w:rPr>
        <w:t xml:space="preserve">, </w:t>
      </w:r>
      <w:r w:rsidRPr="003F69BB">
        <w:rPr>
          <w:rFonts w:ascii="Palatino Linotype" w:hAnsi="Palatino Linotype" w:cs="Times New Roman"/>
          <w:i/>
          <w:iCs/>
        </w:rPr>
        <w:t>Σύναξη</w:t>
      </w:r>
      <w:r w:rsidRPr="003F69BB">
        <w:rPr>
          <w:rFonts w:ascii="Palatino Linotype" w:hAnsi="Palatino Linotype" w:cs="Times New Roman"/>
        </w:rPr>
        <w:t xml:space="preserve"> 53(1995), σ.70.</w:t>
      </w:r>
    </w:p>
  </w:footnote>
  <w:footnote w:id="185">
    <w:p w14:paraId="28B0500C" w14:textId="2051389B"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B46497" w:rsidRPr="003F69BB">
        <w:rPr>
          <w:rFonts w:ascii="Palatino Linotype" w:hAnsi="Palatino Linotype" w:cs="Times New Roman"/>
        </w:rPr>
        <w:t xml:space="preserve"> </w:t>
      </w:r>
      <w:r w:rsidRPr="003F69BB">
        <w:rPr>
          <w:rFonts w:ascii="Palatino Linotype" w:hAnsi="Palatino Linotype" w:cs="Times New Roman"/>
        </w:rPr>
        <w:t xml:space="preserve">Κ </w:t>
      </w:r>
      <w:r w:rsidRPr="003F69BB">
        <w:rPr>
          <w:rFonts w:ascii="Palatino Linotype" w:hAnsi="Palatino Linotype" w:cs="Times New Roman"/>
          <w:lang w:val="en-US"/>
        </w:rPr>
        <w:t>Ware</w:t>
      </w:r>
      <w:r w:rsidR="00504990" w:rsidRPr="003F69BB">
        <w:rPr>
          <w:rFonts w:ascii="Palatino Linotype" w:hAnsi="Palatino Linotype" w:cs="Times New Roman"/>
        </w:rPr>
        <w:t xml:space="preserve"> (μητρ. Διοκλείας)</w:t>
      </w:r>
      <w:r w:rsidRPr="003F69BB">
        <w:rPr>
          <w:rFonts w:ascii="Palatino Linotype" w:hAnsi="Palatino Linotype" w:cs="Times New Roman"/>
        </w:rPr>
        <w:t xml:space="preserve">, </w:t>
      </w:r>
      <w:r w:rsidRPr="003F69BB">
        <w:rPr>
          <w:rFonts w:ascii="Palatino Linotype" w:hAnsi="Palatino Linotype" w:cs="Times New Roman"/>
          <w:i/>
          <w:iCs/>
        </w:rPr>
        <w:t>Η ορθόδοξη Θεολογία στον 21</w:t>
      </w:r>
      <w:r w:rsidRPr="003F69BB">
        <w:rPr>
          <w:rFonts w:ascii="Palatino Linotype" w:hAnsi="Palatino Linotype" w:cs="Times New Roman"/>
          <w:i/>
          <w:iCs/>
          <w:vertAlign w:val="superscript"/>
        </w:rPr>
        <w:t>ο</w:t>
      </w:r>
      <w:r w:rsidRPr="003F69BB">
        <w:rPr>
          <w:rFonts w:ascii="Palatino Linotype" w:hAnsi="Palatino Linotype" w:cs="Times New Roman"/>
          <w:i/>
          <w:iCs/>
        </w:rPr>
        <w:t xml:space="preserve"> αιώνα</w:t>
      </w:r>
      <w:r w:rsidRPr="003F69BB">
        <w:rPr>
          <w:rFonts w:ascii="Palatino Linotype" w:hAnsi="Palatino Linotype" w:cs="Times New Roman"/>
        </w:rPr>
        <w:t xml:space="preserve">, μτφρ. Νίκος Ντόντος, </w:t>
      </w:r>
      <w:r w:rsidR="00B46497" w:rsidRPr="003F69BB">
        <w:rPr>
          <w:rFonts w:ascii="Palatino Linotype" w:hAnsi="Palatino Linotype" w:cs="Times New Roman"/>
        </w:rPr>
        <w:t xml:space="preserve">(Αθήνα: </w:t>
      </w:r>
      <w:r w:rsidRPr="003F69BB">
        <w:rPr>
          <w:rFonts w:ascii="Palatino Linotype" w:hAnsi="Palatino Linotype" w:cs="Times New Roman"/>
        </w:rPr>
        <w:t>εκδ. Ίνδικτος, 2005</w:t>
      </w:r>
      <w:r w:rsidR="00B46497" w:rsidRPr="003F69BB">
        <w:rPr>
          <w:rFonts w:ascii="Palatino Linotype" w:hAnsi="Palatino Linotype" w:cs="Times New Roman"/>
        </w:rPr>
        <w:t>)</w:t>
      </w:r>
      <w:r w:rsidRPr="003F69BB">
        <w:rPr>
          <w:rFonts w:ascii="Palatino Linotype" w:hAnsi="Palatino Linotype" w:cs="Times New Roman"/>
        </w:rPr>
        <w:t>, σ.52</w:t>
      </w:r>
      <w:r w:rsidR="001114BF" w:rsidRPr="003F69BB">
        <w:rPr>
          <w:rFonts w:ascii="Palatino Linotype" w:hAnsi="Palatino Linotype" w:cs="Times New Roman"/>
        </w:rPr>
        <w:t>.</w:t>
      </w:r>
    </w:p>
  </w:footnote>
  <w:footnote w:id="186">
    <w:p w14:paraId="0EFBABA3" w14:textId="6B92A578"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B46497" w:rsidRPr="003F69BB">
        <w:rPr>
          <w:rFonts w:ascii="Palatino Linotype" w:hAnsi="Palatino Linotype" w:cs="Times New Roman"/>
        </w:rPr>
        <w:t xml:space="preserve"> </w:t>
      </w:r>
      <w:r w:rsidRPr="003F69BB">
        <w:rPr>
          <w:rFonts w:ascii="Palatino Linotype" w:hAnsi="Palatino Linotype" w:cs="Times New Roman"/>
        </w:rPr>
        <w:t>Γρηγ</w:t>
      </w:r>
      <w:r w:rsidR="00504990" w:rsidRPr="003F69BB">
        <w:rPr>
          <w:rFonts w:ascii="Palatino Linotype" w:hAnsi="Palatino Linotype" w:cs="Times New Roman"/>
        </w:rPr>
        <w:t>ο</w:t>
      </w:r>
      <w:r w:rsidRPr="003F69BB">
        <w:rPr>
          <w:rFonts w:ascii="Palatino Linotype" w:hAnsi="Palatino Linotype" w:cs="Times New Roman"/>
        </w:rPr>
        <w:t>ρ</w:t>
      </w:r>
      <w:r w:rsidR="00504990" w:rsidRPr="003F69BB">
        <w:rPr>
          <w:rFonts w:ascii="Palatino Linotype" w:hAnsi="Palatino Linotype" w:cs="Times New Roman"/>
        </w:rPr>
        <w:t>ί</w:t>
      </w:r>
      <w:r w:rsidRPr="003F69BB">
        <w:rPr>
          <w:rFonts w:ascii="Palatino Linotype" w:hAnsi="Palatino Linotype" w:cs="Times New Roman"/>
        </w:rPr>
        <w:t>ο</w:t>
      </w:r>
      <w:r w:rsidR="00504990" w:rsidRPr="003F69BB">
        <w:rPr>
          <w:rFonts w:ascii="Palatino Linotype" w:hAnsi="Palatino Linotype" w:cs="Times New Roman"/>
        </w:rPr>
        <w:t>υ</w:t>
      </w:r>
      <w:r w:rsidRPr="003F69BB">
        <w:rPr>
          <w:rFonts w:ascii="Palatino Linotype" w:hAnsi="Palatino Linotype" w:cs="Times New Roman"/>
        </w:rPr>
        <w:t xml:space="preserve"> (ιερομ.), «Ο κόσμος, τόπος λειτουργικός», </w:t>
      </w:r>
      <w:r w:rsidRPr="003F69BB">
        <w:rPr>
          <w:rFonts w:ascii="Palatino Linotype" w:hAnsi="Palatino Linotype" w:cs="Times New Roman"/>
          <w:i/>
          <w:iCs/>
        </w:rPr>
        <w:t xml:space="preserve">Σύναξη </w:t>
      </w:r>
      <w:r w:rsidRPr="003F69BB">
        <w:rPr>
          <w:rFonts w:ascii="Palatino Linotype" w:hAnsi="Palatino Linotype" w:cs="Times New Roman"/>
        </w:rPr>
        <w:t>90 (2004), σ.24: «δια του ανθρώπου και μαζί με τον άνθρωπο φθάνει στο υπερουράνιο θυσιαστήριο και ο κόσμος. Πάνω στο φρικτό θυσιαστήριο ο κόσμος (το ψωμί και το κρασί) δέχεται την ευλογία του ζωοποιού Πνεύματος και γίνεται Ευχαριστία. Ο άνθρωπος κοινωνεί την ευχαριστηθείσα τροφή το Χριστό και γίνεται και ο ίδιος ευχαριστία διαρκής. Μέσα στο πανηγύρι του Φωτός του αληθινού, τα πάντα μεταμορφώνονται σε Ευχαριστία. Εκεί ο άνθρωπος και ο κόσμος φτάνουν στον προορισμό  τους και ετοιμάζονται για τα έσχατα»</w:t>
      </w:r>
      <w:r w:rsidR="001114BF" w:rsidRPr="003F69BB">
        <w:rPr>
          <w:rFonts w:ascii="Palatino Linotype" w:hAnsi="Palatino Linotype" w:cs="Times New Roman"/>
        </w:rPr>
        <w:t>.</w:t>
      </w:r>
    </w:p>
  </w:footnote>
  <w:footnote w:id="187">
    <w:p w14:paraId="67F4466F" w14:textId="5DDD7485"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E65A10" w:rsidRPr="003F69BB">
        <w:rPr>
          <w:rFonts w:ascii="Palatino Linotype" w:hAnsi="Palatino Linotype" w:cs="Times New Roman"/>
        </w:rPr>
        <w:t xml:space="preserve"> </w:t>
      </w:r>
      <w:r w:rsidRPr="003F69BB">
        <w:rPr>
          <w:rFonts w:ascii="Palatino Linotype" w:hAnsi="Palatino Linotype" w:cs="Times New Roman"/>
        </w:rPr>
        <w:t xml:space="preserve">Στ. Γιαγκάζογλου, </w:t>
      </w:r>
      <w:r w:rsidRPr="003F69BB">
        <w:rPr>
          <w:rFonts w:ascii="Palatino Linotype" w:hAnsi="Palatino Linotype" w:cs="Times New Roman"/>
          <w:i/>
          <w:iCs/>
        </w:rPr>
        <w:t>Ο Κόσμος και ο άνθρωπος</w:t>
      </w:r>
      <w:r w:rsidRPr="003F69BB">
        <w:rPr>
          <w:rFonts w:ascii="Palatino Linotype" w:hAnsi="Palatino Linotype" w:cs="Times New Roman"/>
        </w:rPr>
        <w:t>, σ. 70</w:t>
      </w:r>
      <w:r w:rsidR="001114BF" w:rsidRPr="003F69BB">
        <w:rPr>
          <w:rFonts w:ascii="Palatino Linotype" w:hAnsi="Palatino Linotype" w:cs="Times New Roman"/>
        </w:rPr>
        <w:t>.</w:t>
      </w:r>
    </w:p>
  </w:footnote>
  <w:footnote w:id="188">
    <w:p w14:paraId="213EEF56" w14:textId="13CBF227"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E65A10" w:rsidRPr="003F69BB">
        <w:rPr>
          <w:rFonts w:ascii="Palatino Linotype" w:hAnsi="Palatino Linotype" w:cs="Times New Roman"/>
        </w:rPr>
        <w:t xml:space="preserve"> </w:t>
      </w:r>
      <w:r w:rsidRPr="003F69BB">
        <w:rPr>
          <w:rFonts w:ascii="Palatino Linotype" w:hAnsi="Palatino Linotype" w:cs="Times New Roman"/>
        </w:rPr>
        <w:t>Α</w:t>
      </w:r>
      <w:r w:rsidR="009366BF" w:rsidRPr="003F69BB">
        <w:rPr>
          <w:rFonts w:ascii="Palatino Linotype" w:hAnsi="Palatino Linotype" w:cs="Times New Roman"/>
        </w:rPr>
        <w:t>ν</w:t>
      </w:r>
      <w:r w:rsidRPr="003F69BB">
        <w:rPr>
          <w:rFonts w:ascii="Palatino Linotype" w:hAnsi="Palatino Linotype" w:cs="Times New Roman"/>
        </w:rPr>
        <w:t>. Κεσελόπουλο</w:t>
      </w:r>
      <w:r w:rsidR="009366BF" w:rsidRPr="003F69BB">
        <w:rPr>
          <w:rFonts w:ascii="Palatino Linotype" w:hAnsi="Palatino Linotype" w:cs="Times New Roman"/>
        </w:rPr>
        <w:t>υ</w:t>
      </w:r>
      <w:r w:rsidRPr="003F69BB">
        <w:rPr>
          <w:rFonts w:ascii="Palatino Linotype" w:hAnsi="Palatino Linotype" w:cs="Times New Roman"/>
        </w:rPr>
        <w:t xml:space="preserve">, </w:t>
      </w:r>
      <w:r w:rsidRPr="003F69BB">
        <w:rPr>
          <w:rFonts w:ascii="Palatino Linotype" w:hAnsi="Palatino Linotype" w:cs="Times New Roman"/>
          <w:i/>
          <w:iCs/>
        </w:rPr>
        <w:t>Άνθρωπος και φυσικό περιβάλλον</w:t>
      </w:r>
      <w:r w:rsidRPr="003F69BB">
        <w:rPr>
          <w:rFonts w:ascii="Palatino Linotype" w:hAnsi="Palatino Linotype" w:cs="Times New Roman"/>
        </w:rPr>
        <w:t>, σ. 199</w:t>
      </w:r>
      <w:r w:rsidR="001114BF" w:rsidRPr="003F69BB">
        <w:rPr>
          <w:rFonts w:ascii="Palatino Linotype" w:hAnsi="Palatino Linotype" w:cs="Times New Roman"/>
        </w:rPr>
        <w:t>.</w:t>
      </w:r>
    </w:p>
  </w:footnote>
  <w:footnote w:id="189">
    <w:p w14:paraId="06707603" w14:textId="121581DC" w:rsidR="00D72C51" w:rsidRPr="003F69BB" w:rsidRDefault="00D72C5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E65A10" w:rsidRPr="003F69BB">
        <w:rPr>
          <w:rFonts w:ascii="Palatino Linotype" w:hAnsi="Palatino Linotype" w:cs="Times New Roman"/>
        </w:rPr>
        <w:t xml:space="preserve"> </w:t>
      </w:r>
      <w:r w:rsidRPr="003F69BB">
        <w:rPr>
          <w:rFonts w:ascii="Palatino Linotype" w:hAnsi="Palatino Linotype" w:cs="Times New Roman"/>
        </w:rPr>
        <w:t>Α</w:t>
      </w:r>
      <w:r w:rsidR="009366BF" w:rsidRPr="003F69BB">
        <w:rPr>
          <w:rFonts w:ascii="Palatino Linotype" w:hAnsi="Palatino Linotype" w:cs="Times New Roman"/>
        </w:rPr>
        <w:t>ν</w:t>
      </w:r>
      <w:r w:rsidRPr="003F69BB">
        <w:rPr>
          <w:rFonts w:ascii="Palatino Linotype" w:hAnsi="Palatino Linotype" w:cs="Times New Roman"/>
        </w:rPr>
        <w:t>. Κεσελόπουλο</w:t>
      </w:r>
      <w:r w:rsidR="009366BF" w:rsidRPr="003F69BB">
        <w:rPr>
          <w:rFonts w:ascii="Palatino Linotype" w:hAnsi="Palatino Linotype" w:cs="Times New Roman"/>
        </w:rPr>
        <w:t>υ</w:t>
      </w:r>
      <w:r w:rsidRPr="003F69BB">
        <w:rPr>
          <w:rFonts w:ascii="Palatino Linotype" w:hAnsi="Palatino Linotype" w:cs="Times New Roman"/>
        </w:rPr>
        <w:t xml:space="preserve">, </w:t>
      </w:r>
      <w:r w:rsidRPr="003F69BB">
        <w:rPr>
          <w:rFonts w:ascii="Palatino Linotype" w:hAnsi="Palatino Linotype" w:cs="Times New Roman"/>
          <w:i/>
          <w:iCs/>
        </w:rPr>
        <w:t>Άνθρωπος και φυσικό περιβάλλον</w:t>
      </w:r>
      <w:r w:rsidRPr="003F69BB">
        <w:rPr>
          <w:rFonts w:ascii="Palatino Linotype" w:hAnsi="Palatino Linotype" w:cs="Times New Roman"/>
        </w:rPr>
        <w:t>, σ. 138</w:t>
      </w:r>
      <w:r w:rsidR="001114BF" w:rsidRPr="003F69BB">
        <w:rPr>
          <w:rFonts w:ascii="Palatino Linotype" w:hAnsi="Palatino Linotype" w:cs="Times New Roman"/>
        </w:rPr>
        <w:t>.</w:t>
      </w:r>
    </w:p>
  </w:footnote>
  <w:footnote w:id="190">
    <w:p w14:paraId="191ACBB2" w14:textId="7733940C" w:rsidR="004B1349" w:rsidRPr="003F69BB" w:rsidRDefault="004B1349" w:rsidP="003F69BB">
      <w:pPr>
        <w:pStyle w:val="a3"/>
        <w:spacing w:line="276" w:lineRule="auto"/>
        <w:rPr>
          <w:rFonts w:ascii="Palatino Linotype" w:hAnsi="Palatino Linotype"/>
        </w:rPr>
      </w:pPr>
      <w:r w:rsidRPr="003F69BB">
        <w:rPr>
          <w:rStyle w:val="a4"/>
          <w:rFonts w:ascii="Palatino Linotype" w:hAnsi="Palatino Linotype"/>
        </w:rPr>
        <w:footnoteRef/>
      </w:r>
      <w:r w:rsidR="00E65A10" w:rsidRPr="003F69BB">
        <w:rPr>
          <w:rFonts w:ascii="Palatino Linotype" w:hAnsi="Palatino Linotype"/>
        </w:rPr>
        <w:t xml:space="preserve"> </w:t>
      </w:r>
      <w:r w:rsidRPr="003F69BB">
        <w:rPr>
          <w:rFonts w:ascii="Palatino Linotype" w:hAnsi="Palatino Linotype"/>
        </w:rPr>
        <w:t>Ιω. Καραβιδόπουλο</w:t>
      </w:r>
      <w:r w:rsidR="009366BF" w:rsidRPr="003F69BB">
        <w:rPr>
          <w:rFonts w:ascii="Palatino Linotype" w:hAnsi="Palatino Linotype"/>
        </w:rPr>
        <w:t>υ</w:t>
      </w:r>
      <w:r w:rsidRPr="003F69BB">
        <w:rPr>
          <w:rFonts w:ascii="Palatino Linotype" w:hAnsi="Palatino Linotype"/>
        </w:rPr>
        <w:t xml:space="preserve">, </w:t>
      </w:r>
      <w:r w:rsidRPr="003F69BB">
        <w:rPr>
          <w:rFonts w:ascii="Palatino Linotype" w:hAnsi="Palatino Linotype"/>
          <w:i/>
          <w:iCs/>
        </w:rPr>
        <w:t>Εισαγωγή στην Καινή Διαθήκη</w:t>
      </w:r>
      <w:r w:rsidRPr="003F69BB">
        <w:rPr>
          <w:rFonts w:ascii="Palatino Linotype" w:hAnsi="Palatino Linotype"/>
        </w:rPr>
        <w:t xml:space="preserve">, Βιβλική Βιβλιοθήκη 1, </w:t>
      </w:r>
      <w:r w:rsidR="00E65A10" w:rsidRPr="003F69BB">
        <w:rPr>
          <w:rFonts w:ascii="Palatino Linotype" w:hAnsi="Palatino Linotype"/>
        </w:rPr>
        <w:t xml:space="preserve">(Θεσσαλονίκη: </w:t>
      </w:r>
      <w:r w:rsidRPr="003F69BB">
        <w:rPr>
          <w:rFonts w:ascii="Palatino Linotype" w:hAnsi="Palatino Linotype"/>
        </w:rPr>
        <w:t>εκδ. Πουρναρά, 2004</w:t>
      </w:r>
      <w:r w:rsidR="00E65A10" w:rsidRPr="003F69BB">
        <w:rPr>
          <w:rFonts w:ascii="Palatino Linotype" w:hAnsi="Palatino Linotype"/>
        </w:rPr>
        <w:t>)</w:t>
      </w:r>
      <w:r w:rsidRPr="003F69BB">
        <w:rPr>
          <w:rFonts w:ascii="Palatino Linotype" w:hAnsi="Palatino Linotype"/>
        </w:rPr>
        <w:t>, σ.261</w:t>
      </w:r>
      <w:r w:rsidR="001114BF" w:rsidRPr="003F69BB">
        <w:rPr>
          <w:rFonts w:ascii="Palatino Linotype" w:hAnsi="Palatino Linotype"/>
        </w:rPr>
        <w:t>.</w:t>
      </w:r>
    </w:p>
  </w:footnote>
  <w:footnote w:id="191">
    <w:p w14:paraId="5C7BE2C6" w14:textId="659FFBEA" w:rsidR="004B1349" w:rsidRPr="003F69BB" w:rsidRDefault="004B1349" w:rsidP="003F69BB">
      <w:pPr>
        <w:pStyle w:val="a3"/>
        <w:spacing w:line="276" w:lineRule="auto"/>
        <w:rPr>
          <w:rFonts w:ascii="Palatino Linotype" w:hAnsi="Palatino Linotype"/>
        </w:rPr>
      </w:pPr>
      <w:r w:rsidRPr="003F69BB">
        <w:rPr>
          <w:rStyle w:val="a4"/>
          <w:rFonts w:ascii="Palatino Linotype" w:hAnsi="Palatino Linotype"/>
        </w:rPr>
        <w:footnoteRef/>
      </w:r>
      <w:bookmarkStart w:id="205" w:name="_Hlk120132073"/>
      <w:r w:rsidR="00E65A10" w:rsidRPr="003F69BB">
        <w:rPr>
          <w:rFonts w:ascii="Palatino Linotype" w:hAnsi="Palatino Linotype"/>
        </w:rPr>
        <w:t xml:space="preserve"> </w:t>
      </w:r>
      <w:r w:rsidRPr="003F69BB">
        <w:rPr>
          <w:rFonts w:ascii="Palatino Linotype" w:hAnsi="Palatino Linotype"/>
        </w:rPr>
        <w:t xml:space="preserve">Σ. Δεσπότη, </w:t>
      </w:r>
      <w:r w:rsidRPr="003F69BB">
        <w:rPr>
          <w:rFonts w:ascii="Palatino Linotype" w:hAnsi="Palatino Linotype"/>
          <w:i/>
          <w:iCs/>
        </w:rPr>
        <w:t>Παύλειες Μελέτες: Στα «ίχνη» του αποστόλου των εθνών</w:t>
      </w:r>
      <w:r w:rsidRPr="003F69BB">
        <w:rPr>
          <w:rFonts w:ascii="Palatino Linotype" w:hAnsi="Palatino Linotype"/>
        </w:rPr>
        <w:t xml:space="preserve">, </w:t>
      </w:r>
      <w:r w:rsidR="00E65A10" w:rsidRPr="003F69BB">
        <w:rPr>
          <w:rFonts w:ascii="Palatino Linotype" w:hAnsi="Palatino Linotype"/>
        </w:rPr>
        <w:t xml:space="preserve">(Αθήνα: </w:t>
      </w:r>
      <w:r w:rsidRPr="003F69BB">
        <w:rPr>
          <w:rFonts w:ascii="Palatino Linotype" w:hAnsi="Palatino Linotype"/>
        </w:rPr>
        <w:t xml:space="preserve">εκδ. </w:t>
      </w:r>
      <w:r w:rsidRPr="003F69BB">
        <w:rPr>
          <w:rFonts w:ascii="Palatino Linotype" w:hAnsi="Palatino Linotype"/>
          <w:lang w:val="en-US"/>
        </w:rPr>
        <w:t>Trementum</w:t>
      </w:r>
      <w:r w:rsidRPr="003F69BB">
        <w:rPr>
          <w:rFonts w:ascii="Palatino Linotype" w:hAnsi="Palatino Linotype"/>
        </w:rPr>
        <w:t>, 2014</w:t>
      </w:r>
      <w:r w:rsidR="00E65A10" w:rsidRPr="003F69BB">
        <w:rPr>
          <w:rFonts w:ascii="Palatino Linotype" w:hAnsi="Palatino Linotype"/>
        </w:rPr>
        <w:t>)</w:t>
      </w:r>
      <w:r w:rsidRPr="003F69BB">
        <w:rPr>
          <w:rFonts w:ascii="Palatino Linotype" w:hAnsi="Palatino Linotype"/>
        </w:rPr>
        <w:t>, σ.22</w:t>
      </w:r>
      <w:r w:rsidR="001114BF" w:rsidRPr="003F69BB">
        <w:rPr>
          <w:rFonts w:ascii="Palatino Linotype" w:hAnsi="Palatino Linotype"/>
        </w:rPr>
        <w:t>.</w:t>
      </w:r>
    </w:p>
    <w:bookmarkEnd w:id="205"/>
  </w:footnote>
  <w:footnote w:id="192">
    <w:p w14:paraId="46459B04" w14:textId="5E71CEC0" w:rsidR="004B1349" w:rsidRPr="003F69BB" w:rsidRDefault="004B1349" w:rsidP="003F69BB">
      <w:pPr>
        <w:pStyle w:val="a3"/>
        <w:spacing w:line="276" w:lineRule="auto"/>
        <w:rPr>
          <w:rFonts w:ascii="Palatino Linotype" w:hAnsi="Palatino Linotype"/>
        </w:rPr>
      </w:pPr>
      <w:r w:rsidRPr="003F69BB">
        <w:rPr>
          <w:rStyle w:val="a4"/>
          <w:rFonts w:ascii="Palatino Linotype" w:hAnsi="Palatino Linotype"/>
        </w:rPr>
        <w:footnoteRef/>
      </w:r>
      <w:r w:rsidR="00E65A10" w:rsidRPr="003F69BB">
        <w:rPr>
          <w:rFonts w:ascii="Palatino Linotype" w:hAnsi="Palatino Linotype"/>
        </w:rPr>
        <w:t xml:space="preserve"> </w:t>
      </w:r>
      <w:r w:rsidRPr="003F69BB">
        <w:rPr>
          <w:rFonts w:ascii="Palatino Linotype" w:hAnsi="Palatino Linotype"/>
        </w:rPr>
        <w:t xml:space="preserve">Σ. Δεσπότη, </w:t>
      </w:r>
      <w:r w:rsidRPr="003F69BB">
        <w:rPr>
          <w:rFonts w:ascii="Palatino Linotype" w:hAnsi="Palatino Linotype"/>
          <w:i/>
          <w:iCs/>
        </w:rPr>
        <w:t>Παύλειες Μελέτες</w:t>
      </w:r>
      <w:r w:rsidRPr="003F69BB">
        <w:rPr>
          <w:rFonts w:ascii="Palatino Linotype" w:hAnsi="Palatino Linotype"/>
        </w:rPr>
        <w:t>, σ.24</w:t>
      </w:r>
      <w:r w:rsidR="001114BF" w:rsidRPr="003F69BB">
        <w:rPr>
          <w:rFonts w:ascii="Palatino Linotype" w:hAnsi="Palatino Linotype"/>
        </w:rPr>
        <w:t>.</w:t>
      </w:r>
    </w:p>
  </w:footnote>
  <w:footnote w:id="193">
    <w:p w14:paraId="236BF44F" w14:textId="4F159369"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E65A10" w:rsidRPr="003F69BB">
        <w:rPr>
          <w:rFonts w:ascii="Palatino Linotype" w:hAnsi="Palatino Linotype"/>
        </w:rPr>
        <w:t xml:space="preserve"> </w:t>
      </w:r>
      <w:r w:rsidRPr="003F69BB">
        <w:rPr>
          <w:rFonts w:ascii="Palatino Linotype" w:hAnsi="Palatino Linotype"/>
        </w:rPr>
        <w:t xml:space="preserve">Ιω. Καραβιδόπουλου, </w:t>
      </w:r>
      <w:r w:rsidRPr="003F69BB">
        <w:rPr>
          <w:rFonts w:ascii="Palatino Linotype" w:hAnsi="Palatino Linotype"/>
          <w:i/>
          <w:iCs/>
        </w:rPr>
        <w:t>Εισαγωγή στην Καινή Διαθήκη</w:t>
      </w:r>
      <w:r w:rsidRPr="003F69BB">
        <w:rPr>
          <w:rFonts w:ascii="Palatino Linotype" w:hAnsi="Palatino Linotype"/>
        </w:rPr>
        <w:t>, σ.373</w:t>
      </w:r>
      <w:r w:rsidR="001114BF" w:rsidRPr="003F69BB">
        <w:rPr>
          <w:rFonts w:ascii="Palatino Linotype" w:hAnsi="Palatino Linotype"/>
        </w:rPr>
        <w:t>.</w:t>
      </w:r>
    </w:p>
  </w:footnote>
  <w:footnote w:id="194">
    <w:p w14:paraId="7F883C68" w14:textId="09C5000F"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E65A10" w:rsidRPr="003F69BB">
        <w:rPr>
          <w:rFonts w:ascii="Palatino Linotype" w:hAnsi="Palatino Linotype"/>
        </w:rPr>
        <w:t xml:space="preserve"> </w:t>
      </w:r>
      <w:r w:rsidRPr="003F69BB">
        <w:rPr>
          <w:rFonts w:ascii="Palatino Linotype" w:hAnsi="Palatino Linotype"/>
        </w:rPr>
        <w:t xml:space="preserve">Ιω. Καραβιδόπουλου, </w:t>
      </w:r>
      <w:r w:rsidRPr="003F69BB">
        <w:rPr>
          <w:rFonts w:ascii="Palatino Linotype" w:hAnsi="Palatino Linotype"/>
          <w:i/>
          <w:iCs/>
        </w:rPr>
        <w:t>Εισαγωγή στην Καινή Διαθήκη</w:t>
      </w:r>
      <w:r w:rsidRPr="003F69BB">
        <w:rPr>
          <w:rFonts w:ascii="Palatino Linotype" w:hAnsi="Palatino Linotype"/>
        </w:rPr>
        <w:t>, σ.380</w:t>
      </w:r>
      <w:r w:rsidR="001114BF" w:rsidRPr="003F69BB">
        <w:rPr>
          <w:rFonts w:ascii="Palatino Linotype" w:hAnsi="Palatino Linotype"/>
        </w:rPr>
        <w:t>.</w:t>
      </w:r>
    </w:p>
  </w:footnote>
  <w:footnote w:id="195">
    <w:p w14:paraId="28826D73" w14:textId="45903040"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bookmarkStart w:id="208" w:name="_Hlk119597990"/>
      <w:r w:rsidR="00E65A10" w:rsidRPr="003F69BB">
        <w:rPr>
          <w:rFonts w:ascii="Palatino Linotype" w:hAnsi="Palatino Linotype"/>
        </w:rPr>
        <w:t xml:space="preserve"> </w:t>
      </w:r>
      <w:r w:rsidRPr="003F69BB">
        <w:rPr>
          <w:rFonts w:ascii="Palatino Linotype" w:hAnsi="Palatino Linotype"/>
        </w:rPr>
        <w:t xml:space="preserve">Ιω. Καραβιδόπουλου, </w:t>
      </w:r>
      <w:r w:rsidRPr="003F69BB">
        <w:rPr>
          <w:rFonts w:ascii="Palatino Linotype" w:hAnsi="Palatino Linotype"/>
          <w:i/>
          <w:iCs/>
        </w:rPr>
        <w:t>Εισαγωγή στην Καινή Διαθήκη</w:t>
      </w:r>
      <w:r w:rsidRPr="003F69BB">
        <w:rPr>
          <w:rFonts w:ascii="Palatino Linotype" w:hAnsi="Palatino Linotype"/>
        </w:rPr>
        <w:t>, σ.369</w:t>
      </w:r>
      <w:bookmarkEnd w:id="208"/>
      <w:r w:rsidR="001114BF" w:rsidRPr="003F69BB">
        <w:rPr>
          <w:rFonts w:ascii="Palatino Linotype" w:hAnsi="Palatino Linotype"/>
        </w:rPr>
        <w:t>.</w:t>
      </w:r>
    </w:p>
  </w:footnote>
  <w:footnote w:id="196">
    <w:p w14:paraId="2EAD9E6F" w14:textId="462E19BF"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E65A10" w:rsidRPr="003F69BB">
        <w:rPr>
          <w:rFonts w:ascii="Palatino Linotype" w:hAnsi="Palatino Linotype"/>
        </w:rPr>
        <w:t xml:space="preserve"> </w:t>
      </w:r>
      <w:r w:rsidRPr="003F69BB">
        <w:rPr>
          <w:rFonts w:ascii="Palatino Linotype" w:hAnsi="Palatino Linotype"/>
        </w:rPr>
        <w:t>Χ</w:t>
      </w:r>
      <w:r w:rsidR="0018688A" w:rsidRPr="003F69BB">
        <w:rPr>
          <w:rFonts w:ascii="Palatino Linotype" w:hAnsi="Palatino Linotype"/>
        </w:rPr>
        <w:t>ρ</w:t>
      </w:r>
      <w:r w:rsidRPr="003F69BB">
        <w:rPr>
          <w:rFonts w:ascii="Palatino Linotype" w:hAnsi="Palatino Linotype"/>
        </w:rPr>
        <w:t xml:space="preserve">. Βούλγαρη, </w:t>
      </w:r>
      <w:r w:rsidRPr="003F69BB">
        <w:rPr>
          <w:rFonts w:ascii="Palatino Linotype" w:hAnsi="Palatino Linotype"/>
          <w:i/>
          <w:iCs/>
        </w:rPr>
        <w:t>Χρονολογία των γεγονότων του βίου του αποστόλου Παύλου</w:t>
      </w:r>
      <w:r w:rsidRPr="003F69BB">
        <w:rPr>
          <w:rFonts w:ascii="Palatino Linotype" w:hAnsi="Palatino Linotype"/>
        </w:rPr>
        <w:t xml:space="preserve">, </w:t>
      </w:r>
      <w:r w:rsidR="00E65A10" w:rsidRPr="003F69BB">
        <w:rPr>
          <w:rFonts w:ascii="Palatino Linotype" w:hAnsi="Palatino Linotype"/>
        </w:rPr>
        <w:t xml:space="preserve">(Αθήνα: </w:t>
      </w:r>
      <w:r w:rsidR="0018688A" w:rsidRPr="003F69BB">
        <w:rPr>
          <w:rFonts w:ascii="Palatino Linotype" w:hAnsi="Palatino Linotype"/>
        </w:rPr>
        <w:t xml:space="preserve">εκδ. Σμπίλιας, </w:t>
      </w:r>
      <w:r w:rsidRPr="003F69BB">
        <w:rPr>
          <w:rFonts w:ascii="Palatino Linotype" w:hAnsi="Palatino Linotype"/>
        </w:rPr>
        <w:t>1981</w:t>
      </w:r>
      <w:r w:rsidR="00E65A10" w:rsidRPr="003F69BB">
        <w:rPr>
          <w:rFonts w:ascii="Palatino Linotype" w:hAnsi="Palatino Linotype"/>
        </w:rPr>
        <w:t>)</w:t>
      </w:r>
      <w:r w:rsidRPr="003F69BB">
        <w:rPr>
          <w:rFonts w:ascii="Palatino Linotype" w:hAnsi="Palatino Linotype"/>
        </w:rPr>
        <w:t>, σ.</w:t>
      </w:r>
      <w:r w:rsidR="0048339F" w:rsidRPr="003F69BB">
        <w:rPr>
          <w:rFonts w:ascii="Palatino Linotype" w:hAnsi="Palatino Linotype"/>
        </w:rPr>
        <w:t xml:space="preserve"> </w:t>
      </w:r>
      <w:r w:rsidRPr="003F69BB">
        <w:rPr>
          <w:rFonts w:ascii="Palatino Linotype" w:hAnsi="Palatino Linotype"/>
        </w:rPr>
        <w:t>41</w:t>
      </w:r>
      <w:r w:rsidR="001114BF" w:rsidRPr="003F69BB">
        <w:rPr>
          <w:rFonts w:ascii="Palatino Linotype" w:hAnsi="Palatino Linotype"/>
        </w:rPr>
        <w:t>.</w:t>
      </w:r>
    </w:p>
  </w:footnote>
  <w:footnote w:id="197">
    <w:p w14:paraId="55A3D101" w14:textId="04C9BF65"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E65A10" w:rsidRPr="003F69BB">
        <w:rPr>
          <w:rFonts w:ascii="Palatino Linotype" w:hAnsi="Palatino Linotype"/>
        </w:rPr>
        <w:t xml:space="preserve"> </w:t>
      </w:r>
      <w:r w:rsidRPr="003F69BB">
        <w:rPr>
          <w:rFonts w:ascii="Palatino Linotype" w:hAnsi="Palatino Linotype"/>
        </w:rPr>
        <w:t>Χ</w:t>
      </w:r>
      <w:r w:rsidR="0018688A" w:rsidRPr="003F69BB">
        <w:rPr>
          <w:rFonts w:ascii="Palatino Linotype" w:hAnsi="Palatino Linotype"/>
        </w:rPr>
        <w:t>ρ</w:t>
      </w:r>
      <w:r w:rsidRPr="003F69BB">
        <w:rPr>
          <w:rFonts w:ascii="Palatino Linotype" w:hAnsi="Palatino Linotype"/>
        </w:rPr>
        <w:t xml:space="preserve">. Βούλγαρη, </w:t>
      </w:r>
      <w:r w:rsidRPr="003F69BB">
        <w:rPr>
          <w:rFonts w:ascii="Palatino Linotype" w:hAnsi="Palatino Linotype"/>
          <w:i/>
          <w:iCs/>
        </w:rPr>
        <w:t>Εισαγωγή ε</w:t>
      </w:r>
      <w:r w:rsidR="0054360C" w:rsidRPr="003F69BB">
        <w:rPr>
          <w:rFonts w:ascii="Palatino Linotype" w:hAnsi="Palatino Linotype"/>
          <w:i/>
          <w:iCs/>
        </w:rPr>
        <w:t>ἰ</w:t>
      </w:r>
      <w:r w:rsidRPr="003F69BB">
        <w:rPr>
          <w:rFonts w:ascii="Palatino Linotype" w:hAnsi="Palatino Linotype"/>
          <w:i/>
          <w:iCs/>
        </w:rPr>
        <w:t>ς τ</w:t>
      </w:r>
      <w:r w:rsidR="0054360C" w:rsidRPr="003F69BB">
        <w:rPr>
          <w:rFonts w:ascii="Palatino Linotype" w:hAnsi="Palatino Linotype"/>
          <w:i/>
          <w:iCs/>
        </w:rPr>
        <w:t>ή</w:t>
      </w:r>
      <w:r w:rsidRPr="003F69BB">
        <w:rPr>
          <w:rFonts w:ascii="Palatino Linotype" w:hAnsi="Palatino Linotype"/>
          <w:i/>
          <w:iCs/>
        </w:rPr>
        <w:t>ν Καινήν</w:t>
      </w:r>
      <w:r w:rsidR="0054360C" w:rsidRPr="003F69BB">
        <w:rPr>
          <w:rFonts w:ascii="Palatino Linotype" w:hAnsi="Palatino Linotype"/>
          <w:i/>
          <w:iCs/>
        </w:rPr>
        <w:t xml:space="preserve"> </w:t>
      </w:r>
      <w:r w:rsidRPr="003F69BB">
        <w:rPr>
          <w:rFonts w:ascii="Palatino Linotype" w:hAnsi="Palatino Linotype"/>
          <w:i/>
          <w:iCs/>
        </w:rPr>
        <w:t>Διαθήκην</w:t>
      </w:r>
      <w:r w:rsidRPr="003F69BB">
        <w:rPr>
          <w:rFonts w:ascii="Palatino Linotype" w:hAnsi="Palatino Linotype"/>
        </w:rPr>
        <w:t>,</w:t>
      </w:r>
      <w:r w:rsidR="0018688A" w:rsidRPr="003F69BB">
        <w:rPr>
          <w:rFonts w:ascii="Palatino Linotype" w:hAnsi="Palatino Linotype"/>
        </w:rPr>
        <w:t xml:space="preserve"> τομ. Α</w:t>
      </w:r>
      <w:r w:rsidR="00E65A10" w:rsidRPr="003F69BB">
        <w:rPr>
          <w:rFonts w:ascii="Palatino Linotype" w:hAnsi="Palatino Linotype"/>
        </w:rPr>
        <w:t>΄</w:t>
      </w:r>
      <w:r w:rsidR="0018688A" w:rsidRPr="003F69BB">
        <w:rPr>
          <w:rFonts w:ascii="Palatino Linotype" w:hAnsi="Palatino Linotype"/>
        </w:rPr>
        <w:t xml:space="preserve">, </w:t>
      </w:r>
      <w:r w:rsidR="00E65A10" w:rsidRPr="003F69BB">
        <w:rPr>
          <w:rFonts w:ascii="Palatino Linotype" w:hAnsi="Palatino Linotype"/>
        </w:rPr>
        <w:t xml:space="preserve">(Αθήνα: </w:t>
      </w:r>
      <w:r w:rsidR="0018688A" w:rsidRPr="003F69BB">
        <w:rPr>
          <w:rFonts w:ascii="Palatino Linotype" w:hAnsi="Palatino Linotype"/>
        </w:rPr>
        <w:t xml:space="preserve">εκδ. Αποστολική Διακόνια, </w:t>
      </w:r>
      <w:r w:rsidRPr="003F69BB">
        <w:rPr>
          <w:rFonts w:ascii="Palatino Linotype" w:hAnsi="Palatino Linotype"/>
        </w:rPr>
        <w:t>1960</w:t>
      </w:r>
      <w:r w:rsidR="00E65A10" w:rsidRPr="003F69BB">
        <w:rPr>
          <w:rFonts w:ascii="Palatino Linotype" w:hAnsi="Palatino Linotype"/>
        </w:rPr>
        <w:t>)</w:t>
      </w:r>
      <w:r w:rsidRPr="003F69BB">
        <w:rPr>
          <w:rFonts w:ascii="Palatino Linotype" w:hAnsi="Palatino Linotype"/>
        </w:rPr>
        <w:t>, σ.</w:t>
      </w:r>
      <w:r w:rsidR="0048339F" w:rsidRPr="003F69BB">
        <w:rPr>
          <w:rFonts w:ascii="Palatino Linotype" w:hAnsi="Palatino Linotype"/>
        </w:rPr>
        <w:t xml:space="preserve"> </w:t>
      </w:r>
      <w:r w:rsidRPr="003F69BB">
        <w:rPr>
          <w:rFonts w:ascii="Palatino Linotype" w:hAnsi="Palatino Linotype"/>
        </w:rPr>
        <w:t>226</w:t>
      </w:r>
      <w:r w:rsidR="001114BF" w:rsidRPr="003F69BB">
        <w:rPr>
          <w:rFonts w:ascii="Palatino Linotype" w:hAnsi="Palatino Linotype"/>
        </w:rPr>
        <w:t>.</w:t>
      </w:r>
    </w:p>
  </w:footnote>
  <w:footnote w:id="198">
    <w:p w14:paraId="0895F48D" w14:textId="2F696B69"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E65A10" w:rsidRPr="003F69BB">
        <w:rPr>
          <w:rFonts w:ascii="Palatino Linotype" w:hAnsi="Palatino Linotype"/>
        </w:rPr>
        <w:t xml:space="preserve"> </w:t>
      </w:r>
      <w:r w:rsidRPr="003F69BB">
        <w:rPr>
          <w:rFonts w:ascii="Palatino Linotype" w:hAnsi="Palatino Linotype"/>
        </w:rPr>
        <w:t>Χ</w:t>
      </w:r>
      <w:r w:rsidR="0018688A" w:rsidRPr="003F69BB">
        <w:rPr>
          <w:rFonts w:ascii="Palatino Linotype" w:hAnsi="Palatino Linotype"/>
        </w:rPr>
        <w:t>ρ</w:t>
      </w:r>
      <w:r w:rsidRPr="003F69BB">
        <w:rPr>
          <w:rFonts w:ascii="Palatino Linotype" w:hAnsi="Palatino Linotype"/>
        </w:rPr>
        <w:t xml:space="preserve">. Βούλγαρη, </w:t>
      </w:r>
      <w:r w:rsidRPr="003F69BB">
        <w:rPr>
          <w:rFonts w:ascii="Palatino Linotype" w:hAnsi="Palatino Linotype"/>
          <w:i/>
          <w:iCs/>
        </w:rPr>
        <w:t>Ιστορία της Αρχεγόνου Αποστολικής Εκκλησίας</w:t>
      </w:r>
      <w:r w:rsidR="0018688A" w:rsidRPr="003F69BB">
        <w:rPr>
          <w:rFonts w:ascii="Palatino Linotype" w:hAnsi="Palatino Linotype"/>
          <w:i/>
          <w:iCs/>
        </w:rPr>
        <w:t xml:space="preserve"> 33-70μ.Χ</w:t>
      </w:r>
      <w:r w:rsidRPr="003F69BB">
        <w:rPr>
          <w:rFonts w:ascii="Palatino Linotype" w:hAnsi="Palatino Linotype"/>
        </w:rPr>
        <w:t xml:space="preserve">, </w:t>
      </w:r>
      <w:r w:rsidR="00E65A10" w:rsidRPr="003F69BB">
        <w:rPr>
          <w:rFonts w:ascii="Palatino Linotype" w:hAnsi="Palatino Linotype"/>
        </w:rPr>
        <w:t xml:space="preserve">(Αθήνα: </w:t>
      </w:r>
      <w:r w:rsidR="0018688A" w:rsidRPr="003F69BB">
        <w:rPr>
          <w:rFonts w:ascii="Palatino Linotype" w:hAnsi="Palatino Linotype"/>
        </w:rPr>
        <w:t>εκδ. Αποστολική Διακονία, 2012</w:t>
      </w:r>
      <w:r w:rsidR="00E65A10" w:rsidRPr="003F69BB">
        <w:rPr>
          <w:rFonts w:ascii="Palatino Linotype" w:hAnsi="Palatino Linotype"/>
        </w:rPr>
        <w:t>)</w:t>
      </w:r>
      <w:r w:rsidR="0018688A" w:rsidRPr="003F69BB">
        <w:rPr>
          <w:rFonts w:ascii="Palatino Linotype" w:hAnsi="Palatino Linotype"/>
        </w:rPr>
        <w:t xml:space="preserve">, </w:t>
      </w:r>
      <w:r w:rsidRPr="003F69BB">
        <w:rPr>
          <w:rFonts w:ascii="Palatino Linotype" w:hAnsi="Palatino Linotype"/>
        </w:rPr>
        <w:t>σ.</w:t>
      </w:r>
      <w:r w:rsidR="0048339F" w:rsidRPr="003F69BB">
        <w:rPr>
          <w:rFonts w:ascii="Palatino Linotype" w:hAnsi="Palatino Linotype"/>
        </w:rPr>
        <w:t xml:space="preserve"> </w:t>
      </w:r>
      <w:r w:rsidRPr="003F69BB">
        <w:rPr>
          <w:rFonts w:ascii="Palatino Linotype" w:hAnsi="Palatino Linotype"/>
        </w:rPr>
        <w:t>408</w:t>
      </w:r>
      <w:r w:rsidR="001114BF" w:rsidRPr="003F69BB">
        <w:rPr>
          <w:rFonts w:ascii="Palatino Linotype" w:hAnsi="Palatino Linotype"/>
        </w:rPr>
        <w:t>.</w:t>
      </w:r>
    </w:p>
  </w:footnote>
  <w:footnote w:id="199">
    <w:p w14:paraId="7BD368E3" w14:textId="7A4A798D"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bookmarkStart w:id="209" w:name="_Hlk119600093"/>
      <w:r w:rsidR="00E65A10" w:rsidRPr="003F69BB">
        <w:rPr>
          <w:rFonts w:ascii="Palatino Linotype" w:hAnsi="Palatino Linotype"/>
        </w:rPr>
        <w:t xml:space="preserve"> </w:t>
      </w:r>
      <w:r w:rsidRPr="003F69BB">
        <w:rPr>
          <w:rFonts w:ascii="Palatino Linotype" w:hAnsi="Palatino Linotype"/>
        </w:rPr>
        <w:t xml:space="preserve">Ιω. Καραβιδόπουλου, </w:t>
      </w:r>
      <w:r w:rsidRPr="003F69BB">
        <w:rPr>
          <w:rFonts w:ascii="Palatino Linotype" w:hAnsi="Palatino Linotype"/>
          <w:i/>
          <w:iCs/>
        </w:rPr>
        <w:t>Εισαγωγή στην Καινή Διαθήκη</w:t>
      </w:r>
      <w:r w:rsidRPr="003F69BB">
        <w:rPr>
          <w:rFonts w:ascii="Palatino Linotype" w:hAnsi="Palatino Linotype"/>
        </w:rPr>
        <w:t>, σ.370</w:t>
      </w:r>
      <w:bookmarkEnd w:id="209"/>
      <w:r w:rsidR="001114BF" w:rsidRPr="003F69BB">
        <w:rPr>
          <w:rFonts w:ascii="Palatino Linotype" w:hAnsi="Palatino Linotype"/>
        </w:rPr>
        <w:t>.</w:t>
      </w:r>
    </w:p>
  </w:footnote>
  <w:footnote w:id="200">
    <w:p w14:paraId="786BB7FC" w14:textId="16261155"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bookmarkStart w:id="211" w:name="_Hlk119602506"/>
      <w:r w:rsidR="00E65A10" w:rsidRPr="003F69BB">
        <w:rPr>
          <w:rFonts w:ascii="Palatino Linotype" w:hAnsi="Palatino Linotype"/>
        </w:rPr>
        <w:t xml:space="preserve"> </w:t>
      </w:r>
      <w:r w:rsidRPr="003F69BB">
        <w:rPr>
          <w:rFonts w:ascii="Palatino Linotype" w:hAnsi="Palatino Linotype"/>
        </w:rPr>
        <w:t xml:space="preserve">Ιω. Καραβιδόπουλου, </w:t>
      </w:r>
      <w:r w:rsidRPr="003F69BB">
        <w:rPr>
          <w:rFonts w:ascii="Palatino Linotype" w:hAnsi="Palatino Linotype"/>
          <w:i/>
          <w:iCs/>
        </w:rPr>
        <w:t>Εισαγωγή στην Καινή Διαθήκη</w:t>
      </w:r>
      <w:r w:rsidRPr="003F69BB">
        <w:rPr>
          <w:rFonts w:ascii="Palatino Linotype" w:hAnsi="Palatino Linotype"/>
        </w:rPr>
        <w:t>, σ.375</w:t>
      </w:r>
      <w:bookmarkEnd w:id="211"/>
      <w:r w:rsidR="001114BF" w:rsidRPr="003F69BB">
        <w:rPr>
          <w:rFonts w:ascii="Palatino Linotype" w:hAnsi="Palatino Linotype"/>
        </w:rPr>
        <w:t>.</w:t>
      </w:r>
    </w:p>
  </w:footnote>
  <w:footnote w:id="201">
    <w:p w14:paraId="577E3190" w14:textId="3116AC19"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E65A10" w:rsidRPr="003F69BB">
        <w:rPr>
          <w:rFonts w:ascii="Palatino Linotype" w:hAnsi="Palatino Linotype"/>
        </w:rPr>
        <w:t xml:space="preserve"> </w:t>
      </w:r>
      <w:r w:rsidRPr="003F69BB">
        <w:rPr>
          <w:rFonts w:ascii="Palatino Linotype" w:hAnsi="Palatino Linotype"/>
        </w:rPr>
        <w:t xml:space="preserve">Χ. Ατματζίδη, </w:t>
      </w:r>
      <w:r w:rsidRPr="003F69BB">
        <w:rPr>
          <w:rFonts w:ascii="Palatino Linotype" w:hAnsi="Palatino Linotype"/>
          <w:i/>
          <w:iCs/>
        </w:rPr>
        <w:t>Θεολογία της Καινής Διαθήκης</w:t>
      </w:r>
      <w:r w:rsidRPr="003F69BB">
        <w:rPr>
          <w:rFonts w:ascii="Palatino Linotype" w:hAnsi="Palatino Linotype"/>
        </w:rPr>
        <w:t xml:space="preserve">, </w:t>
      </w:r>
      <w:r w:rsidR="00E65A10" w:rsidRPr="003F69BB">
        <w:rPr>
          <w:rFonts w:ascii="Palatino Linotype" w:hAnsi="Palatino Linotype"/>
        </w:rPr>
        <w:t xml:space="preserve">(Θεσσαλονίκη: </w:t>
      </w:r>
      <w:r w:rsidRPr="003F69BB">
        <w:rPr>
          <w:rFonts w:ascii="Palatino Linotype" w:hAnsi="Palatino Linotype"/>
        </w:rPr>
        <w:t>εκδ. Ostracon, 2014</w:t>
      </w:r>
      <w:r w:rsidR="00E65A10" w:rsidRPr="003F69BB">
        <w:rPr>
          <w:rFonts w:ascii="Palatino Linotype" w:hAnsi="Palatino Linotype"/>
        </w:rPr>
        <w:t>)</w:t>
      </w:r>
      <w:r w:rsidRPr="003F69BB">
        <w:rPr>
          <w:rFonts w:ascii="Palatino Linotype" w:hAnsi="Palatino Linotype"/>
        </w:rPr>
        <w:t>, σ.</w:t>
      </w:r>
      <w:r w:rsidR="0048339F" w:rsidRPr="003F69BB">
        <w:rPr>
          <w:rFonts w:ascii="Palatino Linotype" w:hAnsi="Palatino Linotype"/>
        </w:rPr>
        <w:t xml:space="preserve"> </w:t>
      </w:r>
      <w:r w:rsidRPr="003F69BB">
        <w:rPr>
          <w:rFonts w:ascii="Palatino Linotype" w:hAnsi="Palatino Linotype"/>
        </w:rPr>
        <w:t>388</w:t>
      </w:r>
      <w:r w:rsidR="0018688A" w:rsidRPr="003F69BB">
        <w:rPr>
          <w:rFonts w:ascii="Palatino Linotype" w:hAnsi="Palatino Linotype"/>
        </w:rPr>
        <w:t>.</w:t>
      </w:r>
    </w:p>
  </w:footnote>
  <w:footnote w:id="202">
    <w:p w14:paraId="1F403443" w14:textId="69EC60C2"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E65A10" w:rsidRPr="003F69BB">
        <w:rPr>
          <w:rFonts w:ascii="Palatino Linotype" w:hAnsi="Palatino Linotype"/>
        </w:rPr>
        <w:t xml:space="preserve"> </w:t>
      </w:r>
      <w:r w:rsidRPr="003F69BB">
        <w:rPr>
          <w:rFonts w:ascii="Palatino Linotype" w:hAnsi="Palatino Linotype"/>
        </w:rPr>
        <w:t xml:space="preserve">Ιω. Καραβιδόπουλου, </w:t>
      </w:r>
      <w:r w:rsidRPr="003F69BB">
        <w:rPr>
          <w:rFonts w:ascii="Palatino Linotype" w:hAnsi="Palatino Linotype"/>
          <w:i/>
          <w:iCs/>
        </w:rPr>
        <w:t>Εισαγωγή στην Καινή Διαθήκη</w:t>
      </w:r>
      <w:r w:rsidRPr="003F69BB">
        <w:rPr>
          <w:rFonts w:ascii="Palatino Linotype" w:hAnsi="Palatino Linotype"/>
        </w:rPr>
        <w:t>, σ.</w:t>
      </w:r>
      <w:r w:rsidR="0048339F" w:rsidRPr="003F69BB">
        <w:rPr>
          <w:rFonts w:ascii="Palatino Linotype" w:hAnsi="Palatino Linotype"/>
        </w:rPr>
        <w:t xml:space="preserve"> </w:t>
      </w:r>
      <w:r w:rsidRPr="003F69BB">
        <w:rPr>
          <w:rFonts w:ascii="Palatino Linotype" w:hAnsi="Palatino Linotype"/>
        </w:rPr>
        <w:t>376</w:t>
      </w:r>
      <w:r w:rsidR="001114BF" w:rsidRPr="003F69BB">
        <w:rPr>
          <w:rFonts w:ascii="Palatino Linotype" w:hAnsi="Palatino Linotype"/>
        </w:rPr>
        <w:t>.</w:t>
      </w:r>
    </w:p>
  </w:footnote>
  <w:footnote w:id="203">
    <w:p w14:paraId="7D21A4BC" w14:textId="4DD4F66D"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E65A10" w:rsidRPr="003F69BB">
        <w:rPr>
          <w:rFonts w:ascii="Palatino Linotype" w:hAnsi="Palatino Linotype"/>
        </w:rPr>
        <w:t xml:space="preserve"> </w:t>
      </w:r>
      <w:r w:rsidRPr="003F69BB">
        <w:rPr>
          <w:rFonts w:ascii="Palatino Linotype" w:hAnsi="Palatino Linotype"/>
        </w:rPr>
        <w:t>Χ</w:t>
      </w:r>
      <w:r w:rsidR="0018688A" w:rsidRPr="003F69BB">
        <w:rPr>
          <w:rFonts w:ascii="Palatino Linotype" w:hAnsi="Palatino Linotype"/>
        </w:rPr>
        <w:t>ρ</w:t>
      </w:r>
      <w:r w:rsidRPr="003F69BB">
        <w:rPr>
          <w:rFonts w:ascii="Palatino Linotype" w:hAnsi="Palatino Linotype"/>
        </w:rPr>
        <w:t xml:space="preserve">. Βούλγαρη, </w:t>
      </w:r>
      <w:r w:rsidRPr="003F69BB">
        <w:rPr>
          <w:rFonts w:ascii="Palatino Linotype" w:hAnsi="Palatino Linotype"/>
          <w:i/>
          <w:iCs/>
        </w:rPr>
        <w:t>Ιστορία της Αρχεγόνου</w:t>
      </w:r>
      <w:r w:rsidRPr="003F69BB">
        <w:rPr>
          <w:rFonts w:ascii="Palatino Linotype" w:hAnsi="Palatino Linotype"/>
        </w:rPr>
        <w:t>, σ</w:t>
      </w:r>
      <w:r w:rsidR="001114BF" w:rsidRPr="003F69BB">
        <w:rPr>
          <w:rFonts w:ascii="Palatino Linotype" w:hAnsi="Palatino Linotype"/>
        </w:rPr>
        <w:t>σ</w:t>
      </w:r>
      <w:r w:rsidRPr="003F69BB">
        <w:rPr>
          <w:rFonts w:ascii="Palatino Linotype" w:hAnsi="Palatino Linotype"/>
        </w:rPr>
        <w:t>.</w:t>
      </w:r>
      <w:r w:rsidR="00AA365C" w:rsidRPr="003F69BB">
        <w:rPr>
          <w:rFonts w:ascii="Palatino Linotype" w:hAnsi="Palatino Linotype"/>
        </w:rPr>
        <w:t xml:space="preserve"> </w:t>
      </w:r>
      <w:r w:rsidRPr="003F69BB">
        <w:rPr>
          <w:rFonts w:ascii="Palatino Linotype" w:hAnsi="Palatino Linotype"/>
        </w:rPr>
        <w:t>253-254</w:t>
      </w:r>
      <w:r w:rsidR="001114BF" w:rsidRPr="003F69BB">
        <w:rPr>
          <w:rFonts w:ascii="Palatino Linotype" w:hAnsi="Palatino Linotype"/>
        </w:rPr>
        <w:t>.</w:t>
      </w:r>
    </w:p>
  </w:footnote>
  <w:footnote w:id="204">
    <w:p w14:paraId="0EB9BB8F" w14:textId="5D68CA3A" w:rsidR="00D72C51" w:rsidRPr="003F69BB" w:rsidRDefault="00D72C51" w:rsidP="003F69BB">
      <w:pPr>
        <w:pStyle w:val="a3"/>
        <w:spacing w:line="276" w:lineRule="auto"/>
        <w:rPr>
          <w:rFonts w:ascii="Palatino Linotype" w:hAnsi="Palatino Linotype"/>
          <w:lang w:val="en-US"/>
        </w:rPr>
      </w:pPr>
      <w:r w:rsidRPr="003F69BB">
        <w:rPr>
          <w:rStyle w:val="a4"/>
          <w:rFonts w:ascii="Palatino Linotype" w:hAnsi="Palatino Linotype"/>
        </w:rPr>
        <w:footnoteRef/>
      </w:r>
      <w:r w:rsidR="00E65A10" w:rsidRPr="003F69BB">
        <w:rPr>
          <w:rFonts w:ascii="Palatino Linotype" w:hAnsi="Palatino Linotype"/>
        </w:rPr>
        <w:t xml:space="preserve"> </w:t>
      </w:r>
      <w:r w:rsidRPr="003F69BB">
        <w:rPr>
          <w:rFonts w:ascii="Palatino Linotype" w:hAnsi="Palatino Linotype"/>
        </w:rPr>
        <w:t xml:space="preserve">Αικ. Τσαλαμπούνη, </w:t>
      </w:r>
      <w:r w:rsidRPr="003F69BB">
        <w:rPr>
          <w:rFonts w:ascii="Palatino Linotype" w:hAnsi="Palatino Linotype"/>
          <w:i/>
          <w:iCs/>
        </w:rPr>
        <w:t>Οικολογική ερμηνεία και Καινή Διαθήκη</w:t>
      </w:r>
      <w:r w:rsidRPr="003F69BB">
        <w:rPr>
          <w:rFonts w:ascii="Palatino Linotype" w:hAnsi="Palatino Linotype"/>
        </w:rPr>
        <w:t xml:space="preserve">, </w:t>
      </w:r>
      <w:r w:rsidR="00E65A10" w:rsidRPr="003F69BB">
        <w:rPr>
          <w:rFonts w:ascii="Palatino Linotype" w:hAnsi="Palatino Linotype"/>
        </w:rPr>
        <w:t xml:space="preserve">(Θεσσαλονίκη: </w:t>
      </w:r>
      <w:r w:rsidRPr="003F69BB">
        <w:rPr>
          <w:rFonts w:ascii="Palatino Linotype" w:hAnsi="Palatino Linotype"/>
        </w:rPr>
        <w:t>εκδ. Δεμέτη</w:t>
      </w:r>
      <w:r w:rsidRPr="003F69BB">
        <w:rPr>
          <w:rFonts w:ascii="Palatino Linotype" w:hAnsi="Palatino Linotype"/>
          <w:lang w:val="en-US"/>
        </w:rPr>
        <w:t>, 2013</w:t>
      </w:r>
      <w:r w:rsidR="00E65A10" w:rsidRPr="003F69BB">
        <w:rPr>
          <w:rFonts w:ascii="Palatino Linotype" w:hAnsi="Palatino Linotype"/>
          <w:lang w:val="en-US"/>
        </w:rPr>
        <w:t>)</w:t>
      </w:r>
      <w:r w:rsidRPr="003F69BB">
        <w:rPr>
          <w:rFonts w:ascii="Palatino Linotype" w:hAnsi="Palatino Linotype"/>
          <w:lang w:val="en-US"/>
        </w:rPr>
        <w:t xml:space="preserve">, </w:t>
      </w:r>
      <w:r w:rsidRPr="003F69BB">
        <w:rPr>
          <w:rFonts w:ascii="Palatino Linotype" w:hAnsi="Palatino Linotype"/>
        </w:rPr>
        <w:t>σ</w:t>
      </w:r>
      <w:r w:rsidRPr="003F69BB">
        <w:rPr>
          <w:rFonts w:ascii="Palatino Linotype" w:hAnsi="Palatino Linotype"/>
          <w:lang w:val="en-US"/>
        </w:rPr>
        <w:t>.86</w:t>
      </w:r>
      <w:r w:rsidR="001114BF" w:rsidRPr="003F69BB">
        <w:rPr>
          <w:rFonts w:ascii="Palatino Linotype" w:hAnsi="Palatino Linotype"/>
          <w:lang w:val="en-US"/>
        </w:rPr>
        <w:t>.</w:t>
      </w:r>
    </w:p>
  </w:footnote>
  <w:footnote w:id="205">
    <w:p w14:paraId="065D08C9" w14:textId="0DC9EFF0" w:rsidR="00D72C51" w:rsidRPr="003F69BB" w:rsidRDefault="00D72C51" w:rsidP="003F69BB">
      <w:pPr>
        <w:pStyle w:val="a3"/>
        <w:spacing w:line="276" w:lineRule="auto"/>
        <w:rPr>
          <w:rFonts w:ascii="Palatino Linotype" w:hAnsi="Palatino Linotype"/>
          <w:lang w:val="en-US"/>
        </w:rPr>
      </w:pPr>
      <w:r w:rsidRPr="003F69BB">
        <w:rPr>
          <w:rStyle w:val="a4"/>
          <w:rFonts w:ascii="Palatino Linotype" w:hAnsi="Palatino Linotype"/>
        </w:rPr>
        <w:footnoteRef/>
      </w:r>
      <w:r w:rsidR="00E65A10" w:rsidRPr="003F69BB">
        <w:rPr>
          <w:rFonts w:ascii="Palatino Linotype" w:hAnsi="Palatino Linotype"/>
          <w:lang w:val="en-US"/>
        </w:rPr>
        <w:t xml:space="preserve"> </w:t>
      </w:r>
      <w:r w:rsidR="007B7BBD" w:rsidRPr="003F69BB">
        <w:rPr>
          <w:rFonts w:ascii="Palatino Linotype" w:hAnsi="Palatino Linotype"/>
          <w:lang w:val="en-US"/>
        </w:rPr>
        <w:t xml:space="preserve">N. </w:t>
      </w:r>
      <w:r w:rsidRPr="003F69BB">
        <w:rPr>
          <w:rFonts w:ascii="Palatino Linotype" w:hAnsi="Palatino Linotype"/>
          <w:lang w:val="en-US"/>
        </w:rPr>
        <w:t xml:space="preserve">Frye, </w:t>
      </w:r>
      <w:r w:rsidRPr="003F69BB">
        <w:rPr>
          <w:rFonts w:ascii="Palatino Linotype" w:hAnsi="Palatino Linotype"/>
          <w:i/>
          <w:iCs/>
          <w:lang w:val="en-US"/>
        </w:rPr>
        <w:t>Anatomy of Criticism. Four Essays</w:t>
      </w:r>
      <w:r w:rsidR="007B7BBD" w:rsidRPr="003F69BB">
        <w:rPr>
          <w:rFonts w:ascii="Palatino Linotype" w:hAnsi="Palatino Linotype"/>
          <w:lang w:val="en-US"/>
        </w:rPr>
        <w:t>,</w:t>
      </w:r>
      <w:r w:rsidRPr="003F69BB">
        <w:rPr>
          <w:rFonts w:ascii="Palatino Linotype" w:hAnsi="Palatino Linotype"/>
          <w:lang w:val="en-US"/>
        </w:rPr>
        <w:t xml:space="preserve"> </w:t>
      </w:r>
      <w:r w:rsidR="00E65A10" w:rsidRPr="003F69BB">
        <w:rPr>
          <w:rFonts w:ascii="Palatino Linotype" w:hAnsi="Palatino Linotype"/>
          <w:lang w:val="en-US"/>
        </w:rPr>
        <w:t xml:space="preserve">(Princeton-Oxford: </w:t>
      </w:r>
      <w:r w:rsidR="007B7BBD" w:rsidRPr="003F69BB">
        <w:rPr>
          <w:rFonts w:ascii="Palatino Linotype" w:hAnsi="Palatino Linotype"/>
          <w:lang w:val="en-US"/>
        </w:rPr>
        <w:t>Princeton University Press, 2000</w:t>
      </w:r>
      <w:r w:rsidR="00E65A10" w:rsidRPr="003F69BB">
        <w:rPr>
          <w:rFonts w:ascii="Palatino Linotype" w:hAnsi="Palatino Linotype"/>
          <w:lang w:val="en-US"/>
        </w:rPr>
        <w:t>)</w:t>
      </w:r>
      <w:r w:rsidR="007B7BBD" w:rsidRPr="003F69BB">
        <w:rPr>
          <w:rFonts w:ascii="Palatino Linotype" w:hAnsi="Palatino Linotype"/>
          <w:lang w:val="en-US"/>
        </w:rPr>
        <w:t>,</w:t>
      </w:r>
      <w:r w:rsidRPr="003F69BB">
        <w:rPr>
          <w:rFonts w:ascii="Palatino Linotype" w:hAnsi="Palatino Linotype"/>
          <w:lang w:val="en-US"/>
        </w:rPr>
        <w:t xml:space="preserve"> p</w:t>
      </w:r>
      <w:r w:rsidR="001114BF" w:rsidRPr="003F69BB">
        <w:rPr>
          <w:rFonts w:ascii="Palatino Linotype" w:hAnsi="Palatino Linotype"/>
          <w:lang w:val="en-US"/>
        </w:rPr>
        <w:t>.</w:t>
      </w:r>
      <w:r w:rsidRPr="003F69BB">
        <w:rPr>
          <w:rFonts w:ascii="Palatino Linotype" w:hAnsi="Palatino Linotype"/>
          <w:lang w:val="en-US"/>
        </w:rPr>
        <w:t>33</w:t>
      </w:r>
      <w:r w:rsidR="001114BF" w:rsidRPr="003F69BB">
        <w:rPr>
          <w:rFonts w:ascii="Palatino Linotype" w:hAnsi="Palatino Linotype"/>
          <w:lang w:val="en-US"/>
        </w:rPr>
        <w:t>.</w:t>
      </w:r>
    </w:p>
  </w:footnote>
  <w:footnote w:id="206">
    <w:p w14:paraId="3A26C476" w14:textId="17067E44"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bookmarkStart w:id="217" w:name="_Hlk119683065"/>
      <w:r w:rsidR="00E65A10" w:rsidRPr="003F69BB">
        <w:rPr>
          <w:rFonts w:ascii="Palatino Linotype" w:hAnsi="Palatino Linotype"/>
        </w:rPr>
        <w:t xml:space="preserve"> </w:t>
      </w:r>
      <w:r w:rsidRPr="003F69BB">
        <w:rPr>
          <w:rFonts w:ascii="Palatino Linotype" w:hAnsi="Palatino Linotype"/>
        </w:rPr>
        <w:t xml:space="preserve">Χ. Ατματζίδη, </w:t>
      </w:r>
      <w:r w:rsidRPr="003F69BB">
        <w:rPr>
          <w:rFonts w:ascii="Palatino Linotype" w:hAnsi="Palatino Linotype"/>
          <w:i/>
          <w:iCs/>
        </w:rPr>
        <w:t>Θεολογία της Καινής Διαθήκης</w:t>
      </w:r>
      <w:r w:rsidRPr="003F69BB">
        <w:rPr>
          <w:rFonts w:ascii="Palatino Linotype" w:hAnsi="Palatino Linotype"/>
        </w:rPr>
        <w:t>, σ.385</w:t>
      </w:r>
      <w:bookmarkEnd w:id="217"/>
      <w:r w:rsidR="001114BF" w:rsidRPr="003F69BB">
        <w:rPr>
          <w:rFonts w:ascii="Palatino Linotype" w:hAnsi="Palatino Linotype"/>
        </w:rPr>
        <w:t>.</w:t>
      </w:r>
    </w:p>
  </w:footnote>
  <w:footnote w:id="207">
    <w:p w14:paraId="7C4BBA9B" w14:textId="6F26B364"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E65A10" w:rsidRPr="003F69BB">
        <w:rPr>
          <w:rFonts w:ascii="Palatino Linotype" w:hAnsi="Palatino Linotype"/>
        </w:rPr>
        <w:t xml:space="preserve"> </w:t>
      </w:r>
      <w:r w:rsidRPr="003F69BB">
        <w:rPr>
          <w:rFonts w:ascii="Palatino Linotype" w:hAnsi="Palatino Linotype"/>
        </w:rPr>
        <w:t xml:space="preserve">Χ. Ατματζίδη, </w:t>
      </w:r>
      <w:r w:rsidRPr="003F69BB">
        <w:rPr>
          <w:rFonts w:ascii="Palatino Linotype" w:hAnsi="Palatino Linotype"/>
          <w:i/>
          <w:iCs/>
        </w:rPr>
        <w:t>Θεολογία της Καινής Διαθήκης</w:t>
      </w:r>
      <w:r w:rsidRPr="003F69BB">
        <w:rPr>
          <w:rFonts w:ascii="Palatino Linotype" w:hAnsi="Palatino Linotype"/>
        </w:rPr>
        <w:t>, σ. 384</w:t>
      </w:r>
    </w:p>
  </w:footnote>
  <w:footnote w:id="208">
    <w:p w14:paraId="0042C10D" w14:textId="3ABD087A"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E65A10" w:rsidRPr="003F69BB">
        <w:rPr>
          <w:rFonts w:ascii="Palatino Linotype" w:hAnsi="Palatino Linotype"/>
        </w:rPr>
        <w:t xml:space="preserve"> </w:t>
      </w:r>
      <w:r w:rsidRPr="003F69BB">
        <w:rPr>
          <w:rFonts w:ascii="Palatino Linotype" w:hAnsi="Palatino Linotype"/>
        </w:rPr>
        <w:t xml:space="preserve">Χ. Ατματζίδη, </w:t>
      </w:r>
      <w:r w:rsidRPr="003F69BB">
        <w:rPr>
          <w:rFonts w:ascii="Palatino Linotype" w:hAnsi="Palatino Linotype"/>
          <w:i/>
          <w:iCs/>
        </w:rPr>
        <w:t>Θεολογία της Καινής Διαθήκης</w:t>
      </w:r>
      <w:r w:rsidR="007B7BBD" w:rsidRPr="003F69BB">
        <w:rPr>
          <w:rFonts w:ascii="Palatino Linotype" w:hAnsi="Palatino Linotype"/>
          <w:i/>
          <w:iCs/>
        </w:rPr>
        <w:t xml:space="preserve">, </w:t>
      </w:r>
      <w:r w:rsidRPr="003F69BB">
        <w:rPr>
          <w:rFonts w:ascii="Palatino Linotype" w:hAnsi="Palatino Linotype"/>
        </w:rPr>
        <w:t>σ. 384</w:t>
      </w:r>
    </w:p>
  </w:footnote>
  <w:footnote w:id="209">
    <w:p w14:paraId="1BF4C333" w14:textId="0DF24881"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E65A10" w:rsidRPr="003F69BB">
        <w:rPr>
          <w:rFonts w:ascii="Palatino Linotype" w:hAnsi="Palatino Linotype"/>
        </w:rPr>
        <w:t xml:space="preserve"> </w:t>
      </w:r>
      <w:r w:rsidRPr="003F69BB">
        <w:rPr>
          <w:rFonts w:ascii="Palatino Linotype" w:hAnsi="Palatino Linotype"/>
        </w:rPr>
        <w:t>Χ.</w:t>
      </w:r>
      <w:r w:rsidR="007B7BBD" w:rsidRPr="003F69BB">
        <w:rPr>
          <w:rFonts w:ascii="Palatino Linotype" w:hAnsi="Palatino Linotype"/>
        </w:rPr>
        <w:t xml:space="preserve"> </w:t>
      </w:r>
      <w:r w:rsidRPr="003F69BB">
        <w:rPr>
          <w:rFonts w:ascii="Palatino Linotype" w:hAnsi="Palatino Linotype"/>
        </w:rPr>
        <w:t xml:space="preserve">Ατματζίδη, </w:t>
      </w:r>
      <w:r w:rsidRPr="003F69BB">
        <w:rPr>
          <w:rFonts w:ascii="Palatino Linotype" w:hAnsi="Palatino Linotype"/>
          <w:i/>
          <w:iCs/>
        </w:rPr>
        <w:t>Η έννοια της δόξ</w:t>
      </w:r>
      <w:r w:rsidR="00B50DA6" w:rsidRPr="003F69BB">
        <w:rPr>
          <w:rFonts w:ascii="Palatino Linotype" w:hAnsi="Palatino Linotype"/>
          <w:i/>
          <w:iCs/>
        </w:rPr>
        <w:t>α</w:t>
      </w:r>
      <w:r w:rsidRPr="003F69BB">
        <w:rPr>
          <w:rFonts w:ascii="Palatino Linotype" w:hAnsi="Palatino Linotype"/>
          <w:i/>
          <w:iCs/>
        </w:rPr>
        <w:t>ς στην παύλεια θεολογία</w:t>
      </w:r>
      <w:r w:rsidRPr="003F69BB">
        <w:rPr>
          <w:rFonts w:ascii="Palatino Linotype" w:hAnsi="Palatino Linotype"/>
        </w:rPr>
        <w:t xml:space="preserve">, </w:t>
      </w:r>
      <w:r w:rsidR="00E65A10" w:rsidRPr="003F69BB">
        <w:rPr>
          <w:rFonts w:ascii="Palatino Linotype" w:hAnsi="Palatino Linotype"/>
        </w:rPr>
        <w:t xml:space="preserve">(Θεσσαλονίκη: </w:t>
      </w:r>
      <w:r w:rsidRPr="003F69BB">
        <w:rPr>
          <w:rFonts w:ascii="Palatino Linotype" w:hAnsi="Palatino Linotype"/>
        </w:rPr>
        <w:t>εκδ. Πουρναρά, 2000</w:t>
      </w:r>
      <w:r w:rsidR="00E65A10" w:rsidRPr="003F69BB">
        <w:rPr>
          <w:rFonts w:ascii="Palatino Linotype" w:hAnsi="Palatino Linotype"/>
        </w:rPr>
        <w:t>)</w:t>
      </w:r>
      <w:r w:rsidRPr="003F69BB">
        <w:rPr>
          <w:rFonts w:ascii="Palatino Linotype" w:hAnsi="Palatino Linotype"/>
        </w:rPr>
        <w:t>, σ</w:t>
      </w:r>
      <w:r w:rsidR="001114BF" w:rsidRPr="003F69BB">
        <w:rPr>
          <w:rFonts w:ascii="Palatino Linotype" w:hAnsi="Palatino Linotype"/>
        </w:rPr>
        <w:t>σ</w:t>
      </w:r>
      <w:r w:rsidRPr="003F69BB">
        <w:rPr>
          <w:rFonts w:ascii="Palatino Linotype" w:hAnsi="Palatino Linotype"/>
        </w:rPr>
        <w:t>.388-393</w:t>
      </w:r>
      <w:r w:rsidR="00C850D6" w:rsidRPr="003F69BB">
        <w:rPr>
          <w:rFonts w:ascii="Palatino Linotype" w:hAnsi="Palatino Linotype"/>
        </w:rPr>
        <w:t>· βλ. και:</w:t>
      </w:r>
      <w:r w:rsidR="00A5138D" w:rsidRPr="003F69BB">
        <w:rPr>
          <w:rFonts w:ascii="Palatino Linotype" w:hAnsi="Palatino Linotype"/>
        </w:rPr>
        <w:t xml:space="preserve"> </w:t>
      </w:r>
      <w:r w:rsidR="00C850D6" w:rsidRPr="003F69BB">
        <w:rPr>
          <w:rFonts w:ascii="Palatino Linotype" w:hAnsi="Palatino Linotype"/>
        </w:rPr>
        <w:t xml:space="preserve">Ν. Μητσόπουλου, </w:t>
      </w:r>
      <w:r w:rsidR="00C850D6" w:rsidRPr="003F69BB">
        <w:rPr>
          <w:rFonts w:ascii="Palatino Linotype" w:hAnsi="Palatino Linotype"/>
          <w:i/>
          <w:iCs/>
        </w:rPr>
        <w:t>Ἡ ἐν Χριστῷ Ἰησοῦ δόξα τοῦ ἀνθρώπου</w:t>
      </w:r>
      <w:r w:rsidR="00C850D6" w:rsidRPr="003F69BB">
        <w:rPr>
          <w:rFonts w:ascii="Palatino Linotype" w:hAnsi="Palatino Linotype"/>
        </w:rPr>
        <w:t xml:space="preserve">, </w:t>
      </w:r>
      <w:r w:rsidR="00E65A10" w:rsidRPr="003F69BB">
        <w:rPr>
          <w:rFonts w:ascii="Palatino Linotype" w:hAnsi="Palatino Linotype"/>
        </w:rPr>
        <w:t xml:space="preserve">(Αθήναι: </w:t>
      </w:r>
      <w:r w:rsidR="00A5138D" w:rsidRPr="003F69BB">
        <w:rPr>
          <w:rFonts w:ascii="Palatino Linotype" w:hAnsi="Palatino Linotype"/>
        </w:rPr>
        <w:t xml:space="preserve">εκδ. Παρισιάνος, </w:t>
      </w:r>
      <w:r w:rsidR="00C850D6" w:rsidRPr="003F69BB">
        <w:rPr>
          <w:rFonts w:ascii="Palatino Linotype" w:hAnsi="Palatino Linotype"/>
        </w:rPr>
        <w:t>1972</w:t>
      </w:r>
      <w:r w:rsidR="00E65A10" w:rsidRPr="003F69BB">
        <w:rPr>
          <w:rFonts w:ascii="Palatino Linotype" w:hAnsi="Palatino Linotype"/>
        </w:rPr>
        <w:t>)</w:t>
      </w:r>
      <w:r w:rsidR="001114BF" w:rsidRPr="003F69BB">
        <w:rPr>
          <w:rFonts w:ascii="Palatino Linotype" w:hAnsi="Palatino Linotype"/>
        </w:rPr>
        <w:t>.</w:t>
      </w:r>
    </w:p>
  </w:footnote>
  <w:footnote w:id="210">
    <w:p w14:paraId="17F14D34" w14:textId="3336F938"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7B7BBD" w:rsidRPr="003F69BB">
        <w:rPr>
          <w:rFonts w:ascii="Palatino Linotype" w:hAnsi="Palatino Linotype"/>
        </w:rPr>
        <w:t xml:space="preserve">Ευ. </w:t>
      </w:r>
      <w:r w:rsidRPr="003F69BB">
        <w:rPr>
          <w:rFonts w:ascii="Palatino Linotype" w:hAnsi="Palatino Linotype"/>
        </w:rPr>
        <w:t xml:space="preserve">Ζιγαβηνού, </w:t>
      </w:r>
      <w:r w:rsidR="00B50DA6" w:rsidRPr="003F69BB">
        <w:rPr>
          <w:rFonts w:ascii="Palatino Linotype" w:hAnsi="Palatino Linotype"/>
          <w:i/>
          <w:iCs/>
        </w:rPr>
        <w:t>Ερμηνεία</w:t>
      </w:r>
      <w:r w:rsidRPr="003F69BB">
        <w:rPr>
          <w:rFonts w:ascii="Palatino Linotype" w:hAnsi="Palatino Linotype"/>
          <w:i/>
          <w:iCs/>
        </w:rPr>
        <w:t xml:space="preserve"> εις τας ΙΔ΄</w:t>
      </w:r>
      <w:r w:rsidR="00B50DA6" w:rsidRPr="003F69BB">
        <w:rPr>
          <w:rFonts w:ascii="Palatino Linotype" w:hAnsi="Palatino Linotype"/>
          <w:i/>
          <w:iCs/>
        </w:rPr>
        <w:t xml:space="preserve"> </w:t>
      </w:r>
      <w:r w:rsidRPr="003F69BB">
        <w:rPr>
          <w:rFonts w:ascii="Palatino Linotype" w:hAnsi="Palatino Linotype"/>
          <w:i/>
          <w:iCs/>
        </w:rPr>
        <w:t>Επιστολάς του Αποστόλου Παύλου και εις τας Ζ΄</w:t>
      </w:r>
      <w:r w:rsidR="00B50DA6" w:rsidRPr="003F69BB">
        <w:rPr>
          <w:rFonts w:ascii="Palatino Linotype" w:hAnsi="Palatino Linotype"/>
          <w:i/>
          <w:iCs/>
        </w:rPr>
        <w:t xml:space="preserve"> </w:t>
      </w:r>
      <w:r w:rsidRPr="003F69BB">
        <w:rPr>
          <w:rFonts w:ascii="Palatino Linotype" w:hAnsi="Palatino Linotype"/>
          <w:i/>
          <w:iCs/>
        </w:rPr>
        <w:t>Καθολικάς</w:t>
      </w:r>
      <w:r w:rsidRPr="003F69BB">
        <w:rPr>
          <w:rFonts w:ascii="Palatino Linotype" w:hAnsi="Palatino Linotype"/>
        </w:rPr>
        <w:t xml:space="preserve"> τ, Α΄,</w:t>
      </w:r>
      <w:r w:rsidR="007B7BBD" w:rsidRPr="003F69BB">
        <w:rPr>
          <w:rFonts w:ascii="Palatino Linotype" w:hAnsi="Palatino Linotype"/>
        </w:rPr>
        <w:t xml:space="preserve"> </w:t>
      </w:r>
      <w:r w:rsidR="00E65A10" w:rsidRPr="003F69BB">
        <w:rPr>
          <w:rFonts w:ascii="Palatino Linotype" w:hAnsi="Palatino Linotype"/>
        </w:rPr>
        <w:t xml:space="preserve">(Αθήναις: </w:t>
      </w:r>
      <w:r w:rsidR="007B7BBD" w:rsidRPr="003F69BB">
        <w:rPr>
          <w:rFonts w:ascii="Palatino Linotype" w:hAnsi="Palatino Linotype"/>
        </w:rPr>
        <w:t xml:space="preserve">εκδ. αδελφών Πέρρη, </w:t>
      </w:r>
      <w:r w:rsidRPr="003F69BB">
        <w:rPr>
          <w:rFonts w:ascii="Palatino Linotype" w:hAnsi="Palatino Linotype"/>
        </w:rPr>
        <w:t>1887</w:t>
      </w:r>
      <w:r w:rsidR="00E65A10" w:rsidRPr="003F69BB">
        <w:rPr>
          <w:rFonts w:ascii="Palatino Linotype" w:hAnsi="Palatino Linotype"/>
        </w:rPr>
        <w:t>)</w:t>
      </w:r>
      <w:r w:rsidRPr="003F69BB">
        <w:rPr>
          <w:rFonts w:ascii="Palatino Linotype" w:hAnsi="Palatino Linotype"/>
        </w:rPr>
        <w:t>, σ.91</w:t>
      </w:r>
      <w:r w:rsidR="007B7BBD" w:rsidRPr="003F69BB">
        <w:rPr>
          <w:rFonts w:ascii="Palatino Linotype" w:hAnsi="Palatino Linotype"/>
        </w:rPr>
        <w:t>.</w:t>
      </w:r>
    </w:p>
  </w:footnote>
  <w:footnote w:id="211">
    <w:p w14:paraId="1F2B854E" w14:textId="5F03B8F3"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E65A10" w:rsidRPr="003F69BB">
        <w:rPr>
          <w:rFonts w:ascii="Palatino Linotype" w:hAnsi="Palatino Linotype"/>
        </w:rPr>
        <w:t xml:space="preserve"> </w:t>
      </w:r>
      <w:r w:rsidRPr="003F69BB">
        <w:rPr>
          <w:rFonts w:ascii="Palatino Linotype" w:hAnsi="Palatino Linotype"/>
        </w:rPr>
        <w:t xml:space="preserve">Χ. Ατματζίδη, </w:t>
      </w:r>
      <w:r w:rsidRPr="003F69BB">
        <w:rPr>
          <w:rFonts w:ascii="Palatino Linotype" w:hAnsi="Palatino Linotype"/>
          <w:i/>
          <w:iCs/>
        </w:rPr>
        <w:t>Θεολογία της Καινής Διαθήκης</w:t>
      </w:r>
      <w:r w:rsidRPr="003F69BB">
        <w:rPr>
          <w:rFonts w:ascii="Palatino Linotype" w:hAnsi="Palatino Linotype"/>
        </w:rPr>
        <w:t>, σ.389</w:t>
      </w:r>
      <w:r w:rsidR="007B7BBD" w:rsidRPr="003F69BB">
        <w:rPr>
          <w:rFonts w:ascii="Palatino Linotype" w:hAnsi="Palatino Linotype"/>
        </w:rPr>
        <w:t>.</w:t>
      </w:r>
    </w:p>
  </w:footnote>
  <w:footnote w:id="212">
    <w:p w14:paraId="63A5CAC4" w14:textId="0FC98E8F"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E65A10" w:rsidRPr="003F69BB">
        <w:rPr>
          <w:rFonts w:ascii="Palatino Linotype" w:hAnsi="Palatino Linotype"/>
        </w:rPr>
        <w:t xml:space="preserve"> </w:t>
      </w:r>
      <w:r w:rsidRPr="003F69BB">
        <w:rPr>
          <w:rFonts w:ascii="Palatino Linotype" w:hAnsi="Palatino Linotype"/>
        </w:rPr>
        <w:t xml:space="preserve">Χ. Ατματζίδη, </w:t>
      </w:r>
      <w:r w:rsidRPr="003F69BB">
        <w:rPr>
          <w:rFonts w:ascii="Palatino Linotype" w:hAnsi="Palatino Linotype"/>
          <w:i/>
          <w:iCs/>
        </w:rPr>
        <w:t>Η εσχατολογία στη Β΄</w:t>
      </w:r>
      <w:r w:rsidR="00B50DA6" w:rsidRPr="003F69BB">
        <w:rPr>
          <w:rFonts w:ascii="Palatino Linotype" w:hAnsi="Palatino Linotype"/>
          <w:i/>
          <w:iCs/>
        </w:rPr>
        <w:t xml:space="preserve"> </w:t>
      </w:r>
      <w:r w:rsidRPr="003F69BB">
        <w:rPr>
          <w:rFonts w:ascii="Palatino Linotype" w:hAnsi="Palatino Linotype"/>
          <w:i/>
          <w:iCs/>
        </w:rPr>
        <w:t>Επιστολή Πέτρου</w:t>
      </w:r>
      <w:r w:rsidRPr="003F69BB">
        <w:rPr>
          <w:rFonts w:ascii="Palatino Linotype" w:hAnsi="Palatino Linotype"/>
        </w:rPr>
        <w:t xml:space="preserve">, </w:t>
      </w:r>
      <w:r w:rsidR="00E65A10" w:rsidRPr="003F69BB">
        <w:rPr>
          <w:rFonts w:ascii="Palatino Linotype" w:hAnsi="Palatino Linotype"/>
        </w:rPr>
        <w:t xml:space="preserve">(Θεσσαλονίκη: </w:t>
      </w:r>
      <w:r w:rsidRPr="003F69BB">
        <w:rPr>
          <w:rFonts w:ascii="Palatino Linotype" w:hAnsi="Palatino Linotype"/>
        </w:rPr>
        <w:t>εκδ.</w:t>
      </w:r>
      <w:r w:rsidR="00B50DA6" w:rsidRPr="003F69BB">
        <w:rPr>
          <w:rFonts w:ascii="Palatino Linotype" w:hAnsi="Palatino Linotype"/>
        </w:rPr>
        <w:t xml:space="preserve"> </w:t>
      </w:r>
      <w:r w:rsidRPr="003F69BB">
        <w:rPr>
          <w:rFonts w:ascii="Palatino Linotype" w:hAnsi="Palatino Linotype"/>
        </w:rPr>
        <w:t>Πουρναρ</w:t>
      </w:r>
      <w:r w:rsidR="00B50DA6" w:rsidRPr="003F69BB">
        <w:rPr>
          <w:rFonts w:ascii="Palatino Linotype" w:hAnsi="Palatino Linotype"/>
        </w:rPr>
        <w:t>ά</w:t>
      </w:r>
      <w:r w:rsidRPr="003F69BB">
        <w:rPr>
          <w:rFonts w:ascii="Palatino Linotype" w:hAnsi="Palatino Linotype"/>
        </w:rPr>
        <w:t>, 2005</w:t>
      </w:r>
      <w:r w:rsidR="00E65A10" w:rsidRPr="003F69BB">
        <w:rPr>
          <w:rFonts w:ascii="Palatino Linotype" w:hAnsi="Palatino Linotype"/>
        </w:rPr>
        <w:t>)</w:t>
      </w:r>
      <w:r w:rsidRPr="003F69BB">
        <w:rPr>
          <w:rFonts w:ascii="Palatino Linotype" w:hAnsi="Palatino Linotype"/>
        </w:rPr>
        <w:t>, σ.246</w:t>
      </w:r>
      <w:r w:rsidR="007B7BBD" w:rsidRPr="003F69BB">
        <w:rPr>
          <w:rFonts w:ascii="Palatino Linotype" w:hAnsi="Palatino Linotype"/>
        </w:rPr>
        <w:t>.</w:t>
      </w:r>
    </w:p>
  </w:footnote>
  <w:footnote w:id="213">
    <w:p w14:paraId="6A609B57" w14:textId="5F74CE7C"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E65A10" w:rsidRPr="003F69BB">
        <w:rPr>
          <w:rFonts w:ascii="Palatino Linotype" w:hAnsi="Palatino Linotype"/>
        </w:rPr>
        <w:t xml:space="preserve"> </w:t>
      </w:r>
      <w:r w:rsidRPr="003F69BB">
        <w:rPr>
          <w:rFonts w:ascii="Palatino Linotype" w:hAnsi="Palatino Linotype"/>
        </w:rPr>
        <w:t xml:space="preserve">Ιω. Χρυσοστόμου, </w:t>
      </w:r>
      <w:r w:rsidR="00E65A10" w:rsidRPr="003F69BB">
        <w:rPr>
          <w:rFonts w:ascii="Palatino Linotype" w:hAnsi="Palatino Linotype"/>
        </w:rPr>
        <w:t>«</w:t>
      </w:r>
      <w:r w:rsidR="00B50DA6" w:rsidRPr="003F69BB">
        <w:rPr>
          <w:rFonts w:ascii="Palatino Linotype" w:hAnsi="Palatino Linotype"/>
        </w:rPr>
        <w:t>Ὑ</w:t>
      </w:r>
      <w:r w:rsidRPr="003F69BB">
        <w:rPr>
          <w:rFonts w:ascii="Palatino Linotype" w:hAnsi="Palatino Linotype"/>
        </w:rPr>
        <w:t>πόμνημα ε</w:t>
      </w:r>
      <w:r w:rsidR="00B50DA6" w:rsidRPr="003F69BB">
        <w:rPr>
          <w:rFonts w:ascii="Palatino Linotype" w:hAnsi="Palatino Linotype"/>
        </w:rPr>
        <w:t>ἰ</w:t>
      </w:r>
      <w:r w:rsidRPr="003F69BB">
        <w:rPr>
          <w:rFonts w:ascii="Palatino Linotype" w:hAnsi="Palatino Linotype"/>
        </w:rPr>
        <w:t>ς τ</w:t>
      </w:r>
      <w:r w:rsidR="00B50DA6" w:rsidRPr="003F69BB">
        <w:rPr>
          <w:rFonts w:ascii="Palatino Linotype" w:hAnsi="Palatino Linotype"/>
        </w:rPr>
        <w:t>ή</w:t>
      </w:r>
      <w:r w:rsidRPr="003F69BB">
        <w:rPr>
          <w:rFonts w:ascii="Palatino Linotype" w:hAnsi="Palatino Linotype"/>
        </w:rPr>
        <w:t>ν πρ</w:t>
      </w:r>
      <w:r w:rsidR="00B50DA6" w:rsidRPr="003F69BB">
        <w:rPr>
          <w:rFonts w:ascii="Palatino Linotype" w:hAnsi="Palatino Linotype"/>
        </w:rPr>
        <w:t>ό</w:t>
      </w:r>
      <w:r w:rsidRPr="003F69BB">
        <w:rPr>
          <w:rFonts w:ascii="Palatino Linotype" w:hAnsi="Palatino Linotype"/>
        </w:rPr>
        <w:t xml:space="preserve">ς Ρωμαίους </w:t>
      </w:r>
      <w:r w:rsidR="00B50DA6" w:rsidRPr="003F69BB">
        <w:rPr>
          <w:rFonts w:ascii="Palatino Linotype" w:hAnsi="Palatino Linotype"/>
        </w:rPr>
        <w:t>Ἐ</w:t>
      </w:r>
      <w:r w:rsidRPr="003F69BB">
        <w:rPr>
          <w:rFonts w:ascii="Palatino Linotype" w:hAnsi="Palatino Linotype"/>
        </w:rPr>
        <w:t>πιστολήν</w:t>
      </w:r>
      <w:r w:rsidR="00E65A10" w:rsidRPr="003F69BB">
        <w:rPr>
          <w:rFonts w:ascii="Palatino Linotype" w:hAnsi="Palatino Linotype"/>
        </w:rPr>
        <w:t>»</w:t>
      </w:r>
      <w:r w:rsidRPr="003F69BB">
        <w:rPr>
          <w:rFonts w:ascii="Palatino Linotype" w:hAnsi="Palatino Linotype"/>
        </w:rPr>
        <w:t xml:space="preserve">, </w:t>
      </w:r>
      <w:r w:rsidR="00E65A10" w:rsidRPr="003F69BB">
        <w:rPr>
          <w:rFonts w:ascii="Palatino Linotype" w:hAnsi="Palatino Linotype" w:cs="Times New Roman"/>
          <w:i/>
          <w:iCs/>
        </w:rPr>
        <w:t>P</w:t>
      </w:r>
      <w:r w:rsidR="00E65A10" w:rsidRPr="003F69BB">
        <w:rPr>
          <w:rFonts w:ascii="Palatino Linotype" w:hAnsi="Palatino Linotype" w:cs="Times New Roman"/>
          <w:i/>
          <w:iCs/>
          <w:lang w:val="en-US"/>
        </w:rPr>
        <w:t>atrologiae</w:t>
      </w:r>
      <w:r w:rsidR="00E65A10" w:rsidRPr="003F69BB">
        <w:rPr>
          <w:rFonts w:ascii="Palatino Linotype" w:hAnsi="Palatino Linotype" w:cs="Times New Roman"/>
          <w:i/>
          <w:iCs/>
        </w:rPr>
        <w:t xml:space="preserve"> G</w:t>
      </w:r>
      <w:r w:rsidR="00E65A10" w:rsidRPr="003F69BB">
        <w:rPr>
          <w:rFonts w:ascii="Palatino Linotype" w:hAnsi="Palatino Linotype" w:cs="Times New Roman"/>
          <w:i/>
          <w:iCs/>
          <w:lang w:val="en-US"/>
        </w:rPr>
        <w:t>raeca</w:t>
      </w:r>
      <w:r w:rsidR="00E65A10" w:rsidRPr="003F69BB">
        <w:rPr>
          <w:rFonts w:ascii="Palatino Linotype" w:hAnsi="Palatino Linotype" w:cs="Times New Roman"/>
          <w:i/>
          <w:iCs/>
        </w:rPr>
        <w:t>,</w:t>
      </w:r>
      <w:r w:rsidR="00E65A10" w:rsidRPr="003F69BB">
        <w:rPr>
          <w:rFonts w:ascii="Palatino Linotype" w:hAnsi="Palatino Linotype" w:cs="Times New Roman"/>
        </w:rPr>
        <w:t xml:space="preserve"> </w:t>
      </w:r>
      <w:r w:rsidR="00E65A10" w:rsidRPr="003F69BB">
        <w:rPr>
          <w:rFonts w:ascii="Palatino Linotype" w:hAnsi="Palatino Linotype" w:cs="Times New Roman"/>
          <w:lang w:val="en-US"/>
        </w:rPr>
        <w:t>J</w:t>
      </w:r>
      <w:r w:rsidR="00E65A10" w:rsidRPr="003F69BB">
        <w:rPr>
          <w:rFonts w:ascii="Palatino Linotype" w:hAnsi="Palatino Linotype" w:cs="Times New Roman"/>
        </w:rPr>
        <w:t xml:space="preserve">. </w:t>
      </w:r>
      <w:r w:rsidR="00E65A10" w:rsidRPr="003F69BB">
        <w:rPr>
          <w:rFonts w:ascii="Palatino Linotype" w:hAnsi="Palatino Linotype" w:cs="Times New Roman"/>
          <w:lang w:val="en-US"/>
        </w:rPr>
        <w:t>Migne</w:t>
      </w:r>
      <w:r w:rsidR="00E65A10" w:rsidRPr="003F69BB">
        <w:rPr>
          <w:rFonts w:ascii="Palatino Linotype" w:hAnsi="Palatino Linotype" w:cs="Times New Roman"/>
        </w:rPr>
        <w:t xml:space="preserve">, επιμ. εκδ., τόμ. </w:t>
      </w:r>
      <w:r w:rsidRPr="003F69BB">
        <w:rPr>
          <w:rFonts w:ascii="Palatino Linotype" w:hAnsi="Palatino Linotype"/>
        </w:rPr>
        <w:t xml:space="preserve">60, </w:t>
      </w:r>
      <w:r w:rsidR="00E65A10" w:rsidRPr="003F69BB">
        <w:rPr>
          <w:rFonts w:ascii="Palatino Linotype" w:hAnsi="Palatino Linotype"/>
        </w:rPr>
        <w:t xml:space="preserve">στ. </w:t>
      </w:r>
      <w:r w:rsidRPr="003F69BB">
        <w:rPr>
          <w:rFonts w:ascii="Palatino Linotype" w:hAnsi="Palatino Linotype"/>
        </w:rPr>
        <w:t>529</w:t>
      </w:r>
      <w:r w:rsidR="00E65A10" w:rsidRPr="003F69BB">
        <w:rPr>
          <w:rFonts w:ascii="Palatino Linotype" w:hAnsi="Palatino Linotype"/>
          <w:lang w:val="en-US"/>
        </w:rPr>
        <w:t>a</w:t>
      </w:r>
      <w:r w:rsidRPr="003F69BB">
        <w:rPr>
          <w:rFonts w:ascii="Palatino Linotype" w:hAnsi="Palatino Linotype"/>
        </w:rPr>
        <w:t>: «Τούτους</w:t>
      </w:r>
      <w:r w:rsidR="00B50DA6" w:rsidRPr="003F69BB">
        <w:rPr>
          <w:rFonts w:ascii="Palatino Linotype" w:hAnsi="Palatino Linotype"/>
        </w:rPr>
        <w:t xml:space="preserve"> </w:t>
      </w:r>
      <w:r w:rsidRPr="003F69BB">
        <w:rPr>
          <w:rFonts w:ascii="Palatino Linotype" w:hAnsi="Palatino Linotype"/>
        </w:rPr>
        <w:t>δὲ</w:t>
      </w:r>
      <w:r w:rsidR="00B50DA6" w:rsidRPr="003F69BB">
        <w:rPr>
          <w:rFonts w:ascii="Palatino Linotype" w:hAnsi="Palatino Linotype"/>
        </w:rPr>
        <w:t xml:space="preserve"> </w:t>
      </w:r>
      <w:r w:rsidRPr="003F69BB">
        <w:rPr>
          <w:rFonts w:ascii="Palatino Linotype" w:hAnsi="Palatino Linotype"/>
        </w:rPr>
        <w:t>καὶ ὁ Ἀπόστολος</w:t>
      </w:r>
      <w:r w:rsidR="00B50DA6" w:rsidRPr="003F69BB">
        <w:rPr>
          <w:rFonts w:ascii="Palatino Linotype" w:hAnsi="Palatino Linotype"/>
        </w:rPr>
        <w:t xml:space="preserve"> </w:t>
      </w:r>
      <w:r w:rsidRPr="003F69BB">
        <w:rPr>
          <w:rFonts w:ascii="Palatino Linotype" w:hAnsi="Palatino Linotype"/>
        </w:rPr>
        <w:t>μιμούμενος, προσωποποιεῖ</w:t>
      </w:r>
      <w:r w:rsidR="00B50DA6" w:rsidRPr="003F69BB">
        <w:rPr>
          <w:rFonts w:ascii="Palatino Linotype" w:hAnsi="Palatino Linotype"/>
        </w:rPr>
        <w:t xml:space="preserve"> </w:t>
      </w:r>
      <w:r w:rsidRPr="003F69BB">
        <w:rPr>
          <w:rFonts w:ascii="Palatino Linotype" w:hAnsi="Palatino Linotype"/>
        </w:rPr>
        <w:t>τὴν</w:t>
      </w:r>
      <w:r w:rsidR="00B50DA6" w:rsidRPr="003F69BB">
        <w:rPr>
          <w:rFonts w:ascii="Palatino Linotype" w:hAnsi="Palatino Linotype"/>
        </w:rPr>
        <w:t xml:space="preserve"> </w:t>
      </w:r>
      <w:r w:rsidRPr="003F69BB">
        <w:rPr>
          <w:rFonts w:ascii="Palatino Linotype" w:hAnsi="Palatino Linotype"/>
        </w:rPr>
        <w:t>κτίσιν</w:t>
      </w:r>
      <w:r w:rsidR="00B50DA6" w:rsidRPr="003F69BB">
        <w:rPr>
          <w:rFonts w:ascii="Palatino Linotype" w:hAnsi="Palatino Linotype"/>
        </w:rPr>
        <w:t xml:space="preserve"> </w:t>
      </w:r>
      <w:r w:rsidRPr="003F69BB">
        <w:rPr>
          <w:rFonts w:ascii="Palatino Linotype" w:hAnsi="Palatino Linotype"/>
        </w:rPr>
        <w:t>ἐνταῦθα, καί</w:t>
      </w:r>
      <w:r w:rsidR="00B50DA6" w:rsidRPr="003F69BB">
        <w:rPr>
          <w:rFonts w:ascii="Palatino Linotype" w:hAnsi="Palatino Linotype"/>
        </w:rPr>
        <w:t xml:space="preserve"> </w:t>
      </w:r>
      <w:r w:rsidRPr="003F69BB">
        <w:rPr>
          <w:rFonts w:ascii="Palatino Linotype" w:hAnsi="Palatino Linotype"/>
        </w:rPr>
        <w:t>φησι</w:t>
      </w:r>
      <w:r w:rsidR="00B50DA6" w:rsidRPr="003F69BB">
        <w:rPr>
          <w:rFonts w:ascii="Palatino Linotype" w:hAnsi="Palatino Linotype"/>
        </w:rPr>
        <w:t xml:space="preserve"> </w:t>
      </w:r>
      <w:r w:rsidRPr="003F69BB">
        <w:rPr>
          <w:rFonts w:ascii="Palatino Linotype" w:hAnsi="Palatino Linotype"/>
        </w:rPr>
        <w:t>στενάζειν</w:t>
      </w:r>
      <w:r w:rsidR="00B50DA6" w:rsidRPr="003F69BB">
        <w:rPr>
          <w:rFonts w:ascii="Palatino Linotype" w:hAnsi="Palatino Linotype"/>
        </w:rPr>
        <w:t xml:space="preserve"> </w:t>
      </w:r>
      <w:r w:rsidRPr="003F69BB">
        <w:rPr>
          <w:rFonts w:ascii="Palatino Linotype" w:hAnsi="Palatino Linotype"/>
        </w:rPr>
        <w:t>αὐτὴν</w:t>
      </w:r>
      <w:r w:rsidR="00B50DA6" w:rsidRPr="003F69BB">
        <w:rPr>
          <w:rFonts w:ascii="Palatino Linotype" w:hAnsi="Palatino Linotype"/>
        </w:rPr>
        <w:t xml:space="preserve"> </w:t>
      </w:r>
      <w:r w:rsidRPr="003F69BB">
        <w:rPr>
          <w:rFonts w:ascii="Palatino Linotype" w:hAnsi="Palatino Linotype"/>
        </w:rPr>
        <w:t>καὶ</w:t>
      </w:r>
      <w:r w:rsidR="00B50DA6" w:rsidRPr="003F69BB">
        <w:rPr>
          <w:rFonts w:ascii="Palatino Linotype" w:hAnsi="Palatino Linotype"/>
        </w:rPr>
        <w:t xml:space="preserve"> </w:t>
      </w:r>
      <w:r w:rsidRPr="003F69BB">
        <w:rPr>
          <w:rFonts w:ascii="Palatino Linotype" w:hAnsi="Palatino Linotype"/>
        </w:rPr>
        <w:t>ὠδίνειν· οὐκ</w:t>
      </w:r>
      <w:r w:rsidR="00B50DA6" w:rsidRPr="003F69BB">
        <w:rPr>
          <w:rFonts w:ascii="Palatino Linotype" w:hAnsi="Palatino Linotype"/>
        </w:rPr>
        <w:t xml:space="preserve"> </w:t>
      </w:r>
      <w:r w:rsidRPr="003F69BB">
        <w:rPr>
          <w:rFonts w:ascii="Palatino Linotype" w:hAnsi="Palatino Linotype"/>
        </w:rPr>
        <w:t>ἐπειδὴ</w:t>
      </w:r>
      <w:r w:rsidR="00B50DA6" w:rsidRPr="003F69BB">
        <w:rPr>
          <w:rFonts w:ascii="Palatino Linotype" w:hAnsi="Palatino Linotype"/>
        </w:rPr>
        <w:t xml:space="preserve"> </w:t>
      </w:r>
      <w:r w:rsidRPr="003F69BB">
        <w:rPr>
          <w:rFonts w:ascii="Palatino Linotype" w:hAnsi="Palatino Linotype"/>
        </w:rPr>
        <w:t>στεναγμοῦ</w:t>
      </w:r>
      <w:r w:rsidR="00B50DA6" w:rsidRPr="003F69BB">
        <w:rPr>
          <w:rFonts w:ascii="Palatino Linotype" w:hAnsi="Palatino Linotype"/>
        </w:rPr>
        <w:t xml:space="preserve"> </w:t>
      </w:r>
      <w:r w:rsidRPr="003F69BB">
        <w:rPr>
          <w:rFonts w:ascii="Palatino Linotype" w:hAnsi="Palatino Linotype"/>
        </w:rPr>
        <w:t>τινος</w:t>
      </w:r>
      <w:r w:rsidR="00B50DA6" w:rsidRPr="003F69BB">
        <w:rPr>
          <w:rFonts w:ascii="Palatino Linotype" w:hAnsi="Palatino Linotype"/>
        </w:rPr>
        <w:t xml:space="preserve"> </w:t>
      </w:r>
      <w:r w:rsidRPr="003F69BB">
        <w:rPr>
          <w:rFonts w:ascii="Palatino Linotype" w:hAnsi="Palatino Linotype"/>
        </w:rPr>
        <w:t>ἤκουσεν</w:t>
      </w:r>
      <w:r w:rsidR="00B50DA6" w:rsidRPr="003F69BB">
        <w:rPr>
          <w:rFonts w:ascii="Palatino Linotype" w:hAnsi="Palatino Linotype"/>
        </w:rPr>
        <w:t xml:space="preserve"> </w:t>
      </w:r>
      <w:r w:rsidRPr="003F69BB">
        <w:rPr>
          <w:rFonts w:ascii="Palatino Linotype" w:hAnsi="Palatino Linotype"/>
        </w:rPr>
        <w:t>ἀπὸ</w:t>
      </w:r>
      <w:r w:rsidR="00B50DA6" w:rsidRPr="003F69BB">
        <w:rPr>
          <w:rFonts w:ascii="Palatino Linotype" w:hAnsi="Palatino Linotype"/>
        </w:rPr>
        <w:t xml:space="preserve"> </w:t>
      </w:r>
      <w:r w:rsidRPr="003F69BB">
        <w:rPr>
          <w:rFonts w:ascii="Palatino Linotype" w:hAnsi="Palatino Linotype"/>
        </w:rPr>
        <w:t>γῆς</w:t>
      </w:r>
      <w:r w:rsidR="00B50DA6" w:rsidRPr="003F69BB">
        <w:rPr>
          <w:rFonts w:ascii="Palatino Linotype" w:hAnsi="Palatino Linotype"/>
        </w:rPr>
        <w:t xml:space="preserve"> </w:t>
      </w:r>
      <w:r w:rsidRPr="003F69BB">
        <w:rPr>
          <w:rFonts w:ascii="Palatino Linotype" w:hAnsi="Palatino Linotype"/>
        </w:rPr>
        <w:t>καὶ</w:t>
      </w:r>
      <w:r w:rsidR="00B50DA6" w:rsidRPr="003F69BB">
        <w:rPr>
          <w:rFonts w:ascii="Palatino Linotype" w:hAnsi="Palatino Linotype"/>
        </w:rPr>
        <w:t xml:space="preserve"> </w:t>
      </w:r>
      <w:r w:rsidRPr="003F69BB">
        <w:rPr>
          <w:rFonts w:ascii="Palatino Linotype" w:hAnsi="Palatino Linotype"/>
        </w:rPr>
        <w:t>οὐρανοῦ</w:t>
      </w:r>
      <w:r w:rsidR="00B50DA6" w:rsidRPr="003F69BB">
        <w:rPr>
          <w:rFonts w:ascii="Palatino Linotype" w:hAnsi="Palatino Linotype"/>
        </w:rPr>
        <w:t xml:space="preserve"> </w:t>
      </w:r>
      <w:r w:rsidRPr="003F69BB">
        <w:rPr>
          <w:rFonts w:ascii="Palatino Linotype" w:hAnsi="Palatino Linotype"/>
        </w:rPr>
        <w:t>φερομένου, ἀλλ</w:t>
      </w:r>
      <w:r w:rsidR="00B50DA6" w:rsidRPr="003F69BB">
        <w:rPr>
          <w:rFonts w:ascii="Palatino Linotype" w:hAnsi="Palatino Linotype"/>
        </w:rPr>
        <w:t>’</w:t>
      </w:r>
      <w:r w:rsidRPr="003F69BB">
        <w:rPr>
          <w:rFonts w:ascii="Palatino Linotype" w:hAnsi="Palatino Linotype"/>
        </w:rPr>
        <w:t xml:space="preserve"> ἵνα</w:t>
      </w:r>
      <w:r w:rsidR="00B50DA6" w:rsidRPr="003F69BB">
        <w:rPr>
          <w:rFonts w:ascii="Palatino Linotype" w:hAnsi="Palatino Linotype"/>
        </w:rPr>
        <w:t xml:space="preserve"> </w:t>
      </w:r>
      <w:r w:rsidRPr="003F69BB">
        <w:rPr>
          <w:rFonts w:ascii="Palatino Linotype" w:hAnsi="Palatino Linotype"/>
        </w:rPr>
        <w:t>τῶν</w:t>
      </w:r>
      <w:r w:rsidR="00B50DA6" w:rsidRPr="003F69BB">
        <w:rPr>
          <w:rFonts w:ascii="Palatino Linotype" w:hAnsi="Palatino Linotype"/>
        </w:rPr>
        <w:t xml:space="preserve"> </w:t>
      </w:r>
      <w:r w:rsidRPr="003F69BB">
        <w:rPr>
          <w:rFonts w:ascii="Palatino Linotype" w:hAnsi="Palatino Linotype"/>
        </w:rPr>
        <w:t>μελλόντων</w:t>
      </w:r>
      <w:r w:rsidR="00B50DA6" w:rsidRPr="003F69BB">
        <w:rPr>
          <w:rFonts w:ascii="Palatino Linotype" w:hAnsi="Palatino Linotype"/>
        </w:rPr>
        <w:t xml:space="preserve"> </w:t>
      </w:r>
      <w:r w:rsidRPr="003F69BB">
        <w:rPr>
          <w:rFonts w:ascii="Palatino Linotype" w:hAnsi="Palatino Linotype"/>
        </w:rPr>
        <w:t>ἀγαθῶν</w:t>
      </w:r>
      <w:r w:rsidR="00B50DA6" w:rsidRPr="003F69BB">
        <w:rPr>
          <w:rFonts w:ascii="Palatino Linotype" w:hAnsi="Palatino Linotype"/>
        </w:rPr>
        <w:t xml:space="preserve"> </w:t>
      </w:r>
      <w:r w:rsidRPr="003F69BB">
        <w:rPr>
          <w:rFonts w:ascii="Palatino Linotype" w:hAnsi="Palatino Linotype"/>
        </w:rPr>
        <w:t>ἐνδείξηται</w:t>
      </w:r>
      <w:r w:rsidR="00B50DA6" w:rsidRPr="003F69BB">
        <w:rPr>
          <w:rFonts w:ascii="Palatino Linotype" w:hAnsi="Palatino Linotype"/>
        </w:rPr>
        <w:t xml:space="preserve"> </w:t>
      </w:r>
      <w:r w:rsidRPr="003F69BB">
        <w:rPr>
          <w:rFonts w:ascii="Palatino Linotype" w:hAnsi="Palatino Linotype"/>
        </w:rPr>
        <w:t>τὴν</w:t>
      </w:r>
      <w:r w:rsidR="00B50DA6" w:rsidRPr="003F69BB">
        <w:rPr>
          <w:rFonts w:ascii="Palatino Linotype" w:hAnsi="Palatino Linotype"/>
        </w:rPr>
        <w:t xml:space="preserve"> </w:t>
      </w:r>
      <w:r w:rsidRPr="003F69BB">
        <w:rPr>
          <w:rFonts w:ascii="Palatino Linotype" w:hAnsi="Palatino Linotype"/>
        </w:rPr>
        <w:t>ὑπερβολὴν, καὶ</w:t>
      </w:r>
      <w:r w:rsidR="00B50DA6" w:rsidRPr="003F69BB">
        <w:rPr>
          <w:rFonts w:ascii="Palatino Linotype" w:hAnsi="Palatino Linotype"/>
        </w:rPr>
        <w:t xml:space="preserve"> </w:t>
      </w:r>
      <w:r w:rsidRPr="003F69BB">
        <w:rPr>
          <w:rFonts w:ascii="Palatino Linotype" w:hAnsi="Palatino Linotype"/>
        </w:rPr>
        <w:t>τὴν</w:t>
      </w:r>
      <w:r w:rsidR="00B50DA6" w:rsidRPr="003F69BB">
        <w:rPr>
          <w:rFonts w:ascii="Palatino Linotype" w:hAnsi="Palatino Linotype"/>
        </w:rPr>
        <w:t xml:space="preserve"> </w:t>
      </w:r>
      <w:r w:rsidRPr="003F69BB">
        <w:rPr>
          <w:rFonts w:ascii="Palatino Linotype" w:hAnsi="Palatino Linotype"/>
        </w:rPr>
        <w:t>ἐπιθυμίαν</w:t>
      </w:r>
      <w:r w:rsidR="00B50DA6" w:rsidRPr="003F69BB">
        <w:rPr>
          <w:rFonts w:ascii="Palatino Linotype" w:hAnsi="Palatino Linotype"/>
        </w:rPr>
        <w:t xml:space="preserve"> </w:t>
      </w:r>
      <w:r w:rsidRPr="003F69BB">
        <w:rPr>
          <w:rFonts w:ascii="Palatino Linotype" w:hAnsi="Palatino Linotype"/>
        </w:rPr>
        <w:t>τῆς</w:t>
      </w:r>
      <w:r w:rsidR="00B50DA6" w:rsidRPr="003F69BB">
        <w:rPr>
          <w:rFonts w:ascii="Palatino Linotype" w:hAnsi="Palatino Linotype"/>
        </w:rPr>
        <w:t xml:space="preserve"> </w:t>
      </w:r>
      <w:r w:rsidRPr="003F69BB">
        <w:rPr>
          <w:rFonts w:ascii="Palatino Linotype" w:hAnsi="Palatino Linotype"/>
        </w:rPr>
        <w:t>ἀπαλλαγῆς</w:t>
      </w:r>
      <w:r w:rsidR="00B50DA6" w:rsidRPr="003F69BB">
        <w:rPr>
          <w:rFonts w:ascii="Palatino Linotype" w:hAnsi="Palatino Linotype"/>
        </w:rPr>
        <w:t xml:space="preserve"> </w:t>
      </w:r>
      <w:r w:rsidRPr="003F69BB">
        <w:rPr>
          <w:rFonts w:ascii="Palatino Linotype" w:hAnsi="Palatino Linotype"/>
        </w:rPr>
        <w:t>τῶν</w:t>
      </w:r>
      <w:r w:rsidR="00B50DA6" w:rsidRPr="003F69BB">
        <w:rPr>
          <w:rFonts w:ascii="Palatino Linotype" w:hAnsi="Palatino Linotype"/>
        </w:rPr>
        <w:t xml:space="preserve"> </w:t>
      </w:r>
      <w:r w:rsidRPr="003F69BB">
        <w:rPr>
          <w:rFonts w:ascii="Palatino Linotype" w:hAnsi="Palatino Linotype"/>
        </w:rPr>
        <w:t>κατεχόντων</w:t>
      </w:r>
      <w:r w:rsidR="00B50DA6" w:rsidRPr="003F69BB">
        <w:rPr>
          <w:rFonts w:ascii="Palatino Linotype" w:hAnsi="Palatino Linotype"/>
        </w:rPr>
        <w:t xml:space="preserve"> </w:t>
      </w:r>
      <w:r w:rsidRPr="003F69BB">
        <w:rPr>
          <w:rFonts w:ascii="Palatino Linotype" w:hAnsi="Palatino Linotype"/>
        </w:rPr>
        <w:t>κακῶν»</w:t>
      </w:r>
      <w:r w:rsidR="001114BF" w:rsidRPr="003F69BB">
        <w:rPr>
          <w:rFonts w:ascii="Palatino Linotype" w:hAnsi="Palatino Linotype"/>
        </w:rPr>
        <w:t>.</w:t>
      </w:r>
    </w:p>
  </w:footnote>
  <w:footnote w:id="214">
    <w:p w14:paraId="17344627" w14:textId="6D9857FD" w:rsidR="00D72C51" w:rsidRPr="003F69BB" w:rsidRDefault="00D72C51" w:rsidP="003F69BB">
      <w:pPr>
        <w:pStyle w:val="a3"/>
        <w:spacing w:line="276" w:lineRule="auto"/>
        <w:rPr>
          <w:rFonts w:ascii="Palatino Linotype" w:hAnsi="Palatino Linotype"/>
          <w:lang w:val="en-US"/>
        </w:rPr>
      </w:pPr>
      <w:r w:rsidRPr="003F69BB">
        <w:rPr>
          <w:rStyle w:val="a4"/>
          <w:rFonts w:ascii="Palatino Linotype" w:hAnsi="Palatino Linotype"/>
        </w:rPr>
        <w:footnoteRef/>
      </w:r>
      <w:r w:rsidRPr="003F69BB">
        <w:rPr>
          <w:rFonts w:ascii="Palatino Linotype" w:hAnsi="Palatino Linotype"/>
          <w:lang w:val="en-US"/>
        </w:rPr>
        <w:t xml:space="preserve"> D. Castriota, </w:t>
      </w:r>
      <w:r w:rsidRPr="003F69BB">
        <w:rPr>
          <w:rFonts w:ascii="Palatino Linotype" w:hAnsi="Palatino Linotype"/>
          <w:i/>
          <w:iCs/>
          <w:lang w:val="en-US"/>
        </w:rPr>
        <w:t>The Ara Pacis Augustus and the Imagery of Abundance in Later Greek and Early Roman Imperial Art</w:t>
      </w:r>
      <w:r w:rsidR="007B7BBD" w:rsidRPr="003F69BB">
        <w:rPr>
          <w:rFonts w:ascii="Palatino Linotype" w:hAnsi="Palatino Linotype"/>
          <w:i/>
          <w:iCs/>
          <w:lang w:val="en-US"/>
        </w:rPr>
        <w:t xml:space="preserve">, </w:t>
      </w:r>
      <w:r w:rsidR="00E65A10" w:rsidRPr="003F69BB">
        <w:rPr>
          <w:rFonts w:ascii="Palatino Linotype" w:hAnsi="Palatino Linotype"/>
          <w:lang w:val="en-US"/>
        </w:rPr>
        <w:t>(Princeton</w:t>
      </w:r>
      <w:r w:rsidR="004353B7" w:rsidRPr="003F69BB">
        <w:rPr>
          <w:rFonts w:ascii="Palatino Linotype" w:hAnsi="Palatino Linotype"/>
          <w:lang w:val="en-US"/>
        </w:rPr>
        <w:t>:</w:t>
      </w:r>
      <w:r w:rsidR="004353B7" w:rsidRPr="003F69BB">
        <w:rPr>
          <w:rFonts w:ascii="Palatino Linotype" w:hAnsi="Palatino Linotype"/>
          <w:i/>
          <w:iCs/>
          <w:lang w:val="en-US"/>
        </w:rPr>
        <w:t xml:space="preserve"> </w:t>
      </w:r>
      <w:r w:rsidR="007B7BBD" w:rsidRPr="003F69BB">
        <w:rPr>
          <w:rFonts w:ascii="Palatino Linotype" w:hAnsi="Palatino Linotype" w:cs="Arial"/>
          <w:color w:val="0F1111"/>
          <w:shd w:val="clear" w:color="auto" w:fill="FFFFFF"/>
          <w:lang w:val="en-US"/>
        </w:rPr>
        <w:t>Princeton University Press</w:t>
      </w:r>
      <w:r w:rsidR="007B7BBD" w:rsidRPr="003F69BB">
        <w:rPr>
          <w:rFonts w:ascii="Palatino Linotype" w:hAnsi="Palatino Linotype"/>
          <w:lang w:val="en-US"/>
        </w:rPr>
        <w:t xml:space="preserve">, </w:t>
      </w:r>
      <w:r w:rsidRPr="003F69BB">
        <w:rPr>
          <w:rFonts w:ascii="Palatino Linotype" w:hAnsi="Palatino Linotype"/>
          <w:lang w:val="en-US"/>
        </w:rPr>
        <w:t>1995</w:t>
      </w:r>
      <w:r w:rsidR="004353B7" w:rsidRPr="003F69BB">
        <w:rPr>
          <w:rFonts w:ascii="Palatino Linotype" w:hAnsi="Palatino Linotype"/>
          <w:lang w:val="en-US"/>
        </w:rPr>
        <w:t>)</w:t>
      </w:r>
      <w:r w:rsidRPr="003F69BB">
        <w:rPr>
          <w:rFonts w:ascii="Palatino Linotype" w:hAnsi="Palatino Linotype"/>
          <w:lang w:val="en-US"/>
        </w:rPr>
        <w:t>, pp</w:t>
      </w:r>
      <w:r w:rsidR="001114BF" w:rsidRPr="003F69BB">
        <w:rPr>
          <w:rFonts w:ascii="Palatino Linotype" w:hAnsi="Palatino Linotype"/>
          <w:lang w:val="en-US"/>
        </w:rPr>
        <w:t>.</w:t>
      </w:r>
      <w:r w:rsidR="00A26DA7" w:rsidRPr="003F69BB">
        <w:rPr>
          <w:rFonts w:ascii="Palatino Linotype" w:hAnsi="Palatino Linotype"/>
          <w:lang w:val="en-US"/>
        </w:rPr>
        <w:t xml:space="preserve"> </w:t>
      </w:r>
      <w:r w:rsidRPr="003F69BB">
        <w:rPr>
          <w:rFonts w:ascii="Palatino Linotype" w:hAnsi="Palatino Linotype"/>
          <w:lang w:val="en-US"/>
        </w:rPr>
        <w:t>141-144.</w:t>
      </w:r>
    </w:p>
  </w:footnote>
  <w:footnote w:id="215">
    <w:p w14:paraId="4B740F13" w14:textId="4E398FAD"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bookmarkStart w:id="221" w:name="_Hlk119702330"/>
      <w:r w:rsidR="004353B7" w:rsidRPr="003F69BB">
        <w:rPr>
          <w:rFonts w:ascii="Palatino Linotype" w:hAnsi="Palatino Linotype"/>
        </w:rPr>
        <w:t xml:space="preserve"> </w:t>
      </w:r>
      <w:r w:rsidRPr="003F69BB">
        <w:rPr>
          <w:rFonts w:ascii="Palatino Linotype" w:hAnsi="Palatino Linotype"/>
        </w:rPr>
        <w:t xml:space="preserve">Σ. Αγουρίδη, </w:t>
      </w:r>
      <w:r w:rsidRPr="003F69BB">
        <w:rPr>
          <w:rFonts w:ascii="Palatino Linotype" w:hAnsi="Palatino Linotype"/>
          <w:i/>
          <w:iCs/>
        </w:rPr>
        <w:t xml:space="preserve">Τα απόκρυφα της Παλαιάς Διαθήκης, </w:t>
      </w:r>
      <w:r w:rsidRPr="003F69BB">
        <w:rPr>
          <w:rFonts w:ascii="Palatino Linotype" w:hAnsi="Palatino Linotype"/>
        </w:rPr>
        <w:t>τ. Β</w:t>
      </w:r>
      <w:r w:rsidR="00C34A21" w:rsidRPr="003F69BB">
        <w:rPr>
          <w:rFonts w:ascii="Palatino Linotype" w:hAnsi="Palatino Linotype"/>
        </w:rPr>
        <w:t>΄</w:t>
      </w:r>
      <w:r w:rsidRPr="003F69BB">
        <w:rPr>
          <w:rFonts w:ascii="Palatino Linotype" w:hAnsi="Palatino Linotype"/>
        </w:rPr>
        <w:t xml:space="preserve">, </w:t>
      </w:r>
      <w:r w:rsidR="004353B7" w:rsidRPr="003F69BB">
        <w:rPr>
          <w:rFonts w:ascii="Palatino Linotype" w:hAnsi="Palatino Linotype"/>
        </w:rPr>
        <w:t xml:space="preserve">(Αθήνα: </w:t>
      </w:r>
      <w:r w:rsidR="00C34A21" w:rsidRPr="003F69BB">
        <w:rPr>
          <w:rFonts w:ascii="Palatino Linotype" w:hAnsi="Palatino Linotype"/>
        </w:rPr>
        <w:t>εκδ. Αποστολική Διακονία,</w:t>
      </w:r>
      <w:r w:rsidRPr="003F69BB">
        <w:rPr>
          <w:rFonts w:ascii="Palatino Linotype" w:hAnsi="Palatino Linotype"/>
        </w:rPr>
        <w:t xml:space="preserve"> 1980</w:t>
      </w:r>
      <w:r w:rsidR="004353B7" w:rsidRPr="003F69BB">
        <w:rPr>
          <w:rFonts w:ascii="Palatino Linotype" w:hAnsi="Palatino Linotype"/>
        </w:rPr>
        <w:t>)</w:t>
      </w:r>
      <w:r w:rsidRPr="003F69BB">
        <w:rPr>
          <w:rFonts w:ascii="Palatino Linotype" w:hAnsi="Palatino Linotype"/>
        </w:rPr>
        <w:t>, σ.</w:t>
      </w:r>
      <w:r w:rsidR="00A26DA7" w:rsidRPr="003F69BB">
        <w:rPr>
          <w:rFonts w:ascii="Palatino Linotype" w:hAnsi="Palatino Linotype"/>
        </w:rPr>
        <w:t xml:space="preserve"> </w:t>
      </w:r>
      <w:r w:rsidRPr="003F69BB">
        <w:rPr>
          <w:rFonts w:ascii="Palatino Linotype" w:hAnsi="Palatino Linotype"/>
        </w:rPr>
        <w:t>283</w:t>
      </w:r>
      <w:bookmarkEnd w:id="221"/>
      <w:r w:rsidR="001114BF" w:rsidRPr="003F69BB">
        <w:rPr>
          <w:rFonts w:ascii="Palatino Linotype" w:hAnsi="Palatino Linotype"/>
        </w:rPr>
        <w:t>.</w:t>
      </w:r>
    </w:p>
  </w:footnote>
  <w:footnote w:id="216">
    <w:p w14:paraId="3E731BA0" w14:textId="1149D171"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4353B7" w:rsidRPr="003F69BB">
        <w:rPr>
          <w:rFonts w:ascii="Palatino Linotype" w:hAnsi="Palatino Linotype"/>
        </w:rPr>
        <w:t xml:space="preserve"> </w:t>
      </w:r>
      <w:r w:rsidRPr="003F69BB">
        <w:rPr>
          <w:rFonts w:ascii="Palatino Linotype" w:hAnsi="Palatino Linotype"/>
        </w:rPr>
        <w:t>Ι</w:t>
      </w:r>
      <w:r w:rsidR="007B7BBD" w:rsidRPr="003F69BB">
        <w:rPr>
          <w:rFonts w:ascii="Palatino Linotype" w:hAnsi="Palatino Linotype"/>
        </w:rPr>
        <w:t>ω.</w:t>
      </w:r>
      <w:r w:rsidRPr="003F69BB">
        <w:rPr>
          <w:rFonts w:ascii="Palatino Linotype" w:hAnsi="Palatino Linotype"/>
        </w:rPr>
        <w:t xml:space="preserve"> Γαλάνη, </w:t>
      </w:r>
      <w:r w:rsidRPr="003F69BB">
        <w:rPr>
          <w:rFonts w:ascii="Palatino Linotype" w:hAnsi="Palatino Linotype"/>
          <w:i/>
          <w:iCs/>
        </w:rPr>
        <w:t>Η σχέση ανθρώπου και κτίσεως κατά την Καινή Διαθήκη</w:t>
      </w:r>
      <w:r w:rsidRPr="003F69BB">
        <w:rPr>
          <w:rFonts w:ascii="Palatino Linotype" w:hAnsi="Palatino Linotype"/>
        </w:rPr>
        <w:t xml:space="preserve">, </w:t>
      </w:r>
      <w:r w:rsidR="004353B7" w:rsidRPr="003F69BB">
        <w:rPr>
          <w:rFonts w:ascii="Palatino Linotype" w:hAnsi="Palatino Linotype"/>
        </w:rPr>
        <w:t xml:space="preserve">(Θεσσαλονίκη: </w:t>
      </w:r>
      <w:r w:rsidRPr="003F69BB">
        <w:rPr>
          <w:rFonts w:ascii="Palatino Linotype" w:hAnsi="Palatino Linotype"/>
        </w:rPr>
        <w:t>εκδ. Πουρναρ</w:t>
      </w:r>
      <w:r w:rsidR="00B50DA6" w:rsidRPr="003F69BB">
        <w:rPr>
          <w:rFonts w:ascii="Palatino Linotype" w:hAnsi="Palatino Linotype"/>
        </w:rPr>
        <w:t>ά</w:t>
      </w:r>
      <w:r w:rsidRPr="003F69BB">
        <w:rPr>
          <w:rFonts w:ascii="Palatino Linotype" w:hAnsi="Palatino Linotype"/>
        </w:rPr>
        <w:t>, 1984</w:t>
      </w:r>
      <w:r w:rsidR="004353B7" w:rsidRPr="003F69BB">
        <w:rPr>
          <w:rFonts w:ascii="Palatino Linotype" w:hAnsi="Palatino Linotype"/>
        </w:rPr>
        <w:t>)</w:t>
      </w:r>
      <w:r w:rsidRPr="003F69BB">
        <w:rPr>
          <w:rFonts w:ascii="Palatino Linotype" w:hAnsi="Palatino Linotype"/>
        </w:rPr>
        <w:t>, σ.</w:t>
      </w:r>
      <w:r w:rsidR="00A26DA7" w:rsidRPr="003F69BB">
        <w:rPr>
          <w:rFonts w:ascii="Palatino Linotype" w:hAnsi="Palatino Linotype"/>
        </w:rPr>
        <w:t xml:space="preserve"> </w:t>
      </w:r>
      <w:r w:rsidRPr="003F69BB">
        <w:rPr>
          <w:rFonts w:ascii="Palatino Linotype" w:hAnsi="Palatino Linotype"/>
        </w:rPr>
        <w:t>97</w:t>
      </w:r>
      <w:r w:rsidR="00C34A21" w:rsidRPr="003F69BB">
        <w:rPr>
          <w:rFonts w:ascii="Palatino Linotype" w:hAnsi="Palatino Linotype"/>
        </w:rPr>
        <w:t>.</w:t>
      </w:r>
    </w:p>
  </w:footnote>
  <w:footnote w:id="217">
    <w:p w14:paraId="60F7AD27" w14:textId="57F49D9D"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4353B7" w:rsidRPr="003F69BB">
        <w:rPr>
          <w:rFonts w:ascii="Palatino Linotype" w:hAnsi="Palatino Linotype"/>
        </w:rPr>
        <w:t xml:space="preserve"> </w:t>
      </w:r>
      <w:r w:rsidRPr="003F69BB">
        <w:rPr>
          <w:rFonts w:ascii="Palatino Linotype" w:hAnsi="Palatino Linotype"/>
        </w:rPr>
        <w:t xml:space="preserve">Π. Τρεμπέλα, </w:t>
      </w:r>
      <w:r w:rsidR="00B50DA6" w:rsidRPr="003F69BB">
        <w:rPr>
          <w:rFonts w:ascii="Palatino Linotype" w:hAnsi="Palatino Linotype"/>
          <w:i/>
          <w:iCs/>
        </w:rPr>
        <w:t>Ὑ</w:t>
      </w:r>
      <w:r w:rsidRPr="003F69BB">
        <w:rPr>
          <w:rFonts w:ascii="Palatino Linotype" w:hAnsi="Palatino Linotype"/>
          <w:i/>
          <w:iCs/>
        </w:rPr>
        <w:t>πόμνημα ε</w:t>
      </w:r>
      <w:r w:rsidR="00B50DA6" w:rsidRPr="003F69BB">
        <w:rPr>
          <w:rFonts w:ascii="Palatino Linotype" w:hAnsi="Palatino Linotype"/>
          <w:i/>
          <w:iCs/>
        </w:rPr>
        <w:t>ἰ</w:t>
      </w:r>
      <w:r w:rsidRPr="003F69BB">
        <w:rPr>
          <w:rFonts w:ascii="Palatino Linotype" w:hAnsi="Palatino Linotype"/>
          <w:i/>
          <w:iCs/>
        </w:rPr>
        <w:t>ς τ</w:t>
      </w:r>
      <w:r w:rsidR="00B50DA6" w:rsidRPr="003F69BB">
        <w:rPr>
          <w:rFonts w:ascii="Palatino Linotype" w:hAnsi="Palatino Linotype"/>
          <w:i/>
          <w:iCs/>
        </w:rPr>
        <w:t>ά</w:t>
      </w:r>
      <w:r w:rsidRPr="003F69BB">
        <w:rPr>
          <w:rFonts w:ascii="Palatino Linotype" w:hAnsi="Palatino Linotype"/>
          <w:i/>
          <w:iCs/>
        </w:rPr>
        <w:t xml:space="preserve">ς </w:t>
      </w:r>
      <w:r w:rsidR="00B50DA6" w:rsidRPr="003F69BB">
        <w:rPr>
          <w:rFonts w:ascii="Palatino Linotype" w:hAnsi="Palatino Linotype"/>
          <w:i/>
          <w:iCs/>
        </w:rPr>
        <w:t>ἐ</w:t>
      </w:r>
      <w:r w:rsidRPr="003F69BB">
        <w:rPr>
          <w:rFonts w:ascii="Palatino Linotype" w:hAnsi="Palatino Linotype"/>
          <w:i/>
          <w:iCs/>
        </w:rPr>
        <w:t>πιστολάς τ</w:t>
      </w:r>
      <w:r w:rsidR="00B50DA6" w:rsidRPr="003F69BB">
        <w:rPr>
          <w:rFonts w:ascii="Palatino Linotype" w:hAnsi="Palatino Linotype"/>
          <w:i/>
          <w:iCs/>
        </w:rPr>
        <w:t>ῆ</w:t>
      </w:r>
      <w:r w:rsidRPr="003F69BB">
        <w:rPr>
          <w:rFonts w:ascii="Palatino Linotype" w:hAnsi="Palatino Linotype"/>
          <w:i/>
          <w:iCs/>
        </w:rPr>
        <w:t xml:space="preserve">ς Κ. Διαθήκης, </w:t>
      </w:r>
      <w:r w:rsidR="00C34A21" w:rsidRPr="003F69BB">
        <w:rPr>
          <w:rFonts w:ascii="Palatino Linotype" w:hAnsi="Palatino Linotype"/>
        </w:rPr>
        <w:t>τ</w:t>
      </w:r>
      <w:r w:rsidRPr="003F69BB">
        <w:rPr>
          <w:rFonts w:ascii="Palatino Linotype" w:hAnsi="Palatino Linotype"/>
        </w:rPr>
        <w:t>ομ. Α</w:t>
      </w:r>
      <w:r w:rsidRPr="003F69BB">
        <w:rPr>
          <w:rFonts w:ascii="Palatino Linotype" w:hAnsi="Palatino Linotype"/>
          <w:i/>
          <w:iCs/>
        </w:rPr>
        <w:t>΄</w:t>
      </w:r>
      <w:r w:rsidRPr="003F69BB">
        <w:rPr>
          <w:rFonts w:ascii="Palatino Linotype" w:hAnsi="Palatino Linotype"/>
        </w:rPr>
        <w:t>, Αθήναι 1978, σ.</w:t>
      </w:r>
      <w:r w:rsidR="00A26DA7" w:rsidRPr="003F69BB">
        <w:rPr>
          <w:rFonts w:ascii="Palatino Linotype" w:hAnsi="Palatino Linotype"/>
        </w:rPr>
        <w:t xml:space="preserve"> </w:t>
      </w:r>
      <w:r w:rsidRPr="003F69BB">
        <w:rPr>
          <w:rFonts w:ascii="Palatino Linotype" w:hAnsi="Palatino Linotype"/>
        </w:rPr>
        <w:t>126</w:t>
      </w:r>
      <w:r w:rsidR="001114BF" w:rsidRPr="003F69BB">
        <w:rPr>
          <w:rFonts w:ascii="Palatino Linotype" w:hAnsi="Palatino Linotype"/>
        </w:rPr>
        <w:t>.</w:t>
      </w:r>
    </w:p>
  </w:footnote>
  <w:footnote w:id="218">
    <w:p w14:paraId="18BA9DD1" w14:textId="2A65675C"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4353B7" w:rsidRPr="003F69BB">
        <w:rPr>
          <w:rFonts w:ascii="Palatino Linotype" w:hAnsi="Palatino Linotype"/>
        </w:rPr>
        <w:t xml:space="preserve"> Ι</w:t>
      </w:r>
      <w:r w:rsidRPr="003F69BB">
        <w:rPr>
          <w:rFonts w:ascii="Palatino Linotype" w:hAnsi="Palatino Linotype"/>
        </w:rPr>
        <w:t>ω</w:t>
      </w:r>
      <w:r w:rsidR="00B50DA6" w:rsidRPr="003F69BB">
        <w:rPr>
          <w:rFonts w:ascii="Palatino Linotype" w:hAnsi="Palatino Linotype"/>
        </w:rPr>
        <w:t>.</w:t>
      </w:r>
      <w:r w:rsidRPr="003F69BB">
        <w:rPr>
          <w:rFonts w:ascii="Palatino Linotype" w:hAnsi="Palatino Linotype"/>
        </w:rPr>
        <w:t xml:space="preserve"> Γαλάνη, </w:t>
      </w:r>
      <w:r w:rsidRPr="003F69BB">
        <w:rPr>
          <w:rFonts w:ascii="Palatino Linotype" w:hAnsi="Palatino Linotype"/>
          <w:i/>
          <w:iCs/>
        </w:rPr>
        <w:t>Ἄνθρωπος</w:t>
      </w:r>
      <w:r w:rsidR="00B50DA6" w:rsidRPr="003F69BB">
        <w:rPr>
          <w:rFonts w:ascii="Palatino Linotype" w:hAnsi="Palatino Linotype"/>
          <w:i/>
          <w:iCs/>
        </w:rPr>
        <w:t xml:space="preserve"> </w:t>
      </w:r>
      <w:r w:rsidRPr="003F69BB">
        <w:rPr>
          <w:rFonts w:ascii="Palatino Linotype" w:hAnsi="Palatino Linotype"/>
          <w:i/>
          <w:iCs/>
        </w:rPr>
        <w:t>καί κτίση</w:t>
      </w:r>
      <w:r w:rsidRPr="003F69BB">
        <w:rPr>
          <w:rFonts w:ascii="Palatino Linotype" w:hAnsi="Palatino Linotype"/>
        </w:rPr>
        <w:t>, σ.</w:t>
      </w:r>
      <w:r w:rsidR="00A26DA7" w:rsidRPr="003F69BB">
        <w:rPr>
          <w:rFonts w:ascii="Palatino Linotype" w:hAnsi="Palatino Linotype"/>
        </w:rPr>
        <w:t xml:space="preserve"> </w:t>
      </w:r>
      <w:r w:rsidRPr="003F69BB">
        <w:rPr>
          <w:rFonts w:ascii="Palatino Linotype" w:hAnsi="Palatino Linotype"/>
        </w:rPr>
        <w:t>158</w:t>
      </w:r>
      <w:r w:rsidR="001114BF" w:rsidRPr="003F69BB">
        <w:rPr>
          <w:rFonts w:ascii="Palatino Linotype" w:hAnsi="Palatino Linotype"/>
        </w:rPr>
        <w:t>.</w:t>
      </w:r>
    </w:p>
  </w:footnote>
  <w:footnote w:id="219">
    <w:p w14:paraId="4A451CF0" w14:textId="0F3AF64A"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4353B7" w:rsidRPr="003F69BB">
        <w:rPr>
          <w:rFonts w:ascii="Palatino Linotype" w:hAnsi="Palatino Linotype"/>
        </w:rPr>
        <w:t xml:space="preserve"> </w:t>
      </w:r>
      <w:r w:rsidRPr="003F69BB">
        <w:rPr>
          <w:rFonts w:ascii="Palatino Linotype" w:hAnsi="Palatino Linotype"/>
        </w:rPr>
        <w:t xml:space="preserve">Χρ. Βούλγαρη, </w:t>
      </w:r>
      <w:r w:rsidR="00B50DA6" w:rsidRPr="003F69BB">
        <w:rPr>
          <w:rFonts w:ascii="Palatino Linotype" w:hAnsi="Palatino Linotype"/>
          <w:i/>
          <w:iCs/>
        </w:rPr>
        <w:t>Ἐ</w:t>
      </w:r>
      <w:r w:rsidRPr="003F69BB">
        <w:rPr>
          <w:rFonts w:ascii="Palatino Linotype" w:hAnsi="Palatino Linotype"/>
          <w:i/>
          <w:iCs/>
        </w:rPr>
        <w:t xml:space="preserve">ρμηνευτικόν </w:t>
      </w:r>
      <w:r w:rsidR="00B50DA6" w:rsidRPr="003F69BB">
        <w:rPr>
          <w:rFonts w:ascii="Palatino Linotype" w:hAnsi="Palatino Linotype"/>
          <w:i/>
          <w:iCs/>
        </w:rPr>
        <w:t>Ὑ</w:t>
      </w:r>
      <w:r w:rsidRPr="003F69BB">
        <w:rPr>
          <w:rFonts w:ascii="Palatino Linotype" w:hAnsi="Palatino Linotype"/>
          <w:i/>
          <w:iCs/>
        </w:rPr>
        <w:t>πόμνημα ε</w:t>
      </w:r>
      <w:r w:rsidR="00B50DA6" w:rsidRPr="003F69BB">
        <w:rPr>
          <w:rFonts w:ascii="Palatino Linotype" w:hAnsi="Palatino Linotype"/>
          <w:i/>
          <w:iCs/>
        </w:rPr>
        <w:t>ἰ</w:t>
      </w:r>
      <w:r w:rsidRPr="003F69BB">
        <w:rPr>
          <w:rFonts w:ascii="Palatino Linotype" w:hAnsi="Palatino Linotype"/>
          <w:i/>
          <w:iCs/>
        </w:rPr>
        <w:t>ς τ</w:t>
      </w:r>
      <w:r w:rsidR="00B50DA6" w:rsidRPr="003F69BB">
        <w:rPr>
          <w:rFonts w:ascii="Palatino Linotype" w:hAnsi="Palatino Linotype"/>
          <w:i/>
          <w:iCs/>
        </w:rPr>
        <w:t>ή</w:t>
      </w:r>
      <w:r w:rsidRPr="003F69BB">
        <w:rPr>
          <w:rFonts w:ascii="Palatino Linotype" w:hAnsi="Palatino Linotype"/>
          <w:i/>
          <w:iCs/>
        </w:rPr>
        <w:t xml:space="preserve">ν </w:t>
      </w:r>
      <w:r w:rsidR="00B50DA6" w:rsidRPr="003F69BB">
        <w:rPr>
          <w:rFonts w:ascii="Palatino Linotype" w:hAnsi="Palatino Linotype"/>
          <w:i/>
          <w:iCs/>
        </w:rPr>
        <w:t>π</w:t>
      </w:r>
      <w:r w:rsidRPr="003F69BB">
        <w:rPr>
          <w:rFonts w:ascii="Palatino Linotype" w:hAnsi="Palatino Linotype"/>
          <w:i/>
          <w:iCs/>
        </w:rPr>
        <w:t>ρ</w:t>
      </w:r>
      <w:r w:rsidR="00B50DA6" w:rsidRPr="003F69BB">
        <w:rPr>
          <w:rFonts w:ascii="Palatino Linotype" w:hAnsi="Palatino Linotype"/>
          <w:i/>
          <w:iCs/>
        </w:rPr>
        <w:t>ό</w:t>
      </w:r>
      <w:r w:rsidRPr="003F69BB">
        <w:rPr>
          <w:rFonts w:ascii="Palatino Linotype" w:hAnsi="Palatino Linotype"/>
          <w:i/>
          <w:iCs/>
        </w:rPr>
        <w:t>ς Ρωμαίους</w:t>
      </w:r>
      <w:r w:rsidRPr="003F69BB">
        <w:rPr>
          <w:rFonts w:ascii="Palatino Linotype" w:hAnsi="Palatino Linotype"/>
        </w:rPr>
        <w:t>, σ.</w:t>
      </w:r>
      <w:r w:rsidR="00A26DA7" w:rsidRPr="003F69BB">
        <w:rPr>
          <w:rFonts w:ascii="Palatino Linotype" w:hAnsi="Palatino Linotype"/>
        </w:rPr>
        <w:t xml:space="preserve"> </w:t>
      </w:r>
      <w:r w:rsidRPr="003F69BB">
        <w:rPr>
          <w:rFonts w:ascii="Palatino Linotype" w:hAnsi="Palatino Linotype"/>
        </w:rPr>
        <w:t>253</w:t>
      </w:r>
      <w:r w:rsidR="001114BF" w:rsidRPr="003F69BB">
        <w:rPr>
          <w:rFonts w:ascii="Palatino Linotype" w:hAnsi="Palatino Linotype"/>
        </w:rPr>
        <w:t>.</w:t>
      </w:r>
    </w:p>
  </w:footnote>
  <w:footnote w:id="220">
    <w:p w14:paraId="5873FE00" w14:textId="64071B65" w:rsidR="00D72C51" w:rsidRPr="003F69BB" w:rsidRDefault="00D72C51" w:rsidP="003F69BB">
      <w:pPr>
        <w:pStyle w:val="a3"/>
        <w:spacing w:line="276" w:lineRule="auto"/>
        <w:rPr>
          <w:rFonts w:ascii="Palatino Linotype" w:hAnsi="Palatino Linotype"/>
          <w:lang w:val="en-US"/>
        </w:rPr>
      </w:pPr>
      <w:r w:rsidRPr="003F69BB">
        <w:rPr>
          <w:rStyle w:val="a4"/>
          <w:rFonts w:ascii="Palatino Linotype" w:hAnsi="Palatino Linotype"/>
        </w:rPr>
        <w:footnoteRef/>
      </w:r>
      <w:r w:rsidR="004353B7" w:rsidRPr="003F69BB">
        <w:rPr>
          <w:rFonts w:ascii="Palatino Linotype" w:hAnsi="Palatino Linotype"/>
          <w:lang w:val="en-US"/>
        </w:rPr>
        <w:t xml:space="preserve"> </w:t>
      </w:r>
      <w:r w:rsidRPr="003F69BB">
        <w:rPr>
          <w:rFonts w:ascii="Palatino Linotype" w:hAnsi="Palatino Linotype"/>
          <w:lang w:val="en-US"/>
        </w:rPr>
        <w:t xml:space="preserve">B. Byrne, </w:t>
      </w:r>
      <w:r w:rsidRPr="003F69BB">
        <w:rPr>
          <w:rFonts w:ascii="Palatino Linotype" w:hAnsi="Palatino Linotype"/>
          <w:i/>
          <w:iCs/>
          <w:lang w:val="en-US"/>
        </w:rPr>
        <w:t>Sons</w:t>
      </w:r>
      <w:r w:rsidR="00F87060" w:rsidRPr="003F69BB">
        <w:rPr>
          <w:rFonts w:ascii="Palatino Linotype" w:hAnsi="Palatino Linotype"/>
          <w:i/>
          <w:iCs/>
          <w:lang w:val="en-US"/>
        </w:rPr>
        <w:t xml:space="preserve"> </w:t>
      </w:r>
      <w:r w:rsidRPr="003F69BB">
        <w:rPr>
          <w:rFonts w:ascii="Palatino Linotype" w:hAnsi="Palatino Linotype"/>
          <w:i/>
          <w:iCs/>
          <w:lang w:val="en-US"/>
        </w:rPr>
        <w:t>od</w:t>
      </w:r>
      <w:r w:rsidR="00F87060" w:rsidRPr="003F69BB">
        <w:rPr>
          <w:rFonts w:ascii="Palatino Linotype" w:hAnsi="Palatino Linotype"/>
          <w:i/>
          <w:iCs/>
          <w:lang w:val="en-US"/>
        </w:rPr>
        <w:t xml:space="preserve"> </w:t>
      </w:r>
      <w:r w:rsidRPr="003F69BB">
        <w:rPr>
          <w:rFonts w:ascii="Palatino Linotype" w:hAnsi="Palatino Linotype"/>
          <w:i/>
          <w:iCs/>
          <w:lang w:val="en-US"/>
        </w:rPr>
        <w:t>God-Seed</w:t>
      </w:r>
      <w:r w:rsidR="00F87060" w:rsidRPr="003F69BB">
        <w:rPr>
          <w:rFonts w:ascii="Palatino Linotype" w:hAnsi="Palatino Linotype"/>
          <w:i/>
          <w:iCs/>
          <w:lang w:val="en-US"/>
        </w:rPr>
        <w:t xml:space="preserve"> </w:t>
      </w:r>
      <w:r w:rsidRPr="003F69BB">
        <w:rPr>
          <w:rFonts w:ascii="Palatino Linotype" w:hAnsi="Palatino Linotype"/>
          <w:i/>
          <w:iCs/>
          <w:lang w:val="en-US"/>
        </w:rPr>
        <w:t>of</w:t>
      </w:r>
      <w:r w:rsidR="00F87060" w:rsidRPr="003F69BB">
        <w:rPr>
          <w:rFonts w:ascii="Palatino Linotype" w:hAnsi="Palatino Linotype"/>
          <w:i/>
          <w:iCs/>
          <w:lang w:val="en-US"/>
        </w:rPr>
        <w:t xml:space="preserve"> </w:t>
      </w:r>
      <w:r w:rsidRPr="003F69BB">
        <w:rPr>
          <w:rFonts w:ascii="Palatino Linotype" w:hAnsi="Palatino Linotype"/>
          <w:i/>
          <w:iCs/>
          <w:lang w:val="en-US"/>
        </w:rPr>
        <w:t>Abraham</w:t>
      </w:r>
      <w:r w:rsidRPr="003F69BB">
        <w:rPr>
          <w:rFonts w:ascii="Palatino Linotype" w:hAnsi="Palatino Linotype"/>
          <w:lang w:val="en-US"/>
        </w:rPr>
        <w:t>, 1979, p.</w:t>
      </w:r>
      <w:r w:rsidR="00A26DA7" w:rsidRPr="003F69BB">
        <w:rPr>
          <w:rFonts w:ascii="Palatino Linotype" w:hAnsi="Palatino Linotype"/>
          <w:lang w:val="en-US"/>
        </w:rPr>
        <w:t xml:space="preserve"> </w:t>
      </w:r>
      <w:r w:rsidRPr="003F69BB">
        <w:rPr>
          <w:rFonts w:ascii="Palatino Linotype" w:hAnsi="Palatino Linotype"/>
          <w:lang w:val="en-US"/>
        </w:rPr>
        <w:t>104</w:t>
      </w:r>
      <w:r w:rsidR="001114BF" w:rsidRPr="003F69BB">
        <w:rPr>
          <w:rFonts w:ascii="Palatino Linotype" w:hAnsi="Palatino Linotype"/>
          <w:lang w:val="en-US"/>
        </w:rPr>
        <w:t>.</w:t>
      </w:r>
      <w:r w:rsidRPr="003F69BB">
        <w:rPr>
          <w:rFonts w:ascii="Palatino Linotype" w:hAnsi="Palatino Linotype"/>
          <w:lang w:val="en-US"/>
        </w:rPr>
        <w:t xml:space="preserve"> </w:t>
      </w:r>
    </w:p>
  </w:footnote>
  <w:footnote w:id="221">
    <w:p w14:paraId="74E42588" w14:textId="7FB2D977"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4353B7" w:rsidRPr="003F69BB">
        <w:rPr>
          <w:rFonts w:ascii="Palatino Linotype" w:hAnsi="Palatino Linotype"/>
        </w:rPr>
        <w:t xml:space="preserve"> </w:t>
      </w:r>
      <w:r w:rsidRPr="003F69BB">
        <w:rPr>
          <w:rFonts w:ascii="Palatino Linotype" w:hAnsi="Palatino Linotype"/>
        </w:rPr>
        <w:t xml:space="preserve">Σ. Αγουρίδη, </w:t>
      </w:r>
      <w:r w:rsidRPr="003F69BB">
        <w:rPr>
          <w:rFonts w:ascii="Palatino Linotype" w:hAnsi="Palatino Linotype"/>
          <w:i/>
          <w:iCs/>
        </w:rPr>
        <w:t>Τα απόκρυφα της Παλαιάς Διαθήκης</w:t>
      </w:r>
      <w:r w:rsidR="00C34A21" w:rsidRPr="003F69BB">
        <w:rPr>
          <w:rFonts w:ascii="Palatino Linotype" w:hAnsi="Palatino Linotype"/>
          <w:i/>
          <w:iCs/>
        </w:rPr>
        <w:t xml:space="preserve">, </w:t>
      </w:r>
      <w:r w:rsidRPr="003F69BB">
        <w:rPr>
          <w:rFonts w:ascii="Palatino Linotype" w:hAnsi="Palatino Linotype"/>
        </w:rPr>
        <w:t>σ</w:t>
      </w:r>
      <w:r w:rsidR="001114BF" w:rsidRPr="003F69BB">
        <w:rPr>
          <w:rFonts w:ascii="Palatino Linotype" w:hAnsi="Palatino Linotype"/>
        </w:rPr>
        <w:t>σ</w:t>
      </w:r>
      <w:r w:rsidRPr="003F69BB">
        <w:rPr>
          <w:rFonts w:ascii="Palatino Linotype" w:hAnsi="Palatino Linotype"/>
        </w:rPr>
        <w:t>.</w:t>
      </w:r>
      <w:r w:rsidR="00A26DA7" w:rsidRPr="003F69BB">
        <w:rPr>
          <w:rFonts w:ascii="Palatino Linotype" w:hAnsi="Palatino Linotype"/>
        </w:rPr>
        <w:t xml:space="preserve"> </w:t>
      </w:r>
      <w:r w:rsidRPr="003F69BB">
        <w:rPr>
          <w:rFonts w:ascii="Palatino Linotype" w:hAnsi="Palatino Linotype"/>
        </w:rPr>
        <w:t>58-59</w:t>
      </w:r>
      <w:r w:rsidR="001114BF" w:rsidRPr="003F69BB">
        <w:rPr>
          <w:rFonts w:ascii="Palatino Linotype" w:hAnsi="Palatino Linotype"/>
        </w:rPr>
        <w:t>.</w:t>
      </w:r>
    </w:p>
  </w:footnote>
  <w:footnote w:id="222">
    <w:p w14:paraId="6F80C2F2" w14:textId="57BF335F"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4353B7" w:rsidRPr="003F69BB">
        <w:rPr>
          <w:rFonts w:ascii="Palatino Linotype" w:hAnsi="Palatino Linotype"/>
        </w:rPr>
        <w:t xml:space="preserve"> </w:t>
      </w:r>
      <w:r w:rsidRPr="003F69BB">
        <w:rPr>
          <w:rFonts w:ascii="Palatino Linotype" w:hAnsi="Palatino Linotype"/>
        </w:rPr>
        <w:t xml:space="preserve">Ειρηναίου, </w:t>
      </w:r>
      <w:r w:rsidR="004353B7" w:rsidRPr="003F69BB">
        <w:rPr>
          <w:rFonts w:ascii="Palatino Linotype" w:hAnsi="Palatino Linotype"/>
        </w:rPr>
        <w:t>«Κ</w:t>
      </w:r>
      <w:r w:rsidRPr="003F69BB">
        <w:rPr>
          <w:rFonts w:ascii="Palatino Linotype" w:hAnsi="Palatino Linotype"/>
        </w:rPr>
        <w:t>ατὰ</w:t>
      </w:r>
      <w:r w:rsidR="00D14D72" w:rsidRPr="003F69BB">
        <w:rPr>
          <w:rFonts w:ascii="Palatino Linotype" w:hAnsi="Palatino Linotype"/>
        </w:rPr>
        <w:t xml:space="preserve"> </w:t>
      </w:r>
      <w:r w:rsidRPr="003F69BB">
        <w:rPr>
          <w:rFonts w:ascii="Palatino Linotype" w:hAnsi="Palatino Linotype"/>
        </w:rPr>
        <w:t>αἱρέσεων 5,32</w:t>
      </w:r>
      <w:r w:rsidR="004353B7" w:rsidRPr="003F69BB">
        <w:rPr>
          <w:rFonts w:ascii="Palatino Linotype" w:hAnsi="Palatino Linotype"/>
        </w:rPr>
        <w:t>»,</w:t>
      </w:r>
      <w:r w:rsidRPr="003F69BB">
        <w:rPr>
          <w:rFonts w:ascii="Palatino Linotype" w:hAnsi="Palatino Linotype"/>
        </w:rPr>
        <w:t xml:space="preserve"> </w:t>
      </w:r>
      <w:r w:rsidR="004353B7" w:rsidRPr="003F69BB">
        <w:rPr>
          <w:rFonts w:ascii="Palatino Linotype" w:hAnsi="Palatino Linotype" w:cs="Times New Roman"/>
          <w:i/>
          <w:iCs/>
        </w:rPr>
        <w:t>P</w:t>
      </w:r>
      <w:r w:rsidR="004353B7" w:rsidRPr="003F69BB">
        <w:rPr>
          <w:rFonts w:ascii="Palatino Linotype" w:hAnsi="Palatino Linotype" w:cs="Times New Roman"/>
          <w:i/>
          <w:iCs/>
          <w:lang w:val="en-US"/>
        </w:rPr>
        <w:t>atrologiae</w:t>
      </w:r>
      <w:r w:rsidR="004353B7" w:rsidRPr="003F69BB">
        <w:rPr>
          <w:rFonts w:ascii="Palatino Linotype" w:hAnsi="Palatino Linotype" w:cs="Times New Roman"/>
          <w:i/>
          <w:iCs/>
        </w:rPr>
        <w:t xml:space="preserve"> G</w:t>
      </w:r>
      <w:r w:rsidR="004353B7" w:rsidRPr="003F69BB">
        <w:rPr>
          <w:rFonts w:ascii="Palatino Linotype" w:hAnsi="Palatino Linotype" w:cs="Times New Roman"/>
          <w:i/>
          <w:iCs/>
          <w:lang w:val="en-US"/>
        </w:rPr>
        <w:t>raeca</w:t>
      </w:r>
      <w:r w:rsidR="004353B7" w:rsidRPr="003F69BB">
        <w:rPr>
          <w:rFonts w:ascii="Palatino Linotype" w:hAnsi="Palatino Linotype" w:cs="Times New Roman"/>
          <w:i/>
          <w:iCs/>
        </w:rPr>
        <w:t>,</w:t>
      </w:r>
      <w:r w:rsidR="004353B7" w:rsidRPr="003F69BB">
        <w:rPr>
          <w:rFonts w:ascii="Palatino Linotype" w:hAnsi="Palatino Linotype" w:cs="Times New Roman"/>
        </w:rPr>
        <w:t xml:space="preserve"> </w:t>
      </w:r>
      <w:r w:rsidR="004353B7" w:rsidRPr="003F69BB">
        <w:rPr>
          <w:rFonts w:ascii="Palatino Linotype" w:hAnsi="Palatino Linotype" w:cs="Times New Roman"/>
          <w:lang w:val="en-US"/>
        </w:rPr>
        <w:t>J</w:t>
      </w:r>
      <w:r w:rsidR="004353B7" w:rsidRPr="003F69BB">
        <w:rPr>
          <w:rFonts w:ascii="Palatino Linotype" w:hAnsi="Palatino Linotype" w:cs="Times New Roman"/>
        </w:rPr>
        <w:t xml:space="preserve">. </w:t>
      </w:r>
      <w:r w:rsidR="004353B7" w:rsidRPr="003F69BB">
        <w:rPr>
          <w:rFonts w:ascii="Palatino Linotype" w:hAnsi="Palatino Linotype" w:cs="Times New Roman"/>
          <w:lang w:val="en-US"/>
        </w:rPr>
        <w:t>Migne</w:t>
      </w:r>
      <w:r w:rsidR="004353B7" w:rsidRPr="003F69BB">
        <w:rPr>
          <w:rFonts w:ascii="Palatino Linotype" w:hAnsi="Palatino Linotype" w:cs="Times New Roman"/>
        </w:rPr>
        <w:t xml:space="preserve">, επιμ. εκδ., τόμ. </w:t>
      </w:r>
      <w:r w:rsidRPr="003F69BB">
        <w:rPr>
          <w:rFonts w:ascii="Palatino Linotype" w:hAnsi="Palatino Linotype"/>
        </w:rPr>
        <w:t>7,</w:t>
      </w:r>
      <w:r w:rsidR="004353B7" w:rsidRPr="003F69BB">
        <w:rPr>
          <w:rFonts w:ascii="Palatino Linotype" w:hAnsi="Palatino Linotype"/>
        </w:rPr>
        <w:t xml:space="preserve"> στ.</w:t>
      </w:r>
      <w:r w:rsidRPr="003F69BB">
        <w:rPr>
          <w:rFonts w:ascii="Palatino Linotype" w:hAnsi="Palatino Linotype"/>
        </w:rPr>
        <w:t xml:space="preserve"> 1209</w:t>
      </w:r>
      <w:r w:rsidR="004353B7" w:rsidRPr="003F69BB">
        <w:rPr>
          <w:rFonts w:ascii="Palatino Linotype" w:hAnsi="Palatino Linotype"/>
          <w:lang w:val="en-US"/>
        </w:rPr>
        <w:t>c</w:t>
      </w:r>
      <w:r w:rsidR="004353B7" w:rsidRPr="003F69BB">
        <w:rPr>
          <w:rFonts w:ascii="Palatino Linotype" w:hAnsi="Palatino Linotype"/>
        </w:rPr>
        <w:t>·</w:t>
      </w:r>
      <w:r w:rsidRPr="003F69BB">
        <w:rPr>
          <w:rFonts w:ascii="Palatino Linotype" w:hAnsi="Palatino Linotype"/>
        </w:rPr>
        <w:t xml:space="preserve">∙Ι. Χρυσοστόμου, </w:t>
      </w:r>
      <w:r w:rsidR="004353B7" w:rsidRPr="003F69BB">
        <w:rPr>
          <w:rFonts w:ascii="Palatino Linotype" w:hAnsi="Palatino Linotype"/>
        </w:rPr>
        <w:t>«</w:t>
      </w:r>
      <w:r w:rsidRPr="003F69BB">
        <w:rPr>
          <w:rFonts w:ascii="Palatino Linotype" w:hAnsi="Palatino Linotype"/>
        </w:rPr>
        <w:t>Ἑρμηνεία</w:t>
      </w:r>
      <w:r w:rsidR="00F87060" w:rsidRPr="003F69BB">
        <w:rPr>
          <w:rFonts w:ascii="Palatino Linotype" w:hAnsi="Palatino Linotype"/>
        </w:rPr>
        <w:t xml:space="preserve"> </w:t>
      </w:r>
      <w:r w:rsidRPr="003F69BB">
        <w:rPr>
          <w:rFonts w:ascii="Palatino Linotype" w:hAnsi="Palatino Linotype"/>
        </w:rPr>
        <w:t>εἰς</w:t>
      </w:r>
      <w:r w:rsidR="00F87060" w:rsidRPr="003F69BB">
        <w:rPr>
          <w:rFonts w:ascii="Palatino Linotype" w:hAnsi="Palatino Linotype"/>
        </w:rPr>
        <w:t xml:space="preserve"> </w:t>
      </w:r>
      <w:r w:rsidRPr="003F69BB">
        <w:rPr>
          <w:rFonts w:ascii="Palatino Linotype" w:hAnsi="Palatino Linotype"/>
        </w:rPr>
        <w:t>τὴν</w:t>
      </w:r>
      <w:r w:rsidR="00F87060" w:rsidRPr="003F69BB">
        <w:rPr>
          <w:rFonts w:ascii="Palatino Linotype" w:hAnsi="Palatino Linotype"/>
        </w:rPr>
        <w:t xml:space="preserve"> </w:t>
      </w:r>
      <w:r w:rsidRPr="003F69BB">
        <w:rPr>
          <w:rFonts w:ascii="Palatino Linotype" w:hAnsi="Palatino Linotype"/>
        </w:rPr>
        <w:t xml:space="preserve">πρὸς Ρωμαίους </w:t>
      </w:r>
      <w:r w:rsidR="004353B7" w:rsidRPr="003F69BB">
        <w:rPr>
          <w:rFonts w:ascii="Palatino Linotype" w:hAnsi="Palatino Linotype"/>
        </w:rPr>
        <w:t>ὁ</w:t>
      </w:r>
      <w:r w:rsidRPr="003F69BB">
        <w:rPr>
          <w:rFonts w:ascii="Palatino Linotype" w:hAnsi="Palatino Linotype"/>
        </w:rPr>
        <w:t>μ. 14</w:t>
      </w:r>
      <w:r w:rsidR="004353B7" w:rsidRPr="003F69BB">
        <w:rPr>
          <w:rFonts w:ascii="Palatino Linotype" w:hAnsi="Palatino Linotype"/>
        </w:rPr>
        <w:t>»,</w:t>
      </w:r>
      <w:r w:rsidRPr="003F69BB">
        <w:rPr>
          <w:rFonts w:ascii="Palatino Linotype" w:hAnsi="Palatino Linotype"/>
        </w:rPr>
        <w:t xml:space="preserve"> </w:t>
      </w:r>
      <w:r w:rsidR="004353B7" w:rsidRPr="003F69BB">
        <w:rPr>
          <w:rFonts w:ascii="Palatino Linotype" w:hAnsi="Palatino Linotype" w:cs="Times New Roman"/>
          <w:i/>
          <w:iCs/>
        </w:rPr>
        <w:t>P</w:t>
      </w:r>
      <w:r w:rsidR="004353B7" w:rsidRPr="003F69BB">
        <w:rPr>
          <w:rFonts w:ascii="Palatino Linotype" w:hAnsi="Palatino Linotype" w:cs="Times New Roman"/>
          <w:i/>
          <w:iCs/>
          <w:lang w:val="en-US"/>
        </w:rPr>
        <w:t>atrologiae</w:t>
      </w:r>
      <w:r w:rsidR="004353B7" w:rsidRPr="003F69BB">
        <w:rPr>
          <w:rFonts w:ascii="Palatino Linotype" w:hAnsi="Palatino Linotype" w:cs="Times New Roman"/>
          <w:i/>
          <w:iCs/>
        </w:rPr>
        <w:t xml:space="preserve"> G</w:t>
      </w:r>
      <w:r w:rsidR="004353B7" w:rsidRPr="003F69BB">
        <w:rPr>
          <w:rFonts w:ascii="Palatino Linotype" w:hAnsi="Palatino Linotype" w:cs="Times New Roman"/>
          <w:i/>
          <w:iCs/>
          <w:lang w:val="en-US"/>
        </w:rPr>
        <w:t>raeca</w:t>
      </w:r>
      <w:r w:rsidR="004353B7" w:rsidRPr="003F69BB">
        <w:rPr>
          <w:rFonts w:ascii="Palatino Linotype" w:hAnsi="Palatino Linotype" w:cs="Times New Roman"/>
          <w:i/>
          <w:iCs/>
        </w:rPr>
        <w:t>,</w:t>
      </w:r>
      <w:r w:rsidR="004353B7" w:rsidRPr="003F69BB">
        <w:rPr>
          <w:rFonts w:ascii="Palatino Linotype" w:hAnsi="Palatino Linotype" w:cs="Times New Roman"/>
        </w:rPr>
        <w:t xml:space="preserve"> </w:t>
      </w:r>
      <w:r w:rsidR="004353B7" w:rsidRPr="003F69BB">
        <w:rPr>
          <w:rFonts w:ascii="Palatino Linotype" w:hAnsi="Palatino Linotype" w:cs="Times New Roman"/>
          <w:lang w:val="en-US"/>
        </w:rPr>
        <w:t>J</w:t>
      </w:r>
      <w:r w:rsidR="004353B7" w:rsidRPr="003F69BB">
        <w:rPr>
          <w:rFonts w:ascii="Palatino Linotype" w:hAnsi="Palatino Linotype" w:cs="Times New Roman"/>
        </w:rPr>
        <w:t xml:space="preserve">. </w:t>
      </w:r>
      <w:r w:rsidR="004353B7" w:rsidRPr="003F69BB">
        <w:rPr>
          <w:rFonts w:ascii="Palatino Linotype" w:hAnsi="Palatino Linotype" w:cs="Times New Roman"/>
          <w:lang w:val="en-US"/>
        </w:rPr>
        <w:t>Migne</w:t>
      </w:r>
      <w:r w:rsidR="004353B7" w:rsidRPr="003F69BB">
        <w:rPr>
          <w:rFonts w:ascii="Palatino Linotype" w:hAnsi="Palatino Linotype" w:cs="Times New Roman"/>
        </w:rPr>
        <w:t xml:space="preserve">, επιμ. εκδ., τόμ. </w:t>
      </w:r>
      <w:r w:rsidRPr="003F69BB">
        <w:rPr>
          <w:rFonts w:ascii="Palatino Linotype" w:hAnsi="Palatino Linotype"/>
        </w:rPr>
        <w:t xml:space="preserve">60, </w:t>
      </w:r>
      <w:r w:rsidR="004353B7" w:rsidRPr="003F69BB">
        <w:rPr>
          <w:rFonts w:ascii="Palatino Linotype" w:hAnsi="Palatino Linotype"/>
        </w:rPr>
        <w:t xml:space="preserve">στ. </w:t>
      </w:r>
      <w:r w:rsidRPr="003F69BB">
        <w:rPr>
          <w:rFonts w:ascii="Palatino Linotype" w:hAnsi="Palatino Linotype"/>
        </w:rPr>
        <w:t>529-530</w:t>
      </w:r>
      <w:r w:rsidR="004353B7" w:rsidRPr="003F69BB">
        <w:rPr>
          <w:rFonts w:ascii="Palatino Linotype" w:hAnsi="Palatino Linotype"/>
        </w:rPr>
        <w:t>·</w:t>
      </w:r>
      <w:r w:rsidRPr="003F69BB">
        <w:rPr>
          <w:rFonts w:ascii="Palatino Linotype" w:hAnsi="Palatino Linotype"/>
        </w:rPr>
        <w:t xml:space="preserve"> </w:t>
      </w:r>
      <w:bookmarkStart w:id="223" w:name="_Hlk119754726"/>
      <w:r w:rsidRPr="003F69BB">
        <w:rPr>
          <w:rFonts w:ascii="Palatino Linotype" w:hAnsi="Palatino Linotype"/>
        </w:rPr>
        <w:t xml:space="preserve">Κυρίλλου Αλεξανδρείας, </w:t>
      </w:r>
      <w:r w:rsidR="004353B7" w:rsidRPr="003F69BB">
        <w:rPr>
          <w:rFonts w:ascii="Palatino Linotype" w:hAnsi="Palatino Linotype"/>
        </w:rPr>
        <w:t>«</w:t>
      </w:r>
      <w:r w:rsidRPr="003F69BB">
        <w:rPr>
          <w:rFonts w:ascii="Palatino Linotype" w:hAnsi="Palatino Linotype"/>
        </w:rPr>
        <w:t>Ε</w:t>
      </w:r>
      <w:r w:rsidR="00C34A21" w:rsidRPr="003F69BB">
        <w:rPr>
          <w:rFonts w:ascii="Palatino Linotype" w:hAnsi="Palatino Linotype"/>
        </w:rPr>
        <w:t>ἰ</w:t>
      </w:r>
      <w:r w:rsidRPr="003F69BB">
        <w:rPr>
          <w:rFonts w:ascii="Palatino Linotype" w:hAnsi="Palatino Linotype"/>
        </w:rPr>
        <w:t>ς τ</w:t>
      </w:r>
      <w:r w:rsidR="00C34A21" w:rsidRPr="003F69BB">
        <w:rPr>
          <w:rFonts w:ascii="Palatino Linotype" w:hAnsi="Palatino Linotype"/>
        </w:rPr>
        <w:t>ὴ</w:t>
      </w:r>
      <w:r w:rsidRPr="003F69BB">
        <w:rPr>
          <w:rFonts w:ascii="Palatino Linotype" w:hAnsi="Palatino Linotype"/>
        </w:rPr>
        <w:t>ν πρ</w:t>
      </w:r>
      <w:r w:rsidR="00C34A21" w:rsidRPr="003F69BB">
        <w:rPr>
          <w:rFonts w:ascii="Palatino Linotype" w:hAnsi="Palatino Linotype"/>
        </w:rPr>
        <w:t>ὸ</w:t>
      </w:r>
      <w:r w:rsidRPr="003F69BB">
        <w:rPr>
          <w:rFonts w:ascii="Palatino Linotype" w:hAnsi="Palatino Linotype"/>
        </w:rPr>
        <w:t xml:space="preserve">ς Ρωμαίους </w:t>
      </w:r>
      <w:r w:rsidR="00C34A21" w:rsidRPr="003F69BB">
        <w:rPr>
          <w:rFonts w:ascii="Palatino Linotype" w:hAnsi="Palatino Linotype"/>
        </w:rPr>
        <w:t>Ἐ</w:t>
      </w:r>
      <w:r w:rsidRPr="003F69BB">
        <w:rPr>
          <w:rFonts w:ascii="Palatino Linotype" w:hAnsi="Palatino Linotype"/>
        </w:rPr>
        <w:t>πιστολή</w:t>
      </w:r>
      <w:r w:rsidR="0022607F" w:rsidRPr="003F69BB">
        <w:rPr>
          <w:rFonts w:ascii="Palatino Linotype" w:hAnsi="Palatino Linotype"/>
        </w:rPr>
        <w:t>ν</w:t>
      </w:r>
      <w:r w:rsidR="004353B7" w:rsidRPr="003F69BB">
        <w:rPr>
          <w:rFonts w:ascii="Palatino Linotype" w:hAnsi="Palatino Linotype"/>
        </w:rPr>
        <w:t>»</w:t>
      </w:r>
      <w:r w:rsidRPr="003F69BB">
        <w:rPr>
          <w:rFonts w:ascii="Palatino Linotype" w:hAnsi="Palatino Linotype"/>
        </w:rPr>
        <w:t xml:space="preserve">, </w:t>
      </w:r>
      <w:r w:rsidR="004353B7" w:rsidRPr="003F69BB">
        <w:rPr>
          <w:rFonts w:ascii="Palatino Linotype" w:hAnsi="Palatino Linotype" w:cs="Times New Roman"/>
          <w:i/>
          <w:iCs/>
        </w:rPr>
        <w:t>P</w:t>
      </w:r>
      <w:r w:rsidR="004353B7" w:rsidRPr="003F69BB">
        <w:rPr>
          <w:rFonts w:ascii="Palatino Linotype" w:hAnsi="Palatino Linotype" w:cs="Times New Roman"/>
          <w:i/>
          <w:iCs/>
          <w:lang w:val="en-US"/>
        </w:rPr>
        <w:t>atrologiae</w:t>
      </w:r>
      <w:r w:rsidR="004353B7" w:rsidRPr="003F69BB">
        <w:rPr>
          <w:rFonts w:ascii="Palatino Linotype" w:hAnsi="Palatino Linotype" w:cs="Times New Roman"/>
          <w:i/>
          <w:iCs/>
        </w:rPr>
        <w:t xml:space="preserve"> G</w:t>
      </w:r>
      <w:r w:rsidR="004353B7" w:rsidRPr="003F69BB">
        <w:rPr>
          <w:rFonts w:ascii="Palatino Linotype" w:hAnsi="Palatino Linotype" w:cs="Times New Roman"/>
          <w:i/>
          <w:iCs/>
          <w:lang w:val="en-US"/>
        </w:rPr>
        <w:t>raeca</w:t>
      </w:r>
      <w:r w:rsidR="004353B7" w:rsidRPr="003F69BB">
        <w:rPr>
          <w:rFonts w:ascii="Palatino Linotype" w:hAnsi="Palatino Linotype" w:cs="Times New Roman"/>
          <w:i/>
          <w:iCs/>
        </w:rPr>
        <w:t>,</w:t>
      </w:r>
      <w:r w:rsidR="004353B7" w:rsidRPr="003F69BB">
        <w:rPr>
          <w:rFonts w:ascii="Palatino Linotype" w:hAnsi="Palatino Linotype" w:cs="Times New Roman"/>
        </w:rPr>
        <w:t xml:space="preserve"> </w:t>
      </w:r>
      <w:r w:rsidR="004353B7" w:rsidRPr="003F69BB">
        <w:rPr>
          <w:rFonts w:ascii="Palatino Linotype" w:hAnsi="Palatino Linotype" w:cs="Times New Roman"/>
          <w:lang w:val="en-US"/>
        </w:rPr>
        <w:t>J</w:t>
      </w:r>
      <w:r w:rsidR="004353B7" w:rsidRPr="003F69BB">
        <w:rPr>
          <w:rFonts w:ascii="Palatino Linotype" w:hAnsi="Palatino Linotype" w:cs="Times New Roman"/>
        </w:rPr>
        <w:t xml:space="preserve">. </w:t>
      </w:r>
      <w:r w:rsidR="004353B7" w:rsidRPr="003F69BB">
        <w:rPr>
          <w:rFonts w:ascii="Palatino Linotype" w:hAnsi="Palatino Linotype" w:cs="Times New Roman"/>
          <w:lang w:val="en-US"/>
        </w:rPr>
        <w:t>Migne</w:t>
      </w:r>
      <w:r w:rsidR="004353B7" w:rsidRPr="003F69BB">
        <w:rPr>
          <w:rFonts w:ascii="Palatino Linotype" w:hAnsi="Palatino Linotype" w:cs="Times New Roman"/>
        </w:rPr>
        <w:t xml:space="preserve">, επιμ. εκδ., τόμ. </w:t>
      </w:r>
      <w:r w:rsidRPr="003F69BB">
        <w:rPr>
          <w:rFonts w:ascii="Palatino Linotype" w:hAnsi="Palatino Linotype"/>
        </w:rPr>
        <w:t xml:space="preserve">74, </w:t>
      </w:r>
      <w:r w:rsidR="004353B7" w:rsidRPr="003F69BB">
        <w:rPr>
          <w:rFonts w:ascii="Palatino Linotype" w:hAnsi="Palatino Linotype"/>
        </w:rPr>
        <w:t xml:space="preserve">στ. </w:t>
      </w:r>
      <w:r w:rsidRPr="003F69BB">
        <w:rPr>
          <w:rFonts w:ascii="Palatino Linotype" w:hAnsi="Palatino Linotype"/>
        </w:rPr>
        <w:t>821</w:t>
      </w:r>
      <w:bookmarkEnd w:id="223"/>
      <w:r w:rsidR="004353B7" w:rsidRPr="003F69BB">
        <w:rPr>
          <w:rFonts w:ascii="Palatino Linotype" w:hAnsi="Palatino Linotype"/>
          <w:lang w:val="en-US"/>
        </w:rPr>
        <w:t>bc</w:t>
      </w:r>
      <w:r w:rsidRPr="003F69BB">
        <w:rPr>
          <w:rFonts w:ascii="Palatino Linotype" w:hAnsi="Palatino Linotype"/>
        </w:rPr>
        <w:t>: «πῶς</w:t>
      </w:r>
      <w:r w:rsidR="00F87060" w:rsidRPr="003F69BB">
        <w:rPr>
          <w:rFonts w:ascii="Palatino Linotype" w:hAnsi="Palatino Linotype"/>
        </w:rPr>
        <w:t xml:space="preserve"> </w:t>
      </w:r>
      <w:r w:rsidRPr="003F69BB">
        <w:rPr>
          <w:rFonts w:ascii="Palatino Linotype" w:hAnsi="Palatino Linotype"/>
        </w:rPr>
        <w:t>δὲ</w:t>
      </w:r>
      <w:r w:rsidR="00F87060" w:rsidRPr="003F69BB">
        <w:rPr>
          <w:rFonts w:ascii="Palatino Linotype" w:hAnsi="Palatino Linotype"/>
        </w:rPr>
        <w:t xml:space="preserve"> </w:t>
      </w:r>
      <w:r w:rsidRPr="003F69BB">
        <w:rPr>
          <w:rFonts w:ascii="Palatino Linotype" w:hAnsi="Palatino Linotype"/>
        </w:rPr>
        <w:t>δὴ</w:t>
      </w:r>
      <w:r w:rsidR="00F87060" w:rsidRPr="003F69BB">
        <w:rPr>
          <w:rFonts w:ascii="Palatino Linotype" w:hAnsi="Palatino Linotype"/>
        </w:rPr>
        <w:t xml:space="preserve"> </w:t>
      </w:r>
      <w:r w:rsidRPr="003F69BB">
        <w:rPr>
          <w:rFonts w:ascii="Palatino Linotype" w:hAnsi="Palatino Linotype"/>
        </w:rPr>
        <w:t>ἄρα</w:t>
      </w:r>
      <w:r w:rsidR="00F87060" w:rsidRPr="003F69BB">
        <w:rPr>
          <w:rFonts w:ascii="Palatino Linotype" w:hAnsi="Palatino Linotype"/>
        </w:rPr>
        <w:t xml:space="preserve"> </w:t>
      </w:r>
      <w:r w:rsidRPr="003F69BB">
        <w:rPr>
          <w:rFonts w:ascii="Palatino Linotype" w:hAnsi="Palatino Linotype"/>
        </w:rPr>
        <w:t>καὶ</w:t>
      </w:r>
      <w:r w:rsidR="00F87060" w:rsidRPr="003F69BB">
        <w:rPr>
          <w:rFonts w:ascii="Palatino Linotype" w:hAnsi="Palatino Linotype"/>
        </w:rPr>
        <w:t xml:space="preserve"> </w:t>
      </w:r>
      <w:r w:rsidRPr="003F69BB">
        <w:rPr>
          <w:rFonts w:ascii="Palatino Linotype" w:hAnsi="Palatino Linotype"/>
        </w:rPr>
        <w:t>τοῦτό</w:t>
      </w:r>
      <w:r w:rsidR="00F87060" w:rsidRPr="003F69BB">
        <w:rPr>
          <w:rFonts w:ascii="Palatino Linotype" w:hAnsi="Palatino Linotype"/>
        </w:rPr>
        <w:t xml:space="preserve"> </w:t>
      </w:r>
      <w:r w:rsidRPr="003F69BB">
        <w:rPr>
          <w:rFonts w:ascii="Palatino Linotype" w:hAnsi="Palatino Linotype"/>
        </w:rPr>
        <w:t>φαμεν; οἶδε</w:t>
      </w:r>
      <w:r w:rsidR="00F87060" w:rsidRPr="003F69BB">
        <w:rPr>
          <w:rFonts w:ascii="Palatino Linotype" w:hAnsi="Palatino Linotype"/>
        </w:rPr>
        <w:t xml:space="preserve"> </w:t>
      </w:r>
      <w:r w:rsidRPr="003F69BB">
        <w:rPr>
          <w:rFonts w:ascii="Palatino Linotype" w:hAnsi="Palatino Linotype"/>
        </w:rPr>
        <w:t>μὲν</w:t>
      </w:r>
      <w:r w:rsidR="00F87060" w:rsidRPr="003F69BB">
        <w:rPr>
          <w:rFonts w:ascii="Palatino Linotype" w:hAnsi="Palatino Linotype"/>
        </w:rPr>
        <w:t xml:space="preserve"> </w:t>
      </w:r>
      <w:r w:rsidRPr="003F69BB">
        <w:rPr>
          <w:rFonts w:ascii="Palatino Linotype" w:hAnsi="Palatino Linotype"/>
        </w:rPr>
        <w:t>γὰρ</w:t>
      </w:r>
      <w:r w:rsidR="00F87060" w:rsidRPr="003F69BB">
        <w:rPr>
          <w:rFonts w:ascii="Palatino Linotype" w:hAnsi="Palatino Linotype"/>
        </w:rPr>
        <w:t xml:space="preserve"> </w:t>
      </w:r>
      <w:r w:rsidRPr="003F69BB">
        <w:rPr>
          <w:rFonts w:ascii="Palatino Linotype" w:hAnsi="Palatino Linotype"/>
        </w:rPr>
        <w:t>ὅλως</w:t>
      </w:r>
      <w:r w:rsidR="00F87060" w:rsidRPr="003F69BB">
        <w:rPr>
          <w:rFonts w:ascii="Palatino Linotype" w:hAnsi="Palatino Linotype"/>
        </w:rPr>
        <w:t xml:space="preserve"> </w:t>
      </w:r>
      <w:r w:rsidRPr="003F69BB">
        <w:rPr>
          <w:rFonts w:ascii="Palatino Linotype" w:hAnsi="Palatino Linotype"/>
        </w:rPr>
        <w:t>τῶν καθ</w:t>
      </w:r>
      <w:r w:rsidR="00F87060" w:rsidRPr="003F69BB">
        <w:rPr>
          <w:rFonts w:ascii="Palatino Linotype" w:hAnsi="Palatino Linotype"/>
        </w:rPr>
        <w:t xml:space="preserve">’ </w:t>
      </w:r>
      <w:r w:rsidRPr="003F69BB">
        <w:rPr>
          <w:rFonts w:ascii="Palatino Linotype" w:hAnsi="Palatino Linotype"/>
        </w:rPr>
        <w:t>ἡμᾶς</w:t>
      </w:r>
      <w:r w:rsidR="00F87060" w:rsidRPr="003F69BB">
        <w:rPr>
          <w:rFonts w:ascii="Palatino Linotype" w:hAnsi="Palatino Linotype"/>
        </w:rPr>
        <w:t xml:space="preserve"> </w:t>
      </w:r>
      <w:r w:rsidRPr="003F69BB">
        <w:rPr>
          <w:rFonts w:ascii="Palatino Linotype" w:hAnsi="Palatino Linotype"/>
        </w:rPr>
        <w:t>οὐδὲν</w:t>
      </w:r>
      <w:r w:rsidR="00F87060" w:rsidRPr="003F69BB">
        <w:rPr>
          <w:rFonts w:ascii="Palatino Linotype" w:hAnsi="Palatino Linotype"/>
        </w:rPr>
        <w:t xml:space="preserve"> </w:t>
      </w:r>
      <w:r w:rsidRPr="003F69BB">
        <w:rPr>
          <w:rFonts w:ascii="Palatino Linotype" w:hAnsi="Palatino Linotype"/>
        </w:rPr>
        <w:t>ἡ αἰσθητή τε καὶ</w:t>
      </w:r>
      <w:r w:rsidR="00F87060" w:rsidRPr="003F69BB">
        <w:rPr>
          <w:rFonts w:ascii="Palatino Linotype" w:hAnsi="Palatino Linotype"/>
        </w:rPr>
        <w:t xml:space="preserve"> </w:t>
      </w:r>
      <w:r w:rsidRPr="003F69BB">
        <w:rPr>
          <w:rFonts w:ascii="Palatino Linotype" w:hAnsi="Palatino Linotype"/>
        </w:rPr>
        <w:t>ὁρωμένη</w:t>
      </w:r>
      <w:r w:rsidR="00F87060" w:rsidRPr="003F69BB">
        <w:rPr>
          <w:rFonts w:ascii="Palatino Linotype" w:hAnsi="Palatino Linotype"/>
        </w:rPr>
        <w:t xml:space="preserve"> </w:t>
      </w:r>
      <w:r w:rsidRPr="003F69BB">
        <w:rPr>
          <w:rFonts w:ascii="Palatino Linotype" w:hAnsi="Palatino Linotype"/>
        </w:rPr>
        <w:t>κτίσις· οὐ</w:t>
      </w:r>
      <w:r w:rsidR="00F87060" w:rsidRPr="003F69BB">
        <w:rPr>
          <w:rFonts w:ascii="Palatino Linotype" w:hAnsi="Palatino Linotype"/>
        </w:rPr>
        <w:t xml:space="preserve"> </w:t>
      </w:r>
      <w:r w:rsidRPr="003F69BB">
        <w:rPr>
          <w:rFonts w:ascii="Palatino Linotype" w:hAnsi="Palatino Linotype"/>
        </w:rPr>
        <w:t>γάρ</w:t>
      </w:r>
      <w:r w:rsidR="00F87060" w:rsidRPr="003F69BB">
        <w:rPr>
          <w:rFonts w:ascii="Palatino Linotype" w:hAnsi="Palatino Linotype"/>
        </w:rPr>
        <w:t xml:space="preserve"> </w:t>
      </w:r>
      <w:r w:rsidRPr="003F69BB">
        <w:rPr>
          <w:rFonts w:ascii="Palatino Linotype" w:hAnsi="Palatino Linotype"/>
        </w:rPr>
        <w:t>ἐστι</w:t>
      </w:r>
      <w:r w:rsidR="00F87060" w:rsidRPr="003F69BB">
        <w:rPr>
          <w:rFonts w:ascii="Palatino Linotype" w:hAnsi="Palatino Linotype"/>
        </w:rPr>
        <w:t xml:space="preserve"> </w:t>
      </w:r>
      <w:r w:rsidRPr="003F69BB">
        <w:rPr>
          <w:rFonts w:ascii="Palatino Linotype" w:hAnsi="Palatino Linotype"/>
        </w:rPr>
        <w:t>λογική· ἀλλ</w:t>
      </w:r>
      <w:r w:rsidR="004353B7" w:rsidRPr="003F69BB">
        <w:rPr>
          <w:rFonts w:ascii="Palatino Linotype" w:hAnsi="Palatino Linotype"/>
        </w:rPr>
        <w:t>’</w:t>
      </w:r>
      <w:r w:rsidRPr="003F69BB">
        <w:rPr>
          <w:rFonts w:ascii="Palatino Linotype" w:hAnsi="Palatino Linotype"/>
        </w:rPr>
        <w:t xml:space="preserve"> εἰ</w:t>
      </w:r>
      <w:r w:rsidR="00F87060" w:rsidRPr="003F69BB">
        <w:rPr>
          <w:rFonts w:ascii="Palatino Linotype" w:hAnsi="Palatino Linotype"/>
        </w:rPr>
        <w:t xml:space="preserve"> </w:t>
      </w:r>
      <w:r w:rsidRPr="003F69BB">
        <w:rPr>
          <w:rFonts w:ascii="Palatino Linotype" w:hAnsi="Palatino Linotype"/>
        </w:rPr>
        <w:t>καί τις δοίη</w:t>
      </w:r>
      <w:r w:rsidR="00F87060" w:rsidRPr="003F69BB">
        <w:rPr>
          <w:rFonts w:ascii="Palatino Linotype" w:hAnsi="Palatino Linotype"/>
        </w:rPr>
        <w:t xml:space="preserve"> </w:t>
      </w:r>
      <w:r w:rsidRPr="003F69BB">
        <w:rPr>
          <w:rFonts w:ascii="Palatino Linotype" w:hAnsi="Palatino Linotype"/>
        </w:rPr>
        <w:t>τὸ</w:t>
      </w:r>
      <w:r w:rsidR="00F87060" w:rsidRPr="003F69BB">
        <w:rPr>
          <w:rFonts w:ascii="Palatino Linotype" w:hAnsi="Palatino Linotype"/>
        </w:rPr>
        <w:t xml:space="preserve"> </w:t>
      </w:r>
      <w:r w:rsidRPr="003F69BB">
        <w:rPr>
          <w:rFonts w:ascii="Palatino Linotype" w:hAnsi="Palatino Linotype"/>
        </w:rPr>
        <w:t>δύνασθαί τι</w:t>
      </w:r>
      <w:r w:rsidR="0022607F" w:rsidRPr="003F69BB">
        <w:rPr>
          <w:rFonts w:ascii="Palatino Linotype" w:hAnsi="Palatino Linotype"/>
        </w:rPr>
        <w:t xml:space="preserve"> </w:t>
      </w:r>
      <w:r w:rsidRPr="003F69BB">
        <w:rPr>
          <w:rFonts w:ascii="Palatino Linotype" w:hAnsi="Palatino Linotype"/>
        </w:rPr>
        <w:t>νοεῖν</w:t>
      </w:r>
      <w:r w:rsidR="00F87060" w:rsidRPr="003F69BB">
        <w:rPr>
          <w:rFonts w:ascii="Palatino Linotype" w:hAnsi="Palatino Linotype"/>
        </w:rPr>
        <w:t xml:space="preserve"> </w:t>
      </w:r>
      <w:r w:rsidRPr="003F69BB">
        <w:rPr>
          <w:rFonts w:ascii="Palatino Linotype" w:hAnsi="Palatino Linotype"/>
        </w:rPr>
        <w:t>αὐτὴν, οὐκ</w:t>
      </w:r>
      <w:r w:rsidR="00F87060" w:rsidRPr="003F69BB">
        <w:rPr>
          <w:rFonts w:ascii="Palatino Linotype" w:hAnsi="Palatino Linotype"/>
        </w:rPr>
        <w:t xml:space="preserve"> </w:t>
      </w:r>
      <w:r w:rsidRPr="003F69BB">
        <w:rPr>
          <w:rFonts w:ascii="Palatino Linotype" w:hAnsi="Palatino Linotype"/>
        </w:rPr>
        <w:t>ἂν</w:t>
      </w:r>
      <w:r w:rsidR="00F87060" w:rsidRPr="003F69BB">
        <w:rPr>
          <w:rFonts w:ascii="Palatino Linotype" w:hAnsi="Palatino Linotype"/>
        </w:rPr>
        <w:t xml:space="preserve"> </w:t>
      </w:r>
      <w:r w:rsidRPr="003F69BB">
        <w:rPr>
          <w:rFonts w:ascii="Palatino Linotype" w:hAnsi="Palatino Linotype"/>
        </w:rPr>
        <w:t>ἠνέσχετό</w:t>
      </w:r>
      <w:r w:rsidR="00F87060" w:rsidRPr="003F69BB">
        <w:rPr>
          <w:rFonts w:ascii="Palatino Linotype" w:hAnsi="Palatino Linotype"/>
        </w:rPr>
        <w:t xml:space="preserve"> </w:t>
      </w:r>
      <w:r w:rsidRPr="003F69BB">
        <w:rPr>
          <w:rFonts w:ascii="Palatino Linotype" w:hAnsi="Palatino Linotype"/>
        </w:rPr>
        <w:t>φησι</w:t>
      </w:r>
      <w:r w:rsidR="00F87060" w:rsidRPr="003F69BB">
        <w:rPr>
          <w:rFonts w:ascii="Palatino Linotype" w:hAnsi="Palatino Linotype"/>
        </w:rPr>
        <w:t xml:space="preserve"> </w:t>
      </w:r>
      <w:r w:rsidRPr="003F69BB">
        <w:rPr>
          <w:rFonts w:ascii="Palatino Linotype" w:hAnsi="Palatino Linotype"/>
        </w:rPr>
        <w:t>τῆς</w:t>
      </w:r>
      <w:r w:rsidR="00F87060" w:rsidRPr="003F69BB">
        <w:rPr>
          <w:rFonts w:ascii="Palatino Linotype" w:hAnsi="Palatino Linotype"/>
        </w:rPr>
        <w:t xml:space="preserve"> </w:t>
      </w:r>
      <w:r w:rsidRPr="003F69BB">
        <w:rPr>
          <w:rFonts w:ascii="Palatino Linotype" w:hAnsi="Palatino Linotype"/>
        </w:rPr>
        <w:t>οὕτως</w:t>
      </w:r>
      <w:r w:rsidR="00F87060" w:rsidRPr="003F69BB">
        <w:rPr>
          <w:rFonts w:ascii="Palatino Linotype" w:hAnsi="Palatino Linotype"/>
        </w:rPr>
        <w:t xml:space="preserve"> </w:t>
      </w:r>
      <w:r w:rsidRPr="003F69BB">
        <w:rPr>
          <w:rFonts w:ascii="Palatino Linotype" w:hAnsi="Palatino Linotype"/>
        </w:rPr>
        <w:t>αἰσχρᾶς</w:t>
      </w:r>
      <w:r w:rsidR="00F87060" w:rsidRPr="003F69BB">
        <w:rPr>
          <w:rFonts w:ascii="Palatino Linotype" w:hAnsi="Palatino Linotype"/>
        </w:rPr>
        <w:t xml:space="preserve"> </w:t>
      </w:r>
      <w:r w:rsidRPr="003F69BB">
        <w:rPr>
          <w:rFonts w:ascii="Palatino Linotype" w:hAnsi="Palatino Linotype"/>
        </w:rPr>
        <w:t>δουλείας»</w:t>
      </w:r>
      <w:r w:rsidR="004353B7" w:rsidRPr="003F69BB">
        <w:rPr>
          <w:rFonts w:ascii="Palatino Linotype" w:hAnsi="Palatino Linotype"/>
        </w:rPr>
        <w:t>·</w:t>
      </w:r>
      <w:r w:rsidRPr="003F69BB">
        <w:rPr>
          <w:rFonts w:ascii="Palatino Linotype" w:hAnsi="Palatino Linotype"/>
        </w:rPr>
        <w:t xml:space="preserve">∙Ιω. Δαμασκηνού, </w:t>
      </w:r>
      <w:r w:rsidR="004353B7" w:rsidRPr="003F69BB">
        <w:rPr>
          <w:rFonts w:ascii="Palatino Linotype" w:hAnsi="Palatino Linotype"/>
        </w:rPr>
        <w:t>«</w:t>
      </w:r>
      <w:r w:rsidRPr="003F69BB">
        <w:rPr>
          <w:rFonts w:ascii="Palatino Linotype" w:hAnsi="Palatino Linotype"/>
        </w:rPr>
        <w:t>Ε</w:t>
      </w:r>
      <w:r w:rsidR="00C34A21" w:rsidRPr="003F69BB">
        <w:rPr>
          <w:rFonts w:ascii="Palatino Linotype" w:hAnsi="Palatino Linotype"/>
        </w:rPr>
        <w:t>ἰ</w:t>
      </w:r>
      <w:r w:rsidRPr="003F69BB">
        <w:rPr>
          <w:rFonts w:ascii="Palatino Linotype" w:hAnsi="Palatino Linotype"/>
        </w:rPr>
        <w:t>ς πρ</w:t>
      </w:r>
      <w:r w:rsidR="00C34A21" w:rsidRPr="003F69BB">
        <w:rPr>
          <w:rFonts w:ascii="Palatino Linotype" w:hAnsi="Palatino Linotype"/>
        </w:rPr>
        <w:t>ὸ</w:t>
      </w:r>
      <w:r w:rsidRPr="003F69BB">
        <w:rPr>
          <w:rFonts w:ascii="Palatino Linotype" w:hAnsi="Palatino Linotype"/>
        </w:rPr>
        <w:t xml:space="preserve">ς Ρωμαίους </w:t>
      </w:r>
      <w:r w:rsidR="00C34A21" w:rsidRPr="003F69BB">
        <w:rPr>
          <w:rFonts w:ascii="Palatino Linotype" w:hAnsi="Palatino Linotype"/>
        </w:rPr>
        <w:t>Ἐ</w:t>
      </w:r>
      <w:r w:rsidRPr="003F69BB">
        <w:rPr>
          <w:rFonts w:ascii="Palatino Linotype" w:hAnsi="Palatino Linotype"/>
        </w:rPr>
        <w:t>πιστολήν</w:t>
      </w:r>
      <w:r w:rsidR="004353B7" w:rsidRPr="003F69BB">
        <w:rPr>
          <w:rFonts w:ascii="Palatino Linotype" w:hAnsi="Palatino Linotype"/>
        </w:rPr>
        <w:t>»</w:t>
      </w:r>
      <w:r w:rsidRPr="003F69BB">
        <w:rPr>
          <w:rFonts w:ascii="Palatino Linotype" w:hAnsi="Palatino Linotype"/>
        </w:rPr>
        <w:t xml:space="preserve">, </w:t>
      </w:r>
      <w:r w:rsidR="004353B7" w:rsidRPr="003F69BB">
        <w:rPr>
          <w:rFonts w:ascii="Palatino Linotype" w:hAnsi="Palatino Linotype" w:cs="Times New Roman"/>
          <w:i/>
          <w:iCs/>
        </w:rPr>
        <w:t>P</w:t>
      </w:r>
      <w:r w:rsidR="004353B7" w:rsidRPr="003F69BB">
        <w:rPr>
          <w:rFonts w:ascii="Palatino Linotype" w:hAnsi="Palatino Linotype" w:cs="Times New Roman"/>
          <w:i/>
          <w:iCs/>
          <w:lang w:val="en-US"/>
        </w:rPr>
        <w:t>atrologiae</w:t>
      </w:r>
      <w:r w:rsidR="004353B7" w:rsidRPr="003F69BB">
        <w:rPr>
          <w:rFonts w:ascii="Palatino Linotype" w:hAnsi="Palatino Linotype" w:cs="Times New Roman"/>
          <w:i/>
          <w:iCs/>
        </w:rPr>
        <w:t xml:space="preserve"> G</w:t>
      </w:r>
      <w:r w:rsidR="004353B7" w:rsidRPr="003F69BB">
        <w:rPr>
          <w:rFonts w:ascii="Palatino Linotype" w:hAnsi="Palatino Linotype" w:cs="Times New Roman"/>
          <w:i/>
          <w:iCs/>
          <w:lang w:val="en-US"/>
        </w:rPr>
        <w:t>raeca</w:t>
      </w:r>
      <w:r w:rsidR="004353B7" w:rsidRPr="003F69BB">
        <w:rPr>
          <w:rFonts w:ascii="Palatino Linotype" w:hAnsi="Palatino Linotype" w:cs="Times New Roman"/>
          <w:i/>
          <w:iCs/>
        </w:rPr>
        <w:t>,</w:t>
      </w:r>
      <w:r w:rsidR="004353B7" w:rsidRPr="003F69BB">
        <w:rPr>
          <w:rFonts w:ascii="Palatino Linotype" w:hAnsi="Palatino Linotype" w:cs="Times New Roman"/>
        </w:rPr>
        <w:t xml:space="preserve"> </w:t>
      </w:r>
      <w:r w:rsidR="004353B7" w:rsidRPr="003F69BB">
        <w:rPr>
          <w:rFonts w:ascii="Palatino Linotype" w:hAnsi="Palatino Linotype" w:cs="Times New Roman"/>
          <w:lang w:val="en-US"/>
        </w:rPr>
        <w:t>J</w:t>
      </w:r>
      <w:r w:rsidR="004353B7" w:rsidRPr="003F69BB">
        <w:rPr>
          <w:rFonts w:ascii="Palatino Linotype" w:hAnsi="Palatino Linotype" w:cs="Times New Roman"/>
        </w:rPr>
        <w:t xml:space="preserve">. </w:t>
      </w:r>
      <w:r w:rsidR="004353B7" w:rsidRPr="003F69BB">
        <w:rPr>
          <w:rFonts w:ascii="Palatino Linotype" w:hAnsi="Palatino Linotype" w:cs="Times New Roman"/>
          <w:lang w:val="en-US"/>
        </w:rPr>
        <w:t>Migne</w:t>
      </w:r>
      <w:r w:rsidR="004353B7" w:rsidRPr="003F69BB">
        <w:rPr>
          <w:rFonts w:ascii="Palatino Linotype" w:hAnsi="Palatino Linotype" w:cs="Times New Roman"/>
        </w:rPr>
        <w:t xml:space="preserve">, επιμ. εκδ., τόμ. </w:t>
      </w:r>
      <w:r w:rsidRPr="003F69BB">
        <w:rPr>
          <w:rFonts w:ascii="Palatino Linotype" w:hAnsi="Palatino Linotype"/>
        </w:rPr>
        <w:t xml:space="preserve">95, </w:t>
      </w:r>
      <w:r w:rsidR="004353B7" w:rsidRPr="003F69BB">
        <w:rPr>
          <w:rFonts w:ascii="Palatino Linotype" w:hAnsi="Palatino Linotype"/>
        </w:rPr>
        <w:t xml:space="preserve">στ. </w:t>
      </w:r>
      <w:r w:rsidRPr="003F69BB">
        <w:rPr>
          <w:rFonts w:ascii="Palatino Linotype" w:hAnsi="Palatino Linotype"/>
        </w:rPr>
        <w:t>505</w:t>
      </w:r>
      <w:r w:rsidR="004353B7" w:rsidRPr="003F69BB">
        <w:rPr>
          <w:rFonts w:ascii="Palatino Linotype" w:hAnsi="Palatino Linotype"/>
        </w:rPr>
        <w:t>·</w:t>
      </w:r>
      <w:r w:rsidRPr="003F69BB">
        <w:rPr>
          <w:rFonts w:ascii="Palatino Linotype" w:hAnsi="Palatino Linotype"/>
        </w:rPr>
        <w:t xml:space="preserve"> Θεοφύλακτου, </w:t>
      </w:r>
      <w:r w:rsidR="004353B7" w:rsidRPr="003F69BB">
        <w:rPr>
          <w:rFonts w:ascii="Palatino Linotype" w:hAnsi="Palatino Linotype"/>
        </w:rPr>
        <w:t>«</w:t>
      </w:r>
      <w:r w:rsidR="00C34A21" w:rsidRPr="003F69BB">
        <w:rPr>
          <w:rFonts w:ascii="Palatino Linotype" w:hAnsi="Palatino Linotype"/>
        </w:rPr>
        <w:t>Ἐ</w:t>
      </w:r>
      <w:r w:rsidRPr="003F69BB">
        <w:rPr>
          <w:rFonts w:ascii="Palatino Linotype" w:hAnsi="Palatino Linotype"/>
        </w:rPr>
        <w:t>ξήγησις τ</w:t>
      </w:r>
      <w:r w:rsidR="00C34A21" w:rsidRPr="003F69BB">
        <w:rPr>
          <w:rFonts w:ascii="Palatino Linotype" w:hAnsi="Palatino Linotype"/>
        </w:rPr>
        <w:t>ῆ</w:t>
      </w:r>
      <w:r w:rsidRPr="003F69BB">
        <w:rPr>
          <w:rFonts w:ascii="Palatino Linotype" w:hAnsi="Palatino Linotype"/>
        </w:rPr>
        <w:t>ς πρ</w:t>
      </w:r>
      <w:r w:rsidR="00C34A21" w:rsidRPr="003F69BB">
        <w:rPr>
          <w:rFonts w:ascii="Palatino Linotype" w:hAnsi="Palatino Linotype"/>
        </w:rPr>
        <w:t>ὸ</w:t>
      </w:r>
      <w:r w:rsidRPr="003F69BB">
        <w:rPr>
          <w:rFonts w:ascii="Palatino Linotype" w:hAnsi="Palatino Linotype"/>
        </w:rPr>
        <w:t xml:space="preserve">ς Ρωμαίους </w:t>
      </w:r>
      <w:r w:rsidR="00C34A21" w:rsidRPr="003F69BB">
        <w:rPr>
          <w:rFonts w:ascii="Palatino Linotype" w:hAnsi="Palatino Linotype"/>
        </w:rPr>
        <w:t>ἐ</w:t>
      </w:r>
      <w:r w:rsidRPr="003F69BB">
        <w:rPr>
          <w:rFonts w:ascii="Palatino Linotype" w:hAnsi="Palatino Linotype"/>
        </w:rPr>
        <w:t>πιστολής</w:t>
      </w:r>
      <w:r w:rsidR="004353B7" w:rsidRPr="003F69BB">
        <w:rPr>
          <w:rFonts w:ascii="Palatino Linotype" w:hAnsi="Palatino Linotype"/>
        </w:rPr>
        <w:t>»</w:t>
      </w:r>
      <w:r w:rsidRPr="003F69BB">
        <w:rPr>
          <w:rFonts w:ascii="Palatino Linotype" w:hAnsi="Palatino Linotype"/>
        </w:rPr>
        <w:t>,</w:t>
      </w:r>
      <w:r w:rsidR="00F87060" w:rsidRPr="003F69BB">
        <w:rPr>
          <w:rFonts w:ascii="Palatino Linotype" w:hAnsi="Palatino Linotype"/>
        </w:rPr>
        <w:t xml:space="preserve"> </w:t>
      </w:r>
      <w:r w:rsidR="004353B7" w:rsidRPr="003F69BB">
        <w:rPr>
          <w:rFonts w:ascii="Palatino Linotype" w:hAnsi="Palatino Linotype" w:cs="Times New Roman"/>
          <w:i/>
          <w:iCs/>
        </w:rPr>
        <w:t>P</w:t>
      </w:r>
      <w:r w:rsidR="004353B7" w:rsidRPr="003F69BB">
        <w:rPr>
          <w:rFonts w:ascii="Palatino Linotype" w:hAnsi="Palatino Linotype" w:cs="Times New Roman"/>
          <w:i/>
          <w:iCs/>
          <w:lang w:val="en-US"/>
        </w:rPr>
        <w:t>atrologiae</w:t>
      </w:r>
      <w:r w:rsidR="004353B7" w:rsidRPr="003F69BB">
        <w:rPr>
          <w:rFonts w:ascii="Palatino Linotype" w:hAnsi="Palatino Linotype" w:cs="Times New Roman"/>
          <w:i/>
          <w:iCs/>
        </w:rPr>
        <w:t xml:space="preserve"> G</w:t>
      </w:r>
      <w:r w:rsidR="004353B7" w:rsidRPr="003F69BB">
        <w:rPr>
          <w:rFonts w:ascii="Palatino Linotype" w:hAnsi="Palatino Linotype" w:cs="Times New Roman"/>
          <w:i/>
          <w:iCs/>
          <w:lang w:val="en-US"/>
        </w:rPr>
        <w:t>raeca</w:t>
      </w:r>
      <w:r w:rsidR="004353B7" w:rsidRPr="003F69BB">
        <w:rPr>
          <w:rFonts w:ascii="Palatino Linotype" w:hAnsi="Palatino Linotype" w:cs="Times New Roman"/>
          <w:i/>
          <w:iCs/>
        </w:rPr>
        <w:t>,</w:t>
      </w:r>
      <w:r w:rsidR="004353B7" w:rsidRPr="003F69BB">
        <w:rPr>
          <w:rFonts w:ascii="Palatino Linotype" w:hAnsi="Palatino Linotype" w:cs="Times New Roman"/>
        </w:rPr>
        <w:t xml:space="preserve"> </w:t>
      </w:r>
      <w:r w:rsidR="004353B7" w:rsidRPr="003F69BB">
        <w:rPr>
          <w:rFonts w:ascii="Palatino Linotype" w:hAnsi="Palatino Linotype" w:cs="Times New Roman"/>
          <w:lang w:val="en-US"/>
        </w:rPr>
        <w:t>J</w:t>
      </w:r>
      <w:r w:rsidR="004353B7" w:rsidRPr="003F69BB">
        <w:rPr>
          <w:rFonts w:ascii="Palatino Linotype" w:hAnsi="Palatino Linotype" w:cs="Times New Roman"/>
        </w:rPr>
        <w:t xml:space="preserve">. </w:t>
      </w:r>
      <w:r w:rsidR="004353B7" w:rsidRPr="003F69BB">
        <w:rPr>
          <w:rFonts w:ascii="Palatino Linotype" w:hAnsi="Palatino Linotype" w:cs="Times New Roman"/>
          <w:lang w:val="en-US"/>
        </w:rPr>
        <w:t>Migne</w:t>
      </w:r>
      <w:r w:rsidR="004353B7" w:rsidRPr="003F69BB">
        <w:rPr>
          <w:rFonts w:ascii="Palatino Linotype" w:hAnsi="Palatino Linotype" w:cs="Times New Roman"/>
        </w:rPr>
        <w:t xml:space="preserve">, επιμ. εκδ., τόμ. </w:t>
      </w:r>
      <w:r w:rsidRPr="003F69BB">
        <w:rPr>
          <w:rFonts w:ascii="Palatino Linotype" w:hAnsi="Palatino Linotype"/>
        </w:rPr>
        <w:t xml:space="preserve">124, </w:t>
      </w:r>
      <w:r w:rsidR="004353B7" w:rsidRPr="003F69BB">
        <w:rPr>
          <w:rFonts w:ascii="Palatino Linotype" w:hAnsi="Palatino Linotype"/>
        </w:rPr>
        <w:t xml:space="preserve">στ. </w:t>
      </w:r>
      <w:r w:rsidRPr="003F69BB">
        <w:rPr>
          <w:rFonts w:ascii="Palatino Linotype" w:hAnsi="Palatino Linotype"/>
        </w:rPr>
        <w:t>445</w:t>
      </w:r>
      <w:r w:rsidR="004353B7" w:rsidRPr="003F69BB">
        <w:rPr>
          <w:rFonts w:ascii="Palatino Linotype" w:hAnsi="Palatino Linotype"/>
          <w:lang w:val="en-US"/>
        </w:rPr>
        <w:t>d</w:t>
      </w:r>
      <w:r w:rsidRPr="003F69BB">
        <w:rPr>
          <w:rFonts w:ascii="Palatino Linotype" w:hAnsi="Palatino Linotype"/>
        </w:rPr>
        <w:t>.</w:t>
      </w:r>
    </w:p>
  </w:footnote>
  <w:footnote w:id="223">
    <w:p w14:paraId="39C3B786" w14:textId="6E5FA311"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89403E" w:rsidRPr="003F69BB">
        <w:rPr>
          <w:rFonts w:ascii="Palatino Linotype" w:hAnsi="Palatino Linotype"/>
        </w:rPr>
        <w:t xml:space="preserve"> </w:t>
      </w:r>
      <w:r w:rsidRPr="003F69BB">
        <w:rPr>
          <w:rFonts w:ascii="Palatino Linotype" w:hAnsi="Palatino Linotype"/>
        </w:rPr>
        <w:t xml:space="preserve">Ωριγένης, </w:t>
      </w:r>
      <w:r w:rsidR="0089403E" w:rsidRPr="003F69BB">
        <w:rPr>
          <w:rFonts w:ascii="Palatino Linotype" w:hAnsi="Palatino Linotype"/>
        </w:rPr>
        <w:t>«</w:t>
      </w:r>
      <w:r w:rsidR="0022607F" w:rsidRPr="003F69BB">
        <w:rPr>
          <w:rFonts w:ascii="Palatino Linotype" w:hAnsi="Palatino Linotype"/>
        </w:rPr>
        <w:t>Π</w:t>
      </w:r>
      <w:r w:rsidRPr="003F69BB">
        <w:rPr>
          <w:rFonts w:ascii="Palatino Linotype" w:hAnsi="Palatino Linotype"/>
        </w:rPr>
        <w:t>ερὶ</w:t>
      </w:r>
      <w:r w:rsidR="00F87060" w:rsidRPr="003F69BB">
        <w:rPr>
          <w:rFonts w:ascii="Palatino Linotype" w:hAnsi="Palatino Linotype"/>
        </w:rPr>
        <w:t xml:space="preserve"> </w:t>
      </w:r>
      <w:r w:rsidRPr="003F69BB">
        <w:rPr>
          <w:rFonts w:ascii="Palatino Linotype" w:hAnsi="Palatino Linotype"/>
        </w:rPr>
        <w:t>ἀρχῶν 3.5.4.116-122</w:t>
      </w:r>
      <w:r w:rsidR="0089403E" w:rsidRPr="003F69BB">
        <w:rPr>
          <w:rFonts w:ascii="Palatino Linotype" w:hAnsi="Palatino Linotype"/>
        </w:rPr>
        <w:t>»</w:t>
      </w:r>
      <w:r w:rsidRPr="003F69BB">
        <w:rPr>
          <w:rFonts w:ascii="Palatino Linotype" w:hAnsi="Palatino Linotype"/>
        </w:rPr>
        <w:t xml:space="preserve"> </w:t>
      </w:r>
      <w:r w:rsidR="0089403E" w:rsidRPr="003F69BB">
        <w:rPr>
          <w:rFonts w:ascii="Palatino Linotype" w:hAnsi="Palatino Linotype" w:cs="Times New Roman"/>
          <w:i/>
          <w:iCs/>
        </w:rPr>
        <w:t>P</w:t>
      </w:r>
      <w:r w:rsidR="0089403E" w:rsidRPr="003F69BB">
        <w:rPr>
          <w:rFonts w:ascii="Palatino Linotype" w:hAnsi="Palatino Linotype" w:cs="Times New Roman"/>
          <w:i/>
          <w:iCs/>
          <w:lang w:val="en-US"/>
        </w:rPr>
        <w:t>atrologiae</w:t>
      </w:r>
      <w:r w:rsidR="0089403E" w:rsidRPr="003F69BB">
        <w:rPr>
          <w:rFonts w:ascii="Palatino Linotype" w:hAnsi="Palatino Linotype" w:cs="Times New Roman"/>
          <w:i/>
          <w:iCs/>
        </w:rPr>
        <w:t xml:space="preserve"> G</w:t>
      </w:r>
      <w:r w:rsidR="0089403E" w:rsidRPr="003F69BB">
        <w:rPr>
          <w:rFonts w:ascii="Palatino Linotype" w:hAnsi="Palatino Linotype" w:cs="Times New Roman"/>
          <w:i/>
          <w:iCs/>
          <w:lang w:val="en-US"/>
        </w:rPr>
        <w:t>raeca</w:t>
      </w:r>
      <w:r w:rsidR="0089403E" w:rsidRPr="003F69BB">
        <w:rPr>
          <w:rFonts w:ascii="Palatino Linotype" w:hAnsi="Palatino Linotype" w:cs="Times New Roman"/>
          <w:i/>
          <w:iCs/>
        </w:rPr>
        <w:t>,</w:t>
      </w:r>
      <w:r w:rsidR="0089403E" w:rsidRPr="003F69BB">
        <w:rPr>
          <w:rFonts w:ascii="Palatino Linotype" w:hAnsi="Palatino Linotype" w:cs="Times New Roman"/>
        </w:rPr>
        <w:t xml:space="preserve"> </w:t>
      </w:r>
      <w:r w:rsidR="0089403E" w:rsidRPr="003F69BB">
        <w:rPr>
          <w:rFonts w:ascii="Palatino Linotype" w:hAnsi="Palatino Linotype" w:cs="Times New Roman"/>
          <w:lang w:val="en-US"/>
        </w:rPr>
        <w:t>J</w:t>
      </w:r>
      <w:r w:rsidR="0089403E" w:rsidRPr="003F69BB">
        <w:rPr>
          <w:rFonts w:ascii="Palatino Linotype" w:hAnsi="Palatino Linotype" w:cs="Times New Roman"/>
        </w:rPr>
        <w:t xml:space="preserve">. </w:t>
      </w:r>
      <w:r w:rsidR="0089403E" w:rsidRPr="003F69BB">
        <w:rPr>
          <w:rFonts w:ascii="Palatino Linotype" w:hAnsi="Palatino Linotype" w:cs="Times New Roman"/>
          <w:lang w:val="en-US"/>
        </w:rPr>
        <w:t>Migne</w:t>
      </w:r>
      <w:r w:rsidR="0089403E" w:rsidRPr="003F69BB">
        <w:rPr>
          <w:rFonts w:ascii="Palatino Linotype" w:hAnsi="Palatino Linotype" w:cs="Times New Roman"/>
        </w:rPr>
        <w:t xml:space="preserve">, επιμ. εκδ., τόμ. </w:t>
      </w:r>
      <w:r w:rsidRPr="003F69BB">
        <w:rPr>
          <w:rFonts w:ascii="Palatino Linotype" w:hAnsi="Palatino Linotype"/>
        </w:rPr>
        <w:t xml:space="preserve">11, </w:t>
      </w:r>
      <w:r w:rsidR="0089403E" w:rsidRPr="003F69BB">
        <w:rPr>
          <w:rFonts w:ascii="Palatino Linotype" w:hAnsi="Palatino Linotype"/>
        </w:rPr>
        <w:t xml:space="preserve">στ. </w:t>
      </w:r>
      <w:r w:rsidRPr="003F69BB">
        <w:rPr>
          <w:rFonts w:ascii="Palatino Linotype" w:hAnsi="Palatino Linotype"/>
        </w:rPr>
        <w:t>329.</w:t>
      </w:r>
    </w:p>
  </w:footnote>
  <w:footnote w:id="224">
    <w:p w14:paraId="24646207" w14:textId="010CF5DF" w:rsidR="00D72C51" w:rsidRPr="003F69BB" w:rsidRDefault="00D72C51" w:rsidP="003F69BB">
      <w:pPr>
        <w:pStyle w:val="a3"/>
        <w:spacing w:line="276" w:lineRule="auto"/>
        <w:rPr>
          <w:rFonts w:ascii="Palatino Linotype" w:hAnsi="Palatino Linotype"/>
          <w:lang w:val="en-US"/>
        </w:rPr>
      </w:pPr>
      <w:r w:rsidRPr="003F69BB">
        <w:rPr>
          <w:rStyle w:val="a4"/>
          <w:rFonts w:ascii="Palatino Linotype" w:hAnsi="Palatino Linotype"/>
        </w:rPr>
        <w:footnoteRef/>
      </w:r>
      <w:r w:rsidR="0089403E" w:rsidRPr="003F69BB">
        <w:rPr>
          <w:rFonts w:ascii="Palatino Linotype" w:hAnsi="Palatino Linotype"/>
          <w:lang w:val="en-US"/>
        </w:rPr>
        <w:t xml:space="preserve"> </w:t>
      </w:r>
      <w:r w:rsidR="008F3B90" w:rsidRPr="003F69BB">
        <w:rPr>
          <w:rFonts w:ascii="Palatino Linotype" w:hAnsi="Palatino Linotype"/>
          <w:lang w:val="en-US"/>
        </w:rPr>
        <w:t xml:space="preserve">K. </w:t>
      </w:r>
      <w:r w:rsidRPr="003F69BB">
        <w:rPr>
          <w:rFonts w:ascii="Palatino Linotype" w:hAnsi="Palatino Linotype"/>
          <w:lang w:val="en-US"/>
        </w:rPr>
        <w:t>Barth,</w:t>
      </w:r>
      <w:r w:rsidR="008F3B90" w:rsidRPr="003F69BB">
        <w:rPr>
          <w:rFonts w:ascii="Palatino Linotype" w:hAnsi="Palatino Linotype"/>
          <w:lang w:val="en-US"/>
        </w:rPr>
        <w:t xml:space="preserve"> </w:t>
      </w:r>
      <w:r w:rsidRPr="003F69BB">
        <w:rPr>
          <w:rFonts w:ascii="Palatino Linotype" w:hAnsi="Palatino Linotype"/>
          <w:i/>
          <w:iCs/>
          <w:lang w:val="en-US"/>
        </w:rPr>
        <w:t>A Shorter Commentary in Romans. With an Introduction Essay by Maico</w:t>
      </w:r>
      <w:r w:rsidR="008F3B90" w:rsidRPr="003F69BB">
        <w:rPr>
          <w:rFonts w:ascii="Palatino Linotype" w:hAnsi="Palatino Linotype"/>
          <w:i/>
          <w:iCs/>
          <w:lang w:val="en-US"/>
        </w:rPr>
        <w:t xml:space="preserve"> </w:t>
      </w:r>
      <w:r w:rsidRPr="003F69BB">
        <w:rPr>
          <w:rFonts w:ascii="Palatino Linotype" w:hAnsi="Palatino Linotype"/>
          <w:i/>
          <w:iCs/>
          <w:lang w:val="en-US"/>
        </w:rPr>
        <w:t>Michielin</w:t>
      </w:r>
      <w:r w:rsidRPr="003F69BB">
        <w:rPr>
          <w:rFonts w:ascii="Palatino Linotype" w:hAnsi="Palatino Linotype"/>
          <w:lang w:val="en-US"/>
        </w:rPr>
        <w:t>. Translation by D.H. van Daalen</w:t>
      </w:r>
      <w:r w:rsidR="008F3B90" w:rsidRPr="003F69BB">
        <w:rPr>
          <w:rFonts w:ascii="Palatino Linotype" w:hAnsi="Palatino Linotype"/>
          <w:lang w:val="en-US"/>
        </w:rPr>
        <w:t>,</w:t>
      </w:r>
      <w:r w:rsidRPr="003F69BB">
        <w:rPr>
          <w:rFonts w:ascii="Palatino Linotype" w:hAnsi="Palatino Linotype"/>
          <w:lang w:val="en-US"/>
        </w:rPr>
        <w:t xml:space="preserve"> </w:t>
      </w:r>
      <w:r w:rsidR="004353B7" w:rsidRPr="003F69BB">
        <w:rPr>
          <w:rFonts w:ascii="Palatino Linotype" w:hAnsi="Palatino Linotype"/>
          <w:lang w:val="en-US"/>
        </w:rPr>
        <w:t xml:space="preserve">(Aldershot-Burlington: </w:t>
      </w:r>
      <w:r w:rsidR="008F3B90" w:rsidRPr="003F69BB">
        <w:rPr>
          <w:rFonts w:ascii="Palatino Linotype" w:hAnsi="Palatino Linotype"/>
          <w:lang w:val="en-US"/>
        </w:rPr>
        <w:t>Ashgate, 2007</w:t>
      </w:r>
      <w:r w:rsidR="004353B7" w:rsidRPr="003F69BB">
        <w:rPr>
          <w:rFonts w:ascii="Palatino Linotype" w:hAnsi="Palatino Linotype"/>
          <w:lang w:val="en-US"/>
        </w:rPr>
        <w:t>)</w:t>
      </w:r>
      <w:r w:rsidR="008F3B90" w:rsidRPr="003F69BB">
        <w:rPr>
          <w:rFonts w:ascii="Palatino Linotype" w:hAnsi="Palatino Linotype"/>
          <w:lang w:val="en-US"/>
        </w:rPr>
        <w:t>,</w:t>
      </w:r>
      <w:r w:rsidRPr="003F69BB">
        <w:rPr>
          <w:rFonts w:ascii="Palatino Linotype" w:hAnsi="Palatino Linotype"/>
          <w:lang w:val="en-US"/>
        </w:rPr>
        <w:t xml:space="preserve"> p</w:t>
      </w:r>
      <w:r w:rsidR="001114BF" w:rsidRPr="003F69BB">
        <w:rPr>
          <w:rFonts w:ascii="Palatino Linotype" w:hAnsi="Palatino Linotype"/>
          <w:lang w:val="en-US"/>
        </w:rPr>
        <w:t>.</w:t>
      </w:r>
      <w:r w:rsidRPr="003F69BB">
        <w:rPr>
          <w:rFonts w:ascii="Palatino Linotype" w:hAnsi="Palatino Linotype"/>
          <w:lang w:val="en-US"/>
        </w:rPr>
        <w:t>61</w:t>
      </w:r>
      <w:r w:rsidR="001114BF" w:rsidRPr="003F69BB">
        <w:rPr>
          <w:rFonts w:ascii="Palatino Linotype" w:hAnsi="Palatino Linotype"/>
          <w:lang w:val="en-US"/>
        </w:rPr>
        <w:t>.</w:t>
      </w:r>
    </w:p>
  </w:footnote>
  <w:footnote w:id="225">
    <w:p w14:paraId="3A1171EC" w14:textId="35225468"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bookmarkStart w:id="226" w:name="_Hlk119753897"/>
      <w:r w:rsidR="0089403E" w:rsidRPr="003F69BB">
        <w:rPr>
          <w:rFonts w:ascii="Palatino Linotype" w:hAnsi="Palatino Linotype"/>
        </w:rPr>
        <w:t xml:space="preserve"> </w:t>
      </w:r>
      <w:r w:rsidR="0089403E" w:rsidRPr="003F69BB">
        <w:rPr>
          <w:rFonts w:ascii="Palatino Linotype" w:hAnsi="Palatino Linotype"/>
          <w:lang w:val="en-US"/>
        </w:rPr>
        <w:t>I</w:t>
      </w:r>
      <w:r w:rsidR="008F3B90" w:rsidRPr="003F69BB">
        <w:rPr>
          <w:rFonts w:ascii="Palatino Linotype" w:hAnsi="Palatino Linotype"/>
        </w:rPr>
        <w:t xml:space="preserve">ω. </w:t>
      </w:r>
      <w:r w:rsidRPr="003F69BB">
        <w:rPr>
          <w:rFonts w:ascii="Palatino Linotype" w:hAnsi="Palatino Linotype"/>
        </w:rPr>
        <w:t>Γαλ</w:t>
      </w:r>
      <w:r w:rsidR="008F3B90" w:rsidRPr="003F69BB">
        <w:rPr>
          <w:rFonts w:ascii="Palatino Linotype" w:hAnsi="Palatino Linotype"/>
        </w:rPr>
        <w:t>ά</w:t>
      </w:r>
      <w:r w:rsidRPr="003F69BB">
        <w:rPr>
          <w:rFonts w:ascii="Palatino Linotype" w:hAnsi="Palatino Linotype"/>
        </w:rPr>
        <w:t>νη,</w:t>
      </w:r>
      <w:r w:rsidR="008F3B90" w:rsidRPr="003F69BB">
        <w:rPr>
          <w:rFonts w:ascii="Palatino Linotype" w:hAnsi="Palatino Linotype"/>
        </w:rPr>
        <w:t xml:space="preserve"> </w:t>
      </w:r>
      <w:r w:rsidRPr="003F69BB">
        <w:rPr>
          <w:rFonts w:ascii="Palatino Linotype" w:hAnsi="Palatino Linotype"/>
          <w:i/>
          <w:iCs/>
        </w:rPr>
        <w:t>Άνθρωπος και κτίση στη βιβλική παράδοση</w:t>
      </w:r>
      <w:r w:rsidRPr="003F69BB">
        <w:rPr>
          <w:rFonts w:ascii="Palatino Linotype" w:hAnsi="Palatino Linotype"/>
        </w:rPr>
        <w:t>, σ.164</w:t>
      </w:r>
      <w:bookmarkEnd w:id="226"/>
      <w:r w:rsidR="008F3B90" w:rsidRPr="003F69BB">
        <w:rPr>
          <w:rFonts w:ascii="Palatino Linotype" w:hAnsi="Palatino Linotype"/>
        </w:rPr>
        <w:t>.</w:t>
      </w:r>
    </w:p>
  </w:footnote>
  <w:footnote w:id="226">
    <w:p w14:paraId="4A4C3A3C" w14:textId="65FFAEEC"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89403E" w:rsidRPr="003F69BB">
        <w:rPr>
          <w:rFonts w:ascii="Palatino Linotype" w:hAnsi="Palatino Linotype"/>
        </w:rPr>
        <w:t xml:space="preserve"> </w:t>
      </w:r>
      <w:r w:rsidR="00861285" w:rsidRPr="003F69BB">
        <w:rPr>
          <w:rFonts w:ascii="Palatino Linotype" w:hAnsi="Palatino Linotype"/>
        </w:rPr>
        <w:t xml:space="preserve">Ιω. </w:t>
      </w:r>
      <w:r w:rsidRPr="003F69BB">
        <w:rPr>
          <w:rFonts w:ascii="Palatino Linotype" w:hAnsi="Palatino Linotype"/>
        </w:rPr>
        <w:t>Γαλ</w:t>
      </w:r>
      <w:r w:rsidR="00861285" w:rsidRPr="003F69BB">
        <w:rPr>
          <w:rFonts w:ascii="Palatino Linotype" w:hAnsi="Palatino Linotype"/>
        </w:rPr>
        <w:t>ά</w:t>
      </w:r>
      <w:r w:rsidRPr="003F69BB">
        <w:rPr>
          <w:rFonts w:ascii="Palatino Linotype" w:hAnsi="Palatino Linotype"/>
        </w:rPr>
        <w:t xml:space="preserve">νη, </w:t>
      </w:r>
      <w:r w:rsidRPr="003F69BB">
        <w:rPr>
          <w:rFonts w:ascii="Palatino Linotype" w:hAnsi="Palatino Linotype"/>
          <w:i/>
          <w:iCs/>
        </w:rPr>
        <w:t>Άνθρωπος και κτίση στη βιβλική παράδοση</w:t>
      </w:r>
      <w:r w:rsidRPr="003F69BB">
        <w:rPr>
          <w:rFonts w:ascii="Palatino Linotype" w:hAnsi="Palatino Linotype"/>
        </w:rPr>
        <w:t>, σ.</w:t>
      </w:r>
      <w:r w:rsidR="006D6E11" w:rsidRPr="003F69BB">
        <w:rPr>
          <w:rFonts w:ascii="Palatino Linotype" w:hAnsi="Palatino Linotype"/>
        </w:rPr>
        <w:t xml:space="preserve"> </w:t>
      </w:r>
      <w:r w:rsidRPr="003F69BB">
        <w:rPr>
          <w:rFonts w:ascii="Palatino Linotype" w:hAnsi="Palatino Linotype"/>
        </w:rPr>
        <w:t>163</w:t>
      </w:r>
      <w:r w:rsidR="008F3B90" w:rsidRPr="003F69BB">
        <w:rPr>
          <w:rFonts w:ascii="Palatino Linotype" w:hAnsi="Palatino Linotype"/>
        </w:rPr>
        <w:t>.</w:t>
      </w:r>
    </w:p>
  </w:footnote>
  <w:footnote w:id="227">
    <w:p w14:paraId="6962DEEB" w14:textId="6DABDD88"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89403E" w:rsidRPr="003F69BB">
        <w:rPr>
          <w:rFonts w:ascii="Palatino Linotype" w:hAnsi="Palatino Linotype"/>
        </w:rPr>
        <w:t xml:space="preserve"> </w:t>
      </w:r>
      <w:r w:rsidRPr="003F69BB">
        <w:rPr>
          <w:rFonts w:ascii="Palatino Linotype" w:hAnsi="Palatino Linotype"/>
        </w:rPr>
        <w:t xml:space="preserve">Κυρίλλου Αλεξανδρείας, </w:t>
      </w:r>
      <w:r w:rsidR="0089403E" w:rsidRPr="003F69BB">
        <w:rPr>
          <w:rFonts w:ascii="Palatino Linotype" w:hAnsi="Palatino Linotype"/>
        </w:rPr>
        <w:t>«</w:t>
      </w:r>
      <w:r w:rsidRPr="003F69BB">
        <w:rPr>
          <w:rFonts w:ascii="Palatino Linotype" w:hAnsi="Palatino Linotype"/>
        </w:rPr>
        <w:t>Ε</w:t>
      </w:r>
      <w:r w:rsidR="008F3B90" w:rsidRPr="003F69BB">
        <w:rPr>
          <w:rFonts w:ascii="Palatino Linotype" w:hAnsi="Palatino Linotype"/>
        </w:rPr>
        <w:t>ἰ</w:t>
      </w:r>
      <w:r w:rsidRPr="003F69BB">
        <w:rPr>
          <w:rFonts w:ascii="Palatino Linotype" w:hAnsi="Palatino Linotype"/>
        </w:rPr>
        <w:t>ς τ</w:t>
      </w:r>
      <w:r w:rsidR="008F3B90" w:rsidRPr="003F69BB">
        <w:rPr>
          <w:rFonts w:ascii="Palatino Linotype" w:hAnsi="Palatino Linotype"/>
        </w:rPr>
        <w:t>ὴ</w:t>
      </w:r>
      <w:r w:rsidRPr="003F69BB">
        <w:rPr>
          <w:rFonts w:ascii="Palatino Linotype" w:hAnsi="Palatino Linotype"/>
        </w:rPr>
        <w:t>ν πρ</w:t>
      </w:r>
      <w:r w:rsidR="008F3B90" w:rsidRPr="003F69BB">
        <w:rPr>
          <w:rFonts w:ascii="Palatino Linotype" w:hAnsi="Palatino Linotype"/>
        </w:rPr>
        <w:t>ὸ</w:t>
      </w:r>
      <w:r w:rsidRPr="003F69BB">
        <w:rPr>
          <w:rFonts w:ascii="Palatino Linotype" w:hAnsi="Palatino Linotype"/>
        </w:rPr>
        <w:t xml:space="preserve">ς Ρωμαίους </w:t>
      </w:r>
      <w:r w:rsidR="008F3B90" w:rsidRPr="003F69BB">
        <w:rPr>
          <w:rFonts w:ascii="Palatino Linotype" w:hAnsi="Palatino Linotype"/>
        </w:rPr>
        <w:t>Ἐ</w:t>
      </w:r>
      <w:r w:rsidRPr="003F69BB">
        <w:rPr>
          <w:rFonts w:ascii="Palatino Linotype" w:hAnsi="Palatino Linotype"/>
        </w:rPr>
        <w:t>πιστολή</w:t>
      </w:r>
      <w:r w:rsidR="0089403E" w:rsidRPr="003F69BB">
        <w:rPr>
          <w:rFonts w:ascii="Palatino Linotype" w:hAnsi="Palatino Linotype"/>
        </w:rPr>
        <w:t>»</w:t>
      </w:r>
      <w:r w:rsidRPr="003F69BB">
        <w:rPr>
          <w:rFonts w:ascii="Palatino Linotype" w:hAnsi="Palatino Linotype"/>
        </w:rPr>
        <w:t xml:space="preserve">, </w:t>
      </w:r>
      <w:r w:rsidR="0089403E" w:rsidRPr="003F69BB">
        <w:rPr>
          <w:rFonts w:ascii="Palatino Linotype" w:hAnsi="Palatino Linotype" w:cs="Times New Roman"/>
          <w:i/>
          <w:iCs/>
        </w:rPr>
        <w:t>P</w:t>
      </w:r>
      <w:r w:rsidR="0089403E" w:rsidRPr="003F69BB">
        <w:rPr>
          <w:rFonts w:ascii="Palatino Linotype" w:hAnsi="Palatino Linotype" w:cs="Times New Roman"/>
          <w:i/>
          <w:iCs/>
          <w:lang w:val="en-US"/>
        </w:rPr>
        <w:t>atrologiae</w:t>
      </w:r>
      <w:r w:rsidR="0089403E" w:rsidRPr="003F69BB">
        <w:rPr>
          <w:rFonts w:ascii="Palatino Linotype" w:hAnsi="Palatino Linotype" w:cs="Times New Roman"/>
          <w:i/>
          <w:iCs/>
        </w:rPr>
        <w:t xml:space="preserve"> G</w:t>
      </w:r>
      <w:r w:rsidR="0089403E" w:rsidRPr="003F69BB">
        <w:rPr>
          <w:rFonts w:ascii="Palatino Linotype" w:hAnsi="Palatino Linotype" w:cs="Times New Roman"/>
          <w:i/>
          <w:iCs/>
          <w:lang w:val="en-US"/>
        </w:rPr>
        <w:t>raeca</w:t>
      </w:r>
      <w:r w:rsidR="0089403E" w:rsidRPr="003F69BB">
        <w:rPr>
          <w:rFonts w:ascii="Palatino Linotype" w:hAnsi="Palatino Linotype" w:cs="Times New Roman"/>
          <w:i/>
          <w:iCs/>
        </w:rPr>
        <w:t>,</w:t>
      </w:r>
      <w:r w:rsidR="0089403E" w:rsidRPr="003F69BB">
        <w:rPr>
          <w:rFonts w:ascii="Palatino Linotype" w:hAnsi="Palatino Linotype" w:cs="Times New Roman"/>
        </w:rPr>
        <w:t xml:space="preserve"> </w:t>
      </w:r>
      <w:r w:rsidR="0089403E" w:rsidRPr="003F69BB">
        <w:rPr>
          <w:rFonts w:ascii="Palatino Linotype" w:hAnsi="Palatino Linotype" w:cs="Times New Roman"/>
          <w:lang w:val="en-US"/>
        </w:rPr>
        <w:t>J</w:t>
      </w:r>
      <w:r w:rsidR="0089403E" w:rsidRPr="003F69BB">
        <w:rPr>
          <w:rFonts w:ascii="Palatino Linotype" w:hAnsi="Palatino Linotype" w:cs="Times New Roman"/>
        </w:rPr>
        <w:t xml:space="preserve">. </w:t>
      </w:r>
      <w:r w:rsidR="0089403E" w:rsidRPr="003F69BB">
        <w:rPr>
          <w:rFonts w:ascii="Palatino Linotype" w:hAnsi="Palatino Linotype" w:cs="Times New Roman"/>
          <w:lang w:val="en-US"/>
        </w:rPr>
        <w:t>Migne</w:t>
      </w:r>
      <w:r w:rsidR="0089403E" w:rsidRPr="003F69BB">
        <w:rPr>
          <w:rFonts w:ascii="Palatino Linotype" w:hAnsi="Palatino Linotype" w:cs="Times New Roman"/>
        </w:rPr>
        <w:t xml:space="preserve">, επιμ. εκδ., τόμ. </w:t>
      </w:r>
      <w:r w:rsidRPr="003F69BB">
        <w:rPr>
          <w:rFonts w:ascii="Palatino Linotype" w:hAnsi="Palatino Linotype"/>
        </w:rPr>
        <w:t xml:space="preserve">74, </w:t>
      </w:r>
      <w:r w:rsidR="0089403E" w:rsidRPr="003F69BB">
        <w:rPr>
          <w:rFonts w:ascii="Palatino Linotype" w:hAnsi="Palatino Linotype"/>
        </w:rPr>
        <w:t xml:space="preserve">στ. </w:t>
      </w:r>
      <w:r w:rsidRPr="003F69BB">
        <w:rPr>
          <w:rFonts w:ascii="Palatino Linotype" w:hAnsi="Palatino Linotype"/>
        </w:rPr>
        <w:t>821</w:t>
      </w:r>
      <w:r w:rsidR="0089403E" w:rsidRPr="003F69BB">
        <w:rPr>
          <w:rFonts w:ascii="Palatino Linotype" w:hAnsi="Palatino Linotype"/>
          <w:lang w:val="en-US"/>
        </w:rPr>
        <w:t>bc</w:t>
      </w:r>
      <w:r w:rsidRPr="003F69BB">
        <w:rPr>
          <w:rFonts w:ascii="Palatino Linotype" w:hAnsi="Palatino Linotype"/>
        </w:rPr>
        <w:t>: «Τῇ</w:t>
      </w:r>
      <w:r w:rsidR="00861285" w:rsidRPr="003F69BB">
        <w:rPr>
          <w:rFonts w:ascii="Palatino Linotype" w:hAnsi="Palatino Linotype"/>
        </w:rPr>
        <w:t xml:space="preserve"> </w:t>
      </w:r>
      <w:r w:rsidRPr="003F69BB">
        <w:rPr>
          <w:rFonts w:ascii="Palatino Linotype" w:hAnsi="Palatino Linotype"/>
        </w:rPr>
        <w:t>γὰρ</w:t>
      </w:r>
      <w:r w:rsidR="00861285" w:rsidRPr="003F69BB">
        <w:rPr>
          <w:rFonts w:ascii="Palatino Linotype" w:hAnsi="Palatino Linotype"/>
        </w:rPr>
        <w:t xml:space="preserve"> </w:t>
      </w:r>
      <w:r w:rsidRPr="003F69BB">
        <w:rPr>
          <w:rFonts w:ascii="Palatino Linotype" w:hAnsi="Palatino Linotype"/>
        </w:rPr>
        <w:t>ματαιότητι ἡ κτίσις</w:t>
      </w:r>
      <w:r w:rsidR="00861285" w:rsidRPr="003F69BB">
        <w:rPr>
          <w:rFonts w:ascii="Palatino Linotype" w:hAnsi="Palatino Linotype"/>
        </w:rPr>
        <w:t xml:space="preserve"> </w:t>
      </w:r>
      <w:r w:rsidRPr="003F69BB">
        <w:rPr>
          <w:rFonts w:ascii="Palatino Linotype" w:hAnsi="Palatino Linotype"/>
        </w:rPr>
        <w:t>ὑπετάγη. Ματαιότητα</w:t>
      </w:r>
      <w:r w:rsidR="00861285" w:rsidRPr="003F69BB">
        <w:rPr>
          <w:rFonts w:ascii="Palatino Linotype" w:hAnsi="Palatino Linotype"/>
        </w:rPr>
        <w:t xml:space="preserve"> </w:t>
      </w:r>
      <w:r w:rsidRPr="003F69BB">
        <w:rPr>
          <w:rFonts w:ascii="Palatino Linotype" w:hAnsi="Palatino Linotype"/>
        </w:rPr>
        <w:t>ἐνθάδε</w:t>
      </w:r>
      <w:r w:rsidR="00861285" w:rsidRPr="003F69BB">
        <w:rPr>
          <w:rFonts w:ascii="Palatino Linotype" w:hAnsi="Palatino Linotype"/>
        </w:rPr>
        <w:t xml:space="preserve"> </w:t>
      </w:r>
      <w:r w:rsidRPr="003F69BB">
        <w:rPr>
          <w:rFonts w:ascii="Palatino Linotype" w:hAnsi="Palatino Linotype"/>
        </w:rPr>
        <w:t>φησὶ</w:t>
      </w:r>
      <w:r w:rsidR="00861285" w:rsidRPr="003F69BB">
        <w:rPr>
          <w:rFonts w:ascii="Palatino Linotype" w:hAnsi="Palatino Linotype"/>
        </w:rPr>
        <w:t xml:space="preserve"> </w:t>
      </w:r>
      <w:r w:rsidRPr="003F69BB">
        <w:rPr>
          <w:rFonts w:ascii="Palatino Linotype" w:hAnsi="Palatino Linotype"/>
        </w:rPr>
        <w:t>τοὺς</w:t>
      </w:r>
      <w:r w:rsidR="00861285" w:rsidRPr="003F69BB">
        <w:rPr>
          <w:rFonts w:ascii="Palatino Linotype" w:hAnsi="Palatino Linotype"/>
        </w:rPr>
        <w:t xml:space="preserve"> </w:t>
      </w:r>
      <w:r w:rsidRPr="003F69BB">
        <w:rPr>
          <w:rFonts w:ascii="Palatino Linotype" w:hAnsi="Palatino Linotype"/>
        </w:rPr>
        <w:t>ζῶντας</w:t>
      </w:r>
      <w:r w:rsidR="00861285" w:rsidRPr="003F69BB">
        <w:rPr>
          <w:rFonts w:ascii="Palatino Linotype" w:hAnsi="Palatino Linotype"/>
        </w:rPr>
        <w:t xml:space="preserve"> </w:t>
      </w:r>
      <w:r w:rsidRPr="003F69BB">
        <w:rPr>
          <w:rFonts w:ascii="Palatino Linotype" w:hAnsi="Palatino Linotype"/>
        </w:rPr>
        <w:t>ἐν</w:t>
      </w:r>
      <w:r w:rsidR="00861285" w:rsidRPr="003F69BB">
        <w:rPr>
          <w:rFonts w:ascii="Palatino Linotype" w:hAnsi="Palatino Linotype"/>
        </w:rPr>
        <w:t xml:space="preserve"> </w:t>
      </w:r>
      <w:r w:rsidRPr="003F69BB">
        <w:rPr>
          <w:rFonts w:ascii="Palatino Linotype" w:hAnsi="Palatino Linotype"/>
        </w:rPr>
        <w:t>ματαιότητι, τουτέστιν</w:t>
      </w:r>
      <w:r w:rsidR="00861285" w:rsidRPr="003F69BB">
        <w:rPr>
          <w:rFonts w:ascii="Palatino Linotype" w:hAnsi="Palatino Linotype"/>
        </w:rPr>
        <w:t xml:space="preserve"> </w:t>
      </w:r>
      <w:r w:rsidRPr="003F69BB">
        <w:rPr>
          <w:rFonts w:ascii="Palatino Linotype" w:hAnsi="Palatino Linotype"/>
        </w:rPr>
        <w:t>ἐν</w:t>
      </w:r>
      <w:r w:rsidR="00861285" w:rsidRPr="003F69BB">
        <w:rPr>
          <w:rFonts w:ascii="Palatino Linotype" w:hAnsi="Palatino Linotype"/>
        </w:rPr>
        <w:t xml:space="preserve"> </w:t>
      </w:r>
      <w:r w:rsidRPr="003F69BB">
        <w:rPr>
          <w:rFonts w:ascii="Palatino Linotype" w:hAnsi="Palatino Linotype"/>
        </w:rPr>
        <w:t>φρονήματι</w:t>
      </w:r>
      <w:r w:rsidR="00861285" w:rsidRPr="003F69BB">
        <w:rPr>
          <w:rFonts w:ascii="Palatino Linotype" w:hAnsi="Palatino Linotype"/>
        </w:rPr>
        <w:t xml:space="preserve"> </w:t>
      </w:r>
      <w:r w:rsidRPr="003F69BB">
        <w:rPr>
          <w:rFonts w:ascii="Palatino Linotype" w:hAnsi="Palatino Linotype"/>
        </w:rPr>
        <w:t>σαρκικῷ· περὶ</w:t>
      </w:r>
      <w:r w:rsidR="00861285" w:rsidRPr="003F69BB">
        <w:rPr>
          <w:rFonts w:ascii="Palatino Linotype" w:hAnsi="Palatino Linotype"/>
        </w:rPr>
        <w:t xml:space="preserve"> </w:t>
      </w:r>
      <w:r w:rsidRPr="003F69BB">
        <w:rPr>
          <w:rFonts w:ascii="Palatino Linotype" w:hAnsi="Palatino Linotype"/>
        </w:rPr>
        <w:t>ὧν</w:t>
      </w:r>
      <w:r w:rsidR="00861285" w:rsidRPr="003F69BB">
        <w:rPr>
          <w:rFonts w:ascii="Palatino Linotype" w:hAnsi="Palatino Linotype"/>
        </w:rPr>
        <w:t xml:space="preserve"> </w:t>
      </w:r>
      <w:r w:rsidRPr="003F69BB">
        <w:rPr>
          <w:rFonts w:ascii="Palatino Linotype" w:hAnsi="Palatino Linotype"/>
        </w:rPr>
        <w:t>ἂν</w:t>
      </w:r>
      <w:r w:rsidR="00861285" w:rsidRPr="003F69BB">
        <w:rPr>
          <w:rFonts w:ascii="Palatino Linotype" w:hAnsi="Palatino Linotype"/>
        </w:rPr>
        <w:t xml:space="preserve"> </w:t>
      </w:r>
      <w:r w:rsidRPr="003F69BB">
        <w:rPr>
          <w:rFonts w:ascii="Palatino Linotype" w:hAnsi="Palatino Linotype"/>
        </w:rPr>
        <w:t>λέγοιτο</w:t>
      </w:r>
      <w:r w:rsidR="00861285" w:rsidRPr="003F69BB">
        <w:rPr>
          <w:rFonts w:ascii="Palatino Linotype" w:hAnsi="Palatino Linotype"/>
        </w:rPr>
        <w:t xml:space="preserve"> </w:t>
      </w:r>
      <w:r w:rsidRPr="003F69BB">
        <w:rPr>
          <w:rFonts w:ascii="Palatino Linotype" w:hAnsi="Palatino Linotype"/>
        </w:rPr>
        <w:t>καὶ</w:t>
      </w:r>
      <w:r w:rsidR="00861285" w:rsidRPr="003F69BB">
        <w:rPr>
          <w:rFonts w:ascii="Palatino Linotype" w:hAnsi="Palatino Linotype"/>
        </w:rPr>
        <w:t xml:space="preserve"> </w:t>
      </w:r>
      <w:r w:rsidRPr="003F69BB">
        <w:rPr>
          <w:rFonts w:ascii="Palatino Linotype" w:hAnsi="Palatino Linotype"/>
        </w:rPr>
        <w:t>μάλα</w:t>
      </w:r>
      <w:r w:rsidR="00861285" w:rsidRPr="003F69BB">
        <w:rPr>
          <w:rFonts w:ascii="Palatino Linotype" w:hAnsi="Palatino Linotype"/>
        </w:rPr>
        <w:t xml:space="preserve"> </w:t>
      </w:r>
      <w:r w:rsidRPr="003F69BB">
        <w:rPr>
          <w:rFonts w:ascii="Palatino Linotype" w:hAnsi="Palatino Linotype"/>
        </w:rPr>
        <w:t xml:space="preserve">εἰκότως </w:t>
      </w:r>
      <w:r w:rsidR="00861285" w:rsidRPr="003F69BB">
        <w:rPr>
          <w:rFonts w:ascii="Palatino Linotype" w:hAnsi="Palatino Linotype"/>
        </w:rPr>
        <w:t>«</w:t>
      </w:r>
      <w:r w:rsidRPr="003F69BB">
        <w:rPr>
          <w:rFonts w:ascii="Palatino Linotype" w:hAnsi="Palatino Linotype"/>
        </w:rPr>
        <w:t>Ἄνθρωπος</w:t>
      </w:r>
      <w:r w:rsidR="00861285" w:rsidRPr="003F69BB">
        <w:rPr>
          <w:rFonts w:ascii="Palatino Linotype" w:hAnsi="Palatino Linotype"/>
        </w:rPr>
        <w:t xml:space="preserve"> </w:t>
      </w:r>
      <w:r w:rsidRPr="003F69BB">
        <w:rPr>
          <w:rFonts w:ascii="Palatino Linotype" w:hAnsi="Palatino Linotype"/>
        </w:rPr>
        <w:t>ματαιότητι</w:t>
      </w:r>
      <w:r w:rsidR="00861285" w:rsidRPr="003F69BB">
        <w:rPr>
          <w:rFonts w:ascii="Palatino Linotype" w:hAnsi="Palatino Linotype"/>
        </w:rPr>
        <w:t xml:space="preserve"> </w:t>
      </w:r>
      <w:r w:rsidRPr="003F69BB">
        <w:rPr>
          <w:rFonts w:ascii="Palatino Linotype" w:hAnsi="Palatino Linotype"/>
        </w:rPr>
        <w:t>ὡμοιώθη</w:t>
      </w:r>
      <w:r w:rsidR="00861285" w:rsidRPr="003F69BB">
        <w:rPr>
          <w:rFonts w:ascii="Palatino Linotype" w:hAnsi="Palatino Linotype"/>
        </w:rPr>
        <w:t>»</w:t>
      </w:r>
      <w:r w:rsidRPr="003F69BB">
        <w:rPr>
          <w:rFonts w:ascii="Palatino Linotype" w:hAnsi="Palatino Linotype"/>
        </w:rPr>
        <w:t xml:space="preserve"> καὶ</w:t>
      </w:r>
      <w:r w:rsidR="00861285" w:rsidRPr="003F69BB">
        <w:rPr>
          <w:rFonts w:ascii="Palatino Linotype" w:hAnsi="Palatino Linotype"/>
        </w:rPr>
        <w:t xml:space="preserve"> </w:t>
      </w:r>
      <w:r w:rsidRPr="003F69BB">
        <w:rPr>
          <w:rFonts w:ascii="Palatino Linotype" w:hAnsi="Palatino Linotype"/>
        </w:rPr>
        <w:t>μὴν</w:t>
      </w:r>
      <w:r w:rsidR="00861285" w:rsidRPr="003F69BB">
        <w:rPr>
          <w:rFonts w:ascii="Palatino Linotype" w:hAnsi="Palatino Linotype"/>
        </w:rPr>
        <w:t xml:space="preserve"> </w:t>
      </w:r>
      <w:r w:rsidRPr="003F69BB">
        <w:rPr>
          <w:rFonts w:ascii="Palatino Linotype" w:hAnsi="Palatino Linotype"/>
        </w:rPr>
        <w:t>καὶ</w:t>
      </w:r>
      <w:r w:rsidR="00861285" w:rsidRPr="003F69BB">
        <w:rPr>
          <w:rFonts w:ascii="Palatino Linotype" w:hAnsi="Palatino Linotype"/>
        </w:rPr>
        <w:t xml:space="preserve"> </w:t>
      </w:r>
      <w:r w:rsidRPr="003F69BB">
        <w:rPr>
          <w:rFonts w:ascii="Palatino Linotype" w:hAnsi="Palatino Linotype"/>
        </w:rPr>
        <w:t xml:space="preserve">ὅτι </w:t>
      </w:r>
      <w:r w:rsidR="00861285" w:rsidRPr="003F69BB">
        <w:rPr>
          <w:rFonts w:ascii="Palatino Linotype" w:hAnsi="Palatino Linotype"/>
        </w:rPr>
        <w:t>«</w:t>
      </w:r>
      <w:r w:rsidRPr="003F69BB">
        <w:rPr>
          <w:rFonts w:ascii="Palatino Linotype" w:hAnsi="Palatino Linotype"/>
        </w:rPr>
        <w:t>παρασυνεβλήθη</w:t>
      </w:r>
      <w:r w:rsidR="00861285" w:rsidRPr="003F69BB">
        <w:rPr>
          <w:rFonts w:ascii="Palatino Linotype" w:hAnsi="Palatino Linotype"/>
        </w:rPr>
        <w:t xml:space="preserve"> </w:t>
      </w:r>
      <w:r w:rsidRPr="003F69BB">
        <w:rPr>
          <w:rFonts w:ascii="Palatino Linotype" w:hAnsi="Palatino Linotype"/>
        </w:rPr>
        <w:t>τοῖς</w:t>
      </w:r>
      <w:r w:rsidR="00861285" w:rsidRPr="003F69BB">
        <w:rPr>
          <w:rFonts w:ascii="Palatino Linotype" w:hAnsi="Palatino Linotype"/>
        </w:rPr>
        <w:t xml:space="preserve"> </w:t>
      </w:r>
      <w:r w:rsidRPr="003F69BB">
        <w:rPr>
          <w:rFonts w:ascii="Palatino Linotype" w:hAnsi="Palatino Linotype"/>
        </w:rPr>
        <w:t>κτήνεσι</w:t>
      </w:r>
      <w:r w:rsidR="00861285" w:rsidRPr="003F69BB">
        <w:rPr>
          <w:rFonts w:ascii="Palatino Linotype" w:hAnsi="Palatino Linotype"/>
        </w:rPr>
        <w:t xml:space="preserve"> </w:t>
      </w:r>
      <w:r w:rsidRPr="003F69BB">
        <w:rPr>
          <w:rFonts w:ascii="Palatino Linotype" w:hAnsi="Palatino Linotype"/>
        </w:rPr>
        <w:t>τοῖς</w:t>
      </w:r>
      <w:r w:rsidR="00861285" w:rsidRPr="003F69BB">
        <w:rPr>
          <w:rFonts w:ascii="Palatino Linotype" w:hAnsi="Palatino Linotype"/>
        </w:rPr>
        <w:t xml:space="preserve"> </w:t>
      </w:r>
      <w:r w:rsidRPr="003F69BB">
        <w:rPr>
          <w:rFonts w:ascii="Palatino Linotype" w:hAnsi="Palatino Linotype"/>
        </w:rPr>
        <w:t>ἀνοήτοις</w:t>
      </w:r>
      <w:r w:rsidR="00861285" w:rsidRPr="003F69BB">
        <w:rPr>
          <w:rFonts w:ascii="Palatino Linotype" w:hAnsi="Palatino Linotype"/>
        </w:rPr>
        <w:t xml:space="preserve"> </w:t>
      </w:r>
      <w:r w:rsidRPr="003F69BB">
        <w:rPr>
          <w:rFonts w:ascii="Palatino Linotype" w:hAnsi="Palatino Linotype"/>
        </w:rPr>
        <w:t>καὶ</w:t>
      </w:r>
      <w:r w:rsidR="00861285" w:rsidRPr="003F69BB">
        <w:rPr>
          <w:rFonts w:ascii="Palatino Linotype" w:hAnsi="Palatino Linotype"/>
        </w:rPr>
        <w:t xml:space="preserve"> </w:t>
      </w:r>
      <w:r w:rsidRPr="003F69BB">
        <w:rPr>
          <w:rFonts w:ascii="Palatino Linotype" w:hAnsi="Palatino Linotype"/>
        </w:rPr>
        <w:t>ὡμοιώθη αὐτοῖς</w:t>
      </w:r>
      <w:r w:rsidR="00861285" w:rsidRPr="003F69BB">
        <w:rPr>
          <w:rFonts w:ascii="Palatino Linotype" w:hAnsi="Palatino Linotype"/>
        </w:rPr>
        <w:t>»</w:t>
      </w:r>
      <w:r w:rsidRPr="003F69BB">
        <w:rPr>
          <w:rFonts w:ascii="Palatino Linotype" w:hAnsi="Palatino Linotype"/>
        </w:rPr>
        <w:t xml:space="preserve"> ματαιότης</w:t>
      </w:r>
      <w:r w:rsidR="00861285" w:rsidRPr="003F69BB">
        <w:rPr>
          <w:rFonts w:ascii="Palatino Linotype" w:hAnsi="Palatino Linotype"/>
        </w:rPr>
        <w:t xml:space="preserve"> </w:t>
      </w:r>
      <w:r w:rsidRPr="003F69BB">
        <w:rPr>
          <w:rFonts w:ascii="Palatino Linotype" w:hAnsi="Palatino Linotype"/>
        </w:rPr>
        <w:t>γὰρ</w:t>
      </w:r>
      <w:r w:rsidR="00861285" w:rsidRPr="003F69BB">
        <w:rPr>
          <w:rFonts w:ascii="Palatino Linotype" w:hAnsi="Palatino Linotype"/>
        </w:rPr>
        <w:t xml:space="preserve"> </w:t>
      </w:r>
      <w:r w:rsidRPr="003F69BB">
        <w:rPr>
          <w:rFonts w:ascii="Palatino Linotype" w:hAnsi="Palatino Linotype"/>
        </w:rPr>
        <w:t>ἀληθῶς</w:t>
      </w:r>
      <w:r w:rsidR="00861285" w:rsidRPr="003F69BB">
        <w:rPr>
          <w:rFonts w:ascii="Palatino Linotype" w:hAnsi="Palatino Linotype"/>
        </w:rPr>
        <w:t xml:space="preserve"> </w:t>
      </w:r>
      <w:r w:rsidRPr="003F69BB">
        <w:rPr>
          <w:rFonts w:ascii="Palatino Linotype" w:hAnsi="Palatino Linotype"/>
        </w:rPr>
        <w:t>τῶν</w:t>
      </w:r>
      <w:r w:rsidR="00861285" w:rsidRPr="003F69BB">
        <w:rPr>
          <w:rFonts w:ascii="Palatino Linotype" w:hAnsi="Palatino Linotype"/>
        </w:rPr>
        <w:t xml:space="preserve"> </w:t>
      </w:r>
      <w:r w:rsidRPr="003F69BB">
        <w:rPr>
          <w:rFonts w:ascii="Palatino Linotype" w:hAnsi="Palatino Linotype"/>
        </w:rPr>
        <w:t>τοιούτων ὁ βίος…»</w:t>
      </w:r>
      <w:r w:rsidR="001114BF" w:rsidRPr="003F69BB">
        <w:rPr>
          <w:rFonts w:ascii="Palatino Linotype" w:hAnsi="Palatino Linotype"/>
        </w:rPr>
        <w:t>.</w:t>
      </w:r>
    </w:p>
  </w:footnote>
  <w:footnote w:id="228">
    <w:p w14:paraId="110ED662" w14:textId="3C95545C"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89403E" w:rsidRPr="003F69BB">
        <w:rPr>
          <w:rFonts w:ascii="Palatino Linotype" w:hAnsi="Palatino Linotype"/>
        </w:rPr>
        <w:t xml:space="preserve"> </w:t>
      </w:r>
      <w:r w:rsidRPr="003F69BB">
        <w:rPr>
          <w:rFonts w:ascii="Palatino Linotype" w:hAnsi="Palatino Linotype"/>
        </w:rPr>
        <w:t>Θεόδωρο</w:t>
      </w:r>
      <w:r w:rsidR="008F3B90" w:rsidRPr="003F69BB">
        <w:rPr>
          <w:rFonts w:ascii="Palatino Linotype" w:hAnsi="Palatino Linotype"/>
        </w:rPr>
        <w:t>υ</w:t>
      </w:r>
      <w:r w:rsidRPr="003F69BB">
        <w:rPr>
          <w:rFonts w:ascii="Palatino Linotype" w:hAnsi="Palatino Linotype"/>
        </w:rPr>
        <w:t xml:space="preserve"> Μομψουεστίας, </w:t>
      </w:r>
      <w:r w:rsidR="0089403E" w:rsidRPr="003F69BB">
        <w:rPr>
          <w:rFonts w:ascii="Palatino Linotype" w:hAnsi="Palatino Linotype"/>
        </w:rPr>
        <w:t>«</w:t>
      </w:r>
      <w:r w:rsidRPr="003F69BB">
        <w:rPr>
          <w:rFonts w:ascii="Palatino Linotype" w:hAnsi="Palatino Linotype"/>
        </w:rPr>
        <w:t>Ε</w:t>
      </w:r>
      <w:r w:rsidR="008F3B90" w:rsidRPr="003F69BB">
        <w:rPr>
          <w:rFonts w:ascii="Palatino Linotype" w:hAnsi="Palatino Linotype"/>
        </w:rPr>
        <w:t>ἰ</w:t>
      </w:r>
      <w:r w:rsidRPr="003F69BB">
        <w:rPr>
          <w:rFonts w:ascii="Palatino Linotype" w:hAnsi="Palatino Linotype"/>
        </w:rPr>
        <w:t>ς το</w:t>
      </w:r>
      <w:r w:rsidR="008F3B90" w:rsidRPr="003F69BB">
        <w:rPr>
          <w:rFonts w:ascii="Palatino Linotype" w:hAnsi="Palatino Linotype"/>
        </w:rPr>
        <w:t>ὺ</w:t>
      </w:r>
      <w:r w:rsidRPr="003F69BB">
        <w:rPr>
          <w:rFonts w:ascii="Palatino Linotype" w:hAnsi="Palatino Linotype"/>
        </w:rPr>
        <w:t>ς Ρωμαίους</w:t>
      </w:r>
      <w:r w:rsidR="0089403E" w:rsidRPr="003F69BB">
        <w:rPr>
          <w:rFonts w:ascii="Palatino Linotype" w:hAnsi="Palatino Linotype"/>
        </w:rPr>
        <w:t>»</w:t>
      </w:r>
      <w:r w:rsidRPr="003F69BB">
        <w:rPr>
          <w:rFonts w:ascii="Palatino Linotype" w:hAnsi="Palatino Linotype"/>
        </w:rPr>
        <w:t xml:space="preserve">, </w:t>
      </w:r>
      <w:r w:rsidR="0089403E" w:rsidRPr="003F69BB">
        <w:rPr>
          <w:rFonts w:ascii="Palatino Linotype" w:hAnsi="Palatino Linotype" w:cs="Times New Roman"/>
          <w:i/>
          <w:iCs/>
        </w:rPr>
        <w:t>P</w:t>
      </w:r>
      <w:r w:rsidR="0089403E" w:rsidRPr="003F69BB">
        <w:rPr>
          <w:rFonts w:ascii="Palatino Linotype" w:hAnsi="Palatino Linotype" w:cs="Times New Roman"/>
          <w:i/>
          <w:iCs/>
          <w:lang w:val="en-US"/>
        </w:rPr>
        <w:t>atrologiae</w:t>
      </w:r>
      <w:r w:rsidR="0089403E" w:rsidRPr="003F69BB">
        <w:rPr>
          <w:rFonts w:ascii="Palatino Linotype" w:hAnsi="Palatino Linotype" w:cs="Times New Roman"/>
          <w:i/>
          <w:iCs/>
        </w:rPr>
        <w:t xml:space="preserve"> G</w:t>
      </w:r>
      <w:r w:rsidR="0089403E" w:rsidRPr="003F69BB">
        <w:rPr>
          <w:rFonts w:ascii="Palatino Linotype" w:hAnsi="Palatino Linotype" w:cs="Times New Roman"/>
          <w:i/>
          <w:iCs/>
          <w:lang w:val="en-US"/>
        </w:rPr>
        <w:t>raeca</w:t>
      </w:r>
      <w:r w:rsidR="0089403E" w:rsidRPr="003F69BB">
        <w:rPr>
          <w:rFonts w:ascii="Palatino Linotype" w:hAnsi="Palatino Linotype" w:cs="Times New Roman"/>
          <w:i/>
          <w:iCs/>
        </w:rPr>
        <w:t>,</w:t>
      </w:r>
      <w:r w:rsidR="0089403E" w:rsidRPr="003F69BB">
        <w:rPr>
          <w:rFonts w:ascii="Palatino Linotype" w:hAnsi="Palatino Linotype" w:cs="Times New Roman"/>
        </w:rPr>
        <w:t xml:space="preserve"> </w:t>
      </w:r>
      <w:r w:rsidR="0089403E" w:rsidRPr="003F69BB">
        <w:rPr>
          <w:rFonts w:ascii="Palatino Linotype" w:hAnsi="Palatino Linotype" w:cs="Times New Roman"/>
          <w:lang w:val="en-US"/>
        </w:rPr>
        <w:t>J</w:t>
      </w:r>
      <w:r w:rsidR="0089403E" w:rsidRPr="003F69BB">
        <w:rPr>
          <w:rFonts w:ascii="Palatino Linotype" w:hAnsi="Palatino Linotype" w:cs="Times New Roman"/>
        </w:rPr>
        <w:t xml:space="preserve">. </w:t>
      </w:r>
      <w:r w:rsidR="0089403E" w:rsidRPr="003F69BB">
        <w:rPr>
          <w:rFonts w:ascii="Palatino Linotype" w:hAnsi="Palatino Linotype" w:cs="Times New Roman"/>
          <w:lang w:val="en-US"/>
        </w:rPr>
        <w:t>Migne</w:t>
      </w:r>
      <w:r w:rsidR="0089403E" w:rsidRPr="003F69BB">
        <w:rPr>
          <w:rFonts w:ascii="Palatino Linotype" w:hAnsi="Palatino Linotype" w:cs="Times New Roman"/>
        </w:rPr>
        <w:t xml:space="preserve">, επιμ. εκδ., τόμ. </w:t>
      </w:r>
      <w:r w:rsidRPr="003F69BB">
        <w:rPr>
          <w:rFonts w:ascii="Palatino Linotype" w:hAnsi="Palatino Linotype"/>
        </w:rPr>
        <w:t>66, 828</w:t>
      </w:r>
      <w:r w:rsidR="0089403E" w:rsidRPr="003F69BB">
        <w:rPr>
          <w:rFonts w:ascii="Palatino Linotype" w:hAnsi="Palatino Linotype"/>
          <w:lang w:val="en-US"/>
        </w:rPr>
        <w:t>b</w:t>
      </w:r>
      <w:r w:rsidR="001114BF" w:rsidRPr="003F69BB">
        <w:rPr>
          <w:rFonts w:ascii="Palatino Linotype" w:hAnsi="Palatino Linotype"/>
        </w:rPr>
        <w:t>.</w:t>
      </w:r>
    </w:p>
  </w:footnote>
  <w:footnote w:id="229">
    <w:p w14:paraId="01432E7E" w14:textId="4A11463D"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89403E" w:rsidRPr="003F69BB">
        <w:rPr>
          <w:rFonts w:ascii="Palatino Linotype" w:hAnsi="Palatino Linotype"/>
        </w:rPr>
        <w:t xml:space="preserve"> </w:t>
      </w:r>
      <w:r w:rsidRPr="003F69BB">
        <w:rPr>
          <w:rFonts w:ascii="Palatino Linotype" w:hAnsi="Palatino Linotype"/>
        </w:rPr>
        <w:t>Ι</w:t>
      </w:r>
      <w:r w:rsidR="008F3B90" w:rsidRPr="003F69BB">
        <w:rPr>
          <w:rFonts w:ascii="Palatino Linotype" w:hAnsi="Palatino Linotype"/>
        </w:rPr>
        <w:t>ω</w:t>
      </w:r>
      <w:r w:rsidRPr="003F69BB">
        <w:rPr>
          <w:rFonts w:ascii="Palatino Linotype" w:hAnsi="Palatino Linotype"/>
        </w:rPr>
        <w:t>. Χρυσοστ</w:t>
      </w:r>
      <w:r w:rsidR="008F3B90" w:rsidRPr="003F69BB">
        <w:rPr>
          <w:rFonts w:ascii="Palatino Linotype" w:hAnsi="Palatino Linotype"/>
        </w:rPr>
        <w:t>ό</w:t>
      </w:r>
      <w:r w:rsidRPr="003F69BB">
        <w:rPr>
          <w:rFonts w:ascii="Palatino Linotype" w:hAnsi="Palatino Linotype"/>
        </w:rPr>
        <w:t>μο</w:t>
      </w:r>
      <w:r w:rsidR="008F3B90" w:rsidRPr="003F69BB">
        <w:rPr>
          <w:rFonts w:ascii="Palatino Linotype" w:hAnsi="Palatino Linotype"/>
        </w:rPr>
        <w:t>υ</w:t>
      </w:r>
      <w:r w:rsidRPr="003F69BB">
        <w:rPr>
          <w:rFonts w:ascii="Palatino Linotype" w:hAnsi="Palatino Linotype"/>
        </w:rPr>
        <w:t xml:space="preserve">, </w:t>
      </w:r>
      <w:r w:rsidR="0089403E" w:rsidRPr="003F69BB">
        <w:rPr>
          <w:rFonts w:ascii="Palatino Linotype" w:hAnsi="Palatino Linotype"/>
        </w:rPr>
        <w:t>«</w:t>
      </w:r>
      <w:r w:rsidRPr="003F69BB">
        <w:rPr>
          <w:rFonts w:ascii="Palatino Linotype" w:hAnsi="Palatino Linotype"/>
        </w:rPr>
        <w:t>Ἑρμηνεία</w:t>
      </w:r>
      <w:r w:rsidR="00861285" w:rsidRPr="003F69BB">
        <w:rPr>
          <w:rFonts w:ascii="Palatino Linotype" w:hAnsi="Palatino Linotype"/>
        </w:rPr>
        <w:t xml:space="preserve"> </w:t>
      </w:r>
      <w:r w:rsidRPr="003F69BB">
        <w:rPr>
          <w:rFonts w:ascii="Palatino Linotype" w:hAnsi="Palatino Linotype"/>
        </w:rPr>
        <w:t>εἰς</w:t>
      </w:r>
      <w:r w:rsidR="00861285" w:rsidRPr="003F69BB">
        <w:rPr>
          <w:rFonts w:ascii="Palatino Linotype" w:hAnsi="Palatino Linotype"/>
        </w:rPr>
        <w:t xml:space="preserve"> </w:t>
      </w:r>
      <w:r w:rsidRPr="003F69BB">
        <w:rPr>
          <w:rFonts w:ascii="Palatino Linotype" w:hAnsi="Palatino Linotype"/>
        </w:rPr>
        <w:t>τὴν</w:t>
      </w:r>
      <w:r w:rsidR="00861285" w:rsidRPr="003F69BB">
        <w:rPr>
          <w:rFonts w:ascii="Palatino Linotype" w:hAnsi="Palatino Linotype"/>
        </w:rPr>
        <w:t xml:space="preserve"> </w:t>
      </w:r>
      <w:r w:rsidRPr="003F69BB">
        <w:rPr>
          <w:rFonts w:ascii="Palatino Linotype" w:hAnsi="Palatino Linotype"/>
        </w:rPr>
        <w:t>πρὸς Ρωμαίους ὁμ. 14</w:t>
      </w:r>
      <w:r w:rsidR="0089403E" w:rsidRPr="003F69BB">
        <w:rPr>
          <w:rFonts w:ascii="Palatino Linotype" w:hAnsi="Palatino Linotype"/>
        </w:rPr>
        <w:t>»,</w:t>
      </w:r>
      <w:r w:rsidRPr="003F69BB">
        <w:rPr>
          <w:rFonts w:ascii="Palatino Linotype" w:hAnsi="Palatino Linotype"/>
        </w:rPr>
        <w:t xml:space="preserve"> </w:t>
      </w:r>
      <w:r w:rsidR="0089403E" w:rsidRPr="003F69BB">
        <w:rPr>
          <w:rFonts w:ascii="Palatino Linotype" w:hAnsi="Palatino Linotype" w:cs="Times New Roman"/>
          <w:i/>
          <w:iCs/>
        </w:rPr>
        <w:t>P</w:t>
      </w:r>
      <w:r w:rsidR="0089403E" w:rsidRPr="003F69BB">
        <w:rPr>
          <w:rFonts w:ascii="Palatino Linotype" w:hAnsi="Palatino Linotype" w:cs="Times New Roman"/>
          <w:i/>
          <w:iCs/>
          <w:lang w:val="en-US"/>
        </w:rPr>
        <w:t>atrologiae</w:t>
      </w:r>
      <w:r w:rsidR="0089403E" w:rsidRPr="003F69BB">
        <w:rPr>
          <w:rFonts w:ascii="Palatino Linotype" w:hAnsi="Palatino Linotype" w:cs="Times New Roman"/>
          <w:i/>
          <w:iCs/>
        </w:rPr>
        <w:t xml:space="preserve"> G</w:t>
      </w:r>
      <w:r w:rsidR="0089403E" w:rsidRPr="003F69BB">
        <w:rPr>
          <w:rFonts w:ascii="Palatino Linotype" w:hAnsi="Palatino Linotype" w:cs="Times New Roman"/>
          <w:i/>
          <w:iCs/>
          <w:lang w:val="en-US"/>
        </w:rPr>
        <w:t>raeca</w:t>
      </w:r>
      <w:r w:rsidR="0089403E" w:rsidRPr="003F69BB">
        <w:rPr>
          <w:rFonts w:ascii="Palatino Linotype" w:hAnsi="Palatino Linotype" w:cs="Times New Roman"/>
          <w:i/>
          <w:iCs/>
        </w:rPr>
        <w:t>,</w:t>
      </w:r>
      <w:r w:rsidR="0089403E" w:rsidRPr="003F69BB">
        <w:rPr>
          <w:rFonts w:ascii="Palatino Linotype" w:hAnsi="Palatino Linotype" w:cs="Times New Roman"/>
        </w:rPr>
        <w:t xml:space="preserve"> </w:t>
      </w:r>
      <w:r w:rsidR="0089403E" w:rsidRPr="003F69BB">
        <w:rPr>
          <w:rFonts w:ascii="Palatino Linotype" w:hAnsi="Palatino Linotype" w:cs="Times New Roman"/>
          <w:lang w:val="en-US"/>
        </w:rPr>
        <w:t>J</w:t>
      </w:r>
      <w:r w:rsidR="0089403E" w:rsidRPr="003F69BB">
        <w:rPr>
          <w:rFonts w:ascii="Palatino Linotype" w:hAnsi="Palatino Linotype" w:cs="Times New Roman"/>
        </w:rPr>
        <w:t xml:space="preserve">. </w:t>
      </w:r>
      <w:r w:rsidR="0089403E" w:rsidRPr="003F69BB">
        <w:rPr>
          <w:rFonts w:ascii="Palatino Linotype" w:hAnsi="Palatino Linotype" w:cs="Times New Roman"/>
          <w:lang w:val="en-US"/>
        </w:rPr>
        <w:t>Migne</w:t>
      </w:r>
      <w:r w:rsidR="0089403E" w:rsidRPr="003F69BB">
        <w:rPr>
          <w:rFonts w:ascii="Palatino Linotype" w:hAnsi="Palatino Linotype" w:cs="Times New Roman"/>
        </w:rPr>
        <w:t xml:space="preserve">, επιμ. εκδ., τόμ. </w:t>
      </w:r>
      <w:r w:rsidRPr="003F69BB">
        <w:rPr>
          <w:rFonts w:ascii="Palatino Linotype" w:hAnsi="Palatino Linotype"/>
        </w:rPr>
        <w:t xml:space="preserve">60, </w:t>
      </w:r>
      <w:r w:rsidR="0089403E" w:rsidRPr="003F69BB">
        <w:rPr>
          <w:rFonts w:ascii="Palatino Linotype" w:hAnsi="Palatino Linotype"/>
        </w:rPr>
        <w:t xml:space="preserve">στ. </w:t>
      </w:r>
      <w:r w:rsidRPr="003F69BB">
        <w:rPr>
          <w:rFonts w:ascii="Palatino Linotype" w:hAnsi="Palatino Linotype"/>
        </w:rPr>
        <w:t>530: «Τί ἐστι, Τῇ</w:t>
      </w:r>
      <w:r w:rsidR="00861285" w:rsidRPr="003F69BB">
        <w:rPr>
          <w:rFonts w:ascii="Palatino Linotype" w:hAnsi="Palatino Linotype"/>
        </w:rPr>
        <w:t xml:space="preserve"> </w:t>
      </w:r>
      <w:r w:rsidRPr="003F69BB">
        <w:rPr>
          <w:rFonts w:ascii="Palatino Linotype" w:hAnsi="Palatino Linotype"/>
        </w:rPr>
        <w:t>ματαιότητι ἡ κτίσις</w:t>
      </w:r>
      <w:r w:rsidR="00861285" w:rsidRPr="003F69BB">
        <w:rPr>
          <w:rFonts w:ascii="Palatino Linotype" w:hAnsi="Palatino Linotype"/>
        </w:rPr>
        <w:t xml:space="preserve"> </w:t>
      </w:r>
      <w:r w:rsidRPr="003F69BB">
        <w:rPr>
          <w:rFonts w:ascii="Palatino Linotype" w:hAnsi="Palatino Linotype"/>
        </w:rPr>
        <w:t>ὑπετάγη; Φθαρτή γέγονε»</w:t>
      </w:r>
      <w:r w:rsidR="0089403E" w:rsidRPr="003F69BB">
        <w:rPr>
          <w:rFonts w:ascii="Palatino Linotype" w:hAnsi="Palatino Linotype"/>
        </w:rPr>
        <w:t>·</w:t>
      </w:r>
      <w:r w:rsidRPr="003F69BB">
        <w:rPr>
          <w:rFonts w:ascii="Palatino Linotype" w:hAnsi="Palatino Linotype"/>
        </w:rPr>
        <w:t xml:space="preserve"> Θεοδ</w:t>
      </w:r>
      <w:r w:rsidR="008F3B90" w:rsidRPr="003F69BB">
        <w:rPr>
          <w:rFonts w:ascii="Palatino Linotype" w:hAnsi="Palatino Linotype"/>
        </w:rPr>
        <w:t>ώ</w:t>
      </w:r>
      <w:r w:rsidRPr="003F69BB">
        <w:rPr>
          <w:rFonts w:ascii="Palatino Linotype" w:hAnsi="Palatino Linotype"/>
        </w:rPr>
        <w:t>ρητο</w:t>
      </w:r>
      <w:r w:rsidR="008F3B90" w:rsidRPr="003F69BB">
        <w:rPr>
          <w:rFonts w:ascii="Palatino Linotype" w:hAnsi="Palatino Linotype"/>
        </w:rPr>
        <w:t>υ</w:t>
      </w:r>
      <w:r w:rsidR="00861285" w:rsidRPr="003F69BB">
        <w:rPr>
          <w:rFonts w:ascii="Palatino Linotype" w:hAnsi="Palatino Linotype"/>
        </w:rPr>
        <w:t xml:space="preserve"> </w:t>
      </w:r>
      <w:r w:rsidRPr="003F69BB">
        <w:rPr>
          <w:rFonts w:ascii="Palatino Linotype" w:hAnsi="Palatino Linotype"/>
        </w:rPr>
        <w:t>Κ</w:t>
      </w:r>
      <w:r w:rsidR="008F3B90" w:rsidRPr="003F69BB">
        <w:rPr>
          <w:rFonts w:ascii="Palatino Linotype" w:hAnsi="Palatino Linotype"/>
        </w:rPr>
        <w:t>ύ</w:t>
      </w:r>
      <w:r w:rsidRPr="003F69BB">
        <w:rPr>
          <w:rFonts w:ascii="Palatino Linotype" w:hAnsi="Palatino Linotype"/>
        </w:rPr>
        <w:t xml:space="preserve">ρου, </w:t>
      </w:r>
      <w:r w:rsidR="0089403E" w:rsidRPr="003F69BB">
        <w:rPr>
          <w:rFonts w:ascii="Palatino Linotype" w:hAnsi="Palatino Linotype"/>
        </w:rPr>
        <w:t>«</w:t>
      </w:r>
      <w:r w:rsidRPr="003F69BB">
        <w:rPr>
          <w:rFonts w:ascii="Palatino Linotype" w:hAnsi="Palatino Linotype"/>
        </w:rPr>
        <w:t>Ἑρμηνεία</w:t>
      </w:r>
      <w:r w:rsidR="00861285" w:rsidRPr="003F69BB">
        <w:rPr>
          <w:rFonts w:ascii="Palatino Linotype" w:hAnsi="Palatino Linotype"/>
        </w:rPr>
        <w:t xml:space="preserve"> </w:t>
      </w:r>
      <w:r w:rsidRPr="003F69BB">
        <w:rPr>
          <w:rFonts w:ascii="Palatino Linotype" w:hAnsi="Palatino Linotype"/>
        </w:rPr>
        <w:t>τῆς</w:t>
      </w:r>
      <w:r w:rsidR="00861285" w:rsidRPr="003F69BB">
        <w:rPr>
          <w:rFonts w:ascii="Palatino Linotype" w:hAnsi="Palatino Linotype"/>
        </w:rPr>
        <w:t xml:space="preserve"> </w:t>
      </w:r>
      <w:r w:rsidRPr="003F69BB">
        <w:rPr>
          <w:rFonts w:ascii="Palatino Linotype" w:hAnsi="Palatino Linotype"/>
        </w:rPr>
        <w:t>πρὸς</w:t>
      </w:r>
      <w:r w:rsidR="00861285" w:rsidRPr="003F69BB">
        <w:rPr>
          <w:rFonts w:ascii="Palatino Linotype" w:hAnsi="Palatino Linotype"/>
        </w:rPr>
        <w:t xml:space="preserve"> </w:t>
      </w:r>
      <w:r w:rsidRPr="003F69BB">
        <w:rPr>
          <w:rFonts w:ascii="Palatino Linotype" w:hAnsi="Palatino Linotype"/>
        </w:rPr>
        <w:t>Ῥωμαίους</w:t>
      </w:r>
      <w:r w:rsidR="00861285" w:rsidRPr="003F69BB">
        <w:rPr>
          <w:rFonts w:ascii="Palatino Linotype" w:hAnsi="Palatino Linotype"/>
        </w:rPr>
        <w:t xml:space="preserve"> </w:t>
      </w:r>
      <w:r w:rsidRPr="003F69BB">
        <w:rPr>
          <w:rFonts w:ascii="Palatino Linotype" w:hAnsi="Palatino Linotype"/>
        </w:rPr>
        <w:t>ἐπιστολῆς 8,20</w:t>
      </w:r>
      <w:r w:rsidR="0089403E" w:rsidRPr="003F69BB">
        <w:rPr>
          <w:rFonts w:ascii="Palatino Linotype" w:hAnsi="Palatino Linotype"/>
        </w:rPr>
        <w:t>»</w:t>
      </w:r>
      <w:r w:rsidRPr="003F69BB">
        <w:rPr>
          <w:rFonts w:ascii="Palatino Linotype" w:hAnsi="Palatino Linotype"/>
        </w:rPr>
        <w:t xml:space="preserve"> </w:t>
      </w:r>
      <w:r w:rsidR="0089403E" w:rsidRPr="003F69BB">
        <w:rPr>
          <w:rFonts w:ascii="Palatino Linotype" w:hAnsi="Palatino Linotype" w:cs="Times New Roman"/>
          <w:i/>
          <w:iCs/>
        </w:rPr>
        <w:t>P</w:t>
      </w:r>
      <w:r w:rsidR="0089403E" w:rsidRPr="003F69BB">
        <w:rPr>
          <w:rFonts w:ascii="Palatino Linotype" w:hAnsi="Palatino Linotype" w:cs="Times New Roman"/>
          <w:i/>
          <w:iCs/>
          <w:lang w:val="en-US"/>
        </w:rPr>
        <w:t>atrologiae</w:t>
      </w:r>
      <w:r w:rsidR="0089403E" w:rsidRPr="003F69BB">
        <w:rPr>
          <w:rFonts w:ascii="Palatino Linotype" w:hAnsi="Palatino Linotype" w:cs="Times New Roman"/>
          <w:i/>
          <w:iCs/>
        </w:rPr>
        <w:t xml:space="preserve"> G</w:t>
      </w:r>
      <w:r w:rsidR="0089403E" w:rsidRPr="003F69BB">
        <w:rPr>
          <w:rFonts w:ascii="Palatino Linotype" w:hAnsi="Palatino Linotype" w:cs="Times New Roman"/>
          <w:i/>
          <w:iCs/>
          <w:lang w:val="en-US"/>
        </w:rPr>
        <w:t>raeca</w:t>
      </w:r>
      <w:r w:rsidR="0089403E" w:rsidRPr="003F69BB">
        <w:rPr>
          <w:rFonts w:ascii="Palatino Linotype" w:hAnsi="Palatino Linotype" w:cs="Times New Roman"/>
          <w:i/>
          <w:iCs/>
        </w:rPr>
        <w:t>,</w:t>
      </w:r>
      <w:r w:rsidR="0089403E" w:rsidRPr="003F69BB">
        <w:rPr>
          <w:rFonts w:ascii="Palatino Linotype" w:hAnsi="Palatino Linotype" w:cs="Times New Roman"/>
        </w:rPr>
        <w:t xml:space="preserve"> </w:t>
      </w:r>
      <w:r w:rsidR="0089403E" w:rsidRPr="003F69BB">
        <w:rPr>
          <w:rFonts w:ascii="Palatino Linotype" w:hAnsi="Palatino Linotype" w:cs="Times New Roman"/>
          <w:lang w:val="en-US"/>
        </w:rPr>
        <w:t>J</w:t>
      </w:r>
      <w:r w:rsidR="0089403E" w:rsidRPr="003F69BB">
        <w:rPr>
          <w:rFonts w:ascii="Palatino Linotype" w:hAnsi="Palatino Linotype" w:cs="Times New Roman"/>
        </w:rPr>
        <w:t xml:space="preserve">. </w:t>
      </w:r>
      <w:r w:rsidR="0089403E" w:rsidRPr="003F69BB">
        <w:rPr>
          <w:rFonts w:ascii="Palatino Linotype" w:hAnsi="Palatino Linotype" w:cs="Times New Roman"/>
          <w:lang w:val="en-US"/>
        </w:rPr>
        <w:t>Migne</w:t>
      </w:r>
      <w:r w:rsidR="0089403E" w:rsidRPr="003F69BB">
        <w:rPr>
          <w:rFonts w:ascii="Palatino Linotype" w:hAnsi="Palatino Linotype" w:cs="Times New Roman"/>
        </w:rPr>
        <w:t>, επιμ. εκδ., τόμ.</w:t>
      </w:r>
      <w:r w:rsidRPr="003F69BB">
        <w:rPr>
          <w:rFonts w:ascii="Palatino Linotype" w:hAnsi="Palatino Linotype"/>
        </w:rPr>
        <w:t xml:space="preserve"> 82, </w:t>
      </w:r>
      <w:r w:rsidR="0089403E" w:rsidRPr="003F69BB">
        <w:rPr>
          <w:rFonts w:ascii="Palatino Linotype" w:hAnsi="Palatino Linotype"/>
        </w:rPr>
        <w:t xml:space="preserve">στ. </w:t>
      </w:r>
      <w:r w:rsidRPr="003F69BB">
        <w:rPr>
          <w:rFonts w:ascii="Palatino Linotype" w:hAnsi="Palatino Linotype"/>
        </w:rPr>
        <w:t>136</w:t>
      </w:r>
      <w:r w:rsidR="0089403E" w:rsidRPr="003F69BB">
        <w:rPr>
          <w:rFonts w:ascii="Palatino Linotype" w:hAnsi="Palatino Linotype"/>
          <w:lang w:val="en-US"/>
        </w:rPr>
        <w:t>d</w:t>
      </w:r>
      <w:r w:rsidR="0089403E" w:rsidRPr="003F69BB">
        <w:rPr>
          <w:rFonts w:ascii="Palatino Linotype" w:hAnsi="Palatino Linotype"/>
        </w:rPr>
        <w:t xml:space="preserve">: </w:t>
      </w:r>
      <w:r w:rsidRPr="003F69BB">
        <w:rPr>
          <w:rFonts w:ascii="Palatino Linotype" w:hAnsi="Palatino Linotype"/>
        </w:rPr>
        <w:t>«Ματαιότητα καλεῖ</w:t>
      </w:r>
      <w:r w:rsidR="00861285" w:rsidRPr="003F69BB">
        <w:rPr>
          <w:rFonts w:ascii="Palatino Linotype" w:hAnsi="Palatino Linotype"/>
        </w:rPr>
        <w:t xml:space="preserve"> </w:t>
      </w:r>
      <w:r w:rsidRPr="003F69BB">
        <w:rPr>
          <w:rFonts w:ascii="Palatino Linotype" w:hAnsi="Palatino Linotype"/>
        </w:rPr>
        <w:t>τὴν</w:t>
      </w:r>
      <w:r w:rsidR="00861285" w:rsidRPr="003F69BB">
        <w:rPr>
          <w:rFonts w:ascii="Palatino Linotype" w:hAnsi="Palatino Linotype"/>
        </w:rPr>
        <w:t xml:space="preserve"> </w:t>
      </w:r>
      <w:r w:rsidRPr="003F69BB">
        <w:rPr>
          <w:rFonts w:ascii="Palatino Linotype" w:hAnsi="Palatino Linotype"/>
        </w:rPr>
        <w:t>φθοράν»</w:t>
      </w:r>
      <w:r w:rsidR="0089403E" w:rsidRPr="003F69BB">
        <w:rPr>
          <w:rFonts w:ascii="Palatino Linotype" w:hAnsi="Palatino Linotype"/>
        </w:rPr>
        <w:t>·</w:t>
      </w:r>
      <w:r w:rsidRPr="003F69BB">
        <w:rPr>
          <w:rFonts w:ascii="Palatino Linotype" w:hAnsi="Palatino Linotype"/>
        </w:rPr>
        <w:t xml:space="preserve"> I</w:t>
      </w:r>
      <w:r w:rsidR="008F3B90" w:rsidRPr="003F69BB">
        <w:rPr>
          <w:rFonts w:ascii="Palatino Linotype" w:hAnsi="Palatino Linotype"/>
        </w:rPr>
        <w:t>ω</w:t>
      </w:r>
      <w:r w:rsidRPr="003F69BB">
        <w:rPr>
          <w:rFonts w:ascii="Palatino Linotype" w:hAnsi="Palatino Linotype"/>
        </w:rPr>
        <w:t>. Δαμασκηνο</w:t>
      </w:r>
      <w:r w:rsidR="008F3B90" w:rsidRPr="003F69BB">
        <w:rPr>
          <w:rFonts w:ascii="Palatino Linotype" w:hAnsi="Palatino Linotype"/>
        </w:rPr>
        <w:t>ύ</w:t>
      </w:r>
      <w:r w:rsidRPr="003F69BB">
        <w:rPr>
          <w:rFonts w:ascii="Palatino Linotype" w:hAnsi="Palatino Linotype"/>
        </w:rPr>
        <w:t xml:space="preserve">, </w:t>
      </w:r>
      <w:r w:rsidR="0089403E" w:rsidRPr="003F69BB">
        <w:rPr>
          <w:rFonts w:ascii="Palatino Linotype" w:hAnsi="Palatino Linotype"/>
        </w:rPr>
        <w:t>«</w:t>
      </w:r>
      <w:r w:rsidRPr="003F69BB">
        <w:rPr>
          <w:rFonts w:ascii="Palatino Linotype" w:hAnsi="Palatino Linotype"/>
        </w:rPr>
        <w:t>Εἰς</w:t>
      </w:r>
      <w:r w:rsidR="00861285" w:rsidRPr="003F69BB">
        <w:rPr>
          <w:rFonts w:ascii="Palatino Linotype" w:hAnsi="Palatino Linotype"/>
        </w:rPr>
        <w:t xml:space="preserve"> </w:t>
      </w:r>
      <w:r w:rsidRPr="003F69BB">
        <w:rPr>
          <w:rFonts w:ascii="Palatino Linotype" w:hAnsi="Palatino Linotype"/>
        </w:rPr>
        <w:t>πρὸς</w:t>
      </w:r>
      <w:r w:rsidR="00861285" w:rsidRPr="003F69BB">
        <w:rPr>
          <w:rFonts w:ascii="Palatino Linotype" w:hAnsi="Palatino Linotype"/>
        </w:rPr>
        <w:t xml:space="preserve"> </w:t>
      </w:r>
      <w:r w:rsidRPr="003F69BB">
        <w:rPr>
          <w:rFonts w:ascii="Palatino Linotype" w:hAnsi="Palatino Linotype"/>
        </w:rPr>
        <w:t>Ῥωμαίους</w:t>
      </w:r>
      <w:r w:rsidR="00861285" w:rsidRPr="003F69BB">
        <w:rPr>
          <w:rFonts w:ascii="Palatino Linotype" w:hAnsi="Palatino Linotype"/>
        </w:rPr>
        <w:t xml:space="preserve"> </w:t>
      </w:r>
      <w:r w:rsidRPr="003F69BB">
        <w:rPr>
          <w:rFonts w:ascii="Palatino Linotype" w:hAnsi="Palatino Linotype"/>
        </w:rPr>
        <w:t>ἐπιστολὴν 8,20</w:t>
      </w:r>
      <w:r w:rsidR="0089403E" w:rsidRPr="003F69BB">
        <w:rPr>
          <w:rFonts w:ascii="Palatino Linotype" w:hAnsi="Palatino Linotype"/>
        </w:rPr>
        <w:t>»,</w:t>
      </w:r>
      <w:r w:rsidRPr="003F69BB">
        <w:rPr>
          <w:rFonts w:ascii="Palatino Linotype" w:hAnsi="Palatino Linotype"/>
        </w:rPr>
        <w:t xml:space="preserve"> </w:t>
      </w:r>
      <w:r w:rsidR="0089403E" w:rsidRPr="003F69BB">
        <w:rPr>
          <w:rFonts w:ascii="Palatino Linotype" w:hAnsi="Palatino Linotype" w:cs="Times New Roman"/>
          <w:i/>
          <w:iCs/>
        </w:rPr>
        <w:t>P</w:t>
      </w:r>
      <w:r w:rsidR="0089403E" w:rsidRPr="003F69BB">
        <w:rPr>
          <w:rFonts w:ascii="Palatino Linotype" w:hAnsi="Palatino Linotype" w:cs="Times New Roman"/>
          <w:i/>
          <w:iCs/>
          <w:lang w:val="en-US"/>
        </w:rPr>
        <w:t>atrologiae</w:t>
      </w:r>
      <w:r w:rsidR="0089403E" w:rsidRPr="003F69BB">
        <w:rPr>
          <w:rFonts w:ascii="Palatino Linotype" w:hAnsi="Palatino Linotype" w:cs="Times New Roman"/>
          <w:i/>
          <w:iCs/>
        </w:rPr>
        <w:t xml:space="preserve"> G</w:t>
      </w:r>
      <w:r w:rsidR="0089403E" w:rsidRPr="003F69BB">
        <w:rPr>
          <w:rFonts w:ascii="Palatino Linotype" w:hAnsi="Palatino Linotype" w:cs="Times New Roman"/>
          <w:i/>
          <w:iCs/>
          <w:lang w:val="en-US"/>
        </w:rPr>
        <w:t>raeca</w:t>
      </w:r>
      <w:r w:rsidR="0089403E" w:rsidRPr="003F69BB">
        <w:rPr>
          <w:rFonts w:ascii="Palatino Linotype" w:hAnsi="Palatino Linotype" w:cs="Times New Roman"/>
          <w:i/>
          <w:iCs/>
        </w:rPr>
        <w:t>,</w:t>
      </w:r>
      <w:r w:rsidR="0089403E" w:rsidRPr="003F69BB">
        <w:rPr>
          <w:rFonts w:ascii="Palatino Linotype" w:hAnsi="Palatino Linotype" w:cs="Times New Roman"/>
        </w:rPr>
        <w:t xml:space="preserve"> </w:t>
      </w:r>
      <w:r w:rsidR="0089403E" w:rsidRPr="003F69BB">
        <w:rPr>
          <w:rFonts w:ascii="Palatino Linotype" w:hAnsi="Palatino Linotype" w:cs="Times New Roman"/>
          <w:lang w:val="en-US"/>
        </w:rPr>
        <w:t>J</w:t>
      </w:r>
      <w:r w:rsidR="0089403E" w:rsidRPr="003F69BB">
        <w:rPr>
          <w:rFonts w:ascii="Palatino Linotype" w:hAnsi="Palatino Linotype" w:cs="Times New Roman"/>
        </w:rPr>
        <w:t xml:space="preserve">. </w:t>
      </w:r>
      <w:r w:rsidR="0089403E" w:rsidRPr="003F69BB">
        <w:rPr>
          <w:rFonts w:ascii="Palatino Linotype" w:hAnsi="Palatino Linotype" w:cs="Times New Roman"/>
          <w:lang w:val="en-US"/>
        </w:rPr>
        <w:t>Migne</w:t>
      </w:r>
      <w:r w:rsidR="0089403E" w:rsidRPr="003F69BB">
        <w:rPr>
          <w:rFonts w:ascii="Palatino Linotype" w:hAnsi="Palatino Linotype" w:cs="Times New Roman"/>
        </w:rPr>
        <w:t xml:space="preserve">, επιμ. εκδ., τόμ. </w:t>
      </w:r>
      <w:r w:rsidRPr="003F69BB">
        <w:rPr>
          <w:rFonts w:ascii="Palatino Linotype" w:hAnsi="Palatino Linotype"/>
        </w:rPr>
        <w:t xml:space="preserve">95, </w:t>
      </w:r>
      <w:r w:rsidR="0089403E" w:rsidRPr="003F69BB">
        <w:rPr>
          <w:rFonts w:ascii="Palatino Linotype" w:hAnsi="Palatino Linotype"/>
        </w:rPr>
        <w:t xml:space="preserve">στ. </w:t>
      </w:r>
      <w:r w:rsidRPr="003F69BB">
        <w:rPr>
          <w:rFonts w:ascii="Palatino Linotype" w:hAnsi="Palatino Linotype"/>
        </w:rPr>
        <w:t>505</w:t>
      </w:r>
      <w:r w:rsidR="0089403E" w:rsidRPr="003F69BB">
        <w:rPr>
          <w:rFonts w:ascii="Palatino Linotype" w:hAnsi="Palatino Linotype"/>
          <w:lang w:val="en-US"/>
        </w:rPr>
        <w:t>d</w:t>
      </w:r>
      <w:r w:rsidR="0089403E" w:rsidRPr="003F69BB">
        <w:rPr>
          <w:rFonts w:ascii="Palatino Linotype" w:hAnsi="Palatino Linotype"/>
        </w:rPr>
        <w:t>·</w:t>
      </w:r>
      <w:r w:rsidR="008F3B90" w:rsidRPr="003F69BB">
        <w:rPr>
          <w:rFonts w:ascii="Palatino Linotype" w:hAnsi="Palatino Linotype"/>
        </w:rPr>
        <w:t xml:space="preserve"> </w:t>
      </w:r>
      <w:r w:rsidRPr="003F69BB">
        <w:rPr>
          <w:rFonts w:ascii="Palatino Linotype" w:hAnsi="Palatino Linotype"/>
        </w:rPr>
        <w:t>Θεοφυλ</w:t>
      </w:r>
      <w:r w:rsidR="008F3B90" w:rsidRPr="003F69BB">
        <w:rPr>
          <w:rFonts w:ascii="Palatino Linotype" w:hAnsi="Palatino Linotype"/>
        </w:rPr>
        <w:t>ά</w:t>
      </w:r>
      <w:r w:rsidRPr="003F69BB">
        <w:rPr>
          <w:rFonts w:ascii="Palatino Linotype" w:hAnsi="Palatino Linotype"/>
        </w:rPr>
        <w:t>κτο</w:t>
      </w:r>
      <w:r w:rsidR="008F3B90" w:rsidRPr="003F69BB">
        <w:rPr>
          <w:rFonts w:ascii="Palatino Linotype" w:hAnsi="Palatino Linotype"/>
        </w:rPr>
        <w:t>υ</w:t>
      </w:r>
      <w:r w:rsidR="00861285" w:rsidRPr="003F69BB">
        <w:rPr>
          <w:rFonts w:ascii="Palatino Linotype" w:hAnsi="Palatino Linotype"/>
        </w:rPr>
        <w:t xml:space="preserve"> </w:t>
      </w:r>
      <w:r w:rsidRPr="003F69BB">
        <w:rPr>
          <w:rFonts w:ascii="Palatino Linotype" w:hAnsi="Palatino Linotype"/>
        </w:rPr>
        <w:t>Αχρ</w:t>
      </w:r>
      <w:r w:rsidR="008F3B90" w:rsidRPr="003F69BB">
        <w:rPr>
          <w:rFonts w:ascii="Palatino Linotype" w:hAnsi="Palatino Linotype"/>
        </w:rPr>
        <w:t>ί</w:t>
      </w:r>
      <w:r w:rsidRPr="003F69BB">
        <w:rPr>
          <w:rFonts w:ascii="Palatino Linotype" w:hAnsi="Palatino Linotype"/>
        </w:rPr>
        <w:t xml:space="preserve">δος, </w:t>
      </w:r>
      <w:r w:rsidR="0089403E" w:rsidRPr="003F69BB">
        <w:rPr>
          <w:rFonts w:ascii="Palatino Linotype" w:hAnsi="Palatino Linotype"/>
        </w:rPr>
        <w:t>«</w:t>
      </w:r>
      <w:r w:rsidRPr="003F69BB">
        <w:rPr>
          <w:rFonts w:ascii="Palatino Linotype" w:hAnsi="Palatino Linotype"/>
        </w:rPr>
        <w:t>Πρὸς</w:t>
      </w:r>
      <w:r w:rsidR="00861285" w:rsidRPr="003F69BB">
        <w:rPr>
          <w:rFonts w:ascii="Palatino Linotype" w:hAnsi="Palatino Linotype"/>
        </w:rPr>
        <w:t xml:space="preserve"> </w:t>
      </w:r>
      <w:r w:rsidRPr="003F69BB">
        <w:rPr>
          <w:rFonts w:ascii="Palatino Linotype" w:hAnsi="Palatino Linotype"/>
        </w:rPr>
        <w:t>Ῥωμαίους</w:t>
      </w:r>
      <w:r w:rsidR="00861285" w:rsidRPr="003F69BB">
        <w:rPr>
          <w:rFonts w:ascii="Palatino Linotype" w:hAnsi="Palatino Linotype"/>
        </w:rPr>
        <w:t xml:space="preserve"> </w:t>
      </w:r>
      <w:r w:rsidRPr="003F69BB">
        <w:rPr>
          <w:rFonts w:ascii="Palatino Linotype" w:hAnsi="Palatino Linotype"/>
        </w:rPr>
        <w:t>ἐπιστολῆς</w:t>
      </w:r>
      <w:r w:rsidR="00861285" w:rsidRPr="003F69BB">
        <w:rPr>
          <w:rFonts w:ascii="Palatino Linotype" w:hAnsi="Palatino Linotype"/>
        </w:rPr>
        <w:t xml:space="preserve"> </w:t>
      </w:r>
      <w:r w:rsidRPr="003F69BB">
        <w:rPr>
          <w:rFonts w:ascii="Palatino Linotype" w:hAnsi="Palatino Linotype"/>
        </w:rPr>
        <w:t>ἐξήγησις 8,20</w:t>
      </w:r>
      <w:r w:rsidR="0089403E" w:rsidRPr="003F69BB">
        <w:rPr>
          <w:rFonts w:ascii="Palatino Linotype" w:hAnsi="Palatino Linotype"/>
        </w:rPr>
        <w:t>»</w:t>
      </w:r>
      <w:r w:rsidRPr="003F69BB">
        <w:rPr>
          <w:rFonts w:ascii="Palatino Linotype" w:hAnsi="Palatino Linotype"/>
        </w:rPr>
        <w:t xml:space="preserve">, </w:t>
      </w:r>
      <w:r w:rsidR="0089403E" w:rsidRPr="003F69BB">
        <w:rPr>
          <w:rFonts w:ascii="Palatino Linotype" w:hAnsi="Palatino Linotype" w:cs="Times New Roman"/>
          <w:i/>
          <w:iCs/>
        </w:rPr>
        <w:t>P</w:t>
      </w:r>
      <w:r w:rsidR="0089403E" w:rsidRPr="003F69BB">
        <w:rPr>
          <w:rFonts w:ascii="Palatino Linotype" w:hAnsi="Palatino Linotype" w:cs="Times New Roman"/>
          <w:i/>
          <w:iCs/>
          <w:lang w:val="en-US"/>
        </w:rPr>
        <w:t>atrologiae</w:t>
      </w:r>
      <w:r w:rsidR="0089403E" w:rsidRPr="003F69BB">
        <w:rPr>
          <w:rFonts w:ascii="Palatino Linotype" w:hAnsi="Palatino Linotype" w:cs="Times New Roman"/>
          <w:i/>
          <w:iCs/>
        </w:rPr>
        <w:t xml:space="preserve"> G</w:t>
      </w:r>
      <w:r w:rsidR="0089403E" w:rsidRPr="003F69BB">
        <w:rPr>
          <w:rFonts w:ascii="Palatino Linotype" w:hAnsi="Palatino Linotype" w:cs="Times New Roman"/>
          <w:i/>
          <w:iCs/>
          <w:lang w:val="en-US"/>
        </w:rPr>
        <w:t>raeca</w:t>
      </w:r>
      <w:r w:rsidR="0089403E" w:rsidRPr="003F69BB">
        <w:rPr>
          <w:rFonts w:ascii="Palatino Linotype" w:hAnsi="Palatino Linotype" w:cs="Times New Roman"/>
          <w:i/>
          <w:iCs/>
        </w:rPr>
        <w:t>,</w:t>
      </w:r>
      <w:r w:rsidR="0089403E" w:rsidRPr="003F69BB">
        <w:rPr>
          <w:rFonts w:ascii="Palatino Linotype" w:hAnsi="Palatino Linotype" w:cs="Times New Roman"/>
        </w:rPr>
        <w:t xml:space="preserve"> </w:t>
      </w:r>
      <w:r w:rsidR="0089403E" w:rsidRPr="003F69BB">
        <w:rPr>
          <w:rFonts w:ascii="Palatino Linotype" w:hAnsi="Palatino Linotype" w:cs="Times New Roman"/>
          <w:lang w:val="en-US"/>
        </w:rPr>
        <w:t>J</w:t>
      </w:r>
      <w:r w:rsidR="0089403E" w:rsidRPr="003F69BB">
        <w:rPr>
          <w:rFonts w:ascii="Palatino Linotype" w:hAnsi="Palatino Linotype" w:cs="Times New Roman"/>
        </w:rPr>
        <w:t xml:space="preserve">. </w:t>
      </w:r>
      <w:r w:rsidR="0089403E" w:rsidRPr="003F69BB">
        <w:rPr>
          <w:rFonts w:ascii="Palatino Linotype" w:hAnsi="Palatino Linotype" w:cs="Times New Roman"/>
          <w:lang w:val="en-US"/>
        </w:rPr>
        <w:t>Migne</w:t>
      </w:r>
      <w:r w:rsidR="0089403E" w:rsidRPr="003F69BB">
        <w:rPr>
          <w:rFonts w:ascii="Palatino Linotype" w:hAnsi="Palatino Linotype" w:cs="Times New Roman"/>
        </w:rPr>
        <w:t>, επιμ. εκδ., τόμ.</w:t>
      </w:r>
      <w:r w:rsidRPr="003F69BB">
        <w:rPr>
          <w:rFonts w:ascii="Palatino Linotype" w:hAnsi="Palatino Linotype"/>
        </w:rPr>
        <w:t xml:space="preserve"> 214, </w:t>
      </w:r>
      <w:r w:rsidR="0089403E" w:rsidRPr="003F69BB">
        <w:rPr>
          <w:rFonts w:ascii="Palatino Linotype" w:hAnsi="Palatino Linotype"/>
        </w:rPr>
        <w:t xml:space="preserve">στ. </w:t>
      </w:r>
      <w:r w:rsidRPr="003F69BB">
        <w:rPr>
          <w:rFonts w:ascii="Palatino Linotype" w:hAnsi="Palatino Linotype"/>
        </w:rPr>
        <w:t>448</w:t>
      </w:r>
      <w:r w:rsidR="0089403E" w:rsidRPr="003F69BB">
        <w:rPr>
          <w:rFonts w:ascii="Palatino Linotype" w:hAnsi="Palatino Linotype"/>
          <w:lang w:val="en-US"/>
        </w:rPr>
        <w:t>a</w:t>
      </w:r>
      <w:r w:rsidRPr="003F69BB">
        <w:rPr>
          <w:rFonts w:ascii="Palatino Linotype" w:hAnsi="Palatino Linotype"/>
        </w:rPr>
        <w:t>.</w:t>
      </w:r>
    </w:p>
  </w:footnote>
  <w:footnote w:id="230">
    <w:p w14:paraId="095B56CB" w14:textId="13C0652F"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89403E" w:rsidRPr="003F69BB">
        <w:rPr>
          <w:rFonts w:ascii="Palatino Linotype" w:hAnsi="Palatino Linotype"/>
        </w:rPr>
        <w:t xml:space="preserve"> </w:t>
      </w:r>
      <w:r w:rsidR="00861285" w:rsidRPr="003F69BB">
        <w:rPr>
          <w:rFonts w:ascii="Palatino Linotype" w:hAnsi="Palatino Linotype"/>
        </w:rPr>
        <w:t xml:space="preserve">Ιω. </w:t>
      </w:r>
      <w:r w:rsidRPr="003F69BB">
        <w:rPr>
          <w:rFonts w:ascii="Palatino Linotype" w:hAnsi="Palatino Linotype"/>
        </w:rPr>
        <w:t>Γαλ</w:t>
      </w:r>
      <w:r w:rsidR="008F3B90" w:rsidRPr="003F69BB">
        <w:rPr>
          <w:rFonts w:ascii="Palatino Linotype" w:hAnsi="Palatino Linotype"/>
        </w:rPr>
        <w:t>ά</w:t>
      </w:r>
      <w:r w:rsidRPr="003F69BB">
        <w:rPr>
          <w:rFonts w:ascii="Palatino Linotype" w:hAnsi="Palatino Linotype"/>
        </w:rPr>
        <w:t xml:space="preserve">νη, </w:t>
      </w:r>
      <w:r w:rsidRPr="003F69BB">
        <w:rPr>
          <w:rFonts w:ascii="Palatino Linotype" w:hAnsi="Palatino Linotype"/>
          <w:i/>
          <w:iCs/>
        </w:rPr>
        <w:t>Άνθρωπος και κτίση στη βιβλική παράδοση</w:t>
      </w:r>
      <w:r w:rsidRPr="003F69BB">
        <w:rPr>
          <w:rFonts w:ascii="Palatino Linotype" w:hAnsi="Palatino Linotype"/>
        </w:rPr>
        <w:t>, σ.</w:t>
      </w:r>
      <w:r w:rsidR="00C12A46" w:rsidRPr="003F69BB">
        <w:rPr>
          <w:rFonts w:ascii="Palatino Linotype" w:hAnsi="Palatino Linotype"/>
        </w:rPr>
        <w:t xml:space="preserve"> </w:t>
      </w:r>
      <w:r w:rsidRPr="003F69BB">
        <w:rPr>
          <w:rFonts w:ascii="Palatino Linotype" w:hAnsi="Palatino Linotype"/>
        </w:rPr>
        <w:t>165</w:t>
      </w:r>
      <w:r w:rsidR="001114BF" w:rsidRPr="003F69BB">
        <w:rPr>
          <w:rFonts w:ascii="Palatino Linotype" w:hAnsi="Palatino Linotype"/>
        </w:rPr>
        <w:t>.</w:t>
      </w:r>
    </w:p>
  </w:footnote>
  <w:footnote w:id="231">
    <w:p w14:paraId="101D5403" w14:textId="56F67970"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bookmarkStart w:id="227" w:name="_Hlk119686786"/>
      <w:bookmarkStart w:id="228" w:name="_Hlk119686787"/>
      <w:r w:rsidR="0089403E" w:rsidRPr="003F69BB">
        <w:rPr>
          <w:rFonts w:ascii="Palatino Linotype" w:hAnsi="Palatino Linotype"/>
        </w:rPr>
        <w:t xml:space="preserve"> </w:t>
      </w:r>
      <w:r w:rsidRPr="003F69BB">
        <w:rPr>
          <w:rFonts w:ascii="Palatino Linotype" w:hAnsi="Palatino Linotype"/>
        </w:rPr>
        <w:t>Ι</w:t>
      </w:r>
      <w:r w:rsidR="008F3B90" w:rsidRPr="003F69BB">
        <w:rPr>
          <w:rFonts w:ascii="Palatino Linotype" w:hAnsi="Palatino Linotype"/>
        </w:rPr>
        <w:t>ω</w:t>
      </w:r>
      <w:r w:rsidRPr="003F69BB">
        <w:rPr>
          <w:rFonts w:ascii="Palatino Linotype" w:hAnsi="Palatino Linotype"/>
        </w:rPr>
        <w:t xml:space="preserve"> Γαλάνη, </w:t>
      </w:r>
      <w:r w:rsidRPr="003F69BB">
        <w:rPr>
          <w:rFonts w:ascii="Palatino Linotype" w:hAnsi="Palatino Linotype"/>
          <w:i/>
          <w:iCs/>
        </w:rPr>
        <w:t>Η σχέση ανθρώπου και κτίσεως</w:t>
      </w:r>
      <w:r w:rsidRPr="003F69BB">
        <w:rPr>
          <w:rFonts w:ascii="Palatino Linotype" w:hAnsi="Palatino Linotype"/>
        </w:rPr>
        <w:t>, σ</w:t>
      </w:r>
      <w:r w:rsidR="001114BF" w:rsidRPr="003F69BB">
        <w:rPr>
          <w:rFonts w:ascii="Palatino Linotype" w:hAnsi="Palatino Linotype"/>
        </w:rPr>
        <w:t>σ</w:t>
      </w:r>
      <w:r w:rsidRPr="003F69BB">
        <w:rPr>
          <w:rFonts w:ascii="Palatino Linotype" w:hAnsi="Palatino Linotype"/>
        </w:rPr>
        <w:t>.</w:t>
      </w:r>
      <w:r w:rsidR="000A6379" w:rsidRPr="003F69BB">
        <w:rPr>
          <w:rFonts w:ascii="Palatino Linotype" w:hAnsi="Palatino Linotype"/>
        </w:rPr>
        <w:t xml:space="preserve"> </w:t>
      </w:r>
      <w:r w:rsidRPr="003F69BB">
        <w:rPr>
          <w:rFonts w:ascii="Palatino Linotype" w:hAnsi="Palatino Linotype"/>
        </w:rPr>
        <w:t>87-88</w:t>
      </w:r>
      <w:bookmarkEnd w:id="227"/>
      <w:bookmarkEnd w:id="228"/>
      <w:r w:rsidR="001114BF" w:rsidRPr="003F69BB">
        <w:rPr>
          <w:rFonts w:ascii="Palatino Linotype" w:hAnsi="Palatino Linotype"/>
        </w:rPr>
        <w:t>.</w:t>
      </w:r>
    </w:p>
  </w:footnote>
  <w:footnote w:id="232">
    <w:p w14:paraId="502CA0C9" w14:textId="489DB4D3" w:rsidR="00D72C51" w:rsidRPr="003F69BB" w:rsidRDefault="00D72C51" w:rsidP="003F69BB">
      <w:pPr>
        <w:pStyle w:val="a3"/>
        <w:spacing w:line="276" w:lineRule="auto"/>
        <w:rPr>
          <w:rFonts w:ascii="Palatino Linotype" w:hAnsi="Palatino Linotype"/>
        </w:rPr>
      </w:pPr>
      <w:r w:rsidRPr="003F69BB">
        <w:rPr>
          <w:rStyle w:val="a4"/>
          <w:rFonts w:ascii="Palatino Linotype" w:hAnsi="Palatino Linotype"/>
        </w:rPr>
        <w:footnoteRef/>
      </w:r>
      <w:r w:rsidR="0089403E" w:rsidRPr="003F69BB">
        <w:rPr>
          <w:rFonts w:ascii="Palatino Linotype" w:hAnsi="Palatino Linotype"/>
        </w:rPr>
        <w:t xml:space="preserve"> </w:t>
      </w:r>
      <w:r w:rsidRPr="003F69BB">
        <w:rPr>
          <w:rFonts w:ascii="Palatino Linotype" w:hAnsi="Palatino Linotype"/>
        </w:rPr>
        <w:t>Φιλ.1,20: «κατὰ</w:t>
      </w:r>
      <w:r w:rsidR="00D14D72" w:rsidRPr="003F69BB">
        <w:rPr>
          <w:rFonts w:ascii="Palatino Linotype" w:hAnsi="Palatino Linotype"/>
        </w:rPr>
        <w:t xml:space="preserve"> </w:t>
      </w:r>
      <w:r w:rsidRPr="003F69BB">
        <w:rPr>
          <w:rFonts w:ascii="Palatino Linotype" w:hAnsi="Palatino Linotype"/>
        </w:rPr>
        <w:t>τὴν</w:t>
      </w:r>
      <w:r w:rsidR="00D14D72" w:rsidRPr="003F69BB">
        <w:rPr>
          <w:rFonts w:ascii="Palatino Linotype" w:hAnsi="Palatino Linotype"/>
        </w:rPr>
        <w:t xml:space="preserve"> </w:t>
      </w:r>
      <w:r w:rsidRPr="003F69BB">
        <w:rPr>
          <w:rFonts w:ascii="Palatino Linotype" w:hAnsi="Palatino Linotype"/>
        </w:rPr>
        <w:t>ἀποκαραδοκίαν</w:t>
      </w:r>
      <w:r w:rsidR="00D14D72" w:rsidRPr="003F69BB">
        <w:rPr>
          <w:rFonts w:ascii="Palatino Linotype" w:hAnsi="Palatino Linotype"/>
        </w:rPr>
        <w:t xml:space="preserve"> </w:t>
      </w:r>
      <w:r w:rsidRPr="003F69BB">
        <w:rPr>
          <w:rFonts w:ascii="Palatino Linotype" w:hAnsi="Palatino Linotype"/>
        </w:rPr>
        <w:t>καὶ</w:t>
      </w:r>
      <w:r w:rsidR="00D14D72" w:rsidRPr="003F69BB">
        <w:rPr>
          <w:rFonts w:ascii="Palatino Linotype" w:hAnsi="Palatino Linotype"/>
        </w:rPr>
        <w:t xml:space="preserve"> </w:t>
      </w:r>
      <w:r w:rsidRPr="003F69BB">
        <w:rPr>
          <w:rFonts w:ascii="Palatino Linotype" w:hAnsi="Palatino Linotype"/>
        </w:rPr>
        <w:t>ἐλπίδα μου ὅτι</w:t>
      </w:r>
      <w:r w:rsidR="00D14D72" w:rsidRPr="003F69BB">
        <w:rPr>
          <w:rFonts w:ascii="Palatino Linotype" w:hAnsi="Palatino Linotype"/>
        </w:rPr>
        <w:t xml:space="preserve"> </w:t>
      </w:r>
      <w:r w:rsidRPr="003F69BB">
        <w:rPr>
          <w:rFonts w:ascii="Palatino Linotype" w:hAnsi="Palatino Linotype"/>
        </w:rPr>
        <w:t>ἐν</w:t>
      </w:r>
      <w:r w:rsidR="00D14D72" w:rsidRPr="003F69BB">
        <w:rPr>
          <w:rFonts w:ascii="Palatino Linotype" w:hAnsi="Palatino Linotype"/>
        </w:rPr>
        <w:t xml:space="preserve"> </w:t>
      </w:r>
      <w:r w:rsidRPr="003F69BB">
        <w:rPr>
          <w:rFonts w:ascii="Palatino Linotype" w:hAnsi="Palatino Linotype"/>
        </w:rPr>
        <w:t>οὐδενὶ</w:t>
      </w:r>
      <w:r w:rsidR="00D14D72" w:rsidRPr="003F69BB">
        <w:rPr>
          <w:rFonts w:ascii="Palatino Linotype" w:hAnsi="Palatino Linotype"/>
        </w:rPr>
        <w:t xml:space="preserve"> </w:t>
      </w:r>
      <w:r w:rsidRPr="003F69BB">
        <w:rPr>
          <w:rFonts w:ascii="Palatino Linotype" w:hAnsi="Palatino Linotype"/>
        </w:rPr>
        <w:t>αἰσχυνθήσομαι, ἀλλ</w:t>
      </w:r>
      <w:r w:rsidR="00D14D72" w:rsidRPr="003F69BB">
        <w:rPr>
          <w:rFonts w:ascii="Palatino Linotype" w:hAnsi="Palatino Linotype"/>
        </w:rPr>
        <w:t>’</w:t>
      </w:r>
      <w:r w:rsidRPr="003F69BB">
        <w:rPr>
          <w:rFonts w:ascii="Palatino Linotype" w:hAnsi="Palatino Linotype"/>
        </w:rPr>
        <w:t xml:space="preserve"> ἐν</w:t>
      </w:r>
      <w:r w:rsidR="00D14D72" w:rsidRPr="003F69BB">
        <w:rPr>
          <w:rFonts w:ascii="Palatino Linotype" w:hAnsi="Palatino Linotype"/>
        </w:rPr>
        <w:t xml:space="preserve"> </w:t>
      </w:r>
      <w:r w:rsidRPr="003F69BB">
        <w:rPr>
          <w:rFonts w:ascii="Palatino Linotype" w:hAnsi="Palatino Linotype"/>
        </w:rPr>
        <w:t>πάσῃ</w:t>
      </w:r>
      <w:r w:rsidR="00D14D72" w:rsidRPr="003F69BB">
        <w:rPr>
          <w:rFonts w:ascii="Palatino Linotype" w:hAnsi="Palatino Linotype"/>
        </w:rPr>
        <w:t xml:space="preserve"> </w:t>
      </w:r>
      <w:r w:rsidRPr="003F69BB">
        <w:rPr>
          <w:rFonts w:ascii="Palatino Linotype" w:hAnsi="Palatino Linotype"/>
        </w:rPr>
        <w:t>παῤῥησίᾳ, ὡς πάντοτε, καὶ</w:t>
      </w:r>
      <w:r w:rsidR="00D14D72" w:rsidRPr="003F69BB">
        <w:rPr>
          <w:rFonts w:ascii="Palatino Linotype" w:hAnsi="Palatino Linotype"/>
        </w:rPr>
        <w:t xml:space="preserve"> </w:t>
      </w:r>
      <w:r w:rsidRPr="003F69BB">
        <w:rPr>
          <w:rFonts w:ascii="Palatino Linotype" w:hAnsi="Palatino Linotype"/>
        </w:rPr>
        <w:t>νῦν</w:t>
      </w:r>
      <w:r w:rsidR="00D14D72" w:rsidRPr="003F69BB">
        <w:rPr>
          <w:rFonts w:ascii="Palatino Linotype" w:hAnsi="Palatino Linotype"/>
        </w:rPr>
        <w:t xml:space="preserve"> </w:t>
      </w:r>
      <w:r w:rsidRPr="003F69BB">
        <w:rPr>
          <w:rFonts w:ascii="Palatino Linotype" w:hAnsi="Palatino Linotype"/>
        </w:rPr>
        <w:t>μεγαλυνθήσεται</w:t>
      </w:r>
      <w:r w:rsidR="00D14D72" w:rsidRPr="003F69BB">
        <w:rPr>
          <w:rFonts w:ascii="Palatino Linotype" w:hAnsi="Palatino Linotype"/>
        </w:rPr>
        <w:t xml:space="preserve"> </w:t>
      </w:r>
      <w:r w:rsidRPr="003F69BB">
        <w:rPr>
          <w:rFonts w:ascii="Palatino Linotype" w:hAnsi="Palatino Linotype"/>
        </w:rPr>
        <w:t>Χριστὸς</w:t>
      </w:r>
      <w:r w:rsidR="00D14D72" w:rsidRPr="003F69BB">
        <w:rPr>
          <w:rFonts w:ascii="Palatino Linotype" w:hAnsi="Palatino Linotype"/>
        </w:rPr>
        <w:t xml:space="preserve"> </w:t>
      </w:r>
      <w:r w:rsidRPr="003F69BB">
        <w:rPr>
          <w:rFonts w:ascii="Palatino Linotype" w:hAnsi="Palatino Linotype"/>
        </w:rPr>
        <w:t>ἐν</w:t>
      </w:r>
      <w:r w:rsidR="00D14D72" w:rsidRPr="003F69BB">
        <w:rPr>
          <w:rFonts w:ascii="Palatino Linotype" w:hAnsi="Palatino Linotype"/>
        </w:rPr>
        <w:t xml:space="preserve"> </w:t>
      </w:r>
      <w:r w:rsidRPr="003F69BB">
        <w:rPr>
          <w:rFonts w:ascii="Palatino Linotype" w:hAnsi="Palatino Linotype"/>
        </w:rPr>
        <w:t>τῷ σώματί μου εἴτε</w:t>
      </w:r>
      <w:r w:rsidR="00D14D72" w:rsidRPr="003F69BB">
        <w:rPr>
          <w:rFonts w:ascii="Palatino Linotype" w:hAnsi="Palatino Linotype"/>
        </w:rPr>
        <w:t xml:space="preserve"> </w:t>
      </w:r>
      <w:r w:rsidRPr="003F69BB">
        <w:rPr>
          <w:rFonts w:ascii="Palatino Linotype" w:hAnsi="Palatino Linotype"/>
        </w:rPr>
        <w:t>διὰ</w:t>
      </w:r>
      <w:r w:rsidR="00D14D72" w:rsidRPr="003F69BB">
        <w:rPr>
          <w:rFonts w:ascii="Palatino Linotype" w:hAnsi="Palatino Linotype"/>
        </w:rPr>
        <w:t xml:space="preserve"> </w:t>
      </w:r>
      <w:r w:rsidRPr="003F69BB">
        <w:rPr>
          <w:rFonts w:ascii="Palatino Linotype" w:hAnsi="Palatino Linotype"/>
        </w:rPr>
        <w:t>ζωῆς</w:t>
      </w:r>
      <w:r w:rsidR="00D14D72" w:rsidRPr="003F69BB">
        <w:rPr>
          <w:rFonts w:ascii="Palatino Linotype" w:hAnsi="Palatino Linotype"/>
        </w:rPr>
        <w:t xml:space="preserve"> </w:t>
      </w:r>
      <w:r w:rsidRPr="003F69BB">
        <w:rPr>
          <w:rFonts w:ascii="Palatino Linotype" w:hAnsi="Palatino Linotype"/>
        </w:rPr>
        <w:t>εἴτε</w:t>
      </w:r>
      <w:r w:rsidR="00D14D72" w:rsidRPr="003F69BB">
        <w:rPr>
          <w:rFonts w:ascii="Palatino Linotype" w:hAnsi="Palatino Linotype"/>
        </w:rPr>
        <w:t xml:space="preserve"> </w:t>
      </w:r>
      <w:r w:rsidRPr="003F69BB">
        <w:rPr>
          <w:rFonts w:ascii="Palatino Linotype" w:hAnsi="Palatino Linotype"/>
        </w:rPr>
        <w:t>διὰ θανάτου»</w:t>
      </w:r>
      <w:r w:rsidR="001114BF" w:rsidRPr="003F69BB">
        <w:rPr>
          <w:rFonts w:ascii="Palatino Linotype" w:hAnsi="Palatino Linotype"/>
        </w:rPr>
        <w:t>.</w:t>
      </w:r>
    </w:p>
  </w:footnote>
  <w:footnote w:id="233">
    <w:p w14:paraId="7C616794" w14:textId="50B3EC1E" w:rsidR="000A6379" w:rsidRPr="003F69BB" w:rsidRDefault="000A6379" w:rsidP="003F69BB">
      <w:pPr>
        <w:pStyle w:val="a3"/>
        <w:spacing w:line="276" w:lineRule="auto"/>
        <w:rPr>
          <w:rFonts w:ascii="Palatino Linotype" w:hAnsi="Palatino Linotype"/>
        </w:rPr>
      </w:pPr>
      <w:r w:rsidRPr="003F69BB">
        <w:rPr>
          <w:rStyle w:val="a4"/>
          <w:rFonts w:ascii="Palatino Linotype" w:hAnsi="Palatino Linotype"/>
        </w:rPr>
        <w:footnoteRef/>
      </w:r>
      <w:r w:rsidRPr="003F69BB">
        <w:rPr>
          <w:rFonts w:ascii="Palatino Linotype" w:hAnsi="Palatino Linotype"/>
        </w:rPr>
        <w:t xml:space="preserve"> </w:t>
      </w:r>
      <w:r w:rsidR="0089403E" w:rsidRPr="003F69BB">
        <w:rPr>
          <w:rFonts w:ascii="Palatino Linotype" w:hAnsi="Palatino Linotype"/>
        </w:rPr>
        <w:t>β</w:t>
      </w:r>
      <w:r w:rsidRPr="003F69BB">
        <w:rPr>
          <w:rFonts w:ascii="Palatino Linotype" w:hAnsi="Palatino Linotype"/>
        </w:rPr>
        <w:t>λ. και: Β΄Πετρ.3,13 και Αποκ.21,5.</w:t>
      </w:r>
    </w:p>
  </w:footnote>
  <w:footnote w:id="234">
    <w:p w14:paraId="3F48F8C3" w14:textId="172B7ACC" w:rsidR="00770767" w:rsidRPr="003F69BB" w:rsidRDefault="00770767"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bookmarkStart w:id="231" w:name="_Hlk104391528"/>
      <w:r w:rsidR="0089403E" w:rsidRPr="003F69BB">
        <w:rPr>
          <w:rFonts w:ascii="Palatino Linotype" w:hAnsi="Palatino Linotype" w:cs="Times New Roman"/>
        </w:rPr>
        <w:t xml:space="preserve"> </w:t>
      </w:r>
      <w:r w:rsidRPr="003F69BB">
        <w:rPr>
          <w:rFonts w:ascii="Palatino Linotype" w:hAnsi="Palatino Linotype" w:cs="Times New Roman"/>
        </w:rPr>
        <w:t xml:space="preserve">Μ. Βασιλείου, </w:t>
      </w:r>
      <w:r w:rsidR="0089403E" w:rsidRPr="003F69BB">
        <w:rPr>
          <w:rFonts w:ascii="Palatino Linotype" w:hAnsi="Palatino Linotype" w:cs="Times New Roman"/>
        </w:rPr>
        <w:t>«</w:t>
      </w:r>
      <w:r w:rsidRPr="003F69BB">
        <w:rPr>
          <w:rFonts w:ascii="Palatino Linotype" w:hAnsi="Palatino Linotype" w:cs="Times New Roman"/>
        </w:rPr>
        <w:t>Ὅτι οὐκ ἔστι αἴτιος τῶν κακῶν ὁ Θεός 8</w:t>
      </w:r>
      <w:r w:rsidR="0089403E" w:rsidRPr="003F69BB">
        <w:rPr>
          <w:rFonts w:ascii="Palatino Linotype" w:hAnsi="Palatino Linotype" w:cs="Times New Roman"/>
        </w:rPr>
        <w:t>»</w:t>
      </w:r>
      <w:r w:rsidRPr="003F69BB">
        <w:rPr>
          <w:rFonts w:ascii="Palatino Linotype" w:hAnsi="Palatino Linotype" w:cs="Times New Roman"/>
        </w:rPr>
        <w:t xml:space="preserve">, </w:t>
      </w:r>
      <w:r w:rsidR="0089403E" w:rsidRPr="003F69BB">
        <w:rPr>
          <w:rFonts w:ascii="Palatino Linotype" w:hAnsi="Palatino Linotype" w:cs="Times New Roman"/>
          <w:i/>
          <w:iCs/>
        </w:rPr>
        <w:t>P</w:t>
      </w:r>
      <w:r w:rsidR="0089403E" w:rsidRPr="003F69BB">
        <w:rPr>
          <w:rFonts w:ascii="Palatino Linotype" w:hAnsi="Palatino Linotype" w:cs="Times New Roman"/>
          <w:i/>
          <w:iCs/>
          <w:lang w:val="en-US"/>
        </w:rPr>
        <w:t>atrologiae</w:t>
      </w:r>
      <w:r w:rsidR="0089403E" w:rsidRPr="003F69BB">
        <w:rPr>
          <w:rFonts w:ascii="Palatino Linotype" w:hAnsi="Palatino Linotype" w:cs="Times New Roman"/>
          <w:i/>
          <w:iCs/>
        </w:rPr>
        <w:t xml:space="preserve"> G</w:t>
      </w:r>
      <w:r w:rsidR="0089403E" w:rsidRPr="003F69BB">
        <w:rPr>
          <w:rFonts w:ascii="Palatino Linotype" w:hAnsi="Palatino Linotype" w:cs="Times New Roman"/>
          <w:i/>
          <w:iCs/>
          <w:lang w:val="en-US"/>
        </w:rPr>
        <w:t>raeca</w:t>
      </w:r>
      <w:r w:rsidR="0089403E" w:rsidRPr="003F69BB">
        <w:rPr>
          <w:rFonts w:ascii="Palatino Linotype" w:hAnsi="Palatino Linotype" w:cs="Times New Roman"/>
          <w:i/>
          <w:iCs/>
        </w:rPr>
        <w:t>,</w:t>
      </w:r>
      <w:r w:rsidR="0089403E" w:rsidRPr="003F69BB">
        <w:rPr>
          <w:rFonts w:ascii="Palatino Linotype" w:hAnsi="Palatino Linotype" w:cs="Times New Roman"/>
        </w:rPr>
        <w:t xml:space="preserve"> </w:t>
      </w:r>
      <w:r w:rsidR="0089403E" w:rsidRPr="003F69BB">
        <w:rPr>
          <w:rFonts w:ascii="Palatino Linotype" w:hAnsi="Palatino Linotype" w:cs="Times New Roman"/>
          <w:lang w:val="en-US"/>
        </w:rPr>
        <w:t>J</w:t>
      </w:r>
      <w:r w:rsidR="0089403E" w:rsidRPr="003F69BB">
        <w:rPr>
          <w:rFonts w:ascii="Palatino Linotype" w:hAnsi="Palatino Linotype" w:cs="Times New Roman"/>
        </w:rPr>
        <w:t xml:space="preserve">. </w:t>
      </w:r>
      <w:r w:rsidR="0089403E" w:rsidRPr="003F69BB">
        <w:rPr>
          <w:rFonts w:ascii="Palatino Linotype" w:hAnsi="Palatino Linotype" w:cs="Times New Roman"/>
          <w:lang w:val="en-US"/>
        </w:rPr>
        <w:t>Migne</w:t>
      </w:r>
      <w:r w:rsidR="0089403E" w:rsidRPr="003F69BB">
        <w:rPr>
          <w:rFonts w:ascii="Palatino Linotype" w:hAnsi="Palatino Linotype" w:cs="Times New Roman"/>
        </w:rPr>
        <w:t xml:space="preserve">, επιμ. εκδ., τόμ. </w:t>
      </w:r>
      <w:r w:rsidRPr="003F69BB">
        <w:rPr>
          <w:rFonts w:ascii="Palatino Linotype" w:hAnsi="Palatino Linotype" w:cs="Times New Roman"/>
        </w:rPr>
        <w:t xml:space="preserve">31, </w:t>
      </w:r>
      <w:r w:rsidR="0089403E" w:rsidRPr="003F69BB">
        <w:rPr>
          <w:rFonts w:ascii="Palatino Linotype" w:hAnsi="Palatino Linotype" w:cs="Times New Roman"/>
        </w:rPr>
        <w:t>στ.</w:t>
      </w:r>
      <w:r w:rsidRPr="003F69BB">
        <w:rPr>
          <w:rFonts w:ascii="Palatino Linotype" w:hAnsi="Palatino Linotype" w:cs="Times New Roman"/>
        </w:rPr>
        <w:t>348</w:t>
      </w:r>
      <w:bookmarkEnd w:id="231"/>
      <w:r w:rsidR="0089403E" w:rsidRPr="003F69BB">
        <w:rPr>
          <w:rFonts w:ascii="Palatino Linotype" w:hAnsi="Palatino Linotype" w:cs="Times New Roman"/>
          <w:lang w:val="en-US"/>
        </w:rPr>
        <w:t>a</w:t>
      </w:r>
      <w:r w:rsidRPr="003F69BB">
        <w:rPr>
          <w:rFonts w:ascii="Palatino Linotype" w:hAnsi="Palatino Linotype" w:cs="Times New Roman"/>
        </w:rPr>
        <w:t>: «Ἀλλὰ τὸν μὲν διεσώσατο τῆς ἀγάπης τοῦ Θεοῦ τὸ ἀκόρεστον· τὸν δὲ ἀπόβλητον ἔδειξεν ἡ ἐκ Θεοῦ ἀναχώρησις· Τοῦτό ἐστι τὸ κακὸν, ἡ τοῦ Θεοῦ ἀλλοτρίωσις· Μικρὰ περιστροφὴ ὀφθαλμοῦ ἢ μετὰ ἡλίου ἡμᾶς εἶναι ποιεῖ, ἢ μετὰ τῆς σκιᾶς τοῦ σώματος ἡμῶν</w:t>
      </w:r>
      <w:r w:rsidR="007D5AC3" w:rsidRPr="003F69BB">
        <w:rPr>
          <w:rFonts w:ascii="Palatino Linotype" w:hAnsi="Palatino Linotype" w:cs="Times New Roman"/>
        </w:rPr>
        <w:t>».</w:t>
      </w:r>
    </w:p>
  </w:footnote>
  <w:footnote w:id="235">
    <w:p w14:paraId="183FB10A" w14:textId="4CFD4631" w:rsidR="00C46281" w:rsidRPr="003F69BB" w:rsidRDefault="00C4628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89403E" w:rsidRPr="003F69BB">
        <w:rPr>
          <w:rFonts w:ascii="Palatino Linotype" w:hAnsi="Palatino Linotype" w:cs="Times New Roman"/>
        </w:rPr>
        <w:t xml:space="preserve"> </w:t>
      </w:r>
      <w:r w:rsidRPr="003F69BB">
        <w:rPr>
          <w:rFonts w:ascii="Palatino Linotype" w:hAnsi="Palatino Linotype" w:cs="Times New Roman"/>
        </w:rPr>
        <w:t>Χ. Τσέκο</w:t>
      </w:r>
      <w:r w:rsidR="008F3B90" w:rsidRPr="003F69BB">
        <w:rPr>
          <w:rFonts w:ascii="Palatino Linotype" w:hAnsi="Palatino Linotype" w:cs="Times New Roman"/>
        </w:rPr>
        <w:t>υ</w:t>
      </w:r>
      <w:r w:rsidRPr="003F69BB">
        <w:rPr>
          <w:rFonts w:ascii="Palatino Linotype" w:hAnsi="Palatino Linotype" w:cs="Times New Roman"/>
        </w:rPr>
        <w:t xml:space="preserve">, </w:t>
      </w:r>
      <w:r w:rsidRPr="003F69BB">
        <w:rPr>
          <w:rFonts w:ascii="Palatino Linotype" w:hAnsi="Palatino Linotype" w:cs="Times New Roman"/>
          <w:i/>
          <w:iCs/>
        </w:rPr>
        <w:t>Η Περιβαλλοντική Ηθική</w:t>
      </w:r>
      <w:r w:rsidRPr="003F69BB">
        <w:rPr>
          <w:rFonts w:ascii="Palatino Linotype" w:hAnsi="Palatino Linotype" w:cs="Times New Roman"/>
        </w:rPr>
        <w:t>, σ.</w:t>
      </w:r>
      <w:r w:rsidR="000A6379" w:rsidRPr="003F69BB">
        <w:rPr>
          <w:rFonts w:ascii="Palatino Linotype" w:hAnsi="Palatino Linotype" w:cs="Times New Roman"/>
        </w:rPr>
        <w:t xml:space="preserve"> </w:t>
      </w:r>
      <w:r w:rsidRPr="003F69BB">
        <w:rPr>
          <w:rFonts w:ascii="Palatino Linotype" w:hAnsi="Palatino Linotype" w:cs="Times New Roman"/>
        </w:rPr>
        <w:t>30.</w:t>
      </w:r>
    </w:p>
  </w:footnote>
  <w:footnote w:id="236">
    <w:p w14:paraId="5E778068" w14:textId="56F96284" w:rsidR="00C46281" w:rsidRPr="003F69BB" w:rsidRDefault="00C46281" w:rsidP="003F69BB">
      <w:pPr>
        <w:pStyle w:val="a3"/>
        <w:spacing w:line="276" w:lineRule="auto"/>
        <w:rPr>
          <w:rFonts w:ascii="Palatino Linotype" w:hAnsi="Palatino Linotype"/>
        </w:rPr>
      </w:pPr>
      <w:r w:rsidRPr="003F69BB">
        <w:rPr>
          <w:rStyle w:val="a4"/>
          <w:rFonts w:ascii="Palatino Linotype" w:hAnsi="Palatino Linotype"/>
        </w:rPr>
        <w:footnoteRef/>
      </w:r>
      <w:r w:rsidR="00D7202F" w:rsidRPr="003F69BB">
        <w:rPr>
          <w:rFonts w:ascii="Palatino Linotype" w:hAnsi="Palatino Linotype"/>
        </w:rPr>
        <w:t xml:space="preserve"> </w:t>
      </w:r>
      <w:r w:rsidR="008F3B90" w:rsidRPr="003F69BB">
        <w:rPr>
          <w:rFonts w:ascii="Palatino Linotype" w:hAnsi="Palatino Linotype"/>
          <w:lang w:val="en-US"/>
        </w:rPr>
        <w:t>J</w:t>
      </w:r>
      <w:r w:rsidR="008F3B90" w:rsidRPr="003F69BB">
        <w:rPr>
          <w:rFonts w:ascii="Palatino Linotype" w:hAnsi="Palatino Linotype"/>
        </w:rPr>
        <w:t xml:space="preserve">. </w:t>
      </w:r>
      <w:r w:rsidRPr="003F69BB">
        <w:rPr>
          <w:rFonts w:ascii="Palatino Linotype" w:hAnsi="Palatino Linotype"/>
          <w:lang w:val="en-US"/>
        </w:rPr>
        <w:t>Lovelock</w:t>
      </w:r>
      <w:r w:rsidRPr="003F69BB">
        <w:rPr>
          <w:rFonts w:ascii="Palatino Linotype" w:hAnsi="Palatino Linotype"/>
        </w:rPr>
        <w:t xml:space="preserve">, </w:t>
      </w:r>
      <w:r w:rsidRPr="003F69BB">
        <w:rPr>
          <w:rFonts w:ascii="Palatino Linotype" w:hAnsi="Palatino Linotype"/>
          <w:i/>
          <w:iCs/>
        </w:rPr>
        <w:t xml:space="preserve">Η εκδίκηση της </w:t>
      </w:r>
      <w:r w:rsidR="00861285" w:rsidRPr="003F69BB">
        <w:rPr>
          <w:rFonts w:ascii="Palatino Linotype" w:hAnsi="Palatino Linotype"/>
          <w:i/>
          <w:iCs/>
        </w:rPr>
        <w:t>Γαίας</w:t>
      </w:r>
      <w:r w:rsidRPr="003F69BB">
        <w:rPr>
          <w:rFonts w:ascii="Palatino Linotype" w:hAnsi="Palatino Linotype"/>
          <w:i/>
          <w:iCs/>
        </w:rPr>
        <w:t>. Γιατί η Γη αντεπιτίθεται και πως μπορούμε ακόμα να σώσουμε την ανθρωπότητα</w:t>
      </w:r>
      <w:r w:rsidR="00D7202F" w:rsidRPr="003F69BB">
        <w:rPr>
          <w:rFonts w:ascii="Palatino Linotype" w:hAnsi="Palatino Linotype"/>
        </w:rPr>
        <w:t>,</w:t>
      </w:r>
      <w:r w:rsidRPr="003F69BB">
        <w:rPr>
          <w:rFonts w:ascii="Palatino Linotype" w:hAnsi="Palatino Linotype"/>
        </w:rPr>
        <w:t xml:space="preserve"> </w:t>
      </w:r>
      <w:r w:rsidR="00D7202F" w:rsidRPr="003F69BB">
        <w:rPr>
          <w:rFonts w:ascii="Palatino Linotype" w:hAnsi="Palatino Linotype"/>
        </w:rPr>
        <w:t>μ</w:t>
      </w:r>
      <w:r w:rsidRPr="003F69BB">
        <w:rPr>
          <w:rFonts w:ascii="Palatino Linotype" w:hAnsi="Palatino Linotype"/>
        </w:rPr>
        <w:t xml:space="preserve">τφρ. </w:t>
      </w:r>
      <w:r w:rsidR="00D7202F" w:rsidRPr="003F69BB">
        <w:rPr>
          <w:rFonts w:ascii="Palatino Linotype" w:hAnsi="Palatino Linotype"/>
        </w:rPr>
        <w:t>Ά</w:t>
      </w:r>
      <w:r w:rsidRPr="003F69BB">
        <w:rPr>
          <w:rFonts w:ascii="Palatino Linotype" w:hAnsi="Palatino Linotype"/>
        </w:rPr>
        <w:t xml:space="preserve">γγελου Φιλιππάτου, </w:t>
      </w:r>
      <w:r w:rsidR="00D7202F" w:rsidRPr="003F69BB">
        <w:rPr>
          <w:rFonts w:ascii="Palatino Linotype" w:hAnsi="Palatino Linotype"/>
        </w:rPr>
        <w:t xml:space="preserve">(Αθήνα: </w:t>
      </w:r>
      <w:r w:rsidRPr="003F69BB">
        <w:rPr>
          <w:rFonts w:ascii="Palatino Linotype" w:hAnsi="Palatino Linotype"/>
        </w:rPr>
        <w:t>εκ</w:t>
      </w:r>
      <w:r w:rsidR="00D7202F" w:rsidRPr="003F69BB">
        <w:rPr>
          <w:rFonts w:ascii="Palatino Linotype" w:hAnsi="Palatino Linotype"/>
        </w:rPr>
        <w:t>δ</w:t>
      </w:r>
      <w:r w:rsidRPr="003F69BB">
        <w:rPr>
          <w:rFonts w:ascii="Palatino Linotype" w:hAnsi="Palatino Linotype"/>
        </w:rPr>
        <w:t>. Εκδοτικός Οργανισμός Λιβάνη, 2007</w:t>
      </w:r>
      <w:r w:rsidR="00D7202F" w:rsidRPr="003F69BB">
        <w:rPr>
          <w:rFonts w:ascii="Palatino Linotype" w:hAnsi="Palatino Linotype"/>
        </w:rPr>
        <w:t>)</w:t>
      </w:r>
      <w:r w:rsidRPr="003F69BB">
        <w:rPr>
          <w:rFonts w:ascii="Palatino Linotype" w:hAnsi="Palatino Linotype"/>
        </w:rPr>
        <w:t>, σ.</w:t>
      </w:r>
      <w:r w:rsidR="000A6379" w:rsidRPr="003F69BB">
        <w:rPr>
          <w:rFonts w:ascii="Palatino Linotype" w:hAnsi="Palatino Linotype"/>
        </w:rPr>
        <w:t xml:space="preserve"> </w:t>
      </w:r>
      <w:r w:rsidRPr="003F69BB">
        <w:rPr>
          <w:rFonts w:ascii="Palatino Linotype" w:hAnsi="Palatino Linotype"/>
        </w:rPr>
        <w:t>254.</w:t>
      </w:r>
    </w:p>
  </w:footnote>
  <w:footnote w:id="237">
    <w:p w14:paraId="29860354" w14:textId="38455006" w:rsidR="00C46281" w:rsidRPr="003F69BB" w:rsidRDefault="00C46281"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D7202F" w:rsidRPr="003F69BB">
        <w:rPr>
          <w:rFonts w:ascii="Palatino Linotype" w:hAnsi="Palatino Linotype" w:cs="Times New Roman"/>
        </w:rPr>
        <w:t xml:space="preserve"> </w:t>
      </w:r>
      <w:r w:rsidRPr="003F69BB">
        <w:rPr>
          <w:rFonts w:ascii="Palatino Linotype" w:hAnsi="Palatino Linotype" w:cs="Times New Roman"/>
        </w:rPr>
        <w:t xml:space="preserve">Γ. Μαντζαρίδης </w:t>
      </w:r>
      <w:r w:rsidRPr="003F69BB">
        <w:rPr>
          <w:rFonts w:ascii="Palatino Linotype" w:hAnsi="Palatino Linotype" w:cs="Times New Roman"/>
          <w:i/>
          <w:iCs/>
        </w:rPr>
        <w:t>Η εμπειρική θεολογία στην οικολογία</w:t>
      </w:r>
      <w:r w:rsidRPr="003F69BB">
        <w:rPr>
          <w:rFonts w:ascii="Palatino Linotype" w:hAnsi="Palatino Linotype" w:cs="Times New Roman"/>
        </w:rPr>
        <w:t>, σ.</w:t>
      </w:r>
      <w:r w:rsidR="006C47C8" w:rsidRPr="003F69BB">
        <w:rPr>
          <w:rFonts w:ascii="Palatino Linotype" w:hAnsi="Palatino Linotype" w:cs="Times New Roman"/>
        </w:rPr>
        <w:t xml:space="preserve"> </w:t>
      </w:r>
      <w:r w:rsidRPr="003F69BB">
        <w:rPr>
          <w:rFonts w:ascii="Palatino Linotype" w:hAnsi="Palatino Linotype" w:cs="Times New Roman"/>
        </w:rPr>
        <w:t>197</w:t>
      </w:r>
      <w:r w:rsidR="001114BF" w:rsidRPr="003F69BB">
        <w:rPr>
          <w:rFonts w:ascii="Palatino Linotype" w:hAnsi="Palatino Linotype" w:cs="Times New Roman"/>
        </w:rPr>
        <w:t>.</w:t>
      </w:r>
    </w:p>
  </w:footnote>
  <w:footnote w:id="238">
    <w:p w14:paraId="153A766C" w14:textId="1316025C" w:rsidR="00C46281" w:rsidRPr="003F69BB" w:rsidRDefault="00C46281" w:rsidP="003F69BB">
      <w:pPr>
        <w:pStyle w:val="a3"/>
        <w:spacing w:line="276" w:lineRule="auto"/>
        <w:rPr>
          <w:rFonts w:ascii="Palatino Linotype" w:hAnsi="Palatino Linotype"/>
        </w:rPr>
      </w:pPr>
      <w:r w:rsidRPr="003F69BB">
        <w:rPr>
          <w:rStyle w:val="a4"/>
          <w:rFonts w:ascii="Palatino Linotype" w:hAnsi="Palatino Linotype"/>
        </w:rPr>
        <w:footnoteRef/>
      </w:r>
      <w:r w:rsidRPr="003F69BB">
        <w:rPr>
          <w:rFonts w:ascii="Palatino Linotype" w:hAnsi="Palatino Linotype"/>
        </w:rPr>
        <w:t xml:space="preserve"> Γ. Μαντζαρίδη, </w:t>
      </w:r>
      <w:r w:rsidRPr="003F69BB">
        <w:rPr>
          <w:rFonts w:ascii="Palatino Linotype" w:hAnsi="Palatino Linotype"/>
          <w:i/>
          <w:iCs/>
        </w:rPr>
        <w:t>Η εμπειρική θεολογία στην οικολογία</w:t>
      </w:r>
      <w:r w:rsidRPr="003F69BB">
        <w:rPr>
          <w:rFonts w:ascii="Palatino Linotype" w:hAnsi="Palatino Linotype"/>
        </w:rPr>
        <w:t xml:space="preserve">, </w:t>
      </w:r>
      <w:r w:rsidR="001114BF" w:rsidRPr="003F69BB">
        <w:rPr>
          <w:rFonts w:ascii="Palatino Linotype" w:hAnsi="Palatino Linotype"/>
        </w:rPr>
        <w:t>σ.</w:t>
      </w:r>
      <w:r w:rsidR="006C47C8" w:rsidRPr="003F69BB">
        <w:rPr>
          <w:rFonts w:ascii="Palatino Linotype" w:hAnsi="Palatino Linotype"/>
        </w:rPr>
        <w:t xml:space="preserve"> </w:t>
      </w:r>
      <w:r w:rsidRPr="003F69BB">
        <w:rPr>
          <w:rFonts w:ascii="Palatino Linotype" w:hAnsi="Palatino Linotype"/>
        </w:rPr>
        <w:t>197</w:t>
      </w:r>
      <w:r w:rsidR="007D5AC3" w:rsidRPr="003F69BB">
        <w:rPr>
          <w:rFonts w:ascii="Palatino Linotype" w:hAnsi="Palatino Linotype"/>
        </w:rPr>
        <w:t>.</w:t>
      </w:r>
    </w:p>
  </w:footnote>
  <w:footnote w:id="239">
    <w:p w14:paraId="0E4715F2" w14:textId="561BC980" w:rsidR="00D724CB" w:rsidRPr="003F69BB" w:rsidRDefault="00D724CB" w:rsidP="003F69BB">
      <w:pPr>
        <w:pStyle w:val="a3"/>
        <w:spacing w:line="276" w:lineRule="auto"/>
        <w:rPr>
          <w:rFonts w:ascii="Palatino Linotype" w:hAnsi="Palatino Linotype"/>
        </w:rPr>
      </w:pPr>
      <w:r w:rsidRPr="003F69BB">
        <w:rPr>
          <w:rStyle w:val="a4"/>
          <w:rFonts w:ascii="Palatino Linotype" w:hAnsi="Palatino Linotype"/>
        </w:rPr>
        <w:footnoteRef/>
      </w:r>
      <w:r w:rsidR="00D7202F" w:rsidRPr="003F69BB">
        <w:rPr>
          <w:rFonts w:ascii="Palatino Linotype" w:hAnsi="Palatino Linotype"/>
        </w:rPr>
        <w:t xml:space="preserve"> </w:t>
      </w:r>
      <w:r w:rsidRPr="003F69BB">
        <w:rPr>
          <w:rFonts w:ascii="Palatino Linotype" w:hAnsi="Palatino Linotype"/>
        </w:rPr>
        <w:t>Α</w:t>
      </w:r>
      <w:r w:rsidR="002745DA" w:rsidRPr="003F69BB">
        <w:rPr>
          <w:rFonts w:ascii="Palatino Linotype" w:hAnsi="Palatino Linotype"/>
        </w:rPr>
        <w:t>ν</w:t>
      </w:r>
      <w:r w:rsidRPr="003F69BB">
        <w:rPr>
          <w:rFonts w:ascii="Palatino Linotype" w:hAnsi="Palatino Linotype"/>
        </w:rPr>
        <w:t>. Κεσελόπουλο</w:t>
      </w:r>
      <w:r w:rsidR="007D5AC3" w:rsidRPr="003F69BB">
        <w:rPr>
          <w:rFonts w:ascii="Palatino Linotype" w:hAnsi="Palatino Linotype"/>
        </w:rPr>
        <w:t>υ</w:t>
      </w:r>
      <w:r w:rsidRPr="003F69BB">
        <w:rPr>
          <w:rFonts w:ascii="Palatino Linotype" w:hAnsi="Palatino Linotype"/>
        </w:rPr>
        <w:t xml:space="preserve">, </w:t>
      </w:r>
      <w:r w:rsidRPr="003F69BB">
        <w:rPr>
          <w:rFonts w:ascii="Palatino Linotype" w:hAnsi="Palatino Linotype"/>
          <w:i/>
          <w:iCs/>
        </w:rPr>
        <w:t>Άνθρωπος και Φυσικό Περιβάλλον</w:t>
      </w:r>
      <w:r w:rsidRPr="003F69BB">
        <w:rPr>
          <w:rFonts w:ascii="Palatino Linotype" w:hAnsi="Palatino Linotype"/>
        </w:rPr>
        <w:t xml:space="preserve">, </w:t>
      </w:r>
      <w:r w:rsidR="001114BF" w:rsidRPr="003F69BB">
        <w:rPr>
          <w:rFonts w:ascii="Palatino Linotype" w:hAnsi="Palatino Linotype"/>
        </w:rPr>
        <w:t>σ.</w:t>
      </w:r>
      <w:r w:rsidR="006C47C8" w:rsidRPr="003F69BB">
        <w:rPr>
          <w:rFonts w:ascii="Palatino Linotype" w:hAnsi="Palatino Linotype"/>
        </w:rPr>
        <w:t xml:space="preserve"> </w:t>
      </w:r>
      <w:r w:rsidRPr="003F69BB">
        <w:rPr>
          <w:rFonts w:ascii="Palatino Linotype" w:hAnsi="Palatino Linotype"/>
        </w:rPr>
        <w:t>95</w:t>
      </w:r>
      <w:r w:rsidR="007D5AC3" w:rsidRPr="003F69BB">
        <w:rPr>
          <w:rFonts w:ascii="Palatino Linotype" w:hAnsi="Palatino Linotype"/>
        </w:rPr>
        <w:t>.</w:t>
      </w:r>
      <w:r w:rsidRPr="003F69BB">
        <w:rPr>
          <w:rFonts w:ascii="Palatino Linotype" w:hAnsi="Palatino Linotype"/>
        </w:rPr>
        <w:t xml:space="preserve"> </w:t>
      </w:r>
    </w:p>
  </w:footnote>
  <w:footnote w:id="240">
    <w:p w14:paraId="7737F434" w14:textId="0DFD3AEA" w:rsidR="00770767" w:rsidRPr="003F69BB" w:rsidRDefault="00770767" w:rsidP="003F69BB">
      <w:pPr>
        <w:pStyle w:val="a6"/>
        <w:spacing w:line="276" w:lineRule="auto"/>
        <w:ind w:firstLine="284"/>
        <w:jc w:val="both"/>
        <w:rPr>
          <w:rFonts w:ascii="Palatino Linotype" w:hAnsi="Palatino Linotype"/>
          <w:b/>
          <w:bCs/>
        </w:rPr>
      </w:pPr>
      <w:r w:rsidRPr="003F69BB">
        <w:rPr>
          <w:rStyle w:val="a4"/>
          <w:rFonts w:ascii="Palatino Linotype" w:hAnsi="Palatino Linotype"/>
        </w:rPr>
        <w:footnoteRef/>
      </w:r>
      <w:r w:rsidR="00D7202F" w:rsidRPr="003F69BB">
        <w:rPr>
          <w:rFonts w:ascii="Palatino Linotype" w:hAnsi="Palatino Linotype"/>
        </w:rPr>
        <w:t xml:space="preserve"> </w:t>
      </w:r>
      <w:r w:rsidRPr="003F69BB">
        <w:rPr>
          <w:rFonts w:ascii="Palatino Linotype" w:hAnsi="Palatino Linotype"/>
        </w:rPr>
        <w:t>Θεοφίλου Αντι</w:t>
      </w:r>
      <w:r w:rsidR="008F3B90" w:rsidRPr="003F69BB">
        <w:rPr>
          <w:rFonts w:ascii="Palatino Linotype" w:hAnsi="Palatino Linotype"/>
          <w:lang w:val="en-US"/>
        </w:rPr>
        <w:t>o</w:t>
      </w:r>
      <w:r w:rsidRPr="003F69BB">
        <w:rPr>
          <w:rFonts w:ascii="Palatino Linotype" w:hAnsi="Palatino Linotype"/>
        </w:rPr>
        <w:t>χε</w:t>
      </w:r>
      <w:r w:rsidR="007D5AC3" w:rsidRPr="003F69BB">
        <w:rPr>
          <w:rFonts w:ascii="Palatino Linotype" w:hAnsi="Palatino Linotype"/>
        </w:rPr>
        <w:t>ί</w:t>
      </w:r>
      <w:r w:rsidRPr="003F69BB">
        <w:rPr>
          <w:rFonts w:ascii="Palatino Linotype" w:hAnsi="Palatino Linotype"/>
        </w:rPr>
        <w:t xml:space="preserve">ας, </w:t>
      </w:r>
      <w:r w:rsidR="00D7202F" w:rsidRPr="003F69BB">
        <w:rPr>
          <w:rFonts w:ascii="Palatino Linotype" w:hAnsi="Palatino Linotype"/>
        </w:rPr>
        <w:t>«</w:t>
      </w:r>
      <w:r w:rsidRPr="003F69BB">
        <w:rPr>
          <w:rFonts w:ascii="Palatino Linotype" w:hAnsi="Palatino Linotype"/>
        </w:rPr>
        <w:t>Πρ</w:t>
      </w:r>
      <w:r w:rsidR="00861285" w:rsidRPr="003F69BB">
        <w:rPr>
          <w:rFonts w:ascii="Palatino Linotype" w:hAnsi="Palatino Linotype"/>
        </w:rPr>
        <w:t>ὸ</w:t>
      </w:r>
      <w:r w:rsidRPr="003F69BB">
        <w:rPr>
          <w:rFonts w:ascii="Palatino Linotype" w:hAnsi="Palatino Linotype"/>
        </w:rPr>
        <w:t>ς Αύτόλυκον 2, 17</w:t>
      </w:r>
      <w:r w:rsidR="00D7202F" w:rsidRPr="003F69BB">
        <w:rPr>
          <w:rFonts w:ascii="Palatino Linotype" w:hAnsi="Palatino Linotype"/>
        </w:rPr>
        <w:t>»,</w:t>
      </w:r>
      <w:r w:rsidRPr="003F69BB">
        <w:rPr>
          <w:rFonts w:ascii="Palatino Linotype" w:hAnsi="Palatino Linotype"/>
        </w:rPr>
        <w:t xml:space="preserve"> </w:t>
      </w:r>
      <w:r w:rsidR="00D7202F" w:rsidRPr="003F69BB">
        <w:rPr>
          <w:rFonts w:ascii="Palatino Linotype" w:hAnsi="Palatino Linotype"/>
          <w:i/>
          <w:iCs/>
        </w:rPr>
        <w:t>P</w:t>
      </w:r>
      <w:r w:rsidR="00D7202F" w:rsidRPr="003F69BB">
        <w:rPr>
          <w:rFonts w:ascii="Palatino Linotype" w:hAnsi="Palatino Linotype"/>
          <w:i/>
          <w:iCs/>
          <w:lang w:val="en-US"/>
        </w:rPr>
        <w:t>atrologiae</w:t>
      </w:r>
      <w:r w:rsidR="00D7202F" w:rsidRPr="003F69BB">
        <w:rPr>
          <w:rFonts w:ascii="Palatino Linotype" w:hAnsi="Palatino Linotype"/>
          <w:i/>
          <w:iCs/>
        </w:rPr>
        <w:t xml:space="preserve"> G</w:t>
      </w:r>
      <w:r w:rsidR="00D7202F" w:rsidRPr="003F69BB">
        <w:rPr>
          <w:rFonts w:ascii="Palatino Linotype" w:hAnsi="Palatino Linotype"/>
          <w:i/>
          <w:iCs/>
          <w:lang w:val="en-US"/>
        </w:rPr>
        <w:t>raeca</w:t>
      </w:r>
      <w:r w:rsidR="00D7202F" w:rsidRPr="003F69BB">
        <w:rPr>
          <w:rFonts w:ascii="Palatino Linotype" w:hAnsi="Palatino Linotype"/>
          <w:i/>
          <w:iCs/>
        </w:rPr>
        <w:t>,</w:t>
      </w:r>
      <w:r w:rsidR="00D7202F" w:rsidRPr="003F69BB">
        <w:rPr>
          <w:rFonts w:ascii="Palatino Linotype" w:hAnsi="Palatino Linotype"/>
        </w:rPr>
        <w:t xml:space="preserve"> </w:t>
      </w:r>
      <w:r w:rsidR="00D7202F" w:rsidRPr="003F69BB">
        <w:rPr>
          <w:rFonts w:ascii="Palatino Linotype" w:hAnsi="Palatino Linotype"/>
          <w:lang w:val="en-US"/>
        </w:rPr>
        <w:t>J</w:t>
      </w:r>
      <w:r w:rsidR="00D7202F" w:rsidRPr="003F69BB">
        <w:rPr>
          <w:rFonts w:ascii="Palatino Linotype" w:hAnsi="Palatino Linotype"/>
        </w:rPr>
        <w:t xml:space="preserve">. </w:t>
      </w:r>
      <w:r w:rsidR="00D7202F" w:rsidRPr="003F69BB">
        <w:rPr>
          <w:rFonts w:ascii="Palatino Linotype" w:hAnsi="Palatino Linotype"/>
          <w:lang w:val="en-US"/>
        </w:rPr>
        <w:t>Migne</w:t>
      </w:r>
      <w:r w:rsidR="00D7202F" w:rsidRPr="003F69BB">
        <w:rPr>
          <w:rFonts w:ascii="Palatino Linotype" w:hAnsi="Palatino Linotype"/>
        </w:rPr>
        <w:t xml:space="preserve">, επιμ. εκδ., τόμ. </w:t>
      </w:r>
      <w:r w:rsidRPr="003F69BB">
        <w:rPr>
          <w:rFonts w:ascii="Palatino Linotype" w:hAnsi="Palatino Linotype"/>
        </w:rPr>
        <w:t xml:space="preserve">6, </w:t>
      </w:r>
      <w:r w:rsidR="00D7202F" w:rsidRPr="003F69BB">
        <w:rPr>
          <w:rFonts w:ascii="Palatino Linotype" w:hAnsi="Palatino Linotype"/>
        </w:rPr>
        <w:t xml:space="preserve">στ. </w:t>
      </w:r>
      <w:r w:rsidRPr="003F69BB">
        <w:rPr>
          <w:rFonts w:ascii="Palatino Linotype" w:hAnsi="Palatino Linotype"/>
        </w:rPr>
        <w:t xml:space="preserve">1080: </w:t>
      </w:r>
      <w:r w:rsidRPr="003F69BB">
        <w:rPr>
          <w:rFonts w:ascii="Palatino Linotype" w:hAnsi="Palatino Linotype"/>
          <w:b/>
          <w:bCs/>
        </w:rPr>
        <w:t>«</w:t>
      </w:r>
      <w:r w:rsidRPr="003F69BB">
        <w:rPr>
          <w:rStyle w:val="a7"/>
          <w:rFonts w:ascii="Palatino Linotype" w:hAnsi="Palatino Linotype"/>
          <w:b w:val="0"/>
          <w:bCs w:val="0"/>
        </w:rPr>
        <w:t>ἢ ἅμαρτια ἢ περὶ τὸν ἄνθρωπον κεκάκωκεν τοῦ γὰρ ἄνθρωπου παραβάντος καὶ αὖτα συμπαρέβη»</w:t>
      </w:r>
      <w:bookmarkStart w:id="232" w:name="_Hlk104246129"/>
      <w:r w:rsidRPr="003F69BB">
        <w:rPr>
          <w:rStyle w:val="a7"/>
          <w:rFonts w:ascii="Palatino Linotype" w:hAnsi="Palatino Linotype"/>
          <w:b w:val="0"/>
          <w:bCs w:val="0"/>
        </w:rPr>
        <w:t>.</w:t>
      </w:r>
      <w:bookmarkEnd w:id="232"/>
    </w:p>
  </w:footnote>
  <w:footnote w:id="241">
    <w:p w14:paraId="38A06E92" w14:textId="46C9E731" w:rsidR="00770767" w:rsidRPr="003F69BB" w:rsidRDefault="00770767" w:rsidP="003F69BB">
      <w:pPr>
        <w:pStyle w:val="a3"/>
        <w:spacing w:line="276" w:lineRule="auto"/>
        <w:rPr>
          <w:rFonts w:ascii="Palatino Linotype" w:hAnsi="Palatino Linotype"/>
        </w:rPr>
      </w:pPr>
      <w:r w:rsidRPr="003F69BB">
        <w:rPr>
          <w:rStyle w:val="a4"/>
          <w:rFonts w:ascii="Palatino Linotype" w:hAnsi="Palatino Linotype"/>
        </w:rPr>
        <w:footnoteRef/>
      </w:r>
      <w:r w:rsidR="00D7202F" w:rsidRPr="003F69BB">
        <w:rPr>
          <w:rFonts w:ascii="Palatino Linotype" w:hAnsi="Palatino Linotype"/>
        </w:rPr>
        <w:t xml:space="preserve"> </w:t>
      </w:r>
      <w:r w:rsidRPr="003F69BB">
        <w:rPr>
          <w:rFonts w:ascii="Palatino Linotype" w:hAnsi="Palatino Linotype"/>
        </w:rPr>
        <w:t>Α</w:t>
      </w:r>
      <w:r w:rsidR="002745DA" w:rsidRPr="003F69BB">
        <w:rPr>
          <w:rFonts w:ascii="Palatino Linotype" w:hAnsi="Palatino Linotype"/>
        </w:rPr>
        <w:t>ν</w:t>
      </w:r>
      <w:r w:rsidRPr="003F69BB">
        <w:rPr>
          <w:rFonts w:ascii="Palatino Linotype" w:hAnsi="Palatino Linotype"/>
        </w:rPr>
        <w:t>. Κεσελόπουλο</w:t>
      </w:r>
      <w:r w:rsidR="007D5AC3" w:rsidRPr="003F69BB">
        <w:rPr>
          <w:rFonts w:ascii="Palatino Linotype" w:hAnsi="Palatino Linotype"/>
        </w:rPr>
        <w:t>υ</w:t>
      </w:r>
      <w:r w:rsidRPr="003F69BB">
        <w:rPr>
          <w:rFonts w:ascii="Palatino Linotype" w:hAnsi="Palatino Linotype"/>
        </w:rPr>
        <w:t xml:space="preserve">, </w:t>
      </w:r>
      <w:r w:rsidRPr="003F69BB">
        <w:rPr>
          <w:rFonts w:ascii="Palatino Linotype" w:hAnsi="Palatino Linotype"/>
          <w:i/>
          <w:iCs/>
        </w:rPr>
        <w:t>Άνθρωπος και φυσικό περιβάλλον</w:t>
      </w:r>
      <w:r w:rsidRPr="003F69BB">
        <w:rPr>
          <w:rFonts w:ascii="Palatino Linotype" w:hAnsi="Palatino Linotype"/>
        </w:rPr>
        <w:t xml:space="preserve">, </w:t>
      </w:r>
      <w:r w:rsidR="001114BF" w:rsidRPr="003F69BB">
        <w:rPr>
          <w:rFonts w:ascii="Palatino Linotype" w:hAnsi="Palatino Linotype"/>
        </w:rPr>
        <w:t>σ</w:t>
      </w:r>
      <w:r w:rsidR="007D5AC3" w:rsidRPr="003F69BB">
        <w:rPr>
          <w:rFonts w:ascii="Palatino Linotype" w:hAnsi="Palatino Linotype"/>
        </w:rPr>
        <w:t>σ</w:t>
      </w:r>
      <w:r w:rsidR="001114BF" w:rsidRPr="003F69BB">
        <w:rPr>
          <w:rFonts w:ascii="Palatino Linotype" w:hAnsi="Palatino Linotype"/>
        </w:rPr>
        <w:t>.</w:t>
      </w:r>
      <w:r w:rsidRPr="003F69BB">
        <w:rPr>
          <w:rFonts w:ascii="Palatino Linotype" w:hAnsi="Palatino Linotype"/>
        </w:rPr>
        <w:t xml:space="preserve"> 51-52.  </w:t>
      </w:r>
    </w:p>
  </w:footnote>
  <w:footnote w:id="242">
    <w:p w14:paraId="61CBF5CC" w14:textId="4AB727E1" w:rsidR="00770767" w:rsidRPr="003F69BB" w:rsidRDefault="00770767" w:rsidP="003F69BB">
      <w:pPr>
        <w:pStyle w:val="a3"/>
        <w:spacing w:line="276" w:lineRule="auto"/>
        <w:rPr>
          <w:rFonts w:ascii="Palatino Linotype" w:hAnsi="Palatino Linotype"/>
        </w:rPr>
      </w:pPr>
      <w:r w:rsidRPr="003F69BB">
        <w:rPr>
          <w:rStyle w:val="a4"/>
          <w:rFonts w:ascii="Palatino Linotype" w:hAnsi="Palatino Linotype"/>
        </w:rPr>
        <w:footnoteRef/>
      </w:r>
      <w:r w:rsidR="00D7202F" w:rsidRPr="003F69BB">
        <w:rPr>
          <w:rFonts w:ascii="Palatino Linotype" w:hAnsi="Palatino Linotype"/>
        </w:rPr>
        <w:t xml:space="preserve"> </w:t>
      </w:r>
      <w:r w:rsidRPr="003F69BB">
        <w:rPr>
          <w:rFonts w:ascii="Palatino Linotype" w:hAnsi="Palatino Linotype"/>
        </w:rPr>
        <w:t>Α</w:t>
      </w:r>
      <w:r w:rsidR="002745DA" w:rsidRPr="003F69BB">
        <w:rPr>
          <w:rFonts w:ascii="Palatino Linotype" w:hAnsi="Palatino Linotype"/>
        </w:rPr>
        <w:t>ν</w:t>
      </w:r>
      <w:r w:rsidRPr="003F69BB">
        <w:rPr>
          <w:rFonts w:ascii="Palatino Linotype" w:hAnsi="Palatino Linotype"/>
        </w:rPr>
        <w:t>. Κεσελόπουλο</w:t>
      </w:r>
      <w:r w:rsidR="007D5AC3" w:rsidRPr="003F69BB">
        <w:rPr>
          <w:rFonts w:ascii="Palatino Linotype" w:hAnsi="Palatino Linotype"/>
        </w:rPr>
        <w:t>υ</w:t>
      </w:r>
      <w:r w:rsidRPr="003F69BB">
        <w:rPr>
          <w:rFonts w:ascii="Palatino Linotype" w:hAnsi="Palatino Linotype"/>
        </w:rPr>
        <w:t xml:space="preserve">, </w:t>
      </w:r>
      <w:r w:rsidRPr="003F69BB">
        <w:rPr>
          <w:rFonts w:ascii="Palatino Linotype" w:hAnsi="Palatino Linotype"/>
          <w:i/>
          <w:iCs/>
        </w:rPr>
        <w:t>Άνθρωπος και φυσικό περιβάλλον</w:t>
      </w:r>
      <w:r w:rsidRPr="003F69BB">
        <w:rPr>
          <w:rFonts w:ascii="Palatino Linotype" w:hAnsi="Palatino Linotype"/>
        </w:rPr>
        <w:t xml:space="preserve">, </w:t>
      </w:r>
      <w:r w:rsidR="001114BF" w:rsidRPr="003F69BB">
        <w:rPr>
          <w:rFonts w:ascii="Palatino Linotype" w:hAnsi="Palatino Linotype"/>
        </w:rPr>
        <w:t>σ</w:t>
      </w:r>
      <w:r w:rsidR="007D5AC3" w:rsidRPr="003F69BB">
        <w:rPr>
          <w:rFonts w:ascii="Palatino Linotype" w:hAnsi="Palatino Linotype"/>
        </w:rPr>
        <w:t>σ</w:t>
      </w:r>
      <w:r w:rsidR="001114BF" w:rsidRPr="003F69BB">
        <w:rPr>
          <w:rFonts w:ascii="Palatino Linotype" w:hAnsi="Palatino Linotype"/>
        </w:rPr>
        <w:t>.</w:t>
      </w:r>
      <w:r w:rsidRPr="003F69BB">
        <w:rPr>
          <w:rFonts w:ascii="Palatino Linotype" w:hAnsi="Palatino Linotype"/>
        </w:rPr>
        <w:t>115-121.</w:t>
      </w:r>
    </w:p>
  </w:footnote>
  <w:footnote w:id="243">
    <w:p w14:paraId="68A18573" w14:textId="7A87231D" w:rsidR="00770767" w:rsidRPr="003F69BB" w:rsidRDefault="00770767"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D7202F" w:rsidRPr="003F69BB">
        <w:rPr>
          <w:rFonts w:ascii="Palatino Linotype" w:hAnsi="Palatino Linotype" w:cs="Times New Roman"/>
        </w:rPr>
        <w:t xml:space="preserve"> </w:t>
      </w:r>
      <w:r w:rsidRPr="003F69BB">
        <w:rPr>
          <w:rFonts w:ascii="Palatino Linotype" w:hAnsi="Palatino Linotype" w:cs="Times New Roman"/>
        </w:rPr>
        <w:t xml:space="preserve">Ιω. Χρυσοστόμου, </w:t>
      </w:r>
      <w:r w:rsidR="00D7202F" w:rsidRPr="003F69BB">
        <w:rPr>
          <w:rFonts w:ascii="Palatino Linotype" w:hAnsi="Palatino Linotype" w:cs="Times New Roman"/>
        </w:rPr>
        <w:t>«</w:t>
      </w:r>
      <w:r w:rsidRPr="003F69BB">
        <w:rPr>
          <w:rFonts w:ascii="Palatino Linotype" w:hAnsi="Palatino Linotype" w:cs="Times New Roman"/>
        </w:rPr>
        <w:t>Ε</w:t>
      </w:r>
      <w:r w:rsidR="00D7202F" w:rsidRPr="003F69BB">
        <w:rPr>
          <w:rFonts w:ascii="Palatino Linotype" w:hAnsi="Palatino Linotype" w:cs="Times New Roman"/>
        </w:rPr>
        <w:t>ἰ</w:t>
      </w:r>
      <w:r w:rsidRPr="003F69BB">
        <w:rPr>
          <w:rFonts w:ascii="Palatino Linotype" w:hAnsi="Palatino Linotype" w:cs="Times New Roman"/>
        </w:rPr>
        <w:t>ς το</w:t>
      </w:r>
      <w:r w:rsidR="00D7202F" w:rsidRPr="003F69BB">
        <w:rPr>
          <w:rFonts w:ascii="Palatino Linotype" w:hAnsi="Palatino Linotype" w:cs="Times New Roman"/>
        </w:rPr>
        <w:t>ὺ</w:t>
      </w:r>
      <w:r w:rsidRPr="003F69BB">
        <w:rPr>
          <w:rFonts w:ascii="Palatino Linotype" w:hAnsi="Palatino Linotype" w:cs="Times New Roman"/>
        </w:rPr>
        <w:t xml:space="preserve">ς </w:t>
      </w:r>
      <w:r w:rsidR="00D7202F" w:rsidRPr="003F69BB">
        <w:rPr>
          <w:rFonts w:ascii="Palatino Linotype" w:hAnsi="Palatino Linotype" w:cs="Times New Roman"/>
        </w:rPr>
        <w:t>ἀ</w:t>
      </w:r>
      <w:r w:rsidRPr="003F69BB">
        <w:rPr>
          <w:rFonts w:ascii="Palatino Linotype" w:hAnsi="Palatino Linotype" w:cs="Times New Roman"/>
        </w:rPr>
        <w:t>νδριάντας 10,5</w:t>
      </w:r>
      <w:r w:rsidR="00D7202F" w:rsidRPr="003F69BB">
        <w:rPr>
          <w:rFonts w:ascii="Palatino Linotype" w:hAnsi="Palatino Linotype" w:cs="Times New Roman"/>
        </w:rPr>
        <w:t>»</w:t>
      </w:r>
      <w:r w:rsidRPr="003F69BB">
        <w:rPr>
          <w:rFonts w:ascii="Palatino Linotype" w:hAnsi="Palatino Linotype" w:cs="Times New Roman"/>
        </w:rPr>
        <w:t xml:space="preserve">, </w:t>
      </w:r>
      <w:r w:rsidR="00D7202F" w:rsidRPr="003F69BB">
        <w:rPr>
          <w:rFonts w:ascii="Palatino Linotype" w:hAnsi="Palatino Linotype" w:cs="Times New Roman"/>
          <w:i/>
          <w:iCs/>
        </w:rPr>
        <w:t>P</w:t>
      </w:r>
      <w:r w:rsidR="00D7202F" w:rsidRPr="003F69BB">
        <w:rPr>
          <w:rFonts w:ascii="Palatino Linotype" w:hAnsi="Palatino Linotype" w:cs="Times New Roman"/>
          <w:i/>
          <w:iCs/>
          <w:lang w:val="en-US"/>
        </w:rPr>
        <w:t>atrologiae</w:t>
      </w:r>
      <w:r w:rsidR="00D7202F" w:rsidRPr="003F69BB">
        <w:rPr>
          <w:rFonts w:ascii="Palatino Linotype" w:hAnsi="Palatino Linotype" w:cs="Times New Roman"/>
          <w:i/>
          <w:iCs/>
        </w:rPr>
        <w:t xml:space="preserve"> G</w:t>
      </w:r>
      <w:r w:rsidR="00D7202F" w:rsidRPr="003F69BB">
        <w:rPr>
          <w:rFonts w:ascii="Palatino Linotype" w:hAnsi="Palatino Linotype" w:cs="Times New Roman"/>
          <w:i/>
          <w:iCs/>
          <w:lang w:val="en-US"/>
        </w:rPr>
        <w:t>raeca</w:t>
      </w:r>
      <w:r w:rsidR="00D7202F" w:rsidRPr="003F69BB">
        <w:rPr>
          <w:rFonts w:ascii="Palatino Linotype" w:hAnsi="Palatino Linotype" w:cs="Times New Roman"/>
          <w:i/>
          <w:iCs/>
        </w:rPr>
        <w:t>,</w:t>
      </w:r>
      <w:r w:rsidR="00D7202F" w:rsidRPr="003F69BB">
        <w:rPr>
          <w:rFonts w:ascii="Palatino Linotype" w:hAnsi="Palatino Linotype" w:cs="Times New Roman"/>
        </w:rPr>
        <w:t xml:space="preserve"> </w:t>
      </w:r>
      <w:r w:rsidR="00D7202F" w:rsidRPr="003F69BB">
        <w:rPr>
          <w:rFonts w:ascii="Palatino Linotype" w:hAnsi="Palatino Linotype" w:cs="Times New Roman"/>
          <w:lang w:val="en-US"/>
        </w:rPr>
        <w:t>J</w:t>
      </w:r>
      <w:r w:rsidR="00D7202F" w:rsidRPr="003F69BB">
        <w:rPr>
          <w:rFonts w:ascii="Palatino Linotype" w:hAnsi="Palatino Linotype" w:cs="Times New Roman"/>
        </w:rPr>
        <w:t xml:space="preserve">. </w:t>
      </w:r>
      <w:r w:rsidR="00D7202F" w:rsidRPr="003F69BB">
        <w:rPr>
          <w:rFonts w:ascii="Palatino Linotype" w:hAnsi="Palatino Linotype" w:cs="Times New Roman"/>
          <w:lang w:val="en-US"/>
        </w:rPr>
        <w:t>Migne</w:t>
      </w:r>
      <w:r w:rsidR="00D7202F" w:rsidRPr="003F69BB">
        <w:rPr>
          <w:rFonts w:ascii="Palatino Linotype" w:hAnsi="Palatino Linotype" w:cs="Times New Roman"/>
        </w:rPr>
        <w:t xml:space="preserve">, επιμ. εκδ., τόμ. </w:t>
      </w:r>
      <w:r w:rsidRPr="003F69BB">
        <w:rPr>
          <w:rFonts w:ascii="Palatino Linotype" w:hAnsi="Palatino Linotype" w:cs="Times New Roman"/>
        </w:rPr>
        <w:t>49,</w:t>
      </w:r>
      <w:r w:rsidR="00D7202F" w:rsidRPr="003F69BB">
        <w:rPr>
          <w:rFonts w:ascii="Palatino Linotype" w:hAnsi="Palatino Linotype" w:cs="Times New Roman"/>
        </w:rPr>
        <w:t xml:space="preserve"> στ. </w:t>
      </w:r>
      <w:r w:rsidRPr="003F69BB">
        <w:rPr>
          <w:rFonts w:ascii="Palatino Linotype" w:hAnsi="Palatino Linotype" w:cs="Times New Roman"/>
        </w:rPr>
        <w:t>117</w:t>
      </w:r>
      <w:r w:rsidR="00D7202F" w:rsidRPr="003F69BB">
        <w:rPr>
          <w:rFonts w:ascii="Palatino Linotype" w:hAnsi="Palatino Linotype" w:cs="Times New Roman"/>
        </w:rPr>
        <w:t>·</w:t>
      </w:r>
      <w:r w:rsidRPr="003F69BB">
        <w:rPr>
          <w:rFonts w:ascii="Palatino Linotype" w:hAnsi="Palatino Linotype" w:cs="Times New Roman"/>
        </w:rPr>
        <w:t xml:space="preserve"> </w:t>
      </w:r>
      <w:r w:rsidR="00D7202F" w:rsidRPr="003F69BB">
        <w:rPr>
          <w:rFonts w:ascii="Palatino Linotype" w:hAnsi="Palatino Linotype" w:cs="Times New Roman"/>
        </w:rPr>
        <w:t>του ίδιου, «</w:t>
      </w:r>
      <w:r w:rsidRPr="003F69BB">
        <w:rPr>
          <w:rFonts w:ascii="Palatino Linotype" w:hAnsi="Palatino Linotype" w:cs="Times New Roman"/>
        </w:rPr>
        <w:t>Εις την γενέθλιον ημέρα του Σωτήρος</w:t>
      </w:r>
      <w:r w:rsidR="00861285" w:rsidRPr="003F69BB">
        <w:rPr>
          <w:rFonts w:ascii="Palatino Linotype" w:hAnsi="Palatino Linotype" w:cs="Times New Roman"/>
        </w:rPr>
        <w:t xml:space="preserve"> ἡ</w:t>
      </w:r>
      <w:r w:rsidRPr="003F69BB">
        <w:rPr>
          <w:rFonts w:ascii="Palatino Linotype" w:hAnsi="Palatino Linotype" w:cs="Times New Roman"/>
        </w:rPr>
        <w:t>μ</w:t>
      </w:r>
      <w:r w:rsidR="00861285" w:rsidRPr="003F69BB">
        <w:rPr>
          <w:rFonts w:ascii="Palatino Linotype" w:hAnsi="Palatino Linotype" w:cs="Times New Roman"/>
        </w:rPr>
        <w:t>ῶ</w:t>
      </w:r>
      <w:r w:rsidRPr="003F69BB">
        <w:rPr>
          <w:rFonts w:ascii="Palatino Linotype" w:hAnsi="Palatino Linotype" w:cs="Times New Roman"/>
        </w:rPr>
        <w:t xml:space="preserve">ν </w:t>
      </w:r>
      <w:r w:rsidR="005C095C" w:rsidRPr="003F69BB">
        <w:rPr>
          <w:rFonts w:ascii="Palatino Linotype" w:hAnsi="Palatino Linotype" w:cs="Times New Roman"/>
        </w:rPr>
        <w:t>Ἰ</w:t>
      </w:r>
      <w:r w:rsidRPr="003F69BB">
        <w:rPr>
          <w:rFonts w:ascii="Palatino Linotype" w:hAnsi="Palatino Linotype" w:cs="Times New Roman"/>
        </w:rPr>
        <w:t>ησο</w:t>
      </w:r>
      <w:r w:rsidR="005C095C" w:rsidRPr="003F69BB">
        <w:rPr>
          <w:rFonts w:ascii="Palatino Linotype" w:hAnsi="Palatino Linotype" w:cs="Times New Roman"/>
        </w:rPr>
        <w:t>ῦ</w:t>
      </w:r>
      <w:r w:rsidRPr="003F69BB">
        <w:rPr>
          <w:rFonts w:ascii="Palatino Linotype" w:hAnsi="Palatino Linotype" w:cs="Times New Roman"/>
        </w:rPr>
        <w:t xml:space="preserve"> Χριστο</w:t>
      </w:r>
      <w:r w:rsidR="005C095C" w:rsidRPr="003F69BB">
        <w:rPr>
          <w:rFonts w:ascii="Palatino Linotype" w:hAnsi="Palatino Linotype" w:cs="Times New Roman"/>
        </w:rPr>
        <w:t>ῦ</w:t>
      </w:r>
      <w:r w:rsidRPr="003F69BB">
        <w:rPr>
          <w:rFonts w:ascii="Palatino Linotype" w:hAnsi="Palatino Linotype" w:cs="Times New Roman"/>
        </w:rPr>
        <w:t xml:space="preserve"> 6</w:t>
      </w:r>
      <w:r w:rsidR="00D7202F" w:rsidRPr="003F69BB">
        <w:rPr>
          <w:rFonts w:ascii="Palatino Linotype" w:hAnsi="Palatino Linotype" w:cs="Times New Roman"/>
        </w:rPr>
        <w:t>»</w:t>
      </w:r>
      <w:r w:rsidRPr="003F69BB">
        <w:rPr>
          <w:rFonts w:ascii="Palatino Linotype" w:hAnsi="Palatino Linotype" w:cs="Times New Roman"/>
        </w:rPr>
        <w:t xml:space="preserve">, </w:t>
      </w:r>
      <w:r w:rsidR="00D7202F" w:rsidRPr="003F69BB">
        <w:rPr>
          <w:rFonts w:ascii="Palatino Linotype" w:hAnsi="Palatino Linotype" w:cs="Times New Roman"/>
          <w:i/>
          <w:iCs/>
        </w:rPr>
        <w:t>P</w:t>
      </w:r>
      <w:r w:rsidR="00D7202F" w:rsidRPr="003F69BB">
        <w:rPr>
          <w:rFonts w:ascii="Palatino Linotype" w:hAnsi="Palatino Linotype" w:cs="Times New Roman"/>
          <w:i/>
          <w:iCs/>
          <w:lang w:val="en-US"/>
        </w:rPr>
        <w:t>atrologiae</w:t>
      </w:r>
      <w:r w:rsidR="00D7202F" w:rsidRPr="003F69BB">
        <w:rPr>
          <w:rFonts w:ascii="Palatino Linotype" w:hAnsi="Palatino Linotype" w:cs="Times New Roman"/>
          <w:i/>
          <w:iCs/>
        </w:rPr>
        <w:t xml:space="preserve"> G</w:t>
      </w:r>
      <w:r w:rsidR="00D7202F" w:rsidRPr="003F69BB">
        <w:rPr>
          <w:rFonts w:ascii="Palatino Linotype" w:hAnsi="Palatino Linotype" w:cs="Times New Roman"/>
          <w:i/>
          <w:iCs/>
          <w:lang w:val="en-US"/>
        </w:rPr>
        <w:t>raeca</w:t>
      </w:r>
      <w:r w:rsidR="00D7202F" w:rsidRPr="003F69BB">
        <w:rPr>
          <w:rFonts w:ascii="Palatino Linotype" w:hAnsi="Palatino Linotype" w:cs="Times New Roman"/>
          <w:i/>
          <w:iCs/>
        </w:rPr>
        <w:t>,</w:t>
      </w:r>
      <w:r w:rsidR="00D7202F" w:rsidRPr="003F69BB">
        <w:rPr>
          <w:rFonts w:ascii="Palatino Linotype" w:hAnsi="Palatino Linotype" w:cs="Times New Roman"/>
        </w:rPr>
        <w:t xml:space="preserve"> </w:t>
      </w:r>
      <w:r w:rsidR="00D7202F" w:rsidRPr="003F69BB">
        <w:rPr>
          <w:rFonts w:ascii="Palatino Linotype" w:hAnsi="Palatino Linotype" w:cs="Times New Roman"/>
          <w:lang w:val="en-US"/>
        </w:rPr>
        <w:t>J</w:t>
      </w:r>
      <w:r w:rsidR="00D7202F" w:rsidRPr="003F69BB">
        <w:rPr>
          <w:rFonts w:ascii="Palatino Linotype" w:hAnsi="Palatino Linotype" w:cs="Times New Roman"/>
        </w:rPr>
        <w:t xml:space="preserve">. </w:t>
      </w:r>
      <w:r w:rsidR="00D7202F" w:rsidRPr="003F69BB">
        <w:rPr>
          <w:rFonts w:ascii="Palatino Linotype" w:hAnsi="Palatino Linotype" w:cs="Times New Roman"/>
          <w:lang w:val="en-US"/>
        </w:rPr>
        <w:t>Migne</w:t>
      </w:r>
      <w:r w:rsidR="00D7202F" w:rsidRPr="003F69BB">
        <w:rPr>
          <w:rFonts w:ascii="Palatino Linotype" w:hAnsi="Palatino Linotype" w:cs="Times New Roman"/>
        </w:rPr>
        <w:t xml:space="preserve">, επιμ. εκδ., τόμ. </w:t>
      </w:r>
      <w:r w:rsidRPr="003F69BB">
        <w:rPr>
          <w:rFonts w:ascii="Palatino Linotype" w:hAnsi="Palatino Linotype" w:cs="Times New Roman"/>
        </w:rPr>
        <w:t xml:space="preserve">49, </w:t>
      </w:r>
      <w:r w:rsidR="00D7202F" w:rsidRPr="003F69BB">
        <w:rPr>
          <w:rFonts w:ascii="Palatino Linotype" w:hAnsi="Palatino Linotype" w:cs="Times New Roman"/>
        </w:rPr>
        <w:t xml:space="preserve">στ. </w:t>
      </w:r>
      <w:r w:rsidRPr="003F69BB">
        <w:rPr>
          <w:rFonts w:ascii="Palatino Linotype" w:hAnsi="Palatino Linotype" w:cs="Times New Roman"/>
        </w:rPr>
        <w:t>360</w:t>
      </w:r>
      <w:r w:rsidR="00D7202F" w:rsidRPr="003F69BB">
        <w:rPr>
          <w:rFonts w:ascii="Palatino Linotype" w:hAnsi="Palatino Linotype" w:cs="Times New Roman"/>
        </w:rPr>
        <w:t>·</w:t>
      </w:r>
      <w:r w:rsidRPr="003F69BB">
        <w:rPr>
          <w:rFonts w:ascii="Palatino Linotype" w:hAnsi="Palatino Linotype" w:cs="Times New Roman"/>
        </w:rPr>
        <w:t xml:space="preserve"> Γ. Μαρτζέλο</w:t>
      </w:r>
      <w:r w:rsidR="005C095C" w:rsidRPr="003F69BB">
        <w:rPr>
          <w:rFonts w:ascii="Palatino Linotype" w:hAnsi="Palatino Linotype" w:cs="Times New Roman"/>
        </w:rPr>
        <w:t>υ</w:t>
      </w:r>
      <w:r w:rsidRPr="003F69BB">
        <w:rPr>
          <w:rFonts w:ascii="Palatino Linotype" w:hAnsi="Palatino Linotype" w:cs="Times New Roman"/>
        </w:rPr>
        <w:t xml:space="preserve">, </w:t>
      </w:r>
      <w:r w:rsidRPr="003F69BB">
        <w:rPr>
          <w:rFonts w:ascii="Palatino Linotype" w:hAnsi="Palatino Linotype" w:cs="Times New Roman"/>
          <w:i/>
          <w:iCs/>
        </w:rPr>
        <w:t>Το προπατορικό αμάρτημα κατά την ορθόδοξη Παράδοση, εν τω Ορθόδοξο δόγμα και θεολογικός προβληματισμός</w:t>
      </w:r>
      <w:r w:rsidRPr="003F69BB">
        <w:rPr>
          <w:rFonts w:ascii="Palatino Linotype" w:hAnsi="Palatino Linotype" w:cs="Times New Roman"/>
        </w:rPr>
        <w:t xml:space="preserve">, </w:t>
      </w:r>
      <w:r w:rsidRPr="003F69BB">
        <w:rPr>
          <w:rFonts w:ascii="Palatino Linotype" w:hAnsi="Palatino Linotype" w:cs="Times New Roman"/>
          <w:i/>
          <w:iCs/>
        </w:rPr>
        <w:t>τομ. Γ΄</w:t>
      </w:r>
      <w:r w:rsidRPr="003F69BB">
        <w:rPr>
          <w:rFonts w:ascii="Palatino Linotype" w:hAnsi="Palatino Linotype" w:cs="Times New Roman"/>
        </w:rPr>
        <w:t xml:space="preserve">, </w:t>
      </w:r>
      <w:r w:rsidR="00D7202F" w:rsidRPr="003F69BB">
        <w:rPr>
          <w:rFonts w:ascii="Palatino Linotype" w:hAnsi="Palatino Linotype" w:cs="Times New Roman"/>
        </w:rPr>
        <w:t xml:space="preserve">(Θεσσαλονίκη: </w:t>
      </w:r>
      <w:r w:rsidRPr="003F69BB">
        <w:rPr>
          <w:rFonts w:ascii="Palatino Linotype" w:hAnsi="Palatino Linotype" w:cs="Times New Roman"/>
        </w:rPr>
        <w:t>εκδ. Πουρναρά, 2010</w:t>
      </w:r>
      <w:r w:rsidR="00D7202F" w:rsidRPr="003F69BB">
        <w:rPr>
          <w:rFonts w:ascii="Palatino Linotype" w:hAnsi="Palatino Linotype" w:cs="Times New Roman"/>
        </w:rPr>
        <w:t>)</w:t>
      </w:r>
      <w:r w:rsidRPr="003F69BB">
        <w:rPr>
          <w:rFonts w:ascii="Palatino Linotype" w:hAnsi="Palatino Linotype" w:cs="Times New Roman"/>
        </w:rPr>
        <w:t>, σ.32</w:t>
      </w:r>
      <w:r w:rsidR="00D7202F" w:rsidRPr="003F69BB">
        <w:rPr>
          <w:rFonts w:ascii="Palatino Linotype" w:hAnsi="Palatino Linotype" w:cs="Times New Roman"/>
        </w:rPr>
        <w:t>·</w:t>
      </w:r>
      <w:r w:rsidRPr="003F69BB">
        <w:rPr>
          <w:rFonts w:ascii="Palatino Linotype" w:hAnsi="Palatino Linotype" w:cs="Times New Roman"/>
        </w:rPr>
        <w:t xml:space="preserve"> Ιω. Γαλάνη, </w:t>
      </w:r>
      <w:r w:rsidRPr="003F69BB">
        <w:rPr>
          <w:rFonts w:ascii="Palatino Linotype" w:hAnsi="Palatino Linotype" w:cs="Times New Roman"/>
          <w:i/>
          <w:iCs/>
        </w:rPr>
        <w:t>Η σχέση του ανθρώπου</w:t>
      </w:r>
      <w:r w:rsidRPr="003F69BB">
        <w:rPr>
          <w:rFonts w:ascii="Palatino Linotype" w:hAnsi="Palatino Linotype" w:cs="Times New Roman"/>
        </w:rPr>
        <w:t>, σ</w:t>
      </w:r>
      <w:r w:rsidR="007D5AC3" w:rsidRPr="003F69BB">
        <w:rPr>
          <w:rFonts w:ascii="Palatino Linotype" w:hAnsi="Palatino Linotype" w:cs="Times New Roman"/>
        </w:rPr>
        <w:t>σ</w:t>
      </w:r>
      <w:r w:rsidRPr="003F69BB">
        <w:rPr>
          <w:rFonts w:ascii="Palatino Linotype" w:hAnsi="Palatino Linotype" w:cs="Times New Roman"/>
        </w:rPr>
        <w:t>.89 κ.ε.</w:t>
      </w:r>
    </w:p>
  </w:footnote>
  <w:footnote w:id="244">
    <w:p w14:paraId="17896DAA" w14:textId="2D5B015A" w:rsidR="00770767" w:rsidRPr="003F69BB" w:rsidRDefault="00770767"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D7202F" w:rsidRPr="003F69BB">
        <w:rPr>
          <w:rFonts w:ascii="Palatino Linotype" w:hAnsi="Palatino Linotype" w:cs="Times New Roman"/>
        </w:rPr>
        <w:t xml:space="preserve"> </w:t>
      </w:r>
      <w:r w:rsidRPr="003F69BB">
        <w:rPr>
          <w:rFonts w:ascii="Palatino Linotype" w:hAnsi="Palatino Linotype" w:cs="Times New Roman"/>
        </w:rPr>
        <w:t xml:space="preserve">Γ. Μαντζαρίδη, </w:t>
      </w:r>
      <w:r w:rsidRPr="003F69BB">
        <w:rPr>
          <w:rFonts w:ascii="Palatino Linotype" w:hAnsi="Palatino Linotype" w:cs="Times New Roman"/>
          <w:i/>
          <w:iCs/>
        </w:rPr>
        <w:t>Η εμπειρική θεολογία στην οικολογία</w:t>
      </w:r>
      <w:r w:rsidRPr="003F69BB">
        <w:rPr>
          <w:rFonts w:ascii="Palatino Linotype" w:hAnsi="Palatino Linotype" w:cs="Times New Roman"/>
        </w:rPr>
        <w:t>, σ.118</w:t>
      </w:r>
      <w:r w:rsidR="007D5AC3" w:rsidRPr="003F69BB">
        <w:rPr>
          <w:rFonts w:ascii="Palatino Linotype" w:hAnsi="Palatino Linotype" w:cs="Times New Roman"/>
        </w:rPr>
        <w:t>.</w:t>
      </w:r>
    </w:p>
  </w:footnote>
  <w:footnote w:id="245">
    <w:p w14:paraId="0E40C0EB" w14:textId="64231865" w:rsidR="00770767" w:rsidRPr="003F69BB" w:rsidRDefault="00770767" w:rsidP="003F69BB">
      <w:pPr>
        <w:pStyle w:val="a3"/>
        <w:spacing w:line="276" w:lineRule="auto"/>
        <w:rPr>
          <w:rFonts w:ascii="Palatino Linotype" w:hAnsi="Palatino Linotype"/>
        </w:rPr>
      </w:pPr>
      <w:r w:rsidRPr="003F69BB">
        <w:rPr>
          <w:rStyle w:val="a4"/>
          <w:rFonts w:ascii="Palatino Linotype" w:hAnsi="Palatino Linotype"/>
        </w:rPr>
        <w:footnoteRef/>
      </w:r>
      <w:r w:rsidR="00D7202F" w:rsidRPr="003F69BB">
        <w:rPr>
          <w:rFonts w:ascii="Palatino Linotype" w:hAnsi="Palatino Linotype"/>
        </w:rPr>
        <w:t xml:space="preserve"> </w:t>
      </w:r>
      <w:r w:rsidRPr="003F69BB">
        <w:rPr>
          <w:rFonts w:ascii="Palatino Linotype" w:hAnsi="Palatino Linotype"/>
        </w:rPr>
        <w:t xml:space="preserve">Μ. Βασιλείου, </w:t>
      </w:r>
      <w:bookmarkStart w:id="233" w:name="_Hlk111751979"/>
      <w:r w:rsidR="00D7202F" w:rsidRPr="003F69BB">
        <w:rPr>
          <w:rFonts w:ascii="Palatino Linotype" w:hAnsi="Palatino Linotype"/>
        </w:rPr>
        <w:t>«</w:t>
      </w:r>
      <w:r w:rsidR="005C095C" w:rsidRPr="003F69BB">
        <w:rPr>
          <w:rFonts w:ascii="Palatino Linotype" w:hAnsi="Palatino Linotype"/>
        </w:rPr>
        <w:t>Ὅ</w:t>
      </w:r>
      <w:r w:rsidRPr="003F69BB">
        <w:rPr>
          <w:rFonts w:ascii="Palatino Linotype" w:hAnsi="Palatino Linotype"/>
        </w:rPr>
        <w:t>ροι κατ</w:t>
      </w:r>
      <w:r w:rsidR="005C095C" w:rsidRPr="003F69BB">
        <w:rPr>
          <w:rFonts w:ascii="Palatino Linotype" w:hAnsi="Palatino Linotype"/>
        </w:rPr>
        <w:t>’</w:t>
      </w:r>
      <w:r w:rsidRPr="003F69BB">
        <w:rPr>
          <w:rFonts w:ascii="Palatino Linotype" w:hAnsi="Palatino Linotype"/>
        </w:rPr>
        <w:t xml:space="preserve"> </w:t>
      </w:r>
      <w:r w:rsidR="005C095C" w:rsidRPr="003F69BB">
        <w:rPr>
          <w:rFonts w:ascii="Palatino Linotype" w:hAnsi="Palatino Linotype"/>
        </w:rPr>
        <w:t>ἐ</w:t>
      </w:r>
      <w:r w:rsidRPr="003F69BB">
        <w:rPr>
          <w:rFonts w:ascii="Palatino Linotype" w:hAnsi="Palatino Linotype"/>
        </w:rPr>
        <w:t>πιτομήν</w:t>
      </w:r>
      <w:bookmarkEnd w:id="233"/>
      <w:r w:rsidR="007D7D3A" w:rsidRPr="003F69BB">
        <w:rPr>
          <w:rFonts w:ascii="Palatino Linotype" w:hAnsi="Palatino Linotype"/>
        </w:rPr>
        <w:t xml:space="preserve"> </w:t>
      </w:r>
      <w:r w:rsidRPr="003F69BB">
        <w:rPr>
          <w:rFonts w:ascii="Palatino Linotype" w:hAnsi="Palatino Linotype"/>
        </w:rPr>
        <w:t>1</w:t>
      </w:r>
      <w:r w:rsidR="00D7202F" w:rsidRPr="003F69BB">
        <w:rPr>
          <w:rFonts w:ascii="Palatino Linotype" w:hAnsi="Palatino Linotype"/>
        </w:rPr>
        <w:t>»</w:t>
      </w:r>
      <w:r w:rsidRPr="003F69BB">
        <w:rPr>
          <w:rFonts w:ascii="Palatino Linotype" w:hAnsi="Palatino Linotype"/>
        </w:rPr>
        <w:t xml:space="preserve">, </w:t>
      </w:r>
      <w:r w:rsidR="00D7202F" w:rsidRPr="003F69BB">
        <w:rPr>
          <w:rFonts w:ascii="Palatino Linotype" w:hAnsi="Palatino Linotype" w:cs="Times New Roman"/>
          <w:i/>
          <w:iCs/>
        </w:rPr>
        <w:t>P</w:t>
      </w:r>
      <w:r w:rsidR="00D7202F" w:rsidRPr="003F69BB">
        <w:rPr>
          <w:rFonts w:ascii="Palatino Linotype" w:hAnsi="Palatino Linotype" w:cs="Times New Roman"/>
          <w:i/>
          <w:iCs/>
          <w:lang w:val="en-US"/>
        </w:rPr>
        <w:t>atrologiae</w:t>
      </w:r>
      <w:r w:rsidR="00D7202F" w:rsidRPr="003F69BB">
        <w:rPr>
          <w:rFonts w:ascii="Palatino Linotype" w:hAnsi="Palatino Linotype" w:cs="Times New Roman"/>
          <w:i/>
          <w:iCs/>
        </w:rPr>
        <w:t xml:space="preserve"> G</w:t>
      </w:r>
      <w:r w:rsidR="00D7202F" w:rsidRPr="003F69BB">
        <w:rPr>
          <w:rFonts w:ascii="Palatino Linotype" w:hAnsi="Palatino Linotype" w:cs="Times New Roman"/>
          <w:i/>
          <w:iCs/>
          <w:lang w:val="en-US"/>
        </w:rPr>
        <w:t>raeca</w:t>
      </w:r>
      <w:r w:rsidR="00D7202F" w:rsidRPr="003F69BB">
        <w:rPr>
          <w:rFonts w:ascii="Palatino Linotype" w:hAnsi="Palatino Linotype" w:cs="Times New Roman"/>
          <w:i/>
          <w:iCs/>
        </w:rPr>
        <w:t>,</w:t>
      </w:r>
      <w:r w:rsidR="00D7202F" w:rsidRPr="003F69BB">
        <w:rPr>
          <w:rFonts w:ascii="Palatino Linotype" w:hAnsi="Palatino Linotype" w:cs="Times New Roman"/>
        </w:rPr>
        <w:t xml:space="preserve"> </w:t>
      </w:r>
      <w:r w:rsidR="00D7202F" w:rsidRPr="003F69BB">
        <w:rPr>
          <w:rFonts w:ascii="Palatino Linotype" w:hAnsi="Palatino Linotype" w:cs="Times New Roman"/>
          <w:lang w:val="en-US"/>
        </w:rPr>
        <w:t>J</w:t>
      </w:r>
      <w:r w:rsidR="00D7202F" w:rsidRPr="003F69BB">
        <w:rPr>
          <w:rFonts w:ascii="Palatino Linotype" w:hAnsi="Palatino Linotype" w:cs="Times New Roman"/>
        </w:rPr>
        <w:t xml:space="preserve">. </w:t>
      </w:r>
      <w:r w:rsidR="00D7202F" w:rsidRPr="003F69BB">
        <w:rPr>
          <w:rFonts w:ascii="Palatino Linotype" w:hAnsi="Palatino Linotype" w:cs="Times New Roman"/>
          <w:lang w:val="en-US"/>
        </w:rPr>
        <w:t>Migne</w:t>
      </w:r>
      <w:r w:rsidR="00D7202F" w:rsidRPr="003F69BB">
        <w:rPr>
          <w:rFonts w:ascii="Palatino Linotype" w:hAnsi="Palatino Linotype" w:cs="Times New Roman"/>
        </w:rPr>
        <w:t xml:space="preserve">, επιμ. εκδ., τόμ. </w:t>
      </w:r>
      <w:r w:rsidRPr="003F69BB">
        <w:rPr>
          <w:rFonts w:ascii="Palatino Linotype" w:hAnsi="Palatino Linotype"/>
        </w:rPr>
        <w:t>31 ,</w:t>
      </w:r>
      <w:r w:rsidR="00D7202F" w:rsidRPr="003F69BB">
        <w:rPr>
          <w:rFonts w:ascii="Palatino Linotype" w:hAnsi="Palatino Linotype"/>
        </w:rPr>
        <w:t xml:space="preserve">στ. </w:t>
      </w:r>
      <w:r w:rsidRPr="003F69BB">
        <w:rPr>
          <w:rFonts w:ascii="Palatino Linotype" w:hAnsi="Palatino Linotype"/>
        </w:rPr>
        <w:t>1052</w:t>
      </w:r>
      <w:r w:rsidR="00D7202F" w:rsidRPr="003F69BB">
        <w:rPr>
          <w:rFonts w:ascii="Palatino Linotype" w:hAnsi="Palatino Linotype"/>
          <w:lang w:val="en-US"/>
        </w:rPr>
        <w:t>d</w:t>
      </w:r>
      <w:r w:rsidRPr="003F69BB">
        <w:rPr>
          <w:rFonts w:ascii="Palatino Linotype" w:hAnsi="Palatino Linotype"/>
        </w:rPr>
        <w:t>: «Εἰ ἔξεστιν ἢ συμφέρει τινὶ ἑαυτῷ ἐπιτρέπειν, καὶ ποιεῖν ἢ λέγειν ἃ νομίζει καλὰ, ἄνευ τῆς μαρτυρίας τῶν θεοπνεύστων Γραφῶν»</w:t>
      </w:r>
      <w:r w:rsidR="007D5AC3" w:rsidRPr="003F69BB">
        <w:rPr>
          <w:rFonts w:ascii="Palatino Linotype" w:hAnsi="Palatino Linotype"/>
        </w:rPr>
        <w:t>.</w:t>
      </w:r>
    </w:p>
  </w:footnote>
  <w:footnote w:id="246">
    <w:p w14:paraId="0552FC33" w14:textId="4E808C90" w:rsidR="00770767" w:rsidRPr="003F69BB" w:rsidRDefault="00770767" w:rsidP="003F69BB">
      <w:pPr>
        <w:pStyle w:val="a3"/>
        <w:spacing w:line="276" w:lineRule="auto"/>
        <w:rPr>
          <w:rFonts w:ascii="Palatino Linotype" w:hAnsi="Palatino Linotype"/>
        </w:rPr>
      </w:pPr>
      <w:r w:rsidRPr="003F69BB">
        <w:rPr>
          <w:rStyle w:val="a4"/>
          <w:rFonts w:ascii="Palatino Linotype" w:hAnsi="Palatino Linotype"/>
        </w:rPr>
        <w:footnoteRef/>
      </w:r>
      <w:r w:rsidRPr="003F69BB">
        <w:rPr>
          <w:rFonts w:ascii="Palatino Linotype" w:hAnsi="Palatino Linotype"/>
        </w:rPr>
        <w:t xml:space="preserve"> Γ. Μαντζαρίδη, </w:t>
      </w:r>
      <w:r w:rsidRPr="003F69BB">
        <w:rPr>
          <w:rFonts w:ascii="Palatino Linotype" w:hAnsi="Palatino Linotype"/>
          <w:i/>
          <w:iCs/>
        </w:rPr>
        <w:t>Η εμπειρική θεολογία</w:t>
      </w:r>
      <w:r w:rsidRPr="003F69BB">
        <w:rPr>
          <w:rFonts w:ascii="Palatino Linotype" w:hAnsi="Palatino Linotype"/>
        </w:rPr>
        <w:t xml:space="preserve">, </w:t>
      </w:r>
      <w:r w:rsidR="001114BF" w:rsidRPr="003F69BB">
        <w:rPr>
          <w:rFonts w:ascii="Palatino Linotype" w:hAnsi="Palatino Linotype"/>
        </w:rPr>
        <w:t>σ.</w:t>
      </w:r>
      <w:r w:rsidRPr="003F69BB">
        <w:rPr>
          <w:rFonts w:ascii="Palatino Linotype" w:hAnsi="Palatino Linotype"/>
        </w:rPr>
        <w:t xml:space="preserve"> 111: «Τα φυσικά, κοινωνικά, οικονομικά και άλλα κακά, που συνεπάγεται, η οικολογική κρίση, είναι οδυνηρά ή και τραγικά. Παράλληλα όμως έχουν από ηθική άποψη και την θετική τους πλευρά: Ενοχλούν τον άνθρωπο και τον πληροφορούν ότι δε συμπεριφέρεται σωστά. Έτσι τον παραπέμπουν σε μετάνοια και διόρθωση»</w:t>
      </w:r>
      <w:r w:rsidR="007D5AC3" w:rsidRPr="003F69BB">
        <w:rPr>
          <w:rFonts w:ascii="Palatino Linotype" w:hAnsi="Palatino Linotype"/>
        </w:rPr>
        <w:t>.</w:t>
      </w:r>
    </w:p>
  </w:footnote>
  <w:footnote w:id="247">
    <w:p w14:paraId="5BA1E4A3" w14:textId="316BD43A" w:rsidR="00770767" w:rsidRPr="003F69BB" w:rsidRDefault="00770767"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D7202F" w:rsidRPr="003F69BB">
        <w:rPr>
          <w:rFonts w:ascii="Palatino Linotype" w:hAnsi="Palatino Linotype" w:cs="Times New Roman"/>
        </w:rPr>
        <w:t xml:space="preserve"> </w:t>
      </w:r>
      <w:r w:rsidRPr="003F69BB">
        <w:rPr>
          <w:rFonts w:ascii="Palatino Linotype" w:hAnsi="Palatino Linotype" w:cs="Times New Roman"/>
        </w:rPr>
        <w:t xml:space="preserve">Γ. Μαντζαρίδη, </w:t>
      </w:r>
      <w:r w:rsidRPr="003F69BB">
        <w:rPr>
          <w:rFonts w:ascii="Palatino Linotype" w:hAnsi="Palatino Linotype" w:cs="Times New Roman"/>
          <w:i/>
          <w:iCs/>
        </w:rPr>
        <w:t>Η εμπειρική Θεολογία</w:t>
      </w:r>
      <w:r w:rsidRPr="003F69BB">
        <w:rPr>
          <w:rFonts w:ascii="Palatino Linotype" w:hAnsi="Palatino Linotype" w:cs="Times New Roman"/>
        </w:rPr>
        <w:t>, σ.</w:t>
      </w:r>
      <w:r w:rsidR="00F30BFA" w:rsidRPr="003F69BB">
        <w:rPr>
          <w:rFonts w:ascii="Palatino Linotype" w:hAnsi="Palatino Linotype" w:cs="Times New Roman"/>
        </w:rPr>
        <w:t xml:space="preserve"> </w:t>
      </w:r>
      <w:r w:rsidRPr="003F69BB">
        <w:rPr>
          <w:rFonts w:ascii="Palatino Linotype" w:hAnsi="Palatino Linotype" w:cs="Times New Roman"/>
        </w:rPr>
        <w:t>15.</w:t>
      </w:r>
    </w:p>
  </w:footnote>
  <w:footnote w:id="248">
    <w:p w14:paraId="6CCD23F1" w14:textId="10B98060" w:rsidR="00770767" w:rsidRPr="003F69BB" w:rsidRDefault="00770767" w:rsidP="003F69BB">
      <w:pPr>
        <w:pStyle w:val="a3"/>
        <w:spacing w:line="276" w:lineRule="auto"/>
        <w:rPr>
          <w:rFonts w:ascii="Palatino Linotype" w:hAnsi="Palatino Linotype" w:cs="Times New Roman"/>
        </w:rPr>
      </w:pPr>
      <w:r w:rsidRPr="003F69BB">
        <w:rPr>
          <w:rStyle w:val="a4"/>
          <w:rFonts w:ascii="Palatino Linotype" w:hAnsi="Palatino Linotype" w:cs="Times New Roman"/>
        </w:rPr>
        <w:footnoteRef/>
      </w:r>
      <w:r w:rsidR="00D7202F" w:rsidRPr="003F69BB">
        <w:rPr>
          <w:rFonts w:ascii="Palatino Linotype" w:hAnsi="Palatino Linotype" w:cs="Times New Roman"/>
        </w:rPr>
        <w:t xml:space="preserve"> </w:t>
      </w:r>
      <w:r w:rsidRPr="003F69BB">
        <w:rPr>
          <w:rFonts w:ascii="Palatino Linotype" w:hAnsi="Palatino Linotype" w:cs="Times New Roman"/>
          <w:lang w:val="en-US"/>
        </w:rPr>
        <w:t>K</w:t>
      </w:r>
      <w:r w:rsidRPr="003F69BB">
        <w:rPr>
          <w:rFonts w:ascii="Palatino Linotype" w:hAnsi="Palatino Linotype" w:cs="Times New Roman"/>
        </w:rPr>
        <w:t>. Ware</w:t>
      </w:r>
      <w:r w:rsidR="005C095C" w:rsidRPr="003F69BB">
        <w:rPr>
          <w:rFonts w:ascii="Palatino Linotype" w:hAnsi="Palatino Linotype" w:cs="Times New Roman"/>
        </w:rPr>
        <w:t xml:space="preserve"> (μητρ. Διοκλείας)</w:t>
      </w:r>
      <w:r w:rsidRPr="003F69BB">
        <w:rPr>
          <w:rFonts w:ascii="Palatino Linotype" w:hAnsi="Palatino Linotype" w:cs="Times New Roman"/>
        </w:rPr>
        <w:t xml:space="preserve">, </w:t>
      </w:r>
      <w:r w:rsidRPr="003F69BB">
        <w:rPr>
          <w:rFonts w:ascii="Palatino Linotype" w:hAnsi="Palatino Linotype" w:cs="Times New Roman"/>
          <w:i/>
          <w:iCs/>
        </w:rPr>
        <w:t>Οικολογική κρίση και ελπίδα</w:t>
      </w:r>
      <w:r w:rsidRPr="003F69BB">
        <w:rPr>
          <w:rFonts w:ascii="Palatino Linotype" w:hAnsi="Palatino Linotype" w:cs="Times New Roman"/>
        </w:rPr>
        <w:t>, σ.</w:t>
      </w:r>
      <w:r w:rsidR="00B70A07" w:rsidRPr="003F69BB">
        <w:rPr>
          <w:rFonts w:ascii="Palatino Linotype" w:hAnsi="Palatino Linotype" w:cs="Times New Roman"/>
        </w:rPr>
        <w:t xml:space="preserve"> </w:t>
      </w:r>
      <w:r w:rsidRPr="003F69BB">
        <w:rPr>
          <w:rFonts w:ascii="Palatino Linotype" w:hAnsi="Palatino Linotype" w:cs="Times New Roman"/>
        </w:rPr>
        <w:t>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5B47"/>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EB103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025532"/>
    <w:multiLevelType w:val="hybridMultilevel"/>
    <w:tmpl w:val="CDC458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67729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A2341E"/>
    <w:multiLevelType w:val="hybridMultilevel"/>
    <w:tmpl w:val="C46C19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A372A0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DB5772"/>
    <w:multiLevelType w:val="multilevel"/>
    <w:tmpl w:val="CBB0D7E6"/>
    <w:lvl w:ilvl="0">
      <w:start w:val="1"/>
      <w:numFmt w:val="decimal"/>
      <w:lvlText w:val="%1."/>
      <w:lvlJc w:val="left"/>
      <w:pPr>
        <w:ind w:left="644" w:hanging="360"/>
      </w:pPr>
      <w:rPr>
        <w:rFonts w:hint="default"/>
      </w:rPr>
    </w:lvl>
    <w:lvl w:ilvl="1">
      <w:start w:val="1"/>
      <w:numFmt w:val="decimal"/>
      <w:isLgl/>
      <w:lvlText w:val="%1.%2."/>
      <w:lvlJc w:val="left"/>
      <w:pPr>
        <w:ind w:left="1076" w:hanging="720"/>
      </w:pPr>
      <w:rPr>
        <w:rFonts w:hint="default"/>
      </w:rPr>
    </w:lvl>
    <w:lvl w:ilvl="2">
      <w:start w:val="1"/>
      <w:numFmt w:val="decimal"/>
      <w:isLgl/>
      <w:lvlText w:val="%1.%2.%3."/>
      <w:lvlJc w:val="left"/>
      <w:pPr>
        <w:ind w:left="1148" w:hanging="720"/>
      </w:pPr>
      <w:rPr>
        <w:rFonts w:hint="default"/>
      </w:rPr>
    </w:lvl>
    <w:lvl w:ilvl="3">
      <w:start w:val="1"/>
      <w:numFmt w:val="decimal"/>
      <w:isLgl/>
      <w:lvlText w:val="%1.%2.%3.%4."/>
      <w:lvlJc w:val="left"/>
      <w:pPr>
        <w:ind w:left="1580" w:hanging="108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516" w:hanging="1800"/>
      </w:pPr>
      <w:rPr>
        <w:rFonts w:hint="default"/>
      </w:rPr>
    </w:lvl>
    <w:lvl w:ilvl="7">
      <w:start w:val="1"/>
      <w:numFmt w:val="decimal"/>
      <w:isLgl/>
      <w:lvlText w:val="%1.%2.%3.%4.%5.%6.%7.%8."/>
      <w:lvlJc w:val="left"/>
      <w:pPr>
        <w:ind w:left="2588" w:hanging="1800"/>
      </w:pPr>
      <w:rPr>
        <w:rFonts w:hint="default"/>
      </w:rPr>
    </w:lvl>
    <w:lvl w:ilvl="8">
      <w:start w:val="1"/>
      <w:numFmt w:val="decimal"/>
      <w:isLgl/>
      <w:lvlText w:val="%1.%2.%3.%4.%5.%6.%7.%8.%9."/>
      <w:lvlJc w:val="left"/>
      <w:pPr>
        <w:ind w:left="3020" w:hanging="2160"/>
      </w:pPr>
      <w:rPr>
        <w:rFonts w:hint="default"/>
      </w:rPr>
    </w:lvl>
  </w:abstractNum>
  <w:abstractNum w:abstractNumId="7" w15:restartNumberingAfterBreak="0">
    <w:nsid w:val="510566E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AC2B85"/>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855F4C"/>
    <w:multiLevelType w:val="hybridMultilevel"/>
    <w:tmpl w:val="994EB4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C0E5A85"/>
    <w:multiLevelType w:val="multilevel"/>
    <w:tmpl w:val="0408001F"/>
    <w:lvl w:ilvl="0">
      <w:start w:val="1"/>
      <w:numFmt w:val="decimal"/>
      <w:lvlText w:val="%1."/>
      <w:lvlJc w:val="left"/>
      <w:pPr>
        <w:ind w:left="135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CA90A5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505CD6"/>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5C6631"/>
    <w:multiLevelType w:val="hybridMultilevel"/>
    <w:tmpl w:val="5E66FD86"/>
    <w:lvl w:ilvl="0" w:tplc="B5761FC2">
      <w:start w:val="1"/>
      <w:numFmt w:val="bullet"/>
      <w:lvlText w:val=""/>
      <w:lvlJc w:val="left"/>
      <w:pPr>
        <w:tabs>
          <w:tab w:val="num" w:pos="720"/>
        </w:tabs>
        <w:ind w:left="720" w:hanging="360"/>
      </w:pPr>
      <w:rPr>
        <w:rFonts w:ascii="Wingdings" w:hAnsi="Wingdings" w:hint="default"/>
      </w:rPr>
    </w:lvl>
    <w:lvl w:ilvl="1" w:tplc="CB086C9E" w:tentative="1">
      <w:start w:val="1"/>
      <w:numFmt w:val="bullet"/>
      <w:lvlText w:val=""/>
      <w:lvlJc w:val="left"/>
      <w:pPr>
        <w:tabs>
          <w:tab w:val="num" w:pos="1440"/>
        </w:tabs>
        <w:ind w:left="1440" w:hanging="360"/>
      </w:pPr>
      <w:rPr>
        <w:rFonts w:ascii="Wingdings" w:hAnsi="Wingdings" w:hint="default"/>
      </w:rPr>
    </w:lvl>
    <w:lvl w:ilvl="2" w:tplc="8BB2D3EA" w:tentative="1">
      <w:start w:val="1"/>
      <w:numFmt w:val="bullet"/>
      <w:lvlText w:val=""/>
      <w:lvlJc w:val="left"/>
      <w:pPr>
        <w:tabs>
          <w:tab w:val="num" w:pos="2160"/>
        </w:tabs>
        <w:ind w:left="2160" w:hanging="360"/>
      </w:pPr>
      <w:rPr>
        <w:rFonts w:ascii="Wingdings" w:hAnsi="Wingdings" w:hint="default"/>
      </w:rPr>
    </w:lvl>
    <w:lvl w:ilvl="3" w:tplc="56821570" w:tentative="1">
      <w:start w:val="1"/>
      <w:numFmt w:val="bullet"/>
      <w:lvlText w:val=""/>
      <w:lvlJc w:val="left"/>
      <w:pPr>
        <w:tabs>
          <w:tab w:val="num" w:pos="2880"/>
        </w:tabs>
        <w:ind w:left="2880" w:hanging="360"/>
      </w:pPr>
      <w:rPr>
        <w:rFonts w:ascii="Wingdings" w:hAnsi="Wingdings" w:hint="default"/>
      </w:rPr>
    </w:lvl>
    <w:lvl w:ilvl="4" w:tplc="D20A78BA" w:tentative="1">
      <w:start w:val="1"/>
      <w:numFmt w:val="bullet"/>
      <w:lvlText w:val=""/>
      <w:lvlJc w:val="left"/>
      <w:pPr>
        <w:tabs>
          <w:tab w:val="num" w:pos="3600"/>
        </w:tabs>
        <w:ind w:left="3600" w:hanging="360"/>
      </w:pPr>
      <w:rPr>
        <w:rFonts w:ascii="Wingdings" w:hAnsi="Wingdings" w:hint="default"/>
      </w:rPr>
    </w:lvl>
    <w:lvl w:ilvl="5" w:tplc="1A28EE32" w:tentative="1">
      <w:start w:val="1"/>
      <w:numFmt w:val="bullet"/>
      <w:lvlText w:val=""/>
      <w:lvlJc w:val="left"/>
      <w:pPr>
        <w:tabs>
          <w:tab w:val="num" w:pos="4320"/>
        </w:tabs>
        <w:ind w:left="4320" w:hanging="360"/>
      </w:pPr>
      <w:rPr>
        <w:rFonts w:ascii="Wingdings" w:hAnsi="Wingdings" w:hint="default"/>
      </w:rPr>
    </w:lvl>
    <w:lvl w:ilvl="6" w:tplc="AD369DA0" w:tentative="1">
      <w:start w:val="1"/>
      <w:numFmt w:val="bullet"/>
      <w:lvlText w:val=""/>
      <w:lvlJc w:val="left"/>
      <w:pPr>
        <w:tabs>
          <w:tab w:val="num" w:pos="5040"/>
        </w:tabs>
        <w:ind w:left="5040" w:hanging="360"/>
      </w:pPr>
      <w:rPr>
        <w:rFonts w:ascii="Wingdings" w:hAnsi="Wingdings" w:hint="default"/>
      </w:rPr>
    </w:lvl>
    <w:lvl w:ilvl="7" w:tplc="91E81818" w:tentative="1">
      <w:start w:val="1"/>
      <w:numFmt w:val="bullet"/>
      <w:lvlText w:val=""/>
      <w:lvlJc w:val="left"/>
      <w:pPr>
        <w:tabs>
          <w:tab w:val="num" w:pos="5760"/>
        </w:tabs>
        <w:ind w:left="5760" w:hanging="360"/>
      </w:pPr>
      <w:rPr>
        <w:rFonts w:ascii="Wingdings" w:hAnsi="Wingdings" w:hint="default"/>
      </w:rPr>
    </w:lvl>
    <w:lvl w:ilvl="8" w:tplc="A7C49B6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6F65E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36243657">
    <w:abstractNumId w:val="6"/>
  </w:num>
  <w:num w:numId="2" w16cid:durableId="266892080">
    <w:abstractNumId w:val="5"/>
  </w:num>
  <w:num w:numId="3" w16cid:durableId="345445698">
    <w:abstractNumId w:val="4"/>
  </w:num>
  <w:num w:numId="4" w16cid:durableId="597443591">
    <w:abstractNumId w:val="9"/>
  </w:num>
  <w:num w:numId="5" w16cid:durableId="1961839703">
    <w:abstractNumId w:val="12"/>
  </w:num>
  <w:num w:numId="6" w16cid:durableId="1202670107">
    <w:abstractNumId w:val="3"/>
  </w:num>
  <w:num w:numId="7" w16cid:durableId="1821772145">
    <w:abstractNumId w:val="11"/>
  </w:num>
  <w:num w:numId="8" w16cid:durableId="916937294">
    <w:abstractNumId w:val="2"/>
  </w:num>
  <w:num w:numId="9" w16cid:durableId="1579250067">
    <w:abstractNumId w:val="10"/>
  </w:num>
  <w:num w:numId="10" w16cid:durableId="442381975">
    <w:abstractNumId w:val="0"/>
  </w:num>
  <w:num w:numId="11" w16cid:durableId="402214695">
    <w:abstractNumId w:val="7"/>
  </w:num>
  <w:num w:numId="12" w16cid:durableId="1057124126">
    <w:abstractNumId w:val="8"/>
  </w:num>
  <w:num w:numId="13" w16cid:durableId="207229712">
    <w:abstractNumId w:val="1"/>
  </w:num>
  <w:num w:numId="14" w16cid:durableId="1202787337">
    <w:abstractNumId w:val="14"/>
  </w:num>
  <w:num w:numId="15" w16cid:durableId="8625517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C0"/>
    <w:rsid w:val="00002540"/>
    <w:rsid w:val="00005222"/>
    <w:rsid w:val="000114D1"/>
    <w:rsid w:val="00013BC1"/>
    <w:rsid w:val="00016045"/>
    <w:rsid w:val="00027184"/>
    <w:rsid w:val="0003461A"/>
    <w:rsid w:val="000376F8"/>
    <w:rsid w:val="00041F0E"/>
    <w:rsid w:val="00042036"/>
    <w:rsid w:val="00042B08"/>
    <w:rsid w:val="00044BAC"/>
    <w:rsid w:val="0005000D"/>
    <w:rsid w:val="00071A02"/>
    <w:rsid w:val="00073F8F"/>
    <w:rsid w:val="00074965"/>
    <w:rsid w:val="000806B4"/>
    <w:rsid w:val="0008398E"/>
    <w:rsid w:val="00084F08"/>
    <w:rsid w:val="0009105D"/>
    <w:rsid w:val="0009567A"/>
    <w:rsid w:val="000A0286"/>
    <w:rsid w:val="000A1D37"/>
    <w:rsid w:val="000A6379"/>
    <w:rsid w:val="000B0C8C"/>
    <w:rsid w:val="000C0787"/>
    <w:rsid w:val="000C0BFB"/>
    <w:rsid w:val="000C3958"/>
    <w:rsid w:val="000C54E4"/>
    <w:rsid w:val="000C7C47"/>
    <w:rsid w:val="000D3C67"/>
    <w:rsid w:val="000E0021"/>
    <w:rsid w:val="001002E7"/>
    <w:rsid w:val="001073CC"/>
    <w:rsid w:val="001114BF"/>
    <w:rsid w:val="00117979"/>
    <w:rsid w:val="00120DBB"/>
    <w:rsid w:val="0012648E"/>
    <w:rsid w:val="00134671"/>
    <w:rsid w:val="00140EC9"/>
    <w:rsid w:val="00157B74"/>
    <w:rsid w:val="00160436"/>
    <w:rsid w:val="0016467C"/>
    <w:rsid w:val="0016474C"/>
    <w:rsid w:val="00166C7C"/>
    <w:rsid w:val="00167A9C"/>
    <w:rsid w:val="00176897"/>
    <w:rsid w:val="0018688A"/>
    <w:rsid w:val="00186CF0"/>
    <w:rsid w:val="0019077A"/>
    <w:rsid w:val="00194EAD"/>
    <w:rsid w:val="001A6A6E"/>
    <w:rsid w:val="001B082E"/>
    <w:rsid w:val="001B23EE"/>
    <w:rsid w:val="001B3365"/>
    <w:rsid w:val="001B4531"/>
    <w:rsid w:val="001D19CE"/>
    <w:rsid w:val="001D352C"/>
    <w:rsid w:val="001E3C55"/>
    <w:rsid w:val="001F1DB5"/>
    <w:rsid w:val="00200461"/>
    <w:rsid w:val="00204D15"/>
    <w:rsid w:val="002121F5"/>
    <w:rsid w:val="0021222A"/>
    <w:rsid w:val="00216384"/>
    <w:rsid w:val="00217875"/>
    <w:rsid w:val="0022607F"/>
    <w:rsid w:val="00231124"/>
    <w:rsid w:val="00231FB2"/>
    <w:rsid w:val="00232363"/>
    <w:rsid w:val="0023481F"/>
    <w:rsid w:val="002562BE"/>
    <w:rsid w:val="00266725"/>
    <w:rsid w:val="00271A3E"/>
    <w:rsid w:val="002745DA"/>
    <w:rsid w:val="00274730"/>
    <w:rsid w:val="00282A23"/>
    <w:rsid w:val="00283CC8"/>
    <w:rsid w:val="00290100"/>
    <w:rsid w:val="00291666"/>
    <w:rsid w:val="002942D8"/>
    <w:rsid w:val="00294414"/>
    <w:rsid w:val="002A55CC"/>
    <w:rsid w:val="002B0F74"/>
    <w:rsid w:val="002B3BD3"/>
    <w:rsid w:val="002B4C53"/>
    <w:rsid w:val="002C00C5"/>
    <w:rsid w:val="002C0990"/>
    <w:rsid w:val="002C5841"/>
    <w:rsid w:val="002D00BF"/>
    <w:rsid w:val="002E0744"/>
    <w:rsid w:val="002F1C84"/>
    <w:rsid w:val="0030600C"/>
    <w:rsid w:val="003065B4"/>
    <w:rsid w:val="00307371"/>
    <w:rsid w:val="0031181B"/>
    <w:rsid w:val="00313FC4"/>
    <w:rsid w:val="003207CD"/>
    <w:rsid w:val="00321DCD"/>
    <w:rsid w:val="0033110E"/>
    <w:rsid w:val="0033269B"/>
    <w:rsid w:val="00332FB2"/>
    <w:rsid w:val="003333BA"/>
    <w:rsid w:val="00335D79"/>
    <w:rsid w:val="00356B97"/>
    <w:rsid w:val="00360C35"/>
    <w:rsid w:val="003623A6"/>
    <w:rsid w:val="00370752"/>
    <w:rsid w:val="003737FC"/>
    <w:rsid w:val="00375CF2"/>
    <w:rsid w:val="003773B2"/>
    <w:rsid w:val="00384B63"/>
    <w:rsid w:val="003A0302"/>
    <w:rsid w:val="003A421C"/>
    <w:rsid w:val="003C6A2C"/>
    <w:rsid w:val="003D6EF4"/>
    <w:rsid w:val="003E1F08"/>
    <w:rsid w:val="003E6284"/>
    <w:rsid w:val="003F62A2"/>
    <w:rsid w:val="003F69BB"/>
    <w:rsid w:val="00410815"/>
    <w:rsid w:val="00412BB3"/>
    <w:rsid w:val="00425268"/>
    <w:rsid w:val="00433156"/>
    <w:rsid w:val="004353B7"/>
    <w:rsid w:val="00444E78"/>
    <w:rsid w:val="0044582D"/>
    <w:rsid w:val="004466DF"/>
    <w:rsid w:val="0044731B"/>
    <w:rsid w:val="00447E36"/>
    <w:rsid w:val="00455C50"/>
    <w:rsid w:val="00457DA3"/>
    <w:rsid w:val="00461C7B"/>
    <w:rsid w:val="00467199"/>
    <w:rsid w:val="00481D8A"/>
    <w:rsid w:val="0048339F"/>
    <w:rsid w:val="0048653A"/>
    <w:rsid w:val="004A146C"/>
    <w:rsid w:val="004B1349"/>
    <w:rsid w:val="004C438D"/>
    <w:rsid w:val="004C75F1"/>
    <w:rsid w:val="004D3BE3"/>
    <w:rsid w:val="004E0D1C"/>
    <w:rsid w:val="004E4401"/>
    <w:rsid w:val="004F0391"/>
    <w:rsid w:val="004F5CE3"/>
    <w:rsid w:val="005032DA"/>
    <w:rsid w:val="00504990"/>
    <w:rsid w:val="005110F8"/>
    <w:rsid w:val="00516F53"/>
    <w:rsid w:val="0052145F"/>
    <w:rsid w:val="0052768D"/>
    <w:rsid w:val="00541BD7"/>
    <w:rsid w:val="00541EAF"/>
    <w:rsid w:val="0054360C"/>
    <w:rsid w:val="00554AB8"/>
    <w:rsid w:val="00555766"/>
    <w:rsid w:val="00564EB0"/>
    <w:rsid w:val="00565C90"/>
    <w:rsid w:val="00570D8F"/>
    <w:rsid w:val="00583837"/>
    <w:rsid w:val="00586AA5"/>
    <w:rsid w:val="00594813"/>
    <w:rsid w:val="00594F60"/>
    <w:rsid w:val="0059582B"/>
    <w:rsid w:val="00596BBA"/>
    <w:rsid w:val="005A48D3"/>
    <w:rsid w:val="005A678B"/>
    <w:rsid w:val="005A77AD"/>
    <w:rsid w:val="005B3A2E"/>
    <w:rsid w:val="005B6F81"/>
    <w:rsid w:val="005C095C"/>
    <w:rsid w:val="005C5AC2"/>
    <w:rsid w:val="005D22F7"/>
    <w:rsid w:val="005E2268"/>
    <w:rsid w:val="005E4B91"/>
    <w:rsid w:val="005E5468"/>
    <w:rsid w:val="005E704E"/>
    <w:rsid w:val="005F22FE"/>
    <w:rsid w:val="005F6267"/>
    <w:rsid w:val="006038E3"/>
    <w:rsid w:val="006174F9"/>
    <w:rsid w:val="006202C6"/>
    <w:rsid w:val="00625BAF"/>
    <w:rsid w:val="00625E66"/>
    <w:rsid w:val="0062743D"/>
    <w:rsid w:val="006320AB"/>
    <w:rsid w:val="0063734E"/>
    <w:rsid w:val="00653728"/>
    <w:rsid w:val="00653A7E"/>
    <w:rsid w:val="0066089D"/>
    <w:rsid w:val="00667DC4"/>
    <w:rsid w:val="00680CA4"/>
    <w:rsid w:val="0069078D"/>
    <w:rsid w:val="00691977"/>
    <w:rsid w:val="00692914"/>
    <w:rsid w:val="00697669"/>
    <w:rsid w:val="00697E61"/>
    <w:rsid w:val="006B1129"/>
    <w:rsid w:val="006B3387"/>
    <w:rsid w:val="006B7024"/>
    <w:rsid w:val="006C47C8"/>
    <w:rsid w:val="006C59C2"/>
    <w:rsid w:val="006D1EBB"/>
    <w:rsid w:val="006D6E11"/>
    <w:rsid w:val="006E3715"/>
    <w:rsid w:val="006E484E"/>
    <w:rsid w:val="006E795D"/>
    <w:rsid w:val="006F2120"/>
    <w:rsid w:val="006F4CEA"/>
    <w:rsid w:val="006F4FC9"/>
    <w:rsid w:val="006F5FA9"/>
    <w:rsid w:val="007051F7"/>
    <w:rsid w:val="00706B51"/>
    <w:rsid w:val="00711DBB"/>
    <w:rsid w:val="00731B72"/>
    <w:rsid w:val="00733801"/>
    <w:rsid w:val="007425DB"/>
    <w:rsid w:val="00744089"/>
    <w:rsid w:val="00770767"/>
    <w:rsid w:val="007975D0"/>
    <w:rsid w:val="007A3BCB"/>
    <w:rsid w:val="007A61A0"/>
    <w:rsid w:val="007B0CB4"/>
    <w:rsid w:val="007B41CA"/>
    <w:rsid w:val="007B4E28"/>
    <w:rsid w:val="007B6072"/>
    <w:rsid w:val="007B7BBD"/>
    <w:rsid w:val="007C0D92"/>
    <w:rsid w:val="007D00A2"/>
    <w:rsid w:val="007D5AC3"/>
    <w:rsid w:val="007D7D3A"/>
    <w:rsid w:val="007E67DF"/>
    <w:rsid w:val="007F19C0"/>
    <w:rsid w:val="007F309C"/>
    <w:rsid w:val="007F3FAB"/>
    <w:rsid w:val="00802651"/>
    <w:rsid w:val="008028CE"/>
    <w:rsid w:val="00825150"/>
    <w:rsid w:val="00825980"/>
    <w:rsid w:val="00834B07"/>
    <w:rsid w:val="00840327"/>
    <w:rsid w:val="008407E5"/>
    <w:rsid w:val="008538AB"/>
    <w:rsid w:val="00855751"/>
    <w:rsid w:val="00855A13"/>
    <w:rsid w:val="008606AC"/>
    <w:rsid w:val="00861285"/>
    <w:rsid w:val="008708D4"/>
    <w:rsid w:val="008756A0"/>
    <w:rsid w:val="00883BF8"/>
    <w:rsid w:val="00884BB0"/>
    <w:rsid w:val="00892445"/>
    <w:rsid w:val="008925EB"/>
    <w:rsid w:val="0089403E"/>
    <w:rsid w:val="008950E6"/>
    <w:rsid w:val="0089580F"/>
    <w:rsid w:val="008A3EDE"/>
    <w:rsid w:val="008A4676"/>
    <w:rsid w:val="008B1122"/>
    <w:rsid w:val="008C1950"/>
    <w:rsid w:val="008C5CC4"/>
    <w:rsid w:val="008D1A78"/>
    <w:rsid w:val="008D4F2A"/>
    <w:rsid w:val="008E0669"/>
    <w:rsid w:val="008E0FEB"/>
    <w:rsid w:val="008E3C88"/>
    <w:rsid w:val="008F3B90"/>
    <w:rsid w:val="008F3C5B"/>
    <w:rsid w:val="00907123"/>
    <w:rsid w:val="0091157A"/>
    <w:rsid w:val="00924B0A"/>
    <w:rsid w:val="00926D4A"/>
    <w:rsid w:val="00933DDD"/>
    <w:rsid w:val="009366BF"/>
    <w:rsid w:val="00943C6E"/>
    <w:rsid w:val="0095179D"/>
    <w:rsid w:val="009630D3"/>
    <w:rsid w:val="00966496"/>
    <w:rsid w:val="00967D2C"/>
    <w:rsid w:val="00981225"/>
    <w:rsid w:val="00982875"/>
    <w:rsid w:val="009A494E"/>
    <w:rsid w:val="009B0359"/>
    <w:rsid w:val="009B2B77"/>
    <w:rsid w:val="009B3444"/>
    <w:rsid w:val="009C25FD"/>
    <w:rsid w:val="009D4A86"/>
    <w:rsid w:val="009D6DC4"/>
    <w:rsid w:val="009E4168"/>
    <w:rsid w:val="00A00C75"/>
    <w:rsid w:val="00A03E82"/>
    <w:rsid w:val="00A06C93"/>
    <w:rsid w:val="00A10B48"/>
    <w:rsid w:val="00A21331"/>
    <w:rsid w:val="00A21778"/>
    <w:rsid w:val="00A26DA7"/>
    <w:rsid w:val="00A3024B"/>
    <w:rsid w:val="00A42678"/>
    <w:rsid w:val="00A42816"/>
    <w:rsid w:val="00A5138D"/>
    <w:rsid w:val="00A602EA"/>
    <w:rsid w:val="00A66A80"/>
    <w:rsid w:val="00A70FA6"/>
    <w:rsid w:val="00A93893"/>
    <w:rsid w:val="00A958F0"/>
    <w:rsid w:val="00AA365C"/>
    <w:rsid w:val="00AA3E65"/>
    <w:rsid w:val="00AA6403"/>
    <w:rsid w:val="00AB3D33"/>
    <w:rsid w:val="00AB6E69"/>
    <w:rsid w:val="00AC1151"/>
    <w:rsid w:val="00AC70F4"/>
    <w:rsid w:val="00AD2C9D"/>
    <w:rsid w:val="00AE1681"/>
    <w:rsid w:val="00AE52C6"/>
    <w:rsid w:val="00B058AC"/>
    <w:rsid w:val="00B06F2C"/>
    <w:rsid w:val="00B13363"/>
    <w:rsid w:val="00B16B5D"/>
    <w:rsid w:val="00B25FE1"/>
    <w:rsid w:val="00B30024"/>
    <w:rsid w:val="00B34754"/>
    <w:rsid w:val="00B443D3"/>
    <w:rsid w:val="00B46497"/>
    <w:rsid w:val="00B47986"/>
    <w:rsid w:val="00B50DA6"/>
    <w:rsid w:val="00B658E7"/>
    <w:rsid w:val="00B70A07"/>
    <w:rsid w:val="00B75F0A"/>
    <w:rsid w:val="00B83D07"/>
    <w:rsid w:val="00B91330"/>
    <w:rsid w:val="00B92CB5"/>
    <w:rsid w:val="00BA3D1B"/>
    <w:rsid w:val="00BA474C"/>
    <w:rsid w:val="00BB0824"/>
    <w:rsid w:val="00BB0C25"/>
    <w:rsid w:val="00BB0DC8"/>
    <w:rsid w:val="00BB2796"/>
    <w:rsid w:val="00BB55B3"/>
    <w:rsid w:val="00BC1EC0"/>
    <w:rsid w:val="00BD3537"/>
    <w:rsid w:val="00BE5917"/>
    <w:rsid w:val="00BE7B1A"/>
    <w:rsid w:val="00C03D61"/>
    <w:rsid w:val="00C0489B"/>
    <w:rsid w:val="00C06433"/>
    <w:rsid w:val="00C1125A"/>
    <w:rsid w:val="00C12A46"/>
    <w:rsid w:val="00C204EC"/>
    <w:rsid w:val="00C31B10"/>
    <w:rsid w:val="00C34A21"/>
    <w:rsid w:val="00C3519C"/>
    <w:rsid w:val="00C4410E"/>
    <w:rsid w:val="00C46281"/>
    <w:rsid w:val="00C50280"/>
    <w:rsid w:val="00C62E3E"/>
    <w:rsid w:val="00C80632"/>
    <w:rsid w:val="00C850D6"/>
    <w:rsid w:val="00C92F13"/>
    <w:rsid w:val="00CA3362"/>
    <w:rsid w:val="00CB68D5"/>
    <w:rsid w:val="00CC1E5B"/>
    <w:rsid w:val="00CC51A2"/>
    <w:rsid w:val="00CC7686"/>
    <w:rsid w:val="00CD0FD1"/>
    <w:rsid w:val="00CD2211"/>
    <w:rsid w:val="00CD365B"/>
    <w:rsid w:val="00CE633A"/>
    <w:rsid w:val="00CE6D80"/>
    <w:rsid w:val="00CF0C34"/>
    <w:rsid w:val="00CF43E9"/>
    <w:rsid w:val="00D01B24"/>
    <w:rsid w:val="00D06658"/>
    <w:rsid w:val="00D14D72"/>
    <w:rsid w:val="00D16E97"/>
    <w:rsid w:val="00D20771"/>
    <w:rsid w:val="00D219B5"/>
    <w:rsid w:val="00D22D06"/>
    <w:rsid w:val="00D2753D"/>
    <w:rsid w:val="00D41DA7"/>
    <w:rsid w:val="00D4354F"/>
    <w:rsid w:val="00D43584"/>
    <w:rsid w:val="00D637C8"/>
    <w:rsid w:val="00D706DF"/>
    <w:rsid w:val="00D7202F"/>
    <w:rsid w:val="00D724CB"/>
    <w:rsid w:val="00D72C51"/>
    <w:rsid w:val="00D767C0"/>
    <w:rsid w:val="00D9192B"/>
    <w:rsid w:val="00DB5698"/>
    <w:rsid w:val="00E00A06"/>
    <w:rsid w:val="00E1187E"/>
    <w:rsid w:val="00E21208"/>
    <w:rsid w:val="00E23FCE"/>
    <w:rsid w:val="00E33D78"/>
    <w:rsid w:val="00E43B43"/>
    <w:rsid w:val="00E51B02"/>
    <w:rsid w:val="00E552B7"/>
    <w:rsid w:val="00E6345F"/>
    <w:rsid w:val="00E65742"/>
    <w:rsid w:val="00E65A10"/>
    <w:rsid w:val="00E715B6"/>
    <w:rsid w:val="00E7650A"/>
    <w:rsid w:val="00E77356"/>
    <w:rsid w:val="00E82274"/>
    <w:rsid w:val="00E854FA"/>
    <w:rsid w:val="00E919E3"/>
    <w:rsid w:val="00EA4886"/>
    <w:rsid w:val="00EA56C3"/>
    <w:rsid w:val="00EB594D"/>
    <w:rsid w:val="00ED11BF"/>
    <w:rsid w:val="00ED1205"/>
    <w:rsid w:val="00EE2DA0"/>
    <w:rsid w:val="00EF63E0"/>
    <w:rsid w:val="00F0372E"/>
    <w:rsid w:val="00F07797"/>
    <w:rsid w:val="00F15C82"/>
    <w:rsid w:val="00F17B6F"/>
    <w:rsid w:val="00F23778"/>
    <w:rsid w:val="00F2617F"/>
    <w:rsid w:val="00F30BFA"/>
    <w:rsid w:val="00F35933"/>
    <w:rsid w:val="00F40F99"/>
    <w:rsid w:val="00F44A36"/>
    <w:rsid w:val="00F44A7F"/>
    <w:rsid w:val="00F450A7"/>
    <w:rsid w:val="00F569C0"/>
    <w:rsid w:val="00F628DE"/>
    <w:rsid w:val="00F6321C"/>
    <w:rsid w:val="00F63A92"/>
    <w:rsid w:val="00F655EB"/>
    <w:rsid w:val="00F6708A"/>
    <w:rsid w:val="00F703F6"/>
    <w:rsid w:val="00F73522"/>
    <w:rsid w:val="00F82729"/>
    <w:rsid w:val="00F83DC6"/>
    <w:rsid w:val="00F87060"/>
    <w:rsid w:val="00F878C8"/>
    <w:rsid w:val="00F97333"/>
    <w:rsid w:val="00F97DB1"/>
    <w:rsid w:val="00F97EF5"/>
    <w:rsid w:val="00FA5FCC"/>
    <w:rsid w:val="00FA7A3E"/>
    <w:rsid w:val="00FB303C"/>
    <w:rsid w:val="00FC0385"/>
    <w:rsid w:val="00FC5042"/>
    <w:rsid w:val="00FC5B2E"/>
    <w:rsid w:val="00FD2201"/>
    <w:rsid w:val="00FD26BE"/>
    <w:rsid w:val="00FD699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3184"/>
  <w15:docId w15:val="{0D43C96D-6EB3-4F1C-8CE1-E6703571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893"/>
  </w:style>
  <w:style w:type="paragraph" w:styleId="1">
    <w:name w:val="heading 1"/>
    <w:basedOn w:val="a"/>
    <w:next w:val="a"/>
    <w:link w:val="1Char"/>
    <w:uiPriority w:val="9"/>
    <w:qFormat/>
    <w:rsid w:val="00A938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A93893"/>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Char"/>
    <w:uiPriority w:val="9"/>
    <w:unhideWhenUsed/>
    <w:qFormat/>
    <w:rsid w:val="00A93893"/>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Char"/>
    <w:uiPriority w:val="9"/>
    <w:unhideWhenUsed/>
    <w:qFormat/>
    <w:rsid w:val="00A93893"/>
    <w:pPr>
      <w:keepNext/>
      <w:keepLines/>
      <w:spacing w:before="40" w:after="0"/>
      <w:outlineLvl w:val="3"/>
    </w:pPr>
    <w:rPr>
      <w:i/>
      <w:iCs/>
    </w:rPr>
  </w:style>
  <w:style w:type="paragraph" w:styleId="5">
    <w:name w:val="heading 5"/>
    <w:basedOn w:val="a"/>
    <w:next w:val="a"/>
    <w:link w:val="5Char"/>
    <w:uiPriority w:val="9"/>
    <w:semiHidden/>
    <w:unhideWhenUsed/>
    <w:qFormat/>
    <w:rsid w:val="00A93893"/>
    <w:pPr>
      <w:keepNext/>
      <w:keepLines/>
      <w:spacing w:before="40" w:after="0"/>
      <w:outlineLvl w:val="4"/>
    </w:pPr>
    <w:rPr>
      <w:color w:val="2F5496" w:themeColor="accent1" w:themeShade="BF"/>
    </w:rPr>
  </w:style>
  <w:style w:type="paragraph" w:styleId="6">
    <w:name w:val="heading 6"/>
    <w:basedOn w:val="a"/>
    <w:next w:val="a"/>
    <w:link w:val="6Char"/>
    <w:uiPriority w:val="9"/>
    <w:semiHidden/>
    <w:unhideWhenUsed/>
    <w:qFormat/>
    <w:rsid w:val="00A93893"/>
    <w:pPr>
      <w:keepNext/>
      <w:keepLines/>
      <w:spacing w:before="40" w:after="0"/>
      <w:outlineLvl w:val="5"/>
    </w:pPr>
    <w:rPr>
      <w:color w:val="1F3864" w:themeColor="accent1" w:themeShade="80"/>
    </w:rPr>
  </w:style>
  <w:style w:type="paragraph" w:styleId="7">
    <w:name w:val="heading 7"/>
    <w:basedOn w:val="a"/>
    <w:next w:val="a"/>
    <w:link w:val="7Char"/>
    <w:uiPriority w:val="9"/>
    <w:semiHidden/>
    <w:unhideWhenUsed/>
    <w:qFormat/>
    <w:rsid w:val="00A93893"/>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Char"/>
    <w:uiPriority w:val="9"/>
    <w:semiHidden/>
    <w:unhideWhenUsed/>
    <w:qFormat/>
    <w:rsid w:val="00A93893"/>
    <w:pPr>
      <w:keepNext/>
      <w:keepLines/>
      <w:spacing w:before="40" w:after="0"/>
      <w:outlineLvl w:val="7"/>
    </w:pPr>
    <w:rPr>
      <w:color w:val="262626" w:themeColor="text1" w:themeTint="D9"/>
      <w:sz w:val="21"/>
      <w:szCs w:val="21"/>
    </w:rPr>
  </w:style>
  <w:style w:type="paragraph" w:styleId="9">
    <w:name w:val="heading 9"/>
    <w:basedOn w:val="a"/>
    <w:next w:val="a"/>
    <w:link w:val="9Char"/>
    <w:uiPriority w:val="9"/>
    <w:semiHidden/>
    <w:unhideWhenUsed/>
    <w:qFormat/>
    <w:rsid w:val="00A9389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BC1EC0"/>
    <w:pPr>
      <w:spacing w:after="0" w:line="240" w:lineRule="auto"/>
      <w:ind w:firstLine="284"/>
      <w:jc w:val="both"/>
    </w:pPr>
    <w:rPr>
      <w:rFonts w:ascii="Times New Roman" w:hAnsi="Times New Roman"/>
      <w:sz w:val="20"/>
      <w:szCs w:val="20"/>
    </w:rPr>
  </w:style>
  <w:style w:type="character" w:customStyle="1" w:styleId="Char">
    <w:name w:val="Κείμενο υποσημείωσης Char"/>
    <w:basedOn w:val="a0"/>
    <w:link w:val="a3"/>
    <w:uiPriority w:val="99"/>
    <w:rsid w:val="00BC1EC0"/>
    <w:rPr>
      <w:rFonts w:ascii="Times New Roman" w:hAnsi="Times New Roman"/>
      <w:sz w:val="20"/>
      <w:szCs w:val="20"/>
    </w:rPr>
  </w:style>
  <w:style w:type="character" w:styleId="a4">
    <w:name w:val="footnote reference"/>
    <w:basedOn w:val="a0"/>
    <w:semiHidden/>
    <w:unhideWhenUsed/>
    <w:rsid w:val="00BC1EC0"/>
    <w:rPr>
      <w:vertAlign w:val="superscript"/>
    </w:rPr>
  </w:style>
  <w:style w:type="paragraph" w:styleId="a5">
    <w:name w:val="List Paragraph"/>
    <w:basedOn w:val="a"/>
    <w:uiPriority w:val="34"/>
    <w:qFormat/>
    <w:rsid w:val="00BC1EC0"/>
    <w:pPr>
      <w:ind w:left="720"/>
      <w:contextualSpacing/>
    </w:pPr>
  </w:style>
  <w:style w:type="character" w:styleId="-">
    <w:name w:val="Hyperlink"/>
    <w:basedOn w:val="a0"/>
    <w:uiPriority w:val="99"/>
    <w:unhideWhenUsed/>
    <w:rsid w:val="00F63A92"/>
    <w:rPr>
      <w:color w:val="0563C1" w:themeColor="hyperlink"/>
      <w:u w:val="single"/>
    </w:rPr>
  </w:style>
  <w:style w:type="character" w:customStyle="1" w:styleId="10">
    <w:name w:val="Ανεπίλυτη αναφορά1"/>
    <w:basedOn w:val="a0"/>
    <w:uiPriority w:val="99"/>
    <w:semiHidden/>
    <w:unhideWhenUsed/>
    <w:rsid w:val="00F63A92"/>
    <w:rPr>
      <w:color w:val="605E5C"/>
      <w:shd w:val="clear" w:color="auto" w:fill="E1DFDD"/>
    </w:rPr>
  </w:style>
  <w:style w:type="paragraph" w:customStyle="1" w:styleId="a6">
    <w:name w:val="κειμενο υποσημείωσης"/>
    <w:basedOn w:val="a"/>
    <w:link w:val="Char0"/>
    <w:rsid w:val="00231124"/>
    <w:pPr>
      <w:autoSpaceDE w:val="0"/>
      <w:autoSpaceDN w:val="0"/>
      <w:adjustRightInd w:val="0"/>
      <w:spacing w:after="0" w:line="240" w:lineRule="auto"/>
    </w:pPr>
    <w:rPr>
      <w:rFonts w:ascii="Times New Roman" w:eastAsia="MgMemoriesAplaUCPol" w:hAnsi="Times New Roman" w:cs="Times New Roman"/>
      <w:sz w:val="20"/>
      <w:szCs w:val="20"/>
      <w:lang w:eastAsia="el-GR"/>
    </w:rPr>
  </w:style>
  <w:style w:type="character" w:customStyle="1" w:styleId="Char0">
    <w:name w:val="κειμενο υποσημείωσης Char"/>
    <w:link w:val="a6"/>
    <w:rsid w:val="00231124"/>
    <w:rPr>
      <w:rFonts w:ascii="Times New Roman" w:eastAsia="MgMemoriesAplaUCPol" w:hAnsi="Times New Roman" w:cs="Times New Roman"/>
      <w:sz w:val="20"/>
      <w:szCs w:val="20"/>
      <w:lang w:eastAsia="el-GR"/>
    </w:rPr>
  </w:style>
  <w:style w:type="character" w:customStyle="1" w:styleId="a7">
    <w:name w:val="Υποσημείωση_"/>
    <w:link w:val="11"/>
    <w:locked/>
    <w:rsid w:val="00231124"/>
    <w:rPr>
      <w:b/>
      <w:bCs/>
      <w:shd w:val="clear" w:color="auto" w:fill="FFFFFF"/>
    </w:rPr>
  </w:style>
  <w:style w:type="paragraph" w:customStyle="1" w:styleId="11">
    <w:name w:val="Υποσημείωση1"/>
    <w:basedOn w:val="a"/>
    <w:link w:val="a7"/>
    <w:rsid w:val="00231124"/>
    <w:pPr>
      <w:widowControl w:val="0"/>
      <w:shd w:val="clear" w:color="auto" w:fill="FFFFFF"/>
      <w:spacing w:after="0" w:line="283" w:lineRule="exact"/>
      <w:ind w:hanging="320"/>
      <w:jc w:val="both"/>
    </w:pPr>
    <w:rPr>
      <w:b/>
      <w:bCs/>
    </w:rPr>
  </w:style>
  <w:style w:type="character" w:styleId="a8">
    <w:name w:val="Emphasis"/>
    <w:basedOn w:val="a0"/>
    <w:uiPriority w:val="20"/>
    <w:qFormat/>
    <w:rsid w:val="00A93893"/>
    <w:rPr>
      <w:i/>
      <w:iCs/>
      <w:color w:val="auto"/>
    </w:rPr>
  </w:style>
  <w:style w:type="character" w:customStyle="1" w:styleId="1Char">
    <w:name w:val="Επικεφαλίδα 1 Char"/>
    <w:basedOn w:val="a0"/>
    <w:link w:val="1"/>
    <w:uiPriority w:val="9"/>
    <w:rsid w:val="00A93893"/>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A93893"/>
    <w:rPr>
      <w:rFonts w:asciiTheme="majorHAnsi" w:eastAsiaTheme="majorEastAsia" w:hAnsiTheme="majorHAnsi" w:cstheme="majorBidi"/>
      <w:color w:val="2F5496" w:themeColor="accent1" w:themeShade="BF"/>
      <w:sz w:val="28"/>
      <w:szCs w:val="28"/>
    </w:rPr>
  </w:style>
  <w:style w:type="character" w:customStyle="1" w:styleId="3Char">
    <w:name w:val="Επικεφαλίδα 3 Char"/>
    <w:basedOn w:val="a0"/>
    <w:link w:val="3"/>
    <w:uiPriority w:val="9"/>
    <w:rsid w:val="00A93893"/>
    <w:rPr>
      <w:rFonts w:asciiTheme="majorHAnsi" w:eastAsiaTheme="majorEastAsia" w:hAnsiTheme="majorHAnsi" w:cstheme="majorBidi"/>
      <w:color w:val="1F3864" w:themeColor="accent1" w:themeShade="80"/>
      <w:sz w:val="24"/>
      <w:szCs w:val="24"/>
    </w:rPr>
  </w:style>
  <w:style w:type="character" w:customStyle="1" w:styleId="4Char">
    <w:name w:val="Επικεφαλίδα 4 Char"/>
    <w:basedOn w:val="a0"/>
    <w:link w:val="4"/>
    <w:uiPriority w:val="9"/>
    <w:rsid w:val="00A93893"/>
    <w:rPr>
      <w:i/>
      <w:iCs/>
    </w:rPr>
  </w:style>
  <w:style w:type="paragraph" w:styleId="a9">
    <w:name w:val="TOC Heading"/>
    <w:basedOn w:val="1"/>
    <w:next w:val="a"/>
    <w:uiPriority w:val="39"/>
    <w:unhideWhenUsed/>
    <w:qFormat/>
    <w:rsid w:val="00A93893"/>
    <w:pPr>
      <w:outlineLvl w:val="9"/>
    </w:pPr>
  </w:style>
  <w:style w:type="paragraph" w:styleId="12">
    <w:name w:val="toc 1"/>
    <w:basedOn w:val="a"/>
    <w:next w:val="a"/>
    <w:autoRedefine/>
    <w:uiPriority w:val="39"/>
    <w:unhideWhenUsed/>
    <w:rsid w:val="005E4B91"/>
    <w:pPr>
      <w:spacing w:after="100"/>
    </w:pPr>
  </w:style>
  <w:style w:type="paragraph" w:styleId="20">
    <w:name w:val="toc 2"/>
    <w:basedOn w:val="a"/>
    <w:next w:val="a"/>
    <w:autoRedefine/>
    <w:uiPriority w:val="39"/>
    <w:unhideWhenUsed/>
    <w:rsid w:val="005E4B91"/>
    <w:pPr>
      <w:spacing w:after="100"/>
      <w:ind w:left="220"/>
    </w:pPr>
  </w:style>
  <w:style w:type="paragraph" w:styleId="30">
    <w:name w:val="toc 3"/>
    <w:basedOn w:val="a"/>
    <w:next w:val="a"/>
    <w:autoRedefine/>
    <w:uiPriority w:val="39"/>
    <w:unhideWhenUsed/>
    <w:rsid w:val="005E4B91"/>
    <w:pPr>
      <w:spacing w:after="100"/>
      <w:ind w:left="440"/>
    </w:pPr>
  </w:style>
  <w:style w:type="paragraph" w:styleId="aa">
    <w:name w:val="Balloon Text"/>
    <w:basedOn w:val="a"/>
    <w:link w:val="Char1"/>
    <w:uiPriority w:val="99"/>
    <w:semiHidden/>
    <w:unhideWhenUsed/>
    <w:rsid w:val="008D4F2A"/>
    <w:pPr>
      <w:spacing w:after="0" w:line="240" w:lineRule="auto"/>
    </w:pPr>
    <w:rPr>
      <w:rFonts w:ascii="Tahoma" w:hAnsi="Tahoma" w:cs="Tahoma"/>
      <w:sz w:val="16"/>
      <w:szCs w:val="16"/>
    </w:rPr>
  </w:style>
  <w:style w:type="character" w:customStyle="1" w:styleId="Char1">
    <w:name w:val="Κείμενο πλαισίου Char"/>
    <w:basedOn w:val="a0"/>
    <w:link w:val="aa"/>
    <w:uiPriority w:val="99"/>
    <w:semiHidden/>
    <w:rsid w:val="008D4F2A"/>
    <w:rPr>
      <w:rFonts w:ascii="Tahoma" w:hAnsi="Tahoma" w:cs="Tahoma"/>
      <w:sz w:val="16"/>
      <w:szCs w:val="16"/>
    </w:rPr>
  </w:style>
  <w:style w:type="paragraph" w:styleId="ab">
    <w:name w:val="header"/>
    <w:basedOn w:val="a"/>
    <w:link w:val="Char2"/>
    <w:uiPriority w:val="99"/>
    <w:unhideWhenUsed/>
    <w:rsid w:val="006D1EBB"/>
    <w:pPr>
      <w:tabs>
        <w:tab w:val="center" w:pos="4153"/>
        <w:tab w:val="right" w:pos="8306"/>
      </w:tabs>
      <w:spacing w:after="0" w:line="240" w:lineRule="auto"/>
    </w:pPr>
  </w:style>
  <w:style w:type="character" w:customStyle="1" w:styleId="Char2">
    <w:name w:val="Κεφαλίδα Char"/>
    <w:basedOn w:val="a0"/>
    <w:link w:val="ab"/>
    <w:uiPriority w:val="99"/>
    <w:rsid w:val="006D1EBB"/>
  </w:style>
  <w:style w:type="paragraph" w:styleId="ac">
    <w:name w:val="footer"/>
    <w:basedOn w:val="a"/>
    <w:link w:val="Char3"/>
    <w:uiPriority w:val="99"/>
    <w:unhideWhenUsed/>
    <w:rsid w:val="006D1EBB"/>
    <w:pPr>
      <w:tabs>
        <w:tab w:val="center" w:pos="4153"/>
        <w:tab w:val="right" w:pos="8306"/>
      </w:tabs>
      <w:spacing w:after="0" w:line="240" w:lineRule="auto"/>
    </w:pPr>
  </w:style>
  <w:style w:type="character" w:customStyle="1" w:styleId="Char3">
    <w:name w:val="Υποσέλιδο Char"/>
    <w:basedOn w:val="a0"/>
    <w:link w:val="ac"/>
    <w:uiPriority w:val="99"/>
    <w:rsid w:val="006D1EBB"/>
  </w:style>
  <w:style w:type="character" w:customStyle="1" w:styleId="text">
    <w:name w:val="text"/>
    <w:basedOn w:val="a0"/>
    <w:rsid w:val="00D14D72"/>
  </w:style>
  <w:style w:type="paragraph" w:styleId="ad">
    <w:name w:val="No Spacing"/>
    <w:uiPriority w:val="1"/>
    <w:qFormat/>
    <w:rsid w:val="00A93893"/>
    <w:pPr>
      <w:spacing w:after="0" w:line="240" w:lineRule="auto"/>
    </w:pPr>
  </w:style>
  <w:style w:type="paragraph" w:styleId="ae">
    <w:name w:val="Revision"/>
    <w:hidden/>
    <w:uiPriority w:val="99"/>
    <w:semiHidden/>
    <w:rsid w:val="001A6A6E"/>
    <w:pPr>
      <w:spacing w:after="0" w:line="240" w:lineRule="auto"/>
    </w:pPr>
  </w:style>
  <w:style w:type="character" w:customStyle="1" w:styleId="5Char">
    <w:name w:val="Επικεφαλίδα 5 Char"/>
    <w:basedOn w:val="a0"/>
    <w:link w:val="5"/>
    <w:uiPriority w:val="9"/>
    <w:semiHidden/>
    <w:rsid w:val="00A93893"/>
    <w:rPr>
      <w:color w:val="2F5496" w:themeColor="accent1" w:themeShade="BF"/>
    </w:rPr>
  </w:style>
  <w:style w:type="character" w:customStyle="1" w:styleId="6Char">
    <w:name w:val="Επικεφαλίδα 6 Char"/>
    <w:basedOn w:val="a0"/>
    <w:link w:val="6"/>
    <w:uiPriority w:val="9"/>
    <w:semiHidden/>
    <w:rsid w:val="00A93893"/>
    <w:rPr>
      <w:color w:val="1F3864" w:themeColor="accent1" w:themeShade="80"/>
    </w:rPr>
  </w:style>
  <w:style w:type="character" w:customStyle="1" w:styleId="7Char">
    <w:name w:val="Επικεφαλίδα 7 Char"/>
    <w:basedOn w:val="a0"/>
    <w:link w:val="7"/>
    <w:uiPriority w:val="9"/>
    <w:semiHidden/>
    <w:rsid w:val="00A93893"/>
    <w:rPr>
      <w:rFonts w:asciiTheme="majorHAnsi" w:eastAsiaTheme="majorEastAsia" w:hAnsiTheme="majorHAnsi" w:cstheme="majorBidi"/>
      <w:i/>
      <w:iCs/>
      <w:color w:val="1F3864" w:themeColor="accent1" w:themeShade="80"/>
    </w:rPr>
  </w:style>
  <w:style w:type="character" w:customStyle="1" w:styleId="8Char">
    <w:name w:val="Επικεφαλίδα 8 Char"/>
    <w:basedOn w:val="a0"/>
    <w:link w:val="8"/>
    <w:uiPriority w:val="9"/>
    <w:semiHidden/>
    <w:rsid w:val="00A93893"/>
    <w:rPr>
      <w:color w:val="262626" w:themeColor="text1" w:themeTint="D9"/>
      <w:sz w:val="21"/>
      <w:szCs w:val="21"/>
    </w:rPr>
  </w:style>
  <w:style w:type="character" w:customStyle="1" w:styleId="9Char">
    <w:name w:val="Επικεφαλίδα 9 Char"/>
    <w:basedOn w:val="a0"/>
    <w:link w:val="9"/>
    <w:uiPriority w:val="9"/>
    <w:semiHidden/>
    <w:rsid w:val="00A93893"/>
    <w:rPr>
      <w:rFonts w:asciiTheme="majorHAnsi" w:eastAsiaTheme="majorEastAsia" w:hAnsiTheme="majorHAnsi" w:cstheme="majorBidi"/>
      <w:i/>
      <w:iCs/>
      <w:color w:val="262626" w:themeColor="text1" w:themeTint="D9"/>
      <w:sz w:val="21"/>
      <w:szCs w:val="21"/>
    </w:rPr>
  </w:style>
  <w:style w:type="paragraph" w:styleId="af">
    <w:name w:val="caption"/>
    <w:basedOn w:val="a"/>
    <w:next w:val="a"/>
    <w:uiPriority w:val="35"/>
    <w:semiHidden/>
    <w:unhideWhenUsed/>
    <w:qFormat/>
    <w:rsid w:val="00A93893"/>
    <w:pPr>
      <w:spacing w:after="200" w:line="240" w:lineRule="auto"/>
    </w:pPr>
    <w:rPr>
      <w:i/>
      <w:iCs/>
      <w:color w:val="44546A" w:themeColor="text2"/>
      <w:sz w:val="18"/>
      <w:szCs w:val="18"/>
    </w:rPr>
  </w:style>
  <w:style w:type="paragraph" w:styleId="af0">
    <w:name w:val="Title"/>
    <w:basedOn w:val="a"/>
    <w:next w:val="a"/>
    <w:link w:val="Char4"/>
    <w:uiPriority w:val="10"/>
    <w:qFormat/>
    <w:rsid w:val="00A93893"/>
    <w:pPr>
      <w:spacing w:after="0" w:line="240" w:lineRule="auto"/>
      <w:contextualSpacing/>
    </w:pPr>
    <w:rPr>
      <w:rFonts w:asciiTheme="majorHAnsi" w:eastAsiaTheme="majorEastAsia" w:hAnsiTheme="majorHAnsi" w:cstheme="majorBidi"/>
      <w:spacing w:val="-10"/>
      <w:sz w:val="56"/>
      <w:szCs w:val="56"/>
    </w:rPr>
  </w:style>
  <w:style w:type="character" w:customStyle="1" w:styleId="Char4">
    <w:name w:val="Τίτλος Char"/>
    <w:basedOn w:val="a0"/>
    <w:link w:val="af0"/>
    <w:uiPriority w:val="10"/>
    <w:rsid w:val="00A93893"/>
    <w:rPr>
      <w:rFonts w:asciiTheme="majorHAnsi" w:eastAsiaTheme="majorEastAsia" w:hAnsiTheme="majorHAnsi" w:cstheme="majorBidi"/>
      <w:spacing w:val="-10"/>
      <w:sz w:val="56"/>
      <w:szCs w:val="56"/>
    </w:rPr>
  </w:style>
  <w:style w:type="paragraph" w:styleId="af1">
    <w:name w:val="Subtitle"/>
    <w:basedOn w:val="a"/>
    <w:next w:val="a"/>
    <w:link w:val="Char5"/>
    <w:uiPriority w:val="11"/>
    <w:qFormat/>
    <w:rsid w:val="00A93893"/>
    <w:pPr>
      <w:numPr>
        <w:ilvl w:val="1"/>
      </w:numPr>
    </w:pPr>
    <w:rPr>
      <w:color w:val="5A5A5A" w:themeColor="text1" w:themeTint="A5"/>
      <w:spacing w:val="15"/>
    </w:rPr>
  </w:style>
  <w:style w:type="character" w:customStyle="1" w:styleId="Char5">
    <w:name w:val="Υπότιτλος Char"/>
    <w:basedOn w:val="a0"/>
    <w:link w:val="af1"/>
    <w:uiPriority w:val="11"/>
    <w:rsid w:val="00A93893"/>
    <w:rPr>
      <w:color w:val="5A5A5A" w:themeColor="text1" w:themeTint="A5"/>
      <w:spacing w:val="15"/>
    </w:rPr>
  </w:style>
  <w:style w:type="character" w:styleId="af2">
    <w:name w:val="Strong"/>
    <w:basedOn w:val="a0"/>
    <w:uiPriority w:val="22"/>
    <w:qFormat/>
    <w:rsid w:val="00A93893"/>
    <w:rPr>
      <w:b/>
      <w:bCs/>
      <w:color w:val="auto"/>
    </w:rPr>
  </w:style>
  <w:style w:type="paragraph" w:styleId="af3">
    <w:name w:val="Quote"/>
    <w:basedOn w:val="a"/>
    <w:next w:val="a"/>
    <w:link w:val="Char6"/>
    <w:uiPriority w:val="29"/>
    <w:qFormat/>
    <w:rsid w:val="00A93893"/>
    <w:pPr>
      <w:spacing w:before="200"/>
      <w:ind w:left="864" w:right="864"/>
    </w:pPr>
    <w:rPr>
      <w:i/>
      <w:iCs/>
      <w:color w:val="404040" w:themeColor="text1" w:themeTint="BF"/>
    </w:rPr>
  </w:style>
  <w:style w:type="character" w:customStyle="1" w:styleId="Char6">
    <w:name w:val="Απόσπασμα Char"/>
    <w:basedOn w:val="a0"/>
    <w:link w:val="af3"/>
    <w:uiPriority w:val="29"/>
    <w:rsid w:val="00A93893"/>
    <w:rPr>
      <w:i/>
      <w:iCs/>
      <w:color w:val="404040" w:themeColor="text1" w:themeTint="BF"/>
    </w:rPr>
  </w:style>
  <w:style w:type="paragraph" w:styleId="af4">
    <w:name w:val="Intense Quote"/>
    <w:basedOn w:val="a"/>
    <w:next w:val="a"/>
    <w:link w:val="Char7"/>
    <w:uiPriority w:val="30"/>
    <w:qFormat/>
    <w:rsid w:val="00A9389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7">
    <w:name w:val="Έντονο απόσπ. Char"/>
    <w:basedOn w:val="a0"/>
    <w:link w:val="af4"/>
    <w:uiPriority w:val="30"/>
    <w:rsid w:val="00A93893"/>
    <w:rPr>
      <w:i/>
      <w:iCs/>
      <w:color w:val="4472C4" w:themeColor="accent1"/>
    </w:rPr>
  </w:style>
  <w:style w:type="character" w:styleId="af5">
    <w:name w:val="Subtle Emphasis"/>
    <w:basedOn w:val="a0"/>
    <w:uiPriority w:val="19"/>
    <w:qFormat/>
    <w:rsid w:val="00A93893"/>
    <w:rPr>
      <w:i/>
      <w:iCs/>
      <w:color w:val="404040" w:themeColor="text1" w:themeTint="BF"/>
    </w:rPr>
  </w:style>
  <w:style w:type="character" w:styleId="af6">
    <w:name w:val="Intense Emphasis"/>
    <w:basedOn w:val="a0"/>
    <w:uiPriority w:val="21"/>
    <w:qFormat/>
    <w:rsid w:val="00A93893"/>
    <w:rPr>
      <w:i/>
      <w:iCs/>
      <w:color w:val="4472C4" w:themeColor="accent1"/>
    </w:rPr>
  </w:style>
  <w:style w:type="character" w:styleId="af7">
    <w:name w:val="Subtle Reference"/>
    <w:basedOn w:val="a0"/>
    <w:uiPriority w:val="31"/>
    <w:qFormat/>
    <w:rsid w:val="00A93893"/>
    <w:rPr>
      <w:smallCaps/>
      <w:color w:val="404040" w:themeColor="text1" w:themeTint="BF"/>
    </w:rPr>
  </w:style>
  <w:style w:type="character" w:styleId="af8">
    <w:name w:val="Intense Reference"/>
    <w:basedOn w:val="a0"/>
    <w:uiPriority w:val="32"/>
    <w:qFormat/>
    <w:rsid w:val="00A93893"/>
    <w:rPr>
      <w:b/>
      <w:bCs/>
      <w:smallCaps/>
      <w:color w:val="4472C4" w:themeColor="accent1"/>
      <w:spacing w:val="5"/>
    </w:rPr>
  </w:style>
  <w:style w:type="character" w:styleId="af9">
    <w:name w:val="Book Title"/>
    <w:basedOn w:val="a0"/>
    <w:uiPriority w:val="33"/>
    <w:qFormat/>
    <w:rsid w:val="00A93893"/>
    <w:rPr>
      <w:b/>
      <w:bCs/>
      <w:i/>
      <w:iCs/>
      <w:spacing w:val="5"/>
    </w:rPr>
  </w:style>
  <w:style w:type="character" w:customStyle="1" w:styleId="sectionsubtitle">
    <w:name w:val="section__subtitle"/>
    <w:basedOn w:val="a0"/>
    <w:rsid w:val="008028CE"/>
  </w:style>
  <w:style w:type="character" w:customStyle="1" w:styleId="sectiontitle">
    <w:name w:val="section__title"/>
    <w:basedOn w:val="a0"/>
    <w:rsid w:val="00802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29531">
      <w:bodyDiv w:val="1"/>
      <w:marLeft w:val="0"/>
      <w:marRight w:val="0"/>
      <w:marTop w:val="0"/>
      <w:marBottom w:val="0"/>
      <w:divBdr>
        <w:top w:val="none" w:sz="0" w:space="0" w:color="auto"/>
        <w:left w:val="none" w:sz="0" w:space="0" w:color="auto"/>
        <w:bottom w:val="none" w:sz="0" w:space="0" w:color="auto"/>
        <w:right w:val="none" w:sz="0" w:space="0" w:color="auto"/>
      </w:divBdr>
      <w:divsChild>
        <w:div w:id="1575509175">
          <w:marLeft w:val="0"/>
          <w:marRight w:val="0"/>
          <w:marTop w:val="0"/>
          <w:marBottom w:val="0"/>
          <w:divBdr>
            <w:top w:val="none" w:sz="0" w:space="0" w:color="auto"/>
            <w:left w:val="none" w:sz="0" w:space="0" w:color="auto"/>
            <w:bottom w:val="none" w:sz="0" w:space="0" w:color="auto"/>
            <w:right w:val="none" w:sz="0" w:space="0" w:color="auto"/>
          </w:divBdr>
          <w:divsChild>
            <w:div w:id="1246574892">
              <w:marLeft w:val="0"/>
              <w:marRight w:val="0"/>
              <w:marTop w:val="0"/>
              <w:marBottom w:val="450"/>
              <w:divBdr>
                <w:top w:val="none" w:sz="0" w:space="0" w:color="auto"/>
                <w:left w:val="none" w:sz="0" w:space="0" w:color="auto"/>
                <w:bottom w:val="none" w:sz="0" w:space="0" w:color="auto"/>
                <w:right w:val="none" w:sz="0" w:space="0" w:color="auto"/>
              </w:divBdr>
              <w:divsChild>
                <w:div w:id="2010910022">
                  <w:marLeft w:val="0"/>
                  <w:marRight w:val="0"/>
                  <w:marTop w:val="0"/>
                  <w:marBottom w:val="0"/>
                  <w:divBdr>
                    <w:top w:val="none" w:sz="0" w:space="0" w:color="auto"/>
                    <w:left w:val="none" w:sz="0" w:space="0" w:color="auto"/>
                    <w:bottom w:val="none" w:sz="0" w:space="0" w:color="auto"/>
                    <w:right w:val="none" w:sz="0" w:space="0" w:color="auto"/>
                  </w:divBdr>
                  <w:divsChild>
                    <w:div w:id="1926187313">
                      <w:marLeft w:val="0"/>
                      <w:marRight w:val="0"/>
                      <w:marTop w:val="0"/>
                      <w:marBottom w:val="0"/>
                      <w:divBdr>
                        <w:top w:val="none" w:sz="0" w:space="0" w:color="auto"/>
                        <w:left w:val="none" w:sz="0" w:space="0" w:color="auto"/>
                        <w:bottom w:val="none" w:sz="0" w:space="0" w:color="auto"/>
                        <w:right w:val="none" w:sz="0" w:space="0" w:color="auto"/>
                      </w:divBdr>
                      <w:divsChild>
                        <w:div w:id="19577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317447">
      <w:bodyDiv w:val="1"/>
      <w:marLeft w:val="0"/>
      <w:marRight w:val="0"/>
      <w:marTop w:val="0"/>
      <w:marBottom w:val="0"/>
      <w:divBdr>
        <w:top w:val="none" w:sz="0" w:space="0" w:color="auto"/>
        <w:left w:val="none" w:sz="0" w:space="0" w:color="auto"/>
        <w:bottom w:val="none" w:sz="0" w:space="0" w:color="auto"/>
        <w:right w:val="none" w:sz="0" w:space="0" w:color="auto"/>
      </w:divBdr>
      <w:divsChild>
        <w:div w:id="426854437">
          <w:marLeft w:val="1123"/>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ookcentral.proquest.com/lib/aegeangr/reader.action?docID=3407883"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bookcentral.proquest.com/lib/aegeangr/reader.action?docID=340788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FA415-9123-46AC-90E1-825C270B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123</Pages>
  <Words>24779</Words>
  <Characters>133809</Characters>
  <Application>Microsoft Office Word</Application>
  <DocSecurity>0</DocSecurity>
  <Lines>1115</Lines>
  <Paragraphs>316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FILARETOS ZACHARIOUDAKIS</cp:lastModifiedBy>
  <cp:revision>7</cp:revision>
  <cp:lastPrinted>2023-03-26T18:12:00Z</cp:lastPrinted>
  <dcterms:created xsi:type="dcterms:W3CDTF">2023-03-25T20:14:00Z</dcterms:created>
  <dcterms:modified xsi:type="dcterms:W3CDTF">2023-03-26T18:27:00Z</dcterms:modified>
</cp:coreProperties>
</file>