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5F9" w:rsidRPr="008D5744" w:rsidRDefault="001745F9" w:rsidP="00433DF9">
      <w:pPr>
        <w:jc w:val="center"/>
        <w:outlineLvl w:val="0"/>
        <w:rPr>
          <w:b/>
          <w:szCs w:val="22"/>
        </w:rPr>
      </w:pPr>
    </w:p>
    <w:p w:rsidR="001745F9" w:rsidRPr="00177309" w:rsidRDefault="001745F9" w:rsidP="001745F9">
      <w:pPr>
        <w:pStyle w:val="Default"/>
        <w:jc w:val="center"/>
        <w:rPr>
          <w:rFonts w:ascii="Times New Roman" w:hAnsi="Times New Roman" w:cs="Times New Roman"/>
          <w:b/>
          <w:sz w:val="22"/>
          <w:szCs w:val="22"/>
        </w:rPr>
      </w:pPr>
      <w:r w:rsidRPr="00177309">
        <w:rPr>
          <w:rFonts w:ascii="Times New Roman" w:hAnsi="Times New Roman" w:cs="Times New Roman"/>
          <w:b/>
          <w:iCs/>
          <w:sz w:val="22"/>
          <w:szCs w:val="22"/>
        </w:rPr>
        <w:t>Η Θεολογία στον σύγχρονο Ευρωπαϊκό Πολιτισμό με τη ματιά ενός Βιβλικού Θεολόγου και ενός εικαστικού νέων Μέσων</w:t>
      </w:r>
      <w:r w:rsidR="00CF1C5A" w:rsidRPr="00177309">
        <w:rPr>
          <w:rFonts w:ascii="Times New Roman" w:hAnsi="Times New Roman" w:cs="Times New Roman"/>
          <w:b/>
          <w:iCs/>
          <w:sz w:val="22"/>
          <w:szCs w:val="22"/>
        </w:rPr>
        <w:t xml:space="preserve">: Ο </w:t>
      </w:r>
      <w:r w:rsidR="00960DFB" w:rsidRPr="00177309">
        <w:rPr>
          <w:rFonts w:ascii="Times New Roman" w:hAnsi="Times New Roman" w:cs="Times New Roman"/>
          <w:b/>
          <w:iCs/>
          <w:sz w:val="22"/>
          <w:szCs w:val="22"/>
        </w:rPr>
        <w:t>«</w:t>
      </w:r>
      <w:r w:rsidR="00CF1C5A" w:rsidRPr="00177309">
        <w:rPr>
          <w:rFonts w:ascii="Times New Roman" w:hAnsi="Times New Roman" w:cs="Times New Roman"/>
          <w:b/>
          <w:iCs/>
          <w:sz w:val="22"/>
          <w:szCs w:val="22"/>
        </w:rPr>
        <w:t>Υιός του Ανθρώπου</w:t>
      </w:r>
      <w:r w:rsidR="00960DFB" w:rsidRPr="00177309">
        <w:rPr>
          <w:rFonts w:ascii="Times New Roman" w:hAnsi="Times New Roman" w:cs="Times New Roman"/>
          <w:b/>
          <w:iCs/>
          <w:sz w:val="22"/>
          <w:szCs w:val="22"/>
        </w:rPr>
        <w:t>» (</w:t>
      </w:r>
      <w:r w:rsidR="00960DFB" w:rsidRPr="00177309">
        <w:rPr>
          <w:rFonts w:ascii="Times New Roman" w:hAnsi="Times New Roman" w:cs="Times New Roman"/>
          <w:b/>
          <w:iCs/>
          <w:sz w:val="22"/>
          <w:szCs w:val="22"/>
          <w:lang w:val="de-DE"/>
        </w:rPr>
        <w:t>Deus</w:t>
      </w:r>
      <w:r w:rsidR="00960DFB" w:rsidRPr="00177309">
        <w:rPr>
          <w:rFonts w:ascii="Times New Roman" w:hAnsi="Times New Roman" w:cs="Times New Roman"/>
          <w:b/>
          <w:iCs/>
          <w:sz w:val="22"/>
          <w:szCs w:val="22"/>
        </w:rPr>
        <w:t xml:space="preserve"> </w:t>
      </w:r>
      <w:r w:rsidR="00960DFB" w:rsidRPr="00177309">
        <w:rPr>
          <w:rFonts w:ascii="Times New Roman" w:hAnsi="Times New Roman" w:cs="Times New Roman"/>
          <w:b/>
          <w:iCs/>
          <w:sz w:val="22"/>
          <w:szCs w:val="22"/>
          <w:lang w:val="de-DE"/>
        </w:rPr>
        <w:t>Homo</w:t>
      </w:r>
      <w:r w:rsidR="00960DFB" w:rsidRPr="00177309">
        <w:rPr>
          <w:rFonts w:ascii="Times New Roman" w:hAnsi="Times New Roman" w:cs="Times New Roman"/>
          <w:b/>
          <w:iCs/>
          <w:sz w:val="22"/>
          <w:szCs w:val="22"/>
        </w:rPr>
        <w:t>)</w:t>
      </w:r>
      <w:r w:rsidR="00CF1C5A" w:rsidRPr="00177309">
        <w:rPr>
          <w:rFonts w:ascii="Times New Roman" w:hAnsi="Times New Roman" w:cs="Times New Roman"/>
          <w:b/>
          <w:iCs/>
          <w:sz w:val="22"/>
          <w:szCs w:val="22"/>
        </w:rPr>
        <w:t xml:space="preserve"> των Ευαγγελίων και ο </w:t>
      </w:r>
      <w:r w:rsidR="00CF1C5A" w:rsidRPr="00177309">
        <w:rPr>
          <w:rFonts w:ascii="Times New Roman" w:hAnsi="Times New Roman" w:cs="Times New Roman"/>
          <w:b/>
          <w:iCs/>
          <w:sz w:val="22"/>
          <w:szCs w:val="22"/>
          <w:lang w:val="de-DE"/>
        </w:rPr>
        <w:t>Homo</w:t>
      </w:r>
      <w:r w:rsidR="00CF1C5A" w:rsidRPr="00177309">
        <w:rPr>
          <w:rFonts w:ascii="Times New Roman" w:hAnsi="Times New Roman" w:cs="Times New Roman"/>
          <w:b/>
          <w:iCs/>
          <w:sz w:val="22"/>
          <w:szCs w:val="22"/>
        </w:rPr>
        <w:t xml:space="preserve"> </w:t>
      </w:r>
      <w:r w:rsidR="00CF1C5A" w:rsidRPr="00177309">
        <w:rPr>
          <w:rFonts w:ascii="Times New Roman" w:hAnsi="Times New Roman" w:cs="Times New Roman"/>
          <w:b/>
          <w:iCs/>
          <w:sz w:val="22"/>
          <w:szCs w:val="22"/>
          <w:lang w:val="de-DE"/>
        </w:rPr>
        <w:t>Deus</w:t>
      </w:r>
      <w:r w:rsidR="00CF1C5A" w:rsidRPr="00177309">
        <w:rPr>
          <w:rFonts w:ascii="Times New Roman" w:hAnsi="Times New Roman" w:cs="Times New Roman"/>
          <w:b/>
          <w:iCs/>
          <w:sz w:val="22"/>
          <w:szCs w:val="22"/>
        </w:rPr>
        <w:t xml:space="preserve"> του </w:t>
      </w:r>
      <w:proofErr w:type="spellStart"/>
      <w:r w:rsidR="00CF1C5A" w:rsidRPr="00177309">
        <w:rPr>
          <w:rFonts w:ascii="Times New Roman" w:hAnsi="Times New Roman" w:cs="Times New Roman"/>
          <w:b/>
          <w:iCs/>
          <w:sz w:val="22"/>
          <w:szCs w:val="22"/>
          <w:lang w:val="en-US"/>
        </w:rPr>
        <w:t>Harari</w:t>
      </w:r>
      <w:proofErr w:type="spellEnd"/>
      <w:r w:rsidR="0048002D" w:rsidRPr="00177309">
        <w:rPr>
          <w:rFonts w:ascii="Times New Roman" w:hAnsi="Times New Roman" w:cs="Times New Roman"/>
          <w:b/>
          <w:iCs/>
          <w:sz w:val="22"/>
          <w:szCs w:val="22"/>
        </w:rPr>
        <w:t>. Σκέψεις για το μέλλον ενός Τμήματος Θεολογίας</w:t>
      </w:r>
      <w:r w:rsidR="0048002D" w:rsidRPr="00177309">
        <w:rPr>
          <w:rFonts w:ascii="Times New Roman" w:hAnsi="Times New Roman" w:cs="Times New Roman"/>
          <w:b/>
          <w:iCs/>
          <w:sz w:val="22"/>
          <w:szCs w:val="22"/>
          <w:u w:val="single"/>
        </w:rPr>
        <w:t xml:space="preserve"> Κοινωνικής</w:t>
      </w:r>
      <w:r w:rsidR="0048002D" w:rsidRPr="00177309">
        <w:rPr>
          <w:rFonts w:ascii="Times New Roman" w:hAnsi="Times New Roman" w:cs="Times New Roman"/>
          <w:b/>
          <w:iCs/>
          <w:sz w:val="22"/>
          <w:szCs w:val="22"/>
        </w:rPr>
        <w:t xml:space="preserve"> και Θρησκειολογίας</w:t>
      </w:r>
    </w:p>
    <w:p w:rsidR="001745F9" w:rsidRPr="00D4643D" w:rsidRDefault="00760E09" w:rsidP="00760E09">
      <w:pPr>
        <w:jc w:val="right"/>
        <w:outlineLvl w:val="0"/>
        <w:rPr>
          <w:b/>
          <w:sz w:val="22"/>
          <w:szCs w:val="22"/>
        </w:rPr>
      </w:pPr>
      <w:r w:rsidRPr="00D4643D">
        <w:rPr>
          <w:b/>
          <w:sz w:val="22"/>
          <w:szCs w:val="22"/>
        </w:rPr>
        <w:t>Σ. ΔΕΣΠΟΤΗΣ - Λ. ΖΙΑΡΑΣ</w:t>
      </w:r>
      <w:r w:rsidR="007669E6">
        <w:rPr>
          <w:rStyle w:val="a6"/>
          <w:b/>
          <w:sz w:val="22"/>
          <w:szCs w:val="22"/>
        </w:rPr>
        <w:footnoteReference w:id="1"/>
      </w:r>
    </w:p>
    <w:p w:rsidR="002145F9" w:rsidRPr="00D4643D" w:rsidRDefault="002145F9" w:rsidP="002145F9">
      <w:pPr>
        <w:jc w:val="both"/>
        <w:rPr>
          <w:sz w:val="22"/>
          <w:szCs w:val="22"/>
        </w:rPr>
      </w:pPr>
    </w:p>
    <w:p w:rsidR="00184772" w:rsidRDefault="00184772" w:rsidP="002145F9">
      <w:pPr>
        <w:jc w:val="both"/>
        <w:rPr>
          <w:b/>
          <w:sz w:val="22"/>
          <w:szCs w:val="22"/>
        </w:rPr>
      </w:pPr>
    </w:p>
    <w:p w:rsidR="00184772" w:rsidRPr="00184772" w:rsidRDefault="00656361" w:rsidP="002145F9">
      <w:pPr>
        <w:jc w:val="both"/>
        <w:rPr>
          <w:sz w:val="22"/>
          <w:szCs w:val="22"/>
        </w:rPr>
      </w:pPr>
      <w:proofErr w:type="spellStart"/>
      <w:r w:rsidRPr="003E0F25">
        <w:rPr>
          <w:b/>
          <w:sz w:val="22"/>
          <w:szCs w:val="22"/>
        </w:rPr>
        <w:t>Προλόγισμα</w:t>
      </w:r>
      <w:proofErr w:type="spellEnd"/>
      <w:r w:rsidRPr="003E0F25">
        <w:rPr>
          <w:b/>
          <w:sz w:val="22"/>
          <w:szCs w:val="22"/>
        </w:rPr>
        <w:t>:</w:t>
      </w:r>
      <w:r w:rsidRPr="003E0F25">
        <w:rPr>
          <w:sz w:val="22"/>
          <w:szCs w:val="22"/>
        </w:rPr>
        <w:t xml:space="preserve"> Η παρούσα Εισήγηση «φιλοτεχνήθηκε» για να ακουστεί </w:t>
      </w:r>
      <w:r w:rsidR="005765CF">
        <w:rPr>
          <w:sz w:val="22"/>
          <w:szCs w:val="22"/>
        </w:rPr>
        <w:t xml:space="preserve">το έτος 1 μετά τον </w:t>
      </w:r>
      <w:proofErr w:type="spellStart"/>
      <w:r w:rsidR="005765CF">
        <w:rPr>
          <w:sz w:val="22"/>
          <w:szCs w:val="22"/>
        </w:rPr>
        <w:t>Κορω</w:t>
      </w:r>
      <w:r w:rsidR="009B141A" w:rsidRPr="003E0F25">
        <w:rPr>
          <w:sz w:val="22"/>
          <w:szCs w:val="22"/>
        </w:rPr>
        <w:t>νοϊό</w:t>
      </w:r>
      <w:proofErr w:type="spellEnd"/>
      <w:r w:rsidR="00455973">
        <w:rPr>
          <w:sz w:val="22"/>
          <w:szCs w:val="22"/>
        </w:rPr>
        <w:t xml:space="preserve"> (το έτος 1 μ.</w:t>
      </w:r>
      <w:r w:rsidR="008D064B">
        <w:rPr>
          <w:sz w:val="22"/>
          <w:szCs w:val="22"/>
        </w:rPr>
        <w:t xml:space="preserve"> </w:t>
      </w:r>
      <w:r w:rsidR="00455973">
        <w:rPr>
          <w:sz w:val="22"/>
          <w:szCs w:val="22"/>
        </w:rPr>
        <w:t>Χ. [= μετά Χριστού])</w:t>
      </w:r>
      <w:r w:rsidR="009B141A" w:rsidRPr="003E0F25">
        <w:rPr>
          <w:sz w:val="22"/>
          <w:szCs w:val="22"/>
        </w:rPr>
        <w:t xml:space="preserve"> </w:t>
      </w:r>
      <w:r w:rsidRPr="003E0F25">
        <w:rPr>
          <w:sz w:val="22"/>
          <w:szCs w:val="22"/>
        </w:rPr>
        <w:t>στον κατεξοχήν δημόσιο χώρο, στο κέντρο</w:t>
      </w:r>
      <w:r w:rsidR="009B141A" w:rsidRPr="003E0F25">
        <w:rPr>
          <w:sz w:val="22"/>
          <w:szCs w:val="22"/>
        </w:rPr>
        <w:t xml:space="preserve"> - στα «Προπύλαια», γνωστό τόπο διαμαρτυρία</w:t>
      </w:r>
      <w:r w:rsidR="00E2419F" w:rsidRPr="003E0F25">
        <w:rPr>
          <w:sz w:val="22"/>
          <w:szCs w:val="22"/>
        </w:rPr>
        <w:t>ς της Αθήνας, ο οποίος στην αρχαιότητα</w:t>
      </w:r>
      <w:r w:rsidR="009B141A" w:rsidRPr="003E0F25">
        <w:rPr>
          <w:sz w:val="22"/>
          <w:szCs w:val="22"/>
        </w:rPr>
        <w:t xml:space="preserve"> ήταν νεκροταφείο</w:t>
      </w:r>
      <w:r w:rsidR="00E2419F" w:rsidRPr="003E0F25">
        <w:rPr>
          <w:sz w:val="22"/>
          <w:szCs w:val="22"/>
        </w:rPr>
        <w:t>,</w:t>
      </w:r>
      <w:r w:rsidR="009B141A" w:rsidRPr="003E0F25">
        <w:rPr>
          <w:sz w:val="22"/>
          <w:szCs w:val="22"/>
        </w:rPr>
        <w:t xml:space="preserve"> </w:t>
      </w:r>
      <w:r w:rsidR="005F481F" w:rsidRPr="003E0F25">
        <w:rPr>
          <w:sz w:val="22"/>
          <w:szCs w:val="22"/>
        </w:rPr>
        <w:t xml:space="preserve">ενώ </w:t>
      </w:r>
      <w:r w:rsidR="00ED6703" w:rsidRPr="003E0F25">
        <w:rPr>
          <w:sz w:val="22"/>
          <w:szCs w:val="22"/>
        </w:rPr>
        <w:t xml:space="preserve">ακόμη </w:t>
      </w:r>
      <w:r w:rsidR="009B141A" w:rsidRPr="003E0F25">
        <w:rPr>
          <w:sz w:val="22"/>
          <w:szCs w:val="22"/>
        </w:rPr>
        <w:t xml:space="preserve">και </w:t>
      </w:r>
      <w:r w:rsidR="005F481F" w:rsidRPr="003E0F25">
        <w:rPr>
          <w:sz w:val="22"/>
          <w:szCs w:val="22"/>
        </w:rPr>
        <w:t xml:space="preserve">σήμερα </w:t>
      </w:r>
      <w:r w:rsidR="009B141A" w:rsidRPr="003E0F25">
        <w:rPr>
          <w:sz w:val="22"/>
          <w:szCs w:val="22"/>
        </w:rPr>
        <w:t xml:space="preserve">εντοπίζεται πλησίον της Πλατείας </w:t>
      </w:r>
      <w:r w:rsidR="001F1340" w:rsidRPr="003E0F25">
        <w:rPr>
          <w:sz w:val="22"/>
          <w:szCs w:val="22"/>
        </w:rPr>
        <w:t>«</w:t>
      </w:r>
      <w:r w:rsidR="009B141A" w:rsidRPr="003E0F25">
        <w:rPr>
          <w:sz w:val="22"/>
          <w:szCs w:val="22"/>
        </w:rPr>
        <w:t>Κλαυθμώνος</w:t>
      </w:r>
      <w:r w:rsidR="001F1340" w:rsidRPr="003E0F25">
        <w:rPr>
          <w:sz w:val="22"/>
          <w:szCs w:val="22"/>
        </w:rPr>
        <w:t>» (!)</w:t>
      </w:r>
      <w:r w:rsidRPr="003E0F25">
        <w:rPr>
          <w:sz w:val="22"/>
          <w:szCs w:val="22"/>
        </w:rPr>
        <w:t xml:space="preserve">. </w:t>
      </w:r>
      <w:r w:rsidR="009B141A" w:rsidRPr="003E0F25">
        <w:rPr>
          <w:sz w:val="22"/>
          <w:szCs w:val="22"/>
          <w:lang w:val="en-US"/>
        </w:rPr>
        <w:t>To</w:t>
      </w:r>
      <w:r w:rsidR="009B141A" w:rsidRPr="003E0F25">
        <w:rPr>
          <w:sz w:val="22"/>
          <w:szCs w:val="22"/>
        </w:rPr>
        <w:t xml:space="preserve"> Συνέδριο διοργανώθηκε από</w:t>
      </w:r>
      <w:r w:rsidR="000A0B87" w:rsidRPr="003E0F25">
        <w:rPr>
          <w:sz w:val="22"/>
          <w:szCs w:val="22"/>
        </w:rPr>
        <w:t xml:space="preserve"> ακαδημαϊκούς δασκάλους</w:t>
      </w:r>
      <w:r w:rsidR="009B141A" w:rsidRPr="003E0F25">
        <w:rPr>
          <w:sz w:val="22"/>
          <w:szCs w:val="22"/>
        </w:rPr>
        <w:t xml:space="preserve"> του Τμήματος Κοινωνικής Θεολογίας και Θρησκειολο</w:t>
      </w:r>
      <w:r w:rsidR="000A0B87" w:rsidRPr="003E0F25">
        <w:rPr>
          <w:sz w:val="22"/>
          <w:szCs w:val="22"/>
        </w:rPr>
        <w:t>γίας</w:t>
      </w:r>
      <w:r w:rsidR="00B05FAE" w:rsidRPr="003E0F25">
        <w:rPr>
          <w:sz w:val="22"/>
          <w:szCs w:val="22"/>
        </w:rPr>
        <w:t xml:space="preserve"> (ΤΚΘΘ</w:t>
      </w:r>
      <w:r w:rsidR="00B43BD4">
        <w:rPr>
          <w:rStyle w:val="a6"/>
          <w:sz w:val="22"/>
          <w:szCs w:val="22"/>
        </w:rPr>
        <w:footnoteReference w:id="2"/>
      </w:r>
      <w:r w:rsidR="00B05FAE" w:rsidRPr="003E0F25">
        <w:rPr>
          <w:sz w:val="22"/>
          <w:szCs w:val="22"/>
        </w:rPr>
        <w:t>)</w:t>
      </w:r>
      <w:r w:rsidR="000A0B87" w:rsidRPr="003E0F25">
        <w:rPr>
          <w:sz w:val="22"/>
          <w:szCs w:val="22"/>
        </w:rPr>
        <w:t xml:space="preserve"> σε συνεργασία με «ομότεχνους» </w:t>
      </w:r>
      <w:r w:rsidR="001F1340" w:rsidRPr="003E0F25">
        <w:rPr>
          <w:sz w:val="22"/>
          <w:szCs w:val="22"/>
        </w:rPr>
        <w:t xml:space="preserve">της </w:t>
      </w:r>
      <w:r w:rsidR="009B141A" w:rsidRPr="003E0F25">
        <w:rPr>
          <w:sz w:val="22"/>
          <w:szCs w:val="22"/>
        </w:rPr>
        <w:t>Ιατρικής</w:t>
      </w:r>
      <w:r w:rsidR="001F1340" w:rsidRPr="003E0F25">
        <w:rPr>
          <w:sz w:val="22"/>
          <w:szCs w:val="22"/>
        </w:rPr>
        <w:t xml:space="preserve"> Σχολής</w:t>
      </w:r>
      <w:r w:rsidR="00E2419F" w:rsidRPr="003E0F25">
        <w:rPr>
          <w:sz w:val="22"/>
          <w:szCs w:val="22"/>
        </w:rPr>
        <w:t>, σε περίοδο κατά την οποία,</w:t>
      </w:r>
      <w:r w:rsidR="005F481F" w:rsidRPr="003E0F25">
        <w:rPr>
          <w:sz w:val="22"/>
          <w:szCs w:val="22"/>
        </w:rPr>
        <w:t xml:space="preserve"> εκτός του </w:t>
      </w:r>
      <w:proofErr w:type="spellStart"/>
      <w:r w:rsidR="005F481F" w:rsidRPr="003E0F25">
        <w:rPr>
          <w:sz w:val="22"/>
          <w:szCs w:val="22"/>
        </w:rPr>
        <w:t>Κορωνοϊού</w:t>
      </w:r>
      <w:proofErr w:type="spellEnd"/>
      <w:r w:rsidR="005F481F" w:rsidRPr="003E0F25">
        <w:rPr>
          <w:sz w:val="22"/>
          <w:szCs w:val="22"/>
        </w:rPr>
        <w:t xml:space="preserve">, διεξάγεται και Πόλεμος στην Ουκρανία. Έχουν </w:t>
      </w:r>
      <w:r w:rsidR="001F1340" w:rsidRPr="003E0F25">
        <w:rPr>
          <w:sz w:val="22"/>
          <w:szCs w:val="22"/>
        </w:rPr>
        <w:t xml:space="preserve">«επιστρέψει» </w:t>
      </w:r>
      <w:r w:rsidR="005F481F" w:rsidRPr="003E0F25">
        <w:rPr>
          <w:sz w:val="22"/>
          <w:szCs w:val="22"/>
        </w:rPr>
        <w:t xml:space="preserve">δηλ. </w:t>
      </w:r>
      <w:r w:rsidR="00E6455E">
        <w:rPr>
          <w:sz w:val="22"/>
          <w:szCs w:val="22"/>
        </w:rPr>
        <w:t>στην επικαιρότητα,</w:t>
      </w:r>
      <w:r w:rsidR="00E71345">
        <w:rPr>
          <w:sz w:val="22"/>
          <w:szCs w:val="22"/>
        </w:rPr>
        <w:t xml:space="preserve"> </w:t>
      </w:r>
      <w:r w:rsidR="005F481F" w:rsidRPr="003E0F25">
        <w:rPr>
          <w:sz w:val="22"/>
          <w:szCs w:val="22"/>
        </w:rPr>
        <w:t xml:space="preserve">οι δύο από τους τρεις </w:t>
      </w:r>
      <w:r w:rsidR="00984198" w:rsidRPr="003E0F25">
        <w:rPr>
          <w:sz w:val="22"/>
          <w:szCs w:val="22"/>
        </w:rPr>
        <w:t>εφιάλτες</w:t>
      </w:r>
      <w:r w:rsidR="005F481F" w:rsidRPr="003E0F25">
        <w:rPr>
          <w:sz w:val="22"/>
          <w:szCs w:val="22"/>
        </w:rPr>
        <w:t>, οι οποίοι επί αιώνες</w:t>
      </w:r>
      <w:r w:rsidR="00ED6703" w:rsidRPr="003E0F25">
        <w:rPr>
          <w:sz w:val="22"/>
          <w:szCs w:val="22"/>
        </w:rPr>
        <w:t xml:space="preserve"> (μαζί με την πείνα)</w:t>
      </w:r>
      <w:r w:rsidR="005F481F" w:rsidRPr="003E0F25">
        <w:rPr>
          <w:sz w:val="22"/>
          <w:szCs w:val="22"/>
        </w:rPr>
        <w:t xml:space="preserve"> αποδεκάτιζαν το ανθρώπινο είδος και θεωρούνταν «παρελθόν</w:t>
      </w:r>
      <w:r w:rsidR="000A0B87" w:rsidRPr="003E0F25">
        <w:rPr>
          <w:sz w:val="22"/>
          <w:szCs w:val="22"/>
        </w:rPr>
        <w:t xml:space="preserve"> μακρινό</w:t>
      </w:r>
      <w:r w:rsidR="005F481F" w:rsidRPr="003E0F25">
        <w:rPr>
          <w:sz w:val="22"/>
          <w:szCs w:val="22"/>
        </w:rPr>
        <w:t xml:space="preserve">». </w:t>
      </w:r>
      <w:r w:rsidR="00E71345">
        <w:rPr>
          <w:sz w:val="22"/>
          <w:szCs w:val="22"/>
        </w:rPr>
        <w:t>Σημειωτέον ότι το β’ ήμισυ του 20</w:t>
      </w:r>
      <w:r w:rsidR="00E71345" w:rsidRPr="00E71345">
        <w:rPr>
          <w:sz w:val="22"/>
          <w:szCs w:val="22"/>
          <w:vertAlign w:val="superscript"/>
        </w:rPr>
        <w:t>ου</w:t>
      </w:r>
      <w:r w:rsidR="00E71345">
        <w:rPr>
          <w:sz w:val="22"/>
          <w:szCs w:val="22"/>
        </w:rPr>
        <w:t xml:space="preserve"> αι. ζήσαμε μία μοναδική στην παγκόσμια Ιστορία περίοδο ειρήνης, κατά την οποία</w:t>
      </w:r>
      <w:r w:rsidR="004E63A6">
        <w:rPr>
          <w:sz w:val="22"/>
          <w:szCs w:val="22"/>
        </w:rPr>
        <w:t xml:space="preserve">, όπως επισημαίνει ο </w:t>
      </w:r>
      <w:proofErr w:type="spellStart"/>
      <w:r w:rsidR="004E63A6" w:rsidRPr="00E6455E">
        <w:rPr>
          <w:bCs/>
          <w:sz w:val="22"/>
          <w:szCs w:val="22"/>
        </w:rPr>
        <w:t>Harari</w:t>
      </w:r>
      <w:proofErr w:type="spellEnd"/>
      <w:r w:rsidR="004E63A6" w:rsidRPr="00E6455E">
        <w:rPr>
          <w:bCs/>
          <w:sz w:val="22"/>
          <w:szCs w:val="22"/>
        </w:rPr>
        <w:t>,</w:t>
      </w:r>
      <w:r w:rsidR="00E71345">
        <w:rPr>
          <w:sz w:val="22"/>
          <w:szCs w:val="22"/>
        </w:rPr>
        <w:t xml:space="preserve"> για πρώτη φορά οι θάνατοι από τη «ζάχαρη» (= από την καλοζωία) ήταν π</w:t>
      </w:r>
      <w:r w:rsidR="00E6455E">
        <w:rPr>
          <w:sz w:val="22"/>
          <w:szCs w:val="22"/>
        </w:rPr>
        <w:t>ολύ περισσότεροι από εκείνους που προκλήθηκαν από</w:t>
      </w:r>
      <w:r w:rsidR="00E71345">
        <w:rPr>
          <w:sz w:val="22"/>
          <w:szCs w:val="22"/>
        </w:rPr>
        <w:t xml:space="preserve"> «δυναμίτιδα».</w:t>
      </w:r>
      <w:r w:rsidR="00E71345" w:rsidRPr="003E0F25">
        <w:rPr>
          <w:sz w:val="22"/>
          <w:szCs w:val="22"/>
        </w:rPr>
        <w:t xml:space="preserve"> </w:t>
      </w:r>
      <w:r w:rsidR="001F1340" w:rsidRPr="003E0F25">
        <w:rPr>
          <w:sz w:val="22"/>
          <w:szCs w:val="22"/>
        </w:rPr>
        <w:t>Όπως ανέπτυξα σε σχετικό άρθρο</w:t>
      </w:r>
      <w:r w:rsidR="00ED6703" w:rsidRPr="003E0F25">
        <w:rPr>
          <w:rStyle w:val="a6"/>
          <w:sz w:val="22"/>
          <w:szCs w:val="22"/>
        </w:rPr>
        <w:footnoteReference w:id="3"/>
      </w:r>
      <w:r w:rsidR="001F1340" w:rsidRPr="003E0F25">
        <w:rPr>
          <w:sz w:val="22"/>
          <w:szCs w:val="22"/>
        </w:rPr>
        <w:t>, οι πανδημίες στην παγκόσμια Ιστορία γίνονται αφετηρία μεγάλων αλλαγών κα</w:t>
      </w:r>
      <w:r w:rsidR="00ED6703" w:rsidRPr="003E0F25">
        <w:rPr>
          <w:sz w:val="22"/>
          <w:szCs w:val="22"/>
        </w:rPr>
        <w:t>ι στον τομέα της θρησκείας.</w:t>
      </w:r>
      <w:r w:rsidR="001F1340" w:rsidRPr="003E0F25">
        <w:rPr>
          <w:sz w:val="22"/>
          <w:szCs w:val="22"/>
        </w:rPr>
        <w:t xml:space="preserve"> </w:t>
      </w:r>
      <w:r w:rsidRPr="003E0F25">
        <w:rPr>
          <w:sz w:val="22"/>
          <w:szCs w:val="22"/>
        </w:rPr>
        <w:t xml:space="preserve">Συνεπώς το κρίσιμο ερώτημα είναι το ποιο ρόλο καλείται να διαδραματίσει το Τμήμα </w:t>
      </w:r>
      <w:r w:rsidRPr="003E0F25">
        <w:rPr>
          <w:i/>
          <w:sz w:val="22"/>
          <w:szCs w:val="22"/>
        </w:rPr>
        <w:t xml:space="preserve">Κοινωνικής </w:t>
      </w:r>
      <w:r w:rsidRPr="003E0F25">
        <w:rPr>
          <w:sz w:val="22"/>
          <w:szCs w:val="22"/>
        </w:rPr>
        <w:t xml:space="preserve">Θεολογίας </w:t>
      </w:r>
      <w:r w:rsidRPr="003E0F25">
        <w:rPr>
          <w:b/>
          <w:i/>
          <w:sz w:val="22"/>
          <w:szCs w:val="22"/>
        </w:rPr>
        <w:t xml:space="preserve">και Θρησκειολογίας </w:t>
      </w:r>
      <w:r w:rsidRPr="003E0F25">
        <w:rPr>
          <w:sz w:val="22"/>
          <w:szCs w:val="22"/>
        </w:rPr>
        <w:t xml:space="preserve">(όπως μετονομάστηκε μόλις το 2019) σε αυτή τη νέα καμπή της Ιστορίας. Γι’ αυτό και συνεργαστήκαμε ένας ακαδημαϊκός δάσκαλος </w:t>
      </w:r>
      <w:r w:rsidR="005F481F" w:rsidRPr="003E0F25">
        <w:rPr>
          <w:sz w:val="22"/>
          <w:szCs w:val="22"/>
        </w:rPr>
        <w:t xml:space="preserve">και ένας </w:t>
      </w:r>
      <w:r w:rsidRPr="003E0F25">
        <w:rPr>
          <w:sz w:val="22"/>
          <w:szCs w:val="22"/>
        </w:rPr>
        <w:t>φοιτητή</w:t>
      </w:r>
      <w:r w:rsidR="005F481F" w:rsidRPr="003E0F25">
        <w:rPr>
          <w:sz w:val="22"/>
          <w:szCs w:val="22"/>
        </w:rPr>
        <w:t>ς</w:t>
      </w:r>
      <w:r w:rsidRPr="003E0F25">
        <w:rPr>
          <w:sz w:val="22"/>
          <w:szCs w:val="22"/>
        </w:rPr>
        <w:t xml:space="preserve"> του Τμήματος, ο οποίος ένεκα της επαγγελματικής ενασχόλησής του με την «εικόνα» και τη διαφήμιση, έχει τη δυνατότητα να οσφρανθεί </w:t>
      </w:r>
      <w:r w:rsidR="00ED6703" w:rsidRPr="003E0F25">
        <w:rPr>
          <w:sz w:val="22"/>
          <w:szCs w:val="22"/>
        </w:rPr>
        <w:t>στο «πεδίο»</w:t>
      </w:r>
      <w:r w:rsidR="0059508B" w:rsidRPr="003E0F25">
        <w:rPr>
          <w:sz w:val="22"/>
          <w:szCs w:val="22"/>
        </w:rPr>
        <w:t xml:space="preserve"> της αγοράς</w:t>
      </w:r>
      <w:r w:rsidR="00ED6703" w:rsidRPr="003E0F25">
        <w:rPr>
          <w:sz w:val="22"/>
          <w:szCs w:val="22"/>
        </w:rPr>
        <w:t xml:space="preserve"> </w:t>
      </w:r>
      <w:r w:rsidRPr="003E0F25">
        <w:rPr>
          <w:sz w:val="22"/>
          <w:szCs w:val="22"/>
        </w:rPr>
        <w:t>τις ανάγκες της κοινωνίας, όπως αυτή εξέ</w:t>
      </w:r>
      <w:r w:rsidR="005B4FA3">
        <w:rPr>
          <w:sz w:val="22"/>
          <w:szCs w:val="22"/>
        </w:rPr>
        <w:t>ρχεται από μία παρατεταμένη «κοινωνική</w:t>
      </w:r>
      <w:r w:rsidR="00ED6703" w:rsidRPr="003E0F25">
        <w:rPr>
          <w:sz w:val="22"/>
          <w:szCs w:val="22"/>
        </w:rPr>
        <w:t xml:space="preserve"> αποστασιοπο</w:t>
      </w:r>
      <w:r w:rsidR="005B4FA3">
        <w:rPr>
          <w:sz w:val="22"/>
          <w:szCs w:val="22"/>
        </w:rPr>
        <w:t>ίηση</w:t>
      </w:r>
      <w:r w:rsidR="00ED6703" w:rsidRPr="003E0F25">
        <w:rPr>
          <w:sz w:val="22"/>
          <w:szCs w:val="22"/>
        </w:rPr>
        <w:t>»</w:t>
      </w:r>
      <w:r w:rsidR="00051C82">
        <w:rPr>
          <w:sz w:val="22"/>
          <w:szCs w:val="22"/>
        </w:rPr>
        <w:t xml:space="preserve"> (</w:t>
      </w:r>
      <w:proofErr w:type="spellStart"/>
      <w:r w:rsidR="00051C82">
        <w:rPr>
          <w:sz w:val="22"/>
          <w:szCs w:val="22"/>
        </w:rPr>
        <w:t>αποστασίωση</w:t>
      </w:r>
      <w:proofErr w:type="spellEnd"/>
      <w:r w:rsidR="00051C82">
        <w:rPr>
          <w:rStyle w:val="a6"/>
          <w:sz w:val="22"/>
          <w:szCs w:val="22"/>
        </w:rPr>
        <w:footnoteReference w:id="4"/>
      </w:r>
      <w:r w:rsidR="00051C82">
        <w:rPr>
          <w:sz w:val="22"/>
          <w:szCs w:val="22"/>
        </w:rPr>
        <w:t>)</w:t>
      </w:r>
      <w:r w:rsidR="00ED6703" w:rsidRPr="003E0F25">
        <w:rPr>
          <w:sz w:val="22"/>
          <w:szCs w:val="22"/>
        </w:rPr>
        <w:t xml:space="preserve"> και </w:t>
      </w:r>
      <w:r w:rsidR="005B4FA3">
        <w:rPr>
          <w:sz w:val="22"/>
          <w:szCs w:val="22"/>
        </w:rPr>
        <w:t>«ατομική ευθύνη</w:t>
      </w:r>
      <w:r w:rsidR="00C704F8" w:rsidRPr="003E0F25">
        <w:rPr>
          <w:sz w:val="22"/>
          <w:szCs w:val="22"/>
        </w:rPr>
        <w:t xml:space="preserve">», </w:t>
      </w:r>
      <w:r w:rsidR="00984198" w:rsidRPr="003E0F25">
        <w:rPr>
          <w:sz w:val="22"/>
          <w:szCs w:val="22"/>
        </w:rPr>
        <w:t>αντιμετωπίζοντας</w:t>
      </w:r>
      <w:r w:rsidR="00C5195B" w:rsidRPr="003E0F25">
        <w:rPr>
          <w:sz w:val="22"/>
          <w:szCs w:val="22"/>
        </w:rPr>
        <w:t xml:space="preserve"> όμως το τέρας της κατάθλιψης</w:t>
      </w:r>
      <w:r w:rsidR="00ED6703" w:rsidRPr="003E0F25">
        <w:rPr>
          <w:sz w:val="22"/>
          <w:szCs w:val="22"/>
        </w:rPr>
        <w:t xml:space="preserve"> και τον φόβο του θανάτου</w:t>
      </w:r>
      <w:r w:rsidR="00960DFB" w:rsidRPr="003E0F25">
        <w:rPr>
          <w:sz w:val="22"/>
          <w:szCs w:val="22"/>
        </w:rPr>
        <w:t>, ίσως διότι ενδίδει στην δικτατορία</w:t>
      </w:r>
      <w:r w:rsidR="00455973">
        <w:rPr>
          <w:sz w:val="22"/>
          <w:szCs w:val="22"/>
        </w:rPr>
        <w:t xml:space="preserve"> </w:t>
      </w:r>
      <w:r w:rsidR="00960DFB" w:rsidRPr="003E0F25">
        <w:rPr>
          <w:sz w:val="22"/>
          <w:szCs w:val="22"/>
        </w:rPr>
        <w:t xml:space="preserve"> της «απόλαυσης της στιγμής»</w:t>
      </w:r>
      <w:r w:rsidR="00C82EF6" w:rsidRPr="003E0F25">
        <w:rPr>
          <w:sz w:val="22"/>
          <w:szCs w:val="22"/>
        </w:rPr>
        <w:t>.</w:t>
      </w:r>
      <w:r w:rsidR="00AB082C" w:rsidRPr="003E0F25">
        <w:rPr>
          <w:sz w:val="22"/>
          <w:szCs w:val="22"/>
        </w:rPr>
        <w:t xml:space="preserve"> </w:t>
      </w:r>
      <w:r w:rsidR="008D064B">
        <w:rPr>
          <w:sz w:val="22"/>
          <w:szCs w:val="22"/>
        </w:rPr>
        <w:t>Είμαστε άλλωστε στη μοναδική</w:t>
      </w:r>
      <w:r w:rsidR="00455973">
        <w:rPr>
          <w:sz w:val="22"/>
          <w:szCs w:val="22"/>
        </w:rPr>
        <w:t xml:space="preserve"> </w:t>
      </w:r>
      <w:r w:rsidR="001F3363">
        <w:rPr>
          <w:sz w:val="22"/>
          <w:szCs w:val="22"/>
        </w:rPr>
        <w:t xml:space="preserve">φάση </w:t>
      </w:r>
      <w:r w:rsidR="00455973">
        <w:rPr>
          <w:sz w:val="22"/>
          <w:szCs w:val="22"/>
        </w:rPr>
        <w:t>της Ιστορίας όπου η πλέον βασική εντολή «</w:t>
      </w:r>
      <w:proofErr w:type="spellStart"/>
      <w:r w:rsidR="00455973">
        <w:rPr>
          <w:sz w:val="22"/>
          <w:szCs w:val="22"/>
        </w:rPr>
        <w:t>Οὺκ</w:t>
      </w:r>
      <w:proofErr w:type="spellEnd"/>
      <w:r w:rsidR="00455973">
        <w:rPr>
          <w:sz w:val="22"/>
          <w:szCs w:val="22"/>
        </w:rPr>
        <w:t xml:space="preserve"> </w:t>
      </w:r>
      <w:proofErr w:type="spellStart"/>
      <w:r w:rsidR="00455973">
        <w:rPr>
          <w:sz w:val="22"/>
          <w:szCs w:val="22"/>
        </w:rPr>
        <w:t>ἐπιθυμήσεις</w:t>
      </w:r>
      <w:proofErr w:type="spellEnd"/>
      <w:r w:rsidR="00455973">
        <w:rPr>
          <w:sz w:val="22"/>
          <w:szCs w:val="22"/>
        </w:rPr>
        <w:t>» (μέσω της οποία καταρρέει ο καπιταλισμός</w:t>
      </w:r>
      <w:r w:rsidR="008D064B">
        <w:rPr>
          <w:sz w:val="22"/>
          <w:szCs w:val="22"/>
        </w:rPr>
        <w:t>)</w:t>
      </w:r>
      <w:r w:rsidR="00455973">
        <w:rPr>
          <w:sz w:val="22"/>
          <w:szCs w:val="22"/>
        </w:rPr>
        <w:t>,</w:t>
      </w:r>
      <w:r w:rsidR="008D064B">
        <w:rPr>
          <w:sz w:val="22"/>
          <w:szCs w:val="22"/>
        </w:rPr>
        <w:t xml:space="preserve"> όπως και η Εγκράτεια του αρχαιοελληνικού Κόσμου, έχουν</w:t>
      </w:r>
      <w:r w:rsidR="00455973">
        <w:rPr>
          <w:sz w:val="22"/>
          <w:szCs w:val="22"/>
        </w:rPr>
        <w:t xml:space="preserve"> αντικατασταθεί με το «α</w:t>
      </w:r>
      <w:r w:rsidR="008D064B">
        <w:rPr>
          <w:sz w:val="22"/>
          <w:szCs w:val="22"/>
        </w:rPr>
        <w:t>παγορεύεται να μην επιθυμείς»!</w:t>
      </w:r>
    </w:p>
    <w:p w:rsidR="00184772" w:rsidRPr="00E71345" w:rsidRDefault="00184772" w:rsidP="002145F9">
      <w:pPr>
        <w:jc w:val="both"/>
        <w:rPr>
          <w:sz w:val="22"/>
          <w:szCs w:val="22"/>
        </w:rPr>
      </w:pPr>
    </w:p>
    <w:p w:rsidR="00B75BBE" w:rsidRDefault="007669E6" w:rsidP="002145F9">
      <w:pPr>
        <w:jc w:val="both"/>
        <w:rPr>
          <w:bCs/>
          <w:sz w:val="22"/>
          <w:szCs w:val="22"/>
        </w:rPr>
      </w:pPr>
      <w:r w:rsidRPr="003E0F25">
        <w:rPr>
          <w:sz w:val="22"/>
          <w:szCs w:val="22"/>
        </w:rPr>
        <w:t>Αρχικά κατωτέρω θα περι</w:t>
      </w:r>
      <w:r w:rsidR="005765CF">
        <w:rPr>
          <w:sz w:val="22"/>
          <w:szCs w:val="22"/>
        </w:rPr>
        <w:t xml:space="preserve">γράψουμε τα χαρακτηριστικά του </w:t>
      </w:r>
      <w:proofErr w:type="spellStart"/>
      <w:r w:rsidR="005765CF">
        <w:rPr>
          <w:sz w:val="22"/>
          <w:szCs w:val="22"/>
        </w:rPr>
        <w:t>Μ</w:t>
      </w:r>
      <w:r w:rsidRPr="003E0F25">
        <w:rPr>
          <w:sz w:val="22"/>
          <w:szCs w:val="22"/>
        </w:rPr>
        <w:t>ετασύμπαντος</w:t>
      </w:r>
      <w:proofErr w:type="spellEnd"/>
      <w:r w:rsidRPr="003E0F25">
        <w:rPr>
          <w:sz w:val="22"/>
          <w:szCs w:val="22"/>
        </w:rPr>
        <w:t xml:space="preserve">, στηριζόμενοι στη σημασία και τη φαινομενολογία του όρου, όπως αναπτύσσεται από δύο εξέχουσες φυσιογνωμίες της εποχής μας, τον Γ. Μπαμπινιώτη και τον </w:t>
      </w:r>
      <w:r w:rsidR="00B05FAE" w:rsidRPr="003E0F25">
        <w:rPr>
          <w:sz w:val="22"/>
          <w:szCs w:val="22"/>
          <w:lang w:val="en-US"/>
        </w:rPr>
        <w:t>Y</w:t>
      </w:r>
      <w:r w:rsidR="00B05FAE" w:rsidRPr="003E0F25">
        <w:rPr>
          <w:sz w:val="22"/>
          <w:szCs w:val="22"/>
        </w:rPr>
        <w:t>.</w:t>
      </w:r>
      <w:r w:rsidRPr="003E0F25">
        <w:rPr>
          <w:sz w:val="22"/>
          <w:szCs w:val="22"/>
        </w:rPr>
        <w:t xml:space="preserve"> </w:t>
      </w:r>
      <w:proofErr w:type="spellStart"/>
      <w:r w:rsidRPr="003E0F25">
        <w:rPr>
          <w:bCs/>
          <w:sz w:val="22"/>
          <w:szCs w:val="22"/>
        </w:rPr>
        <w:t>Hara</w:t>
      </w:r>
      <w:r w:rsidR="005765CF">
        <w:rPr>
          <w:bCs/>
          <w:sz w:val="22"/>
          <w:szCs w:val="22"/>
        </w:rPr>
        <w:t>ri</w:t>
      </w:r>
      <w:proofErr w:type="spellEnd"/>
      <w:r w:rsidR="005765CF">
        <w:rPr>
          <w:bCs/>
          <w:sz w:val="22"/>
          <w:szCs w:val="22"/>
        </w:rPr>
        <w:t>. Ακολούθως θα αναπτύξουμε το</w:t>
      </w:r>
      <w:r w:rsidRPr="003E0F25">
        <w:rPr>
          <w:bCs/>
          <w:sz w:val="22"/>
          <w:szCs w:val="22"/>
        </w:rPr>
        <w:t xml:space="preserve"> πώς διαμορ</w:t>
      </w:r>
      <w:r w:rsidR="00B05FAE" w:rsidRPr="003E0F25">
        <w:rPr>
          <w:bCs/>
          <w:sz w:val="22"/>
          <w:szCs w:val="22"/>
        </w:rPr>
        <w:t xml:space="preserve">φώθηκε κατά τη </w:t>
      </w:r>
      <w:proofErr w:type="spellStart"/>
      <w:r w:rsidR="00B05FAE" w:rsidRPr="003E0F25">
        <w:rPr>
          <w:bCs/>
          <w:sz w:val="22"/>
          <w:szCs w:val="22"/>
        </w:rPr>
        <w:t>Νεωτερικότητα</w:t>
      </w:r>
      <w:proofErr w:type="spellEnd"/>
      <w:r w:rsidR="00B05FAE" w:rsidRPr="003E0F25">
        <w:rPr>
          <w:bCs/>
          <w:sz w:val="22"/>
          <w:szCs w:val="22"/>
        </w:rPr>
        <w:t xml:space="preserve"> το</w:t>
      </w:r>
      <w:r w:rsidRPr="003E0F25">
        <w:rPr>
          <w:bCs/>
          <w:sz w:val="22"/>
          <w:szCs w:val="22"/>
        </w:rPr>
        <w:t xml:space="preserve"> ανθρωπολογικό μοντέλο παράλληλα με </w:t>
      </w:r>
      <w:r w:rsidR="0059508B" w:rsidRPr="003E0F25">
        <w:rPr>
          <w:bCs/>
          <w:sz w:val="22"/>
          <w:szCs w:val="22"/>
        </w:rPr>
        <w:t>την προβολή</w:t>
      </w:r>
      <w:r w:rsidRPr="003E0F25">
        <w:rPr>
          <w:bCs/>
          <w:sz w:val="22"/>
          <w:szCs w:val="22"/>
        </w:rPr>
        <w:t xml:space="preserve"> </w:t>
      </w:r>
      <w:r w:rsidR="00B05FAE" w:rsidRPr="003E0F25">
        <w:rPr>
          <w:bCs/>
          <w:sz w:val="22"/>
          <w:szCs w:val="22"/>
        </w:rPr>
        <w:t xml:space="preserve">εναλλακτικών </w:t>
      </w:r>
      <w:r w:rsidR="0059508B" w:rsidRPr="003E0F25">
        <w:rPr>
          <w:bCs/>
          <w:sz w:val="22"/>
          <w:szCs w:val="22"/>
        </w:rPr>
        <w:t xml:space="preserve">«εικόνων» </w:t>
      </w:r>
      <w:r w:rsidRPr="003E0F25">
        <w:rPr>
          <w:bCs/>
          <w:sz w:val="22"/>
          <w:szCs w:val="22"/>
        </w:rPr>
        <w:t>περί του Ιησού Χριστού</w:t>
      </w:r>
      <w:r w:rsidR="00A913B7" w:rsidRPr="003E0F25">
        <w:rPr>
          <w:bCs/>
          <w:sz w:val="22"/>
          <w:szCs w:val="22"/>
        </w:rPr>
        <w:t>.</w:t>
      </w:r>
      <w:r w:rsidRPr="003E0F25">
        <w:rPr>
          <w:b/>
          <w:bCs/>
          <w:sz w:val="22"/>
          <w:szCs w:val="22"/>
        </w:rPr>
        <w:t xml:space="preserve"> </w:t>
      </w:r>
      <w:r w:rsidR="00A913B7" w:rsidRPr="003E0F25">
        <w:rPr>
          <w:bCs/>
          <w:sz w:val="22"/>
          <w:szCs w:val="22"/>
        </w:rPr>
        <w:t>Εφόσον επιχειρήσουμε</w:t>
      </w:r>
      <w:r w:rsidR="0048002D" w:rsidRPr="003E0F25">
        <w:rPr>
          <w:bCs/>
          <w:sz w:val="22"/>
          <w:szCs w:val="22"/>
        </w:rPr>
        <w:t xml:space="preserve"> (α)</w:t>
      </w:r>
      <w:r w:rsidR="00A913B7" w:rsidRPr="003E0F25">
        <w:rPr>
          <w:bCs/>
          <w:sz w:val="22"/>
          <w:szCs w:val="22"/>
        </w:rPr>
        <w:t xml:space="preserve"> να «αναστηλώσουμε» την αυθεντική εικόνα του Ιησού, στηριζόμενοι στη μαρτυρία της Βίβλου</w:t>
      </w:r>
      <w:r w:rsidR="00B05FAE" w:rsidRPr="003E0F25">
        <w:rPr>
          <w:bCs/>
          <w:sz w:val="22"/>
          <w:szCs w:val="22"/>
        </w:rPr>
        <w:t xml:space="preserve"> και </w:t>
      </w:r>
      <w:r w:rsidR="0048002D" w:rsidRPr="003E0F25">
        <w:rPr>
          <w:bCs/>
          <w:sz w:val="22"/>
          <w:szCs w:val="22"/>
        </w:rPr>
        <w:t xml:space="preserve">(β) να </w:t>
      </w:r>
      <w:r w:rsidR="00B05FAE" w:rsidRPr="003E0F25">
        <w:rPr>
          <w:bCs/>
          <w:sz w:val="22"/>
          <w:szCs w:val="22"/>
        </w:rPr>
        <w:t>αναψηλαφήσουμε τη σημασία ενός βασικού όρου της χριστιανικής Κοινότητας</w:t>
      </w:r>
      <w:r w:rsidR="0048002D" w:rsidRPr="003E0F25">
        <w:rPr>
          <w:bCs/>
          <w:sz w:val="22"/>
          <w:szCs w:val="22"/>
        </w:rPr>
        <w:t xml:space="preserve"> και «πρώτου συνθετικού» του ΤΚΘΘ</w:t>
      </w:r>
      <w:r w:rsidR="00184772">
        <w:rPr>
          <w:bCs/>
          <w:sz w:val="22"/>
          <w:szCs w:val="22"/>
        </w:rPr>
        <w:t>, όπως</w:t>
      </w:r>
      <w:r w:rsidR="00FE3C81">
        <w:rPr>
          <w:bCs/>
          <w:sz w:val="22"/>
          <w:szCs w:val="22"/>
        </w:rPr>
        <w:t xml:space="preserve"> </w:t>
      </w:r>
      <w:r w:rsidR="00184772">
        <w:rPr>
          <w:bCs/>
          <w:sz w:val="22"/>
          <w:szCs w:val="22"/>
          <w:lang w:val="en-US"/>
        </w:rPr>
        <w:t>o</w:t>
      </w:r>
      <w:r w:rsidR="00FE3C81">
        <w:rPr>
          <w:bCs/>
          <w:sz w:val="22"/>
          <w:szCs w:val="22"/>
        </w:rPr>
        <w:t xml:space="preserve"> </w:t>
      </w:r>
      <w:r w:rsidR="00184772">
        <w:rPr>
          <w:bCs/>
          <w:sz w:val="22"/>
          <w:szCs w:val="22"/>
        </w:rPr>
        <w:t xml:space="preserve">πολύ δυναμικός στην αρχαιότητα όρος </w:t>
      </w:r>
      <w:r w:rsidR="005B4FA3">
        <w:rPr>
          <w:bCs/>
          <w:sz w:val="22"/>
          <w:szCs w:val="22"/>
        </w:rPr>
        <w:t xml:space="preserve">«κοινωνία», </w:t>
      </w:r>
      <w:r w:rsidR="00184772">
        <w:rPr>
          <w:bCs/>
          <w:sz w:val="22"/>
          <w:szCs w:val="22"/>
        </w:rPr>
        <w:t>θα αξιοποιήσουμε</w:t>
      </w:r>
      <w:r w:rsidR="00A913B7" w:rsidRPr="003E0F25">
        <w:rPr>
          <w:bCs/>
          <w:sz w:val="22"/>
          <w:szCs w:val="22"/>
        </w:rPr>
        <w:t xml:space="preserve"> τη γλώσσα και τη συμ</w:t>
      </w:r>
      <w:r w:rsidR="00184772">
        <w:rPr>
          <w:bCs/>
          <w:sz w:val="22"/>
          <w:szCs w:val="22"/>
        </w:rPr>
        <w:t>βολ</w:t>
      </w:r>
      <w:r w:rsidR="005765CF">
        <w:rPr>
          <w:bCs/>
          <w:sz w:val="22"/>
          <w:szCs w:val="22"/>
        </w:rPr>
        <w:t>ική της σημερινής Διαφήμισης</w:t>
      </w:r>
      <w:r w:rsidR="005B4FA3">
        <w:rPr>
          <w:bCs/>
          <w:sz w:val="22"/>
          <w:szCs w:val="22"/>
        </w:rPr>
        <w:t xml:space="preserve">, έχοντας </w:t>
      </w:r>
      <w:proofErr w:type="spellStart"/>
      <w:r w:rsidR="005B4FA3">
        <w:rPr>
          <w:bCs/>
          <w:sz w:val="22"/>
          <w:szCs w:val="22"/>
        </w:rPr>
        <w:t>παράξει</w:t>
      </w:r>
      <w:proofErr w:type="spellEnd"/>
      <w:r w:rsidR="005B4FA3" w:rsidRPr="003E0F25">
        <w:rPr>
          <w:bCs/>
          <w:sz w:val="22"/>
          <w:szCs w:val="22"/>
        </w:rPr>
        <w:t xml:space="preserve"> ένα βίντεο, το οποίο παρουσιάζει τη </w:t>
      </w:r>
      <w:r w:rsidR="005B4FA3">
        <w:rPr>
          <w:bCs/>
          <w:sz w:val="22"/>
          <w:szCs w:val="22"/>
        </w:rPr>
        <w:t>σημασία των Παραβολών του Ιησού</w:t>
      </w:r>
      <w:r w:rsidR="005765CF">
        <w:rPr>
          <w:bCs/>
          <w:sz w:val="22"/>
          <w:szCs w:val="22"/>
        </w:rPr>
        <w:t>. Θ</w:t>
      </w:r>
      <w:r w:rsidR="00A913B7" w:rsidRPr="003E0F25">
        <w:rPr>
          <w:bCs/>
          <w:sz w:val="22"/>
          <w:szCs w:val="22"/>
        </w:rPr>
        <w:t xml:space="preserve">α προτείνουμε τρόπους με τους οποίους μπορεί ένα </w:t>
      </w:r>
      <w:r w:rsidR="00B05FAE" w:rsidRPr="003E0F25">
        <w:rPr>
          <w:bCs/>
          <w:sz w:val="22"/>
          <w:szCs w:val="22"/>
        </w:rPr>
        <w:t>Τ</w:t>
      </w:r>
      <w:r w:rsidR="00A913B7" w:rsidRPr="003E0F25">
        <w:rPr>
          <w:bCs/>
          <w:sz w:val="22"/>
          <w:szCs w:val="22"/>
        </w:rPr>
        <w:t>μήμα ανθρωπιστικών σπουδών</w:t>
      </w:r>
      <w:r w:rsidR="00B05FAE" w:rsidRPr="003E0F25">
        <w:rPr>
          <w:bCs/>
          <w:sz w:val="22"/>
          <w:szCs w:val="22"/>
        </w:rPr>
        <w:t xml:space="preserve"> (όπως το ΤΚΘΘ)</w:t>
      </w:r>
      <w:r w:rsidR="00A913B7" w:rsidRPr="003E0F25">
        <w:rPr>
          <w:bCs/>
          <w:sz w:val="22"/>
          <w:szCs w:val="22"/>
        </w:rPr>
        <w:t xml:space="preserve"> με επίκεντρο όχι τον </w:t>
      </w:r>
      <w:r w:rsidR="00A913B7" w:rsidRPr="003E0F25">
        <w:rPr>
          <w:bCs/>
          <w:sz w:val="22"/>
          <w:szCs w:val="22"/>
          <w:lang w:val="de-DE"/>
        </w:rPr>
        <w:t>Homo</w:t>
      </w:r>
      <w:r w:rsidR="00A913B7" w:rsidRPr="003E0F25">
        <w:rPr>
          <w:bCs/>
          <w:sz w:val="22"/>
          <w:szCs w:val="22"/>
        </w:rPr>
        <w:t xml:space="preserve"> </w:t>
      </w:r>
      <w:r w:rsidR="00984198" w:rsidRPr="003E0F25">
        <w:rPr>
          <w:bCs/>
          <w:sz w:val="22"/>
          <w:szCs w:val="22"/>
          <w:lang w:val="de-DE"/>
        </w:rPr>
        <w:t>Deus</w:t>
      </w:r>
      <w:r w:rsidR="003E0F25">
        <w:rPr>
          <w:bCs/>
          <w:sz w:val="22"/>
          <w:szCs w:val="22"/>
        </w:rPr>
        <w:t>,</w:t>
      </w:r>
      <w:r w:rsidR="00984198" w:rsidRPr="003E0F25">
        <w:rPr>
          <w:bCs/>
          <w:sz w:val="22"/>
          <w:szCs w:val="22"/>
        </w:rPr>
        <w:t xml:space="preserve"> </w:t>
      </w:r>
      <w:r w:rsidR="00A913B7" w:rsidRPr="003E0F25">
        <w:rPr>
          <w:bCs/>
          <w:sz w:val="22"/>
          <w:szCs w:val="22"/>
        </w:rPr>
        <w:t xml:space="preserve">αλλά τον </w:t>
      </w:r>
      <w:r w:rsidR="00E65FAE" w:rsidRPr="003E0F25">
        <w:rPr>
          <w:bCs/>
          <w:sz w:val="22"/>
          <w:szCs w:val="22"/>
        </w:rPr>
        <w:t>«</w:t>
      </w:r>
      <w:r w:rsidR="00960DFB" w:rsidRPr="003E0F25">
        <w:rPr>
          <w:bCs/>
          <w:sz w:val="22"/>
          <w:szCs w:val="22"/>
        </w:rPr>
        <w:t>Υιό του Ανθρώπου</w:t>
      </w:r>
      <w:r w:rsidR="00E65FAE" w:rsidRPr="003E0F25">
        <w:rPr>
          <w:bCs/>
          <w:sz w:val="22"/>
          <w:szCs w:val="22"/>
        </w:rPr>
        <w:t>»</w:t>
      </w:r>
      <w:r w:rsidR="00492AF5">
        <w:rPr>
          <w:rStyle w:val="a6"/>
          <w:bCs/>
          <w:sz w:val="22"/>
          <w:szCs w:val="22"/>
        </w:rPr>
        <w:footnoteReference w:id="5"/>
      </w:r>
      <w:r w:rsidR="00960DFB" w:rsidRPr="003E0F25">
        <w:rPr>
          <w:bCs/>
          <w:sz w:val="22"/>
          <w:szCs w:val="22"/>
        </w:rPr>
        <w:t xml:space="preserve"> </w:t>
      </w:r>
      <w:r w:rsidR="00984198" w:rsidRPr="003E0F25">
        <w:rPr>
          <w:bCs/>
          <w:sz w:val="22"/>
          <w:szCs w:val="22"/>
        </w:rPr>
        <w:t xml:space="preserve">- </w:t>
      </w:r>
      <w:r w:rsidR="00984198" w:rsidRPr="003E0F25">
        <w:rPr>
          <w:bCs/>
          <w:sz w:val="22"/>
          <w:szCs w:val="22"/>
          <w:lang w:val="de-DE"/>
        </w:rPr>
        <w:t>Deus</w:t>
      </w:r>
      <w:r w:rsidR="00984198" w:rsidRPr="003E0F25">
        <w:rPr>
          <w:bCs/>
          <w:sz w:val="22"/>
          <w:szCs w:val="22"/>
        </w:rPr>
        <w:t xml:space="preserve"> </w:t>
      </w:r>
      <w:r w:rsidR="00984198" w:rsidRPr="003E0F25">
        <w:rPr>
          <w:bCs/>
          <w:sz w:val="22"/>
          <w:szCs w:val="22"/>
          <w:lang w:val="de-DE"/>
        </w:rPr>
        <w:t>Hom</w:t>
      </w:r>
      <w:r w:rsidR="00984198">
        <w:rPr>
          <w:bCs/>
          <w:sz w:val="22"/>
          <w:szCs w:val="22"/>
          <w:lang w:val="de-DE"/>
        </w:rPr>
        <w:t>o</w:t>
      </w:r>
      <w:r w:rsidR="00960DFB" w:rsidRPr="00960DFB">
        <w:rPr>
          <w:bCs/>
          <w:caps/>
          <w:sz w:val="22"/>
          <w:szCs w:val="22"/>
        </w:rPr>
        <w:t xml:space="preserve"> </w:t>
      </w:r>
      <w:r w:rsidR="00960DFB">
        <w:rPr>
          <w:bCs/>
          <w:caps/>
          <w:sz w:val="22"/>
          <w:szCs w:val="22"/>
        </w:rPr>
        <w:t xml:space="preserve">(= </w:t>
      </w:r>
      <w:r w:rsidR="00960DFB" w:rsidRPr="00984198">
        <w:rPr>
          <w:bCs/>
          <w:caps/>
          <w:sz w:val="22"/>
          <w:szCs w:val="22"/>
        </w:rPr>
        <w:t>θ</w:t>
      </w:r>
      <w:r w:rsidR="00960DFB">
        <w:rPr>
          <w:bCs/>
          <w:sz w:val="22"/>
          <w:szCs w:val="22"/>
        </w:rPr>
        <w:t>εάνθρωπο)</w:t>
      </w:r>
      <w:r w:rsidR="00B05FAE">
        <w:rPr>
          <w:bCs/>
          <w:sz w:val="22"/>
          <w:szCs w:val="22"/>
        </w:rPr>
        <w:t>, να «επικοινωνήσει το μήνυμά του»</w:t>
      </w:r>
      <w:r w:rsidR="00B05FAE">
        <w:rPr>
          <w:rStyle w:val="a6"/>
          <w:bCs/>
          <w:sz w:val="22"/>
          <w:szCs w:val="22"/>
        </w:rPr>
        <w:footnoteReference w:id="6"/>
      </w:r>
      <w:r w:rsidR="00B05FAE">
        <w:rPr>
          <w:bCs/>
          <w:sz w:val="22"/>
          <w:szCs w:val="22"/>
        </w:rPr>
        <w:t xml:space="preserve"> </w:t>
      </w:r>
      <w:r w:rsidR="00A913B7">
        <w:rPr>
          <w:bCs/>
          <w:sz w:val="22"/>
          <w:szCs w:val="22"/>
        </w:rPr>
        <w:t xml:space="preserve">στη σύγχρονη Κοινωνία και το </w:t>
      </w:r>
      <w:r w:rsidR="0059508B">
        <w:rPr>
          <w:bCs/>
          <w:sz w:val="22"/>
          <w:szCs w:val="22"/>
        </w:rPr>
        <w:t>νέο «</w:t>
      </w:r>
      <w:proofErr w:type="spellStart"/>
      <w:r w:rsidR="005765CF" w:rsidRPr="005765CF">
        <w:rPr>
          <w:bCs/>
          <w:caps/>
          <w:sz w:val="22"/>
          <w:szCs w:val="22"/>
        </w:rPr>
        <w:t>μ</w:t>
      </w:r>
      <w:r w:rsidR="00A913B7">
        <w:rPr>
          <w:bCs/>
          <w:sz w:val="22"/>
          <w:szCs w:val="22"/>
        </w:rPr>
        <w:t>ετασύμπαν</w:t>
      </w:r>
      <w:proofErr w:type="spellEnd"/>
      <w:r w:rsidR="0059508B">
        <w:rPr>
          <w:bCs/>
          <w:sz w:val="22"/>
          <w:szCs w:val="22"/>
        </w:rPr>
        <w:t>»</w:t>
      </w:r>
      <w:r w:rsidR="001023AE">
        <w:rPr>
          <w:bCs/>
          <w:sz w:val="22"/>
          <w:szCs w:val="22"/>
        </w:rPr>
        <w:t xml:space="preserve">, όπου </w:t>
      </w:r>
      <w:r w:rsidR="005765CF">
        <w:rPr>
          <w:bCs/>
          <w:sz w:val="22"/>
          <w:szCs w:val="22"/>
        </w:rPr>
        <w:t xml:space="preserve">δεν </w:t>
      </w:r>
      <w:r w:rsidR="004D2B13">
        <w:rPr>
          <w:bCs/>
          <w:sz w:val="22"/>
          <w:szCs w:val="22"/>
        </w:rPr>
        <w:t>«</w:t>
      </w:r>
      <w:r w:rsidR="001023AE">
        <w:rPr>
          <w:bCs/>
          <w:sz w:val="22"/>
          <w:szCs w:val="22"/>
        </w:rPr>
        <w:t>δεσπόζει</w:t>
      </w:r>
      <w:r w:rsidR="004D2B13">
        <w:rPr>
          <w:bCs/>
          <w:sz w:val="22"/>
          <w:szCs w:val="22"/>
        </w:rPr>
        <w:t>»</w:t>
      </w:r>
      <w:r w:rsidR="001023AE">
        <w:rPr>
          <w:bCs/>
          <w:sz w:val="22"/>
          <w:szCs w:val="22"/>
        </w:rPr>
        <w:t xml:space="preserve"> </w:t>
      </w:r>
      <w:r w:rsidR="005765CF">
        <w:rPr>
          <w:bCs/>
          <w:sz w:val="22"/>
          <w:szCs w:val="22"/>
        </w:rPr>
        <w:t>(κυριολεκτικά) πλέον</w:t>
      </w:r>
      <w:r w:rsidR="001023AE">
        <w:rPr>
          <w:bCs/>
          <w:sz w:val="22"/>
          <w:szCs w:val="22"/>
        </w:rPr>
        <w:t xml:space="preserve"> η Ορθοδοξία</w:t>
      </w:r>
      <w:r w:rsidR="009A2D21">
        <w:rPr>
          <w:bCs/>
          <w:sz w:val="22"/>
          <w:szCs w:val="22"/>
        </w:rPr>
        <w:t>,</w:t>
      </w:r>
      <w:r w:rsidR="001023AE">
        <w:rPr>
          <w:bCs/>
          <w:sz w:val="22"/>
          <w:szCs w:val="22"/>
        </w:rPr>
        <w:t xml:space="preserve"> αλλά η «Ορθοφροσύνη» (= Πολιτική </w:t>
      </w:r>
      <w:r w:rsidR="001023AE">
        <w:rPr>
          <w:bCs/>
          <w:sz w:val="22"/>
          <w:szCs w:val="22"/>
        </w:rPr>
        <w:lastRenderedPageBreak/>
        <w:t>Ορθότητα)</w:t>
      </w:r>
      <w:r w:rsidR="00B75BBE">
        <w:rPr>
          <w:rStyle w:val="a6"/>
          <w:bCs/>
          <w:sz w:val="22"/>
          <w:szCs w:val="22"/>
        </w:rPr>
        <w:footnoteReference w:id="7"/>
      </w:r>
      <w:r w:rsidR="00B75BBE">
        <w:rPr>
          <w:bCs/>
          <w:sz w:val="22"/>
          <w:szCs w:val="22"/>
        </w:rPr>
        <w:t xml:space="preserve"> με </w:t>
      </w:r>
      <w:r w:rsidR="00B75BBE" w:rsidRPr="00B75BBE">
        <w:rPr>
          <w:i/>
        </w:rPr>
        <w:t>την σχεδόν αυτιστική ανικανότητα για διάλογο εξαιτίας της οποίας</w:t>
      </w:r>
      <w:r w:rsidR="00B75BBE" w:rsidRPr="00B75BBE">
        <w:rPr>
          <w:rStyle w:val="ab"/>
          <w:i/>
        </w:rPr>
        <w:t xml:space="preserve"> δεν προσλαμβάνει,</w:t>
      </w:r>
      <w:r w:rsidR="00B75BBE" w:rsidRPr="00B75BBE">
        <w:rPr>
          <w:i/>
        </w:rPr>
        <w:t xml:space="preserve"> παρά μόνο απαιτεί να δεχθούν οι συνομιλητές της το πακέτο </w:t>
      </w:r>
      <w:r w:rsidR="00B75BBE" w:rsidRPr="00B75BBE">
        <w:rPr>
          <w:rStyle w:val="ab"/>
          <w:i/>
        </w:rPr>
        <w:t>ολόκληρο</w:t>
      </w:r>
      <w:r w:rsidR="00B75BBE">
        <w:rPr>
          <w:rStyle w:val="ab"/>
        </w:rPr>
        <w:t>.</w:t>
      </w:r>
    </w:p>
    <w:p w:rsidR="00184772" w:rsidRDefault="00184772" w:rsidP="002145F9">
      <w:pPr>
        <w:jc w:val="both"/>
        <w:rPr>
          <w:bCs/>
          <w:sz w:val="22"/>
          <w:szCs w:val="22"/>
        </w:rPr>
      </w:pPr>
    </w:p>
    <w:p w:rsidR="001F3363" w:rsidRDefault="00184772" w:rsidP="00CD4B33">
      <w:pPr>
        <w:jc w:val="both"/>
        <w:rPr>
          <w:bCs/>
          <w:sz w:val="22"/>
          <w:szCs w:val="22"/>
        </w:rPr>
      </w:pPr>
      <w:r w:rsidRPr="00400213">
        <w:rPr>
          <w:bCs/>
          <w:sz w:val="22"/>
          <w:szCs w:val="22"/>
        </w:rPr>
        <w:t>Θα κλείσουμε με δύο προτάσεις που μας ενέπνευ</w:t>
      </w:r>
      <w:r w:rsidR="00FA4D2C" w:rsidRPr="00400213">
        <w:rPr>
          <w:bCs/>
          <w:sz w:val="22"/>
          <w:szCs w:val="22"/>
        </w:rPr>
        <w:t>σαν στη συγγραφή του παρόντος: έ</w:t>
      </w:r>
      <w:r w:rsidRPr="00400213">
        <w:rPr>
          <w:bCs/>
          <w:sz w:val="22"/>
          <w:szCs w:val="22"/>
        </w:rPr>
        <w:t xml:space="preserve">νας σύγχρονος (ο Ν. Λυγερός) </w:t>
      </w:r>
      <w:r w:rsidR="00400213">
        <w:rPr>
          <w:bCs/>
          <w:sz w:val="22"/>
          <w:szCs w:val="22"/>
        </w:rPr>
        <w:t xml:space="preserve">σε συνέντευξή του </w:t>
      </w:r>
      <w:r w:rsidRPr="00400213">
        <w:rPr>
          <w:bCs/>
          <w:sz w:val="22"/>
          <w:szCs w:val="22"/>
        </w:rPr>
        <w:t xml:space="preserve">τονίζει ότι ο πραγματικός συγγραφέας οφείλει </w:t>
      </w:r>
      <w:r w:rsidR="001F3363">
        <w:rPr>
          <w:bCs/>
          <w:sz w:val="22"/>
          <w:szCs w:val="22"/>
        </w:rPr>
        <w:t xml:space="preserve">(α) </w:t>
      </w:r>
      <w:r w:rsidR="007A1BFF" w:rsidRPr="00400213">
        <w:rPr>
          <w:bCs/>
          <w:sz w:val="22"/>
          <w:szCs w:val="22"/>
        </w:rPr>
        <w:t>«</w:t>
      </w:r>
      <w:r w:rsidRPr="00400213">
        <w:rPr>
          <w:bCs/>
          <w:sz w:val="22"/>
          <w:szCs w:val="22"/>
        </w:rPr>
        <w:t>να συγχρωτίζεται με τους νεκρούς</w:t>
      </w:r>
      <w:r w:rsidR="007A1BFF" w:rsidRPr="00400213">
        <w:rPr>
          <w:bCs/>
          <w:sz w:val="22"/>
          <w:szCs w:val="22"/>
        </w:rPr>
        <w:t>»</w:t>
      </w:r>
      <w:r w:rsidRPr="00400213">
        <w:rPr>
          <w:bCs/>
          <w:sz w:val="22"/>
          <w:szCs w:val="22"/>
        </w:rPr>
        <w:t xml:space="preserve"> (να μελετά δηλ. τα μεγάλα έργα των προγόνων</w:t>
      </w:r>
      <w:r w:rsidR="007A1BFF" w:rsidRPr="00400213">
        <w:rPr>
          <w:bCs/>
          <w:sz w:val="22"/>
          <w:szCs w:val="22"/>
        </w:rPr>
        <w:t>, όπως πρωτοείπε ο Ζήνων</w:t>
      </w:r>
      <w:r w:rsidR="00877F3D">
        <w:rPr>
          <w:bCs/>
          <w:sz w:val="22"/>
          <w:szCs w:val="22"/>
        </w:rPr>
        <w:t>, κατέχον</w:t>
      </w:r>
      <w:r w:rsidR="001F3363">
        <w:rPr>
          <w:bCs/>
          <w:sz w:val="22"/>
          <w:szCs w:val="22"/>
        </w:rPr>
        <w:t>τας το μοναδικό προνόμιο να αναβιών</w:t>
      </w:r>
      <w:r w:rsidR="00877F3D">
        <w:rPr>
          <w:bCs/>
          <w:sz w:val="22"/>
          <w:szCs w:val="22"/>
        </w:rPr>
        <w:t xml:space="preserve">ει </w:t>
      </w:r>
      <w:r w:rsidR="00187166">
        <w:rPr>
          <w:bCs/>
          <w:sz w:val="22"/>
          <w:szCs w:val="22"/>
        </w:rPr>
        <w:t xml:space="preserve"> πολλαπλές «ζωές» και κόσμ</w:t>
      </w:r>
      <w:r w:rsidR="00877F3D">
        <w:rPr>
          <w:bCs/>
          <w:sz w:val="22"/>
          <w:szCs w:val="22"/>
        </w:rPr>
        <w:t>ους, όπως υποστηρίζει ο Σενέκας</w:t>
      </w:r>
      <w:r w:rsidRPr="00400213">
        <w:rPr>
          <w:bCs/>
          <w:sz w:val="22"/>
          <w:szCs w:val="22"/>
        </w:rPr>
        <w:t xml:space="preserve">) και </w:t>
      </w:r>
      <w:r w:rsidR="001F3363">
        <w:rPr>
          <w:bCs/>
          <w:sz w:val="22"/>
          <w:szCs w:val="22"/>
        </w:rPr>
        <w:t xml:space="preserve">(β) </w:t>
      </w:r>
      <w:r w:rsidRPr="00400213">
        <w:rPr>
          <w:bCs/>
          <w:sz w:val="22"/>
          <w:szCs w:val="22"/>
        </w:rPr>
        <w:t xml:space="preserve">να γράφει για τους αγέννητους, καθώς </w:t>
      </w:r>
      <w:r w:rsidR="001F3363">
        <w:rPr>
          <w:bCs/>
          <w:sz w:val="22"/>
          <w:szCs w:val="22"/>
        </w:rPr>
        <w:t xml:space="preserve">(γ) </w:t>
      </w:r>
      <w:r w:rsidRPr="00400213">
        <w:rPr>
          <w:bCs/>
          <w:sz w:val="22"/>
          <w:szCs w:val="22"/>
        </w:rPr>
        <w:t>ελάχιστοι στην εποχή του θα τον κατανοήσουν. Ο ίδιος</w:t>
      </w:r>
      <w:r w:rsidR="007A1BFF" w:rsidRPr="00400213">
        <w:rPr>
          <w:bCs/>
          <w:sz w:val="22"/>
          <w:szCs w:val="22"/>
        </w:rPr>
        <w:t xml:space="preserve">, προσπαθώντας </w:t>
      </w:r>
      <w:r w:rsidR="00400213">
        <w:rPr>
          <w:bCs/>
          <w:sz w:val="22"/>
          <w:szCs w:val="22"/>
        </w:rPr>
        <w:t xml:space="preserve">σαν «ξένος» </w:t>
      </w:r>
      <w:r w:rsidR="00DA0ED6">
        <w:rPr>
          <w:bCs/>
          <w:sz w:val="22"/>
          <w:szCs w:val="22"/>
        </w:rPr>
        <w:t xml:space="preserve">με </w:t>
      </w:r>
      <w:proofErr w:type="spellStart"/>
      <w:r w:rsidR="00DA0ED6">
        <w:rPr>
          <w:bCs/>
          <w:sz w:val="22"/>
          <w:szCs w:val="22"/>
        </w:rPr>
        <w:t>έκΠληξη</w:t>
      </w:r>
      <w:proofErr w:type="spellEnd"/>
      <w:r w:rsidR="00DA0ED6">
        <w:rPr>
          <w:rStyle w:val="a6"/>
          <w:bCs/>
          <w:sz w:val="22"/>
          <w:szCs w:val="22"/>
        </w:rPr>
        <w:footnoteReference w:id="8"/>
      </w:r>
      <w:r w:rsidR="00DA0ED6">
        <w:rPr>
          <w:bCs/>
          <w:sz w:val="22"/>
          <w:szCs w:val="22"/>
        </w:rPr>
        <w:t xml:space="preserve"> και </w:t>
      </w:r>
      <w:proofErr w:type="spellStart"/>
      <w:r w:rsidR="00DA0ED6">
        <w:rPr>
          <w:bCs/>
          <w:sz w:val="22"/>
          <w:szCs w:val="22"/>
        </w:rPr>
        <w:t>α</w:t>
      </w:r>
      <w:r w:rsidR="00147FB3">
        <w:rPr>
          <w:bCs/>
          <w:sz w:val="22"/>
          <w:szCs w:val="22"/>
        </w:rPr>
        <w:t>+</w:t>
      </w:r>
      <w:r w:rsidR="00DA0ED6">
        <w:rPr>
          <w:bCs/>
          <w:sz w:val="22"/>
          <w:szCs w:val="22"/>
        </w:rPr>
        <w:t>πορία</w:t>
      </w:r>
      <w:proofErr w:type="spellEnd"/>
      <w:r w:rsidR="00DA0ED6">
        <w:rPr>
          <w:bCs/>
          <w:sz w:val="22"/>
          <w:szCs w:val="22"/>
        </w:rPr>
        <w:t xml:space="preserve"> (τις γενεσιουργούς δυνάμεις της Επιστήμης) </w:t>
      </w:r>
      <w:r w:rsidR="005765CF">
        <w:rPr>
          <w:bCs/>
          <w:sz w:val="22"/>
          <w:szCs w:val="22"/>
        </w:rPr>
        <w:t>να παρατηρεί</w:t>
      </w:r>
      <w:r w:rsidR="007A1BFF" w:rsidRPr="00400213">
        <w:rPr>
          <w:bCs/>
          <w:sz w:val="22"/>
          <w:szCs w:val="22"/>
        </w:rPr>
        <w:t xml:space="preserve"> </w:t>
      </w:r>
      <w:r w:rsidR="005765CF">
        <w:rPr>
          <w:bCs/>
          <w:sz w:val="22"/>
          <w:szCs w:val="22"/>
        </w:rPr>
        <w:t>(και όχι να κοιτάζ</w:t>
      </w:r>
      <w:r w:rsidR="00251B4A" w:rsidRPr="00400213">
        <w:rPr>
          <w:bCs/>
          <w:sz w:val="22"/>
          <w:szCs w:val="22"/>
        </w:rPr>
        <w:t>ει απλώς</w:t>
      </w:r>
      <w:r w:rsidR="009A2D21">
        <w:rPr>
          <w:bCs/>
          <w:sz w:val="22"/>
          <w:szCs w:val="22"/>
        </w:rPr>
        <w:t>)</w:t>
      </w:r>
      <w:r w:rsidR="00251B4A" w:rsidRPr="00400213">
        <w:rPr>
          <w:bCs/>
          <w:sz w:val="22"/>
          <w:szCs w:val="22"/>
        </w:rPr>
        <w:t xml:space="preserve"> </w:t>
      </w:r>
      <w:r w:rsidR="009A2D21">
        <w:rPr>
          <w:bCs/>
          <w:sz w:val="22"/>
          <w:szCs w:val="22"/>
        </w:rPr>
        <w:t>την πραγματικότητα που τον περιβάλλει</w:t>
      </w:r>
      <w:r w:rsidR="007A1BFF" w:rsidRPr="00400213">
        <w:rPr>
          <w:bCs/>
          <w:sz w:val="22"/>
          <w:szCs w:val="22"/>
        </w:rPr>
        <w:t>,</w:t>
      </w:r>
      <w:r w:rsidRPr="00400213">
        <w:rPr>
          <w:bCs/>
          <w:sz w:val="22"/>
          <w:szCs w:val="22"/>
        </w:rPr>
        <w:t xml:space="preserve"> </w:t>
      </w:r>
      <w:r w:rsidR="00A42A72" w:rsidRPr="00400213">
        <w:rPr>
          <w:bCs/>
          <w:sz w:val="22"/>
          <w:szCs w:val="22"/>
        </w:rPr>
        <w:t xml:space="preserve">σε συνέντευξη </w:t>
      </w:r>
      <w:r w:rsidR="00157F99">
        <w:rPr>
          <w:bCs/>
          <w:sz w:val="22"/>
          <w:szCs w:val="22"/>
        </w:rPr>
        <w:t>υπογραμμίζει ότι</w:t>
      </w:r>
      <w:r w:rsidR="005B4FA3">
        <w:rPr>
          <w:bCs/>
          <w:sz w:val="22"/>
          <w:szCs w:val="22"/>
        </w:rPr>
        <w:t xml:space="preserve"> </w:t>
      </w:r>
      <w:r w:rsidRPr="00400213">
        <w:rPr>
          <w:bCs/>
          <w:sz w:val="22"/>
          <w:szCs w:val="22"/>
        </w:rPr>
        <w:t xml:space="preserve">τον γοητεύει </w:t>
      </w:r>
      <w:r w:rsidR="005B4FA3" w:rsidRPr="00400213">
        <w:rPr>
          <w:bCs/>
          <w:sz w:val="22"/>
          <w:szCs w:val="22"/>
        </w:rPr>
        <w:t xml:space="preserve">ο </w:t>
      </w:r>
      <w:r w:rsidR="005B4FA3" w:rsidRPr="00400213">
        <w:rPr>
          <w:b/>
          <w:bCs/>
          <w:sz w:val="22"/>
          <w:szCs w:val="22"/>
        </w:rPr>
        <w:t>πάσχων πάνω στον Καύκασο Προμηθέας της ανθρωπότητας</w:t>
      </w:r>
      <w:r w:rsidR="005B4FA3" w:rsidRPr="00400213">
        <w:rPr>
          <w:bCs/>
          <w:sz w:val="22"/>
          <w:szCs w:val="22"/>
        </w:rPr>
        <w:t xml:space="preserve"> </w:t>
      </w:r>
      <w:r w:rsidR="005B4FA3">
        <w:rPr>
          <w:bCs/>
          <w:sz w:val="22"/>
          <w:szCs w:val="22"/>
        </w:rPr>
        <w:t>και όχι</w:t>
      </w:r>
      <w:r w:rsidR="00A42A72" w:rsidRPr="00400213">
        <w:rPr>
          <w:bCs/>
          <w:sz w:val="22"/>
          <w:szCs w:val="22"/>
        </w:rPr>
        <w:t xml:space="preserve"> </w:t>
      </w:r>
      <w:r w:rsidRPr="00400213">
        <w:rPr>
          <w:bCs/>
          <w:sz w:val="22"/>
          <w:szCs w:val="22"/>
        </w:rPr>
        <w:t xml:space="preserve">η </w:t>
      </w:r>
      <w:r w:rsidR="00574487">
        <w:rPr>
          <w:bCs/>
          <w:sz w:val="22"/>
          <w:szCs w:val="22"/>
        </w:rPr>
        <w:t xml:space="preserve">παρθένος πολεμίστρια </w:t>
      </w:r>
      <w:r w:rsidRPr="00400213">
        <w:rPr>
          <w:bCs/>
          <w:sz w:val="22"/>
          <w:szCs w:val="22"/>
        </w:rPr>
        <w:t>Αθηνά</w:t>
      </w:r>
      <w:r w:rsidR="00A42A72" w:rsidRPr="00400213">
        <w:rPr>
          <w:bCs/>
          <w:sz w:val="22"/>
          <w:szCs w:val="22"/>
        </w:rPr>
        <w:t xml:space="preserve"> (σύμβολο και του ΕΚΠΑ)</w:t>
      </w:r>
      <w:r w:rsidRPr="00400213">
        <w:rPr>
          <w:bCs/>
          <w:sz w:val="22"/>
          <w:szCs w:val="22"/>
        </w:rPr>
        <w:t>, η οποία προήλθε από τον εγκέφαλο του Δία</w:t>
      </w:r>
      <w:r w:rsidR="00A42A72" w:rsidRPr="00400213">
        <w:rPr>
          <w:bCs/>
          <w:sz w:val="22"/>
          <w:szCs w:val="22"/>
        </w:rPr>
        <w:t xml:space="preserve"> (προάγγελος της «τεχνητής νοημοσύνης»;)</w:t>
      </w:r>
      <w:r w:rsidR="00FE3C81">
        <w:rPr>
          <w:bCs/>
          <w:sz w:val="22"/>
          <w:szCs w:val="22"/>
        </w:rPr>
        <w:t xml:space="preserve"> </w:t>
      </w:r>
      <w:r w:rsidR="00187166">
        <w:rPr>
          <w:bCs/>
          <w:sz w:val="22"/>
          <w:szCs w:val="22"/>
        </w:rPr>
        <w:t>χωρίς να αισθανθεί ποτέ</w:t>
      </w:r>
      <w:r w:rsidR="00251B4A" w:rsidRPr="00400213">
        <w:rPr>
          <w:bCs/>
          <w:sz w:val="22"/>
          <w:szCs w:val="22"/>
        </w:rPr>
        <w:t xml:space="preserve"> </w:t>
      </w:r>
      <w:r w:rsidR="00187166">
        <w:rPr>
          <w:bCs/>
          <w:sz w:val="22"/>
          <w:szCs w:val="22"/>
        </w:rPr>
        <w:t>της,</w:t>
      </w:r>
      <w:r w:rsidR="00251B4A" w:rsidRPr="00400213">
        <w:rPr>
          <w:bCs/>
          <w:sz w:val="22"/>
          <w:szCs w:val="22"/>
        </w:rPr>
        <w:t xml:space="preserve"> </w:t>
      </w:r>
      <w:r w:rsidR="00187166">
        <w:rPr>
          <w:bCs/>
          <w:sz w:val="22"/>
          <w:szCs w:val="22"/>
        </w:rPr>
        <w:t xml:space="preserve">ωδίνες τοκετού, καθώς </w:t>
      </w:r>
      <w:r w:rsidRPr="00400213">
        <w:rPr>
          <w:bCs/>
          <w:sz w:val="22"/>
          <w:szCs w:val="22"/>
        </w:rPr>
        <w:t>ενώ ήταν θήλυ, παρουσιαζόταν πάνοπλος</w:t>
      </w:r>
      <w:r w:rsidR="00A42A72" w:rsidRPr="00400213">
        <w:rPr>
          <w:bCs/>
          <w:sz w:val="22"/>
          <w:szCs w:val="22"/>
        </w:rPr>
        <w:t xml:space="preserve"> (άρα «</w:t>
      </w:r>
      <w:r w:rsidR="00FA4D2C" w:rsidRPr="00400213">
        <w:rPr>
          <w:bCs/>
          <w:sz w:val="22"/>
          <w:szCs w:val="22"/>
        </w:rPr>
        <w:t>άρρεν</w:t>
      </w:r>
      <w:r w:rsidR="00A42A72" w:rsidRPr="00400213">
        <w:rPr>
          <w:bCs/>
          <w:sz w:val="22"/>
          <w:szCs w:val="22"/>
        </w:rPr>
        <w:t>»</w:t>
      </w:r>
      <w:r w:rsidR="00FA4D2C" w:rsidRPr="00400213">
        <w:rPr>
          <w:bCs/>
          <w:sz w:val="22"/>
          <w:szCs w:val="22"/>
        </w:rPr>
        <w:t xml:space="preserve"> κατά το «κοινωνικό φύλο»)</w:t>
      </w:r>
      <w:r w:rsidRPr="00400213">
        <w:rPr>
          <w:bCs/>
          <w:sz w:val="22"/>
          <w:szCs w:val="22"/>
        </w:rPr>
        <w:t>. Σε κάθε περίπτωση</w:t>
      </w:r>
      <w:r w:rsidR="00FA4D2C" w:rsidRPr="00400213">
        <w:rPr>
          <w:bCs/>
          <w:sz w:val="22"/>
          <w:szCs w:val="22"/>
        </w:rPr>
        <w:t xml:space="preserve"> ιδίως μετά την Δ’ Βιομηχανική Επανάσταση</w:t>
      </w:r>
      <w:r w:rsidRPr="00400213">
        <w:rPr>
          <w:bCs/>
          <w:sz w:val="22"/>
          <w:szCs w:val="22"/>
        </w:rPr>
        <w:t xml:space="preserve"> δεν αρμόζει στο Πανεπιστήμιο ως σύμβολο ο «παπαγάλος», η απλή απομνημόνευση και η </w:t>
      </w:r>
      <w:proofErr w:type="spellStart"/>
      <w:r w:rsidRPr="00400213">
        <w:rPr>
          <w:bCs/>
          <w:sz w:val="22"/>
          <w:szCs w:val="22"/>
        </w:rPr>
        <w:t>αναμάσηση</w:t>
      </w:r>
      <w:proofErr w:type="spellEnd"/>
      <w:r w:rsidR="00FA4D2C" w:rsidRPr="00400213">
        <w:rPr>
          <w:bCs/>
          <w:sz w:val="22"/>
          <w:szCs w:val="22"/>
        </w:rPr>
        <w:t>,</w:t>
      </w:r>
      <w:r w:rsidRPr="00400213">
        <w:rPr>
          <w:bCs/>
          <w:sz w:val="22"/>
          <w:szCs w:val="22"/>
        </w:rPr>
        <w:t xml:space="preserve"> καθώς, «ο αναγνώστης του ενός βιβλίου είναι πραγματικά επικίνδυνος</w:t>
      </w:r>
      <w:r w:rsidR="00FA4D2C" w:rsidRPr="00400213">
        <w:rPr>
          <w:bCs/>
          <w:sz w:val="22"/>
          <w:szCs w:val="22"/>
        </w:rPr>
        <w:t>».</w:t>
      </w:r>
      <w:r w:rsidR="006F417A">
        <w:rPr>
          <w:bCs/>
          <w:sz w:val="22"/>
          <w:szCs w:val="22"/>
        </w:rPr>
        <w:t xml:space="preserve"> </w:t>
      </w:r>
    </w:p>
    <w:p w:rsidR="001F3363" w:rsidRDefault="001F3363" w:rsidP="00CD4B33">
      <w:pPr>
        <w:jc w:val="both"/>
        <w:rPr>
          <w:bCs/>
          <w:sz w:val="22"/>
          <w:szCs w:val="22"/>
        </w:rPr>
      </w:pPr>
    </w:p>
    <w:p w:rsidR="00793E66" w:rsidRPr="005B736F" w:rsidRDefault="006F417A" w:rsidP="00CD4B33">
      <w:pPr>
        <w:jc w:val="both"/>
        <w:rPr>
          <w:color w:val="333333"/>
          <w:sz w:val="22"/>
          <w:szCs w:val="22"/>
          <w:shd w:val="clear" w:color="auto" w:fill="DDDDDD"/>
        </w:rPr>
      </w:pPr>
      <w:r>
        <w:rPr>
          <w:bCs/>
          <w:sz w:val="22"/>
          <w:szCs w:val="22"/>
        </w:rPr>
        <w:t xml:space="preserve">Επίσης ας μην λησμονούμε ότι </w:t>
      </w:r>
      <w:proofErr w:type="spellStart"/>
      <w:r w:rsidRPr="00187166">
        <w:rPr>
          <w:b/>
          <w:bCs/>
          <w:sz w:val="22"/>
          <w:szCs w:val="22"/>
          <w:lang w:val="de-DE"/>
        </w:rPr>
        <w:t>Universitas</w:t>
      </w:r>
      <w:proofErr w:type="spellEnd"/>
      <w:r w:rsidR="00FE3C81" w:rsidRPr="00187166">
        <w:rPr>
          <w:b/>
          <w:bCs/>
          <w:sz w:val="22"/>
          <w:szCs w:val="22"/>
        </w:rPr>
        <w:t xml:space="preserve"> </w:t>
      </w:r>
      <w:r w:rsidR="009A2D21">
        <w:rPr>
          <w:bCs/>
          <w:sz w:val="22"/>
          <w:szCs w:val="22"/>
        </w:rPr>
        <w:t xml:space="preserve">(= </w:t>
      </w:r>
      <w:r w:rsidR="00DB4389">
        <w:rPr>
          <w:bCs/>
          <w:sz w:val="22"/>
          <w:szCs w:val="22"/>
        </w:rPr>
        <w:t>«</w:t>
      </w:r>
      <w:r>
        <w:rPr>
          <w:bCs/>
          <w:sz w:val="22"/>
          <w:szCs w:val="22"/>
        </w:rPr>
        <w:t>Πανεπιστήμιο</w:t>
      </w:r>
      <w:r w:rsidR="00DB4389">
        <w:rPr>
          <w:bCs/>
          <w:sz w:val="22"/>
          <w:szCs w:val="22"/>
        </w:rPr>
        <w:t>»</w:t>
      </w:r>
      <w:r w:rsidR="009A2D21">
        <w:rPr>
          <w:bCs/>
          <w:sz w:val="22"/>
          <w:szCs w:val="22"/>
        </w:rPr>
        <w:t xml:space="preserve">, </w:t>
      </w:r>
      <w:r>
        <w:rPr>
          <w:bCs/>
          <w:sz w:val="22"/>
          <w:szCs w:val="22"/>
        </w:rPr>
        <w:t>το</w:t>
      </w:r>
      <w:r w:rsidR="001023AE">
        <w:rPr>
          <w:bCs/>
          <w:sz w:val="22"/>
          <w:szCs w:val="22"/>
        </w:rPr>
        <w:t>υ</w:t>
      </w:r>
      <w:r>
        <w:rPr>
          <w:bCs/>
          <w:sz w:val="22"/>
          <w:szCs w:val="22"/>
        </w:rPr>
        <w:t xml:space="preserve"> οποίο</w:t>
      </w:r>
      <w:r w:rsidR="001023AE">
        <w:rPr>
          <w:bCs/>
          <w:sz w:val="22"/>
          <w:szCs w:val="22"/>
        </w:rPr>
        <w:t>υ οι ρίζες</w:t>
      </w:r>
      <w:r w:rsidR="00FE3C81">
        <w:rPr>
          <w:bCs/>
          <w:sz w:val="22"/>
          <w:szCs w:val="22"/>
        </w:rPr>
        <w:t xml:space="preserve"> </w:t>
      </w:r>
      <w:r w:rsidR="001023AE">
        <w:rPr>
          <w:bCs/>
          <w:sz w:val="22"/>
          <w:szCs w:val="22"/>
        </w:rPr>
        <w:t>στη Δύση εντοπίζονται σ</w:t>
      </w:r>
      <w:r w:rsidR="00DB4389">
        <w:rPr>
          <w:bCs/>
          <w:sz w:val="22"/>
          <w:szCs w:val="22"/>
        </w:rPr>
        <w:t xml:space="preserve">το </w:t>
      </w:r>
      <w:r w:rsidR="006C2B78">
        <w:rPr>
          <w:bCs/>
          <w:sz w:val="22"/>
          <w:szCs w:val="22"/>
        </w:rPr>
        <w:t>Μ</w:t>
      </w:r>
      <w:r w:rsidR="00DB4389">
        <w:rPr>
          <w:bCs/>
          <w:sz w:val="22"/>
          <w:szCs w:val="22"/>
        </w:rPr>
        <w:t>οναχισμό</w:t>
      </w:r>
      <w:r w:rsidR="005765CF">
        <w:rPr>
          <w:bCs/>
          <w:sz w:val="22"/>
          <w:szCs w:val="22"/>
        </w:rPr>
        <w:t xml:space="preserve"> και τη </w:t>
      </w:r>
      <w:proofErr w:type="spellStart"/>
      <w:r w:rsidR="005765CF">
        <w:rPr>
          <w:bCs/>
          <w:sz w:val="22"/>
          <w:szCs w:val="22"/>
        </w:rPr>
        <w:t>ΘεοΛογία</w:t>
      </w:r>
      <w:proofErr w:type="spellEnd"/>
      <w:r w:rsidR="001F3363">
        <w:rPr>
          <w:rStyle w:val="a6"/>
          <w:color w:val="333333"/>
          <w:sz w:val="22"/>
          <w:szCs w:val="22"/>
          <w:shd w:val="clear" w:color="auto" w:fill="DDDDDD"/>
        </w:rPr>
        <w:footnoteReference w:id="9"/>
      </w:r>
      <w:r w:rsidR="005765CF">
        <w:rPr>
          <w:bCs/>
          <w:sz w:val="22"/>
          <w:szCs w:val="22"/>
        </w:rPr>
        <w:t xml:space="preserve"> εξ ου </w:t>
      </w:r>
      <w:r w:rsidR="001023AE">
        <w:rPr>
          <w:bCs/>
          <w:sz w:val="22"/>
          <w:szCs w:val="22"/>
        </w:rPr>
        <w:t>οι «</w:t>
      </w:r>
      <w:r w:rsidR="005B4FA3">
        <w:rPr>
          <w:bCs/>
          <w:sz w:val="22"/>
          <w:szCs w:val="22"/>
        </w:rPr>
        <w:t>τήβεννοι</w:t>
      </w:r>
      <w:r w:rsidR="001023AE">
        <w:rPr>
          <w:bCs/>
          <w:sz w:val="22"/>
          <w:szCs w:val="22"/>
        </w:rPr>
        <w:t>»</w:t>
      </w:r>
      <w:r w:rsidR="005765CF">
        <w:rPr>
          <w:bCs/>
          <w:sz w:val="22"/>
          <w:szCs w:val="22"/>
        </w:rPr>
        <w:t xml:space="preserve"> και </w:t>
      </w:r>
      <w:r w:rsidR="007D1778">
        <w:rPr>
          <w:bCs/>
          <w:sz w:val="22"/>
          <w:szCs w:val="22"/>
        </w:rPr>
        <w:t xml:space="preserve">«Το όνομα του Ρόδου» του Ο. </w:t>
      </w:r>
      <w:proofErr w:type="spellStart"/>
      <w:r w:rsidR="007D1778">
        <w:rPr>
          <w:bCs/>
          <w:sz w:val="22"/>
          <w:szCs w:val="22"/>
        </w:rPr>
        <w:t>Έκο</w:t>
      </w:r>
      <w:proofErr w:type="spellEnd"/>
      <w:r>
        <w:rPr>
          <w:bCs/>
          <w:sz w:val="22"/>
          <w:szCs w:val="22"/>
        </w:rPr>
        <w:t xml:space="preserve">) δεν σημαίνει τον χώρο, όπου θεραπεύονται </w:t>
      </w:r>
      <w:r w:rsidRPr="006C2B78">
        <w:rPr>
          <w:b/>
          <w:bCs/>
          <w:i/>
          <w:sz w:val="22"/>
          <w:szCs w:val="22"/>
        </w:rPr>
        <w:t xml:space="preserve">όλες </w:t>
      </w:r>
      <w:r>
        <w:rPr>
          <w:bCs/>
          <w:sz w:val="22"/>
          <w:szCs w:val="22"/>
        </w:rPr>
        <w:t>οι Επιστήμες</w:t>
      </w:r>
      <w:r w:rsidR="006C2B78">
        <w:rPr>
          <w:bCs/>
          <w:sz w:val="22"/>
          <w:szCs w:val="22"/>
        </w:rPr>
        <w:t xml:space="preserve">, </w:t>
      </w:r>
      <w:r>
        <w:rPr>
          <w:bCs/>
          <w:sz w:val="22"/>
          <w:szCs w:val="22"/>
        </w:rPr>
        <w:t xml:space="preserve">αλλά εκεί όπου </w:t>
      </w:r>
      <w:r w:rsidR="00DB4389">
        <w:rPr>
          <w:bCs/>
          <w:sz w:val="22"/>
          <w:szCs w:val="22"/>
        </w:rPr>
        <w:t xml:space="preserve">όλοι οι </w:t>
      </w:r>
      <w:r w:rsidR="001023AE">
        <w:rPr>
          <w:bCs/>
          <w:sz w:val="22"/>
          <w:szCs w:val="22"/>
        </w:rPr>
        <w:t>θεράποντες</w:t>
      </w:r>
      <w:r>
        <w:rPr>
          <w:bCs/>
          <w:sz w:val="22"/>
          <w:szCs w:val="22"/>
        </w:rPr>
        <w:t xml:space="preserve"> των επιστημών</w:t>
      </w:r>
      <w:r w:rsidR="00DB4389">
        <w:rPr>
          <w:bCs/>
          <w:sz w:val="22"/>
          <w:szCs w:val="22"/>
        </w:rPr>
        <w:t xml:space="preserve">, διδάσκοντες </w:t>
      </w:r>
      <w:r w:rsidR="00DB4389" w:rsidRPr="00EA08EB">
        <w:rPr>
          <w:b/>
          <w:bCs/>
          <w:i/>
          <w:sz w:val="22"/>
          <w:szCs w:val="22"/>
        </w:rPr>
        <w:t>και διδασκόμενοι</w:t>
      </w:r>
      <w:r w:rsidR="00EA08EB">
        <w:rPr>
          <w:bCs/>
          <w:sz w:val="22"/>
          <w:szCs w:val="22"/>
        </w:rPr>
        <w:t xml:space="preserve">, </w:t>
      </w:r>
      <w:r w:rsidR="001023AE">
        <w:rPr>
          <w:bCs/>
          <w:sz w:val="22"/>
          <w:szCs w:val="22"/>
        </w:rPr>
        <w:t xml:space="preserve">όντες </w:t>
      </w:r>
      <w:r w:rsidR="007D1778">
        <w:rPr>
          <w:bCs/>
          <w:sz w:val="22"/>
          <w:szCs w:val="22"/>
        </w:rPr>
        <w:t xml:space="preserve">όχι </w:t>
      </w:r>
      <w:r w:rsidR="00EA08EB">
        <w:rPr>
          <w:bCs/>
          <w:sz w:val="22"/>
          <w:szCs w:val="22"/>
        </w:rPr>
        <w:t xml:space="preserve">απλώς «συνάδελφοι», αλλά </w:t>
      </w:r>
      <w:r w:rsidR="00DB4389">
        <w:rPr>
          <w:bCs/>
          <w:sz w:val="22"/>
          <w:szCs w:val="22"/>
        </w:rPr>
        <w:t>«αδελφοί» (</w:t>
      </w:r>
      <w:proofErr w:type="spellStart"/>
      <w:r w:rsidR="00DB4389">
        <w:rPr>
          <w:bCs/>
          <w:sz w:val="22"/>
          <w:szCs w:val="22"/>
          <w:lang w:val="de-DE"/>
        </w:rPr>
        <w:t>fratres</w:t>
      </w:r>
      <w:proofErr w:type="spellEnd"/>
      <w:r w:rsidR="00DB4389" w:rsidRPr="00DB4389">
        <w:rPr>
          <w:bCs/>
          <w:sz w:val="22"/>
          <w:szCs w:val="22"/>
        </w:rPr>
        <w:t>)</w:t>
      </w:r>
      <w:r w:rsidR="001023AE">
        <w:rPr>
          <w:bCs/>
          <w:sz w:val="22"/>
          <w:szCs w:val="22"/>
        </w:rPr>
        <w:t xml:space="preserve">, </w:t>
      </w:r>
      <w:r w:rsidR="006C2B78">
        <w:rPr>
          <w:bCs/>
          <w:sz w:val="22"/>
          <w:szCs w:val="22"/>
        </w:rPr>
        <w:t>κυριολεκτικά συνυπάρχουν</w:t>
      </w:r>
      <w:r w:rsidR="001023AE">
        <w:rPr>
          <w:bCs/>
          <w:sz w:val="22"/>
          <w:szCs w:val="22"/>
        </w:rPr>
        <w:t xml:space="preserve"> στην ίδια Οικογένεια</w:t>
      </w:r>
      <w:r w:rsidR="001D6BCD">
        <w:rPr>
          <w:bCs/>
          <w:sz w:val="22"/>
          <w:szCs w:val="22"/>
        </w:rPr>
        <w:t xml:space="preserve"> – Αδελφότητα,</w:t>
      </w:r>
      <w:r w:rsidR="001023AE">
        <w:rPr>
          <w:bCs/>
          <w:sz w:val="22"/>
          <w:szCs w:val="22"/>
        </w:rPr>
        <w:t xml:space="preserve"> επιδεικνύοντας </w:t>
      </w:r>
      <w:r w:rsidR="00DB4389">
        <w:rPr>
          <w:bCs/>
          <w:sz w:val="22"/>
          <w:szCs w:val="22"/>
        </w:rPr>
        <w:t>απόλυτη αλληλεγγύη (</w:t>
      </w:r>
      <w:r w:rsidR="007D1778">
        <w:rPr>
          <w:bCs/>
          <w:sz w:val="22"/>
          <w:szCs w:val="22"/>
        </w:rPr>
        <w:t>κάτι που θυμίζει μέχρι σήμερα ο θεσμός του</w:t>
      </w:r>
      <w:r w:rsidR="00DB4389">
        <w:rPr>
          <w:bCs/>
          <w:sz w:val="22"/>
          <w:szCs w:val="22"/>
        </w:rPr>
        <w:t xml:space="preserve"> «</w:t>
      </w:r>
      <w:r w:rsidR="007D1778">
        <w:rPr>
          <w:bCs/>
          <w:sz w:val="22"/>
          <w:szCs w:val="22"/>
        </w:rPr>
        <w:t>Κολλεγίου</w:t>
      </w:r>
      <w:r w:rsidR="00DB4389">
        <w:rPr>
          <w:bCs/>
          <w:sz w:val="22"/>
          <w:szCs w:val="22"/>
        </w:rPr>
        <w:t>»).</w:t>
      </w:r>
      <w:r w:rsidR="009A2D21">
        <w:rPr>
          <w:bCs/>
          <w:sz w:val="22"/>
          <w:szCs w:val="22"/>
        </w:rPr>
        <w:t xml:space="preserve"> </w:t>
      </w:r>
      <w:r w:rsidR="004D2B13">
        <w:rPr>
          <w:bCs/>
          <w:sz w:val="22"/>
          <w:szCs w:val="22"/>
        </w:rPr>
        <w:t>Παγκόσμιος άνθρωπος (</w:t>
      </w:r>
      <w:r w:rsidR="00147FB3">
        <w:rPr>
          <w:bCs/>
          <w:sz w:val="22"/>
          <w:szCs w:val="22"/>
          <w:lang w:val="en-US"/>
        </w:rPr>
        <w:t>Homo</w:t>
      </w:r>
      <w:r w:rsidR="00147FB3" w:rsidRPr="00147FB3">
        <w:rPr>
          <w:bCs/>
          <w:sz w:val="22"/>
          <w:szCs w:val="22"/>
        </w:rPr>
        <w:t xml:space="preserve"> </w:t>
      </w:r>
      <w:proofErr w:type="spellStart"/>
      <w:r w:rsidR="004D2B13">
        <w:rPr>
          <w:bCs/>
          <w:sz w:val="22"/>
          <w:szCs w:val="22"/>
          <w:lang w:val="de-DE"/>
        </w:rPr>
        <w:t>Universalis</w:t>
      </w:r>
      <w:proofErr w:type="spellEnd"/>
      <w:r w:rsidR="004D2B13" w:rsidRPr="004D2B13">
        <w:rPr>
          <w:bCs/>
          <w:sz w:val="22"/>
          <w:szCs w:val="22"/>
        </w:rPr>
        <w:t>)</w:t>
      </w:r>
      <w:r w:rsidR="004D2B13">
        <w:rPr>
          <w:bCs/>
          <w:sz w:val="22"/>
          <w:szCs w:val="22"/>
        </w:rPr>
        <w:t xml:space="preserve"> σήμερα δεν είναι εκείνος που συνδυάζει ποικίλες επιστήμες (όπως ο Λεονάρντο ντα Βίντσι)</w:t>
      </w:r>
      <w:r w:rsidR="001D6BCD">
        <w:rPr>
          <w:bCs/>
          <w:sz w:val="22"/>
          <w:szCs w:val="22"/>
        </w:rPr>
        <w:t>,</w:t>
      </w:r>
      <w:r w:rsidR="004D2B13">
        <w:rPr>
          <w:bCs/>
          <w:sz w:val="22"/>
          <w:szCs w:val="22"/>
        </w:rPr>
        <w:t xml:space="preserve"> αλλ</w:t>
      </w:r>
      <w:r w:rsidR="00147FB3">
        <w:rPr>
          <w:bCs/>
          <w:sz w:val="22"/>
          <w:szCs w:val="22"/>
        </w:rPr>
        <w:t xml:space="preserve">ά εκείνος, ο οποίος θεωρεί τον </w:t>
      </w:r>
      <w:r w:rsidR="00147FB3">
        <w:rPr>
          <w:bCs/>
          <w:sz w:val="22"/>
          <w:szCs w:val="22"/>
          <w:lang w:val="en-US"/>
        </w:rPr>
        <w:t>E</w:t>
      </w:r>
      <w:r w:rsidR="004D2B13">
        <w:rPr>
          <w:bCs/>
          <w:sz w:val="22"/>
          <w:szCs w:val="22"/>
        </w:rPr>
        <w:t>αυτό σε «συμπάθεια» με όλη την ανθρωπότητα και όλη την κτίση</w:t>
      </w:r>
      <w:r w:rsidR="001D6BCD">
        <w:rPr>
          <w:bCs/>
          <w:sz w:val="22"/>
          <w:szCs w:val="22"/>
        </w:rPr>
        <w:t xml:space="preserve">, καθώς </w:t>
      </w:r>
      <w:r w:rsidR="005B4FA3">
        <w:rPr>
          <w:bCs/>
          <w:sz w:val="22"/>
          <w:szCs w:val="22"/>
        </w:rPr>
        <w:t xml:space="preserve">συνειδητοποιεί ότι </w:t>
      </w:r>
      <w:r w:rsidR="001D6BCD">
        <w:rPr>
          <w:bCs/>
          <w:sz w:val="22"/>
          <w:szCs w:val="22"/>
        </w:rPr>
        <w:t xml:space="preserve">ήδη από τη γέννησή του συνυπάρχουν </w:t>
      </w:r>
      <w:r w:rsidR="005B4FA3">
        <w:rPr>
          <w:bCs/>
          <w:sz w:val="22"/>
          <w:szCs w:val="22"/>
        </w:rPr>
        <w:t xml:space="preserve">στον Εαυτό </w:t>
      </w:r>
      <w:r w:rsidR="001D6BCD">
        <w:rPr>
          <w:bCs/>
          <w:sz w:val="22"/>
          <w:szCs w:val="22"/>
        </w:rPr>
        <w:t>γενιές προγόνων</w:t>
      </w:r>
      <w:r w:rsidR="00B75BBE">
        <w:rPr>
          <w:rStyle w:val="a6"/>
          <w:bCs/>
          <w:sz w:val="22"/>
          <w:szCs w:val="22"/>
        </w:rPr>
        <w:footnoteReference w:id="10"/>
      </w:r>
      <w:r w:rsidR="001F3363">
        <w:rPr>
          <w:bCs/>
          <w:sz w:val="22"/>
          <w:szCs w:val="22"/>
        </w:rPr>
        <w:t>.</w:t>
      </w:r>
      <w:r w:rsidR="004D2B13">
        <w:rPr>
          <w:bCs/>
          <w:sz w:val="22"/>
          <w:szCs w:val="22"/>
        </w:rPr>
        <w:t xml:space="preserve"> </w:t>
      </w:r>
      <w:r w:rsidR="006D3CBC" w:rsidRPr="006D3CBC">
        <w:rPr>
          <w:bCs/>
          <w:sz w:val="22"/>
          <w:szCs w:val="22"/>
        </w:rPr>
        <w:t xml:space="preserve"> </w:t>
      </w:r>
      <w:r w:rsidR="009A2D21">
        <w:rPr>
          <w:bCs/>
          <w:sz w:val="22"/>
          <w:szCs w:val="22"/>
        </w:rPr>
        <w:t xml:space="preserve">Σε κάθε περίπτωση είναι εξαιρετικά παρήγορο ότι σήμερα το άριστο δεν συμβολίζεται με τα </w:t>
      </w:r>
      <w:r w:rsidR="009A2D21" w:rsidRPr="00187166">
        <w:rPr>
          <w:b/>
          <w:bCs/>
          <w:sz w:val="22"/>
          <w:szCs w:val="22"/>
        </w:rPr>
        <w:t>τρία Α</w:t>
      </w:r>
      <w:r w:rsidR="009A2D21">
        <w:rPr>
          <w:bCs/>
          <w:sz w:val="22"/>
          <w:szCs w:val="22"/>
        </w:rPr>
        <w:t xml:space="preserve"> αλλά με τα </w:t>
      </w:r>
      <w:r w:rsidR="009A2D21" w:rsidRPr="00187166">
        <w:rPr>
          <w:b/>
          <w:bCs/>
          <w:sz w:val="22"/>
          <w:szCs w:val="22"/>
        </w:rPr>
        <w:t>πέντε Ε</w:t>
      </w:r>
      <w:r w:rsidR="009A2D21">
        <w:rPr>
          <w:bCs/>
          <w:sz w:val="22"/>
          <w:szCs w:val="22"/>
        </w:rPr>
        <w:t xml:space="preserve"> </w:t>
      </w:r>
      <w:r w:rsidR="009A2D21" w:rsidRPr="00877F3D">
        <w:rPr>
          <w:bCs/>
          <w:sz w:val="22"/>
          <w:szCs w:val="22"/>
        </w:rPr>
        <w:t>(</w:t>
      </w:r>
      <w:proofErr w:type="spellStart"/>
      <w:r w:rsidR="00514F12" w:rsidRPr="00877F3D">
        <w:rPr>
          <w:sz w:val="22"/>
          <w:szCs w:val="22"/>
        </w:rPr>
        <w:t>Effectiveness</w:t>
      </w:r>
      <w:proofErr w:type="spellEnd"/>
      <w:r w:rsidR="00514F12" w:rsidRPr="00877F3D">
        <w:rPr>
          <w:sz w:val="22"/>
          <w:szCs w:val="22"/>
        </w:rPr>
        <w:t xml:space="preserve">, </w:t>
      </w:r>
      <w:proofErr w:type="spellStart"/>
      <w:r w:rsidR="00514F12" w:rsidRPr="00877F3D">
        <w:rPr>
          <w:sz w:val="22"/>
          <w:szCs w:val="22"/>
        </w:rPr>
        <w:t>Efficiency</w:t>
      </w:r>
      <w:proofErr w:type="spellEnd"/>
      <w:r w:rsidR="00514F12" w:rsidRPr="00877F3D">
        <w:rPr>
          <w:sz w:val="22"/>
          <w:szCs w:val="22"/>
        </w:rPr>
        <w:t xml:space="preserve">, </w:t>
      </w:r>
      <w:proofErr w:type="spellStart"/>
      <w:r w:rsidR="00514F12" w:rsidRPr="00877F3D">
        <w:rPr>
          <w:sz w:val="22"/>
          <w:szCs w:val="22"/>
        </w:rPr>
        <w:t>Economy</w:t>
      </w:r>
      <w:proofErr w:type="spellEnd"/>
      <w:r w:rsidR="00514F12" w:rsidRPr="00877F3D">
        <w:rPr>
          <w:sz w:val="22"/>
          <w:szCs w:val="22"/>
        </w:rPr>
        <w:t xml:space="preserve">, </w:t>
      </w:r>
      <w:proofErr w:type="spellStart"/>
      <w:r w:rsidR="00514F12" w:rsidRPr="00877F3D">
        <w:rPr>
          <w:sz w:val="22"/>
          <w:szCs w:val="22"/>
        </w:rPr>
        <w:t>Ethic</w:t>
      </w:r>
      <w:proofErr w:type="spellEnd"/>
      <w:r w:rsidR="00514F12" w:rsidRPr="00877F3D">
        <w:rPr>
          <w:sz w:val="22"/>
          <w:szCs w:val="22"/>
        </w:rPr>
        <w:t xml:space="preserve"> </w:t>
      </w:r>
      <w:proofErr w:type="spellStart"/>
      <w:r w:rsidR="00514F12" w:rsidRPr="00877F3D">
        <w:rPr>
          <w:sz w:val="22"/>
          <w:szCs w:val="22"/>
        </w:rPr>
        <w:t>and</w:t>
      </w:r>
      <w:proofErr w:type="spellEnd"/>
      <w:r w:rsidR="00514F12" w:rsidRPr="00877F3D">
        <w:rPr>
          <w:sz w:val="22"/>
          <w:szCs w:val="22"/>
        </w:rPr>
        <w:t xml:space="preserve"> </w:t>
      </w:r>
      <w:proofErr w:type="spellStart"/>
      <w:r w:rsidR="00514F12" w:rsidRPr="00877F3D">
        <w:rPr>
          <w:sz w:val="22"/>
          <w:szCs w:val="22"/>
        </w:rPr>
        <w:t>Environment</w:t>
      </w:r>
      <w:proofErr w:type="spellEnd"/>
      <w:r w:rsidR="00514F12" w:rsidRPr="00877F3D">
        <w:rPr>
          <w:sz w:val="22"/>
          <w:szCs w:val="22"/>
        </w:rPr>
        <w:t xml:space="preserve"> </w:t>
      </w:r>
      <w:r w:rsidR="00CD4B33" w:rsidRPr="00877F3D">
        <w:rPr>
          <w:sz w:val="22"/>
          <w:szCs w:val="22"/>
        </w:rPr>
        <w:t>–</w:t>
      </w:r>
      <w:r w:rsidR="00514F12" w:rsidRPr="00877F3D">
        <w:rPr>
          <w:sz w:val="22"/>
          <w:szCs w:val="22"/>
        </w:rPr>
        <w:t xml:space="preserve"> </w:t>
      </w:r>
      <w:r w:rsidR="00CD4B33" w:rsidRPr="00877F3D">
        <w:rPr>
          <w:sz w:val="22"/>
          <w:szCs w:val="22"/>
        </w:rPr>
        <w:t>Συνέπεια, Αποτελεσματικότητα, Οικονομία, Ηθική και Περιβάλλον</w:t>
      </w:r>
      <w:r w:rsidR="00514F12" w:rsidRPr="00877F3D">
        <w:rPr>
          <w:sz w:val="22"/>
          <w:szCs w:val="22"/>
        </w:rPr>
        <w:t>")</w:t>
      </w:r>
      <w:r w:rsidR="00514F12" w:rsidRPr="00877F3D">
        <w:rPr>
          <w:rStyle w:val="a6"/>
          <w:sz w:val="22"/>
          <w:szCs w:val="22"/>
        </w:rPr>
        <w:footnoteReference w:id="11"/>
      </w:r>
      <w:r w:rsidR="00DA0ED6" w:rsidRPr="00877F3D">
        <w:rPr>
          <w:color w:val="333333"/>
          <w:sz w:val="22"/>
          <w:szCs w:val="22"/>
        </w:rPr>
        <w:t xml:space="preserve"> Μάλλον μετά τον </w:t>
      </w:r>
      <w:proofErr w:type="spellStart"/>
      <w:r w:rsidR="00DA0ED6" w:rsidRPr="00877F3D">
        <w:rPr>
          <w:color w:val="333333"/>
          <w:sz w:val="22"/>
          <w:szCs w:val="22"/>
        </w:rPr>
        <w:t>Κορω</w:t>
      </w:r>
      <w:r w:rsidR="005B736F" w:rsidRPr="00877F3D">
        <w:rPr>
          <w:color w:val="333333"/>
          <w:sz w:val="22"/>
          <w:szCs w:val="22"/>
        </w:rPr>
        <w:t>ν</w:t>
      </w:r>
      <w:proofErr w:type="spellEnd"/>
      <w:r w:rsidR="00DA0ED6" w:rsidRPr="00877F3D">
        <w:rPr>
          <w:color w:val="333333"/>
          <w:sz w:val="22"/>
          <w:szCs w:val="22"/>
          <w:lang w:val="en-US"/>
        </w:rPr>
        <w:t>o</w:t>
      </w:r>
      <w:proofErr w:type="spellStart"/>
      <w:r w:rsidR="004D227E">
        <w:rPr>
          <w:color w:val="333333"/>
          <w:sz w:val="22"/>
          <w:szCs w:val="22"/>
        </w:rPr>
        <w:t>ϊ</w:t>
      </w:r>
      <w:r w:rsidR="005B736F" w:rsidRPr="00877F3D">
        <w:rPr>
          <w:color w:val="333333"/>
          <w:sz w:val="22"/>
          <w:szCs w:val="22"/>
        </w:rPr>
        <w:t>ό</w:t>
      </w:r>
      <w:proofErr w:type="spellEnd"/>
      <w:r w:rsidR="005B736F" w:rsidRPr="00877F3D">
        <w:rPr>
          <w:color w:val="333333"/>
          <w:sz w:val="22"/>
          <w:szCs w:val="22"/>
        </w:rPr>
        <w:t xml:space="preserve">, </w:t>
      </w:r>
      <w:r w:rsidR="001D6BCD">
        <w:rPr>
          <w:color w:val="333333"/>
          <w:sz w:val="22"/>
          <w:szCs w:val="22"/>
        </w:rPr>
        <w:t xml:space="preserve">όπως ήδη σημειώσαμε, </w:t>
      </w:r>
      <w:r w:rsidR="001F3363">
        <w:rPr>
          <w:color w:val="333333"/>
          <w:sz w:val="22"/>
          <w:szCs w:val="22"/>
        </w:rPr>
        <w:t>η εποχή ίσως</w:t>
      </w:r>
      <w:r w:rsidR="005B736F" w:rsidRPr="00877F3D">
        <w:rPr>
          <w:color w:val="333333"/>
          <w:sz w:val="22"/>
          <w:szCs w:val="22"/>
        </w:rPr>
        <w:t xml:space="preserve"> διαιρείται σε</w:t>
      </w:r>
      <w:r w:rsidR="004D227E">
        <w:rPr>
          <w:color w:val="333333"/>
          <w:sz w:val="22"/>
          <w:szCs w:val="22"/>
        </w:rPr>
        <w:t xml:space="preserve"> (προσωπική και καθολική)</w:t>
      </w:r>
      <w:r w:rsidR="005B736F" w:rsidRPr="00877F3D">
        <w:rPr>
          <w:color w:val="333333"/>
          <w:sz w:val="22"/>
          <w:szCs w:val="22"/>
        </w:rPr>
        <w:t xml:space="preserve"> «ιστορία </w:t>
      </w:r>
      <w:r w:rsidR="005B736F" w:rsidRPr="00877F3D">
        <w:rPr>
          <w:b/>
          <w:i/>
          <w:color w:val="333333"/>
          <w:sz w:val="22"/>
          <w:szCs w:val="22"/>
        </w:rPr>
        <w:t xml:space="preserve">χωρίς </w:t>
      </w:r>
      <w:proofErr w:type="spellStart"/>
      <w:r w:rsidR="005B736F" w:rsidRPr="00877F3D">
        <w:rPr>
          <w:b/>
          <w:i/>
          <w:color w:val="333333"/>
          <w:sz w:val="22"/>
          <w:szCs w:val="22"/>
        </w:rPr>
        <w:t>Χριστόν</w:t>
      </w:r>
      <w:proofErr w:type="spellEnd"/>
      <w:r w:rsidR="005B736F" w:rsidRPr="00877F3D">
        <w:rPr>
          <w:b/>
          <w:i/>
          <w:color w:val="333333"/>
          <w:sz w:val="22"/>
          <w:szCs w:val="22"/>
        </w:rPr>
        <w:t xml:space="preserve"> </w:t>
      </w:r>
      <w:r w:rsidR="005B736F" w:rsidRPr="00877F3D">
        <w:rPr>
          <w:color w:val="333333"/>
          <w:sz w:val="22"/>
          <w:szCs w:val="22"/>
        </w:rPr>
        <w:t>[χ.</w:t>
      </w:r>
      <w:r w:rsidR="004D227E">
        <w:rPr>
          <w:color w:val="333333"/>
          <w:sz w:val="22"/>
          <w:szCs w:val="22"/>
        </w:rPr>
        <w:t xml:space="preserve"> </w:t>
      </w:r>
      <w:r w:rsidR="005B736F" w:rsidRPr="00877F3D">
        <w:rPr>
          <w:color w:val="333333"/>
          <w:sz w:val="22"/>
          <w:szCs w:val="22"/>
        </w:rPr>
        <w:t>Χ.] και σε ιστορία μ.</w:t>
      </w:r>
      <w:r w:rsidR="001D6BCD">
        <w:rPr>
          <w:color w:val="333333"/>
          <w:sz w:val="22"/>
          <w:szCs w:val="22"/>
        </w:rPr>
        <w:t xml:space="preserve"> </w:t>
      </w:r>
      <w:r w:rsidR="005B736F" w:rsidRPr="00877F3D">
        <w:rPr>
          <w:color w:val="333333"/>
          <w:sz w:val="22"/>
          <w:szCs w:val="22"/>
        </w:rPr>
        <w:t xml:space="preserve">Χ., όπου όμως αυτό θα δηλώνει όχι το «μετά </w:t>
      </w:r>
      <w:proofErr w:type="spellStart"/>
      <w:r w:rsidR="005B736F" w:rsidRPr="00877F3D">
        <w:rPr>
          <w:color w:val="333333"/>
          <w:sz w:val="22"/>
          <w:szCs w:val="22"/>
        </w:rPr>
        <w:t>Χριστόν</w:t>
      </w:r>
      <w:proofErr w:type="spellEnd"/>
      <w:r w:rsidR="005B736F" w:rsidRPr="00877F3D">
        <w:rPr>
          <w:color w:val="333333"/>
          <w:sz w:val="22"/>
          <w:szCs w:val="22"/>
        </w:rPr>
        <w:t xml:space="preserve">» αλλά </w:t>
      </w:r>
      <w:r w:rsidR="004D227E">
        <w:rPr>
          <w:color w:val="333333"/>
          <w:sz w:val="22"/>
          <w:szCs w:val="22"/>
        </w:rPr>
        <w:t>το «</w:t>
      </w:r>
      <w:r w:rsidR="005B736F" w:rsidRPr="00877F3D">
        <w:rPr>
          <w:color w:val="333333"/>
          <w:sz w:val="22"/>
          <w:szCs w:val="22"/>
        </w:rPr>
        <w:t>μετά του Χριστού</w:t>
      </w:r>
      <w:r w:rsidR="004D227E">
        <w:rPr>
          <w:color w:val="333333"/>
          <w:sz w:val="22"/>
          <w:szCs w:val="22"/>
        </w:rPr>
        <w:t xml:space="preserve">» (= μαζί με τον </w:t>
      </w:r>
      <w:proofErr w:type="spellStart"/>
      <w:r w:rsidR="004D227E">
        <w:rPr>
          <w:color w:val="333333"/>
          <w:sz w:val="22"/>
          <w:szCs w:val="22"/>
        </w:rPr>
        <w:t>Χριστόν</w:t>
      </w:r>
      <w:proofErr w:type="spellEnd"/>
      <w:r w:rsidR="004D227E">
        <w:rPr>
          <w:color w:val="333333"/>
          <w:sz w:val="22"/>
          <w:szCs w:val="22"/>
        </w:rPr>
        <w:t xml:space="preserve">), καθώς κάποιος </w:t>
      </w:r>
      <w:r w:rsidR="00574487">
        <w:rPr>
          <w:color w:val="333333"/>
          <w:sz w:val="22"/>
          <w:szCs w:val="22"/>
        </w:rPr>
        <w:t xml:space="preserve">πλέον </w:t>
      </w:r>
      <w:r w:rsidR="004D227E">
        <w:rPr>
          <w:color w:val="333333"/>
          <w:sz w:val="22"/>
          <w:szCs w:val="22"/>
        </w:rPr>
        <w:t xml:space="preserve">δεν θα γεννιέται </w:t>
      </w:r>
      <w:r w:rsidR="00574487">
        <w:rPr>
          <w:color w:val="333333"/>
          <w:sz w:val="22"/>
          <w:szCs w:val="22"/>
        </w:rPr>
        <w:t xml:space="preserve">Χριστιανός </w:t>
      </w:r>
      <w:r w:rsidR="004D227E">
        <w:rPr>
          <w:color w:val="333333"/>
          <w:sz w:val="22"/>
          <w:szCs w:val="22"/>
        </w:rPr>
        <w:t xml:space="preserve">αλλά θα </w:t>
      </w:r>
      <w:r w:rsidR="001F3363">
        <w:rPr>
          <w:color w:val="333333"/>
          <w:sz w:val="22"/>
          <w:szCs w:val="22"/>
        </w:rPr>
        <w:t>«</w:t>
      </w:r>
      <w:r w:rsidR="004D227E">
        <w:rPr>
          <w:color w:val="333333"/>
          <w:sz w:val="22"/>
          <w:szCs w:val="22"/>
        </w:rPr>
        <w:t>γίνεται</w:t>
      </w:r>
      <w:r w:rsidR="001F3363">
        <w:rPr>
          <w:color w:val="333333"/>
          <w:sz w:val="22"/>
          <w:szCs w:val="22"/>
        </w:rPr>
        <w:t>»</w:t>
      </w:r>
      <w:r w:rsidR="00574487">
        <w:rPr>
          <w:color w:val="333333"/>
          <w:sz w:val="22"/>
          <w:szCs w:val="22"/>
        </w:rPr>
        <w:t>!</w:t>
      </w:r>
    </w:p>
    <w:p w:rsidR="00793E66" w:rsidRDefault="00514F12" w:rsidP="00CD4B33">
      <w:pPr>
        <w:jc w:val="both"/>
        <w:rPr>
          <w:b/>
          <w:sz w:val="22"/>
          <w:szCs w:val="22"/>
        </w:rPr>
      </w:pPr>
      <w:r>
        <w:rPr>
          <w:rFonts w:ascii="Arial" w:hAnsi="Arial" w:cs="Arial"/>
          <w:color w:val="333333"/>
          <w:sz w:val="18"/>
          <w:szCs w:val="18"/>
          <w:shd w:val="clear" w:color="auto" w:fill="DDDDDD"/>
        </w:rPr>
        <w:br/>
      </w:r>
    </w:p>
    <w:p w:rsidR="00177309" w:rsidRDefault="00C82EF6" w:rsidP="00177309">
      <w:pPr>
        <w:jc w:val="both"/>
        <w:rPr>
          <w:b/>
          <w:sz w:val="22"/>
          <w:szCs w:val="22"/>
        </w:rPr>
      </w:pPr>
      <w:r w:rsidRPr="00D4643D">
        <w:rPr>
          <w:b/>
          <w:sz w:val="22"/>
          <w:szCs w:val="22"/>
        </w:rPr>
        <w:t>Εισαγωγή</w:t>
      </w:r>
    </w:p>
    <w:p w:rsidR="003342D0" w:rsidRPr="00177309" w:rsidRDefault="00C82EF6" w:rsidP="00177309">
      <w:pPr>
        <w:jc w:val="both"/>
        <w:rPr>
          <w:b/>
          <w:sz w:val="22"/>
          <w:szCs w:val="22"/>
        </w:rPr>
      </w:pPr>
      <w:r w:rsidRPr="00D4643D">
        <w:rPr>
          <w:sz w:val="22"/>
          <w:szCs w:val="22"/>
        </w:rPr>
        <w:t>Ήδη στις απαρχές του 21</w:t>
      </w:r>
      <w:r w:rsidRPr="00D4643D">
        <w:rPr>
          <w:sz w:val="22"/>
          <w:szCs w:val="22"/>
          <w:vertAlign w:val="superscript"/>
        </w:rPr>
        <w:t>ου</w:t>
      </w:r>
      <w:r w:rsidRPr="00D4643D">
        <w:rPr>
          <w:sz w:val="22"/>
          <w:szCs w:val="22"/>
        </w:rPr>
        <w:t xml:space="preserve"> αι. διατυπώθηκε η άποψη ότι η θεολογία, ενώ κατά την 1</w:t>
      </w:r>
      <w:r w:rsidRPr="00D4643D">
        <w:rPr>
          <w:sz w:val="22"/>
          <w:szCs w:val="22"/>
          <w:vertAlign w:val="superscript"/>
        </w:rPr>
        <w:t>η</w:t>
      </w:r>
      <w:r w:rsidRPr="00D4643D">
        <w:rPr>
          <w:sz w:val="22"/>
          <w:szCs w:val="22"/>
        </w:rPr>
        <w:t xml:space="preserve"> χιλιετηρίδα την απασχόλησε η Χριστολογία και κατά την 2</w:t>
      </w:r>
      <w:r w:rsidRPr="00D4643D">
        <w:rPr>
          <w:sz w:val="22"/>
          <w:szCs w:val="22"/>
          <w:vertAlign w:val="superscript"/>
        </w:rPr>
        <w:t>η</w:t>
      </w:r>
      <w:r w:rsidRPr="00D4643D">
        <w:rPr>
          <w:sz w:val="22"/>
          <w:szCs w:val="22"/>
        </w:rPr>
        <w:t xml:space="preserve"> η </w:t>
      </w:r>
      <w:proofErr w:type="spellStart"/>
      <w:r w:rsidRPr="00D4643D">
        <w:rPr>
          <w:sz w:val="22"/>
          <w:szCs w:val="22"/>
        </w:rPr>
        <w:t>Εκκλησιολογία</w:t>
      </w:r>
      <w:proofErr w:type="spellEnd"/>
      <w:r w:rsidRPr="00D4643D">
        <w:rPr>
          <w:sz w:val="22"/>
          <w:szCs w:val="22"/>
        </w:rPr>
        <w:t xml:space="preserve">, «το κυρίαρχο και μείζον θέμα στη νέα χιλιετία για </w:t>
      </w:r>
      <w:r w:rsidRPr="00D4643D">
        <w:rPr>
          <w:sz w:val="22"/>
          <w:szCs w:val="22"/>
        </w:rPr>
        <w:lastRenderedPageBreak/>
        <w:t>την χριστιανική Εκκ</w:t>
      </w:r>
      <w:r w:rsidR="00574487">
        <w:rPr>
          <w:sz w:val="22"/>
          <w:szCs w:val="22"/>
        </w:rPr>
        <w:t>λησία και θεολογία, θα είναι η Α</w:t>
      </w:r>
      <w:r w:rsidRPr="00D4643D">
        <w:rPr>
          <w:sz w:val="22"/>
          <w:szCs w:val="22"/>
        </w:rPr>
        <w:t>νθρωπολογία»</w:t>
      </w:r>
      <w:r w:rsidR="00ED6703">
        <w:rPr>
          <w:sz w:val="22"/>
          <w:szCs w:val="22"/>
        </w:rPr>
        <w:t>,</w:t>
      </w:r>
      <w:r w:rsidRPr="00D4643D">
        <w:rPr>
          <w:sz w:val="22"/>
          <w:szCs w:val="22"/>
        </w:rPr>
        <w:t xml:space="preserve"> το ενδιαφέρον της δηλ. θα στραφεί στο «τις εστίν άνθρωπος» (</w:t>
      </w:r>
      <w:proofErr w:type="spellStart"/>
      <w:r w:rsidRPr="00D4643D">
        <w:rPr>
          <w:sz w:val="22"/>
          <w:szCs w:val="22"/>
        </w:rPr>
        <w:t>πρβλ</w:t>
      </w:r>
      <w:proofErr w:type="spellEnd"/>
      <w:r w:rsidRPr="00D4643D">
        <w:rPr>
          <w:sz w:val="22"/>
          <w:szCs w:val="22"/>
        </w:rPr>
        <w:t>. το α</w:t>
      </w:r>
      <w:r w:rsidR="00E2419F">
        <w:rPr>
          <w:sz w:val="22"/>
          <w:szCs w:val="22"/>
        </w:rPr>
        <w:t>ίνιγμα της Σ</w:t>
      </w:r>
      <w:r w:rsidR="009B141A" w:rsidRPr="00D4643D">
        <w:rPr>
          <w:sz w:val="22"/>
          <w:szCs w:val="22"/>
        </w:rPr>
        <w:t>φίγγας του Οιδίποδα [του «Ευαγγελίου</w:t>
      </w:r>
      <w:r w:rsidR="0046742F">
        <w:rPr>
          <w:sz w:val="22"/>
          <w:szCs w:val="22"/>
        </w:rPr>
        <w:t>»</w:t>
      </w:r>
      <w:r w:rsidR="009B141A" w:rsidRPr="00D4643D">
        <w:rPr>
          <w:sz w:val="22"/>
          <w:szCs w:val="22"/>
        </w:rPr>
        <w:t xml:space="preserve"> της Ψυχοθεραπείας] και</w:t>
      </w:r>
      <w:r w:rsidRPr="00D4643D">
        <w:rPr>
          <w:sz w:val="22"/>
          <w:szCs w:val="22"/>
        </w:rPr>
        <w:t xml:space="preserve"> «το μέγα τραύμα», όπως ορίζεται ο βροτός την Κυριακή του </w:t>
      </w:r>
      <w:r w:rsidR="0046742F">
        <w:rPr>
          <w:sz w:val="22"/>
          <w:szCs w:val="22"/>
        </w:rPr>
        <w:t>«</w:t>
      </w:r>
      <w:r w:rsidRPr="00D4643D">
        <w:rPr>
          <w:sz w:val="22"/>
          <w:szCs w:val="22"/>
        </w:rPr>
        <w:t>δύσπιστου</w:t>
      </w:r>
      <w:r w:rsidR="0046742F">
        <w:rPr>
          <w:sz w:val="22"/>
          <w:szCs w:val="22"/>
        </w:rPr>
        <w:t>»</w:t>
      </w:r>
      <w:r w:rsidRPr="00D4643D">
        <w:rPr>
          <w:sz w:val="22"/>
          <w:szCs w:val="22"/>
        </w:rPr>
        <w:t xml:space="preserve"> Θωμά). Ανέφερε</w:t>
      </w:r>
      <w:r w:rsidR="00433DF9" w:rsidRPr="00D4643D">
        <w:rPr>
          <w:sz w:val="22"/>
          <w:szCs w:val="22"/>
        </w:rPr>
        <w:t xml:space="preserve"> συγκεκριμένα</w:t>
      </w:r>
      <w:r w:rsidRPr="00D4643D">
        <w:rPr>
          <w:sz w:val="22"/>
          <w:szCs w:val="22"/>
        </w:rPr>
        <w:t xml:space="preserve"> ο Επίσκοπος </w:t>
      </w:r>
      <w:proofErr w:type="spellStart"/>
      <w:r w:rsidRPr="00D4643D">
        <w:rPr>
          <w:sz w:val="22"/>
          <w:szCs w:val="22"/>
        </w:rPr>
        <w:t>Διοκλείας</w:t>
      </w:r>
      <w:proofErr w:type="spellEnd"/>
      <w:r w:rsidRPr="00D4643D">
        <w:rPr>
          <w:sz w:val="22"/>
          <w:szCs w:val="22"/>
        </w:rPr>
        <w:t xml:space="preserve"> Κάλλιστος </w:t>
      </w:r>
      <w:proofErr w:type="spellStart"/>
      <w:r w:rsidRPr="00D4643D">
        <w:rPr>
          <w:sz w:val="22"/>
          <w:szCs w:val="22"/>
        </w:rPr>
        <w:t>Ware</w:t>
      </w:r>
      <w:proofErr w:type="spellEnd"/>
      <w:r w:rsidR="00433DF9" w:rsidRPr="00D4643D">
        <w:rPr>
          <w:sz w:val="22"/>
          <w:szCs w:val="22"/>
        </w:rPr>
        <w:t xml:space="preserve">: </w:t>
      </w:r>
    </w:p>
    <w:p w:rsidR="00433DF9" w:rsidRPr="00D4643D" w:rsidRDefault="00C82EF6" w:rsidP="003342D0">
      <w:pPr>
        <w:pStyle w:val="Web"/>
        <w:ind w:left="720"/>
        <w:jc w:val="both"/>
        <w:rPr>
          <w:sz w:val="22"/>
          <w:szCs w:val="22"/>
        </w:rPr>
      </w:pPr>
      <w:r w:rsidRPr="00D4643D">
        <w:rPr>
          <w:rStyle w:val="a8"/>
          <w:sz w:val="22"/>
          <w:szCs w:val="22"/>
        </w:rPr>
        <w:t xml:space="preserve">Αποτελεί πεποίθηση μου </w:t>
      </w:r>
      <w:r w:rsidR="00433DF9" w:rsidRPr="00D4643D">
        <w:rPr>
          <w:rStyle w:val="a8"/>
          <w:sz w:val="22"/>
          <w:szCs w:val="22"/>
        </w:rPr>
        <w:t>ότι θα υπάρξει</w:t>
      </w:r>
      <w:r w:rsidR="00AB082C">
        <w:rPr>
          <w:rStyle w:val="a8"/>
          <w:sz w:val="22"/>
          <w:szCs w:val="22"/>
        </w:rPr>
        <w:t xml:space="preserve"> </w:t>
      </w:r>
      <w:r w:rsidR="00433DF9" w:rsidRPr="00D4643D">
        <w:rPr>
          <w:rStyle w:val="a8"/>
          <w:sz w:val="22"/>
          <w:szCs w:val="22"/>
        </w:rPr>
        <w:t xml:space="preserve">μια στροφή στην κεντρική εστίαση της θεολογικής έρευνας από την </w:t>
      </w:r>
      <w:proofErr w:type="spellStart"/>
      <w:r w:rsidR="00433DF9" w:rsidRPr="00D4643D">
        <w:rPr>
          <w:rStyle w:val="a8"/>
          <w:sz w:val="22"/>
          <w:szCs w:val="22"/>
        </w:rPr>
        <w:t>Εκκλησιολογία</w:t>
      </w:r>
      <w:proofErr w:type="spellEnd"/>
      <w:r w:rsidR="00433DF9" w:rsidRPr="00D4643D">
        <w:rPr>
          <w:rStyle w:val="a8"/>
          <w:sz w:val="22"/>
          <w:szCs w:val="22"/>
        </w:rPr>
        <w:t xml:space="preserve"> στην Ανθρωπολογία, πραγματικά, υπάρχουν πολλά σημάδια ότι μια τέτοια στροφή έχει ήδη αρχίσει. Το ερώτημα-κλειδί δεν θα είναι μόνο: «Τι είναι εκκλησία;», αλλά επίσης και πιο θεμελιακά: «Τι είναι ο άνθρωπος;</w:t>
      </w:r>
      <w:r w:rsidR="00433DF9" w:rsidRPr="00D4643D">
        <w:rPr>
          <w:sz w:val="22"/>
          <w:szCs w:val="22"/>
        </w:rPr>
        <w:t>».</w:t>
      </w:r>
      <w:r w:rsidRPr="00D4643D">
        <w:rPr>
          <w:sz w:val="22"/>
          <w:szCs w:val="22"/>
        </w:rPr>
        <w:t xml:space="preserve"> […] </w:t>
      </w:r>
      <w:r w:rsidR="00433DF9" w:rsidRPr="00D4643D">
        <w:rPr>
          <w:sz w:val="22"/>
          <w:szCs w:val="22"/>
        </w:rPr>
        <w:t>«</w:t>
      </w:r>
      <w:r w:rsidR="00433DF9" w:rsidRPr="00D4643D">
        <w:rPr>
          <w:rStyle w:val="a8"/>
          <w:sz w:val="22"/>
          <w:szCs w:val="22"/>
        </w:rPr>
        <w:t xml:space="preserve">Κατά δεύτερον, στο επίπεδο της τεχνολογίας ζούμε σε μια εποχή που κυριαρχείται όλο και πιο πολύ από τις μηχανές. Οι συνάδελφοί μου στο πανεπιστήμιο είναι τόσο απασχολημένοι μιλώντας στους υπολογιστές τους, ώστε έχουν όλο και λιγότερο χρόνο να συζητήσουν μεταξύ τους. Αντιμέτωποι με μια τέτοια </w:t>
      </w:r>
      <w:proofErr w:type="spellStart"/>
      <w:r w:rsidR="00433DF9" w:rsidRPr="00D4643D">
        <w:rPr>
          <w:rStyle w:val="a8"/>
          <w:sz w:val="22"/>
          <w:szCs w:val="22"/>
        </w:rPr>
        <w:t>απανθρωποποιητική</w:t>
      </w:r>
      <w:proofErr w:type="spellEnd"/>
      <w:r w:rsidR="00433DF9" w:rsidRPr="00D4643D">
        <w:rPr>
          <w:rStyle w:val="a8"/>
          <w:sz w:val="22"/>
          <w:szCs w:val="22"/>
        </w:rPr>
        <w:t xml:space="preserve"> τάση, υφίσταται για μάς, ως ορθοδόξους και ως χριστιανούς, μια επείγουσα ανάγκη να διακηρύξουμε την υπέρτατη σημασία των άμεσων σχέσεων, πρόσωπο με πρόσωπο. Δεν αποτελεί σύμπτωση το γεγονός ότι η ελληνική λέξη πρόσωπο σημαίνει ακριβώς όψη. Είμαι ουσιαστικά πρόσωπο μόνο όταν συναντώ τους άλλους, όταν εισέρχομαι σε διάλογο μαζί τους, όταν τους κοιτάω στα μάτια και τους επιτρέπω να κοιτάξουν τα δικά μου… Δεν πρέπει να επιτρέψουμε ώστε τα πρόσωπα, με την εκπληκτική ικανότητα τους για αμοιβαία στοργή και αγάπη, να επισκιαστούν και να </w:t>
      </w:r>
      <w:proofErr w:type="spellStart"/>
      <w:r w:rsidR="00433DF9" w:rsidRPr="00D4643D">
        <w:rPr>
          <w:rStyle w:val="a8"/>
          <w:sz w:val="22"/>
          <w:szCs w:val="22"/>
        </w:rPr>
        <w:t>καταποθούν</w:t>
      </w:r>
      <w:proofErr w:type="spellEnd"/>
      <w:r w:rsidR="00433DF9" w:rsidRPr="00D4643D">
        <w:rPr>
          <w:rStyle w:val="a8"/>
          <w:sz w:val="22"/>
          <w:szCs w:val="22"/>
        </w:rPr>
        <w:t xml:space="preserve"> από τις μηχανές… Ως ορθόδοξοι και ως χριστιανοί δεν μπορούμε να απαντήσουμε αποτελεσματικά σε αυτές τις προκλήσεις χωρίς μια θαρραλέα και επινοητική αναζωογόνηση της διδασκαλίας μας για το ανθρώπινο πρόσω</w:t>
      </w:r>
      <w:r w:rsidRPr="00D4643D">
        <w:rPr>
          <w:rStyle w:val="a8"/>
          <w:sz w:val="22"/>
          <w:szCs w:val="22"/>
        </w:rPr>
        <w:t>πο</w:t>
      </w:r>
      <w:r w:rsidR="00433DF9" w:rsidRPr="00D4643D">
        <w:rPr>
          <w:rStyle w:val="a8"/>
          <w:sz w:val="22"/>
          <w:szCs w:val="22"/>
        </w:rPr>
        <w:t>.</w:t>
      </w:r>
    </w:p>
    <w:p w:rsidR="00ED6703" w:rsidRDefault="003342D0" w:rsidP="00C704F8">
      <w:pPr>
        <w:pStyle w:val="Web"/>
        <w:jc w:val="both"/>
        <w:rPr>
          <w:sz w:val="22"/>
          <w:szCs w:val="22"/>
        </w:rPr>
      </w:pPr>
      <w:r w:rsidRPr="00D4643D">
        <w:rPr>
          <w:sz w:val="22"/>
          <w:szCs w:val="22"/>
        </w:rPr>
        <w:t>Κ</w:t>
      </w:r>
      <w:r w:rsidR="00C82EF6" w:rsidRPr="00D4643D">
        <w:rPr>
          <w:sz w:val="22"/>
          <w:szCs w:val="22"/>
        </w:rPr>
        <w:t>ατά την είσοδο της τρίτης δεκαετίας της 3</w:t>
      </w:r>
      <w:r w:rsidR="00C82EF6" w:rsidRPr="00D4643D">
        <w:rPr>
          <w:sz w:val="22"/>
          <w:szCs w:val="22"/>
          <w:vertAlign w:val="superscript"/>
        </w:rPr>
        <w:t>ης</w:t>
      </w:r>
      <w:r w:rsidR="00C82EF6" w:rsidRPr="00D4643D">
        <w:rPr>
          <w:sz w:val="22"/>
          <w:szCs w:val="22"/>
        </w:rPr>
        <w:t xml:space="preserve"> χιλιετηρίδας</w:t>
      </w:r>
      <w:r w:rsidR="0048002D">
        <w:rPr>
          <w:sz w:val="22"/>
          <w:szCs w:val="22"/>
        </w:rPr>
        <w:t xml:space="preserve"> και ενώ διαδραματίζεται η Δ’ Βιομηχανική Επανάσταση</w:t>
      </w:r>
      <w:r w:rsidR="00C82EF6" w:rsidRPr="00D4643D">
        <w:rPr>
          <w:sz w:val="22"/>
          <w:szCs w:val="22"/>
        </w:rPr>
        <w:t xml:space="preserve">, όντως το ενδιαφέρον της ύστερης </w:t>
      </w:r>
      <w:proofErr w:type="spellStart"/>
      <w:r w:rsidR="00C82EF6" w:rsidRPr="00D4643D">
        <w:rPr>
          <w:sz w:val="22"/>
          <w:szCs w:val="22"/>
        </w:rPr>
        <w:t>νεωτερικότητας</w:t>
      </w:r>
      <w:proofErr w:type="spellEnd"/>
      <w:r w:rsidR="00C82EF6" w:rsidRPr="00D4643D">
        <w:rPr>
          <w:sz w:val="22"/>
          <w:szCs w:val="22"/>
        </w:rPr>
        <w:t xml:space="preserve"> έχει ε</w:t>
      </w:r>
      <w:r w:rsidRPr="00D4643D">
        <w:rPr>
          <w:sz w:val="22"/>
          <w:szCs w:val="22"/>
        </w:rPr>
        <w:t>πικεντρωθεί</w:t>
      </w:r>
      <w:r w:rsidR="00ED6703">
        <w:rPr>
          <w:sz w:val="22"/>
          <w:szCs w:val="22"/>
        </w:rPr>
        <w:t xml:space="preserve"> στον άνθρωπο. Σε αντίθεση, όμως, προς όσα σημειώνει ο</w:t>
      </w:r>
      <w:r w:rsidR="00AB082C">
        <w:rPr>
          <w:sz w:val="22"/>
          <w:szCs w:val="22"/>
        </w:rPr>
        <w:t xml:space="preserve"> </w:t>
      </w:r>
      <w:proofErr w:type="spellStart"/>
      <w:r w:rsidR="00ED6703" w:rsidRPr="00D4643D">
        <w:rPr>
          <w:sz w:val="22"/>
          <w:szCs w:val="22"/>
        </w:rPr>
        <w:t>Ware</w:t>
      </w:r>
      <w:proofErr w:type="spellEnd"/>
      <w:r w:rsidR="00ED6703">
        <w:rPr>
          <w:sz w:val="22"/>
          <w:szCs w:val="22"/>
        </w:rPr>
        <w:t xml:space="preserve">, </w:t>
      </w:r>
      <w:r w:rsidR="00C82EF6" w:rsidRPr="00D4643D">
        <w:rPr>
          <w:sz w:val="22"/>
          <w:szCs w:val="22"/>
        </w:rPr>
        <w:t xml:space="preserve">το πρόβλημα </w:t>
      </w:r>
      <w:r w:rsidRPr="00D4643D">
        <w:rPr>
          <w:sz w:val="22"/>
          <w:szCs w:val="22"/>
        </w:rPr>
        <w:t>δεν εστιάζεται απλώς στις διαπροσωπικές σχέσεις, οι οποίες και μέσω της πανδημίας στ</w:t>
      </w:r>
      <w:r w:rsidR="00ED6703">
        <w:rPr>
          <w:sz w:val="22"/>
          <w:szCs w:val="22"/>
        </w:rPr>
        <w:t>ερήθηκαν</w:t>
      </w:r>
      <w:r w:rsidR="001F1340">
        <w:rPr>
          <w:sz w:val="22"/>
          <w:szCs w:val="22"/>
        </w:rPr>
        <w:t xml:space="preserve"> βασικών</w:t>
      </w:r>
      <w:r w:rsidR="0048002D">
        <w:rPr>
          <w:sz w:val="22"/>
          <w:szCs w:val="22"/>
        </w:rPr>
        <w:t xml:space="preserve"> τους</w:t>
      </w:r>
      <w:r w:rsidR="001F1340">
        <w:rPr>
          <w:sz w:val="22"/>
          <w:szCs w:val="22"/>
        </w:rPr>
        <w:t xml:space="preserve"> «συστατικών»</w:t>
      </w:r>
      <w:r w:rsidRPr="00D4643D">
        <w:rPr>
          <w:sz w:val="22"/>
          <w:szCs w:val="22"/>
        </w:rPr>
        <w:t xml:space="preserve"> (όπως του αγγίγματος, της ανταλλαγής βλέμματος), </w:t>
      </w:r>
      <w:r w:rsidR="001F1340">
        <w:rPr>
          <w:sz w:val="22"/>
          <w:szCs w:val="22"/>
        </w:rPr>
        <w:t>αλλά είναι πολύ βαθύτερο</w:t>
      </w:r>
      <w:r w:rsidR="00B05FAE">
        <w:rPr>
          <w:rStyle w:val="a6"/>
          <w:sz w:val="22"/>
          <w:szCs w:val="22"/>
        </w:rPr>
        <w:footnoteReference w:id="12"/>
      </w:r>
      <w:r w:rsidR="001F1340">
        <w:rPr>
          <w:sz w:val="22"/>
          <w:szCs w:val="22"/>
        </w:rPr>
        <w:t xml:space="preserve">. Πλέον </w:t>
      </w:r>
      <w:r w:rsidR="00A42A72">
        <w:rPr>
          <w:sz w:val="22"/>
          <w:szCs w:val="22"/>
        </w:rPr>
        <w:t>κυριολεκτικά «</w:t>
      </w:r>
      <w:proofErr w:type="spellStart"/>
      <w:r w:rsidR="00A42A72">
        <w:rPr>
          <w:sz w:val="22"/>
          <w:szCs w:val="22"/>
        </w:rPr>
        <w:t>καθΙ</w:t>
      </w:r>
      <w:r w:rsidRPr="00D4643D">
        <w:rPr>
          <w:sz w:val="22"/>
          <w:szCs w:val="22"/>
        </w:rPr>
        <w:t>ερώνεται</w:t>
      </w:r>
      <w:proofErr w:type="spellEnd"/>
      <w:r w:rsidRPr="00D4643D">
        <w:rPr>
          <w:sz w:val="22"/>
          <w:szCs w:val="22"/>
        </w:rPr>
        <w:t xml:space="preserve">» ένα καινό </w:t>
      </w:r>
      <w:proofErr w:type="spellStart"/>
      <w:r w:rsidRPr="00D4643D">
        <w:rPr>
          <w:sz w:val="22"/>
          <w:szCs w:val="22"/>
        </w:rPr>
        <w:t>μεταΣύμπαν</w:t>
      </w:r>
      <w:proofErr w:type="spellEnd"/>
      <w:r w:rsidRPr="00D4643D">
        <w:rPr>
          <w:sz w:val="22"/>
          <w:szCs w:val="22"/>
        </w:rPr>
        <w:t xml:space="preserve">, με πολύ ουσιαστικές επιπτώσεις σε βασικές συνιστώσες του ανθρώπινου όντος και της κοινωνίας του. </w:t>
      </w:r>
    </w:p>
    <w:p w:rsidR="00BC7DE5" w:rsidRPr="00D4643D" w:rsidRDefault="00A913B7" w:rsidP="00C704F8">
      <w:pPr>
        <w:pStyle w:val="Web"/>
        <w:jc w:val="both"/>
        <w:rPr>
          <w:sz w:val="22"/>
          <w:szCs w:val="22"/>
        </w:rPr>
      </w:pPr>
      <w:r>
        <w:rPr>
          <w:sz w:val="22"/>
          <w:szCs w:val="22"/>
        </w:rPr>
        <w:t>Αρχικά παραθέτουμε</w:t>
      </w:r>
      <w:r w:rsidR="003342D0" w:rsidRPr="00D4643D">
        <w:rPr>
          <w:sz w:val="22"/>
          <w:szCs w:val="22"/>
        </w:rPr>
        <w:t xml:space="preserve"> λίγα διευκρινιστικά στοιχεία για το τι σημαίνει το </w:t>
      </w:r>
      <w:proofErr w:type="spellStart"/>
      <w:r w:rsidR="003342D0" w:rsidRPr="00D4643D">
        <w:rPr>
          <w:sz w:val="22"/>
          <w:szCs w:val="22"/>
        </w:rPr>
        <w:t>meta</w:t>
      </w:r>
      <w:proofErr w:type="spellEnd"/>
      <w:r w:rsidR="003342D0" w:rsidRPr="00D4643D">
        <w:rPr>
          <w:sz w:val="22"/>
          <w:szCs w:val="22"/>
        </w:rPr>
        <w:t>, το οποίο πλέον εμφανίζεται σε β</w:t>
      </w:r>
      <w:r w:rsidR="009B141A" w:rsidRPr="00D4643D">
        <w:rPr>
          <w:sz w:val="22"/>
          <w:szCs w:val="22"/>
        </w:rPr>
        <w:t>ασικές «μηχανές» του διαδικτύου. Παραπέμπει τους περισσότερους σε ένα χρονικό «</w:t>
      </w:r>
      <w:proofErr w:type="spellStart"/>
      <w:r w:rsidR="009B141A" w:rsidRPr="00D4643D">
        <w:rPr>
          <w:sz w:val="22"/>
          <w:szCs w:val="22"/>
        </w:rPr>
        <w:t>μετἀ</w:t>
      </w:r>
      <w:proofErr w:type="spellEnd"/>
      <w:r w:rsidR="009B141A" w:rsidRPr="00D4643D">
        <w:rPr>
          <w:sz w:val="22"/>
          <w:szCs w:val="22"/>
        </w:rPr>
        <w:t>»</w:t>
      </w:r>
      <w:r w:rsidR="00ED6703">
        <w:rPr>
          <w:sz w:val="22"/>
          <w:szCs w:val="22"/>
        </w:rPr>
        <w:t xml:space="preserve"> (</w:t>
      </w:r>
      <w:r w:rsidR="00ED6703">
        <w:rPr>
          <w:sz w:val="22"/>
          <w:szCs w:val="22"/>
          <w:lang w:val="de-DE"/>
        </w:rPr>
        <w:t>post</w:t>
      </w:r>
      <w:r w:rsidR="00ED6703" w:rsidRPr="00ED6703">
        <w:rPr>
          <w:sz w:val="22"/>
          <w:szCs w:val="22"/>
        </w:rPr>
        <w:t>)</w:t>
      </w:r>
      <w:r w:rsidR="009B141A" w:rsidRPr="00D4643D">
        <w:rPr>
          <w:sz w:val="22"/>
          <w:szCs w:val="22"/>
        </w:rPr>
        <w:t>,</w:t>
      </w:r>
      <w:r w:rsidR="00ED6703" w:rsidRPr="00ED6703">
        <w:rPr>
          <w:sz w:val="22"/>
          <w:szCs w:val="22"/>
        </w:rPr>
        <w:t xml:space="preserve"> </w:t>
      </w:r>
      <w:r w:rsidR="00ED6703">
        <w:rPr>
          <w:sz w:val="22"/>
          <w:szCs w:val="22"/>
        </w:rPr>
        <w:t>ενώ «</w:t>
      </w:r>
      <w:r w:rsidR="00ED6703" w:rsidRPr="00D4643D">
        <w:rPr>
          <w:sz w:val="22"/>
          <w:szCs w:val="22"/>
        </w:rPr>
        <w:t xml:space="preserve">σε σύνθετες λέξεις σήμανε ήδη στην αρχαία Ελληνική </w:t>
      </w:r>
      <w:r w:rsidR="00ED6703" w:rsidRPr="00D4643D">
        <w:rPr>
          <w:b/>
          <w:i/>
          <w:sz w:val="22"/>
          <w:szCs w:val="22"/>
        </w:rPr>
        <w:t>την υπέρβαση, το πέρα από</w:t>
      </w:r>
      <w:r w:rsidR="00ED6703">
        <w:rPr>
          <w:sz w:val="22"/>
          <w:szCs w:val="22"/>
        </w:rPr>
        <w:t xml:space="preserve"> (αγγλ. </w:t>
      </w:r>
      <w:proofErr w:type="spellStart"/>
      <w:r w:rsidR="00ED6703">
        <w:rPr>
          <w:sz w:val="22"/>
          <w:szCs w:val="22"/>
        </w:rPr>
        <w:t>beyond</w:t>
      </w:r>
      <w:proofErr w:type="spellEnd"/>
      <w:r w:rsidR="00ED6703">
        <w:rPr>
          <w:sz w:val="22"/>
          <w:szCs w:val="22"/>
        </w:rPr>
        <w:t>)»</w:t>
      </w:r>
      <w:r w:rsidR="00A22472">
        <w:rPr>
          <w:sz w:val="22"/>
          <w:szCs w:val="22"/>
        </w:rPr>
        <w:t xml:space="preserve"> ακριβώς όπως σ</w:t>
      </w:r>
      <w:r w:rsidR="009B141A" w:rsidRPr="00D4643D">
        <w:rPr>
          <w:sz w:val="22"/>
          <w:szCs w:val="22"/>
        </w:rPr>
        <w:t>τη «</w:t>
      </w:r>
      <w:proofErr w:type="spellStart"/>
      <w:r w:rsidR="009B141A" w:rsidRPr="00D4643D">
        <w:rPr>
          <w:sz w:val="22"/>
          <w:szCs w:val="22"/>
        </w:rPr>
        <w:t>μετα+φυσική</w:t>
      </w:r>
      <w:proofErr w:type="spellEnd"/>
      <w:r w:rsidR="009B141A" w:rsidRPr="00D4643D">
        <w:rPr>
          <w:sz w:val="22"/>
          <w:szCs w:val="22"/>
        </w:rPr>
        <w:t>», έναν όρο</w:t>
      </w:r>
      <w:r w:rsidR="00ED6703">
        <w:rPr>
          <w:sz w:val="22"/>
          <w:szCs w:val="22"/>
        </w:rPr>
        <w:t>,</w:t>
      </w:r>
      <w:r w:rsidR="0046742F">
        <w:rPr>
          <w:sz w:val="22"/>
          <w:szCs w:val="22"/>
        </w:rPr>
        <w:t xml:space="preserve"> </w:t>
      </w:r>
      <w:r w:rsidR="00ED6703">
        <w:rPr>
          <w:sz w:val="22"/>
          <w:szCs w:val="22"/>
        </w:rPr>
        <w:t xml:space="preserve">ο οποίος </w:t>
      </w:r>
      <w:r w:rsidR="009B141A" w:rsidRPr="00D4643D">
        <w:rPr>
          <w:sz w:val="22"/>
          <w:szCs w:val="22"/>
        </w:rPr>
        <w:t>επίσης ανακαλύφθηκε για να δηλ</w:t>
      </w:r>
      <w:r w:rsidR="001F1340">
        <w:rPr>
          <w:sz w:val="22"/>
          <w:szCs w:val="22"/>
        </w:rPr>
        <w:t>ώσει αρχι</w:t>
      </w:r>
      <w:r w:rsidR="00A42A72">
        <w:rPr>
          <w:sz w:val="22"/>
          <w:szCs w:val="22"/>
        </w:rPr>
        <w:t>κά κάτι εξαιρετικά πρακτικό</w:t>
      </w:r>
      <w:r w:rsidR="009B141A" w:rsidRPr="00D4643D">
        <w:rPr>
          <w:sz w:val="22"/>
          <w:szCs w:val="22"/>
        </w:rPr>
        <w:t>. Το κείμενο προέρχε</w:t>
      </w:r>
      <w:r w:rsidR="003342D0" w:rsidRPr="00D4643D">
        <w:rPr>
          <w:sz w:val="22"/>
          <w:szCs w:val="22"/>
        </w:rPr>
        <w:t xml:space="preserve">ται από άρθρο του Καθηγητή Γλωσσολογίας κ. </w:t>
      </w:r>
      <w:r w:rsidR="00B33DFB" w:rsidRPr="00D4643D">
        <w:rPr>
          <w:sz w:val="22"/>
          <w:szCs w:val="22"/>
        </w:rPr>
        <w:t xml:space="preserve">Γ. </w:t>
      </w:r>
      <w:r w:rsidR="003342D0" w:rsidRPr="00D4643D">
        <w:rPr>
          <w:sz w:val="22"/>
          <w:szCs w:val="22"/>
        </w:rPr>
        <w:t>Μπαμπινιώτη με τίτλο: «</w:t>
      </w:r>
      <w:r w:rsidR="00BC7DE5" w:rsidRPr="00D4643D">
        <w:rPr>
          <w:b/>
          <w:sz w:val="22"/>
          <w:szCs w:val="22"/>
        </w:rPr>
        <w:t xml:space="preserve">Το </w:t>
      </w:r>
      <w:proofErr w:type="spellStart"/>
      <w:r w:rsidR="00BC7DE5" w:rsidRPr="00D4643D">
        <w:rPr>
          <w:b/>
          <w:sz w:val="22"/>
          <w:szCs w:val="22"/>
        </w:rPr>
        <w:t>μετα</w:t>
      </w:r>
      <w:proofErr w:type="spellEnd"/>
      <w:r w:rsidR="00BC7DE5" w:rsidRPr="00D4643D">
        <w:rPr>
          <w:b/>
          <w:sz w:val="22"/>
          <w:szCs w:val="22"/>
        </w:rPr>
        <w:t>-σύμπαν (</w:t>
      </w:r>
      <w:proofErr w:type="spellStart"/>
      <w:r w:rsidR="00BC7DE5" w:rsidRPr="00D4643D">
        <w:rPr>
          <w:b/>
          <w:sz w:val="22"/>
          <w:szCs w:val="22"/>
        </w:rPr>
        <w:t>metaverse</w:t>
      </w:r>
      <w:proofErr w:type="spellEnd"/>
      <w:r w:rsidR="00BC7DE5" w:rsidRPr="00D4643D">
        <w:rPr>
          <w:b/>
          <w:sz w:val="22"/>
          <w:szCs w:val="22"/>
        </w:rPr>
        <w:t xml:space="preserve">) τού </w:t>
      </w:r>
      <w:proofErr w:type="spellStart"/>
      <w:r w:rsidR="00BC7DE5" w:rsidRPr="00D4643D">
        <w:rPr>
          <w:b/>
          <w:sz w:val="22"/>
          <w:szCs w:val="22"/>
        </w:rPr>
        <w:t>Ζάκερμπεργκ</w:t>
      </w:r>
      <w:proofErr w:type="spellEnd"/>
      <w:r w:rsidR="003342D0" w:rsidRPr="00D4643D">
        <w:rPr>
          <w:b/>
          <w:sz w:val="22"/>
          <w:szCs w:val="22"/>
        </w:rPr>
        <w:t>»</w:t>
      </w:r>
      <w:r w:rsidR="001F1340">
        <w:rPr>
          <w:b/>
          <w:sz w:val="22"/>
          <w:szCs w:val="22"/>
        </w:rPr>
        <w:t>:</w:t>
      </w:r>
      <w:r w:rsidR="00BC7DE5" w:rsidRPr="00D4643D">
        <w:rPr>
          <w:rStyle w:val="a6"/>
          <w:b/>
          <w:sz w:val="22"/>
          <w:szCs w:val="22"/>
        </w:rPr>
        <w:footnoteReference w:id="13"/>
      </w:r>
    </w:p>
    <w:p w:rsidR="00BC7DE5" w:rsidRPr="00E2419F" w:rsidRDefault="00BC7DE5" w:rsidP="00C704F8">
      <w:pPr>
        <w:ind w:left="1440"/>
        <w:jc w:val="both"/>
        <w:rPr>
          <w:i/>
          <w:sz w:val="22"/>
          <w:szCs w:val="22"/>
        </w:rPr>
      </w:pPr>
      <w:r w:rsidRPr="00E2419F">
        <w:rPr>
          <w:i/>
          <w:sz w:val="22"/>
          <w:szCs w:val="22"/>
        </w:rPr>
        <w:t xml:space="preserve">Το </w:t>
      </w:r>
      <w:proofErr w:type="spellStart"/>
      <w:r w:rsidRPr="00E2419F">
        <w:rPr>
          <w:i/>
          <w:sz w:val="22"/>
          <w:szCs w:val="22"/>
        </w:rPr>
        <w:t>meta</w:t>
      </w:r>
      <w:proofErr w:type="spellEnd"/>
      <w:r w:rsidRPr="00E2419F">
        <w:rPr>
          <w:i/>
          <w:sz w:val="22"/>
          <w:szCs w:val="22"/>
        </w:rPr>
        <w:t>-</w:t>
      </w:r>
      <w:proofErr w:type="spellStart"/>
      <w:r w:rsidRPr="00E2419F">
        <w:rPr>
          <w:i/>
          <w:sz w:val="22"/>
          <w:szCs w:val="22"/>
        </w:rPr>
        <w:t>verse</w:t>
      </w:r>
      <w:proofErr w:type="spellEnd"/>
      <w:r w:rsidRPr="00E2419F">
        <w:rPr>
          <w:i/>
          <w:sz w:val="22"/>
          <w:szCs w:val="22"/>
        </w:rPr>
        <w:t xml:space="preserve"> τού </w:t>
      </w:r>
      <w:proofErr w:type="spellStart"/>
      <w:r w:rsidRPr="00E2419F">
        <w:rPr>
          <w:i/>
          <w:sz w:val="22"/>
          <w:szCs w:val="22"/>
        </w:rPr>
        <w:t>Ζάκερμπεργκ</w:t>
      </w:r>
      <w:proofErr w:type="spellEnd"/>
      <w:r w:rsidRPr="00E2419F">
        <w:rPr>
          <w:i/>
          <w:sz w:val="22"/>
          <w:szCs w:val="22"/>
        </w:rPr>
        <w:t xml:space="preserve"> παραπέμπει στο </w:t>
      </w:r>
      <w:proofErr w:type="spellStart"/>
      <w:r w:rsidRPr="00E2419F">
        <w:rPr>
          <w:i/>
          <w:sz w:val="22"/>
          <w:szCs w:val="22"/>
        </w:rPr>
        <w:t>meta</w:t>
      </w:r>
      <w:proofErr w:type="spellEnd"/>
      <w:r w:rsidRPr="00E2419F">
        <w:rPr>
          <w:i/>
          <w:sz w:val="22"/>
          <w:szCs w:val="22"/>
        </w:rPr>
        <w:t>[</w:t>
      </w:r>
      <w:proofErr w:type="spellStart"/>
      <w:r w:rsidRPr="00E2419F">
        <w:rPr>
          <w:i/>
          <w:sz w:val="22"/>
          <w:szCs w:val="22"/>
        </w:rPr>
        <w:t>uni</w:t>
      </w:r>
      <w:proofErr w:type="spellEnd"/>
      <w:r w:rsidRPr="00E2419F">
        <w:rPr>
          <w:i/>
          <w:sz w:val="22"/>
          <w:szCs w:val="22"/>
        </w:rPr>
        <w:t>]</w:t>
      </w:r>
      <w:proofErr w:type="spellStart"/>
      <w:r w:rsidRPr="00E2419F">
        <w:rPr>
          <w:i/>
          <w:sz w:val="22"/>
          <w:szCs w:val="22"/>
        </w:rPr>
        <w:t>verse</w:t>
      </w:r>
      <w:proofErr w:type="spellEnd"/>
      <w:r w:rsidRPr="00E2419F">
        <w:rPr>
          <w:i/>
          <w:sz w:val="22"/>
          <w:szCs w:val="22"/>
        </w:rPr>
        <w:t xml:space="preserve">, στο </w:t>
      </w:r>
      <w:proofErr w:type="spellStart"/>
      <w:r w:rsidRPr="00E2419F">
        <w:rPr>
          <w:i/>
          <w:sz w:val="22"/>
          <w:szCs w:val="22"/>
        </w:rPr>
        <w:t>μετα</w:t>
      </w:r>
      <w:proofErr w:type="spellEnd"/>
      <w:r w:rsidRPr="00E2419F">
        <w:rPr>
          <w:i/>
          <w:sz w:val="22"/>
          <w:szCs w:val="22"/>
        </w:rPr>
        <w:t>-σύμπαν, ένα νέο υπερβατικό διαδικτυακό σύμπαν</w:t>
      </w:r>
      <w:r w:rsidR="00ED6703" w:rsidRPr="00E2419F">
        <w:rPr>
          <w:i/>
          <w:sz w:val="22"/>
          <w:szCs w:val="22"/>
        </w:rPr>
        <w:t>,</w:t>
      </w:r>
      <w:r w:rsidRPr="00E2419F">
        <w:rPr>
          <w:i/>
          <w:sz w:val="22"/>
          <w:szCs w:val="22"/>
        </w:rPr>
        <w:t xml:space="preserve"> που είναι το νέο του διαδικτυακό πρόγραμμα μιας ευρύτερης εικονικής πραγματικότητας με τεχνικές δυνατότητες παγκόσμιας </w:t>
      </w:r>
      <w:proofErr w:type="spellStart"/>
      <w:r w:rsidRPr="00E2419F">
        <w:rPr>
          <w:i/>
          <w:sz w:val="22"/>
          <w:szCs w:val="22"/>
        </w:rPr>
        <w:t>διαδραστικής</w:t>
      </w:r>
      <w:proofErr w:type="spellEnd"/>
      <w:r w:rsidRPr="00E2419F">
        <w:rPr>
          <w:i/>
          <w:sz w:val="22"/>
          <w:szCs w:val="22"/>
        </w:rPr>
        <w:t xml:space="preserve"> συμμετοχής των μετεχόντων. Μια πραγματική, επαναστατική και πολύ τολμηρή υπέρβαση</w:t>
      </w:r>
      <w:r w:rsidR="00ED6703" w:rsidRPr="00E2419F">
        <w:rPr>
          <w:i/>
          <w:sz w:val="22"/>
          <w:szCs w:val="22"/>
        </w:rPr>
        <w:t>,</w:t>
      </w:r>
      <w:r w:rsidRPr="00E2419F">
        <w:rPr>
          <w:i/>
          <w:sz w:val="22"/>
          <w:szCs w:val="22"/>
        </w:rPr>
        <w:t xml:space="preserve"> που η επιτυχία της θα κριθεί όταν ολοκληρωθεί και λειτουργήσει.</w:t>
      </w:r>
      <w:r w:rsidR="00AB082C">
        <w:rPr>
          <w:i/>
          <w:sz w:val="22"/>
          <w:szCs w:val="22"/>
        </w:rPr>
        <w:t xml:space="preserve"> </w:t>
      </w:r>
      <w:r w:rsidRPr="00E2419F">
        <w:rPr>
          <w:i/>
          <w:sz w:val="22"/>
          <w:szCs w:val="22"/>
        </w:rPr>
        <w:t xml:space="preserve">Ο ίδιος ―προς τιμήν του― είπε ότι «o όρος </w:t>
      </w:r>
      <w:proofErr w:type="spellStart"/>
      <w:r w:rsidRPr="00E2419F">
        <w:rPr>
          <w:i/>
          <w:sz w:val="22"/>
          <w:szCs w:val="22"/>
        </w:rPr>
        <w:t>Meta</w:t>
      </w:r>
      <w:proofErr w:type="spellEnd"/>
      <w:r w:rsidRPr="00E2419F">
        <w:rPr>
          <w:i/>
          <w:sz w:val="22"/>
          <w:szCs w:val="22"/>
        </w:rPr>
        <w:t xml:space="preserve"> είναι μια ελληνική λέξη</w:t>
      </w:r>
      <w:r w:rsidR="003342D0" w:rsidRPr="00E2419F">
        <w:rPr>
          <w:i/>
          <w:sz w:val="22"/>
          <w:szCs w:val="22"/>
        </w:rPr>
        <w:t>,</w:t>
      </w:r>
      <w:r w:rsidRPr="00E2419F">
        <w:rPr>
          <w:i/>
          <w:sz w:val="22"/>
          <w:szCs w:val="22"/>
        </w:rPr>
        <w:t xml:space="preserve"> που σημαίνει το «πέρα» και επιλέχθηκε επειδή συμβολίζει ότι πάντα υπάρχει χώρος και δυνατότητα να χτίζουμε κάτι καινούργιο" (Πηγή: </w:t>
      </w:r>
      <w:proofErr w:type="spellStart"/>
      <w:r w:rsidRPr="00E2419F">
        <w:rPr>
          <w:i/>
          <w:sz w:val="22"/>
          <w:szCs w:val="22"/>
        </w:rPr>
        <w:t>Protagon.gr</w:t>
      </w:r>
      <w:proofErr w:type="spellEnd"/>
      <w:r w:rsidRPr="00E2419F">
        <w:rPr>
          <w:i/>
          <w:sz w:val="22"/>
          <w:szCs w:val="22"/>
        </w:rPr>
        <w:t>). Η διαδικτυακή παρέμβασή μου (στο FB) ήταν, προχωρώντας πιο πέρα, να εξηγήσω από πού προήλθε αυτή η σημασία τού μετά</w:t>
      </w:r>
      <w:r w:rsidR="00ED6703" w:rsidRPr="00E2419F">
        <w:rPr>
          <w:i/>
          <w:sz w:val="22"/>
          <w:szCs w:val="22"/>
        </w:rPr>
        <w:t>,</w:t>
      </w:r>
      <w:r w:rsidRPr="00E2419F">
        <w:rPr>
          <w:i/>
          <w:sz w:val="22"/>
          <w:szCs w:val="22"/>
        </w:rPr>
        <w:t xml:space="preserve"> που δανείστηκε ο </w:t>
      </w:r>
      <w:proofErr w:type="spellStart"/>
      <w:r w:rsidRPr="00E2419F">
        <w:rPr>
          <w:i/>
          <w:sz w:val="22"/>
          <w:szCs w:val="22"/>
        </w:rPr>
        <w:t>Ζάκερνμπεργκ</w:t>
      </w:r>
      <w:proofErr w:type="spellEnd"/>
      <w:r w:rsidRPr="00E2419F">
        <w:rPr>
          <w:i/>
          <w:sz w:val="22"/>
          <w:szCs w:val="22"/>
        </w:rPr>
        <w:t xml:space="preserve">, </w:t>
      </w:r>
      <w:r w:rsidRPr="00E2419F">
        <w:rPr>
          <w:b/>
          <w:i/>
          <w:sz w:val="22"/>
          <w:szCs w:val="22"/>
        </w:rPr>
        <w:t xml:space="preserve">συγκεκριμένα από την λέξη </w:t>
      </w:r>
      <w:r w:rsidR="003342D0" w:rsidRPr="00E2419F">
        <w:rPr>
          <w:b/>
          <w:i/>
          <w:sz w:val="22"/>
          <w:szCs w:val="22"/>
        </w:rPr>
        <w:t>«</w:t>
      </w:r>
      <w:r w:rsidRPr="00E2419F">
        <w:rPr>
          <w:b/>
          <w:i/>
          <w:sz w:val="22"/>
          <w:szCs w:val="22"/>
        </w:rPr>
        <w:t>μεταφυσική</w:t>
      </w:r>
      <w:r w:rsidR="003342D0" w:rsidRPr="00E2419F">
        <w:rPr>
          <w:b/>
          <w:i/>
          <w:sz w:val="22"/>
          <w:szCs w:val="22"/>
        </w:rPr>
        <w:t>»</w:t>
      </w:r>
      <w:r w:rsidRPr="00E2419F">
        <w:rPr>
          <w:b/>
          <w:i/>
          <w:sz w:val="22"/>
          <w:szCs w:val="22"/>
        </w:rPr>
        <w:t xml:space="preserve"> </w:t>
      </w:r>
      <w:proofErr w:type="spellStart"/>
      <w:r w:rsidRPr="00E2419F">
        <w:rPr>
          <w:b/>
          <w:i/>
          <w:sz w:val="22"/>
          <w:szCs w:val="22"/>
        </w:rPr>
        <w:t>τής</w:t>
      </w:r>
      <w:proofErr w:type="spellEnd"/>
      <w:r w:rsidRPr="00E2419F">
        <w:rPr>
          <w:b/>
          <w:i/>
          <w:sz w:val="22"/>
          <w:szCs w:val="22"/>
        </w:rPr>
        <w:t xml:space="preserve"> ελληνικής φιλοσοφίας</w:t>
      </w:r>
      <w:r w:rsidR="00ED6703" w:rsidRPr="00E2419F">
        <w:rPr>
          <w:rStyle w:val="a6"/>
          <w:b/>
          <w:i/>
          <w:sz w:val="22"/>
          <w:szCs w:val="22"/>
        </w:rPr>
        <w:footnoteReference w:id="14"/>
      </w:r>
      <w:r w:rsidRPr="00E2419F">
        <w:rPr>
          <w:b/>
          <w:i/>
          <w:sz w:val="22"/>
          <w:szCs w:val="22"/>
        </w:rPr>
        <w:t>.</w:t>
      </w:r>
      <w:r w:rsidRPr="00E2419F">
        <w:rPr>
          <w:i/>
          <w:sz w:val="22"/>
          <w:szCs w:val="22"/>
        </w:rPr>
        <w:t xml:space="preserve"> Ένα ακόμη δείγμα </w:t>
      </w:r>
      <w:proofErr w:type="spellStart"/>
      <w:r w:rsidRPr="00E2419F">
        <w:rPr>
          <w:i/>
          <w:sz w:val="22"/>
          <w:szCs w:val="22"/>
        </w:rPr>
        <w:t>τής</w:t>
      </w:r>
      <w:proofErr w:type="spellEnd"/>
      <w:r w:rsidRPr="00E2419F">
        <w:rPr>
          <w:i/>
          <w:sz w:val="22"/>
          <w:szCs w:val="22"/>
        </w:rPr>
        <w:t xml:space="preserve"> αποκαλυπτικής περιπέτειας των ελληνικών λέξεων. Όλα ξεκίνησαν, λοιπόν, από τον όρο </w:t>
      </w:r>
      <w:proofErr w:type="spellStart"/>
      <w:r w:rsidRPr="00E2419F">
        <w:rPr>
          <w:i/>
          <w:sz w:val="22"/>
          <w:szCs w:val="22"/>
        </w:rPr>
        <w:t>τής</w:t>
      </w:r>
      <w:proofErr w:type="spellEnd"/>
      <w:r w:rsidRPr="00E2419F">
        <w:rPr>
          <w:i/>
          <w:sz w:val="22"/>
          <w:szCs w:val="22"/>
        </w:rPr>
        <w:t xml:space="preserve"> έννοιας </w:t>
      </w:r>
      <w:r w:rsidR="00C704F8" w:rsidRPr="00E2419F">
        <w:rPr>
          <w:i/>
          <w:sz w:val="22"/>
          <w:szCs w:val="22"/>
        </w:rPr>
        <w:t>«</w:t>
      </w:r>
      <w:r w:rsidRPr="00E2419F">
        <w:rPr>
          <w:i/>
          <w:sz w:val="22"/>
          <w:szCs w:val="22"/>
        </w:rPr>
        <w:t>μεταφυσική</w:t>
      </w:r>
      <w:r w:rsidR="00C704F8" w:rsidRPr="00E2419F">
        <w:rPr>
          <w:i/>
          <w:sz w:val="22"/>
          <w:szCs w:val="22"/>
        </w:rPr>
        <w:t>»</w:t>
      </w:r>
      <w:r w:rsidRPr="00E2419F">
        <w:rPr>
          <w:i/>
          <w:sz w:val="22"/>
          <w:szCs w:val="22"/>
        </w:rPr>
        <w:t xml:space="preserve"> στην φιλοσοφία, που </w:t>
      </w:r>
      <w:r w:rsidRPr="00E2419F">
        <w:rPr>
          <w:i/>
          <w:sz w:val="22"/>
          <w:szCs w:val="22"/>
        </w:rPr>
        <w:lastRenderedPageBreak/>
        <w:t xml:space="preserve">εξετάζει </w:t>
      </w:r>
      <w:proofErr w:type="spellStart"/>
      <w:r w:rsidRPr="00E2419F">
        <w:rPr>
          <w:i/>
          <w:sz w:val="22"/>
          <w:szCs w:val="22"/>
        </w:rPr>
        <w:t>ό,τι</w:t>
      </w:r>
      <w:proofErr w:type="spellEnd"/>
      <w:r w:rsidRPr="00E2419F">
        <w:rPr>
          <w:i/>
          <w:sz w:val="22"/>
          <w:szCs w:val="22"/>
        </w:rPr>
        <w:t xml:space="preserve"> είναι «πέρα από» την εμπειρική πραγματικότητα και τον αισθητό κόσμο, την μετάβαση σε έναν υπερβατικό κόσμο, τον κόσμο </w:t>
      </w:r>
      <w:proofErr w:type="spellStart"/>
      <w:r w:rsidRPr="00E2419F">
        <w:rPr>
          <w:i/>
          <w:sz w:val="22"/>
          <w:szCs w:val="22"/>
        </w:rPr>
        <w:t>τής</w:t>
      </w:r>
      <w:proofErr w:type="spellEnd"/>
      <w:r w:rsidRPr="00E2419F">
        <w:rPr>
          <w:i/>
          <w:sz w:val="22"/>
          <w:szCs w:val="22"/>
        </w:rPr>
        <w:t xml:space="preserve"> «πρώτης φιλοσοφίας», αυτής που μελετά το «</w:t>
      </w:r>
      <w:proofErr w:type="spellStart"/>
      <w:r w:rsidRPr="00E2419F">
        <w:rPr>
          <w:i/>
          <w:sz w:val="22"/>
          <w:szCs w:val="22"/>
        </w:rPr>
        <w:t>εἶναι</w:t>
      </w:r>
      <w:proofErr w:type="spellEnd"/>
      <w:r w:rsidRPr="00E2419F">
        <w:rPr>
          <w:i/>
          <w:sz w:val="22"/>
          <w:szCs w:val="22"/>
        </w:rPr>
        <w:t xml:space="preserve">», την ουσία των όντων. Ο όρος </w:t>
      </w:r>
      <w:r w:rsidR="00C704F8" w:rsidRPr="00E2419F">
        <w:rPr>
          <w:i/>
          <w:sz w:val="22"/>
          <w:szCs w:val="22"/>
        </w:rPr>
        <w:t>«</w:t>
      </w:r>
      <w:r w:rsidRPr="00E2419F">
        <w:rPr>
          <w:i/>
          <w:sz w:val="22"/>
          <w:szCs w:val="22"/>
        </w:rPr>
        <w:t>μεταφυσική</w:t>
      </w:r>
      <w:r w:rsidR="00C704F8" w:rsidRPr="00E2419F">
        <w:rPr>
          <w:i/>
          <w:sz w:val="22"/>
          <w:szCs w:val="22"/>
        </w:rPr>
        <w:t>»</w:t>
      </w:r>
      <w:r w:rsidRPr="00E2419F">
        <w:rPr>
          <w:i/>
          <w:sz w:val="22"/>
          <w:szCs w:val="22"/>
        </w:rPr>
        <w:t xml:space="preserve"> προέκυψε τυχαία από τον Ανδρόνικο τον Ρόδιο, σχολάρχη τού Περιπάτου, </w:t>
      </w:r>
      <w:proofErr w:type="spellStart"/>
      <w:r w:rsidRPr="00E2419F">
        <w:rPr>
          <w:i/>
          <w:sz w:val="22"/>
          <w:szCs w:val="22"/>
        </w:rPr>
        <w:t>τής</w:t>
      </w:r>
      <w:proofErr w:type="spellEnd"/>
      <w:r w:rsidRPr="00E2419F">
        <w:rPr>
          <w:i/>
          <w:sz w:val="22"/>
          <w:szCs w:val="22"/>
        </w:rPr>
        <w:t xml:space="preserve"> Αριστοτελικής Σχολής, ο οποίος το 70 π.</w:t>
      </w:r>
      <w:r w:rsidR="00433DF9" w:rsidRPr="00E2419F">
        <w:rPr>
          <w:i/>
          <w:sz w:val="22"/>
          <w:szCs w:val="22"/>
        </w:rPr>
        <w:t xml:space="preserve"> </w:t>
      </w:r>
      <w:r w:rsidRPr="00E2419F">
        <w:rPr>
          <w:i/>
          <w:sz w:val="22"/>
          <w:szCs w:val="22"/>
        </w:rPr>
        <w:t xml:space="preserve">Χ. </w:t>
      </w:r>
      <w:r w:rsidRPr="00E2419F">
        <w:rPr>
          <w:b/>
          <w:i/>
          <w:sz w:val="22"/>
          <w:szCs w:val="22"/>
        </w:rPr>
        <w:t>κατέταξε «την πρώτη φιλοσοφία» μετά το έργο που έφερε τον τίτλο «Φυσικά».</w:t>
      </w:r>
      <w:r w:rsidRPr="00E2419F">
        <w:rPr>
          <w:i/>
          <w:sz w:val="22"/>
          <w:szCs w:val="22"/>
        </w:rPr>
        <w:t xml:space="preserve"> Πρώτοι οι Νεοπλατωνικοί χρησιμοποίησαν τον όρο «</w:t>
      </w:r>
      <w:proofErr w:type="spellStart"/>
      <w:r w:rsidRPr="00E2419F">
        <w:rPr>
          <w:i/>
          <w:sz w:val="22"/>
          <w:szCs w:val="22"/>
        </w:rPr>
        <w:t>τὰ</w:t>
      </w:r>
      <w:proofErr w:type="spellEnd"/>
      <w:r w:rsidRPr="00E2419F">
        <w:rPr>
          <w:i/>
          <w:sz w:val="22"/>
          <w:szCs w:val="22"/>
        </w:rPr>
        <w:t xml:space="preserve"> </w:t>
      </w:r>
      <w:proofErr w:type="spellStart"/>
      <w:r w:rsidRPr="00E2419F">
        <w:rPr>
          <w:i/>
          <w:sz w:val="22"/>
          <w:szCs w:val="22"/>
        </w:rPr>
        <w:t>μετὰ</w:t>
      </w:r>
      <w:proofErr w:type="spellEnd"/>
      <w:r w:rsidRPr="00E2419F">
        <w:rPr>
          <w:i/>
          <w:sz w:val="22"/>
          <w:szCs w:val="22"/>
        </w:rPr>
        <w:t xml:space="preserve"> </w:t>
      </w:r>
      <w:proofErr w:type="spellStart"/>
      <w:r w:rsidRPr="00E2419F">
        <w:rPr>
          <w:i/>
          <w:sz w:val="22"/>
          <w:szCs w:val="22"/>
        </w:rPr>
        <w:t>τὰ</w:t>
      </w:r>
      <w:proofErr w:type="spellEnd"/>
      <w:r w:rsidRPr="00E2419F">
        <w:rPr>
          <w:i/>
          <w:sz w:val="22"/>
          <w:szCs w:val="22"/>
        </w:rPr>
        <w:t xml:space="preserve"> </w:t>
      </w:r>
      <w:proofErr w:type="spellStart"/>
      <w:r w:rsidRPr="00E2419F">
        <w:rPr>
          <w:i/>
          <w:sz w:val="22"/>
          <w:szCs w:val="22"/>
        </w:rPr>
        <w:t>Φυσικὰ</w:t>
      </w:r>
      <w:proofErr w:type="spellEnd"/>
      <w:r w:rsidRPr="00E2419F">
        <w:rPr>
          <w:i/>
          <w:sz w:val="22"/>
          <w:szCs w:val="22"/>
        </w:rPr>
        <w:t xml:space="preserve">», απ’ όπου προέκυψε τελικά ο όρος </w:t>
      </w:r>
      <w:r w:rsidR="001F1340" w:rsidRPr="00E2419F">
        <w:rPr>
          <w:i/>
          <w:sz w:val="22"/>
          <w:szCs w:val="22"/>
        </w:rPr>
        <w:t>«</w:t>
      </w:r>
      <w:r w:rsidRPr="00E2419F">
        <w:rPr>
          <w:i/>
          <w:sz w:val="22"/>
          <w:szCs w:val="22"/>
        </w:rPr>
        <w:t>μεταφυσική</w:t>
      </w:r>
      <w:r w:rsidR="001F1340" w:rsidRPr="00E2419F">
        <w:rPr>
          <w:i/>
          <w:sz w:val="22"/>
          <w:szCs w:val="22"/>
        </w:rPr>
        <w:t>»</w:t>
      </w:r>
      <w:r w:rsidRPr="00E2419F">
        <w:rPr>
          <w:i/>
          <w:sz w:val="22"/>
          <w:szCs w:val="22"/>
        </w:rPr>
        <w:t xml:space="preserve">. Υπό την επίδραση, την </w:t>
      </w:r>
      <w:proofErr w:type="spellStart"/>
      <w:r w:rsidRPr="00E2419F">
        <w:rPr>
          <w:i/>
          <w:sz w:val="22"/>
          <w:szCs w:val="22"/>
        </w:rPr>
        <w:t>δηλωτικότητα</w:t>
      </w:r>
      <w:proofErr w:type="spellEnd"/>
      <w:r w:rsidRPr="00E2419F">
        <w:rPr>
          <w:i/>
          <w:sz w:val="22"/>
          <w:szCs w:val="22"/>
        </w:rPr>
        <w:t xml:space="preserve"> και το κύρος </w:t>
      </w:r>
      <w:proofErr w:type="spellStart"/>
      <w:r w:rsidRPr="00E2419F">
        <w:rPr>
          <w:i/>
          <w:sz w:val="22"/>
          <w:szCs w:val="22"/>
        </w:rPr>
        <w:t>τής</w:t>
      </w:r>
      <w:proofErr w:type="spellEnd"/>
      <w:r w:rsidRPr="00E2419F">
        <w:rPr>
          <w:i/>
          <w:sz w:val="22"/>
          <w:szCs w:val="22"/>
        </w:rPr>
        <w:t xml:space="preserve"> έννοιας και τού όρου </w:t>
      </w:r>
      <w:r w:rsidR="00C704F8" w:rsidRPr="00E2419F">
        <w:rPr>
          <w:i/>
          <w:sz w:val="22"/>
          <w:szCs w:val="22"/>
        </w:rPr>
        <w:t>«</w:t>
      </w:r>
      <w:r w:rsidRPr="00E2419F">
        <w:rPr>
          <w:i/>
          <w:sz w:val="22"/>
          <w:szCs w:val="22"/>
        </w:rPr>
        <w:t>μεταφυσική</w:t>
      </w:r>
      <w:r w:rsidR="00C704F8" w:rsidRPr="00E2419F">
        <w:rPr>
          <w:i/>
          <w:sz w:val="22"/>
          <w:szCs w:val="22"/>
        </w:rPr>
        <w:t>»</w:t>
      </w:r>
      <w:r w:rsidRPr="00E2419F">
        <w:rPr>
          <w:i/>
          <w:sz w:val="22"/>
          <w:szCs w:val="22"/>
        </w:rPr>
        <w:t xml:space="preserve"> ως υπέρβασης</w:t>
      </w:r>
      <w:r w:rsidR="00ED6703" w:rsidRPr="00E2419F">
        <w:rPr>
          <w:i/>
          <w:sz w:val="22"/>
          <w:szCs w:val="22"/>
        </w:rPr>
        <w:t>,</w:t>
      </w:r>
      <w:r w:rsidRPr="00E2419F">
        <w:rPr>
          <w:i/>
          <w:sz w:val="22"/>
          <w:szCs w:val="22"/>
        </w:rPr>
        <w:t xml:space="preserve"> δημιουργήθηκε στον χώρο </w:t>
      </w:r>
      <w:proofErr w:type="spellStart"/>
      <w:r w:rsidRPr="00E2419F">
        <w:rPr>
          <w:i/>
          <w:sz w:val="22"/>
          <w:szCs w:val="22"/>
        </w:rPr>
        <w:t>τής</w:t>
      </w:r>
      <w:proofErr w:type="spellEnd"/>
      <w:r w:rsidRPr="00E2419F">
        <w:rPr>
          <w:i/>
          <w:sz w:val="22"/>
          <w:szCs w:val="22"/>
        </w:rPr>
        <w:t xml:space="preserve"> επιστήμης κυρίως</w:t>
      </w:r>
      <w:r w:rsidR="00E2419F">
        <w:rPr>
          <w:i/>
          <w:sz w:val="22"/>
          <w:szCs w:val="22"/>
        </w:rPr>
        <w:t>,</w:t>
      </w:r>
      <w:r w:rsidRPr="00E2419F">
        <w:rPr>
          <w:i/>
          <w:sz w:val="22"/>
          <w:szCs w:val="22"/>
        </w:rPr>
        <w:t xml:space="preserve"> αλλά και των Γραμμάτων και </w:t>
      </w:r>
      <w:proofErr w:type="spellStart"/>
      <w:r w:rsidRPr="00E2419F">
        <w:rPr>
          <w:i/>
          <w:sz w:val="22"/>
          <w:szCs w:val="22"/>
        </w:rPr>
        <w:t>τής</w:t>
      </w:r>
      <w:proofErr w:type="spellEnd"/>
      <w:r w:rsidRPr="00E2419F">
        <w:rPr>
          <w:i/>
          <w:sz w:val="22"/>
          <w:szCs w:val="22"/>
        </w:rPr>
        <w:t xml:space="preserve"> Τέχνης</w:t>
      </w:r>
      <w:r w:rsidR="00E2419F">
        <w:rPr>
          <w:i/>
          <w:sz w:val="22"/>
          <w:szCs w:val="22"/>
        </w:rPr>
        <w:t>,</w:t>
      </w:r>
      <w:r w:rsidRPr="00E2419F">
        <w:rPr>
          <w:i/>
          <w:sz w:val="22"/>
          <w:szCs w:val="22"/>
        </w:rPr>
        <w:t xml:space="preserve"> μια «φιλολογία τού μετά». Με αναφορά ιδίως στην μεθοδολογία και το πνεύμα όλων αυτών, γεννήθηκε μια ευρύτερη κριτική προσέγγιση κατά πόσον οι διακηρύξεις αυτές είναι πράγματι «πέρα από» τα γνωστά και ενίοτε «εσκαμμένα», αν είναι πράγματι δηλαδή «υπερβάσεις»</w:t>
      </w:r>
      <w:r w:rsidR="00C704F8" w:rsidRPr="00E2419F">
        <w:rPr>
          <w:i/>
          <w:sz w:val="22"/>
          <w:szCs w:val="22"/>
        </w:rPr>
        <w:t>,</w:t>
      </w:r>
      <w:r w:rsidRPr="00E2419F">
        <w:rPr>
          <w:i/>
          <w:sz w:val="22"/>
          <w:szCs w:val="22"/>
        </w:rPr>
        <w:t xml:space="preserve"> όπως ξεκίνησαν να είναι</w:t>
      </w:r>
      <w:r w:rsidR="00C704F8" w:rsidRPr="00E2419F">
        <w:rPr>
          <w:i/>
          <w:sz w:val="22"/>
          <w:szCs w:val="22"/>
        </w:rPr>
        <w:t>,</w:t>
      </w:r>
      <w:r w:rsidRPr="00E2419F">
        <w:rPr>
          <w:i/>
          <w:sz w:val="22"/>
          <w:szCs w:val="22"/>
        </w:rPr>
        <w:t xml:space="preserve"> και πώς μπορούν στην πράξη να επιτευχθούν αυτές οι υπερβάσεις. </w:t>
      </w:r>
      <w:r w:rsidRPr="00E2419F">
        <w:rPr>
          <w:b/>
          <w:i/>
          <w:sz w:val="22"/>
          <w:szCs w:val="22"/>
        </w:rPr>
        <w:t xml:space="preserve">Ήλθε το </w:t>
      </w:r>
      <w:r w:rsidR="00ED6703" w:rsidRPr="00E2419F">
        <w:rPr>
          <w:b/>
          <w:i/>
          <w:sz w:val="22"/>
          <w:szCs w:val="22"/>
        </w:rPr>
        <w:t>«</w:t>
      </w:r>
      <w:r w:rsidRPr="00E2419F">
        <w:rPr>
          <w:b/>
          <w:i/>
          <w:sz w:val="22"/>
          <w:szCs w:val="22"/>
        </w:rPr>
        <w:t>μετά-</w:t>
      </w:r>
      <w:r w:rsidR="007E23E6" w:rsidRPr="00E2419F">
        <w:rPr>
          <w:b/>
          <w:i/>
          <w:sz w:val="22"/>
          <w:szCs w:val="22"/>
        </w:rPr>
        <w:t>«</w:t>
      </w:r>
      <w:r w:rsidRPr="00E2419F">
        <w:rPr>
          <w:b/>
          <w:i/>
          <w:sz w:val="22"/>
          <w:szCs w:val="22"/>
        </w:rPr>
        <w:t xml:space="preserve"> να είναι η άλλη ματιά, η νέα θέαση των πραγμάτων (αντικειμένων επιστήμης, Τέχνης κ.λπ.), το «πέρα από», αλλά και η νέα συστηματική ενασχόληση και εστίαση με νέους όρους σε υπάρχοντα αντικείμενα έρευνας και μελέτης</w:t>
      </w:r>
      <w:r w:rsidRPr="00E2419F">
        <w:rPr>
          <w:i/>
          <w:sz w:val="22"/>
          <w:szCs w:val="22"/>
        </w:rPr>
        <w:t xml:space="preserve">. Επ’ ευκαιρία, αυτή η σημασία τού </w:t>
      </w:r>
      <w:proofErr w:type="spellStart"/>
      <w:r w:rsidRPr="00E2419F">
        <w:rPr>
          <w:i/>
          <w:sz w:val="22"/>
          <w:szCs w:val="22"/>
        </w:rPr>
        <w:t>μετα</w:t>
      </w:r>
      <w:proofErr w:type="spellEnd"/>
      <w:r w:rsidRPr="00E2419F">
        <w:rPr>
          <w:i/>
          <w:sz w:val="22"/>
          <w:szCs w:val="22"/>
        </w:rPr>
        <w:t xml:space="preserve">- ως «πέρα από» δεν πρέπει να συγχέεται με την χρονική σημασία συνθέτων τού </w:t>
      </w:r>
      <w:proofErr w:type="spellStart"/>
      <w:r w:rsidRPr="00E2419F">
        <w:rPr>
          <w:i/>
          <w:sz w:val="22"/>
          <w:szCs w:val="22"/>
        </w:rPr>
        <w:t>μετα</w:t>
      </w:r>
      <w:proofErr w:type="spellEnd"/>
      <w:r w:rsidRPr="00E2419F">
        <w:rPr>
          <w:i/>
          <w:sz w:val="22"/>
          <w:szCs w:val="22"/>
        </w:rPr>
        <w:t xml:space="preserve">- ως «μετά από» (λατ. </w:t>
      </w:r>
      <w:proofErr w:type="spellStart"/>
      <w:r w:rsidRPr="00E2419F">
        <w:rPr>
          <w:i/>
          <w:sz w:val="22"/>
          <w:szCs w:val="22"/>
        </w:rPr>
        <w:t>post</w:t>
      </w:r>
      <w:proofErr w:type="spellEnd"/>
      <w:r w:rsidRPr="00E2419F">
        <w:rPr>
          <w:i/>
          <w:sz w:val="22"/>
          <w:szCs w:val="22"/>
        </w:rPr>
        <w:t>) (π.χ. μεταβιομηχανική εποχή, μετασεισμός) και άλλα σύνθετα που χρησιμοποιούνται στην Χημεία, Ιατρική, Βιολογία κ.ά. με ειδικές σημασίες.</w:t>
      </w:r>
      <w:r w:rsidR="00433DF9" w:rsidRPr="00E2419F">
        <w:rPr>
          <w:rStyle w:val="a6"/>
          <w:i/>
          <w:sz w:val="22"/>
          <w:szCs w:val="22"/>
        </w:rPr>
        <w:footnoteReference w:id="15"/>
      </w:r>
    </w:p>
    <w:p w:rsidR="00ED6703" w:rsidRDefault="00ED6703" w:rsidP="00C704F8">
      <w:pPr>
        <w:jc w:val="both"/>
        <w:rPr>
          <w:sz w:val="22"/>
          <w:szCs w:val="22"/>
        </w:rPr>
      </w:pPr>
    </w:p>
    <w:p w:rsidR="00FF7679" w:rsidRPr="00D4643D" w:rsidRDefault="00C704F8" w:rsidP="00C704F8">
      <w:pPr>
        <w:jc w:val="both"/>
        <w:rPr>
          <w:sz w:val="22"/>
          <w:szCs w:val="22"/>
        </w:rPr>
      </w:pPr>
      <w:r w:rsidRPr="000A1796">
        <w:rPr>
          <w:sz w:val="22"/>
          <w:szCs w:val="22"/>
        </w:rPr>
        <w:t>Πρακτικά ο χρήστης</w:t>
      </w:r>
      <w:r w:rsidR="008C7C71" w:rsidRPr="008C7C71">
        <w:rPr>
          <w:sz w:val="22"/>
          <w:szCs w:val="22"/>
        </w:rPr>
        <w:t xml:space="preserve"> </w:t>
      </w:r>
      <w:r w:rsidR="008C7C71">
        <w:rPr>
          <w:sz w:val="22"/>
          <w:szCs w:val="22"/>
        </w:rPr>
        <w:t>στον Κυβερνοχώρο (επίσης ελληνικό αντιδάνειο</w:t>
      </w:r>
      <w:r w:rsidR="00DF44BA">
        <w:rPr>
          <w:sz w:val="22"/>
          <w:szCs w:val="22"/>
        </w:rPr>
        <w:t xml:space="preserve"> το γνωστό </w:t>
      </w:r>
      <w:proofErr w:type="spellStart"/>
      <w:r w:rsidR="00DF44BA" w:rsidRPr="00187166">
        <w:rPr>
          <w:caps/>
          <w:sz w:val="22"/>
          <w:szCs w:val="22"/>
          <w:lang w:val="de-DE"/>
        </w:rPr>
        <w:t>c</w:t>
      </w:r>
      <w:r w:rsidR="00DF44BA">
        <w:rPr>
          <w:sz w:val="22"/>
          <w:szCs w:val="22"/>
          <w:lang w:val="de-DE"/>
        </w:rPr>
        <w:t>yber</w:t>
      </w:r>
      <w:proofErr w:type="spellEnd"/>
      <w:r w:rsidR="00DF44BA" w:rsidRPr="00DF44BA">
        <w:rPr>
          <w:sz w:val="22"/>
          <w:szCs w:val="22"/>
        </w:rPr>
        <w:t xml:space="preserve"> [</w:t>
      </w:r>
      <w:r w:rsidR="00187166" w:rsidRPr="00187166">
        <w:rPr>
          <w:sz w:val="22"/>
          <w:szCs w:val="22"/>
        </w:rPr>
        <w:t xml:space="preserve">= </w:t>
      </w:r>
      <w:proofErr w:type="spellStart"/>
      <w:r w:rsidR="00DF44BA">
        <w:t>theory</w:t>
      </w:r>
      <w:proofErr w:type="spellEnd"/>
      <w:r w:rsidR="00DF44BA">
        <w:t xml:space="preserve"> </w:t>
      </w:r>
      <w:proofErr w:type="spellStart"/>
      <w:r w:rsidR="00DF44BA">
        <w:t>or</w:t>
      </w:r>
      <w:proofErr w:type="spellEnd"/>
      <w:r w:rsidR="00DF44BA">
        <w:t xml:space="preserve"> </w:t>
      </w:r>
      <w:proofErr w:type="spellStart"/>
      <w:r w:rsidR="00DF44BA">
        <w:t>study</w:t>
      </w:r>
      <w:proofErr w:type="spellEnd"/>
      <w:r w:rsidR="00DF44BA">
        <w:t xml:space="preserve"> </w:t>
      </w:r>
      <w:proofErr w:type="spellStart"/>
      <w:r w:rsidR="00DF44BA">
        <w:t>of</w:t>
      </w:r>
      <w:proofErr w:type="spellEnd"/>
      <w:r w:rsidR="00DF44BA">
        <w:t xml:space="preserve"> </w:t>
      </w:r>
      <w:proofErr w:type="spellStart"/>
      <w:r w:rsidR="00DF44BA">
        <w:t>communication</w:t>
      </w:r>
      <w:proofErr w:type="spellEnd"/>
      <w:r w:rsidR="00DF44BA">
        <w:t xml:space="preserve"> </w:t>
      </w:r>
      <w:proofErr w:type="spellStart"/>
      <w:r w:rsidR="00DF44BA" w:rsidRPr="00C82536">
        <w:rPr>
          <w:b/>
          <w:i/>
        </w:rPr>
        <w:t>and</w:t>
      </w:r>
      <w:proofErr w:type="spellEnd"/>
      <w:r w:rsidR="00DF44BA" w:rsidRPr="00C82536">
        <w:rPr>
          <w:b/>
          <w:i/>
        </w:rPr>
        <w:t xml:space="preserve"> </w:t>
      </w:r>
      <w:proofErr w:type="spellStart"/>
      <w:r w:rsidR="00DF44BA" w:rsidRPr="00C82536">
        <w:rPr>
          <w:b/>
          <w:i/>
        </w:rPr>
        <w:t>control</w:t>
      </w:r>
      <w:proofErr w:type="spellEnd"/>
      <w:r w:rsidR="00187166" w:rsidRPr="00187166">
        <w:rPr>
          <w:b/>
        </w:rPr>
        <w:t>!</w:t>
      </w:r>
      <w:r w:rsidR="00DF44BA" w:rsidRPr="00DF44BA">
        <w:t>]</w:t>
      </w:r>
      <w:r w:rsidR="00DF44BA">
        <w:rPr>
          <w:rStyle w:val="a6"/>
        </w:rPr>
        <w:footnoteReference w:id="16"/>
      </w:r>
      <w:r w:rsidR="008C7C71">
        <w:rPr>
          <w:sz w:val="22"/>
          <w:szCs w:val="22"/>
        </w:rPr>
        <w:t>)</w:t>
      </w:r>
      <w:r w:rsidR="00FE3C81">
        <w:rPr>
          <w:sz w:val="22"/>
          <w:szCs w:val="22"/>
        </w:rPr>
        <w:t xml:space="preserve"> </w:t>
      </w:r>
      <w:r w:rsidRPr="000A1796">
        <w:rPr>
          <w:sz w:val="22"/>
          <w:szCs w:val="22"/>
        </w:rPr>
        <w:t>δεν θα ανεβάζει απλώς στιγμιότυπα της εμπειρίας του σε κάποιο μέσο</w:t>
      </w:r>
      <w:r w:rsidR="001562DD" w:rsidRPr="000A1796">
        <w:rPr>
          <w:sz w:val="22"/>
          <w:szCs w:val="22"/>
        </w:rPr>
        <w:t>ν</w:t>
      </w:r>
      <w:r w:rsidRPr="000A1796">
        <w:rPr>
          <w:sz w:val="22"/>
          <w:szCs w:val="22"/>
        </w:rPr>
        <w:t xml:space="preserve"> κοινωνικής </w:t>
      </w:r>
      <w:proofErr w:type="spellStart"/>
      <w:r w:rsidRPr="000A1796">
        <w:rPr>
          <w:sz w:val="22"/>
          <w:szCs w:val="22"/>
        </w:rPr>
        <w:t>διαδικτύωσης</w:t>
      </w:r>
      <w:proofErr w:type="spellEnd"/>
      <w:r w:rsidRPr="000A1796">
        <w:rPr>
          <w:sz w:val="22"/>
          <w:szCs w:val="22"/>
        </w:rPr>
        <w:t xml:space="preserve">, </w:t>
      </w:r>
      <w:r w:rsidR="0046742F">
        <w:rPr>
          <w:sz w:val="22"/>
          <w:szCs w:val="22"/>
        </w:rPr>
        <w:t xml:space="preserve">όπως συμβαίνει σήμερα, </w:t>
      </w:r>
      <w:r w:rsidRPr="000A1796">
        <w:rPr>
          <w:sz w:val="22"/>
          <w:szCs w:val="22"/>
        </w:rPr>
        <w:t>αλ</w:t>
      </w:r>
      <w:r w:rsidR="00ED6703" w:rsidRPr="000A1796">
        <w:rPr>
          <w:sz w:val="22"/>
          <w:szCs w:val="22"/>
        </w:rPr>
        <w:t>λά μέσω συγκεκριμένων «συσκευών</w:t>
      </w:r>
      <w:r w:rsidRPr="000A1796">
        <w:rPr>
          <w:sz w:val="22"/>
          <w:szCs w:val="22"/>
        </w:rPr>
        <w:t>»</w:t>
      </w:r>
      <w:r w:rsidR="000A0B87" w:rsidRPr="000A1796">
        <w:rPr>
          <w:sz w:val="22"/>
          <w:szCs w:val="22"/>
        </w:rPr>
        <w:t xml:space="preserve"> (</w:t>
      </w:r>
      <w:proofErr w:type="spellStart"/>
      <w:r w:rsidR="000A0B87" w:rsidRPr="000A1796">
        <w:rPr>
          <w:sz w:val="22"/>
          <w:szCs w:val="22"/>
          <w:lang w:val="de-DE"/>
        </w:rPr>
        <w:t>gadgets</w:t>
      </w:r>
      <w:proofErr w:type="spellEnd"/>
      <w:r w:rsidR="001F1340" w:rsidRPr="000A1796">
        <w:rPr>
          <w:sz w:val="22"/>
          <w:szCs w:val="22"/>
        </w:rPr>
        <w:t>)</w:t>
      </w:r>
      <w:r w:rsidRPr="000A1796">
        <w:rPr>
          <w:sz w:val="22"/>
          <w:szCs w:val="22"/>
        </w:rPr>
        <w:t xml:space="preserve">, θα συμμετέχει ενεργά, θα </w:t>
      </w:r>
      <w:r w:rsidRPr="005765CF">
        <w:rPr>
          <w:b/>
          <w:i/>
          <w:sz w:val="22"/>
          <w:szCs w:val="22"/>
        </w:rPr>
        <w:t>κοινωνεί</w:t>
      </w:r>
      <w:r w:rsidRPr="005765CF">
        <w:rPr>
          <w:b/>
          <w:sz w:val="22"/>
          <w:szCs w:val="22"/>
        </w:rPr>
        <w:t xml:space="preserve"> </w:t>
      </w:r>
      <w:r w:rsidR="005765CF">
        <w:rPr>
          <w:sz w:val="22"/>
          <w:szCs w:val="22"/>
        </w:rPr>
        <w:t>της</w:t>
      </w:r>
      <w:r w:rsidRPr="000A1796">
        <w:rPr>
          <w:sz w:val="22"/>
          <w:szCs w:val="22"/>
        </w:rPr>
        <w:t xml:space="preserve"> εμπειρία</w:t>
      </w:r>
      <w:r w:rsidR="005765CF">
        <w:rPr>
          <w:sz w:val="22"/>
          <w:szCs w:val="22"/>
        </w:rPr>
        <w:t>ς</w:t>
      </w:r>
      <w:r w:rsidRPr="000A1796">
        <w:rPr>
          <w:sz w:val="22"/>
          <w:szCs w:val="22"/>
        </w:rPr>
        <w:t xml:space="preserve"> του «φίλου» του. Πρόκει</w:t>
      </w:r>
      <w:r w:rsidR="005765CF">
        <w:rPr>
          <w:sz w:val="22"/>
          <w:szCs w:val="22"/>
        </w:rPr>
        <w:t>ται, όμως, για μια «</w:t>
      </w:r>
      <w:proofErr w:type="spellStart"/>
      <w:r w:rsidR="005765CF">
        <w:rPr>
          <w:sz w:val="22"/>
          <w:szCs w:val="22"/>
        </w:rPr>
        <w:t>αλληλοπερι</w:t>
      </w:r>
      <w:r w:rsidR="00DF21B7">
        <w:rPr>
          <w:sz w:val="22"/>
          <w:szCs w:val="22"/>
        </w:rPr>
        <w:t>χώρηση</w:t>
      </w:r>
      <w:proofErr w:type="spellEnd"/>
      <w:r w:rsidR="00DF21B7">
        <w:rPr>
          <w:sz w:val="22"/>
          <w:szCs w:val="22"/>
        </w:rPr>
        <w:t xml:space="preserve">» - </w:t>
      </w:r>
      <w:proofErr w:type="spellStart"/>
      <w:r w:rsidR="00DF21B7">
        <w:rPr>
          <w:sz w:val="22"/>
          <w:szCs w:val="22"/>
        </w:rPr>
        <w:t>συνΟμιλία</w:t>
      </w:r>
      <w:proofErr w:type="spellEnd"/>
      <w:r w:rsidR="00DF21B7">
        <w:rPr>
          <w:sz w:val="22"/>
          <w:szCs w:val="22"/>
        </w:rPr>
        <w:t xml:space="preserve"> (&lt; Όμιλος</w:t>
      </w:r>
      <w:r w:rsidR="005765CF">
        <w:rPr>
          <w:sz w:val="22"/>
          <w:szCs w:val="22"/>
        </w:rPr>
        <w:t>)</w:t>
      </w:r>
      <w:r w:rsidRPr="000A1796">
        <w:rPr>
          <w:sz w:val="22"/>
          <w:szCs w:val="22"/>
        </w:rPr>
        <w:t xml:space="preserve">, η οποία δεν είναι </w:t>
      </w:r>
      <w:r w:rsidR="001F1340" w:rsidRPr="000A1796">
        <w:rPr>
          <w:sz w:val="22"/>
          <w:szCs w:val="22"/>
        </w:rPr>
        <w:t xml:space="preserve">ούτε </w:t>
      </w:r>
      <w:proofErr w:type="spellStart"/>
      <w:r w:rsidR="0031282D" w:rsidRPr="000A1796">
        <w:rPr>
          <w:sz w:val="22"/>
          <w:szCs w:val="22"/>
        </w:rPr>
        <w:t>αδιαμεσολάβητη</w:t>
      </w:r>
      <w:proofErr w:type="spellEnd"/>
      <w:r w:rsidR="0031282D" w:rsidRPr="000A1796">
        <w:rPr>
          <w:sz w:val="22"/>
          <w:szCs w:val="22"/>
        </w:rPr>
        <w:t xml:space="preserve"> (</w:t>
      </w:r>
      <w:proofErr w:type="spellStart"/>
      <w:r w:rsidR="0048002D">
        <w:rPr>
          <w:sz w:val="22"/>
          <w:szCs w:val="22"/>
        </w:rPr>
        <w:t>πρβλ</w:t>
      </w:r>
      <w:proofErr w:type="spellEnd"/>
      <w:r w:rsidR="0048002D">
        <w:rPr>
          <w:sz w:val="22"/>
          <w:szCs w:val="22"/>
        </w:rPr>
        <w:t>. τον «τεχνικό ψηφιακό επιτηρητή»</w:t>
      </w:r>
      <w:r w:rsidR="0031282D" w:rsidRPr="000A1796">
        <w:rPr>
          <w:sz w:val="22"/>
          <w:szCs w:val="22"/>
        </w:rPr>
        <w:t>)</w:t>
      </w:r>
      <w:r w:rsidR="00D766D1" w:rsidRPr="000A1796">
        <w:rPr>
          <w:sz w:val="22"/>
          <w:szCs w:val="22"/>
        </w:rPr>
        <w:t xml:space="preserve"> </w:t>
      </w:r>
      <w:r w:rsidR="001F1340" w:rsidRPr="000A1796">
        <w:rPr>
          <w:sz w:val="22"/>
          <w:szCs w:val="22"/>
        </w:rPr>
        <w:t>ούτε</w:t>
      </w:r>
      <w:r w:rsidRPr="000A1796">
        <w:rPr>
          <w:sz w:val="22"/>
          <w:szCs w:val="22"/>
        </w:rPr>
        <w:t xml:space="preserve"> «καθολική», αλλά πραγματώνεται σε μια σφαίρα </w:t>
      </w:r>
      <w:r w:rsidR="00E2419F" w:rsidRPr="000A1796">
        <w:rPr>
          <w:sz w:val="22"/>
          <w:szCs w:val="22"/>
        </w:rPr>
        <w:t xml:space="preserve">παράλληλη </w:t>
      </w:r>
      <w:r w:rsidRPr="000A1796">
        <w:rPr>
          <w:sz w:val="22"/>
          <w:szCs w:val="22"/>
        </w:rPr>
        <w:t>με την πραγματική.</w:t>
      </w:r>
      <w:r w:rsidR="0046742F">
        <w:rPr>
          <w:sz w:val="22"/>
          <w:szCs w:val="22"/>
        </w:rPr>
        <w:t xml:space="preserve"> </w:t>
      </w:r>
      <w:r w:rsidR="00E2419F">
        <w:rPr>
          <w:sz w:val="22"/>
          <w:szCs w:val="22"/>
        </w:rPr>
        <w:t>Ή</w:t>
      </w:r>
      <w:r w:rsidR="00E2419F" w:rsidRPr="000A1796">
        <w:rPr>
          <w:sz w:val="22"/>
          <w:szCs w:val="22"/>
        </w:rPr>
        <w:t>δη</w:t>
      </w:r>
      <w:r w:rsidR="001F1340" w:rsidRPr="000A1796">
        <w:rPr>
          <w:sz w:val="22"/>
          <w:szCs w:val="22"/>
        </w:rPr>
        <w:t xml:space="preserve"> κατά την περίοδο της πανδημίας και τον κατ’ οίκον </w:t>
      </w:r>
      <w:r w:rsidR="00A22472" w:rsidRPr="000A1796">
        <w:rPr>
          <w:sz w:val="22"/>
          <w:szCs w:val="22"/>
        </w:rPr>
        <w:t xml:space="preserve">περιορισμό </w:t>
      </w:r>
      <w:r w:rsidR="001F1340" w:rsidRPr="000A1796">
        <w:rPr>
          <w:sz w:val="22"/>
          <w:szCs w:val="22"/>
        </w:rPr>
        <w:t>εξ</w:t>
      </w:r>
      <w:r w:rsidR="001F1340" w:rsidRPr="0046742F">
        <w:rPr>
          <w:i/>
          <w:sz w:val="22"/>
          <w:szCs w:val="22"/>
        </w:rPr>
        <w:t xml:space="preserve">οικειωθήκαμε </w:t>
      </w:r>
      <w:r w:rsidR="001F1340" w:rsidRPr="000A1796">
        <w:rPr>
          <w:sz w:val="22"/>
          <w:szCs w:val="22"/>
        </w:rPr>
        <w:t xml:space="preserve">με νέες </w:t>
      </w:r>
      <w:proofErr w:type="spellStart"/>
      <w:r w:rsidR="001F1340" w:rsidRPr="000A1796">
        <w:rPr>
          <w:sz w:val="22"/>
          <w:szCs w:val="22"/>
        </w:rPr>
        <w:t>Χωρικότητες</w:t>
      </w:r>
      <w:proofErr w:type="spellEnd"/>
      <w:r w:rsidR="001F1340" w:rsidRPr="000A1796">
        <w:rPr>
          <w:sz w:val="22"/>
          <w:szCs w:val="22"/>
        </w:rPr>
        <w:t xml:space="preserve"> («</w:t>
      </w:r>
      <w:r w:rsidR="0046742F">
        <w:rPr>
          <w:sz w:val="22"/>
          <w:szCs w:val="22"/>
        </w:rPr>
        <w:t>ε</w:t>
      </w:r>
      <w:r w:rsidRPr="000A1796">
        <w:rPr>
          <w:sz w:val="22"/>
          <w:szCs w:val="22"/>
        </w:rPr>
        <w:t>πικράτειες ασφαλείας</w:t>
      </w:r>
      <w:r w:rsidR="001F1340" w:rsidRPr="000A1796">
        <w:rPr>
          <w:sz w:val="22"/>
          <w:szCs w:val="22"/>
        </w:rPr>
        <w:t>»;) και</w:t>
      </w:r>
      <w:r w:rsidRPr="000A1796">
        <w:rPr>
          <w:sz w:val="22"/>
          <w:szCs w:val="22"/>
        </w:rPr>
        <w:t xml:space="preserve"> πολλαπλές συνδέσεις, </w:t>
      </w:r>
      <w:r w:rsidR="001F1340" w:rsidRPr="000A1796">
        <w:rPr>
          <w:sz w:val="22"/>
          <w:szCs w:val="22"/>
        </w:rPr>
        <w:t>διαμορφώνοντας έναν μικρό ιδιωτικό κυβερνοχώρο</w:t>
      </w:r>
      <w:r w:rsidR="0046742F">
        <w:rPr>
          <w:sz w:val="22"/>
          <w:szCs w:val="22"/>
        </w:rPr>
        <w:t xml:space="preserve"> και ταυτόχρονα </w:t>
      </w:r>
      <w:r w:rsidR="001F1340" w:rsidRPr="000A1796">
        <w:rPr>
          <w:sz w:val="22"/>
          <w:szCs w:val="22"/>
        </w:rPr>
        <w:t>τηρώντας</w:t>
      </w:r>
      <w:r w:rsidRPr="000A1796">
        <w:rPr>
          <w:sz w:val="22"/>
          <w:szCs w:val="22"/>
        </w:rPr>
        <w:t xml:space="preserve"> </w:t>
      </w:r>
      <w:r w:rsidR="001F1340" w:rsidRPr="000A1796">
        <w:rPr>
          <w:sz w:val="22"/>
          <w:szCs w:val="22"/>
        </w:rPr>
        <w:t xml:space="preserve">την </w:t>
      </w:r>
      <w:r w:rsidRPr="000A1796">
        <w:rPr>
          <w:sz w:val="22"/>
          <w:szCs w:val="22"/>
        </w:rPr>
        <w:t>ασφαλή απόσταση</w:t>
      </w:r>
      <w:r w:rsidR="00ED6703" w:rsidRPr="000A1796">
        <w:rPr>
          <w:sz w:val="22"/>
          <w:szCs w:val="22"/>
        </w:rPr>
        <w:t xml:space="preserve"> σε ένα</w:t>
      </w:r>
      <w:r w:rsidR="0046742F">
        <w:rPr>
          <w:sz w:val="22"/>
          <w:szCs w:val="22"/>
        </w:rPr>
        <w:t>, όμως,</w:t>
      </w:r>
      <w:r w:rsidR="00ED6703" w:rsidRPr="000A1796">
        <w:rPr>
          <w:sz w:val="22"/>
          <w:szCs w:val="22"/>
        </w:rPr>
        <w:t xml:space="preserve"> ανασφαλές δίκτυο</w:t>
      </w:r>
      <w:r w:rsidRPr="000A1796">
        <w:rPr>
          <w:sz w:val="22"/>
          <w:szCs w:val="22"/>
        </w:rPr>
        <w:t>.</w:t>
      </w:r>
      <w:r w:rsidR="00AB082C">
        <w:rPr>
          <w:sz w:val="22"/>
          <w:szCs w:val="22"/>
        </w:rPr>
        <w:t xml:space="preserve"> </w:t>
      </w:r>
      <w:r w:rsidR="001F1340" w:rsidRPr="000A1796">
        <w:rPr>
          <w:sz w:val="22"/>
          <w:szCs w:val="22"/>
        </w:rPr>
        <w:t>Σε αυτόν τον χώρο κυοφορείται σήμερα ο γνωστός και ως «</w:t>
      </w:r>
      <w:r w:rsidR="001562DD" w:rsidRPr="000A1796">
        <w:rPr>
          <w:sz w:val="22"/>
          <w:szCs w:val="22"/>
        </w:rPr>
        <w:t>Μετά-Άνθρωπος</w:t>
      </w:r>
      <w:r w:rsidR="001F1340" w:rsidRPr="000A1796">
        <w:rPr>
          <w:sz w:val="22"/>
          <w:szCs w:val="22"/>
        </w:rPr>
        <w:t>».</w:t>
      </w:r>
      <w:r w:rsidR="001562DD" w:rsidRPr="000A1796">
        <w:rPr>
          <w:rStyle w:val="a6"/>
          <w:sz w:val="22"/>
          <w:szCs w:val="22"/>
        </w:rPr>
        <w:footnoteReference w:id="17"/>
      </w:r>
      <w:r w:rsidR="005765CF">
        <w:rPr>
          <w:sz w:val="22"/>
          <w:szCs w:val="22"/>
        </w:rPr>
        <w:t xml:space="preserve">Ας κρατήσουμε από τα ανωτέρω τη δίψα για </w:t>
      </w:r>
      <w:r w:rsidR="005765CF" w:rsidRPr="005765CF">
        <w:rPr>
          <w:b/>
          <w:i/>
          <w:sz w:val="22"/>
          <w:szCs w:val="22"/>
        </w:rPr>
        <w:t>κοινωνία</w:t>
      </w:r>
      <w:r w:rsidR="005765CF">
        <w:rPr>
          <w:sz w:val="22"/>
          <w:szCs w:val="22"/>
        </w:rPr>
        <w:t xml:space="preserve"> (μετοχή – </w:t>
      </w:r>
      <w:proofErr w:type="spellStart"/>
      <w:r w:rsidR="005765CF">
        <w:rPr>
          <w:sz w:val="22"/>
          <w:szCs w:val="22"/>
        </w:rPr>
        <w:t>αλληλοπεριχώρηση</w:t>
      </w:r>
      <w:proofErr w:type="spellEnd"/>
      <w:r w:rsidR="005765CF">
        <w:rPr>
          <w:sz w:val="22"/>
          <w:szCs w:val="22"/>
        </w:rPr>
        <w:t>), καθώς θα απασχολήσει αργότερα.</w:t>
      </w:r>
    </w:p>
    <w:p w:rsidR="00FF7679" w:rsidRPr="00D4643D" w:rsidRDefault="00FF7679" w:rsidP="00C704F8">
      <w:pPr>
        <w:jc w:val="both"/>
        <w:rPr>
          <w:sz w:val="22"/>
          <w:szCs w:val="22"/>
        </w:rPr>
      </w:pPr>
    </w:p>
    <w:p w:rsidR="00BE6C40" w:rsidRPr="00D4643D" w:rsidRDefault="00C704F8" w:rsidP="00CC7546">
      <w:pPr>
        <w:jc w:val="both"/>
        <w:rPr>
          <w:sz w:val="22"/>
          <w:szCs w:val="22"/>
        </w:rPr>
      </w:pPr>
      <w:r w:rsidRPr="00D4643D">
        <w:rPr>
          <w:sz w:val="22"/>
          <w:szCs w:val="22"/>
        </w:rPr>
        <w:t xml:space="preserve">Το τι συνέπειες έχει η </w:t>
      </w:r>
      <w:r w:rsidR="000A1796">
        <w:rPr>
          <w:sz w:val="22"/>
          <w:szCs w:val="22"/>
        </w:rPr>
        <w:t>«</w:t>
      </w:r>
      <w:r w:rsidRPr="00D4643D">
        <w:rPr>
          <w:sz w:val="22"/>
          <w:szCs w:val="22"/>
        </w:rPr>
        <w:t>καθιέρωση</w:t>
      </w:r>
      <w:r w:rsidR="000A1796">
        <w:rPr>
          <w:sz w:val="22"/>
          <w:szCs w:val="22"/>
        </w:rPr>
        <w:t>»</w:t>
      </w:r>
      <w:r w:rsidRPr="00D4643D">
        <w:rPr>
          <w:sz w:val="22"/>
          <w:szCs w:val="22"/>
        </w:rPr>
        <w:t xml:space="preserve"> του </w:t>
      </w:r>
      <w:proofErr w:type="spellStart"/>
      <w:r w:rsidRPr="00D4643D">
        <w:rPr>
          <w:sz w:val="22"/>
          <w:szCs w:val="22"/>
        </w:rPr>
        <w:t>Μετα</w:t>
      </w:r>
      <w:proofErr w:type="spellEnd"/>
      <w:r w:rsidR="00A22472">
        <w:rPr>
          <w:sz w:val="22"/>
          <w:szCs w:val="22"/>
        </w:rPr>
        <w:t>-</w:t>
      </w:r>
      <w:r w:rsidRPr="00D4643D">
        <w:rPr>
          <w:sz w:val="22"/>
          <w:szCs w:val="22"/>
        </w:rPr>
        <w:t xml:space="preserve">Σύμπαντος στην ανθρώπινη Ιστορία </w:t>
      </w:r>
      <w:r w:rsidR="001F1340">
        <w:rPr>
          <w:sz w:val="22"/>
          <w:szCs w:val="22"/>
        </w:rPr>
        <w:t xml:space="preserve">και οντολογία </w:t>
      </w:r>
      <w:r w:rsidRPr="00D4643D">
        <w:rPr>
          <w:sz w:val="22"/>
          <w:szCs w:val="22"/>
        </w:rPr>
        <w:t xml:space="preserve">επεξηγεί ανάγλυφα, </w:t>
      </w:r>
      <w:r w:rsidRPr="00D4643D">
        <w:rPr>
          <w:b/>
          <w:sz w:val="22"/>
          <w:szCs w:val="22"/>
        </w:rPr>
        <w:t xml:space="preserve">ο </w:t>
      </w:r>
      <w:proofErr w:type="spellStart"/>
      <w:r w:rsidR="00CC7546" w:rsidRPr="00D4643D">
        <w:rPr>
          <w:b/>
          <w:sz w:val="22"/>
          <w:szCs w:val="22"/>
        </w:rPr>
        <w:t>Yuval</w:t>
      </w:r>
      <w:proofErr w:type="spellEnd"/>
      <w:r w:rsidR="00CC7546" w:rsidRPr="00D4643D">
        <w:rPr>
          <w:b/>
          <w:sz w:val="22"/>
          <w:szCs w:val="22"/>
        </w:rPr>
        <w:t xml:space="preserve"> </w:t>
      </w:r>
      <w:proofErr w:type="spellStart"/>
      <w:r w:rsidR="00CC7546" w:rsidRPr="00D4643D">
        <w:rPr>
          <w:b/>
          <w:sz w:val="22"/>
          <w:szCs w:val="22"/>
        </w:rPr>
        <w:t>Noah</w:t>
      </w:r>
      <w:proofErr w:type="spellEnd"/>
      <w:r w:rsidR="00CC7546" w:rsidRPr="00D4643D">
        <w:rPr>
          <w:b/>
          <w:sz w:val="22"/>
          <w:szCs w:val="22"/>
        </w:rPr>
        <w:t xml:space="preserve"> </w:t>
      </w:r>
      <w:proofErr w:type="spellStart"/>
      <w:r w:rsidR="00CC7546" w:rsidRPr="00D4643D">
        <w:rPr>
          <w:b/>
          <w:bCs/>
          <w:sz w:val="22"/>
          <w:szCs w:val="22"/>
        </w:rPr>
        <w:t>Harari</w:t>
      </w:r>
      <w:proofErr w:type="spellEnd"/>
      <w:r w:rsidR="00A45B37" w:rsidRPr="00E2419F">
        <w:rPr>
          <w:rStyle w:val="a6"/>
          <w:bCs/>
          <w:sz w:val="22"/>
          <w:szCs w:val="22"/>
        </w:rPr>
        <w:footnoteReference w:id="18"/>
      </w:r>
      <w:r w:rsidR="00FF7679" w:rsidRPr="00E2419F">
        <w:rPr>
          <w:sz w:val="22"/>
          <w:szCs w:val="22"/>
          <w:highlight w:val="yellow"/>
        </w:rPr>
        <w:t>,</w:t>
      </w:r>
      <w:r w:rsidR="00FF7679" w:rsidRPr="00E2419F">
        <w:rPr>
          <w:sz w:val="22"/>
          <w:szCs w:val="22"/>
        </w:rPr>
        <w:t xml:space="preserve"> </w:t>
      </w:r>
      <w:r w:rsidRPr="00D4643D">
        <w:rPr>
          <w:sz w:val="22"/>
          <w:szCs w:val="22"/>
        </w:rPr>
        <w:t xml:space="preserve">Καθηγητής Ιστορίας </w:t>
      </w:r>
      <w:r w:rsidR="00FF7679" w:rsidRPr="00D4643D">
        <w:rPr>
          <w:sz w:val="22"/>
          <w:szCs w:val="22"/>
        </w:rPr>
        <w:t>σε μία κατ</w:t>
      </w:r>
      <w:r w:rsidR="000A0B87" w:rsidRPr="00D4643D">
        <w:rPr>
          <w:sz w:val="22"/>
          <w:szCs w:val="22"/>
        </w:rPr>
        <w:t>εξοχήν «φλεγόμεν</w:t>
      </w:r>
      <w:r w:rsidR="00ED6703">
        <w:rPr>
          <w:sz w:val="22"/>
          <w:szCs w:val="22"/>
        </w:rPr>
        <w:t>η περιοχή», την Μέση Ανατολή, με</w:t>
      </w:r>
      <w:r w:rsidR="000A0B87" w:rsidRPr="00D4643D">
        <w:rPr>
          <w:sz w:val="22"/>
          <w:szCs w:val="22"/>
        </w:rPr>
        <w:t xml:space="preserve"> έδρα την </w:t>
      </w:r>
      <w:r w:rsidR="00A42A72">
        <w:rPr>
          <w:sz w:val="22"/>
          <w:szCs w:val="22"/>
        </w:rPr>
        <w:t>Ιερουσαλήμ, η οποία (</w:t>
      </w:r>
      <w:r w:rsidR="00A42A72" w:rsidRPr="00D4643D">
        <w:rPr>
          <w:sz w:val="22"/>
          <w:szCs w:val="22"/>
        </w:rPr>
        <w:t>μαζί με την Αλεξάνδρεια</w:t>
      </w:r>
      <w:r w:rsidR="001023AE">
        <w:rPr>
          <w:sz w:val="22"/>
          <w:szCs w:val="22"/>
        </w:rPr>
        <w:t>, την Αθήνα</w:t>
      </w:r>
      <w:r w:rsidR="00A42A72" w:rsidRPr="00D4643D">
        <w:rPr>
          <w:sz w:val="22"/>
          <w:szCs w:val="22"/>
        </w:rPr>
        <w:t xml:space="preserve"> και την Ρώμη)</w:t>
      </w:r>
      <w:r w:rsidR="00A42A72">
        <w:rPr>
          <w:sz w:val="22"/>
          <w:szCs w:val="22"/>
        </w:rPr>
        <w:t xml:space="preserve"> πα</w:t>
      </w:r>
      <w:r w:rsidR="001023AE">
        <w:rPr>
          <w:sz w:val="22"/>
          <w:szCs w:val="22"/>
        </w:rPr>
        <w:t>ραδοσιακά συνιστά</w:t>
      </w:r>
      <w:r w:rsidR="00FF7679" w:rsidRPr="00D4643D">
        <w:rPr>
          <w:sz w:val="22"/>
          <w:szCs w:val="22"/>
        </w:rPr>
        <w:t xml:space="preserve"> έναν από τους τέσσερεις βασικούς πόλους του Πολιτισμού της Μεσογείου</w:t>
      </w:r>
      <w:r w:rsidR="009B141A" w:rsidRPr="00D4643D">
        <w:rPr>
          <w:sz w:val="22"/>
          <w:szCs w:val="22"/>
        </w:rPr>
        <w:t xml:space="preserve">. Ο </w:t>
      </w:r>
      <w:proofErr w:type="spellStart"/>
      <w:r w:rsidR="009B141A" w:rsidRPr="00D4643D">
        <w:rPr>
          <w:sz w:val="22"/>
          <w:szCs w:val="22"/>
        </w:rPr>
        <w:t>Χαράρι</w:t>
      </w:r>
      <w:proofErr w:type="spellEnd"/>
      <w:r w:rsidR="00157F99">
        <w:rPr>
          <w:sz w:val="22"/>
          <w:szCs w:val="22"/>
        </w:rPr>
        <w:t xml:space="preserve"> (Χ.)</w:t>
      </w:r>
      <w:r w:rsidR="009B141A" w:rsidRPr="00D4643D">
        <w:rPr>
          <w:sz w:val="22"/>
          <w:szCs w:val="22"/>
        </w:rPr>
        <w:t xml:space="preserve">, ακολουθώντας ίσως και ασυνείδητα το κίνημα των Προφητών του Ισραήλ αλλά και τον </w:t>
      </w:r>
      <w:proofErr w:type="spellStart"/>
      <w:r w:rsidR="009B141A" w:rsidRPr="00D4643D">
        <w:rPr>
          <w:sz w:val="22"/>
          <w:szCs w:val="22"/>
        </w:rPr>
        <w:t>Όργουελ</w:t>
      </w:r>
      <w:proofErr w:type="spellEnd"/>
      <w:r w:rsidR="009B141A" w:rsidRPr="00D4643D">
        <w:rPr>
          <w:sz w:val="22"/>
          <w:szCs w:val="22"/>
        </w:rPr>
        <w:t xml:space="preserve"> με την «περίφημη» Φάρμα του, </w:t>
      </w:r>
      <w:r w:rsidR="00FF7679" w:rsidRPr="00D4643D">
        <w:rPr>
          <w:sz w:val="22"/>
          <w:szCs w:val="22"/>
        </w:rPr>
        <w:t xml:space="preserve">αναλύει την επιχειρούμενη σήμερα μετάβαση από τον </w:t>
      </w:r>
      <w:r w:rsidR="00FF7679" w:rsidRPr="00D4643D">
        <w:rPr>
          <w:sz w:val="22"/>
          <w:szCs w:val="22"/>
          <w:lang w:val="de-DE"/>
        </w:rPr>
        <w:t>Homo</w:t>
      </w:r>
      <w:r w:rsidR="00FF7679" w:rsidRPr="00D4643D">
        <w:rPr>
          <w:sz w:val="22"/>
          <w:szCs w:val="22"/>
        </w:rPr>
        <w:t xml:space="preserve"> </w:t>
      </w:r>
      <w:r w:rsidR="00FF7679" w:rsidRPr="00D4643D">
        <w:rPr>
          <w:sz w:val="22"/>
          <w:szCs w:val="22"/>
          <w:lang w:val="de-DE"/>
        </w:rPr>
        <w:t>Sapiens</w:t>
      </w:r>
      <w:r w:rsidR="004A67DC">
        <w:rPr>
          <w:rStyle w:val="a6"/>
          <w:sz w:val="22"/>
          <w:szCs w:val="22"/>
          <w:lang w:val="de-DE"/>
        </w:rPr>
        <w:footnoteReference w:id="19"/>
      </w:r>
      <w:r w:rsidR="00FF7679" w:rsidRPr="00D4643D">
        <w:rPr>
          <w:sz w:val="22"/>
          <w:szCs w:val="22"/>
        </w:rPr>
        <w:t xml:space="preserve"> στον </w:t>
      </w:r>
      <w:r w:rsidR="00FF7679" w:rsidRPr="00D4643D">
        <w:rPr>
          <w:b/>
          <w:sz w:val="22"/>
          <w:szCs w:val="22"/>
          <w:lang w:val="de-DE"/>
        </w:rPr>
        <w:t>Homo</w:t>
      </w:r>
      <w:r w:rsidR="00FF7679" w:rsidRPr="00D4643D">
        <w:rPr>
          <w:b/>
          <w:sz w:val="22"/>
          <w:szCs w:val="22"/>
        </w:rPr>
        <w:t xml:space="preserve"> </w:t>
      </w:r>
      <w:r w:rsidR="00FF7679" w:rsidRPr="00D4643D">
        <w:rPr>
          <w:b/>
          <w:sz w:val="22"/>
          <w:szCs w:val="22"/>
          <w:lang w:val="de-DE"/>
        </w:rPr>
        <w:lastRenderedPageBreak/>
        <w:t>Deus</w:t>
      </w:r>
      <w:r w:rsidR="00E2419F">
        <w:rPr>
          <w:b/>
          <w:sz w:val="22"/>
          <w:szCs w:val="22"/>
        </w:rPr>
        <w:t xml:space="preserve"> </w:t>
      </w:r>
      <w:r w:rsidR="00E2419F" w:rsidRPr="00E2419F">
        <w:rPr>
          <w:sz w:val="22"/>
          <w:szCs w:val="22"/>
        </w:rPr>
        <w:t>(</w:t>
      </w:r>
      <w:r w:rsidR="00A22472">
        <w:rPr>
          <w:sz w:val="22"/>
          <w:szCs w:val="22"/>
        </w:rPr>
        <w:t>«</w:t>
      </w:r>
      <w:r w:rsidR="00E2419F" w:rsidRPr="00E2419F">
        <w:rPr>
          <w:sz w:val="22"/>
          <w:szCs w:val="22"/>
        </w:rPr>
        <w:t>Άνθρωπος Θεός</w:t>
      </w:r>
      <w:r w:rsidR="00A22472">
        <w:rPr>
          <w:sz w:val="22"/>
          <w:szCs w:val="22"/>
        </w:rPr>
        <w:t>»</w:t>
      </w:r>
      <w:r w:rsidR="001F3363">
        <w:rPr>
          <w:sz w:val="22"/>
          <w:szCs w:val="22"/>
        </w:rPr>
        <w:t>)</w:t>
      </w:r>
      <w:r w:rsidR="00A22472">
        <w:rPr>
          <w:sz w:val="22"/>
          <w:szCs w:val="22"/>
        </w:rPr>
        <w:t>, ο οποίος</w:t>
      </w:r>
      <w:r w:rsidR="00157F99">
        <w:rPr>
          <w:sz w:val="22"/>
          <w:szCs w:val="22"/>
        </w:rPr>
        <w:t xml:space="preserve"> (σύμφωνα με τον Χ.)</w:t>
      </w:r>
      <w:r w:rsidR="00A22472">
        <w:rPr>
          <w:sz w:val="22"/>
          <w:szCs w:val="22"/>
        </w:rPr>
        <w:t xml:space="preserve"> αποκτά πλέον </w:t>
      </w:r>
      <w:r w:rsidR="00DA6EC2">
        <w:rPr>
          <w:sz w:val="22"/>
          <w:szCs w:val="22"/>
        </w:rPr>
        <w:t xml:space="preserve">τη δυνατότητα να κατασκευάσει πλάσματα </w:t>
      </w:r>
      <w:r w:rsidR="001F3363">
        <w:rPr>
          <w:sz w:val="22"/>
          <w:szCs w:val="22"/>
        </w:rPr>
        <w:t>(</w:t>
      </w:r>
      <w:proofErr w:type="spellStart"/>
      <w:r w:rsidR="001F3363">
        <w:rPr>
          <w:sz w:val="22"/>
          <w:szCs w:val="22"/>
          <w:lang w:val="de-DE"/>
        </w:rPr>
        <w:t>cyborgs</w:t>
      </w:r>
      <w:proofErr w:type="spellEnd"/>
      <w:r w:rsidR="001F3363" w:rsidRPr="001F3363">
        <w:rPr>
          <w:sz w:val="22"/>
          <w:szCs w:val="22"/>
        </w:rPr>
        <w:t xml:space="preserve">?) </w:t>
      </w:r>
      <w:r w:rsidR="00DA6EC2">
        <w:rPr>
          <w:sz w:val="22"/>
          <w:szCs w:val="22"/>
        </w:rPr>
        <w:t>κατ’</w:t>
      </w:r>
      <w:r w:rsidR="00A22472">
        <w:rPr>
          <w:sz w:val="22"/>
          <w:szCs w:val="22"/>
        </w:rPr>
        <w:t xml:space="preserve"> </w:t>
      </w:r>
      <w:r w:rsidR="00DA6EC2">
        <w:rPr>
          <w:sz w:val="22"/>
          <w:szCs w:val="22"/>
        </w:rPr>
        <w:t xml:space="preserve">εικόνα </w:t>
      </w:r>
      <w:r w:rsidR="00A22472">
        <w:rPr>
          <w:sz w:val="22"/>
          <w:szCs w:val="22"/>
        </w:rPr>
        <w:t xml:space="preserve">και καθ’ </w:t>
      </w:r>
      <w:proofErr w:type="spellStart"/>
      <w:r w:rsidR="00A22472">
        <w:rPr>
          <w:sz w:val="22"/>
          <w:szCs w:val="22"/>
        </w:rPr>
        <w:t>ομοίωσιν</w:t>
      </w:r>
      <w:proofErr w:type="spellEnd"/>
      <w:r w:rsidR="00A22472">
        <w:rPr>
          <w:sz w:val="22"/>
          <w:szCs w:val="22"/>
        </w:rPr>
        <w:t xml:space="preserve"> </w:t>
      </w:r>
      <w:r w:rsidR="00DA6EC2">
        <w:rPr>
          <w:sz w:val="22"/>
          <w:szCs w:val="22"/>
        </w:rPr>
        <w:t>δική του</w:t>
      </w:r>
      <w:r w:rsidR="000A0B87" w:rsidRPr="00E2419F">
        <w:rPr>
          <w:sz w:val="22"/>
          <w:szCs w:val="22"/>
        </w:rPr>
        <w:t>.</w:t>
      </w:r>
      <w:r w:rsidR="000A0B87" w:rsidRPr="00D4643D">
        <w:rPr>
          <w:sz w:val="22"/>
          <w:szCs w:val="22"/>
        </w:rPr>
        <w:t xml:space="preserve"> Τ</w:t>
      </w:r>
      <w:r w:rsidR="000A1796">
        <w:rPr>
          <w:sz w:val="22"/>
          <w:szCs w:val="22"/>
        </w:rPr>
        <w:t>αυτόχρονα εκθέτει τα χαρακτηριστικά της</w:t>
      </w:r>
      <w:r w:rsidR="00FF7679" w:rsidRPr="00D4643D">
        <w:rPr>
          <w:sz w:val="22"/>
          <w:szCs w:val="22"/>
        </w:rPr>
        <w:t xml:space="preserve"> </w:t>
      </w:r>
      <w:r w:rsidR="00D766D1">
        <w:rPr>
          <w:sz w:val="22"/>
          <w:szCs w:val="22"/>
        </w:rPr>
        <w:t xml:space="preserve">αναδυόμενης </w:t>
      </w:r>
      <w:r w:rsidR="000A1796">
        <w:rPr>
          <w:sz w:val="22"/>
          <w:szCs w:val="22"/>
        </w:rPr>
        <w:t xml:space="preserve">νέας παγκόσμιας </w:t>
      </w:r>
      <w:r w:rsidR="00FF7679" w:rsidRPr="00D4643D">
        <w:rPr>
          <w:sz w:val="22"/>
          <w:szCs w:val="22"/>
        </w:rPr>
        <w:t>«θρησκεία</w:t>
      </w:r>
      <w:r w:rsidR="000A1796">
        <w:rPr>
          <w:sz w:val="22"/>
          <w:szCs w:val="22"/>
        </w:rPr>
        <w:t>ς</w:t>
      </w:r>
      <w:r w:rsidR="00FF7679" w:rsidRPr="00D4643D">
        <w:rPr>
          <w:sz w:val="22"/>
          <w:szCs w:val="22"/>
        </w:rPr>
        <w:t xml:space="preserve"> τ</w:t>
      </w:r>
      <w:r w:rsidR="000A1796">
        <w:rPr>
          <w:sz w:val="22"/>
          <w:szCs w:val="22"/>
        </w:rPr>
        <w:t xml:space="preserve">ων δεδομένων και των </w:t>
      </w:r>
      <w:r w:rsidR="00AB082C">
        <w:rPr>
          <w:sz w:val="22"/>
          <w:szCs w:val="22"/>
        </w:rPr>
        <w:t>αλγορ</w:t>
      </w:r>
      <w:r w:rsidR="000A1796">
        <w:rPr>
          <w:sz w:val="22"/>
          <w:szCs w:val="22"/>
        </w:rPr>
        <w:t>ίθμων»</w:t>
      </w:r>
      <w:r w:rsidR="00D766D1">
        <w:rPr>
          <w:sz w:val="22"/>
          <w:szCs w:val="22"/>
        </w:rPr>
        <w:t>, η οποία</w:t>
      </w:r>
      <w:r w:rsidR="000A1796">
        <w:rPr>
          <w:sz w:val="22"/>
          <w:szCs w:val="22"/>
        </w:rPr>
        <w:t xml:space="preserve"> καθιερώνεται</w:t>
      </w:r>
      <w:r w:rsidR="001B2789" w:rsidRPr="00D4643D">
        <w:rPr>
          <w:sz w:val="22"/>
          <w:szCs w:val="22"/>
        </w:rPr>
        <w:t xml:space="preserve"> μέσω της Τεχνητής Νοημοσύνης (</w:t>
      </w:r>
      <w:r w:rsidR="001B2789" w:rsidRPr="00FA4D2C">
        <w:rPr>
          <w:b/>
          <w:sz w:val="22"/>
          <w:szCs w:val="22"/>
        </w:rPr>
        <w:t xml:space="preserve">ΑΙ </w:t>
      </w:r>
      <w:r w:rsidR="001B2789" w:rsidRPr="00D4643D">
        <w:rPr>
          <w:sz w:val="22"/>
          <w:szCs w:val="22"/>
        </w:rPr>
        <w:t xml:space="preserve">= </w:t>
      </w:r>
      <w:proofErr w:type="spellStart"/>
      <w:r w:rsidR="001B2789" w:rsidRPr="00D4643D">
        <w:rPr>
          <w:sz w:val="22"/>
          <w:szCs w:val="22"/>
          <w:lang w:val="de-DE"/>
        </w:rPr>
        <w:t>Artificial</w:t>
      </w:r>
      <w:proofErr w:type="spellEnd"/>
      <w:r w:rsidR="001B2789" w:rsidRPr="00D4643D">
        <w:rPr>
          <w:sz w:val="22"/>
          <w:szCs w:val="22"/>
        </w:rPr>
        <w:t xml:space="preserve"> </w:t>
      </w:r>
      <w:proofErr w:type="spellStart"/>
      <w:r w:rsidR="001B2789" w:rsidRPr="00D4643D">
        <w:rPr>
          <w:sz w:val="22"/>
          <w:szCs w:val="22"/>
          <w:lang w:val="de-DE"/>
        </w:rPr>
        <w:t>Intelligence</w:t>
      </w:r>
      <w:proofErr w:type="spellEnd"/>
      <w:r w:rsidR="0048002D">
        <w:rPr>
          <w:sz w:val="22"/>
          <w:szCs w:val="22"/>
        </w:rPr>
        <w:t xml:space="preserve">), </w:t>
      </w:r>
      <w:r w:rsidR="001B2789" w:rsidRPr="00D4643D">
        <w:rPr>
          <w:sz w:val="22"/>
          <w:szCs w:val="22"/>
        </w:rPr>
        <w:t>των Ρομπότ</w:t>
      </w:r>
      <w:r w:rsidR="0048002D">
        <w:rPr>
          <w:sz w:val="22"/>
          <w:szCs w:val="22"/>
        </w:rPr>
        <w:t xml:space="preserve"> αλλά και των </w:t>
      </w:r>
      <w:proofErr w:type="spellStart"/>
      <w:r w:rsidR="0048002D" w:rsidRPr="00187166">
        <w:rPr>
          <w:caps/>
          <w:sz w:val="22"/>
          <w:szCs w:val="22"/>
        </w:rPr>
        <w:t>κ</w:t>
      </w:r>
      <w:r w:rsidR="0048002D">
        <w:rPr>
          <w:sz w:val="22"/>
          <w:szCs w:val="22"/>
        </w:rPr>
        <w:t>ρυπτονομισμάτων</w:t>
      </w:r>
      <w:proofErr w:type="spellEnd"/>
      <w:r w:rsidR="0048002D">
        <w:rPr>
          <w:sz w:val="22"/>
          <w:szCs w:val="22"/>
        </w:rPr>
        <w:t xml:space="preserve"> στον χώρο της Οικονομίας</w:t>
      </w:r>
      <w:r w:rsidR="00FF7679" w:rsidRPr="00D4643D">
        <w:rPr>
          <w:sz w:val="22"/>
          <w:szCs w:val="22"/>
        </w:rPr>
        <w:t>.</w:t>
      </w:r>
      <w:r w:rsidR="00433DF9" w:rsidRPr="00D4643D">
        <w:rPr>
          <w:sz w:val="22"/>
          <w:szCs w:val="22"/>
        </w:rPr>
        <w:t xml:space="preserve"> </w:t>
      </w:r>
      <w:r w:rsidR="00BE6C40" w:rsidRPr="00D4643D">
        <w:rPr>
          <w:sz w:val="22"/>
          <w:szCs w:val="22"/>
        </w:rPr>
        <w:t xml:space="preserve">Αναλυτικότερα </w:t>
      </w:r>
      <w:r w:rsidR="00D766D1">
        <w:rPr>
          <w:sz w:val="22"/>
          <w:szCs w:val="22"/>
        </w:rPr>
        <w:t xml:space="preserve">ο </w:t>
      </w:r>
      <w:proofErr w:type="spellStart"/>
      <w:r w:rsidR="00D766D1" w:rsidRPr="00D4643D">
        <w:rPr>
          <w:b/>
          <w:bCs/>
          <w:sz w:val="22"/>
          <w:szCs w:val="22"/>
        </w:rPr>
        <w:t>Harari</w:t>
      </w:r>
      <w:proofErr w:type="spellEnd"/>
      <w:r w:rsidR="00D766D1">
        <w:rPr>
          <w:sz w:val="22"/>
          <w:szCs w:val="22"/>
        </w:rPr>
        <w:t xml:space="preserve"> </w:t>
      </w:r>
      <w:r w:rsidR="00312A60">
        <w:rPr>
          <w:sz w:val="22"/>
          <w:szCs w:val="22"/>
        </w:rPr>
        <w:t>επισημαίνει ότι με</w:t>
      </w:r>
      <w:r w:rsidR="00302788" w:rsidRPr="00D4643D">
        <w:rPr>
          <w:sz w:val="22"/>
          <w:szCs w:val="22"/>
        </w:rPr>
        <w:t xml:space="preserve"> τον Διαφωτισμό, η αυθεντία μετατοπίστηκε από τον Ουρανό</w:t>
      </w:r>
      <w:r w:rsidR="00843527" w:rsidRPr="00D4643D">
        <w:rPr>
          <w:sz w:val="22"/>
          <w:szCs w:val="22"/>
        </w:rPr>
        <w:t xml:space="preserve"> (το Ιερατείο</w:t>
      </w:r>
      <w:r w:rsidR="001562DD" w:rsidRPr="00D4643D">
        <w:rPr>
          <w:sz w:val="22"/>
          <w:szCs w:val="22"/>
        </w:rPr>
        <w:t xml:space="preserve">, </w:t>
      </w:r>
      <w:r w:rsidR="00B05FAE">
        <w:rPr>
          <w:sz w:val="22"/>
          <w:szCs w:val="22"/>
        </w:rPr>
        <w:t xml:space="preserve">τη Βίβλο, και τοις ιερούς </w:t>
      </w:r>
      <w:r w:rsidR="001562DD" w:rsidRPr="00D4643D">
        <w:rPr>
          <w:sz w:val="22"/>
          <w:szCs w:val="22"/>
        </w:rPr>
        <w:t>Κανόνες</w:t>
      </w:r>
      <w:r w:rsidR="00843527" w:rsidRPr="00D4643D">
        <w:rPr>
          <w:sz w:val="22"/>
          <w:szCs w:val="22"/>
        </w:rPr>
        <w:t>)</w:t>
      </w:r>
      <w:r w:rsidR="00302788" w:rsidRPr="00D4643D">
        <w:rPr>
          <w:sz w:val="22"/>
          <w:szCs w:val="22"/>
        </w:rPr>
        <w:t xml:space="preserve"> στη Γη και τον άνθρωπο</w:t>
      </w:r>
      <w:r w:rsidR="000A1796">
        <w:rPr>
          <w:sz w:val="22"/>
          <w:szCs w:val="22"/>
        </w:rPr>
        <w:t>. Η κορύφωση αυτής της διαδικασίας</w:t>
      </w:r>
      <w:r w:rsidR="00187166">
        <w:rPr>
          <w:sz w:val="22"/>
          <w:szCs w:val="22"/>
        </w:rPr>
        <w:t xml:space="preserve"> συμπυκνώνεται</w:t>
      </w:r>
      <w:r w:rsidR="00312A60">
        <w:rPr>
          <w:sz w:val="22"/>
          <w:szCs w:val="22"/>
        </w:rPr>
        <w:t xml:space="preserve"> </w:t>
      </w:r>
      <w:r w:rsidR="00187166">
        <w:rPr>
          <w:sz w:val="22"/>
          <w:szCs w:val="22"/>
        </w:rPr>
        <w:t>σ</w:t>
      </w:r>
      <w:r w:rsidR="00312A60">
        <w:rPr>
          <w:sz w:val="22"/>
          <w:szCs w:val="22"/>
        </w:rPr>
        <w:t>το σύνθημα</w:t>
      </w:r>
      <w:r w:rsidR="000A1796">
        <w:rPr>
          <w:sz w:val="22"/>
          <w:szCs w:val="22"/>
        </w:rPr>
        <w:t xml:space="preserve"> του φιλελευθερισμού: «ο πελάτης </w:t>
      </w:r>
      <w:r w:rsidR="00E2419F">
        <w:rPr>
          <w:sz w:val="22"/>
          <w:szCs w:val="22"/>
        </w:rPr>
        <w:t>έχει πάντα δίκιο»</w:t>
      </w:r>
      <w:r w:rsidR="00E2419F">
        <w:rPr>
          <w:sz w:val="22"/>
          <w:szCs w:val="22"/>
          <w:vertAlign w:val="superscript"/>
        </w:rPr>
        <w:t>.</w:t>
      </w:r>
      <w:r w:rsidR="00312A60">
        <w:rPr>
          <w:sz w:val="22"/>
          <w:szCs w:val="22"/>
        </w:rPr>
        <w:t xml:space="preserve"> αυτός προσδιορίζει </w:t>
      </w:r>
      <w:r w:rsidR="000A1796">
        <w:rPr>
          <w:sz w:val="22"/>
          <w:szCs w:val="22"/>
        </w:rPr>
        <w:t xml:space="preserve">ανάλογα με το </w:t>
      </w:r>
      <w:r w:rsidR="00B05FAE">
        <w:rPr>
          <w:sz w:val="22"/>
          <w:szCs w:val="22"/>
        </w:rPr>
        <w:t>ατομικό του «</w:t>
      </w:r>
      <w:r w:rsidR="000A1796">
        <w:rPr>
          <w:sz w:val="22"/>
          <w:szCs w:val="22"/>
        </w:rPr>
        <w:t>γούστο</w:t>
      </w:r>
      <w:r w:rsidR="00187166">
        <w:rPr>
          <w:sz w:val="22"/>
          <w:szCs w:val="22"/>
        </w:rPr>
        <w:t xml:space="preserve">» </w:t>
      </w:r>
      <w:r w:rsidR="00B05FAE">
        <w:rPr>
          <w:sz w:val="22"/>
          <w:szCs w:val="22"/>
        </w:rPr>
        <w:t xml:space="preserve">το πώς </w:t>
      </w:r>
      <w:r w:rsidR="00187166">
        <w:rPr>
          <w:sz w:val="22"/>
          <w:szCs w:val="22"/>
        </w:rPr>
        <w:t xml:space="preserve">ορίζονται </w:t>
      </w:r>
      <w:r w:rsidR="00C96B99">
        <w:rPr>
          <w:sz w:val="22"/>
          <w:szCs w:val="22"/>
        </w:rPr>
        <w:t xml:space="preserve">τα τρία βασικά «στοιχεία» της ανθρώπινης Κοσμοθεωρίας: </w:t>
      </w:r>
      <w:r w:rsidR="00187166">
        <w:rPr>
          <w:sz w:val="22"/>
          <w:szCs w:val="22"/>
        </w:rPr>
        <w:t>το κάλλος, η</w:t>
      </w:r>
      <w:r w:rsidR="00AB0E9F">
        <w:rPr>
          <w:sz w:val="22"/>
          <w:szCs w:val="22"/>
        </w:rPr>
        <w:t xml:space="preserve"> ηθική και η</w:t>
      </w:r>
      <w:r w:rsidR="00312A60">
        <w:rPr>
          <w:sz w:val="22"/>
          <w:szCs w:val="22"/>
        </w:rPr>
        <w:t xml:space="preserve"> αλήθεια. Π</w:t>
      </w:r>
      <w:r w:rsidR="00302788" w:rsidRPr="00D4643D">
        <w:rPr>
          <w:sz w:val="22"/>
          <w:szCs w:val="22"/>
        </w:rPr>
        <w:t>λέον</w:t>
      </w:r>
      <w:r w:rsidR="0048002D">
        <w:rPr>
          <w:sz w:val="22"/>
          <w:szCs w:val="22"/>
        </w:rPr>
        <w:t xml:space="preserve"> </w:t>
      </w:r>
      <w:r w:rsidR="00E2419F">
        <w:rPr>
          <w:sz w:val="22"/>
          <w:szCs w:val="22"/>
        </w:rPr>
        <w:t xml:space="preserve">σε αυτή την </w:t>
      </w:r>
      <w:r w:rsidR="00AB0E9F">
        <w:rPr>
          <w:sz w:val="22"/>
          <w:szCs w:val="22"/>
        </w:rPr>
        <w:t xml:space="preserve">καινή </w:t>
      </w:r>
      <w:r w:rsidR="00E2419F">
        <w:rPr>
          <w:sz w:val="22"/>
          <w:szCs w:val="22"/>
        </w:rPr>
        <w:t>περίοδο της ανθρωπότητας,</w:t>
      </w:r>
      <w:r w:rsidR="00BE6C40" w:rsidRPr="00D4643D">
        <w:rPr>
          <w:sz w:val="22"/>
          <w:szCs w:val="22"/>
        </w:rPr>
        <w:t xml:space="preserve"> </w:t>
      </w:r>
      <w:r w:rsidR="00302788" w:rsidRPr="00D4643D">
        <w:rPr>
          <w:sz w:val="22"/>
          <w:szCs w:val="22"/>
        </w:rPr>
        <w:t xml:space="preserve">η αυθεντία </w:t>
      </w:r>
      <w:r w:rsidR="001B2789" w:rsidRPr="00D4643D">
        <w:rPr>
          <w:sz w:val="22"/>
          <w:szCs w:val="22"/>
        </w:rPr>
        <w:t xml:space="preserve">παραχωρείται εκούσια </w:t>
      </w:r>
      <w:r w:rsidR="00302788" w:rsidRPr="00D4643D">
        <w:rPr>
          <w:sz w:val="22"/>
          <w:szCs w:val="22"/>
        </w:rPr>
        <w:t xml:space="preserve">σε ένα μέγεθος </w:t>
      </w:r>
      <w:r w:rsidR="001B2789" w:rsidRPr="00D4643D">
        <w:rPr>
          <w:sz w:val="22"/>
          <w:szCs w:val="22"/>
        </w:rPr>
        <w:t xml:space="preserve">μη οργανικό </w:t>
      </w:r>
      <w:r w:rsidR="00302788" w:rsidRPr="00D4643D">
        <w:rPr>
          <w:sz w:val="22"/>
          <w:szCs w:val="22"/>
        </w:rPr>
        <w:t>εκτός του α</w:t>
      </w:r>
      <w:r w:rsidR="00BE6C40" w:rsidRPr="00D4643D">
        <w:rPr>
          <w:sz w:val="22"/>
          <w:szCs w:val="22"/>
        </w:rPr>
        <w:t>νθρώπου, στα</w:t>
      </w:r>
      <w:r w:rsidR="00843527" w:rsidRPr="00D4643D">
        <w:rPr>
          <w:sz w:val="22"/>
          <w:szCs w:val="22"/>
        </w:rPr>
        <w:t xml:space="preserve"> «σύννεφα» </w:t>
      </w:r>
      <w:r w:rsidR="00455973">
        <w:rPr>
          <w:sz w:val="22"/>
          <w:szCs w:val="22"/>
        </w:rPr>
        <w:t xml:space="preserve">της </w:t>
      </w:r>
      <w:proofErr w:type="spellStart"/>
      <w:r w:rsidR="00455973">
        <w:rPr>
          <w:sz w:val="22"/>
          <w:szCs w:val="22"/>
        </w:rPr>
        <w:t>Γκουγκλ</w:t>
      </w:r>
      <w:proofErr w:type="spellEnd"/>
      <w:r w:rsidR="00574487">
        <w:rPr>
          <w:sz w:val="22"/>
          <w:szCs w:val="22"/>
        </w:rPr>
        <w:t xml:space="preserve"> και</w:t>
      </w:r>
      <w:r w:rsidR="00BE6C40" w:rsidRPr="00D4643D">
        <w:rPr>
          <w:sz w:val="22"/>
          <w:szCs w:val="22"/>
        </w:rPr>
        <w:t xml:space="preserve"> της </w:t>
      </w:r>
      <w:proofErr w:type="spellStart"/>
      <w:r w:rsidR="00BE6C40" w:rsidRPr="00D4643D">
        <w:rPr>
          <w:sz w:val="22"/>
          <w:szCs w:val="22"/>
        </w:rPr>
        <w:t>Άμαζον</w:t>
      </w:r>
      <w:proofErr w:type="spellEnd"/>
      <w:r w:rsidR="000432D0">
        <w:rPr>
          <w:sz w:val="22"/>
          <w:szCs w:val="22"/>
        </w:rPr>
        <w:t xml:space="preserve">. </w:t>
      </w:r>
      <w:r w:rsidR="00843527" w:rsidRPr="00D4643D">
        <w:rPr>
          <w:sz w:val="22"/>
          <w:szCs w:val="22"/>
        </w:rPr>
        <w:t>Τ</w:t>
      </w:r>
      <w:r w:rsidR="00302788" w:rsidRPr="00D4643D">
        <w:rPr>
          <w:sz w:val="22"/>
          <w:szCs w:val="22"/>
        </w:rPr>
        <w:t xml:space="preserve">α υποκειμενικά αισθήματα δεν </w:t>
      </w:r>
      <w:r w:rsidR="00BE6C40" w:rsidRPr="00D4643D">
        <w:rPr>
          <w:sz w:val="22"/>
          <w:szCs w:val="22"/>
        </w:rPr>
        <w:t xml:space="preserve">αντιμετωπίζονται ως γεννήτριες τέχνης και ποίησης, παρά </w:t>
      </w:r>
      <w:r w:rsidR="008545EF" w:rsidRPr="00D4643D">
        <w:rPr>
          <w:sz w:val="22"/>
          <w:szCs w:val="22"/>
        </w:rPr>
        <w:t>ως βιοχημικοί</w:t>
      </w:r>
      <w:r w:rsidR="001B2789" w:rsidRPr="00D4643D">
        <w:rPr>
          <w:sz w:val="22"/>
          <w:szCs w:val="22"/>
        </w:rPr>
        <w:t xml:space="preserve"> </w:t>
      </w:r>
      <w:r w:rsidR="00A22472">
        <w:rPr>
          <w:sz w:val="22"/>
          <w:szCs w:val="22"/>
        </w:rPr>
        <w:t>αλγόρ</w:t>
      </w:r>
      <w:r w:rsidR="001B2789" w:rsidRPr="00D4643D">
        <w:rPr>
          <w:sz w:val="22"/>
          <w:szCs w:val="22"/>
        </w:rPr>
        <w:t>ιθμοι</w:t>
      </w:r>
      <w:r w:rsidR="00302788" w:rsidRPr="00D4643D">
        <w:rPr>
          <w:sz w:val="22"/>
          <w:szCs w:val="22"/>
        </w:rPr>
        <w:t xml:space="preserve">, </w:t>
      </w:r>
      <w:r w:rsidR="000A1796">
        <w:rPr>
          <w:sz w:val="22"/>
          <w:szCs w:val="22"/>
        </w:rPr>
        <w:t xml:space="preserve">οι οποίοι </w:t>
      </w:r>
      <w:r w:rsidR="00D50A78" w:rsidRPr="00D4643D">
        <w:rPr>
          <w:sz w:val="22"/>
          <w:szCs w:val="22"/>
        </w:rPr>
        <w:t xml:space="preserve">υποβοήθησαν </w:t>
      </w:r>
      <w:r w:rsidR="008545EF" w:rsidRPr="00D4643D">
        <w:rPr>
          <w:sz w:val="22"/>
          <w:szCs w:val="22"/>
        </w:rPr>
        <w:t>την επιλογή</w:t>
      </w:r>
      <w:r w:rsidR="0046742F">
        <w:rPr>
          <w:sz w:val="22"/>
          <w:szCs w:val="22"/>
        </w:rPr>
        <w:t>,</w:t>
      </w:r>
      <w:r w:rsidR="001B2789" w:rsidRPr="00D4643D">
        <w:rPr>
          <w:sz w:val="22"/>
          <w:szCs w:val="22"/>
        </w:rPr>
        <w:t xml:space="preserve"> </w:t>
      </w:r>
      <w:r w:rsidR="008545EF" w:rsidRPr="00D4643D">
        <w:rPr>
          <w:sz w:val="22"/>
          <w:szCs w:val="22"/>
        </w:rPr>
        <w:t xml:space="preserve">αξιοποιώντας </w:t>
      </w:r>
      <w:r w:rsidR="00302788" w:rsidRPr="00D4643D">
        <w:rPr>
          <w:sz w:val="22"/>
          <w:szCs w:val="22"/>
        </w:rPr>
        <w:t>δεδομένα (</w:t>
      </w:r>
      <w:r w:rsidR="00302788" w:rsidRPr="00D4643D">
        <w:rPr>
          <w:sz w:val="22"/>
          <w:szCs w:val="22"/>
          <w:lang w:val="en-US"/>
        </w:rPr>
        <w:t>data</w:t>
      </w:r>
      <w:r w:rsidR="000A0B87" w:rsidRPr="00D4643D">
        <w:rPr>
          <w:sz w:val="22"/>
          <w:szCs w:val="22"/>
        </w:rPr>
        <w:t xml:space="preserve">) και </w:t>
      </w:r>
      <w:r w:rsidR="00574487">
        <w:rPr>
          <w:sz w:val="22"/>
          <w:szCs w:val="22"/>
        </w:rPr>
        <w:t>«δοκιμές κρούσης» (</w:t>
      </w:r>
      <w:r w:rsidR="00302788" w:rsidRPr="00D4643D">
        <w:rPr>
          <w:sz w:val="22"/>
          <w:szCs w:val="22"/>
          <w:lang w:val="en-US"/>
        </w:rPr>
        <w:t>crash</w:t>
      </w:r>
      <w:r w:rsidR="00302788" w:rsidRPr="00D4643D">
        <w:rPr>
          <w:sz w:val="22"/>
          <w:szCs w:val="22"/>
        </w:rPr>
        <w:t xml:space="preserve"> </w:t>
      </w:r>
      <w:r w:rsidR="00302788" w:rsidRPr="00D4643D">
        <w:rPr>
          <w:sz w:val="22"/>
          <w:szCs w:val="22"/>
          <w:lang w:val="en-US"/>
        </w:rPr>
        <w:t>tests</w:t>
      </w:r>
      <w:r w:rsidR="00574487">
        <w:rPr>
          <w:sz w:val="22"/>
          <w:szCs w:val="22"/>
        </w:rPr>
        <w:t>)</w:t>
      </w:r>
      <w:r w:rsidR="00302788" w:rsidRPr="00D4643D">
        <w:rPr>
          <w:sz w:val="22"/>
          <w:szCs w:val="22"/>
        </w:rPr>
        <w:t xml:space="preserve"> εκατομμυρίων ετών</w:t>
      </w:r>
      <w:r w:rsidR="001B2789" w:rsidRPr="00D4643D">
        <w:rPr>
          <w:sz w:val="22"/>
          <w:szCs w:val="22"/>
        </w:rPr>
        <w:t>. Αυτά</w:t>
      </w:r>
      <w:r w:rsidR="00AB082C">
        <w:rPr>
          <w:sz w:val="22"/>
          <w:szCs w:val="22"/>
        </w:rPr>
        <w:t xml:space="preserve"> </w:t>
      </w:r>
      <w:r w:rsidR="000A1796">
        <w:rPr>
          <w:sz w:val="22"/>
          <w:szCs w:val="22"/>
        </w:rPr>
        <w:t>(τα αισθήματα)</w:t>
      </w:r>
      <w:r w:rsidR="0046742F">
        <w:rPr>
          <w:sz w:val="22"/>
          <w:szCs w:val="22"/>
        </w:rPr>
        <w:t xml:space="preserve"> </w:t>
      </w:r>
      <w:r w:rsidR="00C96B99">
        <w:rPr>
          <w:sz w:val="22"/>
          <w:szCs w:val="22"/>
        </w:rPr>
        <w:t>εξασφάλισαν στον βροτό την επικράτηση στη μάχη της</w:t>
      </w:r>
      <w:r w:rsidR="00302788" w:rsidRPr="00D4643D">
        <w:rPr>
          <w:sz w:val="22"/>
          <w:szCs w:val="22"/>
        </w:rPr>
        <w:t xml:space="preserve"> </w:t>
      </w:r>
      <w:r w:rsidR="001B2789" w:rsidRPr="00D4643D">
        <w:rPr>
          <w:b/>
          <w:sz w:val="22"/>
          <w:szCs w:val="22"/>
        </w:rPr>
        <w:t>επιβίωση</w:t>
      </w:r>
      <w:r w:rsidR="00C96B99">
        <w:rPr>
          <w:b/>
          <w:sz w:val="22"/>
          <w:szCs w:val="22"/>
        </w:rPr>
        <w:t>ς (</w:t>
      </w:r>
      <w:r w:rsidR="00C96B99">
        <w:rPr>
          <w:b/>
          <w:sz w:val="22"/>
          <w:szCs w:val="22"/>
          <w:lang w:val="en-US"/>
        </w:rPr>
        <w:t>survivor</w:t>
      </w:r>
      <w:r w:rsidR="00C96B99" w:rsidRPr="00C96B99">
        <w:rPr>
          <w:b/>
          <w:sz w:val="22"/>
          <w:szCs w:val="22"/>
        </w:rPr>
        <w:t>)</w:t>
      </w:r>
      <w:r w:rsidR="001B2789" w:rsidRPr="00D4643D">
        <w:rPr>
          <w:sz w:val="22"/>
          <w:szCs w:val="22"/>
        </w:rPr>
        <w:t xml:space="preserve">, την </w:t>
      </w:r>
      <w:r w:rsidR="00302788" w:rsidRPr="00D4643D">
        <w:rPr>
          <w:sz w:val="22"/>
          <w:szCs w:val="22"/>
        </w:rPr>
        <w:t xml:space="preserve">αναπαραγωγή και την αυτοσυντήρηση, </w:t>
      </w:r>
      <w:r w:rsidR="008545EF" w:rsidRPr="00D4643D">
        <w:rPr>
          <w:sz w:val="22"/>
          <w:szCs w:val="22"/>
        </w:rPr>
        <w:t xml:space="preserve">αλλά </w:t>
      </w:r>
      <w:r w:rsidR="00302788" w:rsidRPr="00D4643D">
        <w:rPr>
          <w:sz w:val="22"/>
          <w:szCs w:val="22"/>
        </w:rPr>
        <w:t xml:space="preserve">και τη συνεργασία στο πλαίσιο μεγάλων ομάδων (η οποία στηρίχθηκε κατεξοχήν στην κατασκευή «μύθων», όπως είναι </w:t>
      </w:r>
      <w:r w:rsidR="00843527" w:rsidRPr="00D4643D">
        <w:rPr>
          <w:sz w:val="22"/>
          <w:szCs w:val="22"/>
        </w:rPr>
        <w:t>το χρήμα</w:t>
      </w:r>
      <w:r w:rsidR="00302788" w:rsidRPr="00D4643D">
        <w:rPr>
          <w:sz w:val="22"/>
          <w:szCs w:val="22"/>
        </w:rPr>
        <w:t>)</w:t>
      </w:r>
      <w:r w:rsidR="000A1796">
        <w:rPr>
          <w:sz w:val="22"/>
          <w:szCs w:val="22"/>
        </w:rPr>
        <w:t xml:space="preserve">. Πλέον ήδη στην Ιατρική κάποιος </w:t>
      </w:r>
      <w:r w:rsidR="00843527" w:rsidRPr="00D4643D">
        <w:rPr>
          <w:sz w:val="22"/>
          <w:szCs w:val="22"/>
        </w:rPr>
        <w:t xml:space="preserve">δείχνει εμπιστοσύνη </w:t>
      </w:r>
      <w:r w:rsidR="00CD281F">
        <w:rPr>
          <w:sz w:val="22"/>
          <w:szCs w:val="22"/>
        </w:rPr>
        <w:t xml:space="preserve">περισσότερο στους </w:t>
      </w:r>
      <w:r w:rsidR="00AB082C">
        <w:rPr>
          <w:sz w:val="22"/>
          <w:szCs w:val="22"/>
        </w:rPr>
        <w:t>αλγορ</w:t>
      </w:r>
      <w:r w:rsidR="00CD281F">
        <w:rPr>
          <w:sz w:val="22"/>
          <w:szCs w:val="22"/>
        </w:rPr>
        <w:t xml:space="preserve">ίθμους </w:t>
      </w:r>
      <w:r w:rsidR="00843527" w:rsidRPr="00D4643D">
        <w:rPr>
          <w:sz w:val="22"/>
          <w:szCs w:val="22"/>
        </w:rPr>
        <w:t>(</w:t>
      </w:r>
      <w:proofErr w:type="spellStart"/>
      <w:r w:rsidR="001621EA" w:rsidRPr="00D4643D">
        <w:rPr>
          <w:sz w:val="22"/>
          <w:szCs w:val="22"/>
        </w:rPr>
        <w:t>πρβλ</w:t>
      </w:r>
      <w:proofErr w:type="spellEnd"/>
      <w:r w:rsidR="001621EA" w:rsidRPr="00D4643D">
        <w:rPr>
          <w:sz w:val="22"/>
          <w:szCs w:val="22"/>
        </w:rPr>
        <w:t xml:space="preserve">. τη </w:t>
      </w:r>
      <w:r w:rsidR="00843527" w:rsidRPr="00D4643D">
        <w:rPr>
          <w:sz w:val="22"/>
          <w:szCs w:val="22"/>
        </w:rPr>
        <w:t xml:space="preserve">μαστεκτομή </w:t>
      </w:r>
      <w:r w:rsidR="001621EA" w:rsidRPr="00D4643D">
        <w:rPr>
          <w:sz w:val="22"/>
          <w:szCs w:val="22"/>
        </w:rPr>
        <w:t xml:space="preserve">στην οποία υποβλήθηκε η </w:t>
      </w:r>
      <w:proofErr w:type="spellStart"/>
      <w:r w:rsidR="00843527" w:rsidRPr="00D4643D">
        <w:rPr>
          <w:sz w:val="22"/>
          <w:szCs w:val="22"/>
        </w:rPr>
        <w:t>Α</w:t>
      </w:r>
      <w:r w:rsidR="00AB0E9F">
        <w:rPr>
          <w:sz w:val="22"/>
          <w:szCs w:val="22"/>
        </w:rPr>
        <w:t>ν</w:t>
      </w:r>
      <w:r w:rsidR="00843527" w:rsidRPr="00D4643D">
        <w:rPr>
          <w:sz w:val="22"/>
          <w:szCs w:val="22"/>
        </w:rPr>
        <w:t>τζελίνα</w:t>
      </w:r>
      <w:proofErr w:type="spellEnd"/>
      <w:r w:rsidR="00843527" w:rsidRPr="00D4643D">
        <w:rPr>
          <w:sz w:val="22"/>
          <w:szCs w:val="22"/>
        </w:rPr>
        <w:t xml:space="preserve"> </w:t>
      </w:r>
      <w:proofErr w:type="spellStart"/>
      <w:r w:rsidR="00843527" w:rsidRPr="00D4643D">
        <w:rPr>
          <w:sz w:val="22"/>
          <w:szCs w:val="22"/>
        </w:rPr>
        <w:t>Τζολί</w:t>
      </w:r>
      <w:proofErr w:type="spellEnd"/>
      <w:r w:rsidR="00843527" w:rsidRPr="00D4643D">
        <w:rPr>
          <w:sz w:val="22"/>
          <w:szCs w:val="22"/>
        </w:rPr>
        <w:t>)</w:t>
      </w:r>
      <w:r w:rsidR="00E2419F">
        <w:rPr>
          <w:sz w:val="22"/>
          <w:szCs w:val="22"/>
        </w:rPr>
        <w:t>,</w:t>
      </w:r>
      <w:r w:rsidR="00843527" w:rsidRPr="00D4643D">
        <w:rPr>
          <w:sz w:val="22"/>
          <w:szCs w:val="22"/>
        </w:rPr>
        <w:t xml:space="preserve"> παρά στο αίσθημα του πόνου ή ακόμη και στη διάγνωση. </w:t>
      </w:r>
      <w:r w:rsidR="001B2789" w:rsidRPr="00D4643D">
        <w:rPr>
          <w:sz w:val="22"/>
          <w:szCs w:val="22"/>
        </w:rPr>
        <w:t>Α</w:t>
      </w:r>
      <w:r w:rsidR="009B141A" w:rsidRPr="00D4643D">
        <w:rPr>
          <w:sz w:val="22"/>
          <w:szCs w:val="22"/>
        </w:rPr>
        <w:t xml:space="preserve">λλά και στην καθημερινότητα εμπιστεύεται </w:t>
      </w:r>
      <w:r w:rsidR="009B141A" w:rsidRPr="00D4643D">
        <w:rPr>
          <w:i/>
          <w:sz w:val="22"/>
          <w:szCs w:val="22"/>
        </w:rPr>
        <w:t xml:space="preserve">τυφλά </w:t>
      </w:r>
      <w:r w:rsidR="00574487">
        <w:rPr>
          <w:sz w:val="22"/>
          <w:szCs w:val="22"/>
        </w:rPr>
        <w:t>τους διαδικτυακούς  χάρτες (</w:t>
      </w:r>
      <w:proofErr w:type="spellStart"/>
      <w:r w:rsidR="009B141A" w:rsidRPr="00D4643D">
        <w:rPr>
          <w:sz w:val="22"/>
          <w:szCs w:val="22"/>
          <w:lang w:val="en-US"/>
        </w:rPr>
        <w:t>google</w:t>
      </w:r>
      <w:proofErr w:type="spellEnd"/>
      <w:r w:rsidR="009B141A" w:rsidRPr="00D4643D">
        <w:rPr>
          <w:sz w:val="22"/>
          <w:szCs w:val="22"/>
        </w:rPr>
        <w:t xml:space="preserve"> </w:t>
      </w:r>
      <w:r w:rsidR="009B141A" w:rsidRPr="00D4643D">
        <w:rPr>
          <w:sz w:val="22"/>
          <w:szCs w:val="22"/>
          <w:lang w:val="en-US"/>
        </w:rPr>
        <w:t>maps</w:t>
      </w:r>
      <w:r w:rsidR="00574487">
        <w:rPr>
          <w:sz w:val="22"/>
          <w:szCs w:val="22"/>
        </w:rPr>
        <w:t>)</w:t>
      </w:r>
      <w:r w:rsidR="009B141A" w:rsidRPr="00D4643D">
        <w:rPr>
          <w:sz w:val="22"/>
          <w:szCs w:val="22"/>
        </w:rPr>
        <w:t>.</w:t>
      </w:r>
    </w:p>
    <w:p w:rsidR="00BE6C40" w:rsidRPr="00D4643D" w:rsidRDefault="00BE6C40" w:rsidP="00644568">
      <w:pPr>
        <w:jc w:val="both"/>
        <w:rPr>
          <w:sz w:val="22"/>
          <w:szCs w:val="22"/>
        </w:rPr>
      </w:pPr>
    </w:p>
    <w:p w:rsidR="00853284" w:rsidRPr="00D4643D" w:rsidRDefault="00843527" w:rsidP="00644568">
      <w:pPr>
        <w:jc w:val="both"/>
        <w:rPr>
          <w:sz w:val="22"/>
          <w:szCs w:val="22"/>
        </w:rPr>
      </w:pPr>
      <w:r w:rsidRPr="00D4643D">
        <w:rPr>
          <w:sz w:val="22"/>
          <w:szCs w:val="22"/>
        </w:rPr>
        <w:t xml:space="preserve">Πρακτικά </w:t>
      </w:r>
      <w:r w:rsidR="000A0B87" w:rsidRPr="00D4643D">
        <w:rPr>
          <w:sz w:val="22"/>
          <w:szCs w:val="22"/>
        </w:rPr>
        <w:t xml:space="preserve">σήμερα για πρώτη φορά στην παγκόσμια Ιστορία </w:t>
      </w:r>
      <w:r w:rsidRPr="00D4643D">
        <w:rPr>
          <w:sz w:val="22"/>
          <w:szCs w:val="22"/>
        </w:rPr>
        <w:t>δεν διαβάζεις εσύ ένα βιβλίο, αλλά</w:t>
      </w:r>
      <w:r w:rsidR="008545EF" w:rsidRPr="00D4643D">
        <w:rPr>
          <w:sz w:val="22"/>
          <w:szCs w:val="22"/>
        </w:rPr>
        <w:t>, μετά από</w:t>
      </w:r>
      <w:r w:rsidRPr="00D4643D">
        <w:rPr>
          <w:sz w:val="22"/>
          <w:szCs w:val="22"/>
        </w:rPr>
        <w:t xml:space="preserve"> </w:t>
      </w:r>
      <w:r w:rsidR="00E2419F">
        <w:rPr>
          <w:sz w:val="22"/>
          <w:szCs w:val="22"/>
        </w:rPr>
        <w:t>μία παρατεταμένη περίοδο</w:t>
      </w:r>
      <w:r w:rsidR="008545EF" w:rsidRPr="00D4643D">
        <w:rPr>
          <w:sz w:val="22"/>
          <w:szCs w:val="22"/>
        </w:rPr>
        <w:t xml:space="preserve"> ειρήνης, </w:t>
      </w:r>
      <w:r w:rsidR="00E2419F">
        <w:rPr>
          <w:sz w:val="22"/>
          <w:szCs w:val="22"/>
        </w:rPr>
        <w:t xml:space="preserve">μοναδική στην Ιστορία, </w:t>
      </w:r>
      <w:r w:rsidRPr="00D4643D">
        <w:rPr>
          <w:sz w:val="22"/>
          <w:szCs w:val="22"/>
        </w:rPr>
        <w:t>σε διαβάζε</w:t>
      </w:r>
      <w:r w:rsidR="001B2789" w:rsidRPr="00D4643D">
        <w:rPr>
          <w:sz w:val="22"/>
          <w:szCs w:val="22"/>
        </w:rPr>
        <w:t>ι εκείνο (α)</w:t>
      </w:r>
      <w:r w:rsidR="00BE6C40" w:rsidRPr="00D4643D">
        <w:rPr>
          <w:sz w:val="22"/>
          <w:szCs w:val="22"/>
        </w:rPr>
        <w:t xml:space="preserve"> μέσω του </w:t>
      </w:r>
      <w:proofErr w:type="spellStart"/>
      <w:r w:rsidR="00BE6C40" w:rsidRPr="00D4643D">
        <w:rPr>
          <w:sz w:val="22"/>
          <w:szCs w:val="22"/>
        </w:rPr>
        <w:t>ανοιγοκλεισί</w:t>
      </w:r>
      <w:r w:rsidRPr="00D4643D">
        <w:rPr>
          <w:sz w:val="22"/>
          <w:szCs w:val="22"/>
        </w:rPr>
        <w:t>ματος</w:t>
      </w:r>
      <w:proofErr w:type="spellEnd"/>
      <w:r w:rsidRPr="00D4643D">
        <w:rPr>
          <w:sz w:val="22"/>
          <w:szCs w:val="22"/>
        </w:rPr>
        <w:t xml:space="preserve"> των βλεφάρων</w:t>
      </w:r>
      <w:r w:rsidR="00BE6C40" w:rsidRPr="00D4643D">
        <w:rPr>
          <w:sz w:val="22"/>
          <w:szCs w:val="22"/>
        </w:rPr>
        <w:t xml:space="preserve"> (</w:t>
      </w:r>
      <w:proofErr w:type="spellStart"/>
      <w:r w:rsidR="00BE6C40" w:rsidRPr="00D4643D">
        <w:rPr>
          <w:sz w:val="22"/>
          <w:szCs w:val="22"/>
          <w:lang w:val="de-DE"/>
        </w:rPr>
        <w:t>face</w:t>
      </w:r>
      <w:proofErr w:type="spellEnd"/>
      <w:r w:rsidR="00FE3C81">
        <w:rPr>
          <w:sz w:val="22"/>
          <w:szCs w:val="22"/>
        </w:rPr>
        <w:t xml:space="preserve"> </w:t>
      </w:r>
      <w:proofErr w:type="spellStart"/>
      <w:r w:rsidR="00BE6C40" w:rsidRPr="00D4643D">
        <w:rPr>
          <w:sz w:val="22"/>
          <w:szCs w:val="22"/>
          <w:lang w:val="de-DE"/>
        </w:rPr>
        <w:t>reactions</w:t>
      </w:r>
      <w:proofErr w:type="spellEnd"/>
      <w:r w:rsidR="00BE6C40" w:rsidRPr="00D4643D">
        <w:rPr>
          <w:sz w:val="22"/>
          <w:szCs w:val="22"/>
        </w:rPr>
        <w:t>),</w:t>
      </w:r>
      <w:r w:rsidRPr="00D4643D">
        <w:rPr>
          <w:sz w:val="22"/>
          <w:szCs w:val="22"/>
        </w:rPr>
        <w:t xml:space="preserve"> αλλά και </w:t>
      </w:r>
      <w:r w:rsidR="001B2789" w:rsidRPr="00D4643D">
        <w:rPr>
          <w:sz w:val="22"/>
          <w:szCs w:val="22"/>
        </w:rPr>
        <w:t xml:space="preserve">(β) </w:t>
      </w:r>
      <w:r w:rsidRPr="00D4643D">
        <w:rPr>
          <w:sz w:val="22"/>
          <w:szCs w:val="22"/>
        </w:rPr>
        <w:t>το</w:t>
      </w:r>
      <w:r w:rsidR="001B2789" w:rsidRPr="00D4643D">
        <w:rPr>
          <w:sz w:val="22"/>
          <w:szCs w:val="22"/>
        </w:rPr>
        <w:t>υ</w:t>
      </w:r>
      <w:r w:rsidRPr="00D4643D">
        <w:rPr>
          <w:sz w:val="22"/>
          <w:szCs w:val="22"/>
        </w:rPr>
        <w:t xml:space="preserve"> «έξυπνο</w:t>
      </w:r>
      <w:r w:rsidR="001B2789" w:rsidRPr="00D4643D">
        <w:rPr>
          <w:sz w:val="22"/>
          <w:szCs w:val="22"/>
        </w:rPr>
        <w:t>υ ρολογιού» ή άλλων σωματικών αισθητήρων</w:t>
      </w:r>
      <w:r w:rsidR="00BE6C40" w:rsidRPr="00D4643D">
        <w:rPr>
          <w:sz w:val="22"/>
          <w:szCs w:val="22"/>
        </w:rPr>
        <w:t xml:space="preserve"> </w:t>
      </w:r>
      <w:r w:rsidR="0046742F">
        <w:rPr>
          <w:sz w:val="22"/>
          <w:szCs w:val="22"/>
        </w:rPr>
        <w:t>–</w:t>
      </w:r>
      <w:r w:rsidR="00BE6C40" w:rsidRPr="00D4643D">
        <w:rPr>
          <w:sz w:val="22"/>
          <w:szCs w:val="22"/>
        </w:rPr>
        <w:t xml:space="preserve"> </w:t>
      </w:r>
      <w:proofErr w:type="spellStart"/>
      <w:r w:rsidR="00BE6C40" w:rsidRPr="00D4643D">
        <w:rPr>
          <w:sz w:val="22"/>
          <w:szCs w:val="22"/>
          <w:lang w:val="de-DE"/>
        </w:rPr>
        <w:t>sensors</w:t>
      </w:r>
      <w:proofErr w:type="spellEnd"/>
      <w:r w:rsidR="0046742F">
        <w:rPr>
          <w:sz w:val="22"/>
          <w:szCs w:val="22"/>
        </w:rPr>
        <w:t xml:space="preserve">, </w:t>
      </w:r>
      <w:r w:rsidR="001B2789" w:rsidRPr="00D4643D">
        <w:rPr>
          <w:sz w:val="22"/>
          <w:szCs w:val="22"/>
        </w:rPr>
        <w:t xml:space="preserve">που </w:t>
      </w:r>
      <w:r w:rsidR="0046742F">
        <w:rPr>
          <w:sz w:val="22"/>
          <w:szCs w:val="22"/>
        </w:rPr>
        <w:t xml:space="preserve">φορά ο «αναγνώστης» και </w:t>
      </w:r>
      <w:r w:rsidR="001B2789" w:rsidRPr="00D4643D">
        <w:rPr>
          <w:sz w:val="22"/>
          <w:szCs w:val="22"/>
        </w:rPr>
        <w:t>μετρούν</w:t>
      </w:r>
      <w:r w:rsidRPr="00D4643D">
        <w:rPr>
          <w:sz w:val="22"/>
          <w:szCs w:val="22"/>
        </w:rPr>
        <w:t xml:space="preserve"> κτύπους καρδι</w:t>
      </w:r>
      <w:r w:rsidR="0046742F">
        <w:rPr>
          <w:sz w:val="22"/>
          <w:szCs w:val="22"/>
        </w:rPr>
        <w:t>άς και άλλα βιομετρικά δεδομένα, κατά τη</w:t>
      </w:r>
      <w:r w:rsidR="004D227E">
        <w:rPr>
          <w:sz w:val="22"/>
          <w:szCs w:val="22"/>
        </w:rPr>
        <w:t xml:space="preserve"> διάρκεια της ανάγνωσης ή ακρόα</w:t>
      </w:r>
      <w:r w:rsidR="0046742F">
        <w:rPr>
          <w:sz w:val="22"/>
          <w:szCs w:val="22"/>
        </w:rPr>
        <w:t>σης</w:t>
      </w:r>
      <w:r w:rsidR="001B2789" w:rsidRPr="00D4643D">
        <w:rPr>
          <w:sz w:val="22"/>
          <w:szCs w:val="22"/>
        </w:rPr>
        <w:t>. Έτσι</w:t>
      </w:r>
      <w:r w:rsidR="000A0B87" w:rsidRPr="00D4643D">
        <w:rPr>
          <w:sz w:val="22"/>
          <w:szCs w:val="22"/>
        </w:rPr>
        <w:t xml:space="preserve"> μπορεί κάποιος να εξιχνιάσει</w:t>
      </w:r>
      <w:r w:rsidR="00BE6C40" w:rsidRPr="00D4643D">
        <w:rPr>
          <w:sz w:val="22"/>
          <w:szCs w:val="22"/>
        </w:rPr>
        <w:t xml:space="preserve"> όχι </w:t>
      </w:r>
      <w:r w:rsidR="009B141A" w:rsidRPr="00D4643D">
        <w:rPr>
          <w:sz w:val="22"/>
          <w:szCs w:val="22"/>
        </w:rPr>
        <w:t xml:space="preserve">μόνον </w:t>
      </w:r>
      <w:r w:rsidR="00BE6C40" w:rsidRPr="00D4643D">
        <w:rPr>
          <w:sz w:val="22"/>
          <w:szCs w:val="22"/>
        </w:rPr>
        <w:t xml:space="preserve">το πώς αισθάνεσαι αλλά και «γιατί» αισθάνεσαι, </w:t>
      </w:r>
      <w:r w:rsidR="00BE6C40" w:rsidRPr="00D4643D">
        <w:rPr>
          <w:i/>
          <w:sz w:val="22"/>
          <w:szCs w:val="22"/>
        </w:rPr>
        <w:t xml:space="preserve">συνυπολογίζοντας </w:t>
      </w:r>
      <w:r w:rsidR="001621EA" w:rsidRPr="00D4643D">
        <w:rPr>
          <w:sz w:val="22"/>
          <w:szCs w:val="22"/>
        </w:rPr>
        <w:t xml:space="preserve">και </w:t>
      </w:r>
      <w:r w:rsidR="000A1796">
        <w:rPr>
          <w:sz w:val="22"/>
          <w:szCs w:val="22"/>
        </w:rPr>
        <w:t>άλλα Μεγάλα Δεδομένα που αντλεί</w:t>
      </w:r>
      <w:r w:rsidR="001621EA" w:rsidRPr="00D4643D">
        <w:rPr>
          <w:sz w:val="22"/>
          <w:szCs w:val="22"/>
        </w:rPr>
        <w:t xml:space="preserve"> από </w:t>
      </w:r>
      <w:r w:rsidR="00BE6C40" w:rsidRPr="00D4643D">
        <w:rPr>
          <w:sz w:val="22"/>
          <w:szCs w:val="22"/>
        </w:rPr>
        <w:t>το «Ιστορικό» σου</w:t>
      </w:r>
      <w:r w:rsidRPr="00D4643D">
        <w:rPr>
          <w:sz w:val="22"/>
          <w:szCs w:val="22"/>
        </w:rPr>
        <w:t xml:space="preserve">. Για πρώτη φορά </w:t>
      </w:r>
      <w:r w:rsidR="005F481F" w:rsidRPr="00D4643D">
        <w:rPr>
          <w:sz w:val="22"/>
          <w:szCs w:val="22"/>
        </w:rPr>
        <w:t>Βιολογία και Πληροφορική (</w:t>
      </w:r>
      <w:proofErr w:type="spellStart"/>
      <w:r w:rsidR="00C96011">
        <w:rPr>
          <w:sz w:val="22"/>
          <w:szCs w:val="22"/>
          <w:lang w:val="de-DE"/>
        </w:rPr>
        <w:t>Bio</w:t>
      </w:r>
      <w:proofErr w:type="spellEnd"/>
      <w:r w:rsidR="00C96011">
        <w:rPr>
          <w:sz w:val="22"/>
          <w:szCs w:val="22"/>
        </w:rPr>
        <w:t>-</w:t>
      </w:r>
      <w:r w:rsidRPr="00D4643D">
        <w:rPr>
          <w:sz w:val="22"/>
          <w:szCs w:val="22"/>
        </w:rPr>
        <w:t xml:space="preserve"> και </w:t>
      </w:r>
      <w:proofErr w:type="spellStart"/>
      <w:r w:rsidRPr="00D4643D">
        <w:rPr>
          <w:sz w:val="22"/>
          <w:szCs w:val="22"/>
          <w:lang w:val="de-DE"/>
        </w:rPr>
        <w:t>Infotech</w:t>
      </w:r>
      <w:proofErr w:type="spellEnd"/>
      <w:r w:rsidR="005F481F" w:rsidRPr="00D4643D">
        <w:rPr>
          <w:sz w:val="22"/>
          <w:szCs w:val="22"/>
        </w:rPr>
        <w:t>)</w:t>
      </w:r>
      <w:r w:rsidR="0046742F">
        <w:rPr>
          <w:sz w:val="22"/>
          <w:szCs w:val="22"/>
        </w:rPr>
        <w:t xml:space="preserve"> συμ</w:t>
      </w:r>
      <w:r w:rsidR="00752B7D">
        <w:rPr>
          <w:sz w:val="22"/>
          <w:szCs w:val="22"/>
        </w:rPr>
        <w:t>μαχούν ώστε να πάψεις να σκέπτεσ</w:t>
      </w:r>
      <w:r w:rsidR="0046742F">
        <w:rPr>
          <w:sz w:val="22"/>
          <w:szCs w:val="22"/>
        </w:rPr>
        <w:t xml:space="preserve">αι </w:t>
      </w:r>
      <w:r w:rsidR="00752B7D">
        <w:rPr>
          <w:sz w:val="22"/>
          <w:szCs w:val="22"/>
        </w:rPr>
        <w:t xml:space="preserve">εσύ </w:t>
      </w:r>
      <w:r w:rsidR="0046742F">
        <w:rPr>
          <w:sz w:val="22"/>
          <w:szCs w:val="22"/>
        </w:rPr>
        <w:t>τον εαυτό σ</w:t>
      </w:r>
      <w:r w:rsidRPr="00D4643D">
        <w:rPr>
          <w:sz w:val="22"/>
          <w:szCs w:val="22"/>
        </w:rPr>
        <w:t>ου</w:t>
      </w:r>
      <w:r w:rsidR="0048002D">
        <w:rPr>
          <w:sz w:val="22"/>
          <w:szCs w:val="22"/>
        </w:rPr>
        <w:t xml:space="preserve"> και</w:t>
      </w:r>
      <w:r w:rsidRPr="00D4643D">
        <w:rPr>
          <w:sz w:val="22"/>
          <w:szCs w:val="22"/>
        </w:rPr>
        <w:t xml:space="preserve"> να συνειδητοποιήσει</w:t>
      </w:r>
      <w:r w:rsidR="0046742F">
        <w:rPr>
          <w:sz w:val="22"/>
          <w:szCs w:val="22"/>
        </w:rPr>
        <w:t>ς</w:t>
      </w:r>
      <w:r w:rsidRPr="00D4643D">
        <w:rPr>
          <w:sz w:val="22"/>
          <w:szCs w:val="22"/>
        </w:rPr>
        <w:t xml:space="preserve"> ότι υπάρχει κάτι που μπορεί να σκεφθεί </w:t>
      </w:r>
      <w:r w:rsidR="00984198">
        <w:rPr>
          <w:sz w:val="22"/>
          <w:szCs w:val="22"/>
        </w:rPr>
        <w:t>καλύτερα για σ</w:t>
      </w:r>
      <w:r w:rsidR="0046742F">
        <w:rPr>
          <w:sz w:val="22"/>
          <w:szCs w:val="22"/>
        </w:rPr>
        <w:t>ένα</w:t>
      </w:r>
      <w:r w:rsidRPr="00D4643D">
        <w:rPr>
          <w:sz w:val="22"/>
          <w:szCs w:val="22"/>
        </w:rPr>
        <w:t xml:space="preserve">, διότι σε κατανοεί αρτιότερα από </w:t>
      </w:r>
      <w:proofErr w:type="spellStart"/>
      <w:r w:rsidRPr="00D4643D">
        <w:rPr>
          <w:sz w:val="22"/>
          <w:szCs w:val="22"/>
        </w:rPr>
        <w:t>ό,τι</w:t>
      </w:r>
      <w:proofErr w:type="spellEnd"/>
      <w:r w:rsidRPr="00D4643D">
        <w:rPr>
          <w:sz w:val="22"/>
          <w:szCs w:val="22"/>
        </w:rPr>
        <w:t xml:space="preserve"> εσύ τον εαυτό σου. </w:t>
      </w:r>
      <w:r w:rsidR="000A0B87" w:rsidRPr="0046742F">
        <w:rPr>
          <w:b/>
          <w:sz w:val="22"/>
          <w:szCs w:val="22"/>
        </w:rPr>
        <w:t xml:space="preserve">Με απλά λόγια, πλέον </w:t>
      </w:r>
      <w:proofErr w:type="spellStart"/>
      <w:r w:rsidR="000A0B87" w:rsidRPr="0046742F">
        <w:rPr>
          <w:b/>
          <w:sz w:val="22"/>
          <w:szCs w:val="22"/>
        </w:rPr>
        <w:t>χ</w:t>
      </w:r>
      <w:r w:rsidR="00BE6C40" w:rsidRPr="0046742F">
        <w:rPr>
          <w:b/>
          <w:sz w:val="22"/>
          <w:szCs w:val="22"/>
        </w:rPr>
        <w:t>ακάρεται</w:t>
      </w:r>
      <w:proofErr w:type="spellEnd"/>
      <w:r w:rsidR="00BE6C40" w:rsidRPr="0046742F">
        <w:rPr>
          <w:b/>
          <w:sz w:val="22"/>
          <w:szCs w:val="22"/>
        </w:rPr>
        <w:t xml:space="preserve"> η ανθρώπινη ύπαρξη</w:t>
      </w:r>
      <w:r w:rsidR="00C96B99">
        <w:rPr>
          <w:b/>
          <w:sz w:val="22"/>
          <w:szCs w:val="22"/>
        </w:rPr>
        <w:t>, παρότι πολλές φορές για να συνεχίσει τον «περίπλου» στον Κυβερνοχώρο τσεκάρει την ένδειξη «Δεν είμαι Ρομπότ»</w:t>
      </w:r>
      <w:r w:rsidR="00BE6C40" w:rsidRPr="0046742F">
        <w:rPr>
          <w:b/>
          <w:sz w:val="22"/>
          <w:szCs w:val="22"/>
        </w:rPr>
        <w:t>.</w:t>
      </w:r>
      <w:r w:rsidR="00BE6C40" w:rsidRPr="00D4643D">
        <w:rPr>
          <w:sz w:val="22"/>
          <w:szCs w:val="22"/>
        </w:rPr>
        <w:t xml:space="preserve"> Αυτό σημαίνει ότι ένα καθεστώς </w:t>
      </w:r>
      <w:r w:rsidR="0046742F">
        <w:rPr>
          <w:sz w:val="22"/>
          <w:szCs w:val="22"/>
        </w:rPr>
        <w:t xml:space="preserve">αποκτά τη δυνατότητα ελέγχου, μπροστά στον οποίο </w:t>
      </w:r>
      <w:r w:rsidR="00574487">
        <w:rPr>
          <w:sz w:val="22"/>
          <w:szCs w:val="22"/>
        </w:rPr>
        <w:t xml:space="preserve">(έλεγχο) </w:t>
      </w:r>
      <w:r w:rsidR="0046742F">
        <w:rPr>
          <w:sz w:val="22"/>
          <w:szCs w:val="22"/>
        </w:rPr>
        <w:t xml:space="preserve">οι μηχανισμοί </w:t>
      </w:r>
      <w:r w:rsidR="00BE6C40" w:rsidRPr="00D4643D">
        <w:rPr>
          <w:sz w:val="22"/>
          <w:szCs w:val="22"/>
        </w:rPr>
        <w:t xml:space="preserve">της Ιεράς Εξέτασης </w:t>
      </w:r>
      <w:r w:rsidR="00A42A72">
        <w:rPr>
          <w:sz w:val="22"/>
          <w:szCs w:val="22"/>
        </w:rPr>
        <w:t>ή</w:t>
      </w:r>
      <w:r w:rsidR="00A42A72" w:rsidRPr="00D4643D">
        <w:rPr>
          <w:sz w:val="22"/>
          <w:szCs w:val="22"/>
        </w:rPr>
        <w:t xml:space="preserve"> </w:t>
      </w:r>
      <w:r w:rsidR="00A42A72">
        <w:rPr>
          <w:sz w:val="22"/>
          <w:szCs w:val="22"/>
        </w:rPr>
        <w:t xml:space="preserve">άλλα συστήματα </w:t>
      </w:r>
      <w:r w:rsidR="001E1A45">
        <w:rPr>
          <w:sz w:val="22"/>
          <w:szCs w:val="22"/>
        </w:rPr>
        <w:t>«προγραμματισμού του μυαλού»</w:t>
      </w:r>
      <w:r w:rsidR="00A42A72">
        <w:rPr>
          <w:sz w:val="22"/>
          <w:szCs w:val="22"/>
        </w:rPr>
        <w:t xml:space="preserve"> ολοκληρωτικών καθεστώτων του 20</w:t>
      </w:r>
      <w:r w:rsidR="00A42A72" w:rsidRPr="00A42A72">
        <w:rPr>
          <w:sz w:val="22"/>
          <w:szCs w:val="22"/>
          <w:vertAlign w:val="superscript"/>
        </w:rPr>
        <w:t>ου</w:t>
      </w:r>
      <w:r w:rsidR="00A42A72">
        <w:rPr>
          <w:sz w:val="22"/>
          <w:szCs w:val="22"/>
        </w:rPr>
        <w:t xml:space="preserve"> αι. (που </w:t>
      </w:r>
      <w:r w:rsidR="005765CF">
        <w:rPr>
          <w:sz w:val="22"/>
          <w:szCs w:val="22"/>
        </w:rPr>
        <w:t>στην ΕΣΣΔ, την Κίνα και τη ναζιστική Γερμανία «γοήτευσαν» τις μάζες κατεξοχήν</w:t>
      </w:r>
      <w:r w:rsidR="001D334C">
        <w:rPr>
          <w:sz w:val="22"/>
          <w:szCs w:val="22"/>
        </w:rPr>
        <w:t xml:space="preserve"> μέσω </w:t>
      </w:r>
      <w:r w:rsidR="005765CF">
        <w:rPr>
          <w:sz w:val="22"/>
          <w:szCs w:val="22"/>
        </w:rPr>
        <w:t xml:space="preserve">της «τεχνολογίας» </w:t>
      </w:r>
      <w:r w:rsidR="001D334C">
        <w:rPr>
          <w:sz w:val="22"/>
          <w:szCs w:val="22"/>
        </w:rPr>
        <w:t>του μικροφώνου και του ραδιοφώνου)</w:t>
      </w:r>
      <w:r w:rsidR="00A42A72" w:rsidRPr="00D4643D">
        <w:rPr>
          <w:sz w:val="22"/>
          <w:szCs w:val="22"/>
        </w:rPr>
        <w:t xml:space="preserve"> </w:t>
      </w:r>
      <w:r w:rsidR="001E1A45">
        <w:rPr>
          <w:sz w:val="22"/>
          <w:szCs w:val="22"/>
        </w:rPr>
        <w:t>φαίνονται «πρωτόγονα</w:t>
      </w:r>
      <w:r w:rsidR="0046742F">
        <w:rPr>
          <w:sz w:val="22"/>
          <w:szCs w:val="22"/>
        </w:rPr>
        <w:t>»</w:t>
      </w:r>
      <w:r w:rsidR="00157F99" w:rsidRPr="00157F99">
        <w:rPr>
          <w:rStyle w:val="a6"/>
          <w:sz w:val="22"/>
          <w:szCs w:val="22"/>
        </w:rPr>
        <w:t xml:space="preserve"> </w:t>
      </w:r>
      <w:r w:rsidR="00157F99">
        <w:rPr>
          <w:rStyle w:val="a6"/>
          <w:sz w:val="22"/>
          <w:szCs w:val="22"/>
        </w:rPr>
        <w:footnoteReference w:id="20"/>
      </w:r>
      <w:r w:rsidR="008545EF" w:rsidRPr="00D4643D">
        <w:rPr>
          <w:sz w:val="22"/>
          <w:szCs w:val="22"/>
        </w:rPr>
        <w:t xml:space="preserve">. </w:t>
      </w:r>
      <w:r w:rsidR="00E2419F">
        <w:rPr>
          <w:sz w:val="22"/>
          <w:szCs w:val="22"/>
        </w:rPr>
        <w:t>Βεβαίως ο Καθηγητής Ιστορίας της Ιερουσαλήμ δεν είναι απαισιόδοξος</w:t>
      </w:r>
      <w:r w:rsidR="00E2419F">
        <w:rPr>
          <w:rStyle w:val="a6"/>
          <w:sz w:val="22"/>
          <w:szCs w:val="22"/>
        </w:rPr>
        <w:footnoteReference w:id="21"/>
      </w:r>
      <w:r w:rsidR="00C96B99">
        <w:rPr>
          <w:sz w:val="22"/>
          <w:szCs w:val="22"/>
        </w:rPr>
        <w:t>, καθώς</w:t>
      </w:r>
      <w:r w:rsidR="00E2419F">
        <w:rPr>
          <w:sz w:val="22"/>
          <w:szCs w:val="22"/>
        </w:rPr>
        <w:t>, εάν ληφθούν</w:t>
      </w:r>
      <w:r w:rsidR="00984198">
        <w:rPr>
          <w:sz w:val="22"/>
          <w:szCs w:val="22"/>
        </w:rPr>
        <w:t xml:space="preserve"> σοβαρά</w:t>
      </w:r>
      <w:r w:rsidR="00FE3C81">
        <w:rPr>
          <w:sz w:val="22"/>
          <w:szCs w:val="22"/>
        </w:rPr>
        <w:t xml:space="preserve"> </w:t>
      </w:r>
      <w:r w:rsidR="00E2419F">
        <w:rPr>
          <w:sz w:val="22"/>
          <w:szCs w:val="22"/>
        </w:rPr>
        <w:t xml:space="preserve">υπόψη οι κίνδυνοι, μπορεί η ανθρωπότητα να αξιοποιήσει τα </w:t>
      </w:r>
      <w:r w:rsidR="008C12BC">
        <w:rPr>
          <w:sz w:val="22"/>
          <w:szCs w:val="22"/>
        </w:rPr>
        <w:t>ευεργετικά για την υγεία και άλλους τομείς στοιχεία της νέας τεχνολογίας.</w:t>
      </w:r>
    </w:p>
    <w:p w:rsidR="004D227E" w:rsidRDefault="004D227E" w:rsidP="0031282D">
      <w:pPr>
        <w:jc w:val="both"/>
        <w:rPr>
          <w:sz w:val="22"/>
          <w:szCs w:val="22"/>
        </w:rPr>
      </w:pPr>
    </w:p>
    <w:p w:rsidR="005F481F" w:rsidRPr="00FA4D2C" w:rsidRDefault="00665308" w:rsidP="0031282D">
      <w:pPr>
        <w:jc w:val="both"/>
        <w:rPr>
          <w:sz w:val="22"/>
          <w:szCs w:val="22"/>
        </w:rPr>
      </w:pPr>
      <w:r w:rsidRPr="007E67C7">
        <w:rPr>
          <w:sz w:val="22"/>
          <w:szCs w:val="22"/>
        </w:rPr>
        <w:t>Το ενδιαφέρον για την σημερινή Εισήγηση είναι ότι</w:t>
      </w:r>
      <w:r w:rsidR="00AB082C" w:rsidRPr="007E67C7">
        <w:rPr>
          <w:sz w:val="22"/>
          <w:szCs w:val="22"/>
        </w:rPr>
        <w:t xml:space="preserve"> </w:t>
      </w:r>
      <w:r w:rsidRPr="007E67C7">
        <w:rPr>
          <w:sz w:val="22"/>
          <w:szCs w:val="22"/>
        </w:rPr>
        <w:t>οι Ανθρωπιστικές Σπουδές για πρώτη φορά αποκτούν εξαιρετική σπουδαιότητα. Ενώ καμιά εργασία δεν είναι βέβαιο ότι τις επόμενες δεκαετίες θα ασκείται από ανθρώπους</w:t>
      </w:r>
      <w:r w:rsidR="0048002D" w:rsidRPr="007E67C7">
        <w:rPr>
          <w:sz w:val="22"/>
          <w:szCs w:val="22"/>
        </w:rPr>
        <w:t xml:space="preserve"> (καθώς οι θέσεις εργασίας θα συρρικνωθούν και η μετανάστευση θα διογκωθεί)</w:t>
      </w:r>
      <w:r w:rsidRPr="007E67C7">
        <w:rPr>
          <w:sz w:val="22"/>
          <w:szCs w:val="22"/>
        </w:rPr>
        <w:t xml:space="preserve">, το μόνο επάγγελμα του μέλλοντος στο οποίο </w:t>
      </w:r>
      <w:r w:rsidR="00C96B99" w:rsidRPr="007E67C7">
        <w:rPr>
          <w:sz w:val="22"/>
          <w:szCs w:val="22"/>
        </w:rPr>
        <w:t>«</w:t>
      </w:r>
      <w:r w:rsidRPr="007E67C7">
        <w:rPr>
          <w:sz w:val="22"/>
          <w:szCs w:val="22"/>
        </w:rPr>
        <w:t>ποντάρει</w:t>
      </w:r>
      <w:r w:rsidR="00C96B99" w:rsidRPr="007E67C7">
        <w:rPr>
          <w:sz w:val="22"/>
          <w:szCs w:val="22"/>
        </w:rPr>
        <w:t>»</w:t>
      </w:r>
      <w:r w:rsidRPr="007E67C7">
        <w:rPr>
          <w:sz w:val="22"/>
          <w:szCs w:val="22"/>
        </w:rPr>
        <w:t xml:space="preserve"> ο </w:t>
      </w:r>
      <w:proofErr w:type="spellStart"/>
      <w:r w:rsidRPr="007E67C7">
        <w:rPr>
          <w:bCs/>
          <w:sz w:val="22"/>
          <w:szCs w:val="22"/>
        </w:rPr>
        <w:t>Harari</w:t>
      </w:r>
      <w:proofErr w:type="spellEnd"/>
      <w:r w:rsidRPr="007E67C7">
        <w:rPr>
          <w:bCs/>
          <w:sz w:val="22"/>
          <w:szCs w:val="22"/>
        </w:rPr>
        <w:t xml:space="preserve"> είναι </w:t>
      </w:r>
      <w:r w:rsidRPr="007E67C7">
        <w:rPr>
          <w:b/>
          <w:bCs/>
          <w:sz w:val="22"/>
          <w:szCs w:val="22"/>
        </w:rPr>
        <w:t>η φιλοσοφία.</w:t>
      </w:r>
      <w:r w:rsidRPr="007E67C7">
        <w:rPr>
          <w:sz w:val="22"/>
          <w:szCs w:val="22"/>
        </w:rPr>
        <w:t xml:space="preserve"> </w:t>
      </w:r>
      <w:r w:rsidR="0046742F" w:rsidRPr="007E67C7">
        <w:rPr>
          <w:sz w:val="22"/>
          <w:szCs w:val="22"/>
        </w:rPr>
        <w:t>Οι μηχανικοί υ</w:t>
      </w:r>
      <w:r w:rsidR="008545EF" w:rsidRPr="007E67C7">
        <w:rPr>
          <w:sz w:val="22"/>
          <w:szCs w:val="22"/>
        </w:rPr>
        <w:t xml:space="preserve">πολογιστών καλούνται </w:t>
      </w:r>
      <w:r w:rsidRPr="007E67C7">
        <w:rPr>
          <w:sz w:val="22"/>
          <w:szCs w:val="22"/>
        </w:rPr>
        <w:t xml:space="preserve">να </w:t>
      </w:r>
      <w:r w:rsidR="00E2419F" w:rsidRPr="007E67C7">
        <w:rPr>
          <w:sz w:val="22"/>
          <w:szCs w:val="22"/>
        </w:rPr>
        <w:t xml:space="preserve">«απαντήσουν» </w:t>
      </w:r>
      <w:r w:rsidRPr="007E67C7">
        <w:rPr>
          <w:sz w:val="22"/>
          <w:szCs w:val="22"/>
        </w:rPr>
        <w:t xml:space="preserve">μέσω της φιλοσοφίας </w:t>
      </w:r>
      <w:r w:rsidR="00FE5AC5" w:rsidRPr="007E67C7">
        <w:rPr>
          <w:sz w:val="22"/>
          <w:szCs w:val="22"/>
        </w:rPr>
        <w:t xml:space="preserve">(προσθέτουμε: και της Θεολογίας) </w:t>
      </w:r>
      <w:r w:rsidRPr="007E67C7">
        <w:rPr>
          <w:sz w:val="22"/>
          <w:szCs w:val="22"/>
        </w:rPr>
        <w:t xml:space="preserve">σε </w:t>
      </w:r>
      <w:proofErr w:type="spellStart"/>
      <w:r w:rsidR="001F1340" w:rsidRPr="007E67C7">
        <w:rPr>
          <w:sz w:val="22"/>
          <w:szCs w:val="22"/>
        </w:rPr>
        <w:t>βιοηθικά</w:t>
      </w:r>
      <w:proofErr w:type="spellEnd"/>
      <w:r w:rsidR="001F1340" w:rsidRPr="007E67C7">
        <w:rPr>
          <w:sz w:val="22"/>
          <w:szCs w:val="22"/>
        </w:rPr>
        <w:t xml:space="preserve"> διλήμματα, τα οποία</w:t>
      </w:r>
      <w:r w:rsidR="008545EF" w:rsidRPr="007E67C7">
        <w:rPr>
          <w:sz w:val="22"/>
          <w:szCs w:val="22"/>
        </w:rPr>
        <w:t xml:space="preserve"> </w:t>
      </w:r>
      <w:r w:rsidR="001F1340" w:rsidRPr="007E67C7">
        <w:rPr>
          <w:sz w:val="22"/>
          <w:szCs w:val="22"/>
        </w:rPr>
        <w:t xml:space="preserve">για </w:t>
      </w:r>
      <w:r w:rsidR="008545EF" w:rsidRPr="007E67C7">
        <w:rPr>
          <w:sz w:val="22"/>
          <w:szCs w:val="22"/>
        </w:rPr>
        <w:t xml:space="preserve">αιώνες απασχολούσαν </w:t>
      </w:r>
      <w:r w:rsidR="001F1340" w:rsidRPr="007E67C7">
        <w:rPr>
          <w:sz w:val="22"/>
          <w:szCs w:val="22"/>
        </w:rPr>
        <w:t>αποκλειστικά και μόνον θεωρητικά</w:t>
      </w:r>
      <w:r w:rsidR="0048002D" w:rsidRPr="007E67C7">
        <w:rPr>
          <w:sz w:val="22"/>
          <w:szCs w:val="22"/>
        </w:rPr>
        <w:t xml:space="preserve"> κάποιους</w:t>
      </w:r>
      <w:r w:rsidR="001F1340" w:rsidRPr="007E67C7">
        <w:rPr>
          <w:sz w:val="22"/>
          <w:szCs w:val="22"/>
        </w:rPr>
        <w:t xml:space="preserve"> «</w:t>
      </w:r>
      <w:r w:rsidR="008545EF" w:rsidRPr="007E67C7">
        <w:rPr>
          <w:sz w:val="22"/>
          <w:szCs w:val="22"/>
        </w:rPr>
        <w:t>εξωτικούς</w:t>
      </w:r>
      <w:r w:rsidRPr="007E67C7">
        <w:rPr>
          <w:sz w:val="22"/>
          <w:szCs w:val="22"/>
        </w:rPr>
        <w:t xml:space="preserve"> - ιδιότροπους</w:t>
      </w:r>
      <w:r w:rsidR="008545EF" w:rsidRPr="007E67C7">
        <w:rPr>
          <w:sz w:val="22"/>
          <w:szCs w:val="22"/>
        </w:rPr>
        <w:t xml:space="preserve"> φιλοσόφους</w:t>
      </w:r>
      <w:r w:rsidR="001F1340" w:rsidRPr="007E67C7">
        <w:rPr>
          <w:sz w:val="22"/>
          <w:szCs w:val="22"/>
        </w:rPr>
        <w:t>»</w:t>
      </w:r>
      <w:r w:rsidR="008545EF" w:rsidRPr="007E67C7">
        <w:rPr>
          <w:sz w:val="22"/>
          <w:szCs w:val="22"/>
        </w:rPr>
        <w:t>.</w:t>
      </w:r>
      <w:r w:rsidRPr="007E67C7">
        <w:rPr>
          <w:sz w:val="22"/>
          <w:szCs w:val="22"/>
        </w:rPr>
        <w:t xml:space="preserve"> Πλέον η επιλογή εάν ένα</w:t>
      </w:r>
      <w:r w:rsidR="0048002D" w:rsidRPr="007E67C7">
        <w:rPr>
          <w:sz w:val="22"/>
          <w:szCs w:val="22"/>
        </w:rPr>
        <w:t xml:space="preserve"> αυτοκίνητο θα σώσει τα παιδιά</w:t>
      </w:r>
      <w:r w:rsidRPr="007E67C7">
        <w:rPr>
          <w:sz w:val="22"/>
          <w:szCs w:val="22"/>
        </w:rPr>
        <w:t>, που πετάγονται μπροστά του</w:t>
      </w:r>
      <w:r w:rsidR="00984198" w:rsidRPr="007E67C7">
        <w:rPr>
          <w:sz w:val="22"/>
          <w:szCs w:val="22"/>
        </w:rPr>
        <w:t>,</w:t>
      </w:r>
      <w:r w:rsidRPr="007E67C7">
        <w:rPr>
          <w:sz w:val="22"/>
          <w:szCs w:val="22"/>
        </w:rPr>
        <w:t xml:space="preserve"> ή τον οδηγό του, έχει άμεσες επ</w:t>
      </w:r>
      <w:r w:rsidR="00E2419F" w:rsidRPr="007E67C7">
        <w:rPr>
          <w:sz w:val="22"/>
          <w:szCs w:val="22"/>
        </w:rPr>
        <w:t xml:space="preserve">ιπτώσεις στο σχεδιασμό ενός μοντέλου και την προώθησή του στην </w:t>
      </w:r>
      <w:r w:rsidR="00D01147" w:rsidRPr="007E67C7">
        <w:rPr>
          <w:sz w:val="22"/>
          <w:szCs w:val="22"/>
        </w:rPr>
        <w:t>αγορά</w:t>
      </w:r>
      <w:r w:rsidRPr="007E67C7">
        <w:rPr>
          <w:sz w:val="22"/>
          <w:szCs w:val="22"/>
        </w:rPr>
        <w:t xml:space="preserve">. </w:t>
      </w:r>
      <w:r w:rsidR="0048002D" w:rsidRPr="007E67C7">
        <w:rPr>
          <w:sz w:val="22"/>
          <w:szCs w:val="22"/>
        </w:rPr>
        <w:t xml:space="preserve">Η </w:t>
      </w:r>
      <w:r w:rsidR="001562DD" w:rsidRPr="007E67C7">
        <w:rPr>
          <w:sz w:val="22"/>
          <w:szCs w:val="22"/>
        </w:rPr>
        <w:t>εκπαίδευση</w:t>
      </w:r>
      <w:r w:rsidR="0048002D" w:rsidRPr="007E67C7">
        <w:rPr>
          <w:sz w:val="22"/>
          <w:szCs w:val="22"/>
        </w:rPr>
        <w:t xml:space="preserve"> των μελλοντ</w:t>
      </w:r>
      <w:r w:rsidR="00900189" w:rsidRPr="007E67C7">
        <w:rPr>
          <w:sz w:val="22"/>
          <w:szCs w:val="22"/>
        </w:rPr>
        <w:t>ικών πολιτών</w:t>
      </w:r>
      <w:r w:rsidR="00900189" w:rsidRPr="007E67C7">
        <w:rPr>
          <w:b/>
          <w:sz w:val="22"/>
          <w:szCs w:val="22"/>
        </w:rPr>
        <w:t>-«ψηφιακών νομάδων»</w:t>
      </w:r>
      <w:r w:rsidR="001562DD" w:rsidRPr="007E67C7">
        <w:rPr>
          <w:b/>
          <w:sz w:val="22"/>
          <w:szCs w:val="22"/>
        </w:rPr>
        <w:t xml:space="preserve"> </w:t>
      </w:r>
      <w:r w:rsidRPr="007E67C7">
        <w:rPr>
          <w:b/>
          <w:sz w:val="22"/>
          <w:szCs w:val="22"/>
        </w:rPr>
        <w:t>της γενιάς Ζ</w:t>
      </w:r>
      <w:r w:rsidR="0048002D" w:rsidRPr="007E67C7">
        <w:rPr>
          <w:sz w:val="22"/>
          <w:szCs w:val="22"/>
        </w:rPr>
        <w:t xml:space="preserve"> (η οποία επιδεικνύει ιδιαίτερη ευαισθησία σε θέματα οικολογίας</w:t>
      </w:r>
      <w:r w:rsidR="001D334C" w:rsidRPr="007E67C7">
        <w:rPr>
          <w:sz w:val="22"/>
          <w:szCs w:val="22"/>
        </w:rPr>
        <w:t>, λογοκλοπής, σπίλωσης</w:t>
      </w:r>
      <w:r w:rsidR="00FA4D2C" w:rsidRPr="007E67C7">
        <w:rPr>
          <w:sz w:val="22"/>
          <w:szCs w:val="22"/>
        </w:rPr>
        <w:t xml:space="preserve"> του </w:t>
      </w:r>
      <w:r w:rsidR="0077736F" w:rsidRPr="007E67C7">
        <w:rPr>
          <w:sz w:val="22"/>
          <w:szCs w:val="22"/>
        </w:rPr>
        <w:t>“</w:t>
      </w:r>
      <w:r w:rsidR="00FA4D2C" w:rsidRPr="007E67C7">
        <w:rPr>
          <w:sz w:val="22"/>
          <w:szCs w:val="22"/>
        </w:rPr>
        <w:t>έτερου</w:t>
      </w:r>
      <w:r w:rsidR="0077736F" w:rsidRPr="007E67C7">
        <w:rPr>
          <w:sz w:val="22"/>
          <w:szCs w:val="22"/>
        </w:rPr>
        <w:t>”, γενικότερα ήθους</w:t>
      </w:r>
      <w:r w:rsidR="00752B7D">
        <w:rPr>
          <w:sz w:val="22"/>
          <w:szCs w:val="22"/>
        </w:rPr>
        <w:t>/ακεραιότητας</w:t>
      </w:r>
      <w:r w:rsidR="0077736F" w:rsidRPr="007E67C7">
        <w:rPr>
          <w:sz w:val="22"/>
          <w:szCs w:val="22"/>
        </w:rPr>
        <w:t xml:space="preserve"> [</w:t>
      </w:r>
      <w:proofErr w:type="spellStart"/>
      <w:r w:rsidR="0077736F" w:rsidRPr="007E67C7">
        <w:rPr>
          <w:sz w:val="22"/>
          <w:szCs w:val="22"/>
          <w:lang w:val="de-DE"/>
        </w:rPr>
        <w:t>integrity</w:t>
      </w:r>
      <w:proofErr w:type="spellEnd"/>
      <w:r w:rsidR="00A42A72" w:rsidRPr="007E67C7">
        <w:rPr>
          <w:sz w:val="22"/>
          <w:szCs w:val="22"/>
        </w:rPr>
        <w:t>]</w:t>
      </w:r>
      <w:r w:rsidR="00900189" w:rsidRPr="007E67C7">
        <w:rPr>
          <w:sz w:val="22"/>
          <w:szCs w:val="22"/>
        </w:rPr>
        <w:t>)</w:t>
      </w:r>
      <w:r w:rsidR="0048002D" w:rsidRPr="007E67C7">
        <w:rPr>
          <w:sz w:val="22"/>
          <w:szCs w:val="22"/>
        </w:rPr>
        <w:t xml:space="preserve"> οφείλει να λάβει χαρακτηριστικά </w:t>
      </w:r>
      <w:r w:rsidR="004E63A6" w:rsidRPr="007E67C7">
        <w:rPr>
          <w:b/>
          <w:sz w:val="22"/>
          <w:szCs w:val="22"/>
        </w:rPr>
        <w:t>Π</w:t>
      </w:r>
      <w:r w:rsidR="0048002D" w:rsidRPr="007E67C7">
        <w:rPr>
          <w:b/>
          <w:sz w:val="22"/>
          <w:szCs w:val="22"/>
        </w:rPr>
        <w:t>αιδείας:</w:t>
      </w:r>
      <w:r w:rsidRPr="007E67C7">
        <w:rPr>
          <w:b/>
          <w:sz w:val="22"/>
          <w:szCs w:val="22"/>
        </w:rPr>
        <w:t xml:space="preserve"> </w:t>
      </w:r>
      <w:r w:rsidR="00FA4D2C" w:rsidRPr="007E67C7">
        <w:rPr>
          <w:sz w:val="22"/>
          <w:szCs w:val="22"/>
        </w:rPr>
        <w:t xml:space="preserve">από </w:t>
      </w:r>
      <w:r w:rsidR="0077736F" w:rsidRPr="007E67C7">
        <w:rPr>
          <w:sz w:val="22"/>
          <w:szCs w:val="22"/>
        </w:rPr>
        <w:t>ανα</w:t>
      </w:r>
      <w:r w:rsidR="00FA4D2C" w:rsidRPr="007E67C7">
        <w:rPr>
          <w:sz w:val="22"/>
          <w:szCs w:val="22"/>
        </w:rPr>
        <w:t>μετάδοση απλώς</w:t>
      </w:r>
      <w:r w:rsidR="001562DD" w:rsidRPr="007E67C7">
        <w:rPr>
          <w:sz w:val="22"/>
          <w:szCs w:val="22"/>
        </w:rPr>
        <w:t xml:space="preserve"> </w:t>
      </w:r>
      <w:r w:rsidR="00853284" w:rsidRPr="007E67C7">
        <w:rPr>
          <w:sz w:val="22"/>
          <w:szCs w:val="22"/>
        </w:rPr>
        <w:t xml:space="preserve">νέων </w:t>
      </w:r>
      <w:r w:rsidRPr="007E67C7">
        <w:rPr>
          <w:sz w:val="22"/>
          <w:szCs w:val="22"/>
        </w:rPr>
        <w:t xml:space="preserve">γνώσεων και </w:t>
      </w:r>
      <w:r w:rsidR="001562DD" w:rsidRPr="007E67C7">
        <w:rPr>
          <w:sz w:val="22"/>
          <w:szCs w:val="22"/>
        </w:rPr>
        <w:t xml:space="preserve">πληροφοριών </w:t>
      </w:r>
      <w:r w:rsidR="00853284" w:rsidRPr="007E67C7">
        <w:rPr>
          <w:sz w:val="22"/>
          <w:szCs w:val="22"/>
        </w:rPr>
        <w:t xml:space="preserve">(που </w:t>
      </w:r>
      <w:r w:rsidR="00900189" w:rsidRPr="007E67C7">
        <w:rPr>
          <w:sz w:val="22"/>
          <w:szCs w:val="22"/>
        </w:rPr>
        <w:t xml:space="preserve">παλιότερα </w:t>
      </w:r>
      <w:r w:rsidR="00853284" w:rsidRPr="007E67C7">
        <w:rPr>
          <w:sz w:val="22"/>
          <w:szCs w:val="22"/>
        </w:rPr>
        <w:lastRenderedPageBreak/>
        <w:t>ταυτίζ</w:t>
      </w:r>
      <w:r w:rsidR="00900189" w:rsidRPr="007E67C7">
        <w:rPr>
          <w:sz w:val="22"/>
          <w:szCs w:val="22"/>
        </w:rPr>
        <w:t xml:space="preserve">ονταν με την κατάκτηση δύναμης), </w:t>
      </w:r>
      <w:r w:rsidR="007A1BFF" w:rsidRPr="007E67C7">
        <w:rPr>
          <w:sz w:val="22"/>
          <w:szCs w:val="22"/>
        </w:rPr>
        <w:t xml:space="preserve">καλείται </w:t>
      </w:r>
      <w:r w:rsidR="00D766D1" w:rsidRPr="007E67C7">
        <w:rPr>
          <w:sz w:val="22"/>
          <w:szCs w:val="22"/>
        </w:rPr>
        <w:t>μέσα σε έναν κατακλυσμό</w:t>
      </w:r>
      <w:r w:rsidR="007A1BFF" w:rsidRPr="007E67C7">
        <w:rPr>
          <w:sz w:val="22"/>
          <w:szCs w:val="22"/>
        </w:rPr>
        <w:t xml:space="preserve"> </w:t>
      </w:r>
      <w:r w:rsidR="00FE5AC5" w:rsidRPr="007E67C7">
        <w:rPr>
          <w:sz w:val="22"/>
          <w:szCs w:val="22"/>
        </w:rPr>
        <w:t>/</w:t>
      </w:r>
      <w:r w:rsidR="007A1BFF" w:rsidRPr="007E67C7">
        <w:rPr>
          <w:sz w:val="22"/>
          <w:szCs w:val="22"/>
        </w:rPr>
        <w:t xml:space="preserve"> </w:t>
      </w:r>
      <w:r w:rsidR="00FE5AC5" w:rsidRPr="007E67C7">
        <w:rPr>
          <w:sz w:val="22"/>
          <w:szCs w:val="22"/>
        </w:rPr>
        <w:t>καταιγισμό</w:t>
      </w:r>
      <w:r w:rsidR="00D766D1" w:rsidRPr="007E67C7">
        <w:rPr>
          <w:sz w:val="22"/>
          <w:szCs w:val="22"/>
        </w:rPr>
        <w:t xml:space="preserve"> </w:t>
      </w:r>
      <w:r w:rsidRPr="007E67C7">
        <w:rPr>
          <w:sz w:val="22"/>
          <w:szCs w:val="22"/>
        </w:rPr>
        <w:t>«</w:t>
      </w:r>
      <w:r w:rsidR="00D766D1" w:rsidRPr="007E67C7">
        <w:rPr>
          <w:sz w:val="22"/>
          <w:szCs w:val="22"/>
        </w:rPr>
        <w:t>ειδήσεων</w:t>
      </w:r>
      <w:r w:rsidRPr="007E67C7">
        <w:rPr>
          <w:sz w:val="22"/>
          <w:szCs w:val="22"/>
        </w:rPr>
        <w:t>»</w:t>
      </w:r>
      <w:r w:rsidR="00900189" w:rsidRPr="007E67C7">
        <w:rPr>
          <w:sz w:val="22"/>
          <w:szCs w:val="22"/>
        </w:rPr>
        <w:t xml:space="preserve"> (πολλές φορές ψευδών</w:t>
      </w:r>
      <w:r w:rsidR="007A1BFF" w:rsidRPr="007E67C7">
        <w:rPr>
          <w:sz w:val="22"/>
          <w:szCs w:val="22"/>
        </w:rPr>
        <w:t>-</w:t>
      </w:r>
      <w:r w:rsidR="007A1BFF" w:rsidRPr="007E67C7">
        <w:rPr>
          <w:sz w:val="22"/>
          <w:szCs w:val="22"/>
          <w:lang w:val="en-US"/>
        </w:rPr>
        <w:t>fake</w:t>
      </w:r>
      <w:r w:rsidR="00900189" w:rsidRPr="007E67C7">
        <w:rPr>
          <w:sz w:val="22"/>
          <w:szCs w:val="22"/>
        </w:rPr>
        <w:t>)</w:t>
      </w:r>
      <w:r w:rsidR="005F481F" w:rsidRPr="007E67C7">
        <w:rPr>
          <w:sz w:val="22"/>
          <w:szCs w:val="22"/>
        </w:rPr>
        <w:t>,</w:t>
      </w:r>
      <w:r w:rsidR="00900189" w:rsidRPr="007E67C7">
        <w:rPr>
          <w:sz w:val="22"/>
          <w:szCs w:val="22"/>
        </w:rPr>
        <w:t xml:space="preserve"> </w:t>
      </w:r>
      <w:r w:rsidR="00C96B99" w:rsidRPr="007E67C7">
        <w:rPr>
          <w:sz w:val="22"/>
          <w:szCs w:val="22"/>
        </w:rPr>
        <w:t xml:space="preserve">να ευαισθητοποιήσει και να «ασκήσει» </w:t>
      </w:r>
      <w:r w:rsidR="001621EA" w:rsidRPr="007E67C7">
        <w:rPr>
          <w:sz w:val="22"/>
          <w:szCs w:val="22"/>
        </w:rPr>
        <w:t xml:space="preserve">τον άνθρωπο </w:t>
      </w:r>
      <w:r w:rsidR="00D766D1" w:rsidRPr="007E67C7">
        <w:rPr>
          <w:sz w:val="22"/>
          <w:szCs w:val="22"/>
        </w:rPr>
        <w:t>στην «πληροφορία» (=</w:t>
      </w:r>
      <w:r w:rsidRPr="007E67C7">
        <w:rPr>
          <w:sz w:val="22"/>
          <w:szCs w:val="22"/>
        </w:rPr>
        <w:t xml:space="preserve"> </w:t>
      </w:r>
      <w:r w:rsidR="00D766D1" w:rsidRPr="007E67C7">
        <w:rPr>
          <w:sz w:val="22"/>
          <w:szCs w:val="22"/>
        </w:rPr>
        <w:t>το να αισθάνεται πληρότητα</w:t>
      </w:r>
      <w:r w:rsidR="007A1BFF" w:rsidRPr="007E67C7">
        <w:rPr>
          <w:sz w:val="22"/>
          <w:szCs w:val="22"/>
        </w:rPr>
        <w:t xml:space="preserve">), τη φιλοκαλία </w:t>
      </w:r>
      <w:r w:rsidRPr="007E67C7">
        <w:rPr>
          <w:sz w:val="22"/>
          <w:szCs w:val="22"/>
        </w:rPr>
        <w:t xml:space="preserve">και τη «γνώση» (η οποία στη Βίβλο σημαίνει τη μετοχή, τη συνουσία): </w:t>
      </w:r>
      <w:r w:rsidR="00C96B99" w:rsidRPr="007E67C7">
        <w:rPr>
          <w:sz w:val="22"/>
          <w:szCs w:val="22"/>
        </w:rPr>
        <w:t xml:space="preserve">την ικανότητα </w:t>
      </w:r>
      <w:r w:rsidR="001621EA" w:rsidRPr="007E67C7">
        <w:rPr>
          <w:sz w:val="22"/>
          <w:szCs w:val="22"/>
        </w:rPr>
        <w:t xml:space="preserve">να </w:t>
      </w:r>
      <w:r w:rsidR="00853284" w:rsidRPr="007E67C7">
        <w:rPr>
          <w:sz w:val="22"/>
          <w:szCs w:val="22"/>
        </w:rPr>
        <w:t xml:space="preserve">συγκεντρώνεται </w:t>
      </w:r>
      <w:r w:rsidRPr="007E67C7">
        <w:rPr>
          <w:sz w:val="22"/>
          <w:szCs w:val="22"/>
        </w:rPr>
        <w:t xml:space="preserve">- </w:t>
      </w:r>
      <w:r w:rsidR="005F481F" w:rsidRPr="007E67C7">
        <w:rPr>
          <w:sz w:val="22"/>
          <w:szCs w:val="22"/>
        </w:rPr>
        <w:t>να επικεντρώνει στο ουσιαστικό</w:t>
      </w:r>
      <w:r w:rsidR="00FE5AC5" w:rsidRPr="007E67C7">
        <w:rPr>
          <w:sz w:val="22"/>
          <w:szCs w:val="22"/>
        </w:rPr>
        <w:t xml:space="preserve"> / αυθεντικό</w:t>
      </w:r>
      <w:r w:rsidR="005F481F" w:rsidRPr="007E67C7">
        <w:rPr>
          <w:sz w:val="22"/>
          <w:szCs w:val="22"/>
        </w:rPr>
        <w:t xml:space="preserve">, </w:t>
      </w:r>
      <w:r w:rsidR="00D766D1" w:rsidRPr="007E67C7">
        <w:rPr>
          <w:sz w:val="22"/>
          <w:szCs w:val="22"/>
        </w:rPr>
        <w:t xml:space="preserve">να γονιμοποιεί τη σιωπή, </w:t>
      </w:r>
      <w:r w:rsidR="005F481F" w:rsidRPr="007E67C7">
        <w:rPr>
          <w:sz w:val="22"/>
          <w:szCs w:val="22"/>
        </w:rPr>
        <w:t xml:space="preserve">να ασκεί </w:t>
      </w:r>
      <w:r w:rsidR="001D334C" w:rsidRPr="007E67C7">
        <w:rPr>
          <w:sz w:val="22"/>
          <w:szCs w:val="22"/>
        </w:rPr>
        <w:t xml:space="preserve">μέσω της δημιουργικής Γραφής </w:t>
      </w:r>
      <w:r w:rsidR="005F481F" w:rsidRPr="007E67C7">
        <w:rPr>
          <w:sz w:val="22"/>
          <w:szCs w:val="22"/>
        </w:rPr>
        <w:t>κριτική</w:t>
      </w:r>
      <w:r w:rsidR="001D334C" w:rsidRPr="007E67C7">
        <w:rPr>
          <w:sz w:val="22"/>
          <w:szCs w:val="22"/>
        </w:rPr>
        <w:t xml:space="preserve"> και να διαθέτει</w:t>
      </w:r>
      <w:r w:rsidR="004E63A6" w:rsidRPr="007E67C7">
        <w:rPr>
          <w:sz w:val="22"/>
          <w:szCs w:val="22"/>
        </w:rPr>
        <w:t xml:space="preserve"> χιούμορ</w:t>
      </w:r>
      <w:r w:rsidR="00900189" w:rsidRPr="007E67C7">
        <w:rPr>
          <w:sz w:val="22"/>
          <w:szCs w:val="22"/>
        </w:rPr>
        <w:t>, να εκπαιδεύεται διά βίου και να αναθεωρεί απόψεις και επόψεις</w:t>
      </w:r>
      <w:r w:rsidR="00FA4D2C" w:rsidRPr="007E67C7">
        <w:rPr>
          <w:sz w:val="22"/>
          <w:szCs w:val="22"/>
        </w:rPr>
        <w:t xml:space="preserve"> (</w:t>
      </w:r>
      <w:proofErr w:type="spellStart"/>
      <w:r w:rsidR="007A1BFF" w:rsidRPr="007E67C7">
        <w:rPr>
          <w:sz w:val="22"/>
          <w:szCs w:val="22"/>
        </w:rPr>
        <w:t>πρβλ</w:t>
      </w:r>
      <w:proofErr w:type="spellEnd"/>
      <w:r w:rsidR="007A1BFF" w:rsidRPr="007E67C7">
        <w:rPr>
          <w:sz w:val="22"/>
          <w:szCs w:val="22"/>
        </w:rPr>
        <w:t xml:space="preserve">. </w:t>
      </w:r>
      <w:r w:rsidR="00FA4D2C" w:rsidRPr="007E67C7">
        <w:rPr>
          <w:sz w:val="22"/>
          <w:szCs w:val="22"/>
        </w:rPr>
        <w:t>το πολύ βασικό «μαθαίνω, ξεμαθαίνω και ξαναμαθαίνω</w:t>
      </w:r>
      <w:r w:rsidR="007A1BFF" w:rsidRPr="007E67C7">
        <w:rPr>
          <w:sz w:val="22"/>
          <w:szCs w:val="22"/>
        </w:rPr>
        <w:t>»</w:t>
      </w:r>
      <w:r w:rsidR="00FA4D2C" w:rsidRPr="007E67C7">
        <w:rPr>
          <w:sz w:val="22"/>
          <w:szCs w:val="22"/>
        </w:rPr>
        <w:t>)</w:t>
      </w:r>
      <w:r w:rsidR="00900189" w:rsidRPr="007E67C7">
        <w:rPr>
          <w:sz w:val="22"/>
          <w:szCs w:val="22"/>
        </w:rPr>
        <w:t xml:space="preserve"> αλλά</w:t>
      </w:r>
      <w:r w:rsidR="005F481F" w:rsidRPr="007E67C7">
        <w:rPr>
          <w:sz w:val="22"/>
          <w:szCs w:val="22"/>
        </w:rPr>
        <w:t xml:space="preserve"> και</w:t>
      </w:r>
      <w:r w:rsidR="001D334C" w:rsidRPr="007E67C7">
        <w:rPr>
          <w:sz w:val="22"/>
          <w:szCs w:val="22"/>
        </w:rPr>
        <w:t xml:space="preserve"> </w:t>
      </w:r>
      <w:r w:rsidR="005F481F" w:rsidRPr="007E67C7">
        <w:rPr>
          <w:sz w:val="22"/>
          <w:szCs w:val="22"/>
        </w:rPr>
        <w:t xml:space="preserve">να διαθέτει </w:t>
      </w:r>
      <w:proofErr w:type="spellStart"/>
      <w:r w:rsidR="005F481F" w:rsidRPr="007E67C7">
        <w:rPr>
          <w:sz w:val="22"/>
          <w:szCs w:val="22"/>
        </w:rPr>
        <w:t>ενσυναίσθηση</w:t>
      </w:r>
      <w:proofErr w:type="spellEnd"/>
      <w:r w:rsidR="00FA4D2C" w:rsidRPr="007E67C7">
        <w:rPr>
          <w:sz w:val="22"/>
          <w:szCs w:val="22"/>
        </w:rPr>
        <w:t xml:space="preserve"> (Ε</w:t>
      </w:r>
      <w:r w:rsidR="00FA4D2C" w:rsidRPr="007E67C7">
        <w:rPr>
          <w:sz w:val="22"/>
          <w:szCs w:val="22"/>
          <w:lang w:val="en-US"/>
        </w:rPr>
        <w:t>Q</w:t>
      </w:r>
      <w:r w:rsidR="00FA4D2C" w:rsidRPr="007E67C7">
        <w:rPr>
          <w:sz w:val="22"/>
          <w:szCs w:val="22"/>
        </w:rPr>
        <w:t>)</w:t>
      </w:r>
      <w:r w:rsidR="00900189" w:rsidRPr="007E67C7">
        <w:rPr>
          <w:sz w:val="22"/>
          <w:szCs w:val="22"/>
        </w:rPr>
        <w:t xml:space="preserve">, αληθινή διάθεση </w:t>
      </w:r>
      <w:proofErr w:type="spellStart"/>
      <w:r w:rsidR="00900189" w:rsidRPr="007E67C7">
        <w:rPr>
          <w:sz w:val="22"/>
          <w:szCs w:val="22"/>
        </w:rPr>
        <w:t>διαΛόγου</w:t>
      </w:r>
      <w:proofErr w:type="spellEnd"/>
      <w:r w:rsidR="005F481F" w:rsidRPr="007E67C7">
        <w:rPr>
          <w:sz w:val="22"/>
          <w:szCs w:val="22"/>
        </w:rPr>
        <w:t xml:space="preserve"> και ανθεκτικότητα. Πλέον γίνεται λόγος όχι για εξέλιξη του ανθρώπου γραμμική, αλλά για </w:t>
      </w:r>
      <w:r w:rsidR="005F481F" w:rsidRPr="008E571A">
        <w:rPr>
          <w:b/>
          <w:sz w:val="22"/>
          <w:szCs w:val="22"/>
        </w:rPr>
        <w:t xml:space="preserve">άνθιση </w:t>
      </w:r>
      <w:r w:rsidR="005F481F" w:rsidRPr="007E67C7">
        <w:rPr>
          <w:sz w:val="22"/>
          <w:szCs w:val="22"/>
        </w:rPr>
        <w:t>οργανική</w:t>
      </w:r>
      <w:r w:rsidR="00574487">
        <w:rPr>
          <w:sz w:val="22"/>
          <w:szCs w:val="22"/>
        </w:rPr>
        <w:t xml:space="preserve"> και σε κάποιους κύκλους γι’ αυτό το σκοπό </w:t>
      </w:r>
      <w:r w:rsidR="00752B7D">
        <w:rPr>
          <w:sz w:val="22"/>
          <w:szCs w:val="22"/>
        </w:rPr>
        <w:t xml:space="preserve">μελετάται το αθωνικό </w:t>
      </w:r>
      <w:r w:rsidR="00752B7D">
        <w:rPr>
          <w:sz w:val="22"/>
          <w:szCs w:val="22"/>
          <w:lang w:val="de-DE"/>
        </w:rPr>
        <w:t>Management</w:t>
      </w:r>
      <w:r w:rsidR="00574487">
        <w:rPr>
          <w:sz w:val="22"/>
          <w:szCs w:val="22"/>
        </w:rPr>
        <w:t>!</w:t>
      </w:r>
      <w:r w:rsidR="005F481F" w:rsidRPr="007E67C7">
        <w:rPr>
          <w:sz w:val="22"/>
          <w:szCs w:val="22"/>
        </w:rPr>
        <w:t xml:space="preserve"> </w:t>
      </w:r>
      <w:r w:rsidR="00FA4D2C" w:rsidRPr="007E67C7">
        <w:rPr>
          <w:sz w:val="22"/>
          <w:szCs w:val="22"/>
        </w:rPr>
        <w:t>Αλλά γι’ αυτό το σκοπό οφείλει η Παιδεία, για την οποία ήδη μεγαλύτερη αξία έχει το «λάθος»</w:t>
      </w:r>
      <w:r w:rsidR="007A1BFF" w:rsidRPr="007E67C7">
        <w:rPr>
          <w:rStyle w:val="a6"/>
          <w:sz w:val="22"/>
          <w:szCs w:val="22"/>
        </w:rPr>
        <w:footnoteReference w:id="22"/>
      </w:r>
      <w:r w:rsidR="00FA4D2C" w:rsidRPr="007E67C7">
        <w:rPr>
          <w:sz w:val="22"/>
          <w:szCs w:val="22"/>
        </w:rPr>
        <w:t xml:space="preserve">, το οποίο και προσπαθεί να αξιοποιήσει γόνιμα, να γονιμοποιεί </w:t>
      </w:r>
      <w:r w:rsidR="00FA4D2C" w:rsidRPr="00793E66">
        <w:rPr>
          <w:b/>
          <w:sz w:val="22"/>
          <w:szCs w:val="22"/>
        </w:rPr>
        <w:t>όλα τα Ι</w:t>
      </w:r>
      <w:r w:rsidR="00FA4D2C" w:rsidRPr="00793E66">
        <w:rPr>
          <w:b/>
          <w:sz w:val="22"/>
          <w:szCs w:val="22"/>
          <w:lang w:val="de-DE"/>
        </w:rPr>
        <w:t>Q</w:t>
      </w:r>
      <w:r w:rsidR="007A1BFF" w:rsidRPr="007E67C7">
        <w:rPr>
          <w:sz w:val="22"/>
          <w:szCs w:val="22"/>
        </w:rPr>
        <w:t xml:space="preserve"> (σε συνδυασμό με το προαναφερθέν </w:t>
      </w:r>
      <w:r w:rsidR="007A1BFF" w:rsidRPr="00793E66">
        <w:rPr>
          <w:b/>
          <w:sz w:val="22"/>
          <w:szCs w:val="22"/>
        </w:rPr>
        <w:t>Ε</w:t>
      </w:r>
      <w:r w:rsidR="007A1BFF" w:rsidRPr="00793E66">
        <w:rPr>
          <w:b/>
          <w:sz w:val="22"/>
          <w:szCs w:val="22"/>
          <w:lang w:val="en-US"/>
        </w:rPr>
        <w:t>Q</w:t>
      </w:r>
      <w:r w:rsidR="007A1BFF" w:rsidRPr="007E67C7">
        <w:rPr>
          <w:sz w:val="22"/>
          <w:szCs w:val="22"/>
        </w:rPr>
        <w:t>)</w:t>
      </w:r>
      <w:r w:rsidR="00FE3C81">
        <w:rPr>
          <w:sz w:val="22"/>
          <w:szCs w:val="22"/>
        </w:rPr>
        <w:t xml:space="preserve"> </w:t>
      </w:r>
      <w:r w:rsidR="00FA4D2C" w:rsidRPr="007E67C7">
        <w:rPr>
          <w:sz w:val="22"/>
          <w:szCs w:val="22"/>
        </w:rPr>
        <w:t>και να κινητοποιεί όχι μόνον το μυαλό</w:t>
      </w:r>
      <w:r w:rsidR="005765CF">
        <w:rPr>
          <w:sz w:val="22"/>
          <w:szCs w:val="22"/>
        </w:rPr>
        <w:t>,</w:t>
      </w:r>
      <w:r w:rsidR="00FA4D2C" w:rsidRPr="007E67C7">
        <w:rPr>
          <w:sz w:val="22"/>
          <w:szCs w:val="22"/>
        </w:rPr>
        <w:t xml:space="preserve"> αλλά και την καρδιά και το χέρι </w:t>
      </w:r>
      <w:r w:rsidR="007A1BFF" w:rsidRPr="007E67C7">
        <w:rPr>
          <w:sz w:val="22"/>
          <w:szCs w:val="22"/>
        </w:rPr>
        <w:t xml:space="preserve">του μαθητή/της μαθήτριας αρχικά σε </w:t>
      </w:r>
      <w:r w:rsidR="007A1BFF" w:rsidRPr="007E67C7">
        <w:rPr>
          <w:b/>
          <w:sz w:val="22"/>
          <w:szCs w:val="22"/>
        </w:rPr>
        <w:t xml:space="preserve">μικρές αλλά </w:t>
      </w:r>
      <w:r w:rsidR="00DF44BA" w:rsidRPr="00DF44BA">
        <w:rPr>
          <w:b/>
          <w:sz w:val="22"/>
          <w:szCs w:val="22"/>
        </w:rPr>
        <w:t>“</w:t>
      </w:r>
      <w:r w:rsidR="007A1BFF" w:rsidRPr="007E67C7">
        <w:rPr>
          <w:b/>
          <w:sz w:val="22"/>
          <w:szCs w:val="22"/>
        </w:rPr>
        <w:t>ποικιλόμορφες</w:t>
      </w:r>
      <w:r w:rsidR="00DF44BA" w:rsidRPr="00DF44BA">
        <w:rPr>
          <w:b/>
          <w:sz w:val="22"/>
          <w:szCs w:val="22"/>
        </w:rPr>
        <w:t>”</w:t>
      </w:r>
      <w:r w:rsidR="007A1BFF" w:rsidRPr="007E67C7">
        <w:rPr>
          <w:b/>
          <w:sz w:val="22"/>
          <w:szCs w:val="22"/>
        </w:rPr>
        <w:t xml:space="preserve"> ομάδες</w:t>
      </w:r>
      <w:r w:rsidR="007A1BFF" w:rsidRPr="007E67C7">
        <w:rPr>
          <w:sz w:val="22"/>
          <w:szCs w:val="22"/>
        </w:rPr>
        <w:t xml:space="preserve"> των </w:t>
      </w:r>
      <w:r w:rsidR="008E571A">
        <w:rPr>
          <w:sz w:val="22"/>
          <w:szCs w:val="22"/>
        </w:rPr>
        <w:t xml:space="preserve">τριών ή </w:t>
      </w:r>
      <w:r w:rsidR="007A1BFF" w:rsidRPr="007E67C7">
        <w:rPr>
          <w:sz w:val="22"/>
          <w:szCs w:val="22"/>
        </w:rPr>
        <w:t>τεσσάρων.</w:t>
      </w:r>
    </w:p>
    <w:p w:rsidR="001D334C" w:rsidRDefault="001D334C" w:rsidP="0031282D">
      <w:pPr>
        <w:jc w:val="both"/>
        <w:rPr>
          <w:sz w:val="22"/>
          <w:szCs w:val="22"/>
        </w:rPr>
      </w:pPr>
    </w:p>
    <w:p w:rsidR="00061340" w:rsidRDefault="00312A60" w:rsidP="0031282D">
      <w:pPr>
        <w:jc w:val="both"/>
        <w:rPr>
          <w:sz w:val="22"/>
          <w:szCs w:val="22"/>
        </w:rPr>
      </w:pPr>
      <w:r w:rsidRPr="00D4643D">
        <w:rPr>
          <w:sz w:val="22"/>
          <w:szCs w:val="22"/>
        </w:rPr>
        <w:t xml:space="preserve">Η θεωρία </w:t>
      </w:r>
      <w:proofErr w:type="spellStart"/>
      <w:r w:rsidRPr="00D4643D">
        <w:rPr>
          <w:sz w:val="22"/>
          <w:szCs w:val="22"/>
        </w:rPr>
        <w:t>Χαράρι</w:t>
      </w:r>
      <w:proofErr w:type="spellEnd"/>
      <w:r w:rsidR="00CD281F">
        <w:rPr>
          <w:sz w:val="22"/>
          <w:szCs w:val="22"/>
        </w:rPr>
        <w:t xml:space="preserve"> δεν λαμβάνει υπόψη της</w:t>
      </w:r>
      <w:r w:rsidRPr="00D4643D">
        <w:rPr>
          <w:sz w:val="22"/>
          <w:szCs w:val="22"/>
        </w:rPr>
        <w:t xml:space="preserve"> ότι </w:t>
      </w:r>
      <w:r w:rsidR="008C12BC">
        <w:rPr>
          <w:sz w:val="22"/>
          <w:szCs w:val="22"/>
        </w:rPr>
        <w:t xml:space="preserve">ο μύθος, τα σύμβολα (οι «εικόνες») και η τελετουργία, </w:t>
      </w:r>
      <w:r w:rsidR="00A41EFE">
        <w:rPr>
          <w:sz w:val="22"/>
          <w:szCs w:val="22"/>
        </w:rPr>
        <w:t xml:space="preserve">που </w:t>
      </w:r>
      <w:r w:rsidR="00933B1F">
        <w:rPr>
          <w:sz w:val="22"/>
          <w:szCs w:val="22"/>
        </w:rPr>
        <w:t xml:space="preserve">συνήθως </w:t>
      </w:r>
      <w:r w:rsidR="00A41EFE">
        <w:rPr>
          <w:sz w:val="22"/>
          <w:szCs w:val="22"/>
        </w:rPr>
        <w:t>εκτυλίσσεται σε έναν χώρο ι</w:t>
      </w:r>
      <w:r w:rsidRPr="00D4643D">
        <w:rPr>
          <w:sz w:val="22"/>
          <w:szCs w:val="22"/>
        </w:rPr>
        <w:t>ε</w:t>
      </w:r>
      <w:r w:rsidR="00CD281F">
        <w:rPr>
          <w:sz w:val="22"/>
          <w:szCs w:val="22"/>
        </w:rPr>
        <w:t>ρό</w:t>
      </w:r>
      <w:r w:rsidR="00665308">
        <w:rPr>
          <w:sz w:val="22"/>
          <w:szCs w:val="22"/>
        </w:rPr>
        <w:t>,</w:t>
      </w:r>
      <w:r w:rsidR="00A41EFE">
        <w:rPr>
          <w:sz w:val="22"/>
          <w:szCs w:val="22"/>
        </w:rPr>
        <w:t xml:space="preserve"> όπου </w:t>
      </w:r>
      <w:r w:rsidR="00C96011">
        <w:rPr>
          <w:sz w:val="22"/>
          <w:szCs w:val="22"/>
        </w:rPr>
        <w:t>«</w:t>
      </w:r>
      <w:r w:rsidR="00A41EFE">
        <w:rPr>
          <w:sz w:val="22"/>
          <w:szCs w:val="22"/>
        </w:rPr>
        <w:t>συναντιέται</w:t>
      </w:r>
      <w:r w:rsidR="00C96011">
        <w:rPr>
          <w:sz w:val="22"/>
          <w:szCs w:val="22"/>
        </w:rPr>
        <w:t>»</w:t>
      </w:r>
      <w:r w:rsidR="00A41EFE">
        <w:rPr>
          <w:sz w:val="22"/>
          <w:szCs w:val="22"/>
        </w:rPr>
        <w:t xml:space="preserve"> ο Θεός</w:t>
      </w:r>
      <w:r w:rsidRPr="00D4643D">
        <w:rPr>
          <w:sz w:val="22"/>
          <w:szCs w:val="22"/>
        </w:rPr>
        <w:t xml:space="preserve"> και ο Κόσμος</w:t>
      </w:r>
      <w:r w:rsidR="00A41EFE">
        <w:rPr>
          <w:sz w:val="22"/>
          <w:szCs w:val="22"/>
        </w:rPr>
        <w:t xml:space="preserve">, </w:t>
      </w:r>
      <w:r w:rsidR="00665308">
        <w:rPr>
          <w:sz w:val="22"/>
          <w:szCs w:val="22"/>
        </w:rPr>
        <w:t xml:space="preserve">δεν είναι </w:t>
      </w:r>
      <w:r w:rsidR="00FE5AC5">
        <w:rPr>
          <w:sz w:val="22"/>
          <w:szCs w:val="22"/>
        </w:rPr>
        <w:t>συνολικά κατασκευές</w:t>
      </w:r>
      <w:r w:rsidR="00933B1F">
        <w:rPr>
          <w:sz w:val="22"/>
          <w:szCs w:val="22"/>
        </w:rPr>
        <w:t>,</w:t>
      </w:r>
      <w:r w:rsidR="00665308">
        <w:rPr>
          <w:sz w:val="22"/>
          <w:szCs w:val="22"/>
        </w:rPr>
        <w:t xml:space="preserve"> αλλά </w:t>
      </w:r>
      <w:r w:rsidR="00FE5AC5">
        <w:rPr>
          <w:sz w:val="22"/>
          <w:szCs w:val="22"/>
        </w:rPr>
        <w:t xml:space="preserve">εκφράζουν βαθιές αλήθειες της ύπαρξης και κοινότητας και </w:t>
      </w:r>
      <w:r w:rsidR="00665308">
        <w:rPr>
          <w:sz w:val="22"/>
          <w:szCs w:val="22"/>
        </w:rPr>
        <w:t>αντα</w:t>
      </w:r>
      <w:r w:rsidR="004E63A6">
        <w:rPr>
          <w:sz w:val="22"/>
          <w:szCs w:val="22"/>
        </w:rPr>
        <w:t>ποκρίνονται στη</w:t>
      </w:r>
      <w:r w:rsidR="008C12BC">
        <w:rPr>
          <w:sz w:val="22"/>
          <w:szCs w:val="22"/>
        </w:rPr>
        <w:t xml:space="preserve"> δίψα του</w:t>
      </w:r>
      <w:r w:rsidR="00665308">
        <w:rPr>
          <w:sz w:val="22"/>
          <w:szCs w:val="22"/>
        </w:rPr>
        <w:t xml:space="preserve"> ανθρώπου</w:t>
      </w:r>
      <w:r w:rsidR="007E23E6">
        <w:rPr>
          <w:sz w:val="22"/>
          <w:szCs w:val="22"/>
        </w:rPr>
        <w:t xml:space="preserve"> για </w:t>
      </w:r>
      <w:r w:rsidR="008C12BC">
        <w:rPr>
          <w:sz w:val="22"/>
          <w:szCs w:val="22"/>
        </w:rPr>
        <w:t xml:space="preserve">έκφραση </w:t>
      </w:r>
      <w:r w:rsidR="004E63A6">
        <w:rPr>
          <w:sz w:val="22"/>
          <w:szCs w:val="22"/>
        </w:rPr>
        <w:t xml:space="preserve">σκοτεινών και </w:t>
      </w:r>
      <w:r w:rsidR="008C12BC">
        <w:rPr>
          <w:sz w:val="22"/>
          <w:szCs w:val="22"/>
        </w:rPr>
        <w:t xml:space="preserve">«αντιφατικών» (για τη λογική) πλευρών του </w:t>
      </w:r>
      <w:r w:rsidR="00FE5AC5">
        <w:rPr>
          <w:sz w:val="22"/>
          <w:szCs w:val="22"/>
        </w:rPr>
        <w:t xml:space="preserve">ώστε να επέλθει η εσωτερική και κοινωνική </w:t>
      </w:r>
      <w:r w:rsidR="007E23E6">
        <w:rPr>
          <w:sz w:val="22"/>
          <w:szCs w:val="22"/>
        </w:rPr>
        <w:t>κάθαρση και «επανασύνδεση»</w:t>
      </w:r>
      <w:r w:rsidR="00665308">
        <w:rPr>
          <w:sz w:val="22"/>
          <w:szCs w:val="22"/>
        </w:rPr>
        <w:t>, ανεξ</w:t>
      </w:r>
      <w:r w:rsidR="008E571A">
        <w:rPr>
          <w:sz w:val="22"/>
          <w:szCs w:val="22"/>
        </w:rPr>
        <w:t>ά</w:t>
      </w:r>
      <w:r w:rsidR="00665308">
        <w:rPr>
          <w:sz w:val="22"/>
          <w:szCs w:val="22"/>
        </w:rPr>
        <w:t xml:space="preserve">ρτητα από </w:t>
      </w:r>
      <w:r w:rsidR="007E23E6">
        <w:rPr>
          <w:sz w:val="22"/>
          <w:szCs w:val="22"/>
        </w:rPr>
        <w:t xml:space="preserve">την </w:t>
      </w:r>
      <w:r w:rsidR="00665308">
        <w:rPr>
          <w:sz w:val="22"/>
          <w:szCs w:val="22"/>
        </w:rPr>
        <w:t>ύπαρξη ή μη «</w:t>
      </w:r>
      <w:proofErr w:type="spellStart"/>
      <w:r w:rsidR="00665308">
        <w:rPr>
          <w:sz w:val="22"/>
          <w:szCs w:val="22"/>
        </w:rPr>
        <w:t>γονιδιώματος</w:t>
      </w:r>
      <w:proofErr w:type="spellEnd"/>
      <w:r w:rsidR="00665308">
        <w:rPr>
          <w:sz w:val="22"/>
          <w:szCs w:val="22"/>
        </w:rPr>
        <w:t xml:space="preserve"> του Θεού». </w:t>
      </w:r>
      <w:r w:rsidR="008C12BC">
        <w:rPr>
          <w:sz w:val="22"/>
          <w:szCs w:val="22"/>
        </w:rPr>
        <w:t>Η κλασική Αθήνα δεν στηριζόταν μόνον στη δημοκρατία</w:t>
      </w:r>
      <w:r w:rsidR="00FE5AC5">
        <w:rPr>
          <w:sz w:val="22"/>
          <w:szCs w:val="22"/>
        </w:rPr>
        <w:t xml:space="preserve"> και τη φιλοσοφία</w:t>
      </w:r>
      <w:r w:rsidR="008C12BC">
        <w:rPr>
          <w:sz w:val="22"/>
          <w:szCs w:val="22"/>
        </w:rPr>
        <w:t xml:space="preserve"> αλλά και την τραγωδία</w:t>
      </w:r>
      <w:r w:rsidR="005765CF">
        <w:rPr>
          <w:sz w:val="22"/>
          <w:szCs w:val="22"/>
        </w:rPr>
        <w:t xml:space="preserve"> / κωμωδία</w:t>
      </w:r>
      <w:r w:rsidR="008C12BC">
        <w:rPr>
          <w:sz w:val="22"/>
          <w:szCs w:val="22"/>
        </w:rPr>
        <w:t>.</w:t>
      </w:r>
      <w:r w:rsidR="005765CF">
        <w:rPr>
          <w:sz w:val="22"/>
          <w:szCs w:val="22"/>
        </w:rPr>
        <w:t xml:space="preserve"> Μάλιστα ο Οιδίπους</w:t>
      </w:r>
      <w:r w:rsidR="00061340">
        <w:rPr>
          <w:sz w:val="22"/>
          <w:szCs w:val="22"/>
        </w:rPr>
        <w:t xml:space="preserve"> (στην ομώνυμη Τραγωδία. που συνιστά το «Ευαγγέλιο» της </w:t>
      </w:r>
      <w:proofErr w:type="spellStart"/>
      <w:r w:rsidR="00061340">
        <w:rPr>
          <w:sz w:val="22"/>
          <w:szCs w:val="22"/>
        </w:rPr>
        <w:t>Ψυχοθεραπέιας</w:t>
      </w:r>
      <w:proofErr w:type="spellEnd"/>
      <w:r w:rsidR="00061340">
        <w:rPr>
          <w:sz w:val="22"/>
          <w:szCs w:val="22"/>
        </w:rPr>
        <w:t xml:space="preserve">), όταν καταφέρνει </w:t>
      </w:r>
      <w:proofErr w:type="spellStart"/>
      <w:r w:rsidR="00061340">
        <w:rPr>
          <w:sz w:val="22"/>
          <w:szCs w:val="22"/>
        </w:rPr>
        <w:t>νοησια</w:t>
      </w:r>
      <w:r w:rsidR="005765CF">
        <w:rPr>
          <w:sz w:val="22"/>
          <w:szCs w:val="22"/>
        </w:rPr>
        <w:t>ρχικά</w:t>
      </w:r>
      <w:proofErr w:type="spellEnd"/>
      <w:r w:rsidR="005765CF">
        <w:rPr>
          <w:sz w:val="22"/>
          <w:szCs w:val="22"/>
        </w:rPr>
        <w:t xml:space="preserve"> να αποκαλύψει το αίνιγμα της Σφίγγας – του Ανθρώπου </w:t>
      </w:r>
      <w:r w:rsidR="00061340">
        <w:rPr>
          <w:sz w:val="22"/>
          <w:szCs w:val="22"/>
        </w:rPr>
        <w:t>και να ανακαλύψει το παρελθόν του, «τυφλώνεται».</w:t>
      </w:r>
      <w:r w:rsidR="008C12BC">
        <w:rPr>
          <w:sz w:val="22"/>
          <w:szCs w:val="22"/>
        </w:rPr>
        <w:t xml:space="preserve"> </w:t>
      </w:r>
      <w:r w:rsidR="00CD281F">
        <w:rPr>
          <w:sz w:val="22"/>
          <w:szCs w:val="22"/>
        </w:rPr>
        <w:t xml:space="preserve">Βεβαίως πάντα μία </w:t>
      </w:r>
      <w:proofErr w:type="spellStart"/>
      <w:r w:rsidR="00A41EFE">
        <w:rPr>
          <w:sz w:val="22"/>
          <w:szCs w:val="22"/>
        </w:rPr>
        <w:t>Σίλικον</w:t>
      </w:r>
      <w:proofErr w:type="spellEnd"/>
      <w:r w:rsidR="00A41EFE">
        <w:rPr>
          <w:sz w:val="22"/>
          <w:szCs w:val="22"/>
        </w:rPr>
        <w:t xml:space="preserve"> </w:t>
      </w:r>
      <w:r w:rsidR="00CD281F">
        <w:rPr>
          <w:sz w:val="22"/>
          <w:szCs w:val="22"/>
        </w:rPr>
        <w:t xml:space="preserve">Βάλεϊ </w:t>
      </w:r>
      <w:r w:rsidR="00665308">
        <w:rPr>
          <w:sz w:val="22"/>
          <w:szCs w:val="22"/>
        </w:rPr>
        <w:t xml:space="preserve">απειλεί </w:t>
      </w:r>
      <w:r w:rsidR="00CD281F">
        <w:rPr>
          <w:sz w:val="22"/>
          <w:szCs w:val="22"/>
        </w:rPr>
        <w:t>να υποκαταστήσει την Εδέμ και</w:t>
      </w:r>
      <w:r w:rsidR="00A41EFE">
        <w:rPr>
          <w:sz w:val="22"/>
          <w:szCs w:val="22"/>
        </w:rPr>
        <w:t xml:space="preserve"> το δέντρο της ζωής με μία Βαβέλ και έναν πύργο</w:t>
      </w:r>
      <w:r w:rsidR="004E63A6">
        <w:rPr>
          <w:sz w:val="22"/>
          <w:szCs w:val="22"/>
        </w:rPr>
        <w:t>, που συμβολίζει στη Βίβλο το «τεχνολογικό επίτευγμα», που</w:t>
      </w:r>
      <w:r w:rsidR="001D19E0">
        <w:rPr>
          <w:sz w:val="22"/>
          <w:szCs w:val="22"/>
        </w:rPr>
        <w:t xml:space="preserve"> από «Ομόνοια» μεταβάλλεται σε </w:t>
      </w:r>
      <w:proofErr w:type="spellStart"/>
      <w:r w:rsidR="001D19E0">
        <w:rPr>
          <w:sz w:val="22"/>
          <w:szCs w:val="22"/>
        </w:rPr>
        <w:t>δ</w:t>
      </w:r>
      <w:r w:rsidR="004E63A6">
        <w:rPr>
          <w:sz w:val="22"/>
          <w:szCs w:val="22"/>
        </w:rPr>
        <w:t>υστοπία</w:t>
      </w:r>
      <w:proofErr w:type="spellEnd"/>
      <w:r w:rsidR="004E63A6">
        <w:rPr>
          <w:sz w:val="22"/>
          <w:szCs w:val="22"/>
        </w:rPr>
        <w:t xml:space="preserve"> και Σύγχυση</w:t>
      </w:r>
      <w:r>
        <w:rPr>
          <w:sz w:val="22"/>
          <w:szCs w:val="22"/>
        </w:rPr>
        <w:t xml:space="preserve">. </w:t>
      </w:r>
      <w:r w:rsidR="00A41EFE">
        <w:rPr>
          <w:sz w:val="22"/>
          <w:szCs w:val="22"/>
        </w:rPr>
        <w:t>Ό</w:t>
      </w:r>
      <w:r w:rsidRPr="00D4643D">
        <w:rPr>
          <w:sz w:val="22"/>
          <w:szCs w:val="22"/>
        </w:rPr>
        <w:t>πως η κυριαρχία της μηχανής στις αρχές του 20</w:t>
      </w:r>
      <w:r w:rsidRPr="00D4643D">
        <w:rPr>
          <w:sz w:val="22"/>
          <w:szCs w:val="22"/>
          <w:vertAlign w:val="superscript"/>
        </w:rPr>
        <w:t>ου</w:t>
      </w:r>
      <w:r w:rsidRPr="00D4643D">
        <w:rPr>
          <w:sz w:val="22"/>
          <w:szCs w:val="22"/>
        </w:rPr>
        <w:t xml:space="preserve"> αι. οδήγησε σε μια </w:t>
      </w:r>
      <w:r w:rsidR="00984198">
        <w:rPr>
          <w:sz w:val="22"/>
          <w:szCs w:val="22"/>
        </w:rPr>
        <w:t>αντίστοιχη (</w:t>
      </w:r>
      <w:r w:rsidRPr="00D4643D">
        <w:rPr>
          <w:sz w:val="22"/>
          <w:szCs w:val="22"/>
        </w:rPr>
        <w:t>μηχανιστική</w:t>
      </w:r>
      <w:r w:rsidR="00984198">
        <w:rPr>
          <w:sz w:val="22"/>
          <w:szCs w:val="22"/>
        </w:rPr>
        <w:t>)</w:t>
      </w:r>
      <w:r w:rsidRPr="00D4643D">
        <w:rPr>
          <w:sz w:val="22"/>
          <w:szCs w:val="22"/>
        </w:rPr>
        <w:t xml:space="preserve"> θεώρηση της ανθρώπινης ύπαρξης, έτσι και η κυριαρχία των υπολογιστών</w:t>
      </w:r>
      <w:r w:rsidR="004E63A6">
        <w:rPr>
          <w:sz w:val="22"/>
          <w:szCs w:val="22"/>
        </w:rPr>
        <w:t xml:space="preserve">, που εξελίσσονται </w:t>
      </w:r>
      <w:r w:rsidRPr="00D4643D">
        <w:rPr>
          <w:sz w:val="22"/>
          <w:szCs w:val="22"/>
        </w:rPr>
        <w:t>σήμερα</w:t>
      </w:r>
      <w:r w:rsidR="004E63A6">
        <w:rPr>
          <w:sz w:val="22"/>
          <w:szCs w:val="22"/>
        </w:rPr>
        <w:t xml:space="preserve"> σε </w:t>
      </w:r>
      <w:r w:rsidR="00BA635B">
        <w:rPr>
          <w:sz w:val="22"/>
          <w:szCs w:val="22"/>
        </w:rPr>
        <w:t>«</w:t>
      </w:r>
      <w:proofErr w:type="spellStart"/>
      <w:r w:rsidR="004E63A6">
        <w:rPr>
          <w:sz w:val="22"/>
          <w:szCs w:val="22"/>
        </w:rPr>
        <w:t>κβαντομηχανές</w:t>
      </w:r>
      <w:proofErr w:type="spellEnd"/>
      <w:r w:rsidR="00BA635B">
        <w:rPr>
          <w:sz w:val="22"/>
          <w:szCs w:val="22"/>
        </w:rPr>
        <w:t>»</w:t>
      </w:r>
      <w:r w:rsidR="00665308">
        <w:rPr>
          <w:sz w:val="22"/>
          <w:szCs w:val="22"/>
        </w:rPr>
        <w:t>, ωθεί ερευνητές</w:t>
      </w:r>
      <w:r w:rsidR="009A2D21">
        <w:rPr>
          <w:sz w:val="22"/>
          <w:szCs w:val="22"/>
        </w:rPr>
        <w:t>,</w:t>
      </w:r>
      <w:r w:rsidR="00665308">
        <w:rPr>
          <w:sz w:val="22"/>
          <w:szCs w:val="22"/>
        </w:rPr>
        <w:t xml:space="preserve"> όπως ο </w:t>
      </w:r>
      <w:proofErr w:type="spellStart"/>
      <w:r w:rsidR="00665308" w:rsidRPr="009A2D21">
        <w:rPr>
          <w:bCs/>
          <w:sz w:val="22"/>
          <w:szCs w:val="22"/>
        </w:rPr>
        <w:t>Harari</w:t>
      </w:r>
      <w:proofErr w:type="spellEnd"/>
      <w:r w:rsidR="00665308" w:rsidRPr="009A2D21">
        <w:rPr>
          <w:bCs/>
          <w:sz w:val="22"/>
          <w:szCs w:val="22"/>
        </w:rPr>
        <w:t xml:space="preserve"> ή ο Νανόπουλος</w:t>
      </w:r>
      <w:r w:rsidR="009A2D21" w:rsidRPr="009A2D21">
        <w:rPr>
          <w:bCs/>
          <w:sz w:val="22"/>
          <w:szCs w:val="22"/>
        </w:rPr>
        <w:t>,</w:t>
      </w:r>
      <w:r w:rsidRPr="00D4643D">
        <w:rPr>
          <w:sz w:val="22"/>
          <w:szCs w:val="22"/>
        </w:rPr>
        <w:t xml:space="preserve"> σε μία </w:t>
      </w:r>
      <w:r w:rsidR="00665308">
        <w:rPr>
          <w:sz w:val="22"/>
          <w:szCs w:val="22"/>
        </w:rPr>
        <w:t>αντίσ</w:t>
      </w:r>
      <w:r w:rsidR="00933B1F">
        <w:rPr>
          <w:sz w:val="22"/>
          <w:szCs w:val="22"/>
        </w:rPr>
        <w:t>τοιχη θεώρηση του βροτού</w:t>
      </w:r>
      <w:r w:rsidR="00C96011">
        <w:rPr>
          <w:sz w:val="22"/>
          <w:szCs w:val="22"/>
        </w:rPr>
        <w:t xml:space="preserve"> ως ενός</w:t>
      </w:r>
      <w:r w:rsidR="003E0F25">
        <w:rPr>
          <w:sz w:val="22"/>
          <w:szCs w:val="22"/>
        </w:rPr>
        <w:t xml:space="preserve"> βιολογικού </w:t>
      </w:r>
      <w:proofErr w:type="spellStart"/>
      <w:r w:rsidR="003E0F25">
        <w:rPr>
          <w:sz w:val="22"/>
          <w:szCs w:val="22"/>
        </w:rPr>
        <w:t>Υ</w:t>
      </w:r>
      <w:r w:rsidR="00C96011">
        <w:rPr>
          <w:sz w:val="22"/>
          <w:szCs w:val="22"/>
        </w:rPr>
        <w:t>περυπολογιστή</w:t>
      </w:r>
      <w:proofErr w:type="spellEnd"/>
      <w:r w:rsidR="008E571A">
        <w:rPr>
          <w:sz w:val="22"/>
          <w:szCs w:val="22"/>
        </w:rPr>
        <w:t xml:space="preserve">, ο οποίος ως </w:t>
      </w:r>
      <w:r w:rsidR="008E571A">
        <w:rPr>
          <w:sz w:val="22"/>
          <w:szCs w:val="22"/>
          <w:lang w:val="de-DE"/>
        </w:rPr>
        <w:t>Homo</w:t>
      </w:r>
      <w:r w:rsidR="008E571A" w:rsidRPr="008E571A">
        <w:rPr>
          <w:sz w:val="22"/>
          <w:szCs w:val="22"/>
        </w:rPr>
        <w:t xml:space="preserve"> </w:t>
      </w:r>
      <w:r w:rsidR="008E571A">
        <w:rPr>
          <w:sz w:val="22"/>
          <w:szCs w:val="22"/>
          <w:lang w:val="de-DE"/>
        </w:rPr>
        <w:t>Deus</w:t>
      </w:r>
      <w:r w:rsidR="008E571A">
        <w:rPr>
          <w:sz w:val="22"/>
          <w:szCs w:val="22"/>
        </w:rPr>
        <w:t xml:space="preserve"> τελικά θα </w:t>
      </w:r>
      <w:r w:rsidR="009A2D21">
        <w:rPr>
          <w:sz w:val="22"/>
          <w:szCs w:val="22"/>
        </w:rPr>
        <w:t xml:space="preserve"> μπορέσει από τη νεκρή ύλη να παραγάγει </w:t>
      </w:r>
      <w:r w:rsidR="009A2D21" w:rsidRPr="008E571A">
        <w:rPr>
          <w:b/>
          <w:sz w:val="22"/>
          <w:szCs w:val="22"/>
        </w:rPr>
        <w:t>ζωή και πνεύμα</w:t>
      </w:r>
      <w:r w:rsidR="00933B1F">
        <w:rPr>
          <w:sz w:val="22"/>
          <w:szCs w:val="22"/>
        </w:rPr>
        <w:t xml:space="preserve">. </w:t>
      </w:r>
      <w:r w:rsidR="00061340">
        <w:rPr>
          <w:sz w:val="22"/>
          <w:szCs w:val="22"/>
        </w:rPr>
        <w:t>Σε όλη αυτή τη θεώρηση βεβαίως δεν λαμβάνεται υπόψη ο παράγων «ελευθερία», που αποτελεί το μεγαλύτερο μυστήριο της ανθρώπινης Ύπαρξης, η οποία (ύπαρξη) π.χ. από αλτρουισμό δεν διστάζει να ακυρώσει όλους τους «προγραμματισμούς» της (π.χ. «κανόνες της επιβίωσης»).</w:t>
      </w:r>
    </w:p>
    <w:p w:rsidR="00061340" w:rsidRDefault="00061340" w:rsidP="0031282D">
      <w:pPr>
        <w:jc w:val="both"/>
        <w:rPr>
          <w:sz w:val="22"/>
          <w:szCs w:val="22"/>
        </w:rPr>
      </w:pPr>
    </w:p>
    <w:p w:rsidR="00312A60" w:rsidRDefault="00933B1F" w:rsidP="0031282D">
      <w:pPr>
        <w:jc w:val="both"/>
        <w:rPr>
          <w:sz w:val="22"/>
          <w:szCs w:val="22"/>
        </w:rPr>
      </w:pPr>
      <w:r>
        <w:rPr>
          <w:sz w:val="22"/>
          <w:szCs w:val="22"/>
        </w:rPr>
        <w:t>Ά</w:t>
      </w:r>
      <w:r w:rsidR="00665308">
        <w:rPr>
          <w:sz w:val="22"/>
          <w:szCs w:val="22"/>
        </w:rPr>
        <w:t xml:space="preserve">λλωστε εάν η ουσία της ύλης </w:t>
      </w:r>
      <w:r>
        <w:rPr>
          <w:sz w:val="22"/>
          <w:szCs w:val="22"/>
        </w:rPr>
        <w:t>αποτελεί τελικά</w:t>
      </w:r>
      <w:r w:rsidR="00FE5AC5">
        <w:rPr>
          <w:sz w:val="22"/>
          <w:szCs w:val="22"/>
        </w:rPr>
        <w:t xml:space="preserve"> μυστήριο, το οποίο </w:t>
      </w:r>
      <w:proofErr w:type="spellStart"/>
      <w:r w:rsidR="008C12BC">
        <w:rPr>
          <w:sz w:val="22"/>
          <w:szCs w:val="22"/>
        </w:rPr>
        <w:t>συν</w:t>
      </w:r>
      <w:r>
        <w:rPr>
          <w:sz w:val="22"/>
          <w:szCs w:val="22"/>
        </w:rPr>
        <w:t>διαμορφώνεται</w:t>
      </w:r>
      <w:proofErr w:type="spellEnd"/>
      <w:r>
        <w:rPr>
          <w:sz w:val="22"/>
          <w:szCs w:val="22"/>
        </w:rPr>
        <w:t xml:space="preserve"> ανάλ</w:t>
      </w:r>
      <w:r w:rsidR="008C12BC">
        <w:rPr>
          <w:sz w:val="22"/>
          <w:szCs w:val="22"/>
        </w:rPr>
        <w:t xml:space="preserve">ογα και με την </w:t>
      </w:r>
      <w:r w:rsidR="00FE5AC5">
        <w:rPr>
          <w:sz w:val="22"/>
          <w:szCs w:val="22"/>
        </w:rPr>
        <w:t>«</w:t>
      </w:r>
      <w:r w:rsidR="009A2D21">
        <w:rPr>
          <w:sz w:val="22"/>
          <w:szCs w:val="22"/>
        </w:rPr>
        <w:t>θέασ</w:t>
      </w:r>
      <w:r w:rsidR="008C12BC">
        <w:rPr>
          <w:sz w:val="22"/>
          <w:szCs w:val="22"/>
        </w:rPr>
        <w:t>ή</w:t>
      </w:r>
      <w:r w:rsidR="00FE5AC5">
        <w:rPr>
          <w:sz w:val="22"/>
          <w:szCs w:val="22"/>
        </w:rPr>
        <w:t>»</w:t>
      </w:r>
      <w:r w:rsidR="008C12BC">
        <w:rPr>
          <w:sz w:val="22"/>
          <w:szCs w:val="22"/>
        </w:rPr>
        <w:t xml:space="preserve"> του</w:t>
      </w:r>
      <w:r w:rsidR="009A2D21">
        <w:rPr>
          <w:sz w:val="22"/>
          <w:szCs w:val="22"/>
        </w:rPr>
        <w:t xml:space="preserve"> (η οποία όντως μπορεί να «μεταμορφώσει» το(ν) άλλο)</w:t>
      </w:r>
      <w:r w:rsidR="001D334C">
        <w:rPr>
          <w:sz w:val="22"/>
          <w:szCs w:val="22"/>
        </w:rPr>
        <w:t>,</w:t>
      </w:r>
      <w:r>
        <w:rPr>
          <w:sz w:val="22"/>
          <w:szCs w:val="22"/>
        </w:rPr>
        <w:t xml:space="preserve"> πρέπει κάποιος να είναι υπεραισιόδοξος ότι θα αποκρυπτογραφηθεί ο</w:t>
      </w:r>
      <w:r w:rsidR="00665308">
        <w:rPr>
          <w:sz w:val="22"/>
          <w:szCs w:val="22"/>
        </w:rPr>
        <w:t xml:space="preserve"> </w:t>
      </w:r>
      <w:r w:rsidR="00312A60" w:rsidRPr="00D4643D">
        <w:rPr>
          <w:sz w:val="22"/>
          <w:szCs w:val="22"/>
        </w:rPr>
        <w:t>ανθρ</w:t>
      </w:r>
      <w:r>
        <w:rPr>
          <w:sz w:val="22"/>
          <w:szCs w:val="22"/>
        </w:rPr>
        <w:t>ώπινος εγκέφαλος, ο οποίος σήμερα απ</w:t>
      </w:r>
      <w:r w:rsidR="008C12BC">
        <w:rPr>
          <w:sz w:val="22"/>
          <w:szCs w:val="22"/>
        </w:rPr>
        <w:t xml:space="preserve">οδεικνύεται ότι δεν είναι </w:t>
      </w:r>
      <w:r w:rsidR="00984198">
        <w:rPr>
          <w:sz w:val="22"/>
          <w:szCs w:val="22"/>
        </w:rPr>
        <w:t xml:space="preserve">στατικός </w:t>
      </w:r>
      <w:r w:rsidR="008C12BC">
        <w:rPr>
          <w:sz w:val="22"/>
          <w:szCs w:val="22"/>
        </w:rPr>
        <w:t>«υπολογιστής»</w:t>
      </w:r>
      <w:r>
        <w:rPr>
          <w:sz w:val="22"/>
          <w:szCs w:val="22"/>
        </w:rPr>
        <w:t xml:space="preserve"> </w:t>
      </w:r>
      <w:r w:rsidR="001D334C">
        <w:rPr>
          <w:sz w:val="22"/>
          <w:szCs w:val="22"/>
        </w:rPr>
        <w:t>(</w:t>
      </w:r>
      <w:r>
        <w:rPr>
          <w:sz w:val="22"/>
          <w:szCs w:val="22"/>
        </w:rPr>
        <w:t>προ</w:t>
      </w:r>
      <w:r w:rsidR="008C12BC">
        <w:rPr>
          <w:sz w:val="22"/>
          <w:szCs w:val="22"/>
        </w:rPr>
        <w:t>-</w:t>
      </w:r>
      <w:r>
        <w:rPr>
          <w:sz w:val="22"/>
          <w:szCs w:val="22"/>
        </w:rPr>
        <w:t xml:space="preserve">γραμματισμένος από το </w:t>
      </w:r>
      <w:r>
        <w:rPr>
          <w:sz w:val="22"/>
          <w:szCs w:val="22"/>
          <w:lang w:val="de-DE"/>
        </w:rPr>
        <w:t>DNA</w:t>
      </w:r>
      <w:r>
        <w:rPr>
          <w:sz w:val="22"/>
          <w:szCs w:val="22"/>
        </w:rPr>
        <w:t xml:space="preserve"> και την</w:t>
      </w:r>
      <w:r w:rsidR="00984198">
        <w:rPr>
          <w:sz w:val="22"/>
          <w:szCs w:val="22"/>
        </w:rPr>
        <w:t xml:space="preserve"> </w:t>
      </w:r>
      <w:r>
        <w:rPr>
          <w:sz w:val="22"/>
          <w:szCs w:val="22"/>
        </w:rPr>
        <w:t>αγωγή</w:t>
      </w:r>
      <w:r w:rsidR="00984198">
        <w:rPr>
          <w:sz w:val="22"/>
          <w:szCs w:val="22"/>
        </w:rPr>
        <w:t xml:space="preserve"> ιδίως κατά την πρώιμη πενταετία της ζωής του</w:t>
      </w:r>
      <w:r w:rsidR="00E65FAE">
        <w:rPr>
          <w:sz w:val="22"/>
          <w:szCs w:val="22"/>
        </w:rPr>
        <w:t xml:space="preserve"> βροτού</w:t>
      </w:r>
      <w:r w:rsidR="001D334C">
        <w:rPr>
          <w:sz w:val="22"/>
          <w:szCs w:val="22"/>
        </w:rPr>
        <w:t>)</w:t>
      </w:r>
      <w:r w:rsidR="008C12BC">
        <w:rPr>
          <w:sz w:val="22"/>
          <w:szCs w:val="22"/>
        </w:rPr>
        <w:t>,</w:t>
      </w:r>
      <w:r>
        <w:rPr>
          <w:sz w:val="22"/>
          <w:szCs w:val="22"/>
        </w:rPr>
        <w:t xml:space="preserve"> αλλά έχει καταπληκτική «πλαστικότητα»</w:t>
      </w:r>
      <w:r w:rsidR="008C12BC">
        <w:rPr>
          <w:sz w:val="22"/>
          <w:szCs w:val="22"/>
        </w:rPr>
        <w:t>,</w:t>
      </w:r>
      <w:r>
        <w:rPr>
          <w:sz w:val="22"/>
          <w:szCs w:val="22"/>
        </w:rPr>
        <w:t xml:space="preserve"> καθώς διαθέτει τη</w:t>
      </w:r>
      <w:r w:rsidRPr="00933B1F">
        <w:rPr>
          <w:sz w:val="22"/>
          <w:szCs w:val="22"/>
        </w:rPr>
        <w:t xml:space="preserve"> </w:t>
      </w:r>
      <w:r w:rsidR="00312A60" w:rsidRPr="00D4643D">
        <w:rPr>
          <w:sz w:val="22"/>
          <w:szCs w:val="22"/>
        </w:rPr>
        <w:t>δυνατότητα να αλλάξει</w:t>
      </w:r>
      <w:r w:rsidR="00AB082C">
        <w:rPr>
          <w:sz w:val="22"/>
          <w:szCs w:val="22"/>
        </w:rPr>
        <w:t xml:space="preserve"> </w:t>
      </w:r>
      <w:r w:rsidR="00312A60" w:rsidRPr="00D4643D">
        <w:rPr>
          <w:sz w:val="22"/>
          <w:szCs w:val="22"/>
        </w:rPr>
        <w:t>- μεταμορ</w:t>
      </w:r>
      <w:r>
        <w:rPr>
          <w:sz w:val="22"/>
          <w:szCs w:val="22"/>
        </w:rPr>
        <w:t>φωθεί εάν ο άνθρωπος το θελήσει</w:t>
      </w:r>
      <w:r w:rsidR="00312A60" w:rsidRPr="00D4643D">
        <w:rPr>
          <w:sz w:val="22"/>
          <w:szCs w:val="22"/>
        </w:rPr>
        <w:t>.</w:t>
      </w:r>
    </w:p>
    <w:p w:rsidR="007A1BFF" w:rsidRDefault="007A1BFF" w:rsidP="0031282D">
      <w:pPr>
        <w:jc w:val="both"/>
        <w:rPr>
          <w:sz w:val="22"/>
          <w:szCs w:val="22"/>
        </w:rPr>
      </w:pPr>
    </w:p>
    <w:p w:rsidR="00CD281F" w:rsidRDefault="00933B1F" w:rsidP="0031282D">
      <w:pPr>
        <w:jc w:val="both"/>
        <w:rPr>
          <w:sz w:val="22"/>
          <w:szCs w:val="22"/>
        </w:rPr>
      </w:pPr>
      <w:r>
        <w:rPr>
          <w:sz w:val="22"/>
          <w:szCs w:val="22"/>
        </w:rPr>
        <w:t xml:space="preserve">Από </w:t>
      </w:r>
      <w:r w:rsidR="004E63A6">
        <w:rPr>
          <w:sz w:val="22"/>
          <w:szCs w:val="22"/>
          <w:highlight w:val="yellow"/>
        </w:rPr>
        <w:t>τις</w:t>
      </w:r>
      <w:r w:rsidR="004E63A6" w:rsidRPr="004E63A6">
        <w:rPr>
          <w:sz w:val="22"/>
          <w:szCs w:val="22"/>
        </w:rPr>
        <w:t xml:space="preserve"> </w:t>
      </w:r>
      <w:r w:rsidR="004E63A6">
        <w:rPr>
          <w:sz w:val="22"/>
          <w:szCs w:val="22"/>
        </w:rPr>
        <w:t>διαπιστώσεις</w:t>
      </w:r>
      <w:r>
        <w:rPr>
          <w:sz w:val="22"/>
          <w:szCs w:val="22"/>
        </w:rPr>
        <w:t xml:space="preserve"> όμως </w:t>
      </w:r>
      <w:r w:rsidR="007E23E6">
        <w:rPr>
          <w:sz w:val="22"/>
          <w:szCs w:val="22"/>
        </w:rPr>
        <w:t xml:space="preserve">του </w:t>
      </w:r>
      <w:proofErr w:type="spellStart"/>
      <w:r>
        <w:rPr>
          <w:sz w:val="22"/>
          <w:szCs w:val="22"/>
        </w:rPr>
        <w:t>Χαράρι</w:t>
      </w:r>
      <w:proofErr w:type="spellEnd"/>
      <w:r>
        <w:rPr>
          <w:sz w:val="22"/>
          <w:szCs w:val="22"/>
        </w:rPr>
        <w:t xml:space="preserve">, οφείλουμε ως Τμήμα </w:t>
      </w:r>
      <w:r w:rsidRPr="008C12BC">
        <w:rPr>
          <w:i/>
          <w:sz w:val="22"/>
          <w:szCs w:val="22"/>
        </w:rPr>
        <w:t xml:space="preserve">Κοινωνικής </w:t>
      </w:r>
      <w:r>
        <w:rPr>
          <w:sz w:val="22"/>
          <w:szCs w:val="22"/>
        </w:rPr>
        <w:t>Θεολογίας</w:t>
      </w:r>
      <w:r w:rsidR="00984198">
        <w:rPr>
          <w:sz w:val="22"/>
          <w:szCs w:val="22"/>
        </w:rPr>
        <w:t xml:space="preserve"> (</w:t>
      </w:r>
      <w:r w:rsidR="00FE5AC5">
        <w:rPr>
          <w:sz w:val="22"/>
          <w:szCs w:val="22"/>
        </w:rPr>
        <w:t>περιληπτικού</w:t>
      </w:r>
      <w:r w:rsidR="001D334C">
        <w:rPr>
          <w:sz w:val="22"/>
          <w:szCs w:val="22"/>
        </w:rPr>
        <w:t>) και της</w:t>
      </w:r>
      <w:r w:rsidR="008C12BC">
        <w:rPr>
          <w:sz w:val="22"/>
          <w:szCs w:val="22"/>
        </w:rPr>
        <w:t xml:space="preserve"> Θρησκειολογίας</w:t>
      </w:r>
      <w:r w:rsidR="00C96011">
        <w:rPr>
          <w:rStyle w:val="a6"/>
          <w:sz w:val="22"/>
          <w:szCs w:val="22"/>
        </w:rPr>
        <w:footnoteReference w:id="23"/>
      </w:r>
      <w:r>
        <w:rPr>
          <w:sz w:val="22"/>
          <w:szCs w:val="22"/>
        </w:rPr>
        <w:t xml:space="preserve"> να αξιοποιήσουμε </w:t>
      </w:r>
      <w:r w:rsidR="00AF6FD1">
        <w:rPr>
          <w:sz w:val="22"/>
          <w:szCs w:val="22"/>
        </w:rPr>
        <w:t>στον «</w:t>
      </w:r>
      <w:proofErr w:type="spellStart"/>
      <w:r w:rsidR="00AF6FD1">
        <w:rPr>
          <w:sz w:val="22"/>
          <w:szCs w:val="22"/>
        </w:rPr>
        <w:t>ελληνοδυτικό</w:t>
      </w:r>
      <w:proofErr w:type="spellEnd"/>
      <w:r w:rsidR="00AF6FD1">
        <w:rPr>
          <w:sz w:val="22"/>
          <w:szCs w:val="22"/>
        </w:rPr>
        <w:t xml:space="preserve"> χώρο μας» (έτσι ονομάζει ο </w:t>
      </w:r>
      <w:proofErr w:type="spellStart"/>
      <w:r w:rsidR="00AF6FD1">
        <w:rPr>
          <w:sz w:val="22"/>
          <w:szCs w:val="22"/>
        </w:rPr>
        <w:t>πατ</w:t>
      </w:r>
      <w:proofErr w:type="spellEnd"/>
      <w:r w:rsidR="00AF6FD1">
        <w:rPr>
          <w:sz w:val="22"/>
          <w:szCs w:val="22"/>
        </w:rPr>
        <w:t xml:space="preserve">. Ν. </w:t>
      </w:r>
      <w:proofErr w:type="spellStart"/>
      <w:r w:rsidR="00AF6FD1">
        <w:rPr>
          <w:sz w:val="22"/>
          <w:szCs w:val="22"/>
        </w:rPr>
        <w:t>Λουδοβίκοςτην</w:t>
      </w:r>
      <w:proofErr w:type="spellEnd"/>
      <w:r w:rsidR="00AF6FD1">
        <w:rPr>
          <w:sz w:val="22"/>
          <w:szCs w:val="22"/>
        </w:rPr>
        <w:t xml:space="preserve"> αποκαλούμενη α</w:t>
      </w:r>
      <w:r w:rsidR="008D064B">
        <w:rPr>
          <w:sz w:val="22"/>
          <w:szCs w:val="22"/>
        </w:rPr>
        <w:t>πό κάποιους «καθ’ ημάς Ανατολή»</w:t>
      </w:r>
      <w:r w:rsidR="00AF6FD1">
        <w:rPr>
          <w:sz w:val="22"/>
          <w:szCs w:val="22"/>
        </w:rPr>
        <w:t xml:space="preserve">) </w:t>
      </w:r>
      <w:r>
        <w:rPr>
          <w:sz w:val="22"/>
          <w:szCs w:val="22"/>
        </w:rPr>
        <w:t xml:space="preserve">χαρακτηριστικά </w:t>
      </w:r>
      <w:r w:rsidR="001F1340">
        <w:rPr>
          <w:sz w:val="22"/>
          <w:szCs w:val="22"/>
        </w:rPr>
        <w:t xml:space="preserve">του </w:t>
      </w:r>
      <w:proofErr w:type="spellStart"/>
      <w:r w:rsidR="001F1340">
        <w:rPr>
          <w:sz w:val="22"/>
          <w:szCs w:val="22"/>
        </w:rPr>
        <w:t>μετασύμπαντος</w:t>
      </w:r>
      <w:proofErr w:type="spellEnd"/>
      <w:r w:rsidR="008C12BC">
        <w:rPr>
          <w:sz w:val="22"/>
          <w:szCs w:val="22"/>
        </w:rPr>
        <w:t xml:space="preserve">, συνδεόμενα </w:t>
      </w:r>
      <w:r>
        <w:rPr>
          <w:sz w:val="22"/>
          <w:szCs w:val="22"/>
        </w:rPr>
        <w:t xml:space="preserve">άμεσα με την ουσία και την κοινωνία του ανθρώπου, τα οποία </w:t>
      </w:r>
      <w:r w:rsidR="007E23E6">
        <w:rPr>
          <w:sz w:val="22"/>
          <w:szCs w:val="22"/>
        </w:rPr>
        <w:t xml:space="preserve">αν και </w:t>
      </w:r>
      <w:r>
        <w:rPr>
          <w:sz w:val="22"/>
          <w:szCs w:val="22"/>
        </w:rPr>
        <w:t xml:space="preserve">φαίνεται να μην λαμβάνονται υπόψη </w:t>
      </w:r>
      <w:r w:rsidR="00312A60">
        <w:rPr>
          <w:sz w:val="22"/>
          <w:szCs w:val="22"/>
        </w:rPr>
        <w:t>στην Πολιτικ</w:t>
      </w:r>
      <w:r w:rsidR="00A41EFE">
        <w:rPr>
          <w:sz w:val="22"/>
          <w:szCs w:val="22"/>
        </w:rPr>
        <w:t>ή</w:t>
      </w:r>
      <w:r w:rsidR="004E63A6">
        <w:rPr>
          <w:sz w:val="22"/>
          <w:szCs w:val="22"/>
        </w:rPr>
        <w:t xml:space="preserve"> (η οποία δεν έχει αφομοιώσει το γεγονός ότι τα προβλήματα πλέον είναι κατεξοχήν παγκόσμια</w:t>
      </w:r>
      <w:r w:rsidR="00FE3C81">
        <w:rPr>
          <w:sz w:val="22"/>
          <w:szCs w:val="22"/>
        </w:rPr>
        <w:t xml:space="preserve"> </w:t>
      </w:r>
      <w:r w:rsidR="004E63A6">
        <w:rPr>
          <w:sz w:val="22"/>
          <w:szCs w:val="22"/>
        </w:rPr>
        <w:t>[</w:t>
      </w:r>
      <w:r w:rsidR="004E63A6">
        <w:rPr>
          <w:sz w:val="22"/>
          <w:szCs w:val="22"/>
          <w:lang w:val="de-DE"/>
        </w:rPr>
        <w:t>global</w:t>
      </w:r>
      <w:r w:rsidR="004E63A6">
        <w:rPr>
          <w:sz w:val="22"/>
          <w:szCs w:val="22"/>
        </w:rPr>
        <w:t>]</w:t>
      </w:r>
      <w:r w:rsidR="004E63A6" w:rsidRPr="004E63A6">
        <w:rPr>
          <w:sz w:val="22"/>
          <w:szCs w:val="22"/>
        </w:rPr>
        <w:t>)</w:t>
      </w:r>
      <w:r w:rsidR="007E23E6">
        <w:rPr>
          <w:sz w:val="22"/>
          <w:szCs w:val="22"/>
        </w:rPr>
        <w:t>,</w:t>
      </w:r>
      <w:r w:rsidR="001F1340">
        <w:rPr>
          <w:sz w:val="22"/>
          <w:szCs w:val="22"/>
        </w:rPr>
        <w:t xml:space="preserve"> </w:t>
      </w:r>
      <w:r w:rsidR="00312A60">
        <w:rPr>
          <w:sz w:val="22"/>
          <w:szCs w:val="22"/>
        </w:rPr>
        <w:t>αξιοποιούνται</w:t>
      </w:r>
      <w:r w:rsidR="007E23E6">
        <w:rPr>
          <w:sz w:val="22"/>
          <w:szCs w:val="22"/>
        </w:rPr>
        <w:t xml:space="preserve"> ήδη </w:t>
      </w:r>
      <w:r w:rsidR="00312A60">
        <w:rPr>
          <w:sz w:val="22"/>
          <w:szCs w:val="22"/>
        </w:rPr>
        <w:t>στην Ψυχοθεραπεία</w:t>
      </w:r>
      <w:r w:rsidR="008545EF" w:rsidRPr="00933B1F">
        <w:rPr>
          <w:rStyle w:val="a6"/>
          <w:sz w:val="22"/>
          <w:szCs w:val="22"/>
        </w:rPr>
        <w:footnoteReference w:id="24"/>
      </w:r>
      <w:r w:rsidR="007E23E6">
        <w:rPr>
          <w:sz w:val="22"/>
          <w:szCs w:val="22"/>
        </w:rPr>
        <w:t>. Σε αυτήν</w:t>
      </w:r>
      <w:r w:rsidR="00984198">
        <w:rPr>
          <w:sz w:val="22"/>
          <w:szCs w:val="22"/>
        </w:rPr>
        <w:t xml:space="preserve"> (την Ψυχοθεραπεία) </w:t>
      </w:r>
      <w:r w:rsidR="00A41EFE">
        <w:rPr>
          <w:sz w:val="22"/>
          <w:szCs w:val="22"/>
        </w:rPr>
        <w:t xml:space="preserve">το </w:t>
      </w:r>
      <w:r w:rsidR="001562DD" w:rsidRPr="00D4643D">
        <w:rPr>
          <w:sz w:val="22"/>
          <w:szCs w:val="22"/>
        </w:rPr>
        <w:t>ζητούμ</w:t>
      </w:r>
      <w:r w:rsidR="008545EF" w:rsidRPr="00D4643D">
        <w:rPr>
          <w:sz w:val="22"/>
          <w:szCs w:val="22"/>
        </w:rPr>
        <w:t xml:space="preserve">ενο δεν είναι </w:t>
      </w:r>
      <w:r w:rsidR="00A41EFE">
        <w:rPr>
          <w:sz w:val="22"/>
          <w:szCs w:val="22"/>
        </w:rPr>
        <w:t xml:space="preserve">τόσο </w:t>
      </w:r>
      <w:r w:rsidR="00312A60">
        <w:rPr>
          <w:sz w:val="22"/>
          <w:szCs w:val="22"/>
        </w:rPr>
        <w:t xml:space="preserve">το </w:t>
      </w:r>
      <w:r w:rsidR="008545EF" w:rsidRPr="00D4643D">
        <w:rPr>
          <w:sz w:val="22"/>
          <w:szCs w:val="22"/>
        </w:rPr>
        <w:t>να «ανασκάψεις τις φυλακές της</w:t>
      </w:r>
      <w:r w:rsidR="001562DD" w:rsidRPr="00D4643D">
        <w:rPr>
          <w:sz w:val="22"/>
          <w:szCs w:val="22"/>
        </w:rPr>
        <w:t xml:space="preserve"> παιδική</w:t>
      </w:r>
      <w:r w:rsidR="008545EF" w:rsidRPr="00D4643D">
        <w:rPr>
          <w:sz w:val="22"/>
          <w:szCs w:val="22"/>
        </w:rPr>
        <w:t>ς</w:t>
      </w:r>
      <w:r w:rsidR="001562DD" w:rsidRPr="00D4643D">
        <w:rPr>
          <w:sz w:val="22"/>
          <w:szCs w:val="22"/>
        </w:rPr>
        <w:t xml:space="preserve"> σου ηλικία»</w:t>
      </w:r>
      <w:r w:rsidR="008C12BC">
        <w:rPr>
          <w:sz w:val="22"/>
          <w:szCs w:val="22"/>
        </w:rPr>
        <w:t>, αναψηλαφώντας το παρελθόν,</w:t>
      </w:r>
      <w:r w:rsidR="001562DD" w:rsidRPr="00D4643D">
        <w:rPr>
          <w:sz w:val="22"/>
          <w:szCs w:val="22"/>
        </w:rPr>
        <w:t xml:space="preserve"> ούτε </w:t>
      </w:r>
      <w:r w:rsidR="00FE5AC5">
        <w:rPr>
          <w:sz w:val="22"/>
          <w:szCs w:val="22"/>
        </w:rPr>
        <w:t xml:space="preserve">καταρχήν και καταρχάς </w:t>
      </w:r>
      <w:r w:rsidR="00FE5AC5">
        <w:rPr>
          <w:sz w:val="22"/>
          <w:szCs w:val="22"/>
        </w:rPr>
        <w:lastRenderedPageBreak/>
        <w:t>το «να αγαπήσεις τον εαυτό σου καθώς δεν θα μας αγαπήσει κανένα άλλο άτομο</w:t>
      </w:r>
      <w:r w:rsidR="001562DD" w:rsidRPr="00D4643D">
        <w:rPr>
          <w:sz w:val="22"/>
          <w:szCs w:val="22"/>
        </w:rPr>
        <w:t>»</w:t>
      </w:r>
      <w:r w:rsidR="00CD281F">
        <w:rPr>
          <w:sz w:val="22"/>
          <w:szCs w:val="22"/>
        </w:rPr>
        <w:t xml:space="preserve">. </w:t>
      </w:r>
      <w:r w:rsidR="00CD281F" w:rsidRPr="00D4643D">
        <w:rPr>
          <w:sz w:val="22"/>
          <w:szCs w:val="22"/>
        </w:rPr>
        <w:t>Ο άνθρωπος δεν είναι το «σκέπτομαι άρα υπάρχω», αλλά «</w:t>
      </w:r>
      <w:proofErr w:type="spellStart"/>
      <w:r w:rsidR="00CD281F" w:rsidRPr="00D4643D">
        <w:rPr>
          <w:sz w:val="22"/>
          <w:szCs w:val="22"/>
        </w:rPr>
        <w:t>συν+αισθάνομαι</w:t>
      </w:r>
      <w:proofErr w:type="spellEnd"/>
      <w:r w:rsidR="00CD281F" w:rsidRPr="00D4643D">
        <w:rPr>
          <w:sz w:val="22"/>
          <w:szCs w:val="22"/>
        </w:rPr>
        <w:t xml:space="preserve"> άρα υπάρχω»</w:t>
      </w:r>
      <w:r w:rsidR="001D19E0">
        <w:rPr>
          <w:sz w:val="22"/>
          <w:szCs w:val="22"/>
        </w:rPr>
        <w:t xml:space="preserve"> (</w:t>
      </w:r>
      <w:r w:rsidR="001D19E0" w:rsidRPr="00793E66">
        <w:rPr>
          <w:i/>
          <w:sz w:val="22"/>
          <w:szCs w:val="22"/>
        </w:rPr>
        <w:t>Αντιγόνη</w:t>
      </w:r>
      <w:r w:rsidR="001D19E0">
        <w:rPr>
          <w:sz w:val="22"/>
          <w:szCs w:val="22"/>
        </w:rPr>
        <w:t xml:space="preserve"> 523: </w:t>
      </w:r>
      <w:r w:rsidR="00E50FC0">
        <w:rPr>
          <w:sz w:val="22"/>
          <w:szCs w:val="22"/>
        </w:rPr>
        <w:t>«</w:t>
      </w:r>
      <w:proofErr w:type="spellStart"/>
      <w:r w:rsidR="001D19E0">
        <w:rPr>
          <w:sz w:val="22"/>
          <w:szCs w:val="22"/>
        </w:rPr>
        <w:t>οὔτοι</w:t>
      </w:r>
      <w:proofErr w:type="spellEnd"/>
      <w:r w:rsidR="001D19E0">
        <w:rPr>
          <w:sz w:val="22"/>
          <w:szCs w:val="22"/>
        </w:rPr>
        <w:t xml:space="preserve"> </w:t>
      </w:r>
      <w:proofErr w:type="spellStart"/>
      <w:r w:rsidR="001D19E0">
        <w:rPr>
          <w:sz w:val="22"/>
          <w:szCs w:val="22"/>
        </w:rPr>
        <w:t>συνέχθειν</w:t>
      </w:r>
      <w:proofErr w:type="spellEnd"/>
      <w:r w:rsidR="001D19E0">
        <w:rPr>
          <w:sz w:val="22"/>
          <w:szCs w:val="22"/>
        </w:rPr>
        <w:t xml:space="preserve">, </w:t>
      </w:r>
      <w:proofErr w:type="spellStart"/>
      <w:r w:rsidR="001D19E0">
        <w:rPr>
          <w:sz w:val="22"/>
          <w:szCs w:val="22"/>
        </w:rPr>
        <w:t>ἀλλὰ</w:t>
      </w:r>
      <w:proofErr w:type="spellEnd"/>
      <w:r w:rsidR="001D19E0">
        <w:rPr>
          <w:sz w:val="22"/>
          <w:szCs w:val="22"/>
        </w:rPr>
        <w:t xml:space="preserve"> </w:t>
      </w:r>
      <w:proofErr w:type="spellStart"/>
      <w:r w:rsidR="001D19E0">
        <w:rPr>
          <w:sz w:val="22"/>
          <w:szCs w:val="22"/>
        </w:rPr>
        <w:t>συμ</w:t>
      </w:r>
      <w:r w:rsidR="00AF6FD1">
        <w:rPr>
          <w:sz w:val="22"/>
          <w:szCs w:val="22"/>
        </w:rPr>
        <w:t>+</w:t>
      </w:r>
      <w:r w:rsidR="001D19E0">
        <w:rPr>
          <w:sz w:val="22"/>
          <w:szCs w:val="22"/>
        </w:rPr>
        <w:t>φιλεῖν</w:t>
      </w:r>
      <w:proofErr w:type="spellEnd"/>
      <w:r w:rsidR="001D19E0">
        <w:rPr>
          <w:sz w:val="22"/>
          <w:szCs w:val="22"/>
        </w:rPr>
        <w:t xml:space="preserve"> </w:t>
      </w:r>
      <w:proofErr w:type="spellStart"/>
      <w:r w:rsidR="001D19E0">
        <w:rPr>
          <w:sz w:val="22"/>
          <w:szCs w:val="22"/>
        </w:rPr>
        <w:t>ἔφυ</w:t>
      </w:r>
      <w:proofErr w:type="spellEnd"/>
      <w:r w:rsidR="00E50FC0">
        <w:rPr>
          <w:sz w:val="22"/>
          <w:szCs w:val="22"/>
        </w:rPr>
        <w:t>»</w:t>
      </w:r>
      <w:r w:rsidR="001D19E0">
        <w:rPr>
          <w:sz w:val="22"/>
          <w:szCs w:val="22"/>
        </w:rPr>
        <w:t xml:space="preserve"> – </w:t>
      </w:r>
      <w:r w:rsidR="00E50FC0">
        <w:rPr>
          <w:sz w:val="22"/>
          <w:szCs w:val="22"/>
        </w:rPr>
        <w:t>«</w:t>
      </w:r>
      <w:r w:rsidR="001D19E0">
        <w:rPr>
          <w:sz w:val="22"/>
          <w:szCs w:val="22"/>
        </w:rPr>
        <w:t>δεν γεννήθηκα για να μισώ αλλά για να αγαπώ</w:t>
      </w:r>
      <w:r w:rsidR="00E50FC0">
        <w:rPr>
          <w:sz w:val="22"/>
          <w:szCs w:val="22"/>
        </w:rPr>
        <w:t>»</w:t>
      </w:r>
      <w:r w:rsidR="001D19E0">
        <w:rPr>
          <w:sz w:val="22"/>
          <w:szCs w:val="22"/>
        </w:rPr>
        <w:t>)</w:t>
      </w:r>
      <w:r w:rsidR="00DF21B7">
        <w:rPr>
          <w:sz w:val="22"/>
          <w:szCs w:val="22"/>
        </w:rPr>
        <w:t>, το οποίο συνδέεται σύμφωνα με τον Ηράκλειτο με τη μετοχή /κοινωνία στον «</w:t>
      </w:r>
      <w:proofErr w:type="spellStart"/>
      <w:r w:rsidR="00DF21B7">
        <w:rPr>
          <w:sz w:val="22"/>
          <w:szCs w:val="22"/>
        </w:rPr>
        <w:t>ξυνόν</w:t>
      </w:r>
      <w:proofErr w:type="spellEnd"/>
      <w:r w:rsidR="00DF21B7">
        <w:rPr>
          <w:sz w:val="22"/>
          <w:szCs w:val="22"/>
        </w:rPr>
        <w:t xml:space="preserve"> </w:t>
      </w:r>
      <w:proofErr w:type="spellStart"/>
      <w:r w:rsidR="00DF21B7">
        <w:rPr>
          <w:sz w:val="22"/>
          <w:szCs w:val="22"/>
        </w:rPr>
        <w:t>Λόγον</w:t>
      </w:r>
      <w:proofErr w:type="spellEnd"/>
      <w:r w:rsidR="00DF21B7">
        <w:rPr>
          <w:sz w:val="22"/>
          <w:szCs w:val="22"/>
        </w:rPr>
        <w:t xml:space="preserve">» </w:t>
      </w:r>
      <w:r w:rsidR="00CD281F">
        <w:rPr>
          <w:sz w:val="22"/>
          <w:szCs w:val="22"/>
        </w:rPr>
        <w:t xml:space="preserve">. Το βασικό αίτημα είναι η αποκατάσταση </w:t>
      </w:r>
      <w:r w:rsidR="00574487">
        <w:rPr>
          <w:sz w:val="22"/>
          <w:szCs w:val="22"/>
        </w:rPr>
        <w:t xml:space="preserve">στο παρόν </w:t>
      </w:r>
      <w:r>
        <w:rPr>
          <w:sz w:val="22"/>
          <w:szCs w:val="22"/>
        </w:rPr>
        <w:t xml:space="preserve">του </w:t>
      </w:r>
      <w:r w:rsidR="007669E6">
        <w:rPr>
          <w:sz w:val="22"/>
          <w:szCs w:val="22"/>
        </w:rPr>
        <w:t>«</w:t>
      </w:r>
      <w:r>
        <w:rPr>
          <w:sz w:val="22"/>
          <w:szCs w:val="22"/>
        </w:rPr>
        <w:t>συν-</w:t>
      </w:r>
      <w:r w:rsidR="008C12BC" w:rsidRPr="00D4643D">
        <w:rPr>
          <w:sz w:val="22"/>
          <w:szCs w:val="22"/>
        </w:rPr>
        <w:t>»</w:t>
      </w:r>
      <w:r w:rsidRPr="008C12BC">
        <w:rPr>
          <w:sz w:val="22"/>
          <w:szCs w:val="22"/>
          <w:vertAlign w:val="superscript"/>
        </w:rPr>
        <w:t>.</w:t>
      </w:r>
      <w:r>
        <w:rPr>
          <w:sz w:val="22"/>
          <w:szCs w:val="22"/>
        </w:rPr>
        <w:t xml:space="preserve"> της σχέσης με κάθε </w:t>
      </w:r>
      <w:r w:rsidR="00CD281F">
        <w:rPr>
          <w:sz w:val="22"/>
          <w:szCs w:val="22"/>
        </w:rPr>
        <w:t>Άλλο</w:t>
      </w:r>
      <w:r w:rsidR="008C12BC">
        <w:rPr>
          <w:sz w:val="22"/>
          <w:szCs w:val="22"/>
        </w:rPr>
        <w:t xml:space="preserve">ν </w:t>
      </w:r>
      <w:r w:rsidR="001D334C">
        <w:rPr>
          <w:sz w:val="22"/>
          <w:szCs w:val="22"/>
        </w:rPr>
        <w:t>(και ιδίως</w:t>
      </w:r>
      <w:r w:rsidR="001D19E0">
        <w:rPr>
          <w:sz w:val="22"/>
          <w:szCs w:val="22"/>
        </w:rPr>
        <w:t xml:space="preserve"> να </w:t>
      </w:r>
      <w:proofErr w:type="spellStart"/>
      <w:r w:rsidR="001D19E0">
        <w:rPr>
          <w:sz w:val="22"/>
          <w:szCs w:val="22"/>
        </w:rPr>
        <w:t>συνΧωρώ</w:t>
      </w:r>
      <w:proofErr w:type="spellEnd"/>
      <w:r w:rsidR="00FB340F">
        <w:rPr>
          <w:rStyle w:val="a6"/>
          <w:sz w:val="22"/>
          <w:szCs w:val="22"/>
        </w:rPr>
        <w:footnoteReference w:id="25"/>
      </w:r>
      <w:r w:rsidR="00FE3C81">
        <w:rPr>
          <w:sz w:val="22"/>
          <w:szCs w:val="22"/>
        </w:rPr>
        <w:t xml:space="preserve"> </w:t>
      </w:r>
      <w:r w:rsidR="001D334C">
        <w:rPr>
          <w:sz w:val="22"/>
          <w:szCs w:val="22"/>
        </w:rPr>
        <w:t xml:space="preserve">τον </w:t>
      </w:r>
      <w:r w:rsidR="001D19E0">
        <w:rPr>
          <w:sz w:val="22"/>
          <w:szCs w:val="22"/>
        </w:rPr>
        <w:t xml:space="preserve">«πλησίον» - </w:t>
      </w:r>
      <w:r w:rsidR="001D334C">
        <w:rPr>
          <w:sz w:val="22"/>
          <w:szCs w:val="22"/>
        </w:rPr>
        <w:t>σημαντικό Άλλον [</w:t>
      </w:r>
      <w:r w:rsidR="008C12BC">
        <w:rPr>
          <w:sz w:val="22"/>
          <w:szCs w:val="22"/>
        </w:rPr>
        <w:t xml:space="preserve">ήτοι τον/την </w:t>
      </w:r>
      <w:r w:rsidR="001D19E0">
        <w:rPr>
          <w:sz w:val="22"/>
          <w:szCs w:val="22"/>
        </w:rPr>
        <w:t>«</w:t>
      </w:r>
      <w:r w:rsidR="008C12BC">
        <w:rPr>
          <w:sz w:val="22"/>
          <w:szCs w:val="22"/>
        </w:rPr>
        <w:t>σύντροφο</w:t>
      </w:r>
      <w:r w:rsidR="001D19E0">
        <w:rPr>
          <w:sz w:val="22"/>
          <w:szCs w:val="22"/>
        </w:rPr>
        <w:t>»</w:t>
      </w:r>
      <w:r w:rsidR="001D334C">
        <w:rPr>
          <w:sz w:val="22"/>
          <w:szCs w:val="22"/>
        </w:rPr>
        <w:t>]</w:t>
      </w:r>
      <w:r w:rsidR="008E571A">
        <w:rPr>
          <w:sz w:val="22"/>
          <w:szCs w:val="22"/>
        </w:rPr>
        <w:t xml:space="preserve">, ενώ για κάποιους </w:t>
      </w:r>
      <w:r w:rsidR="00455973">
        <w:rPr>
          <w:sz w:val="22"/>
          <w:szCs w:val="22"/>
        </w:rPr>
        <w:t xml:space="preserve">ελάχιστους </w:t>
      </w:r>
      <w:r w:rsidR="008E571A">
        <w:rPr>
          <w:sz w:val="22"/>
          <w:szCs w:val="22"/>
        </w:rPr>
        <w:t xml:space="preserve">ψυχοθεραπευτές τίθεται και το βασικό για την </w:t>
      </w:r>
      <w:r w:rsidR="00455973">
        <w:rPr>
          <w:sz w:val="22"/>
          <w:szCs w:val="22"/>
        </w:rPr>
        <w:t xml:space="preserve">ορθόδοξη Θεολογία - </w:t>
      </w:r>
      <w:r w:rsidR="00574487">
        <w:rPr>
          <w:sz w:val="22"/>
          <w:szCs w:val="22"/>
        </w:rPr>
        <w:t>Φιλοκαλία αίτημα</w:t>
      </w:r>
      <w:r w:rsidR="00C96011">
        <w:rPr>
          <w:sz w:val="22"/>
          <w:szCs w:val="22"/>
        </w:rPr>
        <w:t xml:space="preserve"> </w:t>
      </w:r>
      <w:r w:rsidR="001D19E0">
        <w:rPr>
          <w:sz w:val="22"/>
          <w:szCs w:val="22"/>
        </w:rPr>
        <w:t xml:space="preserve">να </w:t>
      </w:r>
      <w:proofErr w:type="spellStart"/>
      <w:r w:rsidR="001D19E0">
        <w:rPr>
          <w:sz w:val="22"/>
          <w:szCs w:val="22"/>
        </w:rPr>
        <w:t>επι</w:t>
      </w:r>
      <w:r w:rsidR="00455973">
        <w:rPr>
          <w:sz w:val="22"/>
          <w:szCs w:val="22"/>
        </w:rPr>
        <w:t>+</w:t>
      </w:r>
      <w:r w:rsidR="001D19E0">
        <w:rPr>
          <w:sz w:val="22"/>
          <w:szCs w:val="22"/>
        </w:rPr>
        <w:t>Κοινωνώ</w:t>
      </w:r>
      <w:proofErr w:type="spellEnd"/>
      <w:r w:rsidR="001D19E0">
        <w:rPr>
          <w:sz w:val="22"/>
          <w:szCs w:val="22"/>
        </w:rPr>
        <w:t xml:space="preserve"> με </w:t>
      </w:r>
      <w:r w:rsidR="00C96011">
        <w:rPr>
          <w:sz w:val="22"/>
          <w:szCs w:val="22"/>
        </w:rPr>
        <w:t>τον «πολύτιμο Άλλον»</w:t>
      </w:r>
      <w:r w:rsidR="007E67C7">
        <w:rPr>
          <w:sz w:val="22"/>
          <w:szCs w:val="22"/>
        </w:rPr>
        <w:t xml:space="preserve"> - τη Γεννήτρια της Ζωής</w:t>
      </w:r>
      <w:r w:rsidR="008E571A">
        <w:rPr>
          <w:sz w:val="22"/>
          <w:szCs w:val="22"/>
        </w:rPr>
        <w:t xml:space="preserve"> μου</w:t>
      </w:r>
      <w:r w:rsidR="00455973">
        <w:rPr>
          <w:sz w:val="22"/>
          <w:szCs w:val="22"/>
        </w:rPr>
        <w:t xml:space="preserve"> (που είναι κάτι το εντελώς διαφορετικά από τη «στωική» </w:t>
      </w:r>
      <w:proofErr w:type="spellStart"/>
      <w:r w:rsidR="00455973">
        <w:rPr>
          <w:sz w:val="22"/>
          <w:szCs w:val="22"/>
        </w:rPr>
        <w:t>συμ+πάθεια</w:t>
      </w:r>
      <w:proofErr w:type="spellEnd"/>
      <w:r w:rsidR="00455973">
        <w:rPr>
          <w:sz w:val="22"/>
          <w:szCs w:val="22"/>
        </w:rPr>
        <w:t xml:space="preserve"> με το σύμπαν γενικά και αόριστα, η οποία «συμπάθεια» δεν αναδεικνύει μάρτυρες</w:t>
      </w:r>
      <w:r w:rsidR="008C12BC">
        <w:rPr>
          <w:sz w:val="22"/>
          <w:szCs w:val="22"/>
        </w:rPr>
        <w:t>)</w:t>
      </w:r>
      <w:r w:rsidR="008E571A">
        <w:rPr>
          <w:sz w:val="22"/>
          <w:szCs w:val="22"/>
        </w:rPr>
        <w:t xml:space="preserve">. Αυτό </w:t>
      </w:r>
      <w:r w:rsidR="00CD281F">
        <w:rPr>
          <w:sz w:val="22"/>
          <w:szCs w:val="22"/>
        </w:rPr>
        <w:t xml:space="preserve">με τη σειρά του συνεπάγεται </w:t>
      </w:r>
      <w:r w:rsidR="00984198">
        <w:rPr>
          <w:sz w:val="22"/>
          <w:szCs w:val="22"/>
        </w:rPr>
        <w:t xml:space="preserve">στο πλαίσιο ενός </w:t>
      </w:r>
      <w:proofErr w:type="spellStart"/>
      <w:r w:rsidR="00984198">
        <w:rPr>
          <w:sz w:val="22"/>
          <w:szCs w:val="22"/>
        </w:rPr>
        <w:t>μεταναρκισσισμού</w:t>
      </w:r>
      <w:proofErr w:type="spellEnd"/>
      <w:r w:rsidR="00984198">
        <w:rPr>
          <w:sz w:val="22"/>
          <w:szCs w:val="22"/>
        </w:rPr>
        <w:t xml:space="preserve"> </w:t>
      </w:r>
      <w:r w:rsidR="00CD281F">
        <w:rPr>
          <w:sz w:val="22"/>
          <w:szCs w:val="22"/>
        </w:rPr>
        <w:t xml:space="preserve">την ανακάλυψη </w:t>
      </w:r>
      <w:r w:rsidR="00CD281F" w:rsidRPr="004E63A6">
        <w:rPr>
          <w:b/>
          <w:sz w:val="22"/>
          <w:szCs w:val="22"/>
        </w:rPr>
        <w:t>του δυικού αριθμού</w:t>
      </w:r>
      <w:r w:rsidR="00CD281F">
        <w:rPr>
          <w:sz w:val="22"/>
          <w:szCs w:val="22"/>
        </w:rPr>
        <w:t xml:space="preserve"> (ο </w:t>
      </w:r>
      <w:r w:rsidR="008545EF" w:rsidRPr="00D4643D">
        <w:rPr>
          <w:sz w:val="22"/>
          <w:szCs w:val="22"/>
        </w:rPr>
        <w:t>οποίος β</w:t>
      </w:r>
      <w:r w:rsidR="00CD281F">
        <w:rPr>
          <w:sz w:val="22"/>
          <w:szCs w:val="22"/>
        </w:rPr>
        <w:t>ιολογικά προηγείται του ενικού) και</w:t>
      </w:r>
      <w:r w:rsidR="008545EF" w:rsidRPr="00D4643D">
        <w:rPr>
          <w:sz w:val="22"/>
          <w:szCs w:val="22"/>
        </w:rPr>
        <w:t xml:space="preserve"> </w:t>
      </w:r>
      <w:r w:rsidR="00FE5AC5">
        <w:rPr>
          <w:sz w:val="22"/>
          <w:szCs w:val="22"/>
        </w:rPr>
        <w:t>της επίσης χαμένης σήμερα</w:t>
      </w:r>
      <w:r w:rsidR="008545EF" w:rsidRPr="00D4643D">
        <w:rPr>
          <w:sz w:val="22"/>
          <w:szCs w:val="22"/>
        </w:rPr>
        <w:t xml:space="preserve"> </w:t>
      </w:r>
      <w:r w:rsidR="008545EF" w:rsidRPr="00FE5AC5">
        <w:rPr>
          <w:b/>
          <w:sz w:val="22"/>
          <w:szCs w:val="22"/>
        </w:rPr>
        <w:t>δοτική</w:t>
      </w:r>
      <w:r w:rsidR="00CD281F" w:rsidRPr="00FE5AC5">
        <w:rPr>
          <w:b/>
          <w:sz w:val="22"/>
          <w:szCs w:val="22"/>
        </w:rPr>
        <w:t>ς πτώσης</w:t>
      </w:r>
      <w:r w:rsidR="00CD281F">
        <w:rPr>
          <w:sz w:val="22"/>
          <w:szCs w:val="22"/>
        </w:rPr>
        <w:t xml:space="preserve"> και μάλιστα μέσω </w:t>
      </w:r>
      <w:r w:rsidR="00CD281F" w:rsidRPr="00FE5AC5">
        <w:rPr>
          <w:b/>
          <w:sz w:val="22"/>
          <w:szCs w:val="22"/>
        </w:rPr>
        <w:t>της κλητικής</w:t>
      </w:r>
      <w:r w:rsidR="008545EF" w:rsidRPr="00D4643D">
        <w:rPr>
          <w:sz w:val="22"/>
          <w:szCs w:val="22"/>
        </w:rPr>
        <w:t>.</w:t>
      </w:r>
      <w:r w:rsidR="00312A60" w:rsidRPr="00D4643D">
        <w:rPr>
          <w:sz w:val="22"/>
          <w:szCs w:val="22"/>
        </w:rPr>
        <w:t xml:space="preserve"> </w:t>
      </w:r>
      <w:r w:rsidR="00CD281F">
        <w:rPr>
          <w:sz w:val="22"/>
          <w:szCs w:val="22"/>
        </w:rPr>
        <w:t xml:space="preserve">Σε αυτό το πλαίσιο η παραδοχή ότι </w:t>
      </w:r>
      <w:r w:rsidR="00312A60" w:rsidRPr="00D4643D">
        <w:rPr>
          <w:sz w:val="22"/>
          <w:szCs w:val="22"/>
        </w:rPr>
        <w:t>ο πυρήνας της ύπαρξής του δεν είναι η «καρδιά»</w:t>
      </w:r>
      <w:r w:rsidR="00CD281F">
        <w:rPr>
          <w:sz w:val="22"/>
          <w:szCs w:val="22"/>
        </w:rPr>
        <w:t>,</w:t>
      </w:r>
      <w:r w:rsidR="00312A60" w:rsidRPr="00D4643D">
        <w:rPr>
          <w:sz w:val="22"/>
          <w:szCs w:val="22"/>
        </w:rPr>
        <w:t xml:space="preserve"> αλλά ο εγκέ</w:t>
      </w:r>
      <w:r w:rsidR="00A41EFE">
        <w:rPr>
          <w:sz w:val="22"/>
          <w:szCs w:val="22"/>
        </w:rPr>
        <w:t>φαλος με το δίκτυο των νευρώνων</w:t>
      </w:r>
      <w:r w:rsidR="00CD281F">
        <w:rPr>
          <w:sz w:val="22"/>
          <w:szCs w:val="22"/>
        </w:rPr>
        <w:t xml:space="preserve"> του αξιοποιείται για να γίνουν μετρήσεις και να στηρίξουν εφαρμογές της ψυχοθεραπείας</w:t>
      </w:r>
      <w:r w:rsidR="00A41EFE">
        <w:rPr>
          <w:sz w:val="22"/>
          <w:szCs w:val="22"/>
        </w:rPr>
        <w:t>.</w:t>
      </w:r>
      <w:r w:rsidR="00A41EFE" w:rsidRPr="00D4643D">
        <w:rPr>
          <w:sz w:val="22"/>
          <w:szCs w:val="22"/>
        </w:rPr>
        <w:t xml:space="preserve"> </w:t>
      </w:r>
    </w:p>
    <w:p w:rsidR="00FE5AC5" w:rsidRDefault="00FE5AC5" w:rsidP="0031282D">
      <w:pPr>
        <w:jc w:val="both"/>
        <w:rPr>
          <w:sz w:val="22"/>
          <w:szCs w:val="22"/>
        </w:rPr>
      </w:pPr>
    </w:p>
    <w:p w:rsidR="001621EA" w:rsidRPr="00D4643D" w:rsidRDefault="003F0FA5" w:rsidP="0031282D">
      <w:pPr>
        <w:jc w:val="both"/>
        <w:rPr>
          <w:sz w:val="22"/>
          <w:szCs w:val="22"/>
        </w:rPr>
      </w:pPr>
      <w:r>
        <w:rPr>
          <w:sz w:val="22"/>
          <w:szCs w:val="22"/>
        </w:rPr>
        <w:t xml:space="preserve">Η Θεολογία στην πρόταση ζωής, που κομίζει στο σύγχρονο </w:t>
      </w:r>
      <w:proofErr w:type="spellStart"/>
      <w:r>
        <w:rPr>
          <w:sz w:val="22"/>
          <w:szCs w:val="22"/>
        </w:rPr>
        <w:t>μετασύμπαν</w:t>
      </w:r>
      <w:proofErr w:type="spellEnd"/>
      <w:r>
        <w:rPr>
          <w:sz w:val="22"/>
          <w:szCs w:val="22"/>
        </w:rPr>
        <w:t xml:space="preserve">, αξίζει τον κόπο καταρχάς και καταρχήν να λάβει υπόψη της ότι ήδη η Ανθρωπολογία της </w:t>
      </w:r>
      <w:proofErr w:type="spellStart"/>
      <w:r>
        <w:rPr>
          <w:sz w:val="22"/>
          <w:szCs w:val="22"/>
        </w:rPr>
        <w:t>νεωτερικότητας</w:t>
      </w:r>
      <w:proofErr w:type="spellEnd"/>
      <w:r>
        <w:rPr>
          <w:sz w:val="22"/>
          <w:szCs w:val="22"/>
        </w:rPr>
        <w:t xml:space="preserve"> ιδίως στην Αμερική</w:t>
      </w:r>
      <w:r w:rsidR="007E67C7">
        <w:rPr>
          <w:sz w:val="22"/>
          <w:szCs w:val="22"/>
        </w:rPr>
        <w:t xml:space="preserve"> (που θεμελιώθηκε πάνω στη βιβλική «Γη της Επαγγελίας»)</w:t>
      </w:r>
      <w:r>
        <w:rPr>
          <w:sz w:val="22"/>
          <w:szCs w:val="22"/>
        </w:rPr>
        <w:t xml:space="preserve">, έχει συμπορευθεί σε </w:t>
      </w:r>
      <w:proofErr w:type="spellStart"/>
      <w:r>
        <w:rPr>
          <w:sz w:val="22"/>
          <w:szCs w:val="22"/>
        </w:rPr>
        <w:t>αλληλόδραση</w:t>
      </w:r>
      <w:proofErr w:type="spellEnd"/>
      <w:r>
        <w:rPr>
          <w:sz w:val="22"/>
          <w:szCs w:val="22"/>
        </w:rPr>
        <w:t xml:space="preserve"> με την προβολή διαφορετικών μοντέλων του Ιησού, ο οποίος και σήμερα μαγνητίζει το ενδιαφέρον, καθώς</w:t>
      </w:r>
      <w:r w:rsidR="00984198">
        <w:rPr>
          <w:sz w:val="22"/>
          <w:szCs w:val="22"/>
        </w:rPr>
        <w:t>, όπως αποδεικνύουν και τα στατιστικά ευρήματα από τις μηχανές αναζήτησης και κοινωνικής δικτύωσης,</w:t>
      </w:r>
      <w:r>
        <w:rPr>
          <w:sz w:val="22"/>
          <w:szCs w:val="22"/>
        </w:rPr>
        <w:t xml:space="preserve"> </w:t>
      </w:r>
      <w:r w:rsidR="00984198">
        <w:rPr>
          <w:sz w:val="22"/>
          <w:szCs w:val="22"/>
        </w:rPr>
        <w:t xml:space="preserve">ακόμη </w:t>
      </w:r>
      <w:r>
        <w:rPr>
          <w:sz w:val="22"/>
          <w:szCs w:val="22"/>
        </w:rPr>
        <w:t>αποτελεί το μεγάλο «σκάνδαλο» της Ιστορίας.</w:t>
      </w:r>
    </w:p>
    <w:p w:rsidR="00005DF5" w:rsidRPr="00D4643D" w:rsidRDefault="00005DF5" w:rsidP="00401C97">
      <w:pPr>
        <w:jc w:val="both"/>
        <w:rPr>
          <w:sz w:val="22"/>
          <w:szCs w:val="22"/>
        </w:rPr>
      </w:pPr>
    </w:p>
    <w:p w:rsidR="006522B7" w:rsidRPr="00D4643D" w:rsidRDefault="006522B7" w:rsidP="006522B7">
      <w:pPr>
        <w:pStyle w:val="a9"/>
        <w:numPr>
          <w:ilvl w:val="0"/>
          <w:numId w:val="41"/>
        </w:numPr>
        <w:jc w:val="both"/>
        <w:rPr>
          <w:rFonts w:ascii="Times New Roman" w:hAnsi="Times New Roman"/>
          <w:b/>
        </w:rPr>
      </w:pPr>
      <w:r w:rsidRPr="00D4643D">
        <w:rPr>
          <w:rFonts w:ascii="Times New Roman" w:hAnsi="Times New Roman"/>
          <w:b/>
        </w:rPr>
        <w:t>Ανθρωπολογία και Χριστολογία κατά τον 19</w:t>
      </w:r>
      <w:r w:rsidRPr="00D4643D">
        <w:rPr>
          <w:rFonts w:ascii="Times New Roman" w:hAnsi="Times New Roman"/>
          <w:b/>
          <w:vertAlign w:val="superscript"/>
        </w:rPr>
        <w:t>ο</w:t>
      </w:r>
      <w:r w:rsidRPr="00D4643D">
        <w:rPr>
          <w:rFonts w:ascii="Times New Roman" w:hAnsi="Times New Roman"/>
          <w:b/>
        </w:rPr>
        <w:t xml:space="preserve"> και 20</w:t>
      </w:r>
      <w:r w:rsidRPr="00D4643D">
        <w:rPr>
          <w:rFonts w:ascii="Times New Roman" w:hAnsi="Times New Roman"/>
          <w:b/>
          <w:vertAlign w:val="superscript"/>
        </w:rPr>
        <w:t>ο</w:t>
      </w:r>
      <w:r w:rsidRPr="00D4643D">
        <w:rPr>
          <w:rFonts w:ascii="Times New Roman" w:hAnsi="Times New Roman"/>
          <w:b/>
        </w:rPr>
        <w:t xml:space="preserve"> αι.</w:t>
      </w:r>
    </w:p>
    <w:p w:rsidR="00401C97" w:rsidRPr="00D4643D" w:rsidRDefault="00D7296F" w:rsidP="00401C97">
      <w:pPr>
        <w:jc w:val="both"/>
        <w:rPr>
          <w:sz w:val="22"/>
          <w:szCs w:val="22"/>
        </w:rPr>
      </w:pPr>
      <w:r w:rsidRPr="00D4643D">
        <w:rPr>
          <w:sz w:val="22"/>
          <w:szCs w:val="22"/>
        </w:rPr>
        <w:t xml:space="preserve">Το 2005 </w:t>
      </w:r>
      <w:r w:rsidR="00401C97" w:rsidRPr="00D4643D">
        <w:rPr>
          <w:sz w:val="22"/>
          <w:szCs w:val="22"/>
        </w:rPr>
        <w:t xml:space="preserve">κυκλοφορήθηκε ένα ενδιαφέρον βιβλίο του </w:t>
      </w:r>
      <w:r w:rsidR="00401C97" w:rsidRPr="00D4643D">
        <w:rPr>
          <w:b/>
          <w:bCs/>
          <w:sz w:val="22"/>
          <w:szCs w:val="22"/>
          <w:lang w:val="en-US"/>
        </w:rPr>
        <w:t>St</w:t>
      </w:r>
      <w:r w:rsidR="00401C97" w:rsidRPr="00D4643D">
        <w:rPr>
          <w:b/>
          <w:bCs/>
          <w:sz w:val="22"/>
          <w:szCs w:val="22"/>
        </w:rPr>
        <w:t xml:space="preserve">. </w:t>
      </w:r>
      <w:proofErr w:type="spellStart"/>
      <w:proofErr w:type="gramStart"/>
      <w:r w:rsidR="00401C97" w:rsidRPr="00D4643D">
        <w:rPr>
          <w:b/>
          <w:bCs/>
          <w:sz w:val="22"/>
          <w:szCs w:val="22"/>
          <w:lang w:val="en-US"/>
        </w:rPr>
        <w:t>Prothero</w:t>
      </w:r>
      <w:proofErr w:type="spellEnd"/>
      <w:r w:rsidR="00401C97" w:rsidRPr="00D4643D">
        <w:rPr>
          <w:rStyle w:val="a6"/>
          <w:sz w:val="22"/>
          <w:szCs w:val="22"/>
          <w:lang w:val="en-US"/>
        </w:rPr>
        <w:footnoteReference w:id="26"/>
      </w:r>
      <w:r w:rsidR="00401C97" w:rsidRPr="00D4643D">
        <w:rPr>
          <w:sz w:val="22"/>
          <w:szCs w:val="22"/>
        </w:rPr>
        <w:t xml:space="preserve"> </w:t>
      </w:r>
      <w:r w:rsidR="007E07F1" w:rsidRPr="00D4643D">
        <w:rPr>
          <w:sz w:val="22"/>
          <w:szCs w:val="22"/>
        </w:rPr>
        <w:t xml:space="preserve">αναφορικά </w:t>
      </w:r>
      <w:r w:rsidR="00401C97" w:rsidRPr="00D4643D">
        <w:rPr>
          <w:sz w:val="22"/>
          <w:szCs w:val="22"/>
        </w:rPr>
        <w:t>με τον «</w:t>
      </w:r>
      <w:r w:rsidR="00401C97" w:rsidRPr="00D4643D">
        <w:rPr>
          <w:caps/>
          <w:sz w:val="22"/>
          <w:szCs w:val="22"/>
        </w:rPr>
        <w:t>α</w:t>
      </w:r>
      <w:r w:rsidR="00401C97" w:rsidRPr="00D4643D">
        <w:rPr>
          <w:sz w:val="22"/>
          <w:szCs w:val="22"/>
        </w:rPr>
        <w:t xml:space="preserve">μερικάνο» Ιησού, και το μετασχηματισμό του </w:t>
      </w:r>
      <w:r w:rsidR="00401B34" w:rsidRPr="00D4643D">
        <w:rPr>
          <w:sz w:val="22"/>
          <w:szCs w:val="22"/>
        </w:rPr>
        <w:t xml:space="preserve">από </w:t>
      </w:r>
      <w:r w:rsidR="00401B34" w:rsidRPr="00D4643D">
        <w:rPr>
          <w:i/>
          <w:sz w:val="22"/>
          <w:szCs w:val="22"/>
        </w:rPr>
        <w:t>Κύριο Χριστό</w:t>
      </w:r>
      <w:r w:rsidR="00401B34" w:rsidRPr="00D4643D">
        <w:rPr>
          <w:sz w:val="22"/>
          <w:szCs w:val="22"/>
        </w:rPr>
        <w:t xml:space="preserve"> </w:t>
      </w:r>
      <w:r w:rsidR="00401C97" w:rsidRPr="00D4643D">
        <w:rPr>
          <w:sz w:val="22"/>
          <w:szCs w:val="22"/>
        </w:rPr>
        <w:t xml:space="preserve">σε εθνικό «είδωλο» </w:t>
      </w:r>
      <w:r w:rsidR="00401B34" w:rsidRPr="00D4643D">
        <w:rPr>
          <w:sz w:val="22"/>
          <w:szCs w:val="22"/>
        </w:rPr>
        <w:t>της Υπερδύναμης.</w:t>
      </w:r>
      <w:proofErr w:type="gramEnd"/>
    </w:p>
    <w:p w:rsidR="00401C97" w:rsidRPr="00D4643D" w:rsidRDefault="00401C97" w:rsidP="00401C97">
      <w:pPr>
        <w:jc w:val="both"/>
        <w:rPr>
          <w:sz w:val="22"/>
          <w:szCs w:val="22"/>
        </w:rPr>
      </w:pPr>
    </w:p>
    <w:p w:rsidR="00401C97" w:rsidRPr="00D4643D" w:rsidRDefault="00401C97" w:rsidP="00C61C23">
      <w:pPr>
        <w:ind w:left="720"/>
        <w:jc w:val="both"/>
        <w:rPr>
          <w:sz w:val="22"/>
          <w:szCs w:val="22"/>
        </w:rPr>
      </w:pPr>
      <w:r w:rsidRPr="00D4643D">
        <w:rPr>
          <w:sz w:val="22"/>
          <w:szCs w:val="22"/>
        </w:rPr>
        <w:t>Σύμφωνα με το συγγραφέα</w:t>
      </w:r>
      <w:r w:rsidR="00005DF5" w:rsidRPr="00D4643D">
        <w:rPr>
          <w:sz w:val="22"/>
          <w:szCs w:val="22"/>
        </w:rPr>
        <w:t xml:space="preserve"> (σ.)</w:t>
      </w:r>
      <w:r w:rsidRPr="00D4643D">
        <w:rPr>
          <w:sz w:val="22"/>
          <w:szCs w:val="22"/>
        </w:rPr>
        <w:t>, στις αρχές του 18</w:t>
      </w:r>
      <w:r w:rsidRPr="00D4643D">
        <w:rPr>
          <w:sz w:val="22"/>
          <w:szCs w:val="22"/>
          <w:vertAlign w:val="superscript"/>
        </w:rPr>
        <w:t>ου</w:t>
      </w:r>
      <w:r w:rsidRPr="00D4643D">
        <w:rPr>
          <w:sz w:val="22"/>
          <w:szCs w:val="22"/>
        </w:rPr>
        <w:t xml:space="preserve"> αι. οι Ευαγγελικοί </w:t>
      </w:r>
      <w:r w:rsidRPr="00D4643D">
        <w:rPr>
          <w:b/>
          <w:sz w:val="22"/>
          <w:szCs w:val="22"/>
        </w:rPr>
        <w:t>αποψίλωσαν τον Ιησού από τη θεότητά του</w:t>
      </w:r>
      <w:r w:rsidRPr="00D4643D">
        <w:rPr>
          <w:sz w:val="22"/>
          <w:szCs w:val="22"/>
        </w:rPr>
        <w:t>, τον</w:t>
      </w:r>
      <w:r w:rsidRPr="00D4643D">
        <w:rPr>
          <w:caps/>
          <w:sz w:val="22"/>
          <w:szCs w:val="22"/>
        </w:rPr>
        <w:t xml:space="preserve"> «</w:t>
      </w:r>
      <w:r w:rsidRPr="00D4643D">
        <w:rPr>
          <w:sz w:val="22"/>
          <w:szCs w:val="22"/>
        </w:rPr>
        <w:t>αποφυλάκισαν» (όπως χαρακτηριστικά αναφέρει ο σ</w:t>
      </w:r>
      <w:r w:rsidR="00005DF5" w:rsidRPr="00D4643D">
        <w:rPr>
          <w:sz w:val="22"/>
          <w:szCs w:val="22"/>
        </w:rPr>
        <w:t>.</w:t>
      </w:r>
      <w:r w:rsidRPr="00D4643D">
        <w:rPr>
          <w:sz w:val="22"/>
          <w:szCs w:val="22"/>
        </w:rPr>
        <w:t xml:space="preserve">) από τα Σύμβολα </w:t>
      </w:r>
      <w:r w:rsidR="00005DF5" w:rsidRPr="00D4643D">
        <w:rPr>
          <w:sz w:val="22"/>
          <w:szCs w:val="22"/>
        </w:rPr>
        <w:t>της αποστολικής Πίστης,</w:t>
      </w:r>
      <w:r w:rsidRPr="00D4643D">
        <w:rPr>
          <w:sz w:val="22"/>
          <w:szCs w:val="22"/>
        </w:rPr>
        <w:t xml:space="preserve"> τον αποκαθήλωσαν από τον Ουρανό. Δόθηκε έμφαση στην ανθρώπινη πλευρά του και μάλιστα στο «θείο» κήρυγμα περί αγάπης και ηθικής, στοιχεία τα οποία έπρεπε καθένας να μιμηθεί</w:t>
      </w:r>
      <w:r w:rsidR="00D7296F" w:rsidRPr="00D4643D">
        <w:rPr>
          <w:sz w:val="22"/>
          <w:szCs w:val="22"/>
        </w:rPr>
        <w:t>,</w:t>
      </w:r>
      <w:r w:rsidRPr="00D4643D">
        <w:rPr>
          <w:sz w:val="22"/>
          <w:szCs w:val="22"/>
        </w:rPr>
        <w:t xml:space="preserve"> προκειμένου στην καινούργια άγνωστη «Γη της Επαγγελίας» </w:t>
      </w:r>
      <w:r w:rsidR="00D7296F" w:rsidRPr="00D4643D">
        <w:rPr>
          <w:sz w:val="22"/>
          <w:szCs w:val="22"/>
        </w:rPr>
        <w:t xml:space="preserve">να συμβιώσει </w:t>
      </w:r>
      <w:r w:rsidRPr="00D4643D">
        <w:rPr>
          <w:sz w:val="22"/>
          <w:szCs w:val="22"/>
        </w:rPr>
        <w:t xml:space="preserve">με τον αλλοεθνή και αλλόθρησκο </w:t>
      </w:r>
      <w:r w:rsidR="00005DF5" w:rsidRPr="00D4643D">
        <w:rPr>
          <w:i/>
          <w:iCs/>
          <w:sz w:val="22"/>
          <w:szCs w:val="22"/>
        </w:rPr>
        <w:t>έτερο</w:t>
      </w:r>
      <w:r w:rsidRPr="00D4643D">
        <w:rPr>
          <w:i/>
          <w:iCs/>
          <w:sz w:val="22"/>
          <w:szCs w:val="22"/>
        </w:rPr>
        <w:t>.</w:t>
      </w:r>
      <w:r w:rsidRPr="00D4643D">
        <w:rPr>
          <w:sz w:val="22"/>
          <w:szCs w:val="22"/>
        </w:rPr>
        <w:t xml:space="preserve"> Παροιμιώδες έχει μείνει το κολλάζ του Τζέφερσον από χωρία της Κ.Δ. τα οποία «συνέθεταν» το «ψηφιδωτό» του Ναζωραίου ως </w:t>
      </w:r>
      <w:r w:rsidR="00005DF5" w:rsidRPr="00D4643D">
        <w:rPr>
          <w:sz w:val="22"/>
          <w:szCs w:val="22"/>
        </w:rPr>
        <w:t xml:space="preserve">ενός </w:t>
      </w:r>
      <w:r w:rsidRPr="00D4643D">
        <w:rPr>
          <w:sz w:val="22"/>
          <w:szCs w:val="22"/>
        </w:rPr>
        <w:t>κορυφαίου ηθικού κατηχητή. Αναδείχθηκε</w:t>
      </w:r>
      <w:r w:rsidRPr="00D4643D">
        <w:rPr>
          <w:caps/>
          <w:sz w:val="22"/>
          <w:szCs w:val="22"/>
        </w:rPr>
        <w:t xml:space="preserve"> </w:t>
      </w:r>
      <w:r w:rsidRPr="00D4643D">
        <w:rPr>
          <w:sz w:val="22"/>
          <w:szCs w:val="22"/>
        </w:rPr>
        <w:t>έτσι ο</w:t>
      </w:r>
      <w:r w:rsidRPr="00D4643D">
        <w:rPr>
          <w:caps/>
          <w:sz w:val="22"/>
          <w:szCs w:val="22"/>
        </w:rPr>
        <w:t xml:space="preserve"> </w:t>
      </w:r>
      <w:r w:rsidRPr="00D4643D">
        <w:rPr>
          <w:sz w:val="22"/>
          <w:szCs w:val="22"/>
        </w:rPr>
        <w:t xml:space="preserve">Ιησούς στο κατεξοχήν ενιαίο </w:t>
      </w:r>
      <w:r w:rsidRPr="00D4643D">
        <w:rPr>
          <w:i/>
          <w:iCs/>
          <w:sz w:val="22"/>
          <w:szCs w:val="22"/>
        </w:rPr>
        <w:t>πολιτισμικό νόμισμα</w:t>
      </w:r>
      <w:r w:rsidRPr="00D4643D">
        <w:rPr>
          <w:sz w:val="22"/>
          <w:szCs w:val="22"/>
        </w:rPr>
        <w:t xml:space="preserve"> της πολυσυλλεκτικής και </w:t>
      </w:r>
      <w:proofErr w:type="spellStart"/>
      <w:r w:rsidRPr="00D4643D">
        <w:rPr>
          <w:sz w:val="22"/>
          <w:szCs w:val="22"/>
        </w:rPr>
        <w:t>πολυθρησκευτικής</w:t>
      </w:r>
      <w:proofErr w:type="spellEnd"/>
      <w:r w:rsidRPr="00D4643D">
        <w:rPr>
          <w:sz w:val="22"/>
          <w:szCs w:val="22"/>
        </w:rPr>
        <w:t xml:space="preserve"> ανθρώπινης </w:t>
      </w:r>
      <w:r w:rsidR="00D7296F" w:rsidRPr="00D4643D">
        <w:rPr>
          <w:sz w:val="22"/>
          <w:szCs w:val="22"/>
        </w:rPr>
        <w:t>μάζας της «αναδυόμενης Ηπείρου» (</w:t>
      </w:r>
      <w:proofErr w:type="spellStart"/>
      <w:r w:rsidR="00D7296F" w:rsidRPr="00D4643D">
        <w:rPr>
          <w:sz w:val="22"/>
          <w:szCs w:val="22"/>
        </w:rPr>
        <w:t>πρβλ</w:t>
      </w:r>
      <w:proofErr w:type="spellEnd"/>
      <w:r w:rsidR="00D7296F" w:rsidRPr="00D4643D">
        <w:rPr>
          <w:sz w:val="22"/>
          <w:szCs w:val="22"/>
        </w:rPr>
        <w:t xml:space="preserve">. </w:t>
      </w:r>
      <w:r w:rsidR="00D7296F" w:rsidRPr="00D4643D">
        <w:rPr>
          <w:rStyle w:val="acopre"/>
          <w:sz w:val="22"/>
          <w:szCs w:val="22"/>
        </w:rPr>
        <w:t>«</w:t>
      </w:r>
      <w:proofErr w:type="spellStart"/>
      <w:r w:rsidR="00D7296F" w:rsidRPr="00D4643D">
        <w:rPr>
          <w:rStyle w:val="acopre"/>
          <w:i/>
          <w:sz w:val="22"/>
          <w:szCs w:val="22"/>
        </w:rPr>
        <w:t>In</w:t>
      </w:r>
      <w:proofErr w:type="spellEnd"/>
      <w:r w:rsidR="00D7296F" w:rsidRPr="00D4643D">
        <w:rPr>
          <w:rStyle w:val="acopre"/>
          <w:sz w:val="22"/>
          <w:szCs w:val="22"/>
        </w:rPr>
        <w:t xml:space="preserve"> </w:t>
      </w:r>
      <w:proofErr w:type="spellStart"/>
      <w:r w:rsidR="00D7296F" w:rsidRPr="00D4643D">
        <w:rPr>
          <w:rStyle w:val="a8"/>
          <w:sz w:val="22"/>
          <w:szCs w:val="22"/>
        </w:rPr>
        <w:t>God</w:t>
      </w:r>
      <w:proofErr w:type="spellEnd"/>
      <w:r w:rsidR="00D7296F" w:rsidRPr="00D4643D">
        <w:rPr>
          <w:rStyle w:val="a8"/>
          <w:sz w:val="22"/>
          <w:szCs w:val="22"/>
        </w:rPr>
        <w:t xml:space="preserve"> </w:t>
      </w:r>
      <w:proofErr w:type="spellStart"/>
      <w:r w:rsidR="00D7296F" w:rsidRPr="00D4643D">
        <w:rPr>
          <w:rStyle w:val="a8"/>
          <w:sz w:val="22"/>
          <w:szCs w:val="22"/>
        </w:rPr>
        <w:t>We</w:t>
      </w:r>
      <w:proofErr w:type="spellEnd"/>
      <w:r w:rsidR="00D7296F" w:rsidRPr="00D4643D">
        <w:rPr>
          <w:rStyle w:val="a8"/>
          <w:sz w:val="22"/>
          <w:szCs w:val="22"/>
        </w:rPr>
        <w:t xml:space="preserve"> </w:t>
      </w:r>
      <w:proofErr w:type="spellStart"/>
      <w:r w:rsidR="00D7296F" w:rsidRPr="00D4643D">
        <w:rPr>
          <w:rStyle w:val="a8"/>
          <w:sz w:val="22"/>
          <w:szCs w:val="22"/>
        </w:rPr>
        <w:t>Trust</w:t>
      </w:r>
      <w:proofErr w:type="spellEnd"/>
      <w:r w:rsidR="00D7296F" w:rsidRPr="00D4643D">
        <w:rPr>
          <w:rStyle w:val="acopre"/>
          <w:sz w:val="22"/>
          <w:szCs w:val="22"/>
        </w:rPr>
        <w:t>»</w:t>
      </w:r>
      <w:r w:rsidR="00D7296F" w:rsidRPr="00D4643D">
        <w:rPr>
          <w:sz w:val="22"/>
          <w:szCs w:val="22"/>
        </w:rPr>
        <w:t xml:space="preserve"> του δολαρίου!).</w:t>
      </w:r>
      <w:r w:rsidR="00AB082C">
        <w:rPr>
          <w:sz w:val="22"/>
          <w:szCs w:val="22"/>
        </w:rPr>
        <w:t xml:space="preserve"> </w:t>
      </w:r>
    </w:p>
    <w:p w:rsidR="00401C97" w:rsidRPr="00D4643D" w:rsidRDefault="00401C97" w:rsidP="00401C97">
      <w:pPr>
        <w:jc w:val="both"/>
        <w:rPr>
          <w:sz w:val="22"/>
          <w:szCs w:val="22"/>
        </w:rPr>
      </w:pPr>
    </w:p>
    <w:p w:rsidR="00401C97" w:rsidRPr="00D4643D" w:rsidRDefault="00401C97" w:rsidP="00C61C23">
      <w:pPr>
        <w:ind w:left="720"/>
        <w:jc w:val="both"/>
        <w:rPr>
          <w:sz w:val="22"/>
          <w:szCs w:val="22"/>
        </w:rPr>
      </w:pPr>
      <w:r w:rsidRPr="00D4643D">
        <w:rPr>
          <w:sz w:val="22"/>
          <w:szCs w:val="22"/>
        </w:rPr>
        <w:t>Περί τα τέλη του 18</w:t>
      </w:r>
      <w:r w:rsidRPr="00D4643D">
        <w:rPr>
          <w:sz w:val="22"/>
          <w:szCs w:val="22"/>
          <w:vertAlign w:val="superscript"/>
        </w:rPr>
        <w:t>ου</w:t>
      </w:r>
      <w:r w:rsidRPr="00D4643D">
        <w:rPr>
          <w:sz w:val="22"/>
          <w:szCs w:val="22"/>
        </w:rPr>
        <w:t xml:space="preserve"> αι. </w:t>
      </w:r>
      <w:r w:rsidRPr="00D4643D">
        <w:rPr>
          <w:b/>
          <w:sz w:val="22"/>
          <w:szCs w:val="22"/>
        </w:rPr>
        <w:t>οι φιλελεύθεροι Προτεστάντες αποσύνδεσαν το Χριστό από τη χριστιανική Βίβλο</w:t>
      </w:r>
      <w:r w:rsidR="00D7296F" w:rsidRPr="00D4643D">
        <w:rPr>
          <w:sz w:val="22"/>
          <w:szCs w:val="22"/>
        </w:rPr>
        <w:t xml:space="preserve">, </w:t>
      </w:r>
      <w:r w:rsidRPr="00D4643D">
        <w:rPr>
          <w:sz w:val="22"/>
          <w:szCs w:val="22"/>
        </w:rPr>
        <w:t xml:space="preserve">διακηρύσσοντας ταυτόχρονα ότι </w:t>
      </w:r>
      <w:r w:rsidR="00005DF5" w:rsidRPr="00D4643D">
        <w:rPr>
          <w:sz w:val="22"/>
          <w:szCs w:val="22"/>
        </w:rPr>
        <w:t xml:space="preserve">Αυτός </w:t>
      </w:r>
      <w:r w:rsidRPr="00D4643D">
        <w:rPr>
          <w:sz w:val="22"/>
          <w:szCs w:val="22"/>
        </w:rPr>
        <w:t xml:space="preserve">αποτελεί τη μοναδική τους αυθεντία. </w:t>
      </w:r>
    </w:p>
    <w:p w:rsidR="00401C97" w:rsidRPr="00D4643D" w:rsidRDefault="00401C97" w:rsidP="00401C97">
      <w:pPr>
        <w:jc w:val="both"/>
        <w:rPr>
          <w:sz w:val="22"/>
          <w:szCs w:val="22"/>
        </w:rPr>
      </w:pPr>
    </w:p>
    <w:p w:rsidR="00401C97" w:rsidRPr="00D4643D" w:rsidRDefault="00C61C23" w:rsidP="00C61C23">
      <w:pPr>
        <w:ind w:left="720"/>
        <w:jc w:val="both"/>
        <w:rPr>
          <w:sz w:val="22"/>
          <w:szCs w:val="22"/>
        </w:rPr>
      </w:pPr>
      <w:r w:rsidRPr="00D4643D">
        <w:rPr>
          <w:sz w:val="22"/>
          <w:szCs w:val="22"/>
        </w:rPr>
        <w:t xml:space="preserve">Τελικά </w:t>
      </w:r>
      <w:r w:rsidR="00005DF5" w:rsidRPr="00D4643D">
        <w:rPr>
          <w:sz w:val="22"/>
          <w:szCs w:val="22"/>
        </w:rPr>
        <w:t>σ</w:t>
      </w:r>
      <w:r w:rsidR="00401C97" w:rsidRPr="00D4643D">
        <w:rPr>
          <w:sz w:val="22"/>
          <w:szCs w:val="22"/>
        </w:rPr>
        <w:t>τον 20</w:t>
      </w:r>
      <w:r w:rsidR="00401C97" w:rsidRPr="00D4643D">
        <w:rPr>
          <w:sz w:val="22"/>
          <w:szCs w:val="22"/>
          <w:vertAlign w:val="superscript"/>
        </w:rPr>
        <w:t>ο</w:t>
      </w:r>
      <w:r w:rsidR="00401C97" w:rsidRPr="00D4643D">
        <w:rPr>
          <w:sz w:val="22"/>
          <w:szCs w:val="22"/>
        </w:rPr>
        <w:t xml:space="preserve"> αι. </w:t>
      </w:r>
      <w:r w:rsidR="00401C97" w:rsidRPr="00D4643D">
        <w:rPr>
          <w:b/>
          <w:sz w:val="22"/>
          <w:szCs w:val="22"/>
        </w:rPr>
        <w:t>ο Ιησούς αφορίστηκε και από τον ίδιο το Χριστιανισμό</w:t>
      </w:r>
      <w:r w:rsidR="007E07F1" w:rsidRPr="00D4643D">
        <w:rPr>
          <w:b/>
          <w:sz w:val="22"/>
          <w:szCs w:val="22"/>
        </w:rPr>
        <w:t>,</w:t>
      </w:r>
      <w:r w:rsidR="00401C97" w:rsidRPr="00D4643D">
        <w:rPr>
          <w:sz w:val="22"/>
          <w:szCs w:val="22"/>
        </w:rPr>
        <w:t xml:space="preserve"> προκειμένου να «υιοθετηθεί» από Ιουδαίους, Ινδουιστές και Βουδιστές. Το αποτέλεσμα ήταν ο Ι. Χριστός από </w:t>
      </w:r>
      <w:r w:rsidR="00401C97" w:rsidRPr="00D4643D">
        <w:rPr>
          <w:i/>
          <w:sz w:val="22"/>
          <w:szCs w:val="22"/>
        </w:rPr>
        <w:t>Υιός του Θεού</w:t>
      </w:r>
      <w:r w:rsidR="00401C97" w:rsidRPr="00D4643D">
        <w:rPr>
          <w:sz w:val="22"/>
          <w:szCs w:val="22"/>
        </w:rPr>
        <w:t xml:space="preserve"> να μετασχηματιστεί καταρχάς σε ηθικό φιλόσοφο και τελικά σε γλυκό </w:t>
      </w:r>
      <w:r w:rsidR="00DC306C" w:rsidRPr="00D4643D">
        <w:rPr>
          <w:sz w:val="22"/>
          <w:szCs w:val="22"/>
        </w:rPr>
        <w:t>χολιγουντιανό</w:t>
      </w:r>
      <w:r w:rsidR="00401C97" w:rsidRPr="00D4643D">
        <w:rPr>
          <w:sz w:val="22"/>
          <w:szCs w:val="22"/>
        </w:rPr>
        <w:t xml:space="preserve"> λυτρωτή - </w:t>
      </w:r>
      <w:r w:rsidR="00401C97" w:rsidRPr="00D4643D">
        <w:rPr>
          <w:sz w:val="22"/>
          <w:szCs w:val="22"/>
          <w:lang w:val="en-US"/>
        </w:rPr>
        <w:t>Superstar</w:t>
      </w:r>
      <w:r w:rsidR="00401C97" w:rsidRPr="00D4643D">
        <w:rPr>
          <w:sz w:val="22"/>
          <w:szCs w:val="22"/>
        </w:rPr>
        <w:t xml:space="preserve"> (ένα είδος αγαθού φιλειρηνιστή γκουρού), ο οποίος είναι τόσο δημοφιλής όσο ο </w:t>
      </w:r>
      <w:proofErr w:type="spellStart"/>
      <w:r w:rsidR="00401C97" w:rsidRPr="00D4643D">
        <w:rPr>
          <w:sz w:val="22"/>
          <w:szCs w:val="22"/>
        </w:rPr>
        <w:t>Έλβις</w:t>
      </w:r>
      <w:proofErr w:type="spellEnd"/>
      <w:r w:rsidR="00401C97" w:rsidRPr="00D4643D">
        <w:rPr>
          <w:sz w:val="22"/>
          <w:szCs w:val="22"/>
        </w:rPr>
        <w:t xml:space="preserve"> </w:t>
      </w:r>
      <w:proofErr w:type="spellStart"/>
      <w:r w:rsidR="00401C97" w:rsidRPr="00D4643D">
        <w:rPr>
          <w:sz w:val="22"/>
          <w:szCs w:val="22"/>
        </w:rPr>
        <w:t>Πρίσλεϋ</w:t>
      </w:r>
      <w:proofErr w:type="spellEnd"/>
      <w:r w:rsidR="00401C97" w:rsidRPr="00D4643D">
        <w:rPr>
          <w:sz w:val="22"/>
          <w:szCs w:val="22"/>
        </w:rPr>
        <w:t xml:space="preserve">. </w:t>
      </w:r>
      <w:r w:rsidR="007E07F1" w:rsidRPr="00D4643D">
        <w:rPr>
          <w:sz w:val="22"/>
          <w:szCs w:val="22"/>
        </w:rPr>
        <w:t xml:space="preserve">Έτσι </w:t>
      </w:r>
      <w:r w:rsidR="00D7296F" w:rsidRPr="00D4643D">
        <w:rPr>
          <w:sz w:val="22"/>
          <w:szCs w:val="22"/>
        </w:rPr>
        <w:t>μ</w:t>
      </w:r>
      <w:r w:rsidR="00401C97" w:rsidRPr="00D4643D">
        <w:rPr>
          <w:sz w:val="22"/>
          <w:szCs w:val="22"/>
        </w:rPr>
        <w:t xml:space="preserve">νημονεύεται στα λαϊκά «άσματα» της Αμερικής σε συνδυασμό με το ποτό, τη φυλακή, </w:t>
      </w:r>
      <w:r w:rsidR="00401C97" w:rsidRPr="00D4643D">
        <w:rPr>
          <w:sz w:val="22"/>
          <w:szCs w:val="22"/>
        </w:rPr>
        <w:lastRenderedPageBreak/>
        <w:t>τα δάκρυα, τη μαμά και λανσάρει μέσω της διαφήμισης αυτοκίνητα και δίαιτες</w:t>
      </w:r>
      <w:r w:rsidR="00401C97" w:rsidRPr="00D4643D">
        <w:rPr>
          <w:i/>
          <w:iCs/>
          <w:sz w:val="22"/>
          <w:szCs w:val="22"/>
        </w:rPr>
        <w:t xml:space="preserve"> (</w:t>
      </w:r>
      <w:r w:rsidR="00401C97" w:rsidRPr="00D4643D">
        <w:rPr>
          <w:i/>
          <w:iCs/>
          <w:sz w:val="22"/>
          <w:szCs w:val="22"/>
          <w:lang w:val="en-US"/>
        </w:rPr>
        <w:t>What</w:t>
      </w:r>
      <w:r w:rsidR="00401C97" w:rsidRPr="00D4643D">
        <w:rPr>
          <w:i/>
          <w:iCs/>
          <w:sz w:val="22"/>
          <w:szCs w:val="22"/>
        </w:rPr>
        <w:t xml:space="preserve"> </w:t>
      </w:r>
      <w:r w:rsidR="00401C97" w:rsidRPr="00D4643D">
        <w:rPr>
          <w:i/>
          <w:iCs/>
          <w:sz w:val="22"/>
          <w:szCs w:val="22"/>
          <w:lang w:val="en-US"/>
        </w:rPr>
        <w:t>would</w:t>
      </w:r>
      <w:r w:rsidR="00401C97" w:rsidRPr="00D4643D">
        <w:rPr>
          <w:i/>
          <w:iCs/>
          <w:sz w:val="22"/>
          <w:szCs w:val="22"/>
        </w:rPr>
        <w:t xml:space="preserve"> </w:t>
      </w:r>
      <w:r w:rsidR="00401C97" w:rsidRPr="00D4643D">
        <w:rPr>
          <w:i/>
          <w:iCs/>
          <w:sz w:val="22"/>
          <w:szCs w:val="22"/>
          <w:lang w:val="en-US"/>
        </w:rPr>
        <w:t>Jesus</w:t>
      </w:r>
      <w:r w:rsidR="00401C97" w:rsidRPr="00D4643D">
        <w:rPr>
          <w:i/>
          <w:iCs/>
          <w:sz w:val="22"/>
          <w:szCs w:val="22"/>
        </w:rPr>
        <w:t xml:space="preserve"> </w:t>
      </w:r>
      <w:r w:rsidR="00401C97" w:rsidRPr="00D4643D">
        <w:rPr>
          <w:i/>
          <w:iCs/>
          <w:sz w:val="22"/>
          <w:szCs w:val="22"/>
          <w:lang w:val="en-US"/>
        </w:rPr>
        <w:t>drive</w:t>
      </w:r>
      <w:r w:rsidR="00401C97" w:rsidRPr="00D4643D">
        <w:rPr>
          <w:i/>
          <w:iCs/>
          <w:sz w:val="22"/>
          <w:szCs w:val="22"/>
        </w:rPr>
        <w:t>-</w:t>
      </w:r>
      <w:r w:rsidR="00401C97" w:rsidRPr="00D4643D">
        <w:rPr>
          <w:i/>
          <w:iCs/>
          <w:sz w:val="22"/>
          <w:szCs w:val="22"/>
          <w:lang w:val="en-US"/>
        </w:rPr>
        <w:t>eat</w:t>
      </w:r>
      <w:r w:rsidR="00401C97" w:rsidRPr="00D4643D">
        <w:rPr>
          <w:i/>
          <w:iCs/>
          <w:sz w:val="22"/>
          <w:szCs w:val="22"/>
        </w:rPr>
        <w:softHyphen/>
        <w:t>?) !</w:t>
      </w:r>
      <w:r w:rsidR="00401C97" w:rsidRPr="00D4643D">
        <w:rPr>
          <w:sz w:val="22"/>
          <w:szCs w:val="22"/>
        </w:rPr>
        <w:t xml:space="preserve"> </w:t>
      </w:r>
    </w:p>
    <w:p w:rsidR="00401C97" w:rsidRPr="00D4643D" w:rsidRDefault="00401C97" w:rsidP="00401C97">
      <w:pPr>
        <w:jc w:val="both"/>
        <w:rPr>
          <w:sz w:val="22"/>
          <w:szCs w:val="22"/>
        </w:rPr>
      </w:pPr>
    </w:p>
    <w:p w:rsidR="00005DF5" w:rsidRPr="00D4643D" w:rsidRDefault="00005DF5" w:rsidP="00005DF5">
      <w:pPr>
        <w:jc w:val="both"/>
        <w:rPr>
          <w:sz w:val="22"/>
          <w:szCs w:val="22"/>
        </w:rPr>
      </w:pPr>
      <w:r w:rsidRPr="00D4643D">
        <w:rPr>
          <w:sz w:val="22"/>
          <w:szCs w:val="22"/>
        </w:rPr>
        <w:t xml:space="preserve">Ταυτόχρονα μετά τον Διαφωτισμό, εκτός </w:t>
      </w:r>
      <w:r w:rsidR="00401B34" w:rsidRPr="00D4643D">
        <w:rPr>
          <w:sz w:val="22"/>
          <w:szCs w:val="22"/>
        </w:rPr>
        <w:t>από τον μετασχηματισμό του Χριστού από Κύριο σε Ιησού</w:t>
      </w:r>
      <w:r w:rsidRPr="00D4643D">
        <w:rPr>
          <w:sz w:val="22"/>
          <w:szCs w:val="22"/>
        </w:rPr>
        <w:t xml:space="preserve">, άρχισε να καταρρέει και ο </w:t>
      </w:r>
      <w:r w:rsidR="006A7B1D" w:rsidRPr="00D4643D">
        <w:rPr>
          <w:sz w:val="22"/>
          <w:szCs w:val="22"/>
        </w:rPr>
        <w:t>«πεφωτισμένος»</w:t>
      </w:r>
      <w:r w:rsidR="00D7296F" w:rsidRPr="00D4643D">
        <w:rPr>
          <w:sz w:val="22"/>
          <w:szCs w:val="22"/>
        </w:rPr>
        <w:t xml:space="preserve"> </w:t>
      </w:r>
      <w:r w:rsidRPr="00D4643D">
        <w:rPr>
          <w:sz w:val="22"/>
          <w:szCs w:val="22"/>
        </w:rPr>
        <w:t xml:space="preserve">άνθρωπος, το πλέον </w:t>
      </w:r>
      <w:r w:rsidRPr="00D4643D">
        <w:rPr>
          <w:i/>
          <w:sz w:val="22"/>
          <w:szCs w:val="22"/>
        </w:rPr>
        <w:t>δεινό</w:t>
      </w:r>
      <w:r w:rsidRPr="00D4643D">
        <w:rPr>
          <w:sz w:val="22"/>
          <w:szCs w:val="22"/>
        </w:rPr>
        <w:t xml:space="preserve"> </w:t>
      </w:r>
      <w:r w:rsidR="0004786B" w:rsidRPr="00D4643D">
        <w:rPr>
          <w:sz w:val="22"/>
          <w:szCs w:val="22"/>
        </w:rPr>
        <w:t xml:space="preserve">(πολυμήχανο) </w:t>
      </w:r>
      <w:r w:rsidRPr="00D4643D">
        <w:rPr>
          <w:sz w:val="22"/>
          <w:szCs w:val="22"/>
        </w:rPr>
        <w:t>πλάσμα της</w:t>
      </w:r>
      <w:r w:rsidR="00B96AF6" w:rsidRPr="00D4643D">
        <w:rPr>
          <w:sz w:val="22"/>
          <w:szCs w:val="22"/>
        </w:rPr>
        <w:t xml:space="preserve"> Ιστορίας</w:t>
      </w:r>
      <w:r w:rsidR="00D7296F" w:rsidRPr="00D4643D">
        <w:rPr>
          <w:sz w:val="22"/>
          <w:szCs w:val="22"/>
        </w:rPr>
        <w:t xml:space="preserve"> (Σοφοκλή, </w:t>
      </w:r>
      <w:r w:rsidR="00D7296F" w:rsidRPr="00D4643D">
        <w:rPr>
          <w:i/>
          <w:sz w:val="22"/>
          <w:szCs w:val="22"/>
        </w:rPr>
        <w:t>Αντιγόνη</w:t>
      </w:r>
      <w:r w:rsidR="00D7296F" w:rsidRPr="00D4643D">
        <w:rPr>
          <w:sz w:val="22"/>
          <w:szCs w:val="22"/>
        </w:rPr>
        <w:t xml:space="preserve"> 332-375)</w:t>
      </w:r>
      <w:r w:rsidR="006A7B1D" w:rsidRPr="00D4643D">
        <w:rPr>
          <w:sz w:val="22"/>
          <w:szCs w:val="22"/>
        </w:rPr>
        <w:t xml:space="preserve"> </w:t>
      </w:r>
      <w:r w:rsidR="00D7296F" w:rsidRPr="00D4643D">
        <w:rPr>
          <w:sz w:val="22"/>
          <w:szCs w:val="22"/>
        </w:rPr>
        <w:t>και ταυτόχρονα το «μέγα τραύμα»</w:t>
      </w:r>
      <w:r w:rsidR="0004786B" w:rsidRPr="00D4643D">
        <w:rPr>
          <w:sz w:val="22"/>
          <w:szCs w:val="22"/>
        </w:rPr>
        <w:t xml:space="preserve"> (Δοξαστικό Κυριακής Θωμά)</w:t>
      </w:r>
      <w:r w:rsidR="00B96AF6" w:rsidRPr="00D4643D">
        <w:rPr>
          <w:sz w:val="22"/>
          <w:szCs w:val="22"/>
        </w:rPr>
        <w:t>. Ο</w:t>
      </w:r>
      <w:r w:rsidR="009470D2" w:rsidRPr="00D4643D">
        <w:rPr>
          <w:sz w:val="22"/>
          <w:szCs w:val="22"/>
        </w:rPr>
        <w:t xml:space="preserve"> </w:t>
      </w:r>
      <w:r w:rsidRPr="00D4643D">
        <w:rPr>
          <w:sz w:val="22"/>
          <w:szCs w:val="22"/>
        </w:rPr>
        <w:t xml:space="preserve">Φρόυντ με ανάγλυφο τρόπο περιέγραψε τρεις </w:t>
      </w:r>
      <w:r w:rsidR="0004786B" w:rsidRPr="00D4643D">
        <w:rPr>
          <w:sz w:val="22"/>
          <w:szCs w:val="22"/>
        </w:rPr>
        <w:t xml:space="preserve">μεγάλες </w:t>
      </w:r>
      <w:r w:rsidRPr="00D4643D">
        <w:rPr>
          <w:sz w:val="22"/>
          <w:szCs w:val="22"/>
        </w:rPr>
        <w:t xml:space="preserve">απογοητεύσεις της </w:t>
      </w:r>
      <w:r w:rsidRPr="00D4643D">
        <w:rPr>
          <w:b/>
          <w:sz w:val="22"/>
          <w:szCs w:val="22"/>
        </w:rPr>
        <w:t xml:space="preserve">ανθρωπότητας </w:t>
      </w:r>
      <w:r w:rsidR="00B852F4">
        <w:rPr>
          <w:b/>
          <w:sz w:val="22"/>
          <w:szCs w:val="22"/>
        </w:rPr>
        <w:t xml:space="preserve">κατά τη </w:t>
      </w:r>
      <w:proofErr w:type="spellStart"/>
      <w:r w:rsidR="00B852F4">
        <w:rPr>
          <w:b/>
          <w:sz w:val="22"/>
          <w:szCs w:val="22"/>
        </w:rPr>
        <w:t>νεωτερικότητα</w:t>
      </w:r>
      <w:proofErr w:type="spellEnd"/>
      <w:r w:rsidR="004767F4" w:rsidRPr="00D4643D">
        <w:rPr>
          <w:rStyle w:val="a6"/>
          <w:b/>
          <w:sz w:val="22"/>
          <w:szCs w:val="22"/>
        </w:rPr>
        <w:footnoteReference w:id="27"/>
      </w:r>
      <w:r w:rsidRPr="00D4643D">
        <w:rPr>
          <w:sz w:val="22"/>
          <w:szCs w:val="22"/>
        </w:rPr>
        <w:t xml:space="preserve">: </w:t>
      </w:r>
    </w:p>
    <w:p w:rsidR="00005DF5" w:rsidRPr="00D4643D" w:rsidRDefault="00005DF5" w:rsidP="00005DF5">
      <w:pPr>
        <w:jc w:val="both"/>
        <w:rPr>
          <w:sz w:val="22"/>
          <w:szCs w:val="22"/>
        </w:rPr>
      </w:pPr>
    </w:p>
    <w:p w:rsidR="00005DF5" w:rsidRPr="00D4643D" w:rsidRDefault="00005DF5" w:rsidP="00005DF5">
      <w:pPr>
        <w:ind w:left="720"/>
        <w:jc w:val="both"/>
        <w:rPr>
          <w:sz w:val="22"/>
          <w:szCs w:val="22"/>
        </w:rPr>
      </w:pPr>
      <w:r w:rsidRPr="00D4643D">
        <w:rPr>
          <w:sz w:val="22"/>
          <w:szCs w:val="22"/>
        </w:rPr>
        <w:t xml:space="preserve">Η πρώτη προκλήθηκε από τον </w:t>
      </w:r>
      <w:r w:rsidRPr="00D4643D">
        <w:rPr>
          <w:i/>
          <w:sz w:val="22"/>
          <w:szCs w:val="22"/>
        </w:rPr>
        <w:t>Γαλιλαίο</w:t>
      </w:r>
      <w:r w:rsidRPr="00D4643D">
        <w:rPr>
          <w:sz w:val="22"/>
          <w:szCs w:val="22"/>
        </w:rPr>
        <w:t xml:space="preserve">, με τον οποίο ο </w:t>
      </w:r>
      <w:r w:rsidR="00886EEE">
        <w:rPr>
          <w:sz w:val="22"/>
          <w:szCs w:val="22"/>
        </w:rPr>
        <w:t xml:space="preserve">«καλός </w:t>
      </w:r>
      <w:proofErr w:type="spellStart"/>
      <w:r w:rsidR="00886EEE">
        <w:rPr>
          <w:sz w:val="22"/>
          <w:szCs w:val="22"/>
        </w:rPr>
        <w:t>καγαθός</w:t>
      </w:r>
      <w:proofErr w:type="spellEnd"/>
      <w:r w:rsidR="00886EEE">
        <w:rPr>
          <w:sz w:val="22"/>
          <w:szCs w:val="22"/>
        </w:rPr>
        <w:t xml:space="preserve">» </w:t>
      </w:r>
      <w:r w:rsidRPr="00D4643D">
        <w:rPr>
          <w:b/>
          <w:sz w:val="22"/>
          <w:szCs w:val="22"/>
        </w:rPr>
        <w:t>άνθρωπο</w:t>
      </w:r>
      <w:r w:rsidR="007E07F1" w:rsidRPr="00D4643D">
        <w:rPr>
          <w:b/>
          <w:sz w:val="22"/>
          <w:szCs w:val="22"/>
        </w:rPr>
        <w:t>ς έπαψε να είναι το κέντρο του Σ</w:t>
      </w:r>
      <w:r w:rsidRPr="00D4643D">
        <w:rPr>
          <w:b/>
          <w:sz w:val="22"/>
          <w:szCs w:val="22"/>
        </w:rPr>
        <w:t>ύμπαντος</w:t>
      </w:r>
      <w:r w:rsidRPr="00D4643D">
        <w:rPr>
          <w:sz w:val="22"/>
          <w:szCs w:val="22"/>
        </w:rPr>
        <w:t xml:space="preserve">. </w:t>
      </w:r>
    </w:p>
    <w:p w:rsidR="00005DF5" w:rsidRPr="00D4643D" w:rsidRDefault="00005DF5" w:rsidP="00005DF5">
      <w:pPr>
        <w:ind w:left="720"/>
        <w:jc w:val="both"/>
        <w:rPr>
          <w:sz w:val="22"/>
          <w:szCs w:val="22"/>
        </w:rPr>
      </w:pPr>
      <w:r w:rsidRPr="00D4643D">
        <w:rPr>
          <w:sz w:val="22"/>
          <w:szCs w:val="22"/>
        </w:rPr>
        <w:t xml:space="preserve">Η δεύτερη (απογοήτευση) προέκυψε από τότε που ο </w:t>
      </w:r>
      <w:r w:rsidRPr="00D4643D">
        <w:rPr>
          <w:i/>
          <w:sz w:val="22"/>
          <w:szCs w:val="22"/>
        </w:rPr>
        <w:t xml:space="preserve">Δαρβίνος </w:t>
      </w:r>
      <w:r w:rsidRPr="00D4643D">
        <w:rPr>
          <w:sz w:val="22"/>
          <w:szCs w:val="22"/>
        </w:rPr>
        <w:t xml:space="preserve">αμφισβήτησε ότι το είδος μας </w:t>
      </w:r>
      <w:r w:rsidRPr="00D4643D">
        <w:rPr>
          <w:b/>
          <w:sz w:val="22"/>
          <w:szCs w:val="22"/>
        </w:rPr>
        <w:t>είν</w:t>
      </w:r>
      <w:r w:rsidR="007E07F1" w:rsidRPr="00D4643D">
        <w:rPr>
          <w:b/>
          <w:sz w:val="22"/>
          <w:szCs w:val="22"/>
        </w:rPr>
        <w:t>αι το τέλος και η κορωνίδα της Δ</w:t>
      </w:r>
      <w:r w:rsidRPr="00D4643D">
        <w:rPr>
          <w:b/>
          <w:sz w:val="22"/>
          <w:szCs w:val="22"/>
        </w:rPr>
        <w:t>ημιουργίας</w:t>
      </w:r>
      <w:r w:rsidRPr="00D4643D">
        <w:rPr>
          <w:sz w:val="22"/>
          <w:szCs w:val="22"/>
        </w:rPr>
        <w:t xml:space="preserve">. </w:t>
      </w:r>
    </w:p>
    <w:p w:rsidR="00005DF5" w:rsidRPr="00D4643D" w:rsidRDefault="00005DF5" w:rsidP="00005DF5">
      <w:pPr>
        <w:ind w:left="720"/>
        <w:jc w:val="both"/>
        <w:rPr>
          <w:sz w:val="22"/>
          <w:szCs w:val="22"/>
        </w:rPr>
      </w:pPr>
      <w:r w:rsidRPr="00D4643D">
        <w:rPr>
          <w:sz w:val="22"/>
          <w:szCs w:val="22"/>
        </w:rPr>
        <w:t xml:space="preserve">Η τρίτη απογοήτευση ήρθε από τον ίδιο τον </w:t>
      </w:r>
      <w:r w:rsidRPr="00D4643D">
        <w:rPr>
          <w:i/>
          <w:sz w:val="22"/>
          <w:szCs w:val="22"/>
        </w:rPr>
        <w:t>Φρόυντ,</w:t>
      </w:r>
      <w:r w:rsidRPr="00D4643D">
        <w:rPr>
          <w:sz w:val="22"/>
          <w:szCs w:val="22"/>
        </w:rPr>
        <w:t xml:space="preserve"> διότι με την έννοια του υποσυνείδητου ο άνθρωπος έχασε τη </w:t>
      </w:r>
      <w:r w:rsidRPr="00AB082C">
        <w:rPr>
          <w:b/>
          <w:bCs/>
          <w:sz w:val="22"/>
          <w:szCs w:val="22"/>
        </w:rPr>
        <w:t>θέση του αυτόνομου κυβερνήτη</w:t>
      </w:r>
      <w:r w:rsidRPr="00D4643D">
        <w:rPr>
          <w:sz w:val="22"/>
          <w:szCs w:val="22"/>
        </w:rPr>
        <w:t xml:space="preserve"> της δικής του προσωπικότητας. </w:t>
      </w:r>
    </w:p>
    <w:p w:rsidR="007E07F1" w:rsidRPr="00D4643D" w:rsidRDefault="007E07F1" w:rsidP="00B96AF6">
      <w:pPr>
        <w:ind w:left="720"/>
        <w:jc w:val="both"/>
        <w:rPr>
          <w:sz w:val="22"/>
          <w:szCs w:val="22"/>
        </w:rPr>
      </w:pPr>
    </w:p>
    <w:p w:rsidR="00E57CF4" w:rsidRDefault="00005DF5" w:rsidP="007669E6">
      <w:pPr>
        <w:ind w:left="720"/>
        <w:jc w:val="both"/>
        <w:rPr>
          <w:b/>
          <w:sz w:val="22"/>
          <w:szCs w:val="22"/>
        </w:rPr>
      </w:pPr>
      <w:r w:rsidRPr="00D4643D">
        <w:rPr>
          <w:sz w:val="22"/>
          <w:szCs w:val="22"/>
        </w:rPr>
        <w:t xml:space="preserve">Και μετά από όλες αυτές τις διαταραχές, </w:t>
      </w:r>
      <w:r w:rsidR="009470D2" w:rsidRPr="00D4643D">
        <w:rPr>
          <w:sz w:val="22"/>
          <w:szCs w:val="22"/>
        </w:rPr>
        <w:t>και ενώ το μόνο που είχε απομείνει υπό τον έλεγχό μου ήταν οι επιθυμίες μου, τ</w:t>
      </w:r>
      <w:r w:rsidRPr="00D4643D">
        <w:rPr>
          <w:sz w:val="22"/>
          <w:szCs w:val="22"/>
        </w:rPr>
        <w:t>ουλ</w:t>
      </w:r>
      <w:r w:rsidR="009470D2" w:rsidRPr="00D4643D">
        <w:rPr>
          <w:sz w:val="22"/>
          <w:szCs w:val="22"/>
        </w:rPr>
        <w:t xml:space="preserve">άχιστον </w:t>
      </w:r>
      <w:r w:rsidR="00C050D1" w:rsidRPr="00D4643D">
        <w:rPr>
          <w:sz w:val="22"/>
          <w:szCs w:val="22"/>
        </w:rPr>
        <w:t xml:space="preserve">δηλ. </w:t>
      </w:r>
      <w:r w:rsidR="009470D2" w:rsidRPr="00D4643D">
        <w:rPr>
          <w:sz w:val="22"/>
          <w:szCs w:val="22"/>
        </w:rPr>
        <w:t xml:space="preserve">η απόφαση για το </w:t>
      </w:r>
      <w:r w:rsidR="009470D2" w:rsidRPr="00D4643D">
        <w:rPr>
          <w:i/>
          <w:sz w:val="22"/>
          <w:szCs w:val="22"/>
        </w:rPr>
        <w:t>τι θέλω</w:t>
      </w:r>
      <w:r w:rsidR="009470D2" w:rsidRPr="00D4643D">
        <w:rPr>
          <w:sz w:val="22"/>
          <w:szCs w:val="22"/>
        </w:rPr>
        <w:t xml:space="preserve">, έρχεται ο </w:t>
      </w:r>
      <w:proofErr w:type="spellStart"/>
      <w:r w:rsidR="009470D2" w:rsidRPr="00D4643D">
        <w:rPr>
          <w:i/>
          <w:sz w:val="22"/>
          <w:szCs w:val="22"/>
        </w:rPr>
        <w:t>Τζιράρ</w:t>
      </w:r>
      <w:proofErr w:type="spellEnd"/>
      <w:r w:rsidR="009470D2" w:rsidRPr="00D4643D">
        <w:rPr>
          <w:sz w:val="22"/>
          <w:szCs w:val="22"/>
        </w:rPr>
        <w:t xml:space="preserve"> (</w:t>
      </w:r>
      <w:proofErr w:type="spellStart"/>
      <w:r w:rsidR="009470D2" w:rsidRPr="00D4643D">
        <w:rPr>
          <w:rStyle w:val="a8"/>
          <w:sz w:val="22"/>
          <w:szCs w:val="22"/>
        </w:rPr>
        <w:t>René</w:t>
      </w:r>
      <w:proofErr w:type="spellEnd"/>
      <w:r w:rsidR="009470D2" w:rsidRPr="00D4643D">
        <w:rPr>
          <w:rStyle w:val="a8"/>
          <w:sz w:val="22"/>
          <w:szCs w:val="22"/>
        </w:rPr>
        <w:t xml:space="preserve"> </w:t>
      </w:r>
      <w:proofErr w:type="spellStart"/>
      <w:r w:rsidR="009470D2" w:rsidRPr="00D4643D">
        <w:rPr>
          <w:rStyle w:val="a8"/>
          <w:sz w:val="22"/>
          <w:szCs w:val="22"/>
        </w:rPr>
        <w:t>Girard</w:t>
      </w:r>
      <w:proofErr w:type="spellEnd"/>
      <w:r w:rsidR="009470D2" w:rsidRPr="00D4643D">
        <w:rPr>
          <w:rStyle w:val="a8"/>
          <w:sz w:val="22"/>
          <w:szCs w:val="22"/>
        </w:rPr>
        <w:t>)</w:t>
      </w:r>
      <w:r w:rsidR="009470D2" w:rsidRPr="00D4643D">
        <w:rPr>
          <w:sz w:val="22"/>
          <w:szCs w:val="22"/>
        </w:rPr>
        <w:t xml:space="preserve"> και βάσει μελετών αποδεικνύει</w:t>
      </w:r>
      <w:r w:rsidRPr="00D4643D">
        <w:rPr>
          <w:sz w:val="22"/>
          <w:szCs w:val="22"/>
        </w:rPr>
        <w:t xml:space="preserve">: </w:t>
      </w:r>
      <w:r w:rsidRPr="00D4643D">
        <w:rPr>
          <w:b/>
          <w:i/>
          <w:iCs/>
          <w:sz w:val="22"/>
          <w:szCs w:val="22"/>
        </w:rPr>
        <w:t>συγγνώμη, αλλά ακόμη και αυτό είναι μια ψευδαίσθηση</w:t>
      </w:r>
      <w:r w:rsidRPr="00D4643D">
        <w:rPr>
          <w:b/>
          <w:sz w:val="22"/>
          <w:szCs w:val="22"/>
        </w:rPr>
        <w:t xml:space="preserve">. </w:t>
      </w:r>
      <w:r w:rsidRPr="00D4643D">
        <w:rPr>
          <w:sz w:val="22"/>
          <w:szCs w:val="22"/>
        </w:rPr>
        <w:t xml:space="preserve">Είμαστε κοινωνικά όντα, το οποίο σημαίνει ότι </w:t>
      </w:r>
      <w:r w:rsidR="009470D2" w:rsidRPr="00D4643D">
        <w:rPr>
          <w:sz w:val="22"/>
          <w:szCs w:val="22"/>
        </w:rPr>
        <w:t xml:space="preserve">μέσω της </w:t>
      </w:r>
      <w:r w:rsidR="009470D2" w:rsidRPr="00D4643D">
        <w:rPr>
          <w:i/>
          <w:sz w:val="22"/>
          <w:szCs w:val="22"/>
        </w:rPr>
        <w:t>μίμησης,</w:t>
      </w:r>
      <w:r w:rsidR="009470D2" w:rsidRPr="00D4643D">
        <w:rPr>
          <w:sz w:val="22"/>
          <w:szCs w:val="22"/>
        </w:rPr>
        <w:t xml:space="preserve"> η οποία ουσιαστικά είναι </w:t>
      </w:r>
      <w:r w:rsidR="009470D2" w:rsidRPr="00D4643D">
        <w:rPr>
          <w:i/>
          <w:sz w:val="22"/>
          <w:szCs w:val="22"/>
        </w:rPr>
        <w:t>απομίμηση</w:t>
      </w:r>
      <w:r w:rsidR="009470D2" w:rsidRPr="00D4643D">
        <w:rPr>
          <w:sz w:val="22"/>
          <w:szCs w:val="22"/>
        </w:rPr>
        <w:t>, εξαρτόμαστε</w:t>
      </w:r>
      <w:r w:rsidRPr="00D4643D">
        <w:rPr>
          <w:sz w:val="22"/>
          <w:szCs w:val="22"/>
        </w:rPr>
        <w:t xml:space="preserve"> από τους </w:t>
      </w:r>
      <w:r w:rsidRPr="00D4643D">
        <w:rPr>
          <w:i/>
          <w:sz w:val="22"/>
          <w:szCs w:val="22"/>
        </w:rPr>
        <w:t xml:space="preserve">άλλους </w:t>
      </w:r>
      <w:r w:rsidRPr="00D4643D">
        <w:rPr>
          <w:sz w:val="22"/>
          <w:szCs w:val="22"/>
        </w:rPr>
        <w:t>και μάλιστα σε σχέση με τις πιο οικείες ανάγκες και επιθυμίες μας.</w:t>
      </w:r>
      <w:r w:rsidR="00B21B2A" w:rsidRPr="00D4643D">
        <w:rPr>
          <w:sz w:val="22"/>
          <w:szCs w:val="22"/>
        </w:rPr>
        <w:t xml:space="preserve"> </w:t>
      </w:r>
      <w:r w:rsidR="007E07F1" w:rsidRPr="00D4643D">
        <w:rPr>
          <w:sz w:val="22"/>
          <w:szCs w:val="22"/>
        </w:rPr>
        <w:t>Σημείωνε</w:t>
      </w:r>
      <w:r w:rsidR="004767F4" w:rsidRPr="00D4643D">
        <w:rPr>
          <w:sz w:val="22"/>
          <w:szCs w:val="22"/>
        </w:rPr>
        <w:t xml:space="preserve"> ο </w:t>
      </w:r>
      <w:proofErr w:type="spellStart"/>
      <w:r w:rsidR="004767F4" w:rsidRPr="00D4643D">
        <w:rPr>
          <w:sz w:val="22"/>
          <w:szCs w:val="22"/>
        </w:rPr>
        <w:t>Thomas</w:t>
      </w:r>
      <w:proofErr w:type="spellEnd"/>
      <w:r w:rsidR="004767F4" w:rsidRPr="00D4643D">
        <w:rPr>
          <w:sz w:val="22"/>
          <w:szCs w:val="22"/>
        </w:rPr>
        <w:t xml:space="preserve"> </w:t>
      </w:r>
      <w:proofErr w:type="spellStart"/>
      <w:r w:rsidR="004767F4" w:rsidRPr="00D4643D">
        <w:rPr>
          <w:sz w:val="22"/>
          <w:szCs w:val="22"/>
        </w:rPr>
        <w:t>Hobbes</w:t>
      </w:r>
      <w:proofErr w:type="spellEnd"/>
      <w:r w:rsidR="004767F4" w:rsidRPr="00D4643D">
        <w:rPr>
          <w:sz w:val="22"/>
          <w:szCs w:val="22"/>
        </w:rPr>
        <w:t xml:space="preserve"> τον 17</w:t>
      </w:r>
      <w:r w:rsidR="004767F4" w:rsidRPr="00AB082C">
        <w:rPr>
          <w:sz w:val="22"/>
          <w:szCs w:val="22"/>
          <w:vertAlign w:val="superscript"/>
        </w:rPr>
        <w:t>ο</w:t>
      </w:r>
      <w:r w:rsidR="00AB082C">
        <w:rPr>
          <w:sz w:val="22"/>
          <w:szCs w:val="22"/>
        </w:rPr>
        <w:t xml:space="preserve"> </w:t>
      </w:r>
      <w:r w:rsidR="004767F4" w:rsidRPr="00D4643D">
        <w:rPr>
          <w:sz w:val="22"/>
          <w:szCs w:val="22"/>
        </w:rPr>
        <w:t>αιώνα στο διάσημο βιβλίο του</w:t>
      </w:r>
      <w:r w:rsidR="004767F4" w:rsidRPr="00D4643D">
        <w:rPr>
          <w:i/>
          <w:iCs/>
          <w:sz w:val="22"/>
          <w:szCs w:val="22"/>
        </w:rPr>
        <w:t xml:space="preserve"> Λεβιάθαν</w:t>
      </w:r>
      <w:r w:rsidR="004767F4" w:rsidRPr="00D4643D">
        <w:rPr>
          <w:sz w:val="22"/>
          <w:szCs w:val="22"/>
        </w:rPr>
        <w:t xml:space="preserve">: </w:t>
      </w:r>
      <w:r w:rsidR="004767F4" w:rsidRPr="00D4643D">
        <w:rPr>
          <w:i/>
          <w:iCs/>
          <w:sz w:val="22"/>
          <w:szCs w:val="22"/>
        </w:rPr>
        <w:t>“</w:t>
      </w:r>
      <w:r w:rsidR="004767F4" w:rsidRPr="00D4643D">
        <w:rPr>
          <w:b/>
          <w:i/>
          <w:iCs/>
          <w:sz w:val="22"/>
          <w:szCs w:val="22"/>
        </w:rPr>
        <w:t>Αν δυο άνθρωποι επιθυμούν το ίδιο πράγμα, το οποίο όμως δεν μπορούν να απολαύσουν και οι δύο, γίνονται εχθροί, και στην πορεία μέχρι το τέλος τους [...] προσπαθούν να καταστρέψουν ή να υποτάξουν ο ένας τον άλλον</w:t>
      </w:r>
      <w:r w:rsidR="004767F4" w:rsidRPr="00D4643D">
        <w:rPr>
          <w:i/>
          <w:iCs/>
          <w:sz w:val="22"/>
          <w:szCs w:val="22"/>
        </w:rPr>
        <w:t>”</w:t>
      </w:r>
      <w:r w:rsidR="004767F4" w:rsidRPr="00D4643D">
        <w:rPr>
          <w:sz w:val="22"/>
          <w:szCs w:val="22"/>
        </w:rPr>
        <w:t xml:space="preserve">. </w:t>
      </w:r>
      <w:r w:rsidR="00E57CF4" w:rsidRPr="00D4643D">
        <w:rPr>
          <w:sz w:val="22"/>
          <w:szCs w:val="22"/>
        </w:rPr>
        <w:t xml:space="preserve">Ως εκ τούτου, υποστήριξε ένα ισχυρό σχήμα </w:t>
      </w:r>
      <w:r w:rsidR="00C050D1" w:rsidRPr="00D4643D">
        <w:rPr>
          <w:sz w:val="22"/>
          <w:szCs w:val="22"/>
        </w:rPr>
        <w:t>«</w:t>
      </w:r>
      <w:r w:rsidR="00E57CF4" w:rsidRPr="00D4643D">
        <w:rPr>
          <w:i/>
          <w:iCs/>
          <w:sz w:val="22"/>
          <w:szCs w:val="22"/>
        </w:rPr>
        <w:t xml:space="preserve">νόμος και τάξη </w:t>
      </w:r>
      <w:r w:rsidR="00C050D1" w:rsidRPr="00D4643D">
        <w:rPr>
          <w:i/>
          <w:iCs/>
          <w:sz w:val="22"/>
          <w:szCs w:val="22"/>
        </w:rPr>
        <w:t>–</w:t>
      </w:r>
      <w:r w:rsidR="00E57CF4" w:rsidRPr="00D4643D">
        <w:rPr>
          <w:i/>
          <w:iCs/>
          <w:sz w:val="22"/>
          <w:szCs w:val="22"/>
        </w:rPr>
        <w:t xml:space="preserve"> κράτος</w:t>
      </w:r>
      <w:r w:rsidR="00C050D1" w:rsidRPr="00D4643D">
        <w:rPr>
          <w:i/>
          <w:iCs/>
          <w:sz w:val="22"/>
          <w:szCs w:val="22"/>
        </w:rPr>
        <w:t>»,</w:t>
      </w:r>
      <w:r w:rsidR="00E57CF4" w:rsidRPr="00D4643D">
        <w:rPr>
          <w:sz w:val="22"/>
          <w:szCs w:val="22"/>
        </w:rPr>
        <w:t xml:space="preserve"> που το ονομάζει Λεβιάθαν (</w:t>
      </w:r>
      <w:proofErr w:type="spellStart"/>
      <w:r w:rsidR="00E57CF4" w:rsidRPr="00D4643D">
        <w:rPr>
          <w:i/>
          <w:iCs/>
          <w:sz w:val="22"/>
          <w:szCs w:val="22"/>
        </w:rPr>
        <w:t>Leviathan</w:t>
      </w:r>
      <w:proofErr w:type="spellEnd"/>
      <w:r w:rsidR="00E57CF4" w:rsidRPr="00D4643D">
        <w:rPr>
          <w:i/>
          <w:iCs/>
          <w:sz w:val="22"/>
          <w:szCs w:val="22"/>
        </w:rPr>
        <w:t>)</w:t>
      </w:r>
      <w:r w:rsidR="00E57CF4" w:rsidRPr="00D4643D">
        <w:rPr>
          <w:sz w:val="22"/>
          <w:szCs w:val="22"/>
        </w:rPr>
        <w:t xml:space="preserve">. </w:t>
      </w:r>
      <w:r w:rsidR="004767F4" w:rsidRPr="00D4643D">
        <w:rPr>
          <w:sz w:val="22"/>
          <w:szCs w:val="22"/>
        </w:rPr>
        <w:t xml:space="preserve">Όπως </w:t>
      </w:r>
      <w:r w:rsidR="00C050D1" w:rsidRPr="00D4643D">
        <w:rPr>
          <w:sz w:val="22"/>
          <w:szCs w:val="22"/>
        </w:rPr>
        <w:t xml:space="preserve">εξηγεί </w:t>
      </w:r>
      <w:r w:rsidR="007E07F1" w:rsidRPr="00D4643D">
        <w:rPr>
          <w:sz w:val="22"/>
          <w:szCs w:val="22"/>
        </w:rPr>
        <w:t>ο</w:t>
      </w:r>
      <w:r w:rsidR="00E57CF4" w:rsidRPr="00D4643D">
        <w:rPr>
          <w:sz w:val="22"/>
          <w:szCs w:val="22"/>
        </w:rPr>
        <w:t xml:space="preserve"> </w:t>
      </w:r>
      <w:proofErr w:type="spellStart"/>
      <w:r w:rsidR="00E57CF4" w:rsidRPr="00D4643D">
        <w:rPr>
          <w:i/>
          <w:sz w:val="22"/>
          <w:szCs w:val="22"/>
        </w:rPr>
        <w:t>Τζιράρ</w:t>
      </w:r>
      <w:proofErr w:type="spellEnd"/>
      <w:r w:rsidR="007E07F1" w:rsidRPr="00D4643D">
        <w:rPr>
          <w:sz w:val="22"/>
          <w:szCs w:val="22"/>
        </w:rPr>
        <w:t xml:space="preserve">: </w:t>
      </w:r>
      <w:r w:rsidR="00AB082C">
        <w:rPr>
          <w:sz w:val="22"/>
          <w:szCs w:val="22"/>
        </w:rPr>
        <w:t>«</w:t>
      </w:r>
      <w:r w:rsidR="007E07F1" w:rsidRPr="00D4643D">
        <w:rPr>
          <w:sz w:val="22"/>
          <w:szCs w:val="22"/>
        </w:rPr>
        <w:t xml:space="preserve">Η μιμητική επιθυμία </w:t>
      </w:r>
      <w:r w:rsidR="004767F4" w:rsidRPr="00D4643D">
        <w:rPr>
          <w:sz w:val="22"/>
          <w:szCs w:val="22"/>
        </w:rPr>
        <w:t>είναι υπεύθυνη για το καλύτερο και το χειρότερο σε εμάς, διότι αυτό μας υποβιβάζει κάτω από το επίπεδο των ζώων</w:t>
      </w:r>
      <w:r w:rsidR="007E07F1" w:rsidRPr="00D4643D">
        <w:rPr>
          <w:sz w:val="22"/>
          <w:szCs w:val="22"/>
        </w:rPr>
        <w:t>,</w:t>
      </w:r>
      <w:r w:rsidR="004767F4" w:rsidRPr="00D4643D">
        <w:rPr>
          <w:sz w:val="22"/>
          <w:szCs w:val="22"/>
        </w:rPr>
        <w:t xml:space="preserve"> καθώς και αυτό επίσης μας ανεβάζει πάνω από αυτό</w:t>
      </w:r>
      <w:r w:rsidR="00AB082C">
        <w:rPr>
          <w:sz w:val="22"/>
          <w:szCs w:val="22"/>
        </w:rPr>
        <w:t>»</w:t>
      </w:r>
      <w:r w:rsidR="004767F4" w:rsidRPr="00D4643D">
        <w:rPr>
          <w:sz w:val="22"/>
          <w:szCs w:val="22"/>
        </w:rPr>
        <w:t>. (“</w:t>
      </w:r>
      <w:proofErr w:type="spellStart"/>
      <w:r w:rsidR="004767F4" w:rsidRPr="00D4643D">
        <w:rPr>
          <w:i/>
          <w:iCs/>
          <w:sz w:val="22"/>
          <w:szCs w:val="22"/>
        </w:rPr>
        <w:t>Ἐθεώρουν</w:t>
      </w:r>
      <w:proofErr w:type="spellEnd"/>
      <w:r w:rsidR="004767F4" w:rsidRPr="00D4643D">
        <w:rPr>
          <w:i/>
          <w:iCs/>
          <w:sz w:val="22"/>
          <w:szCs w:val="22"/>
        </w:rPr>
        <w:t xml:space="preserve"> </w:t>
      </w:r>
      <w:proofErr w:type="spellStart"/>
      <w:r w:rsidR="004767F4" w:rsidRPr="00D4643D">
        <w:rPr>
          <w:i/>
          <w:iCs/>
          <w:sz w:val="22"/>
          <w:szCs w:val="22"/>
        </w:rPr>
        <w:t>τὸν</w:t>
      </w:r>
      <w:proofErr w:type="spellEnd"/>
      <w:r w:rsidR="004767F4" w:rsidRPr="00D4643D">
        <w:rPr>
          <w:i/>
          <w:iCs/>
          <w:sz w:val="22"/>
          <w:szCs w:val="22"/>
        </w:rPr>
        <w:t xml:space="preserve"> </w:t>
      </w:r>
      <w:proofErr w:type="spellStart"/>
      <w:r w:rsidR="004767F4" w:rsidRPr="00D4643D">
        <w:rPr>
          <w:i/>
          <w:iCs/>
          <w:sz w:val="22"/>
          <w:szCs w:val="22"/>
        </w:rPr>
        <w:t>σατανᾶν</w:t>
      </w:r>
      <w:proofErr w:type="spellEnd"/>
      <w:r w:rsidR="004767F4" w:rsidRPr="00D4643D">
        <w:rPr>
          <w:i/>
          <w:iCs/>
          <w:sz w:val="22"/>
          <w:szCs w:val="22"/>
        </w:rPr>
        <w:t xml:space="preserve"> </w:t>
      </w:r>
      <w:proofErr w:type="spellStart"/>
      <w:r w:rsidR="004767F4" w:rsidRPr="00D4643D">
        <w:rPr>
          <w:i/>
          <w:iCs/>
          <w:sz w:val="22"/>
          <w:szCs w:val="22"/>
        </w:rPr>
        <w:t>ὡς</w:t>
      </w:r>
      <w:proofErr w:type="spellEnd"/>
      <w:r w:rsidR="004767F4" w:rsidRPr="00D4643D">
        <w:rPr>
          <w:i/>
          <w:iCs/>
          <w:sz w:val="22"/>
          <w:szCs w:val="22"/>
        </w:rPr>
        <w:t xml:space="preserve"> </w:t>
      </w:r>
      <w:proofErr w:type="spellStart"/>
      <w:r w:rsidR="004767F4" w:rsidRPr="00D4643D">
        <w:rPr>
          <w:i/>
          <w:iCs/>
          <w:sz w:val="22"/>
          <w:szCs w:val="22"/>
        </w:rPr>
        <w:t>ἀστραπὴν</w:t>
      </w:r>
      <w:proofErr w:type="spellEnd"/>
      <w:r w:rsidR="004767F4" w:rsidRPr="00D4643D">
        <w:rPr>
          <w:i/>
          <w:iCs/>
          <w:sz w:val="22"/>
          <w:szCs w:val="22"/>
        </w:rPr>
        <w:t xml:space="preserve"> </w:t>
      </w:r>
      <w:proofErr w:type="spellStart"/>
      <w:r w:rsidR="004767F4" w:rsidRPr="00D4643D">
        <w:rPr>
          <w:i/>
          <w:iCs/>
          <w:sz w:val="22"/>
          <w:szCs w:val="22"/>
        </w:rPr>
        <w:t>ἐκ</w:t>
      </w:r>
      <w:proofErr w:type="spellEnd"/>
      <w:r w:rsidR="004767F4" w:rsidRPr="00D4643D">
        <w:rPr>
          <w:i/>
          <w:iCs/>
          <w:sz w:val="22"/>
          <w:szCs w:val="22"/>
        </w:rPr>
        <w:t xml:space="preserve"> </w:t>
      </w:r>
      <w:proofErr w:type="spellStart"/>
      <w:r w:rsidR="004767F4" w:rsidRPr="00D4643D">
        <w:rPr>
          <w:i/>
          <w:iCs/>
          <w:sz w:val="22"/>
          <w:szCs w:val="22"/>
        </w:rPr>
        <w:t>τοῦ</w:t>
      </w:r>
      <w:proofErr w:type="spellEnd"/>
      <w:r w:rsidR="004767F4" w:rsidRPr="00D4643D">
        <w:rPr>
          <w:i/>
          <w:iCs/>
          <w:sz w:val="22"/>
          <w:szCs w:val="22"/>
        </w:rPr>
        <w:t xml:space="preserve"> </w:t>
      </w:r>
      <w:proofErr w:type="spellStart"/>
      <w:r w:rsidR="004767F4" w:rsidRPr="00D4643D">
        <w:rPr>
          <w:i/>
          <w:iCs/>
          <w:sz w:val="22"/>
          <w:szCs w:val="22"/>
        </w:rPr>
        <w:t>οὐρανοῦ</w:t>
      </w:r>
      <w:proofErr w:type="spellEnd"/>
      <w:r w:rsidR="004767F4" w:rsidRPr="00D4643D">
        <w:rPr>
          <w:i/>
          <w:iCs/>
          <w:sz w:val="22"/>
          <w:szCs w:val="22"/>
        </w:rPr>
        <w:t xml:space="preserve"> </w:t>
      </w:r>
      <w:proofErr w:type="spellStart"/>
      <w:r w:rsidR="004767F4" w:rsidRPr="00D4643D">
        <w:rPr>
          <w:i/>
          <w:iCs/>
          <w:sz w:val="22"/>
          <w:szCs w:val="22"/>
        </w:rPr>
        <w:t>πεσόντα</w:t>
      </w:r>
      <w:proofErr w:type="spellEnd"/>
      <w:r w:rsidR="004767F4" w:rsidRPr="00D4643D">
        <w:rPr>
          <w:i/>
          <w:iCs/>
          <w:sz w:val="22"/>
          <w:szCs w:val="22"/>
        </w:rPr>
        <w:t xml:space="preserve">”, </w:t>
      </w:r>
      <w:proofErr w:type="spellStart"/>
      <w:r w:rsidR="00401B34" w:rsidRPr="00D4643D">
        <w:rPr>
          <w:sz w:val="22"/>
          <w:szCs w:val="22"/>
        </w:rPr>
        <w:t>Λουκ</w:t>
      </w:r>
      <w:proofErr w:type="spellEnd"/>
      <w:r w:rsidR="00401B34" w:rsidRPr="00D4643D">
        <w:rPr>
          <w:sz w:val="22"/>
          <w:szCs w:val="22"/>
        </w:rPr>
        <w:t xml:space="preserve">. 10, </w:t>
      </w:r>
      <w:r w:rsidR="004767F4" w:rsidRPr="00D4643D">
        <w:rPr>
          <w:sz w:val="22"/>
          <w:szCs w:val="22"/>
        </w:rPr>
        <w:t>18)</w:t>
      </w:r>
      <w:r w:rsidR="00E57CF4" w:rsidRPr="00D4643D">
        <w:rPr>
          <w:sz w:val="22"/>
          <w:szCs w:val="22"/>
        </w:rPr>
        <w:t xml:space="preserve">. Κι αυτό γιατί τα ανθρώπινα όντα επιθυμούν από τη φύση τους. Αυτή η κατανόηση της επιθυμίας ως δυναμισμού </w:t>
      </w:r>
      <w:proofErr w:type="spellStart"/>
      <w:r w:rsidR="00E57CF4" w:rsidRPr="00D4643D">
        <w:rPr>
          <w:sz w:val="22"/>
          <w:szCs w:val="22"/>
        </w:rPr>
        <w:t>αυτοϋπέρβασης</w:t>
      </w:r>
      <w:proofErr w:type="spellEnd"/>
      <w:r w:rsidR="00E57CF4" w:rsidRPr="00D4643D">
        <w:rPr>
          <w:sz w:val="22"/>
          <w:szCs w:val="22"/>
        </w:rPr>
        <w:t xml:space="preserve"> σχετίζεται με αυτό που ο </w:t>
      </w:r>
      <w:proofErr w:type="spellStart"/>
      <w:r w:rsidR="00E57CF4" w:rsidRPr="00D4643D">
        <w:rPr>
          <w:sz w:val="22"/>
          <w:szCs w:val="22"/>
        </w:rPr>
        <w:t>Henry</w:t>
      </w:r>
      <w:proofErr w:type="spellEnd"/>
      <w:r w:rsidR="00E57CF4" w:rsidRPr="00D4643D">
        <w:rPr>
          <w:sz w:val="22"/>
          <w:szCs w:val="22"/>
        </w:rPr>
        <w:t xml:space="preserve"> </w:t>
      </w:r>
      <w:proofErr w:type="spellStart"/>
      <w:r w:rsidR="00E57CF4" w:rsidRPr="00D4643D">
        <w:rPr>
          <w:sz w:val="22"/>
          <w:szCs w:val="22"/>
        </w:rPr>
        <w:t>Bergson</w:t>
      </w:r>
      <w:proofErr w:type="spellEnd"/>
      <w:r w:rsidR="00E57CF4" w:rsidRPr="00D4643D">
        <w:rPr>
          <w:sz w:val="22"/>
          <w:szCs w:val="22"/>
        </w:rPr>
        <w:t xml:space="preserve"> αποκαλούσε </w:t>
      </w:r>
      <w:r w:rsidR="00E57CF4" w:rsidRPr="00D4643D">
        <w:rPr>
          <w:i/>
          <w:iCs/>
          <w:sz w:val="22"/>
          <w:szCs w:val="22"/>
        </w:rPr>
        <w:t>"</w:t>
      </w:r>
      <w:proofErr w:type="spellStart"/>
      <w:r w:rsidR="00E57CF4" w:rsidRPr="00D4643D">
        <w:rPr>
          <w:i/>
          <w:iCs/>
          <w:sz w:val="22"/>
          <w:szCs w:val="22"/>
        </w:rPr>
        <w:t>elan</w:t>
      </w:r>
      <w:proofErr w:type="spellEnd"/>
      <w:r w:rsidR="00E57CF4" w:rsidRPr="00D4643D">
        <w:rPr>
          <w:i/>
          <w:iCs/>
          <w:sz w:val="22"/>
          <w:szCs w:val="22"/>
        </w:rPr>
        <w:t xml:space="preserve"> </w:t>
      </w:r>
      <w:proofErr w:type="spellStart"/>
      <w:r w:rsidR="00E57CF4" w:rsidRPr="00D4643D">
        <w:rPr>
          <w:i/>
          <w:iCs/>
          <w:sz w:val="22"/>
          <w:szCs w:val="22"/>
        </w:rPr>
        <w:t>vital</w:t>
      </w:r>
      <w:proofErr w:type="spellEnd"/>
      <w:r w:rsidR="00E57CF4" w:rsidRPr="00D4643D">
        <w:rPr>
          <w:i/>
          <w:iCs/>
          <w:sz w:val="22"/>
          <w:szCs w:val="22"/>
        </w:rPr>
        <w:t>”</w:t>
      </w:r>
      <w:r w:rsidR="00E57CF4" w:rsidRPr="00D4643D">
        <w:rPr>
          <w:sz w:val="22"/>
          <w:szCs w:val="22"/>
        </w:rPr>
        <w:t xml:space="preserve"> (“ζωτική δύναμη”). </w:t>
      </w:r>
      <w:r w:rsidR="00C050D1" w:rsidRPr="00D4643D">
        <w:rPr>
          <w:sz w:val="22"/>
          <w:szCs w:val="22"/>
        </w:rPr>
        <w:t xml:space="preserve">Ακριβώς επειδή </w:t>
      </w:r>
      <w:r w:rsidR="00E57CF4" w:rsidRPr="00D4643D">
        <w:rPr>
          <w:sz w:val="22"/>
          <w:szCs w:val="22"/>
        </w:rPr>
        <w:t xml:space="preserve">είμαστε ανθρώπινα όντα που </w:t>
      </w:r>
      <w:r w:rsidR="00205715" w:rsidRPr="00D4643D">
        <w:rPr>
          <w:sz w:val="22"/>
          <w:szCs w:val="22"/>
        </w:rPr>
        <w:t xml:space="preserve">ορέγονται και </w:t>
      </w:r>
      <w:r w:rsidR="00E57CF4" w:rsidRPr="00D4643D">
        <w:rPr>
          <w:sz w:val="22"/>
          <w:szCs w:val="22"/>
        </w:rPr>
        <w:t xml:space="preserve">επιθυμούν, </w:t>
      </w:r>
      <w:r w:rsidR="00E57CF4" w:rsidRPr="00D4643D">
        <w:rPr>
          <w:b/>
          <w:sz w:val="22"/>
          <w:szCs w:val="22"/>
        </w:rPr>
        <w:t xml:space="preserve">είμαστε ανοιχτοί σε κάτι </w:t>
      </w:r>
      <w:r w:rsidR="00E57CF4" w:rsidRPr="00D4643D">
        <w:rPr>
          <w:b/>
          <w:i/>
          <w:sz w:val="22"/>
          <w:szCs w:val="22"/>
        </w:rPr>
        <w:t>πέρα από μας</w:t>
      </w:r>
      <w:r w:rsidR="00E57CF4" w:rsidRPr="00D4643D">
        <w:rPr>
          <w:b/>
          <w:sz w:val="22"/>
          <w:szCs w:val="22"/>
        </w:rPr>
        <w:t xml:space="preserve"> και είμαστε πάντα πρόθυμοι να ξεπεράσουμε τη δεδομένη κατάσταση της υπάρχουσας ύπαρξής μας για να επιτύχουμε έναν μεγαλύτερο στόχο.</w:t>
      </w:r>
      <w:r w:rsidR="00E57CF4" w:rsidRPr="00D4643D">
        <w:rPr>
          <w:sz w:val="22"/>
          <w:szCs w:val="22"/>
        </w:rPr>
        <w:t xml:space="preserve"> Μπορούμε επίσης να πούμε ότι ένα αίσθημα έλλειψης πληρότητας είναι μέρος της ανθρώπινης κατάστασης. Αυτό το αίσθημα έλλειψης πληρότητας κάνει τους ανθρώπου</w:t>
      </w:r>
      <w:r w:rsidR="00E57CF4" w:rsidRPr="00D4643D">
        <w:rPr>
          <w:b/>
          <w:sz w:val="22"/>
          <w:szCs w:val="22"/>
        </w:rPr>
        <w:t>ς ακόρεστα ζώα.</w:t>
      </w:r>
    </w:p>
    <w:p w:rsidR="005A75E0" w:rsidRDefault="005A75E0" w:rsidP="005A75E0">
      <w:pPr>
        <w:jc w:val="both"/>
        <w:rPr>
          <w:b/>
          <w:sz w:val="22"/>
          <w:szCs w:val="22"/>
        </w:rPr>
      </w:pPr>
    </w:p>
    <w:p w:rsidR="00C5195B" w:rsidRPr="001D19E0" w:rsidRDefault="00AC7CA7" w:rsidP="003F0FA5">
      <w:pPr>
        <w:spacing w:after="200" w:line="276" w:lineRule="auto"/>
        <w:jc w:val="both"/>
        <w:rPr>
          <w:sz w:val="22"/>
          <w:szCs w:val="22"/>
        </w:rPr>
      </w:pPr>
      <w:r>
        <w:rPr>
          <w:sz w:val="22"/>
          <w:szCs w:val="22"/>
        </w:rPr>
        <w:t>Στο Επίμετρο Ι</w:t>
      </w:r>
      <w:r w:rsidR="00C96011">
        <w:rPr>
          <w:sz w:val="22"/>
          <w:szCs w:val="22"/>
        </w:rPr>
        <w:t>,</w:t>
      </w:r>
      <w:r w:rsidR="00FA4D2C">
        <w:rPr>
          <w:sz w:val="22"/>
          <w:szCs w:val="22"/>
        </w:rPr>
        <w:t xml:space="preserve"> στηριζόμενοι σε</w:t>
      </w:r>
      <w:r w:rsidR="005A75E0" w:rsidRPr="00C5195B">
        <w:rPr>
          <w:sz w:val="22"/>
          <w:szCs w:val="22"/>
        </w:rPr>
        <w:t xml:space="preserve"> Εισήγηση του</w:t>
      </w:r>
      <w:r w:rsidR="003F0FA5" w:rsidRPr="00C5195B">
        <w:rPr>
          <w:sz w:val="22"/>
          <w:szCs w:val="22"/>
        </w:rPr>
        <w:t xml:space="preserve"> Μάνου </w:t>
      </w:r>
      <w:proofErr w:type="spellStart"/>
      <w:r w:rsidR="003F0FA5" w:rsidRPr="00C5195B">
        <w:rPr>
          <w:sz w:val="22"/>
          <w:szCs w:val="22"/>
        </w:rPr>
        <w:t>Δανέζη</w:t>
      </w:r>
      <w:proofErr w:type="spellEnd"/>
      <w:r w:rsidR="003F0FA5" w:rsidRPr="00C5195B">
        <w:rPr>
          <w:sz w:val="22"/>
          <w:szCs w:val="22"/>
        </w:rPr>
        <w:t>,</w:t>
      </w:r>
      <w:r w:rsidR="005A75E0" w:rsidRPr="00C5195B">
        <w:rPr>
          <w:rStyle w:val="st"/>
          <w:rFonts w:eastAsiaTheme="majorEastAsia"/>
          <w:b/>
          <w:sz w:val="22"/>
          <w:szCs w:val="22"/>
        </w:rPr>
        <w:t xml:space="preserve"> </w:t>
      </w:r>
      <w:r w:rsidR="00870C36" w:rsidRPr="00C5195B">
        <w:rPr>
          <w:rStyle w:val="st"/>
          <w:rFonts w:eastAsiaTheme="majorEastAsia"/>
          <w:b/>
          <w:sz w:val="22"/>
          <w:szCs w:val="22"/>
        </w:rPr>
        <w:t>(</w:t>
      </w:r>
      <w:hyperlink r:id="rId8" w:history="1">
        <w:r w:rsidR="00870C36" w:rsidRPr="00C5195B">
          <w:rPr>
            <w:rStyle w:val="-"/>
            <w:rFonts w:eastAsiaTheme="majorEastAsia"/>
            <w:b/>
            <w:sz w:val="22"/>
            <w:szCs w:val="22"/>
          </w:rPr>
          <w:t>https://www.youtube.com/watch?v=nNfKkLxrwaU</w:t>
        </w:r>
      </w:hyperlink>
      <w:r w:rsidR="00870C36" w:rsidRPr="00C5195B">
        <w:rPr>
          <w:rStyle w:val="st"/>
          <w:rFonts w:eastAsiaTheme="majorEastAsia"/>
          <w:b/>
          <w:sz w:val="22"/>
          <w:szCs w:val="22"/>
        </w:rPr>
        <w:t>)</w:t>
      </w:r>
      <w:r w:rsidR="00C96011">
        <w:rPr>
          <w:rStyle w:val="st"/>
          <w:rFonts w:eastAsiaTheme="majorEastAsia"/>
          <w:b/>
          <w:sz w:val="22"/>
          <w:szCs w:val="22"/>
        </w:rPr>
        <w:t>,</w:t>
      </w:r>
      <w:r w:rsidR="00870C36" w:rsidRPr="00C5195B">
        <w:rPr>
          <w:rStyle w:val="st"/>
          <w:rFonts w:eastAsiaTheme="majorEastAsia"/>
          <w:b/>
          <w:sz w:val="22"/>
          <w:szCs w:val="22"/>
        </w:rPr>
        <w:t xml:space="preserve"> </w:t>
      </w:r>
      <w:r w:rsidR="005A75E0" w:rsidRPr="00C5195B">
        <w:rPr>
          <w:sz w:val="22"/>
          <w:szCs w:val="22"/>
        </w:rPr>
        <w:t>σημειώνουμε τα βασικά σημεία</w:t>
      </w:r>
      <w:r w:rsidR="00BF44C3" w:rsidRPr="00C5195B">
        <w:rPr>
          <w:sz w:val="22"/>
          <w:szCs w:val="22"/>
        </w:rPr>
        <w:t xml:space="preserve"> ανορθολογισμού</w:t>
      </w:r>
      <w:r w:rsidR="00AB082C" w:rsidRPr="00C5195B">
        <w:rPr>
          <w:sz w:val="22"/>
          <w:szCs w:val="22"/>
        </w:rPr>
        <w:t>,</w:t>
      </w:r>
      <w:r w:rsidR="00C96011">
        <w:rPr>
          <w:sz w:val="22"/>
          <w:szCs w:val="22"/>
        </w:rPr>
        <w:t xml:space="preserve"> όπου</w:t>
      </w:r>
      <w:r w:rsidR="00FE3C81">
        <w:rPr>
          <w:sz w:val="22"/>
          <w:szCs w:val="22"/>
        </w:rPr>
        <w:t xml:space="preserve"> </w:t>
      </w:r>
      <w:r w:rsidR="005A75E0" w:rsidRPr="00C5195B">
        <w:rPr>
          <w:sz w:val="22"/>
          <w:szCs w:val="22"/>
        </w:rPr>
        <w:t>έφθασε ο</w:t>
      </w:r>
      <w:r w:rsidR="00BF44C3" w:rsidRPr="00C5195B">
        <w:rPr>
          <w:sz w:val="22"/>
          <w:szCs w:val="22"/>
        </w:rPr>
        <w:t xml:space="preserve"> δυτικό</w:t>
      </w:r>
      <w:r w:rsidR="00C96011">
        <w:rPr>
          <w:sz w:val="22"/>
          <w:szCs w:val="22"/>
        </w:rPr>
        <w:t>ς Πολιτισμός, αν και αυτοδιαφημιζόταν</w:t>
      </w:r>
      <w:r w:rsidR="00BF44C3" w:rsidRPr="00C5195B">
        <w:rPr>
          <w:sz w:val="22"/>
          <w:szCs w:val="22"/>
        </w:rPr>
        <w:t xml:space="preserve"> ως τέκνο του Διαφωτισμού, και </w:t>
      </w:r>
      <w:r w:rsidR="00C96011">
        <w:rPr>
          <w:sz w:val="22"/>
          <w:szCs w:val="22"/>
        </w:rPr>
        <w:t xml:space="preserve">τα οποία </w:t>
      </w:r>
      <w:r w:rsidR="00BF44C3" w:rsidRPr="00C5195B">
        <w:rPr>
          <w:sz w:val="22"/>
          <w:szCs w:val="22"/>
        </w:rPr>
        <w:t xml:space="preserve">οδήγησαν </w:t>
      </w:r>
      <w:r w:rsidR="00C96011">
        <w:rPr>
          <w:sz w:val="22"/>
          <w:szCs w:val="22"/>
        </w:rPr>
        <w:t>στην Κρίση της τρίτης Χιλιετίας</w:t>
      </w:r>
      <w:r w:rsidR="005A75E0" w:rsidRPr="00C5195B">
        <w:rPr>
          <w:sz w:val="22"/>
          <w:szCs w:val="22"/>
        </w:rPr>
        <w:t>.</w:t>
      </w:r>
      <w:r w:rsidR="003F0FA5" w:rsidRPr="00C5195B">
        <w:rPr>
          <w:sz w:val="22"/>
          <w:szCs w:val="22"/>
        </w:rPr>
        <w:t xml:space="preserve"> Το πλέον πολύτιμο δεδομένο</w:t>
      </w:r>
      <w:r w:rsidR="00C96011">
        <w:rPr>
          <w:sz w:val="22"/>
          <w:szCs w:val="22"/>
        </w:rPr>
        <w:t xml:space="preserve"> από τα ανωτέρω</w:t>
      </w:r>
      <w:r w:rsidR="003F0FA5" w:rsidRPr="00C5195B">
        <w:rPr>
          <w:sz w:val="22"/>
          <w:szCs w:val="22"/>
        </w:rPr>
        <w:t xml:space="preserve"> για την παρούσα έρευνα είναι οι βαθιές ρίζες ολόκληρου του Συστήματος στον Προτεσταντισμό και τις αρχές </w:t>
      </w:r>
      <w:r w:rsidR="00A1445E" w:rsidRPr="00C5195B">
        <w:rPr>
          <w:sz w:val="22"/>
          <w:szCs w:val="22"/>
        </w:rPr>
        <w:t xml:space="preserve">– το </w:t>
      </w:r>
      <w:r w:rsidR="007E67C7">
        <w:rPr>
          <w:sz w:val="22"/>
          <w:szCs w:val="22"/>
        </w:rPr>
        <w:t>«</w:t>
      </w:r>
      <w:r w:rsidR="00A1445E" w:rsidRPr="00C5195B">
        <w:rPr>
          <w:sz w:val="22"/>
          <w:szCs w:val="22"/>
        </w:rPr>
        <w:t>Δεκάλογό</w:t>
      </w:r>
      <w:r w:rsidR="007E67C7">
        <w:rPr>
          <w:sz w:val="22"/>
          <w:szCs w:val="22"/>
        </w:rPr>
        <w:t>»</w:t>
      </w:r>
      <w:r w:rsidR="00A1445E" w:rsidRPr="00C5195B">
        <w:rPr>
          <w:sz w:val="22"/>
          <w:szCs w:val="22"/>
        </w:rPr>
        <w:t xml:space="preserve"> </w:t>
      </w:r>
      <w:r w:rsidR="003F0FA5" w:rsidRPr="00C5195B">
        <w:rPr>
          <w:sz w:val="22"/>
          <w:szCs w:val="22"/>
        </w:rPr>
        <w:t>του</w:t>
      </w:r>
      <w:r w:rsidR="00BF44C3" w:rsidRPr="00C5195B">
        <w:rPr>
          <w:rStyle w:val="a6"/>
          <w:sz w:val="22"/>
          <w:szCs w:val="22"/>
        </w:rPr>
        <w:footnoteReference w:id="28"/>
      </w:r>
      <w:r w:rsidR="003F0FA5" w:rsidRPr="00C5195B">
        <w:rPr>
          <w:sz w:val="22"/>
          <w:szCs w:val="22"/>
        </w:rPr>
        <w:t xml:space="preserve">. </w:t>
      </w:r>
      <w:r w:rsidR="00C5195B" w:rsidRPr="00C5195B">
        <w:rPr>
          <w:sz w:val="22"/>
          <w:szCs w:val="22"/>
        </w:rPr>
        <w:t xml:space="preserve">Εν προκειμένω υπογραμμίζουμε τη διαπίστωση ότι ο άνθρωπος διακρίνεται για την διακαή κυριολεκτικά επιθυμία του να μιμηθεί και να ενωθεί με το Απόλυτο, έστω κι αν αυτή λαχτάρα δεν μπορεί να ικανοποιηθεί ούτε με την αγάπη προς τη σαρκική μητέρα και τον πατέρα (οι οποίοι στην καλύτερη περίπτωση σύμφωνα με την Ψυχοθεραπεία μπορεί να είναι μόνον σχετικά επαρκείς) ούτε με τα υποκατάστατα κορεσμού, όπως αυτά </w:t>
      </w:r>
      <w:r w:rsidR="001D19E0">
        <w:rPr>
          <w:sz w:val="22"/>
          <w:szCs w:val="22"/>
        </w:rPr>
        <w:t xml:space="preserve">(π.χ. η «πορνογραφία») </w:t>
      </w:r>
      <w:r w:rsidR="00C5195B" w:rsidRPr="00C5195B">
        <w:rPr>
          <w:sz w:val="22"/>
          <w:szCs w:val="22"/>
        </w:rPr>
        <w:t>που προσφέρει το Διαδίκτυο και οδηγούν στην Κατάθλιψη.</w:t>
      </w:r>
      <w:r w:rsidR="00C5195B">
        <w:rPr>
          <w:sz w:val="22"/>
          <w:szCs w:val="22"/>
        </w:rPr>
        <w:t xml:space="preserve"> </w:t>
      </w:r>
      <w:r w:rsidR="001D19E0">
        <w:rPr>
          <w:sz w:val="22"/>
          <w:szCs w:val="22"/>
        </w:rPr>
        <w:t xml:space="preserve">Επιπλέον είναι μάλλον Ουτοπία (όπως ανάγλυφα </w:t>
      </w:r>
      <w:r w:rsidR="00FE3C81">
        <w:rPr>
          <w:sz w:val="22"/>
          <w:szCs w:val="22"/>
        </w:rPr>
        <w:t xml:space="preserve">«ιστορεί» στη μεγάλη οθόνη και ο δημοφιλής </w:t>
      </w:r>
      <w:r w:rsidR="001D19E0">
        <w:rPr>
          <w:sz w:val="22"/>
          <w:szCs w:val="22"/>
          <w:lang w:val="de-DE"/>
        </w:rPr>
        <w:t>Supermann</w:t>
      </w:r>
      <w:r w:rsidR="001D19E0" w:rsidRPr="001D19E0">
        <w:rPr>
          <w:sz w:val="22"/>
          <w:szCs w:val="22"/>
        </w:rPr>
        <w:t xml:space="preserve">) </w:t>
      </w:r>
      <w:r w:rsidR="001D19E0">
        <w:rPr>
          <w:sz w:val="22"/>
          <w:szCs w:val="22"/>
        </w:rPr>
        <w:t xml:space="preserve">η απάντηση στο πρόβλημα της </w:t>
      </w:r>
      <w:r w:rsidR="00FE3C81">
        <w:rPr>
          <w:sz w:val="22"/>
          <w:szCs w:val="22"/>
        </w:rPr>
        <w:t xml:space="preserve">πεπερασμένης </w:t>
      </w:r>
      <w:r w:rsidR="008E571A">
        <w:rPr>
          <w:sz w:val="22"/>
          <w:szCs w:val="22"/>
        </w:rPr>
        <w:t>Γης και της Ύπαρξης να αναμένεται ότι θα προέλθει</w:t>
      </w:r>
      <w:r w:rsidR="001D19E0">
        <w:rPr>
          <w:sz w:val="22"/>
          <w:szCs w:val="22"/>
        </w:rPr>
        <w:t xml:space="preserve"> από την ίδια τη Γη και την Ύπαρξη, αφού η Γεννήτρια της Ζωής εντοπίζεται «εκτός»</w:t>
      </w:r>
      <w:r w:rsidR="00FE3C81">
        <w:rPr>
          <w:sz w:val="22"/>
          <w:szCs w:val="22"/>
        </w:rPr>
        <w:t xml:space="preserve"> και η ίδια η ύπαρξη έρχεται στον κόσμο άνευ της θελήσεώς της</w:t>
      </w:r>
      <w:r w:rsidR="001D19E0">
        <w:rPr>
          <w:sz w:val="22"/>
          <w:szCs w:val="22"/>
        </w:rPr>
        <w:t xml:space="preserve">. Όπως </w:t>
      </w:r>
      <w:r w:rsidR="001D19E0">
        <w:rPr>
          <w:sz w:val="22"/>
          <w:szCs w:val="22"/>
        </w:rPr>
        <w:lastRenderedPageBreak/>
        <w:t>επισημαίνει και ο Ντοστογιέφσκι</w:t>
      </w:r>
      <w:r w:rsidR="00FE3C81">
        <w:rPr>
          <w:sz w:val="22"/>
          <w:szCs w:val="22"/>
        </w:rPr>
        <w:t xml:space="preserve"> στους Δαιμονισμένους</w:t>
      </w:r>
      <w:r w:rsidR="001D19E0">
        <w:rPr>
          <w:sz w:val="22"/>
          <w:szCs w:val="22"/>
        </w:rPr>
        <w:t>, η έσχατη απόδειξη της ανθρώπινης ελευθερίας είναι η αυτοκτονία (= επιλογή του θανάτου)!</w:t>
      </w:r>
      <w:r w:rsidR="007D1778">
        <w:rPr>
          <w:sz w:val="22"/>
          <w:szCs w:val="22"/>
        </w:rPr>
        <w:t xml:space="preserve"> Το ίδιο μάταιη</w:t>
      </w:r>
      <w:r w:rsidR="008E571A">
        <w:rPr>
          <w:sz w:val="22"/>
          <w:szCs w:val="22"/>
        </w:rPr>
        <w:t xml:space="preserve"> είναι η τεκμηρίωση της Ηθικής στο «ενθάδ</w:t>
      </w:r>
      <w:r w:rsidR="007D1778">
        <w:rPr>
          <w:sz w:val="22"/>
          <w:szCs w:val="22"/>
        </w:rPr>
        <w:t>ε», σε ιδεολογίες ή φιλοσοφίες τ</w:t>
      </w:r>
      <w:r w:rsidR="008E571A">
        <w:rPr>
          <w:sz w:val="22"/>
          <w:szCs w:val="22"/>
        </w:rPr>
        <w:t>ου νυν Αιώνα.</w:t>
      </w:r>
    </w:p>
    <w:p w:rsidR="005A75E0" w:rsidRPr="00D4643D" w:rsidRDefault="003F0FA5" w:rsidP="003F0FA5">
      <w:pPr>
        <w:spacing w:after="200" w:line="276" w:lineRule="auto"/>
        <w:jc w:val="both"/>
        <w:rPr>
          <w:sz w:val="22"/>
          <w:szCs w:val="22"/>
        </w:rPr>
      </w:pPr>
      <w:r>
        <w:rPr>
          <w:sz w:val="22"/>
          <w:szCs w:val="22"/>
        </w:rPr>
        <w:t xml:space="preserve">Με τα ανωτέρω στοιχεία, είναι εμφανές ότι το έτος 1 μετά τον </w:t>
      </w:r>
      <w:proofErr w:type="spellStart"/>
      <w:r>
        <w:rPr>
          <w:sz w:val="22"/>
          <w:szCs w:val="22"/>
        </w:rPr>
        <w:t>Κορωνο</w:t>
      </w:r>
      <w:r w:rsidR="00BE2079">
        <w:rPr>
          <w:sz w:val="22"/>
          <w:szCs w:val="22"/>
        </w:rPr>
        <w:t>ϊ</w:t>
      </w:r>
      <w:r>
        <w:rPr>
          <w:sz w:val="22"/>
          <w:szCs w:val="22"/>
        </w:rPr>
        <w:t>ό</w:t>
      </w:r>
      <w:proofErr w:type="spellEnd"/>
      <w:r>
        <w:rPr>
          <w:sz w:val="22"/>
          <w:szCs w:val="22"/>
        </w:rPr>
        <w:t xml:space="preserve"> οφείλει η Θεολογία για να είναι όντως </w:t>
      </w:r>
      <w:r w:rsidRPr="003F0FA5">
        <w:rPr>
          <w:i/>
          <w:sz w:val="22"/>
          <w:szCs w:val="22"/>
        </w:rPr>
        <w:t>Κοινωνική</w:t>
      </w:r>
      <w:r>
        <w:rPr>
          <w:sz w:val="22"/>
          <w:szCs w:val="22"/>
        </w:rPr>
        <w:t>, να ανακαλύψει ποια ήταν εκείνα τα στοιχεία, τα οποία της έδωσαν</w:t>
      </w:r>
      <w:r w:rsidR="00BE2079">
        <w:rPr>
          <w:sz w:val="22"/>
          <w:szCs w:val="22"/>
        </w:rPr>
        <w:t xml:space="preserve"> τον 1</w:t>
      </w:r>
      <w:r w:rsidR="00BE2079" w:rsidRPr="00BE2079">
        <w:rPr>
          <w:sz w:val="22"/>
          <w:szCs w:val="22"/>
          <w:vertAlign w:val="superscript"/>
        </w:rPr>
        <w:t>ο</w:t>
      </w:r>
      <w:r w:rsidR="00BE2079">
        <w:rPr>
          <w:sz w:val="22"/>
          <w:szCs w:val="22"/>
        </w:rPr>
        <w:t xml:space="preserve"> – 2</w:t>
      </w:r>
      <w:r w:rsidR="00BE2079" w:rsidRPr="00BE2079">
        <w:rPr>
          <w:sz w:val="22"/>
          <w:szCs w:val="22"/>
          <w:vertAlign w:val="superscript"/>
        </w:rPr>
        <w:t>ο</w:t>
      </w:r>
      <w:r w:rsidR="00BE2079">
        <w:rPr>
          <w:sz w:val="22"/>
          <w:szCs w:val="22"/>
        </w:rPr>
        <w:t xml:space="preserve"> αι. μ.</w:t>
      </w:r>
      <w:r w:rsidR="00693819">
        <w:rPr>
          <w:sz w:val="22"/>
          <w:szCs w:val="22"/>
        </w:rPr>
        <w:t xml:space="preserve"> </w:t>
      </w:r>
      <w:r w:rsidR="00BE2079">
        <w:rPr>
          <w:sz w:val="22"/>
          <w:szCs w:val="22"/>
        </w:rPr>
        <w:t>Χ.</w:t>
      </w:r>
      <w:r w:rsidR="00FE3C81">
        <w:rPr>
          <w:sz w:val="22"/>
          <w:szCs w:val="22"/>
        </w:rPr>
        <w:t xml:space="preserve"> </w:t>
      </w:r>
      <w:r w:rsidR="00BF44C3">
        <w:rPr>
          <w:sz w:val="22"/>
          <w:szCs w:val="22"/>
        </w:rPr>
        <w:t>(όταν και διαμορφώθηκε από τον απ. Παύλο)</w:t>
      </w:r>
      <w:r>
        <w:rPr>
          <w:sz w:val="22"/>
          <w:szCs w:val="22"/>
        </w:rPr>
        <w:t xml:space="preserve"> τη δυνατότητα να προσφέρει νόημα ζωής σε ένα περιβάλλον </w:t>
      </w:r>
      <w:proofErr w:type="spellStart"/>
      <w:r>
        <w:rPr>
          <w:sz w:val="22"/>
          <w:szCs w:val="22"/>
        </w:rPr>
        <w:t>παγκοσμιοποιημένο</w:t>
      </w:r>
      <w:proofErr w:type="spellEnd"/>
      <w:r w:rsidR="00BE2079">
        <w:rPr>
          <w:sz w:val="22"/>
          <w:szCs w:val="22"/>
        </w:rPr>
        <w:t xml:space="preserve"> με στοιχεία αρκετά παράλληλα προς τις</w:t>
      </w:r>
      <w:r w:rsidR="00693819">
        <w:rPr>
          <w:sz w:val="22"/>
          <w:szCs w:val="22"/>
        </w:rPr>
        <w:t xml:space="preserve"> </w:t>
      </w:r>
      <w:proofErr w:type="spellStart"/>
      <w:r w:rsidR="00693819">
        <w:rPr>
          <w:sz w:val="22"/>
          <w:szCs w:val="22"/>
        </w:rPr>
        <w:t>προΚλήσεις</w:t>
      </w:r>
      <w:proofErr w:type="spellEnd"/>
      <w:r w:rsidR="00693819">
        <w:rPr>
          <w:sz w:val="22"/>
          <w:szCs w:val="22"/>
        </w:rPr>
        <w:t xml:space="preserve"> του σήμερα.</w:t>
      </w:r>
      <w:r w:rsidR="00BE2079">
        <w:rPr>
          <w:sz w:val="22"/>
          <w:szCs w:val="22"/>
        </w:rPr>
        <w:t xml:space="preserve"> </w:t>
      </w:r>
      <w:r w:rsidR="00693819">
        <w:rPr>
          <w:sz w:val="22"/>
          <w:szCs w:val="22"/>
        </w:rPr>
        <w:t xml:space="preserve">Δεν πρέπει να λησμονούμε ότι </w:t>
      </w:r>
      <w:r w:rsidR="00870C36">
        <w:rPr>
          <w:sz w:val="22"/>
          <w:szCs w:val="22"/>
        </w:rPr>
        <w:t>η</w:t>
      </w:r>
      <w:r w:rsidR="00693819">
        <w:rPr>
          <w:sz w:val="22"/>
          <w:szCs w:val="22"/>
        </w:rPr>
        <w:t xml:space="preserve"> «μακρά ελληνιστι</w:t>
      </w:r>
      <w:r w:rsidR="00870C36">
        <w:rPr>
          <w:sz w:val="22"/>
          <w:szCs w:val="22"/>
        </w:rPr>
        <w:t>κή περίοδο</w:t>
      </w:r>
      <w:r w:rsidR="00BF44C3">
        <w:rPr>
          <w:sz w:val="22"/>
          <w:szCs w:val="22"/>
        </w:rPr>
        <w:t>ς</w:t>
      </w:r>
      <w:r w:rsidR="00693819">
        <w:rPr>
          <w:sz w:val="22"/>
          <w:szCs w:val="22"/>
        </w:rPr>
        <w:t>» από τον Αλέξανδρο έως τον Αδριανό έχ</w:t>
      </w:r>
      <w:r w:rsidR="00E82B9D">
        <w:rPr>
          <w:sz w:val="22"/>
          <w:szCs w:val="22"/>
        </w:rPr>
        <w:t>ει</w:t>
      </w:r>
      <w:r w:rsidR="00693819">
        <w:rPr>
          <w:sz w:val="22"/>
          <w:szCs w:val="22"/>
        </w:rPr>
        <w:t xml:space="preserve"> επηρεάσει τη σύγχρονη νεοελληνική και ευρωπαϊκή πραγματικότητα, πολύ περισσότερο από την κλασική Αθήνα, αν και δυστυχώς </w:t>
      </w:r>
      <w:r w:rsidR="00870C36">
        <w:rPr>
          <w:sz w:val="22"/>
          <w:szCs w:val="22"/>
        </w:rPr>
        <w:t>ούτε</w:t>
      </w:r>
      <w:r w:rsidR="00693819">
        <w:rPr>
          <w:sz w:val="22"/>
          <w:szCs w:val="22"/>
        </w:rPr>
        <w:t xml:space="preserve"> διδάσκ</w:t>
      </w:r>
      <w:r w:rsidR="00E82B9D">
        <w:rPr>
          <w:sz w:val="22"/>
          <w:szCs w:val="22"/>
        </w:rPr>
        <w:t>ε</w:t>
      </w:r>
      <w:r w:rsidR="00693819">
        <w:rPr>
          <w:sz w:val="22"/>
          <w:szCs w:val="22"/>
        </w:rPr>
        <w:t xml:space="preserve">ται </w:t>
      </w:r>
      <w:r w:rsidR="00870C36">
        <w:rPr>
          <w:sz w:val="22"/>
          <w:szCs w:val="22"/>
        </w:rPr>
        <w:t xml:space="preserve">ούτε εκτίθεται </w:t>
      </w:r>
      <w:r w:rsidR="00693819">
        <w:rPr>
          <w:sz w:val="22"/>
          <w:szCs w:val="22"/>
        </w:rPr>
        <w:t>επαρκώς.</w:t>
      </w:r>
    </w:p>
    <w:p w:rsidR="005A75E0" w:rsidRPr="00400213" w:rsidRDefault="005A75E0" w:rsidP="00B609F5">
      <w:pPr>
        <w:pStyle w:val="a9"/>
        <w:numPr>
          <w:ilvl w:val="0"/>
          <w:numId w:val="47"/>
        </w:numPr>
        <w:jc w:val="both"/>
        <w:rPr>
          <w:rFonts w:ascii="Times New Roman" w:hAnsi="Times New Roman"/>
        </w:rPr>
      </w:pPr>
      <w:r w:rsidRPr="00400213">
        <w:rPr>
          <w:rFonts w:ascii="Times New Roman" w:hAnsi="Times New Roman"/>
          <w:b/>
        </w:rPr>
        <w:t xml:space="preserve">Ο </w:t>
      </w:r>
      <w:proofErr w:type="spellStart"/>
      <w:r w:rsidRPr="00400213">
        <w:rPr>
          <w:rFonts w:ascii="Times New Roman" w:hAnsi="Times New Roman"/>
          <w:b/>
          <w:lang w:val="de-DE"/>
        </w:rPr>
        <w:t>meta</w:t>
      </w:r>
      <w:proofErr w:type="spellEnd"/>
      <w:r w:rsidRPr="00400213">
        <w:rPr>
          <w:rFonts w:ascii="Times New Roman" w:hAnsi="Times New Roman"/>
          <w:b/>
        </w:rPr>
        <w:t xml:space="preserve"> - Άνθρωπος στην «</w:t>
      </w:r>
      <w:proofErr w:type="spellStart"/>
      <w:r w:rsidRPr="00400213">
        <w:rPr>
          <w:rFonts w:ascii="Times New Roman" w:hAnsi="Times New Roman"/>
          <w:b/>
        </w:rPr>
        <w:t>μεταχριστιανική</w:t>
      </w:r>
      <w:proofErr w:type="spellEnd"/>
      <w:r w:rsidRPr="00400213">
        <w:rPr>
          <w:rFonts w:ascii="Times New Roman" w:hAnsi="Times New Roman"/>
          <w:b/>
        </w:rPr>
        <w:t>» εποχή:</w:t>
      </w:r>
      <w:r w:rsidR="00AB082C" w:rsidRPr="00400213">
        <w:rPr>
          <w:rFonts w:ascii="Times New Roman" w:hAnsi="Times New Roman"/>
          <w:b/>
        </w:rPr>
        <w:t xml:space="preserve"> </w:t>
      </w:r>
      <w:r w:rsidRPr="00400213">
        <w:rPr>
          <w:rFonts w:ascii="Times New Roman" w:hAnsi="Times New Roman"/>
          <w:b/>
          <w:lang w:val="en-US"/>
        </w:rPr>
        <w:t>To</w:t>
      </w:r>
      <w:r w:rsidRPr="00400213">
        <w:rPr>
          <w:rFonts w:ascii="Times New Roman" w:hAnsi="Times New Roman"/>
          <w:b/>
        </w:rPr>
        <w:t xml:space="preserve"> βιβλικό «Παράδειγμα» του 1</w:t>
      </w:r>
      <w:r w:rsidRPr="00400213">
        <w:rPr>
          <w:rFonts w:ascii="Times New Roman" w:hAnsi="Times New Roman"/>
          <w:b/>
          <w:vertAlign w:val="superscript"/>
        </w:rPr>
        <w:t>ου</w:t>
      </w:r>
      <w:r w:rsidRPr="00400213">
        <w:rPr>
          <w:rFonts w:ascii="Times New Roman" w:hAnsi="Times New Roman"/>
          <w:b/>
        </w:rPr>
        <w:t xml:space="preserve"> μ.</w:t>
      </w:r>
      <w:r w:rsidR="00492AF5">
        <w:rPr>
          <w:rFonts w:ascii="Times New Roman" w:hAnsi="Times New Roman"/>
          <w:b/>
        </w:rPr>
        <w:t xml:space="preserve"> </w:t>
      </w:r>
      <w:r w:rsidRPr="00400213">
        <w:rPr>
          <w:rFonts w:ascii="Times New Roman" w:hAnsi="Times New Roman"/>
          <w:b/>
        </w:rPr>
        <w:t>Χ</w:t>
      </w:r>
      <w:r w:rsidR="00492AF5">
        <w:rPr>
          <w:rFonts w:ascii="Times New Roman" w:hAnsi="Times New Roman"/>
          <w:b/>
        </w:rPr>
        <w:t xml:space="preserve">. («μετά </w:t>
      </w:r>
      <w:proofErr w:type="spellStart"/>
      <w:r w:rsidR="00492AF5">
        <w:rPr>
          <w:rFonts w:ascii="Times New Roman" w:hAnsi="Times New Roman"/>
          <w:b/>
        </w:rPr>
        <w:t>Χριστόν</w:t>
      </w:r>
      <w:proofErr w:type="spellEnd"/>
      <w:r w:rsidR="00492AF5">
        <w:rPr>
          <w:rFonts w:ascii="Times New Roman" w:hAnsi="Times New Roman"/>
          <w:b/>
        </w:rPr>
        <w:t>») για τον 1</w:t>
      </w:r>
      <w:r w:rsidR="00492AF5" w:rsidRPr="00492AF5">
        <w:rPr>
          <w:rFonts w:ascii="Times New Roman" w:hAnsi="Times New Roman"/>
          <w:b/>
          <w:vertAlign w:val="superscript"/>
        </w:rPr>
        <w:t>ο</w:t>
      </w:r>
      <w:r w:rsidR="00492AF5">
        <w:rPr>
          <w:rFonts w:ascii="Times New Roman" w:hAnsi="Times New Roman"/>
          <w:b/>
        </w:rPr>
        <w:t xml:space="preserve"> αι. μ. Χ. («μετά Χριστού»)</w:t>
      </w:r>
      <w:r w:rsidRPr="00400213">
        <w:rPr>
          <w:rFonts w:ascii="Times New Roman" w:hAnsi="Times New Roman"/>
        </w:rPr>
        <w:t xml:space="preserve"> </w:t>
      </w:r>
    </w:p>
    <w:p w:rsidR="00B33DFB" w:rsidRPr="00D4643D" w:rsidRDefault="00BE2079" w:rsidP="005A75E0">
      <w:pPr>
        <w:jc w:val="both"/>
        <w:rPr>
          <w:sz w:val="22"/>
          <w:szCs w:val="22"/>
        </w:rPr>
      </w:pPr>
      <w:r>
        <w:rPr>
          <w:sz w:val="22"/>
          <w:szCs w:val="22"/>
        </w:rPr>
        <w:t>Είναι γεγονός ότι μ</w:t>
      </w:r>
      <w:r w:rsidR="008F02D2" w:rsidRPr="00D4643D">
        <w:rPr>
          <w:sz w:val="22"/>
          <w:szCs w:val="22"/>
        </w:rPr>
        <w:t xml:space="preserve">ετά από αιώνες κατά τους οποίους πολιτική και θρησκευτική εξουσία δεν πορεύτηκαν απλώς σε συναλληλία αλλά και σε </w:t>
      </w:r>
      <w:proofErr w:type="spellStart"/>
      <w:r w:rsidR="008F02D2" w:rsidRPr="00D4643D">
        <w:rPr>
          <w:sz w:val="22"/>
          <w:szCs w:val="22"/>
        </w:rPr>
        <w:t>συνεξάρτηση</w:t>
      </w:r>
      <w:proofErr w:type="spellEnd"/>
      <w:r w:rsidR="008F02D2" w:rsidRPr="00D4643D">
        <w:rPr>
          <w:sz w:val="22"/>
          <w:szCs w:val="22"/>
        </w:rPr>
        <w:t xml:space="preserve">, επιστρέφουμε και πάλι σε μια εποχή (την επονομαζόμενη «ύστερη </w:t>
      </w:r>
      <w:proofErr w:type="spellStart"/>
      <w:r w:rsidR="008F02D2" w:rsidRPr="00D4643D">
        <w:rPr>
          <w:sz w:val="22"/>
          <w:szCs w:val="22"/>
        </w:rPr>
        <w:t>νεωτερικότητα</w:t>
      </w:r>
      <w:proofErr w:type="spellEnd"/>
      <w:r w:rsidR="008F02D2" w:rsidRPr="00D4643D">
        <w:rPr>
          <w:sz w:val="22"/>
          <w:szCs w:val="22"/>
        </w:rPr>
        <w:t>» ή «</w:t>
      </w:r>
      <w:proofErr w:type="spellStart"/>
      <w:r w:rsidR="008F02D2" w:rsidRPr="00D4643D">
        <w:rPr>
          <w:sz w:val="22"/>
          <w:szCs w:val="22"/>
        </w:rPr>
        <w:t>μετανεωτερικότητα</w:t>
      </w:r>
      <w:proofErr w:type="spellEnd"/>
      <w:r w:rsidR="008F02D2" w:rsidRPr="00D4643D">
        <w:rPr>
          <w:sz w:val="22"/>
          <w:szCs w:val="22"/>
        </w:rPr>
        <w:t>») κατά την οποία ο Χριστιανισμός καλείται να αντιδράσει σε συνθήκες, που θυμίζουν αρκετά τους πρώτους αιώνες μαρτυρίας της αποστολικής πίστης (όπως «περιγραφόταν» την πρώτη χιλιετία η Ορθοδοξία). Η πίστη (η οποία τους πρώτους αιώνες χαρακτηρίστηκε και αθεΐα ή / και δεισιδαιμονία</w:t>
      </w:r>
      <w:r w:rsidR="008F02D2" w:rsidRPr="00D4643D">
        <w:rPr>
          <w:rStyle w:val="a6"/>
          <w:sz w:val="22"/>
          <w:szCs w:val="22"/>
        </w:rPr>
        <w:footnoteReference w:id="29"/>
      </w:r>
      <w:r w:rsidR="008F02D2" w:rsidRPr="00D4643D">
        <w:rPr>
          <w:sz w:val="22"/>
          <w:szCs w:val="22"/>
        </w:rPr>
        <w:t>) ανέτειλε, όταν για πρώτη φορά υπήρξε</w:t>
      </w:r>
      <w:r w:rsidR="007E67C7">
        <w:rPr>
          <w:sz w:val="22"/>
          <w:szCs w:val="22"/>
        </w:rPr>
        <w:t xml:space="preserve"> μία «</w:t>
      </w:r>
      <w:proofErr w:type="spellStart"/>
      <w:r w:rsidR="007E67C7">
        <w:rPr>
          <w:sz w:val="22"/>
          <w:szCs w:val="22"/>
        </w:rPr>
        <w:t>πρωτο</w:t>
      </w:r>
      <w:proofErr w:type="spellEnd"/>
      <w:r w:rsidR="00DA6EC2">
        <w:rPr>
          <w:sz w:val="22"/>
          <w:szCs w:val="22"/>
        </w:rPr>
        <w:t>»</w:t>
      </w:r>
      <w:r w:rsidR="007E67C7">
        <w:rPr>
          <w:sz w:val="22"/>
          <w:szCs w:val="22"/>
        </w:rPr>
        <w:t xml:space="preserve"> </w:t>
      </w:r>
      <w:r w:rsidR="008F02D2" w:rsidRPr="003F0FA5">
        <w:rPr>
          <w:b/>
          <w:sz w:val="22"/>
          <w:szCs w:val="22"/>
        </w:rPr>
        <w:t>παγκοσμιοποίηση της Οικουμένης</w:t>
      </w:r>
      <w:r w:rsidR="008F02D2" w:rsidRPr="00D4643D">
        <w:rPr>
          <w:sz w:val="22"/>
          <w:szCs w:val="22"/>
        </w:rPr>
        <w:t xml:space="preserve"> («Αυγούστου </w:t>
      </w:r>
      <w:proofErr w:type="spellStart"/>
      <w:r w:rsidR="008F02D2" w:rsidRPr="00D4643D">
        <w:rPr>
          <w:sz w:val="22"/>
          <w:szCs w:val="22"/>
        </w:rPr>
        <w:t>μοναρχήσαντος</w:t>
      </w:r>
      <w:proofErr w:type="spellEnd"/>
      <w:r w:rsidR="008F02D2" w:rsidRPr="00D4643D">
        <w:rPr>
          <w:sz w:val="22"/>
          <w:szCs w:val="22"/>
        </w:rPr>
        <w:t xml:space="preserve"> </w:t>
      </w:r>
      <w:proofErr w:type="spellStart"/>
      <w:r w:rsidR="008F02D2" w:rsidRPr="00D4643D">
        <w:rPr>
          <w:sz w:val="22"/>
          <w:szCs w:val="22"/>
        </w:rPr>
        <w:t>ἐπὶ</w:t>
      </w:r>
      <w:proofErr w:type="spellEnd"/>
      <w:r w:rsidR="008F02D2" w:rsidRPr="00D4643D">
        <w:rPr>
          <w:sz w:val="22"/>
          <w:szCs w:val="22"/>
        </w:rPr>
        <w:t xml:space="preserve"> της </w:t>
      </w:r>
      <w:proofErr w:type="spellStart"/>
      <w:r w:rsidR="008F02D2" w:rsidRPr="00D4643D">
        <w:rPr>
          <w:sz w:val="22"/>
          <w:szCs w:val="22"/>
        </w:rPr>
        <w:t>γῆς</w:t>
      </w:r>
      <w:proofErr w:type="spellEnd"/>
      <w:r w:rsidR="008F02D2" w:rsidRPr="00D4643D">
        <w:rPr>
          <w:sz w:val="22"/>
          <w:szCs w:val="22"/>
        </w:rPr>
        <w:t xml:space="preserve">» Δοξαστικό Εσπερινού Χριστουγέννων - Ποίημα Κασσιανής). Στηριζόταν στους εξής τρεις πυλώνες: αυτούς της </w:t>
      </w:r>
      <w:r w:rsidR="00E82B9D">
        <w:rPr>
          <w:sz w:val="22"/>
          <w:szCs w:val="22"/>
        </w:rPr>
        <w:t xml:space="preserve">πολιτιστικής </w:t>
      </w:r>
      <w:r w:rsidR="007E67C7">
        <w:rPr>
          <w:sz w:val="22"/>
          <w:szCs w:val="22"/>
        </w:rPr>
        <w:t>Κ</w:t>
      </w:r>
      <w:r w:rsidR="008F02D2" w:rsidRPr="00D4643D">
        <w:rPr>
          <w:sz w:val="22"/>
          <w:szCs w:val="22"/>
        </w:rPr>
        <w:t>οινής (</w:t>
      </w:r>
      <w:r w:rsidR="00E82B9D">
        <w:rPr>
          <w:sz w:val="22"/>
          <w:szCs w:val="22"/>
        </w:rPr>
        <w:t>με</w:t>
      </w:r>
      <w:r w:rsidR="008F02D2" w:rsidRPr="00D4643D">
        <w:rPr>
          <w:sz w:val="22"/>
          <w:szCs w:val="22"/>
        </w:rPr>
        <w:t xml:space="preserve"> </w:t>
      </w:r>
      <w:r w:rsidR="00E82B9D">
        <w:rPr>
          <w:sz w:val="22"/>
          <w:szCs w:val="22"/>
        </w:rPr>
        <w:t>όχημα την</w:t>
      </w:r>
      <w:r w:rsidR="008F02D2" w:rsidRPr="00D4643D">
        <w:rPr>
          <w:sz w:val="22"/>
          <w:szCs w:val="22"/>
        </w:rPr>
        <w:t xml:space="preserve"> ελληνική</w:t>
      </w:r>
      <w:r w:rsidR="00E82B9D">
        <w:rPr>
          <w:sz w:val="22"/>
          <w:szCs w:val="22"/>
        </w:rPr>
        <w:t xml:space="preserve"> Κοινή</w:t>
      </w:r>
      <w:r w:rsidR="008F02D2" w:rsidRPr="00D4643D">
        <w:rPr>
          <w:sz w:val="22"/>
          <w:szCs w:val="22"/>
        </w:rPr>
        <w:t>), του ισχυρού νομίσματος (του δηναρίου) και του διαδικτύου, το οποίο «εξασφάλισε» η Ρωμαϊκή Αυτοκρατορία στις ηπείρους και τη Μεσόγειο, την «</w:t>
      </w:r>
      <w:proofErr w:type="spellStart"/>
      <w:r w:rsidR="008F02D2" w:rsidRPr="00D4643D">
        <w:rPr>
          <w:sz w:val="22"/>
          <w:szCs w:val="22"/>
        </w:rPr>
        <w:t>ἡμετέραν</w:t>
      </w:r>
      <w:proofErr w:type="spellEnd"/>
      <w:r w:rsidR="008F02D2" w:rsidRPr="00D4643D">
        <w:rPr>
          <w:sz w:val="22"/>
          <w:szCs w:val="22"/>
        </w:rPr>
        <w:t xml:space="preserve"> Θάλασσαν»</w:t>
      </w:r>
      <w:r w:rsidR="008F02D2" w:rsidRPr="00D4643D">
        <w:rPr>
          <w:rStyle w:val="a6"/>
          <w:sz w:val="22"/>
          <w:szCs w:val="22"/>
        </w:rPr>
        <w:footnoteReference w:id="30"/>
      </w:r>
      <w:r w:rsidR="008F02D2" w:rsidRPr="00D4643D">
        <w:rPr>
          <w:sz w:val="22"/>
          <w:szCs w:val="22"/>
        </w:rPr>
        <w:t xml:space="preserve">. Η </w:t>
      </w:r>
      <w:proofErr w:type="spellStart"/>
      <w:r w:rsidR="008F02D2" w:rsidRPr="00D4643D">
        <w:rPr>
          <w:sz w:val="22"/>
          <w:szCs w:val="22"/>
          <w:lang w:val="en-US"/>
        </w:rPr>
        <w:t>Pax</w:t>
      </w:r>
      <w:proofErr w:type="spellEnd"/>
      <w:r w:rsidR="008F02D2" w:rsidRPr="00D4643D">
        <w:rPr>
          <w:sz w:val="22"/>
          <w:szCs w:val="22"/>
        </w:rPr>
        <w:t xml:space="preserve"> </w:t>
      </w:r>
      <w:proofErr w:type="spellStart"/>
      <w:r w:rsidR="008F02D2" w:rsidRPr="00D4643D">
        <w:rPr>
          <w:sz w:val="22"/>
          <w:szCs w:val="22"/>
          <w:lang w:val="en-US"/>
        </w:rPr>
        <w:t>Romana</w:t>
      </w:r>
      <w:proofErr w:type="spellEnd"/>
      <w:r w:rsidR="00D4643D">
        <w:rPr>
          <w:sz w:val="22"/>
          <w:szCs w:val="22"/>
        </w:rPr>
        <w:t xml:space="preserve"> </w:t>
      </w:r>
      <w:r w:rsidR="008F02D2" w:rsidRPr="00D4643D">
        <w:rPr>
          <w:sz w:val="22"/>
          <w:szCs w:val="22"/>
        </w:rPr>
        <w:t>/</w:t>
      </w:r>
      <w:r w:rsidR="00D4643D">
        <w:rPr>
          <w:sz w:val="22"/>
          <w:szCs w:val="22"/>
        </w:rPr>
        <w:t xml:space="preserve"> </w:t>
      </w:r>
      <w:r w:rsidR="008F02D2" w:rsidRPr="00D4643D">
        <w:rPr>
          <w:sz w:val="22"/>
          <w:szCs w:val="22"/>
          <w:lang w:val="en-US"/>
        </w:rPr>
        <w:t>Augusta</w:t>
      </w:r>
      <w:r w:rsidR="00853284" w:rsidRPr="00D4643D">
        <w:rPr>
          <w:sz w:val="22"/>
          <w:szCs w:val="22"/>
        </w:rPr>
        <w:t xml:space="preserve"> (Ρωμαϊκή ειρήνη), </w:t>
      </w:r>
      <w:proofErr w:type="spellStart"/>
      <w:r w:rsidR="00C5195B">
        <w:rPr>
          <w:sz w:val="22"/>
          <w:szCs w:val="22"/>
        </w:rPr>
        <w:t>εδραζόμενη</w:t>
      </w:r>
      <w:proofErr w:type="spellEnd"/>
      <w:r w:rsidR="008F02D2" w:rsidRPr="00D4643D">
        <w:rPr>
          <w:sz w:val="22"/>
          <w:szCs w:val="22"/>
        </w:rPr>
        <w:t xml:space="preserve"> στη φορολογία και τη στρατιωτική μηχανή, ήταν γενικά ένα πατριαρχικό πολυσυλλεκτικό σύστημα με </w:t>
      </w:r>
      <w:r w:rsidR="00E82B9D">
        <w:rPr>
          <w:sz w:val="22"/>
          <w:szCs w:val="22"/>
        </w:rPr>
        <w:t xml:space="preserve">έντονη κινητικότητα </w:t>
      </w:r>
      <w:r w:rsidR="00C5195B">
        <w:rPr>
          <w:sz w:val="22"/>
          <w:szCs w:val="22"/>
        </w:rPr>
        <w:t xml:space="preserve">στους κόλπους της (και οριζόντια και κάθετη) </w:t>
      </w:r>
      <w:r w:rsidR="00E82B9D">
        <w:rPr>
          <w:sz w:val="22"/>
          <w:szCs w:val="22"/>
        </w:rPr>
        <w:t>και έ</w:t>
      </w:r>
      <w:r w:rsidR="00C5195B">
        <w:rPr>
          <w:sz w:val="22"/>
          <w:szCs w:val="22"/>
        </w:rPr>
        <w:t>μφαση στην τέχνη της Ηγεσίας. Ο</w:t>
      </w:r>
      <w:r w:rsidR="00E82B9D">
        <w:rPr>
          <w:sz w:val="22"/>
          <w:szCs w:val="22"/>
        </w:rPr>
        <w:t xml:space="preserve"> </w:t>
      </w:r>
      <w:r w:rsidR="008F02D2" w:rsidRPr="00D4643D">
        <w:rPr>
          <w:sz w:val="22"/>
          <w:szCs w:val="22"/>
        </w:rPr>
        <w:t>συνεκτικό</w:t>
      </w:r>
      <w:r w:rsidR="00C5195B">
        <w:rPr>
          <w:sz w:val="22"/>
          <w:szCs w:val="22"/>
        </w:rPr>
        <w:t>ς</w:t>
      </w:r>
      <w:r w:rsidR="008F02D2" w:rsidRPr="00D4643D">
        <w:rPr>
          <w:sz w:val="22"/>
          <w:szCs w:val="22"/>
        </w:rPr>
        <w:t xml:space="preserve"> δεσμό</w:t>
      </w:r>
      <w:r w:rsidR="00C5195B">
        <w:rPr>
          <w:sz w:val="22"/>
          <w:szCs w:val="22"/>
        </w:rPr>
        <w:t>ς ήταν η</w:t>
      </w:r>
      <w:r w:rsidR="008F02D2" w:rsidRPr="00D4643D">
        <w:rPr>
          <w:sz w:val="22"/>
          <w:szCs w:val="22"/>
        </w:rPr>
        <w:t xml:space="preserve"> λατρεία του Πλανητάρχη και της Αιώνιας Πόλης, που προωθούνταν μέσω των εορτών προς τιμήν τους, των νομισμάτων, και των ανδριάντων (</w:t>
      </w:r>
      <w:r w:rsidR="008F3081">
        <w:rPr>
          <w:sz w:val="22"/>
          <w:szCs w:val="22"/>
        </w:rPr>
        <w:t>«</w:t>
      </w:r>
      <w:r w:rsidR="008F02D2" w:rsidRPr="00D4643D">
        <w:rPr>
          <w:sz w:val="22"/>
          <w:szCs w:val="22"/>
        </w:rPr>
        <w:t>εικόνων</w:t>
      </w:r>
      <w:r w:rsidR="008F3081">
        <w:rPr>
          <w:sz w:val="22"/>
          <w:szCs w:val="22"/>
        </w:rPr>
        <w:t>»</w:t>
      </w:r>
      <w:r w:rsidR="008F02D2" w:rsidRPr="00D4643D">
        <w:rPr>
          <w:sz w:val="22"/>
          <w:szCs w:val="22"/>
        </w:rPr>
        <w:t xml:space="preserve">). </w:t>
      </w:r>
    </w:p>
    <w:p w:rsidR="00B33DFB" w:rsidRPr="00D4643D" w:rsidRDefault="00B33DFB" w:rsidP="008545EF">
      <w:pPr>
        <w:ind w:left="720"/>
        <w:jc w:val="both"/>
        <w:rPr>
          <w:sz w:val="22"/>
          <w:szCs w:val="22"/>
        </w:rPr>
      </w:pPr>
    </w:p>
    <w:p w:rsidR="008F02D2" w:rsidRPr="00D4643D" w:rsidRDefault="008F02D2" w:rsidP="005A75E0">
      <w:pPr>
        <w:jc w:val="both"/>
        <w:rPr>
          <w:sz w:val="22"/>
          <w:szCs w:val="22"/>
        </w:rPr>
      </w:pPr>
      <w:r w:rsidRPr="00D4643D">
        <w:rPr>
          <w:sz w:val="22"/>
          <w:szCs w:val="22"/>
        </w:rPr>
        <w:t xml:space="preserve">Ο Χριστιανισμός, ο οποίος αν και διαδόθηκε από τον απ. Παύλο στις πόλεις, κινούνταν γενικά στο «περιθώριο» (καθώς απέδιδε τους όρους Κύριος – </w:t>
      </w:r>
      <w:proofErr w:type="spellStart"/>
      <w:r w:rsidRPr="00D4643D">
        <w:rPr>
          <w:sz w:val="22"/>
          <w:szCs w:val="22"/>
        </w:rPr>
        <w:t>Σωτήρ</w:t>
      </w:r>
      <w:proofErr w:type="spellEnd"/>
      <w:r w:rsidRPr="00D4643D">
        <w:rPr>
          <w:sz w:val="22"/>
          <w:szCs w:val="22"/>
        </w:rPr>
        <w:t xml:space="preserve"> – Υιός Θεού – Ευαγγέλια, που ήταν </w:t>
      </w:r>
      <w:r w:rsidR="008F3081">
        <w:rPr>
          <w:sz w:val="22"/>
          <w:szCs w:val="22"/>
        </w:rPr>
        <w:t xml:space="preserve">βασικά </w:t>
      </w:r>
      <w:r w:rsidRPr="00D4643D">
        <w:rPr>
          <w:sz w:val="22"/>
          <w:szCs w:val="22"/>
        </w:rPr>
        <w:t>προσωνύμια του «θείο</w:t>
      </w:r>
      <w:r w:rsidR="008F3081">
        <w:rPr>
          <w:sz w:val="22"/>
          <w:szCs w:val="22"/>
        </w:rPr>
        <w:t xml:space="preserve">υ» Καίσαρα, αποκλειστικά σε έναν «άκρως ανεπιθύμητο </w:t>
      </w:r>
      <w:r w:rsidR="008F3081" w:rsidRPr="00D4643D">
        <w:rPr>
          <w:sz w:val="22"/>
          <w:szCs w:val="22"/>
        </w:rPr>
        <w:t xml:space="preserve">από την επίσημη ηγεσία </w:t>
      </w:r>
      <w:r w:rsidR="008F3081">
        <w:rPr>
          <w:sz w:val="22"/>
          <w:szCs w:val="22"/>
        </w:rPr>
        <w:t>νεκρό»</w:t>
      </w:r>
      <w:r w:rsidR="00FE3C81">
        <w:rPr>
          <w:sz w:val="22"/>
          <w:szCs w:val="22"/>
        </w:rPr>
        <w:t xml:space="preserve"> </w:t>
      </w:r>
      <w:r w:rsidRPr="00D4643D">
        <w:rPr>
          <w:sz w:val="22"/>
          <w:szCs w:val="22"/>
        </w:rPr>
        <w:t>Εσταυρωμένο</w:t>
      </w:r>
      <w:r w:rsidR="00DA6EC2">
        <w:rPr>
          <w:sz w:val="22"/>
          <w:szCs w:val="22"/>
        </w:rPr>
        <w:t xml:space="preserve"> –</w:t>
      </w:r>
      <w:r w:rsidRPr="00D4643D">
        <w:rPr>
          <w:sz w:val="22"/>
          <w:szCs w:val="22"/>
        </w:rPr>
        <w:t xml:space="preserve">αλλά Αναστημένο Πρόσωπο), αποτελούσε συνειδητή επιλογή των μελών του Σώματός του και όχι εκ γενετής κληροδότημα. Για τους πιστούς, ιδίως εκείνους που ακολουθούσαν τον απ. Παύλο, η πίστη στον Κύριο Ιησού, δεν αποτελούσε «αστερίσκο» της </w:t>
      </w:r>
      <w:proofErr w:type="spellStart"/>
      <w:r w:rsidRPr="00D4643D">
        <w:rPr>
          <w:sz w:val="22"/>
          <w:szCs w:val="22"/>
        </w:rPr>
        <w:t>εθνοτικής</w:t>
      </w:r>
      <w:proofErr w:type="spellEnd"/>
      <w:r w:rsidRPr="00D4643D">
        <w:rPr>
          <w:sz w:val="22"/>
          <w:szCs w:val="22"/>
        </w:rPr>
        <w:t xml:space="preserve"> ταυτότητας ενός «εκλεκτού λαού». Συνιστούσε την ύψιστη προτεραιότητα, καθώς η </w:t>
      </w:r>
      <w:proofErr w:type="spellStart"/>
      <w:r w:rsidRPr="00D4643D">
        <w:rPr>
          <w:sz w:val="22"/>
          <w:szCs w:val="22"/>
        </w:rPr>
        <w:t>πίστις</w:t>
      </w:r>
      <w:proofErr w:type="spellEnd"/>
      <w:r w:rsidRPr="00D4643D">
        <w:rPr>
          <w:sz w:val="22"/>
          <w:szCs w:val="22"/>
        </w:rPr>
        <w:t xml:space="preserve"> Χριστού (= αφοσίωση στον Χριστό) εκφραζόταν ως η «Οδός» (= πρόταση ζωής), ενώ ως δείκτης ταυτότητας όλων (ανεξαρτήτως φυλής, φύλου, στάτους) όσων είχαν βιώσει μεταστροφή και είχαν γευθεί την καταιγιστική εμπειρία τού ενός και μοναδικού βαπτίσματος, προβαλλόταν το κοινό τραπέζι και η «οικειότητα της πίστεως» (δηλ. η </w:t>
      </w:r>
      <w:r w:rsidR="0077736F">
        <w:rPr>
          <w:sz w:val="22"/>
          <w:szCs w:val="22"/>
        </w:rPr>
        <w:t xml:space="preserve">αληθινή </w:t>
      </w:r>
      <w:r w:rsidRPr="00D4643D">
        <w:rPr>
          <w:sz w:val="22"/>
          <w:szCs w:val="22"/>
        </w:rPr>
        <w:t>συγγένεια μεταξύ μας με συνδετικό ιστό την πίστη)</w:t>
      </w:r>
      <w:r w:rsidRPr="00D4643D">
        <w:rPr>
          <w:rStyle w:val="a6"/>
          <w:sz w:val="22"/>
          <w:szCs w:val="22"/>
        </w:rPr>
        <w:footnoteReference w:id="31"/>
      </w:r>
      <w:r w:rsidRPr="00D4643D">
        <w:rPr>
          <w:sz w:val="22"/>
          <w:szCs w:val="22"/>
        </w:rPr>
        <w:t>.</w:t>
      </w:r>
    </w:p>
    <w:p w:rsidR="008F02D2" w:rsidRPr="00D4643D" w:rsidRDefault="008F02D2" w:rsidP="008F02D2">
      <w:pPr>
        <w:jc w:val="both"/>
        <w:rPr>
          <w:sz w:val="22"/>
          <w:szCs w:val="22"/>
        </w:rPr>
      </w:pPr>
    </w:p>
    <w:p w:rsidR="00BE2079" w:rsidRDefault="008F02D2" w:rsidP="008F02D2">
      <w:pPr>
        <w:jc w:val="both"/>
        <w:rPr>
          <w:sz w:val="22"/>
          <w:szCs w:val="22"/>
        </w:rPr>
      </w:pPr>
      <w:r w:rsidRPr="00D4643D">
        <w:rPr>
          <w:sz w:val="22"/>
          <w:szCs w:val="22"/>
        </w:rPr>
        <w:t xml:space="preserve">Πλέον σήμερα, σε έναν Κόσμο, όπου ο Χριστιανισμός (α) αντιμετωπίζεται από την πολιτική Εξουσία ως μία από τις πολλές θρησκευτικές Κοινότητες και (β) αποτελεί και πάλι συνειδητή επιλογή σε ένα περιβάλλον </w:t>
      </w:r>
      <w:r w:rsidRPr="00D4643D">
        <w:rPr>
          <w:sz w:val="22"/>
          <w:szCs w:val="22"/>
        </w:rPr>
        <w:lastRenderedPageBreak/>
        <w:t>πολυπολιτισμικό, στο οποίο ο καθένας καλείται να γίνει ο «σκηνοθέτης» της ταυτότητάς του, η στάση των πρωταγωνιστών της Κ.Δ. απέναντι (</w:t>
      </w:r>
      <w:proofErr w:type="spellStart"/>
      <w:r w:rsidRPr="00D4643D">
        <w:rPr>
          <w:sz w:val="22"/>
          <w:szCs w:val="22"/>
          <w:lang w:val="en-US"/>
        </w:rPr>
        <w:t>i</w:t>
      </w:r>
      <w:proofErr w:type="spellEnd"/>
      <w:r w:rsidRPr="00D4643D">
        <w:rPr>
          <w:sz w:val="22"/>
          <w:szCs w:val="22"/>
        </w:rPr>
        <w:t xml:space="preserve">) στο </w:t>
      </w:r>
      <w:proofErr w:type="spellStart"/>
      <w:r w:rsidRPr="00D4643D">
        <w:rPr>
          <w:sz w:val="22"/>
          <w:szCs w:val="22"/>
        </w:rPr>
        <w:t>παγκοσμιοποιημένο</w:t>
      </w:r>
      <w:proofErr w:type="spellEnd"/>
      <w:r w:rsidRPr="00D4643D">
        <w:rPr>
          <w:sz w:val="22"/>
          <w:szCs w:val="22"/>
        </w:rPr>
        <w:t xml:space="preserve"> περιβάλλον της Οικουμένης, (</w:t>
      </w:r>
      <w:r w:rsidRPr="00D4643D">
        <w:rPr>
          <w:sz w:val="22"/>
          <w:szCs w:val="22"/>
          <w:lang w:val="en-US"/>
        </w:rPr>
        <w:t>ii</w:t>
      </w:r>
      <w:r w:rsidRPr="00D4643D">
        <w:rPr>
          <w:sz w:val="22"/>
          <w:szCs w:val="22"/>
        </w:rPr>
        <w:t>) στο «δημόσιο χώρο» - την «αγορά» (το φόρουμ) της Πόλης και (</w:t>
      </w:r>
      <w:r w:rsidRPr="00D4643D">
        <w:rPr>
          <w:sz w:val="22"/>
          <w:szCs w:val="22"/>
          <w:lang w:val="en-US"/>
        </w:rPr>
        <w:t>iii</w:t>
      </w:r>
      <w:r w:rsidRPr="00D4643D">
        <w:rPr>
          <w:sz w:val="22"/>
          <w:szCs w:val="22"/>
        </w:rPr>
        <w:t xml:space="preserve">) τη νομή / διαχείριση του Οίκου, νομίζω ότι δύναται να χρησιμοποιηθεί ως πρότυπο για το ποια μπορεί να είναι εξαιρετικά χρήσιμη στη μαρτυρία της Εκκλησίας στο δημόσιο χώρο. Εν τέλει η </w:t>
      </w:r>
      <w:proofErr w:type="spellStart"/>
      <w:r w:rsidR="0077736F">
        <w:rPr>
          <w:b/>
          <w:sz w:val="22"/>
          <w:szCs w:val="22"/>
        </w:rPr>
        <w:t>αναΚ</w:t>
      </w:r>
      <w:r w:rsidRPr="00D4643D">
        <w:rPr>
          <w:b/>
          <w:sz w:val="22"/>
          <w:szCs w:val="22"/>
        </w:rPr>
        <w:t>άλυψη</w:t>
      </w:r>
      <w:proofErr w:type="spellEnd"/>
      <w:r w:rsidRPr="00D4643D">
        <w:rPr>
          <w:sz w:val="22"/>
          <w:szCs w:val="22"/>
        </w:rPr>
        <w:t xml:space="preserve"> της </w:t>
      </w:r>
      <w:r w:rsidRPr="00D4643D">
        <w:rPr>
          <w:i/>
          <w:sz w:val="22"/>
          <w:szCs w:val="22"/>
        </w:rPr>
        <w:t>Καινής Διαθήκης</w:t>
      </w:r>
      <w:r w:rsidRPr="00D4643D">
        <w:rPr>
          <w:sz w:val="22"/>
          <w:szCs w:val="22"/>
        </w:rPr>
        <w:t xml:space="preserve"> και της </w:t>
      </w:r>
      <w:r w:rsidRPr="00D4643D">
        <w:rPr>
          <w:i/>
          <w:sz w:val="22"/>
          <w:szCs w:val="22"/>
        </w:rPr>
        <w:t>Αγίας Γραφής</w:t>
      </w:r>
      <w:r w:rsidRPr="00D4643D">
        <w:rPr>
          <w:sz w:val="22"/>
          <w:szCs w:val="22"/>
        </w:rPr>
        <w:t xml:space="preserve"> (Α.Γ.) γενικότερα, μπορεί να βοηθήσει ενεργητικά και το θεολογικό κόσμο να αρθρώσει «πολιτικό» λόγο ουσιαστικής ελπίδας. </w:t>
      </w:r>
    </w:p>
    <w:p w:rsidR="008F3081" w:rsidRDefault="008F3081" w:rsidP="008F02D2">
      <w:pPr>
        <w:jc w:val="both"/>
        <w:rPr>
          <w:sz w:val="22"/>
          <w:szCs w:val="22"/>
        </w:rPr>
      </w:pPr>
    </w:p>
    <w:p w:rsidR="008F3081" w:rsidRPr="008F3081" w:rsidRDefault="008F3081" w:rsidP="008F02D2">
      <w:pPr>
        <w:jc w:val="both"/>
        <w:rPr>
          <w:sz w:val="22"/>
          <w:szCs w:val="22"/>
        </w:rPr>
      </w:pPr>
      <w:r>
        <w:rPr>
          <w:sz w:val="22"/>
          <w:szCs w:val="22"/>
        </w:rPr>
        <w:t>Συγκριτ</w:t>
      </w:r>
      <w:r w:rsidR="004D227E">
        <w:rPr>
          <w:sz w:val="22"/>
          <w:szCs w:val="22"/>
        </w:rPr>
        <w:t xml:space="preserve">ικά με το διαμορφούμενο σήμερα </w:t>
      </w:r>
      <w:proofErr w:type="spellStart"/>
      <w:r w:rsidR="004D227E">
        <w:rPr>
          <w:sz w:val="22"/>
          <w:szCs w:val="22"/>
        </w:rPr>
        <w:t>Μ</w:t>
      </w:r>
      <w:r>
        <w:rPr>
          <w:sz w:val="22"/>
          <w:szCs w:val="22"/>
        </w:rPr>
        <w:t>ετασύμπαν</w:t>
      </w:r>
      <w:proofErr w:type="spellEnd"/>
      <w:r>
        <w:rPr>
          <w:sz w:val="22"/>
          <w:szCs w:val="22"/>
        </w:rPr>
        <w:t xml:space="preserve"> και τον </w:t>
      </w:r>
      <w:r>
        <w:rPr>
          <w:sz w:val="22"/>
          <w:szCs w:val="22"/>
          <w:lang w:val="de-DE"/>
        </w:rPr>
        <w:t>Homo</w:t>
      </w:r>
      <w:r w:rsidRPr="008F3081">
        <w:rPr>
          <w:sz w:val="22"/>
          <w:szCs w:val="22"/>
        </w:rPr>
        <w:t xml:space="preserve"> </w:t>
      </w:r>
      <w:r>
        <w:rPr>
          <w:sz w:val="22"/>
          <w:szCs w:val="22"/>
          <w:lang w:val="de-DE"/>
        </w:rPr>
        <w:t>Deus</w:t>
      </w:r>
      <w:r w:rsidRPr="008F3081">
        <w:rPr>
          <w:sz w:val="22"/>
          <w:szCs w:val="22"/>
        </w:rPr>
        <w:t xml:space="preserve">, </w:t>
      </w:r>
      <w:r>
        <w:rPr>
          <w:sz w:val="22"/>
          <w:szCs w:val="22"/>
        </w:rPr>
        <w:t>θέλουμε να τονίσουμε τα εξής βιβλικά δεδομένα:</w:t>
      </w:r>
    </w:p>
    <w:p w:rsidR="00E82B9D" w:rsidRPr="007E67C7" w:rsidRDefault="00E82B9D" w:rsidP="008F02D2">
      <w:pPr>
        <w:jc w:val="both"/>
        <w:rPr>
          <w:sz w:val="22"/>
          <w:szCs w:val="22"/>
        </w:rPr>
      </w:pPr>
    </w:p>
    <w:p w:rsidR="006D6C18" w:rsidRPr="007E67C7" w:rsidRDefault="008F3081" w:rsidP="00E82329">
      <w:pPr>
        <w:pStyle w:val="a9"/>
        <w:numPr>
          <w:ilvl w:val="0"/>
          <w:numId w:val="43"/>
        </w:numPr>
        <w:jc w:val="both"/>
        <w:rPr>
          <w:rStyle w:val="shorttext"/>
          <w:rFonts w:ascii="Times New Roman" w:hAnsi="Times New Roman"/>
        </w:rPr>
      </w:pPr>
      <w:r w:rsidRPr="007E67C7">
        <w:rPr>
          <w:rStyle w:val="shorttext"/>
          <w:rFonts w:ascii="Times New Roman" w:hAnsi="Times New Roman"/>
        </w:rPr>
        <w:t>Ήδη τονίσθηκε ότι ε</w:t>
      </w:r>
      <w:r w:rsidR="006D6C18" w:rsidRPr="007E67C7">
        <w:rPr>
          <w:rStyle w:val="shorttext"/>
          <w:rFonts w:ascii="Times New Roman" w:hAnsi="Times New Roman"/>
        </w:rPr>
        <w:t>ίναι καταρχάς αξιοσημείωτο ότι και ο Χριστιανισμός διακηρύχθηκε στην Μεσόγειο και μάλιστα σε περιβάλλοντ</w:t>
      </w:r>
      <w:r w:rsidR="00BE2079" w:rsidRPr="007E67C7">
        <w:rPr>
          <w:rStyle w:val="shorttext"/>
          <w:rFonts w:ascii="Times New Roman" w:hAnsi="Times New Roman"/>
        </w:rPr>
        <w:t>α κατεξοχήν αστικά ως μία Οδός (=</w:t>
      </w:r>
      <w:r w:rsidR="004B38CC" w:rsidRPr="007E67C7">
        <w:rPr>
          <w:rStyle w:val="shorttext"/>
          <w:rFonts w:ascii="Times New Roman" w:hAnsi="Times New Roman"/>
        </w:rPr>
        <w:t xml:space="preserve"> </w:t>
      </w:r>
      <w:r w:rsidR="00BE2079" w:rsidRPr="007E67C7">
        <w:rPr>
          <w:rStyle w:val="shorttext"/>
          <w:rFonts w:ascii="Times New Roman" w:hAnsi="Times New Roman"/>
        </w:rPr>
        <w:t>Επιλογή Ζωής), η οποία</w:t>
      </w:r>
      <w:r w:rsidR="006D6C18" w:rsidRPr="007E67C7">
        <w:rPr>
          <w:rStyle w:val="shorttext"/>
          <w:rFonts w:ascii="Times New Roman" w:hAnsi="Times New Roman"/>
        </w:rPr>
        <w:t xml:space="preserve"> εισάγει καθέναν ανεξάρτητα φυλής, φύλου και κάστας σε ένα «</w:t>
      </w:r>
      <w:proofErr w:type="spellStart"/>
      <w:r w:rsidR="006D6C18" w:rsidRPr="007E67C7">
        <w:rPr>
          <w:rStyle w:val="shorttext"/>
          <w:rFonts w:ascii="Times New Roman" w:hAnsi="Times New Roman"/>
        </w:rPr>
        <w:t>μετασύμπαν</w:t>
      </w:r>
      <w:proofErr w:type="spellEnd"/>
      <w:r w:rsidR="006D6C18" w:rsidRPr="007E67C7">
        <w:rPr>
          <w:rStyle w:val="shorttext"/>
          <w:rFonts w:ascii="Times New Roman" w:hAnsi="Times New Roman"/>
        </w:rPr>
        <w:t>» (καινό σύμπαν),</w:t>
      </w:r>
      <w:r w:rsidR="00BF44C3" w:rsidRPr="007E67C7">
        <w:rPr>
          <w:rStyle w:val="shorttext"/>
          <w:rFonts w:ascii="Times New Roman" w:hAnsi="Times New Roman"/>
        </w:rPr>
        <w:t xml:space="preserve"> το οποίο όμως δεν τρέχει «παράλληλα»</w:t>
      </w:r>
      <w:r w:rsidR="0077736F" w:rsidRPr="007E67C7">
        <w:rPr>
          <w:rStyle w:val="shorttext"/>
          <w:rFonts w:ascii="Times New Roman" w:hAnsi="Times New Roman"/>
        </w:rPr>
        <w:t>,</w:t>
      </w:r>
      <w:r w:rsidR="00BF44C3" w:rsidRPr="007E67C7">
        <w:rPr>
          <w:rStyle w:val="shorttext"/>
          <w:rFonts w:ascii="Times New Roman" w:hAnsi="Times New Roman"/>
        </w:rPr>
        <w:t xml:space="preserve"> αλλά «εμβολιάζει»</w:t>
      </w:r>
      <w:r w:rsidR="00B852F4">
        <w:rPr>
          <w:rStyle w:val="shorttext"/>
          <w:rFonts w:ascii="Times New Roman" w:hAnsi="Times New Roman"/>
        </w:rPr>
        <w:t>-</w:t>
      </w:r>
      <w:proofErr w:type="spellStart"/>
      <w:r w:rsidR="00B852F4">
        <w:rPr>
          <w:rStyle w:val="shorttext"/>
          <w:rFonts w:ascii="Times New Roman" w:hAnsi="Times New Roman"/>
        </w:rPr>
        <w:t>μπολιάζει</w:t>
      </w:r>
      <w:proofErr w:type="spellEnd"/>
      <w:r w:rsidR="00FE3C81">
        <w:rPr>
          <w:rStyle w:val="shorttext"/>
          <w:rFonts w:ascii="Times New Roman" w:hAnsi="Times New Roman"/>
        </w:rPr>
        <w:t xml:space="preserve"> </w:t>
      </w:r>
      <w:r w:rsidR="00BF44C3" w:rsidRPr="007E67C7">
        <w:rPr>
          <w:rStyle w:val="shorttext"/>
          <w:rFonts w:ascii="Times New Roman" w:hAnsi="Times New Roman"/>
        </w:rPr>
        <w:t xml:space="preserve">το παρόν. Σε αυτό </w:t>
      </w:r>
      <w:r w:rsidR="006D6C18" w:rsidRPr="007E67C7">
        <w:rPr>
          <w:rStyle w:val="shorttext"/>
          <w:rFonts w:ascii="Times New Roman" w:hAnsi="Times New Roman"/>
        </w:rPr>
        <w:t xml:space="preserve">δεν δεσπόζει η φιγούρα του </w:t>
      </w:r>
      <w:r w:rsidR="006D6C18" w:rsidRPr="007E67C7">
        <w:rPr>
          <w:rStyle w:val="shorttext"/>
          <w:rFonts w:ascii="Times New Roman" w:hAnsi="Times New Roman"/>
          <w:lang w:val="de-DE"/>
        </w:rPr>
        <w:t>Homo</w:t>
      </w:r>
      <w:r w:rsidR="00BE2079" w:rsidRPr="007E67C7">
        <w:rPr>
          <w:rStyle w:val="shorttext"/>
          <w:rFonts w:ascii="Times New Roman" w:hAnsi="Times New Roman"/>
        </w:rPr>
        <w:t xml:space="preserve"> </w:t>
      </w:r>
      <w:r w:rsidR="00BE2079" w:rsidRPr="007E67C7">
        <w:rPr>
          <w:rStyle w:val="shorttext"/>
          <w:rFonts w:ascii="Times New Roman" w:hAnsi="Times New Roman"/>
          <w:lang w:val="de-DE"/>
        </w:rPr>
        <w:t>Deus</w:t>
      </w:r>
      <w:r w:rsidR="006D6C18" w:rsidRPr="007E67C7">
        <w:rPr>
          <w:rStyle w:val="shorttext"/>
          <w:rFonts w:ascii="Times New Roman" w:hAnsi="Times New Roman"/>
        </w:rPr>
        <w:t xml:space="preserve">, αλλά η απόλυτη μωρία: </w:t>
      </w:r>
      <w:r w:rsidR="00BF44C3" w:rsidRPr="007E67C7">
        <w:rPr>
          <w:rStyle w:val="shorttext"/>
          <w:rFonts w:ascii="Times New Roman" w:hAnsi="Times New Roman"/>
        </w:rPr>
        <w:t xml:space="preserve">ο </w:t>
      </w:r>
      <w:r w:rsidR="006D6C18" w:rsidRPr="007E67C7">
        <w:rPr>
          <w:rStyle w:val="shorttext"/>
          <w:rFonts w:ascii="Times New Roman" w:hAnsi="Times New Roman"/>
        </w:rPr>
        <w:t>Εσταυρωμένος</w:t>
      </w:r>
      <w:r w:rsidR="00BE2079" w:rsidRPr="007E67C7">
        <w:rPr>
          <w:rStyle w:val="shorttext"/>
          <w:rFonts w:ascii="Times New Roman" w:hAnsi="Times New Roman"/>
        </w:rPr>
        <w:t xml:space="preserve"> </w:t>
      </w:r>
      <w:r w:rsidR="00E65FAE" w:rsidRPr="007E67C7">
        <w:rPr>
          <w:rFonts w:ascii="Times New Roman" w:hAnsi="Times New Roman"/>
          <w:bCs/>
        </w:rPr>
        <w:t>«Υιό</w:t>
      </w:r>
      <w:r w:rsidR="0077736F" w:rsidRPr="007E67C7">
        <w:rPr>
          <w:rFonts w:ascii="Times New Roman" w:hAnsi="Times New Roman"/>
          <w:bCs/>
        </w:rPr>
        <w:t>ς</w:t>
      </w:r>
      <w:r w:rsidR="00E65FAE" w:rsidRPr="007E67C7">
        <w:rPr>
          <w:rFonts w:ascii="Times New Roman" w:hAnsi="Times New Roman"/>
          <w:bCs/>
        </w:rPr>
        <w:t xml:space="preserve"> του Ανθρώπου» - </w:t>
      </w:r>
      <w:r w:rsidR="00BE2079" w:rsidRPr="007E67C7">
        <w:rPr>
          <w:rStyle w:val="shorttext"/>
          <w:rFonts w:ascii="Times New Roman" w:hAnsi="Times New Roman"/>
          <w:lang w:val="en-US"/>
        </w:rPr>
        <w:t>Deus</w:t>
      </w:r>
      <w:r w:rsidR="00BE2079" w:rsidRPr="007E67C7">
        <w:rPr>
          <w:rStyle w:val="shorttext"/>
          <w:rFonts w:ascii="Times New Roman" w:hAnsi="Times New Roman"/>
        </w:rPr>
        <w:t xml:space="preserve"> </w:t>
      </w:r>
      <w:r w:rsidR="00BE2079" w:rsidRPr="007E67C7">
        <w:rPr>
          <w:rStyle w:val="shorttext"/>
          <w:rFonts w:ascii="Times New Roman" w:hAnsi="Times New Roman"/>
          <w:lang w:val="en-US"/>
        </w:rPr>
        <w:t>Homo</w:t>
      </w:r>
      <w:r w:rsidR="00BE2079" w:rsidRPr="007E67C7">
        <w:rPr>
          <w:rStyle w:val="shorttext"/>
          <w:rFonts w:ascii="Times New Roman" w:hAnsi="Times New Roman"/>
        </w:rPr>
        <w:t xml:space="preserve"> (= Θεάνθρωπος)</w:t>
      </w:r>
      <w:r w:rsidR="006D6C18" w:rsidRPr="007E67C7">
        <w:rPr>
          <w:rStyle w:val="shorttext"/>
          <w:rFonts w:ascii="Times New Roman" w:hAnsi="Times New Roman"/>
        </w:rPr>
        <w:t>.</w:t>
      </w:r>
      <w:r w:rsidR="00E82B9D" w:rsidRPr="007E67C7">
        <w:rPr>
          <w:rStyle w:val="shorttext"/>
          <w:rFonts w:ascii="Times New Roman" w:hAnsi="Times New Roman"/>
        </w:rPr>
        <w:t xml:space="preserve"> Είναι αξιοσημείωτο ότι</w:t>
      </w:r>
      <w:r w:rsidR="006D6C18" w:rsidRPr="007E67C7">
        <w:rPr>
          <w:rStyle w:val="shorttext"/>
          <w:rFonts w:ascii="Times New Roman" w:hAnsi="Times New Roman"/>
        </w:rPr>
        <w:t xml:space="preserve"> επειδή </w:t>
      </w:r>
      <w:r w:rsidR="004B38CC" w:rsidRPr="007E67C7">
        <w:rPr>
          <w:rStyle w:val="shorttext"/>
          <w:rFonts w:ascii="Times New Roman" w:hAnsi="Times New Roman"/>
        </w:rPr>
        <w:t xml:space="preserve">επί αιώνες, </w:t>
      </w:r>
      <w:r w:rsidR="006D6C18" w:rsidRPr="007E67C7">
        <w:rPr>
          <w:rStyle w:val="shorttext"/>
          <w:rFonts w:ascii="Times New Roman" w:hAnsi="Times New Roman"/>
        </w:rPr>
        <w:t>από τα βυζαντινά χρόνια μέχρι και σήμερα</w:t>
      </w:r>
      <w:r w:rsidR="004B38CC" w:rsidRPr="007E67C7">
        <w:rPr>
          <w:rStyle w:val="shorttext"/>
          <w:rFonts w:ascii="Times New Roman" w:hAnsi="Times New Roman"/>
        </w:rPr>
        <w:t>,</w:t>
      </w:r>
      <w:r w:rsidR="006D6C18" w:rsidRPr="007E67C7">
        <w:rPr>
          <w:rStyle w:val="shorttext"/>
          <w:rFonts w:ascii="Times New Roman" w:hAnsi="Times New Roman"/>
        </w:rPr>
        <w:t xml:space="preserve"> ο Κύριος Ιησούς «ιστορείται» (αγιογραφείται και μάλιστα στην εικόνα του τέμπλου</w:t>
      </w:r>
      <w:r w:rsidR="00E82B9D" w:rsidRPr="007E67C7">
        <w:rPr>
          <w:rStyle w:val="shorttext"/>
          <w:rFonts w:ascii="Times New Roman" w:hAnsi="Times New Roman"/>
        </w:rPr>
        <w:t>)</w:t>
      </w:r>
      <w:r w:rsidR="006D6C18" w:rsidRPr="007E67C7">
        <w:rPr>
          <w:rStyle w:val="shorttext"/>
          <w:rFonts w:ascii="Times New Roman" w:hAnsi="Times New Roman"/>
        </w:rPr>
        <w:t xml:space="preserve"> </w:t>
      </w:r>
      <w:r w:rsidR="006D6C18" w:rsidRPr="007E67C7">
        <w:rPr>
          <w:rStyle w:val="shorttext"/>
          <w:rFonts w:ascii="Times New Roman" w:hAnsi="Times New Roman"/>
          <w:b/>
        </w:rPr>
        <w:t>ως φιλόσοφος</w:t>
      </w:r>
      <w:r w:rsidR="002E18C0" w:rsidRPr="007E67C7">
        <w:rPr>
          <w:rStyle w:val="a6"/>
          <w:rFonts w:ascii="Times New Roman" w:hAnsi="Times New Roman"/>
        </w:rPr>
        <w:footnoteReference w:id="32"/>
      </w:r>
      <w:r w:rsidR="006D6C18" w:rsidRPr="007E67C7">
        <w:rPr>
          <w:rStyle w:val="shorttext"/>
          <w:rFonts w:ascii="Times New Roman" w:hAnsi="Times New Roman"/>
        </w:rPr>
        <w:t xml:space="preserve">, δύο Λογοτέχνες της Ανατολής (Ντοστογιέφσκι και Παπαδιαμάντης) κατά τη </w:t>
      </w:r>
      <w:proofErr w:type="spellStart"/>
      <w:r w:rsidR="006D6C18" w:rsidRPr="007E67C7">
        <w:rPr>
          <w:rStyle w:val="shorttext"/>
          <w:rFonts w:ascii="Times New Roman" w:hAnsi="Times New Roman"/>
        </w:rPr>
        <w:t>νεωτερικότητα</w:t>
      </w:r>
      <w:proofErr w:type="spellEnd"/>
      <w:r w:rsidR="006D6C18" w:rsidRPr="007E67C7">
        <w:rPr>
          <w:rStyle w:val="shorttext"/>
          <w:rFonts w:ascii="Times New Roman" w:hAnsi="Times New Roman"/>
        </w:rPr>
        <w:t xml:space="preserve">, </w:t>
      </w:r>
      <w:r w:rsidR="00E82B9D" w:rsidRPr="007E67C7">
        <w:rPr>
          <w:rStyle w:val="shorttext"/>
          <w:rFonts w:ascii="Times New Roman" w:hAnsi="Times New Roman"/>
        </w:rPr>
        <w:t xml:space="preserve">για να «αποτυπώσουν» </w:t>
      </w:r>
      <w:r w:rsidR="00BE2079" w:rsidRPr="007E67C7">
        <w:rPr>
          <w:rStyle w:val="shorttext"/>
          <w:rFonts w:ascii="Times New Roman" w:hAnsi="Times New Roman"/>
        </w:rPr>
        <w:t>αυτή</w:t>
      </w:r>
      <w:r w:rsidR="00E82B9D" w:rsidRPr="007E67C7">
        <w:rPr>
          <w:rStyle w:val="shorttext"/>
          <w:rFonts w:ascii="Times New Roman" w:hAnsi="Times New Roman"/>
        </w:rPr>
        <w:t>ν</w:t>
      </w:r>
      <w:r w:rsidR="00BE2079" w:rsidRPr="007E67C7">
        <w:rPr>
          <w:rStyle w:val="shorttext"/>
          <w:rFonts w:ascii="Times New Roman" w:hAnsi="Times New Roman"/>
        </w:rPr>
        <w:t xml:space="preserve"> τη μωρία του 1</w:t>
      </w:r>
      <w:r w:rsidR="00BE2079" w:rsidRPr="007E67C7">
        <w:rPr>
          <w:rStyle w:val="shorttext"/>
          <w:rFonts w:ascii="Times New Roman" w:hAnsi="Times New Roman"/>
          <w:vertAlign w:val="superscript"/>
        </w:rPr>
        <w:t>ου</w:t>
      </w:r>
      <w:r w:rsidR="00BE2079" w:rsidRPr="007E67C7">
        <w:rPr>
          <w:rStyle w:val="shorttext"/>
          <w:rFonts w:ascii="Times New Roman" w:hAnsi="Times New Roman"/>
        </w:rPr>
        <w:t xml:space="preserve"> αι. μ.</w:t>
      </w:r>
      <w:r w:rsidR="003E0F25" w:rsidRPr="007E67C7">
        <w:rPr>
          <w:rStyle w:val="shorttext"/>
          <w:rFonts w:ascii="Times New Roman" w:hAnsi="Times New Roman"/>
        </w:rPr>
        <w:t xml:space="preserve"> </w:t>
      </w:r>
      <w:r w:rsidR="00BE2079" w:rsidRPr="007E67C7">
        <w:rPr>
          <w:rStyle w:val="shorttext"/>
          <w:rFonts w:ascii="Times New Roman" w:hAnsi="Times New Roman"/>
        </w:rPr>
        <w:t xml:space="preserve">Χ. </w:t>
      </w:r>
      <w:r w:rsidR="00E82B9D" w:rsidRPr="007E67C7">
        <w:rPr>
          <w:rStyle w:val="shorttext"/>
          <w:rFonts w:ascii="Times New Roman" w:hAnsi="Times New Roman"/>
        </w:rPr>
        <w:t xml:space="preserve">«απεικόνισαν» </w:t>
      </w:r>
      <w:r w:rsidR="006D6C18" w:rsidRPr="007E67C7">
        <w:rPr>
          <w:rStyle w:val="shorttext"/>
          <w:rFonts w:ascii="Times New Roman" w:hAnsi="Times New Roman"/>
        </w:rPr>
        <w:t>τον</w:t>
      </w:r>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κατάστικτον</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τοῑς</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μώλωψιν</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καὶ</w:t>
      </w:r>
      <w:proofErr w:type="spellEnd"/>
      <w:r w:rsidR="00FE3C81">
        <w:rPr>
          <w:rStyle w:val="shorttext"/>
          <w:rFonts w:ascii="Times New Roman" w:hAnsi="Times New Roman"/>
        </w:rPr>
        <w:t xml:space="preserve"> </w:t>
      </w:r>
      <w:r w:rsidR="007E67C7">
        <w:rPr>
          <w:rStyle w:val="shorttext"/>
          <w:rFonts w:ascii="Times New Roman" w:hAnsi="Times New Roman"/>
        </w:rPr>
        <w:t xml:space="preserve">[όμως] </w:t>
      </w:r>
      <w:proofErr w:type="spellStart"/>
      <w:r w:rsidR="007E67C7" w:rsidRPr="007E67C7">
        <w:rPr>
          <w:rStyle w:val="shorttext"/>
          <w:rFonts w:ascii="Times New Roman" w:hAnsi="Times New Roman"/>
        </w:rPr>
        <w:t>πανσθενουργόν</w:t>
      </w:r>
      <w:proofErr w:type="spellEnd"/>
      <w:r w:rsidR="007E67C7" w:rsidRPr="007E67C7">
        <w:rPr>
          <w:rStyle w:val="shorttext"/>
          <w:rFonts w:ascii="Times New Roman" w:hAnsi="Times New Roman"/>
        </w:rPr>
        <w:t>»</w:t>
      </w:r>
      <w:r w:rsidR="006D6C18" w:rsidRPr="007E67C7">
        <w:rPr>
          <w:rStyle w:val="shorttext"/>
          <w:rFonts w:ascii="Times New Roman" w:hAnsi="Times New Roman"/>
        </w:rPr>
        <w:t xml:space="preserve"> Ιησού με το</w:t>
      </w:r>
      <w:r w:rsidR="007E67C7" w:rsidRPr="007E67C7">
        <w:rPr>
          <w:rStyle w:val="shorttext"/>
          <w:rFonts w:ascii="Times New Roman" w:hAnsi="Times New Roman"/>
        </w:rPr>
        <w:t>ν «Ηλίθιο»</w:t>
      </w:r>
      <w:r w:rsidR="006D6C18" w:rsidRPr="007E67C7">
        <w:rPr>
          <w:rStyle w:val="shorttext"/>
          <w:rFonts w:ascii="Times New Roman" w:hAnsi="Times New Roman"/>
        </w:rPr>
        <w:t xml:space="preserve"> </w:t>
      </w:r>
      <w:r w:rsidR="007E67C7" w:rsidRPr="007E67C7">
        <w:rPr>
          <w:rStyle w:val="shorttext"/>
          <w:rFonts w:ascii="Times New Roman" w:hAnsi="Times New Roman"/>
        </w:rPr>
        <w:t xml:space="preserve">και τον </w:t>
      </w:r>
      <w:r w:rsidR="006D6C18" w:rsidRPr="007E67C7">
        <w:rPr>
          <w:rStyle w:val="shorttext"/>
          <w:rFonts w:ascii="Times New Roman" w:hAnsi="Times New Roman"/>
        </w:rPr>
        <w:t>«ξεπε</w:t>
      </w:r>
      <w:r w:rsidR="007E67C7" w:rsidRPr="007E67C7">
        <w:rPr>
          <w:rStyle w:val="shorttext"/>
          <w:rFonts w:ascii="Times New Roman" w:hAnsi="Times New Roman"/>
        </w:rPr>
        <w:t>σμένο Δερβίση», μάλλον επηρεασμένοι από το καταπλη</w:t>
      </w:r>
      <w:r w:rsidR="007E67C7">
        <w:rPr>
          <w:rStyle w:val="shorttext"/>
          <w:rFonts w:ascii="Times New Roman" w:hAnsi="Times New Roman"/>
        </w:rPr>
        <w:t>κ</w:t>
      </w:r>
      <w:r w:rsidR="007E67C7" w:rsidRPr="007E67C7">
        <w:rPr>
          <w:rStyle w:val="shorttext"/>
          <w:rFonts w:ascii="Times New Roman" w:hAnsi="Times New Roman"/>
        </w:rPr>
        <w:t xml:space="preserve">τικό </w:t>
      </w:r>
      <w:r w:rsidR="00886EEE">
        <w:rPr>
          <w:rStyle w:val="shorttext"/>
          <w:rFonts w:ascii="Times New Roman" w:hAnsi="Times New Roman"/>
        </w:rPr>
        <w:t xml:space="preserve">θρηνώδες </w:t>
      </w:r>
      <w:r w:rsidR="007E67C7" w:rsidRPr="007E67C7">
        <w:rPr>
          <w:rStyle w:val="shorttext"/>
          <w:rFonts w:ascii="Times New Roman" w:hAnsi="Times New Roman"/>
        </w:rPr>
        <w:t xml:space="preserve">άσμα του </w:t>
      </w:r>
      <w:proofErr w:type="spellStart"/>
      <w:r w:rsidR="007E67C7" w:rsidRPr="007E67C7">
        <w:rPr>
          <w:rStyle w:val="shorttext"/>
          <w:rFonts w:ascii="Times New Roman" w:hAnsi="Times New Roman"/>
        </w:rPr>
        <w:t>Μεγ</w:t>
      </w:r>
      <w:proofErr w:type="spellEnd"/>
      <w:r w:rsidR="007E67C7" w:rsidRPr="007E67C7">
        <w:rPr>
          <w:rStyle w:val="shorttext"/>
          <w:rFonts w:ascii="Times New Roman" w:hAnsi="Times New Roman"/>
        </w:rPr>
        <w:t>. Σαββάτου «</w:t>
      </w:r>
      <w:proofErr w:type="spellStart"/>
      <w:r w:rsidR="007E67C7" w:rsidRPr="007E67C7">
        <w:rPr>
          <w:rStyle w:val="shorttext"/>
          <w:rFonts w:ascii="Times New Roman" w:hAnsi="Times New Roman"/>
        </w:rPr>
        <w:t>Δὸς</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μοι</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τοῦτον</w:t>
      </w:r>
      <w:proofErr w:type="spellEnd"/>
      <w:r w:rsidR="007E67C7" w:rsidRPr="007E67C7">
        <w:rPr>
          <w:rStyle w:val="shorttext"/>
          <w:rFonts w:ascii="Times New Roman" w:hAnsi="Times New Roman"/>
        </w:rPr>
        <w:t xml:space="preserve"> </w:t>
      </w:r>
      <w:proofErr w:type="spellStart"/>
      <w:r w:rsidR="007E67C7" w:rsidRPr="007E67C7">
        <w:rPr>
          <w:rStyle w:val="shorttext"/>
          <w:rFonts w:ascii="Times New Roman" w:hAnsi="Times New Roman"/>
        </w:rPr>
        <w:t>τὸν</w:t>
      </w:r>
      <w:proofErr w:type="spellEnd"/>
      <w:r w:rsidR="007E67C7" w:rsidRPr="007E67C7">
        <w:rPr>
          <w:rStyle w:val="shorttext"/>
          <w:rFonts w:ascii="Times New Roman" w:hAnsi="Times New Roman"/>
        </w:rPr>
        <w:t xml:space="preserve"> ξένον».</w:t>
      </w:r>
    </w:p>
    <w:p w:rsidR="00A41EFE" w:rsidRDefault="000A0B87" w:rsidP="001D19E0">
      <w:pPr>
        <w:pStyle w:val="a9"/>
        <w:numPr>
          <w:ilvl w:val="0"/>
          <w:numId w:val="43"/>
        </w:numPr>
        <w:tabs>
          <w:tab w:val="left" w:pos="4536"/>
        </w:tabs>
        <w:jc w:val="both"/>
        <w:rPr>
          <w:rStyle w:val="shorttext"/>
          <w:rFonts w:ascii="Times New Roman" w:hAnsi="Times New Roman"/>
        </w:rPr>
      </w:pPr>
      <w:r w:rsidRPr="00D4643D">
        <w:rPr>
          <w:rStyle w:val="shorttext"/>
          <w:rFonts w:ascii="Times New Roman" w:hAnsi="Times New Roman"/>
        </w:rPr>
        <w:t xml:space="preserve">Προκειμένου να κατανοήσουμε το </w:t>
      </w:r>
      <w:r w:rsidR="006D6C18">
        <w:rPr>
          <w:rStyle w:val="shorttext"/>
          <w:rFonts w:ascii="Times New Roman" w:hAnsi="Times New Roman"/>
        </w:rPr>
        <w:t>παράδοξο</w:t>
      </w:r>
      <w:r w:rsidRPr="00D4643D">
        <w:rPr>
          <w:rStyle w:val="shorttext"/>
          <w:rFonts w:ascii="Times New Roman" w:hAnsi="Times New Roman"/>
        </w:rPr>
        <w:t xml:space="preserve"> </w:t>
      </w:r>
      <w:r w:rsidR="00E82329" w:rsidRPr="00D4643D">
        <w:rPr>
          <w:rStyle w:val="shorttext"/>
          <w:rFonts w:ascii="Times New Roman" w:hAnsi="Times New Roman"/>
        </w:rPr>
        <w:t>«παράδειγμα»</w:t>
      </w:r>
      <w:r w:rsidR="006D6C18">
        <w:rPr>
          <w:rStyle w:val="shorttext"/>
          <w:rFonts w:ascii="Times New Roman" w:hAnsi="Times New Roman"/>
        </w:rPr>
        <w:t xml:space="preserve"> </w:t>
      </w:r>
      <w:r w:rsidR="00E82329" w:rsidRPr="00D4643D">
        <w:rPr>
          <w:rStyle w:val="shorttext"/>
          <w:rFonts w:ascii="Times New Roman" w:hAnsi="Times New Roman"/>
        </w:rPr>
        <w:t>-</w:t>
      </w:r>
      <w:r w:rsidR="006D6C18">
        <w:rPr>
          <w:rStyle w:val="shorttext"/>
          <w:rFonts w:ascii="Times New Roman" w:hAnsi="Times New Roman"/>
        </w:rPr>
        <w:t xml:space="preserve"> </w:t>
      </w:r>
      <w:r w:rsidR="00E82329" w:rsidRPr="00D4643D">
        <w:rPr>
          <w:rStyle w:val="shorttext"/>
          <w:rFonts w:ascii="Times New Roman" w:hAnsi="Times New Roman"/>
        </w:rPr>
        <w:t>μοντέλο ανθρώπου</w:t>
      </w:r>
      <w:r w:rsidR="008627CA">
        <w:rPr>
          <w:rStyle w:val="shorttext"/>
          <w:rFonts w:ascii="Times New Roman" w:hAnsi="Times New Roman"/>
        </w:rPr>
        <w:t xml:space="preserve"> </w:t>
      </w:r>
      <w:r w:rsidR="0077736F">
        <w:rPr>
          <w:rStyle w:val="shorttext"/>
          <w:rFonts w:ascii="Times New Roman" w:hAnsi="Times New Roman"/>
        </w:rPr>
        <w:t xml:space="preserve">(τον </w:t>
      </w:r>
      <w:r w:rsidR="00E65FAE">
        <w:rPr>
          <w:bCs/>
        </w:rPr>
        <w:t>«Υιό του Ανθρώπου»</w:t>
      </w:r>
      <w:r w:rsidR="00E65FAE" w:rsidRPr="00960DFB">
        <w:rPr>
          <w:bCs/>
        </w:rPr>
        <w:t xml:space="preserve"> </w:t>
      </w:r>
      <w:r w:rsidR="00E65FAE">
        <w:rPr>
          <w:bCs/>
        </w:rPr>
        <w:t xml:space="preserve">- </w:t>
      </w:r>
      <w:r w:rsidR="008627CA">
        <w:rPr>
          <w:rStyle w:val="shorttext"/>
          <w:rFonts w:ascii="Times New Roman" w:hAnsi="Times New Roman"/>
          <w:lang w:val="en-US"/>
        </w:rPr>
        <w:t>Deus</w:t>
      </w:r>
      <w:r w:rsidR="008627CA" w:rsidRPr="00BE2079">
        <w:rPr>
          <w:rStyle w:val="shorttext"/>
          <w:rFonts w:ascii="Times New Roman" w:hAnsi="Times New Roman"/>
        </w:rPr>
        <w:t xml:space="preserve"> </w:t>
      </w:r>
      <w:r w:rsidR="008627CA">
        <w:rPr>
          <w:rStyle w:val="shorttext"/>
          <w:rFonts w:ascii="Times New Roman" w:hAnsi="Times New Roman"/>
          <w:lang w:val="en-US"/>
        </w:rPr>
        <w:t>Homo</w:t>
      </w:r>
      <w:r w:rsidR="0077736F">
        <w:rPr>
          <w:rStyle w:val="shorttext"/>
          <w:rFonts w:ascii="Times New Roman" w:hAnsi="Times New Roman"/>
        </w:rPr>
        <w:t>)</w:t>
      </w:r>
      <w:r w:rsidR="00E82329" w:rsidRPr="00D4643D">
        <w:rPr>
          <w:rStyle w:val="shorttext"/>
          <w:rFonts w:ascii="Times New Roman" w:hAnsi="Times New Roman"/>
        </w:rPr>
        <w:t>, το οποίο εισήγαγε ο Χριστιανισμός στην Ιστορία</w:t>
      </w:r>
      <w:r w:rsidR="004B38CC">
        <w:rPr>
          <w:rStyle w:val="shorttext"/>
          <w:rFonts w:ascii="Times New Roman" w:hAnsi="Times New Roman"/>
        </w:rPr>
        <w:t xml:space="preserve"> και</w:t>
      </w:r>
      <w:r w:rsidR="0077736F">
        <w:rPr>
          <w:rStyle w:val="shorttext"/>
          <w:rFonts w:ascii="Times New Roman" w:hAnsi="Times New Roman"/>
        </w:rPr>
        <w:t xml:space="preserve"> το βίωσε σε μικρές Κοινότητες,</w:t>
      </w:r>
      <w:r w:rsidR="004B38CC">
        <w:rPr>
          <w:rStyle w:val="shorttext"/>
          <w:rFonts w:ascii="Times New Roman" w:hAnsi="Times New Roman"/>
        </w:rPr>
        <w:t xml:space="preserve"> «εναλλακτικές Οικογένειες</w:t>
      </w:r>
      <w:r w:rsidR="00BF44C3">
        <w:rPr>
          <w:rStyle w:val="shorttext"/>
          <w:rFonts w:ascii="Times New Roman" w:hAnsi="Times New Roman"/>
        </w:rPr>
        <w:t xml:space="preserve"> – κοινότητες απεξάρτησης</w:t>
      </w:r>
      <w:r w:rsidR="004B38CC">
        <w:rPr>
          <w:rStyle w:val="shorttext"/>
          <w:rFonts w:ascii="Times New Roman" w:hAnsi="Times New Roman"/>
        </w:rPr>
        <w:t>»</w:t>
      </w:r>
      <w:r w:rsidR="00693819">
        <w:rPr>
          <w:rStyle w:val="shorttext"/>
          <w:rFonts w:ascii="Times New Roman" w:hAnsi="Times New Roman"/>
        </w:rPr>
        <w:t xml:space="preserve"> κατεξοχήν γύρω από μία τράπεζα</w:t>
      </w:r>
      <w:r w:rsidR="00E82329" w:rsidRPr="00D4643D">
        <w:rPr>
          <w:rStyle w:val="shorttext"/>
          <w:rFonts w:ascii="Times New Roman" w:hAnsi="Times New Roman"/>
        </w:rPr>
        <w:t xml:space="preserve">, </w:t>
      </w:r>
      <w:r w:rsidR="005A75E0">
        <w:rPr>
          <w:rStyle w:val="shorttext"/>
          <w:rFonts w:ascii="Times New Roman" w:hAnsi="Times New Roman"/>
        </w:rPr>
        <w:t>θα προβούμε</w:t>
      </w:r>
      <w:r w:rsidR="00E82329" w:rsidRPr="00D4643D">
        <w:rPr>
          <w:rStyle w:val="shorttext"/>
          <w:rFonts w:ascii="Times New Roman" w:hAnsi="Times New Roman"/>
        </w:rPr>
        <w:t xml:space="preserve"> σε κάποιες σύντομες ερμηνευτικές παρατηρήσεις</w:t>
      </w:r>
      <w:r w:rsidR="00A41EFE">
        <w:rPr>
          <w:rStyle w:val="shorttext"/>
          <w:rFonts w:ascii="Times New Roman" w:hAnsi="Times New Roman"/>
        </w:rPr>
        <w:t xml:space="preserve">, αντιπαραθέτοντας τον </w:t>
      </w:r>
      <w:r w:rsidR="00A41EFE">
        <w:rPr>
          <w:rStyle w:val="shorttext"/>
          <w:rFonts w:ascii="Times New Roman" w:hAnsi="Times New Roman"/>
          <w:lang w:val="de-DE"/>
        </w:rPr>
        <w:t>Homo</w:t>
      </w:r>
      <w:r w:rsidR="00A41EFE" w:rsidRPr="00A41EFE">
        <w:rPr>
          <w:rStyle w:val="shorttext"/>
          <w:rFonts w:ascii="Times New Roman" w:hAnsi="Times New Roman"/>
        </w:rPr>
        <w:t xml:space="preserve"> </w:t>
      </w:r>
      <w:proofErr w:type="spellStart"/>
      <w:r w:rsidR="00A41EFE">
        <w:rPr>
          <w:rStyle w:val="shorttext"/>
          <w:rFonts w:ascii="Times New Roman" w:hAnsi="Times New Roman"/>
          <w:lang w:val="de-DE"/>
        </w:rPr>
        <w:t>novus</w:t>
      </w:r>
      <w:proofErr w:type="spellEnd"/>
      <w:r w:rsidR="00A41EFE">
        <w:rPr>
          <w:rStyle w:val="shorttext"/>
          <w:rFonts w:ascii="Times New Roman" w:hAnsi="Times New Roman"/>
        </w:rPr>
        <w:t xml:space="preserve"> των </w:t>
      </w:r>
      <w:r w:rsidR="004B38CC">
        <w:rPr>
          <w:rStyle w:val="shorttext"/>
          <w:rFonts w:ascii="Times New Roman" w:hAnsi="Times New Roman"/>
        </w:rPr>
        <w:t xml:space="preserve">αυτοκρατορικών ή μάλλον </w:t>
      </w:r>
      <w:r w:rsidR="001D19E0">
        <w:rPr>
          <w:rStyle w:val="shorttext"/>
          <w:rFonts w:ascii="Times New Roman" w:hAnsi="Times New Roman"/>
        </w:rPr>
        <w:t>της «μακράς ελληνιστικής εποχής», μιας περιόδου</w:t>
      </w:r>
      <w:r w:rsidR="004B38CC">
        <w:rPr>
          <w:rStyle w:val="shorttext"/>
          <w:rFonts w:ascii="Times New Roman" w:hAnsi="Times New Roman"/>
        </w:rPr>
        <w:t xml:space="preserve"> με πολλαπλές ταυτότητες και έντονη κινητικότητα</w:t>
      </w:r>
      <w:r w:rsidR="004B38CC">
        <w:rPr>
          <w:rStyle w:val="a6"/>
          <w:rFonts w:ascii="Times New Roman" w:hAnsi="Times New Roman"/>
        </w:rPr>
        <w:footnoteReference w:id="33"/>
      </w:r>
      <w:r w:rsidR="004B38CC">
        <w:rPr>
          <w:rStyle w:val="shorttext"/>
          <w:rFonts w:ascii="Times New Roman" w:hAnsi="Times New Roman"/>
        </w:rPr>
        <w:t>,</w:t>
      </w:r>
      <w:r w:rsidR="00A41EFE">
        <w:rPr>
          <w:rStyle w:val="shorttext"/>
          <w:rFonts w:ascii="Times New Roman" w:hAnsi="Times New Roman"/>
        </w:rPr>
        <w:t xml:space="preserve"> με τον </w:t>
      </w:r>
      <w:r w:rsidR="008627CA">
        <w:rPr>
          <w:rStyle w:val="shorttext"/>
          <w:rFonts w:ascii="Times New Roman" w:hAnsi="Times New Roman"/>
        </w:rPr>
        <w:t>«</w:t>
      </w:r>
      <w:r w:rsidR="00A41EFE">
        <w:rPr>
          <w:rStyle w:val="shorttext"/>
          <w:rFonts w:ascii="Times New Roman" w:hAnsi="Times New Roman"/>
        </w:rPr>
        <w:t>Υιό του Ανθρώπου</w:t>
      </w:r>
      <w:r w:rsidR="008627CA">
        <w:rPr>
          <w:rStyle w:val="shorttext"/>
          <w:rFonts w:ascii="Times New Roman" w:hAnsi="Times New Roman"/>
        </w:rPr>
        <w:t>»</w:t>
      </w:r>
      <w:r w:rsidR="00A41EFE">
        <w:rPr>
          <w:rStyle w:val="shorttext"/>
          <w:rFonts w:ascii="Times New Roman" w:hAnsi="Times New Roman"/>
        </w:rPr>
        <w:t xml:space="preserve"> των Ευαγγελίων και</w:t>
      </w:r>
      <w:r w:rsidR="00AB082C">
        <w:rPr>
          <w:rStyle w:val="shorttext"/>
          <w:rFonts w:ascii="Times New Roman" w:hAnsi="Times New Roman"/>
        </w:rPr>
        <w:t xml:space="preserve"> </w:t>
      </w:r>
      <w:r w:rsidR="006D6C18">
        <w:rPr>
          <w:rStyle w:val="shorttext"/>
          <w:rFonts w:ascii="Times New Roman" w:hAnsi="Times New Roman"/>
        </w:rPr>
        <w:t xml:space="preserve">το πώς ο </w:t>
      </w:r>
      <w:r w:rsidR="00A41EFE">
        <w:rPr>
          <w:rStyle w:val="shorttext"/>
          <w:rFonts w:ascii="Times New Roman" w:hAnsi="Times New Roman"/>
        </w:rPr>
        <w:t>Παύλο</w:t>
      </w:r>
      <w:r w:rsidR="006D6C18">
        <w:rPr>
          <w:rStyle w:val="shorttext"/>
          <w:rFonts w:ascii="Times New Roman" w:hAnsi="Times New Roman"/>
        </w:rPr>
        <w:t>ς</w:t>
      </w:r>
      <w:r w:rsidR="00A41EFE">
        <w:rPr>
          <w:rStyle w:val="shorttext"/>
          <w:rFonts w:ascii="Times New Roman" w:hAnsi="Times New Roman"/>
        </w:rPr>
        <w:t xml:space="preserve"> από την Ταρσό</w:t>
      </w:r>
      <w:r w:rsidR="006D6C18">
        <w:rPr>
          <w:rStyle w:val="shorttext"/>
          <w:rFonts w:ascii="Times New Roman" w:hAnsi="Times New Roman"/>
        </w:rPr>
        <w:t xml:space="preserve"> όχι απλώς κήρυξε</w:t>
      </w:r>
      <w:r w:rsidR="004B38CC">
        <w:rPr>
          <w:rStyle w:val="shorttext"/>
          <w:rFonts w:ascii="Times New Roman" w:hAnsi="Times New Roman"/>
        </w:rPr>
        <w:t>,</w:t>
      </w:r>
      <w:r w:rsidR="006D6C18">
        <w:rPr>
          <w:rStyle w:val="shorttext"/>
          <w:rFonts w:ascii="Times New Roman" w:hAnsi="Times New Roman"/>
        </w:rPr>
        <w:t xml:space="preserve"> αλλά «ενσάρκωσε» το μοντέλο αυτό</w:t>
      </w:r>
      <w:r w:rsidR="00A41EFE">
        <w:rPr>
          <w:rStyle w:val="shorttext"/>
          <w:rFonts w:ascii="Times New Roman" w:hAnsi="Times New Roman"/>
        </w:rPr>
        <w:t>.</w:t>
      </w:r>
    </w:p>
    <w:p w:rsidR="00E65FAE" w:rsidRDefault="00E82329" w:rsidP="00E82329">
      <w:pPr>
        <w:pStyle w:val="a9"/>
        <w:numPr>
          <w:ilvl w:val="0"/>
          <w:numId w:val="43"/>
        </w:numPr>
        <w:jc w:val="both"/>
        <w:rPr>
          <w:rStyle w:val="shorttext"/>
          <w:rFonts w:ascii="Times New Roman" w:hAnsi="Times New Roman"/>
        </w:rPr>
      </w:pPr>
      <w:r w:rsidRPr="00D4643D">
        <w:rPr>
          <w:rStyle w:val="shorttext"/>
          <w:rFonts w:ascii="Times New Roman" w:hAnsi="Times New Roman"/>
        </w:rPr>
        <w:t xml:space="preserve">Είναι γνωστόν ότι ο Ιησούς κατά τη δημόσια δράση του </w:t>
      </w:r>
      <w:r w:rsidRPr="00ED7274">
        <w:rPr>
          <w:rStyle w:val="shorttext"/>
          <w:rFonts w:ascii="Times New Roman" w:hAnsi="Times New Roman"/>
          <w:b/>
        </w:rPr>
        <w:t>ποτέ</w:t>
      </w:r>
      <w:r w:rsidRPr="00D4643D">
        <w:rPr>
          <w:rStyle w:val="shorttext"/>
          <w:rFonts w:ascii="Times New Roman" w:hAnsi="Times New Roman"/>
        </w:rPr>
        <w:t xml:space="preserve"> δεν </w:t>
      </w:r>
      <w:proofErr w:type="spellStart"/>
      <w:r w:rsidRPr="00D4643D">
        <w:rPr>
          <w:rStyle w:val="shorttext"/>
          <w:rFonts w:ascii="Times New Roman" w:hAnsi="Times New Roman"/>
        </w:rPr>
        <w:t>αυτοπροσδιοριζόταν</w:t>
      </w:r>
      <w:proofErr w:type="spellEnd"/>
      <w:r w:rsidRPr="00D4643D">
        <w:rPr>
          <w:rStyle w:val="shorttext"/>
          <w:rFonts w:ascii="Times New Roman" w:hAnsi="Times New Roman"/>
        </w:rPr>
        <w:t xml:space="preserve"> ως </w:t>
      </w:r>
      <w:r w:rsidR="00816E79" w:rsidRPr="00D4643D">
        <w:rPr>
          <w:rStyle w:val="shorttext"/>
          <w:rFonts w:ascii="Times New Roman" w:hAnsi="Times New Roman"/>
        </w:rPr>
        <w:t>«</w:t>
      </w:r>
      <w:r w:rsidRPr="00D4643D">
        <w:rPr>
          <w:rStyle w:val="shorttext"/>
          <w:rFonts w:ascii="Times New Roman" w:hAnsi="Times New Roman"/>
        </w:rPr>
        <w:t>Χριστός</w:t>
      </w:r>
      <w:r w:rsidR="00816E79" w:rsidRPr="00D4643D">
        <w:rPr>
          <w:rStyle w:val="shorttext"/>
          <w:rFonts w:ascii="Times New Roman" w:hAnsi="Times New Roman"/>
        </w:rPr>
        <w:t>»</w:t>
      </w:r>
      <w:r w:rsidR="008627CA">
        <w:rPr>
          <w:rStyle w:val="shorttext"/>
          <w:rFonts w:ascii="Times New Roman" w:hAnsi="Times New Roman"/>
        </w:rPr>
        <w:t xml:space="preserve"> (= </w:t>
      </w:r>
      <w:proofErr w:type="spellStart"/>
      <w:r w:rsidR="008627CA">
        <w:rPr>
          <w:rStyle w:val="shorttext"/>
          <w:rFonts w:ascii="Times New Roman" w:hAnsi="Times New Roman"/>
        </w:rPr>
        <w:t>κεχρισμένος</w:t>
      </w:r>
      <w:proofErr w:type="spellEnd"/>
      <w:r w:rsidR="008627CA">
        <w:rPr>
          <w:rStyle w:val="shorttext"/>
          <w:rFonts w:ascii="Times New Roman" w:hAnsi="Times New Roman"/>
        </w:rPr>
        <w:t>)</w:t>
      </w:r>
      <w:r w:rsidR="00ED7274">
        <w:rPr>
          <w:rStyle w:val="shorttext"/>
          <w:rFonts w:ascii="Times New Roman" w:hAnsi="Times New Roman"/>
        </w:rPr>
        <w:t xml:space="preserve">, όνομα το οποίο κακώς εκλαμβάνεται από τους πιστούς σήμερα ως το «επώνυμο» του </w:t>
      </w:r>
      <w:r w:rsidR="00ED7274">
        <w:rPr>
          <w:rStyle w:val="shorttext"/>
          <w:rFonts w:ascii="Times New Roman" w:hAnsi="Times New Roman"/>
        </w:rPr>
        <w:lastRenderedPageBreak/>
        <w:t xml:space="preserve">Κυρίου (του οποίου </w:t>
      </w:r>
      <w:r w:rsidR="008627CA">
        <w:rPr>
          <w:rStyle w:val="shorttext"/>
          <w:rFonts w:ascii="Times New Roman" w:hAnsi="Times New Roman"/>
        </w:rPr>
        <w:t>ως</w:t>
      </w:r>
      <w:r w:rsidR="00ED7274">
        <w:rPr>
          <w:rStyle w:val="shorttext"/>
          <w:rFonts w:ascii="Times New Roman" w:hAnsi="Times New Roman"/>
        </w:rPr>
        <w:t xml:space="preserve"> </w:t>
      </w:r>
      <w:r w:rsidR="00677ACC">
        <w:rPr>
          <w:rStyle w:val="shorttext"/>
          <w:rFonts w:ascii="Times New Roman" w:hAnsi="Times New Roman"/>
        </w:rPr>
        <w:t>«</w:t>
      </w:r>
      <w:r w:rsidR="00ED7274">
        <w:rPr>
          <w:rStyle w:val="shorttext"/>
          <w:rFonts w:ascii="Times New Roman" w:hAnsi="Times New Roman"/>
        </w:rPr>
        <w:t>μικρό όνομα</w:t>
      </w:r>
      <w:r w:rsidR="00677ACC">
        <w:rPr>
          <w:rStyle w:val="shorttext"/>
          <w:rFonts w:ascii="Times New Roman" w:hAnsi="Times New Roman"/>
        </w:rPr>
        <w:t>»</w:t>
      </w:r>
      <w:r w:rsidR="00ED7274">
        <w:rPr>
          <w:rStyle w:val="shorttext"/>
          <w:rFonts w:ascii="Times New Roman" w:hAnsi="Times New Roman"/>
        </w:rPr>
        <w:t xml:space="preserve"> </w:t>
      </w:r>
      <w:r w:rsidR="008627CA">
        <w:rPr>
          <w:rStyle w:val="shorttext"/>
          <w:rFonts w:ascii="Times New Roman" w:hAnsi="Times New Roman"/>
        </w:rPr>
        <w:t>εκλαμβάνεται</w:t>
      </w:r>
      <w:r w:rsidR="00677ACC">
        <w:rPr>
          <w:rStyle w:val="shorttext"/>
          <w:rFonts w:ascii="Times New Roman" w:hAnsi="Times New Roman"/>
        </w:rPr>
        <w:t xml:space="preserve"> το</w:t>
      </w:r>
      <w:r w:rsidR="00ED7274">
        <w:rPr>
          <w:rStyle w:val="shorttext"/>
          <w:rFonts w:ascii="Times New Roman" w:hAnsi="Times New Roman"/>
        </w:rPr>
        <w:t xml:space="preserve"> </w:t>
      </w:r>
      <w:r w:rsidR="008627CA">
        <w:rPr>
          <w:rStyle w:val="shorttext"/>
          <w:rFonts w:ascii="Times New Roman" w:hAnsi="Times New Roman"/>
        </w:rPr>
        <w:t>«</w:t>
      </w:r>
      <w:r w:rsidR="00ED7274">
        <w:rPr>
          <w:rStyle w:val="shorttext"/>
          <w:rFonts w:ascii="Times New Roman" w:hAnsi="Times New Roman"/>
        </w:rPr>
        <w:t>Ιησούς</w:t>
      </w:r>
      <w:r w:rsidR="008627CA">
        <w:rPr>
          <w:rStyle w:val="shorttext"/>
          <w:rFonts w:ascii="Times New Roman" w:hAnsi="Times New Roman"/>
        </w:rPr>
        <w:t>» [</w:t>
      </w:r>
      <w:r w:rsidR="007E67C7">
        <w:rPr>
          <w:rStyle w:val="shorttext"/>
          <w:rFonts w:ascii="Times New Roman" w:hAnsi="Times New Roman"/>
        </w:rPr>
        <w:t xml:space="preserve">= </w:t>
      </w:r>
      <w:r w:rsidR="008627CA">
        <w:rPr>
          <w:rStyle w:val="shorttext"/>
          <w:rFonts w:ascii="Times New Roman" w:hAnsi="Times New Roman"/>
        </w:rPr>
        <w:t>Σωτήρας]</w:t>
      </w:r>
      <w:r w:rsidR="00ED7274">
        <w:rPr>
          <w:rStyle w:val="shorttext"/>
          <w:rFonts w:ascii="Times New Roman" w:hAnsi="Times New Roman"/>
        </w:rPr>
        <w:t>)</w:t>
      </w:r>
      <w:r w:rsidRPr="00D4643D">
        <w:rPr>
          <w:rStyle w:val="shorttext"/>
          <w:rFonts w:ascii="Times New Roman" w:hAnsi="Times New Roman"/>
        </w:rPr>
        <w:t xml:space="preserve">. Ακόμη και σε πολύ </w:t>
      </w:r>
      <w:r w:rsidR="00ED7274">
        <w:rPr>
          <w:rStyle w:val="shorttext"/>
          <w:rFonts w:ascii="Times New Roman" w:hAnsi="Times New Roman"/>
        </w:rPr>
        <w:t xml:space="preserve">κρίσιμες </w:t>
      </w:r>
      <w:r w:rsidRPr="00D4643D">
        <w:rPr>
          <w:rStyle w:val="shorttext"/>
          <w:rFonts w:ascii="Times New Roman" w:hAnsi="Times New Roman"/>
        </w:rPr>
        <w:t xml:space="preserve">στιγμές (όπως </w:t>
      </w:r>
      <w:r w:rsidR="006D6C18">
        <w:rPr>
          <w:rStyle w:val="shorttext"/>
          <w:rFonts w:ascii="Times New Roman" w:hAnsi="Times New Roman"/>
        </w:rPr>
        <w:t xml:space="preserve">κατά </w:t>
      </w:r>
      <w:r w:rsidR="008F3081">
        <w:rPr>
          <w:rStyle w:val="shorttext"/>
          <w:rFonts w:ascii="Times New Roman" w:hAnsi="Times New Roman"/>
        </w:rPr>
        <w:t>τη δημοσκόπηση [</w:t>
      </w:r>
      <w:r w:rsidRPr="00D4643D">
        <w:rPr>
          <w:rStyle w:val="shorttext"/>
          <w:rFonts w:ascii="Times New Roman" w:hAnsi="Times New Roman"/>
        </w:rPr>
        <w:t>το γκά</w:t>
      </w:r>
      <w:r w:rsidR="008F3081">
        <w:rPr>
          <w:rStyle w:val="shorttext"/>
          <w:rFonts w:ascii="Times New Roman" w:hAnsi="Times New Roman"/>
        </w:rPr>
        <w:t xml:space="preserve">λοπ] </w:t>
      </w:r>
      <w:r w:rsidR="00693819">
        <w:rPr>
          <w:rStyle w:val="shorttext"/>
          <w:rFonts w:ascii="Times New Roman" w:hAnsi="Times New Roman"/>
        </w:rPr>
        <w:t>αναφορικά με την ταυτότητά Τ</w:t>
      </w:r>
      <w:r w:rsidRPr="00D4643D">
        <w:rPr>
          <w:rStyle w:val="shorttext"/>
          <w:rFonts w:ascii="Times New Roman" w:hAnsi="Times New Roman"/>
        </w:rPr>
        <w:t xml:space="preserve">ου στους πρόποδες του </w:t>
      </w:r>
      <w:r w:rsidR="008F3081">
        <w:rPr>
          <w:rStyle w:val="shorttext"/>
          <w:rFonts w:ascii="Times New Roman" w:hAnsi="Times New Roman"/>
        </w:rPr>
        <w:t xml:space="preserve">αγνώστου </w:t>
      </w:r>
      <w:r w:rsidRPr="00D4643D">
        <w:rPr>
          <w:rStyle w:val="shorttext"/>
          <w:rFonts w:ascii="Times New Roman" w:hAnsi="Times New Roman"/>
        </w:rPr>
        <w:t xml:space="preserve">όρου της Μεταμορφώσεως στην αρχή της Πορείας </w:t>
      </w:r>
      <w:r w:rsidR="00693819">
        <w:rPr>
          <w:rStyle w:val="shorttext"/>
          <w:rFonts w:ascii="Times New Roman" w:hAnsi="Times New Roman"/>
        </w:rPr>
        <w:t>Τ</w:t>
      </w:r>
      <w:r w:rsidRPr="00D4643D">
        <w:rPr>
          <w:rStyle w:val="shorttext"/>
          <w:rFonts w:ascii="Times New Roman" w:hAnsi="Times New Roman"/>
        </w:rPr>
        <w:t>ου προς την Ιερουσαλήμ</w:t>
      </w:r>
      <w:r w:rsidR="00DF614F">
        <w:rPr>
          <w:rStyle w:val="shorttext"/>
          <w:rFonts w:ascii="Times New Roman" w:hAnsi="Times New Roman"/>
        </w:rPr>
        <w:t xml:space="preserve"> [</w:t>
      </w:r>
      <w:proofErr w:type="spellStart"/>
      <w:r w:rsidR="00DF614F">
        <w:rPr>
          <w:rStyle w:val="shorttext"/>
          <w:rFonts w:ascii="Times New Roman" w:hAnsi="Times New Roman"/>
        </w:rPr>
        <w:t>Μκ</w:t>
      </w:r>
      <w:proofErr w:type="spellEnd"/>
      <w:r w:rsidR="00DF614F">
        <w:rPr>
          <w:rStyle w:val="shorttext"/>
          <w:rFonts w:ascii="Times New Roman" w:hAnsi="Times New Roman"/>
        </w:rPr>
        <w:t>. 8, 29-31]</w:t>
      </w:r>
      <w:r w:rsidR="00693819">
        <w:rPr>
          <w:rStyle w:val="shorttext"/>
          <w:rFonts w:ascii="Times New Roman" w:hAnsi="Times New Roman"/>
        </w:rPr>
        <w:t xml:space="preserve"> αλλά και κατά την ανάκρισή Τ</w:t>
      </w:r>
      <w:r w:rsidRPr="00D4643D">
        <w:rPr>
          <w:rStyle w:val="shorttext"/>
          <w:rFonts w:ascii="Times New Roman" w:hAnsi="Times New Roman"/>
        </w:rPr>
        <w:t>ου από τους Αρχιερεί</w:t>
      </w:r>
      <w:r w:rsidR="00677ACC">
        <w:rPr>
          <w:rStyle w:val="shorttext"/>
          <w:rFonts w:ascii="Times New Roman" w:hAnsi="Times New Roman"/>
        </w:rPr>
        <w:t>ς την τελευταία νύχτα της ζωής Τ</w:t>
      </w:r>
      <w:r w:rsidRPr="00D4643D">
        <w:rPr>
          <w:rStyle w:val="shorttext"/>
          <w:rFonts w:ascii="Times New Roman" w:hAnsi="Times New Roman"/>
        </w:rPr>
        <w:t>ου</w:t>
      </w:r>
      <w:r w:rsidR="00DF614F">
        <w:rPr>
          <w:rStyle w:val="shorttext"/>
          <w:rFonts w:ascii="Times New Roman" w:hAnsi="Times New Roman"/>
        </w:rPr>
        <w:t xml:space="preserve"> [</w:t>
      </w:r>
      <w:proofErr w:type="spellStart"/>
      <w:r w:rsidR="00DF614F">
        <w:rPr>
          <w:rStyle w:val="shorttext"/>
          <w:rFonts w:ascii="Times New Roman" w:hAnsi="Times New Roman"/>
        </w:rPr>
        <w:t>Μκ</w:t>
      </w:r>
      <w:proofErr w:type="spellEnd"/>
      <w:r w:rsidR="00DF614F">
        <w:rPr>
          <w:rStyle w:val="shorttext"/>
          <w:rFonts w:ascii="Times New Roman" w:hAnsi="Times New Roman"/>
        </w:rPr>
        <w:t>. 14, 61-62]</w:t>
      </w:r>
      <w:r w:rsidRPr="00D4643D">
        <w:rPr>
          <w:rStyle w:val="shorttext"/>
          <w:rFonts w:ascii="Times New Roman" w:hAnsi="Times New Roman"/>
        </w:rPr>
        <w:t xml:space="preserve">), ενώ </w:t>
      </w:r>
      <w:r w:rsidR="007E67C7">
        <w:rPr>
          <w:rStyle w:val="shorttext"/>
          <w:rFonts w:ascii="Times New Roman" w:hAnsi="Times New Roman"/>
        </w:rPr>
        <w:t xml:space="preserve">(α) </w:t>
      </w:r>
      <w:r w:rsidRPr="00D4643D">
        <w:rPr>
          <w:rStyle w:val="shorttext"/>
          <w:rFonts w:ascii="Times New Roman" w:hAnsi="Times New Roman"/>
        </w:rPr>
        <w:t xml:space="preserve">από τους άλλους </w:t>
      </w:r>
      <w:r w:rsidR="00693819">
        <w:rPr>
          <w:rStyle w:val="shorttext"/>
          <w:rFonts w:ascii="Times New Roman" w:hAnsi="Times New Roman"/>
        </w:rPr>
        <w:t>ακούγεται ο όρος «Χριστός» για Ε</w:t>
      </w:r>
      <w:r w:rsidRPr="00D4643D">
        <w:rPr>
          <w:rStyle w:val="shorttext"/>
          <w:rFonts w:ascii="Times New Roman" w:hAnsi="Times New Roman"/>
        </w:rPr>
        <w:t>κείνον</w:t>
      </w:r>
      <w:r w:rsidR="008F3081">
        <w:rPr>
          <w:rStyle w:val="shorttext"/>
          <w:rFonts w:ascii="Times New Roman" w:hAnsi="Times New Roman"/>
        </w:rPr>
        <w:t xml:space="preserve"> και </w:t>
      </w:r>
      <w:r w:rsidR="007E67C7">
        <w:rPr>
          <w:rStyle w:val="shorttext"/>
          <w:rFonts w:ascii="Times New Roman" w:hAnsi="Times New Roman"/>
        </w:rPr>
        <w:t xml:space="preserve">(β) </w:t>
      </w:r>
      <w:r w:rsidR="008F3081">
        <w:rPr>
          <w:rStyle w:val="shorttext"/>
          <w:rFonts w:ascii="Times New Roman" w:hAnsi="Times New Roman"/>
        </w:rPr>
        <w:t>ο Κορυφαίος μαθητής του Πέτρος τον προδίδει τρεις φορές</w:t>
      </w:r>
      <w:r w:rsidR="007E67C7">
        <w:rPr>
          <w:rStyle w:val="shorttext"/>
          <w:rFonts w:ascii="Times New Roman" w:hAnsi="Times New Roman"/>
        </w:rPr>
        <w:t xml:space="preserve"> σε μία παιδίσκη</w:t>
      </w:r>
      <w:r w:rsidRPr="00D4643D">
        <w:rPr>
          <w:rStyle w:val="shorttext"/>
          <w:rFonts w:ascii="Times New Roman" w:hAnsi="Times New Roman"/>
        </w:rPr>
        <w:t xml:space="preserve">, </w:t>
      </w:r>
      <w:r w:rsidR="008627CA">
        <w:rPr>
          <w:rStyle w:val="shorttext"/>
          <w:rFonts w:ascii="Times New Roman" w:hAnsi="Times New Roman"/>
        </w:rPr>
        <w:t>Α</w:t>
      </w:r>
      <w:r w:rsidR="007E67C7">
        <w:rPr>
          <w:rStyle w:val="shorttext"/>
          <w:rFonts w:ascii="Times New Roman" w:hAnsi="Times New Roman"/>
        </w:rPr>
        <w:t>υτός ομιλεί για τον Ε</w:t>
      </w:r>
      <w:r w:rsidRPr="00D4643D">
        <w:rPr>
          <w:rStyle w:val="shorttext"/>
          <w:rFonts w:ascii="Times New Roman" w:hAnsi="Times New Roman"/>
        </w:rPr>
        <w:t xml:space="preserve">αυτό </w:t>
      </w:r>
      <w:r w:rsidR="008627CA">
        <w:rPr>
          <w:rStyle w:val="shorttext"/>
          <w:rFonts w:ascii="Times New Roman" w:hAnsi="Times New Roman"/>
        </w:rPr>
        <w:t>Τ</w:t>
      </w:r>
      <w:r w:rsidRPr="00D4643D">
        <w:rPr>
          <w:rStyle w:val="shorttext"/>
          <w:rFonts w:ascii="Times New Roman" w:hAnsi="Times New Roman"/>
        </w:rPr>
        <w:t xml:space="preserve">ου σε τρίτο πρόσωπο με την παράδοξη για το ελληνικό ακροατήριο προσωνυμία </w:t>
      </w:r>
      <w:r w:rsidR="006D6C18">
        <w:rPr>
          <w:rStyle w:val="shorttext"/>
          <w:rFonts w:ascii="Times New Roman" w:hAnsi="Times New Roman"/>
        </w:rPr>
        <w:t>«</w:t>
      </w:r>
      <w:r w:rsidRPr="006D6C18">
        <w:rPr>
          <w:rStyle w:val="shorttext"/>
          <w:rFonts w:ascii="Times New Roman" w:hAnsi="Times New Roman"/>
          <w:b/>
        </w:rPr>
        <w:t>Υιός του Ανθρώπου</w:t>
      </w:r>
      <w:r w:rsidR="006D6C18">
        <w:rPr>
          <w:rStyle w:val="shorttext"/>
          <w:rFonts w:ascii="Times New Roman" w:hAnsi="Times New Roman"/>
          <w:b/>
        </w:rPr>
        <w:t>»</w:t>
      </w:r>
      <w:r w:rsidR="00E65FAE">
        <w:rPr>
          <w:rStyle w:val="shorttext"/>
          <w:rFonts w:ascii="Times New Roman" w:hAnsi="Times New Roman"/>
        </w:rPr>
        <w:t>.</w:t>
      </w:r>
      <w:r w:rsidR="00E65FAE" w:rsidRPr="00E65FAE">
        <w:rPr>
          <w:rStyle w:val="shorttext"/>
          <w:rFonts w:ascii="Times New Roman" w:hAnsi="Times New Roman"/>
        </w:rPr>
        <w:t xml:space="preserve"> </w:t>
      </w:r>
      <w:r w:rsidR="00E65FAE">
        <w:rPr>
          <w:rStyle w:val="shorttext"/>
          <w:rFonts w:ascii="Times New Roman" w:hAnsi="Times New Roman"/>
        </w:rPr>
        <w:t xml:space="preserve">Εν προκειμένω αξίζει να τονίσουμε ότι αντίθετα προς </w:t>
      </w:r>
      <w:proofErr w:type="spellStart"/>
      <w:r w:rsidR="00E65FAE">
        <w:rPr>
          <w:rStyle w:val="shorttext"/>
          <w:rFonts w:ascii="Times New Roman" w:hAnsi="Times New Roman"/>
        </w:rPr>
        <w:t>ό,τι</w:t>
      </w:r>
      <w:proofErr w:type="spellEnd"/>
      <w:r w:rsidR="00E65FAE">
        <w:rPr>
          <w:rStyle w:val="shorttext"/>
          <w:rFonts w:ascii="Times New Roman" w:hAnsi="Times New Roman"/>
        </w:rPr>
        <w:t xml:space="preserve"> επικράτησε κατά το Βυζάντιο</w:t>
      </w:r>
      <w:r w:rsidR="00677ACC">
        <w:rPr>
          <w:rStyle w:val="shorttext"/>
          <w:rFonts w:ascii="Times New Roman" w:hAnsi="Times New Roman"/>
        </w:rPr>
        <w:t>,</w:t>
      </w:r>
      <w:r w:rsidR="00E65FAE">
        <w:rPr>
          <w:rStyle w:val="shorttext"/>
          <w:rFonts w:ascii="Times New Roman" w:hAnsi="Times New Roman"/>
        </w:rPr>
        <w:t xml:space="preserve"> στη βιβλική Θεολογία συχνά ο όρος «Υιός Θεού» αναφέρεται σε κτιστά όντα (όπως αγγέλους, βασιλείς) και ο όρος «Υιός του Ανθρώπου» σε επουράνια προϋπάρχουσα μορφή, όπως συμβαίνει </w:t>
      </w:r>
      <w:r w:rsidR="00677ACC">
        <w:rPr>
          <w:rStyle w:val="shorttext"/>
          <w:rFonts w:ascii="Times New Roman" w:hAnsi="Times New Roman"/>
        </w:rPr>
        <w:t xml:space="preserve">και </w:t>
      </w:r>
      <w:r w:rsidR="00E65FAE">
        <w:rPr>
          <w:rStyle w:val="shorttext"/>
          <w:rFonts w:ascii="Times New Roman" w:hAnsi="Times New Roman"/>
        </w:rPr>
        <w:t xml:space="preserve">με τη Σοφία. Ας μην ξεχνάμε ότι στην εποχή της διάδοσης του Χριστιανισμού το σκάνδαλο ήταν η </w:t>
      </w:r>
      <w:proofErr w:type="spellStart"/>
      <w:r w:rsidR="00E65FAE">
        <w:rPr>
          <w:rStyle w:val="shorttext"/>
          <w:rFonts w:ascii="Times New Roman" w:hAnsi="Times New Roman"/>
        </w:rPr>
        <w:t>ανθρωπινότητα</w:t>
      </w:r>
      <w:proofErr w:type="spellEnd"/>
      <w:r w:rsidR="00E65FAE">
        <w:rPr>
          <w:rStyle w:val="shorttext"/>
          <w:rFonts w:ascii="Times New Roman" w:hAnsi="Times New Roman"/>
        </w:rPr>
        <w:t xml:space="preserve"> του Ιησού Χριστού, ενώ στα νεότερα χρόνια είναι η θεότητά Του.</w:t>
      </w:r>
    </w:p>
    <w:p w:rsidR="000F61B2" w:rsidRPr="00E65FAE" w:rsidRDefault="000F61B2" w:rsidP="000F61B2">
      <w:pPr>
        <w:pStyle w:val="a9"/>
        <w:jc w:val="both"/>
        <w:rPr>
          <w:rStyle w:val="shorttext"/>
          <w:rFonts w:ascii="Times New Roman" w:hAnsi="Times New Roman"/>
        </w:rPr>
      </w:pPr>
    </w:p>
    <w:p w:rsidR="00E6455E" w:rsidRDefault="00E82329" w:rsidP="00E82329">
      <w:pPr>
        <w:pStyle w:val="a9"/>
        <w:numPr>
          <w:ilvl w:val="0"/>
          <w:numId w:val="43"/>
        </w:numPr>
        <w:jc w:val="both"/>
        <w:rPr>
          <w:rStyle w:val="shorttext"/>
          <w:rFonts w:ascii="Times New Roman" w:hAnsi="Times New Roman"/>
        </w:rPr>
      </w:pPr>
      <w:r w:rsidRPr="00D4643D">
        <w:rPr>
          <w:rStyle w:val="shorttext"/>
          <w:rFonts w:ascii="Times New Roman" w:hAnsi="Times New Roman"/>
        </w:rPr>
        <w:t xml:space="preserve">Υπάρχουν τρεις κατηγορίες λογίων του Ιησού, όπου </w:t>
      </w:r>
      <w:r w:rsidR="00BF44C3">
        <w:rPr>
          <w:rStyle w:val="shorttext"/>
          <w:rFonts w:ascii="Times New Roman" w:hAnsi="Times New Roman"/>
        </w:rPr>
        <w:t xml:space="preserve">Αυτός </w:t>
      </w:r>
      <w:r w:rsidRPr="00D4643D">
        <w:rPr>
          <w:rStyle w:val="shorttext"/>
          <w:rFonts w:ascii="Times New Roman" w:hAnsi="Times New Roman"/>
        </w:rPr>
        <w:t>αναφέρεται στον Εαυτό Του με αυτό τ</w:t>
      </w:r>
      <w:r w:rsidR="00BF44C3">
        <w:rPr>
          <w:rStyle w:val="shorttext"/>
          <w:rFonts w:ascii="Times New Roman" w:hAnsi="Times New Roman"/>
        </w:rPr>
        <w:t>ο όνομα: (α) όταν ομιλεί για τη</w:t>
      </w:r>
      <w:r w:rsidRPr="00D4643D">
        <w:rPr>
          <w:rStyle w:val="shorttext"/>
          <w:rFonts w:ascii="Times New Roman" w:hAnsi="Times New Roman"/>
        </w:rPr>
        <w:t xml:space="preserve"> δημόσια </w:t>
      </w:r>
      <w:r w:rsidR="006D6C18" w:rsidRPr="00D4643D">
        <w:rPr>
          <w:rStyle w:val="shorttext"/>
          <w:rFonts w:ascii="Times New Roman" w:hAnsi="Times New Roman"/>
        </w:rPr>
        <w:t xml:space="preserve">με αυθεντία </w:t>
      </w:r>
      <w:r w:rsidR="00677ACC">
        <w:rPr>
          <w:rStyle w:val="shorttext"/>
          <w:rFonts w:ascii="Times New Roman" w:hAnsi="Times New Roman"/>
        </w:rPr>
        <w:t>δράση Τ</w:t>
      </w:r>
      <w:r w:rsidR="006D6C18">
        <w:rPr>
          <w:rStyle w:val="shorttext"/>
          <w:rFonts w:ascii="Times New Roman" w:hAnsi="Times New Roman"/>
        </w:rPr>
        <w:t>ου στη γη,</w:t>
      </w:r>
      <w:r w:rsidRPr="00D4643D">
        <w:rPr>
          <w:rStyle w:val="shorttext"/>
          <w:rFonts w:ascii="Times New Roman" w:hAnsi="Times New Roman"/>
        </w:rPr>
        <w:t xml:space="preserve"> (β) όταν ομιλεί για το </w:t>
      </w:r>
      <w:r w:rsidR="00677ACC">
        <w:rPr>
          <w:rStyle w:val="shorttext"/>
          <w:rFonts w:ascii="Times New Roman" w:hAnsi="Times New Roman"/>
        </w:rPr>
        <w:t>απόλυτα εξευτελιστικό τέλος Τ</w:t>
      </w:r>
      <w:r w:rsidR="006D6C18">
        <w:rPr>
          <w:rStyle w:val="shorttext"/>
          <w:rFonts w:ascii="Times New Roman" w:hAnsi="Times New Roman"/>
        </w:rPr>
        <w:t>ου και</w:t>
      </w:r>
      <w:r w:rsidRPr="00D4643D">
        <w:rPr>
          <w:rStyle w:val="shorttext"/>
          <w:rFonts w:ascii="Times New Roman" w:hAnsi="Times New Roman"/>
        </w:rPr>
        <w:t xml:space="preserve"> (γ) όταν αναφέρεται στην παγκόσμια Κρίση, την οποία </w:t>
      </w:r>
      <w:r w:rsidR="007E67C7">
        <w:rPr>
          <w:rStyle w:val="shorttext"/>
          <w:rFonts w:ascii="Times New Roman" w:hAnsi="Times New Roman"/>
        </w:rPr>
        <w:t>Εκείνος (</w:t>
      </w:r>
      <w:r w:rsidR="00677ACC">
        <w:rPr>
          <w:rStyle w:val="shorttext"/>
          <w:rFonts w:ascii="Times New Roman" w:hAnsi="Times New Roman"/>
        </w:rPr>
        <w:t xml:space="preserve">και όχι ο </w:t>
      </w:r>
      <w:proofErr w:type="spellStart"/>
      <w:r w:rsidR="00677ACC">
        <w:rPr>
          <w:rStyle w:val="shorttext"/>
          <w:rFonts w:ascii="Times New Roman" w:hAnsi="Times New Roman"/>
        </w:rPr>
        <w:t>Γιαχβέ</w:t>
      </w:r>
      <w:proofErr w:type="spellEnd"/>
      <w:r w:rsidR="00677ACC">
        <w:rPr>
          <w:rStyle w:val="shorttext"/>
          <w:rFonts w:ascii="Times New Roman" w:hAnsi="Times New Roman"/>
        </w:rPr>
        <w:t xml:space="preserve"> Πατέρας</w:t>
      </w:r>
      <w:r w:rsidR="007E67C7">
        <w:rPr>
          <w:rStyle w:val="shorttext"/>
          <w:rFonts w:ascii="Times New Roman" w:hAnsi="Times New Roman"/>
        </w:rPr>
        <w:t xml:space="preserve">!) </w:t>
      </w:r>
      <w:r w:rsidRPr="00D4643D">
        <w:rPr>
          <w:rStyle w:val="shorttext"/>
          <w:rFonts w:ascii="Times New Roman" w:hAnsi="Times New Roman"/>
        </w:rPr>
        <w:t>θα διεξαγάγει. Για το θέμα</w:t>
      </w:r>
      <w:r w:rsidR="00B609F5">
        <w:rPr>
          <w:rStyle w:val="shorttext"/>
          <w:rFonts w:ascii="Times New Roman" w:hAnsi="Times New Roman"/>
        </w:rPr>
        <w:t xml:space="preserve"> υπάρχει πλήθος δημοσιεύσεων. </w:t>
      </w:r>
      <w:r w:rsidRPr="00D4643D">
        <w:rPr>
          <w:rStyle w:val="shorttext"/>
          <w:rFonts w:ascii="Times New Roman" w:hAnsi="Times New Roman"/>
        </w:rPr>
        <w:t xml:space="preserve">Μπορεί όμως ο αναγνώστης να ενημερωθεί με τρόπο απλό και ουσιαστικό από έναν κατεξοχήν ειδικό </w:t>
      </w:r>
      <w:r w:rsidR="007E67C7">
        <w:rPr>
          <w:rStyle w:val="shorttext"/>
          <w:rFonts w:ascii="Times New Roman" w:hAnsi="Times New Roman"/>
        </w:rPr>
        <w:t xml:space="preserve">στο </w:t>
      </w:r>
      <w:r w:rsidRPr="00D4643D">
        <w:rPr>
          <w:rStyle w:val="shorttext"/>
          <w:rFonts w:ascii="Times New Roman" w:hAnsi="Times New Roman"/>
        </w:rPr>
        <w:t>θέμα</w:t>
      </w:r>
      <w:r w:rsidR="007E67C7">
        <w:rPr>
          <w:rStyle w:val="shorttext"/>
          <w:rFonts w:ascii="Times New Roman" w:hAnsi="Times New Roman"/>
        </w:rPr>
        <w:t>, τον</w:t>
      </w:r>
      <w:r w:rsidRPr="00D4643D">
        <w:rPr>
          <w:rStyle w:val="shorttext"/>
          <w:rFonts w:ascii="Times New Roman" w:hAnsi="Times New Roman"/>
        </w:rPr>
        <w:t xml:space="preserve"> Καθηγητή Χρ. Καραγκούνη</w:t>
      </w:r>
      <w:r w:rsidRPr="00D4643D">
        <w:rPr>
          <w:rStyle w:val="a6"/>
          <w:rFonts w:ascii="Times New Roman" w:hAnsi="Times New Roman"/>
        </w:rPr>
        <w:footnoteReference w:id="34"/>
      </w:r>
      <w:r w:rsidRPr="00D4643D">
        <w:rPr>
          <w:rStyle w:val="shorttext"/>
          <w:rFonts w:ascii="Times New Roman" w:hAnsi="Times New Roman"/>
        </w:rPr>
        <w:t xml:space="preserve">, </w:t>
      </w:r>
      <w:r w:rsidR="00816E79" w:rsidRPr="00D4643D">
        <w:rPr>
          <w:rStyle w:val="shorttext"/>
          <w:rFonts w:ascii="Times New Roman" w:hAnsi="Times New Roman"/>
        </w:rPr>
        <w:t xml:space="preserve">ο οποίος διασαφηνίζει το πώς ο όρος προέρχεται από τον οραματιστή προφήτη Δανιήλ (κεφ. 7) και το πώς συνδέεται με την </w:t>
      </w:r>
      <w:r w:rsidR="00816E79" w:rsidRPr="00D4643D">
        <w:rPr>
          <w:rStyle w:val="shorttext"/>
          <w:rFonts w:ascii="Times New Roman" w:hAnsi="Times New Roman"/>
          <w:i/>
        </w:rPr>
        <w:t xml:space="preserve">έλευση </w:t>
      </w:r>
      <w:r w:rsidR="00816E79" w:rsidRPr="00D4643D">
        <w:rPr>
          <w:rStyle w:val="shorttext"/>
          <w:rFonts w:ascii="Times New Roman" w:hAnsi="Times New Roman"/>
        </w:rPr>
        <w:t xml:space="preserve">της </w:t>
      </w:r>
      <w:r w:rsidR="00816E79" w:rsidRPr="009D519E">
        <w:rPr>
          <w:rStyle w:val="shorttext"/>
          <w:rFonts w:ascii="Times New Roman" w:hAnsi="Times New Roman"/>
          <w:i/>
        </w:rPr>
        <w:t>Βασιλείας</w:t>
      </w:r>
      <w:r w:rsidR="009D519E">
        <w:rPr>
          <w:rStyle w:val="shorttext"/>
          <w:rFonts w:ascii="Times New Roman" w:hAnsi="Times New Roman"/>
        </w:rPr>
        <w:t xml:space="preserve"> (όπως ονομαζόταν </w:t>
      </w:r>
      <w:r w:rsidR="00677ACC">
        <w:rPr>
          <w:rStyle w:val="shorttext"/>
          <w:rFonts w:ascii="Times New Roman" w:hAnsi="Times New Roman"/>
        </w:rPr>
        <w:t>στον Ιουδαϊσμό ή μάλλον του Ιουδαϊσμούς σε αντίθεση</w:t>
      </w:r>
      <w:r w:rsidR="009D519E">
        <w:rPr>
          <w:rStyle w:val="shorttext"/>
          <w:rFonts w:ascii="Times New Roman" w:hAnsi="Times New Roman"/>
        </w:rPr>
        <w:t xml:space="preserve"> προς την τυραννία των Θηρίων το «</w:t>
      </w:r>
      <w:proofErr w:type="spellStart"/>
      <w:r w:rsidR="009D519E">
        <w:rPr>
          <w:rStyle w:val="shorttext"/>
          <w:rFonts w:ascii="Times New Roman" w:hAnsi="Times New Roman"/>
        </w:rPr>
        <w:t>μετασύμπαν</w:t>
      </w:r>
      <w:proofErr w:type="spellEnd"/>
      <w:r w:rsidR="009D519E">
        <w:rPr>
          <w:rStyle w:val="shorttext"/>
          <w:rFonts w:ascii="Times New Roman" w:hAnsi="Times New Roman"/>
        </w:rPr>
        <w:t>» - ο νέος Κόσμος)</w:t>
      </w:r>
      <w:r w:rsidR="00816E79" w:rsidRPr="00D4643D">
        <w:rPr>
          <w:rStyle w:val="shorttext"/>
          <w:rFonts w:ascii="Times New Roman" w:hAnsi="Times New Roman"/>
        </w:rPr>
        <w:t>. Αυτό, το οποίο, πρέπει να υπογραμμίσω εν π</w:t>
      </w:r>
      <w:r w:rsidR="006D6C18">
        <w:rPr>
          <w:rStyle w:val="shorttext"/>
          <w:rFonts w:ascii="Times New Roman" w:hAnsi="Times New Roman"/>
        </w:rPr>
        <w:t xml:space="preserve">ροκειμένω είναι </w:t>
      </w:r>
      <w:r w:rsidR="007E67C7">
        <w:rPr>
          <w:rStyle w:val="shorttext"/>
          <w:rFonts w:ascii="Times New Roman" w:hAnsi="Times New Roman"/>
        </w:rPr>
        <w:t xml:space="preserve">ότι </w:t>
      </w:r>
      <w:r w:rsidR="006D6C18">
        <w:rPr>
          <w:rStyle w:val="shorttext"/>
          <w:rFonts w:ascii="Times New Roman" w:hAnsi="Times New Roman"/>
        </w:rPr>
        <w:t xml:space="preserve">ο Κύριος Ιησούς, σε αντίθεση προς τον </w:t>
      </w:r>
      <w:r w:rsidR="006D6C18" w:rsidRPr="00624635">
        <w:rPr>
          <w:rStyle w:val="shorttext"/>
          <w:rFonts w:ascii="Times New Roman" w:hAnsi="Times New Roman"/>
          <w:b/>
        </w:rPr>
        <w:t>Προφήτη</w:t>
      </w:r>
      <w:r w:rsidR="008627CA" w:rsidRPr="00624635">
        <w:rPr>
          <w:rStyle w:val="shorttext"/>
          <w:rFonts w:ascii="Times New Roman" w:hAnsi="Times New Roman"/>
          <w:b/>
        </w:rPr>
        <w:t xml:space="preserve"> Δανιήλ</w:t>
      </w:r>
      <w:r w:rsidR="006D6C18" w:rsidRPr="00624635">
        <w:rPr>
          <w:rStyle w:val="shorttext"/>
          <w:rFonts w:ascii="Times New Roman" w:hAnsi="Times New Roman"/>
          <w:b/>
        </w:rPr>
        <w:t>,</w:t>
      </w:r>
      <w:r w:rsidR="00ED7274" w:rsidRPr="00624635">
        <w:rPr>
          <w:rStyle w:val="shorttext"/>
          <w:rFonts w:ascii="Times New Roman" w:hAnsi="Times New Roman"/>
          <w:b/>
        </w:rPr>
        <w:t xml:space="preserve"> </w:t>
      </w:r>
      <w:r w:rsidR="00816E79" w:rsidRPr="00D4643D">
        <w:rPr>
          <w:rStyle w:val="shorttext"/>
          <w:rFonts w:ascii="Times New Roman" w:hAnsi="Times New Roman"/>
        </w:rPr>
        <w:t xml:space="preserve">συνδέει τον </w:t>
      </w:r>
      <w:r w:rsidR="00677ACC">
        <w:rPr>
          <w:rStyle w:val="shorttext"/>
          <w:rFonts w:ascii="Times New Roman" w:hAnsi="Times New Roman"/>
        </w:rPr>
        <w:t>«Πρίγκιπα των Νεφών»</w:t>
      </w:r>
      <w:r w:rsidR="00677ACC" w:rsidRPr="00D4643D">
        <w:rPr>
          <w:rStyle w:val="shorttext"/>
          <w:rFonts w:ascii="Times New Roman" w:hAnsi="Times New Roman"/>
        </w:rPr>
        <w:t xml:space="preserve"> </w:t>
      </w:r>
      <w:r w:rsidR="00677ACC">
        <w:rPr>
          <w:rStyle w:val="shorttext"/>
          <w:rFonts w:ascii="Times New Roman" w:hAnsi="Times New Roman"/>
        </w:rPr>
        <w:t xml:space="preserve">- </w:t>
      </w:r>
      <w:r w:rsidR="00816E79" w:rsidRPr="00D4643D">
        <w:rPr>
          <w:rStyle w:val="shorttext"/>
          <w:rFonts w:ascii="Times New Roman" w:hAnsi="Times New Roman"/>
        </w:rPr>
        <w:t>Υιό του Ανθρώπου</w:t>
      </w:r>
      <w:r w:rsidR="00677ACC">
        <w:rPr>
          <w:rStyle w:val="shorttext"/>
          <w:rFonts w:ascii="Times New Roman" w:hAnsi="Times New Roman"/>
        </w:rPr>
        <w:t xml:space="preserve"> </w:t>
      </w:r>
      <w:r w:rsidR="00816E79" w:rsidRPr="00D4643D">
        <w:rPr>
          <w:rStyle w:val="shorttext"/>
          <w:rFonts w:ascii="Times New Roman" w:hAnsi="Times New Roman"/>
        </w:rPr>
        <w:t>άμεσα</w:t>
      </w:r>
      <w:r w:rsidR="00B852F4">
        <w:rPr>
          <w:rStyle w:val="shorttext"/>
          <w:rFonts w:ascii="Times New Roman" w:hAnsi="Times New Roman"/>
        </w:rPr>
        <w:t xml:space="preserve"> και εμφ</w:t>
      </w:r>
      <w:r w:rsidR="007E67C7">
        <w:rPr>
          <w:rStyle w:val="shorttext"/>
          <w:rFonts w:ascii="Times New Roman" w:hAnsi="Times New Roman"/>
        </w:rPr>
        <w:t>ατικά</w:t>
      </w:r>
      <w:r w:rsidR="00816E79" w:rsidRPr="00D4643D">
        <w:rPr>
          <w:rStyle w:val="shorttext"/>
          <w:rFonts w:ascii="Times New Roman" w:hAnsi="Times New Roman"/>
        </w:rPr>
        <w:t xml:space="preserve"> με</w:t>
      </w:r>
      <w:r w:rsidR="00677ACC">
        <w:rPr>
          <w:rStyle w:val="shorttext"/>
          <w:rFonts w:ascii="Times New Roman" w:hAnsi="Times New Roman"/>
        </w:rPr>
        <w:t xml:space="preserve"> τον δημόσιο Εξευτελισμό,</w:t>
      </w:r>
      <w:r w:rsidR="00816E79" w:rsidRPr="00D4643D">
        <w:rPr>
          <w:rStyle w:val="shorttext"/>
          <w:rFonts w:ascii="Times New Roman" w:hAnsi="Times New Roman"/>
        </w:rPr>
        <w:t xml:space="preserve"> την </w:t>
      </w:r>
      <w:r w:rsidR="00677ACC">
        <w:rPr>
          <w:rStyle w:val="shorttext"/>
          <w:rFonts w:ascii="Times New Roman" w:hAnsi="Times New Roman"/>
        </w:rPr>
        <w:t xml:space="preserve">απόλυτη </w:t>
      </w:r>
      <w:r w:rsidR="00816E79" w:rsidRPr="00D4643D">
        <w:rPr>
          <w:rStyle w:val="shorttext"/>
          <w:rFonts w:ascii="Times New Roman" w:hAnsi="Times New Roman"/>
        </w:rPr>
        <w:t xml:space="preserve">οδύνη και το τραύμα, συμπλέκοντας τη </w:t>
      </w:r>
      <w:r w:rsidR="008627CA">
        <w:rPr>
          <w:rStyle w:val="shorttext"/>
          <w:rFonts w:ascii="Times New Roman" w:hAnsi="Times New Roman"/>
        </w:rPr>
        <w:t xml:space="preserve">συγκεκριμένη </w:t>
      </w:r>
      <w:r w:rsidR="00816E79" w:rsidRPr="00D4643D">
        <w:rPr>
          <w:rStyle w:val="shorttext"/>
          <w:rFonts w:ascii="Times New Roman" w:hAnsi="Times New Roman"/>
        </w:rPr>
        <w:t>μορφή</w:t>
      </w:r>
      <w:r w:rsidR="008627CA">
        <w:rPr>
          <w:rStyle w:val="shorttext"/>
          <w:rFonts w:ascii="Times New Roman" w:hAnsi="Times New Roman"/>
        </w:rPr>
        <w:t xml:space="preserve"> (που αναδύεται</w:t>
      </w:r>
      <w:r w:rsidR="00677ACC">
        <w:rPr>
          <w:rStyle w:val="shorttext"/>
          <w:rFonts w:ascii="Times New Roman" w:hAnsi="Times New Roman"/>
        </w:rPr>
        <w:t>, όπως ήδη προαναφέρθηκε,</w:t>
      </w:r>
      <w:r w:rsidR="008627CA">
        <w:rPr>
          <w:rStyle w:val="shorttext"/>
          <w:rFonts w:ascii="Times New Roman" w:hAnsi="Times New Roman"/>
        </w:rPr>
        <w:t xml:space="preserve"> σε αντιθετικό παραλληλισμό προς τα θηρία της παγκόσμιας Ιστορίας)</w:t>
      </w:r>
      <w:r w:rsidR="00816E79" w:rsidRPr="00D4643D">
        <w:rPr>
          <w:rStyle w:val="shorttext"/>
          <w:rFonts w:ascii="Times New Roman" w:hAnsi="Times New Roman"/>
        </w:rPr>
        <w:t xml:space="preserve"> </w:t>
      </w:r>
      <w:r w:rsidR="008627CA">
        <w:rPr>
          <w:rStyle w:val="shorttext"/>
          <w:rFonts w:ascii="Times New Roman" w:hAnsi="Times New Roman"/>
        </w:rPr>
        <w:t xml:space="preserve">με </w:t>
      </w:r>
      <w:r w:rsidR="00816E79" w:rsidRPr="00D4643D">
        <w:rPr>
          <w:rStyle w:val="shorttext"/>
          <w:rFonts w:ascii="Times New Roman" w:hAnsi="Times New Roman"/>
        </w:rPr>
        <w:t xml:space="preserve">εκείνη του πάσχοντος </w:t>
      </w:r>
      <w:r w:rsidR="008F3081">
        <w:rPr>
          <w:rStyle w:val="shorttext"/>
          <w:rFonts w:ascii="Times New Roman" w:hAnsi="Times New Roman"/>
        </w:rPr>
        <w:t xml:space="preserve">φρικτά </w:t>
      </w:r>
      <w:r w:rsidR="00677ACC">
        <w:rPr>
          <w:rStyle w:val="shorttext"/>
          <w:rFonts w:ascii="Times New Roman" w:hAnsi="Times New Roman"/>
        </w:rPr>
        <w:t xml:space="preserve">για την ανθρωπότητα Δούλου ή </w:t>
      </w:r>
      <w:r w:rsidR="000F61B2">
        <w:rPr>
          <w:rStyle w:val="shorttext"/>
          <w:rFonts w:ascii="Times New Roman" w:hAnsi="Times New Roman"/>
        </w:rPr>
        <w:t xml:space="preserve">(καλύτερα κατά την Ε. Δάφνη) </w:t>
      </w:r>
      <w:r w:rsidR="00677ACC">
        <w:rPr>
          <w:rStyle w:val="shorttext"/>
          <w:rFonts w:ascii="Times New Roman" w:hAnsi="Times New Roman"/>
        </w:rPr>
        <w:t>Υ</w:t>
      </w:r>
      <w:r w:rsidR="00816E79" w:rsidRPr="00D4643D">
        <w:rPr>
          <w:rStyle w:val="shorttext"/>
          <w:rFonts w:ascii="Times New Roman" w:hAnsi="Times New Roman"/>
        </w:rPr>
        <w:t>ιού</w:t>
      </w:r>
      <w:r w:rsidR="007E67C7">
        <w:rPr>
          <w:rStyle w:val="shorttext"/>
          <w:rFonts w:ascii="Times New Roman" w:hAnsi="Times New Roman"/>
        </w:rPr>
        <w:t>, η οποία (μορφή)</w:t>
      </w:r>
      <w:r w:rsidR="006D6C18">
        <w:rPr>
          <w:rStyle w:val="shorttext"/>
          <w:rFonts w:ascii="Times New Roman" w:hAnsi="Times New Roman"/>
        </w:rPr>
        <w:t xml:space="preserve"> απαντά στον </w:t>
      </w:r>
      <w:r w:rsidR="000F61B2" w:rsidRPr="00624635">
        <w:rPr>
          <w:rStyle w:val="shorttext"/>
          <w:rFonts w:ascii="Times New Roman" w:hAnsi="Times New Roman"/>
          <w:b/>
        </w:rPr>
        <w:t>(</w:t>
      </w:r>
      <w:proofErr w:type="spellStart"/>
      <w:r w:rsidR="000F61B2" w:rsidRPr="00624635">
        <w:rPr>
          <w:rStyle w:val="shorttext"/>
          <w:rFonts w:ascii="Times New Roman" w:hAnsi="Times New Roman"/>
          <w:b/>
        </w:rPr>
        <w:t>Δ</w:t>
      </w:r>
      <w:r w:rsidR="007E67C7" w:rsidRPr="00624635">
        <w:rPr>
          <w:rStyle w:val="shorttext"/>
          <w:rFonts w:ascii="Times New Roman" w:hAnsi="Times New Roman"/>
          <w:b/>
        </w:rPr>
        <w:t>ευτερο</w:t>
      </w:r>
      <w:proofErr w:type="spellEnd"/>
      <w:r w:rsidR="007E67C7" w:rsidRPr="00624635">
        <w:rPr>
          <w:rStyle w:val="shorttext"/>
          <w:rFonts w:ascii="Times New Roman" w:hAnsi="Times New Roman"/>
          <w:b/>
        </w:rPr>
        <w:t>)</w:t>
      </w:r>
      <w:r w:rsidR="006D6C18" w:rsidRPr="00624635">
        <w:rPr>
          <w:rStyle w:val="shorttext"/>
          <w:rFonts w:ascii="Times New Roman" w:hAnsi="Times New Roman"/>
          <w:b/>
        </w:rPr>
        <w:t>Ησαΐα</w:t>
      </w:r>
      <w:r w:rsidR="008F3081" w:rsidRPr="00624635">
        <w:rPr>
          <w:rStyle w:val="shorttext"/>
          <w:rFonts w:ascii="Times New Roman" w:hAnsi="Times New Roman"/>
          <w:b/>
        </w:rPr>
        <w:t xml:space="preserve"> (κεφ. 52-53)</w:t>
      </w:r>
      <w:r w:rsidR="006D6C18" w:rsidRPr="00624635">
        <w:rPr>
          <w:rStyle w:val="shorttext"/>
          <w:rFonts w:ascii="Times New Roman" w:hAnsi="Times New Roman"/>
          <w:b/>
        </w:rPr>
        <w:t>.</w:t>
      </w:r>
      <w:r w:rsidR="006D6C18">
        <w:rPr>
          <w:rStyle w:val="shorttext"/>
          <w:rFonts w:ascii="Times New Roman" w:hAnsi="Times New Roman"/>
        </w:rPr>
        <w:t xml:space="preserve"> Βεβαίως </w:t>
      </w:r>
      <w:r w:rsidR="007E67C7">
        <w:rPr>
          <w:rStyle w:val="shorttext"/>
          <w:rFonts w:ascii="Times New Roman" w:hAnsi="Times New Roman"/>
        </w:rPr>
        <w:t xml:space="preserve">εν συνεχεία </w:t>
      </w:r>
      <w:r w:rsidR="00816E79" w:rsidRPr="00D4643D">
        <w:rPr>
          <w:rStyle w:val="shorttext"/>
          <w:rFonts w:ascii="Times New Roman" w:hAnsi="Times New Roman"/>
        </w:rPr>
        <w:t xml:space="preserve">και </w:t>
      </w:r>
      <w:r w:rsidR="007E67C7">
        <w:rPr>
          <w:rStyle w:val="shorttext"/>
          <w:rFonts w:ascii="Times New Roman" w:hAnsi="Times New Roman"/>
        </w:rPr>
        <w:t xml:space="preserve">στον Δανιήλ, στο </w:t>
      </w:r>
      <w:r w:rsidR="00816E79" w:rsidRPr="00D4643D">
        <w:rPr>
          <w:rStyle w:val="shorttext"/>
          <w:rFonts w:ascii="Times New Roman" w:hAnsi="Times New Roman"/>
        </w:rPr>
        <w:t xml:space="preserve">κεφ. 9 γίνεται λόγος για </w:t>
      </w:r>
      <w:r w:rsidR="00DE4244" w:rsidRPr="00DE4244">
        <w:rPr>
          <w:rStyle w:val="shorttext"/>
          <w:rFonts w:ascii="Times New Roman" w:hAnsi="Times New Roman"/>
          <w:i/>
        </w:rPr>
        <w:t>αποκοπή του Χρίσματος</w:t>
      </w:r>
      <w:r w:rsidR="00DE4244">
        <w:rPr>
          <w:rStyle w:val="shorttext"/>
          <w:rFonts w:ascii="Times New Roman" w:hAnsi="Times New Roman"/>
        </w:rPr>
        <w:t xml:space="preserve"> και </w:t>
      </w:r>
      <w:r w:rsidR="00845A01">
        <w:rPr>
          <w:rStyle w:val="shorttext"/>
          <w:rFonts w:ascii="Times New Roman" w:hAnsi="Times New Roman"/>
        </w:rPr>
        <w:t>«</w:t>
      </w:r>
      <w:r w:rsidR="00EA08EB">
        <w:rPr>
          <w:rStyle w:val="shorttext"/>
          <w:rFonts w:ascii="Times New Roman" w:hAnsi="Times New Roman"/>
          <w:i/>
          <w:iCs/>
        </w:rPr>
        <w:t>διαφθορά</w:t>
      </w:r>
      <w:r w:rsidR="00845A01">
        <w:rPr>
          <w:rStyle w:val="shorttext"/>
          <w:rFonts w:ascii="Times New Roman" w:hAnsi="Times New Roman"/>
          <w:i/>
          <w:iCs/>
        </w:rPr>
        <w:t xml:space="preserve">» </w:t>
      </w:r>
      <w:r w:rsidR="00EA08EB">
        <w:rPr>
          <w:rStyle w:val="shorttext"/>
          <w:rFonts w:ascii="Times New Roman" w:hAnsi="Times New Roman"/>
          <w:i/>
          <w:iCs/>
        </w:rPr>
        <w:t xml:space="preserve">του Αγίου μετά </w:t>
      </w:r>
      <w:r w:rsidR="00816E79" w:rsidRPr="008627CA">
        <w:rPr>
          <w:rStyle w:val="shorttext"/>
          <w:rFonts w:ascii="Times New Roman" w:hAnsi="Times New Roman"/>
          <w:i/>
          <w:iCs/>
        </w:rPr>
        <w:t>του Χριστού</w:t>
      </w:r>
      <w:r w:rsidR="00845A01">
        <w:rPr>
          <w:rStyle w:val="shorttext"/>
          <w:rFonts w:ascii="Times New Roman" w:hAnsi="Times New Roman"/>
        </w:rPr>
        <w:t xml:space="preserve"> (</w:t>
      </w:r>
      <w:r w:rsidR="00EA08EB">
        <w:rPr>
          <w:rStyle w:val="shorttext"/>
          <w:rFonts w:ascii="Times New Roman" w:hAnsi="Times New Roman"/>
        </w:rPr>
        <w:t xml:space="preserve">9, 26: </w:t>
      </w:r>
      <w:proofErr w:type="spellStart"/>
      <w:r w:rsidR="00C026A6">
        <w:rPr>
          <w:rStyle w:val="shorttext"/>
          <w:rFonts w:ascii="Times New Roman" w:hAnsi="Times New Roman"/>
        </w:rPr>
        <w:t>πρβλ</w:t>
      </w:r>
      <w:proofErr w:type="spellEnd"/>
      <w:r w:rsidR="00C026A6">
        <w:rPr>
          <w:rStyle w:val="shorttext"/>
          <w:rFonts w:ascii="Times New Roman" w:hAnsi="Times New Roman"/>
        </w:rPr>
        <w:t>. Ζαχαρίας 12, 10: «</w:t>
      </w:r>
      <w:proofErr w:type="spellStart"/>
      <w:r w:rsidR="00C026A6">
        <w:rPr>
          <w:rStyle w:val="shorttext"/>
          <w:rFonts w:ascii="Times New Roman" w:hAnsi="Times New Roman"/>
        </w:rPr>
        <w:t>εξεκέντησαν</w:t>
      </w:r>
      <w:proofErr w:type="spellEnd"/>
      <w:r w:rsidR="00C026A6">
        <w:rPr>
          <w:rStyle w:val="shorttext"/>
          <w:rFonts w:ascii="Times New Roman" w:hAnsi="Times New Roman"/>
        </w:rPr>
        <w:t xml:space="preserve">») </w:t>
      </w:r>
      <w:r w:rsidR="00816E79" w:rsidRPr="00D4643D">
        <w:rPr>
          <w:rStyle w:val="shorttext"/>
          <w:rFonts w:ascii="Times New Roman" w:hAnsi="Times New Roman"/>
        </w:rPr>
        <w:t>με τρόπο όμως</w:t>
      </w:r>
      <w:r w:rsidR="00013AC6" w:rsidRPr="00D4643D">
        <w:rPr>
          <w:rStyle w:val="shorttext"/>
          <w:rFonts w:ascii="Times New Roman" w:hAnsi="Times New Roman"/>
        </w:rPr>
        <w:t xml:space="preserve"> </w:t>
      </w:r>
      <w:proofErr w:type="spellStart"/>
      <w:r w:rsidR="00013AC6" w:rsidRPr="00D4643D">
        <w:rPr>
          <w:rStyle w:val="shorttext"/>
          <w:rFonts w:ascii="Times New Roman" w:hAnsi="Times New Roman"/>
        </w:rPr>
        <w:t>σιβυλικό</w:t>
      </w:r>
      <w:proofErr w:type="spellEnd"/>
      <w:r w:rsidR="008F3081">
        <w:rPr>
          <w:rStyle w:val="shorttext"/>
          <w:rFonts w:ascii="Times New Roman" w:hAnsi="Times New Roman"/>
        </w:rPr>
        <w:t xml:space="preserve">, όπως και </w:t>
      </w:r>
      <w:r w:rsidR="00B852F4">
        <w:rPr>
          <w:rStyle w:val="shorttext"/>
          <w:rFonts w:ascii="Times New Roman" w:hAnsi="Times New Roman"/>
        </w:rPr>
        <w:t xml:space="preserve">συμβαίνει </w:t>
      </w:r>
      <w:r w:rsidR="008F3081">
        <w:rPr>
          <w:rStyle w:val="shorttext"/>
          <w:rFonts w:ascii="Times New Roman" w:hAnsi="Times New Roman"/>
        </w:rPr>
        <w:t xml:space="preserve">στον </w:t>
      </w:r>
      <w:r w:rsidR="008F3081" w:rsidRPr="008F3081">
        <w:rPr>
          <w:rStyle w:val="shorttext"/>
          <w:rFonts w:ascii="Times New Roman" w:hAnsi="Times New Roman"/>
          <w:b/>
        </w:rPr>
        <w:t>Ψαλμό 8</w:t>
      </w:r>
      <w:r w:rsidR="008F3081">
        <w:rPr>
          <w:rStyle w:val="shorttext"/>
          <w:rFonts w:ascii="Times New Roman" w:hAnsi="Times New Roman"/>
        </w:rPr>
        <w:t xml:space="preserve"> (ο οποίος </w:t>
      </w:r>
      <w:r w:rsidR="007E67C7">
        <w:rPr>
          <w:rStyle w:val="shorttext"/>
          <w:rFonts w:ascii="Times New Roman" w:hAnsi="Times New Roman"/>
        </w:rPr>
        <w:t xml:space="preserve">[Ψαλμός] </w:t>
      </w:r>
      <w:r w:rsidR="008F3081">
        <w:rPr>
          <w:rStyle w:val="shorttext"/>
          <w:rFonts w:ascii="Times New Roman" w:hAnsi="Times New Roman"/>
        </w:rPr>
        <w:t xml:space="preserve">με τον δικό του </w:t>
      </w:r>
      <w:r w:rsidR="007E67C7">
        <w:rPr>
          <w:rStyle w:val="shorttext"/>
          <w:rFonts w:ascii="Times New Roman" w:hAnsi="Times New Roman"/>
        </w:rPr>
        <w:t>[</w:t>
      </w:r>
      <w:r w:rsidR="008F3081">
        <w:rPr>
          <w:rStyle w:val="shorttext"/>
          <w:rFonts w:ascii="Times New Roman" w:hAnsi="Times New Roman"/>
        </w:rPr>
        <w:t>καταδιωκόμενο</w:t>
      </w:r>
      <w:r w:rsidR="007E67C7">
        <w:rPr>
          <w:rStyle w:val="shorttext"/>
          <w:rFonts w:ascii="Times New Roman" w:hAnsi="Times New Roman"/>
        </w:rPr>
        <w:t>;]</w:t>
      </w:r>
      <w:r w:rsidR="008F3081">
        <w:rPr>
          <w:rStyle w:val="a6"/>
          <w:rFonts w:ascii="Times New Roman" w:hAnsi="Times New Roman"/>
        </w:rPr>
        <w:footnoteReference w:id="35"/>
      </w:r>
      <w:r w:rsidR="008F3081">
        <w:rPr>
          <w:rStyle w:val="shorttext"/>
          <w:rFonts w:ascii="Times New Roman" w:hAnsi="Times New Roman"/>
        </w:rPr>
        <w:t xml:space="preserve"> Υιό του Ανθρώπου</w:t>
      </w:r>
      <w:r w:rsidR="00FE3C81">
        <w:rPr>
          <w:rStyle w:val="shorttext"/>
          <w:rFonts w:ascii="Times New Roman" w:hAnsi="Times New Roman"/>
        </w:rPr>
        <w:t xml:space="preserve"> </w:t>
      </w:r>
      <w:r w:rsidR="008F3081">
        <w:rPr>
          <w:rStyle w:val="shorttext"/>
          <w:rFonts w:ascii="Times New Roman" w:hAnsi="Times New Roman"/>
        </w:rPr>
        <w:t>επίσης επηρέα</w:t>
      </w:r>
      <w:r w:rsidR="00B852F4">
        <w:rPr>
          <w:rStyle w:val="shorttext"/>
          <w:rFonts w:ascii="Times New Roman" w:hAnsi="Times New Roman"/>
        </w:rPr>
        <w:t xml:space="preserve">σε την </w:t>
      </w:r>
      <w:proofErr w:type="spellStart"/>
      <w:r w:rsidR="00B852F4">
        <w:rPr>
          <w:rStyle w:val="shorttext"/>
          <w:rFonts w:ascii="Times New Roman" w:hAnsi="Times New Roman"/>
        </w:rPr>
        <w:t>καινοδιαθηκική</w:t>
      </w:r>
      <w:proofErr w:type="spellEnd"/>
      <w:r w:rsidR="00B852F4">
        <w:rPr>
          <w:rStyle w:val="shorttext"/>
          <w:rFonts w:ascii="Times New Roman" w:hAnsi="Times New Roman"/>
        </w:rPr>
        <w:t xml:space="preserve"> παράδοση)</w:t>
      </w:r>
      <w:r w:rsidR="00013AC6" w:rsidRPr="00D4643D">
        <w:rPr>
          <w:rStyle w:val="shorttext"/>
          <w:rFonts w:ascii="Times New Roman" w:hAnsi="Times New Roman"/>
        </w:rPr>
        <w:t>.</w:t>
      </w:r>
      <w:r w:rsidR="00B852F4">
        <w:rPr>
          <w:rStyle w:val="shorttext"/>
          <w:rFonts w:ascii="Times New Roman" w:hAnsi="Times New Roman"/>
        </w:rPr>
        <w:t xml:space="preserve"> Άλλωστε και ο Μωυσής, αφού </w:t>
      </w:r>
      <w:proofErr w:type="spellStart"/>
      <w:r w:rsidR="00B852F4">
        <w:rPr>
          <w:rStyle w:val="shorttext"/>
          <w:rFonts w:ascii="Times New Roman" w:hAnsi="Times New Roman"/>
        </w:rPr>
        <w:t>αυτοπροσφερθεί</w:t>
      </w:r>
      <w:proofErr w:type="spellEnd"/>
      <w:r w:rsidR="00B852F4">
        <w:rPr>
          <w:rStyle w:val="shorttext"/>
          <w:rFonts w:ascii="Times New Roman" w:hAnsi="Times New Roman"/>
        </w:rPr>
        <w:t xml:space="preserve"> ως «θυσία» στον </w:t>
      </w:r>
      <w:proofErr w:type="spellStart"/>
      <w:r w:rsidR="00B852F4">
        <w:rPr>
          <w:rStyle w:val="shorttext"/>
          <w:rFonts w:ascii="Times New Roman" w:hAnsi="Times New Roman"/>
        </w:rPr>
        <w:t>Γιαχβέ</w:t>
      </w:r>
      <w:proofErr w:type="spellEnd"/>
      <w:r w:rsidR="00B852F4">
        <w:rPr>
          <w:rStyle w:val="shorttext"/>
          <w:rFonts w:ascii="Times New Roman" w:hAnsi="Times New Roman"/>
        </w:rPr>
        <w:t xml:space="preserve"> για να σωθεί ο λαός του (</w:t>
      </w:r>
      <w:r w:rsidR="00B852F4" w:rsidRPr="000F61B2">
        <w:rPr>
          <w:rStyle w:val="shorttext"/>
          <w:rFonts w:ascii="Times New Roman" w:hAnsi="Times New Roman"/>
          <w:b/>
        </w:rPr>
        <w:t>Έξοδος 34, 29-</w:t>
      </w:r>
      <w:r w:rsidR="00CD4B33" w:rsidRPr="000F61B2">
        <w:rPr>
          <w:rStyle w:val="shorttext"/>
          <w:rFonts w:ascii="Times New Roman" w:hAnsi="Times New Roman"/>
          <w:b/>
        </w:rPr>
        <w:t>35</w:t>
      </w:r>
      <w:r w:rsidR="00CD4B33">
        <w:rPr>
          <w:rStyle w:val="shorttext"/>
          <w:rFonts w:ascii="Times New Roman" w:hAnsi="Times New Roman"/>
        </w:rPr>
        <w:t xml:space="preserve">), μετά κατεβαίνει από το κοσμικό όρος, το Σινά (όπου εισέλθει διαπερνώντας και τη </w:t>
      </w:r>
      <w:proofErr w:type="spellStart"/>
      <w:r w:rsidR="00CD4B33">
        <w:rPr>
          <w:rStyle w:val="shorttext"/>
          <w:rFonts w:ascii="Times New Roman" w:hAnsi="Times New Roman"/>
        </w:rPr>
        <w:t>φλογίνη</w:t>
      </w:r>
      <w:proofErr w:type="spellEnd"/>
      <w:r w:rsidR="00CD4B33">
        <w:rPr>
          <w:rStyle w:val="shorttext"/>
          <w:rFonts w:ascii="Times New Roman" w:hAnsi="Times New Roman"/>
        </w:rPr>
        <w:t xml:space="preserve"> ρομφαία)</w:t>
      </w:r>
      <w:r w:rsidR="00677ACC">
        <w:rPr>
          <w:rStyle w:val="shorttext"/>
          <w:rFonts w:ascii="Times New Roman" w:hAnsi="Times New Roman"/>
        </w:rPr>
        <w:t>,</w:t>
      </w:r>
      <w:r w:rsidR="00FE3C81">
        <w:rPr>
          <w:rStyle w:val="shorttext"/>
          <w:rFonts w:ascii="Times New Roman" w:hAnsi="Times New Roman"/>
        </w:rPr>
        <w:t xml:space="preserve"> </w:t>
      </w:r>
      <w:r w:rsidR="00B852F4">
        <w:rPr>
          <w:rStyle w:val="shorttext"/>
          <w:rFonts w:ascii="Times New Roman" w:hAnsi="Times New Roman"/>
        </w:rPr>
        <w:t>με λάμψη – «κέρατα», όπως αυτά του θυσιαστηρίου.</w:t>
      </w:r>
      <w:r w:rsidR="00013AC6" w:rsidRPr="00D4643D">
        <w:rPr>
          <w:rStyle w:val="shorttext"/>
          <w:rFonts w:ascii="Times New Roman" w:hAnsi="Times New Roman"/>
        </w:rPr>
        <w:t xml:space="preserve"> Ή</w:t>
      </w:r>
      <w:r w:rsidR="007E67C7">
        <w:rPr>
          <w:rStyle w:val="shorttext"/>
          <w:rFonts w:ascii="Times New Roman" w:hAnsi="Times New Roman"/>
        </w:rPr>
        <w:t>δη και στο Δαν</w:t>
      </w:r>
      <w:r w:rsidR="00816E79" w:rsidRPr="00D4643D">
        <w:rPr>
          <w:rStyle w:val="shorttext"/>
          <w:rFonts w:ascii="Times New Roman" w:hAnsi="Times New Roman"/>
        </w:rPr>
        <w:t xml:space="preserve">. 7 ο όμοιος </w:t>
      </w:r>
      <w:r w:rsidR="006D6C18">
        <w:rPr>
          <w:rStyle w:val="shorttext"/>
          <w:rFonts w:ascii="Times New Roman" w:hAnsi="Times New Roman"/>
        </w:rPr>
        <w:t>με Γιο του Ανθρώπου</w:t>
      </w:r>
      <w:r w:rsidR="000F61B2">
        <w:rPr>
          <w:rStyle w:val="shorttext"/>
          <w:rFonts w:ascii="Times New Roman" w:hAnsi="Times New Roman"/>
        </w:rPr>
        <w:t xml:space="preserve"> (μορφή που έχει γόνιμα προσληφθεί από το βαβυλωνιακό έπος </w:t>
      </w:r>
      <w:proofErr w:type="spellStart"/>
      <w:r w:rsidR="000F61B2">
        <w:rPr>
          <w:rStyle w:val="shorttext"/>
          <w:rFonts w:ascii="Times New Roman" w:hAnsi="Times New Roman"/>
        </w:rPr>
        <w:t>Ενούμα</w:t>
      </w:r>
      <w:proofErr w:type="spellEnd"/>
      <w:r w:rsidR="000F61B2">
        <w:rPr>
          <w:rStyle w:val="shorttext"/>
          <w:rFonts w:ascii="Times New Roman" w:hAnsi="Times New Roman"/>
        </w:rPr>
        <w:t xml:space="preserve"> </w:t>
      </w:r>
      <w:proofErr w:type="spellStart"/>
      <w:r w:rsidR="000F61B2">
        <w:rPr>
          <w:rStyle w:val="shorttext"/>
          <w:rFonts w:ascii="Times New Roman" w:hAnsi="Times New Roman"/>
        </w:rPr>
        <w:t>Έλις</w:t>
      </w:r>
      <w:proofErr w:type="spellEnd"/>
      <w:r w:rsidR="000F61B2">
        <w:rPr>
          <w:rStyle w:val="shorttext"/>
          <w:rFonts w:ascii="Times New Roman" w:hAnsi="Times New Roman"/>
        </w:rPr>
        <w:t>!</w:t>
      </w:r>
      <w:r w:rsidR="000F61B2">
        <w:rPr>
          <w:rStyle w:val="a6"/>
          <w:rFonts w:ascii="Times New Roman" w:hAnsi="Times New Roman"/>
        </w:rPr>
        <w:footnoteReference w:id="36"/>
      </w:r>
      <w:r w:rsidR="000F61B2">
        <w:rPr>
          <w:rStyle w:val="shorttext"/>
          <w:rFonts w:ascii="Times New Roman" w:hAnsi="Times New Roman"/>
        </w:rPr>
        <w:t>)</w:t>
      </w:r>
      <w:r w:rsidR="006D6C18">
        <w:rPr>
          <w:rStyle w:val="shorttext"/>
          <w:rFonts w:ascii="Times New Roman" w:hAnsi="Times New Roman"/>
        </w:rPr>
        <w:t xml:space="preserve"> </w:t>
      </w:r>
      <w:r w:rsidR="00837D04" w:rsidRPr="00D4643D">
        <w:rPr>
          <w:rStyle w:val="shorttext"/>
          <w:rFonts w:ascii="Times New Roman" w:hAnsi="Times New Roman"/>
        </w:rPr>
        <w:t>ταυτίζεται με τον λαό των αγίων</w:t>
      </w:r>
      <w:r w:rsidR="000F61B2" w:rsidRPr="000F61B2">
        <w:rPr>
          <w:rStyle w:val="shorttext"/>
          <w:rFonts w:ascii="Times New Roman" w:hAnsi="Times New Roman"/>
        </w:rPr>
        <w:t xml:space="preserve"> (= </w:t>
      </w:r>
      <w:r w:rsidR="000F61B2">
        <w:rPr>
          <w:rStyle w:val="shorttext"/>
          <w:rFonts w:ascii="Times New Roman" w:hAnsi="Times New Roman"/>
        </w:rPr>
        <w:t>αγγέλων)</w:t>
      </w:r>
      <w:r w:rsidR="00837D04" w:rsidRPr="00D4643D">
        <w:rPr>
          <w:rStyle w:val="shorttext"/>
          <w:rFonts w:ascii="Times New Roman" w:hAnsi="Times New Roman"/>
        </w:rPr>
        <w:t xml:space="preserve"> του Υψίστου, ο οποίος</w:t>
      </w:r>
      <w:r w:rsidR="007E67C7">
        <w:rPr>
          <w:rStyle w:val="shorttext"/>
          <w:rFonts w:ascii="Times New Roman" w:hAnsi="Times New Roman"/>
        </w:rPr>
        <w:t xml:space="preserve"> (λαός)</w:t>
      </w:r>
      <w:r w:rsidR="00FE3C81">
        <w:rPr>
          <w:rStyle w:val="shorttext"/>
          <w:rFonts w:ascii="Times New Roman" w:hAnsi="Times New Roman"/>
        </w:rPr>
        <w:t xml:space="preserve"> </w:t>
      </w:r>
      <w:r w:rsidR="00837D04" w:rsidRPr="00D4643D">
        <w:rPr>
          <w:rStyle w:val="shorttext"/>
          <w:rFonts w:ascii="Times New Roman" w:hAnsi="Times New Roman"/>
        </w:rPr>
        <w:t xml:space="preserve">μαρτυρεί για την πίστη του στον ένα Θεό και αντιστέκεται μέχρι θανάτου στον </w:t>
      </w:r>
      <w:proofErr w:type="spellStart"/>
      <w:r w:rsidR="00837D04" w:rsidRPr="00D4643D">
        <w:rPr>
          <w:rStyle w:val="shorttext"/>
          <w:rFonts w:ascii="Times New Roman" w:hAnsi="Times New Roman"/>
        </w:rPr>
        <w:t>Αντίοχο</w:t>
      </w:r>
      <w:proofErr w:type="spellEnd"/>
      <w:r w:rsidR="00837D04" w:rsidRPr="00D4643D">
        <w:rPr>
          <w:rStyle w:val="shorttext"/>
          <w:rFonts w:ascii="Times New Roman" w:hAnsi="Times New Roman"/>
        </w:rPr>
        <w:t xml:space="preserve"> τον Επιφανή</w:t>
      </w:r>
      <w:r w:rsidR="000F61B2">
        <w:rPr>
          <w:rStyle w:val="shorttext"/>
          <w:rFonts w:ascii="Times New Roman" w:hAnsi="Times New Roman"/>
        </w:rPr>
        <w:t xml:space="preserve"> ή </w:t>
      </w:r>
      <w:proofErr w:type="spellStart"/>
      <w:r w:rsidR="000F61B2">
        <w:rPr>
          <w:rStyle w:val="shorttext"/>
          <w:rFonts w:ascii="Times New Roman" w:hAnsi="Times New Roman"/>
        </w:rPr>
        <w:t>Επιμανή</w:t>
      </w:r>
      <w:proofErr w:type="spellEnd"/>
      <w:r w:rsidR="000F61B2">
        <w:rPr>
          <w:rStyle w:val="shorttext"/>
          <w:rFonts w:ascii="Times New Roman" w:hAnsi="Times New Roman"/>
        </w:rPr>
        <w:t xml:space="preserve"> (κατά τον Πλούταρχο)</w:t>
      </w:r>
      <w:r w:rsidR="00837D04" w:rsidRPr="00D4643D">
        <w:rPr>
          <w:rStyle w:val="shorttext"/>
          <w:rFonts w:ascii="Times New Roman" w:hAnsi="Times New Roman"/>
        </w:rPr>
        <w:t>.</w:t>
      </w:r>
    </w:p>
    <w:p w:rsidR="00677ACC" w:rsidRDefault="00837D04" w:rsidP="00E6455E">
      <w:pPr>
        <w:pStyle w:val="a9"/>
        <w:jc w:val="both"/>
        <w:rPr>
          <w:rStyle w:val="shorttext"/>
          <w:rFonts w:ascii="Times New Roman" w:hAnsi="Times New Roman"/>
        </w:rPr>
      </w:pPr>
      <w:r w:rsidRPr="00D4643D">
        <w:rPr>
          <w:rStyle w:val="shorttext"/>
          <w:rFonts w:ascii="Times New Roman" w:hAnsi="Times New Roman"/>
        </w:rPr>
        <w:t xml:space="preserve"> </w:t>
      </w:r>
    </w:p>
    <w:p w:rsidR="00ED7274" w:rsidRDefault="008627CA" w:rsidP="00E82329">
      <w:pPr>
        <w:pStyle w:val="a9"/>
        <w:numPr>
          <w:ilvl w:val="0"/>
          <w:numId w:val="43"/>
        </w:numPr>
        <w:jc w:val="both"/>
        <w:rPr>
          <w:rStyle w:val="shorttext"/>
          <w:rFonts w:ascii="Times New Roman" w:hAnsi="Times New Roman"/>
        </w:rPr>
      </w:pPr>
      <w:r>
        <w:rPr>
          <w:rStyle w:val="shorttext"/>
          <w:rFonts w:ascii="Times New Roman" w:hAnsi="Times New Roman"/>
        </w:rPr>
        <w:t>Ίσως ο</w:t>
      </w:r>
      <w:r w:rsidR="00816E79" w:rsidRPr="00D4643D">
        <w:rPr>
          <w:rStyle w:val="shorttext"/>
          <w:rFonts w:ascii="Times New Roman" w:hAnsi="Times New Roman"/>
        </w:rPr>
        <w:t xml:space="preserve"> Ιησούς</w:t>
      </w:r>
      <w:r>
        <w:rPr>
          <w:rStyle w:val="shorttext"/>
          <w:rFonts w:ascii="Times New Roman" w:hAnsi="Times New Roman"/>
        </w:rPr>
        <w:t>,</w:t>
      </w:r>
      <w:r w:rsidR="00816E79" w:rsidRPr="00D4643D">
        <w:rPr>
          <w:rStyle w:val="shorttext"/>
          <w:rFonts w:ascii="Times New Roman" w:hAnsi="Times New Roman"/>
        </w:rPr>
        <w:t xml:space="preserve"> ταυτόχρονα αξιοποιώντας εκδοχές του Δανιήλ 7, οι οποίες παρουσιάζουν τη μορφή</w:t>
      </w:r>
      <w:r w:rsidR="00ED7274">
        <w:rPr>
          <w:rStyle w:val="shorttext"/>
          <w:rFonts w:ascii="Times New Roman" w:hAnsi="Times New Roman"/>
        </w:rPr>
        <w:t>,</w:t>
      </w:r>
      <w:r w:rsidR="00816E79" w:rsidRPr="00D4643D">
        <w:rPr>
          <w:rStyle w:val="shorttext"/>
          <w:rFonts w:ascii="Times New Roman" w:hAnsi="Times New Roman"/>
        </w:rPr>
        <w:t xml:space="preserve"> που </w:t>
      </w:r>
      <w:r w:rsidR="00816E79" w:rsidRPr="00ED7274">
        <w:rPr>
          <w:rStyle w:val="shorttext"/>
          <w:rFonts w:ascii="Times New Roman" w:hAnsi="Times New Roman"/>
          <w:b/>
          <w:i/>
        </w:rPr>
        <w:t>μοιάζει με Υιό του Ανθρώπου</w:t>
      </w:r>
      <w:r w:rsidR="00816E79" w:rsidRPr="00D4643D">
        <w:rPr>
          <w:rStyle w:val="shorttext"/>
          <w:rFonts w:ascii="Times New Roman" w:hAnsi="Times New Roman"/>
        </w:rPr>
        <w:t xml:space="preserve"> ως </w:t>
      </w:r>
      <w:r w:rsidR="00ED7274">
        <w:rPr>
          <w:rStyle w:val="shorttext"/>
          <w:rFonts w:ascii="Times New Roman" w:hAnsi="Times New Roman"/>
        </w:rPr>
        <w:t xml:space="preserve">τον ίδιο τον </w:t>
      </w:r>
      <w:r w:rsidR="00816E79" w:rsidRPr="00ED7274">
        <w:rPr>
          <w:rStyle w:val="shorttext"/>
          <w:rFonts w:ascii="Times New Roman" w:hAnsi="Times New Roman"/>
          <w:b/>
        </w:rPr>
        <w:t>Παλαιό των Ημερών</w:t>
      </w:r>
      <w:r w:rsidR="00ED7274">
        <w:rPr>
          <w:rStyle w:val="shorttext"/>
          <w:rFonts w:ascii="Times New Roman" w:hAnsi="Times New Roman"/>
          <w:b/>
        </w:rPr>
        <w:t xml:space="preserve"> – τον </w:t>
      </w:r>
      <w:r w:rsidR="007D1778">
        <w:rPr>
          <w:rStyle w:val="shorttext"/>
          <w:rFonts w:ascii="Times New Roman" w:hAnsi="Times New Roman"/>
          <w:b/>
        </w:rPr>
        <w:t>«</w:t>
      </w:r>
      <w:r w:rsidR="009D519E">
        <w:rPr>
          <w:rStyle w:val="shorttext"/>
          <w:rFonts w:ascii="Times New Roman" w:hAnsi="Times New Roman"/>
          <w:b/>
        </w:rPr>
        <w:t xml:space="preserve">έφιππο επί των νεφών» </w:t>
      </w:r>
      <w:proofErr w:type="spellStart"/>
      <w:r w:rsidR="00ED7274">
        <w:rPr>
          <w:rStyle w:val="shorttext"/>
          <w:rFonts w:ascii="Times New Roman" w:hAnsi="Times New Roman"/>
          <w:b/>
        </w:rPr>
        <w:t>Γιαχβέ</w:t>
      </w:r>
      <w:proofErr w:type="spellEnd"/>
      <w:r w:rsidR="009D519E">
        <w:rPr>
          <w:rStyle w:val="shorttext"/>
          <w:rFonts w:ascii="Times New Roman" w:hAnsi="Times New Roman"/>
          <w:b/>
        </w:rPr>
        <w:t>,</w:t>
      </w:r>
      <w:r w:rsidR="00FE3C81">
        <w:rPr>
          <w:rStyle w:val="shorttext"/>
          <w:rFonts w:ascii="Times New Roman" w:hAnsi="Times New Roman"/>
          <w:b/>
        </w:rPr>
        <w:t xml:space="preserve"> </w:t>
      </w:r>
      <w:r w:rsidR="00816E79" w:rsidRPr="00D4643D">
        <w:rPr>
          <w:rStyle w:val="shorttext"/>
          <w:rFonts w:ascii="Times New Roman" w:hAnsi="Times New Roman"/>
        </w:rPr>
        <w:t>αποτυπώνει εκείνη την αλήθεια</w:t>
      </w:r>
      <w:r w:rsidR="00B609F5">
        <w:rPr>
          <w:rStyle w:val="shorttext"/>
          <w:rFonts w:ascii="Times New Roman" w:hAnsi="Times New Roman"/>
        </w:rPr>
        <w:t>,</w:t>
      </w:r>
      <w:r w:rsidR="00816E79" w:rsidRPr="00D4643D">
        <w:rPr>
          <w:rStyle w:val="shorttext"/>
          <w:rFonts w:ascii="Times New Roman" w:hAnsi="Times New Roman"/>
        </w:rPr>
        <w:t xml:space="preserve"> την οποία διατυπώνει και ο Παύλος</w:t>
      </w:r>
      <w:r w:rsidR="00ED7274">
        <w:rPr>
          <w:rStyle w:val="shorttext"/>
          <w:rFonts w:ascii="Times New Roman" w:hAnsi="Times New Roman"/>
        </w:rPr>
        <w:t>: ότι ο Γιος του Ανθρώπου δεν είναι μια επουράνια φιγούρα, η οποία</w:t>
      </w:r>
      <w:r w:rsidR="00B609F5">
        <w:rPr>
          <w:rStyle w:val="shorttext"/>
          <w:rFonts w:ascii="Times New Roman" w:hAnsi="Times New Roman"/>
        </w:rPr>
        <w:t xml:space="preserve"> απλώς,</w:t>
      </w:r>
      <w:r w:rsidR="00ED7274">
        <w:rPr>
          <w:rStyle w:val="shorttext"/>
          <w:rFonts w:ascii="Times New Roman" w:hAnsi="Times New Roman"/>
        </w:rPr>
        <w:t xml:space="preserve"> όπως </w:t>
      </w:r>
      <w:r w:rsidR="00B609F5">
        <w:rPr>
          <w:rStyle w:val="shorttext"/>
          <w:rFonts w:ascii="Times New Roman" w:hAnsi="Times New Roman"/>
        </w:rPr>
        <w:t xml:space="preserve">συμβαίνει </w:t>
      </w:r>
      <w:r w:rsidR="00ED7274">
        <w:rPr>
          <w:rStyle w:val="shorttext"/>
          <w:rFonts w:ascii="Times New Roman" w:hAnsi="Times New Roman"/>
        </w:rPr>
        <w:t>στις Παραβολές του Έσδρα θα κρίνει με εξουσία την Οικουμένη και κατεξοχήν τους δυνάστες της, αλλά ότι θα πάθει και μάλιστα με τρόπο απόλυτα εξευτελιστικό</w:t>
      </w:r>
      <w:r w:rsidR="002E18C0">
        <w:rPr>
          <w:rStyle w:val="a6"/>
          <w:rFonts w:ascii="Times New Roman" w:hAnsi="Times New Roman"/>
        </w:rPr>
        <w:footnoteReference w:id="37"/>
      </w:r>
      <w:r w:rsidR="00816E79" w:rsidRPr="00D4643D">
        <w:rPr>
          <w:rStyle w:val="shorttext"/>
          <w:rFonts w:ascii="Times New Roman" w:hAnsi="Times New Roman"/>
        </w:rPr>
        <w:t xml:space="preserve">. </w:t>
      </w:r>
      <w:r w:rsidR="007E67C7">
        <w:rPr>
          <w:rStyle w:val="shorttext"/>
          <w:rFonts w:ascii="Times New Roman" w:hAnsi="Times New Roman"/>
        </w:rPr>
        <w:t>Μέσω του τραύματο</w:t>
      </w:r>
      <w:r w:rsidR="00ED7274">
        <w:rPr>
          <w:rStyle w:val="shorttext"/>
          <w:rFonts w:ascii="Times New Roman" w:hAnsi="Times New Roman"/>
        </w:rPr>
        <w:t>ς</w:t>
      </w:r>
      <w:r w:rsidR="009D519E">
        <w:rPr>
          <w:rStyle w:val="shorttext"/>
          <w:rFonts w:ascii="Times New Roman" w:hAnsi="Times New Roman"/>
        </w:rPr>
        <w:t xml:space="preserve"> / </w:t>
      </w:r>
      <w:r w:rsidR="007E67C7">
        <w:rPr>
          <w:rStyle w:val="shorttext"/>
          <w:rFonts w:ascii="Times New Roman" w:hAnsi="Times New Roman"/>
        </w:rPr>
        <w:t xml:space="preserve">των </w:t>
      </w:r>
      <w:r w:rsidR="009D519E">
        <w:rPr>
          <w:rStyle w:val="shorttext"/>
          <w:rFonts w:ascii="Times New Roman" w:hAnsi="Times New Roman"/>
        </w:rPr>
        <w:t>μωλώπων</w:t>
      </w:r>
      <w:r w:rsidR="00ED7274">
        <w:rPr>
          <w:rStyle w:val="shorttext"/>
          <w:rFonts w:ascii="Times New Roman" w:hAnsi="Times New Roman"/>
        </w:rPr>
        <w:t xml:space="preserve"> του όμως θα σώσει τους πάντες</w:t>
      </w:r>
      <w:r w:rsidR="009D519E">
        <w:rPr>
          <w:rStyle w:val="shorttext"/>
          <w:rFonts w:ascii="Times New Roman" w:hAnsi="Times New Roman"/>
        </w:rPr>
        <w:t xml:space="preserve"> (και τα ακάθαρτα έθνη)</w:t>
      </w:r>
      <w:r w:rsidR="00ED7274">
        <w:rPr>
          <w:rStyle w:val="shorttext"/>
          <w:rFonts w:ascii="Times New Roman" w:hAnsi="Times New Roman"/>
        </w:rPr>
        <w:t xml:space="preserve"> και θα «υψωθεί»</w:t>
      </w:r>
      <w:r w:rsidR="00B609F5">
        <w:rPr>
          <w:rStyle w:val="shorttext"/>
          <w:rFonts w:ascii="Times New Roman" w:hAnsi="Times New Roman"/>
        </w:rPr>
        <w:t>,</w:t>
      </w:r>
      <w:r w:rsidR="00ED7274">
        <w:rPr>
          <w:rStyle w:val="shorttext"/>
          <w:rFonts w:ascii="Times New Roman" w:hAnsi="Times New Roman"/>
        </w:rPr>
        <w:t xml:space="preserve"> κυριαρχώντας </w:t>
      </w:r>
      <w:r w:rsidR="009D519E">
        <w:rPr>
          <w:rStyle w:val="shorttext"/>
          <w:rFonts w:ascii="Times New Roman" w:hAnsi="Times New Roman"/>
        </w:rPr>
        <w:t>ακόμη και στις επουράνιες Δ</w:t>
      </w:r>
      <w:r w:rsidR="00ED7274">
        <w:rPr>
          <w:rStyle w:val="shorttext"/>
          <w:rFonts w:ascii="Times New Roman" w:hAnsi="Times New Roman"/>
        </w:rPr>
        <w:t>υνάμεις.</w:t>
      </w:r>
      <w:r w:rsidR="00816E79" w:rsidRPr="00D4643D">
        <w:rPr>
          <w:rStyle w:val="shorttext"/>
          <w:rFonts w:ascii="Times New Roman" w:hAnsi="Times New Roman"/>
        </w:rPr>
        <w:t xml:space="preserve"> </w:t>
      </w:r>
      <w:r w:rsidR="00DF614F">
        <w:rPr>
          <w:rStyle w:val="shorttext"/>
          <w:rFonts w:ascii="Times New Roman" w:hAnsi="Times New Roman"/>
        </w:rPr>
        <w:t xml:space="preserve">Αυτή η αλήθεια </w:t>
      </w:r>
      <w:r w:rsidR="00DF614F">
        <w:rPr>
          <w:rStyle w:val="shorttext"/>
          <w:rFonts w:ascii="Times New Roman" w:hAnsi="Times New Roman"/>
        </w:rPr>
        <w:lastRenderedPageBreak/>
        <w:t xml:space="preserve">δεν εκφράζεται στα Ευαγγέλια μόνον με τη φιγούρα του Υιού του Ανθρώπου, αλλά και με άλλους έμμεσους τρόπους: ουσιαστικά η πορεία του μαστιγωμένου Ιησού από το </w:t>
      </w:r>
      <w:proofErr w:type="spellStart"/>
      <w:r w:rsidR="00DF614F">
        <w:rPr>
          <w:rStyle w:val="shorttext"/>
          <w:rFonts w:ascii="Times New Roman" w:hAnsi="Times New Roman"/>
        </w:rPr>
        <w:t>Πραιτώριο</w:t>
      </w:r>
      <w:proofErr w:type="spellEnd"/>
      <w:r w:rsidR="00DF614F">
        <w:rPr>
          <w:rStyle w:val="shorttext"/>
          <w:rFonts w:ascii="Times New Roman" w:hAnsi="Times New Roman"/>
        </w:rPr>
        <w:t xml:space="preserve"> στον Γολγοθά, περιγράφεται</w:t>
      </w:r>
      <w:r>
        <w:rPr>
          <w:rStyle w:val="shorttext"/>
          <w:rFonts w:ascii="Times New Roman" w:hAnsi="Times New Roman"/>
        </w:rPr>
        <w:t xml:space="preserve"> στον Μάρκο</w:t>
      </w:r>
      <w:r w:rsidR="00DF614F">
        <w:rPr>
          <w:rStyle w:val="shorttext"/>
          <w:rFonts w:ascii="Times New Roman" w:hAnsi="Times New Roman"/>
        </w:rPr>
        <w:t xml:space="preserve"> σε αντιθετικό παραλλ</w:t>
      </w:r>
      <w:r w:rsidR="00B852F4">
        <w:rPr>
          <w:rStyle w:val="shorttext"/>
          <w:rFonts w:ascii="Times New Roman" w:hAnsi="Times New Roman"/>
        </w:rPr>
        <w:t>ηλισμό προς τη «Μεγάλη Ε</w:t>
      </w:r>
      <w:r w:rsidR="00DF614F">
        <w:rPr>
          <w:rStyle w:val="shorttext"/>
          <w:rFonts w:ascii="Times New Roman" w:hAnsi="Times New Roman"/>
        </w:rPr>
        <w:t xml:space="preserve">ίσοδο </w:t>
      </w:r>
      <w:r>
        <w:rPr>
          <w:rStyle w:val="shorttext"/>
          <w:rFonts w:ascii="Times New Roman" w:hAnsi="Times New Roman"/>
        </w:rPr>
        <w:t xml:space="preserve">του Κυρίου </w:t>
      </w:r>
      <w:r w:rsidR="00DF614F">
        <w:rPr>
          <w:rStyle w:val="shorttext"/>
          <w:rFonts w:ascii="Times New Roman" w:hAnsi="Times New Roman"/>
        </w:rPr>
        <w:t>στα Ιεροσόλυμα»</w:t>
      </w:r>
      <w:r w:rsidR="00AB082C">
        <w:rPr>
          <w:rStyle w:val="shorttext"/>
          <w:rFonts w:ascii="Times New Roman" w:hAnsi="Times New Roman"/>
        </w:rPr>
        <w:t xml:space="preserve"> </w:t>
      </w:r>
      <w:r w:rsidR="009D519E">
        <w:rPr>
          <w:rStyle w:val="shorttext"/>
          <w:rFonts w:ascii="Times New Roman" w:hAnsi="Times New Roman"/>
        </w:rPr>
        <w:t xml:space="preserve">και </w:t>
      </w:r>
      <w:r w:rsidR="00DF614F">
        <w:rPr>
          <w:rStyle w:val="shorttext"/>
          <w:rFonts w:ascii="Times New Roman" w:hAnsi="Times New Roman"/>
        </w:rPr>
        <w:t xml:space="preserve">αποτελεί μια παρωδία του «θριάμβου», της </w:t>
      </w:r>
      <w:r w:rsidR="00677ACC">
        <w:rPr>
          <w:rStyle w:val="shorttext"/>
          <w:rFonts w:ascii="Times New Roman" w:hAnsi="Times New Roman"/>
        </w:rPr>
        <w:t>υποδοχής και «Παρουσίας» ενός Εστεμμένου</w:t>
      </w:r>
      <w:r w:rsidR="00DF614F">
        <w:rPr>
          <w:rStyle w:val="shorttext"/>
          <w:rFonts w:ascii="Times New Roman" w:hAnsi="Times New Roman"/>
        </w:rPr>
        <w:t xml:space="preserve"> </w:t>
      </w:r>
      <w:r w:rsidR="00677ACC">
        <w:rPr>
          <w:rStyle w:val="shorttext"/>
          <w:rFonts w:ascii="Times New Roman" w:hAnsi="Times New Roman"/>
        </w:rPr>
        <w:t>(</w:t>
      </w:r>
      <w:r w:rsidR="00DF614F">
        <w:rPr>
          <w:rStyle w:val="shorttext"/>
          <w:rFonts w:ascii="Times New Roman" w:hAnsi="Times New Roman"/>
        </w:rPr>
        <w:t>πλανητάρχης</w:t>
      </w:r>
      <w:r w:rsidR="00677ACC">
        <w:rPr>
          <w:rStyle w:val="shorttext"/>
          <w:rFonts w:ascii="Times New Roman" w:hAnsi="Times New Roman"/>
        </w:rPr>
        <w:t>)</w:t>
      </w:r>
      <w:r w:rsidR="00B852F4">
        <w:rPr>
          <w:rStyle w:val="shorttext"/>
          <w:rFonts w:ascii="Times New Roman" w:hAnsi="Times New Roman"/>
        </w:rPr>
        <w:t xml:space="preserve"> μετά από μία νίκη</w:t>
      </w:r>
      <w:r w:rsidR="00FE3C81">
        <w:rPr>
          <w:rStyle w:val="shorttext"/>
          <w:rFonts w:ascii="Times New Roman" w:hAnsi="Times New Roman"/>
        </w:rPr>
        <w:t xml:space="preserve"> </w:t>
      </w:r>
      <w:r w:rsidR="00DF614F">
        <w:rPr>
          <w:rStyle w:val="shorttext"/>
          <w:rFonts w:ascii="Times New Roman" w:hAnsi="Times New Roman"/>
        </w:rPr>
        <w:t xml:space="preserve">σε μία Πόλη υπό τις ιαχές του </w:t>
      </w:r>
      <w:proofErr w:type="spellStart"/>
      <w:r w:rsidR="00677ACC">
        <w:rPr>
          <w:rStyle w:val="shorttext"/>
          <w:rFonts w:ascii="Times New Roman" w:hAnsi="Times New Roman"/>
        </w:rPr>
        <w:t>λευχειμωνούντος</w:t>
      </w:r>
      <w:proofErr w:type="spellEnd"/>
      <w:r w:rsidR="00677ACC">
        <w:rPr>
          <w:rStyle w:val="shorttext"/>
          <w:rFonts w:ascii="Times New Roman" w:hAnsi="Times New Roman"/>
        </w:rPr>
        <w:t xml:space="preserve"> </w:t>
      </w:r>
      <w:proofErr w:type="spellStart"/>
      <w:r w:rsidR="000F61B2">
        <w:rPr>
          <w:rStyle w:val="shorttext"/>
          <w:rFonts w:ascii="Times New Roman" w:hAnsi="Times New Roman"/>
        </w:rPr>
        <w:t>θυμιώντος</w:t>
      </w:r>
      <w:proofErr w:type="spellEnd"/>
      <w:r w:rsidR="000F61B2">
        <w:rPr>
          <w:rStyle w:val="shorttext"/>
          <w:rFonts w:ascii="Times New Roman" w:hAnsi="Times New Roman"/>
        </w:rPr>
        <w:t xml:space="preserve"> </w:t>
      </w:r>
      <w:r w:rsidR="00DF614F">
        <w:rPr>
          <w:rStyle w:val="shorttext"/>
          <w:rFonts w:ascii="Times New Roman" w:hAnsi="Times New Roman"/>
        </w:rPr>
        <w:t>πλήθους.</w:t>
      </w:r>
      <w:r w:rsidR="00F407C0">
        <w:rPr>
          <w:rStyle w:val="shorttext"/>
          <w:rFonts w:ascii="Times New Roman" w:hAnsi="Times New Roman"/>
        </w:rPr>
        <w:t xml:space="preserve"> Ήδη, όμως, και καθ’</w:t>
      </w:r>
      <w:r w:rsidR="00F5094A">
        <w:rPr>
          <w:rStyle w:val="shorttext"/>
          <w:rFonts w:ascii="Times New Roman" w:hAnsi="Times New Roman"/>
        </w:rPr>
        <w:t xml:space="preserve"> </w:t>
      </w:r>
      <w:proofErr w:type="spellStart"/>
      <w:r w:rsidR="00F407C0">
        <w:rPr>
          <w:rStyle w:val="shorttext"/>
          <w:rFonts w:ascii="Times New Roman" w:hAnsi="Times New Roman"/>
        </w:rPr>
        <w:t>οδόν</w:t>
      </w:r>
      <w:proofErr w:type="spellEnd"/>
      <w:r w:rsidR="00F407C0">
        <w:rPr>
          <w:rStyle w:val="shorttext"/>
          <w:rFonts w:ascii="Times New Roman" w:hAnsi="Times New Roman"/>
        </w:rPr>
        <w:t xml:space="preserve"> προς το Πάθος ως μοντέλο της Κοινότητας και της Ηθικής είχε προβάλλει το παιδί, το οποίο στα αυτοκρατορικά χρόνια ήταν σύμβολο της </w:t>
      </w:r>
      <w:r w:rsidR="00B852F4">
        <w:rPr>
          <w:rStyle w:val="shorttext"/>
          <w:rFonts w:ascii="Times New Roman" w:hAnsi="Times New Roman"/>
        </w:rPr>
        <w:t>ανωριμότητας και της αφροσύνης (</w:t>
      </w:r>
      <w:r w:rsidR="00F407C0">
        <w:rPr>
          <w:rStyle w:val="shorttext"/>
          <w:rFonts w:ascii="Times New Roman" w:hAnsi="Times New Roman"/>
        </w:rPr>
        <w:t xml:space="preserve">του </w:t>
      </w:r>
      <w:proofErr w:type="spellStart"/>
      <w:r w:rsidR="00F407C0">
        <w:rPr>
          <w:rStyle w:val="shorttext"/>
          <w:rFonts w:ascii="Times New Roman" w:hAnsi="Times New Roman"/>
          <w:lang w:val="de-DE"/>
        </w:rPr>
        <w:t>nobody</w:t>
      </w:r>
      <w:proofErr w:type="spellEnd"/>
      <w:r w:rsidR="00B852F4">
        <w:rPr>
          <w:rStyle w:val="shorttext"/>
          <w:rFonts w:ascii="Times New Roman" w:hAnsi="Times New Roman"/>
        </w:rPr>
        <w:t>)</w:t>
      </w:r>
      <w:r w:rsidR="00F407C0" w:rsidRPr="00F407C0">
        <w:rPr>
          <w:rStyle w:val="shorttext"/>
          <w:rFonts w:ascii="Times New Roman" w:hAnsi="Times New Roman"/>
        </w:rPr>
        <w:t>.</w:t>
      </w:r>
    </w:p>
    <w:p w:rsidR="00ED7274" w:rsidRDefault="00ED7274" w:rsidP="00ED7274">
      <w:pPr>
        <w:pStyle w:val="a9"/>
        <w:jc w:val="both"/>
        <w:rPr>
          <w:rStyle w:val="shorttext"/>
          <w:rFonts w:ascii="Times New Roman" w:hAnsi="Times New Roman"/>
        </w:rPr>
      </w:pPr>
    </w:p>
    <w:p w:rsidR="009D519E" w:rsidRDefault="00ED7274" w:rsidP="002E18C0">
      <w:pPr>
        <w:pStyle w:val="a9"/>
        <w:numPr>
          <w:ilvl w:val="0"/>
          <w:numId w:val="43"/>
        </w:numPr>
        <w:jc w:val="both"/>
        <w:rPr>
          <w:rStyle w:val="shorttext"/>
          <w:rFonts w:ascii="Times New Roman" w:hAnsi="Times New Roman"/>
        </w:rPr>
      </w:pPr>
      <w:r>
        <w:rPr>
          <w:rStyle w:val="shorttext"/>
          <w:rFonts w:ascii="Times New Roman" w:hAnsi="Times New Roman"/>
        </w:rPr>
        <w:t xml:space="preserve">Εν προκειμένω </w:t>
      </w:r>
      <w:r w:rsidR="000F61B2">
        <w:rPr>
          <w:rStyle w:val="shorttext"/>
          <w:rFonts w:ascii="Times New Roman" w:hAnsi="Times New Roman"/>
        </w:rPr>
        <w:t>με τα «</w:t>
      </w:r>
      <w:r w:rsidR="000F61B2">
        <w:rPr>
          <w:rStyle w:val="shorttext"/>
          <w:rFonts w:ascii="Times New Roman" w:hAnsi="Times New Roman"/>
          <w:lang w:val="en-US"/>
        </w:rPr>
        <w:t>A</w:t>
      </w:r>
      <w:proofErr w:type="spellStart"/>
      <w:r w:rsidR="00DF614F">
        <w:rPr>
          <w:rStyle w:val="shorttext"/>
          <w:rFonts w:ascii="Times New Roman" w:hAnsi="Times New Roman"/>
        </w:rPr>
        <w:t>πομνημονεύματα</w:t>
      </w:r>
      <w:proofErr w:type="spellEnd"/>
      <w:r w:rsidR="000F61B2">
        <w:rPr>
          <w:rStyle w:val="shorttext"/>
          <w:rFonts w:ascii="Times New Roman" w:hAnsi="Times New Roman"/>
        </w:rPr>
        <w:t xml:space="preserve"> [</w:t>
      </w:r>
      <w:r w:rsidR="000F61B2">
        <w:rPr>
          <w:rStyle w:val="shorttext"/>
          <w:rFonts w:ascii="Times New Roman" w:hAnsi="Times New Roman"/>
          <w:lang w:val="en-US"/>
        </w:rPr>
        <w:t>memoirs</w:t>
      </w:r>
      <w:r w:rsidR="000F61B2" w:rsidRPr="000F61B2">
        <w:rPr>
          <w:rStyle w:val="shorttext"/>
          <w:rFonts w:ascii="Times New Roman" w:hAnsi="Times New Roman"/>
        </w:rPr>
        <w:t>]</w:t>
      </w:r>
      <w:r w:rsidR="000F61B2">
        <w:rPr>
          <w:rStyle w:val="shorttext"/>
          <w:rFonts w:ascii="Times New Roman" w:hAnsi="Times New Roman"/>
        </w:rPr>
        <w:t xml:space="preserve"> των </w:t>
      </w:r>
      <w:r w:rsidR="000F61B2">
        <w:rPr>
          <w:rStyle w:val="shorttext"/>
          <w:rFonts w:ascii="Times New Roman" w:hAnsi="Times New Roman"/>
          <w:lang w:val="en-US"/>
        </w:rPr>
        <w:t>A</w:t>
      </w:r>
      <w:proofErr w:type="spellStart"/>
      <w:r w:rsidR="00DF614F">
        <w:rPr>
          <w:rStyle w:val="shorttext"/>
          <w:rFonts w:ascii="Times New Roman" w:hAnsi="Times New Roman"/>
        </w:rPr>
        <w:t>ποστόλων</w:t>
      </w:r>
      <w:proofErr w:type="spellEnd"/>
      <w:r w:rsidR="00DF614F">
        <w:rPr>
          <w:rStyle w:val="shorttext"/>
          <w:rFonts w:ascii="Times New Roman" w:hAnsi="Times New Roman"/>
        </w:rPr>
        <w:t>» (τα οπ</w:t>
      </w:r>
      <w:r w:rsidR="00693819">
        <w:rPr>
          <w:rStyle w:val="shorttext"/>
          <w:rFonts w:ascii="Times New Roman" w:hAnsi="Times New Roman"/>
        </w:rPr>
        <w:t>οία ονομάστηκαν «Ε</w:t>
      </w:r>
      <w:r w:rsidR="00DF614F">
        <w:rPr>
          <w:rStyle w:val="shorttext"/>
          <w:rFonts w:ascii="Times New Roman" w:hAnsi="Times New Roman"/>
        </w:rPr>
        <w:t>υαγγέλια» όχι για να διακηρύξουν τα γενέθλια ενός Αυγούστου, αλλά τον Σταυρό του Θεανθρώπου</w:t>
      </w:r>
      <w:r w:rsidR="00693819">
        <w:rPr>
          <w:rStyle w:val="shorttext"/>
          <w:rFonts w:ascii="Times New Roman" w:hAnsi="Times New Roman"/>
        </w:rPr>
        <w:t xml:space="preserve">, την θυσιαστική </w:t>
      </w:r>
      <w:proofErr w:type="spellStart"/>
      <w:r w:rsidR="00693819">
        <w:rPr>
          <w:rStyle w:val="shorttext"/>
          <w:rFonts w:ascii="Times New Roman" w:hAnsi="Times New Roman"/>
        </w:rPr>
        <w:t>αυτοπαράδοσή</w:t>
      </w:r>
      <w:proofErr w:type="spellEnd"/>
      <w:r w:rsidR="00693819">
        <w:rPr>
          <w:rStyle w:val="shorttext"/>
          <w:rFonts w:ascii="Times New Roman" w:hAnsi="Times New Roman"/>
        </w:rPr>
        <w:t xml:space="preserve"> του δηλ. στον πλέον απαίσιο θάνατο μέσα σε κραυγές αγωνίας χάριν των ανθρώπων</w:t>
      </w:r>
      <w:r w:rsidR="00CF1C5A">
        <w:rPr>
          <w:rStyle w:val="shorttext"/>
          <w:rFonts w:ascii="Times New Roman" w:hAnsi="Times New Roman"/>
        </w:rPr>
        <w:t xml:space="preserve"> και δη των εχθρών Του!</w:t>
      </w:r>
      <w:r w:rsidR="00A2056D" w:rsidRPr="00B75BBE">
        <w:rPr>
          <w:rStyle w:val="shorttext"/>
          <w:rFonts w:ascii="Times New Roman" w:hAnsi="Times New Roman"/>
        </w:rPr>
        <w:t>,</w:t>
      </w:r>
      <w:r w:rsidR="00837D04" w:rsidRPr="00D4643D">
        <w:rPr>
          <w:rStyle w:val="shorttext"/>
          <w:rFonts w:ascii="Times New Roman" w:hAnsi="Times New Roman"/>
        </w:rPr>
        <w:t xml:space="preserve"> γίνεται ταυτόχρονα πλήρης ανατροπή του ανθρωπολογικού μοντέλου της </w:t>
      </w:r>
      <w:proofErr w:type="spellStart"/>
      <w:r w:rsidR="00837D04" w:rsidRPr="00D4643D">
        <w:rPr>
          <w:rStyle w:val="shorttext"/>
          <w:rFonts w:ascii="Times New Roman" w:hAnsi="Times New Roman"/>
        </w:rPr>
        <w:t>Παξ</w:t>
      </w:r>
      <w:proofErr w:type="spellEnd"/>
      <w:r w:rsidR="00837D04" w:rsidRPr="00D4643D">
        <w:rPr>
          <w:rStyle w:val="shorttext"/>
          <w:rFonts w:ascii="Times New Roman" w:hAnsi="Times New Roman"/>
        </w:rPr>
        <w:t xml:space="preserve"> Ρομάνα. Γι’ αυτό και το νεότερο Ευαγγέλιο</w:t>
      </w:r>
      <w:r>
        <w:rPr>
          <w:rStyle w:val="shorttext"/>
          <w:rFonts w:ascii="Times New Roman" w:hAnsi="Times New Roman"/>
        </w:rPr>
        <w:t xml:space="preserve">, το </w:t>
      </w:r>
      <w:r w:rsidRPr="00F57DB1">
        <w:rPr>
          <w:rStyle w:val="shorttext"/>
          <w:rFonts w:ascii="Times New Roman" w:hAnsi="Times New Roman"/>
          <w:i/>
        </w:rPr>
        <w:t>Κατά Ιωάννη</w:t>
      </w:r>
      <w:r>
        <w:rPr>
          <w:rStyle w:val="shorttext"/>
          <w:rFonts w:ascii="Times New Roman" w:hAnsi="Times New Roman"/>
        </w:rPr>
        <w:t>, «μεταφράζει»</w:t>
      </w:r>
      <w:r w:rsidR="00E65FAE">
        <w:rPr>
          <w:rStyle w:val="shorttext"/>
          <w:rFonts w:ascii="Times New Roman" w:hAnsi="Times New Roman"/>
        </w:rPr>
        <w:t xml:space="preserve"> στα χείλη του Πιλάτου</w:t>
      </w:r>
      <w:r>
        <w:rPr>
          <w:rStyle w:val="shorttext"/>
          <w:rFonts w:ascii="Times New Roman" w:hAnsi="Times New Roman"/>
        </w:rPr>
        <w:t xml:space="preserve"> τον όρο </w:t>
      </w:r>
      <w:r w:rsidR="00837D04" w:rsidRPr="00D4643D">
        <w:rPr>
          <w:rStyle w:val="shorttext"/>
          <w:rFonts w:ascii="Times New Roman" w:hAnsi="Times New Roman"/>
        </w:rPr>
        <w:t>«Υιός του Ανθρώπου» με τον όρο «Άνθρωπος»</w:t>
      </w:r>
      <w:r>
        <w:rPr>
          <w:rStyle w:val="shorttext"/>
          <w:rFonts w:ascii="Times New Roman" w:hAnsi="Times New Roman"/>
        </w:rPr>
        <w:t xml:space="preserve">, ενώ </w:t>
      </w:r>
      <w:r w:rsidR="00DF614F">
        <w:rPr>
          <w:rStyle w:val="shorttext"/>
          <w:rFonts w:ascii="Times New Roman" w:hAnsi="Times New Roman"/>
        </w:rPr>
        <w:t xml:space="preserve">επίσης </w:t>
      </w:r>
      <w:r>
        <w:rPr>
          <w:rStyle w:val="shorttext"/>
          <w:rFonts w:ascii="Times New Roman" w:hAnsi="Times New Roman"/>
        </w:rPr>
        <w:t>δεν χρησιμοπ</w:t>
      </w:r>
      <w:r w:rsidR="00F57DB1">
        <w:rPr>
          <w:rStyle w:val="shorttext"/>
          <w:rFonts w:ascii="Times New Roman" w:hAnsi="Times New Roman"/>
        </w:rPr>
        <w:t>οιεί τον όρο «Βασιλεία</w:t>
      </w:r>
      <w:r w:rsidR="002E61C2">
        <w:rPr>
          <w:rStyle w:val="shorttext"/>
          <w:rFonts w:ascii="Times New Roman" w:hAnsi="Times New Roman"/>
        </w:rPr>
        <w:t xml:space="preserve"> του Θεού/των Ουρανών</w:t>
      </w:r>
      <w:r w:rsidR="00F57DB1">
        <w:rPr>
          <w:rStyle w:val="shorttext"/>
          <w:rFonts w:ascii="Times New Roman" w:hAnsi="Times New Roman"/>
        </w:rPr>
        <w:t>» αλλά τον όρο</w:t>
      </w:r>
      <w:r>
        <w:rPr>
          <w:rStyle w:val="shorttext"/>
          <w:rFonts w:ascii="Times New Roman" w:hAnsi="Times New Roman"/>
        </w:rPr>
        <w:t xml:space="preserve"> «ζωή την αιώνια», η οποία δεν ταυτίζεται με τη «ζωή μετά θάνατον», αλλά με τη «ζωή </w:t>
      </w:r>
      <w:r w:rsidRPr="00F57DB1">
        <w:rPr>
          <w:rStyle w:val="shorttext"/>
          <w:rFonts w:ascii="Times New Roman" w:hAnsi="Times New Roman"/>
          <w:i/>
        </w:rPr>
        <w:t xml:space="preserve">χωρίς </w:t>
      </w:r>
      <w:r w:rsidR="00F57DB1">
        <w:rPr>
          <w:rStyle w:val="shorttext"/>
          <w:rFonts w:ascii="Times New Roman" w:hAnsi="Times New Roman"/>
        </w:rPr>
        <w:t>θάνατο</w:t>
      </w:r>
      <w:r>
        <w:rPr>
          <w:rStyle w:val="shorttext"/>
          <w:rFonts w:ascii="Times New Roman" w:hAnsi="Times New Roman"/>
        </w:rPr>
        <w:t xml:space="preserve">», όπως και τη «ζωή </w:t>
      </w:r>
      <w:r w:rsidRPr="00F57DB1">
        <w:rPr>
          <w:rStyle w:val="shorttext"/>
          <w:rFonts w:ascii="Times New Roman" w:hAnsi="Times New Roman"/>
          <w:i/>
        </w:rPr>
        <w:t>μετά τη ζωή μετά θάνατον</w:t>
      </w:r>
      <w:r>
        <w:rPr>
          <w:rStyle w:val="shorttext"/>
          <w:rFonts w:ascii="Times New Roman" w:hAnsi="Times New Roman"/>
        </w:rPr>
        <w:t>» μαζί με τον επανερχόμενο Κύριο</w:t>
      </w:r>
      <w:r w:rsidR="002E18C0">
        <w:rPr>
          <w:rStyle w:val="shorttext"/>
          <w:rFonts w:ascii="Times New Roman" w:hAnsi="Times New Roman"/>
        </w:rPr>
        <w:t xml:space="preserve">. Η συγκεκριμένη </w:t>
      </w:r>
      <w:r w:rsidR="00F57DB1">
        <w:rPr>
          <w:rStyle w:val="shorttext"/>
          <w:rFonts w:ascii="Times New Roman" w:hAnsi="Times New Roman"/>
        </w:rPr>
        <w:t>υπόθεσή μας (ότι η ιστορία τ</w:t>
      </w:r>
      <w:r w:rsidR="00693819">
        <w:rPr>
          <w:rStyle w:val="shorttext"/>
          <w:rFonts w:ascii="Times New Roman" w:hAnsi="Times New Roman"/>
        </w:rPr>
        <w:t xml:space="preserve">ου όρου δηλ. Υιός του Ανθρώπου συνεχίζεται με τις αναφορές περί του Ανθρώπου στον Ιωάννη) </w:t>
      </w:r>
      <w:r w:rsidR="00837D04" w:rsidRPr="00D4643D">
        <w:rPr>
          <w:rStyle w:val="shorttext"/>
          <w:rFonts w:ascii="Times New Roman" w:hAnsi="Times New Roman"/>
        </w:rPr>
        <w:t>ε</w:t>
      </w:r>
      <w:r>
        <w:rPr>
          <w:rStyle w:val="shorttext"/>
          <w:rFonts w:ascii="Times New Roman" w:hAnsi="Times New Roman"/>
        </w:rPr>
        <w:t>δράζεται στο γεγονός ότι και οι</w:t>
      </w:r>
      <w:r w:rsidR="00837D04" w:rsidRPr="00D4643D">
        <w:rPr>
          <w:rStyle w:val="shorttext"/>
          <w:rFonts w:ascii="Times New Roman" w:hAnsi="Times New Roman"/>
        </w:rPr>
        <w:t xml:space="preserve"> Ποιμαντικές Επιστολές, οι οποίες επίσης προέρχονται από το β’ ήμισυ του 1</w:t>
      </w:r>
      <w:r w:rsidR="00837D04" w:rsidRPr="00D4643D">
        <w:rPr>
          <w:rStyle w:val="shorttext"/>
          <w:rFonts w:ascii="Times New Roman" w:hAnsi="Times New Roman"/>
          <w:vertAlign w:val="superscript"/>
        </w:rPr>
        <w:t>ου</w:t>
      </w:r>
      <w:r w:rsidR="00837D04" w:rsidRPr="00D4643D">
        <w:rPr>
          <w:rStyle w:val="shorttext"/>
          <w:rFonts w:ascii="Times New Roman" w:hAnsi="Times New Roman"/>
        </w:rPr>
        <w:t xml:space="preserve"> αι.</w:t>
      </w:r>
      <w:r w:rsidR="00B609F5">
        <w:rPr>
          <w:rStyle w:val="shorttext"/>
          <w:rFonts w:ascii="Times New Roman" w:hAnsi="Times New Roman"/>
        </w:rPr>
        <w:t xml:space="preserve"> με επίκεντρο την Έφεσο</w:t>
      </w:r>
      <w:r>
        <w:rPr>
          <w:rStyle w:val="shorttext"/>
          <w:rFonts w:ascii="Times New Roman" w:hAnsi="Times New Roman"/>
        </w:rPr>
        <w:t>,</w:t>
      </w:r>
      <w:r w:rsidR="00837D04" w:rsidRPr="00D4643D">
        <w:rPr>
          <w:rStyle w:val="shorttext"/>
          <w:rFonts w:ascii="Times New Roman" w:hAnsi="Times New Roman"/>
        </w:rPr>
        <w:t xml:space="preserve"> χρησιμοποιούν τον ίδιο όρο</w:t>
      </w:r>
      <w:r w:rsidR="002E18C0">
        <w:rPr>
          <w:rStyle w:val="shorttext"/>
          <w:rFonts w:ascii="Times New Roman" w:hAnsi="Times New Roman"/>
        </w:rPr>
        <w:t xml:space="preserve"> («</w:t>
      </w:r>
      <w:proofErr w:type="spellStart"/>
      <w:r w:rsidR="002E18C0">
        <w:rPr>
          <w:rStyle w:val="shorttext"/>
          <w:rFonts w:ascii="Times New Roman" w:hAnsi="Times New Roman"/>
        </w:rPr>
        <w:t>Ανθρωπος</w:t>
      </w:r>
      <w:proofErr w:type="spellEnd"/>
      <w:r w:rsidR="002E18C0">
        <w:rPr>
          <w:rStyle w:val="shorttext"/>
          <w:rFonts w:ascii="Times New Roman" w:hAnsi="Times New Roman"/>
        </w:rPr>
        <w:t>»</w:t>
      </w:r>
      <w:r w:rsidR="00CF1C5A">
        <w:rPr>
          <w:rStyle w:val="shorttext"/>
          <w:rFonts w:ascii="Times New Roman" w:hAnsi="Times New Roman"/>
        </w:rPr>
        <w:t>)</w:t>
      </w:r>
      <w:r w:rsidR="00837D04" w:rsidRPr="00D4643D">
        <w:rPr>
          <w:rStyle w:val="shorttext"/>
          <w:rFonts w:ascii="Times New Roman" w:hAnsi="Times New Roman"/>
        </w:rPr>
        <w:t xml:space="preserve">, σε συνδυασμό με τον </w:t>
      </w:r>
      <w:proofErr w:type="spellStart"/>
      <w:r w:rsidR="00837D04" w:rsidRPr="00D4643D">
        <w:rPr>
          <w:rStyle w:val="shorttext"/>
          <w:rFonts w:ascii="Times New Roman" w:hAnsi="Times New Roman"/>
        </w:rPr>
        <w:t>Δευτεροησαΐα</w:t>
      </w:r>
      <w:proofErr w:type="spellEnd"/>
      <w:r w:rsidR="00837D04" w:rsidRPr="00D4643D">
        <w:rPr>
          <w:rStyle w:val="shorttext"/>
          <w:rFonts w:ascii="Times New Roman" w:hAnsi="Times New Roman"/>
        </w:rPr>
        <w:t xml:space="preserve"> (ακριβώς </w:t>
      </w:r>
      <w:r w:rsidR="00F57DB1">
        <w:rPr>
          <w:rStyle w:val="shorttext"/>
          <w:rFonts w:ascii="Times New Roman" w:hAnsi="Times New Roman"/>
        </w:rPr>
        <w:t xml:space="preserve">δηλ. </w:t>
      </w:r>
      <w:r w:rsidR="00837D04" w:rsidRPr="00D4643D">
        <w:rPr>
          <w:rStyle w:val="shorttext"/>
          <w:rFonts w:ascii="Times New Roman" w:hAnsi="Times New Roman"/>
        </w:rPr>
        <w:t xml:space="preserve">όπως έκανε και ο </w:t>
      </w:r>
      <w:r w:rsidR="00F57DB1">
        <w:rPr>
          <w:rStyle w:val="shorttext"/>
          <w:rFonts w:ascii="Times New Roman" w:hAnsi="Times New Roman"/>
        </w:rPr>
        <w:t xml:space="preserve">ιστορικός </w:t>
      </w:r>
      <w:r w:rsidR="00837D04" w:rsidRPr="00D4643D">
        <w:rPr>
          <w:rStyle w:val="shorttext"/>
          <w:rFonts w:ascii="Times New Roman" w:hAnsi="Times New Roman"/>
        </w:rPr>
        <w:t>Ιησούς</w:t>
      </w:r>
      <w:r w:rsidR="00693819">
        <w:rPr>
          <w:rStyle w:val="shorttext"/>
          <w:rFonts w:ascii="Times New Roman" w:hAnsi="Times New Roman"/>
        </w:rPr>
        <w:t xml:space="preserve"> με τον τίτλο Υιός του Ανθρώπου</w:t>
      </w:r>
      <w:r w:rsidR="00837D04" w:rsidRPr="00D4643D">
        <w:rPr>
          <w:rStyle w:val="shorttext"/>
          <w:rFonts w:ascii="Times New Roman" w:hAnsi="Times New Roman"/>
        </w:rPr>
        <w:t>).</w:t>
      </w:r>
      <w:r w:rsidR="00DF614F">
        <w:rPr>
          <w:rStyle w:val="shorttext"/>
          <w:rFonts w:ascii="Times New Roman" w:hAnsi="Times New Roman"/>
        </w:rPr>
        <w:t xml:space="preserve"> </w:t>
      </w:r>
      <w:r w:rsidR="00013AC6" w:rsidRPr="00DF614F">
        <w:rPr>
          <w:rStyle w:val="shorttext"/>
          <w:rFonts w:ascii="Times New Roman" w:hAnsi="Times New Roman"/>
        </w:rPr>
        <w:t xml:space="preserve">Στα αυτοκρατορικά χρόνια η τιμή και η υπόληψη ενός ανθρώπου προσδιοριζόταν από την καταγωγή, τον πλούτο (κατεξοχήν τις εκτάσεις γης) και τα ανδραγαθήματα. </w:t>
      </w:r>
      <w:r w:rsidR="00F57DB1">
        <w:rPr>
          <w:rStyle w:val="shorttext"/>
          <w:rFonts w:ascii="Times New Roman" w:hAnsi="Times New Roman"/>
        </w:rPr>
        <w:t>Το μακάριο τέλος του</w:t>
      </w:r>
      <w:r w:rsidR="00693819">
        <w:rPr>
          <w:rStyle w:val="shorttext"/>
          <w:rFonts w:ascii="Times New Roman" w:hAnsi="Times New Roman"/>
        </w:rPr>
        <w:t xml:space="preserve">, όπως εκείνο του </w:t>
      </w:r>
      <w:r w:rsidR="00A63DE6">
        <w:rPr>
          <w:rStyle w:val="shorttext"/>
          <w:rFonts w:ascii="Times New Roman" w:hAnsi="Times New Roman"/>
        </w:rPr>
        <w:t>«</w:t>
      </w:r>
      <w:r w:rsidR="00693819">
        <w:rPr>
          <w:rStyle w:val="shorttext"/>
          <w:rFonts w:ascii="Times New Roman" w:hAnsi="Times New Roman"/>
        </w:rPr>
        <w:t>αγίου</w:t>
      </w:r>
      <w:r w:rsidR="00A63DE6">
        <w:rPr>
          <w:rStyle w:val="shorttext"/>
          <w:rFonts w:ascii="Times New Roman" w:hAnsi="Times New Roman"/>
        </w:rPr>
        <w:t>»</w:t>
      </w:r>
      <w:r w:rsidR="00693819">
        <w:rPr>
          <w:rStyle w:val="shorttext"/>
          <w:rFonts w:ascii="Times New Roman" w:hAnsi="Times New Roman"/>
        </w:rPr>
        <w:t xml:space="preserve"> ε</w:t>
      </w:r>
      <w:r w:rsidR="00A63DE6">
        <w:rPr>
          <w:rStyle w:val="shorttext"/>
          <w:rFonts w:ascii="Times New Roman" w:hAnsi="Times New Roman"/>
        </w:rPr>
        <w:t>κείνης της εποχής, του Σωκράτη,</w:t>
      </w:r>
      <w:r w:rsidR="00F57DB1">
        <w:rPr>
          <w:rStyle w:val="shorttext"/>
          <w:rFonts w:ascii="Times New Roman" w:hAnsi="Times New Roman"/>
        </w:rPr>
        <w:t xml:space="preserve"> </w:t>
      </w:r>
      <w:r w:rsidR="00F57DB1" w:rsidRPr="009D519E">
        <w:rPr>
          <w:rStyle w:val="shorttext"/>
          <w:rFonts w:ascii="Times New Roman" w:hAnsi="Times New Roman"/>
          <w:i/>
        </w:rPr>
        <w:t xml:space="preserve">επισφράγιζε </w:t>
      </w:r>
      <w:r w:rsidR="00B609F5">
        <w:rPr>
          <w:rStyle w:val="shorttext"/>
          <w:rFonts w:ascii="Times New Roman" w:hAnsi="Times New Roman"/>
        </w:rPr>
        <w:t xml:space="preserve">το μεγαλείο του. </w:t>
      </w:r>
    </w:p>
    <w:p w:rsidR="00CF1C5A" w:rsidRDefault="00CF1C5A" w:rsidP="00CF1C5A">
      <w:pPr>
        <w:pStyle w:val="a9"/>
        <w:jc w:val="both"/>
        <w:rPr>
          <w:rStyle w:val="shorttext"/>
          <w:rFonts w:ascii="Times New Roman" w:hAnsi="Times New Roman"/>
        </w:rPr>
      </w:pPr>
    </w:p>
    <w:p w:rsidR="00013AC6" w:rsidRPr="002E18C0" w:rsidRDefault="00013AC6" w:rsidP="002E18C0">
      <w:pPr>
        <w:pStyle w:val="a9"/>
        <w:numPr>
          <w:ilvl w:val="0"/>
          <w:numId w:val="43"/>
        </w:numPr>
        <w:jc w:val="both"/>
        <w:rPr>
          <w:rStyle w:val="shorttext"/>
          <w:rFonts w:ascii="Times New Roman" w:hAnsi="Times New Roman"/>
        </w:rPr>
      </w:pPr>
      <w:r w:rsidRPr="00DF614F">
        <w:rPr>
          <w:rStyle w:val="shorttext"/>
          <w:rFonts w:ascii="Times New Roman" w:hAnsi="Times New Roman"/>
        </w:rPr>
        <w:t xml:space="preserve">Υπήρχε και η περίπτωση του επονομαζόμενου </w:t>
      </w:r>
      <w:r w:rsidRPr="006F6168">
        <w:rPr>
          <w:rStyle w:val="shorttext"/>
          <w:rFonts w:ascii="Times New Roman" w:hAnsi="Times New Roman"/>
          <w:b/>
        </w:rPr>
        <w:t>Καινούργιου Ανθρώπου</w:t>
      </w:r>
      <w:r w:rsidR="00ED7274" w:rsidRPr="00DF614F">
        <w:rPr>
          <w:rStyle w:val="shorttext"/>
          <w:rFonts w:ascii="Times New Roman" w:hAnsi="Times New Roman"/>
        </w:rPr>
        <w:t xml:space="preserve"> (</w:t>
      </w:r>
      <w:r w:rsidR="00ED7274" w:rsidRPr="00DF614F">
        <w:rPr>
          <w:rStyle w:val="shorttext"/>
          <w:rFonts w:ascii="Times New Roman" w:hAnsi="Times New Roman"/>
          <w:lang w:val="de-DE"/>
        </w:rPr>
        <w:t>Homo</w:t>
      </w:r>
      <w:r w:rsidR="00ED7274" w:rsidRPr="00DF614F">
        <w:rPr>
          <w:rStyle w:val="shorttext"/>
          <w:rFonts w:ascii="Times New Roman" w:hAnsi="Times New Roman"/>
        </w:rPr>
        <w:t xml:space="preserve"> </w:t>
      </w:r>
      <w:proofErr w:type="spellStart"/>
      <w:r w:rsidR="00ED7274" w:rsidRPr="00DF614F">
        <w:rPr>
          <w:rStyle w:val="shorttext"/>
          <w:rFonts w:ascii="Times New Roman" w:hAnsi="Times New Roman"/>
          <w:lang w:val="de-DE"/>
        </w:rPr>
        <w:t>novus</w:t>
      </w:r>
      <w:proofErr w:type="spellEnd"/>
      <w:r w:rsidR="00ED7274" w:rsidRPr="00DF614F">
        <w:rPr>
          <w:rStyle w:val="shorttext"/>
          <w:rFonts w:ascii="Times New Roman" w:hAnsi="Times New Roman"/>
        </w:rPr>
        <w:t>). Ή</w:t>
      </w:r>
      <w:r w:rsidRPr="00DF614F">
        <w:rPr>
          <w:rStyle w:val="shorttext"/>
          <w:rFonts w:ascii="Times New Roman" w:hAnsi="Times New Roman"/>
        </w:rPr>
        <w:t xml:space="preserve">ταν εκείνος, ο οποίος δεν κατείχε τα ανωτέρω προτερήματα. Κατάφερνε, όμως, αξιοποιώντας την </w:t>
      </w:r>
      <w:r w:rsidRPr="00F57DB1">
        <w:rPr>
          <w:rStyle w:val="shorttext"/>
          <w:rFonts w:ascii="Times New Roman" w:hAnsi="Times New Roman"/>
          <w:i/>
        </w:rPr>
        <w:t>πανουργία</w:t>
      </w:r>
      <w:r w:rsidRPr="00DF614F">
        <w:rPr>
          <w:rStyle w:val="shorttext"/>
          <w:rFonts w:ascii="Times New Roman" w:hAnsi="Times New Roman"/>
        </w:rPr>
        <w:t xml:space="preserve">, την τέχνη και τις διασυνδέσεις </w:t>
      </w:r>
      <w:r w:rsidR="00F57DB1">
        <w:rPr>
          <w:rStyle w:val="shorttext"/>
          <w:rFonts w:ascii="Times New Roman" w:hAnsi="Times New Roman"/>
        </w:rPr>
        <w:t xml:space="preserve">του, </w:t>
      </w:r>
      <w:r w:rsidRPr="00DF614F">
        <w:rPr>
          <w:rStyle w:val="shorttext"/>
          <w:rFonts w:ascii="Times New Roman" w:hAnsi="Times New Roman"/>
        </w:rPr>
        <w:t xml:space="preserve">να γίνει απελεύθερος και να αναρριχηθεί στην πυραμίδα της εξουσίας, αλλάζοντας </w:t>
      </w:r>
      <w:r w:rsidR="00F57DB1">
        <w:rPr>
          <w:rStyle w:val="shorttext"/>
          <w:rFonts w:ascii="Times New Roman" w:hAnsi="Times New Roman"/>
        </w:rPr>
        <w:t xml:space="preserve">τις περισσότερες </w:t>
      </w:r>
      <w:r w:rsidRPr="00DF614F">
        <w:rPr>
          <w:rStyle w:val="shorttext"/>
          <w:rFonts w:ascii="Times New Roman" w:hAnsi="Times New Roman"/>
        </w:rPr>
        <w:t>ρόλο: από θύμα σε θύτη. Στα χείλη ήδη τ</w:t>
      </w:r>
      <w:r w:rsidR="00F57DB1">
        <w:rPr>
          <w:rStyle w:val="shorttext"/>
          <w:rFonts w:ascii="Times New Roman" w:hAnsi="Times New Roman"/>
        </w:rPr>
        <w:t xml:space="preserve">ου ιστορικού Ιησού ο κατεξοχήν </w:t>
      </w:r>
      <w:r w:rsidRPr="00DF614F">
        <w:rPr>
          <w:rStyle w:val="shorttext"/>
          <w:rFonts w:ascii="Times New Roman" w:hAnsi="Times New Roman"/>
        </w:rPr>
        <w:t>Άνθρωπος είναι Θεός, ο οποίος παρότι Δημ</w:t>
      </w:r>
      <w:r w:rsidR="00F57DB1">
        <w:rPr>
          <w:rStyle w:val="shorttext"/>
          <w:rFonts w:ascii="Times New Roman" w:hAnsi="Times New Roman"/>
        </w:rPr>
        <w:t>ιουργός τ</w:t>
      </w:r>
      <w:r w:rsidR="00F57DB1">
        <w:rPr>
          <w:rStyle w:val="shorttext"/>
          <w:rFonts w:ascii="Times New Roman" w:hAnsi="Times New Roman"/>
          <w:lang w:val="en-US"/>
        </w:rPr>
        <w:t>o</w:t>
      </w:r>
      <w:r w:rsidR="00F57DB1">
        <w:rPr>
          <w:rStyle w:val="shorttext"/>
          <w:rFonts w:ascii="Times New Roman" w:hAnsi="Times New Roman"/>
        </w:rPr>
        <w:t xml:space="preserve">ύ </w:t>
      </w:r>
      <w:r w:rsidR="00ED7274" w:rsidRPr="00DF614F">
        <w:rPr>
          <w:rStyle w:val="shorttext"/>
          <w:rFonts w:ascii="Times New Roman" w:hAnsi="Times New Roman"/>
        </w:rPr>
        <w:t>Σύμπαντος,</w:t>
      </w:r>
      <w:r w:rsidR="00F57DB1">
        <w:rPr>
          <w:rStyle w:val="shorttext"/>
          <w:rFonts w:ascii="Times New Roman" w:hAnsi="Times New Roman"/>
        </w:rPr>
        <w:t xml:space="preserve"> κάτοχος της μακαριότητας και της αιωνιότητας,</w:t>
      </w:r>
      <w:r w:rsidR="00ED7274" w:rsidRPr="00DF614F">
        <w:rPr>
          <w:rStyle w:val="shorttext"/>
          <w:rFonts w:ascii="Times New Roman" w:hAnsi="Times New Roman"/>
        </w:rPr>
        <w:t xml:space="preserve"> ταπεινώ</w:t>
      </w:r>
      <w:r w:rsidRPr="00DF614F">
        <w:rPr>
          <w:rStyle w:val="shorttext"/>
          <w:rFonts w:ascii="Times New Roman" w:hAnsi="Times New Roman"/>
        </w:rPr>
        <w:t>νεται</w:t>
      </w:r>
      <w:r w:rsidR="009D519E">
        <w:rPr>
          <w:rStyle w:val="shorttext"/>
          <w:rFonts w:ascii="Times New Roman" w:hAnsi="Times New Roman"/>
        </w:rPr>
        <w:t>-</w:t>
      </w:r>
      <w:proofErr w:type="spellStart"/>
      <w:r w:rsidR="009D519E">
        <w:rPr>
          <w:rStyle w:val="shorttext"/>
          <w:rFonts w:ascii="Times New Roman" w:hAnsi="Times New Roman"/>
        </w:rPr>
        <w:t>ευτελίζεται</w:t>
      </w:r>
      <w:r w:rsidR="00F57DB1">
        <w:rPr>
          <w:rStyle w:val="shorttext"/>
          <w:rFonts w:ascii="Times New Roman" w:hAnsi="Times New Roman"/>
        </w:rPr>
        <w:t>,</w:t>
      </w:r>
      <w:proofErr w:type="spellEnd"/>
      <w:r w:rsidR="00F57DB1">
        <w:rPr>
          <w:rStyle w:val="shorttext"/>
          <w:rFonts w:ascii="Times New Roman" w:hAnsi="Times New Roman"/>
        </w:rPr>
        <w:t xml:space="preserve"> πραγματοποιώντας ένα </w:t>
      </w:r>
      <w:r w:rsidR="00F57DB1">
        <w:rPr>
          <w:rStyle w:val="shorttext"/>
          <w:rFonts w:ascii="Times New Roman" w:hAnsi="Times New Roman"/>
          <w:lang w:val="de-DE"/>
        </w:rPr>
        <w:t>Salto</w:t>
      </w:r>
      <w:r w:rsidR="00F57DB1" w:rsidRPr="00F57DB1">
        <w:rPr>
          <w:rStyle w:val="shorttext"/>
          <w:rFonts w:ascii="Times New Roman" w:hAnsi="Times New Roman"/>
        </w:rPr>
        <w:t xml:space="preserve"> </w:t>
      </w:r>
      <w:proofErr w:type="spellStart"/>
      <w:r w:rsidR="00F57DB1">
        <w:rPr>
          <w:rStyle w:val="shorttext"/>
          <w:rFonts w:ascii="Times New Roman" w:hAnsi="Times New Roman"/>
          <w:lang w:val="de-DE"/>
        </w:rPr>
        <w:t>mortale</w:t>
      </w:r>
      <w:proofErr w:type="spellEnd"/>
      <w:r w:rsidR="00F57DB1" w:rsidRPr="00F57DB1">
        <w:rPr>
          <w:rStyle w:val="shorttext"/>
          <w:rFonts w:ascii="Times New Roman" w:hAnsi="Times New Roman"/>
        </w:rPr>
        <w:t xml:space="preserve"> </w:t>
      </w:r>
      <w:r w:rsidR="00F57DB1">
        <w:rPr>
          <w:rStyle w:val="shorttext"/>
          <w:rFonts w:ascii="Times New Roman" w:hAnsi="Times New Roman"/>
        </w:rPr>
        <w:t>από την κορυφή στην απόλυτη ένδεια και τον ακραίο πόνο</w:t>
      </w:r>
      <w:r w:rsidR="00B609F5" w:rsidRPr="00B609F5">
        <w:rPr>
          <w:rStyle w:val="shorttext"/>
          <w:rFonts w:ascii="Times New Roman" w:hAnsi="Times New Roman"/>
          <w:vertAlign w:val="superscript"/>
        </w:rPr>
        <w:t>.</w:t>
      </w:r>
      <w:r w:rsidR="00B609F5">
        <w:rPr>
          <w:rStyle w:val="shorttext"/>
          <w:rFonts w:ascii="Times New Roman" w:hAnsi="Times New Roman"/>
        </w:rPr>
        <w:t xml:space="preserve"> ακολουθεί δηλ. την ακριβώς αντίστροφη πορεία</w:t>
      </w:r>
      <w:r w:rsidR="00F57DB1">
        <w:rPr>
          <w:rStyle w:val="shorttext"/>
          <w:rFonts w:ascii="Times New Roman" w:hAnsi="Times New Roman"/>
        </w:rPr>
        <w:t xml:space="preserve"> από εκείνη του </w:t>
      </w:r>
      <w:r w:rsidR="00F57DB1" w:rsidRPr="00DF614F">
        <w:rPr>
          <w:rStyle w:val="shorttext"/>
          <w:rFonts w:ascii="Times New Roman" w:hAnsi="Times New Roman"/>
          <w:lang w:val="de-DE"/>
        </w:rPr>
        <w:t>Homo</w:t>
      </w:r>
      <w:r w:rsidR="00F57DB1" w:rsidRPr="00DF614F">
        <w:rPr>
          <w:rStyle w:val="shorttext"/>
          <w:rFonts w:ascii="Times New Roman" w:hAnsi="Times New Roman"/>
        </w:rPr>
        <w:t xml:space="preserve"> </w:t>
      </w:r>
      <w:proofErr w:type="spellStart"/>
      <w:r w:rsidR="00F57DB1" w:rsidRPr="00DF614F">
        <w:rPr>
          <w:rStyle w:val="shorttext"/>
          <w:rFonts w:ascii="Times New Roman" w:hAnsi="Times New Roman"/>
          <w:lang w:val="de-DE"/>
        </w:rPr>
        <w:t>novus</w:t>
      </w:r>
      <w:proofErr w:type="spellEnd"/>
      <w:r w:rsidR="00F57DB1">
        <w:rPr>
          <w:rStyle w:val="shorttext"/>
          <w:rFonts w:ascii="Times New Roman" w:hAnsi="Times New Roman"/>
        </w:rPr>
        <w:t xml:space="preserve"> </w:t>
      </w:r>
      <w:r w:rsidR="002E18C0">
        <w:rPr>
          <w:rStyle w:val="a6"/>
          <w:rFonts w:ascii="Times New Roman" w:hAnsi="Times New Roman"/>
          <w:b/>
        </w:rPr>
        <w:footnoteReference w:id="38"/>
      </w:r>
      <w:r w:rsidRPr="00DF614F">
        <w:rPr>
          <w:rStyle w:val="shorttext"/>
          <w:rFonts w:ascii="Times New Roman" w:hAnsi="Times New Roman"/>
        </w:rPr>
        <w:t>.</w:t>
      </w:r>
      <w:r w:rsidR="002E18C0">
        <w:rPr>
          <w:rStyle w:val="shorttext"/>
          <w:rFonts w:ascii="Times New Roman" w:hAnsi="Times New Roman"/>
        </w:rPr>
        <w:t xml:space="preserve"> </w:t>
      </w:r>
      <w:r w:rsidR="00F57DB1">
        <w:rPr>
          <w:rStyle w:val="shorttext"/>
          <w:rFonts w:ascii="Times New Roman" w:hAnsi="Times New Roman"/>
        </w:rPr>
        <w:t xml:space="preserve">Είναι χαρακτηριστική η φράση </w:t>
      </w:r>
      <w:r w:rsidR="002E18C0" w:rsidRPr="0069346E">
        <w:rPr>
          <w:rStyle w:val="shorttext"/>
          <w:rFonts w:ascii="Times New Roman" w:hAnsi="Times New Roman"/>
          <w:b/>
          <w:bCs/>
        </w:rPr>
        <w:t>«</w:t>
      </w:r>
      <w:proofErr w:type="spellStart"/>
      <w:r w:rsidR="002E18C0" w:rsidRPr="0069346E">
        <w:rPr>
          <w:rStyle w:val="shorttext"/>
          <w:rFonts w:ascii="Times New Roman" w:hAnsi="Times New Roman"/>
          <w:b/>
          <w:bCs/>
        </w:rPr>
        <w:t>ἰδοὺ</w:t>
      </w:r>
      <w:proofErr w:type="spellEnd"/>
      <w:r w:rsidR="002E18C0" w:rsidRPr="0069346E">
        <w:rPr>
          <w:rStyle w:val="shorttext"/>
          <w:rFonts w:ascii="Times New Roman" w:hAnsi="Times New Roman"/>
          <w:b/>
          <w:bCs/>
        </w:rPr>
        <w:t xml:space="preserve"> ὁ </w:t>
      </w:r>
      <w:proofErr w:type="spellStart"/>
      <w:r w:rsidR="002E18C0" w:rsidRPr="0069346E">
        <w:rPr>
          <w:rStyle w:val="shorttext"/>
          <w:rFonts w:ascii="Times New Roman" w:hAnsi="Times New Roman"/>
          <w:b/>
          <w:bCs/>
        </w:rPr>
        <w:t>ἄνθρωπος</w:t>
      </w:r>
      <w:proofErr w:type="spellEnd"/>
      <w:r w:rsidR="002E18C0" w:rsidRPr="0069346E">
        <w:rPr>
          <w:rStyle w:val="shorttext"/>
          <w:rFonts w:ascii="Times New Roman" w:hAnsi="Times New Roman"/>
          <w:b/>
          <w:bCs/>
        </w:rPr>
        <w:t>»</w:t>
      </w:r>
      <w:r w:rsidR="002E18C0" w:rsidRPr="00D4643D">
        <w:rPr>
          <w:rStyle w:val="shorttext"/>
          <w:rFonts w:ascii="Times New Roman" w:hAnsi="Times New Roman"/>
        </w:rPr>
        <w:t xml:space="preserve"> (</w:t>
      </w:r>
      <w:r w:rsidR="002E18C0" w:rsidRPr="00D4643D">
        <w:rPr>
          <w:rStyle w:val="shorttext"/>
          <w:rFonts w:ascii="Times New Roman" w:hAnsi="Times New Roman"/>
          <w:lang w:val="en-US"/>
        </w:rPr>
        <w:t>Ecce</w:t>
      </w:r>
      <w:r w:rsidR="002E18C0" w:rsidRPr="00D4643D">
        <w:rPr>
          <w:rStyle w:val="shorttext"/>
          <w:rFonts w:ascii="Times New Roman" w:hAnsi="Times New Roman"/>
        </w:rPr>
        <w:t xml:space="preserve"> </w:t>
      </w:r>
      <w:r w:rsidR="002E18C0" w:rsidRPr="00D4643D">
        <w:rPr>
          <w:rStyle w:val="shorttext"/>
          <w:rFonts w:ascii="Times New Roman" w:hAnsi="Times New Roman"/>
          <w:lang w:val="en-US"/>
        </w:rPr>
        <w:t>Homo</w:t>
      </w:r>
      <w:r w:rsidR="002E18C0" w:rsidRPr="00D4643D">
        <w:rPr>
          <w:rStyle w:val="shorttext"/>
          <w:rFonts w:ascii="Times New Roman" w:hAnsi="Times New Roman"/>
        </w:rPr>
        <w:t>)</w:t>
      </w:r>
      <w:r w:rsidR="00B609F5">
        <w:rPr>
          <w:rStyle w:val="shorttext"/>
          <w:rFonts w:ascii="Times New Roman" w:hAnsi="Times New Roman"/>
        </w:rPr>
        <w:t>, η οποία τοποθετείται στα χείλη του Ρωμαίου εκπροσώπου της εξουσίας, του Πόντιου Πιλάτου. Με αυτή</w:t>
      </w:r>
      <w:r w:rsidR="00F57DB1">
        <w:rPr>
          <w:rStyle w:val="shorttext"/>
          <w:rFonts w:ascii="Times New Roman" w:hAnsi="Times New Roman"/>
        </w:rPr>
        <w:t xml:space="preserve"> (τη φράση) λίγο πριν το επίσημο πολύσημο </w:t>
      </w:r>
      <w:proofErr w:type="spellStart"/>
      <w:r w:rsidR="00F57DB1" w:rsidRPr="00F57DB1">
        <w:rPr>
          <w:rStyle w:val="shorttext"/>
          <w:rFonts w:ascii="Times New Roman" w:hAnsi="Times New Roman"/>
          <w:i/>
        </w:rPr>
        <w:t>Τετέλεσται</w:t>
      </w:r>
      <w:proofErr w:type="spellEnd"/>
      <w:r w:rsidR="00F57DB1">
        <w:rPr>
          <w:rStyle w:val="shorttext"/>
          <w:rFonts w:ascii="Times New Roman" w:hAnsi="Times New Roman"/>
        </w:rPr>
        <w:t>,</w:t>
      </w:r>
      <w:r w:rsidR="00B609F5">
        <w:rPr>
          <w:rStyle w:val="shorttext"/>
          <w:rFonts w:ascii="Times New Roman" w:hAnsi="Times New Roman"/>
        </w:rPr>
        <w:t xml:space="preserve"> το </w:t>
      </w:r>
      <w:r w:rsidR="00B609F5" w:rsidRPr="00A63DE6">
        <w:rPr>
          <w:rStyle w:val="shorttext"/>
          <w:rFonts w:ascii="Times New Roman" w:hAnsi="Times New Roman"/>
          <w:i/>
        </w:rPr>
        <w:t>Κατά Ιωάννη</w:t>
      </w:r>
      <w:r w:rsidR="00B609F5">
        <w:rPr>
          <w:rStyle w:val="shorttext"/>
          <w:rFonts w:ascii="Times New Roman" w:hAnsi="Times New Roman"/>
        </w:rPr>
        <w:t xml:space="preserve"> </w:t>
      </w:r>
      <w:r w:rsidR="00A63DE6">
        <w:rPr>
          <w:rStyle w:val="shorttext"/>
          <w:rFonts w:ascii="Times New Roman" w:hAnsi="Times New Roman"/>
        </w:rPr>
        <w:t xml:space="preserve">και ο Χριστιανισμός της τρίτης πλέον γενιάς </w:t>
      </w:r>
      <w:r w:rsidR="00B609F5">
        <w:rPr>
          <w:rStyle w:val="shorttext"/>
          <w:rFonts w:ascii="Times New Roman" w:hAnsi="Times New Roman"/>
        </w:rPr>
        <w:t xml:space="preserve">δίνει απάντηση στην </w:t>
      </w:r>
      <w:r w:rsidR="00A63DE6">
        <w:rPr>
          <w:rStyle w:val="shorttext"/>
          <w:rFonts w:ascii="Times New Roman" w:hAnsi="Times New Roman"/>
        </w:rPr>
        <w:t xml:space="preserve">αγωνία </w:t>
      </w:r>
      <w:r w:rsidR="00B609F5">
        <w:rPr>
          <w:rStyle w:val="shorttext"/>
          <w:rFonts w:ascii="Times New Roman" w:hAnsi="Times New Roman"/>
        </w:rPr>
        <w:t xml:space="preserve">των αυτοκρατορικών χρόνων αλλά και διαχρονικά </w:t>
      </w:r>
      <w:r w:rsidR="005C2C10">
        <w:rPr>
          <w:rStyle w:val="shorttext"/>
          <w:rFonts w:ascii="Times New Roman" w:hAnsi="Times New Roman"/>
        </w:rPr>
        <w:t>της Ιστορίας να ανακαλύψει</w:t>
      </w:r>
      <w:r w:rsidR="00A63DE6">
        <w:rPr>
          <w:rStyle w:val="shorttext"/>
          <w:rFonts w:ascii="Times New Roman" w:hAnsi="Times New Roman"/>
        </w:rPr>
        <w:t xml:space="preserve"> </w:t>
      </w:r>
      <w:proofErr w:type="spellStart"/>
      <w:r w:rsidR="00A63DE6">
        <w:rPr>
          <w:rStyle w:val="shorttext"/>
          <w:rFonts w:ascii="Times New Roman" w:hAnsi="Times New Roman"/>
        </w:rPr>
        <w:t>επιΤέλους</w:t>
      </w:r>
      <w:proofErr w:type="spellEnd"/>
      <w:r w:rsidR="005C2C10">
        <w:rPr>
          <w:rStyle w:val="shorttext"/>
          <w:rFonts w:ascii="Times New Roman" w:hAnsi="Times New Roman"/>
        </w:rPr>
        <w:t xml:space="preserve"> «με ένα φανάρι μέσα στο καταμεσήμερο» τον Άνθρωπο</w:t>
      </w:r>
      <w:r w:rsidR="00A63DE6">
        <w:rPr>
          <w:rStyle w:val="shorttext"/>
          <w:rFonts w:ascii="Times New Roman" w:hAnsi="Times New Roman"/>
        </w:rPr>
        <w:t xml:space="preserve">, ένα πραγματικό </w:t>
      </w:r>
      <w:r w:rsidR="00F57DB1">
        <w:rPr>
          <w:rStyle w:val="shorttext"/>
          <w:rFonts w:ascii="Times New Roman" w:hAnsi="Times New Roman"/>
        </w:rPr>
        <w:t xml:space="preserve">μοντέλο – πρότυπο, στο οποίο η ανθρωπότητα να </w:t>
      </w:r>
      <w:r w:rsidR="00E65FAE">
        <w:rPr>
          <w:rStyle w:val="shorttext"/>
          <w:rFonts w:ascii="Times New Roman" w:hAnsi="Times New Roman"/>
        </w:rPr>
        <w:t>αποταθεί</w:t>
      </w:r>
      <w:r w:rsidR="00A63DE6">
        <w:rPr>
          <w:rStyle w:val="shorttext"/>
          <w:rFonts w:ascii="Times New Roman" w:hAnsi="Times New Roman"/>
        </w:rPr>
        <w:t xml:space="preserve"> ώστε να λυτρωθεί και να «</w:t>
      </w:r>
      <w:proofErr w:type="spellStart"/>
      <w:r w:rsidR="00A63DE6">
        <w:rPr>
          <w:rStyle w:val="shorttext"/>
          <w:rFonts w:ascii="Times New Roman" w:hAnsi="Times New Roman"/>
        </w:rPr>
        <w:t>θεωθεί</w:t>
      </w:r>
      <w:proofErr w:type="spellEnd"/>
      <w:r w:rsidR="00A63DE6">
        <w:rPr>
          <w:rStyle w:val="shorttext"/>
          <w:rFonts w:ascii="Times New Roman" w:hAnsi="Times New Roman"/>
        </w:rPr>
        <w:t>».</w:t>
      </w:r>
      <w:r w:rsidR="00B609F5">
        <w:rPr>
          <w:rStyle w:val="shorttext"/>
          <w:rFonts w:ascii="Times New Roman" w:hAnsi="Times New Roman"/>
        </w:rPr>
        <w:t xml:space="preserve"> </w:t>
      </w:r>
    </w:p>
    <w:p w:rsidR="002E18C0" w:rsidRDefault="002E18C0" w:rsidP="002E18C0">
      <w:pPr>
        <w:pStyle w:val="a9"/>
        <w:ind w:left="1440"/>
        <w:jc w:val="both"/>
        <w:rPr>
          <w:rStyle w:val="shorttext"/>
          <w:rFonts w:ascii="Times New Roman" w:hAnsi="Times New Roman"/>
        </w:rPr>
      </w:pPr>
    </w:p>
    <w:p w:rsidR="00D4643D" w:rsidRDefault="00671D19" w:rsidP="00B852F4">
      <w:pPr>
        <w:pStyle w:val="a9"/>
        <w:tabs>
          <w:tab w:val="left" w:pos="3969"/>
        </w:tabs>
        <w:ind w:left="1440"/>
        <w:jc w:val="both"/>
        <w:rPr>
          <w:rStyle w:val="shorttext"/>
          <w:rFonts w:ascii="Times New Roman" w:hAnsi="Times New Roman"/>
        </w:rPr>
      </w:pPr>
      <w:r w:rsidRPr="00D4643D">
        <w:rPr>
          <w:rStyle w:val="shorttext"/>
          <w:rFonts w:ascii="Times New Roman" w:hAnsi="Times New Roman"/>
        </w:rPr>
        <w:t>Στην περ</w:t>
      </w:r>
      <w:r w:rsidR="00A63DE6">
        <w:rPr>
          <w:rStyle w:val="shorttext"/>
          <w:rFonts w:ascii="Times New Roman" w:hAnsi="Times New Roman"/>
        </w:rPr>
        <w:t>ίπτωση του Πιλάτου η Α</w:t>
      </w:r>
      <w:r w:rsidRPr="00D4643D">
        <w:rPr>
          <w:rStyle w:val="shorttext"/>
          <w:rFonts w:ascii="Times New Roman" w:hAnsi="Times New Roman"/>
        </w:rPr>
        <w:t xml:space="preserve">λήθεια </w:t>
      </w:r>
      <w:r w:rsidR="00A63DE6">
        <w:rPr>
          <w:rStyle w:val="shorttext"/>
          <w:rFonts w:ascii="Times New Roman" w:hAnsi="Times New Roman"/>
        </w:rPr>
        <w:t xml:space="preserve">σαρκωμένη </w:t>
      </w:r>
      <w:r w:rsidRPr="00D4643D">
        <w:rPr>
          <w:rStyle w:val="shorttext"/>
          <w:rFonts w:ascii="Times New Roman" w:hAnsi="Times New Roman"/>
        </w:rPr>
        <w:t>συνομιλεί αποκαλύπτοντας ότι δεν μοιράζεται τα χαρακτηριστικά με την εγκόσμια βασιλεία και τη βία</w:t>
      </w:r>
      <w:r w:rsidR="00F57DB1">
        <w:rPr>
          <w:rStyle w:val="shorttext"/>
          <w:rFonts w:ascii="Times New Roman" w:hAnsi="Times New Roman"/>
        </w:rPr>
        <w:t>,</w:t>
      </w:r>
      <w:r w:rsidRPr="00D4643D">
        <w:rPr>
          <w:rStyle w:val="shorttext"/>
          <w:rFonts w:ascii="Times New Roman" w:hAnsi="Times New Roman"/>
        </w:rPr>
        <w:t xml:space="preserve"> που εκείνη ε</w:t>
      </w:r>
      <w:r w:rsidR="00F57DB1">
        <w:rPr>
          <w:rStyle w:val="shorttext"/>
          <w:rFonts w:ascii="Times New Roman" w:hAnsi="Times New Roman"/>
        </w:rPr>
        <w:t xml:space="preserve">πιστρατεύει για να καθιερωθεί. </w:t>
      </w:r>
      <w:r w:rsidRPr="00D4643D">
        <w:rPr>
          <w:rStyle w:val="shorttext"/>
          <w:rFonts w:ascii="Times New Roman" w:hAnsi="Times New Roman"/>
        </w:rPr>
        <w:t xml:space="preserve">Αυτό που τελικά εντάσσει και τον Πιλάτο στον «κόσμο» ο οποίος απορρίπτοντας την Αλήθεια βυθίζεται στο γνόφο, δεν είναι η καταγγελία και η ύβρις απέναντί </w:t>
      </w:r>
      <w:r w:rsidR="005C2C10">
        <w:rPr>
          <w:rStyle w:val="shorttext"/>
          <w:rFonts w:ascii="Times New Roman" w:hAnsi="Times New Roman"/>
        </w:rPr>
        <w:t>της,</w:t>
      </w:r>
      <w:r w:rsidRPr="00D4643D">
        <w:rPr>
          <w:rStyle w:val="shorttext"/>
          <w:rFonts w:ascii="Times New Roman" w:hAnsi="Times New Roman"/>
        </w:rPr>
        <w:t xml:space="preserve"> αλλά η αδιαφορία. </w:t>
      </w:r>
      <w:r w:rsidR="00D4643D" w:rsidRPr="00D4643D">
        <w:rPr>
          <w:rStyle w:val="shorttext"/>
          <w:rFonts w:ascii="Times New Roman" w:hAnsi="Times New Roman"/>
        </w:rPr>
        <w:t xml:space="preserve">Βεβαίως το </w:t>
      </w:r>
      <w:r w:rsidRPr="00D4643D">
        <w:rPr>
          <w:rStyle w:val="shorttext"/>
          <w:rFonts w:ascii="Times New Roman" w:hAnsi="Times New Roman"/>
        </w:rPr>
        <w:t>συγκλονιστικό στην περίπτωση της ανάκρισης της Αλήθειας από τον εκπρόσωπο</w:t>
      </w:r>
      <w:r w:rsidR="00FE3C81">
        <w:rPr>
          <w:rStyle w:val="shorttext"/>
          <w:rFonts w:ascii="Times New Roman" w:hAnsi="Times New Roman"/>
        </w:rPr>
        <w:t xml:space="preserve"> </w:t>
      </w:r>
      <w:r w:rsidRPr="00D4643D">
        <w:rPr>
          <w:rStyle w:val="shorttext"/>
          <w:rFonts w:ascii="Times New Roman" w:hAnsi="Times New Roman"/>
        </w:rPr>
        <w:t xml:space="preserve">του θεοποιημένου </w:t>
      </w:r>
      <w:proofErr w:type="spellStart"/>
      <w:r w:rsidRPr="00D4643D">
        <w:rPr>
          <w:rStyle w:val="shorttext"/>
          <w:rFonts w:ascii="Times New Roman" w:hAnsi="Times New Roman"/>
          <w:lang w:val="en-US"/>
        </w:rPr>
        <w:t>Imperium</w:t>
      </w:r>
      <w:proofErr w:type="spellEnd"/>
      <w:r w:rsidR="00B852F4">
        <w:rPr>
          <w:rStyle w:val="shorttext"/>
          <w:rFonts w:ascii="Times New Roman" w:hAnsi="Times New Roman"/>
        </w:rPr>
        <w:t xml:space="preserve"> </w:t>
      </w:r>
      <w:r w:rsidR="00B852F4" w:rsidRPr="00D4643D">
        <w:rPr>
          <w:rStyle w:val="shorttext"/>
          <w:rFonts w:ascii="Times New Roman" w:hAnsi="Times New Roman"/>
        </w:rPr>
        <w:t>της Ρώμης (= ισχύος)</w:t>
      </w:r>
      <w:r w:rsidRPr="00D4643D">
        <w:rPr>
          <w:rStyle w:val="shorttext"/>
          <w:rFonts w:ascii="Times New Roman" w:hAnsi="Times New Roman"/>
        </w:rPr>
        <w:t>, που το ενδιαφέρ</w:t>
      </w:r>
      <w:r w:rsidR="00837D04" w:rsidRPr="00D4643D">
        <w:rPr>
          <w:rStyle w:val="shorttext"/>
          <w:rFonts w:ascii="Times New Roman" w:hAnsi="Times New Roman"/>
        </w:rPr>
        <w:t xml:space="preserve">ει η διατήρηση της </w:t>
      </w:r>
      <w:proofErr w:type="spellStart"/>
      <w:r w:rsidR="00837D04" w:rsidRPr="00D4643D">
        <w:rPr>
          <w:rStyle w:val="shorttext"/>
          <w:rFonts w:ascii="Times New Roman" w:hAnsi="Times New Roman"/>
        </w:rPr>
        <w:t>Παξ</w:t>
      </w:r>
      <w:proofErr w:type="spellEnd"/>
      <w:r w:rsidR="00837D04" w:rsidRPr="00D4643D">
        <w:rPr>
          <w:rStyle w:val="shorttext"/>
          <w:rFonts w:ascii="Times New Roman" w:hAnsi="Times New Roman"/>
        </w:rPr>
        <w:t xml:space="preserve"> </w:t>
      </w:r>
      <w:r w:rsidRPr="00D4643D">
        <w:rPr>
          <w:rStyle w:val="shorttext"/>
          <w:rFonts w:ascii="Times New Roman" w:hAnsi="Times New Roman"/>
        </w:rPr>
        <w:t>«πάση θυσία», δεν είναι το γεγονός μόνον ότι η αλήθεια είναι Πρόσωπο (και άρα το ορθό ερώτημα προς τον Ιησού είναι ΤΙΣ είναι η αλήθεια) αλλά ότι αυτή ταυτίζεται με το πλέον κακοποιημένο από τη θρησκευτική και πολιτική εξουσία επί γης άνθρωπο.</w:t>
      </w:r>
      <w:r w:rsidR="00AB082C">
        <w:rPr>
          <w:rStyle w:val="shorttext"/>
          <w:rFonts w:ascii="Times New Roman" w:hAnsi="Times New Roman"/>
        </w:rPr>
        <w:t xml:space="preserve"> </w:t>
      </w:r>
      <w:r w:rsidRPr="00D4643D">
        <w:rPr>
          <w:rStyle w:val="shorttext"/>
          <w:rFonts w:ascii="Times New Roman" w:hAnsi="Times New Roman"/>
        </w:rPr>
        <w:t xml:space="preserve">Ταυτίζεται με εκείνον </w:t>
      </w:r>
      <w:r w:rsidRPr="00D4643D">
        <w:rPr>
          <w:rStyle w:val="shorttext"/>
          <w:rFonts w:ascii="Times New Roman" w:hAnsi="Times New Roman"/>
        </w:rPr>
        <w:lastRenderedPageBreak/>
        <w:t>που έχει υποβληθεί εκούσια και άνευ αντίστασης στο απόλυτο όνειδος και τον βιασμό παρότι κατά τη στιγμή της σύλληψής Του έχει αποκαλυφθεί ως ο ΩΝ της Εξόδου</w:t>
      </w:r>
      <w:r w:rsidR="005C2C10">
        <w:rPr>
          <w:rStyle w:val="shorttext"/>
          <w:rFonts w:ascii="Times New Roman" w:hAnsi="Times New Roman"/>
        </w:rPr>
        <w:t>,</w:t>
      </w:r>
      <w:r w:rsidRPr="00D4643D">
        <w:rPr>
          <w:rStyle w:val="shorttext"/>
          <w:rFonts w:ascii="Times New Roman" w:hAnsi="Times New Roman"/>
        </w:rPr>
        <w:t xml:space="preserve"> σωριάζοντας το έδαφος μια ολόκληρη σπείρα που έχει κινητοποιηθεί να τον συλλάβει. Ο Πιλάτος, όπως και ο Καϊάφας</w:t>
      </w:r>
      <w:r w:rsidR="002145F9" w:rsidRPr="00D4643D">
        <w:rPr>
          <w:rStyle w:val="shorttext"/>
          <w:rFonts w:ascii="Times New Roman" w:hAnsi="Times New Roman"/>
        </w:rPr>
        <w:t>, άκων προφητεύει. Ο Καϊάφας εί</w:t>
      </w:r>
      <w:r w:rsidRPr="00D4643D">
        <w:rPr>
          <w:rStyle w:val="shorttext"/>
          <w:rFonts w:ascii="Times New Roman" w:hAnsi="Times New Roman"/>
        </w:rPr>
        <w:t xml:space="preserve">χε διατυπώσει το μακιαβελικό </w:t>
      </w:r>
      <w:proofErr w:type="spellStart"/>
      <w:r w:rsidRPr="00D4643D">
        <w:rPr>
          <w:rFonts w:ascii="Times New Roman" w:hAnsi="Times New Roman"/>
          <w:i/>
          <w:lang w:bidi="he-IL"/>
        </w:rPr>
        <w:t>συμφέρει</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ὑμῖν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ἵνα</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εἷς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ἄνθρωπος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ἀποθάνῃ</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ὑπὲρ</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τοῦ</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λαοῦ</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μὴ</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ὅλον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τὸ</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ἔθνος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ἀπόληται</w:t>
      </w:r>
      <w:proofErr w:type="spellEnd"/>
      <w:r w:rsidRPr="00D4643D">
        <w:rPr>
          <w:rFonts w:ascii="Times New Roman" w:hAnsi="Times New Roman"/>
          <w:i/>
          <w:lang w:bidi="he-IL"/>
        </w:rPr>
        <w:t xml:space="preserve"> </w:t>
      </w:r>
      <w:r w:rsidRPr="00D4643D">
        <w:rPr>
          <w:rFonts w:ascii="Times New Roman" w:hAnsi="Times New Roman"/>
          <w:lang w:bidi="he-IL"/>
        </w:rPr>
        <w:t>(11, 50</w:t>
      </w:r>
      <w:r w:rsidRPr="00D4643D">
        <w:rPr>
          <w:rFonts w:ascii="Times New Roman" w:hAnsi="Times New Roman"/>
          <w:vertAlign w:val="superscript"/>
          <w:lang w:bidi="he-IL"/>
        </w:rPr>
        <w:t>.</w:t>
      </w:r>
      <w:r w:rsidRPr="00D4643D">
        <w:rPr>
          <w:rFonts w:ascii="Times New Roman" w:hAnsi="Times New Roman"/>
          <w:lang w:bidi="he-IL"/>
        </w:rPr>
        <w:t xml:space="preserve"> </w:t>
      </w:r>
      <w:proofErr w:type="spellStart"/>
      <w:r w:rsidRPr="00D4643D">
        <w:rPr>
          <w:rFonts w:ascii="Times New Roman" w:hAnsi="Times New Roman"/>
          <w:lang w:bidi="he-IL"/>
        </w:rPr>
        <w:t>πρβλ</w:t>
      </w:r>
      <w:proofErr w:type="spellEnd"/>
      <w:r w:rsidRPr="00D4643D">
        <w:rPr>
          <w:rFonts w:ascii="Times New Roman" w:hAnsi="Times New Roman"/>
          <w:lang w:bidi="he-IL"/>
        </w:rPr>
        <w:t xml:space="preserve">. </w:t>
      </w:r>
      <w:proofErr w:type="spellStart"/>
      <w:r w:rsidRPr="00D4643D">
        <w:rPr>
          <w:rFonts w:ascii="Times New Roman" w:hAnsi="Times New Roman"/>
          <w:i/>
          <w:lang w:bidi="he-IL"/>
        </w:rPr>
        <w:t>ἐὰν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ἀφῶμεν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αὐτὸν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οὕτως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πάντες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πιστεύσουσιν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εἰς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αὐτόν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ἐλεύσονται</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οἱ</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Ῥωμαῖοι</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ἀροῦσιν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ἡμῶν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τὸν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τόπον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τὸ</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ἔθνος</w:t>
      </w:r>
      <w:proofErr w:type="spellEnd"/>
      <w:r w:rsidRPr="00D4643D">
        <w:rPr>
          <w:rFonts w:ascii="Times New Roman" w:hAnsi="Times New Roman"/>
          <w:i/>
          <w:lang w:bidi="he-IL"/>
        </w:rPr>
        <w:t xml:space="preserve"> </w:t>
      </w:r>
      <w:r w:rsidRPr="00D4643D">
        <w:rPr>
          <w:rFonts w:ascii="Times New Roman" w:hAnsi="Times New Roman"/>
          <w:lang w:bidi="he-IL"/>
        </w:rPr>
        <w:t xml:space="preserve">11, 48). </w:t>
      </w:r>
      <w:r w:rsidR="002E18C0">
        <w:rPr>
          <w:rStyle w:val="shorttext"/>
          <w:rFonts w:ascii="Times New Roman" w:hAnsi="Times New Roman"/>
        </w:rPr>
        <w:t xml:space="preserve">Το </w:t>
      </w:r>
      <w:r w:rsidR="002E18C0" w:rsidRPr="00624635">
        <w:rPr>
          <w:rStyle w:val="shorttext"/>
          <w:rFonts w:ascii="Times New Roman" w:hAnsi="Times New Roman"/>
          <w:b/>
        </w:rPr>
        <w:t>«</w:t>
      </w:r>
      <w:proofErr w:type="spellStart"/>
      <w:r w:rsidR="002E18C0" w:rsidRPr="00624635">
        <w:rPr>
          <w:rStyle w:val="shorttext"/>
          <w:rFonts w:ascii="Times New Roman" w:hAnsi="Times New Roman"/>
          <w:b/>
        </w:rPr>
        <w:t>ἰδοὺ</w:t>
      </w:r>
      <w:proofErr w:type="spellEnd"/>
      <w:r w:rsidRPr="00624635">
        <w:rPr>
          <w:rStyle w:val="shorttext"/>
          <w:rFonts w:ascii="Times New Roman" w:hAnsi="Times New Roman"/>
          <w:b/>
        </w:rPr>
        <w:t xml:space="preserve"> ὁ </w:t>
      </w:r>
      <w:proofErr w:type="spellStart"/>
      <w:r w:rsidRPr="00624635">
        <w:rPr>
          <w:rStyle w:val="shorttext"/>
          <w:rFonts w:ascii="Times New Roman" w:hAnsi="Times New Roman"/>
          <w:b/>
        </w:rPr>
        <w:t>ἄνθρωπος</w:t>
      </w:r>
      <w:proofErr w:type="spellEnd"/>
      <w:r w:rsidRPr="00624635">
        <w:rPr>
          <w:rStyle w:val="shorttext"/>
          <w:rFonts w:ascii="Times New Roman" w:hAnsi="Times New Roman"/>
          <w:b/>
        </w:rPr>
        <w:t>» (</w:t>
      </w:r>
      <w:r w:rsidRPr="00624635">
        <w:rPr>
          <w:rStyle w:val="shorttext"/>
          <w:rFonts w:ascii="Times New Roman" w:hAnsi="Times New Roman"/>
          <w:b/>
          <w:lang w:val="en-US"/>
        </w:rPr>
        <w:t>Ecce</w:t>
      </w:r>
      <w:r w:rsidRPr="00624635">
        <w:rPr>
          <w:rStyle w:val="shorttext"/>
          <w:rFonts w:ascii="Times New Roman" w:hAnsi="Times New Roman"/>
          <w:b/>
        </w:rPr>
        <w:t xml:space="preserve"> </w:t>
      </w:r>
      <w:r w:rsidRPr="00624635">
        <w:rPr>
          <w:rStyle w:val="shorttext"/>
          <w:rFonts w:ascii="Times New Roman" w:hAnsi="Times New Roman"/>
          <w:b/>
          <w:lang w:val="en-US"/>
        </w:rPr>
        <w:t>Homo</w:t>
      </w:r>
      <w:r w:rsidRPr="00624635">
        <w:rPr>
          <w:rStyle w:val="shorttext"/>
          <w:rFonts w:ascii="Times New Roman" w:hAnsi="Times New Roman"/>
          <w:b/>
        </w:rPr>
        <w:t xml:space="preserve">) </w:t>
      </w:r>
      <w:r w:rsidRPr="00D4643D">
        <w:rPr>
          <w:rStyle w:val="shorttext"/>
          <w:rFonts w:ascii="Times New Roman" w:hAnsi="Times New Roman"/>
        </w:rPr>
        <w:t xml:space="preserve">του Πιλάτου ενώπιον του πλήθους φανερώνει ότι ο (κατεξοχήν) Άνθρωπος – Βασιλεύς και </w:t>
      </w:r>
      <w:proofErr w:type="spellStart"/>
      <w:r w:rsidRPr="00D4643D">
        <w:rPr>
          <w:rStyle w:val="shorttext"/>
          <w:rFonts w:ascii="Times New Roman" w:hAnsi="Times New Roman"/>
        </w:rPr>
        <w:t>Αρχιερεύς</w:t>
      </w:r>
      <w:proofErr w:type="spellEnd"/>
      <w:r w:rsidRPr="00D4643D">
        <w:rPr>
          <w:rStyle w:val="shorttext"/>
          <w:rFonts w:ascii="Times New Roman" w:hAnsi="Times New Roman"/>
        </w:rPr>
        <w:t xml:space="preserve">, που είναι φορέας της απόλυτη χάριτος και αλήθειας και αποτελούσε στα </w:t>
      </w:r>
      <w:proofErr w:type="spellStart"/>
      <w:r w:rsidRPr="00D4643D">
        <w:rPr>
          <w:rStyle w:val="shorttext"/>
          <w:rFonts w:ascii="Times New Roman" w:hAnsi="Times New Roman"/>
        </w:rPr>
        <w:t>ελληνορρωμαϊκά</w:t>
      </w:r>
      <w:proofErr w:type="spellEnd"/>
      <w:r w:rsidRPr="00D4643D">
        <w:rPr>
          <w:rStyle w:val="shorttext"/>
          <w:rFonts w:ascii="Times New Roman" w:hAnsi="Times New Roman"/>
        </w:rPr>
        <w:t xml:space="preserve"> χρόνια αντικείμενο προσμονής</w:t>
      </w:r>
      <w:r w:rsidRPr="00D4643D">
        <w:rPr>
          <w:rStyle w:val="a6"/>
          <w:rFonts w:ascii="Times New Roman" w:hAnsi="Times New Roman"/>
        </w:rPr>
        <w:footnoteReference w:id="39"/>
      </w:r>
      <w:r w:rsidRPr="00D4643D">
        <w:rPr>
          <w:rStyle w:val="shorttext"/>
          <w:rFonts w:ascii="Times New Roman" w:hAnsi="Times New Roman"/>
        </w:rPr>
        <w:t xml:space="preserve">, δεν ταυτίζεται με ένα σφριγηλό πλάσμα - Μεγαλέξανδρο που </w:t>
      </w:r>
      <w:proofErr w:type="spellStart"/>
      <w:r w:rsidRPr="00D4643D">
        <w:rPr>
          <w:rStyle w:val="shorttext"/>
          <w:rFonts w:ascii="Times New Roman" w:hAnsi="Times New Roman"/>
        </w:rPr>
        <w:t>συμ</w:t>
      </w:r>
      <w:proofErr w:type="spellEnd"/>
      <w:r w:rsidRPr="00D4643D">
        <w:rPr>
          <w:rStyle w:val="shorttext"/>
          <w:rFonts w:ascii="Times New Roman" w:hAnsi="Times New Roman"/>
        </w:rPr>
        <w:t xml:space="preserve">-πυκνώνει ως </w:t>
      </w:r>
      <w:r w:rsidR="00F5094A">
        <w:rPr>
          <w:rStyle w:val="shorttext"/>
          <w:rFonts w:ascii="Times New Roman" w:hAnsi="Times New Roman"/>
        </w:rPr>
        <w:t>«</w:t>
      </w:r>
      <w:r w:rsidRPr="00D4643D">
        <w:rPr>
          <w:rStyle w:val="shorttext"/>
          <w:rFonts w:ascii="Times New Roman" w:hAnsi="Times New Roman"/>
        </w:rPr>
        <w:t>άγαλμα</w:t>
      </w:r>
      <w:r w:rsidR="00F5094A">
        <w:rPr>
          <w:rStyle w:val="shorttext"/>
          <w:rFonts w:ascii="Times New Roman" w:hAnsi="Times New Roman"/>
        </w:rPr>
        <w:t>»</w:t>
      </w:r>
      <w:r w:rsidRPr="00D4643D">
        <w:rPr>
          <w:rStyle w:val="shorttext"/>
          <w:rFonts w:ascii="Times New Roman" w:hAnsi="Times New Roman"/>
        </w:rPr>
        <w:t xml:space="preserve"> (&lt; αγάλλομαι) τη δίψα για δύναμη και ομορφιά</w:t>
      </w:r>
      <w:r w:rsidR="00523A24">
        <w:rPr>
          <w:rStyle w:val="shorttext"/>
          <w:rFonts w:ascii="Times New Roman" w:hAnsi="Times New Roman"/>
        </w:rPr>
        <w:t>,</w:t>
      </w:r>
      <w:r w:rsidRPr="00D4643D">
        <w:rPr>
          <w:rStyle w:val="shorttext"/>
          <w:rFonts w:ascii="Times New Roman" w:hAnsi="Times New Roman"/>
        </w:rPr>
        <w:t xml:space="preserve"> αλλά με ένα απόλυτα εξευτελισμένο πλάσμα που έτσι «μαρτυρεί την αλήθεια» αίροντας την αμαρτία του κόσμου. Αυτή όμως η σαρκωμένη αλήθεια που υψώνεται ήδη στο Σταυρό (και όχι απλώς με την Ανάσταση) είναι αυτή που νικά τον χειρότερο εχθρό της ανθρώπινης υπόστασης και κοινωνίας: τον θάνατο. Έτσι δίνει την πραγματική Ειρήνη – </w:t>
      </w:r>
      <w:proofErr w:type="spellStart"/>
      <w:r w:rsidRPr="00D4643D">
        <w:rPr>
          <w:rStyle w:val="shorttext"/>
          <w:rFonts w:ascii="Times New Roman" w:hAnsi="Times New Roman"/>
        </w:rPr>
        <w:t>Παξ</w:t>
      </w:r>
      <w:proofErr w:type="spellEnd"/>
      <w:r w:rsidRPr="00D4643D">
        <w:rPr>
          <w:rStyle w:val="shorttext"/>
          <w:rFonts w:ascii="Times New Roman" w:hAnsi="Times New Roman"/>
        </w:rPr>
        <w:t xml:space="preserve"> και την άφεση μέσω της πρώιμης Πεντηκοστής: «λάβετε Πνεύμα</w:t>
      </w:r>
      <w:r w:rsidR="00AB082C">
        <w:rPr>
          <w:rStyle w:val="shorttext"/>
          <w:rFonts w:ascii="Times New Roman" w:hAnsi="Times New Roman"/>
        </w:rPr>
        <w:t xml:space="preserve"> </w:t>
      </w:r>
      <w:proofErr w:type="spellStart"/>
      <w:r w:rsidRPr="00D4643D">
        <w:rPr>
          <w:rStyle w:val="shorttext"/>
          <w:rFonts w:ascii="Times New Roman" w:hAnsi="Times New Roman"/>
        </w:rPr>
        <w:t>Άγιον</w:t>
      </w:r>
      <w:proofErr w:type="spellEnd"/>
      <w:r w:rsidRPr="00D4643D">
        <w:rPr>
          <w:rStyle w:val="shorttext"/>
          <w:rFonts w:ascii="Times New Roman" w:hAnsi="Times New Roman"/>
        </w:rPr>
        <w:t>» (20, 22).</w:t>
      </w:r>
    </w:p>
    <w:p w:rsidR="005C2C10" w:rsidRPr="005C2C10" w:rsidRDefault="005C2C10" w:rsidP="005C2C10">
      <w:pPr>
        <w:jc w:val="both"/>
        <w:rPr>
          <w:rStyle w:val="shorttext"/>
        </w:rPr>
      </w:pPr>
      <w:r w:rsidRPr="00523A24">
        <w:rPr>
          <w:rStyle w:val="shorttext"/>
          <w:sz w:val="22"/>
          <w:szCs w:val="22"/>
        </w:rPr>
        <w:t xml:space="preserve">Ας μην λησμονούμε ότι και στον Επίλογο του </w:t>
      </w:r>
      <w:r w:rsidRPr="00F57DB1">
        <w:rPr>
          <w:rStyle w:val="shorttext"/>
          <w:i/>
          <w:sz w:val="22"/>
          <w:szCs w:val="22"/>
        </w:rPr>
        <w:t>Κατά Ιωάννη</w:t>
      </w:r>
      <w:r w:rsidR="00523A24">
        <w:rPr>
          <w:rStyle w:val="shorttext"/>
          <w:sz w:val="22"/>
          <w:szCs w:val="22"/>
        </w:rPr>
        <w:t>,</w:t>
      </w:r>
      <w:r w:rsidRPr="00523A24">
        <w:rPr>
          <w:rStyle w:val="shorttext"/>
          <w:sz w:val="22"/>
          <w:szCs w:val="22"/>
        </w:rPr>
        <w:t xml:space="preserve"> ο </w:t>
      </w:r>
      <w:proofErr w:type="spellStart"/>
      <w:r w:rsidRPr="00523A24">
        <w:rPr>
          <w:rStyle w:val="shorttext"/>
          <w:sz w:val="22"/>
          <w:szCs w:val="22"/>
        </w:rPr>
        <w:t>Αναστάς</w:t>
      </w:r>
      <w:proofErr w:type="spellEnd"/>
      <w:r w:rsidRPr="00523A24">
        <w:rPr>
          <w:rStyle w:val="shorttext"/>
          <w:sz w:val="22"/>
          <w:szCs w:val="22"/>
        </w:rPr>
        <w:t xml:space="preserve"> Κύριος δεν εμφανίζεται στον δύσπιστο Θωμά με ένα σώμα απαστράπτον</w:t>
      </w:r>
      <w:r w:rsidR="00D01147">
        <w:rPr>
          <w:rStyle w:val="shorttext"/>
          <w:sz w:val="22"/>
          <w:szCs w:val="22"/>
        </w:rPr>
        <w:t xml:space="preserve"> – «άγαλμα» (&lt; αγάλλομαι)</w:t>
      </w:r>
      <w:r w:rsidRPr="00523A24">
        <w:rPr>
          <w:rStyle w:val="shorttext"/>
          <w:sz w:val="22"/>
          <w:szCs w:val="22"/>
        </w:rPr>
        <w:t>, αλλά επιδεικνύοντας</w:t>
      </w:r>
      <w:r w:rsidR="00CF1C5A">
        <w:rPr>
          <w:rStyle w:val="shorttext"/>
          <w:sz w:val="22"/>
          <w:szCs w:val="22"/>
        </w:rPr>
        <w:t xml:space="preserve">, όπως όμως συμβαίνει γενικότερα στην Τέχνη της μακράς </w:t>
      </w:r>
      <w:proofErr w:type="spellStart"/>
      <w:r w:rsidR="00CF1C5A">
        <w:rPr>
          <w:rStyle w:val="shorttext"/>
          <w:sz w:val="22"/>
          <w:szCs w:val="22"/>
        </w:rPr>
        <w:t>ελληνσιτικής</w:t>
      </w:r>
      <w:proofErr w:type="spellEnd"/>
      <w:r w:rsidR="00CF1C5A">
        <w:rPr>
          <w:rStyle w:val="shorttext"/>
          <w:sz w:val="22"/>
          <w:szCs w:val="22"/>
        </w:rPr>
        <w:t xml:space="preserve"> εποχής,</w:t>
      </w:r>
      <w:r w:rsidR="00F57DB1">
        <w:rPr>
          <w:rStyle w:val="shorttext"/>
          <w:sz w:val="22"/>
          <w:szCs w:val="22"/>
        </w:rPr>
        <w:t xml:space="preserve"> εμφατικά</w:t>
      </w:r>
      <w:r w:rsidR="00AB082C">
        <w:rPr>
          <w:rStyle w:val="shorttext"/>
          <w:sz w:val="22"/>
          <w:szCs w:val="22"/>
        </w:rPr>
        <w:t xml:space="preserve"> </w:t>
      </w:r>
      <w:r w:rsidRPr="00523A24">
        <w:rPr>
          <w:rStyle w:val="shorttext"/>
          <w:sz w:val="22"/>
          <w:szCs w:val="22"/>
        </w:rPr>
        <w:t>το τραύμα του</w:t>
      </w:r>
      <w:r w:rsidR="00F57DB1">
        <w:rPr>
          <w:rStyle w:val="shorttext"/>
          <w:sz w:val="22"/>
          <w:szCs w:val="22"/>
        </w:rPr>
        <w:t xml:space="preserve"> και προ(σ)καλώντας σε άγγιγμα</w:t>
      </w:r>
      <w:r w:rsidRPr="00523A24">
        <w:rPr>
          <w:rStyle w:val="shorttext"/>
          <w:sz w:val="22"/>
          <w:szCs w:val="22"/>
        </w:rPr>
        <w:t>. Κι αυτό συμβαίνει όχι</w:t>
      </w:r>
      <w:r w:rsidR="00A63DE6">
        <w:rPr>
          <w:rStyle w:val="shorttext"/>
          <w:sz w:val="22"/>
          <w:szCs w:val="22"/>
        </w:rPr>
        <w:t xml:space="preserve"> μόνον ως «σημάδι αναγνώρισης» </w:t>
      </w:r>
      <w:r w:rsidRPr="00523A24">
        <w:rPr>
          <w:rStyle w:val="shorttext"/>
          <w:sz w:val="22"/>
          <w:szCs w:val="22"/>
        </w:rPr>
        <w:t>(όπως στην Οδύσσεια) ούτε για να κατανοήσουν οι μαθητές ότι ο Κύριος έχει αναστήσει το ίδιο σώμα</w:t>
      </w:r>
      <w:r w:rsidR="00A63DE6">
        <w:rPr>
          <w:rStyle w:val="shorttext"/>
          <w:sz w:val="22"/>
          <w:szCs w:val="22"/>
        </w:rPr>
        <w:t>,</w:t>
      </w:r>
      <w:r w:rsidRPr="00523A24">
        <w:rPr>
          <w:rStyle w:val="shorttext"/>
          <w:sz w:val="22"/>
          <w:szCs w:val="22"/>
        </w:rPr>
        <w:t xml:space="preserve"> που έφερε</w:t>
      </w:r>
      <w:r w:rsidR="00A63DE6">
        <w:rPr>
          <w:rStyle w:val="shorttext"/>
          <w:sz w:val="22"/>
          <w:szCs w:val="22"/>
        </w:rPr>
        <w:t xml:space="preserve"> ως «ιστορικός Ιησούς». Πρόκειται </w:t>
      </w:r>
      <w:r w:rsidR="00A63DE6">
        <w:rPr>
          <w:rStyle w:val="shorttext"/>
          <w:sz w:val="22"/>
          <w:szCs w:val="22"/>
        </w:rPr>
        <w:lastRenderedPageBreak/>
        <w:t xml:space="preserve">για τη λογχισμένη </w:t>
      </w:r>
      <w:r w:rsidRPr="00523A24">
        <w:rPr>
          <w:rStyle w:val="shorttext"/>
          <w:sz w:val="22"/>
          <w:szCs w:val="22"/>
        </w:rPr>
        <w:t>πλευρά του νέου Αδάμ από την οποία έχει ρεύσει το αίμα και το νερό και έχει δημιουργη</w:t>
      </w:r>
      <w:r w:rsidR="00523A24" w:rsidRPr="00523A24">
        <w:rPr>
          <w:rStyle w:val="shorttext"/>
          <w:sz w:val="22"/>
          <w:szCs w:val="22"/>
        </w:rPr>
        <w:t>θεί η «νέα Εύα»</w:t>
      </w:r>
      <w:r w:rsidR="00A63DE6">
        <w:rPr>
          <w:rStyle w:val="shorttext"/>
          <w:sz w:val="22"/>
          <w:szCs w:val="22"/>
        </w:rPr>
        <w:t xml:space="preserve">. Αυτή (η κοινότητα) </w:t>
      </w:r>
      <w:r w:rsidR="00523A24">
        <w:rPr>
          <w:rStyle w:val="shorttext"/>
          <w:sz w:val="22"/>
          <w:szCs w:val="22"/>
        </w:rPr>
        <w:t>βιώνει</w:t>
      </w:r>
      <w:r w:rsidR="00A63DE6">
        <w:rPr>
          <w:rStyle w:val="shorttext"/>
          <w:sz w:val="22"/>
          <w:szCs w:val="22"/>
        </w:rPr>
        <w:t xml:space="preserve"> ως </w:t>
      </w:r>
      <w:proofErr w:type="spellStart"/>
      <w:r w:rsidR="00A63DE6" w:rsidRPr="00A63DE6">
        <w:rPr>
          <w:rStyle w:val="shorttext"/>
          <w:i/>
          <w:sz w:val="22"/>
          <w:szCs w:val="22"/>
        </w:rPr>
        <w:t>Εκ</w:t>
      </w:r>
      <w:r w:rsidR="00A63DE6">
        <w:rPr>
          <w:rStyle w:val="shorttext"/>
          <w:i/>
          <w:sz w:val="22"/>
          <w:szCs w:val="22"/>
        </w:rPr>
        <w:t>Κ</w:t>
      </w:r>
      <w:r w:rsidR="00A63DE6" w:rsidRPr="00A63DE6">
        <w:rPr>
          <w:rStyle w:val="shorttext"/>
          <w:i/>
          <w:sz w:val="22"/>
          <w:szCs w:val="22"/>
        </w:rPr>
        <w:t>λησία</w:t>
      </w:r>
      <w:proofErr w:type="spellEnd"/>
      <w:r w:rsidR="00A63DE6">
        <w:rPr>
          <w:rStyle w:val="shorttext"/>
          <w:sz w:val="22"/>
          <w:szCs w:val="22"/>
        </w:rPr>
        <w:t xml:space="preserve"> (ο όρος είναι πολιτικός)</w:t>
      </w:r>
      <w:r w:rsidR="00F57DB1">
        <w:rPr>
          <w:rStyle w:val="shorttext"/>
          <w:sz w:val="22"/>
          <w:szCs w:val="22"/>
        </w:rPr>
        <w:t xml:space="preserve"> μαρτυρικά</w:t>
      </w:r>
      <w:r w:rsidR="00523A24">
        <w:rPr>
          <w:rStyle w:val="shorttext"/>
          <w:sz w:val="22"/>
          <w:szCs w:val="22"/>
        </w:rPr>
        <w:t xml:space="preserve"> </w:t>
      </w:r>
      <w:r w:rsidR="00523A24" w:rsidRPr="00F57DB1">
        <w:rPr>
          <w:rStyle w:val="shorttext"/>
          <w:i/>
          <w:sz w:val="22"/>
          <w:szCs w:val="22"/>
        </w:rPr>
        <w:t>την Αλήθεια</w:t>
      </w:r>
      <w:r w:rsidR="00A63DE6">
        <w:rPr>
          <w:rStyle w:val="shorttext"/>
          <w:sz w:val="22"/>
          <w:szCs w:val="22"/>
        </w:rPr>
        <w:t xml:space="preserve">, όχι με ατομικές πτήσεις σε </w:t>
      </w:r>
      <w:r w:rsidR="00F57DB1">
        <w:rPr>
          <w:rStyle w:val="shorttext"/>
          <w:sz w:val="22"/>
          <w:szCs w:val="22"/>
        </w:rPr>
        <w:t xml:space="preserve">ένα </w:t>
      </w:r>
      <w:proofErr w:type="spellStart"/>
      <w:r w:rsidR="00F57DB1">
        <w:rPr>
          <w:rStyle w:val="shorttext"/>
          <w:sz w:val="22"/>
          <w:szCs w:val="22"/>
        </w:rPr>
        <w:t>μετασύμπαν</w:t>
      </w:r>
      <w:proofErr w:type="spellEnd"/>
      <w:r w:rsidR="00F57DB1">
        <w:rPr>
          <w:rStyle w:val="shorttext"/>
          <w:sz w:val="22"/>
          <w:szCs w:val="22"/>
        </w:rPr>
        <w:t xml:space="preserve"> - </w:t>
      </w:r>
      <w:r w:rsidR="00A63DE6">
        <w:rPr>
          <w:rStyle w:val="shorttext"/>
          <w:sz w:val="22"/>
          <w:szCs w:val="22"/>
        </w:rPr>
        <w:t xml:space="preserve">μια «παράλληλη πραγματικότητα», τον «έβδομο ουρανό» (όπως συνήθως τότε οι </w:t>
      </w:r>
      <w:r w:rsidR="00A63DE6" w:rsidRPr="00051C82">
        <w:rPr>
          <w:rStyle w:val="shorttext"/>
          <w:sz w:val="22"/>
          <w:szCs w:val="22"/>
        </w:rPr>
        <w:t>αποκαλυπτικοί) αλλά με όλες τις αισθήσεις</w:t>
      </w:r>
      <w:r w:rsidR="00523A24" w:rsidRPr="00051C82">
        <w:rPr>
          <w:rStyle w:val="shorttext"/>
          <w:sz w:val="22"/>
          <w:szCs w:val="22"/>
        </w:rPr>
        <w:t xml:space="preserve"> κοινωνώντας </w:t>
      </w:r>
      <w:r w:rsidR="00A63DE6" w:rsidRPr="00051C82">
        <w:rPr>
          <w:rStyle w:val="shorttext"/>
          <w:sz w:val="22"/>
          <w:szCs w:val="22"/>
        </w:rPr>
        <w:t xml:space="preserve">όλοι </w:t>
      </w:r>
      <w:r w:rsidR="00523A24" w:rsidRPr="00051C82">
        <w:rPr>
          <w:rStyle w:val="shorttext"/>
          <w:sz w:val="22"/>
          <w:szCs w:val="22"/>
        </w:rPr>
        <w:t>από το ίδιο</w:t>
      </w:r>
      <w:r w:rsidR="00A63DE6" w:rsidRPr="00051C82">
        <w:rPr>
          <w:rStyle w:val="shorttext"/>
          <w:sz w:val="22"/>
          <w:szCs w:val="22"/>
        </w:rPr>
        <w:t xml:space="preserve"> (!)</w:t>
      </w:r>
      <w:r w:rsidR="00523A24" w:rsidRPr="00051C82">
        <w:rPr>
          <w:rStyle w:val="shorttext"/>
          <w:sz w:val="22"/>
          <w:szCs w:val="22"/>
        </w:rPr>
        <w:t xml:space="preserve"> Ποτήρι τη σάρκα </w:t>
      </w:r>
      <w:r w:rsidR="00A63DE6" w:rsidRPr="00051C82">
        <w:rPr>
          <w:rStyle w:val="shorttext"/>
          <w:sz w:val="22"/>
          <w:szCs w:val="22"/>
        </w:rPr>
        <w:t>και το αίμα του ιδρυτή της, αφού είχε η κοινότητα ανταλλάξει το φιλί της αγάπης και είχε μοιραστεί το ίδιο τραπέζι.</w:t>
      </w:r>
      <w:r w:rsidR="00523A24" w:rsidRPr="00051C82">
        <w:rPr>
          <w:rStyle w:val="shorttext"/>
          <w:sz w:val="22"/>
          <w:szCs w:val="22"/>
        </w:rPr>
        <w:t xml:space="preserve"> Πρόκειται για την περικοπή, την οποία κατά το πιο θριαμβευτικό Εσπερινό (αυτό της αγάπης, το απόγευμα της Κυριακής του Πάσχα) αναγιγνώσκουμε σε όλες τις γλώσσες</w:t>
      </w:r>
      <w:r w:rsidR="00A63DE6" w:rsidRPr="00051C82">
        <w:rPr>
          <w:rStyle w:val="shorttext"/>
          <w:sz w:val="22"/>
          <w:szCs w:val="22"/>
        </w:rPr>
        <w:t xml:space="preserve"> και άρα ως οικουμενικό μήνυμα του Χριστιανισμού</w:t>
      </w:r>
      <w:r w:rsidR="00523A24" w:rsidRPr="00051C82">
        <w:rPr>
          <w:rStyle w:val="shorttext"/>
        </w:rPr>
        <w:t>.</w:t>
      </w:r>
      <w:r>
        <w:rPr>
          <w:rStyle w:val="shorttext"/>
        </w:rPr>
        <w:t xml:space="preserve"> </w:t>
      </w:r>
    </w:p>
    <w:p w:rsidR="00DF614F" w:rsidRPr="00D4643D" w:rsidRDefault="00DF614F" w:rsidP="00DF614F">
      <w:pPr>
        <w:pStyle w:val="a9"/>
        <w:ind w:left="1440"/>
        <w:jc w:val="both"/>
        <w:rPr>
          <w:rStyle w:val="shorttext"/>
          <w:rFonts w:ascii="Times New Roman" w:hAnsi="Times New Roman"/>
        </w:rPr>
      </w:pPr>
    </w:p>
    <w:p w:rsidR="00523A24" w:rsidRPr="00012B85" w:rsidRDefault="00523A24" w:rsidP="00D4643D">
      <w:pPr>
        <w:pStyle w:val="a9"/>
        <w:numPr>
          <w:ilvl w:val="0"/>
          <w:numId w:val="43"/>
        </w:numPr>
        <w:jc w:val="both"/>
        <w:rPr>
          <w:rFonts w:ascii="Times New Roman" w:hAnsi="Times New Roman"/>
        </w:rPr>
      </w:pPr>
      <w:r w:rsidRPr="00012B85">
        <w:rPr>
          <w:rFonts w:ascii="Times New Roman" w:hAnsi="Times New Roman"/>
        </w:rPr>
        <w:t xml:space="preserve">Είναι </w:t>
      </w:r>
      <w:r w:rsidR="00F57DB1">
        <w:rPr>
          <w:rFonts w:ascii="Times New Roman" w:hAnsi="Times New Roman"/>
        </w:rPr>
        <w:t>χαρακτηριστικός και ο τρόπος, με τον οποίο</w:t>
      </w:r>
      <w:r w:rsidRPr="00012B85">
        <w:rPr>
          <w:rFonts w:ascii="Times New Roman" w:hAnsi="Times New Roman"/>
        </w:rPr>
        <w:t xml:space="preserve"> ο Παύλος</w:t>
      </w:r>
      <w:r w:rsidR="00F57DB1">
        <w:rPr>
          <w:rFonts w:ascii="Times New Roman" w:hAnsi="Times New Roman"/>
        </w:rPr>
        <w:t xml:space="preserve"> (Π.), </w:t>
      </w:r>
      <w:r w:rsidR="00F407C0" w:rsidRPr="00012B85">
        <w:rPr>
          <w:rFonts w:ascii="Times New Roman" w:hAnsi="Times New Roman"/>
        </w:rPr>
        <w:t>αναλαμβάνοντας το ρόλο του «</w:t>
      </w:r>
      <w:proofErr w:type="spellStart"/>
      <w:r w:rsidR="00F407C0" w:rsidRPr="00012B85">
        <w:rPr>
          <w:rFonts w:ascii="Times New Roman" w:hAnsi="Times New Roman"/>
        </w:rPr>
        <w:t>σαλού</w:t>
      </w:r>
      <w:proofErr w:type="spellEnd"/>
      <w:r w:rsidR="00F407C0" w:rsidRPr="00012B85">
        <w:rPr>
          <w:rFonts w:ascii="Times New Roman" w:hAnsi="Times New Roman"/>
        </w:rPr>
        <w:t>»</w:t>
      </w:r>
      <w:r w:rsidR="00F57DB1">
        <w:rPr>
          <w:rFonts w:ascii="Times New Roman" w:hAnsi="Times New Roman"/>
        </w:rPr>
        <w:t>,</w:t>
      </w:r>
      <w:r w:rsidRPr="00012B85">
        <w:rPr>
          <w:rFonts w:ascii="Times New Roman" w:hAnsi="Times New Roman"/>
        </w:rPr>
        <w:t xml:space="preserve"> σαρκάζει </w:t>
      </w:r>
      <w:r w:rsidR="00F57DB1">
        <w:rPr>
          <w:rFonts w:ascii="Times New Roman" w:hAnsi="Times New Roman"/>
        </w:rPr>
        <w:t xml:space="preserve">κυριολεκτικά </w:t>
      </w:r>
      <w:r w:rsidRPr="00012B85">
        <w:rPr>
          <w:rFonts w:ascii="Times New Roman" w:hAnsi="Times New Roman"/>
        </w:rPr>
        <w:t xml:space="preserve">τον Καινό Άνθρωπο της </w:t>
      </w:r>
      <w:proofErr w:type="spellStart"/>
      <w:r w:rsidRPr="00012B85">
        <w:rPr>
          <w:rFonts w:ascii="Times New Roman" w:hAnsi="Times New Roman"/>
        </w:rPr>
        <w:t>Παξ</w:t>
      </w:r>
      <w:proofErr w:type="spellEnd"/>
      <w:r w:rsidRPr="00012B85">
        <w:rPr>
          <w:rFonts w:ascii="Times New Roman" w:hAnsi="Times New Roman"/>
        </w:rPr>
        <w:t xml:space="preserve">. </w:t>
      </w:r>
      <w:r w:rsidR="00F407C0" w:rsidRPr="00012B85">
        <w:rPr>
          <w:rFonts w:ascii="Times New Roman" w:hAnsi="Times New Roman"/>
        </w:rPr>
        <w:t xml:space="preserve">Ας σημειώσουμε ότι το κατεξοχήν επιχείρημα του </w:t>
      </w:r>
      <w:r w:rsidR="00D01147">
        <w:rPr>
          <w:rFonts w:ascii="Times New Roman" w:hAnsi="Times New Roman"/>
        </w:rPr>
        <w:t>Π. στους «ανόητους» Γαλάτες, οι οποίοι</w:t>
      </w:r>
      <w:r w:rsidR="00F407C0" w:rsidRPr="00012B85">
        <w:rPr>
          <w:rFonts w:ascii="Times New Roman" w:hAnsi="Times New Roman"/>
        </w:rPr>
        <w:t xml:space="preserve"> τον αμφισβητούσαν, δεν ήταν από τις Γραφές</w:t>
      </w:r>
      <w:r w:rsidR="00D01147">
        <w:rPr>
          <w:rFonts w:ascii="Times New Roman" w:hAnsi="Times New Roman"/>
        </w:rPr>
        <w:t>,</w:t>
      </w:r>
      <w:r w:rsidR="00F407C0" w:rsidRPr="00012B85">
        <w:rPr>
          <w:rFonts w:ascii="Times New Roman" w:hAnsi="Times New Roman"/>
        </w:rPr>
        <w:t xml:space="preserve"> αλλά το γεγονός ότι με την παρουσία του </w:t>
      </w:r>
      <w:r w:rsidR="00F57DB1">
        <w:rPr>
          <w:rFonts w:ascii="Times New Roman" w:hAnsi="Times New Roman"/>
        </w:rPr>
        <w:t>(</w:t>
      </w:r>
      <w:r w:rsidR="00F407C0" w:rsidRPr="00012B85">
        <w:rPr>
          <w:rFonts w:ascii="Times New Roman" w:hAnsi="Times New Roman"/>
        </w:rPr>
        <w:t>Π.</w:t>
      </w:r>
      <w:r w:rsidR="00F57DB1">
        <w:rPr>
          <w:rFonts w:ascii="Times New Roman" w:hAnsi="Times New Roman"/>
        </w:rPr>
        <w:t>)</w:t>
      </w:r>
      <w:r w:rsidR="00F407C0" w:rsidRPr="00012B85">
        <w:rPr>
          <w:rFonts w:ascii="Times New Roman" w:hAnsi="Times New Roman"/>
        </w:rPr>
        <w:t xml:space="preserve"> ανάμεσά τους, πάνω στο </w:t>
      </w:r>
      <w:r w:rsidR="00F407C0" w:rsidRPr="00D01147">
        <w:rPr>
          <w:rFonts w:ascii="Times New Roman" w:hAnsi="Times New Roman"/>
          <w:i/>
        </w:rPr>
        <w:t>κατάστικτο</w:t>
      </w:r>
      <w:r w:rsidR="00F407C0" w:rsidRPr="00012B85">
        <w:rPr>
          <w:rFonts w:ascii="Times New Roman" w:hAnsi="Times New Roman"/>
        </w:rPr>
        <w:t xml:space="preserve"> κορμί του </w:t>
      </w:r>
      <w:proofErr w:type="spellStart"/>
      <w:r w:rsidR="00F407C0" w:rsidRPr="00012B85">
        <w:rPr>
          <w:rFonts w:ascii="Times New Roman" w:hAnsi="Times New Roman"/>
        </w:rPr>
        <w:t>Περεγρίνου</w:t>
      </w:r>
      <w:proofErr w:type="spellEnd"/>
      <w:r w:rsidR="00D01147">
        <w:rPr>
          <w:rStyle w:val="a6"/>
          <w:rFonts w:ascii="Times New Roman" w:hAnsi="Times New Roman"/>
        </w:rPr>
        <w:footnoteReference w:id="40"/>
      </w:r>
      <w:r w:rsidR="00F407C0" w:rsidRPr="00012B85">
        <w:rPr>
          <w:rFonts w:ascii="Times New Roman" w:hAnsi="Times New Roman"/>
        </w:rPr>
        <w:t xml:space="preserve"> «ζωγραφίστηκε» ο Εσταυρωμένος – Εξευτελισμένος και οι ίδιοι έλαβαν Πνεύμα και χαρίσματα εκπληκτικά. Σύμφωνα επίσης με τον Π., κατά τη βάπτισή του ο πιστός, δεν φοράει ακόμη λευκά ρούχα. καθώς η εμπειρία της Ανάστασης στην πληρότητά της αναμένεται</w:t>
      </w:r>
      <w:r w:rsidR="00B36C67">
        <w:rPr>
          <w:rFonts w:ascii="Times New Roman" w:hAnsi="Times New Roman"/>
        </w:rPr>
        <w:t xml:space="preserve"> στα τελικά Έσχατα. Μέσω της βάπτισης ο πιστός στον παρόντα αιώνα</w:t>
      </w:r>
      <w:r w:rsidR="00F407C0" w:rsidRPr="00012B85">
        <w:rPr>
          <w:rFonts w:ascii="Times New Roman" w:hAnsi="Times New Roman"/>
        </w:rPr>
        <w:t xml:space="preserve"> ενδύεται τον Πάσχοντα Δούλο</w:t>
      </w:r>
      <w:r w:rsidR="000F61B2">
        <w:rPr>
          <w:rFonts w:ascii="Times New Roman" w:hAnsi="Times New Roman"/>
        </w:rPr>
        <w:t xml:space="preserve"> / Υιό</w:t>
      </w:r>
      <w:r w:rsidR="00F407C0" w:rsidRPr="00012B85">
        <w:rPr>
          <w:rFonts w:ascii="Times New Roman" w:hAnsi="Times New Roman"/>
        </w:rPr>
        <w:t>. Ακολούθως καταγράφουμε τα πολύ ενδιαφέρονται σχόλια του Ράιτ</w:t>
      </w:r>
      <w:r w:rsidR="00012B85">
        <w:rPr>
          <w:rStyle w:val="a6"/>
          <w:rFonts w:ascii="Times New Roman" w:hAnsi="Times New Roman"/>
        </w:rPr>
        <w:footnoteReference w:id="41"/>
      </w:r>
      <w:r w:rsidR="00F407C0" w:rsidRPr="00012B85">
        <w:rPr>
          <w:rFonts w:ascii="Times New Roman" w:hAnsi="Times New Roman"/>
        </w:rPr>
        <w:t xml:space="preserve"> σ</w:t>
      </w:r>
      <w:r w:rsidR="00D01147">
        <w:rPr>
          <w:rFonts w:ascii="Times New Roman" w:hAnsi="Times New Roman"/>
        </w:rPr>
        <w:t xml:space="preserve">ε μία </w:t>
      </w:r>
      <w:r w:rsidR="00BA635B">
        <w:rPr>
          <w:rFonts w:ascii="Times New Roman" w:hAnsi="Times New Roman"/>
        </w:rPr>
        <w:t xml:space="preserve">χαρακτηριστική </w:t>
      </w:r>
      <w:r w:rsidR="00012B85">
        <w:rPr>
          <w:rFonts w:ascii="Times New Roman" w:hAnsi="Times New Roman"/>
        </w:rPr>
        <w:t>περικοπή της Β’ Κορινθίους</w:t>
      </w:r>
      <w:r w:rsidR="00D01147">
        <w:rPr>
          <w:rFonts w:ascii="Times New Roman" w:hAnsi="Times New Roman"/>
        </w:rPr>
        <w:t xml:space="preserve"> (11, 23-33), όπου αντί ο Π. να δημοσιεύσει το Βιογρα</w:t>
      </w:r>
      <w:r w:rsidR="00B36C67">
        <w:rPr>
          <w:rFonts w:ascii="Times New Roman" w:hAnsi="Times New Roman"/>
        </w:rPr>
        <w:t>φικό με τις επιδόσεις του, για τ</w:t>
      </w:r>
      <w:r w:rsidR="00D01147">
        <w:rPr>
          <w:rFonts w:ascii="Times New Roman" w:hAnsi="Times New Roman"/>
        </w:rPr>
        <w:t>ρίτη φορά εμφανίζει ένα</w:t>
      </w:r>
      <w:r w:rsidR="00D01147" w:rsidRPr="00D01147">
        <w:rPr>
          <w:rFonts w:ascii="Times New Roman" w:hAnsi="Times New Roman"/>
        </w:rPr>
        <w:t xml:space="preserve"> </w:t>
      </w:r>
      <w:r w:rsidR="00D01147">
        <w:rPr>
          <w:rFonts w:ascii="Times New Roman" w:hAnsi="Times New Roman"/>
          <w:lang w:val="de-DE"/>
        </w:rPr>
        <w:t>CV</w:t>
      </w:r>
      <w:r w:rsidR="00D01147" w:rsidRPr="00D01147">
        <w:rPr>
          <w:rFonts w:ascii="Times New Roman" w:hAnsi="Times New Roman"/>
        </w:rPr>
        <w:t xml:space="preserve"> </w:t>
      </w:r>
      <w:r w:rsidR="00BA635B">
        <w:rPr>
          <w:rFonts w:ascii="Times New Roman" w:hAnsi="Times New Roman"/>
        </w:rPr>
        <w:t>(=</w:t>
      </w:r>
      <w:r w:rsidR="00BA635B" w:rsidRPr="00BA635B">
        <w:rPr>
          <w:rFonts w:ascii="Times New Roman" w:hAnsi="Times New Roman"/>
        </w:rPr>
        <w:t xml:space="preserve"> </w:t>
      </w:r>
      <w:r w:rsidR="00BA635B">
        <w:rPr>
          <w:rFonts w:ascii="Times New Roman" w:hAnsi="Times New Roman"/>
          <w:lang w:val="de-DE"/>
        </w:rPr>
        <w:t>Curriculum</w:t>
      </w:r>
      <w:r w:rsidR="00BA635B" w:rsidRPr="00BA635B">
        <w:rPr>
          <w:rFonts w:ascii="Times New Roman" w:hAnsi="Times New Roman"/>
        </w:rPr>
        <w:t xml:space="preserve"> </w:t>
      </w:r>
      <w:r w:rsidR="00BA635B">
        <w:rPr>
          <w:rFonts w:ascii="Times New Roman" w:hAnsi="Times New Roman"/>
          <w:lang w:val="de-DE"/>
        </w:rPr>
        <w:t>Vitae</w:t>
      </w:r>
      <w:r w:rsidR="00BA635B" w:rsidRPr="00BA635B">
        <w:rPr>
          <w:rFonts w:ascii="Times New Roman" w:hAnsi="Times New Roman"/>
        </w:rPr>
        <w:t xml:space="preserve">) </w:t>
      </w:r>
      <w:r w:rsidR="00D01147">
        <w:rPr>
          <w:rFonts w:ascii="Times New Roman" w:hAnsi="Times New Roman"/>
        </w:rPr>
        <w:t xml:space="preserve">με </w:t>
      </w:r>
      <w:r w:rsidR="00BA635B">
        <w:rPr>
          <w:rFonts w:ascii="Times New Roman" w:hAnsi="Times New Roman"/>
        </w:rPr>
        <w:t xml:space="preserve">όλες </w:t>
      </w:r>
      <w:r w:rsidR="00D01147">
        <w:rPr>
          <w:rFonts w:ascii="Times New Roman" w:hAnsi="Times New Roman"/>
        </w:rPr>
        <w:t xml:space="preserve">τις «αποτυχίες» και τα ονείδη του </w:t>
      </w:r>
      <w:r w:rsidR="00012B85">
        <w:rPr>
          <w:rFonts w:ascii="Times New Roman" w:hAnsi="Times New Roman"/>
        </w:rPr>
        <w:t>:</w:t>
      </w:r>
    </w:p>
    <w:p w:rsidR="00F407C0" w:rsidRPr="00012B85" w:rsidRDefault="00F407C0" w:rsidP="00F407C0">
      <w:pPr>
        <w:pStyle w:val="a9"/>
        <w:jc w:val="both"/>
        <w:rPr>
          <w:rFonts w:ascii="Times New Roman" w:hAnsi="Times New Roman"/>
        </w:rPr>
      </w:pPr>
    </w:p>
    <w:p w:rsidR="00F407C0" w:rsidRPr="00012B85" w:rsidRDefault="00681408" w:rsidP="00F407C0">
      <w:pPr>
        <w:pStyle w:val="a9"/>
        <w:ind w:left="1440"/>
        <w:jc w:val="both"/>
        <w:rPr>
          <w:rFonts w:ascii="Times New Roman" w:hAnsi="Times New Roman"/>
        </w:rPr>
      </w:pPr>
      <w:r w:rsidRPr="00012B85">
        <w:rPr>
          <w:rFonts w:ascii="Times New Roman" w:hAnsi="Times New Roman"/>
        </w:rPr>
        <w:t>Μετά από όλη τη στενοχώρια</w:t>
      </w:r>
      <w:r w:rsidR="00D01147">
        <w:rPr>
          <w:rFonts w:ascii="Times New Roman" w:hAnsi="Times New Roman"/>
        </w:rPr>
        <w:t>,</w:t>
      </w:r>
      <w:r w:rsidRPr="00012B85">
        <w:rPr>
          <w:rFonts w:ascii="Times New Roman" w:hAnsi="Times New Roman"/>
        </w:rPr>
        <w:t xml:space="preserve"> που διακρίνεται νωρίτερα στην επιστολή, στο Β’ Κορινθίους 11, 16-12, 10 </w:t>
      </w:r>
      <w:r w:rsidRPr="00012B85">
        <w:rPr>
          <w:rFonts w:ascii="Times New Roman" w:hAnsi="Times New Roman"/>
          <w:b/>
        </w:rPr>
        <w:t>ο ίδιος ο Παύλος τελικά ανεβαίνει στο πλήρες ύψος του.</w:t>
      </w:r>
      <w:r w:rsidRPr="00012B85">
        <w:rPr>
          <w:rFonts w:ascii="Times New Roman" w:hAnsi="Times New Roman"/>
        </w:rPr>
        <w:t xml:space="preserve"> </w:t>
      </w:r>
      <w:r w:rsidR="00F56EB7" w:rsidRPr="00012B85">
        <w:rPr>
          <w:rFonts w:ascii="Times New Roman" w:hAnsi="Times New Roman"/>
        </w:rPr>
        <w:t xml:space="preserve">Για να κατανοήσουμε πώς λειτουργεί αυτή η περικοπή και να αποκτήσουμε μια νέα και </w:t>
      </w:r>
      <w:r w:rsidR="00F56EB7" w:rsidRPr="00012B85">
        <w:rPr>
          <w:rFonts w:ascii="Times New Roman" w:hAnsi="Times New Roman"/>
          <w:b/>
        </w:rPr>
        <w:t xml:space="preserve">οξυδερκή επίγνωση </w:t>
      </w:r>
      <w:r w:rsidR="00F56EB7" w:rsidRPr="00012B85">
        <w:rPr>
          <w:rFonts w:ascii="Times New Roman" w:hAnsi="Times New Roman"/>
        </w:rPr>
        <w:t>για το πώς φαίνεται να έχουν δουλέψει το μυαλό και η φαντασία του Παύλου, πρέπει να μεταφερθούμε στον κόσμο μιας ρωμαϊκής αποικίας</w:t>
      </w:r>
      <w:r w:rsidR="00B36C67">
        <w:rPr>
          <w:rFonts w:ascii="Times New Roman" w:hAnsi="Times New Roman"/>
        </w:rPr>
        <w:t>,</w:t>
      </w:r>
      <w:r w:rsidR="00F56EB7" w:rsidRPr="00012B85">
        <w:rPr>
          <w:rFonts w:ascii="Times New Roman" w:hAnsi="Times New Roman"/>
        </w:rPr>
        <w:t xml:space="preserve"> όπως </w:t>
      </w:r>
      <w:r w:rsidR="00B36C67">
        <w:rPr>
          <w:rFonts w:ascii="Times New Roman" w:hAnsi="Times New Roman"/>
        </w:rPr>
        <w:t xml:space="preserve">ήταν </w:t>
      </w:r>
      <w:r w:rsidR="00F56EB7" w:rsidRPr="00012B85">
        <w:rPr>
          <w:rFonts w:ascii="Times New Roman" w:hAnsi="Times New Roman"/>
        </w:rPr>
        <w:t xml:space="preserve">η Κόρινθος. </w:t>
      </w:r>
      <w:r w:rsidR="00B36C67">
        <w:rPr>
          <w:rFonts w:ascii="Times New Roman" w:hAnsi="Times New Roman"/>
        </w:rPr>
        <w:t xml:space="preserve">Οι </w:t>
      </w:r>
      <w:r w:rsidR="00F56EB7" w:rsidRPr="00012B85">
        <w:rPr>
          <w:rFonts w:ascii="Times New Roman" w:hAnsi="Times New Roman"/>
        </w:rPr>
        <w:t xml:space="preserve">Ρωμαίοι αξιωματούχοι, τόσο στην Αιώνια Πόλη όσο και στις επαρχίες, ήταν αναμενόμενο να πανηγυρίζουν τα κατορθώματά τους. Καθώς προσδοκούσαν το τέλος της θητείας τους, ελπίζανε να χαράξουν σε πέτρα ή σε μάρμαρο, τον κατάλογο των επιτευγμάτων τους, τα έργα τους στο δημόσιο χώρο. Αυτό έκανε ήδη ο Αύγουστος, χαράσσοντας θεαματικά τον κατάλογο των επιτευγμάτων του με τεράστια γράμματα σε μνημεία τριγύρω σε όλη την αυτοκρατορία. Το ρωμαϊκό ισοδύναμο ενός </w:t>
      </w:r>
      <w:r w:rsidR="00B36C67">
        <w:rPr>
          <w:rFonts w:ascii="Times New Roman" w:hAnsi="Times New Roman"/>
        </w:rPr>
        <w:t>«</w:t>
      </w:r>
      <w:r w:rsidR="00F56EB7" w:rsidRPr="00012B85">
        <w:rPr>
          <w:rFonts w:ascii="Times New Roman" w:hAnsi="Times New Roman"/>
        </w:rPr>
        <w:t>βιογραφικού σημειώματος</w:t>
      </w:r>
      <w:r w:rsidR="00B36C67">
        <w:rPr>
          <w:rFonts w:ascii="Times New Roman" w:hAnsi="Times New Roman"/>
        </w:rPr>
        <w:t>»</w:t>
      </w:r>
      <w:r w:rsidR="00F56EB7" w:rsidRPr="00012B85">
        <w:rPr>
          <w:rFonts w:ascii="Times New Roman" w:hAnsi="Times New Roman"/>
        </w:rPr>
        <w:t xml:space="preserve"> (θυμηθείτε ότι οι Κορίνθιοι ήθελαν νέες συστατικές επιστολές για τον Παύλο) ονομαζόταν </w:t>
      </w:r>
      <w:r w:rsidR="00F56EB7" w:rsidRPr="00B36C67">
        <w:rPr>
          <w:rFonts w:ascii="Times New Roman" w:hAnsi="Times New Roman"/>
          <w:b/>
        </w:rPr>
        <w:t>«</w:t>
      </w:r>
      <w:proofErr w:type="spellStart"/>
      <w:r w:rsidR="00F56EB7" w:rsidRPr="00B36C67">
        <w:rPr>
          <w:rFonts w:ascii="Times New Roman" w:hAnsi="Times New Roman"/>
          <w:b/>
        </w:rPr>
        <w:t>cursus</w:t>
      </w:r>
      <w:proofErr w:type="spellEnd"/>
      <w:r w:rsidR="00F56EB7" w:rsidRPr="00B36C67">
        <w:rPr>
          <w:rFonts w:ascii="Times New Roman" w:hAnsi="Times New Roman"/>
          <w:b/>
        </w:rPr>
        <w:t xml:space="preserve"> </w:t>
      </w:r>
      <w:proofErr w:type="spellStart"/>
      <w:r w:rsidR="00F56EB7" w:rsidRPr="00B36C67">
        <w:rPr>
          <w:rFonts w:ascii="Times New Roman" w:hAnsi="Times New Roman"/>
          <w:b/>
        </w:rPr>
        <w:t>honorum</w:t>
      </w:r>
      <w:proofErr w:type="spellEnd"/>
      <w:r w:rsidR="00F56EB7" w:rsidRPr="00B36C67">
        <w:rPr>
          <w:rFonts w:ascii="Times New Roman" w:hAnsi="Times New Roman"/>
          <w:b/>
        </w:rPr>
        <w:t>», «κούρσα των τιμών».</w:t>
      </w:r>
      <w:r w:rsidR="00F56EB7" w:rsidRPr="00012B85">
        <w:rPr>
          <w:rFonts w:ascii="Times New Roman" w:hAnsi="Times New Roman"/>
        </w:rPr>
        <w:t xml:space="preserve"> Εκεί θα αναφέρατε τον καιρό που υπηρετήσατε ως </w:t>
      </w:r>
      <w:proofErr w:type="spellStart"/>
      <w:r w:rsidR="00F56EB7" w:rsidRPr="00012B85">
        <w:rPr>
          <w:rFonts w:ascii="Times New Roman" w:hAnsi="Times New Roman"/>
        </w:rPr>
        <w:t>Κοιαίστορας</w:t>
      </w:r>
      <w:proofErr w:type="spellEnd"/>
      <w:r w:rsidR="00F56EB7" w:rsidRPr="00012B85">
        <w:rPr>
          <w:rFonts w:ascii="Times New Roman" w:hAnsi="Times New Roman"/>
        </w:rPr>
        <w:t xml:space="preserve"> (</w:t>
      </w:r>
      <w:proofErr w:type="spellStart"/>
      <w:r w:rsidR="00F56EB7" w:rsidRPr="00012B85">
        <w:rPr>
          <w:rFonts w:ascii="Times New Roman" w:hAnsi="Times New Roman"/>
          <w:b/>
          <w:lang w:val="en-US"/>
        </w:rPr>
        <w:t>Quaestor</w:t>
      </w:r>
      <w:proofErr w:type="spellEnd"/>
      <w:r w:rsidR="00F56EB7" w:rsidRPr="00012B85">
        <w:rPr>
          <w:rFonts w:ascii="Times New Roman" w:hAnsi="Times New Roman"/>
        </w:rPr>
        <w:t>), την προαγωγή σας σε Πραίτορα</w:t>
      </w:r>
      <w:r w:rsidR="00F56EB7" w:rsidRPr="00012B85">
        <w:rPr>
          <w:rFonts w:ascii="Times New Roman" w:hAnsi="Times New Roman"/>
          <w:b/>
        </w:rPr>
        <w:t xml:space="preserve">. </w:t>
      </w:r>
      <w:r w:rsidR="00B36C67">
        <w:rPr>
          <w:rFonts w:ascii="Times New Roman" w:hAnsi="Times New Roman"/>
        </w:rPr>
        <w:t>Θα σημειώνατε την εποχή κατά την οποία</w:t>
      </w:r>
      <w:r w:rsidR="00F56EB7" w:rsidRPr="00012B85">
        <w:rPr>
          <w:rFonts w:ascii="Times New Roman" w:hAnsi="Times New Roman"/>
        </w:rPr>
        <w:t xml:space="preserve"> είχατε την ευθύνη των έργων ύδρευσης της πόλης ή</w:t>
      </w:r>
      <w:r w:rsidR="00B36C67">
        <w:rPr>
          <w:rFonts w:ascii="Times New Roman" w:hAnsi="Times New Roman"/>
        </w:rPr>
        <w:t xml:space="preserve"> /και</w:t>
      </w:r>
      <w:r w:rsidR="00F56EB7" w:rsidRPr="00012B85">
        <w:rPr>
          <w:rFonts w:ascii="Times New Roman" w:hAnsi="Times New Roman"/>
        </w:rPr>
        <w:t xml:space="preserve"> την ανάληψη άλλων σημαντικών πολιτικών ρόλων. Στη συνέχεια, εάν ήσασταν τυχεροί, θα σημειώνατε το έτος κατά το οποίο υπηρετήσατε ως Ύπατος (</w:t>
      </w:r>
      <w:r w:rsidR="00F56EB7" w:rsidRPr="00012B85">
        <w:rPr>
          <w:rFonts w:ascii="Times New Roman" w:hAnsi="Times New Roman"/>
          <w:lang w:val="en-US"/>
        </w:rPr>
        <w:t>Consul</w:t>
      </w:r>
      <w:r w:rsidR="00F56EB7" w:rsidRPr="00012B85">
        <w:rPr>
          <w:rFonts w:ascii="Times New Roman" w:hAnsi="Times New Roman"/>
        </w:rPr>
        <w:t xml:space="preserve">). Αυτό παρέμεινε, για τους περισσότερους, το αποκορύφωμα μιας πολιτικής καριέρας, ακόμη την </w:t>
      </w:r>
      <w:r w:rsidR="00B36C67">
        <w:rPr>
          <w:rFonts w:ascii="Times New Roman" w:hAnsi="Times New Roman"/>
        </w:rPr>
        <w:t xml:space="preserve">περίοδο της αυτοκρατορίας, καθώς </w:t>
      </w:r>
      <w:r w:rsidR="00F56EB7" w:rsidRPr="00012B85">
        <w:rPr>
          <w:rFonts w:ascii="Times New Roman" w:hAnsi="Times New Roman"/>
        </w:rPr>
        <w:t xml:space="preserve">όλοι γνώριζαν ότι οι Ύπατοι καταλάμβαναν τη δεύτερη θέση μετά τον ίδιο τον αυτοκράτορα. </w:t>
      </w:r>
      <w:r w:rsidR="00B36C67">
        <w:rPr>
          <w:rFonts w:ascii="Times New Roman" w:hAnsi="Times New Roman"/>
        </w:rPr>
        <w:t xml:space="preserve">[…] </w:t>
      </w:r>
      <w:r w:rsidR="00F56EB7" w:rsidRPr="00012B85">
        <w:rPr>
          <w:rFonts w:ascii="Times New Roman" w:hAnsi="Times New Roman"/>
        </w:rPr>
        <w:t>Ένας κατάλογος με τις μάχες που αγωνισθήκατε, τις πληγές, και τις διακρίσεις που αποκομίσατε.</w:t>
      </w:r>
      <w:r w:rsidR="00D4643D" w:rsidRPr="00012B85">
        <w:rPr>
          <w:rFonts w:ascii="Times New Roman" w:hAnsi="Times New Roman"/>
        </w:rPr>
        <w:t xml:space="preserve"> </w:t>
      </w:r>
      <w:r w:rsidR="00F56EB7" w:rsidRPr="00012B85">
        <w:rPr>
          <w:rFonts w:ascii="Times New Roman" w:hAnsi="Times New Roman"/>
        </w:rPr>
        <w:t xml:space="preserve">Για έναν στρατιώτη υπήρχε μια ιδιαίτερη τιμή· εάν πολιορκούσατε μια πόλη, στο τέλος θα τοποθετούσατε σκάλες για να </w:t>
      </w:r>
      <w:r w:rsidR="00D01147" w:rsidRPr="00012B85">
        <w:rPr>
          <w:rFonts w:ascii="Times New Roman" w:hAnsi="Times New Roman"/>
        </w:rPr>
        <w:t>αναρριχηθείτε</w:t>
      </w:r>
      <w:r w:rsidR="00F56EB7" w:rsidRPr="00012B85">
        <w:rPr>
          <w:rFonts w:ascii="Times New Roman" w:hAnsi="Times New Roman"/>
        </w:rPr>
        <w:t xml:space="preserve"> στα τείχη.</w:t>
      </w:r>
      <w:r w:rsidR="00B36C67">
        <w:rPr>
          <w:rFonts w:ascii="Times New Roman" w:hAnsi="Times New Roman"/>
        </w:rPr>
        <w:t xml:space="preserve"> Επειδή αυτό ήταν ένα από τα πλέον</w:t>
      </w:r>
      <w:r w:rsidR="00F56EB7" w:rsidRPr="00012B85">
        <w:rPr>
          <w:rFonts w:ascii="Times New Roman" w:hAnsi="Times New Roman"/>
        </w:rPr>
        <w:t xml:space="preserve"> επικίνδυνα, πραγματικά τρελά, πράγματα, που θα μπορούσατε να επιχειρήσετε, το πρώτο πρό</w:t>
      </w:r>
      <w:r w:rsidR="00B36C67">
        <w:rPr>
          <w:rFonts w:ascii="Times New Roman" w:hAnsi="Times New Roman"/>
        </w:rPr>
        <w:t xml:space="preserve">σωπο που θα ανέβαινε στα τείχη </w:t>
      </w:r>
      <w:r w:rsidR="00F56EB7" w:rsidRPr="00012B85">
        <w:rPr>
          <w:rFonts w:ascii="Times New Roman" w:hAnsi="Times New Roman"/>
        </w:rPr>
        <w:t>για επίθεση (πάντα υποθέτοντας ότι επέζησε)</w:t>
      </w:r>
      <w:r w:rsidR="00B36C67">
        <w:rPr>
          <w:rFonts w:ascii="Times New Roman" w:hAnsi="Times New Roman"/>
        </w:rPr>
        <w:t>, θα διεκδικούσε</w:t>
      </w:r>
      <w:r w:rsidR="00F56EB7" w:rsidRPr="00012B85">
        <w:rPr>
          <w:rFonts w:ascii="Times New Roman" w:hAnsi="Times New Roman"/>
        </w:rPr>
        <w:t xml:space="preserve"> ως βραβείο του το πολ</w:t>
      </w:r>
      <w:r w:rsidR="00B36C67">
        <w:rPr>
          <w:rFonts w:ascii="Times New Roman" w:hAnsi="Times New Roman"/>
        </w:rPr>
        <w:t xml:space="preserve">υπόθητο </w:t>
      </w:r>
      <w:proofErr w:type="spellStart"/>
      <w:r w:rsidR="00B36C67" w:rsidRPr="00B36C67">
        <w:rPr>
          <w:rFonts w:ascii="Times New Roman" w:hAnsi="Times New Roman"/>
          <w:b/>
        </w:rPr>
        <w:t>Corona</w:t>
      </w:r>
      <w:proofErr w:type="spellEnd"/>
      <w:r w:rsidR="00B36C67" w:rsidRPr="00B36C67">
        <w:rPr>
          <w:rFonts w:ascii="Times New Roman" w:hAnsi="Times New Roman"/>
          <w:b/>
        </w:rPr>
        <w:t xml:space="preserve"> </w:t>
      </w:r>
      <w:proofErr w:type="spellStart"/>
      <w:r w:rsidR="00B36C67" w:rsidRPr="00B36C67">
        <w:rPr>
          <w:rFonts w:ascii="Times New Roman" w:hAnsi="Times New Roman"/>
          <w:b/>
        </w:rPr>
        <w:t>Muralis</w:t>
      </w:r>
      <w:proofErr w:type="spellEnd"/>
      <w:r w:rsidR="00B36C67" w:rsidRPr="00B36C67">
        <w:rPr>
          <w:rFonts w:ascii="Times New Roman" w:hAnsi="Times New Roman"/>
          <w:b/>
        </w:rPr>
        <w:t>, την Κορώ</w:t>
      </w:r>
      <w:r w:rsidR="00F56EB7" w:rsidRPr="00B36C67">
        <w:rPr>
          <w:rFonts w:ascii="Times New Roman" w:hAnsi="Times New Roman"/>
          <w:b/>
        </w:rPr>
        <w:t>να του Τείχους</w:t>
      </w:r>
      <w:r w:rsidR="00F56EB7" w:rsidRPr="00012B85">
        <w:rPr>
          <w:rFonts w:ascii="Times New Roman" w:hAnsi="Times New Roman"/>
        </w:rPr>
        <w:t>. Όμως, με πολλές σκάλες να ανεβαίνουν ταυτόχρονα, ήταν δύσκολο να υπάρχει βεβαιότητα για το ποιος το</w:t>
      </w:r>
      <w:r w:rsidR="00B36C67">
        <w:rPr>
          <w:rFonts w:ascii="Times New Roman" w:hAnsi="Times New Roman"/>
        </w:rPr>
        <w:t xml:space="preserve"> πέτυχε</w:t>
      </w:r>
      <w:r w:rsidR="00F56EB7" w:rsidRPr="00012B85">
        <w:rPr>
          <w:rFonts w:ascii="Times New Roman" w:hAnsi="Times New Roman"/>
        </w:rPr>
        <w:t xml:space="preserve"> πρώτος. Επομένως, </w:t>
      </w:r>
      <w:r w:rsidR="00B36C67">
        <w:rPr>
          <w:rFonts w:ascii="Times New Roman" w:hAnsi="Times New Roman"/>
        </w:rPr>
        <w:t xml:space="preserve">αυτός θα διεκδικούσε </w:t>
      </w:r>
      <w:r w:rsidR="00F56EB7" w:rsidRPr="00012B85">
        <w:rPr>
          <w:rFonts w:ascii="Times New Roman" w:hAnsi="Times New Roman"/>
        </w:rPr>
        <w:t>αυτό το βραβείο με όρκο. Ήταν το ισοδύναμο του βρετανικού Σταυρού της βασίλισσας Βικτώριας. Η υψηλότερη τιμή που μπορούσε να επιτύχει ένας στρατιώτης.</w:t>
      </w:r>
    </w:p>
    <w:p w:rsidR="00F407C0" w:rsidRPr="00012B85" w:rsidRDefault="00F407C0" w:rsidP="00F407C0">
      <w:pPr>
        <w:pStyle w:val="a9"/>
        <w:ind w:left="1440"/>
        <w:jc w:val="both"/>
        <w:rPr>
          <w:rFonts w:ascii="Times New Roman" w:hAnsi="Times New Roman"/>
        </w:rPr>
      </w:pPr>
    </w:p>
    <w:p w:rsidR="00F407C0" w:rsidRPr="00012B85" w:rsidRDefault="00F56EB7" w:rsidP="00F407C0">
      <w:pPr>
        <w:pStyle w:val="a9"/>
        <w:ind w:left="1440"/>
        <w:jc w:val="both"/>
        <w:rPr>
          <w:rFonts w:ascii="Times New Roman" w:hAnsi="Times New Roman"/>
        </w:rPr>
      </w:pPr>
      <w:r w:rsidRPr="00012B85">
        <w:rPr>
          <w:rFonts w:ascii="Times New Roman" w:hAnsi="Times New Roman"/>
        </w:rPr>
        <w:lastRenderedPageBreak/>
        <w:t>Αυτό</w:t>
      </w:r>
      <w:r w:rsidR="00B36C67">
        <w:rPr>
          <w:rFonts w:ascii="Times New Roman" w:hAnsi="Times New Roman"/>
        </w:rPr>
        <w:t xml:space="preserve"> είναι το είδος του προσώπου, το οποίο</w:t>
      </w:r>
      <w:r w:rsidRPr="00012B85">
        <w:rPr>
          <w:rFonts w:ascii="Times New Roman" w:hAnsi="Times New Roman"/>
        </w:rPr>
        <w:t xml:space="preserve"> οι Κορίνθιοι ήταν δι</w:t>
      </w:r>
      <w:r w:rsidR="00B36C67">
        <w:rPr>
          <w:rFonts w:ascii="Times New Roman" w:hAnsi="Times New Roman"/>
        </w:rPr>
        <w:t>ατεθειμένοι να αναζητήσουν. Ή</w:t>
      </w:r>
      <w:r w:rsidRPr="00012B85">
        <w:rPr>
          <w:rFonts w:ascii="Times New Roman" w:hAnsi="Times New Roman"/>
        </w:rPr>
        <w:t>ταν ευχαριστημένοι με την κουλτούρα της «χριστιανικής διασημότητας»</w:t>
      </w:r>
      <w:r w:rsidR="00B36C67">
        <w:rPr>
          <w:rFonts w:ascii="Times New Roman" w:hAnsi="Times New Roman"/>
        </w:rPr>
        <w:t>,</w:t>
      </w:r>
      <w:r w:rsidRPr="00012B85">
        <w:rPr>
          <w:rFonts w:ascii="Times New Roman" w:hAnsi="Times New Roman"/>
        </w:rPr>
        <w:t xml:space="preserve"> που απαντά σε ορισμένα μέρη της σημερινής δυτικής Εκκλησίας. Αυτό ήταν το προφίλ</w:t>
      </w:r>
      <w:r w:rsidR="00B36C67">
        <w:rPr>
          <w:rFonts w:ascii="Times New Roman" w:hAnsi="Times New Roman"/>
        </w:rPr>
        <w:t xml:space="preserve">, στο οποίο </w:t>
      </w:r>
      <w:r w:rsidRPr="00012B85">
        <w:rPr>
          <w:rFonts w:ascii="Times New Roman" w:hAnsi="Times New Roman"/>
        </w:rPr>
        <w:t>ήλπιζαν να μοιάζει ο Πα</w:t>
      </w:r>
      <w:r w:rsidR="00B36C67">
        <w:rPr>
          <w:rFonts w:ascii="Times New Roman" w:hAnsi="Times New Roman"/>
        </w:rPr>
        <w:t>ύλος και αυτός είναι ο λόγος, για τον οποίο</w:t>
      </w:r>
      <w:r w:rsidRPr="00012B85">
        <w:rPr>
          <w:rFonts w:ascii="Times New Roman" w:hAnsi="Times New Roman"/>
        </w:rPr>
        <w:t xml:space="preserve"> ντρέπονταν τόσο για την ευτελή παρουσία του, όσο και για τον αδέξιο τρόπο της ομιλίας του, τον αμβλύ και άμεσο τρόπο </w:t>
      </w:r>
      <w:r w:rsidR="00B36C67">
        <w:rPr>
          <w:rFonts w:ascii="Times New Roman" w:hAnsi="Times New Roman"/>
        </w:rPr>
        <w:t xml:space="preserve">της </w:t>
      </w:r>
      <w:r w:rsidRPr="00012B85">
        <w:rPr>
          <w:rFonts w:ascii="Times New Roman" w:hAnsi="Times New Roman"/>
        </w:rPr>
        <w:t xml:space="preserve">διδασκαλίας του. </w:t>
      </w:r>
      <w:r w:rsidRPr="00012B85">
        <w:rPr>
          <w:rStyle w:val="alt-edited"/>
          <w:rFonts w:ascii="Times New Roman" w:hAnsi="Times New Roman"/>
        </w:rPr>
        <w:t>Αυτό λέει πολλά</w:t>
      </w:r>
      <w:r w:rsidRPr="00012B85">
        <w:rPr>
          <w:rFonts w:ascii="Times New Roman" w:hAnsi="Times New Roman"/>
        </w:rPr>
        <w:t xml:space="preserve"> για τον Παύλο ως άνθρωπο, για το πού ακριβώς αναφέρεται η Β’ Κορινθίους, για το πού αναφέρεται </w:t>
      </w:r>
      <w:r w:rsidRPr="00012B85">
        <w:rPr>
          <w:rFonts w:ascii="Times New Roman" w:hAnsi="Times New Roman"/>
          <w:i/>
        </w:rPr>
        <w:t>το Ευαγγέλιο</w:t>
      </w:r>
      <w:r w:rsidRPr="00012B85">
        <w:rPr>
          <w:rFonts w:ascii="Times New Roman" w:hAnsi="Times New Roman"/>
        </w:rPr>
        <w:t xml:space="preserve"> (όπως θα έλεγε ο ίδιος): η κορύφωση της επιστολής είναι μια λαμπρή </w:t>
      </w:r>
      <w:r w:rsidRPr="00B36C67">
        <w:rPr>
          <w:rFonts w:ascii="Times New Roman" w:hAnsi="Times New Roman"/>
          <w:b/>
        </w:rPr>
        <w:t>παρωδία όλου αυτού του κόσμου της αυτοκρατορικής λατρείας,</w:t>
      </w:r>
      <w:r w:rsidR="00B36C67">
        <w:rPr>
          <w:rFonts w:ascii="Times New Roman" w:hAnsi="Times New Roman"/>
        </w:rPr>
        <w:t xml:space="preserve"> των επιτευγμάτων</w:t>
      </w:r>
      <w:r w:rsidRPr="00012B85">
        <w:rPr>
          <w:rFonts w:ascii="Times New Roman" w:hAnsi="Times New Roman"/>
        </w:rPr>
        <w:t xml:space="preserve"> τού να σκαρφαλώσεις πρώτος πάνω στο τείχος και οτιδήποτε άλλο. </w:t>
      </w:r>
      <w:r w:rsidR="00B36C67">
        <w:rPr>
          <w:rFonts w:ascii="Times New Roman" w:hAnsi="Times New Roman"/>
        </w:rPr>
        <w:t>Ο Π. κ</w:t>
      </w:r>
      <w:r w:rsidRPr="00012B85">
        <w:rPr>
          <w:rFonts w:ascii="Times New Roman" w:hAnsi="Times New Roman"/>
        </w:rPr>
        <w:t>αυχάται</w:t>
      </w:r>
      <w:r w:rsidR="00B36C67">
        <w:rPr>
          <w:rFonts w:ascii="Times New Roman" w:hAnsi="Times New Roman"/>
        </w:rPr>
        <w:t xml:space="preserve"> αλλά</w:t>
      </w:r>
      <w:r w:rsidRPr="00012B85">
        <w:rPr>
          <w:rFonts w:ascii="Times New Roman" w:hAnsi="Times New Roman"/>
        </w:rPr>
        <w:t xml:space="preserve"> για όλα τα λάθος πράγματα. Αφού τους προειδοποίησε ότι πρόκειται να μιλήσει σαν απολύτως ανόητος, ξεκινάει:</w:t>
      </w:r>
      <w:r w:rsidRPr="00012B85">
        <w:rPr>
          <w:rFonts w:ascii="Times New Roman" w:eastAsia="MS Mincho" w:hAnsi="Times New Roman"/>
          <w:color w:val="000099"/>
        </w:rPr>
        <w:t xml:space="preserve"> </w:t>
      </w:r>
      <w:r w:rsidRPr="00012B85">
        <w:rPr>
          <w:rFonts w:ascii="Times New Roman" w:eastAsia="MS Mincho" w:hAnsi="Times New Roman"/>
          <w:i/>
        </w:rPr>
        <w:t>Διάκονοι του Χριστού είναι;</w:t>
      </w:r>
      <w:r w:rsidR="00D9402A" w:rsidRPr="00012B85">
        <w:rPr>
          <w:rFonts w:ascii="Times New Roman" w:eastAsia="MS Mincho" w:hAnsi="Times New Roman"/>
          <w:i/>
        </w:rPr>
        <w:t xml:space="preserve"> </w:t>
      </w:r>
      <w:r w:rsidRPr="00012B85">
        <w:rPr>
          <w:rFonts w:ascii="Times New Roman" w:eastAsia="MS Mincho" w:hAnsi="Times New Roman"/>
          <w:i/>
        </w:rPr>
        <w:t xml:space="preserve">Ομιλώ σαν παράφρων, περισσότερο είμαι εγώ! </w:t>
      </w:r>
      <w:r w:rsidRPr="00012B85">
        <w:rPr>
          <w:rFonts w:ascii="Times New Roman" w:hAnsi="Times New Roman"/>
          <w:i/>
        </w:rPr>
        <w:t>Με κόπους περισσότερο, με κτυπήματα υπερβολικά, με φυ</w:t>
      </w:r>
      <w:r w:rsidRPr="00012B85">
        <w:rPr>
          <w:rFonts w:ascii="Times New Roman" w:hAnsi="Times New Roman"/>
          <w:i/>
        </w:rPr>
        <w:softHyphen/>
        <w:t>λακίσεις περισσότερο, με κινδύνους θανάτου πολλές φορές. Από τους Ιουδαίους πέντε φορές μαστιγώθηκα με "τεσσαράκοντα παρά μία" μαστιγώσεις, τρεις φορές ραβδίσθηκα, μια φορά λιθοβολήθηκα, τρεις φορές ναυάγησα, ένα ημε</w:t>
      </w:r>
      <w:r w:rsidRPr="00012B85">
        <w:rPr>
          <w:rFonts w:ascii="Times New Roman" w:hAnsi="Times New Roman"/>
          <w:i/>
        </w:rPr>
        <w:softHyphen/>
        <w:t xml:space="preserve">ρονύκτιο πάλευα στο πέλαγος. Με οδοιπορίες πολλές φορές, με κινδύνους από ποταμούς, με κινδύνους από ληστές, με κινδύνους από το γένος μου, με κινδύνους από τους εθνικούς με κινδύνους στην πόλη, με κινδύνους στις ερημιές με κινδύνους στη θάλασσα, με κινδύνους από </w:t>
      </w:r>
      <w:proofErr w:type="spellStart"/>
      <w:r w:rsidRPr="00012B85">
        <w:rPr>
          <w:rFonts w:ascii="Times New Roman" w:hAnsi="Times New Roman"/>
          <w:i/>
        </w:rPr>
        <w:t>ψευδαδέλφους</w:t>
      </w:r>
      <w:proofErr w:type="spellEnd"/>
      <w:r w:rsidRPr="00012B85">
        <w:rPr>
          <w:rFonts w:ascii="Times New Roman" w:hAnsi="Times New Roman"/>
          <w:i/>
        </w:rPr>
        <w:t>. Με κόπο και με μόχθο, με στέρηση του ύπνου πολλές φορές, με πείνα και με δίψα, με στέρηση του φαγητού πολλές φορές με ψύχος και με έλλειψη επαρκών ρούχων. Εκτός από τα εξωτερικά, είναι ή καθημερινή πίεση της ψυχής μου, η αγωνία για όλες τις Εκκλησίες. Ποιος ασθενεί πνευματικώς και δεν ασθενώ μαζί του και εγώ; Ποιος πέφτει πνευματικώς και δεν καίγομαι εγώ από τη θλίψι; Εάν πρέπει να καυχώμαι, θα καυ</w:t>
      </w:r>
      <w:r w:rsidRPr="00012B85">
        <w:rPr>
          <w:rFonts w:ascii="Times New Roman" w:hAnsi="Times New Roman"/>
          <w:i/>
        </w:rPr>
        <w:softHyphen/>
        <w:t>χηθώ για τα παθήματα μου. Ο Θεός και Πατέρας του Κυρίου μας Ιησού Χρίστου, ο δο</w:t>
      </w:r>
      <w:r w:rsidRPr="00012B85">
        <w:rPr>
          <w:rFonts w:ascii="Times New Roman" w:hAnsi="Times New Roman"/>
          <w:i/>
        </w:rPr>
        <w:softHyphen/>
        <w:t>ξασμένος στους αιώνες γνωρίζει, ότι δεν ψεύδομαι. Στη Δα</w:t>
      </w:r>
      <w:r w:rsidRPr="00012B85">
        <w:rPr>
          <w:rFonts w:ascii="Times New Roman" w:hAnsi="Times New Roman"/>
          <w:i/>
        </w:rPr>
        <w:softHyphen/>
        <w:t>μασκό ο διοικητής και εκπρόσωπος του βασιλέως Αρέθα φρου</w:t>
      </w:r>
      <w:r w:rsidRPr="00012B85">
        <w:rPr>
          <w:rFonts w:ascii="Times New Roman" w:hAnsi="Times New Roman"/>
          <w:i/>
        </w:rPr>
        <w:softHyphen/>
        <w:t>ρούσε την πόλη των Δαμασκηνών, θέλοντας να με συλλαβή. Και από κάποιο παράθυρο με κατέβασαν από το τείχος μέσα σ' ένα καλάθι και ξέφυγα τα χέρια του</w:t>
      </w:r>
      <w:r w:rsidRPr="00012B85">
        <w:rPr>
          <w:rFonts w:ascii="Times New Roman" w:hAnsi="Times New Roman"/>
        </w:rPr>
        <w:t>. (Β’</w:t>
      </w:r>
      <w:r w:rsidR="00681408" w:rsidRPr="00012B85">
        <w:rPr>
          <w:rFonts w:ascii="Times New Roman" w:hAnsi="Times New Roman"/>
        </w:rPr>
        <w:t xml:space="preserve"> </w:t>
      </w:r>
      <w:r w:rsidRPr="00012B85">
        <w:rPr>
          <w:rFonts w:ascii="Times New Roman" w:hAnsi="Times New Roman"/>
        </w:rPr>
        <w:t>Κορινθίους 11, 23-33)</w:t>
      </w:r>
      <w:r w:rsidR="00F407C0" w:rsidRPr="00012B85">
        <w:rPr>
          <w:rFonts w:ascii="Times New Roman" w:hAnsi="Times New Roman"/>
        </w:rPr>
        <w:t>.</w:t>
      </w:r>
    </w:p>
    <w:p w:rsidR="00F407C0" w:rsidRPr="00012B85" w:rsidRDefault="00F407C0" w:rsidP="00F407C0">
      <w:pPr>
        <w:pStyle w:val="a9"/>
        <w:ind w:left="1440"/>
        <w:jc w:val="both"/>
        <w:rPr>
          <w:rFonts w:ascii="Times New Roman" w:hAnsi="Times New Roman"/>
        </w:rPr>
      </w:pPr>
    </w:p>
    <w:p w:rsidR="00F56EB7" w:rsidRDefault="00B36C67" w:rsidP="00F407C0">
      <w:pPr>
        <w:pStyle w:val="a9"/>
        <w:ind w:left="1440"/>
        <w:jc w:val="both"/>
        <w:rPr>
          <w:rFonts w:ascii="Times New Roman" w:hAnsi="Times New Roman"/>
        </w:rPr>
      </w:pPr>
      <w:r>
        <w:rPr>
          <w:rFonts w:ascii="Times New Roman" w:hAnsi="Times New Roman"/>
        </w:rPr>
        <w:t>Α</w:t>
      </w:r>
      <w:r w:rsidR="00F56EB7" w:rsidRPr="00012B85">
        <w:rPr>
          <w:rFonts w:ascii="Times New Roman" w:hAnsi="Times New Roman"/>
        </w:rPr>
        <w:t>υτή είνα</w:t>
      </w:r>
      <w:r>
        <w:rPr>
          <w:rFonts w:ascii="Times New Roman" w:hAnsi="Times New Roman"/>
        </w:rPr>
        <w:t>ι η κατάσταση των πραγμάτων. Αυτός</w:t>
      </w:r>
      <w:r w:rsidR="00F56EB7" w:rsidRPr="00012B85">
        <w:rPr>
          <w:rFonts w:ascii="Times New Roman" w:hAnsi="Times New Roman"/>
        </w:rPr>
        <w:t xml:space="preserve"> είναι ο κατάλογος τ</w:t>
      </w:r>
      <w:r>
        <w:rPr>
          <w:rFonts w:ascii="Times New Roman" w:hAnsi="Times New Roman"/>
        </w:rPr>
        <w:t>ων "επιτευγμάτων" μου, αναφέρει. Αυτό</w:t>
      </w:r>
      <w:r w:rsidR="00F56EB7" w:rsidRPr="00012B85">
        <w:rPr>
          <w:rFonts w:ascii="Times New Roman" w:hAnsi="Times New Roman"/>
        </w:rPr>
        <w:t xml:space="preserve"> είναι το βιογραφικό μου, η δουλειά μου ως απόστολου! Και, ως το αποκορύφωμα όλων αυτών, δηλώνω με όρκο ότι όταν τα πράγματα έγιναν σκούρα, ήμουν ο πρώτος που λιποτάκτησε</w:t>
      </w:r>
      <w:r w:rsidRPr="00B36C67">
        <w:rPr>
          <w:rFonts w:ascii="Times New Roman" w:hAnsi="Times New Roman"/>
        </w:rPr>
        <w:t xml:space="preserve"> </w:t>
      </w:r>
      <w:r w:rsidRPr="00012B85">
        <w:rPr>
          <w:rFonts w:ascii="Times New Roman" w:hAnsi="Times New Roman"/>
        </w:rPr>
        <w:t>από το τείχος</w:t>
      </w:r>
      <w:r w:rsidR="00F56EB7" w:rsidRPr="00012B85">
        <w:rPr>
          <w:rFonts w:ascii="Times New Roman" w:hAnsi="Times New Roman"/>
        </w:rPr>
        <w:t>. Πρέπει να ελπίσουμε ότι η μεγάλη πλειοψηφία στην Κόρινθο, ακούγοντας αυτό το σημείο της επιστολής, το λιγότερο που έκανε ήταν να χαμογελάσει. Εδώ επιστρατεύεται ένα μεγαλοπρεπές κομμάτι ρητορικής τέχνης</w:t>
      </w:r>
      <w:r>
        <w:rPr>
          <w:rFonts w:ascii="Times New Roman" w:hAnsi="Times New Roman"/>
        </w:rPr>
        <w:t xml:space="preserve"> ακριβώς προκειμένου να ακυρώσει την ίδια τη ρητορική</w:t>
      </w:r>
      <w:r w:rsidR="00F56EB7" w:rsidRPr="00012B85">
        <w:rPr>
          <w:rFonts w:ascii="Times New Roman" w:hAnsi="Times New Roman"/>
        </w:rPr>
        <w:t xml:space="preserve"> («Δεν είμαι ρήτορας, όπως είναι ο Βρούτος</w:t>
      </w:r>
      <w:r w:rsidR="00F56EB7" w:rsidRPr="00012B85">
        <w:rPr>
          <w:rStyle w:val="a6"/>
          <w:rFonts w:ascii="Times New Roman" w:hAnsi="Times New Roman"/>
        </w:rPr>
        <w:footnoteReference w:id="42"/>
      </w:r>
      <w:r w:rsidR="00F56EB7" w:rsidRPr="00012B85">
        <w:rPr>
          <w:rFonts w:ascii="Times New Roman" w:hAnsi="Times New Roman"/>
        </w:rPr>
        <w:t xml:space="preserve">»). Εδώ είναι μια «αντεστραμμένη» λίστα καυχησιολογίας, ένα </w:t>
      </w:r>
      <w:proofErr w:type="spellStart"/>
      <w:r w:rsidR="00F56EB7" w:rsidRPr="00012B85">
        <w:rPr>
          <w:rFonts w:ascii="Times New Roman" w:hAnsi="Times New Roman"/>
        </w:rPr>
        <w:t>cursus</w:t>
      </w:r>
      <w:proofErr w:type="spellEnd"/>
      <w:r w:rsidR="00F56EB7" w:rsidRPr="00012B85">
        <w:rPr>
          <w:rFonts w:ascii="Times New Roman" w:hAnsi="Times New Roman"/>
        </w:rPr>
        <w:t xml:space="preserve"> </w:t>
      </w:r>
      <w:proofErr w:type="spellStart"/>
      <w:r w:rsidR="00F56EB7" w:rsidRPr="00012B85">
        <w:rPr>
          <w:rFonts w:ascii="Times New Roman" w:hAnsi="Times New Roman"/>
        </w:rPr>
        <w:t>pudorum</w:t>
      </w:r>
      <w:proofErr w:type="spellEnd"/>
      <w:r w:rsidR="00F56EB7" w:rsidRPr="00012B85">
        <w:rPr>
          <w:rFonts w:ascii="Times New Roman" w:hAnsi="Times New Roman"/>
        </w:rPr>
        <w:t xml:space="preserve"> αν θέλετε. </w:t>
      </w:r>
      <w:r w:rsidR="00F56EB7" w:rsidRPr="00B36C67">
        <w:rPr>
          <w:rFonts w:ascii="Times New Roman" w:hAnsi="Times New Roman"/>
          <w:b/>
        </w:rPr>
        <w:t>Μια «κούρσα ντροπής».</w:t>
      </w:r>
    </w:p>
    <w:p w:rsidR="00D137A8" w:rsidRDefault="00DA6EC2" w:rsidP="00DA6EC2">
      <w:pPr>
        <w:jc w:val="both"/>
      </w:pPr>
      <w:r>
        <w:t xml:space="preserve">Η </w:t>
      </w:r>
      <w:r w:rsidR="00205E81">
        <w:t xml:space="preserve">μέσω και της έκφρασης της αδυναμίας /του τραύματος </w:t>
      </w:r>
      <w:r>
        <w:t xml:space="preserve">πλήρης ανατροπή της πυραμίδας των αξιών της </w:t>
      </w:r>
      <w:proofErr w:type="spellStart"/>
      <w:r>
        <w:t>παγκοσμιοποιημένης</w:t>
      </w:r>
      <w:proofErr w:type="spellEnd"/>
      <w:r w:rsidR="00AB082C">
        <w:t xml:space="preserve"> </w:t>
      </w:r>
      <w:proofErr w:type="spellStart"/>
      <w:r>
        <w:t>Παξ</w:t>
      </w:r>
      <w:proofErr w:type="spellEnd"/>
      <w:r>
        <w:t xml:space="preserve">, η οποία αποτυπώνεται στα ανωτέρω Κείμενα, σε συνδυασμό με την επίσης καινή στάση του Χριστιανισμού απέναντι στην κοσμική αντίληψη περί του σεξ και του χρήματος, </w:t>
      </w:r>
      <w:r w:rsidR="00FB340F">
        <w:t xml:space="preserve">«υλοποιήθηκαν» </w:t>
      </w:r>
      <w:r w:rsidR="007E0C81">
        <w:t xml:space="preserve">στη </w:t>
      </w:r>
      <w:r w:rsidR="007E0C81" w:rsidRPr="00FB340F">
        <w:rPr>
          <w:b/>
          <w:i/>
        </w:rPr>
        <w:t>συναλληλία</w:t>
      </w:r>
      <w:r w:rsidR="007E0C81">
        <w:t xml:space="preserve"> μικρών αλλά</w:t>
      </w:r>
      <w:r w:rsidR="00AB082C">
        <w:t xml:space="preserve"> </w:t>
      </w:r>
      <w:r w:rsidR="007E0C81">
        <w:t>ζωντανών</w:t>
      </w:r>
      <w:r w:rsidR="00AB082C">
        <w:t xml:space="preserve"> </w:t>
      </w:r>
      <w:r w:rsidR="00E4071F">
        <w:t xml:space="preserve">Κοινοτήτων. </w:t>
      </w:r>
      <w:r w:rsidR="007E0C81">
        <w:t xml:space="preserve">Αυτές ονομάστηκαν με τον πολιτικό όρο </w:t>
      </w:r>
      <w:r w:rsidR="00D137A8">
        <w:t>«</w:t>
      </w:r>
      <w:r w:rsidR="007E0C81">
        <w:t>Εκκλησία</w:t>
      </w:r>
      <w:r w:rsidR="00D137A8">
        <w:t>»</w:t>
      </w:r>
      <w:r w:rsidR="007E0C81">
        <w:t xml:space="preserve"> και μέσα από την κάλυψη όχι μόνον των «πνευματικών»</w:t>
      </w:r>
      <w:r w:rsidR="00A80EFF">
        <w:t xml:space="preserve"> αναζητήσεων,</w:t>
      </w:r>
      <w:r w:rsidR="007E0C81">
        <w:t xml:space="preserve"> αλλά και της σωματικής ανάγκης για τροφή</w:t>
      </w:r>
      <w:r w:rsidR="0069346E" w:rsidRPr="0069346E">
        <w:t xml:space="preserve"> </w:t>
      </w:r>
      <w:r w:rsidR="0069346E">
        <w:t>και</w:t>
      </w:r>
      <w:r w:rsidR="007E0C81">
        <w:t xml:space="preserve"> άγγιγμα, </w:t>
      </w:r>
      <w:r w:rsidR="00A80EFF">
        <w:t xml:space="preserve">δεν </w:t>
      </w:r>
      <w:r w:rsidR="007E0C81">
        <w:t>παρείχαν μόνον το «</w:t>
      </w:r>
      <w:proofErr w:type="spellStart"/>
      <w:r w:rsidR="007E0C81">
        <w:t>πιστεύειν</w:t>
      </w:r>
      <w:proofErr w:type="spellEnd"/>
      <w:r w:rsidR="007E0C81">
        <w:t>»</w:t>
      </w:r>
      <w:r w:rsidR="006B72F1">
        <w:t xml:space="preserve"> (</w:t>
      </w:r>
      <w:proofErr w:type="spellStart"/>
      <w:r w:rsidR="006B72F1">
        <w:rPr>
          <w:lang w:val="de-DE"/>
        </w:rPr>
        <w:t>believing</w:t>
      </w:r>
      <w:proofErr w:type="spellEnd"/>
      <w:r w:rsidR="006B72F1" w:rsidRPr="006B72F1">
        <w:t>)</w:t>
      </w:r>
      <w:r w:rsidR="00A80EFF">
        <w:t xml:space="preserve">. Πρόσφεραν κατεξοχήν </w:t>
      </w:r>
      <w:r w:rsidR="007E0C81">
        <w:t>το «</w:t>
      </w:r>
      <w:proofErr w:type="spellStart"/>
      <w:r w:rsidR="007E0C81">
        <w:t>συνανήκειν</w:t>
      </w:r>
      <w:proofErr w:type="spellEnd"/>
      <w:r w:rsidR="007E0C81">
        <w:t xml:space="preserve">» </w:t>
      </w:r>
      <w:r w:rsidR="006B72F1" w:rsidRPr="006B72F1">
        <w:t>(</w:t>
      </w:r>
      <w:proofErr w:type="spellStart"/>
      <w:r w:rsidR="006B72F1">
        <w:rPr>
          <w:lang w:val="de-DE"/>
        </w:rPr>
        <w:t>belonging</w:t>
      </w:r>
      <w:proofErr w:type="spellEnd"/>
      <w:r w:rsidR="0077736F">
        <w:t xml:space="preserve"> μέσω </w:t>
      </w:r>
      <w:r w:rsidR="0077736F">
        <w:rPr>
          <w:lang w:val="en-US"/>
        </w:rPr>
        <w:t>re</w:t>
      </w:r>
      <w:r w:rsidR="0077736F" w:rsidRPr="0077736F">
        <w:t>+</w:t>
      </w:r>
      <w:proofErr w:type="spellStart"/>
      <w:r w:rsidR="0077736F">
        <w:rPr>
          <w:lang w:val="en-US"/>
        </w:rPr>
        <w:t>membering</w:t>
      </w:r>
      <w:proofErr w:type="spellEnd"/>
      <w:r w:rsidR="002E61C2" w:rsidRPr="002E61C2">
        <w:t xml:space="preserve"> </w:t>
      </w:r>
      <w:r w:rsidR="002E61C2">
        <w:t>–</w:t>
      </w:r>
      <w:r w:rsidR="002E61C2" w:rsidRPr="002E61C2">
        <w:t xml:space="preserve"> </w:t>
      </w:r>
      <w:r w:rsidR="002E61C2">
        <w:t xml:space="preserve">αραμ. </w:t>
      </w:r>
      <w:proofErr w:type="spellStart"/>
      <w:r w:rsidR="002E61C2">
        <w:rPr>
          <w:lang w:val="de-DE"/>
        </w:rPr>
        <w:t>zakar</w:t>
      </w:r>
      <w:proofErr w:type="spellEnd"/>
      <w:r w:rsidR="006B72F1" w:rsidRPr="006B72F1">
        <w:t xml:space="preserve">) </w:t>
      </w:r>
      <w:r w:rsidR="007E0C81">
        <w:t>και μάλιστα σε ένα Σώμα όχι μιας αυτοκρατορίας αλλά μιας υπαρκτής Οντότητας, η οποία σήκωσε μέσα στην Ιστορία το βάρος των ενοχών και των αγχών κα</w:t>
      </w:r>
      <w:r w:rsidR="0077736F">
        <w:t xml:space="preserve">ι ήταν </w:t>
      </w:r>
      <w:proofErr w:type="spellStart"/>
      <w:r w:rsidR="0077736F">
        <w:t>αοράτως</w:t>
      </w:r>
      <w:proofErr w:type="spellEnd"/>
      <w:r w:rsidR="0077736F">
        <w:t xml:space="preserve"> παρούσα κατά τη Σ</w:t>
      </w:r>
      <w:r w:rsidR="007E0C81">
        <w:t xml:space="preserve">ύναξη. </w:t>
      </w:r>
      <w:r w:rsidR="00D137A8">
        <w:t>Είναι σημαντικό να επισημάνουμε ότι ο ανθρώπινος εγκέφαλος</w:t>
      </w:r>
      <w:r w:rsidR="00CF1C5A">
        <w:t xml:space="preserve"> για να λάβει αποφάσεις κρίσιμες</w:t>
      </w:r>
      <w:r w:rsidR="00D137A8">
        <w:t xml:space="preserve"> δεν έχει</w:t>
      </w:r>
      <w:r w:rsidR="00AB082C">
        <w:t xml:space="preserve"> </w:t>
      </w:r>
      <w:r w:rsidR="00D137A8">
        <w:t>ανάγκη τόσο από ιδεολογικά – φιλοσοφικά Δοκίμια</w:t>
      </w:r>
      <w:r w:rsidR="00B03D59">
        <w:t>,</w:t>
      </w:r>
      <w:r w:rsidR="00D137A8">
        <w:t xml:space="preserve"> όσο από αφηγήματα</w:t>
      </w:r>
      <w:r w:rsidR="00FB340F">
        <w:t>. «μεταφορές»</w:t>
      </w:r>
      <w:r w:rsidR="00D137A8">
        <w:t xml:space="preserve"> και κατεξοχήν </w:t>
      </w:r>
      <w:r w:rsidR="00D137A8" w:rsidRPr="00A80EFF">
        <w:rPr>
          <w:b/>
        </w:rPr>
        <w:t>από ζωντανά μοντέλα</w:t>
      </w:r>
      <w:r w:rsidR="00A80EFF">
        <w:rPr>
          <w:b/>
        </w:rPr>
        <w:t>,</w:t>
      </w:r>
      <w:r w:rsidR="00D137A8">
        <w:t xml:space="preserve"> που λειτουργούν </w:t>
      </w:r>
      <w:proofErr w:type="spellStart"/>
      <w:r w:rsidR="00D137A8">
        <w:t>αντικατοπτριστικά</w:t>
      </w:r>
      <w:proofErr w:type="spellEnd"/>
      <w:r w:rsidR="00A80EFF">
        <w:t xml:space="preserve"> και προ(σ)καλούν σε μίμηση δημιουργική</w:t>
      </w:r>
      <w:r w:rsidR="00D137A8">
        <w:t>. Συνεπώς το «εν Χριστώ» της πρώτης Κοινότητας (και μάλιστα</w:t>
      </w:r>
      <w:r w:rsidR="00A80EFF">
        <w:t xml:space="preserve"> </w:t>
      </w:r>
      <w:r w:rsidR="00A80EFF">
        <w:lastRenderedPageBreak/>
        <w:t xml:space="preserve">σε συνδυασμό προς μία </w:t>
      </w:r>
      <w:r w:rsidR="00A80EFF" w:rsidRPr="00205E81">
        <w:rPr>
          <w:b/>
        </w:rPr>
        <w:t>θεολογία</w:t>
      </w:r>
      <w:r w:rsidR="00D137A8" w:rsidRPr="00205E81">
        <w:rPr>
          <w:b/>
        </w:rPr>
        <w:t xml:space="preserve"> του Δώρου – της Χάριτος και της Υιοθεσίας</w:t>
      </w:r>
      <w:r w:rsidR="00D137A8">
        <w:t>) σε αντίθεση προς το «ζην σύμφωνα με το λόγο, τη φύση» της κυρίαρχης στωικής φιλοσοφίας, λειτούργησε ως μαγνήτης.</w:t>
      </w:r>
      <w:r w:rsidR="00E4071F">
        <w:t xml:space="preserve"> </w:t>
      </w:r>
    </w:p>
    <w:p w:rsidR="00E4071F" w:rsidRDefault="00E4071F" w:rsidP="00A80EFF">
      <w:pPr>
        <w:jc w:val="both"/>
        <w:rPr>
          <w:sz w:val="22"/>
          <w:szCs w:val="22"/>
        </w:rPr>
      </w:pPr>
    </w:p>
    <w:p w:rsidR="00A80EFF" w:rsidRPr="00CF1C5A" w:rsidRDefault="007E0C81" w:rsidP="00A80EFF">
      <w:pPr>
        <w:jc w:val="both"/>
        <w:rPr>
          <w:sz w:val="20"/>
          <w:szCs w:val="20"/>
        </w:rPr>
      </w:pPr>
      <w:r w:rsidRPr="00CF1C5A">
        <w:rPr>
          <w:sz w:val="22"/>
          <w:szCs w:val="22"/>
        </w:rPr>
        <w:t xml:space="preserve">Ενώ σήμερα το ρήμα «κοινωνώ» σημαίνει </w:t>
      </w:r>
      <w:r w:rsidR="00CF1C5A" w:rsidRPr="00CF1C5A">
        <w:rPr>
          <w:sz w:val="22"/>
          <w:szCs w:val="22"/>
        </w:rPr>
        <w:t xml:space="preserve">και στον εκκλησιαστικό χώρο, </w:t>
      </w:r>
      <w:r w:rsidRPr="00CF1C5A">
        <w:rPr>
          <w:sz w:val="22"/>
          <w:szCs w:val="22"/>
        </w:rPr>
        <w:t>«μεταλαμβάνω ατομικά το φάρμακο της αθαν</w:t>
      </w:r>
      <w:r w:rsidR="00612F4D" w:rsidRPr="00CF1C5A">
        <w:rPr>
          <w:sz w:val="22"/>
          <w:szCs w:val="22"/>
        </w:rPr>
        <w:t>α</w:t>
      </w:r>
      <w:r w:rsidRPr="00CF1C5A">
        <w:rPr>
          <w:sz w:val="22"/>
          <w:szCs w:val="22"/>
        </w:rPr>
        <w:t>σίας» «ώστε να σωθεί η ψυχή μου μετά θάνατον»</w:t>
      </w:r>
      <w:r w:rsidR="00612F4D" w:rsidRPr="00CF1C5A">
        <w:rPr>
          <w:sz w:val="22"/>
          <w:szCs w:val="22"/>
        </w:rPr>
        <w:t xml:space="preserve"> (πράγμα το οποίο είναι «πλατωνικό»), στον αρχαίο Κόσμο το ρήμα σήμαινε «το συζυγικό δεσμό» και άρα τη συγκρότηση</w:t>
      </w:r>
      <w:r w:rsidR="00A80EFF" w:rsidRPr="00CF1C5A">
        <w:rPr>
          <w:sz w:val="22"/>
          <w:szCs w:val="22"/>
        </w:rPr>
        <w:t xml:space="preserve"> του οίκου, </w:t>
      </w:r>
      <w:r w:rsidR="007A3705" w:rsidRPr="00CF1C5A">
        <w:rPr>
          <w:sz w:val="22"/>
          <w:szCs w:val="22"/>
        </w:rPr>
        <w:t xml:space="preserve">στο </w:t>
      </w:r>
      <w:r w:rsidR="00A80EFF" w:rsidRPr="00CF1C5A">
        <w:rPr>
          <w:sz w:val="22"/>
          <w:szCs w:val="22"/>
        </w:rPr>
        <w:t>επαγγελματικό επίπεδο την αλληλεγγύη</w:t>
      </w:r>
      <w:r w:rsidR="00205E81">
        <w:rPr>
          <w:sz w:val="22"/>
          <w:szCs w:val="22"/>
        </w:rPr>
        <w:t xml:space="preserve"> </w:t>
      </w:r>
      <w:r w:rsidR="00CF1C5A" w:rsidRPr="00CF1C5A">
        <w:rPr>
          <w:sz w:val="22"/>
          <w:szCs w:val="22"/>
        </w:rPr>
        <w:t>-</w:t>
      </w:r>
      <w:r w:rsidR="00205E81">
        <w:rPr>
          <w:sz w:val="22"/>
          <w:szCs w:val="22"/>
        </w:rPr>
        <w:t xml:space="preserve"> </w:t>
      </w:r>
      <w:proofErr w:type="spellStart"/>
      <w:r w:rsidR="00CF1C5A" w:rsidRPr="00CF1C5A">
        <w:rPr>
          <w:sz w:val="22"/>
          <w:szCs w:val="22"/>
        </w:rPr>
        <w:t>συναδελφία</w:t>
      </w:r>
      <w:proofErr w:type="spellEnd"/>
      <w:r w:rsidR="00A80EFF" w:rsidRPr="00CF1C5A">
        <w:rPr>
          <w:sz w:val="22"/>
          <w:szCs w:val="22"/>
        </w:rPr>
        <w:t xml:space="preserve">, </w:t>
      </w:r>
      <w:r w:rsidR="007A3705" w:rsidRPr="00CF1C5A">
        <w:rPr>
          <w:sz w:val="22"/>
          <w:szCs w:val="22"/>
        </w:rPr>
        <w:t xml:space="preserve">και στο δημόσιο Χώρο </w:t>
      </w:r>
      <w:r w:rsidR="00A80EFF" w:rsidRPr="00205E81">
        <w:rPr>
          <w:b/>
          <w:sz w:val="22"/>
          <w:szCs w:val="22"/>
        </w:rPr>
        <w:t>τη</w:t>
      </w:r>
      <w:r w:rsidR="00CF1C5A" w:rsidRPr="00205E81">
        <w:rPr>
          <w:b/>
          <w:sz w:val="22"/>
          <w:szCs w:val="22"/>
        </w:rPr>
        <w:t>ν ισότιμη</w:t>
      </w:r>
      <w:r w:rsidR="00A80EFF" w:rsidRPr="00205E81">
        <w:rPr>
          <w:b/>
          <w:sz w:val="22"/>
          <w:szCs w:val="22"/>
        </w:rPr>
        <w:t xml:space="preserve"> μετοχή</w:t>
      </w:r>
      <w:r w:rsidR="00A80EFF" w:rsidRPr="00CF1C5A">
        <w:rPr>
          <w:sz w:val="22"/>
          <w:szCs w:val="22"/>
        </w:rPr>
        <w:t xml:space="preserve"> στα </w:t>
      </w:r>
      <w:r w:rsidR="007A3705" w:rsidRPr="00CF1C5A">
        <w:rPr>
          <w:sz w:val="22"/>
          <w:szCs w:val="22"/>
        </w:rPr>
        <w:t>δημοσιονομικά και άλλα αγαθά</w:t>
      </w:r>
      <w:r w:rsidR="00A80EFF" w:rsidRPr="00CF1C5A">
        <w:rPr>
          <w:sz w:val="22"/>
          <w:szCs w:val="22"/>
        </w:rPr>
        <w:t xml:space="preserve"> της Πόλης</w:t>
      </w:r>
      <w:r w:rsidR="007A3705" w:rsidRPr="00CF1C5A">
        <w:rPr>
          <w:sz w:val="22"/>
          <w:szCs w:val="22"/>
        </w:rPr>
        <w:t xml:space="preserve"> μέσω της «φιλίας»</w:t>
      </w:r>
      <w:r w:rsidR="00CF1C5A" w:rsidRPr="00CF1C5A">
        <w:rPr>
          <w:sz w:val="22"/>
          <w:szCs w:val="22"/>
        </w:rPr>
        <w:t xml:space="preserve"> (μεταξύ «ίσων»)</w:t>
      </w:r>
      <w:r w:rsidR="00D137A8" w:rsidRPr="00CF1C5A">
        <w:rPr>
          <w:sz w:val="22"/>
          <w:szCs w:val="22"/>
        </w:rPr>
        <w:t>.</w:t>
      </w:r>
      <w:r w:rsidR="00CF1C5A" w:rsidRPr="00CF1C5A">
        <w:rPr>
          <w:sz w:val="22"/>
          <w:szCs w:val="22"/>
        </w:rPr>
        <w:t xml:space="preserve"> </w:t>
      </w:r>
      <w:r w:rsidR="00DA0ED6">
        <w:rPr>
          <w:sz w:val="22"/>
          <w:szCs w:val="22"/>
        </w:rPr>
        <w:t xml:space="preserve">Βεβαίως στην χριστιανική Κοινότητα το ρήμα απέκτησε νέα δυναμική αφού συνδέθηκε με την πλήρη κοινωνία </w:t>
      </w:r>
      <w:r w:rsidR="00147FB3">
        <w:rPr>
          <w:sz w:val="22"/>
          <w:szCs w:val="22"/>
        </w:rPr>
        <w:t xml:space="preserve">(α) </w:t>
      </w:r>
      <w:r w:rsidR="00DA0ED6">
        <w:rPr>
          <w:sz w:val="22"/>
          <w:szCs w:val="22"/>
        </w:rPr>
        <w:t>των αναγκών του «άλλου», ο οποίος πλέον νοείται ως «αδελφός»(γι’ αυτό και καθιερώνεται το «</w:t>
      </w:r>
      <w:proofErr w:type="spellStart"/>
      <w:r w:rsidR="00DA0ED6">
        <w:rPr>
          <w:sz w:val="22"/>
          <w:szCs w:val="22"/>
        </w:rPr>
        <w:t>αλλήλ</w:t>
      </w:r>
      <w:proofErr w:type="spellEnd"/>
      <w:r w:rsidR="00DA0ED6">
        <w:rPr>
          <w:sz w:val="22"/>
          <w:szCs w:val="22"/>
        </w:rPr>
        <w:t>*»</w:t>
      </w:r>
      <w:r w:rsidR="00147FB3">
        <w:rPr>
          <w:sz w:val="22"/>
          <w:szCs w:val="22"/>
        </w:rPr>
        <w:t>,</w:t>
      </w:r>
      <w:r w:rsidR="00DA0ED6">
        <w:rPr>
          <w:sz w:val="22"/>
          <w:szCs w:val="22"/>
        </w:rPr>
        <w:t xml:space="preserve"> που χρησιμοποιούνταν για οικείους – </w:t>
      </w:r>
      <w:proofErr w:type="spellStart"/>
      <w:r w:rsidR="00DA0ED6">
        <w:rPr>
          <w:sz w:val="22"/>
          <w:szCs w:val="22"/>
        </w:rPr>
        <w:t>οικογενείς</w:t>
      </w:r>
      <w:proofErr w:type="spellEnd"/>
      <w:r w:rsidR="00DA0ED6">
        <w:rPr>
          <w:sz w:val="22"/>
          <w:szCs w:val="22"/>
        </w:rPr>
        <w:t xml:space="preserve">) </w:t>
      </w:r>
      <w:r w:rsidR="00147FB3">
        <w:rPr>
          <w:sz w:val="22"/>
          <w:szCs w:val="22"/>
        </w:rPr>
        <w:t>και (β) του Σώματος του Χριστού, όπου έχουμε «γαμήλια ένωση» σύμφωνα με την Α’</w:t>
      </w:r>
      <w:r w:rsidR="005B4FA3">
        <w:rPr>
          <w:sz w:val="22"/>
          <w:szCs w:val="22"/>
        </w:rPr>
        <w:t xml:space="preserve"> </w:t>
      </w:r>
      <w:proofErr w:type="spellStart"/>
      <w:r w:rsidR="00147FB3">
        <w:rPr>
          <w:sz w:val="22"/>
          <w:szCs w:val="22"/>
        </w:rPr>
        <w:t>Κορ</w:t>
      </w:r>
      <w:proofErr w:type="spellEnd"/>
      <w:r w:rsidR="00147FB3">
        <w:rPr>
          <w:sz w:val="22"/>
          <w:szCs w:val="22"/>
        </w:rPr>
        <w:t>. με τον Πρωτότοκο Αδελφό αλλά και με όλη την Κοινότητα και εν Δυνάμει με το Σύμπαν. Ουσιαστικά ο όρος «κοινωνία» στα συμφραζόμενα της πρώτης Κοινότητας αποτελεί «παράγωγο» της έννοιας της Διαθήκης, που δέσποζε στον Ισραήλ και αφορούσε τόσο στη σχέση με τον Νυμφίο Θεό όσο και κατεξοχήν με την α</w:t>
      </w:r>
      <w:r w:rsidR="005B4FA3">
        <w:rPr>
          <w:sz w:val="22"/>
          <w:szCs w:val="22"/>
        </w:rPr>
        <w:t>γία τριάδα των αδυνάμων του</w:t>
      </w:r>
      <w:r w:rsidR="00147FB3">
        <w:rPr>
          <w:sz w:val="22"/>
          <w:szCs w:val="22"/>
        </w:rPr>
        <w:t xml:space="preserve">, χήρες-ορφανά-πάροικους. </w:t>
      </w:r>
      <w:r w:rsidR="00CF1C5A" w:rsidRPr="00CF1C5A">
        <w:rPr>
          <w:sz w:val="22"/>
          <w:szCs w:val="22"/>
        </w:rPr>
        <w:t xml:space="preserve">Πολύτιμο είναι στη συνάφεια αυτή το άρθρο του </w:t>
      </w:r>
      <w:proofErr w:type="spellStart"/>
      <w:r w:rsidR="00CF1C5A" w:rsidRPr="00CF1C5A">
        <w:rPr>
          <w:bCs/>
          <w:sz w:val="22"/>
          <w:szCs w:val="22"/>
          <w:lang w:val="en-US"/>
        </w:rPr>
        <w:t>Julien</w:t>
      </w:r>
      <w:proofErr w:type="spellEnd"/>
      <w:r w:rsidR="00CF1C5A" w:rsidRPr="00CF1C5A">
        <w:rPr>
          <w:bCs/>
          <w:sz w:val="22"/>
          <w:szCs w:val="22"/>
        </w:rPr>
        <w:t xml:space="preserve"> </w:t>
      </w:r>
      <w:r w:rsidR="00CF1C5A" w:rsidRPr="00CF1C5A">
        <w:rPr>
          <w:bCs/>
          <w:sz w:val="22"/>
          <w:szCs w:val="22"/>
          <w:lang w:val="en-US"/>
        </w:rPr>
        <w:t>M</w:t>
      </w:r>
      <w:r w:rsidR="00CF1C5A" w:rsidRPr="00CF1C5A">
        <w:rPr>
          <w:bCs/>
          <w:sz w:val="22"/>
          <w:szCs w:val="22"/>
        </w:rPr>
        <w:t xml:space="preserve">. </w:t>
      </w:r>
      <w:proofErr w:type="spellStart"/>
      <w:r w:rsidR="00CF1C5A" w:rsidRPr="00CF1C5A">
        <w:rPr>
          <w:bCs/>
          <w:sz w:val="22"/>
          <w:szCs w:val="22"/>
          <w:lang w:val="en-US"/>
        </w:rPr>
        <w:t>Ogereau</w:t>
      </w:r>
      <w:proofErr w:type="spellEnd"/>
      <w:r w:rsidR="00205E81">
        <w:rPr>
          <w:bCs/>
          <w:sz w:val="22"/>
          <w:szCs w:val="22"/>
        </w:rPr>
        <w:t xml:space="preserve"> </w:t>
      </w:r>
      <w:r w:rsidR="00CF1C5A" w:rsidRPr="00CF1C5A">
        <w:rPr>
          <w:bCs/>
          <w:sz w:val="22"/>
          <w:szCs w:val="22"/>
        </w:rPr>
        <w:t xml:space="preserve">με τον εμφατικό τίτλο: </w:t>
      </w:r>
      <w:r w:rsidR="00CF1C5A" w:rsidRPr="00CF1C5A">
        <w:rPr>
          <w:bCs/>
          <w:sz w:val="22"/>
          <w:szCs w:val="22"/>
          <w:lang w:val="en-US"/>
        </w:rPr>
        <w:t>The</w:t>
      </w:r>
      <w:r w:rsidR="00CF1C5A" w:rsidRPr="00CF1C5A">
        <w:rPr>
          <w:bCs/>
          <w:sz w:val="22"/>
          <w:szCs w:val="22"/>
        </w:rPr>
        <w:t xml:space="preserve"> </w:t>
      </w:r>
      <w:r w:rsidR="00CF1C5A" w:rsidRPr="00CF1C5A">
        <w:rPr>
          <w:bCs/>
          <w:sz w:val="22"/>
          <w:szCs w:val="22"/>
          <w:lang w:val="en-US"/>
        </w:rPr>
        <w:t>Jerusalem</w:t>
      </w:r>
      <w:r w:rsidR="00CF1C5A" w:rsidRPr="00CF1C5A">
        <w:rPr>
          <w:bCs/>
          <w:sz w:val="22"/>
          <w:szCs w:val="22"/>
        </w:rPr>
        <w:t xml:space="preserve"> </w:t>
      </w:r>
      <w:r w:rsidR="00CF1C5A" w:rsidRPr="00CF1C5A">
        <w:rPr>
          <w:bCs/>
          <w:sz w:val="22"/>
          <w:szCs w:val="22"/>
          <w:lang w:val="en-US"/>
        </w:rPr>
        <w:t>Collection</w:t>
      </w:r>
      <w:r w:rsidR="00CF1C5A" w:rsidRPr="00CF1C5A">
        <w:rPr>
          <w:bCs/>
          <w:sz w:val="22"/>
          <w:szCs w:val="22"/>
        </w:rPr>
        <w:t xml:space="preserve"> </w:t>
      </w:r>
      <w:r w:rsidR="00CF1C5A" w:rsidRPr="00CF1C5A">
        <w:rPr>
          <w:bCs/>
          <w:sz w:val="22"/>
          <w:szCs w:val="22"/>
          <w:lang w:val="en-US"/>
        </w:rPr>
        <w:t>as</w:t>
      </w:r>
      <w:r w:rsidR="00CF1C5A" w:rsidRPr="00CF1C5A">
        <w:rPr>
          <w:bCs/>
          <w:sz w:val="22"/>
          <w:szCs w:val="22"/>
        </w:rPr>
        <w:t xml:space="preserve"> </w:t>
      </w:r>
      <w:proofErr w:type="spellStart"/>
      <w:r w:rsidR="00CF1C5A" w:rsidRPr="00CF1C5A">
        <w:rPr>
          <w:bCs/>
          <w:sz w:val="22"/>
          <w:szCs w:val="22"/>
        </w:rPr>
        <w:t>Κοινωνία</w:t>
      </w:r>
      <w:proofErr w:type="spellEnd"/>
      <w:r w:rsidR="00CF1C5A" w:rsidRPr="00CF1C5A">
        <w:rPr>
          <w:bCs/>
          <w:sz w:val="22"/>
          <w:szCs w:val="22"/>
        </w:rPr>
        <w:t xml:space="preserve">: </w:t>
      </w:r>
      <w:r w:rsidR="00CF1C5A" w:rsidRPr="00CF1C5A">
        <w:rPr>
          <w:b/>
          <w:bCs/>
          <w:sz w:val="22"/>
          <w:szCs w:val="22"/>
          <w:lang w:val="en-US"/>
        </w:rPr>
        <w:t>Paul</w:t>
      </w:r>
      <w:r w:rsidR="00CF1C5A" w:rsidRPr="00CF1C5A">
        <w:rPr>
          <w:b/>
          <w:bCs/>
          <w:sz w:val="22"/>
          <w:szCs w:val="22"/>
        </w:rPr>
        <w:t>'</w:t>
      </w:r>
      <w:r w:rsidR="00CF1C5A" w:rsidRPr="00CF1C5A">
        <w:rPr>
          <w:b/>
          <w:bCs/>
          <w:sz w:val="22"/>
          <w:szCs w:val="22"/>
          <w:lang w:val="en-US"/>
        </w:rPr>
        <w:t>s</w:t>
      </w:r>
      <w:r w:rsidR="00CF1C5A" w:rsidRPr="00CF1C5A">
        <w:rPr>
          <w:b/>
          <w:bCs/>
          <w:sz w:val="22"/>
          <w:szCs w:val="22"/>
        </w:rPr>
        <w:t xml:space="preserve"> </w:t>
      </w:r>
      <w:r w:rsidR="00CF1C5A" w:rsidRPr="00205E81">
        <w:rPr>
          <w:b/>
          <w:bCs/>
          <w:sz w:val="22"/>
          <w:szCs w:val="22"/>
          <w:u w:val="single"/>
          <w:lang w:val="en-US"/>
        </w:rPr>
        <w:t>Global</w:t>
      </w:r>
      <w:r w:rsidR="00CF1C5A" w:rsidRPr="00205E81">
        <w:rPr>
          <w:b/>
          <w:bCs/>
          <w:sz w:val="22"/>
          <w:szCs w:val="22"/>
          <w:u w:val="single"/>
        </w:rPr>
        <w:t xml:space="preserve"> </w:t>
      </w:r>
      <w:r w:rsidR="00CF1C5A" w:rsidRPr="00205E81">
        <w:rPr>
          <w:b/>
          <w:bCs/>
          <w:sz w:val="22"/>
          <w:szCs w:val="22"/>
          <w:u w:val="single"/>
          <w:lang w:val="en-US"/>
        </w:rPr>
        <w:t>Politics</w:t>
      </w:r>
      <w:r w:rsidR="00CF1C5A" w:rsidRPr="00205E81">
        <w:rPr>
          <w:b/>
          <w:bCs/>
          <w:sz w:val="22"/>
          <w:szCs w:val="22"/>
          <w:u w:val="single"/>
        </w:rPr>
        <w:t xml:space="preserve"> </w:t>
      </w:r>
      <w:r w:rsidR="00CF1C5A" w:rsidRPr="00205E81">
        <w:rPr>
          <w:b/>
          <w:bCs/>
          <w:sz w:val="22"/>
          <w:szCs w:val="22"/>
          <w:u w:val="single"/>
          <w:lang w:val="en-US"/>
        </w:rPr>
        <w:t>of</w:t>
      </w:r>
      <w:r w:rsidR="00CF1C5A" w:rsidRPr="00205E81">
        <w:rPr>
          <w:b/>
          <w:bCs/>
          <w:sz w:val="22"/>
          <w:szCs w:val="22"/>
          <w:u w:val="single"/>
        </w:rPr>
        <w:t xml:space="preserve"> </w:t>
      </w:r>
      <w:r w:rsidR="00CF1C5A" w:rsidRPr="00205E81">
        <w:rPr>
          <w:b/>
          <w:bCs/>
          <w:sz w:val="22"/>
          <w:szCs w:val="22"/>
          <w:u w:val="single"/>
          <w:lang w:val="en-US"/>
        </w:rPr>
        <w:t>Socio</w:t>
      </w:r>
      <w:r w:rsidR="00CF1C5A" w:rsidRPr="00205E81">
        <w:rPr>
          <w:b/>
          <w:bCs/>
          <w:sz w:val="22"/>
          <w:szCs w:val="22"/>
          <w:u w:val="single"/>
        </w:rPr>
        <w:t>-</w:t>
      </w:r>
      <w:r w:rsidR="00CF1C5A" w:rsidRPr="00205E81">
        <w:rPr>
          <w:b/>
          <w:bCs/>
          <w:sz w:val="22"/>
          <w:szCs w:val="22"/>
          <w:u w:val="single"/>
          <w:lang w:val="en-US"/>
        </w:rPr>
        <w:t>Economic</w:t>
      </w:r>
      <w:r w:rsidR="00CF1C5A" w:rsidRPr="00205E81">
        <w:rPr>
          <w:b/>
          <w:bCs/>
          <w:sz w:val="22"/>
          <w:szCs w:val="22"/>
          <w:u w:val="single"/>
        </w:rPr>
        <w:t xml:space="preserve"> </w:t>
      </w:r>
      <w:r w:rsidR="00CF1C5A" w:rsidRPr="00205E81">
        <w:rPr>
          <w:b/>
          <w:bCs/>
          <w:sz w:val="22"/>
          <w:szCs w:val="22"/>
          <w:u w:val="single"/>
          <w:lang w:val="en-US"/>
        </w:rPr>
        <w:t>Equality</w:t>
      </w:r>
      <w:r w:rsidR="00CF1C5A" w:rsidRPr="00205E81">
        <w:rPr>
          <w:b/>
          <w:bCs/>
          <w:sz w:val="22"/>
          <w:szCs w:val="22"/>
          <w:u w:val="single"/>
        </w:rPr>
        <w:t xml:space="preserve"> </w:t>
      </w:r>
      <w:r w:rsidR="00CF1C5A" w:rsidRPr="00205E81">
        <w:rPr>
          <w:b/>
          <w:bCs/>
          <w:sz w:val="22"/>
          <w:szCs w:val="22"/>
          <w:u w:val="single"/>
          <w:lang w:val="en-US"/>
        </w:rPr>
        <w:t>and</w:t>
      </w:r>
      <w:r w:rsidR="00CF1C5A" w:rsidRPr="00205E81">
        <w:rPr>
          <w:b/>
          <w:bCs/>
          <w:sz w:val="22"/>
          <w:szCs w:val="22"/>
          <w:u w:val="single"/>
        </w:rPr>
        <w:t xml:space="preserve"> </w:t>
      </w:r>
      <w:r w:rsidR="00CF1C5A" w:rsidRPr="00205E81">
        <w:rPr>
          <w:b/>
          <w:bCs/>
          <w:sz w:val="22"/>
          <w:szCs w:val="22"/>
          <w:u w:val="single"/>
          <w:lang w:val="en-US"/>
        </w:rPr>
        <w:t>Solidarity</w:t>
      </w:r>
      <w:r w:rsidR="00CF1C5A" w:rsidRPr="00CF1C5A">
        <w:rPr>
          <w:rStyle w:val="a6"/>
          <w:bCs/>
          <w:sz w:val="22"/>
          <w:szCs w:val="22"/>
          <w:lang w:val="en-US"/>
        </w:rPr>
        <w:footnoteReference w:id="43"/>
      </w:r>
      <w:r w:rsidR="00CF1C5A" w:rsidRPr="00CF1C5A">
        <w:rPr>
          <w:sz w:val="22"/>
          <w:szCs w:val="22"/>
        </w:rPr>
        <w:t>.</w:t>
      </w:r>
      <w:r w:rsidR="00CF1C5A">
        <w:rPr>
          <w:sz w:val="20"/>
          <w:szCs w:val="20"/>
        </w:rPr>
        <w:t xml:space="preserve"> Σ</w:t>
      </w:r>
      <w:r w:rsidR="00D137A8">
        <w:t>ημειώνει ο Ράιτ</w:t>
      </w:r>
      <w:r w:rsidR="00CF1C5A">
        <w:rPr>
          <w:rStyle w:val="a6"/>
        </w:rPr>
        <w:footnoteReference w:id="44"/>
      </w:r>
      <w:r w:rsidR="00D137A8">
        <w:t>:</w:t>
      </w:r>
    </w:p>
    <w:p w:rsidR="00A80EFF" w:rsidRDefault="00A80EFF" w:rsidP="00A80EFF">
      <w:pPr>
        <w:jc w:val="both"/>
      </w:pPr>
    </w:p>
    <w:p w:rsidR="000D66F6" w:rsidRDefault="00A80EFF" w:rsidP="000D66F6">
      <w:pPr>
        <w:ind w:left="720"/>
        <w:jc w:val="both"/>
        <w:rPr>
          <w:sz w:val="22"/>
          <w:szCs w:val="22"/>
        </w:rPr>
      </w:pPr>
      <w:r w:rsidRPr="00EC2560">
        <w:t xml:space="preserve">Ο Παύλος θα ήταν ο πρώτος που θα πει ότι το να προσφέρεις γενναιόδωρα σε κάποιον από μόνο του δεν σημαίνει ότι τον υποχρεώνεις να συμφωνήσει με τις πολιτικές ή τις πρακτικές σου. Αλλά σε αυτή την ερώτηση υποβόσκει ένα βαθύτερο ερώτημα. Το δώρο των χρημάτων, υπαινίσσεται ο Παύλος, καταδεικνύει ότι εμείς και εσείς είμαστε μέρος μιας οικογένειας, μιας εταιρικής σχέσης, μία </w:t>
      </w:r>
      <w:r w:rsidRPr="00EC2560">
        <w:rPr>
          <w:b/>
          <w:i/>
        </w:rPr>
        <w:t>κοινωνίας</w:t>
      </w:r>
      <w:r w:rsidRPr="00EC2560">
        <w:t xml:space="preserve">. Είναι αυτός ο ελληνικός όρος, που συνήθως μεταφράζεται </w:t>
      </w:r>
      <w:r w:rsidRPr="00EC2560">
        <w:rPr>
          <w:b/>
          <w:i/>
        </w:rPr>
        <w:t>φιλία / συντροφιά</w:t>
      </w:r>
      <w:r w:rsidRPr="00EC2560">
        <w:t xml:space="preserve">, αλλά στον κόσμο του Παύλου σήμαινε επίσης, εκτός των άλλων πραγμάτων, </w:t>
      </w:r>
      <w:r w:rsidRPr="00EC2560">
        <w:rPr>
          <w:i/>
        </w:rPr>
        <w:t>μια επιχειρηματική συνεργασία</w:t>
      </w:r>
      <w:r w:rsidRPr="00EC2560">
        <w:t xml:space="preserve">, η οποία συχνά </w:t>
      </w:r>
      <w:r>
        <w:t>συμπίπτει με</w:t>
      </w:r>
      <w:r w:rsidRPr="00EC2560">
        <w:t xml:space="preserve"> οικογενειακούς δεσμούς. </w:t>
      </w:r>
      <w:r>
        <w:t xml:space="preserve">[…] </w:t>
      </w:r>
      <w:r w:rsidRPr="00EC2560">
        <w:t>Άραγε μπορείς να διακρίνεις τον Παύλο να τους ζητά τουλάχιστον</w:t>
      </w:r>
      <w:r w:rsidR="007A3705" w:rsidRPr="00624635">
        <w:rPr>
          <w:rStyle w:val="-"/>
          <w:u w:val="none"/>
        </w:rPr>
        <w:t xml:space="preserve"> </w:t>
      </w:r>
      <w:r w:rsidRPr="00EC2560">
        <w:rPr>
          <w:rStyle w:val="shorttext"/>
        </w:rPr>
        <w:t xml:space="preserve">σιωπηρώς </w:t>
      </w:r>
      <w:r w:rsidRPr="00EC2560">
        <w:t xml:space="preserve">ότι αυτή η «κοινωνία» είναι </w:t>
      </w:r>
      <w:proofErr w:type="spellStart"/>
      <w:r w:rsidRPr="00EC2560">
        <w:t>ό,τι</w:t>
      </w:r>
      <w:proofErr w:type="spellEnd"/>
      <w:r w:rsidRPr="00EC2560">
        <w:t xml:space="preserve"> είναι, επειδή εν τω Χριστώ ο ένας και μοναδικός Θεός έχει πραγματοποιήσει κάτι καινούργιο; Μπορείς άραγε να αναγνωρίσεις ότι διά του Ιησού ο ένας και μοναδικός Θεός έχει δημιουργήσει ένα νέο είδος οικογένειας, μια κοινότητα που υπερβαίνει τα τείχη που συντήρησαν με τόση προσοχή οι παραδόσεις μας, καθώς τώρα έχει καλύ</w:t>
      </w:r>
      <w:r>
        <w:t>ψ</w:t>
      </w:r>
      <w:r w:rsidRPr="00EC2560">
        <w:t>ει τα μίλια μεταξύ Αντιόχειας και Ιερουσαλήμ</w:t>
      </w:r>
      <w:r>
        <w:t>; […]</w:t>
      </w:r>
      <w:r w:rsidR="0069346E">
        <w:t xml:space="preserve"> </w:t>
      </w:r>
      <w:r w:rsidR="000D66F6" w:rsidRPr="00D4643D">
        <w:rPr>
          <w:sz w:val="22"/>
          <w:szCs w:val="22"/>
        </w:rPr>
        <w:t xml:space="preserve">Η δύναμη του Πνεύματος, μέσα από το μήνυμα και την παράξενη προσωπική παρουσία του Ιησού, δεν μεταμόρφωσε μόνο τις ατομικές καρδιές, τα μυαλά και τις ζωές όσων την υιοθέτησαν, αλλά και τις σχέσεις μεταξύ ομιλητή και ακροατή. </w:t>
      </w:r>
      <w:r w:rsidR="000D66F6" w:rsidRPr="00D4643D">
        <w:rPr>
          <w:b/>
          <w:sz w:val="22"/>
          <w:szCs w:val="22"/>
        </w:rPr>
        <w:t>«Μοιραζόμαστε όχι μόνο το Ευαγγέλιο του Θεού, αλλά και τις ίδιες μας τις ζωές</w:t>
      </w:r>
      <w:r w:rsidR="000D66F6" w:rsidRPr="00D4643D">
        <w:rPr>
          <w:sz w:val="22"/>
          <w:szCs w:val="22"/>
        </w:rPr>
        <w:t xml:space="preserve">»: αυτό λέει τη δική του ιστορία. Ναι, είναι φυσικά ο ίδιος ο Παύλος που το αναφέρει αυτό. Αλλά είναι δύσκολο να πιστέψει κάποιος ότι ο Παύλος μπορούσε να γράψει αυτό σε μια ομάδα με την οποία συνυπήρξε μόλις λίγες εβδομάδες νωρίτερα, αν </w:t>
      </w:r>
      <w:r w:rsidR="000D66F6" w:rsidRPr="00D4643D">
        <w:rPr>
          <w:i/>
          <w:sz w:val="22"/>
          <w:szCs w:val="22"/>
        </w:rPr>
        <w:t>αυτός</w:t>
      </w:r>
      <w:r w:rsidR="000D66F6" w:rsidRPr="00D4643D">
        <w:rPr>
          <w:sz w:val="22"/>
          <w:szCs w:val="22"/>
        </w:rPr>
        <w:t xml:space="preserve"> δεν ήξερε ότι </w:t>
      </w:r>
      <w:r w:rsidR="000D66F6" w:rsidRPr="00D4643D">
        <w:rPr>
          <w:i/>
          <w:sz w:val="22"/>
          <w:szCs w:val="22"/>
        </w:rPr>
        <w:t>εκείνοι</w:t>
      </w:r>
      <w:r w:rsidR="000D66F6" w:rsidRPr="00D4643D">
        <w:rPr>
          <w:sz w:val="22"/>
          <w:szCs w:val="22"/>
        </w:rPr>
        <w:t xml:space="preserve"> θα ήξεραν ότι αυτό ήταν αλήθεια. Όταν αναρωτιόμαστε τι κινητοποιούσε τον Παύλο, πρέπει να αναλογιστούμε σοβαρά το γεγονός ότι σε βαθύ ανθρώπινο επίπεδο διατηρούνταν και τροφοδοτούνταν από αυτό που έφθασε να ονομάσει «κοινωνία».</w:t>
      </w:r>
    </w:p>
    <w:p w:rsidR="0069346E" w:rsidRDefault="000D66F6" w:rsidP="00A80EFF">
      <w:pPr>
        <w:ind w:left="720"/>
        <w:jc w:val="both"/>
        <w:rPr>
          <w:sz w:val="22"/>
          <w:szCs w:val="22"/>
        </w:rPr>
      </w:pPr>
      <w:r>
        <w:rPr>
          <w:sz w:val="22"/>
          <w:szCs w:val="22"/>
        </w:rPr>
        <w:t xml:space="preserve"> </w:t>
      </w:r>
    </w:p>
    <w:p w:rsidR="00612F4D" w:rsidRPr="00A80EFF" w:rsidRDefault="00612F4D" w:rsidP="00A80EFF">
      <w:pPr>
        <w:ind w:left="720"/>
        <w:jc w:val="both"/>
      </w:pPr>
      <w:r w:rsidRPr="00D4643D">
        <w:rPr>
          <w:sz w:val="22"/>
          <w:szCs w:val="22"/>
        </w:rPr>
        <w:t>Όπως διαπιστώσαμε νωρίτερα, η συνήθης μετάφραση για τον όρο «κοινωνία» είναι η «</w:t>
      </w:r>
      <w:proofErr w:type="spellStart"/>
      <w:r w:rsidRPr="00D4643D">
        <w:rPr>
          <w:sz w:val="22"/>
          <w:szCs w:val="22"/>
        </w:rPr>
        <w:t>συναδελφία</w:t>
      </w:r>
      <w:proofErr w:type="spellEnd"/>
      <w:r w:rsidRPr="00D4643D">
        <w:rPr>
          <w:sz w:val="22"/>
          <w:szCs w:val="22"/>
        </w:rPr>
        <w:t xml:space="preserve">» </w:t>
      </w:r>
      <w:r w:rsidR="00A80EFF">
        <w:rPr>
          <w:sz w:val="22"/>
          <w:szCs w:val="22"/>
        </w:rPr>
        <w:t>(</w:t>
      </w:r>
      <w:r w:rsidRPr="00D4643D">
        <w:rPr>
          <w:sz w:val="22"/>
          <w:szCs w:val="22"/>
        </w:rPr>
        <w:t>‘</w:t>
      </w:r>
      <w:r w:rsidRPr="00D4643D">
        <w:rPr>
          <w:sz w:val="22"/>
          <w:szCs w:val="22"/>
          <w:lang w:val="en-US"/>
        </w:rPr>
        <w:t>fellowship</w:t>
      </w:r>
      <w:r w:rsidRPr="00D4643D">
        <w:rPr>
          <w:sz w:val="22"/>
          <w:szCs w:val="22"/>
        </w:rPr>
        <w:t>’</w:t>
      </w:r>
      <w:r w:rsidR="00A80EFF">
        <w:rPr>
          <w:sz w:val="22"/>
          <w:szCs w:val="22"/>
        </w:rPr>
        <w:t>)</w:t>
      </w:r>
      <w:r w:rsidRPr="00D4643D">
        <w:rPr>
          <w:sz w:val="22"/>
          <w:szCs w:val="22"/>
        </w:rPr>
        <w:t xml:space="preserve">, αλλά αυτή η έννοια είχε φορεθεί πολύ. Μπορεί επίσης να σημαίνει «επιχειρηματική συνεργασία». Αυτό είναι μέρος της εννοίας του, αλλά και πάλι δεν φτάνει στην καρδιά της σημασίας. Και η καρδιά είναι αυτή που έχει σημασία. Όταν τα λόγια μας τελειώνουν, χρειαζόμαστε εικόνες: </w:t>
      </w:r>
      <w:r w:rsidR="00A80EFF">
        <w:rPr>
          <w:sz w:val="22"/>
          <w:szCs w:val="22"/>
        </w:rPr>
        <w:t xml:space="preserve">Κοινωνία είναι </w:t>
      </w:r>
      <w:r w:rsidRPr="00D4643D">
        <w:rPr>
          <w:sz w:val="22"/>
          <w:szCs w:val="22"/>
        </w:rPr>
        <w:t xml:space="preserve">το βλέμμα της απόλαυσης όταν ένας αγαπητός φίλος κάνει μια απροσδόκητη επίσκεψη, η ματιά της </w:t>
      </w:r>
      <w:r w:rsidR="00A80EFF">
        <w:rPr>
          <w:sz w:val="22"/>
          <w:szCs w:val="22"/>
        </w:rPr>
        <w:t xml:space="preserve">κατανόησης μεταξύ των μουσικών </w:t>
      </w:r>
      <w:r w:rsidRPr="00D4643D">
        <w:rPr>
          <w:sz w:val="22"/>
          <w:szCs w:val="22"/>
        </w:rPr>
        <w:t>καθώς μαζί αφηγούνται κάτι πανέμορφο, το εκτεταμένο σφίξιμο ενός χεριού σε ένα νοσοκομειακό κρεβάτι, η ικανοποίηση και η ευγνωμοσύνη</w:t>
      </w:r>
      <w:r w:rsidR="00A80EFF">
        <w:rPr>
          <w:sz w:val="22"/>
          <w:szCs w:val="22"/>
        </w:rPr>
        <w:t>, που συνοδεύουν</w:t>
      </w:r>
      <w:r w:rsidRPr="00D4643D">
        <w:rPr>
          <w:sz w:val="22"/>
          <w:szCs w:val="22"/>
        </w:rPr>
        <w:t xml:space="preserve"> την κοινή λατρεία και προσευχή. Όλα αυτά και πολλά άλλα</w:t>
      </w:r>
      <w:r w:rsidR="00A80EFF">
        <w:rPr>
          <w:sz w:val="22"/>
          <w:szCs w:val="22"/>
        </w:rPr>
        <w:t>!</w:t>
      </w:r>
      <w:r w:rsidR="00A80EFF">
        <w:t xml:space="preserve"> </w:t>
      </w:r>
      <w:r w:rsidRPr="00D4643D">
        <w:rPr>
          <w:sz w:val="22"/>
          <w:szCs w:val="22"/>
        </w:rPr>
        <w:t xml:space="preserve">Η άλλη ελληνική λέξη την οποία ο Παύλος θα χρησιμοποιούσε ως συνώνυμη, είναι βέβαια </w:t>
      </w:r>
      <w:r w:rsidRPr="00A80EFF">
        <w:rPr>
          <w:b/>
          <w:sz w:val="22"/>
          <w:szCs w:val="22"/>
        </w:rPr>
        <w:t>η «αγάπη».</w:t>
      </w:r>
      <w:r w:rsidRPr="00D4643D">
        <w:rPr>
          <w:sz w:val="22"/>
          <w:szCs w:val="22"/>
        </w:rPr>
        <w:t xml:space="preserve"> Αλλά για άλλη μια φορά ο αγγλικός όρος μας είναι τόσο υπερβολικά χρησιμοποιημένος ώστε να μην μπορούμε εύκολα να τον αναγνωρίσουμε ένεκα της εξοικείωσης</w:t>
      </w:r>
      <w:r w:rsidR="00A80EFF">
        <w:rPr>
          <w:sz w:val="22"/>
          <w:szCs w:val="22"/>
        </w:rPr>
        <w:t>,</w:t>
      </w:r>
      <w:r w:rsidRPr="00D4643D">
        <w:rPr>
          <w:sz w:val="22"/>
          <w:szCs w:val="22"/>
        </w:rPr>
        <w:t xml:space="preserve"> όπως </w:t>
      </w:r>
      <w:r w:rsidR="00A80EFF">
        <w:rPr>
          <w:sz w:val="22"/>
          <w:szCs w:val="22"/>
        </w:rPr>
        <w:t xml:space="preserve">κι </w:t>
      </w:r>
      <w:r w:rsidRPr="00D4643D">
        <w:rPr>
          <w:sz w:val="22"/>
          <w:szCs w:val="22"/>
        </w:rPr>
        <w:t xml:space="preserve">ένας κοντόφθαλμος εραστής που δεν </w:t>
      </w:r>
      <w:r w:rsidR="00A80EFF">
        <w:rPr>
          <w:sz w:val="22"/>
          <w:szCs w:val="22"/>
        </w:rPr>
        <w:t xml:space="preserve">αναγνωρίζει την αγαπημένη του, </w:t>
      </w:r>
      <w:r w:rsidRPr="00D4643D">
        <w:rPr>
          <w:sz w:val="22"/>
          <w:szCs w:val="22"/>
        </w:rPr>
        <w:lastRenderedPageBreak/>
        <w:t xml:space="preserve">χωρίς να συνειδητοποιεί ότι αυτή σημαίνει τον κόσμο και </w:t>
      </w:r>
      <w:r w:rsidR="00A80EFF">
        <w:rPr>
          <w:sz w:val="22"/>
          <w:szCs w:val="22"/>
        </w:rPr>
        <w:t xml:space="preserve">κάτι </w:t>
      </w:r>
      <w:r w:rsidRPr="00D4643D">
        <w:rPr>
          <w:sz w:val="22"/>
          <w:szCs w:val="22"/>
        </w:rPr>
        <w:t xml:space="preserve">περισσότερο από τον κόσμο. «Ο Υιός του Θεού με αγάπησε», είπε ο Παύλος στους Γαλάτες »και παρέδωσε τον Εαυτό του για μένα». Αυτό που διαπιστώνουμε, όταν ο Παύλος χαράζει το δρόμο του γύρω από τις πόλεις της βόρειας Ελλάδας, είναι αυτό που αυτή η αγάπη μοιάζει, όταν «μεταφράζεται» στην προσωπική και την ποιμαντική διακονία του πάσχοντος και </w:t>
      </w:r>
      <w:proofErr w:type="spellStart"/>
      <w:r w:rsidRPr="00D4643D">
        <w:rPr>
          <w:sz w:val="22"/>
          <w:szCs w:val="22"/>
        </w:rPr>
        <w:t>εορτάζοντος</w:t>
      </w:r>
      <w:proofErr w:type="spellEnd"/>
      <w:r w:rsidRPr="00D4643D">
        <w:rPr>
          <w:sz w:val="22"/>
          <w:szCs w:val="22"/>
        </w:rPr>
        <w:t xml:space="preserve"> αποστόλου</w:t>
      </w:r>
      <w:r w:rsidR="00A80EFF">
        <w:rPr>
          <w:sz w:val="22"/>
          <w:szCs w:val="22"/>
        </w:rPr>
        <w:t>.</w:t>
      </w:r>
    </w:p>
    <w:p w:rsidR="00612F4D" w:rsidRPr="00D4643D" w:rsidRDefault="00612F4D" w:rsidP="00612F4D">
      <w:pPr>
        <w:jc w:val="both"/>
        <w:rPr>
          <w:sz w:val="22"/>
          <w:szCs w:val="22"/>
        </w:rPr>
      </w:pPr>
    </w:p>
    <w:p w:rsidR="00C33DB0" w:rsidRDefault="00B03D59" w:rsidP="00E4071F">
      <w:pPr>
        <w:autoSpaceDE w:val="0"/>
        <w:autoSpaceDN w:val="0"/>
        <w:adjustRightInd w:val="0"/>
        <w:jc w:val="both"/>
        <w:rPr>
          <w:rFonts w:eastAsiaTheme="minorHAnsi"/>
          <w:sz w:val="22"/>
          <w:szCs w:val="22"/>
          <w:lang w:eastAsia="en-US" w:bidi="he-IL"/>
        </w:rPr>
      </w:pPr>
      <w:r w:rsidRPr="006B72F1">
        <w:rPr>
          <w:sz w:val="22"/>
          <w:szCs w:val="22"/>
        </w:rPr>
        <w:t xml:space="preserve">Από τα ανωτέρω κατανοεί </w:t>
      </w:r>
      <w:r w:rsidR="0069346E" w:rsidRPr="006B72F1">
        <w:rPr>
          <w:sz w:val="22"/>
          <w:szCs w:val="22"/>
        </w:rPr>
        <w:t xml:space="preserve">κάποιος </w:t>
      </w:r>
      <w:r w:rsidRPr="006B72F1">
        <w:rPr>
          <w:sz w:val="22"/>
          <w:szCs w:val="22"/>
        </w:rPr>
        <w:t xml:space="preserve">τι διαστάσεις </w:t>
      </w:r>
      <w:r w:rsidR="00205E81">
        <w:rPr>
          <w:sz w:val="22"/>
          <w:szCs w:val="22"/>
        </w:rPr>
        <w:t xml:space="preserve">οριζόντια και κάθετα </w:t>
      </w:r>
      <w:r w:rsidRPr="006B72F1">
        <w:rPr>
          <w:sz w:val="22"/>
          <w:szCs w:val="22"/>
        </w:rPr>
        <w:t xml:space="preserve">λαμβάνει όρος </w:t>
      </w:r>
      <w:r w:rsidRPr="006B72F1">
        <w:rPr>
          <w:b/>
          <w:i/>
          <w:sz w:val="22"/>
          <w:szCs w:val="22"/>
        </w:rPr>
        <w:t>Κοινωνική</w:t>
      </w:r>
      <w:r w:rsidRPr="006B72F1">
        <w:rPr>
          <w:sz w:val="22"/>
          <w:szCs w:val="22"/>
        </w:rPr>
        <w:t xml:space="preserve"> Θεολογία </w:t>
      </w:r>
      <w:r w:rsidRPr="006B72F1">
        <w:rPr>
          <w:b/>
          <w:i/>
          <w:sz w:val="22"/>
          <w:szCs w:val="22"/>
        </w:rPr>
        <w:t xml:space="preserve">και </w:t>
      </w:r>
      <w:r w:rsidRPr="006B72F1">
        <w:rPr>
          <w:sz w:val="22"/>
          <w:szCs w:val="22"/>
        </w:rPr>
        <w:t xml:space="preserve">Θρησκειολογία </w:t>
      </w:r>
      <w:r w:rsidR="0069346E">
        <w:rPr>
          <w:sz w:val="22"/>
          <w:szCs w:val="22"/>
        </w:rPr>
        <w:t xml:space="preserve">αλλά και </w:t>
      </w:r>
      <w:r w:rsidRPr="006B72F1">
        <w:rPr>
          <w:sz w:val="22"/>
          <w:szCs w:val="22"/>
        </w:rPr>
        <w:t>γιατί ο Ράιτ ισχυρίζεται ότι εάν ερχόταν ο Παύλος στη σημερινή Ελλάδα /</w:t>
      </w:r>
      <w:r w:rsidR="0069346E">
        <w:rPr>
          <w:sz w:val="22"/>
          <w:szCs w:val="22"/>
        </w:rPr>
        <w:t xml:space="preserve"> </w:t>
      </w:r>
      <w:r w:rsidRPr="006B72F1">
        <w:rPr>
          <w:sz w:val="22"/>
          <w:szCs w:val="22"/>
        </w:rPr>
        <w:t>Ευρώπη δεν θα αγόρευε</w:t>
      </w:r>
      <w:r w:rsidR="00172718" w:rsidRPr="006B72F1">
        <w:rPr>
          <w:sz w:val="22"/>
          <w:szCs w:val="22"/>
        </w:rPr>
        <w:t xml:space="preserve"> σε μία θεολογική Σχολή αλλά σε Σχολές Πολιτικών Επιστημών </w:t>
      </w:r>
      <w:r w:rsidRPr="006B72F1">
        <w:rPr>
          <w:sz w:val="22"/>
          <w:szCs w:val="22"/>
        </w:rPr>
        <w:t>και την Ιατρική, καθώς γι’ αυτόν κήρυκας δεν είναι ο ηθικολόγος/ιδεολόγος, αλλά ο ντελάλης μιας καινούργιας Βασιλείας (= καινού Σύμπαντος)</w:t>
      </w:r>
      <w:r w:rsidR="00973658">
        <w:rPr>
          <w:sz w:val="22"/>
          <w:szCs w:val="22"/>
        </w:rPr>
        <w:t>,</w:t>
      </w:r>
      <w:r w:rsidRPr="006B72F1">
        <w:rPr>
          <w:sz w:val="22"/>
          <w:szCs w:val="22"/>
        </w:rPr>
        <w:t xml:space="preserve"> που απαιτεί ολοκληρωτική αλλαγή λογισμικού /</w:t>
      </w:r>
      <w:r w:rsidR="0069346E">
        <w:rPr>
          <w:sz w:val="22"/>
          <w:szCs w:val="22"/>
        </w:rPr>
        <w:t xml:space="preserve"> </w:t>
      </w:r>
      <w:r w:rsidRPr="006B72F1">
        <w:rPr>
          <w:sz w:val="22"/>
          <w:szCs w:val="22"/>
        </w:rPr>
        <w:t>τρόπου σκέψης (= μετάνοια =</w:t>
      </w:r>
      <w:r w:rsidR="00172718" w:rsidRPr="006B72F1">
        <w:rPr>
          <w:sz w:val="22"/>
          <w:szCs w:val="22"/>
        </w:rPr>
        <w:t xml:space="preserve"> </w:t>
      </w:r>
      <w:r w:rsidR="003E0F25">
        <w:rPr>
          <w:sz w:val="22"/>
          <w:szCs w:val="22"/>
        </w:rPr>
        <w:t>υιοθέτηση</w:t>
      </w:r>
      <w:r w:rsidR="00FE3C81">
        <w:rPr>
          <w:sz w:val="22"/>
          <w:szCs w:val="22"/>
        </w:rPr>
        <w:t xml:space="preserve"> </w:t>
      </w:r>
      <w:r w:rsidR="003E0F25">
        <w:rPr>
          <w:sz w:val="22"/>
          <w:szCs w:val="22"/>
        </w:rPr>
        <w:t xml:space="preserve">της </w:t>
      </w:r>
      <w:r w:rsidRPr="0069346E">
        <w:rPr>
          <w:b/>
          <w:bCs/>
          <w:sz w:val="22"/>
          <w:szCs w:val="22"/>
        </w:rPr>
        <w:t>σταυρικ</w:t>
      </w:r>
      <w:r w:rsidR="003E0F25">
        <w:rPr>
          <w:b/>
          <w:bCs/>
          <w:sz w:val="22"/>
          <w:szCs w:val="22"/>
        </w:rPr>
        <w:t>ής Νοημοσύνης</w:t>
      </w:r>
      <w:r w:rsidR="003E0F25">
        <w:rPr>
          <w:rStyle w:val="a6"/>
          <w:b/>
          <w:bCs/>
          <w:sz w:val="22"/>
          <w:szCs w:val="22"/>
        </w:rPr>
        <w:footnoteReference w:id="45"/>
      </w:r>
      <w:r w:rsidR="00FE3C81">
        <w:rPr>
          <w:b/>
          <w:bCs/>
          <w:sz w:val="22"/>
          <w:szCs w:val="22"/>
        </w:rPr>
        <w:t xml:space="preserve"> </w:t>
      </w:r>
      <w:r w:rsidR="006B72F1">
        <w:rPr>
          <w:sz w:val="22"/>
          <w:szCs w:val="22"/>
        </w:rPr>
        <w:t>/</w:t>
      </w:r>
      <w:r w:rsidR="00FE3C81">
        <w:rPr>
          <w:sz w:val="22"/>
          <w:szCs w:val="22"/>
        </w:rPr>
        <w:t xml:space="preserve"> </w:t>
      </w:r>
      <w:proofErr w:type="spellStart"/>
      <w:r w:rsidR="006B72F1">
        <w:rPr>
          <w:sz w:val="22"/>
          <w:szCs w:val="22"/>
          <w:lang w:val="de-DE"/>
        </w:rPr>
        <w:t>mind</w:t>
      </w:r>
      <w:proofErr w:type="spellEnd"/>
      <w:r w:rsidRPr="006B72F1">
        <w:rPr>
          <w:sz w:val="22"/>
          <w:szCs w:val="22"/>
        </w:rPr>
        <w:t xml:space="preserve"> του </w:t>
      </w:r>
      <w:r w:rsidR="003E0F25">
        <w:rPr>
          <w:sz w:val="22"/>
          <w:szCs w:val="22"/>
        </w:rPr>
        <w:t xml:space="preserve">Υιού του Ανθρώπου - </w:t>
      </w:r>
      <w:r w:rsidRPr="006B72F1">
        <w:rPr>
          <w:sz w:val="22"/>
          <w:szCs w:val="22"/>
          <w:lang w:val="de-DE"/>
        </w:rPr>
        <w:t>Deus</w:t>
      </w:r>
      <w:r w:rsidRPr="006B72F1">
        <w:rPr>
          <w:sz w:val="22"/>
          <w:szCs w:val="22"/>
        </w:rPr>
        <w:t xml:space="preserve"> </w:t>
      </w:r>
      <w:r w:rsidRPr="006B72F1">
        <w:rPr>
          <w:sz w:val="22"/>
          <w:szCs w:val="22"/>
          <w:lang w:val="de-DE"/>
        </w:rPr>
        <w:t>Homo</w:t>
      </w:r>
      <w:r w:rsidR="0069346E">
        <w:rPr>
          <w:sz w:val="22"/>
          <w:szCs w:val="22"/>
        </w:rPr>
        <w:t>, ο οποίος όμως ενδύεται τη σάρκα της εποχής του</w:t>
      </w:r>
      <w:r w:rsidRPr="006B72F1">
        <w:rPr>
          <w:sz w:val="22"/>
          <w:szCs w:val="22"/>
        </w:rPr>
        <w:t xml:space="preserve">), ώστε το ζητούμενο να μην είναι </w:t>
      </w:r>
      <w:r w:rsidR="006B72F1">
        <w:rPr>
          <w:sz w:val="22"/>
          <w:szCs w:val="22"/>
        </w:rPr>
        <w:t>«</w:t>
      </w:r>
      <w:r w:rsidRPr="006B72F1">
        <w:rPr>
          <w:sz w:val="22"/>
          <w:szCs w:val="22"/>
        </w:rPr>
        <w:t>η σωτηρία της ψυχής μου μετά θάνατον</w:t>
      </w:r>
      <w:r w:rsidR="006B72F1">
        <w:rPr>
          <w:sz w:val="22"/>
          <w:szCs w:val="22"/>
        </w:rPr>
        <w:t>»</w:t>
      </w:r>
      <w:r w:rsidRPr="006B72F1">
        <w:rPr>
          <w:sz w:val="22"/>
          <w:szCs w:val="22"/>
        </w:rPr>
        <w:t xml:space="preserve">, αλλά η υγεία της ψυχής </w:t>
      </w:r>
      <w:r w:rsidRPr="006B72F1">
        <w:rPr>
          <w:b/>
          <w:sz w:val="22"/>
          <w:szCs w:val="22"/>
        </w:rPr>
        <w:t xml:space="preserve">και του κορμιού </w:t>
      </w:r>
      <w:r w:rsidR="00AC4B2B">
        <w:rPr>
          <w:b/>
          <w:sz w:val="22"/>
          <w:szCs w:val="22"/>
        </w:rPr>
        <w:t>ΜΑΣ (ως κοινότητας)</w:t>
      </w:r>
      <w:r w:rsidR="00AC7CA7">
        <w:rPr>
          <w:b/>
          <w:sz w:val="22"/>
          <w:szCs w:val="22"/>
        </w:rPr>
        <w:t xml:space="preserve"> </w:t>
      </w:r>
      <w:r w:rsidR="006B72F1">
        <w:rPr>
          <w:sz w:val="22"/>
          <w:szCs w:val="22"/>
        </w:rPr>
        <w:t>ήδη στο εδώ και το τώρα,</w:t>
      </w:r>
      <w:r w:rsidR="006B72F1" w:rsidRPr="006B72F1">
        <w:rPr>
          <w:sz w:val="22"/>
          <w:szCs w:val="22"/>
        </w:rPr>
        <w:t xml:space="preserve"> </w:t>
      </w:r>
      <w:r w:rsidR="006B72F1">
        <w:rPr>
          <w:sz w:val="22"/>
          <w:szCs w:val="22"/>
        </w:rPr>
        <w:t>αλλά και η ζωή μετά τη «ζωή μετά θάνατον»</w:t>
      </w:r>
      <w:r w:rsidRPr="006B72F1">
        <w:rPr>
          <w:sz w:val="22"/>
          <w:szCs w:val="22"/>
        </w:rPr>
        <w:t xml:space="preserve"> </w:t>
      </w:r>
      <w:r w:rsidR="006B72F1">
        <w:rPr>
          <w:sz w:val="22"/>
          <w:szCs w:val="22"/>
        </w:rPr>
        <w:t xml:space="preserve">με τον Κύριο Ιησού σε ένα εναλλακτικό </w:t>
      </w:r>
      <w:proofErr w:type="spellStart"/>
      <w:r w:rsidR="006B72F1">
        <w:rPr>
          <w:sz w:val="22"/>
          <w:szCs w:val="22"/>
        </w:rPr>
        <w:t>μετασύ</w:t>
      </w:r>
      <w:r w:rsidR="00205E81">
        <w:rPr>
          <w:sz w:val="22"/>
          <w:szCs w:val="22"/>
        </w:rPr>
        <w:t>μπαν</w:t>
      </w:r>
      <w:proofErr w:type="spellEnd"/>
      <w:r w:rsidR="00205E81">
        <w:rPr>
          <w:sz w:val="22"/>
          <w:szCs w:val="22"/>
        </w:rPr>
        <w:t>, το οποίο δεν είναι απλώς Π</w:t>
      </w:r>
      <w:r w:rsidR="006B72F1">
        <w:rPr>
          <w:sz w:val="22"/>
          <w:szCs w:val="22"/>
        </w:rPr>
        <w:t xml:space="preserve">αράδεισος αλλά Πόλις (προσλαμβάνει δηλ. δημιουργικά και όλα τα ανθρώπινα επιτεύγματα). Στη </w:t>
      </w:r>
      <w:r w:rsidRPr="006B72F1">
        <w:rPr>
          <w:sz w:val="22"/>
          <w:szCs w:val="22"/>
        </w:rPr>
        <w:t xml:space="preserve">Βίβλο το ζητούμενο είναι η </w:t>
      </w:r>
      <w:proofErr w:type="spellStart"/>
      <w:r w:rsidRPr="006B72F1">
        <w:rPr>
          <w:sz w:val="22"/>
          <w:szCs w:val="22"/>
        </w:rPr>
        <w:t>εγκατοίκηση</w:t>
      </w:r>
      <w:proofErr w:type="spellEnd"/>
      <w:r w:rsidRPr="006B72F1">
        <w:rPr>
          <w:sz w:val="22"/>
          <w:szCs w:val="22"/>
        </w:rPr>
        <w:t xml:space="preserve"> του συντροφικ</w:t>
      </w:r>
      <w:r w:rsidR="006B72F1">
        <w:rPr>
          <w:sz w:val="22"/>
          <w:szCs w:val="22"/>
        </w:rPr>
        <w:t>ού Θεού ανάμεσα στη Δημιουργία Τ</w:t>
      </w:r>
      <w:r w:rsidRPr="006B72F1">
        <w:rPr>
          <w:sz w:val="22"/>
          <w:szCs w:val="22"/>
        </w:rPr>
        <w:t xml:space="preserve">ου, </w:t>
      </w:r>
      <w:r w:rsidR="006B72F1">
        <w:rPr>
          <w:sz w:val="22"/>
          <w:szCs w:val="22"/>
        </w:rPr>
        <w:t xml:space="preserve">η οποία προς το παρόν βιώνει ένα τζετ </w:t>
      </w:r>
      <w:r w:rsidR="00E4071F">
        <w:rPr>
          <w:sz w:val="22"/>
          <w:szCs w:val="22"/>
        </w:rPr>
        <w:t>Λανγκ</w:t>
      </w:r>
      <w:r w:rsidR="006B72F1">
        <w:rPr>
          <w:sz w:val="22"/>
          <w:szCs w:val="22"/>
        </w:rPr>
        <w:t xml:space="preserve">, </w:t>
      </w:r>
      <w:r w:rsidRPr="006B72F1">
        <w:rPr>
          <w:sz w:val="22"/>
          <w:szCs w:val="22"/>
        </w:rPr>
        <w:t>και άρα η σύζευξη ουρανού και γης</w:t>
      </w:r>
      <w:r w:rsidR="006B72F1">
        <w:rPr>
          <w:sz w:val="22"/>
          <w:szCs w:val="22"/>
        </w:rPr>
        <w:t xml:space="preserve">, ενώ «ουρανός» ενίοτε αποκαλείται μία άλλη – </w:t>
      </w:r>
      <w:proofErr w:type="spellStart"/>
      <w:r w:rsidR="006B72F1">
        <w:rPr>
          <w:sz w:val="22"/>
          <w:szCs w:val="22"/>
          <w:lang w:val="de-DE"/>
        </w:rPr>
        <w:t>meta</w:t>
      </w:r>
      <w:proofErr w:type="spellEnd"/>
      <w:r w:rsidR="006B72F1" w:rsidRPr="00F5094A">
        <w:rPr>
          <w:sz w:val="22"/>
          <w:szCs w:val="22"/>
        </w:rPr>
        <w:t xml:space="preserve"> </w:t>
      </w:r>
      <w:r w:rsidR="006B72F1">
        <w:rPr>
          <w:sz w:val="22"/>
          <w:szCs w:val="22"/>
        </w:rPr>
        <w:t>διάσταση της πραγματικότητας</w:t>
      </w:r>
      <w:r w:rsidR="00172718" w:rsidRPr="006B72F1">
        <w:rPr>
          <w:rStyle w:val="a6"/>
          <w:b/>
          <w:i/>
          <w:iCs/>
          <w:sz w:val="22"/>
          <w:szCs w:val="22"/>
        </w:rPr>
        <w:footnoteReference w:id="46"/>
      </w:r>
      <w:r w:rsidRPr="006B72F1">
        <w:rPr>
          <w:sz w:val="22"/>
          <w:szCs w:val="22"/>
        </w:rPr>
        <w:t>.</w:t>
      </w:r>
      <w:r w:rsidR="00E4071F">
        <w:rPr>
          <w:sz w:val="22"/>
          <w:szCs w:val="22"/>
        </w:rPr>
        <w:t xml:space="preserve"> Σε αυτήν ισχύει το παράδοξο ίσως και για την τεχνητή νοημοσύνη </w:t>
      </w:r>
      <w:proofErr w:type="spellStart"/>
      <w:r w:rsidR="00E4071F">
        <w:rPr>
          <w:sz w:val="22"/>
          <w:szCs w:val="22"/>
        </w:rPr>
        <w:t>παύλειο</w:t>
      </w:r>
      <w:proofErr w:type="spellEnd"/>
      <w:r w:rsidR="00E4071F">
        <w:rPr>
          <w:sz w:val="22"/>
          <w:szCs w:val="22"/>
        </w:rPr>
        <w:t xml:space="preserve"> χωρίο:</w:t>
      </w:r>
      <w:r w:rsidR="00E4071F" w:rsidRPr="00E4071F">
        <w:rPr>
          <w:rFonts w:eastAsiaTheme="minorHAns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μωρὰ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τοῦ</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κόσμου</w:t>
      </w:r>
      <w:proofErr w:type="spellEnd"/>
      <w:r w:rsidR="00E4071F" w:rsidRPr="00AC7CA7">
        <w:rPr>
          <w:rFonts w:eastAsiaTheme="minorHAnsi"/>
          <w:i/>
          <w:sz w:val="22"/>
          <w:szCs w:val="22"/>
          <w:lang w:eastAsia="en-US" w:bidi="he-IL"/>
        </w:rPr>
        <w:t xml:space="preserve"> </w:t>
      </w:r>
      <w:r w:rsidR="00436FB0" w:rsidRPr="00436FB0">
        <w:rPr>
          <w:rFonts w:eastAsiaTheme="minorHAnsi"/>
          <w:sz w:val="22"/>
          <w:szCs w:val="22"/>
          <w:lang w:eastAsia="en-US" w:bidi="he-IL"/>
        </w:rPr>
        <w:t xml:space="preserve">(= απλοϊκούς και τους αγράμματους) </w:t>
      </w:r>
      <w:proofErr w:type="spellStart"/>
      <w:r w:rsidR="00E4071F" w:rsidRPr="00AC7CA7">
        <w:rPr>
          <w:rFonts w:eastAsiaTheme="minorHAnsi"/>
          <w:i/>
          <w:sz w:val="22"/>
          <w:szCs w:val="22"/>
          <w:lang w:eastAsia="en-US" w:bidi="he-IL"/>
        </w:rPr>
        <w:t>ἐξελέξατο</w:t>
      </w:r>
      <w:proofErr w:type="spellEnd"/>
      <w:r w:rsidR="00E4071F" w:rsidRPr="00AC7CA7">
        <w:rPr>
          <w:rFonts w:eastAsiaTheme="minorHAnsi"/>
          <w:i/>
          <w:sz w:val="22"/>
          <w:szCs w:val="22"/>
          <w:lang w:eastAsia="en-US" w:bidi="he-IL"/>
        </w:rPr>
        <w:t xml:space="preserve"> ὁ </w:t>
      </w:r>
      <w:proofErr w:type="spellStart"/>
      <w:r w:rsidR="00E4071F" w:rsidRPr="00AC7CA7">
        <w:rPr>
          <w:rFonts w:eastAsiaTheme="minorHAnsi"/>
          <w:i/>
          <w:sz w:val="22"/>
          <w:szCs w:val="22"/>
          <w:lang w:eastAsia="en-US" w:bidi="he-IL"/>
        </w:rPr>
        <w:t>Θεός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ἵνα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καταισχύνῃ</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τοὺς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σοφούς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καὶ</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ἀσθενῆ</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τοῦ</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κόσμου</w:t>
      </w:r>
      <w:proofErr w:type="spellEnd"/>
      <w:r w:rsidR="00436FB0">
        <w:rPr>
          <w:rFonts w:eastAsiaTheme="minorHAnsi"/>
          <w:i/>
          <w:sz w:val="22"/>
          <w:szCs w:val="22"/>
          <w:lang w:eastAsia="en-US" w:bidi="he-IL"/>
        </w:rPr>
        <w:t xml:space="preserve"> </w:t>
      </w:r>
      <w:r w:rsidR="00436FB0" w:rsidRPr="00436FB0">
        <w:rPr>
          <w:rFonts w:eastAsiaTheme="minorHAnsi"/>
          <w:sz w:val="22"/>
          <w:szCs w:val="22"/>
          <w:lang w:eastAsia="en-US" w:bidi="he-IL"/>
        </w:rPr>
        <w:t>(=</w:t>
      </w:r>
      <w:r w:rsidR="00436FB0">
        <w:rPr>
          <w:rFonts w:eastAsiaTheme="minorHAnsi"/>
          <w:sz w:val="22"/>
          <w:szCs w:val="22"/>
          <w:lang w:eastAsia="en-US" w:bidi="he-IL"/>
        </w:rPr>
        <w:t xml:space="preserve"> </w:t>
      </w:r>
      <w:r w:rsidR="00436FB0" w:rsidRPr="00436FB0">
        <w:rPr>
          <w:rFonts w:eastAsiaTheme="minorHAnsi"/>
          <w:sz w:val="22"/>
          <w:szCs w:val="22"/>
          <w:lang w:eastAsia="en-US" w:bidi="he-IL"/>
        </w:rPr>
        <w:t>χωρίς αξιώματα, τους καταφρονεμένους)</w:t>
      </w:r>
      <w:r w:rsidR="00FE3C81">
        <w:rPr>
          <w:rFonts w:eastAsiaTheme="minorHAnsi"/>
          <w:sz w:val="22"/>
          <w:szCs w:val="22"/>
          <w:lang w:eastAsia="en-US" w:bidi="he-IL"/>
        </w:rPr>
        <w:t xml:space="preserve"> </w:t>
      </w:r>
      <w:proofErr w:type="spellStart"/>
      <w:r w:rsidR="00E4071F" w:rsidRPr="00AC7CA7">
        <w:rPr>
          <w:rFonts w:eastAsiaTheme="minorHAnsi"/>
          <w:i/>
          <w:sz w:val="22"/>
          <w:szCs w:val="22"/>
          <w:lang w:eastAsia="en-US" w:bidi="he-IL"/>
        </w:rPr>
        <w:t>ἐξελέξατο</w:t>
      </w:r>
      <w:proofErr w:type="spellEnd"/>
      <w:r w:rsidR="00E4071F" w:rsidRPr="00AC7CA7">
        <w:rPr>
          <w:rFonts w:eastAsiaTheme="minorHAnsi"/>
          <w:i/>
          <w:sz w:val="22"/>
          <w:szCs w:val="22"/>
          <w:lang w:eastAsia="en-US" w:bidi="he-IL"/>
        </w:rPr>
        <w:t xml:space="preserve"> ὁ </w:t>
      </w:r>
      <w:proofErr w:type="spellStart"/>
      <w:r w:rsidR="00E4071F" w:rsidRPr="00AC7CA7">
        <w:rPr>
          <w:rFonts w:eastAsiaTheme="minorHAnsi"/>
          <w:i/>
          <w:sz w:val="22"/>
          <w:szCs w:val="22"/>
          <w:lang w:eastAsia="en-US" w:bidi="he-IL"/>
        </w:rPr>
        <w:t>Θεός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ἵνα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καταισχύνῃ</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ἰσχυρά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καὶ</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ἀγενῆ</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τοῦ</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κόσμου</w:t>
      </w:r>
      <w:proofErr w:type="spellEnd"/>
      <w:r w:rsidR="00E4071F" w:rsidRPr="00AC7CA7">
        <w:rPr>
          <w:rFonts w:eastAsiaTheme="minorHAnsi"/>
          <w:i/>
          <w:sz w:val="22"/>
          <w:szCs w:val="22"/>
          <w:lang w:eastAsia="en-US" w:bidi="he-IL"/>
        </w:rPr>
        <w:t xml:space="preserve"> κα</w:t>
      </w:r>
      <w:r w:rsidR="00436FB0">
        <w:rPr>
          <w:rFonts w:eastAsiaTheme="minorHAnsi"/>
          <w:i/>
          <w:sz w:val="22"/>
          <w:szCs w:val="22"/>
          <w:lang w:eastAsia="en-US" w:bidi="he-IL"/>
        </w:rPr>
        <w:t xml:space="preserve"> </w:t>
      </w:r>
      <w:r w:rsidR="00E4071F" w:rsidRPr="00AC7CA7">
        <w:rPr>
          <w:rFonts w:eastAsiaTheme="minorHAnsi"/>
          <w:i/>
          <w:sz w:val="22"/>
          <w:szCs w:val="22"/>
          <w:lang w:eastAsia="en-US" w:bidi="he-IL"/>
        </w:rPr>
        <w:t xml:space="preserve">ὶ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ἐξουθενημένα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ἐξελέξατο</w:t>
      </w:r>
      <w:proofErr w:type="spellEnd"/>
      <w:r w:rsidR="00E4071F" w:rsidRPr="00AC7CA7">
        <w:rPr>
          <w:rFonts w:eastAsiaTheme="minorHAnsi"/>
          <w:i/>
          <w:sz w:val="22"/>
          <w:szCs w:val="22"/>
          <w:lang w:eastAsia="en-US" w:bidi="he-IL"/>
        </w:rPr>
        <w:t xml:space="preserve"> ὁ </w:t>
      </w:r>
      <w:proofErr w:type="spellStart"/>
      <w:r w:rsidR="00E4071F" w:rsidRPr="00AC7CA7">
        <w:rPr>
          <w:rFonts w:eastAsiaTheme="minorHAnsi"/>
          <w:i/>
          <w:sz w:val="22"/>
          <w:szCs w:val="22"/>
          <w:lang w:eastAsia="en-US" w:bidi="he-IL"/>
        </w:rPr>
        <w:t>Θεός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μὴ</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ὄντα</w:t>
      </w:r>
      <w:proofErr w:type="spellEnd"/>
      <w:r w:rsidR="00436FB0">
        <w:rPr>
          <w:rFonts w:eastAsiaTheme="minorHAnsi"/>
          <w:i/>
          <w:sz w:val="22"/>
          <w:szCs w:val="22"/>
          <w:lang w:eastAsia="en-US" w:bidi="he-IL"/>
        </w:rPr>
        <w:t xml:space="preserve"> </w:t>
      </w:r>
      <w:r w:rsidR="00436FB0" w:rsidRPr="00436FB0">
        <w:rPr>
          <w:rFonts w:eastAsiaTheme="minorHAnsi"/>
          <w:sz w:val="22"/>
          <w:szCs w:val="22"/>
          <w:lang w:eastAsia="en-US" w:bidi="he-IL"/>
        </w:rPr>
        <w:t>(= αυτούς που δεν είναι Τίποτε)</w:t>
      </w:r>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ἵνα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τὰ</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ὄντα</w:t>
      </w:r>
      <w:proofErr w:type="spellEnd"/>
      <w:r w:rsidR="00E4071F" w:rsidRPr="00AC7CA7">
        <w:rPr>
          <w:rFonts w:eastAsiaTheme="minorHAnsi"/>
          <w:i/>
          <w:sz w:val="22"/>
          <w:szCs w:val="22"/>
          <w:lang w:eastAsia="en-US" w:bidi="he-IL"/>
        </w:rPr>
        <w:t xml:space="preserve"> </w:t>
      </w:r>
      <w:r w:rsidR="00436FB0" w:rsidRPr="00436FB0">
        <w:rPr>
          <w:rFonts w:eastAsiaTheme="minorHAnsi"/>
          <w:sz w:val="22"/>
          <w:szCs w:val="22"/>
          <w:lang w:eastAsia="en-US" w:bidi="he-IL"/>
        </w:rPr>
        <w:t>(= αυτούς που είναι κάτι),</w:t>
      </w:r>
      <w:r w:rsidR="00436FB0"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καταργήσῃ</w:t>
      </w:r>
      <w:proofErr w:type="spellEnd"/>
      <w:r w:rsidR="00FE3C81">
        <w:rPr>
          <w:rFonts w:eastAsiaTheme="minorHAnsi"/>
          <w:sz w:val="22"/>
          <w:szCs w:val="22"/>
          <w:lang w:eastAsia="en-US" w:bidi="he-IL"/>
        </w:rPr>
        <w:t xml:space="preserve"> </w:t>
      </w:r>
      <w:r w:rsidR="00E4071F" w:rsidRPr="00E4071F">
        <w:rPr>
          <w:rFonts w:eastAsiaTheme="minorHAnsi"/>
          <w:sz w:val="22"/>
          <w:szCs w:val="22"/>
          <w:lang w:eastAsia="en-US" w:bidi="he-IL"/>
        </w:rPr>
        <w:t xml:space="preserve">(Α’ </w:t>
      </w:r>
      <w:proofErr w:type="spellStart"/>
      <w:r w:rsidR="00E4071F" w:rsidRPr="00E4071F">
        <w:rPr>
          <w:rFonts w:eastAsiaTheme="minorHAnsi"/>
          <w:sz w:val="22"/>
          <w:szCs w:val="22"/>
          <w:lang w:eastAsia="en-US" w:bidi="he-IL"/>
        </w:rPr>
        <w:t>Κορ</w:t>
      </w:r>
      <w:proofErr w:type="spellEnd"/>
      <w:r w:rsidR="00E4071F" w:rsidRPr="00E4071F">
        <w:rPr>
          <w:rFonts w:eastAsiaTheme="minorHAnsi"/>
          <w:sz w:val="22"/>
          <w:szCs w:val="22"/>
          <w:lang w:eastAsia="en-US" w:bidi="he-IL"/>
        </w:rPr>
        <w:t>. 1, 27-28</w:t>
      </w:r>
      <w:r w:rsidR="00436FB0">
        <w:rPr>
          <w:rStyle w:val="a6"/>
          <w:rFonts w:eastAsiaTheme="minorHAnsi"/>
          <w:sz w:val="22"/>
          <w:szCs w:val="22"/>
          <w:lang w:eastAsia="en-US" w:bidi="he-IL"/>
        </w:rPr>
        <w:footnoteReference w:id="47"/>
      </w:r>
      <w:r w:rsidR="00E4071F" w:rsidRPr="00E4071F">
        <w:rPr>
          <w:rFonts w:eastAsiaTheme="minorHAnsi"/>
          <w:sz w:val="22"/>
          <w:szCs w:val="22"/>
          <w:lang w:eastAsia="en-US" w:bidi="he-IL"/>
        </w:rPr>
        <w:t>)</w:t>
      </w:r>
      <w:r w:rsidR="00E4071F" w:rsidRPr="00AC4B2B">
        <w:rPr>
          <w:rFonts w:eastAsiaTheme="minorHAnsi"/>
          <w:sz w:val="22"/>
          <w:szCs w:val="22"/>
          <w:vertAlign w:val="superscript"/>
          <w:lang w:eastAsia="en-US" w:bidi="he-IL"/>
        </w:rPr>
        <w:t>.</w:t>
      </w:r>
      <w:r w:rsidR="00E4071F" w:rsidRPr="00E4071F">
        <w:rPr>
          <w:rFonts w:eastAsiaTheme="minorHAnsi"/>
          <w:sz w:val="22"/>
          <w:szCs w:val="22"/>
          <w:lang w:eastAsia="en-US" w:bidi="he-IL"/>
        </w:rPr>
        <w:t xml:space="preserve"> </w:t>
      </w:r>
      <w:proofErr w:type="spellStart"/>
      <w:r w:rsidR="00E4071F" w:rsidRPr="00AC7CA7">
        <w:rPr>
          <w:rFonts w:eastAsiaTheme="minorHAnsi"/>
          <w:i/>
          <w:sz w:val="22"/>
          <w:szCs w:val="22"/>
          <w:lang w:eastAsia="en-US" w:bidi="he-IL"/>
        </w:rPr>
        <w:t>ἀρκεῖ</w:t>
      </w:r>
      <w:proofErr w:type="spellEnd"/>
      <w:r w:rsidR="00E4071F" w:rsidRPr="00AC7CA7">
        <w:rPr>
          <w:rFonts w:eastAsiaTheme="minorHAnsi"/>
          <w:i/>
          <w:sz w:val="22"/>
          <w:szCs w:val="22"/>
          <w:lang w:eastAsia="en-US" w:bidi="he-IL"/>
        </w:rPr>
        <w:t xml:space="preserve"> σοι ἡ </w:t>
      </w:r>
      <w:proofErr w:type="spellStart"/>
      <w:r w:rsidR="00E4071F" w:rsidRPr="00AC7CA7">
        <w:rPr>
          <w:rFonts w:eastAsiaTheme="minorHAnsi"/>
          <w:i/>
          <w:sz w:val="22"/>
          <w:szCs w:val="22"/>
          <w:lang w:eastAsia="en-US" w:bidi="he-IL"/>
        </w:rPr>
        <w:t>χάρις</w:t>
      </w:r>
      <w:proofErr w:type="spellEnd"/>
      <w:r w:rsidR="00E4071F" w:rsidRPr="00AC7CA7">
        <w:rPr>
          <w:rFonts w:eastAsiaTheme="minorHAnsi"/>
          <w:i/>
          <w:sz w:val="22"/>
          <w:szCs w:val="22"/>
          <w:lang w:eastAsia="en-US" w:bidi="he-IL"/>
        </w:rPr>
        <w:t xml:space="preserve"> μου, </w:t>
      </w:r>
      <w:r w:rsidR="00E4071F" w:rsidRPr="00D30E3E">
        <w:rPr>
          <w:rFonts w:eastAsiaTheme="minorHAnsi"/>
          <w:b/>
          <w:i/>
          <w:sz w:val="22"/>
          <w:szCs w:val="22"/>
          <w:lang w:eastAsia="en-US" w:bidi="he-IL"/>
        </w:rPr>
        <w:t xml:space="preserve">ἡ </w:t>
      </w:r>
      <w:proofErr w:type="spellStart"/>
      <w:r w:rsidR="00E4071F" w:rsidRPr="00D30E3E">
        <w:rPr>
          <w:rFonts w:eastAsiaTheme="minorHAnsi"/>
          <w:b/>
          <w:i/>
          <w:sz w:val="22"/>
          <w:szCs w:val="22"/>
          <w:lang w:eastAsia="en-US" w:bidi="he-IL"/>
        </w:rPr>
        <w:t>γὰρ</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δύναμις</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ἐν</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ἀσθενείᾳ</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τελεῖται</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ἥδιστα</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οὖν</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μᾶλλον</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καυχήσομαι</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ἐν</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ταῖς</w:t>
      </w:r>
      <w:proofErr w:type="spellEnd"/>
      <w:r w:rsidR="00E4071F" w:rsidRPr="00D30E3E">
        <w:rPr>
          <w:rFonts w:eastAsiaTheme="minorHAnsi"/>
          <w:b/>
          <w:i/>
          <w:sz w:val="22"/>
          <w:szCs w:val="22"/>
          <w:lang w:eastAsia="en-US" w:bidi="he-IL"/>
        </w:rPr>
        <w:t xml:space="preserve"> </w:t>
      </w:r>
      <w:proofErr w:type="spellStart"/>
      <w:r w:rsidR="00E4071F" w:rsidRPr="00D30E3E">
        <w:rPr>
          <w:rFonts w:eastAsiaTheme="minorHAnsi"/>
          <w:b/>
          <w:i/>
          <w:sz w:val="22"/>
          <w:szCs w:val="22"/>
          <w:lang w:eastAsia="en-US" w:bidi="he-IL"/>
        </w:rPr>
        <w:t>ἀσθενείαις</w:t>
      </w:r>
      <w:proofErr w:type="spellEnd"/>
      <w:r w:rsidR="00E4071F" w:rsidRPr="00D30E3E">
        <w:rPr>
          <w:rFonts w:eastAsiaTheme="minorHAnsi"/>
          <w:b/>
          <w:i/>
          <w:sz w:val="22"/>
          <w:szCs w:val="22"/>
          <w:lang w:eastAsia="en-US" w:bidi="he-IL"/>
        </w:rPr>
        <w:t xml:space="preserve"> μου</w:t>
      </w:r>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ἵνα</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ἐπισκηνώσῃ</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ἐπ᾽</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ἐμὲ</w:t>
      </w:r>
      <w:proofErr w:type="spellEnd"/>
      <w:r w:rsidR="00E4071F" w:rsidRPr="00AC7CA7">
        <w:rPr>
          <w:rFonts w:eastAsiaTheme="minorHAnsi"/>
          <w:i/>
          <w:sz w:val="22"/>
          <w:szCs w:val="22"/>
          <w:lang w:eastAsia="en-US" w:bidi="he-IL"/>
        </w:rPr>
        <w:t xml:space="preserve"> ἡ </w:t>
      </w:r>
      <w:proofErr w:type="spellStart"/>
      <w:r w:rsidR="00E4071F" w:rsidRPr="00AC7CA7">
        <w:rPr>
          <w:rFonts w:eastAsiaTheme="minorHAnsi"/>
          <w:i/>
          <w:sz w:val="22"/>
          <w:szCs w:val="22"/>
          <w:lang w:eastAsia="en-US" w:bidi="he-IL"/>
        </w:rPr>
        <w:t>δύναμις</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τοῦ</w:t>
      </w:r>
      <w:proofErr w:type="spellEnd"/>
      <w:r w:rsidR="00E4071F" w:rsidRPr="00AC7CA7">
        <w:rPr>
          <w:rFonts w:eastAsiaTheme="minorHAnsi"/>
          <w:i/>
          <w:sz w:val="22"/>
          <w:szCs w:val="22"/>
          <w:lang w:eastAsia="en-US" w:bidi="he-IL"/>
        </w:rPr>
        <w:t xml:space="preserve"> </w:t>
      </w:r>
      <w:proofErr w:type="spellStart"/>
      <w:r w:rsidR="00E4071F" w:rsidRPr="00AC7CA7">
        <w:rPr>
          <w:rFonts w:eastAsiaTheme="minorHAnsi"/>
          <w:i/>
          <w:sz w:val="22"/>
          <w:szCs w:val="22"/>
          <w:lang w:eastAsia="en-US" w:bidi="he-IL"/>
        </w:rPr>
        <w:t>Χριστοῦ</w:t>
      </w:r>
      <w:proofErr w:type="spellEnd"/>
      <w:r w:rsidR="00E4071F" w:rsidRPr="00E4071F">
        <w:rPr>
          <w:rFonts w:eastAsiaTheme="minorHAnsi"/>
          <w:sz w:val="22"/>
          <w:szCs w:val="22"/>
          <w:lang w:eastAsia="en-US" w:bidi="he-IL"/>
        </w:rPr>
        <w:t>. (Β’</w:t>
      </w:r>
      <w:r w:rsidR="00AC7CA7">
        <w:rPr>
          <w:rFonts w:eastAsiaTheme="minorHAnsi"/>
          <w:sz w:val="22"/>
          <w:szCs w:val="22"/>
          <w:lang w:eastAsia="en-US" w:bidi="he-IL"/>
        </w:rPr>
        <w:t xml:space="preserve"> </w:t>
      </w:r>
      <w:proofErr w:type="spellStart"/>
      <w:r w:rsidR="00E4071F" w:rsidRPr="00E4071F">
        <w:rPr>
          <w:rFonts w:eastAsiaTheme="minorHAnsi"/>
          <w:sz w:val="22"/>
          <w:szCs w:val="22"/>
          <w:lang w:eastAsia="en-US" w:bidi="he-IL"/>
        </w:rPr>
        <w:t>Κορ</w:t>
      </w:r>
      <w:proofErr w:type="spellEnd"/>
      <w:r w:rsidR="00E4071F" w:rsidRPr="00E4071F">
        <w:rPr>
          <w:rFonts w:eastAsiaTheme="minorHAnsi"/>
          <w:sz w:val="22"/>
          <w:szCs w:val="22"/>
          <w:lang w:eastAsia="en-US" w:bidi="he-IL"/>
        </w:rPr>
        <w:t>.</w:t>
      </w:r>
      <w:r w:rsidR="00E4071F" w:rsidRPr="00E4071F">
        <w:rPr>
          <w:rFonts w:eastAsiaTheme="minorHAnsi"/>
          <w:sz w:val="22"/>
          <w:szCs w:val="22"/>
          <w:lang w:val="en-US" w:eastAsia="en-US" w:bidi="he-IL"/>
        </w:rPr>
        <w:t> </w:t>
      </w:r>
      <w:r w:rsidR="00E4071F" w:rsidRPr="00E4071F">
        <w:rPr>
          <w:rFonts w:eastAsiaTheme="minorHAnsi"/>
          <w:sz w:val="22"/>
          <w:szCs w:val="22"/>
          <w:lang w:eastAsia="en-US" w:bidi="he-IL"/>
        </w:rPr>
        <w:t>12, 9)</w:t>
      </w:r>
      <w:r w:rsidR="00C33DB0">
        <w:rPr>
          <w:rFonts w:eastAsiaTheme="minorHAnsi"/>
          <w:sz w:val="22"/>
          <w:szCs w:val="22"/>
          <w:lang w:eastAsia="en-US" w:bidi="he-IL"/>
        </w:rPr>
        <w:t xml:space="preserve">. </w:t>
      </w:r>
    </w:p>
    <w:p w:rsidR="00490A68" w:rsidRDefault="00490A68" w:rsidP="00E4071F">
      <w:pPr>
        <w:autoSpaceDE w:val="0"/>
        <w:autoSpaceDN w:val="0"/>
        <w:adjustRightInd w:val="0"/>
        <w:jc w:val="both"/>
        <w:rPr>
          <w:rFonts w:eastAsiaTheme="minorHAnsi"/>
          <w:sz w:val="22"/>
          <w:szCs w:val="22"/>
          <w:lang w:eastAsia="en-US" w:bidi="he-IL"/>
        </w:rPr>
      </w:pPr>
    </w:p>
    <w:p w:rsidR="00490A68" w:rsidRDefault="00490A68" w:rsidP="00A976F4">
      <w:pPr>
        <w:jc w:val="both"/>
        <w:rPr>
          <w:rFonts w:eastAsiaTheme="minorHAnsi"/>
          <w:sz w:val="22"/>
          <w:szCs w:val="22"/>
          <w:lang w:eastAsia="en-US" w:bidi="he-IL"/>
        </w:rPr>
      </w:pPr>
      <w:r>
        <w:rPr>
          <w:rFonts w:eastAsiaTheme="minorHAnsi"/>
          <w:sz w:val="22"/>
          <w:szCs w:val="22"/>
          <w:lang w:eastAsia="en-US" w:bidi="he-IL"/>
        </w:rPr>
        <w:t xml:space="preserve">Από τα ανωτέρω </w:t>
      </w:r>
      <w:r w:rsidR="00677ACC">
        <w:rPr>
          <w:rFonts w:eastAsiaTheme="minorHAnsi"/>
          <w:sz w:val="22"/>
          <w:szCs w:val="22"/>
          <w:lang w:eastAsia="en-US" w:bidi="he-IL"/>
        </w:rPr>
        <w:t xml:space="preserve">εικάζουμε θεωρήσουμε ότι ο Π. </w:t>
      </w:r>
      <w:r>
        <w:rPr>
          <w:rFonts w:eastAsiaTheme="minorHAnsi"/>
          <w:sz w:val="22"/>
          <w:szCs w:val="22"/>
          <w:lang w:eastAsia="en-US" w:bidi="he-IL"/>
        </w:rPr>
        <w:t>υιοθέτησε στα Κείμενά του (αντίθετα π.χ. προς τον Φίλωνα</w:t>
      </w:r>
      <w:r w:rsidR="00677ACC">
        <w:rPr>
          <w:rFonts w:eastAsiaTheme="minorHAnsi"/>
          <w:sz w:val="22"/>
          <w:szCs w:val="22"/>
          <w:lang w:eastAsia="en-US" w:bidi="he-IL"/>
        </w:rPr>
        <w:t xml:space="preserve"> και τους Αποστολικούς Πατέρες</w:t>
      </w:r>
      <w:r>
        <w:rPr>
          <w:rFonts w:eastAsiaTheme="minorHAnsi"/>
          <w:sz w:val="22"/>
          <w:szCs w:val="22"/>
          <w:lang w:eastAsia="en-US" w:bidi="he-IL"/>
        </w:rPr>
        <w:t xml:space="preserve">) </w:t>
      </w:r>
      <w:r w:rsidR="00677ACC">
        <w:rPr>
          <w:rFonts w:eastAsiaTheme="minorHAnsi"/>
          <w:sz w:val="22"/>
          <w:szCs w:val="22"/>
          <w:lang w:eastAsia="en-US" w:bidi="he-IL"/>
        </w:rPr>
        <w:t xml:space="preserve">μία </w:t>
      </w:r>
      <w:r w:rsidR="00677ACC" w:rsidRPr="008E571A">
        <w:rPr>
          <w:rFonts w:eastAsiaTheme="minorHAnsi"/>
          <w:b/>
          <w:sz w:val="22"/>
          <w:szCs w:val="22"/>
          <w:lang w:eastAsia="en-US" w:bidi="he-IL"/>
        </w:rPr>
        <w:t>εναλλακτική γλώσσα,</w:t>
      </w:r>
      <w:r w:rsidR="00677ACC">
        <w:rPr>
          <w:rFonts w:eastAsiaTheme="minorHAnsi"/>
          <w:sz w:val="22"/>
          <w:szCs w:val="22"/>
          <w:lang w:eastAsia="en-US" w:bidi="he-IL"/>
        </w:rPr>
        <w:t xml:space="preserve"> την οποία </w:t>
      </w:r>
      <w:r>
        <w:rPr>
          <w:rFonts w:eastAsiaTheme="minorHAnsi"/>
          <w:sz w:val="22"/>
          <w:szCs w:val="22"/>
          <w:lang w:eastAsia="en-US" w:bidi="he-IL"/>
        </w:rPr>
        <w:t xml:space="preserve">και προσπάθησε να </w:t>
      </w:r>
      <w:r w:rsidR="00677ACC">
        <w:rPr>
          <w:rFonts w:eastAsiaTheme="minorHAnsi"/>
          <w:sz w:val="22"/>
          <w:szCs w:val="22"/>
          <w:lang w:eastAsia="en-US" w:bidi="he-IL"/>
        </w:rPr>
        <w:t>«</w:t>
      </w:r>
      <w:r>
        <w:rPr>
          <w:rFonts w:eastAsiaTheme="minorHAnsi"/>
          <w:sz w:val="22"/>
          <w:szCs w:val="22"/>
          <w:lang w:eastAsia="en-US" w:bidi="he-IL"/>
        </w:rPr>
        <w:t>μάθει</w:t>
      </w:r>
      <w:r w:rsidR="00677ACC">
        <w:rPr>
          <w:rFonts w:eastAsiaTheme="minorHAnsi"/>
          <w:sz w:val="22"/>
          <w:szCs w:val="22"/>
          <w:lang w:eastAsia="en-US" w:bidi="he-IL"/>
        </w:rPr>
        <w:t>»</w:t>
      </w:r>
      <w:r>
        <w:rPr>
          <w:rFonts w:eastAsiaTheme="minorHAnsi"/>
          <w:sz w:val="22"/>
          <w:szCs w:val="22"/>
          <w:lang w:eastAsia="en-US" w:bidi="he-IL"/>
        </w:rPr>
        <w:t xml:space="preserve"> στους </w:t>
      </w:r>
      <w:r w:rsidR="00677ACC">
        <w:rPr>
          <w:rFonts w:eastAsiaTheme="minorHAnsi"/>
          <w:sz w:val="22"/>
          <w:szCs w:val="22"/>
          <w:lang w:eastAsia="en-US" w:bidi="he-IL"/>
        </w:rPr>
        <w:t xml:space="preserve">Έλληνες Κορίνθιους (που παρότι λάτρευαν τη Ρητορική του </w:t>
      </w:r>
      <w:proofErr w:type="spellStart"/>
      <w:r w:rsidR="00677ACC">
        <w:rPr>
          <w:rFonts w:eastAsiaTheme="minorHAnsi"/>
          <w:sz w:val="22"/>
          <w:szCs w:val="22"/>
          <w:lang w:eastAsia="en-US" w:bidi="he-IL"/>
        </w:rPr>
        <w:t>Απολλώ</w:t>
      </w:r>
      <w:proofErr w:type="spellEnd"/>
      <w:r w:rsidR="00677ACC">
        <w:rPr>
          <w:rFonts w:eastAsiaTheme="minorHAnsi"/>
          <w:sz w:val="22"/>
          <w:szCs w:val="22"/>
          <w:lang w:eastAsia="en-US" w:bidi="he-IL"/>
        </w:rPr>
        <w:t>(νιου), τους</w:t>
      </w:r>
      <w:r>
        <w:rPr>
          <w:rFonts w:eastAsiaTheme="minorHAnsi"/>
          <w:sz w:val="22"/>
          <w:szCs w:val="22"/>
          <w:lang w:eastAsia="en-US" w:bidi="he-IL"/>
        </w:rPr>
        <w:t xml:space="preserve"> ονομάζει ως απογόνους των Εβραίων της Εξόδου στην Α’</w:t>
      </w:r>
      <w:r w:rsidR="00677ACC">
        <w:rPr>
          <w:rFonts w:eastAsiaTheme="minorHAnsi"/>
          <w:sz w:val="22"/>
          <w:szCs w:val="22"/>
          <w:lang w:eastAsia="en-US" w:bidi="he-IL"/>
        </w:rPr>
        <w:t xml:space="preserve"> </w:t>
      </w:r>
      <w:proofErr w:type="spellStart"/>
      <w:r>
        <w:rPr>
          <w:rFonts w:eastAsiaTheme="minorHAnsi"/>
          <w:sz w:val="22"/>
          <w:szCs w:val="22"/>
          <w:lang w:eastAsia="en-US" w:bidi="he-IL"/>
        </w:rPr>
        <w:t>Κορ</w:t>
      </w:r>
      <w:proofErr w:type="spellEnd"/>
      <w:r>
        <w:rPr>
          <w:rFonts w:eastAsiaTheme="minorHAnsi"/>
          <w:sz w:val="22"/>
          <w:szCs w:val="22"/>
          <w:lang w:eastAsia="en-US" w:bidi="he-IL"/>
        </w:rPr>
        <w:t>. [!]</w:t>
      </w:r>
      <w:r w:rsidR="00677ACC">
        <w:rPr>
          <w:rFonts w:eastAsiaTheme="minorHAnsi"/>
          <w:sz w:val="22"/>
          <w:szCs w:val="22"/>
          <w:lang w:eastAsia="en-US" w:bidi="he-IL"/>
        </w:rPr>
        <w:t xml:space="preserve"> 10,1</w:t>
      </w:r>
      <w:r>
        <w:rPr>
          <w:rFonts w:eastAsiaTheme="minorHAnsi"/>
          <w:sz w:val="22"/>
          <w:szCs w:val="22"/>
          <w:lang w:eastAsia="en-US" w:bidi="he-IL"/>
        </w:rPr>
        <w:t>)</w:t>
      </w:r>
      <w:r w:rsidR="00677ACC">
        <w:rPr>
          <w:rFonts w:eastAsiaTheme="minorHAnsi"/>
          <w:sz w:val="22"/>
          <w:szCs w:val="22"/>
          <w:lang w:eastAsia="en-US" w:bidi="he-IL"/>
        </w:rPr>
        <w:t xml:space="preserve">. Πιστεύουμε δηλ. ότι </w:t>
      </w:r>
      <w:r w:rsidR="006D3CBC">
        <w:rPr>
          <w:rFonts w:eastAsiaTheme="minorHAnsi"/>
          <w:sz w:val="22"/>
          <w:szCs w:val="22"/>
          <w:lang w:eastAsia="en-US" w:bidi="he-IL"/>
        </w:rPr>
        <w:t xml:space="preserve">για </w:t>
      </w:r>
      <w:r w:rsidR="00677ACC">
        <w:rPr>
          <w:rFonts w:eastAsiaTheme="minorHAnsi"/>
          <w:sz w:val="22"/>
          <w:szCs w:val="22"/>
          <w:lang w:eastAsia="en-US" w:bidi="he-IL"/>
        </w:rPr>
        <w:t>να εκφραστεί και ρηματικά η ανωτέρω πλήρης ανατροπή της Πυραμίδας της Κοινωνίας</w:t>
      </w:r>
      <w:r w:rsidR="006D3CBC">
        <w:rPr>
          <w:rFonts w:eastAsiaTheme="minorHAnsi"/>
          <w:sz w:val="22"/>
          <w:szCs w:val="22"/>
          <w:lang w:eastAsia="en-US" w:bidi="he-IL"/>
        </w:rPr>
        <w:t xml:space="preserve"> και η σημασία της αποκάλυψης ενός Θεού πατέρα - </w:t>
      </w:r>
      <w:proofErr w:type="spellStart"/>
      <w:r w:rsidR="006D3CBC">
        <w:rPr>
          <w:rFonts w:eastAsiaTheme="minorHAnsi"/>
          <w:sz w:val="22"/>
          <w:szCs w:val="22"/>
          <w:lang w:eastAsia="en-US" w:bidi="he-IL"/>
        </w:rPr>
        <w:t>αββά</w:t>
      </w:r>
      <w:proofErr w:type="spellEnd"/>
      <w:r w:rsidR="00677ACC">
        <w:rPr>
          <w:rFonts w:eastAsiaTheme="minorHAnsi"/>
          <w:sz w:val="22"/>
          <w:szCs w:val="22"/>
          <w:lang w:eastAsia="en-US" w:bidi="he-IL"/>
        </w:rPr>
        <w:t>, ο Π. όπως και αργότερα ο Λουκάς</w:t>
      </w:r>
      <w:r w:rsidR="00886EEE">
        <w:rPr>
          <w:rFonts w:eastAsiaTheme="minorHAnsi"/>
          <w:sz w:val="22"/>
          <w:szCs w:val="22"/>
          <w:lang w:eastAsia="en-US" w:bidi="he-IL"/>
        </w:rPr>
        <w:t>, σκοπίμως «υιοθέτησε</w:t>
      </w:r>
      <w:r w:rsidR="00677ACC">
        <w:rPr>
          <w:rFonts w:eastAsiaTheme="minorHAnsi"/>
          <w:sz w:val="22"/>
          <w:szCs w:val="22"/>
          <w:lang w:eastAsia="en-US" w:bidi="he-IL"/>
        </w:rPr>
        <w:t xml:space="preserve">» </w:t>
      </w:r>
      <w:r>
        <w:rPr>
          <w:rFonts w:eastAsiaTheme="minorHAnsi"/>
          <w:sz w:val="22"/>
          <w:szCs w:val="22"/>
          <w:lang w:eastAsia="en-US" w:bidi="he-IL"/>
        </w:rPr>
        <w:t xml:space="preserve">την </w:t>
      </w:r>
      <w:r w:rsidRPr="00677ACC">
        <w:rPr>
          <w:rFonts w:eastAsiaTheme="minorHAnsi"/>
          <w:b/>
          <w:sz w:val="22"/>
          <w:szCs w:val="22"/>
          <w:lang w:eastAsia="en-US" w:bidi="he-IL"/>
        </w:rPr>
        <w:t xml:space="preserve">ιδιαίτερη </w:t>
      </w:r>
      <w:r w:rsidR="00E833CA">
        <w:rPr>
          <w:rFonts w:eastAsiaTheme="minorHAnsi"/>
          <w:b/>
          <w:sz w:val="22"/>
          <w:szCs w:val="22"/>
          <w:lang w:eastAsia="en-US" w:bidi="he-IL"/>
        </w:rPr>
        <w:t>«</w:t>
      </w:r>
      <w:r w:rsidRPr="00677ACC">
        <w:rPr>
          <w:rFonts w:eastAsiaTheme="minorHAnsi"/>
          <w:b/>
          <w:sz w:val="22"/>
          <w:szCs w:val="22"/>
          <w:lang w:eastAsia="en-US" w:bidi="he-IL"/>
        </w:rPr>
        <w:t>γλώσσα</w:t>
      </w:r>
      <w:r w:rsidR="006C3D8F" w:rsidRPr="00677ACC">
        <w:rPr>
          <w:rFonts w:eastAsiaTheme="minorHAnsi"/>
          <w:b/>
          <w:sz w:val="22"/>
          <w:szCs w:val="22"/>
          <w:lang w:eastAsia="en-US" w:bidi="he-IL"/>
        </w:rPr>
        <w:t>»</w:t>
      </w:r>
      <w:r w:rsidR="00677ACC">
        <w:rPr>
          <w:rFonts w:eastAsiaTheme="minorHAnsi"/>
          <w:sz w:val="22"/>
          <w:szCs w:val="22"/>
          <w:lang w:eastAsia="en-US" w:bidi="he-IL"/>
        </w:rPr>
        <w:t xml:space="preserve"> των Εβδομήκοντα Μεταφραστών</w:t>
      </w:r>
      <w:r w:rsidR="00E833CA">
        <w:rPr>
          <w:rFonts w:eastAsiaTheme="minorHAnsi"/>
          <w:sz w:val="22"/>
          <w:szCs w:val="22"/>
          <w:lang w:eastAsia="en-US" w:bidi="he-IL"/>
        </w:rPr>
        <w:t xml:space="preserve"> της Π.Δ. (όπου όροι ελληνικοί, όπως η δικαιοσύνη-ελπίδα</w:t>
      </w:r>
      <w:r w:rsidR="00886EEE">
        <w:rPr>
          <w:rFonts w:eastAsiaTheme="minorHAnsi"/>
          <w:sz w:val="22"/>
          <w:szCs w:val="22"/>
          <w:lang w:eastAsia="en-US" w:bidi="he-IL"/>
        </w:rPr>
        <w:t>-υπομονή</w:t>
      </w:r>
      <w:r w:rsidR="00E833CA">
        <w:rPr>
          <w:rFonts w:eastAsiaTheme="minorHAnsi"/>
          <w:sz w:val="22"/>
          <w:szCs w:val="22"/>
          <w:lang w:eastAsia="en-US" w:bidi="he-IL"/>
        </w:rPr>
        <w:t xml:space="preserve"> </w:t>
      </w:r>
      <w:r w:rsidR="00886EEE">
        <w:rPr>
          <w:rFonts w:eastAsiaTheme="minorHAnsi"/>
          <w:sz w:val="22"/>
          <w:szCs w:val="22"/>
          <w:lang w:eastAsia="en-US" w:bidi="he-IL"/>
        </w:rPr>
        <w:t xml:space="preserve">«χρωματίζονται» </w:t>
      </w:r>
      <w:r w:rsidR="00E833CA">
        <w:rPr>
          <w:rFonts w:eastAsiaTheme="minorHAnsi"/>
          <w:sz w:val="22"/>
          <w:szCs w:val="22"/>
          <w:lang w:eastAsia="en-US" w:bidi="he-IL"/>
        </w:rPr>
        <w:t>με το εβραϊκό φορτίο)</w:t>
      </w:r>
      <w:r w:rsidR="008E571A">
        <w:rPr>
          <w:rFonts w:eastAsiaTheme="minorHAnsi"/>
          <w:sz w:val="22"/>
          <w:szCs w:val="22"/>
          <w:lang w:eastAsia="en-US" w:bidi="he-IL"/>
        </w:rPr>
        <w:t>, ίσως κόντρα στους «τεχνολόγους» (έτσι ονομάζονταν στον αρχαίο Κόσμο οι θεωρητικοί της Γλώσσας)</w:t>
      </w:r>
      <w:r w:rsidR="00E833CA">
        <w:rPr>
          <w:rFonts w:eastAsiaTheme="minorHAnsi"/>
          <w:sz w:val="22"/>
          <w:szCs w:val="22"/>
          <w:lang w:eastAsia="en-US" w:bidi="he-IL"/>
        </w:rPr>
        <w:t xml:space="preserve"> και την κατάχρηση της Ρητορικής</w:t>
      </w:r>
      <w:r w:rsidR="00177309">
        <w:rPr>
          <w:rFonts w:eastAsiaTheme="minorHAnsi"/>
          <w:sz w:val="22"/>
          <w:szCs w:val="22"/>
          <w:lang w:eastAsia="en-US" w:bidi="he-IL"/>
        </w:rPr>
        <w:t xml:space="preserve"> </w:t>
      </w:r>
      <w:r w:rsidR="00FB340F">
        <w:rPr>
          <w:rFonts w:eastAsiaTheme="minorHAnsi"/>
          <w:sz w:val="22"/>
          <w:szCs w:val="22"/>
          <w:lang w:eastAsia="en-US" w:bidi="he-IL"/>
        </w:rPr>
        <w:t>κάποιον χριστιανών</w:t>
      </w:r>
      <w:r w:rsidR="006D3CBC">
        <w:rPr>
          <w:rFonts w:eastAsiaTheme="minorHAnsi"/>
          <w:sz w:val="22"/>
          <w:szCs w:val="22"/>
          <w:lang w:eastAsia="en-US" w:bidi="he-IL"/>
        </w:rPr>
        <w:t xml:space="preserve">  γκλάμουρ/</w:t>
      </w:r>
      <w:proofErr w:type="spellStart"/>
      <w:r w:rsidR="00FB340F">
        <w:rPr>
          <w:rFonts w:eastAsiaTheme="minorHAnsi"/>
          <w:sz w:val="22"/>
          <w:szCs w:val="22"/>
          <w:lang w:val="de-DE" w:eastAsia="en-US" w:bidi="he-IL"/>
        </w:rPr>
        <w:t>glamour</w:t>
      </w:r>
      <w:proofErr w:type="spellEnd"/>
      <w:r w:rsidR="006D3CBC">
        <w:rPr>
          <w:rFonts w:eastAsiaTheme="minorHAnsi"/>
          <w:sz w:val="22"/>
          <w:szCs w:val="22"/>
          <w:lang w:eastAsia="en-US" w:bidi="he-IL"/>
        </w:rPr>
        <w:t xml:space="preserve"> (ο όρος ανάγεται στη</w:t>
      </w:r>
      <w:r w:rsidR="00FB340F" w:rsidRPr="00FB340F">
        <w:rPr>
          <w:rFonts w:eastAsiaTheme="minorHAnsi"/>
          <w:sz w:val="22"/>
          <w:szCs w:val="22"/>
          <w:lang w:eastAsia="en-US" w:bidi="he-IL"/>
        </w:rPr>
        <w:t xml:space="preserve"> </w:t>
      </w:r>
      <w:proofErr w:type="spellStart"/>
      <w:r w:rsidR="006D3CBC">
        <w:rPr>
          <w:rFonts w:eastAsiaTheme="minorHAnsi"/>
          <w:sz w:val="22"/>
          <w:szCs w:val="22"/>
          <w:lang w:val="de-DE" w:eastAsia="en-US" w:bidi="he-IL"/>
        </w:rPr>
        <w:t>glammar</w:t>
      </w:r>
      <w:proofErr w:type="spellEnd"/>
      <w:r w:rsidR="006D3CBC" w:rsidRPr="006D3CBC">
        <w:rPr>
          <w:rFonts w:eastAsiaTheme="minorHAnsi"/>
          <w:sz w:val="22"/>
          <w:szCs w:val="22"/>
          <w:lang w:eastAsia="en-US" w:bidi="he-IL"/>
        </w:rPr>
        <w:t>-</w:t>
      </w:r>
      <w:proofErr w:type="spellStart"/>
      <w:r w:rsidR="006D3CBC">
        <w:rPr>
          <w:rFonts w:eastAsiaTheme="minorHAnsi"/>
          <w:sz w:val="22"/>
          <w:szCs w:val="22"/>
          <w:lang w:val="de-DE" w:eastAsia="en-US" w:bidi="he-IL"/>
        </w:rPr>
        <w:t>grammar</w:t>
      </w:r>
      <w:proofErr w:type="spellEnd"/>
      <w:r w:rsidR="006D3CBC" w:rsidRPr="006D3CBC">
        <w:rPr>
          <w:rFonts w:eastAsiaTheme="minorHAnsi"/>
          <w:sz w:val="22"/>
          <w:szCs w:val="22"/>
          <w:lang w:eastAsia="en-US" w:bidi="he-IL"/>
        </w:rPr>
        <w:t xml:space="preserve"> </w:t>
      </w:r>
      <w:r w:rsidR="006D3CBC">
        <w:rPr>
          <w:rFonts w:eastAsiaTheme="minorHAnsi"/>
          <w:sz w:val="22"/>
          <w:szCs w:val="22"/>
          <w:lang w:eastAsia="en-US" w:bidi="he-IL"/>
        </w:rPr>
        <w:t>«</w:t>
      </w:r>
      <w:r w:rsidR="00FB340F">
        <w:rPr>
          <w:rFonts w:eastAsiaTheme="minorHAnsi"/>
          <w:sz w:val="22"/>
          <w:szCs w:val="22"/>
          <w:lang w:eastAsia="en-US" w:bidi="he-IL"/>
        </w:rPr>
        <w:t>γραμματική</w:t>
      </w:r>
      <w:r w:rsidR="006D3CBC">
        <w:rPr>
          <w:rFonts w:eastAsiaTheme="minorHAnsi"/>
          <w:sz w:val="22"/>
          <w:szCs w:val="22"/>
          <w:lang w:eastAsia="en-US" w:bidi="he-IL"/>
        </w:rPr>
        <w:t>»</w:t>
      </w:r>
      <w:r w:rsidR="006D3CBC" w:rsidRPr="006D3CBC">
        <w:rPr>
          <w:rFonts w:eastAsiaTheme="minorHAnsi"/>
          <w:sz w:val="22"/>
          <w:szCs w:val="22"/>
          <w:lang w:eastAsia="en-US" w:bidi="he-IL"/>
        </w:rPr>
        <w:t xml:space="preserve"> </w:t>
      </w:r>
      <w:r w:rsidR="006D3CBC">
        <w:rPr>
          <w:rFonts w:eastAsiaTheme="minorHAnsi"/>
          <w:sz w:val="22"/>
          <w:szCs w:val="22"/>
          <w:lang w:eastAsia="en-US" w:bidi="he-IL"/>
        </w:rPr>
        <w:t>και την αίγλη από την κατάκτηση γνώσης, σοφίας και μάλιστα απόκρυφης</w:t>
      </w:r>
      <w:r w:rsidR="00FB340F">
        <w:rPr>
          <w:rFonts w:eastAsiaTheme="minorHAnsi"/>
          <w:sz w:val="22"/>
          <w:szCs w:val="22"/>
          <w:lang w:eastAsia="en-US" w:bidi="he-IL"/>
        </w:rPr>
        <w:t>)</w:t>
      </w:r>
      <w:r w:rsidR="00FB340F" w:rsidRPr="00FB340F">
        <w:rPr>
          <w:rFonts w:eastAsiaTheme="minorHAnsi"/>
          <w:sz w:val="22"/>
          <w:szCs w:val="22"/>
          <w:lang w:eastAsia="en-US" w:bidi="he-IL"/>
        </w:rPr>
        <w:t xml:space="preserve"> </w:t>
      </w:r>
      <w:r w:rsidR="00177309">
        <w:rPr>
          <w:rFonts w:eastAsiaTheme="minorHAnsi"/>
          <w:sz w:val="22"/>
          <w:szCs w:val="22"/>
          <w:lang w:eastAsia="en-US" w:bidi="he-IL"/>
        </w:rPr>
        <w:t>στην Κόρινθο και τις άλλες ελληνικές πόλεις</w:t>
      </w:r>
      <w:r w:rsidR="00E833CA">
        <w:rPr>
          <w:rFonts w:eastAsiaTheme="minorHAnsi"/>
          <w:sz w:val="22"/>
          <w:szCs w:val="22"/>
          <w:lang w:eastAsia="en-US" w:bidi="he-IL"/>
        </w:rPr>
        <w:t xml:space="preserve">. </w:t>
      </w:r>
      <w:r>
        <w:rPr>
          <w:rFonts w:eastAsiaTheme="minorHAnsi"/>
          <w:sz w:val="22"/>
          <w:szCs w:val="22"/>
          <w:lang w:eastAsia="en-US" w:bidi="he-IL"/>
        </w:rPr>
        <w:t>Αναλυτικότερα</w:t>
      </w:r>
      <w:r w:rsidR="00677ACC">
        <w:rPr>
          <w:rFonts w:eastAsiaTheme="minorHAnsi"/>
          <w:sz w:val="22"/>
          <w:szCs w:val="22"/>
          <w:lang w:eastAsia="en-US" w:bidi="he-IL"/>
        </w:rPr>
        <w:t xml:space="preserve"> έχουμε τα εξής δεδομένα</w:t>
      </w:r>
      <w:r>
        <w:rPr>
          <w:rFonts w:eastAsiaTheme="minorHAnsi"/>
          <w:sz w:val="22"/>
          <w:szCs w:val="22"/>
          <w:lang w:eastAsia="en-US" w:bidi="he-IL"/>
        </w:rPr>
        <w:t>:</w:t>
      </w:r>
    </w:p>
    <w:p w:rsidR="00490A68" w:rsidRPr="00677ACC" w:rsidRDefault="00490A68" w:rsidP="00A976F4">
      <w:pPr>
        <w:jc w:val="both"/>
        <w:rPr>
          <w:rFonts w:eastAsiaTheme="minorHAnsi"/>
          <w:sz w:val="22"/>
          <w:szCs w:val="22"/>
          <w:lang w:eastAsia="en-US" w:bidi="he-IL"/>
        </w:rPr>
      </w:pPr>
    </w:p>
    <w:p w:rsidR="00490A68" w:rsidRPr="00677ACC" w:rsidRDefault="00490A68" w:rsidP="00490A68">
      <w:pPr>
        <w:pStyle w:val="a9"/>
        <w:numPr>
          <w:ilvl w:val="0"/>
          <w:numId w:val="48"/>
        </w:numPr>
        <w:jc w:val="both"/>
        <w:rPr>
          <w:rFonts w:ascii="Times New Roman" w:hAnsi="Times New Roman"/>
        </w:rPr>
      </w:pPr>
      <w:r w:rsidRPr="00677ACC">
        <w:rPr>
          <w:rFonts w:ascii="Times New Roman" w:hAnsi="Times New Roman"/>
        </w:rPr>
        <w:t>Ο Π.</w:t>
      </w:r>
      <w:r w:rsidR="00677ACC" w:rsidRPr="00677ACC">
        <w:rPr>
          <w:rFonts w:ascii="Times New Roman" w:hAnsi="Times New Roman"/>
        </w:rPr>
        <w:t>, όπως αποδεικνύεται από τα έργα του,</w:t>
      </w:r>
      <w:r w:rsidRPr="00677ACC">
        <w:rPr>
          <w:rFonts w:ascii="Times New Roman" w:hAnsi="Times New Roman"/>
        </w:rPr>
        <w:t xml:space="preserve"> είναι ο </w:t>
      </w:r>
      <w:r w:rsidRPr="00677ACC">
        <w:rPr>
          <w:rFonts w:ascii="Times New Roman" w:hAnsi="Times New Roman"/>
          <w:b/>
        </w:rPr>
        <w:t>πρώτος συστηματικός Θεολόγος του Χριστιανισμού</w:t>
      </w:r>
      <w:r w:rsidRPr="00677ACC">
        <w:rPr>
          <w:rFonts w:ascii="Times New Roman" w:hAnsi="Times New Roman"/>
        </w:rPr>
        <w:t>, ο οποίος έχει τη δυνατότητα να εργάζεται με αφηρημένες έννοιες και να τις οργανώνει μοναδικά σε Επιστολές που είναι εξαιρετικά εκτεταμένες (συγκριτικά με τα γράμματα των ελληνιστικών χρόνων).</w:t>
      </w:r>
    </w:p>
    <w:p w:rsidR="00490A68" w:rsidRPr="00677ACC" w:rsidRDefault="00A976F4" w:rsidP="00490A68">
      <w:pPr>
        <w:pStyle w:val="a9"/>
        <w:numPr>
          <w:ilvl w:val="0"/>
          <w:numId w:val="48"/>
        </w:numPr>
        <w:jc w:val="both"/>
        <w:rPr>
          <w:rFonts w:ascii="Times New Roman" w:hAnsi="Times New Roman"/>
        </w:rPr>
      </w:pPr>
      <w:r w:rsidRPr="00677ACC">
        <w:rPr>
          <w:rFonts w:ascii="Times New Roman" w:hAnsi="Times New Roman"/>
        </w:rPr>
        <w:t xml:space="preserve">Ο Π. δεν επιχειρούσε απλώς να γράψει ΗΘΙΚΑ, αλλά να αλλάξει </w:t>
      </w:r>
      <w:r w:rsidRPr="00677ACC">
        <w:rPr>
          <w:rFonts w:ascii="Times New Roman" w:hAnsi="Times New Roman"/>
          <w:b/>
        </w:rPr>
        <w:t>λογισμικό ύπαρξης</w:t>
      </w:r>
      <w:r w:rsidRPr="00677ACC">
        <w:rPr>
          <w:rFonts w:ascii="Times New Roman" w:hAnsi="Times New Roman"/>
        </w:rPr>
        <w:t>, να ανατρέψ</w:t>
      </w:r>
      <w:r w:rsidR="00490A68" w:rsidRPr="00677ACC">
        <w:rPr>
          <w:rFonts w:ascii="Times New Roman" w:hAnsi="Times New Roman"/>
        </w:rPr>
        <w:t>ει δηλ. τον τρόπο σκέψης του  "</w:t>
      </w:r>
      <w:r w:rsidRPr="00677ACC">
        <w:rPr>
          <w:rFonts w:ascii="Times New Roman" w:hAnsi="Times New Roman"/>
        </w:rPr>
        <w:t>νορμάλ"  («ψυχικού ή σαρκικού» σύμφωνα με τον Π.) ανθρώπου</w:t>
      </w:r>
      <w:r w:rsidR="00E6222A">
        <w:rPr>
          <w:rFonts w:ascii="Times New Roman" w:hAnsi="Times New Roman"/>
        </w:rPr>
        <w:t xml:space="preserve">, ο οποίος επιπλέον προ(σ)καλείται από τον απόστολο των εθνών, αντί να καταφεύγει σε έτοιμες </w:t>
      </w:r>
      <w:r w:rsidR="00E833CA">
        <w:rPr>
          <w:rFonts w:ascii="Times New Roman" w:hAnsi="Times New Roman"/>
        </w:rPr>
        <w:lastRenderedPageBreak/>
        <w:t>συνταγές-</w:t>
      </w:r>
      <w:r w:rsidR="005B4FA3">
        <w:rPr>
          <w:rFonts w:ascii="Times New Roman" w:hAnsi="Times New Roman"/>
        </w:rPr>
        <w:t>«</w:t>
      </w:r>
      <w:r w:rsidR="00E833CA">
        <w:rPr>
          <w:rFonts w:ascii="Times New Roman" w:hAnsi="Times New Roman"/>
        </w:rPr>
        <w:t>πρέπει»</w:t>
      </w:r>
      <w:r w:rsidR="00E6222A">
        <w:rPr>
          <w:rFonts w:ascii="Times New Roman" w:hAnsi="Times New Roman"/>
        </w:rPr>
        <w:t xml:space="preserve">, </w:t>
      </w:r>
      <w:r w:rsidR="00E833CA">
        <w:rPr>
          <w:rFonts w:ascii="Times New Roman" w:hAnsi="Times New Roman"/>
        </w:rPr>
        <w:t xml:space="preserve">αενάως </w:t>
      </w:r>
      <w:r w:rsidR="00E6222A">
        <w:rPr>
          <w:rFonts w:ascii="Times New Roman" w:hAnsi="Times New Roman"/>
        </w:rPr>
        <w:t>να «κουρδίζει» και να «συγχρονίζει» το ρολόι του στο</w:t>
      </w:r>
      <w:r w:rsidR="00E833CA">
        <w:rPr>
          <w:rFonts w:ascii="Times New Roman" w:hAnsi="Times New Roman"/>
        </w:rPr>
        <w:t xml:space="preserve"> αγαθοποιό</w:t>
      </w:r>
      <w:r w:rsidR="00E6222A">
        <w:rPr>
          <w:rFonts w:ascii="Times New Roman" w:hAnsi="Times New Roman"/>
        </w:rPr>
        <w:t xml:space="preserve"> θέλημα του Κυρίου</w:t>
      </w:r>
      <w:r w:rsidR="00177309">
        <w:rPr>
          <w:rFonts w:ascii="Times New Roman" w:hAnsi="Times New Roman"/>
        </w:rPr>
        <w:t xml:space="preserve"> για κάθε</w:t>
      </w:r>
      <w:r w:rsidR="00E833CA">
        <w:rPr>
          <w:rFonts w:ascii="Times New Roman" w:hAnsi="Times New Roman"/>
        </w:rPr>
        <w:t xml:space="preserve"> άνθρωπο</w:t>
      </w:r>
      <w:r w:rsidR="00177309">
        <w:rPr>
          <w:rFonts w:ascii="Times New Roman" w:hAnsi="Times New Roman"/>
        </w:rPr>
        <w:t xml:space="preserve"> </w:t>
      </w:r>
      <w:r w:rsidR="00177309" w:rsidRPr="00177309">
        <w:rPr>
          <w:rFonts w:ascii="Times New Roman" w:hAnsi="Times New Roman"/>
          <w:b/>
          <w:i/>
        </w:rPr>
        <w:t>προσωπικά</w:t>
      </w:r>
      <w:r w:rsidR="00E833CA">
        <w:rPr>
          <w:rFonts w:ascii="Times New Roman" w:hAnsi="Times New Roman"/>
        </w:rPr>
        <w:t xml:space="preserve"> και τη </w:t>
      </w:r>
      <w:r w:rsidR="00E833CA" w:rsidRPr="00177309">
        <w:rPr>
          <w:rFonts w:ascii="Times New Roman" w:hAnsi="Times New Roman"/>
          <w:b/>
          <w:i/>
        </w:rPr>
        <w:t xml:space="preserve">συγκεκριμένη </w:t>
      </w:r>
      <w:r w:rsidR="00E833CA">
        <w:rPr>
          <w:rFonts w:ascii="Times New Roman" w:hAnsi="Times New Roman"/>
        </w:rPr>
        <w:t>στιγμή (</w:t>
      </w:r>
      <w:proofErr w:type="spellStart"/>
      <w:r w:rsidR="00E833CA">
        <w:rPr>
          <w:rFonts w:ascii="Times New Roman" w:hAnsi="Times New Roman"/>
        </w:rPr>
        <w:t>Ρωμ</w:t>
      </w:r>
      <w:proofErr w:type="spellEnd"/>
      <w:r w:rsidR="00E833CA">
        <w:rPr>
          <w:rFonts w:ascii="Times New Roman" w:hAnsi="Times New Roman"/>
        </w:rPr>
        <w:t>. 12, 1)</w:t>
      </w:r>
      <w:r w:rsidRPr="00677ACC">
        <w:rPr>
          <w:rFonts w:ascii="Times New Roman" w:hAnsi="Times New Roman"/>
        </w:rPr>
        <w:t xml:space="preserve">. Πρόκειται για </w:t>
      </w:r>
      <w:r w:rsidR="007E6E5D">
        <w:rPr>
          <w:rFonts w:ascii="Times New Roman" w:hAnsi="Times New Roman"/>
        </w:rPr>
        <w:t xml:space="preserve">τον προαναφερθέντα νου / το </w:t>
      </w:r>
      <w:r w:rsidR="005B4FA3">
        <w:rPr>
          <w:rFonts w:ascii="Times New Roman" w:hAnsi="Times New Roman"/>
        </w:rPr>
        <w:t>«</w:t>
      </w:r>
      <w:proofErr w:type="spellStart"/>
      <w:r w:rsidR="007E6E5D">
        <w:rPr>
          <w:rFonts w:ascii="Times New Roman" w:hAnsi="Times New Roman"/>
        </w:rPr>
        <w:t>ρόνημα</w:t>
      </w:r>
      <w:proofErr w:type="spellEnd"/>
      <w:r w:rsidR="007E6E5D">
        <w:rPr>
          <w:rFonts w:ascii="Times New Roman" w:hAnsi="Times New Roman"/>
        </w:rPr>
        <w:t xml:space="preserve"> του Χριστού</w:t>
      </w:r>
      <w:r w:rsidR="005B4FA3">
        <w:rPr>
          <w:rFonts w:ascii="Times New Roman" w:hAnsi="Times New Roman"/>
        </w:rPr>
        <w:t>»</w:t>
      </w:r>
      <w:r w:rsidRPr="00677ACC">
        <w:rPr>
          <w:rFonts w:ascii="Times New Roman" w:hAnsi="Times New Roman"/>
        </w:rPr>
        <w:t xml:space="preserve">. </w:t>
      </w:r>
      <w:r w:rsidR="00677ACC" w:rsidRPr="00677ACC">
        <w:rPr>
          <w:rFonts w:ascii="Times New Roman" w:hAnsi="Times New Roman"/>
        </w:rPr>
        <w:t>Συνεπώς σίγουρα το ερώτημα</w:t>
      </w:r>
      <w:r w:rsidR="00177309">
        <w:rPr>
          <w:rFonts w:ascii="Times New Roman" w:hAnsi="Times New Roman"/>
        </w:rPr>
        <w:t>,</w:t>
      </w:r>
      <w:r w:rsidR="00677ACC" w:rsidRPr="00677ACC">
        <w:rPr>
          <w:rFonts w:ascii="Times New Roman" w:hAnsi="Times New Roman"/>
        </w:rPr>
        <w:t xml:space="preserve"> που έθεσε στον εαυτό του κατά τα χρόνια της νίψης και της ησυχίας, όταν ασκούνταν στην εκμάθηση της ραφής σκηνών</w:t>
      </w:r>
      <w:r w:rsidR="007E6E5D">
        <w:rPr>
          <w:rFonts w:ascii="Times New Roman" w:hAnsi="Times New Roman"/>
        </w:rPr>
        <w:t>,</w:t>
      </w:r>
      <w:r w:rsidR="00677ACC" w:rsidRPr="00677ACC">
        <w:rPr>
          <w:rFonts w:ascii="Times New Roman" w:hAnsi="Times New Roman"/>
        </w:rPr>
        <w:t xml:space="preserve"> ήταν το εξής: </w:t>
      </w:r>
      <w:r w:rsidR="007E6E5D">
        <w:rPr>
          <w:rFonts w:ascii="Times New Roman" w:hAnsi="Times New Roman"/>
        </w:rPr>
        <w:t xml:space="preserve"> με "ποια γλώσσα" και ιδίως με ποια </w:t>
      </w:r>
      <w:r w:rsidR="007E6E5D" w:rsidRPr="00E6222A">
        <w:rPr>
          <w:rFonts w:ascii="Times New Roman" w:hAnsi="Times New Roman"/>
          <w:b/>
          <w:i/>
        </w:rPr>
        <w:t>ρήματα</w:t>
      </w:r>
      <w:r w:rsidR="007E6E5D">
        <w:rPr>
          <w:rFonts w:ascii="Times New Roman" w:hAnsi="Times New Roman"/>
        </w:rPr>
        <w:t xml:space="preserve"> (τα οποία έχουν σύμφωνα με τον Μπαμπινιώτη </w:t>
      </w:r>
      <w:r w:rsidR="007E6E5D" w:rsidRPr="00E6222A">
        <w:rPr>
          <w:rFonts w:ascii="Times New Roman" w:hAnsi="Times New Roman"/>
          <w:i/>
        </w:rPr>
        <w:t>τριαδική ενέργεια</w:t>
      </w:r>
      <w:r w:rsidR="007E6E5D">
        <w:rPr>
          <w:rFonts w:ascii="Times New Roman" w:hAnsi="Times New Roman"/>
        </w:rPr>
        <w:t xml:space="preserve">) γίνεται </w:t>
      </w:r>
      <w:r w:rsidRPr="00677ACC">
        <w:rPr>
          <w:rFonts w:ascii="Times New Roman" w:hAnsi="Times New Roman"/>
        </w:rPr>
        <w:t>αντικείμενο έκφρασης</w:t>
      </w:r>
      <w:r w:rsidR="007E6E5D">
        <w:rPr>
          <w:rFonts w:ascii="Times New Roman" w:hAnsi="Times New Roman"/>
        </w:rPr>
        <w:t xml:space="preserve"> και εμπειρίας</w:t>
      </w:r>
      <w:r w:rsidRPr="00677ACC">
        <w:rPr>
          <w:rFonts w:ascii="Times New Roman" w:hAnsi="Times New Roman"/>
        </w:rPr>
        <w:t xml:space="preserve"> αυτό το νέο "λογισμικό"; </w:t>
      </w:r>
    </w:p>
    <w:p w:rsidR="00490A68" w:rsidRPr="00677ACC" w:rsidRDefault="00A976F4" w:rsidP="00490A68">
      <w:pPr>
        <w:pStyle w:val="a9"/>
        <w:numPr>
          <w:ilvl w:val="0"/>
          <w:numId w:val="48"/>
        </w:numPr>
        <w:jc w:val="both"/>
        <w:rPr>
          <w:rFonts w:ascii="Times New Roman" w:hAnsi="Times New Roman"/>
        </w:rPr>
      </w:pPr>
      <w:r w:rsidRPr="00677ACC">
        <w:rPr>
          <w:rFonts w:ascii="Times New Roman" w:hAnsi="Times New Roman"/>
        </w:rPr>
        <w:t xml:space="preserve">Ο </w:t>
      </w:r>
      <w:r w:rsidR="00490A68" w:rsidRPr="00677ACC">
        <w:rPr>
          <w:rFonts w:ascii="Times New Roman" w:hAnsi="Times New Roman"/>
        </w:rPr>
        <w:t xml:space="preserve">ίδιος ο </w:t>
      </w:r>
      <w:r w:rsidRPr="00677ACC">
        <w:rPr>
          <w:rFonts w:ascii="Times New Roman" w:hAnsi="Times New Roman"/>
        </w:rPr>
        <w:t xml:space="preserve">Π. ήταν δίγλωσσος, φορέας της Ιερουσαλήμ και Αθήνας: η μητρική γλώσσα μάλλον η </w:t>
      </w:r>
      <w:proofErr w:type="spellStart"/>
      <w:r w:rsidRPr="00677ACC">
        <w:rPr>
          <w:rFonts w:ascii="Times New Roman" w:hAnsi="Times New Roman"/>
        </w:rPr>
        <w:t>αραμαϊκή</w:t>
      </w:r>
      <w:proofErr w:type="spellEnd"/>
      <w:r w:rsidRPr="00677ACC">
        <w:rPr>
          <w:rFonts w:ascii="Times New Roman" w:hAnsi="Times New Roman"/>
        </w:rPr>
        <w:t xml:space="preserve"> και λόγω Ταρσού έμαθε και την Κοινή αλεξανδρινή Ελληνική. Στα εβραϊκά </w:t>
      </w:r>
      <w:r w:rsidRPr="00677ACC">
        <w:rPr>
          <w:rFonts w:ascii="Times New Roman" w:hAnsi="Times New Roman"/>
          <w:b/>
        </w:rPr>
        <w:t xml:space="preserve">το </w:t>
      </w:r>
      <w:r w:rsidR="00490A68" w:rsidRPr="00677ACC">
        <w:rPr>
          <w:rFonts w:ascii="Times New Roman" w:hAnsi="Times New Roman"/>
          <w:b/>
        </w:rPr>
        <w:t>«</w:t>
      </w:r>
      <w:proofErr w:type="spellStart"/>
      <w:r w:rsidRPr="00677ACC">
        <w:rPr>
          <w:rFonts w:ascii="Times New Roman" w:hAnsi="Times New Roman"/>
          <w:b/>
        </w:rPr>
        <w:t>υλισμικό</w:t>
      </w:r>
      <w:proofErr w:type="spellEnd"/>
      <w:r w:rsidR="00490A68" w:rsidRPr="00677ACC">
        <w:rPr>
          <w:rFonts w:ascii="Times New Roman" w:hAnsi="Times New Roman"/>
          <w:b/>
        </w:rPr>
        <w:t>»</w:t>
      </w:r>
      <w:r w:rsidRPr="00677ACC">
        <w:rPr>
          <w:rFonts w:ascii="Times New Roman" w:hAnsi="Times New Roman"/>
          <w:b/>
        </w:rPr>
        <w:t xml:space="preserve"> </w:t>
      </w:r>
      <w:r w:rsidR="00677ACC" w:rsidRPr="00677ACC">
        <w:rPr>
          <w:rFonts w:ascii="Times New Roman" w:hAnsi="Times New Roman"/>
        </w:rPr>
        <w:t xml:space="preserve">(έτσι ονομάζεται από τον Γ. Μπαμπινιώτη το </w:t>
      </w:r>
      <w:proofErr w:type="spellStart"/>
      <w:r w:rsidR="00677ACC" w:rsidRPr="00677ACC">
        <w:rPr>
          <w:rFonts w:ascii="Times New Roman" w:hAnsi="Times New Roman"/>
          <w:lang w:val="de-DE"/>
        </w:rPr>
        <w:t>hardware</w:t>
      </w:r>
      <w:proofErr w:type="spellEnd"/>
      <w:r w:rsidR="00677ACC" w:rsidRPr="00677ACC">
        <w:rPr>
          <w:rFonts w:ascii="Times New Roman" w:hAnsi="Times New Roman"/>
        </w:rPr>
        <w:t xml:space="preserve">) </w:t>
      </w:r>
      <w:r w:rsidRPr="00677ACC">
        <w:rPr>
          <w:rFonts w:ascii="Times New Roman" w:hAnsi="Times New Roman"/>
        </w:rPr>
        <w:t>το ανθρώπου δεν εντοπίζεται στη διάνοια</w:t>
      </w:r>
      <w:r w:rsidR="00677ACC">
        <w:rPr>
          <w:rFonts w:ascii="Times New Roman" w:hAnsi="Times New Roman"/>
        </w:rPr>
        <w:t xml:space="preserve"> (καθώς δεν υπάρχει καν όρος για να την αποδώσει</w:t>
      </w:r>
      <w:r w:rsidR="007E6E5D">
        <w:rPr>
          <w:rFonts w:ascii="Times New Roman" w:hAnsi="Times New Roman"/>
        </w:rPr>
        <w:t>)</w:t>
      </w:r>
      <w:r w:rsidRPr="00677ACC">
        <w:rPr>
          <w:rFonts w:ascii="Times New Roman" w:hAnsi="Times New Roman"/>
        </w:rPr>
        <w:t>, αλλά στη Καρδιά</w:t>
      </w:r>
      <w:r w:rsidR="00677ACC">
        <w:rPr>
          <w:rFonts w:ascii="Times New Roman" w:hAnsi="Times New Roman"/>
        </w:rPr>
        <w:t xml:space="preserve"> (η οποία, όπως θα διαπιστώσουμε περιλαμβάνει και τον Εγκέφαλο</w:t>
      </w:r>
      <w:r w:rsidR="007E6E5D">
        <w:rPr>
          <w:rFonts w:ascii="Times New Roman" w:hAnsi="Times New Roman"/>
        </w:rPr>
        <w:t>)</w:t>
      </w:r>
      <w:r w:rsidRPr="00677ACC">
        <w:rPr>
          <w:rFonts w:ascii="Times New Roman" w:hAnsi="Times New Roman"/>
        </w:rPr>
        <w:t xml:space="preserve">, ενώ τα (συν)αισθήματα εκφράζονται με όργανα του σώματος (σπλάχνα, νεφρά...). </w:t>
      </w:r>
      <w:r w:rsidR="00E833CA">
        <w:rPr>
          <w:rFonts w:ascii="Times New Roman" w:hAnsi="Times New Roman"/>
        </w:rPr>
        <w:t xml:space="preserve">Η «μετάνοια» συνεπάγεται συνεπώς αλλαγή και λογισμικού και </w:t>
      </w:r>
      <w:proofErr w:type="spellStart"/>
      <w:r w:rsidR="00E833CA">
        <w:rPr>
          <w:rFonts w:ascii="Times New Roman" w:hAnsi="Times New Roman"/>
        </w:rPr>
        <w:t>υλισμικού</w:t>
      </w:r>
      <w:proofErr w:type="spellEnd"/>
      <w:r w:rsidR="00E833CA">
        <w:rPr>
          <w:rFonts w:ascii="Times New Roman" w:hAnsi="Times New Roman"/>
        </w:rPr>
        <w:t>.</w:t>
      </w:r>
    </w:p>
    <w:p w:rsidR="00677ACC" w:rsidRPr="00677ACC" w:rsidRDefault="00E833CA" w:rsidP="00677ACC">
      <w:pPr>
        <w:pStyle w:val="a9"/>
        <w:numPr>
          <w:ilvl w:val="0"/>
          <w:numId w:val="48"/>
        </w:numPr>
        <w:jc w:val="both"/>
        <w:rPr>
          <w:rFonts w:ascii="Times New Roman" w:hAnsi="Times New Roman"/>
        </w:rPr>
      </w:pPr>
      <w:r>
        <w:rPr>
          <w:rFonts w:ascii="Times New Roman" w:hAnsi="Times New Roman"/>
        </w:rPr>
        <w:t>Επιπλέον ο</w:t>
      </w:r>
      <w:r w:rsidR="00677ACC">
        <w:rPr>
          <w:rFonts w:ascii="Times New Roman" w:hAnsi="Times New Roman"/>
        </w:rPr>
        <w:t xml:space="preserve"> ίδιος ο Π.</w:t>
      </w:r>
      <w:r w:rsidR="00A976F4" w:rsidRPr="00677ACC">
        <w:rPr>
          <w:rFonts w:ascii="Times New Roman" w:hAnsi="Times New Roman"/>
        </w:rPr>
        <w:t xml:space="preserve"> πιστεύει ότι ο λόγος του Χριστού - Ευαγγέλιο είναι </w:t>
      </w:r>
      <w:r w:rsidR="00A976F4" w:rsidRPr="00677ACC">
        <w:rPr>
          <w:rFonts w:ascii="Times New Roman" w:hAnsi="Times New Roman"/>
          <w:b/>
        </w:rPr>
        <w:t>ενεργός</w:t>
      </w:r>
      <w:r w:rsidR="007E6E5D">
        <w:rPr>
          <w:rFonts w:ascii="Times New Roman" w:hAnsi="Times New Roman"/>
          <w:b/>
        </w:rPr>
        <w:t xml:space="preserve"> </w:t>
      </w:r>
      <w:r w:rsidR="00177309">
        <w:rPr>
          <w:rFonts w:ascii="Times New Roman" w:hAnsi="Times New Roman"/>
          <w:b/>
        </w:rPr>
        <w:t>–</w:t>
      </w:r>
      <w:r w:rsidR="007E6E5D">
        <w:rPr>
          <w:rFonts w:ascii="Times New Roman" w:hAnsi="Times New Roman"/>
          <w:b/>
        </w:rPr>
        <w:t xml:space="preserve"> γενεσιουργός</w:t>
      </w:r>
      <w:r w:rsidR="00177309">
        <w:rPr>
          <w:rFonts w:ascii="Times New Roman" w:hAnsi="Times New Roman"/>
          <w:b/>
        </w:rPr>
        <w:t xml:space="preserve"> - αποκαλυπτικός</w:t>
      </w:r>
      <w:r w:rsidR="00A976F4" w:rsidRPr="00677ACC">
        <w:rPr>
          <w:rFonts w:ascii="Times New Roman" w:hAnsi="Times New Roman"/>
          <w:b/>
        </w:rPr>
        <w:t xml:space="preserve"> λόγος</w:t>
      </w:r>
      <w:r w:rsidR="00A976F4" w:rsidRPr="00677ACC">
        <w:rPr>
          <w:rFonts w:ascii="Times New Roman" w:hAnsi="Times New Roman"/>
        </w:rPr>
        <w:t xml:space="preserve">, </w:t>
      </w:r>
      <w:r w:rsidR="00677ACC">
        <w:rPr>
          <w:rFonts w:ascii="Times New Roman" w:hAnsi="Times New Roman"/>
        </w:rPr>
        <w:t xml:space="preserve">κάτι </w:t>
      </w:r>
      <w:r w:rsidR="00A976F4" w:rsidRPr="00677ACC">
        <w:rPr>
          <w:rFonts w:ascii="Times New Roman" w:hAnsi="Times New Roman"/>
        </w:rPr>
        <w:t xml:space="preserve">που </w:t>
      </w:r>
      <w:r w:rsidR="00677ACC">
        <w:rPr>
          <w:rFonts w:ascii="Times New Roman" w:hAnsi="Times New Roman"/>
        </w:rPr>
        <w:t>υπεν</w:t>
      </w:r>
      <w:r w:rsidR="00A976F4" w:rsidRPr="00677ACC">
        <w:rPr>
          <w:rFonts w:ascii="Times New Roman" w:hAnsi="Times New Roman"/>
        </w:rPr>
        <w:t xml:space="preserve">θυμίζει </w:t>
      </w:r>
      <w:r w:rsidR="00A976F4" w:rsidRPr="00677ACC">
        <w:rPr>
          <w:rFonts w:ascii="Times New Roman" w:hAnsi="Times New Roman"/>
          <w:b/>
        </w:rPr>
        <w:t>τον παραστατικό λόγο</w:t>
      </w:r>
      <w:r w:rsidR="00A976F4" w:rsidRPr="00677ACC">
        <w:rPr>
          <w:rFonts w:ascii="Times New Roman" w:hAnsi="Times New Roman"/>
        </w:rPr>
        <w:t xml:space="preserve"> (π.χ. την </w:t>
      </w:r>
      <w:r w:rsidR="00C82536">
        <w:rPr>
          <w:rFonts w:ascii="Times New Roman" w:hAnsi="Times New Roman"/>
        </w:rPr>
        <w:t>«</w:t>
      </w:r>
      <w:r w:rsidR="00A976F4" w:rsidRPr="00677ACC">
        <w:rPr>
          <w:rFonts w:ascii="Times New Roman" w:hAnsi="Times New Roman"/>
        </w:rPr>
        <w:t>ευλογία</w:t>
      </w:r>
      <w:r w:rsidR="00C82536">
        <w:rPr>
          <w:rFonts w:ascii="Times New Roman" w:hAnsi="Times New Roman"/>
        </w:rPr>
        <w:t>»</w:t>
      </w:r>
      <w:r w:rsidR="00A976F4" w:rsidRPr="00677ACC">
        <w:rPr>
          <w:rFonts w:ascii="Times New Roman" w:hAnsi="Times New Roman"/>
        </w:rPr>
        <w:t xml:space="preserve"> και την </w:t>
      </w:r>
      <w:r w:rsidR="00C82536">
        <w:rPr>
          <w:rFonts w:ascii="Times New Roman" w:hAnsi="Times New Roman"/>
        </w:rPr>
        <w:t>«</w:t>
      </w:r>
      <w:r w:rsidR="00A976F4" w:rsidRPr="00677ACC">
        <w:rPr>
          <w:rFonts w:ascii="Times New Roman" w:hAnsi="Times New Roman"/>
        </w:rPr>
        <w:t>κατάρα</w:t>
      </w:r>
      <w:r w:rsidR="00C82536">
        <w:rPr>
          <w:rFonts w:ascii="Times New Roman" w:hAnsi="Times New Roman"/>
        </w:rPr>
        <w:t>»</w:t>
      </w:r>
      <w:r w:rsidR="00A976F4" w:rsidRPr="00677ACC">
        <w:rPr>
          <w:rFonts w:ascii="Times New Roman" w:hAnsi="Times New Roman"/>
        </w:rPr>
        <w:t>). Στα εβραϊκά</w:t>
      </w:r>
      <w:r w:rsidR="00677ACC">
        <w:rPr>
          <w:rFonts w:ascii="Times New Roman" w:hAnsi="Times New Roman"/>
        </w:rPr>
        <w:t>,</w:t>
      </w:r>
      <w:r w:rsidR="00A976F4" w:rsidRPr="00677ACC">
        <w:rPr>
          <w:rFonts w:ascii="Times New Roman" w:hAnsi="Times New Roman"/>
        </w:rPr>
        <w:t xml:space="preserve"> </w:t>
      </w:r>
      <w:r w:rsidR="00677ACC">
        <w:rPr>
          <w:rFonts w:ascii="Times New Roman" w:hAnsi="Times New Roman"/>
        </w:rPr>
        <w:t>«</w:t>
      </w:r>
      <w:r w:rsidR="00A976F4" w:rsidRPr="00677ACC">
        <w:rPr>
          <w:rFonts w:ascii="Times New Roman" w:hAnsi="Times New Roman"/>
        </w:rPr>
        <w:t>λόγος</w:t>
      </w:r>
      <w:r w:rsidR="00677ACC">
        <w:rPr>
          <w:rFonts w:ascii="Times New Roman" w:hAnsi="Times New Roman"/>
        </w:rPr>
        <w:t>» - «ρήμα»</w:t>
      </w:r>
      <w:r w:rsidR="00A976F4" w:rsidRPr="00677ACC">
        <w:rPr>
          <w:rFonts w:ascii="Times New Roman" w:hAnsi="Times New Roman"/>
        </w:rPr>
        <w:t xml:space="preserve"> σημαίνει</w:t>
      </w:r>
      <w:r w:rsidR="007E6E5D">
        <w:rPr>
          <w:rFonts w:ascii="Times New Roman" w:hAnsi="Times New Roman"/>
        </w:rPr>
        <w:t xml:space="preserve">, π.χ. στο </w:t>
      </w:r>
      <w:proofErr w:type="spellStart"/>
      <w:r w:rsidR="007E6E5D">
        <w:rPr>
          <w:rFonts w:ascii="Times New Roman" w:hAnsi="Times New Roman"/>
        </w:rPr>
        <w:t>Ρωμ</w:t>
      </w:r>
      <w:proofErr w:type="spellEnd"/>
      <w:r w:rsidR="007E6E5D">
        <w:rPr>
          <w:rFonts w:ascii="Times New Roman" w:hAnsi="Times New Roman"/>
        </w:rPr>
        <w:t>. 9,</w:t>
      </w:r>
      <w:r w:rsidR="00E6222A">
        <w:rPr>
          <w:rFonts w:ascii="Times New Roman" w:hAnsi="Times New Roman"/>
        </w:rPr>
        <w:t xml:space="preserve"> </w:t>
      </w:r>
      <w:r w:rsidR="007E6E5D">
        <w:rPr>
          <w:rFonts w:ascii="Times New Roman" w:hAnsi="Times New Roman"/>
        </w:rPr>
        <w:t xml:space="preserve">28-29, </w:t>
      </w:r>
      <w:r w:rsidR="00A976F4" w:rsidRPr="00677ACC">
        <w:rPr>
          <w:rFonts w:ascii="Times New Roman" w:hAnsi="Times New Roman"/>
        </w:rPr>
        <w:t xml:space="preserve"> και "πράγμα" (=</w:t>
      </w:r>
      <w:r w:rsidR="00677ACC">
        <w:rPr>
          <w:rFonts w:ascii="Times New Roman" w:hAnsi="Times New Roman"/>
        </w:rPr>
        <w:t xml:space="preserve"> </w:t>
      </w:r>
      <w:r w:rsidR="00C82536">
        <w:rPr>
          <w:rFonts w:ascii="Times New Roman" w:hAnsi="Times New Roman"/>
        </w:rPr>
        <w:t>τ</w:t>
      </w:r>
      <w:r w:rsidR="00677ACC">
        <w:rPr>
          <w:rFonts w:ascii="Times New Roman" w:hAnsi="Times New Roman"/>
        </w:rPr>
        <w:t>η</w:t>
      </w:r>
      <w:r w:rsidR="00C82536">
        <w:rPr>
          <w:rFonts w:ascii="Times New Roman" w:hAnsi="Times New Roman"/>
        </w:rPr>
        <w:t>ν</w:t>
      </w:r>
      <w:r w:rsidR="00A976F4" w:rsidRPr="00677ACC">
        <w:rPr>
          <w:rFonts w:ascii="Times New Roman" w:hAnsi="Times New Roman"/>
        </w:rPr>
        <w:t xml:space="preserve"> πραγματικότητα</w:t>
      </w:r>
      <w:r w:rsidR="00C82536">
        <w:rPr>
          <w:rFonts w:ascii="Times New Roman" w:hAnsi="Times New Roman"/>
        </w:rPr>
        <w:t xml:space="preserve"> που κυοφορείται</w:t>
      </w:r>
      <w:r w:rsidR="00677ACC">
        <w:rPr>
          <w:rFonts w:ascii="Times New Roman" w:hAnsi="Times New Roman"/>
        </w:rPr>
        <w:t xml:space="preserve"> μέσω </w:t>
      </w:r>
      <w:r w:rsidR="00C82536">
        <w:rPr>
          <w:rFonts w:ascii="Times New Roman" w:hAnsi="Times New Roman"/>
        </w:rPr>
        <w:t xml:space="preserve">του ενδιάθετου λόγου και προφορικού = </w:t>
      </w:r>
      <w:r w:rsidR="00677ACC">
        <w:rPr>
          <w:rFonts w:ascii="Times New Roman" w:hAnsi="Times New Roman"/>
        </w:rPr>
        <w:t xml:space="preserve">της </w:t>
      </w:r>
      <w:r w:rsidR="007E6E5D">
        <w:rPr>
          <w:rFonts w:ascii="Times New Roman" w:hAnsi="Times New Roman"/>
        </w:rPr>
        <w:t>«</w:t>
      </w:r>
      <w:r w:rsidR="00677ACC">
        <w:rPr>
          <w:rFonts w:ascii="Times New Roman" w:hAnsi="Times New Roman"/>
        </w:rPr>
        <w:t>Φωνής</w:t>
      </w:r>
      <w:r w:rsidR="007E6E5D">
        <w:rPr>
          <w:rFonts w:ascii="Times New Roman" w:hAnsi="Times New Roman"/>
        </w:rPr>
        <w:t>»</w:t>
      </w:r>
      <w:r w:rsidR="00677ACC">
        <w:rPr>
          <w:rFonts w:ascii="Times New Roman" w:hAnsi="Times New Roman"/>
        </w:rPr>
        <w:t xml:space="preserve"> [που πολλές φορές παρουσιάζεται αυθυπόστατα στην</w:t>
      </w:r>
      <w:r w:rsidR="007E6E5D">
        <w:rPr>
          <w:rFonts w:ascii="Times New Roman" w:hAnsi="Times New Roman"/>
        </w:rPr>
        <w:t xml:space="preserve"> Αγία Γραφή όπως στο </w:t>
      </w:r>
      <w:proofErr w:type="spellStart"/>
      <w:r w:rsidR="007E6E5D">
        <w:rPr>
          <w:rFonts w:ascii="Times New Roman" w:hAnsi="Times New Roman"/>
        </w:rPr>
        <w:t>Αποκ</w:t>
      </w:r>
      <w:proofErr w:type="spellEnd"/>
      <w:r w:rsidR="007E6E5D">
        <w:rPr>
          <w:rFonts w:ascii="Times New Roman" w:hAnsi="Times New Roman"/>
        </w:rPr>
        <w:t>. 1, 12</w:t>
      </w:r>
      <w:r w:rsidR="00A976F4" w:rsidRPr="00677ACC">
        <w:rPr>
          <w:rFonts w:ascii="Times New Roman" w:hAnsi="Times New Roman"/>
        </w:rPr>
        <w:t>). Η πίστη</w:t>
      </w:r>
      <w:r w:rsidR="00677ACC">
        <w:rPr>
          <w:rFonts w:ascii="Times New Roman" w:hAnsi="Times New Roman"/>
        </w:rPr>
        <w:t xml:space="preserve"> μάλιστα</w:t>
      </w:r>
      <w:r w:rsidR="00A976F4" w:rsidRPr="00677ACC">
        <w:rPr>
          <w:rFonts w:ascii="Times New Roman" w:hAnsi="Times New Roman"/>
        </w:rPr>
        <w:t xml:space="preserve"> από εκείνον εκφράζεται και ως "υπακοή"</w:t>
      </w:r>
      <w:r w:rsidR="00E6222A">
        <w:rPr>
          <w:rFonts w:ascii="Times New Roman" w:hAnsi="Times New Roman"/>
        </w:rPr>
        <w:t xml:space="preserve"> (</w:t>
      </w:r>
      <w:proofErr w:type="spellStart"/>
      <w:r w:rsidR="00E6222A">
        <w:rPr>
          <w:rFonts w:ascii="Times New Roman" w:hAnsi="Times New Roman"/>
        </w:rPr>
        <w:t>Ρωμ</w:t>
      </w:r>
      <w:proofErr w:type="spellEnd"/>
      <w:r w:rsidR="00E6222A">
        <w:rPr>
          <w:rFonts w:ascii="Times New Roman" w:hAnsi="Times New Roman"/>
        </w:rPr>
        <w:t>. 6, 16-18)</w:t>
      </w:r>
      <w:r w:rsidR="007E6E5D">
        <w:rPr>
          <w:rStyle w:val="a6"/>
          <w:rFonts w:ascii="Times New Roman" w:hAnsi="Times New Roman"/>
        </w:rPr>
        <w:footnoteReference w:id="48"/>
      </w:r>
      <w:r w:rsidR="00A976F4" w:rsidRPr="00677ACC">
        <w:rPr>
          <w:rFonts w:ascii="Times New Roman" w:hAnsi="Times New Roman"/>
        </w:rPr>
        <w:t xml:space="preserve">. </w:t>
      </w:r>
      <w:r w:rsidR="00677ACC" w:rsidRPr="00677ACC">
        <w:rPr>
          <w:rFonts w:ascii="Times New Roman" w:hAnsi="Times New Roman"/>
        </w:rPr>
        <w:t>Σημειωτέον ότι στα Εβραϊκά υπάρχουν δύο χρόνοι: τετελεσμένος και μη.</w:t>
      </w:r>
    </w:p>
    <w:p w:rsidR="00A976F4" w:rsidRPr="00677ACC" w:rsidRDefault="00677ACC" w:rsidP="00677ACC">
      <w:pPr>
        <w:jc w:val="both"/>
      </w:pPr>
      <w:r>
        <w:t xml:space="preserve">Επί τη βάσει των ανωτέρω, πιστεύουμε ότι πιθανόν ο Π. </w:t>
      </w:r>
      <w:r w:rsidR="00A976F4" w:rsidRPr="00677ACC">
        <w:t>επιλέγει σκοπίμως</w:t>
      </w:r>
      <w:r>
        <w:t xml:space="preserve"> στα θεολογικά του Δοκίμια</w:t>
      </w:r>
      <w:r w:rsidR="00A976F4" w:rsidRPr="00677ACC">
        <w:t xml:space="preserve"> τη γλώσσα των Εβδομήκοντα, όπως και </w:t>
      </w:r>
      <w:r>
        <w:t xml:space="preserve">σκοπίμως </w:t>
      </w:r>
      <w:r w:rsidRPr="00677ACC">
        <w:t xml:space="preserve">καθιερώνει </w:t>
      </w:r>
      <w:r>
        <w:t>στον επιστολικό του Τύπο έναν ιδιότυπο</w:t>
      </w:r>
      <w:r w:rsidRPr="00677ACC">
        <w:t xml:space="preserve"> Χαιρετισμό </w:t>
      </w:r>
      <w:r>
        <w:t>(</w:t>
      </w:r>
      <w:r w:rsidRPr="00677ACC">
        <w:t>"</w:t>
      </w:r>
      <w:r w:rsidR="00502CC7">
        <w:t xml:space="preserve">Χάρις </w:t>
      </w:r>
      <w:proofErr w:type="spellStart"/>
      <w:r w:rsidR="00502CC7">
        <w:t>ὑμν</w:t>
      </w:r>
      <w:proofErr w:type="spellEnd"/>
      <w:r w:rsidR="00502CC7">
        <w:t xml:space="preserve"> </w:t>
      </w:r>
      <w:proofErr w:type="spellStart"/>
      <w:r w:rsidR="00502CC7">
        <w:t>καὶ</w:t>
      </w:r>
      <w:proofErr w:type="spellEnd"/>
      <w:r w:rsidR="00502CC7">
        <w:t xml:space="preserve"> </w:t>
      </w:r>
      <w:proofErr w:type="spellStart"/>
      <w:r w:rsidR="00502CC7">
        <w:t>Εἰρήνη</w:t>
      </w:r>
      <w:proofErr w:type="spellEnd"/>
      <w:r w:rsidR="00502CC7">
        <w:t xml:space="preserve"> </w:t>
      </w:r>
      <w:proofErr w:type="spellStart"/>
      <w:r w:rsidR="00502CC7">
        <w:t>ἀπὸ</w:t>
      </w:r>
      <w:proofErr w:type="spellEnd"/>
      <w:r w:rsidR="00502CC7">
        <w:t xml:space="preserve"> </w:t>
      </w:r>
      <w:proofErr w:type="spellStart"/>
      <w:r w:rsidR="00502CC7">
        <w:t>Θεοῦ</w:t>
      </w:r>
      <w:proofErr w:type="spellEnd"/>
      <w:r w:rsidR="00A976F4" w:rsidRPr="00677ACC">
        <w:t xml:space="preserve"> Πατρός"</w:t>
      </w:r>
      <w:r>
        <w:t>), όπου «παντρεύει» τον εβραϊκό με τον ελληνικό (Χα</w:t>
      </w:r>
      <w:r w:rsidR="00502CC7">
        <w:t>ιρετισμό),</w:t>
      </w:r>
      <w:r>
        <w:t xml:space="preserve"> </w:t>
      </w:r>
      <w:r w:rsidR="005B4FA3">
        <w:t xml:space="preserve">(α) </w:t>
      </w:r>
      <w:r>
        <w:t>μετασχηματίζοντας το «</w:t>
      </w:r>
      <w:proofErr w:type="spellStart"/>
      <w:r>
        <w:t>Χαίρειν</w:t>
      </w:r>
      <w:proofErr w:type="spellEnd"/>
      <w:r>
        <w:t>»</w:t>
      </w:r>
      <w:r w:rsidR="007E6E5D">
        <w:t>/Χαρά</w:t>
      </w:r>
      <w:r w:rsidR="008E571A">
        <w:t xml:space="preserve"> στο πολυσήμαντο </w:t>
      </w:r>
      <w:r>
        <w:t>«Χάρις» (για να αποδώσει την ιδιαίτερη χριστιανική Θεολογία του Δώρου και της Υιοθεσίας) και</w:t>
      </w:r>
      <w:r w:rsidR="005B4FA3">
        <w:t xml:space="preserve"> (β)</w:t>
      </w:r>
      <w:r>
        <w:t xml:space="preserve"> επισυνάπτοντας </w:t>
      </w:r>
      <w:r w:rsidR="00A976F4" w:rsidRPr="00677ACC">
        <w:t xml:space="preserve">μία </w:t>
      </w:r>
      <w:r w:rsidR="00A976F4" w:rsidRPr="00677ACC">
        <w:rPr>
          <w:b/>
          <w:i/>
        </w:rPr>
        <w:t xml:space="preserve">μακρά </w:t>
      </w:r>
      <w:r w:rsidR="00A976F4" w:rsidRPr="00677ACC">
        <w:t>Ευχαριστία.</w:t>
      </w:r>
    </w:p>
    <w:p w:rsidR="00A976F4" w:rsidRDefault="00A976F4" w:rsidP="00E4071F">
      <w:pPr>
        <w:autoSpaceDE w:val="0"/>
        <w:autoSpaceDN w:val="0"/>
        <w:adjustRightInd w:val="0"/>
        <w:jc w:val="both"/>
        <w:rPr>
          <w:rFonts w:eastAsiaTheme="minorHAnsi"/>
          <w:sz w:val="22"/>
          <w:szCs w:val="22"/>
          <w:lang w:eastAsia="en-US" w:bidi="he-IL"/>
        </w:rPr>
      </w:pPr>
    </w:p>
    <w:p w:rsidR="00E4071F" w:rsidRPr="00AC7CA7" w:rsidRDefault="008E571A" w:rsidP="00E4071F">
      <w:pPr>
        <w:autoSpaceDE w:val="0"/>
        <w:autoSpaceDN w:val="0"/>
        <w:adjustRightInd w:val="0"/>
        <w:jc w:val="both"/>
        <w:rPr>
          <w:b/>
          <w:sz w:val="22"/>
          <w:szCs w:val="22"/>
        </w:rPr>
      </w:pPr>
      <w:r>
        <w:rPr>
          <w:rFonts w:eastAsiaTheme="minorHAnsi"/>
          <w:sz w:val="22"/>
          <w:szCs w:val="22"/>
          <w:lang w:eastAsia="en-US" w:bidi="he-IL"/>
        </w:rPr>
        <w:t>Σε κάθε περίπτωση είναι</w:t>
      </w:r>
      <w:r w:rsidR="00C33DB0">
        <w:rPr>
          <w:rFonts w:eastAsiaTheme="minorHAnsi"/>
          <w:sz w:val="22"/>
          <w:szCs w:val="22"/>
          <w:lang w:eastAsia="en-US" w:bidi="he-IL"/>
        </w:rPr>
        <w:t xml:space="preserve"> σημαντικό να υπογραμμίσουμε ότι το «Πάσχω άρα Υπάρχω» (της σταυρικής Νοημοσύνης</w:t>
      </w:r>
      <w:r w:rsidR="00FB340F">
        <w:rPr>
          <w:rFonts w:eastAsiaTheme="minorHAnsi"/>
          <w:sz w:val="22"/>
          <w:szCs w:val="22"/>
          <w:lang w:eastAsia="en-US" w:bidi="he-IL"/>
        </w:rPr>
        <w:t xml:space="preserve"> ενός «Ηλίθιου»</w:t>
      </w:r>
      <w:r w:rsidR="00C33DB0">
        <w:rPr>
          <w:rFonts w:eastAsiaTheme="minorHAnsi"/>
          <w:sz w:val="22"/>
          <w:szCs w:val="22"/>
          <w:lang w:eastAsia="en-US" w:bidi="he-IL"/>
        </w:rPr>
        <w:t xml:space="preserve">) είναι </w:t>
      </w:r>
      <w:r w:rsidR="00FA4D2C">
        <w:rPr>
          <w:rFonts w:eastAsiaTheme="minorHAnsi"/>
          <w:sz w:val="22"/>
          <w:szCs w:val="22"/>
          <w:lang w:eastAsia="en-US" w:bidi="he-IL"/>
        </w:rPr>
        <w:t xml:space="preserve">εκείνο </w:t>
      </w:r>
      <w:r w:rsidR="00C33DB0">
        <w:rPr>
          <w:rFonts w:eastAsiaTheme="minorHAnsi"/>
          <w:sz w:val="22"/>
          <w:szCs w:val="22"/>
          <w:lang w:eastAsia="en-US" w:bidi="he-IL"/>
        </w:rPr>
        <w:t xml:space="preserve">που συμπληρωτικά ίσως προς το «Σκέπτομαι καταιγιστικά άρα υπάρχω» της Τεχνικής Νοημοσύνης </w:t>
      </w:r>
      <w:r w:rsidR="00FA4D2C">
        <w:rPr>
          <w:rFonts w:eastAsiaTheme="minorHAnsi"/>
          <w:sz w:val="22"/>
          <w:szCs w:val="22"/>
          <w:lang w:eastAsia="en-US" w:bidi="he-IL"/>
        </w:rPr>
        <w:t xml:space="preserve">θα </w:t>
      </w:r>
      <w:proofErr w:type="spellStart"/>
      <w:r w:rsidR="00FA4D2C">
        <w:rPr>
          <w:rFonts w:eastAsiaTheme="minorHAnsi"/>
          <w:sz w:val="22"/>
          <w:szCs w:val="22"/>
          <w:lang w:eastAsia="en-US" w:bidi="he-IL"/>
        </w:rPr>
        <w:t>παράξ</w:t>
      </w:r>
      <w:r w:rsidR="00C33DB0">
        <w:rPr>
          <w:rFonts w:eastAsiaTheme="minorHAnsi"/>
          <w:sz w:val="22"/>
          <w:szCs w:val="22"/>
          <w:lang w:eastAsia="en-US" w:bidi="he-IL"/>
        </w:rPr>
        <w:t>ει</w:t>
      </w:r>
      <w:proofErr w:type="spellEnd"/>
      <w:r w:rsidR="00C33DB0">
        <w:rPr>
          <w:rFonts w:eastAsiaTheme="minorHAnsi"/>
          <w:sz w:val="22"/>
          <w:szCs w:val="22"/>
          <w:lang w:eastAsia="en-US" w:bidi="he-IL"/>
        </w:rPr>
        <w:t xml:space="preserve"> αληθινή Φιλοσοφία, βαθύ Έρωτα, Τέχνη αληθινής ψυχαγωγίας, συστατικά τα οποία είναι </w:t>
      </w:r>
      <w:r w:rsidR="00436FB0">
        <w:rPr>
          <w:rFonts w:eastAsiaTheme="minorHAnsi"/>
          <w:sz w:val="22"/>
          <w:szCs w:val="22"/>
          <w:lang w:eastAsia="en-US" w:bidi="he-IL"/>
        </w:rPr>
        <w:t xml:space="preserve">απολύτως </w:t>
      </w:r>
      <w:r w:rsidR="00C33DB0">
        <w:rPr>
          <w:rFonts w:eastAsiaTheme="minorHAnsi"/>
          <w:sz w:val="22"/>
          <w:szCs w:val="22"/>
          <w:lang w:eastAsia="en-US" w:bidi="he-IL"/>
        </w:rPr>
        <w:t xml:space="preserve">απαραίτητα για να </w:t>
      </w:r>
      <w:proofErr w:type="spellStart"/>
      <w:r w:rsidR="00C33DB0">
        <w:rPr>
          <w:rFonts w:eastAsiaTheme="minorHAnsi"/>
          <w:sz w:val="22"/>
          <w:szCs w:val="22"/>
          <w:lang w:eastAsia="en-US" w:bidi="he-IL"/>
        </w:rPr>
        <w:t>κορεστεί</w:t>
      </w:r>
      <w:proofErr w:type="spellEnd"/>
      <w:r w:rsidR="00C33DB0">
        <w:rPr>
          <w:rFonts w:eastAsiaTheme="minorHAnsi"/>
          <w:sz w:val="22"/>
          <w:szCs w:val="22"/>
          <w:lang w:eastAsia="en-US" w:bidi="he-IL"/>
        </w:rPr>
        <w:t xml:space="preserve"> η προαναφερθείσα βαθιά επιθυμία του Ανθρώπου και η εντελέχεια για ένωση με το Απόλυτο. Αναφέρουμε «συμπληρωματικά» και όχι «αντιθετικά» διότι είναι σύνηθες σε κάθε Επανάσταση της Ανθρωπότητας, η νέα ανακάλυψη (π.χ. η μηχανή)</w:t>
      </w:r>
      <w:r w:rsidR="00436FB0">
        <w:rPr>
          <w:rFonts w:eastAsiaTheme="minorHAnsi"/>
          <w:sz w:val="22"/>
          <w:szCs w:val="22"/>
          <w:lang w:eastAsia="en-US" w:bidi="he-IL"/>
        </w:rPr>
        <w:t>, η Αγορά</w:t>
      </w:r>
      <w:r w:rsidR="00FE3C81">
        <w:rPr>
          <w:rFonts w:eastAsiaTheme="minorHAnsi"/>
          <w:sz w:val="22"/>
          <w:szCs w:val="22"/>
          <w:lang w:eastAsia="en-US" w:bidi="he-IL"/>
        </w:rPr>
        <w:t xml:space="preserve"> </w:t>
      </w:r>
      <w:r w:rsidR="00C33DB0">
        <w:rPr>
          <w:rFonts w:eastAsiaTheme="minorHAnsi"/>
          <w:sz w:val="22"/>
          <w:szCs w:val="22"/>
          <w:lang w:eastAsia="en-US" w:bidi="he-IL"/>
        </w:rPr>
        <w:t>και ο μετανάστης να θεωρούνται απειλή</w:t>
      </w:r>
      <w:r w:rsidR="00436FB0">
        <w:rPr>
          <w:rFonts w:eastAsiaTheme="minorHAnsi"/>
          <w:sz w:val="22"/>
          <w:szCs w:val="22"/>
          <w:lang w:eastAsia="en-US" w:bidi="he-IL"/>
        </w:rPr>
        <w:t xml:space="preserve"> (</w:t>
      </w:r>
      <w:proofErr w:type="spellStart"/>
      <w:r w:rsidR="00436FB0">
        <w:rPr>
          <w:rFonts w:eastAsiaTheme="minorHAnsi"/>
          <w:sz w:val="22"/>
          <w:szCs w:val="22"/>
          <w:lang w:eastAsia="en-US" w:bidi="he-IL"/>
        </w:rPr>
        <w:t>πρβλ</w:t>
      </w:r>
      <w:proofErr w:type="spellEnd"/>
      <w:r w:rsidR="00436FB0">
        <w:rPr>
          <w:rFonts w:eastAsiaTheme="minorHAnsi"/>
          <w:sz w:val="22"/>
          <w:szCs w:val="22"/>
          <w:lang w:eastAsia="en-US" w:bidi="he-IL"/>
        </w:rPr>
        <w:t xml:space="preserve">. τις ταινίες του </w:t>
      </w:r>
      <w:r w:rsidR="00436FB0">
        <w:t>«</w:t>
      </w:r>
      <w:r w:rsidR="00436FB0">
        <w:rPr>
          <w:rStyle w:val="a8"/>
        </w:rPr>
        <w:t>Τσάρλι</w:t>
      </w:r>
      <w:r w:rsidR="00436FB0">
        <w:t xml:space="preserve">» </w:t>
      </w:r>
      <w:r w:rsidR="00436FB0">
        <w:rPr>
          <w:rStyle w:val="a8"/>
        </w:rPr>
        <w:t>Τσάπλιν</w:t>
      </w:r>
      <w:r w:rsidR="00436FB0">
        <w:rPr>
          <w:rStyle w:val="a6"/>
          <w:i/>
          <w:iCs/>
        </w:rPr>
        <w:footnoteReference w:id="49"/>
      </w:r>
      <w:r w:rsidR="00436FB0">
        <w:rPr>
          <w:rFonts w:eastAsiaTheme="minorHAnsi"/>
          <w:sz w:val="22"/>
          <w:szCs w:val="22"/>
          <w:lang w:eastAsia="en-US" w:bidi="he-IL"/>
        </w:rPr>
        <w:t xml:space="preserve">) και συνεχώς να </w:t>
      </w:r>
      <w:proofErr w:type="spellStart"/>
      <w:r w:rsidR="00436FB0">
        <w:rPr>
          <w:rFonts w:eastAsiaTheme="minorHAnsi"/>
          <w:sz w:val="22"/>
          <w:szCs w:val="22"/>
          <w:lang w:eastAsia="en-US" w:bidi="he-IL"/>
        </w:rPr>
        <w:t>αναπολείται</w:t>
      </w:r>
      <w:proofErr w:type="spellEnd"/>
      <w:r w:rsidR="00436FB0">
        <w:rPr>
          <w:rFonts w:eastAsiaTheme="minorHAnsi"/>
          <w:sz w:val="22"/>
          <w:szCs w:val="22"/>
          <w:lang w:eastAsia="en-US" w:bidi="he-IL"/>
        </w:rPr>
        <w:t xml:space="preserve"> ένα εξιδανικευμένο Παρελθόν, </w:t>
      </w:r>
      <w:r w:rsidR="00A976F4">
        <w:rPr>
          <w:rFonts w:eastAsiaTheme="minorHAnsi"/>
          <w:sz w:val="22"/>
          <w:szCs w:val="22"/>
          <w:lang w:eastAsia="en-US" w:bidi="he-IL"/>
        </w:rPr>
        <w:t xml:space="preserve">ενώ τελικά αποδεικνύονται </w:t>
      </w:r>
      <w:proofErr w:type="spellStart"/>
      <w:r w:rsidR="00A976F4">
        <w:rPr>
          <w:rFonts w:eastAsiaTheme="minorHAnsi"/>
          <w:sz w:val="22"/>
          <w:szCs w:val="22"/>
          <w:lang w:eastAsia="en-US" w:bidi="he-IL"/>
        </w:rPr>
        <w:t>ευΛ</w:t>
      </w:r>
      <w:r w:rsidR="00C33DB0">
        <w:rPr>
          <w:rFonts w:eastAsiaTheme="minorHAnsi"/>
          <w:sz w:val="22"/>
          <w:szCs w:val="22"/>
          <w:lang w:eastAsia="en-US" w:bidi="he-IL"/>
        </w:rPr>
        <w:t>ογία</w:t>
      </w:r>
      <w:proofErr w:type="spellEnd"/>
      <w:r w:rsidR="00C33DB0">
        <w:rPr>
          <w:rFonts w:eastAsiaTheme="minorHAnsi"/>
          <w:sz w:val="22"/>
          <w:szCs w:val="22"/>
          <w:lang w:eastAsia="en-US" w:bidi="he-IL"/>
        </w:rPr>
        <w:t>, όταν ο Άνθρωπος είναι όντως άνθρωπος.</w:t>
      </w:r>
      <w:r w:rsidR="00436FB0">
        <w:rPr>
          <w:rFonts w:eastAsiaTheme="minorHAnsi"/>
          <w:sz w:val="22"/>
          <w:szCs w:val="22"/>
          <w:lang w:eastAsia="en-US" w:bidi="he-IL"/>
        </w:rPr>
        <w:t xml:space="preserve"> </w:t>
      </w:r>
    </w:p>
    <w:p w:rsidR="008E571A" w:rsidRDefault="008E571A" w:rsidP="00DA6EC2">
      <w:pPr>
        <w:jc w:val="both"/>
        <w:rPr>
          <w:b/>
        </w:rPr>
      </w:pPr>
    </w:p>
    <w:p w:rsidR="00DA6EC2" w:rsidRPr="003E1CF7" w:rsidRDefault="009D519E" w:rsidP="00DA6EC2">
      <w:pPr>
        <w:jc w:val="both"/>
        <w:rPr>
          <w:sz w:val="22"/>
          <w:szCs w:val="22"/>
        </w:rPr>
      </w:pPr>
      <w:proofErr w:type="spellStart"/>
      <w:r w:rsidRPr="00A1445E">
        <w:rPr>
          <w:b/>
        </w:rPr>
        <w:t>Επιλογικά</w:t>
      </w:r>
      <w:proofErr w:type="spellEnd"/>
      <w:r w:rsidRPr="00A1445E">
        <w:rPr>
          <w:b/>
        </w:rPr>
        <w:t xml:space="preserve">: </w:t>
      </w:r>
      <w:r w:rsidR="003E1CF7">
        <w:rPr>
          <w:b/>
          <w:sz w:val="22"/>
          <w:szCs w:val="22"/>
        </w:rPr>
        <w:t xml:space="preserve">Μία πρόταση εκφοράς θεολογικού λόγου στο πλαίσιο του </w:t>
      </w:r>
      <w:proofErr w:type="spellStart"/>
      <w:r w:rsidR="003E1CF7">
        <w:rPr>
          <w:b/>
          <w:sz w:val="22"/>
          <w:szCs w:val="22"/>
        </w:rPr>
        <w:t>Μετασύμπαντος</w:t>
      </w:r>
      <w:proofErr w:type="spellEnd"/>
      <w:r w:rsidR="003E1CF7">
        <w:rPr>
          <w:b/>
          <w:sz w:val="22"/>
          <w:szCs w:val="22"/>
        </w:rPr>
        <w:t xml:space="preserve"> με αναφορά στον </w:t>
      </w:r>
      <w:r w:rsidR="003E1CF7">
        <w:rPr>
          <w:b/>
          <w:sz w:val="22"/>
          <w:szCs w:val="22"/>
          <w:lang w:val="en-US"/>
        </w:rPr>
        <w:t>Deus</w:t>
      </w:r>
      <w:r w:rsidR="003E1CF7" w:rsidRPr="003E1CF7">
        <w:rPr>
          <w:b/>
          <w:sz w:val="22"/>
          <w:szCs w:val="22"/>
        </w:rPr>
        <w:t xml:space="preserve"> </w:t>
      </w:r>
      <w:r w:rsidR="003E1CF7">
        <w:rPr>
          <w:b/>
          <w:sz w:val="22"/>
          <w:szCs w:val="22"/>
          <w:lang w:val="en-US"/>
        </w:rPr>
        <w:t>Homo</w:t>
      </w:r>
    </w:p>
    <w:p w:rsidR="007005A0" w:rsidRDefault="007005A0" w:rsidP="00CE7FDA">
      <w:pPr>
        <w:pStyle w:val="2"/>
        <w:spacing w:before="0" w:beforeAutospacing="0" w:after="0" w:afterAutospacing="0"/>
        <w:jc w:val="both"/>
        <w:rPr>
          <w:b w:val="0"/>
          <w:bCs w:val="0"/>
          <w:sz w:val="22"/>
          <w:szCs w:val="22"/>
        </w:rPr>
      </w:pPr>
    </w:p>
    <w:p w:rsidR="00CE7FDA" w:rsidRDefault="00CE7FDA" w:rsidP="00CE7FDA">
      <w:pPr>
        <w:pStyle w:val="2"/>
        <w:spacing w:before="0" w:beforeAutospacing="0" w:after="0" w:afterAutospacing="0"/>
        <w:jc w:val="both"/>
        <w:rPr>
          <w:b w:val="0"/>
          <w:bCs w:val="0"/>
          <w:sz w:val="22"/>
          <w:szCs w:val="22"/>
        </w:rPr>
      </w:pPr>
      <w:r w:rsidRPr="00936685">
        <w:rPr>
          <w:b w:val="0"/>
          <w:bCs w:val="0"/>
          <w:sz w:val="22"/>
          <w:szCs w:val="22"/>
        </w:rPr>
        <w:t>Η εκπόνηση αυτής της Εισήγησης συμπίπτει με την κυκλοφορία από τον Άγγελο Χανιώτη του νέου βιβλίου</w:t>
      </w:r>
      <w:r w:rsidR="00E4071F">
        <w:rPr>
          <w:b w:val="0"/>
          <w:bCs w:val="0"/>
          <w:sz w:val="22"/>
          <w:szCs w:val="22"/>
        </w:rPr>
        <w:t>:</w:t>
      </w:r>
      <w:r w:rsidRPr="00936685">
        <w:rPr>
          <w:b w:val="0"/>
          <w:bCs w:val="0"/>
          <w:sz w:val="22"/>
          <w:szCs w:val="22"/>
        </w:rPr>
        <w:t xml:space="preserve"> </w:t>
      </w:r>
      <w:r w:rsidRPr="00936685">
        <w:rPr>
          <w:rStyle w:val="a8"/>
          <w:b w:val="0"/>
          <w:bCs w:val="0"/>
          <w:sz w:val="22"/>
          <w:szCs w:val="22"/>
        </w:rPr>
        <w:t xml:space="preserve">«Η εποχή των κατακτήσεων. Ο ελληνικός κόσμος από τον Αλέξανδρο στον Αδριανό 336 </w:t>
      </w:r>
      <w:proofErr w:type="spellStart"/>
      <w:r w:rsidRPr="00936685">
        <w:rPr>
          <w:rStyle w:val="a8"/>
          <w:b w:val="0"/>
          <w:bCs w:val="0"/>
          <w:sz w:val="22"/>
          <w:szCs w:val="22"/>
        </w:rPr>
        <w:t>π.Χ.</w:t>
      </w:r>
      <w:proofErr w:type="spellEnd"/>
      <w:r w:rsidRPr="00936685">
        <w:rPr>
          <w:rStyle w:val="a8"/>
          <w:b w:val="0"/>
          <w:bCs w:val="0"/>
          <w:sz w:val="22"/>
          <w:szCs w:val="22"/>
        </w:rPr>
        <w:t xml:space="preserve"> – 138 </w:t>
      </w:r>
      <w:proofErr w:type="spellStart"/>
      <w:r w:rsidRPr="00936685">
        <w:rPr>
          <w:rStyle w:val="a8"/>
          <w:b w:val="0"/>
          <w:bCs w:val="0"/>
          <w:sz w:val="22"/>
          <w:szCs w:val="22"/>
        </w:rPr>
        <w:t>μ.Χ</w:t>
      </w:r>
      <w:proofErr w:type="spellEnd"/>
      <w:r w:rsidRPr="00936685">
        <w:rPr>
          <w:rStyle w:val="a8"/>
          <w:b w:val="0"/>
          <w:bCs w:val="0"/>
          <w:sz w:val="22"/>
          <w:szCs w:val="22"/>
        </w:rPr>
        <w:t xml:space="preserve">.» </w:t>
      </w:r>
      <w:r w:rsidRPr="00936685">
        <w:rPr>
          <w:b w:val="0"/>
          <w:bCs w:val="0"/>
          <w:sz w:val="22"/>
          <w:szCs w:val="22"/>
        </w:rPr>
        <w:t xml:space="preserve">(Πανεπιστημιακές Εκδόσεις Κρήτης, 2021). Η ανάγνωση του συγκεκριμένου πονήματος, όπως και η ακρόαση των Μαθημάτων του, στην δωρεάν στο κοινό πλατφόρμα ΜΑΘΗΣΙΣ </w:t>
      </w:r>
      <w:hyperlink r:id="rId9" w:history="1">
        <w:r w:rsidRPr="00936685">
          <w:rPr>
            <w:rStyle w:val="-"/>
            <w:b w:val="0"/>
            <w:bCs w:val="0"/>
            <w:sz w:val="22"/>
            <w:szCs w:val="22"/>
          </w:rPr>
          <w:t>https://mathesis.cup.gr/</w:t>
        </w:r>
      </w:hyperlink>
      <w:r w:rsidRPr="00936685">
        <w:rPr>
          <w:b w:val="0"/>
          <w:bCs w:val="0"/>
          <w:sz w:val="22"/>
          <w:szCs w:val="22"/>
        </w:rPr>
        <w:t xml:space="preserve"> </w:t>
      </w:r>
      <w:r>
        <w:rPr>
          <w:b w:val="0"/>
          <w:bCs w:val="0"/>
          <w:sz w:val="22"/>
          <w:szCs w:val="22"/>
        </w:rPr>
        <w:t xml:space="preserve">, </w:t>
      </w:r>
      <w:r w:rsidRPr="00936685">
        <w:rPr>
          <w:b w:val="0"/>
          <w:bCs w:val="0"/>
          <w:sz w:val="22"/>
          <w:szCs w:val="22"/>
        </w:rPr>
        <w:t xml:space="preserve">αλλά και στο </w:t>
      </w:r>
      <w:proofErr w:type="spellStart"/>
      <w:r w:rsidRPr="00936685">
        <w:rPr>
          <w:b w:val="0"/>
          <w:bCs w:val="0"/>
          <w:sz w:val="22"/>
          <w:szCs w:val="22"/>
        </w:rPr>
        <w:t>Bodossaki</w:t>
      </w:r>
      <w:proofErr w:type="spellEnd"/>
      <w:r w:rsidRPr="00936685">
        <w:rPr>
          <w:b w:val="0"/>
          <w:bCs w:val="0"/>
          <w:sz w:val="22"/>
          <w:szCs w:val="22"/>
        </w:rPr>
        <w:t xml:space="preserve"> </w:t>
      </w:r>
      <w:proofErr w:type="spellStart"/>
      <w:r w:rsidRPr="00936685">
        <w:rPr>
          <w:b w:val="0"/>
          <w:bCs w:val="0"/>
          <w:sz w:val="22"/>
          <w:szCs w:val="22"/>
        </w:rPr>
        <w:t>Lectures</w:t>
      </w:r>
      <w:proofErr w:type="spellEnd"/>
      <w:r w:rsidRPr="00936685">
        <w:rPr>
          <w:b w:val="0"/>
          <w:bCs w:val="0"/>
          <w:sz w:val="22"/>
          <w:szCs w:val="22"/>
        </w:rPr>
        <w:t xml:space="preserve"> </w:t>
      </w:r>
      <w:proofErr w:type="spellStart"/>
      <w:r w:rsidRPr="00936685">
        <w:rPr>
          <w:b w:val="0"/>
          <w:bCs w:val="0"/>
          <w:sz w:val="22"/>
          <w:szCs w:val="22"/>
        </w:rPr>
        <w:t>on</w:t>
      </w:r>
      <w:proofErr w:type="spellEnd"/>
      <w:r w:rsidRPr="00936685">
        <w:rPr>
          <w:b w:val="0"/>
          <w:bCs w:val="0"/>
          <w:sz w:val="22"/>
          <w:szCs w:val="22"/>
        </w:rPr>
        <w:t xml:space="preserve"> </w:t>
      </w:r>
      <w:proofErr w:type="spellStart"/>
      <w:r w:rsidRPr="00936685">
        <w:rPr>
          <w:b w:val="0"/>
          <w:bCs w:val="0"/>
          <w:sz w:val="22"/>
          <w:szCs w:val="22"/>
        </w:rPr>
        <w:t>Demand</w:t>
      </w:r>
      <w:proofErr w:type="spellEnd"/>
      <w:r w:rsidRPr="00936685">
        <w:rPr>
          <w:b w:val="0"/>
          <w:bCs w:val="0"/>
          <w:sz w:val="22"/>
          <w:szCs w:val="22"/>
        </w:rPr>
        <w:t xml:space="preserve"> </w:t>
      </w:r>
      <w:hyperlink r:id="rId10" w:history="1">
        <w:r w:rsidRPr="00936685">
          <w:rPr>
            <w:rStyle w:val="-"/>
            <w:b w:val="0"/>
            <w:bCs w:val="0"/>
            <w:sz w:val="22"/>
            <w:szCs w:val="22"/>
          </w:rPr>
          <w:t>https://www.blod.gr/</w:t>
        </w:r>
      </w:hyperlink>
      <w:r w:rsidRPr="00936685">
        <w:rPr>
          <w:b w:val="0"/>
          <w:bCs w:val="0"/>
          <w:sz w:val="22"/>
          <w:szCs w:val="22"/>
        </w:rPr>
        <w:t xml:space="preserve"> μας βοηθούν πολύ στο να κατανοήσουμε το περιβάλλον στο οποίο γεννήθηκε και άνθισε ο Χριστιανισμός και το πώς συνδέεται η παρούσα </w:t>
      </w:r>
      <w:r w:rsidR="00CF1C5A">
        <w:rPr>
          <w:b w:val="0"/>
          <w:bCs w:val="0"/>
          <w:sz w:val="22"/>
          <w:szCs w:val="22"/>
        </w:rPr>
        <w:t xml:space="preserve">σήμερα </w:t>
      </w:r>
      <w:r w:rsidRPr="00936685">
        <w:rPr>
          <w:b w:val="0"/>
          <w:bCs w:val="0"/>
          <w:sz w:val="22"/>
          <w:szCs w:val="22"/>
        </w:rPr>
        <w:t xml:space="preserve">φάση της </w:t>
      </w:r>
      <w:r>
        <w:rPr>
          <w:b w:val="0"/>
          <w:bCs w:val="0"/>
          <w:sz w:val="22"/>
          <w:szCs w:val="22"/>
        </w:rPr>
        <w:t>Ιστορίας με εκείνη. Όπως επισημαίνει και ο Χανιώτης</w:t>
      </w:r>
      <w:r w:rsidRPr="00936685">
        <w:rPr>
          <w:b w:val="0"/>
          <w:bCs w:val="0"/>
          <w:sz w:val="22"/>
          <w:szCs w:val="22"/>
        </w:rPr>
        <w:t xml:space="preserve">, η αναδρομή στο παρελθόν δεν πραγματοποιείται για να αντιγράψουμε «μοντέλα» αλλά για να κινητοποιήσουμε τη σκέψη. </w:t>
      </w:r>
      <w:r>
        <w:rPr>
          <w:b w:val="0"/>
          <w:bCs w:val="0"/>
          <w:sz w:val="22"/>
          <w:szCs w:val="22"/>
        </w:rPr>
        <w:t>Σε κάθε περίπτωση διαπιστώνουμε και στην Ιστοριογραφία, όπως ήδη διαπιστώσαμε και για την Ψυχοθεραπεία, μια προσπάθεια -</w:t>
      </w:r>
      <w:r w:rsidR="00FE3C81">
        <w:rPr>
          <w:b w:val="0"/>
          <w:bCs w:val="0"/>
          <w:sz w:val="22"/>
          <w:szCs w:val="22"/>
        </w:rPr>
        <w:t xml:space="preserve"> </w:t>
      </w:r>
      <w:r>
        <w:rPr>
          <w:b w:val="0"/>
          <w:bCs w:val="0"/>
          <w:sz w:val="22"/>
          <w:szCs w:val="22"/>
        </w:rPr>
        <w:t xml:space="preserve">«μετά»: υπέρβασης του Κλασικισμού, ο </w:t>
      </w:r>
      <w:r>
        <w:rPr>
          <w:b w:val="0"/>
          <w:bCs w:val="0"/>
          <w:sz w:val="22"/>
          <w:szCs w:val="22"/>
        </w:rPr>
        <w:lastRenderedPageBreak/>
        <w:t xml:space="preserve">οποίος επί χρόνια μονοπωλούσε το ενδιαφέρον των ερευνητών με επίκεντρο την Αθήνα. </w:t>
      </w:r>
      <w:r w:rsidR="00CF1C5A">
        <w:rPr>
          <w:b w:val="0"/>
          <w:bCs w:val="0"/>
          <w:sz w:val="22"/>
          <w:szCs w:val="22"/>
        </w:rPr>
        <w:t xml:space="preserve">Είναι επίσης αξιοσημείωτο ότι ο Χανιώτης επικαλείται τον </w:t>
      </w:r>
      <w:r w:rsidR="006F3100">
        <w:rPr>
          <w:b w:val="0"/>
          <w:bCs w:val="0"/>
          <w:sz w:val="22"/>
          <w:szCs w:val="22"/>
        </w:rPr>
        <w:t xml:space="preserve">(Ελληνικό </w:t>
      </w:r>
      <w:r w:rsidR="003E0F25">
        <w:rPr>
          <w:b w:val="0"/>
          <w:bCs w:val="0"/>
          <w:sz w:val="22"/>
          <w:szCs w:val="22"/>
        </w:rPr>
        <w:t>και όχι Έλληνα</w:t>
      </w:r>
      <w:r w:rsidR="006F3100">
        <w:rPr>
          <w:b w:val="0"/>
          <w:bCs w:val="0"/>
          <w:sz w:val="22"/>
          <w:szCs w:val="22"/>
        </w:rPr>
        <w:t>, σύμφωνα με τα ίδια τα λόγια του</w:t>
      </w:r>
      <w:r w:rsidR="003E0F25">
        <w:rPr>
          <w:b w:val="0"/>
          <w:bCs w:val="0"/>
          <w:sz w:val="22"/>
          <w:szCs w:val="22"/>
        </w:rPr>
        <w:t xml:space="preserve">) </w:t>
      </w:r>
      <w:r w:rsidR="00CF1C5A">
        <w:rPr>
          <w:b w:val="0"/>
          <w:bCs w:val="0"/>
          <w:sz w:val="22"/>
          <w:szCs w:val="22"/>
        </w:rPr>
        <w:t>Καβάφη</w:t>
      </w:r>
      <w:r w:rsidR="00960DFB">
        <w:rPr>
          <w:rStyle w:val="a6"/>
          <w:b w:val="0"/>
          <w:bCs w:val="0"/>
          <w:sz w:val="22"/>
          <w:szCs w:val="22"/>
        </w:rPr>
        <w:footnoteReference w:id="50"/>
      </w:r>
      <w:r w:rsidR="00CF1C5A">
        <w:rPr>
          <w:b w:val="0"/>
          <w:bCs w:val="0"/>
          <w:sz w:val="22"/>
          <w:szCs w:val="22"/>
        </w:rPr>
        <w:t>, κάτι το οποίο, όπως ήδη διαπιστώσαμε συμβαίνει και με τον</w:t>
      </w:r>
      <w:r w:rsidR="00205E81">
        <w:rPr>
          <w:b w:val="0"/>
          <w:bCs w:val="0"/>
          <w:sz w:val="22"/>
          <w:szCs w:val="22"/>
        </w:rPr>
        <w:t xml:space="preserve"> δημοφιλή ψυχοθεραπευτή</w:t>
      </w:r>
      <w:r w:rsidR="00CF1C5A">
        <w:rPr>
          <w:b w:val="0"/>
          <w:bCs w:val="0"/>
          <w:sz w:val="22"/>
          <w:szCs w:val="22"/>
        </w:rPr>
        <w:t xml:space="preserve"> </w:t>
      </w:r>
      <w:proofErr w:type="spellStart"/>
      <w:r w:rsidR="00CF1C5A">
        <w:rPr>
          <w:b w:val="0"/>
          <w:bCs w:val="0"/>
          <w:sz w:val="22"/>
          <w:szCs w:val="22"/>
        </w:rPr>
        <w:t>Γιάλομ</w:t>
      </w:r>
      <w:proofErr w:type="spellEnd"/>
      <w:r w:rsidR="00CF1C5A">
        <w:rPr>
          <w:b w:val="0"/>
          <w:bCs w:val="0"/>
          <w:sz w:val="22"/>
          <w:szCs w:val="22"/>
        </w:rPr>
        <w:t>, ο οποίος σπουδά</w:t>
      </w:r>
      <w:r w:rsidR="006F3100">
        <w:rPr>
          <w:b w:val="0"/>
          <w:bCs w:val="0"/>
          <w:sz w:val="22"/>
          <w:szCs w:val="22"/>
        </w:rPr>
        <w:t xml:space="preserve">ζει «στον κήπο του Επίκουρου», </w:t>
      </w:r>
      <w:r w:rsidR="00CF1C5A">
        <w:rPr>
          <w:b w:val="0"/>
          <w:bCs w:val="0"/>
          <w:sz w:val="22"/>
          <w:szCs w:val="22"/>
        </w:rPr>
        <w:t>αφού επέλεξε το μάθημα της Λογοτεχνίας στο Πρόγραμμα Σπουδών της Ιατρικής Σχολής</w:t>
      </w:r>
      <w:r w:rsidR="003E0F25" w:rsidRPr="00D4643D">
        <w:rPr>
          <w:rStyle w:val="a6"/>
          <w:sz w:val="22"/>
          <w:szCs w:val="22"/>
        </w:rPr>
        <w:footnoteReference w:id="51"/>
      </w:r>
      <w:r w:rsidR="00CF1C5A">
        <w:rPr>
          <w:b w:val="0"/>
          <w:bCs w:val="0"/>
          <w:sz w:val="22"/>
          <w:szCs w:val="22"/>
        </w:rPr>
        <w:t xml:space="preserve">. </w:t>
      </w:r>
      <w:r>
        <w:rPr>
          <w:b w:val="0"/>
          <w:bCs w:val="0"/>
          <w:sz w:val="22"/>
          <w:szCs w:val="22"/>
        </w:rPr>
        <w:t xml:space="preserve">Μια παρόμοια </w:t>
      </w:r>
      <w:r w:rsidRPr="00CE7FDA">
        <w:rPr>
          <w:b w:val="0"/>
          <w:bCs w:val="0"/>
          <w:sz w:val="22"/>
          <w:szCs w:val="22"/>
        </w:rPr>
        <w:t xml:space="preserve">αυτοκριτική </w:t>
      </w:r>
      <w:r w:rsidR="00CF1C5A">
        <w:rPr>
          <w:b w:val="0"/>
          <w:bCs w:val="0"/>
          <w:sz w:val="22"/>
          <w:szCs w:val="22"/>
        </w:rPr>
        <w:t xml:space="preserve">και ένα αντίστοιχο άνοιγμα </w:t>
      </w:r>
      <w:r w:rsidRPr="00CE7FDA">
        <w:rPr>
          <w:b w:val="0"/>
          <w:bCs w:val="0"/>
          <w:sz w:val="22"/>
          <w:szCs w:val="22"/>
        </w:rPr>
        <w:t>αξίζει να γίνει και στον χώρο της Κοινωνικής Θεολογίας και Θρησκειολογία</w:t>
      </w:r>
      <w:r w:rsidR="00CF1C5A">
        <w:rPr>
          <w:b w:val="0"/>
          <w:bCs w:val="0"/>
          <w:sz w:val="22"/>
          <w:szCs w:val="22"/>
        </w:rPr>
        <w:t xml:space="preserve">ς, καθώς ο μεγάλος πειρασμός, όπως επεσήμανε εισαγωγικά και ο </w:t>
      </w:r>
      <w:r w:rsidR="00CF1C5A">
        <w:rPr>
          <w:b w:val="0"/>
          <w:bCs w:val="0"/>
          <w:sz w:val="22"/>
          <w:szCs w:val="22"/>
          <w:lang w:val="de-DE"/>
        </w:rPr>
        <w:t>Ware</w:t>
      </w:r>
      <w:r w:rsidR="00CF1C5A">
        <w:rPr>
          <w:b w:val="0"/>
          <w:bCs w:val="0"/>
          <w:sz w:val="22"/>
          <w:szCs w:val="22"/>
        </w:rPr>
        <w:t xml:space="preserve">, στον πανεπιστημιακό χώρο </w:t>
      </w:r>
      <w:r w:rsidR="00205E81">
        <w:rPr>
          <w:b w:val="0"/>
          <w:bCs w:val="0"/>
          <w:sz w:val="22"/>
          <w:szCs w:val="22"/>
        </w:rPr>
        <w:t xml:space="preserve">είναι </w:t>
      </w:r>
      <w:r w:rsidR="00CF1C5A">
        <w:rPr>
          <w:b w:val="0"/>
          <w:bCs w:val="0"/>
          <w:sz w:val="22"/>
          <w:szCs w:val="22"/>
        </w:rPr>
        <w:t xml:space="preserve">να </w:t>
      </w:r>
      <w:r w:rsidR="00205E81">
        <w:rPr>
          <w:b w:val="0"/>
          <w:bCs w:val="0"/>
          <w:sz w:val="22"/>
          <w:szCs w:val="22"/>
        </w:rPr>
        <w:t xml:space="preserve">δημιουργούμε, να </w:t>
      </w:r>
      <w:r w:rsidR="00CF1C5A">
        <w:rPr>
          <w:b w:val="0"/>
          <w:bCs w:val="0"/>
          <w:sz w:val="22"/>
          <w:szCs w:val="22"/>
        </w:rPr>
        <w:t>«γράφουμε» χωρίς ουσιαστικό διάλογο με τον «άλλον»</w:t>
      </w:r>
      <w:r w:rsidR="00FE3C81">
        <w:rPr>
          <w:b w:val="0"/>
          <w:bCs w:val="0"/>
          <w:sz w:val="22"/>
          <w:szCs w:val="22"/>
        </w:rPr>
        <w:t xml:space="preserve"> (ακόμη και τον συνάδελφο του «διπλανού γραφείου»)</w:t>
      </w:r>
      <w:r w:rsidR="00CF1C5A">
        <w:rPr>
          <w:b w:val="0"/>
          <w:bCs w:val="0"/>
          <w:sz w:val="22"/>
          <w:szCs w:val="22"/>
        </w:rPr>
        <w:t xml:space="preserve"> και χωρίς να «περπατάμε στη φύση»</w:t>
      </w:r>
      <w:r w:rsidR="00205E81">
        <w:rPr>
          <w:b w:val="0"/>
          <w:bCs w:val="0"/>
          <w:sz w:val="22"/>
          <w:szCs w:val="22"/>
        </w:rPr>
        <w:t xml:space="preserve">, </w:t>
      </w:r>
      <w:r w:rsidR="00E4071F">
        <w:rPr>
          <w:b w:val="0"/>
          <w:bCs w:val="0"/>
          <w:sz w:val="22"/>
          <w:szCs w:val="22"/>
        </w:rPr>
        <w:t xml:space="preserve">αυτή </w:t>
      </w:r>
      <w:r w:rsidR="00205E81">
        <w:rPr>
          <w:b w:val="0"/>
          <w:bCs w:val="0"/>
          <w:sz w:val="22"/>
          <w:szCs w:val="22"/>
        </w:rPr>
        <w:t>την εναλλακτική «έμψυχο</w:t>
      </w:r>
      <w:r w:rsidR="00E4071F" w:rsidRPr="00E4071F">
        <w:rPr>
          <w:b w:val="0"/>
          <w:bCs w:val="0"/>
          <w:sz w:val="22"/>
          <w:szCs w:val="22"/>
        </w:rPr>
        <w:t xml:space="preserve"> </w:t>
      </w:r>
      <w:r w:rsidR="00E4071F">
        <w:rPr>
          <w:b w:val="0"/>
          <w:bCs w:val="0"/>
          <w:sz w:val="22"/>
          <w:szCs w:val="22"/>
        </w:rPr>
        <w:t>Βίβλο</w:t>
      </w:r>
      <w:r w:rsidR="00205E81">
        <w:rPr>
          <w:b w:val="0"/>
          <w:bCs w:val="0"/>
          <w:sz w:val="22"/>
          <w:szCs w:val="22"/>
        </w:rPr>
        <w:t>».</w:t>
      </w:r>
      <w:r w:rsidR="00DC60DD">
        <w:rPr>
          <w:b w:val="0"/>
          <w:bCs w:val="0"/>
          <w:sz w:val="22"/>
          <w:szCs w:val="22"/>
        </w:rPr>
        <w:t xml:space="preserve"> </w:t>
      </w:r>
    </w:p>
    <w:p w:rsidR="00C96011" w:rsidRDefault="00C96011" w:rsidP="00CE7FDA">
      <w:pPr>
        <w:pStyle w:val="2"/>
        <w:spacing w:before="0" w:beforeAutospacing="0" w:after="0" w:afterAutospacing="0"/>
        <w:jc w:val="both"/>
        <w:rPr>
          <w:b w:val="0"/>
          <w:bCs w:val="0"/>
          <w:sz w:val="22"/>
          <w:szCs w:val="22"/>
        </w:rPr>
      </w:pPr>
    </w:p>
    <w:p w:rsidR="00C96011" w:rsidRDefault="00C96011" w:rsidP="00C96011">
      <w:pPr>
        <w:jc w:val="both"/>
        <w:rPr>
          <w:sz w:val="22"/>
          <w:szCs w:val="22"/>
        </w:rPr>
      </w:pPr>
      <w:r>
        <w:rPr>
          <w:sz w:val="22"/>
          <w:szCs w:val="22"/>
        </w:rPr>
        <w:t xml:space="preserve">Εν προκειμένω πρέπει να τονιστεί ότι όροι της Πρώτης (= Παλαιάς) Διαθήκης, όπως η καρδιά, δεν πρέπει να συγχέονται με τα αντίστοιχα όργανα του σώματος. Στα εβραϊκά ο όρος «καρδιά» σημαίνει </w:t>
      </w:r>
      <w:r w:rsidR="00DE4244">
        <w:rPr>
          <w:sz w:val="22"/>
          <w:szCs w:val="22"/>
        </w:rPr>
        <w:t xml:space="preserve">κατεξοχήν </w:t>
      </w:r>
      <w:r>
        <w:rPr>
          <w:sz w:val="22"/>
          <w:szCs w:val="22"/>
        </w:rPr>
        <w:t>τη διάνοια, το κέντρο λήψης των αποφάσεων</w:t>
      </w:r>
      <w:r w:rsidR="00DE4244">
        <w:rPr>
          <w:sz w:val="22"/>
          <w:szCs w:val="22"/>
        </w:rPr>
        <w:t xml:space="preserve"> (</w:t>
      </w:r>
      <w:proofErr w:type="spellStart"/>
      <w:r w:rsidR="00DE4244">
        <w:rPr>
          <w:sz w:val="22"/>
          <w:szCs w:val="22"/>
        </w:rPr>
        <w:t>πρβλ</w:t>
      </w:r>
      <w:proofErr w:type="spellEnd"/>
      <w:r w:rsidR="00DE4244">
        <w:rPr>
          <w:sz w:val="22"/>
          <w:szCs w:val="22"/>
        </w:rPr>
        <w:t>. και την ποικιλία της σημασίας του όρου «ψυχή» στη Βίβλο)</w:t>
      </w:r>
      <w:r>
        <w:rPr>
          <w:sz w:val="22"/>
          <w:szCs w:val="22"/>
        </w:rPr>
        <w:t xml:space="preserve">. Συνεπώς </w:t>
      </w:r>
      <w:r w:rsidR="00DE4244">
        <w:rPr>
          <w:sz w:val="22"/>
          <w:szCs w:val="22"/>
        </w:rPr>
        <w:t>οι</w:t>
      </w:r>
      <w:r>
        <w:rPr>
          <w:sz w:val="22"/>
          <w:szCs w:val="22"/>
        </w:rPr>
        <w:t xml:space="preserve"> </w:t>
      </w:r>
      <w:r w:rsidR="00DE4244">
        <w:rPr>
          <w:sz w:val="22"/>
          <w:szCs w:val="22"/>
        </w:rPr>
        <w:t>«</w:t>
      </w:r>
      <w:r>
        <w:rPr>
          <w:sz w:val="22"/>
          <w:szCs w:val="22"/>
        </w:rPr>
        <w:t>Ψυχοθεραπείες</w:t>
      </w:r>
      <w:r w:rsidR="00DE4244">
        <w:rPr>
          <w:sz w:val="22"/>
          <w:szCs w:val="22"/>
        </w:rPr>
        <w:t>»</w:t>
      </w:r>
      <w:r>
        <w:rPr>
          <w:sz w:val="22"/>
          <w:szCs w:val="22"/>
        </w:rPr>
        <w:t xml:space="preserve">, οι οποίες </w:t>
      </w:r>
      <w:r w:rsidR="00DE4244">
        <w:rPr>
          <w:sz w:val="22"/>
          <w:szCs w:val="22"/>
        </w:rPr>
        <w:t xml:space="preserve">συγγράφονται στον ορθόδοξο χώρο, οφείλουν να </w:t>
      </w:r>
      <w:r>
        <w:rPr>
          <w:sz w:val="22"/>
          <w:szCs w:val="22"/>
        </w:rPr>
        <w:t xml:space="preserve">λαμβάνουν υπόψη τους τη </w:t>
      </w:r>
      <w:r w:rsidRPr="00DE4244">
        <w:rPr>
          <w:b/>
          <w:i/>
          <w:sz w:val="22"/>
          <w:szCs w:val="22"/>
        </w:rPr>
        <w:t>βιβλική</w:t>
      </w:r>
      <w:r>
        <w:rPr>
          <w:sz w:val="22"/>
          <w:szCs w:val="22"/>
        </w:rPr>
        <w:t xml:space="preserve"> σημασία των ανθρωπολογικών όρων, </w:t>
      </w:r>
      <w:r w:rsidR="00DE4244">
        <w:rPr>
          <w:sz w:val="22"/>
          <w:szCs w:val="22"/>
        </w:rPr>
        <w:t xml:space="preserve">χωρίς </w:t>
      </w:r>
      <w:r>
        <w:rPr>
          <w:sz w:val="22"/>
          <w:szCs w:val="22"/>
        </w:rPr>
        <w:t xml:space="preserve">να στηρίζουν τη Θεολογία σε ψευδεπίγραφα συγγράμματα (όπως τα </w:t>
      </w:r>
      <w:r w:rsidR="00DE4244">
        <w:rPr>
          <w:sz w:val="22"/>
          <w:szCs w:val="22"/>
        </w:rPr>
        <w:t xml:space="preserve">νεοπλατωνικά Αρεοπαγιτικά), θεωρώντας ότι </w:t>
      </w:r>
      <w:r>
        <w:rPr>
          <w:sz w:val="22"/>
          <w:szCs w:val="22"/>
        </w:rPr>
        <w:t xml:space="preserve">έτσι πραγματοποιείται η «επιστροφή στους Πατέρες». </w:t>
      </w:r>
    </w:p>
    <w:p w:rsidR="00C96011" w:rsidRPr="00CE7FDA" w:rsidRDefault="00C96011" w:rsidP="00CE7FDA">
      <w:pPr>
        <w:pStyle w:val="2"/>
        <w:spacing w:before="0" w:beforeAutospacing="0" w:after="0" w:afterAutospacing="0"/>
        <w:jc w:val="both"/>
        <w:rPr>
          <w:b w:val="0"/>
          <w:bCs w:val="0"/>
          <w:sz w:val="22"/>
          <w:szCs w:val="22"/>
        </w:rPr>
      </w:pPr>
    </w:p>
    <w:p w:rsidR="00AC4B2B" w:rsidRDefault="00CE7FDA" w:rsidP="00CE7FDA">
      <w:pPr>
        <w:pStyle w:val="2"/>
        <w:spacing w:before="0" w:beforeAutospacing="0" w:after="0" w:afterAutospacing="0"/>
        <w:jc w:val="both"/>
        <w:rPr>
          <w:b w:val="0"/>
          <w:sz w:val="22"/>
          <w:szCs w:val="22"/>
        </w:rPr>
      </w:pPr>
      <w:r w:rsidRPr="00CE7FDA">
        <w:rPr>
          <w:b w:val="0"/>
          <w:bCs w:val="0"/>
          <w:sz w:val="22"/>
          <w:szCs w:val="22"/>
        </w:rPr>
        <w:t xml:space="preserve">Ήδη στο άρθρο Σ. Δεσπότης, </w:t>
      </w:r>
      <w:proofErr w:type="spellStart"/>
      <w:r w:rsidRPr="00CE7FDA">
        <w:rPr>
          <w:rStyle w:val="1Char1"/>
          <w:rFonts w:ascii="Times New Roman" w:eastAsiaTheme="majorEastAsia" w:hAnsi="Times New Roman"/>
          <w:color w:val="auto"/>
          <w:sz w:val="22"/>
          <w:szCs w:val="22"/>
        </w:rPr>
        <w:t>Παῦλος</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καί</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Ἠθική</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στόν</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παγκοσμιοποιημένο</w:t>
      </w:r>
      <w:proofErr w:type="spellEnd"/>
      <w:r w:rsidRPr="00CE7FDA">
        <w:rPr>
          <w:rStyle w:val="1Char1"/>
          <w:rFonts w:ascii="Times New Roman" w:eastAsiaTheme="majorEastAsia" w:hAnsi="Times New Roman"/>
          <w:color w:val="auto"/>
          <w:sz w:val="22"/>
          <w:szCs w:val="22"/>
        </w:rPr>
        <w:t xml:space="preserve"> κόσμο </w:t>
      </w:r>
      <w:proofErr w:type="spellStart"/>
      <w:r w:rsidRPr="00CE7FDA">
        <w:rPr>
          <w:rStyle w:val="1Char1"/>
          <w:rFonts w:ascii="Times New Roman" w:eastAsiaTheme="majorEastAsia" w:hAnsi="Times New Roman"/>
          <w:color w:val="auto"/>
          <w:sz w:val="22"/>
          <w:szCs w:val="22"/>
        </w:rPr>
        <w:t>τοῦ</w:t>
      </w:r>
      <w:proofErr w:type="spellEnd"/>
      <w:r w:rsidRPr="00CE7FDA">
        <w:rPr>
          <w:rStyle w:val="1Char1"/>
          <w:rFonts w:ascii="Times New Roman" w:eastAsiaTheme="majorEastAsia" w:hAnsi="Times New Roman"/>
          <w:color w:val="auto"/>
          <w:sz w:val="22"/>
          <w:szCs w:val="22"/>
        </w:rPr>
        <w:t xml:space="preserve"> 1ου </w:t>
      </w:r>
      <w:proofErr w:type="spellStart"/>
      <w:r w:rsidRPr="00CE7FDA">
        <w:rPr>
          <w:rStyle w:val="1Char1"/>
          <w:rFonts w:ascii="Times New Roman" w:eastAsiaTheme="majorEastAsia" w:hAnsi="Times New Roman"/>
          <w:color w:val="auto"/>
          <w:sz w:val="22"/>
          <w:szCs w:val="22"/>
        </w:rPr>
        <w:t>αἰ</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μ.Χ</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καί</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τό</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μετανεωτερικό</w:t>
      </w:r>
      <w:proofErr w:type="spellEnd"/>
      <w:r w:rsidRPr="00CE7FDA">
        <w:rPr>
          <w:rStyle w:val="1Char1"/>
          <w:rFonts w:ascii="Times New Roman" w:eastAsiaTheme="majorEastAsia" w:hAnsi="Times New Roman"/>
          <w:color w:val="auto"/>
          <w:sz w:val="22"/>
          <w:szCs w:val="22"/>
        </w:rPr>
        <w:t xml:space="preserve"> 21ο </w:t>
      </w:r>
      <w:proofErr w:type="spellStart"/>
      <w:r w:rsidRPr="00CE7FDA">
        <w:rPr>
          <w:rStyle w:val="1Char1"/>
          <w:rFonts w:ascii="Times New Roman" w:eastAsiaTheme="majorEastAsia" w:hAnsi="Times New Roman"/>
          <w:color w:val="auto"/>
          <w:sz w:val="22"/>
          <w:szCs w:val="22"/>
        </w:rPr>
        <w:t>αἰ</w:t>
      </w:r>
      <w:proofErr w:type="spellEnd"/>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rPr>
        <w:t>μ.Χ</w:t>
      </w:r>
      <w:proofErr w:type="spellEnd"/>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Homo</w:t>
      </w:r>
      <w:r w:rsidRPr="00CE7FDA">
        <w:rPr>
          <w:rStyle w:val="1Char1"/>
          <w:rFonts w:ascii="Times New Roman" w:eastAsiaTheme="majorEastAsia" w:hAnsi="Times New Roman"/>
          <w:color w:val="auto"/>
          <w:sz w:val="22"/>
          <w:szCs w:val="22"/>
        </w:rPr>
        <w:t xml:space="preserve"> </w:t>
      </w:r>
      <w:proofErr w:type="gramStart"/>
      <w:r w:rsidRPr="00CE7FDA">
        <w:rPr>
          <w:rStyle w:val="1Char1"/>
          <w:rFonts w:ascii="Times New Roman" w:eastAsiaTheme="majorEastAsia" w:hAnsi="Times New Roman"/>
          <w:color w:val="auto"/>
          <w:sz w:val="22"/>
          <w:szCs w:val="22"/>
          <w:lang w:val="en-US"/>
        </w:rPr>
        <w:t>Sapiens</w:t>
      </w:r>
      <w:proofErr w:type="gramEnd"/>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Homo</w:t>
      </w:r>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lang w:val="en-US"/>
        </w:rPr>
        <w:t>viator</w:t>
      </w:r>
      <w:proofErr w:type="spellEnd"/>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pilgrim</w:t>
      </w:r>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man</w:t>
      </w:r>
      <w:r w:rsidRPr="00CE7FDA">
        <w:rPr>
          <w:rStyle w:val="1Char1"/>
          <w:rFonts w:ascii="Times New Roman" w:eastAsiaTheme="majorEastAsia" w:hAnsi="Times New Roman"/>
          <w:color w:val="auto"/>
          <w:sz w:val="22"/>
          <w:szCs w:val="22"/>
        </w:rPr>
        <w:t xml:space="preserve">") και </w:t>
      </w:r>
      <w:r w:rsidRPr="00DC60DD">
        <w:rPr>
          <w:rStyle w:val="1Char1"/>
          <w:rFonts w:ascii="Times New Roman" w:eastAsiaTheme="majorEastAsia" w:hAnsi="Times New Roman"/>
          <w:caps/>
          <w:color w:val="auto"/>
          <w:sz w:val="22"/>
          <w:szCs w:val="22"/>
          <w:lang w:val="en-US"/>
        </w:rPr>
        <w:t>h</w:t>
      </w:r>
      <w:r w:rsidRPr="00CE7FDA">
        <w:rPr>
          <w:rStyle w:val="1Char1"/>
          <w:rFonts w:ascii="Times New Roman" w:eastAsiaTheme="majorEastAsia" w:hAnsi="Times New Roman"/>
          <w:color w:val="auto"/>
          <w:sz w:val="22"/>
          <w:szCs w:val="22"/>
          <w:lang w:val="en-US"/>
        </w:rPr>
        <w:t>omo</w:t>
      </w:r>
      <w:r w:rsidRPr="00CE7FDA">
        <w:rPr>
          <w:rStyle w:val="1Char1"/>
          <w:rFonts w:ascii="Times New Roman" w:eastAsiaTheme="majorEastAsia" w:hAnsi="Times New Roman"/>
          <w:color w:val="auto"/>
          <w:sz w:val="22"/>
          <w:szCs w:val="22"/>
        </w:rPr>
        <w:t xml:space="preserve"> </w:t>
      </w:r>
      <w:proofErr w:type="spellStart"/>
      <w:r w:rsidRPr="00CE7FDA">
        <w:rPr>
          <w:rStyle w:val="1Char1"/>
          <w:rFonts w:ascii="Times New Roman" w:eastAsiaTheme="majorEastAsia" w:hAnsi="Times New Roman"/>
          <w:color w:val="auto"/>
          <w:sz w:val="22"/>
          <w:szCs w:val="22"/>
          <w:lang w:val="en-US"/>
        </w:rPr>
        <w:t>zappiens</w:t>
      </w:r>
      <w:proofErr w:type="spellEnd"/>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digital</w:t>
      </w:r>
      <w:r w:rsidRPr="00CE7FDA">
        <w:rPr>
          <w:rStyle w:val="1Char1"/>
          <w:rFonts w:ascii="Times New Roman" w:eastAsiaTheme="majorEastAsia" w:hAnsi="Times New Roman"/>
          <w:color w:val="auto"/>
          <w:sz w:val="22"/>
          <w:szCs w:val="22"/>
        </w:rPr>
        <w:t xml:space="preserve"> </w:t>
      </w:r>
      <w:r w:rsidRPr="00CE7FDA">
        <w:rPr>
          <w:rStyle w:val="1Char1"/>
          <w:rFonts w:ascii="Times New Roman" w:eastAsiaTheme="majorEastAsia" w:hAnsi="Times New Roman"/>
          <w:color w:val="auto"/>
          <w:sz w:val="22"/>
          <w:szCs w:val="22"/>
          <w:lang w:val="en-US"/>
        </w:rPr>
        <w:t>man</w:t>
      </w:r>
      <w:r w:rsidRPr="00CE7FDA">
        <w:rPr>
          <w:rStyle w:val="1Char1"/>
          <w:rFonts w:ascii="Times New Roman" w:eastAsiaTheme="majorEastAsia" w:hAnsi="Times New Roman"/>
          <w:color w:val="auto"/>
          <w:sz w:val="22"/>
          <w:szCs w:val="22"/>
        </w:rPr>
        <w:t xml:space="preserve">") έχουμε επισημάνει αρκετά στοιχεία του </w:t>
      </w:r>
      <w:proofErr w:type="spellStart"/>
      <w:r w:rsidRPr="00CE7FDA">
        <w:rPr>
          <w:rStyle w:val="1Char1"/>
          <w:rFonts w:ascii="Times New Roman" w:eastAsiaTheme="majorEastAsia" w:hAnsi="Times New Roman"/>
          <w:color w:val="auto"/>
          <w:sz w:val="22"/>
          <w:szCs w:val="22"/>
          <w:lang w:val="de-DE"/>
        </w:rPr>
        <w:t>meta</w:t>
      </w:r>
      <w:proofErr w:type="spellEnd"/>
      <w:r w:rsidRPr="00CE7FDA">
        <w:rPr>
          <w:rStyle w:val="1Char1"/>
          <w:rFonts w:ascii="Times New Roman" w:eastAsiaTheme="majorEastAsia" w:hAnsi="Times New Roman"/>
          <w:color w:val="auto"/>
          <w:sz w:val="22"/>
          <w:szCs w:val="22"/>
        </w:rPr>
        <w:t>, τα οποία μπορεί να προσλάβει δ</w:t>
      </w:r>
      <w:r w:rsidR="00205E81">
        <w:rPr>
          <w:rStyle w:val="1Char1"/>
          <w:rFonts w:ascii="Times New Roman" w:eastAsiaTheme="majorEastAsia" w:hAnsi="Times New Roman"/>
          <w:color w:val="auto"/>
          <w:sz w:val="22"/>
          <w:szCs w:val="22"/>
        </w:rPr>
        <w:t>ημιουργικά ο Χριστιανισμός, όπως</w:t>
      </w:r>
      <w:r w:rsidRPr="00CE7FDA">
        <w:rPr>
          <w:rStyle w:val="1Char1"/>
          <w:rFonts w:ascii="Times New Roman" w:eastAsiaTheme="majorEastAsia" w:hAnsi="Times New Roman"/>
          <w:color w:val="auto"/>
          <w:sz w:val="22"/>
          <w:szCs w:val="22"/>
        </w:rPr>
        <w:t xml:space="preserve"> και άλλα στα οποία οφείλει να ασκήσει δημιουργική κριτική</w:t>
      </w:r>
      <w:r>
        <w:rPr>
          <w:rStyle w:val="1Char1"/>
          <w:rFonts w:ascii="Times New Roman" w:eastAsiaTheme="majorEastAsia" w:hAnsi="Times New Roman"/>
          <w:color w:val="auto"/>
          <w:sz w:val="22"/>
          <w:szCs w:val="22"/>
        </w:rPr>
        <w:t xml:space="preserve">. </w:t>
      </w:r>
      <w:r w:rsidR="003E1CF7" w:rsidRPr="00CE7FDA">
        <w:rPr>
          <w:b w:val="0"/>
          <w:sz w:val="22"/>
          <w:szCs w:val="22"/>
        </w:rPr>
        <w:t>Κατέστη σαφές από την συνοπτική ιστορική διαδρομή, την οποία πραγματοποιήσαμε στην παρούσα Εισήγηση</w:t>
      </w:r>
      <w:r w:rsidRPr="00CE7FDA">
        <w:rPr>
          <w:b w:val="0"/>
          <w:sz w:val="22"/>
          <w:szCs w:val="22"/>
        </w:rPr>
        <w:t>, όπως και από την χρήση από τους Νεοέλληνες</w:t>
      </w:r>
      <w:r w:rsidR="00FE3C81">
        <w:rPr>
          <w:b w:val="0"/>
          <w:sz w:val="22"/>
          <w:szCs w:val="22"/>
        </w:rPr>
        <w:t xml:space="preserve"> </w:t>
      </w:r>
      <w:r w:rsidRPr="00CE7FDA">
        <w:rPr>
          <w:b w:val="0"/>
          <w:sz w:val="22"/>
          <w:szCs w:val="22"/>
        </w:rPr>
        <w:t>του όρου «κοινωνώ» (που συνιστά προσδιορισμό του Τμήματος Κοινωνικής Θεολογίας)</w:t>
      </w:r>
      <w:r w:rsidR="003E1CF7" w:rsidRPr="00CE7FDA">
        <w:rPr>
          <w:b w:val="0"/>
          <w:sz w:val="22"/>
          <w:szCs w:val="22"/>
        </w:rPr>
        <w:t xml:space="preserve"> ότι η παραμόρφωση της Εικόνας του Κυρίου Ιησού από Εσταυρωμένο σε φιλόσοφο και τέλος σε έναν «</w:t>
      </w:r>
      <w:proofErr w:type="spellStart"/>
      <w:r w:rsidR="003E1CF7" w:rsidRPr="00CE7FDA">
        <w:rPr>
          <w:b w:val="0"/>
          <w:sz w:val="22"/>
          <w:szCs w:val="22"/>
        </w:rPr>
        <w:t>Έλβις</w:t>
      </w:r>
      <w:proofErr w:type="spellEnd"/>
      <w:r w:rsidR="003E1CF7" w:rsidRPr="00CE7FDA">
        <w:rPr>
          <w:b w:val="0"/>
          <w:sz w:val="22"/>
          <w:szCs w:val="22"/>
        </w:rPr>
        <w:t>» συνδέεται άμεσα με την «αλλαγή» θεώρησης του ανθρώπου και διαμόρφωσης της κοινωνίας του.</w:t>
      </w:r>
      <w:r w:rsidR="003E1CF7" w:rsidRPr="00CE7FDA">
        <w:rPr>
          <w:b w:val="0"/>
          <w:caps/>
          <w:sz w:val="22"/>
          <w:szCs w:val="22"/>
        </w:rPr>
        <w:t xml:space="preserve"> η</w:t>
      </w:r>
      <w:r w:rsidR="003E1CF7" w:rsidRPr="00CE7FDA">
        <w:rPr>
          <w:b w:val="0"/>
          <w:sz w:val="22"/>
          <w:szCs w:val="22"/>
        </w:rPr>
        <w:t xml:space="preserve"> αντίδραση στην πρόκληση του </w:t>
      </w:r>
      <w:proofErr w:type="spellStart"/>
      <w:r w:rsidR="003E1CF7" w:rsidRPr="00CE7FDA">
        <w:rPr>
          <w:b w:val="0"/>
          <w:sz w:val="22"/>
          <w:szCs w:val="22"/>
        </w:rPr>
        <w:t>Μετασύμπαντος</w:t>
      </w:r>
      <w:proofErr w:type="spellEnd"/>
      <w:r w:rsidR="003E1CF7" w:rsidRPr="00CE7FDA">
        <w:rPr>
          <w:b w:val="0"/>
          <w:sz w:val="22"/>
          <w:szCs w:val="22"/>
        </w:rPr>
        <w:t xml:space="preserve"> και του </w:t>
      </w:r>
      <w:r w:rsidR="003E1CF7" w:rsidRPr="00CE7FDA">
        <w:rPr>
          <w:b w:val="0"/>
          <w:sz w:val="22"/>
          <w:szCs w:val="22"/>
          <w:lang w:val="de-DE"/>
        </w:rPr>
        <w:t>Homo</w:t>
      </w:r>
      <w:r w:rsidR="003E1CF7" w:rsidRPr="00CE7FDA">
        <w:rPr>
          <w:b w:val="0"/>
          <w:sz w:val="22"/>
          <w:szCs w:val="22"/>
        </w:rPr>
        <w:t xml:space="preserve"> </w:t>
      </w:r>
      <w:r w:rsidR="003E1CF7" w:rsidRPr="00CE7FDA">
        <w:rPr>
          <w:b w:val="0"/>
          <w:sz w:val="22"/>
          <w:szCs w:val="22"/>
          <w:lang w:val="de-DE"/>
        </w:rPr>
        <w:t>Deus</w:t>
      </w:r>
      <w:r w:rsidR="003E1CF7" w:rsidRPr="00CE7FDA">
        <w:rPr>
          <w:b w:val="0"/>
          <w:sz w:val="22"/>
          <w:szCs w:val="22"/>
        </w:rPr>
        <w:t xml:space="preserve">, είναι η </w:t>
      </w:r>
      <w:r w:rsidR="00E4071F">
        <w:rPr>
          <w:b w:val="0"/>
          <w:sz w:val="22"/>
          <w:szCs w:val="22"/>
        </w:rPr>
        <w:t>πρόσκληση και εκ μέρους του ΤΚΘΘ με το γνωστό</w:t>
      </w:r>
      <w:r w:rsidR="00AC4B2B">
        <w:rPr>
          <w:b w:val="0"/>
          <w:sz w:val="22"/>
          <w:szCs w:val="22"/>
        </w:rPr>
        <w:t xml:space="preserve"> </w:t>
      </w:r>
      <w:proofErr w:type="spellStart"/>
      <w:r w:rsidR="00AC4B2B">
        <w:rPr>
          <w:b w:val="0"/>
          <w:sz w:val="22"/>
          <w:szCs w:val="22"/>
        </w:rPr>
        <w:t>ιωάννειο</w:t>
      </w:r>
      <w:proofErr w:type="spellEnd"/>
      <w:r w:rsidR="00E4071F">
        <w:rPr>
          <w:b w:val="0"/>
          <w:sz w:val="22"/>
          <w:szCs w:val="22"/>
        </w:rPr>
        <w:t xml:space="preserve"> «</w:t>
      </w:r>
      <w:r w:rsidR="00AC4B2B">
        <w:rPr>
          <w:b w:val="0"/>
          <w:sz w:val="22"/>
          <w:szCs w:val="22"/>
        </w:rPr>
        <w:t>Έρχου</w:t>
      </w:r>
      <w:r w:rsidR="00E4071F">
        <w:rPr>
          <w:b w:val="0"/>
          <w:sz w:val="22"/>
          <w:szCs w:val="22"/>
        </w:rPr>
        <w:t xml:space="preserve"> και </w:t>
      </w:r>
      <w:proofErr w:type="spellStart"/>
      <w:r w:rsidR="00E4071F">
        <w:rPr>
          <w:b w:val="0"/>
          <w:sz w:val="22"/>
          <w:szCs w:val="22"/>
        </w:rPr>
        <w:t>ίδε</w:t>
      </w:r>
      <w:proofErr w:type="spellEnd"/>
      <w:r w:rsidR="00E4071F">
        <w:rPr>
          <w:b w:val="0"/>
          <w:sz w:val="22"/>
          <w:szCs w:val="22"/>
        </w:rPr>
        <w:t xml:space="preserve">» (και όχι «Έρχου κι άκουε, όπως στις </w:t>
      </w:r>
      <w:proofErr w:type="spellStart"/>
      <w:r w:rsidR="00E4071F">
        <w:rPr>
          <w:b w:val="0"/>
          <w:sz w:val="22"/>
          <w:szCs w:val="22"/>
        </w:rPr>
        <w:t>ραβινικἐς</w:t>
      </w:r>
      <w:proofErr w:type="spellEnd"/>
      <w:r w:rsidR="00E4071F">
        <w:rPr>
          <w:b w:val="0"/>
          <w:sz w:val="22"/>
          <w:szCs w:val="22"/>
        </w:rPr>
        <w:t xml:space="preserve"> ακαδημίες) </w:t>
      </w:r>
      <w:r w:rsidR="003E1CF7" w:rsidRPr="00CE7FDA">
        <w:rPr>
          <w:b w:val="0"/>
          <w:sz w:val="22"/>
          <w:szCs w:val="22"/>
        </w:rPr>
        <w:t xml:space="preserve">βαθύτερη εμπειρία του </w:t>
      </w:r>
      <w:r w:rsidR="003E1CF7" w:rsidRPr="00AC4B2B">
        <w:rPr>
          <w:sz w:val="22"/>
          <w:szCs w:val="22"/>
          <w:lang w:val="de-DE"/>
        </w:rPr>
        <w:t>Deus</w:t>
      </w:r>
      <w:r w:rsidR="003E1CF7" w:rsidRPr="00AC4B2B">
        <w:rPr>
          <w:sz w:val="22"/>
          <w:szCs w:val="22"/>
        </w:rPr>
        <w:t xml:space="preserve"> </w:t>
      </w:r>
      <w:r w:rsidR="003E1CF7" w:rsidRPr="00AC4B2B">
        <w:rPr>
          <w:sz w:val="22"/>
          <w:szCs w:val="22"/>
          <w:lang w:val="de-DE"/>
        </w:rPr>
        <w:t>Homo</w:t>
      </w:r>
      <w:r w:rsidR="003E1CF7" w:rsidRPr="00CE7FDA">
        <w:rPr>
          <w:b w:val="0"/>
          <w:sz w:val="22"/>
          <w:szCs w:val="22"/>
        </w:rPr>
        <w:t xml:space="preserve"> μέσω και της ουσιαστικής κατανόησης των βιβλίων της Καινής Διαθήκης και μάλιστα όπως αυτά ακούγονται μετά το «</w:t>
      </w:r>
      <w:proofErr w:type="spellStart"/>
      <w:r w:rsidR="003E1CF7" w:rsidRPr="00CE7FDA">
        <w:rPr>
          <w:b w:val="0"/>
          <w:sz w:val="22"/>
          <w:szCs w:val="22"/>
        </w:rPr>
        <w:t>Πρόσχωμεν</w:t>
      </w:r>
      <w:proofErr w:type="spellEnd"/>
      <w:r w:rsidR="003E1CF7" w:rsidRPr="00CE7FDA">
        <w:rPr>
          <w:b w:val="0"/>
          <w:sz w:val="22"/>
          <w:szCs w:val="22"/>
        </w:rPr>
        <w:t xml:space="preserve"> ( = Προσοχή), Σοφία» κατά τη διάρκεια της λατρείας της Σύναξης γύρω από το ίδιο τραπέζι. Εκεί, όπου όλοι αφού ασπαστούμε (= φιλήσουμε) ο ένας τον </w:t>
      </w:r>
      <w:r w:rsidR="00973658" w:rsidRPr="00CE7FDA">
        <w:rPr>
          <w:b w:val="0"/>
          <w:sz w:val="22"/>
          <w:szCs w:val="22"/>
        </w:rPr>
        <w:t>“</w:t>
      </w:r>
      <w:r w:rsidR="003E1CF7" w:rsidRPr="00CE7FDA">
        <w:rPr>
          <w:b w:val="0"/>
          <w:sz w:val="22"/>
          <w:szCs w:val="22"/>
        </w:rPr>
        <w:t>άλλον</w:t>
      </w:r>
      <w:r w:rsidR="00973658" w:rsidRPr="00CE7FDA">
        <w:rPr>
          <w:b w:val="0"/>
          <w:sz w:val="22"/>
          <w:szCs w:val="22"/>
        </w:rPr>
        <w:t>”</w:t>
      </w:r>
      <w:r w:rsidR="003E1CF7" w:rsidRPr="00CE7FDA">
        <w:rPr>
          <w:b w:val="0"/>
          <w:sz w:val="22"/>
          <w:szCs w:val="22"/>
        </w:rPr>
        <w:t xml:space="preserve">, </w:t>
      </w:r>
      <w:r w:rsidR="003E1CF7" w:rsidRPr="00CE7FDA">
        <w:rPr>
          <w:b w:val="0"/>
          <w:i/>
          <w:sz w:val="22"/>
          <w:szCs w:val="22"/>
        </w:rPr>
        <w:t>κοινωνούμε</w:t>
      </w:r>
      <w:r w:rsidR="003E1CF7" w:rsidRPr="00CE7FDA">
        <w:rPr>
          <w:b w:val="0"/>
          <w:sz w:val="22"/>
          <w:szCs w:val="22"/>
        </w:rPr>
        <w:t xml:space="preserve"> (= ερχόμαστε σε γαμήλια σχέση) με τον Χριστό, τρώγοντας τον ίδιο άρτο και πίνοντας από το ίδιο ποτήρι, όπως ποτέ δεν κάνουμε «σπίτι» ούτε με τα σαρκικά αδέλφια μας. </w:t>
      </w:r>
      <w:r w:rsidR="00DC60DD">
        <w:rPr>
          <w:b w:val="0"/>
          <w:bCs w:val="0"/>
          <w:sz w:val="22"/>
          <w:szCs w:val="22"/>
        </w:rPr>
        <w:t xml:space="preserve">Βεβαίως στο θεολογικό Χώρο έχουμε ζωντανά μοντέλα, </w:t>
      </w:r>
      <w:r w:rsidR="009A2D21">
        <w:rPr>
          <w:b w:val="0"/>
          <w:bCs w:val="0"/>
          <w:sz w:val="22"/>
          <w:szCs w:val="22"/>
        </w:rPr>
        <w:t xml:space="preserve">π.χ. </w:t>
      </w:r>
      <w:r w:rsidR="00DC60DD">
        <w:rPr>
          <w:b w:val="0"/>
          <w:bCs w:val="0"/>
          <w:sz w:val="22"/>
          <w:szCs w:val="22"/>
        </w:rPr>
        <w:t>την «αγία τριάδα των Ιεραρχών του 20</w:t>
      </w:r>
      <w:r w:rsidR="00DC60DD" w:rsidRPr="00DC60DD">
        <w:rPr>
          <w:b w:val="0"/>
          <w:bCs w:val="0"/>
          <w:sz w:val="22"/>
          <w:szCs w:val="22"/>
          <w:vertAlign w:val="superscript"/>
        </w:rPr>
        <w:t>ου</w:t>
      </w:r>
      <w:r w:rsidR="00DC60DD">
        <w:rPr>
          <w:b w:val="0"/>
          <w:bCs w:val="0"/>
          <w:sz w:val="22"/>
          <w:szCs w:val="22"/>
        </w:rPr>
        <w:t xml:space="preserve"> αι.» (= Αρχ. Αλβανίας Αναστάσιο </w:t>
      </w:r>
      <w:proofErr w:type="spellStart"/>
      <w:r w:rsidR="00DC60DD">
        <w:rPr>
          <w:b w:val="0"/>
          <w:bCs w:val="0"/>
          <w:sz w:val="22"/>
          <w:szCs w:val="22"/>
        </w:rPr>
        <w:t>Γιαννουλάτο</w:t>
      </w:r>
      <w:proofErr w:type="spellEnd"/>
      <w:r w:rsidR="00DC60DD">
        <w:rPr>
          <w:b w:val="0"/>
          <w:bCs w:val="0"/>
          <w:sz w:val="22"/>
          <w:szCs w:val="22"/>
        </w:rPr>
        <w:t xml:space="preserve">, </w:t>
      </w:r>
      <w:r w:rsidR="009A2D21">
        <w:rPr>
          <w:b w:val="0"/>
          <w:bCs w:val="0"/>
          <w:sz w:val="22"/>
          <w:szCs w:val="22"/>
        </w:rPr>
        <w:t xml:space="preserve">Αμερικής Δημήτριο </w:t>
      </w:r>
      <w:proofErr w:type="spellStart"/>
      <w:r w:rsidR="009A2D21">
        <w:rPr>
          <w:b w:val="0"/>
          <w:bCs w:val="0"/>
          <w:sz w:val="22"/>
          <w:szCs w:val="22"/>
        </w:rPr>
        <w:t>Τρακατέλλη</w:t>
      </w:r>
      <w:proofErr w:type="spellEnd"/>
      <w:r w:rsidR="009A2D21">
        <w:rPr>
          <w:b w:val="0"/>
          <w:bCs w:val="0"/>
          <w:sz w:val="22"/>
          <w:szCs w:val="22"/>
        </w:rPr>
        <w:t xml:space="preserve"> και τον κυρό πλέον </w:t>
      </w:r>
      <w:r w:rsidR="00DC60DD">
        <w:rPr>
          <w:b w:val="0"/>
          <w:bCs w:val="0"/>
          <w:sz w:val="22"/>
          <w:szCs w:val="22"/>
        </w:rPr>
        <w:t xml:space="preserve">Πισιδίας </w:t>
      </w:r>
      <w:r w:rsidR="009A2D21">
        <w:rPr>
          <w:b w:val="0"/>
          <w:bCs w:val="0"/>
          <w:sz w:val="22"/>
          <w:szCs w:val="22"/>
        </w:rPr>
        <w:t>[τέως Κορέας] Σωτήριο Τράμπα</w:t>
      </w:r>
      <w:r w:rsidR="006D3CBC">
        <w:rPr>
          <w:rStyle w:val="a6"/>
          <w:b w:val="0"/>
          <w:bCs w:val="0"/>
          <w:sz w:val="22"/>
          <w:szCs w:val="22"/>
        </w:rPr>
        <w:footnoteReference w:id="52"/>
      </w:r>
      <w:r w:rsidR="00DC60DD">
        <w:rPr>
          <w:b w:val="0"/>
          <w:bCs w:val="0"/>
          <w:sz w:val="22"/>
          <w:szCs w:val="22"/>
        </w:rPr>
        <w:t xml:space="preserve">), η οποία κατάφερε να γεφυρώσει </w:t>
      </w:r>
      <w:r w:rsidR="004D227E">
        <w:rPr>
          <w:b w:val="0"/>
          <w:bCs w:val="0"/>
          <w:sz w:val="22"/>
          <w:szCs w:val="22"/>
        </w:rPr>
        <w:t xml:space="preserve">(α) </w:t>
      </w:r>
      <w:r w:rsidR="00DC60DD">
        <w:rPr>
          <w:b w:val="0"/>
          <w:bCs w:val="0"/>
          <w:sz w:val="22"/>
          <w:szCs w:val="22"/>
        </w:rPr>
        <w:t xml:space="preserve">την ακαδημαϊκή θεολογία με την </w:t>
      </w:r>
      <w:r w:rsidR="004D227E">
        <w:rPr>
          <w:b w:val="0"/>
          <w:bCs w:val="0"/>
          <w:sz w:val="22"/>
          <w:szCs w:val="22"/>
        </w:rPr>
        <w:t xml:space="preserve">(β) </w:t>
      </w:r>
      <w:r w:rsidR="00DC60DD">
        <w:rPr>
          <w:b w:val="0"/>
          <w:bCs w:val="0"/>
          <w:sz w:val="22"/>
          <w:szCs w:val="22"/>
        </w:rPr>
        <w:t>κοινωνική δράση</w:t>
      </w:r>
      <w:r w:rsidR="009A2D21">
        <w:rPr>
          <w:b w:val="0"/>
          <w:bCs w:val="0"/>
          <w:sz w:val="22"/>
          <w:szCs w:val="22"/>
        </w:rPr>
        <w:t>/ποιμαντική</w:t>
      </w:r>
      <w:r w:rsidR="00DC60DD">
        <w:rPr>
          <w:b w:val="0"/>
          <w:bCs w:val="0"/>
          <w:sz w:val="22"/>
          <w:szCs w:val="22"/>
        </w:rPr>
        <w:t xml:space="preserve"> σε περιβάλλοντα «ξένα» και </w:t>
      </w:r>
      <w:r w:rsidR="004D227E">
        <w:rPr>
          <w:b w:val="0"/>
          <w:bCs w:val="0"/>
          <w:sz w:val="22"/>
          <w:szCs w:val="22"/>
        </w:rPr>
        <w:t xml:space="preserve">(γ) </w:t>
      </w:r>
      <w:r w:rsidR="00DC60DD">
        <w:rPr>
          <w:b w:val="0"/>
          <w:bCs w:val="0"/>
          <w:sz w:val="22"/>
          <w:szCs w:val="22"/>
        </w:rPr>
        <w:t>τον ησυχασμό.</w:t>
      </w:r>
      <w:r w:rsidR="009A2D21">
        <w:rPr>
          <w:b w:val="0"/>
          <w:bCs w:val="0"/>
          <w:sz w:val="22"/>
          <w:szCs w:val="22"/>
        </w:rPr>
        <w:t xml:space="preserve"> Πρόκειται για τρεις πόλους της θεολογίας, οι οποίοι οφείλουν να αναπτύσσονται αρμονικά, όπως </w:t>
      </w:r>
      <w:r w:rsidR="004D227E">
        <w:rPr>
          <w:b w:val="0"/>
          <w:bCs w:val="0"/>
          <w:sz w:val="22"/>
          <w:szCs w:val="22"/>
        </w:rPr>
        <w:t xml:space="preserve">ακριβώς </w:t>
      </w:r>
      <w:r w:rsidR="009A2D21">
        <w:rPr>
          <w:b w:val="0"/>
          <w:bCs w:val="0"/>
          <w:sz w:val="22"/>
          <w:szCs w:val="22"/>
        </w:rPr>
        <w:t>και οι τρεις «Λειτουργίες» (Ευχαριστία, Λειτουργία πριν και μετά τη θεία Λειτουργία).</w:t>
      </w:r>
    </w:p>
    <w:p w:rsidR="00AC4B2B" w:rsidRDefault="00AC4B2B" w:rsidP="00CE7FDA">
      <w:pPr>
        <w:pStyle w:val="2"/>
        <w:spacing w:before="0" w:beforeAutospacing="0" w:after="0" w:afterAutospacing="0"/>
        <w:jc w:val="both"/>
        <w:rPr>
          <w:b w:val="0"/>
          <w:sz w:val="22"/>
          <w:szCs w:val="22"/>
        </w:rPr>
      </w:pPr>
    </w:p>
    <w:p w:rsidR="00620510" w:rsidRPr="00CE7FDA" w:rsidRDefault="00F964AA" w:rsidP="00CE7FDA">
      <w:pPr>
        <w:pStyle w:val="2"/>
        <w:spacing w:before="0" w:beforeAutospacing="0" w:after="0" w:afterAutospacing="0"/>
        <w:jc w:val="both"/>
        <w:rPr>
          <w:b w:val="0"/>
          <w:bCs w:val="0"/>
          <w:sz w:val="22"/>
          <w:szCs w:val="22"/>
        </w:rPr>
      </w:pPr>
      <w:r w:rsidRPr="00CE7FDA">
        <w:rPr>
          <w:b w:val="0"/>
          <w:sz w:val="22"/>
          <w:szCs w:val="22"/>
        </w:rPr>
        <w:t>Ζούμε σε μια εποχή «βιβλικού αναλφαβητισμού»</w:t>
      </w:r>
      <w:r w:rsidR="00AC4B2B">
        <w:rPr>
          <w:b w:val="0"/>
          <w:sz w:val="22"/>
          <w:szCs w:val="22"/>
        </w:rPr>
        <w:t xml:space="preserve"> και στον χώρο της «επίσημης» Εκκλησίας</w:t>
      </w:r>
      <w:r w:rsidRPr="00CE7FDA">
        <w:rPr>
          <w:b w:val="0"/>
          <w:sz w:val="22"/>
          <w:szCs w:val="22"/>
        </w:rPr>
        <w:t xml:space="preserve">, με αποτέλεσμα μεγάλες αλήθειες της πίστης και της (συν)ύπαρξής μας να τις γνωρίζουμε μάλλον από αμφιβόλου ποιότητας «ταινίες», όπου παρελαύνει ο προαναφερθείς </w:t>
      </w:r>
      <w:r w:rsidRPr="00CE7FDA">
        <w:rPr>
          <w:b w:val="0"/>
          <w:i/>
          <w:sz w:val="22"/>
          <w:szCs w:val="22"/>
        </w:rPr>
        <w:t>παραμορφωμένος</w:t>
      </w:r>
      <w:r w:rsidRPr="00CE7FDA">
        <w:rPr>
          <w:b w:val="0"/>
          <w:sz w:val="22"/>
          <w:szCs w:val="22"/>
        </w:rPr>
        <w:t xml:space="preserve"> Ιησούς, ένας τέλειος Ινδογερμανός, ο οποίος δεν μπορεί όμως να μας μεταμορφώσει. </w:t>
      </w:r>
      <w:r w:rsidR="00620510" w:rsidRPr="00CE7FDA">
        <w:rPr>
          <w:b w:val="0"/>
          <w:sz w:val="22"/>
          <w:szCs w:val="22"/>
        </w:rPr>
        <w:t xml:space="preserve">Πρέπει να ομολογήσουμε ότι στην Ορθόδοξη Εκκλησία όντως ο Ακάθιστος ύμνος είναι πιο δημοφιλής από τη μελέτη της Καινής Διαθήκης (π. Αλ. </w:t>
      </w:r>
      <w:proofErr w:type="spellStart"/>
      <w:r w:rsidR="00620510" w:rsidRPr="00CE7FDA">
        <w:rPr>
          <w:b w:val="0"/>
          <w:sz w:val="22"/>
          <w:szCs w:val="22"/>
        </w:rPr>
        <w:t>Σμέμαν</w:t>
      </w:r>
      <w:proofErr w:type="spellEnd"/>
      <w:r w:rsidR="00620510" w:rsidRPr="00CE7FDA">
        <w:rPr>
          <w:b w:val="0"/>
          <w:sz w:val="22"/>
          <w:szCs w:val="22"/>
        </w:rPr>
        <w:t>). Ταυτόχρονα στις μάζες είναι πιο αγαπητά τα απόκρυφα Κείμενα, όπου έχει αναμειχθεί</w:t>
      </w:r>
      <w:r w:rsidR="00FE3C81">
        <w:rPr>
          <w:b w:val="0"/>
          <w:sz w:val="22"/>
          <w:szCs w:val="22"/>
        </w:rPr>
        <w:t xml:space="preserve"> το μέλι με το δηλητήριο (π.χ. η</w:t>
      </w:r>
      <w:r w:rsidR="00620510" w:rsidRPr="00CE7FDA">
        <w:rPr>
          <w:b w:val="0"/>
          <w:sz w:val="22"/>
          <w:szCs w:val="22"/>
        </w:rPr>
        <w:t xml:space="preserve"> «Προσευχή του αγίου Θαδδαίου»), από τα κανονικά βιβλία της (Κ.Δ.). Αυτή είναι ένα </w:t>
      </w:r>
      <w:proofErr w:type="spellStart"/>
      <w:r w:rsidR="00620510" w:rsidRPr="00CE7FDA">
        <w:rPr>
          <w:b w:val="0"/>
          <w:sz w:val="22"/>
          <w:szCs w:val="22"/>
        </w:rPr>
        <w:t>ΕικονοΒιβλίο</w:t>
      </w:r>
      <w:proofErr w:type="spellEnd"/>
      <w:r w:rsidR="00620510" w:rsidRPr="00CE7FDA">
        <w:rPr>
          <w:b w:val="0"/>
          <w:sz w:val="22"/>
          <w:szCs w:val="22"/>
        </w:rPr>
        <w:t xml:space="preserve"> (</w:t>
      </w:r>
      <w:proofErr w:type="spellStart"/>
      <w:r w:rsidR="00620510" w:rsidRPr="00CE7FDA">
        <w:rPr>
          <w:b w:val="0"/>
          <w:sz w:val="22"/>
          <w:szCs w:val="22"/>
          <w:lang w:val="en-US"/>
        </w:rPr>
        <w:t>FaceBook</w:t>
      </w:r>
      <w:proofErr w:type="spellEnd"/>
      <w:r w:rsidR="00620510" w:rsidRPr="00CE7FDA">
        <w:rPr>
          <w:b w:val="0"/>
          <w:sz w:val="22"/>
          <w:szCs w:val="22"/>
        </w:rPr>
        <w:t xml:space="preserve">) </w:t>
      </w:r>
      <w:r w:rsidR="00867512">
        <w:rPr>
          <w:b w:val="0"/>
          <w:sz w:val="22"/>
          <w:szCs w:val="22"/>
        </w:rPr>
        <w:t xml:space="preserve">κυριολεκτικά </w:t>
      </w:r>
      <w:r w:rsidR="00620510" w:rsidRPr="00CE7FDA">
        <w:rPr>
          <w:b w:val="0"/>
          <w:sz w:val="22"/>
          <w:szCs w:val="22"/>
        </w:rPr>
        <w:t xml:space="preserve">με </w:t>
      </w:r>
      <w:r w:rsidR="00867512">
        <w:rPr>
          <w:b w:val="0"/>
          <w:sz w:val="22"/>
          <w:szCs w:val="22"/>
        </w:rPr>
        <w:t>«</w:t>
      </w:r>
      <w:r w:rsidR="00620510" w:rsidRPr="00CE7FDA">
        <w:rPr>
          <w:b w:val="0"/>
          <w:sz w:val="22"/>
          <w:szCs w:val="22"/>
        </w:rPr>
        <w:t>φιγούρες</w:t>
      </w:r>
      <w:r w:rsidR="00867512">
        <w:rPr>
          <w:b w:val="0"/>
          <w:sz w:val="22"/>
          <w:szCs w:val="22"/>
        </w:rPr>
        <w:t>»</w:t>
      </w:r>
      <w:r w:rsidR="00620510" w:rsidRPr="00CE7FDA">
        <w:rPr>
          <w:b w:val="0"/>
          <w:sz w:val="22"/>
          <w:szCs w:val="22"/>
        </w:rPr>
        <w:t xml:space="preserve"> </w:t>
      </w:r>
      <w:r w:rsidR="00867512">
        <w:rPr>
          <w:b w:val="0"/>
          <w:sz w:val="22"/>
          <w:szCs w:val="22"/>
        </w:rPr>
        <w:t xml:space="preserve">(ιμπρεσιονιστικές) </w:t>
      </w:r>
      <w:r w:rsidR="00620510" w:rsidRPr="00CE7FDA">
        <w:rPr>
          <w:b w:val="0"/>
          <w:sz w:val="22"/>
          <w:szCs w:val="22"/>
        </w:rPr>
        <w:t>χωρίς όμως ρετούς</w:t>
      </w:r>
      <w:r w:rsidR="00EA08EB">
        <w:rPr>
          <w:b w:val="0"/>
          <w:sz w:val="22"/>
          <w:szCs w:val="22"/>
        </w:rPr>
        <w:t xml:space="preserve"> (= τελική επεξεργασία)</w:t>
      </w:r>
      <w:r w:rsidR="00620510" w:rsidRPr="00CE7FDA">
        <w:rPr>
          <w:b w:val="0"/>
          <w:sz w:val="22"/>
          <w:szCs w:val="22"/>
        </w:rPr>
        <w:t xml:space="preserve">, αλλά με μεγάλες πτώσεις και αναστάσεις. </w:t>
      </w:r>
      <w:r w:rsidR="00620510" w:rsidRPr="00CE7FDA">
        <w:rPr>
          <w:b w:val="0"/>
          <w:bCs w:val="0"/>
          <w:sz w:val="22"/>
          <w:szCs w:val="22"/>
        </w:rPr>
        <w:t xml:space="preserve">Σημειωτέον ότι επί δεκαετίες στον ορθόδοξο χώρο υπερτονιζόταν η σημασία της </w:t>
      </w:r>
      <w:r w:rsidR="006D3CBC">
        <w:rPr>
          <w:b w:val="0"/>
          <w:bCs w:val="0"/>
          <w:sz w:val="22"/>
          <w:szCs w:val="22"/>
        </w:rPr>
        <w:t xml:space="preserve">Ευχαριστίας (και </w:t>
      </w:r>
      <w:r w:rsidR="006D3CBC">
        <w:rPr>
          <w:b w:val="0"/>
          <w:bCs w:val="0"/>
          <w:sz w:val="22"/>
          <w:szCs w:val="22"/>
        </w:rPr>
        <w:lastRenderedPageBreak/>
        <w:t xml:space="preserve">μάλιστα του </w:t>
      </w:r>
      <w:proofErr w:type="spellStart"/>
      <w:r w:rsidR="006D3CBC">
        <w:rPr>
          <w:b w:val="0"/>
          <w:bCs w:val="0"/>
          <w:sz w:val="22"/>
          <w:szCs w:val="22"/>
        </w:rPr>
        <w:t>β΄</w:t>
      </w:r>
      <w:r w:rsidR="00620510" w:rsidRPr="00CE7FDA">
        <w:rPr>
          <w:b w:val="0"/>
          <w:bCs w:val="0"/>
          <w:sz w:val="22"/>
          <w:szCs w:val="22"/>
        </w:rPr>
        <w:t>μέρους</w:t>
      </w:r>
      <w:proofErr w:type="spellEnd"/>
      <w:r w:rsidR="00620510" w:rsidRPr="00CE7FDA">
        <w:rPr>
          <w:b w:val="0"/>
          <w:bCs w:val="0"/>
          <w:sz w:val="22"/>
          <w:szCs w:val="22"/>
        </w:rPr>
        <w:t xml:space="preserve"> της, ήτοι της Λειτουργία των Δώρων),</w:t>
      </w:r>
      <w:r w:rsidR="00620510" w:rsidRPr="00CE7FDA">
        <w:rPr>
          <w:b w:val="0"/>
          <w:sz w:val="22"/>
          <w:szCs w:val="22"/>
        </w:rPr>
        <w:t xml:space="preserve"> χωρίς να εκτιμάται αντιστοίχως η σημασία της Λειτουργίας του Λόγου, όπως και της Λειτουργίας (α) πριν και (β) αυτής μετά τη θεία Λειτουργία (ήτοι (α) της ειλικρινούς </w:t>
      </w:r>
      <w:proofErr w:type="spellStart"/>
      <w:r w:rsidR="00620510" w:rsidRPr="00CE7FDA">
        <w:rPr>
          <w:b w:val="0"/>
          <w:sz w:val="22"/>
          <w:szCs w:val="22"/>
        </w:rPr>
        <w:t>συγΧώρεσης</w:t>
      </w:r>
      <w:proofErr w:type="spellEnd"/>
      <w:r w:rsidR="00620510" w:rsidRPr="00CE7FDA">
        <w:rPr>
          <w:b w:val="0"/>
          <w:sz w:val="22"/>
          <w:szCs w:val="22"/>
        </w:rPr>
        <w:t xml:space="preserve"> του «έτερου» και (β) της μαρτυρίας - του μαρτυρίου στο δημόσιο χώρο για να σωθεί ο Κόσμος). Σήμερα και στην Ψυχοθεραπεία εξαίρεται το πόσο υγιής είναι ο άνθρωπος, ο οποίος συνδυάζει την τέχνη του να συγχωρεί αληθινά</w:t>
      </w:r>
      <w:r w:rsidR="00E71345">
        <w:rPr>
          <w:b w:val="0"/>
          <w:sz w:val="22"/>
          <w:szCs w:val="22"/>
        </w:rPr>
        <w:t xml:space="preserve"> (τέχνη</w:t>
      </w:r>
      <w:r w:rsidR="0077736F">
        <w:rPr>
          <w:b w:val="0"/>
          <w:sz w:val="22"/>
          <w:szCs w:val="22"/>
        </w:rPr>
        <w:t xml:space="preserve"> </w:t>
      </w:r>
      <w:r w:rsidR="00BC1950">
        <w:rPr>
          <w:b w:val="0"/>
          <w:sz w:val="22"/>
          <w:szCs w:val="22"/>
        </w:rPr>
        <w:t>–</w:t>
      </w:r>
      <w:r w:rsidR="0077736F">
        <w:rPr>
          <w:b w:val="0"/>
          <w:sz w:val="22"/>
          <w:szCs w:val="22"/>
        </w:rPr>
        <w:t xml:space="preserve"> αγωγή</w:t>
      </w:r>
      <w:r w:rsidR="00BC1950">
        <w:rPr>
          <w:b w:val="0"/>
          <w:sz w:val="22"/>
          <w:szCs w:val="22"/>
        </w:rPr>
        <w:t>,</w:t>
      </w:r>
      <w:r w:rsidR="00E71345">
        <w:rPr>
          <w:b w:val="0"/>
          <w:sz w:val="22"/>
          <w:szCs w:val="22"/>
        </w:rPr>
        <w:t xml:space="preserve"> η οποία πλέον εφαρμόζεται και </w:t>
      </w:r>
      <w:r w:rsidR="0077736F">
        <w:rPr>
          <w:b w:val="0"/>
          <w:sz w:val="22"/>
          <w:szCs w:val="22"/>
        </w:rPr>
        <w:t xml:space="preserve">εκπαιδευτικά κλινικά στην Αμερική </w:t>
      </w:r>
      <w:r w:rsidR="00E71345">
        <w:rPr>
          <w:b w:val="0"/>
          <w:sz w:val="22"/>
          <w:szCs w:val="22"/>
        </w:rPr>
        <w:t>για παρατείνει τη ζωή του ασθενούς</w:t>
      </w:r>
      <w:r w:rsidR="00E71345">
        <w:rPr>
          <w:rStyle w:val="a6"/>
          <w:b w:val="0"/>
          <w:sz w:val="22"/>
          <w:szCs w:val="22"/>
        </w:rPr>
        <w:footnoteReference w:id="53"/>
      </w:r>
      <w:r w:rsidR="00E71345">
        <w:rPr>
          <w:b w:val="0"/>
          <w:sz w:val="22"/>
          <w:szCs w:val="22"/>
        </w:rPr>
        <w:t>)</w:t>
      </w:r>
      <w:r w:rsidR="00620510" w:rsidRPr="00CE7FDA">
        <w:rPr>
          <w:b w:val="0"/>
          <w:sz w:val="22"/>
          <w:szCs w:val="22"/>
        </w:rPr>
        <w:t xml:space="preserve">, να ευχαριστεί – δοξολογεί για </w:t>
      </w:r>
      <w:proofErr w:type="spellStart"/>
      <w:r w:rsidR="00620510" w:rsidRPr="00CE7FDA">
        <w:rPr>
          <w:b w:val="0"/>
          <w:sz w:val="22"/>
          <w:szCs w:val="22"/>
        </w:rPr>
        <w:t>ό,τι</w:t>
      </w:r>
      <w:proofErr w:type="spellEnd"/>
      <w:r w:rsidR="00620510" w:rsidRPr="00CE7FDA">
        <w:rPr>
          <w:b w:val="0"/>
          <w:sz w:val="22"/>
          <w:szCs w:val="22"/>
        </w:rPr>
        <w:t xml:space="preserve"> βιώνει στο τώρα και τέλος να είναι ερωτικός και όχι ερωτευμένος (να μην αναμένει δηλ. από τους άλλους συνθήκες χαράς αλλά να τις </w:t>
      </w:r>
      <w:proofErr w:type="spellStart"/>
      <w:r w:rsidR="00620510" w:rsidRPr="00CE7FDA">
        <w:rPr>
          <w:b w:val="0"/>
          <w:sz w:val="22"/>
          <w:szCs w:val="22"/>
        </w:rPr>
        <w:t>συνδιαμορφώνει</w:t>
      </w:r>
      <w:proofErr w:type="spellEnd"/>
      <w:r w:rsidR="00620510" w:rsidRPr="00CE7FDA">
        <w:rPr>
          <w:b w:val="0"/>
          <w:sz w:val="22"/>
          <w:szCs w:val="22"/>
        </w:rPr>
        <w:t xml:space="preserve"> ο ίδιος). </w:t>
      </w:r>
      <w:r w:rsidR="003E1CF7" w:rsidRPr="00CE7FDA">
        <w:rPr>
          <w:b w:val="0"/>
          <w:sz w:val="22"/>
          <w:szCs w:val="22"/>
        </w:rPr>
        <w:t>Ε</w:t>
      </w:r>
      <w:r w:rsidR="00620510" w:rsidRPr="00CE7FDA">
        <w:rPr>
          <w:b w:val="0"/>
          <w:sz w:val="22"/>
          <w:szCs w:val="22"/>
        </w:rPr>
        <w:t>ίναι γεγονός αξιοσημείωτο ότι η τριαδικότητα διαπιστώνεται σήμερα ότι είναι συν</w:t>
      </w:r>
      <w:r w:rsidR="00620510" w:rsidRPr="00CE7FDA">
        <w:rPr>
          <w:b w:val="0"/>
          <w:i/>
          <w:sz w:val="22"/>
          <w:szCs w:val="22"/>
        </w:rPr>
        <w:t xml:space="preserve">υφασμένη </w:t>
      </w:r>
      <w:r w:rsidR="00620510" w:rsidRPr="00CE7FDA">
        <w:rPr>
          <w:b w:val="0"/>
          <w:sz w:val="22"/>
          <w:szCs w:val="22"/>
        </w:rPr>
        <w:t xml:space="preserve">με την ανθρώπινη ύπαρξη, η οποία σύμφωνα με την ορθόδοξη παράδοξη, αποτελεί εικόνα ενός Θεού </w:t>
      </w:r>
      <w:r w:rsidR="003E1CF7" w:rsidRPr="00CE7FDA">
        <w:rPr>
          <w:b w:val="0"/>
          <w:sz w:val="22"/>
          <w:szCs w:val="22"/>
        </w:rPr>
        <w:t xml:space="preserve">τριαδικού - </w:t>
      </w:r>
      <w:r w:rsidR="00620510" w:rsidRPr="00CE7FDA">
        <w:rPr>
          <w:b w:val="0"/>
          <w:sz w:val="22"/>
          <w:szCs w:val="22"/>
        </w:rPr>
        <w:t xml:space="preserve">συντροφικού: το βρέφος από τη συγχώνευση με τη μητέρα του, οδεύει από το ένα στο δύο και τέλος στο τρία (την αγάπη προς τον πατέρα), όπως ακριβώς και στην εφηβεία </w:t>
      </w:r>
      <w:r w:rsidR="00FE3C81">
        <w:rPr>
          <w:b w:val="0"/>
          <w:sz w:val="22"/>
          <w:szCs w:val="22"/>
        </w:rPr>
        <w:t xml:space="preserve">διαγράφεται </w:t>
      </w:r>
      <w:r w:rsidR="00620510" w:rsidRPr="00CE7FDA">
        <w:rPr>
          <w:b w:val="0"/>
          <w:sz w:val="22"/>
          <w:szCs w:val="22"/>
        </w:rPr>
        <w:t>μια ανάλογη πορεία</w:t>
      </w:r>
      <w:r w:rsidR="00620510" w:rsidRPr="00CE7FDA">
        <w:rPr>
          <w:rStyle w:val="a6"/>
          <w:b w:val="0"/>
          <w:sz w:val="22"/>
          <w:szCs w:val="22"/>
        </w:rPr>
        <w:footnoteReference w:id="54"/>
      </w:r>
      <w:r w:rsidR="00620510" w:rsidRPr="00CE7FDA">
        <w:rPr>
          <w:b w:val="0"/>
          <w:sz w:val="22"/>
          <w:szCs w:val="22"/>
        </w:rPr>
        <w:t>.</w:t>
      </w:r>
    </w:p>
    <w:p w:rsidR="00E4071F" w:rsidRDefault="00E4071F" w:rsidP="00CE7FDA">
      <w:pPr>
        <w:pStyle w:val="1"/>
        <w:rPr>
          <w:bCs/>
          <w:sz w:val="22"/>
          <w:szCs w:val="22"/>
        </w:rPr>
      </w:pPr>
    </w:p>
    <w:p w:rsidR="00CE7FDA" w:rsidRPr="00CE7FDA" w:rsidRDefault="00CE7FDA" w:rsidP="00CE7FDA">
      <w:pPr>
        <w:pStyle w:val="1"/>
        <w:rPr>
          <w:sz w:val="22"/>
          <w:szCs w:val="22"/>
        </w:rPr>
      </w:pPr>
      <w:r w:rsidRPr="00CE7FDA">
        <w:rPr>
          <w:bCs/>
          <w:sz w:val="22"/>
          <w:szCs w:val="22"/>
        </w:rPr>
        <w:t xml:space="preserve">Προκειμένου η παρούσα Εισήγηση να μην παραμείνει σε θεωρητικό Επίπεδο, θα ολοκληρωθεί με την προβολή της Παρουσίασης σε «σύγχρονη γλώσσα» του θέματος: </w:t>
      </w:r>
      <w:r w:rsidR="00AC4B2B">
        <w:rPr>
          <w:bCs/>
          <w:sz w:val="22"/>
          <w:szCs w:val="22"/>
        </w:rPr>
        <w:t>«</w:t>
      </w:r>
      <w:r w:rsidRPr="00CE7FDA">
        <w:rPr>
          <w:sz w:val="22"/>
          <w:szCs w:val="22"/>
        </w:rPr>
        <w:t>Ο Ιησούς Χριστός ως Παραβολή του Θεού. Εικόνες και Μέσα μεταξύ Θεού και Ανθρώπου</w:t>
      </w:r>
      <w:r w:rsidR="00AC4B2B">
        <w:rPr>
          <w:sz w:val="22"/>
          <w:szCs w:val="22"/>
        </w:rPr>
        <w:t>»</w:t>
      </w:r>
    </w:p>
    <w:p w:rsidR="007005A0" w:rsidRDefault="001F1C67" w:rsidP="00AC4B2B">
      <w:pPr>
        <w:pStyle w:val="2"/>
        <w:spacing w:before="0" w:beforeAutospacing="0" w:after="0" w:afterAutospacing="0"/>
        <w:jc w:val="center"/>
        <w:rPr>
          <w:b w:val="0"/>
          <w:bCs w:val="0"/>
          <w:sz w:val="22"/>
          <w:szCs w:val="22"/>
        </w:rPr>
      </w:pPr>
      <w:hyperlink r:id="rId11" w:history="1">
        <w:r w:rsidR="00CE7FDA" w:rsidRPr="00CE7FDA">
          <w:rPr>
            <w:rStyle w:val="-"/>
            <w:b w:val="0"/>
            <w:sz w:val="22"/>
            <w:szCs w:val="22"/>
          </w:rPr>
          <w:t>https://www.youtube.com/watch?v=YSbZSRQpMFE</w:t>
        </w:r>
      </w:hyperlink>
      <w:r w:rsidR="00CE7FDA" w:rsidRPr="00CE7FDA">
        <w:rPr>
          <w:rStyle w:val="a6"/>
          <w:b w:val="0"/>
          <w:color w:val="0000FF" w:themeColor="hyperlink"/>
          <w:sz w:val="22"/>
          <w:szCs w:val="22"/>
          <w:u w:val="single"/>
        </w:rPr>
        <w:footnoteReference w:id="55"/>
      </w:r>
    </w:p>
    <w:p w:rsidR="007005A0" w:rsidRDefault="007005A0" w:rsidP="00CE7FDA">
      <w:pPr>
        <w:pStyle w:val="2"/>
        <w:spacing w:before="0" w:beforeAutospacing="0" w:after="0" w:afterAutospacing="0"/>
        <w:jc w:val="both"/>
        <w:rPr>
          <w:b w:val="0"/>
          <w:bCs w:val="0"/>
          <w:sz w:val="22"/>
          <w:szCs w:val="22"/>
        </w:rPr>
      </w:pPr>
    </w:p>
    <w:p w:rsidR="00CE7FDA" w:rsidRPr="00CE7FDA" w:rsidRDefault="00AC4B2B" w:rsidP="00CE7FDA">
      <w:pPr>
        <w:pStyle w:val="2"/>
        <w:spacing w:before="0" w:beforeAutospacing="0" w:after="0" w:afterAutospacing="0"/>
        <w:jc w:val="both"/>
        <w:rPr>
          <w:b w:val="0"/>
          <w:bCs w:val="0"/>
          <w:sz w:val="22"/>
          <w:szCs w:val="22"/>
        </w:rPr>
      </w:pPr>
      <w:r>
        <w:rPr>
          <w:b w:val="0"/>
          <w:bCs w:val="0"/>
          <w:sz w:val="22"/>
          <w:szCs w:val="22"/>
        </w:rPr>
        <w:t>Έ</w:t>
      </w:r>
      <w:r w:rsidRPr="00CE7FDA">
        <w:rPr>
          <w:b w:val="0"/>
          <w:bCs w:val="0"/>
          <w:sz w:val="22"/>
          <w:szCs w:val="22"/>
        </w:rPr>
        <w:t>τσι</w:t>
      </w:r>
      <w:r w:rsidR="00CE7FDA" w:rsidRPr="00CE7FDA">
        <w:rPr>
          <w:b w:val="0"/>
          <w:bCs w:val="0"/>
          <w:sz w:val="22"/>
          <w:szCs w:val="22"/>
        </w:rPr>
        <w:t xml:space="preserve"> επιδιώκουμε να δώσουμε μία απάντηση σε</w:t>
      </w:r>
      <w:r>
        <w:rPr>
          <w:b w:val="0"/>
          <w:bCs w:val="0"/>
          <w:sz w:val="22"/>
          <w:szCs w:val="22"/>
        </w:rPr>
        <w:t xml:space="preserve"> </w:t>
      </w:r>
      <w:r w:rsidR="00CE7FDA" w:rsidRPr="00CE7FDA">
        <w:rPr>
          <w:b w:val="0"/>
          <w:bCs w:val="0"/>
          <w:spacing w:val="-1"/>
          <w:sz w:val="22"/>
          <w:szCs w:val="22"/>
        </w:rPr>
        <w:t xml:space="preserve">από τα μεγαλύτερα προβλήματα στην Κατήχηση και το Κήρυγμα, που δεν είναι άλλο από την «επικοινωνία του μηνύματός της» με «ξύλινη γλώσσα», η οποία είναι χαρακτηριστικό της Ιδεολογίας. Απευθυνόμαστε από τον άμβωνα ή την έδρα πλέον σε ένα κοινό, το οποίο πλέον δεν ζει έστω και εθιμοτυπικά τον Χριστιανισμό, και χρησιμοποιούμε έναν λόγο, ο οποίος, επειδή δεν </w:t>
      </w:r>
      <w:proofErr w:type="spellStart"/>
      <w:r w:rsidR="00CE7FDA" w:rsidRPr="00CE7FDA">
        <w:rPr>
          <w:b w:val="0"/>
          <w:bCs w:val="0"/>
          <w:spacing w:val="-1"/>
          <w:sz w:val="22"/>
          <w:szCs w:val="22"/>
        </w:rPr>
        <w:t>συγΚλονίζει</w:t>
      </w:r>
      <w:proofErr w:type="spellEnd"/>
      <w:r w:rsidR="00CE7FDA" w:rsidRPr="00CE7FDA">
        <w:rPr>
          <w:b w:val="0"/>
          <w:bCs w:val="0"/>
          <w:spacing w:val="-1"/>
          <w:sz w:val="22"/>
          <w:szCs w:val="22"/>
        </w:rPr>
        <w:t xml:space="preserve"> / δονεί πρώτα εμάς, δεν </w:t>
      </w:r>
      <w:proofErr w:type="spellStart"/>
      <w:r w:rsidR="00CE7FDA" w:rsidRPr="00CE7FDA">
        <w:rPr>
          <w:b w:val="0"/>
          <w:bCs w:val="0"/>
          <w:spacing w:val="-1"/>
          <w:sz w:val="22"/>
          <w:szCs w:val="22"/>
        </w:rPr>
        <w:t>συν</w:t>
      </w:r>
      <w:r w:rsidR="00CE7FDA" w:rsidRPr="00CE7FDA">
        <w:rPr>
          <w:b w:val="0"/>
          <w:bCs w:val="0"/>
          <w:caps/>
          <w:spacing w:val="-1"/>
          <w:sz w:val="22"/>
          <w:szCs w:val="22"/>
        </w:rPr>
        <w:t>α</w:t>
      </w:r>
      <w:r w:rsidR="00CE7FDA" w:rsidRPr="00CE7FDA">
        <w:rPr>
          <w:b w:val="0"/>
          <w:bCs w:val="0"/>
          <w:spacing w:val="-1"/>
          <w:sz w:val="22"/>
          <w:szCs w:val="22"/>
        </w:rPr>
        <w:t>ρπάζει</w:t>
      </w:r>
      <w:proofErr w:type="spellEnd"/>
      <w:r w:rsidR="00CE7FDA" w:rsidRPr="00CE7FDA">
        <w:rPr>
          <w:b w:val="0"/>
          <w:bCs w:val="0"/>
          <w:spacing w:val="-1"/>
          <w:sz w:val="22"/>
          <w:szCs w:val="22"/>
        </w:rPr>
        <w:t xml:space="preserve"> το ακροατήριο, ώστε να υπάρξει «μετάνοια» («μεταβολή»! ή «αλλαγή λογισμικού») από τον ναρκισσιστικό εαυτό και τους μηχανισμούς </w:t>
      </w:r>
      <w:proofErr w:type="spellStart"/>
      <w:r w:rsidR="00CE7FDA" w:rsidRPr="00CE7FDA">
        <w:rPr>
          <w:b w:val="0"/>
          <w:bCs w:val="0"/>
          <w:spacing w:val="-1"/>
          <w:sz w:val="22"/>
          <w:szCs w:val="22"/>
        </w:rPr>
        <w:t>κατεξουσίασης</w:t>
      </w:r>
      <w:proofErr w:type="spellEnd"/>
      <w:r w:rsidR="00CE7FDA" w:rsidRPr="00CE7FDA">
        <w:rPr>
          <w:b w:val="0"/>
          <w:bCs w:val="0"/>
          <w:spacing w:val="-1"/>
          <w:sz w:val="22"/>
          <w:szCs w:val="22"/>
        </w:rPr>
        <w:t xml:space="preserve"> των άλλων προς την αλήθεια, τον Χριστό και τη ζωή της διακονίας της εκκλησιαστικής Κοινότητας. Σπάνια </w:t>
      </w:r>
      <w:r w:rsidR="00CE7FDA" w:rsidRPr="00CE7FDA">
        <w:rPr>
          <w:b w:val="0"/>
          <w:bCs w:val="0"/>
          <w:sz w:val="22"/>
          <w:szCs w:val="22"/>
        </w:rPr>
        <w:t xml:space="preserve">επιτυγχάνουμε να (συν)Ομιλήσουμε (= </w:t>
      </w:r>
      <w:proofErr w:type="spellStart"/>
      <w:r w:rsidR="00CE7FDA" w:rsidRPr="00CE7FDA">
        <w:rPr>
          <w:b w:val="0"/>
          <w:bCs w:val="0"/>
          <w:sz w:val="22"/>
          <w:szCs w:val="22"/>
        </w:rPr>
        <w:t>συγΚοινωνήσουμε</w:t>
      </w:r>
      <w:proofErr w:type="spellEnd"/>
      <w:r w:rsidR="00CE7FDA" w:rsidRPr="00CE7FDA">
        <w:rPr>
          <w:b w:val="0"/>
          <w:bCs w:val="0"/>
          <w:sz w:val="22"/>
          <w:szCs w:val="22"/>
        </w:rPr>
        <w:t xml:space="preserve">) με τρόπο ουσιαστικό με τις βαθιές ανάγκες και αναζητήσεις του σύγχρονου «ομογενοποιημένου» ανθρώπου, ο οποίος έχοντας </w:t>
      </w:r>
      <w:proofErr w:type="spellStart"/>
      <w:r w:rsidR="00CE7FDA" w:rsidRPr="00CE7FDA">
        <w:rPr>
          <w:b w:val="0"/>
          <w:bCs w:val="0"/>
          <w:sz w:val="22"/>
          <w:szCs w:val="22"/>
        </w:rPr>
        <w:t>κορεστεί</w:t>
      </w:r>
      <w:proofErr w:type="spellEnd"/>
      <w:r w:rsidR="00CE7FDA" w:rsidRPr="00CE7FDA">
        <w:rPr>
          <w:b w:val="0"/>
          <w:bCs w:val="0"/>
          <w:sz w:val="22"/>
          <w:szCs w:val="22"/>
        </w:rPr>
        <w:t xml:space="preserve"> από τους «σωτήρες», αναζητά έναν εναλλακτικό τρόπο δίαιτας (</w:t>
      </w:r>
      <w:r w:rsidR="00CE7FDA" w:rsidRPr="00CE7FDA">
        <w:rPr>
          <w:b w:val="0"/>
          <w:bCs w:val="0"/>
          <w:sz w:val="22"/>
          <w:szCs w:val="22"/>
          <w:lang w:val="en-US"/>
        </w:rPr>
        <w:t>Life</w:t>
      </w:r>
      <w:r w:rsidR="00CE7FDA" w:rsidRPr="00CE7FDA">
        <w:rPr>
          <w:b w:val="0"/>
          <w:bCs w:val="0"/>
          <w:sz w:val="22"/>
          <w:szCs w:val="22"/>
        </w:rPr>
        <w:t xml:space="preserve"> </w:t>
      </w:r>
      <w:r w:rsidR="00CE7FDA" w:rsidRPr="00CE7FDA">
        <w:rPr>
          <w:b w:val="0"/>
          <w:bCs w:val="0"/>
          <w:sz w:val="22"/>
          <w:szCs w:val="22"/>
          <w:lang w:val="en-US"/>
        </w:rPr>
        <w:t>Style</w:t>
      </w:r>
      <w:r w:rsidR="00CE7FDA" w:rsidRPr="00CE7FDA">
        <w:rPr>
          <w:b w:val="0"/>
          <w:bCs w:val="0"/>
          <w:sz w:val="22"/>
          <w:szCs w:val="22"/>
        </w:rPr>
        <w:t xml:space="preserve">), που θα του προσφέρει αληθινή χαρά και νόημα ζωής. Ένας βιβλικός επιστήμονας, επηρεασμένος ίσως από τον Μέγα </w:t>
      </w:r>
      <w:proofErr w:type="spellStart"/>
      <w:r w:rsidR="00CE7FDA" w:rsidRPr="00CE7FDA">
        <w:rPr>
          <w:b w:val="0"/>
          <w:bCs w:val="0"/>
          <w:sz w:val="22"/>
          <w:szCs w:val="22"/>
        </w:rPr>
        <w:t>Ιεροξεταστή</w:t>
      </w:r>
      <w:proofErr w:type="spellEnd"/>
      <w:r w:rsidR="00CE7FDA" w:rsidRPr="00CE7FDA">
        <w:rPr>
          <w:b w:val="0"/>
          <w:bCs w:val="0"/>
          <w:sz w:val="22"/>
          <w:szCs w:val="22"/>
        </w:rPr>
        <w:t xml:space="preserve"> του Ντοστογιέφσκι, επεσήμανε ότι εάν ο Χριστός σαρκωνόταν και πάλι τον 20</w:t>
      </w:r>
      <w:r w:rsidR="00CE7FDA" w:rsidRPr="00CE7FDA">
        <w:rPr>
          <w:b w:val="0"/>
          <w:bCs w:val="0"/>
          <w:sz w:val="22"/>
          <w:szCs w:val="22"/>
          <w:vertAlign w:val="superscript"/>
        </w:rPr>
        <w:t>ο</w:t>
      </w:r>
      <w:r w:rsidR="00CE7FDA" w:rsidRPr="00CE7FDA">
        <w:rPr>
          <w:b w:val="0"/>
          <w:bCs w:val="0"/>
          <w:sz w:val="22"/>
          <w:szCs w:val="22"/>
        </w:rPr>
        <w:t xml:space="preserve"> αι., θα «καθάριζε» την Εκκλησία από τον ξύλινο λόγο της: </w:t>
      </w:r>
      <w:r w:rsidR="00CE7FDA" w:rsidRPr="00CE7FDA">
        <w:rPr>
          <w:b w:val="0"/>
          <w:bCs w:val="0"/>
          <w:color w:val="000000"/>
          <w:sz w:val="22"/>
          <w:szCs w:val="22"/>
        </w:rPr>
        <w:t>«Θα ήταν σκόπιμο να αποκαθάρουμε το Ναό με ορμητικό φραγγέλιο ενάντια στον εκφυλισμό τού λόγου περί πίστεως σε μια συντεχνιακή διάλεκτο, που δεν είναι πλέον σε θέση να αυτοελεγχθεί», καθώς, εκτός των άλλων, ο λόγος του Θεού είναι «ο λόγος τον οποίο έχει ανάγκη ο άνθρωπος. Και ο άνθρωπος στην πραγματικότητα έχει μεγαλύτερη ανάγκη τον αγαθό λόγο από όσο έχει ανάγκη να φάει ή να πιει»</w:t>
      </w:r>
      <w:r w:rsidR="00CE7FDA" w:rsidRPr="00CE7FDA">
        <w:rPr>
          <w:rStyle w:val="a6"/>
          <w:b w:val="0"/>
          <w:bCs w:val="0"/>
          <w:color w:val="000000"/>
          <w:sz w:val="22"/>
          <w:szCs w:val="22"/>
        </w:rPr>
        <w:footnoteReference w:id="56"/>
      </w:r>
      <w:r w:rsidR="00CE7FDA" w:rsidRPr="00CE7FDA">
        <w:rPr>
          <w:b w:val="0"/>
          <w:bCs w:val="0"/>
          <w:color w:val="000000"/>
          <w:sz w:val="22"/>
          <w:szCs w:val="22"/>
        </w:rPr>
        <w:t>.</w:t>
      </w:r>
      <w:r w:rsidR="00CE7FDA" w:rsidRPr="00CE7FDA">
        <w:rPr>
          <w:b w:val="0"/>
          <w:bCs w:val="0"/>
          <w:spacing w:val="-1"/>
          <w:sz w:val="22"/>
          <w:szCs w:val="22"/>
        </w:rPr>
        <w:t xml:space="preserve"> Και ο άγιος Πορφύριος, ζώντας περί τα τέλη του 20</w:t>
      </w:r>
      <w:r w:rsidR="00CE7FDA" w:rsidRPr="00CE7FDA">
        <w:rPr>
          <w:b w:val="0"/>
          <w:bCs w:val="0"/>
          <w:spacing w:val="-1"/>
          <w:sz w:val="22"/>
          <w:szCs w:val="22"/>
          <w:vertAlign w:val="superscript"/>
        </w:rPr>
        <w:t>ου</w:t>
      </w:r>
      <w:r w:rsidR="00CE7FDA" w:rsidRPr="00CE7FDA">
        <w:rPr>
          <w:b w:val="0"/>
          <w:bCs w:val="0"/>
          <w:spacing w:val="-1"/>
          <w:sz w:val="22"/>
          <w:szCs w:val="22"/>
        </w:rPr>
        <w:t xml:space="preserve"> αι., τόνιζε ότι ο πνευματικός άνθρωπος αξίζει να είναι ποιητής και καλλιτέχνης, καθώς ανακαλύπτει συνεχώς νέες λέξεις για να αποδώσει την Χαρά, την οποία προσφέρει η ζωή κοντά στον Χριστό. </w:t>
      </w:r>
    </w:p>
    <w:p w:rsidR="00CE7FDA" w:rsidRPr="007A3705" w:rsidRDefault="00CE7FDA" w:rsidP="00CE7FDA">
      <w:pPr>
        <w:jc w:val="both"/>
      </w:pPr>
      <w:r w:rsidRPr="007A3705">
        <w:t xml:space="preserve"> </w:t>
      </w:r>
    </w:p>
    <w:p w:rsidR="00890495" w:rsidRPr="00D4643D" w:rsidRDefault="00837D04" w:rsidP="00890495">
      <w:pPr>
        <w:spacing w:after="200" w:line="276" w:lineRule="auto"/>
        <w:jc w:val="center"/>
        <w:rPr>
          <w:rStyle w:val="st"/>
          <w:rFonts w:eastAsiaTheme="majorEastAsia"/>
          <w:b/>
          <w:sz w:val="22"/>
          <w:szCs w:val="22"/>
        </w:rPr>
      </w:pPr>
      <w:r w:rsidRPr="00D4643D">
        <w:rPr>
          <w:rStyle w:val="st"/>
          <w:rFonts w:eastAsiaTheme="majorEastAsia"/>
          <w:b/>
          <w:sz w:val="22"/>
          <w:szCs w:val="22"/>
        </w:rPr>
        <w:t>Επίμετρο Ι.</w:t>
      </w:r>
      <w:r w:rsidR="00890495" w:rsidRPr="00D4643D">
        <w:rPr>
          <w:rStyle w:val="st"/>
          <w:rFonts w:eastAsiaTheme="majorEastAsia"/>
          <w:b/>
          <w:sz w:val="22"/>
          <w:szCs w:val="22"/>
        </w:rPr>
        <w:t xml:space="preserve"> </w:t>
      </w:r>
      <w:r w:rsidR="00433DF9" w:rsidRPr="00D4643D">
        <w:rPr>
          <w:rStyle w:val="st"/>
          <w:rFonts w:eastAsiaTheme="majorEastAsia"/>
          <w:b/>
          <w:sz w:val="22"/>
          <w:szCs w:val="22"/>
        </w:rPr>
        <w:t xml:space="preserve">Ο </w:t>
      </w:r>
      <w:r w:rsidR="00433DF9" w:rsidRPr="00D4643D">
        <w:rPr>
          <w:rStyle w:val="a8"/>
          <w:b/>
          <w:caps/>
          <w:sz w:val="22"/>
          <w:szCs w:val="22"/>
        </w:rPr>
        <w:t>α</w:t>
      </w:r>
      <w:r w:rsidR="00433DF9" w:rsidRPr="00D4643D">
        <w:rPr>
          <w:rStyle w:val="a8"/>
          <w:b/>
          <w:sz w:val="22"/>
          <w:szCs w:val="22"/>
        </w:rPr>
        <w:t>νορθολογισμός</w:t>
      </w:r>
      <w:r w:rsidR="00433DF9" w:rsidRPr="00D4643D">
        <w:rPr>
          <w:rStyle w:val="st"/>
          <w:rFonts w:eastAsiaTheme="majorEastAsia"/>
          <w:b/>
          <w:sz w:val="22"/>
          <w:szCs w:val="22"/>
        </w:rPr>
        <w:t xml:space="preserve"> του </w:t>
      </w:r>
      <w:r w:rsidR="00433DF9" w:rsidRPr="00D4643D">
        <w:rPr>
          <w:rStyle w:val="a8"/>
          <w:b/>
          <w:sz w:val="22"/>
          <w:szCs w:val="22"/>
        </w:rPr>
        <w:t xml:space="preserve">δυτικού </w:t>
      </w:r>
      <w:r w:rsidR="00433DF9" w:rsidRPr="00D4643D">
        <w:rPr>
          <w:rStyle w:val="a8"/>
          <w:b/>
          <w:caps/>
          <w:sz w:val="22"/>
          <w:szCs w:val="22"/>
        </w:rPr>
        <w:t>π</w:t>
      </w:r>
      <w:r w:rsidR="00433DF9" w:rsidRPr="00D4643D">
        <w:rPr>
          <w:rStyle w:val="a8"/>
          <w:b/>
          <w:sz w:val="22"/>
          <w:szCs w:val="22"/>
        </w:rPr>
        <w:t>ολιτισμού</w:t>
      </w:r>
      <w:r w:rsidR="00890495" w:rsidRPr="00D4643D">
        <w:rPr>
          <w:rStyle w:val="st"/>
          <w:rFonts w:eastAsiaTheme="majorEastAsia"/>
          <w:b/>
          <w:sz w:val="22"/>
          <w:szCs w:val="22"/>
        </w:rPr>
        <w:t xml:space="preserve"> </w:t>
      </w:r>
      <w:r w:rsidR="00890495" w:rsidRPr="00D4643D">
        <w:rPr>
          <w:rStyle w:val="st"/>
          <w:rFonts w:eastAsiaTheme="majorEastAsia"/>
          <w:b/>
          <w:sz w:val="22"/>
          <w:szCs w:val="22"/>
          <w:highlight w:val="yellow"/>
        </w:rPr>
        <w:t>(</w:t>
      </w:r>
      <w:r w:rsidR="00433DF9" w:rsidRPr="00D4643D">
        <w:rPr>
          <w:rStyle w:val="st"/>
          <w:rFonts w:eastAsiaTheme="majorEastAsia"/>
          <w:b/>
          <w:sz w:val="22"/>
          <w:szCs w:val="22"/>
          <w:highlight w:val="yellow"/>
        </w:rPr>
        <w:t xml:space="preserve">Μάνος </w:t>
      </w:r>
      <w:proofErr w:type="spellStart"/>
      <w:r w:rsidR="00433DF9" w:rsidRPr="00D4643D">
        <w:rPr>
          <w:rStyle w:val="a8"/>
          <w:b/>
          <w:sz w:val="22"/>
          <w:szCs w:val="22"/>
          <w:highlight w:val="yellow"/>
        </w:rPr>
        <w:t>Δανέζης</w:t>
      </w:r>
      <w:proofErr w:type="spellEnd"/>
      <w:r w:rsidR="00890495" w:rsidRPr="00D4643D">
        <w:rPr>
          <w:rStyle w:val="st"/>
          <w:rFonts w:eastAsiaTheme="majorEastAsia"/>
          <w:b/>
          <w:sz w:val="22"/>
          <w:szCs w:val="22"/>
          <w:highlight w:val="yellow"/>
        </w:rPr>
        <w:t>)</w:t>
      </w:r>
      <w:r w:rsidR="00F407C0">
        <w:rPr>
          <w:rStyle w:val="a6"/>
          <w:rFonts w:eastAsiaTheme="majorEastAsia"/>
          <w:b/>
          <w:sz w:val="22"/>
          <w:szCs w:val="22"/>
          <w:highlight w:val="yellow"/>
        </w:rPr>
        <w:footnoteReference w:id="57"/>
      </w:r>
    </w:p>
    <w:p w:rsidR="00433DF9" w:rsidRPr="00D4643D" w:rsidRDefault="00433DF9" w:rsidP="00312A60">
      <w:pPr>
        <w:spacing w:line="276" w:lineRule="auto"/>
        <w:rPr>
          <w:rStyle w:val="st"/>
          <w:sz w:val="22"/>
          <w:szCs w:val="22"/>
        </w:rPr>
      </w:pPr>
      <w:r w:rsidRPr="00D4643D">
        <w:rPr>
          <w:rStyle w:val="st"/>
          <w:rFonts w:eastAsiaTheme="majorEastAsia"/>
          <w:sz w:val="22"/>
          <w:szCs w:val="22"/>
        </w:rPr>
        <w:t>Είναι πλέον εμφανές πως ο υπάρχον πολιτισμός οδεύει προς την κατάρρευσή του.</w:t>
      </w:r>
    </w:p>
    <w:p w:rsidR="00433DF9" w:rsidRPr="00D4643D" w:rsidRDefault="00433DF9" w:rsidP="00433DF9">
      <w:pPr>
        <w:pStyle w:val="a9"/>
        <w:numPr>
          <w:ilvl w:val="0"/>
          <w:numId w:val="3"/>
        </w:numPr>
        <w:spacing w:before="120"/>
        <w:jc w:val="both"/>
        <w:rPr>
          <w:rFonts w:ascii="Times New Roman" w:hAnsi="Times New Roman"/>
        </w:rPr>
      </w:pPr>
      <w:r w:rsidRPr="00D4643D">
        <w:rPr>
          <w:rFonts w:ascii="Times New Roman" w:hAnsi="Times New Roman"/>
        </w:rPr>
        <w:t xml:space="preserve">Ορθολογισμός – </w:t>
      </w:r>
      <w:proofErr w:type="spellStart"/>
      <w:r w:rsidRPr="00D4643D">
        <w:rPr>
          <w:rFonts w:ascii="Times New Roman" w:hAnsi="Times New Roman"/>
        </w:rPr>
        <w:t>Οπερασιοναλισμός</w:t>
      </w:r>
      <w:proofErr w:type="spellEnd"/>
      <w:r w:rsidRPr="00D4643D">
        <w:rPr>
          <w:rFonts w:ascii="Times New Roman" w:hAnsi="Times New Roman"/>
        </w:rPr>
        <w:t xml:space="preserve">: Οι επιστημονικές έννοιες έχουν νόημα εάν καταλήγουν σε καθορισμένο σύστημα μέτρησης. Αυτό προκαλεί </w:t>
      </w:r>
      <w:r w:rsidRPr="00D4643D">
        <w:rPr>
          <w:rFonts w:ascii="Times New Roman" w:hAnsi="Times New Roman"/>
          <w:b/>
        </w:rPr>
        <w:t>ριζικό μετασχηματισμό σκέψης</w:t>
      </w:r>
      <w:r w:rsidRPr="00D4643D">
        <w:rPr>
          <w:rFonts w:ascii="Times New Roman" w:hAnsi="Times New Roman"/>
        </w:rPr>
        <w:t xml:space="preserve">: </w:t>
      </w:r>
      <w:proofErr w:type="spellStart"/>
      <w:r w:rsidRPr="00D4643D">
        <w:rPr>
          <w:rFonts w:ascii="Times New Roman" w:hAnsi="Times New Roman"/>
          <w:b/>
        </w:rPr>
        <w:t>Ό,τι</w:t>
      </w:r>
      <w:proofErr w:type="spellEnd"/>
      <w:r w:rsidRPr="00D4643D">
        <w:rPr>
          <w:rFonts w:ascii="Times New Roman" w:hAnsi="Times New Roman"/>
          <w:b/>
        </w:rPr>
        <w:t xml:space="preserve"> δεν μετράται </w:t>
      </w:r>
      <w:r w:rsidRPr="00D4643D">
        <w:rPr>
          <w:rFonts w:ascii="Times New Roman" w:hAnsi="Times New Roman"/>
        </w:rPr>
        <w:t xml:space="preserve">με υποδεκάμετρο και ρολόι – χρονόμετρο. </w:t>
      </w:r>
      <w:r w:rsidRPr="00D4643D">
        <w:rPr>
          <w:rFonts w:ascii="Times New Roman" w:hAnsi="Times New Roman"/>
          <w:b/>
        </w:rPr>
        <w:t>δεν υπάρχει</w:t>
      </w:r>
      <w:r w:rsidRPr="00D4643D">
        <w:rPr>
          <w:rFonts w:ascii="Times New Roman" w:hAnsi="Times New Roman"/>
        </w:rPr>
        <w:t xml:space="preserve"> και άρα </w:t>
      </w:r>
      <w:r w:rsidRPr="00D4643D">
        <w:rPr>
          <w:rFonts w:ascii="Times New Roman" w:hAnsi="Times New Roman"/>
          <w:b/>
        </w:rPr>
        <w:t>το μέτρο σημαντικότερο του μετρούμενου.</w:t>
      </w:r>
      <w:r w:rsidRPr="00D4643D">
        <w:rPr>
          <w:rFonts w:ascii="Times New Roman" w:hAnsi="Times New Roman"/>
        </w:rPr>
        <w:t xml:space="preserve"> </w:t>
      </w:r>
      <w:r w:rsidRPr="00D4643D">
        <w:rPr>
          <w:rFonts w:ascii="Times New Roman" w:hAnsi="Times New Roman"/>
          <w:b/>
        </w:rPr>
        <w:t xml:space="preserve">Δεν είναι αντικειμενικό / πραγματικό κάτι που δεν μετράται με ρολόι και μεζούρα και δεν γίνεται αποδεκτό από τη λογική. </w:t>
      </w:r>
      <w:r w:rsidRPr="00D4643D">
        <w:rPr>
          <w:rFonts w:ascii="Times New Roman" w:hAnsi="Times New Roman"/>
        </w:rPr>
        <w:t>Άρα το άπειρο και άχρονο σύμπαν, δεν επιδέχεται μονάδα μέτρησης και άρα απορριπτέα ιδέα. Η ποσοτική και κυρίως η ποιοτική πλευρά του πολιτισμού που στηρίζονται σε αξίες που δεν έχουν αντικειμενική πραγματικότητα. Με ποια μεζούρα θα μετρήσω την αγάπη;</w:t>
      </w:r>
      <w:r w:rsidR="00AB082C">
        <w:rPr>
          <w:rFonts w:ascii="Times New Roman" w:hAnsi="Times New Roman"/>
        </w:rPr>
        <w:t xml:space="preserve"> </w:t>
      </w:r>
      <w:r w:rsidRPr="00D4643D">
        <w:rPr>
          <w:rFonts w:ascii="Times New Roman" w:hAnsi="Times New Roman"/>
        </w:rPr>
        <w:t xml:space="preserve">Πόσα κιλά είστε δίκαιοι; μονάδα μέτρησης με νούμερο μέσω οργάνου. </w:t>
      </w:r>
    </w:p>
    <w:p w:rsidR="00433DF9" w:rsidRPr="00D4643D" w:rsidRDefault="00433DF9" w:rsidP="00433DF9">
      <w:pPr>
        <w:pStyle w:val="a9"/>
        <w:numPr>
          <w:ilvl w:val="0"/>
          <w:numId w:val="3"/>
        </w:numPr>
        <w:spacing w:before="120"/>
        <w:jc w:val="both"/>
        <w:rPr>
          <w:rFonts w:ascii="Times New Roman" w:hAnsi="Times New Roman"/>
        </w:rPr>
      </w:pPr>
      <w:r w:rsidRPr="00D4643D">
        <w:rPr>
          <w:rFonts w:ascii="Times New Roman" w:hAnsi="Times New Roman"/>
          <w:b/>
        </w:rPr>
        <w:t>Ο πολιτισμός έφτιαξε δικιές του αξίες, παραχαράσσοντας το όνομα των αξιών.</w:t>
      </w:r>
    </w:p>
    <w:p w:rsidR="00433DF9" w:rsidRPr="00D4643D" w:rsidRDefault="00433DF9" w:rsidP="00433DF9">
      <w:pPr>
        <w:pStyle w:val="a9"/>
        <w:numPr>
          <w:ilvl w:val="0"/>
          <w:numId w:val="2"/>
        </w:numPr>
        <w:spacing w:before="120"/>
        <w:jc w:val="both"/>
        <w:rPr>
          <w:rFonts w:ascii="Times New Roman" w:hAnsi="Times New Roman"/>
        </w:rPr>
      </w:pPr>
      <w:r w:rsidRPr="00D4643D">
        <w:rPr>
          <w:rFonts w:ascii="Times New Roman" w:hAnsi="Times New Roman"/>
        </w:rPr>
        <w:lastRenderedPageBreak/>
        <w:t xml:space="preserve">Δεν έχουμε φίλους, αλλά συνεργάτες (τόσες χιλιάδες </w:t>
      </w:r>
      <w:proofErr w:type="spellStart"/>
      <w:r w:rsidRPr="00D4643D">
        <w:rPr>
          <w:rFonts w:ascii="Times New Roman" w:hAnsi="Times New Roman"/>
        </w:rPr>
        <w:t>ντόλαρ</w:t>
      </w:r>
      <w:proofErr w:type="spellEnd"/>
      <w:r w:rsidRPr="00D4643D">
        <w:rPr>
          <w:rFonts w:ascii="Times New Roman" w:hAnsi="Times New Roman"/>
        </w:rPr>
        <w:t>) που τερματίζουν οι σχέσεις συμφέροντος</w:t>
      </w:r>
    </w:p>
    <w:p w:rsidR="00433DF9" w:rsidRPr="00D4643D" w:rsidRDefault="00433DF9" w:rsidP="00433DF9">
      <w:pPr>
        <w:pStyle w:val="a9"/>
        <w:numPr>
          <w:ilvl w:val="0"/>
          <w:numId w:val="2"/>
        </w:numPr>
        <w:spacing w:before="120"/>
        <w:jc w:val="both"/>
        <w:rPr>
          <w:rFonts w:ascii="Times New Roman" w:hAnsi="Times New Roman"/>
        </w:rPr>
      </w:pPr>
      <w:r w:rsidRPr="00D4643D">
        <w:rPr>
          <w:rFonts w:ascii="Times New Roman" w:hAnsi="Times New Roman"/>
        </w:rPr>
        <w:t>Δεν ομιλούμε για έρωτα, αλλά για σεξ αφού μετριέται η επίδοση.</w:t>
      </w:r>
    </w:p>
    <w:p w:rsidR="00433DF9" w:rsidRPr="00D4643D" w:rsidRDefault="00433DF9" w:rsidP="00433DF9">
      <w:pPr>
        <w:pStyle w:val="a9"/>
        <w:numPr>
          <w:ilvl w:val="0"/>
          <w:numId w:val="2"/>
        </w:numPr>
        <w:spacing w:before="120"/>
        <w:jc w:val="both"/>
        <w:rPr>
          <w:rFonts w:ascii="Times New Roman" w:hAnsi="Times New Roman"/>
        </w:rPr>
      </w:pPr>
      <w:r w:rsidRPr="00D4643D">
        <w:rPr>
          <w:rFonts w:ascii="Times New Roman" w:hAnsi="Times New Roman"/>
        </w:rPr>
        <w:t>Δεν αναφερόμαστε σε δικαιοσύνη αλλά σε νομιμότητα, αν και γνωρίζουμε ότι το νόμιμο δεν είναι πάντα ηθικό. «Κάνε, όμως, οτιδήποτε άδικο αρκεί να φτιάξω νόμο που θα το κάνει νόμιμο».</w:t>
      </w:r>
    </w:p>
    <w:p w:rsidR="00433DF9" w:rsidRPr="00D4643D" w:rsidRDefault="00433DF9" w:rsidP="00433DF9">
      <w:pPr>
        <w:pStyle w:val="a9"/>
        <w:numPr>
          <w:ilvl w:val="0"/>
          <w:numId w:val="2"/>
        </w:numPr>
        <w:spacing w:before="120"/>
        <w:jc w:val="both"/>
        <w:rPr>
          <w:rFonts w:ascii="Times New Roman" w:hAnsi="Times New Roman"/>
        </w:rPr>
      </w:pPr>
      <w:r w:rsidRPr="00D4643D">
        <w:rPr>
          <w:rFonts w:ascii="Times New Roman" w:hAnsi="Times New Roman"/>
        </w:rPr>
        <w:t xml:space="preserve">Κάνουμε λόγο για Ρευστότητα – </w:t>
      </w:r>
      <w:r w:rsidRPr="00D4643D">
        <w:rPr>
          <w:rFonts w:ascii="Times New Roman" w:hAnsi="Times New Roman"/>
          <w:lang w:val="en-US"/>
        </w:rPr>
        <w:t>shopping</w:t>
      </w:r>
      <w:r w:rsidRPr="00D4643D">
        <w:rPr>
          <w:rFonts w:ascii="Times New Roman" w:hAnsi="Times New Roman"/>
        </w:rPr>
        <w:t xml:space="preserve"> </w:t>
      </w:r>
      <w:r w:rsidRPr="00D4643D">
        <w:rPr>
          <w:rFonts w:ascii="Times New Roman" w:hAnsi="Times New Roman"/>
          <w:lang w:val="en-US"/>
        </w:rPr>
        <w:t>therapy</w:t>
      </w:r>
      <w:r w:rsidRPr="00D4643D">
        <w:rPr>
          <w:rFonts w:ascii="Times New Roman" w:hAnsi="Times New Roman"/>
        </w:rPr>
        <w:t xml:space="preserve"> αντί για </w:t>
      </w:r>
      <w:r w:rsidRPr="00D4643D">
        <w:rPr>
          <w:rFonts w:ascii="Times New Roman" w:hAnsi="Times New Roman"/>
          <w:i/>
        </w:rPr>
        <w:t>σπατάλη</w:t>
      </w:r>
      <w:r w:rsidRPr="00D4643D">
        <w:rPr>
          <w:rFonts w:ascii="Times New Roman" w:hAnsi="Times New Roman"/>
        </w:rPr>
        <w:t xml:space="preserve"> ώστε να είμαστε της μόδας</w:t>
      </w:r>
    </w:p>
    <w:p w:rsidR="00433DF9" w:rsidRPr="00D4643D" w:rsidRDefault="00433DF9" w:rsidP="00433DF9">
      <w:pPr>
        <w:pStyle w:val="a9"/>
        <w:numPr>
          <w:ilvl w:val="0"/>
          <w:numId w:val="2"/>
        </w:numPr>
        <w:spacing w:before="120"/>
        <w:jc w:val="both"/>
        <w:rPr>
          <w:rFonts w:ascii="Times New Roman" w:hAnsi="Times New Roman"/>
        </w:rPr>
      </w:pPr>
      <w:r w:rsidRPr="00D4643D">
        <w:rPr>
          <w:rFonts w:ascii="Times New Roman" w:hAnsi="Times New Roman"/>
        </w:rPr>
        <w:t xml:space="preserve">Ακόμη και ο άνθρωπος πρέπει να μετράται </w:t>
      </w:r>
      <w:r w:rsidRPr="00D4643D">
        <w:rPr>
          <w:rFonts w:ascii="Times New Roman" w:hAnsi="Times New Roman"/>
          <w:b/>
        </w:rPr>
        <w:t xml:space="preserve">με την ίδια μονάδα </w:t>
      </w:r>
      <w:r w:rsidRPr="00D4643D">
        <w:rPr>
          <w:rFonts w:ascii="Times New Roman" w:hAnsi="Times New Roman"/>
        </w:rPr>
        <w:t xml:space="preserve">διότι εάν </w:t>
      </w:r>
      <w:proofErr w:type="spellStart"/>
      <w:r w:rsidRPr="00D4643D">
        <w:rPr>
          <w:rFonts w:ascii="Times New Roman" w:hAnsi="Times New Roman"/>
        </w:rPr>
        <w:t>μετριώνται</w:t>
      </w:r>
      <w:proofErr w:type="spellEnd"/>
      <w:r w:rsidRPr="00D4643D">
        <w:rPr>
          <w:rFonts w:ascii="Times New Roman" w:hAnsi="Times New Roman"/>
        </w:rPr>
        <w:t xml:space="preserve"> όλα, πρέπει και να συγκρίνονται μεταξύ τους. Και αυτή η μονάδα είναι το χρήμα. Ο τύπος μετατροπής ανθρώπου σε χρήμα Α = Υ</w:t>
      </w:r>
      <w:r w:rsidRPr="00D4643D">
        <w:rPr>
          <w:rFonts w:ascii="Times New Roman" w:hAnsi="Times New Roman"/>
          <w:lang w:val="en-US"/>
        </w:rPr>
        <w:t>n</w:t>
      </w:r>
      <w:r w:rsidRPr="00D4643D">
        <w:rPr>
          <w:rFonts w:ascii="Times New Roman" w:hAnsi="Times New Roman"/>
        </w:rPr>
        <w:t xml:space="preserve"> (παραγωγικότητα ηλικίας ν) *Ρ (πιθανότητα ηλικίας α να ζει στην ηλικία ν) * </w:t>
      </w:r>
      <w:r w:rsidRPr="00D4643D">
        <w:rPr>
          <w:rFonts w:ascii="Times New Roman" w:hAnsi="Times New Roman"/>
          <w:lang w:val="en-US"/>
        </w:rPr>
        <w:t>r</w:t>
      </w:r>
      <w:r w:rsidRPr="00D4643D">
        <w:rPr>
          <w:rFonts w:ascii="Times New Roman" w:hAnsi="Times New Roman"/>
        </w:rPr>
        <w:t xml:space="preserve"> (τρέχοντα επιτόκια). 180 Ευρώ ή 204 Ευρώ για κάθε παιδί που δεν γεννήθηκε.</w:t>
      </w:r>
    </w:p>
    <w:p w:rsidR="00433DF9" w:rsidRPr="00D4643D" w:rsidRDefault="00433DF9" w:rsidP="00433DF9">
      <w:pPr>
        <w:spacing w:before="120"/>
        <w:ind w:left="360"/>
        <w:jc w:val="both"/>
        <w:rPr>
          <w:sz w:val="22"/>
          <w:szCs w:val="22"/>
        </w:rPr>
      </w:pPr>
      <w:r w:rsidRPr="00D4643D">
        <w:rPr>
          <w:sz w:val="22"/>
          <w:szCs w:val="22"/>
        </w:rPr>
        <w:t>Πώς επικ</w:t>
      </w:r>
      <w:r w:rsidR="00890495" w:rsidRPr="00D4643D">
        <w:rPr>
          <w:sz w:val="22"/>
          <w:szCs w:val="22"/>
        </w:rPr>
        <w:t xml:space="preserve">ρατεί αυτό το μοντέλο </w:t>
      </w:r>
      <w:r w:rsidR="00890495" w:rsidRPr="00D4643D">
        <w:rPr>
          <w:sz w:val="22"/>
          <w:szCs w:val="22"/>
          <w:lang w:val="en-US"/>
        </w:rPr>
        <w:t>life</w:t>
      </w:r>
      <w:r w:rsidR="00890495" w:rsidRPr="00D4643D">
        <w:rPr>
          <w:sz w:val="22"/>
          <w:szCs w:val="22"/>
        </w:rPr>
        <w:t xml:space="preserve"> </w:t>
      </w:r>
      <w:r w:rsidR="00890495" w:rsidRPr="00D4643D">
        <w:rPr>
          <w:sz w:val="22"/>
          <w:szCs w:val="22"/>
          <w:lang w:val="en-US"/>
        </w:rPr>
        <w:t>style</w:t>
      </w:r>
      <w:r w:rsidR="00C33DB0">
        <w:rPr>
          <w:sz w:val="22"/>
          <w:szCs w:val="22"/>
        </w:rPr>
        <w:t xml:space="preserve">, το οποίο </w:t>
      </w:r>
      <w:proofErr w:type="spellStart"/>
      <w:r w:rsidR="00890495" w:rsidRPr="00D4643D">
        <w:rPr>
          <w:sz w:val="22"/>
          <w:szCs w:val="22"/>
        </w:rPr>
        <w:t>κατ΄</w:t>
      </w:r>
      <w:proofErr w:type="spellEnd"/>
      <w:r w:rsidR="00890495" w:rsidRPr="00D4643D">
        <w:rPr>
          <w:sz w:val="22"/>
          <w:szCs w:val="22"/>
        </w:rPr>
        <w:t xml:space="preserve"> </w:t>
      </w:r>
      <w:proofErr w:type="spellStart"/>
      <w:r w:rsidR="00890495" w:rsidRPr="00D4643D">
        <w:rPr>
          <w:sz w:val="22"/>
          <w:szCs w:val="22"/>
        </w:rPr>
        <w:t>ουσίαν</w:t>
      </w:r>
      <w:proofErr w:type="spellEnd"/>
      <w:r w:rsidR="00890495" w:rsidRPr="00D4643D">
        <w:rPr>
          <w:sz w:val="22"/>
          <w:szCs w:val="22"/>
        </w:rPr>
        <w:t xml:space="preserve"> είναι </w:t>
      </w:r>
      <w:r w:rsidR="00890495" w:rsidRPr="00D4643D">
        <w:rPr>
          <w:sz w:val="22"/>
          <w:szCs w:val="22"/>
          <w:lang w:val="en-US"/>
        </w:rPr>
        <w:t>death</w:t>
      </w:r>
      <w:r w:rsidR="00890495" w:rsidRPr="00D4643D">
        <w:rPr>
          <w:sz w:val="22"/>
          <w:szCs w:val="22"/>
        </w:rPr>
        <w:t xml:space="preserve"> </w:t>
      </w:r>
      <w:r w:rsidR="00890495" w:rsidRPr="00D4643D">
        <w:rPr>
          <w:sz w:val="22"/>
          <w:szCs w:val="22"/>
          <w:lang w:val="en-US"/>
        </w:rPr>
        <w:t>style</w:t>
      </w:r>
      <w:r w:rsidRPr="00D4643D">
        <w:rPr>
          <w:sz w:val="22"/>
          <w:szCs w:val="22"/>
        </w:rPr>
        <w:t>;</w:t>
      </w:r>
      <w:r w:rsidR="00AB082C">
        <w:rPr>
          <w:sz w:val="22"/>
          <w:szCs w:val="22"/>
        </w:rPr>
        <w:t xml:space="preserve"> </w:t>
      </w:r>
    </w:p>
    <w:p w:rsidR="00433DF9" w:rsidRPr="00D4643D" w:rsidRDefault="00433DF9" w:rsidP="00433DF9">
      <w:pPr>
        <w:pStyle w:val="a9"/>
        <w:numPr>
          <w:ilvl w:val="0"/>
          <w:numId w:val="42"/>
        </w:numPr>
        <w:spacing w:before="120"/>
        <w:jc w:val="both"/>
        <w:rPr>
          <w:rFonts w:ascii="Times New Roman" w:hAnsi="Times New Roman"/>
        </w:rPr>
      </w:pPr>
      <w:r w:rsidRPr="00D4643D">
        <w:rPr>
          <w:rFonts w:ascii="Times New Roman" w:hAnsi="Times New Roman"/>
        </w:rPr>
        <w:t xml:space="preserve">Πρώτον με τον </w:t>
      </w:r>
      <w:r w:rsidRPr="00D4643D">
        <w:rPr>
          <w:rFonts w:ascii="Times New Roman" w:hAnsi="Times New Roman"/>
          <w:b/>
        </w:rPr>
        <w:t>πολλαπλασιασμό των πλαστών αναγκών,</w:t>
      </w:r>
      <w:r w:rsidRPr="00D4643D">
        <w:rPr>
          <w:rFonts w:ascii="Times New Roman" w:hAnsi="Times New Roman"/>
        </w:rPr>
        <w:t xml:space="preserve"> που συναρτώνται από </w:t>
      </w:r>
      <w:r w:rsidRPr="00D4643D">
        <w:rPr>
          <w:rFonts w:ascii="Times New Roman" w:hAnsi="Times New Roman"/>
          <w:b/>
        </w:rPr>
        <w:t>αντίστοιχους φόβους</w:t>
      </w:r>
      <w:r w:rsidRPr="00D4643D">
        <w:rPr>
          <w:rFonts w:ascii="Times New Roman" w:hAnsi="Times New Roman"/>
        </w:rPr>
        <w:t>, οι οποίοι επιτρέπουν σε κάποιους «σωτήρες» να θησαυρίζουν, καθώς όποιος σε φοβίζει σε κάνει έρμαιο της χειραγώγησής του. Η λαιμαργία και η αντιγραφή πολλών ξένων επιθυμιών άνευ νοήματος μέσω της μίμησης</w:t>
      </w:r>
    </w:p>
    <w:p w:rsidR="00013AC6" w:rsidRPr="00D4643D" w:rsidRDefault="00433DF9" w:rsidP="00433DF9">
      <w:pPr>
        <w:pStyle w:val="a9"/>
        <w:numPr>
          <w:ilvl w:val="0"/>
          <w:numId w:val="42"/>
        </w:numPr>
        <w:spacing w:before="120"/>
        <w:jc w:val="both"/>
        <w:rPr>
          <w:rFonts w:ascii="Times New Roman" w:hAnsi="Times New Roman"/>
        </w:rPr>
      </w:pPr>
      <w:r w:rsidRPr="00D4643D">
        <w:rPr>
          <w:rFonts w:ascii="Times New Roman" w:hAnsi="Times New Roman"/>
        </w:rPr>
        <w:t xml:space="preserve">Δεύτερον </w:t>
      </w:r>
      <w:r w:rsidRPr="00D4643D">
        <w:rPr>
          <w:rFonts w:ascii="Times New Roman" w:hAnsi="Times New Roman"/>
          <w:b/>
        </w:rPr>
        <w:t>με μια βιομηχανία παραγωγής ταυτοτήτων</w:t>
      </w:r>
      <w:r w:rsidRPr="00D4643D">
        <w:rPr>
          <w:rFonts w:ascii="Times New Roman" w:hAnsi="Times New Roman"/>
        </w:rPr>
        <w:t xml:space="preserve">, ουσιαστικών προσωπείων που μεταβάλλουν το είναι σε ένα </w:t>
      </w:r>
      <w:r w:rsidRPr="00D4643D">
        <w:rPr>
          <w:rFonts w:ascii="Times New Roman" w:hAnsi="Times New Roman"/>
          <w:i/>
        </w:rPr>
        <w:t>εποικισμένο απροσδιόριστο συσχετιστικό</w:t>
      </w:r>
      <w:r w:rsidRPr="00D4643D">
        <w:rPr>
          <w:rFonts w:ascii="Times New Roman" w:hAnsi="Times New Roman"/>
        </w:rPr>
        <w:t xml:space="preserve"> εαυτό, αναμφίβολα </w:t>
      </w:r>
      <w:proofErr w:type="spellStart"/>
      <w:r w:rsidRPr="00D4643D">
        <w:rPr>
          <w:rFonts w:ascii="Times New Roman" w:hAnsi="Times New Roman"/>
        </w:rPr>
        <w:t>διεσπασμένο</w:t>
      </w:r>
      <w:proofErr w:type="spellEnd"/>
      <w:r w:rsidRPr="00D4643D">
        <w:rPr>
          <w:rFonts w:ascii="Times New Roman" w:hAnsi="Times New Roman"/>
        </w:rPr>
        <w:t xml:space="preserve"> αφού πρόκειται για </w:t>
      </w:r>
      <w:r w:rsidRPr="00D4643D">
        <w:rPr>
          <w:rFonts w:ascii="Times New Roman" w:hAnsi="Times New Roman"/>
          <w:b/>
        </w:rPr>
        <w:t xml:space="preserve">έναν εφαρμοσμένο μηδενισμό, αφού πρόκειται για </w:t>
      </w:r>
      <w:proofErr w:type="spellStart"/>
      <w:r w:rsidRPr="00D4643D">
        <w:rPr>
          <w:rFonts w:ascii="Times New Roman" w:hAnsi="Times New Roman"/>
          <w:b/>
        </w:rPr>
        <w:t>κλασματοποίηση</w:t>
      </w:r>
      <w:proofErr w:type="spellEnd"/>
      <w:r w:rsidRPr="00D4643D">
        <w:rPr>
          <w:rFonts w:ascii="Times New Roman" w:hAnsi="Times New Roman"/>
          <w:b/>
        </w:rPr>
        <w:t>, που αποκλείει κάθε ολοκληρωτικό δόσιμο. Πλέον δεν είμαι πολλά αλλά έχω</w:t>
      </w:r>
      <w:r w:rsidRPr="00D4643D">
        <w:rPr>
          <w:rFonts w:ascii="Times New Roman" w:hAnsi="Times New Roman"/>
        </w:rPr>
        <w:t xml:space="preserve"> πολλά και ουσιαστικά τίποτε. </w:t>
      </w:r>
      <w:proofErr w:type="spellStart"/>
      <w:r w:rsidRPr="00D4643D">
        <w:rPr>
          <w:rFonts w:ascii="Times New Roman" w:hAnsi="Times New Roman"/>
        </w:rPr>
        <w:t>Πρβλ</w:t>
      </w:r>
      <w:proofErr w:type="spellEnd"/>
      <w:r w:rsidRPr="00D4643D">
        <w:rPr>
          <w:rFonts w:ascii="Times New Roman" w:hAnsi="Times New Roman"/>
        </w:rPr>
        <w:t xml:space="preserve">. με πόσες </w:t>
      </w:r>
      <w:proofErr w:type="spellStart"/>
      <w:r w:rsidRPr="00D4643D">
        <w:rPr>
          <w:rFonts w:ascii="Times New Roman" w:hAnsi="Times New Roman"/>
        </w:rPr>
        <w:t>περσόνες</w:t>
      </w:r>
      <w:proofErr w:type="spellEnd"/>
      <w:r w:rsidRPr="00D4643D">
        <w:rPr>
          <w:rFonts w:ascii="Times New Roman" w:hAnsi="Times New Roman"/>
        </w:rPr>
        <w:t xml:space="preserve"> σερφάρουμε στο διαδίκτυο, όπου κυριαρχεί η </w:t>
      </w:r>
      <w:proofErr w:type="spellStart"/>
      <w:r w:rsidRPr="00D4643D">
        <w:rPr>
          <w:rFonts w:ascii="Times New Roman" w:hAnsi="Times New Roman"/>
        </w:rPr>
        <w:t>σέλφι</w:t>
      </w:r>
      <w:proofErr w:type="spellEnd"/>
      <w:r w:rsidRPr="00D4643D">
        <w:rPr>
          <w:rFonts w:ascii="Times New Roman" w:hAnsi="Times New Roman"/>
        </w:rPr>
        <w:t>, ένας ρετουσαρισμένος εαυτός που συνήθως χαμογελά. Μέτρο.</w:t>
      </w:r>
    </w:p>
    <w:p w:rsidR="00013AC6" w:rsidRPr="00D4643D" w:rsidRDefault="00013AC6" w:rsidP="00013AC6">
      <w:pPr>
        <w:pStyle w:val="a9"/>
        <w:spacing w:before="120"/>
        <w:jc w:val="both"/>
        <w:rPr>
          <w:rFonts w:ascii="Times New Roman" w:hAnsi="Times New Roman"/>
        </w:rPr>
      </w:pPr>
    </w:p>
    <w:p w:rsidR="00433DF9" w:rsidRPr="00D4643D" w:rsidRDefault="00013AC6" w:rsidP="00013AC6">
      <w:pPr>
        <w:pStyle w:val="a9"/>
        <w:spacing w:before="120"/>
        <w:jc w:val="both"/>
        <w:rPr>
          <w:rFonts w:ascii="Times New Roman" w:hAnsi="Times New Roman"/>
        </w:rPr>
      </w:pPr>
      <w:r w:rsidRPr="00D4643D">
        <w:rPr>
          <w:rFonts w:ascii="Times New Roman" w:hAnsi="Times New Roman"/>
        </w:rPr>
        <w:t>Ως απάντηση προτείνει να κατανοήσουμε</w:t>
      </w:r>
      <w:r w:rsidR="00D30E3E">
        <w:rPr>
          <w:rFonts w:ascii="Times New Roman" w:hAnsi="Times New Roman"/>
        </w:rPr>
        <w:t xml:space="preserve"> τα εξής</w:t>
      </w:r>
      <w:r w:rsidR="00E71345">
        <w:rPr>
          <w:rFonts w:ascii="Times New Roman" w:hAnsi="Times New Roman"/>
        </w:rPr>
        <w:t xml:space="preserve"> ώστε να ξαναγίνουμε άνθρωποι </w:t>
      </w:r>
      <w:proofErr w:type="spellStart"/>
      <w:r w:rsidR="00E71345">
        <w:rPr>
          <w:rFonts w:ascii="Times New Roman" w:hAnsi="Times New Roman"/>
        </w:rPr>
        <w:t>έμφρονες</w:t>
      </w:r>
      <w:proofErr w:type="spellEnd"/>
      <w:r w:rsidR="00E71345">
        <w:rPr>
          <w:rFonts w:ascii="Times New Roman" w:hAnsi="Times New Roman"/>
        </w:rPr>
        <w:t xml:space="preserve"> (</w:t>
      </w:r>
      <w:r w:rsidR="00E71345">
        <w:rPr>
          <w:rFonts w:ascii="Times New Roman" w:hAnsi="Times New Roman"/>
          <w:lang w:val="de-DE"/>
        </w:rPr>
        <w:t>Homo</w:t>
      </w:r>
      <w:r w:rsidR="00E71345" w:rsidRPr="00E71345">
        <w:rPr>
          <w:rFonts w:ascii="Times New Roman" w:hAnsi="Times New Roman"/>
        </w:rPr>
        <w:t xml:space="preserve"> </w:t>
      </w:r>
      <w:r w:rsidR="00E71345">
        <w:rPr>
          <w:rFonts w:ascii="Times New Roman" w:hAnsi="Times New Roman"/>
          <w:lang w:val="de-DE"/>
        </w:rPr>
        <w:t>sapiens</w:t>
      </w:r>
      <w:r w:rsidR="00E71345" w:rsidRPr="00E71345">
        <w:rPr>
          <w:rFonts w:ascii="Times New Roman" w:hAnsi="Times New Roman"/>
        </w:rPr>
        <w:t xml:space="preserve">) </w:t>
      </w:r>
      <w:r w:rsidR="00E71345">
        <w:rPr>
          <w:rFonts w:ascii="Times New Roman" w:hAnsi="Times New Roman"/>
        </w:rPr>
        <w:t>με σκοπό να γίνουμε άνθρωποι παγκόσμιοι</w:t>
      </w:r>
      <w:r w:rsidR="00E71345" w:rsidRPr="00E71345">
        <w:rPr>
          <w:rFonts w:ascii="Times New Roman" w:hAnsi="Times New Roman"/>
        </w:rPr>
        <w:t xml:space="preserve"> (</w:t>
      </w:r>
      <w:r w:rsidR="00E71345">
        <w:rPr>
          <w:rFonts w:ascii="Times New Roman" w:hAnsi="Times New Roman"/>
          <w:lang w:val="de-DE"/>
        </w:rPr>
        <w:t>Homo</w:t>
      </w:r>
      <w:r w:rsidR="00E71345" w:rsidRPr="00E71345">
        <w:rPr>
          <w:rFonts w:ascii="Times New Roman" w:hAnsi="Times New Roman"/>
        </w:rPr>
        <w:t xml:space="preserve"> </w:t>
      </w:r>
      <w:proofErr w:type="spellStart"/>
      <w:r w:rsidR="00E71345">
        <w:rPr>
          <w:rFonts w:ascii="Times New Roman" w:hAnsi="Times New Roman"/>
          <w:lang w:val="de-DE"/>
        </w:rPr>
        <w:t>universalis</w:t>
      </w:r>
      <w:proofErr w:type="spellEnd"/>
      <w:r w:rsidR="00E71345" w:rsidRPr="00E71345">
        <w:rPr>
          <w:rFonts w:ascii="Times New Roman" w:hAnsi="Times New Roman"/>
        </w:rPr>
        <w:t>)</w:t>
      </w:r>
      <w:r w:rsidR="00D30E3E">
        <w:rPr>
          <w:rFonts w:ascii="Times New Roman" w:hAnsi="Times New Roman"/>
        </w:rPr>
        <w:t>:</w:t>
      </w:r>
    </w:p>
    <w:p w:rsidR="00433DF9" w:rsidRPr="00D4643D" w:rsidRDefault="00013AC6" w:rsidP="00013AC6">
      <w:pPr>
        <w:pStyle w:val="a9"/>
        <w:numPr>
          <w:ilvl w:val="0"/>
          <w:numId w:val="2"/>
        </w:numPr>
        <w:spacing w:before="120"/>
        <w:jc w:val="both"/>
        <w:rPr>
          <w:rFonts w:ascii="Times New Roman" w:hAnsi="Times New Roman"/>
        </w:rPr>
      </w:pPr>
      <w:proofErr w:type="spellStart"/>
      <w:r w:rsidRPr="00D4643D">
        <w:rPr>
          <w:rFonts w:ascii="Times New Roman" w:hAnsi="Times New Roman"/>
        </w:rPr>
        <w:t>Ολικότητα</w:t>
      </w:r>
      <w:proofErr w:type="spellEnd"/>
      <w:r w:rsidRPr="00D4643D">
        <w:rPr>
          <w:rFonts w:ascii="Times New Roman" w:hAnsi="Times New Roman"/>
        </w:rPr>
        <w:t xml:space="preserve"> (</w:t>
      </w:r>
      <w:proofErr w:type="spellStart"/>
      <w:r w:rsidRPr="00D4643D">
        <w:rPr>
          <w:rFonts w:ascii="Times New Roman" w:hAnsi="Times New Roman"/>
        </w:rPr>
        <w:t>χωροχρονικό</w:t>
      </w:r>
      <w:proofErr w:type="spellEnd"/>
      <w:r w:rsidRPr="00D4643D">
        <w:rPr>
          <w:rFonts w:ascii="Times New Roman" w:hAnsi="Times New Roman"/>
        </w:rPr>
        <w:t xml:space="preserve"> συνεχές), </w:t>
      </w:r>
      <w:r w:rsidR="00433DF9" w:rsidRPr="00D4643D">
        <w:rPr>
          <w:rFonts w:ascii="Times New Roman" w:hAnsi="Times New Roman"/>
        </w:rPr>
        <w:t xml:space="preserve">όχι διαίρεση σε </w:t>
      </w:r>
      <w:proofErr w:type="spellStart"/>
      <w:r w:rsidR="00433DF9" w:rsidRPr="00D4643D">
        <w:rPr>
          <w:rFonts w:ascii="Times New Roman" w:hAnsi="Times New Roman"/>
        </w:rPr>
        <w:t>ατομικότητες</w:t>
      </w:r>
      <w:proofErr w:type="spellEnd"/>
      <w:r w:rsidR="00433DF9" w:rsidRPr="00D4643D">
        <w:rPr>
          <w:rFonts w:ascii="Times New Roman" w:hAnsi="Times New Roman"/>
        </w:rPr>
        <w:t xml:space="preserve">, </w:t>
      </w:r>
    </w:p>
    <w:p w:rsidR="00013AC6" w:rsidRPr="00D4643D" w:rsidRDefault="00D30E3E" w:rsidP="00433DF9">
      <w:pPr>
        <w:pStyle w:val="a9"/>
        <w:numPr>
          <w:ilvl w:val="0"/>
          <w:numId w:val="2"/>
        </w:numPr>
        <w:spacing w:before="120"/>
        <w:jc w:val="both"/>
        <w:rPr>
          <w:rFonts w:ascii="Times New Roman" w:hAnsi="Times New Roman"/>
        </w:rPr>
      </w:pPr>
      <w:r>
        <w:rPr>
          <w:rFonts w:ascii="Times New Roman" w:hAnsi="Times New Roman"/>
        </w:rPr>
        <w:t>Σ</w:t>
      </w:r>
      <w:r w:rsidR="00433DF9" w:rsidRPr="00D4643D">
        <w:rPr>
          <w:rFonts w:ascii="Times New Roman" w:hAnsi="Times New Roman"/>
        </w:rPr>
        <w:t xml:space="preserve">υλλογικό συμφέρον που οδηγεί σε δημοκρατία και όχι σε κάτι σαν δημοκρατία. </w:t>
      </w:r>
    </w:p>
    <w:p w:rsidR="00013AC6" w:rsidRPr="00D4643D" w:rsidRDefault="00013AC6" w:rsidP="00433DF9">
      <w:pPr>
        <w:pStyle w:val="a9"/>
        <w:numPr>
          <w:ilvl w:val="0"/>
          <w:numId w:val="2"/>
        </w:numPr>
        <w:spacing w:before="120"/>
        <w:jc w:val="both"/>
        <w:rPr>
          <w:rFonts w:ascii="Times New Roman" w:hAnsi="Times New Roman"/>
        </w:rPr>
      </w:pPr>
      <w:r w:rsidRPr="00D4643D">
        <w:rPr>
          <w:rFonts w:ascii="Times New Roman" w:hAnsi="Times New Roman"/>
        </w:rPr>
        <w:t>«</w:t>
      </w:r>
      <w:r w:rsidR="00433DF9" w:rsidRPr="00D4643D">
        <w:rPr>
          <w:rFonts w:ascii="Times New Roman" w:hAnsi="Times New Roman"/>
        </w:rPr>
        <w:t>Εγώ</w:t>
      </w:r>
      <w:r w:rsidRPr="00D4643D">
        <w:rPr>
          <w:rFonts w:ascii="Times New Roman" w:hAnsi="Times New Roman"/>
        </w:rPr>
        <w:t xml:space="preserve"> είμαι» και όχι «εγώ έχω ή κάνω» και μάλιστα</w:t>
      </w:r>
      <w:r w:rsidR="00AB082C">
        <w:rPr>
          <w:rFonts w:ascii="Times New Roman" w:hAnsi="Times New Roman"/>
        </w:rPr>
        <w:t xml:space="preserve"> </w:t>
      </w:r>
      <w:r w:rsidRPr="00D4643D">
        <w:rPr>
          <w:rFonts w:ascii="Times New Roman" w:hAnsi="Times New Roman"/>
        </w:rPr>
        <w:t>«</w:t>
      </w:r>
      <w:r w:rsidR="00433DF9" w:rsidRPr="00D4643D">
        <w:rPr>
          <w:rFonts w:ascii="Times New Roman" w:hAnsi="Times New Roman"/>
        </w:rPr>
        <w:t>εμείς</w:t>
      </w:r>
      <w:r w:rsidRPr="00D4643D">
        <w:rPr>
          <w:rFonts w:ascii="Times New Roman" w:hAnsi="Times New Roman"/>
        </w:rPr>
        <w:t xml:space="preserve"> είμαστε»</w:t>
      </w:r>
      <w:r w:rsidR="00433DF9" w:rsidRPr="00D4643D">
        <w:rPr>
          <w:rFonts w:ascii="Times New Roman" w:hAnsi="Times New Roman"/>
        </w:rPr>
        <w:t xml:space="preserve">. </w:t>
      </w:r>
    </w:p>
    <w:p w:rsidR="00433DF9" w:rsidRPr="00D4643D" w:rsidRDefault="00D30E3E" w:rsidP="00433DF9">
      <w:pPr>
        <w:pStyle w:val="a9"/>
        <w:numPr>
          <w:ilvl w:val="0"/>
          <w:numId w:val="2"/>
        </w:numPr>
        <w:spacing w:before="120"/>
        <w:jc w:val="both"/>
        <w:rPr>
          <w:rFonts w:ascii="Times New Roman" w:hAnsi="Times New Roman"/>
        </w:rPr>
      </w:pPr>
      <w:r>
        <w:rPr>
          <w:rFonts w:ascii="Times New Roman" w:hAnsi="Times New Roman"/>
        </w:rPr>
        <w:t xml:space="preserve">Συμπαντικές αξίες και </w:t>
      </w:r>
      <w:r w:rsidR="00433DF9" w:rsidRPr="00D4643D">
        <w:rPr>
          <w:rFonts w:ascii="Times New Roman" w:hAnsi="Times New Roman"/>
        </w:rPr>
        <w:t xml:space="preserve">επίγνωση ότι κάθε δράση έχει και αντίδραση. </w:t>
      </w:r>
    </w:p>
    <w:p w:rsidR="00F407C0" w:rsidRPr="00E2419F" w:rsidRDefault="00F407C0" w:rsidP="00F407C0"/>
    <w:p w:rsidR="00013AC6" w:rsidRPr="00A1445E" w:rsidRDefault="00013AC6" w:rsidP="00A1445E">
      <w:pPr>
        <w:spacing w:after="200" w:line="276" w:lineRule="auto"/>
        <w:rPr>
          <w:b/>
          <w:bCs/>
          <w:sz w:val="22"/>
          <w:szCs w:val="22"/>
          <w:highlight w:val="yellow"/>
        </w:rPr>
      </w:pPr>
      <w:r w:rsidRPr="00A1445E">
        <w:rPr>
          <w:b/>
          <w:lang w:bidi="he-IL"/>
        </w:rPr>
        <w:t xml:space="preserve">Επίμετρο ΙΙ. </w:t>
      </w:r>
    </w:p>
    <w:p w:rsidR="00837D04" w:rsidRPr="00D4643D" w:rsidRDefault="00837D04" w:rsidP="00837D04">
      <w:pPr>
        <w:pStyle w:val="a9"/>
        <w:autoSpaceDE w:val="0"/>
        <w:autoSpaceDN w:val="0"/>
        <w:adjustRightInd w:val="0"/>
        <w:ind w:rightChars="573" w:right="1375"/>
        <w:jc w:val="both"/>
        <w:rPr>
          <w:rFonts w:ascii="Times New Roman" w:hAnsi="Times New Roman"/>
          <w:b/>
          <w:i/>
          <w:lang w:bidi="he-IL"/>
        </w:rPr>
      </w:pPr>
      <w:r w:rsidRPr="00D4643D">
        <w:rPr>
          <w:rFonts w:ascii="Times New Roman" w:hAnsi="Times New Roman"/>
          <w:b/>
          <w:i/>
          <w:vertAlign w:val="superscript"/>
          <w:lang w:bidi="he-IL"/>
        </w:rPr>
        <w:t xml:space="preserve">3 </w:t>
      </w:r>
      <w:proofErr w:type="spellStart"/>
      <w:r w:rsidRPr="00D4643D">
        <w:rPr>
          <w:rFonts w:ascii="Times New Roman" w:hAnsi="Times New Roman"/>
          <w:b/>
          <w:i/>
          <w:caps/>
          <w:lang w:bidi="he-IL"/>
        </w:rPr>
        <w:t>τ</w:t>
      </w:r>
      <w:r w:rsidRPr="00D4643D">
        <w:rPr>
          <w:rFonts w:ascii="Times New Roman" w:hAnsi="Times New Roman"/>
          <w:b/>
          <w:i/>
          <w:lang w:bidi="he-IL"/>
        </w:rPr>
        <w:t>οῦτο</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καλὸν</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καὶ</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ἀπόδεκτον</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ἐνώπιον</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τοῦ</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σωτῆρος</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ἡμῶν</w:t>
      </w:r>
      <w:proofErr w:type="spellEnd"/>
      <w:r w:rsidRPr="00D4643D">
        <w:rPr>
          <w:rFonts w:ascii="Times New Roman" w:hAnsi="Times New Roman"/>
          <w:b/>
          <w:i/>
          <w:lang w:bidi="he-IL"/>
        </w:rPr>
        <w:t xml:space="preserve"> </w:t>
      </w:r>
      <w:proofErr w:type="spellStart"/>
      <w:r w:rsidRPr="00D4643D">
        <w:rPr>
          <w:rFonts w:ascii="Times New Roman" w:hAnsi="Times New Roman"/>
          <w:b/>
          <w:i/>
          <w:caps/>
          <w:lang w:bidi="he-IL"/>
        </w:rPr>
        <w:t>θ</w:t>
      </w:r>
      <w:r w:rsidRPr="00D4643D">
        <w:rPr>
          <w:rFonts w:ascii="Times New Roman" w:hAnsi="Times New Roman"/>
          <w:b/>
          <w:i/>
          <w:lang w:bidi="he-IL"/>
        </w:rPr>
        <w:t>εοῦ</w:t>
      </w:r>
      <w:proofErr w:type="spellEnd"/>
      <w:r w:rsidRPr="00D4643D">
        <w:rPr>
          <w:rFonts w:ascii="Times New Roman" w:hAnsi="Times New Roman"/>
          <w:b/>
          <w:i/>
          <w:lang w:bidi="he-IL"/>
        </w:rPr>
        <w:t>,</w:t>
      </w:r>
    </w:p>
    <w:p w:rsidR="00837D04" w:rsidRPr="00ED6703" w:rsidRDefault="00837D04" w:rsidP="00837D04">
      <w:pPr>
        <w:pStyle w:val="a9"/>
        <w:autoSpaceDE w:val="0"/>
        <w:autoSpaceDN w:val="0"/>
        <w:adjustRightInd w:val="0"/>
        <w:ind w:rightChars="573" w:right="1375"/>
        <w:jc w:val="both"/>
        <w:rPr>
          <w:rFonts w:ascii="Times New Roman" w:hAnsi="Times New Roman"/>
          <w:b/>
          <w:i/>
          <w:lang w:bidi="he-IL"/>
        </w:rPr>
      </w:pPr>
      <w:r w:rsidRPr="00ED6703">
        <w:rPr>
          <w:rFonts w:ascii="Times New Roman" w:hAnsi="Times New Roman"/>
          <w:b/>
          <w:i/>
          <w:vertAlign w:val="superscript"/>
          <w:lang w:bidi="he-IL"/>
        </w:rPr>
        <w:t xml:space="preserve"> 4 </w:t>
      </w:r>
      <w:proofErr w:type="spellStart"/>
      <w:r w:rsidRPr="00D4643D">
        <w:rPr>
          <w:rFonts w:ascii="Times New Roman" w:hAnsi="Times New Roman"/>
          <w:b/>
          <w:i/>
          <w:lang w:bidi="he-IL"/>
        </w:rPr>
        <w:t>ὃς</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πάντας</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ἀνθρώπους</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θέλει</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σωθῆναι</w:t>
      </w:r>
      <w:proofErr w:type="spellEnd"/>
      <w:r w:rsidRPr="00ED6703">
        <w:rPr>
          <w:rFonts w:ascii="Times New Roman" w:hAnsi="Times New Roman"/>
          <w:b/>
          <w:i/>
          <w:lang w:bidi="he-IL"/>
        </w:rPr>
        <w:t xml:space="preserve"> </w:t>
      </w:r>
    </w:p>
    <w:p w:rsidR="00837D04" w:rsidRPr="00ED6703" w:rsidRDefault="00837D04" w:rsidP="00837D04">
      <w:pPr>
        <w:pStyle w:val="a9"/>
        <w:autoSpaceDE w:val="0"/>
        <w:autoSpaceDN w:val="0"/>
        <w:adjustRightInd w:val="0"/>
        <w:ind w:rightChars="573" w:right="1375"/>
        <w:jc w:val="both"/>
        <w:rPr>
          <w:rFonts w:ascii="Times New Roman" w:hAnsi="Times New Roman"/>
          <w:b/>
          <w:i/>
          <w:lang w:bidi="he-IL"/>
        </w:rPr>
      </w:pPr>
      <w:proofErr w:type="spellStart"/>
      <w:r w:rsidRPr="00D4643D">
        <w:rPr>
          <w:rFonts w:ascii="Times New Roman" w:hAnsi="Times New Roman"/>
          <w:b/>
          <w:i/>
          <w:lang w:bidi="he-IL"/>
        </w:rPr>
        <w:t>καὶ</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εἰς</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ἐπίγνωσιν</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ἀληθείας</w:t>
      </w:r>
      <w:proofErr w:type="spellEnd"/>
      <w:r w:rsidRPr="00ED6703">
        <w:rPr>
          <w:rFonts w:ascii="Times New Roman" w:hAnsi="Times New Roman"/>
          <w:b/>
          <w:i/>
          <w:lang w:bidi="he-IL"/>
        </w:rPr>
        <w:t xml:space="preserve"> </w:t>
      </w:r>
      <w:proofErr w:type="spellStart"/>
      <w:r w:rsidRPr="00D4643D">
        <w:rPr>
          <w:rFonts w:ascii="Times New Roman" w:hAnsi="Times New Roman"/>
          <w:b/>
          <w:i/>
          <w:lang w:bidi="he-IL"/>
        </w:rPr>
        <w:t>ἐλθεῖν</w:t>
      </w:r>
      <w:proofErr w:type="spellEnd"/>
      <w:r w:rsidRPr="00ED6703">
        <w:rPr>
          <w:rFonts w:ascii="Times New Roman" w:hAnsi="Times New Roman"/>
          <w:b/>
          <w:i/>
          <w:lang w:bidi="he-IL"/>
        </w:rPr>
        <w:t>.</w:t>
      </w:r>
    </w:p>
    <w:p w:rsidR="00837D04" w:rsidRPr="00D4643D" w:rsidRDefault="00837D04" w:rsidP="00837D04">
      <w:pPr>
        <w:pStyle w:val="a9"/>
        <w:numPr>
          <w:ilvl w:val="0"/>
          <w:numId w:val="43"/>
        </w:numPr>
        <w:ind w:rightChars="573" w:right="1375"/>
        <w:jc w:val="center"/>
        <w:rPr>
          <w:rFonts w:ascii="Times New Roman" w:eastAsia="Calibri" w:hAnsi="Times New Roman"/>
          <w:b/>
          <w:i/>
          <w:iCs/>
        </w:rPr>
      </w:pPr>
      <w:r w:rsidRPr="00D4643D">
        <w:rPr>
          <w:rFonts w:ascii="Times New Roman" w:eastAsia="Calibri" w:hAnsi="Times New Roman"/>
          <w:b/>
          <w:i/>
          <w:iCs/>
          <w:vertAlign w:val="superscript"/>
        </w:rPr>
        <w:t>5</w:t>
      </w:r>
      <w:r w:rsidRPr="00D4643D">
        <w:rPr>
          <w:rFonts w:ascii="Times New Roman" w:eastAsia="Calibri" w:hAnsi="Times New Roman"/>
          <w:b/>
          <w:i/>
          <w:iCs/>
        </w:rPr>
        <w:t xml:space="preserve">εἷς </w:t>
      </w:r>
      <w:proofErr w:type="spellStart"/>
      <w:r w:rsidRPr="00D4643D">
        <w:rPr>
          <w:rFonts w:ascii="Times New Roman" w:eastAsia="Calibri" w:hAnsi="Times New Roman"/>
          <w:b/>
          <w:i/>
          <w:iCs/>
        </w:rPr>
        <w:t>γὰρ</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caps/>
        </w:rPr>
        <w:t>θ</w:t>
      </w:r>
      <w:r w:rsidRPr="00D4643D">
        <w:rPr>
          <w:rFonts w:ascii="Times New Roman" w:eastAsia="Calibri" w:hAnsi="Times New Roman"/>
          <w:b/>
          <w:i/>
          <w:iCs/>
        </w:rPr>
        <w:t>εός͵</w:t>
      </w:r>
      <w:proofErr w:type="spellEnd"/>
      <w:r w:rsidRPr="00D4643D">
        <w:rPr>
          <w:rFonts w:ascii="Times New Roman" w:eastAsia="Calibri" w:hAnsi="Times New Roman"/>
          <w:b/>
          <w:i/>
          <w:iCs/>
        </w:rPr>
        <w:t xml:space="preserve"> </w:t>
      </w:r>
    </w:p>
    <w:p w:rsidR="00837D04" w:rsidRPr="00D4643D" w:rsidRDefault="00837D04" w:rsidP="00837D04">
      <w:pPr>
        <w:pStyle w:val="a9"/>
        <w:numPr>
          <w:ilvl w:val="0"/>
          <w:numId w:val="43"/>
        </w:numPr>
        <w:ind w:rightChars="573" w:right="1375"/>
        <w:jc w:val="center"/>
        <w:rPr>
          <w:rFonts w:ascii="Times New Roman" w:eastAsia="Calibri" w:hAnsi="Times New Roman"/>
          <w:b/>
          <w:i/>
          <w:iCs/>
        </w:rPr>
      </w:pPr>
      <w:proofErr w:type="spellStart"/>
      <w:r w:rsidRPr="00D4643D">
        <w:rPr>
          <w:rFonts w:ascii="Times New Roman" w:eastAsia="Calibri" w:hAnsi="Times New Roman"/>
          <w:b/>
          <w:i/>
          <w:iCs/>
        </w:rPr>
        <w:t>εἷς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καὶ</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μεσίτης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caps/>
        </w:rPr>
        <w:t>θ</w:t>
      </w:r>
      <w:r w:rsidRPr="00D4643D">
        <w:rPr>
          <w:rFonts w:ascii="Times New Roman" w:eastAsia="Calibri" w:hAnsi="Times New Roman"/>
          <w:b/>
          <w:i/>
          <w:iCs/>
        </w:rPr>
        <w:t>εοῦ</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καὶ</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ἀνθρώπων͵</w:t>
      </w:r>
      <w:proofErr w:type="spellEnd"/>
    </w:p>
    <w:p w:rsidR="00837D04" w:rsidRPr="00D4643D" w:rsidRDefault="00837D04" w:rsidP="00837D04">
      <w:pPr>
        <w:pStyle w:val="a9"/>
        <w:numPr>
          <w:ilvl w:val="0"/>
          <w:numId w:val="43"/>
        </w:numPr>
        <w:ind w:rightChars="573" w:right="1375"/>
        <w:jc w:val="center"/>
        <w:rPr>
          <w:rFonts w:ascii="Times New Roman" w:eastAsia="Calibri" w:hAnsi="Times New Roman"/>
          <w:b/>
          <w:i/>
          <w:iCs/>
        </w:rPr>
      </w:pPr>
      <w:proofErr w:type="spellStart"/>
      <w:r w:rsidRPr="00D4643D">
        <w:rPr>
          <w:rFonts w:ascii="Times New Roman" w:eastAsia="Calibri" w:hAnsi="Times New Roman"/>
          <w:b/>
          <w:i/>
          <w:iCs/>
        </w:rPr>
        <w:t>ἄνθρωπος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Χριστὸς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Ἰησοῦς͵</w:t>
      </w:r>
      <w:proofErr w:type="spellEnd"/>
    </w:p>
    <w:p w:rsidR="00837D04" w:rsidRPr="00D4643D" w:rsidRDefault="00837D04" w:rsidP="00837D04">
      <w:pPr>
        <w:pStyle w:val="a9"/>
        <w:ind w:rightChars="573" w:right="1375"/>
        <w:rPr>
          <w:rFonts w:ascii="Times New Roman" w:eastAsia="Calibri" w:hAnsi="Times New Roman"/>
          <w:b/>
          <w:i/>
          <w:iCs/>
        </w:rPr>
      </w:pPr>
    </w:p>
    <w:p w:rsidR="00837D04" w:rsidRPr="00D4643D" w:rsidRDefault="00837D04" w:rsidP="00837D04">
      <w:pPr>
        <w:pStyle w:val="a9"/>
        <w:numPr>
          <w:ilvl w:val="0"/>
          <w:numId w:val="43"/>
        </w:numPr>
        <w:ind w:rightChars="573" w:right="1375"/>
        <w:jc w:val="center"/>
        <w:rPr>
          <w:rFonts w:ascii="Times New Roman" w:eastAsia="Calibri" w:hAnsi="Times New Roman"/>
          <w:b/>
          <w:i/>
          <w:iCs/>
        </w:rPr>
      </w:pPr>
      <w:r w:rsidRPr="00D4643D">
        <w:rPr>
          <w:rFonts w:ascii="Times New Roman" w:eastAsia="Calibri" w:hAnsi="Times New Roman"/>
          <w:b/>
          <w:i/>
          <w:iCs/>
          <w:vertAlign w:val="superscript"/>
        </w:rPr>
        <w:t>6</w:t>
      </w:r>
      <w:r w:rsidRPr="00D4643D">
        <w:rPr>
          <w:rFonts w:ascii="Times New Roman" w:eastAsia="Calibri" w:hAnsi="Times New Roman"/>
          <w:b/>
          <w:i/>
          <w:iCs/>
        </w:rPr>
        <w:t xml:space="preserve">ὁ </w:t>
      </w:r>
      <w:proofErr w:type="spellStart"/>
      <w:r w:rsidRPr="00D4643D">
        <w:rPr>
          <w:rFonts w:ascii="Times New Roman" w:eastAsia="Calibri" w:hAnsi="Times New Roman"/>
          <w:b/>
          <w:i/>
          <w:iCs/>
        </w:rPr>
        <w:t>δοὺς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ἑαυτὸν</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ἀντίλυτρον</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ὑπὲρ</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πάντων͵</w:t>
      </w:r>
      <w:proofErr w:type="spellEnd"/>
    </w:p>
    <w:p w:rsidR="00837D04" w:rsidRPr="00D4643D" w:rsidRDefault="00837D04" w:rsidP="00837D04">
      <w:pPr>
        <w:pStyle w:val="a9"/>
        <w:numPr>
          <w:ilvl w:val="0"/>
          <w:numId w:val="43"/>
        </w:numPr>
        <w:autoSpaceDE w:val="0"/>
        <w:autoSpaceDN w:val="0"/>
        <w:adjustRightInd w:val="0"/>
        <w:ind w:rightChars="573" w:right="1375"/>
        <w:jc w:val="center"/>
        <w:rPr>
          <w:rFonts w:ascii="Times New Roman" w:hAnsi="Times New Roman"/>
          <w:vertAlign w:val="superscript"/>
          <w:lang w:bidi="he-IL"/>
        </w:rPr>
      </w:pPr>
      <w:proofErr w:type="spellStart"/>
      <w:r w:rsidRPr="00D4643D">
        <w:rPr>
          <w:rFonts w:ascii="Times New Roman" w:eastAsia="Calibri" w:hAnsi="Times New Roman"/>
          <w:b/>
          <w:i/>
          <w:iCs/>
        </w:rPr>
        <w:t>τὸ</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μαρτύριον</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καιροῖς</w:t>
      </w:r>
      <w:proofErr w:type="spellEnd"/>
      <w:r w:rsidRPr="00D4643D">
        <w:rPr>
          <w:rFonts w:ascii="Times New Roman" w:eastAsia="Calibri" w:hAnsi="Times New Roman"/>
          <w:b/>
          <w:i/>
          <w:iCs/>
        </w:rPr>
        <w:t xml:space="preserve"> </w:t>
      </w:r>
      <w:proofErr w:type="spellStart"/>
      <w:r w:rsidRPr="00D4643D">
        <w:rPr>
          <w:rFonts w:ascii="Times New Roman" w:eastAsia="Calibri" w:hAnsi="Times New Roman"/>
          <w:b/>
          <w:i/>
          <w:iCs/>
        </w:rPr>
        <w:t>ἰδίοις</w:t>
      </w:r>
      <w:proofErr w:type="spellEnd"/>
    </w:p>
    <w:p w:rsidR="00837D04" w:rsidRPr="00D4643D" w:rsidRDefault="00837D04" w:rsidP="00837D04">
      <w:pPr>
        <w:pStyle w:val="a9"/>
        <w:autoSpaceDE w:val="0"/>
        <w:autoSpaceDN w:val="0"/>
        <w:adjustRightInd w:val="0"/>
        <w:ind w:rightChars="573" w:right="1375"/>
        <w:jc w:val="both"/>
        <w:rPr>
          <w:rFonts w:ascii="Times New Roman" w:hAnsi="Times New Roman"/>
          <w:i/>
          <w:vertAlign w:val="superscript"/>
          <w:lang w:bidi="he-IL"/>
        </w:rPr>
      </w:pPr>
    </w:p>
    <w:p w:rsidR="00837D04" w:rsidRPr="00D4643D" w:rsidRDefault="00837D04" w:rsidP="00837D04">
      <w:pPr>
        <w:pStyle w:val="a9"/>
        <w:autoSpaceDE w:val="0"/>
        <w:autoSpaceDN w:val="0"/>
        <w:adjustRightInd w:val="0"/>
        <w:ind w:rightChars="573" w:right="1375"/>
        <w:jc w:val="both"/>
        <w:rPr>
          <w:rFonts w:ascii="Times New Roman" w:hAnsi="Times New Roman"/>
          <w:i/>
          <w:lang w:bidi="he-IL"/>
        </w:rPr>
      </w:pPr>
      <w:r w:rsidRPr="00D4643D">
        <w:rPr>
          <w:rFonts w:ascii="Times New Roman" w:hAnsi="Times New Roman"/>
          <w:i/>
          <w:vertAlign w:val="superscript"/>
          <w:lang w:bidi="he-IL"/>
        </w:rPr>
        <w:t xml:space="preserve">7 </w:t>
      </w:r>
      <w:proofErr w:type="spellStart"/>
      <w:r w:rsidRPr="00D4643D">
        <w:rPr>
          <w:rFonts w:ascii="Times New Roman" w:hAnsi="Times New Roman"/>
          <w:i/>
          <w:lang w:bidi="he-IL"/>
        </w:rPr>
        <w:t>εἰς</w:t>
      </w:r>
      <w:proofErr w:type="spellEnd"/>
      <w:r w:rsidRPr="00D4643D">
        <w:rPr>
          <w:rFonts w:ascii="Times New Roman" w:hAnsi="Times New Roman"/>
          <w:i/>
          <w:lang w:bidi="he-IL"/>
        </w:rPr>
        <w:t xml:space="preserve"> ὃ </w:t>
      </w:r>
      <w:proofErr w:type="spellStart"/>
      <w:r w:rsidRPr="00D4643D">
        <w:rPr>
          <w:rFonts w:ascii="Times New Roman" w:hAnsi="Times New Roman"/>
          <w:i/>
          <w:lang w:bidi="he-IL"/>
        </w:rPr>
        <w:t>ἐτέθην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ἐγὼ</w:t>
      </w:r>
      <w:proofErr w:type="spellEnd"/>
      <w:r w:rsidRPr="00D4643D">
        <w:rPr>
          <w:rFonts w:ascii="Times New Roman" w:hAnsi="Times New Roman"/>
          <w:i/>
          <w:lang w:bidi="he-IL"/>
        </w:rPr>
        <w:t xml:space="preserve"> (α) </w:t>
      </w:r>
      <w:proofErr w:type="spellStart"/>
      <w:r w:rsidRPr="00D4643D">
        <w:rPr>
          <w:rFonts w:ascii="Times New Roman" w:hAnsi="Times New Roman"/>
          <w:i/>
          <w:lang w:bidi="he-IL"/>
        </w:rPr>
        <w:t>κῆρυξ</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καὶ</w:t>
      </w:r>
      <w:proofErr w:type="spellEnd"/>
      <w:r w:rsidRPr="00D4643D">
        <w:rPr>
          <w:rFonts w:ascii="Times New Roman" w:hAnsi="Times New Roman"/>
          <w:i/>
          <w:lang w:bidi="he-IL"/>
        </w:rPr>
        <w:t xml:space="preserve"> (β) </w:t>
      </w:r>
      <w:proofErr w:type="spellStart"/>
      <w:r w:rsidRPr="00D4643D">
        <w:rPr>
          <w:rFonts w:ascii="Times New Roman" w:hAnsi="Times New Roman"/>
          <w:i/>
          <w:lang w:bidi="he-IL"/>
        </w:rPr>
        <w:t>ἀπόστολος</w:t>
      </w:r>
      <w:proofErr w:type="spellEnd"/>
      <w:r w:rsidRPr="00D4643D">
        <w:rPr>
          <w:rFonts w:ascii="Times New Roman" w:hAnsi="Times New Roman"/>
          <w:i/>
          <w:lang w:bidi="he-IL"/>
        </w:rPr>
        <w:t xml:space="preserve">, </w:t>
      </w:r>
    </w:p>
    <w:p w:rsidR="00837D04" w:rsidRPr="00D4643D" w:rsidRDefault="00837D04" w:rsidP="00837D04">
      <w:pPr>
        <w:pStyle w:val="a9"/>
        <w:autoSpaceDE w:val="0"/>
        <w:autoSpaceDN w:val="0"/>
        <w:adjustRightInd w:val="0"/>
        <w:ind w:rightChars="573" w:right="1375"/>
        <w:jc w:val="both"/>
        <w:rPr>
          <w:rFonts w:ascii="Times New Roman" w:hAnsi="Times New Roman"/>
          <w:i/>
          <w:lang w:bidi="he-IL"/>
        </w:rPr>
      </w:pPr>
      <w:proofErr w:type="spellStart"/>
      <w:r w:rsidRPr="00D4643D">
        <w:rPr>
          <w:rFonts w:ascii="Times New Roman" w:hAnsi="Times New Roman"/>
          <w:i/>
          <w:lang w:bidi="he-IL"/>
        </w:rPr>
        <w:t>ἀλήθειαν</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λέγω</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οὐ</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ψεύδομαι</w:t>
      </w:r>
      <w:proofErr w:type="spellEnd"/>
      <w:r w:rsidRPr="00D4643D">
        <w:rPr>
          <w:rFonts w:ascii="Times New Roman" w:hAnsi="Times New Roman"/>
          <w:i/>
          <w:lang w:bidi="he-IL"/>
        </w:rPr>
        <w:t xml:space="preserve"> </w:t>
      </w:r>
    </w:p>
    <w:p w:rsidR="00837D04" w:rsidRPr="00D4643D" w:rsidRDefault="00837D04" w:rsidP="00837D04">
      <w:pPr>
        <w:pStyle w:val="a9"/>
        <w:autoSpaceDE w:val="0"/>
        <w:autoSpaceDN w:val="0"/>
        <w:adjustRightInd w:val="0"/>
        <w:ind w:rightChars="573" w:right="1375"/>
        <w:jc w:val="both"/>
        <w:rPr>
          <w:rFonts w:ascii="Times New Roman" w:hAnsi="Times New Roman"/>
          <w:i/>
          <w:lang w:bidi="he-IL"/>
        </w:rPr>
      </w:pPr>
      <w:r w:rsidRPr="00D4643D">
        <w:rPr>
          <w:rFonts w:ascii="Times New Roman" w:hAnsi="Times New Roman"/>
          <w:i/>
          <w:lang w:bidi="he-IL"/>
        </w:rPr>
        <w:t xml:space="preserve">(γ) </w:t>
      </w:r>
      <w:proofErr w:type="spellStart"/>
      <w:r w:rsidRPr="00D4643D">
        <w:rPr>
          <w:rFonts w:ascii="Times New Roman" w:hAnsi="Times New Roman"/>
          <w:i/>
          <w:lang w:bidi="he-IL"/>
        </w:rPr>
        <w:t>διδάσκαλος</w:t>
      </w:r>
      <w:proofErr w:type="spellEnd"/>
      <w:r w:rsidRPr="00D4643D">
        <w:rPr>
          <w:rFonts w:ascii="Times New Roman" w:hAnsi="Times New Roman"/>
          <w:i/>
          <w:lang w:bidi="he-IL"/>
        </w:rPr>
        <w:t xml:space="preserve"> </w:t>
      </w:r>
      <w:proofErr w:type="spellStart"/>
      <w:r w:rsidRPr="00D4643D">
        <w:rPr>
          <w:rFonts w:ascii="Times New Roman" w:hAnsi="Times New Roman"/>
          <w:i/>
          <w:lang w:bidi="he-IL"/>
        </w:rPr>
        <w:t>ἐθνῶν</w:t>
      </w:r>
      <w:proofErr w:type="spellEnd"/>
      <w:r w:rsidRPr="00D4643D">
        <w:rPr>
          <w:rFonts w:ascii="Times New Roman" w:hAnsi="Times New Roman"/>
          <w:i/>
          <w:lang w:bidi="he-IL"/>
        </w:rPr>
        <w:t xml:space="preserve"> </w:t>
      </w:r>
      <w:proofErr w:type="spellStart"/>
      <w:r w:rsidRPr="00D4643D">
        <w:rPr>
          <w:rFonts w:ascii="Times New Roman" w:hAnsi="Times New Roman"/>
          <w:b/>
          <w:i/>
          <w:lang w:bidi="he-IL"/>
        </w:rPr>
        <w:t>ἐν</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πίστει</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καὶ</w:t>
      </w:r>
      <w:proofErr w:type="spellEnd"/>
      <w:r w:rsidRPr="00D4643D">
        <w:rPr>
          <w:rFonts w:ascii="Times New Roman" w:hAnsi="Times New Roman"/>
          <w:b/>
          <w:i/>
          <w:lang w:bidi="he-IL"/>
        </w:rPr>
        <w:t xml:space="preserve"> </w:t>
      </w:r>
      <w:proofErr w:type="spellStart"/>
      <w:r w:rsidRPr="00D4643D">
        <w:rPr>
          <w:rFonts w:ascii="Times New Roman" w:hAnsi="Times New Roman"/>
          <w:b/>
          <w:i/>
          <w:lang w:bidi="he-IL"/>
        </w:rPr>
        <w:t>ἀληθείᾳ</w:t>
      </w:r>
      <w:proofErr w:type="spellEnd"/>
      <w:r w:rsidRPr="00D4643D">
        <w:rPr>
          <w:rFonts w:ascii="Times New Roman" w:hAnsi="Times New Roman"/>
          <w:i/>
          <w:lang w:bidi="he-IL"/>
        </w:rPr>
        <w:t>.</w:t>
      </w:r>
    </w:p>
    <w:p w:rsidR="00837D04" w:rsidRPr="00D4643D" w:rsidRDefault="00837D04" w:rsidP="00837D04">
      <w:pPr>
        <w:pStyle w:val="20"/>
        <w:autoSpaceDE w:val="0"/>
        <w:autoSpaceDN w:val="0"/>
        <w:adjustRightInd w:val="0"/>
        <w:ind w:right="-1"/>
        <w:rPr>
          <w:rFonts w:ascii="Times New Roman" w:hAnsi="Times New Roman"/>
          <w:sz w:val="22"/>
          <w:szCs w:val="22"/>
        </w:rPr>
      </w:pPr>
      <w:r w:rsidRPr="00D4643D">
        <w:rPr>
          <w:rFonts w:ascii="Times New Roman" w:hAnsi="Times New Roman"/>
          <w:sz w:val="22"/>
          <w:szCs w:val="22"/>
        </w:rPr>
        <w:t>Ως</w:t>
      </w:r>
      <w:r w:rsidRPr="00D4643D">
        <w:rPr>
          <w:rFonts w:ascii="Times New Roman" w:hAnsi="Times New Roman"/>
          <w:b/>
          <w:sz w:val="22"/>
          <w:szCs w:val="22"/>
        </w:rPr>
        <w:t xml:space="preserve"> </w:t>
      </w:r>
      <w:proofErr w:type="spellStart"/>
      <w:r w:rsidRPr="00D4643D">
        <w:rPr>
          <w:rFonts w:ascii="Times New Roman" w:hAnsi="Times New Roman"/>
          <w:b/>
          <w:i/>
          <w:iCs/>
          <w:sz w:val="22"/>
          <w:szCs w:val="22"/>
        </w:rPr>
        <w:t>ἂνθρωπος</w:t>
      </w:r>
      <w:proofErr w:type="spellEnd"/>
      <w:r w:rsidRPr="00D4643D">
        <w:rPr>
          <w:rFonts w:ascii="Times New Roman" w:hAnsi="Times New Roman"/>
          <w:b/>
          <w:sz w:val="22"/>
          <w:szCs w:val="22"/>
        </w:rPr>
        <w:t xml:space="preserve"> </w:t>
      </w:r>
      <w:r w:rsidRPr="00D4643D">
        <w:rPr>
          <w:rFonts w:ascii="Times New Roman" w:hAnsi="Times New Roman"/>
          <w:sz w:val="22"/>
          <w:szCs w:val="22"/>
        </w:rPr>
        <w:t xml:space="preserve">ονομάζεται εμφατικά ο Ι. Χριστός στο </w:t>
      </w:r>
      <w:proofErr w:type="spellStart"/>
      <w:r w:rsidRPr="00D4643D">
        <w:rPr>
          <w:rFonts w:ascii="Times New Roman" w:hAnsi="Times New Roman"/>
          <w:sz w:val="22"/>
          <w:szCs w:val="22"/>
        </w:rPr>
        <w:t>Ρωμ</w:t>
      </w:r>
      <w:proofErr w:type="spellEnd"/>
      <w:r w:rsidRPr="00D4643D">
        <w:rPr>
          <w:rFonts w:ascii="Times New Roman" w:hAnsi="Times New Roman"/>
          <w:sz w:val="22"/>
          <w:szCs w:val="22"/>
        </w:rPr>
        <w:t>. 5, 15</w:t>
      </w:r>
      <w:r w:rsidRPr="00D4643D">
        <w:rPr>
          <w:rStyle w:val="a6"/>
          <w:rFonts w:ascii="Times New Roman" w:hAnsi="Times New Roman"/>
          <w:sz w:val="22"/>
          <w:szCs w:val="22"/>
        </w:rPr>
        <w:footnoteReference w:id="58"/>
      </w:r>
      <w:r w:rsidRPr="00D4643D">
        <w:rPr>
          <w:rFonts w:ascii="Times New Roman" w:hAnsi="Times New Roman"/>
          <w:sz w:val="22"/>
          <w:szCs w:val="22"/>
        </w:rPr>
        <w:t xml:space="preserve">, όπου προβάλλεται ως </w:t>
      </w:r>
      <w:r w:rsidRPr="00D4643D">
        <w:rPr>
          <w:rFonts w:ascii="Times New Roman" w:hAnsi="Times New Roman"/>
          <w:b/>
          <w:sz w:val="22"/>
          <w:szCs w:val="22"/>
        </w:rPr>
        <w:t>ο νέος Αδάμ</w:t>
      </w:r>
      <w:r w:rsidRPr="00D4643D">
        <w:rPr>
          <w:rFonts w:ascii="Times New Roman" w:hAnsi="Times New Roman"/>
          <w:sz w:val="22"/>
          <w:szCs w:val="22"/>
        </w:rPr>
        <w:t xml:space="preserve">. Εκεί γίνεται λόγος για την αναίρεση μέσω </w:t>
      </w:r>
      <w:r w:rsidRPr="00D4643D">
        <w:rPr>
          <w:rFonts w:ascii="Times New Roman" w:hAnsi="Times New Roman"/>
          <w:caps/>
          <w:sz w:val="22"/>
          <w:szCs w:val="22"/>
        </w:rPr>
        <w:t>α</w:t>
      </w:r>
      <w:r w:rsidRPr="00D4643D">
        <w:rPr>
          <w:rFonts w:ascii="Times New Roman" w:hAnsi="Times New Roman"/>
          <w:sz w:val="22"/>
          <w:szCs w:val="22"/>
        </w:rPr>
        <w:t xml:space="preserve">υτού του θανάτου και ταυτόχρονα της δωρεάς πλούτου χάριτος προς </w:t>
      </w:r>
      <w:proofErr w:type="spellStart"/>
      <w:r w:rsidRPr="00D4643D">
        <w:rPr>
          <w:rFonts w:ascii="Times New Roman" w:hAnsi="Times New Roman"/>
          <w:i/>
          <w:sz w:val="22"/>
          <w:szCs w:val="22"/>
        </w:rPr>
        <w:t>πάντας</w:t>
      </w:r>
      <w:proofErr w:type="spellEnd"/>
      <w:r w:rsidRPr="00D4643D">
        <w:rPr>
          <w:rFonts w:ascii="Times New Roman" w:hAnsi="Times New Roman"/>
          <w:sz w:val="22"/>
          <w:szCs w:val="22"/>
        </w:rPr>
        <w:t xml:space="preserve"> τους ανθρώπους. Επίσης ως </w:t>
      </w:r>
      <w:r w:rsidRPr="00D4643D">
        <w:rPr>
          <w:rFonts w:ascii="Times New Roman" w:hAnsi="Times New Roman"/>
          <w:i/>
          <w:sz w:val="22"/>
          <w:szCs w:val="22"/>
        </w:rPr>
        <w:t>ο κατεξοχήν άνθρωπος - βασιλεύς</w:t>
      </w:r>
      <w:r w:rsidRPr="00D4643D">
        <w:rPr>
          <w:rFonts w:ascii="Times New Roman" w:hAnsi="Times New Roman"/>
          <w:sz w:val="22"/>
          <w:szCs w:val="22"/>
        </w:rPr>
        <w:t xml:space="preserve"> παρουσιάζεται </w:t>
      </w:r>
      <w:proofErr w:type="spellStart"/>
      <w:r w:rsidRPr="00D4643D">
        <w:rPr>
          <w:rFonts w:ascii="Times New Roman" w:hAnsi="Times New Roman"/>
          <w:sz w:val="22"/>
          <w:szCs w:val="22"/>
        </w:rPr>
        <w:t>ένθρονος</w:t>
      </w:r>
      <w:proofErr w:type="spellEnd"/>
      <w:r w:rsidRPr="00D4643D">
        <w:rPr>
          <w:rFonts w:ascii="Times New Roman" w:hAnsi="Times New Roman"/>
          <w:sz w:val="22"/>
          <w:szCs w:val="22"/>
        </w:rPr>
        <w:t xml:space="preserve"> (19, 13) ο </w:t>
      </w:r>
      <w:r w:rsidRPr="00D4643D">
        <w:rPr>
          <w:rFonts w:ascii="Times New Roman" w:hAnsi="Times New Roman"/>
          <w:sz w:val="22"/>
          <w:szCs w:val="22"/>
        </w:rPr>
        <w:lastRenderedPageBreak/>
        <w:t xml:space="preserve">μαστιγωμένος και εμπαιγμένος «βασιλεύς των Ιουδαίων» στο </w:t>
      </w:r>
      <w:r w:rsidRPr="00D4643D">
        <w:rPr>
          <w:rFonts w:ascii="Times New Roman" w:hAnsi="Times New Roman"/>
          <w:i/>
          <w:sz w:val="22"/>
          <w:szCs w:val="22"/>
        </w:rPr>
        <w:t>Κατά Ιωάννη</w:t>
      </w:r>
      <w:r w:rsidRPr="00D4643D">
        <w:rPr>
          <w:rFonts w:ascii="Times New Roman" w:hAnsi="Times New Roman"/>
          <w:sz w:val="22"/>
          <w:szCs w:val="22"/>
        </w:rPr>
        <w:t xml:space="preserve"> (19, 5 ίσως κατ’ επίδραση του </w:t>
      </w:r>
      <w:proofErr w:type="spellStart"/>
      <w:r w:rsidRPr="00D4643D">
        <w:rPr>
          <w:rFonts w:ascii="Times New Roman" w:hAnsi="Times New Roman"/>
          <w:sz w:val="22"/>
          <w:szCs w:val="22"/>
        </w:rPr>
        <w:t>Α’Βασ</w:t>
      </w:r>
      <w:proofErr w:type="spellEnd"/>
      <w:r w:rsidRPr="00D4643D">
        <w:rPr>
          <w:rFonts w:ascii="Times New Roman" w:hAnsi="Times New Roman"/>
          <w:sz w:val="22"/>
          <w:szCs w:val="22"/>
        </w:rPr>
        <w:t>. 9, 17</w:t>
      </w:r>
      <w:r w:rsidRPr="00D4643D">
        <w:rPr>
          <w:rStyle w:val="a6"/>
          <w:rFonts w:ascii="Times New Roman" w:hAnsi="Times New Roman"/>
          <w:sz w:val="22"/>
          <w:szCs w:val="22"/>
        </w:rPr>
        <w:footnoteReference w:id="59"/>
      </w:r>
      <w:r w:rsidRPr="00D4643D">
        <w:rPr>
          <w:rFonts w:ascii="Times New Roman" w:hAnsi="Times New Roman"/>
          <w:sz w:val="22"/>
          <w:szCs w:val="22"/>
        </w:rPr>
        <w:t xml:space="preserve"> [χρίση Σαούλ, του πρώτου βασιλέα]). Ήδη στη Μεταμόρφωση των Συνοπτικών ο </w:t>
      </w:r>
      <w:r w:rsidRPr="00D4643D">
        <w:rPr>
          <w:rFonts w:ascii="Times New Roman" w:hAnsi="Times New Roman"/>
          <w:i/>
          <w:sz w:val="22"/>
          <w:szCs w:val="22"/>
        </w:rPr>
        <w:t xml:space="preserve">επί το </w:t>
      </w:r>
      <w:proofErr w:type="spellStart"/>
      <w:r w:rsidRPr="00D4643D">
        <w:rPr>
          <w:rFonts w:ascii="Times New Roman" w:hAnsi="Times New Roman"/>
          <w:i/>
          <w:sz w:val="22"/>
          <w:szCs w:val="22"/>
        </w:rPr>
        <w:t>εκούσιον</w:t>
      </w:r>
      <w:proofErr w:type="spellEnd"/>
      <w:r w:rsidRPr="00D4643D">
        <w:rPr>
          <w:rFonts w:ascii="Times New Roman" w:hAnsi="Times New Roman"/>
          <w:i/>
          <w:sz w:val="22"/>
          <w:szCs w:val="22"/>
        </w:rPr>
        <w:t xml:space="preserve"> Πάθος</w:t>
      </w:r>
      <w:r w:rsidRPr="00D4643D">
        <w:rPr>
          <w:rFonts w:ascii="Times New Roman" w:hAnsi="Times New Roman"/>
          <w:sz w:val="22"/>
          <w:szCs w:val="22"/>
        </w:rPr>
        <w:t xml:space="preserve"> </w:t>
      </w:r>
      <w:proofErr w:type="spellStart"/>
      <w:r w:rsidRPr="00D4643D">
        <w:rPr>
          <w:rFonts w:ascii="Times New Roman" w:hAnsi="Times New Roman"/>
          <w:sz w:val="22"/>
          <w:szCs w:val="22"/>
        </w:rPr>
        <w:t>πορευόμενος</w:t>
      </w:r>
      <w:proofErr w:type="spellEnd"/>
      <w:r w:rsidRPr="00D4643D">
        <w:rPr>
          <w:rFonts w:ascii="Times New Roman" w:hAnsi="Times New Roman"/>
          <w:sz w:val="22"/>
          <w:szCs w:val="22"/>
        </w:rPr>
        <w:t xml:space="preserve"> Κύριος παρουσιάζεται ως ο αρχέγονος Αδάμ του </w:t>
      </w:r>
      <w:proofErr w:type="spellStart"/>
      <w:r w:rsidRPr="00D4643D">
        <w:rPr>
          <w:rFonts w:ascii="Times New Roman" w:hAnsi="Times New Roman"/>
          <w:sz w:val="22"/>
          <w:szCs w:val="22"/>
        </w:rPr>
        <w:t>Ιεζ</w:t>
      </w:r>
      <w:proofErr w:type="spellEnd"/>
      <w:r w:rsidRPr="00D4643D">
        <w:rPr>
          <w:rFonts w:ascii="Times New Roman" w:hAnsi="Times New Roman"/>
          <w:sz w:val="22"/>
          <w:szCs w:val="22"/>
        </w:rPr>
        <w:t>. 27. Παρομοίως ερμηνεύει η Εβρ. (2, 6) τον Ψ. 8, 5.</w:t>
      </w:r>
      <w:r w:rsidR="00AB082C">
        <w:rPr>
          <w:rFonts w:ascii="Times New Roman" w:hAnsi="Times New Roman"/>
          <w:sz w:val="22"/>
          <w:szCs w:val="22"/>
        </w:rPr>
        <w:t xml:space="preserve"> </w:t>
      </w:r>
      <w:r w:rsidRPr="00D4643D">
        <w:rPr>
          <w:rFonts w:ascii="Times New Roman" w:eastAsia="Calibri" w:hAnsi="Times New Roman"/>
          <w:sz w:val="22"/>
          <w:szCs w:val="22"/>
        </w:rPr>
        <w:t xml:space="preserve">Ίσως εν προκειμένω ο χαρακτηρισμός </w:t>
      </w:r>
      <w:proofErr w:type="spellStart"/>
      <w:r w:rsidRPr="00D4643D">
        <w:rPr>
          <w:rFonts w:ascii="Times New Roman" w:eastAsia="Calibri" w:hAnsi="Times New Roman"/>
          <w:b/>
          <w:i/>
          <w:sz w:val="22"/>
          <w:szCs w:val="22"/>
        </w:rPr>
        <w:t>ἄνθρωπος</w:t>
      </w:r>
      <w:proofErr w:type="spellEnd"/>
      <w:r w:rsidRPr="00D4643D">
        <w:rPr>
          <w:rFonts w:ascii="Times New Roman" w:eastAsia="Calibri" w:hAnsi="Times New Roman"/>
          <w:sz w:val="22"/>
          <w:szCs w:val="22"/>
        </w:rPr>
        <w:t xml:space="preserve"> απαντά στην ανάγκη της εποχής για έναν </w:t>
      </w:r>
      <w:r w:rsidRPr="00D4643D">
        <w:rPr>
          <w:rFonts w:ascii="Times New Roman" w:eastAsia="Calibri" w:hAnsi="Times New Roman"/>
          <w:b/>
          <w:sz w:val="22"/>
          <w:szCs w:val="22"/>
        </w:rPr>
        <w:t>σοφό μεσίτη/μάρτυρα μεταξύ Θεού και ανθρώπων</w:t>
      </w:r>
      <w:r w:rsidRPr="00D4643D">
        <w:rPr>
          <w:rFonts w:ascii="Times New Roman" w:eastAsia="Calibri" w:hAnsi="Times New Roman"/>
          <w:sz w:val="22"/>
          <w:szCs w:val="22"/>
        </w:rPr>
        <w:t xml:space="preserve">, ο οποίος με τη δύναμη του Θεού και του Πνεύματός Του σηκώνει ατάραχος διά των παθών του το βαρύ φορτίο των ενοχών, λειτουργεί ως πρότυπο και θεσμοθετεί μια διαφορετικού τύπου λατρεία. Ο Ηλιόπουλος σχολιάζοντας την περίφημη Δ’ Εκλογή του </w:t>
      </w:r>
      <w:proofErr w:type="spellStart"/>
      <w:r w:rsidRPr="00D4643D">
        <w:rPr>
          <w:rFonts w:ascii="Times New Roman" w:eastAsia="Calibri" w:hAnsi="Times New Roman"/>
          <w:sz w:val="22"/>
          <w:szCs w:val="22"/>
        </w:rPr>
        <w:t>Βεργιλίου</w:t>
      </w:r>
      <w:proofErr w:type="spellEnd"/>
      <w:r w:rsidRPr="00D4643D">
        <w:rPr>
          <w:rFonts w:ascii="Times New Roman" w:eastAsia="Calibri" w:hAnsi="Times New Roman"/>
          <w:sz w:val="22"/>
          <w:szCs w:val="22"/>
        </w:rPr>
        <w:t xml:space="preserve">, σημειώνει ότι </w:t>
      </w:r>
      <w:r w:rsidRPr="00D4643D">
        <w:rPr>
          <w:rFonts w:ascii="Times New Roman" w:eastAsia="Calibri" w:hAnsi="Times New Roman"/>
          <w:i/>
          <w:sz w:val="22"/>
          <w:szCs w:val="22"/>
        </w:rPr>
        <w:t xml:space="preserve">στα διαπραχθέντα εγκλήματα στους εμφυλίους πολέμους αναγνώριζαν οι Ρωμαίοι την κάθαρση, </w:t>
      </w:r>
      <w:r w:rsidRPr="00D4643D">
        <w:rPr>
          <w:rFonts w:ascii="Times New Roman" w:eastAsia="Calibri" w:hAnsi="Times New Roman"/>
          <w:b/>
          <w:i/>
          <w:sz w:val="22"/>
          <w:szCs w:val="22"/>
        </w:rPr>
        <w:t>τον εξαγνισμό</w:t>
      </w:r>
      <w:r w:rsidRPr="00D4643D">
        <w:rPr>
          <w:rFonts w:ascii="Times New Roman" w:eastAsia="Calibri" w:hAnsi="Times New Roman"/>
          <w:i/>
          <w:sz w:val="22"/>
          <w:szCs w:val="22"/>
        </w:rPr>
        <w:t xml:space="preserve"> του αρχικού αμαρτήματος της φυλής τους, </w:t>
      </w:r>
      <w:proofErr w:type="spellStart"/>
      <w:r w:rsidRPr="00D4643D">
        <w:rPr>
          <w:rFonts w:ascii="Times New Roman" w:eastAsia="Calibri" w:hAnsi="Times New Roman"/>
          <w:i/>
          <w:sz w:val="22"/>
          <w:szCs w:val="22"/>
        </w:rPr>
        <w:t>τ.έ</w:t>
      </w:r>
      <w:proofErr w:type="spellEnd"/>
      <w:r w:rsidRPr="00D4643D">
        <w:rPr>
          <w:rFonts w:ascii="Times New Roman" w:eastAsia="Calibri" w:hAnsi="Times New Roman"/>
          <w:i/>
          <w:sz w:val="22"/>
          <w:szCs w:val="22"/>
        </w:rPr>
        <w:t xml:space="preserve">. του υπό του Ρωμύλου φόνου του αδελφού του Ρώμου. Την ανάγκη αυτού του εξαγνισμού επιβεβαιώνει και ο Οράτιος στην ωδή του προς τον Αύγουστο, στην οποία αναγνωρίζει ως </w:t>
      </w:r>
      <w:proofErr w:type="spellStart"/>
      <w:r w:rsidRPr="00D4643D">
        <w:rPr>
          <w:rFonts w:ascii="Times New Roman" w:eastAsia="Calibri" w:hAnsi="Times New Roman"/>
          <w:i/>
          <w:sz w:val="22"/>
          <w:szCs w:val="22"/>
        </w:rPr>
        <w:t>εξαγνιστή</w:t>
      </w:r>
      <w:proofErr w:type="spellEnd"/>
      <w:r w:rsidRPr="00D4643D">
        <w:rPr>
          <w:rFonts w:ascii="Times New Roman" w:eastAsia="Calibri" w:hAnsi="Times New Roman"/>
          <w:i/>
          <w:sz w:val="22"/>
          <w:szCs w:val="22"/>
        </w:rPr>
        <w:t xml:space="preserve"> και σωτήρα της Ρώμης </w:t>
      </w:r>
      <w:r w:rsidRPr="00D4643D">
        <w:rPr>
          <w:rFonts w:ascii="Times New Roman" w:eastAsia="Calibri" w:hAnsi="Times New Roman"/>
          <w:b/>
          <w:i/>
          <w:sz w:val="22"/>
          <w:szCs w:val="22"/>
        </w:rPr>
        <w:t>τον Ερμή</w:t>
      </w:r>
      <w:r w:rsidRPr="00D4643D">
        <w:rPr>
          <w:rFonts w:ascii="Times New Roman" w:eastAsia="Calibri" w:hAnsi="Times New Roman"/>
          <w:i/>
          <w:sz w:val="22"/>
          <w:szCs w:val="22"/>
        </w:rPr>
        <w:t xml:space="preserve">, ενσάρκωση του οποίου εθεωρείτο ο Οκταβιανός. Η αντίληψη αυτή συνεπάγεται </w:t>
      </w:r>
      <w:r w:rsidRPr="00D4643D">
        <w:rPr>
          <w:rFonts w:ascii="Times New Roman" w:eastAsia="Calibri" w:hAnsi="Times New Roman"/>
          <w:b/>
          <w:i/>
          <w:sz w:val="22"/>
          <w:szCs w:val="22"/>
        </w:rPr>
        <w:t>την πίστη σε μια Πρόνοια</w:t>
      </w:r>
      <w:r w:rsidRPr="00D4643D">
        <w:rPr>
          <w:rFonts w:ascii="Times New Roman" w:eastAsia="Calibri" w:hAnsi="Times New Roman"/>
          <w:i/>
          <w:sz w:val="22"/>
          <w:szCs w:val="22"/>
        </w:rPr>
        <w:t xml:space="preserve"> που διέπει τον κόσμο, </w:t>
      </w:r>
      <w:r w:rsidRPr="00D4643D">
        <w:rPr>
          <w:rFonts w:ascii="Times New Roman" w:eastAsia="Calibri" w:hAnsi="Times New Roman"/>
          <w:b/>
          <w:i/>
          <w:sz w:val="22"/>
          <w:szCs w:val="22"/>
        </w:rPr>
        <w:t>την πίστη σε ένα μεσάζοντα μεταξύ Θεού και ανθρώπων</w:t>
      </w:r>
      <w:r w:rsidRPr="00D4643D">
        <w:rPr>
          <w:rFonts w:ascii="Times New Roman" w:eastAsia="Calibri" w:hAnsi="Times New Roman"/>
          <w:i/>
          <w:sz w:val="22"/>
          <w:szCs w:val="22"/>
        </w:rPr>
        <w:t xml:space="preserve"> και τέλος την πίστη </w:t>
      </w:r>
      <w:r w:rsidRPr="00D4643D">
        <w:rPr>
          <w:rFonts w:ascii="Times New Roman" w:eastAsia="Calibri" w:hAnsi="Times New Roman"/>
          <w:b/>
          <w:i/>
          <w:sz w:val="22"/>
          <w:szCs w:val="22"/>
        </w:rPr>
        <w:t>στην ηθική αγιότητα</w:t>
      </w:r>
      <w:r w:rsidRPr="00D4643D">
        <w:rPr>
          <w:rFonts w:ascii="Times New Roman" w:eastAsia="Calibri" w:hAnsi="Times New Roman"/>
          <w:i/>
          <w:sz w:val="22"/>
          <w:szCs w:val="22"/>
        </w:rPr>
        <w:t xml:space="preserve">, που εξασφαλίζει την προστασία του Θεού στην ανθρωπότητα. </w:t>
      </w:r>
      <w:r w:rsidRPr="00D4643D">
        <w:rPr>
          <w:rFonts w:ascii="Times New Roman" w:eastAsia="Calibri" w:hAnsi="Times New Roman"/>
          <w:sz w:val="22"/>
          <w:szCs w:val="22"/>
        </w:rPr>
        <w:t xml:space="preserve">Με αυτήν την προοπτική ο Ιησούς ονομάζεται </w:t>
      </w:r>
      <w:proofErr w:type="spellStart"/>
      <w:r w:rsidRPr="00D4643D">
        <w:rPr>
          <w:rFonts w:ascii="Times New Roman" w:eastAsia="Calibri" w:hAnsi="Times New Roman"/>
          <w:sz w:val="22"/>
          <w:szCs w:val="22"/>
        </w:rPr>
        <w:t>ἄνθρωπος</w:t>
      </w:r>
      <w:proofErr w:type="spellEnd"/>
      <w:r w:rsidRPr="00D4643D">
        <w:rPr>
          <w:rFonts w:ascii="Times New Roman" w:eastAsia="Calibri" w:hAnsi="Times New Roman"/>
          <w:sz w:val="22"/>
          <w:szCs w:val="22"/>
        </w:rPr>
        <w:t xml:space="preserve"> και στους αποστολικούς Πατέρες: </w:t>
      </w:r>
      <w:proofErr w:type="spellStart"/>
      <w:r w:rsidRPr="00D4643D">
        <w:rPr>
          <w:rFonts w:ascii="Times New Roman" w:hAnsi="Times New Roman"/>
          <w:i/>
          <w:sz w:val="22"/>
          <w:szCs w:val="22"/>
        </w:rPr>
        <w:t>Ἐάν</w:t>
      </w:r>
      <w:proofErr w:type="spellEnd"/>
      <w:r w:rsidRPr="00D4643D">
        <w:rPr>
          <w:rFonts w:ascii="Times New Roman" w:hAnsi="Times New Roman"/>
          <w:i/>
          <w:sz w:val="22"/>
          <w:szCs w:val="22"/>
        </w:rPr>
        <w:t xml:space="preserve"> με </w:t>
      </w:r>
      <w:proofErr w:type="spellStart"/>
      <w:r w:rsidRPr="00D4643D">
        <w:rPr>
          <w:rFonts w:ascii="Times New Roman" w:hAnsi="Times New Roman"/>
          <w:i/>
          <w:sz w:val="22"/>
          <w:szCs w:val="22"/>
        </w:rPr>
        <w:t>καταξιώσῃ</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Ἰησοῦς</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Χριστὸς</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τῇ</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προσευχῇ</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ὑμῶν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καὶ</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θέλημα</w:t>
      </w:r>
      <w:proofErr w:type="spellEnd"/>
      <w:r w:rsidRPr="00D4643D">
        <w:rPr>
          <w:rFonts w:ascii="Times New Roman" w:hAnsi="Times New Roman"/>
          <w:i/>
          <w:sz w:val="22"/>
          <w:szCs w:val="22"/>
        </w:rPr>
        <w:t xml:space="preserve"> ᾖ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δευτέρῳ</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βιβλιδίῳ</w:t>
      </w:r>
      <w:proofErr w:type="spellEnd"/>
      <w:r w:rsidRPr="00D4643D">
        <w:rPr>
          <w:rFonts w:ascii="Times New Roman" w:hAnsi="Times New Roman"/>
          <w:i/>
          <w:sz w:val="22"/>
          <w:szCs w:val="22"/>
        </w:rPr>
        <w:t xml:space="preserve"> ὃ </w:t>
      </w:r>
      <w:proofErr w:type="spellStart"/>
      <w:r w:rsidRPr="00D4643D">
        <w:rPr>
          <w:rFonts w:ascii="Times New Roman" w:hAnsi="Times New Roman"/>
          <w:i/>
          <w:sz w:val="22"/>
          <w:szCs w:val="22"/>
        </w:rPr>
        <w:t>μέλλω</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γράφειν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ὑμῖν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προσδηλώσω</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ὑμῖν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ἧς</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ἠρξάμην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οἰκονομίας</w:t>
      </w:r>
      <w:proofErr w:type="spellEnd"/>
      <w:r w:rsidRPr="00D4643D">
        <w:rPr>
          <w:rFonts w:ascii="Times New Roman" w:hAnsi="Times New Roman"/>
          <w:i/>
          <w:sz w:val="22"/>
          <w:szCs w:val="22"/>
        </w:rPr>
        <w:t xml:space="preserve"> </w:t>
      </w:r>
      <w:proofErr w:type="spellStart"/>
      <w:r w:rsidRPr="00D4643D">
        <w:rPr>
          <w:rFonts w:ascii="Times New Roman" w:hAnsi="Times New Roman"/>
          <w:b/>
          <w:i/>
          <w:sz w:val="22"/>
          <w:szCs w:val="22"/>
        </w:rPr>
        <w:t>εἰς</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τὸν</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καινὸν</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ἄνθρωπον</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Ἰησοῦν</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Χριστόν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τῇ</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αὐτοῦ</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πίστει</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καὶ</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τῇ</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αὐτοῦ</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ἀγάπῃ</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πάθει</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αὐτοῦ</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καὶ</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ἀναστάσει</w:t>
      </w:r>
      <w:proofErr w:type="spellEnd"/>
      <w:r w:rsidRPr="00D4643D">
        <w:rPr>
          <w:rFonts w:ascii="Times New Roman" w:hAnsi="Times New Roman"/>
          <w:i/>
          <w:sz w:val="22"/>
          <w:szCs w:val="22"/>
        </w:rPr>
        <w:t xml:space="preserve"> </w:t>
      </w:r>
      <w:r w:rsidRPr="00D4643D">
        <w:rPr>
          <w:rFonts w:ascii="Times New Roman" w:hAnsi="Times New Roman"/>
          <w:sz w:val="22"/>
          <w:szCs w:val="22"/>
        </w:rPr>
        <w:t xml:space="preserve">(Ιγνάτιος, </w:t>
      </w:r>
      <w:r w:rsidRPr="00D4643D">
        <w:rPr>
          <w:rFonts w:ascii="Times New Roman" w:hAnsi="Times New Roman"/>
          <w:i/>
          <w:sz w:val="22"/>
          <w:szCs w:val="22"/>
        </w:rPr>
        <w:t>Εφ.</w:t>
      </w:r>
      <w:r w:rsidRPr="00D4643D">
        <w:rPr>
          <w:rFonts w:ascii="Times New Roman" w:hAnsi="Times New Roman"/>
          <w:sz w:val="22"/>
          <w:szCs w:val="22"/>
        </w:rPr>
        <w:t xml:space="preserve"> 20.1)</w:t>
      </w:r>
      <w:r w:rsidRPr="00D4643D">
        <w:rPr>
          <w:rFonts w:ascii="Times New Roman" w:hAnsi="Times New Roman"/>
          <w:i/>
          <w:sz w:val="22"/>
          <w:szCs w:val="22"/>
          <w:vertAlign w:val="superscript"/>
        </w:rPr>
        <w:t>.</w:t>
      </w:r>
      <w:r w:rsidRPr="00D4643D">
        <w:rPr>
          <w:rFonts w:ascii="Times New Roman" w:hAnsi="Times New Roman"/>
          <w:i/>
          <w:sz w:val="22"/>
          <w:szCs w:val="22"/>
        </w:rPr>
        <w:t xml:space="preserve"> </w:t>
      </w:r>
      <w:proofErr w:type="spellStart"/>
      <w:r w:rsidRPr="00D4643D">
        <w:rPr>
          <w:rFonts w:ascii="Times New Roman" w:hAnsi="Times New Roman"/>
          <w:i/>
          <w:sz w:val="22"/>
          <w:szCs w:val="22"/>
        </w:rPr>
        <w:t>πάντα</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ὑπομένω</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αὐτοῦ</w:t>
      </w:r>
      <w:proofErr w:type="spellEnd"/>
      <w:r w:rsidRPr="00D4643D">
        <w:rPr>
          <w:rFonts w:ascii="Times New Roman" w:hAnsi="Times New Roman"/>
          <w:i/>
          <w:sz w:val="22"/>
          <w:szCs w:val="22"/>
        </w:rPr>
        <w:t xml:space="preserve"> με </w:t>
      </w:r>
      <w:proofErr w:type="spellStart"/>
      <w:r w:rsidRPr="00D4643D">
        <w:rPr>
          <w:rFonts w:ascii="Times New Roman" w:hAnsi="Times New Roman"/>
          <w:i/>
          <w:sz w:val="22"/>
          <w:szCs w:val="22"/>
        </w:rPr>
        <w:t>ἐνδυναμοῦντος</w:t>
      </w:r>
      <w:proofErr w:type="spellEnd"/>
      <w:r w:rsidRPr="00D4643D">
        <w:rPr>
          <w:rFonts w:ascii="Times New Roman" w:hAnsi="Times New Roman"/>
          <w:i/>
          <w:sz w:val="22"/>
          <w:szCs w:val="22"/>
        </w:rPr>
        <w:t xml:space="preserve"> </w:t>
      </w:r>
      <w:proofErr w:type="spellStart"/>
      <w:r w:rsidRPr="00D4643D">
        <w:rPr>
          <w:rFonts w:ascii="Times New Roman" w:hAnsi="Times New Roman"/>
          <w:b/>
          <w:i/>
          <w:sz w:val="22"/>
          <w:szCs w:val="22"/>
        </w:rPr>
        <w:t>τοῦ</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τελείου</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ἀνθρώπου</w:t>
      </w:r>
      <w:proofErr w:type="spellEnd"/>
      <w:r w:rsidRPr="00D4643D">
        <w:rPr>
          <w:rFonts w:ascii="Times New Roman" w:hAnsi="Times New Roman"/>
          <w:b/>
          <w:i/>
          <w:sz w:val="22"/>
          <w:szCs w:val="22"/>
        </w:rPr>
        <w:t xml:space="preserve"> </w:t>
      </w:r>
      <w:r w:rsidRPr="00D4643D">
        <w:rPr>
          <w:rFonts w:ascii="Times New Roman" w:hAnsi="Times New Roman"/>
          <w:sz w:val="22"/>
          <w:szCs w:val="22"/>
        </w:rPr>
        <w:t xml:space="preserve">(Ιγνάτιος, </w:t>
      </w:r>
      <w:proofErr w:type="spellStart"/>
      <w:r w:rsidRPr="00D4643D">
        <w:rPr>
          <w:rFonts w:ascii="Times New Roman" w:hAnsi="Times New Roman"/>
          <w:i/>
          <w:sz w:val="22"/>
          <w:szCs w:val="22"/>
        </w:rPr>
        <w:t>Σμυρν</w:t>
      </w:r>
      <w:proofErr w:type="spellEnd"/>
      <w:r w:rsidRPr="00D4643D">
        <w:rPr>
          <w:rFonts w:ascii="Times New Roman" w:hAnsi="Times New Roman"/>
          <w:i/>
          <w:sz w:val="22"/>
          <w:szCs w:val="22"/>
        </w:rPr>
        <w:t>.</w:t>
      </w:r>
      <w:r w:rsidRPr="00D4643D">
        <w:rPr>
          <w:rFonts w:ascii="Times New Roman" w:hAnsi="Times New Roman"/>
          <w:sz w:val="22"/>
          <w:szCs w:val="22"/>
        </w:rPr>
        <w:t xml:space="preserve"> 4.2). Μάλιστα ο τίτλος </w:t>
      </w:r>
      <w:r w:rsidRPr="00D4643D">
        <w:rPr>
          <w:rFonts w:ascii="Times New Roman" w:hAnsi="Times New Roman"/>
          <w:i/>
          <w:sz w:val="22"/>
          <w:szCs w:val="22"/>
        </w:rPr>
        <w:t>υιός του ανθρώπου</w:t>
      </w:r>
      <w:r w:rsidRPr="00D4643D">
        <w:rPr>
          <w:rFonts w:ascii="Times New Roman" w:hAnsi="Times New Roman"/>
          <w:sz w:val="22"/>
          <w:szCs w:val="22"/>
        </w:rPr>
        <w:t xml:space="preserve"> κατανοείται ως όνομα της ανθρώπινης φύσης του:</w:t>
      </w:r>
      <w:r w:rsidRPr="00D4643D">
        <w:rPr>
          <w:rFonts w:ascii="Times New Roman" w:hAnsi="Times New Roman"/>
          <w:i/>
          <w:sz w:val="22"/>
          <w:szCs w:val="22"/>
        </w:rPr>
        <w:t xml:space="preserve"> </w:t>
      </w:r>
      <w:proofErr w:type="spellStart"/>
      <w:r w:rsidRPr="00D4643D">
        <w:rPr>
          <w:rFonts w:ascii="Times New Roman" w:hAnsi="Times New Roman"/>
          <w:i/>
          <w:sz w:val="22"/>
          <w:szCs w:val="22"/>
        </w:rPr>
        <w:t>συνέρχεσθε</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μιᾷ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πίστει</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καὶ</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ἐν</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Ἰησοῦ</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Χριστῷ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κατὰ</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σάρκα</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ἐκ</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γένους</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Δαυείδ</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τῷ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υἱῷ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ἀνθρώπου</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καὶ</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υἱῷ</w:t>
      </w:r>
      <w:proofErr w:type="spellEnd"/>
      <w:r w:rsidRPr="00D4643D">
        <w:rPr>
          <w:rFonts w:ascii="Times New Roman" w:hAnsi="Times New Roman"/>
          <w:i/>
          <w:sz w:val="22"/>
          <w:szCs w:val="22"/>
        </w:rPr>
        <w:t xml:space="preserve"> </w:t>
      </w:r>
      <w:proofErr w:type="spellStart"/>
      <w:r w:rsidRPr="00D4643D">
        <w:rPr>
          <w:rFonts w:ascii="Times New Roman" w:hAnsi="Times New Roman"/>
          <w:i/>
          <w:sz w:val="22"/>
          <w:szCs w:val="22"/>
        </w:rPr>
        <w:t>Θεοῦ</w:t>
      </w:r>
      <w:proofErr w:type="spellEnd"/>
      <w:r w:rsidRPr="00D4643D">
        <w:rPr>
          <w:rFonts w:ascii="Times New Roman" w:hAnsi="Times New Roman"/>
          <w:i/>
          <w:sz w:val="22"/>
          <w:szCs w:val="22"/>
        </w:rPr>
        <w:t xml:space="preserve"> </w:t>
      </w:r>
      <w:r w:rsidRPr="00D4643D">
        <w:rPr>
          <w:rFonts w:ascii="Times New Roman" w:hAnsi="Times New Roman"/>
          <w:sz w:val="22"/>
          <w:szCs w:val="22"/>
        </w:rPr>
        <w:t xml:space="preserve">(Ιγνάτιος, </w:t>
      </w:r>
      <w:r w:rsidRPr="00D4643D">
        <w:rPr>
          <w:rFonts w:ascii="Times New Roman" w:hAnsi="Times New Roman"/>
          <w:i/>
          <w:sz w:val="22"/>
          <w:szCs w:val="22"/>
        </w:rPr>
        <w:t>Εφ.</w:t>
      </w:r>
      <w:r w:rsidRPr="00D4643D">
        <w:rPr>
          <w:rFonts w:ascii="Times New Roman" w:hAnsi="Times New Roman"/>
          <w:sz w:val="22"/>
          <w:szCs w:val="22"/>
        </w:rPr>
        <w:t xml:space="preserve"> 20.2)</w:t>
      </w:r>
      <w:r w:rsidRPr="00D4643D">
        <w:rPr>
          <w:rFonts w:ascii="Times New Roman" w:hAnsi="Times New Roman"/>
          <w:i/>
          <w:sz w:val="22"/>
          <w:szCs w:val="22"/>
        </w:rPr>
        <w:t>.</w:t>
      </w:r>
    </w:p>
    <w:p w:rsidR="00837D04" w:rsidRPr="00D4643D" w:rsidRDefault="00837D04" w:rsidP="00837D04">
      <w:pPr>
        <w:pStyle w:val="20"/>
        <w:autoSpaceDE w:val="0"/>
        <w:autoSpaceDN w:val="0"/>
        <w:adjustRightInd w:val="0"/>
        <w:ind w:left="539" w:right="-1" w:firstLine="357"/>
        <w:rPr>
          <w:rFonts w:ascii="Times New Roman" w:eastAsia="Calibri" w:hAnsi="Times New Roman"/>
          <w:sz w:val="22"/>
          <w:szCs w:val="22"/>
        </w:rPr>
      </w:pPr>
    </w:p>
    <w:p w:rsidR="00837D04" w:rsidRPr="00D4643D" w:rsidRDefault="00837D04" w:rsidP="00837D04">
      <w:pPr>
        <w:pStyle w:val="20"/>
        <w:autoSpaceDE w:val="0"/>
        <w:autoSpaceDN w:val="0"/>
        <w:adjustRightInd w:val="0"/>
        <w:ind w:right="-1"/>
        <w:rPr>
          <w:rFonts w:ascii="Times New Roman" w:eastAsia="Calibri" w:hAnsi="Times New Roman"/>
          <w:sz w:val="22"/>
          <w:szCs w:val="22"/>
        </w:rPr>
      </w:pPr>
      <w:r w:rsidRPr="00D4643D">
        <w:rPr>
          <w:rFonts w:ascii="Times New Roman" w:hAnsi="Times New Roman"/>
          <w:sz w:val="22"/>
          <w:szCs w:val="22"/>
        </w:rPr>
        <w:t xml:space="preserve">Βεβαίως εάν υπήρχε η ανωτέρω </w:t>
      </w:r>
      <w:r w:rsidRPr="00D4643D">
        <w:rPr>
          <w:rFonts w:ascii="Times New Roman" w:hAnsi="Times New Roman"/>
          <w:i/>
          <w:sz w:val="22"/>
          <w:szCs w:val="22"/>
        </w:rPr>
        <w:t>ανθρωπο</w:t>
      </w:r>
      <w:r w:rsidRPr="00D4643D">
        <w:rPr>
          <w:rFonts w:ascii="Times New Roman" w:hAnsi="Times New Roman"/>
          <w:sz w:val="22"/>
          <w:szCs w:val="22"/>
        </w:rPr>
        <w:t xml:space="preserve">λογία θα ανέμενε κάποιος το οριστικό άρθρο </w:t>
      </w:r>
      <w:r w:rsidRPr="00D4643D">
        <w:rPr>
          <w:rFonts w:ascii="Times New Roman" w:hAnsi="Times New Roman"/>
          <w:b/>
          <w:i/>
          <w:sz w:val="22"/>
          <w:szCs w:val="22"/>
        </w:rPr>
        <w:t>ὁ</w:t>
      </w:r>
      <w:r w:rsidRPr="00D4643D">
        <w:rPr>
          <w:rFonts w:ascii="Times New Roman" w:hAnsi="Times New Roman"/>
          <w:sz w:val="22"/>
          <w:szCs w:val="22"/>
        </w:rPr>
        <w:t xml:space="preserve"> πριν το λέξημα </w:t>
      </w:r>
      <w:proofErr w:type="spellStart"/>
      <w:r w:rsidRPr="00D4643D">
        <w:rPr>
          <w:rFonts w:ascii="Times New Roman" w:hAnsi="Times New Roman"/>
          <w:i/>
          <w:sz w:val="22"/>
          <w:szCs w:val="22"/>
        </w:rPr>
        <w:t>ἄνθρωπος</w:t>
      </w:r>
      <w:proofErr w:type="spellEnd"/>
      <w:r w:rsidRPr="00D4643D">
        <w:rPr>
          <w:rFonts w:ascii="Times New Roman" w:hAnsi="Times New Roman"/>
          <w:sz w:val="22"/>
          <w:szCs w:val="22"/>
        </w:rPr>
        <w:t xml:space="preserve">. Το γεγονός όμως ότι το αίμα του λυτρώνει τους πάντες υπογραμμίζει τη μοναδικότητα αυτού του </w:t>
      </w:r>
      <w:r w:rsidRPr="00D4643D">
        <w:rPr>
          <w:rFonts w:ascii="Times New Roman" w:hAnsi="Times New Roman"/>
          <w:b/>
          <w:i/>
          <w:sz w:val="22"/>
          <w:szCs w:val="22"/>
        </w:rPr>
        <w:t>καινού</w:t>
      </w:r>
      <w:r w:rsidRPr="00D4643D">
        <w:rPr>
          <w:rFonts w:ascii="Times New Roman" w:hAnsi="Times New Roman"/>
          <w:sz w:val="22"/>
          <w:szCs w:val="22"/>
        </w:rPr>
        <w:t xml:space="preserve"> ανθρώπου</w:t>
      </w:r>
      <w:r w:rsidRPr="00D4643D">
        <w:rPr>
          <w:rStyle w:val="a6"/>
          <w:rFonts w:ascii="Times New Roman" w:hAnsi="Times New Roman"/>
          <w:sz w:val="22"/>
          <w:szCs w:val="22"/>
        </w:rPr>
        <w:footnoteReference w:id="60"/>
      </w:r>
      <w:r w:rsidRPr="00D4643D">
        <w:rPr>
          <w:rFonts w:ascii="Times New Roman" w:hAnsi="Times New Roman"/>
          <w:sz w:val="22"/>
          <w:szCs w:val="22"/>
        </w:rPr>
        <w:t>.</w:t>
      </w:r>
      <w:r w:rsidR="00AB082C">
        <w:rPr>
          <w:rFonts w:ascii="Times New Roman" w:hAnsi="Times New Roman"/>
          <w:sz w:val="22"/>
          <w:szCs w:val="22"/>
        </w:rPr>
        <w:t xml:space="preserve"> </w:t>
      </w:r>
      <w:r w:rsidRPr="00D4643D">
        <w:rPr>
          <w:rFonts w:ascii="Times New Roman" w:hAnsi="Times New Roman"/>
          <w:sz w:val="22"/>
          <w:szCs w:val="22"/>
        </w:rPr>
        <w:t xml:space="preserve">Από τα ανωτέρω εξάγεται ότι στο υπό εξέταση κείμενο </w:t>
      </w:r>
      <w:r w:rsidRPr="00D4643D">
        <w:rPr>
          <w:rFonts w:ascii="Times New Roman" w:hAnsi="Times New Roman"/>
          <w:sz w:val="22"/>
          <w:szCs w:val="22"/>
          <w:vertAlign w:val="subscript"/>
        </w:rPr>
        <w:t>Ο</w:t>
      </w:r>
      <w:r w:rsidRPr="00D4643D">
        <w:rPr>
          <w:rFonts w:ascii="Times New Roman" w:hAnsi="Times New Roman"/>
          <w:sz w:val="22"/>
          <w:szCs w:val="22"/>
        </w:rPr>
        <w:t xml:space="preserve"> </w:t>
      </w:r>
      <w:r w:rsidRPr="00D4643D">
        <w:rPr>
          <w:rFonts w:ascii="Times New Roman" w:hAnsi="Times New Roman"/>
          <w:i/>
          <w:sz w:val="22"/>
          <w:szCs w:val="22"/>
        </w:rPr>
        <w:t>Χριστός</w:t>
      </w:r>
      <w:r w:rsidRPr="00D4643D">
        <w:rPr>
          <w:rFonts w:ascii="Times New Roman" w:hAnsi="Times New Roman"/>
          <w:sz w:val="22"/>
          <w:szCs w:val="22"/>
        </w:rPr>
        <w:t xml:space="preserve"> Ιησούς, </w:t>
      </w:r>
      <w:r w:rsidRPr="00D4643D">
        <w:rPr>
          <w:rFonts w:ascii="Times New Roman" w:hAnsi="Times New Roman"/>
          <w:b/>
          <w:i/>
          <w:sz w:val="22"/>
          <w:szCs w:val="22"/>
        </w:rPr>
        <w:t xml:space="preserve">ἡ </w:t>
      </w:r>
      <w:proofErr w:type="spellStart"/>
      <w:r w:rsidRPr="00D4643D">
        <w:rPr>
          <w:rFonts w:ascii="Times New Roman" w:hAnsi="Times New Roman"/>
          <w:b/>
          <w:i/>
          <w:sz w:val="22"/>
          <w:szCs w:val="22"/>
        </w:rPr>
        <w:t>εἰρήνη</w:t>
      </w:r>
      <w:proofErr w:type="spellEnd"/>
      <w:r w:rsidRPr="00D4643D">
        <w:rPr>
          <w:rFonts w:ascii="Times New Roman" w:hAnsi="Times New Roman"/>
          <w:b/>
          <w:i/>
          <w:sz w:val="22"/>
          <w:szCs w:val="22"/>
        </w:rPr>
        <w:t xml:space="preserve"> </w:t>
      </w:r>
      <w:proofErr w:type="spellStart"/>
      <w:r w:rsidRPr="00D4643D">
        <w:rPr>
          <w:rFonts w:ascii="Times New Roman" w:hAnsi="Times New Roman"/>
          <w:b/>
          <w:i/>
          <w:sz w:val="22"/>
          <w:szCs w:val="22"/>
        </w:rPr>
        <w:t>ἡμῶν</w:t>
      </w:r>
      <w:proofErr w:type="spellEnd"/>
      <w:r w:rsidRPr="00D4643D">
        <w:rPr>
          <w:rFonts w:ascii="Times New Roman" w:hAnsi="Times New Roman"/>
          <w:sz w:val="22"/>
          <w:szCs w:val="22"/>
        </w:rPr>
        <w:t xml:space="preserve"> (Εφ. 2, 14</w:t>
      </w:r>
      <w:r w:rsidRPr="00D4643D">
        <w:rPr>
          <w:rFonts w:ascii="Times New Roman" w:hAnsi="Times New Roman"/>
          <w:sz w:val="22"/>
          <w:szCs w:val="22"/>
          <w:vertAlign w:val="superscript"/>
        </w:rPr>
        <w:t>.</w:t>
      </w:r>
      <w:r w:rsidRPr="00D4643D">
        <w:rPr>
          <w:rFonts w:ascii="Times New Roman" w:hAnsi="Times New Roman"/>
          <w:sz w:val="22"/>
          <w:szCs w:val="22"/>
        </w:rPr>
        <w:t xml:space="preserve"> </w:t>
      </w:r>
      <w:proofErr w:type="spellStart"/>
      <w:r w:rsidRPr="00D4643D">
        <w:rPr>
          <w:rFonts w:ascii="Times New Roman" w:hAnsi="Times New Roman"/>
          <w:sz w:val="22"/>
          <w:szCs w:val="22"/>
        </w:rPr>
        <w:t>πρβλ</w:t>
      </w:r>
      <w:proofErr w:type="spellEnd"/>
      <w:r w:rsidRPr="00D4643D">
        <w:rPr>
          <w:rFonts w:ascii="Times New Roman" w:hAnsi="Times New Roman"/>
          <w:sz w:val="22"/>
          <w:szCs w:val="22"/>
        </w:rPr>
        <w:t xml:space="preserve">. </w:t>
      </w:r>
      <w:proofErr w:type="spellStart"/>
      <w:r w:rsidRPr="00D4643D">
        <w:rPr>
          <w:rFonts w:ascii="Times New Roman" w:hAnsi="Times New Roman"/>
          <w:sz w:val="22"/>
          <w:szCs w:val="22"/>
        </w:rPr>
        <w:t>Ησ</w:t>
      </w:r>
      <w:proofErr w:type="spellEnd"/>
      <w:r w:rsidRPr="00D4643D">
        <w:rPr>
          <w:rFonts w:ascii="Times New Roman" w:hAnsi="Times New Roman"/>
          <w:sz w:val="22"/>
          <w:szCs w:val="22"/>
        </w:rPr>
        <w:t>. 9, 6</w:t>
      </w:r>
      <w:r w:rsidRPr="00D4643D">
        <w:rPr>
          <w:rFonts w:ascii="Times New Roman" w:hAnsi="Times New Roman"/>
          <w:sz w:val="22"/>
          <w:szCs w:val="22"/>
          <w:vertAlign w:val="superscript"/>
        </w:rPr>
        <w:t>.</w:t>
      </w:r>
      <w:r w:rsidRPr="00D4643D">
        <w:rPr>
          <w:rFonts w:ascii="Times New Roman" w:hAnsi="Times New Roman"/>
          <w:sz w:val="22"/>
          <w:szCs w:val="22"/>
        </w:rPr>
        <w:t xml:space="preserve"> 57, 19</w:t>
      </w:r>
      <w:r w:rsidRPr="00D4643D">
        <w:rPr>
          <w:rFonts w:ascii="Times New Roman" w:hAnsi="Times New Roman"/>
          <w:sz w:val="22"/>
          <w:szCs w:val="22"/>
          <w:vertAlign w:val="superscript"/>
        </w:rPr>
        <w:t>.</w:t>
      </w:r>
      <w:r w:rsidRPr="00D4643D">
        <w:rPr>
          <w:rFonts w:ascii="Times New Roman" w:hAnsi="Times New Roman"/>
          <w:sz w:val="22"/>
          <w:szCs w:val="22"/>
        </w:rPr>
        <w:t xml:space="preserve"> </w:t>
      </w:r>
      <w:proofErr w:type="spellStart"/>
      <w:r w:rsidRPr="00D4643D">
        <w:rPr>
          <w:rFonts w:ascii="Times New Roman" w:hAnsi="Times New Roman"/>
          <w:sz w:val="22"/>
          <w:szCs w:val="22"/>
        </w:rPr>
        <w:t>Ναούμ</w:t>
      </w:r>
      <w:proofErr w:type="spellEnd"/>
      <w:r w:rsidRPr="00D4643D">
        <w:rPr>
          <w:rFonts w:ascii="Times New Roman" w:hAnsi="Times New Roman"/>
          <w:sz w:val="22"/>
          <w:szCs w:val="22"/>
        </w:rPr>
        <w:t xml:space="preserve"> 2, 1 </w:t>
      </w:r>
      <w:r w:rsidRPr="00D4643D">
        <w:rPr>
          <w:rFonts w:ascii="Times New Roman" w:hAnsi="Times New Roman"/>
          <w:sz w:val="22"/>
          <w:szCs w:val="22"/>
          <w:lang w:val="en-US"/>
        </w:rPr>
        <w:t>O</w:t>
      </w:r>
      <w:r w:rsidRPr="00D4643D">
        <w:rPr>
          <w:rFonts w:ascii="Times New Roman" w:hAnsi="Times New Roman"/>
          <w:sz w:val="22"/>
          <w:szCs w:val="22"/>
        </w:rPr>
        <w:t xml:space="preserve">’), προβάλλει ως ο αυθεντικός μεσίτης του κτιστού και του </w:t>
      </w:r>
      <w:proofErr w:type="spellStart"/>
      <w:r w:rsidRPr="00D4643D">
        <w:rPr>
          <w:rFonts w:ascii="Times New Roman" w:hAnsi="Times New Roman"/>
          <w:sz w:val="22"/>
          <w:szCs w:val="22"/>
        </w:rPr>
        <w:t>ακτίστου</w:t>
      </w:r>
      <w:proofErr w:type="spellEnd"/>
      <w:r w:rsidRPr="00D4643D">
        <w:rPr>
          <w:rFonts w:ascii="Times New Roman" w:hAnsi="Times New Roman"/>
          <w:sz w:val="22"/>
          <w:szCs w:val="22"/>
        </w:rPr>
        <w:t>, ακριβώς διότι όντας Θεός, ήλθε στον κόσμο ως τέλειος άνθρωπος για να σώσει τους αμαρτωλούς (Α’ Τιμ. 1, 1</w:t>
      </w:r>
      <w:r w:rsidR="000F61B2">
        <w:rPr>
          <w:rFonts w:ascii="Times New Roman" w:hAnsi="Times New Roman"/>
          <w:sz w:val="22"/>
          <w:szCs w:val="22"/>
        </w:rPr>
        <w:t>5), προσφέροντας όπως ο πάσχων Δ</w:t>
      </w:r>
      <w:r w:rsidRPr="00D4643D">
        <w:rPr>
          <w:rFonts w:ascii="Times New Roman" w:hAnsi="Times New Roman"/>
          <w:sz w:val="22"/>
          <w:szCs w:val="22"/>
        </w:rPr>
        <w:t>ούλος</w:t>
      </w:r>
      <w:r w:rsidR="000F61B2">
        <w:rPr>
          <w:rFonts w:ascii="Times New Roman" w:hAnsi="Times New Roman"/>
          <w:sz w:val="22"/>
          <w:szCs w:val="22"/>
        </w:rPr>
        <w:t xml:space="preserve"> / Υιός</w:t>
      </w:r>
      <w:r w:rsidRPr="00D4643D">
        <w:rPr>
          <w:rFonts w:ascii="Times New Roman" w:hAnsi="Times New Roman"/>
          <w:sz w:val="22"/>
          <w:szCs w:val="22"/>
        </w:rPr>
        <w:t xml:space="preserve"> του Ησαΐα αυτοβούλως αντί </w:t>
      </w:r>
      <w:proofErr w:type="spellStart"/>
      <w:r w:rsidRPr="00D4643D">
        <w:rPr>
          <w:rFonts w:ascii="Times New Roman" w:hAnsi="Times New Roman"/>
          <w:sz w:val="22"/>
          <w:szCs w:val="22"/>
        </w:rPr>
        <w:t>λύτρου</w:t>
      </w:r>
      <w:proofErr w:type="spellEnd"/>
      <w:r w:rsidRPr="00D4643D">
        <w:rPr>
          <w:rFonts w:ascii="Times New Roman" w:hAnsi="Times New Roman"/>
          <w:sz w:val="22"/>
          <w:szCs w:val="22"/>
        </w:rPr>
        <w:t xml:space="preserve"> τον εαυτό </w:t>
      </w:r>
      <w:r w:rsidRPr="00D4643D">
        <w:rPr>
          <w:rFonts w:ascii="Times New Roman" w:hAnsi="Times New Roman"/>
          <w:caps/>
          <w:sz w:val="22"/>
          <w:szCs w:val="22"/>
        </w:rPr>
        <w:t>τ</w:t>
      </w:r>
      <w:r w:rsidRPr="00D4643D">
        <w:rPr>
          <w:rFonts w:ascii="Times New Roman" w:hAnsi="Times New Roman"/>
          <w:sz w:val="22"/>
          <w:szCs w:val="22"/>
        </w:rPr>
        <w:t>ου</w:t>
      </w:r>
      <w:r w:rsidRPr="00D4643D">
        <w:rPr>
          <w:rStyle w:val="a6"/>
          <w:rFonts w:ascii="Times New Roman" w:hAnsi="Times New Roman"/>
          <w:sz w:val="22"/>
          <w:szCs w:val="22"/>
        </w:rPr>
        <w:footnoteReference w:id="61"/>
      </w:r>
      <w:r w:rsidRPr="00D4643D">
        <w:rPr>
          <w:rFonts w:ascii="Times New Roman" w:hAnsi="Times New Roman"/>
          <w:sz w:val="22"/>
          <w:szCs w:val="22"/>
        </w:rPr>
        <w:t xml:space="preserve"> για όλη την οικουμένη. Έτσι καθιέρωσε την καινή διαθήκη (</w:t>
      </w:r>
      <w:proofErr w:type="spellStart"/>
      <w:r w:rsidRPr="00D4643D">
        <w:rPr>
          <w:rFonts w:ascii="Times New Roman" w:hAnsi="Times New Roman"/>
          <w:sz w:val="22"/>
          <w:szCs w:val="22"/>
        </w:rPr>
        <w:t>Ησ</w:t>
      </w:r>
      <w:proofErr w:type="spellEnd"/>
      <w:r w:rsidRPr="00D4643D">
        <w:rPr>
          <w:rFonts w:ascii="Times New Roman" w:hAnsi="Times New Roman"/>
          <w:sz w:val="22"/>
          <w:szCs w:val="22"/>
        </w:rPr>
        <w:t xml:space="preserve">. 43, 3-4 </w:t>
      </w:r>
      <w:proofErr w:type="spellStart"/>
      <w:r w:rsidRPr="00D4643D">
        <w:rPr>
          <w:rFonts w:ascii="Times New Roman" w:hAnsi="Times New Roman"/>
          <w:sz w:val="22"/>
          <w:szCs w:val="22"/>
        </w:rPr>
        <w:t>Μασ</w:t>
      </w:r>
      <w:proofErr w:type="spellEnd"/>
      <w:r w:rsidRPr="00D4643D">
        <w:rPr>
          <w:rFonts w:ascii="Times New Roman" w:hAnsi="Times New Roman"/>
          <w:sz w:val="22"/>
          <w:szCs w:val="22"/>
          <w:vertAlign w:val="superscript"/>
        </w:rPr>
        <w:t>.</w:t>
      </w:r>
      <w:r w:rsidRPr="00D4643D">
        <w:rPr>
          <w:rFonts w:ascii="Times New Roman" w:hAnsi="Times New Roman"/>
          <w:sz w:val="22"/>
          <w:szCs w:val="22"/>
        </w:rPr>
        <w:t xml:space="preserve"> 53, 11-12 Ο’</w:t>
      </w:r>
      <w:r w:rsidRPr="00D4643D">
        <w:rPr>
          <w:rFonts w:ascii="Times New Roman" w:hAnsi="Times New Roman"/>
          <w:sz w:val="22"/>
          <w:szCs w:val="22"/>
          <w:vertAlign w:val="superscript"/>
        </w:rPr>
        <w:t>.</w:t>
      </w:r>
      <w:r w:rsidRPr="00D4643D">
        <w:rPr>
          <w:rFonts w:ascii="Times New Roman" w:hAnsi="Times New Roman"/>
          <w:sz w:val="22"/>
          <w:szCs w:val="22"/>
        </w:rPr>
        <w:t xml:space="preserve"> Α’ </w:t>
      </w:r>
      <w:proofErr w:type="spellStart"/>
      <w:r w:rsidRPr="00D4643D">
        <w:rPr>
          <w:rFonts w:ascii="Times New Roman" w:hAnsi="Times New Roman"/>
          <w:sz w:val="22"/>
          <w:szCs w:val="22"/>
        </w:rPr>
        <w:t>Ιω</w:t>
      </w:r>
      <w:proofErr w:type="spellEnd"/>
      <w:r w:rsidRPr="00D4643D">
        <w:rPr>
          <w:rFonts w:ascii="Times New Roman" w:hAnsi="Times New Roman"/>
          <w:sz w:val="22"/>
          <w:szCs w:val="22"/>
        </w:rPr>
        <w:t xml:space="preserve">. 2, 1 κε.). Πρόκειται για την </w:t>
      </w:r>
      <w:proofErr w:type="spellStart"/>
      <w:r w:rsidRPr="00D4643D">
        <w:rPr>
          <w:rFonts w:ascii="Times New Roman" w:hAnsi="Times New Roman"/>
          <w:caps/>
          <w:sz w:val="22"/>
          <w:szCs w:val="22"/>
          <w:lang w:val="en-US"/>
        </w:rPr>
        <w:t>p</w:t>
      </w:r>
      <w:r w:rsidRPr="00D4643D">
        <w:rPr>
          <w:rFonts w:ascii="Times New Roman" w:hAnsi="Times New Roman"/>
          <w:sz w:val="22"/>
          <w:szCs w:val="22"/>
          <w:lang w:val="en-US"/>
        </w:rPr>
        <w:t>ax</w:t>
      </w:r>
      <w:proofErr w:type="spellEnd"/>
      <w:r w:rsidRPr="00D4643D">
        <w:rPr>
          <w:rFonts w:ascii="Times New Roman" w:hAnsi="Times New Roman"/>
          <w:sz w:val="22"/>
          <w:szCs w:val="22"/>
        </w:rPr>
        <w:t xml:space="preserve"> </w:t>
      </w:r>
      <w:r w:rsidRPr="00D4643D">
        <w:rPr>
          <w:rFonts w:ascii="Times New Roman" w:hAnsi="Times New Roman"/>
          <w:sz w:val="22"/>
          <w:szCs w:val="22"/>
          <w:lang w:val="en-US"/>
        </w:rPr>
        <w:t>Christi</w:t>
      </w:r>
      <w:r w:rsidRPr="00D4643D">
        <w:rPr>
          <w:rFonts w:ascii="Times New Roman" w:hAnsi="Times New Roman"/>
          <w:sz w:val="22"/>
          <w:szCs w:val="22"/>
        </w:rPr>
        <w:t xml:space="preserve"> η οποία λειτουργεί με διαφορετικούς όρους από την </w:t>
      </w:r>
      <w:proofErr w:type="spellStart"/>
      <w:r w:rsidRPr="00D4643D">
        <w:rPr>
          <w:rFonts w:ascii="Times New Roman" w:hAnsi="Times New Roman"/>
          <w:caps/>
          <w:sz w:val="22"/>
          <w:szCs w:val="22"/>
          <w:lang w:val="en-US"/>
        </w:rPr>
        <w:t>p</w:t>
      </w:r>
      <w:r w:rsidRPr="00D4643D">
        <w:rPr>
          <w:rFonts w:ascii="Times New Roman" w:hAnsi="Times New Roman"/>
          <w:sz w:val="22"/>
          <w:szCs w:val="22"/>
          <w:lang w:val="en-US"/>
        </w:rPr>
        <w:t>ax</w:t>
      </w:r>
      <w:proofErr w:type="spellEnd"/>
      <w:r w:rsidRPr="00D4643D">
        <w:rPr>
          <w:rFonts w:ascii="Times New Roman" w:hAnsi="Times New Roman"/>
          <w:sz w:val="22"/>
          <w:szCs w:val="22"/>
        </w:rPr>
        <w:t xml:space="preserve"> </w:t>
      </w:r>
      <w:proofErr w:type="spellStart"/>
      <w:r w:rsidRPr="00D4643D">
        <w:rPr>
          <w:rFonts w:ascii="Times New Roman" w:hAnsi="Times New Roman"/>
          <w:sz w:val="22"/>
          <w:szCs w:val="22"/>
          <w:lang w:val="en-US"/>
        </w:rPr>
        <w:t>Romana</w:t>
      </w:r>
      <w:proofErr w:type="spellEnd"/>
      <w:r w:rsidRPr="00D4643D">
        <w:rPr>
          <w:rFonts w:ascii="Times New Roman" w:hAnsi="Times New Roman"/>
          <w:sz w:val="22"/>
          <w:szCs w:val="22"/>
        </w:rPr>
        <w:t xml:space="preserve"> που εδράζεται στη βία και στο αίμα των άλλων. Τα δύο τελευταία στοιχεία (δηλαδή η αυτοθυσία και η καινή διαθήκη), που βιώνονται κατεξοχήν στην </w:t>
      </w:r>
      <w:r w:rsidRPr="00D4643D">
        <w:rPr>
          <w:rFonts w:ascii="Times New Roman" w:hAnsi="Times New Roman"/>
          <w:b/>
          <w:sz w:val="22"/>
          <w:szCs w:val="22"/>
        </w:rPr>
        <w:t>Ευχαριστία,</w:t>
      </w:r>
      <w:r w:rsidRPr="00D4643D">
        <w:rPr>
          <w:rFonts w:ascii="Times New Roman" w:hAnsi="Times New Roman"/>
          <w:sz w:val="22"/>
          <w:szCs w:val="22"/>
        </w:rPr>
        <w:t xml:space="preserve"> καθιστούν τον Χριστό υπέρτερο του κατεξοχήν μεσίτη της </w:t>
      </w:r>
      <w:proofErr w:type="spellStart"/>
      <w:r w:rsidRPr="00D4643D">
        <w:rPr>
          <w:rFonts w:ascii="Times New Roman" w:hAnsi="Times New Roman"/>
          <w:sz w:val="22"/>
          <w:szCs w:val="22"/>
        </w:rPr>
        <w:t>π.διαθηκικής</w:t>
      </w:r>
      <w:proofErr w:type="spellEnd"/>
      <w:r w:rsidRPr="00D4643D">
        <w:rPr>
          <w:rFonts w:ascii="Times New Roman" w:hAnsi="Times New Roman"/>
          <w:sz w:val="22"/>
          <w:szCs w:val="22"/>
        </w:rPr>
        <w:t xml:space="preserve"> και ιουδαϊκής παράδοσης, του Μωυσή</w:t>
      </w:r>
      <w:r w:rsidRPr="00D4643D">
        <w:rPr>
          <w:rStyle w:val="a6"/>
          <w:rFonts w:ascii="Times New Roman" w:hAnsi="Times New Roman"/>
          <w:sz w:val="22"/>
          <w:szCs w:val="22"/>
        </w:rPr>
        <w:footnoteReference w:id="62"/>
      </w:r>
      <w:r w:rsidRPr="00D4643D">
        <w:rPr>
          <w:rFonts w:ascii="Times New Roman" w:hAnsi="Times New Roman"/>
          <w:sz w:val="22"/>
          <w:szCs w:val="22"/>
        </w:rPr>
        <w:t xml:space="preserve"> (</w:t>
      </w:r>
      <w:proofErr w:type="spellStart"/>
      <w:r w:rsidRPr="00D4643D">
        <w:rPr>
          <w:rFonts w:ascii="Times New Roman" w:hAnsi="Times New Roman"/>
          <w:sz w:val="22"/>
          <w:szCs w:val="22"/>
        </w:rPr>
        <w:t>Έξ</w:t>
      </w:r>
      <w:proofErr w:type="spellEnd"/>
      <w:r w:rsidRPr="00D4643D">
        <w:rPr>
          <w:rFonts w:ascii="Times New Roman" w:hAnsi="Times New Roman"/>
          <w:sz w:val="22"/>
          <w:szCs w:val="22"/>
        </w:rPr>
        <w:t>. 32, 32</w:t>
      </w:r>
      <w:r w:rsidRPr="00D4643D">
        <w:rPr>
          <w:rFonts w:ascii="Times New Roman" w:hAnsi="Times New Roman"/>
          <w:sz w:val="22"/>
          <w:szCs w:val="22"/>
          <w:vertAlign w:val="superscript"/>
        </w:rPr>
        <w:t>.</w:t>
      </w:r>
      <w:r w:rsidRPr="00D4643D">
        <w:rPr>
          <w:rFonts w:ascii="Times New Roman" w:hAnsi="Times New Roman"/>
          <w:sz w:val="22"/>
          <w:szCs w:val="22"/>
        </w:rPr>
        <w:t xml:space="preserve"> </w:t>
      </w:r>
      <w:proofErr w:type="spellStart"/>
      <w:r w:rsidRPr="00D4643D">
        <w:rPr>
          <w:rFonts w:ascii="Times New Roman" w:hAnsi="Times New Roman"/>
          <w:sz w:val="22"/>
          <w:szCs w:val="22"/>
        </w:rPr>
        <w:t>Γαλ</w:t>
      </w:r>
      <w:proofErr w:type="spellEnd"/>
      <w:r w:rsidRPr="00D4643D">
        <w:rPr>
          <w:rFonts w:ascii="Times New Roman" w:hAnsi="Times New Roman"/>
          <w:sz w:val="22"/>
          <w:szCs w:val="22"/>
        </w:rPr>
        <w:t xml:space="preserve">. 3), αλλά και του Ιουδαίου αρχιερέα, ο οποίος </w:t>
      </w:r>
      <w:r w:rsidRPr="00D4643D">
        <w:rPr>
          <w:rFonts w:ascii="Times New Roman" w:hAnsi="Times New Roman"/>
          <w:sz w:val="22"/>
          <w:szCs w:val="22"/>
          <w:lang w:val="en-US"/>
        </w:rPr>
        <w:t>ex</w:t>
      </w:r>
      <w:r w:rsidRPr="00D4643D">
        <w:rPr>
          <w:rFonts w:ascii="Times New Roman" w:hAnsi="Times New Roman"/>
          <w:sz w:val="22"/>
          <w:szCs w:val="22"/>
        </w:rPr>
        <w:t xml:space="preserve"> </w:t>
      </w:r>
      <w:r w:rsidRPr="00D4643D">
        <w:rPr>
          <w:rFonts w:ascii="Times New Roman" w:hAnsi="Times New Roman"/>
          <w:sz w:val="22"/>
          <w:szCs w:val="22"/>
          <w:lang w:val="en-US"/>
        </w:rPr>
        <w:t>officio</w:t>
      </w:r>
      <w:r w:rsidRPr="00D4643D">
        <w:rPr>
          <w:rFonts w:ascii="Times New Roman" w:hAnsi="Times New Roman"/>
          <w:sz w:val="22"/>
          <w:szCs w:val="22"/>
        </w:rPr>
        <w:t xml:space="preserve"> </w:t>
      </w:r>
      <w:r w:rsidR="00147FB3" w:rsidRPr="00D4643D">
        <w:rPr>
          <w:rFonts w:ascii="Times New Roman" w:hAnsi="Times New Roman"/>
          <w:sz w:val="22"/>
          <w:szCs w:val="22"/>
        </w:rPr>
        <w:t>διαδραμάτιζε</w:t>
      </w:r>
      <w:r w:rsidRPr="00D4643D">
        <w:rPr>
          <w:rFonts w:ascii="Times New Roman" w:hAnsi="Times New Roman"/>
          <w:sz w:val="22"/>
          <w:szCs w:val="22"/>
        </w:rPr>
        <w:t xml:space="preserve"> στο Ναό αυτό το ρόλο (</w:t>
      </w:r>
      <w:proofErr w:type="spellStart"/>
      <w:r w:rsidRPr="00D4643D">
        <w:rPr>
          <w:rFonts w:ascii="Times New Roman" w:hAnsi="Times New Roman"/>
          <w:sz w:val="22"/>
          <w:szCs w:val="22"/>
        </w:rPr>
        <w:t>πρβλ</w:t>
      </w:r>
      <w:proofErr w:type="spellEnd"/>
      <w:r w:rsidRPr="00D4643D">
        <w:rPr>
          <w:rFonts w:ascii="Times New Roman" w:hAnsi="Times New Roman"/>
          <w:sz w:val="22"/>
          <w:szCs w:val="22"/>
        </w:rPr>
        <w:t xml:space="preserve">. Εβρ. 9) αναφέροντας ιδίως κατά τη φθινοπωρινή εορτή του Εξιλασμού τη θυσία ως </w:t>
      </w:r>
      <w:proofErr w:type="spellStart"/>
      <w:r w:rsidRPr="00D4643D">
        <w:rPr>
          <w:rFonts w:ascii="Times New Roman" w:hAnsi="Times New Roman"/>
          <w:sz w:val="22"/>
          <w:szCs w:val="22"/>
        </w:rPr>
        <w:t>αντίλυτρο</w:t>
      </w:r>
      <w:proofErr w:type="spellEnd"/>
      <w:r w:rsidRPr="00D4643D">
        <w:rPr>
          <w:rFonts w:ascii="Times New Roman" w:hAnsi="Times New Roman"/>
          <w:sz w:val="22"/>
          <w:szCs w:val="22"/>
        </w:rPr>
        <w:t xml:space="preserve"> των αμαρτιών. </w:t>
      </w:r>
    </w:p>
    <w:p w:rsidR="00B609F5" w:rsidRDefault="00B609F5">
      <w:pPr>
        <w:spacing w:after="200" w:line="276" w:lineRule="auto"/>
        <w:rPr>
          <w:b/>
          <w:bCs/>
          <w:sz w:val="22"/>
          <w:szCs w:val="22"/>
          <w:highlight w:val="yellow"/>
        </w:rPr>
      </w:pPr>
    </w:p>
    <w:p w:rsidR="004A67DC" w:rsidRDefault="004A67DC" w:rsidP="00B609F5">
      <w:pPr>
        <w:jc w:val="both"/>
        <w:rPr>
          <w:sz w:val="22"/>
          <w:szCs w:val="22"/>
        </w:rPr>
      </w:pPr>
    </w:p>
    <w:sectPr w:rsidR="004A67DC" w:rsidSect="00C966F0">
      <w:footerReference w:type="default" r:id="rId12"/>
      <w:pgSz w:w="11906" w:h="16838"/>
      <w:pgMar w:top="567" w:right="1133" w:bottom="851"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AF" w:rsidRDefault="002547AF" w:rsidP="007F6345">
      <w:r>
        <w:separator/>
      </w:r>
    </w:p>
  </w:endnote>
  <w:endnote w:type="continuationSeparator" w:id="0">
    <w:p w:rsidR="002547AF" w:rsidRDefault="002547AF" w:rsidP="007F6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874292"/>
      <w:docPartObj>
        <w:docPartGallery w:val="Page Numbers (Bottom of Page)"/>
        <w:docPartUnique/>
      </w:docPartObj>
    </w:sdtPr>
    <w:sdtContent>
      <w:p w:rsidR="006D3CBC" w:rsidRDefault="006D3CBC">
        <w:pPr>
          <w:pStyle w:val="a4"/>
          <w:jc w:val="center"/>
        </w:pPr>
        <w:fldSimple w:instr=" PAGE   \* MERGEFORMAT ">
          <w:r w:rsidR="00870405">
            <w:rPr>
              <w:noProof/>
            </w:rPr>
            <w:t>17</w:t>
          </w:r>
        </w:fldSimple>
      </w:p>
    </w:sdtContent>
  </w:sdt>
  <w:p w:rsidR="006D3CBC" w:rsidRDefault="006D3CB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AF" w:rsidRDefault="002547AF" w:rsidP="007F6345">
      <w:r>
        <w:separator/>
      </w:r>
    </w:p>
  </w:footnote>
  <w:footnote w:type="continuationSeparator" w:id="0">
    <w:p w:rsidR="002547AF" w:rsidRDefault="002547AF" w:rsidP="007F6345">
      <w:r>
        <w:continuationSeparator/>
      </w:r>
    </w:p>
  </w:footnote>
  <w:footnote w:id="1">
    <w:p w:rsidR="006D3CBC" w:rsidRPr="008D064B" w:rsidRDefault="006D3CBC" w:rsidP="00205E81">
      <w:pPr>
        <w:jc w:val="both"/>
        <w:rPr>
          <w:sz w:val="20"/>
          <w:szCs w:val="20"/>
        </w:rPr>
      </w:pPr>
      <w:r w:rsidRPr="008D064B">
        <w:rPr>
          <w:rStyle w:val="a6"/>
          <w:sz w:val="20"/>
          <w:szCs w:val="20"/>
        </w:rPr>
        <w:footnoteRef/>
      </w:r>
      <w:r w:rsidRPr="008D064B">
        <w:rPr>
          <w:sz w:val="20"/>
          <w:szCs w:val="20"/>
        </w:rPr>
        <w:t xml:space="preserve"> Διευθύνει την LOOX .</w:t>
      </w:r>
      <w:proofErr w:type="spellStart"/>
      <w:r w:rsidRPr="008D064B">
        <w:rPr>
          <w:sz w:val="20"/>
          <w:szCs w:val="20"/>
        </w:rPr>
        <w:t>media</w:t>
      </w:r>
      <w:proofErr w:type="spellEnd"/>
      <w:r w:rsidRPr="008D064B">
        <w:rPr>
          <w:sz w:val="20"/>
          <w:szCs w:val="20"/>
        </w:rPr>
        <w:t xml:space="preserve"> = Ερευνητικός οργανισμός για την ανάπτυξη της καλλιτεχνικής δημιουργίας,</w:t>
      </w:r>
      <w:r w:rsidRPr="008D064B">
        <w:rPr>
          <w:sz w:val="20"/>
          <w:szCs w:val="20"/>
        </w:rPr>
        <w:br/>
        <w:t>των νέων μέσων, της οπτικοακουστικής τέχνης και επικοινωνίας στο σύγχρονο και ψηφιακό πολιτισμό.</w:t>
      </w:r>
    </w:p>
    <w:p w:rsidR="006D3CBC" w:rsidRPr="008D064B" w:rsidRDefault="006D3CBC" w:rsidP="000432D0">
      <w:pPr>
        <w:jc w:val="both"/>
        <w:rPr>
          <w:sz w:val="20"/>
          <w:szCs w:val="20"/>
        </w:rPr>
      </w:pPr>
      <w:hyperlink r:id="rId1" w:tgtFrame="_blank" w:history="1">
        <w:r w:rsidRPr="008D064B">
          <w:rPr>
            <w:rStyle w:val="-"/>
            <w:sz w:val="20"/>
            <w:szCs w:val="20"/>
          </w:rPr>
          <w:t>http://www.loox.media/</w:t>
        </w:r>
      </w:hyperlink>
      <w:r w:rsidRPr="008D064B">
        <w:rPr>
          <w:sz w:val="20"/>
          <w:szCs w:val="20"/>
        </w:rPr>
        <w:t xml:space="preserve"> Οι ιστοσελίδες έχουν </w:t>
      </w:r>
      <w:proofErr w:type="spellStart"/>
      <w:r w:rsidRPr="008D064B">
        <w:rPr>
          <w:sz w:val="20"/>
          <w:szCs w:val="20"/>
        </w:rPr>
        <w:t>ημερομ</w:t>
      </w:r>
      <w:proofErr w:type="spellEnd"/>
      <w:r w:rsidRPr="008D064B">
        <w:rPr>
          <w:sz w:val="20"/>
          <w:szCs w:val="20"/>
        </w:rPr>
        <w:t xml:space="preserve">. Ενημέρωσης 25.07.2022. Ας σημειωθεί ότι </w:t>
      </w:r>
      <w:r w:rsidRPr="008D064B">
        <w:rPr>
          <w:rStyle w:val="tojvnm2t"/>
          <w:sz w:val="20"/>
          <w:szCs w:val="20"/>
        </w:rPr>
        <w:t xml:space="preserve">το “συν” του </w:t>
      </w:r>
      <w:proofErr w:type="spellStart"/>
      <w:r w:rsidRPr="008D064B">
        <w:rPr>
          <w:rStyle w:val="tojvnm2t"/>
          <w:sz w:val="20"/>
          <w:szCs w:val="20"/>
        </w:rPr>
        <w:t>συγ+γράφω</w:t>
      </w:r>
      <w:proofErr w:type="spellEnd"/>
      <w:r w:rsidRPr="008D064B">
        <w:rPr>
          <w:rStyle w:val="tojvnm2t"/>
          <w:sz w:val="20"/>
          <w:szCs w:val="20"/>
        </w:rPr>
        <w:t>, δεν σήμαινε «μαζί» (γράφω με κάποιον άλλον ή έχοντας κατά νου τον υποτιθέμενο αναγνώστη μου), αλλά πρόσφερε μια επέκταση του “γράφω” ( κάτι σαν «γράφω αξιοποιώντας ποικίλα στοιχεία», περίπου όπως το ρήμα “</w:t>
      </w:r>
      <w:proofErr w:type="spellStart"/>
      <w:r w:rsidRPr="008D064B">
        <w:rPr>
          <w:rStyle w:val="tojvnm2t"/>
          <w:sz w:val="20"/>
          <w:szCs w:val="20"/>
        </w:rPr>
        <w:t>συντίθημι</w:t>
      </w:r>
      <w:proofErr w:type="spellEnd"/>
      <w:r w:rsidRPr="008D064B">
        <w:rPr>
          <w:rStyle w:val="tojvnm2t"/>
          <w:sz w:val="20"/>
          <w:szCs w:val="20"/>
        </w:rPr>
        <w:t xml:space="preserve">”). </w:t>
      </w:r>
    </w:p>
  </w:footnote>
  <w:footnote w:id="2">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Εκτός από την επίσημη Ιστοσελίδα, πληροφορίες για το Τμήμα βλ. και </w:t>
      </w:r>
      <w:hyperlink r:id="rId2" w:history="1">
        <w:r w:rsidRPr="008D064B">
          <w:rPr>
            <w:rStyle w:val="-"/>
            <w:rFonts w:ascii="Times New Roman" w:hAnsi="Times New Roman"/>
            <w:sz w:val="20"/>
            <w:szCs w:val="20"/>
          </w:rPr>
          <w:t>https://eclass.uoa.gr/modules/document/index.php?course=SOCTHEOL100&amp;openDir=/5bd59fc4vsEO</w:t>
        </w:r>
      </w:hyperlink>
      <w:r w:rsidRPr="008D064B">
        <w:rPr>
          <w:rFonts w:ascii="Times New Roman" w:hAnsi="Times New Roman"/>
          <w:sz w:val="20"/>
          <w:szCs w:val="20"/>
        </w:rPr>
        <w:t xml:space="preserve"> </w:t>
      </w:r>
    </w:p>
  </w:footnote>
  <w:footnote w:id="3">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sz w:val="20"/>
          <w:szCs w:val="20"/>
          <w:lang w:eastAsia="en-GB"/>
        </w:rPr>
        <w:t xml:space="preserve">Σ. Δεσπότης, Β. </w:t>
      </w:r>
      <w:proofErr w:type="spellStart"/>
      <w:r w:rsidRPr="008D064B">
        <w:rPr>
          <w:rFonts w:ascii="Times New Roman" w:hAnsi="Times New Roman"/>
          <w:sz w:val="20"/>
          <w:szCs w:val="20"/>
          <w:lang w:eastAsia="en-GB"/>
        </w:rPr>
        <w:t>Φανάρας</w:t>
      </w:r>
      <w:proofErr w:type="spellEnd"/>
      <w:r w:rsidRPr="008D064B">
        <w:rPr>
          <w:rFonts w:ascii="Times New Roman" w:hAnsi="Times New Roman"/>
          <w:sz w:val="20"/>
          <w:szCs w:val="20"/>
          <w:lang w:eastAsia="en-GB"/>
        </w:rPr>
        <w:t xml:space="preserve">, Ο ρόλος της Πανδημίας κατά την εμφάνιση και διάδοση του Χριστιανισμού τον 2ο αι μ. Χ και η επίδραση του </w:t>
      </w:r>
      <w:r w:rsidRPr="008D064B">
        <w:rPr>
          <w:rFonts w:ascii="Times New Roman" w:hAnsi="Times New Roman"/>
          <w:sz w:val="20"/>
          <w:szCs w:val="20"/>
          <w:lang w:val="en-GB" w:eastAsia="en-GB"/>
        </w:rPr>
        <w:t>COVID</w:t>
      </w:r>
      <w:r w:rsidRPr="008D064B">
        <w:rPr>
          <w:rFonts w:ascii="Times New Roman" w:hAnsi="Times New Roman"/>
          <w:sz w:val="20"/>
          <w:szCs w:val="20"/>
          <w:lang w:eastAsia="en-GB"/>
        </w:rPr>
        <w:t xml:space="preserve">-19 στην θρησκευτικότητα του 21ου αι. </w:t>
      </w:r>
      <w:r w:rsidRPr="008D064B">
        <w:rPr>
          <w:rFonts w:ascii="Times New Roman" w:hAnsi="Times New Roman"/>
          <w:i/>
          <w:iCs/>
          <w:sz w:val="20"/>
          <w:szCs w:val="20"/>
          <w:lang w:eastAsia="en-GB"/>
        </w:rPr>
        <w:t xml:space="preserve">Θεολογία </w:t>
      </w:r>
      <w:r w:rsidRPr="008D064B">
        <w:rPr>
          <w:rFonts w:ascii="Times New Roman" w:hAnsi="Times New Roman"/>
          <w:sz w:val="20"/>
          <w:szCs w:val="20"/>
          <w:lang w:eastAsia="en-GB"/>
        </w:rPr>
        <w:t>91 (2021),</w:t>
      </w:r>
      <w:r w:rsidRPr="008D064B">
        <w:rPr>
          <w:rFonts w:ascii="Times New Roman" w:hAnsi="Times New Roman"/>
          <w:sz w:val="20"/>
          <w:szCs w:val="20"/>
          <w:lang w:eastAsia="ar-SA"/>
        </w:rPr>
        <w:t xml:space="preserve"> 179-216</w:t>
      </w:r>
      <w:r w:rsidRPr="008D064B">
        <w:rPr>
          <w:rFonts w:ascii="Times New Roman" w:hAnsi="Times New Roman"/>
          <w:sz w:val="20"/>
          <w:szCs w:val="20"/>
          <w:lang w:eastAsia="en-GB"/>
        </w:rPr>
        <w:t>.</w:t>
      </w:r>
    </w:p>
  </w:footnote>
  <w:footnote w:id="4">
    <w:p w:rsidR="006D3CBC" w:rsidRDefault="006D3CBC">
      <w:pPr>
        <w:pStyle w:val="a5"/>
      </w:pPr>
      <w:r>
        <w:rPr>
          <w:rStyle w:val="a6"/>
        </w:rPr>
        <w:footnoteRef/>
      </w:r>
      <w:r>
        <w:t xml:space="preserve"> Αυτόν τον όρο προτείνει ο Γ. Μπαμπινιώτης καθώς ο όρος «αποστασιοποίηση» σημαίνει εκτός των άλλων «τήρηση συναισθηματικής αποστάσεως από τα γεγονότα, αποφυγή ταύτισης με πρόσωπα και καταστάσεις». Γ. Μπαμπινιώτης, </w:t>
      </w:r>
      <w:r w:rsidRPr="00051C82">
        <w:rPr>
          <w:i/>
        </w:rPr>
        <w:t>Η Γλώσσα μας. 180 Κείμενα για τη Γλώσσα</w:t>
      </w:r>
      <w:r>
        <w:t>, Αθήνα: Κέντρο Λεξικολογίας  612.</w:t>
      </w:r>
    </w:p>
  </w:footnote>
  <w:footnote w:id="5">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Πολύτιμη για το θέμα μας είναι η νοτιοαφρικάνικη ταινία </w:t>
      </w:r>
      <w:r w:rsidRPr="008D064B">
        <w:rPr>
          <w:rFonts w:ascii="Times New Roman" w:hAnsi="Times New Roman"/>
          <w:sz w:val="20"/>
          <w:szCs w:val="20"/>
          <w:lang w:val="de-DE"/>
        </w:rPr>
        <w:t>Son</w:t>
      </w:r>
      <w:r w:rsidRPr="008D064B">
        <w:rPr>
          <w:rFonts w:ascii="Times New Roman" w:hAnsi="Times New Roman"/>
          <w:sz w:val="20"/>
          <w:szCs w:val="20"/>
        </w:rPr>
        <w:t xml:space="preserve"> </w:t>
      </w:r>
      <w:proofErr w:type="spellStart"/>
      <w:r w:rsidRPr="008D064B">
        <w:rPr>
          <w:rFonts w:ascii="Times New Roman" w:hAnsi="Times New Roman"/>
          <w:sz w:val="20"/>
          <w:szCs w:val="20"/>
          <w:lang w:val="de-DE"/>
        </w:rPr>
        <w:t>of</w:t>
      </w:r>
      <w:proofErr w:type="spellEnd"/>
      <w:r w:rsidRPr="008D064B">
        <w:rPr>
          <w:rFonts w:ascii="Times New Roman" w:hAnsi="Times New Roman"/>
          <w:sz w:val="20"/>
          <w:szCs w:val="20"/>
        </w:rPr>
        <w:t xml:space="preserve"> </w:t>
      </w:r>
      <w:r w:rsidRPr="008D064B">
        <w:rPr>
          <w:rFonts w:ascii="Times New Roman" w:hAnsi="Times New Roman"/>
          <w:sz w:val="20"/>
          <w:szCs w:val="20"/>
          <w:lang w:val="de-DE"/>
        </w:rPr>
        <w:t>Man</w:t>
      </w:r>
      <w:r w:rsidRPr="008D064B">
        <w:rPr>
          <w:rFonts w:ascii="Times New Roman" w:hAnsi="Times New Roman"/>
          <w:sz w:val="20"/>
          <w:szCs w:val="20"/>
        </w:rPr>
        <w:t xml:space="preserve"> του </w:t>
      </w:r>
      <w:r w:rsidRPr="008D064B">
        <w:rPr>
          <w:rFonts w:ascii="Times New Roman" w:hAnsi="Times New Roman"/>
          <w:sz w:val="20"/>
          <w:szCs w:val="20"/>
          <w:lang w:val="de-DE"/>
        </w:rPr>
        <w:t>M</w:t>
      </w:r>
      <w:r w:rsidRPr="008D064B">
        <w:rPr>
          <w:rFonts w:ascii="Times New Roman" w:hAnsi="Times New Roman"/>
          <w:sz w:val="20"/>
          <w:szCs w:val="20"/>
        </w:rPr>
        <w:t xml:space="preserve">. </w:t>
      </w:r>
      <w:proofErr w:type="spellStart"/>
      <w:r w:rsidRPr="008D064B">
        <w:rPr>
          <w:rFonts w:ascii="Times New Roman" w:hAnsi="Times New Roman"/>
          <w:sz w:val="20"/>
          <w:szCs w:val="20"/>
          <w:lang w:val="de-DE"/>
        </w:rPr>
        <w:t>Dornford</w:t>
      </w:r>
      <w:proofErr w:type="spellEnd"/>
      <w:r w:rsidRPr="008D064B">
        <w:rPr>
          <w:rFonts w:ascii="Times New Roman" w:hAnsi="Times New Roman"/>
          <w:sz w:val="20"/>
          <w:szCs w:val="20"/>
        </w:rPr>
        <w:t>-</w:t>
      </w:r>
      <w:r w:rsidRPr="008D064B">
        <w:rPr>
          <w:rFonts w:ascii="Times New Roman" w:hAnsi="Times New Roman"/>
          <w:sz w:val="20"/>
          <w:szCs w:val="20"/>
          <w:lang w:val="de-DE"/>
        </w:rPr>
        <w:t>May</w:t>
      </w:r>
      <w:r w:rsidRPr="008D064B">
        <w:rPr>
          <w:rFonts w:ascii="Times New Roman" w:hAnsi="Times New Roman"/>
          <w:sz w:val="20"/>
          <w:szCs w:val="20"/>
        </w:rPr>
        <w:t xml:space="preserve"> (2006), όπως και για τον </w:t>
      </w:r>
      <w:proofErr w:type="spellStart"/>
      <w:r w:rsidRPr="008D064B">
        <w:rPr>
          <w:rFonts w:ascii="Times New Roman" w:hAnsi="Times New Roman"/>
          <w:sz w:val="20"/>
          <w:szCs w:val="20"/>
        </w:rPr>
        <w:t>αποκαλυπτισμό</w:t>
      </w:r>
      <w:proofErr w:type="spellEnd"/>
      <w:r w:rsidRPr="008D064B">
        <w:rPr>
          <w:rFonts w:ascii="Times New Roman" w:hAnsi="Times New Roman"/>
          <w:sz w:val="20"/>
          <w:szCs w:val="20"/>
        </w:rPr>
        <w:t xml:space="preserve">, που αναζωπυρώθηκε ένεκα του </w:t>
      </w:r>
      <w:proofErr w:type="spellStart"/>
      <w:r w:rsidRPr="008D064B">
        <w:rPr>
          <w:rFonts w:ascii="Times New Roman" w:hAnsi="Times New Roman"/>
          <w:sz w:val="20"/>
          <w:szCs w:val="20"/>
        </w:rPr>
        <w:t>Κορωνοϊού</w:t>
      </w:r>
      <w:proofErr w:type="spellEnd"/>
      <w:r w:rsidRPr="008D064B">
        <w:rPr>
          <w:rFonts w:ascii="Times New Roman" w:hAnsi="Times New Roman"/>
          <w:sz w:val="20"/>
          <w:szCs w:val="20"/>
        </w:rPr>
        <w:t xml:space="preserve"> και του Πολέμου στην Ουκρανία,  ενδιαφέρουσα η ταινία: </w:t>
      </w:r>
      <w:r w:rsidRPr="008D064B">
        <w:rPr>
          <w:rFonts w:ascii="Times New Roman" w:hAnsi="Times New Roman"/>
          <w:sz w:val="20"/>
          <w:szCs w:val="20"/>
          <w:lang w:val="en-US"/>
        </w:rPr>
        <w:t>The</w:t>
      </w:r>
      <w:r w:rsidRPr="008D064B">
        <w:rPr>
          <w:rFonts w:ascii="Times New Roman" w:hAnsi="Times New Roman"/>
          <w:sz w:val="20"/>
          <w:szCs w:val="20"/>
        </w:rPr>
        <w:t xml:space="preserve"> </w:t>
      </w:r>
      <w:r w:rsidRPr="008D064B">
        <w:rPr>
          <w:rFonts w:ascii="Times New Roman" w:hAnsi="Times New Roman"/>
          <w:sz w:val="20"/>
          <w:szCs w:val="20"/>
          <w:lang w:val="en-US"/>
        </w:rPr>
        <w:t>Book</w:t>
      </w:r>
      <w:r w:rsidRPr="008D064B">
        <w:rPr>
          <w:rFonts w:ascii="Times New Roman" w:hAnsi="Times New Roman"/>
          <w:sz w:val="20"/>
          <w:szCs w:val="20"/>
        </w:rPr>
        <w:t xml:space="preserve"> </w:t>
      </w:r>
      <w:r w:rsidRPr="008D064B">
        <w:rPr>
          <w:rFonts w:ascii="Times New Roman" w:hAnsi="Times New Roman"/>
          <w:sz w:val="20"/>
          <w:szCs w:val="20"/>
          <w:lang w:val="en-US"/>
        </w:rPr>
        <w:t>of</w:t>
      </w:r>
      <w:r w:rsidRPr="008D064B">
        <w:rPr>
          <w:rFonts w:ascii="Times New Roman" w:hAnsi="Times New Roman"/>
          <w:sz w:val="20"/>
          <w:szCs w:val="20"/>
        </w:rPr>
        <w:t xml:space="preserve"> </w:t>
      </w:r>
      <w:r w:rsidRPr="008D064B">
        <w:rPr>
          <w:rFonts w:ascii="Times New Roman" w:hAnsi="Times New Roman"/>
          <w:sz w:val="20"/>
          <w:szCs w:val="20"/>
          <w:lang w:val="en-US"/>
        </w:rPr>
        <w:t>Life</w:t>
      </w:r>
      <w:r w:rsidRPr="008D064B">
        <w:rPr>
          <w:rFonts w:ascii="Times New Roman" w:hAnsi="Times New Roman"/>
          <w:sz w:val="20"/>
          <w:szCs w:val="20"/>
        </w:rPr>
        <w:t xml:space="preserve"> (</w:t>
      </w:r>
      <w:r w:rsidRPr="008D064B">
        <w:rPr>
          <w:rFonts w:ascii="Times New Roman" w:hAnsi="Times New Roman"/>
          <w:sz w:val="20"/>
          <w:szCs w:val="20"/>
          <w:lang w:val="en-US"/>
        </w:rPr>
        <w:t>H</w:t>
      </w:r>
      <w:r w:rsidRPr="008D064B">
        <w:rPr>
          <w:rFonts w:ascii="Times New Roman" w:hAnsi="Times New Roman"/>
          <w:sz w:val="20"/>
          <w:szCs w:val="20"/>
        </w:rPr>
        <w:t xml:space="preserve">. </w:t>
      </w:r>
      <w:r w:rsidRPr="008D064B">
        <w:rPr>
          <w:rFonts w:ascii="Times New Roman" w:hAnsi="Times New Roman"/>
          <w:sz w:val="20"/>
          <w:szCs w:val="20"/>
          <w:lang w:val="en-US"/>
        </w:rPr>
        <w:t>Hartley</w:t>
      </w:r>
      <w:r w:rsidRPr="008D064B">
        <w:rPr>
          <w:rFonts w:ascii="Times New Roman" w:hAnsi="Times New Roman"/>
          <w:sz w:val="20"/>
          <w:szCs w:val="20"/>
        </w:rPr>
        <w:t xml:space="preserve"> 1999!).</w:t>
      </w:r>
    </w:p>
  </w:footnote>
  <w:footnote w:id="6">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Γνωρίζουμε ότι ο συγκεκριμένος όρος είναι αδόκιμος σύμφωνα και με τον Γ. Μπαμπινιώτη. Τον χρησιμοποιούμε όμως ως «τεχνικό όρο» στο πεδίο της Επικοινωνίας.</w:t>
      </w:r>
    </w:p>
  </w:footnote>
  <w:footnote w:id="7">
    <w:p w:rsidR="006D3CBC" w:rsidRPr="008D064B" w:rsidRDefault="006D3CBC" w:rsidP="00B75BBE">
      <w:pPr>
        <w:rPr>
          <w:color w:val="0000FF" w:themeColor="hyperlink"/>
          <w:sz w:val="20"/>
          <w:szCs w:val="20"/>
          <w:u w:val="single"/>
        </w:rPr>
      </w:pPr>
      <w:r w:rsidRPr="008D064B">
        <w:rPr>
          <w:rStyle w:val="a6"/>
          <w:sz w:val="20"/>
          <w:szCs w:val="20"/>
        </w:rPr>
        <w:footnoteRef/>
      </w:r>
      <w:r w:rsidRPr="008D064B">
        <w:rPr>
          <w:sz w:val="20"/>
          <w:szCs w:val="20"/>
        </w:rPr>
        <w:t xml:space="preserve"> </w:t>
      </w:r>
      <w:r w:rsidRPr="001F1C67">
        <w:rPr>
          <w:sz w:val="20"/>
          <w:szCs w:val="20"/>
        </w:rPr>
        <w:fldChar w:fldCharType="begin"/>
      </w:r>
      <w:r w:rsidRPr="008D064B">
        <w:rPr>
          <w:sz w:val="20"/>
          <w:szCs w:val="20"/>
        </w:rPr>
        <w:instrText xml:space="preserve"> HYPERLINK " πατήρ Β. Θερμός </w:instrText>
      </w:r>
      <w:r w:rsidRPr="008D064B">
        <w:rPr>
          <w:color w:val="0000FF"/>
          <w:sz w:val="20"/>
          <w:szCs w:val="20"/>
          <w:u w:val="single"/>
        </w:rPr>
        <w:instrText xml:space="preserve">Η εκδίκηση της ηθικής ως φάρσα https://www.huffingtonpost.gr/entry/e-ekdikese-tes-ethikes-os-farsa_gr_61ec4a29e4b087281f84b94e </w:instrText>
      </w:r>
    </w:p>
    <w:p w:rsidR="006D3CBC" w:rsidRPr="008D064B" w:rsidRDefault="006D3CBC" w:rsidP="00574487">
      <w:pPr>
        <w:jc w:val="both"/>
        <w:rPr>
          <w:rStyle w:val="-"/>
          <w:sz w:val="20"/>
          <w:szCs w:val="20"/>
        </w:rPr>
      </w:pPr>
      <w:r w:rsidRPr="008D064B">
        <w:rPr>
          <w:sz w:val="20"/>
          <w:szCs w:val="20"/>
        </w:rPr>
        <w:instrText xml:space="preserve">" </w:instrText>
      </w:r>
      <w:r w:rsidRPr="001F1C67">
        <w:rPr>
          <w:sz w:val="20"/>
          <w:szCs w:val="20"/>
        </w:rPr>
        <w:fldChar w:fldCharType="separate"/>
      </w:r>
      <w:r w:rsidRPr="008D064B">
        <w:rPr>
          <w:rStyle w:val="-"/>
          <w:sz w:val="20"/>
          <w:szCs w:val="20"/>
        </w:rPr>
        <w:t xml:space="preserve"> </w:t>
      </w:r>
      <w:r w:rsidRPr="008D064B">
        <w:rPr>
          <w:rStyle w:val="-"/>
          <w:sz w:val="20"/>
          <w:szCs w:val="20"/>
        </w:rPr>
        <w:t xml:space="preserve">πατήρ Β. Θερμός Η εκδίκηση της ηθικής ως φάρσα https://www.huffingtonpost.gr/entry/e-ekdikese-tes-ethikes-os-farsa_gr_61ec4a29e4b087281f84b94e </w:t>
      </w:r>
    </w:p>
    <w:p w:rsidR="006D3CBC" w:rsidRPr="008D064B" w:rsidRDefault="006D3CBC" w:rsidP="00B75BBE">
      <w:pPr>
        <w:pStyle w:val="a5"/>
        <w:rPr>
          <w:rFonts w:ascii="Times New Roman" w:hAnsi="Times New Roman"/>
          <w:sz w:val="20"/>
          <w:szCs w:val="20"/>
        </w:rPr>
      </w:pPr>
      <w:r w:rsidRPr="008D064B">
        <w:rPr>
          <w:rFonts w:ascii="Times New Roman" w:hAnsi="Times New Roman"/>
          <w:sz w:val="20"/>
          <w:szCs w:val="20"/>
        </w:rPr>
        <w:fldChar w:fldCharType="end"/>
      </w:r>
      <w:r w:rsidRPr="008D064B">
        <w:rPr>
          <w:rFonts w:ascii="Times New Roman" w:hAnsi="Times New Roman"/>
          <w:sz w:val="20"/>
          <w:szCs w:val="20"/>
        </w:rPr>
        <w:t xml:space="preserve">Εν προκειμένω πρέπει να σημειώσουμε ότι το κίνημα ξεκίνησε ως «υγιής κοινωνική ευαισθησία και αντίδραση απέναντι σε ομάδες που υφίσταντο διάφορες μορφές κοινωνικού αποκλεισμού». </w:t>
      </w:r>
      <w:r w:rsidRPr="005B4FA3">
        <w:rPr>
          <w:rFonts w:ascii="Times New Roman" w:hAnsi="Times New Roman"/>
          <w:caps/>
          <w:sz w:val="20"/>
          <w:szCs w:val="20"/>
        </w:rPr>
        <w:t>μ</w:t>
      </w:r>
      <w:r w:rsidRPr="008D064B">
        <w:rPr>
          <w:rFonts w:ascii="Times New Roman" w:hAnsi="Times New Roman"/>
          <w:sz w:val="20"/>
          <w:szCs w:val="20"/>
        </w:rPr>
        <w:t>έχρι τώρα συμβάλλει στην αποφυγή της μεγίστης α</w:t>
      </w:r>
      <w:r>
        <w:rPr>
          <w:rFonts w:ascii="Times New Roman" w:hAnsi="Times New Roman"/>
          <w:sz w:val="20"/>
          <w:szCs w:val="20"/>
        </w:rPr>
        <w:t>μαρτίας στον θεολογικό χώρο, της</w:t>
      </w:r>
      <w:r w:rsidRPr="008D064B">
        <w:rPr>
          <w:rFonts w:ascii="Times New Roman" w:hAnsi="Times New Roman"/>
          <w:sz w:val="20"/>
          <w:szCs w:val="20"/>
        </w:rPr>
        <w:t xml:space="preserve"> «κατάκριση</w:t>
      </w:r>
      <w:r>
        <w:rPr>
          <w:rFonts w:ascii="Times New Roman" w:hAnsi="Times New Roman"/>
          <w:sz w:val="20"/>
          <w:szCs w:val="20"/>
        </w:rPr>
        <w:t>ς</w:t>
      </w:r>
      <w:r w:rsidRPr="008D064B">
        <w:rPr>
          <w:rFonts w:ascii="Times New Roman" w:hAnsi="Times New Roman"/>
          <w:sz w:val="20"/>
          <w:szCs w:val="20"/>
        </w:rPr>
        <w:t>» του «άλλου»</w:t>
      </w:r>
      <w:r>
        <w:rPr>
          <w:rFonts w:ascii="Times New Roman" w:hAnsi="Times New Roman"/>
          <w:sz w:val="20"/>
          <w:szCs w:val="20"/>
        </w:rPr>
        <w:t>. Συχνά</w:t>
      </w:r>
      <w:r w:rsidRPr="008D064B">
        <w:rPr>
          <w:rFonts w:ascii="Times New Roman" w:hAnsi="Times New Roman"/>
          <w:sz w:val="20"/>
          <w:szCs w:val="20"/>
        </w:rPr>
        <w:t xml:space="preserve"> όμως φτάνει στα όρια λογοκρισίας, σε διακρίσεις λέξεων </w:t>
      </w:r>
      <w:r w:rsidRPr="008D064B">
        <w:rPr>
          <w:rFonts w:ascii="Times New Roman" w:hAnsi="Times New Roman"/>
          <w:sz w:val="20"/>
          <w:szCs w:val="20"/>
          <w:lang w:val="de-DE"/>
        </w:rPr>
        <w:t>tabu</w:t>
      </w:r>
      <w:r w:rsidRPr="008D064B">
        <w:rPr>
          <w:rFonts w:ascii="Times New Roman" w:hAnsi="Times New Roman"/>
          <w:sz w:val="20"/>
          <w:szCs w:val="20"/>
        </w:rPr>
        <w:t xml:space="preserve"> αντίθετα </w:t>
      </w:r>
      <w:r>
        <w:rPr>
          <w:rFonts w:ascii="Times New Roman" w:hAnsi="Times New Roman"/>
          <w:sz w:val="20"/>
          <w:szCs w:val="20"/>
        </w:rPr>
        <w:t>από τις</w:t>
      </w:r>
      <w:r w:rsidRPr="008D064B">
        <w:rPr>
          <w:rFonts w:ascii="Times New Roman" w:hAnsi="Times New Roman"/>
          <w:sz w:val="20"/>
          <w:szCs w:val="20"/>
        </w:rPr>
        <w:t xml:space="preserve"> </w:t>
      </w:r>
      <w:proofErr w:type="spellStart"/>
      <w:r w:rsidRPr="008D064B">
        <w:rPr>
          <w:rFonts w:ascii="Times New Roman" w:hAnsi="Times New Roman"/>
          <w:sz w:val="20"/>
          <w:szCs w:val="20"/>
          <w:lang w:val="de-DE"/>
        </w:rPr>
        <w:t>noha</w:t>
      </w:r>
      <w:proofErr w:type="spellEnd"/>
      <w:r w:rsidRPr="008D064B">
        <w:rPr>
          <w:rFonts w:ascii="Times New Roman" w:hAnsi="Times New Roman"/>
          <w:sz w:val="20"/>
          <w:szCs w:val="20"/>
        </w:rPr>
        <w:t xml:space="preserve">, τις καλές / </w:t>
      </w:r>
      <w:proofErr w:type="spellStart"/>
      <w:r w:rsidRPr="008D064B">
        <w:rPr>
          <w:rFonts w:ascii="Times New Roman" w:hAnsi="Times New Roman"/>
          <w:sz w:val="20"/>
          <w:szCs w:val="20"/>
        </w:rPr>
        <w:t>εύσημες</w:t>
      </w:r>
      <w:proofErr w:type="spellEnd"/>
      <w:r w:rsidRPr="008D064B">
        <w:rPr>
          <w:rFonts w:ascii="Times New Roman" w:hAnsi="Times New Roman"/>
          <w:sz w:val="20"/>
          <w:szCs w:val="20"/>
        </w:rPr>
        <w:t xml:space="preserve">. Βλ. Γ. Μπαμπινιώτης, Η </w:t>
      </w:r>
      <w:r w:rsidRPr="008D064B">
        <w:rPr>
          <w:rFonts w:ascii="Times New Roman" w:hAnsi="Times New Roman"/>
          <w:i/>
          <w:sz w:val="20"/>
          <w:szCs w:val="20"/>
        </w:rPr>
        <w:t>Γλώσσα μας</w:t>
      </w:r>
      <w:r w:rsidRPr="008D064B">
        <w:rPr>
          <w:rFonts w:ascii="Times New Roman" w:hAnsi="Times New Roman"/>
          <w:sz w:val="20"/>
          <w:szCs w:val="20"/>
        </w:rPr>
        <w:t xml:space="preserve">, Αθήνα: Κέντρο Λεξικολογίας 2020, 262 (κεφ. «Πολιτική Ορθότητα στα </w:t>
      </w:r>
      <w:r>
        <w:rPr>
          <w:rFonts w:ascii="Times New Roman" w:hAnsi="Times New Roman"/>
          <w:sz w:val="20"/>
          <w:szCs w:val="20"/>
        </w:rPr>
        <w:t>Λ</w:t>
      </w:r>
      <w:r w:rsidRPr="008D064B">
        <w:rPr>
          <w:rFonts w:ascii="Times New Roman" w:hAnsi="Times New Roman"/>
          <w:sz w:val="20"/>
          <w:szCs w:val="20"/>
        </w:rPr>
        <w:t>εξικά;).</w:t>
      </w:r>
    </w:p>
  </w:footnote>
  <w:footnote w:id="8">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Σκοπίμως εντός της λέξεως τοποθετούμε κεφαλαίο γράμμα ή το +,  ώστε να παροτ</w:t>
      </w:r>
      <w:r>
        <w:rPr>
          <w:rFonts w:ascii="Times New Roman" w:hAnsi="Times New Roman"/>
          <w:sz w:val="20"/>
          <w:szCs w:val="20"/>
        </w:rPr>
        <w:t xml:space="preserve">ρύνουμε </w:t>
      </w:r>
      <w:r w:rsidRPr="008D064B">
        <w:rPr>
          <w:rFonts w:ascii="Times New Roman" w:hAnsi="Times New Roman"/>
          <w:sz w:val="20"/>
          <w:szCs w:val="20"/>
        </w:rPr>
        <w:t xml:space="preserve">σε μία «εναλλακτική» </w:t>
      </w:r>
      <w:proofErr w:type="spellStart"/>
      <w:r w:rsidRPr="008D064B">
        <w:rPr>
          <w:rFonts w:ascii="Times New Roman" w:hAnsi="Times New Roman"/>
          <w:sz w:val="20"/>
          <w:szCs w:val="20"/>
        </w:rPr>
        <w:t>ανάΓνωση</w:t>
      </w:r>
      <w:proofErr w:type="spellEnd"/>
      <w:r w:rsidRPr="008D064B">
        <w:rPr>
          <w:rFonts w:ascii="Times New Roman" w:hAnsi="Times New Roman"/>
          <w:sz w:val="20"/>
          <w:szCs w:val="20"/>
        </w:rPr>
        <w:t>.</w:t>
      </w:r>
    </w:p>
  </w:footnote>
  <w:footnote w:id="9">
    <w:p w:rsidR="006D3CBC" w:rsidRPr="008D064B" w:rsidRDefault="006D3CBC" w:rsidP="001F3363">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Στους νέους Φοιτητές του ΤΚΘΘ, οι οποίοι στην πλειονότητά τους βρίσκονται στα έδρανα χωρίς αυτό να αποτελεί την «πρωταρχική επιθυμία» (καθώς οι θεολογικές σχολές </w:t>
      </w:r>
      <w:r>
        <w:rPr>
          <w:rFonts w:ascii="Times New Roman" w:hAnsi="Times New Roman"/>
          <w:sz w:val="20"/>
          <w:szCs w:val="20"/>
        </w:rPr>
        <w:t xml:space="preserve">φαίνεται ότι </w:t>
      </w:r>
      <w:r w:rsidRPr="008D064B">
        <w:rPr>
          <w:rFonts w:ascii="Times New Roman" w:hAnsi="Times New Roman"/>
          <w:sz w:val="20"/>
          <w:szCs w:val="20"/>
        </w:rPr>
        <w:t xml:space="preserve">δεν προσφέρουν αποκατάσταση στους νέους, αλλά απευθύνονται σε ανθρώπους άνω των 42 (6Χ7) ετών, που ζουν τη β’ ενηλικίωση και αναζητούν απεγνωσμένα Νόημα) αναφέρω το εξής: η σπουδή στη Θεολογία ξεκινά με την φροντίδα για μία γλάστρα στο παράθυρό μας (καθώς η φύση </w:t>
      </w:r>
      <w:r>
        <w:rPr>
          <w:rFonts w:ascii="Times New Roman" w:hAnsi="Times New Roman"/>
          <w:sz w:val="20"/>
          <w:szCs w:val="20"/>
        </w:rPr>
        <w:t xml:space="preserve">ο </w:t>
      </w:r>
      <w:proofErr w:type="spellStart"/>
      <w:r w:rsidRPr="008D064B">
        <w:rPr>
          <w:rFonts w:ascii="Times New Roman" w:hAnsi="Times New Roman"/>
          <w:sz w:val="20"/>
          <w:szCs w:val="20"/>
        </w:rPr>
        <w:t>ΠρόΛογος</w:t>
      </w:r>
      <w:proofErr w:type="spellEnd"/>
      <w:r w:rsidRPr="008D064B">
        <w:rPr>
          <w:rFonts w:ascii="Times New Roman" w:hAnsi="Times New Roman"/>
          <w:sz w:val="20"/>
          <w:szCs w:val="20"/>
        </w:rPr>
        <w:t xml:space="preserve"> του Προοιμίου του </w:t>
      </w:r>
      <w:r>
        <w:rPr>
          <w:rFonts w:ascii="Times New Roman" w:hAnsi="Times New Roman"/>
          <w:sz w:val="20"/>
          <w:szCs w:val="20"/>
        </w:rPr>
        <w:t xml:space="preserve">κατεξοχήν θεολογικού έργου, του </w:t>
      </w:r>
      <w:r w:rsidRPr="008D064B">
        <w:rPr>
          <w:rFonts w:ascii="Times New Roman" w:hAnsi="Times New Roman"/>
          <w:sz w:val="20"/>
          <w:szCs w:val="20"/>
        </w:rPr>
        <w:t xml:space="preserve">Κατά Ιωάννη [«Εν Αρχή ην ο Λόγος»] </w:t>
      </w:r>
      <w:r>
        <w:rPr>
          <w:rFonts w:ascii="Times New Roman" w:hAnsi="Times New Roman"/>
          <w:sz w:val="20"/>
          <w:szCs w:val="20"/>
        </w:rPr>
        <w:t>και άρα μία</w:t>
      </w:r>
      <w:r w:rsidRPr="008D064B">
        <w:rPr>
          <w:rFonts w:ascii="Times New Roman" w:hAnsi="Times New Roman"/>
          <w:sz w:val="20"/>
          <w:szCs w:val="20"/>
        </w:rPr>
        <w:t xml:space="preserve"> </w:t>
      </w:r>
      <w:r>
        <w:rPr>
          <w:rFonts w:ascii="Times New Roman" w:hAnsi="Times New Roman"/>
          <w:sz w:val="20"/>
          <w:szCs w:val="20"/>
        </w:rPr>
        <w:t xml:space="preserve">οιονεί </w:t>
      </w:r>
      <w:proofErr w:type="spellStart"/>
      <w:r w:rsidRPr="008D064B">
        <w:rPr>
          <w:rFonts w:ascii="Times New Roman" w:hAnsi="Times New Roman"/>
          <w:sz w:val="20"/>
          <w:szCs w:val="20"/>
          <w:lang w:val="de-DE"/>
        </w:rPr>
        <w:t>Divinity</w:t>
      </w:r>
      <w:proofErr w:type="spellEnd"/>
      <w:r w:rsidRPr="008D064B">
        <w:rPr>
          <w:rFonts w:ascii="Times New Roman" w:hAnsi="Times New Roman"/>
          <w:sz w:val="20"/>
          <w:szCs w:val="20"/>
        </w:rPr>
        <w:t xml:space="preserve"> </w:t>
      </w:r>
      <w:r w:rsidRPr="008D064B">
        <w:rPr>
          <w:rFonts w:ascii="Times New Roman" w:hAnsi="Times New Roman"/>
          <w:sz w:val="20"/>
          <w:szCs w:val="20"/>
          <w:lang w:val="de-DE"/>
        </w:rPr>
        <w:t>School</w:t>
      </w:r>
      <w:r>
        <w:rPr>
          <w:rFonts w:ascii="Times New Roman" w:hAnsi="Times New Roman"/>
          <w:sz w:val="20"/>
          <w:szCs w:val="20"/>
        </w:rPr>
        <w:t>)</w:t>
      </w:r>
      <w:r w:rsidRPr="008D064B">
        <w:rPr>
          <w:rFonts w:ascii="Times New Roman" w:hAnsi="Times New Roman"/>
          <w:sz w:val="20"/>
          <w:szCs w:val="20"/>
        </w:rPr>
        <w:t xml:space="preserve"> </w:t>
      </w:r>
      <w:proofErr w:type="spellStart"/>
      <w:r w:rsidRPr="008D064B">
        <w:rPr>
          <w:rFonts w:ascii="Times New Roman" w:hAnsi="Times New Roman"/>
          <w:sz w:val="20"/>
          <w:szCs w:val="20"/>
          <w:lang w:val="de-DE"/>
        </w:rPr>
        <w:t>cult</w:t>
      </w:r>
      <w:proofErr w:type="spellEnd"/>
      <w:r w:rsidRPr="008D064B">
        <w:rPr>
          <w:rFonts w:ascii="Times New Roman" w:hAnsi="Times New Roman"/>
          <w:sz w:val="20"/>
          <w:szCs w:val="20"/>
        </w:rPr>
        <w:t xml:space="preserve"> – </w:t>
      </w:r>
      <w:r w:rsidRPr="008D064B">
        <w:rPr>
          <w:rFonts w:ascii="Times New Roman" w:hAnsi="Times New Roman"/>
          <w:sz w:val="20"/>
          <w:szCs w:val="20"/>
          <w:lang w:val="en-US"/>
        </w:rPr>
        <w:t>cultivation</w:t>
      </w:r>
      <w:r w:rsidRPr="008D064B">
        <w:rPr>
          <w:rFonts w:ascii="Times New Roman" w:hAnsi="Times New Roman"/>
          <w:sz w:val="20"/>
          <w:szCs w:val="20"/>
        </w:rPr>
        <w:t xml:space="preserve"> – </w:t>
      </w:r>
      <w:r w:rsidRPr="008D064B">
        <w:rPr>
          <w:rFonts w:ascii="Times New Roman" w:hAnsi="Times New Roman"/>
          <w:sz w:val="20"/>
          <w:szCs w:val="20"/>
          <w:lang w:val="en-US"/>
        </w:rPr>
        <w:t>culture</w:t>
      </w:r>
      <w:r w:rsidRPr="008D064B">
        <w:rPr>
          <w:rFonts w:ascii="Times New Roman" w:hAnsi="Times New Roman"/>
          <w:sz w:val="20"/>
          <w:szCs w:val="20"/>
        </w:rPr>
        <w:t xml:space="preserve"> [λατρεία – καλλιέργεια – πολιτισμός] συνδέονται άρρηκτα και αρμονικά. Ολόκλη</w:t>
      </w:r>
      <w:r>
        <w:rPr>
          <w:rFonts w:ascii="Times New Roman" w:hAnsi="Times New Roman"/>
          <w:sz w:val="20"/>
          <w:szCs w:val="20"/>
        </w:rPr>
        <w:t>ρη η Θεολογία επίσης συμπυκνώνε</w:t>
      </w:r>
      <w:r w:rsidRPr="008D064B">
        <w:rPr>
          <w:rFonts w:ascii="Times New Roman" w:hAnsi="Times New Roman"/>
          <w:sz w:val="20"/>
          <w:szCs w:val="20"/>
        </w:rPr>
        <w:t>ται σε δύο φράσεις: το «Δόξα τω Θεώ» («πάντων ένεκεν», όπως μονολογούσε και ο Ιωάννης ο Χρυσόστομος) και</w:t>
      </w:r>
      <w:r>
        <w:rPr>
          <w:rFonts w:ascii="Times New Roman" w:hAnsi="Times New Roman"/>
          <w:sz w:val="20"/>
          <w:szCs w:val="20"/>
        </w:rPr>
        <w:t xml:space="preserve"> το</w:t>
      </w:r>
      <w:r w:rsidRPr="008D064B">
        <w:rPr>
          <w:rFonts w:ascii="Times New Roman" w:hAnsi="Times New Roman"/>
          <w:sz w:val="20"/>
          <w:szCs w:val="20"/>
        </w:rPr>
        <w:t xml:space="preserve"> «Πρώτα ο Θεός».  Η Βίβλος δεν είναι παρά μια «Δογματική της Πίστεως» ποιητική και </w:t>
      </w:r>
      <w:proofErr w:type="spellStart"/>
      <w:r w:rsidRPr="008D064B">
        <w:rPr>
          <w:rFonts w:ascii="Times New Roman" w:hAnsi="Times New Roman"/>
          <w:sz w:val="20"/>
          <w:szCs w:val="20"/>
        </w:rPr>
        <w:t>αφηγηματολογική</w:t>
      </w:r>
      <w:proofErr w:type="spellEnd"/>
      <w:r w:rsidRPr="008D064B">
        <w:rPr>
          <w:rFonts w:ascii="Times New Roman" w:hAnsi="Times New Roman"/>
          <w:sz w:val="20"/>
          <w:szCs w:val="20"/>
        </w:rPr>
        <w:t xml:space="preserve"> με πρώτο Κεφάλαιο την Εσχατολογία και επίσης Κεφάλαιο αυτής το Ήθος – την Ηθική.</w:t>
      </w:r>
    </w:p>
  </w:footnote>
  <w:footnote w:id="10">
    <w:p w:rsidR="006D3CBC" w:rsidRPr="008D064B" w:rsidRDefault="006D3CBC" w:rsidP="00B75BBE">
      <w:pPr>
        <w:autoSpaceDE w:val="0"/>
        <w:autoSpaceDN w:val="0"/>
        <w:adjustRightInd w:val="0"/>
        <w:jc w:val="both"/>
        <w:rPr>
          <w:rFonts w:eastAsiaTheme="minorHAnsi"/>
          <w:sz w:val="20"/>
          <w:szCs w:val="20"/>
          <w:lang w:eastAsia="en-US"/>
        </w:rPr>
      </w:pPr>
      <w:r w:rsidRPr="008D064B">
        <w:rPr>
          <w:rStyle w:val="a6"/>
          <w:sz w:val="20"/>
          <w:szCs w:val="20"/>
        </w:rPr>
        <w:footnoteRef/>
      </w:r>
      <w:r w:rsidRPr="008D064B">
        <w:rPr>
          <w:sz w:val="20"/>
          <w:szCs w:val="20"/>
        </w:rPr>
        <w:t xml:space="preserve"> </w:t>
      </w:r>
      <w:r w:rsidRPr="008D064B">
        <w:rPr>
          <w:rFonts w:eastAsiaTheme="minorHAnsi"/>
          <w:sz w:val="20"/>
          <w:szCs w:val="20"/>
          <w:lang w:eastAsia="en-US"/>
        </w:rPr>
        <w:t xml:space="preserve">Ηλίας </w:t>
      </w:r>
      <w:proofErr w:type="spellStart"/>
      <w:r w:rsidRPr="008D064B">
        <w:rPr>
          <w:rFonts w:eastAsiaTheme="minorHAnsi"/>
          <w:sz w:val="20"/>
          <w:szCs w:val="20"/>
          <w:lang w:eastAsia="en-US"/>
        </w:rPr>
        <w:t>Γεραρής</w:t>
      </w:r>
      <w:proofErr w:type="spellEnd"/>
      <w:r w:rsidRPr="008D064B">
        <w:rPr>
          <w:rFonts w:eastAsiaTheme="minorHAnsi"/>
          <w:sz w:val="20"/>
          <w:szCs w:val="20"/>
          <w:lang w:eastAsia="en-US"/>
        </w:rPr>
        <w:t xml:space="preserve">, Η εν Χριστώ Παγκοσμιότητα στη διδασκαλία του Γέροντος Σωφρονίου </w:t>
      </w:r>
      <w:proofErr w:type="spellStart"/>
      <w:r w:rsidRPr="008D064B">
        <w:rPr>
          <w:rFonts w:eastAsiaTheme="minorHAnsi"/>
          <w:sz w:val="20"/>
          <w:szCs w:val="20"/>
          <w:lang w:eastAsia="en-US"/>
        </w:rPr>
        <w:t>Σαχάρωφ</w:t>
      </w:r>
      <w:proofErr w:type="spellEnd"/>
      <w:r w:rsidRPr="008D064B">
        <w:rPr>
          <w:rFonts w:eastAsiaTheme="minorHAnsi"/>
          <w:sz w:val="20"/>
          <w:szCs w:val="20"/>
          <w:lang w:eastAsia="en-US"/>
        </w:rPr>
        <w:t xml:space="preserve"> ως αποδοχή της ανθρώπινης Διαφορετικότητας. </w:t>
      </w:r>
      <w:r w:rsidRPr="008D064B">
        <w:rPr>
          <w:rFonts w:eastAsiaTheme="minorHAnsi"/>
          <w:i/>
          <w:sz w:val="20"/>
          <w:szCs w:val="20"/>
          <w:lang w:eastAsia="en-US"/>
        </w:rPr>
        <w:t>Πρακτικά του διεπιστημονικού Συνεδρίου «Θρησκείες και Ανθρώπινα Δικαιώματα», το οποίο διοργανώθηκε από 13 έως 16 Φεβρουαρίου 2019</w:t>
      </w:r>
      <w:r w:rsidRPr="008D064B">
        <w:rPr>
          <w:rFonts w:eastAsiaTheme="minorHAnsi"/>
          <w:sz w:val="20"/>
          <w:szCs w:val="20"/>
          <w:lang w:eastAsia="en-US"/>
        </w:rPr>
        <w:t>, 166-174. Τα πολύ ενδιαφέροντα Πρακτικά είναι «ανοικτά» στο Διαδίκτυο στην ιστοσελίδα του Τμήματος.</w:t>
      </w:r>
    </w:p>
  </w:footnote>
  <w:footnote w:id="11">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color w:val="333333"/>
          <w:sz w:val="20"/>
          <w:szCs w:val="20"/>
          <w:lang w:val="en-US"/>
        </w:rPr>
        <w:t>Article</w:t>
      </w:r>
      <w:r w:rsidRPr="008D064B">
        <w:rPr>
          <w:rFonts w:ascii="Times New Roman" w:hAnsi="Times New Roman"/>
          <w:color w:val="333333"/>
          <w:sz w:val="20"/>
          <w:szCs w:val="20"/>
        </w:rPr>
        <w:t xml:space="preserve"> </w:t>
      </w:r>
      <w:r w:rsidRPr="008D064B">
        <w:rPr>
          <w:rFonts w:ascii="Times New Roman" w:hAnsi="Times New Roman"/>
          <w:color w:val="333333"/>
          <w:sz w:val="20"/>
          <w:szCs w:val="20"/>
          <w:lang w:val="en-US"/>
        </w:rPr>
        <w:t>Source</w:t>
      </w:r>
      <w:r w:rsidRPr="008D064B">
        <w:rPr>
          <w:rFonts w:ascii="Times New Roman" w:hAnsi="Times New Roman"/>
          <w:color w:val="333333"/>
          <w:sz w:val="20"/>
          <w:szCs w:val="20"/>
        </w:rPr>
        <w:t xml:space="preserve">: </w:t>
      </w:r>
      <w:hyperlink r:id="rId3" w:history="1">
        <w:r w:rsidRPr="008D064B">
          <w:rPr>
            <w:rStyle w:val="-"/>
            <w:rFonts w:ascii="Times New Roman" w:hAnsi="Times New Roman"/>
            <w:sz w:val="20"/>
            <w:szCs w:val="20"/>
            <w:lang w:val="en-US"/>
          </w:rPr>
          <w:t>http</w:t>
        </w:r>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EzineArticles</w:t>
        </w:r>
        <w:proofErr w:type="spellEnd"/>
        <w:r w:rsidRPr="008D064B">
          <w:rPr>
            <w:rStyle w:val="-"/>
            <w:rFonts w:ascii="Times New Roman" w:hAnsi="Times New Roman"/>
            <w:sz w:val="20"/>
            <w:szCs w:val="20"/>
          </w:rPr>
          <w:t>.</w:t>
        </w:r>
        <w:r w:rsidRPr="008D064B">
          <w:rPr>
            <w:rStyle w:val="-"/>
            <w:rFonts w:ascii="Times New Roman" w:hAnsi="Times New Roman"/>
            <w:sz w:val="20"/>
            <w:szCs w:val="20"/>
            <w:lang w:val="en-US"/>
          </w:rPr>
          <w:t>com</w:t>
        </w:r>
        <w:r w:rsidRPr="008D064B">
          <w:rPr>
            <w:rStyle w:val="-"/>
            <w:rFonts w:ascii="Times New Roman" w:hAnsi="Times New Roman"/>
            <w:sz w:val="20"/>
            <w:szCs w:val="20"/>
          </w:rPr>
          <w:t>/3492198</w:t>
        </w:r>
      </w:hyperlink>
      <w:r w:rsidRPr="008D064B">
        <w:rPr>
          <w:rFonts w:ascii="Times New Roman" w:hAnsi="Times New Roman"/>
          <w:color w:val="auto"/>
          <w:sz w:val="20"/>
          <w:szCs w:val="20"/>
        </w:rPr>
        <w:t xml:space="preserve">, όπου μάλιστα τονίζεται ότι είναι το αποτέλεσμα πολύπλοκων ζωντανών συστημάτων, όχι «πραγμάτων» </w:t>
      </w:r>
      <w:proofErr w:type="gramStart"/>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the</w:t>
      </w:r>
      <w:proofErr w:type="gramEnd"/>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result</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of</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complex</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living</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systems</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not</w:t>
      </w:r>
      <w:r w:rsidRPr="008D064B">
        <w:rPr>
          <w:rFonts w:ascii="Times New Roman" w:hAnsi="Times New Roman"/>
          <w:color w:val="auto"/>
          <w:sz w:val="20"/>
          <w:szCs w:val="20"/>
        </w:rPr>
        <w:t xml:space="preserve"> </w:t>
      </w:r>
      <w:r w:rsidRPr="008D064B">
        <w:rPr>
          <w:rFonts w:ascii="Times New Roman" w:hAnsi="Times New Roman"/>
          <w:color w:val="auto"/>
          <w:sz w:val="20"/>
          <w:szCs w:val="20"/>
          <w:lang w:val="en-US"/>
        </w:rPr>
        <w:t>things</w:t>
      </w:r>
      <w:r w:rsidRPr="008D064B">
        <w:rPr>
          <w:rFonts w:ascii="Times New Roman" w:hAnsi="Times New Roman"/>
          <w:color w:val="auto"/>
          <w:sz w:val="20"/>
          <w:szCs w:val="20"/>
        </w:rPr>
        <w:t>).</w:t>
      </w:r>
    </w:p>
  </w:footnote>
  <w:footnote w:id="12">
    <w:p w:rsidR="006D3CBC" w:rsidRPr="008D064B" w:rsidRDefault="006D3CBC" w:rsidP="00205E81">
      <w:pPr>
        <w:jc w:val="both"/>
        <w:rPr>
          <w:sz w:val="20"/>
          <w:szCs w:val="20"/>
        </w:rPr>
      </w:pPr>
      <w:r w:rsidRPr="008D064B">
        <w:rPr>
          <w:rStyle w:val="a6"/>
          <w:sz w:val="20"/>
          <w:szCs w:val="20"/>
        </w:rPr>
        <w:footnoteRef/>
      </w:r>
      <w:r w:rsidRPr="008D064B">
        <w:rPr>
          <w:sz w:val="20"/>
          <w:szCs w:val="20"/>
        </w:rPr>
        <w:t xml:space="preserve"> Βλ. και </w:t>
      </w:r>
      <w:hyperlink r:id="rId4" w:history="1">
        <w:r w:rsidRPr="008D064B">
          <w:rPr>
            <w:sz w:val="20"/>
            <w:szCs w:val="20"/>
          </w:rPr>
          <w:t xml:space="preserve">π. </w:t>
        </w:r>
        <w:proofErr w:type="spellStart"/>
        <w:r w:rsidRPr="008D064B">
          <w:rPr>
            <w:sz w:val="20"/>
            <w:szCs w:val="20"/>
          </w:rPr>
          <w:t>Χαρ</w:t>
        </w:r>
        <w:proofErr w:type="spellEnd"/>
        <w:r w:rsidRPr="008D064B">
          <w:rPr>
            <w:sz w:val="20"/>
            <w:szCs w:val="20"/>
          </w:rPr>
          <w:t>. (Λίβυος) Παπαδόπουλος</w:t>
        </w:r>
      </w:hyperlink>
      <w:r w:rsidRPr="008D064B">
        <w:rPr>
          <w:sz w:val="20"/>
          <w:szCs w:val="20"/>
        </w:rPr>
        <w:t xml:space="preserve">, </w:t>
      </w:r>
      <w:r w:rsidRPr="008D064B">
        <w:rPr>
          <w:bCs/>
          <w:kern w:val="36"/>
          <w:sz w:val="20"/>
          <w:szCs w:val="20"/>
        </w:rPr>
        <w:t xml:space="preserve">Ένας «ασώματος» άνθρωπος στην πλατεία του </w:t>
      </w:r>
      <w:proofErr w:type="spellStart"/>
      <w:r w:rsidRPr="008D064B">
        <w:rPr>
          <w:bCs/>
          <w:kern w:val="36"/>
          <w:sz w:val="20"/>
          <w:szCs w:val="20"/>
        </w:rPr>
        <w:t>internet</w:t>
      </w:r>
      <w:proofErr w:type="spellEnd"/>
      <w:r w:rsidRPr="008D064B">
        <w:rPr>
          <w:sz w:val="20"/>
          <w:szCs w:val="20"/>
        </w:rPr>
        <w:t>. Η σωματική απουσία ως δομικό στοιχείο στη διαμόρφωση ενός νέου ανθρωπολογικού μοντέλου και η θέση της ορθόδοξης θεολογίας.</w:t>
      </w:r>
    </w:p>
    <w:p w:rsidR="006D3CBC" w:rsidRPr="008D064B" w:rsidRDefault="006D3CBC" w:rsidP="00205E81">
      <w:pPr>
        <w:pStyle w:val="a5"/>
        <w:rPr>
          <w:rFonts w:ascii="Times New Roman" w:hAnsi="Times New Roman"/>
          <w:sz w:val="20"/>
          <w:szCs w:val="20"/>
        </w:rPr>
      </w:pPr>
      <w:hyperlink r:id="rId5" w:history="1">
        <w:r w:rsidRPr="008D064B">
          <w:rPr>
            <w:rStyle w:val="-"/>
            <w:rFonts w:ascii="Times New Roman" w:hAnsi="Times New Roman"/>
            <w:sz w:val="20"/>
            <w:szCs w:val="20"/>
          </w:rPr>
          <w:t>https://antifono.gr/%CE%AD%CE%BD%CE%B1%CF%82-%CE%B1%CF%83%CF%8E%CE%BC%CE%B1%CF%84%CE%BF%CF%82-%CE%AC%CE%BD%CE%B8%CF%81%CF%89%CF%80%CE%BF%CF%82/</w:t>
        </w:r>
      </w:hyperlink>
      <w:r w:rsidRPr="008D064B">
        <w:rPr>
          <w:rFonts w:ascii="Times New Roman" w:hAnsi="Times New Roman"/>
          <w:sz w:val="20"/>
          <w:szCs w:val="20"/>
        </w:rPr>
        <w:t xml:space="preserve"> </w:t>
      </w:r>
    </w:p>
  </w:footnote>
  <w:footnote w:id="13">
    <w:p w:rsidR="006D3CBC" w:rsidRPr="008D064B" w:rsidRDefault="006D3CBC" w:rsidP="00205E81">
      <w:pPr>
        <w:jc w:val="both"/>
        <w:outlineLvl w:val="1"/>
        <w:rPr>
          <w:b/>
          <w:bCs/>
          <w:sz w:val="20"/>
          <w:szCs w:val="20"/>
        </w:rPr>
      </w:pPr>
      <w:r w:rsidRPr="008D064B">
        <w:rPr>
          <w:rStyle w:val="a6"/>
          <w:sz w:val="20"/>
          <w:szCs w:val="20"/>
        </w:rPr>
        <w:footnoteRef/>
      </w:r>
      <w:r w:rsidRPr="008D064B">
        <w:rPr>
          <w:sz w:val="20"/>
          <w:szCs w:val="20"/>
        </w:rPr>
        <w:t xml:space="preserve"> Άρθρο στα "Νέα" </w:t>
      </w:r>
      <w:hyperlink r:id="rId6" w:history="1">
        <w:r w:rsidRPr="008D064B">
          <w:rPr>
            <w:bCs/>
            <w:sz w:val="20"/>
            <w:szCs w:val="20"/>
          </w:rPr>
          <w:t>6 Νοεμβρίου 2021</w:t>
        </w:r>
      </w:hyperlink>
      <w:r w:rsidRPr="008D064B">
        <w:rPr>
          <w:sz w:val="20"/>
          <w:szCs w:val="20"/>
        </w:rPr>
        <w:t xml:space="preserve"> </w:t>
      </w:r>
      <w:hyperlink r:id="rId7" w:history="1">
        <w:r w:rsidRPr="008D064B">
          <w:rPr>
            <w:rStyle w:val="-"/>
            <w:color w:val="auto"/>
            <w:sz w:val="20"/>
            <w:szCs w:val="20"/>
            <w:u w:val="none"/>
          </w:rPr>
          <w:t>https://www.facebook.com/permalink.php?story_fbid=pfbid0XGkWadgj4jsCK4HDXXvGGY1u15HeqRBd9MLFLYEQVmYSEZ1Hz8JtFtueJFVc64SZl&amp;id=100014819679993</w:t>
        </w:r>
      </w:hyperlink>
      <w:r w:rsidRPr="008D064B">
        <w:rPr>
          <w:sz w:val="20"/>
          <w:szCs w:val="20"/>
        </w:rPr>
        <w:t xml:space="preserve">. Στο Ετυμολογικό Λεξικό του: μεταφυσικός ελνστ. (ήδη στον Βασίλειο, </w:t>
      </w:r>
      <w:proofErr w:type="spellStart"/>
      <w:r w:rsidRPr="008D064B">
        <w:rPr>
          <w:sz w:val="20"/>
          <w:szCs w:val="20"/>
        </w:rPr>
        <w:t>Εἰς</w:t>
      </w:r>
      <w:proofErr w:type="spellEnd"/>
      <w:r w:rsidRPr="008D064B">
        <w:rPr>
          <w:sz w:val="20"/>
          <w:szCs w:val="20"/>
        </w:rPr>
        <w:t xml:space="preserve"> προφ. </w:t>
      </w:r>
      <w:proofErr w:type="spellStart"/>
      <w:r w:rsidRPr="008D064B">
        <w:rPr>
          <w:sz w:val="20"/>
          <w:szCs w:val="20"/>
        </w:rPr>
        <w:t>Ἡσαΐαν</w:t>
      </w:r>
      <w:proofErr w:type="spellEnd"/>
      <w:r w:rsidRPr="008D064B">
        <w:rPr>
          <w:sz w:val="20"/>
          <w:szCs w:val="20"/>
        </w:rPr>
        <w:t xml:space="preserve"> 5.162: </w:t>
      </w:r>
      <w:proofErr w:type="spellStart"/>
      <w:r w:rsidRPr="008D064B">
        <w:rPr>
          <w:sz w:val="20"/>
          <w:szCs w:val="20"/>
        </w:rPr>
        <w:t>ἐπὶ</w:t>
      </w:r>
      <w:proofErr w:type="spellEnd"/>
      <w:r w:rsidRPr="008D064B">
        <w:rPr>
          <w:sz w:val="20"/>
          <w:szCs w:val="20"/>
        </w:rPr>
        <w:t xml:space="preserve"> </w:t>
      </w:r>
      <w:proofErr w:type="spellStart"/>
      <w:r w:rsidRPr="008D064B">
        <w:rPr>
          <w:sz w:val="20"/>
          <w:szCs w:val="20"/>
        </w:rPr>
        <w:t>τὰ</w:t>
      </w:r>
      <w:proofErr w:type="spellEnd"/>
      <w:r w:rsidRPr="008D064B">
        <w:rPr>
          <w:sz w:val="20"/>
          <w:szCs w:val="20"/>
        </w:rPr>
        <w:t xml:space="preserve"> </w:t>
      </w:r>
      <w:proofErr w:type="spellStart"/>
      <w:r w:rsidRPr="008D064B">
        <w:rPr>
          <w:sz w:val="20"/>
          <w:szCs w:val="20"/>
        </w:rPr>
        <w:t>τῆς</w:t>
      </w:r>
      <w:proofErr w:type="spellEnd"/>
      <w:r w:rsidRPr="008D064B">
        <w:rPr>
          <w:sz w:val="20"/>
          <w:szCs w:val="20"/>
        </w:rPr>
        <w:t xml:space="preserve"> </w:t>
      </w:r>
      <w:proofErr w:type="spellStart"/>
      <w:r w:rsidRPr="008D064B">
        <w:rPr>
          <w:sz w:val="20"/>
          <w:szCs w:val="20"/>
        </w:rPr>
        <w:t>φυσιολογίας</w:t>
      </w:r>
      <w:proofErr w:type="spellEnd"/>
      <w:r w:rsidRPr="008D064B">
        <w:rPr>
          <w:sz w:val="20"/>
          <w:szCs w:val="20"/>
        </w:rPr>
        <w:t xml:space="preserve"> </w:t>
      </w:r>
      <w:proofErr w:type="spellStart"/>
      <w:r w:rsidRPr="008D064B">
        <w:rPr>
          <w:sz w:val="20"/>
          <w:szCs w:val="20"/>
        </w:rPr>
        <w:t>ἀνώτερα</w:t>
      </w:r>
      <w:proofErr w:type="spellEnd"/>
      <w:r w:rsidRPr="008D064B">
        <w:rPr>
          <w:sz w:val="20"/>
          <w:szCs w:val="20"/>
        </w:rPr>
        <w:t xml:space="preserve"> </w:t>
      </w:r>
      <w:proofErr w:type="spellStart"/>
      <w:r w:rsidRPr="008D064B">
        <w:rPr>
          <w:sz w:val="20"/>
          <w:szCs w:val="20"/>
        </w:rPr>
        <w:t>προκόψας</w:t>
      </w:r>
      <w:proofErr w:type="spellEnd"/>
      <w:r w:rsidRPr="008D064B">
        <w:rPr>
          <w:sz w:val="20"/>
          <w:szCs w:val="20"/>
        </w:rPr>
        <w:t xml:space="preserve">, </w:t>
      </w:r>
      <w:proofErr w:type="spellStart"/>
      <w:r w:rsidRPr="008D064B">
        <w:rPr>
          <w:sz w:val="20"/>
          <w:szCs w:val="20"/>
        </w:rPr>
        <w:t>τὰ</w:t>
      </w:r>
      <w:proofErr w:type="spellEnd"/>
      <w:r w:rsidRPr="008D064B">
        <w:rPr>
          <w:sz w:val="20"/>
          <w:szCs w:val="20"/>
        </w:rPr>
        <w:t xml:space="preserve"> </w:t>
      </w:r>
      <w:proofErr w:type="spellStart"/>
      <w:r w:rsidRPr="008D064B">
        <w:rPr>
          <w:sz w:val="20"/>
          <w:szCs w:val="20"/>
        </w:rPr>
        <w:t>καλούμενα</w:t>
      </w:r>
      <w:proofErr w:type="spellEnd"/>
      <w:r w:rsidRPr="008D064B">
        <w:rPr>
          <w:sz w:val="20"/>
          <w:szCs w:val="20"/>
        </w:rPr>
        <w:t xml:space="preserve"> </w:t>
      </w:r>
      <w:proofErr w:type="spellStart"/>
      <w:r w:rsidRPr="008D064B">
        <w:rPr>
          <w:sz w:val="20"/>
          <w:szCs w:val="20"/>
        </w:rPr>
        <w:t>παρά</w:t>
      </w:r>
      <w:proofErr w:type="spellEnd"/>
      <w:r w:rsidRPr="008D064B">
        <w:rPr>
          <w:sz w:val="20"/>
          <w:szCs w:val="20"/>
        </w:rPr>
        <w:t xml:space="preserve"> </w:t>
      </w:r>
      <w:proofErr w:type="spellStart"/>
      <w:r w:rsidRPr="008D064B">
        <w:rPr>
          <w:sz w:val="20"/>
          <w:szCs w:val="20"/>
        </w:rPr>
        <w:t>τισι</w:t>
      </w:r>
      <w:proofErr w:type="spellEnd"/>
      <w:r w:rsidRPr="008D064B">
        <w:rPr>
          <w:sz w:val="20"/>
          <w:szCs w:val="20"/>
        </w:rPr>
        <w:t xml:space="preserve"> </w:t>
      </w:r>
      <w:proofErr w:type="spellStart"/>
      <w:r w:rsidRPr="008D064B">
        <w:rPr>
          <w:sz w:val="20"/>
          <w:szCs w:val="20"/>
        </w:rPr>
        <w:t>μεταφυσικὰ</w:t>
      </w:r>
      <w:proofErr w:type="spellEnd"/>
      <w:r w:rsidRPr="008D064B">
        <w:rPr>
          <w:sz w:val="20"/>
          <w:szCs w:val="20"/>
        </w:rPr>
        <w:t>), φραστικό σύνθ. από συγχώνευση σε μία λέξη (</w:t>
      </w:r>
      <w:proofErr w:type="spellStart"/>
      <w:r w:rsidRPr="008D064B">
        <w:rPr>
          <w:sz w:val="20"/>
          <w:szCs w:val="20"/>
        </w:rPr>
        <w:t>συναρπαγή</w:t>
      </w:r>
      <w:proofErr w:type="spellEnd"/>
      <w:r w:rsidRPr="008D064B">
        <w:rPr>
          <w:sz w:val="20"/>
          <w:szCs w:val="20"/>
        </w:rPr>
        <w:t xml:space="preserve">) τού αρχ. τίτλου </w:t>
      </w:r>
      <w:proofErr w:type="spellStart"/>
      <w:r w:rsidRPr="008D064B">
        <w:rPr>
          <w:sz w:val="20"/>
          <w:szCs w:val="20"/>
        </w:rPr>
        <w:t>Μετὰ</w:t>
      </w:r>
      <w:proofErr w:type="spellEnd"/>
      <w:r w:rsidRPr="008D064B">
        <w:rPr>
          <w:sz w:val="20"/>
          <w:szCs w:val="20"/>
        </w:rPr>
        <w:t xml:space="preserve"> </w:t>
      </w:r>
      <w:proofErr w:type="spellStart"/>
      <w:r w:rsidRPr="008D064B">
        <w:rPr>
          <w:sz w:val="20"/>
          <w:szCs w:val="20"/>
        </w:rPr>
        <w:t>τὰ</w:t>
      </w:r>
      <w:proofErr w:type="spellEnd"/>
      <w:r w:rsidRPr="008D064B">
        <w:rPr>
          <w:sz w:val="20"/>
          <w:szCs w:val="20"/>
        </w:rPr>
        <w:t xml:space="preserve"> Φυσικά, γνωστού έργου τού Αριστοτέλη. Η λ. πέρασε μέσω τού </w:t>
      </w:r>
      <w:proofErr w:type="spellStart"/>
      <w:r w:rsidRPr="008D064B">
        <w:rPr>
          <w:sz w:val="20"/>
          <w:szCs w:val="20"/>
        </w:rPr>
        <w:t>μεσν</w:t>
      </w:r>
      <w:proofErr w:type="spellEnd"/>
      <w:r w:rsidRPr="008D064B">
        <w:rPr>
          <w:sz w:val="20"/>
          <w:szCs w:val="20"/>
        </w:rPr>
        <w:t xml:space="preserve">. λατ. </w:t>
      </w:r>
      <w:proofErr w:type="spellStart"/>
      <w:r w:rsidRPr="008D064B">
        <w:rPr>
          <w:sz w:val="20"/>
          <w:szCs w:val="20"/>
        </w:rPr>
        <w:t>metaphysicus</w:t>
      </w:r>
      <w:proofErr w:type="spellEnd"/>
      <w:r w:rsidRPr="008D064B">
        <w:rPr>
          <w:sz w:val="20"/>
          <w:szCs w:val="20"/>
        </w:rPr>
        <w:t xml:space="preserve"> σε διάφορες γλώσσες, π.χ. αγγλ. </w:t>
      </w:r>
      <w:proofErr w:type="spellStart"/>
      <w:r w:rsidRPr="008D064B">
        <w:rPr>
          <w:sz w:val="20"/>
          <w:szCs w:val="20"/>
        </w:rPr>
        <w:t>metaphysic</w:t>
      </w:r>
      <w:proofErr w:type="spellEnd"/>
      <w:r w:rsidRPr="008D064B">
        <w:rPr>
          <w:sz w:val="20"/>
          <w:szCs w:val="20"/>
        </w:rPr>
        <w:t xml:space="preserve">, γαλλ. </w:t>
      </w:r>
      <w:proofErr w:type="spellStart"/>
      <w:r w:rsidRPr="008D064B">
        <w:rPr>
          <w:sz w:val="20"/>
          <w:szCs w:val="20"/>
        </w:rPr>
        <w:t>métaphysique</w:t>
      </w:r>
      <w:proofErr w:type="spellEnd"/>
      <w:r w:rsidRPr="008D064B">
        <w:rPr>
          <w:sz w:val="20"/>
          <w:szCs w:val="20"/>
        </w:rPr>
        <w:t xml:space="preserve">, γερμ. </w:t>
      </w:r>
      <w:proofErr w:type="spellStart"/>
      <w:r w:rsidRPr="008D064B">
        <w:rPr>
          <w:sz w:val="20"/>
          <w:szCs w:val="20"/>
        </w:rPr>
        <w:t>Metaphysik</w:t>
      </w:r>
      <w:proofErr w:type="spellEnd"/>
      <w:r w:rsidRPr="008D064B">
        <w:rPr>
          <w:sz w:val="20"/>
          <w:szCs w:val="20"/>
        </w:rPr>
        <w:t>.</w:t>
      </w:r>
    </w:p>
  </w:footnote>
  <w:footnote w:id="14">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Οι υπογραμμίσεις στα παρατιθέμενα Κείμενα είναι των συγγραφέων του άρθρου.</w:t>
      </w:r>
    </w:p>
  </w:footnote>
  <w:footnote w:id="15">
    <w:p w:rsidR="006D3CBC" w:rsidRPr="008D064B" w:rsidRDefault="006D3CBC" w:rsidP="00205E81">
      <w:pPr>
        <w:jc w:val="both"/>
        <w:rPr>
          <w:sz w:val="20"/>
          <w:szCs w:val="20"/>
        </w:rPr>
      </w:pPr>
      <w:r w:rsidRPr="008D064B">
        <w:rPr>
          <w:rStyle w:val="a6"/>
          <w:sz w:val="20"/>
          <w:szCs w:val="20"/>
        </w:rPr>
        <w:footnoteRef/>
      </w:r>
      <w:r w:rsidRPr="008D064B">
        <w:rPr>
          <w:sz w:val="20"/>
          <w:szCs w:val="20"/>
        </w:rPr>
        <w:t xml:space="preserve"> Η συνέχεια του άρθρου είναι η εξής: </w:t>
      </w:r>
      <w:r w:rsidRPr="008D064B">
        <w:rPr>
          <w:i/>
          <w:sz w:val="20"/>
          <w:szCs w:val="20"/>
        </w:rPr>
        <w:t xml:space="preserve">Έτσι από το ελληνικό </w:t>
      </w:r>
      <w:proofErr w:type="spellStart"/>
      <w:r w:rsidRPr="008D064B">
        <w:rPr>
          <w:i/>
          <w:sz w:val="20"/>
          <w:szCs w:val="20"/>
        </w:rPr>
        <w:t>μετα</w:t>
      </w:r>
      <w:proofErr w:type="spellEnd"/>
      <w:r w:rsidRPr="008D064B">
        <w:rPr>
          <w:i/>
          <w:sz w:val="20"/>
          <w:szCs w:val="20"/>
        </w:rPr>
        <w:t xml:space="preserve">- ως λεξικό πρόθημα δημιουργήθηκαν πολλοί όροι τού </w:t>
      </w:r>
      <w:proofErr w:type="spellStart"/>
      <w:r w:rsidRPr="008D064B">
        <w:rPr>
          <w:i/>
          <w:sz w:val="20"/>
          <w:szCs w:val="20"/>
        </w:rPr>
        <w:t>μετα</w:t>
      </w:r>
      <w:proofErr w:type="spellEnd"/>
      <w:r w:rsidRPr="008D064B">
        <w:rPr>
          <w:i/>
          <w:sz w:val="20"/>
          <w:szCs w:val="20"/>
        </w:rPr>
        <w:t xml:space="preserve">-: μεταγλώσσα, </w:t>
      </w:r>
      <w:proofErr w:type="spellStart"/>
      <w:r w:rsidRPr="008D064B">
        <w:rPr>
          <w:i/>
          <w:sz w:val="20"/>
          <w:szCs w:val="20"/>
        </w:rPr>
        <w:t>μεταδομισμός</w:t>
      </w:r>
      <w:proofErr w:type="spellEnd"/>
      <w:r w:rsidRPr="008D064B">
        <w:rPr>
          <w:i/>
          <w:sz w:val="20"/>
          <w:szCs w:val="20"/>
        </w:rPr>
        <w:t xml:space="preserve">, μεταηθική, </w:t>
      </w:r>
      <w:proofErr w:type="spellStart"/>
      <w:r w:rsidRPr="008D064B">
        <w:rPr>
          <w:i/>
          <w:sz w:val="20"/>
          <w:szCs w:val="20"/>
        </w:rPr>
        <w:t>μεταεμπρεσιονισμός</w:t>
      </w:r>
      <w:proofErr w:type="spellEnd"/>
      <w:r w:rsidRPr="008D064B">
        <w:rPr>
          <w:i/>
          <w:sz w:val="20"/>
          <w:szCs w:val="20"/>
        </w:rPr>
        <w:t xml:space="preserve">, </w:t>
      </w:r>
      <w:proofErr w:type="spellStart"/>
      <w:r w:rsidRPr="008D064B">
        <w:rPr>
          <w:i/>
          <w:sz w:val="20"/>
          <w:szCs w:val="20"/>
        </w:rPr>
        <w:t>μεταθεωρία</w:t>
      </w:r>
      <w:proofErr w:type="spellEnd"/>
      <w:r w:rsidRPr="008D064B">
        <w:rPr>
          <w:i/>
          <w:sz w:val="20"/>
          <w:szCs w:val="20"/>
        </w:rPr>
        <w:t xml:space="preserve"> μεταλογική, </w:t>
      </w:r>
      <w:proofErr w:type="spellStart"/>
      <w:r w:rsidRPr="008D064B">
        <w:rPr>
          <w:i/>
          <w:sz w:val="20"/>
          <w:szCs w:val="20"/>
        </w:rPr>
        <w:t>μεταμαθηματικά</w:t>
      </w:r>
      <w:proofErr w:type="spellEnd"/>
      <w:r w:rsidRPr="008D064B">
        <w:rPr>
          <w:i/>
          <w:sz w:val="20"/>
          <w:szCs w:val="20"/>
        </w:rPr>
        <w:t xml:space="preserve">, μεταμοντερνισμός, </w:t>
      </w:r>
      <w:proofErr w:type="spellStart"/>
      <w:r w:rsidRPr="008D064B">
        <w:rPr>
          <w:i/>
          <w:sz w:val="20"/>
          <w:szCs w:val="20"/>
        </w:rPr>
        <w:t>μετανεοτερικότητα</w:t>
      </w:r>
      <w:proofErr w:type="spellEnd"/>
      <w:r w:rsidRPr="008D064B">
        <w:rPr>
          <w:i/>
          <w:sz w:val="20"/>
          <w:szCs w:val="20"/>
        </w:rPr>
        <w:t xml:space="preserve">, </w:t>
      </w:r>
      <w:proofErr w:type="spellStart"/>
      <w:r w:rsidRPr="008D064B">
        <w:rPr>
          <w:i/>
          <w:sz w:val="20"/>
          <w:szCs w:val="20"/>
        </w:rPr>
        <w:t>μεταανάλυση</w:t>
      </w:r>
      <w:proofErr w:type="spellEnd"/>
      <w:r w:rsidRPr="008D064B">
        <w:rPr>
          <w:i/>
          <w:sz w:val="20"/>
          <w:szCs w:val="20"/>
        </w:rPr>
        <w:t xml:space="preserve"> κ.ά. Τελικά ―και αυτό είναι που αξίζει να κρατήσουμε― και στην περίπτωση </w:t>
      </w:r>
      <w:proofErr w:type="spellStart"/>
      <w:r w:rsidRPr="008D064B">
        <w:rPr>
          <w:i/>
          <w:sz w:val="20"/>
          <w:szCs w:val="20"/>
        </w:rPr>
        <w:t>Ζάκερμπεργκ</w:t>
      </w:r>
      <w:proofErr w:type="spellEnd"/>
      <w:r w:rsidRPr="008D064B">
        <w:rPr>
          <w:i/>
          <w:sz w:val="20"/>
          <w:szCs w:val="20"/>
        </w:rPr>
        <w:t xml:space="preserve"> αναδεικνύεται η διαχρονική παρουσία και οι εκφραστικές δυνατότητες λέξεων όπως το μετά που συνιστούν </w:t>
      </w:r>
      <w:proofErr w:type="spellStart"/>
      <w:r w:rsidRPr="008D064B">
        <w:rPr>
          <w:i/>
          <w:sz w:val="20"/>
          <w:szCs w:val="20"/>
        </w:rPr>
        <w:t>ό,τι</w:t>
      </w:r>
      <w:proofErr w:type="spellEnd"/>
      <w:r w:rsidRPr="008D064B">
        <w:rPr>
          <w:i/>
          <w:sz w:val="20"/>
          <w:szCs w:val="20"/>
        </w:rPr>
        <w:t xml:space="preserve"> ο Πλάτων, ο W. </w:t>
      </w:r>
      <w:proofErr w:type="spellStart"/>
      <w:r w:rsidRPr="008D064B">
        <w:rPr>
          <w:i/>
          <w:sz w:val="20"/>
          <w:szCs w:val="20"/>
        </w:rPr>
        <w:t>Heisenberg</w:t>
      </w:r>
      <w:proofErr w:type="spellEnd"/>
      <w:r w:rsidRPr="008D064B">
        <w:rPr>
          <w:i/>
          <w:sz w:val="20"/>
          <w:szCs w:val="20"/>
        </w:rPr>
        <w:t xml:space="preserve">, ακόμη και ο Ελύτης ονόμασαν «πρώτες </w:t>
      </w:r>
      <w:r w:rsidRPr="008D064B">
        <w:rPr>
          <w:b/>
          <w:i/>
          <w:sz w:val="20"/>
          <w:szCs w:val="20"/>
        </w:rPr>
        <w:t>έννοιες», δηλαδή πρωταρχικές έννοιες-λέξεις (στην γλωσσολογία τις λέμε κατά κυριολεξία «</w:t>
      </w:r>
      <w:proofErr w:type="spellStart"/>
      <w:r w:rsidRPr="008D064B">
        <w:rPr>
          <w:b/>
          <w:i/>
          <w:sz w:val="20"/>
          <w:szCs w:val="20"/>
        </w:rPr>
        <w:t>πρωτοτυπικές</w:t>
      </w:r>
      <w:proofErr w:type="spellEnd"/>
      <w:r w:rsidRPr="008D064B">
        <w:rPr>
          <w:b/>
          <w:i/>
          <w:sz w:val="20"/>
          <w:szCs w:val="20"/>
        </w:rPr>
        <w:t>»).</w:t>
      </w:r>
      <w:r w:rsidRPr="008D064B">
        <w:rPr>
          <w:i/>
          <w:sz w:val="20"/>
          <w:szCs w:val="20"/>
        </w:rPr>
        <w:t xml:space="preserve"> Τέτοιες πρωταρχικές λέξεις απαντούν με μεγάλη συχνότητα στα κείμενα τού αρχαίου ελληνικού λόγου, τις ανακαλύπτουν συχνά οι ξένοι, τις υιοθετούν και επιστρέφουν εν συνεχεία σ’ εμάς ως νέες «ελληνογενείς λέξεις» (πβ. αν-, </w:t>
      </w:r>
      <w:proofErr w:type="spellStart"/>
      <w:r w:rsidRPr="008D064B">
        <w:rPr>
          <w:i/>
          <w:sz w:val="20"/>
          <w:szCs w:val="20"/>
        </w:rPr>
        <w:t>βιο</w:t>
      </w:r>
      <w:proofErr w:type="spellEnd"/>
      <w:r w:rsidRPr="008D064B">
        <w:rPr>
          <w:i/>
          <w:sz w:val="20"/>
          <w:szCs w:val="20"/>
        </w:rPr>
        <w:t xml:space="preserve">-, </w:t>
      </w:r>
      <w:proofErr w:type="spellStart"/>
      <w:r w:rsidRPr="008D064B">
        <w:rPr>
          <w:i/>
          <w:sz w:val="20"/>
          <w:szCs w:val="20"/>
        </w:rPr>
        <w:t>αρχι</w:t>
      </w:r>
      <w:proofErr w:type="spellEnd"/>
      <w:r w:rsidRPr="008D064B">
        <w:rPr>
          <w:i/>
          <w:sz w:val="20"/>
          <w:szCs w:val="20"/>
        </w:rPr>
        <w:t xml:space="preserve">-, </w:t>
      </w:r>
      <w:proofErr w:type="spellStart"/>
      <w:r w:rsidRPr="008D064B">
        <w:rPr>
          <w:i/>
          <w:sz w:val="20"/>
          <w:szCs w:val="20"/>
        </w:rPr>
        <w:t>αντι</w:t>
      </w:r>
      <w:proofErr w:type="spellEnd"/>
      <w:r w:rsidRPr="008D064B">
        <w:rPr>
          <w:i/>
          <w:sz w:val="20"/>
          <w:szCs w:val="20"/>
        </w:rPr>
        <w:t xml:space="preserve">-ευ-, </w:t>
      </w:r>
      <w:proofErr w:type="spellStart"/>
      <w:r w:rsidRPr="008D064B">
        <w:rPr>
          <w:i/>
          <w:sz w:val="20"/>
          <w:szCs w:val="20"/>
        </w:rPr>
        <w:t>δυσ</w:t>
      </w:r>
      <w:proofErr w:type="spellEnd"/>
      <w:r w:rsidRPr="008D064B">
        <w:rPr>
          <w:i/>
          <w:sz w:val="20"/>
          <w:szCs w:val="20"/>
        </w:rPr>
        <w:t xml:space="preserve">-, δια-, </w:t>
      </w:r>
      <w:proofErr w:type="spellStart"/>
      <w:r w:rsidRPr="008D064B">
        <w:rPr>
          <w:i/>
          <w:sz w:val="20"/>
          <w:szCs w:val="20"/>
        </w:rPr>
        <w:t>ιδεο</w:t>
      </w:r>
      <w:proofErr w:type="spellEnd"/>
      <w:r w:rsidRPr="008D064B">
        <w:rPr>
          <w:i/>
          <w:sz w:val="20"/>
          <w:szCs w:val="20"/>
        </w:rPr>
        <w:t xml:space="preserve">-, </w:t>
      </w:r>
      <w:proofErr w:type="spellStart"/>
      <w:r w:rsidRPr="008D064B">
        <w:rPr>
          <w:i/>
          <w:sz w:val="20"/>
          <w:szCs w:val="20"/>
        </w:rPr>
        <w:t>κοσμο</w:t>
      </w:r>
      <w:proofErr w:type="spellEnd"/>
      <w:r w:rsidRPr="008D064B">
        <w:rPr>
          <w:i/>
          <w:sz w:val="20"/>
          <w:szCs w:val="20"/>
        </w:rPr>
        <w:t xml:space="preserve">-, </w:t>
      </w:r>
      <w:proofErr w:type="spellStart"/>
      <w:r w:rsidRPr="008D064B">
        <w:rPr>
          <w:i/>
          <w:sz w:val="20"/>
          <w:szCs w:val="20"/>
        </w:rPr>
        <w:t>μικρο</w:t>
      </w:r>
      <w:proofErr w:type="spellEnd"/>
      <w:r w:rsidRPr="008D064B">
        <w:rPr>
          <w:i/>
          <w:sz w:val="20"/>
          <w:szCs w:val="20"/>
        </w:rPr>
        <w:t xml:space="preserve">-, </w:t>
      </w:r>
      <w:proofErr w:type="spellStart"/>
      <w:r w:rsidRPr="008D064B">
        <w:rPr>
          <w:i/>
          <w:sz w:val="20"/>
          <w:szCs w:val="20"/>
        </w:rPr>
        <w:t>μεγα</w:t>
      </w:r>
      <w:proofErr w:type="spellEnd"/>
      <w:r w:rsidRPr="008D064B">
        <w:rPr>
          <w:i/>
          <w:sz w:val="20"/>
          <w:szCs w:val="20"/>
        </w:rPr>
        <w:t xml:space="preserve">-, </w:t>
      </w:r>
      <w:proofErr w:type="spellStart"/>
      <w:r w:rsidRPr="008D064B">
        <w:rPr>
          <w:i/>
          <w:sz w:val="20"/>
          <w:szCs w:val="20"/>
        </w:rPr>
        <w:t>ολο</w:t>
      </w:r>
      <w:proofErr w:type="spellEnd"/>
      <w:r w:rsidRPr="008D064B">
        <w:rPr>
          <w:i/>
          <w:sz w:val="20"/>
          <w:szCs w:val="20"/>
        </w:rPr>
        <w:t xml:space="preserve">-, </w:t>
      </w:r>
      <w:proofErr w:type="spellStart"/>
      <w:r w:rsidRPr="008D064B">
        <w:rPr>
          <w:i/>
          <w:sz w:val="20"/>
          <w:szCs w:val="20"/>
        </w:rPr>
        <w:t>ομο</w:t>
      </w:r>
      <w:proofErr w:type="spellEnd"/>
      <w:r w:rsidRPr="008D064B">
        <w:rPr>
          <w:i/>
          <w:sz w:val="20"/>
          <w:szCs w:val="20"/>
        </w:rPr>
        <w:t xml:space="preserve">-, </w:t>
      </w:r>
      <w:proofErr w:type="spellStart"/>
      <w:r w:rsidRPr="008D064B">
        <w:rPr>
          <w:i/>
          <w:sz w:val="20"/>
          <w:szCs w:val="20"/>
        </w:rPr>
        <w:t>οντο</w:t>
      </w:r>
      <w:proofErr w:type="spellEnd"/>
      <w:r w:rsidRPr="008D064B">
        <w:rPr>
          <w:i/>
          <w:sz w:val="20"/>
          <w:szCs w:val="20"/>
        </w:rPr>
        <w:t xml:space="preserve">-, </w:t>
      </w:r>
      <w:proofErr w:type="spellStart"/>
      <w:r w:rsidRPr="008D064B">
        <w:rPr>
          <w:i/>
          <w:sz w:val="20"/>
          <w:szCs w:val="20"/>
        </w:rPr>
        <w:t>πολυ</w:t>
      </w:r>
      <w:proofErr w:type="spellEnd"/>
      <w:r w:rsidRPr="008D064B">
        <w:rPr>
          <w:i/>
          <w:sz w:val="20"/>
          <w:szCs w:val="20"/>
        </w:rPr>
        <w:t>-</w:t>
      </w:r>
      <w:proofErr w:type="spellStart"/>
      <w:r w:rsidRPr="008D064B">
        <w:rPr>
          <w:i/>
          <w:sz w:val="20"/>
          <w:szCs w:val="20"/>
        </w:rPr>
        <w:t>παιδο</w:t>
      </w:r>
      <w:proofErr w:type="spellEnd"/>
      <w:r w:rsidRPr="008D064B">
        <w:rPr>
          <w:i/>
          <w:sz w:val="20"/>
          <w:szCs w:val="20"/>
        </w:rPr>
        <w:t xml:space="preserve">-, </w:t>
      </w:r>
      <w:proofErr w:type="spellStart"/>
      <w:r w:rsidRPr="008D064B">
        <w:rPr>
          <w:i/>
          <w:sz w:val="20"/>
          <w:szCs w:val="20"/>
        </w:rPr>
        <w:t>μητρο</w:t>
      </w:r>
      <w:proofErr w:type="spellEnd"/>
      <w:r w:rsidRPr="008D064B">
        <w:rPr>
          <w:i/>
          <w:sz w:val="20"/>
          <w:szCs w:val="20"/>
        </w:rPr>
        <w:t xml:space="preserve">-, </w:t>
      </w:r>
      <w:proofErr w:type="spellStart"/>
      <w:r w:rsidRPr="008D064B">
        <w:rPr>
          <w:i/>
          <w:sz w:val="20"/>
          <w:szCs w:val="20"/>
        </w:rPr>
        <w:t>τεχνο</w:t>
      </w:r>
      <w:proofErr w:type="spellEnd"/>
      <w:r w:rsidRPr="008D064B">
        <w:rPr>
          <w:i/>
          <w:sz w:val="20"/>
          <w:szCs w:val="20"/>
        </w:rPr>
        <w:t xml:space="preserve">-, </w:t>
      </w:r>
      <w:proofErr w:type="spellStart"/>
      <w:r w:rsidRPr="008D064B">
        <w:rPr>
          <w:i/>
          <w:sz w:val="20"/>
          <w:szCs w:val="20"/>
        </w:rPr>
        <w:t>υδρο</w:t>
      </w:r>
      <w:proofErr w:type="spellEnd"/>
      <w:r w:rsidRPr="008D064B">
        <w:rPr>
          <w:i/>
          <w:sz w:val="20"/>
          <w:szCs w:val="20"/>
        </w:rPr>
        <w:t xml:space="preserve">-, </w:t>
      </w:r>
      <w:proofErr w:type="spellStart"/>
      <w:r w:rsidRPr="008D064B">
        <w:rPr>
          <w:i/>
          <w:sz w:val="20"/>
          <w:szCs w:val="20"/>
        </w:rPr>
        <w:t>φωτο</w:t>
      </w:r>
      <w:proofErr w:type="spellEnd"/>
      <w:r w:rsidRPr="008D064B">
        <w:rPr>
          <w:i/>
          <w:sz w:val="20"/>
          <w:szCs w:val="20"/>
        </w:rPr>
        <w:t xml:space="preserve">-, </w:t>
      </w:r>
      <w:proofErr w:type="spellStart"/>
      <w:r w:rsidRPr="008D064B">
        <w:rPr>
          <w:i/>
          <w:sz w:val="20"/>
          <w:szCs w:val="20"/>
        </w:rPr>
        <w:t>χρονο</w:t>
      </w:r>
      <w:proofErr w:type="spellEnd"/>
      <w:r w:rsidRPr="008D064B">
        <w:rPr>
          <w:i/>
          <w:sz w:val="20"/>
          <w:szCs w:val="20"/>
        </w:rPr>
        <w:t xml:space="preserve">-, </w:t>
      </w:r>
      <w:proofErr w:type="spellStart"/>
      <w:r w:rsidRPr="008D064B">
        <w:rPr>
          <w:i/>
          <w:sz w:val="20"/>
          <w:szCs w:val="20"/>
        </w:rPr>
        <w:t>ψυχο</w:t>
      </w:r>
      <w:proofErr w:type="spellEnd"/>
      <w:r w:rsidRPr="008D064B">
        <w:rPr>
          <w:i/>
          <w:sz w:val="20"/>
          <w:szCs w:val="20"/>
        </w:rPr>
        <w:t xml:space="preserve">-, </w:t>
      </w:r>
      <w:proofErr w:type="spellStart"/>
      <w:r w:rsidRPr="008D064B">
        <w:rPr>
          <w:i/>
          <w:sz w:val="20"/>
          <w:szCs w:val="20"/>
        </w:rPr>
        <w:t>υπο</w:t>
      </w:r>
      <w:proofErr w:type="spellEnd"/>
      <w:r w:rsidRPr="008D064B">
        <w:rPr>
          <w:i/>
          <w:sz w:val="20"/>
          <w:szCs w:val="20"/>
        </w:rPr>
        <w:t xml:space="preserve">-, </w:t>
      </w:r>
      <w:proofErr w:type="spellStart"/>
      <w:r w:rsidRPr="008D064B">
        <w:rPr>
          <w:i/>
          <w:sz w:val="20"/>
          <w:szCs w:val="20"/>
        </w:rPr>
        <w:t>οικο</w:t>
      </w:r>
      <w:proofErr w:type="spellEnd"/>
      <w:r w:rsidRPr="008D064B">
        <w:rPr>
          <w:i/>
          <w:sz w:val="20"/>
          <w:szCs w:val="20"/>
        </w:rPr>
        <w:t xml:space="preserve">-, </w:t>
      </w:r>
      <w:proofErr w:type="spellStart"/>
      <w:r w:rsidRPr="008D064B">
        <w:rPr>
          <w:i/>
          <w:sz w:val="20"/>
          <w:szCs w:val="20"/>
        </w:rPr>
        <w:t>υπερ</w:t>
      </w:r>
      <w:proofErr w:type="spellEnd"/>
      <w:r w:rsidRPr="008D064B">
        <w:rPr>
          <w:i/>
          <w:sz w:val="20"/>
          <w:szCs w:val="20"/>
        </w:rPr>
        <w:t xml:space="preserve">-) Ο </w:t>
      </w:r>
      <w:proofErr w:type="spellStart"/>
      <w:r w:rsidRPr="008D064B">
        <w:rPr>
          <w:i/>
          <w:sz w:val="20"/>
          <w:szCs w:val="20"/>
        </w:rPr>
        <w:t>Ζάκερμπεργκ</w:t>
      </w:r>
      <w:proofErr w:type="spellEnd"/>
      <w:r w:rsidRPr="008D064B">
        <w:rPr>
          <w:i/>
          <w:sz w:val="20"/>
          <w:szCs w:val="20"/>
        </w:rPr>
        <w:t xml:space="preserve"> προβάλλει το ελληνικό </w:t>
      </w:r>
      <w:proofErr w:type="spellStart"/>
      <w:r w:rsidRPr="008D064B">
        <w:rPr>
          <w:i/>
          <w:sz w:val="20"/>
          <w:szCs w:val="20"/>
        </w:rPr>
        <w:t>meta</w:t>
      </w:r>
      <w:proofErr w:type="spellEnd"/>
      <w:r w:rsidRPr="008D064B">
        <w:rPr>
          <w:i/>
          <w:sz w:val="20"/>
          <w:szCs w:val="20"/>
        </w:rPr>
        <w:t xml:space="preserve"> κι εμείς προβάλλουμε κι ετοιμαζόμαστε για … </w:t>
      </w:r>
      <w:proofErr w:type="spellStart"/>
      <w:r w:rsidRPr="008D064B">
        <w:rPr>
          <w:i/>
          <w:sz w:val="20"/>
          <w:szCs w:val="20"/>
        </w:rPr>
        <w:t>Black</w:t>
      </w:r>
      <w:proofErr w:type="spellEnd"/>
      <w:r w:rsidRPr="008D064B">
        <w:rPr>
          <w:i/>
          <w:sz w:val="20"/>
          <w:szCs w:val="20"/>
        </w:rPr>
        <w:t xml:space="preserve"> </w:t>
      </w:r>
      <w:proofErr w:type="spellStart"/>
      <w:r w:rsidRPr="008D064B">
        <w:rPr>
          <w:i/>
          <w:sz w:val="20"/>
          <w:szCs w:val="20"/>
        </w:rPr>
        <w:t>Friday</w:t>
      </w:r>
      <w:proofErr w:type="spellEnd"/>
      <w:r w:rsidRPr="008D064B">
        <w:rPr>
          <w:i/>
          <w:sz w:val="20"/>
          <w:szCs w:val="20"/>
        </w:rPr>
        <w:t xml:space="preserve"> και </w:t>
      </w:r>
      <w:proofErr w:type="spellStart"/>
      <w:r w:rsidRPr="008D064B">
        <w:rPr>
          <w:i/>
          <w:sz w:val="20"/>
          <w:szCs w:val="20"/>
        </w:rPr>
        <w:t>Cyber</w:t>
      </w:r>
      <w:proofErr w:type="spellEnd"/>
      <w:r w:rsidRPr="008D064B">
        <w:rPr>
          <w:i/>
          <w:sz w:val="20"/>
          <w:szCs w:val="20"/>
        </w:rPr>
        <w:t xml:space="preserve"> </w:t>
      </w:r>
      <w:proofErr w:type="spellStart"/>
      <w:r w:rsidRPr="008D064B">
        <w:rPr>
          <w:i/>
          <w:sz w:val="20"/>
          <w:szCs w:val="20"/>
        </w:rPr>
        <w:t>Monday</w:t>
      </w:r>
      <w:proofErr w:type="spellEnd"/>
      <w:r w:rsidRPr="008D064B">
        <w:rPr>
          <w:i/>
          <w:sz w:val="20"/>
          <w:szCs w:val="20"/>
        </w:rPr>
        <w:t xml:space="preserve">, μάς έχει ξεφύγει μόνο ακόμη το </w:t>
      </w:r>
      <w:proofErr w:type="spellStart"/>
      <w:r w:rsidRPr="008D064B">
        <w:rPr>
          <w:i/>
          <w:sz w:val="20"/>
          <w:szCs w:val="20"/>
        </w:rPr>
        <w:t>Halloween</w:t>
      </w:r>
      <w:proofErr w:type="spellEnd"/>
      <w:r w:rsidRPr="008D064B">
        <w:rPr>
          <w:sz w:val="20"/>
          <w:szCs w:val="20"/>
        </w:rPr>
        <w:t>.</w:t>
      </w:r>
    </w:p>
  </w:footnote>
  <w:footnote w:id="16">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hyperlink r:id="rId8" w:history="1">
        <w:r w:rsidRPr="008D064B">
          <w:rPr>
            <w:rStyle w:val="-"/>
            <w:rFonts w:ascii="Times New Roman" w:hAnsi="Times New Roman"/>
            <w:sz w:val="20"/>
            <w:szCs w:val="20"/>
          </w:rPr>
          <w:t>https://www.etymonline.com/word/cyber-</w:t>
        </w:r>
      </w:hyperlink>
      <w:r w:rsidRPr="008D064B">
        <w:rPr>
          <w:rFonts w:ascii="Times New Roman" w:hAnsi="Times New Roman"/>
          <w:sz w:val="20"/>
          <w:szCs w:val="20"/>
        </w:rPr>
        <w:t xml:space="preserve"> </w:t>
      </w:r>
    </w:p>
  </w:footnote>
  <w:footnote w:id="17">
    <w:p w:rsidR="006D3CBC" w:rsidRPr="008D064B" w:rsidRDefault="006D3CBC" w:rsidP="00205E81">
      <w:pPr>
        <w:jc w:val="both"/>
        <w:rPr>
          <w:sz w:val="20"/>
          <w:szCs w:val="20"/>
        </w:rPr>
      </w:pPr>
      <w:r w:rsidRPr="008D064B">
        <w:rPr>
          <w:rStyle w:val="a6"/>
          <w:sz w:val="20"/>
          <w:szCs w:val="20"/>
        </w:rPr>
        <w:footnoteRef/>
      </w:r>
      <w:r w:rsidRPr="008D064B">
        <w:rPr>
          <w:sz w:val="20"/>
          <w:szCs w:val="20"/>
        </w:rPr>
        <w:t xml:space="preserve"> </w:t>
      </w:r>
      <w:hyperlink r:id="rId9" w:history="1">
        <w:r w:rsidRPr="008D064B">
          <w:rPr>
            <w:rStyle w:val="-"/>
            <w:sz w:val="20"/>
            <w:szCs w:val="20"/>
          </w:rPr>
          <w:t>https://www.iefimerida.gr/news/479406/kathigitis-dimitris-nanopoylos-erhetai-o-meta-anthropos-ti-leei-gia-ton-theo-ton-planiti</w:t>
        </w:r>
      </w:hyperlink>
    </w:p>
  </w:footnote>
  <w:footnote w:id="18">
    <w:p w:rsidR="006D3CBC" w:rsidRPr="008D064B" w:rsidRDefault="006D3CBC" w:rsidP="00205E81">
      <w:pPr>
        <w:pStyle w:val="1"/>
        <w:rPr>
          <w:sz w:val="20"/>
          <w:szCs w:val="20"/>
        </w:rPr>
      </w:pPr>
      <w:r w:rsidRPr="008D064B">
        <w:rPr>
          <w:rStyle w:val="a6"/>
          <w:b/>
          <w:caps/>
          <w:sz w:val="20"/>
          <w:szCs w:val="20"/>
        </w:rPr>
        <w:footnoteRef/>
      </w:r>
      <w:r w:rsidRPr="008D064B">
        <w:rPr>
          <w:sz w:val="20"/>
          <w:szCs w:val="20"/>
          <w:lang w:val="en-US"/>
        </w:rPr>
        <w:t xml:space="preserve"> </w:t>
      </w:r>
      <w:r w:rsidRPr="008D064B">
        <w:rPr>
          <w:sz w:val="20"/>
          <w:szCs w:val="20"/>
        </w:rPr>
        <w:t>Άκου</w:t>
      </w:r>
      <w:r w:rsidRPr="008D064B">
        <w:rPr>
          <w:sz w:val="20"/>
          <w:szCs w:val="20"/>
          <w:lang w:val="en-US"/>
        </w:rPr>
        <w:t xml:space="preserve"> </w:t>
      </w:r>
      <w:r w:rsidRPr="008D064B">
        <w:rPr>
          <w:sz w:val="20"/>
          <w:szCs w:val="20"/>
        </w:rPr>
        <w:t>την</w:t>
      </w:r>
      <w:r w:rsidRPr="008D064B">
        <w:rPr>
          <w:sz w:val="20"/>
          <w:szCs w:val="20"/>
          <w:lang w:val="en-US"/>
        </w:rPr>
        <w:t xml:space="preserve"> </w:t>
      </w:r>
      <w:r w:rsidRPr="008D064B">
        <w:rPr>
          <w:sz w:val="20"/>
          <w:szCs w:val="20"/>
        </w:rPr>
        <w:t>εισήγησή</w:t>
      </w:r>
      <w:r w:rsidRPr="008D064B">
        <w:rPr>
          <w:sz w:val="20"/>
          <w:szCs w:val="20"/>
          <w:lang w:val="en-US"/>
        </w:rPr>
        <w:t xml:space="preserve"> </w:t>
      </w:r>
      <w:r w:rsidRPr="008D064B">
        <w:rPr>
          <w:sz w:val="20"/>
          <w:szCs w:val="20"/>
        </w:rPr>
        <w:t>του</w:t>
      </w:r>
      <w:r w:rsidRPr="008D064B">
        <w:rPr>
          <w:sz w:val="20"/>
          <w:szCs w:val="20"/>
          <w:lang w:val="en-US"/>
        </w:rPr>
        <w:t xml:space="preserve">: New Religions of the 21st Century </w:t>
      </w:r>
      <w:hyperlink r:id="rId10" w:history="1">
        <w:r w:rsidRPr="008D064B">
          <w:rPr>
            <w:rStyle w:val="-"/>
            <w:sz w:val="20"/>
            <w:szCs w:val="20"/>
            <w:u w:val="none"/>
            <w:lang w:val="en-US"/>
          </w:rPr>
          <w:t>https://www.youtube.com/watch?v=g6BK5Q_Dblo</w:t>
        </w:r>
      </w:hyperlink>
      <w:r w:rsidRPr="008D064B">
        <w:rPr>
          <w:sz w:val="20"/>
          <w:szCs w:val="20"/>
          <w:lang w:val="en-US"/>
        </w:rPr>
        <w:t xml:space="preserve">. </w:t>
      </w:r>
      <w:r w:rsidRPr="008D064B">
        <w:rPr>
          <w:sz w:val="20"/>
          <w:szCs w:val="20"/>
        </w:rPr>
        <w:t>Το</w:t>
      </w:r>
      <w:r w:rsidRPr="008D064B">
        <w:rPr>
          <w:sz w:val="20"/>
          <w:szCs w:val="20"/>
          <w:lang w:val="en-US"/>
        </w:rPr>
        <w:t xml:space="preserve"> </w:t>
      </w:r>
      <w:r w:rsidRPr="008D064B">
        <w:rPr>
          <w:sz w:val="20"/>
          <w:szCs w:val="20"/>
        </w:rPr>
        <w:t>σχετικό</w:t>
      </w:r>
      <w:r w:rsidRPr="008D064B">
        <w:rPr>
          <w:sz w:val="20"/>
          <w:szCs w:val="20"/>
          <w:lang w:val="en-US"/>
        </w:rPr>
        <w:t xml:space="preserve"> </w:t>
      </w:r>
      <w:r w:rsidRPr="008D064B">
        <w:rPr>
          <w:sz w:val="20"/>
          <w:szCs w:val="20"/>
        </w:rPr>
        <w:t>βιβλίο</w:t>
      </w:r>
      <w:r w:rsidRPr="008D064B">
        <w:rPr>
          <w:sz w:val="20"/>
          <w:szCs w:val="20"/>
          <w:lang w:val="en-US"/>
        </w:rPr>
        <w:t xml:space="preserve"> </w:t>
      </w:r>
      <w:r w:rsidRPr="008D064B">
        <w:rPr>
          <w:sz w:val="20"/>
          <w:szCs w:val="20"/>
        </w:rPr>
        <w:t>του</w:t>
      </w:r>
      <w:r w:rsidRPr="008D064B">
        <w:rPr>
          <w:sz w:val="20"/>
          <w:szCs w:val="20"/>
          <w:lang w:val="en-US"/>
        </w:rPr>
        <w:t xml:space="preserve"> </w:t>
      </w:r>
      <w:r w:rsidRPr="008D064B">
        <w:rPr>
          <w:sz w:val="20"/>
          <w:szCs w:val="20"/>
        </w:rPr>
        <w:t>είναι</w:t>
      </w:r>
      <w:r w:rsidRPr="008D064B">
        <w:rPr>
          <w:sz w:val="20"/>
          <w:szCs w:val="20"/>
          <w:lang w:val="en-US"/>
        </w:rPr>
        <w:t xml:space="preserve"> 21 Lessons for the 21st Century. </w:t>
      </w:r>
      <w:r w:rsidRPr="008D064B">
        <w:rPr>
          <w:sz w:val="20"/>
          <w:szCs w:val="20"/>
        </w:rPr>
        <w:t xml:space="preserve">| </w:t>
      </w:r>
    </w:p>
  </w:footnote>
  <w:footnote w:id="19">
    <w:p w:rsidR="006D3CBC" w:rsidRPr="008D064B" w:rsidRDefault="006D3CBC" w:rsidP="001D19E0">
      <w:pPr>
        <w:jc w:val="both"/>
        <w:outlineLvl w:val="0"/>
        <w:rPr>
          <w:sz w:val="20"/>
          <w:szCs w:val="20"/>
        </w:rPr>
      </w:pPr>
      <w:r w:rsidRPr="008D064B">
        <w:rPr>
          <w:rStyle w:val="a6"/>
          <w:sz w:val="20"/>
          <w:szCs w:val="20"/>
        </w:rPr>
        <w:footnoteRef/>
      </w:r>
      <w:r w:rsidRPr="008D064B">
        <w:rPr>
          <w:sz w:val="20"/>
          <w:szCs w:val="20"/>
        </w:rPr>
        <w:t xml:space="preserve"> Ουσιαστικά η ζωή αποτελεί μια μετάβαση από (α) </w:t>
      </w:r>
      <w:r w:rsidRPr="008D064B">
        <w:rPr>
          <w:b/>
          <w:sz w:val="20"/>
          <w:szCs w:val="20"/>
        </w:rPr>
        <w:t>την Χημεία</w:t>
      </w:r>
      <w:r w:rsidRPr="008D064B">
        <w:rPr>
          <w:sz w:val="20"/>
          <w:szCs w:val="20"/>
        </w:rPr>
        <w:t xml:space="preserve"> (</w:t>
      </w:r>
      <w:proofErr w:type="spellStart"/>
      <w:r w:rsidRPr="008D064B">
        <w:rPr>
          <w:sz w:val="20"/>
          <w:szCs w:val="20"/>
        </w:rPr>
        <w:t>πρβλ</w:t>
      </w:r>
      <w:proofErr w:type="spellEnd"/>
      <w:r w:rsidRPr="008D064B">
        <w:rPr>
          <w:sz w:val="20"/>
          <w:szCs w:val="20"/>
        </w:rPr>
        <w:t xml:space="preserve">. το πρωτόλειο κύτταρο ζωής με κίνηση όχι σκέψη κοντά σε ηφαίστειο σε περιβάλλον - θερμοκρασία άνω των 20 βαθμών, συνθήκες που </w:t>
      </w:r>
      <w:proofErr w:type="spellStart"/>
      <w:r w:rsidRPr="008D064B">
        <w:rPr>
          <w:sz w:val="20"/>
          <w:szCs w:val="20"/>
        </w:rPr>
        <w:t>ικάνωσαν</w:t>
      </w:r>
      <w:proofErr w:type="spellEnd"/>
      <w:r w:rsidRPr="008D064B">
        <w:rPr>
          <w:sz w:val="20"/>
          <w:szCs w:val="20"/>
        </w:rPr>
        <w:t xml:space="preserve"> χημικές αντιδράσεις πρωτογενή στοιχεία (άζωτο, θείο, οξυγόνο)) (β) </w:t>
      </w:r>
      <w:r w:rsidRPr="008D064B">
        <w:rPr>
          <w:b/>
          <w:sz w:val="20"/>
          <w:szCs w:val="20"/>
        </w:rPr>
        <w:t>στη Βιολογία</w:t>
      </w:r>
      <w:r>
        <w:rPr>
          <w:sz w:val="20"/>
          <w:szCs w:val="20"/>
        </w:rPr>
        <w:t xml:space="preserve"> με αποκορύφωμα</w:t>
      </w:r>
      <w:r w:rsidRPr="008D064B">
        <w:rPr>
          <w:sz w:val="20"/>
          <w:szCs w:val="20"/>
        </w:rPr>
        <w:t xml:space="preserve"> (γ) τη Γεωργική Επανάσταση και (δ) τη </w:t>
      </w:r>
      <w:r w:rsidRPr="008D064B">
        <w:rPr>
          <w:b/>
          <w:sz w:val="20"/>
          <w:szCs w:val="20"/>
        </w:rPr>
        <w:t>Φιλοσοφία</w:t>
      </w:r>
      <w:r w:rsidRPr="008D064B">
        <w:rPr>
          <w:sz w:val="20"/>
          <w:szCs w:val="20"/>
        </w:rPr>
        <w:t xml:space="preserve"> στις ακτές Ιωνίας αλλά και στην Ελέα. Σύμφωνα με την Θεολογία η διαδικασία της Εξέλιξης θα κορυφωθεί με την </w:t>
      </w:r>
      <w:proofErr w:type="spellStart"/>
      <w:r w:rsidRPr="008D064B">
        <w:rPr>
          <w:sz w:val="20"/>
          <w:szCs w:val="20"/>
        </w:rPr>
        <w:t>εξ+ομοίωση</w:t>
      </w:r>
      <w:proofErr w:type="spellEnd"/>
      <w:r w:rsidRPr="008D064B">
        <w:rPr>
          <w:sz w:val="20"/>
          <w:szCs w:val="20"/>
        </w:rPr>
        <w:t xml:space="preserve"> του βροτού με την Εικόνα Του, ήτοι τον Λόγο Χριστό. Είναι πολύ χαρακτηριστικό το κύκνειο άσμα</w:t>
      </w:r>
      <w:r>
        <w:rPr>
          <w:sz w:val="20"/>
          <w:szCs w:val="20"/>
        </w:rPr>
        <w:t xml:space="preserve"> του Αγ. </w:t>
      </w:r>
      <w:proofErr w:type="spellStart"/>
      <w:r>
        <w:rPr>
          <w:sz w:val="20"/>
          <w:szCs w:val="20"/>
        </w:rPr>
        <w:t>Πορφυρίου</w:t>
      </w:r>
      <w:proofErr w:type="spellEnd"/>
      <w:r>
        <w:rPr>
          <w:sz w:val="20"/>
          <w:szCs w:val="20"/>
        </w:rPr>
        <w:t xml:space="preserve">, όπως και </w:t>
      </w:r>
      <w:r w:rsidRPr="008D064B">
        <w:rPr>
          <w:sz w:val="20"/>
          <w:szCs w:val="20"/>
        </w:rPr>
        <w:t xml:space="preserve">του Αγ. Σωφρονίου </w:t>
      </w:r>
      <w:proofErr w:type="spellStart"/>
      <w:r w:rsidRPr="008D064B">
        <w:rPr>
          <w:sz w:val="20"/>
          <w:szCs w:val="20"/>
        </w:rPr>
        <w:t>Σαχάρωφ</w:t>
      </w:r>
      <w:proofErr w:type="spellEnd"/>
      <w:r w:rsidRPr="008D064B">
        <w:rPr>
          <w:sz w:val="20"/>
          <w:szCs w:val="20"/>
        </w:rPr>
        <w:t xml:space="preserve">, από την επίσης αποχαιρετιστήρια αρχιερατική Προσευχή του Κατά Ιωάννη: </w:t>
      </w:r>
      <w:proofErr w:type="spellStart"/>
      <w:r w:rsidRPr="008D064B">
        <w:rPr>
          <w:b/>
          <w:i/>
          <w:sz w:val="20"/>
          <w:szCs w:val="20"/>
        </w:rPr>
        <w:t>ἵνα</w:t>
      </w:r>
      <w:proofErr w:type="spellEnd"/>
      <w:r w:rsidRPr="008D064B">
        <w:rPr>
          <w:b/>
          <w:i/>
          <w:sz w:val="20"/>
          <w:szCs w:val="20"/>
        </w:rPr>
        <w:t xml:space="preserve"> </w:t>
      </w:r>
      <w:proofErr w:type="spellStart"/>
      <w:r w:rsidRPr="008D064B">
        <w:rPr>
          <w:b/>
          <w:i/>
          <w:sz w:val="20"/>
          <w:szCs w:val="20"/>
        </w:rPr>
        <w:t>ὦσιν</w:t>
      </w:r>
      <w:proofErr w:type="spellEnd"/>
      <w:r w:rsidRPr="008D064B">
        <w:rPr>
          <w:b/>
          <w:i/>
          <w:sz w:val="20"/>
          <w:szCs w:val="20"/>
        </w:rPr>
        <w:t xml:space="preserve"> </w:t>
      </w:r>
      <w:proofErr w:type="spellStart"/>
      <w:r w:rsidRPr="008D064B">
        <w:rPr>
          <w:b/>
          <w:i/>
          <w:sz w:val="20"/>
          <w:szCs w:val="20"/>
        </w:rPr>
        <w:t>ἕν</w:t>
      </w:r>
      <w:proofErr w:type="spellEnd"/>
      <w:r w:rsidRPr="008D064B">
        <w:rPr>
          <w:b/>
          <w:i/>
          <w:sz w:val="20"/>
          <w:szCs w:val="20"/>
        </w:rPr>
        <w:t>.</w:t>
      </w:r>
      <w:r w:rsidRPr="008D064B">
        <w:rPr>
          <w:sz w:val="20"/>
          <w:szCs w:val="20"/>
        </w:rPr>
        <w:t xml:space="preserve"> Εν τω Χριστώ ενοποιούνται ταυτόχρονα και οι πολλαπλές </w:t>
      </w:r>
      <w:proofErr w:type="spellStart"/>
      <w:r w:rsidRPr="008D064B">
        <w:rPr>
          <w:sz w:val="20"/>
          <w:szCs w:val="20"/>
        </w:rPr>
        <w:t>περσόνες</w:t>
      </w:r>
      <w:proofErr w:type="spellEnd"/>
      <w:r w:rsidRPr="008D064B">
        <w:rPr>
          <w:sz w:val="20"/>
          <w:szCs w:val="20"/>
        </w:rPr>
        <w:t xml:space="preserve"> μέσα στον ίδιο Εαυτό μας</w:t>
      </w:r>
      <w:r w:rsidRPr="001F3363">
        <w:rPr>
          <w:sz w:val="20"/>
          <w:szCs w:val="20"/>
        </w:rPr>
        <w:t xml:space="preserve">, </w:t>
      </w:r>
      <w:r>
        <w:rPr>
          <w:sz w:val="20"/>
          <w:szCs w:val="20"/>
        </w:rPr>
        <w:t xml:space="preserve">όπου σύμφωνα με τον Νίτσε συνυπάρχει το </w:t>
      </w:r>
      <w:proofErr w:type="spellStart"/>
      <w:r>
        <w:rPr>
          <w:sz w:val="20"/>
          <w:szCs w:val="20"/>
        </w:rPr>
        <w:t>απολλώνειο</w:t>
      </w:r>
      <w:proofErr w:type="spellEnd"/>
      <w:r>
        <w:rPr>
          <w:sz w:val="20"/>
          <w:szCs w:val="20"/>
        </w:rPr>
        <w:t xml:space="preserve"> με το διονυσιακό στοιχείο</w:t>
      </w:r>
      <w:r w:rsidRPr="008D064B">
        <w:rPr>
          <w:sz w:val="20"/>
          <w:szCs w:val="20"/>
        </w:rPr>
        <w:t>. Μάλιστα ο Παύλος σημείωνε ότι εν Χριστώ, είμαστε ΕΙΣ (ο καθείς από εμάς στη μοναδικότητά του ήδη μετά το Βάπτισμα είναι ΧΡΙΣΤΟΣ).</w:t>
      </w:r>
    </w:p>
  </w:footnote>
  <w:footnote w:id="20">
    <w:p w:rsidR="006D3CBC" w:rsidRPr="00157F99" w:rsidRDefault="006D3CBC" w:rsidP="00157F99">
      <w:pPr>
        <w:pStyle w:val="1"/>
      </w:pPr>
      <w:r>
        <w:rPr>
          <w:rStyle w:val="a6"/>
        </w:rPr>
        <w:footnoteRef/>
      </w:r>
      <w:r>
        <w:t xml:space="preserve"> Το ποια ανθρωπολογία και θεολογία (καθώς αυτή συνιστά το </w:t>
      </w:r>
      <w:r>
        <w:rPr>
          <w:lang w:val="de-DE"/>
        </w:rPr>
        <w:t>DNA</w:t>
      </w:r>
      <w:r w:rsidRPr="00DF21B7">
        <w:t xml:space="preserve"> </w:t>
      </w:r>
      <w:r>
        <w:t xml:space="preserve">του πολιτισμού) κρύβεται πίσω από αυτή την «Ιδέα της Προόδου», όπως και τον «βελούδινο ολοκληρωτισμό» αναπτύσσει εύστοχα ο </w:t>
      </w:r>
      <w:proofErr w:type="spellStart"/>
      <w:r>
        <w:t>πατ</w:t>
      </w:r>
      <w:proofErr w:type="spellEnd"/>
      <w:r>
        <w:t xml:space="preserve">. Ν. Λουδοβίκος στα έργα του. Βλ. συνοπτικά </w:t>
      </w:r>
      <w:r>
        <w:rPr>
          <w:sz w:val="20"/>
          <w:szCs w:val="20"/>
        </w:rPr>
        <w:t xml:space="preserve">την παρουσίαση του Γ. </w:t>
      </w:r>
      <w:proofErr w:type="spellStart"/>
      <w:r>
        <w:rPr>
          <w:sz w:val="20"/>
          <w:szCs w:val="20"/>
        </w:rPr>
        <w:t>Δρίτσα</w:t>
      </w:r>
      <w:proofErr w:type="spellEnd"/>
      <w:r>
        <w:rPr>
          <w:sz w:val="20"/>
          <w:szCs w:val="20"/>
        </w:rPr>
        <w:t xml:space="preserve">, </w:t>
      </w:r>
      <w:r>
        <w:t xml:space="preserve">Μερικές σκέψεις του π. Νικόλαου Λουδοβίκου σχετικά με την υπαρξιακή κρίση της Δύσης και την άνοδο του «Βελούδινου Ολοκληρωτισμού» </w:t>
      </w:r>
      <w:r w:rsidRPr="008D064B">
        <w:rPr>
          <w:sz w:val="20"/>
          <w:szCs w:val="20"/>
        </w:rPr>
        <w:t xml:space="preserve">βλ.  </w:t>
      </w:r>
      <w:hyperlink r:id="rId11" w:history="1">
        <w:r w:rsidRPr="008D064B">
          <w:rPr>
            <w:rStyle w:val="-"/>
            <w:sz w:val="20"/>
            <w:szCs w:val="20"/>
          </w:rPr>
          <w:t>https://www.respublica.gr/2021/03/post/loud/</w:t>
        </w:r>
      </w:hyperlink>
      <w:r w:rsidRPr="008D064B">
        <w:rPr>
          <w:sz w:val="20"/>
          <w:szCs w:val="20"/>
        </w:rPr>
        <w:t xml:space="preserve"> </w:t>
      </w:r>
    </w:p>
  </w:footnote>
  <w:footnote w:id="21">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Βλ. επίσης </w:t>
      </w:r>
      <w:r w:rsidRPr="008D064B">
        <w:rPr>
          <w:rFonts w:ascii="Times New Roman" w:hAnsi="Times New Roman"/>
          <w:sz w:val="20"/>
          <w:szCs w:val="20"/>
          <w:lang w:val="en-US"/>
        </w:rPr>
        <w:t>Y</w:t>
      </w:r>
      <w:r w:rsidRPr="008D064B">
        <w:rPr>
          <w:rFonts w:ascii="Times New Roman" w:hAnsi="Times New Roman"/>
          <w:sz w:val="20"/>
          <w:szCs w:val="20"/>
        </w:rPr>
        <w:t>.</w:t>
      </w:r>
      <w:r w:rsidRPr="008D064B">
        <w:rPr>
          <w:rFonts w:ascii="Times New Roman" w:hAnsi="Times New Roman"/>
          <w:sz w:val="20"/>
          <w:szCs w:val="20"/>
          <w:lang w:val="en-US"/>
        </w:rPr>
        <w:t>N</w:t>
      </w:r>
      <w:r w:rsidRPr="008D064B">
        <w:rPr>
          <w:rFonts w:ascii="Times New Roman" w:hAnsi="Times New Roman"/>
          <w:sz w:val="20"/>
          <w:szCs w:val="20"/>
        </w:rPr>
        <w:t xml:space="preserve">. </w:t>
      </w:r>
      <w:proofErr w:type="spellStart"/>
      <w:r w:rsidRPr="008D064B">
        <w:rPr>
          <w:rFonts w:ascii="Times New Roman" w:hAnsi="Times New Roman"/>
          <w:sz w:val="20"/>
          <w:szCs w:val="20"/>
          <w:lang w:val="en-US"/>
        </w:rPr>
        <w:t>Harari</w:t>
      </w:r>
      <w:proofErr w:type="spellEnd"/>
      <w:r w:rsidRPr="008D064B">
        <w:rPr>
          <w:rFonts w:ascii="Times New Roman" w:hAnsi="Times New Roman"/>
          <w:sz w:val="20"/>
          <w:szCs w:val="20"/>
        </w:rPr>
        <w:t xml:space="preserve">, </w:t>
      </w:r>
      <w:hyperlink r:id="rId12" w:tooltip="O κόσμος μετά τον κορωνoϊό" w:history="1">
        <w:r w:rsidRPr="008D064B">
          <w:rPr>
            <w:rStyle w:val="-"/>
            <w:rFonts w:ascii="Times New Roman" w:hAnsi="Times New Roman"/>
            <w:color w:val="auto"/>
            <w:sz w:val="20"/>
            <w:szCs w:val="20"/>
            <w:u w:val="none"/>
            <w:lang w:val="en-US"/>
          </w:rPr>
          <w:t>O</w:t>
        </w:r>
        <w:r w:rsidRPr="008D064B">
          <w:rPr>
            <w:rStyle w:val="-"/>
            <w:rFonts w:ascii="Times New Roman" w:hAnsi="Times New Roman"/>
            <w:color w:val="auto"/>
            <w:sz w:val="20"/>
            <w:szCs w:val="20"/>
            <w:u w:val="none"/>
          </w:rPr>
          <w:t xml:space="preserve"> κόσμος μετά τον κορων</w:t>
        </w:r>
        <w:r w:rsidRPr="008D064B">
          <w:rPr>
            <w:rStyle w:val="-"/>
            <w:rFonts w:ascii="Times New Roman" w:hAnsi="Times New Roman"/>
            <w:color w:val="auto"/>
            <w:sz w:val="20"/>
            <w:szCs w:val="20"/>
            <w:u w:val="none"/>
            <w:lang w:val="en-US"/>
          </w:rPr>
          <w:t>o</w:t>
        </w:r>
        <w:r w:rsidRPr="008D064B">
          <w:rPr>
            <w:rStyle w:val="-"/>
            <w:rFonts w:ascii="Times New Roman" w:hAnsi="Times New Roman"/>
            <w:color w:val="auto"/>
            <w:sz w:val="20"/>
            <w:szCs w:val="20"/>
            <w:u w:val="none"/>
          </w:rPr>
          <w:t>ϊό</w:t>
        </w:r>
      </w:hyperlink>
      <w:r w:rsidRPr="008D064B">
        <w:rPr>
          <w:rFonts w:ascii="Times New Roman" w:hAnsi="Times New Roman"/>
          <w:sz w:val="20"/>
          <w:szCs w:val="20"/>
        </w:rPr>
        <w:t xml:space="preserve">. </w:t>
      </w:r>
      <w:hyperlink r:id="rId13" w:history="1">
        <w:r w:rsidRPr="008D064B">
          <w:rPr>
            <w:rStyle w:val="-"/>
            <w:rFonts w:ascii="Times New Roman" w:hAnsi="Times New Roman"/>
            <w:sz w:val="20"/>
            <w:szCs w:val="20"/>
            <w:u w:val="none"/>
            <w:lang w:val="en-US"/>
          </w:rPr>
          <w:t>https</w:t>
        </w:r>
        <w:r w:rsidRPr="008D064B">
          <w:rPr>
            <w:rStyle w:val="-"/>
            <w:rFonts w:ascii="Times New Roman" w:hAnsi="Times New Roman"/>
            <w:sz w:val="20"/>
            <w:szCs w:val="20"/>
            <w:u w:val="none"/>
          </w:rPr>
          <w:t>://</w:t>
        </w:r>
        <w:r w:rsidRPr="008D064B">
          <w:rPr>
            <w:rStyle w:val="-"/>
            <w:rFonts w:ascii="Times New Roman" w:hAnsi="Times New Roman"/>
            <w:sz w:val="20"/>
            <w:szCs w:val="20"/>
            <w:u w:val="none"/>
            <w:lang w:val="en-US"/>
          </w:rPr>
          <w:t>antifono</w:t>
        </w:r>
        <w:r w:rsidRPr="008D064B">
          <w:rPr>
            <w:rStyle w:val="-"/>
            <w:rFonts w:ascii="Times New Roman" w:hAnsi="Times New Roman"/>
            <w:sz w:val="20"/>
            <w:szCs w:val="20"/>
            <w:u w:val="none"/>
          </w:rPr>
          <w:t>.</w:t>
        </w:r>
        <w:r w:rsidRPr="008D064B">
          <w:rPr>
            <w:rStyle w:val="-"/>
            <w:rFonts w:ascii="Times New Roman" w:hAnsi="Times New Roman"/>
            <w:sz w:val="20"/>
            <w:szCs w:val="20"/>
            <w:u w:val="none"/>
            <w:lang w:val="en-US"/>
          </w:rPr>
          <w:t>gr</w:t>
        </w:r>
        <w:r w:rsidRPr="008D064B">
          <w:rPr>
            <w:rStyle w:val="-"/>
            <w:rFonts w:ascii="Times New Roman" w:hAnsi="Times New Roman"/>
            <w:sz w:val="20"/>
            <w:szCs w:val="20"/>
            <w:u w:val="none"/>
          </w:rPr>
          <w:t>/</w:t>
        </w:r>
        <w:r w:rsidRPr="008D064B">
          <w:rPr>
            <w:rStyle w:val="-"/>
            <w:rFonts w:ascii="Times New Roman" w:hAnsi="Times New Roman"/>
            <w:sz w:val="20"/>
            <w:szCs w:val="20"/>
            <w:u w:val="none"/>
            <w:lang w:val="en-US"/>
          </w:rPr>
          <w:t>author</w:t>
        </w:r>
        <w:r w:rsidRPr="008D064B">
          <w:rPr>
            <w:rStyle w:val="-"/>
            <w:rFonts w:ascii="Times New Roman" w:hAnsi="Times New Roman"/>
            <w:sz w:val="20"/>
            <w:szCs w:val="20"/>
            <w:u w:val="none"/>
          </w:rPr>
          <w:t>/</w:t>
        </w:r>
        <w:r w:rsidRPr="008D064B">
          <w:rPr>
            <w:rStyle w:val="-"/>
            <w:rFonts w:ascii="Times New Roman" w:hAnsi="Times New Roman"/>
            <w:sz w:val="20"/>
            <w:szCs w:val="20"/>
            <w:u w:val="none"/>
            <w:lang w:val="en-US"/>
          </w:rPr>
          <w:t>harari</w:t>
        </w:r>
        <w:r w:rsidRPr="008D064B">
          <w:rPr>
            <w:rStyle w:val="-"/>
            <w:rFonts w:ascii="Times New Roman" w:hAnsi="Times New Roman"/>
            <w:sz w:val="20"/>
            <w:szCs w:val="20"/>
            <w:u w:val="none"/>
          </w:rPr>
          <w:t>/</w:t>
        </w:r>
      </w:hyperlink>
      <w:r w:rsidRPr="008D064B">
        <w:rPr>
          <w:rFonts w:ascii="Times New Roman" w:hAnsi="Times New Roman"/>
          <w:sz w:val="20"/>
          <w:szCs w:val="20"/>
        </w:rPr>
        <w:t xml:space="preserve">. Μια πιο απαισιόδοξη αλλά ταυτόχρονα ουσιαστική ματιά βλ. </w:t>
      </w:r>
      <w:hyperlink r:id="rId14" w:history="1">
        <w:r w:rsidRPr="008D064B">
          <w:rPr>
            <w:rStyle w:val="-"/>
            <w:rFonts w:ascii="Times New Roman" w:hAnsi="Times New Roman"/>
            <w:iCs/>
            <w:color w:val="auto"/>
            <w:sz w:val="20"/>
            <w:szCs w:val="20"/>
            <w:u w:val="none"/>
          </w:rPr>
          <w:t>Γιώργος Κουτσαντώνης</w:t>
        </w:r>
      </w:hyperlink>
      <w:r w:rsidRPr="008D064B">
        <w:rPr>
          <w:rStyle w:val="a8"/>
          <w:rFonts w:ascii="Times New Roman" w:hAnsi="Times New Roman"/>
          <w:color w:val="auto"/>
          <w:sz w:val="20"/>
          <w:szCs w:val="20"/>
        </w:rPr>
        <w:t>,</w:t>
      </w:r>
      <w:r w:rsidRPr="008D064B">
        <w:rPr>
          <w:rFonts w:ascii="Times New Roman" w:hAnsi="Times New Roman"/>
          <w:color w:val="auto"/>
          <w:sz w:val="20"/>
          <w:szCs w:val="20"/>
        </w:rPr>
        <w:t> </w:t>
      </w:r>
      <w:hyperlink r:id="rId15" w:history="1">
        <w:r w:rsidRPr="008D064B">
          <w:rPr>
            <w:rStyle w:val="-"/>
            <w:rFonts w:ascii="Times New Roman" w:hAnsi="Times New Roman"/>
            <w:iCs/>
            <w:color w:val="auto"/>
            <w:sz w:val="20"/>
            <w:szCs w:val="20"/>
            <w:u w:val="none"/>
          </w:rPr>
          <w:t>Αλέξανδρος Μπριασούλης</w:t>
        </w:r>
      </w:hyperlink>
      <w:r w:rsidRPr="008D064B">
        <w:rPr>
          <w:rStyle w:val="a8"/>
          <w:rFonts w:ascii="Times New Roman" w:hAnsi="Times New Roman"/>
          <w:color w:val="auto"/>
          <w:sz w:val="20"/>
          <w:szCs w:val="20"/>
        </w:rPr>
        <w:t> και </w:t>
      </w:r>
      <w:hyperlink r:id="rId16" w:history="1">
        <w:r w:rsidRPr="008D064B">
          <w:rPr>
            <w:rStyle w:val="-"/>
            <w:rFonts w:ascii="Times New Roman" w:hAnsi="Times New Roman"/>
            <w:iCs/>
            <w:color w:val="auto"/>
            <w:sz w:val="20"/>
            <w:szCs w:val="20"/>
            <w:u w:val="none"/>
          </w:rPr>
          <w:t>Μιχάλης Θεοδοσιάδης</w:t>
        </w:r>
      </w:hyperlink>
      <w:r w:rsidRPr="008D064B">
        <w:rPr>
          <w:rStyle w:val="a8"/>
          <w:rFonts w:ascii="Times New Roman" w:hAnsi="Times New Roman"/>
          <w:color w:val="auto"/>
          <w:sz w:val="20"/>
          <w:szCs w:val="20"/>
        </w:rPr>
        <w:t xml:space="preserve">, </w:t>
      </w:r>
      <w:hyperlink r:id="rId17" w:tgtFrame="_blank" w:history="1">
        <w:r w:rsidRPr="008D064B">
          <w:rPr>
            <w:rStyle w:val="-"/>
            <w:rFonts w:ascii="Times New Roman" w:hAnsi="Times New Roman"/>
            <w:color w:val="auto"/>
            <w:sz w:val="20"/>
            <w:szCs w:val="20"/>
            <w:u w:val="none"/>
          </w:rPr>
          <w:t xml:space="preserve">Κατοικίδιοι άνθρωποι, έξυπνες μηχανές και η μεγάλη απογοήτευση. </w:t>
        </w:r>
      </w:hyperlink>
      <w:r w:rsidRPr="008D064B">
        <w:rPr>
          <w:rFonts w:ascii="Times New Roman" w:hAnsi="Times New Roman"/>
          <w:color w:val="auto"/>
          <w:sz w:val="20"/>
          <w:szCs w:val="20"/>
        </w:rPr>
        <w:t xml:space="preserve"> </w:t>
      </w:r>
      <w:hyperlink r:id="rId18" w:history="1">
        <w:r w:rsidRPr="008D064B">
          <w:rPr>
            <w:rStyle w:val="-"/>
            <w:rFonts w:ascii="Times New Roman" w:hAnsi="Times New Roman"/>
            <w:color w:val="auto"/>
            <w:sz w:val="20"/>
            <w:szCs w:val="20"/>
            <w:u w:val="none"/>
          </w:rPr>
          <w:t>https://antifono.gr/%ce%ba%ce%b1%cf%84%ce%bf%ce%b9%ce%ba%ce%af%ce%b4%ce%b9%ce%bf%ce%b9-%ce%ac%ce%bd%ce%b8%cf%81%cf%89%cf%80%ce%bf%ce%b9-%ce%ad%ce%be%cf%85%cf%80%ce%bd%ce%b5%cf%82-%ce%bc%ce%b7%cf%87%ce%b1%ce%bd%ce%ad/</w:t>
        </w:r>
      </w:hyperlink>
    </w:p>
  </w:footnote>
  <w:footnote w:id="22">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όπως και για την Ψυχοθεραπεία το τραύμα.</w:t>
      </w:r>
    </w:p>
  </w:footnote>
  <w:footnote w:id="23">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Στο πώς συνδυάζεται η Κοινωνική Θεολογία με τη Θρησκειολογία, ώστε να είναι και «</w:t>
      </w:r>
      <w:proofErr w:type="spellStart"/>
      <w:r w:rsidRPr="008D064B">
        <w:rPr>
          <w:rFonts w:ascii="Times New Roman" w:hAnsi="Times New Roman"/>
          <w:sz w:val="20"/>
          <w:szCs w:val="20"/>
        </w:rPr>
        <w:t>Συναφειακή</w:t>
      </w:r>
      <w:proofErr w:type="spellEnd"/>
      <w:r w:rsidRPr="008D064B">
        <w:rPr>
          <w:rFonts w:ascii="Times New Roman" w:hAnsi="Times New Roman"/>
          <w:sz w:val="20"/>
          <w:szCs w:val="20"/>
        </w:rPr>
        <w:t xml:space="preserve">» (να ανακαλύπτει δηλ. «βωμούς αγνώστων θεών» στο περιβάλλον τους, ώστε «οι τοις άστρα </w:t>
      </w:r>
      <w:proofErr w:type="spellStart"/>
      <w:r w:rsidRPr="008D064B">
        <w:rPr>
          <w:rFonts w:ascii="Times New Roman" w:hAnsi="Times New Roman"/>
          <w:sz w:val="20"/>
          <w:szCs w:val="20"/>
        </w:rPr>
        <w:t>λατρεύοντες</w:t>
      </w:r>
      <w:proofErr w:type="spellEnd"/>
      <w:r w:rsidRPr="008D064B">
        <w:rPr>
          <w:rFonts w:ascii="Times New Roman" w:hAnsi="Times New Roman"/>
          <w:sz w:val="20"/>
          <w:szCs w:val="20"/>
        </w:rPr>
        <w:t>» να καθοδηγηθούν από τον οικείο προς αυτούς Αστέρα), η παρούσα μελέτη δεν είναι δυνατόν να εστιάσει. Παραπέμπουμε στ</w:t>
      </w:r>
      <w:r>
        <w:rPr>
          <w:rFonts w:ascii="Times New Roman" w:hAnsi="Times New Roman"/>
          <w:sz w:val="20"/>
          <w:szCs w:val="20"/>
        </w:rPr>
        <w:t xml:space="preserve">ην Εισήγηση του Στ. </w:t>
      </w:r>
      <w:proofErr w:type="spellStart"/>
      <w:r>
        <w:rPr>
          <w:rFonts w:ascii="Times New Roman" w:hAnsi="Times New Roman"/>
          <w:sz w:val="20"/>
          <w:szCs w:val="20"/>
        </w:rPr>
        <w:t>Παπαλεξανδροπούλου</w:t>
      </w:r>
      <w:proofErr w:type="spellEnd"/>
      <w:r>
        <w:rPr>
          <w:rFonts w:ascii="Times New Roman" w:hAnsi="Times New Roman"/>
          <w:sz w:val="20"/>
          <w:szCs w:val="20"/>
        </w:rPr>
        <w:t xml:space="preserve">, «Ο Σάββας </w:t>
      </w:r>
      <w:proofErr w:type="spellStart"/>
      <w:r>
        <w:rPr>
          <w:rFonts w:ascii="Times New Roman" w:hAnsi="Times New Roman"/>
          <w:sz w:val="20"/>
          <w:szCs w:val="20"/>
        </w:rPr>
        <w:t>Αγουρίδης</w:t>
      </w:r>
      <w:proofErr w:type="spellEnd"/>
      <w:r>
        <w:rPr>
          <w:rFonts w:ascii="Times New Roman" w:hAnsi="Times New Roman"/>
          <w:sz w:val="20"/>
          <w:szCs w:val="20"/>
        </w:rPr>
        <w:t xml:space="preserve"> ως </w:t>
      </w:r>
      <w:proofErr w:type="spellStart"/>
      <w:r>
        <w:rPr>
          <w:rFonts w:ascii="Times New Roman" w:hAnsi="Times New Roman"/>
          <w:sz w:val="20"/>
          <w:szCs w:val="20"/>
        </w:rPr>
        <w:t>Θ</w:t>
      </w:r>
      <w:r w:rsidRPr="008D064B">
        <w:rPr>
          <w:rFonts w:ascii="Times New Roman" w:hAnsi="Times New Roman"/>
          <w:sz w:val="20"/>
          <w:szCs w:val="20"/>
        </w:rPr>
        <w:t>ρησκειολόγος</w:t>
      </w:r>
      <w:proofErr w:type="spellEnd"/>
      <w:r w:rsidRPr="008D064B">
        <w:rPr>
          <w:rFonts w:ascii="Times New Roman" w:hAnsi="Times New Roman"/>
          <w:sz w:val="20"/>
          <w:szCs w:val="20"/>
        </w:rPr>
        <w:t xml:space="preserve">» στο συλλογικό Τόμο </w:t>
      </w:r>
      <w:r w:rsidRPr="008D064B">
        <w:rPr>
          <w:rFonts w:ascii="Times New Roman" w:hAnsi="Times New Roman"/>
          <w:i/>
          <w:sz w:val="20"/>
          <w:szCs w:val="20"/>
        </w:rPr>
        <w:t xml:space="preserve">Σ. </w:t>
      </w:r>
      <w:proofErr w:type="spellStart"/>
      <w:r w:rsidRPr="008D064B">
        <w:rPr>
          <w:rFonts w:ascii="Times New Roman" w:hAnsi="Times New Roman"/>
          <w:i/>
          <w:sz w:val="20"/>
          <w:szCs w:val="20"/>
        </w:rPr>
        <w:t>Αγουρίδης</w:t>
      </w:r>
      <w:proofErr w:type="spellEnd"/>
      <w:r w:rsidRPr="008D064B">
        <w:rPr>
          <w:rFonts w:ascii="Times New Roman" w:hAnsi="Times New Roman"/>
          <w:i/>
          <w:sz w:val="20"/>
          <w:szCs w:val="20"/>
        </w:rPr>
        <w:t>. Επιστημονική Μαρτυρία, εκκλησιαστική και Κοινωνική Διακονία. Επιστημονική Ημερίδα. Αθήνα 2019</w:t>
      </w:r>
      <w:r w:rsidRPr="008D064B">
        <w:rPr>
          <w:rFonts w:ascii="Times New Roman" w:hAnsi="Times New Roman"/>
          <w:sz w:val="20"/>
          <w:szCs w:val="20"/>
        </w:rPr>
        <w:t xml:space="preserve">, 115-119 (με ανοικτή πρόσβαση στις Εκδόσεις της Θεολογικής Σχολής του ΕΚΠΑ </w:t>
      </w:r>
      <w:hyperlink r:id="rId19" w:history="1">
        <w:r w:rsidRPr="008D064B">
          <w:rPr>
            <w:rStyle w:val="-"/>
            <w:rFonts w:ascii="Times New Roman" w:hAnsi="Times New Roman"/>
            <w:sz w:val="20"/>
            <w:szCs w:val="20"/>
          </w:rPr>
          <w:t>http://deantheol-old.uoa.gr/publications0.html</w:t>
        </w:r>
      </w:hyperlink>
      <w:r w:rsidRPr="008D064B">
        <w:rPr>
          <w:rFonts w:ascii="Times New Roman" w:hAnsi="Times New Roman"/>
          <w:sz w:val="20"/>
          <w:szCs w:val="20"/>
        </w:rPr>
        <w:t xml:space="preserve">). Από τους κόλπους του ΤΚΘΘ προέρχεται και ο άγιος Αλβανίας </w:t>
      </w:r>
      <w:proofErr w:type="spellStart"/>
      <w:r w:rsidRPr="008D064B">
        <w:rPr>
          <w:rFonts w:ascii="Times New Roman" w:hAnsi="Times New Roman"/>
          <w:sz w:val="20"/>
          <w:szCs w:val="20"/>
        </w:rPr>
        <w:t>Αρχιεπ</w:t>
      </w:r>
      <w:proofErr w:type="spellEnd"/>
      <w:r w:rsidRPr="008D064B">
        <w:rPr>
          <w:rFonts w:ascii="Times New Roman" w:hAnsi="Times New Roman"/>
          <w:sz w:val="20"/>
          <w:szCs w:val="20"/>
        </w:rPr>
        <w:t xml:space="preserve">. Α. </w:t>
      </w:r>
      <w:proofErr w:type="spellStart"/>
      <w:r w:rsidRPr="008D064B">
        <w:rPr>
          <w:rFonts w:ascii="Times New Roman" w:hAnsi="Times New Roman"/>
          <w:sz w:val="20"/>
          <w:szCs w:val="20"/>
        </w:rPr>
        <w:t>Γιαννουλάτος</w:t>
      </w:r>
      <w:proofErr w:type="spellEnd"/>
      <w:r w:rsidRPr="008D064B">
        <w:rPr>
          <w:rFonts w:ascii="Times New Roman" w:hAnsi="Times New Roman"/>
          <w:sz w:val="20"/>
          <w:szCs w:val="20"/>
        </w:rPr>
        <w:t xml:space="preserve">, ο οποίος με την </w:t>
      </w:r>
      <w:proofErr w:type="spellStart"/>
      <w:r w:rsidRPr="008D064B">
        <w:rPr>
          <w:rFonts w:ascii="Times New Roman" w:hAnsi="Times New Roman"/>
          <w:sz w:val="20"/>
          <w:szCs w:val="20"/>
        </w:rPr>
        <w:t>εργογραφία</w:t>
      </w:r>
      <w:proofErr w:type="spellEnd"/>
      <w:r w:rsidRPr="008D064B">
        <w:rPr>
          <w:rFonts w:ascii="Times New Roman" w:hAnsi="Times New Roman"/>
          <w:sz w:val="20"/>
          <w:szCs w:val="20"/>
        </w:rPr>
        <w:t xml:space="preserve"> και κυρίως την παρουσία του στην Οικουμένη, μπορεί να προσφέρει πλούσιο υλικό, όπως και ο </w:t>
      </w:r>
      <w:proofErr w:type="spellStart"/>
      <w:r w:rsidRPr="008D064B">
        <w:rPr>
          <w:rFonts w:ascii="Times New Roman" w:hAnsi="Times New Roman"/>
          <w:sz w:val="20"/>
          <w:szCs w:val="20"/>
        </w:rPr>
        <w:t>Αθ</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Παπαθανασίου</w:t>
      </w:r>
      <w:proofErr w:type="spellEnd"/>
      <w:r w:rsidRPr="008D064B">
        <w:rPr>
          <w:rFonts w:ascii="Times New Roman" w:hAnsi="Times New Roman"/>
          <w:sz w:val="20"/>
          <w:szCs w:val="20"/>
        </w:rPr>
        <w:t xml:space="preserve"> και η Ε. </w:t>
      </w:r>
      <w:proofErr w:type="spellStart"/>
      <w:r w:rsidRPr="008D064B">
        <w:rPr>
          <w:rFonts w:ascii="Times New Roman" w:hAnsi="Times New Roman"/>
          <w:sz w:val="20"/>
          <w:szCs w:val="20"/>
        </w:rPr>
        <w:t>Βουλγαράκη</w:t>
      </w:r>
      <w:proofErr w:type="spellEnd"/>
      <w:r w:rsidRPr="008D064B">
        <w:rPr>
          <w:rFonts w:ascii="Times New Roman" w:hAnsi="Times New Roman"/>
          <w:sz w:val="20"/>
          <w:szCs w:val="20"/>
        </w:rPr>
        <w:t xml:space="preserve">, μέλος ΕΤΕΠ του ΤΚΘΘ. Στο ίδιο πλαίσιο οφείλει να μελετηθεί και η στάση της αδελφής </w:t>
      </w:r>
      <w:proofErr w:type="spellStart"/>
      <w:r w:rsidRPr="008D064B">
        <w:rPr>
          <w:rFonts w:ascii="Times New Roman" w:hAnsi="Times New Roman"/>
          <w:sz w:val="20"/>
          <w:szCs w:val="20"/>
        </w:rPr>
        <w:t>Γαβριηλίας</w:t>
      </w:r>
      <w:proofErr w:type="spellEnd"/>
      <w:r w:rsidRPr="008D064B">
        <w:rPr>
          <w:rFonts w:ascii="Times New Roman" w:hAnsi="Times New Roman"/>
          <w:sz w:val="20"/>
          <w:szCs w:val="20"/>
        </w:rPr>
        <w:t xml:space="preserve"> στο πολύ ιδιαίτερο περιβάλλον της Ινδίας</w:t>
      </w:r>
      <w:r w:rsidRPr="00867512">
        <w:rPr>
          <w:rFonts w:ascii="Times New Roman" w:hAnsi="Times New Roman"/>
          <w:sz w:val="20"/>
          <w:szCs w:val="20"/>
        </w:rPr>
        <w:t xml:space="preserve">, </w:t>
      </w:r>
      <w:r>
        <w:rPr>
          <w:rFonts w:ascii="Times New Roman" w:hAnsi="Times New Roman"/>
          <w:sz w:val="20"/>
          <w:szCs w:val="20"/>
        </w:rPr>
        <w:t xml:space="preserve">όπως και του </w:t>
      </w:r>
      <w:proofErr w:type="spellStart"/>
      <w:r>
        <w:rPr>
          <w:rFonts w:ascii="Times New Roman" w:hAnsi="Times New Roman"/>
          <w:sz w:val="20"/>
          <w:szCs w:val="20"/>
        </w:rPr>
        <w:t>Σεβ</w:t>
      </w:r>
      <w:proofErr w:type="spellEnd"/>
      <w:r>
        <w:rPr>
          <w:rFonts w:ascii="Times New Roman" w:hAnsi="Times New Roman"/>
          <w:sz w:val="20"/>
          <w:szCs w:val="20"/>
        </w:rPr>
        <w:t xml:space="preserve">. </w:t>
      </w:r>
      <w:proofErr w:type="spellStart"/>
      <w:r>
        <w:rPr>
          <w:rFonts w:ascii="Times New Roman" w:hAnsi="Times New Roman"/>
          <w:sz w:val="20"/>
          <w:szCs w:val="20"/>
        </w:rPr>
        <w:t>Πισιδείας</w:t>
      </w:r>
      <w:proofErr w:type="spellEnd"/>
      <w:r>
        <w:rPr>
          <w:rFonts w:ascii="Times New Roman" w:hAnsi="Times New Roman"/>
          <w:sz w:val="20"/>
          <w:szCs w:val="20"/>
        </w:rPr>
        <w:t xml:space="preserve"> κ. Σωτηρίου Τράμπα στην Ν. Κορέα.</w:t>
      </w:r>
      <w:r w:rsidRPr="008D064B">
        <w:rPr>
          <w:rFonts w:ascii="Times New Roman" w:hAnsi="Times New Roman"/>
          <w:sz w:val="20"/>
          <w:szCs w:val="20"/>
        </w:rPr>
        <w:t>.</w:t>
      </w:r>
    </w:p>
  </w:footnote>
  <w:footnote w:id="24">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proofErr w:type="gramStart"/>
      <w:r w:rsidRPr="008D064B">
        <w:rPr>
          <w:rFonts w:ascii="Times New Roman" w:hAnsi="Times New Roman"/>
          <w:sz w:val="20"/>
          <w:szCs w:val="20"/>
          <w:lang w:val="en-US"/>
        </w:rPr>
        <w:t>Sue</w:t>
      </w:r>
      <w:r w:rsidRPr="008D064B">
        <w:rPr>
          <w:rFonts w:ascii="Times New Roman" w:hAnsi="Times New Roman"/>
          <w:sz w:val="20"/>
          <w:szCs w:val="20"/>
        </w:rPr>
        <w:t xml:space="preserve"> </w:t>
      </w:r>
      <w:r w:rsidRPr="008D064B">
        <w:rPr>
          <w:rFonts w:ascii="Times New Roman" w:hAnsi="Times New Roman"/>
          <w:sz w:val="20"/>
          <w:szCs w:val="20"/>
          <w:lang w:val="en-US"/>
        </w:rPr>
        <w:t>Johnson</w:t>
      </w:r>
      <w:r w:rsidRPr="008D064B">
        <w:rPr>
          <w:rFonts w:ascii="Times New Roman" w:hAnsi="Times New Roman"/>
          <w:sz w:val="20"/>
          <w:szCs w:val="20"/>
        </w:rPr>
        <w:t xml:space="preserve">, </w:t>
      </w:r>
      <w:r w:rsidRPr="008D064B">
        <w:rPr>
          <w:rFonts w:ascii="Times New Roman" w:hAnsi="Times New Roman"/>
          <w:i/>
          <w:sz w:val="20"/>
          <w:szCs w:val="20"/>
        </w:rPr>
        <w:t>Τ</w:t>
      </w:r>
      <w:r w:rsidRPr="008D064B">
        <w:rPr>
          <w:rFonts w:ascii="Times New Roman" w:hAnsi="Times New Roman"/>
          <w:i/>
          <w:sz w:val="20"/>
          <w:szCs w:val="20"/>
          <w:lang w:val="en-US"/>
        </w:rPr>
        <w:t>o</w:t>
      </w:r>
      <w:r w:rsidRPr="008D064B">
        <w:rPr>
          <w:rFonts w:ascii="Times New Roman" w:hAnsi="Times New Roman"/>
          <w:i/>
          <w:sz w:val="20"/>
          <w:szCs w:val="20"/>
        </w:rPr>
        <w:t xml:space="preserve"> Νόημα του Έρωτα. Η επαναστατική νέα επιστήμη των αισθηματικών σχέσεων</w:t>
      </w:r>
      <w:r w:rsidRPr="008D064B">
        <w:rPr>
          <w:rFonts w:ascii="Times New Roman" w:hAnsi="Times New Roman"/>
          <w:sz w:val="20"/>
          <w:szCs w:val="20"/>
        </w:rPr>
        <w:t>.</w:t>
      </w:r>
      <w:proofErr w:type="gramEnd"/>
      <w:r w:rsidRPr="008D064B">
        <w:rPr>
          <w:rFonts w:ascii="Times New Roman" w:hAnsi="Times New Roman"/>
          <w:sz w:val="20"/>
          <w:szCs w:val="20"/>
        </w:rPr>
        <w:t xml:space="preserve"> </w:t>
      </w:r>
      <w:proofErr w:type="spellStart"/>
      <w:r w:rsidRPr="008D064B">
        <w:rPr>
          <w:rFonts w:ascii="Times New Roman" w:hAnsi="Times New Roman"/>
          <w:sz w:val="20"/>
          <w:szCs w:val="20"/>
        </w:rPr>
        <w:t>Μτφρ</w:t>
      </w:r>
      <w:proofErr w:type="spellEnd"/>
      <w:r w:rsidRPr="008D064B">
        <w:rPr>
          <w:rFonts w:ascii="Times New Roman" w:hAnsi="Times New Roman"/>
          <w:sz w:val="20"/>
          <w:szCs w:val="20"/>
        </w:rPr>
        <w:t xml:space="preserve">. Μ. </w:t>
      </w:r>
      <w:proofErr w:type="spellStart"/>
      <w:r w:rsidRPr="008D064B">
        <w:rPr>
          <w:rFonts w:ascii="Times New Roman" w:hAnsi="Times New Roman"/>
          <w:sz w:val="20"/>
          <w:szCs w:val="20"/>
        </w:rPr>
        <w:t>Κουλεντιανού</w:t>
      </w:r>
      <w:proofErr w:type="spellEnd"/>
      <w:r w:rsidRPr="008D064B">
        <w:rPr>
          <w:rFonts w:ascii="Times New Roman" w:hAnsi="Times New Roman"/>
          <w:sz w:val="20"/>
          <w:szCs w:val="20"/>
        </w:rPr>
        <w:t xml:space="preserve">. Αθήνα: 2016. </w:t>
      </w:r>
    </w:p>
  </w:footnote>
  <w:footnote w:id="25">
    <w:p w:rsidR="006D3CBC" w:rsidRPr="008D064B" w:rsidRDefault="006D3CBC" w:rsidP="00BA25E5">
      <w:pPr>
        <w:jc w:val="both"/>
        <w:rPr>
          <w:sz w:val="20"/>
          <w:szCs w:val="20"/>
        </w:rPr>
      </w:pPr>
      <w:r w:rsidRPr="008D064B">
        <w:rPr>
          <w:rStyle w:val="a6"/>
          <w:sz w:val="20"/>
          <w:szCs w:val="20"/>
        </w:rPr>
        <w:footnoteRef/>
      </w:r>
      <w:r w:rsidRPr="008D064B">
        <w:rPr>
          <w:sz w:val="20"/>
          <w:szCs w:val="20"/>
        </w:rPr>
        <w:t xml:space="preserve"> </w:t>
      </w:r>
      <w:r w:rsidRPr="008D064B">
        <w:rPr>
          <w:rStyle w:val="tojvnm2t"/>
          <w:sz w:val="20"/>
          <w:szCs w:val="20"/>
        </w:rPr>
        <w:t xml:space="preserve">Η λέξη “συγχωρώ” έχει μια μοναδική εκφραστικότητα, όχι επειδή δείχνει ότι κάνουμε χώρο στον άλλο, καθώς η αρχική σημασία της </w:t>
      </w:r>
      <w:r w:rsidRPr="008D064B">
        <w:rPr>
          <w:rStyle w:val="tojvnm2t"/>
          <w:b/>
          <w:sz w:val="20"/>
          <w:szCs w:val="20"/>
        </w:rPr>
        <w:t>ήταν «προχωρώ προς το ίδιο μέρος, συγκλίνω με κάποιον – συναντώ»</w:t>
      </w:r>
      <w:r w:rsidRPr="008D064B">
        <w:rPr>
          <w:rStyle w:val="tojvnm2t"/>
          <w:sz w:val="20"/>
          <w:szCs w:val="20"/>
        </w:rPr>
        <w:t xml:space="preserve"> και από εκεί γεννήθηκε η σημασία “</w:t>
      </w:r>
      <w:proofErr w:type="spellStart"/>
      <w:r w:rsidRPr="008D064B">
        <w:rPr>
          <w:rStyle w:val="tojvnm2t"/>
          <w:sz w:val="20"/>
          <w:szCs w:val="20"/>
        </w:rPr>
        <w:t>forgive</w:t>
      </w:r>
      <w:proofErr w:type="spellEnd"/>
      <w:r w:rsidRPr="008D064B">
        <w:rPr>
          <w:rStyle w:val="tojvnm2t"/>
          <w:sz w:val="20"/>
          <w:szCs w:val="20"/>
        </w:rPr>
        <w:t>”, όχι απευθείας. Σε άλλες λέξεις πάλι, η ετυμολογική αρχή αποκαλύπτει ιδιότητες των λέξεων που ούτε καν τις φανταζόμασταν. Π.χ. έχω ο ίδιος επισημάνει σε σχόλιο που έγραψα για το Ετυμολογικό λεξικό, την κρυμμένη δύναμη της λέξης “</w:t>
      </w:r>
      <w:proofErr w:type="spellStart"/>
      <w:r w:rsidRPr="008D064B">
        <w:rPr>
          <w:rStyle w:val="tojvnm2t"/>
          <w:sz w:val="20"/>
          <w:szCs w:val="20"/>
        </w:rPr>
        <w:t>συγΚινώ</w:t>
      </w:r>
      <w:proofErr w:type="spellEnd"/>
      <w:r w:rsidRPr="008D064B">
        <w:rPr>
          <w:rStyle w:val="tojvnm2t"/>
          <w:sz w:val="20"/>
          <w:szCs w:val="20"/>
        </w:rPr>
        <w:t xml:space="preserve">”, η οποία ενώ ξεκίνησε κυρίως από </w:t>
      </w:r>
      <w:r w:rsidRPr="00867512">
        <w:rPr>
          <w:rStyle w:val="tojvnm2t"/>
          <w:sz w:val="20"/>
          <w:szCs w:val="20"/>
        </w:rPr>
        <w:t xml:space="preserve">αναφορές ιατρικού περιεχομένου, στην πορεία η μετακίνηση </w:t>
      </w:r>
      <w:proofErr w:type="spellStart"/>
      <w:r w:rsidRPr="00867512">
        <w:rPr>
          <w:rStyle w:val="tojvnm2t"/>
          <w:sz w:val="20"/>
          <w:szCs w:val="20"/>
        </w:rPr>
        <w:t>τής</w:t>
      </w:r>
      <w:proofErr w:type="spellEnd"/>
      <w:r w:rsidRPr="00867512">
        <w:rPr>
          <w:rStyle w:val="tojvnm2t"/>
          <w:sz w:val="20"/>
          <w:szCs w:val="20"/>
        </w:rPr>
        <w:t xml:space="preserve"> σημασίας στον χώρο </w:t>
      </w:r>
      <w:proofErr w:type="spellStart"/>
      <w:r w:rsidRPr="00867512">
        <w:rPr>
          <w:rStyle w:val="tojvnm2t"/>
          <w:sz w:val="20"/>
          <w:szCs w:val="20"/>
        </w:rPr>
        <w:t>τής</w:t>
      </w:r>
      <w:proofErr w:type="spellEnd"/>
      <w:r w:rsidRPr="00867512">
        <w:rPr>
          <w:rStyle w:val="tojvnm2t"/>
          <w:sz w:val="20"/>
          <w:szCs w:val="20"/>
        </w:rPr>
        <w:t xml:space="preserve"> ψυχής και τού συναισθήματος («προκαλώ έντονη συναισθηματική φόρτιση») οφείλεται ακριβώς στην αίσθηση ότι τα σωματικά και τα ψυχικά φαινόμενα συνδέονται και ότι μαζί με το σώμα κινείται και η ψυχή (πβ. τον Φίλωνα τον Ιουδαίο, που αναφέρει: “</w:t>
      </w:r>
      <w:proofErr w:type="spellStart"/>
      <w:r w:rsidRPr="00867512">
        <w:rPr>
          <w:rStyle w:val="tojvnm2t"/>
          <w:sz w:val="20"/>
          <w:szCs w:val="20"/>
        </w:rPr>
        <w:t>ἵνα</w:t>
      </w:r>
      <w:proofErr w:type="spellEnd"/>
      <w:r w:rsidRPr="00867512">
        <w:rPr>
          <w:rStyle w:val="tojvnm2t"/>
          <w:sz w:val="20"/>
          <w:szCs w:val="20"/>
        </w:rPr>
        <w:t xml:space="preserve"> </w:t>
      </w:r>
      <w:proofErr w:type="spellStart"/>
      <w:r w:rsidRPr="00867512">
        <w:rPr>
          <w:rStyle w:val="tojvnm2t"/>
          <w:sz w:val="20"/>
          <w:szCs w:val="20"/>
        </w:rPr>
        <w:t>συγκινηθεῖσα</w:t>
      </w:r>
      <w:proofErr w:type="spellEnd"/>
      <w:r w:rsidRPr="00867512">
        <w:rPr>
          <w:rStyle w:val="tojvnm2t"/>
          <w:sz w:val="20"/>
          <w:szCs w:val="20"/>
        </w:rPr>
        <w:t xml:space="preserve"> ἡ </w:t>
      </w:r>
      <w:proofErr w:type="spellStart"/>
      <w:r w:rsidRPr="00867512">
        <w:rPr>
          <w:rStyle w:val="tojvnm2t"/>
          <w:sz w:val="20"/>
          <w:szCs w:val="20"/>
        </w:rPr>
        <w:t>ψυχὴ</w:t>
      </w:r>
      <w:proofErr w:type="spellEnd"/>
      <w:r w:rsidRPr="00867512">
        <w:rPr>
          <w:rStyle w:val="tojvnm2t"/>
          <w:sz w:val="20"/>
          <w:szCs w:val="20"/>
        </w:rPr>
        <w:t xml:space="preserve"> </w:t>
      </w:r>
      <w:proofErr w:type="spellStart"/>
      <w:r w:rsidRPr="00867512">
        <w:rPr>
          <w:rStyle w:val="tojvnm2t"/>
          <w:sz w:val="20"/>
          <w:szCs w:val="20"/>
        </w:rPr>
        <w:t>σκέψηται</w:t>
      </w:r>
      <w:proofErr w:type="spellEnd"/>
      <w:r w:rsidRPr="00867512">
        <w:rPr>
          <w:rStyle w:val="tojvnm2t"/>
          <w:sz w:val="20"/>
          <w:szCs w:val="20"/>
        </w:rPr>
        <w:t>”).</w:t>
      </w:r>
      <w:r w:rsidRPr="008D064B">
        <w:rPr>
          <w:rStyle w:val="tojvnm2t"/>
          <w:sz w:val="20"/>
          <w:szCs w:val="20"/>
        </w:rPr>
        <w:t xml:space="preserve"> Η παρατήρηση ανήκει στον Γ. </w:t>
      </w:r>
      <w:proofErr w:type="spellStart"/>
      <w:r w:rsidRPr="008D064B">
        <w:rPr>
          <w:rStyle w:val="tojvnm2t"/>
          <w:sz w:val="20"/>
          <w:szCs w:val="20"/>
        </w:rPr>
        <w:t>Μπάτζιο</w:t>
      </w:r>
      <w:proofErr w:type="spellEnd"/>
      <w:r w:rsidRPr="008D064B">
        <w:rPr>
          <w:rStyle w:val="tojvnm2t"/>
          <w:sz w:val="20"/>
          <w:szCs w:val="20"/>
        </w:rPr>
        <w:t>, Κέντρο Γλωσσολογίας (Μπαμπινιώτη).</w:t>
      </w:r>
    </w:p>
  </w:footnote>
  <w:footnote w:id="26">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lang w:val="en-US"/>
        </w:rPr>
        <w:t xml:space="preserve"> </w:t>
      </w:r>
      <w:r w:rsidRPr="008D064B">
        <w:rPr>
          <w:rFonts w:ascii="Times New Roman" w:hAnsi="Times New Roman"/>
          <w:i/>
          <w:iCs/>
          <w:sz w:val="20"/>
          <w:szCs w:val="20"/>
          <w:lang w:val="en-US"/>
        </w:rPr>
        <w:t>American Jesus: How the Son of God Became a National Icon</w:t>
      </w:r>
      <w:r w:rsidRPr="008D064B">
        <w:rPr>
          <w:rFonts w:ascii="Times New Roman" w:hAnsi="Times New Roman"/>
          <w:sz w:val="20"/>
          <w:szCs w:val="20"/>
          <w:lang w:val="en-US"/>
        </w:rPr>
        <w:t xml:space="preserve">. </w:t>
      </w:r>
      <w:proofErr w:type="gramStart"/>
      <w:r w:rsidRPr="008D064B">
        <w:rPr>
          <w:rFonts w:ascii="Times New Roman" w:hAnsi="Times New Roman"/>
          <w:sz w:val="20"/>
          <w:szCs w:val="20"/>
          <w:lang w:val="en-US"/>
        </w:rPr>
        <w:t>Straus</w:t>
      </w:r>
      <w:r w:rsidRPr="008D064B">
        <w:rPr>
          <w:rFonts w:ascii="Times New Roman" w:hAnsi="Times New Roman"/>
          <w:sz w:val="20"/>
          <w:szCs w:val="20"/>
        </w:rPr>
        <w:t xml:space="preserve"> </w:t>
      </w:r>
      <w:r w:rsidRPr="008D064B">
        <w:rPr>
          <w:rFonts w:ascii="Times New Roman" w:hAnsi="Times New Roman"/>
          <w:sz w:val="20"/>
          <w:szCs w:val="20"/>
          <w:lang w:val="en-US"/>
        </w:rPr>
        <w:t>and</w:t>
      </w:r>
      <w:r w:rsidRPr="008D064B">
        <w:rPr>
          <w:rFonts w:ascii="Times New Roman" w:hAnsi="Times New Roman"/>
          <w:sz w:val="20"/>
          <w:szCs w:val="20"/>
        </w:rPr>
        <w:t xml:space="preserve"> </w:t>
      </w:r>
      <w:r w:rsidRPr="008D064B">
        <w:rPr>
          <w:rFonts w:ascii="Times New Roman" w:hAnsi="Times New Roman"/>
          <w:sz w:val="20"/>
          <w:szCs w:val="20"/>
          <w:lang w:val="en-US"/>
        </w:rPr>
        <w:t>Giroux</w:t>
      </w:r>
      <w:r w:rsidRPr="008D064B">
        <w:rPr>
          <w:rFonts w:ascii="Times New Roman" w:hAnsi="Times New Roman"/>
          <w:sz w:val="20"/>
          <w:szCs w:val="20"/>
        </w:rPr>
        <w:t xml:space="preserve"> 2005.</w:t>
      </w:r>
      <w:proofErr w:type="gramEnd"/>
      <w:r w:rsidRPr="008D064B">
        <w:rPr>
          <w:rFonts w:ascii="Times New Roman" w:hAnsi="Times New Roman"/>
          <w:sz w:val="20"/>
          <w:szCs w:val="20"/>
        </w:rPr>
        <w:t xml:space="preserve"> Έχει ληφθεί από το βιβλίο μου: Σ. Δεσπότης, </w:t>
      </w:r>
      <w:r w:rsidRPr="008D064B">
        <w:rPr>
          <w:rFonts w:ascii="Times New Roman" w:hAnsi="Times New Roman"/>
          <w:i/>
          <w:sz w:val="20"/>
          <w:szCs w:val="20"/>
        </w:rPr>
        <w:t xml:space="preserve">Ιερά Ευαγγέλια. Το </w:t>
      </w:r>
      <w:r w:rsidRPr="008D064B">
        <w:rPr>
          <w:rFonts w:ascii="Times New Roman" w:hAnsi="Times New Roman"/>
          <w:i/>
          <w:caps/>
          <w:sz w:val="20"/>
          <w:szCs w:val="20"/>
        </w:rPr>
        <w:t>μ</w:t>
      </w:r>
      <w:r w:rsidRPr="008D064B">
        <w:rPr>
          <w:rFonts w:ascii="Times New Roman" w:hAnsi="Times New Roman"/>
          <w:i/>
          <w:sz w:val="20"/>
          <w:szCs w:val="20"/>
        </w:rPr>
        <w:t>ήνυμα της Καινής Διαθήκης στο Σύγχρονο Άνθρωπο</w:t>
      </w:r>
      <w:r w:rsidRPr="008D064B">
        <w:rPr>
          <w:rFonts w:ascii="Times New Roman" w:hAnsi="Times New Roman"/>
          <w:sz w:val="20"/>
          <w:szCs w:val="20"/>
        </w:rPr>
        <w:t xml:space="preserve">. Αθήνα: Έννοια 2017 </w:t>
      </w:r>
      <w:hyperlink r:id="rId20" w:history="1">
        <w:r w:rsidRPr="008D064B">
          <w:rPr>
            <w:rStyle w:val="-"/>
            <w:rFonts w:ascii="Times New Roman" w:eastAsiaTheme="majorEastAsia" w:hAnsi="Times New Roman"/>
            <w:bCs/>
            <w:sz w:val="20"/>
            <w:szCs w:val="20"/>
          </w:rPr>
          <w:t>http://ennoia.gr/product_search/%CE%94%CE%95%CE%A3%CE%A0%CE%9F%CE%A4%CE%97%CE%A3</w:t>
        </w:r>
      </w:hyperlink>
      <w:r w:rsidRPr="008D064B">
        <w:rPr>
          <w:rFonts w:ascii="Times New Roman" w:eastAsiaTheme="majorEastAsia" w:hAnsi="Times New Roman"/>
          <w:bCs/>
          <w:sz w:val="20"/>
          <w:szCs w:val="20"/>
        </w:rPr>
        <w:t xml:space="preserve">. </w:t>
      </w:r>
      <w:r w:rsidRPr="008D064B">
        <w:rPr>
          <w:rFonts w:ascii="Times New Roman" w:hAnsi="Times New Roman"/>
          <w:bCs/>
          <w:sz w:val="20"/>
          <w:szCs w:val="20"/>
        </w:rPr>
        <w:t xml:space="preserve">Ο ενδιαφερόμενος μπορεί να αξιοποιήσει το Υλικό του παρόντος πονήματος ακούγοντας τις λεπτομερείς Παραδόσεις μου στα οκτώ ΑΝΟΙΚΤΑ ΜΑΘΗΜΑΤΑ </w:t>
      </w:r>
      <w:hyperlink r:id="rId21" w:history="1">
        <w:r w:rsidRPr="008D064B">
          <w:rPr>
            <w:rStyle w:val="-"/>
            <w:rFonts w:ascii="Times New Roman" w:hAnsi="Times New Roman"/>
            <w:bCs/>
            <w:sz w:val="20"/>
            <w:szCs w:val="20"/>
            <w:lang w:val="en-US"/>
          </w:rPr>
          <w:t>https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opencourses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uoa</w:t>
        </w:r>
        <w:r w:rsidRPr="008D064B">
          <w:rPr>
            <w:rStyle w:val="-"/>
            <w:rFonts w:ascii="Times New Roman" w:hAnsi="Times New Roman"/>
            <w:bCs/>
            <w:sz w:val="20"/>
            <w:szCs w:val="20"/>
          </w:rPr>
          <w:t>.</w:t>
        </w:r>
        <w:r w:rsidRPr="008D064B">
          <w:rPr>
            <w:rStyle w:val="-"/>
            <w:rFonts w:ascii="Times New Roman" w:hAnsi="Times New Roman"/>
            <w:bCs/>
            <w:sz w:val="20"/>
            <w:szCs w:val="20"/>
            <w:lang w:val="en-US"/>
          </w:rPr>
          <w:t>gr</w:t>
        </w:r>
        <w:r w:rsidRPr="008D064B">
          <w:rPr>
            <w:rStyle w:val="-"/>
            <w:rFonts w:ascii="Times New Roman" w:hAnsi="Times New Roman"/>
            <w:bCs/>
            <w:sz w:val="20"/>
            <w:szCs w:val="20"/>
          </w:rPr>
          <w:t>/</w:t>
        </w:r>
        <w:r w:rsidRPr="008D064B">
          <w:rPr>
            <w:rStyle w:val="-"/>
            <w:rFonts w:ascii="Times New Roman" w:hAnsi="Times New Roman"/>
            <w:bCs/>
            <w:sz w:val="20"/>
            <w:szCs w:val="20"/>
            <w:lang w:val="en-US"/>
          </w:rPr>
          <w:t>modules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auth</w:t>
        </w:r>
        <w:r w:rsidRPr="008D064B">
          <w:rPr>
            <w:rStyle w:val="-"/>
            <w:rFonts w:ascii="Times New Roman" w:hAnsi="Times New Roman"/>
            <w:bCs/>
            <w:sz w:val="20"/>
            <w:szCs w:val="20"/>
          </w:rPr>
          <w:t>/</w:t>
        </w:r>
        <w:r w:rsidRPr="008D064B">
          <w:rPr>
            <w:rStyle w:val="-"/>
            <w:rFonts w:ascii="Times New Roman" w:hAnsi="Times New Roman"/>
            <w:bCs/>
            <w:sz w:val="20"/>
            <w:szCs w:val="20"/>
            <w:lang w:val="en-US"/>
          </w:rPr>
          <w:t>opencourses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php</w:t>
        </w:r>
        <w:r w:rsidRPr="008D064B">
          <w:rPr>
            <w:rStyle w:val="-"/>
            <w:rFonts w:ascii="Times New Roman" w:hAnsi="Times New Roman"/>
            <w:bCs/>
            <w:sz w:val="20"/>
            <w:szCs w:val="20"/>
          </w:rPr>
          <w:t>?</w:t>
        </w:r>
        <w:r w:rsidRPr="008D064B">
          <w:rPr>
            <w:rStyle w:val="-"/>
            <w:rFonts w:ascii="Times New Roman" w:hAnsi="Times New Roman"/>
            <w:bCs/>
            <w:sz w:val="20"/>
            <w:szCs w:val="20"/>
            <w:lang w:val="en-US"/>
          </w:rPr>
          <w:t>fc</w:t>
        </w:r>
        <w:r w:rsidRPr="008D064B">
          <w:rPr>
            <w:rStyle w:val="-"/>
            <w:rFonts w:ascii="Times New Roman" w:hAnsi="Times New Roman"/>
            <w:bCs/>
            <w:sz w:val="20"/>
            <w:szCs w:val="20"/>
          </w:rPr>
          <w:t>=108</w:t>
        </w:r>
      </w:hyperlink>
      <w:r w:rsidRPr="008D064B">
        <w:rPr>
          <w:rFonts w:ascii="Times New Roman" w:hAnsi="Times New Roman"/>
          <w:bCs/>
          <w:sz w:val="20"/>
          <w:szCs w:val="20"/>
        </w:rPr>
        <w:t xml:space="preserve"> και με το πλούσιο υλικό στην ηλεκτρονική τάξη των μαθημάτων μου </w:t>
      </w:r>
      <w:hyperlink r:id="rId22" w:history="1">
        <w:r w:rsidRPr="008D064B">
          <w:rPr>
            <w:rStyle w:val="-"/>
            <w:rFonts w:ascii="Times New Roman" w:hAnsi="Times New Roman"/>
            <w:bCs/>
            <w:sz w:val="20"/>
            <w:szCs w:val="20"/>
            <w:lang w:val="en-US"/>
          </w:rPr>
          <w:t>https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eclass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uoa</w:t>
        </w:r>
        <w:r w:rsidRPr="008D064B">
          <w:rPr>
            <w:rStyle w:val="-"/>
            <w:rFonts w:ascii="Times New Roman" w:hAnsi="Times New Roman"/>
            <w:bCs/>
            <w:sz w:val="20"/>
            <w:szCs w:val="20"/>
          </w:rPr>
          <w:t>.</w:t>
        </w:r>
        <w:r w:rsidRPr="008D064B">
          <w:rPr>
            <w:rStyle w:val="-"/>
            <w:rFonts w:ascii="Times New Roman" w:hAnsi="Times New Roman"/>
            <w:bCs/>
            <w:sz w:val="20"/>
            <w:szCs w:val="20"/>
            <w:lang w:val="en-US"/>
          </w:rPr>
          <w:t>gr</w:t>
        </w:r>
        <w:r w:rsidRPr="008D064B">
          <w:rPr>
            <w:rStyle w:val="-"/>
            <w:rFonts w:ascii="Times New Roman" w:hAnsi="Times New Roman"/>
            <w:bCs/>
            <w:sz w:val="20"/>
            <w:szCs w:val="20"/>
          </w:rPr>
          <w:t>/</w:t>
        </w:r>
        <w:r w:rsidRPr="008D064B">
          <w:rPr>
            <w:rStyle w:val="-"/>
            <w:rFonts w:ascii="Times New Roman" w:hAnsi="Times New Roman"/>
            <w:bCs/>
            <w:sz w:val="20"/>
            <w:szCs w:val="20"/>
            <w:lang w:val="en-US"/>
          </w:rPr>
          <w:t>modules</w:t>
        </w:r>
        <w:r w:rsidRPr="008D064B">
          <w:rPr>
            <w:rStyle w:val="-"/>
            <w:rFonts w:ascii="Times New Roman" w:hAnsi="Times New Roman"/>
            <w:bCs/>
            <w:sz w:val="20"/>
            <w:szCs w:val="20"/>
          </w:rPr>
          <w:t>/</w:t>
        </w:r>
        <w:r w:rsidRPr="008D064B">
          <w:rPr>
            <w:rStyle w:val="-"/>
            <w:rFonts w:ascii="Times New Roman" w:hAnsi="Times New Roman"/>
            <w:bCs/>
            <w:sz w:val="20"/>
            <w:szCs w:val="20"/>
            <w:lang w:val="en-US"/>
          </w:rPr>
          <w:t>search</w:t>
        </w:r>
        <w:r w:rsidRPr="008D064B">
          <w:rPr>
            <w:rStyle w:val="-"/>
            <w:rFonts w:ascii="Times New Roman" w:hAnsi="Times New Roman"/>
            <w:bCs/>
            <w:sz w:val="20"/>
            <w:szCs w:val="20"/>
          </w:rPr>
          <w:t>/</w:t>
        </w:r>
        <w:r w:rsidRPr="008D064B">
          <w:rPr>
            <w:rStyle w:val="-"/>
            <w:rFonts w:ascii="Times New Roman" w:hAnsi="Times New Roman"/>
            <w:bCs/>
            <w:sz w:val="20"/>
            <w:szCs w:val="20"/>
            <w:lang w:val="en-US"/>
          </w:rPr>
          <w:t>search</w:t>
        </w:r>
        <w:r w:rsidRPr="008D064B">
          <w:rPr>
            <w:rStyle w:val="-"/>
            <w:rFonts w:ascii="Times New Roman" w:hAnsi="Times New Roman"/>
            <w:bCs/>
            <w:sz w:val="20"/>
            <w:szCs w:val="20"/>
          </w:rPr>
          <w:t>.</w:t>
        </w:r>
        <w:r w:rsidRPr="008D064B">
          <w:rPr>
            <w:rStyle w:val="-"/>
            <w:rFonts w:ascii="Times New Roman" w:hAnsi="Times New Roman"/>
            <w:bCs/>
            <w:sz w:val="20"/>
            <w:szCs w:val="20"/>
            <w:lang w:val="en-US"/>
          </w:rPr>
          <w:t>php</w:t>
        </w:r>
      </w:hyperlink>
    </w:p>
  </w:footnote>
  <w:footnote w:id="27">
    <w:p w:rsidR="006D3CBC" w:rsidRPr="008D064B" w:rsidRDefault="006D3CBC" w:rsidP="00205E81">
      <w:pPr>
        <w:shd w:val="clear" w:color="auto" w:fill="FFFFFF"/>
        <w:jc w:val="both"/>
        <w:outlineLvl w:val="0"/>
        <w:rPr>
          <w:bCs/>
          <w:sz w:val="20"/>
          <w:szCs w:val="20"/>
        </w:rPr>
      </w:pPr>
      <w:r w:rsidRPr="008D064B">
        <w:rPr>
          <w:rStyle w:val="a6"/>
          <w:sz w:val="20"/>
          <w:szCs w:val="20"/>
        </w:rPr>
        <w:footnoteRef/>
      </w:r>
      <w:r w:rsidRPr="008D064B">
        <w:rPr>
          <w:sz w:val="20"/>
          <w:szCs w:val="20"/>
        </w:rPr>
        <w:t xml:space="preserve"> Από το Κεφάλαιο του W. </w:t>
      </w:r>
      <w:proofErr w:type="spellStart"/>
      <w:r w:rsidRPr="008D064B">
        <w:rPr>
          <w:sz w:val="20"/>
          <w:szCs w:val="20"/>
        </w:rPr>
        <w:t>Guggenberger</w:t>
      </w:r>
      <w:proofErr w:type="spellEnd"/>
      <w:r w:rsidRPr="008D064B">
        <w:rPr>
          <w:i/>
          <w:sz w:val="20"/>
          <w:szCs w:val="20"/>
        </w:rPr>
        <w:t xml:space="preserve"> Επιθυμία και Ανταγωνισμός στη Νεώτερη Οικονομία – Αντανακλάσεις στο φως της Μιμητικής Θεωρίας</w:t>
      </w:r>
      <w:r w:rsidRPr="008D064B">
        <w:rPr>
          <w:sz w:val="20"/>
          <w:szCs w:val="20"/>
        </w:rPr>
        <w:t xml:space="preserve">, στο «ανοικτό βιβλίο» Σ. Δεσπότης – Κ. </w:t>
      </w:r>
      <w:proofErr w:type="spellStart"/>
      <w:r w:rsidRPr="008D064B">
        <w:rPr>
          <w:sz w:val="20"/>
          <w:szCs w:val="20"/>
        </w:rPr>
        <w:t>Κεφαλέα</w:t>
      </w:r>
      <w:proofErr w:type="spellEnd"/>
      <w:r w:rsidRPr="008D064B">
        <w:rPr>
          <w:sz w:val="20"/>
          <w:szCs w:val="20"/>
        </w:rPr>
        <w:t xml:space="preserve"> (</w:t>
      </w:r>
      <w:proofErr w:type="spellStart"/>
      <w:r w:rsidRPr="008D064B">
        <w:rPr>
          <w:sz w:val="20"/>
          <w:szCs w:val="20"/>
        </w:rPr>
        <w:t>επιμ</w:t>
      </w:r>
      <w:proofErr w:type="spellEnd"/>
      <w:r w:rsidRPr="008D064B">
        <w:rPr>
          <w:sz w:val="20"/>
          <w:szCs w:val="20"/>
        </w:rPr>
        <w:t xml:space="preserve">.), </w:t>
      </w:r>
      <w:r w:rsidRPr="008D064B">
        <w:rPr>
          <w:i/>
          <w:sz w:val="20"/>
          <w:szCs w:val="20"/>
        </w:rPr>
        <w:t>Συζητώντας με τον Απόστολο των Εθνών Παύλο και τον</w:t>
      </w:r>
      <w:r w:rsidRPr="008D064B">
        <w:rPr>
          <w:i/>
          <w:sz w:val="20"/>
          <w:szCs w:val="20"/>
          <w:lang w:val="en-US"/>
        </w:rPr>
        <w:t> </w:t>
      </w:r>
      <w:proofErr w:type="spellStart"/>
      <w:r w:rsidRPr="008D064B">
        <w:rPr>
          <w:i/>
          <w:sz w:val="20"/>
          <w:szCs w:val="20"/>
          <w:lang w:val="en-US"/>
        </w:rPr>
        <w:t>Ren</w:t>
      </w:r>
      <w:proofErr w:type="spellEnd"/>
      <w:r w:rsidRPr="008D064B">
        <w:rPr>
          <w:i/>
          <w:sz w:val="20"/>
          <w:szCs w:val="20"/>
        </w:rPr>
        <w:t xml:space="preserve">é </w:t>
      </w:r>
      <w:r w:rsidRPr="008D064B">
        <w:rPr>
          <w:i/>
          <w:sz w:val="20"/>
          <w:szCs w:val="20"/>
          <w:lang w:val="en-US"/>
        </w:rPr>
        <w:t>Girard</w:t>
      </w:r>
      <w:r w:rsidRPr="008D064B">
        <w:rPr>
          <w:i/>
          <w:sz w:val="20"/>
          <w:szCs w:val="20"/>
        </w:rPr>
        <w:t>.</w:t>
      </w:r>
      <w:r w:rsidRPr="008D064B">
        <w:rPr>
          <w:sz w:val="20"/>
          <w:szCs w:val="20"/>
        </w:rPr>
        <w:t xml:space="preserve"> </w:t>
      </w:r>
      <w:r w:rsidRPr="008D064B">
        <w:rPr>
          <w:sz w:val="20"/>
          <w:szCs w:val="20"/>
          <w:lang w:val="en-US"/>
        </w:rPr>
        <w:t xml:space="preserve">Athens: Department of Social Theology and the Study of Religions Athens: Department of Social Theology and the Study of Religions 2019. </w:t>
      </w:r>
      <w:hyperlink r:id="rId23" w:history="1">
        <w:r w:rsidRPr="008D064B">
          <w:rPr>
            <w:rStyle w:val="-"/>
            <w:sz w:val="20"/>
            <w:szCs w:val="20"/>
          </w:rPr>
          <w:t>http://www.soctheol.uoa.gr/publishing.html</w:t>
        </w:r>
      </w:hyperlink>
      <w:r w:rsidRPr="008D064B">
        <w:rPr>
          <w:sz w:val="20"/>
          <w:szCs w:val="20"/>
        </w:rPr>
        <w:t>. Στον ίδιο σύνδεσμο και άλλα «ανοικτά βιβλία».</w:t>
      </w:r>
    </w:p>
  </w:footnote>
  <w:footnote w:id="28">
    <w:p w:rsidR="006D3CBC" w:rsidRPr="008D064B" w:rsidRDefault="006D3CBC" w:rsidP="007A1BFF">
      <w:pPr>
        <w:jc w:val="both"/>
        <w:rPr>
          <w:sz w:val="20"/>
          <w:szCs w:val="20"/>
        </w:rPr>
      </w:pPr>
      <w:r w:rsidRPr="008D064B">
        <w:rPr>
          <w:rStyle w:val="a6"/>
          <w:sz w:val="20"/>
          <w:szCs w:val="20"/>
        </w:rPr>
        <w:footnoteRef/>
      </w:r>
      <w:r w:rsidRPr="008D064B">
        <w:rPr>
          <w:sz w:val="20"/>
          <w:szCs w:val="20"/>
        </w:rPr>
        <w:t xml:space="preserve"> Μ. </w:t>
      </w:r>
      <w:proofErr w:type="spellStart"/>
      <w:r w:rsidRPr="008D064B">
        <w:rPr>
          <w:sz w:val="20"/>
          <w:szCs w:val="20"/>
        </w:rPr>
        <w:t>Δανέζης</w:t>
      </w:r>
      <w:proofErr w:type="spellEnd"/>
      <w:r w:rsidRPr="008D064B">
        <w:rPr>
          <w:sz w:val="20"/>
          <w:szCs w:val="20"/>
        </w:rPr>
        <w:t xml:space="preserve">, Το χάσμα μεταξύ Ελληνικού και Ευρωπαϊκού Πολιτισμού </w:t>
      </w:r>
      <w:hyperlink r:id="rId24" w:history="1">
        <w:r w:rsidRPr="008D064B">
          <w:rPr>
            <w:sz w:val="20"/>
            <w:szCs w:val="20"/>
          </w:rPr>
          <w:t>https://antikleidi.com/2016/03/26/xasma_ellinikou_evropaikou/</w:t>
        </w:r>
      </w:hyperlink>
      <w:r w:rsidRPr="008D064B">
        <w:rPr>
          <w:sz w:val="20"/>
          <w:szCs w:val="20"/>
        </w:rPr>
        <w:t xml:space="preserve"> Άκου επίσης </w:t>
      </w:r>
      <w:hyperlink r:id="rId25" w:history="1">
        <w:r w:rsidRPr="008D064B">
          <w:rPr>
            <w:rStyle w:val="-"/>
            <w:color w:val="auto"/>
            <w:sz w:val="20"/>
            <w:szCs w:val="20"/>
            <w:u w:val="none"/>
          </w:rPr>
          <w:t>https://www.youtube.com/channel/UCTEBA_tjo0mWhb2wD--Vp1Q</w:t>
        </w:r>
      </w:hyperlink>
      <w:r w:rsidRPr="008D064B">
        <w:rPr>
          <w:sz w:val="20"/>
          <w:szCs w:val="20"/>
        </w:rPr>
        <w:t xml:space="preserve"> Για τον «Δεκάλογο» του Καλού Προτεστάντη </w:t>
      </w:r>
      <w:hyperlink r:id="rId26" w:history="1">
        <w:r w:rsidRPr="008D064B">
          <w:rPr>
            <w:rStyle w:val="-"/>
            <w:sz w:val="20"/>
            <w:szCs w:val="20"/>
          </w:rPr>
          <w:t>https://antifono.gr/diamantis-protestantismos-kai-kapitalismos/</w:t>
        </w:r>
      </w:hyperlink>
      <w:r w:rsidRPr="008D064B">
        <w:rPr>
          <w:sz w:val="20"/>
          <w:szCs w:val="20"/>
        </w:rPr>
        <w:t xml:space="preserve"> </w:t>
      </w:r>
    </w:p>
  </w:footnote>
  <w:footnote w:id="29">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Τάκιτος, </w:t>
      </w:r>
      <w:r w:rsidRPr="008D064B">
        <w:rPr>
          <w:rFonts w:ascii="Times New Roman" w:hAnsi="Times New Roman"/>
          <w:i/>
          <w:sz w:val="20"/>
          <w:szCs w:val="20"/>
        </w:rPr>
        <w:t>Χρον.</w:t>
      </w:r>
      <w:r w:rsidRPr="008D064B">
        <w:rPr>
          <w:rFonts w:ascii="Times New Roman" w:hAnsi="Times New Roman"/>
          <w:sz w:val="20"/>
          <w:szCs w:val="20"/>
        </w:rPr>
        <w:t xml:space="preserve"> 15,44.3· Πλίνιος ο Νεότερος, </w:t>
      </w:r>
      <w:proofErr w:type="spellStart"/>
      <w:r w:rsidRPr="008D064B">
        <w:rPr>
          <w:rFonts w:ascii="Times New Roman" w:hAnsi="Times New Roman"/>
          <w:i/>
          <w:sz w:val="20"/>
          <w:szCs w:val="20"/>
        </w:rPr>
        <w:t>Επ</w:t>
      </w:r>
      <w:proofErr w:type="spellEnd"/>
      <w:r w:rsidRPr="008D064B">
        <w:rPr>
          <w:rFonts w:ascii="Times New Roman" w:hAnsi="Times New Roman"/>
          <w:i/>
          <w:sz w:val="20"/>
          <w:szCs w:val="20"/>
        </w:rPr>
        <w:t>.</w:t>
      </w:r>
      <w:r w:rsidRPr="008D064B">
        <w:rPr>
          <w:rFonts w:ascii="Times New Roman" w:hAnsi="Times New Roman"/>
          <w:sz w:val="20"/>
          <w:szCs w:val="20"/>
        </w:rPr>
        <w:t xml:space="preserve"> 10,96.8.</w:t>
      </w:r>
    </w:p>
  </w:footnote>
  <w:footnote w:id="30">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Εκαταίος, </w:t>
      </w:r>
      <w:proofErr w:type="spellStart"/>
      <w:r w:rsidRPr="008D064B">
        <w:rPr>
          <w:rFonts w:ascii="Times New Roman" w:hAnsi="Times New Roman"/>
          <w:i/>
          <w:sz w:val="20"/>
          <w:szCs w:val="20"/>
        </w:rPr>
        <w:t>Αποσπ</w:t>
      </w:r>
      <w:proofErr w:type="spellEnd"/>
      <w:r w:rsidRPr="008D064B">
        <w:rPr>
          <w:rFonts w:ascii="Times New Roman" w:hAnsi="Times New Roman"/>
          <w:sz w:val="20"/>
          <w:szCs w:val="20"/>
        </w:rPr>
        <w:t>. 1</w:t>
      </w:r>
      <w:r w:rsidRPr="008D064B">
        <w:rPr>
          <w:rFonts w:ascii="Times New Roman" w:hAnsi="Times New Roman"/>
          <w:sz w:val="20"/>
          <w:szCs w:val="20"/>
          <w:lang w:val="en-US"/>
        </w:rPr>
        <w:t>a</w:t>
      </w:r>
      <w:r w:rsidRPr="008D064B">
        <w:rPr>
          <w:rFonts w:ascii="Times New Roman" w:hAnsi="Times New Roman"/>
          <w:sz w:val="20"/>
          <w:szCs w:val="20"/>
        </w:rPr>
        <w:t>,1,</w:t>
      </w:r>
      <w:r w:rsidRPr="008D064B">
        <w:rPr>
          <w:rFonts w:ascii="Times New Roman" w:hAnsi="Times New Roman"/>
          <w:sz w:val="20"/>
          <w:szCs w:val="20"/>
          <w:lang w:val="en-US"/>
        </w:rPr>
        <w:t>F</w:t>
      </w:r>
      <w:r w:rsidRPr="008D064B">
        <w:rPr>
          <w:rFonts w:ascii="Times New Roman" w:hAnsi="Times New Roman"/>
          <w:sz w:val="20"/>
          <w:szCs w:val="20"/>
        </w:rPr>
        <w:t>.18</w:t>
      </w:r>
      <w:r w:rsidRPr="008D064B">
        <w:rPr>
          <w:rFonts w:ascii="Times New Roman" w:hAnsi="Times New Roman"/>
          <w:sz w:val="20"/>
          <w:szCs w:val="20"/>
          <w:lang w:val="en-US"/>
        </w:rPr>
        <w:t>a</w:t>
      </w:r>
      <w:r w:rsidRPr="008D064B">
        <w:rPr>
          <w:rFonts w:ascii="Times New Roman" w:hAnsi="Times New Roman"/>
          <w:sz w:val="20"/>
          <w:szCs w:val="20"/>
        </w:rPr>
        <w:t>.6.</w:t>
      </w:r>
    </w:p>
  </w:footnote>
  <w:footnote w:id="31">
    <w:p w:rsidR="006D3CBC" w:rsidRPr="008D064B" w:rsidRDefault="006D3CBC" w:rsidP="00205E81">
      <w:pPr>
        <w:jc w:val="both"/>
        <w:rPr>
          <w:sz w:val="20"/>
          <w:szCs w:val="20"/>
        </w:rPr>
      </w:pPr>
      <w:r w:rsidRPr="008D064B">
        <w:rPr>
          <w:rStyle w:val="a6"/>
          <w:sz w:val="20"/>
          <w:szCs w:val="20"/>
        </w:rPr>
        <w:footnoteRef/>
      </w:r>
      <w:r w:rsidRPr="008D064B">
        <w:rPr>
          <w:sz w:val="20"/>
          <w:szCs w:val="20"/>
        </w:rPr>
        <w:t>Βεβαίως, γενικότερα το φαινόμενο «θρησκεία» κατά τον 1</w:t>
      </w:r>
      <w:r w:rsidRPr="008D064B">
        <w:rPr>
          <w:sz w:val="20"/>
          <w:szCs w:val="20"/>
          <w:vertAlign w:val="superscript"/>
        </w:rPr>
        <w:t>ο</w:t>
      </w:r>
      <w:r w:rsidRPr="008D064B">
        <w:rPr>
          <w:sz w:val="20"/>
          <w:szCs w:val="20"/>
        </w:rPr>
        <w:t xml:space="preserve"> αι. μ. Χ. δεν αποτελούσε «ιδιωτικό χόμπι» του Σαββατοκύριακου, αλλά ήταν άρρηκτα συνυφασμένο με την πολιτική, την οικονομία, την επιχειρηματικότητα και τον αθλητισμό. Είχε ως πυρήνα τη θυσία (στη λογική του «δούναι και του λαβείν» κατεξοχήν με την πάτρωνα θεότητα), η οποία συνδυαζόταν πάντα με Λιτανεία-Πομπή και Δείπνο. Το τελετουργικό, όμως, που εκτυλισσόταν συνήθως εκτός του Ναού </w:t>
      </w:r>
      <w:proofErr w:type="spellStart"/>
      <w:r w:rsidRPr="008D064B">
        <w:rPr>
          <w:sz w:val="20"/>
          <w:szCs w:val="20"/>
        </w:rPr>
        <w:t>οκαι</w:t>
      </w:r>
      <w:proofErr w:type="spellEnd"/>
      <w:r w:rsidRPr="008D064B">
        <w:rPr>
          <w:sz w:val="20"/>
          <w:szCs w:val="20"/>
        </w:rPr>
        <w:t xml:space="preserve"> οι πιστοί ήταν προσανατολισμένοι προς Δυσμάς, ήταν άρρηκτα συνδεδεμένο με τις κοινωνικές εκδηλώσεις (</w:t>
      </w:r>
      <w:r w:rsidRPr="008D064B">
        <w:rPr>
          <w:sz w:val="20"/>
          <w:szCs w:val="20"/>
          <w:lang w:val="en-US"/>
        </w:rPr>
        <w:t>social</w:t>
      </w:r>
      <w:r w:rsidRPr="008D064B">
        <w:rPr>
          <w:sz w:val="20"/>
          <w:szCs w:val="20"/>
        </w:rPr>
        <w:t xml:space="preserve"> </w:t>
      </w:r>
      <w:r w:rsidRPr="008D064B">
        <w:rPr>
          <w:sz w:val="20"/>
          <w:szCs w:val="20"/>
          <w:lang w:val="en-US"/>
        </w:rPr>
        <w:t>events</w:t>
      </w:r>
      <w:r w:rsidRPr="008D064B">
        <w:rPr>
          <w:sz w:val="20"/>
          <w:szCs w:val="20"/>
        </w:rPr>
        <w:t xml:space="preserve">) της οικογένειας ή της πόλης, που αρκετά συχνά επίσης πραγματοποιούνταν σε ένα από τα εστιατόρια του Ναού. Επίσης, το σύνηθες ήταν </w:t>
      </w:r>
      <w:r w:rsidRPr="008D064B">
        <w:rPr>
          <w:b/>
          <w:sz w:val="20"/>
          <w:szCs w:val="20"/>
        </w:rPr>
        <w:t xml:space="preserve">ο πολυθεϊσμός </w:t>
      </w:r>
      <w:r w:rsidRPr="008D064B">
        <w:rPr>
          <w:sz w:val="20"/>
          <w:szCs w:val="20"/>
        </w:rPr>
        <w:t xml:space="preserve">αντί του μονοθεϊσμού, που </w:t>
      </w:r>
      <w:r w:rsidRPr="008D064B">
        <w:rPr>
          <w:i/>
          <w:sz w:val="20"/>
          <w:szCs w:val="20"/>
        </w:rPr>
        <w:t>τυπικά</w:t>
      </w:r>
      <w:r w:rsidRPr="008D064B">
        <w:rPr>
          <w:sz w:val="20"/>
          <w:szCs w:val="20"/>
        </w:rPr>
        <w:t xml:space="preserve"> επικρατεί σήμερα, όπως επίσης και ο τότε </w:t>
      </w:r>
      <w:r w:rsidRPr="008D064B">
        <w:rPr>
          <w:i/>
          <w:sz w:val="20"/>
          <w:szCs w:val="20"/>
        </w:rPr>
        <w:t>πατριαρχικός</w:t>
      </w:r>
      <w:r w:rsidRPr="008D064B">
        <w:rPr>
          <w:sz w:val="20"/>
          <w:szCs w:val="20"/>
        </w:rPr>
        <w:t xml:space="preserve"> κόσμος (ο οποίος δέσποζε έναντι της ατομικής ταυτότητας και των δικαιωμάτων του πολίτη) γενικότερα σεβόταν το </w:t>
      </w:r>
      <w:r w:rsidRPr="008D064B">
        <w:rPr>
          <w:i/>
          <w:sz w:val="20"/>
          <w:szCs w:val="20"/>
        </w:rPr>
        <w:t xml:space="preserve">αρχαίο </w:t>
      </w:r>
      <w:r w:rsidRPr="008D064B">
        <w:rPr>
          <w:sz w:val="20"/>
          <w:szCs w:val="20"/>
        </w:rPr>
        <w:t xml:space="preserve">ως αυθεντικό, αντί του μέλλοντος και της ταχύτητας που κυριαρχούν σήμερα. Επίσης οι πολίτες ήταν τουλάχιστον δίγλωσσοι χωρίς να υπάρχει ο συνήθης σήμερα «ιδιωτικός χώρος», ενώ το </w:t>
      </w:r>
      <w:proofErr w:type="spellStart"/>
      <w:r w:rsidRPr="008D064B">
        <w:rPr>
          <w:sz w:val="20"/>
          <w:szCs w:val="20"/>
          <w:lang w:val="de-DE"/>
        </w:rPr>
        <w:t>default</w:t>
      </w:r>
      <w:proofErr w:type="spellEnd"/>
      <w:r w:rsidRPr="008D064B">
        <w:rPr>
          <w:sz w:val="20"/>
          <w:szCs w:val="20"/>
        </w:rPr>
        <w:t xml:space="preserve"> </w:t>
      </w:r>
      <w:proofErr w:type="spellStart"/>
      <w:r w:rsidRPr="008D064B">
        <w:rPr>
          <w:sz w:val="20"/>
          <w:szCs w:val="20"/>
          <w:lang w:val="de-DE"/>
        </w:rPr>
        <w:t>mode</w:t>
      </w:r>
      <w:proofErr w:type="spellEnd"/>
      <w:r w:rsidRPr="008D064B">
        <w:rPr>
          <w:sz w:val="20"/>
          <w:szCs w:val="20"/>
        </w:rPr>
        <w:t xml:space="preserve"> (η «προεπιλογή») της Αρχαιότητας, εάν εξαιρέσει κάποιος τα αυτοκρατορικά χρόνια, ήταν ιδίως στην Ανατολή ο διαρκής πόλεμος (ως επίδειξη ανδρείας και άρα νομιμοποίησης του βασιλέως, απόκτησης γης και πλουτοπαραγωγικών πηγών), όπου πρωταγωνιστούσαν οι νέοι. Όπως επισημαίνει ο Α. Χανιώτης, η πρώτη φορά που η νεολαία αγωνίστηκε για την Ειρήνη ήταν αυτή του 68.. </w:t>
      </w:r>
    </w:p>
  </w:footnote>
  <w:footnote w:id="32">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proofErr w:type="spellStart"/>
      <w:r w:rsidRPr="008D064B">
        <w:rPr>
          <w:rFonts w:ascii="Times New Roman" w:hAnsi="Times New Roman"/>
          <w:bCs/>
          <w:sz w:val="20"/>
          <w:szCs w:val="20"/>
        </w:rPr>
        <w:t>Αρχιμ</w:t>
      </w:r>
      <w:proofErr w:type="spellEnd"/>
      <w:r w:rsidRPr="008D064B">
        <w:rPr>
          <w:rFonts w:ascii="Times New Roman" w:hAnsi="Times New Roman"/>
          <w:bCs/>
          <w:sz w:val="20"/>
          <w:szCs w:val="20"/>
        </w:rPr>
        <w:t xml:space="preserve">. Μ. </w:t>
      </w:r>
      <w:proofErr w:type="spellStart"/>
      <w:r w:rsidRPr="008D064B">
        <w:rPr>
          <w:rFonts w:ascii="Times New Roman" w:hAnsi="Times New Roman"/>
          <w:bCs/>
          <w:sz w:val="20"/>
          <w:szCs w:val="20"/>
        </w:rPr>
        <w:t>Χαρ</w:t>
      </w:r>
      <w:proofErr w:type="spellEnd"/>
      <w:r w:rsidRPr="008D064B">
        <w:rPr>
          <w:rFonts w:ascii="Times New Roman" w:hAnsi="Times New Roman"/>
          <w:bCs/>
          <w:sz w:val="20"/>
          <w:szCs w:val="20"/>
        </w:rPr>
        <w:t xml:space="preserve">. </w:t>
      </w:r>
      <w:proofErr w:type="spellStart"/>
      <w:r w:rsidRPr="008D064B">
        <w:rPr>
          <w:rFonts w:ascii="Times New Roman" w:hAnsi="Times New Roman"/>
          <w:bCs/>
          <w:sz w:val="20"/>
          <w:szCs w:val="20"/>
        </w:rPr>
        <w:t>Σταθάκης</w:t>
      </w:r>
      <w:proofErr w:type="spellEnd"/>
      <w:r w:rsidRPr="008D064B">
        <w:rPr>
          <w:rFonts w:ascii="Times New Roman" w:hAnsi="Times New Roman"/>
          <w:sz w:val="20"/>
          <w:szCs w:val="20"/>
        </w:rPr>
        <w:t xml:space="preserve">, </w:t>
      </w:r>
      <w:r w:rsidRPr="008D064B">
        <w:rPr>
          <w:rFonts w:ascii="Times New Roman" w:hAnsi="Times New Roman"/>
          <w:bCs/>
          <w:sz w:val="20"/>
          <w:szCs w:val="20"/>
        </w:rPr>
        <w:t>"Ο Χριστός ως Φιλόσοφος στην πρώιμη Χριστιανική Τέχνη"</w:t>
      </w:r>
      <w:r w:rsidRPr="008D064B">
        <w:rPr>
          <w:rFonts w:ascii="Times New Roman" w:hAnsi="Times New Roman"/>
          <w:sz w:val="20"/>
          <w:szCs w:val="20"/>
        </w:rPr>
        <w:t xml:space="preserve">. </w:t>
      </w:r>
      <w:hyperlink r:id="rId27" w:history="1">
        <w:r w:rsidRPr="008D064B">
          <w:rPr>
            <w:rStyle w:val="-"/>
            <w:rFonts w:ascii="Times New Roman" w:hAnsi="Times New Roman"/>
            <w:sz w:val="20"/>
            <w:szCs w:val="20"/>
            <w:lang w:val="en-US"/>
          </w:rPr>
          <w:t>http</w:t>
        </w:r>
        <w:r w:rsidRPr="008D064B">
          <w:rPr>
            <w:rStyle w:val="-"/>
            <w:rFonts w:ascii="Times New Roman" w:hAnsi="Times New Roman"/>
            <w:sz w:val="20"/>
            <w:szCs w:val="20"/>
          </w:rPr>
          <w:t>://</w:t>
        </w:r>
        <w:r w:rsidRPr="008D064B">
          <w:rPr>
            <w:rStyle w:val="-"/>
            <w:rFonts w:ascii="Times New Roman" w:hAnsi="Times New Roman"/>
            <w:sz w:val="20"/>
            <w:szCs w:val="20"/>
            <w:lang w:val="en-US"/>
          </w:rPr>
          <w:t>www</w:t>
        </w:r>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nyxthimeron</w:t>
        </w:r>
        <w:proofErr w:type="spellEnd"/>
        <w:r w:rsidRPr="008D064B">
          <w:rPr>
            <w:rStyle w:val="-"/>
            <w:rFonts w:ascii="Times New Roman" w:hAnsi="Times New Roman"/>
            <w:sz w:val="20"/>
            <w:szCs w:val="20"/>
          </w:rPr>
          <w:t>.</w:t>
        </w:r>
        <w:r w:rsidRPr="008D064B">
          <w:rPr>
            <w:rStyle w:val="-"/>
            <w:rFonts w:ascii="Times New Roman" w:hAnsi="Times New Roman"/>
            <w:sz w:val="20"/>
            <w:szCs w:val="20"/>
            <w:lang w:val="en-US"/>
          </w:rPr>
          <w:t>com</w:t>
        </w:r>
        <w:r w:rsidRPr="008D064B">
          <w:rPr>
            <w:rStyle w:val="-"/>
            <w:rFonts w:ascii="Times New Roman" w:hAnsi="Times New Roman"/>
            <w:sz w:val="20"/>
            <w:szCs w:val="20"/>
          </w:rPr>
          <w:t>/2020/12/</w:t>
        </w:r>
        <w:r w:rsidRPr="008D064B">
          <w:rPr>
            <w:rStyle w:val="-"/>
            <w:rFonts w:ascii="Times New Roman" w:hAnsi="Times New Roman"/>
            <w:sz w:val="20"/>
            <w:szCs w:val="20"/>
            <w:lang w:val="en-US"/>
          </w:rPr>
          <w:t>lectures</w:t>
        </w:r>
        <w:r w:rsidRPr="008D064B">
          <w:rPr>
            <w:rStyle w:val="-"/>
            <w:rFonts w:ascii="Times New Roman" w:hAnsi="Times New Roman"/>
            <w:sz w:val="20"/>
            <w:szCs w:val="20"/>
          </w:rPr>
          <w:t>_8.</w:t>
        </w:r>
        <w:r w:rsidRPr="008D064B">
          <w:rPr>
            <w:rStyle w:val="-"/>
            <w:rFonts w:ascii="Times New Roman" w:hAnsi="Times New Roman"/>
            <w:sz w:val="20"/>
            <w:szCs w:val="20"/>
            <w:lang w:val="en-US"/>
          </w:rPr>
          <w:t>html</w:t>
        </w:r>
        <w:r w:rsidRPr="008D064B">
          <w:rPr>
            <w:rStyle w:val="-"/>
            <w:rFonts w:ascii="Times New Roman" w:hAnsi="Times New Roman"/>
            <w:sz w:val="20"/>
            <w:szCs w:val="20"/>
          </w:rPr>
          <w:t>?</w:t>
        </w:r>
        <w:r w:rsidRPr="008D064B">
          <w:rPr>
            <w:rStyle w:val="-"/>
            <w:rFonts w:ascii="Times New Roman" w:hAnsi="Times New Roman"/>
            <w:sz w:val="20"/>
            <w:szCs w:val="20"/>
            <w:lang w:val="en-US"/>
          </w:rPr>
          <w:t>m</w:t>
        </w:r>
        <w:r w:rsidRPr="008D064B">
          <w:rPr>
            <w:rStyle w:val="-"/>
            <w:rFonts w:ascii="Times New Roman" w:hAnsi="Times New Roman"/>
            <w:sz w:val="20"/>
            <w:szCs w:val="20"/>
          </w:rPr>
          <w:t>=1</w:t>
        </w:r>
      </w:hyperlink>
      <w:r w:rsidRPr="008D064B">
        <w:rPr>
          <w:rFonts w:ascii="Times New Roman" w:hAnsi="Times New Roman"/>
          <w:sz w:val="20"/>
          <w:szCs w:val="20"/>
        </w:rPr>
        <w:t xml:space="preserve"> </w:t>
      </w:r>
    </w:p>
  </w:footnote>
  <w:footnote w:id="33">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Μεγάλη ακμή γνωρίζουν αυτή την περίοδο τα </w:t>
      </w:r>
      <w:proofErr w:type="spellStart"/>
      <w:r w:rsidRPr="008D064B">
        <w:rPr>
          <w:rFonts w:ascii="Times New Roman" w:hAnsi="Times New Roman"/>
          <w:sz w:val="20"/>
          <w:szCs w:val="20"/>
          <w:lang w:val="en-US"/>
        </w:rPr>
        <w:t>collegia</w:t>
      </w:r>
      <w:proofErr w:type="spellEnd"/>
      <w:r w:rsidRPr="008D064B">
        <w:rPr>
          <w:rFonts w:ascii="Times New Roman" w:hAnsi="Times New Roman"/>
          <w:sz w:val="20"/>
          <w:szCs w:val="20"/>
        </w:rPr>
        <w:t>-σωματεία, τα οποία εκτός των άλλων εξασφαλίζουν ταφή και μνημόσυνα ετήσια στα μέλη τους. Εκτός από τη «φιέστα» - την πανήγυρη, η οποία ανθεί σε συνδυασμό με αγώνες «επαγγελματιών» αθλητών και ηθοποιών στις πόλεις αυτήν την περίοδο, αλλά και την ανακάλυψη της «νύχτας» («</w:t>
      </w:r>
      <w:proofErr w:type="spellStart"/>
      <w:r w:rsidRPr="008D064B">
        <w:rPr>
          <w:rFonts w:ascii="Times New Roman" w:hAnsi="Times New Roman"/>
          <w:sz w:val="20"/>
          <w:szCs w:val="20"/>
          <w:lang w:val="en-US"/>
        </w:rPr>
        <w:t>luna</w:t>
      </w:r>
      <w:proofErr w:type="spellEnd"/>
      <w:r w:rsidRPr="008D064B">
        <w:rPr>
          <w:rFonts w:ascii="Times New Roman" w:hAnsi="Times New Roman"/>
          <w:sz w:val="20"/>
          <w:szCs w:val="20"/>
        </w:rPr>
        <w:t xml:space="preserve"> </w:t>
      </w:r>
      <w:r w:rsidRPr="008D064B">
        <w:rPr>
          <w:rFonts w:ascii="Times New Roman" w:hAnsi="Times New Roman"/>
          <w:sz w:val="20"/>
          <w:szCs w:val="20"/>
          <w:lang w:val="en-US"/>
        </w:rPr>
        <w:t>parks</w:t>
      </w:r>
      <w:r w:rsidRPr="008D064B">
        <w:rPr>
          <w:rFonts w:ascii="Times New Roman" w:hAnsi="Times New Roman"/>
          <w:sz w:val="20"/>
          <w:szCs w:val="20"/>
        </w:rPr>
        <w:t xml:space="preserve">»), όπως και τη διάδοση της «ιστοριογραφίας» (ουσιαστικά </w:t>
      </w:r>
      <w:r w:rsidRPr="008D064B">
        <w:rPr>
          <w:rFonts w:ascii="Times New Roman" w:hAnsi="Times New Roman"/>
          <w:b/>
          <w:sz w:val="20"/>
          <w:szCs w:val="20"/>
        </w:rPr>
        <w:t>Μυθιστορίας</w:t>
      </w:r>
      <w:r w:rsidRPr="008D064B">
        <w:rPr>
          <w:rFonts w:ascii="Times New Roman" w:hAnsi="Times New Roman"/>
          <w:sz w:val="20"/>
          <w:szCs w:val="20"/>
        </w:rPr>
        <w:t>), στοιχεία στα οποία συνέδραμε και η Τεχνολογία (</w:t>
      </w:r>
      <w:proofErr w:type="spellStart"/>
      <w:r w:rsidRPr="008D064B">
        <w:rPr>
          <w:rFonts w:ascii="Times New Roman" w:hAnsi="Times New Roman"/>
          <w:sz w:val="20"/>
          <w:szCs w:val="20"/>
        </w:rPr>
        <w:t>πρβλ</w:t>
      </w:r>
      <w:proofErr w:type="spellEnd"/>
      <w:r w:rsidRPr="008D064B">
        <w:rPr>
          <w:rFonts w:ascii="Times New Roman" w:hAnsi="Times New Roman"/>
          <w:sz w:val="20"/>
          <w:szCs w:val="20"/>
        </w:rPr>
        <w:t xml:space="preserve">. τον μηχανισμό των Αντικυθήρων), χαρακτηριστικό αυτής της εποχής είναι το </w:t>
      </w:r>
      <w:proofErr w:type="spellStart"/>
      <w:r w:rsidRPr="008D064B">
        <w:rPr>
          <w:rFonts w:ascii="Times New Roman" w:hAnsi="Times New Roman"/>
          <w:sz w:val="20"/>
          <w:szCs w:val="20"/>
        </w:rPr>
        <w:t>μπότοξ</w:t>
      </w:r>
      <w:proofErr w:type="spellEnd"/>
      <w:r w:rsidRPr="008D064B">
        <w:rPr>
          <w:rFonts w:ascii="Times New Roman" w:hAnsi="Times New Roman"/>
          <w:sz w:val="20"/>
          <w:szCs w:val="20"/>
        </w:rPr>
        <w:t xml:space="preserve"> (ώστε να υπάρχει «μίμηση του Αλεξάνδρου του Μέγα»), η θεατρικότητα και στην πολιτική σκηνή, αλλά και το φαινόμενο των οικιακών φιλοσόφων - </w:t>
      </w:r>
      <w:proofErr w:type="spellStart"/>
      <w:r w:rsidRPr="008D064B">
        <w:rPr>
          <w:rFonts w:ascii="Times New Roman" w:hAnsi="Times New Roman"/>
          <w:sz w:val="20"/>
          <w:szCs w:val="20"/>
          <w:lang w:val="de-DE"/>
        </w:rPr>
        <w:t>pet</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lang w:val="de-DE"/>
        </w:rPr>
        <w:t>philosophers</w:t>
      </w:r>
      <w:proofErr w:type="spellEnd"/>
      <w:r w:rsidRPr="008D064B">
        <w:rPr>
          <w:rFonts w:ascii="Times New Roman" w:hAnsi="Times New Roman"/>
          <w:sz w:val="20"/>
          <w:szCs w:val="20"/>
        </w:rPr>
        <w:t xml:space="preserve"> (οι οποίοι ασκούν στις επαύλεις των ευγενών </w:t>
      </w:r>
      <w:r w:rsidRPr="008D064B">
        <w:rPr>
          <w:rFonts w:ascii="Times New Roman" w:hAnsi="Times New Roman"/>
          <w:sz w:val="20"/>
          <w:szCs w:val="20"/>
          <w:lang w:val="en-US"/>
        </w:rPr>
        <w:t>life</w:t>
      </w:r>
      <w:r w:rsidRPr="008D064B">
        <w:rPr>
          <w:rFonts w:ascii="Times New Roman" w:hAnsi="Times New Roman"/>
          <w:sz w:val="20"/>
          <w:szCs w:val="20"/>
        </w:rPr>
        <w:t xml:space="preserve"> </w:t>
      </w:r>
      <w:r w:rsidRPr="008D064B">
        <w:rPr>
          <w:rFonts w:ascii="Times New Roman" w:hAnsi="Times New Roman"/>
          <w:sz w:val="20"/>
          <w:szCs w:val="20"/>
          <w:lang w:val="en-US"/>
        </w:rPr>
        <w:t>coaching</w:t>
      </w:r>
      <w:r w:rsidRPr="008D064B">
        <w:rPr>
          <w:rFonts w:ascii="Times New Roman" w:hAnsi="Times New Roman"/>
          <w:sz w:val="20"/>
          <w:szCs w:val="20"/>
        </w:rPr>
        <w:t xml:space="preserve">). Χαρακτηριστικό είναι το σατυρικό έργο του Λουκιανού «Βίων </w:t>
      </w:r>
      <w:proofErr w:type="spellStart"/>
      <w:r w:rsidRPr="008D064B">
        <w:rPr>
          <w:rFonts w:ascii="Times New Roman" w:hAnsi="Times New Roman"/>
          <w:sz w:val="20"/>
          <w:szCs w:val="20"/>
        </w:rPr>
        <w:t>Πράσις</w:t>
      </w:r>
      <w:proofErr w:type="spellEnd"/>
      <w:r w:rsidRPr="008D064B">
        <w:rPr>
          <w:rFonts w:ascii="Times New Roman" w:hAnsi="Times New Roman"/>
          <w:sz w:val="20"/>
          <w:szCs w:val="20"/>
        </w:rPr>
        <w:t>» (Δημοπρασία τεχνικών ζωής), όπως και το έργο του «</w:t>
      </w:r>
      <w:proofErr w:type="spellStart"/>
      <w:r w:rsidRPr="008D064B">
        <w:rPr>
          <w:rFonts w:ascii="Times New Roman" w:hAnsi="Times New Roman"/>
          <w:sz w:val="20"/>
          <w:szCs w:val="20"/>
        </w:rPr>
        <w:t>Ἀλέξανδρος</w:t>
      </w:r>
      <w:proofErr w:type="spellEnd"/>
      <w:r w:rsidRPr="008D064B">
        <w:rPr>
          <w:rFonts w:ascii="Times New Roman" w:hAnsi="Times New Roman"/>
          <w:sz w:val="20"/>
          <w:szCs w:val="20"/>
        </w:rPr>
        <w:t xml:space="preserve"> ἢ </w:t>
      </w:r>
      <w:proofErr w:type="spellStart"/>
      <w:r w:rsidRPr="008D064B">
        <w:rPr>
          <w:rStyle w:val="a8"/>
          <w:rFonts w:ascii="Times New Roman" w:hAnsi="Times New Roman"/>
          <w:sz w:val="20"/>
          <w:szCs w:val="20"/>
        </w:rPr>
        <w:t>Ψευδομάντις</w:t>
      </w:r>
      <w:proofErr w:type="spellEnd"/>
      <w:r w:rsidRPr="008D064B">
        <w:rPr>
          <w:rFonts w:ascii="Times New Roman" w:hAnsi="Times New Roman"/>
          <w:sz w:val="20"/>
          <w:szCs w:val="20"/>
        </w:rPr>
        <w:t xml:space="preserve">» για το πώς κατασκευάζεται μία θρησκεία, που ικανοποιεί σε ένα «πακέτο» την ανάγκη για εξιλέωση , ίαση και μαντεία (στοιχεία που προσφέρονταν σε διαφορετικά «Ιερά») εκμεταλλευόμενη άριστα τον Φόβο και την Ελπίδα του ανθρώπου. Άκου την παρουσίαση της Πολύμνιας Αθανασιάδη, </w:t>
      </w:r>
      <w:proofErr w:type="spellStart"/>
      <w:r w:rsidRPr="008D064B">
        <w:rPr>
          <w:rFonts w:ascii="Times New Roman" w:hAnsi="Times New Roman"/>
          <w:sz w:val="20"/>
          <w:szCs w:val="20"/>
        </w:rPr>
        <w:t>Αίρεσις</w:t>
      </w:r>
      <w:proofErr w:type="spellEnd"/>
      <w:r w:rsidRPr="008D064B">
        <w:rPr>
          <w:rFonts w:ascii="Times New Roman" w:hAnsi="Times New Roman"/>
          <w:sz w:val="20"/>
          <w:szCs w:val="20"/>
        </w:rPr>
        <w:t xml:space="preserve"> και Ώσμωση στην ελληνορωμαϊκή Οικουμένη. </w:t>
      </w:r>
      <w:hyperlink r:id="rId28" w:history="1">
        <w:proofErr w:type="gramStart"/>
        <w:r w:rsidRPr="008D064B">
          <w:rPr>
            <w:rStyle w:val="-"/>
            <w:rFonts w:ascii="Times New Roman" w:hAnsi="Times New Roman"/>
            <w:sz w:val="20"/>
            <w:szCs w:val="20"/>
            <w:lang w:val="en-US"/>
          </w:rPr>
          <w:t>https</w:t>
        </w:r>
        <w:r w:rsidRPr="008D064B">
          <w:rPr>
            <w:rStyle w:val="-"/>
            <w:rFonts w:ascii="Times New Roman" w:hAnsi="Times New Roman"/>
            <w:sz w:val="20"/>
            <w:szCs w:val="20"/>
          </w:rPr>
          <w:t>://</w:t>
        </w:r>
        <w:r w:rsidRPr="008D064B">
          <w:rPr>
            <w:rStyle w:val="-"/>
            <w:rFonts w:ascii="Times New Roman" w:hAnsi="Times New Roman"/>
            <w:sz w:val="20"/>
            <w:szCs w:val="20"/>
            <w:lang w:val="en-US"/>
          </w:rPr>
          <w:t>www</w:t>
        </w:r>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blod</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gr</w:t>
        </w:r>
        <w:proofErr w:type="spellEnd"/>
        <w:r w:rsidRPr="008D064B">
          <w:rPr>
            <w:rStyle w:val="-"/>
            <w:rFonts w:ascii="Times New Roman" w:hAnsi="Times New Roman"/>
            <w:sz w:val="20"/>
            <w:szCs w:val="20"/>
          </w:rPr>
          <w:t>/</w:t>
        </w:r>
        <w:r w:rsidRPr="008D064B">
          <w:rPr>
            <w:rStyle w:val="-"/>
            <w:rFonts w:ascii="Times New Roman" w:hAnsi="Times New Roman"/>
            <w:sz w:val="20"/>
            <w:szCs w:val="20"/>
            <w:lang w:val="en-US"/>
          </w:rPr>
          <w:t>lectures</w:t>
        </w:r>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airesis</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kai</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osmosi</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stin</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ellinoromaiki</w:t>
        </w:r>
        <w:proofErr w:type="spellEnd"/>
        <w:r w:rsidRPr="008D064B">
          <w:rPr>
            <w:rStyle w:val="-"/>
            <w:rFonts w:ascii="Times New Roman" w:hAnsi="Times New Roman"/>
            <w:sz w:val="20"/>
            <w:szCs w:val="20"/>
          </w:rPr>
          <w:t>-</w:t>
        </w:r>
        <w:proofErr w:type="spellStart"/>
        <w:r w:rsidRPr="008D064B">
          <w:rPr>
            <w:rStyle w:val="-"/>
            <w:rFonts w:ascii="Times New Roman" w:hAnsi="Times New Roman"/>
            <w:sz w:val="20"/>
            <w:szCs w:val="20"/>
            <w:lang w:val="en-US"/>
          </w:rPr>
          <w:t>oikoumeni</w:t>
        </w:r>
        <w:proofErr w:type="spellEnd"/>
        <w:r w:rsidRPr="008D064B">
          <w:rPr>
            <w:rStyle w:val="-"/>
            <w:rFonts w:ascii="Times New Roman" w:hAnsi="Times New Roman"/>
            <w:sz w:val="20"/>
            <w:szCs w:val="20"/>
          </w:rPr>
          <w:t>/</w:t>
        </w:r>
      </w:hyperlink>
      <w:r w:rsidRPr="008D064B">
        <w:rPr>
          <w:rFonts w:ascii="Times New Roman" w:hAnsi="Times New Roman"/>
          <w:sz w:val="20"/>
          <w:szCs w:val="20"/>
        </w:rPr>
        <w:t xml:space="preserve"> </w:t>
      </w:r>
      <w:proofErr w:type="spellStart"/>
      <w:r w:rsidRPr="008D064B">
        <w:rPr>
          <w:rFonts w:ascii="Times New Roman" w:hAnsi="Times New Roman"/>
          <w:sz w:val="20"/>
          <w:szCs w:val="20"/>
        </w:rPr>
        <w:t>Ημερ</w:t>
      </w:r>
      <w:proofErr w:type="spellEnd"/>
      <w:r w:rsidRPr="008D064B">
        <w:rPr>
          <w:rFonts w:ascii="Times New Roman" w:hAnsi="Times New Roman"/>
          <w:sz w:val="20"/>
          <w:szCs w:val="20"/>
        </w:rPr>
        <w:t>. Ανάκτησης 08.01.2020.</w:t>
      </w:r>
      <w:proofErr w:type="gramEnd"/>
      <w:r w:rsidRPr="008D064B">
        <w:rPr>
          <w:rFonts w:ascii="Times New Roman" w:hAnsi="Times New Roman"/>
          <w:sz w:val="20"/>
          <w:szCs w:val="20"/>
        </w:rPr>
        <w:t xml:space="preserve"> Είναι η εποχή του </w:t>
      </w:r>
      <w:proofErr w:type="spellStart"/>
      <w:r w:rsidRPr="008D064B">
        <w:rPr>
          <w:rFonts w:ascii="Times New Roman" w:hAnsi="Times New Roman"/>
          <w:b/>
          <w:sz w:val="20"/>
          <w:szCs w:val="20"/>
        </w:rPr>
        <w:t>Μεγαθεϊσμού</w:t>
      </w:r>
      <w:proofErr w:type="spellEnd"/>
      <w:r w:rsidRPr="008D064B">
        <w:rPr>
          <w:rFonts w:ascii="Times New Roman" w:hAnsi="Times New Roman"/>
          <w:b/>
          <w:sz w:val="20"/>
          <w:szCs w:val="20"/>
        </w:rPr>
        <w:t xml:space="preserve"> ή </w:t>
      </w:r>
      <w:proofErr w:type="spellStart"/>
      <w:r w:rsidRPr="008D064B">
        <w:rPr>
          <w:rFonts w:ascii="Times New Roman" w:hAnsi="Times New Roman"/>
          <w:b/>
          <w:sz w:val="20"/>
          <w:szCs w:val="20"/>
        </w:rPr>
        <w:t>Ενοθεϊσμού</w:t>
      </w:r>
      <w:proofErr w:type="spellEnd"/>
      <w:r w:rsidRPr="008D064B">
        <w:rPr>
          <w:rFonts w:ascii="Times New Roman" w:hAnsi="Times New Roman"/>
          <w:sz w:val="20"/>
          <w:szCs w:val="20"/>
        </w:rPr>
        <w:t xml:space="preserve">, όπου κυριαρχούν </w:t>
      </w:r>
      <w:r w:rsidRPr="008D064B">
        <w:rPr>
          <w:rFonts w:ascii="Times New Roman" w:hAnsi="Times New Roman"/>
          <w:b/>
          <w:sz w:val="20"/>
          <w:szCs w:val="20"/>
        </w:rPr>
        <w:t xml:space="preserve">η Υμνολογία - </w:t>
      </w:r>
      <w:proofErr w:type="spellStart"/>
      <w:r w:rsidRPr="008D064B">
        <w:rPr>
          <w:rFonts w:ascii="Times New Roman" w:hAnsi="Times New Roman"/>
          <w:b/>
          <w:sz w:val="20"/>
          <w:szCs w:val="20"/>
        </w:rPr>
        <w:t>Αρεταλογία</w:t>
      </w:r>
      <w:proofErr w:type="spellEnd"/>
      <w:r w:rsidRPr="008D064B">
        <w:rPr>
          <w:rFonts w:ascii="Times New Roman" w:hAnsi="Times New Roman"/>
          <w:sz w:val="20"/>
          <w:szCs w:val="20"/>
        </w:rPr>
        <w:t xml:space="preserve"> (ύμνοι-</w:t>
      </w:r>
      <w:proofErr w:type="spellStart"/>
      <w:r w:rsidRPr="008D064B">
        <w:rPr>
          <w:rFonts w:ascii="Times New Roman" w:hAnsi="Times New Roman"/>
          <w:sz w:val="20"/>
          <w:szCs w:val="20"/>
        </w:rPr>
        <w:t>ωδές</w:t>
      </w:r>
      <w:proofErr w:type="spellEnd"/>
      <w:r w:rsidRPr="008D064B">
        <w:rPr>
          <w:rFonts w:ascii="Times New Roman" w:hAnsi="Times New Roman"/>
          <w:sz w:val="20"/>
          <w:szCs w:val="20"/>
        </w:rPr>
        <w:t xml:space="preserve"> είτε προς τον Ύψιστο Θεό είτε με την φράση «εις», που ουσιαστικά σημαίνει ότι η αυτή η θεότητα είναι ένδοξη – μοναδική) στο πλαίσιο μιας πρωτότυπης διασύνδεσης Θρησκείας με </w:t>
      </w:r>
      <w:r w:rsidRPr="008D064B">
        <w:rPr>
          <w:rFonts w:ascii="Times New Roman" w:hAnsi="Times New Roman"/>
          <w:b/>
          <w:sz w:val="20"/>
          <w:szCs w:val="20"/>
        </w:rPr>
        <w:t>Ηθική (!)</w:t>
      </w:r>
      <w:r w:rsidRPr="008D064B">
        <w:rPr>
          <w:rFonts w:ascii="Times New Roman" w:hAnsi="Times New Roman"/>
          <w:sz w:val="20"/>
          <w:szCs w:val="20"/>
        </w:rPr>
        <w:t xml:space="preserve"> και μιας έντονης </w:t>
      </w:r>
      <w:proofErr w:type="spellStart"/>
      <w:r w:rsidRPr="008D064B">
        <w:rPr>
          <w:rFonts w:ascii="Times New Roman" w:hAnsi="Times New Roman"/>
          <w:b/>
          <w:sz w:val="20"/>
          <w:szCs w:val="20"/>
        </w:rPr>
        <w:t>Σωτηριολογίας</w:t>
      </w:r>
      <w:proofErr w:type="spellEnd"/>
      <w:r w:rsidRPr="008D064B">
        <w:rPr>
          <w:rFonts w:ascii="Times New Roman" w:hAnsi="Times New Roman"/>
          <w:b/>
          <w:sz w:val="20"/>
          <w:szCs w:val="20"/>
        </w:rPr>
        <w:t>,</w:t>
      </w:r>
      <w:r w:rsidRPr="008D064B">
        <w:rPr>
          <w:rFonts w:ascii="Times New Roman" w:hAnsi="Times New Roman"/>
          <w:sz w:val="20"/>
          <w:szCs w:val="20"/>
        </w:rPr>
        <w:t xml:space="preserve"> καθώς είναι σημαντικό (η θεότητα που δεν μπορούσε να είναι πανταχού παρούσα) το να είναι εκτός από Πολιάς και Νικηφόρος, </w:t>
      </w:r>
      <w:r w:rsidRPr="008D064B">
        <w:rPr>
          <w:rFonts w:ascii="Times New Roman" w:hAnsi="Times New Roman"/>
          <w:b/>
          <w:sz w:val="20"/>
          <w:szCs w:val="20"/>
        </w:rPr>
        <w:t xml:space="preserve">επήκοος. </w:t>
      </w:r>
      <w:proofErr w:type="spellStart"/>
      <w:r w:rsidRPr="008D064B">
        <w:rPr>
          <w:rFonts w:ascii="Times New Roman" w:hAnsi="Times New Roman"/>
          <w:b/>
          <w:sz w:val="20"/>
          <w:szCs w:val="20"/>
        </w:rPr>
        <w:t>επιδήμιος</w:t>
      </w:r>
      <w:proofErr w:type="spellEnd"/>
      <w:r w:rsidRPr="008D064B">
        <w:rPr>
          <w:rFonts w:ascii="Times New Roman" w:hAnsi="Times New Roman"/>
          <w:b/>
          <w:sz w:val="20"/>
          <w:szCs w:val="20"/>
        </w:rPr>
        <w:t xml:space="preserve"> και επιφανής,</w:t>
      </w:r>
      <w:r w:rsidRPr="008D064B">
        <w:rPr>
          <w:rFonts w:ascii="Times New Roman" w:hAnsi="Times New Roman"/>
          <w:sz w:val="20"/>
          <w:szCs w:val="20"/>
        </w:rPr>
        <w:t xml:space="preserve"> παρέχοντας άμεση και προσωπική θεραπεία μέσω «παραδόξων», «μεγαλείων», «δυνάμεων», «θαυμάτων» κατά τους «</w:t>
      </w:r>
      <w:r w:rsidRPr="008D064B">
        <w:rPr>
          <w:rFonts w:ascii="Times New Roman" w:hAnsi="Times New Roman"/>
          <w:b/>
          <w:sz w:val="20"/>
          <w:szCs w:val="20"/>
        </w:rPr>
        <w:t>αναγκαιοτάτους Καιρούς» (την ευκαιρία δηλ. που ήταν αναμεμιγμένη με τη μοίρα)</w:t>
      </w:r>
      <w:r w:rsidRPr="008D064B">
        <w:rPr>
          <w:rFonts w:ascii="Times New Roman" w:hAnsi="Times New Roman"/>
          <w:sz w:val="20"/>
          <w:szCs w:val="20"/>
        </w:rPr>
        <w:t xml:space="preserve">. Την εποχή αυτή, στο πλαίσιο μιας εναλλακτικής </w:t>
      </w:r>
      <w:r w:rsidRPr="008D064B">
        <w:rPr>
          <w:rFonts w:ascii="Times New Roman" w:hAnsi="Times New Roman"/>
          <w:b/>
          <w:sz w:val="20"/>
          <w:szCs w:val="20"/>
        </w:rPr>
        <w:t>«</w:t>
      </w:r>
      <w:proofErr w:type="spellStart"/>
      <w:r w:rsidRPr="008D064B">
        <w:rPr>
          <w:rFonts w:ascii="Times New Roman" w:hAnsi="Times New Roman"/>
          <w:b/>
          <w:sz w:val="20"/>
          <w:szCs w:val="20"/>
        </w:rPr>
        <w:t>Εκκλησιολογίας</w:t>
      </w:r>
      <w:proofErr w:type="spellEnd"/>
      <w:r w:rsidRPr="008D064B">
        <w:rPr>
          <w:rFonts w:ascii="Times New Roman" w:hAnsi="Times New Roman"/>
          <w:sz w:val="20"/>
          <w:szCs w:val="20"/>
        </w:rPr>
        <w:t xml:space="preserve">» (καθώς η Εκκλησία του Δήμου συνερχόταν στο Θέατρο και κυριαρχούσε η </w:t>
      </w:r>
      <w:proofErr w:type="spellStart"/>
      <w:r w:rsidRPr="008D064B">
        <w:rPr>
          <w:rFonts w:ascii="Times New Roman" w:hAnsi="Times New Roman"/>
          <w:sz w:val="20"/>
          <w:szCs w:val="20"/>
        </w:rPr>
        <w:t>περφόμανς</w:t>
      </w:r>
      <w:proofErr w:type="spellEnd"/>
      <w:r w:rsidRPr="008D064B">
        <w:rPr>
          <w:rFonts w:ascii="Times New Roman" w:hAnsi="Times New Roman"/>
          <w:sz w:val="20"/>
          <w:szCs w:val="20"/>
        </w:rPr>
        <w:t xml:space="preserve">-θεατρικότητα και στην Πολιτική, όταν ο Μάρκος Αντώνιος π.χ. εμφανιζόταν ως Διόνυσος) γράφεται ένα «Νέο Λεξικό», όπου βασικοί όροι και του Χριστιανισμού, αποκτούν νέο περιεχόμενο: ευχή, πίστη, ελπίς, ζήλος, αίρεση. Μην λησμονούμε ότι την ίδια περίοδο ζει ο Πλούταρχος, ο οποίος ζώντας εκτός Αθηνών (όπως και ο Επίκτητος με το «ιατρείο» του στη Νικόπολη) «παντρεύει» φιλοσοφία και θρησκεία (ως ιερεύς των Δελφών), βιογραφία και ηθική, μύθο και ιστορία. Τα στοιχεία λήφθηκαν από τις εξαιρετικές παραδόσεις του Ά. Χανιώτη για τη μακρά ελληνιστική εποχή </w:t>
      </w:r>
      <w:r w:rsidRPr="008D064B">
        <w:rPr>
          <w:rFonts w:ascii="Times New Roman" w:hAnsi="Times New Roman"/>
          <w:b/>
          <w:bCs/>
          <w:sz w:val="20"/>
          <w:szCs w:val="20"/>
        </w:rPr>
        <w:t>στην δωρεάν στο κοινό πλατφόρμα ΜΑΘΗΣΙΣ.</w:t>
      </w:r>
    </w:p>
  </w:footnote>
  <w:footnote w:id="34">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lang w:val="en-US"/>
        </w:rPr>
        <w:t xml:space="preserve"> </w:t>
      </w:r>
      <w:proofErr w:type="spellStart"/>
      <w:proofErr w:type="gramStart"/>
      <w:r w:rsidRPr="008D064B">
        <w:rPr>
          <w:rFonts w:ascii="Times New Roman" w:hAnsi="Times New Roman"/>
          <w:caps/>
          <w:sz w:val="20"/>
          <w:szCs w:val="20"/>
          <w:lang w:val="en-US"/>
        </w:rPr>
        <w:t>c</w:t>
      </w:r>
      <w:r w:rsidRPr="008D064B">
        <w:rPr>
          <w:rFonts w:ascii="Times New Roman" w:hAnsi="Times New Roman"/>
          <w:sz w:val="20"/>
          <w:szCs w:val="20"/>
          <w:lang w:val="en-US"/>
        </w:rPr>
        <w:t>hrys-caragounis</w:t>
      </w:r>
      <w:proofErr w:type="spellEnd"/>
      <w:r w:rsidRPr="008D064B">
        <w:rPr>
          <w:rFonts w:ascii="Times New Roman" w:hAnsi="Times New Roman"/>
          <w:sz w:val="20"/>
          <w:szCs w:val="20"/>
          <w:lang w:val="en-US"/>
        </w:rPr>
        <w:t xml:space="preserve">, </w:t>
      </w:r>
      <w:hyperlink r:id="rId29" w:history="1">
        <w:r w:rsidRPr="008D064B">
          <w:rPr>
            <w:rStyle w:val="-"/>
            <w:rFonts w:ascii="Times New Roman" w:hAnsi="Times New Roman"/>
            <w:color w:val="auto"/>
            <w:sz w:val="20"/>
            <w:szCs w:val="20"/>
            <w:u w:val="none"/>
            <w:lang w:val="en-US"/>
          </w:rPr>
          <w:t>The Kingdom of God I</w:t>
        </w:r>
      </w:hyperlink>
      <w:r w:rsidRPr="008D064B">
        <w:rPr>
          <w:rFonts w:ascii="Times New Roman" w:hAnsi="Times New Roman"/>
          <w:sz w:val="20"/>
          <w:szCs w:val="20"/>
          <w:lang w:val="en-US"/>
        </w:rPr>
        <w:t>-III.</w:t>
      </w:r>
      <w:proofErr w:type="gramEnd"/>
      <w:r w:rsidRPr="008D064B">
        <w:rPr>
          <w:rFonts w:ascii="Times New Roman" w:hAnsi="Times New Roman"/>
          <w:sz w:val="20"/>
          <w:szCs w:val="20"/>
          <w:lang w:val="en-US"/>
        </w:rPr>
        <w:t xml:space="preserve"> </w:t>
      </w:r>
      <w:hyperlink r:id="rId30" w:history="1">
        <w:r w:rsidRPr="008D064B">
          <w:rPr>
            <w:rStyle w:val="-"/>
            <w:rFonts w:ascii="Times New Roman" w:hAnsi="Times New Roman"/>
            <w:color w:val="auto"/>
            <w:sz w:val="20"/>
            <w:szCs w:val="20"/>
            <w:u w:val="none"/>
            <w:lang w:val="en-US"/>
          </w:rPr>
          <w:t>https</w:t>
        </w:r>
        <w:r w:rsidRPr="008D064B">
          <w:rPr>
            <w:rStyle w:val="-"/>
            <w:rFonts w:ascii="Times New Roman" w:hAnsi="Times New Roman"/>
            <w:color w:val="auto"/>
            <w:sz w:val="20"/>
            <w:szCs w:val="20"/>
            <w:u w:val="none"/>
          </w:rPr>
          <w:t>://</w:t>
        </w:r>
        <w:r w:rsidRPr="008D064B">
          <w:rPr>
            <w:rStyle w:val="-"/>
            <w:rFonts w:ascii="Times New Roman" w:hAnsi="Times New Roman"/>
            <w:color w:val="auto"/>
            <w:sz w:val="20"/>
            <w:szCs w:val="20"/>
            <w:u w:val="none"/>
            <w:lang w:val="en-US"/>
          </w:rPr>
          <w:t>www</w:t>
        </w:r>
        <w:r w:rsidRPr="008D064B">
          <w:rPr>
            <w:rStyle w:val="-"/>
            <w:rFonts w:ascii="Times New Roman" w:hAnsi="Times New Roman"/>
            <w:color w:val="auto"/>
            <w:sz w:val="20"/>
            <w:szCs w:val="20"/>
            <w:u w:val="none"/>
          </w:rPr>
          <w:t>.</w:t>
        </w:r>
        <w:proofErr w:type="spellStart"/>
        <w:r w:rsidRPr="008D064B">
          <w:rPr>
            <w:rStyle w:val="-"/>
            <w:rFonts w:ascii="Times New Roman" w:hAnsi="Times New Roman"/>
            <w:color w:val="auto"/>
            <w:sz w:val="20"/>
            <w:szCs w:val="20"/>
            <w:u w:val="none"/>
            <w:lang w:val="en-US"/>
          </w:rPr>
          <w:t>chrys</w:t>
        </w:r>
        <w:proofErr w:type="spellEnd"/>
        <w:r w:rsidRPr="008D064B">
          <w:rPr>
            <w:rStyle w:val="-"/>
            <w:rFonts w:ascii="Times New Roman" w:hAnsi="Times New Roman"/>
            <w:color w:val="auto"/>
            <w:sz w:val="20"/>
            <w:szCs w:val="20"/>
            <w:u w:val="none"/>
          </w:rPr>
          <w:t>-</w:t>
        </w:r>
        <w:proofErr w:type="spellStart"/>
        <w:r w:rsidRPr="008D064B">
          <w:rPr>
            <w:rStyle w:val="-"/>
            <w:rFonts w:ascii="Times New Roman" w:hAnsi="Times New Roman"/>
            <w:color w:val="auto"/>
            <w:sz w:val="20"/>
            <w:szCs w:val="20"/>
            <w:u w:val="none"/>
            <w:lang w:val="en-US"/>
          </w:rPr>
          <w:t>caragounis</w:t>
        </w:r>
        <w:proofErr w:type="spellEnd"/>
        <w:r w:rsidRPr="008D064B">
          <w:rPr>
            <w:rStyle w:val="-"/>
            <w:rFonts w:ascii="Times New Roman" w:hAnsi="Times New Roman"/>
            <w:color w:val="auto"/>
            <w:sz w:val="20"/>
            <w:szCs w:val="20"/>
            <w:u w:val="none"/>
          </w:rPr>
          <w:t>.</w:t>
        </w:r>
        <w:r w:rsidRPr="008D064B">
          <w:rPr>
            <w:rStyle w:val="-"/>
            <w:rFonts w:ascii="Times New Roman" w:hAnsi="Times New Roman"/>
            <w:color w:val="auto"/>
            <w:sz w:val="20"/>
            <w:szCs w:val="20"/>
            <w:u w:val="none"/>
            <w:lang w:val="en-US"/>
          </w:rPr>
          <w:t>com</w:t>
        </w:r>
        <w:r w:rsidRPr="008D064B">
          <w:rPr>
            <w:rStyle w:val="-"/>
            <w:rFonts w:ascii="Times New Roman" w:hAnsi="Times New Roman"/>
            <w:color w:val="auto"/>
            <w:sz w:val="20"/>
            <w:szCs w:val="20"/>
            <w:u w:val="none"/>
          </w:rPr>
          <w:t>/</w:t>
        </w:r>
        <w:r w:rsidRPr="008D064B">
          <w:rPr>
            <w:rStyle w:val="-"/>
            <w:rFonts w:ascii="Times New Roman" w:hAnsi="Times New Roman"/>
            <w:color w:val="auto"/>
            <w:sz w:val="20"/>
            <w:szCs w:val="20"/>
            <w:u w:val="none"/>
            <w:lang w:val="en-US"/>
          </w:rPr>
          <w:t>Popular</w:t>
        </w:r>
        <w:r w:rsidRPr="008D064B">
          <w:rPr>
            <w:rStyle w:val="-"/>
            <w:rFonts w:ascii="Times New Roman" w:hAnsi="Times New Roman"/>
            <w:color w:val="auto"/>
            <w:sz w:val="20"/>
            <w:szCs w:val="20"/>
            <w:u w:val="none"/>
          </w:rPr>
          <w:t>%20</w:t>
        </w:r>
        <w:r w:rsidRPr="008D064B">
          <w:rPr>
            <w:rStyle w:val="-"/>
            <w:rFonts w:ascii="Times New Roman" w:hAnsi="Times New Roman"/>
            <w:color w:val="auto"/>
            <w:sz w:val="20"/>
            <w:szCs w:val="20"/>
            <w:u w:val="none"/>
            <w:lang w:val="en-US"/>
          </w:rPr>
          <w:t>Scientific</w:t>
        </w:r>
        <w:r w:rsidRPr="008D064B">
          <w:rPr>
            <w:rStyle w:val="-"/>
            <w:rFonts w:ascii="Times New Roman" w:hAnsi="Times New Roman"/>
            <w:color w:val="auto"/>
            <w:sz w:val="20"/>
            <w:szCs w:val="20"/>
            <w:u w:val="none"/>
          </w:rPr>
          <w:t>%20</w:t>
        </w:r>
        <w:r w:rsidRPr="008D064B">
          <w:rPr>
            <w:rStyle w:val="-"/>
            <w:rFonts w:ascii="Times New Roman" w:hAnsi="Times New Roman"/>
            <w:color w:val="auto"/>
            <w:sz w:val="20"/>
            <w:szCs w:val="20"/>
            <w:u w:val="none"/>
            <w:lang w:val="en-US"/>
          </w:rPr>
          <w:t>Studies</w:t>
        </w:r>
        <w:r w:rsidRPr="008D064B">
          <w:rPr>
            <w:rStyle w:val="-"/>
            <w:rFonts w:ascii="Times New Roman" w:hAnsi="Times New Roman"/>
            <w:color w:val="auto"/>
            <w:sz w:val="20"/>
            <w:szCs w:val="20"/>
            <w:u w:val="none"/>
          </w:rPr>
          <w:t>.</w:t>
        </w:r>
        <w:proofErr w:type="spellStart"/>
        <w:r w:rsidRPr="008D064B">
          <w:rPr>
            <w:rStyle w:val="-"/>
            <w:rFonts w:ascii="Times New Roman" w:hAnsi="Times New Roman"/>
            <w:color w:val="auto"/>
            <w:sz w:val="20"/>
            <w:szCs w:val="20"/>
            <w:u w:val="none"/>
            <w:lang w:val="en-US"/>
          </w:rPr>
          <w:t>htm</w:t>
        </w:r>
        <w:proofErr w:type="spellEnd"/>
      </w:hyperlink>
      <w:r w:rsidRPr="008D064B">
        <w:rPr>
          <w:rFonts w:ascii="Times New Roman" w:hAnsi="Times New Roman"/>
          <w:sz w:val="20"/>
          <w:szCs w:val="20"/>
        </w:rPr>
        <w:t xml:space="preserve"> </w:t>
      </w:r>
    </w:p>
  </w:footnote>
  <w:footnote w:id="35">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Βλ. τις εξαιρετικές σημειώσεις στον Ψ. 8 </w:t>
      </w:r>
      <w:hyperlink r:id="rId31" w:anchor="load-study-notes-384" w:history="1">
        <w:r w:rsidRPr="008D064B">
          <w:rPr>
            <w:rStyle w:val="-"/>
            <w:rFonts w:ascii="Times New Roman" w:hAnsi="Times New Roman"/>
            <w:sz w:val="20"/>
            <w:szCs w:val="20"/>
          </w:rPr>
          <w:t>https://bibleproject.com/downloads/study-notes#load-study-notes-384</w:t>
        </w:r>
      </w:hyperlink>
      <w:r w:rsidRPr="008D064B">
        <w:rPr>
          <w:rFonts w:ascii="Times New Roman" w:hAnsi="Times New Roman"/>
          <w:sz w:val="20"/>
          <w:szCs w:val="20"/>
        </w:rPr>
        <w:t xml:space="preserve"> </w:t>
      </w:r>
    </w:p>
  </w:footnote>
  <w:footnote w:id="36">
    <w:p w:rsidR="006D3CBC" w:rsidRPr="008D064B" w:rsidRDefault="006D3CBC">
      <w:pPr>
        <w:pStyle w:val="a5"/>
        <w:rPr>
          <w:rFonts w:ascii="Times New Roman" w:hAnsi="Times New Roman"/>
          <w:sz w:val="20"/>
          <w:szCs w:val="20"/>
          <w:lang w:val="en-US"/>
        </w:rPr>
      </w:pPr>
      <w:r w:rsidRPr="008D064B">
        <w:rPr>
          <w:rStyle w:val="a6"/>
          <w:rFonts w:ascii="Times New Roman" w:hAnsi="Times New Roman"/>
          <w:sz w:val="20"/>
          <w:szCs w:val="20"/>
        </w:rPr>
        <w:footnoteRef/>
      </w:r>
      <w:r w:rsidRPr="008D064B">
        <w:rPr>
          <w:rFonts w:ascii="Times New Roman" w:hAnsi="Times New Roman"/>
          <w:sz w:val="20"/>
          <w:szCs w:val="20"/>
          <w:lang w:val="en-US"/>
        </w:rPr>
        <w:t xml:space="preserve"> A.E. Gardner, Daniel 7</w:t>
      </w:r>
      <w:proofErr w:type="gramStart"/>
      <w:r w:rsidRPr="008D064B">
        <w:rPr>
          <w:rFonts w:ascii="Times New Roman" w:hAnsi="Times New Roman"/>
          <w:sz w:val="20"/>
          <w:szCs w:val="20"/>
          <w:lang w:val="en-US"/>
        </w:rPr>
        <w:t>,2</w:t>
      </w:r>
      <w:proofErr w:type="gramEnd"/>
      <w:r w:rsidRPr="008D064B">
        <w:rPr>
          <w:rFonts w:ascii="Times New Roman" w:hAnsi="Times New Roman"/>
          <w:sz w:val="20"/>
          <w:szCs w:val="20"/>
          <w:lang w:val="en-US"/>
        </w:rPr>
        <w:t>-14: Another Look at its Mythic Pattern.</w:t>
      </w:r>
      <w:r w:rsidRPr="008D064B">
        <w:rPr>
          <w:rFonts w:ascii="Times New Roman" w:hAnsi="Times New Roman"/>
          <w:i/>
          <w:sz w:val="20"/>
          <w:szCs w:val="20"/>
          <w:lang w:val="en-US"/>
        </w:rPr>
        <w:t xml:space="preserve"> </w:t>
      </w:r>
      <w:proofErr w:type="spellStart"/>
      <w:r w:rsidRPr="008D064B">
        <w:rPr>
          <w:rFonts w:ascii="Times New Roman" w:hAnsi="Times New Roman"/>
          <w:i/>
          <w:sz w:val="20"/>
          <w:szCs w:val="20"/>
          <w:lang w:val="en-US"/>
        </w:rPr>
        <w:t>Biblica</w:t>
      </w:r>
      <w:proofErr w:type="spellEnd"/>
      <w:r w:rsidRPr="008D064B">
        <w:rPr>
          <w:rFonts w:ascii="Times New Roman" w:hAnsi="Times New Roman"/>
          <w:sz w:val="20"/>
          <w:szCs w:val="20"/>
        </w:rPr>
        <w:t xml:space="preserve"> 82 (200</w:t>
      </w:r>
      <w:r w:rsidRPr="008D064B">
        <w:rPr>
          <w:rFonts w:ascii="Times New Roman" w:hAnsi="Times New Roman"/>
          <w:sz w:val="20"/>
          <w:szCs w:val="20"/>
          <w:lang w:val="en-US"/>
        </w:rPr>
        <w:t>1) 244-252.</w:t>
      </w:r>
    </w:p>
  </w:footnote>
  <w:footnote w:id="37">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sz w:val="20"/>
          <w:szCs w:val="20"/>
          <w:lang w:val="en-US"/>
        </w:rPr>
        <w:t>O</w:t>
      </w:r>
      <w:r w:rsidRPr="008D064B">
        <w:rPr>
          <w:rFonts w:ascii="Times New Roman" w:hAnsi="Times New Roman"/>
          <w:sz w:val="20"/>
          <w:szCs w:val="20"/>
        </w:rPr>
        <w:t xml:space="preserve">. </w:t>
      </w:r>
      <w:proofErr w:type="spellStart"/>
      <w:r w:rsidRPr="008D064B">
        <w:rPr>
          <w:rFonts w:ascii="Times New Roman" w:hAnsi="Times New Roman"/>
          <w:sz w:val="20"/>
          <w:szCs w:val="20"/>
          <w:lang w:val="en-US"/>
        </w:rPr>
        <w:t>Hofius</w:t>
      </w:r>
      <w:proofErr w:type="spellEnd"/>
      <w:r w:rsidRPr="008D064B">
        <w:rPr>
          <w:rFonts w:ascii="Times New Roman" w:hAnsi="Times New Roman"/>
          <w:sz w:val="20"/>
          <w:szCs w:val="20"/>
        </w:rPr>
        <w:t xml:space="preserve">, Το εκ των Ο’ Κείμενο του </w:t>
      </w:r>
      <w:proofErr w:type="spellStart"/>
      <w:r w:rsidRPr="008D064B">
        <w:rPr>
          <w:rFonts w:ascii="Times New Roman" w:hAnsi="Times New Roman"/>
          <w:sz w:val="20"/>
          <w:szCs w:val="20"/>
        </w:rPr>
        <w:t>Δν</w:t>
      </w:r>
      <w:proofErr w:type="spellEnd"/>
      <w:r w:rsidRPr="008D064B">
        <w:rPr>
          <w:rFonts w:ascii="Times New Roman" w:hAnsi="Times New Roman"/>
          <w:sz w:val="20"/>
          <w:szCs w:val="20"/>
        </w:rPr>
        <w:t xml:space="preserve"> 7</w:t>
      </w:r>
      <w:proofErr w:type="gramStart"/>
      <w:r w:rsidRPr="008D064B">
        <w:rPr>
          <w:rFonts w:ascii="Times New Roman" w:hAnsi="Times New Roman"/>
          <w:sz w:val="20"/>
          <w:szCs w:val="20"/>
        </w:rPr>
        <w:t>,13</w:t>
      </w:r>
      <w:proofErr w:type="gramEnd"/>
      <w:r w:rsidRPr="008D064B">
        <w:rPr>
          <w:rFonts w:ascii="Times New Roman" w:hAnsi="Times New Roman"/>
          <w:sz w:val="20"/>
          <w:szCs w:val="20"/>
        </w:rPr>
        <w:t xml:space="preserve">-14. Σκέψεις σχετικά με τη μορφή και το μήνυμά του. </w:t>
      </w:r>
      <w:r w:rsidRPr="008D064B">
        <w:rPr>
          <w:rFonts w:ascii="Times New Roman" w:hAnsi="Times New Roman"/>
          <w:i/>
          <w:sz w:val="20"/>
          <w:szCs w:val="20"/>
        </w:rPr>
        <w:t xml:space="preserve">Η Αλήθεια του Ευαγγελίου. Συναγωγή </w:t>
      </w:r>
      <w:proofErr w:type="spellStart"/>
      <w:r w:rsidRPr="008D064B">
        <w:rPr>
          <w:rFonts w:ascii="Times New Roman" w:hAnsi="Times New Roman"/>
          <w:i/>
          <w:sz w:val="20"/>
          <w:szCs w:val="20"/>
        </w:rPr>
        <w:t>καινοδιαθηκικών</w:t>
      </w:r>
      <w:proofErr w:type="spellEnd"/>
      <w:r w:rsidRPr="008D064B">
        <w:rPr>
          <w:rFonts w:ascii="Times New Roman" w:hAnsi="Times New Roman"/>
          <w:i/>
          <w:sz w:val="20"/>
          <w:szCs w:val="20"/>
        </w:rPr>
        <w:t xml:space="preserve"> Μελετών</w:t>
      </w:r>
      <w:r w:rsidRPr="008D064B">
        <w:rPr>
          <w:rFonts w:ascii="Times New Roman" w:hAnsi="Times New Roman"/>
          <w:sz w:val="20"/>
          <w:szCs w:val="20"/>
        </w:rPr>
        <w:t xml:space="preserve">. </w:t>
      </w:r>
      <w:proofErr w:type="spellStart"/>
      <w:r w:rsidRPr="008D064B">
        <w:rPr>
          <w:rFonts w:ascii="Times New Roman" w:hAnsi="Times New Roman"/>
          <w:sz w:val="20"/>
          <w:szCs w:val="20"/>
        </w:rPr>
        <w:t>Επιμ</w:t>
      </w:r>
      <w:proofErr w:type="spellEnd"/>
      <w:r w:rsidRPr="008D064B">
        <w:rPr>
          <w:rFonts w:ascii="Times New Roman" w:hAnsi="Times New Roman"/>
          <w:sz w:val="20"/>
          <w:szCs w:val="20"/>
        </w:rPr>
        <w:t xml:space="preserve">. Χρ. </w:t>
      </w:r>
      <w:proofErr w:type="spellStart"/>
      <w:r w:rsidRPr="008D064B">
        <w:rPr>
          <w:rFonts w:ascii="Times New Roman" w:hAnsi="Times New Roman"/>
          <w:sz w:val="20"/>
          <w:szCs w:val="20"/>
        </w:rPr>
        <w:t>Καρακόλης</w:t>
      </w:r>
      <w:proofErr w:type="spellEnd"/>
      <w:r w:rsidRPr="008D064B">
        <w:rPr>
          <w:rFonts w:ascii="Times New Roman" w:hAnsi="Times New Roman"/>
          <w:sz w:val="20"/>
          <w:szCs w:val="20"/>
        </w:rPr>
        <w:t xml:space="preserve">, π. Ι. </w:t>
      </w:r>
      <w:proofErr w:type="spellStart"/>
      <w:r w:rsidRPr="008D064B">
        <w:rPr>
          <w:rFonts w:ascii="Times New Roman" w:hAnsi="Times New Roman"/>
          <w:sz w:val="20"/>
          <w:szCs w:val="20"/>
        </w:rPr>
        <w:t>Σκιαδαρέσης</w:t>
      </w:r>
      <w:proofErr w:type="spellEnd"/>
      <w:r w:rsidRPr="008D064B">
        <w:rPr>
          <w:rFonts w:ascii="Times New Roman" w:hAnsi="Times New Roman"/>
          <w:sz w:val="20"/>
          <w:szCs w:val="20"/>
        </w:rPr>
        <w:t>, Μ. Χατζηγιάννης Αθήνα: Άρτος Ζωής 2012, 497-530.</w:t>
      </w:r>
    </w:p>
  </w:footnote>
  <w:footnote w:id="38">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hyperlink r:id="rId32" w:history="1">
        <w:r w:rsidRPr="008D064B">
          <w:rPr>
            <w:rStyle w:val="-"/>
            <w:rFonts w:ascii="Times New Roman" w:hAnsi="Times New Roman"/>
            <w:color w:val="auto"/>
            <w:sz w:val="20"/>
            <w:szCs w:val="20"/>
            <w:u w:val="none"/>
          </w:rPr>
          <w:t>Ο Σ. Δεσπότης,</w:t>
        </w:r>
        <w:r w:rsidRPr="008D064B">
          <w:rPr>
            <w:rStyle w:val="-"/>
            <w:rFonts w:ascii="Times New Roman" w:hAnsi="Times New Roman"/>
            <w:i/>
            <w:color w:val="auto"/>
            <w:sz w:val="20"/>
            <w:szCs w:val="20"/>
            <w:u w:val="none"/>
          </w:rPr>
          <w:t xml:space="preserve"> Ευαγγελιστής Ιωάννης. Σπουδή στην </w:t>
        </w:r>
        <w:proofErr w:type="spellStart"/>
        <w:r w:rsidRPr="008D064B">
          <w:rPr>
            <w:rStyle w:val="-"/>
            <w:rFonts w:ascii="Times New Roman" w:hAnsi="Times New Roman"/>
            <w:i/>
            <w:color w:val="auto"/>
            <w:sz w:val="20"/>
            <w:szCs w:val="20"/>
            <w:u w:val="none"/>
          </w:rPr>
          <w:t>Ιωάννεια</w:t>
        </w:r>
        <w:proofErr w:type="spellEnd"/>
        <w:r w:rsidRPr="008D064B">
          <w:rPr>
            <w:rStyle w:val="-"/>
            <w:rFonts w:ascii="Times New Roman" w:hAnsi="Times New Roman"/>
            <w:i/>
            <w:color w:val="auto"/>
            <w:sz w:val="20"/>
            <w:szCs w:val="20"/>
            <w:u w:val="none"/>
          </w:rPr>
          <w:t xml:space="preserve"> Γραμματεία</w:t>
        </w:r>
        <w:r w:rsidRPr="008D064B">
          <w:rPr>
            <w:rStyle w:val="-"/>
            <w:rFonts w:ascii="Times New Roman" w:hAnsi="Times New Roman"/>
            <w:color w:val="auto"/>
            <w:sz w:val="20"/>
            <w:szCs w:val="20"/>
            <w:u w:val="none"/>
          </w:rPr>
          <w:t>.</w:t>
        </w:r>
      </w:hyperlink>
      <w:r w:rsidRPr="008D064B">
        <w:rPr>
          <w:rFonts w:ascii="Times New Roman" w:hAnsi="Times New Roman"/>
          <w:sz w:val="20"/>
          <w:szCs w:val="20"/>
        </w:rPr>
        <w:t xml:space="preserve"> Αθήνα: Έννοια 2017, 786-789.</w:t>
      </w:r>
      <w:r w:rsidRPr="008D064B">
        <w:rPr>
          <w:rFonts w:ascii="Times New Roman" w:hAnsi="Times New Roman"/>
          <w:bCs/>
          <w:sz w:val="20"/>
          <w:szCs w:val="20"/>
        </w:rPr>
        <w:t xml:space="preserve"> Σ. Δεσπότης, </w:t>
      </w:r>
      <w:r w:rsidRPr="008D064B">
        <w:rPr>
          <w:rFonts w:ascii="Times New Roman" w:hAnsi="Times New Roman"/>
          <w:i/>
          <w:sz w:val="20"/>
          <w:szCs w:val="20"/>
        </w:rPr>
        <w:t xml:space="preserve">Ποιμαντικές Επιστολές – Α’ προς </w:t>
      </w:r>
      <w:proofErr w:type="spellStart"/>
      <w:r w:rsidRPr="008D064B">
        <w:rPr>
          <w:rFonts w:ascii="Times New Roman" w:hAnsi="Times New Roman"/>
          <w:i/>
          <w:sz w:val="20"/>
          <w:szCs w:val="20"/>
        </w:rPr>
        <w:t>Τιμόθεον</w:t>
      </w:r>
      <w:proofErr w:type="spellEnd"/>
      <w:r w:rsidRPr="008D064B">
        <w:rPr>
          <w:rFonts w:ascii="Times New Roman" w:hAnsi="Times New Roman"/>
          <w:sz w:val="20"/>
          <w:szCs w:val="20"/>
        </w:rPr>
        <w:t>, Αθήνα: Έννοια 2018, 371-374. Βλ. Επίμετρο ΙΙ.</w:t>
      </w:r>
    </w:p>
  </w:footnote>
  <w:footnote w:id="39">
    <w:p w:rsidR="006D3CBC" w:rsidRPr="008D064B" w:rsidRDefault="006D3CBC" w:rsidP="00205E81">
      <w:pPr>
        <w:shd w:val="clear" w:color="auto" w:fill="FFFFFF"/>
        <w:autoSpaceDE w:val="0"/>
        <w:autoSpaceDN w:val="0"/>
        <w:adjustRightInd w:val="0"/>
        <w:jc w:val="both"/>
        <w:rPr>
          <w:i/>
          <w:sz w:val="20"/>
          <w:szCs w:val="20"/>
        </w:rPr>
      </w:pPr>
      <w:r w:rsidRPr="008D064B">
        <w:rPr>
          <w:rStyle w:val="a6"/>
          <w:sz w:val="20"/>
          <w:szCs w:val="20"/>
        </w:rPr>
        <w:footnoteRef/>
      </w:r>
      <w:r w:rsidRPr="008D064B">
        <w:rPr>
          <w:sz w:val="20"/>
          <w:szCs w:val="20"/>
        </w:rPr>
        <w:t xml:space="preserve"> Ο Σ. </w:t>
      </w:r>
      <w:proofErr w:type="spellStart"/>
      <w:r w:rsidRPr="008D064B">
        <w:rPr>
          <w:sz w:val="20"/>
          <w:szCs w:val="20"/>
        </w:rPr>
        <w:t>Αγουρίδης</w:t>
      </w:r>
      <w:proofErr w:type="spellEnd"/>
      <w:r w:rsidRPr="008D064B">
        <w:rPr>
          <w:sz w:val="20"/>
          <w:szCs w:val="20"/>
        </w:rPr>
        <w:t xml:space="preserve">, </w:t>
      </w:r>
      <w:r w:rsidRPr="008D064B">
        <w:rPr>
          <w:i/>
          <w:sz w:val="20"/>
          <w:szCs w:val="20"/>
        </w:rPr>
        <w:t xml:space="preserve">Χριστιανισμός και </w:t>
      </w:r>
      <w:proofErr w:type="spellStart"/>
      <w:r w:rsidRPr="008D064B">
        <w:rPr>
          <w:i/>
          <w:sz w:val="20"/>
          <w:szCs w:val="20"/>
        </w:rPr>
        <w:t>Ελληνορρωμαϊκός</w:t>
      </w:r>
      <w:proofErr w:type="spellEnd"/>
      <w:r w:rsidRPr="008D064B">
        <w:rPr>
          <w:sz w:val="20"/>
          <w:szCs w:val="20"/>
        </w:rPr>
        <w:t xml:space="preserve"> </w:t>
      </w:r>
      <w:r w:rsidRPr="008D064B">
        <w:rPr>
          <w:i/>
          <w:sz w:val="20"/>
          <w:szCs w:val="20"/>
        </w:rPr>
        <w:t xml:space="preserve">Πολιτισμός, Δοκίμια στις Ρίζες του Χριστιανισμού, </w:t>
      </w:r>
      <w:r w:rsidRPr="008D064B">
        <w:rPr>
          <w:sz w:val="20"/>
          <w:szCs w:val="20"/>
        </w:rPr>
        <w:t xml:space="preserve">Αθήνα: Έννοια 2005 104-107, έχει συλλέξει χωρία του Σενέκα σχετικά με την προσδοκία του </w:t>
      </w:r>
      <w:r w:rsidRPr="008D064B">
        <w:rPr>
          <w:i/>
          <w:sz w:val="20"/>
          <w:szCs w:val="20"/>
        </w:rPr>
        <w:t>άνδρα</w:t>
      </w:r>
      <w:r w:rsidRPr="008D064B">
        <w:rPr>
          <w:sz w:val="20"/>
          <w:szCs w:val="20"/>
        </w:rPr>
        <w:t>:</w:t>
      </w:r>
      <w:r w:rsidRPr="008D064B">
        <w:rPr>
          <w:i/>
          <w:sz w:val="20"/>
          <w:szCs w:val="20"/>
        </w:rPr>
        <w:t xml:space="preserve"> Μπορούμε να απαλλαγούμε από όλες τις α</w:t>
      </w:r>
      <w:r w:rsidRPr="008D064B">
        <w:rPr>
          <w:i/>
          <w:sz w:val="20"/>
          <w:szCs w:val="20"/>
        </w:rPr>
        <w:softHyphen/>
        <w:t>μαρτίες, αν έχουμε ένα μάρτυρα να στέκεται δίπλα μας, όταν πα</w:t>
      </w:r>
      <w:r w:rsidRPr="008D064B">
        <w:rPr>
          <w:i/>
          <w:sz w:val="20"/>
          <w:szCs w:val="20"/>
        </w:rPr>
        <w:softHyphen/>
        <w:t>ρουσιάζεται περίσταση να πάμε άσχημα. Η ψυχή πρέπει να έχει κάποιον συμπαραστάτη όταν είναι πιθανό να πάμε στραβά. Η ψυ</w:t>
      </w:r>
      <w:r w:rsidRPr="008D064B">
        <w:rPr>
          <w:i/>
          <w:sz w:val="20"/>
          <w:szCs w:val="20"/>
        </w:rPr>
        <w:softHyphen/>
        <w:t>χή πρέπει να έχει κάποιον που να μπορεί να σεβαστεί -κάποιον με του οποίου την αυθεντία θα μπορούσε να κάνει το εσωτερικό της ιερό πιο αγιασμένο. Άκουσε και εγκολπώσου αυτό το χρήσι</w:t>
      </w:r>
      <w:r w:rsidRPr="008D064B">
        <w:rPr>
          <w:i/>
          <w:sz w:val="20"/>
          <w:szCs w:val="20"/>
        </w:rPr>
        <w:softHyphen/>
        <w:t xml:space="preserve">μο και υγιές </w:t>
      </w:r>
      <w:r w:rsidRPr="008D064B">
        <w:rPr>
          <w:i/>
          <w:sz w:val="20"/>
          <w:szCs w:val="20"/>
          <w:lang w:val="en-US"/>
        </w:rPr>
        <w:t>motto</w:t>
      </w:r>
      <w:r w:rsidRPr="008D064B">
        <w:rPr>
          <w:i/>
          <w:sz w:val="20"/>
          <w:szCs w:val="20"/>
        </w:rPr>
        <w:t xml:space="preserve"> (του Επίκουρου): Ξεχώρισε κάποιον υψηλού χαρακτήρα και έχε τον πάντα προ οφθαλμών, ζώντας σαν αυτός να σε παρακολουθεί, και κανονίζοντας όλες τις πράξεις σου ωσάν αυτός να τις επέβλεπε</w:t>
      </w:r>
      <w:r w:rsidRPr="008D064B">
        <w:rPr>
          <w:sz w:val="20"/>
          <w:szCs w:val="20"/>
        </w:rPr>
        <w:t xml:space="preserve"> </w:t>
      </w:r>
      <w:r w:rsidRPr="008D064B">
        <w:rPr>
          <w:iCs/>
          <w:sz w:val="20"/>
          <w:szCs w:val="20"/>
        </w:rPr>
        <w:t>(</w:t>
      </w:r>
      <w:proofErr w:type="spellStart"/>
      <w:r w:rsidRPr="008D064B">
        <w:rPr>
          <w:iCs/>
          <w:sz w:val="20"/>
          <w:szCs w:val="20"/>
        </w:rPr>
        <w:t>Επ</w:t>
      </w:r>
      <w:proofErr w:type="spellEnd"/>
      <w:r w:rsidRPr="008D064B">
        <w:rPr>
          <w:iCs/>
          <w:sz w:val="20"/>
          <w:szCs w:val="20"/>
        </w:rPr>
        <w:t xml:space="preserve">. </w:t>
      </w:r>
      <w:r w:rsidRPr="008D064B">
        <w:rPr>
          <w:bCs/>
          <w:sz w:val="20"/>
          <w:szCs w:val="20"/>
        </w:rPr>
        <w:t xml:space="preserve">14). </w:t>
      </w:r>
      <w:r w:rsidRPr="008D064B">
        <w:rPr>
          <w:sz w:val="20"/>
          <w:szCs w:val="20"/>
        </w:rPr>
        <w:t xml:space="preserve">Στην Επιστολή 67 προς τον </w:t>
      </w:r>
      <w:proofErr w:type="spellStart"/>
      <w:r w:rsidRPr="008D064B">
        <w:rPr>
          <w:sz w:val="20"/>
          <w:szCs w:val="20"/>
          <w:lang w:val="en-US"/>
        </w:rPr>
        <w:t>Lucilius</w:t>
      </w:r>
      <w:proofErr w:type="spellEnd"/>
      <w:r w:rsidRPr="008D064B">
        <w:rPr>
          <w:sz w:val="20"/>
          <w:szCs w:val="20"/>
        </w:rPr>
        <w:t xml:space="preserve"> συνιστά:</w:t>
      </w:r>
      <w:r w:rsidRPr="008D064B">
        <w:rPr>
          <w:i/>
          <w:sz w:val="20"/>
          <w:szCs w:val="20"/>
        </w:rPr>
        <w:t xml:space="preserve"> Ντύσε τον εαυτό σου με το πνεύμα ενός μεγά</w:t>
      </w:r>
      <w:r w:rsidRPr="008D064B">
        <w:rPr>
          <w:i/>
          <w:sz w:val="20"/>
          <w:szCs w:val="20"/>
        </w:rPr>
        <w:softHyphen/>
        <w:t>λου ανδρός (</w:t>
      </w:r>
      <w:proofErr w:type="spellStart"/>
      <w:r w:rsidRPr="008D064B">
        <w:rPr>
          <w:i/>
          <w:sz w:val="20"/>
          <w:szCs w:val="20"/>
          <w:lang w:val="en-US"/>
        </w:rPr>
        <w:t>indue</w:t>
      </w:r>
      <w:proofErr w:type="spellEnd"/>
      <w:r w:rsidRPr="008D064B">
        <w:rPr>
          <w:i/>
          <w:sz w:val="20"/>
          <w:szCs w:val="20"/>
        </w:rPr>
        <w:t xml:space="preserve"> </w:t>
      </w:r>
      <w:proofErr w:type="spellStart"/>
      <w:r w:rsidRPr="008D064B">
        <w:rPr>
          <w:i/>
          <w:sz w:val="20"/>
          <w:szCs w:val="20"/>
          <w:lang w:val="en-US"/>
        </w:rPr>
        <w:t>magni</w:t>
      </w:r>
      <w:proofErr w:type="spellEnd"/>
      <w:r w:rsidRPr="008D064B">
        <w:rPr>
          <w:i/>
          <w:sz w:val="20"/>
          <w:szCs w:val="20"/>
        </w:rPr>
        <w:t xml:space="preserve"> </w:t>
      </w:r>
      <w:proofErr w:type="spellStart"/>
      <w:r w:rsidRPr="008D064B">
        <w:rPr>
          <w:i/>
          <w:sz w:val="20"/>
          <w:szCs w:val="20"/>
          <w:lang w:val="en-US"/>
        </w:rPr>
        <w:t>viri</w:t>
      </w:r>
      <w:proofErr w:type="spellEnd"/>
      <w:r w:rsidRPr="008D064B">
        <w:rPr>
          <w:i/>
          <w:sz w:val="20"/>
          <w:szCs w:val="20"/>
        </w:rPr>
        <w:t xml:space="preserve"> </w:t>
      </w:r>
      <w:proofErr w:type="spellStart"/>
      <w:r w:rsidRPr="008D064B">
        <w:rPr>
          <w:i/>
          <w:sz w:val="20"/>
          <w:szCs w:val="20"/>
          <w:lang w:val="en-US"/>
        </w:rPr>
        <w:t>animum</w:t>
      </w:r>
      <w:proofErr w:type="spellEnd"/>
      <w:r w:rsidRPr="008D064B">
        <w:rPr>
          <w:i/>
          <w:sz w:val="20"/>
          <w:szCs w:val="20"/>
        </w:rPr>
        <w:t xml:space="preserve">) και απομακρύνσου λίγο από τις γνώμες του κοινού ανθρώπου. </w:t>
      </w:r>
      <w:r w:rsidRPr="008D064B">
        <w:rPr>
          <w:sz w:val="20"/>
          <w:szCs w:val="20"/>
        </w:rPr>
        <w:t xml:space="preserve">Στην υπ' </w:t>
      </w:r>
      <w:proofErr w:type="spellStart"/>
      <w:r w:rsidRPr="008D064B">
        <w:rPr>
          <w:sz w:val="20"/>
          <w:szCs w:val="20"/>
        </w:rPr>
        <w:t>αριθμ</w:t>
      </w:r>
      <w:proofErr w:type="spellEnd"/>
      <w:r w:rsidRPr="008D064B">
        <w:rPr>
          <w:sz w:val="20"/>
          <w:szCs w:val="20"/>
        </w:rPr>
        <w:t>. 115 γρά</w:t>
      </w:r>
      <w:r w:rsidRPr="008D064B">
        <w:rPr>
          <w:sz w:val="20"/>
          <w:szCs w:val="20"/>
        </w:rPr>
        <w:softHyphen/>
        <w:t xml:space="preserve">φει τα εξής ενδιαφέροντα: </w:t>
      </w:r>
      <w:r w:rsidRPr="008D064B">
        <w:rPr>
          <w:i/>
          <w:sz w:val="20"/>
          <w:szCs w:val="20"/>
        </w:rPr>
        <w:t>Αν είχαμε το προνόμιο να κοιτάξουμε στην ψυχή ενός αγαθού ανθρώπου, ω! τι όμορφη, άγια, μεγαλο</w:t>
      </w:r>
      <w:r w:rsidRPr="008D064B">
        <w:rPr>
          <w:i/>
          <w:sz w:val="20"/>
          <w:szCs w:val="20"/>
        </w:rPr>
        <w:softHyphen/>
        <w:t>πρεπή, χαριτωμένη και απαστράπτουσα εικόνα θα βλέπαμε [...] Τι θαυμάσιο συνδυασμό γλυκύτητας και δύναμης! Κανείς δε θα μπο</w:t>
      </w:r>
      <w:r w:rsidRPr="008D064B">
        <w:rPr>
          <w:i/>
          <w:sz w:val="20"/>
          <w:szCs w:val="20"/>
        </w:rPr>
        <w:softHyphen/>
        <w:t>ρούσε να ονομάσει ένα τέτοιο πρόσωπο αγαπητό, χωρίς να το κα</w:t>
      </w:r>
      <w:r w:rsidRPr="008D064B">
        <w:rPr>
          <w:i/>
          <w:sz w:val="20"/>
          <w:szCs w:val="20"/>
        </w:rPr>
        <w:softHyphen/>
        <w:t>λέσει και λατρευτό. Αν έβλεπε κανείς ένα τέτοιο πρόσωπο, πιο εξέχον και πιο ακτινοβόλο από αυτά που το θνητό μάτι συνήθως παρατηρεί, δεν θα σταματούσε σαν να βουβάθηκε από εξ ύψους επίσκεψη, και δεν θα έβγαζε από μέσα του σιωπηρή προσευχή, λέγοντας: «Μου επιτρέπεται να κοιτάξω πάνω σ' αυτό!; Και τότε, οδηγημένοι από μια ενθαρρυντική ευγένεια της έκφρασης αυτού του προσώπου, δεν θα σκύβαμε κάτω σε προσφορά λατρείας; Δεν θα 'πρεπε, μετά από μια τέτοια θέαση μιας πολύ ανώτερης παρου</w:t>
      </w:r>
      <w:r w:rsidRPr="008D064B">
        <w:rPr>
          <w:i/>
          <w:sz w:val="20"/>
          <w:szCs w:val="20"/>
        </w:rPr>
        <w:softHyphen/>
        <w:t>σίας, που ξεπερνάει όσες συνήθως συναντούμε μπροστά μας, με ήρεμα μάτια που ακτινοβολούν όμως ζωοποιό φωτιά, δεν θα 'πρε</w:t>
      </w:r>
      <w:r w:rsidRPr="008D064B">
        <w:rPr>
          <w:i/>
          <w:sz w:val="20"/>
          <w:szCs w:val="20"/>
        </w:rPr>
        <w:softHyphen/>
        <w:t xml:space="preserve">πε τότε εμείς -λέω- με ευλάβεια και δέος, να αναφωνήσουμε τις γνωστές γραμμές του ποιητή μας Βιργιλίου: «... Να είσαι ευλογημένος· και, όποιος κι αν είσαι, αλάφρωσε το βαρύ μας φορτίο» </w:t>
      </w:r>
      <w:r w:rsidRPr="008D064B">
        <w:rPr>
          <w:i/>
          <w:iCs/>
          <w:sz w:val="20"/>
          <w:szCs w:val="20"/>
        </w:rPr>
        <w:t>(</w:t>
      </w:r>
      <w:proofErr w:type="spellStart"/>
      <w:r w:rsidRPr="008D064B">
        <w:rPr>
          <w:i/>
          <w:iCs/>
          <w:sz w:val="20"/>
          <w:szCs w:val="20"/>
          <w:lang w:val="en-US"/>
        </w:rPr>
        <w:t>Aen</w:t>
      </w:r>
      <w:proofErr w:type="spellEnd"/>
      <w:r w:rsidRPr="008D064B">
        <w:rPr>
          <w:i/>
          <w:iCs/>
          <w:sz w:val="20"/>
          <w:szCs w:val="20"/>
        </w:rPr>
        <w:t xml:space="preserve">. </w:t>
      </w:r>
      <w:r w:rsidRPr="008D064B">
        <w:rPr>
          <w:i/>
          <w:sz w:val="20"/>
          <w:szCs w:val="20"/>
        </w:rPr>
        <w:t xml:space="preserve">1, 32 </w:t>
      </w:r>
      <w:proofErr w:type="spellStart"/>
      <w:r w:rsidRPr="008D064B">
        <w:rPr>
          <w:i/>
          <w:sz w:val="20"/>
          <w:szCs w:val="20"/>
        </w:rPr>
        <w:t>κ.εξ</w:t>
      </w:r>
      <w:proofErr w:type="spellEnd"/>
      <w:r w:rsidRPr="008D064B">
        <w:rPr>
          <w:i/>
          <w:sz w:val="20"/>
          <w:szCs w:val="20"/>
        </w:rPr>
        <w:t>.). Επίσης, ένα τέτοιο όραμα θα είναι πράγματι μια βοήθεια και ανακούφιση για μας, αν είμαστε πρόθυμοι να τη λατρέψουμε. Αυτή, όμως, η λατρεία δεν συνίσταται στη σφαγή καλοθρεμμένων ταύ</w:t>
      </w:r>
      <w:r w:rsidRPr="008D064B">
        <w:rPr>
          <w:i/>
          <w:sz w:val="20"/>
          <w:szCs w:val="20"/>
        </w:rPr>
        <w:softHyphen/>
        <w:t>ρων ή στο να κρεμάσουμε αφιερώματα χρυσά ή αργυρά, ή ρίχνο</w:t>
      </w:r>
      <w:r w:rsidRPr="008D064B">
        <w:rPr>
          <w:i/>
          <w:sz w:val="20"/>
          <w:szCs w:val="20"/>
        </w:rPr>
        <w:softHyphen/>
        <w:t>ντας νομίσματα σε χρηματοκιβώτιο του Ναού</w:t>
      </w:r>
      <w:r w:rsidRPr="008D064B">
        <w:rPr>
          <w:i/>
          <w:sz w:val="20"/>
          <w:szCs w:val="20"/>
          <w:vertAlign w:val="superscript"/>
        </w:rPr>
        <w:t>.</w:t>
      </w:r>
      <w:r w:rsidRPr="008D064B">
        <w:rPr>
          <w:i/>
          <w:sz w:val="20"/>
          <w:szCs w:val="20"/>
        </w:rPr>
        <w:t xml:space="preserve"> συνίσταται μάλλον σε μια θέληση που είναι ευλαβής και δίκαιη. Ο σοφός, στη συμπε</w:t>
      </w:r>
      <w:r w:rsidRPr="008D064B">
        <w:rPr>
          <w:i/>
          <w:sz w:val="20"/>
          <w:szCs w:val="20"/>
        </w:rPr>
        <w:softHyphen/>
        <w:t>ριφορά του, δεν υπακούει σε εξωτερικούς νόμους- δεν είναι κα</w:t>
      </w:r>
      <w:r w:rsidRPr="008D064B">
        <w:rPr>
          <w:i/>
          <w:sz w:val="20"/>
          <w:szCs w:val="20"/>
        </w:rPr>
        <w:softHyphen/>
        <w:t>λός γιατί αναζητεί κάτι, αλλά γιατί με τον ιδιαίτερο του τρόπο και τη συνήθεια κατόρθωσε να φθάσει στο σημείο να μην μπορεί να κάνει παρά το αγαθό. Ποτέ δεν θρηνεί κατά τις κακές ημέρες και ποτέ δεν θρηνεί για τη μοίρα του: «έχει δώσει καθαρή εικόνα του εαυτού του σε πολλούς ανθρώπους· έλαμψε όπως το φως στο σκο</w:t>
      </w:r>
      <w:r w:rsidRPr="008D064B">
        <w:rPr>
          <w:i/>
          <w:sz w:val="20"/>
          <w:szCs w:val="20"/>
        </w:rPr>
        <w:softHyphen/>
        <w:t xml:space="preserve">τάδι, και έστρεψε προς αυτόν τις σκέψεις όλων των ανθρώπων, γιατί ήταν ευγενής και ήρεμος και εξίσου σύμφωνος στις εντολές του ανθρώπου και του Θεού» </w:t>
      </w:r>
      <w:r w:rsidRPr="008D064B">
        <w:rPr>
          <w:iCs/>
          <w:sz w:val="20"/>
          <w:szCs w:val="20"/>
        </w:rPr>
        <w:t>(</w:t>
      </w:r>
      <w:proofErr w:type="spellStart"/>
      <w:r w:rsidRPr="008D064B">
        <w:rPr>
          <w:i/>
          <w:iCs/>
          <w:sz w:val="20"/>
          <w:szCs w:val="20"/>
        </w:rPr>
        <w:t>Επ</w:t>
      </w:r>
      <w:proofErr w:type="spellEnd"/>
      <w:r w:rsidRPr="008D064B">
        <w:rPr>
          <w:i/>
          <w:iCs/>
          <w:sz w:val="20"/>
          <w:szCs w:val="20"/>
        </w:rPr>
        <w:t>.</w:t>
      </w:r>
      <w:r w:rsidRPr="008D064B">
        <w:rPr>
          <w:iCs/>
          <w:sz w:val="20"/>
          <w:szCs w:val="20"/>
        </w:rPr>
        <w:t xml:space="preserve"> </w:t>
      </w:r>
      <w:r w:rsidRPr="008D064B">
        <w:rPr>
          <w:sz w:val="20"/>
          <w:szCs w:val="20"/>
        </w:rPr>
        <w:t>120).</w:t>
      </w:r>
      <w:r w:rsidRPr="008D064B">
        <w:rPr>
          <w:i/>
          <w:sz w:val="20"/>
          <w:szCs w:val="20"/>
        </w:rPr>
        <w:t xml:space="preserve"> </w:t>
      </w:r>
      <w:r w:rsidRPr="008D064B">
        <w:rPr>
          <w:sz w:val="20"/>
          <w:szCs w:val="20"/>
        </w:rPr>
        <w:t xml:space="preserve">Τον σοφό άνθρωπο δεν μπορεί ούτε να βλάψει ούτε να υβρίσει κανείς. Αν όμως δεχθεί ένα πλήγμα, τι θα κάνει; </w:t>
      </w:r>
      <w:proofErr w:type="spellStart"/>
      <w:r w:rsidRPr="008D064B">
        <w:rPr>
          <w:sz w:val="20"/>
          <w:szCs w:val="20"/>
        </w:rPr>
        <w:t>Ό,τι</w:t>
      </w:r>
      <w:proofErr w:type="spellEnd"/>
      <w:r w:rsidRPr="008D064B">
        <w:rPr>
          <w:sz w:val="20"/>
          <w:szCs w:val="20"/>
        </w:rPr>
        <w:t xml:space="preserve"> έκανε ο Κά</w:t>
      </w:r>
      <w:r w:rsidRPr="008D064B">
        <w:rPr>
          <w:sz w:val="20"/>
          <w:szCs w:val="20"/>
        </w:rPr>
        <w:softHyphen/>
        <w:t xml:space="preserve">των, όταν κάποιος τον σκαμπίλισε. </w:t>
      </w:r>
      <w:r w:rsidRPr="008D064B">
        <w:rPr>
          <w:i/>
          <w:sz w:val="20"/>
          <w:szCs w:val="20"/>
        </w:rPr>
        <w:t>Δεν του 'ρθε έξαψη, ούτε αντα</w:t>
      </w:r>
      <w:r w:rsidRPr="008D064B">
        <w:rPr>
          <w:i/>
          <w:sz w:val="20"/>
          <w:szCs w:val="20"/>
        </w:rPr>
        <w:softHyphen/>
        <w:t>πέδωσε το κακό, ούτε ακόμη το συγχώρησε, αλλά είπε πως δεν έγινε τίποτε κακό</w:t>
      </w:r>
      <w:r w:rsidRPr="008D064B">
        <w:rPr>
          <w:sz w:val="20"/>
          <w:szCs w:val="20"/>
        </w:rPr>
        <w:t>. Αναφέρεται και πάλι στον Κάτω</w:t>
      </w:r>
      <w:r w:rsidRPr="008D064B">
        <w:rPr>
          <w:sz w:val="20"/>
          <w:szCs w:val="20"/>
        </w:rPr>
        <w:softHyphen/>
        <w:t xml:space="preserve">να ότι </w:t>
      </w:r>
      <w:r w:rsidRPr="008D064B">
        <w:rPr>
          <w:i/>
          <w:sz w:val="20"/>
          <w:szCs w:val="20"/>
        </w:rPr>
        <w:t>τοποθέτησε στο αγιασμένο στήθος του τα αγνά του χέρια και απέσπασε τις πληγές που είχαν προχωρήσει αρκετά βαθιά για να τον θανατώσουν</w:t>
      </w:r>
      <w:r w:rsidRPr="008D064B">
        <w:rPr>
          <w:sz w:val="20"/>
          <w:szCs w:val="20"/>
        </w:rPr>
        <w:t>. Ο Σενέκας γνωρίζει πως ο θεός κατά το μοίρασμα της τύχης στους καλούς ανθρώπους δί</w:t>
      </w:r>
      <w:r w:rsidRPr="008D064B">
        <w:rPr>
          <w:sz w:val="20"/>
          <w:szCs w:val="20"/>
        </w:rPr>
        <w:softHyphen/>
        <w:t>νει φτώχεια, πληγές και οδυνηρό θάνατο. Αυτά τα βάσανα φαίνεται να θεωρούνται ως γενικά χαρακτηρι</w:t>
      </w:r>
      <w:r w:rsidRPr="008D064B">
        <w:rPr>
          <w:sz w:val="20"/>
          <w:szCs w:val="20"/>
        </w:rPr>
        <w:softHyphen/>
        <w:t>στικά όλων των καλών ανθρώπων. Οι θείες αυτές αρετές του σοφού -όπως πιστεύει- δεν εί</w:t>
      </w:r>
      <w:r w:rsidRPr="008D064B">
        <w:rPr>
          <w:sz w:val="20"/>
          <w:szCs w:val="20"/>
        </w:rPr>
        <w:softHyphen/>
        <w:t xml:space="preserve">ναι μόνο προσωπικό του κατόρθωμα. </w:t>
      </w:r>
      <w:r w:rsidRPr="008D064B">
        <w:rPr>
          <w:i/>
          <w:sz w:val="20"/>
          <w:szCs w:val="20"/>
        </w:rPr>
        <w:t>Πράγματι κανείς δεν μπο</w:t>
      </w:r>
      <w:r w:rsidRPr="008D064B">
        <w:rPr>
          <w:i/>
          <w:sz w:val="20"/>
          <w:szCs w:val="20"/>
        </w:rPr>
        <w:softHyphen/>
        <w:t>ρεί να είναι καλός χωρίς τη βοήθεια του Θεού». Είναι το άγιο πνεύμα (</w:t>
      </w:r>
      <w:proofErr w:type="spellStart"/>
      <w:r w:rsidRPr="008D064B">
        <w:rPr>
          <w:i/>
          <w:sz w:val="20"/>
          <w:szCs w:val="20"/>
          <w:lang w:val="en-US"/>
        </w:rPr>
        <w:t>sacer</w:t>
      </w:r>
      <w:proofErr w:type="spellEnd"/>
      <w:r w:rsidRPr="008D064B">
        <w:rPr>
          <w:i/>
          <w:sz w:val="20"/>
          <w:szCs w:val="20"/>
        </w:rPr>
        <w:t xml:space="preserve"> </w:t>
      </w:r>
      <w:proofErr w:type="spellStart"/>
      <w:r w:rsidRPr="008D064B">
        <w:rPr>
          <w:i/>
          <w:sz w:val="20"/>
          <w:szCs w:val="20"/>
          <w:lang w:val="en-US"/>
        </w:rPr>
        <w:t>spiritus</w:t>
      </w:r>
      <w:proofErr w:type="spellEnd"/>
      <w:r w:rsidRPr="008D064B">
        <w:rPr>
          <w:i/>
          <w:sz w:val="20"/>
          <w:szCs w:val="20"/>
        </w:rPr>
        <w:t>) που ενοικεί μέσα μας, αυτό που σημαδεύ</w:t>
      </w:r>
      <w:r w:rsidRPr="008D064B">
        <w:rPr>
          <w:i/>
          <w:sz w:val="20"/>
          <w:szCs w:val="20"/>
        </w:rPr>
        <w:softHyphen/>
        <w:t>ει τα καλά και τα κακά έργα μας, και είναι ο φρουρός μας</w:t>
      </w:r>
      <w:r w:rsidRPr="008D064B">
        <w:rPr>
          <w:sz w:val="20"/>
          <w:szCs w:val="20"/>
        </w:rPr>
        <w:t xml:space="preserve"> </w:t>
      </w:r>
      <w:r w:rsidRPr="008D064B">
        <w:rPr>
          <w:iCs/>
          <w:sz w:val="20"/>
          <w:szCs w:val="20"/>
        </w:rPr>
        <w:t>(</w:t>
      </w:r>
      <w:r w:rsidRPr="008D064B">
        <w:rPr>
          <w:i/>
          <w:caps/>
          <w:sz w:val="20"/>
          <w:szCs w:val="20"/>
        </w:rPr>
        <w:t>π</w:t>
      </w:r>
      <w:r w:rsidRPr="008D064B">
        <w:rPr>
          <w:i/>
          <w:sz w:val="20"/>
          <w:szCs w:val="20"/>
        </w:rPr>
        <w:t xml:space="preserve">ερί του </w:t>
      </w:r>
      <w:r w:rsidRPr="008D064B">
        <w:rPr>
          <w:i/>
          <w:iCs/>
          <w:sz w:val="20"/>
          <w:szCs w:val="20"/>
        </w:rPr>
        <w:t>ο Θεός εντός μας</w:t>
      </w:r>
      <w:r w:rsidRPr="008D064B">
        <w:rPr>
          <w:iCs/>
          <w:sz w:val="20"/>
          <w:szCs w:val="20"/>
        </w:rPr>
        <w:t xml:space="preserve">). </w:t>
      </w:r>
      <w:r w:rsidRPr="008D064B">
        <w:rPr>
          <w:sz w:val="20"/>
          <w:szCs w:val="20"/>
        </w:rPr>
        <w:t xml:space="preserve">Όταν παρατηρούμε τον σοφό με όλες τις αρετές του, δεν μπορούμε παρά να αναγνωρίσουμε ότι </w:t>
      </w:r>
      <w:r w:rsidRPr="008D064B">
        <w:rPr>
          <w:i/>
          <w:sz w:val="20"/>
          <w:szCs w:val="20"/>
        </w:rPr>
        <w:t>μια θεία δύναμη κατέβηκε πάνω σ' αυτόν τον άνθρωπο... Κάτι τέτοιο δεν- μπορεί να λειτουργήσει, εκτός αν υποστηρίζεται από το θείο. Γι' αυτό, το μεγαλύτερο του μέρος ανήκει στο Συμπεράσματα χώρο απ' όπου ήλθε κάτω στη γη. Όπως ακριβώς οι ακτίνες του ήλιου ακουμπά</w:t>
      </w:r>
      <w:r w:rsidRPr="008D064B">
        <w:rPr>
          <w:i/>
          <w:sz w:val="20"/>
          <w:szCs w:val="20"/>
        </w:rPr>
        <w:softHyphen/>
        <w:t>νε πράγματι τη γη</w:t>
      </w:r>
      <w:r w:rsidRPr="008D064B">
        <w:rPr>
          <w:sz w:val="20"/>
          <w:szCs w:val="20"/>
        </w:rPr>
        <w:t>.</w:t>
      </w:r>
    </w:p>
  </w:footnote>
  <w:footnote w:id="40">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Έτσι διακωμωδείται μάλλον και ο Παύλος από τον Λουκιανό στο ομώνυμο έργο του.</w:t>
      </w:r>
    </w:p>
  </w:footnote>
  <w:footnote w:id="41">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sz w:val="20"/>
          <w:szCs w:val="20"/>
          <w:lang w:val="en-US"/>
        </w:rPr>
        <w:t>N</w:t>
      </w:r>
      <w:r w:rsidRPr="008D064B">
        <w:rPr>
          <w:rFonts w:ascii="Times New Roman" w:hAnsi="Times New Roman"/>
          <w:sz w:val="20"/>
          <w:szCs w:val="20"/>
        </w:rPr>
        <w:t>.</w:t>
      </w:r>
      <w:r w:rsidRPr="008D064B">
        <w:rPr>
          <w:rFonts w:ascii="Times New Roman" w:hAnsi="Times New Roman"/>
          <w:sz w:val="20"/>
          <w:szCs w:val="20"/>
          <w:lang w:val="en-US"/>
        </w:rPr>
        <w:t>T</w:t>
      </w:r>
      <w:r w:rsidRPr="008D064B">
        <w:rPr>
          <w:rFonts w:ascii="Times New Roman" w:hAnsi="Times New Roman"/>
          <w:sz w:val="20"/>
          <w:szCs w:val="20"/>
        </w:rPr>
        <w:t xml:space="preserve">. </w:t>
      </w:r>
      <w:r w:rsidRPr="008D064B">
        <w:rPr>
          <w:rFonts w:ascii="Times New Roman" w:hAnsi="Times New Roman"/>
          <w:sz w:val="20"/>
          <w:szCs w:val="20"/>
          <w:lang w:val="de-DE"/>
        </w:rPr>
        <w:t>Wright</w:t>
      </w:r>
      <w:r w:rsidRPr="008D064B">
        <w:rPr>
          <w:rFonts w:ascii="Times New Roman" w:hAnsi="Times New Roman"/>
          <w:sz w:val="20"/>
          <w:szCs w:val="20"/>
        </w:rPr>
        <w:t xml:space="preserve">, </w:t>
      </w:r>
      <w:r w:rsidRPr="008D064B">
        <w:rPr>
          <w:rFonts w:ascii="Times New Roman" w:hAnsi="Times New Roman"/>
          <w:i/>
          <w:iCs/>
          <w:sz w:val="20"/>
          <w:szCs w:val="20"/>
        </w:rPr>
        <w:t>Απόστολος Παύλος. Η Ζωή και το Έργο του</w:t>
      </w:r>
      <w:r w:rsidRPr="008D064B">
        <w:rPr>
          <w:rFonts w:ascii="Times New Roman" w:hAnsi="Times New Roman"/>
          <w:sz w:val="20"/>
          <w:szCs w:val="20"/>
        </w:rPr>
        <w:t xml:space="preserve">. </w:t>
      </w:r>
      <w:proofErr w:type="spellStart"/>
      <w:r w:rsidRPr="008D064B">
        <w:rPr>
          <w:rFonts w:ascii="Times New Roman" w:hAnsi="Times New Roman"/>
          <w:sz w:val="20"/>
          <w:szCs w:val="20"/>
        </w:rPr>
        <w:t>Μτφρ</w:t>
      </w:r>
      <w:proofErr w:type="spellEnd"/>
      <w:r w:rsidRPr="008D064B">
        <w:rPr>
          <w:rFonts w:ascii="Times New Roman" w:hAnsi="Times New Roman"/>
          <w:sz w:val="20"/>
          <w:szCs w:val="20"/>
        </w:rPr>
        <w:t xml:space="preserve">. Σ. Δεσπότης. Αθήνα: Ουρανός 2019, 385-388. </w:t>
      </w:r>
    </w:p>
  </w:footnote>
  <w:footnote w:id="42">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Πρόκειται για τον Ιούλιο Καίσαρα του Σαίξπηρ (Πράξη 3, σκηνή 2) όπου ο Μάρκος Αντώνιος σε αντιπαραβολή προς τον άριστα εγκεφαλικά δομημένο λόγο του Βρούτου, τονίζει ότι είναι άνθρωπος αυθεντικός με αληθινά συναισθήματα. </w:t>
      </w:r>
    </w:p>
  </w:footnote>
  <w:footnote w:id="43">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hyperlink r:id="rId33" w:history="1">
        <w:r w:rsidRPr="008D064B">
          <w:rPr>
            <w:rFonts w:ascii="Times New Roman" w:hAnsi="Times New Roman"/>
            <w:i/>
            <w:sz w:val="20"/>
            <w:szCs w:val="20"/>
            <w:lang w:val="en-US"/>
          </w:rPr>
          <w:t>New</w:t>
        </w:r>
        <w:r w:rsidRPr="008D064B">
          <w:rPr>
            <w:rFonts w:ascii="Times New Roman" w:hAnsi="Times New Roman"/>
            <w:i/>
            <w:sz w:val="20"/>
            <w:szCs w:val="20"/>
          </w:rPr>
          <w:t xml:space="preserve"> </w:t>
        </w:r>
        <w:r w:rsidRPr="008D064B">
          <w:rPr>
            <w:rFonts w:ascii="Times New Roman" w:hAnsi="Times New Roman"/>
            <w:i/>
            <w:sz w:val="20"/>
            <w:szCs w:val="20"/>
            <w:lang w:val="en-US"/>
          </w:rPr>
          <w:t>Testament</w:t>
        </w:r>
        <w:r w:rsidRPr="008D064B">
          <w:rPr>
            <w:rFonts w:ascii="Times New Roman" w:hAnsi="Times New Roman"/>
            <w:i/>
            <w:sz w:val="20"/>
            <w:szCs w:val="20"/>
          </w:rPr>
          <w:t xml:space="preserve"> </w:t>
        </w:r>
        <w:r w:rsidRPr="008D064B">
          <w:rPr>
            <w:rFonts w:ascii="Times New Roman" w:hAnsi="Times New Roman"/>
            <w:i/>
            <w:sz w:val="20"/>
            <w:szCs w:val="20"/>
            <w:lang w:val="en-US"/>
          </w:rPr>
          <w:t>Studies</w:t>
        </w:r>
      </w:hyperlink>
      <w:r w:rsidRPr="008D064B">
        <w:rPr>
          <w:rFonts w:ascii="Times New Roman" w:hAnsi="Times New Roman"/>
          <w:sz w:val="20"/>
          <w:szCs w:val="20"/>
        </w:rPr>
        <w:t xml:space="preserve"> 58 (2012) 360 – 378. Αντίστοιχη Εργασία για τη Β’ </w:t>
      </w:r>
      <w:proofErr w:type="spellStart"/>
      <w:r w:rsidRPr="008D064B">
        <w:rPr>
          <w:rFonts w:ascii="Times New Roman" w:hAnsi="Times New Roman"/>
          <w:sz w:val="20"/>
          <w:szCs w:val="20"/>
        </w:rPr>
        <w:t>Κορ</w:t>
      </w:r>
      <w:proofErr w:type="spellEnd"/>
      <w:r w:rsidRPr="008D064B">
        <w:rPr>
          <w:rFonts w:ascii="Times New Roman" w:hAnsi="Times New Roman"/>
          <w:sz w:val="20"/>
          <w:szCs w:val="20"/>
        </w:rPr>
        <w:t>. έχει εκπονήσει και ο Π. Βασιλειάδης. Εν προκειμένω μπορεί κάποιος να εννοήσει τη σημασία της πρωτοχριστιανικής Ευλογίας, η οποία σαφηνίζει γιατί η πρωτοχριστιανική Θεολογία χαρακτηρίστηκε από εμάς ως Θεολογία του Δώρου και της Υιοθεσίας, πριν η Ρώμη μέσω της «θείας Δωρεάς» παράσχει τον 3</w:t>
      </w:r>
      <w:r w:rsidRPr="008D064B">
        <w:rPr>
          <w:rFonts w:ascii="Times New Roman" w:hAnsi="Times New Roman"/>
          <w:sz w:val="20"/>
          <w:szCs w:val="20"/>
          <w:vertAlign w:val="superscript"/>
        </w:rPr>
        <w:t>ο</w:t>
      </w:r>
      <w:r w:rsidRPr="008D064B">
        <w:rPr>
          <w:rFonts w:ascii="Times New Roman" w:hAnsi="Times New Roman"/>
          <w:sz w:val="20"/>
          <w:szCs w:val="20"/>
        </w:rPr>
        <w:t xml:space="preserve"> αι. </w:t>
      </w:r>
      <w:proofErr w:type="spellStart"/>
      <w:r w:rsidRPr="008D064B">
        <w:rPr>
          <w:rFonts w:ascii="Times New Roman" w:hAnsi="Times New Roman"/>
          <w:sz w:val="20"/>
          <w:szCs w:val="20"/>
        </w:rPr>
        <w:t>μ.Χ</w:t>
      </w:r>
      <w:proofErr w:type="spellEnd"/>
      <w:r w:rsidRPr="008D064B">
        <w:rPr>
          <w:rFonts w:ascii="Times New Roman" w:hAnsi="Times New Roman"/>
          <w:sz w:val="20"/>
          <w:szCs w:val="20"/>
        </w:rPr>
        <w:t xml:space="preserve">. το δικαίωμα του Ρωμαίου πολίτη σε όλα τα μέλη της: </w:t>
      </w:r>
      <w:r w:rsidRPr="008D064B">
        <w:rPr>
          <w:rFonts w:ascii="Times New Roman" w:eastAsiaTheme="minorHAnsi" w:hAnsi="Times New Roman"/>
          <w:sz w:val="20"/>
          <w:szCs w:val="20"/>
          <w:lang w:eastAsia="en-US" w:bidi="he-IL"/>
        </w:rPr>
        <w:t xml:space="preserve">Ἡ </w:t>
      </w:r>
      <w:r w:rsidRPr="008D064B">
        <w:rPr>
          <w:rFonts w:ascii="Times New Roman" w:eastAsiaTheme="minorHAnsi" w:hAnsi="Times New Roman"/>
          <w:b/>
          <w:sz w:val="20"/>
          <w:szCs w:val="20"/>
          <w:lang w:val="en-US" w:eastAsia="en-US" w:bidi="he-IL"/>
        </w:rPr>
        <w:t>X</w:t>
      </w:r>
      <w:proofErr w:type="spellStart"/>
      <w:r w:rsidRPr="008D064B">
        <w:rPr>
          <w:rFonts w:ascii="Times New Roman" w:eastAsiaTheme="minorHAnsi" w:hAnsi="Times New Roman"/>
          <w:b/>
          <w:sz w:val="20"/>
          <w:szCs w:val="20"/>
          <w:lang w:eastAsia="en-US" w:bidi="he-IL"/>
        </w:rPr>
        <w:t>άρις</w:t>
      </w:r>
      <w:proofErr w:type="spellEnd"/>
      <w:r w:rsidRPr="008D064B">
        <w:rPr>
          <w:rFonts w:ascii="Times New Roman" w:eastAsiaTheme="minorHAnsi" w:hAnsi="Times New Roman"/>
          <w:b/>
          <w:sz w:val="20"/>
          <w:szCs w:val="20"/>
          <w:lang w:eastAsia="en-US" w:bidi="he-IL"/>
        </w:rPr>
        <w:t xml:space="preserve"> </w:t>
      </w:r>
      <w:proofErr w:type="spellStart"/>
      <w:r w:rsidRPr="008D064B">
        <w:rPr>
          <w:rFonts w:ascii="Times New Roman" w:eastAsiaTheme="minorHAnsi" w:hAnsi="Times New Roman"/>
          <w:sz w:val="20"/>
          <w:szCs w:val="20"/>
          <w:lang w:eastAsia="en-US" w:bidi="he-IL"/>
        </w:rPr>
        <w:t>τοῦ</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κυρίου</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Ἰησοῦ</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Χριστοῦ</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καὶ</w:t>
      </w:r>
      <w:proofErr w:type="spellEnd"/>
      <w:r w:rsidRPr="008D064B">
        <w:rPr>
          <w:rFonts w:ascii="Times New Roman" w:eastAsiaTheme="minorHAnsi" w:hAnsi="Times New Roman"/>
          <w:sz w:val="20"/>
          <w:szCs w:val="20"/>
          <w:lang w:eastAsia="en-US" w:bidi="he-IL"/>
        </w:rPr>
        <w:t xml:space="preserve"> ἡ </w:t>
      </w:r>
      <w:proofErr w:type="spellStart"/>
      <w:r w:rsidRPr="008D064B">
        <w:rPr>
          <w:rFonts w:ascii="Times New Roman" w:eastAsiaTheme="minorHAnsi" w:hAnsi="Times New Roman"/>
          <w:sz w:val="20"/>
          <w:szCs w:val="20"/>
          <w:lang w:eastAsia="en-US" w:bidi="he-IL"/>
        </w:rPr>
        <w:t>ἀγάπη</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τοῦ</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Θεοῦ</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b/>
          <w:sz w:val="20"/>
          <w:szCs w:val="20"/>
          <w:lang w:eastAsia="en-US" w:bidi="he-IL"/>
        </w:rPr>
        <w:t>καὶ</w:t>
      </w:r>
      <w:proofErr w:type="spellEnd"/>
      <w:r w:rsidRPr="008D064B">
        <w:rPr>
          <w:rFonts w:ascii="Times New Roman" w:eastAsiaTheme="minorHAnsi" w:hAnsi="Times New Roman"/>
          <w:b/>
          <w:sz w:val="20"/>
          <w:szCs w:val="20"/>
          <w:lang w:eastAsia="en-US" w:bidi="he-IL"/>
        </w:rPr>
        <w:t xml:space="preserve"> ἡ </w:t>
      </w:r>
      <w:proofErr w:type="spellStart"/>
      <w:r w:rsidRPr="008D064B">
        <w:rPr>
          <w:rFonts w:ascii="Times New Roman" w:eastAsiaTheme="minorHAnsi" w:hAnsi="Times New Roman"/>
          <w:b/>
          <w:sz w:val="20"/>
          <w:szCs w:val="20"/>
          <w:lang w:eastAsia="en-US" w:bidi="he-IL"/>
        </w:rPr>
        <w:t>κοινωνία</w:t>
      </w:r>
      <w:proofErr w:type="spellEnd"/>
      <w:r w:rsidRPr="008D064B">
        <w:rPr>
          <w:rFonts w:ascii="Times New Roman" w:eastAsiaTheme="minorHAnsi" w:hAnsi="Times New Roman"/>
          <w:b/>
          <w:sz w:val="20"/>
          <w:szCs w:val="20"/>
          <w:lang w:eastAsia="en-US" w:bidi="he-IL"/>
        </w:rPr>
        <w:t xml:space="preserve"> </w:t>
      </w:r>
      <w:proofErr w:type="spellStart"/>
      <w:r w:rsidRPr="008D064B">
        <w:rPr>
          <w:rFonts w:ascii="Times New Roman" w:eastAsiaTheme="minorHAnsi" w:hAnsi="Times New Roman"/>
          <w:b/>
          <w:sz w:val="20"/>
          <w:szCs w:val="20"/>
          <w:lang w:eastAsia="en-US" w:bidi="he-IL"/>
        </w:rPr>
        <w:t>τοῦ</w:t>
      </w:r>
      <w:proofErr w:type="spellEnd"/>
      <w:r w:rsidRPr="008D064B">
        <w:rPr>
          <w:rFonts w:ascii="Times New Roman" w:eastAsiaTheme="minorHAnsi" w:hAnsi="Times New Roman"/>
          <w:b/>
          <w:sz w:val="20"/>
          <w:szCs w:val="20"/>
          <w:lang w:eastAsia="en-US" w:bidi="he-IL"/>
        </w:rPr>
        <w:t xml:space="preserve"> </w:t>
      </w:r>
      <w:proofErr w:type="spellStart"/>
      <w:r w:rsidRPr="008D064B">
        <w:rPr>
          <w:rFonts w:ascii="Times New Roman" w:eastAsiaTheme="minorHAnsi" w:hAnsi="Times New Roman"/>
          <w:b/>
          <w:sz w:val="20"/>
          <w:szCs w:val="20"/>
          <w:lang w:eastAsia="en-US" w:bidi="he-IL"/>
        </w:rPr>
        <w:t>ἁγίου</w:t>
      </w:r>
      <w:proofErr w:type="spellEnd"/>
      <w:r w:rsidRPr="008D064B">
        <w:rPr>
          <w:rFonts w:ascii="Times New Roman" w:eastAsiaTheme="minorHAnsi" w:hAnsi="Times New Roman"/>
          <w:b/>
          <w:sz w:val="20"/>
          <w:szCs w:val="20"/>
          <w:lang w:eastAsia="en-US" w:bidi="he-IL"/>
        </w:rPr>
        <w:t xml:space="preserve"> </w:t>
      </w:r>
      <w:proofErr w:type="spellStart"/>
      <w:r w:rsidRPr="008D064B">
        <w:rPr>
          <w:rFonts w:ascii="Times New Roman" w:eastAsiaTheme="minorHAnsi" w:hAnsi="Times New Roman"/>
          <w:b/>
          <w:sz w:val="20"/>
          <w:szCs w:val="20"/>
          <w:lang w:eastAsia="en-US" w:bidi="he-IL"/>
        </w:rPr>
        <w:t>Πνεύματος</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μετὰ</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πάντων</w:t>
      </w:r>
      <w:proofErr w:type="spellEnd"/>
      <w:r w:rsidRPr="008D064B">
        <w:rPr>
          <w:rFonts w:ascii="Times New Roman" w:eastAsiaTheme="minorHAnsi" w:hAnsi="Times New Roman"/>
          <w:sz w:val="20"/>
          <w:szCs w:val="20"/>
          <w:lang w:eastAsia="en-US" w:bidi="he-IL"/>
        </w:rPr>
        <w:t xml:space="preserve"> </w:t>
      </w:r>
      <w:proofErr w:type="spellStart"/>
      <w:r w:rsidRPr="008D064B">
        <w:rPr>
          <w:rFonts w:ascii="Times New Roman" w:eastAsiaTheme="minorHAnsi" w:hAnsi="Times New Roman"/>
          <w:sz w:val="20"/>
          <w:szCs w:val="20"/>
          <w:lang w:eastAsia="en-US" w:bidi="he-IL"/>
        </w:rPr>
        <w:t>ὑμῶ</w:t>
      </w:r>
      <w:r>
        <w:rPr>
          <w:rFonts w:ascii="Times New Roman" w:eastAsiaTheme="minorHAnsi" w:hAnsi="Times New Roman"/>
          <w:sz w:val="20"/>
          <w:szCs w:val="20"/>
          <w:lang w:eastAsia="en-US" w:bidi="he-IL"/>
        </w:rPr>
        <w:t>ν</w:t>
      </w:r>
      <w:proofErr w:type="spellEnd"/>
      <w:r>
        <w:rPr>
          <w:rFonts w:ascii="Times New Roman" w:eastAsiaTheme="minorHAnsi" w:hAnsi="Times New Roman"/>
          <w:sz w:val="20"/>
          <w:szCs w:val="20"/>
          <w:lang w:eastAsia="en-US" w:bidi="he-IL"/>
        </w:rPr>
        <w:t xml:space="preserve"> </w:t>
      </w:r>
      <w:r w:rsidRPr="008D064B">
        <w:rPr>
          <w:rFonts w:ascii="Times New Roman" w:eastAsiaTheme="minorHAnsi" w:hAnsi="Times New Roman"/>
          <w:sz w:val="20"/>
          <w:szCs w:val="20"/>
          <w:lang w:eastAsia="en-US" w:bidi="he-IL"/>
        </w:rPr>
        <w:t xml:space="preserve">(Β’ </w:t>
      </w:r>
      <w:proofErr w:type="spellStart"/>
      <w:r w:rsidRPr="008D064B">
        <w:rPr>
          <w:rFonts w:ascii="Times New Roman" w:eastAsiaTheme="minorHAnsi" w:hAnsi="Times New Roman"/>
          <w:sz w:val="20"/>
          <w:szCs w:val="20"/>
          <w:lang w:eastAsia="en-US" w:bidi="he-IL"/>
        </w:rPr>
        <w:t>Κορ</w:t>
      </w:r>
      <w:proofErr w:type="spellEnd"/>
      <w:r w:rsidRPr="008D064B">
        <w:rPr>
          <w:rFonts w:ascii="Times New Roman" w:eastAsiaTheme="minorHAnsi" w:hAnsi="Times New Roman"/>
          <w:sz w:val="20"/>
          <w:szCs w:val="20"/>
          <w:lang w:eastAsia="en-US" w:bidi="he-IL"/>
        </w:rPr>
        <w:t>.</w:t>
      </w:r>
      <w:r w:rsidRPr="008D064B">
        <w:rPr>
          <w:rFonts w:ascii="Times New Roman" w:eastAsiaTheme="minorHAnsi" w:hAnsi="Times New Roman"/>
          <w:sz w:val="20"/>
          <w:szCs w:val="20"/>
          <w:lang w:val="en-US" w:eastAsia="en-US" w:bidi="he-IL"/>
        </w:rPr>
        <w:t> </w:t>
      </w:r>
      <w:r w:rsidRPr="008D064B">
        <w:rPr>
          <w:rFonts w:ascii="Times New Roman" w:eastAsiaTheme="minorHAnsi" w:hAnsi="Times New Roman"/>
          <w:sz w:val="20"/>
          <w:szCs w:val="20"/>
          <w:lang w:eastAsia="en-US" w:bidi="he-IL"/>
        </w:rPr>
        <w:t>13,13).</w:t>
      </w:r>
    </w:p>
  </w:footnote>
  <w:footnote w:id="44">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proofErr w:type="spellStart"/>
      <w:r w:rsidRPr="008D064B">
        <w:rPr>
          <w:rFonts w:ascii="Times New Roman" w:hAnsi="Times New Roman"/>
          <w:sz w:val="20"/>
          <w:szCs w:val="20"/>
        </w:rPr>
        <w:t>Ό.π</w:t>
      </w:r>
      <w:proofErr w:type="spellEnd"/>
      <w:r w:rsidRPr="008D064B">
        <w:rPr>
          <w:rFonts w:ascii="Times New Roman" w:hAnsi="Times New Roman"/>
          <w:sz w:val="20"/>
          <w:szCs w:val="20"/>
        </w:rPr>
        <w:t>. 133-134. 244-245.</w:t>
      </w:r>
    </w:p>
  </w:footnote>
  <w:footnote w:id="45">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«Τα φαινόμενα έχουν ανάγκη από τον Σταυρό, δηλαδή από τη νέκρωση της σάρκας και τα νοούμενα χρειάζονται ταφή, την τέλεια δηλαδή ακινησία των ενεργειών του νου» &lt; «</w:t>
      </w:r>
      <w:proofErr w:type="spellStart"/>
      <w:r w:rsidRPr="008D064B">
        <w:rPr>
          <w:rFonts w:ascii="Times New Roman" w:hAnsi="Times New Roman"/>
          <w:sz w:val="20"/>
          <w:szCs w:val="20"/>
        </w:rPr>
        <w:t>Τά</w:t>
      </w:r>
      <w:proofErr w:type="spellEnd"/>
      <w:r w:rsidRPr="008D064B">
        <w:rPr>
          <w:rFonts w:ascii="Times New Roman" w:hAnsi="Times New Roman"/>
          <w:sz w:val="20"/>
          <w:szCs w:val="20"/>
        </w:rPr>
        <w:t xml:space="preserve"> φαινόμενα πάντα </w:t>
      </w:r>
      <w:proofErr w:type="spellStart"/>
      <w:r w:rsidRPr="008D064B">
        <w:rPr>
          <w:rFonts w:ascii="Times New Roman" w:hAnsi="Times New Roman"/>
          <w:sz w:val="20"/>
          <w:szCs w:val="20"/>
        </w:rPr>
        <w:t>δεῖται</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σταυροῦ</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τῆς</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τῶν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ἐπ’αὐτοῖς</w:t>
      </w:r>
      <w:proofErr w:type="spellEnd"/>
      <w:r w:rsidRPr="008D064B">
        <w:rPr>
          <w:rFonts w:ascii="Times New Roman" w:hAnsi="Times New Roman"/>
          <w:sz w:val="20"/>
          <w:szCs w:val="20"/>
        </w:rPr>
        <w:t xml:space="preserve"> κατ’ </w:t>
      </w:r>
      <w:proofErr w:type="spellStart"/>
      <w:r w:rsidRPr="008D064B">
        <w:rPr>
          <w:rFonts w:ascii="Times New Roman" w:hAnsi="Times New Roman"/>
          <w:sz w:val="20"/>
          <w:szCs w:val="20"/>
        </w:rPr>
        <w:t>αἴσθησιν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ἐνεργουμένων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ἐπεχούσης</w:t>
      </w:r>
      <w:proofErr w:type="spellEnd"/>
      <w:r w:rsidRPr="008D064B">
        <w:rPr>
          <w:rFonts w:ascii="Times New Roman" w:hAnsi="Times New Roman"/>
          <w:sz w:val="20"/>
          <w:szCs w:val="20"/>
        </w:rPr>
        <w:t xml:space="preserve"> την </w:t>
      </w:r>
      <w:proofErr w:type="spellStart"/>
      <w:r w:rsidRPr="008D064B">
        <w:rPr>
          <w:rFonts w:ascii="Times New Roman" w:hAnsi="Times New Roman"/>
          <w:sz w:val="20"/>
          <w:szCs w:val="20"/>
        </w:rPr>
        <w:t>σχέσιν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ἕξεως</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τά</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δέ</w:t>
      </w:r>
      <w:proofErr w:type="spellEnd"/>
      <w:r w:rsidRPr="008D064B">
        <w:rPr>
          <w:rFonts w:ascii="Times New Roman" w:hAnsi="Times New Roman"/>
          <w:sz w:val="20"/>
          <w:szCs w:val="20"/>
        </w:rPr>
        <w:t xml:space="preserve"> νοούμενα πάντα, </w:t>
      </w:r>
      <w:proofErr w:type="spellStart"/>
      <w:r w:rsidRPr="008D064B">
        <w:rPr>
          <w:rFonts w:ascii="Times New Roman" w:hAnsi="Times New Roman"/>
          <w:sz w:val="20"/>
          <w:szCs w:val="20"/>
        </w:rPr>
        <w:t>χρῄζει</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ταφῆς</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τῆς</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τῶν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ἐπ’αὐτοῖς</w:t>
      </w:r>
      <w:proofErr w:type="spellEnd"/>
      <w:r w:rsidRPr="008D064B">
        <w:rPr>
          <w:rFonts w:ascii="Times New Roman" w:hAnsi="Times New Roman"/>
          <w:sz w:val="20"/>
          <w:szCs w:val="20"/>
        </w:rPr>
        <w:t xml:space="preserve"> κατά </w:t>
      </w:r>
      <w:proofErr w:type="spellStart"/>
      <w:r w:rsidRPr="008D064B">
        <w:rPr>
          <w:rFonts w:ascii="Times New Roman" w:hAnsi="Times New Roman"/>
          <w:sz w:val="20"/>
          <w:szCs w:val="20"/>
        </w:rPr>
        <w:t>νοῦν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ἐνεργουμένων</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ὁλικῆς</w:t>
      </w:r>
      <w:proofErr w:type="spellEnd"/>
      <w:r w:rsidRPr="008D064B">
        <w:rPr>
          <w:rFonts w:ascii="Times New Roman" w:hAnsi="Times New Roman"/>
          <w:sz w:val="20"/>
          <w:szCs w:val="20"/>
        </w:rPr>
        <w:t xml:space="preserve"> </w:t>
      </w:r>
      <w:proofErr w:type="spellStart"/>
      <w:r w:rsidRPr="008D064B">
        <w:rPr>
          <w:rFonts w:ascii="Times New Roman" w:hAnsi="Times New Roman"/>
          <w:sz w:val="20"/>
          <w:szCs w:val="20"/>
        </w:rPr>
        <w:t>ἀκινησίας</w:t>
      </w:r>
      <w:proofErr w:type="spellEnd"/>
      <w:r w:rsidRPr="008D064B">
        <w:rPr>
          <w:rFonts w:ascii="Times New Roman" w:hAnsi="Times New Roman"/>
          <w:sz w:val="20"/>
          <w:szCs w:val="20"/>
        </w:rPr>
        <w:t xml:space="preserve">» : Μαξίμου </w:t>
      </w:r>
      <w:proofErr w:type="spellStart"/>
      <w:r w:rsidRPr="008D064B">
        <w:rPr>
          <w:rFonts w:ascii="Times New Roman" w:hAnsi="Times New Roman"/>
          <w:sz w:val="20"/>
          <w:szCs w:val="20"/>
        </w:rPr>
        <w:t>Ομολογητού</w:t>
      </w:r>
      <w:proofErr w:type="spellEnd"/>
      <w:r w:rsidRPr="008D064B">
        <w:rPr>
          <w:rFonts w:ascii="Times New Roman" w:hAnsi="Times New Roman"/>
          <w:sz w:val="20"/>
          <w:szCs w:val="20"/>
        </w:rPr>
        <w:t>,</w:t>
      </w:r>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Κεφάλαια</w:t>
      </w:r>
      <w:proofErr w:type="spellEnd"/>
      <w:r w:rsidRPr="008D064B">
        <w:rPr>
          <w:rStyle w:val="a8"/>
          <w:rFonts w:ascii="Times New Roman" w:hAnsi="Times New Roman"/>
          <w:sz w:val="20"/>
          <w:szCs w:val="20"/>
        </w:rPr>
        <w:t xml:space="preserve"> Σ’ </w:t>
      </w:r>
      <w:proofErr w:type="spellStart"/>
      <w:r w:rsidRPr="008D064B">
        <w:rPr>
          <w:rStyle w:val="a8"/>
          <w:rFonts w:ascii="Times New Roman" w:hAnsi="Times New Roman"/>
          <w:sz w:val="20"/>
          <w:szCs w:val="20"/>
        </w:rPr>
        <w:t>περὶ</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θεολογίας</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καὶ</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τῆς</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ἐνσάρκου</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οἰκονομίας</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τοῦ</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Υἱοῦ</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Θεοῦ</w:t>
      </w:r>
      <w:proofErr w:type="spellEnd"/>
      <w:r w:rsidRPr="008D064B">
        <w:rPr>
          <w:rStyle w:val="a8"/>
          <w:rFonts w:ascii="Times New Roman" w:hAnsi="Times New Roman"/>
          <w:sz w:val="20"/>
          <w:szCs w:val="20"/>
        </w:rPr>
        <w:t>,</w:t>
      </w:r>
      <w:r w:rsidRPr="008D064B">
        <w:rPr>
          <w:rFonts w:ascii="Times New Roman" w:hAnsi="Times New Roman"/>
          <w:sz w:val="20"/>
          <w:szCs w:val="20"/>
        </w:rPr>
        <w:t xml:space="preserve"> PG 90, 1108. Η </w:t>
      </w:r>
      <w:proofErr w:type="spellStart"/>
      <w:r w:rsidRPr="008D064B">
        <w:rPr>
          <w:rFonts w:ascii="Times New Roman" w:hAnsi="Times New Roman"/>
          <w:sz w:val="20"/>
          <w:szCs w:val="20"/>
        </w:rPr>
        <w:t>μτφρ</w:t>
      </w:r>
      <w:proofErr w:type="spellEnd"/>
      <w:r w:rsidRPr="008D064B">
        <w:rPr>
          <w:rFonts w:ascii="Times New Roman" w:hAnsi="Times New Roman"/>
          <w:sz w:val="20"/>
          <w:szCs w:val="20"/>
        </w:rPr>
        <w:t xml:space="preserve">. ελήφθη από </w:t>
      </w:r>
      <w:hyperlink r:id="rId34" w:history="1">
        <w:r w:rsidRPr="008D064B">
          <w:rPr>
            <w:rStyle w:val="-"/>
            <w:rFonts w:ascii="Times New Roman" w:hAnsi="Times New Roman"/>
            <w:sz w:val="20"/>
            <w:szCs w:val="20"/>
          </w:rPr>
          <w:t>https://www.pemptousia.gr/2015/12/to-iperologo-mistirio-tis-enanthropiseos-tou-logou/</w:t>
        </w:r>
      </w:hyperlink>
      <w:r w:rsidRPr="008D064B">
        <w:rPr>
          <w:rFonts w:ascii="Times New Roman" w:hAnsi="Times New Roman"/>
          <w:sz w:val="20"/>
          <w:szCs w:val="20"/>
        </w:rPr>
        <w:t xml:space="preserve"> </w:t>
      </w:r>
    </w:p>
  </w:footnote>
  <w:footnote w:id="46">
    <w:p w:rsidR="006D3CBC" w:rsidRPr="008D064B" w:rsidRDefault="006D3CBC" w:rsidP="00205E81">
      <w:pPr>
        <w:jc w:val="both"/>
        <w:rPr>
          <w:iCs/>
          <w:sz w:val="20"/>
          <w:szCs w:val="20"/>
        </w:rPr>
      </w:pPr>
      <w:r w:rsidRPr="008D064B">
        <w:rPr>
          <w:rStyle w:val="a6"/>
          <w:sz w:val="20"/>
          <w:szCs w:val="20"/>
        </w:rPr>
        <w:footnoteRef/>
      </w:r>
      <w:r w:rsidRPr="008D064B">
        <w:rPr>
          <w:sz w:val="20"/>
          <w:szCs w:val="20"/>
        </w:rPr>
        <w:t xml:space="preserve"> </w:t>
      </w:r>
      <w:proofErr w:type="spellStart"/>
      <w:r w:rsidRPr="008D064B">
        <w:rPr>
          <w:rStyle w:val="1Char1"/>
          <w:rFonts w:ascii="Times New Roman" w:eastAsiaTheme="majorEastAsia" w:hAnsi="Times New Roman"/>
          <w:b w:val="0"/>
          <w:color w:val="auto"/>
          <w:sz w:val="20"/>
          <w:szCs w:val="20"/>
        </w:rPr>
        <w:t>Παῦλος</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καί</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Ἠθική</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στόν</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παγκοσμιοποιημένο</w:t>
      </w:r>
      <w:proofErr w:type="spellEnd"/>
      <w:r w:rsidRPr="008D064B">
        <w:rPr>
          <w:rStyle w:val="1Char1"/>
          <w:rFonts w:ascii="Times New Roman" w:eastAsiaTheme="majorEastAsia" w:hAnsi="Times New Roman"/>
          <w:b w:val="0"/>
          <w:color w:val="auto"/>
          <w:sz w:val="20"/>
          <w:szCs w:val="20"/>
        </w:rPr>
        <w:t xml:space="preserve"> κόσμο </w:t>
      </w:r>
      <w:proofErr w:type="spellStart"/>
      <w:r w:rsidRPr="008D064B">
        <w:rPr>
          <w:rStyle w:val="1Char1"/>
          <w:rFonts w:ascii="Times New Roman" w:eastAsiaTheme="majorEastAsia" w:hAnsi="Times New Roman"/>
          <w:b w:val="0"/>
          <w:color w:val="auto"/>
          <w:sz w:val="20"/>
          <w:szCs w:val="20"/>
        </w:rPr>
        <w:t>τοῦ</w:t>
      </w:r>
      <w:proofErr w:type="spellEnd"/>
      <w:r w:rsidRPr="008D064B">
        <w:rPr>
          <w:rStyle w:val="1Char1"/>
          <w:rFonts w:ascii="Times New Roman" w:eastAsiaTheme="majorEastAsia" w:hAnsi="Times New Roman"/>
          <w:b w:val="0"/>
          <w:color w:val="auto"/>
          <w:sz w:val="20"/>
          <w:szCs w:val="20"/>
        </w:rPr>
        <w:t xml:space="preserve"> 1ου </w:t>
      </w:r>
      <w:proofErr w:type="spellStart"/>
      <w:r w:rsidRPr="008D064B">
        <w:rPr>
          <w:rStyle w:val="1Char1"/>
          <w:rFonts w:ascii="Times New Roman" w:eastAsiaTheme="majorEastAsia" w:hAnsi="Times New Roman"/>
          <w:b w:val="0"/>
          <w:color w:val="auto"/>
          <w:sz w:val="20"/>
          <w:szCs w:val="20"/>
        </w:rPr>
        <w:t>αἰ</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μ.Χ</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καί</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τό</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μετανεωτερικό</w:t>
      </w:r>
      <w:proofErr w:type="spellEnd"/>
      <w:r w:rsidRPr="008D064B">
        <w:rPr>
          <w:rStyle w:val="1Char1"/>
          <w:rFonts w:ascii="Times New Roman" w:eastAsiaTheme="majorEastAsia" w:hAnsi="Times New Roman"/>
          <w:b w:val="0"/>
          <w:color w:val="auto"/>
          <w:sz w:val="20"/>
          <w:szCs w:val="20"/>
        </w:rPr>
        <w:t xml:space="preserve"> 21ο </w:t>
      </w:r>
      <w:proofErr w:type="spellStart"/>
      <w:r w:rsidRPr="008D064B">
        <w:rPr>
          <w:rStyle w:val="1Char1"/>
          <w:rFonts w:ascii="Times New Roman" w:eastAsiaTheme="majorEastAsia" w:hAnsi="Times New Roman"/>
          <w:b w:val="0"/>
          <w:color w:val="auto"/>
          <w:sz w:val="20"/>
          <w:szCs w:val="20"/>
        </w:rPr>
        <w:t>αἰ</w:t>
      </w:r>
      <w:proofErr w:type="spellEnd"/>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rPr>
        <w:t>μ.Χ</w:t>
      </w:r>
      <w:proofErr w:type="spellEnd"/>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Homo</w:t>
      </w:r>
      <w:r w:rsidRPr="008D064B">
        <w:rPr>
          <w:rStyle w:val="1Char1"/>
          <w:rFonts w:ascii="Times New Roman" w:eastAsiaTheme="majorEastAsia" w:hAnsi="Times New Roman"/>
          <w:b w:val="0"/>
          <w:color w:val="auto"/>
          <w:sz w:val="20"/>
          <w:szCs w:val="20"/>
        </w:rPr>
        <w:t xml:space="preserve"> </w:t>
      </w:r>
      <w:proofErr w:type="gramStart"/>
      <w:r w:rsidRPr="008D064B">
        <w:rPr>
          <w:rStyle w:val="1Char1"/>
          <w:rFonts w:ascii="Times New Roman" w:eastAsiaTheme="majorEastAsia" w:hAnsi="Times New Roman"/>
          <w:b w:val="0"/>
          <w:color w:val="auto"/>
          <w:sz w:val="20"/>
          <w:szCs w:val="20"/>
          <w:lang w:val="en-US"/>
        </w:rPr>
        <w:t>Sapiens</w:t>
      </w:r>
      <w:proofErr w:type="gramEnd"/>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Homo</w:t>
      </w:r>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lang w:val="en-US"/>
        </w:rPr>
        <w:t>viator</w:t>
      </w:r>
      <w:proofErr w:type="spellEnd"/>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pilgrim</w:t>
      </w:r>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man</w:t>
      </w:r>
      <w:r w:rsidRPr="008D064B">
        <w:rPr>
          <w:rStyle w:val="1Char1"/>
          <w:rFonts w:ascii="Times New Roman" w:eastAsiaTheme="majorEastAsia" w:hAnsi="Times New Roman"/>
          <w:b w:val="0"/>
          <w:color w:val="auto"/>
          <w:sz w:val="20"/>
          <w:szCs w:val="20"/>
        </w:rPr>
        <w:t xml:space="preserve">") και </w:t>
      </w:r>
      <w:r w:rsidRPr="008D064B">
        <w:rPr>
          <w:rStyle w:val="1Char1"/>
          <w:rFonts w:ascii="Times New Roman" w:eastAsiaTheme="majorEastAsia" w:hAnsi="Times New Roman"/>
          <w:b w:val="0"/>
          <w:caps/>
          <w:color w:val="auto"/>
          <w:sz w:val="20"/>
          <w:szCs w:val="20"/>
          <w:lang w:val="en-US"/>
        </w:rPr>
        <w:t>h</w:t>
      </w:r>
      <w:r w:rsidRPr="008D064B">
        <w:rPr>
          <w:rStyle w:val="1Char1"/>
          <w:rFonts w:ascii="Times New Roman" w:eastAsiaTheme="majorEastAsia" w:hAnsi="Times New Roman"/>
          <w:b w:val="0"/>
          <w:color w:val="auto"/>
          <w:sz w:val="20"/>
          <w:szCs w:val="20"/>
          <w:lang w:val="en-US"/>
        </w:rPr>
        <w:t>omo</w:t>
      </w:r>
      <w:r w:rsidRPr="008D064B">
        <w:rPr>
          <w:rStyle w:val="1Char1"/>
          <w:rFonts w:ascii="Times New Roman" w:eastAsiaTheme="majorEastAsia" w:hAnsi="Times New Roman"/>
          <w:b w:val="0"/>
          <w:color w:val="auto"/>
          <w:sz w:val="20"/>
          <w:szCs w:val="20"/>
        </w:rPr>
        <w:t xml:space="preserve"> </w:t>
      </w:r>
      <w:proofErr w:type="spellStart"/>
      <w:r w:rsidRPr="008D064B">
        <w:rPr>
          <w:rStyle w:val="1Char1"/>
          <w:rFonts w:ascii="Times New Roman" w:eastAsiaTheme="majorEastAsia" w:hAnsi="Times New Roman"/>
          <w:b w:val="0"/>
          <w:color w:val="auto"/>
          <w:sz w:val="20"/>
          <w:szCs w:val="20"/>
          <w:lang w:val="en-US"/>
        </w:rPr>
        <w:t>zappiens</w:t>
      </w:r>
      <w:proofErr w:type="spellEnd"/>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digital</w:t>
      </w:r>
      <w:r w:rsidRPr="008D064B">
        <w:rPr>
          <w:rStyle w:val="1Char1"/>
          <w:rFonts w:ascii="Times New Roman" w:eastAsiaTheme="majorEastAsia" w:hAnsi="Times New Roman"/>
          <w:b w:val="0"/>
          <w:color w:val="auto"/>
          <w:sz w:val="20"/>
          <w:szCs w:val="20"/>
        </w:rPr>
        <w:t xml:space="preserve"> </w:t>
      </w:r>
      <w:r w:rsidRPr="008D064B">
        <w:rPr>
          <w:rStyle w:val="1Char1"/>
          <w:rFonts w:ascii="Times New Roman" w:eastAsiaTheme="majorEastAsia" w:hAnsi="Times New Roman"/>
          <w:b w:val="0"/>
          <w:color w:val="auto"/>
          <w:sz w:val="20"/>
          <w:szCs w:val="20"/>
          <w:lang w:val="en-US"/>
        </w:rPr>
        <w:t>man</w:t>
      </w:r>
      <w:r w:rsidRPr="008D064B">
        <w:rPr>
          <w:rStyle w:val="1Char1"/>
          <w:rFonts w:ascii="Times New Roman" w:eastAsiaTheme="majorEastAsia" w:hAnsi="Times New Roman"/>
          <w:b w:val="0"/>
          <w:color w:val="auto"/>
          <w:sz w:val="20"/>
          <w:szCs w:val="20"/>
        </w:rPr>
        <w:t xml:space="preserve">"). </w:t>
      </w:r>
      <w:hyperlink r:id="rId35" w:history="1">
        <w:r w:rsidRPr="008D064B">
          <w:rPr>
            <w:rStyle w:val="-"/>
            <w:i/>
            <w:color w:val="auto"/>
            <w:sz w:val="20"/>
            <w:szCs w:val="20"/>
            <w:u w:val="none"/>
          </w:rPr>
          <w:t>Ο Σ. Δεσπότης, Ευαγγελιστής Ιωάννης. Σπουδή στην Ιωάννεια Γραμματεία.</w:t>
        </w:r>
      </w:hyperlink>
      <w:r w:rsidRPr="008D064B">
        <w:rPr>
          <w:i/>
          <w:sz w:val="20"/>
          <w:szCs w:val="20"/>
        </w:rPr>
        <w:t xml:space="preserve"> </w:t>
      </w:r>
      <w:r w:rsidRPr="008D064B">
        <w:rPr>
          <w:sz w:val="20"/>
          <w:szCs w:val="20"/>
        </w:rPr>
        <w:t xml:space="preserve">Αθήνα: Έννοια 2017, 509-547. Προσφέρεται «ανοικτό» στην ιστοσελίδα του ΤΚΘΘ («Εκδόσεις και </w:t>
      </w:r>
      <w:proofErr w:type="spellStart"/>
      <w:r w:rsidRPr="008D064B">
        <w:rPr>
          <w:sz w:val="20"/>
          <w:szCs w:val="20"/>
        </w:rPr>
        <w:t>Πολυμεσικές</w:t>
      </w:r>
      <w:proofErr w:type="spellEnd"/>
      <w:r w:rsidRPr="008D064B">
        <w:rPr>
          <w:sz w:val="20"/>
          <w:szCs w:val="20"/>
        </w:rPr>
        <w:t xml:space="preserve"> Παραγωγές» https://www.soctheol.uoa.gr/eventgate/publishing/) βιβλίο</w:t>
      </w:r>
      <w:r w:rsidRPr="008D064B">
        <w:rPr>
          <w:b/>
          <w:sz w:val="20"/>
          <w:szCs w:val="20"/>
        </w:rPr>
        <w:t xml:space="preserve"> </w:t>
      </w:r>
      <w:r w:rsidRPr="008D064B">
        <w:rPr>
          <w:sz w:val="20"/>
          <w:szCs w:val="20"/>
        </w:rPr>
        <w:t xml:space="preserve">Σ. Δεσπότης – Κ. </w:t>
      </w:r>
      <w:proofErr w:type="spellStart"/>
      <w:r w:rsidRPr="008D064B">
        <w:rPr>
          <w:sz w:val="20"/>
          <w:szCs w:val="20"/>
        </w:rPr>
        <w:t>Κεφαλέα</w:t>
      </w:r>
      <w:proofErr w:type="spellEnd"/>
      <w:r w:rsidRPr="008D064B">
        <w:rPr>
          <w:sz w:val="20"/>
          <w:szCs w:val="20"/>
        </w:rPr>
        <w:t xml:space="preserve"> (</w:t>
      </w:r>
      <w:proofErr w:type="spellStart"/>
      <w:r w:rsidRPr="008D064B">
        <w:rPr>
          <w:sz w:val="20"/>
          <w:szCs w:val="20"/>
        </w:rPr>
        <w:t>επιμ</w:t>
      </w:r>
      <w:proofErr w:type="spellEnd"/>
      <w:r w:rsidRPr="008D064B">
        <w:rPr>
          <w:sz w:val="20"/>
          <w:szCs w:val="20"/>
        </w:rPr>
        <w:t>.), Συζητώντας με τον Απόστολο των Εθνών Παύλο και τον</w:t>
      </w:r>
      <w:r w:rsidRPr="008D064B">
        <w:rPr>
          <w:sz w:val="20"/>
          <w:szCs w:val="20"/>
          <w:lang w:val="en-US"/>
        </w:rPr>
        <w:t> </w:t>
      </w:r>
      <w:proofErr w:type="spellStart"/>
      <w:r w:rsidRPr="008D064B">
        <w:rPr>
          <w:sz w:val="20"/>
          <w:szCs w:val="20"/>
          <w:lang w:val="en-US"/>
        </w:rPr>
        <w:t>Ren</w:t>
      </w:r>
      <w:proofErr w:type="spellEnd"/>
      <w:r w:rsidRPr="008D064B">
        <w:rPr>
          <w:sz w:val="20"/>
          <w:szCs w:val="20"/>
        </w:rPr>
        <w:t xml:space="preserve">é </w:t>
      </w:r>
      <w:r w:rsidRPr="008D064B">
        <w:rPr>
          <w:sz w:val="20"/>
          <w:szCs w:val="20"/>
          <w:lang w:val="en-US"/>
        </w:rPr>
        <w:t>Girard</w:t>
      </w:r>
      <w:r w:rsidRPr="008D064B">
        <w:rPr>
          <w:sz w:val="20"/>
          <w:szCs w:val="20"/>
        </w:rPr>
        <w:t xml:space="preserve"> </w:t>
      </w:r>
      <w:r w:rsidRPr="008D064B">
        <w:rPr>
          <w:sz w:val="20"/>
          <w:szCs w:val="20"/>
          <w:lang w:val="en-US"/>
        </w:rPr>
        <w:t>Athens</w:t>
      </w:r>
      <w:r w:rsidRPr="008D064B">
        <w:rPr>
          <w:sz w:val="20"/>
          <w:szCs w:val="20"/>
        </w:rPr>
        <w:t xml:space="preserve">: </w:t>
      </w:r>
      <w:r w:rsidRPr="008D064B">
        <w:rPr>
          <w:sz w:val="20"/>
          <w:szCs w:val="20"/>
          <w:lang w:val="en-US"/>
        </w:rPr>
        <w:t>Department</w:t>
      </w:r>
      <w:r w:rsidRPr="008D064B">
        <w:rPr>
          <w:sz w:val="20"/>
          <w:szCs w:val="20"/>
        </w:rPr>
        <w:t xml:space="preserve"> </w:t>
      </w:r>
      <w:r w:rsidRPr="008D064B">
        <w:rPr>
          <w:sz w:val="20"/>
          <w:szCs w:val="20"/>
          <w:lang w:val="en-US"/>
        </w:rPr>
        <w:t>of</w:t>
      </w:r>
      <w:r w:rsidRPr="008D064B">
        <w:rPr>
          <w:sz w:val="20"/>
          <w:szCs w:val="20"/>
        </w:rPr>
        <w:t xml:space="preserve"> </w:t>
      </w:r>
      <w:r w:rsidRPr="008D064B">
        <w:rPr>
          <w:sz w:val="20"/>
          <w:szCs w:val="20"/>
          <w:lang w:val="en-US"/>
        </w:rPr>
        <w:t>Social</w:t>
      </w:r>
      <w:r w:rsidRPr="008D064B">
        <w:rPr>
          <w:sz w:val="20"/>
          <w:szCs w:val="20"/>
        </w:rPr>
        <w:t xml:space="preserve"> </w:t>
      </w:r>
      <w:r w:rsidRPr="008D064B">
        <w:rPr>
          <w:sz w:val="20"/>
          <w:szCs w:val="20"/>
          <w:lang w:val="en-US"/>
        </w:rPr>
        <w:t>Theology</w:t>
      </w:r>
      <w:r w:rsidRPr="008D064B">
        <w:rPr>
          <w:sz w:val="20"/>
          <w:szCs w:val="20"/>
        </w:rPr>
        <w:t xml:space="preserve"> </w:t>
      </w:r>
      <w:r w:rsidRPr="008D064B">
        <w:rPr>
          <w:sz w:val="20"/>
          <w:szCs w:val="20"/>
          <w:lang w:val="en-US"/>
        </w:rPr>
        <w:t>and</w:t>
      </w:r>
      <w:r w:rsidRPr="008D064B">
        <w:rPr>
          <w:sz w:val="20"/>
          <w:szCs w:val="20"/>
        </w:rPr>
        <w:t xml:space="preserve"> </w:t>
      </w:r>
      <w:r w:rsidRPr="008D064B">
        <w:rPr>
          <w:sz w:val="20"/>
          <w:szCs w:val="20"/>
          <w:lang w:val="en-US"/>
        </w:rPr>
        <w:t>the</w:t>
      </w:r>
      <w:r w:rsidRPr="008D064B">
        <w:rPr>
          <w:sz w:val="20"/>
          <w:szCs w:val="20"/>
        </w:rPr>
        <w:t xml:space="preserve"> </w:t>
      </w:r>
      <w:r w:rsidRPr="008D064B">
        <w:rPr>
          <w:sz w:val="20"/>
          <w:szCs w:val="20"/>
          <w:lang w:val="en-US"/>
        </w:rPr>
        <w:t>Study</w:t>
      </w:r>
      <w:r w:rsidRPr="008D064B">
        <w:rPr>
          <w:sz w:val="20"/>
          <w:szCs w:val="20"/>
        </w:rPr>
        <w:t xml:space="preserve"> </w:t>
      </w:r>
      <w:r w:rsidRPr="008D064B">
        <w:rPr>
          <w:sz w:val="20"/>
          <w:szCs w:val="20"/>
          <w:lang w:val="en-US"/>
        </w:rPr>
        <w:t>of</w:t>
      </w:r>
      <w:r w:rsidRPr="008D064B">
        <w:rPr>
          <w:sz w:val="20"/>
          <w:szCs w:val="20"/>
        </w:rPr>
        <w:t xml:space="preserve"> </w:t>
      </w:r>
      <w:r w:rsidRPr="008D064B">
        <w:rPr>
          <w:sz w:val="20"/>
          <w:szCs w:val="20"/>
          <w:lang w:val="en-US"/>
        </w:rPr>
        <w:t>Religions</w:t>
      </w:r>
      <w:r w:rsidRPr="008D064B">
        <w:rPr>
          <w:sz w:val="20"/>
          <w:szCs w:val="20"/>
        </w:rPr>
        <w:t xml:space="preserve"> </w:t>
      </w:r>
      <w:r w:rsidRPr="008D064B">
        <w:rPr>
          <w:sz w:val="20"/>
          <w:szCs w:val="20"/>
          <w:lang w:val="en-US"/>
        </w:rPr>
        <w:t>Athens</w:t>
      </w:r>
      <w:r w:rsidRPr="008D064B">
        <w:rPr>
          <w:sz w:val="20"/>
          <w:szCs w:val="20"/>
        </w:rPr>
        <w:t xml:space="preserve">: </w:t>
      </w:r>
      <w:r w:rsidRPr="008D064B">
        <w:rPr>
          <w:sz w:val="20"/>
          <w:szCs w:val="20"/>
          <w:lang w:val="en-US"/>
        </w:rPr>
        <w:t>Department</w:t>
      </w:r>
      <w:r w:rsidRPr="008D064B">
        <w:rPr>
          <w:sz w:val="20"/>
          <w:szCs w:val="20"/>
        </w:rPr>
        <w:t xml:space="preserve"> </w:t>
      </w:r>
      <w:r w:rsidRPr="008D064B">
        <w:rPr>
          <w:sz w:val="20"/>
          <w:szCs w:val="20"/>
          <w:lang w:val="en-US"/>
        </w:rPr>
        <w:t>of</w:t>
      </w:r>
      <w:r w:rsidRPr="008D064B">
        <w:rPr>
          <w:sz w:val="20"/>
          <w:szCs w:val="20"/>
        </w:rPr>
        <w:t xml:space="preserve"> </w:t>
      </w:r>
      <w:r w:rsidRPr="008D064B">
        <w:rPr>
          <w:sz w:val="20"/>
          <w:szCs w:val="20"/>
          <w:lang w:val="en-US"/>
        </w:rPr>
        <w:t>Social</w:t>
      </w:r>
      <w:r w:rsidRPr="008D064B">
        <w:rPr>
          <w:sz w:val="20"/>
          <w:szCs w:val="20"/>
        </w:rPr>
        <w:t xml:space="preserve"> </w:t>
      </w:r>
      <w:r w:rsidRPr="008D064B">
        <w:rPr>
          <w:sz w:val="20"/>
          <w:szCs w:val="20"/>
          <w:lang w:val="en-US"/>
        </w:rPr>
        <w:t>Theology</w:t>
      </w:r>
      <w:r w:rsidRPr="008D064B">
        <w:rPr>
          <w:sz w:val="20"/>
          <w:szCs w:val="20"/>
        </w:rPr>
        <w:t xml:space="preserve"> </w:t>
      </w:r>
      <w:r w:rsidRPr="008D064B">
        <w:rPr>
          <w:sz w:val="20"/>
          <w:szCs w:val="20"/>
          <w:lang w:val="en-US"/>
        </w:rPr>
        <w:t>and</w:t>
      </w:r>
      <w:r w:rsidRPr="008D064B">
        <w:rPr>
          <w:sz w:val="20"/>
          <w:szCs w:val="20"/>
        </w:rPr>
        <w:t xml:space="preserve"> </w:t>
      </w:r>
      <w:r w:rsidRPr="008D064B">
        <w:rPr>
          <w:sz w:val="20"/>
          <w:szCs w:val="20"/>
          <w:lang w:val="en-US"/>
        </w:rPr>
        <w:t>the</w:t>
      </w:r>
      <w:r w:rsidRPr="008D064B">
        <w:rPr>
          <w:sz w:val="20"/>
          <w:szCs w:val="20"/>
        </w:rPr>
        <w:t xml:space="preserve"> </w:t>
      </w:r>
      <w:r w:rsidRPr="008D064B">
        <w:rPr>
          <w:sz w:val="20"/>
          <w:szCs w:val="20"/>
          <w:lang w:val="en-US"/>
        </w:rPr>
        <w:t>Study</w:t>
      </w:r>
      <w:r w:rsidRPr="008D064B">
        <w:rPr>
          <w:sz w:val="20"/>
          <w:szCs w:val="20"/>
        </w:rPr>
        <w:t xml:space="preserve"> </w:t>
      </w:r>
      <w:r w:rsidRPr="008D064B">
        <w:rPr>
          <w:sz w:val="20"/>
          <w:szCs w:val="20"/>
          <w:lang w:val="en-US"/>
        </w:rPr>
        <w:t>of</w:t>
      </w:r>
      <w:r w:rsidRPr="008D064B">
        <w:rPr>
          <w:sz w:val="20"/>
          <w:szCs w:val="20"/>
        </w:rPr>
        <w:t xml:space="preserve"> </w:t>
      </w:r>
      <w:r w:rsidRPr="008D064B">
        <w:rPr>
          <w:sz w:val="20"/>
          <w:szCs w:val="20"/>
          <w:lang w:val="en-US"/>
        </w:rPr>
        <w:t>Religions</w:t>
      </w:r>
      <w:r w:rsidRPr="008D064B">
        <w:rPr>
          <w:sz w:val="20"/>
          <w:szCs w:val="20"/>
        </w:rPr>
        <w:t xml:space="preserve"> 2019, 119-134</w:t>
      </w:r>
      <w:r w:rsidRPr="008D064B">
        <w:rPr>
          <w:b/>
          <w:sz w:val="20"/>
          <w:szCs w:val="20"/>
        </w:rPr>
        <w:t xml:space="preserve">. </w:t>
      </w:r>
      <w:hyperlink r:id="rId36" w:history="1">
        <w:r w:rsidRPr="008D064B">
          <w:rPr>
            <w:rStyle w:val="-"/>
            <w:sz w:val="20"/>
            <w:szCs w:val="20"/>
            <w:lang w:val="en-US"/>
          </w:rPr>
          <w:t>https</w:t>
        </w:r>
        <w:r w:rsidRPr="008D064B">
          <w:rPr>
            <w:rStyle w:val="-"/>
            <w:sz w:val="20"/>
            <w:szCs w:val="20"/>
          </w:rPr>
          <w:t>://</w:t>
        </w:r>
        <w:r w:rsidRPr="008D064B">
          <w:rPr>
            <w:rStyle w:val="-"/>
            <w:sz w:val="20"/>
            <w:szCs w:val="20"/>
            <w:lang w:val="en-US"/>
          </w:rPr>
          <w:t>drive</w:t>
        </w:r>
        <w:r w:rsidRPr="008D064B">
          <w:rPr>
            <w:rStyle w:val="-"/>
            <w:sz w:val="20"/>
            <w:szCs w:val="20"/>
          </w:rPr>
          <w:t>.</w:t>
        </w:r>
        <w:proofErr w:type="spellStart"/>
        <w:r w:rsidRPr="008D064B">
          <w:rPr>
            <w:rStyle w:val="-"/>
            <w:sz w:val="20"/>
            <w:szCs w:val="20"/>
            <w:lang w:val="en-US"/>
          </w:rPr>
          <w:t>google</w:t>
        </w:r>
        <w:proofErr w:type="spellEnd"/>
        <w:r w:rsidRPr="008D064B">
          <w:rPr>
            <w:rStyle w:val="-"/>
            <w:sz w:val="20"/>
            <w:szCs w:val="20"/>
          </w:rPr>
          <w:t>.</w:t>
        </w:r>
        <w:r w:rsidRPr="008D064B">
          <w:rPr>
            <w:rStyle w:val="-"/>
            <w:sz w:val="20"/>
            <w:szCs w:val="20"/>
            <w:lang w:val="en-US"/>
          </w:rPr>
          <w:t>com</w:t>
        </w:r>
        <w:r w:rsidRPr="008D064B">
          <w:rPr>
            <w:rStyle w:val="-"/>
            <w:sz w:val="20"/>
            <w:szCs w:val="20"/>
          </w:rPr>
          <w:t>/</w:t>
        </w:r>
        <w:r w:rsidRPr="008D064B">
          <w:rPr>
            <w:rStyle w:val="-"/>
            <w:sz w:val="20"/>
            <w:szCs w:val="20"/>
            <w:lang w:val="en-US"/>
          </w:rPr>
          <w:t>file</w:t>
        </w:r>
        <w:r w:rsidRPr="008D064B">
          <w:rPr>
            <w:rStyle w:val="-"/>
            <w:sz w:val="20"/>
            <w:szCs w:val="20"/>
          </w:rPr>
          <w:t>/</w:t>
        </w:r>
        <w:r w:rsidRPr="008D064B">
          <w:rPr>
            <w:rStyle w:val="-"/>
            <w:sz w:val="20"/>
            <w:szCs w:val="20"/>
            <w:lang w:val="en-US"/>
          </w:rPr>
          <w:t>d</w:t>
        </w:r>
        <w:r w:rsidRPr="008D064B">
          <w:rPr>
            <w:rStyle w:val="-"/>
            <w:sz w:val="20"/>
            <w:szCs w:val="20"/>
          </w:rPr>
          <w:t>/1</w:t>
        </w:r>
        <w:r w:rsidRPr="008D064B">
          <w:rPr>
            <w:rStyle w:val="-"/>
            <w:sz w:val="20"/>
            <w:szCs w:val="20"/>
            <w:lang w:val="en-US"/>
          </w:rPr>
          <w:t>A</w:t>
        </w:r>
        <w:r w:rsidRPr="008D064B">
          <w:rPr>
            <w:rStyle w:val="-"/>
            <w:sz w:val="20"/>
            <w:szCs w:val="20"/>
          </w:rPr>
          <w:t>0</w:t>
        </w:r>
        <w:proofErr w:type="spellStart"/>
        <w:r w:rsidRPr="008D064B">
          <w:rPr>
            <w:rStyle w:val="-"/>
            <w:sz w:val="20"/>
            <w:szCs w:val="20"/>
            <w:lang w:val="en-US"/>
          </w:rPr>
          <w:t>jZWEvxbJutG</w:t>
        </w:r>
        <w:proofErr w:type="spellEnd"/>
        <w:r w:rsidRPr="008D064B">
          <w:rPr>
            <w:rStyle w:val="-"/>
            <w:sz w:val="20"/>
            <w:szCs w:val="20"/>
          </w:rPr>
          <w:t>9</w:t>
        </w:r>
        <w:proofErr w:type="spellStart"/>
        <w:r w:rsidRPr="008D064B">
          <w:rPr>
            <w:rStyle w:val="-"/>
            <w:sz w:val="20"/>
            <w:szCs w:val="20"/>
            <w:lang w:val="en-US"/>
          </w:rPr>
          <w:t>kP</w:t>
        </w:r>
        <w:proofErr w:type="spellEnd"/>
        <w:r w:rsidRPr="008D064B">
          <w:rPr>
            <w:rStyle w:val="-"/>
            <w:sz w:val="20"/>
            <w:szCs w:val="20"/>
          </w:rPr>
          <w:t>9</w:t>
        </w:r>
        <w:r w:rsidRPr="008D064B">
          <w:rPr>
            <w:rStyle w:val="-"/>
            <w:sz w:val="20"/>
            <w:szCs w:val="20"/>
            <w:lang w:val="en-US"/>
          </w:rPr>
          <w:t>H</w:t>
        </w:r>
        <w:r w:rsidRPr="008D064B">
          <w:rPr>
            <w:rStyle w:val="-"/>
            <w:sz w:val="20"/>
            <w:szCs w:val="20"/>
          </w:rPr>
          <w:t>-</w:t>
        </w:r>
        <w:proofErr w:type="spellStart"/>
        <w:r w:rsidRPr="008D064B">
          <w:rPr>
            <w:rStyle w:val="-"/>
            <w:sz w:val="20"/>
            <w:szCs w:val="20"/>
            <w:lang w:val="en-US"/>
          </w:rPr>
          <w:t>UjeaUUKQMpVnL</w:t>
        </w:r>
        <w:proofErr w:type="spellEnd"/>
        <w:r w:rsidRPr="008D064B">
          <w:rPr>
            <w:rStyle w:val="-"/>
            <w:sz w:val="20"/>
            <w:szCs w:val="20"/>
          </w:rPr>
          <w:t>/</w:t>
        </w:r>
        <w:r w:rsidRPr="008D064B">
          <w:rPr>
            <w:rStyle w:val="-"/>
            <w:sz w:val="20"/>
            <w:szCs w:val="20"/>
            <w:lang w:val="en-US"/>
          </w:rPr>
          <w:t>view</w:t>
        </w:r>
      </w:hyperlink>
      <w:r w:rsidRPr="008D064B">
        <w:rPr>
          <w:b/>
          <w:sz w:val="20"/>
          <w:szCs w:val="20"/>
        </w:rPr>
        <w:t xml:space="preserve"> </w:t>
      </w:r>
    </w:p>
  </w:footnote>
  <w:footnote w:id="47">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Σε παρένθεση οι επεξηγήσεις από τον Κ. </w:t>
      </w:r>
      <w:proofErr w:type="spellStart"/>
      <w:r w:rsidRPr="008D064B">
        <w:rPr>
          <w:rFonts w:ascii="Times New Roman" w:hAnsi="Times New Roman"/>
          <w:sz w:val="20"/>
          <w:szCs w:val="20"/>
        </w:rPr>
        <w:t>Σιαμάκη</w:t>
      </w:r>
      <w:proofErr w:type="spellEnd"/>
      <w:r w:rsidRPr="008D064B">
        <w:rPr>
          <w:rFonts w:ascii="Times New Roman" w:hAnsi="Times New Roman"/>
          <w:sz w:val="20"/>
          <w:szCs w:val="20"/>
        </w:rPr>
        <w:t xml:space="preserve">, </w:t>
      </w:r>
      <w:r w:rsidRPr="008D064B">
        <w:rPr>
          <w:rFonts w:ascii="Times New Roman" w:hAnsi="Times New Roman"/>
          <w:i/>
          <w:sz w:val="20"/>
          <w:szCs w:val="20"/>
        </w:rPr>
        <w:t>Μορφή κι Εμφάνιση των Βιβλικών Προσώπων</w:t>
      </w:r>
      <w:r w:rsidRPr="008D064B">
        <w:rPr>
          <w:rFonts w:ascii="Times New Roman" w:hAnsi="Times New Roman"/>
          <w:sz w:val="20"/>
          <w:szCs w:val="20"/>
        </w:rPr>
        <w:t>. Θεσσαλονίκη</w:t>
      </w:r>
      <w:r>
        <w:rPr>
          <w:rFonts w:ascii="Times New Roman" w:hAnsi="Times New Roman"/>
          <w:sz w:val="20"/>
          <w:szCs w:val="20"/>
        </w:rPr>
        <w:t>:</w:t>
      </w:r>
      <w:r w:rsidRPr="008D064B">
        <w:rPr>
          <w:rFonts w:ascii="Times New Roman" w:hAnsi="Times New Roman"/>
          <w:sz w:val="20"/>
          <w:szCs w:val="20"/>
        </w:rPr>
        <w:t xml:space="preserve"> </w:t>
      </w:r>
      <w:proofErr w:type="spellStart"/>
      <w:r w:rsidRPr="008D064B">
        <w:rPr>
          <w:rFonts w:ascii="Times New Roman" w:hAnsi="Times New Roman"/>
          <w:sz w:val="20"/>
          <w:szCs w:val="20"/>
        </w:rPr>
        <w:t>χ.χ</w:t>
      </w:r>
      <w:proofErr w:type="spellEnd"/>
      <w:r w:rsidRPr="008D064B">
        <w:rPr>
          <w:rFonts w:ascii="Times New Roman" w:hAnsi="Times New Roman"/>
          <w:sz w:val="20"/>
          <w:szCs w:val="20"/>
        </w:rPr>
        <w:t>. 28</w:t>
      </w:r>
    </w:p>
  </w:footnote>
  <w:footnote w:id="48">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Βλ. Ν. </w:t>
      </w:r>
      <w:proofErr w:type="spellStart"/>
      <w:r w:rsidRPr="008D064B">
        <w:rPr>
          <w:rFonts w:ascii="Times New Roman" w:hAnsi="Times New Roman"/>
          <w:sz w:val="20"/>
          <w:szCs w:val="20"/>
        </w:rPr>
        <w:t>Σωτηροπούλου</w:t>
      </w:r>
      <w:proofErr w:type="spellEnd"/>
      <w:r w:rsidRPr="008D064B">
        <w:rPr>
          <w:rFonts w:ascii="Times New Roman" w:hAnsi="Times New Roman"/>
          <w:sz w:val="20"/>
          <w:szCs w:val="20"/>
        </w:rPr>
        <w:t xml:space="preserve">, </w:t>
      </w:r>
      <w:r w:rsidRPr="008D064B">
        <w:rPr>
          <w:rFonts w:ascii="Times New Roman" w:hAnsi="Times New Roman"/>
          <w:i/>
          <w:sz w:val="20"/>
          <w:szCs w:val="20"/>
        </w:rPr>
        <w:t xml:space="preserve">Ερμηνεία </w:t>
      </w:r>
      <w:proofErr w:type="spellStart"/>
      <w:r w:rsidRPr="008D064B">
        <w:rPr>
          <w:rFonts w:ascii="Times New Roman" w:hAnsi="Times New Roman"/>
          <w:i/>
          <w:sz w:val="20"/>
          <w:szCs w:val="20"/>
        </w:rPr>
        <w:t>Δυσκόλων</w:t>
      </w:r>
      <w:proofErr w:type="spellEnd"/>
      <w:r w:rsidRPr="008D064B">
        <w:rPr>
          <w:rFonts w:ascii="Times New Roman" w:hAnsi="Times New Roman"/>
          <w:i/>
          <w:sz w:val="20"/>
          <w:szCs w:val="20"/>
        </w:rPr>
        <w:t xml:space="preserve"> Χωρίων της Γραφής. Τόμος Γ</w:t>
      </w:r>
      <w:r w:rsidRPr="008D064B">
        <w:rPr>
          <w:rFonts w:ascii="Times New Roman" w:hAnsi="Times New Roman"/>
          <w:sz w:val="20"/>
          <w:szCs w:val="20"/>
        </w:rPr>
        <w:t xml:space="preserve">᾿. Αθήναι 2013, 146-148. 153-154.191. Με το θέμα ασχολείται και η Κ. Παπαδημητρίου, </w:t>
      </w:r>
      <w:r w:rsidRPr="008D064B">
        <w:rPr>
          <w:rFonts w:ascii="Times New Roman" w:hAnsi="Times New Roman"/>
          <w:i/>
          <w:sz w:val="20"/>
          <w:szCs w:val="20"/>
        </w:rPr>
        <w:t>Τα Λεξιλόγια του αποστόλου Παύλου</w:t>
      </w:r>
      <w:r w:rsidRPr="008D064B">
        <w:rPr>
          <w:rFonts w:ascii="Times New Roman" w:hAnsi="Times New Roman"/>
          <w:sz w:val="20"/>
          <w:szCs w:val="20"/>
        </w:rPr>
        <w:t>. Θεσσαλονίκη 2017.</w:t>
      </w:r>
    </w:p>
  </w:footnote>
  <w:footnote w:id="49">
    <w:p w:rsidR="006D3CBC" w:rsidRPr="008D064B" w:rsidRDefault="006D3CBC" w:rsidP="00436FB0">
      <w:pPr>
        <w:rPr>
          <w:sz w:val="20"/>
          <w:szCs w:val="20"/>
        </w:rPr>
      </w:pPr>
      <w:r w:rsidRPr="008D064B">
        <w:rPr>
          <w:rStyle w:val="a6"/>
          <w:sz w:val="20"/>
          <w:szCs w:val="20"/>
        </w:rPr>
        <w:footnoteRef/>
      </w:r>
      <w:r w:rsidRPr="008D064B">
        <w:rPr>
          <w:sz w:val="20"/>
          <w:szCs w:val="20"/>
        </w:rPr>
        <w:t xml:space="preserve"> Άκου Αριστείδη Χατζή, Τα οικονομικά της ανθρώπινης συμπεριφοράς (Άτομο, Κοινωνία, Θεσμοί) </w:t>
      </w:r>
    </w:p>
    <w:p w:rsidR="006D3CBC" w:rsidRPr="008D064B" w:rsidRDefault="006D3CBC" w:rsidP="00436FB0">
      <w:pPr>
        <w:rPr>
          <w:sz w:val="20"/>
          <w:szCs w:val="20"/>
        </w:rPr>
      </w:pPr>
      <w:hyperlink r:id="rId37" w:tgtFrame="_blank" w:history="1">
        <w:r w:rsidRPr="008D064B">
          <w:rPr>
            <w:rStyle w:val="-"/>
            <w:sz w:val="20"/>
            <w:szCs w:val="20"/>
          </w:rPr>
          <w:t>https://www.blod.gr/lectures/ta-oikonomika-tis-anthropinis-symperiforas-atomo-koinonia-thesmoi-4i-omilia/</w:t>
        </w:r>
      </w:hyperlink>
    </w:p>
  </w:footnote>
  <w:footnote w:id="50">
    <w:p w:rsidR="006D3CBC" w:rsidRPr="008D064B" w:rsidRDefault="006D3CBC" w:rsidP="00960DFB">
      <w:pPr>
        <w:pStyle w:val="1"/>
        <w:rPr>
          <w:sz w:val="20"/>
          <w:szCs w:val="20"/>
        </w:rPr>
      </w:pPr>
      <w:r w:rsidRPr="008D064B">
        <w:rPr>
          <w:rStyle w:val="a6"/>
          <w:sz w:val="20"/>
          <w:szCs w:val="20"/>
        </w:rPr>
        <w:footnoteRef/>
      </w:r>
      <w:r w:rsidRPr="008D064B">
        <w:rPr>
          <w:sz w:val="20"/>
          <w:szCs w:val="20"/>
        </w:rPr>
        <w:t>Άκου την Εισήγηση του ιδίου «Γι’ Αλεξανδρινό γράφει Αλεξανδρινός: Η αρχαία Αλεξάνδρεια στην ποίηση του Καβάφη»</w:t>
      </w:r>
    </w:p>
    <w:p w:rsidR="006D3CBC" w:rsidRPr="008D064B" w:rsidRDefault="006D3CBC">
      <w:pPr>
        <w:pStyle w:val="a5"/>
        <w:rPr>
          <w:rFonts w:ascii="Times New Roman" w:hAnsi="Times New Roman"/>
          <w:sz w:val="20"/>
          <w:szCs w:val="20"/>
        </w:rPr>
      </w:pPr>
      <w:r w:rsidRPr="008D064B">
        <w:rPr>
          <w:rFonts w:ascii="Times New Roman" w:hAnsi="Times New Roman"/>
          <w:sz w:val="20"/>
          <w:szCs w:val="20"/>
        </w:rPr>
        <w:t xml:space="preserve"> </w:t>
      </w:r>
      <w:hyperlink r:id="rId38" w:history="1">
        <w:r w:rsidRPr="008D064B">
          <w:rPr>
            <w:rStyle w:val="-"/>
            <w:rFonts w:ascii="Times New Roman" w:hAnsi="Times New Roman"/>
            <w:sz w:val="20"/>
            <w:szCs w:val="20"/>
          </w:rPr>
          <w:t>https://www.blod.gr/lectures/gi-aleksandrino-grafei-aleksandrinos-i-arhaia-aleksandreia-stin-poiisi-tou-kabafi/</w:t>
        </w:r>
      </w:hyperlink>
      <w:r>
        <w:rPr>
          <w:rFonts w:ascii="Times New Roman" w:hAnsi="Times New Roman"/>
          <w:sz w:val="20"/>
          <w:szCs w:val="20"/>
        </w:rPr>
        <w:t xml:space="preserve"> Μία ταινία, </w:t>
      </w:r>
      <w:r w:rsidRPr="008D064B">
        <w:rPr>
          <w:rFonts w:ascii="Times New Roman" w:hAnsi="Times New Roman"/>
          <w:sz w:val="20"/>
          <w:szCs w:val="20"/>
        </w:rPr>
        <w:t>που θεωρεί ότι απεικονίζει πιστά τα ρωμαϊκά χρόνια στην Ανατολή</w:t>
      </w:r>
      <w:r>
        <w:rPr>
          <w:rFonts w:ascii="Times New Roman" w:hAnsi="Times New Roman"/>
          <w:sz w:val="20"/>
          <w:szCs w:val="20"/>
        </w:rPr>
        <w:t>,</w:t>
      </w:r>
      <w:r w:rsidRPr="008D064B">
        <w:rPr>
          <w:rFonts w:ascii="Times New Roman" w:hAnsi="Times New Roman"/>
          <w:sz w:val="20"/>
          <w:szCs w:val="20"/>
        </w:rPr>
        <w:t xml:space="preserve"> είναι εκείνη των </w:t>
      </w:r>
      <w:proofErr w:type="spellStart"/>
      <w:r w:rsidRPr="008D064B">
        <w:rPr>
          <w:rStyle w:val="a8"/>
          <w:rFonts w:ascii="Times New Roman" w:hAnsi="Times New Roman"/>
          <w:sz w:val="20"/>
          <w:szCs w:val="20"/>
        </w:rPr>
        <w:t>Monty</w:t>
      </w:r>
      <w:proofErr w:type="spellEnd"/>
      <w:r w:rsidRPr="008D064B">
        <w:rPr>
          <w:rStyle w:val="a8"/>
          <w:rFonts w:ascii="Times New Roman" w:hAnsi="Times New Roman"/>
          <w:sz w:val="20"/>
          <w:szCs w:val="20"/>
        </w:rPr>
        <w:t xml:space="preserve"> </w:t>
      </w:r>
      <w:proofErr w:type="spellStart"/>
      <w:r w:rsidRPr="008D064B">
        <w:rPr>
          <w:rStyle w:val="a8"/>
          <w:rFonts w:ascii="Times New Roman" w:hAnsi="Times New Roman"/>
          <w:sz w:val="20"/>
          <w:szCs w:val="20"/>
        </w:rPr>
        <w:t>Python</w:t>
      </w:r>
      <w:proofErr w:type="spellEnd"/>
      <w:r w:rsidRPr="008D064B">
        <w:rPr>
          <w:rStyle w:val="a8"/>
          <w:rFonts w:ascii="Times New Roman" w:hAnsi="Times New Roman"/>
          <w:sz w:val="20"/>
          <w:szCs w:val="20"/>
        </w:rPr>
        <w:t xml:space="preserve">, η Ζωή του </w:t>
      </w:r>
      <w:proofErr w:type="spellStart"/>
      <w:r w:rsidRPr="008D064B">
        <w:rPr>
          <w:rStyle w:val="a8"/>
          <w:rFonts w:ascii="Times New Roman" w:hAnsi="Times New Roman"/>
          <w:sz w:val="20"/>
          <w:szCs w:val="20"/>
        </w:rPr>
        <w:t>Μπράιαν</w:t>
      </w:r>
      <w:proofErr w:type="spellEnd"/>
      <w:r w:rsidRPr="008D064B">
        <w:rPr>
          <w:rStyle w:val="a8"/>
          <w:rFonts w:ascii="Times New Roman" w:hAnsi="Times New Roman"/>
          <w:sz w:val="20"/>
          <w:szCs w:val="20"/>
        </w:rPr>
        <w:t>.</w:t>
      </w:r>
    </w:p>
  </w:footnote>
  <w:footnote w:id="51">
    <w:p w:rsidR="006D3CBC" w:rsidRPr="008D064B" w:rsidRDefault="006D3CBC" w:rsidP="003E0F25">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sz w:val="20"/>
          <w:szCs w:val="20"/>
        </w:rPr>
        <w:t xml:space="preserve">Ο </w:t>
      </w:r>
      <w:r>
        <w:rPr>
          <w:rFonts w:ascii="Times New Roman" w:hAnsi="Times New Roman"/>
          <w:sz w:val="20"/>
          <w:szCs w:val="20"/>
        </w:rPr>
        <w:t xml:space="preserve">Ι. </w:t>
      </w:r>
      <w:proofErr w:type="spellStart"/>
      <w:r w:rsidRPr="008D064B">
        <w:rPr>
          <w:rFonts w:ascii="Times New Roman" w:hAnsi="Times New Roman"/>
          <w:sz w:val="20"/>
          <w:szCs w:val="20"/>
        </w:rPr>
        <w:t>Γιάλομ</w:t>
      </w:r>
      <w:proofErr w:type="spellEnd"/>
      <w:r w:rsidRPr="008D064B">
        <w:rPr>
          <w:rFonts w:ascii="Times New Roman" w:hAnsi="Times New Roman"/>
          <w:sz w:val="20"/>
          <w:szCs w:val="20"/>
        </w:rPr>
        <w:t xml:space="preserve">, όπως περιγράφει ο ίδιος στη Βιογραφία του, τα χρόνια της Ιατρικής είχε την ευκαιρία να ακροασθεί μάθημα Λογοτεχνίας, ενώ μετά την ειδίκευση παρακολούθησε επισταμένως Φιλοσοφία (Επίκουρος, Νίτσε, Σοπενχάουερ) ενώ ομολογεί και την επιρροή που του άσκησε το λογοτεχνικό είδος της Βιογραφίας, που από μικρός μελετούσε. η τέχνη της Συγχώρεσης ασκείται σε αμερικανικά Νοσοκομεία (βλ. τις εργασίες της κ. Π. </w:t>
      </w:r>
      <w:proofErr w:type="spellStart"/>
      <w:r w:rsidRPr="008D064B">
        <w:rPr>
          <w:rFonts w:ascii="Times New Roman" w:hAnsi="Times New Roman"/>
          <w:sz w:val="20"/>
          <w:szCs w:val="20"/>
        </w:rPr>
        <w:t>Γαλίτη</w:t>
      </w:r>
      <w:proofErr w:type="spellEnd"/>
      <w:r>
        <w:rPr>
          <w:rFonts w:ascii="Times New Roman" w:hAnsi="Times New Roman"/>
          <w:sz w:val="20"/>
          <w:szCs w:val="20"/>
        </w:rPr>
        <w:t xml:space="preserve"> κυρίως αναφορικά με την «εφαρμογή» της στα Σχολεία της πατρίδας μας</w:t>
      </w:r>
      <w:r w:rsidRPr="008D064B">
        <w:rPr>
          <w:rFonts w:ascii="Times New Roman" w:hAnsi="Times New Roman"/>
          <w:sz w:val="20"/>
          <w:szCs w:val="20"/>
        </w:rPr>
        <w:t>) ενώ κλόουν απασχολούνται σε αντικαρκινικά Ιδρύματα του Ισραήλ. Αντίστοιχη εργασία πραγματώνει στην Ελλάδα σε δωμάτια νοσοκομείων και οικιών ο ηθοποιός Ηλίας Κουνέλας, συγγραφέας και αξιόλογου βιβλίου «Το Εγχειρίδιο ενός καλού Κλόουν», Αθήνα 2018. Το ΤΚΘΘ καλό θα ήταν να «εκμεταλλευτεί» τέτοιες εμπειρίες και υποβοηθήσει την συγκρότηση «κατ’ Οίκον Εκκλησιών».</w:t>
      </w:r>
    </w:p>
  </w:footnote>
  <w:footnote w:id="52">
    <w:p w:rsidR="006D3CBC" w:rsidRPr="006D3CBC" w:rsidRDefault="006D3CBC">
      <w:pPr>
        <w:pStyle w:val="a5"/>
        <w:rPr>
          <w:rFonts w:ascii="Times New Roman" w:hAnsi="Times New Roman"/>
        </w:rPr>
      </w:pPr>
      <w:r w:rsidRPr="006D3CBC">
        <w:rPr>
          <w:rStyle w:val="a6"/>
          <w:rFonts w:ascii="Times New Roman" w:hAnsi="Times New Roman"/>
        </w:rPr>
        <w:footnoteRef/>
      </w:r>
      <w:r w:rsidRPr="006D3CBC">
        <w:rPr>
          <w:rFonts w:ascii="Times New Roman" w:hAnsi="Times New Roman"/>
        </w:rPr>
        <w:t xml:space="preserve"> </w:t>
      </w:r>
      <w:r w:rsidRPr="006D3CBC">
        <w:rPr>
          <w:rFonts w:ascii="Times New Roman" w:hAnsi="Times New Roman"/>
        </w:rPr>
        <w:t>Ήταν χαρακτηριστική η ερώτησή του σε κάθε δύσκολο δίλημμα: «Σε αυτήν την περίπτωση τις θα έκανε ο απόστολος Παύλος;»</w:t>
      </w:r>
    </w:p>
  </w:footnote>
  <w:footnote w:id="53">
    <w:p w:rsidR="006D3CBC" w:rsidRPr="008D064B" w:rsidRDefault="006D3CBC">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r w:rsidRPr="008D064B">
        <w:rPr>
          <w:rFonts w:ascii="Times New Roman" w:hAnsi="Times New Roman"/>
          <w:sz w:val="20"/>
          <w:szCs w:val="20"/>
        </w:rPr>
        <w:t xml:space="preserve">Μπορεί ο ενδιαφερόμενος να μελετήσει την </w:t>
      </w:r>
      <w:proofErr w:type="spellStart"/>
      <w:r w:rsidRPr="008D064B">
        <w:rPr>
          <w:rFonts w:ascii="Times New Roman" w:hAnsi="Times New Roman"/>
          <w:sz w:val="20"/>
          <w:szCs w:val="20"/>
        </w:rPr>
        <w:t>εργογραφία</w:t>
      </w:r>
      <w:proofErr w:type="spellEnd"/>
      <w:r w:rsidRPr="008D064B">
        <w:rPr>
          <w:rFonts w:ascii="Times New Roman" w:hAnsi="Times New Roman"/>
          <w:sz w:val="20"/>
          <w:szCs w:val="20"/>
        </w:rPr>
        <w:t xml:space="preserve"> της Πέγκυ </w:t>
      </w:r>
      <w:proofErr w:type="spellStart"/>
      <w:r w:rsidRPr="008D064B">
        <w:rPr>
          <w:rFonts w:ascii="Times New Roman" w:hAnsi="Times New Roman"/>
          <w:sz w:val="20"/>
          <w:szCs w:val="20"/>
        </w:rPr>
        <w:t>Γαλίτη</w:t>
      </w:r>
      <w:proofErr w:type="spellEnd"/>
      <w:r w:rsidRPr="008D064B">
        <w:rPr>
          <w:rFonts w:ascii="Times New Roman" w:hAnsi="Times New Roman"/>
          <w:sz w:val="20"/>
          <w:szCs w:val="20"/>
        </w:rPr>
        <w:t xml:space="preserve">. </w:t>
      </w:r>
      <w:r>
        <w:fldChar w:fldCharType="begin"/>
      </w:r>
      <w:r>
        <w:instrText>HYPERLINK "https://www.pemptousia.gr/video/i-agogi-sti-sigchorisi/"</w:instrText>
      </w:r>
      <w:r>
        <w:fldChar w:fldCharType="separate"/>
      </w:r>
      <w:r w:rsidRPr="008D064B">
        <w:rPr>
          <w:rStyle w:val="-"/>
          <w:rFonts w:ascii="Times New Roman" w:hAnsi="Times New Roman"/>
          <w:sz w:val="20"/>
          <w:szCs w:val="20"/>
        </w:rPr>
        <w:t>https://www.pemptousia.gr/video/i-agogi-sti-sigchorisi/</w:t>
      </w:r>
      <w:r>
        <w:fldChar w:fldCharType="end"/>
      </w:r>
      <w:r w:rsidRPr="008D064B">
        <w:rPr>
          <w:rFonts w:ascii="Times New Roman" w:hAnsi="Times New Roman"/>
          <w:sz w:val="20"/>
          <w:szCs w:val="20"/>
        </w:rPr>
        <w:t xml:space="preserve"> </w:t>
      </w:r>
    </w:p>
  </w:footnote>
  <w:footnote w:id="54">
    <w:p w:rsidR="006D3CBC" w:rsidRPr="008D064B" w:rsidRDefault="006D3CBC" w:rsidP="00205E81">
      <w:pPr>
        <w:pStyle w:val="1"/>
        <w:rPr>
          <w:sz w:val="20"/>
          <w:szCs w:val="20"/>
        </w:rPr>
      </w:pPr>
      <w:r w:rsidRPr="008D064B">
        <w:rPr>
          <w:rStyle w:val="a6"/>
          <w:sz w:val="20"/>
          <w:szCs w:val="20"/>
        </w:rPr>
        <w:footnoteRef/>
      </w:r>
      <w:r w:rsidRPr="008D064B">
        <w:rPr>
          <w:sz w:val="20"/>
          <w:szCs w:val="20"/>
        </w:rPr>
        <w:t xml:space="preserve"> Ο άνθρωπος οφείλει να ανακαλύψει την αρμονία μεταξύ ύπνου, κίνησης και τροφής (όπου επίσης διακρίνονται οι πρωτεΐνες, οι υδατάνθρακες και τα φρούτα). </w:t>
      </w:r>
    </w:p>
  </w:footnote>
  <w:footnote w:id="55">
    <w:p w:rsidR="006D3CBC" w:rsidRPr="008D064B" w:rsidRDefault="006D3CBC" w:rsidP="00205E81">
      <w:pPr>
        <w:pStyle w:val="Web"/>
        <w:spacing w:before="0" w:beforeAutospacing="0" w:after="0" w:afterAutospacing="0"/>
        <w:jc w:val="both"/>
        <w:rPr>
          <w:sz w:val="20"/>
          <w:szCs w:val="20"/>
        </w:rPr>
      </w:pPr>
      <w:r w:rsidRPr="008D064B">
        <w:rPr>
          <w:rStyle w:val="a6"/>
          <w:sz w:val="20"/>
          <w:szCs w:val="20"/>
        </w:rPr>
        <w:footnoteRef/>
      </w:r>
      <w:r w:rsidRPr="008D064B">
        <w:rPr>
          <w:sz w:val="20"/>
          <w:szCs w:val="20"/>
        </w:rPr>
        <w:t xml:space="preserve"> Ένα σποτάκι του Λ. </w:t>
      </w:r>
      <w:proofErr w:type="spellStart"/>
      <w:r w:rsidRPr="008D064B">
        <w:rPr>
          <w:sz w:val="20"/>
          <w:szCs w:val="20"/>
        </w:rPr>
        <w:t>Ζιάρρα</w:t>
      </w:r>
      <w:proofErr w:type="spellEnd"/>
      <w:r w:rsidRPr="008D064B">
        <w:rPr>
          <w:sz w:val="20"/>
          <w:szCs w:val="20"/>
        </w:rPr>
        <w:t xml:space="preserve"> για την ταυτότητα του ΤΚΘΘ, όπως και από τα αποσπάσματα του παρόντος Συνεδρίου βλ. στο </w:t>
      </w:r>
      <w:hyperlink r:id="rId39" w:history="1">
        <w:r w:rsidRPr="008D064B">
          <w:rPr>
            <w:rStyle w:val="-"/>
            <w:sz w:val="20"/>
            <w:szCs w:val="20"/>
          </w:rPr>
          <w:t>https://www.youtube.com/channel/UC3wwu0M1XAPtjP1erS5Ig-w</w:t>
        </w:r>
      </w:hyperlink>
      <w:r w:rsidRPr="008D064B">
        <w:rPr>
          <w:sz w:val="20"/>
          <w:szCs w:val="20"/>
        </w:rPr>
        <w:t xml:space="preserve"> Άκου και Σ. Δεσπότης, </w:t>
      </w:r>
      <w:hyperlink r:id="rId40" w:history="1">
        <w:r w:rsidRPr="008D064B">
          <w:rPr>
            <w:rStyle w:val="-"/>
            <w:sz w:val="20"/>
            <w:szCs w:val="20"/>
            <w:shd w:val="clear" w:color="auto" w:fill="FFFFFF"/>
          </w:rPr>
          <w:t>Γιατί να συζητάμε στον 21ο αιώνα για την Αγία Γραφή; </w:t>
        </w:r>
      </w:hyperlink>
      <w:r w:rsidRPr="008D064B">
        <w:rPr>
          <w:sz w:val="20"/>
          <w:szCs w:val="20"/>
        </w:rPr>
        <w:t xml:space="preserve"> </w:t>
      </w:r>
      <w:hyperlink r:id="rId41" w:tgtFrame="_blank" w:history="1">
        <w:r w:rsidRPr="008D064B">
          <w:rPr>
            <w:rStyle w:val="-"/>
            <w:color w:val="196AD4"/>
            <w:sz w:val="20"/>
            <w:szCs w:val="20"/>
            <w:shd w:val="clear" w:color="auto" w:fill="FFFFFF"/>
          </w:rPr>
          <w:t xml:space="preserve">https://www.youtube.com/watch?v=gErq0mE-OpU </w:t>
        </w:r>
      </w:hyperlink>
    </w:p>
  </w:footnote>
  <w:footnote w:id="56">
    <w:p w:rsidR="006D3CBC" w:rsidRPr="008D064B" w:rsidRDefault="006D3CBC" w:rsidP="00205E81">
      <w:pPr>
        <w:pStyle w:val="a5"/>
        <w:rPr>
          <w:rFonts w:ascii="Times New Roman" w:hAnsi="Times New Roman"/>
          <w:sz w:val="20"/>
          <w:szCs w:val="20"/>
        </w:rPr>
      </w:pPr>
      <w:r w:rsidRPr="008D064B">
        <w:rPr>
          <w:rStyle w:val="a6"/>
          <w:rFonts w:ascii="Times New Roman" w:eastAsiaTheme="majorEastAsia" w:hAnsi="Times New Roman"/>
          <w:sz w:val="20"/>
          <w:szCs w:val="20"/>
        </w:rPr>
        <w:footnoteRef/>
      </w:r>
      <w:r w:rsidRPr="008D064B">
        <w:rPr>
          <w:rFonts w:ascii="Times New Roman" w:hAnsi="Times New Roman"/>
          <w:sz w:val="20"/>
          <w:szCs w:val="20"/>
        </w:rPr>
        <w:t xml:space="preserve"> R. </w:t>
      </w:r>
      <w:proofErr w:type="spellStart"/>
      <w:r w:rsidRPr="008D064B">
        <w:rPr>
          <w:rFonts w:ascii="Times New Roman" w:hAnsi="Times New Roman"/>
          <w:sz w:val="20"/>
          <w:szCs w:val="20"/>
        </w:rPr>
        <w:t>Gibellini</w:t>
      </w:r>
      <w:proofErr w:type="spellEnd"/>
      <w:r w:rsidRPr="008D064B">
        <w:rPr>
          <w:rFonts w:ascii="Times New Roman" w:hAnsi="Times New Roman"/>
          <w:sz w:val="20"/>
          <w:szCs w:val="20"/>
        </w:rPr>
        <w:t xml:space="preserve">, </w:t>
      </w:r>
      <w:r w:rsidRPr="008D064B">
        <w:rPr>
          <w:rFonts w:ascii="Times New Roman" w:hAnsi="Times New Roman"/>
          <w:i/>
          <w:sz w:val="20"/>
          <w:szCs w:val="20"/>
        </w:rPr>
        <w:t>Η Θεολογία του 20</w:t>
      </w:r>
      <w:r w:rsidRPr="008D064B">
        <w:rPr>
          <w:rFonts w:ascii="Times New Roman" w:hAnsi="Times New Roman"/>
          <w:i/>
          <w:sz w:val="20"/>
          <w:szCs w:val="20"/>
          <w:vertAlign w:val="superscript"/>
        </w:rPr>
        <w:t>ου</w:t>
      </w:r>
      <w:r w:rsidRPr="008D064B">
        <w:rPr>
          <w:rFonts w:ascii="Times New Roman" w:hAnsi="Times New Roman"/>
          <w:i/>
          <w:sz w:val="20"/>
          <w:szCs w:val="20"/>
        </w:rPr>
        <w:t xml:space="preserve"> Αιώνα</w:t>
      </w:r>
      <w:r w:rsidRPr="008D064B">
        <w:rPr>
          <w:rFonts w:ascii="Times New Roman" w:hAnsi="Times New Roman"/>
          <w:sz w:val="20"/>
          <w:szCs w:val="20"/>
        </w:rPr>
        <w:t>. (</w:t>
      </w:r>
      <w:proofErr w:type="spellStart"/>
      <w:r w:rsidRPr="008D064B">
        <w:rPr>
          <w:rFonts w:ascii="Times New Roman" w:hAnsi="Times New Roman"/>
          <w:sz w:val="20"/>
          <w:szCs w:val="20"/>
        </w:rPr>
        <w:t>Μτφρ</w:t>
      </w:r>
      <w:proofErr w:type="spellEnd"/>
      <w:r w:rsidRPr="008D064B">
        <w:rPr>
          <w:rFonts w:ascii="Times New Roman" w:hAnsi="Times New Roman"/>
          <w:sz w:val="20"/>
          <w:szCs w:val="20"/>
        </w:rPr>
        <w:t xml:space="preserve">. Π. Υφαντής-επιμέλεια Χ. </w:t>
      </w:r>
      <w:proofErr w:type="spellStart"/>
      <w:r w:rsidRPr="008D064B">
        <w:rPr>
          <w:rFonts w:ascii="Times New Roman" w:hAnsi="Times New Roman"/>
          <w:sz w:val="20"/>
          <w:szCs w:val="20"/>
        </w:rPr>
        <w:t>Τουτούνα</w:t>
      </w:r>
      <w:proofErr w:type="spellEnd"/>
      <w:r w:rsidRPr="008D064B">
        <w:rPr>
          <w:rFonts w:ascii="Times New Roman" w:hAnsi="Times New Roman"/>
          <w:sz w:val="20"/>
          <w:szCs w:val="20"/>
        </w:rPr>
        <w:t>), Αθήνα 2002, 89.</w:t>
      </w:r>
    </w:p>
  </w:footnote>
  <w:footnote w:id="57">
    <w:p w:rsidR="006D3CBC" w:rsidRPr="008D064B" w:rsidRDefault="006D3CBC" w:rsidP="00205E81">
      <w:pPr>
        <w:pStyle w:val="a5"/>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hyperlink r:id="rId42" w:history="1">
        <w:r w:rsidRPr="008D064B">
          <w:rPr>
            <w:rStyle w:val="-"/>
            <w:rFonts w:ascii="Times New Roman" w:hAnsi="Times New Roman"/>
            <w:sz w:val="20"/>
            <w:szCs w:val="20"/>
          </w:rPr>
          <w:t>https://www.youtube.com/watch?v=nNfKkLxrwaU</w:t>
        </w:r>
      </w:hyperlink>
      <w:r w:rsidRPr="008D064B">
        <w:rPr>
          <w:rFonts w:ascii="Times New Roman" w:hAnsi="Times New Roman"/>
          <w:sz w:val="20"/>
          <w:szCs w:val="20"/>
        </w:rPr>
        <w:t xml:space="preserve"> </w:t>
      </w:r>
    </w:p>
  </w:footnote>
  <w:footnote w:id="58">
    <w:p w:rsidR="006D3CBC" w:rsidRPr="008D064B" w:rsidRDefault="006D3CBC" w:rsidP="00205E81">
      <w:pPr>
        <w:pStyle w:val="a5"/>
        <w:ind w:right="1463"/>
        <w:rPr>
          <w:rFonts w:ascii="Times New Roman" w:eastAsia="Calibri" w:hAnsi="Times New Roman"/>
          <w:sz w:val="20"/>
          <w:szCs w:val="20"/>
        </w:rPr>
      </w:pPr>
      <w:r w:rsidRPr="008D064B">
        <w:rPr>
          <w:rStyle w:val="a6"/>
          <w:rFonts w:ascii="Times New Roman" w:eastAsia="Calibri" w:hAnsi="Times New Roman"/>
          <w:i/>
          <w:sz w:val="20"/>
          <w:szCs w:val="20"/>
        </w:rPr>
        <w:footnoteRef/>
      </w:r>
      <w:r w:rsidRPr="008D064B">
        <w:rPr>
          <w:rFonts w:ascii="Times New Roman" w:eastAsia="Calibri" w:hAnsi="Times New Roman"/>
          <w:i/>
          <w:sz w:val="20"/>
          <w:szCs w:val="20"/>
        </w:rPr>
        <w:t xml:space="preserve"> </w:t>
      </w:r>
      <w:proofErr w:type="spellStart"/>
      <w:r w:rsidRPr="008D064B">
        <w:rPr>
          <w:rFonts w:ascii="Times New Roman" w:eastAsia="Calibri" w:hAnsi="Times New Roman"/>
          <w:sz w:val="20"/>
          <w:szCs w:val="20"/>
        </w:rPr>
        <w:t>Πρβλ</w:t>
      </w:r>
      <w:proofErr w:type="spellEnd"/>
      <w:r w:rsidRPr="008D064B">
        <w:rPr>
          <w:rFonts w:ascii="Times New Roman" w:eastAsia="Calibri" w:hAnsi="Times New Roman"/>
          <w:sz w:val="20"/>
          <w:szCs w:val="20"/>
        </w:rPr>
        <w:t xml:space="preserve">. Α’ </w:t>
      </w:r>
      <w:proofErr w:type="spellStart"/>
      <w:r w:rsidRPr="008D064B">
        <w:rPr>
          <w:rFonts w:ascii="Times New Roman" w:eastAsia="Calibri" w:hAnsi="Times New Roman"/>
          <w:sz w:val="20"/>
          <w:szCs w:val="20"/>
        </w:rPr>
        <w:t>Κορ</w:t>
      </w:r>
      <w:proofErr w:type="spellEnd"/>
      <w:r w:rsidRPr="008D064B">
        <w:rPr>
          <w:rFonts w:ascii="Times New Roman" w:eastAsia="Calibri" w:hAnsi="Times New Roman"/>
          <w:sz w:val="20"/>
          <w:szCs w:val="20"/>
        </w:rPr>
        <w:t>. 15, 47</w:t>
      </w:r>
      <w:r w:rsidRPr="008D064B">
        <w:rPr>
          <w:rFonts w:ascii="Times New Roman" w:eastAsia="Calibri" w:hAnsi="Times New Roman"/>
          <w:sz w:val="20"/>
          <w:szCs w:val="20"/>
          <w:vertAlign w:val="superscript"/>
        </w:rPr>
        <w:t>.</w:t>
      </w:r>
      <w:r w:rsidRPr="008D064B">
        <w:rPr>
          <w:rFonts w:ascii="Times New Roman" w:eastAsia="Calibri" w:hAnsi="Times New Roman"/>
          <w:sz w:val="20"/>
          <w:szCs w:val="20"/>
          <w:lang w:bidi="he-IL"/>
        </w:rPr>
        <w:t xml:space="preserve"> Β’ </w:t>
      </w:r>
      <w:proofErr w:type="spellStart"/>
      <w:r w:rsidRPr="008D064B">
        <w:rPr>
          <w:rFonts w:ascii="Times New Roman" w:eastAsia="Calibri" w:hAnsi="Times New Roman"/>
          <w:sz w:val="20"/>
          <w:szCs w:val="20"/>
          <w:lang w:bidi="he-IL"/>
        </w:rPr>
        <w:t>Κορ</w:t>
      </w:r>
      <w:proofErr w:type="spellEnd"/>
      <w:r w:rsidRPr="008D064B">
        <w:rPr>
          <w:rFonts w:ascii="Times New Roman" w:eastAsia="Calibri" w:hAnsi="Times New Roman"/>
          <w:sz w:val="20"/>
          <w:szCs w:val="20"/>
          <w:lang w:bidi="he-IL"/>
        </w:rPr>
        <w:t xml:space="preserve">. 5, 18 κε. </w:t>
      </w:r>
    </w:p>
  </w:footnote>
  <w:footnote w:id="59">
    <w:p w:rsidR="006D3CBC" w:rsidRPr="008D064B" w:rsidRDefault="006D3CBC" w:rsidP="00205E81">
      <w:pPr>
        <w:pStyle w:val="a5"/>
        <w:ind w:right="-1"/>
        <w:rPr>
          <w:rFonts w:ascii="Times New Roman" w:hAnsi="Times New Roman"/>
          <w:sz w:val="20"/>
          <w:szCs w:val="20"/>
        </w:rPr>
      </w:pPr>
      <w:r w:rsidRPr="008D064B">
        <w:rPr>
          <w:rStyle w:val="a6"/>
          <w:rFonts w:ascii="Times New Roman" w:hAnsi="Times New Roman"/>
          <w:sz w:val="20"/>
          <w:szCs w:val="20"/>
        </w:rPr>
        <w:footnoteRef/>
      </w:r>
      <w:proofErr w:type="spellStart"/>
      <w:r w:rsidRPr="008D064B">
        <w:rPr>
          <w:rFonts w:ascii="Times New Roman" w:hAnsi="Times New Roman"/>
          <w:i/>
          <w:caps/>
          <w:sz w:val="20"/>
          <w:szCs w:val="20"/>
          <w:lang w:bidi="he-IL"/>
        </w:rPr>
        <w:t>κ</w:t>
      </w:r>
      <w:r w:rsidRPr="008D064B">
        <w:rPr>
          <w:rFonts w:ascii="Times New Roman" w:hAnsi="Times New Roman"/>
          <w:i/>
          <w:sz w:val="20"/>
          <w:szCs w:val="20"/>
          <w:lang w:bidi="he-IL"/>
        </w:rPr>
        <w:t>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Σαμουὴλ</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εἶδεν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τὸν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Σαοὺλ</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Κύριος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ἀπεκρίθη</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αὐτῷ</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ἰδοὺ</w:t>
      </w:r>
      <w:proofErr w:type="spellEnd"/>
      <w:r w:rsidRPr="008D064B">
        <w:rPr>
          <w:rFonts w:ascii="Times New Roman" w:hAnsi="Times New Roman"/>
          <w:i/>
          <w:sz w:val="20"/>
          <w:szCs w:val="20"/>
          <w:lang w:bidi="he-IL"/>
        </w:rPr>
        <w:t xml:space="preserve"> ὁ </w:t>
      </w:r>
      <w:proofErr w:type="spellStart"/>
      <w:r w:rsidRPr="008D064B">
        <w:rPr>
          <w:rFonts w:ascii="Times New Roman" w:hAnsi="Times New Roman"/>
          <w:i/>
          <w:sz w:val="20"/>
          <w:szCs w:val="20"/>
          <w:lang w:bidi="he-IL"/>
        </w:rPr>
        <w:t>ἄνθρωπος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ὃν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εἶπά</w:t>
      </w:r>
      <w:proofErr w:type="spellEnd"/>
      <w:r w:rsidRPr="008D064B">
        <w:rPr>
          <w:rFonts w:ascii="Times New Roman" w:hAnsi="Times New Roman"/>
          <w:i/>
          <w:sz w:val="20"/>
          <w:szCs w:val="20"/>
          <w:lang w:bidi="he-IL"/>
        </w:rPr>
        <w:t xml:space="preserve"> σοι </w:t>
      </w:r>
      <w:proofErr w:type="spellStart"/>
      <w:r w:rsidRPr="008D064B">
        <w:rPr>
          <w:rFonts w:ascii="Times New Roman" w:hAnsi="Times New Roman"/>
          <w:i/>
          <w:sz w:val="20"/>
          <w:szCs w:val="20"/>
          <w:lang w:bidi="he-IL"/>
        </w:rPr>
        <w:t>οὗτος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ἄρξει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τῷ</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λαῷ</w:t>
      </w:r>
      <w:proofErr w:type="spellEnd"/>
      <w:r w:rsidRPr="008D064B">
        <w:rPr>
          <w:rFonts w:ascii="Times New Roman" w:hAnsi="Times New Roman"/>
          <w:i/>
          <w:sz w:val="20"/>
          <w:szCs w:val="20"/>
          <w:lang w:bidi="he-IL"/>
        </w:rPr>
        <w:t xml:space="preserve"> μου». </w:t>
      </w:r>
    </w:p>
  </w:footnote>
  <w:footnote w:id="60">
    <w:p w:rsidR="006D3CBC" w:rsidRPr="008D064B" w:rsidRDefault="006D3CBC" w:rsidP="00205E81">
      <w:pPr>
        <w:pStyle w:val="a5"/>
        <w:ind w:right="-142"/>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rPr>
        <w:t xml:space="preserve"> </w:t>
      </w:r>
      <w:proofErr w:type="spellStart"/>
      <w:r w:rsidRPr="008D064B">
        <w:rPr>
          <w:rFonts w:ascii="Times New Roman" w:hAnsi="Times New Roman"/>
          <w:sz w:val="20"/>
          <w:szCs w:val="20"/>
        </w:rPr>
        <w:t>Πρβλ</w:t>
      </w:r>
      <w:proofErr w:type="spellEnd"/>
      <w:r w:rsidRPr="008D064B">
        <w:rPr>
          <w:rFonts w:ascii="Times New Roman" w:hAnsi="Times New Roman"/>
          <w:sz w:val="20"/>
          <w:szCs w:val="20"/>
        </w:rPr>
        <w:t xml:space="preserve">. Φίλων, </w:t>
      </w:r>
      <w:r w:rsidRPr="008D064B">
        <w:rPr>
          <w:rFonts w:ascii="Times New Roman" w:hAnsi="Times New Roman"/>
          <w:i/>
          <w:sz w:val="20"/>
          <w:szCs w:val="20"/>
        </w:rPr>
        <w:t>Θυσία</w:t>
      </w:r>
      <w:r w:rsidRPr="008D064B">
        <w:rPr>
          <w:rFonts w:ascii="Times New Roman" w:hAnsi="Times New Roman"/>
          <w:sz w:val="20"/>
          <w:szCs w:val="20"/>
        </w:rPr>
        <w:t xml:space="preserve"> 121: </w:t>
      </w:r>
      <w:proofErr w:type="spellStart"/>
      <w:r w:rsidRPr="008D064B">
        <w:rPr>
          <w:rFonts w:ascii="Times New Roman" w:hAnsi="Times New Roman"/>
          <w:i/>
          <w:sz w:val="20"/>
          <w:szCs w:val="20"/>
          <w:lang w:bidi="he-IL"/>
        </w:rPr>
        <w:t>ταῦτ᾽</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ἐστὶ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κυρίως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εἰπεῖν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τὰ</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ψυχῆς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ἐλευθερίας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ἐφιεμένης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σῶστρά</w:t>
      </w:r>
      <w:proofErr w:type="spellEnd"/>
      <w:r w:rsidRPr="008D064B">
        <w:rPr>
          <w:rFonts w:ascii="Times New Roman" w:hAnsi="Times New Roman"/>
          <w:i/>
          <w:sz w:val="20"/>
          <w:szCs w:val="20"/>
          <w:lang w:bidi="he-IL"/>
        </w:rPr>
        <w:t xml:space="preserve"> τε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λύτρα</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μήποτε</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δὲ</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δόγμα</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εἰσηγεῖται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σφόδρα</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ἀναγκαῖον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ὅτι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πᾶς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σοφὸς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λύτρον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ἐστὶ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τοῦ</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φαύλου</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μηδ᾽</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ἂν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πρὸς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ὀλίγον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χρόνον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ἐξαρκέσαντος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εἰ</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μὴ</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ἐλέῳ</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προμηθείᾳ</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χρώμενος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ἐκεῖνος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προὐνόει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τῆς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διαμονῆς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αὐτοῦ</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καθάπερ</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ἰατρὸς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τοῦ</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νοσοῦντος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ἀντιτεταγμένος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τοῖς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ἀρρωστήμασι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πρᾳότερα</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κατασκευάζων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αὐτὰ</w:t>
      </w:r>
      <w:proofErr w:type="spellEnd"/>
      <w:r w:rsidRPr="008D064B">
        <w:rPr>
          <w:rFonts w:ascii="Times New Roman" w:hAnsi="Times New Roman"/>
          <w:i/>
          <w:sz w:val="20"/>
          <w:szCs w:val="20"/>
          <w:lang w:bidi="he-IL"/>
        </w:rPr>
        <w:t xml:space="preserve"> ἢ </w:t>
      </w:r>
      <w:proofErr w:type="spellStart"/>
      <w:r w:rsidRPr="008D064B">
        <w:rPr>
          <w:rFonts w:ascii="Times New Roman" w:hAnsi="Times New Roman"/>
          <w:i/>
          <w:sz w:val="20"/>
          <w:szCs w:val="20"/>
          <w:lang w:bidi="he-IL"/>
        </w:rPr>
        <w:t>συνόλως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ἀναιρῶν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εἰ</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μή</w:t>
      </w:r>
      <w:proofErr w:type="spellEnd"/>
      <w:r w:rsidRPr="008D064B">
        <w:rPr>
          <w:rFonts w:ascii="Times New Roman" w:hAnsi="Times New Roman"/>
          <w:i/>
          <w:sz w:val="20"/>
          <w:szCs w:val="20"/>
          <w:lang w:bidi="he-IL"/>
        </w:rPr>
        <w:t xml:space="preserve"> που </w:t>
      </w:r>
      <w:proofErr w:type="spellStart"/>
      <w:r w:rsidRPr="008D064B">
        <w:rPr>
          <w:rFonts w:ascii="Times New Roman" w:hAnsi="Times New Roman"/>
          <w:i/>
          <w:sz w:val="20"/>
          <w:szCs w:val="20"/>
          <w:lang w:bidi="he-IL"/>
        </w:rPr>
        <w:t>μετὰ</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φορᾶς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ἀνεπισχέτου</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βιασάμενα</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τὴν</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τῆς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θεραπείας</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ὑπερβάλλοι</w:t>
      </w:r>
      <w:proofErr w:type="spellEnd"/>
      <w:r w:rsidRPr="008D064B">
        <w:rPr>
          <w:rFonts w:ascii="Times New Roman" w:hAnsi="Times New Roman"/>
          <w:i/>
          <w:sz w:val="20"/>
          <w:szCs w:val="20"/>
          <w:lang w:bidi="he-IL"/>
        </w:rPr>
        <w:t xml:space="preserve"> </w:t>
      </w:r>
      <w:proofErr w:type="spellStart"/>
      <w:r w:rsidRPr="008D064B">
        <w:rPr>
          <w:rFonts w:ascii="Times New Roman" w:hAnsi="Times New Roman"/>
          <w:i/>
          <w:sz w:val="20"/>
          <w:szCs w:val="20"/>
          <w:lang w:bidi="he-IL"/>
        </w:rPr>
        <w:t>φροντίδα</w:t>
      </w:r>
      <w:proofErr w:type="spellEnd"/>
      <w:r w:rsidRPr="008D064B">
        <w:rPr>
          <w:rFonts w:ascii="Times New Roman" w:hAnsi="Times New Roman"/>
          <w:i/>
          <w:sz w:val="20"/>
          <w:szCs w:val="20"/>
          <w:lang w:bidi="he-IL"/>
        </w:rPr>
        <w:t>.</w:t>
      </w:r>
    </w:p>
  </w:footnote>
  <w:footnote w:id="61">
    <w:p w:rsidR="006D3CBC" w:rsidRPr="008D064B" w:rsidRDefault="006D3CBC" w:rsidP="00205E81">
      <w:pPr>
        <w:pStyle w:val="a5"/>
        <w:ind w:right="-142"/>
        <w:rPr>
          <w:rFonts w:ascii="Times New Roman" w:hAnsi="Times New Roman"/>
          <w:sz w:val="20"/>
          <w:szCs w:val="20"/>
          <w:lang w:val="en-US"/>
        </w:rPr>
      </w:pPr>
      <w:r w:rsidRPr="008D064B">
        <w:rPr>
          <w:rStyle w:val="a6"/>
          <w:rFonts w:ascii="Times New Roman" w:hAnsi="Times New Roman"/>
          <w:sz w:val="20"/>
          <w:szCs w:val="20"/>
        </w:rPr>
        <w:footnoteRef/>
      </w:r>
      <w:r w:rsidRPr="008D064B">
        <w:rPr>
          <w:rFonts w:ascii="Times New Roman" w:hAnsi="Times New Roman"/>
          <w:sz w:val="20"/>
          <w:szCs w:val="20"/>
        </w:rPr>
        <w:t xml:space="preserve"> Ήταν γνωστός στην αρχαιότητα ο ηρωικός θάνατος του ειρηνοποιού. </w:t>
      </w:r>
      <w:proofErr w:type="spellStart"/>
      <w:r w:rsidRPr="008D064B">
        <w:rPr>
          <w:rFonts w:ascii="Times New Roman" w:hAnsi="Times New Roman"/>
          <w:sz w:val="20"/>
          <w:szCs w:val="20"/>
        </w:rPr>
        <w:t>Πρβλ</w:t>
      </w:r>
      <w:proofErr w:type="spellEnd"/>
      <w:r w:rsidRPr="008D064B">
        <w:rPr>
          <w:rFonts w:ascii="Times New Roman" w:hAnsi="Times New Roman"/>
          <w:sz w:val="20"/>
          <w:szCs w:val="20"/>
        </w:rPr>
        <w:t xml:space="preserve">. Πλούταρχος, </w:t>
      </w:r>
      <w:proofErr w:type="spellStart"/>
      <w:r w:rsidRPr="008D064B">
        <w:rPr>
          <w:rFonts w:ascii="Times New Roman" w:hAnsi="Times New Roman"/>
          <w:i/>
          <w:sz w:val="20"/>
          <w:szCs w:val="20"/>
        </w:rPr>
        <w:t>Όθων</w:t>
      </w:r>
      <w:proofErr w:type="spellEnd"/>
      <w:r w:rsidRPr="008D064B">
        <w:rPr>
          <w:rFonts w:ascii="Times New Roman" w:hAnsi="Times New Roman"/>
          <w:sz w:val="20"/>
          <w:szCs w:val="20"/>
        </w:rPr>
        <w:t xml:space="preserve"> 15. 6. Η επίτευξη ειρήνης-ομόνοιας θεωρούνταν ως η ευγενέστερη δράση ενός πολιτικού (Δίων, </w:t>
      </w:r>
      <w:proofErr w:type="spellStart"/>
      <w:r w:rsidRPr="008D064B">
        <w:rPr>
          <w:rFonts w:ascii="Times New Roman" w:hAnsi="Times New Roman"/>
          <w:i/>
          <w:sz w:val="20"/>
          <w:szCs w:val="20"/>
        </w:rPr>
        <w:t>Ομιλ</w:t>
      </w:r>
      <w:proofErr w:type="spellEnd"/>
      <w:r w:rsidRPr="008D064B">
        <w:rPr>
          <w:rFonts w:ascii="Times New Roman" w:hAnsi="Times New Roman"/>
          <w:i/>
          <w:sz w:val="20"/>
          <w:szCs w:val="20"/>
        </w:rPr>
        <w:t>.</w:t>
      </w:r>
      <w:r w:rsidRPr="008D064B">
        <w:rPr>
          <w:rFonts w:ascii="Times New Roman" w:hAnsi="Times New Roman"/>
          <w:sz w:val="20"/>
          <w:szCs w:val="20"/>
        </w:rPr>
        <w:t xml:space="preserve"> 38-41). </w:t>
      </w:r>
      <w:proofErr w:type="spellStart"/>
      <w:r w:rsidRPr="008D064B">
        <w:rPr>
          <w:rFonts w:ascii="Times New Roman" w:hAnsi="Times New Roman"/>
          <w:sz w:val="20"/>
          <w:szCs w:val="20"/>
        </w:rPr>
        <w:t>Πρβλ</w:t>
      </w:r>
      <w:proofErr w:type="spellEnd"/>
      <w:r w:rsidRPr="008D064B">
        <w:rPr>
          <w:rFonts w:ascii="Times New Roman" w:hAnsi="Times New Roman"/>
          <w:sz w:val="20"/>
          <w:szCs w:val="20"/>
          <w:lang w:val="en-US"/>
        </w:rPr>
        <w:t xml:space="preserve">. </w:t>
      </w:r>
      <w:proofErr w:type="spellStart"/>
      <w:proofErr w:type="gramStart"/>
      <w:r w:rsidRPr="008D064B">
        <w:rPr>
          <w:rFonts w:ascii="Times New Roman" w:hAnsi="Times New Roman"/>
          <w:sz w:val="20"/>
          <w:szCs w:val="20"/>
          <w:lang w:val="en-US"/>
        </w:rPr>
        <w:t>Tetm</w:t>
      </w:r>
      <w:proofErr w:type="spellEnd"/>
      <w:r w:rsidRPr="008D064B">
        <w:rPr>
          <w:rFonts w:ascii="Times New Roman" w:hAnsi="Times New Roman"/>
          <w:sz w:val="20"/>
          <w:szCs w:val="20"/>
          <w:lang w:val="en-US"/>
        </w:rPr>
        <w:t xml:space="preserve">-Lim N. Lee, Jews, </w:t>
      </w:r>
      <w:r w:rsidRPr="008D064B">
        <w:rPr>
          <w:rFonts w:ascii="Times New Roman" w:hAnsi="Times New Roman"/>
          <w:i/>
          <w:sz w:val="20"/>
          <w:szCs w:val="20"/>
          <w:lang w:val="en-US"/>
        </w:rPr>
        <w:t>Gentiles and Ethnic Reconciliation</w:t>
      </w:r>
      <w:r w:rsidRPr="008D064B">
        <w:rPr>
          <w:rFonts w:ascii="Times New Roman" w:hAnsi="Times New Roman"/>
          <w:sz w:val="20"/>
          <w:szCs w:val="20"/>
          <w:lang w:val="en-US"/>
        </w:rPr>
        <w:t xml:space="preserve"> 172.</w:t>
      </w:r>
      <w:proofErr w:type="gramEnd"/>
      <w:r w:rsidRPr="008D064B">
        <w:rPr>
          <w:rFonts w:ascii="Times New Roman" w:hAnsi="Times New Roman"/>
          <w:sz w:val="20"/>
          <w:szCs w:val="20"/>
          <w:lang w:val="en-US"/>
        </w:rPr>
        <w:t xml:space="preserve"> </w:t>
      </w:r>
    </w:p>
  </w:footnote>
  <w:footnote w:id="62">
    <w:p w:rsidR="006D3CBC" w:rsidRPr="008D064B" w:rsidRDefault="006D3CBC" w:rsidP="00205E81">
      <w:pPr>
        <w:pStyle w:val="a5"/>
        <w:ind w:right="-142"/>
        <w:rPr>
          <w:rFonts w:ascii="Times New Roman" w:hAnsi="Times New Roman"/>
          <w:sz w:val="20"/>
          <w:szCs w:val="20"/>
        </w:rPr>
      </w:pPr>
      <w:r w:rsidRPr="008D064B">
        <w:rPr>
          <w:rStyle w:val="a6"/>
          <w:rFonts w:ascii="Times New Roman" w:hAnsi="Times New Roman"/>
          <w:sz w:val="20"/>
          <w:szCs w:val="20"/>
        </w:rPr>
        <w:footnoteRef/>
      </w:r>
      <w:r w:rsidRPr="008D064B">
        <w:rPr>
          <w:rFonts w:ascii="Times New Roman" w:hAnsi="Times New Roman"/>
          <w:sz w:val="20"/>
          <w:szCs w:val="20"/>
          <w:lang w:val="en-US"/>
        </w:rPr>
        <w:t xml:space="preserve"> </w:t>
      </w:r>
      <w:proofErr w:type="spellStart"/>
      <w:r w:rsidRPr="008D064B">
        <w:rPr>
          <w:rFonts w:ascii="Times New Roman" w:hAnsi="Times New Roman"/>
          <w:sz w:val="20"/>
          <w:szCs w:val="20"/>
        </w:rPr>
        <w:t>Πρβλ</w:t>
      </w:r>
      <w:proofErr w:type="spellEnd"/>
      <w:r w:rsidRPr="008D064B">
        <w:rPr>
          <w:rFonts w:ascii="Times New Roman" w:hAnsi="Times New Roman"/>
          <w:sz w:val="20"/>
          <w:szCs w:val="20"/>
          <w:lang w:val="en-US"/>
        </w:rPr>
        <w:t xml:space="preserve">. </w:t>
      </w:r>
      <w:r w:rsidRPr="008D064B">
        <w:rPr>
          <w:rFonts w:ascii="Times New Roman" w:hAnsi="Times New Roman"/>
          <w:sz w:val="20"/>
          <w:szCs w:val="20"/>
        </w:rPr>
        <w:t>Εξ</w:t>
      </w:r>
      <w:r w:rsidRPr="008D064B">
        <w:rPr>
          <w:rFonts w:ascii="Times New Roman" w:hAnsi="Times New Roman"/>
          <w:sz w:val="20"/>
          <w:szCs w:val="20"/>
          <w:lang w:val="en-US"/>
        </w:rPr>
        <w:t xml:space="preserve">. </w:t>
      </w:r>
      <w:proofErr w:type="gramStart"/>
      <w:r w:rsidRPr="008D064B">
        <w:rPr>
          <w:rFonts w:ascii="Times New Roman" w:hAnsi="Times New Roman"/>
          <w:sz w:val="20"/>
          <w:szCs w:val="20"/>
          <w:lang w:val="en-US"/>
        </w:rPr>
        <w:t xml:space="preserve">20, 19: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εἶπαν</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πρὸς</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Μωυσῆν</w:t>
      </w:r>
      <w:proofErr w:type="spellEnd"/>
      <w:r w:rsidRPr="008D064B">
        <w:rPr>
          <w:rFonts w:ascii="Times New Roman" w:hAnsi="Times New Roman"/>
          <w:i/>
          <w:sz w:val="20"/>
          <w:szCs w:val="20"/>
          <w:lang w:val="en-US" w:bidi="he-IL"/>
        </w:rPr>
        <w:t xml:space="preserve">: «» </w:t>
      </w:r>
      <w:proofErr w:type="spellStart"/>
      <w:r w:rsidRPr="008D064B">
        <w:rPr>
          <w:rFonts w:ascii="Times New Roman" w:hAnsi="Times New Roman"/>
          <w:i/>
          <w:sz w:val="20"/>
          <w:szCs w:val="20"/>
          <w:lang w:bidi="he-IL"/>
        </w:rPr>
        <w:t>λάλησον</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σὺ</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ἡμῖν</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μὴ</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λαλείτω</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πρὸς</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ἡμᾶς</w:t>
      </w:r>
      <w:proofErr w:type="spellEnd"/>
      <w:r w:rsidRPr="008D064B">
        <w:rPr>
          <w:rFonts w:ascii="Times New Roman" w:hAnsi="Times New Roman"/>
          <w:i/>
          <w:sz w:val="20"/>
          <w:szCs w:val="20"/>
          <w:lang w:val="en-US" w:bidi="he-IL"/>
        </w:rPr>
        <w:t xml:space="preserve"> </w:t>
      </w:r>
      <w:r w:rsidRPr="008D064B">
        <w:rPr>
          <w:rFonts w:ascii="Times New Roman" w:hAnsi="Times New Roman"/>
          <w:i/>
          <w:sz w:val="20"/>
          <w:szCs w:val="20"/>
          <w:lang w:bidi="he-IL"/>
        </w:rPr>
        <w:t>ὁ</w:t>
      </w:r>
      <w:r w:rsidRPr="008D064B">
        <w:rPr>
          <w:rFonts w:ascii="Times New Roman" w:hAnsi="Times New Roman"/>
          <w:i/>
          <w:sz w:val="20"/>
          <w:szCs w:val="20"/>
          <w:lang w:val="en-US" w:bidi="he-IL"/>
        </w:rPr>
        <w:t xml:space="preserve"> </w:t>
      </w:r>
      <w:proofErr w:type="spellStart"/>
      <w:r w:rsidRPr="008D064B">
        <w:rPr>
          <w:rFonts w:ascii="Times New Roman" w:hAnsi="Times New Roman"/>
          <w:i/>
          <w:caps/>
          <w:sz w:val="20"/>
          <w:szCs w:val="20"/>
          <w:lang w:bidi="he-IL"/>
        </w:rPr>
        <w:t>θ</w:t>
      </w:r>
      <w:r w:rsidRPr="008D064B">
        <w:rPr>
          <w:rFonts w:ascii="Times New Roman" w:hAnsi="Times New Roman"/>
          <w:i/>
          <w:sz w:val="20"/>
          <w:szCs w:val="20"/>
          <w:lang w:bidi="he-IL"/>
        </w:rPr>
        <w:t>εός</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μήποτε</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ἀποθάνωμεν</w:t>
      </w:r>
      <w:proofErr w:type="spellEnd"/>
      <w:r w:rsidRPr="008D064B">
        <w:rPr>
          <w:rFonts w:ascii="Times New Roman" w:hAnsi="Times New Roman"/>
          <w:i/>
          <w:sz w:val="20"/>
          <w:szCs w:val="20"/>
          <w:lang w:val="en-US" w:bidi="he-IL"/>
        </w:rPr>
        <w:t>»</w:t>
      </w:r>
      <w:r w:rsidRPr="008D064B">
        <w:rPr>
          <w:rFonts w:ascii="Times New Roman" w:hAnsi="Times New Roman"/>
          <w:sz w:val="20"/>
          <w:szCs w:val="20"/>
          <w:lang w:val="en-US" w:bidi="he-IL"/>
        </w:rPr>
        <w:t>.</w:t>
      </w:r>
      <w:proofErr w:type="gramEnd"/>
      <w:r w:rsidRPr="008D064B">
        <w:rPr>
          <w:rFonts w:ascii="Times New Roman" w:hAnsi="Times New Roman"/>
          <w:sz w:val="20"/>
          <w:szCs w:val="20"/>
          <w:lang w:val="en-US" w:bidi="he-IL"/>
        </w:rPr>
        <w:t xml:space="preserve"> </w:t>
      </w:r>
      <w:r w:rsidRPr="008D064B">
        <w:rPr>
          <w:rFonts w:ascii="Times New Roman" w:hAnsi="Times New Roman"/>
          <w:sz w:val="20"/>
          <w:szCs w:val="20"/>
          <w:lang w:bidi="he-IL"/>
        </w:rPr>
        <w:t>Σχολιάζοντας</w:t>
      </w:r>
      <w:r w:rsidRPr="008D064B">
        <w:rPr>
          <w:rFonts w:ascii="Times New Roman" w:hAnsi="Times New Roman"/>
          <w:sz w:val="20"/>
          <w:szCs w:val="20"/>
          <w:lang w:val="en-US" w:bidi="he-IL"/>
        </w:rPr>
        <w:t xml:space="preserve"> </w:t>
      </w:r>
      <w:r w:rsidRPr="008D064B">
        <w:rPr>
          <w:rFonts w:ascii="Times New Roman" w:hAnsi="Times New Roman"/>
          <w:sz w:val="20"/>
          <w:szCs w:val="20"/>
          <w:lang w:bidi="he-IL"/>
        </w:rPr>
        <w:t>ο</w:t>
      </w:r>
      <w:r w:rsidRPr="008D064B">
        <w:rPr>
          <w:rFonts w:ascii="Times New Roman" w:hAnsi="Times New Roman"/>
          <w:sz w:val="20"/>
          <w:szCs w:val="20"/>
          <w:lang w:val="en-US" w:bidi="he-IL"/>
        </w:rPr>
        <w:t xml:space="preserve"> </w:t>
      </w:r>
      <w:r w:rsidRPr="008D064B">
        <w:rPr>
          <w:rFonts w:ascii="Times New Roman" w:hAnsi="Times New Roman"/>
          <w:sz w:val="20"/>
          <w:szCs w:val="20"/>
          <w:lang w:bidi="he-IL"/>
        </w:rPr>
        <w:t>Προκόπιος</w:t>
      </w:r>
      <w:r w:rsidRPr="008D064B">
        <w:rPr>
          <w:rFonts w:ascii="Times New Roman" w:hAnsi="Times New Roman"/>
          <w:sz w:val="20"/>
          <w:szCs w:val="20"/>
          <w:lang w:val="en-US" w:bidi="he-IL"/>
        </w:rPr>
        <w:t xml:space="preserve"> </w:t>
      </w:r>
      <w:r w:rsidRPr="008D064B">
        <w:rPr>
          <w:rFonts w:ascii="Times New Roman" w:hAnsi="Times New Roman"/>
          <w:sz w:val="20"/>
          <w:szCs w:val="20"/>
          <w:lang w:bidi="he-IL"/>
        </w:rPr>
        <w:t>το</w:t>
      </w:r>
      <w:r w:rsidRPr="008D064B">
        <w:rPr>
          <w:rFonts w:ascii="Times New Roman" w:hAnsi="Times New Roman"/>
          <w:sz w:val="20"/>
          <w:szCs w:val="20"/>
          <w:lang w:val="en-US" w:bidi="he-IL"/>
        </w:rPr>
        <w:t xml:space="preserve"> </w:t>
      </w:r>
      <w:proofErr w:type="spellStart"/>
      <w:r w:rsidRPr="008D064B">
        <w:rPr>
          <w:rFonts w:ascii="Times New Roman" w:hAnsi="Times New Roman"/>
          <w:sz w:val="20"/>
          <w:szCs w:val="20"/>
          <w:lang w:bidi="he-IL"/>
        </w:rPr>
        <w:t>Δτ</w:t>
      </w:r>
      <w:proofErr w:type="spellEnd"/>
      <w:r w:rsidRPr="008D064B">
        <w:rPr>
          <w:rFonts w:ascii="Times New Roman" w:hAnsi="Times New Roman"/>
          <w:sz w:val="20"/>
          <w:szCs w:val="20"/>
          <w:lang w:val="en-US" w:bidi="he-IL"/>
        </w:rPr>
        <w:t xml:space="preserve">. 18, 15 </w:t>
      </w:r>
      <w:r w:rsidRPr="008D064B">
        <w:rPr>
          <w:rFonts w:ascii="Times New Roman" w:hAnsi="Times New Roman"/>
          <w:sz w:val="20"/>
          <w:szCs w:val="20"/>
          <w:lang w:bidi="he-IL"/>
        </w:rPr>
        <w:t>σημειώνει</w:t>
      </w:r>
      <w:r w:rsidRPr="008D064B">
        <w:rPr>
          <w:rFonts w:ascii="Times New Roman" w:hAnsi="Times New Roman"/>
          <w:sz w:val="20"/>
          <w:szCs w:val="20"/>
          <w:lang w:val="en-US" w:bidi="he-IL"/>
        </w:rPr>
        <w:t xml:space="preserve">: </w:t>
      </w:r>
      <w:r w:rsidRPr="008D064B">
        <w:rPr>
          <w:rFonts w:ascii="Times New Roman" w:hAnsi="Times New Roman"/>
          <w:i/>
          <w:sz w:val="20"/>
          <w:szCs w:val="20"/>
          <w:lang w:bidi="he-IL"/>
        </w:rPr>
        <w:t>μεσίτης</w:t>
      </w:r>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ἦν</w:t>
      </w:r>
      <w:proofErr w:type="spellEnd"/>
      <w:r w:rsidRPr="008D064B">
        <w:rPr>
          <w:rFonts w:ascii="Times New Roman" w:hAnsi="Times New Roman"/>
          <w:i/>
          <w:sz w:val="20"/>
          <w:szCs w:val="20"/>
          <w:lang w:val="en-US" w:bidi="he-IL"/>
        </w:rPr>
        <w:t xml:space="preserve"> </w:t>
      </w:r>
      <w:r w:rsidRPr="008D064B">
        <w:rPr>
          <w:rFonts w:ascii="Times New Roman" w:hAnsi="Times New Roman"/>
          <w:i/>
          <w:sz w:val="20"/>
          <w:szCs w:val="20"/>
          <w:lang w:bidi="he-IL"/>
        </w:rPr>
        <w:t>ο</w:t>
      </w:r>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Μωυσῆς</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Ἰσραὴλ</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Θεοῦ</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ἐθνῶν</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δὲ</w:t>
      </w:r>
      <w:proofErr w:type="spellEnd"/>
      <w:r w:rsidRPr="008D064B">
        <w:rPr>
          <w:rFonts w:ascii="Times New Roman" w:hAnsi="Times New Roman"/>
          <w:i/>
          <w:sz w:val="20"/>
          <w:szCs w:val="20"/>
          <w:lang w:val="en-US" w:bidi="he-IL"/>
        </w:rPr>
        <w:t xml:space="preserve"> </w:t>
      </w:r>
      <w:r w:rsidRPr="008D064B">
        <w:rPr>
          <w:rFonts w:ascii="Times New Roman" w:hAnsi="Times New Roman"/>
          <w:i/>
          <w:sz w:val="20"/>
          <w:szCs w:val="20"/>
          <w:lang w:bidi="he-IL"/>
        </w:rPr>
        <w:t>πάντων</w:t>
      </w:r>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καὶ</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τοῦ</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Πατρὸς</w:t>
      </w:r>
      <w:proofErr w:type="spellEnd"/>
      <w:r w:rsidRPr="008D064B">
        <w:rPr>
          <w:rFonts w:ascii="Times New Roman" w:hAnsi="Times New Roman"/>
          <w:i/>
          <w:sz w:val="20"/>
          <w:szCs w:val="20"/>
          <w:lang w:val="en-US" w:bidi="he-IL"/>
        </w:rPr>
        <w:t xml:space="preserve"> </w:t>
      </w:r>
      <w:r w:rsidRPr="008D064B">
        <w:rPr>
          <w:rFonts w:ascii="Times New Roman" w:hAnsi="Times New Roman"/>
          <w:i/>
          <w:sz w:val="20"/>
          <w:szCs w:val="20"/>
          <w:lang w:bidi="he-IL"/>
        </w:rPr>
        <w:t>ὁ</w:t>
      </w:r>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Χριστὸς</w:t>
      </w:r>
      <w:proofErr w:type="spellEnd"/>
      <w:r w:rsidRPr="008D064B">
        <w:rPr>
          <w:rFonts w:ascii="Times New Roman" w:hAnsi="Times New Roman"/>
          <w:i/>
          <w:sz w:val="20"/>
          <w:szCs w:val="20"/>
          <w:lang w:val="en-US" w:bidi="he-IL"/>
        </w:rPr>
        <w:t xml:space="preserve"> </w:t>
      </w:r>
      <w:proofErr w:type="spellStart"/>
      <w:r w:rsidRPr="008D064B">
        <w:rPr>
          <w:rFonts w:ascii="Times New Roman" w:hAnsi="Times New Roman"/>
          <w:i/>
          <w:sz w:val="20"/>
          <w:szCs w:val="20"/>
          <w:lang w:bidi="he-IL"/>
        </w:rPr>
        <w:t>ἦν</w:t>
      </w:r>
      <w:proofErr w:type="spellEnd"/>
      <w:r w:rsidRPr="008D064B">
        <w:rPr>
          <w:rFonts w:ascii="Times New Roman" w:hAnsi="Times New Roman"/>
          <w:sz w:val="20"/>
          <w:szCs w:val="20"/>
          <w:lang w:val="en-US" w:bidi="he-IL"/>
        </w:rPr>
        <w:t xml:space="preserve"> (</w:t>
      </w:r>
      <w:proofErr w:type="spellStart"/>
      <w:r w:rsidRPr="008D064B">
        <w:rPr>
          <w:rFonts w:ascii="Times New Roman" w:hAnsi="Times New Roman"/>
          <w:sz w:val="20"/>
          <w:szCs w:val="20"/>
          <w:lang w:bidi="he-IL"/>
        </w:rPr>
        <w:t>Ευσ</w:t>
      </w:r>
      <w:proofErr w:type="spellEnd"/>
      <w:r w:rsidRPr="008D064B">
        <w:rPr>
          <w:rFonts w:ascii="Times New Roman" w:hAnsi="Times New Roman"/>
          <w:sz w:val="20"/>
          <w:szCs w:val="20"/>
          <w:lang w:val="en-US" w:bidi="he-IL"/>
        </w:rPr>
        <w:t xml:space="preserve">., </w:t>
      </w:r>
      <w:proofErr w:type="spellStart"/>
      <w:r w:rsidRPr="008D064B">
        <w:rPr>
          <w:rFonts w:ascii="Times New Roman" w:hAnsi="Times New Roman"/>
          <w:i/>
          <w:sz w:val="20"/>
          <w:szCs w:val="20"/>
          <w:lang w:bidi="he-IL"/>
        </w:rPr>
        <w:t>Ευαγγ</w:t>
      </w:r>
      <w:proofErr w:type="spellEnd"/>
      <w:r w:rsidRPr="008D064B">
        <w:rPr>
          <w:rFonts w:ascii="Times New Roman" w:hAnsi="Times New Roman"/>
          <w:i/>
          <w:sz w:val="20"/>
          <w:szCs w:val="20"/>
          <w:lang w:val="en-US" w:bidi="he-IL"/>
        </w:rPr>
        <w:t xml:space="preserve">. </w:t>
      </w:r>
      <w:r w:rsidRPr="008D064B">
        <w:rPr>
          <w:rFonts w:ascii="Times New Roman" w:hAnsi="Times New Roman"/>
          <w:i/>
          <w:sz w:val="20"/>
          <w:szCs w:val="20"/>
          <w:lang w:bidi="he-IL"/>
        </w:rPr>
        <w:t>Απόδ.</w:t>
      </w:r>
      <w:r w:rsidRPr="008D064B">
        <w:rPr>
          <w:rFonts w:ascii="Times New Roman" w:hAnsi="Times New Roman"/>
          <w:sz w:val="20"/>
          <w:szCs w:val="20"/>
          <w:lang w:bidi="he-IL"/>
        </w:rPr>
        <w:t xml:space="preserve"> 28.107)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A038AE"/>
    <w:multiLevelType w:val="hybridMultilevel"/>
    <w:tmpl w:val="000C2390"/>
    <w:lvl w:ilvl="0" w:tplc="CED8C856">
      <w:start w:val="3"/>
      <w:numFmt w:val="decimal"/>
      <w:lvlText w:val="%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2E414CE"/>
    <w:multiLevelType w:val="multilevel"/>
    <w:tmpl w:val="AF12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1F209A"/>
    <w:multiLevelType w:val="hybridMultilevel"/>
    <w:tmpl w:val="BBD20170"/>
    <w:lvl w:ilvl="0" w:tplc="0408000F">
      <w:start w:val="1"/>
      <w:numFmt w:val="decimal"/>
      <w:lvlText w:val="%1."/>
      <w:lvlJc w:val="left"/>
      <w:pPr>
        <w:ind w:left="720" w:hanging="360"/>
      </w:pPr>
      <w:rPr>
        <w:rFonts w:ascii="Times New Roman" w:hAnsi="Times New Roman"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605158A"/>
    <w:multiLevelType w:val="multilevel"/>
    <w:tmpl w:val="FFD0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162C00"/>
    <w:multiLevelType w:val="hybridMultilevel"/>
    <w:tmpl w:val="C17C3E4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35B2B4A"/>
    <w:multiLevelType w:val="hybridMultilevel"/>
    <w:tmpl w:val="29DC46FA"/>
    <w:lvl w:ilvl="0" w:tplc="8C9E275A">
      <w:start w:val="1"/>
      <w:numFmt w:val="decimal"/>
      <w:lvlText w:val="%1."/>
      <w:lvlJc w:val="left"/>
      <w:pPr>
        <w:ind w:left="720" w:hanging="360"/>
      </w:pPr>
      <w:rPr>
        <w:rFonts w:eastAsiaTheme="majorEastAsi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6880471"/>
    <w:multiLevelType w:val="multilevel"/>
    <w:tmpl w:val="45D6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9A16E3"/>
    <w:multiLevelType w:val="multilevel"/>
    <w:tmpl w:val="6B2E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C5742"/>
    <w:multiLevelType w:val="multilevel"/>
    <w:tmpl w:val="7F82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5219E5"/>
    <w:multiLevelType w:val="hybridMultilevel"/>
    <w:tmpl w:val="DCC052BE"/>
    <w:lvl w:ilvl="0" w:tplc="B6602536">
      <w:start w:val="2"/>
      <w:numFmt w:val="bullet"/>
      <w:lvlText w:val=""/>
      <w:lvlJc w:val="left"/>
      <w:pPr>
        <w:ind w:left="720" w:hanging="360"/>
      </w:pPr>
      <w:rPr>
        <w:rFonts w:ascii="Symbol" w:eastAsia="Calibri" w:hAnsi="Symbol" w:cs="Arial" w:hint="default"/>
        <w:b/>
        <w:sz w:val="2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C616B69"/>
    <w:multiLevelType w:val="hybridMultilevel"/>
    <w:tmpl w:val="AAE6B084"/>
    <w:lvl w:ilvl="0" w:tplc="0E2046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3343975"/>
    <w:multiLevelType w:val="hybridMultilevel"/>
    <w:tmpl w:val="492CA8E4"/>
    <w:lvl w:ilvl="0" w:tplc="EFAE6F5A">
      <w:start w:val="14"/>
      <w:numFmt w:val="bullet"/>
      <w:lvlText w:val=""/>
      <w:lvlJc w:val="left"/>
      <w:pPr>
        <w:ind w:left="720" w:hanging="360"/>
      </w:pPr>
      <w:rPr>
        <w:rFonts w:ascii="Symbol" w:eastAsia="Calibri" w:hAnsi="Symbol" w:cs="Times New Roman"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4615FAD"/>
    <w:multiLevelType w:val="multilevel"/>
    <w:tmpl w:val="8B78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12805"/>
    <w:multiLevelType w:val="hybridMultilevel"/>
    <w:tmpl w:val="3DC2B5FC"/>
    <w:lvl w:ilvl="0" w:tplc="9154E134">
      <w:numFmt w:val="bullet"/>
      <w:lvlText w:val=""/>
      <w:lvlJc w:val="left"/>
      <w:pPr>
        <w:ind w:left="720" w:hanging="360"/>
      </w:pPr>
      <w:rPr>
        <w:rFonts w:ascii="Symbol" w:eastAsiaTheme="minorHAnsi" w:hAnsi="Symbol"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F725EAC"/>
    <w:multiLevelType w:val="multilevel"/>
    <w:tmpl w:val="4F3AE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9E53D7"/>
    <w:multiLevelType w:val="hybridMultilevel"/>
    <w:tmpl w:val="2ED2AA70"/>
    <w:lvl w:ilvl="0" w:tplc="0E24C9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30C06512"/>
    <w:multiLevelType w:val="multilevel"/>
    <w:tmpl w:val="76DA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E51020"/>
    <w:multiLevelType w:val="multilevel"/>
    <w:tmpl w:val="8FE0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011885"/>
    <w:multiLevelType w:val="multilevel"/>
    <w:tmpl w:val="BE263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4A769B"/>
    <w:multiLevelType w:val="hybridMultilevel"/>
    <w:tmpl w:val="2C1CB8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B8C35BA"/>
    <w:multiLevelType w:val="multilevel"/>
    <w:tmpl w:val="B366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643B1B"/>
    <w:multiLevelType w:val="hybridMultilevel"/>
    <w:tmpl w:val="0A8CE51E"/>
    <w:lvl w:ilvl="0" w:tplc="0B446E2C">
      <w:start w:val="2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00C5EF7"/>
    <w:multiLevelType w:val="hybridMultilevel"/>
    <w:tmpl w:val="CC48996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449D0D05"/>
    <w:multiLevelType w:val="multilevel"/>
    <w:tmpl w:val="6504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8D7248"/>
    <w:multiLevelType w:val="multilevel"/>
    <w:tmpl w:val="21D0A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78435E"/>
    <w:multiLevelType w:val="multilevel"/>
    <w:tmpl w:val="8008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A15BA9"/>
    <w:multiLevelType w:val="multilevel"/>
    <w:tmpl w:val="39F6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6A1681"/>
    <w:multiLevelType w:val="multilevel"/>
    <w:tmpl w:val="EB4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BC62FD"/>
    <w:multiLevelType w:val="hybridMultilevel"/>
    <w:tmpl w:val="6FCC7D3A"/>
    <w:lvl w:ilvl="0" w:tplc="E36C4918">
      <w:start w:val="3"/>
      <w:numFmt w:val="bullet"/>
      <w:lvlText w:val=""/>
      <w:lvlJc w:val="left"/>
      <w:pPr>
        <w:ind w:left="1080" w:hanging="360"/>
      </w:pPr>
      <w:rPr>
        <w:rFonts w:ascii="Symbol" w:eastAsia="TimesNewRomanPSMT"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0">
    <w:nsid w:val="57C57050"/>
    <w:multiLevelType w:val="hybridMultilevel"/>
    <w:tmpl w:val="EBCA42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9A1A3C"/>
    <w:multiLevelType w:val="multilevel"/>
    <w:tmpl w:val="332C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BF228E"/>
    <w:multiLevelType w:val="hybridMultilevel"/>
    <w:tmpl w:val="B3C2B4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06A15F8"/>
    <w:multiLevelType w:val="multilevel"/>
    <w:tmpl w:val="1AC0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B36E95"/>
    <w:multiLevelType w:val="multilevel"/>
    <w:tmpl w:val="3540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C6380E"/>
    <w:multiLevelType w:val="hybridMultilevel"/>
    <w:tmpl w:val="2FAC55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1C875F0"/>
    <w:multiLevelType w:val="multilevel"/>
    <w:tmpl w:val="9EA2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E813B4"/>
    <w:multiLevelType w:val="multilevel"/>
    <w:tmpl w:val="2896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615055"/>
    <w:multiLevelType w:val="multilevel"/>
    <w:tmpl w:val="2550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E61B28"/>
    <w:multiLevelType w:val="multilevel"/>
    <w:tmpl w:val="F456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B112D1"/>
    <w:multiLevelType w:val="multilevel"/>
    <w:tmpl w:val="321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8954D1"/>
    <w:multiLevelType w:val="hybridMultilevel"/>
    <w:tmpl w:val="2ED2AA70"/>
    <w:lvl w:ilvl="0" w:tplc="0E24C9D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2">
    <w:nsid w:val="72E6350F"/>
    <w:multiLevelType w:val="hybridMultilevel"/>
    <w:tmpl w:val="A89039C4"/>
    <w:lvl w:ilvl="0" w:tplc="04080001">
      <w:start w:val="3"/>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6D47401"/>
    <w:multiLevelType w:val="multilevel"/>
    <w:tmpl w:val="52E4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41459C"/>
    <w:multiLevelType w:val="hybridMultilevel"/>
    <w:tmpl w:val="ED660C5C"/>
    <w:lvl w:ilvl="0" w:tplc="AF500EF4">
      <w:start w:val="4"/>
      <w:numFmt w:val="bullet"/>
      <w:lvlText w:val=""/>
      <w:lvlJc w:val="left"/>
      <w:pPr>
        <w:ind w:left="720" w:hanging="360"/>
      </w:pPr>
      <w:rPr>
        <w:rFonts w:ascii="Symbol" w:eastAsia="Calibri" w:hAnsi="Symbol" w:cs="Times New Roman"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7813420E"/>
    <w:multiLevelType w:val="multilevel"/>
    <w:tmpl w:val="8802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471713"/>
    <w:multiLevelType w:val="multilevel"/>
    <w:tmpl w:val="E11CB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FC43F2"/>
    <w:multiLevelType w:val="hybridMultilevel"/>
    <w:tmpl w:val="1BFA9ECA"/>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6"/>
  </w:num>
  <w:num w:numId="4">
    <w:abstractNumId w:val="35"/>
  </w:num>
  <w:num w:numId="5">
    <w:abstractNumId w:val="42"/>
  </w:num>
  <w:num w:numId="6">
    <w:abstractNumId w:val="4"/>
  </w:num>
  <w:num w:numId="7">
    <w:abstractNumId w:val="7"/>
  </w:num>
  <w:num w:numId="8">
    <w:abstractNumId w:val="34"/>
  </w:num>
  <w:num w:numId="9">
    <w:abstractNumId w:val="8"/>
  </w:num>
  <w:num w:numId="10">
    <w:abstractNumId w:val="13"/>
  </w:num>
  <w:num w:numId="11">
    <w:abstractNumId w:val="24"/>
  </w:num>
  <w:num w:numId="12">
    <w:abstractNumId w:val="31"/>
  </w:num>
  <w:num w:numId="13">
    <w:abstractNumId w:val="33"/>
  </w:num>
  <w:num w:numId="14">
    <w:abstractNumId w:val="27"/>
  </w:num>
  <w:num w:numId="15">
    <w:abstractNumId w:val="19"/>
  </w:num>
  <w:num w:numId="16">
    <w:abstractNumId w:val="36"/>
  </w:num>
  <w:num w:numId="17">
    <w:abstractNumId w:val="21"/>
  </w:num>
  <w:num w:numId="18">
    <w:abstractNumId w:val="39"/>
  </w:num>
  <w:num w:numId="19">
    <w:abstractNumId w:val="40"/>
  </w:num>
  <w:num w:numId="20">
    <w:abstractNumId w:val="17"/>
  </w:num>
  <w:num w:numId="21">
    <w:abstractNumId w:val="26"/>
  </w:num>
  <w:num w:numId="22">
    <w:abstractNumId w:val="43"/>
  </w:num>
  <w:num w:numId="23">
    <w:abstractNumId w:val="45"/>
  </w:num>
  <w:num w:numId="24">
    <w:abstractNumId w:val="38"/>
  </w:num>
  <w:num w:numId="25">
    <w:abstractNumId w:val="28"/>
  </w:num>
  <w:num w:numId="26">
    <w:abstractNumId w:val="18"/>
  </w:num>
  <w:num w:numId="27">
    <w:abstractNumId w:val="25"/>
  </w:num>
  <w:num w:numId="28">
    <w:abstractNumId w:val="46"/>
  </w:num>
  <w:num w:numId="29">
    <w:abstractNumId w:val="23"/>
  </w:num>
  <w:num w:numId="30">
    <w:abstractNumId w:val="30"/>
  </w:num>
  <w:num w:numId="31">
    <w:abstractNumId w:val="44"/>
  </w:num>
  <w:num w:numId="32">
    <w:abstractNumId w:val="12"/>
  </w:num>
  <w:num w:numId="33">
    <w:abstractNumId w:val="37"/>
  </w:num>
  <w:num w:numId="34">
    <w:abstractNumId w:val="3"/>
  </w:num>
  <w:num w:numId="35">
    <w:abstractNumId w:val="10"/>
  </w:num>
  <w:num w:numId="36">
    <w:abstractNumId w:val="9"/>
  </w:num>
  <w:num w:numId="37">
    <w:abstractNumId w:val="15"/>
  </w:num>
  <w:num w:numId="38">
    <w:abstractNumId w:val="2"/>
  </w:num>
  <w:num w:numId="39">
    <w:abstractNumId w:val="22"/>
  </w:num>
  <w:num w:numId="40">
    <w:abstractNumId w:val="47"/>
  </w:num>
  <w:num w:numId="41">
    <w:abstractNumId w:val="16"/>
  </w:num>
  <w:num w:numId="42">
    <w:abstractNumId w:val="5"/>
  </w:num>
  <w:num w:numId="43">
    <w:abstractNumId w:val="14"/>
  </w:num>
  <w:num w:numId="44">
    <w:abstractNumId w:val="32"/>
  </w:num>
  <w:num w:numId="45">
    <w:abstractNumId w:val="41"/>
  </w:num>
  <w:num w:numId="46">
    <w:abstractNumId w:val="20"/>
  </w:num>
  <w:num w:numId="47">
    <w:abstractNumId w:val="1"/>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F6345"/>
    <w:rsid w:val="00005DF5"/>
    <w:rsid w:val="00012B85"/>
    <w:rsid w:val="00013AC6"/>
    <w:rsid w:val="000144FE"/>
    <w:rsid w:val="00026D87"/>
    <w:rsid w:val="000432D0"/>
    <w:rsid w:val="000444B6"/>
    <w:rsid w:val="0004578C"/>
    <w:rsid w:val="0004786B"/>
    <w:rsid w:val="00051C82"/>
    <w:rsid w:val="00053281"/>
    <w:rsid w:val="00061340"/>
    <w:rsid w:val="00070D0D"/>
    <w:rsid w:val="00075831"/>
    <w:rsid w:val="00077183"/>
    <w:rsid w:val="000A0B87"/>
    <w:rsid w:val="000A1796"/>
    <w:rsid w:val="000A7C33"/>
    <w:rsid w:val="000B0EF0"/>
    <w:rsid w:val="000D409E"/>
    <w:rsid w:val="000D66F6"/>
    <w:rsid w:val="000E00D1"/>
    <w:rsid w:val="000F3CF2"/>
    <w:rsid w:val="000F61B2"/>
    <w:rsid w:val="001001AD"/>
    <w:rsid w:val="001023AE"/>
    <w:rsid w:val="001237B9"/>
    <w:rsid w:val="00124B0F"/>
    <w:rsid w:val="0013332F"/>
    <w:rsid w:val="00147FB3"/>
    <w:rsid w:val="00151F07"/>
    <w:rsid w:val="001562DD"/>
    <w:rsid w:val="00157F99"/>
    <w:rsid w:val="001621EA"/>
    <w:rsid w:val="00172718"/>
    <w:rsid w:val="001745F9"/>
    <w:rsid w:val="00177309"/>
    <w:rsid w:val="0017775C"/>
    <w:rsid w:val="00184772"/>
    <w:rsid w:val="00187166"/>
    <w:rsid w:val="001A56AF"/>
    <w:rsid w:val="001B17FC"/>
    <w:rsid w:val="001B2789"/>
    <w:rsid w:val="001C0135"/>
    <w:rsid w:val="001D19E0"/>
    <w:rsid w:val="001D334C"/>
    <w:rsid w:val="001D61F0"/>
    <w:rsid w:val="001D6BCD"/>
    <w:rsid w:val="001E1A45"/>
    <w:rsid w:val="001F1340"/>
    <w:rsid w:val="001F1C67"/>
    <w:rsid w:val="001F3363"/>
    <w:rsid w:val="00205715"/>
    <w:rsid w:val="00205E81"/>
    <w:rsid w:val="002145F9"/>
    <w:rsid w:val="00240C60"/>
    <w:rsid w:val="00244789"/>
    <w:rsid w:val="00247FE5"/>
    <w:rsid w:val="00251B4A"/>
    <w:rsid w:val="00253965"/>
    <w:rsid w:val="002547AF"/>
    <w:rsid w:val="0026232F"/>
    <w:rsid w:val="00270D4E"/>
    <w:rsid w:val="00271A0B"/>
    <w:rsid w:val="00284B3E"/>
    <w:rsid w:val="002917B3"/>
    <w:rsid w:val="002B7D91"/>
    <w:rsid w:val="002D6DDA"/>
    <w:rsid w:val="002E18C0"/>
    <w:rsid w:val="002E61C2"/>
    <w:rsid w:val="00302788"/>
    <w:rsid w:val="00303091"/>
    <w:rsid w:val="0030793B"/>
    <w:rsid w:val="0031282D"/>
    <w:rsid w:val="00312A60"/>
    <w:rsid w:val="00313E36"/>
    <w:rsid w:val="003174E3"/>
    <w:rsid w:val="003342D0"/>
    <w:rsid w:val="00347513"/>
    <w:rsid w:val="003572CF"/>
    <w:rsid w:val="00386E42"/>
    <w:rsid w:val="0038757D"/>
    <w:rsid w:val="003905E2"/>
    <w:rsid w:val="003D7E75"/>
    <w:rsid w:val="003E0F25"/>
    <w:rsid w:val="003E1CF7"/>
    <w:rsid w:val="003E3E5A"/>
    <w:rsid w:val="003E5414"/>
    <w:rsid w:val="003E6C9C"/>
    <w:rsid w:val="003F0FA5"/>
    <w:rsid w:val="003F3E8E"/>
    <w:rsid w:val="003F7CED"/>
    <w:rsid w:val="003F7D29"/>
    <w:rsid w:val="0040006B"/>
    <w:rsid w:val="00400213"/>
    <w:rsid w:val="00401B34"/>
    <w:rsid w:val="00401C97"/>
    <w:rsid w:val="00411BB4"/>
    <w:rsid w:val="00421651"/>
    <w:rsid w:val="00421AE1"/>
    <w:rsid w:val="00433DF9"/>
    <w:rsid w:val="00434C43"/>
    <w:rsid w:val="00436FB0"/>
    <w:rsid w:val="004535E5"/>
    <w:rsid w:val="00455973"/>
    <w:rsid w:val="0045661A"/>
    <w:rsid w:val="004611E0"/>
    <w:rsid w:val="0046742F"/>
    <w:rsid w:val="004767F4"/>
    <w:rsid w:val="0048002D"/>
    <w:rsid w:val="0048310A"/>
    <w:rsid w:val="00490A68"/>
    <w:rsid w:val="00492AF5"/>
    <w:rsid w:val="004A67DC"/>
    <w:rsid w:val="004B38CC"/>
    <w:rsid w:val="004C3936"/>
    <w:rsid w:val="004C5F5B"/>
    <w:rsid w:val="004D227E"/>
    <w:rsid w:val="004D2B13"/>
    <w:rsid w:val="004D47FE"/>
    <w:rsid w:val="004E63A6"/>
    <w:rsid w:val="00502CC7"/>
    <w:rsid w:val="00514F12"/>
    <w:rsid w:val="00523A24"/>
    <w:rsid w:val="0052635B"/>
    <w:rsid w:val="0053448B"/>
    <w:rsid w:val="00540FCE"/>
    <w:rsid w:val="00543A28"/>
    <w:rsid w:val="00563247"/>
    <w:rsid w:val="00574487"/>
    <w:rsid w:val="005765CF"/>
    <w:rsid w:val="0059508B"/>
    <w:rsid w:val="005977A2"/>
    <w:rsid w:val="005A6665"/>
    <w:rsid w:val="005A75E0"/>
    <w:rsid w:val="005B4FA3"/>
    <w:rsid w:val="005B5AC6"/>
    <w:rsid w:val="005B736F"/>
    <w:rsid w:val="005B7916"/>
    <w:rsid w:val="005C2C10"/>
    <w:rsid w:val="005C6815"/>
    <w:rsid w:val="005D2CCA"/>
    <w:rsid w:val="005D78FB"/>
    <w:rsid w:val="005E420F"/>
    <w:rsid w:val="005E5F78"/>
    <w:rsid w:val="005E775E"/>
    <w:rsid w:val="005F481F"/>
    <w:rsid w:val="005F486D"/>
    <w:rsid w:val="005F48E7"/>
    <w:rsid w:val="005F66BD"/>
    <w:rsid w:val="00612F4D"/>
    <w:rsid w:val="00620510"/>
    <w:rsid w:val="00624635"/>
    <w:rsid w:val="00632BC7"/>
    <w:rsid w:val="00644568"/>
    <w:rsid w:val="0064602F"/>
    <w:rsid w:val="006522B7"/>
    <w:rsid w:val="00656361"/>
    <w:rsid w:val="00661132"/>
    <w:rsid w:val="00665308"/>
    <w:rsid w:val="00666269"/>
    <w:rsid w:val="00671D19"/>
    <w:rsid w:val="00677ACC"/>
    <w:rsid w:val="00681408"/>
    <w:rsid w:val="00690AEB"/>
    <w:rsid w:val="0069346E"/>
    <w:rsid w:val="00693819"/>
    <w:rsid w:val="006A000A"/>
    <w:rsid w:val="006A64DB"/>
    <w:rsid w:val="006A7B1D"/>
    <w:rsid w:val="006B643A"/>
    <w:rsid w:val="006B72F1"/>
    <w:rsid w:val="006C2B78"/>
    <w:rsid w:val="006C3D8F"/>
    <w:rsid w:val="006D1348"/>
    <w:rsid w:val="006D3CBC"/>
    <w:rsid w:val="006D6C18"/>
    <w:rsid w:val="006E1728"/>
    <w:rsid w:val="006F1DBD"/>
    <w:rsid w:val="006F3100"/>
    <w:rsid w:val="006F417A"/>
    <w:rsid w:val="006F5424"/>
    <w:rsid w:val="006F6168"/>
    <w:rsid w:val="006F6E91"/>
    <w:rsid w:val="007005A0"/>
    <w:rsid w:val="007178B7"/>
    <w:rsid w:val="007371A8"/>
    <w:rsid w:val="00745206"/>
    <w:rsid w:val="00752B7D"/>
    <w:rsid w:val="00760E09"/>
    <w:rsid w:val="007669E6"/>
    <w:rsid w:val="00775ECA"/>
    <w:rsid w:val="0077736F"/>
    <w:rsid w:val="00783FC6"/>
    <w:rsid w:val="00793E66"/>
    <w:rsid w:val="007A18BB"/>
    <w:rsid w:val="007A1BFF"/>
    <w:rsid w:val="007A3705"/>
    <w:rsid w:val="007A6B9E"/>
    <w:rsid w:val="007D1778"/>
    <w:rsid w:val="007E07F1"/>
    <w:rsid w:val="007E0C81"/>
    <w:rsid w:val="007E23E6"/>
    <w:rsid w:val="007E2C75"/>
    <w:rsid w:val="007E324F"/>
    <w:rsid w:val="007E67C7"/>
    <w:rsid w:val="007E6E5D"/>
    <w:rsid w:val="007F5254"/>
    <w:rsid w:val="007F6345"/>
    <w:rsid w:val="007F69BB"/>
    <w:rsid w:val="0080330E"/>
    <w:rsid w:val="0080365F"/>
    <w:rsid w:val="00816E79"/>
    <w:rsid w:val="008200E6"/>
    <w:rsid w:val="00820938"/>
    <w:rsid w:val="008224D9"/>
    <w:rsid w:val="00832CAA"/>
    <w:rsid w:val="00837D04"/>
    <w:rsid w:val="00843527"/>
    <w:rsid w:val="00845A01"/>
    <w:rsid w:val="0085217F"/>
    <w:rsid w:val="00853284"/>
    <w:rsid w:val="008545EF"/>
    <w:rsid w:val="008627CA"/>
    <w:rsid w:val="00867512"/>
    <w:rsid w:val="00870222"/>
    <w:rsid w:val="00870405"/>
    <w:rsid w:val="00870C36"/>
    <w:rsid w:val="008735D0"/>
    <w:rsid w:val="00875478"/>
    <w:rsid w:val="00877F3D"/>
    <w:rsid w:val="00882EB5"/>
    <w:rsid w:val="00886EEE"/>
    <w:rsid w:val="00890495"/>
    <w:rsid w:val="008A6F3C"/>
    <w:rsid w:val="008B29E1"/>
    <w:rsid w:val="008C12BC"/>
    <w:rsid w:val="008C7C71"/>
    <w:rsid w:val="008D064B"/>
    <w:rsid w:val="008D5744"/>
    <w:rsid w:val="008E571A"/>
    <w:rsid w:val="008E5D93"/>
    <w:rsid w:val="008E712E"/>
    <w:rsid w:val="008F02D2"/>
    <w:rsid w:val="008F3081"/>
    <w:rsid w:val="008F403E"/>
    <w:rsid w:val="00900189"/>
    <w:rsid w:val="00901A4A"/>
    <w:rsid w:val="00912CF4"/>
    <w:rsid w:val="00922397"/>
    <w:rsid w:val="00933B1F"/>
    <w:rsid w:val="0093617E"/>
    <w:rsid w:val="00936685"/>
    <w:rsid w:val="00941C29"/>
    <w:rsid w:val="009470D2"/>
    <w:rsid w:val="00954BC2"/>
    <w:rsid w:val="00956BBA"/>
    <w:rsid w:val="00957010"/>
    <w:rsid w:val="00960DFB"/>
    <w:rsid w:val="00973658"/>
    <w:rsid w:val="00984198"/>
    <w:rsid w:val="009959CC"/>
    <w:rsid w:val="009A2D21"/>
    <w:rsid w:val="009B141A"/>
    <w:rsid w:val="009B5ADA"/>
    <w:rsid w:val="009B601B"/>
    <w:rsid w:val="009C3966"/>
    <w:rsid w:val="009D3588"/>
    <w:rsid w:val="009D519E"/>
    <w:rsid w:val="009E166E"/>
    <w:rsid w:val="00A1445E"/>
    <w:rsid w:val="00A2056D"/>
    <w:rsid w:val="00A21AB6"/>
    <w:rsid w:val="00A22472"/>
    <w:rsid w:val="00A26AF9"/>
    <w:rsid w:val="00A367F3"/>
    <w:rsid w:val="00A41EFE"/>
    <w:rsid w:val="00A42A72"/>
    <w:rsid w:val="00A45B37"/>
    <w:rsid w:val="00A51A4E"/>
    <w:rsid w:val="00A628FD"/>
    <w:rsid w:val="00A63DE6"/>
    <w:rsid w:val="00A65308"/>
    <w:rsid w:val="00A70740"/>
    <w:rsid w:val="00A8005E"/>
    <w:rsid w:val="00A80EFF"/>
    <w:rsid w:val="00A913B7"/>
    <w:rsid w:val="00A976F4"/>
    <w:rsid w:val="00AA674A"/>
    <w:rsid w:val="00AB082C"/>
    <w:rsid w:val="00AB0E9F"/>
    <w:rsid w:val="00AB204F"/>
    <w:rsid w:val="00AB3473"/>
    <w:rsid w:val="00AC02A8"/>
    <w:rsid w:val="00AC0BC1"/>
    <w:rsid w:val="00AC145C"/>
    <w:rsid w:val="00AC4434"/>
    <w:rsid w:val="00AC4B2B"/>
    <w:rsid w:val="00AC7597"/>
    <w:rsid w:val="00AC7CA7"/>
    <w:rsid w:val="00AD6764"/>
    <w:rsid w:val="00AE1739"/>
    <w:rsid w:val="00AE7282"/>
    <w:rsid w:val="00AF1425"/>
    <w:rsid w:val="00AF6FD1"/>
    <w:rsid w:val="00B03D59"/>
    <w:rsid w:val="00B05FAE"/>
    <w:rsid w:val="00B07E11"/>
    <w:rsid w:val="00B105D0"/>
    <w:rsid w:val="00B21B2A"/>
    <w:rsid w:val="00B248BD"/>
    <w:rsid w:val="00B311B9"/>
    <w:rsid w:val="00B3219F"/>
    <w:rsid w:val="00B33DFB"/>
    <w:rsid w:val="00B36C67"/>
    <w:rsid w:val="00B4213F"/>
    <w:rsid w:val="00B43BD4"/>
    <w:rsid w:val="00B604E5"/>
    <w:rsid w:val="00B609F5"/>
    <w:rsid w:val="00B62C7D"/>
    <w:rsid w:val="00B75BBE"/>
    <w:rsid w:val="00B77262"/>
    <w:rsid w:val="00B852F4"/>
    <w:rsid w:val="00B8776A"/>
    <w:rsid w:val="00B96AF6"/>
    <w:rsid w:val="00BA0795"/>
    <w:rsid w:val="00BA25E5"/>
    <w:rsid w:val="00BA635B"/>
    <w:rsid w:val="00BB79DB"/>
    <w:rsid w:val="00BC1950"/>
    <w:rsid w:val="00BC7DE5"/>
    <w:rsid w:val="00BD3899"/>
    <w:rsid w:val="00BD65F1"/>
    <w:rsid w:val="00BD66BE"/>
    <w:rsid w:val="00BE2079"/>
    <w:rsid w:val="00BE6C40"/>
    <w:rsid w:val="00BF44C3"/>
    <w:rsid w:val="00C026A6"/>
    <w:rsid w:val="00C050D1"/>
    <w:rsid w:val="00C2026F"/>
    <w:rsid w:val="00C33DB0"/>
    <w:rsid w:val="00C41FCE"/>
    <w:rsid w:val="00C45E67"/>
    <w:rsid w:val="00C5195B"/>
    <w:rsid w:val="00C61C23"/>
    <w:rsid w:val="00C6285D"/>
    <w:rsid w:val="00C65525"/>
    <w:rsid w:val="00C704F8"/>
    <w:rsid w:val="00C82536"/>
    <w:rsid w:val="00C82EF6"/>
    <w:rsid w:val="00C96011"/>
    <w:rsid w:val="00C966F0"/>
    <w:rsid w:val="00C96B99"/>
    <w:rsid w:val="00CB347E"/>
    <w:rsid w:val="00CC326D"/>
    <w:rsid w:val="00CC7546"/>
    <w:rsid w:val="00CC7955"/>
    <w:rsid w:val="00CD281F"/>
    <w:rsid w:val="00CD4336"/>
    <w:rsid w:val="00CD4B33"/>
    <w:rsid w:val="00CE6453"/>
    <w:rsid w:val="00CE7FDA"/>
    <w:rsid w:val="00CF1C5A"/>
    <w:rsid w:val="00CF501F"/>
    <w:rsid w:val="00CF5A52"/>
    <w:rsid w:val="00CF6C8A"/>
    <w:rsid w:val="00D000D7"/>
    <w:rsid w:val="00D01147"/>
    <w:rsid w:val="00D03F8D"/>
    <w:rsid w:val="00D06D63"/>
    <w:rsid w:val="00D137A8"/>
    <w:rsid w:val="00D24DDA"/>
    <w:rsid w:val="00D30E3E"/>
    <w:rsid w:val="00D4643D"/>
    <w:rsid w:val="00D50A78"/>
    <w:rsid w:val="00D555BC"/>
    <w:rsid w:val="00D7296F"/>
    <w:rsid w:val="00D766D1"/>
    <w:rsid w:val="00D9402A"/>
    <w:rsid w:val="00DA0ED6"/>
    <w:rsid w:val="00DA1951"/>
    <w:rsid w:val="00DA6EC2"/>
    <w:rsid w:val="00DB293F"/>
    <w:rsid w:val="00DB4389"/>
    <w:rsid w:val="00DB525C"/>
    <w:rsid w:val="00DC306C"/>
    <w:rsid w:val="00DC60DD"/>
    <w:rsid w:val="00DE4244"/>
    <w:rsid w:val="00DE6438"/>
    <w:rsid w:val="00DF21B7"/>
    <w:rsid w:val="00DF44BA"/>
    <w:rsid w:val="00DF5998"/>
    <w:rsid w:val="00DF614F"/>
    <w:rsid w:val="00E11ED0"/>
    <w:rsid w:val="00E2419F"/>
    <w:rsid w:val="00E4071F"/>
    <w:rsid w:val="00E50FC0"/>
    <w:rsid w:val="00E533FA"/>
    <w:rsid w:val="00E5479A"/>
    <w:rsid w:val="00E55349"/>
    <w:rsid w:val="00E57CF4"/>
    <w:rsid w:val="00E6222A"/>
    <w:rsid w:val="00E6455E"/>
    <w:rsid w:val="00E65FAE"/>
    <w:rsid w:val="00E71345"/>
    <w:rsid w:val="00E72BDF"/>
    <w:rsid w:val="00E82329"/>
    <w:rsid w:val="00E82B9D"/>
    <w:rsid w:val="00E833CA"/>
    <w:rsid w:val="00E90231"/>
    <w:rsid w:val="00EA08EB"/>
    <w:rsid w:val="00ED6703"/>
    <w:rsid w:val="00ED7274"/>
    <w:rsid w:val="00EE306D"/>
    <w:rsid w:val="00EE48BE"/>
    <w:rsid w:val="00EF5A53"/>
    <w:rsid w:val="00F12395"/>
    <w:rsid w:val="00F20720"/>
    <w:rsid w:val="00F208D8"/>
    <w:rsid w:val="00F379EA"/>
    <w:rsid w:val="00F407C0"/>
    <w:rsid w:val="00F428B4"/>
    <w:rsid w:val="00F42AFC"/>
    <w:rsid w:val="00F5094A"/>
    <w:rsid w:val="00F56EB7"/>
    <w:rsid w:val="00F57DB1"/>
    <w:rsid w:val="00F7178F"/>
    <w:rsid w:val="00F8074E"/>
    <w:rsid w:val="00F902D5"/>
    <w:rsid w:val="00F964AA"/>
    <w:rsid w:val="00FA34D2"/>
    <w:rsid w:val="00FA43C6"/>
    <w:rsid w:val="00FA4D2C"/>
    <w:rsid w:val="00FB04CA"/>
    <w:rsid w:val="00FB340F"/>
    <w:rsid w:val="00FC7030"/>
    <w:rsid w:val="00FE18F8"/>
    <w:rsid w:val="00FE3C81"/>
    <w:rsid w:val="00FE5AC5"/>
    <w:rsid w:val="00FF767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345"/>
    <w:pPr>
      <w:spacing w:after="0" w:line="240" w:lineRule="auto"/>
    </w:pPr>
    <w:rPr>
      <w:rFonts w:eastAsia="Times New Roman"/>
      <w:sz w:val="24"/>
      <w:szCs w:val="24"/>
      <w:lang w:eastAsia="el-GR"/>
    </w:rPr>
  </w:style>
  <w:style w:type="paragraph" w:styleId="1">
    <w:name w:val="heading 1"/>
    <w:aliases w:val="Επικεφαλίδα 1 Char Char Char,Επικεφαλίδα 11,Επικεφαλίδα 1 Char Char"/>
    <w:basedOn w:val="a"/>
    <w:next w:val="a"/>
    <w:link w:val="1Char"/>
    <w:autoRedefine/>
    <w:uiPriority w:val="9"/>
    <w:qFormat/>
    <w:rsid w:val="00D766D1"/>
    <w:pPr>
      <w:keepNext/>
      <w:jc w:val="both"/>
      <w:outlineLvl w:val="0"/>
    </w:pPr>
    <w:rPr>
      <w:color w:val="000000"/>
      <w:sz w:val="18"/>
      <w:szCs w:val="18"/>
      <w:lang w:eastAsia="de-DE"/>
    </w:rPr>
  </w:style>
  <w:style w:type="paragraph" w:styleId="2">
    <w:name w:val="heading 2"/>
    <w:basedOn w:val="a"/>
    <w:link w:val="2Char"/>
    <w:uiPriority w:val="9"/>
    <w:qFormat/>
    <w:rsid w:val="000A7C33"/>
    <w:pPr>
      <w:spacing w:before="100" w:beforeAutospacing="1" w:after="100" w:afterAutospacing="1"/>
      <w:outlineLvl w:val="1"/>
    </w:pPr>
    <w:rPr>
      <w:b/>
      <w:bCs/>
      <w:sz w:val="36"/>
      <w:szCs w:val="36"/>
    </w:rPr>
  </w:style>
  <w:style w:type="paragraph" w:styleId="3">
    <w:name w:val="heading 3"/>
    <w:basedOn w:val="a"/>
    <w:link w:val="3Char"/>
    <w:uiPriority w:val="9"/>
    <w:qFormat/>
    <w:rsid w:val="000A7C3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345"/>
    <w:pPr>
      <w:tabs>
        <w:tab w:val="center" w:pos="4153"/>
        <w:tab w:val="right" w:pos="8306"/>
      </w:tabs>
    </w:pPr>
  </w:style>
  <w:style w:type="character" w:customStyle="1" w:styleId="Char">
    <w:name w:val="Κεφαλίδα Char"/>
    <w:basedOn w:val="a0"/>
    <w:link w:val="a3"/>
    <w:uiPriority w:val="99"/>
    <w:semiHidden/>
    <w:rsid w:val="007F6345"/>
  </w:style>
  <w:style w:type="paragraph" w:styleId="a4">
    <w:name w:val="footer"/>
    <w:basedOn w:val="a"/>
    <w:link w:val="Char0"/>
    <w:uiPriority w:val="99"/>
    <w:unhideWhenUsed/>
    <w:rsid w:val="007F6345"/>
    <w:pPr>
      <w:tabs>
        <w:tab w:val="center" w:pos="4153"/>
        <w:tab w:val="right" w:pos="8306"/>
      </w:tabs>
    </w:pPr>
  </w:style>
  <w:style w:type="character" w:customStyle="1" w:styleId="Char0">
    <w:name w:val="Υποσέλιδο Char"/>
    <w:basedOn w:val="a0"/>
    <w:link w:val="a4"/>
    <w:uiPriority w:val="99"/>
    <w:rsid w:val="007F6345"/>
  </w:style>
  <w:style w:type="character" w:customStyle="1" w:styleId="1Char">
    <w:name w:val="Επικεφαλίδα 1 Char"/>
    <w:aliases w:val="Επικεφαλίδα 1 Char Char Char Char,Επικεφαλίδα 11 Char,Επικεφαλίδα 1 Char Char Char1"/>
    <w:basedOn w:val="a0"/>
    <w:link w:val="1"/>
    <w:uiPriority w:val="9"/>
    <w:rsid w:val="00D766D1"/>
    <w:rPr>
      <w:rFonts w:ascii="Times New Roman" w:eastAsia="Times New Roman" w:hAnsi="Times New Roman" w:cs="Times New Roman"/>
      <w:color w:val="000000"/>
      <w:sz w:val="18"/>
      <w:szCs w:val="18"/>
      <w:lang w:eastAsia="de-DE"/>
    </w:rPr>
  </w:style>
  <w:style w:type="paragraph" w:styleId="a5">
    <w:name w:val="footnote text"/>
    <w:aliases w:val="footnote text - 10 point Palatino,Garamond Fußnotentext,Garamond Fußnotentext Char Char,Garamond Fußnotentext Char Char Char,Garamond Fußnotentext1 Char,Garamond Fußnotentext1,Garamond Fußnotentext Char Char Char Char,footnote text"/>
    <w:basedOn w:val="a"/>
    <w:link w:val="Char1"/>
    <w:qFormat/>
    <w:rsid w:val="007F6345"/>
    <w:pPr>
      <w:jc w:val="both"/>
    </w:pPr>
    <w:rPr>
      <w:rFonts w:ascii="Palatino Linotype" w:hAnsi="Palatino Linotype"/>
      <w:color w:val="000000"/>
      <w:sz w:val="18"/>
      <w:szCs w:val="23"/>
    </w:rPr>
  </w:style>
  <w:style w:type="character" w:customStyle="1" w:styleId="Char1">
    <w:name w:val="Κείμενο υποσημείωσης Char"/>
    <w:aliases w:val="footnote text - 10 point Palatino Char,Garamond Fußnotentext Char,Garamond Fußnotentext Char Char Char1,Garamond Fußnotentext Char Char Char Char1,Garamond Fußnotentext1 Char Char,Garamond Fußnotentext1 Char1,footnote text Char"/>
    <w:basedOn w:val="a0"/>
    <w:link w:val="a5"/>
    <w:rsid w:val="007F6345"/>
    <w:rPr>
      <w:rFonts w:ascii="Palatino Linotype" w:eastAsia="Times New Roman" w:hAnsi="Palatino Linotype" w:cs="Times New Roman"/>
      <w:color w:val="000000"/>
      <w:sz w:val="18"/>
      <w:szCs w:val="23"/>
      <w:lang w:eastAsia="el-GR"/>
    </w:rPr>
  </w:style>
  <w:style w:type="character" w:styleId="a6">
    <w:name w:val="footnote reference"/>
    <w:aliases w:val="footnote number,Footnote symbol,Times 10 Point,Exposant 3 Point"/>
    <w:basedOn w:val="a0"/>
    <w:rsid w:val="007F6345"/>
    <w:rPr>
      <w:vertAlign w:val="superscript"/>
    </w:rPr>
  </w:style>
  <w:style w:type="paragraph" w:styleId="a7">
    <w:name w:val="Document Map"/>
    <w:basedOn w:val="a"/>
    <w:link w:val="Char2"/>
    <w:uiPriority w:val="99"/>
    <w:semiHidden/>
    <w:unhideWhenUsed/>
    <w:rsid w:val="007F6345"/>
    <w:rPr>
      <w:rFonts w:ascii="Tahoma" w:hAnsi="Tahoma" w:cs="Tahoma"/>
      <w:sz w:val="16"/>
      <w:szCs w:val="16"/>
    </w:rPr>
  </w:style>
  <w:style w:type="character" w:customStyle="1" w:styleId="Char2">
    <w:name w:val="Χάρτης εγγράφου Char"/>
    <w:basedOn w:val="a0"/>
    <w:link w:val="a7"/>
    <w:uiPriority w:val="99"/>
    <w:semiHidden/>
    <w:rsid w:val="007F6345"/>
    <w:rPr>
      <w:rFonts w:ascii="Tahoma" w:eastAsia="Times New Roman" w:hAnsi="Tahoma" w:cs="Tahoma"/>
      <w:sz w:val="16"/>
      <w:szCs w:val="16"/>
      <w:lang w:eastAsia="el-GR"/>
    </w:rPr>
  </w:style>
  <w:style w:type="character" w:customStyle="1" w:styleId="acopre">
    <w:name w:val="acopre"/>
    <w:basedOn w:val="a0"/>
    <w:rsid w:val="00005DF5"/>
  </w:style>
  <w:style w:type="character" w:styleId="a8">
    <w:name w:val="Emphasis"/>
    <w:basedOn w:val="a0"/>
    <w:uiPriority w:val="20"/>
    <w:qFormat/>
    <w:rsid w:val="00005DF5"/>
    <w:rPr>
      <w:i/>
      <w:iCs/>
    </w:rPr>
  </w:style>
  <w:style w:type="character" w:styleId="-">
    <w:name w:val="Hyperlink"/>
    <w:basedOn w:val="a0"/>
    <w:uiPriority w:val="99"/>
    <w:unhideWhenUsed/>
    <w:rsid w:val="004767F4"/>
    <w:rPr>
      <w:color w:val="0000FF" w:themeColor="hyperlink"/>
      <w:u w:val="single"/>
    </w:rPr>
  </w:style>
  <w:style w:type="paragraph" w:styleId="a9">
    <w:name w:val="List Paragraph"/>
    <w:basedOn w:val="a"/>
    <w:link w:val="Char3"/>
    <w:uiPriority w:val="34"/>
    <w:qFormat/>
    <w:rsid w:val="00AE7282"/>
    <w:pPr>
      <w:spacing w:after="200" w:line="276" w:lineRule="auto"/>
      <w:ind w:left="720"/>
      <w:contextualSpacing/>
    </w:pPr>
    <w:rPr>
      <w:rFonts w:ascii="Calibri" w:hAnsi="Calibri"/>
      <w:sz w:val="22"/>
      <w:szCs w:val="22"/>
    </w:rPr>
  </w:style>
  <w:style w:type="character" w:customStyle="1" w:styleId="st">
    <w:name w:val="st"/>
    <w:basedOn w:val="a0"/>
    <w:rsid w:val="00AE7282"/>
  </w:style>
  <w:style w:type="character" w:customStyle="1" w:styleId="2Char">
    <w:name w:val="Επικεφαλίδα 2 Char"/>
    <w:basedOn w:val="a0"/>
    <w:link w:val="2"/>
    <w:uiPriority w:val="9"/>
    <w:rsid w:val="000A7C33"/>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0A7C33"/>
    <w:rPr>
      <w:rFonts w:ascii="Times New Roman" w:eastAsia="Times New Roman" w:hAnsi="Times New Roman" w:cs="Times New Roman"/>
      <w:b/>
      <w:bCs/>
      <w:sz w:val="27"/>
      <w:szCs w:val="27"/>
      <w:lang w:eastAsia="el-GR"/>
    </w:rPr>
  </w:style>
  <w:style w:type="paragraph" w:customStyle="1" w:styleId="smallcopy">
    <w:name w:val="smallcopy"/>
    <w:basedOn w:val="a"/>
    <w:rsid w:val="000A7C33"/>
    <w:pPr>
      <w:spacing w:before="100" w:beforeAutospacing="1" w:after="100" w:afterAutospacing="1"/>
    </w:pPr>
  </w:style>
  <w:style w:type="paragraph" w:styleId="Web">
    <w:name w:val="Normal (Web)"/>
    <w:basedOn w:val="a"/>
    <w:uiPriority w:val="99"/>
    <w:unhideWhenUsed/>
    <w:rsid w:val="000A7C33"/>
    <w:pPr>
      <w:spacing w:before="100" w:beforeAutospacing="1" w:after="100" w:afterAutospacing="1"/>
    </w:pPr>
  </w:style>
  <w:style w:type="character" w:customStyle="1" w:styleId="nowrap">
    <w:name w:val="nowrap"/>
    <w:basedOn w:val="a0"/>
    <w:rsid w:val="000A7C33"/>
  </w:style>
  <w:style w:type="paragraph" w:customStyle="1" w:styleId="section-title">
    <w:name w:val="section-title"/>
    <w:basedOn w:val="a"/>
    <w:rsid w:val="000A7C33"/>
    <w:pPr>
      <w:spacing w:before="100" w:beforeAutospacing="1" w:after="100" w:afterAutospacing="1"/>
    </w:pPr>
  </w:style>
  <w:style w:type="paragraph" w:customStyle="1" w:styleId="txttitle">
    <w:name w:val="txttitle"/>
    <w:basedOn w:val="a"/>
    <w:rsid w:val="000A7C33"/>
    <w:pPr>
      <w:spacing w:before="100" w:beforeAutospacing="1" w:after="100" w:afterAutospacing="1"/>
    </w:pPr>
  </w:style>
  <w:style w:type="paragraph" w:customStyle="1" w:styleId="figtabletitle">
    <w:name w:val="figtabletitle"/>
    <w:basedOn w:val="a"/>
    <w:rsid w:val="000A7C33"/>
    <w:pPr>
      <w:spacing w:before="100" w:beforeAutospacing="1" w:after="100" w:afterAutospacing="1"/>
    </w:pPr>
  </w:style>
  <w:style w:type="paragraph" w:customStyle="1" w:styleId="footnote">
    <w:name w:val="footnote"/>
    <w:basedOn w:val="a"/>
    <w:rsid w:val="000A7C33"/>
    <w:pPr>
      <w:spacing w:before="100" w:beforeAutospacing="1" w:after="100" w:afterAutospacing="1"/>
    </w:pPr>
  </w:style>
  <w:style w:type="character" w:customStyle="1" w:styleId="citation">
    <w:name w:val="citation"/>
    <w:basedOn w:val="a0"/>
    <w:rsid w:val="000A7C33"/>
  </w:style>
  <w:style w:type="character" w:customStyle="1" w:styleId="surname">
    <w:name w:val="surname"/>
    <w:basedOn w:val="a0"/>
    <w:rsid w:val="000A7C33"/>
  </w:style>
  <w:style w:type="character" w:customStyle="1" w:styleId="firstname">
    <w:name w:val="firstname"/>
    <w:basedOn w:val="a0"/>
    <w:rsid w:val="000A7C33"/>
  </w:style>
  <w:style w:type="character" w:customStyle="1" w:styleId="source">
    <w:name w:val="source"/>
    <w:basedOn w:val="a0"/>
    <w:rsid w:val="000A7C33"/>
  </w:style>
  <w:style w:type="character" w:customStyle="1" w:styleId="z3988">
    <w:name w:val="z3988"/>
    <w:basedOn w:val="a0"/>
    <w:rsid w:val="000A7C33"/>
  </w:style>
  <w:style w:type="paragraph" w:customStyle="1" w:styleId="copyright">
    <w:name w:val="copyright"/>
    <w:basedOn w:val="a"/>
    <w:rsid w:val="000A7C33"/>
    <w:pPr>
      <w:spacing w:before="100" w:beforeAutospacing="1" w:after="100" w:afterAutospacing="1"/>
    </w:pPr>
  </w:style>
  <w:style w:type="character" w:customStyle="1" w:styleId="Char4">
    <w:name w:val="Κείμενο πλαισίου Char"/>
    <w:basedOn w:val="a0"/>
    <w:link w:val="aa"/>
    <w:uiPriority w:val="99"/>
    <w:semiHidden/>
    <w:rsid w:val="000A7C33"/>
    <w:rPr>
      <w:rFonts w:ascii="Tahoma" w:eastAsia="Calibri" w:hAnsi="Tahoma" w:cs="Tahoma"/>
      <w:sz w:val="16"/>
      <w:szCs w:val="16"/>
    </w:rPr>
  </w:style>
  <w:style w:type="paragraph" w:styleId="aa">
    <w:name w:val="Balloon Text"/>
    <w:basedOn w:val="a"/>
    <w:link w:val="Char4"/>
    <w:uiPriority w:val="99"/>
    <w:semiHidden/>
    <w:unhideWhenUsed/>
    <w:rsid w:val="000A7C33"/>
    <w:rPr>
      <w:rFonts w:ascii="Tahoma" w:eastAsia="Calibri" w:hAnsi="Tahoma" w:cs="Tahoma"/>
      <w:sz w:val="16"/>
      <w:szCs w:val="16"/>
      <w:lang w:eastAsia="en-US"/>
    </w:rPr>
  </w:style>
  <w:style w:type="character" w:customStyle="1" w:styleId="Char10">
    <w:name w:val="Κείμενο πλαισίου Char1"/>
    <w:basedOn w:val="a0"/>
    <w:uiPriority w:val="99"/>
    <w:semiHidden/>
    <w:rsid w:val="000A7C33"/>
    <w:rPr>
      <w:rFonts w:ascii="Tahoma" w:eastAsia="Times New Roman" w:hAnsi="Tahoma" w:cs="Tahoma"/>
      <w:sz w:val="16"/>
      <w:szCs w:val="16"/>
      <w:lang w:eastAsia="el-GR"/>
    </w:rPr>
  </w:style>
  <w:style w:type="character" w:customStyle="1" w:styleId="etal">
    <w:name w:val="etal"/>
    <w:basedOn w:val="a0"/>
    <w:rsid w:val="000A7C33"/>
  </w:style>
  <w:style w:type="character" w:customStyle="1" w:styleId="z-Char">
    <w:name w:val="z-Αρχή φόρμας Char"/>
    <w:basedOn w:val="a0"/>
    <w:link w:val="z-"/>
    <w:uiPriority w:val="99"/>
    <w:semiHidden/>
    <w:rsid w:val="000A7C33"/>
    <w:rPr>
      <w:rFonts w:ascii="Arial" w:eastAsia="Times New Roman" w:hAnsi="Arial" w:cs="Arial"/>
      <w:vanish/>
      <w:sz w:val="16"/>
      <w:szCs w:val="16"/>
    </w:rPr>
  </w:style>
  <w:style w:type="paragraph" w:styleId="z-">
    <w:name w:val="HTML Top of Form"/>
    <w:basedOn w:val="a"/>
    <w:next w:val="a"/>
    <w:link w:val="z-Char"/>
    <w:hidden/>
    <w:uiPriority w:val="99"/>
    <w:semiHidden/>
    <w:unhideWhenUsed/>
    <w:rsid w:val="000A7C33"/>
    <w:pPr>
      <w:pBdr>
        <w:bottom w:val="single" w:sz="6" w:space="1" w:color="auto"/>
      </w:pBdr>
      <w:jc w:val="center"/>
    </w:pPr>
    <w:rPr>
      <w:rFonts w:ascii="Arial" w:hAnsi="Arial" w:cs="Arial"/>
      <w:vanish/>
      <w:sz w:val="16"/>
      <w:szCs w:val="16"/>
      <w:lang w:eastAsia="en-US"/>
    </w:rPr>
  </w:style>
  <w:style w:type="character" w:customStyle="1" w:styleId="z-Char1">
    <w:name w:val="z-Αρχή φόρμας Char1"/>
    <w:basedOn w:val="a0"/>
    <w:uiPriority w:val="99"/>
    <w:semiHidden/>
    <w:rsid w:val="000A7C33"/>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0A7C33"/>
    <w:rPr>
      <w:rFonts w:ascii="Arial" w:eastAsia="Times New Roman" w:hAnsi="Arial" w:cs="Arial"/>
      <w:vanish/>
      <w:sz w:val="16"/>
      <w:szCs w:val="16"/>
    </w:rPr>
  </w:style>
  <w:style w:type="paragraph" w:styleId="z-0">
    <w:name w:val="HTML Bottom of Form"/>
    <w:basedOn w:val="a"/>
    <w:next w:val="a"/>
    <w:link w:val="z-Char0"/>
    <w:hidden/>
    <w:uiPriority w:val="99"/>
    <w:semiHidden/>
    <w:unhideWhenUsed/>
    <w:rsid w:val="000A7C33"/>
    <w:pPr>
      <w:pBdr>
        <w:top w:val="single" w:sz="6" w:space="1" w:color="auto"/>
      </w:pBdr>
      <w:jc w:val="center"/>
    </w:pPr>
    <w:rPr>
      <w:rFonts w:ascii="Arial" w:hAnsi="Arial" w:cs="Arial"/>
      <w:vanish/>
      <w:sz w:val="16"/>
      <w:szCs w:val="16"/>
      <w:lang w:eastAsia="en-US"/>
    </w:rPr>
  </w:style>
  <w:style w:type="character" w:customStyle="1" w:styleId="z-Char10">
    <w:name w:val="z-Τέλος φόρμας Char1"/>
    <w:basedOn w:val="a0"/>
    <w:uiPriority w:val="99"/>
    <w:semiHidden/>
    <w:rsid w:val="000A7C33"/>
    <w:rPr>
      <w:rFonts w:ascii="Arial" w:eastAsia="Times New Roman" w:hAnsi="Arial" w:cs="Arial"/>
      <w:vanish/>
      <w:sz w:val="16"/>
      <w:szCs w:val="16"/>
      <w:lang w:eastAsia="el-GR"/>
    </w:rPr>
  </w:style>
  <w:style w:type="character" w:customStyle="1" w:styleId="ata11y">
    <w:name w:val="at_a11y"/>
    <w:basedOn w:val="a0"/>
    <w:rsid w:val="000A7C33"/>
  </w:style>
  <w:style w:type="paragraph" w:customStyle="1" w:styleId="10">
    <w:name w:val="Τίτλος1"/>
    <w:basedOn w:val="a"/>
    <w:rsid w:val="000A7C33"/>
    <w:pPr>
      <w:spacing w:before="100" w:beforeAutospacing="1" w:after="100" w:afterAutospacing="1"/>
    </w:pPr>
  </w:style>
  <w:style w:type="character" w:customStyle="1" w:styleId="mixed-citation">
    <w:name w:val="mixed-citation"/>
    <w:basedOn w:val="a0"/>
    <w:rsid w:val="000A7C33"/>
  </w:style>
  <w:style w:type="character" w:customStyle="1" w:styleId="alt-edited">
    <w:name w:val="alt-edited"/>
    <w:basedOn w:val="a0"/>
    <w:rsid w:val="000A7C33"/>
  </w:style>
  <w:style w:type="character" w:customStyle="1" w:styleId="text">
    <w:name w:val="text"/>
    <w:basedOn w:val="a0"/>
    <w:rsid w:val="000A7C33"/>
  </w:style>
  <w:style w:type="character" w:styleId="ab">
    <w:name w:val="Strong"/>
    <w:basedOn w:val="a0"/>
    <w:uiPriority w:val="22"/>
    <w:qFormat/>
    <w:rsid w:val="000A7C33"/>
    <w:rPr>
      <w:b/>
      <w:bCs/>
    </w:rPr>
  </w:style>
  <w:style w:type="paragraph" w:customStyle="1" w:styleId="td-post-sub-title">
    <w:name w:val="td-post-sub-title"/>
    <w:basedOn w:val="a"/>
    <w:rsid w:val="000A7C33"/>
    <w:pPr>
      <w:spacing w:before="100" w:beforeAutospacing="1" w:after="100" w:afterAutospacing="1"/>
    </w:pPr>
  </w:style>
  <w:style w:type="character" w:customStyle="1" w:styleId="td-post-date">
    <w:name w:val="td-post-date"/>
    <w:basedOn w:val="a0"/>
    <w:rsid w:val="000A7C33"/>
  </w:style>
  <w:style w:type="character" w:customStyle="1" w:styleId="td-nr-views-20955">
    <w:name w:val="td-nr-views-20955"/>
    <w:basedOn w:val="a0"/>
    <w:rsid w:val="000A7C33"/>
  </w:style>
  <w:style w:type="character" w:customStyle="1" w:styleId="td-nr-views-21707">
    <w:name w:val="td-nr-views-21707"/>
    <w:basedOn w:val="a0"/>
    <w:rsid w:val="00CB347E"/>
  </w:style>
  <w:style w:type="paragraph" w:customStyle="1" w:styleId="wp-caption-text">
    <w:name w:val="wp-caption-text"/>
    <w:basedOn w:val="a"/>
    <w:rsid w:val="00CB347E"/>
    <w:pPr>
      <w:spacing w:before="100" w:beforeAutospacing="1" w:after="100" w:afterAutospacing="1"/>
    </w:pPr>
  </w:style>
  <w:style w:type="character" w:customStyle="1" w:styleId="td-nr-views-20631">
    <w:name w:val="td-nr-views-20631"/>
    <w:basedOn w:val="a0"/>
    <w:rsid w:val="00CB347E"/>
  </w:style>
  <w:style w:type="character" w:customStyle="1" w:styleId="nc684nl6">
    <w:name w:val="nc684nl6"/>
    <w:basedOn w:val="a0"/>
    <w:rsid w:val="008F403E"/>
  </w:style>
  <w:style w:type="character" w:customStyle="1" w:styleId="tojvnm2t">
    <w:name w:val="tojvnm2t"/>
    <w:basedOn w:val="a0"/>
    <w:rsid w:val="008F403E"/>
  </w:style>
  <w:style w:type="character" w:customStyle="1" w:styleId="j1lvzwm4">
    <w:name w:val="j1lvzwm4"/>
    <w:basedOn w:val="a0"/>
    <w:rsid w:val="008F403E"/>
  </w:style>
  <w:style w:type="character" w:customStyle="1" w:styleId="jpp8pzdo">
    <w:name w:val="jpp8pzdo"/>
    <w:basedOn w:val="a0"/>
    <w:rsid w:val="008F403E"/>
  </w:style>
  <w:style w:type="character" w:customStyle="1" w:styleId="rfua0xdk">
    <w:name w:val="rfua0xdk"/>
    <w:basedOn w:val="a0"/>
    <w:rsid w:val="008F403E"/>
  </w:style>
  <w:style w:type="character" w:customStyle="1" w:styleId="spvqvc9t">
    <w:name w:val="spvqvc9t"/>
    <w:basedOn w:val="a0"/>
    <w:rsid w:val="008F403E"/>
  </w:style>
  <w:style w:type="character" w:customStyle="1" w:styleId="shorttext">
    <w:name w:val="short_text"/>
    <w:basedOn w:val="a0"/>
    <w:rsid w:val="00671D19"/>
  </w:style>
  <w:style w:type="paragraph" w:styleId="20">
    <w:name w:val="Body Text 2"/>
    <w:basedOn w:val="a"/>
    <w:link w:val="2Char0"/>
    <w:rsid w:val="00671D19"/>
    <w:pPr>
      <w:jc w:val="both"/>
    </w:pPr>
    <w:rPr>
      <w:rFonts w:ascii="Palatino Linotype" w:hAnsi="Palatino Linotype"/>
      <w:lang w:eastAsia="de-DE" w:bidi="he-IL"/>
    </w:rPr>
  </w:style>
  <w:style w:type="character" w:customStyle="1" w:styleId="2Char0">
    <w:name w:val="Σώμα κείμενου 2 Char"/>
    <w:basedOn w:val="a0"/>
    <w:link w:val="20"/>
    <w:rsid w:val="00671D19"/>
    <w:rPr>
      <w:rFonts w:ascii="Palatino Linotype" w:eastAsia="Times New Roman" w:hAnsi="Palatino Linotype" w:cs="Times New Roman"/>
      <w:sz w:val="24"/>
      <w:szCs w:val="24"/>
      <w:lang w:eastAsia="de-DE" w:bidi="he-IL"/>
    </w:rPr>
  </w:style>
  <w:style w:type="character" w:customStyle="1" w:styleId="med1">
    <w:name w:val="med1"/>
    <w:basedOn w:val="a0"/>
    <w:rsid w:val="00F56EB7"/>
  </w:style>
  <w:style w:type="paragraph" w:customStyle="1" w:styleId="Default">
    <w:name w:val="Default"/>
    <w:rsid w:val="001745F9"/>
    <w:pPr>
      <w:autoSpaceDE w:val="0"/>
      <w:autoSpaceDN w:val="0"/>
      <w:adjustRightInd w:val="0"/>
      <w:spacing w:after="0" w:line="240" w:lineRule="auto"/>
    </w:pPr>
    <w:rPr>
      <w:rFonts w:ascii="Calibri" w:hAnsi="Calibri" w:cs="Calibri"/>
      <w:color w:val="000000"/>
      <w:sz w:val="24"/>
      <w:szCs w:val="24"/>
    </w:rPr>
  </w:style>
  <w:style w:type="character" w:customStyle="1" w:styleId="1Char1">
    <w:name w:val="Επικεφαλίδα 1 Char1"/>
    <w:aliases w:val="Aufsatztitel Char1,Buch Char1"/>
    <w:rsid w:val="00760E09"/>
    <w:rPr>
      <w:rFonts w:ascii="Cambria" w:eastAsia="Times New Roman" w:hAnsi="Cambria" w:cs="Times New Roman"/>
      <w:b/>
      <w:bCs/>
      <w:color w:val="365F91"/>
      <w:sz w:val="28"/>
      <w:szCs w:val="28"/>
    </w:rPr>
  </w:style>
  <w:style w:type="character" w:customStyle="1" w:styleId="Char3">
    <w:name w:val="Παράγραφος λίστας Char"/>
    <w:basedOn w:val="a0"/>
    <w:link w:val="a9"/>
    <w:uiPriority w:val="34"/>
    <w:rsid w:val="00CC7546"/>
    <w:rPr>
      <w:rFonts w:ascii="Calibri" w:eastAsia="Times New Roman" w:hAnsi="Calibri" w:cs="Times New Roman"/>
      <w:lang w:eastAsia="el-GR"/>
    </w:rPr>
  </w:style>
  <w:style w:type="character" w:customStyle="1" w:styleId="UnresolvedMention">
    <w:name w:val="Unresolved Mention"/>
    <w:basedOn w:val="a0"/>
    <w:uiPriority w:val="99"/>
    <w:semiHidden/>
    <w:unhideWhenUsed/>
    <w:rsid w:val="00870C3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900810">
      <w:bodyDiv w:val="1"/>
      <w:marLeft w:val="0"/>
      <w:marRight w:val="0"/>
      <w:marTop w:val="0"/>
      <w:marBottom w:val="0"/>
      <w:divBdr>
        <w:top w:val="none" w:sz="0" w:space="0" w:color="auto"/>
        <w:left w:val="none" w:sz="0" w:space="0" w:color="auto"/>
        <w:bottom w:val="none" w:sz="0" w:space="0" w:color="auto"/>
        <w:right w:val="none" w:sz="0" w:space="0" w:color="auto"/>
      </w:divBdr>
      <w:divsChild>
        <w:div w:id="273827968">
          <w:marLeft w:val="0"/>
          <w:marRight w:val="0"/>
          <w:marTop w:val="0"/>
          <w:marBottom w:val="0"/>
          <w:divBdr>
            <w:top w:val="none" w:sz="0" w:space="0" w:color="auto"/>
            <w:left w:val="none" w:sz="0" w:space="0" w:color="auto"/>
            <w:bottom w:val="none" w:sz="0" w:space="0" w:color="auto"/>
            <w:right w:val="none" w:sz="0" w:space="0" w:color="auto"/>
          </w:divBdr>
        </w:div>
      </w:divsChild>
    </w:div>
    <w:div w:id="35744003">
      <w:bodyDiv w:val="1"/>
      <w:marLeft w:val="0"/>
      <w:marRight w:val="0"/>
      <w:marTop w:val="0"/>
      <w:marBottom w:val="0"/>
      <w:divBdr>
        <w:top w:val="none" w:sz="0" w:space="0" w:color="auto"/>
        <w:left w:val="none" w:sz="0" w:space="0" w:color="auto"/>
        <w:bottom w:val="none" w:sz="0" w:space="0" w:color="auto"/>
        <w:right w:val="none" w:sz="0" w:space="0" w:color="auto"/>
      </w:divBdr>
      <w:divsChild>
        <w:div w:id="2019305465">
          <w:marLeft w:val="0"/>
          <w:marRight w:val="0"/>
          <w:marTop w:val="0"/>
          <w:marBottom w:val="0"/>
          <w:divBdr>
            <w:top w:val="none" w:sz="0" w:space="0" w:color="auto"/>
            <w:left w:val="none" w:sz="0" w:space="0" w:color="auto"/>
            <w:bottom w:val="none" w:sz="0" w:space="0" w:color="auto"/>
            <w:right w:val="none" w:sz="0" w:space="0" w:color="auto"/>
          </w:divBdr>
          <w:divsChild>
            <w:div w:id="1467043596">
              <w:marLeft w:val="0"/>
              <w:marRight w:val="0"/>
              <w:marTop w:val="0"/>
              <w:marBottom w:val="0"/>
              <w:divBdr>
                <w:top w:val="none" w:sz="0" w:space="0" w:color="auto"/>
                <w:left w:val="none" w:sz="0" w:space="0" w:color="auto"/>
                <w:bottom w:val="none" w:sz="0" w:space="0" w:color="auto"/>
                <w:right w:val="none" w:sz="0" w:space="0" w:color="auto"/>
              </w:divBdr>
              <w:divsChild>
                <w:div w:id="1448083772">
                  <w:marLeft w:val="0"/>
                  <w:marRight w:val="0"/>
                  <w:marTop w:val="0"/>
                  <w:marBottom w:val="0"/>
                  <w:divBdr>
                    <w:top w:val="none" w:sz="0" w:space="0" w:color="auto"/>
                    <w:left w:val="none" w:sz="0" w:space="0" w:color="auto"/>
                    <w:bottom w:val="none" w:sz="0" w:space="0" w:color="auto"/>
                    <w:right w:val="none" w:sz="0" w:space="0" w:color="auto"/>
                  </w:divBdr>
                </w:div>
              </w:divsChild>
            </w:div>
            <w:div w:id="1643459467">
              <w:marLeft w:val="0"/>
              <w:marRight w:val="0"/>
              <w:marTop w:val="0"/>
              <w:marBottom w:val="0"/>
              <w:divBdr>
                <w:top w:val="none" w:sz="0" w:space="0" w:color="auto"/>
                <w:left w:val="none" w:sz="0" w:space="0" w:color="auto"/>
                <w:bottom w:val="none" w:sz="0" w:space="0" w:color="auto"/>
                <w:right w:val="none" w:sz="0" w:space="0" w:color="auto"/>
              </w:divBdr>
              <w:divsChild>
                <w:div w:id="2129540012">
                  <w:marLeft w:val="0"/>
                  <w:marRight w:val="0"/>
                  <w:marTop w:val="0"/>
                  <w:marBottom w:val="0"/>
                  <w:divBdr>
                    <w:top w:val="none" w:sz="0" w:space="0" w:color="auto"/>
                    <w:left w:val="none" w:sz="0" w:space="0" w:color="auto"/>
                    <w:bottom w:val="none" w:sz="0" w:space="0" w:color="auto"/>
                    <w:right w:val="none" w:sz="0" w:space="0" w:color="auto"/>
                  </w:divBdr>
                  <w:divsChild>
                    <w:div w:id="1905751518">
                      <w:marLeft w:val="0"/>
                      <w:marRight w:val="0"/>
                      <w:marTop w:val="0"/>
                      <w:marBottom w:val="0"/>
                      <w:divBdr>
                        <w:top w:val="none" w:sz="0" w:space="0" w:color="auto"/>
                        <w:left w:val="none" w:sz="0" w:space="0" w:color="auto"/>
                        <w:bottom w:val="none" w:sz="0" w:space="0" w:color="auto"/>
                        <w:right w:val="none" w:sz="0" w:space="0" w:color="auto"/>
                      </w:divBdr>
                      <w:divsChild>
                        <w:div w:id="1715734591">
                          <w:marLeft w:val="0"/>
                          <w:marRight w:val="0"/>
                          <w:marTop w:val="0"/>
                          <w:marBottom w:val="0"/>
                          <w:divBdr>
                            <w:top w:val="none" w:sz="0" w:space="0" w:color="auto"/>
                            <w:left w:val="none" w:sz="0" w:space="0" w:color="auto"/>
                            <w:bottom w:val="none" w:sz="0" w:space="0" w:color="auto"/>
                            <w:right w:val="none" w:sz="0" w:space="0" w:color="auto"/>
                          </w:divBdr>
                          <w:divsChild>
                            <w:div w:id="1852599430">
                              <w:marLeft w:val="0"/>
                              <w:marRight w:val="0"/>
                              <w:marTop w:val="0"/>
                              <w:marBottom w:val="0"/>
                              <w:divBdr>
                                <w:top w:val="none" w:sz="0" w:space="0" w:color="auto"/>
                                <w:left w:val="none" w:sz="0" w:space="0" w:color="auto"/>
                                <w:bottom w:val="none" w:sz="0" w:space="0" w:color="auto"/>
                                <w:right w:val="none" w:sz="0" w:space="0" w:color="auto"/>
                              </w:divBdr>
                              <w:divsChild>
                                <w:div w:id="413548655">
                                  <w:marLeft w:val="0"/>
                                  <w:marRight w:val="0"/>
                                  <w:marTop w:val="0"/>
                                  <w:marBottom w:val="0"/>
                                  <w:divBdr>
                                    <w:top w:val="none" w:sz="0" w:space="0" w:color="auto"/>
                                    <w:left w:val="none" w:sz="0" w:space="0" w:color="auto"/>
                                    <w:bottom w:val="none" w:sz="0" w:space="0" w:color="auto"/>
                                    <w:right w:val="none" w:sz="0" w:space="0" w:color="auto"/>
                                  </w:divBdr>
                                  <w:divsChild>
                                    <w:div w:id="153842480">
                                      <w:marLeft w:val="0"/>
                                      <w:marRight w:val="0"/>
                                      <w:marTop w:val="0"/>
                                      <w:marBottom w:val="0"/>
                                      <w:divBdr>
                                        <w:top w:val="none" w:sz="0" w:space="0" w:color="auto"/>
                                        <w:left w:val="none" w:sz="0" w:space="0" w:color="auto"/>
                                        <w:bottom w:val="none" w:sz="0" w:space="0" w:color="auto"/>
                                        <w:right w:val="none" w:sz="0" w:space="0" w:color="auto"/>
                                      </w:divBdr>
                                      <w:divsChild>
                                        <w:div w:id="6832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7661">
          <w:marLeft w:val="0"/>
          <w:marRight w:val="0"/>
          <w:marTop w:val="0"/>
          <w:marBottom w:val="0"/>
          <w:divBdr>
            <w:top w:val="none" w:sz="0" w:space="0" w:color="auto"/>
            <w:left w:val="none" w:sz="0" w:space="0" w:color="auto"/>
            <w:bottom w:val="none" w:sz="0" w:space="0" w:color="auto"/>
            <w:right w:val="none" w:sz="0" w:space="0" w:color="auto"/>
          </w:divBdr>
          <w:divsChild>
            <w:div w:id="1213268855">
              <w:marLeft w:val="0"/>
              <w:marRight w:val="0"/>
              <w:marTop w:val="0"/>
              <w:marBottom w:val="0"/>
              <w:divBdr>
                <w:top w:val="none" w:sz="0" w:space="0" w:color="auto"/>
                <w:left w:val="none" w:sz="0" w:space="0" w:color="auto"/>
                <w:bottom w:val="none" w:sz="0" w:space="0" w:color="auto"/>
                <w:right w:val="none" w:sz="0" w:space="0" w:color="auto"/>
              </w:divBdr>
              <w:divsChild>
                <w:div w:id="1399551023">
                  <w:marLeft w:val="0"/>
                  <w:marRight w:val="0"/>
                  <w:marTop w:val="0"/>
                  <w:marBottom w:val="0"/>
                  <w:divBdr>
                    <w:top w:val="none" w:sz="0" w:space="0" w:color="auto"/>
                    <w:left w:val="none" w:sz="0" w:space="0" w:color="auto"/>
                    <w:bottom w:val="none" w:sz="0" w:space="0" w:color="auto"/>
                    <w:right w:val="none" w:sz="0" w:space="0" w:color="auto"/>
                  </w:divBdr>
                  <w:divsChild>
                    <w:div w:id="963194210">
                      <w:marLeft w:val="0"/>
                      <w:marRight w:val="0"/>
                      <w:marTop w:val="0"/>
                      <w:marBottom w:val="0"/>
                      <w:divBdr>
                        <w:top w:val="none" w:sz="0" w:space="0" w:color="auto"/>
                        <w:left w:val="none" w:sz="0" w:space="0" w:color="auto"/>
                        <w:bottom w:val="none" w:sz="0" w:space="0" w:color="auto"/>
                        <w:right w:val="none" w:sz="0" w:space="0" w:color="auto"/>
                      </w:divBdr>
                      <w:divsChild>
                        <w:div w:id="405882569">
                          <w:marLeft w:val="0"/>
                          <w:marRight w:val="0"/>
                          <w:marTop w:val="0"/>
                          <w:marBottom w:val="0"/>
                          <w:divBdr>
                            <w:top w:val="none" w:sz="0" w:space="0" w:color="auto"/>
                            <w:left w:val="none" w:sz="0" w:space="0" w:color="auto"/>
                            <w:bottom w:val="none" w:sz="0" w:space="0" w:color="auto"/>
                            <w:right w:val="none" w:sz="0" w:space="0" w:color="auto"/>
                          </w:divBdr>
                        </w:div>
                      </w:divsChild>
                    </w:div>
                    <w:div w:id="33429401">
                      <w:marLeft w:val="0"/>
                      <w:marRight w:val="0"/>
                      <w:marTop w:val="0"/>
                      <w:marBottom w:val="0"/>
                      <w:divBdr>
                        <w:top w:val="none" w:sz="0" w:space="0" w:color="auto"/>
                        <w:left w:val="none" w:sz="0" w:space="0" w:color="auto"/>
                        <w:bottom w:val="none" w:sz="0" w:space="0" w:color="auto"/>
                        <w:right w:val="none" w:sz="0" w:space="0" w:color="auto"/>
                      </w:divBdr>
                      <w:divsChild>
                        <w:div w:id="1468667679">
                          <w:marLeft w:val="0"/>
                          <w:marRight w:val="0"/>
                          <w:marTop w:val="0"/>
                          <w:marBottom w:val="0"/>
                          <w:divBdr>
                            <w:top w:val="none" w:sz="0" w:space="0" w:color="auto"/>
                            <w:left w:val="none" w:sz="0" w:space="0" w:color="auto"/>
                            <w:bottom w:val="none" w:sz="0" w:space="0" w:color="auto"/>
                            <w:right w:val="none" w:sz="0" w:space="0" w:color="auto"/>
                          </w:divBdr>
                          <w:divsChild>
                            <w:div w:id="246616461">
                              <w:marLeft w:val="0"/>
                              <w:marRight w:val="0"/>
                              <w:marTop w:val="0"/>
                              <w:marBottom w:val="0"/>
                              <w:divBdr>
                                <w:top w:val="none" w:sz="0" w:space="0" w:color="auto"/>
                                <w:left w:val="none" w:sz="0" w:space="0" w:color="auto"/>
                                <w:bottom w:val="none" w:sz="0" w:space="0" w:color="auto"/>
                                <w:right w:val="none" w:sz="0" w:space="0" w:color="auto"/>
                              </w:divBdr>
                              <w:divsChild>
                                <w:div w:id="172110385">
                                  <w:marLeft w:val="0"/>
                                  <w:marRight w:val="0"/>
                                  <w:marTop w:val="0"/>
                                  <w:marBottom w:val="0"/>
                                  <w:divBdr>
                                    <w:top w:val="none" w:sz="0" w:space="0" w:color="auto"/>
                                    <w:left w:val="none" w:sz="0" w:space="0" w:color="auto"/>
                                    <w:bottom w:val="none" w:sz="0" w:space="0" w:color="auto"/>
                                    <w:right w:val="none" w:sz="0" w:space="0" w:color="auto"/>
                                  </w:divBdr>
                                  <w:divsChild>
                                    <w:div w:id="468715394">
                                      <w:marLeft w:val="0"/>
                                      <w:marRight w:val="0"/>
                                      <w:marTop w:val="0"/>
                                      <w:marBottom w:val="0"/>
                                      <w:divBdr>
                                        <w:top w:val="none" w:sz="0" w:space="0" w:color="auto"/>
                                        <w:left w:val="none" w:sz="0" w:space="0" w:color="auto"/>
                                        <w:bottom w:val="none" w:sz="0" w:space="0" w:color="auto"/>
                                        <w:right w:val="none" w:sz="0" w:space="0" w:color="auto"/>
                                      </w:divBdr>
                                      <w:divsChild>
                                        <w:div w:id="78597573">
                                          <w:marLeft w:val="0"/>
                                          <w:marRight w:val="0"/>
                                          <w:marTop w:val="0"/>
                                          <w:marBottom w:val="0"/>
                                          <w:divBdr>
                                            <w:top w:val="none" w:sz="0" w:space="0" w:color="auto"/>
                                            <w:left w:val="none" w:sz="0" w:space="0" w:color="auto"/>
                                            <w:bottom w:val="none" w:sz="0" w:space="0" w:color="auto"/>
                                            <w:right w:val="none" w:sz="0" w:space="0" w:color="auto"/>
                                          </w:divBdr>
                                          <w:divsChild>
                                            <w:div w:id="873737940">
                                              <w:marLeft w:val="0"/>
                                              <w:marRight w:val="0"/>
                                              <w:marTop w:val="0"/>
                                              <w:marBottom w:val="0"/>
                                              <w:divBdr>
                                                <w:top w:val="none" w:sz="0" w:space="0" w:color="auto"/>
                                                <w:left w:val="none" w:sz="0" w:space="0" w:color="auto"/>
                                                <w:bottom w:val="none" w:sz="0" w:space="0" w:color="auto"/>
                                                <w:right w:val="none" w:sz="0" w:space="0" w:color="auto"/>
                                              </w:divBdr>
                                              <w:divsChild>
                                                <w:div w:id="7117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38236">
      <w:bodyDiv w:val="1"/>
      <w:marLeft w:val="0"/>
      <w:marRight w:val="0"/>
      <w:marTop w:val="0"/>
      <w:marBottom w:val="0"/>
      <w:divBdr>
        <w:top w:val="none" w:sz="0" w:space="0" w:color="auto"/>
        <w:left w:val="none" w:sz="0" w:space="0" w:color="auto"/>
        <w:bottom w:val="none" w:sz="0" w:space="0" w:color="auto"/>
        <w:right w:val="none" w:sz="0" w:space="0" w:color="auto"/>
      </w:divBdr>
      <w:divsChild>
        <w:div w:id="1061515599">
          <w:marLeft w:val="0"/>
          <w:marRight w:val="0"/>
          <w:marTop w:val="0"/>
          <w:marBottom w:val="0"/>
          <w:divBdr>
            <w:top w:val="none" w:sz="0" w:space="0" w:color="auto"/>
            <w:left w:val="none" w:sz="0" w:space="0" w:color="auto"/>
            <w:bottom w:val="none" w:sz="0" w:space="0" w:color="auto"/>
            <w:right w:val="none" w:sz="0" w:space="0" w:color="auto"/>
          </w:divBdr>
          <w:divsChild>
            <w:div w:id="1948735766">
              <w:marLeft w:val="0"/>
              <w:marRight w:val="0"/>
              <w:marTop w:val="0"/>
              <w:marBottom w:val="0"/>
              <w:divBdr>
                <w:top w:val="none" w:sz="0" w:space="0" w:color="auto"/>
                <w:left w:val="none" w:sz="0" w:space="0" w:color="auto"/>
                <w:bottom w:val="none" w:sz="0" w:space="0" w:color="auto"/>
                <w:right w:val="none" w:sz="0" w:space="0" w:color="auto"/>
              </w:divBdr>
              <w:divsChild>
                <w:div w:id="475102346">
                  <w:marLeft w:val="0"/>
                  <w:marRight w:val="0"/>
                  <w:marTop w:val="0"/>
                  <w:marBottom w:val="0"/>
                  <w:divBdr>
                    <w:top w:val="none" w:sz="0" w:space="0" w:color="auto"/>
                    <w:left w:val="none" w:sz="0" w:space="0" w:color="auto"/>
                    <w:bottom w:val="none" w:sz="0" w:space="0" w:color="auto"/>
                    <w:right w:val="none" w:sz="0" w:space="0" w:color="auto"/>
                  </w:divBdr>
                  <w:divsChild>
                    <w:div w:id="1307278485">
                      <w:marLeft w:val="0"/>
                      <w:marRight w:val="0"/>
                      <w:marTop w:val="0"/>
                      <w:marBottom w:val="0"/>
                      <w:divBdr>
                        <w:top w:val="none" w:sz="0" w:space="0" w:color="auto"/>
                        <w:left w:val="none" w:sz="0" w:space="0" w:color="auto"/>
                        <w:bottom w:val="none" w:sz="0" w:space="0" w:color="auto"/>
                        <w:right w:val="none" w:sz="0" w:space="0" w:color="auto"/>
                      </w:divBdr>
                      <w:divsChild>
                        <w:div w:id="1929651230">
                          <w:marLeft w:val="0"/>
                          <w:marRight w:val="0"/>
                          <w:marTop w:val="0"/>
                          <w:marBottom w:val="0"/>
                          <w:divBdr>
                            <w:top w:val="none" w:sz="0" w:space="0" w:color="auto"/>
                            <w:left w:val="none" w:sz="0" w:space="0" w:color="auto"/>
                            <w:bottom w:val="none" w:sz="0" w:space="0" w:color="auto"/>
                            <w:right w:val="none" w:sz="0" w:space="0" w:color="auto"/>
                          </w:divBdr>
                          <w:divsChild>
                            <w:div w:id="603195976">
                              <w:marLeft w:val="0"/>
                              <w:marRight w:val="0"/>
                              <w:marTop w:val="0"/>
                              <w:marBottom w:val="0"/>
                              <w:divBdr>
                                <w:top w:val="none" w:sz="0" w:space="0" w:color="auto"/>
                                <w:left w:val="none" w:sz="0" w:space="0" w:color="auto"/>
                                <w:bottom w:val="none" w:sz="0" w:space="0" w:color="auto"/>
                                <w:right w:val="none" w:sz="0" w:space="0" w:color="auto"/>
                              </w:divBdr>
                            </w:div>
                          </w:divsChild>
                        </w:div>
                        <w:div w:id="500655549">
                          <w:marLeft w:val="0"/>
                          <w:marRight w:val="0"/>
                          <w:marTop w:val="0"/>
                          <w:marBottom w:val="0"/>
                          <w:divBdr>
                            <w:top w:val="none" w:sz="0" w:space="0" w:color="auto"/>
                            <w:left w:val="none" w:sz="0" w:space="0" w:color="auto"/>
                            <w:bottom w:val="none" w:sz="0" w:space="0" w:color="auto"/>
                            <w:right w:val="none" w:sz="0" w:space="0" w:color="auto"/>
                          </w:divBdr>
                          <w:divsChild>
                            <w:div w:id="500893053">
                              <w:marLeft w:val="0"/>
                              <w:marRight w:val="0"/>
                              <w:marTop w:val="0"/>
                              <w:marBottom w:val="0"/>
                              <w:divBdr>
                                <w:top w:val="none" w:sz="0" w:space="0" w:color="auto"/>
                                <w:left w:val="none" w:sz="0" w:space="0" w:color="auto"/>
                                <w:bottom w:val="none" w:sz="0" w:space="0" w:color="auto"/>
                                <w:right w:val="none" w:sz="0" w:space="0" w:color="auto"/>
                              </w:divBdr>
                            </w:div>
                          </w:divsChild>
                        </w:div>
                        <w:div w:id="357241792">
                          <w:marLeft w:val="0"/>
                          <w:marRight w:val="0"/>
                          <w:marTop w:val="0"/>
                          <w:marBottom w:val="0"/>
                          <w:divBdr>
                            <w:top w:val="none" w:sz="0" w:space="0" w:color="auto"/>
                            <w:left w:val="none" w:sz="0" w:space="0" w:color="auto"/>
                            <w:bottom w:val="none" w:sz="0" w:space="0" w:color="auto"/>
                            <w:right w:val="none" w:sz="0" w:space="0" w:color="auto"/>
                          </w:divBdr>
                          <w:divsChild>
                            <w:div w:id="391848159">
                              <w:marLeft w:val="0"/>
                              <w:marRight w:val="0"/>
                              <w:marTop w:val="0"/>
                              <w:marBottom w:val="0"/>
                              <w:divBdr>
                                <w:top w:val="none" w:sz="0" w:space="0" w:color="auto"/>
                                <w:left w:val="none" w:sz="0" w:space="0" w:color="auto"/>
                                <w:bottom w:val="none" w:sz="0" w:space="0" w:color="auto"/>
                                <w:right w:val="none" w:sz="0" w:space="0" w:color="auto"/>
                              </w:divBdr>
                            </w:div>
                          </w:divsChild>
                        </w:div>
                        <w:div w:id="1400060755">
                          <w:marLeft w:val="0"/>
                          <w:marRight w:val="0"/>
                          <w:marTop w:val="0"/>
                          <w:marBottom w:val="0"/>
                          <w:divBdr>
                            <w:top w:val="none" w:sz="0" w:space="0" w:color="auto"/>
                            <w:left w:val="none" w:sz="0" w:space="0" w:color="auto"/>
                            <w:bottom w:val="none" w:sz="0" w:space="0" w:color="auto"/>
                            <w:right w:val="none" w:sz="0" w:space="0" w:color="auto"/>
                          </w:divBdr>
                          <w:divsChild>
                            <w:div w:id="1282155331">
                              <w:marLeft w:val="0"/>
                              <w:marRight w:val="0"/>
                              <w:marTop w:val="0"/>
                              <w:marBottom w:val="0"/>
                              <w:divBdr>
                                <w:top w:val="none" w:sz="0" w:space="0" w:color="auto"/>
                                <w:left w:val="none" w:sz="0" w:space="0" w:color="auto"/>
                                <w:bottom w:val="none" w:sz="0" w:space="0" w:color="auto"/>
                                <w:right w:val="none" w:sz="0" w:space="0" w:color="auto"/>
                              </w:divBdr>
                            </w:div>
                          </w:divsChild>
                        </w:div>
                        <w:div w:id="460420202">
                          <w:marLeft w:val="0"/>
                          <w:marRight w:val="0"/>
                          <w:marTop w:val="0"/>
                          <w:marBottom w:val="0"/>
                          <w:divBdr>
                            <w:top w:val="none" w:sz="0" w:space="0" w:color="auto"/>
                            <w:left w:val="none" w:sz="0" w:space="0" w:color="auto"/>
                            <w:bottom w:val="none" w:sz="0" w:space="0" w:color="auto"/>
                            <w:right w:val="none" w:sz="0" w:space="0" w:color="auto"/>
                          </w:divBdr>
                          <w:divsChild>
                            <w:div w:id="2146309142">
                              <w:marLeft w:val="0"/>
                              <w:marRight w:val="0"/>
                              <w:marTop w:val="0"/>
                              <w:marBottom w:val="0"/>
                              <w:divBdr>
                                <w:top w:val="none" w:sz="0" w:space="0" w:color="auto"/>
                                <w:left w:val="none" w:sz="0" w:space="0" w:color="auto"/>
                                <w:bottom w:val="none" w:sz="0" w:space="0" w:color="auto"/>
                                <w:right w:val="none" w:sz="0" w:space="0" w:color="auto"/>
                              </w:divBdr>
                            </w:div>
                          </w:divsChild>
                        </w:div>
                        <w:div w:id="1808007338">
                          <w:marLeft w:val="0"/>
                          <w:marRight w:val="0"/>
                          <w:marTop w:val="0"/>
                          <w:marBottom w:val="0"/>
                          <w:divBdr>
                            <w:top w:val="none" w:sz="0" w:space="0" w:color="auto"/>
                            <w:left w:val="none" w:sz="0" w:space="0" w:color="auto"/>
                            <w:bottom w:val="none" w:sz="0" w:space="0" w:color="auto"/>
                            <w:right w:val="none" w:sz="0" w:space="0" w:color="auto"/>
                          </w:divBdr>
                          <w:divsChild>
                            <w:div w:id="569004497">
                              <w:marLeft w:val="0"/>
                              <w:marRight w:val="0"/>
                              <w:marTop w:val="0"/>
                              <w:marBottom w:val="0"/>
                              <w:divBdr>
                                <w:top w:val="none" w:sz="0" w:space="0" w:color="auto"/>
                                <w:left w:val="none" w:sz="0" w:space="0" w:color="auto"/>
                                <w:bottom w:val="none" w:sz="0" w:space="0" w:color="auto"/>
                                <w:right w:val="none" w:sz="0" w:space="0" w:color="auto"/>
                              </w:divBdr>
                            </w:div>
                          </w:divsChild>
                        </w:div>
                        <w:div w:id="707343292">
                          <w:marLeft w:val="0"/>
                          <w:marRight w:val="0"/>
                          <w:marTop w:val="0"/>
                          <w:marBottom w:val="0"/>
                          <w:divBdr>
                            <w:top w:val="none" w:sz="0" w:space="0" w:color="auto"/>
                            <w:left w:val="none" w:sz="0" w:space="0" w:color="auto"/>
                            <w:bottom w:val="none" w:sz="0" w:space="0" w:color="auto"/>
                            <w:right w:val="none" w:sz="0" w:space="0" w:color="auto"/>
                          </w:divBdr>
                          <w:divsChild>
                            <w:div w:id="48000442">
                              <w:marLeft w:val="0"/>
                              <w:marRight w:val="0"/>
                              <w:marTop w:val="0"/>
                              <w:marBottom w:val="0"/>
                              <w:divBdr>
                                <w:top w:val="none" w:sz="0" w:space="0" w:color="auto"/>
                                <w:left w:val="none" w:sz="0" w:space="0" w:color="auto"/>
                                <w:bottom w:val="none" w:sz="0" w:space="0" w:color="auto"/>
                                <w:right w:val="none" w:sz="0" w:space="0" w:color="auto"/>
                              </w:divBdr>
                            </w:div>
                          </w:divsChild>
                        </w:div>
                        <w:div w:id="1693142661">
                          <w:marLeft w:val="0"/>
                          <w:marRight w:val="0"/>
                          <w:marTop w:val="0"/>
                          <w:marBottom w:val="0"/>
                          <w:divBdr>
                            <w:top w:val="none" w:sz="0" w:space="0" w:color="auto"/>
                            <w:left w:val="none" w:sz="0" w:space="0" w:color="auto"/>
                            <w:bottom w:val="none" w:sz="0" w:space="0" w:color="auto"/>
                            <w:right w:val="none" w:sz="0" w:space="0" w:color="auto"/>
                          </w:divBdr>
                          <w:divsChild>
                            <w:div w:id="1219588817">
                              <w:marLeft w:val="0"/>
                              <w:marRight w:val="0"/>
                              <w:marTop w:val="0"/>
                              <w:marBottom w:val="0"/>
                              <w:divBdr>
                                <w:top w:val="none" w:sz="0" w:space="0" w:color="auto"/>
                                <w:left w:val="none" w:sz="0" w:space="0" w:color="auto"/>
                                <w:bottom w:val="none" w:sz="0" w:space="0" w:color="auto"/>
                                <w:right w:val="none" w:sz="0" w:space="0" w:color="auto"/>
                              </w:divBdr>
                            </w:div>
                          </w:divsChild>
                        </w:div>
                        <w:div w:id="368803730">
                          <w:marLeft w:val="0"/>
                          <w:marRight w:val="0"/>
                          <w:marTop w:val="0"/>
                          <w:marBottom w:val="0"/>
                          <w:divBdr>
                            <w:top w:val="none" w:sz="0" w:space="0" w:color="auto"/>
                            <w:left w:val="none" w:sz="0" w:space="0" w:color="auto"/>
                            <w:bottom w:val="none" w:sz="0" w:space="0" w:color="auto"/>
                            <w:right w:val="none" w:sz="0" w:space="0" w:color="auto"/>
                          </w:divBdr>
                          <w:divsChild>
                            <w:div w:id="1507985502">
                              <w:marLeft w:val="0"/>
                              <w:marRight w:val="0"/>
                              <w:marTop w:val="0"/>
                              <w:marBottom w:val="0"/>
                              <w:divBdr>
                                <w:top w:val="none" w:sz="0" w:space="0" w:color="auto"/>
                                <w:left w:val="none" w:sz="0" w:space="0" w:color="auto"/>
                                <w:bottom w:val="none" w:sz="0" w:space="0" w:color="auto"/>
                                <w:right w:val="none" w:sz="0" w:space="0" w:color="auto"/>
                              </w:divBdr>
                            </w:div>
                          </w:divsChild>
                        </w:div>
                        <w:div w:id="354691506">
                          <w:marLeft w:val="0"/>
                          <w:marRight w:val="0"/>
                          <w:marTop w:val="0"/>
                          <w:marBottom w:val="0"/>
                          <w:divBdr>
                            <w:top w:val="none" w:sz="0" w:space="0" w:color="auto"/>
                            <w:left w:val="none" w:sz="0" w:space="0" w:color="auto"/>
                            <w:bottom w:val="none" w:sz="0" w:space="0" w:color="auto"/>
                            <w:right w:val="none" w:sz="0" w:space="0" w:color="auto"/>
                          </w:divBdr>
                          <w:divsChild>
                            <w:div w:id="832532485">
                              <w:marLeft w:val="0"/>
                              <w:marRight w:val="0"/>
                              <w:marTop w:val="0"/>
                              <w:marBottom w:val="0"/>
                              <w:divBdr>
                                <w:top w:val="none" w:sz="0" w:space="0" w:color="auto"/>
                                <w:left w:val="none" w:sz="0" w:space="0" w:color="auto"/>
                                <w:bottom w:val="none" w:sz="0" w:space="0" w:color="auto"/>
                                <w:right w:val="none" w:sz="0" w:space="0" w:color="auto"/>
                              </w:divBdr>
                            </w:div>
                          </w:divsChild>
                        </w:div>
                        <w:div w:id="1718318666">
                          <w:marLeft w:val="0"/>
                          <w:marRight w:val="0"/>
                          <w:marTop w:val="0"/>
                          <w:marBottom w:val="0"/>
                          <w:divBdr>
                            <w:top w:val="none" w:sz="0" w:space="0" w:color="auto"/>
                            <w:left w:val="none" w:sz="0" w:space="0" w:color="auto"/>
                            <w:bottom w:val="none" w:sz="0" w:space="0" w:color="auto"/>
                            <w:right w:val="none" w:sz="0" w:space="0" w:color="auto"/>
                          </w:divBdr>
                          <w:divsChild>
                            <w:div w:id="418989510">
                              <w:marLeft w:val="0"/>
                              <w:marRight w:val="0"/>
                              <w:marTop w:val="0"/>
                              <w:marBottom w:val="0"/>
                              <w:divBdr>
                                <w:top w:val="none" w:sz="0" w:space="0" w:color="auto"/>
                                <w:left w:val="none" w:sz="0" w:space="0" w:color="auto"/>
                                <w:bottom w:val="none" w:sz="0" w:space="0" w:color="auto"/>
                                <w:right w:val="none" w:sz="0" w:space="0" w:color="auto"/>
                              </w:divBdr>
                            </w:div>
                          </w:divsChild>
                        </w:div>
                        <w:div w:id="481314516">
                          <w:marLeft w:val="0"/>
                          <w:marRight w:val="0"/>
                          <w:marTop w:val="0"/>
                          <w:marBottom w:val="0"/>
                          <w:divBdr>
                            <w:top w:val="none" w:sz="0" w:space="0" w:color="auto"/>
                            <w:left w:val="none" w:sz="0" w:space="0" w:color="auto"/>
                            <w:bottom w:val="none" w:sz="0" w:space="0" w:color="auto"/>
                            <w:right w:val="none" w:sz="0" w:space="0" w:color="auto"/>
                          </w:divBdr>
                          <w:divsChild>
                            <w:div w:id="3530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38660">
      <w:bodyDiv w:val="1"/>
      <w:marLeft w:val="0"/>
      <w:marRight w:val="0"/>
      <w:marTop w:val="0"/>
      <w:marBottom w:val="0"/>
      <w:divBdr>
        <w:top w:val="none" w:sz="0" w:space="0" w:color="auto"/>
        <w:left w:val="none" w:sz="0" w:space="0" w:color="auto"/>
        <w:bottom w:val="none" w:sz="0" w:space="0" w:color="auto"/>
        <w:right w:val="none" w:sz="0" w:space="0" w:color="auto"/>
      </w:divBdr>
    </w:div>
    <w:div w:id="207186984">
      <w:bodyDiv w:val="1"/>
      <w:marLeft w:val="0"/>
      <w:marRight w:val="0"/>
      <w:marTop w:val="0"/>
      <w:marBottom w:val="0"/>
      <w:divBdr>
        <w:top w:val="none" w:sz="0" w:space="0" w:color="auto"/>
        <w:left w:val="none" w:sz="0" w:space="0" w:color="auto"/>
        <w:bottom w:val="none" w:sz="0" w:space="0" w:color="auto"/>
        <w:right w:val="none" w:sz="0" w:space="0" w:color="auto"/>
      </w:divBdr>
      <w:divsChild>
        <w:div w:id="539980138">
          <w:marLeft w:val="0"/>
          <w:marRight w:val="0"/>
          <w:marTop w:val="0"/>
          <w:marBottom w:val="0"/>
          <w:divBdr>
            <w:top w:val="none" w:sz="0" w:space="0" w:color="auto"/>
            <w:left w:val="none" w:sz="0" w:space="0" w:color="auto"/>
            <w:bottom w:val="none" w:sz="0" w:space="0" w:color="auto"/>
            <w:right w:val="none" w:sz="0" w:space="0" w:color="auto"/>
          </w:divBdr>
        </w:div>
      </w:divsChild>
    </w:div>
    <w:div w:id="216160882">
      <w:bodyDiv w:val="1"/>
      <w:marLeft w:val="0"/>
      <w:marRight w:val="0"/>
      <w:marTop w:val="0"/>
      <w:marBottom w:val="0"/>
      <w:divBdr>
        <w:top w:val="none" w:sz="0" w:space="0" w:color="auto"/>
        <w:left w:val="none" w:sz="0" w:space="0" w:color="auto"/>
        <w:bottom w:val="none" w:sz="0" w:space="0" w:color="auto"/>
        <w:right w:val="none" w:sz="0" w:space="0" w:color="auto"/>
      </w:divBdr>
      <w:divsChild>
        <w:div w:id="610090584">
          <w:marLeft w:val="0"/>
          <w:marRight w:val="0"/>
          <w:marTop w:val="0"/>
          <w:marBottom w:val="0"/>
          <w:divBdr>
            <w:top w:val="none" w:sz="0" w:space="0" w:color="auto"/>
            <w:left w:val="none" w:sz="0" w:space="0" w:color="auto"/>
            <w:bottom w:val="none" w:sz="0" w:space="0" w:color="auto"/>
            <w:right w:val="none" w:sz="0" w:space="0" w:color="auto"/>
          </w:divBdr>
        </w:div>
        <w:div w:id="1327437712">
          <w:marLeft w:val="0"/>
          <w:marRight w:val="0"/>
          <w:marTop w:val="0"/>
          <w:marBottom w:val="0"/>
          <w:divBdr>
            <w:top w:val="none" w:sz="0" w:space="0" w:color="auto"/>
            <w:left w:val="none" w:sz="0" w:space="0" w:color="auto"/>
            <w:bottom w:val="none" w:sz="0" w:space="0" w:color="auto"/>
            <w:right w:val="none" w:sz="0" w:space="0" w:color="auto"/>
          </w:divBdr>
        </w:div>
      </w:divsChild>
    </w:div>
    <w:div w:id="269239286">
      <w:bodyDiv w:val="1"/>
      <w:marLeft w:val="0"/>
      <w:marRight w:val="0"/>
      <w:marTop w:val="0"/>
      <w:marBottom w:val="0"/>
      <w:divBdr>
        <w:top w:val="none" w:sz="0" w:space="0" w:color="auto"/>
        <w:left w:val="none" w:sz="0" w:space="0" w:color="auto"/>
        <w:bottom w:val="none" w:sz="0" w:space="0" w:color="auto"/>
        <w:right w:val="none" w:sz="0" w:space="0" w:color="auto"/>
      </w:divBdr>
      <w:divsChild>
        <w:div w:id="25184872">
          <w:marLeft w:val="0"/>
          <w:marRight w:val="0"/>
          <w:marTop w:val="0"/>
          <w:marBottom w:val="0"/>
          <w:divBdr>
            <w:top w:val="none" w:sz="0" w:space="0" w:color="auto"/>
            <w:left w:val="none" w:sz="0" w:space="0" w:color="auto"/>
            <w:bottom w:val="none" w:sz="0" w:space="0" w:color="auto"/>
            <w:right w:val="none" w:sz="0" w:space="0" w:color="auto"/>
          </w:divBdr>
        </w:div>
      </w:divsChild>
    </w:div>
    <w:div w:id="361057805">
      <w:bodyDiv w:val="1"/>
      <w:marLeft w:val="0"/>
      <w:marRight w:val="0"/>
      <w:marTop w:val="0"/>
      <w:marBottom w:val="0"/>
      <w:divBdr>
        <w:top w:val="none" w:sz="0" w:space="0" w:color="auto"/>
        <w:left w:val="none" w:sz="0" w:space="0" w:color="auto"/>
        <w:bottom w:val="none" w:sz="0" w:space="0" w:color="auto"/>
        <w:right w:val="none" w:sz="0" w:space="0" w:color="auto"/>
      </w:divBdr>
      <w:divsChild>
        <w:div w:id="2050838994">
          <w:marLeft w:val="0"/>
          <w:marRight w:val="0"/>
          <w:marTop w:val="0"/>
          <w:marBottom w:val="0"/>
          <w:divBdr>
            <w:top w:val="none" w:sz="0" w:space="0" w:color="auto"/>
            <w:left w:val="none" w:sz="0" w:space="0" w:color="auto"/>
            <w:bottom w:val="none" w:sz="0" w:space="0" w:color="auto"/>
            <w:right w:val="none" w:sz="0" w:space="0" w:color="auto"/>
          </w:divBdr>
          <w:divsChild>
            <w:div w:id="1299725743">
              <w:marLeft w:val="0"/>
              <w:marRight w:val="0"/>
              <w:marTop w:val="0"/>
              <w:marBottom w:val="0"/>
              <w:divBdr>
                <w:top w:val="none" w:sz="0" w:space="0" w:color="auto"/>
                <w:left w:val="none" w:sz="0" w:space="0" w:color="auto"/>
                <w:bottom w:val="none" w:sz="0" w:space="0" w:color="auto"/>
                <w:right w:val="none" w:sz="0" w:space="0" w:color="auto"/>
              </w:divBdr>
              <w:divsChild>
                <w:div w:id="430899730">
                  <w:marLeft w:val="0"/>
                  <w:marRight w:val="0"/>
                  <w:marTop w:val="0"/>
                  <w:marBottom w:val="0"/>
                  <w:divBdr>
                    <w:top w:val="none" w:sz="0" w:space="0" w:color="auto"/>
                    <w:left w:val="none" w:sz="0" w:space="0" w:color="auto"/>
                    <w:bottom w:val="none" w:sz="0" w:space="0" w:color="auto"/>
                    <w:right w:val="none" w:sz="0" w:space="0" w:color="auto"/>
                  </w:divBdr>
                </w:div>
                <w:div w:id="6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651">
          <w:marLeft w:val="0"/>
          <w:marRight w:val="0"/>
          <w:marTop w:val="0"/>
          <w:marBottom w:val="0"/>
          <w:divBdr>
            <w:top w:val="none" w:sz="0" w:space="0" w:color="auto"/>
            <w:left w:val="none" w:sz="0" w:space="0" w:color="auto"/>
            <w:bottom w:val="none" w:sz="0" w:space="0" w:color="auto"/>
            <w:right w:val="none" w:sz="0" w:space="0" w:color="auto"/>
          </w:divBdr>
        </w:div>
      </w:divsChild>
    </w:div>
    <w:div w:id="379017191">
      <w:bodyDiv w:val="1"/>
      <w:marLeft w:val="0"/>
      <w:marRight w:val="0"/>
      <w:marTop w:val="0"/>
      <w:marBottom w:val="0"/>
      <w:divBdr>
        <w:top w:val="none" w:sz="0" w:space="0" w:color="auto"/>
        <w:left w:val="none" w:sz="0" w:space="0" w:color="auto"/>
        <w:bottom w:val="none" w:sz="0" w:space="0" w:color="auto"/>
        <w:right w:val="none" w:sz="0" w:space="0" w:color="auto"/>
      </w:divBdr>
      <w:divsChild>
        <w:div w:id="112796325">
          <w:marLeft w:val="0"/>
          <w:marRight w:val="0"/>
          <w:marTop w:val="0"/>
          <w:marBottom w:val="0"/>
          <w:divBdr>
            <w:top w:val="none" w:sz="0" w:space="0" w:color="auto"/>
            <w:left w:val="none" w:sz="0" w:space="0" w:color="auto"/>
            <w:bottom w:val="none" w:sz="0" w:space="0" w:color="auto"/>
            <w:right w:val="none" w:sz="0" w:space="0" w:color="auto"/>
          </w:divBdr>
        </w:div>
        <w:div w:id="700786436">
          <w:marLeft w:val="0"/>
          <w:marRight w:val="0"/>
          <w:marTop w:val="0"/>
          <w:marBottom w:val="0"/>
          <w:divBdr>
            <w:top w:val="none" w:sz="0" w:space="0" w:color="auto"/>
            <w:left w:val="none" w:sz="0" w:space="0" w:color="auto"/>
            <w:bottom w:val="none" w:sz="0" w:space="0" w:color="auto"/>
            <w:right w:val="none" w:sz="0" w:space="0" w:color="auto"/>
          </w:divBdr>
        </w:div>
        <w:div w:id="1371222859">
          <w:marLeft w:val="0"/>
          <w:marRight w:val="0"/>
          <w:marTop w:val="0"/>
          <w:marBottom w:val="0"/>
          <w:divBdr>
            <w:top w:val="none" w:sz="0" w:space="0" w:color="auto"/>
            <w:left w:val="none" w:sz="0" w:space="0" w:color="auto"/>
            <w:bottom w:val="none" w:sz="0" w:space="0" w:color="auto"/>
            <w:right w:val="none" w:sz="0" w:space="0" w:color="auto"/>
          </w:divBdr>
        </w:div>
        <w:div w:id="1224758570">
          <w:marLeft w:val="0"/>
          <w:marRight w:val="0"/>
          <w:marTop w:val="0"/>
          <w:marBottom w:val="0"/>
          <w:divBdr>
            <w:top w:val="none" w:sz="0" w:space="0" w:color="auto"/>
            <w:left w:val="none" w:sz="0" w:space="0" w:color="auto"/>
            <w:bottom w:val="none" w:sz="0" w:space="0" w:color="auto"/>
            <w:right w:val="none" w:sz="0" w:space="0" w:color="auto"/>
          </w:divBdr>
        </w:div>
        <w:div w:id="1569261764">
          <w:marLeft w:val="0"/>
          <w:marRight w:val="0"/>
          <w:marTop w:val="0"/>
          <w:marBottom w:val="0"/>
          <w:divBdr>
            <w:top w:val="none" w:sz="0" w:space="0" w:color="auto"/>
            <w:left w:val="none" w:sz="0" w:space="0" w:color="auto"/>
            <w:bottom w:val="none" w:sz="0" w:space="0" w:color="auto"/>
            <w:right w:val="none" w:sz="0" w:space="0" w:color="auto"/>
          </w:divBdr>
        </w:div>
        <w:div w:id="1340963556">
          <w:marLeft w:val="0"/>
          <w:marRight w:val="0"/>
          <w:marTop w:val="0"/>
          <w:marBottom w:val="0"/>
          <w:divBdr>
            <w:top w:val="none" w:sz="0" w:space="0" w:color="auto"/>
            <w:left w:val="none" w:sz="0" w:space="0" w:color="auto"/>
            <w:bottom w:val="none" w:sz="0" w:space="0" w:color="auto"/>
            <w:right w:val="none" w:sz="0" w:space="0" w:color="auto"/>
          </w:divBdr>
        </w:div>
        <w:div w:id="416632643">
          <w:marLeft w:val="0"/>
          <w:marRight w:val="0"/>
          <w:marTop w:val="0"/>
          <w:marBottom w:val="0"/>
          <w:divBdr>
            <w:top w:val="none" w:sz="0" w:space="0" w:color="auto"/>
            <w:left w:val="none" w:sz="0" w:space="0" w:color="auto"/>
            <w:bottom w:val="none" w:sz="0" w:space="0" w:color="auto"/>
            <w:right w:val="none" w:sz="0" w:space="0" w:color="auto"/>
          </w:divBdr>
        </w:div>
        <w:div w:id="1700620916">
          <w:marLeft w:val="0"/>
          <w:marRight w:val="0"/>
          <w:marTop w:val="0"/>
          <w:marBottom w:val="0"/>
          <w:divBdr>
            <w:top w:val="none" w:sz="0" w:space="0" w:color="auto"/>
            <w:left w:val="none" w:sz="0" w:space="0" w:color="auto"/>
            <w:bottom w:val="none" w:sz="0" w:space="0" w:color="auto"/>
            <w:right w:val="none" w:sz="0" w:space="0" w:color="auto"/>
          </w:divBdr>
        </w:div>
      </w:divsChild>
    </w:div>
    <w:div w:id="449978347">
      <w:bodyDiv w:val="1"/>
      <w:marLeft w:val="0"/>
      <w:marRight w:val="0"/>
      <w:marTop w:val="0"/>
      <w:marBottom w:val="0"/>
      <w:divBdr>
        <w:top w:val="none" w:sz="0" w:space="0" w:color="auto"/>
        <w:left w:val="none" w:sz="0" w:space="0" w:color="auto"/>
        <w:bottom w:val="none" w:sz="0" w:space="0" w:color="auto"/>
        <w:right w:val="none" w:sz="0" w:space="0" w:color="auto"/>
      </w:divBdr>
    </w:div>
    <w:div w:id="462964577">
      <w:bodyDiv w:val="1"/>
      <w:marLeft w:val="0"/>
      <w:marRight w:val="0"/>
      <w:marTop w:val="0"/>
      <w:marBottom w:val="0"/>
      <w:divBdr>
        <w:top w:val="none" w:sz="0" w:space="0" w:color="auto"/>
        <w:left w:val="none" w:sz="0" w:space="0" w:color="auto"/>
        <w:bottom w:val="none" w:sz="0" w:space="0" w:color="auto"/>
        <w:right w:val="none" w:sz="0" w:space="0" w:color="auto"/>
      </w:divBdr>
      <w:divsChild>
        <w:div w:id="1011639101">
          <w:marLeft w:val="0"/>
          <w:marRight w:val="0"/>
          <w:marTop w:val="0"/>
          <w:marBottom w:val="0"/>
          <w:divBdr>
            <w:top w:val="none" w:sz="0" w:space="0" w:color="auto"/>
            <w:left w:val="none" w:sz="0" w:space="0" w:color="auto"/>
            <w:bottom w:val="none" w:sz="0" w:space="0" w:color="auto"/>
            <w:right w:val="none" w:sz="0" w:space="0" w:color="auto"/>
          </w:divBdr>
        </w:div>
        <w:div w:id="1371608861">
          <w:marLeft w:val="0"/>
          <w:marRight w:val="0"/>
          <w:marTop w:val="0"/>
          <w:marBottom w:val="0"/>
          <w:divBdr>
            <w:top w:val="none" w:sz="0" w:space="0" w:color="auto"/>
            <w:left w:val="none" w:sz="0" w:space="0" w:color="auto"/>
            <w:bottom w:val="none" w:sz="0" w:space="0" w:color="auto"/>
            <w:right w:val="none" w:sz="0" w:space="0" w:color="auto"/>
          </w:divBdr>
        </w:div>
        <w:div w:id="1429424692">
          <w:marLeft w:val="0"/>
          <w:marRight w:val="0"/>
          <w:marTop w:val="0"/>
          <w:marBottom w:val="0"/>
          <w:divBdr>
            <w:top w:val="none" w:sz="0" w:space="0" w:color="auto"/>
            <w:left w:val="none" w:sz="0" w:space="0" w:color="auto"/>
            <w:bottom w:val="none" w:sz="0" w:space="0" w:color="auto"/>
            <w:right w:val="none" w:sz="0" w:space="0" w:color="auto"/>
          </w:divBdr>
        </w:div>
        <w:div w:id="1531919269">
          <w:marLeft w:val="0"/>
          <w:marRight w:val="0"/>
          <w:marTop w:val="0"/>
          <w:marBottom w:val="0"/>
          <w:divBdr>
            <w:top w:val="none" w:sz="0" w:space="0" w:color="auto"/>
            <w:left w:val="none" w:sz="0" w:space="0" w:color="auto"/>
            <w:bottom w:val="none" w:sz="0" w:space="0" w:color="auto"/>
            <w:right w:val="none" w:sz="0" w:space="0" w:color="auto"/>
          </w:divBdr>
        </w:div>
        <w:div w:id="1207184026">
          <w:marLeft w:val="0"/>
          <w:marRight w:val="0"/>
          <w:marTop w:val="0"/>
          <w:marBottom w:val="0"/>
          <w:divBdr>
            <w:top w:val="none" w:sz="0" w:space="0" w:color="auto"/>
            <w:left w:val="none" w:sz="0" w:space="0" w:color="auto"/>
            <w:bottom w:val="none" w:sz="0" w:space="0" w:color="auto"/>
            <w:right w:val="none" w:sz="0" w:space="0" w:color="auto"/>
          </w:divBdr>
        </w:div>
        <w:div w:id="1569535151">
          <w:marLeft w:val="0"/>
          <w:marRight w:val="0"/>
          <w:marTop w:val="0"/>
          <w:marBottom w:val="0"/>
          <w:divBdr>
            <w:top w:val="none" w:sz="0" w:space="0" w:color="auto"/>
            <w:left w:val="none" w:sz="0" w:space="0" w:color="auto"/>
            <w:bottom w:val="none" w:sz="0" w:space="0" w:color="auto"/>
            <w:right w:val="none" w:sz="0" w:space="0" w:color="auto"/>
          </w:divBdr>
        </w:div>
        <w:div w:id="698705254">
          <w:marLeft w:val="0"/>
          <w:marRight w:val="0"/>
          <w:marTop w:val="0"/>
          <w:marBottom w:val="0"/>
          <w:divBdr>
            <w:top w:val="none" w:sz="0" w:space="0" w:color="auto"/>
            <w:left w:val="none" w:sz="0" w:space="0" w:color="auto"/>
            <w:bottom w:val="none" w:sz="0" w:space="0" w:color="auto"/>
            <w:right w:val="none" w:sz="0" w:space="0" w:color="auto"/>
          </w:divBdr>
        </w:div>
        <w:div w:id="821894936">
          <w:marLeft w:val="0"/>
          <w:marRight w:val="0"/>
          <w:marTop w:val="0"/>
          <w:marBottom w:val="0"/>
          <w:divBdr>
            <w:top w:val="none" w:sz="0" w:space="0" w:color="auto"/>
            <w:left w:val="none" w:sz="0" w:space="0" w:color="auto"/>
            <w:bottom w:val="none" w:sz="0" w:space="0" w:color="auto"/>
            <w:right w:val="none" w:sz="0" w:space="0" w:color="auto"/>
          </w:divBdr>
        </w:div>
        <w:div w:id="2113355658">
          <w:marLeft w:val="0"/>
          <w:marRight w:val="0"/>
          <w:marTop w:val="0"/>
          <w:marBottom w:val="0"/>
          <w:divBdr>
            <w:top w:val="none" w:sz="0" w:space="0" w:color="auto"/>
            <w:left w:val="none" w:sz="0" w:space="0" w:color="auto"/>
            <w:bottom w:val="none" w:sz="0" w:space="0" w:color="auto"/>
            <w:right w:val="none" w:sz="0" w:space="0" w:color="auto"/>
          </w:divBdr>
        </w:div>
        <w:div w:id="867332590">
          <w:marLeft w:val="0"/>
          <w:marRight w:val="0"/>
          <w:marTop w:val="0"/>
          <w:marBottom w:val="0"/>
          <w:divBdr>
            <w:top w:val="none" w:sz="0" w:space="0" w:color="auto"/>
            <w:left w:val="none" w:sz="0" w:space="0" w:color="auto"/>
            <w:bottom w:val="none" w:sz="0" w:space="0" w:color="auto"/>
            <w:right w:val="none" w:sz="0" w:space="0" w:color="auto"/>
          </w:divBdr>
        </w:div>
        <w:div w:id="1345328594">
          <w:marLeft w:val="0"/>
          <w:marRight w:val="0"/>
          <w:marTop w:val="0"/>
          <w:marBottom w:val="0"/>
          <w:divBdr>
            <w:top w:val="none" w:sz="0" w:space="0" w:color="auto"/>
            <w:left w:val="none" w:sz="0" w:space="0" w:color="auto"/>
            <w:bottom w:val="none" w:sz="0" w:space="0" w:color="auto"/>
            <w:right w:val="none" w:sz="0" w:space="0" w:color="auto"/>
          </w:divBdr>
        </w:div>
        <w:div w:id="717823242">
          <w:marLeft w:val="0"/>
          <w:marRight w:val="0"/>
          <w:marTop w:val="0"/>
          <w:marBottom w:val="0"/>
          <w:divBdr>
            <w:top w:val="none" w:sz="0" w:space="0" w:color="auto"/>
            <w:left w:val="none" w:sz="0" w:space="0" w:color="auto"/>
            <w:bottom w:val="none" w:sz="0" w:space="0" w:color="auto"/>
            <w:right w:val="none" w:sz="0" w:space="0" w:color="auto"/>
          </w:divBdr>
        </w:div>
      </w:divsChild>
    </w:div>
    <w:div w:id="567153588">
      <w:bodyDiv w:val="1"/>
      <w:marLeft w:val="0"/>
      <w:marRight w:val="0"/>
      <w:marTop w:val="0"/>
      <w:marBottom w:val="0"/>
      <w:divBdr>
        <w:top w:val="none" w:sz="0" w:space="0" w:color="auto"/>
        <w:left w:val="none" w:sz="0" w:space="0" w:color="auto"/>
        <w:bottom w:val="none" w:sz="0" w:space="0" w:color="auto"/>
        <w:right w:val="none" w:sz="0" w:space="0" w:color="auto"/>
      </w:divBdr>
    </w:div>
    <w:div w:id="652105521">
      <w:bodyDiv w:val="1"/>
      <w:marLeft w:val="0"/>
      <w:marRight w:val="0"/>
      <w:marTop w:val="0"/>
      <w:marBottom w:val="0"/>
      <w:divBdr>
        <w:top w:val="none" w:sz="0" w:space="0" w:color="auto"/>
        <w:left w:val="none" w:sz="0" w:space="0" w:color="auto"/>
        <w:bottom w:val="none" w:sz="0" w:space="0" w:color="auto"/>
        <w:right w:val="none" w:sz="0" w:space="0" w:color="auto"/>
      </w:divBdr>
      <w:divsChild>
        <w:div w:id="866018757">
          <w:marLeft w:val="0"/>
          <w:marRight w:val="0"/>
          <w:marTop w:val="0"/>
          <w:marBottom w:val="0"/>
          <w:divBdr>
            <w:top w:val="none" w:sz="0" w:space="0" w:color="auto"/>
            <w:left w:val="none" w:sz="0" w:space="0" w:color="auto"/>
            <w:bottom w:val="none" w:sz="0" w:space="0" w:color="auto"/>
            <w:right w:val="none" w:sz="0" w:space="0" w:color="auto"/>
          </w:divBdr>
        </w:div>
        <w:div w:id="1614940639">
          <w:marLeft w:val="0"/>
          <w:marRight w:val="0"/>
          <w:marTop w:val="0"/>
          <w:marBottom w:val="0"/>
          <w:divBdr>
            <w:top w:val="none" w:sz="0" w:space="0" w:color="auto"/>
            <w:left w:val="none" w:sz="0" w:space="0" w:color="auto"/>
            <w:bottom w:val="none" w:sz="0" w:space="0" w:color="auto"/>
            <w:right w:val="none" w:sz="0" w:space="0" w:color="auto"/>
          </w:divBdr>
        </w:div>
        <w:div w:id="1117673122">
          <w:marLeft w:val="0"/>
          <w:marRight w:val="0"/>
          <w:marTop w:val="0"/>
          <w:marBottom w:val="0"/>
          <w:divBdr>
            <w:top w:val="none" w:sz="0" w:space="0" w:color="auto"/>
            <w:left w:val="none" w:sz="0" w:space="0" w:color="auto"/>
            <w:bottom w:val="none" w:sz="0" w:space="0" w:color="auto"/>
            <w:right w:val="none" w:sz="0" w:space="0" w:color="auto"/>
          </w:divBdr>
        </w:div>
      </w:divsChild>
    </w:div>
    <w:div w:id="671223460">
      <w:bodyDiv w:val="1"/>
      <w:marLeft w:val="0"/>
      <w:marRight w:val="0"/>
      <w:marTop w:val="0"/>
      <w:marBottom w:val="0"/>
      <w:divBdr>
        <w:top w:val="none" w:sz="0" w:space="0" w:color="auto"/>
        <w:left w:val="none" w:sz="0" w:space="0" w:color="auto"/>
        <w:bottom w:val="none" w:sz="0" w:space="0" w:color="auto"/>
        <w:right w:val="none" w:sz="0" w:space="0" w:color="auto"/>
      </w:divBdr>
      <w:divsChild>
        <w:div w:id="1701128745">
          <w:marLeft w:val="0"/>
          <w:marRight w:val="0"/>
          <w:marTop w:val="0"/>
          <w:marBottom w:val="0"/>
          <w:divBdr>
            <w:top w:val="none" w:sz="0" w:space="0" w:color="auto"/>
            <w:left w:val="none" w:sz="0" w:space="0" w:color="auto"/>
            <w:bottom w:val="none" w:sz="0" w:space="0" w:color="auto"/>
            <w:right w:val="none" w:sz="0" w:space="0" w:color="auto"/>
          </w:divBdr>
        </w:div>
        <w:div w:id="1771393364">
          <w:marLeft w:val="0"/>
          <w:marRight w:val="0"/>
          <w:marTop w:val="0"/>
          <w:marBottom w:val="0"/>
          <w:divBdr>
            <w:top w:val="none" w:sz="0" w:space="0" w:color="auto"/>
            <w:left w:val="none" w:sz="0" w:space="0" w:color="auto"/>
            <w:bottom w:val="none" w:sz="0" w:space="0" w:color="auto"/>
            <w:right w:val="none" w:sz="0" w:space="0" w:color="auto"/>
          </w:divBdr>
        </w:div>
        <w:div w:id="847135499">
          <w:marLeft w:val="0"/>
          <w:marRight w:val="0"/>
          <w:marTop w:val="0"/>
          <w:marBottom w:val="0"/>
          <w:divBdr>
            <w:top w:val="none" w:sz="0" w:space="0" w:color="auto"/>
            <w:left w:val="none" w:sz="0" w:space="0" w:color="auto"/>
            <w:bottom w:val="none" w:sz="0" w:space="0" w:color="auto"/>
            <w:right w:val="none" w:sz="0" w:space="0" w:color="auto"/>
          </w:divBdr>
        </w:div>
      </w:divsChild>
    </w:div>
    <w:div w:id="770781035">
      <w:bodyDiv w:val="1"/>
      <w:marLeft w:val="0"/>
      <w:marRight w:val="0"/>
      <w:marTop w:val="0"/>
      <w:marBottom w:val="0"/>
      <w:divBdr>
        <w:top w:val="none" w:sz="0" w:space="0" w:color="auto"/>
        <w:left w:val="none" w:sz="0" w:space="0" w:color="auto"/>
        <w:bottom w:val="none" w:sz="0" w:space="0" w:color="auto"/>
        <w:right w:val="none" w:sz="0" w:space="0" w:color="auto"/>
      </w:divBdr>
    </w:div>
    <w:div w:id="781418395">
      <w:bodyDiv w:val="1"/>
      <w:marLeft w:val="0"/>
      <w:marRight w:val="0"/>
      <w:marTop w:val="0"/>
      <w:marBottom w:val="0"/>
      <w:divBdr>
        <w:top w:val="none" w:sz="0" w:space="0" w:color="auto"/>
        <w:left w:val="none" w:sz="0" w:space="0" w:color="auto"/>
        <w:bottom w:val="none" w:sz="0" w:space="0" w:color="auto"/>
        <w:right w:val="none" w:sz="0" w:space="0" w:color="auto"/>
      </w:divBdr>
    </w:div>
    <w:div w:id="1118257847">
      <w:bodyDiv w:val="1"/>
      <w:marLeft w:val="0"/>
      <w:marRight w:val="0"/>
      <w:marTop w:val="0"/>
      <w:marBottom w:val="0"/>
      <w:divBdr>
        <w:top w:val="none" w:sz="0" w:space="0" w:color="auto"/>
        <w:left w:val="none" w:sz="0" w:space="0" w:color="auto"/>
        <w:bottom w:val="none" w:sz="0" w:space="0" w:color="auto"/>
        <w:right w:val="none" w:sz="0" w:space="0" w:color="auto"/>
      </w:divBdr>
    </w:div>
    <w:div w:id="1225869806">
      <w:bodyDiv w:val="1"/>
      <w:marLeft w:val="0"/>
      <w:marRight w:val="0"/>
      <w:marTop w:val="0"/>
      <w:marBottom w:val="0"/>
      <w:divBdr>
        <w:top w:val="none" w:sz="0" w:space="0" w:color="auto"/>
        <w:left w:val="none" w:sz="0" w:space="0" w:color="auto"/>
        <w:bottom w:val="none" w:sz="0" w:space="0" w:color="auto"/>
        <w:right w:val="none" w:sz="0" w:space="0" w:color="auto"/>
      </w:divBdr>
      <w:divsChild>
        <w:div w:id="1602105346">
          <w:marLeft w:val="0"/>
          <w:marRight w:val="0"/>
          <w:marTop w:val="0"/>
          <w:marBottom w:val="0"/>
          <w:divBdr>
            <w:top w:val="none" w:sz="0" w:space="0" w:color="auto"/>
            <w:left w:val="none" w:sz="0" w:space="0" w:color="auto"/>
            <w:bottom w:val="none" w:sz="0" w:space="0" w:color="auto"/>
            <w:right w:val="none" w:sz="0" w:space="0" w:color="auto"/>
          </w:divBdr>
        </w:div>
        <w:div w:id="786236751">
          <w:marLeft w:val="0"/>
          <w:marRight w:val="0"/>
          <w:marTop w:val="0"/>
          <w:marBottom w:val="0"/>
          <w:divBdr>
            <w:top w:val="none" w:sz="0" w:space="0" w:color="auto"/>
            <w:left w:val="none" w:sz="0" w:space="0" w:color="auto"/>
            <w:bottom w:val="none" w:sz="0" w:space="0" w:color="auto"/>
            <w:right w:val="none" w:sz="0" w:space="0" w:color="auto"/>
          </w:divBdr>
          <w:divsChild>
            <w:div w:id="2030401385">
              <w:marLeft w:val="0"/>
              <w:marRight w:val="0"/>
              <w:marTop w:val="0"/>
              <w:marBottom w:val="0"/>
              <w:divBdr>
                <w:top w:val="none" w:sz="0" w:space="0" w:color="auto"/>
                <w:left w:val="none" w:sz="0" w:space="0" w:color="auto"/>
                <w:bottom w:val="none" w:sz="0" w:space="0" w:color="auto"/>
                <w:right w:val="none" w:sz="0" w:space="0" w:color="auto"/>
              </w:divBdr>
              <w:divsChild>
                <w:div w:id="493448843">
                  <w:marLeft w:val="0"/>
                  <w:marRight w:val="0"/>
                  <w:marTop w:val="0"/>
                  <w:marBottom w:val="0"/>
                  <w:divBdr>
                    <w:top w:val="none" w:sz="0" w:space="0" w:color="auto"/>
                    <w:left w:val="none" w:sz="0" w:space="0" w:color="auto"/>
                    <w:bottom w:val="none" w:sz="0" w:space="0" w:color="auto"/>
                    <w:right w:val="none" w:sz="0" w:space="0" w:color="auto"/>
                  </w:divBdr>
                  <w:divsChild>
                    <w:div w:id="2057581402">
                      <w:marLeft w:val="0"/>
                      <w:marRight w:val="0"/>
                      <w:marTop w:val="0"/>
                      <w:marBottom w:val="0"/>
                      <w:divBdr>
                        <w:top w:val="none" w:sz="0" w:space="0" w:color="auto"/>
                        <w:left w:val="none" w:sz="0" w:space="0" w:color="auto"/>
                        <w:bottom w:val="none" w:sz="0" w:space="0" w:color="auto"/>
                        <w:right w:val="none" w:sz="0" w:space="0" w:color="auto"/>
                      </w:divBdr>
                      <w:divsChild>
                        <w:div w:id="1367868443">
                          <w:marLeft w:val="0"/>
                          <w:marRight w:val="0"/>
                          <w:marTop w:val="0"/>
                          <w:marBottom w:val="0"/>
                          <w:divBdr>
                            <w:top w:val="none" w:sz="0" w:space="0" w:color="auto"/>
                            <w:left w:val="none" w:sz="0" w:space="0" w:color="auto"/>
                            <w:bottom w:val="none" w:sz="0" w:space="0" w:color="auto"/>
                            <w:right w:val="none" w:sz="0" w:space="0" w:color="auto"/>
                          </w:divBdr>
                          <w:divsChild>
                            <w:div w:id="14664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43379">
          <w:marLeft w:val="0"/>
          <w:marRight w:val="0"/>
          <w:marTop w:val="0"/>
          <w:marBottom w:val="0"/>
          <w:divBdr>
            <w:top w:val="none" w:sz="0" w:space="0" w:color="auto"/>
            <w:left w:val="none" w:sz="0" w:space="0" w:color="auto"/>
            <w:bottom w:val="none" w:sz="0" w:space="0" w:color="auto"/>
            <w:right w:val="none" w:sz="0" w:space="0" w:color="auto"/>
          </w:divBdr>
          <w:divsChild>
            <w:div w:id="588002464">
              <w:marLeft w:val="0"/>
              <w:marRight w:val="0"/>
              <w:marTop w:val="0"/>
              <w:marBottom w:val="0"/>
              <w:divBdr>
                <w:top w:val="none" w:sz="0" w:space="0" w:color="auto"/>
                <w:left w:val="none" w:sz="0" w:space="0" w:color="auto"/>
                <w:bottom w:val="none" w:sz="0" w:space="0" w:color="auto"/>
                <w:right w:val="none" w:sz="0" w:space="0" w:color="auto"/>
              </w:divBdr>
              <w:divsChild>
                <w:div w:id="802819337">
                  <w:marLeft w:val="0"/>
                  <w:marRight w:val="0"/>
                  <w:marTop w:val="0"/>
                  <w:marBottom w:val="0"/>
                  <w:divBdr>
                    <w:top w:val="none" w:sz="0" w:space="0" w:color="auto"/>
                    <w:left w:val="none" w:sz="0" w:space="0" w:color="auto"/>
                    <w:bottom w:val="none" w:sz="0" w:space="0" w:color="auto"/>
                    <w:right w:val="none" w:sz="0" w:space="0" w:color="auto"/>
                  </w:divBdr>
                  <w:divsChild>
                    <w:div w:id="1758206025">
                      <w:marLeft w:val="0"/>
                      <w:marRight w:val="0"/>
                      <w:marTop w:val="0"/>
                      <w:marBottom w:val="0"/>
                      <w:divBdr>
                        <w:top w:val="none" w:sz="0" w:space="0" w:color="auto"/>
                        <w:left w:val="none" w:sz="0" w:space="0" w:color="auto"/>
                        <w:bottom w:val="none" w:sz="0" w:space="0" w:color="auto"/>
                        <w:right w:val="none" w:sz="0" w:space="0" w:color="auto"/>
                      </w:divBdr>
                      <w:divsChild>
                        <w:div w:id="8270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964539">
          <w:marLeft w:val="0"/>
          <w:marRight w:val="0"/>
          <w:marTop w:val="0"/>
          <w:marBottom w:val="0"/>
          <w:divBdr>
            <w:top w:val="none" w:sz="0" w:space="0" w:color="auto"/>
            <w:left w:val="none" w:sz="0" w:space="0" w:color="auto"/>
            <w:bottom w:val="none" w:sz="0" w:space="0" w:color="auto"/>
            <w:right w:val="none" w:sz="0" w:space="0" w:color="auto"/>
          </w:divBdr>
          <w:divsChild>
            <w:div w:id="174765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72730">
      <w:bodyDiv w:val="1"/>
      <w:marLeft w:val="0"/>
      <w:marRight w:val="0"/>
      <w:marTop w:val="0"/>
      <w:marBottom w:val="0"/>
      <w:divBdr>
        <w:top w:val="none" w:sz="0" w:space="0" w:color="auto"/>
        <w:left w:val="none" w:sz="0" w:space="0" w:color="auto"/>
        <w:bottom w:val="none" w:sz="0" w:space="0" w:color="auto"/>
        <w:right w:val="none" w:sz="0" w:space="0" w:color="auto"/>
      </w:divBdr>
      <w:divsChild>
        <w:div w:id="186407266">
          <w:marLeft w:val="0"/>
          <w:marRight w:val="0"/>
          <w:marTop w:val="0"/>
          <w:marBottom w:val="0"/>
          <w:divBdr>
            <w:top w:val="none" w:sz="0" w:space="0" w:color="auto"/>
            <w:left w:val="none" w:sz="0" w:space="0" w:color="auto"/>
            <w:bottom w:val="none" w:sz="0" w:space="0" w:color="auto"/>
            <w:right w:val="none" w:sz="0" w:space="0" w:color="auto"/>
          </w:divBdr>
          <w:divsChild>
            <w:div w:id="588001180">
              <w:marLeft w:val="0"/>
              <w:marRight w:val="0"/>
              <w:marTop w:val="0"/>
              <w:marBottom w:val="0"/>
              <w:divBdr>
                <w:top w:val="none" w:sz="0" w:space="0" w:color="auto"/>
                <w:left w:val="none" w:sz="0" w:space="0" w:color="auto"/>
                <w:bottom w:val="none" w:sz="0" w:space="0" w:color="auto"/>
                <w:right w:val="none" w:sz="0" w:space="0" w:color="auto"/>
              </w:divBdr>
              <w:divsChild>
                <w:div w:id="1381591522">
                  <w:marLeft w:val="0"/>
                  <w:marRight w:val="0"/>
                  <w:marTop w:val="0"/>
                  <w:marBottom w:val="0"/>
                  <w:divBdr>
                    <w:top w:val="none" w:sz="0" w:space="0" w:color="auto"/>
                    <w:left w:val="none" w:sz="0" w:space="0" w:color="auto"/>
                    <w:bottom w:val="none" w:sz="0" w:space="0" w:color="auto"/>
                    <w:right w:val="none" w:sz="0" w:space="0" w:color="auto"/>
                  </w:divBdr>
                  <w:divsChild>
                    <w:div w:id="716121793">
                      <w:marLeft w:val="0"/>
                      <w:marRight w:val="0"/>
                      <w:marTop w:val="0"/>
                      <w:marBottom w:val="0"/>
                      <w:divBdr>
                        <w:top w:val="none" w:sz="0" w:space="0" w:color="auto"/>
                        <w:left w:val="none" w:sz="0" w:space="0" w:color="auto"/>
                        <w:bottom w:val="none" w:sz="0" w:space="0" w:color="auto"/>
                        <w:right w:val="none" w:sz="0" w:space="0" w:color="auto"/>
                      </w:divBdr>
                    </w:div>
                    <w:div w:id="1104885883">
                      <w:marLeft w:val="0"/>
                      <w:marRight w:val="0"/>
                      <w:marTop w:val="0"/>
                      <w:marBottom w:val="0"/>
                      <w:divBdr>
                        <w:top w:val="none" w:sz="0" w:space="0" w:color="auto"/>
                        <w:left w:val="none" w:sz="0" w:space="0" w:color="auto"/>
                        <w:bottom w:val="none" w:sz="0" w:space="0" w:color="auto"/>
                        <w:right w:val="none" w:sz="0" w:space="0" w:color="auto"/>
                      </w:divBdr>
                    </w:div>
                  </w:divsChild>
                </w:div>
                <w:div w:id="805968734">
                  <w:marLeft w:val="0"/>
                  <w:marRight w:val="0"/>
                  <w:marTop w:val="0"/>
                  <w:marBottom w:val="0"/>
                  <w:divBdr>
                    <w:top w:val="none" w:sz="0" w:space="0" w:color="auto"/>
                    <w:left w:val="none" w:sz="0" w:space="0" w:color="auto"/>
                    <w:bottom w:val="none" w:sz="0" w:space="0" w:color="auto"/>
                    <w:right w:val="none" w:sz="0" w:space="0" w:color="auto"/>
                  </w:divBdr>
                </w:div>
                <w:div w:id="18481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2270">
          <w:marLeft w:val="0"/>
          <w:marRight w:val="0"/>
          <w:marTop w:val="0"/>
          <w:marBottom w:val="0"/>
          <w:divBdr>
            <w:top w:val="none" w:sz="0" w:space="0" w:color="auto"/>
            <w:left w:val="none" w:sz="0" w:space="0" w:color="auto"/>
            <w:bottom w:val="none" w:sz="0" w:space="0" w:color="auto"/>
            <w:right w:val="none" w:sz="0" w:space="0" w:color="auto"/>
          </w:divBdr>
        </w:div>
      </w:divsChild>
    </w:div>
    <w:div w:id="1288511029">
      <w:bodyDiv w:val="1"/>
      <w:marLeft w:val="0"/>
      <w:marRight w:val="0"/>
      <w:marTop w:val="0"/>
      <w:marBottom w:val="0"/>
      <w:divBdr>
        <w:top w:val="none" w:sz="0" w:space="0" w:color="auto"/>
        <w:left w:val="none" w:sz="0" w:space="0" w:color="auto"/>
        <w:bottom w:val="none" w:sz="0" w:space="0" w:color="auto"/>
        <w:right w:val="none" w:sz="0" w:space="0" w:color="auto"/>
      </w:divBdr>
    </w:div>
    <w:div w:id="1548299428">
      <w:bodyDiv w:val="1"/>
      <w:marLeft w:val="0"/>
      <w:marRight w:val="0"/>
      <w:marTop w:val="0"/>
      <w:marBottom w:val="0"/>
      <w:divBdr>
        <w:top w:val="none" w:sz="0" w:space="0" w:color="auto"/>
        <w:left w:val="none" w:sz="0" w:space="0" w:color="auto"/>
        <w:bottom w:val="none" w:sz="0" w:space="0" w:color="auto"/>
        <w:right w:val="none" w:sz="0" w:space="0" w:color="auto"/>
      </w:divBdr>
    </w:div>
    <w:div w:id="1553931458">
      <w:bodyDiv w:val="1"/>
      <w:marLeft w:val="0"/>
      <w:marRight w:val="0"/>
      <w:marTop w:val="0"/>
      <w:marBottom w:val="0"/>
      <w:divBdr>
        <w:top w:val="none" w:sz="0" w:space="0" w:color="auto"/>
        <w:left w:val="none" w:sz="0" w:space="0" w:color="auto"/>
        <w:bottom w:val="none" w:sz="0" w:space="0" w:color="auto"/>
        <w:right w:val="none" w:sz="0" w:space="0" w:color="auto"/>
      </w:divBdr>
      <w:divsChild>
        <w:div w:id="1842618817">
          <w:marLeft w:val="0"/>
          <w:marRight w:val="0"/>
          <w:marTop w:val="0"/>
          <w:marBottom w:val="0"/>
          <w:divBdr>
            <w:top w:val="none" w:sz="0" w:space="0" w:color="auto"/>
            <w:left w:val="none" w:sz="0" w:space="0" w:color="auto"/>
            <w:bottom w:val="none" w:sz="0" w:space="0" w:color="auto"/>
            <w:right w:val="none" w:sz="0" w:space="0" w:color="auto"/>
          </w:divBdr>
          <w:divsChild>
            <w:div w:id="1504708167">
              <w:marLeft w:val="0"/>
              <w:marRight w:val="0"/>
              <w:marTop w:val="0"/>
              <w:marBottom w:val="0"/>
              <w:divBdr>
                <w:top w:val="none" w:sz="0" w:space="0" w:color="auto"/>
                <w:left w:val="none" w:sz="0" w:space="0" w:color="auto"/>
                <w:bottom w:val="none" w:sz="0" w:space="0" w:color="auto"/>
                <w:right w:val="none" w:sz="0" w:space="0" w:color="auto"/>
              </w:divBdr>
              <w:divsChild>
                <w:div w:id="509418406">
                  <w:marLeft w:val="0"/>
                  <w:marRight w:val="0"/>
                  <w:marTop w:val="0"/>
                  <w:marBottom w:val="0"/>
                  <w:divBdr>
                    <w:top w:val="none" w:sz="0" w:space="0" w:color="auto"/>
                    <w:left w:val="none" w:sz="0" w:space="0" w:color="auto"/>
                    <w:bottom w:val="none" w:sz="0" w:space="0" w:color="auto"/>
                    <w:right w:val="none" w:sz="0" w:space="0" w:color="auto"/>
                  </w:divBdr>
                  <w:divsChild>
                    <w:div w:id="446701768">
                      <w:marLeft w:val="0"/>
                      <w:marRight w:val="0"/>
                      <w:marTop w:val="0"/>
                      <w:marBottom w:val="0"/>
                      <w:divBdr>
                        <w:top w:val="none" w:sz="0" w:space="0" w:color="auto"/>
                        <w:left w:val="none" w:sz="0" w:space="0" w:color="auto"/>
                        <w:bottom w:val="none" w:sz="0" w:space="0" w:color="auto"/>
                        <w:right w:val="none" w:sz="0" w:space="0" w:color="auto"/>
                      </w:divBdr>
                    </w:div>
                    <w:div w:id="899364875">
                      <w:marLeft w:val="0"/>
                      <w:marRight w:val="0"/>
                      <w:marTop w:val="0"/>
                      <w:marBottom w:val="0"/>
                      <w:divBdr>
                        <w:top w:val="none" w:sz="0" w:space="0" w:color="auto"/>
                        <w:left w:val="none" w:sz="0" w:space="0" w:color="auto"/>
                        <w:bottom w:val="none" w:sz="0" w:space="0" w:color="auto"/>
                        <w:right w:val="none" w:sz="0" w:space="0" w:color="auto"/>
                      </w:divBdr>
                    </w:div>
                  </w:divsChild>
                </w:div>
                <w:div w:id="753282178">
                  <w:marLeft w:val="0"/>
                  <w:marRight w:val="0"/>
                  <w:marTop w:val="0"/>
                  <w:marBottom w:val="0"/>
                  <w:divBdr>
                    <w:top w:val="none" w:sz="0" w:space="0" w:color="auto"/>
                    <w:left w:val="none" w:sz="0" w:space="0" w:color="auto"/>
                    <w:bottom w:val="none" w:sz="0" w:space="0" w:color="auto"/>
                    <w:right w:val="none" w:sz="0" w:space="0" w:color="auto"/>
                  </w:divBdr>
                </w:div>
                <w:div w:id="2050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3177">
          <w:marLeft w:val="0"/>
          <w:marRight w:val="0"/>
          <w:marTop w:val="0"/>
          <w:marBottom w:val="0"/>
          <w:divBdr>
            <w:top w:val="none" w:sz="0" w:space="0" w:color="auto"/>
            <w:left w:val="none" w:sz="0" w:space="0" w:color="auto"/>
            <w:bottom w:val="none" w:sz="0" w:space="0" w:color="auto"/>
            <w:right w:val="none" w:sz="0" w:space="0" w:color="auto"/>
          </w:divBdr>
        </w:div>
      </w:divsChild>
    </w:div>
    <w:div w:id="1770858080">
      <w:bodyDiv w:val="1"/>
      <w:marLeft w:val="0"/>
      <w:marRight w:val="0"/>
      <w:marTop w:val="0"/>
      <w:marBottom w:val="0"/>
      <w:divBdr>
        <w:top w:val="none" w:sz="0" w:space="0" w:color="auto"/>
        <w:left w:val="none" w:sz="0" w:space="0" w:color="auto"/>
        <w:bottom w:val="none" w:sz="0" w:space="0" w:color="auto"/>
        <w:right w:val="none" w:sz="0" w:space="0" w:color="auto"/>
      </w:divBdr>
      <w:divsChild>
        <w:div w:id="280305464">
          <w:marLeft w:val="0"/>
          <w:marRight w:val="0"/>
          <w:marTop w:val="0"/>
          <w:marBottom w:val="0"/>
          <w:divBdr>
            <w:top w:val="none" w:sz="0" w:space="0" w:color="auto"/>
            <w:left w:val="none" w:sz="0" w:space="0" w:color="auto"/>
            <w:bottom w:val="none" w:sz="0" w:space="0" w:color="auto"/>
            <w:right w:val="none" w:sz="0" w:space="0" w:color="auto"/>
          </w:divBdr>
          <w:divsChild>
            <w:div w:id="2008433345">
              <w:marLeft w:val="0"/>
              <w:marRight w:val="0"/>
              <w:marTop w:val="0"/>
              <w:marBottom w:val="0"/>
              <w:divBdr>
                <w:top w:val="none" w:sz="0" w:space="0" w:color="auto"/>
                <w:left w:val="none" w:sz="0" w:space="0" w:color="auto"/>
                <w:bottom w:val="none" w:sz="0" w:space="0" w:color="auto"/>
                <w:right w:val="none" w:sz="0" w:space="0" w:color="auto"/>
              </w:divBdr>
              <w:divsChild>
                <w:div w:id="1151484572">
                  <w:marLeft w:val="0"/>
                  <w:marRight w:val="0"/>
                  <w:marTop w:val="0"/>
                  <w:marBottom w:val="0"/>
                  <w:divBdr>
                    <w:top w:val="none" w:sz="0" w:space="0" w:color="auto"/>
                    <w:left w:val="none" w:sz="0" w:space="0" w:color="auto"/>
                    <w:bottom w:val="none" w:sz="0" w:space="0" w:color="auto"/>
                    <w:right w:val="none" w:sz="0" w:space="0" w:color="auto"/>
                  </w:divBdr>
                  <w:divsChild>
                    <w:div w:id="722026080">
                      <w:marLeft w:val="0"/>
                      <w:marRight w:val="0"/>
                      <w:marTop w:val="0"/>
                      <w:marBottom w:val="0"/>
                      <w:divBdr>
                        <w:top w:val="none" w:sz="0" w:space="0" w:color="auto"/>
                        <w:left w:val="none" w:sz="0" w:space="0" w:color="auto"/>
                        <w:bottom w:val="none" w:sz="0" w:space="0" w:color="auto"/>
                        <w:right w:val="none" w:sz="0" w:space="0" w:color="auto"/>
                      </w:divBdr>
                    </w:div>
                    <w:div w:id="1956057124">
                      <w:marLeft w:val="0"/>
                      <w:marRight w:val="0"/>
                      <w:marTop w:val="0"/>
                      <w:marBottom w:val="0"/>
                      <w:divBdr>
                        <w:top w:val="none" w:sz="0" w:space="0" w:color="auto"/>
                        <w:left w:val="none" w:sz="0" w:space="0" w:color="auto"/>
                        <w:bottom w:val="none" w:sz="0" w:space="0" w:color="auto"/>
                        <w:right w:val="none" w:sz="0" w:space="0" w:color="auto"/>
                      </w:divBdr>
                    </w:div>
                  </w:divsChild>
                </w:div>
                <w:div w:id="1785612333">
                  <w:marLeft w:val="0"/>
                  <w:marRight w:val="0"/>
                  <w:marTop w:val="0"/>
                  <w:marBottom w:val="0"/>
                  <w:divBdr>
                    <w:top w:val="none" w:sz="0" w:space="0" w:color="auto"/>
                    <w:left w:val="none" w:sz="0" w:space="0" w:color="auto"/>
                    <w:bottom w:val="none" w:sz="0" w:space="0" w:color="auto"/>
                    <w:right w:val="none" w:sz="0" w:space="0" w:color="auto"/>
                  </w:divBdr>
                </w:div>
                <w:div w:id="190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9576">
          <w:marLeft w:val="0"/>
          <w:marRight w:val="0"/>
          <w:marTop w:val="0"/>
          <w:marBottom w:val="0"/>
          <w:divBdr>
            <w:top w:val="none" w:sz="0" w:space="0" w:color="auto"/>
            <w:left w:val="none" w:sz="0" w:space="0" w:color="auto"/>
            <w:bottom w:val="none" w:sz="0" w:space="0" w:color="auto"/>
            <w:right w:val="none" w:sz="0" w:space="0" w:color="auto"/>
          </w:divBdr>
          <w:divsChild>
            <w:div w:id="765806021">
              <w:marLeft w:val="0"/>
              <w:marRight w:val="0"/>
              <w:marTop w:val="0"/>
              <w:marBottom w:val="0"/>
              <w:divBdr>
                <w:top w:val="none" w:sz="0" w:space="0" w:color="auto"/>
                <w:left w:val="none" w:sz="0" w:space="0" w:color="auto"/>
                <w:bottom w:val="none" w:sz="0" w:space="0" w:color="auto"/>
                <w:right w:val="none" w:sz="0" w:space="0" w:color="auto"/>
              </w:divBdr>
            </w:div>
            <w:div w:id="10127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8523">
      <w:bodyDiv w:val="1"/>
      <w:marLeft w:val="0"/>
      <w:marRight w:val="0"/>
      <w:marTop w:val="0"/>
      <w:marBottom w:val="0"/>
      <w:divBdr>
        <w:top w:val="none" w:sz="0" w:space="0" w:color="auto"/>
        <w:left w:val="none" w:sz="0" w:space="0" w:color="auto"/>
        <w:bottom w:val="none" w:sz="0" w:space="0" w:color="auto"/>
        <w:right w:val="none" w:sz="0" w:space="0" w:color="auto"/>
      </w:divBdr>
    </w:div>
    <w:div w:id="1949197456">
      <w:bodyDiv w:val="1"/>
      <w:marLeft w:val="0"/>
      <w:marRight w:val="0"/>
      <w:marTop w:val="0"/>
      <w:marBottom w:val="0"/>
      <w:divBdr>
        <w:top w:val="none" w:sz="0" w:space="0" w:color="auto"/>
        <w:left w:val="none" w:sz="0" w:space="0" w:color="auto"/>
        <w:bottom w:val="none" w:sz="0" w:space="0" w:color="auto"/>
        <w:right w:val="none" w:sz="0" w:space="0" w:color="auto"/>
      </w:divBdr>
      <w:divsChild>
        <w:div w:id="440538604">
          <w:marLeft w:val="0"/>
          <w:marRight w:val="0"/>
          <w:marTop w:val="0"/>
          <w:marBottom w:val="0"/>
          <w:divBdr>
            <w:top w:val="none" w:sz="0" w:space="0" w:color="auto"/>
            <w:left w:val="none" w:sz="0" w:space="0" w:color="auto"/>
            <w:bottom w:val="none" w:sz="0" w:space="0" w:color="auto"/>
            <w:right w:val="none" w:sz="0" w:space="0" w:color="auto"/>
          </w:divBdr>
        </w:div>
        <w:div w:id="300037922">
          <w:marLeft w:val="0"/>
          <w:marRight w:val="0"/>
          <w:marTop w:val="0"/>
          <w:marBottom w:val="0"/>
          <w:divBdr>
            <w:top w:val="none" w:sz="0" w:space="0" w:color="auto"/>
            <w:left w:val="none" w:sz="0" w:space="0" w:color="auto"/>
            <w:bottom w:val="none" w:sz="0" w:space="0" w:color="auto"/>
            <w:right w:val="none" w:sz="0" w:space="0" w:color="auto"/>
          </w:divBdr>
        </w:div>
        <w:div w:id="656105899">
          <w:marLeft w:val="0"/>
          <w:marRight w:val="0"/>
          <w:marTop w:val="0"/>
          <w:marBottom w:val="0"/>
          <w:divBdr>
            <w:top w:val="none" w:sz="0" w:space="0" w:color="auto"/>
            <w:left w:val="none" w:sz="0" w:space="0" w:color="auto"/>
            <w:bottom w:val="none" w:sz="0" w:space="0" w:color="auto"/>
            <w:right w:val="none" w:sz="0" w:space="0" w:color="auto"/>
          </w:divBdr>
          <w:divsChild>
            <w:div w:id="609124285">
              <w:marLeft w:val="0"/>
              <w:marRight w:val="0"/>
              <w:marTop w:val="0"/>
              <w:marBottom w:val="0"/>
              <w:divBdr>
                <w:top w:val="none" w:sz="0" w:space="0" w:color="auto"/>
                <w:left w:val="none" w:sz="0" w:space="0" w:color="auto"/>
                <w:bottom w:val="none" w:sz="0" w:space="0" w:color="auto"/>
                <w:right w:val="none" w:sz="0" w:space="0" w:color="auto"/>
              </w:divBdr>
              <w:divsChild>
                <w:div w:id="1714189561">
                  <w:marLeft w:val="0"/>
                  <w:marRight w:val="0"/>
                  <w:marTop w:val="0"/>
                  <w:marBottom w:val="0"/>
                  <w:divBdr>
                    <w:top w:val="none" w:sz="0" w:space="0" w:color="auto"/>
                    <w:left w:val="none" w:sz="0" w:space="0" w:color="auto"/>
                    <w:bottom w:val="none" w:sz="0" w:space="0" w:color="auto"/>
                    <w:right w:val="none" w:sz="0" w:space="0" w:color="auto"/>
                  </w:divBdr>
                  <w:divsChild>
                    <w:div w:id="703093922">
                      <w:marLeft w:val="0"/>
                      <w:marRight w:val="0"/>
                      <w:marTop w:val="0"/>
                      <w:marBottom w:val="0"/>
                      <w:divBdr>
                        <w:top w:val="none" w:sz="0" w:space="0" w:color="auto"/>
                        <w:left w:val="none" w:sz="0" w:space="0" w:color="auto"/>
                        <w:bottom w:val="none" w:sz="0" w:space="0" w:color="auto"/>
                        <w:right w:val="none" w:sz="0" w:space="0" w:color="auto"/>
                      </w:divBdr>
                      <w:divsChild>
                        <w:div w:id="1381172545">
                          <w:marLeft w:val="0"/>
                          <w:marRight w:val="0"/>
                          <w:marTop w:val="0"/>
                          <w:marBottom w:val="0"/>
                          <w:divBdr>
                            <w:top w:val="none" w:sz="0" w:space="0" w:color="auto"/>
                            <w:left w:val="none" w:sz="0" w:space="0" w:color="auto"/>
                            <w:bottom w:val="none" w:sz="0" w:space="0" w:color="auto"/>
                            <w:right w:val="none" w:sz="0" w:space="0" w:color="auto"/>
                          </w:divBdr>
                          <w:divsChild>
                            <w:div w:id="561254158">
                              <w:marLeft w:val="0"/>
                              <w:marRight w:val="0"/>
                              <w:marTop w:val="0"/>
                              <w:marBottom w:val="0"/>
                              <w:divBdr>
                                <w:top w:val="none" w:sz="0" w:space="0" w:color="auto"/>
                                <w:left w:val="none" w:sz="0" w:space="0" w:color="auto"/>
                                <w:bottom w:val="none" w:sz="0" w:space="0" w:color="auto"/>
                                <w:right w:val="none" w:sz="0" w:space="0" w:color="auto"/>
                              </w:divBdr>
                            </w:div>
                            <w:div w:id="1570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fKkLxrw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YSbZSRQpMFE" TargetMode="External"/><Relationship Id="rId5" Type="http://schemas.openxmlformats.org/officeDocument/2006/relationships/webSettings" Target="webSettings.xml"/><Relationship Id="rId10" Type="http://schemas.openxmlformats.org/officeDocument/2006/relationships/hyperlink" Target="https://www.blod.gr/" TargetMode="External"/><Relationship Id="rId4" Type="http://schemas.openxmlformats.org/officeDocument/2006/relationships/settings" Target="settings.xml"/><Relationship Id="rId9" Type="http://schemas.openxmlformats.org/officeDocument/2006/relationships/hyperlink" Target="https://mathesis.cup.g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tymonline.com/word/cyber-" TargetMode="External"/><Relationship Id="rId13" Type="http://schemas.openxmlformats.org/officeDocument/2006/relationships/hyperlink" Target="https://antifono.gr/author/harari/" TargetMode="External"/><Relationship Id="rId18" Type="http://schemas.openxmlformats.org/officeDocument/2006/relationships/hyperlink" Target="https://antifono.gr/%ce%ba%ce%b1%cf%84%ce%bf%ce%b9%ce%ba%ce%af%ce%b4%ce%b9%ce%bf%ce%b9-%ce%ac%ce%bd%ce%b8%cf%81%cf%89%cf%80%ce%bf%ce%b9-%ce%ad%ce%be%cf%85%cf%80%ce%bd%ce%b5%cf%82-%ce%bc%ce%b7%cf%87%ce%b1%ce%bd%ce%ad/" TargetMode="External"/><Relationship Id="rId26" Type="http://schemas.openxmlformats.org/officeDocument/2006/relationships/hyperlink" Target="https://antifono.gr/diamantis-protestantismos-kai-kapitalismos/" TargetMode="External"/><Relationship Id="rId39" Type="http://schemas.openxmlformats.org/officeDocument/2006/relationships/hyperlink" Target="https://www.youtube.com/channel/UC3wwu0M1XAPtjP1erS5Ig-w" TargetMode="External"/><Relationship Id="rId3" Type="http://schemas.openxmlformats.org/officeDocument/2006/relationships/hyperlink" Target="http://EzineArticles.com/3492198" TargetMode="External"/><Relationship Id="rId21" Type="http://schemas.openxmlformats.org/officeDocument/2006/relationships/hyperlink" Target="https://opencourses.uoa.gr/modules/auth/opencourses.php?fc=108" TargetMode="External"/><Relationship Id="rId34" Type="http://schemas.openxmlformats.org/officeDocument/2006/relationships/hyperlink" Target="https://www.pemptousia.gr/2015/12/to-iperologo-mistirio-tis-enanthropiseos-tou-logou/" TargetMode="External"/><Relationship Id="rId42" Type="http://schemas.openxmlformats.org/officeDocument/2006/relationships/hyperlink" Target="https://www.youtube.com/watch?v=nNfKkLxrwaU" TargetMode="External"/><Relationship Id="rId7" Type="http://schemas.openxmlformats.org/officeDocument/2006/relationships/hyperlink" Target="https://www.facebook.com/permalink.php?story_fbid=pfbid0XGkWadgj4jsCK4HDXXvGGY1u15HeqRBd9MLFLYEQVmYSEZ1Hz8JtFtueJFVc64SZl&amp;id=100014819679993" TargetMode="External"/><Relationship Id="rId12" Type="http://schemas.openxmlformats.org/officeDocument/2006/relationships/hyperlink" Target="https://antifono.gr/harari/" TargetMode="External"/><Relationship Id="rId17" Type="http://schemas.openxmlformats.org/officeDocument/2006/relationships/hyperlink" Target="https://antifono.gr/%ce%ba%ce%b1%cf%84%ce%bf%ce%b9%ce%ba%ce%af%ce%b4%ce%b9%ce%bf%ce%b9-%ce%ac%ce%bd%ce%b8%cf%81%cf%89%cf%80%ce%bf%ce%b9-%ce%ad%ce%be%cf%85%cf%80%ce%bd%ce%b5%cf%82-%ce%bc%ce%b7%cf%87%ce%b1%ce%bd%ce%ad/" TargetMode="External"/><Relationship Id="rId25" Type="http://schemas.openxmlformats.org/officeDocument/2006/relationships/hyperlink" Target="https://www.youtube.com/channel/UCTEBA_tjo0mWhb2wD--Vp1Q" TargetMode="External"/><Relationship Id="rId33" Type="http://schemas.openxmlformats.org/officeDocument/2006/relationships/hyperlink" Target="https://www.cambridge.org/core/journals/new-testament-studies" TargetMode="External"/><Relationship Id="rId38" Type="http://schemas.openxmlformats.org/officeDocument/2006/relationships/hyperlink" Target="https://www.blod.gr/lectures/gi-aleksandrino-grafei-aleksandrinos-i-arhaia-aleksandreia-stin-poiisi-tou-kabafi/" TargetMode="External"/><Relationship Id="rId2" Type="http://schemas.openxmlformats.org/officeDocument/2006/relationships/hyperlink" Target="https://eclass.uoa.gr/modules/document/index.php?course=SOCTHEOL100&amp;openDir=/5bd59fc4vsEO" TargetMode="External"/><Relationship Id="rId16" Type="http://schemas.openxmlformats.org/officeDocument/2006/relationships/hyperlink" Target="http://www.respublica.gr/author/michail-theodosiadis/" TargetMode="External"/><Relationship Id="rId20" Type="http://schemas.openxmlformats.org/officeDocument/2006/relationships/hyperlink" Target="http://ennoia.gr/product_search/%CE%94%CE%95%CE%A3%CE%A0%CE%9F%CE%A4%CE%97%CE%A3" TargetMode="External"/><Relationship Id="rId29" Type="http://schemas.openxmlformats.org/officeDocument/2006/relationships/hyperlink" Target="https://www.chrys-caragounis.com/Popular.Scientific.Studies/Kingdom_of_God_I.pdf" TargetMode="External"/><Relationship Id="rId41" Type="http://schemas.openxmlformats.org/officeDocument/2006/relationships/hyperlink" Target="https://www.youtube.com/watch?v=gErq0mE-OpU" TargetMode="External"/><Relationship Id="rId1" Type="http://schemas.openxmlformats.org/officeDocument/2006/relationships/hyperlink" Target="http://www.loox.media/" TargetMode="External"/><Relationship Id="rId6" Type="http://schemas.openxmlformats.org/officeDocument/2006/relationships/hyperlink" Target="https://www.facebook.com/permalink.php?story_fbid=pfbid0XGkWadgj4jsCK4HDXXvGGY1u15HeqRBd9MLFLYEQVmYSEZ1Hz8JtFtueJFVc64SZl&amp;id=100014819679993&amp;__cft__%5b0%5d=AZUBdjK4x1lCQ8v1xcFgOa3sw4suB5ys_2aSN_ctZWFd7LIvhLsyuVc2kAsZv09sUmHUP3t7r0hmy0mZnwdEQeNJ5QZ9kmD_IXnR442-YgGzM2AOFiaXtDnH5QNqrVNPICQ&amp;__tn__=%2CO%2CP-R" TargetMode="External"/><Relationship Id="rId11" Type="http://schemas.openxmlformats.org/officeDocument/2006/relationships/hyperlink" Target="https://www.respublica.gr/2021/03/post/loud/" TargetMode="External"/><Relationship Id="rId24" Type="http://schemas.openxmlformats.org/officeDocument/2006/relationships/hyperlink" Target="https://antikleidi.com/2016/03/26/xasma_ellinikou_evropaikou/" TargetMode="External"/><Relationship Id="rId32" Type="http://schemas.openxmlformats.org/officeDocument/2006/relationships/hyperlink" Target="http://ennoia.gr/product/26/dokimia-stin-ioanneia-grammateia" TargetMode="External"/><Relationship Id="rId37" Type="http://schemas.openxmlformats.org/officeDocument/2006/relationships/hyperlink" Target="https://www.blod.gr/lectures/ta-oikonomika-tis-anthropinis-symperiforas-atomo-koinonia-thesmoi-4i-omilia/" TargetMode="External"/><Relationship Id="rId40" Type="http://schemas.openxmlformats.org/officeDocument/2006/relationships/hyperlink" Target="file:///C:\Users\&#931;&#937;&#932;&#919;&#929;&#919;&#931;\Desktop\&#915;&#953;&#945;&#964;&#943;%20&#957;&#945;%20&#963;&#965;&#950;&#951;&#964;&#940;&#956;&#949;%20&#963;&#964;&#959;&#957;%2021&#959;%20&#945;&#953;&#974;&#957;&#945;%20&#947;&#953;&#945;%20&#964;&#951;&#957;%20&#913;&#947;&#943;&#945;%20&#915;&#961;&#945;&#966;&#942;;&#160;" TargetMode="External"/><Relationship Id="rId5" Type="http://schemas.openxmlformats.org/officeDocument/2006/relationships/hyperlink" Target="https://antifono.gr/%CE%AD%CE%BD%CE%B1%CF%82-%CE%B1%CF%83%CF%8E%CE%BC%CE%B1%CF%84%CE%BF%CF%82-%CE%AC%CE%BD%CE%B8%CF%81%CF%89%CF%80%CE%BF%CF%82/" TargetMode="External"/><Relationship Id="rId15" Type="http://schemas.openxmlformats.org/officeDocument/2006/relationships/hyperlink" Target="http://www.respublica.gr/author/alexbrs/" TargetMode="External"/><Relationship Id="rId23" Type="http://schemas.openxmlformats.org/officeDocument/2006/relationships/hyperlink" Target="http://www.soctheol.uoa.gr/publishing.html" TargetMode="External"/><Relationship Id="rId28" Type="http://schemas.openxmlformats.org/officeDocument/2006/relationships/hyperlink" Target="https://www.blod.gr/lectures/airesis-kai-osmosi-stin-ellinoromaiki-oikoumeni/" TargetMode="External"/><Relationship Id="rId36" Type="http://schemas.openxmlformats.org/officeDocument/2006/relationships/hyperlink" Target="https://drive.google.com/file/d/1A0jZWEvxbJutG9kP9H-UjeaUUKQMpVnL/view" TargetMode="External"/><Relationship Id="rId10" Type="http://schemas.openxmlformats.org/officeDocument/2006/relationships/hyperlink" Target="https://www.youtube.com/watch?v=g6BK5Q_Dblo" TargetMode="External"/><Relationship Id="rId19" Type="http://schemas.openxmlformats.org/officeDocument/2006/relationships/hyperlink" Target="http://deantheol-old.uoa.gr/publications0.html" TargetMode="External"/><Relationship Id="rId31" Type="http://schemas.openxmlformats.org/officeDocument/2006/relationships/hyperlink" Target="https://bibleproject.com/downloads/study-notes" TargetMode="External"/><Relationship Id="rId4" Type="http://schemas.openxmlformats.org/officeDocument/2006/relationships/hyperlink" Target="https://antifono.gr/author/libyios/" TargetMode="External"/><Relationship Id="rId9" Type="http://schemas.openxmlformats.org/officeDocument/2006/relationships/hyperlink" Target="https://www.iefimerida.gr/news/479406/kathigitis-dimitris-nanopoylos-erhetai-o-meta-anthropos-ti-leei-gia-ton-theo-ton-planiti" TargetMode="External"/><Relationship Id="rId14" Type="http://schemas.openxmlformats.org/officeDocument/2006/relationships/hyperlink" Target="http://www.respublica.gr/author/george-koutsantonis/" TargetMode="External"/><Relationship Id="rId22" Type="http://schemas.openxmlformats.org/officeDocument/2006/relationships/hyperlink" Target="https://eclass.uoa.gr/modules/search/search.php" TargetMode="External"/><Relationship Id="rId27" Type="http://schemas.openxmlformats.org/officeDocument/2006/relationships/hyperlink" Target="http://www.nyxthimeron.com/2020/12/lectures_8.html?m=1" TargetMode="External"/><Relationship Id="rId30" Type="http://schemas.openxmlformats.org/officeDocument/2006/relationships/hyperlink" Target="https://www.chrys-caragounis.com/Popular%20Scientific%20Studies.htm" TargetMode="External"/><Relationship Id="rId35" Type="http://schemas.openxmlformats.org/officeDocument/2006/relationships/hyperlink" Target="http://ennoia.gr/product/26/dokimia-stin-ioanneia-grammate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D7AF74-BE44-4556-9AE5-3FA1C00A0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22</Pages>
  <Words>12762</Words>
  <Characters>68921</Characters>
  <Application>Microsoft Office Word</Application>
  <DocSecurity>0</DocSecurity>
  <Lines>574</Lines>
  <Paragraphs>163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ΣΩΤΗΡΗΣ</dc:creator>
  <cp:lastModifiedBy>ΣΩΤΗΡΗΣ</cp:lastModifiedBy>
  <cp:revision>47</cp:revision>
  <cp:lastPrinted>2022-08-23T17:40:00Z</cp:lastPrinted>
  <dcterms:created xsi:type="dcterms:W3CDTF">2022-08-03T08:37:00Z</dcterms:created>
  <dcterms:modified xsi:type="dcterms:W3CDTF">2022-08-28T13:33:00Z</dcterms:modified>
</cp:coreProperties>
</file>