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806F" w14:textId="77777777" w:rsidR="00AA55B0" w:rsidRPr="005039FB" w:rsidRDefault="00AA55B0" w:rsidP="00AA55B0">
      <w:pPr>
        <w:pStyle w:val="a8"/>
        <w:jc w:val="both"/>
        <w:rPr>
          <w:rFonts w:ascii="Palatino Linotype" w:hAnsi="Palatino Linotype"/>
          <w:b/>
          <w:color w:val="000080"/>
          <w:sz w:val="24"/>
          <w:szCs w:val="24"/>
        </w:rPr>
      </w:pPr>
      <w:r w:rsidRPr="005039FB">
        <w:rPr>
          <w:rFonts w:ascii="Palatino Linotype" w:hAnsi="Palatino Linotype"/>
          <w:noProof/>
        </w:rPr>
        <w:drawing>
          <wp:inline distT="0" distB="0" distL="0" distR="0" wp14:anchorId="25C6EC04" wp14:editId="5B590AA7">
            <wp:extent cx="1274445" cy="570865"/>
            <wp:effectExtent l="0" t="0" r="0" b="0"/>
            <wp:docPr id="1" name="Εικόνα 1" descr="http://media.eap.gr/images/stories/images/logo_eap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media.eap.gr/images/stories/images/logo_eap_ne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9FB">
        <w:rPr>
          <w:rFonts w:ascii="Palatino Linotype" w:hAnsi="Palatino Linotype"/>
        </w:rPr>
        <w:t xml:space="preserve">                                     </w:t>
      </w:r>
      <w:r w:rsidRPr="005039FB">
        <w:rPr>
          <w:rFonts w:ascii="Palatino Linotype" w:hAnsi="Palatino Linotype"/>
          <w:b/>
          <w:color w:val="000080"/>
          <w:sz w:val="24"/>
          <w:szCs w:val="24"/>
        </w:rPr>
        <w:t>ΕΛΛΗΝΙΚΗ  ΔΗΜΟΚΡΑΤΙΑ</w:t>
      </w:r>
    </w:p>
    <w:p w14:paraId="7C0A176F" w14:textId="77777777" w:rsidR="00AA55B0" w:rsidRPr="005039FB" w:rsidRDefault="00AA55B0" w:rsidP="00AA55B0">
      <w:pPr>
        <w:pStyle w:val="a8"/>
        <w:jc w:val="both"/>
        <w:outlineLvl w:val="0"/>
        <w:rPr>
          <w:rFonts w:ascii="Palatino Linotype" w:hAnsi="Palatino Linotype"/>
          <w:b/>
          <w:color w:val="000080"/>
          <w:sz w:val="24"/>
          <w:szCs w:val="24"/>
        </w:rPr>
      </w:pPr>
      <w:r w:rsidRPr="005039FB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1FA812A" wp14:editId="0239C93B">
                <wp:simplePos x="0" y="0"/>
                <wp:positionH relativeFrom="column">
                  <wp:posOffset>-114300</wp:posOffset>
                </wp:positionH>
                <wp:positionV relativeFrom="paragraph">
                  <wp:posOffset>311784</wp:posOffset>
                </wp:positionV>
                <wp:extent cx="64008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CC6E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4.55pt" to="4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" o:allowincell="f" strokecolor="#339">
                <w10:wrap type="topAndBottom"/>
              </v:line>
            </w:pict>
          </mc:Fallback>
        </mc:AlternateContent>
      </w:r>
      <w:r w:rsidRPr="005039FB">
        <w:rPr>
          <w:rFonts w:ascii="Palatino Linotype" w:hAnsi="Palatino Linotype"/>
          <w:b/>
          <w:color w:val="000080"/>
          <w:sz w:val="24"/>
          <w:szCs w:val="24"/>
        </w:rPr>
        <w:t xml:space="preserve">                                                   ΕΛΛΗΝΙΚΟ ΑΝΟΙΚΤΟ ΠΑΝΕΠΙΣΤΗΜΙΟ</w:t>
      </w:r>
    </w:p>
    <w:p w14:paraId="2A31F9EE" w14:textId="77777777" w:rsidR="00AA55B0" w:rsidRPr="005039FB" w:rsidRDefault="00AA55B0" w:rsidP="00AA55B0">
      <w:pPr>
        <w:pStyle w:val="a8"/>
        <w:rPr>
          <w:rFonts w:ascii="Palatino Linotype" w:hAnsi="Palatino Linotype"/>
          <w:i/>
        </w:rPr>
      </w:pPr>
      <w:r w:rsidRPr="005039FB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98CE9" wp14:editId="03CFCB7E">
                <wp:simplePos x="0" y="0"/>
                <wp:positionH relativeFrom="column">
                  <wp:posOffset>-114300</wp:posOffset>
                </wp:positionH>
                <wp:positionV relativeFrom="paragraph">
                  <wp:posOffset>192405</wp:posOffset>
                </wp:positionV>
                <wp:extent cx="6400800" cy="5715"/>
                <wp:effectExtent l="0" t="19050" r="19050" b="323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0800" cy="57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D2BD5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.15pt" to="4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" strokecolor="#339" strokeweight="4.5pt">
                <w10:wrap type="topAndBottom"/>
              </v:line>
            </w:pict>
          </mc:Fallback>
        </mc:AlternateContent>
      </w:r>
    </w:p>
    <w:p w14:paraId="5A4DFBFF" w14:textId="7FCA694C" w:rsidR="00AA55B0" w:rsidRPr="00395478" w:rsidRDefault="00AA55B0" w:rsidP="00AA55B0">
      <w:pPr>
        <w:spacing w:after="0" w:line="360" w:lineRule="auto"/>
        <w:rPr>
          <w:rFonts w:ascii="Arial" w:hAnsi="Arial" w:cs="Arial"/>
        </w:rPr>
      </w:pPr>
      <w:r w:rsidRPr="00995881">
        <w:rPr>
          <w:rFonts w:ascii="Arial" w:hAnsi="Arial" w:cs="Arial"/>
        </w:rPr>
        <w:t xml:space="preserve">Συντονιστής: </w:t>
      </w:r>
      <w:r w:rsidRPr="00395478">
        <w:rPr>
          <w:rFonts w:ascii="Arial" w:hAnsi="Arial" w:cs="Arial"/>
        </w:rPr>
        <w:t xml:space="preserve"> </w:t>
      </w:r>
      <w:r w:rsidR="00E424EC">
        <w:rPr>
          <w:rFonts w:ascii="Arial" w:hAnsi="Arial" w:cs="Arial"/>
        </w:rPr>
        <w:t>Δεσπότης Σωτήριος</w:t>
      </w:r>
    </w:p>
    <w:p w14:paraId="11A9897B" w14:textId="77777777" w:rsidR="00AA55B0" w:rsidRDefault="00AA55B0" w:rsidP="00AA55B0">
      <w:pPr>
        <w:spacing w:after="0"/>
        <w:rPr>
          <w:rFonts w:ascii="Palatino Linotype" w:hAnsi="Palatino Linotype"/>
        </w:rPr>
      </w:pPr>
    </w:p>
    <w:p w14:paraId="300BFAB8" w14:textId="77777777" w:rsidR="00AA55B0" w:rsidRDefault="00AA55B0" w:rsidP="00AA55B0">
      <w:pPr>
        <w:rPr>
          <w:rFonts w:ascii="Palatino Linotype" w:hAnsi="Palatino Linotype"/>
        </w:rPr>
      </w:pPr>
    </w:p>
    <w:p w14:paraId="569E1FD0" w14:textId="77777777" w:rsidR="00AA55B0" w:rsidRPr="00880928" w:rsidRDefault="00AA55B0" w:rsidP="00AA55B0">
      <w:pPr>
        <w:rPr>
          <w:rFonts w:ascii="Palatino Linotype" w:hAnsi="Palatino Linotype"/>
          <w:sz w:val="16"/>
          <w:szCs w:val="16"/>
        </w:rPr>
      </w:pPr>
    </w:p>
    <w:p w14:paraId="0B374688" w14:textId="77777777" w:rsidR="00AA55B0" w:rsidRPr="00141AB4" w:rsidRDefault="00AA55B0" w:rsidP="00AA55B0">
      <w:pPr>
        <w:spacing w:before="100" w:beforeAutospacing="1" w:after="120"/>
        <w:jc w:val="center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141AB4">
        <w:rPr>
          <w:rFonts w:ascii="Arial" w:eastAsia="Times New Roman" w:hAnsi="Arial" w:cs="Arial"/>
          <w:sz w:val="24"/>
          <w:szCs w:val="24"/>
          <w:lang w:eastAsia="el-GR"/>
        </w:rPr>
        <w:t>Μεταπτυχιακό Πρόγραμμα Σπουδών:</w:t>
      </w:r>
    </w:p>
    <w:p w14:paraId="62998C52" w14:textId="77777777" w:rsidR="00AA55B0" w:rsidRDefault="00AA55B0" w:rsidP="00AA55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141AB4">
        <w:rPr>
          <w:rFonts w:ascii="Arial" w:eastAsia="Times New Roman" w:hAnsi="Arial" w:cs="Arial"/>
          <w:sz w:val="24"/>
          <w:szCs w:val="24"/>
          <w:lang w:eastAsia="el-GR"/>
        </w:rPr>
        <w:t>Ορθόδοξη Χριστιανική Θεολογία και Θρησκευτικός Πλουραλισμό</w:t>
      </w:r>
      <w:r>
        <w:rPr>
          <w:rFonts w:ascii="Arial" w:eastAsia="Times New Roman" w:hAnsi="Arial" w:cs="Arial"/>
          <w:sz w:val="24"/>
          <w:szCs w:val="24"/>
          <w:lang w:eastAsia="el-GR"/>
        </w:rPr>
        <w:t>ς</w:t>
      </w:r>
    </w:p>
    <w:p w14:paraId="37A9197B" w14:textId="77777777" w:rsidR="00AA55B0" w:rsidRDefault="00AA55B0" w:rsidP="00AA55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</w:p>
    <w:p w14:paraId="6D43488A" w14:textId="77777777" w:rsidR="00AA55B0" w:rsidRPr="00141AB4" w:rsidRDefault="00AA55B0" w:rsidP="00AA55B0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14:paraId="4942D390" w14:textId="77777777" w:rsidR="00AA55B0" w:rsidRPr="00141AB4" w:rsidRDefault="00AA55B0" w:rsidP="00AA55B0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14:paraId="23BB17DA" w14:textId="508819C2" w:rsidR="00AA55B0" w:rsidRPr="0088726F" w:rsidRDefault="00AA55B0" w:rsidP="00AA55B0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C55991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l-GR"/>
        </w:rPr>
        <w:t>2</w:t>
      </w:r>
      <w:r w:rsidR="00AD6843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el-GR"/>
        </w:rPr>
        <w:t>η</w:t>
      </w:r>
      <w:r w:rsidRPr="00141AB4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vertAlign w:val="superscript"/>
          <w:lang w:eastAsia="el-GR"/>
        </w:rPr>
        <w:t> </w:t>
      </w:r>
      <w:r w:rsidRPr="00141AB4">
        <w:rPr>
          <w:rFonts w:ascii="Arial" w:eastAsia="Times New Roman" w:hAnsi="Arial" w:cs="Arial"/>
          <w:b/>
          <w:bCs/>
          <w:caps/>
          <w:sz w:val="28"/>
          <w:szCs w:val="28"/>
          <w:lang w:eastAsia="el-GR"/>
        </w:rPr>
        <w:t xml:space="preserve">ΓΡΑΠΤΗ ΕΡΓΑΣΙΑ ΟΡΘ </w:t>
      </w:r>
      <w:r w:rsidR="00E73422">
        <w:rPr>
          <w:rFonts w:ascii="Arial" w:eastAsia="Times New Roman" w:hAnsi="Arial" w:cs="Arial"/>
          <w:b/>
          <w:bCs/>
          <w:caps/>
          <w:sz w:val="28"/>
          <w:szCs w:val="28"/>
          <w:lang w:eastAsia="el-GR"/>
        </w:rPr>
        <w:t>5</w:t>
      </w:r>
      <w:r w:rsidR="0088726F">
        <w:rPr>
          <w:rFonts w:ascii="Arial" w:eastAsia="Times New Roman" w:hAnsi="Arial" w:cs="Arial"/>
          <w:b/>
          <w:bCs/>
          <w:caps/>
          <w:sz w:val="28"/>
          <w:szCs w:val="28"/>
          <w:lang w:eastAsia="el-GR"/>
        </w:rPr>
        <w:t>0</w:t>
      </w:r>
      <w:r w:rsidR="0088726F" w:rsidRPr="0088726F">
        <w:rPr>
          <w:rFonts w:ascii="Arial" w:eastAsia="Times New Roman" w:hAnsi="Arial" w:cs="Arial"/>
          <w:b/>
          <w:bCs/>
          <w:caps/>
          <w:sz w:val="28"/>
          <w:szCs w:val="28"/>
          <w:lang w:eastAsia="el-GR"/>
        </w:rPr>
        <w:t>:</w:t>
      </w:r>
    </w:p>
    <w:p w14:paraId="0F55D790" w14:textId="01B4BF6F" w:rsidR="00AA55B0" w:rsidRDefault="00D71D3C" w:rsidP="0088726F">
      <w:pPr>
        <w:spacing w:before="100" w:beforeAutospacing="1" w:after="120"/>
        <w:jc w:val="center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 xml:space="preserve">Η Ιστορική Πορεία </w:t>
      </w:r>
      <w:r w:rsidR="000537C4">
        <w:rPr>
          <w:rFonts w:ascii="Arial" w:eastAsia="Times New Roman" w:hAnsi="Arial" w:cs="Arial"/>
          <w:sz w:val="28"/>
          <w:szCs w:val="28"/>
          <w:lang w:eastAsia="el-GR"/>
        </w:rPr>
        <w:t>της Ορθόδοξης Εκκλησίας και Θεολογίας</w:t>
      </w:r>
    </w:p>
    <w:p w14:paraId="1886A057" w14:textId="6FD338D5" w:rsidR="000537C4" w:rsidRDefault="000537C4" w:rsidP="0088726F">
      <w:pPr>
        <w:spacing w:before="100" w:beforeAutospacing="1" w:after="120"/>
        <w:jc w:val="center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>στο Ευρύτερο Θρησκευτικό και Πολιτισμικό Περιβάλλον</w:t>
      </w:r>
    </w:p>
    <w:p w14:paraId="29CD8527" w14:textId="6FCCB83B" w:rsidR="000537C4" w:rsidRDefault="00856A04" w:rsidP="0088726F">
      <w:pPr>
        <w:spacing w:before="100" w:beforeAutospacing="1" w:after="120"/>
        <w:jc w:val="center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>(Ύστερη Αρχαιότητα – 18</w:t>
      </w:r>
      <w:r w:rsidRPr="00856A04">
        <w:rPr>
          <w:rFonts w:ascii="Arial" w:eastAsia="Times New Roman" w:hAnsi="Arial" w:cs="Arial"/>
          <w:sz w:val="28"/>
          <w:szCs w:val="28"/>
          <w:vertAlign w:val="superscript"/>
          <w:lang w:eastAsia="el-GR"/>
        </w:rPr>
        <w:t>ος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αιώνας)</w:t>
      </w:r>
    </w:p>
    <w:p w14:paraId="65B660DE" w14:textId="77777777" w:rsidR="008814E8" w:rsidRPr="0088726F" w:rsidRDefault="008814E8" w:rsidP="0088726F">
      <w:pPr>
        <w:spacing w:before="100" w:beforeAutospacing="1" w:after="120"/>
        <w:jc w:val="center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14:paraId="6B3B64A9" w14:textId="77777777" w:rsidR="00AA55B0" w:rsidRPr="00357FF5" w:rsidRDefault="00AA55B0" w:rsidP="00AA55B0">
      <w:pPr>
        <w:spacing w:after="120" w:line="240" w:lineRule="auto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14:paraId="60918DD2" w14:textId="77777777" w:rsidR="00AA55B0" w:rsidRPr="00141AB4" w:rsidRDefault="00AA55B0" w:rsidP="00AA55B0">
      <w:pPr>
        <w:spacing w:after="12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el-GR"/>
        </w:rPr>
      </w:pPr>
    </w:p>
    <w:p w14:paraId="18D1F010" w14:textId="1EA5DD69" w:rsidR="008814E8" w:rsidRDefault="00AA55B0" w:rsidP="00AA55B0">
      <w:pPr>
        <w:spacing w:after="12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 w:rsidRPr="00141AB4">
        <w:rPr>
          <w:rFonts w:ascii="Arial" w:hAnsi="Arial" w:cs="Arial"/>
          <w:color w:val="365F91" w:themeColor="accent1" w:themeShade="BF"/>
          <w:sz w:val="28"/>
          <w:szCs w:val="28"/>
        </w:rPr>
        <w:t>Θέμα Εργασίας: </w:t>
      </w:r>
      <w:r w:rsidR="0097507D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  <w:r w:rsidR="00856A04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Η σημασία </w:t>
      </w:r>
      <w:r w:rsidR="008A2B84">
        <w:rPr>
          <w:rFonts w:ascii="Arial" w:eastAsia="Times New Roman" w:hAnsi="Arial" w:cs="Arial"/>
          <w:b/>
          <w:bCs/>
          <w:sz w:val="28"/>
          <w:szCs w:val="28"/>
          <w:lang w:eastAsia="el-GR"/>
        </w:rPr>
        <w:t xml:space="preserve">της εορτής των Χριστουγέννων </w:t>
      </w:r>
    </w:p>
    <w:p w14:paraId="7D062BCF" w14:textId="7D3B4870" w:rsidR="008A2B84" w:rsidRPr="00BE34C8" w:rsidRDefault="008A2B84" w:rsidP="00AA55B0">
      <w:pPr>
        <w:spacing w:after="12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l-GR"/>
        </w:rPr>
        <w:t>σε καιρούς πανδημίας</w:t>
      </w:r>
    </w:p>
    <w:p w14:paraId="0A78AE7D" w14:textId="77777777" w:rsidR="00AA55B0" w:rsidRDefault="00AA55B0" w:rsidP="00AA55B0">
      <w:pPr>
        <w:spacing w:after="120" w:line="240" w:lineRule="auto"/>
        <w:jc w:val="center"/>
        <w:rPr>
          <w:rFonts w:ascii="Palatino Linotype" w:eastAsia="Times New Roman" w:hAnsi="Palatino Linotype" w:cs="Arial"/>
          <w:b/>
          <w:bCs/>
          <w:sz w:val="28"/>
          <w:szCs w:val="28"/>
          <w:lang w:eastAsia="el-GR"/>
        </w:rPr>
      </w:pPr>
    </w:p>
    <w:p w14:paraId="52CAADBA" w14:textId="77777777" w:rsidR="00AA55B0" w:rsidRPr="00357FF5" w:rsidRDefault="00AA55B0" w:rsidP="00AA55B0">
      <w:pPr>
        <w:spacing w:after="12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el-GR"/>
        </w:rPr>
      </w:pPr>
    </w:p>
    <w:p w14:paraId="44779AE0" w14:textId="77777777" w:rsidR="00AA55B0" w:rsidRPr="00141AB4" w:rsidRDefault="00AA55B0" w:rsidP="00AA55B0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el-GR"/>
        </w:rPr>
      </w:pPr>
      <w:r w:rsidRPr="00141AB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Μαρινοπούλου Αργυρώ</w:t>
      </w:r>
    </w:p>
    <w:p w14:paraId="3B7D6934" w14:textId="77777777" w:rsidR="00AA55B0" w:rsidRPr="00141AB4" w:rsidRDefault="00AA55B0" w:rsidP="00AA55B0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bCs/>
          <w:sz w:val="27"/>
          <w:szCs w:val="27"/>
          <w:lang w:eastAsia="el-GR"/>
        </w:rPr>
      </w:pPr>
      <w:r w:rsidRPr="00141AB4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Α.Μ.: 153169</w:t>
      </w:r>
    </w:p>
    <w:p w14:paraId="5539C3F6" w14:textId="77777777" w:rsidR="00AA55B0" w:rsidRPr="005039FB" w:rsidRDefault="00AA55B0" w:rsidP="00AA55B0">
      <w:pPr>
        <w:rPr>
          <w:rFonts w:ascii="Palatino Linotype" w:hAnsi="Palatino Linotype"/>
        </w:rPr>
      </w:pPr>
    </w:p>
    <w:p w14:paraId="241F8691" w14:textId="77777777" w:rsidR="00AA55B0" w:rsidRPr="00357FF5" w:rsidRDefault="00AA55B0" w:rsidP="00AA55B0">
      <w:pPr>
        <w:jc w:val="both"/>
        <w:outlineLvl w:val="0"/>
        <w:rPr>
          <w:rFonts w:ascii="Palatino Linotype" w:hAnsi="Palatino Linotype"/>
          <w:b/>
          <w:sz w:val="28"/>
          <w:szCs w:val="28"/>
        </w:rPr>
      </w:pPr>
    </w:p>
    <w:p w14:paraId="687A261D" w14:textId="14ACBB09" w:rsidR="00AA55B0" w:rsidRPr="00BE34C8" w:rsidRDefault="008A2B84" w:rsidP="00AA55B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ΦΕΒΡΟΥΑΡΙΟΣ</w:t>
      </w:r>
      <w:r w:rsidR="00AA55B0" w:rsidRPr="00BE34C8">
        <w:rPr>
          <w:rFonts w:ascii="Arial" w:hAnsi="Arial" w:cs="Arial"/>
          <w:sz w:val="24"/>
          <w:szCs w:val="24"/>
        </w:rPr>
        <w:t xml:space="preserve"> 2022</w:t>
      </w:r>
    </w:p>
    <w:p w14:paraId="311524A4" w14:textId="226656EB" w:rsidR="00AA55B0" w:rsidRPr="005660C7" w:rsidRDefault="00AA55B0" w:rsidP="00E57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60C7">
        <w:rPr>
          <w:rFonts w:ascii="Times New Roman" w:hAnsi="Times New Roman"/>
          <w:b/>
          <w:sz w:val="28"/>
          <w:szCs w:val="28"/>
        </w:rPr>
        <w:lastRenderedPageBreak/>
        <w:t>ΠΕΡΙΕΧΟΜΕΝΑ</w:t>
      </w:r>
    </w:p>
    <w:p w14:paraId="132B75F5" w14:textId="77777777" w:rsidR="00AA55B0" w:rsidRPr="005660C7" w:rsidRDefault="00AA55B0" w:rsidP="00AA55B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229"/>
        <w:gridCol w:w="909"/>
      </w:tblGrid>
      <w:tr w:rsidR="00AA55B0" w:rsidRPr="00B95931" w14:paraId="69B76BAA" w14:textId="77777777" w:rsidTr="00AE6B6B">
        <w:trPr>
          <w:trHeight w:val="20"/>
          <w:jc w:val="center"/>
        </w:trPr>
        <w:tc>
          <w:tcPr>
            <w:tcW w:w="9156" w:type="dxa"/>
            <w:gridSpan w:val="2"/>
            <w:vAlign w:val="center"/>
          </w:tcPr>
          <w:p w14:paraId="0558EB55" w14:textId="77777777" w:rsidR="00AA55B0" w:rsidRPr="004C58F5" w:rsidRDefault="00AA55B0" w:rsidP="00696075">
            <w:pPr>
              <w:spacing w:before="120" w:after="6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3D80">
              <w:rPr>
                <w:rFonts w:ascii="Times New Roman" w:hAnsi="Times New Roman"/>
                <w:b/>
                <w:sz w:val="24"/>
                <w:szCs w:val="24"/>
              </w:rPr>
              <w:t>ΕΙΣΑΓΩΓΗ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909" w:type="dxa"/>
            <w:vAlign w:val="center"/>
          </w:tcPr>
          <w:p w14:paraId="3F48DF9D" w14:textId="1D2F385A" w:rsidR="00AA55B0" w:rsidRPr="00B95931" w:rsidRDefault="007A5A4E" w:rsidP="00A61598">
            <w:pPr>
              <w:spacing w:before="12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A55B0" w14:paraId="559376F3" w14:textId="77777777" w:rsidTr="00AE6B6B">
        <w:trPr>
          <w:trHeight w:val="20"/>
          <w:jc w:val="center"/>
        </w:trPr>
        <w:tc>
          <w:tcPr>
            <w:tcW w:w="1927" w:type="dxa"/>
            <w:vAlign w:val="center"/>
          </w:tcPr>
          <w:p w14:paraId="3CAA4C99" w14:textId="77777777" w:rsidR="00AA55B0" w:rsidRPr="00A140F0" w:rsidRDefault="00AA55B0" w:rsidP="0062179A">
            <w:pPr>
              <w:spacing w:line="36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A140F0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ΚΕΦΑΛΑΙΟ Α΄</w:t>
            </w:r>
          </w:p>
        </w:tc>
        <w:tc>
          <w:tcPr>
            <w:tcW w:w="7229" w:type="dxa"/>
            <w:vAlign w:val="center"/>
          </w:tcPr>
          <w:p w14:paraId="6C495C60" w14:textId="77777777" w:rsidR="00AA55B0" w:rsidRDefault="00AA55B0" w:rsidP="00D21596">
            <w:pPr>
              <w:spacing w:before="24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569C410" w14:textId="77777777" w:rsidR="00AA55B0" w:rsidRDefault="00AA55B0" w:rsidP="00A61598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5B0" w14:paraId="6C2BBEC8" w14:textId="77777777" w:rsidTr="00AE6B6B">
        <w:trPr>
          <w:trHeight w:val="20"/>
          <w:jc w:val="center"/>
        </w:trPr>
        <w:tc>
          <w:tcPr>
            <w:tcW w:w="9156" w:type="dxa"/>
            <w:gridSpan w:val="2"/>
            <w:vAlign w:val="center"/>
          </w:tcPr>
          <w:p w14:paraId="154719A7" w14:textId="05903216" w:rsidR="00AA55B0" w:rsidRPr="00284A0E" w:rsidRDefault="002479D0" w:rsidP="005D0844">
            <w:pPr>
              <w:spacing w:before="120"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79E6">
              <w:rPr>
                <w:rFonts w:ascii="Times New Roman" w:hAnsi="Times New Roman"/>
                <w:bCs/>
                <w:sz w:val="24"/>
                <w:szCs w:val="24"/>
              </w:rPr>
              <w:t xml:space="preserve">Η </w:t>
            </w:r>
            <w:r w:rsidR="00A8183B">
              <w:rPr>
                <w:rFonts w:ascii="Times New Roman" w:hAnsi="Times New Roman"/>
                <w:bCs/>
                <w:sz w:val="24"/>
                <w:szCs w:val="24"/>
              </w:rPr>
              <w:t>γ</w:t>
            </w:r>
            <w:r w:rsidRPr="00B979E6">
              <w:rPr>
                <w:rFonts w:ascii="Times New Roman" w:hAnsi="Times New Roman"/>
                <w:bCs/>
                <w:sz w:val="24"/>
                <w:szCs w:val="24"/>
              </w:rPr>
              <w:t>έννηση του Ιησού Χριστού στο κατά Ματθαίον και κατά Λουκάν Ευαγγέλιο</w:t>
            </w:r>
            <w:r w:rsidR="00082F8D" w:rsidRPr="00082F8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B979E6">
              <w:rPr>
                <w:rFonts w:ascii="Times New Roman" w:hAnsi="Times New Roman"/>
                <w:bCs/>
                <w:sz w:val="24"/>
                <w:szCs w:val="24"/>
              </w:rPr>
              <w:t xml:space="preserve"> Ομοιότητες και </w:t>
            </w:r>
            <w:r w:rsidR="008317A5" w:rsidRPr="00B979E6">
              <w:rPr>
                <w:rFonts w:ascii="Times New Roman" w:hAnsi="Times New Roman"/>
                <w:bCs/>
                <w:sz w:val="24"/>
                <w:szCs w:val="24"/>
              </w:rPr>
              <w:t>διαφορές</w:t>
            </w:r>
            <w:r w:rsidR="005D0844"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</w:t>
            </w:r>
            <w:r w:rsidR="008317A5" w:rsidRPr="00B979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0E2D" w:rsidRPr="00510E2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909" w:type="dxa"/>
            <w:vAlign w:val="center"/>
          </w:tcPr>
          <w:p w14:paraId="0CAE2C14" w14:textId="77777777" w:rsidR="00F71311" w:rsidRPr="00250582" w:rsidRDefault="00F71311" w:rsidP="00F71311">
            <w:pPr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AFD92F" w14:textId="79D07B9C" w:rsidR="00AA55B0" w:rsidRPr="00250582" w:rsidRDefault="00250582" w:rsidP="00EB1CBF">
            <w:pPr>
              <w:spacing w:before="140" w:after="12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55B0" w14:paraId="4731559D" w14:textId="77777777" w:rsidTr="00AE6B6B">
        <w:trPr>
          <w:trHeight w:val="20"/>
          <w:jc w:val="center"/>
        </w:trPr>
        <w:tc>
          <w:tcPr>
            <w:tcW w:w="1927" w:type="dxa"/>
            <w:vAlign w:val="center"/>
          </w:tcPr>
          <w:p w14:paraId="6542EF46" w14:textId="77777777" w:rsidR="00AA55B0" w:rsidRPr="00B979E6" w:rsidRDefault="00AA55B0" w:rsidP="00EC1BD4">
            <w:pPr>
              <w:spacing w:before="120" w:line="360" w:lineRule="auto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B979E6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ΚΕΦΑΛΑΙΟ Β΄</w:t>
            </w:r>
          </w:p>
        </w:tc>
        <w:tc>
          <w:tcPr>
            <w:tcW w:w="7229" w:type="dxa"/>
            <w:vAlign w:val="center"/>
          </w:tcPr>
          <w:p w14:paraId="53E22A91" w14:textId="77777777" w:rsidR="00AA55B0" w:rsidRDefault="00AA55B0" w:rsidP="003C1E0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2687EA39" w14:textId="77777777" w:rsidR="00AA55B0" w:rsidRDefault="00AA55B0" w:rsidP="00BA29B5">
            <w:pPr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5B0" w14:paraId="7E46CE81" w14:textId="77777777" w:rsidTr="00AE6B6B">
        <w:trPr>
          <w:trHeight w:val="20"/>
          <w:jc w:val="center"/>
        </w:trPr>
        <w:tc>
          <w:tcPr>
            <w:tcW w:w="9156" w:type="dxa"/>
            <w:gridSpan w:val="2"/>
            <w:vAlign w:val="center"/>
          </w:tcPr>
          <w:p w14:paraId="4AAE37C2" w14:textId="01113A70" w:rsidR="004E082A" w:rsidRPr="00A60B75" w:rsidRDefault="001D7C6E" w:rsidP="00C23E3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Χριστούγεννα και </w:t>
            </w:r>
            <w:r w:rsidR="00586601">
              <w:rPr>
                <w:rFonts w:ascii="Times New Roman" w:hAnsi="Times New Roman"/>
                <w:bCs/>
                <w:sz w:val="24"/>
                <w:szCs w:val="24"/>
              </w:rPr>
              <w:t>έ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θιμα ...........................................................................................................</w:t>
            </w:r>
          </w:p>
        </w:tc>
        <w:tc>
          <w:tcPr>
            <w:tcW w:w="909" w:type="dxa"/>
            <w:vAlign w:val="center"/>
          </w:tcPr>
          <w:p w14:paraId="189DF182" w14:textId="7CDC1D4B" w:rsidR="00AA55B0" w:rsidRPr="00533B73" w:rsidRDefault="00A70E45" w:rsidP="00246A65">
            <w:pPr>
              <w:spacing w:before="160" w:after="12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456696" w14:paraId="0E66D341" w14:textId="77777777" w:rsidTr="00AE6B6B">
        <w:trPr>
          <w:trHeight w:val="20"/>
          <w:jc w:val="center"/>
        </w:trPr>
        <w:tc>
          <w:tcPr>
            <w:tcW w:w="9156" w:type="dxa"/>
            <w:gridSpan w:val="2"/>
            <w:vAlign w:val="center"/>
          </w:tcPr>
          <w:p w14:paraId="39ED67B8" w14:textId="7ADE4C69" w:rsidR="00456696" w:rsidRDefault="00025041" w:rsidP="00EC1BD4">
            <w:pPr>
              <w:spacing w:before="16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41">
              <w:rPr>
                <w:rFonts w:ascii="Times New Roman" w:hAnsi="Times New Roman"/>
                <w:b/>
                <w:sz w:val="24"/>
                <w:szCs w:val="24"/>
              </w:rPr>
              <w:t>ΣΥΜΠΕΡΑΣΜΑΤΑ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</w:t>
            </w:r>
          </w:p>
        </w:tc>
        <w:tc>
          <w:tcPr>
            <w:tcW w:w="909" w:type="dxa"/>
            <w:vAlign w:val="center"/>
          </w:tcPr>
          <w:p w14:paraId="63B0BD9B" w14:textId="36A0969D" w:rsidR="00456696" w:rsidRDefault="003A4E4C" w:rsidP="00A6159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A10E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25041" w14:paraId="449450E1" w14:textId="77777777" w:rsidTr="00AE6B6B">
        <w:trPr>
          <w:trHeight w:val="20"/>
          <w:jc w:val="center"/>
        </w:trPr>
        <w:tc>
          <w:tcPr>
            <w:tcW w:w="9156" w:type="dxa"/>
            <w:gridSpan w:val="2"/>
            <w:vAlign w:val="center"/>
          </w:tcPr>
          <w:p w14:paraId="38225D74" w14:textId="7D9E2B6A" w:rsidR="00025041" w:rsidRPr="00025041" w:rsidRDefault="0015550D" w:rsidP="00696075">
            <w:pPr>
              <w:spacing w:before="120" w:after="12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005">
              <w:rPr>
                <w:rFonts w:ascii="Times New Roman" w:hAnsi="Times New Roman"/>
                <w:b/>
                <w:color w:val="365F91" w:themeColor="accent1" w:themeShade="BF"/>
                <w:sz w:val="24"/>
                <w:szCs w:val="24"/>
              </w:rPr>
              <w:t>ΒΙΒΛΙΟΓΡΑΦΙΑ</w:t>
            </w:r>
          </w:p>
        </w:tc>
        <w:tc>
          <w:tcPr>
            <w:tcW w:w="909" w:type="dxa"/>
            <w:vAlign w:val="center"/>
          </w:tcPr>
          <w:p w14:paraId="1967F7A6" w14:textId="66EB9615" w:rsidR="00025041" w:rsidRDefault="00025041" w:rsidP="00A6159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E35" w14:paraId="341B52FC" w14:textId="77777777" w:rsidTr="00AE6B6B">
        <w:trPr>
          <w:trHeight w:val="20"/>
          <w:jc w:val="center"/>
        </w:trPr>
        <w:tc>
          <w:tcPr>
            <w:tcW w:w="9156" w:type="dxa"/>
            <w:gridSpan w:val="2"/>
            <w:vAlign w:val="center"/>
          </w:tcPr>
          <w:p w14:paraId="60351DDD" w14:textId="260B571D" w:rsidR="001E1E35" w:rsidRPr="00890005" w:rsidRDefault="00331973" w:rsidP="00443672">
            <w:pPr>
              <w:spacing w:before="120" w:after="12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ΠΗΓΕΣ</w:t>
            </w:r>
            <w:r w:rsidR="008900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0005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909" w:type="dxa"/>
            <w:vAlign w:val="center"/>
          </w:tcPr>
          <w:p w14:paraId="70C797E6" w14:textId="39C11153" w:rsidR="001E1E35" w:rsidRDefault="00646D34" w:rsidP="00A6159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A10E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1E1E35" w14:paraId="13BE8211" w14:textId="77777777" w:rsidTr="00AE6B6B">
        <w:trPr>
          <w:trHeight w:val="20"/>
          <w:jc w:val="center"/>
        </w:trPr>
        <w:tc>
          <w:tcPr>
            <w:tcW w:w="9156" w:type="dxa"/>
            <w:gridSpan w:val="2"/>
            <w:vAlign w:val="center"/>
          </w:tcPr>
          <w:p w14:paraId="67B52DC7" w14:textId="1196578F" w:rsidR="001E1E35" w:rsidRPr="0015550D" w:rsidRDefault="00331973" w:rsidP="00443672">
            <w:pPr>
              <w:spacing w:before="120" w:after="12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ΒΟΗΘΗΜΑΤΑ</w:t>
            </w:r>
            <w:r w:rsidR="008900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0005" w:rsidRPr="00890005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</w:tc>
        <w:tc>
          <w:tcPr>
            <w:tcW w:w="909" w:type="dxa"/>
            <w:vAlign w:val="center"/>
          </w:tcPr>
          <w:p w14:paraId="2CAA1398" w14:textId="44928900" w:rsidR="001E1E35" w:rsidRPr="005C3D0E" w:rsidRDefault="0066625F" w:rsidP="00A61598">
            <w:pPr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A10EC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</w:tbl>
    <w:p w14:paraId="1278B8BD" w14:textId="0A3485B0" w:rsidR="001E4D8F" w:rsidRPr="001E4D8F" w:rsidRDefault="001E4D8F" w:rsidP="00B0192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  <w:sectPr w:rsidR="001E4D8F" w:rsidRPr="001E4D8F" w:rsidSect="002F4DBF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78E8A903" w14:textId="356D9D40" w:rsidR="00537875" w:rsidRPr="00F84126" w:rsidRDefault="008B12E7" w:rsidP="001B61B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Ε</w:t>
      </w:r>
      <w:r w:rsidR="00FF030C">
        <w:rPr>
          <w:rFonts w:ascii="Times New Roman" w:hAnsi="Times New Roman"/>
          <w:b/>
          <w:sz w:val="24"/>
          <w:szCs w:val="24"/>
        </w:rPr>
        <w:t>ΙΣΑΓΩΓΗ</w:t>
      </w:r>
    </w:p>
    <w:p w14:paraId="3EFB96C3" w14:textId="23F62F31" w:rsidR="00996AC1" w:rsidRDefault="00D732EF" w:rsidP="006B43C7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262FD">
        <w:rPr>
          <w:rFonts w:ascii="Times New Roman" w:hAnsi="Times New Roman"/>
          <w:sz w:val="24"/>
          <w:szCs w:val="24"/>
        </w:rPr>
        <w:t xml:space="preserve">Οι </w:t>
      </w:r>
      <w:r w:rsidR="00535922">
        <w:rPr>
          <w:rFonts w:ascii="Times New Roman" w:hAnsi="Times New Roman"/>
          <w:sz w:val="24"/>
          <w:szCs w:val="24"/>
        </w:rPr>
        <w:t xml:space="preserve">Δεσποτικές εορτές αποτελούν τον πυρήνα </w:t>
      </w:r>
      <w:r w:rsidR="00D63416">
        <w:rPr>
          <w:rFonts w:ascii="Times New Roman" w:hAnsi="Times New Roman"/>
          <w:sz w:val="24"/>
          <w:szCs w:val="24"/>
        </w:rPr>
        <w:t xml:space="preserve">του λατρευτικού μας βίου και η τέλεσή τους προσφέρει στον πιστό τη βίωση των </w:t>
      </w:r>
      <w:r w:rsidR="00490548">
        <w:rPr>
          <w:rFonts w:ascii="Times New Roman" w:hAnsi="Times New Roman"/>
          <w:sz w:val="24"/>
          <w:szCs w:val="24"/>
        </w:rPr>
        <w:t>λυτρωτικών γεγονότων</w:t>
      </w:r>
      <w:r w:rsidR="008B739C">
        <w:rPr>
          <w:rFonts w:ascii="Times New Roman" w:hAnsi="Times New Roman"/>
          <w:sz w:val="24"/>
          <w:szCs w:val="24"/>
        </w:rPr>
        <w:t xml:space="preserve">, εντάσσοντάς τα σε ένα παρόν, το οποίο δεν έχει </w:t>
      </w:r>
      <w:r w:rsidR="007E2C67">
        <w:rPr>
          <w:rFonts w:ascii="Times New Roman" w:hAnsi="Times New Roman"/>
          <w:sz w:val="24"/>
          <w:szCs w:val="24"/>
        </w:rPr>
        <w:t xml:space="preserve">τέλος. Ο άνθρωπος γίνεται κοινωνός της παρουσίας της Αγίας Τριάδος </w:t>
      </w:r>
      <w:r w:rsidR="008476A9">
        <w:rPr>
          <w:rFonts w:ascii="Times New Roman" w:hAnsi="Times New Roman"/>
          <w:sz w:val="24"/>
          <w:szCs w:val="24"/>
        </w:rPr>
        <w:t>συμ</w:t>
      </w:r>
      <w:r w:rsidR="00FB0438">
        <w:rPr>
          <w:rFonts w:ascii="Times New Roman" w:hAnsi="Times New Roman"/>
          <w:sz w:val="24"/>
          <w:szCs w:val="24"/>
        </w:rPr>
        <w:softHyphen/>
      </w:r>
      <w:r w:rsidR="008476A9">
        <w:rPr>
          <w:rFonts w:ascii="Times New Roman" w:hAnsi="Times New Roman"/>
          <w:sz w:val="24"/>
          <w:szCs w:val="24"/>
        </w:rPr>
        <w:t xml:space="preserve">μετέχοντας στις εορτές αυτές </w:t>
      </w:r>
      <w:r w:rsidR="000221AB">
        <w:rPr>
          <w:rFonts w:ascii="Times New Roman" w:hAnsi="Times New Roman"/>
          <w:sz w:val="24"/>
          <w:szCs w:val="24"/>
        </w:rPr>
        <w:t>κ</w:t>
      </w:r>
      <w:r w:rsidR="002F1A3B">
        <w:rPr>
          <w:rFonts w:ascii="Times New Roman" w:hAnsi="Times New Roman"/>
          <w:sz w:val="24"/>
          <w:szCs w:val="24"/>
        </w:rPr>
        <w:t>αι η θύμηση των γεγονότων, τα οποία συνδέονται με το πρόσωπο του Χριστού</w:t>
      </w:r>
      <w:r w:rsidR="00C84D8E">
        <w:rPr>
          <w:rFonts w:ascii="Times New Roman" w:hAnsi="Times New Roman"/>
          <w:sz w:val="24"/>
          <w:szCs w:val="24"/>
        </w:rPr>
        <w:t>, τον φέρνει κοντά τόσο με τον Θεό όσο και με τον συνάνθρωπο</w:t>
      </w:r>
      <w:r w:rsidR="00ED3F42">
        <w:rPr>
          <w:rFonts w:ascii="Times New Roman" w:hAnsi="Times New Roman"/>
          <w:sz w:val="24"/>
          <w:szCs w:val="24"/>
        </w:rPr>
        <w:t>. Η σωτηριολογική αξία των Δεσποτικών εορτών</w:t>
      </w:r>
      <w:r w:rsidR="003F139F">
        <w:rPr>
          <w:rFonts w:ascii="Times New Roman" w:hAnsi="Times New Roman"/>
          <w:sz w:val="24"/>
          <w:szCs w:val="24"/>
        </w:rPr>
        <w:t xml:space="preserve"> ζωντανεύει τις μνήμες από τη ζωή και τη δράση του Κυρίου, δίνοντας </w:t>
      </w:r>
      <w:r w:rsidR="00395DE9">
        <w:rPr>
          <w:rFonts w:ascii="Times New Roman" w:hAnsi="Times New Roman"/>
          <w:sz w:val="24"/>
          <w:szCs w:val="24"/>
        </w:rPr>
        <w:t xml:space="preserve">την εσχατολογική προοπτική, την οποία ο άνθρωπος έχει τόσο ανάγκη. Τους πρώτους </w:t>
      </w:r>
      <w:r w:rsidR="00B03AC5">
        <w:rPr>
          <w:rFonts w:ascii="Times New Roman" w:hAnsi="Times New Roman"/>
          <w:sz w:val="24"/>
          <w:szCs w:val="24"/>
        </w:rPr>
        <w:t xml:space="preserve">χριστιανικούς αιώνες, ο εορταστικός κύκλος βασίστηκε στις Δεσποτικές εορτές και το κέντρο </w:t>
      </w:r>
      <w:r w:rsidR="00481EFC">
        <w:rPr>
          <w:rFonts w:ascii="Times New Roman" w:hAnsi="Times New Roman"/>
          <w:sz w:val="24"/>
          <w:szCs w:val="24"/>
        </w:rPr>
        <w:t xml:space="preserve">για τον καθορισμό τους </w:t>
      </w:r>
      <w:proofErr w:type="spellStart"/>
      <w:r w:rsidR="00481EFC">
        <w:rPr>
          <w:rFonts w:ascii="Times New Roman" w:hAnsi="Times New Roman"/>
          <w:sz w:val="24"/>
          <w:szCs w:val="24"/>
        </w:rPr>
        <w:t>ημερολογιακώς</w:t>
      </w:r>
      <w:proofErr w:type="spellEnd"/>
      <w:r w:rsidR="00481EFC">
        <w:rPr>
          <w:rFonts w:ascii="Times New Roman" w:hAnsi="Times New Roman"/>
          <w:sz w:val="24"/>
          <w:szCs w:val="24"/>
        </w:rPr>
        <w:t xml:space="preserve">, ήταν το Πάσχα. Αυτός ο κύκλος εορτών </w:t>
      </w:r>
      <w:r w:rsidR="00691840">
        <w:rPr>
          <w:rFonts w:ascii="Times New Roman" w:hAnsi="Times New Roman"/>
          <w:sz w:val="24"/>
          <w:szCs w:val="24"/>
        </w:rPr>
        <w:t xml:space="preserve">ακολουθεί «το ιουδαϊκό – σεληνιακό ημερολόγιο» και ονομάζεται </w:t>
      </w:r>
      <w:r w:rsidR="00642F24">
        <w:rPr>
          <w:rFonts w:ascii="Times New Roman" w:hAnsi="Times New Roman"/>
          <w:sz w:val="24"/>
          <w:szCs w:val="24"/>
        </w:rPr>
        <w:t xml:space="preserve">«κινητός </w:t>
      </w:r>
      <w:proofErr w:type="spellStart"/>
      <w:r w:rsidR="00642F24">
        <w:rPr>
          <w:rFonts w:ascii="Times New Roman" w:hAnsi="Times New Roman"/>
          <w:sz w:val="24"/>
          <w:szCs w:val="24"/>
        </w:rPr>
        <w:t>εορτολογικός</w:t>
      </w:r>
      <w:proofErr w:type="spellEnd"/>
      <w:r w:rsidR="00642F24">
        <w:rPr>
          <w:rFonts w:ascii="Times New Roman" w:hAnsi="Times New Roman"/>
          <w:sz w:val="24"/>
          <w:szCs w:val="24"/>
        </w:rPr>
        <w:t xml:space="preserve"> κύκλος». Ο ακίνητος κύκλος καθορίστηκε ανεξάρτητα από το </w:t>
      </w:r>
      <w:r w:rsidR="00B81682">
        <w:rPr>
          <w:rFonts w:ascii="Times New Roman" w:hAnsi="Times New Roman"/>
          <w:sz w:val="24"/>
          <w:szCs w:val="24"/>
        </w:rPr>
        <w:t xml:space="preserve">προαναφερθέν ημερολόγιο και βασίστηκε στο ρωμαϊκό. Ο Δεσποτικός </w:t>
      </w:r>
      <w:r w:rsidR="004F7E42">
        <w:rPr>
          <w:rFonts w:ascii="Times New Roman" w:hAnsi="Times New Roman"/>
          <w:sz w:val="24"/>
          <w:szCs w:val="24"/>
        </w:rPr>
        <w:t>κύκλος διαμορφώθηκε καταλυτικώς, επηρεαζόμενος από την εορτή των Χριστου</w:t>
      </w:r>
      <w:r w:rsidR="00850E95">
        <w:rPr>
          <w:rFonts w:ascii="Times New Roman" w:hAnsi="Times New Roman"/>
          <w:sz w:val="24"/>
          <w:szCs w:val="24"/>
        </w:rPr>
        <w:softHyphen/>
      </w:r>
      <w:r w:rsidR="004F7E42">
        <w:rPr>
          <w:rFonts w:ascii="Times New Roman" w:hAnsi="Times New Roman"/>
          <w:sz w:val="24"/>
          <w:szCs w:val="24"/>
        </w:rPr>
        <w:t xml:space="preserve">γέννων, τα οποία </w:t>
      </w:r>
      <w:r w:rsidR="00926713">
        <w:rPr>
          <w:rFonts w:ascii="Times New Roman" w:hAnsi="Times New Roman"/>
          <w:sz w:val="24"/>
          <w:szCs w:val="24"/>
        </w:rPr>
        <w:t xml:space="preserve">αντικατέστησαν όλες τις ειδωλολατρικές εορτές του ρωμαϊκού ημερολογίου. Επιπροσθέτως, τα </w:t>
      </w:r>
      <w:r w:rsidR="00234DA1">
        <w:rPr>
          <w:rFonts w:ascii="Times New Roman" w:hAnsi="Times New Roman"/>
          <w:sz w:val="24"/>
          <w:szCs w:val="24"/>
        </w:rPr>
        <w:t xml:space="preserve">Χριστούγεννα </w:t>
      </w:r>
      <w:r w:rsidR="008F1838">
        <w:rPr>
          <w:rFonts w:ascii="Times New Roman" w:hAnsi="Times New Roman"/>
          <w:sz w:val="24"/>
          <w:szCs w:val="24"/>
        </w:rPr>
        <w:t>καθόρισαν και τις εορτές της Περι</w:t>
      </w:r>
      <w:r w:rsidR="0085711D">
        <w:rPr>
          <w:rFonts w:ascii="Times New Roman" w:hAnsi="Times New Roman"/>
          <w:sz w:val="24"/>
          <w:szCs w:val="24"/>
        </w:rPr>
        <w:softHyphen/>
      </w:r>
      <w:r w:rsidR="008F1838">
        <w:rPr>
          <w:rFonts w:ascii="Times New Roman" w:hAnsi="Times New Roman"/>
          <w:sz w:val="24"/>
          <w:szCs w:val="24"/>
        </w:rPr>
        <w:t xml:space="preserve">τομής και της Υπαπαντής, δηλαδή αυτές που τονίζουν </w:t>
      </w:r>
      <w:r w:rsidR="002A240A">
        <w:rPr>
          <w:rFonts w:ascii="Times New Roman" w:hAnsi="Times New Roman"/>
          <w:sz w:val="24"/>
          <w:szCs w:val="24"/>
        </w:rPr>
        <w:t>την ανθρωπότητα του Ιησού Χριστού.</w:t>
      </w:r>
      <w:r w:rsidR="002A240A">
        <w:rPr>
          <w:rStyle w:val="ac"/>
          <w:rFonts w:ascii="Times New Roman" w:hAnsi="Times New Roman"/>
          <w:sz w:val="24"/>
          <w:szCs w:val="24"/>
        </w:rPr>
        <w:footnoteReference w:id="2"/>
      </w:r>
      <w:r w:rsidR="00F262FD">
        <w:rPr>
          <w:rFonts w:ascii="Times New Roman" w:hAnsi="Times New Roman"/>
          <w:sz w:val="24"/>
          <w:szCs w:val="24"/>
        </w:rPr>
        <w:t xml:space="preserve"> </w:t>
      </w:r>
    </w:p>
    <w:p w14:paraId="416EFF28" w14:textId="72111181" w:rsidR="006B43C7" w:rsidRDefault="00C07026" w:rsidP="006B43C7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γέννηση του Ιησού Χριστού είναι ένα από τα σημαντικότερα γεγονότα της ανθρωπό</w:t>
      </w:r>
      <w:r w:rsidR="001F614D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τητας. Ο Άγιος Γρηγόριος Ναζιαν</w:t>
      </w:r>
      <w:r w:rsidR="00A91FA4">
        <w:rPr>
          <w:rFonts w:ascii="Times New Roman" w:hAnsi="Times New Roman"/>
          <w:sz w:val="24"/>
          <w:szCs w:val="24"/>
        </w:rPr>
        <w:t>ζηνός στον ΛΗ΄ Λόγο του «Εἰς τὰ Θεοφάνεια»</w:t>
      </w:r>
      <w:r w:rsidR="00255405">
        <w:rPr>
          <w:rFonts w:ascii="Times New Roman" w:hAnsi="Times New Roman"/>
          <w:sz w:val="24"/>
          <w:szCs w:val="24"/>
        </w:rPr>
        <w:t>, τονίζει το γεγονός της Σαρκώσεως του Κυρίου λέγοντας «</w:t>
      </w:r>
      <w:proofErr w:type="spellStart"/>
      <w:r w:rsidR="002E2263">
        <w:rPr>
          <w:rFonts w:ascii="Times New Roman" w:hAnsi="Times New Roman"/>
          <w:sz w:val="24"/>
          <w:szCs w:val="24"/>
        </w:rPr>
        <w:t>ἐφάνη</w:t>
      </w:r>
      <w:proofErr w:type="spellEnd"/>
      <w:r w:rsidR="002E2263">
        <w:rPr>
          <w:rFonts w:ascii="Times New Roman" w:hAnsi="Times New Roman"/>
          <w:sz w:val="24"/>
          <w:szCs w:val="24"/>
        </w:rPr>
        <w:t xml:space="preserve"> γὰρ Θεὸς ἀνθρώποις </w:t>
      </w:r>
      <w:proofErr w:type="spellStart"/>
      <w:r w:rsidR="002E2263">
        <w:rPr>
          <w:rFonts w:ascii="Times New Roman" w:hAnsi="Times New Roman"/>
          <w:sz w:val="24"/>
          <w:szCs w:val="24"/>
        </w:rPr>
        <w:t>διὰ</w:t>
      </w:r>
      <w:proofErr w:type="spellEnd"/>
      <w:r w:rsidR="002E2263">
        <w:rPr>
          <w:rFonts w:ascii="Times New Roman" w:hAnsi="Times New Roman"/>
          <w:sz w:val="24"/>
          <w:szCs w:val="24"/>
        </w:rPr>
        <w:t xml:space="preserve"> γεννήσεως»</w:t>
      </w:r>
      <w:r w:rsidR="00EE1172">
        <w:rPr>
          <w:rFonts w:ascii="Times New Roman" w:hAnsi="Times New Roman"/>
          <w:sz w:val="24"/>
          <w:szCs w:val="24"/>
        </w:rPr>
        <w:t>, δίνοντας την έννοια των Θεοφανείων, στα Γενέθλια του Σωτήρος (</w:t>
      </w:r>
      <w:r w:rsidR="00470421">
        <w:rPr>
          <w:rFonts w:ascii="Times New Roman" w:hAnsi="Times New Roman"/>
          <w:i/>
          <w:iCs/>
          <w:sz w:val="24"/>
          <w:szCs w:val="24"/>
          <w:lang w:val="en-US"/>
        </w:rPr>
        <w:t>PG</w:t>
      </w:r>
      <w:r w:rsidR="00470421" w:rsidRPr="00470421">
        <w:rPr>
          <w:rFonts w:ascii="Times New Roman" w:hAnsi="Times New Roman"/>
          <w:i/>
          <w:iCs/>
          <w:sz w:val="24"/>
          <w:szCs w:val="24"/>
        </w:rPr>
        <w:t xml:space="preserve"> 36:313</w:t>
      </w:r>
      <w:r w:rsidR="00470421" w:rsidRPr="00470421">
        <w:rPr>
          <w:rFonts w:ascii="Times New Roman" w:hAnsi="Times New Roman"/>
          <w:sz w:val="24"/>
          <w:szCs w:val="24"/>
        </w:rPr>
        <w:t xml:space="preserve">). </w:t>
      </w:r>
      <w:r w:rsidR="00A419EF">
        <w:rPr>
          <w:rFonts w:ascii="Times New Roman" w:hAnsi="Times New Roman"/>
          <w:sz w:val="24"/>
          <w:szCs w:val="24"/>
        </w:rPr>
        <w:t xml:space="preserve">Τα Χριστούγεννα συνεορτάζονταν </w:t>
      </w:r>
      <w:r w:rsidR="002516D6">
        <w:rPr>
          <w:rFonts w:ascii="Times New Roman" w:hAnsi="Times New Roman"/>
          <w:sz w:val="24"/>
          <w:szCs w:val="24"/>
        </w:rPr>
        <w:t>μέχρι το 400 μ.Χ. μαζί με την εορτή του Βαπτίσματος του Κυρίου</w:t>
      </w:r>
      <w:r w:rsidR="00D01D18">
        <w:rPr>
          <w:rFonts w:ascii="Times New Roman" w:hAnsi="Times New Roman"/>
          <w:sz w:val="24"/>
          <w:szCs w:val="24"/>
        </w:rPr>
        <w:t xml:space="preserve">, στις 6 Ιανουαρίου, γι’ αυτό και εισήχθησαν </w:t>
      </w:r>
      <w:r w:rsidR="00C673C4">
        <w:rPr>
          <w:rFonts w:ascii="Times New Roman" w:hAnsi="Times New Roman"/>
          <w:sz w:val="24"/>
          <w:szCs w:val="24"/>
        </w:rPr>
        <w:t>από τον Ναζιανζηνό, όπως αναφέρει στον Λ</w:t>
      </w:r>
      <w:r w:rsidR="00601F2D">
        <w:rPr>
          <w:rFonts w:ascii="Times New Roman" w:hAnsi="Times New Roman"/>
          <w:sz w:val="24"/>
          <w:szCs w:val="24"/>
        </w:rPr>
        <w:t>Θ</w:t>
      </w:r>
      <w:r w:rsidR="00C673C4">
        <w:rPr>
          <w:rFonts w:ascii="Times New Roman" w:hAnsi="Times New Roman"/>
          <w:sz w:val="24"/>
          <w:szCs w:val="24"/>
        </w:rPr>
        <w:t>΄ Λόγο του</w:t>
      </w:r>
      <w:r w:rsidR="009F7722">
        <w:rPr>
          <w:rFonts w:ascii="Times New Roman" w:hAnsi="Times New Roman"/>
          <w:sz w:val="24"/>
          <w:szCs w:val="24"/>
        </w:rPr>
        <w:t xml:space="preserve"> </w:t>
      </w:r>
      <w:r w:rsidR="00D42F61">
        <w:rPr>
          <w:rFonts w:ascii="Times New Roman" w:hAnsi="Times New Roman"/>
          <w:sz w:val="24"/>
          <w:szCs w:val="24"/>
        </w:rPr>
        <w:t xml:space="preserve">«εἰς τὰ Ἅγια Φῶτα» </w:t>
      </w:r>
      <w:r w:rsidR="00AF68A5">
        <w:rPr>
          <w:rFonts w:ascii="Times New Roman" w:hAnsi="Times New Roman"/>
          <w:sz w:val="24"/>
          <w:szCs w:val="24"/>
        </w:rPr>
        <w:t>με την ονομασία «ημέρα των Φώτων»</w:t>
      </w:r>
      <w:r w:rsidR="00C673C4">
        <w:rPr>
          <w:rFonts w:ascii="Times New Roman" w:hAnsi="Times New Roman"/>
          <w:sz w:val="24"/>
          <w:szCs w:val="24"/>
        </w:rPr>
        <w:t xml:space="preserve"> </w:t>
      </w:r>
      <w:r w:rsidR="00B4113E">
        <w:rPr>
          <w:rFonts w:ascii="Times New Roman" w:hAnsi="Times New Roman"/>
          <w:sz w:val="24"/>
          <w:szCs w:val="24"/>
        </w:rPr>
        <w:t>(</w:t>
      </w:r>
      <w:r w:rsidR="00B4113E">
        <w:rPr>
          <w:rFonts w:ascii="Times New Roman" w:hAnsi="Times New Roman"/>
          <w:i/>
          <w:iCs/>
          <w:sz w:val="24"/>
          <w:szCs w:val="24"/>
          <w:lang w:val="en-US"/>
        </w:rPr>
        <w:t>PG</w:t>
      </w:r>
      <w:r w:rsidR="00B4113E" w:rsidRPr="00B4113E">
        <w:rPr>
          <w:rFonts w:ascii="Times New Roman" w:hAnsi="Times New Roman"/>
          <w:i/>
          <w:iCs/>
          <w:sz w:val="24"/>
          <w:szCs w:val="24"/>
        </w:rPr>
        <w:t xml:space="preserve"> 36:356</w:t>
      </w:r>
      <w:r w:rsidR="00B4113E" w:rsidRPr="00B4113E">
        <w:rPr>
          <w:rFonts w:ascii="Times New Roman" w:hAnsi="Times New Roman"/>
          <w:sz w:val="24"/>
          <w:szCs w:val="24"/>
        </w:rPr>
        <w:t xml:space="preserve">). </w:t>
      </w:r>
      <w:r w:rsidR="00097C8A">
        <w:rPr>
          <w:rFonts w:ascii="Times New Roman" w:hAnsi="Times New Roman"/>
          <w:sz w:val="24"/>
          <w:szCs w:val="24"/>
        </w:rPr>
        <w:t>Ο Μέγας Βασίλειος εκφωνώντας τον Λόγο του για «</w:t>
      </w:r>
      <w:r w:rsidR="00880B2F">
        <w:rPr>
          <w:rFonts w:ascii="Times New Roman" w:hAnsi="Times New Roman"/>
          <w:sz w:val="24"/>
          <w:szCs w:val="24"/>
        </w:rPr>
        <w:t>τὴν Ἁγίαν τοῦ Χριστοῦ Γέννησιν»</w:t>
      </w:r>
      <w:r w:rsidR="00FD574B">
        <w:rPr>
          <w:rFonts w:ascii="Times New Roman" w:hAnsi="Times New Roman"/>
          <w:sz w:val="24"/>
          <w:szCs w:val="24"/>
        </w:rPr>
        <w:t xml:space="preserve"> με χαρμόσυνο ύφος αναφέρει «</w:t>
      </w:r>
      <w:proofErr w:type="spellStart"/>
      <w:r w:rsidR="00EE27A2">
        <w:rPr>
          <w:rFonts w:ascii="Times New Roman" w:hAnsi="Times New Roman"/>
          <w:sz w:val="24"/>
          <w:szCs w:val="24"/>
        </w:rPr>
        <w:t>ἑ</w:t>
      </w:r>
      <w:r w:rsidR="00BC1F94">
        <w:rPr>
          <w:rFonts w:ascii="Times New Roman" w:hAnsi="Times New Roman"/>
          <w:sz w:val="24"/>
          <w:szCs w:val="24"/>
        </w:rPr>
        <w:t>ορτάσωμεν</w:t>
      </w:r>
      <w:proofErr w:type="spellEnd"/>
      <w:r w:rsidR="00BC1F94">
        <w:rPr>
          <w:rFonts w:ascii="Times New Roman" w:hAnsi="Times New Roman"/>
          <w:sz w:val="24"/>
          <w:szCs w:val="24"/>
        </w:rPr>
        <w:t xml:space="preserve"> τὰ σωτήρια τοῦ κόσμου, τὴν γενέθλιον ἡμέραν τῆς </w:t>
      </w:r>
      <w:proofErr w:type="spellStart"/>
      <w:r w:rsidR="00BC1F94">
        <w:rPr>
          <w:rFonts w:ascii="Times New Roman" w:hAnsi="Times New Roman"/>
          <w:sz w:val="24"/>
          <w:szCs w:val="24"/>
        </w:rPr>
        <w:t>ἀνθρωπό</w:t>
      </w:r>
      <w:r w:rsidR="00C80E68">
        <w:rPr>
          <w:rFonts w:ascii="Times New Roman" w:hAnsi="Times New Roman"/>
          <w:sz w:val="24"/>
          <w:szCs w:val="24"/>
        </w:rPr>
        <w:t>τητος</w:t>
      </w:r>
      <w:proofErr w:type="spellEnd"/>
      <w:r w:rsidR="00C80E68">
        <w:rPr>
          <w:rFonts w:ascii="Times New Roman" w:hAnsi="Times New Roman"/>
          <w:sz w:val="24"/>
          <w:szCs w:val="24"/>
        </w:rPr>
        <w:t xml:space="preserve">. Σήμερον </w:t>
      </w:r>
      <w:proofErr w:type="spellStart"/>
      <w:r w:rsidR="00C80E68">
        <w:rPr>
          <w:rFonts w:ascii="Times New Roman" w:hAnsi="Times New Roman"/>
          <w:sz w:val="24"/>
          <w:szCs w:val="24"/>
        </w:rPr>
        <w:t>ἐλύθη</w:t>
      </w:r>
      <w:proofErr w:type="spellEnd"/>
      <w:r w:rsidR="00C80E68">
        <w:rPr>
          <w:rFonts w:ascii="Times New Roman" w:hAnsi="Times New Roman"/>
          <w:sz w:val="24"/>
          <w:szCs w:val="24"/>
        </w:rPr>
        <w:t xml:space="preserve"> ἡ καταδίκη τοῦ </w:t>
      </w:r>
      <w:proofErr w:type="spellStart"/>
      <w:r w:rsidR="00C80E68">
        <w:rPr>
          <w:rFonts w:ascii="Times New Roman" w:hAnsi="Times New Roman"/>
          <w:sz w:val="24"/>
          <w:szCs w:val="24"/>
        </w:rPr>
        <w:t>Ἀδάμ</w:t>
      </w:r>
      <w:proofErr w:type="spellEnd"/>
      <w:r w:rsidR="00C80E68">
        <w:rPr>
          <w:rFonts w:ascii="Times New Roman" w:hAnsi="Times New Roman"/>
          <w:sz w:val="24"/>
          <w:szCs w:val="24"/>
        </w:rPr>
        <w:t>» (</w:t>
      </w:r>
      <w:r w:rsidR="00FF5948">
        <w:rPr>
          <w:rFonts w:ascii="Times New Roman" w:hAnsi="Times New Roman"/>
          <w:i/>
          <w:iCs/>
          <w:sz w:val="24"/>
          <w:szCs w:val="24"/>
          <w:lang w:val="en-US"/>
        </w:rPr>
        <w:t>PG</w:t>
      </w:r>
      <w:r w:rsidR="00FF5948" w:rsidRPr="00296490">
        <w:rPr>
          <w:rFonts w:ascii="Times New Roman" w:hAnsi="Times New Roman"/>
          <w:i/>
          <w:iCs/>
          <w:sz w:val="24"/>
          <w:szCs w:val="24"/>
        </w:rPr>
        <w:t xml:space="preserve"> 31:1473</w:t>
      </w:r>
      <w:r w:rsidR="00FF5948" w:rsidRPr="00296490">
        <w:rPr>
          <w:rFonts w:ascii="Times New Roman" w:hAnsi="Times New Roman"/>
          <w:sz w:val="24"/>
          <w:szCs w:val="24"/>
        </w:rPr>
        <w:t xml:space="preserve">), </w:t>
      </w:r>
      <w:r w:rsidR="00FF5948">
        <w:rPr>
          <w:rFonts w:ascii="Times New Roman" w:hAnsi="Times New Roman"/>
          <w:sz w:val="24"/>
          <w:szCs w:val="24"/>
        </w:rPr>
        <w:t xml:space="preserve">εισάγοντας </w:t>
      </w:r>
      <w:r w:rsidR="00296490">
        <w:rPr>
          <w:rFonts w:ascii="Times New Roman" w:hAnsi="Times New Roman"/>
          <w:sz w:val="24"/>
          <w:szCs w:val="24"/>
        </w:rPr>
        <w:t xml:space="preserve">τη </w:t>
      </w:r>
      <w:r w:rsidR="00A86501">
        <w:rPr>
          <w:rFonts w:ascii="Times New Roman" w:hAnsi="Times New Roman"/>
          <w:sz w:val="24"/>
          <w:szCs w:val="24"/>
        </w:rPr>
        <w:t>γ</w:t>
      </w:r>
      <w:r w:rsidR="00296490">
        <w:rPr>
          <w:rFonts w:ascii="Times New Roman" w:hAnsi="Times New Roman"/>
          <w:sz w:val="24"/>
          <w:szCs w:val="24"/>
        </w:rPr>
        <w:t>ιορτή των Χριστουγέννων στην Καισά</w:t>
      </w:r>
      <w:r w:rsidR="00FB0438">
        <w:rPr>
          <w:rFonts w:ascii="Times New Roman" w:hAnsi="Times New Roman"/>
          <w:sz w:val="24"/>
          <w:szCs w:val="24"/>
        </w:rPr>
        <w:softHyphen/>
      </w:r>
      <w:r w:rsidR="00296490">
        <w:rPr>
          <w:rFonts w:ascii="Times New Roman" w:hAnsi="Times New Roman"/>
          <w:sz w:val="24"/>
          <w:szCs w:val="24"/>
        </w:rPr>
        <w:t>ρεια της Καππαδοκία</w:t>
      </w:r>
      <w:r w:rsidR="008F64C7">
        <w:rPr>
          <w:rFonts w:ascii="Times New Roman" w:hAnsi="Times New Roman"/>
          <w:sz w:val="24"/>
          <w:szCs w:val="24"/>
        </w:rPr>
        <w:t>ς.</w:t>
      </w:r>
      <w:r w:rsidR="00615C4C">
        <w:rPr>
          <w:rFonts w:ascii="Times New Roman" w:hAnsi="Times New Roman"/>
          <w:sz w:val="24"/>
          <w:szCs w:val="24"/>
        </w:rPr>
        <w:t xml:space="preserve"> Ο Ιωάννης Χρυσόστομος με τον Λόγο του «</w:t>
      </w:r>
      <w:r w:rsidR="0033544C">
        <w:rPr>
          <w:rFonts w:ascii="Times New Roman" w:hAnsi="Times New Roman"/>
          <w:sz w:val="24"/>
          <w:szCs w:val="24"/>
        </w:rPr>
        <w:t xml:space="preserve">εἰς τὴν γενέθλιον ἡμέραν τοῦ </w:t>
      </w:r>
      <w:proofErr w:type="spellStart"/>
      <w:r w:rsidR="0033544C">
        <w:rPr>
          <w:rFonts w:ascii="Times New Roman" w:hAnsi="Times New Roman"/>
          <w:sz w:val="24"/>
          <w:szCs w:val="24"/>
        </w:rPr>
        <w:t>Σωτῆρος</w:t>
      </w:r>
      <w:proofErr w:type="spellEnd"/>
      <w:r w:rsidR="0033544C">
        <w:rPr>
          <w:rFonts w:ascii="Times New Roman" w:hAnsi="Times New Roman"/>
          <w:sz w:val="24"/>
          <w:szCs w:val="24"/>
        </w:rPr>
        <w:t xml:space="preserve"> ἡμῶν Ἰησοῦ Χριστοῦ»</w:t>
      </w:r>
      <w:r w:rsidR="00DC5558">
        <w:rPr>
          <w:rFonts w:ascii="Times New Roman" w:hAnsi="Times New Roman"/>
          <w:sz w:val="24"/>
          <w:szCs w:val="24"/>
        </w:rPr>
        <w:t xml:space="preserve">, στην Αντιόχεια, τόνισε τις περίφημες </w:t>
      </w:r>
      <w:r w:rsidR="00DC5558" w:rsidRPr="00D12035">
        <w:rPr>
          <w:rFonts w:ascii="Times New Roman" w:hAnsi="Times New Roman"/>
          <w:i/>
          <w:iCs/>
          <w:sz w:val="24"/>
          <w:szCs w:val="24"/>
        </w:rPr>
        <w:t>αποδείξεις</w:t>
      </w:r>
      <w:r w:rsidR="00DC5558" w:rsidRPr="00DC5558">
        <w:rPr>
          <w:rFonts w:ascii="Times New Roman" w:hAnsi="Times New Roman"/>
          <w:sz w:val="24"/>
          <w:szCs w:val="24"/>
        </w:rPr>
        <w:t xml:space="preserve"> </w:t>
      </w:r>
      <w:r w:rsidR="00DC5558">
        <w:rPr>
          <w:rFonts w:ascii="Times New Roman" w:hAnsi="Times New Roman"/>
          <w:sz w:val="24"/>
          <w:szCs w:val="24"/>
        </w:rPr>
        <w:t>του</w:t>
      </w:r>
      <w:r w:rsidR="003675FA">
        <w:rPr>
          <w:rFonts w:ascii="Times New Roman" w:hAnsi="Times New Roman"/>
          <w:sz w:val="24"/>
          <w:szCs w:val="24"/>
        </w:rPr>
        <w:t>, οι οποίες εμπλουτίζουν και διανθίζουν την Εορτή. «</w:t>
      </w:r>
      <w:proofErr w:type="spellStart"/>
      <w:r w:rsidR="005F79B3">
        <w:rPr>
          <w:rFonts w:ascii="Times New Roman" w:hAnsi="Times New Roman"/>
          <w:sz w:val="24"/>
          <w:szCs w:val="24"/>
        </w:rPr>
        <w:t>Ἔχω</w:t>
      </w:r>
      <w:proofErr w:type="spellEnd"/>
      <w:r w:rsidR="005F7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B3">
        <w:rPr>
          <w:rFonts w:ascii="Times New Roman" w:hAnsi="Times New Roman"/>
          <w:sz w:val="24"/>
          <w:szCs w:val="24"/>
        </w:rPr>
        <w:t>τοίνυν</w:t>
      </w:r>
      <w:proofErr w:type="spellEnd"/>
      <w:r w:rsidR="005F7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B3">
        <w:rPr>
          <w:rFonts w:ascii="Times New Roman" w:hAnsi="Times New Roman"/>
          <w:sz w:val="24"/>
          <w:szCs w:val="24"/>
        </w:rPr>
        <w:t>τρεῖς</w:t>
      </w:r>
      <w:proofErr w:type="spellEnd"/>
      <w:r w:rsidR="005F7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B3">
        <w:rPr>
          <w:rFonts w:ascii="Times New Roman" w:hAnsi="Times New Roman"/>
          <w:sz w:val="24"/>
          <w:szCs w:val="24"/>
        </w:rPr>
        <w:t>ἀποδείξεις</w:t>
      </w:r>
      <w:proofErr w:type="spellEnd"/>
      <w:r w:rsidR="005F79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77D">
        <w:rPr>
          <w:rFonts w:ascii="Times New Roman" w:hAnsi="Times New Roman"/>
          <w:sz w:val="24"/>
          <w:szCs w:val="24"/>
        </w:rPr>
        <w:t>εἰπεῖν</w:t>
      </w:r>
      <w:proofErr w:type="spellEnd"/>
      <w:r w:rsidR="00335D72">
        <w:rPr>
          <w:rFonts w:ascii="Times New Roman" w:hAnsi="Times New Roman"/>
          <w:sz w:val="24"/>
          <w:szCs w:val="24"/>
        </w:rPr>
        <w:t xml:space="preserve">, δι’ </w:t>
      </w:r>
      <w:proofErr w:type="spellStart"/>
      <w:r w:rsidR="00B02ADE">
        <w:rPr>
          <w:rFonts w:ascii="Times New Roman" w:hAnsi="Times New Roman" w:cs="Times New Roman"/>
          <w:sz w:val="24"/>
          <w:szCs w:val="24"/>
        </w:rPr>
        <w:t>ὧ</w:t>
      </w:r>
      <w:r w:rsidR="00B02ADE">
        <w:rPr>
          <w:rFonts w:ascii="Times New Roman" w:hAnsi="Times New Roman"/>
          <w:sz w:val="24"/>
          <w:szCs w:val="24"/>
        </w:rPr>
        <w:t>ν</w:t>
      </w:r>
      <w:proofErr w:type="spellEnd"/>
      <w:r w:rsidR="00B0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ADE">
        <w:rPr>
          <w:rFonts w:ascii="Times New Roman" w:hAnsi="Times New Roman"/>
          <w:sz w:val="24"/>
          <w:szCs w:val="24"/>
        </w:rPr>
        <w:t>εἰσόμεθα</w:t>
      </w:r>
      <w:proofErr w:type="spellEnd"/>
      <w:r w:rsidR="00B02ADE">
        <w:rPr>
          <w:rFonts w:ascii="Times New Roman" w:hAnsi="Times New Roman"/>
          <w:sz w:val="24"/>
          <w:szCs w:val="24"/>
        </w:rPr>
        <w:t xml:space="preserve"> </w:t>
      </w:r>
      <w:r w:rsidR="005C1618">
        <w:rPr>
          <w:rFonts w:ascii="Times New Roman" w:hAnsi="Times New Roman"/>
          <w:sz w:val="24"/>
          <w:szCs w:val="24"/>
        </w:rPr>
        <w:t xml:space="preserve">πάντως, ὅτι </w:t>
      </w:r>
      <w:proofErr w:type="spellStart"/>
      <w:r w:rsidR="005C1618">
        <w:rPr>
          <w:rFonts w:ascii="Times New Roman" w:hAnsi="Times New Roman"/>
          <w:sz w:val="24"/>
          <w:szCs w:val="24"/>
        </w:rPr>
        <w:t>ο</w:t>
      </w:r>
      <w:r w:rsidR="005C1618">
        <w:rPr>
          <w:rFonts w:ascii="Times New Roman" w:hAnsi="Times New Roman" w:cs="Times New Roman"/>
          <w:sz w:val="24"/>
          <w:szCs w:val="24"/>
        </w:rPr>
        <w:t>ὗ</w:t>
      </w:r>
      <w:r w:rsidR="005C1618">
        <w:rPr>
          <w:rFonts w:ascii="Times New Roman" w:hAnsi="Times New Roman"/>
          <w:sz w:val="24"/>
          <w:szCs w:val="24"/>
        </w:rPr>
        <w:t>τ</w:t>
      </w:r>
      <w:r w:rsidR="00DF2371">
        <w:rPr>
          <w:rFonts w:ascii="Times New Roman" w:hAnsi="Times New Roman"/>
          <w:sz w:val="24"/>
          <w:szCs w:val="24"/>
        </w:rPr>
        <w:t>ό</w:t>
      </w:r>
      <w:r w:rsidR="005C1618">
        <w:rPr>
          <w:rFonts w:ascii="Times New Roman" w:hAnsi="Times New Roman"/>
          <w:sz w:val="24"/>
          <w:szCs w:val="24"/>
        </w:rPr>
        <w:t>ς</w:t>
      </w:r>
      <w:proofErr w:type="spellEnd"/>
      <w:r w:rsidR="005C1618">
        <w:rPr>
          <w:rFonts w:ascii="Times New Roman" w:hAnsi="Times New Roman"/>
          <w:sz w:val="24"/>
          <w:szCs w:val="24"/>
        </w:rPr>
        <w:t xml:space="preserve"> </w:t>
      </w:r>
      <w:r w:rsidR="00D765EA">
        <w:rPr>
          <w:rFonts w:ascii="Times New Roman" w:hAnsi="Times New Roman"/>
          <w:sz w:val="24"/>
          <w:szCs w:val="24"/>
        </w:rPr>
        <w:t xml:space="preserve">ἐστιν ὁ καιρός, καθ’ </w:t>
      </w:r>
      <w:proofErr w:type="spellStart"/>
      <w:r w:rsidR="005166D8">
        <w:rPr>
          <w:rFonts w:ascii="Times New Roman" w:hAnsi="Times New Roman" w:cs="Times New Roman"/>
          <w:sz w:val="24"/>
          <w:szCs w:val="24"/>
        </w:rPr>
        <w:t>ὃ</w:t>
      </w:r>
      <w:r w:rsidR="00D765EA">
        <w:rPr>
          <w:rFonts w:ascii="Times New Roman" w:hAnsi="Times New Roman"/>
          <w:sz w:val="24"/>
          <w:szCs w:val="24"/>
        </w:rPr>
        <w:t>ν</w:t>
      </w:r>
      <w:proofErr w:type="spellEnd"/>
      <w:r w:rsidR="00D765EA">
        <w:rPr>
          <w:rFonts w:ascii="Times New Roman" w:hAnsi="Times New Roman"/>
          <w:sz w:val="24"/>
          <w:szCs w:val="24"/>
        </w:rPr>
        <w:t xml:space="preserve"> ὁ Κύριος ἡμῶν Ἰησοῦς Χριστὸς </w:t>
      </w:r>
      <w:r w:rsidR="009822CA">
        <w:rPr>
          <w:rFonts w:ascii="Times New Roman" w:hAnsi="Times New Roman"/>
          <w:sz w:val="24"/>
          <w:szCs w:val="24"/>
        </w:rPr>
        <w:t xml:space="preserve">ὁ Θεὸς Λόγος </w:t>
      </w:r>
      <w:proofErr w:type="spellStart"/>
      <w:r w:rsidR="009822CA">
        <w:rPr>
          <w:rFonts w:ascii="Times New Roman" w:hAnsi="Times New Roman"/>
          <w:sz w:val="24"/>
          <w:szCs w:val="24"/>
        </w:rPr>
        <w:t>ἐτέχθη</w:t>
      </w:r>
      <w:proofErr w:type="spellEnd"/>
      <w:r w:rsidR="009822CA">
        <w:rPr>
          <w:rFonts w:ascii="Times New Roman" w:hAnsi="Times New Roman"/>
          <w:sz w:val="24"/>
          <w:szCs w:val="24"/>
        </w:rPr>
        <w:t>»</w:t>
      </w:r>
      <w:r w:rsidR="008623F0">
        <w:rPr>
          <w:rFonts w:ascii="Times New Roman" w:hAnsi="Times New Roman"/>
          <w:sz w:val="24"/>
          <w:szCs w:val="24"/>
        </w:rPr>
        <w:t xml:space="preserve">. «, καὶ πρὸς </w:t>
      </w:r>
      <w:proofErr w:type="spellStart"/>
      <w:r w:rsidR="00911170">
        <w:rPr>
          <w:rFonts w:ascii="Times New Roman" w:hAnsi="Times New Roman"/>
          <w:sz w:val="24"/>
          <w:szCs w:val="24"/>
        </w:rPr>
        <w:t>ὕψος</w:t>
      </w:r>
      <w:proofErr w:type="spellEnd"/>
      <w:r w:rsidR="00911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170">
        <w:rPr>
          <w:rFonts w:ascii="Times New Roman" w:hAnsi="Times New Roman"/>
          <w:sz w:val="24"/>
          <w:szCs w:val="24"/>
        </w:rPr>
        <w:t>ἐπι</w:t>
      </w:r>
      <w:r w:rsidR="009C4C7A">
        <w:rPr>
          <w:rFonts w:ascii="Times New Roman" w:hAnsi="Times New Roman"/>
          <w:sz w:val="24"/>
          <w:szCs w:val="24"/>
        </w:rPr>
        <w:softHyphen/>
      </w:r>
      <w:r w:rsidR="00911170">
        <w:rPr>
          <w:rFonts w:ascii="Times New Roman" w:hAnsi="Times New Roman"/>
          <w:sz w:val="24"/>
          <w:szCs w:val="24"/>
        </w:rPr>
        <w:t>δοῦναι</w:t>
      </w:r>
      <w:proofErr w:type="spellEnd"/>
      <w:r w:rsidR="009111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170">
        <w:rPr>
          <w:rFonts w:ascii="Times New Roman" w:hAnsi="Times New Roman"/>
          <w:sz w:val="24"/>
          <w:szCs w:val="24"/>
        </w:rPr>
        <w:t>τοσοῦτον</w:t>
      </w:r>
      <w:proofErr w:type="spellEnd"/>
      <w:r w:rsidR="00911170">
        <w:rPr>
          <w:rFonts w:ascii="Times New Roman" w:hAnsi="Times New Roman"/>
          <w:sz w:val="24"/>
          <w:szCs w:val="24"/>
        </w:rPr>
        <w:t xml:space="preserve">, καὶ </w:t>
      </w:r>
      <w:proofErr w:type="spellStart"/>
      <w:r w:rsidR="00911170">
        <w:rPr>
          <w:rFonts w:ascii="Times New Roman" w:hAnsi="Times New Roman"/>
          <w:sz w:val="24"/>
          <w:szCs w:val="24"/>
        </w:rPr>
        <w:t>ἀνθῆσαι</w:t>
      </w:r>
      <w:proofErr w:type="spellEnd"/>
      <w:r w:rsidR="00911170">
        <w:rPr>
          <w:rFonts w:ascii="Times New Roman" w:hAnsi="Times New Roman"/>
          <w:sz w:val="24"/>
          <w:szCs w:val="24"/>
        </w:rPr>
        <w:t xml:space="preserve"> </w:t>
      </w:r>
      <w:r w:rsidR="00EF4713">
        <w:rPr>
          <w:rFonts w:ascii="Times New Roman" w:hAnsi="Times New Roman"/>
          <w:sz w:val="24"/>
          <w:szCs w:val="24"/>
        </w:rPr>
        <w:t xml:space="preserve">τὴν </w:t>
      </w:r>
      <w:proofErr w:type="spellStart"/>
      <w:r w:rsidR="00EF4713">
        <w:rPr>
          <w:rFonts w:ascii="Times New Roman" w:hAnsi="Times New Roman"/>
          <w:sz w:val="24"/>
          <w:szCs w:val="24"/>
        </w:rPr>
        <w:t>ἑορτήν</w:t>
      </w:r>
      <w:proofErr w:type="spellEnd"/>
      <w:r w:rsidR="00EF4713">
        <w:rPr>
          <w:rFonts w:ascii="Times New Roman" w:hAnsi="Times New Roman"/>
          <w:sz w:val="24"/>
          <w:szCs w:val="24"/>
        </w:rPr>
        <w:t>» (</w:t>
      </w:r>
      <w:r w:rsidR="00EF4713">
        <w:rPr>
          <w:rFonts w:ascii="Times New Roman" w:hAnsi="Times New Roman"/>
          <w:i/>
          <w:iCs/>
          <w:sz w:val="24"/>
          <w:szCs w:val="24"/>
          <w:lang w:val="en-US"/>
        </w:rPr>
        <w:t>PG</w:t>
      </w:r>
      <w:r w:rsidR="00EF4713" w:rsidRPr="00CB139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1393" w:rsidRPr="00CB1393">
        <w:rPr>
          <w:rFonts w:ascii="Times New Roman" w:hAnsi="Times New Roman"/>
          <w:i/>
          <w:iCs/>
          <w:sz w:val="24"/>
          <w:szCs w:val="24"/>
        </w:rPr>
        <w:t>49:352</w:t>
      </w:r>
      <w:r w:rsidR="00CB1393" w:rsidRPr="00CB1393">
        <w:rPr>
          <w:rFonts w:ascii="Times New Roman" w:hAnsi="Times New Roman"/>
          <w:sz w:val="24"/>
          <w:szCs w:val="24"/>
        </w:rPr>
        <w:t>)</w:t>
      </w:r>
      <w:r w:rsidR="000D0F28">
        <w:rPr>
          <w:rFonts w:ascii="Times New Roman" w:hAnsi="Times New Roman"/>
          <w:sz w:val="24"/>
          <w:szCs w:val="24"/>
        </w:rPr>
        <w:t>.</w:t>
      </w:r>
      <w:r w:rsidR="00CB1393">
        <w:rPr>
          <w:rStyle w:val="ac"/>
          <w:rFonts w:ascii="Times New Roman" w:hAnsi="Times New Roman"/>
          <w:sz w:val="24"/>
          <w:szCs w:val="24"/>
          <w:lang w:val="en-US"/>
        </w:rPr>
        <w:footnoteReference w:id="3"/>
      </w:r>
      <w:r w:rsidR="008F64C7">
        <w:rPr>
          <w:rFonts w:ascii="Times New Roman" w:hAnsi="Times New Roman"/>
          <w:sz w:val="24"/>
          <w:szCs w:val="24"/>
        </w:rPr>
        <w:t xml:space="preserve"> </w:t>
      </w:r>
    </w:p>
    <w:p w14:paraId="45768AD4" w14:textId="71A68F5B" w:rsidR="000D0F28" w:rsidRDefault="000D0F28" w:rsidP="006B43C7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Είναι τόσο σπουδαία η </w:t>
      </w:r>
      <w:r w:rsidR="0078569D">
        <w:rPr>
          <w:rFonts w:ascii="Times New Roman" w:hAnsi="Times New Roman"/>
          <w:sz w:val="24"/>
          <w:szCs w:val="24"/>
        </w:rPr>
        <w:t>ε</w:t>
      </w:r>
      <w:r>
        <w:rPr>
          <w:rFonts w:ascii="Times New Roman" w:hAnsi="Times New Roman"/>
          <w:sz w:val="24"/>
          <w:szCs w:val="24"/>
        </w:rPr>
        <w:t>ορτή των Χριστουγέννων</w:t>
      </w:r>
      <w:r w:rsidR="00324A68">
        <w:rPr>
          <w:rFonts w:ascii="Times New Roman" w:hAnsi="Times New Roman"/>
          <w:sz w:val="24"/>
          <w:szCs w:val="24"/>
        </w:rPr>
        <w:t>, την οποία ο Χρυσόστομος την αποκαλεί «</w:t>
      </w:r>
      <w:proofErr w:type="spellStart"/>
      <w:r w:rsidR="00A80938">
        <w:rPr>
          <w:rFonts w:ascii="Times New Roman" w:hAnsi="Times New Roman"/>
          <w:sz w:val="24"/>
          <w:szCs w:val="24"/>
        </w:rPr>
        <w:t>σεμνο</w:t>
      </w:r>
      <w:r w:rsidR="00BA73BA">
        <w:rPr>
          <w:rFonts w:ascii="Times New Roman" w:hAnsi="Times New Roman"/>
          <w:sz w:val="24"/>
          <w:szCs w:val="24"/>
        </w:rPr>
        <w:t>τάτη</w:t>
      </w:r>
      <w:proofErr w:type="spellEnd"/>
      <w:r w:rsidR="00BA73BA">
        <w:rPr>
          <w:rFonts w:ascii="Times New Roman" w:hAnsi="Times New Roman"/>
          <w:sz w:val="24"/>
          <w:szCs w:val="24"/>
        </w:rPr>
        <w:t xml:space="preserve"> καὶ </w:t>
      </w:r>
      <w:proofErr w:type="spellStart"/>
      <w:r w:rsidR="00BA73BA">
        <w:rPr>
          <w:rFonts w:ascii="Times New Roman" w:hAnsi="Times New Roman"/>
          <w:sz w:val="24"/>
          <w:szCs w:val="24"/>
        </w:rPr>
        <w:t>φρικωδεστάτη</w:t>
      </w:r>
      <w:proofErr w:type="spellEnd"/>
      <w:r w:rsidR="00BA73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73BA">
        <w:rPr>
          <w:rFonts w:ascii="Times New Roman" w:hAnsi="Times New Roman"/>
          <w:sz w:val="24"/>
          <w:szCs w:val="24"/>
        </w:rPr>
        <w:t>ἤν</w:t>
      </w:r>
      <w:proofErr w:type="spellEnd"/>
      <w:r w:rsidR="00AB2521">
        <w:rPr>
          <w:rFonts w:ascii="Times New Roman" w:hAnsi="Times New Roman"/>
          <w:sz w:val="24"/>
          <w:szCs w:val="24"/>
        </w:rPr>
        <w:t xml:space="preserve"> οὐκ </w:t>
      </w:r>
      <w:proofErr w:type="spellStart"/>
      <w:r w:rsidR="007A6463">
        <w:rPr>
          <w:rFonts w:ascii="Times New Roman" w:hAnsi="Times New Roman"/>
          <w:sz w:val="24"/>
          <w:szCs w:val="24"/>
        </w:rPr>
        <w:t>ἄν</w:t>
      </w:r>
      <w:proofErr w:type="spellEnd"/>
      <w:r w:rsidR="007A6463">
        <w:rPr>
          <w:rFonts w:ascii="Times New Roman" w:hAnsi="Times New Roman"/>
          <w:sz w:val="24"/>
          <w:szCs w:val="24"/>
        </w:rPr>
        <w:t xml:space="preserve"> </w:t>
      </w:r>
      <w:r w:rsidR="00DA0D78">
        <w:rPr>
          <w:rFonts w:ascii="Times New Roman" w:hAnsi="Times New Roman"/>
          <w:sz w:val="24"/>
          <w:szCs w:val="24"/>
        </w:rPr>
        <w:t xml:space="preserve">τις </w:t>
      </w:r>
      <w:proofErr w:type="spellStart"/>
      <w:r w:rsidR="00DA0D78">
        <w:rPr>
          <w:rFonts w:ascii="Times New Roman" w:hAnsi="Times New Roman"/>
          <w:sz w:val="24"/>
          <w:szCs w:val="24"/>
        </w:rPr>
        <w:t>ἁμάρτοι</w:t>
      </w:r>
      <w:proofErr w:type="spellEnd"/>
      <w:r w:rsidR="00DA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78">
        <w:rPr>
          <w:rFonts w:ascii="Times New Roman" w:hAnsi="Times New Roman"/>
          <w:sz w:val="24"/>
          <w:szCs w:val="24"/>
        </w:rPr>
        <w:t>μητρόπολιν</w:t>
      </w:r>
      <w:proofErr w:type="spellEnd"/>
      <w:r w:rsidR="00DA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D78">
        <w:rPr>
          <w:rFonts w:ascii="Times New Roman" w:hAnsi="Times New Roman"/>
          <w:sz w:val="24"/>
          <w:szCs w:val="24"/>
        </w:rPr>
        <w:t>πασῶν</w:t>
      </w:r>
      <w:proofErr w:type="spellEnd"/>
      <w:r w:rsidR="00DA0D78">
        <w:rPr>
          <w:rFonts w:ascii="Times New Roman" w:hAnsi="Times New Roman"/>
          <w:sz w:val="24"/>
          <w:szCs w:val="24"/>
        </w:rPr>
        <w:t xml:space="preserve"> </w:t>
      </w:r>
      <w:r w:rsidR="00794D18">
        <w:rPr>
          <w:rFonts w:ascii="Times New Roman" w:hAnsi="Times New Roman"/>
          <w:sz w:val="24"/>
          <w:szCs w:val="24"/>
        </w:rPr>
        <w:t xml:space="preserve">τῶν </w:t>
      </w:r>
      <w:proofErr w:type="spellStart"/>
      <w:r w:rsidR="00794D18">
        <w:rPr>
          <w:rFonts w:ascii="Times New Roman" w:hAnsi="Times New Roman"/>
          <w:sz w:val="24"/>
          <w:szCs w:val="24"/>
        </w:rPr>
        <w:t>ἑορτῶν</w:t>
      </w:r>
      <w:proofErr w:type="spellEnd"/>
      <w:r w:rsidR="00794D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4D18">
        <w:rPr>
          <w:rFonts w:ascii="Times New Roman" w:hAnsi="Times New Roman"/>
          <w:sz w:val="24"/>
          <w:szCs w:val="24"/>
        </w:rPr>
        <w:t>προσειπών</w:t>
      </w:r>
      <w:proofErr w:type="spellEnd"/>
      <w:r w:rsidR="00794D18">
        <w:rPr>
          <w:rFonts w:ascii="Times New Roman" w:hAnsi="Times New Roman"/>
          <w:sz w:val="24"/>
          <w:szCs w:val="24"/>
        </w:rPr>
        <w:t xml:space="preserve">. Τίς </w:t>
      </w:r>
      <w:proofErr w:type="spellStart"/>
      <w:r w:rsidR="00794D18">
        <w:rPr>
          <w:rFonts w:ascii="Times New Roman" w:hAnsi="Times New Roman"/>
          <w:sz w:val="24"/>
          <w:szCs w:val="24"/>
        </w:rPr>
        <w:t>δ</w:t>
      </w:r>
      <w:r w:rsidR="000012D5">
        <w:rPr>
          <w:rFonts w:ascii="Times New Roman" w:hAnsi="Times New Roman"/>
          <w:sz w:val="24"/>
          <w:szCs w:val="24"/>
        </w:rPr>
        <w:t>έ</w:t>
      </w:r>
      <w:proofErr w:type="spellEnd"/>
      <w:r w:rsidR="000012D5">
        <w:rPr>
          <w:rFonts w:ascii="Times New Roman" w:hAnsi="Times New Roman"/>
          <w:sz w:val="24"/>
          <w:szCs w:val="24"/>
        </w:rPr>
        <w:t xml:space="preserve"> ἐστιν </w:t>
      </w:r>
      <w:proofErr w:type="spellStart"/>
      <w:r w:rsidR="000012D5">
        <w:rPr>
          <w:rFonts w:ascii="Times New Roman" w:hAnsi="Times New Roman"/>
          <w:sz w:val="24"/>
          <w:szCs w:val="24"/>
        </w:rPr>
        <w:t>αὕτη</w:t>
      </w:r>
      <w:proofErr w:type="spellEnd"/>
      <w:r w:rsidR="000012D5" w:rsidRPr="00A404D3">
        <w:rPr>
          <w:rFonts w:ascii="Times New Roman" w:hAnsi="Times New Roman"/>
          <w:sz w:val="24"/>
          <w:szCs w:val="24"/>
        </w:rPr>
        <w:t xml:space="preserve">; </w:t>
      </w:r>
      <w:r w:rsidR="00F74133">
        <w:rPr>
          <w:rFonts w:ascii="Times New Roman" w:hAnsi="Times New Roman"/>
          <w:sz w:val="24"/>
          <w:szCs w:val="24"/>
        </w:rPr>
        <w:t xml:space="preserve">Ἡ κατὰ σάρκα τοῦ Χριστοῦ </w:t>
      </w:r>
      <w:proofErr w:type="spellStart"/>
      <w:r w:rsidR="000C659A">
        <w:rPr>
          <w:rFonts w:ascii="Times New Roman" w:hAnsi="Times New Roman"/>
          <w:sz w:val="24"/>
          <w:szCs w:val="24"/>
        </w:rPr>
        <w:t>γέννησις</w:t>
      </w:r>
      <w:proofErr w:type="spellEnd"/>
      <w:r w:rsidR="000C659A">
        <w:rPr>
          <w:rFonts w:ascii="Times New Roman" w:hAnsi="Times New Roman"/>
          <w:sz w:val="24"/>
          <w:szCs w:val="24"/>
        </w:rPr>
        <w:t>» (</w:t>
      </w:r>
      <w:r w:rsidR="000C659A">
        <w:rPr>
          <w:rFonts w:ascii="Times New Roman" w:hAnsi="Times New Roman"/>
          <w:i/>
          <w:iCs/>
          <w:sz w:val="24"/>
          <w:szCs w:val="24"/>
          <w:lang w:val="en-US"/>
        </w:rPr>
        <w:t>PG</w:t>
      </w:r>
      <w:r w:rsidR="000C659A" w:rsidRPr="00A404D3">
        <w:rPr>
          <w:rFonts w:ascii="Times New Roman" w:hAnsi="Times New Roman"/>
          <w:i/>
          <w:iCs/>
          <w:sz w:val="24"/>
          <w:szCs w:val="24"/>
        </w:rPr>
        <w:t xml:space="preserve"> 48:</w:t>
      </w:r>
      <w:r w:rsidR="00A404D3" w:rsidRPr="00A404D3">
        <w:rPr>
          <w:rFonts w:ascii="Times New Roman" w:hAnsi="Times New Roman"/>
          <w:i/>
          <w:iCs/>
          <w:sz w:val="24"/>
          <w:szCs w:val="24"/>
        </w:rPr>
        <w:t>752</w:t>
      </w:r>
      <w:r w:rsidR="00A404D3" w:rsidRPr="00A404D3">
        <w:rPr>
          <w:rFonts w:ascii="Times New Roman" w:hAnsi="Times New Roman"/>
          <w:sz w:val="24"/>
          <w:szCs w:val="24"/>
        </w:rPr>
        <w:t>).</w:t>
      </w:r>
      <w:r w:rsidR="00A404D3">
        <w:rPr>
          <w:rFonts w:ascii="Times New Roman" w:hAnsi="Times New Roman"/>
          <w:sz w:val="24"/>
          <w:szCs w:val="24"/>
        </w:rPr>
        <w:t xml:space="preserve"> </w:t>
      </w:r>
      <w:r w:rsidR="009D3BD5">
        <w:rPr>
          <w:rFonts w:ascii="Times New Roman" w:hAnsi="Times New Roman"/>
          <w:sz w:val="24"/>
          <w:szCs w:val="24"/>
        </w:rPr>
        <w:t>Με αυτό τόνιζε πως δε θα μπορούσαν</w:t>
      </w:r>
      <w:r w:rsidR="00C609EB">
        <w:rPr>
          <w:rFonts w:ascii="Times New Roman" w:hAnsi="Times New Roman"/>
          <w:sz w:val="24"/>
          <w:szCs w:val="24"/>
        </w:rPr>
        <w:t xml:space="preserve"> οι άλλες εορτές</w:t>
      </w:r>
      <w:r w:rsidR="009D3BD5">
        <w:rPr>
          <w:rFonts w:ascii="Times New Roman" w:hAnsi="Times New Roman"/>
          <w:sz w:val="24"/>
          <w:szCs w:val="24"/>
        </w:rPr>
        <w:t xml:space="preserve"> </w:t>
      </w:r>
      <w:r w:rsidR="008E3D54">
        <w:rPr>
          <w:rFonts w:ascii="Times New Roman" w:hAnsi="Times New Roman"/>
          <w:sz w:val="24"/>
          <w:szCs w:val="24"/>
        </w:rPr>
        <w:t>να υπάρξουν</w:t>
      </w:r>
      <w:r w:rsidR="00C609EB">
        <w:rPr>
          <w:rFonts w:ascii="Times New Roman" w:hAnsi="Times New Roman"/>
          <w:sz w:val="24"/>
          <w:szCs w:val="24"/>
        </w:rPr>
        <w:t xml:space="preserve"> </w:t>
      </w:r>
      <w:r w:rsidR="008E3D54">
        <w:rPr>
          <w:rFonts w:ascii="Times New Roman" w:hAnsi="Times New Roman"/>
          <w:sz w:val="24"/>
          <w:szCs w:val="24"/>
        </w:rPr>
        <w:t>μέσα στο έτος, χωρίς τη γέννηση του Ιησού Χριστού.</w:t>
      </w:r>
      <w:r w:rsidR="008E3D54">
        <w:rPr>
          <w:rStyle w:val="ac"/>
          <w:rFonts w:ascii="Times New Roman" w:hAnsi="Times New Roman"/>
          <w:sz w:val="24"/>
          <w:szCs w:val="24"/>
        </w:rPr>
        <w:footnoteReference w:id="4"/>
      </w:r>
      <w:r w:rsidR="00BA73BA">
        <w:rPr>
          <w:rFonts w:ascii="Times New Roman" w:hAnsi="Times New Roman"/>
          <w:sz w:val="24"/>
          <w:szCs w:val="24"/>
        </w:rPr>
        <w:t xml:space="preserve"> </w:t>
      </w:r>
      <w:r w:rsidR="00F131EB">
        <w:rPr>
          <w:rFonts w:ascii="Times New Roman" w:hAnsi="Times New Roman"/>
          <w:sz w:val="24"/>
          <w:szCs w:val="24"/>
        </w:rPr>
        <w:t>Από τα μέσα του 4</w:t>
      </w:r>
      <w:r w:rsidR="00F131EB" w:rsidRPr="00F131EB">
        <w:rPr>
          <w:rFonts w:ascii="Times New Roman" w:hAnsi="Times New Roman"/>
          <w:sz w:val="24"/>
          <w:szCs w:val="24"/>
          <w:vertAlign w:val="superscript"/>
        </w:rPr>
        <w:t>ου</w:t>
      </w:r>
      <w:r w:rsidR="00F131EB">
        <w:rPr>
          <w:rFonts w:ascii="Times New Roman" w:hAnsi="Times New Roman"/>
          <w:sz w:val="24"/>
          <w:szCs w:val="24"/>
        </w:rPr>
        <w:t xml:space="preserve"> αιώνα υπήρξε </w:t>
      </w:r>
      <w:r w:rsidR="00382283">
        <w:rPr>
          <w:rFonts w:ascii="Times New Roman" w:hAnsi="Times New Roman"/>
          <w:sz w:val="24"/>
          <w:szCs w:val="24"/>
        </w:rPr>
        <w:t xml:space="preserve">προσπάθεια αποσύνδεσης των δύο εορτών, καθώς μετά τους διωγμούς, υπήρξε «πλήθος </w:t>
      </w:r>
      <w:r w:rsidR="0040597F">
        <w:rPr>
          <w:rFonts w:ascii="Times New Roman" w:hAnsi="Times New Roman"/>
          <w:sz w:val="24"/>
          <w:szCs w:val="24"/>
        </w:rPr>
        <w:t xml:space="preserve">μαρτύρων», γεγονός που επαναξιολόγησε </w:t>
      </w:r>
      <w:r w:rsidR="000D072E">
        <w:rPr>
          <w:rFonts w:ascii="Times New Roman" w:hAnsi="Times New Roman"/>
          <w:sz w:val="24"/>
          <w:szCs w:val="24"/>
        </w:rPr>
        <w:t xml:space="preserve">την </w:t>
      </w:r>
      <w:r w:rsidR="000429EB">
        <w:rPr>
          <w:rFonts w:ascii="Times New Roman" w:hAnsi="Times New Roman"/>
          <w:sz w:val="24"/>
          <w:szCs w:val="24"/>
        </w:rPr>
        <w:t>ι</w:t>
      </w:r>
      <w:r w:rsidR="000D072E">
        <w:rPr>
          <w:rFonts w:ascii="Times New Roman" w:hAnsi="Times New Roman"/>
          <w:sz w:val="24"/>
          <w:szCs w:val="24"/>
        </w:rPr>
        <w:t>ερότητα της ζωής</w:t>
      </w:r>
      <w:r w:rsidR="004153EA">
        <w:rPr>
          <w:rFonts w:ascii="Times New Roman" w:hAnsi="Times New Roman"/>
          <w:sz w:val="24"/>
          <w:szCs w:val="24"/>
        </w:rPr>
        <w:t>. Επίσης, η Εκκλησία είχε την ανάγκη να αντικαταστήσει τις ειδωλο</w:t>
      </w:r>
      <w:r w:rsidR="004153EA">
        <w:rPr>
          <w:rFonts w:ascii="Times New Roman" w:hAnsi="Times New Roman"/>
          <w:sz w:val="24"/>
          <w:szCs w:val="24"/>
        </w:rPr>
        <w:softHyphen/>
        <w:t xml:space="preserve">λατρικές </w:t>
      </w:r>
      <w:r w:rsidR="000B3330">
        <w:rPr>
          <w:rFonts w:ascii="Times New Roman" w:hAnsi="Times New Roman"/>
          <w:sz w:val="24"/>
          <w:szCs w:val="24"/>
        </w:rPr>
        <w:t xml:space="preserve">εορτές που εορτάζονταν τόσο στις 25 Δεκεμβρίου, όσο </w:t>
      </w:r>
      <w:r w:rsidR="00E95314">
        <w:rPr>
          <w:rFonts w:ascii="Times New Roman" w:hAnsi="Times New Roman"/>
          <w:sz w:val="24"/>
          <w:szCs w:val="24"/>
        </w:rPr>
        <w:t>και τις προηγούμενες ημέρες πριν την 25</w:t>
      </w:r>
      <w:r w:rsidR="00E95314" w:rsidRPr="00E95314">
        <w:rPr>
          <w:rFonts w:ascii="Times New Roman" w:hAnsi="Times New Roman"/>
          <w:sz w:val="24"/>
          <w:szCs w:val="24"/>
          <w:vertAlign w:val="superscript"/>
        </w:rPr>
        <w:t>η</w:t>
      </w:r>
      <w:r w:rsidR="00E95314">
        <w:rPr>
          <w:rFonts w:ascii="Times New Roman" w:hAnsi="Times New Roman"/>
          <w:sz w:val="24"/>
          <w:szCs w:val="24"/>
        </w:rPr>
        <w:t xml:space="preserve">. Τέτοιες ήταν </w:t>
      </w:r>
      <w:r w:rsidR="00D77023">
        <w:rPr>
          <w:rFonts w:ascii="Times New Roman" w:hAnsi="Times New Roman"/>
          <w:sz w:val="24"/>
          <w:szCs w:val="24"/>
        </w:rPr>
        <w:t>τα «</w:t>
      </w:r>
      <w:r w:rsidR="00D77023">
        <w:rPr>
          <w:rFonts w:ascii="Times New Roman" w:hAnsi="Times New Roman"/>
          <w:sz w:val="24"/>
          <w:szCs w:val="24"/>
          <w:lang w:val="en-US"/>
        </w:rPr>
        <w:t>Saturnalia</w:t>
      </w:r>
      <w:r w:rsidR="00D77023">
        <w:rPr>
          <w:rFonts w:ascii="Times New Roman" w:hAnsi="Times New Roman"/>
          <w:sz w:val="24"/>
          <w:szCs w:val="24"/>
        </w:rPr>
        <w:t>», οι «</w:t>
      </w:r>
      <w:r w:rsidR="0030477C">
        <w:rPr>
          <w:rFonts w:ascii="Times New Roman" w:hAnsi="Times New Roman"/>
          <w:sz w:val="24"/>
          <w:szCs w:val="24"/>
          <w:lang w:val="en-US"/>
        </w:rPr>
        <w:t>Dies</w:t>
      </w:r>
      <w:r w:rsidR="0030477C" w:rsidRPr="00BA7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77C">
        <w:rPr>
          <w:rFonts w:ascii="Times New Roman" w:hAnsi="Times New Roman"/>
          <w:sz w:val="24"/>
          <w:szCs w:val="24"/>
          <w:lang w:val="en-US"/>
        </w:rPr>
        <w:t>Natalis</w:t>
      </w:r>
      <w:proofErr w:type="spellEnd"/>
      <w:r w:rsidR="0030477C" w:rsidRPr="00BA737A">
        <w:rPr>
          <w:rFonts w:ascii="Times New Roman" w:hAnsi="Times New Roman"/>
          <w:sz w:val="24"/>
          <w:szCs w:val="24"/>
        </w:rPr>
        <w:t xml:space="preserve"> </w:t>
      </w:r>
      <w:r w:rsidR="0030477C">
        <w:rPr>
          <w:rFonts w:ascii="Times New Roman" w:hAnsi="Times New Roman"/>
          <w:sz w:val="24"/>
          <w:szCs w:val="24"/>
          <w:lang w:val="en-US"/>
        </w:rPr>
        <w:t>Solis</w:t>
      </w:r>
      <w:r w:rsidR="0030477C" w:rsidRPr="00BA7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77C">
        <w:rPr>
          <w:rFonts w:ascii="Times New Roman" w:hAnsi="Times New Roman"/>
          <w:sz w:val="24"/>
          <w:szCs w:val="24"/>
          <w:lang w:val="en-US"/>
        </w:rPr>
        <w:t>Invicti</w:t>
      </w:r>
      <w:proofErr w:type="spellEnd"/>
      <w:r w:rsidR="0030477C">
        <w:rPr>
          <w:rFonts w:ascii="Times New Roman" w:hAnsi="Times New Roman"/>
          <w:sz w:val="24"/>
          <w:szCs w:val="24"/>
        </w:rPr>
        <w:t>», τα «</w:t>
      </w:r>
      <w:r w:rsidR="0030477C">
        <w:rPr>
          <w:rFonts w:ascii="Times New Roman" w:hAnsi="Times New Roman"/>
          <w:sz w:val="24"/>
          <w:szCs w:val="24"/>
          <w:lang w:val="en-US"/>
        </w:rPr>
        <w:t>Brumalia</w:t>
      </w:r>
      <w:r w:rsidR="0030477C">
        <w:rPr>
          <w:rFonts w:ascii="Times New Roman" w:hAnsi="Times New Roman"/>
          <w:sz w:val="24"/>
          <w:szCs w:val="24"/>
        </w:rPr>
        <w:t>»</w:t>
      </w:r>
      <w:r w:rsidR="00BA737A">
        <w:rPr>
          <w:rFonts w:ascii="Times New Roman" w:hAnsi="Times New Roman"/>
          <w:sz w:val="24"/>
          <w:szCs w:val="24"/>
        </w:rPr>
        <w:t>, θεσμοθετημένες σε όλη την επικράτεια της Ρώμης. Επί πάπα Ιουλίου Α΄ (</w:t>
      </w:r>
      <w:r w:rsidR="00994855">
        <w:rPr>
          <w:rFonts w:ascii="Times New Roman" w:hAnsi="Times New Roman"/>
          <w:sz w:val="24"/>
          <w:szCs w:val="24"/>
        </w:rPr>
        <w:t xml:space="preserve">337-352) τα Χριστούγεννα θεσπίστηκαν να γιορτάζονται στις 25 Δεκεμβρίου </w:t>
      </w:r>
      <w:r w:rsidR="0001671B">
        <w:rPr>
          <w:rFonts w:ascii="Times New Roman" w:hAnsi="Times New Roman"/>
          <w:sz w:val="24"/>
          <w:szCs w:val="24"/>
        </w:rPr>
        <w:t>απέναντι από την παγανιστική εορτή «</w:t>
      </w:r>
      <w:proofErr w:type="spellStart"/>
      <w:r w:rsidR="0001671B">
        <w:rPr>
          <w:rFonts w:ascii="Times New Roman" w:hAnsi="Times New Roman"/>
          <w:sz w:val="24"/>
          <w:szCs w:val="24"/>
          <w:lang w:val="en-US"/>
        </w:rPr>
        <w:t>Natalis</w:t>
      </w:r>
      <w:proofErr w:type="spellEnd"/>
      <w:r w:rsidR="0001671B" w:rsidRPr="000167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71B">
        <w:rPr>
          <w:rFonts w:ascii="Times New Roman" w:hAnsi="Times New Roman"/>
          <w:sz w:val="24"/>
          <w:szCs w:val="24"/>
          <w:lang w:val="en-US"/>
        </w:rPr>
        <w:t>invicti</w:t>
      </w:r>
      <w:proofErr w:type="spellEnd"/>
      <w:r w:rsidR="0001671B" w:rsidRPr="0001671B">
        <w:rPr>
          <w:rFonts w:ascii="Times New Roman" w:hAnsi="Times New Roman"/>
          <w:sz w:val="24"/>
          <w:szCs w:val="24"/>
        </w:rPr>
        <w:t xml:space="preserve"> </w:t>
      </w:r>
      <w:r w:rsidR="0001671B">
        <w:rPr>
          <w:rFonts w:ascii="Times New Roman" w:hAnsi="Times New Roman"/>
          <w:sz w:val="24"/>
          <w:szCs w:val="24"/>
        </w:rPr>
        <w:t>–</w:t>
      </w:r>
      <w:r w:rsidR="0001671B" w:rsidRPr="0001671B">
        <w:rPr>
          <w:rFonts w:ascii="Times New Roman" w:hAnsi="Times New Roman"/>
          <w:sz w:val="24"/>
          <w:szCs w:val="24"/>
        </w:rPr>
        <w:t xml:space="preserve"> </w:t>
      </w:r>
      <w:r w:rsidR="0001671B">
        <w:rPr>
          <w:rFonts w:ascii="Times New Roman" w:hAnsi="Times New Roman"/>
          <w:sz w:val="24"/>
          <w:szCs w:val="24"/>
        </w:rPr>
        <w:t xml:space="preserve">Γέννηση του </w:t>
      </w:r>
      <w:r w:rsidR="00575B55">
        <w:rPr>
          <w:rFonts w:ascii="Times New Roman" w:hAnsi="Times New Roman"/>
          <w:sz w:val="24"/>
          <w:szCs w:val="24"/>
        </w:rPr>
        <w:t>ακα</w:t>
      </w:r>
      <w:r w:rsidR="0015469A">
        <w:rPr>
          <w:rFonts w:ascii="Times New Roman" w:hAnsi="Times New Roman"/>
          <w:sz w:val="24"/>
          <w:szCs w:val="24"/>
        </w:rPr>
        <w:t xml:space="preserve">τανίκητου (ήλιου)». Η γέννηση του Χριστού ορίσθηκε συμβολικά κατά το χειμερινό ηλιοστάσιο, κατά το οποίο αρχίζει </w:t>
      </w:r>
      <w:r w:rsidR="001D6363">
        <w:rPr>
          <w:rFonts w:ascii="Times New Roman" w:hAnsi="Times New Roman"/>
          <w:sz w:val="24"/>
          <w:szCs w:val="24"/>
        </w:rPr>
        <w:t>η αύξηση των ωρών της ημέρας</w:t>
      </w:r>
      <w:r w:rsidR="001D6363">
        <w:rPr>
          <w:rStyle w:val="ac"/>
          <w:rFonts w:ascii="Times New Roman" w:hAnsi="Times New Roman"/>
          <w:sz w:val="24"/>
          <w:szCs w:val="24"/>
        </w:rPr>
        <w:footnoteReference w:id="5"/>
      </w:r>
      <w:r w:rsidR="00491EE1">
        <w:rPr>
          <w:rFonts w:ascii="Times New Roman" w:hAnsi="Times New Roman"/>
          <w:sz w:val="24"/>
          <w:szCs w:val="24"/>
        </w:rPr>
        <w:t xml:space="preserve"> και </w:t>
      </w:r>
      <w:r w:rsidR="00FC7BDB">
        <w:rPr>
          <w:rFonts w:ascii="Times New Roman" w:hAnsi="Times New Roman"/>
          <w:sz w:val="24"/>
          <w:szCs w:val="24"/>
        </w:rPr>
        <w:t xml:space="preserve">γίνεται εκείνος ο Ήλιος, ο οποίος ανατέλλει και δίνει καινούριο νόημα στην ανθρώπινη ιστορία. </w:t>
      </w:r>
    </w:p>
    <w:p w14:paraId="2D5CD3A2" w14:textId="03876F7D" w:rsidR="0079435C" w:rsidRDefault="0079435C" w:rsidP="006B43C7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ερώτημα</w:t>
      </w:r>
      <w:r w:rsidRPr="007943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«Ποιος ήταν ο Ιησούς</w:t>
      </w:r>
      <w:r w:rsidRPr="0079435C">
        <w:rPr>
          <w:rFonts w:ascii="Times New Roman" w:hAnsi="Times New Roman"/>
          <w:sz w:val="24"/>
          <w:szCs w:val="24"/>
        </w:rPr>
        <w:t>;</w:t>
      </w:r>
      <w:r w:rsidR="00D4285A">
        <w:rPr>
          <w:rFonts w:ascii="Times New Roman" w:hAnsi="Times New Roman"/>
          <w:sz w:val="24"/>
          <w:szCs w:val="24"/>
        </w:rPr>
        <w:t xml:space="preserve">», απασχολεί τον άνθρωπο ιδιαιτέρως, και οι βιογράφοι του προσπαθούν μέχρι και </w:t>
      </w:r>
      <w:r w:rsidR="00584DFE">
        <w:rPr>
          <w:rFonts w:ascii="Times New Roman" w:hAnsi="Times New Roman"/>
          <w:sz w:val="24"/>
          <w:szCs w:val="24"/>
        </w:rPr>
        <w:t>σήμερα να απαντήσουν σε αυτό το φλέγον ερώτημα. Οι διαφορετικές εικόνες του προσώπου</w:t>
      </w:r>
      <w:r w:rsidR="00025DB5">
        <w:rPr>
          <w:rFonts w:ascii="Times New Roman" w:hAnsi="Times New Roman"/>
          <w:sz w:val="24"/>
          <w:szCs w:val="24"/>
        </w:rPr>
        <w:t xml:space="preserve"> και </w:t>
      </w:r>
      <w:r w:rsidR="00025DB5" w:rsidRPr="00770A16">
        <w:rPr>
          <w:rFonts w:ascii="Times New Roman" w:hAnsi="Times New Roman"/>
          <w:sz w:val="24"/>
          <w:szCs w:val="24"/>
        </w:rPr>
        <w:t>το</w:t>
      </w:r>
      <w:r w:rsidR="007E2E0D">
        <w:rPr>
          <w:rFonts w:ascii="Times New Roman" w:hAnsi="Times New Roman"/>
          <w:sz w:val="24"/>
          <w:szCs w:val="24"/>
        </w:rPr>
        <w:t>υ</w:t>
      </w:r>
      <w:r w:rsidR="00025DB5">
        <w:rPr>
          <w:rFonts w:ascii="Times New Roman" w:hAnsi="Times New Roman"/>
          <w:sz w:val="24"/>
          <w:szCs w:val="24"/>
        </w:rPr>
        <w:t xml:space="preserve"> έργο</w:t>
      </w:r>
      <w:r w:rsidR="007E2E0D">
        <w:rPr>
          <w:rFonts w:ascii="Times New Roman" w:hAnsi="Times New Roman"/>
          <w:sz w:val="24"/>
          <w:szCs w:val="24"/>
        </w:rPr>
        <w:t>υ</w:t>
      </w:r>
      <w:r w:rsidR="00025DB5">
        <w:rPr>
          <w:rFonts w:ascii="Times New Roman" w:hAnsi="Times New Roman"/>
          <w:sz w:val="24"/>
          <w:szCs w:val="24"/>
        </w:rPr>
        <w:t xml:space="preserve"> Του, οδηγούν στο να τον αποδέχονται κάποιοι </w:t>
      </w:r>
      <w:r w:rsidR="00AE3F1C">
        <w:rPr>
          <w:rFonts w:ascii="Times New Roman" w:hAnsi="Times New Roman"/>
          <w:sz w:val="24"/>
          <w:szCs w:val="24"/>
        </w:rPr>
        <w:t xml:space="preserve">ως ένα πολιτικοθρησκευτικό πρόσωπο ή ως Μεσσία ή ως ηθικολόγο, ο οποίος προτρέπει στον </w:t>
      </w:r>
      <w:r w:rsidR="00AE3F1C" w:rsidRPr="00AE3F1C">
        <w:rPr>
          <w:rFonts w:ascii="Times New Roman" w:hAnsi="Times New Roman"/>
          <w:sz w:val="24"/>
          <w:szCs w:val="24"/>
        </w:rPr>
        <w:t>“</w:t>
      </w:r>
      <w:r w:rsidR="00AE3F1C">
        <w:rPr>
          <w:rFonts w:ascii="Times New Roman" w:hAnsi="Times New Roman"/>
          <w:sz w:val="24"/>
          <w:szCs w:val="24"/>
        </w:rPr>
        <w:t>ενάρετο βίο</w:t>
      </w:r>
      <w:r w:rsidR="00AE3F1C" w:rsidRPr="00AE3F1C">
        <w:rPr>
          <w:rFonts w:ascii="Times New Roman" w:hAnsi="Times New Roman"/>
          <w:sz w:val="24"/>
          <w:szCs w:val="24"/>
        </w:rPr>
        <w:t>”</w:t>
      </w:r>
      <w:r w:rsidR="00D53504">
        <w:rPr>
          <w:rFonts w:ascii="Times New Roman" w:hAnsi="Times New Roman"/>
          <w:sz w:val="24"/>
          <w:szCs w:val="24"/>
        </w:rPr>
        <w:t xml:space="preserve">. Άλλοι ενδιαφέρονται για το Πάθος Του, </w:t>
      </w:r>
      <w:r w:rsidR="00C90B2A">
        <w:rPr>
          <w:rFonts w:ascii="Times New Roman" w:hAnsi="Times New Roman"/>
          <w:sz w:val="24"/>
          <w:szCs w:val="24"/>
        </w:rPr>
        <w:t xml:space="preserve">για την Ανάστασή Του και γενικώς, για </w:t>
      </w:r>
      <w:r w:rsidR="003060D4">
        <w:rPr>
          <w:rFonts w:ascii="Times New Roman" w:hAnsi="Times New Roman"/>
          <w:sz w:val="24"/>
          <w:szCs w:val="24"/>
          <w:lang w:val="en-US"/>
        </w:rPr>
        <w:t>o</w:t>
      </w:r>
      <w:proofErr w:type="spellStart"/>
      <w:r w:rsidR="003060D4">
        <w:rPr>
          <w:rFonts w:ascii="Times New Roman" w:hAnsi="Times New Roman"/>
          <w:sz w:val="24"/>
          <w:szCs w:val="24"/>
        </w:rPr>
        <w:t>τιδήποτε</w:t>
      </w:r>
      <w:proofErr w:type="spellEnd"/>
      <w:r w:rsidR="003060D4">
        <w:rPr>
          <w:rFonts w:ascii="Times New Roman" w:hAnsi="Times New Roman"/>
          <w:sz w:val="24"/>
          <w:szCs w:val="24"/>
        </w:rPr>
        <w:t xml:space="preserve"> τελικά θα μπορούσε </w:t>
      </w:r>
      <w:r w:rsidR="006424A3">
        <w:rPr>
          <w:rFonts w:ascii="Times New Roman" w:hAnsi="Times New Roman"/>
          <w:sz w:val="24"/>
          <w:szCs w:val="24"/>
        </w:rPr>
        <w:t xml:space="preserve">να καλύψει τις δικές τους ανάγκες. </w:t>
      </w:r>
      <w:r w:rsidR="004B3414">
        <w:rPr>
          <w:rFonts w:ascii="Times New Roman" w:hAnsi="Times New Roman"/>
          <w:sz w:val="24"/>
          <w:szCs w:val="24"/>
        </w:rPr>
        <w:t xml:space="preserve">Η απλοποίηση </w:t>
      </w:r>
      <w:r w:rsidR="00963E3A">
        <w:rPr>
          <w:rFonts w:ascii="Times New Roman" w:hAnsi="Times New Roman"/>
          <w:sz w:val="24"/>
          <w:szCs w:val="24"/>
        </w:rPr>
        <w:t xml:space="preserve">αυτή του </w:t>
      </w:r>
      <w:r w:rsidR="00D35862">
        <w:rPr>
          <w:rFonts w:ascii="Times New Roman" w:hAnsi="Times New Roman"/>
          <w:sz w:val="24"/>
          <w:szCs w:val="24"/>
        </w:rPr>
        <w:t>π</w:t>
      </w:r>
      <w:r w:rsidR="00963E3A">
        <w:rPr>
          <w:rFonts w:ascii="Times New Roman" w:hAnsi="Times New Roman"/>
          <w:sz w:val="24"/>
          <w:szCs w:val="24"/>
        </w:rPr>
        <w:t xml:space="preserve">ροσώπου του Χριστού εγκυμονεί κινδύνους, καθώς το αποτέλεσμα </w:t>
      </w:r>
      <w:r w:rsidR="00CA7173">
        <w:rPr>
          <w:rFonts w:ascii="Times New Roman" w:hAnsi="Times New Roman"/>
          <w:sz w:val="24"/>
          <w:szCs w:val="24"/>
        </w:rPr>
        <w:t xml:space="preserve">είναι να διαχωρίζεται η </w:t>
      </w:r>
      <w:r w:rsidR="00C926D4">
        <w:rPr>
          <w:rFonts w:ascii="Times New Roman" w:hAnsi="Times New Roman"/>
          <w:sz w:val="24"/>
          <w:szCs w:val="24"/>
        </w:rPr>
        <w:t>θ</w:t>
      </w:r>
      <w:r w:rsidR="00CA7173">
        <w:rPr>
          <w:rFonts w:ascii="Times New Roman" w:hAnsi="Times New Roman"/>
          <w:sz w:val="24"/>
          <w:szCs w:val="24"/>
        </w:rPr>
        <w:t xml:space="preserve">εία φύση από την ανθρωπότητά Του. </w:t>
      </w:r>
      <w:r w:rsidR="00C926D4">
        <w:rPr>
          <w:rFonts w:ascii="Times New Roman" w:hAnsi="Times New Roman"/>
          <w:sz w:val="24"/>
          <w:szCs w:val="24"/>
        </w:rPr>
        <w:t>Όμως,</w:t>
      </w:r>
      <w:r w:rsidR="00CA7173">
        <w:rPr>
          <w:rFonts w:ascii="Times New Roman" w:hAnsi="Times New Roman"/>
          <w:sz w:val="24"/>
          <w:szCs w:val="24"/>
        </w:rPr>
        <w:t xml:space="preserve"> ως Θεάνθρωπος, δεν μπορεί να νοηθεί </w:t>
      </w:r>
      <w:r w:rsidR="00505BED">
        <w:rPr>
          <w:rFonts w:ascii="Times New Roman" w:hAnsi="Times New Roman"/>
          <w:sz w:val="24"/>
          <w:szCs w:val="24"/>
        </w:rPr>
        <w:t>χωρίς τις δύο φύσεις</w:t>
      </w:r>
      <w:r w:rsidR="00C926D4">
        <w:rPr>
          <w:rFonts w:ascii="Times New Roman" w:hAnsi="Times New Roman"/>
          <w:sz w:val="24"/>
          <w:szCs w:val="24"/>
        </w:rPr>
        <w:t xml:space="preserve"> Του</w:t>
      </w:r>
      <w:r w:rsidR="00505BED">
        <w:rPr>
          <w:rFonts w:ascii="Times New Roman" w:hAnsi="Times New Roman"/>
          <w:sz w:val="24"/>
          <w:szCs w:val="24"/>
        </w:rPr>
        <w:t xml:space="preserve">, καθώς η </w:t>
      </w:r>
      <w:proofErr w:type="spellStart"/>
      <w:r w:rsidR="008D78CD">
        <w:rPr>
          <w:rFonts w:ascii="Times New Roman" w:hAnsi="Times New Roman"/>
          <w:sz w:val="24"/>
          <w:szCs w:val="24"/>
        </w:rPr>
        <w:t>μεσσιανικότητά</w:t>
      </w:r>
      <w:proofErr w:type="spellEnd"/>
      <w:r w:rsidR="008D78CD">
        <w:rPr>
          <w:rFonts w:ascii="Times New Roman" w:hAnsi="Times New Roman"/>
          <w:sz w:val="24"/>
          <w:szCs w:val="24"/>
        </w:rPr>
        <w:t xml:space="preserve"> Του θα ήταν μη πραγματική. Ο δρόμος, ο οποίος </w:t>
      </w:r>
      <w:r w:rsidR="004340D4">
        <w:rPr>
          <w:rFonts w:ascii="Times New Roman" w:hAnsi="Times New Roman"/>
          <w:sz w:val="24"/>
          <w:szCs w:val="24"/>
        </w:rPr>
        <w:t>μας οδηγεί στο να κατα</w:t>
      </w:r>
      <w:r w:rsidR="00EF7E4B">
        <w:rPr>
          <w:rFonts w:ascii="Times New Roman" w:hAnsi="Times New Roman"/>
          <w:sz w:val="24"/>
          <w:szCs w:val="24"/>
        </w:rPr>
        <w:softHyphen/>
      </w:r>
      <w:r w:rsidR="004340D4">
        <w:rPr>
          <w:rFonts w:ascii="Times New Roman" w:hAnsi="Times New Roman"/>
          <w:sz w:val="24"/>
          <w:szCs w:val="24"/>
        </w:rPr>
        <w:t xml:space="preserve">νοήσουμε, όσο αυτό </w:t>
      </w:r>
      <w:r w:rsidR="00DC3BD4">
        <w:rPr>
          <w:rFonts w:ascii="Times New Roman" w:hAnsi="Times New Roman"/>
          <w:sz w:val="24"/>
          <w:szCs w:val="24"/>
        </w:rPr>
        <w:t>είναι δυνατόν φυσικά, ποιος ήταν, είναι και θα είναι ο Ιησούς Χριστός</w:t>
      </w:r>
      <w:r w:rsidR="00EF0251">
        <w:rPr>
          <w:rFonts w:ascii="Times New Roman" w:hAnsi="Times New Roman" w:cs="Times New Roman"/>
          <w:sz w:val="24"/>
          <w:szCs w:val="24"/>
        </w:rPr>
        <w:t>,</w:t>
      </w:r>
      <w:r w:rsidR="00FA462B">
        <w:rPr>
          <w:rFonts w:ascii="Times New Roman" w:hAnsi="Times New Roman"/>
          <w:sz w:val="24"/>
          <w:szCs w:val="24"/>
        </w:rPr>
        <w:t xml:space="preserve"> </w:t>
      </w:r>
      <w:r w:rsidR="00B95FB4">
        <w:rPr>
          <w:rFonts w:ascii="Times New Roman" w:hAnsi="Times New Roman"/>
          <w:sz w:val="24"/>
          <w:szCs w:val="24"/>
        </w:rPr>
        <w:t xml:space="preserve">είναι αυτός μέσω των διαφόρων εικόνων, οι οποίες σχηματίζονται από τα Ευαγγέλια. </w:t>
      </w:r>
      <w:r w:rsidR="00492DE5">
        <w:rPr>
          <w:rFonts w:ascii="Times New Roman" w:hAnsi="Times New Roman"/>
          <w:sz w:val="24"/>
          <w:szCs w:val="24"/>
        </w:rPr>
        <w:t>Τα Ευαγγέλια ως «χαράς Ευαγγέλια»</w:t>
      </w:r>
      <w:r w:rsidR="009E41EF">
        <w:rPr>
          <w:rFonts w:ascii="Times New Roman" w:hAnsi="Times New Roman"/>
          <w:sz w:val="24"/>
          <w:szCs w:val="24"/>
        </w:rPr>
        <w:t>, «αναγγέλλουν την</w:t>
      </w:r>
      <w:r w:rsidR="00492DE5">
        <w:rPr>
          <w:rFonts w:ascii="Times New Roman" w:hAnsi="Times New Roman"/>
          <w:sz w:val="24"/>
          <w:szCs w:val="24"/>
        </w:rPr>
        <w:t xml:space="preserve"> </w:t>
      </w:r>
      <w:r w:rsidR="00B148D3">
        <w:rPr>
          <w:rFonts w:ascii="Times New Roman" w:hAnsi="Times New Roman"/>
          <w:sz w:val="24"/>
          <w:szCs w:val="24"/>
        </w:rPr>
        <w:t xml:space="preserve">ευτυχία, τη </w:t>
      </w:r>
      <w:r w:rsidR="00902218">
        <w:rPr>
          <w:rFonts w:ascii="Times New Roman" w:hAnsi="Times New Roman"/>
          <w:sz w:val="24"/>
          <w:szCs w:val="24"/>
        </w:rPr>
        <w:t xml:space="preserve">σωτηρία των ανθρώπων </w:t>
      </w:r>
      <w:r w:rsidR="00EF33E4">
        <w:rPr>
          <w:rFonts w:ascii="Times New Roman" w:hAnsi="Times New Roman"/>
          <w:sz w:val="24"/>
          <w:szCs w:val="24"/>
        </w:rPr>
        <w:t>και του κόσμου», είναι «η χαρμόσυνη αγγελία, η είδηση της ελευθερίας</w:t>
      </w:r>
      <w:r w:rsidR="006104E0">
        <w:rPr>
          <w:rFonts w:ascii="Times New Roman" w:hAnsi="Times New Roman"/>
          <w:sz w:val="24"/>
          <w:szCs w:val="24"/>
        </w:rPr>
        <w:t>, της κοινωνικής ισότητας και της αδελφοσύνης».</w:t>
      </w:r>
      <w:r w:rsidR="006104E0">
        <w:rPr>
          <w:rStyle w:val="ac"/>
          <w:rFonts w:ascii="Times New Roman" w:hAnsi="Times New Roman"/>
          <w:sz w:val="24"/>
          <w:szCs w:val="24"/>
        </w:rPr>
        <w:footnoteReference w:id="6"/>
      </w:r>
      <w:r w:rsidR="003827CD">
        <w:rPr>
          <w:rFonts w:ascii="Times New Roman" w:hAnsi="Times New Roman"/>
          <w:sz w:val="24"/>
          <w:szCs w:val="24"/>
        </w:rPr>
        <w:t xml:space="preserve"> </w:t>
      </w:r>
      <w:r w:rsidR="00A4688A">
        <w:rPr>
          <w:rFonts w:ascii="Times New Roman" w:hAnsi="Times New Roman"/>
          <w:sz w:val="24"/>
          <w:szCs w:val="24"/>
        </w:rPr>
        <w:t>Η ρωμαϊκή ειρήνη, τα σπουδαία γεγονότα της ζωής του αυτοκράτορα</w:t>
      </w:r>
      <w:r w:rsidR="00375147">
        <w:rPr>
          <w:rFonts w:ascii="Times New Roman" w:hAnsi="Times New Roman"/>
          <w:sz w:val="24"/>
          <w:szCs w:val="24"/>
        </w:rPr>
        <w:t>,</w:t>
      </w:r>
      <w:r w:rsidR="00A4688A">
        <w:rPr>
          <w:rFonts w:ascii="Times New Roman" w:hAnsi="Times New Roman"/>
          <w:sz w:val="24"/>
          <w:szCs w:val="24"/>
        </w:rPr>
        <w:t xml:space="preserve"> ήταν για τους </w:t>
      </w:r>
      <w:r w:rsidR="00A4688A" w:rsidRPr="00A4688A">
        <w:rPr>
          <w:rFonts w:ascii="Times New Roman" w:hAnsi="Times New Roman"/>
          <w:sz w:val="24"/>
          <w:szCs w:val="24"/>
        </w:rPr>
        <w:t>“</w:t>
      </w:r>
      <w:r w:rsidR="00A4688A">
        <w:rPr>
          <w:rFonts w:ascii="Times New Roman" w:hAnsi="Times New Roman"/>
          <w:sz w:val="24"/>
          <w:szCs w:val="24"/>
        </w:rPr>
        <w:t>πιστούς</w:t>
      </w:r>
      <w:r w:rsidR="00A4688A" w:rsidRPr="00A4688A">
        <w:rPr>
          <w:rFonts w:ascii="Times New Roman" w:hAnsi="Times New Roman"/>
          <w:sz w:val="24"/>
          <w:szCs w:val="24"/>
        </w:rPr>
        <w:t xml:space="preserve">” </w:t>
      </w:r>
      <w:r w:rsidR="00A4688A">
        <w:rPr>
          <w:rFonts w:ascii="Times New Roman" w:hAnsi="Times New Roman"/>
          <w:sz w:val="24"/>
          <w:szCs w:val="24"/>
        </w:rPr>
        <w:t xml:space="preserve">του </w:t>
      </w:r>
      <w:r w:rsidR="00375147" w:rsidRPr="00375147">
        <w:rPr>
          <w:rFonts w:ascii="Times New Roman" w:hAnsi="Times New Roman"/>
          <w:sz w:val="24"/>
          <w:szCs w:val="24"/>
        </w:rPr>
        <w:t>“</w:t>
      </w:r>
      <w:r w:rsidR="00C03BD1">
        <w:rPr>
          <w:rFonts w:ascii="Times New Roman" w:hAnsi="Times New Roman"/>
          <w:sz w:val="24"/>
          <w:szCs w:val="24"/>
        </w:rPr>
        <w:t>Ευαγγέλια</w:t>
      </w:r>
      <w:r w:rsidR="00375147" w:rsidRPr="00375147">
        <w:rPr>
          <w:rFonts w:ascii="Times New Roman" w:hAnsi="Times New Roman"/>
          <w:sz w:val="24"/>
          <w:szCs w:val="24"/>
        </w:rPr>
        <w:t>”</w:t>
      </w:r>
      <w:r w:rsidR="00C03BD1">
        <w:rPr>
          <w:rFonts w:ascii="Times New Roman" w:hAnsi="Times New Roman"/>
          <w:sz w:val="24"/>
          <w:szCs w:val="24"/>
        </w:rPr>
        <w:t xml:space="preserve">. Στον Ορθόδοξο Χριστιανισμό όμως, η ερμηνεία της λέξεως, </w:t>
      </w:r>
      <w:r w:rsidR="001253B2">
        <w:rPr>
          <w:rFonts w:ascii="Times New Roman" w:hAnsi="Times New Roman"/>
          <w:sz w:val="24"/>
          <w:szCs w:val="24"/>
        </w:rPr>
        <w:t>προσέ</w:t>
      </w:r>
      <w:r w:rsidR="00D36A0D">
        <w:rPr>
          <w:rFonts w:ascii="Times New Roman" w:hAnsi="Times New Roman"/>
          <w:sz w:val="24"/>
          <w:szCs w:val="24"/>
        </w:rPr>
        <w:softHyphen/>
      </w:r>
      <w:r w:rsidR="001253B2">
        <w:rPr>
          <w:rFonts w:ascii="Times New Roman" w:hAnsi="Times New Roman"/>
          <w:sz w:val="24"/>
          <w:szCs w:val="24"/>
        </w:rPr>
        <w:t>λαβε ένα βαθύ νόημα, το οποίο μεταμορφώνει τον άνθρωπο</w:t>
      </w:r>
      <w:r w:rsidR="001253B2" w:rsidRPr="001253B2">
        <w:rPr>
          <w:rFonts w:ascii="Times New Roman" w:hAnsi="Times New Roman"/>
          <w:sz w:val="24"/>
          <w:szCs w:val="24"/>
        </w:rPr>
        <w:t xml:space="preserve">: </w:t>
      </w:r>
      <w:r w:rsidR="001253B2">
        <w:rPr>
          <w:rFonts w:ascii="Times New Roman" w:hAnsi="Times New Roman"/>
          <w:sz w:val="24"/>
          <w:szCs w:val="24"/>
        </w:rPr>
        <w:t>«</w:t>
      </w:r>
      <w:r w:rsidR="00012290">
        <w:rPr>
          <w:rFonts w:ascii="Times New Roman" w:hAnsi="Times New Roman"/>
          <w:sz w:val="24"/>
          <w:szCs w:val="24"/>
        </w:rPr>
        <w:t>αναγγέλλω τη σωτηρία».</w:t>
      </w:r>
      <w:r w:rsidR="00012290">
        <w:rPr>
          <w:rStyle w:val="ac"/>
          <w:rFonts w:ascii="Times New Roman" w:hAnsi="Times New Roman"/>
          <w:sz w:val="24"/>
          <w:szCs w:val="24"/>
        </w:rPr>
        <w:footnoteReference w:id="7"/>
      </w:r>
      <w:r w:rsidR="001F6E7B">
        <w:rPr>
          <w:rFonts w:ascii="Times New Roman" w:hAnsi="Times New Roman"/>
          <w:sz w:val="24"/>
          <w:szCs w:val="24"/>
        </w:rPr>
        <w:t xml:space="preserve">  Οι τέσσερις Ευαγ</w:t>
      </w:r>
      <w:r w:rsidR="00375147">
        <w:rPr>
          <w:rFonts w:ascii="Times New Roman" w:hAnsi="Times New Roman"/>
          <w:sz w:val="24"/>
          <w:szCs w:val="24"/>
        </w:rPr>
        <w:softHyphen/>
      </w:r>
      <w:r w:rsidR="001F6E7B">
        <w:rPr>
          <w:rFonts w:ascii="Times New Roman" w:hAnsi="Times New Roman"/>
          <w:sz w:val="24"/>
          <w:szCs w:val="24"/>
        </w:rPr>
        <w:t>γε</w:t>
      </w:r>
      <w:r w:rsidR="00934CF5">
        <w:rPr>
          <w:rFonts w:ascii="Times New Roman" w:hAnsi="Times New Roman"/>
          <w:sz w:val="24"/>
          <w:szCs w:val="24"/>
        </w:rPr>
        <w:softHyphen/>
      </w:r>
      <w:r w:rsidR="001F6E7B">
        <w:rPr>
          <w:rFonts w:ascii="Times New Roman" w:hAnsi="Times New Roman"/>
          <w:sz w:val="24"/>
          <w:szCs w:val="24"/>
        </w:rPr>
        <w:lastRenderedPageBreak/>
        <w:t>λιστές, λοιπόν,</w:t>
      </w:r>
      <w:r w:rsidR="00704188">
        <w:rPr>
          <w:rFonts w:ascii="Times New Roman" w:hAnsi="Times New Roman"/>
          <w:sz w:val="24"/>
          <w:szCs w:val="24"/>
        </w:rPr>
        <w:t xml:space="preserve"> </w:t>
      </w:r>
      <w:r w:rsidR="001F6E7B">
        <w:rPr>
          <w:rFonts w:ascii="Times New Roman" w:hAnsi="Times New Roman"/>
          <w:sz w:val="24"/>
          <w:szCs w:val="24"/>
        </w:rPr>
        <w:t>ο Μάρκος</w:t>
      </w:r>
      <w:r w:rsidR="00897ED8">
        <w:rPr>
          <w:rFonts w:ascii="Times New Roman" w:hAnsi="Times New Roman"/>
          <w:sz w:val="24"/>
          <w:szCs w:val="24"/>
        </w:rPr>
        <w:t>, ο Λουκάς</w:t>
      </w:r>
      <w:r w:rsidR="00704188">
        <w:rPr>
          <w:rFonts w:ascii="Times New Roman" w:hAnsi="Times New Roman"/>
          <w:sz w:val="24"/>
          <w:szCs w:val="24"/>
        </w:rPr>
        <w:t>, ο Ματθαίος</w:t>
      </w:r>
      <w:r w:rsidR="00897ED8">
        <w:rPr>
          <w:rFonts w:ascii="Times New Roman" w:hAnsi="Times New Roman"/>
          <w:sz w:val="24"/>
          <w:szCs w:val="24"/>
        </w:rPr>
        <w:t xml:space="preserve"> και ο Ιωάννης, αφηγ</w:t>
      </w:r>
      <w:r w:rsidR="008B3D8C">
        <w:rPr>
          <w:rFonts w:ascii="Times New Roman" w:hAnsi="Times New Roman"/>
          <w:sz w:val="24"/>
          <w:szCs w:val="24"/>
        </w:rPr>
        <w:t>ούνται</w:t>
      </w:r>
      <w:r w:rsidR="00897ED8">
        <w:rPr>
          <w:rFonts w:ascii="Times New Roman" w:hAnsi="Times New Roman"/>
          <w:sz w:val="24"/>
          <w:szCs w:val="24"/>
        </w:rPr>
        <w:t xml:space="preserve"> τη ζωή και τη διδασκαλία του Ιησού Χριστού, ο οποίος έρχεται στον κόσμο </w:t>
      </w:r>
      <w:r w:rsidR="00C34924">
        <w:rPr>
          <w:rFonts w:ascii="Times New Roman" w:hAnsi="Times New Roman"/>
          <w:sz w:val="24"/>
          <w:szCs w:val="24"/>
        </w:rPr>
        <w:t>με την «καλή είδηση της σωτηρίας και της Βασιλείας του Θεού».</w:t>
      </w:r>
      <w:r w:rsidR="00C34924">
        <w:rPr>
          <w:rStyle w:val="ac"/>
          <w:rFonts w:ascii="Times New Roman" w:hAnsi="Times New Roman"/>
          <w:sz w:val="24"/>
          <w:szCs w:val="24"/>
        </w:rPr>
        <w:footnoteReference w:id="8"/>
      </w:r>
    </w:p>
    <w:p w14:paraId="4C0F8624" w14:textId="0913F4EE" w:rsidR="00DD18F5" w:rsidRPr="001253B2" w:rsidRDefault="00DD18F5" w:rsidP="006B43C7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Αυτήν την χαρμόσυνη είδηση, τη γέννηση του Κυρίου</w:t>
      </w:r>
      <w:r w:rsidR="009C3231">
        <w:rPr>
          <w:rFonts w:ascii="Times New Roman" w:hAnsi="Times New Roman"/>
          <w:sz w:val="24"/>
          <w:szCs w:val="24"/>
        </w:rPr>
        <w:t>, θα προσπαθήσουμε να προσεγ</w:t>
      </w:r>
      <w:r w:rsidR="00DC63B6">
        <w:rPr>
          <w:rFonts w:ascii="Times New Roman" w:hAnsi="Times New Roman"/>
          <w:sz w:val="24"/>
          <w:szCs w:val="24"/>
        </w:rPr>
        <w:softHyphen/>
      </w:r>
      <w:r w:rsidR="009C3231">
        <w:rPr>
          <w:rFonts w:ascii="Times New Roman" w:hAnsi="Times New Roman"/>
          <w:sz w:val="24"/>
          <w:szCs w:val="24"/>
        </w:rPr>
        <w:t>γίσουμε, μέσα από το κατά Ματθαίο</w:t>
      </w:r>
      <w:r w:rsidR="00DC63B6">
        <w:rPr>
          <w:rFonts w:ascii="Times New Roman" w:hAnsi="Times New Roman"/>
          <w:sz w:val="24"/>
          <w:szCs w:val="24"/>
        </w:rPr>
        <w:t xml:space="preserve">ν και το κατά Λουκάν Ευαγγέλιο. Στο πρώτο κεφάλαιο της παρούσας εργασίας, </w:t>
      </w:r>
      <w:r w:rsidR="00B16011">
        <w:rPr>
          <w:rFonts w:ascii="Times New Roman" w:hAnsi="Times New Roman"/>
          <w:sz w:val="24"/>
          <w:szCs w:val="24"/>
        </w:rPr>
        <w:t>θα εξετάσουμε τις ομοιότητες και τις διαφορές</w:t>
      </w:r>
      <w:r w:rsidR="00F9010B">
        <w:rPr>
          <w:rFonts w:ascii="Times New Roman" w:hAnsi="Times New Roman"/>
          <w:sz w:val="24"/>
          <w:szCs w:val="24"/>
        </w:rPr>
        <w:t>, τις οποίες οι δύο αφηγήσεις παρουσιάζουν</w:t>
      </w:r>
      <w:r w:rsidR="000429EB">
        <w:rPr>
          <w:rFonts w:ascii="Times New Roman" w:hAnsi="Times New Roman"/>
          <w:sz w:val="24"/>
          <w:szCs w:val="24"/>
        </w:rPr>
        <w:t xml:space="preserve"> ως προς τη </w:t>
      </w:r>
      <w:r w:rsidR="005C5AD9">
        <w:rPr>
          <w:rFonts w:ascii="Times New Roman" w:hAnsi="Times New Roman"/>
          <w:sz w:val="24"/>
          <w:szCs w:val="24"/>
        </w:rPr>
        <w:t>γέννηση του Χριστού. Στο δεύτερο κεφάλαιο, θα καταγράψουμε αρχαία έθιμα</w:t>
      </w:r>
      <w:r w:rsidR="008258AE">
        <w:rPr>
          <w:rFonts w:ascii="Times New Roman" w:hAnsi="Times New Roman"/>
          <w:sz w:val="24"/>
          <w:szCs w:val="24"/>
        </w:rPr>
        <w:t xml:space="preserve">, τα οποία ο Χριστιανισμός προσέλαβε δημιουργικά και τα ενέταξε </w:t>
      </w:r>
      <w:r w:rsidR="00EA057C">
        <w:rPr>
          <w:rFonts w:ascii="Times New Roman" w:hAnsi="Times New Roman"/>
          <w:sz w:val="24"/>
          <w:szCs w:val="24"/>
        </w:rPr>
        <w:t>στην παράδοσή του. Τέλος, στο τρίτο κεφάλαιο</w:t>
      </w:r>
      <w:r w:rsidR="0086057A">
        <w:rPr>
          <w:rFonts w:ascii="Times New Roman" w:hAnsi="Times New Roman"/>
          <w:sz w:val="24"/>
          <w:szCs w:val="24"/>
        </w:rPr>
        <w:t xml:space="preserve">, θα παρατεθούν προσωπικά συμπεράσματα. </w:t>
      </w:r>
    </w:p>
    <w:p w14:paraId="7760BC00" w14:textId="77777777" w:rsidR="006B43C7" w:rsidRDefault="006B43C7" w:rsidP="00996AC1">
      <w:pPr>
        <w:pStyle w:val="aa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278B8BE" w14:textId="54D393C0" w:rsidR="00EF3854" w:rsidRDefault="00EF3854" w:rsidP="00EF3854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2D1D597" w14:textId="77777777" w:rsidR="00C81604" w:rsidRDefault="00C81604" w:rsidP="00EF3854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1DCD5E2" w14:textId="77777777" w:rsidR="0042595D" w:rsidRDefault="0042595D" w:rsidP="004259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Hlk91186349"/>
    </w:p>
    <w:p w14:paraId="12C4BDB7" w14:textId="77777777" w:rsidR="001B0BA2" w:rsidRDefault="001B0BA2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B79635" w14:textId="77777777" w:rsidR="00EF5B38" w:rsidRDefault="00EF5B38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E574DC" w14:textId="77777777" w:rsidR="00A9368D" w:rsidRDefault="00A9368D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D1BDCE" w14:textId="77777777" w:rsidR="00A9368D" w:rsidRDefault="00A9368D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E1625A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C7377C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866E17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63525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EFB705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DC654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F11D35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E42329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EBCD57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32E466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E1DF2F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E408B5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1AF8BD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439B48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A65719" w14:textId="77777777" w:rsidR="00673A16" w:rsidRDefault="00673A16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4495E6" w14:textId="77777777" w:rsidR="00A9368D" w:rsidRDefault="00A9368D" w:rsidP="004259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DD2B36" w14:textId="656B5263" w:rsidR="0070449E" w:rsidRPr="00282E66" w:rsidRDefault="0070449E" w:rsidP="0042595D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ΚΕΦΑΛΑΙΟ </w:t>
      </w:r>
      <w:r w:rsidR="001407EE">
        <w:rPr>
          <w:rFonts w:ascii="Times New Roman" w:hAnsi="Times New Roman"/>
          <w:b/>
          <w:sz w:val="24"/>
          <w:szCs w:val="24"/>
        </w:rPr>
        <w:t>Α΄</w:t>
      </w:r>
    </w:p>
    <w:p w14:paraId="0A585E90" w14:textId="77777777" w:rsidR="00AC1712" w:rsidRDefault="004553E6" w:rsidP="00301D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Η Γέννηση του Ιησού Χριστού στο κατά Ματθαίον</w:t>
      </w:r>
    </w:p>
    <w:p w14:paraId="4ACF6E70" w14:textId="44CD8775" w:rsidR="0070449E" w:rsidRPr="00AC1712" w:rsidRDefault="00AC1712" w:rsidP="00301D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και κατά Λουκάν Ευαγγέλιο</w:t>
      </w:r>
      <w:r w:rsidRPr="00AC1712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Ομοιότητες </w:t>
      </w:r>
      <w:r w:rsidR="0003202F">
        <w:rPr>
          <w:rFonts w:ascii="Times New Roman" w:hAnsi="Times New Roman"/>
          <w:b/>
          <w:sz w:val="24"/>
          <w:szCs w:val="24"/>
        </w:rPr>
        <w:t>και διαφορές.</w:t>
      </w:r>
    </w:p>
    <w:p w14:paraId="265E0B92" w14:textId="4AEA944F" w:rsidR="00FE2A3D" w:rsidRPr="00141344" w:rsidRDefault="00FE2A3D" w:rsidP="00301D70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bookmarkEnd w:id="0"/>
    <w:p w14:paraId="6A9F28BF" w14:textId="261B09C2" w:rsidR="00E16124" w:rsidRDefault="0003202F" w:rsidP="002302EA">
      <w:pPr>
        <w:pStyle w:val="aa"/>
        <w:spacing w:after="8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Ματθαίος δίνει στο Ευαγγέλιό του μια </w:t>
      </w:r>
      <w:r w:rsidR="008D2E44">
        <w:rPr>
          <w:rFonts w:ascii="Times New Roman" w:hAnsi="Times New Roman"/>
          <w:sz w:val="24"/>
          <w:szCs w:val="24"/>
        </w:rPr>
        <w:t xml:space="preserve">«Ιουδαιοπροφητική </w:t>
      </w:r>
      <w:r w:rsidR="00C33366">
        <w:rPr>
          <w:rFonts w:ascii="Times New Roman" w:hAnsi="Times New Roman"/>
          <w:sz w:val="24"/>
          <w:szCs w:val="24"/>
        </w:rPr>
        <w:t xml:space="preserve">προοπτική», καθώς απευθύνεται στους Ιουδαίους, οι οποίοι </w:t>
      </w:r>
      <w:r w:rsidR="00983427">
        <w:rPr>
          <w:rFonts w:ascii="Times New Roman" w:hAnsi="Times New Roman"/>
          <w:sz w:val="24"/>
          <w:szCs w:val="24"/>
        </w:rPr>
        <w:t xml:space="preserve">απέδιδαν ιδιαίτερη αξία στην Ιουδαϊκή παράδοση </w:t>
      </w:r>
      <w:r w:rsidR="00FE7B11">
        <w:rPr>
          <w:rFonts w:ascii="Times New Roman" w:hAnsi="Times New Roman"/>
          <w:sz w:val="24"/>
          <w:szCs w:val="24"/>
        </w:rPr>
        <w:t xml:space="preserve">και την θεολογία της αποκάλυψης. </w:t>
      </w:r>
      <w:r w:rsidR="00E32DFE">
        <w:rPr>
          <w:rFonts w:ascii="Times New Roman" w:hAnsi="Times New Roman"/>
          <w:sz w:val="24"/>
          <w:szCs w:val="24"/>
        </w:rPr>
        <w:t>Ο σκοπός του είναι να τους αποδείξει, μέσω των προφητειών του</w:t>
      </w:r>
      <w:r w:rsidR="00A010D7">
        <w:rPr>
          <w:rFonts w:ascii="Times New Roman" w:hAnsi="Times New Roman"/>
          <w:sz w:val="24"/>
          <w:szCs w:val="24"/>
        </w:rPr>
        <w:t xml:space="preserve"> παρελ</w:t>
      </w:r>
      <w:r w:rsidR="00141344">
        <w:rPr>
          <w:rFonts w:ascii="Times New Roman" w:hAnsi="Times New Roman"/>
          <w:sz w:val="24"/>
          <w:szCs w:val="24"/>
        </w:rPr>
        <w:softHyphen/>
      </w:r>
      <w:r w:rsidR="00A010D7">
        <w:rPr>
          <w:rFonts w:ascii="Times New Roman" w:hAnsi="Times New Roman"/>
          <w:sz w:val="24"/>
          <w:szCs w:val="24"/>
        </w:rPr>
        <w:t>θόντος, πως ο Χριστός είναι ο Μεσσίας</w:t>
      </w:r>
      <w:r w:rsidR="00A961C2">
        <w:rPr>
          <w:rFonts w:ascii="Times New Roman" w:hAnsi="Times New Roman"/>
          <w:sz w:val="24"/>
          <w:szCs w:val="24"/>
        </w:rPr>
        <w:t xml:space="preserve">, τον οποίο </w:t>
      </w:r>
      <w:r w:rsidR="00A010D7">
        <w:rPr>
          <w:rFonts w:ascii="Times New Roman" w:hAnsi="Times New Roman"/>
          <w:sz w:val="24"/>
          <w:szCs w:val="24"/>
        </w:rPr>
        <w:t xml:space="preserve">περιμένουν και </w:t>
      </w:r>
      <w:r w:rsidR="00F44AF8">
        <w:rPr>
          <w:rFonts w:ascii="Times New Roman" w:hAnsi="Times New Roman"/>
          <w:sz w:val="24"/>
          <w:szCs w:val="24"/>
        </w:rPr>
        <w:t xml:space="preserve">προβάλλει με αυτόν τον τρόπο, το μεσσιανικό χαρακτήρα και ταυτόχρονα, </w:t>
      </w:r>
      <w:r w:rsidR="006640A0">
        <w:rPr>
          <w:rFonts w:ascii="Times New Roman" w:hAnsi="Times New Roman"/>
          <w:sz w:val="24"/>
          <w:szCs w:val="24"/>
        </w:rPr>
        <w:t xml:space="preserve">την οικουμενική διάσταση όλου του </w:t>
      </w:r>
      <w:r w:rsidR="00B567AD">
        <w:rPr>
          <w:rFonts w:ascii="Times New Roman" w:hAnsi="Times New Roman"/>
          <w:sz w:val="24"/>
          <w:szCs w:val="24"/>
        </w:rPr>
        <w:t xml:space="preserve">Ευαγγελίου. </w:t>
      </w:r>
      <w:r w:rsidR="003F0027">
        <w:rPr>
          <w:rFonts w:ascii="Times New Roman" w:hAnsi="Times New Roman"/>
          <w:sz w:val="24"/>
          <w:szCs w:val="24"/>
        </w:rPr>
        <w:t>Η παγκόσμια προοπτική της νέας πίστης του Χριστού συνδέει όλους τους ανθρώπους και η δυνα</w:t>
      </w:r>
      <w:r w:rsidR="00141344">
        <w:rPr>
          <w:rFonts w:ascii="Times New Roman" w:hAnsi="Times New Roman"/>
          <w:sz w:val="24"/>
          <w:szCs w:val="24"/>
        </w:rPr>
        <w:softHyphen/>
      </w:r>
      <w:r w:rsidR="003F0027">
        <w:rPr>
          <w:rFonts w:ascii="Times New Roman" w:hAnsi="Times New Roman"/>
          <w:sz w:val="24"/>
          <w:szCs w:val="24"/>
        </w:rPr>
        <w:t>τότητα της σωτηρίας</w:t>
      </w:r>
      <w:r w:rsidR="00177C92">
        <w:rPr>
          <w:rFonts w:ascii="Times New Roman" w:hAnsi="Times New Roman"/>
          <w:sz w:val="24"/>
          <w:szCs w:val="24"/>
        </w:rPr>
        <w:t xml:space="preserve"> </w:t>
      </w:r>
      <w:r w:rsidR="006C123C">
        <w:rPr>
          <w:rFonts w:ascii="Times New Roman" w:hAnsi="Times New Roman"/>
          <w:sz w:val="24"/>
          <w:szCs w:val="24"/>
        </w:rPr>
        <w:t>είναι γεγονός.</w:t>
      </w:r>
      <w:r w:rsidR="006C123C">
        <w:rPr>
          <w:rStyle w:val="ac"/>
          <w:rFonts w:ascii="Times New Roman" w:hAnsi="Times New Roman"/>
          <w:sz w:val="24"/>
          <w:szCs w:val="24"/>
        </w:rPr>
        <w:footnoteReference w:id="9"/>
      </w:r>
      <w:r w:rsidR="008B44D1">
        <w:rPr>
          <w:rFonts w:ascii="Times New Roman" w:hAnsi="Times New Roman"/>
          <w:sz w:val="24"/>
          <w:szCs w:val="24"/>
        </w:rPr>
        <w:t xml:space="preserve"> Ο Λουκάς από την άλλη, εκθέτει τα γεγονότα </w:t>
      </w:r>
      <w:r w:rsidR="002933B8">
        <w:rPr>
          <w:rFonts w:ascii="Times New Roman" w:hAnsi="Times New Roman"/>
          <w:sz w:val="24"/>
          <w:szCs w:val="24"/>
        </w:rPr>
        <w:t xml:space="preserve">με ιστορική και χρονολογική ακρίβεια, έχοντας τη διάθεση να τα παρουσιάσει </w:t>
      </w:r>
      <w:r w:rsidR="00317D6B">
        <w:rPr>
          <w:rFonts w:ascii="Times New Roman" w:hAnsi="Times New Roman"/>
          <w:sz w:val="24"/>
          <w:szCs w:val="24"/>
        </w:rPr>
        <w:t xml:space="preserve">όπως είχαν συμβεί </w:t>
      </w:r>
      <w:r w:rsidR="00E93D43">
        <w:rPr>
          <w:rFonts w:ascii="Times New Roman" w:hAnsi="Times New Roman"/>
          <w:sz w:val="24"/>
          <w:szCs w:val="24"/>
        </w:rPr>
        <w:t xml:space="preserve">στην πραγματική τους διάσταση, κατανοώντας οι αναγνώστες του </w:t>
      </w:r>
      <w:r w:rsidR="00A646F0">
        <w:rPr>
          <w:rFonts w:ascii="Times New Roman" w:hAnsi="Times New Roman"/>
          <w:sz w:val="24"/>
          <w:szCs w:val="24"/>
        </w:rPr>
        <w:t>το μυστήριο του προσώπου του Ιησού Χριστού και της Θείας Οικονομίας.</w:t>
      </w:r>
      <w:r w:rsidR="00201B5A">
        <w:rPr>
          <w:rStyle w:val="ac"/>
          <w:rFonts w:ascii="Times New Roman" w:hAnsi="Times New Roman"/>
          <w:sz w:val="24"/>
          <w:szCs w:val="24"/>
        </w:rPr>
        <w:footnoteReference w:id="10"/>
      </w:r>
      <w:r w:rsidR="002C6B2A">
        <w:rPr>
          <w:rFonts w:ascii="Times New Roman" w:hAnsi="Times New Roman"/>
          <w:sz w:val="24"/>
          <w:szCs w:val="24"/>
        </w:rPr>
        <w:t xml:space="preserve"> </w:t>
      </w:r>
      <w:r w:rsidR="00020CCB">
        <w:rPr>
          <w:rFonts w:ascii="Times New Roman" w:hAnsi="Times New Roman"/>
          <w:sz w:val="24"/>
          <w:szCs w:val="24"/>
        </w:rPr>
        <w:t>Το κατά Ματθαίον και το κατά Λου</w:t>
      </w:r>
      <w:r w:rsidR="00141344">
        <w:rPr>
          <w:rFonts w:ascii="Times New Roman" w:hAnsi="Times New Roman"/>
          <w:sz w:val="24"/>
          <w:szCs w:val="24"/>
        </w:rPr>
        <w:softHyphen/>
      </w:r>
      <w:r w:rsidR="00020CCB">
        <w:rPr>
          <w:rFonts w:ascii="Times New Roman" w:hAnsi="Times New Roman"/>
          <w:sz w:val="24"/>
          <w:szCs w:val="24"/>
        </w:rPr>
        <w:t>κάν Ευαγγέλιον παρουσιάζουν κάποιες ομοιότητες και διαφορές μεταξύ τους, ως προς τη γέννηση του Χριστού</w:t>
      </w:r>
      <w:r w:rsidR="00EF1F59">
        <w:rPr>
          <w:rFonts w:ascii="Times New Roman" w:hAnsi="Times New Roman"/>
          <w:sz w:val="24"/>
          <w:szCs w:val="24"/>
        </w:rPr>
        <w:t>. Θα μπορούσαμε να τις παραθέσουμε σε ξεχωριστά κεφάλαια, αλλά λόγω του ότι και μέσα στα δικά τους κείμενα</w:t>
      </w:r>
      <w:r w:rsidR="002C344A">
        <w:rPr>
          <w:rFonts w:ascii="Times New Roman" w:hAnsi="Times New Roman"/>
          <w:sz w:val="24"/>
          <w:szCs w:val="24"/>
        </w:rPr>
        <w:t xml:space="preserve">, οι Ευαγγελιστές χρησιμοποιούν πολλές αντιθέσεις για να τονιστεί το πρόσωπο του Ιησού Χριστού </w:t>
      </w:r>
      <w:r w:rsidR="00441976">
        <w:rPr>
          <w:rFonts w:ascii="Times New Roman" w:hAnsi="Times New Roman"/>
          <w:sz w:val="24"/>
          <w:szCs w:val="24"/>
        </w:rPr>
        <w:t>και το νέο μήνυμα που φέρνει στον κόσμο, θα ακολου</w:t>
      </w:r>
      <w:r w:rsidR="00C35BFD">
        <w:rPr>
          <w:rFonts w:ascii="Times New Roman" w:hAnsi="Times New Roman"/>
          <w:sz w:val="24"/>
          <w:szCs w:val="24"/>
        </w:rPr>
        <w:softHyphen/>
      </w:r>
      <w:r w:rsidR="00441976">
        <w:rPr>
          <w:rFonts w:ascii="Times New Roman" w:hAnsi="Times New Roman"/>
          <w:sz w:val="24"/>
          <w:szCs w:val="24"/>
        </w:rPr>
        <w:t xml:space="preserve">θήσουμε τη ροή των </w:t>
      </w:r>
      <w:r w:rsidR="004D01B3">
        <w:rPr>
          <w:rFonts w:ascii="Times New Roman" w:hAnsi="Times New Roman"/>
          <w:sz w:val="24"/>
          <w:szCs w:val="24"/>
        </w:rPr>
        <w:t>ίδιων των Ευαγγελίων</w:t>
      </w:r>
      <w:r w:rsidR="00487E25">
        <w:rPr>
          <w:rFonts w:ascii="Times New Roman" w:hAnsi="Times New Roman"/>
          <w:sz w:val="24"/>
          <w:szCs w:val="24"/>
        </w:rPr>
        <w:t>,</w:t>
      </w:r>
      <w:r w:rsidR="004D01B3">
        <w:rPr>
          <w:rFonts w:ascii="Times New Roman" w:hAnsi="Times New Roman"/>
          <w:sz w:val="24"/>
          <w:szCs w:val="24"/>
        </w:rPr>
        <w:t xml:space="preserve"> στίχο-στίχο και η σύγκρισή τους θα γίνει παράλληλα.</w:t>
      </w:r>
    </w:p>
    <w:p w14:paraId="27376363" w14:textId="00B48B91" w:rsidR="00CE5336" w:rsidRPr="00563EFA" w:rsidRDefault="002E32D0" w:rsidP="00076B08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563EFA">
        <w:rPr>
          <w:rFonts w:ascii="Times New Roman" w:hAnsi="Times New Roman"/>
          <w:color w:val="0F243E" w:themeColor="text2" w:themeShade="80"/>
          <w:sz w:val="24"/>
          <w:szCs w:val="24"/>
        </w:rPr>
        <w:t>«</w:t>
      </w:r>
      <w:r w:rsidR="007306A8">
        <w:rPr>
          <w:rFonts w:ascii="Times New Roman" w:hAnsi="Times New Roman"/>
          <w:color w:val="0F243E" w:themeColor="text2" w:themeShade="80"/>
          <w:sz w:val="24"/>
          <w:szCs w:val="24"/>
        </w:rPr>
        <w:t>Ἡ</w:t>
      </w:r>
      <w:r w:rsidR="00511E44" w:rsidRPr="00563EF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Γενεαλογία το</w:t>
      </w:r>
      <w:r w:rsidR="007306A8">
        <w:rPr>
          <w:rFonts w:ascii="Times New Roman" w:hAnsi="Times New Roman"/>
          <w:color w:val="0F243E" w:themeColor="text2" w:themeShade="80"/>
          <w:sz w:val="24"/>
          <w:szCs w:val="24"/>
        </w:rPr>
        <w:t>ῦ</w:t>
      </w:r>
      <w:r w:rsidR="00511E44" w:rsidRPr="00563EF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7306A8">
        <w:rPr>
          <w:rFonts w:ascii="Times New Roman" w:hAnsi="Times New Roman"/>
          <w:color w:val="0F243E" w:themeColor="text2" w:themeShade="80"/>
          <w:sz w:val="24"/>
          <w:szCs w:val="24"/>
        </w:rPr>
        <w:t>Ἰ</w:t>
      </w:r>
      <w:r w:rsidR="00511E44" w:rsidRPr="00563EFA">
        <w:rPr>
          <w:rFonts w:ascii="Times New Roman" w:hAnsi="Times New Roman"/>
          <w:color w:val="0F243E" w:themeColor="text2" w:themeShade="80"/>
          <w:sz w:val="24"/>
          <w:szCs w:val="24"/>
        </w:rPr>
        <w:t>ησο</w:t>
      </w:r>
      <w:r w:rsidR="007306A8">
        <w:rPr>
          <w:rFonts w:ascii="Times New Roman" w:hAnsi="Times New Roman"/>
          <w:color w:val="0F243E" w:themeColor="text2" w:themeShade="80"/>
          <w:sz w:val="24"/>
          <w:szCs w:val="24"/>
        </w:rPr>
        <w:t>ῦ</w:t>
      </w:r>
      <w:r w:rsidR="00511E44" w:rsidRPr="00563EF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Χριστο</w:t>
      </w:r>
      <w:r w:rsidR="007306A8">
        <w:rPr>
          <w:rFonts w:ascii="Times New Roman" w:hAnsi="Times New Roman"/>
          <w:color w:val="0F243E" w:themeColor="text2" w:themeShade="80"/>
          <w:sz w:val="24"/>
          <w:szCs w:val="24"/>
        </w:rPr>
        <w:t>ῦ</w:t>
      </w:r>
      <w:r w:rsidR="00511E44" w:rsidRPr="00563EFA">
        <w:rPr>
          <w:rFonts w:ascii="Times New Roman" w:hAnsi="Times New Roman"/>
          <w:color w:val="0F243E" w:themeColor="text2" w:themeShade="80"/>
          <w:sz w:val="24"/>
          <w:szCs w:val="24"/>
        </w:rPr>
        <w:t>»</w:t>
      </w:r>
    </w:p>
    <w:p w14:paraId="5D9B305E" w14:textId="5B426BED" w:rsidR="00511E44" w:rsidRDefault="005D66CB" w:rsidP="00824BEC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E162D1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Μτ. α΄, 1-17 ,  Λκ. γ΄, </w:t>
      </w:r>
      <w:r w:rsidR="00824BEC" w:rsidRPr="00DA5AC9">
        <w:rPr>
          <w:rFonts w:ascii="Times New Roman" w:hAnsi="Times New Roman"/>
          <w:color w:val="0F243E" w:themeColor="text2" w:themeShade="80"/>
          <w:sz w:val="24"/>
          <w:szCs w:val="24"/>
        </w:rPr>
        <w:t>23-38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4ED85653" w14:textId="77777777" w:rsidR="005C5604" w:rsidRPr="005C5604" w:rsidRDefault="005C5604" w:rsidP="00824BEC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10"/>
          <w:szCs w:val="10"/>
        </w:rPr>
      </w:pPr>
    </w:p>
    <w:p w14:paraId="46533FDA" w14:textId="77777777" w:rsidR="00824BEC" w:rsidRPr="004463F8" w:rsidRDefault="00824BEC" w:rsidP="00824BEC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4"/>
          <w:szCs w:val="4"/>
        </w:rPr>
      </w:pPr>
    </w:p>
    <w:p w14:paraId="68ED41AF" w14:textId="09AF9D98" w:rsidR="00824BEC" w:rsidRDefault="00824BEC" w:rsidP="00824BEC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Και οι δύο Ευαγγελιστές παρουσιάζουν τη Γενεαλογία του Χριστού</w:t>
      </w:r>
      <w:r w:rsidR="00600FCA">
        <w:rPr>
          <w:rFonts w:ascii="Times New Roman" w:hAnsi="Times New Roman"/>
          <w:sz w:val="24"/>
          <w:szCs w:val="24"/>
        </w:rPr>
        <w:t xml:space="preserve"> </w:t>
      </w:r>
      <w:r w:rsidR="00477A0B">
        <w:rPr>
          <w:rFonts w:ascii="Times New Roman" w:hAnsi="Times New Roman"/>
          <w:sz w:val="24"/>
          <w:szCs w:val="24"/>
        </w:rPr>
        <w:t>με τη μορφή κατα</w:t>
      </w:r>
      <w:r w:rsidR="00EB7B59">
        <w:rPr>
          <w:rFonts w:ascii="Times New Roman" w:hAnsi="Times New Roman"/>
          <w:sz w:val="24"/>
          <w:szCs w:val="24"/>
        </w:rPr>
        <w:softHyphen/>
      </w:r>
      <w:r w:rsidR="00477A0B">
        <w:rPr>
          <w:rFonts w:ascii="Times New Roman" w:hAnsi="Times New Roman"/>
          <w:sz w:val="24"/>
          <w:szCs w:val="24"/>
        </w:rPr>
        <w:t>λόγων</w:t>
      </w:r>
      <w:r w:rsidR="00C379C5">
        <w:rPr>
          <w:rFonts w:ascii="Times New Roman" w:hAnsi="Times New Roman"/>
          <w:sz w:val="24"/>
          <w:szCs w:val="24"/>
        </w:rPr>
        <w:t>, οι οποίοι περιέχουν τα ονόματα των προπατόρων Του, στοιχείο φανέρωσης της ανθρωπό</w:t>
      </w:r>
      <w:r w:rsidR="00EB7B59">
        <w:rPr>
          <w:rFonts w:ascii="Times New Roman" w:hAnsi="Times New Roman"/>
          <w:sz w:val="24"/>
          <w:szCs w:val="24"/>
        </w:rPr>
        <w:softHyphen/>
      </w:r>
      <w:r w:rsidR="00C379C5">
        <w:rPr>
          <w:rFonts w:ascii="Times New Roman" w:hAnsi="Times New Roman"/>
          <w:sz w:val="24"/>
          <w:szCs w:val="24"/>
        </w:rPr>
        <w:t>τητάς Του</w:t>
      </w:r>
      <w:r w:rsidR="004A3B80">
        <w:rPr>
          <w:rFonts w:ascii="Times New Roman" w:hAnsi="Times New Roman"/>
          <w:sz w:val="24"/>
          <w:szCs w:val="24"/>
        </w:rPr>
        <w:t>.</w:t>
      </w:r>
      <w:r w:rsidR="004A3B80">
        <w:rPr>
          <w:rStyle w:val="ac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 </w:t>
      </w:r>
      <w:r w:rsidR="00195115">
        <w:rPr>
          <w:rFonts w:ascii="Times New Roman" w:hAnsi="Times New Roman"/>
          <w:sz w:val="24"/>
          <w:szCs w:val="24"/>
        </w:rPr>
        <w:t xml:space="preserve">Από την αρχή διαπιστώνεται πως το γενεαλογικό δέντρο </w:t>
      </w:r>
      <w:r w:rsidR="00155D7D">
        <w:rPr>
          <w:rFonts w:ascii="Times New Roman" w:hAnsi="Times New Roman"/>
          <w:sz w:val="24"/>
          <w:szCs w:val="24"/>
        </w:rPr>
        <w:t xml:space="preserve">του Ματθαίου ξεκινά από το πρώτο κεφάλαιο του Ευαγγελίου </w:t>
      </w:r>
      <w:r w:rsidR="00AD0F77">
        <w:rPr>
          <w:rFonts w:ascii="Times New Roman" w:hAnsi="Times New Roman"/>
          <w:sz w:val="24"/>
          <w:szCs w:val="24"/>
        </w:rPr>
        <w:t>(</w:t>
      </w:r>
      <w:r w:rsidR="00AD0F77" w:rsidRPr="0009192E">
        <w:rPr>
          <w:rFonts w:ascii="Times New Roman" w:hAnsi="Times New Roman"/>
          <w:i/>
          <w:iCs/>
          <w:sz w:val="24"/>
          <w:szCs w:val="24"/>
        </w:rPr>
        <w:t>α΄</w:t>
      </w:r>
      <w:r w:rsidR="0025288A">
        <w:rPr>
          <w:rFonts w:ascii="Times New Roman" w:hAnsi="Times New Roman"/>
          <w:i/>
          <w:iCs/>
          <w:sz w:val="24"/>
          <w:szCs w:val="24"/>
        </w:rPr>
        <w:t>,</w:t>
      </w:r>
      <w:r w:rsidR="00AD0F77" w:rsidRPr="0009192E">
        <w:rPr>
          <w:rFonts w:ascii="Times New Roman" w:hAnsi="Times New Roman"/>
          <w:i/>
          <w:iCs/>
          <w:sz w:val="24"/>
          <w:szCs w:val="24"/>
        </w:rPr>
        <w:t xml:space="preserve"> 1-17</w:t>
      </w:r>
      <w:r w:rsidR="00AD0F77">
        <w:rPr>
          <w:rFonts w:ascii="Times New Roman" w:hAnsi="Times New Roman"/>
          <w:sz w:val="24"/>
          <w:szCs w:val="24"/>
        </w:rPr>
        <w:t>)</w:t>
      </w:r>
      <w:r w:rsidR="0009192E">
        <w:rPr>
          <w:rFonts w:ascii="Times New Roman" w:hAnsi="Times New Roman"/>
          <w:sz w:val="24"/>
          <w:szCs w:val="24"/>
        </w:rPr>
        <w:t>, ενώ του Λουκά από το τρίτο (</w:t>
      </w:r>
      <w:r w:rsidR="0009192E" w:rsidRPr="00B12562">
        <w:rPr>
          <w:rFonts w:ascii="Times New Roman" w:hAnsi="Times New Roman"/>
          <w:i/>
          <w:iCs/>
          <w:sz w:val="24"/>
          <w:szCs w:val="24"/>
        </w:rPr>
        <w:t>γ΄</w:t>
      </w:r>
      <w:r w:rsidR="0025288A">
        <w:rPr>
          <w:rFonts w:ascii="Times New Roman" w:hAnsi="Times New Roman"/>
          <w:i/>
          <w:iCs/>
          <w:sz w:val="24"/>
          <w:szCs w:val="24"/>
        </w:rPr>
        <w:t>,</w:t>
      </w:r>
      <w:r w:rsidR="0009192E" w:rsidRPr="00B12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12562" w:rsidRPr="00B12562">
        <w:rPr>
          <w:rFonts w:ascii="Times New Roman" w:hAnsi="Times New Roman"/>
          <w:i/>
          <w:iCs/>
          <w:sz w:val="24"/>
          <w:szCs w:val="24"/>
        </w:rPr>
        <w:t>23-38</w:t>
      </w:r>
      <w:r w:rsidR="00B12562">
        <w:rPr>
          <w:rFonts w:ascii="Times New Roman" w:hAnsi="Times New Roman"/>
          <w:sz w:val="24"/>
          <w:szCs w:val="24"/>
        </w:rPr>
        <w:t>). Ο Ματθαίος</w:t>
      </w:r>
      <w:r w:rsidR="00EB7B59">
        <w:rPr>
          <w:rFonts w:ascii="Times New Roman" w:hAnsi="Times New Roman"/>
          <w:sz w:val="24"/>
          <w:szCs w:val="24"/>
        </w:rPr>
        <w:t xml:space="preserve"> το ονομάζει «Βίβλο Γενέσεως»</w:t>
      </w:r>
      <w:r w:rsidR="00F22A09">
        <w:rPr>
          <w:rFonts w:ascii="Times New Roman" w:hAnsi="Times New Roman"/>
          <w:sz w:val="24"/>
          <w:szCs w:val="24"/>
        </w:rPr>
        <w:t xml:space="preserve">, φράση </w:t>
      </w:r>
      <w:r w:rsidR="00F22A09" w:rsidRPr="00F22A09">
        <w:rPr>
          <w:rFonts w:ascii="Times New Roman" w:hAnsi="Times New Roman"/>
          <w:sz w:val="24"/>
          <w:szCs w:val="24"/>
        </w:rPr>
        <w:t>“</w:t>
      </w:r>
      <w:r w:rsidR="00F22A09">
        <w:rPr>
          <w:rFonts w:ascii="Times New Roman" w:hAnsi="Times New Roman"/>
          <w:sz w:val="24"/>
          <w:szCs w:val="24"/>
        </w:rPr>
        <w:t>εκκίνησης</w:t>
      </w:r>
      <w:r w:rsidR="00F22A09" w:rsidRPr="00F22A09">
        <w:rPr>
          <w:rFonts w:ascii="Times New Roman" w:hAnsi="Times New Roman"/>
          <w:sz w:val="24"/>
          <w:szCs w:val="24"/>
        </w:rPr>
        <w:t>”</w:t>
      </w:r>
      <w:r w:rsidR="00F22A09">
        <w:rPr>
          <w:rFonts w:ascii="Times New Roman" w:hAnsi="Times New Roman"/>
          <w:sz w:val="24"/>
          <w:szCs w:val="24"/>
        </w:rPr>
        <w:t xml:space="preserve"> του Ευαγγελίου και παρουσιάζει τον Ιησού Χριστό, ως υιό του Δαβίδ (</w:t>
      </w:r>
      <w:r w:rsidR="00F22A09" w:rsidRPr="00617DED">
        <w:rPr>
          <w:rFonts w:ascii="Times New Roman" w:hAnsi="Times New Roman"/>
          <w:i/>
          <w:iCs/>
          <w:sz w:val="24"/>
          <w:szCs w:val="24"/>
        </w:rPr>
        <w:t>α΄</w:t>
      </w:r>
      <w:r w:rsidR="0025288A">
        <w:rPr>
          <w:rFonts w:ascii="Times New Roman" w:hAnsi="Times New Roman"/>
          <w:i/>
          <w:iCs/>
          <w:sz w:val="24"/>
          <w:szCs w:val="24"/>
        </w:rPr>
        <w:t>,</w:t>
      </w:r>
      <w:r w:rsidR="00F22A09" w:rsidRPr="00617DE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17DED" w:rsidRPr="00617DED">
        <w:rPr>
          <w:rFonts w:ascii="Times New Roman" w:hAnsi="Times New Roman"/>
          <w:i/>
          <w:iCs/>
          <w:sz w:val="24"/>
          <w:szCs w:val="24"/>
        </w:rPr>
        <w:t>1</w:t>
      </w:r>
      <w:r w:rsidR="00617DED">
        <w:rPr>
          <w:rFonts w:ascii="Times New Roman" w:hAnsi="Times New Roman"/>
          <w:sz w:val="24"/>
          <w:szCs w:val="24"/>
        </w:rPr>
        <w:t>).</w:t>
      </w:r>
      <w:r w:rsidR="00617DED">
        <w:rPr>
          <w:rStyle w:val="ac"/>
          <w:rFonts w:ascii="Times New Roman" w:hAnsi="Times New Roman"/>
          <w:sz w:val="24"/>
          <w:szCs w:val="24"/>
        </w:rPr>
        <w:footnoteReference w:id="12"/>
      </w:r>
      <w:r w:rsidR="00B12562">
        <w:rPr>
          <w:rFonts w:ascii="Times New Roman" w:hAnsi="Times New Roman"/>
          <w:sz w:val="24"/>
          <w:szCs w:val="24"/>
        </w:rPr>
        <w:t xml:space="preserve"> </w:t>
      </w:r>
      <w:r w:rsidR="0009192E">
        <w:rPr>
          <w:rFonts w:ascii="Times New Roman" w:hAnsi="Times New Roman"/>
          <w:sz w:val="24"/>
          <w:szCs w:val="24"/>
        </w:rPr>
        <w:t xml:space="preserve"> </w:t>
      </w:r>
      <w:r w:rsidR="0076780D">
        <w:rPr>
          <w:rFonts w:ascii="Times New Roman" w:hAnsi="Times New Roman"/>
          <w:sz w:val="24"/>
          <w:szCs w:val="24"/>
        </w:rPr>
        <w:t>Το όνομα Ιησούς το χρησιμοποιεί και ο Λουκάς στο γενεαλογικό του δέντρο (</w:t>
      </w:r>
      <w:r w:rsidR="002074A1" w:rsidRPr="002074A1">
        <w:rPr>
          <w:rFonts w:ascii="Times New Roman" w:hAnsi="Times New Roman"/>
          <w:i/>
          <w:iCs/>
          <w:sz w:val="24"/>
          <w:szCs w:val="24"/>
        </w:rPr>
        <w:t>γ΄, 23</w:t>
      </w:r>
      <w:r w:rsidR="002074A1">
        <w:rPr>
          <w:rFonts w:ascii="Times New Roman" w:hAnsi="Times New Roman"/>
          <w:sz w:val="24"/>
          <w:szCs w:val="24"/>
        </w:rPr>
        <w:t xml:space="preserve">). Οι διαφορές των δύο καταλόγων οφείλονται στο ότι οι συγγραφείς τους </w:t>
      </w:r>
      <w:r w:rsidR="0022132C">
        <w:rPr>
          <w:rFonts w:ascii="Times New Roman" w:hAnsi="Times New Roman"/>
          <w:sz w:val="24"/>
          <w:szCs w:val="24"/>
        </w:rPr>
        <w:lastRenderedPageBreak/>
        <w:t xml:space="preserve">στηρίχθηκαν </w:t>
      </w:r>
      <w:r w:rsidR="00DF659F">
        <w:rPr>
          <w:rFonts w:ascii="Times New Roman" w:hAnsi="Times New Roman"/>
          <w:sz w:val="24"/>
          <w:szCs w:val="24"/>
        </w:rPr>
        <w:t xml:space="preserve">σε διαφορετικές πηγές για τη σύνταξή </w:t>
      </w:r>
      <w:r w:rsidR="0097423D">
        <w:rPr>
          <w:rFonts w:ascii="Times New Roman" w:hAnsi="Times New Roman"/>
          <w:sz w:val="24"/>
          <w:szCs w:val="24"/>
        </w:rPr>
        <w:t>τους και χρησιμοποίησαν είτε επίσημους εβραϊκούς είτε ιδιωτικούς</w:t>
      </w:r>
      <w:r w:rsidR="00534ABF">
        <w:rPr>
          <w:rFonts w:ascii="Times New Roman" w:hAnsi="Times New Roman"/>
          <w:sz w:val="24"/>
          <w:szCs w:val="24"/>
        </w:rPr>
        <w:t xml:space="preserve">. Από τέτοιους καταλόγους ανασύρθηκαν τα ονόματα των γενεαλογικών τους δέντρων. Πιο συγκεκριμένα, </w:t>
      </w:r>
      <w:r w:rsidR="007E4AB0">
        <w:rPr>
          <w:rFonts w:ascii="Times New Roman" w:hAnsi="Times New Roman"/>
          <w:sz w:val="24"/>
          <w:szCs w:val="24"/>
        </w:rPr>
        <w:t xml:space="preserve">το όνομα του Θεού και του Αδάμ μέχρι και τον </w:t>
      </w:r>
      <w:proofErr w:type="spellStart"/>
      <w:r w:rsidR="007E4AB0">
        <w:rPr>
          <w:rFonts w:ascii="Times New Roman" w:hAnsi="Times New Roman"/>
          <w:sz w:val="24"/>
          <w:szCs w:val="24"/>
        </w:rPr>
        <w:t>Θάρα</w:t>
      </w:r>
      <w:proofErr w:type="spellEnd"/>
      <w:r w:rsidR="007E4AB0">
        <w:rPr>
          <w:rFonts w:ascii="Times New Roman" w:hAnsi="Times New Roman"/>
          <w:sz w:val="24"/>
          <w:szCs w:val="24"/>
        </w:rPr>
        <w:t xml:space="preserve"> αναφέρονται </w:t>
      </w:r>
      <w:r w:rsidR="000D36C6">
        <w:rPr>
          <w:rFonts w:ascii="Times New Roman" w:hAnsi="Times New Roman"/>
          <w:sz w:val="24"/>
          <w:szCs w:val="24"/>
        </w:rPr>
        <w:t>μόνο από τον Λουκά (</w:t>
      </w:r>
      <w:r w:rsidR="000D36C6" w:rsidRPr="000D36C6">
        <w:rPr>
          <w:rFonts w:ascii="Times New Roman" w:hAnsi="Times New Roman"/>
          <w:i/>
          <w:iCs/>
          <w:sz w:val="24"/>
          <w:szCs w:val="24"/>
        </w:rPr>
        <w:t>γ΄, 34-38</w:t>
      </w:r>
      <w:r w:rsidR="000D36C6">
        <w:rPr>
          <w:rFonts w:ascii="Times New Roman" w:hAnsi="Times New Roman"/>
          <w:sz w:val="24"/>
          <w:szCs w:val="24"/>
        </w:rPr>
        <w:t xml:space="preserve">), ενώ ο Ματθαίος απλώς τα υπονοεί </w:t>
      </w:r>
      <w:r w:rsidR="00886A30">
        <w:rPr>
          <w:rFonts w:ascii="Times New Roman" w:hAnsi="Times New Roman"/>
          <w:sz w:val="24"/>
          <w:szCs w:val="24"/>
        </w:rPr>
        <w:t xml:space="preserve">στον πρώτο στίχο με τη φράση «Βίβλο Γενέσεως». </w:t>
      </w:r>
      <w:r w:rsidR="002D7E50">
        <w:rPr>
          <w:rFonts w:ascii="Times New Roman" w:hAnsi="Times New Roman"/>
          <w:sz w:val="24"/>
          <w:szCs w:val="24"/>
        </w:rPr>
        <w:t xml:space="preserve">Επίσης, τα ονόματα που αναφέρονται μεταξύ των Αβραάμ και Δαυίδ, συμπίπτουν απόλυτα </w:t>
      </w:r>
      <w:r w:rsidR="004E641A">
        <w:rPr>
          <w:rFonts w:ascii="Times New Roman" w:hAnsi="Times New Roman"/>
          <w:sz w:val="24"/>
          <w:szCs w:val="24"/>
        </w:rPr>
        <w:t>(</w:t>
      </w:r>
      <w:r w:rsidR="004E641A" w:rsidRPr="00E506AE">
        <w:rPr>
          <w:rFonts w:ascii="Times New Roman" w:hAnsi="Times New Roman"/>
          <w:i/>
          <w:iCs/>
          <w:sz w:val="24"/>
          <w:szCs w:val="24"/>
        </w:rPr>
        <w:t>Μτ. α΄, 2-6 , Λκ. γ΄, 31</w:t>
      </w:r>
      <w:r w:rsidR="00E506AE" w:rsidRPr="00E506AE">
        <w:rPr>
          <w:rFonts w:ascii="Times New Roman" w:hAnsi="Times New Roman"/>
          <w:i/>
          <w:iCs/>
          <w:sz w:val="24"/>
          <w:szCs w:val="24"/>
        </w:rPr>
        <w:t>-34</w:t>
      </w:r>
      <w:r w:rsidR="00E506AE">
        <w:rPr>
          <w:rFonts w:ascii="Times New Roman" w:hAnsi="Times New Roman"/>
          <w:sz w:val="24"/>
          <w:szCs w:val="24"/>
        </w:rPr>
        <w:t>) και τα ονόματα από το Δαυίδ έως τον Χριστό διαφέρου</w:t>
      </w:r>
      <w:r w:rsidR="00446825">
        <w:rPr>
          <w:rFonts w:ascii="Times New Roman" w:hAnsi="Times New Roman"/>
          <w:sz w:val="24"/>
          <w:szCs w:val="24"/>
        </w:rPr>
        <w:t xml:space="preserve">ν, εκτός από τα ονόματα </w:t>
      </w:r>
      <w:proofErr w:type="spellStart"/>
      <w:r w:rsidR="00446825">
        <w:rPr>
          <w:rFonts w:ascii="Times New Roman" w:hAnsi="Times New Roman"/>
          <w:sz w:val="24"/>
          <w:szCs w:val="24"/>
        </w:rPr>
        <w:t>Σαλαθιή</w:t>
      </w:r>
      <w:r w:rsidR="00E7102B">
        <w:rPr>
          <w:rFonts w:ascii="Times New Roman" w:hAnsi="Times New Roman"/>
          <w:sz w:val="24"/>
          <w:szCs w:val="24"/>
        </w:rPr>
        <w:t>λ</w:t>
      </w:r>
      <w:proofErr w:type="spellEnd"/>
      <w:r w:rsidR="00446825">
        <w:rPr>
          <w:rFonts w:ascii="Times New Roman" w:hAnsi="Times New Roman"/>
          <w:sz w:val="24"/>
          <w:szCs w:val="24"/>
        </w:rPr>
        <w:t xml:space="preserve"> και </w:t>
      </w:r>
      <w:proofErr w:type="spellStart"/>
      <w:r w:rsidR="00446825">
        <w:rPr>
          <w:rFonts w:ascii="Times New Roman" w:hAnsi="Times New Roman"/>
          <w:sz w:val="24"/>
          <w:szCs w:val="24"/>
        </w:rPr>
        <w:t>Ζοροβάβελ</w:t>
      </w:r>
      <w:proofErr w:type="spellEnd"/>
      <w:r w:rsidR="00446825">
        <w:rPr>
          <w:rFonts w:ascii="Times New Roman" w:hAnsi="Times New Roman"/>
          <w:sz w:val="24"/>
          <w:szCs w:val="24"/>
        </w:rPr>
        <w:t>, τα οποία συμπίπτουν</w:t>
      </w:r>
      <w:r w:rsidR="00F97EF2">
        <w:rPr>
          <w:rFonts w:ascii="Times New Roman" w:hAnsi="Times New Roman"/>
          <w:sz w:val="24"/>
          <w:szCs w:val="24"/>
        </w:rPr>
        <w:t xml:space="preserve"> (</w:t>
      </w:r>
      <w:r w:rsidR="00F97EF2" w:rsidRPr="00E7102B">
        <w:rPr>
          <w:rFonts w:ascii="Times New Roman" w:hAnsi="Times New Roman"/>
          <w:i/>
          <w:iCs/>
          <w:sz w:val="24"/>
          <w:szCs w:val="24"/>
        </w:rPr>
        <w:t>Μτ. α΄, 12-13 , Λκ. γ΄, 27</w:t>
      </w:r>
      <w:r w:rsidR="00F97EF2">
        <w:rPr>
          <w:rFonts w:ascii="Times New Roman" w:hAnsi="Times New Roman"/>
          <w:sz w:val="24"/>
          <w:szCs w:val="24"/>
        </w:rPr>
        <w:t>)</w:t>
      </w:r>
      <w:r w:rsidR="00E7102B">
        <w:rPr>
          <w:rFonts w:ascii="Times New Roman" w:hAnsi="Times New Roman"/>
          <w:sz w:val="24"/>
          <w:szCs w:val="24"/>
        </w:rPr>
        <w:t xml:space="preserve">. Οι διαφορές των ονομάτων </w:t>
      </w:r>
      <w:r w:rsidR="00DF795E">
        <w:rPr>
          <w:rFonts w:ascii="Times New Roman" w:hAnsi="Times New Roman"/>
          <w:sz w:val="24"/>
          <w:szCs w:val="24"/>
        </w:rPr>
        <w:t xml:space="preserve">υποδηλώνουν πως μάλλον οι Ευαγγελιστές </w:t>
      </w:r>
      <w:r w:rsidR="009B66D3">
        <w:rPr>
          <w:rFonts w:ascii="Times New Roman" w:hAnsi="Times New Roman"/>
          <w:sz w:val="24"/>
          <w:szCs w:val="24"/>
        </w:rPr>
        <w:t xml:space="preserve">στηρίχθηκαν σε καταλόγους του Ιωσήφ ή των προγόνων </w:t>
      </w:r>
      <w:r w:rsidR="00D92B08">
        <w:rPr>
          <w:rFonts w:ascii="Times New Roman" w:hAnsi="Times New Roman"/>
          <w:sz w:val="24"/>
          <w:szCs w:val="24"/>
        </w:rPr>
        <w:t>της Θεοτόκου. Έτσι, ο Ματθαίος παρου</w:t>
      </w:r>
      <w:r w:rsidR="001E6411">
        <w:rPr>
          <w:rFonts w:ascii="Times New Roman" w:hAnsi="Times New Roman"/>
          <w:sz w:val="24"/>
          <w:szCs w:val="24"/>
        </w:rPr>
        <w:softHyphen/>
      </w:r>
      <w:r w:rsidR="00D92B08">
        <w:rPr>
          <w:rFonts w:ascii="Times New Roman" w:hAnsi="Times New Roman"/>
          <w:sz w:val="24"/>
          <w:szCs w:val="24"/>
        </w:rPr>
        <w:t xml:space="preserve">σιάζει «την </w:t>
      </w:r>
      <w:r w:rsidR="008C18EB">
        <w:rPr>
          <w:rFonts w:ascii="Times New Roman" w:hAnsi="Times New Roman"/>
          <w:sz w:val="24"/>
          <w:szCs w:val="24"/>
        </w:rPr>
        <w:t xml:space="preserve">κατιούσα σειρά απαριθμήσεως των προγόνων», από τον Αβραάμ έως τον Χριστό, ενώ ο Λουκάς </w:t>
      </w:r>
      <w:r w:rsidR="00184D01">
        <w:rPr>
          <w:rFonts w:ascii="Times New Roman" w:hAnsi="Times New Roman"/>
          <w:sz w:val="24"/>
          <w:szCs w:val="24"/>
        </w:rPr>
        <w:t>«την ανιούσα σειρά», εκκινώντας από τον Θεό και τον Αδάμ έως τον Χριστό.</w:t>
      </w:r>
      <w:r w:rsidR="00184D01">
        <w:rPr>
          <w:rStyle w:val="ac"/>
          <w:rFonts w:ascii="Times New Roman" w:hAnsi="Times New Roman"/>
          <w:sz w:val="24"/>
          <w:szCs w:val="24"/>
        </w:rPr>
        <w:footnoteReference w:id="13"/>
      </w:r>
      <w:r w:rsidR="00E7102B">
        <w:rPr>
          <w:rFonts w:ascii="Times New Roman" w:hAnsi="Times New Roman"/>
          <w:sz w:val="24"/>
          <w:szCs w:val="24"/>
        </w:rPr>
        <w:t xml:space="preserve"> </w:t>
      </w:r>
    </w:p>
    <w:p w14:paraId="48734E5A" w14:textId="034A15A2" w:rsidR="007E161F" w:rsidRDefault="00D66413" w:rsidP="00824BEC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Ευαγγελιστής Ματθαίος διαιρεί τη γενεαλογία του Ιησού σε τρεις </w:t>
      </w:r>
      <w:r w:rsidR="000D7215">
        <w:rPr>
          <w:rFonts w:ascii="Times New Roman" w:hAnsi="Times New Roman"/>
          <w:sz w:val="24"/>
          <w:szCs w:val="24"/>
        </w:rPr>
        <w:t>δεκατετράδες (</w:t>
      </w:r>
      <w:r w:rsidR="000D7215" w:rsidRPr="000D7215">
        <w:rPr>
          <w:rFonts w:ascii="Times New Roman" w:hAnsi="Times New Roman"/>
          <w:i/>
          <w:iCs/>
          <w:sz w:val="24"/>
          <w:szCs w:val="24"/>
        </w:rPr>
        <w:t>α΄, 17</w:t>
      </w:r>
      <w:r w:rsidR="000D7215">
        <w:rPr>
          <w:rFonts w:ascii="Times New Roman" w:hAnsi="Times New Roman"/>
          <w:sz w:val="24"/>
          <w:szCs w:val="24"/>
        </w:rPr>
        <w:t xml:space="preserve">). Η πρώτη εκτείνεται </w:t>
      </w:r>
      <w:r w:rsidR="001E6411">
        <w:rPr>
          <w:rFonts w:ascii="Times New Roman" w:hAnsi="Times New Roman"/>
          <w:sz w:val="24"/>
          <w:szCs w:val="24"/>
        </w:rPr>
        <w:t>«</w:t>
      </w:r>
      <w:r w:rsidR="001E1E68">
        <w:rPr>
          <w:rFonts w:ascii="Times New Roman" w:hAnsi="Times New Roman"/>
          <w:sz w:val="24"/>
          <w:szCs w:val="24"/>
        </w:rPr>
        <w:t>ἀπὸ Ἀβραάμ ἕως Δαυ</w:t>
      </w:r>
      <w:r w:rsidR="001E1E68">
        <w:rPr>
          <w:rFonts w:ascii="Times New Roman" w:hAnsi="Times New Roman" w:cs="Times New Roman"/>
          <w:sz w:val="24"/>
          <w:szCs w:val="24"/>
        </w:rPr>
        <w:t>ΐ</w:t>
      </w:r>
      <w:r w:rsidR="001E1E68">
        <w:rPr>
          <w:rFonts w:ascii="Times New Roman" w:hAnsi="Times New Roman"/>
          <w:sz w:val="24"/>
          <w:szCs w:val="24"/>
        </w:rPr>
        <w:t>δ</w:t>
      </w:r>
      <w:r w:rsidR="00C1165D">
        <w:rPr>
          <w:rFonts w:ascii="Times New Roman" w:hAnsi="Times New Roman"/>
          <w:sz w:val="24"/>
          <w:szCs w:val="24"/>
        </w:rPr>
        <w:t>», η δεύτερη «ἀπὸ Δαυ</w:t>
      </w:r>
      <w:r w:rsidR="00C1165D">
        <w:rPr>
          <w:rFonts w:ascii="Times New Roman" w:hAnsi="Times New Roman" w:cs="Times New Roman"/>
          <w:sz w:val="24"/>
          <w:szCs w:val="24"/>
        </w:rPr>
        <w:t>ΐ</w:t>
      </w:r>
      <w:r w:rsidR="00C1165D">
        <w:rPr>
          <w:rFonts w:ascii="Times New Roman" w:hAnsi="Times New Roman"/>
          <w:sz w:val="24"/>
          <w:szCs w:val="24"/>
        </w:rPr>
        <w:t xml:space="preserve">δ ἕως </w:t>
      </w:r>
      <w:r w:rsidR="003C6F0C">
        <w:rPr>
          <w:rFonts w:ascii="Times New Roman" w:hAnsi="Times New Roman"/>
          <w:sz w:val="24"/>
          <w:szCs w:val="24"/>
        </w:rPr>
        <w:t xml:space="preserve">τῆς μετοικεσίας Βαβυλῶνος» και η τρίτη </w:t>
      </w:r>
      <w:r w:rsidR="00114E70">
        <w:rPr>
          <w:rFonts w:ascii="Times New Roman" w:hAnsi="Times New Roman"/>
          <w:sz w:val="24"/>
          <w:szCs w:val="24"/>
        </w:rPr>
        <w:t xml:space="preserve">«ἀπὸ τῆς μετοικεσίας Βαβυλῶνος ἕως τοῦ Χριστοῦ». </w:t>
      </w:r>
      <w:r w:rsidR="00161454">
        <w:rPr>
          <w:rFonts w:ascii="Times New Roman" w:hAnsi="Times New Roman"/>
          <w:sz w:val="24"/>
          <w:szCs w:val="24"/>
        </w:rPr>
        <w:t xml:space="preserve">Η πρώτη συμβολίζει τη λαμπρότητα που έφερε ο βασιλιάς Δαβίδ, η δεύτερη </w:t>
      </w:r>
      <w:r w:rsidR="0099087D">
        <w:rPr>
          <w:rFonts w:ascii="Times New Roman" w:hAnsi="Times New Roman"/>
          <w:sz w:val="24"/>
          <w:szCs w:val="24"/>
        </w:rPr>
        <w:t xml:space="preserve">την παρακμή, φθάνοντας στην αιχμαλωσία, για να τη διαδεχθεί η αποκορύφωση της ακμής, η οποία συντελείται με την έλευση </w:t>
      </w:r>
      <w:r w:rsidR="003A3AD5">
        <w:rPr>
          <w:rFonts w:ascii="Times New Roman" w:hAnsi="Times New Roman"/>
          <w:sz w:val="24"/>
          <w:szCs w:val="24"/>
        </w:rPr>
        <w:t>του Κυρίου και η «Ιστορία των Επαγγελιών φθάνει στο τέλος της».</w:t>
      </w:r>
      <w:r w:rsidR="003A3AD5">
        <w:rPr>
          <w:rStyle w:val="ac"/>
          <w:rFonts w:ascii="Times New Roman" w:hAnsi="Times New Roman"/>
          <w:sz w:val="24"/>
          <w:szCs w:val="24"/>
        </w:rPr>
        <w:footnoteReference w:id="14"/>
      </w:r>
      <w:r w:rsidR="00085C77">
        <w:rPr>
          <w:rFonts w:ascii="Times New Roman" w:hAnsi="Times New Roman"/>
          <w:sz w:val="24"/>
          <w:szCs w:val="24"/>
        </w:rPr>
        <w:t xml:space="preserve"> Αξιοσημείωτο είναι ότι ο Ματθαίος αναφέρει στην Γενεαλογία του</w:t>
      </w:r>
      <w:r w:rsidR="001941AD">
        <w:rPr>
          <w:rFonts w:ascii="Times New Roman" w:hAnsi="Times New Roman"/>
          <w:sz w:val="24"/>
          <w:szCs w:val="24"/>
        </w:rPr>
        <w:t xml:space="preserve"> ονόματα γυναικών, της </w:t>
      </w:r>
      <w:proofErr w:type="spellStart"/>
      <w:r w:rsidR="001941AD">
        <w:rPr>
          <w:rFonts w:ascii="Times New Roman" w:hAnsi="Times New Roman"/>
          <w:sz w:val="24"/>
          <w:szCs w:val="24"/>
        </w:rPr>
        <w:t>Θάμαρ</w:t>
      </w:r>
      <w:proofErr w:type="spellEnd"/>
      <w:r w:rsidR="00194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41AD">
        <w:rPr>
          <w:rFonts w:ascii="Times New Roman" w:hAnsi="Times New Roman"/>
          <w:sz w:val="24"/>
          <w:szCs w:val="24"/>
        </w:rPr>
        <w:t>Ραχάβ</w:t>
      </w:r>
      <w:proofErr w:type="spellEnd"/>
      <w:r w:rsidR="001941AD">
        <w:rPr>
          <w:rFonts w:ascii="Times New Roman" w:hAnsi="Times New Roman"/>
          <w:sz w:val="24"/>
          <w:szCs w:val="24"/>
        </w:rPr>
        <w:t>, Ρουθ</w:t>
      </w:r>
      <w:r w:rsidR="00BD26EB">
        <w:rPr>
          <w:rFonts w:ascii="Times New Roman" w:hAnsi="Times New Roman"/>
          <w:sz w:val="24"/>
          <w:szCs w:val="24"/>
        </w:rPr>
        <w:t xml:space="preserve"> και της συζύγου του Ουρία, οι οποίες ήταν είτε «αλλόφυλες» είτε είχαν προβεί σε βαρύτατα αμαρτήματα, </w:t>
      </w:r>
      <w:r w:rsidR="00E4773A">
        <w:rPr>
          <w:rFonts w:ascii="Times New Roman" w:hAnsi="Times New Roman"/>
          <w:sz w:val="24"/>
          <w:szCs w:val="24"/>
        </w:rPr>
        <w:t xml:space="preserve">δημιουργώντας με αυτόν τον τρόπο απορία, πώς αυτές οι γυναίκες θα μπορούσαν να έχουν σχέση με τον </w:t>
      </w:r>
      <w:r w:rsidR="00BC2A33">
        <w:rPr>
          <w:rFonts w:ascii="Times New Roman" w:hAnsi="Times New Roman"/>
          <w:sz w:val="24"/>
          <w:szCs w:val="24"/>
        </w:rPr>
        <w:t xml:space="preserve">Μεσσία! Ο Ματθαίος </w:t>
      </w:r>
      <w:r w:rsidR="004F60EE">
        <w:rPr>
          <w:rFonts w:ascii="Times New Roman" w:hAnsi="Times New Roman"/>
          <w:sz w:val="24"/>
          <w:szCs w:val="24"/>
        </w:rPr>
        <w:t xml:space="preserve">σκοπίμως, ήθελε να δείξει πως η έλευση και </w:t>
      </w:r>
      <w:r w:rsidR="00C41579">
        <w:rPr>
          <w:rFonts w:ascii="Times New Roman" w:hAnsi="Times New Roman"/>
          <w:sz w:val="24"/>
          <w:szCs w:val="24"/>
        </w:rPr>
        <w:t xml:space="preserve">η σωτηρία του Κυρίου αφορά όλους τους ανθρώπους, ανεξαρτήτου καταγωγής </w:t>
      </w:r>
      <w:r w:rsidR="007514DC">
        <w:rPr>
          <w:rFonts w:ascii="Times New Roman" w:hAnsi="Times New Roman"/>
          <w:sz w:val="24"/>
          <w:szCs w:val="24"/>
        </w:rPr>
        <w:t>ή παρελθόντος</w:t>
      </w:r>
      <w:r w:rsidR="007514DC">
        <w:rPr>
          <w:rStyle w:val="ac"/>
          <w:rFonts w:ascii="Times New Roman" w:hAnsi="Times New Roman"/>
          <w:sz w:val="24"/>
          <w:szCs w:val="24"/>
        </w:rPr>
        <w:footnoteReference w:id="15"/>
      </w:r>
      <w:r w:rsidR="00332D27">
        <w:rPr>
          <w:rFonts w:ascii="Times New Roman" w:hAnsi="Times New Roman"/>
          <w:sz w:val="24"/>
          <w:szCs w:val="24"/>
        </w:rPr>
        <w:t xml:space="preserve"> </w:t>
      </w:r>
      <w:r w:rsidR="00D45C22">
        <w:rPr>
          <w:rFonts w:ascii="Times New Roman" w:hAnsi="Times New Roman"/>
          <w:sz w:val="24"/>
          <w:szCs w:val="24"/>
        </w:rPr>
        <w:t xml:space="preserve">και δε διστάζει να χρησιμοποιήσει αυτά τα ονόματα των </w:t>
      </w:r>
      <w:r w:rsidR="00B816E8">
        <w:rPr>
          <w:rFonts w:ascii="Times New Roman" w:hAnsi="Times New Roman"/>
          <w:sz w:val="24"/>
          <w:szCs w:val="24"/>
        </w:rPr>
        <w:t xml:space="preserve">γυναικών, όταν μέσα στο ίδιο το Ευαγγέλιό του αναφέρεται η εκ Παρθένου </w:t>
      </w:r>
      <w:r w:rsidR="003E63A0">
        <w:rPr>
          <w:rFonts w:ascii="Times New Roman" w:hAnsi="Times New Roman"/>
          <w:sz w:val="24"/>
          <w:szCs w:val="24"/>
        </w:rPr>
        <w:t>Γέννηση του Χριστού, από τη Μαρία, πρόσωπο εκ διαμέτρου αντίθετο από τις προαναφερθείσες (</w:t>
      </w:r>
      <w:r w:rsidR="003E63A0" w:rsidRPr="000B23CA">
        <w:rPr>
          <w:rFonts w:ascii="Times New Roman" w:hAnsi="Times New Roman"/>
          <w:i/>
          <w:iCs/>
          <w:sz w:val="24"/>
          <w:szCs w:val="24"/>
        </w:rPr>
        <w:t>α</w:t>
      </w:r>
      <w:r w:rsidR="000B23CA" w:rsidRPr="000B23CA">
        <w:rPr>
          <w:rFonts w:ascii="Times New Roman" w:hAnsi="Times New Roman"/>
          <w:i/>
          <w:iCs/>
          <w:sz w:val="24"/>
          <w:szCs w:val="24"/>
        </w:rPr>
        <w:t>΄, 18</w:t>
      </w:r>
      <w:r w:rsidR="000B23CA">
        <w:rPr>
          <w:rFonts w:ascii="Times New Roman" w:hAnsi="Times New Roman"/>
          <w:sz w:val="24"/>
          <w:szCs w:val="24"/>
        </w:rPr>
        <w:t>).</w:t>
      </w:r>
    </w:p>
    <w:p w14:paraId="66A5F34F" w14:textId="335E53CF" w:rsidR="000B23CA" w:rsidRDefault="005C63F4" w:rsidP="000239FD">
      <w:pPr>
        <w:pStyle w:val="aa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r w:rsidR="000B23CA">
        <w:rPr>
          <w:rFonts w:ascii="Times New Roman" w:hAnsi="Times New Roman"/>
          <w:sz w:val="24"/>
          <w:szCs w:val="24"/>
        </w:rPr>
        <w:t>Μαρία</w:t>
      </w:r>
      <w:r>
        <w:rPr>
          <w:rFonts w:ascii="Times New Roman" w:hAnsi="Times New Roman"/>
          <w:sz w:val="24"/>
          <w:szCs w:val="24"/>
        </w:rPr>
        <w:t xml:space="preserve">, </w:t>
      </w:r>
      <w:r w:rsidR="001D348C">
        <w:rPr>
          <w:rFonts w:ascii="Times New Roman" w:hAnsi="Times New Roman"/>
          <w:sz w:val="24"/>
          <w:szCs w:val="24"/>
        </w:rPr>
        <w:t>λοιπόν</w:t>
      </w:r>
      <w:r w:rsidR="000B23CA">
        <w:rPr>
          <w:rFonts w:ascii="Times New Roman" w:hAnsi="Times New Roman"/>
          <w:sz w:val="24"/>
          <w:szCs w:val="24"/>
        </w:rPr>
        <w:t xml:space="preserve">, αναφέρεται στη </w:t>
      </w:r>
      <w:r w:rsidR="000239FD">
        <w:rPr>
          <w:rFonts w:ascii="Times New Roman" w:hAnsi="Times New Roman"/>
          <w:sz w:val="24"/>
          <w:szCs w:val="24"/>
        </w:rPr>
        <w:t>Γ</w:t>
      </w:r>
      <w:r w:rsidR="000B23CA">
        <w:rPr>
          <w:rFonts w:ascii="Times New Roman" w:hAnsi="Times New Roman"/>
          <w:sz w:val="24"/>
          <w:szCs w:val="24"/>
        </w:rPr>
        <w:t xml:space="preserve">ενεαλογία του Ματθαίου, καθώς </w:t>
      </w:r>
      <w:r w:rsidR="00C87B91">
        <w:rPr>
          <w:rFonts w:ascii="Times New Roman" w:hAnsi="Times New Roman"/>
          <w:sz w:val="24"/>
          <w:szCs w:val="24"/>
        </w:rPr>
        <w:t>και</w:t>
      </w:r>
      <w:r>
        <w:rPr>
          <w:rFonts w:ascii="Times New Roman" w:hAnsi="Times New Roman"/>
          <w:sz w:val="24"/>
          <w:szCs w:val="24"/>
        </w:rPr>
        <w:t xml:space="preserve"> ο</w:t>
      </w:r>
      <w:r w:rsidR="006E3F1E">
        <w:rPr>
          <w:rFonts w:ascii="Times New Roman" w:hAnsi="Times New Roman"/>
          <w:sz w:val="24"/>
          <w:szCs w:val="24"/>
        </w:rPr>
        <w:t xml:space="preserve"> </w:t>
      </w:r>
      <w:r w:rsidR="00C87B91">
        <w:rPr>
          <w:rFonts w:ascii="Times New Roman" w:hAnsi="Times New Roman"/>
          <w:sz w:val="24"/>
          <w:szCs w:val="24"/>
        </w:rPr>
        <w:t>Ιωσήφ, γιος του Ιακώβ και «ἄνδρας Μαρίας»</w:t>
      </w:r>
      <w:r w:rsidR="008E3864">
        <w:rPr>
          <w:rFonts w:ascii="Times New Roman" w:hAnsi="Times New Roman"/>
          <w:sz w:val="24"/>
          <w:szCs w:val="24"/>
        </w:rPr>
        <w:t xml:space="preserve"> (</w:t>
      </w:r>
      <w:r w:rsidR="008E3864" w:rsidRPr="008E3864">
        <w:rPr>
          <w:rFonts w:ascii="Times New Roman" w:hAnsi="Times New Roman"/>
          <w:i/>
          <w:iCs/>
          <w:sz w:val="24"/>
          <w:szCs w:val="24"/>
        </w:rPr>
        <w:t>α΄, 16</w:t>
      </w:r>
      <w:r w:rsidR="008E3864">
        <w:rPr>
          <w:rFonts w:ascii="Times New Roman" w:hAnsi="Times New Roman"/>
          <w:sz w:val="24"/>
          <w:szCs w:val="24"/>
        </w:rPr>
        <w:t xml:space="preserve">). </w:t>
      </w:r>
      <w:r w:rsidR="00C54BE7">
        <w:rPr>
          <w:rFonts w:ascii="Times New Roman" w:hAnsi="Times New Roman"/>
          <w:sz w:val="24"/>
          <w:szCs w:val="24"/>
        </w:rPr>
        <w:t>Η</w:t>
      </w:r>
      <w:r w:rsidR="006361D8">
        <w:rPr>
          <w:rFonts w:ascii="Times New Roman" w:hAnsi="Times New Roman"/>
          <w:sz w:val="24"/>
          <w:szCs w:val="24"/>
        </w:rPr>
        <w:t xml:space="preserve"> Μαρία</w:t>
      </w:r>
      <w:r w:rsidR="00C54BE7">
        <w:rPr>
          <w:rFonts w:ascii="Times New Roman" w:hAnsi="Times New Roman"/>
          <w:sz w:val="24"/>
          <w:szCs w:val="24"/>
        </w:rPr>
        <w:t xml:space="preserve"> γενεαλογείται</w:t>
      </w:r>
      <w:r w:rsidR="006361D8">
        <w:rPr>
          <w:rFonts w:ascii="Times New Roman" w:hAnsi="Times New Roman"/>
          <w:sz w:val="24"/>
          <w:szCs w:val="24"/>
        </w:rPr>
        <w:t>,</w:t>
      </w:r>
      <w:r w:rsidR="00C54BE7">
        <w:rPr>
          <w:rFonts w:ascii="Times New Roman" w:hAnsi="Times New Roman"/>
          <w:sz w:val="24"/>
          <w:szCs w:val="24"/>
        </w:rPr>
        <w:t xml:space="preserve"> γεγονός</w:t>
      </w:r>
      <w:r w:rsidR="006361D8">
        <w:rPr>
          <w:rFonts w:ascii="Times New Roman" w:hAnsi="Times New Roman"/>
          <w:sz w:val="24"/>
          <w:szCs w:val="24"/>
        </w:rPr>
        <w:t xml:space="preserve"> το οποίο δεν προβλεπόταν από τον Ιουδαϊκό νόμο</w:t>
      </w:r>
      <w:r w:rsidR="0094270F">
        <w:rPr>
          <w:rFonts w:ascii="Times New Roman" w:hAnsi="Times New Roman"/>
          <w:sz w:val="24"/>
          <w:szCs w:val="24"/>
        </w:rPr>
        <w:t>, δηλαδή</w:t>
      </w:r>
      <w:r w:rsidR="00DE7A39">
        <w:rPr>
          <w:rFonts w:ascii="Times New Roman" w:hAnsi="Times New Roman"/>
          <w:sz w:val="24"/>
          <w:szCs w:val="24"/>
        </w:rPr>
        <w:t xml:space="preserve"> η γενεαλ</w:t>
      </w:r>
      <w:r w:rsidR="0094270F">
        <w:rPr>
          <w:rFonts w:ascii="Times New Roman" w:hAnsi="Times New Roman"/>
          <w:sz w:val="24"/>
          <w:szCs w:val="24"/>
        </w:rPr>
        <w:t>όγηση</w:t>
      </w:r>
      <w:r w:rsidR="00F24747">
        <w:rPr>
          <w:rFonts w:ascii="Times New Roman" w:hAnsi="Times New Roman"/>
          <w:sz w:val="24"/>
          <w:szCs w:val="24"/>
        </w:rPr>
        <w:t xml:space="preserve"> γυνα</w:t>
      </w:r>
      <w:r w:rsidR="0094270F">
        <w:rPr>
          <w:rFonts w:ascii="Times New Roman" w:hAnsi="Times New Roman"/>
          <w:sz w:val="24"/>
          <w:szCs w:val="24"/>
        </w:rPr>
        <w:t>ικών</w:t>
      </w:r>
      <w:r w:rsidR="00F24747">
        <w:rPr>
          <w:rFonts w:ascii="Times New Roman" w:hAnsi="Times New Roman"/>
          <w:sz w:val="24"/>
          <w:szCs w:val="24"/>
        </w:rPr>
        <w:t xml:space="preserve"> και ο Ιωσήφ, καθώς ο Ιησούς είναι κληρονόμος του, έναντι </w:t>
      </w:r>
      <w:r w:rsidR="007B777E">
        <w:rPr>
          <w:rFonts w:ascii="Times New Roman" w:hAnsi="Times New Roman"/>
          <w:sz w:val="24"/>
          <w:szCs w:val="24"/>
        </w:rPr>
        <w:t>του νόμου. Ο Ιωσήφ ως υιός του Ιακώβ</w:t>
      </w:r>
      <w:r w:rsidR="002062F9">
        <w:rPr>
          <w:rFonts w:ascii="Times New Roman" w:hAnsi="Times New Roman"/>
          <w:sz w:val="24"/>
          <w:szCs w:val="24"/>
        </w:rPr>
        <w:t>,</w:t>
      </w:r>
      <w:r w:rsidR="007B777E">
        <w:rPr>
          <w:rFonts w:ascii="Times New Roman" w:hAnsi="Times New Roman"/>
          <w:sz w:val="24"/>
          <w:szCs w:val="24"/>
        </w:rPr>
        <w:t xml:space="preserve"> προβάλλεται από τον Ματθαίο, ότι είναι </w:t>
      </w:r>
      <w:r w:rsidR="005C5D65">
        <w:rPr>
          <w:rFonts w:ascii="Times New Roman" w:hAnsi="Times New Roman"/>
          <w:sz w:val="24"/>
          <w:szCs w:val="24"/>
        </w:rPr>
        <w:t xml:space="preserve">βασιλικής καταγωγής. Ο Λουκάς, αντιθέτως, </w:t>
      </w:r>
      <w:r w:rsidR="00CB5116">
        <w:rPr>
          <w:rFonts w:ascii="Times New Roman" w:hAnsi="Times New Roman"/>
          <w:sz w:val="24"/>
          <w:szCs w:val="24"/>
        </w:rPr>
        <w:t>παρουσιάζει τον Ηλί ως πατέρα του Ιωσήφ (</w:t>
      </w:r>
      <w:r w:rsidR="00CB5116" w:rsidRPr="00CB5116">
        <w:rPr>
          <w:rFonts w:ascii="Times New Roman" w:hAnsi="Times New Roman"/>
          <w:i/>
          <w:iCs/>
          <w:sz w:val="24"/>
          <w:szCs w:val="24"/>
        </w:rPr>
        <w:t>γ΄, 23</w:t>
      </w:r>
      <w:r w:rsidR="00CB5116">
        <w:rPr>
          <w:rFonts w:ascii="Times New Roman" w:hAnsi="Times New Roman"/>
          <w:sz w:val="24"/>
          <w:szCs w:val="24"/>
        </w:rPr>
        <w:t>). Υποστηρίζεται πως ο Λουκάς</w:t>
      </w:r>
      <w:r w:rsidR="00C00B58">
        <w:rPr>
          <w:rFonts w:ascii="Times New Roman" w:hAnsi="Times New Roman"/>
          <w:sz w:val="24"/>
          <w:szCs w:val="24"/>
        </w:rPr>
        <w:t xml:space="preserve"> παρέχει την πραγματική καταγωγή του Ιωσήφ, σε σχέση με τον Ματθαίο, όπως </w:t>
      </w:r>
      <w:r w:rsidR="00914085">
        <w:rPr>
          <w:rFonts w:ascii="Times New Roman" w:hAnsi="Times New Roman"/>
          <w:sz w:val="24"/>
          <w:szCs w:val="24"/>
        </w:rPr>
        <w:t xml:space="preserve">αναφέραμε παραπάνω. Και οι δύο γενεαλογίες του Ιωσήφ, ίσως συμπίπτουν με </w:t>
      </w:r>
      <w:r w:rsidR="003439E1">
        <w:rPr>
          <w:rFonts w:ascii="Times New Roman" w:hAnsi="Times New Roman"/>
          <w:sz w:val="24"/>
          <w:szCs w:val="24"/>
        </w:rPr>
        <w:lastRenderedPageBreak/>
        <w:t xml:space="preserve">της Μαρίας σε κάποιο παλαιότερο πρόγονο. Σύμφωνα με αυτήν την εκδοχή, ο </w:t>
      </w:r>
      <w:r w:rsidR="00563C57">
        <w:rPr>
          <w:rFonts w:ascii="Times New Roman" w:hAnsi="Times New Roman"/>
          <w:sz w:val="24"/>
          <w:szCs w:val="24"/>
        </w:rPr>
        <w:t xml:space="preserve">Ηλί είναι ο πραγματικός πατέρας του Ιωσήφ και ο Ιακώβ, είναι </w:t>
      </w:r>
      <w:r w:rsidR="00053065">
        <w:rPr>
          <w:rFonts w:ascii="Times New Roman" w:hAnsi="Times New Roman"/>
          <w:sz w:val="24"/>
          <w:szCs w:val="24"/>
        </w:rPr>
        <w:t>κάποιος άλλος συγγενής του Ιωσήφ, του οποίου είναι κληρονόμος, σύμφωνα με τον νόμο.</w:t>
      </w:r>
      <w:r w:rsidR="00053065">
        <w:rPr>
          <w:rStyle w:val="ac"/>
          <w:rFonts w:ascii="Times New Roman" w:hAnsi="Times New Roman"/>
          <w:sz w:val="24"/>
          <w:szCs w:val="24"/>
        </w:rPr>
        <w:footnoteReference w:id="16"/>
      </w:r>
      <w:r w:rsidR="00CB5116">
        <w:rPr>
          <w:rFonts w:ascii="Times New Roman" w:hAnsi="Times New Roman"/>
          <w:sz w:val="24"/>
          <w:szCs w:val="24"/>
        </w:rPr>
        <w:t xml:space="preserve"> </w:t>
      </w:r>
      <w:r w:rsidR="00897C7C">
        <w:rPr>
          <w:rFonts w:ascii="Times New Roman" w:hAnsi="Times New Roman"/>
          <w:sz w:val="24"/>
          <w:szCs w:val="24"/>
        </w:rPr>
        <w:t>Ο Ματθαίος, λοιπόν, επιθυμεί να δείξει πως ο Ιησούς Χριστός είναι ο προσδοκώμενος Μεσσίας</w:t>
      </w:r>
      <w:r w:rsidR="002B2544">
        <w:rPr>
          <w:rFonts w:ascii="Times New Roman" w:hAnsi="Times New Roman"/>
          <w:sz w:val="24"/>
          <w:szCs w:val="24"/>
        </w:rPr>
        <w:t xml:space="preserve"> και απευθυνόμενος προς τους Ιουδαίους, προβάλλει το γένος του και την καταγωγή του, </w:t>
      </w:r>
      <w:r w:rsidR="00DE52E8">
        <w:rPr>
          <w:rFonts w:ascii="Times New Roman" w:hAnsi="Times New Roman"/>
          <w:sz w:val="24"/>
          <w:szCs w:val="24"/>
        </w:rPr>
        <w:t>ως εκπληρώσεις των προφητειών. Ο Λουκάς, ως εθνικός, απευθύνεται μέσω του Θεόφιλου προς όλα τα έθνη (</w:t>
      </w:r>
      <w:r w:rsidR="00DE52E8" w:rsidRPr="00BC1242">
        <w:rPr>
          <w:rFonts w:ascii="Times New Roman" w:hAnsi="Times New Roman"/>
          <w:i/>
          <w:iCs/>
          <w:sz w:val="24"/>
          <w:szCs w:val="24"/>
        </w:rPr>
        <w:t>α΄, 1-4</w:t>
      </w:r>
      <w:r w:rsidR="00DE52E8">
        <w:rPr>
          <w:rFonts w:ascii="Times New Roman" w:hAnsi="Times New Roman"/>
          <w:sz w:val="24"/>
          <w:szCs w:val="24"/>
        </w:rPr>
        <w:t>)</w:t>
      </w:r>
      <w:r w:rsidR="00BC1242">
        <w:rPr>
          <w:rFonts w:ascii="Times New Roman" w:hAnsi="Times New Roman"/>
          <w:sz w:val="24"/>
          <w:szCs w:val="24"/>
        </w:rPr>
        <w:t xml:space="preserve"> </w:t>
      </w:r>
      <w:r w:rsidR="00983E68">
        <w:rPr>
          <w:rFonts w:ascii="Times New Roman" w:hAnsi="Times New Roman"/>
          <w:sz w:val="24"/>
          <w:szCs w:val="24"/>
        </w:rPr>
        <w:t>και ο γενεα</w:t>
      </w:r>
      <w:r w:rsidR="00983E68">
        <w:rPr>
          <w:rFonts w:ascii="Times New Roman" w:hAnsi="Times New Roman"/>
          <w:sz w:val="24"/>
          <w:szCs w:val="24"/>
        </w:rPr>
        <w:softHyphen/>
        <w:t xml:space="preserve">λογικός του κατάλογος υποδηλώνει την παγκοσμιοποιημένη </w:t>
      </w:r>
      <w:r w:rsidR="00B92059">
        <w:rPr>
          <w:rFonts w:ascii="Times New Roman" w:hAnsi="Times New Roman"/>
          <w:sz w:val="24"/>
          <w:szCs w:val="24"/>
        </w:rPr>
        <w:t xml:space="preserve">σωτηρία, την οποία ο Χριστός φέρνει, </w:t>
      </w:r>
      <w:r w:rsidR="00C17C8D">
        <w:rPr>
          <w:rFonts w:ascii="Times New Roman" w:hAnsi="Times New Roman"/>
          <w:sz w:val="24"/>
          <w:szCs w:val="24"/>
        </w:rPr>
        <w:t>ξεφεύγοντας από τα «ιουδαϊκά όρια» και εκκινώντας τον από τον Θεό και τον Αδάμ.</w:t>
      </w:r>
      <w:r w:rsidR="00C17C8D">
        <w:rPr>
          <w:rStyle w:val="ac"/>
          <w:rFonts w:ascii="Times New Roman" w:hAnsi="Times New Roman"/>
          <w:sz w:val="24"/>
          <w:szCs w:val="24"/>
        </w:rPr>
        <w:footnoteReference w:id="17"/>
      </w:r>
      <w:r w:rsidR="000F6318">
        <w:rPr>
          <w:rFonts w:ascii="Times New Roman" w:hAnsi="Times New Roman"/>
          <w:sz w:val="24"/>
          <w:szCs w:val="24"/>
        </w:rPr>
        <w:t xml:space="preserve"> </w:t>
      </w:r>
    </w:p>
    <w:p w14:paraId="659703D3" w14:textId="20B31702" w:rsidR="000F6318" w:rsidRPr="00563EFA" w:rsidRDefault="000F6318" w:rsidP="000F6318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563EFA">
        <w:rPr>
          <w:rFonts w:ascii="Times New Roman" w:hAnsi="Times New Roman"/>
          <w:color w:val="0F243E" w:themeColor="text2" w:themeShade="80"/>
          <w:sz w:val="24"/>
          <w:szCs w:val="24"/>
        </w:rPr>
        <w:t>«</w:t>
      </w:r>
      <w:r w:rsidR="005B50AD">
        <w:rPr>
          <w:rFonts w:ascii="Times New Roman" w:hAnsi="Times New Roman"/>
          <w:color w:val="0F243E" w:themeColor="text2" w:themeShade="80"/>
          <w:sz w:val="24"/>
          <w:szCs w:val="24"/>
        </w:rPr>
        <w:t>Ἡ</w:t>
      </w:r>
      <w:r w:rsidRPr="00563EF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5B50AD">
        <w:rPr>
          <w:rFonts w:ascii="Times New Roman" w:hAnsi="Times New Roman"/>
          <w:color w:val="0F243E" w:themeColor="text2" w:themeShade="80"/>
          <w:sz w:val="24"/>
          <w:szCs w:val="24"/>
        </w:rPr>
        <w:t>ἐ</w:t>
      </w:r>
      <w:r w:rsidR="00C54A44">
        <w:rPr>
          <w:rFonts w:ascii="Times New Roman" w:hAnsi="Times New Roman"/>
          <w:color w:val="0F243E" w:themeColor="text2" w:themeShade="80"/>
          <w:sz w:val="24"/>
          <w:szCs w:val="24"/>
        </w:rPr>
        <w:t>κ παρθένου Γέννηση το</w:t>
      </w:r>
      <w:r w:rsidR="005B50AD">
        <w:rPr>
          <w:rFonts w:ascii="Times New Roman" w:hAnsi="Times New Roman"/>
          <w:color w:val="0F243E" w:themeColor="text2" w:themeShade="80"/>
          <w:sz w:val="24"/>
          <w:szCs w:val="24"/>
        </w:rPr>
        <w:t>ῦ</w:t>
      </w:r>
      <w:r w:rsidR="00C54A4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5B50AD">
        <w:rPr>
          <w:rFonts w:ascii="Times New Roman" w:hAnsi="Times New Roman"/>
          <w:color w:val="0F243E" w:themeColor="text2" w:themeShade="80"/>
          <w:sz w:val="24"/>
          <w:szCs w:val="24"/>
        </w:rPr>
        <w:t>Ἰ</w:t>
      </w:r>
      <w:r w:rsidR="00C54A44">
        <w:rPr>
          <w:rFonts w:ascii="Times New Roman" w:hAnsi="Times New Roman"/>
          <w:color w:val="0F243E" w:themeColor="text2" w:themeShade="80"/>
          <w:sz w:val="24"/>
          <w:szCs w:val="24"/>
        </w:rPr>
        <w:t>ησο</w:t>
      </w:r>
      <w:r w:rsidR="005B50AD">
        <w:rPr>
          <w:rFonts w:ascii="Times New Roman" w:hAnsi="Times New Roman"/>
          <w:color w:val="0F243E" w:themeColor="text2" w:themeShade="80"/>
          <w:sz w:val="24"/>
          <w:szCs w:val="24"/>
        </w:rPr>
        <w:t>ῦ</w:t>
      </w:r>
      <w:r w:rsidRPr="00563EFA">
        <w:rPr>
          <w:rFonts w:ascii="Times New Roman" w:hAnsi="Times New Roman"/>
          <w:color w:val="0F243E" w:themeColor="text2" w:themeShade="80"/>
          <w:sz w:val="24"/>
          <w:szCs w:val="24"/>
        </w:rPr>
        <w:t>»</w:t>
      </w:r>
    </w:p>
    <w:p w14:paraId="6D7AA239" w14:textId="42C425CB" w:rsidR="000F6318" w:rsidRDefault="007F22BC" w:rsidP="000F6318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0F6318" w:rsidRPr="00DA5AC9">
        <w:rPr>
          <w:rFonts w:ascii="Times New Roman" w:hAnsi="Times New Roman"/>
          <w:color w:val="0F243E" w:themeColor="text2" w:themeShade="80"/>
          <w:sz w:val="24"/>
          <w:szCs w:val="24"/>
        </w:rPr>
        <w:t>Μτ. α΄, 1</w:t>
      </w:r>
      <w:r w:rsidR="009415A4">
        <w:rPr>
          <w:rFonts w:ascii="Times New Roman" w:hAnsi="Times New Roman"/>
          <w:color w:val="0F243E" w:themeColor="text2" w:themeShade="80"/>
          <w:sz w:val="24"/>
          <w:szCs w:val="24"/>
        </w:rPr>
        <w:t xml:space="preserve">6, 18, 20 </w:t>
      </w:r>
      <w:r w:rsidR="000F6318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,  Λκ. </w:t>
      </w:r>
      <w:r w:rsidR="009415A4">
        <w:rPr>
          <w:rFonts w:ascii="Times New Roman" w:hAnsi="Times New Roman"/>
          <w:color w:val="0F243E" w:themeColor="text2" w:themeShade="80"/>
          <w:sz w:val="24"/>
          <w:szCs w:val="24"/>
        </w:rPr>
        <w:t>α</w:t>
      </w:r>
      <w:r w:rsidR="000F6318" w:rsidRPr="00DA5AC9">
        <w:rPr>
          <w:rFonts w:ascii="Times New Roman" w:hAnsi="Times New Roman"/>
          <w:color w:val="0F243E" w:themeColor="text2" w:themeShade="80"/>
          <w:sz w:val="24"/>
          <w:szCs w:val="24"/>
        </w:rPr>
        <w:t>΄, 2</w:t>
      </w:r>
      <w:r w:rsidR="009415A4">
        <w:rPr>
          <w:rFonts w:ascii="Times New Roman" w:hAnsi="Times New Roman"/>
          <w:color w:val="0F243E" w:themeColor="text2" w:themeShade="80"/>
          <w:sz w:val="24"/>
          <w:szCs w:val="24"/>
        </w:rPr>
        <w:t>7, 34, 35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14AE461E" w14:textId="77777777" w:rsidR="000F6318" w:rsidRPr="007A12DB" w:rsidRDefault="000F6318" w:rsidP="000F6318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06C5994E" w14:textId="42AB5F3B" w:rsidR="000F6318" w:rsidRDefault="00286CC6" w:rsidP="000F6318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Ιησούς Χριστός γεννήθηκε υπερφυσικώς από την Παρθένο </w:t>
      </w:r>
      <w:r w:rsidR="008D3DF9">
        <w:rPr>
          <w:rFonts w:ascii="Times New Roman" w:hAnsi="Times New Roman"/>
          <w:sz w:val="24"/>
          <w:szCs w:val="24"/>
        </w:rPr>
        <w:t xml:space="preserve">Μαρία, γεγονός το οποίο παρουσιάζεται </w:t>
      </w:r>
      <w:r w:rsidR="00840739">
        <w:rPr>
          <w:rFonts w:ascii="Times New Roman" w:hAnsi="Times New Roman"/>
          <w:sz w:val="24"/>
          <w:szCs w:val="24"/>
        </w:rPr>
        <w:t xml:space="preserve">και από τους δύο Ευαγγελιστές. </w:t>
      </w:r>
      <w:r w:rsidR="00260258">
        <w:rPr>
          <w:rFonts w:ascii="Times New Roman" w:hAnsi="Times New Roman"/>
          <w:sz w:val="24"/>
          <w:szCs w:val="24"/>
        </w:rPr>
        <w:t xml:space="preserve">Και οι δύο αφηγήσεις λέγεται πως προέρχονται </w:t>
      </w:r>
      <w:r w:rsidR="007363D6">
        <w:rPr>
          <w:rFonts w:ascii="Times New Roman" w:hAnsi="Times New Roman"/>
          <w:sz w:val="24"/>
          <w:szCs w:val="24"/>
        </w:rPr>
        <w:t xml:space="preserve">από ιδιωτικές πηγές, </w:t>
      </w:r>
      <w:r w:rsidR="007B0CA9">
        <w:rPr>
          <w:rFonts w:ascii="Times New Roman" w:hAnsi="Times New Roman"/>
          <w:sz w:val="24"/>
          <w:szCs w:val="24"/>
        </w:rPr>
        <w:t xml:space="preserve">του Ματθαίου </w:t>
      </w:r>
      <w:r w:rsidR="000057A1">
        <w:rPr>
          <w:rFonts w:ascii="Times New Roman" w:hAnsi="Times New Roman"/>
          <w:sz w:val="24"/>
          <w:szCs w:val="24"/>
        </w:rPr>
        <w:t xml:space="preserve">από την παράδοση του Ιωσήφ και του Λουκά από της Μαρίας. Ο Ματθαίος παρουσιάζει τον Ιωσήφ </w:t>
      </w:r>
      <w:r w:rsidR="000F164F">
        <w:rPr>
          <w:rFonts w:ascii="Times New Roman" w:hAnsi="Times New Roman"/>
          <w:sz w:val="24"/>
          <w:szCs w:val="24"/>
        </w:rPr>
        <w:t xml:space="preserve">ως τον πρωταγωνιστή της αποκάλυψης του υπερφυσικού τρόπου της γεννήσεως του Μεσσία, ο οποίος </w:t>
      </w:r>
      <w:r w:rsidR="008D2B03">
        <w:rPr>
          <w:rFonts w:ascii="Times New Roman" w:hAnsi="Times New Roman"/>
          <w:sz w:val="24"/>
          <w:szCs w:val="24"/>
        </w:rPr>
        <w:t xml:space="preserve">ως «δίκαιος» και ως ένας άντρας που δε θέλει να διαπομπεύσει τη μνηστή του, </w:t>
      </w:r>
      <w:r w:rsidR="00562604">
        <w:rPr>
          <w:rFonts w:ascii="Times New Roman" w:hAnsi="Times New Roman"/>
          <w:sz w:val="24"/>
          <w:szCs w:val="24"/>
        </w:rPr>
        <w:t>προτιμά να την διώξει μυστικά (</w:t>
      </w:r>
      <w:r w:rsidR="00562604" w:rsidRPr="00DD0E4C">
        <w:rPr>
          <w:rFonts w:ascii="Times New Roman" w:hAnsi="Times New Roman"/>
          <w:i/>
          <w:iCs/>
          <w:sz w:val="24"/>
          <w:szCs w:val="24"/>
        </w:rPr>
        <w:t>α΄, 19</w:t>
      </w:r>
      <w:r w:rsidR="00562604">
        <w:rPr>
          <w:rFonts w:ascii="Times New Roman" w:hAnsi="Times New Roman"/>
          <w:sz w:val="24"/>
          <w:szCs w:val="24"/>
        </w:rPr>
        <w:t>)</w:t>
      </w:r>
      <w:r w:rsidR="00DD0E4C">
        <w:rPr>
          <w:rFonts w:ascii="Times New Roman" w:hAnsi="Times New Roman"/>
          <w:sz w:val="24"/>
          <w:szCs w:val="24"/>
        </w:rPr>
        <w:t>. Με όνειρο, του απο</w:t>
      </w:r>
      <w:r w:rsidR="00DD0E4C">
        <w:rPr>
          <w:rFonts w:ascii="Times New Roman" w:hAnsi="Times New Roman"/>
          <w:sz w:val="24"/>
          <w:szCs w:val="24"/>
        </w:rPr>
        <w:softHyphen/>
        <w:t>κα</w:t>
      </w:r>
      <w:r w:rsidR="00DD0E4C">
        <w:rPr>
          <w:rFonts w:ascii="Times New Roman" w:hAnsi="Times New Roman"/>
          <w:sz w:val="24"/>
          <w:szCs w:val="24"/>
        </w:rPr>
        <w:softHyphen/>
        <w:t>λύ</w:t>
      </w:r>
      <w:r w:rsidR="00DD0E4C">
        <w:rPr>
          <w:rFonts w:ascii="Times New Roman" w:hAnsi="Times New Roman"/>
          <w:sz w:val="24"/>
          <w:szCs w:val="24"/>
        </w:rPr>
        <w:softHyphen/>
        <w:t xml:space="preserve">πτεται </w:t>
      </w:r>
      <w:r w:rsidR="006510E4">
        <w:rPr>
          <w:rFonts w:ascii="Times New Roman" w:hAnsi="Times New Roman"/>
          <w:sz w:val="24"/>
          <w:szCs w:val="24"/>
        </w:rPr>
        <w:t>άγγελος, ο οποίος του αναγγέλλει την εξ Αγίου Πνεύματος σύλληψη</w:t>
      </w:r>
      <w:r w:rsidR="00E47648">
        <w:rPr>
          <w:rFonts w:ascii="Times New Roman" w:hAnsi="Times New Roman"/>
          <w:sz w:val="24"/>
          <w:szCs w:val="24"/>
        </w:rPr>
        <w:t>, επιβεβαιώνοντάς του την αγνότητα της Μαρίας και ο αρχικός φόβος του, γίνεται ελεύθερη υπ</w:t>
      </w:r>
      <w:r w:rsidR="0046695D">
        <w:rPr>
          <w:rFonts w:ascii="Times New Roman" w:hAnsi="Times New Roman"/>
          <w:sz w:val="24"/>
          <w:szCs w:val="24"/>
        </w:rPr>
        <w:t>ο</w:t>
      </w:r>
      <w:r w:rsidR="00E47648">
        <w:rPr>
          <w:rFonts w:ascii="Times New Roman" w:hAnsi="Times New Roman"/>
          <w:sz w:val="24"/>
          <w:szCs w:val="24"/>
        </w:rPr>
        <w:t>τα</w:t>
      </w:r>
      <w:r w:rsidR="0046695D">
        <w:rPr>
          <w:rFonts w:ascii="Times New Roman" w:hAnsi="Times New Roman"/>
          <w:sz w:val="24"/>
          <w:szCs w:val="24"/>
        </w:rPr>
        <w:t>γή</w:t>
      </w:r>
      <w:r w:rsidR="00E47648">
        <w:rPr>
          <w:rFonts w:ascii="Times New Roman" w:hAnsi="Times New Roman"/>
          <w:sz w:val="24"/>
          <w:szCs w:val="24"/>
        </w:rPr>
        <w:t xml:space="preserve"> </w:t>
      </w:r>
      <w:r w:rsidR="00716D9A">
        <w:rPr>
          <w:rFonts w:ascii="Times New Roman" w:hAnsi="Times New Roman"/>
          <w:sz w:val="24"/>
          <w:szCs w:val="24"/>
        </w:rPr>
        <w:t xml:space="preserve">στη Θεία </w:t>
      </w:r>
      <w:r w:rsidR="0046695D">
        <w:rPr>
          <w:rFonts w:ascii="Times New Roman" w:hAnsi="Times New Roman"/>
          <w:sz w:val="24"/>
          <w:szCs w:val="24"/>
        </w:rPr>
        <w:t>Α</w:t>
      </w:r>
      <w:r w:rsidR="00716D9A">
        <w:rPr>
          <w:rFonts w:ascii="Times New Roman" w:hAnsi="Times New Roman"/>
          <w:sz w:val="24"/>
          <w:szCs w:val="24"/>
        </w:rPr>
        <w:t>πο</w:t>
      </w:r>
      <w:r w:rsidR="005B0AF1">
        <w:rPr>
          <w:rFonts w:ascii="Times New Roman" w:hAnsi="Times New Roman"/>
          <w:sz w:val="24"/>
          <w:szCs w:val="24"/>
        </w:rPr>
        <w:softHyphen/>
      </w:r>
      <w:r w:rsidR="00716D9A">
        <w:rPr>
          <w:rFonts w:ascii="Times New Roman" w:hAnsi="Times New Roman"/>
          <w:sz w:val="24"/>
          <w:szCs w:val="24"/>
        </w:rPr>
        <w:t>κάλυψη.</w:t>
      </w:r>
      <w:r w:rsidR="00716D9A">
        <w:rPr>
          <w:rStyle w:val="ac"/>
          <w:rFonts w:ascii="Times New Roman" w:hAnsi="Times New Roman"/>
          <w:sz w:val="24"/>
          <w:szCs w:val="24"/>
        </w:rPr>
        <w:footnoteReference w:id="18"/>
      </w:r>
      <w:r w:rsidR="005B0AF1">
        <w:rPr>
          <w:rFonts w:ascii="Times New Roman" w:hAnsi="Times New Roman"/>
          <w:sz w:val="24"/>
          <w:szCs w:val="24"/>
        </w:rPr>
        <w:t xml:space="preserve"> </w:t>
      </w:r>
      <w:r w:rsidR="008205B8">
        <w:rPr>
          <w:rFonts w:ascii="Times New Roman" w:hAnsi="Times New Roman"/>
          <w:sz w:val="24"/>
          <w:szCs w:val="24"/>
        </w:rPr>
        <w:t xml:space="preserve">Ο Λουκάς παρουσιάζει την ανακοίνωση της υπερφυσικής σύλληψης </w:t>
      </w:r>
      <w:r w:rsidR="007C043F">
        <w:rPr>
          <w:rFonts w:ascii="Times New Roman" w:hAnsi="Times New Roman"/>
          <w:sz w:val="24"/>
          <w:szCs w:val="24"/>
        </w:rPr>
        <w:t>στην Παρθένο Μαρία με έναν ιδιαίτερο τρόπο. Της εμφανίζεται ο άγγελος Γαβριήλ,</w:t>
      </w:r>
      <w:r w:rsidR="00C02E2D">
        <w:rPr>
          <w:rFonts w:ascii="Times New Roman" w:hAnsi="Times New Roman"/>
          <w:sz w:val="24"/>
          <w:szCs w:val="24"/>
        </w:rPr>
        <w:t xml:space="preserve"> σ</w:t>
      </w:r>
      <w:r w:rsidR="001C6942">
        <w:rPr>
          <w:rFonts w:ascii="Times New Roman" w:hAnsi="Times New Roman"/>
          <w:sz w:val="24"/>
          <w:szCs w:val="24"/>
        </w:rPr>
        <w:t>την πόλη της Γαλιλαίας, Ναζαρέτ</w:t>
      </w:r>
      <w:r w:rsidR="009417A0">
        <w:rPr>
          <w:rFonts w:ascii="Times New Roman" w:hAnsi="Times New Roman"/>
          <w:sz w:val="24"/>
          <w:szCs w:val="24"/>
        </w:rPr>
        <w:t>, α</w:t>
      </w:r>
      <w:r w:rsidR="009F6F47">
        <w:rPr>
          <w:rFonts w:ascii="Times New Roman" w:hAnsi="Times New Roman"/>
          <w:sz w:val="24"/>
          <w:szCs w:val="24"/>
        </w:rPr>
        <w:t>ναφέρ</w:t>
      </w:r>
      <w:r w:rsidR="006837D8">
        <w:rPr>
          <w:rFonts w:ascii="Times New Roman" w:hAnsi="Times New Roman"/>
          <w:sz w:val="24"/>
          <w:szCs w:val="24"/>
        </w:rPr>
        <w:t>οντας ο Ευαγγελιστής και</w:t>
      </w:r>
      <w:r w:rsidR="009F6F47">
        <w:rPr>
          <w:rFonts w:ascii="Times New Roman" w:hAnsi="Times New Roman"/>
          <w:sz w:val="24"/>
          <w:szCs w:val="24"/>
        </w:rPr>
        <w:t xml:space="preserve"> </w:t>
      </w:r>
      <w:r w:rsidR="001C6942">
        <w:rPr>
          <w:rFonts w:ascii="Times New Roman" w:hAnsi="Times New Roman"/>
          <w:sz w:val="24"/>
          <w:szCs w:val="24"/>
        </w:rPr>
        <w:t>το όνομα του μνηστήρα, Ιωσήφ (</w:t>
      </w:r>
      <w:r w:rsidR="001C6942" w:rsidRPr="001C6942">
        <w:rPr>
          <w:rFonts w:ascii="Times New Roman" w:hAnsi="Times New Roman"/>
          <w:i/>
          <w:iCs/>
          <w:sz w:val="24"/>
          <w:szCs w:val="24"/>
        </w:rPr>
        <w:t>α΄, 26</w:t>
      </w:r>
      <w:r w:rsidR="001C6942">
        <w:rPr>
          <w:rFonts w:ascii="Times New Roman" w:hAnsi="Times New Roman"/>
          <w:sz w:val="24"/>
          <w:szCs w:val="24"/>
        </w:rPr>
        <w:t xml:space="preserve">). Αυτός που θα γεννηθεί με αυτόν τον τρόπο, θα </w:t>
      </w:r>
      <w:r w:rsidR="000C3A0E">
        <w:rPr>
          <w:rFonts w:ascii="Times New Roman" w:hAnsi="Times New Roman"/>
          <w:sz w:val="24"/>
          <w:szCs w:val="24"/>
        </w:rPr>
        <w:t>είναι «ὁ Υἱὸς Θεοῦ»</w:t>
      </w:r>
      <w:r w:rsidR="00556B2E">
        <w:rPr>
          <w:rFonts w:ascii="Times New Roman" w:hAnsi="Times New Roman"/>
          <w:sz w:val="24"/>
          <w:szCs w:val="24"/>
        </w:rPr>
        <w:t xml:space="preserve"> (</w:t>
      </w:r>
      <w:r w:rsidR="00556B2E" w:rsidRPr="00556B2E">
        <w:rPr>
          <w:rFonts w:ascii="Times New Roman" w:hAnsi="Times New Roman"/>
          <w:i/>
          <w:iCs/>
          <w:sz w:val="24"/>
          <w:szCs w:val="24"/>
        </w:rPr>
        <w:t>α΄, 35</w:t>
      </w:r>
      <w:r w:rsidR="00556B2E">
        <w:rPr>
          <w:rFonts w:ascii="Times New Roman" w:hAnsi="Times New Roman"/>
          <w:sz w:val="24"/>
          <w:szCs w:val="24"/>
        </w:rPr>
        <w:t>). Ο Υιός του Θεού, έλαβε την ανθρώπινη φύση, έγινε άνθρωπος</w:t>
      </w:r>
      <w:r w:rsidR="00C041C6">
        <w:rPr>
          <w:rFonts w:ascii="Times New Roman" w:hAnsi="Times New Roman"/>
          <w:sz w:val="24"/>
          <w:szCs w:val="24"/>
        </w:rPr>
        <w:t xml:space="preserve">, για να μεταδώσει τον «πλούτο» της Θείας Του φύσης και από τη στιγμή της σύλληψής Του, έγινε </w:t>
      </w:r>
      <w:r w:rsidR="008E0A60">
        <w:rPr>
          <w:rFonts w:ascii="Times New Roman" w:hAnsi="Times New Roman"/>
          <w:sz w:val="24"/>
          <w:szCs w:val="24"/>
        </w:rPr>
        <w:t>Υιός του ανθρώπου αιωνίως.</w:t>
      </w:r>
      <w:r w:rsidR="00980592">
        <w:rPr>
          <w:rStyle w:val="ac"/>
          <w:rFonts w:ascii="Times New Roman" w:hAnsi="Times New Roman"/>
          <w:sz w:val="24"/>
          <w:szCs w:val="24"/>
        </w:rPr>
        <w:footnoteReference w:id="19"/>
      </w:r>
      <w:r w:rsidR="00556B2E">
        <w:rPr>
          <w:rFonts w:ascii="Times New Roman" w:hAnsi="Times New Roman"/>
          <w:sz w:val="24"/>
          <w:szCs w:val="24"/>
        </w:rPr>
        <w:t xml:space="preserve"> </w:t>
      </w:r>
    </w:p>
    <w:p w14:paraId="29F28C1E" w14:textId="77777777" w:rsidR="003E071D" w:rsidRDefault="003E071D" w:rsidP="000F6318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B5270BF" w14:textId="77777777" w:rsidR="008406BD" w:rsidRDefault="008406BD" w:rsidP="000F6318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E069DE7" w14:textId="77777777" w:rsidR="001012D8" w:rsidRDefault="001012D8" w:rsidP="000F6318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9F07AE8" w14:textId="77777777" w:rsidR="000239FD" w:rsidRDefault="000239FD" w:rsidP="00016612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76B3E7A5" w14:textId="77777777" w:rsidR="001012D8" w:rsidRDefault="001012D8" w:rsidP="00016612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14:paraId="3B41B63A" w14:textId="48B885C4" w:rsidR="00016612" w:rsidRPr="00563EFA" w:rsidRDefault="00016612" w:rsidP="00016612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563EFA">
        <w:rPr>
          <w:rFonts w:ascii="Times New Roman" w:hAnsi="Times New Roman"/>
          <w:color w:val="0F243E" w:themeColor="text2" w:themeShade="80"/>
          <w:sz w:val="24"/>
          <w:szCs w:val="24"/>
        </w:rPr>
        <w:lastRenderedPageBreak/>
        <w:t>«</w:t>
      </w:r>
      <w:r w:rsidR="00A6150C">
        <w:rPr>
          <w:rFonts w:ascii="Times New Roman" w:hAnsi="Times New Roman"/>
          <w:color w:val="0F243E" w:themeColor="text2" w:themeShade="80"/>
          <w:sz w:val="24"/>
          <w:szCs w:val="24"/>
        </w:rPr>
        <w:t>Τ</w:t>
      </w:r>
      <w:r w:rsidR="005B50AD">
        <w:rPr>
          <w:rFonts w:ascii="Times New Roman" w:hAnsi="Times New Roman"/>
          <w:color w:val="0F243E" w:themeColor="text2" w:themeShade="80"/>
          <w:sz w:val="24"/>
          <w:szCs w:val="24"/>
        </w:rPr>
        <w:t>ὸ</w:t>
      </w:r>
      <w:r w:rsidR="00A6150C">
        <w:rPr>
          <w:rFonts w:ascii="Times New Roman" w:hAnsi="Times New Roman"/>
          <w:color w:val="0F243E" w:themeColor="text2" w:themeShade="80"/>
          <w:sz w:val="24"/>
          <w:szCs w:val="24"/>
        </w:rPr>
        <w:t>ν υ</w:t>
      </w:r>
      <w:r w:rsidR="005B50AD">
        <w:rPr>
          <w:rFonts w:ascii="Times New Roman" w:hAnsi="Times New Roman"/>
          <w:color w:val="0F243E" w:themeColor="text2" w:themeShade="80"/>
          <w:sz w:val="24"/>
          <w:szCs w:val="24"/>
        </w:rPr>
        <w:t>ἱὸ</w:t>
      </w:r>
      <w:r w:rsidR="00A6150C">
        <w:rPr>
          <w:rFonts w:ascii="Times New Roman" w:hAnsi="Times New Roman"/>
          <w:color w:val="0F243E" w:themeColor="text2" w:themeShade="80"/>
          <w:sz w:val="24"/>
          <w:szCs w:val="24"/>
        </w:rPr>
        <w:t>ν αὐτῆς τὸν πρωτό</w:t>
      </w:r>
      <w:r w:rsidR="00A2421B">
        <w:rPr>
          <w:rFonts w:ascii="Times New Roman" w:hAnsi="Times New Roman"/>
          <w:color w:val="0F243E" w:themeColor="text2" w:themeShade="80"/>
          <w:sz w:val="24"/>
          <w:szCs w:val="24"/>
        </w:rPr>
        <w:t>τοκον</w:t>
      </w:r>
      <w:r w:rsidRPr="00563EFA">
        <w:rPr>
          <w:rFonts w:ascii="Times New Roman" w:hAnsi="Times New Roman"/>
          <w:color w:val="0F243E" w:themeColor="text2" w:themeShade="80"/>
          <w:sz w:val="24"/>
          <w:szCs w:val="24"/>
        </w:rPr>
        <w:t>»</w:t>
      </w:r>
    </w:p>
    <w:p w14:paraId="62F899FF" w14:textId="3BD0EAC6" w:rsidR="00016612" w:rsidRDefault="00615ED0" w:rsidP="00016612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016612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Μτ. α΄, </w:t>
      </w:r>
      <w:r w:rsidR="00A2421B">
        <w:rPr>
          <w:rFonts w:ascii="Times New Roman" w:hAnsi="Times New Roman"/>
          <w:color w:val="0F243E" w:themeColor="text2" w:themeShade="80"/>
          <w:sz w:val="24"/>
          <w:szCs w:val="24"/>
        </w:rPr>
        <w:t>25</w:t>
      </w:r>
      <w:r w:rsidR="00016612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016612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,  Λκ. </w:t>
      </w:r>
      <w:r w:rsidR="00A2421B">
        <w:rPr>
          <w:rFonts w:ascii="Times New Roman" w:hAnsi="Times New Roman"/>
          <w:color w:val="0F243E" w:themeColor="text2" w:themeShade="80"/>
          <w:sz w:val="24"/>
          <w:szCs w:val="24"/>
        </w:rPr>
        <w:t>β</w:t>
      </w:r>
      <w:r w:rsidR="00016612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΄, </w:t>
      </w:r>
      <w:r w:rsidR="00A2421B">
        <w:rPr>
          <w:rFonts w:ascii="Times New Roman" w:hAnsi="Times New Roman"/>
          <w:color w:val="0F243E" w:themeColor="text2" w:themeShade="80"/>
          <w:sz w:val="24"/>
          <w:szCs w:val="24"/>
        </w:rPr>
        <w:t>7, 21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7638BE0D" w14:textId="77777777" w:rsidR="00016612" w:rsidRPr="007A12DB" w:rsidRDefault="00016612" w:rsidP="00016612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641CADBA" w14:textId="122FC17B" w:rsidR="00016612" w:rsidRDefault="00016612" w:rsidP="004E1968">
      <w:pPr>
        <w:pStyle w:val="aa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</w:t>
      </w:r>
      <w:r w:rsidR="007C1882">
        <w:rPr>
          <w:rFonts w:ascii="Times New Roman" w:hAnsi="Times New Roman"/>
          <w:sz w:val="24"/>
          <w:szCs w:val="24"/>
        </w:rPr>
        <w:t xml:space="preserve"> Ιησούς (Το όνομα Ιησούς </w:t>
      </w:r>
      <w:r w:rsidR="00A47A86">
        <w:rPr>
          <w:rFonts w:ascii="Times New Roman" w:hAnsi="Times New Roman"/>
          <w:sz w:val="24"/>
          <w:szCs w:val="24"/>
        </w:rPr>
        <w:t>είναι κοινό στ</w:t>
      </w:r>
      <w:r w:rsidR="00185638">
        <w:rPr>
          <w:rFonts w:ascii="Times New Roman" w:hAnsi="Times New Roman"/>
          <w:sz w:val="24"/>
          <w:szCs w:val="24"/>
        </w:rPr>
        <w:t>ο</w:t>
      </w:r>
      <w:r w:rsidR="00A47A86">
        <w:rPr>
          <w:rFonts w:ascii="Times New Roman" w:hAnsi="Times New Roman"/>
          <w:sz w:val="24"/>
          <w:szCs w:val="24"/>
        </w:rPr>
        <w:t xml:space="preserve"> </w:t>
      </w:r>
      <w:r w:rsidR="00A47A86" w:rsidRPr="00185638">
        <w:rPr>
          <w:rFonts w:ascii="Times New Roman" w:hAnsi="Times New Roman"/>
          <w:i/>
          <w:iCs/>
          <w:sz w:val="24"/>
          <w:szCs w:val="24"/>
        </w:rPr>
        <w:t xml:space="preserve">Μτ. α΄, 21, Λκ. α΄, </w:t>
      </w:r>
      <w:r w:rsidR="00A018CD" w:rsidRPr="00185638">
        <w:rPr>
          <w:rFonts w:ascii="Times New Roman" w:hAnsi="Times New Roman"/>
          <w:i/>
          <w:iCs/>
          <w:sz w:val="24"/>
          <w:szCs w:val="24"/>
        </w:rPr>
        <w:t>31, β΄, 11, 21</w:t>
      </w:r>
      <w:r w:rsidR="00A018CD">
        <w:rPr>
          <w:rFonts w:ascii="Times New Roman" w:hAnsi="Times New Roman"/>
          <w:sz w:val="24"/>
          <w:szCs w:val="24"/>
        </w:rPr>
        <w:t xml:space="preserve">) ονομάζεται </w:t>
      </w:r>
      <w:r w:rsidR="00185638">
        <w:rPr>
          <w:rFonts w:ascii="Times New Roman" w:hAnsi="Times New Roman"/>
          <w:sz w:val="24"/>
          <w:szCs w:val="24"/>
        </w:rPr>
        <w:t xml:space="preserve">και από τους δύο Ευαγγελιστές </w:t>
      </w:r>
      <w:r w:rsidR="001D4B35" w:rsidRPr="001D4B35">
        <w:rPr>
          <w:rFonts w:ascii="Times New Roman" w:hAnsi="Times New Roman"/>
          <w:sz w:val="24"/>
          <w:szCs w:val="24"/>
          <w:u w:val="single"/>
        </w:rPr>
        <w:t>πρωτότοκος</w:t>
      </w:r>
      <w:r w:rsidR="001D4B35">
        <w:rPr>
          <w:rFonts w:ascii="Times New Roman" w:hAnsi="Times New Roman"/>
          <w:sz w:val="24"/>
          <w:szCs w:val="24"/>
        </w:rPr>
        <w:t xml:space="preserve">. Η λέξη </w:t>
      </w:r>
      <w:r w:rsidR="001D4B35" w:rsidRPr="001D4B35">
        <w:rPr>
          <w:rFonts w:ascii="Times New Roman" w:hAnsi="Times New Roman"/>
          <w:sz w:val="24"/>
          <w:szCs w:val="24"/>
          <w:u w:val="single"/>
        </w:rPr>
        <w:t>πρωτότοκος</w:t>
      </w:r>
      <w:r w:rsidR="001D4B35">
        <w:rPr>
          <w:rFonts w:ascii="Times New Roman" w:hAnsi="Times New Roman"/>
          <w:sz w:val="24"/>
          <w:szCs w:val="24"/>
        </w:rPr>
        <w:t xml:space="preserve"> δε δηλώνει φυσικά </w:t>
      </w:r>
      <w:r w:rsidR="00FE5DCA">
        <w:rPr>
          <w:rFonts w:ascii="Times New Roman" w:hAnsi="Times New Roman"/>
          <w:sz w:val="24"/>
          <w:szCs w:val="24"/>
        </w:rPr>
        <w:t xml:space="preserve">στις περιπτώσεις αυτές, ότι επακολούθησαν και άλλα τέκνα, αλλά τονίζει τον πρώτο </w:t>
      </w:r>
      <w:r w:rsidR="0014049B">
        <w:rPr>
          <w:rFonts w:ascii="Times New Roman" w:hAnsi="Times New Roman"/>
          <w:sz w:val="24"/>
          <w:szCs w:val="24"/>
        </w:rPr>
        <w:t>και τον μοναδικό, χωρίς να υπάρχει δεύτερος.</w:t>
      </w:r>
      <w:r w:rsidR="0014049B">
        <w:rPr>
          <w:rStyle w:val="ac"/>
          <w:rFonts w:ascii="Times New Roman" w:hAnsi="Times New Roman"/>
          <w:sz w:val="24"/>
          <w:szCs w:val="24"/>
        </w:rPr>
        <w:footnoteReference w:id="20"/>
      </w:r>
    </w:p>
    <w:p w14:paraId="21B7D771" w14:textId="4894F4AC" w:rsidR="003B3D8A" w:rsidRPr="00563EFA" w:rsidRDefault="003B3D8A" w:rsidP="003B3D8A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563EFA">
        <w:rPr>
          <w:rFonts w:ascii="Times New Roman" w:hAnsi="Times New Roman"/>
          <w:color w:val="0F243E" w:themeColor="text2" w:themeShade="80"/>
          <w:sz w:val="24"/>
          <w:szCs w:val="24"/>
        </w:rPr>
        <w:t>«</w:t>
      </w:r>
      <w:r w:rsidR="00E85F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Ὁ βασιλιὰς </w:t>
      </w:r>
      <w:proofErr w:type="spellStart"/>
      <w:r w:rsidR="00E85F5C">
        <w:rPr>
          <w:rFonts w:ascii="Times New Roman" w:hAnsi="Times New Roman"/>
          <w:color w:val="0F243E" w:themeColor="text2" w:themeShade="80"/>
          <w:sz w:val="24"/>
          <w:szCs w:val="24"/>
        </w:rPr>
        <w:t>Ἠρώδης</w:t>
      </w:r>
      <w:proofErr w:type="spellEnd"/>
      <w:r w:rsidR="00E85F5C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- ὁ Καίσαρας Αὔγουστος</w:t>
      </w:r>
      <w:r w:rsidRPr="00563EFA">
        <w:rPr>
          <w:rFonts w:ascii="Times New Roman" w:hAnsi="Times New Roman"/>
          <w:color w:val="0F243E" w:themeColor="text2" w:themeShade="80"/>
          <w:sz w:val="24"/>
          <w:szCs w:val="24"/>
        </w:rPr>
        <w:t>»</w:t>
      </w:r>
    </w:p>
    <w:p w14:paraId="24D0D01C" w14:textId="113038BE" w:rsidR="003B3D8A" w:rsidRDefault="00615ED0" w:rsidP="003B3D8A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3B3D8A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Μτ. </w:t>
      </w:r>
      <w:r w:rsidR="000A12CC">
        <w:rPr>
          <w:rFonts w:ascii="Times New Roman" w:hAnsi="Times New Roman"/>
          <w:color w:val="0F243E" w:themeColor="text2" w:themeShade="80"/>
          <w:sz w:val="24"/>
          <w:szCs w:val="24"/>
        </w:rPr>
        <w:t>β</w:t>
      </w:r>
      <w:r w:rsidR="003B3D8A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΄, </w:t>
      </w:r>
      <w:r w:rsidR="000A12CC">
        <w:rPr>
          <w:rFonts w:ascii="Times New Roman" w:hAnsi="Times New Roman"/>
          <w:color w:val="0F243E" w:themeColor="text2" w:themeShade="80"/>
          <w:sz w:val="24"/>
          <w:szCs w:val="24"/>
        </w:rPr>
        <w:t>1</w:t>
      </w:r>
      <w:r w:rsidR="003B3D8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3B3D8A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,  Λκ. </w:t>
      </w:r>
      <w:r w:rsidR="003B3D8A">
        <w:rPr>
          <w:rFonts w:ascii="Times New Roman" w:hAnsi="Times New Roman"/>
          <w:color w:val="0F243E" w:themeColor="text2" w:themeShade="80"/>
          <w:sz w:val="24"/>
          <w:szCs w:val="24"/>
        </w:rPr>
        <w:t>β</w:t>
      </w:r>
      <w:r w:rsidR="003B3D8A" w:rsidRPr="00DA5AC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΄, </w:t>
      </w:r>
      <w:r w:rsidR="000A12CC">
        <w:rPr>
          <w:rFonts w:ascii="Times New Roman" w:hAnsi="Times New Roman"/>
          <w:color w:val="0F243E" w:themeColor="text2" w:themeShade="80"/>
          <w:sz w:val="24"/>
          <w:szCs w:val="24"/>
        </w:rPr>
        <w:t>1-6, 15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79CC95A4" w14:textId="77777777" w:rsidR="003B3D8A" w:rsidRPr="007A12DB" w:rsidRDefault="003B3D8A" w:rsidP="003B3D8A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0687C5B1" w14:textId="67990060" w:rsidR="003B3D8A" w:rsidRDefault="0046509C" w:rsidP="001B46A2">
      <w:pPr>
        <w:pStyle w:val="aa"/>
        <w:spacing w:after="24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Και οι δύο Ευαγγελιστές ως τόπο γέννησης αναφέρουν την ταπεινή </w:t>
      </w:r>
      <w:r w:rsidR="00C50F0F">
        <w:rPr>
          <w:rFonts w:ascii="Times New Roman" w:hAnsi="Times New Roman"/>
          <w:sz w:val="24"/>
          <w:szCs w:val="24"/>
        </w:rPr>
        <w:t>Βηθλεέμ, όνομα το οποίο σημαίνει τον Οίκο του Θεού</w:t>
      </w:r>
      <w:r w:rsidR="009D3337">
        <w:rPr>
          <w:rFonts w:ascii="Times New Roman" w:hAnsi="Times New Roman"/>
          <w:sz w:val="24"/>
          <w:szCs w:val="24"/>
        </w:rPr>
        <w:t xml:space="preserve"> / οίκος του άρτου.</w:t>
      </w:r>
      <w:r w:rsidR="009D3337">
        <w:rPr>
          <w:rStyle w:val="ac"/>
          <w:rFonts w:ascii="Times New Roman" w:hAnsi="Times New Roman"/>
          <w:sz w:val="24"/>
          <w:szCs w:val="24"/>
        </w:rPr>
        <w:footnoteReference w:id="21"/>
      </w:r>
      <w:r w:rsidR="009152F7">
        <w:rPr>
          <w:rFonts w:ascii="Times New Roman" w:hAnsi="Times New Roman"/>
          <w:sz w:val="24"/>
          <w:szCs w:val="24"/>
        </w:rPr>
        <w:t xml:space="preserve"> Όταν γεννήθηκε ο Ιησούς στην Ιουδαία, κυριαρχούσε ο Ηρώδης, ο οποίος έλαβε τον τίτλο </w:t>
      </w:r>
      <w:r w:rsidR="005E5733">
        <w:rPr>
          <w:rFonts w:ascii="Times New Roman" w:hAnsi="Times New Roman"/>
          <w:sz w:val="24"/>
          <w:szCs w:val="24"/>
        </w:rPr>
        <w:t xml:space="preserve">του βασιλέα της Ιουδαίας σε νεαρή ηλικία. Ο Ηρώδης, ο οποίος δεν ήταν </w:t>
      </w:r>
      <w:r w:rsidR="000A2DFE">
        <w:rPr>
          <w:rFonts w:ascii="Times New Roman" w:hAnsi="Times New Roman"/>
          <w:sz w:val="24"/>
          <w:szCs w:val="24"/>
        </w:rPr>
        <w:t xml:space="preserve">καν γνήσιος Εβραίος, παρουσιάζεται ως </w:t>
      </w:r>
      <w:r w:rsidR="000A2DFE" w:rsidRPr="000A2DFE">
        <w:rPr>
          <w:rFonts w:ascii="Times New Roman" w:hAnsi="Times New Roman"/>
          <w:sz w:val="24"/>
          <w:szCs w:val="24"/>
        </w:rPr>
        <w:t>“</w:t>
      </w:r>
      <w:r w:rsidR="000A2DFE">
        <w:rPr>
          <w:rFonts w:ascii="Times New Roman" w:hAnsi="Times New Roman"/>
          <w:sz w:val="24"/>
          <w:szCs w:val="24"/>
        </w:rPr>
        <w:t>Μεσσίας</w:t>
      </w:r>
      <w:r w:rsidR="000A2DFE" w:rsidRPr="000A2DFE">
        <w:rPr>
          <w:rFonts w:ascii="Times New Roman" w:hAnsi="Times New Roman"/>
          <w:sz w:val="24"/>
          <w:szCs w:val="24"/>
        </w:rPr>
        <w:t>”</w:t>
      </w:r>
      <w:r w:rsidR="000A2DFE">
        <w:rPr>
          <w:rFonts w:ascii="Times New Roman" w:hAnsi="Times New Roman"/>
          <w:sz w:val="24"/>
          <w:szCs w:val="24"/>
        </w:rPr>
        <w:t xml:space="preserve">, </w:t>
      </w:r>
      <w:r w:rsidR="005B4E13">
        <w:rPr>
          <w:rFonts w:ascii="Times New Roman" w:hAnsi="Times New Roman"/>
          <w:sz w:val="24"/>
          <w:szCs w:val="24"/>
        </w:rPr>
        <w:t>με ειρωνική διάθεση, αντιπαραθέτοντάς τον με τον πραγματικό Μεσσία</w:t>
      </w:r>
      <w:r w:rsidR="00064562">
        <w:rPr>
          <w:rFonts w:ascii="Times New Roman" w:hAnsi="Times New Roman"/>
          <w:sz w:val="24"/>
          <w:szCs w:val="24"/>
        </w:rPr>
        <w:t xml:space="preserve"> και βασιλέα Ιησού Χριστό.</w:t>
      </w:r>
      <w:r w:rsidR="00B51288">
        <w:rPr>
          <w:rStyle w:val="ac"/>
          <w:rFonts w:ascii="Times New Roman" w:hAnsi="Times New Roman"/>
          <w:sz w:val="24"/>
          <w:szCs w:val="24"/>
        </w:rPr>
        <w:footnoteReference w:id="22"/>
      </w:r>
      <w:r w:rsidR="001C243C">
        <w:rPr>
          <w:rFonts w:ascii="Times New Roman" w:hAnsi="Times New Roman"/>
          <w:sz w:val="24"/>
          <w:szCs w:val="24"/>
        </w:rPr>
        <w:t xml:space="preserve"> Ο Ματθαίος, λοιπόν, παρουσιάζει τη βασιλεία του Χριστού σε αντίθεση </w:t>
      </w:r>
      <w:r w:rsidR="00096D99">
        <w:rPr>
          <w:rFonts w:ascii="Times New Roman" w:hAnsi="Times New Roman"/>
          <w:sz w:val="24"/>
          <w:szCs w:val="24"/>
        </w:rPr>
        <w:t xml:space="preserve">με τη δυναστεία του Ηρώδη. Ο Λουκάς όμως, ενδιαφέρεται να προσδώσει στην γέννηση του </w:t>
      </w:r>
      <w:r w:rsidR="00DE67B5">
        <w:rPr>
          <w:rFonts w:ascii="Times New Roman" w:hAnsi="Times New Roman"/>
          <w:sz w:val="24"/>
          <w:szCs w:val="24"/>
        </w:rPr>
        <w:t xml:space="preserve">Ιησού οικουμενική προοπτική. </w:t>
      </w:r>
      <w:r w:rsidR="007D645D">
        <w:rPr>
          <w:rFonts w:ascii="Times New Roman" w:hAnsi="Times New Roman"/>
          <w:sz w:val="24"/>
          <w:szCs w:val="24"/>
        </w:rPr>
        <w:t xml:space="preserve">Η γέννηση του Κυρίου συνδέεται με την απογραφή στους καταλόγους </w:t>
      </w:r>
      <w:r w:rsidR="007248C4">
        <w:rPr>
          <w:rFonts w:ascii="Times New Roman" w:hAnsi="Times New Roman"/>
          <w:sz w:val="24"/>
          <w:szCs w:val="24"/>
        </w:rPr>
        <w:t>της αυτο</w:t>
      </w:r>
      <w:r w:rsidR="007248C4">
        <w:rPr>
          <w:rFonts w:ascii="Times New Roman" w:hAnsi="Times New Roman"/>
          <w:sz w:val="24"/>
          <w:szCs w:val="24"/>
        </w:rPr>
        <w:softHyphen/>
        <w:t>κρατορίας, από του Καίσαρος Αυγούστου</w:t>
      </w:r>
      <w:r w:rsidR="006E400D">
        <w:rPr>
          <w:rFonts w:ascii="Times New Roman" w:hAnsi="Times New Roman"/>
          <w:sz w:val="24"/>
          <w:szCs w:val="24"/>
        </w:rPr>
        <w:t>. Η απογραφή δε σήμαινε απλώς, την καταμέτρηση των κατοίκων</w:t>
      </w:r>
      <w:r w:rsidR="00525B53">
        <w:rPr>
          <w:rFonts w:ascii="Times New Roman" w:hAnsi="Times New Roman"/>
          <w:sz w:val="24"/>
          <w:szCs w:val="24"/>
        </w:rPr>
        <w:t>, αλλά ήταν μέσ</w:t>
      </w:r>
      <w:r w:rsidR="00F41345">
        <w:rPr>
          <w:rFonts w:ascii="Times New Roman" w:hAnsi="Times New Roman"/>
          <w:sz w:val="24"/>
          <w:szCs w:val="24"/>
        </w:rPr>
        <w:t>ο</w:t>
      </w:r>
      <w:r w:rsidR="00525B53">
        <w:rPr>
          <w:rFonts w:ascii="Times New Roman" w:hAnsi="Times New Roman"/>
          <w:sz w:val="24"/>
          <w:szCs w:val="24"/>
        </w:rPr>
        <w:t xml:space="preserve"> </w:t>
      </w:r>
      <w:r w:rsidR="009B09A7">
        <w:rPr>
          <w:rFonts w:ascii="Times New Roman" w:hAnsi="Times New Roman"/>
          <w:sz w:val="24"/>
          <w:szCs w:val="24"/>
        </w:rPr>
        <w:t>επίδειξης ισχύος και προσπάθειας υποδούλωσης του εβραϊκού λαού</w:t>
      </w:r>
      <w:r w:rsidR="00AD0557">
        <w:rPr>
          <w:rFonts w:ascii="Times New Roman" w:hAnsi="Times New Roman"/>
          <w:sz w:val="24"/>
          <w:szCs w:val="24"/>
        </w:rPr>
        <w:t>. Ο Ιησούς, κατα</w:t>
      </w:r>
      <w:r w:rsidR="00EA2DF4">
        <w:rPr>
          <w:rFonts w:ascii="Times New Roman" w:hAnsi="Times New Roman"/>
          <w:sz w:val="24"/>
          <w:szCs w:val="24"/>
        </w:rPr>
        <w:t xml:space="preserve">γόμενος από τον </w:t>
      </w:r>
      <w:r w:rsidR="008B1F33">
        <w:rPr>
          <w:rFonts w:ascii="Times New Roman" w:hAnsi="Times New Roman"/>
          <w:sz w:val="24"/>
          <w:szCs w:val="24"/>
        </w:rPr>
        <w:t>Θεό</w:t>
      </w:r>
      <w:r w:rsidR="00EA2DF4">
        <w:rPr>
          <w:rFonts w:ascii="Times New Roman" w:hAnsi="Times New Roman"/>
          <w:sz w:val="24"/>
          <w:szCs w:val="24"/>
        </w:rPr>
        <w:t xml:space="preserve"> και τον </w:t>
      </w:r>
      <w:r w:rsidR="008B1F33">
        <w:rPr>
          <w:rFonts w:ascii="Times New Roman" w:hAnsi="Times New Roman"/>
          <w:sz w:val="24"/>
          <w:szCs w:val="24"/>
        </w:rPr>
        <w:t>Αδάμ</w:t>
      </w:r>
      <w:r w:rsidR="00EA2DF4">
        <w:rPr>
          <w:rFonts w:ascii="Times New Roman" w:hAnsi="Times New Roman"/>
          <w:sz w:val="24"/>
          <w:szCs w:val="24"/>
        </w:rPr>
        <w:t>, έχοντας αυτήν τη μοναδική ταυτότητα</w:t>
      </w:r>
      <w:r w:rsidR="00C32479">
        <w:rPr>
          <w:rFonts w:ascii="Times New Roman" w:hAnsi="Times New Roman"/>
          <w:sz w:val="24"/>
          <w:szCs w:val="24"/>
        </w:rPr>
        <w:t xml:space="preserve">, έρχεται να απογραφεί ως υπήκοος του Καίσαρος και ανατρέπει την Αυγούστεια </w:t>
      </w:r>
      <w:r w:rsidR="008A35BD">
        <w:rPr>
          <w:rFonts w:ascii="Times New Roman" w:hAnsi="Times New Roman"/>
          <w:sz w:val="24"/>
          <w:szCs w:val="24"/>
          <w:lang w:val="en-US"/>
        </w:rPr>
        <w:t>Pax</w:t>
      </w:r>
      <w:r w:rsidR="008A35BD" w:rsidRPr="008A35BD">
        <w:rPr>
          <w:rFonts w:ascii="Times New Roman" w:hAnsi="Times New Roman"/>
          <w:sz w:val="24"/>
          <w:szCs w:val="24"/>
        </w:rPr>
        <w:t xml:space="preserve">, </w:t>
      </w:r>
      <w:r w:rsidR="008A35BD">
        <w:rPr>
          <w:rFonts w:ascii="Times New Roman" w:hAnsi="Times New Roman"/>
          <w:sz w:val="24"/>
          <w:szCs w:val="24"/>
        </w:rPr>
        <w:t>φέρνοντας μία νέα ειρήνη (</w:t>
      </w:r>
      <w:r w:rsidR="00EF3036">
        <w:rPr>
          <w:rFonts w:ascii="Times New Roman" w:hAnsi="Times New Roman"/>
          <w:sz w:val="24"/>
          <w:szCs w:val="24"/>
        </w:rPr>
        <w:t>2,</w:t>
      </w:r>
      <w:r w:rsidR="008A35BD">
        <w:rPr>
          <w:rFonts w:ascii="Times New Roman" w:hAnsi="Times New Roman"/>
          <w:sz w:val="24"/>
          <w:szCs w:val="24"/>
        </w:rPr>
        <w:t xml:space="preserve">14) </w:t>
      </w:r>
      <w:r w:rsidR="002436DC">
        <w:rPr>
          <w:rFonts w:ascii="Times New Roman" w:hAnsi="Times New Roman"/>
          <w:sz w:val="24"/>
          <w:szCs w:val="24"/>
        </w:rPr>
        <w:t xml:space="preserve">σε όλη την ανθρωπότητα, η οποία είναι </w:t>
      </w:r>
      <w:r w:rsidR="00384BBC">
        <w:rPr>
          <w:rFonts w:ascii="Times New Roman" w:hAnsi="Times New Roman"/>
          <w:sz w:val="24"/>
          <w:szCs w:val="24"/>
        </w:rPr>
        <w:t>«ασυμβίβαστη» με την επίγεια και ουτοπική Ρωμαϊκή ειρήνη.</w:t>
      </w:r>
      <w:r w:rsidR="00384BBC">
        <w:rPr>
          <w:rStyle w:val="ac"/>
          <w:rFonts w:ascii="Times New Roman" w:hAnsi="Times New Roman"/>
          <w:sz w:val="24"/>
          <w:szCs w:val="24"/>
        </w:rPr>
        <w:footnoteReference w:id="23"/>
      </w:r>
    </w:p>
    <w:p w14:paraId="26F129A8" w14:textId="670C9A89" w:rsidR="00C85484" w:rsidRPr="00E70463" w:rsidRDefault="00E70463" w:rsidP="00E70463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E70463">
        <w:rPr>
          <w:rFonts w:ascii="Times New Roman" w:hAnsi="Times New Roman"/>
          <w:color w:val="0F243E" w:themeColor="text2" w:themeShade="80"/>
          <w:sz w:val="24"/>
          <w:szCs w:val="24"/>
        </w:rPr>
        <w:t>«</w:t>
      </w:r>
      <w:r w:rsidRPr="00B354D1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Οι Ευαγγελισμοί στο κατά Ματθαίον Ευαγγέλιον</w:t>
      </w:r>
      <w:r w:rsidRPr="00E70463">
        <w:rPr>
          <w:rFonts w:ascii="Times New Roman" w:hAnsi="Times New Roman"/>
          <w:color w:val="0F243E" w:themeColor="text2" w:themeShade="80"/>
          <w:sz w:val="24"/>
          <w:szCs w:val="24"/>
        </w:rPr>
        <w:t>»</w:t>
      </w:r>
    </w:p>
    <w:p w14:paraId="2897D48D" w14:textId="2B422B73" w:rsidR="00E70463" w:rsidRPr="00A06845" w:rsidRDefault="00E70463" w:rsidP="00E70463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proofErr w:type="spellStart"/>
      <w:r w:rsidRPr="00A06845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</w:t>
      </w:r>
      <w:proofErr w:type="spellEnd"/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Pr="00E70463">
        <w:rPr>
          <w:rFonts w:ascii="Times New Roman" w:hAnsi="Times New Roman"/>
          <w:sz w:val="24"/>
          <w:szCs w:val="24"/>
        </w:rPr>
        <w:t xml:space="preserve"> </w:t>
      </w:r>
      <w:r w:rsidR="00EF5B25" w:rsidRPr="00EF5B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AD6533">
        <w:rPr>
          <w:rFonts w:ascii="Times New Roman" w:hAnsi="Times New Roman"/>
          <w:color w:val="0F243E" w:themeColor="text2" w:themeShade="80"/>
          <w:sz w:val="24"/>
          <w:szCs w:val="24"/>
        </w:rPr>
        <w:t>Ο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C73CEA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E</w:t>
      </w:r>
      <w:r w:rsidR="00AD6533">
        <w:rPr>
          <w:rFonts w:ascii="Times New Roman" w:hAnsi="Times New Roman"/>
          <w:color w:val="0F243E" w:themeColor="text2" w:themeShade="80"/>
          <w:sz w:val="24"/>
          <w:szCs w:val="24"/>
        </w:rPr>
        <w:t>υ</w:t>
      </w:r>
      <w:r w:rsidR="00C73CEA">
        <w:rPr>
          <w:rFonts w:ascii="Times New Roman" w:hAnsi="Times New Roman"/>
          <w:color w:val="0F243E" w:themeColor="text2" w:themeShade="80"/>
          <w:sz w:val="24"/>
          <w:szCs w:val="24"/>
        </w:rPr>
        <w:t>αγγελισμ</w:t>
      </w:r>
      <w:r w:rsidR="000B6414">
        <w:rPr>
          <w:rFonts w:ascii="Times New Roman" w:hAnsi="Times New Roman"/>
          <w:color w:val="0F243E" w:themeColor="text2" w:themeShade="80"/>
          <w:sz w:val="24"/>
          <w:szCs w:val="24"/>
        </w:rPr>
        <w:t>ό</w:t>
      </w:r>
      <w:r w:rsidR="00C73CEA">
        <w:rPr>
          <w:rFonts w:ascii="Times New Roman" w:hAnsi="Times New Roman"/>
          <w:color w:val="0F243E" w:themeColor="text2" w:themeShade="80"/>
          <w:sz w:val="24"/>
          <w:szCs w:val="24"/>
        </w:rPr>
        <w:t>ς το</w:t>
      </w:r>
      <w:r w:rsidR="000B6414">
        <w:rPr>
          <w:rFonts w:ascii="Times New Roman" w:hAnsi="Times New Roman"/>
          <w:color w:val="0F243E" w:themeColor="text2" w:themeShade="80"/>
          <w:sz w:val="24"/>
          <w:szCs w:val="24"/>
        </w:rPr>
        <w:t>υ</w:t>
      </w:r>
      <w:r w:rsidR="00C73CE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0B6414">
        <w:rPr>
          <w:rFonts w:ascii="Times New Roman" w:hAnsi="Times New Roman"/>
          <w:color w:val="0F243E" w:themeColor="text2" w:themeShade="80"/>
          <w:sz w:val="24"/>
          <w:szCs w:val="24"/>
        </w:rPr>
        <w:t>Ιωσήφ</w:t>
      </w:r>
      <w:r w:rsidR="00DE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κα</w:t>
      </w:r>
      <w:r w:rsidR="000B6414">
        <w:rPr>
          <w:rFonts w:ascii="Times New Roman" w:hAnsi="Times New Roman"/>
          <w:color w:val="0F243E" w:themeColor="text2" w:themeShade="80"/>
          <w:sz w:val="24"/>
          <w:szCs w:val="24"/>
        </w:rPr>
        <w:t>ι</w:t>
      </w:r>
      <w:r w:rsidR="00DE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τ</w:t>
      </w:r>
      <w:r w:rsidR="000B6414">
        <w:rPr>
          <w:rFonts w:ascii="Times New Roman" w:hAnsi="Times New Roman"/>
          <w:color w:val="0F243E" w:themeColor="text2" w:themeShade="80"/>
          <w:sz w:val="24"/>
          <w:szCs w:val="24"/>
        </w:rPr>
        <w:t>α</w:t>
      </w:r>
      <w:r w:rsidR="00DE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τέσσερα </w:t>
      </w:r>
      <w:r w:rsidR="000B6414">
        <w:rPr>
          <w:rFonts w:ascii="Times New Roman" w:hAnsi="Times New Roman"/>
          <w:color w:val="0F243E" w:themeColor="text2" w:themeShade="80"/>
          <w:sz w:val="24"/>
          <w:szCs w:val="24"/>
        </w:rPr>
        <w:t>οράματά</w:t>
      </w:r>
      <w:r w:rsidR="00DE1123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του</w:t>
      </w:r>
    </w:p>
    <w:p w14:paraId="63C1F9E4" w14:textId="1C04E80F" w:rsidR="00E70463" w:rsidRPr="00A06845" w:rsidRDefault="00F52868" w:rsidP="00E70463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ED3589">
        <w:rPr>
          <w:rFonts w:ascii="Times New Roman" w:hAnsi="Times New Roman"/>
          <w:color w:val="0F243E" w:themeColor="text2" w:themeShade="80"/>
          <w:sz w:val="24"/>
          <w:szCs w:val="24"/>
        </w:rPr>
        <w:t>α</w:t>
      </w:r>
      <w:r w:rsidR="00E70463" w:rsidRPr="00A06845">
        <w:rPr>
          <w:rFonts w:ascii="Times New Roman" w:hAnsi="Times New Roman"/>
          <w:color w:val="0F243E" w:themeColor="text2" w:themeShade="80"/>
          <w:sz w:val="24"/>
          <w:szCs w:val="24"/>
        </w:rPr>
        <w:t>΄, 1</w:t>
      </w:r>
      <w:r w:rsidR="00ED3589">
        <w:rPr>
          <w:rFonts w:ascii="Times New Roman" w:hAnsi="Times New Roman"/>
          <w:color w:val="0F243E" w:themeColor="text2" w:themeShade="80"/>
          <w:sz w:val="24"/>
          <w:szCs w:val="24"/>
        </w:rPr>
        <w:t>8-21</w:t>
      </w:r>
      <w:r w:rsidR="0061624A">
        <w:rPr>
          <w:rFonts w:ascii="Times New Roman" w:hAnsi="Times New Roman"/>
          <w:color w:val="0F243E" w:themeColor="text2" w:themeShade="80"/>
          <w:sz w:val="24"/>
          <w:szCs w:val="24"/>
        </w:rPr>
        <w:t xml:space="preserve">, α΄, 20-21, β΄, 13-15, β΄, </w:t>
      </w:r>
      <w:r w:rsidR="00B354D1">
        <w:rPr>
          <w:rFonts w:ascii="Times New Roman" w:hAnsi="Times New Roman"/>
          <w:color w:val="0F243E" w:themeColor="text2" w:themeShade="80"/>
          <w:sz w:val="24"/>
          <w:szCs w:val="24"/>
        </w:rPr>
        <w:t>19-21, β΄, 22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239C8369" w14:textId="77777777" w:rsidR="00E70463" w:rsidRPr="007A12DB" w:rsidRDefault="00E70463" w:rsidP="00E70463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0A21383D" w14:textId="20544221" w:rsidR="00E70463" w:rsidRDefault="001D26F4" w:rsidP="00E70463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χαρμόσυνο μήνυμα της γέννησης του Κυρίου </w:t>
      </w:r>
      <w:r w:rsidR="0063426C">
        <w:rPr>
          <w:rFonts w:ascii="Times New Roman" w:hAnsi="Times New Roman"/>
          <w:sz w:val="24"/>
          <w:szCs w:val="24"/>
        </w:rPr>
        <w:t>ανακοινώνεται στον Ιωσήφ με θεϊκό τρόπο</w:t>
      </w:r>
      <w:r w:rsidR="003D0EFA">
        <w:rPr>
          <w:rFonts w:ascii="Times New Roman" w:hAnsi="Times New Roman"/>
          <w:sz w:val="24"/>
          <w:szCs w:val="24"/>
        </w:rPr>
        <w:t xml:space="preserve">. Όταν μαθαίνει ότι η μνηστή του είναι έγκυος, εκείνος αποφασίζει ως δίκαιος </w:t>
      </w:r>
      <w:r w:rsidR="006743D9">
        <w:rPr>
          <w:rFonts w:ascii="Times New Roman" w:hAnsi="Times New Roman"/>
          <w:sz w:val="24"/>
          <w:szCs w:val="24"/>
        </w:rPr>
        <w:t>να τη διώξει μυστικά, όπως είδαμε και παραπάνω (</w:t>
      </w:r>
      <w:r w:rsidR="006743D9" w:rsidRPr="0026573D">
        <w:rPr>
          <w:rFonts w:ascii="Times New Roman" w:hAnsi="Times New Roman"/>
          <w:i/>
          <w:iCs/>
          <w:sz w:val="24"/>
          <w:szCs w:val="24"/>
        </w:rPr>
        <w:t>α΄, 18-19</w:t>
      </w:r>
      <w:r w:rsidR="006743D9">
        <w:rPr>
          <w:rFonts w:ascii="Times New Roman" w:hAnsi="Times New Roman"/>
          <w:sz w:val="24"/>
          <w:szCs w:val="24"/>
        </w:rPr>
        <w:t xml:space="preserve">). </w:t>
      </w:r>
      <w:r w:rsidR="0026573D">
        <w:rPr>
          <w:rFonts w:ascii="Times New Roman" w:hAnsi="Times New Roman"/>
          <w:sz w:val="24"/>
          <w:szCs w:val="24"/>
        </w:rPr>
        <w:t xml:space="preserve">Του εμφανίζεται, λοιπόν, άγγελος Κυρίου στο όνειρό του και του ανακοινώνει πως η Μαρία </w:t>
      </w:r>
      <w:r w:rsidR="00173083">
        <w:rPr>
          <w:rFonts w:ascii="Times New Roman" w:hAnsi="Times New Roman"/>
          <w:sz w:val="24"/>
          <w:szCs w:val="24"/>
        </w:rPr>
        <w:t>έχει συλλάβει εκ Πνεύματος Αγίου και να μη διστάζει να την πάρει στον οίκο του (</w:t>
      </w:r>
      <w:r w:rsidR="00F121A9" w:rsidRPr="00F121A9">
        <w:rPr>
          <w:rFonts w:ascii="Times New Roman" w:hAnsi="Times New Roman"/>
          <w:i/>
          <w:iCs/>
          <w:sz w:val="24"/>
          <w:szCs w:val="24"/>
        </w:rPr>
        <w:t>α΄, 20</w:t>
      </w:r>
      <w:r w:rsidR="00F121A9">
        <w:rPr>
          <w:rFonts w:ascii="Times New Roman" w:hAnsi="Times New Roman"/>
          <w:sz w:val="24"/>
          <w:szCs w:val="24"/>
        </w:rPr>
        <w:t xml:space="preserve">). Ο Ιωσήφ έπραξε αυτό για το οποίο κλήθηκε από τον Κύριο και η ψυχή του </w:t>
      </w:r>
      <w:r w:rsidR="00362547">
        <w:rPr>
          <w:rFonts w:ascii="Times New Roman" w:hAnsi="Times New Roman"/>
          <w:sz w:val="24"/>
          <w:szCs w:val="24"/>
        </w:rPr>
        <w:t xml:space="preserve">αποδέχθηκε αμέσως την προσταγή, καθώς ήταν πάντοτε έτοιμος, πάντοτε σε εγρήγορση </w:t>
      </w:r>
      <w:r w:rsidR="004F0948">
        <w:rPr>
          <w:rFonts w:ascii="Times New Roman" w:hAnsi="Times New Roman"/>
          <w:sz w:val="24"/>
          <w:szCs w:val="24"/>
        </w:rPr>
        <w:t xml:space="preserve">να </w:t>
      </w:r>
      <w:r w:rsidR="004F0948">
        <w:rPr>
          <w:rFonts w:ascii="Times New Roman" w:hAnsi="Times New Roman"/>
          <w:sz w:val="24"/>
          <w:szCs w:val="24"/>
        </w:rPr>
        <w:lastRenderedPageBreak/>
        <w:t xml:space="preserve">υπακούσει τον Θεό, </w:t>
      </w:r>
      <w:r w:rsidR="00FB3D3A">
        <w:rPr>
          <w:rFonts w:ascii="Times New Roman" w:hAnsi="Times New Roman"/>
          <w:sz w:val="24"/>
          <w:szCs w:val="24"/>
        </w:rPr>
        <w:t>χωρίς κανένα δισταγμό (</w:t>
      </w:r>
      <w:r w:rsidR="00FB3D3A" w:rsidRPr="00C12979">
        <w:rPr>
          <w:rFonts w:ascii="Times New Roman" w:hAnsi="Times New Roman"/>
          <w:i/>
          <w:iCs/>
          <w:sz w:val="24"/>
          <w:szCs w:val="24"/>
        </w:rPr>
        <w:t>α΄, 24</w:t>
      </w:r>
      <w:r w:rsidR="00FB3D3A">
        <w:rPr>
          <w:rFonts w:ascii="Times New Roman" w:hAnsi="Times New Roman"/>
          <w:sz w:val="24"/>
          <w:szCs w:val="24"/>
        </w:rPr>
        <w:t>).</w:t>
      </w:r>
      <w:r w:rsidR="00447C91">
        <w:rPr>
          <w:rStyle w:val="ac"/>
          <w:rFonts w:ascii="Times New Roman" w:hAnsi="Times New Roman"/>
          <w:sz w:val="24"/>
          <w:szCs w:val="24"/>
        </w:rPr>
        <w:footnoteReference w:id="24"/>
      </w:r>
      <w:r w:rsidR="00F121A9">
        <w:rPr>
          <w:rFonts w:ascii="Times New Roman" w:hAnsi="Times New Roman"/>
          <w:sz w:val="24"/>
          <w:szCs w:val="24"/>
        </w:rPr>
        <w:t xml:space="preserve"> </w:t>
      </w:r>
      <w:r w:rsidR="0026573D">
        <w:rPr>
          <w:rFonts w:ascii="Times New Roman" w:hAnsi="Times New Roman"/>
          <w:sz w:val="24"/>
          <w:szCs w:val="24"/>
        </w:rPr>
        <w:t xml:space="preserve"> </w:t>
      </w:r>
      <w:r w:rsidR="00EB2A2E">
        <w:rPr>
          <w:rFonts w:ascii="Times New Roman" w:hAnsi="Times New Roman"/>
          <w:sz w:val="24"/>
          <w:szCs w:val="24"/>
        </w:rPr>
        <w:t>Ο Ευαγγελισμός του Ιωσήφ, η μεταμόρφωσ</w:t>
      </w:r>
      <w:r w:rsidR="004F656F">
        <w:rPr>
          <w:rFonts w:ascii="Times New Roman" w:hAnsi="Times New Roman"/>
          <w:sz w:val="24"/>
          <w:szCs w:val="24"/>
        </w:rPr>
        <w:t>ή του, επισφραγίζεται με τα οράματ</w:t>
      </w:r>
      <w:r w:rsidR="00763238">
        <w:rPr>
          <w:rFonts w:ascii="Times New Roman" w:hAnsi="Times New Roman"/>
          <w:sz w:val="24"/>
          <w:szCs w:val="24"/>
        </w:rPr>
        <w:t>ά του</w:t>
      </w:r>
      <w:r w:rsidR="004F656F">
        <w:rPr>
          <w:rFonts w:ascii="Times New Roman" w:hAnsi="Times New Roman"/>
          <w:sz w:val="24"/>
          <w:szCs w:val="24"/>
        </w:rPr>
        <w:t xml:space="preserve">, τα οποία </w:t>
      </w:r>
      <w:r w:rsidR="00C12979">
        <w:rPr>
          <w:rFonts w:ascii="Times New Roman" w:hAnsi="Times New Roman"/>
          <w:sz w:val="24"/>
          <w:szCs w:val="24"/>
        </w:rPr>
        <w:t>πλαισιώνουν το πρώτο και το δεύτερο κεφά</w:t>
      </w:r>
      <w:r w:rsidR="00C54456">
        <w:rPr>
          <w:rFonts w:ascii="Times New Roman" w:hAnsi="Times New Roman"/>
          <w:sz w:val="24"/>
          <w:szCs w:val="24"/>
        </w:rPr>
        <w:t xml:space="preserve">λαιο του Ευαγγελίου. Το πρώτο όνειρο το αναφέραμε </w:t>
      </w:r>
      <w:r w:rsidR="000706E9">
        <w:rPr>
          <w:rFonts w:ascii="Times New Roman" w:hAnsi="Times New Roman"/>
          <w:sz w:val="24"/>
          <w:szCs w:val="24"/>
        </w:rPr>
        <w:t xml:space="preserve">παραπάνω. </w:t>
      </w:r>
      <w:r w:rsidR="00A909CF">
        <w:rPr>
          <w:rFonts w:ascii="Times New Roman" w:hAnsi="Times New Roman"/>
          <w:sz w:val="24"/>
          <w:szCs w:val="24"/>
        </w:rPr>
        <w:t>Στ</w:t>
      </w:r>
      <w:r w:rsidR="00256E5A">
        <w:rPr>
          <w:rFonts w:ascii="Times New Roman" w:hAnsi="Times New Roman"/>
          <w:sz w:val="24"/>
          <w:szCs w:val="24"/>
        </w:rPr>
        <w:t>ο δεύτερο όνειρο (</w:t>
      </w:r>
      <w:r w:rsidR="00256E5A" w:rsidRPr="00256E5A">
        <w:rPr>
          <w:rFonts w:ascii="Times New Roman" w:hAnsi="Times New Roman"/>
          <w:i/>
          <w:iCs/>
          <w:sz w:val="24"/>
          <w:szCs w:val="24"/>
        </w:rPr>
        <w:t>β΄, 13-15</w:t>
      </w:r>
      <w:r w:rsidR="00256E5A">
        <w:rPr>
          <w:rFonts w:ascii="Times New Roman" w:hAnsi="Times New Roman"/>
          <w:sz w:val="24"/>
          <w:szCs w:val="24"/>
        </w:rPr>
        <w:t>)</w:t>
      </w:r>
      <w:r w:rsidR="00C23345">
        <w:rPr>
          <w:rFonts w:ascii="Times New Roman" w:hAnsi="Times New Roman"/>
          <w:sz w:val="24"/>
          <w:szCs w:val="24"/>
        </w:rPr>
        <w:t>, άγγελος Κυρίου</w:t>
      </w:r>
      <w:r w:rsidR="00256E5A">
        <w:rPr>
          <w:rFonts w:ascii="Times New Roman" w:hAnsi="Times New Roman"/>
          <w:sz w:val="24"/>
          <w:szCs w:val="24"/>
        </w:rPr>
        <w:t xml:space="preserve"> προστάζει </w:t>
      </w:r>
      <w:r w:rsidR="00A909CF">
        <w:rPr>
          <w:rFonts w:ascii="Times New Roman" w:hAnsi="Times New Roman"/>
          <w:sz w:val="24"/>
          <w:szCs w:val="24"/>
        </w:rPr>
        <w:t>τον Ιωσήφ να φύγει με τη Μαρία και τον γεννημένο Ιησού στην Αίγυπτο</w:t>
      </w:r>
      <w:r w:rsidR="00664EC9">
        <w:rPr>
          <w:rFonts w:ascii="Times New Roman" w:hAnsi="Times New Roman"/>
          <w:sz w:val="24"/>
          <w:szCs w:val="24"/>
        </w:rPr>
        <w:t>, για να σωθούν από την οργή του Ηρώδη. Το τρίτο όνειρο (</w:t>
      </w:r>
      <w:r w:rsidR="00664EC9" w:rsidRPr="005A0583">
        <w:rPr>
          <w:rFonts w:ascii="Times New Roman" w:hAnsi="Times New Roman"/>
          <w:i/>
          <w:iCs/>
          <w:sz w:val="24"/>
          <w:szCs w:val="24"/>
        </w:rPr>
        <w:t xml:space="preserve">β΄, </w:t>
      </w:r>
      <w:r w:rsidR="005A0583" w:rsidRPr="005A0583">
        <w:rPr>
          <w:rFonts w:ascii="Times New Roman" w:hAnsi="Times New Roman"/>
          <w:i/>
          <w:iCs/>
          <w:sz w:val="24"/>
          <w:szCs w:val="24"/>
        </w:rPr>
        <w:t>19-21</w:t>
      </w:r>
      <w:r w:rsidR="005A0583">
        <w:rPr>
          <w:rFonts w:ascii="Times New Roman" w:hAnsi="Times New Roman"/>
          <w:sz w:val="24"/>
          <w:szCs w:val="24"/>
        </w:rPr>
        <w:t xml:space="preserve">), δείχνει πάλι τον </w:t>
      </w:r>
      <w:r w:rsidR="00E411E1">
        <w:rPr>
          <w:rFonts w:ascii="Times New Roman" w:hAnsi="Times New Roman"/>
          <w:sz w:val="24"/>
          <w:szCs w:val="24"/>
        </w:rPr>
        <w:t xml:space="preserve">άγγελο Κυρίου </w:t>
      </w:r>
      <w:r w:rsidR="00E208BC">
        <w:rPr>
          <w:rFonts w:ascii="Times New Roman" w:hAnsi="Times New Roman"/>
          <w:sz w:val="24"/>
          <w:szCs w:val="24"/>
        </w:rPr>
        <w:t xml:space="preserve">να προστάζει τον Ιωσήφ να φύγει από την Αίγυπτο και να γυρίσει στη Ναζαρέτ, καθώς δεν κινδυνεύουν πλέον. Ο Ιωσήφ </w:t>
      </w:r>
      <w:r w:rsidR="00F76C7C">
        <w:rPr>
          <w:rFonts w:ascii="Times New Roman" w:hAnsi="Times New Roman"/>
          <w:sz w:val="24"/>
          <w:szCs w:val="24"/>
        </w:rPr>
        <w:t>όμως, μαθαίνοντας πως βασιλιάς είναι ο Αρχέλαος, γιος του Ηρώδη</w:t>
      </w:r>
      <w:r w:rsidR="00B22723">
        <w:rPr>
          <w:rFonts w:ascii="Times New Roman" w:hAnsi="Times New Roman"/>
          <w:sz w:val="24"/>
          <w:szCs w:val="24"/>
        </w:rPr>
        <w:t>, φοβήθηκε να μεταβεί εκεί. Και με το τέταρτο όνειρό του (</w:t>
      </w:r>
      <w:r w:rsidR="00B22723" w:rsidRPr="00341A54">
        <w:rPr>
          <w:rFonts w:ascii="Times New Roman" w:hAnsi="Times New Roman"/>
          <w:i/>
          <w:iCs/>
          <w:sz w:val="24"/>
          <w:szCs w:val="24"/>
        </w:rPr>
        <w:t>β΄, 22-23</w:t>
      </w:r>
      <w:r w:rsidR="00B22723">
        <w:rPr>
          <w:rFonts w:ascii="Times New Roman" w:hAnsi="Times New Roman"/>
          <w:sz w:val="24"/>
          <w:szCs w:val="24"/>
        </w:rPr>
        <w:t>)</w:t>
      </w:r>
      <w:r w:rsidR="00341A54">
        <w:rPr>
          <w:rFonts w:ascii="Times New Roman" w:hAnsi="Times New Roman"/>
          <w:sz w:val="24"/>
          <w:szCs w:val="24"/>
        </w:rPr>
        <w:t xml:space="preserve">, πάλι με τις οδηγίες του αγγέλου του Κυρίου, </w:t>
      </w:r>
      <w:r w:rsidR="00533835">
        <w:rPr>
          <w:rFonts w:ascii="Times New Roman" w:hAnsi="Times New Roman"/>
          <w:sz w:val="24"/>
          <w:szCs w:val="24"/>
        </w:rPr>
        <w:t>αναχώρησε για τη Γαλιλαία.</w:t>
      </w:r>
      <w:r w:rsidR="00533835">
        <w:rPr>
          <w:rStyle w:val="ac"/>
          <w:rFonts w:ascii="Times New Roman" w:hAnsi="Times New Roman"/>
          <w:sz w:val="24"/>
          <w:szCs w:val="24"/>
        </w:rPr>
        <w:footnoteReference w:id="25"/>
      </w:r>
      <w:r w:rsidR="00341A54">
        <w:rPr>
          <w:rFonts w:ascii="Times New Roman" w:hAnsi="Times New Roman"/>
          <w:sz w:val="24"/>
          <w:szCs w:val="24"/>
        </w:rPr>
        <w:t xml:space="preserve"> </w:t>
      </w:r>
      <w:r w:rsidR="005A0583">
        <w:rPr>
          <w:rFonts w:ascii="Times New Roman" w:hAnsi="Times New Roman"/>
          <w:sz w:val="24"/>
          <w:szCs w:val="24"/>
        </w:rPr>
        <w:t xml:space="preserve"> </w:t>
      </w:r>
    </w:p>
    <w:p w14:paraId="151BDAE7" w14:textId="77777777" w:rsidR="00EB380D" w:rsidRPr="00EB380D" w:rsidRDefault="00EB380D" w:rsidP="00EB380D">
      <w:pPr>
        <w:pStyle w:val="aa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16"/>
          <w:szCs w:val="16"/>
        </w:rPr>
      </w:pPr>
    </w:p>
    <w:p w14:paraId="57F384F9" w14:textId="5C569D8C" w:rsidR="00EB380D" w:rsidRPr="00A06845" w:rsidRDefault="00EB380D" w:rsidP="00EB380D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06845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</w:t>
      </w:r>
      <w:r w:rsidR="00EF5B25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Pr="00E70463">
        <w:rPr>
          <w:rFonts w:ascii="Times New Roman" w:hAnsi="Times New Roman"/>
          <w:sz w:val="24"/>
          <w:szCs w:val="24"/>
        </w:rPr>
        <w:t xml:space="preserve"> </w:t>
      </w:r>
      <w:r w:rsidR="00EF5B25" w:rsidRPr="00EF5B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 w:rsidR="00063541">
        <w:rPr>
          <w:rFonts w:ascii="Times New Roman" w:hAnsi="Times New Roman"/>
          <w:color w:val="0F243E" w:themeColor="text2" w:themeShade="80"/>
          <w:sz w:val="24"/>
          <w:szCs w:val="24"/>
        </w:rPr>
        <w:t>Η</w:t>
      </w:r>
      <w:r w:rsidR="0063223B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προσκύνηση τ</w:t>
      </w:r>
      <w:r w:rsidR="00063541">
        <w:rPr>
          <w:rFonts w:ascii="Times New Roman" w:hAnsi="Times New Roman"/>
          <w:color w:val="0F243E" w:themeColor="text2" w:themeShade="80"/>
          <w:sz w:val="24"/>
          <w:szCs w:val="24"/>
        </w:rPr>
        <w:t>ων</w:t>
      </w:r>
      <w:r w:rsidR="0063223B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Μάγων κα</w:t>
      </w:r>
      <w:r w:rsidR="00063541">
        <w:rPr>
          <w:rFonts w:ascii="Times New Roman" w:hAnsi="Times New Roman"/>
          <w:color w:val="0F243E" w:themeColor="text2" w:themeShade="80"/>
          <w:sz w:val="24"/>
          <w:szCs w:val="24"/>
        </w:rPr>
        <w:t>ι</w:t>
      </w:r>
      <w:r w:rsidR="0063223B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τ</w:t>
      </w:r>
      <w:r w:rsidR="00063541">
        <w:rPr>
          <w:rFonts w:ascii="Times New Roman" w:hAnsi="Times New Roman"/>
          <w:color w:val="0F243E" w:themeColor="text2" w:themeShade="80"/>
          <w:sz w:val="24"/>
          <w:szCs w:val="24"/>
        </w:rPr>
        <w:t>ο</w:t>
      </w:r>
      <w:r w:rsidR="0063223B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χαρμόσυνο μήνυμα</w:t>
      </w:r>
    </w:p>
    <w:p w14:paraId="344118C1" w14:textId="61BA4497" w:rsidR="00EB380D" w:rsidRPr="00A06845" w:rsidRDefault="00F52868" w:rsidP="00EB380D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EB380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β΄, </w:t>
      </w:r>
      <w:r w:rsidR="00AD0B7C">
        <w:rPr>
          <w:rFonts w:ascii="Times New Roman" w:hAnsi="Times New Roman"/>
          <w:color w:val="0F243E" w:themeColor="text2" w:themeShade="80"/>
          <w:sz w:val="24"/>
          <w:szCs w:val="24"/>
        </w:rPr>
        <w:t>1-12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405F64DA" w14:textId="77777777" w:rsidR="00EB380D" w:rsidRPr="007A12DB" w:rsidRDefault="00EB380D" w:rsidP="00EB380D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281C1237" w14:textId="335A12DA" w:rsidR="00EB380D" w:rsidRPr="008851EA" w:rsidRDefault="00AD0B7C" w:rsidP="00EB380D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προσκύνηση των Μάγων </w:t>
      </w:r>
      <w:r w:rsidR="005F23FB">
        <w:rPr>
          <w:rFonts w:ascii="Times New Roman" w:hAnsi="Times New Roman"/>
          <w:sz w:val="24"/>
          <w:szCs w:val="24"/>
        </w:rPr>
        <w:t xml:space="preserve">τονίζει </w:t>
      </w:r>
      <w:r w:rsidR="00B17ED5">
        <w:rPr>
          <w:rFonts w:ascii="Times New Roman" w:hAnsi="Times New Roman"/>
          <w:sz w:val="24"/>
          <w:szCs w:val="24"/>
        </w:rPr>
        <w:t xml:space="preserve">τον οικουμενικό </w:t>
      </w:r>
      <w:r w:rsidR="000E7924">
        <w:rPr>
          <w:rFonts w:ascii="Times New Roman" w:hAnsi="Times New Roman"/>
          <w:sz w:val="24"/>
          <w:szCs w:val="24"/>
        </w:rPr>
        <w:t xml:space="preserve">χαρακτήρα του Μεσσία, στο κατά Ματθαίον Ευαγγέλιο. Ο Ιησούς παρουσιάζεται ως Μεσσίας όχι μόνο του Ισραήλ, αλλά και όλου του κόσμου. </w:t>
      </w:r>
      <w:r w:rsidR="00C808F8">
        <w:rPr>
          <w:rFonts w:ascii="Times New Roman" w:hAnsi="Times New Roman"/>
          <w:sz w:val="24"/>
          <w:szCs w:val="24"/>
        </w:rPr>
        <w:t xml:space="preserve">Οι μάγοι επιστήμονες της εποχής, από την Ανατολή, έρχονται να δουν από κοντά τον πραγματικό βασιλέα </w:t>
      </w:r>
      <w:r w:rsidR="00330F1E">
        <w:rPr>
          <w:rFonts w:ascii="Times New Roman" w:hAnsi="Times New Roman"/>
          <w:sz w:val="24"/>
          <w:szCs w:val="24"/>
        </w:rPr>
        <w:t xml:space="preserve">και δε διστάζουν, μπροστά </w:t>
      </w:r>
      <w:r w:rsidR="00323D26">
        <w:rPr>
          <w:rFonts w:ascii="Times New Roman" w:hAnsi="Times New Roman"/>
          <w:sz w:val="24"/>
          <w:szCs w:val="24"/>
        </w:rPr>
        <w:t xml:space="preserve">στον </w:t>
      </w:r>
      <w:r w:rsidR="005D51A7" w:rsidRPr="005D51A7">
        <w:rPr>
          <w:rFonts w:ascii="Times New Roman" w:hAnsi="Times New Roman"/>
          <w:sz w:val="24"/>
          <w:szCs w:val="24"/>
        </w:rPr>
        <w:t>“</w:t>
      </w:r>
      <w:r w:rsidR="00323D26">
        <w:rPr>
          <w:rFonts w:ascii="Times New Roman" w:hAnsi="Times New Roman"/>
          <w:sz w:val="24"/>
          <w:szCs w:val="24"/>
        </w:rPr>
        <w:t>βασιλιά</w:t>
      </w:r>
      <w:r w:rsidR="005D51A7" w:rsidRPr="005D51A7">
        <w:rPr>
          <w:rFonts w:ascii="Times New Roman" w:hAnsi="Times New Roman"/>
          <w:sz w:val="24"/>
          <w:szCs w:val="24"/>
        </w:rPr>
        <w:t>”</w:t>
      </w:r>
      <w:r w:rsidR="00323D26">
        <w:rPr>
          <w:rFonts w:ascii="Times New Roman" w:hAnsi="Times New Roman"/>
          <w:sz w:val="24"/>
          <w:szCs w:val="24"/>
        </w:rPr>
        <w:t xml:space="preserve"> Ηρώδη, να ομολογήσουν </w:t>
      </w:r>
      <w:r w:rsidR="005D51A7">
        <w:rPr>
          <w:rFonts w:ascii="Times New Roman" w:hAnsi="Times New Roman"/>
          <w:sz w:val="24"/>
          <w:szCs w:val="24"/>
        </w:rPr>
        <w:t xml:space="preserve">πως η πρόγνωσή τους για τον αστέρα είναι </w:t>
      </w:r>
      <w:r w:rsidR="005D51A7" w:rsidRPr="005D51A7">
        <w:rPr>
          <w:rFonts w:ascii="Times New Roman" w:hAnsi="Times New Roman"/>
          <w:sz w:val="24"/>
          <w:szCs w:val="24"/>
        </w:rPr>
        <w:t>“</w:t>
      </w:r>
      <w:r w:rsidR="005D51A7">
        <w:rPr>
          <w:rFonts w:ascii="Times New Roman" w:hAnsi="Times New Roman"/>
          <w:sz w:val="24"/>
          <w:szCs w:val="24"/>
        </w:rPr>
        <w:t>αληθιν</w:t>
      </w:r>
      <w:r w:rsidR="00ED7B6A">
        <w:rPr>
          <w:rFonts w:ascii="Times New Roman" w:hAnsi="Times New Roman"/>
          <w:sz w:val="24"/>
          <w:szCs w:val="24"/>
        </w:rPr>
        <w:t>ή αποκάλυψη</w:t>
      </w:r>
      <w:r w:rsidR="00ED7B6A" w:rsidRPr="00ED7B6A">
        <w:rPr>
          <w:rFonts w:ascii="Times New Roman" w:hAnsi="Times New Roman"/>
          <w:sz w:val="24"/>
          <w:szCs w:val="24"/>
        </w:rPr>
        <w:t>”</w:t>
      </w:r>
      <w:r w:rsidR="00ED7B6A">
        <w:rPr>
          <w:rFonts w:ascii="Times New Roman" w:hAnsi="Times New Roman"/>
          <w:sz w:val="24"/>
          <w:szCs w:val="24"/>
        </w:rPr>
        <w:t xml:space="preserve"> και φανερώνει το σημείο</w:t>
      </w:r>
      <w:r w:rsidR="00CF0A1E">
        <w:rPr>
          <w:rFonts w:ascii="Times New Roman" w:hAnsi="Times New Roman"/>
          <w:sz w:val="24"/>
          <w:szCs w:val="24"/>
        </w:rPr>
        <w:t>,</w:t>
      </w:r>
      <w:r w:rsidR="00ED7B6A">
        <w:rPr>
          <w:rFonts w:ascii="Times New Roman" w:hAnsi="Times New Roman"/>
          <w:sz w:val="24"/>
          <w:szCs w:val="24"/>
        </w:rPr>
        <w:t xml:space="preserve"> </w:t>
      </w:r>
      <w:r w:rsidR="00EB31F2">
        <w:rPr>
          <w:rFonts w:ascii="Times New Roman" w:hAnsi="Times New Roman"/>
          <w:sz w:val="24"/>
          <w:szCs w:val="24"/>
        </w:rPr>
        <w:t>στο οποίο</w:t>
      </w:r>
      <w:r w:rsidR="00ED7B6A">
        <w:rPr>
          <w:rFonts w:ascii="Times New Roman" w:hAnsi="Times New Roman"/>
          <w:sz w:val="24"/>
          <w:szCs w:val="24"/>
        </w:rPr>
        <w:t xml:space="preserve"> βρίσκεται </w:t>
      </w:r>
      <w:r w:rsidR="001668F4">
        <w:rPr>
          <w:rFonts w:ascii="Times New Roman" w:hAnsi="Times New Roman"/>
          <w:sz w:val="24"/>
          <w:szCs w:val="24"/>
        </w:rPr>
        <w:t>ο «</w:t>
      </w:r>
      <w:proofErr w:type="spellStart"/>
      <w:r w:rsidR="001668F4">
        <w:rPr>
          <w:rFonts w:ascii="Times New Roman" w:hAnsi="Times New Roman"/>
          <w:sz w:val="24"/>
          <w:szCs w:val="24"/>
        </w:rPr>
        <w:t>βασιλεὺς</w:t>
      </w:r>
      <w:proofErr w:type="spellEnd"/>
      <w:r w:rsidR="001668F4">
        <w:rPr>
          <w:rFonts w:ascii="Times New Roman" w:hAnsi="Times New Roman"/>
          <w:sz w:val="24"/>
          <w:szCs w:val="24"/>
        </w:rPr>
        <w:t xml:space="preserve"> τῶν Ἰουδαίων</w:t>
      </w:r>
      <w:r w:rsidR="00E20DCA">
        <w:rPr>
          <w:rFonts w:ascii="Times New Roman" w:hAnsi="Times New Roman"/>
          <w:sz w:val="24"/>
          <w:szCs w:val="24"/>
        </w:rPr>
        <w:t>» (</w:t>
      </w:r>
      <w:r w:rsidR="00E20DCA" w:rsidRPr="00E20DCA">
        <w:rPr>
          <w:rFonts w:ascii="Times New Roman" w:hAnsi="Times New Roman"/>
          <w:i/>
          <w:iCs/>
          <w:sz w:val="24"/>
          <w:szCs w:val="24"/>
        </w:rPr>
        <w:t>β΄, 1-2</w:t>
      </w:r>
      <w:r w:rsidR="00E20DCA">
        <w:rPr>
          <w:rFonts w:ascii="Times New Roman" w:hAnsi="Times New Roman"/>
          <w:sz w:val="24"/>
          <w:szCs w:val="24"/>
        </w:rPr>
        <w:t>).</w:t>
      </w:r>
      <w:r w:rsidR="00E20DCA">
        <w:rPr>
          <w:rStyle w:val="ac"/>
          <w:rFonts w:ascii="Times New Roman" w:hAnsi="Times New Roman"/>
          <w:sz w:val="24"/>
          <w:szCs w:val="24"/>
        </w:rPr>
        <w:footnoteReference w:id="26"/>
      </w:r>
      <w:r w:rsidR="007610E7">
        <w:rPr>
          <w:rFonts w:ascii="Times New Roman" w:hAnsi="Times New Roman"/>
          <w:sz w:val="24"/>
          <w:szCs w:val="24"/>
        </w:rPr>
        <w:t xml:space="preserve"> </w:t>
      </w:r>
      <w:r w:rsidR="007820BF">
        <w:rPr>
          <w:rFonts w:ascii="Times New Roman" w:hAnsi="Times New Roman"/>
          <w:sz w:val="24"/>
          <w:szCs w:val="24"/>
        </w:rPr>
        <w:t>Η ομολογία αυτή των μάγων, όπως περιγρά</w:t>
      </w:r>
      <w:r w:rsidR="007820BF">
        <w:rPr>
          <w:rFonts w:ascii="Times New Roman" w:hAnsi="Times New Roman"/>
          <w:sz w:val="24"/>
          <w:szCs w:val="24"/>
        </w:rPr>
        <w:softHyphen/>
        <w:t>φεται με επαναστατική διάθεση από τον</w:t>
      </w:r>
      <w:r w:rsidR="007D74B4">
        <w:rPr>
          <w:rFonts w:ascii="Times New Roman" w:hAnsi="Times New Roman"/>
          <w:sz w:val="24"/>
          <w:szCs w:val="24"/>
        </w:rPr>
        <w:t xml:space="preserve"> Ματθαίο, </w:t>
      </w:r>
      <w:r w:rsidR="007D74B4" w:rsidRPr="007D74B4">
        <w:rPr>
          <w:rFonts w:ascii="Times New Roman" w:hAnsi="Times New Roman"/>
          <w:sz w:val="24"/>
          <w:szCs w:val="24"/>
        </w:rPr>
        <w:t>“</w:t>
      </w:r>
      <w:r w:rsidR="007D74B4">
        <w:rPr>
          <w:rFonts w:ascii="Times New Roman" w:hAnsi="Times New Roman"/>
          <w:sz w:val="24"/>
          <w:szCs w:val="24"/>
        </w:rPr>
        <w:t>αποκαθηλώνει</w:t>
      </w:r>
      <w:r w:rsidR="007D74B4" w:rsidRPr="007D74B4">
        <w:rPr>
          <w:rFonts w:ascii="Times New Roman" w:hAnsi="Times New Roman"/>
          <w:sz w:val="24"/>
          <w:szCs w:val="24"/>
        </w:rPr>
        <w:t xml:space="preserve">” </w:t>
      </w:r>
      <w:r w:rsidR="007D74B4">
        <w:rPr>
          <w:rFonts w:ascii="Times New Roman" w:hAnsi="Times New Roman"/>
          <w:sz w:val="24"/>
          <w:szCs w:val="24"/>
        </w:rPr>
        <w:t xml:space="preserve">από τον θρόνο του τον Ηρώδη </w:t>
      </w:r>
      <w:r w:rsidR="008F4C03">
        <w:rPr>
          <w:rFonts w:ascii="Times New Roman" w:hAnsi="Times New Roman"/>
          <w:sz w:val="24"/>
          <w:szCs w:val="24"/>
        </w:rPr>
        <w:t xml:space="preserve">και οι μάγοι </w:t>
      </w:r>
      <w:r w:rsidR="006F4298">
        <w:rPr>
          <w:rFonts w:ascii="Times New Roman" w:hAnsi="Times New Roman"/>
          <w:sz w:val="24"/>
          <w:szCs w:val="24"/>
        </w:rPr>
        <w:t xml:space="preserve">γίνονται οι </w:t>
      </w:r>
      <w:r w:rsidR="000E11E7" w:rsidRPr="000E11E7">
        <w:rPr>
          <w:rFonts w:ascii="Times New Roman" w:hAnsi="Times New Roman"/>
          <w:sz w:val="24"/>
          <w:szCs w:val="24"/>
        </w:rPr>
        <w:t>“</w:t>
      </w:r>
      <w:r w:rsidR="000E11E7">
        <w:rPr>
          <w:rFonts w:ascii="Times New Roman" w:hAnsi="Times New Roman"/>
          <w:sz w:val="24"/>
          <w:szCs w:val="24"/>
        </w:rPr>
        <w:t>αγγελιοφόροι</w:t>
      </w:r>
      <w:r w:rsidR="000E11E7" w:rsidRPr="000E11E7">
        <w:rPr>
          <w:rFonts w:ascii="Times New Roman" w:hAnsi="Times New Roman"/>
          <w:sz w:val="24"/>
          <w:szCs w:val="24"/>
        </w:rPr>
        <w:t xml:space="preserve">” </w:t>
      </w:r>
      <w:r w:rsidR="000E11E7">
        <w:rPr>
          <w:rFonts w:ascii="Times New Roman" w:hAnsi="Times New Roman"/>
          <w:sz w:val="24"/>
          <w:szCs w:val="24"/>
        </w:rPr>
        <w:t>του χαρμόσυνου μηνύματος, το οποίο το γνωστο</w:t>
      </w:r>
      <w:r w:rsidR="009270CE">
        <w:rPr>
          <w:rFonts w:ascii="Times New Roman" w:hAnsi="Times New Roman"/>
          <w:sz w:val="24"/>
          <w:szCs w:val="24"/>
        </w:rPr>
        <w:softHyphen/>
      </w:r>
      <w:r w:rsidR="000E11E7">
        <w:rPr>
          <w:rFonts w:ascii="Times New Roman" w:hAnsi="Times New Roman"/>
          <w:sz w:val="24"/>
          <w:szCs w:val="24"/>
        </w:rPr>
        <w:t xml:space="preserve">ποιούν ακόμα </w:t>
      </w:r>
      <w:r w:rsidR="009270CE">
        <w:rPr>
          <w:rFonts w:ascii="Times New Roman" w:hAnsi="Times New Roman"/>
          <w:sz w:val="24"/>
          <w:szCs w:val="24"/>
        </w:rPr>
        <w:t xml:space="preserve">και μέσα στα βασιλικά ανάκτορα. </w:t>
      </w:r>
      <w:r w:rsidR="00185CF0">
        <w:rPr>
          <w:rFonts w:ascii="Times New Roman" w:hAnsi="Times New Roman"/>
          <w:sz w:val="24"/>
          <w:szCs w:val="24"/>
        </w:rPr>
        <w:t xml:space="preserve">Το άστρο, </w:t>
      </w:r>
      <w:r w:rsidR="00A5606A">
        <w:rPr>
          <w:rFonts w:ascii="Times New Roman" w:hAnsi="Times New Roman"/>
          <w:sz w:val="24"/>
          <w:szCs w:val="24"/>
        </w:rPr>
        <w:t xml:space="preserve">ως σημείο αποκαλύψεως του Μεσσία και αφορμής της επίσκεψης αυτής, σήμανε τις επερχόμενες </w:t>
      </w:r>
      <w:r w:rsidR="008851EA" w:rsidRPr="008851EA">
        <w:rPr>
          <w:rFonts w:ascii="Times New Roman" w:hAnsi="Times New Roman"/>
          <w:sz w:val="24"/>
          <w:szCs w:val="24"/>
        </w:rPr>
        <w:t>“</w:t>
      </w:r>
      <w:r w:rsidR="008851EA">
        <w:rPr>
          <w:rFonts w:ascii="Times New Roman" w:hAnsi="Times New Roman"/>
          <w:sz w:val="24"/>
          <w:szCs w:val="24"/>
        </w:rPr>
        <w:t>θαυμαστές ημέρες</w:t>
      </w:r>
      <w:r w:rsidR="008851EA" w:rsidRPr="008851EA">
        <w:rPr>
          <w:rFonts w:ascii="Times New Roman" w:hAnsi="Times New Roman"/>
          <w:sz w:val="24"/>
          <w:szCs w:val="24"/>
        </w:rPr>
        <w:t>”</w:t>
      </w:r>
      <w:r w:rsidR="008851EA">
        <w:rPr>
          <w:rFonts w:ascii="Times New Roman" w:hAnsi="Times New Roman"/>
          <w:sz w:val="24"/>
          <w:szCs w:val="24"/>
        </w:rPr>
        <w:t xml:space="preserve">, καθώς φανερώνεται </w:t>
      </w:r>
      <w:r w:rsidR="000A4FC5">
        <w:rPr>
          <w:rFonts w:ascii="Times New Roman" w:hAnsi="Times New Roman"/>
          <w:sz w:val="24"/>
          <w:szCs w:val="24"/>
        </w:rPr>
        <w:t>το σχέδιο της Θείας Οικονομίας σε όλο τον κόσμο</w:t>
      </w:r>
      <w:r w:rsidR="000A4FC5">
        <w:rPr>
          <w:rStyle w:val="ac"/>
          <w:rFonts w:ascii="Times New Roman" w:hAnsi="Times New Roman"/>
          <w:sz w:val="24"/>
          <w:szCs w:val="24"/>
        </w:rPr>
        <w:footnoteReference w:id="27"/>
      </w:r>
      <w:r w:rsidR="0056344B">
        <w:rPr>
          <w:rFonts w:ascii="Times New Roman" w:hAnsi="Times New Roman"/>
          <w:sz w:val="24"/>
          <w:szCs w:val="24"/>
        </w:rPr>
        <w:t xml:space="preserve"> </w:t>
      </w:r>
      <w:r w:rsidR="000637E2">
        <w:rPr>
          <w:rFonts w:ascii="Times New Roman" w:hAnsi="Times New Roman"/>
          <w:sz w:val="24"/>
          <w:szCs w:val="24"/>
        </w:rPr>
        <w:t>και ο ίδιος ο «εσχατολογικός βασιλιάς».</w:t>
      </w:r>
      <w:r w:rsidR="000637E2">
        <w:rPr>
          <w:rStyle w:val="ac"/>
          <w:rFonts w:ascii="Times New Roman" w:hAnsi="Times New Roman"/>
          <w:sz w:val="24"/>
          <w:szCs w:val="24"/>
        </w:rPr>
        <w:footnoteReference w:id="28"/>
      </w:r>
      <w:r w:rsidR="00637A36">
        <w:rPr>
          <w:rFonts w:ascii="Times New Roman" w:hAnsi="Times New Roman"/>
          <w:sz w:val="24"/>
          <w:szCs w:val="24"/>
        </w:rPr>
        <w:t xml:space="preserve"> Οι μάγοι, λοιπόν, μετέβησαν </w:t>
      </w:r>
      <w:r w:rsidR="00BC5C40">
        <w:rPr>
          <w:rFonts w:ascii="Times New Roman" w:hAnsi="Times New Roman"/>
          <w:sz w:val="24"/>
          <w:szCs w:val="24"/>
        </w:rPr>
        <w:t xml:space="preserve">στην οικία, όπου βρισκόταν ο πραγματικός βασιλιάς </w:t>
      </w:r>
      <w:r w:rsidR="00683758">
        <w:rPr>
          <w:rFonts w:ascii="Times New Roman" w:hAnsi="Times New Roman"/>
          <w:sz w:val="24"/>
          <w:szCs w:val="24"/>
        </w:rPr>
        <w:t xml:space="preserve">και </w:t>
      </w:r>
      <w:r w:rsidR="00CF0A1E">
        <w:rPr>
          <w:rFonts w:ascii="Times New Roman" w:hAnsi="Times New Roman"/>
          <w:sz w:val="24"/>
          <w:szCs w:val="24"/>
        </w:rPr>
        <w:t>τ</w:t>
      </w:r>
      <w:r w:rsidR="00683758">
        <w:rPr>
          <w:rFonts w:ascii="Times New Roman" w:hAnsi="Times New Roman"/>
          <w:sz w:val="24"/>
          <w:szCs w:val="24"/>
        </w:rPr>
        <w:t xml:space="preserve">ον προσκυνούν, προνόμιο μόνο του αληθινού Θεού και </w:t>
      </w:r>
      <w:r w:rsidR="00B04AC8">
        <w:rPr>
          <w:rFonts w:ascii="Times New Roman" w:hAnsi="Times New Roman"/>
          <w:sz w:val="24"/>
          <w:szCs w:val="24"/>
        </w:rPr>
        <w:t>τ</w:t>
      </w:r>
      <w:r w:rsidR="00683758">
        <w:rPr>
          <w:rFonts w:ascii="Times New Roman" w:hAnsi="Times New Roman"/>
          <w:sz w:val="24"/>
          <w:szCs w:val="24"/>
        </w:rPr>
        <w:t xml:space="preserve">ου προσφέρουν πολύτιμα δώρα, όπως αρμόζει </w:t>
      </w:r>
      <w:r w:rsidR="006560E9">
        <w:rPr>
          <w:rFonts w:ascii="Times New Roman" w:hAnsi="Times New Roman"/>
          <w:sz w:val="24"/>
          <w:szCs w:val="24"/>
        </w:rPr>
        <w:t>σε έναν αυτοκράτορα (</w:t>
      </w:r>
      <w:r w:rsidR="006560E9" w:rsidRPr="00CC4B57">
        <w:rPr>
          <w:rFonts w:ascii="Times New Roman" w:hAnsi="Times New Roman"/>
          <w:i/>
          <w:iCs/>
          <w:sz w:val="24"/>
          <w:szCs w:val="24"/>
        </w:rPr>
        <w:t>β΄, 11</w:t>
      </w:r>
      <w:r w:rsidR="006560E9">
        <w:rPr>
          <w:rFonts w:ascii="Times New Roman" w:hAnsi="Times New Roman"/>
          <w:sz w:val="24"/>
          <w:szCs w:val="24"/>
        </w:rPr>
        <w:t>).</w:t>
      </w:r>
      <w:r w:rsidR="006560E9">
        <w:rPr>
          <w:rStyle w:val="ac"/>
          <w:rFonts w:ascii="Times New Roman" w:hAnsi="Times New Roman"/>
          <w:sz w:val="24"/>
          <w:szCs w:val="24"/>
        </w:rPr>
        <w:footnoteReference w:id="29"/>
      </w:r>
    </w:p>
    <w:p w14:paraId="0DAAE1E6" w14:textId="77777777" w:rsidR="00B30344" w:rsidRPr="004059C2" w:rsidRDefault="00B30344" w:rsidP="00B3034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79188E7B" w14:textId="43B2D1A7" w:rsidR="00DA0C6B" w:rsidRDefault="00DA0C6B" w:rsidP="00961DCA">
      <w:pPr>
        <w:pStyle w:val="aa"/>
        <w:spacing w:after="0" w:line="36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14:paraId="778242EA" w14:textId="77777777" w:rsidR="008406BD" w:rsidRDefault="008406BD" w:rsidP="00961DCA">
      <w:pPr>
        <w:pStyle w:val="aa"/>
        <w:spacing w:after="0" w:line="36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14:paraId="6D066704" w14:textId="77777777" w:rsidR="001012D8" w:rsidRDefault="001012D8" w:rsidP="00961DCA">
      <w:pPr>
        <w:pStyle w:val="aa"/>
        <w:spacing w:after="0" w:line="36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14:paraId="4ECA6E38" w14:textId="77777777" w:rsidR="00074CC6" w:rsidRDefault="00074CC6" w:rsidP="00961DCA">
      <w:pPr>
        <w:pStyle w:val="aa"/>
        <w:spacing w:after="0" w:line="360" w:lineRule="auto"/>
        <w:ind w:left="0" w:firstLine="567"/>
        <w:contextualSpacing w:val="0"/>
        <w:rPr>
          <w:rFonts w:ascii="Times New Roman" w:hAnsi="Times New Roman"/>
          <w:sz w:val="24"/>
          <w:szCs w:val="24"/>
        </w:rPr>
      </w:pPr>
    </w:p>
    <w:p w14:paraId="2BB81A8E" w14:textId="38C5C750" w:rsidR="00074CC6" w:rsidRPr="00E70463" w:rsidRDefault="00074CC6" w:rsidP="00074CC6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E70463">
        <w:rPr>
          <w:rFonts w:ascii="Times New Roman" w:hAnsi="Times New Roman"/>
          <w:color w:val="0F243E" w:themeColor="text2" w:themeShade="80"/>
          <w:sz w:val="24"/>
          <w:szCs w:val="24"/>
        </w:rPr>
        <w:lastRenderedPageBreak/>
        <w:t>«</w:t>
      </w:r>
      <w:r w:rsidRPr="00B354D1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Οι Ευαγγελισμοί στο κατά </w:t>
      </w:r>
      <w:r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>Λουκάν</w:t>
      </w:r>
      <w:r w:rsidRPr="00B354D1">
        <w:rPr>
          <w:rFonts w:ascii="Times New Roman" w:hAnsi="Times New Roman"/>
          <w:color w:val="0F243E" w:themeColor="text2" w:themeShade="80"/>
          <w:sz w:val="24"/>
          <w:szCs w:val="24"/>
          <w:u w:val="single"/>
        </w:rPr>
        <w:t xml:space="preserve"> Ευαγγέλιον</w:t>
      </w:r>
      <w:r w:rsidRPr="00E70463">
        <w:rPr>
          <w:rFonts w:ascii="Times New Roman" w:hAnsi="Times New Roman"/>
          <w:color w:val="0F243E" w:themeColor="text2" w:themeShade="80"/>
          <w:sz w:val="24"/>
          <w:szCs w:val="24"/>
        </w:rPr>
        <w:t>»</w:t>
      </w:r>
    </w:p>
    <w:p w14:paraId="50DF7F0B" w14:textId="496364AA" w:rsidR="00074CC6" w:rsidRPr="00A06845" w:rsidRDefault="00074CC6" w:rsidP="00074CC6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proofErr w:type="spellStart"/>
      <w:r w:rsidRPr="00A06845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</w:t>
      </w:r>
      <w:proofErr w:type="spellEnd"/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Pr="00E70463">
        <w:rPr>
          <w:rFonts w:ascii="Times New Roman" w:hAnsi="Times New Roman"/>
          <w:sz w:val="24"/>
          <w:szCs w:val="24"/>
        </w:rPr>
        <w:t xml:space="preserve"> </w:t>
      </w:r>
      <w:r w:rsidRPr="00EF5B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Ο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E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υαγγελισμός του </w:t>
      </w:r>
      <w:r w:rsidR="003042AF">
        <w:rPr>
          <w:rFonts w:ascii="Times New Roman" w:hAnsi="Times New Roman"/>
          <w:color w:val="0F243E" w:themeColor="text2" w:themeShade="80"/>
          <w:sz w:val="24"/>
          <w:szCs w:val="24"/>
        </w:rPr>
        <w:t>Ζαχαρία</w:t>
      </w:r>
    </w:p>
    <w:p w14:paraId="2919B173" w14:textId="3B06D863" w:rsidR="00074CC6" w:rsidRPr="00A06845" w:rsidRDefault="00F52868" w:rsidP="00074CC6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074CC6">
        <w:rPr>
          <w:rFonts w:ascii="Times New Roman" w:hAnsi="Times New Roman"/>
          <w:color w:val="0F243E" w:themeColor="text2" w:themeShade="80"/>
          <w:sz w:val="24"/>
          <w:szCs w:val="24"/>
        </w:rPr>
        <w:t>α</w:t>
      </w:r>
      <w:r w:rsidR="00074CC6"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΄, </w:t>
      </w:r>
      <w:r w:rsidR="003042AF">
        <w:rPr>
          <w:rFonts w:ascii="Times New Roman" w:hAnsi="Times New Roman"/>
          <w:color w:val="0F243E" w:themeColor="text2" w:themeShade="80"/>
          <w:sz w:val="24"/>
          <w:szCs w:val="24"/>
        </w:rPr>
        <w:t>5-25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59B94432" w14:textId="77777777" w:rsidR="00074CC6" w:rsidRPr="007A12DB" w:rsidRDefault="00074CC6" w:rsidP="00074CC6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79BB910A" w14:textId="4978A30D" w:rsidR="00074CC6" w:rsidRDefault="00E343B4" w:rsidP="00AF305A">
      <w:pPr>
        <w:pStyle w:val="aa"/>
        <w:spacing w:after="6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Λουκάς, όπως διαπιστώσαμε παραπάνω, δεν ξεκινάει με τη Γενεαλογία </w:t>
      </w:r>
      <w:r w:rsidR="001E4C2C">
        <w:rPr>
          <w:rFonts w:ascii="Times New Roman" w:hAnsi="Times New Roman"/>
          <w:sz w:val="24"/>
          <w:szCs w:val="24"/>
        </w:rPr>
        <w:t xml:space="preserve">του Ιησού, όπως ο Ματθαίος, αλλά με την προαναγγελία της γεννήσεως </w:t>
      </w:r>
      <w:r w:rsidR="003F7F3C">
        <w:rPr>
          <w:rFonts w:ascii="Times New Roman" w:hAnsi="Times New Roman"/>
          <w:sz w:val="24"/>
          <w:szCs w:val="24"/>
        </w:rPr>
        <w:t xml:space="preserve">του Ιωάννη του Βαπτιστή, μετά το </w:t>
      </w:r>
      <w:r w:rsidR="00CC4B57">
        <w:rPr>
          <w:rFonts w:ascii="Times New Roman" w:hAnsi="Times New Roman"/>
          <w:sz w:val="24"/>
          <w:szCs w:val="24"/>
        </w:rPr>
        <w:t>προοίμιό του (</w:t>
      </w:r>
      <w:r w:rsidR="00CC4B57" w:rsidRPr="00AE084D">
        <w:rPr>
          <w:rFonts w:ascii="Times New Roman" w:hAnsi="Times New Roman"/>
          <w:i/>
          <w:iCs/>
          <w:sz w:val="24"/>
          <w:szCs w:val="24"/>
        </w:rPr>
        <w:t xml:space="preserve">α΄, </w:t>
      </w:r>
      <w:r w:rsidR="00AE084D" w:rsidRPr="00AE084D">
        <w:rPr>
          <w:rFonts w:ascii="Times New Roman" w:hAnsi="Times New Roman"/>
          <w:i/>
          <w:iCs/>
          <w:sz w:val="24"/>
          <w:szCs w:val="24"/>
        </w:rPr>
        <w:t>1-4</w:t>
      </w:r>
      <w:r w:rsidR="00AE084D">
        <w:rPr>
          <w:rFonts w:ascii="Times New Roman" w:hAnsi="Times New Roman"/>
          <w:sz w:val="24"/>
          <w:szCs w:val="24"/>
        </w:rPr>
        <w:t>)</w:t>
      </w:r>
      <w:r w:rsidR="00AD1A2C">
        <w:rPr>
          <w:rFonts w:ascii="Times New Roman" w:hAnsi="Times New Roman"/>
          <w:sz w:val="24"/>
          <w:szCs w:val="24"/>
        </w:rPr>
        <w:t xml:space="preserve">. </w:t>
      </w:r>
      <w:r w:rsidR="00AE084D">
        <w:rPr>
          <w:rFonts w:ascii="Times New Roman" w:hAnsi="Times New Roman"/>
          <w:sz w:val="24"/>
          <w:szCs w:val="24"/>
        </w:rPr>
        <w:t xml:space="preserve">Ο Ζαχαρίας, ιερέας και </w:t>
      </w:r>
      <w:r w:rsidR="00D6675C">
        <w:rPr>
          <w:rFonts w:ascii="Times New Roman" w:hAnsi="Times New Roman"/>
          <w:sz w:val="24"/>
          <w:szCs w:val="24"/>
        </w:rPr>
        <w:t xml:space="preserve">η γυναίκα του </w:t>
      </w:r>
      <w:r w:rsidR="00EF77FE">
        <w:rPr>
          <w:rFonts w:ascii="Times New Roman" w:hAnsi="Times New Roman"/>
          <w:sz w:val="24"/>
          <w:szCs w:val="24"/>
        </w:rPr>
        <w:t>Ελισάβετ</w:t>
      </w:r>
      <w:r w:rsidR="000F1EB9">
        <w:rPr>
          <w:rFonts w:ascii="Times New Roman" w:hAnsi="Times New Roman"/>
          <w:sz w:val="24"/>
          <w:szCs w:val="24"/>
        </w:rPr>
        <w:t xml:space="preserve">, απόγονος του Ααρών, </w:t>
      </w:r>
      <w:proofErr w:type="spellStart"/>
      <w:r w:rsidR="000F1EB9">
        <w:rPr>
          <w:rFonts w:ascii="Times New Roman" w:hAnsi="Times New Roman"/>
          <w:sz w:val="24"/>
          <w:szCs w:val="24"/>
        </w:rPr>
        <w:t>τηρούντες</w:t>
      </w:r>
      <w:proofErr w:type="spellEnd"/>
      <w:r w:rsidR="000F1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EB9">
        <w:rPr>
          <w:rFonts w:ascii="Times New Roman" w:hAnsi="Times New Roman"/>
          <w:sz w:val="24"/>
          <w:szCs w:val="24"/>
        </w:rPr>
        <w:t>πιστώς</w:t>
      </w:r>
      <w:proofErr w:type="spellEnd"/>
      <w:r w:rsidR="000F1EB9">
        <w:rPr>
          <w:rFonts w:ascii="Times New Roman" w:hAnsi="Times New Roman"/>
          <w:sz w:val="24"/>
          <w:szCs w:val="24"/>
        </w:rPr>
        <w:t xml:space="preserve"> το μωσαϊκό νόμο</w:t>
      </w:r>
      <w:r w:rsidR="000B2341">
        <w:rPr>
          <w:rFonts w:ascii="Times New Roman" w:hAnsi="Times New Roman"/>
          <w:sz w:val="24"/>
          <w:szCs w:val="24"/>
        </w:rPr>
        <w:t>, ήταν άτεκνοι και μεγάλοι σε ηλικία (</w:t>
      </w:r>
      <w:r w:rsidR="000B2341" w:rsidRPr="00326EE1">
        <w:rPr>
          <w:rFonts w:ascii="Times New Roman" w:hAnsi="Times New Roman"/>
          <w:i/>
          <w:iCs/>
          <w:sz w:val="24"/>
          <w:szCs w:val="24"/>
        </w:rPr>
        <w:t>α΄, 6-7</w:t>
      </w:r>
      <w:r w:rsidR="000B2341">
        <w:rPr>
          <w:rFonts w:ascii="Times New Roman" w:hAnsi="Times New Roman"/>
          <w:sz w:val="24"/>
          <w:szCs w:val="24"/>
        </w:rPr>
        <w:t>)</w:t>
      </w:r>
      <w:r w:rsidR="00326EE1">
        <w:rPr>
          <w:rFonts w:ascii="Times New Roman" w:hAnsi="Times New Roman"/>
          <w:sz w:val="24"/>
          <w:szCs w:val="24"/>
        </w:rPr>
        <w:t xml:space="preserve">. </w:t>
      </w:r>
      <w:r w:rsidR="00CA0D08">
        <w:rPr>
          <w:rFonts w:ascii="Times New Roman" w:hAnsi="Times New Roman"/>
          <w:sz w:val="24"/>
          <w:szCs w:val="24"/>
        </w:rPr>
        <w:t xml:space="preserve">Ο Λουκάς με </w:t>
      </w:r>
      <w:r w:rsidR="00601B3A">
        <w:rPr>
          <w:rFonts w:ascii="Times New Roman" w:hAnsi="Times New Roman"/>
          <w:sz w:val="24"/>
          <w:szCs w:val="24"/>
        </w:rPr>
        <w:t xml:space="preserve">παραστατικό </w:t>
      </w:r>
      <w:r w:rsidR="00CA0D08">
        <w:rPr>
          <w:rFonts w:ascii="Times New Roman" w:hAnsi="Times New Roman"/>
          <w:sz w:val="24"/>
          <w:szCs w:val="24"/>
        </w:rPr>
        <w:t xml:space="preserve">τρόπο περιγράφει </w:t>
      </w:r>
      <w:r w:rsidR="008E2130">
        <w:rPr>
          <w:rFonts w:ascii="Times New Roman" w:hAnsi="Times New Roman"/>
          <w:sz w:val="24"/>
          <w:szCs w:val="24"/>
        </w:rPr>
        <w:t xml:space="preserve">την ανακοίνωση της γέννησης του Βαπτιστή. Τοποθετεί τον Ζαχαρία στον Ναό κατά τη διάρκεια λειτουργίας </w:t>
      </w:r>
      <w:r w:rsidR="00A11790">
        <w:rPr>
          <w:rFonts w:ascii="Times New Roman" w:hAnsi="Times New Roman"/>
          <w:sz w:val="24"/>
          <w:szCs w:val="24"/>
        </w:rPr>
        <w:t xml:space="preserve">και σε αυτόν φθάνει ο άγγελος Γαβριήλ από τον Θεό. Ο Ζαχαρίας ταράσσεται και τον κυριεύει ο φόβος. Ο άγγελος του </w:t>
      </w:r>
      <w:r w:rsidR="009E13E0">
        <w:rPr>
          <w:rFonts w:ascii="Times New Roman" w:hAnsi="Times New Roman"/>
          <w:sz w:val="24"/>
          <w:szCs w:val="24"/>
        </w:rPr>
        <w:t>λέει να μη φοβάται και του ανα</w:t>
      </w:r>
      <w:r w:rsidR="00900563">
        <w:rPr>
          <w:rFonts w:ascii="Times New Roman" w:hAnsi="Times New Roman"/>
          <w:sz w:val="24"/>
          <w:szCs w:val="24"/>
        </w:rPr>
        <w:softHyphen/>
      </w:r>
      <w:r w:rsidR="009E13E0">
        <w:rPr>
          <w:rFonts w:ascii="Times New Roman" w:hAnsi="Times New Roman"/>
          <w:sz w:val="24"/>
          <w:szCs w:val="24"/>
        </w:rPr>
        <w:t>κοι</w:t>
      </w:r>
      <w:r w:rsidR="00AA3B76">
        <w:rPr>
          <w:rFonts w:ascii="Times New Roman" w:hAnsi="Times New Roman"/>
          <w:sz w:val="24"/>
          <w:szCs w:val="24"/>
        </w:rPr>
        <w:softHyphen/>
      </w:r>
      <w:r w:rsidR="009E13E0">
        <w:rPr>
          <w:rFonts w:ascii="Times New Roman" w:hAnsi="Times New Roman"/>
          <w:sz w:val="24"/>
          <w:szCs w:val="24"/>
        </w:rPr>
        <w:t xml:space="preserve">νώνει την ευχάριστη είδηση ότι η γυναίκα του θα γεννήσει τον Ιωάννη, ο οποίος θα φέρει χαρά σε όλο τον κόσμο, </w:t>
      </w:r>
      <w:r w:rsidR="004263BA">
        <w:rPr>
          <w:rFonts w:ascii="Times New Roman" w:hAnsi="Times New Roman"/>
          <w:sz w:val="24"/>
          <w:szCs w:val="24"/>
        </w:rPr>
        <w:t xml:space="preserve">λόγω της δράσης του και της προετοιμασίας του δρόμου της ελεύσεως του Κυρίου </w:t>
      </w:r>
      <w:r w:rsidR="002E2BCB">
        <w:rPr>
          <w:rFonts w:ascii="Times New Roman" w:hAnsi="Times New Roman"/>
          <w:sz w:val="24"/>
          <w:szCs w:val="24"/>
        </w:rPr>
        <w:t>(</w:t>
      </w:r>
      <w:r w:rsidR="002E2BCB" w:rsidRPr="00DA421E">
        <w:rPr>
          <w:rFonts w:ascii="Times New Roman" w:hAnsi="Times New Roman"/>
          <w:i/>
          <w:iCs/>
          <w:sz w:val="24"/>
          <w:szCs w:val="24"/>
        </w:rPr>
        <w:t>α΄, 10-17</w:t>
      </w:r>
      <w:r w:rsidR="002E2BCB">
        <w:rPr>
          <w:rFonts w:ascii="Times New Roman" w:hAnsi="Times New Roman"/>
          <w:sz w:val="24"/>
          <w:szCs w:val="24"/>
        </w:rPr>
        <w:t>).</w:t>
      </w:r>
      <w:r w:rsidR="002E2BCB">
        <w:rPr>
          <w:rStyle w:val="ac"/>
          <w:rFonts w:ascii="Times New Roman" w:hAnsi="Times New Roman"/>
          <w:sz w:val="24"/>
          <w:szCs w:val="24"/>
        </w:rPr>
        <w:footnoteReference w:id="30"/>
      </w:r>
      <w:r w:rsidR="00DA421E">
        <w:rPr>
          <w:rFonts w:ascii="Times New Roman" w:hAnsi="Times New Roman"/>
          <w:sz w:val="24"/>
          <w:szCs w:val="24"/>
        </w:rPr>
        <w:t xml:space="preserve"> Ο Ζαχαρίας όμως, </w:t>
      </w:r>
      <w:r w:rsidR="00442807">
        <w:rPr>
          <w:rFonts w:ascii="Times New Roman" w:hAnsi="Times New Roman"/>
          <w:sz w:val="24"/>
          <w:szCs w:val="24"/>
        </w:rPr>
        <w:t>ζητά από</w:t>
      </w:r>
      <w:r w:rsidR="00FE43A7">
        <w:rPr>
          <w:rFonts w:ascii="Times New Roman" w:hAnsi="Times New Roman"/>
          <w:sz w:val="24"/>
          <w:szCs w:val="24"/>
        </w:rPr>
        <w:t>δειξη και αμφισβητεί τα λεγόμενα του αγγέλου, καθώς θεωρεί αδύνατη την απόκτηση τέκνου (</w:t>
      </w:r>
      <w:r w:rsidR="00FE43A7" w:rsidRPr="00FE43A7">
        <w:rPr>
          <w:rFonts w:ascii="Times New Roman" w:hAnsi="Times New Roman"/>
          <w:i/>
          <w:iCs/>
          <w:sz w:val="24"/>
          <w:szCs w:val="24"/>
        </w:rPr>
        <w:t>α΄, 18</w:t>
      </w:r>
      <w:r w:rsidR="00FE43A7">
        <w:rPr>
          <w:rFonts w:ascii="Times New Roman" w:hAnsi="Times New Roman"/>
          <w:sz w:val="24"/>
          <w:szCs w:val="24"/>
        </w:rPr>
        <w:t xml:space="preserve">). Το </w:t>
      </w:r>
      <w:r w:rsidR="009353D6">
        <w:rPr>
          <w:rFonts w:ascii="Times New Roman" w:hAnsi="Times New Roman"/>
          <w:sz w:val="24"/>
          <w:szCs w:val="24"/>
        </w:rPr>
        <w:t xml:space="preserve">γεγονός αυτό </w:t>
      </w:r>
      <w:r w:rsidR="000B0AAB">
        <w:rPr>
          <w:rFonts w:ascii="Times New Roman" w:hAnsi="Times New Roman"/>
          <w:sz w:val="24"/>
          <w:szCs w:val="24"/>
        </w:rPr>
        <w:t>φέρνει το πρό</w:t>
      </w:r>
      <w:r w:rsidR="0044316B">
        <w:rPr>
          <w:rFonts w:ascii="Times New Roman" w:hAnsi="Times New Roman"/>
          <w:sz w:val="24"/>
          <w:szCs w:val="24"/>
        </w:rPr>
        <w:softHyphen/>
      </w:r>
      <w:r w:rsidR="000B0AAB">
        <w:rPr>
          <w:rFonts w:ascii="Times New Roman" w:hAnsi="Times New Roman"/>
          <w:sz w:val="24"/>
          <w:szCs w:val="24"/>
        </w:rPr>
        <w:t>σω</w:t>
      </w:r>
      <w:r w:rsidR="00900420">
        <w:rPr>
          <w:rFonts w:ascii="Times New Roman" w:hAnsi="Times New Roman"/>
          <w:sz w:val="24"/>
          <w:szCs w:val="24"/>
        </w:rPr>
        <w:softHyphen/>
      </w:r>
      <w:r w:rsidR="0044316B">
        <w:rPr>
          <w:rFonts w:ascii="Times New Roman" w:hAnsi="Times New Roman"/>
          <w:sz w:val="24"/>
          <w:szCs w:val="24"/>
        </w:rPr>
        <w:softHyphen/>
      </w:r>
      <w:r w:rsidR="000B0AAB">
        <w:rPr>
          <w:rFonts w:ascii="Times New Roman" w:hAnsi="Times New Roman"/>
          <w:sz w:val="24"/>
          <w:szCs w:val="24"/>
        </w:rPr>
        <w:t xml:space="preserve">πό του σε αντίθεση με αυτό του Ιωσήφ στο κατά Ματθαίον, ο οποίος, όπως είδαμε, </w:t>
      </w:r>
      <w:r w:rsidR="0044316B">
        <w:rPr>
          <w:rFonts w:ascii="Times New Roman" w:hAnsi="Times New Roman"/>
          <w:sz w:val="24"/>
          <w:szCs w:val="24"/>
        </w:rPr>
        <w:t>υπάκουσε στη βούληση του Κυρίου, καθώς βρισκόταν πάντοτε σε πνευματική εγρήγορση</w:t>
      </w:r>
      <w:r w:rsidR="00852FAA">
        <w:rPr>
          <w:rFonts w:ascii="Times New Roman" w:hAnsi="Times New Roman"/>
          <w:sz w:val="24"/>
          <w:szCs w:val="24"/>
        </w:rPr>
        <w:t xml:space="preserve"> (</w:t>
      </w:r>
      <w:r w:rsidR="00852FAA" w:rsidRPr="00852FAA">
        <w:rPr>
          <w:rFonts w:ascii="Times New Roman" w:hAnsi="Times New Roman"/>
          <w:i/>
          <w:iCs/>
          <w:sz w:val="24"/>
          <w:szCs w:val="24"/>
        </w:rPr>
        <w:t>Μτ. α΄, 24</w:t>
      </w:r>
      <w:r w:rsidR="00852FAA">
        <w:rPr>
          <w:rFonts w:ascii="Times New Roman" w:hAnsi="Times New Roman"/>
          <w:sz w:val="24"/>
          <w:szCs w:val="24"/>
        </w:rPr>
        <w:t>). Επει</w:t>
      </w:r>
      <w:r w:rsidR="00900563">
        <w:rPr>
          <w:rFonts w:ascii="Times New Roman" w:hAnsi="Times New Roman"/>
          <w:sz w:val="24"/>
          <w:szCs w:val="24"/>
        </w:rPr>
        <w:softHyphen/>
      </w:r>
      <w:r w:rsidR="00852FAA">
        <w:rPr>
          <w:rFonts w:ascii="Times New Roman" w:hAnsi="Times New Roman"/>
          <w:sz w:val="24"/>
          <w:szCs w:val="24"/>
        </w:rPr>
        <w:t xml:space="preserve">δή, λοιπόν, </w:t>
      </w:r>
      <w:r w:rsidR="004C1A28">
        <w:rPr>
          <w:rFonts w:ascii="Times New Roman" w:hAnsi="Times New Roman"/>
          <w:sz w:val="24"/>
          <w:szCs w:val="24"/>
        </w:rPr>
        <w:t>ήταν δύσπιστος, ο Γαβριήλ τον τιμωρεί και τον αφήνει κωφάλαλο, μέχρι να γεν</w:t>
      </w:r>
      <w:r w:rsidR="009844D4">
        <w:rPr>
          <w:rFonts w:ascii="Times New Roman" w:hAnsi="Times New Roman"/>
          <w:sz w:val="24"/>
          <w:szCs w:val="24"/>
        </w:rPr>
        <w:softHyphen/>
      </w:r>
      <w:r w:rsidR="004C1A28">
        <w:rPr>
          <w:rFonts w:ascii="Times New Roman" w:hAnsi="Times New Roman"/>
          <w:sz w:val="24"/>
          <w:szCs w:val="24"/>
        </w:rPr>
        <w:t>νηθεί ο υιός του (</w:t>
      </w:r>
      <w:r w:rsidR="004C1A28" w:rsidRPr="006144A3">
        <w:rPr>
          <w:rFonts w:ascii="Times New Roman" w:hAnsi="Times New Roman"/>
          <w:i/>
          <w:iCs/>
          <w:sz w:val="24"/>
          <w:szCs w:val="24"/>
        </w:rPr>
        <w:t>α΄, 20</w:t>
      </w:r>
      <w:r w:rsidR="004C1A28">
        <w:rPr>
          <w:rFonts w:ascii="Times New Roman" w:hAnsi="Times New Roman"/>
          <w:sz w:val="24"/>
          <w:szCs w:val="24"/>
        </w:rPr>
        <w:t>)</w:t>
      </w:r>
      <w:r w:rsidR="006144A3">
        <w:rPr>
          <w:rFonts w:ascii="Times New Roman" w:hAnsi="Times New Roman"/>
          <w:sz w:val="24"/>
          <w:szCs w:val="24"/>
        </w:rPr>
        <w:t>. Η τιμωρία του Ζαχαρία, λοιπόν, συνδέεται με την ευλογία της από</w:t>
      </w:r>
      <w:r w:rsidR="009844D4">
        <w:rPr>
          <w:rFonts w:ascii="Times New Roman" w:hAnsi="Times New Roman"/>
          <w:sz w:val="24"/>
          <w:szCs w:val="24"/>
        </w:rPr>
        <w:softHyphen/>
      </w:r>
      <w:r w:rsidR="006144A3">
        <w:rPr>
          <w:rFonts w:ascii="Times New Roman" w:hAnsi="Times New Roman"/>
          <w:sz w:val="24"/>
          <w:szCs w:val="24"/>
        </w:rPr>
        <w:t>κτη</w:t>
      </w:r>
      <w:r w:rsidR="009844D4">
        <w:rPr>
          <w:rFonts w:ascii="Times New Roman" w:hAnsi="Times New Roman"/>
          <w:sz w:val="24"/>
          <w:szCs w:val="24"/>
        </w:rPr>
        <w:softHyphen/>
      </w:r>
      <w:r w:rsidR="006144A3">
        <w:rPr>
          <w:rFonts w:ascii="Times New Roman" w:hAnsi="Times New Roman"/>
          <w:sz w:val="24"/>
          <w:szCs w:val="24"/>
        </w:rPr>
        <w:t xml:space="preserve">σης του Ιωάννη. </w:t>
      </w:r>
    </w:p>
    <w:p w14:paraId="267E7D3D" w14:textId="681D6A99" w:rsidR="006171AB" w:rsidRPr="00A06845" w:rsidRDefault="006171AB" w:rsidP="006171AB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bookmarkStart w:id="1" w:name="_Hlk94005177"/>
      <w:r w:rsidRPr="00A06845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</w:t>
      </w:r>
      <w:r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Pr="00E70463">
        <w:rPr>
          <w:rFonts w:ascii="Times New Roman" w:hAnsi="Times New Roman"/>
          <w:sz w:val="24"/>
          <w:szCs w:val="24"/>
        </w:rPr>
        <w:t xml:space="preserve"> </w:t>
      </w:r>
      <w:r w:rsidRPr="00EF5B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Ο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E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υαγγελισμός της Θεοτόκου</w:t>
      </w:r>
    </w:p>
    <w:p w14:paraId="5D975C8C" w14:textId="1AC1A167" w:rsidR="006171AB" w:rsidRPr="00A06845" w:rsidRDefault="00F52868" w:rsidP="006171AB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6171AB">
        <w:rPr>
          <w:rFonts w:ascii="Times New Roman" w:hAnsi="Times New Roman"/>
          <w:color w:val="0F243E" w:themeColor="text2" w:themeShade="80"/>
          <w:sz w:val="24"/>
          <w:szCs w:val="24"/>
        </w:rPr>
        <w:t>α</w:t>
      </w:r>
      <w:r w:rsidR="006171AB"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΄,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26-38)</w:t>
      </w:r>
    </w:p>
    <w:p w14:paraId="12C63EB7" w14:textId="77777777" w:rsidR="006171AB" w:rsidRPr="007A12DB" w:rsidRDefault="006171AB" w:rsidP="006171AB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01A14407" w14:textId="43ACBC7F" w:rsidR="006171AB" w:rsidRDefault="00AB1C68" w:rsidP="001D7B26">
      <w:pPr>
        <w:pStyle w:val="aa"/>
        <w:spacing w:after="12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bookmarkEnd w:id="1"/>
      <w:r>
        <w:rPr>
          <w:rFonts w:ascii="Times New Roman" w:hAnsi="Times New Roman"/>
          <w:sz w:val="24"/>
          <w:szCs w:val="24"/>
        </w:rPr>
        <w:t>σύλληψη του Ιωάννη συνδέεται με τον Ευαγγελισμό της Θεοτόκου, στην οποία εμφα</w:t>
      </w:r>
      <w:r>
        <w:rPr>
          <w:rFonts w:ascii="Times New Roman" w:hAnsi="Times New Roman"/>
          <w:sz w:val="24"/>
          <w:szCs w:val="24"/>
        </w:rPr>
        <w:softHyphen/>
        <w:t xml:space="preserve">νίζεται ο άγγελος Γαβριήλ, </w:t>
      </w:r>
      <w:r w:rsidR="005B44BF">
        <w:rPr>
          <w:rFonts w:ascii="Times New Roman" w:hAnsi="Times New Roman"/>
          <w:sz w:val="24"/>
          <w:szCs w:val="24"/>
        </w:rPr>
        <w:t>τον έκτο μήνα της σύλληψής του (</w:t>
      </w:r>
      <w:r w:rsidR="005B44BF" w:rsidRPr="005B44BF">
        <w:rPr>
          <w:rFonts w:ascii="Times New Roman" w:hAnsi="Times New Roman"/>
          <w:i/>
          <w:iCs/>
          <w:sz w:val="24"/>
          <w:szCs w:val="24"/>
        </w:rPr>
        <w:t>α΄, 26</w:t>
      </w:r>
      <w:r w:rsidR="005B44BF">
        <w:rPr>
          <w:rFonts w:ascii="Times New Roman" w:hAnsi="Times New Roman"/>
          <w:sz w:val="24"/>
          <w:szCs w:val="24"/>
        </w:rPr>
        <w:t xml:space="preserve">). Ο άγγελος </w:t>
      </w:r>
      <w:r w:rsidR="006D3F9D">
        <w:rPr>
          <w:rFonts w:ascii="Times New Roman" w:hAnsi="Times New Roman"/>
          <w:sz w:val="24"/>
          <w:szCs w:val="24"/>
        </w:rPr>
        <w:t>της αποδίδει τον ασπασμό «</w:t>
      </w:r>
      <w:r w:rsidR="00590EEA" w:rsidRPr="00050188">
        <w:rPr>
          <w:rStyle w:val="a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χαῖρε</w:t>
      </w:r>
      <w:r w:rsidR="00050188">
        <w:rPr>
          <w:rStyle w:val="a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,</w:t>
      </w:r>
      <w:r w:rsidR="00590EEA" w:rsidRPr="00050188">
        <w:rPr>
          <w:rStyle w:val="a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κεχαριτωμένη</w:t>
      </w:r>
      <w:r w:rsidR="00823931">
        <w:rPr>
          <w:rStyle w:val="ad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·</w:t>
      </w:r>
      <w:r w:rsidR="00590EEA" w:rsidRPr="00050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ὁ Κύριος μετὰ </w:t>
      </w:r>
      <w:proofErr w:type="spellStart"/>
      <w:r w:rsidR="00590EEA" w:rsidRPr="00050188">
        <w:rPr>
          <w:rFonts w:ascii="Times New Roman" w:hAnsi="Times New Roman" w:cs="Times New Roman"/>
          <w:sz w:val="24"/>
          <w:szCs w:val="24"/>
          <w:shd w:val="clear" w:color="auto" w:fill="FFFFFF"/>
        </w:rPr>
        <w:t>σοῦ</w:t>
      </w:r>
      <w:proofErr w:type="spellEnd"/>
      <w:r w:rsidR="00823931">
        <w:rPr>
          <w:rFonts w:ascii="Times New Roman" w:hAnsi="Times New Roman" w:cs="Times New Roman"/>
          <w:sz w:val="24"/>
          <w:szCs w:val="24"/>
          <w:shd w:val="clear" w:color="auto" w:fill="FFFFFF"/>
        </w:rPr>
        <w:t>·</w:t>
      </w:r>
      <w:r w:rsidR="00590EEA" w:rsidRPr="00050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εὐλογημένη </w:t>
      </w:r>
      <w:proofErr w:type="spellStart"/>
      <w:r w:rsidR="00590EEA" w:rsidRPr="00050188">
        <w:rPr>
          <w:rFonts w:ascii="Times New Roman" w:hAnsi="Times New Roman" w:cs="Times New Roman"/>
          <w:sz w:val="24"/>
          <w:szCs w:val="24"/>
          <w:shd w:val="clear" w:color="auto" w:fill="FFFFFF"/>
        </w:rPr>
        <w:t>σὺ</w:t>
      </w:r>
      <w:proofErr w:type="spellEnd"/>
      <w:r w:rsidR="00590EEA" w:rsidRPr="00050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ἐν γυναιξί</w:t>
      </w:r>
      <w:r w:rsidR="00CE3D4F">
        <w:rPr>
          <w:rFonts w:ascii="Times New Roman" w:hAnsi="Times New Roman" w:cs="Times New Roman"/>
          <w:sz w:val="24"/>
          <w:szCs w:val="24"/>
          <w:shd w:val="clear" w:color="auto" w:fill="FFFFFF"/>
        </w:rPr>
        <w:t>», καθώς αξιώ</w:t>
      </w:r>
      <w:r w:rsidR="00CE3D4F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νεται </w:t>
      </w:r>
      <w:r w:rsidR="00944093">
        <w:rPr>
          <w:rFonts w:ascii="Times New Roman" w:hAnsi="Times New Roman" w:cs="Times New Roman"/>
          <w:sz w:val="24"/>
          <w:szCs w:val="24"/>
          <w:shd w:val="clear" w:color="auto" w:fill="FFFFFF"/>
        </w:rPr>
        <w:t>να φέρει στον κόσμο τον Μεσσία (</w:t>
      </w:r>
      <w:r w:rsidR="00944093" w:rsidRPr="0094409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α΄, 2</w:t>
      </w:r>
      <w:r w:rsidR="00576DF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</w:t>
      </w:r>
      <w:r w:rsidR="009440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Εκείνη </w:t>
      </w:r>
      <w:r w:rsidR="002E6B41">
        <w:rPr>
          <w:rFonts w:ascii="Times New Roman" w:hAnsi="Times New Roman" w:cs="Times New Roman"/>
          <w:sz w:val="24"/>
          <w:szCs w:val="24"/>
          <w:shd w:val="clear" w:color="auto" w:fill="FFFFFF"/>
        </w:rPr>
        <w:t>ταράχθηκε, χωρίς να φοβηθεί και συλ</w:t>
      </w:r>
      <w:r w:rsidR="00AA3B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2E6B41">
        <w:rPr>
          <w:rFonts w:ascii="Times New Roman" w:hAnsi="Times New Roman" w:cs="Times New Roman"/>
          <w:sz w:val="24"/>
          <w:szCs w:val="24"/>
          <w:shd w:val="clear" w:color="auto" w:fill="FFFFFF"/>
        </w:rPr>
        <w:t>λο</w:t>
      </w:r>
      <w:r w:rsidR="00AA3B7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2E6B41">
        <w:rPr>
          <w:rFonts w:ascii="Times New Roman" w:hAnsi="Times New Roman" w:cs="Times New Roman"/>
          <w:sz w:val="24"/>
          <w:szCs w:val="24"/>
          <w:shd w:val="clear" w:color="auto" w:fill="FFFFFF"/>
        </w:rPr>
        <w:t>γί</w:t>
      </w:r>
      <w:r w:rsidR="00067CE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2E6B41">
        <w:rPr>
          <w:rFonts w:ascii="Times New Roman" w:hAnsi="Times New Roman" w:cs="Times New Roman"/>
          <w:sz w:val="24"/>
          <w:szCs w:val="24"/>
          <w:shd w:val="clear" w:color="auto" w:fill="FFFFFF"/>
        </w:rPr>
        <w:t>στηκε τον λόγο της εμφάνισης του αγγέλου (</w:t>
      </w:r>
      <w:r w:rsidR="002E6B41" w:rsidRPr="00576DF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α΄, </w:t>
      </w:r>
      <w:r w:rsidR="00576DFF" w:rsidRPr="00576DF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29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1C7CF8">
        <w:rPr>
          <w:rFonts w:ascii="Times New Roman" w:hAnsi="Times New Roman" w:cs="Times New Roman"/>
          <w:sz w:val="24"/>
          <w:szCs w:val="24"/>
          <w:shd w:val="clear" w:color="auto" w:fill="FFFFFF"/>
        </w:rPr>
        <w:t>συναισθήματα, τα οποία έρχονται σε αντίθεση με τον φόβο που κυρίευσε τον Ζαχαρία</w:t>
      </w:r>
      <w:r w:rsidR="002C3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στη δική του αγγελοφάνεια. Ο άγγελος, λέγο</w:t>
      </w:r>
      <w:r w:rsidR="00067CE6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 w:rsidR="002C3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ντας και εδώ το </w:t>
      </w:r>
      <w:r w:rsidR="00831A5A">
        <w:rPr>
          <w:rFonts w:ascii="Times New Roman" w:hAnsi="Times New Roman" w:cs="Times New Roman"/>
          <w:sz w:val="24"/>
          <w:szCs w:val="24"/>
          <w:shd w:val="clear" w:color="auto" w:fill="FFFFFF"/>
        </w:rPr>
        <w:t>«μὴ φοβοῦ»</w:t>
      </w:r>
      <w:r w:rsidR="00340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3404A1" w:rsidRPr="003404A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α΄, 30</w:t>
      </w:r>
      <w:r w:rsidR="003404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2A6601">
        <w:rPr>
          <w:rFonts w:ascii="Times New Roman" w:hAnsi="Times New Roman" w:cs="Times New Roman"/>
          <w:sz w:val="24"/>
          <w:szCs w:val="24"/>
          <w:shd w:val="clear" w:color="auto" w:fill="FFFFFF"/>
        </w:rPr>
        <w:t>μας ανακαλεί στη μνήμη το «μὴ φοβοῦ</w:t>
      </w:r>
      <w:r w:rsidR="00900E1B">
        <w:rPr>
          <w:rFonts w:ascii="Times New Roman" w:hAnsi="Times New Roman" w:cs="Times New Roman"/>
          <w:sz w:val="24"/>
          <w:szCs w:val="24"/>
          <w:shd w:val="clear" w:color="auto" w:fill="FFFFFF"/>
        </w:rPr>
        <w:t>» στον Ζαχαρία, όπου στην περίπτωσή του όμως, ήταν πραγματικός φόβος (</w:t>
      </w:r>
      <w:r w:rsidR="00900E1B" w:rsidRPr="007003C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α΄, 13</w:t>
      </w:r>
      <w:r w:rsidR="00900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7003C5">
        <w:rPr>
          <w:rFonts w:ascii="Times New Roman" w:hAnsi="Times New Roman" w:cs="Times New Roman"/>
          <w:sz w:val="24"/>
          <w:szCs w:val="24"/>
          <w:shd w:val="clear" w:color="auto" w:fill="FFFFFF"/>
        </w:rPr>
        <w:t>Της ανακοινώνει, λοιπόν, ότι θα γεννήσει υπερφυσικώς τον Μεσσία (</w:t>
      </w:r>
      <w:r w:rsidR="007003C5" w:rsidRPr="0037517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α΄, 35</w:t>
      </w:r>
      <w:r w:rsidR="007003C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75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λέγοντας και πως η </w:t>
      </w:r>
      <w:r w:rsidR="00EF77FE">
        <w:rPr>
          <w:rFonts w:ascii="Times New Roman" w:hAnsi="Times New Roman" w:cs="Times New Roman"/>
          <w:sz w:val="24"/>
          <w:szCs w:val="24"/>
          <w:shd w:val="clear" w:color="auto" w:fill="FFFFFF"/>
        </w:rPr>
        <w:t>Ελισάβετ</w:t>
      </w:r>
      <w:r w:rsidR="00375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συνέλαβε υιό (</w:t>
      </w:r>
      <w:r w:rsidR="00375174" w:rsidRPr="002B28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α΄,</w:t>
      </w:r>
      <w:r w:rsidR="003751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5174" w:rsidRPr="002B28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36</w:t>
      </w:r>
      <w:r w:rsidR="0037517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2B28F9">
        <w:rPr>
          <w:rFonts w:ascii="Times New Roman" w:hAnsi="Times New Roman" w:cs="Times New Roman"/>
          <w:sz w:val="24"/>
          <w:szCs w:val="24"/>
          <w:shd w:val="clear" w:color="auto" w:fill="FFFFFF"/>
        </w:rPr>
        <w:t>. Η παρθένος Μαρία</w:t>
      </w:r>
      <w:r w:rsidR="000945FB">
        <w:rPr>
          <w:rFonts w:ascii="Times New Roman" w:hAnsi="Times New Roman" w:cs="Times New Roman"/>
          <w:sz w:val="24"/>
          <w:szCs w:val="24"/>
          <w:shd w:val="clear" w:color="auto" w:fill="FFFFFF"/>
        </w:rPr>
        <w:t>, αποδέχεται το θέλημα του Θεού ελεύθερα (</w:t>
      </w:r>
      <w:r w:rsidR="000945FB" w:rsidRPr="000945F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α΄, 38</w:t>
      </w:r>
      <w:r w:rsidR="00094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και η συγκατάθεσή της αυτή </w:t>
      </w:r>
      <w:r w:rsidR="00646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είναι η προσφορά του ιδίου της εαυτού στον κόσμο, </w:t>
      </w:r>
      <w:r w:rsidR="004B0F15">
        <w:rPr>
          <w:rFonts w:ascii="Times New Roman" w:hAnsi="Times New Roman" w:cs="Times New Roman"/>
          <w:sz w:val="24"/>
          <w:szCs w:val="24"/>
          <w:shd w:val="clear" w:color="auto" w:fill="FFFFFF"/>
        </w:rPr>
        <w:t>για τη σωτηρία του</w:t>
      </w:r>
      <w:r w:rsidR="00C741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0F15">
        <w:rPr>
          <w:rFonts w:ascii="Times New Roman" w:hAnsi="Times New Roman" w:cs="Times New Roman"/>
          <w:sz w:val="24"/>
          <w:szCs w:val="24"/>
          <w:shd w:val="clear" w:color="auto" w:fill="FFFFFF"/>
        </w:rPr>
        <w:t>από τον Μεσσία.</w:t>
      </w:r>
      <w:r w:rsidR="004B0F15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footnoteReference w:id="31"/>
      </w:r>
      <w:r w:rsidR="0090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Δεν αμφισβητεί, ούτε ζητά αποδείξεις, </w:t>
      </w:r>
      <w:r w:rsidR="00B821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όπως ο Ζαχαρίας, αλλά με την αγνότητα της ψυχής </w:t>
      </w:r>
      <w:r w:rsidR="00AF30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της, γίνεται συμμέτοχος </w:t>
      </w:r>
      <w:r w:rsidR="001D7B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του σχεδίου της Θείας Οικονομίας. </w:t>
      </w:r>
    </w:p>
    <w:p w14:paraId="708C5646" w14:textId="629394FF" w:rsidR="001D7B26" w:rsidRDefault="001D7B26" w:rsidP="001D7B26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06845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</w:t>
      </w:r>
      <w:r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ii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Pr="00E70463">
        <w:rPr>
          <w:rFonts w:ascii="Times New Roman" w:hAnsi="Times New Roman"/>
          <w:sz w:val="24"/>
          <w:szCs w:val="24"/>
        </w:rPr>
        <w:t xml:space="preserve"> </w:t>
      </w:r>
      <w:r w:rsidRPr="00EF5B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Ο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E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υαγγελισμός της </w:t>
      </w:r>
      <w:r w:rsidR="005B23C6">
        <w:rPr>
          <w:rFonts w:ascii="Times New Roman" w:hAnsi="Times New Roman"/>
          <w:color w:val="0F243E" w:themeColor="text2" w:themeShade="80"/>
          <w:sz w:val="24"/>
          <w:szCs w:val="24"/>
        </w:rPr>
        <w:t>Ελισάβετ</w:t>
      </w:r>
      <w:r w:rsidR="001A6FCD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– η ευχάριστη συνάντηση Ιησού και Ιωάννη –</w:t>
      </w:r>
    </w:p>
    <w:p w14:paraId="6E3E8CFC" w14:textId="612DA02D" w:rsidR="001A6FCD" w:rsidRPr="00A06845" w:rsidRDefault="001A6FCD" w:rsidP="001D7B26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η ευχάριστη προαναγγελία </w:t>
      </w:r>
      <w:r w:rsidR="00E06989">
        <w:rPr>
          <w:rFonts w:ascii="Times New Roman" w:hAnsi="Times New Roman"/>
          <w:color w:val="0F243E" w:themeColor="text2" w:themeShade="80"/>
          <w:sz w:val="24"/>
          <w:szCs w:val="24"/>
        </w:rPr>
        <w:t>της προετοιμασίας του δρόμου του Κυρίου από τον Πρόδρομο</w:t>
      </w:r>
    </w:p>
    <w:p w14:paraId="52D6AAEC" w14:textId="76374571" w:rsidR="001D7B26" w:rsidRPr="00A06845" w:rsidRDefault="001D7B26" w:rsidP="001D7B26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(α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΄, </w:t>
      </w:r>
      <w:r w:rsidR="00E06989">
        <w:rPr>
          <w:rFonts w:ascii="Times New Roman" w:hAnsi="Times New Roman"/>
          <w:color w:val="0F243E" w:themeColor="text2" w:themeShade="80"/>
          <w:sz w:val="24"/>
          <w:szCs w:val="24"/>
        </w:rPr>
        <w:t>39-45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1068045E" w14:textId="77777777" w:rsidR="001D7B26" w:rsidRPr="007A12DB" w:rsidRDefault="001D7B26" w:rsidP="001D7B26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67317CC4" w14:textId="188F2B11" w:rsidR="001D7B26" w:rsidRDefault="00DD474E" w:rsidP="000C1770">
      <w:pPr>
        <w:pStyle w:val="aa"/>
        <w:spacing w:after="12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 Λουκάς συνδέει τη Γέννηση του Ιησού με αυτή του Ιωάννη του Προδρόμου. Στο κατά Ματθαίον</w:t>
      </w:r>
      <w:r w:rsidR="00384AEA">
        <w:rPr>
          <w:rFonts w:ascii="Times New Roman" w:hAnsi="Times New Roman"/>
          <w:sz w:val="24"/>
          <w:szCs w:val="24"/>
        </w:rPr>
        <w:t xml:space="preserve">, η αναφορά στον Βαπτιστή, γίνεται στο τρίτο κεφάλαιο, όταν ο Ιωάννης ήδη </w:t>
      </w:r>
      <w:r w:rsidR="00E0100B">
        <w:rPr>
          <w:rFonts w:ascii="Times New Roman" w:hAnsi="Times New Roman"/>
          <w:sz w:val="24"/>
          <w:szCs w:val="24"/>
        </w:rPr>
        <w:t xml:space="preserve">κήρυττε και </w:t>
      </w:r>
      <w:r w:rsidR="00033180">
        <w:rPr>
          <w:rFonts w:ascii="Times New Roman" w:hAnsi="Times New Roman"/>
          <w:sz w:val="24"/>
          <w:szCs w:val="24"/>
        </w:rPr>
        <w:t xml:space="preserve">προετοίμαζε το δρόμο του Χριστού. Ο Λουκάς περιγράφει τη συνάντηση του Ιησού με τον Ιωάννη με παραστατικό τρόπο. Η </w:t>
      </w:r>
      <w:r w:rsidR="00EF77FE">
        <w:rPr>
          <w:rFonts w:ascii="Times New Roman" w:hAnsi="Times New Roman"/>
          <w:sz w:val="24"/>
          <w:szCs w:val="24"/>
        </w:rPr>
        <w:t xml:space="preserve">Μαρία πηγαίνει στο σπίτι του Ζαχαρία και της Ελισάβετ και όταν </w:t>
      </w:r>
      <w:r w:rsidR="00AE453E">
        <w:rPr>
          <w:rFonts w:ascii="Times New Roman" w:hAnsi="Times New Roman"/>
          <w:sz w:val="24"/>
          <w:szCs w:val="24"/>
        </w:rPr>
        <w:t xml:space="preserve">ασπάζεται την οικοδέσποινα, ο Ιωάννης, στην κοιλιά της μητέρας του, </w:t>
      </w:r>
      <w:r w:rsidR="008576CB">
        <w:rPr>
          <w:rFonts w:ascii="Times New Roman" w:hAnsi="Times New Roman"/>
          <w:sz w:val="24"/>
          <w:szCs w:val="24"/>
        </w:rPr>
        <w:t>εσκίρτησε, πλημ</w:t>
      </w:r>
      <w:r w:rsidR="008576CB">
        <w:rPr>
          <w:rFonts w:ascii="Times New Roman" w:hAnsi="Times New Roman"/>
          <w:sz w:val="24"/>
          <w:szCs w:val="24"/>
        </w:rPr>
        <w:softHyphen/>
        <w:t xml:space="preserve">μυρίζοντάς την </w:t>
      </w:r>
      <w:r w:rsidR="008D1CE4">
        <w:rPr>
          <w:rFonts w:ascii="Times New Roman" w:hAnsi="Times New Roman"/>
          <w:sz w:val="24"/>
          <w:szCs w:val="24"/>
        </w:rPr>
        <w:t xml:space="preserve">το Άγιο Πνεύμα. </w:t>
      </w:r>
      <w:r w:rsidR="00506166">
        <w:rPr>
          <w:rFonts w:ascii="Times New Roman" w:hAnsi="Times New Roman"/>
          <w:sz w:val="24"/>
          <w:szCs w:val="24"/>
        </w:rPr>
        <w:t xml:space="preserve">Ο Ιωάννης, ακούοντας τον ασπασμό της Μαρίας, σκίρτησε μπροστά στον Μεσσία και </w:t>
      </w:r>
      <w:r w:rsidR="008C08BD">
        <w:rPr>
          <w:rFonts w:ascii="Times New Roman" w:hAnsi="Times New Roman"/>
          <w:sz w:val="24"/>
          <w:szCs w:val="24"/>
        </w:rPr>
        <w:t xml:space="preserve">ήδη από την κοιλιά, αξιώνεται με το χάρισμα να γίνει ο προφήτης, ο οποίος προετοιμάζει τον δρόμο του Κυρίου, </w:t>
      </w:r>
      <w:r w:rsidR="00C5610F">
        <w:rPr>
          <w:rFonts w:ascii="Times New Roman" w:hAnsi="Times New Roman"/>
          <w:sz w:val="24"/>
          <w:szCs w:val="24"/>
        </w:rPr>
        <w:t xml:space="preserve">ώστε να τον δεχθούν </w:t>
      </w:r>
      <w:r w:rsidR="00611A70">
        <w:rPr>
          <w:rFonts w:ascii="Times New Roman" w:hAnsi="Times New Roman"/>
          <w:sz w:val="24"/>
          <w:szCs w:val="24"/>
        </w:rPr>
        <w:t xml:space="preserve">οι </w:t>
      </w:r>
      <w:r w:rsidR="004715B6">
        <w:rPr>
          <w:rFonts w:ascii="Times New Roman" w:hAnsi="Times New Roman"/>
          <w:sz w:val="24"/>
          <w:szCs w:val="24"/>
        </w:rPr>
        <w:t xml:space="preserve">καρδιές, όσων το επιθυμούν. Ο Ιωάννης αναγνωρίζει Εκείνον, τον οποίο </w:t>
      </w:r>
      <w:r w:rsidR="00EA220E">
        <w:rPr>
          <w:rFonts w:ascii="Times New Roman" w:hAnsi="Times New Roman"/>
          <w:sz w:val="24"/>
          <w:szCs w:val="24"/>
        </w:rPr>
        <w:t xml:space="preserve">θα υπηρετήσει στο μέλλον και η Μαρία δεν χρειάζεται καν </w:t>
      </w:r>
      <w:r w:rsidR="00F974A7">
        <w:rPr>
          <w:rFonts w:ascii="Times New Roman" w:hAnsi="Times New Roman"/>
          <w:sz w:val="24"/>
          <w:szCs w:val="24"/>
        </w:rPr>
        <w:t>να αιτιολογήσει την επίσκεψή της (</w:t>
      </w:r>
      <w:r w:rsidR="00F974A7" w:rsidRPr="00BF66A7">
        <w:rPr>
          <w:rFonts w:ascii="Times New Roman" w:hAnsi="Times New Roman"/>
          <w:i/>
          <w:iCs/>
          <w:sz w:val="24"/>
          <w:szCs w:val="24"/>
        </w:rPr>
        <w:t>α΄, 44</w:t>
      </w:r>
      <w:r w:rsidR="00F974A7">
        <w:rPr>
          <w:rFonts w:ascii="Times New Roman" w:hAnsi="Times New Roman"/>
          <w:sz w:val="24"/>
          <w:szCs w:val="24"/>
        </w:rPr>
        <w:t>).</w:t>
      </w:r>
      <w:r w:rsidR="00F974A7">
        <w:rPr>
          <w:rStyle w:val="ac"/>
          <w:rFonts w:ascii="Times New Roman" w:hAnsi="Times New Roman"/>
          <w:sz w:val="24"/>
          <w:szCs w:val="24"/>
        </w:rPr>
        <w:footnoteReference w:id="32"/>
      </w:r>
      <w:r w:rsidR="00BF66A7">
        <w:rPr>
          <w:rFonts w:ascii="Times New Roman" w:hAnsi="Times New Roman"/>
          <w:sz w:val="24"/>
          <w:szCs w:val="24"/>
        </w:rPr>
        <w:t xml:space="preserve"> </w:t>
      </w:r>
    </w:p>
    <w:p w14:paraId="4A4AAB6E" w14:textId="7071B64D" w:rsidR="000C1770" w:rsidRPr="00A06845" w:rsidRDefault="000C1770" w:rsidP="000C1770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 w:rsidRPr="00A06845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i</w:t>
      </w:r>
      <w:r w:rsidR="00955F79"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v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Pr="00E70463">
        <w:rPr>
          <w:rFonts w:ascii="Times New Roman" w:hAnsi="Times New Roman"/>
          <w:sz w:val="24"/>
          <w:szCs w:val="24"/>
        </w:rPr>
        <w:t xml:space="preserve"> </w:t>
      </w:r>
      <w:r w:rsidRPr="00EF5B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Ο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E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υαγγελισμός τ</w:t>
      </w:r>
      <w:r w:rsidR="00955F79">
        <w:rPr>
          <w:rFonts w:ascii="Times New Roman" w:hAnsi="Times New Roman"/>
          <w:color w:val="0F243E" w:themeColor="text2" w:themeShade="80"/>
          <w:sz w:val="24"/>
          <w:szCs w:val="24"/>
        </w:rPr>
        <w:t>ων Ποιμένων</w:t>
      </w:r>
    </w:p>
    <w:p w14:paraId="2D9F7FD1" w14:textId="1017F4B7" w:rsidR="000C1770" w:rsidRPr="00A06845" w:rsidRDefault="000C1770" w:rsidP="000C1770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</w:t>
      </w:r>
      <w:r w:rsidR="00955F79">
        <w:rPr>
          <w:rFonts w:ascii="Times New Roman" w:hAnsi="Times New Roman"/>
          <w:color w:val="0F243E" w:themeColor="text2" w:themeShade="80"/>
          <w:sz w:val="24"/>
          <w:szCs w:val="24"/>
        </w:rPr>
        <w:t>β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΄, </w:t>
      </w:r>
      <w:r w:rsidR="00955F79">
        <w:rPr>
          <w:rFonts w:ascii="Times New Roman" w:hAnsi="Times New Roman"/>
          <w:color w:val="0F243E" w:themeColor="text2" w:themeShade="80"/>
          <w:sz w:val="24"/>
          <w:szCs w:val="24"/>
        </w:rPr>
        <w:t>8-20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5AF73B22" w14:textId="77777777" w:rsidR="000C1770" w:rsidRPr="007A12DB" w:rsidRDefault="000C1770" w:rsidP="000C1770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33DACA1C" w14:textId="0354122D" w:rsidR="000C1770" w:rsidRDefault="00FB508D" w:rsidP="000C1770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Ενώ στο κατά Ματθαίον έχουμε την προσκύνηση των μάγων, </w:t>
      </w:r>
      <w:r w:rsidR="006C52FA">
        <w:rPr>
          <w:rFonts w:ascii="Times New Roman" w:hAnsi="Times New Roman"/>
          <w:sz w:val="24"/>
          <w:szCs w:val="24"/>
        </w:rPr>
        <w:t>στο κατά Λουκάν έχουμε τους ποιμένες, στους οποίους, κάποια νύχτα</w:t>
      </w:r>
      <w:r w:rsidR="00AD7B7A">
        <w:rPr>
          <w:rFonts w:ascii="Times New Roman" w:hAnsi="Times New Roman"/>
          <w:sz w:val="24"/>
          <w:szCs w:val="24"/>
        </w:rPr>
        <w:t>, και ενώ φύλασσαν το ποίμνιό τους, τους εμφανί</w:t>
      </w:r>
      <w:r w:rsidR="00AD7B7A">
        <w:rPr>
          <w:rFonts w:ascii="Times New Roman" w:hAnsi="Times New Roman"/>
          <w:sz w:val="24"/>
          <w:szCs w:val="24"/>
        </w:rPr>
        <w:softHyphen/>
        <w:t>σθηκε άγγελος Θεού</w:t>
      </w:r>
      <w:r w:rsidR="00593550">
        <w:rPr>
          <w:rFonts w:ascii="Times New Roman" w:hAnsi="Times New Roman"/>
          <w:sz w:val="24"/>
          <w:szCs w:val="24"/>
        </w:rPr>
        <w:t>, ο οποίος τους ανήγγειλε τη γέννηση του Χριστού (</w:t>
      </w:r>
      <w:r w:rsidR="00593550" w:rsidRPr="004D7D23">
        <w:rPr>
          <w:rFonts w:ascii="Times New Roman" w:hAnsi="Times New Roman"/>
          <w:i/>
          <w:iCs/>
          <w:sz w:val="24"/>
          <w:szCs w:val="24"/>
        </w:rPr>
        <w:t xml:space="preserve">β΄, </w:t>
      </w:r>
      <w:r w:rsidR="004D7D23" w:rsidRPr="004D7D23">
        <w:rPr>
          <w:rFonts w:ascii="Times New Roman" w:hAnsi="Times New Roman"/>
          <w:i/>
          <w:iCs/>
          <w:sz w:val="24"/>
          <w:szCs w:val="24"/>
        </w:rPr>
        <w:t>8-9</w:t>
      </w:r>
      <w:r w:rsidR="004D7D23">
        <w:rPr>
          <w:rFonts w:ascii="Times New Roman" w:hAnsi="Times New Roman"/>
          <w:sz w:val="24"/>
          <w:szCs w:val="24"/>
        </w:rPr>
        <w:t xml:space="preserve">). Οι απλοί και ταπεινοί αυτοί άνθρωποι, </w:t>
      </w:r>
      <w:r w:rsidR="0066544C">
        <w:rPr>
          <w:rFonts w:ascii="Times New Roman" w:hAnsi="Times New Roman"/>
          <w:sz w:val="24"/>
          <w:szCs w:val="24"/>
        </w:rPr>
        <w:t>σύμβολα, όλων των ανθρώπων που αναζητούν τον Λυτρωτή, φοβή</w:t>
      </w:r>
      <w:r w:rsidR="0066544C">
        <w:rPr>
          <w:rFonts w:ascii="Times New Roman" w:hAnsi="Times New Roman"/>
          <w:sz w:val="24"/>
          <w:szCs w:val="24"/>
        </w:rPr>
        <w:softHyphen/>
        <w:t xml:space="preserve">θηκαν </w:t>
      </w:r>
      <w:r w:rsidR="008730DF">
        <w:rPr>
          <w:rFonts w:ascii="Times New Roman" w:hAnsi="Times New Roman"/>
          <w:sz w:val="24"/>
          <w:szCs w:val="24"/>
        </w:rPr>
        <w:t xml:space="preserve">μπροστά στο άκουσμα αυτού του μοναδικού γεγονότος και ο άγγελος τους καθησυχάζει με το «μὴ </w:t>
      </w:r>
      <w:proofErr w:type="spellStart"/>
      <w:r w:rsidR="008730DF">
        <w:rPr>
          <w:rFonts w:ascii="Times New Roman" w:hAnsi="Times New Roman"/>
          <w:sz w:val="24"/>
          <w:szCs w:val="24"/>
        </w:rPr>
        <w:t>φοβεῖσθε</w:t>
      </w:r>
      <w:proofErr w:type="spellEnd"/>
      <w:r w:rsidR="008730DF">
        <w:rPr>
          <w:rFonts w:ascii="Times New Roman" w:hAnsi="Times New Roman"/>
          <w:sz w:val="24"/>
          <w:szCs w:val="24"/>
        </w:rPr>
        <w:t>»</w:t>
      </w:r>
      <w:r w:rsidR="009A4A52">
        <w:rPr>
          <w:rFonts w:ascii="Times New Roman" w:hAnsi="Times New Roman"/>
          <w:sz w:val="24"/>
          <w:szCs w:val="24"/>
        </w:rPr>
        <w:t xml:space="preserve"> (</w:t>
      </w:r>
      <w:r w:rsidR="009A4A52" w:rsidRPr="009A4A52">
        <w:rPr>
          <w:rFonts w:ascii="Times New Roman" w:hAnsi="Times New Roman"/>
          <w:i/>
          <w:iCs/>
          <w:sz w:val="24"/>
          <w:szCs w:val="24"/>
        </w:rPr>
        <w:t>β΄, 9-10</w:t>
      </w:r>
      <w:r w:rsidR="009A4A52">
        <w:rPr>
          <w:rFonts w:ascii="Times New Roman" w:hAnsi="Times New Roman"/>
          <w:sz w:val="24"/>
          <w:szCs w:val="24"/>
        </w:rPr>
        <w:t xml:space="preserve">), καθώς την ημέρα </w:t>
      </w:r>
      <w:r w:rsidR="00B34801">
        <w:rPr>
          <w:rFonts w:ascii="Times New Roman" w:hAnsi="Times New Roman"/>
          <w:sz w:val="24"/>
          <w:szCs w:val="24"/>
        </w:rPr>
        <w:t>αυτής της χαρμόσυνης αναγγελίας, εγκαινιά</w:t>
      </w:r>
      <w:r w:rsidR="00B34801">
        <w:rPr>
          <w:rFonts w:ascii="Times New Roman" w:hAnsi="Times New Roman"/>
          <w:sz w:val="24"/>
          <w:szCs w:val="24"/>
        </w:rPr>
        <w:softHyphen/>
        <w:t>ζεται ένας καινούριος κόσμος.</w:t>
      </w:r>
      <w:r w:rsidR="00B34801">
        <w:rPr>
          <w:rStyle w:val="ac"/>
          <w:rFonts w:ascii="Times New Roman" w:hAnsi="Times New Roman"/>
          <w:sz w:val="24"/>
          <w:szCs w:val="24"/>
        </w:rPr>
        <w:footnoteReference w:id="33"/>
      </w:r>
      <w:r w:rsidR="00B255ED">
        <w:rPr>
          <w:rFonts w:ascii="Times New Roman" w:hAnsi="Times New Roman"/>
          <w:sz w:val="24"/>
          <w:szCs w:val="24"/>
        </w:rPr>
        <w:t xml:space="preserve"> </w:t>
      </w:r>
      <w:r w:rsidR="00725C48">
        <w:rPr>
          <w:rFonts w:ascii="Times New Roman" w:hAnsi="Times New Roman"/>
          <w:sz w:val="24"/>
          <w:szCs w:val="24"/>
        </w:rPr>
        <w:t>Το «σημε</w:t>
      </w:r>
      <w:r w:rsidR="00F57375">
        <w:rPr>
          <w:rFonts w:ascii="Times New Roman" w:hAnsi="Times New Roman"/>
          <w:sz w:val="24"/>
          <w:szCs w:val="24"/>
        </w:rPr>
        <w:t>ῖ</w:t>
      </w:r>
      <w:r w:rsidR="00725C48">
        <w:rPr>
          <w:rFonts w:ascii="Times New Roman" w:hAnsi="Times New Roman"/>
          <w:sz w:val="24"/>
          <w:szCs w:val="24"/>
        </w:rPr>
        <w:t xml:space="preserve">ον» που φανερώνεται στους ποιμένες είναι </w:t>
      </w:r>
      <w:r w:rsidR="0021753A">
        <w:rPr>
          <w:rFonts w:ascii="Times New Roman" w:hAnsi="Times New Roman"/>
          <w:sz w:val="24"/>
          <w:szCs w:val="24"/>
        </w:rPr>
        <w:t xml:space="preserve">«βρέφος </w:t>
      </w:r>
      <w:proofErr w:type="spellStart"/>
      <w:r w:rsidR="0021753A">
        <w:rPr>
          <w:rFonts w:ascii="Times New Roman" w:hAnsi="Times New Roman"/>
          <w:sz w:val="24"/>
          <w:szCs w:val="24"/>
        </w:rPr>
        <w:t>ἐσπαργαν</w:t>
      </w:r>
      <w:r w:rsidR="00644918">
        <w:rPr>
          <w:rFonts w:ascii="Times New Roman" w:hAnsi="Times New Roman"/>
          <w:sz w:val="24"/>
          <w:szCs w:val="24"/>
        </w:rPr>
        <w:t>ω</w:t>
      </w:r>
      <w:r w:rsidR="0021753A">
        <w:rPr>
          <w:rFonts w:ascii="Times New Roman" w:hAnsi="Times New Roman"/>
          <w:sz w:val="24"/>
          <w:szCs w:val="24"/>
        </w:rPr>
        <w:t>μένον</w:t>
      </w:r>
      <w:proofErr w:type="spellEnd"/>
      <w:r w:rsidR="002175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753A">
        <w:rPr>
          <w:rFonts w:ascii="Times New Roman" w:hAnsi="Times New Roman"/>
          <w:sz w:val="24"/>
          <w:szCs w:val="24"/>
        </w:rPr>
        <w:t>κείμενον</w:t>
      </w:r>
      <w:proofErr w:type="spellEnd"/>
      <w:r w:rsidR="0021753A">
        <w:rPr>
          <w:rFonts w:ascii="Times New Roman" w:hAnsi="Times New Roman"/>
          <w:sz w:val="24"/>
          <w:szCs w:val="24"/>
        </w:rPr>
        <w:t xml:space="preserve"> ἐν φάτν</w:t>
      </w:r>
      <w:r w:rsidR="00DE2A36">
        <w:rPr>
          <w:rFonts w:ascii="Times New Roman" w:hAnsi="Times New Roman" w:cs="Times New Roman"/>
          <w:sz w:val="24"/>
          <w:szCs w:val="24"/>
        </w:rPr>
        <w:t>ῃ</w:t>
      </w:r>
      <w:r w:rsidR="00DE2A36">
        <w:rPr>
          <w:rFonts w:ascii="Times New Roman" w:hAnsi="Times New Roman"/>
          <w:sz w:val="24"/>
          <w:szCs w:val="24"/>
        </w:rPr>
        <w:t>»</w:t>
      </w:r>
      <w:r w:rsidR="000C533D">
        <w:rPr>
          <w:rFonts w:ascii="Times New Roman" w:hAnsi="Times New Roman"/>
          <w:sz w:val="24"/>
          <w:szCs w:val="24"/>
        </w:rPr>
        <w:t xml:space="preserve"> (</w:t>
      </w:r>
      <w:r w:rsidR="000C533D" w:rsidRPr="000C533D">
        <w:rPr>
          <w:rFonts w:ascii="Times New Roman" w:hAnsi="Times New Roman"/>
          <w:i/>
          <w:iCs/>
          <w:sz w:val="24"/>
          <w:szCs w:val="24"/>
        </w:rPr>
        <w:t>β΄, 12</w:t>
      </w:r>
      <w:r w:rsidR="000C533D">
        <w:rPr>
          <w:rFonts w:ascii="Times New Roman" w:hAnsi="Times New Roman"/>
          <w:sz w:val="24"/>
          <w:szCs w:val="24"/>
        </w:rPr>
        <w:t xml:space="preserve">), σημείο, το οποίο έρχεται </w:t>
      </w:r>
      <w:r w:rsidR="00F57375">
        <w:rPr>
          <w:rFonts w:ascii="Times New Roman" w:hAnsi="Times New Roman"/>
          <w:sz w:val="24"/>
          <w:szCs w:val="24"/>
        </w:rPr>
        <w:t>σε αντίθεση με τον αστέ</w:t>
      </w:r>
      <w:r w:rsidR="009B1019">
        <w:rPr>
          <w:rFonts w:ascii="Times New Roman" w:hAnsi="Times New Roman"/>
          <w:sz w:val="24"/>
          <w:szCs w:val="24"/>
        </w:rPr>
        <w:softHyphen/>
      </w:r>
      <w:r w:rsidR="00F57375">
        <w:rPr>
          <w:rFonts w:ascii="Times New Roman" w:hAnsi="Times New Roman"/>
          <w:sz w:val="24"/>
          <w:szCs w:val="24"/>
        </w:rPr>
        <w:t>ρα, στο κατά Ματθαίον (</w:t>
      </w:r>
      <w:r w:rsidR="00F57375" w:rsidRPr="009B1019">
        <w:rPr>
          <w:rFonts w:ascii="Times New Roman" w:hAnsi="Times New Roman"/>
          <w:i/>
          <w:iCs/>
          <w:sz w:val="24"/>
          <w:szCs w:val="24"/>
        </w:rPr>
        <w:t xml:space="preserve">Μτ. β΄, </w:t>
      </w:r>
      <w:r w:rsidR="009B1019" w:rsidRPr="009B1019">
        <w:rPr>
          <w:rFonts w:ascii="Times New Roman" w:hAnsi="Times New Roman"/>
          <w:i/>
          <w:iCs/>
          <w:sz w:val="24"/>
          <w:szCs w:val="24"/>
        </w:rPr>
        <w:t>2</w:t>
      </w:r>
      <w:r w:rsidR="009B1019">
        <w:rPr>
          <w:rFonts w:ascii="Times New Roman" w:hAnsi="Times New Roman"/>
          <w:sz w:val="24"/>
          <w:szCs w:val="24"/>
        </w:rPr>
        <w:t xml:space="preserve">), καθώς εδώ, η αποκεκαλυμμένη Αλήθεια είναι ολοζώντανη. </w:t>
      </w:r>
      <w:r w:rsidR="006252E0">
        <w:rPr>
          <w:rFonts w:ascii="Times New Roman" w:hAnsi="Times New Roman"/>
          <w:sz w:val="24"/>
          <w:szCs w:val="24"/>
        </w:rPr>
        <w:t>Αυτή η Αλήθεια υμνείται από τους αγγέλους (</w:t>
      </w:r>
      <w:r w:rsidR="006252E0" w:rsidRPr="002B73F3">
        <w:rPr>
          <w:rFonts w:ascii="Times New Roman" w:hAnsi="Times New Roman"/>
          <w:i/>
          <w:iCs/>
          <w:sz w:val="24"/>
          <w:szCs w:val="24"/>
        </w:rPr>
        <w:t>β΄, 13-14</w:t>
      </w:r>
      <w:r w:rsidR="006252E0">
        <w:rPr>
          <w:rFonts w:ascii="Times New Roman" w:hAnsi="Times New Roman"/>
          <w:sz w:val="24"/>
          <w:szCs w:val="24"/>
        </w:rPr>
        <w:t>)</w:t>
      </w:r>
      <w:r w:rsidR="002B73F3">
        <w:rPr>
          <w:rFonts w:ascii="Times New Roman" w:hAnsi="Times New Roman"/>
          <w:sz w:val="24"/>
          <w:szCs w:val="24"/>
        </w:rPr>
        <w:t xml:space="preserve"> και υμνείται στη συνέχεια, από τους ποιμένες (</w:t>
      </w:r>
      <w:r w:rsidR="002B73F3" w:rsidRPr="008074C4">
        <w:rPr>
          <w:rFonts w:ascii="Times New Roman" w:hAnsi="Times New Roman"/>
          <w:i/>
          <w:iCs/>
          <w:sz w:val="24"/>
          <w:szCs w:val="24"/>
        </w:rPr>
        <w:t>β΄, 20</w:t>
      </w:r>
      <w:r w:rsidR="002B73F3">
        <w:rPr>
          <w:rFonts w:ascii="Times New Roman" w:hAnsi="Times New Roman"/>
          <w:sz w:val="24"/>
          <w:szCs w:val="24"/>
        </w:rPr>
        <w:t>)</w:t>
      </w:r>
      <w:r w:rsidR="008074C4">
        <w:rPr>
          <w:rFonts w:ascii="Times New Roman" w:hAnsi="Times New Roman"/>
          <w:sz w:val="24"/>
          <w:szCs w:val="24"/>
        </w:rPr>
        <w:t xml:space="preserve">, ενώνοντας τον ουρανό με τη γη, το </w:t>
      </w:r>
      <w:r w:rsidR="0003783B">
        <w:rPr>
          <w:rFonts w:ascii="Times New Roman" w:hAnsi="Times New Roman"/>
          <w:sz w:val="24"/>
          <w:szCs w:val="24"/>
        </w:rPr>
        <w:t>άκτιστο με το κτιστό.</w:t>
      </w:r>
      <w:r w:rsidR="0003783B">
        <w:rPr>
          <w:rStyle w:val="ac"/>
          <w:rFonts w:ascii="Times New Roman" w:hAnsi="Times New Roman"/>
          <w:sz w:val="24"/>
          <w:szCs w:val="24"/>
        </w:rPr>
        <w:footnoteReference w:id="34"/>
      </w:r>
    </w:p>
    <w:p w14:paraId="0585BC4A" w14:textId="77777777" w:rsidR="008E1156" w:rsidRPr="00590EEA" w:rsidRDefault="008E1156" w:rsidP="000C1770">
      <w:pPr>
        <w:pStyle w:val="aa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F72FE8E" w14:textId="77777777" w:rsidR="000854D4" w:rsidRDefault="000854D4" w:rsidP="007C0530">
      <w:pPr>
        <w:spacing w:after="0" w:line="60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B3803B" w14:textId="77777777" w:rsidR="001012D8" w:rsidRDefault="001012D8" w:rsidP="007C0530">
      <w:pPr>
        <w:spacing w:after="0" w:line="60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91D898" w14:textId="60B37394" w:rsidR="0094161D" w:rsidRPr="00A06845" w:rsidRDefault="0094161D" w:rsidP="0094161D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v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  <w:r w:rsidRPr="00E70463">
        <w:rPr>
          <w:rFonts w:ascii="Times New Roman" w:hAnsi="Times New Roman"/>
          <w:sz w:val="24"/>
          <w:szCs w:val="24"/>
        </w:rPr>
        <w:t xml:space="preserve"> </w:t>
      </w:r>
      <w:r w:rsidRPr="00EF5B2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Ο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</w:t>
      </w:r>
      <w:r>
        <w:rPr>
          <w:rFonts w:ascii="Times New Roman" w:hAnsi="Times New Roman"/>
          <w:color w:val="0F243E" w:themeColor="text2" w:themeShade="80"/>
          <w:sz w:val="24"/>
          <w:szCs w:val="24"/>
          <w:lang w:val="en-US"/>
        </w:rPr>
        <w:t>E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υαγγελισμός τ</w:t>
      </w:r>
      <w:r w:rsidR="0081186A">
        <w:rPr>
          <w:rFonts w:ascii="Times New Roman" w:hAnsi="Times New Roman"/>
          <w:color w:val="0F243E" w:themeColor="text2" w:themeShade="80"/>
          <w:sz w:val="24"/>
          <w:szCs w:val="24"/>
        </w:rPr>
        <w:t>ου Συμεών και της προφήτου Άννας</w:t>
      </w:r>
    </w:p>
    <w:p w14:paraId="0F2F2DD1" w14:textId="299559D5" w:rsidR="0094161D" w:rsidRPr="00A06845" w:rsidRDefault="0094161D" w:rsidP="0094161D">
      <w:pPr>
        <w:pStyle w:val="aa"/>
        <w:pBdr>
          <w:bottom w:val="double" w:sz="6" w:space="1" w:color="auto"/>
        </w:pBdr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(β</w:t>
      </w:r>
      <w:r w:rsidRPr="00A06845">
        <w:rPr>
          <w:rFonts w:ascii="Times New Roman" w:hAnsi="Times New Roman"/>
          <w:color w:val="0F243E" w:themeColor="text2" w:themeShade="80"/>
          <w:sz w:val="24"/>
          <w:szCs w:val="24"/>
        </w:rPr>
        <w:t xml:space="preserve">΄, </w:t>
      </w:r>
      <w:r w:rsidR="00B54CD7">
        <w:rPr>
          <w:rFonts w:ascii="Times New Roman" w:hAnsi="Times New Roman"/>
          <w:color w:val="0F243E" w:themeColor="text2" w:themeShade="80"/>
          <w:sz w:val="24"/>
          <w:szCs w:val="24"/>
        </w:rPr>
        <w:t>25-40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>)</w:t>
      </w:r>
    </w:p>
    <w:p w14:paraId="1FFD624D" w14:textId="77777777" w:rsidR="0094161D" w:rsidRPr="007A12DB" w:rsidRDefault="0094161D" w:rsidP="0094161D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4583828C" w14:textId="763CDB59" w:rsidR="001A4C56" w:rsidRDefault="00B54CD7" w:rsidP="0094161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Συμεών, ένας δίκαιος και πιστός άνθρωπος, οδηγήθηκε </w:t>
      </w:r>
      <w:r w:rsidR="007F6B9D">
        <w:rPr>
          <w:rFonts w:ascii="Times New Roman" w:hAnsi="Times New Roman"/>
          <w:sz w:val="24"/>
          <w:szCs w:val="24"/>
        </w:rPr>
        <w:t>από το Άγιο Πνεύμα στον Ναό, όπου ο Ιησούς με τη Μαρία και τον Ιωσήφ θα εμφανίζονταν για την περιτομή του, την όγδοη ημέρα</w:t>
      </w:r>
      <w:r w:rsidR="00897D75">
        <w:rPr>
          <w:rFonts w:ascii="Times New Roman" w:hAnsi="Times New Roman"/>
          <w:sz w:val="24"/>
          <w:szCs w:val="24"/>
        </w:rPr>
        <w:t xml:space="preserve"> μετά τη γέννηση</w:t>
      </w:r>
      <w:r w:rsidR="007F6B9D">
        <w:rPr>
          <w:rFonts w:ascii="Times New Roman" w:hAnsi="Times New Roman"/>
          <w:sz w:val="24"/>
          <w:szCs w:val="24"/>
        </w:rPr>
        <w:t xml:space="preserve">. Ο άνθρωπος </w:t>
      </w:r>
      <w:r w:rsidR="00EB39D6">
        <w:rPr>
          <w:rFonts w:ascii="Times New Roman" w:hAnsi="Times New Roman"/>
          <w:sz w:val="24"/>
          <w:szCs w:val="24"/>
        </w:rPr>
        <w:t>αυτός περιμένει όλη του τη ζωή την παρηγοριά</w:t>
      </w:r>
      <w:r w:rsidR="005F4BE8">
        <w:rPr>
          <w:rFonts w:ascii="Times New Roman" w:hAnsi="Times New Roman"/>
          <w:sz w:val="24"/>
          <w:szCs w:val="24"/>
        </w:rPr>
        <w:t xml:space="preserve">, την οποία </w:t>
      </w:r>
      <w:r w:rsidR="00EB39D6">
        <w:rPr>
          <w:rFonts w:ascii="Times New Roman" w:hAnsi="Times New Roman"/>
          <w:sz w:val="24"/>
          <w:szCs w:val="24"/>
        </w:rPr>
        <w:t xml:space="preserve">θα φέρει ο Μεσσίας στον κόσμο και με λαχτάρα ανυπομονεί να δει αυτόν που </w:t>
      </w:r>
      <w:r w:rsidR="001B29DD">
        <w:rPr>
          <w:rFonts w:ascii="Times New Roman" w:hAnsi="Times New Roman"/>
          <w:sz w:val="24"/>
          <w:szCs w:val="24"/>
        </w:rPr>
        <w:t>θα λυτρώσει το Ισραήλ από την αμαρτία (</w:t>
      </w:r>
      <w:r w:rsidR="001B29DD" w:rsidRPr="005E236B">
        <w:rPr>
          <w:rFonts w:ascii="Times New Roman" w:hAnsi="Times New Roman"/>
          <w:i/>
          <w:iCs/>
          <w:sz w:val="24"/>
          <w:szCs w:val="24"/>
        </w:rPr>
        <w:t>β΄,</w:t>
      </w:r>
      <w:r w:rsidR="001B29DD">
        <w:rPr>
          <w:rFonts w:ascii="Times New Roman" w:hAnsi="Times New Roman"/>
          <w:sz w:val="24"/>
          <w:szCs w:val="24"/>
        </w:rPr>
        <w:t xml:space="preserve"> </w:t>
      </w:r>
      <w:r w:rsidR="005E236B" w:rsidRPr="005E236B">
        <w:rPr>
          <w:rFonts w:ascii="Times New Roman" w:hAnsi="Times New Roman"/>
          <w:i/>
          <w:iCs/>
          <w:sz w:val="24"/>
          <w:szCs w:val="24"/>
        </w:rPr>
        <w:t>25-27</w:t>
      </w:r>
      <w:r w:rsidR="005E236B">
        <w:rPr>
          <w:rFonts w:ascii="Times New Roman" w:hAnsi="Times New Roman"/>
          <w:sz w:val="24"/>
          <w:szCs w:val="24"/>
        </w:rPr>
        <w:t>). Ο Συμεών βλέποντας τον Ιησού Χριστό</w:t>
      </w:r>
      <w:r w:rsidR="00D5726B">
        <w:rPr>
          <w:rFonts w:ascii="Times New Roman" w:hAnsi="Times New Roman"/>
          <w:sz w:val="24"/>
          <w:szCs w:val="24"/>
        </w:rPr>
        <w:t>, δοξάζει τον Θεό, λέγοντας πως μπορεί πλέον να φύγει από τον κόσμο ήσυχος. «</w:t>
      </w:r>
      <w:proofErr w:type="spellStart"/>
      <w:r w:rsidR="00F90556">
        <w:rPr>
          <w:rFonts w:ascii="Times New Roman" w:hAnsi="Times New Roman"/>
          <w:sz w:val="24"/>
          <w:szCs w:val="24"/>
        </w:rPr>
        <w:t>Ἀπολύεται</w:t>
      </w:r>
      <w:proofErr w:type="spellEnd"/>
      <w:r w:rsidR="00F90556">
        <w:rPr>
          <w:rFonts w:ascii="Times New Roman" w:hAnsi="Times New Roman"/>
          <w:sz w:val="24"/>
          <w:szCs w:val="24"/>
        </w:rPr>
        <w:t xml:space="preserve"> ἐν </w:t>
      </w:r>
      <w:r w:rsidR="00A56BC7">
        <w:rPr>
          <w:rFonts w:ascii="Times New Roman" w:hAnsi="Times New Roman"/>
          <w:sz w:val="24"/>
          <w:szCs w:val="24"/>
        </w:rPr>
        <w:t>εἰρή</w:t>
      </w:r>
      <w:r w:rsidR="00ED717A">
        <w:rPr>
          <w:rFonts w:ascii="Times New Roman" w:hAnsi="Times New Roman"/>
          <w:sz w:val="24"/>
          <w:szCs w:val="24"/>
        </w:rPr>
        <w:t>ν</w:t>
      </w:r>
      <w:r w:rsidR="00ED717A">
        <w:rPr>
          <w:rFonts w:ascii="Times New Roman" w:hAnsi="Times New Roman" w:cs="Times New Roman"/>
          <w:sz w:val="24"/>
          <w:szCs w:val="24"/>
        </w:rPr>
        <w:t>ῃ</w:t>
      </w:r>
      <w:r w:rsidR="00ED717A">
        <w:rPr>
          <w:rFonts w:ascii="Times New Roman" w:hAnsi="Times New Roman"/>
          <w:sz w:val="24"/>
          <w:szCs w:val="24"/>
        </w:rPr>
        <w:t>», δηλαδή απέρχεται από τη ζωή ευτυχισμέ</w:t>
      </w:r>
      <w:r w:rsidR="008A7A2C">
        <w:rPr>
          <w:rFonts w:ascii="Times New Roman" w:hAnsi="Times New Roman"/>
          <w:sz w:val="24"/>
          <w:szCs w:val="24"/>
        </w:rPr>
        <w:softHyphen/>
      </w:r>
      <w:r w:rsidR="00ED717A">
        <w:rPr>
          <w:rFonts w:ascii="Times New Roman" w:hAnsi="Times New Roman"/>
          <w:sz w:val="24"/>
          <w:szCs w:val="24"/>
        </w:rPr>
        <w:t>νος</w:t>
      </w:r>
      <w:r w:rsidR="008A7A2C">
        <w:rPr>
          <w:rFonts w:ascii="Times New Roman" w:hAnsi="Times New Roman"/>
          <w:sz w:val="24"/>
          <w:szCs w:val="24"/>
        </w:rPr>
        <w:t>, καθώς έγινε αυτόπτης μάρτυρας του Χριστού (</w:t>
      </w:r>
      <w:r w:rsidR="008A7A2C" w:rsidRPr="001A2CA1">
        <w:rPr>
          <w:rFonts w:ascii="Times New Roman" w:hAnsi="Times New Roman"/>
          <w:i/>
          <w:iCs/>
          <w:sz w:val="24"/>
          <w:szCs w:val="24"/>
        </w:rPr>
        <w:t>β΄, 29</w:t>
      </w:r>
      <w:r w:rsidR="008A7A2C">
        <w:rPr>
          <w:rFonts w:ascii="Times New Roman" w:hAnsi="Times New Roman"/>
          <w:sz w:val="24"/>
          <w:szCs w:val="24"/>
        </w:rPr>
        <w:t>)</w:t>
      </w:r>
      <w:r w:rsidR="001A2CA1">
        <w:rPr>
          <w:rFonts w:ascii="Times New Roman" w:hAnsi="Times New Roman"/>
          <w:sz w:val="24"/>
          <w:szCs w:val="24"/>
        </w:rPr>
        <w:t xml:space="preserve">. Αντίκρυσε </w:t>
      </w:r>
      <w:r w:rsidR="00F85096">
        <w:rPr>
          <w:rFonts w:ascii="Times New Roman" w:hAnsi="Times New Roman"/>
          <w:sz w:val="24"/>
          <w:szCs w:val="24"/>
        </w:rPr>
        <w:t xml:space="preserve">το «φῶς εἰς </w:t>
      </w:r>
      <w:proofErr w:type="spellStart"/>
      <w:r w:rsidR="00F85096">
        <w:rPr>
          <w:rFonts w:ascii="Times New Roman" w:hAnsi="Times New Roman"/>
          <w:sz w:val="24"/>
          <w:szCs w:val="24"/>
        </w:rPr>
        <w:t>ἀποκάλυψιν</w:t>
      </w:r>
      <w:proofErr w:type="spellEnd"/>
      <w:r w:rsidR="00F85096">
        <w:rPr>
          <w:rFonts w:ascii="Times New Roman" w:hAnsi="Times New Roman"/>
          <w:sz w:val="24"/>
          <w:szCs w:val="24"/>
        </w:rPr>
        <w:t xml:space="preserve"> </w:t>
      </w:r>
      <w:r w:rsidR="00D01DEE">
        <w:rPr>
          <w:rFonts w:ascii="Times New Roman" w:hAnsi="Times New Roman"/>
          <w:sz w:val="24"/>
          <w:szCs w:val="24"/>
        </w:rPr>
        <w:t xml:space="preserve">ἐθνῶν», αυτόν, ο οποίος φωτίζει τους οφθαλμούς όλων των </w:t>
      </w:r>
      <w:r w:rsidR="007B6C2A">
        <w:rPr>
          <w:rFonts w:ascii="Times New Roman" w:hAnsi="Times New Roman"/>
          <w:sz w:val="24"/>
          <w:szCs w:val="24"/>
        </w:rPr>
        <w:t xml:space="preserve">ανθρώπων με την αλήθεια και </w:t>
      </w:r>
      <w:r w:rsidR="006707A6">
        <w:rPr>
          <w:rFonts w:ascii="Times New Roman" w:hAnsi="Times New Roman"/>
          <w:sz w:val="24"/>
          <w:szCs w:val="24"/>
        </w:rPr>
        <w:t xml:space="preserve">αυτούς, οι οποίοι </w:t>
      </w:r>
      <w:r w:rsidR="007B6C2A">
        <w:rPr>
          <w:rFonts w:ascii="Times New Roman" w:hAnsi="Times New Roman"/>
          <w:sz w:val="24"/>
          <w:szCs w:val="24"/>
        </w:rPr>
        <w:t>για χρόνια ήταν πνευματικά τυφλοί. Είναι το «</w:t>
      </w:r>
      <w:r w:rsidR="00331C32">
        <w:rPr>
          <w:rFonts w:ascii="Times New Roman" w:hAnsi="Times New Roman"/>
          <w:sz w:val="24"/>
          <w:szCs w:val="24"/>
        </w:rPr>
        <w:t xml:space="preserve">φῶς εἰς </w:t>
      </w:r>
      <w:proofErr w:type="spellStart"/>
      <w:r w:rsidR="00331C32">
        <w:rPr>
          <w:rFonts w:ascii="Times New Roman" w:hAnsi="Times New Roman"/>
          <w:sz w:val="24"/>
          <w:szCs w:val="24"/>
        </w:rPr>
        <w:t>δόξαν</w:t>
      </w:r>
      <w:proofErr w:type="spellEnd"/>
      <w:r w:rsidR="00331C32">
        <w:rPr>
          <w:rFonts w:ascii="Times New Roman" w:hAnsi="Times New Roman"/>
          <w:sz w:val="24"/>
          <w:szCs w:val="24"/>
        </w:rPr>
        <w:t xml:space="preserve"> λαοῦ Ἰσραήλ», καθώς φωτίζει τους Ισραηλίτες </w:t>
      </w:r>
      <w:r w:rsidR="00331C32" w:rsidRPr="004C4AA9">
        <w:rPr>
          <w:rFonts w:ascii="Times New Roman" w:hAnsi="Times New Roman"/>
          <w:i/>
          <w:iCs/>
          <w:sz w:val="24"/>
          <w:szCs w:val="24"/>
        </w:rPr>
        <w:t>(β΄, 32</w:t>
      </w:r>
      <w:r w:rsidR="00331C32">
        <w:rPr>
          <w:rFonts w:ascii="Times New Roman" w:hAnsi="Times New Roman"/>
          <w:sz w:val="24"/>
          <w:szCs w:val="24"/>
        </w:rPr>
        <w:t>).</w:t>
      </w:r>
      <w:r w:rsidR="00331C32">
        <w:rPr>
          <w:rStyle w:val="ac"/>
          <w:rFonts w:ascii="Times New Roman" w:hAnsi="Times New Roman"/>
          <w:sz w:val="24"/>
          <w:szCs w:val="24"/>
        </w:rPr>
        <w:footnoteReference w:id="35"/>
      </w:r>
    </w:p>
    <w:p w14:paraId="6AFEA264" w14:textId="631AB97F" w:rsidR="00451024" w:rsidRDefault="00451024" w:rsidP="00A03E91">
      <w:pPr>
        <w:spacing w:after="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εκπλήρωση </w:t>
      </w:r>
      <w:r w:rsidR="005B35F5">
        <w:rPr>
          <w:rFonts w:ascii="Times New Roman" w:hAnsi="Times New Roman"/>
          <w:sz w:val="24"/>
          <w:szCs w:val="24"/>
        </w:rPr>
        <w:t>αυτής της επιθυμίας του Συμεών από τον Θεό, συνδέεται και με μία προφη</w:t>
      </w:r>
      <w:r w:rsidR="0058390E">
        <w:rPr>
          <w:rFonts w:ascii="Times New Roman" w:hAnsi="Times New Roman"/>
          <w:sz w:val="24"/>
          <w:szCs w:val="24"/>
        </w:rPr>
        <w:softHyphen/>
      </w:r>
      <w:r w:rsidR="005B35F5">
        <w:rPr>
          <w:rFonts w:ascii="Times New Roman" w:hAnsi="Times New Roman"/>
          <w:sz w:val="24"/>
          <w:szCs w:val="24"/>
        </w:rPr>
        <w:t xml:space="preserve">τεία του, η οποία ομολογεί πως η έλευση του Μεσσία </w:t>
      </w:r>
      <w:r w:rsidR="0058390E">
        <w:rPr>
          <w:rFonts w:ascii="Times New Roman" w:hAnsi="Times New Roman"/>
          <w:sz w:val="24"/>
          <w:szCs w:val="24"/>
        </w:rPr>
        <w:t>στον κόσμο δε θα έχει την ίδια απο</w:t>
      </w:r>
      <w:r w:rsidR="0058390E">
        <w:rPr>
          <w:rFonts w:ascii="Times New Roman" w:hAnsi="Times New Roman"/>
          <w:sz w:val="24"/>
          <w:szCs w:val="24"/>
        </w:rPr>
        <w:softHyphen/>
        <w:t>δοχή από όλους τους ανθρώπους. Κάποιοι θα τον δεχθούν στις ψυχές τους και άλλοι θα τον απορ</w:t>
      </w:r>
      <w:r w:rsidR="0058390E">
        <w:rPr>
          <w:rFonts w:ascii="Times New Roman" w:hAnsi="Times New Roman"/>
          <w:sz w:val="24"/>
          <w:szCs w:val="24"/>
        </w:rPr>
        <w:softHyphen/>
        <w:t xml:space="preserve">ρίψουν. </w:t>
      </w:r>
      <w:r w:rsidR="004E2FB2">
        <w:rPr>
          <w:rFonts w:ascii="Times New Roman" w:hAnsi="Times New Roman"/>
          <w:sz w:val="24"/>
          <w:szCs w:val="24"/>
        </w:rPr>
        <w:t>Άλλοι ελεύθερα, θα βγουν από την αμαρτία και για άλλους θα γίνει η αιτία χωρισμού και θα αντιταχθούν στο πρόσωπό Του (</w:t>
      </w:r>
      <w:r w:rsidR="004E2FB2" w:rsidRPr="004C4AA9">
        <w:rPr>
          <w:rFonts w:ascii="Times New Roman" w:hAnsi="Times New Roman"/>
          <w:i/>
          <w:iCs/>
          <w:sz w:val="24"/>
          <w:szCs w:val="24"/>
        </w:rPr>
        <w:t xml:space="preserve">β΄, </w:t>
      </w:r>
      <w:r w:rsidR="004C4AA9" w:rsidRPr="004C4AA9">
        <w:rPr>
          <w:rFonts w:ascii="Times New Roman" w:hAnsi="Times New Roman"/>
          <w:i/>
          <w:iCs/>
          <w:sz w:val="24"/>
          <w:szCs w:val="24"/>
        </w:rPr>
        <w:t>34-35</w:t>
      </w:r>
      <w:r w:rsidR="004C4AA9">
        <w:rPr>
          <w:rFonts w:ascii="Times New Roman" w:hAnsi="Times New Roman"/>
          <w:sz w:val="24"/>
          <w:szCs w:val="24"/>
        </w:rPr>
        <w:t>).</w:t>
      </w:r>
      <w:r w:rsidR="00701928">
        <w:rPr>
          <w:rFonts w:ascii="Times New Roman" w:hAnsi="Times New Roman"/>
          <w:sz w:val="24"/>
          <w:szCs w:val="24"/>
        </w:rPr>
        <w:t xml:space="preserve"> Μπροστά στην ευχάριστη είδηση της ελεύσεως του Κυρίου ήταν και η προφήτης Άννα, ηλικιωμένη</w:t>
      </w:r>
      <w:r w:rsidR="005B5566">
        <w:rPr>
          <w:rFonts w:ascii="Times New Roman" w:hAnsi="Times New Roman"/>
          <w:sz w:val="24"/>
          <w:szCs w:val="24"/>
        </w:rPr>
        <w:t>,</w:t>
      </w:r>
      <w:r w:rsidR="003E04D3">
        <w:rPr>
          <w:rFonts w:ascii="Times New Roman" w:hAnsi="Times New Roman"/>
          <w:sz w:val="24"/>
          <w:szCs w:val="24"/>
        </w:rPr>
        <w:t xml:space="preserve"> </w:t>
      </w:r>
      <w:r w:rsidR="005B5566">
        <w:rPr>
          <w:rFonts w:ascii="Times New Roman" w:hAnsi="Times New Roman"/>
          <w:sz w:val="24"/>
          <w:szCs w:val="24"/>
        </w:rPr>
        <w:t>χήρα και βαθιά θρησκευόμενη, η οποία εκπληρώνει τη «διακονία του ευαγγελισμού» σε όλους τους Ισραηλίτες</w:t>
      </w:r>
      <w:r w:rsidR="002C7D66">
        <w:rPr>
          <w:rFonts w:ascii="Times New Roman" w:hAnsi="Times New Roman"/>
          <w:sz w:val="24"/>
          <w:szCs w:val="24"/>
        </w:rPr>
        <w:t>, αναγγέλλοντάς τους ότι είδε τον πραγματικό Λυτρωτή (</w:t>
      </w:r>
      <w:r w:rsidR="002C7D66" w:rsidRPr="00916469">
        <w:rPr>
          <w:rFonts w:ascii="Times New Roman" w:hAnsi="Times New Roman"/>
          <w:i/>
          <w:iCs/>
          <w:sz w:val="24"/>
          <w:szCs w:val="24"/>
        </w:rPr>
        <w:t>β΄, 36-39</w:t>
      </w:r>
      <w:r w:rsidR="002C7D66">
        <w:rPr>
          <w:rFonts w:ascii="Times New Roman" w:hAnsi="Times New Roman"/>
          <w:sz w:val="24"/>
          <w:szCs w:val="24"/>
        </w:rPr>
        <w:t>).</w:t>
      </w:r>
      <w:r w:rsidR="002C7D66">
        <w:rPr>
          <w:rStyle w:val="ac"/>
          <w:rFonts w:ascii="Times New Roman" w:hAnsi="Times New Roman"/>
          <w:sz w:val="24"/>
          <w:szCs w:val="24"/>
        </w:rPr>
        <w:footnoteReference w:id="36"/>
      </w:r>
    </w:p>
    <w:p w14:paraId="09F3A886" w14:textId="77777777" w:rsidR="00757138" w:rsidRPr="00CC6E8C" w:rsidRDefault="00757138" w:rsidP="00CC6E8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14:paraId="1D083F4F" w14:textId="0088263A" w:rsidR="00757138" w:rsidRDefault="00431229" w:rsidP="00A03E91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«Οι παλαιοδιαθηκικές παραπομπές του Ματθαίου και</w:t>
      </w:r>
      <w:r w:rsidR="00894419">
        <w:rPr>
          <w:rFonts w:ascii="Times New Roman" w:hAnsi="Times New Roman"/>
          <w:color w:val="0F243E" w:themeColor="text2" w:themeShade="80"/>
          <w:sz w:val="24"/>
          <w:szCs w:val="24"/>
        </w:rPr>
        <w:t xml:space="preserve"> οι</w:t>
      </w:r>
      <w:r>
        <w:rPr>
          <w:rFonts w:ascii="Times New Roman" w:hAnsi="Times New Roman"/>
          <w:color w:val="0F243E" w:themeColor="text2" w:themeShade="80"/>
          <w:sz w:val="24"/>
          <w:szCs w:val="24"/>
        </w:rPr>
        <w:t xml:space="preserve"> έμμεσες αναφορές του Λουκά»</w:t>
      </w:r>
    </w:p>
    <w:p w14:paraId="3C5CCFA2" w14:textId="7177FA22" w:rsidR="00A03E91" w:rsidRDefault="00A03E91" w:rsidP="00A03E91">
      <w:pPr>
        <w:pStyle w:val="aa"/>
        <w:spacing w:after="0"/>
        <w:ind w:left="0" w:firstLine="567"/>
        <w:contextualSpacing w:val="0"/>
        <w:jc w:val="center"/>
        <w:rPr>
          <w:rFonts w:ascii="Times New Roman" w:hAnsi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z w:val="24"/>
          <w:szCs w:val="24"/>
        </w:rPr>
        <w:t>================================================================</w:t>
      </w:r>
    </w:p>
    <w:p w14:paraId="60717497" w14:textId="77777777" w:rsidR="00757138" w:rsidRPr="007A12DB" w:rsidRDefault="00757138" w:rsidP="00757138">
      <w:pPr>
        <w:pStyle w:val="aa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sz w:val="6"/>
          <w:szCs w:val="6"/>
        </w:rPr>
      </w:pPr>
    </w:p>
    <w:p w14:paraId="5FA638D4" w14:textId="67A1B74E" w:rsidR="00757138" w:rsidRDefault="00113F90" w:rsidP="0075713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r w:rsidR="00894419">
        <w:rPr>
          <w:rFonts w:ascii="Times New Roman" w:hAnsi="Times New Roman"/>
          <w:sz w:val="24"/>
          <w:szCs w:val="24"/>
        </w:rPr>
        <w:t>γ</w:t>
      </w:r>
      <w:r>
        <w:rPr>
          <w:rFonts w:ascii="Times New Roman" w:hAnsi="Times New Roman"/>
          <w:sz w:val="24"/>
          <w:szCs w:val="24"/>
        </w:rPr>
        <w:t xml:space="preserve">έννηση του Ιησού Χριστού στο κατά Ματθαίον συνδέεται </w:t>
      </w:r>
      <w:r w:rsidR="009C687A">
        <w:rPr>
          <w:rFonts w:ascii="Times New Roman" w:hAnsi="Times New Roman"/>
          <w:sz w:val="24"/>
          <w:szCs w:val="24"/>
        </w:rPr>
        <w:t>με πέντε προφητείες της Παλαιάς Διαθήκης</w:t>
      </w:r>
      <w:r w:rsidR="00EC539A">
        <w:rPr>
          <w:rFonts w:ascii="Times New Roman" w:hAnsi="Times New Roman"/>
          <w:sz w:val="24"/>
          <w:szCs w:val="24"/>
        </w:rPr>
        <w:t xml:space="preserve"> </w:t>
      </w:r>
      <w:r w:rsidR="002752AC">
        <w:rPr>
          <w:rFonts w:ascii="Times New Roman" w:hAnsi="Times New Roman"/>
          <w:sz w:val="24"/>
          <w:szCs w:val="24"/>
        </w:rPr>
        <w:t xml:space="preserve">με πλήρη συνάφεια, </w:t>
      </w:r>
      <w:r w:rsidR="00E85954">
        <w:rPr>
          <w:rFonts w:ascii="Times New Roman" w:hAnsi="Times New Roman"/>
          <w:sz w:val="24"/>
          <w:szCs w:val="24"/>
        </w:rPr>
        <w:t xml:space="preserve">οι οποίες εκπληρώνονται στο πρόσωπό Του. Στο κατά Λουκάν, έχουμε έμμεση αναφορά στις </w:t>
      </w:r>
      <w:r w:rsidR="00DD2F00">
        <w:rPr>
          <w:rFonts w:ascii="Times New Roman" w:hAnsi="Times New Roman"/>
          <w:sz w:val="24"/>
          <w:szCs w:val="24"/>
        </w:rPr>
        <w:t>Παλαιοδιαθηκικές διηγήσεις. Η πρώτη αναφορά</w:t>
      </w:r>
      <w:r w:rsidR="00DD2F00" w:rsidRPr="00C85453">
        <w:rPr>
          <w:rFonts w:ascii="Times New Roman" w:hAnsi="Times New Roman"/>
          <w:sz w:val="24"/>
          <w:szCs w:val="24"/>
        </w:rPr>
        <w:t xml:space="preserve"> </w:t>
      </w:r>
      <w:r w:rsidR="00CE736B">
        <w:rPr>
          <w:rFonts w:ascii="Times New Roman" w:hAnsi="Times New Roman"/>
          <w:sz w:val="24"/>
          <w:szCs w:val="24"/>
        </w:rPr>
        <w:t>στο κατά Ματθαίον (</w:t>
      </w:r>
      <w:r w:rsidR="00CE736B" w:rsidRPr="00C85453">
        <w:rPr>
          <w:rFonts w:ascii="Times New Roman" w:hAnsi="Times New Roman"/>
          <w:i/>
          <w:iCs/>
          <w:sz w:val="24"/>
          <w:szCs w:val="24"/>
        </w:rPr>
        <w:t>α΄, 23</w:t>
      </w:r>
      <w:r w:rsidR="00CE736B">
        <w:rPr>
          <w:rFonts w:ascii="Times New Roman" w:hAnsi="Times New Roman"/>
          <w:sz w:val="24"/>
          <w:szCs w:val="24"/>
        </w:rPr>
        <w:t xml:space="preserve">), συνδέεται </w:t>
      </w:r>
      <w:r w:rsidR="00C85453">
        <w:rPr>
          <w:rFonts w:ascii="Times New Roman" w:hAnsi="Times New Roman"/>
          <w:sz w:val="24"/>
          <w:szCs w:val="24"/>
        </w:rPr>
        <w:t>με την προφητεία του Ησα</w:t>
      </w:r>
      <w:r w:rsidR="00C85453">
        <w:rPr>
          <w:rFonts w:ascii="Times New Roman" w:hAnsi="Times New Roman" w:cs="Times New Roman"/>
          <w:sz w:val="24"/>
          <w:szCs w:val="24"/>
        </w:rPr>
        <w:t>ΐ</w:t>
      </w:r>
      <w:r w:rsidR="00C85453">
        <w:rPr>
          <w:rFonts w:ascii="Times New Roman" w:hAnsi="Times New Roman"/>
          <w:sz w:val="24"/>
          <w:szCs w:val="24"/>
        </w:rPr>
        <w:t>α</w:t>
      </w:r>
      <w:r w:rsidR="004C1908">
        <w:rPr>
          <w:rFonts w:ascii="Times New Roman" w:hAnsi="Times New Roman"/>
          <w:sz w:val="24"/>
          <w:szCs w:val="24"/>
        </w:rPr>
        <w:t xml:space="preserve"> (</w:t>
      </w:r>
      <w:r w:rsidR="004C1908" w:rsidRPr="004C1908">
        <w:rPr>
          <w:rFonts w:ascii="Times New Roman" w:hAnsi="Times New Roman"/>
          <w:i/>
          <w:iCs/>
          <w:sz w:val="24"/>
          <w:szCs w:val="24"/>
        </w:rPr>
        <w:t>ζ΄, 14</w:t>
      </w:r>
      <w:r w:rsidR="004C1908">
        <w:rPr>
          <w:rFonts w:ascii="Times New Roman" w:hAnsi="Times New Roman"/>
          <w:sz w:val="24"/>
          <w:szCs w:val="24"/>
        </w:rPr>
        <w:t>), η οποία εκπληρώνει την εκ παρθένου γέννηση του Εμμανουήλ (μεθ</w:t>
      </w:r>
      <w:r w:rsidR="003C0D47">
        <w:rPr>
          <w:rFonts w:ascii="Times New Roman" w:hAnsi="Times New Roman"/>
          <w:sz w:val="24"/>
          <w:szCs w:val="24"/>
        </w:rPr>
        <w:t xml:space="preserve">’ ἡμῶν ὁ Θεός), δηλαδή του παιδιού αυτού που θα φέρει την </w:t>
      </w:r>
      <w:r w:rsidR="008B0874">
        <w:rPr>
          <w:rFonts w:ascii="Times New Roman" w:hAnsi="Times New Roman"/>
          <w:sz w:val="24"/>
          <w:szCs w:val="24"/>
        </w:rPr>
        <w:t>«επίσημη και μεγάλη ελευθερία».</w:t>
      </w:r>
      <w:r w:rsidR="008B0874">
        <w:rPr>
          <w:rStyle w:val="ac"/>
          <w:rFonts w:ascii="Times New Roman" w:hAnsi="Times New Roman"/>
          <w:sz w:val="24"/>
          <w:szCs w:val="24"/>
        </w:rPr>
        <w:footnoteReference w:id="37"/>
      </w:r>
      <w:r w:rsidR="003C0D47">
        <w:rPr>
          <w:rFonts w:ascii="Times New Roman" w:hAnsi="Times New Roman"/>
          <w:sz w:val="24"/>
          <w:szCs w:val="24"/>
        </w:rPr>
        <w:t xml:space="preserve"> </w:t>
      </w:r>
    </w:p>
    <w:p w14:paraId="3257C7B9" w14:textId="48126F8D" w:rsidR="00035034" w:rsidRDefault="00035034" w:rsidP="0075713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 τόπος </w:t>
      </w:r>
      <w:r w:rsidR="00F03EB3">
        <w:rPr>
          <w:rFonts w:ascii="Times New Roman" w:hAnsi="Times New Roman"/>
          <w:sz w:val="24"/>
          <w:szCs w:val="24"/>
        </w:rPr>
        <w:t>της γεννήσεως του Ιησού στη Βηθλεέμ της Ιουδαίας (</w:t>
      </w:r>
      <w:r w:rsidR="00F03EB3" w:rsidRPr="00F03EB3">
        <w:rPr>
          <w:rFonts w:ascii="Times New Roman" w:hAnsi="Times New Roman"/>
          <w:i/>
          <w:iCs/>
          <w:sz w:val="24"/>
          <w:szCs w:val="24"/>
        </w:rPr>
        <w:t>β΄, 6</w:t>
      </w:r>
      <w:r w:rsidR="00F03EB3">
        <w:rPr>
          <w:rFonts w:ascii="Times New Roman" w:hAnsi="Times New Roman"/>
          <w:sz w:val="24"/>
          <w:szCs w:val="24"/>
        </w:rPr>
        <w:t xml:space="preserve">), προφητεύεται </w:t>
      </w:r>
      <w:r w:rsidR="008E4CAA">
        <w:rPr>
          <w:rFonts w:ascii="Times New Roman" w:hAnsi="Times New Roman"/>
          <w:sz w:val="24"/>
          <w:szCs w:val="24"/>
        </w:rPr>
        <w:t xml:space="preserve">από τον </w:t>
      </w:r>
      <w:proofErr w:type="spellStart"/>
      <w:r w:rsidR="008E4CAA">
        <w:rPr>
          <w:rFonts w:ascii="Times New Roman" w:hAnsi="Times New Roman"/>
          <w:sz w:val="24"/>
          <w:szCs w:val="24"/>
        </w:rPr>
        <w:t>Μιχαία</w:t>
      </w:r>
      <w:proofErr w:type="spellEnd"/>
      <w:r w:rsidR="008E4CAA">
        <w:rPr>
          <w:rFonts w:ascii="Times New Roman" w:hAnsi="Times New Roman"/>
          <w:sz w:val="24"/>
          <w:szCs w:val="24"/>
        </w:rPr>
        <w:t xml:space="preserve"> (</w:t>
      </w:r>
      <w:r w:rsidR="008E4CAA" w:rsidRPr="008E4CAA">
        <w:rPr>
          <w:rFonts w:ascii="Times New Roman" w:hAnsi="Times New Roman"/>
          <w:i/>
          <w:iCs/>
          <w:sz w:val="24"/>
          <w:szCs w:val="24"/>
        </w:rPr>
        <w:t>ε΄, 2</w:t>
      </w:r>
      <w:r w:rsidR="008E4CAA">
        <w:rPr>
          <w:rFonts w:ascii="Times New Roman" w:hAnsi="Times New Roman"/>
          <w:sz w:val="24"/>
          <w:szCs w:val="24"/>
        </w:rPr>
        <w:t xml:space="preserve">). Η φυγή στην Αίγυπτο </w:t>
      </w:r>
      <w:r w:rsidR="008E4CAA" w:rsidRPr="008332D0">
        <w:rPr>
          <w:rFonts w:ascii="Times New Roman" w:hAnsi="Times New Roman"/>
          <w:i/>
          <w:iCs/>
          <w:sz w:val="24"/>
          <w:szCs w:val="24"/>
        </w:rPr>
        <w:t>(β΄, 15</w:t>
      </w:r>
      <w:r w:rsidR="008E4CAA">
        <w:rPr>
          <w:rFonts w:ascii="Times New Roman" w:hAnsi="Times New Roman"/>
          <w:sz w:val="24"/>
          <w:szCs w:val="24"/>
        </w:rPr>
        <w:t>)</w:t>
      </w:r>
      <w:r w:rsidR="008332D0">
        <w:rPr>
          <w:rFonts w:ascii="Times New Roman" w:hAnsi="Times New Roman"/>
          <w:sz w:val="24"/>
          <w:szCs w:val="24"/>
        </w:rPr>
        <w:t>, προφητεύεται από τον Ωσηέ (</w:t>
      </w:r>
      <w:proofErr w:type="spellStart"/>
      <w:r w:rsidR="008332D0" w:rsidRPr="006C7462">
        <w:rPr>
          <w:rFonts w:ascii="Times New Roman" w:hAnsi="Times New Roman"/>
          <w:i/>
          <w:iCs/>
          <w:sz w:val="24"/>
          <w:szCs w:val="24"/>
        </w:rPr>
        <w:t>ια</w:t>
      </w:r>
      <w:proofErr w:type="spellEnd"/>
      <w:r w:rsidR="008332D0" w:rsidRPr="006C7462">
        <w:rPr>
          <w:rFonts w:ascii="Times New Roman" w:hAnsi="Times New Roman"/>
          <w:i/>
          <w:iCs/>
          <w:sz w:val="24"/>
          <w:szCs w:val="24"/>
        </w:rPr>
        <w:t>΄, 1</w:t>
      </w:r>
      <w:r w:rsidR="008332D0">
        <w:rPr>
          <w:rFonts w:ascii="Times New Roman" w:hAnsi="Times New Roman"/>
          <w:sz w:val="24"/>
          <w:szCs w:val="24"/>
        </w:rPr>
        <w:t xml:space="preserve">), καθώς ο Ιησούς </w:t>
      </w:r>
      <w:r w:rsidR="006C7462">
        <w:rPr>
          <w:rFonts w:ascii="Times New Roman" w:hAnsi="Times New Roman"/>
          <w:sz w:val="24"/>
          <w:szCs w:val="24"/>
        </w:rPr>
        <w:lastRenderedPageBreak/>
        <w:t xml:space="preserve">έπρεπε να γλυτώσει από το μένος του Ηρώδη. Μετά την προσκύνηση των μάγων, </w:t>
      </w:r>
      <w:r w:rsidR="007D4402">
        <w:rPr>
          <w:rFonts w:ascii="Times New Roman" w:hAnsi="Times New Roman"/>
          <w:sz w:val="24"/>
          <w:szCs w:val="24"/>
        </w:rPr>
        <w:t xml:space="preserve">την οποία είδαμε παραπάνω, η μη επιστροφή τους στον Ηρώδη, ο οποίος ήθελε να τον ενημερώσουν </w:t>
      </w:r>
      <w:r w:rsidR="0097413E">
        <w:rPr>
          <w:rFonts w:ascii="Times New Roman" w:hAnsi="Times New Roman"/>
          <w:sz w:val="24"/>
          <w:szCs w:val="24"/>
        </w:rPr>
        <w:t xml:space="preserve">για τον ακριβή τόπο της γεννήσεως του Χριστού, πυροδότησε την οργή του, διατάζοντας τη σφαγή αθώων </w:t>
      </w:r>
      <w:r w:rsidR="00E46BDA">
        <w:rPr>
          <w:rFonts w:ascii="Times New Roman" w:hAnsi="Times New Roman"/>
          <w:sz w:val="24"/>
          <w:szCs w:val="24"/>
        </w:rPr>
        <w:t>αρρένων βρεφών (</w:t>
      </w:r>
      <w:r w:rsidR="00E46BDA" w:rsidRPr="00995FA9">
        <w:rPr>
          <w:rFonts w:ascii="Times New Roman" w:hAnsi="Times New Roman"/>
          <w:i/>
          <w:iCs/>
          <w:sz w:val="24"/>
          <w:szCs w:val="24"/>
        </w:rPr>
        <w:t>β΄, 12, 16</w:t>
      </w:r>
      <w:r w:rsidR="00E46BDA">
        <w:rPr>
          <w:rFonts w:ascii="Times New Roman" w:hAnsi="Times New Roman"/>
          <w:sz w:val="24"/>
          <w:szCs w:val="24"/>
        </w:rPr>
        <w:t>). Ο φόνος των βρεφών (</w:t>
      </w:r>
      <w:r w:rsidR="00995FA9" w:rsidRPr="00995FA9">
        <w:rPr>
          <w:rFonts w:ascii="Times New Roman" w:hAnsi="Times New Roman"/>
          <w:i/>
          <w:iCs/>
          <w:sz w:val="24"/>
          <w:szCs w:val="24"/>
        </w:rPr>
        <w:t>β΄, 18</w:t>
      </w:r>
      <w:r w:rsidR="00995FA9">
        <w:rPr>
          <w:rFonts w:ascii="Times New Roman" w:hAnsi="Times New Roman"/>
          <w:sz w:val="24"/>
          <w:szCs w:val="24"/>
        </w:rPr>
        <w:t xml:space="preserve">), στηρίζεται στην προφητεία του Ιερεμία </w:t>
      </w:r>
      <w:r w:rsidR="005B0601">
        <w:rPr>
          <w:rFonts w:ascii="Times New Roman" w:hAnsi="Times New Roman"/>
          <w:sz w:val="24"/>
          <w:szCs w:val="24"/>
        </w:rPr>
        <w:t>(</w:t>
      </w:r>
      <w:proofErr w:type="spellStart"/>
      <w:r w:rsidR="005B0601" w:rsidRPr="005B0601">
        <w:rPr>
          <w:rFonts w:ascii="Times New Roman" w:hAnsi="Times New Roman"/>
          <w:i/>
          <w:iCs/>
          <w:sz w:val="24"/>
          <w:szCs w:val="24"/>
        </w:rPr>
        <w:t>λη</w:t>
      </w:r>
      <w:proofErr w:type="spellEnd"/>
      <w:r w:rsidR="005B0601" w:rsidRPr="005B0601">
        <w:rPr>
          <w:rFonts w:ascii="Times New Roman" w:hAnsi="Times New Roman"/>
          <w:i/>
          <w:iCs/>
          <w:sz w:val="24"/>
          <w:szCs w:val="24"/>
        </w:rPr>
        <w:t>΄, 15</w:t>
      </w:r>
      <w:r w:rsidR="005B0601">
        <w:rPr>
          <w:rFonts w:ascii="Times New Roman" w:hAnsi="Times New Roman"/>
          <w:sz w:val="24"/>
          <w:szCs w:val="24"/>
        </w:rPr>
        <w:t xml:space="preserve">). Αυτήν την παράδοξη γέννηση του Ιησού, </w:t>
      </w:r>
      <w:r w:rsidR="00B15314">
        <w:rPr>
          <w:rFonts w:ascii="Times New Roman" w:hAnsi="Times New Roman"/>
          <w:sz w:val="24"/>
          <w:szCs w:val="24"/>
        </w:rPr>
        <w:t xml:space="preserve">ο οποίος είναι ο πραγματικός βασιλιάς και αυτοκράτορας, την διαδέχθηκαν διωγμοί και θλίψεις, γεγονότα τα οποία </w:t>
      </w:r>
      <w:r w:rsidR="00034031">
        <w:rPr>
          <w:rFonts w:ascii="Times New Roman" w:hAnsi="Times New Roman"/>
          <w:sz w:val="24"/>
          <w:szCs w:val="24"/>
        </w:rPr>
        <w:t xml:space="preserve">προφητεύονται με ακρίβεια στο πρόσωπό Του. Η πέμπτη </w:t>
      </w:r>
      <w:r w:rsidR="00B57156">
        <w:rPr>
          <w:rFonts w:ascii="Times New Roman" w:hAnsi="Times New Roman"/>
          <w:sz w:val="24"/>
          <w:szCs w:val="24"/>
        </w:rPr>
        <w:t xml:space="preserve">προφητεία σχετίζεται με την εγκατάσταση στην πόλη της Ναζαρέτ και έτσι εκπληρώνεται </w:t>
      </w:r>
      <w:r w:rsidR="002031F0">
        <w:rPr>
          <w:rFonts w:ascii="Times New Roman" w:hAnsi="Times New Roman"/>
          <w:sz w:val="24"/>
          <w:szCs w:val="24"/>
        </w:rPr>
        <w:t>ότι ο Ιησούς θα ονομασθεί Ναζωραίος (</w:t>
      </w:r>
      <w:r w:rsidR="002031F0" w:rsidRPr="002031F0">
        <w:rPr>
          <w:rFonts w:ascii="Times New Roman" w:hAnsi="Times New Roman"/>
          <w:i/>
          <w:iCs/>
          <w:sz w:val="24"/>
          <w:szCs w:val="24"/>
        </w:rPr>
        <w:t>β΄, 23</w:t>
      </w:r>
      <w:r w:rsidR="002031F0">
        <w:rPr>
          <w:rFonts w:ascii="Times New Roman" w:hAnsi="Times New Roman"/>
          <w:sz w:val="24"/>
          <w:szCs w:val="24"/>
        </w:rPr>
        <w:t xml:space="preserve">). Πρόκειται </w:t>
      </w:r>
      <w:r w:rsidR="00AA13C3">
        <w:rPr>
          <w:rFonts w:ascii="Times New Roman" w:hAnsi="Times New Roman"/>
          <w:sz w:val="24"/>
          <w:szCs w:val="24"/>
        </w:rPr>
        <w:t>για μία προφητεία, η οποία ίσως παραπέμπει σε αυτήν του Ησα</w:t>
      </w:r>
      <w:r w:rsidR="00AA13C3">
        <w:rPr>
          <w:rFonts w:ascii="Times New Roman" w:hAnsi="Times New Roman" w:cs="Times New Roman"/>
          <w:sz w:val="24"/>
          <w:szCs w:val="24"/>
        </w:rPr>
        <w:t>ΐ</w:t>
      </w:r>
      <w:r w:rsidR="00AA13C3">
        <w:rPr>
          <w:rFonts w:ascii="Times New Roman" w:hAnsi="Times New Roman"/>
          <w:sz w:val="24"/>
          <w:szCs w:val="24"/>
        </w:rPr>
        <w:t>α</w:t>
      </w:r>
      <w:r w:rsidR="0061706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1706D" w:rsidRPr="0061706D">
        <w:rPr>
          <w:rFonts w:ascii="Times New Roman" w:hAnsi="Times New Roman"/>
          <w:i/>
          <w:iCs/>
          <w:sz w:val="24"/>
          <w:szCs w:val="24"/>
        </w:rPr>
        <w:t>ια</w:t>
      </w:r>
      <w:proofErr w:type="spellEnd"/>
      <w:r w:rsidR="0061706D" w:rsidRPr="0061706D">
        <w:rPr>
          <w:rFonts w:ascii="Times New Roman" w:hAnsi="Times New Roman"/>
          <w:i/>
          <w:iCs/>
          <w:sz w:val="24"/>
          <w:szCs w:val="24"/>
        </w:rPr>
        <w:t>΄, 1</w:t>
      </w:r>
      <w:r w:rsidR="0061706D">
        <w:rPr>
          <w:rFonts w:ascii="Times New Roman" w:hAnsi="Times New Roman"/>
          <w:sz w:val="24"/>
          <w:szCs w:val="24"/>
        </w:rPr>
        <w:t>), σύμφωνα με την οποία ο Μεσσίας</w:t>
      </w:r>
      <w:r w:rsidR="000D4528">
        <w:rPr>
          <w:rFonts w:ascii="Times New Roman" w:hAnsi="Times New Roman"/>
          <w:sz w:val="24"/>
          <w:szCs w:val="24"/>
        </w:rPr>
        <w:t xml:space="preserve"> «δε θα προέρχεται από την αμαρτωλή γενιά του Δαβίδ», αλλά από τη Ναζαρέτ.</w:t>
      </w:r>
      <w:r w:rsidR="00D475B0">
        <w:rPr>
          <w:rStyle w:val="ac"/>
          <w:rFonts w:ascii="Times New Roman" w:hAnsi="Times New Roman"/>
          <w:sz w:val="24"/>
          <w:szCs w:val="24"/>
        </w:rPr>
        <w:footnoteReference w:id="38"/>
      </w:r>
      <w:r w:rsidR="00E52E0E">
        <w:rPr>
          <w:rFonts w:ascii="Times New Roman" w:hAnsi="Times New Roman"/>
          <w:sz w:val="24"/>
          <w:szCs w:val="24"/>
        </w:rPr>
        <w:t xml:space="preserve"> Στο κατά Λουκά, όπως αναφέραμε, έχουμε έμμεσες αναφορές </w:t>
      </w:r>
      <w:r w:rsidR="0022614E">
        <w:rPr>
          <w:rFonts w:ascii="Times New Roman" w:hAnsi="Times New Roman"/>
          <w:sz w:val="24"/>
          <w:szCs w:val="24"/>
        </w:rPr>
        <w:t>στις προφητείες της Παλαιάς Διαθήκης. Παραθέτουμε μερικά παραδείγματα</w:t>
      </w:r>
      <w:r w:rsidR="0022614E" w:rsidRPr="00163F8C">
        <w:rPr>
          <w:rFonts w:ascii="Times New Roman" w:hAnsi="Times New Roman"/>
          <w:sz w:val="24"/>
          <w:szCs w:val="24"/>
        </w:rPr>
        <w:t>:</w:t>
      </w:r>
    </w:p>
    <w:p w14:paraId="061F717D" w14:textId="596A43ED" w:rsidR="0022614E" w:rsidRPr="005819BA" w:rsidRDefault="0022614E" w:rsidP="00757138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5819BA">
        <w:rPr>
          <w:rFonts w:ascii="Times New Roman" w:hAnsi="Times New Roman"/>
          <w:i/>
          <w:iCs/>
          <w:sz w:val="24"/>
          <w:szCs w:val="24"/>
        </w:rPr>
        <w:t xml:space="preserve">Λκ α΄, </w:t>
      </w:r>
      <w:r w:rsidR="009429A0" w:rsidRPr="005819BA">
        <w:rPr>
          <w:rFonts w:ascii="Times New Roman" w:hAnsi="Times New Roman"/>
          <w:i/>
          <w:iCs/>
          <w:sz w:val="24"/>
          <w:szCs w:val="24"/>
        </w:rPr>
        <w:t>18 / Δανιήλ, η΄</w:t>
      </w:r>
      <w:r w:rsidR="003B2BD7" w:rsidRPr="005819BA">
        <w:rPr>
          <w:rFonts w:ascii="Times New Roman" w:hAnsi="Times New Roman"/>
          <w:i/>
          <w:iCs/>
          <w:sz w:val="24"/>
          <w:szCs w:val="24"/>
        </w:rPr>
        <w:t>,</w:t>
      </w:r>
      <w:r w:rsidR="009429A0" w:rsidRPr="005819BA">
        <w:rPr>
          <w:rFonts w:ascii="Times New Roman" w:hAnsi="Times New Roman"/>
          <w:i/>
          <w:iCs/>
          <w:sz w:val="24"/>
          <w:szCs w:val="24"/>
        </w:rPr>
        <w:t xml:space="preserve"> 16, θ΄</w:t>
      </w:r>
      <w:r w:rsidR="003B2BD7" w:rsidRPr="005819BA">
        <w:rPr>
          <w:rFonts w:ascii="Times New Roman" w:hAnsi="Times New Roman"/>
          <w:i/>
          <w:iCs/>
          <w:sz w:val="24"/>
          <w:szCs w:val="24"/>
        </w:rPr>
        <w:t>,</w:t>
      </w:r>
      <w:r w:rsidR="009429A0" w:rsidRPr="005819BA">
        <w:rPr>
          <w:rFonts w:ascii="Times New Roman" w:hAnsi="Times New Roman"/>
          <w:i/>
          <w:iCs/>
          <w:sz w:val="24"/>
          <w:szCs w:val="24"/>
        </w:rPr>
        <w:t xml:space="preserve"> 21</w:t>
      </w:r>
      <w:r w:rsidR="003B2BD7" w:rsidRPr="005819BA">
        <w:rPr>
          <w:rFonts w:ascii="Times New Roman" w:hAnsi="Times New Roman"/>
          <w:i/>
          <w:iCs/>
          <w:sz w:val="24"/>
          <w:szCs w:val="24"/>
        </w:rPr>
        <w:t>.</w:t>
      </w:r>
    </w:p>
    <w:p w14:paraId="3A364246" w14:textId="31DA3289" w:rsidR="00F81C12" w:rsidRPr="005819BA" w:rsidRDefault="003B2BD7" w:rsidP="00757138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5819BA">
        <w:rPr>
          <w:rFonts w:ascii="Times New Roman" w:hAnsi="Times New Roman"/>
          <w:i/>
          <w:iCs/>
          <w:sz w:val="24"/>
          <w:szCs w:val="24"/>
        </w:rPr>
        <w:t>Λκ</w:t>
      </w:r>
      <w:r w:rsidR="00545A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19BA">
        <w:rPr>
          <w:rFonts w:ascii="Times New Roman" w:hAnsi="Times New Roman"/>
          <w:i/>
          <w:iCs/>
          <w:sz w:val="24"/>
          <w:szCs w:val="24"/>
        </w:rPr>
        <w:t>α΄, 33 / Δν</w:t>
      </w:r>
      <w:r w:rsidR="00F81C12" w:rsidRPr="005819BA">
        <w:rPr>
          <w:rFonts w:ascii="Times New Roman" w:hAnsi="Times New Roman"/>
          <w:i/>
          <w:iCs/>
          <w:sz w:val="24"/>
          <w:szCs w:val="24"/>
        </w:rPr>
        <w:t>. ζ΄, 14, Μιχαίας δ΄, 7.</w:t>
      </w:r>
    </w:p>
    <w:p w14:paraId="04687039" w14:textId="1AD19068" w:rsidR="007E5F93" w:rsidRPr="005819BA" w:rsidRDefault="00F81C12" w:rsidP="00757138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5819BA">
        <w:rPr>
          <w:rFonts w:ascii="Times New Roman" w:hAnsi="Times New Roman"/>
          <w:i/>
          <w:iCs/>
          <w:sz w:val="24"/>
          <w:szCs w:val="24"/>
        </w:rPr>
        <w:t>Λκ</w:t>
      </w:r>
      <w:r w:rsidR="00545A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19BA">
        <w:rPr>
          <w:rFonts w:ascii="Times New Roman" w:hAnsi="Times New Roman"/>
          <w:i/>
          <w:iCs/>
          <w:sz w:val="24"/>
          <w:szCs w:val="24"/>
        </w:rPr>
        <w:t>β΄, 25 / Ησα</w:t>
      </w:r>
      <w:r w:rsidRPr="005819BA">
        <w:rPr>
          <w:rFonts w:ascii="Times New Roman" w:hAnsi="Times New Roman" w:cs="Times New Roman"/>
          <w:i/>
          <w:iCs/>
          <w:sz w:val="24"/>
          <w:szCs w:val="24"/>
        </w:rPr>
        <w:t>ΐ</w:t>
      </w:r>
      <w:r w:rsidRPr="005819BA">
        <w:rPr>
          <w:rFonts w:ascii="Times New Roman" w:hAnsi="Times New Roman"/>
          <w:i/>
          <w:iCs/>
          <w:sz w:val="24"/>
          <w:szCs w:val="24"/>
        </w:rPr>
        <w:t xml:space="preserve">ας μ΄, </w:t>
      </w:r>
      <w:r w:rsidR="007E5F93" w:rsidRPr="005819BA">
        <w:rPr>
          <w:rFonts w:ascii="Times New Roman" w:hAnsi="Times New Roman"/>
          <w:i/>
          <w:iCs/>
          <w:sz w:val="24"/>
          <w:szCs w:val="24"/>
        </w:rPr>
        <w:t>1, μθ΄, 13, νζ΄, 18.</w:t>
      </w:r>
    </w:p>
    <w:p w14:paraId="6C23D3C0" w14:textId="749DA910" w:rsidR="003B2BD7" w:rsidRPr="005819BA" w:rsidRDefault="007E5F93" w:rsidP="00757138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5819BA">
        <w:rPr>
          <w:rFonts w:ascii="Times New Roman" w:hAnsi="Times New Roman"/>
          <w:i/>
          <w:iCs/>
          <w:sz w:val="24"/>
          <w:szCs w:val="24"/>
        </w:rPr>
        <w:t>Λκ</w:t>
      </w:r>
      <w:r w:rsidR="00545A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19BA">
        <w:rPr>
          <w:rFonts w:ascii="Times New Roman" w:hAnsi="Times New Roman"/>
          <w:i/>
          <w:iCs/>
          <w:sz w:val="24"/>
          <w:szCs w:val="24"/>
        </w:rPr>
        <w:t>β΄, 34 / Ησ. η΄, 14.</w:t>
      </w:r>
      <w:r w:rsidR="003B2BD7" w:rsidRPr="005819BA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F86D43B" w14:textId="5F6BCF5C" w:rsidR="0035797E" w:rsidRPr="005819BA" w:rsidRDefault="0035797E" w:rsidP="00757138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5819BA">
        <w:rPr>
          <w:rFonts w:ascii="Times New Roman" w:hAnsi="Times New Roman"/>
          <w:i/>
          <w:iCs/>
          <w:sz w:val="24"/>
          <w:szCs w:val="24"/>
        </w:rPr>
        <w:t>Λκ</w:t>
      </w:r>
      <w:r w:rsidR="00545A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19BA">
        <w:rPr>
          <w:rFonts w:ascii="Times New Roman" w:hAnsi="Times New Roman"/>
          <w:i/>
          <w:iCs/>
          <w:sz w:val="24"/>
          <w:szCs w:val="24"/>
        </w:rPr>
        <w:t>β΄, 38 / Ησ. νβ΄, 9.</w:t>
      </w:r>
    </w:p>
    <w:p w14:paraId="3219D6ED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45557A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088DA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2B38C5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3BAC7C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13EBC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C2FB2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2C8ED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C40BF2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31146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337BFC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8185CB" w14:textId="77777777" w:rsidR="0052108E" w:rsidRDefault="0052108E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423C69" w14:textId="77777777" w:rsidR="008406BD" w:rsidRDefault="008406BD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83468F" w14:textId="77777777" w:rsidR="00CA13C6" w:rsidRDefault="00CA13C6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002AD0" w14:textId="77777777" w:rsidR="00932573" w:rsidRDefault="00932573" w:rsidP="00DA52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6BEDCA" w14:textId="0AB5BBD1" w:rsidR="00C9203F" w:rsidRPr="00282E66" w:rsidRDefault="00C9203F" w:rsidP="00C9203F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ΚΕΦΑΛΑΙΟ Β΄</w:t>
      </w:r>
    </w:p>
    <w:p w14:paraId="4D8E306E" w14:textId="211356F7" w:rsidR="00C9203F" w:rsidRDefault="00CB71FD" w:rsidP="00C920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Χριστούγεννα και Έθιμα</w:t>
      </w:r>
    </w:p>
    <w:p w14:paraId="7CECC1FF" w14:textId="77777777" w:rsidR="00C9203F" w:rsidRPr="00141344" w:rsidRDefault="00C9203F" w:rsidP="00C9203F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CEF8539" w14:textId="3F330B64" w:rsidR="000C5892" w:rsidRDefault="00A762C2" w:rsidP="00C920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Διαπιστώσαμε, λοιπόν, </w:t>
      </w:r>
      <w:r w:rsidR="00F51C3A">
        <w:rPr>
          <w:rFonts w:ascii="Times New Roman" w:hAnsi="Times New Roman"/>
          <w:sz w:val="24"/>
          <w:szCs w:val="24"/>
        </w:rPr>
        <w:t>ότι</w:t>
      </w:r>
      <w:r w:rsidR="00FD7E8E">
        <w:rPr>
          <w:rFonts w:ascii="Times New Roman" w:hAnsi="Times New Roman"/>
          <w:sz w:val="24"/>
          <w:szCs w:val="24"/>
        </w:rPr>
        <w:t xml:space="preserve"> </w:t>
      </w:r>
      <w:r w:rsidR="00F51C3A">
        <w:rPr>
          <w:rFonts w:ascii="Times New Roman" w:hAnsi="Times New Roman"/>
          <w:sz w:val="24"/>
          <w:szCs w:val="24"/>
        </w:rPr>
        <w:t>τα δύο Ευαγγέλια</w:t>
      </w:r>
      <w:r w:rsidR="00493276">
        <w:rPr>
          <w:rFonts w:ascii="Times New Roman" w:hAnsi="Times New Roman"/>
          <w:sz w:val="24"/>
          <w:szCs w:val="24"/>
        </w:rPr>
        <w:t xml:space="preserve">, περιγράφουν τη </w:t>
      </w:r>
      <w:r w:rsidR="00DE05A5">
        <w:rPr>
          <w:rFonts w:ascii="Times New Roman" w:hAnsi="Times New Roman"/>
          <w:sz w:val="24"/>
          <w:szCs w:val="24"/>
        </w:rPr>
        <w:t>γ</w:t>
      </w:r>
      <w:r w:rsidR="00493276">
        <w:rPr>
          <w:rFonts w:ascii="Times New Roman" w:hAnsi="Times New Roman"/>
          <w:sz w:val="24"/>
          <w:szCs w:val="24"/>
        </w:rPr>
        <w:t xml:space="preserve">έννηση του Ιησού Χριστού με έναν </w:t>
      </w:r>
      <w:r w:rsidR="00A63FF3">
        <w:rPr>
          <w:rFonts w:ascii="Times New Roman" w:hAnsi="Times New Roman"/>
          <w:sz w:val="24"/>
          <w:szCs w:val="24"/>
        </w:rPr>
        <w:t>διαφορετικό</w:t>
      </w:r>
      <w:r w:rsidR="00493276">
        <w:rPr>
          <w:rFonts w:ascii="Times New Roman" w:hAnsi="Times New Roman"/>
          <w:sz w:val="24"/>
          <w:szCs w:val="24"/>
        </w:rPr>
        <w:t xml:space="preserve"> τρόπο. Ο Ματθαίος με επαναστατικό ύφος, γίνεται η φωνή</w:t>
      </w:r>
      <w:r w:rsidR="005B13FD">
        <w:rPr>
          <w:rFonts w:ascii="Times New Roman" w:hAnsi="Times New Roman"/>
          <w:sz w:val="24"/>
          <w:szCs w:val="24"/>
        </w:rPr>
        <w:t xml:space="preserve">, η οποία φανερώνει στον Ισραηλιτικό λαό πως ο Μεσσίας, όχι μόνο θα ανατρέψει τα πάντα, </w:t>
      </w:r>
      <w:r w:rsidR="00A36197">
        <w:rPr>
          <w:rFonts w:ascii="Times New Roman" w:hAnsi="Times New Roman"/>
          <w:sz w:val="24"/>
          <w:szCs w:val="24"/>
        </w:rPr>
        <w:t xml:space="preserve">αλλά δε θα έχει καμία ομοιότητα με τα </w:t>
      </w:r>
      <w:r w:rsidR="00A36197" w:rsidRPr="00A36197">
        <w:rPr>
          <w:rFonts w:ascii="Times New Roman" w:hAnsi="Times New Roman"/>
          <w:sz w:val="24"/>
          <w:szCs w:val="24"/>
        </w:rPr>
        <w:t>“</w:t>
      </w:r>
      <w:r w:rsidR="00A36197">
        <w:rPr>
          <w:rFonts w:ascii="Times New Roman" w:hAnsi="Times New Roman"/>
          <w:sz w:val="24"/>
          <w:szCs w:val="24"/>
        </w:rPr>
        <w:t>πρότυπα</w:t>
      </w:r>
      <w:r w:rsidR="00A36197" w:rsidRPr="00A36197">
        <w:rPr>
          <w:rFonts w:ascii="Times New Roman" w:hAnsi="Times New Roman"/>
          <w:sz w:val="24"/>
          <w:szCs w:val="24"/>
        </w:rPr>
        <w:t xml:space="preserve">” </w:t>
      </w:r>
      <w:r w:rsidR="00760C81">
        <w:rPr>
          <w:rFonts w:ascii="Times New Roman" w:hAnsi="Times New Roman"/>
          <w:sz w:val="24"/>
          <w:szCs w:val="24"/>
        </w:rPr>
        <w:t>των βασιλέων, οι οποίοι κυριαρχούσαν και τον καταδυνά</w:t>
      </w:r>
      <w:r w:rsidR="00760C81">
        <w:rPr>
          <w:rFonts w:ascii="Times New Roman" w:hAnsi="Times New Roman"/>
          <w:sz w:val="24"/>
          <w:szCs w:val="24"/>
        </w:rPr>
        <w:softHyphen/>
        <w:t>στευαν με την εξουσία τους. Ο Λουκάς</w:t>
      </w:r>
      <w:r w:rsidR="00557BA8">
        <w:rPr>
          <w:rFonts w:ascii="Times New Roman" w:hAnsi="Times New Roman"/>
          <w:sz w:val="24"/>
          <w:szCs w:val="24"/>
        </w:rPr>
        <w:t xml:space="preserve"> περιγράφει έναν εναλλακτικό Μεσσία, </w:t>
      </w:r>
      <w:proofErr w:type="spellStart"/>
      <w:r w:rsidR="00557BA8">
        <w:rPr>
          <w:rFonts w:ascii="Times New Roman" w:hAnsi="Times New Roman"/>
          <w:sz w:val="24"/>
          <w:szCs w:val="24"/>
        </w:rPr>
        <w:t>αποδομώντας</w:t>
      </w:r>
      <w:proofErr w:type="spellEnd"/>
      <w:r w:rsidR="00557BA8">
        <w:rPr>
          <w:rFonts w:ascii="Times New Roman" w:hAnsi="Times New Roman"/>
          <w:sz w:val="24"/>
          <w:szCs w:val="24"/>
        </w:rPr>
        <w:t xml:space="preserve"> τον πλανητάρχη και την </w:t>
      </w:r>
      <w:r w:rsidR="001C7DFA">
        <w:rPr>
          <w:rFonts w:ascii="Times New Roman" w:hAnsi="Times New Roman"/>
          <w:sz w:val="24"/>
          <w:szCs w:val="24"/>
        </w:rPr>
        <w:t>α</w:t>
      </w:r>
      <w:r w:rsidR="003D2537">
        <w:rPr>
          <w:rFonts w:ascii="Times New Roman" w:hAnsi="Times New Roman"/>
          <w:sz w:val="24"/>
          <w:szCs w:val="24"/>
        </w:rPr>
        <w:t xml:space="preserve">ιώνια πόλη, ο οποίος Μεσσίας έρχεται να γίνει ο Κύριος της Οικουμένης. </w:t>
      </w:r>
      <w:r w:rsidR="00C60DEF">
        <w:rPr>
          <w:rFonts w:ascii="Times New Roman" w:hAnsi="Times New Roman"/>
          <w:sz w:val="24"/>
          <w:szCs w:val="24"/>
        </w:rPr>
        <w:t>Το συγκλονιστικό γεγονός</w:t>
      </w:r>
      <w:r w:rsidR="009F08A5">
        <w:rPr>
          <w:rFonts w:ascii="Times New Roman" w:hAnsi="Times New Roman"/>
          <w:sz w:val="24"/>
          <w:szCs w:val="24"/>
        </w:rPr>
        <w:t xml:space="preserve"> της </w:t>
      </w:r>
      <w:r w:rsidR="009A175D">
        <w:rPr>
          <w:rFonts w:ascii="Times New Roman" w:hAnsi="Times New Roman"/>
          <w:sz w:val="24"/>
          <w:szCs w:val="24"/>
        </w:rPr>
        <w:t>γ</w:t>
      </w:r>
      <w:r w:rsidR="009F08A5">
        <w:rPr>
          <w:rFonts w:ascii="Times New Roman" w:hAnsi="Times New Roman"/>
          <w:sz w:val="24"/>
          <w:szCs w:val="24"/>
        </w:rPr>
        <w:t>εννήσεως, εορτάζεται στο χρονικό διάστημα, το οποίο ονομάζε</w:t>
      </w:r>
      <w:r w:rsidR="009F08A5">
        <w:rPr>
          <w:rFonts w:ascii="Times New Roman" w:hAnsi="Times New Roman"/>
          <w:sz w:val="24"/>
          <w:szCs w:val="24"/>
        </w:rPr>
        <w:softHyphen/>
        <w:t xml:space="preserve">ται Δωδεκαήμερον και είναι </w:t>
      </w:r>
      <w:r w:rsidR="00DF0AEE">
        <w:rPr>
          <w:rFonts w:ascii="Times New Roman" w:hAnsi="Times New Roman"/>
          <w:sz w:val="24"/>
          <w:szCs w:val="24"/>
        </w:rPr>
        <w:t xml:space="preserve">μεταξύ των ακίνητων εορτών των Χριστουγέννων (25 Δεκεμβρίου) και </w:t>
      </w:r>
      <w:r w:rsidR="00390CAF">
        <w:rPr>
          <w:rFonts w:ascii="Times New Roman" w:hAnsi="Times New Roman"/>
          <w:sz w:val="24"/>
          <w:szCs w:val="24"/>
        </w:rPr>
        <w:t>των Θεοφανείων (6 Ιανουαρίου). Στο Δωδεκαήμερο, εκτός από τις δύο αυτές Δεσποτικές εορτές, εορτάζεται και η περιτομή του Κυρίου</w:t>
      </w:r>
      <w:r w:rsidR="0075584C">
        <w:rPr>
          <w:rFonts w:ascii="Times New Roman" w:hAnsi="Times New Roman"/>
          <w:sz w:val="24"/>
          <w:szCs w:val="24"/>
        </w:rPr>
        <w:t>, την 1</w:t>
      </w:r>
      <w:r w:rsidR="0075584C" w:rsidRPr="0075584C">
        <w:rPr>
          <w:rFonts w:ascii="Times New Roman" w:hAnsi="Times New Roman"/>
          <w:sz w:val="24"/>
          <w:szCs w:val="24"/>
          <w:vertAlign w:val="superscript"/>
        </w:rPr>
        <w:t>η</w:t>
      </w:r>
      <w:r w:rsidR="0075584C">
        <w:rPr>
          <w:rFonts w:ascii="Times New Roman" w:hAnsi="Times New Roman"/>
          <w:sz w:val="24"/>
          <w:szCs w:val="24"/>
        </w:rPr>
        <w:t xml:space="preserve"> Ιανουαρίου εκάστου έτους. Τις τρεις αυτές Δεσποτικές εορτές </w:t>
      </w:r>
      <w:r w:rsidR="00FF3F74">
        <w:rPr>
          <w:rFonts w:ascii="Times New Roman" w:hAnsi="Times New Roman"/>
          <w:sz w:val="24"/>
          <w:szCs w:val="24"/>
        </w:rPr>
        <w:t xml:space="preserve">πλαισιώνουν η εορτή της Συνάξεως της Θεοτόκου (26 Δεκεμβρίου), η εορτή της μνήμης του Ιωσήφ, του Ιακώβου και του Δαβίδ (την Κυριακή μετά τη γέννηση </w:t>
      </w:r>
      <w:r w:rsidR="00833A39">
        <w:rPr>
          <w:rFonts w:ascii="Times New Roman" w:hAnsi="Times New Roman"/>
          <w:sz w:val="24"/>
          <w:szCs w:val="24"/>
        </w:rPr>
        <w:t>του Χριστού), η εορτή της μνήμης των δολοφονημένων νηπίων από τον Ηρώδη (29 Δεκεμβρίου)</w:t>
      </w:r>
      <w:r w:rsidR="001634A5">
        <w:rPr>
          <w:rFonts w:ascii="Times New Roman" w:hAnsi="Times New Roman"/>
          <w:sz w:val="24"/>
          <w:szCs w:val="24"/>
        </w:rPr>
        <w:t>, η απόδοση της εορτής των Χριστουγέννων (31 Δεκεμβρίου), η εορτή της Κυριακής προ των Φώτων και τα Προεόρτια των Θεοφανείων</w:t>
      </w:r>
      <w:r w:rsidR="000F5F2C">
        <w:rPr>
          <w:rFonts w:ascii="Times New Roman" w:hAnsi="Times New Roman"/>
          <w:sz w:val="24"/>
          <w:szCs w:val="24"/>
        </w:rPr>
        <w:t xml:space="preserve"> (2 Ιανουαρίου).</w:t>
      </w:r>
      <w:r w:rsidR="000F5F2C">
        <w:rPr>
          <w:rStyle w:val="ac"/>
          <w:rFonts w:ascii="Times New Roman" w:hAnsi="Times New Roman"/>
          <w:sz w:val="24"/>
          <w:szCs w:val="24"/>
        </w:rPr>
        <w:footnoteReference w:id="39"/>
      </w:r>
    </w:p>
    <w:p w14:paraId="0F5847EA" w14:textId="44623D87" w:rsidR="008450DF" w:rsidRDefault="00790329" w:rsidP="00C920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Δωδεκαήμερο συνδέεται, εκτός </w:t>
      </w:r>
      <w:r w:rsidR="004B1613" w:rsidRPr="004B1613">
        <w:rPr>
          <w:rFonts w:ascii="Times New Roman" w:hAnsi="Times New Roman"/>
          <w:sz w:val="24"/>
          <w:szCs w:val="24"/>
        </w:rPr>
        <w:t>με</w:t>
      </w:r>
      <w:r>
        <w:rPr>
          <w:rFonts w:ascii="Times New Roman" w:hAnsi="Times New Roman"/>
          <w:sz w:val="24"/>
          <w:szCs w:val="24"/>
        </w:rPr>
        <w:t xml:space="preserve"> τις σπουδαίες εορτές, </w:t>
      </w:r>
      <w:r w:rsidR="00185CAC" w:rsidRPr="00BA08FD">
        <w:rPr>
          <w:rFonts w:ascii="Times New Roman" w:hAnsi="Times New Roman"/>
          <w:sz w:val="24"/>
          <w:szCs w:val="24"/>
        </w:rPr>
        <w:t>και</w:t>
      </w:r>
      <w:r w:rsidR="00185CAC">
        <w:rPr>
          <w:rFonts w:ascii="Times New Roman" w:hAnsi="Times New Roman"/>
          <w:sz w:val="24"/>
          <w:szCs w:val="24"/>
        </w:rPr>
        <w:t xml:space="preserve"> με αρχαία έθιμα, τα οποία ο Χριστιανισμός προσέλαβε δημιουργικά </w:t>
      </w:r>
      <w:r w:rsidR="00F77C5C">
        <w:rPr>
          <w:rFonts w:ascii="Times New Roman" w:hAnsi="Times New Roman"/>
          <w:sz w:val="24"/>
          <w:szCs w:val="24"/>
        </w:rPr>
        <w:t>και τα ενέταξε στην παράδοσή του. Σύμφωνα με τη λαϊκή παράδοση</w:t>
      </w:r>
      <w:r w:rsidR="00257CE0">
        <w:rPr>
          <w:rFonts w:ascii="Times New Roman" w:hAnsi="Times New Roman"/>
          <w:sz w:val="24"/>
          <w:szCs w:val="24"/>
        </w:rPr>
        <w:t xml:space="preserve">, από την παραμονή των Χριστουγέννων μέχρι τα Θεοφάνεια, εμφανίζονται οι </w:t>
      </w:r>
      <w:r w:rsidR="00C81426">
        <w:rPr>
          <w:rFonts w:ascii="Times New Roman" w:hAnsi="Times New Roman"/>
          <w:sz w:val="24"/>
          <w:szCs w:val="24"/>
        </w:rPr>
        <w:t>καλικάντζαροι</w:t>
      </w:r>
      <w:r w:rsidR="00257CE0">
        <w:rPr>
          <w:rFonts w:ascii="Times New Roman" w:hAnsi="Times New Roman"/>
          <w:sz w:val="24"/>
          <w:szCs w:val="24"/>
        </w:rPr>
        <w:t>, οι οποίοι προσπαθούν</w:t>
      </w:r>
      <w:r w:rsidR="007328E2">
        <w:rPr>
          <w:rFonts w:ascii="Times New Roman" w:hAnsi="Times New Roman"/>
          <w:sz w:val="24"/>
          <w:szCs w:val="24"/>
        </w:rPr>
        <w:t xml:space="preserve"> όλη τη χρονιά «να κόψουν το δέντρο, το οποίο βαστάει τη γη». Όταν </w:t>
      </w:r>
      <w:r w:rsidR="000608CF">
        <w:rPr>
          <w:rFonts w:ascii="Times New Roman" w:hAnsi="Times New Roman"/>
          <w:sz w:val="24"/>
          <w:szCs w:val="24"/>
        </w:rPr>
        <w:t xml:space="preserve">είναι έτοιμο να κοπεί, έρχεται ο Χριστός και ξαναφυτρώνει. Τα </w:t>
      </w:r>
      <w:r w:rsidR="00410D09">
        <w:rPr>
          <w:rFonts w:ascii="Times New Roman" w:hAnsi="Times New Roman"/>
          <w:sz w:val="24"/>
          <w:szCs w:val="24"/>
        </w:rPr>
        <w:t xml:space="preserve">δαιμόνια αυτά παραλληλίζονταν </w:t>
      </w:r>
      <w:r w:rsidR="0066702D">
        <w:rPr>
          <w:rFonts w:ascii="Times New Roman" w:hAnsi="Times New Roman"/>
          <w:sz w:val="24"/>
          <w:szCs w:val="24"/>
        </w:rPr>
        <w:t xml:space="preserve">με τους νεκρούς, οι οποίοι επιστρέφουν </w:t>
      </w:r>
      <w:r w:rsidR="00D62386">
        <w:rPr>
          <w:rFonts w:ascii="Times New Roman" w:hAnsi="Times New Roman"/>
          <w:sz w:val="24"/>
          <w:szCs w:val="24"/>
        </w:rPr>
        <w:t xml:space="preserve">για μικρό διάστημα στη γη. Για τους αρχαίους ήταν ψυχές από τον Άδη, οι οποίες ενοχλούν </w:t>
      </w:r>
      <w:r w:rsidR="001E6D68">
        <w:rPr>
          <w:rFonts w:ascii="Times New Roman" w:hAnsi="Times New Roman"/>
          <w:sz w:val="24"/>
          <w:szCs w:val="24"/>
        </w:rPr>
        <w:t>τους ανθρώπους στη γη και για να τις απω</w:t>
      </w:r>
      <w:r w:rsidR="00EF105C">
        <w:rPr>
          <w:rFonts w:ascii="Times New Roman" w:hAnsi="Times New Roman"/>
          <w:sz w:val="24"/>
          <w:szCs w:val="24"/>
        </w:rPr>
        <w:softHyphen/>
      </w:r>
      <w:r w:rsidR="001E6D68">
        <w:rPr>
          <w:rFonts w:ascii="Times New Roman" w:hAnsi="Times New Roman"/>
          <w:sz w:val="24"/>
          <w:szCs w:val="24"/>
        </w:rPr>
        <w:t>θήσουν</w:t>
      </w:r>
      <w:r w:rsidR="00D401E6">
        <w:rPr>
          <w:rFonts w:ascii="Times New Roman" w:hAnsi="Times New Roman"/>
          <w:sz w:val="24"/>
          <w:szCs w:val="24"/>
        </w:rPr>
        <w:t>,</w:t>
      </w:r>
      <w:r w:rsidR="001E6D68">
        <w:rPr>
          <w:rFonts w:ascii="Times New Roman" w:hAnsi="Times New Roman"/>
          <w:sz w:val="24"/>
          <w:szCs w:val="24"/>
        </w:rPr>
        <w:t xml:space="preserve"> άλειφαν </w:t>
      </w:r>
      <w:r w:rsidR="00BD7DA8">
        <w:rPr>
          <w:rFonts w:ascii="Times New Roman" w:hAnsi="Times New Roman"/>
          <w:sz w:val="24"/>
          <w:szCs w:val="24"/>
        </w:rPr>
        <w:t>με πίσσα τις πόρτες και τους ναούς. Στα νεότερα χρόνια, στα χωριά</w:t>
      </w:r>
      <w:r w:rsidR="0074365E">
        <w:rPr>
          <w:rFonts w:ascii="Times New Roman" w:hAnsi="Times New Roman"/>
          <w:sz w:val="24"/>
          <w:szCs w:val="24"/>
        </w:rPr>
        <w:t xml:space="preserve">, έβαζαν πίσω από την πόρτα του σπιτιού ή στην καμινάδα, </w:t>
      </w:r>
      <w:r w:rsidR="009A0C76">
        <w:rPr>
          <w:rFonts w:ascii="Times New Roman" w:hAnsi="Times New Roman"/>
          <w:sz w:val="24"/>
          <w:szCs w:val="24"/>
        </w:rPr>
        <w:t>έναν κατωσάγονο χοίρο, καθώς υπάρχει η αντίληψη πως έχει αποτρεπτική δύναμη. Σε άλλα μέρη, όλο το Δωδεκαήμερο</w:t>
      </w:r>
      <w:r w:rsidR="00767A48">
        <w:rPr>
          <w:rFonts w:ascii="Times New Roman" w:hAnsi="Times New Roman"/>
          <w:sz w:val="24"/>
          <w:szCs w:val="24"/>
        </w:rPr>
        <w:t xml:space="preserve"> έκαιγε το «Χριστό</w:t>
      </w:r>
      <w:r w:rsidR="00767A48">
        <w:rPr>
          <w:rFonts w:ascii="Times New Roman" w:hAnsi="Times New Roman"/>
          <w:sz w:val="24"/>
          <w:szCs w:val="24"/>
        </w:rPr>
        <w:softHyphen/>
        <w:t>ξυλο»,</w:t>
      </w:r>
      <w:r w:rsidR="00257CE0">
        <w:rPr>
          <w:rFonts w:ascii="Times New Roman" w:hAnsi="Times New Roman"/>
          <w:sz w:val="24"/>
          <w:szCs w:val="24"/>
        </w:rPr>
        <w:t xml:space="preserve"> </w:t>
      </w:r>
      <w:r w:rsidR="00767A48">
        <w:rPr>
          <w:rFonts w:ascii="Times New Roman" w:hAnsi="Times New Roman"/>
          <w:sz w:val="24"/>
          <w:szCs w:val="24"/>
        </w:rPr>
        <w:t xml:space="preserve">το οποίο είναι ένα χοντρόξυλο </w:t>
      </w:r>
      <w:r w:rsidR="00EF105C">
        <w:rPr>
          <w:rFonts w:ascii="Times New Roman" w:hAnsi="Times New Roman"/>
          <w:sz w:val="24"/>
          <w:szCs w:val="24"/>
        </w:rPr>
        <w:t>με αγκάθια, για να απομακρύνει τους δαίμονες ή σταύ</w:t>
      </w:r>
      <w:r w:rsidR="00F75B5D">
        <w:rPr>
          <w:rFonts w:ascii="Times New Roman" w:hAnsi="Times New Roman"/>
          <w:sz w:val="24"/>
          <w:szCs w:val="24"/>
        </w:rPr>
        <w:softHyphen/>
      </w:r>
      <w:r w:rsidR="00EF105C">
        <w:rPr>
          <w:rFonts w:ascii="Times New Roman" w:hAnsi="Times New Roman"/>
          <w:sz w:val="24"/>
          <w:szCs w:val="24"/>
        </w:rPr>
        <w:t xml:space="preserve">ρωναν </w:t>
      </w:r>
      <w:r w:rsidR="009970F1">
        <w:rPr>
          <w:rFonts w:ascii="Times New Roman" w:hAnsi="Times New Roman"/>
          <w:sz w:val="24"/>
          <w:szCs w:val="24"/>
        </w:rPr>
        <w:t xml:space="preserve">δύο ή τρία ξύλα, αντί του ενός, κάνοντας το «πάντρεμα της φωτιάς». Το Χριστόξυλο </w:t>
      </w:r>
      <w:r w:rsidR="00FD01DA">
        <w:rPr>
          <w:rFonts w:ascii="Times New Roman" w:hAnsi="Times New Roman"/>
          <w:sz w:val="24"/>
          <w:szCs w:val="24"/>
        </w:rPr>
        <w:t>αντικαταστάθηκε από το χριστουγεννιάτικο δέντρο.</w:t>
      </w:r>
      <w:r w:rsidR="00FD01DA">
        <w:rPr>
          <w:rStyle w:val="ac"/>
          <w:rFonts w:ascii="Times New Roman" w:hAnsi="Times New Roman"/>
          <w:sz w:val="24"/>
          <w:szCs w:val="24"/>
        </w:rPr>
        <w:footnoteReference w:id="40"/>
      </w:r>
      <w:r w:rsidR="00BC2523">
        <w:rPr>
          <w:rFonts w:ascii="Times New Roman" w:hAnsi="Times New Roman"/>
          <w:sz w:val="24"/>
          <w:szCs w:val="24"/>
        </w:rPr>
        <w:t xml:space="preserve">  Το χριστουγεννιάτικο δέντρο, ενώ πιστεύ</w:t>
      </w:r>
      <w:r w:rsidR="00F75B5D">
        <w:rPr>
          <w:rFonts w:ascii="Times New Roman" w:hAnsi="Times New Roman"/>
          <w:sz w:val="24"/>
          <w:szCs w:val="24"/>
        </w:rPr>
        <w:softHyphen/>
      </w:r>
      <w:r w:rsidR="00BC2523">
        <w:rPr>
          <w:rFonts w:ascii="Times New Roman" w:hAnsi="Times New Roman"/>
          <w:sz w:val="24"/>
          <w:szCs w:val="24"/>
        </w:rPr>
        <w:t>ε</w:t>
      </w:r>
      <w:r w:rsidR="00F75B5D">
        <w:rPr>
          <w:rFonts w:ascii="Times New Roman" w:hAnsi="Times New Roman"/>
          <w:sz w:val="24"/>
          <w:szCs w:val="24"/>
        </w:rPr>
        <w:softHyphen/>
      </w:r>
      <w:r w:rsidR="00BC2523">
        <w:rPr>
          <w:rFonts w:ascii="Times New Roman" w:hAnsi="Times New Roman"/>
          <w:sz w:val="24"/>
          <w:szCs w:val="24"/>
        </w:rPr>
        <w:t xml:space="preserve">ται, </w:t>
      </w:r>
      <w:r w:rsidR="005308C6">
        <w:rPr>
          <w:rFonts w:ascii="Times New Roman" w:hAnsi="Times New Roman"/>
          <w:sz w:val="24"/>
          <w:szCs w:val="24"/>
        </w:rPr>
        <w:t xml:space="preserve">ότι πρόκειται για ευρωπαϊκή συνήθεια και ότι στηρίζεται σε ειδωλολατρικά </w:t>
      </w:r>
      <w:r w:rsidR="00AA6628">
        <w:rPr>
          <w:rFonts w:ascii="Times New Roman" w:hAnsi="Times New Roman"/>
          <w:sz w:val="24"/>
          <w:szCs w:val="24"/>
        </w:rPr>
        <w:t xml:space="preserve">κατάλοιπα, εντούτοις έχει </w:t>
      </w:r>
      <w:r w:rsidR="00AA6628">
        <w:rPr>
          <w:rFonts w:ascii="Times New Roman" w:hAnsi="Times New Roman"/>
          <w:sz w:val="24"/>
          <w:szCs w:val="24"/>
        </w:rPr>
        <w:lastRenderedPageBreak/>
        <w:t xml:space="preserve">χριστοκεντρικό χαρακτήρα. Ιερά δέντρα υπήρχαν στην Ανατολή και στο Βυζάντιο </w:t>
      </w:r>
      <w:r w:rsidR="00A6386A">
        <w:rPr>
          <w:rFonts w:ascii="Times New Roman" w:hAnsi="Times New Roman"/>
          <w:sz w:val="24"/>
          <w:szCs w:val="24"/>
        </w:rPr>
        <w:t xml:space="preserve">και η δεντρολατρεία ήταν ευρέως διαδεδομένη. Η χρήση του δέντρου για λατρευτικούς σκοπούς, παραπέμπει στο δέντρο </w:t>
      </w:r>
      <w:r w:rsidR="00F75B5D">
        <w:rPr>
          <w:rFonts w:ascii="Times New Roman" w:hAnsi="Times New Roman"/>
          <w:sz w:val="24"/>
          <w:szCs w:val="24"/>
        </w:rPr>
        <w:t>του Παραδείσου</w:t>
      </w:r>
      <w:r w:rsidR="00EC7706">
        <w:rPr>
          <w:rFonts w:ascii="Times New Roman" w:hAnsi="Times New Roman"/>
          <w:sz w:val="24"/>
          <w:szCs w:val="24"/>
        </w:rPr>
        <w:t>,</w:t>
      </w:r>
      <w:r w:rsidR="00F75B5D">
        <w:rPr>
          <w:rFonts w:ascii="Times New Roman" w:hAnsi="Times New Roman"/>
          <w:sz w:val="24"/>
          <w:szCs w:val="24"/>
        </w:rPr>
        <w:t xml:space="preserve"> «</w:t>
      </w:r>
      <w:r w:rsidR="00A61A8A">
        <w:rPr>
          <w:rFonts w:ascii="Times New Roman" w:hAnsi="Times New Roman"/>
          <w:sz w:val="24"/>
          <w:szCs w:val="24"/>
        </w:rPr>
        <w:t>σ</w:t>
      </w:r>
      <w:r w:rsidR="00F75B5D">
        <w:rPr>
          <w:rFonts w:ascii="Times New Roman" w:hAnsi="Times New Roman"/>
          <w:sz w:val="24"/>
          <w:szCs w:val="24"/>
        </w:rPr>
        <w:t>τη γνώση του καλού και του κακού</w:t>
      </w:r>
      <w:r w:rsidR="00A61A8A">
        <w:rPr>
          <w:rFonts w:ascii="Times New Roman" w:hAnsi="Times New Roman"/>
          <w:sz w:val="24"/>
          <w:szCs w:val="24"/>
        </w:rPr>
        <w:t>»</w:t>
      </w:r>
      <w:r w:rsidR="00F75B5D">
        <w:rPr>
          <w:rFonts w:ascii="Times New Roman" w:hAnsi="Times New Roman"/>
          <w:sz w:val="24"/>
          <w:szCs w:val="24"/>
        </w:rPr>
        <w:t xml:space="preserve">, το οποίο </w:t>
      </w:r>
      <w:r w:rsidR="004726BE">
        <w:rPr>
          <w:rFonts w:ascii="Times New Roman" w:hAnsi="Times New Roman"/>
          <w:sz w:val="24"/>
          <w:szCs w:val="24"/>
        </w:rPr>
        <w:t>αντικατέστησε ο Χριστός με τον ερχομό του, ως το «αληθινό Δέντρο της Ζωής».</w:t>
      </w:r>
      <w:r w:rsidR="004726BE">
        <w:rPr>
          <w:rStyle w:val="ac"/>
          <w:rFonts w:ascii="Times New Roman" w:hAnsi="Times New Roman"/>
          <w:sz w:val="24"/>
          <w:szCs w:val="24"/>
        </w:rPr>
        <w:footnoteReference w:id="41"/>
      </w:r>
      <w:r w:rsidR="004726BE">
        <w:rPr>
          <w:rFonts w:ascii="Times New Roman" w:hAnsi="Times New Roman"/>
          <w:sz w:val="24"/>
          <w:szCs w:val="24"/>
        </w:rPr>
        <w:t xml:space="preserve"> </w:t>
      </w:r>
    </w:p>
    <w:p w14:paraId="31D15149" w14:textId="2256D9A2" w:rsidR="005D378E" w:rsidRDefault="00F463C0" w:rsidP="00C920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Ένα άλλο έθιμο του Δωδεκαημέρου, είναι το άναμμα φωτιάς</w:t>
      </w:r>
      <w:r w:rsidR="000C73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παραμονή ή ανήμερα των Χριστουγέννων</w:t>
      </w:r>
      <w:r w:rsidR="00E657F2">
        <w:rPr>
          <w:rFonts w:ascii="Times New Roman" w:hAnsi="Times New Roman"/>
          <w:sz w:val="24"/>
          <w:szCs w:val="24"/>
        </w:rPr>
        <w:t xml:space="preserve">, την Πρωτοχρονιά και τα Θεοφάνεια και γύρω από αυτή, τα παιδιά τραγουδούσαν τα κάλαντα, χτυπώντας τα κουδουνάκια τους, για να διώξουν τους </w:t>
      </w:r>
      <w:r w:rsidR="000112C5">
        <w:rPr>
          <w:rFonts w:ascii="Times New Roman" w:hAnsi="Times New Roman"/>
          <w:sz w:val="24"/>
          <w:szCs w:val="24"/>
        </w:rPr>
        <w:t>καλικάντζαρους. Οι μεταμ</w:t>
      </w:r>
      <w:r w:rsidR="000112C5">
        <w:rPr>
          <w:rFonts w:ascii="Times New Roman" w:hAnsi="Times New Roman"/>
          <w:sz w:val="24"/>
          <w:szCs w:val="24"/>
        </w:rPr>
        <w:softHyphen/>
        <w:t xml:space="preserve">φιέσεις ήταν ένα άλλο έθιμο, με δέρματα </w:t>
      </w:r>
      <w:r w:rsidR="007328C3">
        <w:rPr>
          <w:rFonts w:ascii="Times New Roman" w:hAnsi="Times New Roman"/>
          <w:sz w:val="24"/>
          <w:szCs w:val="24"/>
        </w:rPr>
        <w:t xml:space="preserve">ζώων και όπλα, συμβολίζοντας τις κακές δυνάμεις και τους νεκρούς. Τα παιδιά, την παραμονή των Χριστουγέννων τραγουδούν τα κάλαντα, χτυπώντας με </w:t>
      </w:r>
      <w:r w:rsidR="001560BF">
        <w:rPr>
          <w:rFonts w:ascii="Times New Roman" w:hAnsi="Times New Roman"/>
          <w:sz w:val="24"/>
          <w:szCs w:val="24"/>
        </w:rPr>
        <w:t>ράβδους τις πόρτες, αποδίδοντας ευχές στους οικοδεσπότες.</w:t>
      </w:r>
      <w:r w:rsidR="00767171">
        <w:rPr>
          <w:rFonts w:ascii="Times New Roman" w:hAnsi="Times New Roman"/>
          <w:sz w:val="24"/>
          <w:szCs w:val="24"/>
        </w:rPr>
        <w:t xml:space="preserve"> </w:t>
      </w:r>
      <w:r w:rsidR="003A3AF3">
        <w:rPr>
          <w:rFonts w:ascii="Times New Roman" w:hAnsi="Times New Roman"/>
          <w:sz w:val="24"/>
          <w:szCs w:val="24"/>
        </w:rPr>
        <w:t>Μ</w:t>
      </w:r>
      <w:r w:rsidR="008105B8">
        <w:rPr>
          <w:rFonts w:ascii="Times New Roman" w:hAnsi="Times New Roman"/>
          <w:sz w:val="24"/>
          <w:szCs w:val="24"/>
        </w:rPr>
        <w:t xml:space="preserve">οιράζονται τηγανίτες με καρύδια, τα ονομαζόμενα «σπάργανα», συμβολίζοντας τα σπάργανα με τα οποία ήταν τυλιγμένος ο Ιησούς. </w:t>
      </w:r>
      <w:r w:rsidR="00302F5E">
        <w:rPr>
          <w:rFonts w:ascii="Times New Roman" w:hAnsi="Times New Roman"/>
          <w:sz w:val="24"/>
          <w:szCs w:val="24"/>
        </w:rPr>
        <w:t xml:space="preserve">Ο εορτασμός των Χριστουγέννων, προσέλαβε πολλά έθιμα και από την Πρωτοχρονιά των Ρωμαϊκών χρόνων, όπως τα χοιροσφάγια και το </w:t>
      </w:r>
      <w:r w:rsidR="009340B7">
        <w:rPr>
          <w:rFonts w:ascii="Times New Roman" w:hAnsi="Times New Roman"/>
          <w:sz w:val="24"/>
          <w:szCs w:val="24"/>
        </w:rPr>
        <w:t>χοιρινό αποτέλεσε τη βάση του χριστουγεννιάτικου τραπεζιού.</w:t>
      </w:r>
      <w:r w:rsidR="00EC5CD7">
        <w:rPr>
          <w:rStyle w:val="ac"/>
          <w:rFonts w:ascii="Times New Roman" w:hAnsi="Times New Roman"/>
          <w:sz w:val="24"/>
          <w:szCs w:val="24"/>
        </w:rPr>
        <w:footnoteReference w:id="42"/>
      </w:r>
      <w:r w:rsidR="009340B7">
        <w:rPr>
          <w:rFonts w:ascii="Times New Roman" w:hAnsi="Times New Roman"/>
          <w:sz w:val="24"/>
          <w:szCs w:val="24"/>
        </w:rPr>
        <w:t xml:space="preserve"> Την Πρωτοχρονιά, εορτάζεται ο Άγιος Βασίλειος</w:t>
      </w:r>
      <w:r w:rsidR="005D378E">
        <w:rPr>
          <w:rFonts w:ascii="Times New Roman" w:hAnsi="Times New Roman"/>
          <w:sz w:val="24"/>
          <w:szCs w:val="24"/>
        </w:rPr>
        <w:t>.</w:t>
      </w:r>
      <w:r w:rsidR="009340B7">
        <w:rPr>
          <w:rFonts w:ascii="Times New Roman" w:hAnsi="Times New Roman"/>
          <w:sz w:val="24"/>
          <w:szCs w:val="24"/>
        </w:rPr>
        <w:t xml:space="preserve"> </w:t>
      </w:r>
      <w:r w:rsidR="00AA1595">
        <w:rPr>
          <w:rFonts w:ascii="Times New Roman" w:hAnsi="Times New Roman"/>
          <w:sz w:val="24"/>
          <w:szCs w:val="24"/>
        </w:rPr>
        <w:t xml:space="preserve">Πάντοτε, ήταν </w:t>
      </w:r>
      <w:r w:rsidR="00FA2C71">
        <w:rPr>
          <w:rFonts w:ascii="Times New Roman" w:hAnsi="Times New Roman"/>
          <w:sz w:val="24"/>
          <w:szCs w:val="24"/>
        </w:rPr>
        <w:t>ένας πρωτοχρονιά</w:t>
      </w:r>
      <w:r w:rsidR="00FA2C71">
        <w:rPr>
          <w:rFonts w:ascii="Times New Roman" w:hAnsi="Times New Roman"/>
          <w:sz w:val="24"/>
          <w:szCs w:val="24"/>
        </w:rPr>
        <w:softHyphen/>
        <w:t xml:space="preserve">τικος άγιος, «κάτι ανάμεσα στον Ιεράρχη </w:t>
      </w:r>
      <w:r w:rsidR="005B2AEF">
        <w:rPr>
          <w:rFonts w:ascii="Times New Roman" w:hAnsi="Times New Roman"/>
          <w:sz w:val="24"/>
          <w:szCs w:val="24"/>
        </w:rPr>
        <w:t>της Καισάρειας και σ’ ένα πρόσωπο</w:t>
      </w:r>
      <w:r w:rsidR="00AD2A72">
        <w:rPr>
          <w:rFonts w:ascii="Times New Roman" w:hAnsi="Times New Roman"/>
          <w:sz w:val="24"/>
          <w:szCs w:val="24"/>
        </w:rPr>
        <w:t xml:space="preserve"> -</w:t>
      </w:r>
      <w:r w:rsidR="005B2AEF">
        <w:rPr>
          <w:rFonts w:ascii="Times New Roman" w:hAnsi="Times New Roman"/>
          <w:sz w:val="24"/>
          <w:szCs w:val="24"/>
        </w:rPr>
        <w:t xml:space="preserve"> σύμβολο του Ελληνισμού», το οποίο </w:t>
      </w:r>
      <w:r w:rsidR="00A2298A">
        <w:rPr>
          <w:rFonts w:ascii="Times New Roman" w:hAnsi="Times New Roman"/>
          <w:sz w:val="24"/>
          <w:szCs w:val="24"/>
        </w:rPr>
        <w:t xml:space="preserve">ένωνε όλα τα μήκη και πλάτη του κόσμου, από την ελληνική </w:t>
      </w:r>
      <w:r w:rsidR="00464D8E">
        <w:rPr>
          <w:rFonts w:ascii="Times New Roman" w:hAnsi="Times New Roman"/>
          <w:sz w:val="24"/>
          <w:szCs w:val="24"/>
        </w:rPr>
        <w:t>Ασία, τον Πόντο, την Επτάνησο</w:t>
      </w:r>
      <w:r w:rsidR="004A6C52">
        <w:rPr>
          <w:rFonts w:ascii="Times New Roman" w:hAnsi="Times New Roman"/>
          <w:sz w:val="24"/>
          <w:szCs w:val="24"/>
        </w:rPr>
        <w:t>, την Ήπειρο ως την Κύπρο. Δεν έφερνε σε ένα σακί τα δώρα του, όπως ο σημερινός</w:t>
      </w:r>
      <w:r w:rsidR="00A106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4A2">
        <w:rPr>
          <w:rFonts w:ascii="Times New Roman" w:hAnsi="Times New Roman"/>
          <w:sz w:val="24"/>
          <w:szCs w:val="24"/>
        </w:rPr>
        <w:t>ά</w:t>
      </w:r>
      <w:r w:rsidR="006B249D">
        <w:rPr>
          <w:rFonts w:ascii="Times New Roman" w:hAnsi="Times New Roman"/>
          <w:sz w:val="24"/>
          <w:szCs w:val="24"/>
        </w:rPr>
        <w:t>ι</w:t>
      </w:r>
      <w:proofErr w:type="spellEnd"/>
      <w:r w:rsidR="00553C57">
        <w:rPr>
          <w:rFonts w:ascii="Times New Roman" w:hAnsi="Times New Roman"/>
          <w:sz w:val="24"/>
          <w:szCs w:val="24"/>
        </w:rPr>
        <w:t>-</w:t>
      </w:r>
      <w:r w:rsidR="006B249D">
        <w:rPr>
          <w:rFonts w:ascii="Times New Roman" w:hAnsi="Times New Roman"/>
          <w:sz w:val="24"/>
          <w:szCs w:val="24"/>
        </w:rPr>
        <w:t xml:space="preserve"> Βασίλης</w:t>
      </w:r>
      <w:r w:rsidR="004A6C52">
        <w:rPr>
          <w:rFonts w:ascii="Times New Roman" w:hAnsi="Times New Roman"/>
          <w:sz w:val="24"/>
          <w:szCs w:val="24"/>
        </w:rPr>
        <w:t xml:space="preserve">, </w:t>
      </w:r>
      <w:r w:rsidR="00AF615C">
        <w:rPr>
          <w:rFonts w:ascii="Times New Roman" w:hAnsi="Times New Roman"/>
          <w:sz w:val="24"/>
          <w:szCs w:val="24"/>
        </w:rPr>
        <w:t>ο οποίος είναι ένα καταναλωτικό κατασκεύασμα, αλλά είχε συμβολικό χαρακτήρα, φέρνοντας καλή τύχη και τις ευλογίες του στους ανθρώπους</w:t>
      </w:r>
      <w:r w:rsidR="001E28B5">
        <w:rPr>
          <w:rFonts w:ascii="Times New Roman" w:hAnsi="Times New Roman"/>
          <w:sz w:val="24"/>
          <w:szCs w:val="24"/>
        </w:rPr>
        <w:t xml:space="preserve">. Η φιλόπτωχη δράση του, </w:t>
      </w:r>
      <w:r w:rsidR="00A401E8">
        <w:rPr>
          <w:rFonts w:ascii="Times New Roman" w:hAnsi="Times New Roman"/>
          <w:sz w:val="24"/>
          <w:szCs w:val="24"/>
        </w:rPr>
        <w:t xml:space="preserve">παραλληλίζεται </w:t>
      </w:r>
      <w:r w:rsidR="001E28B5">
        <w:rPr>
          <w:rFonts w:ascii="Times New Roman" w:hAnsi="Times New Roman"/>
          <w:sz w:val="24"/>
          <w:szCs w:val="24"/>
        </w:rPr>
        <w:t>με το ειλικρινές ενδιαφέρον προς τον πλησίον, τ</w:t>
      </w:r>
      <w:r w:rsidR="00654CF1">
        <w:rPr>
          <w:rFonts w:ascii="Times New Roman" w:hAnsi="Times New Roman"/>
          <w:sz w:val="24"/>
          <w:szCs w:val="24"/>
        </w:rPr>
        <w:t xml:space="preserve">ο οποίο δείχνουμε αυτές τις μέρες και ενώ ο Άγιος δεν έδινε δώρα, συνηθίζουμε εμείς να προσφέρουμε ο ένας στον άλλον, ως ένδειξη </w:t>
      </w:r>
      <w:r w:rsidR="006C0EF2">
        <w:rPr>
          <w:rFonts w:ascii="Times New Roman" w:hAnsi="Times New Roman"/>
          <w:sz w:val="24"/>
          <w:szCs w:val="24"/>
        </w:rPr>
        <w:t xml:space="preserve">πρόθεσης και προσφοράς για την ευλογία, την οποία εκείνος μας προσέφερε. Ο Άγιος Βασίλειος </w:t>
      </w:r>
      <w:r w:rsidR="000F572D">
        <w:rPr>
          <w:rFonts w:ascii="Times New Roman" w:hAnsi="Times New Roman"/>
          <w:sz w:val="24"/>
          <w:szCs w:val="24"/>
        </w:rPr>
        <w:t>είναι το σύμβολο της προσωποποίησης του Νέου</w:t>
      </w:r>
      <w:r w:rsidR="00A401E8">
        <w:rPr>
          <w:rFonts w:ascii="Times New Roman" w:hAnsi="Times New Roman"/>
          <w:sz w:val="24"/>
          <w:szCs w:val="24"/>
        </w:rPr>
        <w:t>,</w:t>
      </w:r>
      <w:r w:rsidR="000F572D">
        <w:rPr>
          <w:rFonts w:ascii="Times New Roman" w:hAnsi="Times New Roman"/>
          <w:sz w:val="24"/>
          <w:szCs w:val="24"/>
        </w:rPr>
        <w:t xml:space="preserve"> αναγεννημένου πνευματικώς</w:t>
      </w:r>
      <w:r w:rsidR="00A401E8">
        <w:rPr>
          <w:rFonts w:ascii="Times New Roman" w:hAnsi="Times New Roman"/>
          <w:sz w:val="24"/>
          <w:szCs w:val="24"/>
        </w:rPr>
        <w:t xml:space="preserve">, </w:t>
      </w:r>
      <w:r w:rsidR="000F572D">
        <w:rPr>
          <w:rFonts w:ascii="Times New Roman" w:hAnsi="Times New Roman"/>
          <w:sz w:val="24"/>
          <w:szCs w:val="24"/>
        </w:rPr>
        <w:t>Χρόνου.</w:t>
      </w:r>
      <w:r w:rsidR="000469DA">
        <w:rPr>
          <w:rStyle w:val="ac"/>
          <w:rFonts w:ascii="Times New Roman" w:hAnsi="Times New Roman"/>
          <w:sz w:val="24"/>
          <w:szCs w:val="24"/>
        </w:rPr>
        <w:footnoteReference w:id="43"/>
      </w:r>
    </w:p>
    <w:p w14:paraId="4812DE53" w14:textId="16AED73A" w:rsidR="008C7728" w:rsidRPr="00A36197" w:rsidRDefault="00D42EFC" w:rsidP="00032B4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Στο τραπέζι της Πρωτοχρονιάς κόβεται η βασιλόπιτα, από την οποία θα αναδειχθεί ο τυχερός του νέου έτους. </w:t>
      </w:r>
      <w:r w:rsidR="009F3B95">
        <w:rPr>
          <w:rFonts w:ascii="Times New Roman" w:hAnsi="Times New Roman"/>
          <w:sz w:val="24"/>
          <w:szCs w:val="24"/>
        </w:rPr>
        <w:t xml:space="preserve">Η βασιλόπιτα είναι ένας συνδυασμός του «εορταστικού άρτου», τον </w:t>
      </w:r>
      <w:r w:rsidR="00183527">
        <w:rPr>
          <w:rFonts w:ascii="Times New Roman" w:hAnsi="Times New Roman"/>
          <w:sz w:val="24"/>
          <w:szCs w:val="24"/>
        </w:rPr>
        <w:t>οποίον τον πρ</w:t>
      </w:r>
      <w:r w:rsidR="00B51ADA">
        <w:rPr>
          <w:rFonts w:ascii="Times New Roman" w:hAnsi="Times New Roman"/>
          <w:sz w:val="24"/>
          <w:szCs w:val="24"/>
        </w:rPr>
        <w:t>οσέ</w:t>
      </w:r>
      <w:r w:rsidR="00183527">
        <w:rPr>
          <w:rFonts w:ascii="Times New Roman" w:hAnsi="Times New Roman"/>
          <w:sz w:val="24"/>
          <w:szCs w:val="24"/>
        </w:rPr>
        <w:t xml:space="preserve">φεραν στους </w:t>
      </w:r>
      <w:r w:rsidR="000F6132">
        <w:rPr>
          <w:rFonts w:ascii="Times New Roman" w:hAnsi="Times New Roman"/>
          <w:sz w:val="24"/>
          <w:szCs w:val="24"/>
        </w:rPr>
        <w:t>Θ</w:t>
      </w:r>
      <w:r w:rsidR="00183527">
        <w:rPr>
          <w:rFonts w:ascii="Times New Roman" w:hAnsi="Times New Roman"/>
          <w:sz w:val="24"/>
          <w:szCs w:val="24"/>
        </w:rPr>
        <w:t>εούς, στις μεγάλες αγροτικές γιορτές και το</w:t>
      </w:r>
      <w:r w:rsidR="005D72B7">
        <w:rPr>
          <w:rFonts w:ascii="Times New Roman" w:hAnsi="Times New Roman"/>
          <w:sz w:val="24"/>
          <w:szCs w:val="24"/>
        </w:rPr>
        <w:t>υ «μελιπήκτου»,</w:t>
      </w:r>
      <w:r w:rsidR="00032B44">
        <w:rPr>
          <w:rFonts w:ascii="Times New Roman" w:hAnsi="Times New Roman"/>
          <w:sz w:val="24"/>
          <w:szCs w:val="24"/>
        </w:rPr>
        <w:t xml:space="preserve"> προσφορά </w:t>
      </w:r>
      <w:r w:rsidR="000F6132">
        <w:rPr>
          <w:rFonts w:ascii="Times New Roman" w:hAnsi="Times New Roman"/>
          <w:sz w:val="24"/>
          <w:szCs w:val="24"/>
        </w:rPr>
        <w:t>στους δαίμονες και στους Θεούς του Άδη, κατά την αρχαιότητα</w:t>
      </w:r>
      <w:r w:rsidR="00233161">
        <w:rPr>
          <w:rFonts w:ascii="Times New Roman" w:hAnsi="Times New Roman"/>
          <w:sz w:val="24"/>
          <w:szCs w:val="24"/>
        </w:rPr>
        <w:t xml:space="preserve">, για την εξασφάλιση της ευημερίας και της υγείας. Γι’ αυτό, και σήμερα τα πρώτα κομμάτια </w:t>
      </w:r>
      <w:r w:rsidR="003855DD">
        <w:rPr>
          <w:rFonts w:ascii="Times New Roman" w:hAnsi="Times New Roman"/>
          <w:sz w:val="24"/>
          <w:szCs w:val="24"/>
        </w:rPr>
        <w:t>της βασιλόπιτας προσφέ</w:t>
      </w:r>
      <w:r w:rsidR="003855DD">
        <w:rPr>
          <w:rFonts w:ascii="Times New Roman" w:hAnsi="Times New Roman"/>
          <w:sz w:val="24"/>
          <w:szCs w:val="24"/>
        </w:rPr>
        <w:softHyphen/>
        <w:t>ρονται στον Χριστό, την Παναγία και τον Άγιο Βασίλειο.</w:t>
      </w:r>
      <w:r w:rsidR="003855DD">
        <w:rPr>
          <w:rStyle w:val="ac"/>
          <w:rFonts w:ascii="Times New Roman" w:hAnsi="Times New Roman"/>
          <w:sz w:val="24"/>
          <w:szCs w:val="24"/>
        </w:rPr>
        <w:footnoteReference w:id="44"/>
      </w:r>
      <w:r w:rsidR="000B1D11">
        <w:rPr>
          <w:rFonts w:ascii="Times New Roman" w:hAnsi="Times New Roman"/>
          <w:sz w:val="24"/>
          <w:szCs w:val="24"/>
        </w:rPr>
        <w:t>Την πρώτη του έτους, σε κάπ</w:t>
      </w:r>
      <w:r w:rsidR="00655226">
        <w:rPr>
          <w:rFonts w:ascii="Times New Roman" w:hAnsi="Times New Roman"/>
          <w:sz w:val="24"/>
          <w:szCs w:val="24"/>
        </w:rPr>
        <w:t xml:space="preserve">οια μέρη, έχουν τα «πολυσπόρια» ως </w:t>
      </w:r>
      <w:r w:rsidR="003D5D3A">
        <w:rPr>
          <w:rFonts w:ascii="Times New Roman" w:hAnsi="Times New Roman"/>
          <w:sz w:val="24"/>
          <w:szCs w:val="24"/>
        </w:rPr>
        <w:t xml:space="preserve">προσφορά στις ψυχές των νεκρών, ενώ σε κτηνοτροφικά μέρη, η πίτα κόβεται από τους βοσκούς ανάμεσα στο ποίμνιο. Την ημέρα </w:t>
      </w:r>
      <w:r w:rsidR="00537035">
        <w:rPr>
          <w:rFonts w:ascii="Times New Roman" w:hAnsi="Times New Roman"/>
          <w:sz w:val="24"/>
          <w:szCs w:val="24"/>
        </w:rPr>
        <w:t xml:space="preserve">των Θεοφανείων, φεύγουν οι καλικάντζαροι – </w:t>
      </w:r>
      <w:r w:rsidR="00537035">
        <w:rPr>
          <w:rFonts w:ascii="Times New Roman" w:hAnsi="Times New Roman"/>
          <w:sz w:val="24"/>
          <w:szCs w:val="24"/>
        </w:rPr>
        <w:lastRenderedPageBreak/>
        <w:t xml:space="preserve">τα δαιμόνια και αγιάζονται τα ύδατα. Ο ιερέας την παραμονή πηγαίνει στα σπίτια με τον Σταυρό και τα ραντίζει </w:t>
      </w:r>
      <w:r w:rsidR="00E14C34">
        <w:rPr>
          <w:rFonts w:ascii="Times New Roman" w:hAnsi="Times New Roman"/>
          <w:sz w:val="24"/>
          <w:szCs w:val="24"/>
        </w:rPr>
        <w:t xml:space="preserve">με τον Αγιασμό, όπως και με Αγιασμό ραντίζονται τα δέντρα, τα κτήματα, οι πηγές, για να διωχθούν τα δαιμόνια. Την ημέρα των </w:t>
      </w:r>
      <w:r w:rsidR="00E4345A">
        <w:rPr>
          <w:rFonts w:ascii="Times New Roman" w:hAnsi="Times New Roman"/>
          <w:sz w:val="24"/>
          <w:szCs w:val="24"/>
        </w:rPr>
        <w:t xml:space="preserve">Φώτων τελείται ο Αγιασμός και καθαγιάζονται τα ύδατα. Τον Αγιασμό, είθισται οι πιστοί να το φέρνουν στο σπίτι </w:t>
      </w:r>
      <w:r w:rsidR="000471C4">
        <w:rPr>
          <w:rFonts w:ascii="Times New Roman" w:hAnsi="Times New Roman"/>
          <w:sz w:val="24"/>
          <w:szCs w:val="24"/>
        </w:rPr>
        <w:t>και να φυλάσσεται.</w:t>
      </w:r>
      <w:r w:rsidR="009354E6">
        <w:rPr>
          <w:rStyle w:val="ac"/>
          <w:rFonts w:ascii="Times New Roman" w:hAnsi="Times New Roman"/>
          <w:sz w:val="24"/>
          <w:szCs w:val="24"/>
        </w:rPr>
        <w:footnoteReference w:id="45"/>
      </w:r>
    </w:p>
    <w:p w14:paraId="1A74E5B4" w14:textId="77777777" w:rsidR="000C5892" w:rsidRDefault="000C5892" w:rsidP="00E15A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68A5C9" w14:textId="77777777" w:rsidR="000C5892" w:rsidRDefault="000C5892" w:rsidP="00E15A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A556CC" w14:textId="77777777" w:rsidR="000C5892" w:rsidRDefault="000C5892" w:rsidP="00E15A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6F5234" w14:textId="77777777" w:rsidR="000C5892" w:rsidRDefault="000C5892" w:rsidP="00E15A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9B85CE" w14:textId="77777777" w:rsidR="00237317" w:rsidRDefault="00237317" w:rsidP="000C58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CF93A3" w14:textId="77777777" w:rsidR="008F513C" w:rsidRDefault="008F513C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A192D8" w14:textId="77777777" w:rsidR="008F513C" w:rsidRDefault="008F513C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D2D56B0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D79768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65FD429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52A9712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389930D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E99919A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F81FFA9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A411C1B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631520B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BF8981E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885655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2E36655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27F6258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51801C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8C33268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87E162A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C834ED7" w14:textId="77777777" w:rsidR="008406BD" w:rsidRDefault="008406B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E8AE6A" w14:textId="77777777" w:rsidR="008406BD" w:rsidRDefault="008406B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64CCA66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89B70FD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77B731D" w14:textId="77777777" w:rsidR="006D3BDD" w:rsidRDefault="006D3BDD" w:rsidP="000C589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DF0DFED" w14:textId="77777777" w:rsidR="00032B44" w:rsidRDefault="00032B44" w:rsidP="00EC46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F23D40" w14:textId="474645CF" w:rsidR="00EC4665" w:rsidRDefault="00EE4359" w:rsidP="00EC46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ΣΥΜΠΕΡΑΣΜΑΤΑ</w:t>
      </w:r>
    </w:p>
    <w:p w14:paraId="3CD4022D" w14:textId="77777777" w:rsidR="00990026" w:rsidRPr="001B6D83" w:rsidRDefault="00990026" w:rsidP="001B6D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008093B" w14:textId="19C15083" w:rsidR="00990026" w:rsidRDefault="001B6D83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Η </w:t>
      </w:r>
      <w:r w:rsidR="00167767">
        <w:rPr>
          <w:rFonts w:ascii="Times New Roman" w:hAnsi="Times New Roman"/>
          <w:bCs/>
          <w:sz w:val="24"/>
          <w:szCs w:val="24"/>
        </w:rPr>
        <w:t>εορτή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96B84">
        <w:rPr>
          <w:rFonts w:ascii="Times New Roman" w:hAnsi="Times New Roman"/>
          <w:bCs/>
          <w:sz w:val="24"/>
          <w:szCs w:val="24"/>
        </w:rPr>
        <w:t xml:space="preserve">των Χριστουγέννων δεν είναι απλώς μία ανάμνηση ενός γεγονότος, το οποίο χάθηκε στην Ιστορία. Πρόκειται </w:t>
      </w:r>
      <w:r w:rsidR="008C6AED">
        <w:rPr>
          <w:rFonts w:ascii="Times New Roman" w:hAnsi="Times New Roman"/>
          <w:bCs/>
          <w:sz w:val="24"/>
          <w:szCs w:val="24"/>
        </w:rPr>
        <w:t xml:space="preserve">για το χαρμόσυνο γεγονός της γέννησης του Θεανθρώπου, στο οποίο καλούμαστε όλοι οι άνθρωποι να συμμετάσχουμε και να γίνουμε κοινωνοί της Αγάπης </w:t>
      </w:r>
      <w:r w:rsidR="006A64DA">
        <w:rPr>
          <w:rFonts w:ascii="Times New Roman" w:hAnsi="Times New Roman"/>
          <w:bCs/>
          <w:sz w:val="24"/>
          <w:szCs w:val="24"/>
        </w:rPr>
        <w:t xml:space="preserve">Του. Ο εορτασμός αυτός μας δίνει τη δυνατότητα να βιώνουμε </w:t>
      </w:r>
      <w:r w:rsidR="00D24C91">
        <w:rPr>
          <w:rFonts w:ascii="Times New Roman" w:hAnsi="Times New Roman"/>
          <w:bCs/>
          <w:sz w:val="24"/>
          <w:szCs w:val="24"/>
        </w:rPr>
        <w:t xml:space="preserve">αυτή την ευχάριστη είδηση και να μεταμορφωθούμε πνευματικώς. Το μήνυμα της γέννησης είναι </w:t>
      </w:r>
      <w:r w:rsidR="0095603F">
        <w:rPr>
          <w:rFonts w:ascii="Times New Roman" w:hAnsi="Times New Roman"/>
          <w:bCs/>
          <w:sz w:val="24"/>
          <w:szCs w:val="24"/>
        </w:rPr>
        <w:t>υπαρκτικό και αναγεννά τον κάθε έναν, ο οποίος ελεύθερα επι</w:t>
      </w:r>
      <w:r w:rsidR="000966FC">
        <w:rPr>
          <w:rFonts w:ascii="Times New Roman" w:hAnsi="Times New Roman"/>
          <w:bCs/>
          <w:sz w:val="24"/>
          <w:szCs w:val="24"/>
        </w:rPr>
        <w:t xml:space="preserve">θυμεί να γίνει </w:t>
      </w:r>
      <w:r w:rsidR="000966FC" w:rsidRPr="000966FC">
        <w:rPr>
          <w:rFonts w:ascii="Times New Roman" w:hAnsi="Times New Roman"/>
          <w:bCs/>
          <w:sz w:val="24"/>
          <w:szCs w:val="24"/>
        </w:rPr>
        <w:t>“</w:t>
      </w:r>
      <w:r w:rsidR="000966FC">
        <w:rPr>
          <w:rFonts w:ascii="Times New Roman" w:hAnsi="Times New Roman"/>
          <w:bCs/>
          <w:sz w:val="24"/>
          <w:szCs w:val="24"/>
        </w:rPr>
        <w:t>παραλήπτης</w:t>
      </w:r>
      <w:r w:rsidR="000966FC" w:rsidRPr="000966FC">
        <w:rPr>
          <w:rFonts w:ascii="Times New Roman" w:hAnsi="Times New Roman"/>
          <w:bCs/>
          <w:sz w:val="24"/>
          <w:szCs w:val="24"/>
        </w:rPr>
        <w:t xml:space="preserve">” </w:t>
      </w:r>
      <w:r w:rsidR="000966FC">
        <w:rPr>
          <w:rFonts w:ascii="Times New Roman" w:hAnsi="Times New Roman"/>
          <w:bCs/>
          <w:sz w:val="24"/>
          <w:szCs w:val="24"/>
        </w:rPr>
        <w:t>του και να εισακούσει το βαθύτερο νόημά του</w:t>
      </w:r>
      <w:r w:rsidR="00E32A32">
        <w:rPr>
          <w:rFonts w:ascii="Times New Roman" w:hAnsi="Times New Roman"/>
          <w:bCs/>
          <w:sz w:val="24"/>
          <w:szCs w:val="24"/>
        </w:rPr>
        <w:t xml:space="preserve">. Τα πάντα σε αυτόν τον κόσμο είναι φθαρτά, όπως και εμείς και αναπόφευκτα, ο σωματικός θάνατος είναι </w:t>
      </w:r>
      <w:r w:rsidR="00AC1A5C">
        <w:rPr>
          <w:rFonts w:ascii="Times New Roman" w:hAnsi="Times New Roman"/>
          <w:bCs/>
          <w:sz w:val="24"/>
          <w:szCs w:val="24"/>
        </w:rPr>
        <w:t xml:space="preserve">βέβαιος. Ο κόσμος των εφήμερων απολαύσεων, των ματαιοτήτων και της ψυχικής οδύνης, οδηγούν σε αδιέξοδο. Η αίσθηση της αδυναμίας </w:t>
      </w:r>
      <w:r w:rsidR="009C064E">
        <w:rPr>
          <w:rFonts w:ascii="Times New Roman" w:hAnsi="Times New Roman"/>
          <w:bCs/>
          <w:sz w:val="24"/>
          <w:szCs w:val="24"/>
        </w:rPr>
        <w:t>της λύτρωσης, όπως σε αυτούς τους δύσκολους καιρούς που διανύουμε, οδηγεί σε ατέρμονη απελπισία</w:t>
      </w:r>
      <w:r w:rsidR="000C051D">
        <w:rPr>
          <w:rFonts w:ascii="Times New Roman" w:hAnsi="Times New Roman"/>
          <w:bCs/>
          <w:sz w:val="24"/>
          <w:szCs w:val="24"/>
        </w:rPr>
        <w:t xml:space="preserve">. </w:t>
      </w:r>
      <w:r w:rsidR="009C064E">
        <w:rPr>
          <w:rFonts w:ascii="Times New Roman" w:hAnsi="Times New Roman"/>
          <w:bCs/>
          <w:sz w:val="24"/>
          <w:szCs w:val="24"/>
        </w:rPr>
        <w:t xml:space="preserve">Κανένας </w:t>
      </w:r>
      <w:r w:rsidR="00A21A22">
        <w:rPr>
          <w:rFonts w:ascii="Times New Roman" w:hAnsi="Times New Roman"/>
          <w:bCs/>
          <w:sz w:val="24"/>
          <w:szCs w:val="24"/>
        </w:rPr>
        <w:t>από όλους εμάς, τους κοινούς θνητούς, δεν μπορεί να λυτρωθεί μόνος του, πόσο μάλλον να λυτρω</w:t>
      </w:r>
      <w:r w:rsidR="00A21A22">
        <w:rPr>
          <w:rFonts w:ascii="Times New Roman" w:hAnsi="Times New Roman"/>
          <w:bCs/>
          <w:sz w:val="24"/>
          <w:szCs w:val="24"/>
        </w:rPr>
        <w:softHyphen/>
        <w:t xml:space="preserve">θούν </w:t>
      </w:r>
      <w:r w:rsidR="007F46FE">
        <w:rPr>
          <w:rFonts w:ascii="Times New Roman" w:hAnsi="Times New Roman"/>
          <w:bCs/>
          <w:sz w:val="24"/>
          <w:szCs w:val="24"/>
        </w:rPr>
        <w:t xml:space="preserve">και οι γύρω μας, μέσω της δικής μας βοήθειας. Ο εγωκεντρισμός, ως βαθιά ριζωμένο στοιχείο του </w:t>
      </w:r>
      <w:r w:rsidR="007F46FE">
        <w:rPr>
          <w:rFonts w:ascii="Times New Roman" w:hAnsi="Times New Roman"/>
          <w:bCs/>
          <w:sz w:val="24"/>
          <w:szCs w:val="24"/>
          <w:lang w:val="en-US"/>
        </w:rPr>
        <w:t>DNA</w:t>
      </w:r>
      <w:r w:rsidR="007F46FE" w:rsidRPr="007F46FE">
        <w:rPr>
          <w:rFonts w:ascii="Times New Roman" w:hAnsi="Times New Roman"/>
          <w:bCs/>
          <w:sz w:val="24"/>
          <w:szCs w:val="24"/>
        </w:rPr>
        <w:t xml:space="preserve"> </w:t>
      </w:r>
      <w:r w:rsidR="007F46FE">
        <w:rPr>
          <w:rFonts w:ascii="Times New Roman" w:hAnsi="Times New Roman"/>
          <w:bCs/>
          <w:sz w:val="24"/>
          <w:szCs w:val="24"/>
        </w:rPr>
        <w:t xml:space="preserve">μας, είναι πηγή κάθε λύπης. </w:t>
      </w:r>
      <w:r w:rsidR="00514E35">
        <w:rPr>
          <w:rFonts w:ascii="Times New Roman" w:hAnsi="Times New Roman"/>
          <w:bCs/>
          <w:sz w:val="24"/>
          <w:szCs w:val="24"/>
        </w:rPr>
        <w:t>Η υπέρβαση του κακού επιτυγχάνεται με την ένωσ</w:t>
      </w:r>
      <w:r w:rsidR="002D120F">
        <w:rPr>
          <w:rFonts w:ascii="Times New Roman" w:hAnsi="Times New Roman"/>
          <w:bCs/>
          <w:sz w:val="24"/>
          <w:szCs w:val="24"/>
        </w:rPr>
        <w:t>η</w:t>
      </w:r>
      <w:r w:rsidR="00514E35">
        <w:rPr>
          <w:rFonts w:ascii="Times New Roman" w:hAnsi="Times New Roman"/>
          <w:bCs/>
          <w:sz w:val="24"/>
          <w:szCs w:val="24"/>
        </w:rPr>
        <w:t xml:space="preserve"> και την ειρηνική συνύπαρξή μας με τον </w:t>
      </w:r>
      <w:r w:rsidR="002D120F">
        <w:rPr>
          <w:rFonts w:ascii="Times New Roman" w:hAnsi="Times New Roman"/>
          <w:bCs/>
          <w:sz w:val="24"/>
          <w:szCs w:val="24"/>
        </w:rPr>
        <w:t xml:space="preserve">Θεό, </w:t>
      </w:r>
      <w:r w:rsidR="009804E7">
        <w:rPr>
          <w:rFonts w:ascii="Times New Roman" w:hAnsi="Times New Roman"/>
          <w:bCs/>
          <w:sz w:val="24"/>
          <w:szCs w:val="24"/>
        </w:rPr>
        <w:t xml:space="preserve">τον εαυτό μας και τον συνάνθρωπο. </w:t>
      </w:r>
    </w:p>
    <w:p w14:paraId="49AF7003" w14:textId="1594CADE" w:rsidR="00BE03D9" w:rsidRDefault="00BE03D9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Η γέννηση του Χριστού προσφέρει την ευκαιρία να υπερβούμε τις δυσκολίες </w:t>
      </w:r>
      <w:r w:rsidR="00AE3296">
        <w:rPr>
          <w:rFonts w:ascii="Times New Roman" w:hAnsi="Times New Roman"/>
          <w:bCs/>
          <w:sz w:val="24"/>
          <w:szCs w:val="24"/>
        </w:rPr>
        <w:t>και να διαπι</w:t>
      </w:r>
      <w:r w:rsidR="00AE3296">
        <w:rPr>
          <w:rFonts w:ascii="Times New Roman" w:hAnsi="Times New Roman"/>
          <w:bCs/>
          <w:sz w:val="24"/>
          <w:szCs w:val="24"/>
        </w:rPr>
        <w:softHyphen/>
        <w:t xml:space="preserve">στώσουμε </w:t>
      </w:r>
      <w:r w:rsidR="00FC2DCE">
        <w:rPr>
          <w:rFonts w:ascii="Times New Roman" w:hAnsi="Times New Roman"/>
          <w:bCs/>
          <w:sz w:val="24"/>
          <w:szCs w:val="24"/>
        </w:rPr>
        <w:t xml:space="preserve">πως </w:t>
      </w:r>
      <w:r w:rsidR="000A7FD1">
        <w:rPr>
          <w:rFonts w:ascii="Times New Roman" w:hAnsi="Times New Roman"/>
          <w:bCs/>
          <w:sz w:val="24"/>
          <w:szCs w:val="24"/>
        </w:rPr>
        <w:t xml:space="preserve">δεν είμαστε μόνοι μας, </w:t>
      </w:r>
      <w:r w:rsidR="007D6EB1">
        <w:rPr>
          <w:rFonts w:ascii="Times New Roman" w:hAnsi="Times New Roman"/>
          <w:bCs/>
          <w:sz w:val="24"/>
          <w:szCs w:val="24"/>
        </w:rPr>
        <w:t xml:space="preserve">πως ο δρόμος μας φωτίζεται από </w:t>
      </w:r>
      <w:r w:rsidR="00645254" w:rsidRPr="00645254">
        <w:rPr>
          <w:rFonts w:ascii="Times New Roman" w:hAnsi="Times New Roman"/>
          <w:bCs/>
          <w:sz w:val="24"/>
          <w:szCs w:val="24"/>
        </w:rPr>
        <w:t>“</w:t>
      </w:r>
      <w:r w:rsidR="007D6EB1">
        <w:rPr>
          <w:rFonts w:ascii="Times New Roman" w:hAnsi="Times New Roman"/>
          <w:bCs/>
          <w:sz w:val="24"/>
          <w:szCs w:val="24"/>
        </w:rPr>
        <w:t>το Φως</w:t>
      </w:r>
      <w:r w:rsidR="00645254" w:rsidRPr="00645254">
        <w:rPr>
          <w:rFonts w:ascii="Times New Roman" w:hAnsi="Times New Roman"/>
          <w:bCs/>
          <w:sz w:val="24"/>
          <w:szCs w:val="24"/>
        </w:rPr>
        <w:t>”</w:t>
      </w:r>
      <w:r w:rsidR="007D6EB1">
        <w:rPr>
          <w:rFonts w:ascii="Times New Roman" w:hAnsi="Times New Roman"/>
          <w:bCs/>
          <w:sz w:val="24"/>
          <w:szCs w:val="24"/>
        </w:rPr>
        <w:t xml:space="preserve"> Του. Ο Θεάνθρωπος </w:t>
      </w:r>
      <w:r w:rsidR="00354542">
        <w:rPr>
          <w:rFonts w:ascii="Times New Roman" w:hAnsi="Times New Roman"/>
          <w:bCs/>
          <w:sz w:val="24"/>
          <w:szCs w:val="24"/>
        </w:rPr>
        <w:t xml:space="preserve">Ιησούς Χριστός είναι το νέο Φως της Αλήθειας, το οποίο οι </w:t>
      </w:r>
      <w:r w:rsidR="00354542" w:rsidRPr="00354542">
        <w:rPr>
          <w:rFonts w:ascii="Times New Roman" w:hAnsi="Times New Roman"/>
          <w:bCs/>
          <w:sz w:val="24"/>
          <w:szCs w:val="24"/>
        </w:rPr>
        <w:t>“</w:t>
      </w:r>
      <w:r w:rsidR="00354542">
        <w:rPr>
          <w:rFonts w:ascii="Times New Roman" w:hAnsi="Times New Roman"/>
          <w:bCs/>
          <w:sz w:val="24"/>
          <w:szCs w:val="24"/>
        </w:rPr>
        <w:t>αλυσοδεμένοι δεσμώτες</w:t>
      </w:r>
      <w:r w:rsidR="00354542" w:rsidRPr="00354542">
        <w:rPr>
          <w:rFonts w:ascii="Times New Roman" w:hAnsi="Times New Roman"/>
          <w:bCs/>
          <w:sz w:val="24"/>
          <w:szCs w:val="24"/>
        </w:rPr>
        <w:t>”</w:t>
      </w:r>
      <w:r w:rsidR="00645254">
        <w:rPr>
          <w:rFonts w:ascii="Times New Roman" w:hAnsi="Times New Roman"/>
          <w:bCs/>
          <w:sz w:val="24"/>
          <w:szCs w:val="24"/>
        </w:rPr>
        <w:t>, με λαχτάρα «το νιώθουν να έρχεται από ψηλά</w:t>
      </w:r>
      <w:r w:rsidR="00F13577">
        <w:rPr>
          <w:rFonts w:ascii="Times New Roman" w:hAnsi="Times New Roman"/>
          <w:bCs/>
          <w:sz w:val="24"/>
          <w:szCs w:val="24"/>
        </w:rPr>
        <w:t xml:space="preserve"> και από μακριά και να τους καίει πίσω τους». Αυτοί οι </w:t>
      </w:r>
      <w:r w:rsidR="009212F2">
        <w:rPr>
          <w:rFonts w:ascii="Times New Roman" w:hAnsi="Times New Roman"/>
          <w:bCs/>
          <w:sz w:val="24"/>
          <w:szCs w:val="24"/>
        </w:rPr>
        <w:t xml:space="preserve">δεσμώτες, υπόδουλοι των «σκιών» τους, δηλαδή της πλάνης τους, </w:t>
      </w:r>
      <w:r w:rsidR="00B24180">
        <w:rPr>
          <w:rFonts w:ascii="Times New Roman" w:hAnsi="Times New Roman"/>
          <w:bCs/>
          <w:sz w:val="24"/>
          <w:szCs w:val="24"/>
        </w:rPr>
        <w:t xml:space="preserve">έχουν την ευκαιρία να </w:t>
      </w:r>
      <w:r w:rsidR="00B24180" w:rsidRPr="00B24180">
        <w:rPr>
          <w:rFonts w:ascii="Times New Roman" w:hAnsi="Times New Roman"/>
          <w:bCs/>
          <w:sz w:val="24"/>
          <w:szCs w:val="24"/>
        </w:rPr>
        <w:t>“</w:t>
      </w:r>
      <w:r w:rsidR="00B24180">
        <w:rPr>
          <w:rFonts w:ascii="Times New Roman" w:hAnsi="Times New Roman"/>
          <w:bCs/>
          <w:sz w:val="24"/>
          <w:szCs w:val="24"/>
        </w:rPr>
        <w:t>σπάσουν τα δεσμά των παθών τους</w:t>
      </w:r>
      <w:r w:rsidR="00B24180" w:rsidRPr="00B24180">
        <w:rPr>
          <w:rFonts w:ascii="Times New Roman" w:hAnsi="Times New Roman"/>
          <w:bCs/>
          <w:sz w:val="24"/>
          <w:szCs w:val="24"/>
        </w:rPr>
        <w:t xml:space="preserve">” </w:t>
      </w:r>
      <w:r w:rsidR="00B24180">
        <w:rPr>
          <w:rFonts w:ascii="Times New Roman" w:hAnsi="Times New Roman"/>
          <w:bCs/>
          <w:sz w:val="24"/>
          <w:szCs w:val="24"/>
        </w:rPr>
        <w:t xml:space="preserve">και να λυτρωθούν από τις αμαρτίες τους. Ο δρόμος όμως, είναι ανηφορικός </w:t>
      </w:r>
      <w:r w:rsidR="00114903">
        <w:rPr>
          <w:rFonts w:ascii="Times New Roman" w:hAnsi="Times New Roman"/>
          <w:bCs/>
          <w:sz w:val="24"/>
          <w:szCs w:val="24"/>
        </w:rPr>
        <w:t xml:space="preserve">και δύσκολος και η προσαρμογή απαιτεί αγώνα, υπομονή και επιμονή. Η λάμψη της Αλήθειας του Κυρίου, </w:t>
      </w:r>
      <w:r w:rsidR="007E5DCC">
        <w:rPr>
          <w:rFonts w:ascii="Times New Roman" w:hAnsi="Times New Roman"/>
          <w:bCs/>
          <w:sz w:val="24"/>
          <w:szCs w:val="24"/>
        </w:rPr>
        <w:t xml:space="preserve">ίσως τους «τυφλώσει» και την απαρνηθούν και μαζί τους να συμπαρασύρουν </w:t>
      </w:r>
      <w:r w:rsidR="00087350">
        <w:rPr>
          <w:rFonts w:ascii="Times New Roman" w:hAnsi="Times New Roman"/>
          <w:bCs/>
          <w:sz w:val="24"/>
          <w:szCs w:val="24"/>
        </w:rPr>
        <w:t xml:space="preserve">και να πλανέψουν, όσους θα επιθυμούσαν να γνωρίσουν την Αλήθεια. </w:t>
      </w:r>
      <w:r w:rsidR="00763FEA">
        <w:rPr>
          <w:rFonts w:ascii="Times New Roman" w:hAnsi="Times New Roman"/>
          <w:bCs/>
          <w:sz w:val="24"/>
          <w:szCs w:val="24"/>
        </w:rPr>
        <w:t xml:space="preserve">Το φως όμως, </w:t>
      </w:r>
      <w:r w:rsidR="00277FB4">
        <w:rPr>
          <w:rFonts w:ascii="Times New Roman" w:hAnsi="Times New Roman"/>
          <w:bCs/>
          <w:sz w:val="24"/>
          <w:szCs w:val="24"/>
        </w:rPr>
        <w:t>δε φοβάται το σκοτάδι, γιατί απλά δεν υπάρχει. Η έξοδος από το σπήλαιο της ανυπαρξίας</w:t>
      </w:r>
      <w:r w:rsidR="00A54799">
        <w:rPr>
          <w:rFonts w:ascii="Times New Roman" w:hAnsi="Times New Roman"/>
          <w:bCs/>
          <w:sz w:val="24"/>
          <w:szCs w:val="24"/>
        </w:rPr>
        <w:t xml:space="preserve"> είναι η λύτρωση από το ψέμα και η Γνώση, γίνεται η πραγματική ανάγκη του κάθε ανθρώπου (</w:t>
      </w:r>
      <w:r w:rsidR="00A54799" w:rsidRPr="003B2762">
        <w:rPr>
          <w:rFonts w:ascii="Times New Roman" w:hAnsi="Times New Roman"/>
          <w:bCs/>
          <w:i/>
          <w:iCs/>
          <w:sz w:val="24"/>
          <w:szCs w:val="24"/>
        </w:rPr>
        <w:t>Πλάτων</w:t>
      </w:r>
      <w:r w:rsidR="00D116EF" w:rsidRPr="003B2762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4D6130" w:rsidRPr="003B2762">
        <w:rPr>
          <w:rFonts w:ascii="Times New Roman" w:hAnsi="Times New Roman"/>
          <w:bCs/>
          <w:i/>
          <w:iCs/>
          <w:sz w:val="24"/>
          <w:szCs w:val="24"/>
        </w:rPr>
        <w:t>Πολιτεία</w:t>
      </w:r>
      <w:r w:rsidR="00A03354" w:rsidRPr="003B2762">
        <w:rPr>
          <w:rFonts w:ascii="Times New Roman" w:hAnsi="Times New Roman"/>
          <w:bCs/>
          <w:i/>
          <w:iCs/>
          <w:sz w:val="24"/>
          <w:szCs w:val="24"/>
        </w:rPr>
        <w:t>, Ζ</w:t>
      </w:r>
      <w:r w:rsidR="007D5D2E" w:rsidRPr="003B2762">
        <w:rPr>
          <w:rFonts w:ascii="Times New Roman" w:hAnsi="Times New Roman"/>
          <w:bCs/>
          <w:i/>
          <w:iCs/>
          <w:sz w:val="24"/>
          <w:szCs w:val="24"/>
        </w:rPr>
        <w:t>:</w:t>
      </w:r>
      <w:r w:rsidR="00A03354" w:rsidRPr="003B276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7D5D2E" w:rsidRPr="003B2762">
        <w:rPr>
          <w:rFonts w:ascii="Times New Roman" w:hAnsi="Times New Roman"/>
          <w:bCs/>
          <w:i/>
          <w:iCs/>
          <w:sz w:val="24"/>
          <w:szCs w:val="24"/>
        </w:rPr>
        <w:t>514</w:t>
      </w:r>
      <w:r w:rsidR="007D5D2E" w:rsidRPr="003B2762">
        <w:rPr>
          <w:rFonts w:ascii="Times New Roman" w:hAnsi="Times New Roman"/>
          <w:bCs/>
          <w:i/>
          <w:iCs/>
          <w:sz w:val="24"/>
          <w:szCs w:val="24"/>
          <w:lang w:val="en-US"/>
        </w:rPr>
        <w:t>a</w:t>
      </w:r>
      <w:r w:rsidR="007D5D2E" w:rsidRPr="003B2762">
        <w:rPr>
          <w:rFonts w:ascii="Times New Roman" w:hAnsi="Times New Roman"/>
          <w:bCs/>
          <w:i/>
          <w:iCs/>
          <w:sz w:val="24"/>
          <w:szCs w:val="24"/>
        </w:rPr>
        <w:t>-518</w:t>
      </w:r>
      <w:r w:rsidR="007D5D2E" w:rsidRPr="003B2762">
        <w:rPr>
          <w:rFonts w:ascii="Times New Roman" w:hAnsi="Times New Roman"/>
          <w:bCs/>
          <w:i/>
          <w:iCs/>
          <w:sz w:val="24"/>
          <w:szCs w:val="24"/>
          <w:lang w:val="en-US"/>
        </w:rPr>
        <w:t>d</w:t>
      </w:r>
      <w:r w:rsidR="007D5D2E" w:rsidRPr="007D5D2E">
        <w:rPr>
          <w:rFonts w:ascii="Times New Roman" w:hAnsi="Times New Roman"/>
          <w:bCs/>
          <w:sz w:val="24"/>
          <w:szCs w:val="24"/>
        </w:rPr>
        <w:t>).</w:t>
      </w:r>
    </w:p>
    <w:p w14:paraId="1830CBF8" w14:textId="0FA93D88" w:rsidR="007D5D2E" w:rsidRDefault="007D5D2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Ο Ιησούς Χριστός από το σπήλαιο της γεννήσεώς Του</w:t>
      </w:r>
      <w:r w:rsidR="0050638B">
        <w:rPr>
          <w:rFonts w:ascii="Times New Roman" w:hAnsi="Times New Roman"/>
          <w:bCs/>
          <w:sz w:val="24"/>
          <w:szCs w:val="24"/>
        </w:rPr>
        <w:t xml:space="preserve">, τη Φάτνη, ακτινοβολεί το Φως της Δικαιοσύνης και ως Ήλιος της Δικαιοσύνης, ανακαινίζει τα πάντα. </w:t>
      </w:r>
      <w:r w:rsidR="00433CAA">
        <w:rPr>
          <w:rFonts w:ascii="Times New Roman" w:hAnsi="Times New Roman"/>
          <w:bCs/>
          <w:sz w:val="24"/>
          <w:szCs w:val="24"/>
        </w:rPr>
        <w:t>«Ἀνέτειλε τὸ φῶς τῆς γνώ</w:t>
      </w:r>
      <w:r w:rsidR="004A60F2">
        <w:rPr>
          <w:rFonts w:ascii="Times New Roman" w:hAnsi="Times New Roman"/>
          <w:bCs/>
          <w:sz w:val="24"/>
          <w:szCs w:val="24"/>
        </w:rPr>
        <w:softHyphen/>
      </w:r>
      <w:r w:rsidR="00433CAA">
        <w:rPr>
          <w:rFonts w:ascii="Times New Roman" w:hAnsi="Times New Roman"/>
          <w:bCs/>
          <w:sz w:val="24"/>
          <w:szCs w:val="24"/>
        </w:rPr>
        <w:t>σεως</w:t>
      </w:r>
      <w:r w:rsidR="00CD3127">
        <w:rPr>
          <w:rFonts w:ascii="Times New Roman" w:hAnsi="Times New Roman"/>
          <w:bCs/>
          <w:sz w:val="24"/>
          <w:szCs w:val="24"/>
        </w:rPr>
        <w:t xml:space="preserve">» και μία νέα αρχή ξεκίνησε </w:t>
      </w:r>
      <w:r w:rsidR="00020EF9">
        <w:rPr>
          <w:rFonts w:ascii="Times New Roman" w:hAnsi="Times New Roman"/>
          <w:bCs/>
          <w:sz w:val="24"/>
          <w:szCs w:val="24"/>
        </w:rPr>
        <w:t xml:space="preserve">για την ανθρωπότητα. </w:t>
      </w:r>
      <w:r w:rsidR="00657473">
        <w:rPr>
          <w:rFonts w:ascii="Times New Roman" w:hAnsi="Times New Roman"/>
          <w:bCs/>
          <w:sz w:val="24"/>
          <w:szCs w:val="24"/>
        </w:rPr>
        <w:t xml:space="preserve">Το σκοτάδι της πλάνης, στο οποίο ζούσαν όλοι </w:t>
      </w:r>
      <w:r w:rsidR="007C3247">
        <w:rPr>
          <w:rFonts w:ascii="Times New Roman" w:hAnsi="Times New Roman"/>
          <w:bCs/>
          <w:sz w:val="24"/>
          <w:szCs w:val="24"/>
        </w:rPr>
        <w:t xml:space="preserve">οι άνθρωποι </w:t>
      </w:r>
      <w:r w:rsidR="004A60F2">
        <w:rPr>
          <w:rFonts w:ascii="Times New Roman" w:hAnsi="Times New Roman"/>
          <w:bCs/>
          <w:sz w:val="24"/>
          <w:szCs w:val="24"/>
        </w:rPr>
        <w:t xml:space="preserve">μετά την Πτώση, αντικαταστάθηκε από τη βεβαιότητα ενός κόσμου, στον οποίο κυριαρχεί η Αγάπη του Θεού. Η λατρεία των ειδώλων, </w:t>
      </w:r>
      <w:r w:rsidR="006F013F">
        <w:rPr>
          <w:rFonts w:ascii="Times New Roman" w:hAnsi="Times New Roman"/>
          <w:bCs/>
          <w:sz w:val="24"/>
          <w:szCs w:val="24"/>
        </w:rPr>
        <w:t>των φθαρτών υλικών αγαθών, μετα</w:t>
      </w:r>
      <w:r w:rsidR="006F013F">
        <w:rPr>
          <w:rFonts w:ascii="Times New Roman" w:hAnsi="Times New Roman"/>
          <w:bCs/>
          <w:sz w:val="24"/>
          <w:szCs w:val="24"/>
        </w:rPr>
        <w:softHyphen/>
        <w:t xml:space="preserve">τρέπεται σε λατρεία του ενός και μοναδικού </w:t>
      </w:r>
      <w:r w:rsidR="00276D05">
        <w:rPr>
          <w:rFonts w:ascii="Times New Roman" w:hAnsi="Times New Roman"/>
          <w:bCs/>
          <w:sz w:val="24"/>
          <w:szCs w:val="24"/>
        </w:rPr>
        <w:t xml:space="preserve">Κυρίου, ο οποίος γεννιέται για όλους μας </w:t>
      </w:r>
      <w:r w:rsidR="00D25735">
        <w:rPr>
          <w:rFonts w:ascii="Times New Roman" w:hAnsi="Times New Roman"/>
          <w:bCs/>
          <w:sz w:val="24"/>
          <w:szCs w:val="24"/>
        </w:rPr>
        <w:t>και αποκα</w:t>
      </w:r>
      <w:r w:rsidR="00460DF2">
        <w:rPr>
          <w:rFonts w:ascii="Times New Roman" w:hAnsi="Times New Roman"/>
          <w:bCs/>
          <w:sz w:val="24"/>
          <w:szCs w:val="24"/>
        </w:rPr>
        <w:softHyphen/>
      </w:r>
      <w:r w:rsidR="00D25735">
        <w:rPr>
          <w:rFonts w:ascii="Times New Roman" w:hAnsi="Times New Roman"/>
          <w:bCs/>
          <w:sz w:val="24"/>
          <w:szCs w:val="24"/>
        </w:rPr>
        <w:t>λύπτεται αληθινά (Απ</w:t>
      </w:r>
      <w:r w:rsidR="00D25735" w:rsidRPr="003B2762">
        <w:rPr>
          <w:rFonts w:ascii="Times New Roman" w:hAnsi="Times New Roman"/>
          <w:bCs/>
          <w:i/>
          <w:iCs/>
          <w:sz w:val="24"/>
          <w:szCs w:val="24"/>
        </w:rPr>
        <w:t>ολυτίκιο Χριστουγέννων</w:t>
      </w:r>
      <w:r w:rsidR="00D25735">
        <w:rPr>
          <w:rFonts w:ascii="Times New Roman" w:hAnsi="Times New Roman"/>
          <w:bCs/>
          <w:sz w:val="24"/>
          <w:szCs w:val="24"/>
        </w:rPr>
        <w:t>). «Γεννήθηκε η ευσπλαχνία</w:t>
      </w:r>
      <w:r w:rsidR="00AF2DA5">
        <w:rPr>
          <w:rFonts w:ascii="Times New Roman" w:hAnsi="Times New Roman"/>
          <w:bCs/>
          <w:sz w:val="24"/>
          <w:szCs w:val="24"/>
        </w:rPr>
        <w:t xml:space="preserve">», όπως ο Τάσος Λειβαδίτης </w:t>
      </w:r>
      <w:r w:rsidR="00AF2DA5">
        <w:rPr>
          <w:rFonts w:ascii="Times New Roman" w:hAnsi="Times New Roman"/>
          <w:bCs/>
          <w:sz w:val="24"/>
          <w:szCs w:val="24"/>
        </w:rPr>
        <w:lastRenderedPageBreak/>
        <w:t xml:space="preserve">αποκαλεί τον Κύριο. Η ευσπλαχνία προς όλους μας να κατέβει στη γη για να μας σώσει, </w:t>
      </w:r>
      <w:r w:rsidR="00460DF2">
        <w:rPr>
          <w:rFonts w:ascii="Times New Roman" w:hAnsi="Times New Roman"/>
          <w:bCs/>
          <w:sz w:val="24"/>
          <w:szCs w:val="24"/>
        </w:rPr>
        <w:t>να γίνει άνθρωπος για να θεωθούμε εμείς. Μας καλεί να «χτυπήσουμε την πόρτα και να μπούμε»</w:t>
      </w:r>
      <w:r w:rsidR="00856A5C">
        <w:rPr>
          <w:rFonts w:ascii="Times New Roman" w:hAnsi="Times New Roman"/>
          <w:bCs/>
          <w:sz w:val="24"/>
          <w:szCs w:val="24"/>
        </w:rPr>
        <w:t xml:space="preserve"> σ’ έναν καινούριο κόσμο, ο οποίος δεν ομοιάζει με τον επίγειο (</w:t>
      </w:r>
      <w:r w:rsidR="00856A5C" w:rsidRPr="00820333">
        <w:rPr>
          <w:rFonts w:ascii="Times New Roman" w:hAnsi="Times New Roman"/>
          <w:bCs/>
          <w:i/>
          <w:iCs/>
          <w:sz w:val="24"/>
          <w:szCs w:val="24"/>
        </w:rPr>
        <w:t>Τάσος Λειβαδίτης</w:t>
      </w:r>
      <w:r w:rsidR="00362515" w:rsidRPr="00820333">
        <w:rPr>
          <w:rFonts w:ascii="Times New Roman" w:hAnsi="Times New Roman"/>
          <w:bCs/>
          <w:i/>
          <w:iCs/>
          <w:sz w:val="24"/>
          <w:szCs w:val="24"/>
        </w:rPr>
        <w:t>, «Η Γέννηση»</w:t>
      </w:r>
      <w:r w:rsidR="00362515">
        <w:rPr>
          <w:rFonts w:ascii="Times New Roman" w:hAnsi="Times New Roman"/>
          <w:bCs/>
          <w:sz w:val="24"/>
          <w:szCs w:val="24"/>
        </w:rPr>
        <w:t xml:space="preserve">). Με τα </w:t>
      </w:r>
      <w:r w:rsidR="003355E9">
        <w:rPr>
          <w:rFonts w:ascii="Times New Roman" w:hAnsi="Times New Roman"/>
          <w:bCs/>
          <w:sz w:val="24"/>
          <w:szCs w:val="24"/>
        </w:rPr>
        <w:t xml:space="preserve">Χριστούγεννα ζούμε όλο το σχέδιο της Θείας Οικονομίας Του και η καρδιά έχει για καταφύγιό της την αλληλεγγύη. Η </w:t>
      </w:r>
      <w:r w:rsidR="00E20F77">
        <w:rPr>
          <w:rFonts w:ascii="Times New Roman" w:hAnsi="Times New Roman"/>
          <w:bCs/>
          <w:sz w:val="24"/>
          <w:szCs w:val="24"/>
        </w:rPr>
        <w:t>ταλαιπωρημένη και θλιμμένη ψυχή έχει ως μόνη ελπίδα της τον Χριστό, ο οποίος «</w:t>
      </w:r>
      <w:proofErr w:type="spellStart"/>
      <w:r w:rsidR="00D77C22">
        <w:rPr>
          <w:rFonts w:ascii="Times New Roman" w:hAnsi="Times New Roman"/>
          <w:bCs/>
          <w:sz w:val="24"/>
          <w:szCs w:val="24"/>
        </w:rPr>
        <w:t>ἐστὶν</w:t>
      </w:r>
      <w:proofErr w:type="spellEnd"/>
      <w:r w:rsidR="00D77C22">
        <w:rPr>
          <w:rFonts w:ascii="Times New Roman" w:hAnsi="Times New Roman"/>
          <w:bCs/>
          <w:sz w:val="24"/>
          <w:szCs w:val="24"/>
        </w:rPr>
        <w:t xml:space="preserve"> ἡ </w:t>
      </w:r>
      <w:proofErr w:type="spellStart"/>
      <w:r w:rsidR="00D77C22">
        <w:rPr>
          <w:rFonts w:ascii="Times New Roman" w:hAnsi="Times New Roman"/>
          <w:bCs/>
          <w:sz w:val="24"/>
          <w:szCs w:val="24"/>
        </w:rPr>
        <w:t>εἰρήνη</w:t>
      </w:r>
      <w:proofErr w:type="spellEnd"/>
      <w:r w:rsidR="00D77C22">
        <w:rPr>
          <w:rFonts w:ascii="Times New Roman" w:hAnsi="Times New Roman"/>
          <w:bCs/>
          <w:sz w:val="24"/>
          <w:szCs w:val="24"/>
        </w:rPr>
        <w:t xml:space="preserve"> ἡμῶν», όπως τον αποκαλεί ο Απόστολος Παύλος (</w:t>
      </w:r>
      <w:proofErr w:type="spellStart"/>
      <w:r w:rsidR="00D77C22" w:rsidRPr="003738AC">
        <w:rPr>
          <w:rFonts w:ascii="Times New Roman" w:hAnsi="Times New Roman"/>
          <w:bCs/>
          <w:i/>
          <w:iCs/>
          <w:sz w:val="24"/>
          <w:szCs w:val="24"/>
        </w:rPr>
        <w:t>Εφε</w:t>
      </w:r>
      <w:r w:rsidR="003738AC" w:rsidRPr="003738AC">
        <w:rPr>
          <w:rFonts w:ascii="Times New Roman" w:hAnsi="Times New Roman"/>
          <w:bCs/>
          <w:i/>
          <w:iCs/>
          <w:sz w:val="24"/>
          <w:szCs w:val="24"/>
        </w:rPr>
        <w:t>σ</w:t>
      </w:r>
      <w:proofErr w:type="spellEnd"/>
      <w:r w:rsidR="003738AC" w:rsidRPr="003738AC">
        <w:rPr>
          <w:rFonts w:ascii="Times New Roman" w:hAnsi="Times New Roman"/>
          <w:bCs/>
          <w:i/>
          <w:iCs/>
          <w:sz w:val="24"/>
          <w:szCs w:val="24"/>
        </w:rPr>
        <w:t>. 2, 14</w:t>
      </w:r>
      <w:r w:rsidR="003738AC">
        <w:rPr>
          <w:rFonts w:ascii="Times New Roman" w:hAnsi="Times New Roman"/>
          <w:bCs/>
          <w:sz w:val="24"/>
          <w:szCs w:val="24"/>
        </w:rPr>
        <w:t xml:space="preserve">). Είναι η ειρήνη, η οποία επαναπροσδιορίζει τις σχέσεις μας με τον Θεό, τον συνάνθρωπο και τον </w:t>
      </w:r>
      <w:r w:rsidR="001D3E4B">
        <w:rPr>
          <w:rFonts w:ascii="Times New Roman" w:hAnsi="Times New Roman"/>
          <w:bCs/>
          <w:sz w:val="24"/>
          <w:szCs w:val="24"/>
        </w:rPr>
        <w:t xml:space="preserve">εαυτό μας. </w:t>
      </w:r>
    </w:p>
    <w:p w14:paraId="32293499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F364D7C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CF5EF4A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0F7D716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1725149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3FE8282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E11391C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FD85653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56F6886B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17B4AA9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4BB88E2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858E782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76F0FC4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5BBD5AB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FBEBDD4" w14:textId="77777777" w:rsidR="00F00556" w:rsidRDefault="00F00556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07EDEDB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385F17C" w14:textId="77777777" w:rsidR="00CC051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3366578" w14:textId="77777777" w:rsidR="00CC051E" w:rsidRPr="007D5D2E" w:rsidRDefault="00CC051E" w:rsidP="00990026">
      <w:pPr>
        <w:spacing w:after="0" w:line="36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14:paraId="44D5F7E5" w14:textId="77777777" w:rsidR="00EC4665" w:rsidRPr="004059C2" w:rsidRDefault="00EC4665" w:rsidP="00EC466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332933A" w14:textId="77777777" w:rsidR="00AF3CEF" w:rsidRDefault="00AF3CEF" w:rsidP="00EC46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F23320" w14:textId="77777777" w:rsidR="009F4953" w:rsidRDefault="009F4953" w:rsidP="00EC46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0C283CF" w14:textId="77777777" w:rsidR="009F4953" w:rsidRDefault="009F4953" w:rsidP="00EC46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F1F36C1" w14:textId="77777777" w:rsidR="00AF3CEF" w:rsidRDefault="00AF3CEF" w:rsidP="00EC46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B7AECD" w14:textId="77777777" w:rsidR="007C43A1" w:rsidRDefault="007C43A1" w:rsidP="00AF3CEF">
      <w:pPr>
        <w:pStyle w:val="a4"/>
        <w:rPr>
          <w:color w:val="365F91" w:themeColor="accent1" w:themeShade="BF"/>
          <w:sz w:val="32"/>
          <w:szCs w:val="32"/>
        </w:rPr>
      </w:pPr>
    </w:p>
    <w:p w14:paraId="21BCC762" w14:textId="77777777" w:rsidR="00006ACA" w:rsidRDefault="00006ACA" w:rsidP="00AF3CEF">
      <w:pPr>
        <w:pStyle w:val="a4"/>
        <w:rPr>
          <w:color w:val="365F91" w:themeColor="accent1" w:themeShade="BF"/>
          <w:sz w:val="32"/>
          <w:szCs w:val="32"/>
        </w:rPr>
      </w:pPr>
    </w:p>
    <w:p w14:paraId="5D925C00" w14:textId="77777777" w:rsidR="00006ACA" w:rsidRDefault="00006ACA" w:rsidP="00AF3CEF">
      <w:pPr>
        <w:pStyle w:val="a4"/>
        <w:rPr>
          <w:color w:val="365F91" w:themeColor="accent1" w:themeShade="BF"/>
          <w:sz w:val="32"/>
          <w:szCs w:val="32"/>
        </w:rPr>
      </w:pPr>
    </w:p>
    <w:p w14:paraId="02C14550" w14:textId="77777777" w:rsidR="00006ACA" w:rsidRDefault="00006ACA" w:rsidP="00AF3CEF">
      <w:pPr>
        <w:pStyle w:val="a4"/>
        <w:rPr>
          <w:color w:val="365F91" w:themeColor="accent1" w:themeShade="BF"/>
          <w:sz w:val="32"/>
          <w:szCs w:val="32"/>
        </w:rPr>
      </w:pPr>
    </w:p>
    <w:p w14:paraId="72CF9275" w14:textId="77777777" w:rsidR="00006ACA" w:rsidRDefault="00006ACA" w:rsidP="00AF3CEF">
      <w:pPr>
        <w:pStyle w:val="a4"/>
        <w:rPr>
          <w:color w:val="365F91" w:themeColor="accent1" w:themeShade="BF"/>
          <w:sz w:val="32"/>
          <w:szCs w:val="32"/>
        </w:rPr>
      </w:pPr>
    </w:p>
    <w:p w14:paraId="6A2AFBDE" w14:textId="77777777" w:rsidR="00EF5B38" w:rsidRDefault="00EF5B38" w:rsidP="00AF3CEF">
      <w:pPr>
        <w:pStyle w:val="a4"/>
        <w:rPr>
          <w:color w:val="365F91" w:themeColor="accent1" w:themeShade="BF"/>
          <w:sz w:val="32"/>
          <w:szCs w:val="32"/>
        </w:rPr>
      </w:pPr>
    </w:p>
    <w:p w14:paraId="63A97AE9" w14:textId="7A5A02D1" w:rsidR="00AF3CEF" w:rsidRPr="00084C3F" w:rsidRDefault="00AF3CEF" w:rsidP="00AF3CEF">
      <w:pPr>
        <w:pStyle w:val="a4"/>
        <w:rPr>
          <w:color w:val="365F91" w:themeColor="accent1" w:themeShade="BF"/>
          <w:sz w:val="32"/>
          <w:szCs w:val="32"/>
        </w:rPr>
      </w:pPr>
      <w:r>
        <w:rPr>
          <w:color w:val="365F91" w:themeColor="accent1" w:themeShade="BF"/>
          <w:sz w:val="32"/>
          <w:szCs w:val="32"/>
        </w:rPr>
        <w:lastRenderedPageBreak/>
        <w:t>ΒΙΒΛΙΟΓΡΑΦΙΑ</w:t>
      </w:r>
    </w:p>
    <w:p w14:paraId="6B6888BA" w14:textId="78516DF6" w:rsidR="001339DD" w:rsidRPr="005607C4" w:rsidRDefault="001339DD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  <w:r w:rsidRPr="005607C4"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  <w:t>ΠΗΓΕΣ</w:t>
      </w:r>
    </w:p>
    <w:p w14:paraId="4B10B02E" w14:textId="77777777" w:rsidR="00F516AC" w:rsidRDefault="0040366B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Η Αγία Γραφή. </w:t>
      </w:r>
      <w:r w:rsidR="00150914">
        <w:rPr>
          <w:rFonts w:ascii="Times New Roman" w:hAnsi="Times New Roman"/>
          <w:bCs/>
          <w:i/>
          <w:iCs/>
          <w:sz w:val="24"/>
          <w:szCs w:val="24"/>
        </w:rPr>
        <w:t xml:space="preserve">Τα Ιερά Γράμματα – Μεταφρασθέντα εκ των Θείων Αρχέτυπων υπό του Αρχιμανδρίτου </w:t>
      </w:r>
      <w:r w:rsidR="00F516AC">
        <w:rPr>
          <w:rFonts w:ascii="Times New Roman" w:hAnsi="Times New Roman"/>
          <w:bCs/>
          <w:i/>
          <w:iCs/>
          <w:sz w:val="24"/>
          <w:szCs w:val="24"/>
        </w:rPr>
        <w:t>Νεόφυτου Βάμβα</w:t>
      </w:r>
      <w:r w:rsidR="00F516AC">
        <w:rPr>
          <w:rFonts w:ascii="Times New Roman" w:hAnsi="Times New Roman"/>
          <w:bCs/>
          <w:sz w:val="24"/>
          <w:szCs w:val="24"/>
        </w:rPr>
        <w:t>. Αθήνα</w:t>
      </w:r>
      <w:r w:rsidR="00F516AC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F516AC">
        <w:rPr>
          <w:rFonts w:ascii="Times New Roman" w:hAnsi="Times New Roman"/>
          <w:bCs/>
          <w:sz w:val="24"/>
          <w:szCs w:val="24"/>
        </w:rPr>
        <w:t>Ελληνική Βιβλική Εταιρία, 2012.</w:t>
      </w:r>
    </w:p>
    <w:p w14:paraId="2C091235" w14:textId="60043C01" w:rsidR="00E82CA2" w:rsidRDefault="00DB6845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Η Καινή Διαθήκη.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Κείμενον – Ερμηνευτική απόδοσις υπό Ιωάννου </w:t>
      </w:r>
      <w:r w:rsidR="0090772F">
        <w:rPr>
          <w:rFonts w:ascii="Times New Roman" w:hAnsi="Times New Roman"/>
          <w:bCs/>
          <w:i/>
          <w:iCs/>
          <w:sz w:val="24"/>
          <w:szCs w:val="24"/>
        </w:rPr>
        <w:t>Κολιτσάρα</w:t>
      </w:r>
      <w:r w:rsidR="0090772F">
        <w:rPr>
          <w:rFonts w:ascii="Times New Roman" w:hAnsi="Times New Roman"/>
          <w:bCs/>
          <w:sz w:val="24"/>
          <w:szCs w:val="24"/>
        </w:rPr>
        <w:t>. Αθήνα</w:t>
      </w:r>
      <w:r w:rsidR="0090772F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90772F">
        <w:rPr>
          <w:rFonts w:ascii="Times New Roman" w:hAnsi="Times New Roman"/>
          <w:bCs/>
          <w:sz w:val="24"/>
          <w:szCs w:val="24"/>
        </w:rPr>
        <w:t>Αδελφότης Θεολόγων  «</w:t>
      </w:r>
      <w:r w:rsidR="00D03EAD">
        <w:rPr>
          <w:rFonts w:ascii="Times New Roman" w:hAnsi="Times New Roman"/>
          <w:bCs/>
          <w:sz w:val="24"/>
          <w:szCs w:val="24"/>
        </w:rPr>
        <w:t xml:space="preserve">Η </w:t>
      </w:r>
      <w:r w:rsidR="0090772F">
        <w:rPr>
          <w:rFonts w:ascii="Times New Roman" w:hAnsi="Times New Roman"/>
          <w:bCs/>
          <w:sz w:val="24"/>
          <w:szCs w:val="24"/>
        </w:rPr>
        <w:t>Ζωή»</w:t>
      </w:r>
      <w:r w:rsidR="00E82CA2">
        <w:rPr>
          <w:rFonts w:ascii="Times New Roman" w:hAnsi="Times New Roman"/>
          <w:bCs/>
          <w:sz w:val="24"/>
          <w:szCs w:val="24"/>
        </w:rPr>
        <w:t>, 2007.</w:t>
      </w:r>
    </w:p>
    <w:p w14:paraId="27982494" w14:textId="78480857" w:rsidR="005A0FB8" w:rsidRPr="00637E4A" w:rsidRDefault="00E82CA2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Άγιος Γρηγόριος ο Θεολόγος. «Εἰς τὰ ἅγια Φῶτα.»</w:t>
      </w:r>
      <w:r w:rsidR="00383A85">
        <w:rPr>
          <w:rFonts w:ascii="Times New Roman" w:hAnsi="Times New Roman"/>
          <w:bCs/>
          <w:sz w:val="24"/>
          <w:szCs w:val="24"/>
        </w:rPr>
        <w:t xml:space="preserve"> </w:t>
      </w:r>
      <w:r w:rsidR="00383A85">
        <w:rPr>
          <w:rFonts w:ascii="Times New Roman" w:hAnsi="Times New Roman"/>
          <w:bCs/>
          <w:i/>
          <w:iCs/>
          <w:sz w:val="24"/>
          <w:szCs w:val="24"/>
          <w:lang w:val="en-US"/>
        </w:rPr>
        <w:t>Patrologiae</w:t>
      </w:r>
      <w:r w:rsidR="00383A85" w:rsidRPr="00637E4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83A85">
        <w:rPr>
          <w:rFonts w:ascii="Times New Roman" w:hAnsi="Times New Roman"/>
          <w:bCs/>
          <w:i/>
          <w:iCs/>
          <w:sz w:val="24"/>
          <w:szCs w:val="24"/>
          <w:lang w:val="en-US"/>
        </w:rPr>
        <w:t>Graeca</w:t>
      </w:r>
      <w:r w:rsidR="00383A85" w:rsidRPr="00637E4A">
        <w:rPr>
          <w:rFonts w:ascii="Times New Roman" w:hAnsi="Times New Roman"/>
          <w:bCs/>
          <w:sz w:val="24"/>
          <w:szCs w:val="24"/>
        </w:rPr>
        <w:t xml:space="preserve">, </w:t>
      </w:r>
      <w:r w:rsidR="00383A85">
        <w:rPr>
          <w:rFonts w:ascii="Times New Roman" w:hAnsi="Times New Roman"/>
          <w:bCs/>
          <w:sz w:val="24"/>
          <w:szCs w:val="24"/>
        </w:rPr>
        <w:t>επιμ</w:t>
      </w:r>
      <w:r w:rsidR="00637E4A">
        <w:rPr>
          <w:rFonts w:ascii="Times New Roman" w:hAnsi="Times New Roman"/>
          <w:bCs/>
          <w:sz w:val="24"/>
          <w:szCs w:val="24"/>
        </w:rPr>
        <w:t xml:space="preserve">έλεια </w:t>
      </w:r>
      <w:r w:rsidR="00020F31">
        <w:rPr>
          <w:rFonts w:ascii="Times New Roman" w:hAnsi="Times New Roman"/>
          <w:bCs/>
          <w:sz w:val="24"/>
          <w:szCs w:val="24"/>
          <w:lang w:val="en-US"/>
        </w:rPr>
        <w:t>J</w:t>
      </w:r>
      <w:r w:rsidR="005A0FB8" w:rsidRPr="00637E4A">
        <w:rPr>
          <w:rFonts w:ascii="Times New Roman" w:hAnsi="Times New Roman"/>
          <w:bCs/>
          <w:sz w:val="24"/>
          <w:szCs w:val="24"/>
        </w:rPr>
        <w:t xml:space="preserve">. </w:t>
      </w:r>
      <w:r w:rsidR="005A0FB8">
        <w:rPr>
          <w:rFonts w:ascii="Times New Roman" w:hAnsi="Times New Roman"/>
          <w:bCs/>
          <w:sz w:val="24"/>
          <w:szCs w:val="24"/>
          <w:lang w:val="en-US"/>
        </w:rPr>
        <w:t>Migne</w:t>
      </w:r>
      <w:r w:rsidR="005A0FB8" w:rsidRPr="00637E4A">
        <w:rPr>
          <w:rFonts w:ascii="Times New Roman" w:hAnsi="Times New Roman"/>
          <w:bCs/>
          <w:sz w:val="24"/>
          <w:szCs w:val="24"/>
        </w:rPr>
        <w:t xml:space="preserve">, </w:t>
      </w:r>
      <w:r w:rsidR="005A0FB8">
        <w:rPr>
          <w:rFonts w:ascii="Times New Roman" w:hAnsi="Times New Roman"/>
          <w:bCs/>
          <w:sz w:val="24"/>
          <w:szCs w:val="24"/>
        </w:rPr>
        <w:t>τόμος</w:t>
      </w:r>
      <w:r w:rsidR="005A0FB8" w:rsidRPr="00637E4A">
        <w:rPr>
          <w:rFonts w:ascii="Times New Roman" w:hAnsi="Times New Roman"/>
          <w:bCs/>
          <w:sz w:val="24"/>
          <w:szCs w:val="24"/>
        </w:rPr>
        <w:t xml:space="preserve"> 36, </w:t>
      </w:r>
      <w:r w:rsidR="005A0FB8">
        <w:rPr>
          <w:rFonts w:ascii="Times New Roman" w:hAnsi="Times New Roman"/>
          <w:bCs/>
          <w:sz w:val="24"/>
          <w:szCs w:val="24"/>
        </w:rPr>
        <w:t>στήλες</w:t>
      </w:r>
      <w:r w:rsidR="005A0FB8" w:rsidRPr="00637E4A">
        <w:rPr>
          <w:rFonts w:ascii="Times New Roman" w:hAnsi="Times New Roman"/>
          <w:bCs/>
          <w:sz w:val="24"/>
          <w:szCs w:val="24"/>
        </w:rPr>
        <w:t xml:space="preserve"> 336-360.</w:t>
      </w:r>
    </w:p>
    <w:p w14:paraId="3B368C2D" w14:textId="3B52E66E" w:rsidR="00DA049B" w:rsidRDefault="00DD5364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Άγιος Γρηγόριος ο Θεολόγος. «Εἰς τὰ Θεοφάνια</w:t>
      </w:r>
      <w:r w:rsidR="004C459B">
        <w:rPr>
          <w:rFonts w:ascii="Times New Roman" w:hAnsi="Times New Roman"/>
          <w:bCs/>
          <w:sz w:val="24"/>
          <w:szCs w:val="24"/>
        </w:rPr>
        <w:t xml:space="preserve"> εἴτουν Γενέθλια τοῦ Σωτήρος.» </w:t>
      </w:r>
      <w:r w:rsidR="004C459B">
        <w:rPr>
          <w:rFonts w:ascii="Times New Roman" w:hAnsi="Times New Roman"/>
          <w:bCs/>
          <w:i/>
          <w:iCs/>
          <w:sz w:val="24"/>
          <w:szCs w:val="24"/>
          <w:lang w:val="en-US"/>
        </w:rPr>
        <w:t>Patrologiae</w:t>
      </w:r>
      <w:r w:rsidR="004C459B" w:rsidRPr="00163F8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C459B">
        <w:rPr>
          <w:rFonts w:ascii="Times New Roman" w:hAnsi="Times New Roman"/>
          <w:bCs/>
          <w:i/>
          <w:iCs/>
          <w:sz w:val="24"/>
          <w:szCs w:val="24"/>
          <w:lang w:val="en-US"/>
        </w:rPr>
        <w:t>Grae</w:t>
      </w:r>
      <w:r w:rsidR="00020F31">
        <w:rPr>
          <w:rFonts w:ascii="Times New Roman" w:hAnsi="Times New Roman"/>
          <w:bCs/>
          <w:i/>
          <w:iCs/>
          <w:sz w:val="24"/>
          <w:szCs w:val="24"/>
          <w:lang w:val="en-US"/>
        </w:rPr>
        <w:t>ca</w:t>
      </w:r>
      <w:r w:rsidR="00020F31" w:rsidRPr="00163F8C">
        <w:rPr>
          <w:rFonts w:ascii="Times New Roman" w:hAnsi="Times New Roman"/>
          <w:bCs/>
          <w:sz w:val="24"/>
          <w:szCs w:val="24"/>
        </w:rPr>
        <w:t xml:space="preserve">, </w:t>
      </w:r>
      <w:r w:rsidR="00020F31">
        <w:rPr>
          <w:rFonts w:ascii="Times New Roman" w:hAnsi="Times New Roman"/>
          <w:bCs/>
          <w:sz w:val="24"/>
          <w:szCs w:val="24"/>
        </w:rPr>
        <w:t>επιμ</w:t>
      </w:r>
      <w:r w:rsidR="00637E4A">
        <w:rPr>
          <w:rFonts w:ascii="Times New Roman" w:hAnsi="Times New Roman"/>
          <w:bCs/>
          <w:sz w:val="24"/>
          <w:szCs w:val="24"/>
        </w:rPr>
        <w:t>έλεια</w:t>
      </w:r>
      <w:r w:rsidR="00020F31">
        <w:rPr>
          <w:rFonts w:ascii="Times New Roman" w:hAnsi="Times New Roman"/>
          <w:bCs/>
          <w:sz w:val="24"/>
          <w:szCs w:val="24"/>
        </w:rPr>
        <w:t xml:space="preserve"> </w:t>
      </w:r>
      <w:r w:rsidR="00020F31">
        <w:rPr>
          <w:rFonts w:ascii="Times New Roman" w:hAnsi="Times New Roman"/>
          <w:bCs/>
          <w:sz w:val="24"/>
          <w:szCs w:val="24"/>
          <w:lang w:val="en-US"/>
        </w:rPr>
        <w:t>J</w:t>
      </w:r>
      <w:r w:rsidR="00020F31" w:rsidRPr="00163F8C">
        <w:rPr>
          <w:rFonts w:ascii="Times New Roman" w:hAnsi="Times New Roman"/>
          <w:bCs/>
          <w:sz w:val="24"/>
          <w:szCs w:val="24"/>
        </w:rPr>
        <w:t xml:space="preserve">. </w:t>
      </w:r>
      <w:r w:rsidR="00020F31">
        <w:rPr>
          <w:rFonts w:ascii="Times New Roman" w:hAnsi="Times New Roman"/>
          <w:bCs/>
          <w:sz w:val="24"/>
          <w:szCs w:val="24"/>
          <w:lang w:val="en-US"/>
        </w:rPr>
        <w:t>Migne</w:t>
      </w:r>
      <w:r w:rsidR="00020F31" w:rsidRPr="00163F8C">
        <w:rPr>
          <w:rFonts w:ascii="Times New Roman" w:hAnsi="Times New Roman"/>
          <w:bCs/>
          <w:sz w:val="24"/>
          <w:szCs w:val="24"/>
        </w:rPr>
        <w:t xml:space="preserve">, </w:t>
      </w:r>
      <w:r w:rsidR="00020F31">
        <w:rPr>
          <w:rFonts w:ascii="Times New Roman" w:hAnsi="Times New Roman"/>
          <w:bCs/>
          <w:sz w:val="24"/>
          <w:szCs w:val="24"/>
        </w:rPr>
        <w:t xml:space="preserve">τόμος </w:t>
      </w:r>
      <w:r w:rsidR="00196268">
        <w:rPr>
          <w:rFonts w:ascii="Times New Roman" w:hAnsi="Times New Roman"/>
          <w:bCs/>
          <w:sz w:val="24"/>
          <w:szCs w:val="24"/>
        </w:rPr>
        <w:t>36, στήλες 312-333.</w:t>
      </w:r>
    </w:p>
    <w:p w14:paraId="3CFC7814" w14:textId="33E782AA" w:rsidR="00AF3CEF" w:rsidRDefault="00DA049B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Ιωάννης Χρυσόστομος. </w:t>
      </w:r>
      <w:r w:rsidR="002916AE">
        <w:rPr>
          <w:rFonts w:ascii="Times New Roman" w:hAnsi="Times New Roman"/>
          <w:bCs/>
          <w:sz w:val="24"/>
          <w:szCs w:val="24"/>
        </w:rPr>
        <w:t>«Εἰς τὴν γενέθλιον ἡμέραν τοῦ Σωτήρος ἡμῶν Ἰησοῦ Χριστοῦ.</w:t>
      </w:r>
      <w:r w:rsidR="00CD1AFF">
        <w:rPr>
          <w:rFonts w:ascii="Times New Roman" w:hAnsi="Times New Roman"/>
          <w:bCs/>
          <w:sz w:val="24"/>
          <w:szCs w:val="24"/>
        </w:rPr>
        <w:t>»</w:t>
      </w:r>
      <w:r w:rsidR="00150914" w:rsidRPr="004C459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D1AFF">
        <w:rPr>
          <w:rFonts w:ascii="Times New Roman" w:hAnsi="Times New Roman"/>
          <w:bCs/>
          <w:i/>
          <w:iCs/>
          <w:sz w:val="24"/>
          <w:szCs w:val="24"/>
          <w:lang w:val="en-US"/>
        </w:rPr>
        <w:t>Patrologiae</w:t>
      </w:r>
      <w:r w:rsidR="00CD1AFF" w:rsidRPr="00163F8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D1AFF">
        <w:rPr>
          <w:rFonts w:ascii="Times New Roman" w:hAnsi="Times New Roman"/>
          <w:bCs/>
          <w:i/>
          <w:iCs/>
          <w:sz w:val="24"/>
          <w:szCs w:val="24"/>
          <w:lang w:val="en-US"/>
        </w:rPr>
        <w:t>Graeca</w:t>
      </w:r>
      <w:r w:rsidR="00CD1AFF">
        <w:rPr>
          <w:rFonts w:ascii="Times New Roman" w:hAnsi="Times New Roman"/>
          <w:bCs/>
          <w:sz w:val="24"/>
          <w:szCs w:val="24"/>
        </w:rPr>
        <w:t>, επιμ</w:t>
      </w:r>
      <w:r w:rsidR="00637E4A">
        <w:rPr>
          <w:rFonts w:ascii="Times New Roman" w:hAnsi="Times New Roman"/>
          <w:bCs/>
          <w:sz w:val="24"/>
          <w:szCs w:val="24"/>
        </w:rPr>
        <w:t>έλεια</w:t>
      </w:r>
      <w:r w:rsidR="00CD1AFF">
        <w:rPr>
          <w:rFonts w:ascii="Times New Roman" w:hAnsi="Times New Roman"/>
          <w:bCs/>
          <w:sz w:val="24"/>
          <w:szCs w:val="24"/>
        </w:rPr>
        <w:t xml:space="preserve">. </w:t>
      </w:r>
      <w:r w:rsidR="00DB1C98">
        <w:rPr>
          <w:rFonts w:ascii="Times New Roman" w:hAnsi="Times New Roman"/>
          <w:bCs/>
          <w:sz w:val="24"/>
          <w:szCs w:val="24"/>
          <w:lang w:val="en-US"/>
        </w:rPr>
        <w:t>J</w:t>
      </w:r>
      <w:r w:rsidR="00DB1C98" w:rsidRPr="00163F8C">
        <w:rPr>
          <w:rFonts w:ascii="Times New Roman" w:hAnsi="Times New Roman"/>
          <w:bCs/>
          <w:sz w:val="24"/>
          <w:szCs w:val="24"/>
        </w:rPr>
        <w:t xml:space="preserve">. </w:t>
      </w:r>
      <w:r w:rsidR="00DB1C98">
        <w:rPr>
          <w:rFonts w:ascii="Times New Roman" w:hAnsi="Times New Roman"/>
          <w:bCs/>
          <w:sz w:val="24"/>
          <w:szCs w:val="24"/>
          <w:lang w:val="en-US"/>
        </w:rPr>
        <w:t>Migne</w:t>
      </w:r>
      <w:r w:rsidR="00DB1C98" w:rsidRPr="00163F8C">
        <w:rPr>
          <w:rFonts w:ascii="Times New Roman" w:hAnsi="Times New Roman"/>
          <w:bCs/>
          <w:sz w:val="24"/>
          <w:szCs w:val="24"/>
        </w:rPr>
        <w:t xml:space="preserve">, </w:t>
      </w:r>
      <w:r w:rsidR="00DB1C98">
        <w:rPr>
          <w:rFonts w:ascii="Times New Roman" w:hAnsi="Times New Roman"/>
          <w:bCs/>
          <w:sz w:val="24"/>
          <w:szCs w:val="24"/>
        </w:rPr>
        <w:t>τόμος 49, στήλες 351-362.</w:t>
      </w:r>
    </w:p>
    <w:p w14:paraId="46FBB855" w14:textId="451B62D2" w:rsidR="007E606D" w:rsidRPr="00696482" w:rsidRDefault="007E606D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Ιωάννης Χρυσόστομος. </w:t>
      </w:r>
      <w:r w:rsidR="00601728">
        <w:rPr>
          <w:rFonts w:ascii="Times New Roman" w:hAnsi="Times New Roman"/>
          <w:bCs/>
          <w:sz w:val="24"/>
          <w:szCs w:val="24"/>
        </w:rPr>
        <w:t xml:space="preserve">«Λόγος ἔκτος.» </w:t>
      </w:r>
      <w:r w:rsidR="00601728">
        <w:rPr>
          <w:rFonts w:ascii="Times New Roman" w:hAnsi="Times New Roman"/>
          <w:bCs/>
          <w:i/>
          <w:iCs/>
          <w:sz w:val="24"/>
          <w:szCs w:val="24"/>
          <w:lang w:val="en-US"/>
        </w:rPr>
        <w:t>Patrologiae</w:t>
      </w:r>
      <w:r w:rsidR="00601728" w:rsidRPr="0069648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601728">
        <w:rPr>
          <w:rFonts w:ascii="Times New Roman" w:hAnsi="Times New Roman"/>
          <w:bCs/>
          <w:i/>
          <w:iCs/>
          <w:sz w:val="24"/>
          <w:szCs w:val="24"/>
          <w:lang w:val="en-US"/>
        </w:rPr>
        <w:t>Graeca</w:t>
      </w:r>
      <w:r w:rsidR="00601728" w:rsidRPr="00696482">
        <w:rPr>
          <w:rFonts w:ascii="Times New Roman" w:hAnsi="Times New Roman"/>
          <w:bCs/>
          <w:sz w:val="24"/>
          <w:szCs w:val="24"/>
        </w:rPr>
        <w:t xml:space="preserve">, </w:t>
      </w:r>
      <w:r w:rsidR="00601728">
        <w:rPr>
          <w:rFonts w:ascii="Times New Roman" w:hAnsi="Times New Roman"/>
          <w:bCs/>
          <w:sz w:val="24"/>
          <w:szCs w:val="24"/>
        </w:rPr>
        <w:t>επιμ</w:t>
      </w:r>
      <w:r w:rsidR="00696482">
        <w:rPr>
          <w:rFonts w:ascii="Times New Roman" w:hAnsi="Times New Roman"/>
          <w:bCs/>
          <w:sz w:val="24"/>
          <w:szCs w:val="24"/>
        </w:rPr>
        <w:t xml:space="preserve">έλεια </w:t>
      </w:r>
      <w:r w:rsidR="00601728">
        <w:rPr>
          <w:rFonts w:ascii="Times New Roman" w:hAnsi="Times New Roman"/>
          <w:bCs/>
          <w:sz w:val="24"/>
          <w:szCs w:val="24"/>
          <w:lang w:val="en-US"/>
        </w:rPr>
        <w:t>J</w:t>
      </w:r>
      <w:r w:rsidR="00601728" w:rsidRPr="00696482">
        <w:rPr>
          <w:rFonts w:ascii="Times New Roman" w:hAnsi="Times New Roman"/>
          <w:bCs/>
          <w:sz w:val="24"/>
          <w:szCs w:val="24"/>
        </w:rPr>
        <w:t xml:space="preserve">. </w:t>
      </w:r>
      <w:r w:rsidR="00601728">
        <w:rPr>
          <w:rFonts w:ascii="Times New Roman" w:hAnsi="Times New Roman"/>
          <w:bCs/>
          <w:sz w:val="24"/>
          <w:szCs w:val="24"/>
          <w:lang w:val="en-US"/>
        </w:rPr>
        <w:t>Migne</w:t>
      </w:r>
      <w:r w:rsidR="00601728" w:rsidRPr="00696482">
        <w:rPr>
          <w:rFonts w:ascii="Times New Roman" w:hAnsi="Times New Roman"/>
          <w:bCs/>
          <w:sz w:val="24"/>
          <w:szCs w:val="24"/>
        </w:rPr>
        <w:t xml:space="preserve">, </w:t>
      </w:r>
      <w:r w:rsidR="00601728">
        <w:rPr>
          <w:rFonts w:ascii="Times New Roman" w:hAnsi="Times New Roman"/>
          <w:bCs/>
          <w:sz w:val="24"/>
          <w:szCs w:val="24"/>
        </w:rPr>
        <w:t>τόμος</w:t>
      </w:r>
      <w:r w:rsidR="00601728" w:rsidRPr="00696482">
        <w:rPr>
          <w:rFonts w:ascii="Times New Roman" w:hAnsi="Times New Roman"/>
          <w:bCs/>
          <w:sz w:val="24"/>
          <w:szCs w:val="24"/>
        </w:rPr>
        <w:t xml:space="preserve"> 48, </w:t>
      </w:r>
      <w:r w:rsidR="00601728">
        <w:rPr>
          <w:rFonts w:ascii="Times New Roman" w:hAnsi="Times New Roman"/>
          <w:bCs/>
          <w:sz w:val="24"/>
          <w:szCs w:val="24"/>
        </w:rPr>
        <w:t>στήλες</w:t>
      </w:r>
      <w:r w:rsidR="00601728" w:rsidRPr="00696482">
        <w:rPr>
          <w:rFonts w:ascii="Times New Roman" w:hAnsi="Times New Roman"/>
          <w:bCs/>
          <w:sz w:val="24"/>
          <w:szCs w:val="24"/>
        </w:rPr>
        <w:t xml:space="preserve"> </w:t>
      </w:r>
      <w:r w:rsidR="000E3B2B" w:rsidRPr="00696482">
        <w:rPr>
          <w:rFonts w:ascii="Times New Roman" w:hAnsi="Times New Roman"/>
          <w:bCs/>
          <w:sz w:val="24"/>
          <w:szCs w:val="24"/>
        </w:rPr>
        <w:t>747-756.</w:t>
      </w:r>
    </w:p>
    <w:p w14:paraId="3FC63C5D" w14:textId="639DCFAC" w:rsidR="000E3B2B" w:rsidRPr="009E0D94" w:rsidRDefault="000E3B2B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Μέγας</w:t>
      </w:r>
      <w:r w:rsidRPr="009E0D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Βασίλειος</w:t>
      </w:r>
      <w:r w:rsidRPr="009E0D94">
        <w:rPr>
          <w:rFonts w:ascii="Times New Roman" w:hAnsi="Times New Roman"/>
          <w:bCs/>
          <w:sz w:val="24"/>
          <w:szCs w:val="24"/>
        </w:rPr>
        <w:t xml:space="preserve">. </w:t>
      </w:r>
      <w:r w:rsidR="007260FE" w:rsidRPr="009E0D94">
        <w:rPr>
          <w:rFonts w:ascii="Times New Roman" w:hAnsi="Times New Roman"/>
          <w:bCs/>
          <w:sz w:val="24"/>
          <w:szCs w:val="24"/>
        </w:rPr>
        <w:t>«</w:t>
      </w:r>
      <w:r w:rsidR="007260FE">
        <w:rPr>
          <w:rFonts w:ascii="Times New Roman" w:hAnsi="Times New Roman"/>
          <w:bCs/>
          <w:sz w:val="24"/>
          <w:szCs w:val="24"/>
        </w:rPr>
        <w:t>Ὁμιλία</w:t>
      </w:r>
      <w:r w:rsidR="007260FE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7260FE">
        <w:rPr>
          <w:rFonts w:ascii="Times New Roman" w:hAnsi="Times New Roman"/>
          <w:bCs/>
          <w:sz w:val="24"/>
          <w:szCs w:val="24"/>
        </w:rPr>
        <w:t>εἰς</w:t>
      </w:r>
      <w:r w:rsidR="007260FE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7260FE">
        <w:rPr>
          <w:rFonts w:ascii="Times New Roman" w:hAnsi="Times New Roman"/>
          <w:bCs/>
          <w:sz w:val="24"/>
          <w:szCs w:val="24"/>
        </w:rPr>
        <w:t>τὴν</w:t>
      </w:r>
      <w:r w:rsidR="007260FE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A946E5">
        <w:rPr>
          <w:rFonts w:ascii="Times New Roman" w:hAnsi="Times New Roman"/>
          <w:bCs/>
          <w:sz w:val="24"/>
          <w:szCs w:val="24"/>
        </w:rPr>
        <w:t>ἁγίαν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A946E5">
        <w:rPr>
          <w:rFonts w:ascii="Times New Roman" w:hAnsi="Times New Roman"/>
          <w:bCs/>
          <w:sz w:val="24"/>
          <w:szCs w:val="24"/>
        </w:rPr>
        <w:t>τοῦ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A946E5">
        <w:rPr>
          <w:rFonts w:ascii="Times New Roman" w:hAnsi="Times New Roman"/>
          <w:bCs/>
          <w:sz w:val="24"/>
          <w:szCs w:val="24"/>
        </w:rPr>
        <w:t>Χριστοῦ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A946E5">
        <w:rPr>
          <w:rFonts w:ascii="Times New Roman" w:hAnsi="Times New Roman"/>
          <w:bCs/>
          <w:sz w:val="24"/>
          <w:szCs w:val="24"/>
        </w:rPr>
        <w:t>Γέννησιν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.» </w:t>
      </w:r>
      <w:r w:rsidR="00A946E5">
        <w:rPr>
          <w:rFonts w:ascii="Times New Roman" w:hAnsi="Times New Roman"/>
          <w:bCs/>
          <w:i/>
          <w:iCs/>
          <w:sz w:val="24"/>
          <w:szCs w:val="24"/>
          <w:lang w:val="en-US"/>
        </w:rPr>
        <w:t>Patrologiae</w:t>
      </w:r>
      <w:r w:rsidR="00A946E5" w:rsidRPr="009E0D9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A946E5">
        <w:rPr>
          <w:rFonts w:ascii="Times New Roman" w:hAnsi="Times New Roman"/>
          <w:bCs/>
          <w:i/>
          <w:iCs/>
          <w:sz w:val="24"/>
          <w:szCs w:val="24"/>
          <w:lang w:val="en-US"/>
        </w:rPr>
        <w:t>Graeca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, </w:t>
      </w:r>
      <w:r w:rsidR="00A946E5">
        <w:rPr>
          <w:rFonts w:ascii="Times New Roman" w:hAnsi="Times New Roman"/>
          <w:bCs/>
          <w:sz w:val="24"/>
          <w:szCs w:val="24"/>
        </w:rPr>
        <w:t>επιμ</w:t>
      </w:r>
      <w:r w:rsidR="00696482">
        <w:rPr>
          <w:rFonts w:ascii="Times New Roman" w:hAnsi="Times New Roman"/>
          <w:bCs/>
          <w:sz w:val="24"/>
          <w:szCs w:val="24"/>
        </w:rPr>
        <w:t>έλεια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A946E5">
        <w:rPr>
          <w:rFonts w:ascii="Times New Roman" w:hAnsi="Times New Roman"/>
          <w:bCs/>
          <w:sz w:val="24"/>
          <w:szCs w:val="24"/>
          <w:lang w:val="en-US"/>
        </w:rPr>
        <w:t>J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. </w:t>
      </w:r>
      <w:r w:rsidR="00A946E5">
        <w:rPr>
          <w:rFonts w:ascii="Times New Roman" w:hAnsi="Times New Roman"/>
          <w:bCs/>
          <w:sz w:val="24"/>
          <w:szCs w:val="24"/>
          <w:lang w:val="en-US"/>
        </w:rPr>
        <w:t>Migne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, </w:t>
      </w:r>
      <w:r w:rsidR="00A946E5">
        <w:rPr>
          <w:rFonts w:ascii="Times New Roman" w:hAnsi="Times New Roman"/>
          <w:bCs/>
          <w:sz w:val="24"/>
          <w:szCs w:val="24"/>
        </w:rPr>
        <w:t>τόμος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EE2CF1" w:rsidRPr="009E0D94">
        <w:rPr>
          <w:rFonts w:ascii="Times New Roman" w:hAnsi="Times New Roman"/>
          <w:bCs/>
          <w:sz w:val="24"/>
          <w:szCs w:val="24"/>
        </w:rPr>
        <w:t>31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, </w:t>
      </w:r>
      <w:r w:rsidR="00A946E5">
        <w:rPr>
          <w:rFonts w:ascii="Times New Roman" w:hAnsi="Times New Roman"/>
          <w:bCs/>
          <w:sz w:val="24"/>
          <w:szCs w:val="24"/>
        </w:rPr>
        <w:t>στήλες</w:t>
      </w:r>
      <w:r w:rsidR="00A946E5" w:rsidRPr="009E0D94">
        <w:rPr>
          <w:rFonts w:ascii="Times New Roman" w:hAnsi="Times New Roman"/>
          <w:bCs/>
          <w:sz w:val="24"/>
          <w:szCs w:val="24"/>
        </w:rPr>
        <w:t xml:space="preserve"> </w:t>
      </w:r>
      <w:r w:rsidR="00EE2CF1" w:rsidRPr="009E0D94">
        <w:rPr>
          <w:rFonts w:ascii="Times New Roman" w:hAnsi="Times New Roman"/>
          <w:bCs/>
          <w:sz w:val="24"/>
          <w:szCs w:val="24"/>
        </w:rPr>
        <w:t>1457-1475.</w:t>
      </w:r>
    </w:p>
    <w:p w14:paraId="005AF836" w14:textId="492B2A15" w:rsidR="007B6762" w:rsidRDefault="007B6762" w:rsidP="00AF3CEF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Πλάτων</w:t>
      </w:r>
      <w:r w:rsidR="00E03A60">
        <w:rPr>
          <w:rFonts w:ascii="Times New Roman" w:hAnsi="Times New Roman"/>
          <w:bCs/>
          <w:sz w:val="24"/>
          <w:szCs w:val="24"/>
        </w:rPr>
        <w:t xml:space="preserve">. </w:t>
      </w:r>
      <w:r w:rsidR="00E03A60">
        <w:rPr>
          <w:rFonts w:ascii="Times New Roman" w:hAnsi="Times New Roman"/>
          <w:bCs/>
          <w:i/>
          <w:iCs/>
          <w:sz w:val="24"/>
          <w:szCs w:val="24"/>
        </w:rPr>
        <w:t>Πολιτεία</w:t>
      </w:r>
      <w:r w:rsidR="00E03A60">
        <w:rPr>
          <w:rFonts w:ascii="Times New Roman" w:hAnsi="Times New Roman"/>
          <w:bCs/>
          <w:sz w:val="24"/>
          <w:szCs w:val="24"/>
        </w:rPr>
        <w:t>, βιβλίο Ζ. Μετάφραση Ν. Σκουτερόπουλος. Αθήνα</w:t>
      </w:r>
      <w:r w:rsidR="00E03A60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E03A60">
        <w:rPr>
          <w:rFonts w:ascii="Times New Roman" w:hAnsi="Times New Roman"/>
          <w:bCs/>
          <w:sz w:val="24"/>
          <w:szCs w:val="24"/>
        </w:rPr>
        <w:t>Πόλις</w:t>
      </w:r>
      <w:r w:rsidR="00700237">
        <w:rPr>
          <w:rFonts w:ascii="Times New Roman" w:hAnsi="Times New Roman"/>
          <w:bCs/>
          <w:sz w:val="24"/>
          <w:szCs w:val="24"/>
        </w:rPr>
        <w:t>, 2002.</w:t>
      </w:r>
    </w:p>
    <w:p w14:paraId="604B2F92" w14:textId="77777777" w:rsidR="00700237" w:rsidRPr="000209CF" w:rsidRDefault="00700237" w:rsidP="000209CF">
      <w:pPr>
        <w:pStyle w:val="ab"/>
        <w:spacing w:after="120"/>
        <w:ind w:left="567" w:hanging="567"/>
        <w:contextualSpacing/>
        <w:jc w:val="both"/>
        <w:rPr>
          <w:rFonts w:ascii="Times New Roman" w:hAnsi="Times New Roman"/>
          <w:bCs/>
          <w:sz w:val="16"/>
          <w:szCs w:val="16"/>
        </w:rPr>
      </w:pPr>
    </w:p>
    <w:p w14:paraId="4DF1C223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0B535A27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456A947C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3B30A807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39E475AA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1378D3DE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396732B8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07223C85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721036CE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49BA081B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26D198DF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7891D7BA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4A48E504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6FDAA613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6373E648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36B76A93" w14:textId="77777777" w:rsidR="005C3D0E" w:rsidRDefault="005C3D0E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</w:p>
    <w:p w14:paraId="113D3CDC" w14:textId="70563836" w:rsidR="00700237" w:rsidRPr="005607C4" w:rsidRDefault="00700237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/>
          <w:b/>
          <w:color w:val="0F243E" w:themeColor="text2" w:themeShade="80"/>
          <w:sz w:val="24"/>
          <w:szCs w:val="24"/>
          <w:u w:val="single"/>
        </w:rPr>
        <w:lastRenderedPageBreak/>
        <w:t>ΒΟΗΘΗΜΑΤΑ</w:t>
      </w:r>
    </w:p>
    <w:p w14:paraId="75547A77" w14:textId="7A796F90" w:rsidR="00700237" w:rsidRDefault="00354D97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Αγουρίδης, Σάββας. </w:t>
      </w:r>
      <w:r>
        <w:rPr>
          <w:rFonts w:ascii="Times New Roman" w:hAnsi="Times New Roman"/>
          <w:bCs/>
          <w:i/>
          <w:iCs/>
          <w:sz w:val="24"/>
          <w:szCs w:val="24"/>
        </w:rPr>
        <w:t>Ματθαίος ο Ευαγγελιστής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66825">
        <w:rPr>
          <w:rFonts w:ascii="Times New Roman" w:hAnsi="Times New Roman"/>
          <w:bCs/>
          <w:sz w:val="24"/>
          <w:szCs w:val="24"/>
        </w:rPr>
        <w:t>Αθήνα</w:t>
      </w:r>
      <w:r w:rsidR="00766825" w:rsidRPr="00766825">
        <w:rPr>
          <w:rFonts w:ascii="Times New Roman" w:hAnsi="Times New Roman"/>
          <w:bCs/>
          <w:sz w:val="24"/>
          <w:szCs w:val="24"/>
        </w:rPr>
        <w:t xml:space="preserve">: </w:t>
      </w:r>
      <w:r w:rsidR="00766825">
        <w:rPr>
          <w:rFonts w:ascii="Times New Roman" w:hAnsi="Times New Roman"/>
          <w:bCs/>
          <w:sz w:val="24"/>
          <w:szCs w:val="24"/>
        </w:rPr>
        <w:t>Άρτος Ζωής, 2000.</w:t>
      </w:r>
    </w:p>
    <w:p w14:paraId="3A160326" w14:textId="4E85F799" w:rsidR="00766825" w:rsidRDefault="00B26AE9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Δεσπότης, Σωτήριος. </w:t>
      </w:r>
      <w:r w:rsidR="00254EE8">
        <w:rPr>
          <w:rFonts w:ascii="Times New Roman" w:hAnsi="Times New Roman"/>
          <w:bCs/>
          <w:i/>
          <w:iCs/>
          <w:sz w:val="24"/>
          <w:szCs w:val="24"/>
        </w:rPr>
        <w:t>Ο Ιησούς ως «Χριστός» και η πολιτική εξουσία στους Συνοπτικούς Ευαγγελιστές</w:t>
      </w:r>
      <w:r w:rsidR="000209CF">
        <w:rPr>
          <w:rFonts w:ascii="Times New Roman" w:hAnsi="Times New Roman"/>
          <w:bCs/>
          <w:sz w:val="24"/>
          <w:szCs w:val="24"/>
        </w:rPr>
        <w:t>. Αθήνα</w:t>
      </w:r>
      <w:r w:rsidR="000209CF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0209CF">
        <w:rPr>
          <w:rFonts w:ascii="Times New Roman" w:hAnsi="Times New Roman"/>
          <w:bCs/>
          <w:sz w:val="24"/>
          <w:szCs w:val="24"/>
        </w:rPr>
        <w:t>Άθως, 2005.</w:t>
      </w:r>
    </w:p>
    <w:p w14:paraId="7F13F4A8" w14:textId="5C9132C1" w:rsidR="00485671" w:rsidRDefault="009F1338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Ζήσης, Θωμάς. </w:t>
      </w:r>
      <w:r>
        <w:rPr>
          <w:rFonts w:ascii="Times New Roman" w:hAnsi="Times New Roman"/>
          <w:bCs/>
          <w:i/>
          <w:iCs/>
          <w:sz w:val="24"/>
          <w:szCs w:val="24"/>
        </w:rPr>
        <w:t>Εόρτιοι Ύμνοι του Αγίου Δωδεκαημέρου</w:t>
      </w:r>
      <w:r w:rsidR="00022C99">
        <w:rPr>
          <w:rFonts w:ascii="Times New Roman" w:hAnsi="Times New Roman"/>
          <w:bCs/>
          <w:i/>
          <w:iCs/>
          <w:sz w:val="24"/>
          <w:szCs w:val="24"/>
        </w:rPr>
        <w:t>. Χριστουγέννων – Περιτομής – Θεοφανείων και Υπαπαντής</w:t>
      </w:r>
      <w:r w:rsidR="00022C99">
        <w:rPr>
          <w:rFonts w:ascii="Times New Roman" w:hAnsi="Times New Roman"/>
          <w:bCs/>
          <w:sz w:val="24"/>
          <w:szCs w:val="24"/>
        </w:rPr>
        <w:t>. Αθήνα</w:t>
      </w:r>
      <w:r w:rsidR="00022C99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022C99">
        <w:rPr>
          <w:rFonts w:ascii="Times New Roman" w:hAnsi="Times New Roman"/>
          <w:bCs/>
          <w:sz w:val="24"/>
          <w:szCs w:val="24"/>
        </w:rPr>
        <w:t>Γρηγόρης, 2006.</w:t>
      </w:r>
    </w:p>
    <w:p w14:paraId="5EF2C25B" w14:textId="21A7A668" w:rsidR="00022C99" w:rsidRPr="00163F8C" w:rsidRDefault="003C07E4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Καλοκύρης, Κωνσταντίνος.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Το δέντρο των Χριστουγέννων. Η φάτνη και </w:t>
      </w:r>
      <w:r w:rsidR="000E5248">
        <w:rPr>
          <w:rFonts w:ascii="Times New Roman" w:hAnsi="Times New Roman"/>
          <w:bCs/>
          <w:i/>
          <w:iCs/>
          <w:sz w:val="24"/>
          <w:szCs w:val="24"/>
        </w:rPr>
        <w:t>ο αστέρας της Βηθλεέμ</w:t>
      </w:r>
      <w:r w:rsidR="000E5248">
        <w:rPr>
          <w:rFonts w:ascii="Times New Roman" w:hAnsi="Times New Roman"/>
          <w:bCs/>
          <w:sz w:val="24"/>
          <w:szCs w:val="24"/>
        </w:rPr>
        <w:t>. Θεσσαλονίκη</w:t>
      </w:r>
      <w:r w:rsidR="000E5248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0E5248">
        <w:rPr>
          <w:rFonts w:ascii="Times New Roman" w:hAnsi="Times New Roman"/>
          <w:bCs/>
          <w:sz w:val="24"/>
          <w:szCs w:val="24"/>
          <w:lang w:val="en-US"/>
        </w:rPr>
        <w:t>University</w:t>
      </w:r>
      <w:r w:rsidR="000E5248" w:rsidRPr="00163F8C">
        <w:rPr>
          <w:rFonts w:ascii="Times New Roman" w:hAnsi="Times New Roman"/>
          <w:bCs/>
          <w:sz w:val="24"/>
          <w:szCs w:val="24"/>
        </w:rPr>
        <w:t xml:space="preserve"> </w:t>
      </w:r>
      <w:r w:rsidR="000E5248">
        <w:rPr>
          <w:rFonts w:ascii="Times New Roman" w:hAnsi="Times New Roman"/>
          <w:bCs/>
          <w:sz w:val="24"/>
          <w:szCs w:val="24"/>
          <w:lang w:val="en-US"/>
        </w:rPr>
        <w:t>Studio</w:t>
      </w:r>
      <w:r w:rsidR="000E5248" w:rsidRPr="00163F8C">
        <w:rPr>
          <w:rFonts w:ascii="Times New Roman" w:hAnsi="Times New Roman"/>
          <w:bCs/>
          <w:sz w:val="24"/>
          <w:szCs w:val="24"/>
        </w:rPr>
        <w:t xml:space="preserve"> </w:t>
      </w:r>
      <w:r w:rsidR="000E5248">
        <w:rPr>
          <w:rFonts w:ascii="Times New Roman" w:hAnsi="Times New Roman"/>
          <w:bCs/>
          <w:sz w:val="24"/>
          <w:szCs w:val="24"/>
          <w:lang w:val="en-US"/>
        </w:rPr>
        <w:t>Press</w:t>
      </w:r>
      <w:r w:rsidR="000E5248" w:rsidRPr="00163F8C">
        <w:rPr>
          <w:rFonts w:ascii="Times New Roman" w:hAnsi="Times New Roman"/>
          <w:bCs/>
          <w:sz w:val="24"/>
          <w:szCs w:val="24"/>
        </w:rPr>
        <w:t xml:space="preserve">, </w:t>
      </w:r>
      <w:r w:rsidR="00A601F1" w:rsidRPr="00163F8C">
        <w:rPr>
          <w:rFonts w:ascii="Times New Roman" w:hAnsi="Times New Roman"/>
          <w:bCs/>
          <w:sz w:val="24"/>
          <w:szCs w:val="24"/>
        </w:rPr>
        <w:t>2001.</w:t>
      </w:r>
    </w:p>
    <w:p w14:paraId="389294E7" w14:textId="76C80728" w:rsidR="00A601F1" w:rsidRDefault="00A601F1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Leon</w:t>
      </w:r>
      <w:r w:rsidRPr="00163F8C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Dufour</w:t>
      </w:r>
      <w:r w:rsidRPr="00163F8C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Xavier</w:t>
      </w:r>
      <w:r w:rsidR="00027A0F" w:rsidRPr="00163F8C">
        <w:rPr>
          <w:rFonts w:ascii="Times New Roman" w:hAnsi="Times New Roman"/>
          <w:bCs/>
          <w:sz w:val="24"/>
          <w:szCs w:val="24"/>
        </w:rPr>
        <w:t xml:space="preserve">. </w:t>
      </w:r>
      <w:r w:rsidR="00027A0F" w:rsidRPr="00027A0F">
        <w:rPr>
          <w:rFonts w:ascii="Times New Roman" w:hAnsi="Times New Roman"/>
          <w:bCs/>
          <w:sz w:val="24"/>
          <w:szCs w:val="24"/>
        </w:rPr>
        <w:t>«</w:t>
      </w:r>
      <w:r w:rsidR="00027A0F">
        <w:rPr>
          <w:rFonts w:ascii="Times New Roman" w:hAnsi="Times New Roman"/>
          <w:bCs/>
          <w:sz w:val="24"/>
          <w:szCs w:val="24"/>
        </w:rPr>
        <w:t>Ιησούς</w:t>
      </w:r>
      <w:r w:rsidR="00027A0F" w:rsidRPr="00027A0F">
        <w:rPr>
          <w:rFonts w:ascii="Times New Roman" w:hAnsi="Times New Roman"/>
          <w:bCs/>
          <w:sz w:val="24"/>
          <w:szCs w:val="24"/>
        </w:rPr>
        <w:t xml:space="preserve"> </w:t>
      </w:r>
      <w:r w:rsidR="00027A0F">
        <w:rPr>
          <w:rFonts w:ascii="Times New Roman" w:hAnsi="Times New Roman"/>
          <w:bCs/>
          <w:sz w:val="24"/>
          <w:szCs w:val="24"/>
        </w:rPr>
        <w:t xml:space="preserve">Χριστός.» Στο </w:t>
      </w:r>
      <w:r w:rsidR="00027A0F">
        <w:rPr>
          <w:rFonts w:ascii="Times New Roman" w:hAnsi="Times New Roman"/>
          <w:bCs/>
          <w:i/>
          <w:iCs/>
          <w:sz w:val="24"/>
          <w:szCs w:val="24"/>
        </w:rPr>
        <w:t>Λεξικό Βιβλικής Θεολογίας</w:t>
      </w:r>
      <w:r w:rsidR="00027A0F">
        <w:rPr>
          <w:rFonts w:ascii="Times New Roman" w:hAnsi="Times New Roman"/>
          <w:bCs/>
          <w:sz w:val="24"/>
          <w:szCs w:val="24"/>
        </w:rPr>
        <w:t>, μετάφραση – επιμέλεια Σ. Αγουρίδης, στήλες 517-</w:t>
      </w:r>
      <w:r w:rsidR="00152A51">
        <w:rPr>
          <w:rFonts w:ascii="Times New Roman" w:hAnsi="Times New Roman"/>
          <w:bCs/>
          <w:sz w:val="24"/>
          <w:szCs w:val="24"/>
        </w:rPr>
        <w:t>526. Αθήνα</w:t>
      </w:r>
      <w:r w:rsidR="00152A51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152A51">
        <w:rPr>
          <w:rFonts w:ascii="Times New Roman" w:hAnsi="Times New Roman"/>
          <w:bCs/>
          <w:sz w:val="24"/>
          <w:szCs w:val="24"/>
        </w:rPr>
        <w:t>Άρτος Ζωής, 1980.</w:t>
      </w:r>
    </w:p>
    <w:p w14:paraId="2EE80128" w14:textId="1D068E94" w:rsidR="00BC127B" w:rsidRPr="004F64E1" w:rsidRDefault="006C7848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Λουκάτος, Δημήτριος. </w:t>
      </w:r>
      <w:r>
        <w:rPr>
          <w:rFonts w:ascii="Times New Roman" w:hAnsi="Times New Roman"/>
          <w:bCs/>
          <w:i/>
          <w:iCs/>
          <w:sz w:val="24"/>
          <w:szCs w:val="24"/>
        </w:rPr>
        <w:t>Χριστουγεννιάτικα και των γιορτών</w:t>
      </w:r>
      <w:r>
        <w:rPr>
          <w:rFonts w:ascii="Times New Roman" w:hAnsi="Times New Roman"/>
          <w:bCs/>
          <w:sz w:val="24"/>
          <w:szCs w:val="24"/>
        </w:rPr>
        <w:t>. Αθήνα</w:t>
      </w:r>
      <w:r w:rsidR="004F64E1" w:rsidRPr="00A401E8">
        <w:rPr>
          <w:rFonts w:ascii="Times New Roman" w:hAnsi="Times New Roman"/>
          <w:bCs/>
          <w:sz w:val="24"/>
          <w:szCs w:val="24"/>
        </w:rPr>
        <w:t xml:space="preserve">: </w:t>
      </w:r>
      <w:r w:rsidR="004F64E1">
        <w:rPr>
          <w:rFonts w:ascii="Times New Roman" w:hAnsi="Times New Roman"/>
          <w:bCs/>
          <w:sz w:val="24"/>
          <w:szCs w:val="24"/>
        </w:rPr>
        <w:t>Φιλιππότης, 1979.</w:t>
      </w:r>
    </w:p>
    <w:p w14:paraId="6A0D5949" w14:textId="291230A1" w:rsidR="00152A51" w:rsidRDefault="002341ED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Mollat</w:t>
      </w:r>
      <w:r w:rsidRPr="002341E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Donatien</w:t>
      </w:r>
      <w:r w:rsidRPr="002341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«Ευαγγέλιο.» Στο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Λεξικό Βιβλικής </w:t>
      </w:r>
      <w:r w:rsidR="00B9627D">
        <w:rPr>
          <w:rFonts w:ascii="Times New Roman" w:hAnsi="Times New Roman"/>
          <w:bCs/>
          <w:i/>
          <w:iCs/>
          <w:sz w:val="24"/>
          <w:szCs w:val="24"/>
        </w:rPr>
        <w:t>Θεολογίας</w:t>
      </w:r>
      <w:r w:rsidR="00B9627D">
        <w:rPr>
          <w:rFonts w:ascii="Times New Roman" w:hAnsi="Times New Roman"/>
          <w:bCs/>
          <w:sz w:val="24"/>
          <w:szCs w:val="24"/>
        </w:rPr>
        <w:t>, μετάφραση Π. Βασιλειάδης, επιμέλεια Σ. Αγουρίδης, στήλες 404-</w:t>
      </w:r>
      <w:r w:rsidR="003F06C2">
        <w:rPr>
          <w:rFonts w:ascii="Times New Roman" w:hAnsi="Times New Roman"/>
          <w:bCs/>
          <w:sz w:val="24"/>
          <w:szCs w:val="24"/>
        </w:rPr>
        <w:t>407. Αθήνα</w:t>
      </w:r>
      <w:r w:rsidR="003F06C2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3F06C2">
        <w:rPr>
          <w:rFonts w:ascii="Times New Roman" w:hAnsi="Times New Roman"/>
          <w:bCs/>
          <w:sz w:val="24"/>
          <w:szCs w:val="24"/>
        </w:rPr>
        <w:t>Άρτος Ζωής, 1980.</w:t>
      </w:r>
    </w:p>
    <w:p w14:paraId="7FCCD108" w14:textId="64337818" w:rsidR="00AE74A8" w:rsidRDefault="00AE74A8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Μπαμπινιώτης, Γεώργιος. </w:t>
      </w:r>
      <w:r w:rsidR="007B3C39">
        <w:rPr>
          <w:rFonts w:ascii="Times New Roman" w:hAnsi="Times New Roman"/>
          <w:bCs/>
          <w:sz w:val="24"/>
          <w:szCs w:val="24"/>
        </w:rPr>
        <w:t xml:space="preserve">«Ευαγγέλιο.» Στο </w:t>
      </w:r>
      <w:r w:rsidR="007B3C39">
        <w:rPr>
          <w:rFonts w:ascii="Times New Roman" w:hAnsi="Times New Roman"/>
          <w:bCs/>
          <w:i/>
          <w:iCs/>
          <w:sz w:val="24"/>
          <w:szCs w:val="24"/>
        </w:rPr>
        <w:t>Λεξικό της Νέας Ελληνικής Γλώσσας</w:t>
      </w:r>
      <w:r w:rsidR="007B3C39">
        <w:rPr>
          <w:rFonts w:ascii="Times New Roman" w:hAnsi="Times New Roman"/>
          <w:bCs/>
          <w:sz w:val="24"/>
          <w:szCs w:val="24"/>
        </w:rPr>
        <w:t xml:space="preserve">, επιμέλεια Γ. Τσιβεριώτης, </w:t>
      </w:r>
      <w:r w:rsidR="002F60FA">
        <w:rPr>
          <w:rFonts w:ascii="Times New Roman" w:hAnsi="Times New Roman"/>
          <w:bCs/>
          <w:sz w:val="24"/>
          <w:szCs w:val="24"/>
        </w:rPr>
        <w:t>687. Αθήνα</w:t>
      </w:r>
      <w:r w:rsidR="002F60FA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2F60FA">
        <w:rPr>
          <w:rFonts w:ascii="Times New Roman" w:hAnsi="Times New Roman"/>
          <w:bCs/>
          <w:sz w:val="24"/>
          <w:szCs w:val="24"/>
        </w:rPr>
        <w:t>Κέντρο Λεξικολογίας, 1998.</w:t>
      </w:r>
    </w:p>
    <w:p w14:paraId="15567E22" w14:textId="5AE19ED3" w:rsidR="002F60FA" w:rsidRDefault="00F54138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Οικονομίδης, Δημήτριος. «Δωδεκαήμερον.» Στο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Θρησκευτική και </w:t>
      </w:r>
      <w:r w:rsidR="00ED6A99">
        <w:rPr>
          <w:rFonts w:ascii="Times New Roman" w:hAnsi="Times New Roman"/>
          <w:bCs/>
          <w:i/>
          <w:iCs/>
          <w:sz w:val="24"/>
          <w:szCs w:val="24"/>
        </w:rPr>
        <w:t>Ηθική Εγκυκλοπαίδεια</w:t>
      </w:r>
      <w:r w:rsidR="00ED6A99">
        <w:rPr>
          <w:rFonts w:ascii="Times New Roman" w:hAnsi="Times New Roman"/>
          <w:bCs/>
          <w:sz w:val="24"/>
          <w:szCs w:val="24"/>
        </w:rPr>
        <w:t>, τόμος 5</w:t>
      </w:r>
      <w:r w:rsidR="00ED6A99" w:rsidRPr="00ED6A99">
        <w:rPr>
          <w:rFonts w:ascii="Times New Roman" w:hAnsi="Times New Roman"/>
          <w:bCs/>
          <w:sz w:val="24"/>
          <w:szCs w:val="24"/>
          <w:vertAlign w:val="superscript"/>
        </w:rPr>
        <w:t>ος</w:t>
      </w:r>
      <w:r w:rsidR="00ED6A99">
        <w:rPr>
          <w:rFonts w:ascii="Times New Roman" w:hAnsi="Times New Roman"/>
          <w:bCs/>
          <w:sz w:val="24"/>
          <w:szCs w:val="24"/>
        </w:rPr>
        <w:t>, επιμέλεια Παν. Λυγγούρης, στήλες 245-</w:t>
      </w:r>
      <w:r w:rsidR="00C52A16">
        <w:rPr>
          <w:rFonts w:ascii="Times New Roman" w:hAnsi="Times New Roman"/>
          <w:bCs/>
          <w:sz w:val="24"/>
          <w:szCs w:val="24"/>
        </w:rPr>
        <w:t>248. Αθήνα</w:t>
      </w:r>
      <w:r w:rsidR="00C52A16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C52A16">
        <w:rPr>
          <w:rFonts w:ascii="Times New Roman" w:hAnsi="Times New Roman"/>
          <w:bCs/>
          <w:sz w:val="24"/>
          <w:szCs w:val="24"/>
        </w:rPr>
        <w:t>Αθ. Μαρτίνος, 1964.</w:t>
      </w:r>
    </w:p>
    <w:p w14:paraId="250A6804" w14:textId="77B5F189" w:rsidR="00275EE8" w:rsidRDefault="00275EE8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Πατρώνος, Γεώργιος.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Η Ιστορική Πορεία του Ιησού. Από τη φάτνη </w:t>
      </w:r>
      <w:r w:rsidR="000F7580">
        <w:rPr>
          <w:rFonts w:ascii="Times New Roman" w:hAnsi="Times New Roman"/>
          <w:bCs/>
          <w:i/>
          <w:iCs/>
          <w:sz w:val="24"/>
          <w:szCs w:val="24"/>
        </w:rPr>
        <w:t>ως τον κενό τάφο</w:t>
      </w:r>
      <w:r w:rsidR="000F7580">
        <w:rPr>
          <w:rFonts w:ascii="Times New Roman" w:hAnsi="Times New Roman"/>
          <w:bCs/>
          <w:sz w:val="24"/>
          <w:szCs w:val="24"/>
        </w:rPr>
        <w:t>. Αθήνα</w:t>
      </w:r>
      <w:r w:rsidR="000F7580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0F7580">
        <w:rPr>
          <w:rFonts w:ascii="Times New Roman" w:hAnsi="Times New Roman"/>
          <w:bCs/>
          <w:sz w:val="24"/>
          <w:szCs w:val="24"/>
        </w:rPr>
        <w:t>Δόμος, 1997.</w:t>
      </w:r>
    </w:p>
    <w:p w14:paraId="48514615" w14:textId="7A238EAD" w:rsidR="00F50483" w:rsidRDefault="00F50483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Στογιάννος, Βασίλης. </w:t>
      </w:r>
      <w:r>
        <w:rPr>
          <w:rFonts w:ascii="Times New Roman" w:hAnsi="Times New Roman"/>
          <w:bCs/>
          <w:i/>
          <w:iCs/>
          <w:sz w:val="24"/>
          <w:szCs w:val="24"/>
        </w:rPr>
        <w:t>Ερμηνευτικά Μελετήματα</w:t>
      </w:r>
      <w:r>
        <w:rPr>
          <w:rFonts w:ascii="Times New Roman" w:hAnsi="Times New Roman"/>
          <w:bCs/>
          <w:sz w:val="24"/>
          <w:szCs w:val="24"/>
        </w:rPr>
        <w:t>. Θεσσαλονίκη</w:t>
      </w:r>
      <w:r w:rsidRPr="00163F8C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Πουρναράς, 1988.</w:t>
      </w:r>
    </w:p>
    <w:p w14:paraId="572FBABF" w14:textId="53FAA0AD" w:rsidR="00F50483" w:rsidRDefault="0026453B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Στούφη, Ιωάννα. «Εορτές χριστιανικές.» Στο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Μεγάλη Ορθόδοξη </w:t>
      </w:r>
      <w:r w:rsidR="00A55DB1">
        <w:rPr>
          <w:rFonts w:ascii="Times New Roman" w:hAnsi="Times New Roman"/>
          <w:bCs/>
          <w:i/>
          <w:iCs/>
          <w:sz w:val="24"/>
          <w:szCs w:val="24"/>
        </w:rPr>
        <w:t>Εγκυκλοπαίδεια</w:t>
      </w:r>
      <w:r w:rsidR="00A55DB1">
        <w:rPr>
          <w:rFonts w:ascii="Times New Roman" w:hAnsi="Times New Roman"/>
          <w:bCs/>
          <w:sz w:val="24"/>
          <w:szCs w:val="24"/>
        </w:rPr>
        <w:t>, τόμος 7</w:t>
      </w:r>
      <w:r w:rsidR="00A55DB1" w:rsidRPr="00A55DB1">
        <w:rPr>
          <w:rFonts w:ascii="Times New Roman" w:hAnsi="Times New Roman"/>
          <w:bCs/>
          <w:sz w:val="24"/>
          <w:szCs w:val="24"/>
          <w:vertAlign w:val="superscript"/>
        </w:rPr>
        <w:t>ος</w:t>
      </w:r>
      <w:r w:rsidR="00A55DB1">
        <w:rPr>
          <w:rFonts w:ascii="Times New Roman" w:hAnsi="Times New Roman"/>
          <w:bCs/>
          <w:sz w:val="24"/>
          <w:szCs w:val="24"/>
        </w:rPr>
        <w:t xml:space="preserve">, επιμέλεια Λ. Χατζοπούλου, </w:t>
      </w:r>
      <w:r w:rsidR="009C6668">
        <w:rPr>
          <w:rFonts w:ascii="Times New Roman" w:hAnsi="Times New Roman"/>
          <w:bCs/>
          <w:sz w:val="24"/>
          <w:szCs w:val="24"/>
        </w:rPr>
        <w:t>190-212.</w:t>
      </w:r>
    </w:p>
    <w:p w14:paraId="120CF9AA" w14:textId="01EFD7D4" w:rsidR="009C6668" w:rsidRDefault="009C6668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Σωτηρόπουλος, Νικόλαος. </w:t>
      </w:r>
      <w:r w:rsidR="00B722DD">
        <w:rPr>
          <w:rFonts w:ascii="Times New Roman" w:hAnsi="Times New Roman"/>
          <w:bCs/>
          <w:i/>
          <w:iCs/>
          <w:sz w:val="24"/>
          <w:szCs w:val="24"/>
        </w:rPr>
        <w:t>Ερμηνεία δύσκολων χωρίων της Γραφής</w:t>
      </w:r>
      <w:r w:rsidR="00B722DD">
        <w:rPr>
          <w:rFonts w:ascii="Times New Roman" w:hAnsi="Times New Roman"/>
          <w:bCs/>
          <w:sz w:val="24"/>
          <w:szCs w:val="24"/>
        </w:rPr>
        <w:t>, τόμος Α΄. Αθήνα</w:t>
      </w:r>
      <w:r w:rsidR="00B722DD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B722DD">
        <w:rPr>
          <w:rFonts w:ascii="Times New Roman" w:hAnsi="Times New Roman"/>
          <w:bCs/>
          <w:sz w:val="24"/>
          <w:szCs w:val="24"/>
        </w:rPr>
        <w:t xml:space="preserve">χ.ό., </w:t>
      </w:r>
      <w:r w:rsidR="00A60FF5">
        <w:rPr>
          <w:rFonts w:ascii="Times New Roman" w:hAnsi="Times New Roman"/>
          <w:bCs/>
          <w:sz w:val="24"/>
          <w:szCs w:val="24"/>
        </w:rPr>
        <w:t>1985.</w:t>
      </w:r>
    </w:p>
    <w:p w14:paraId="12B50AE0" w14:textId="03A05A92" w:rsidR="00A60FF5" w:rsidRDefault="00A60FF5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Τρεμπέλας, Παναγιώτης. </w:t>
      </w:r>
      <w:r>
        <w:rPr>
          <w:rFonts w:ascii="Times New Roman" w:hAnsi="Times New Roman"/>
          <w:bCs/>
          <w:i/>
          <w:iCs/>
          <w:sz w:val="24"/>
          <w:szCs w:val="24"/>
        </w:rPr>
        <w:t>Ὑπόμνημα εἰς τὸ κατὰ Λουκὰ</w:t>
      </w:r>
      <w:r w:rsidR="00B722BF">
        <w:rPr>
          <w:rFonts w:ascii="Times New Roman" w:hAnsi="Times New Roman"/>
          <w:bCs/>
          <w:i/>
          <w:iCs/>
          <w:sz w:val="24"/>
          <w:szCs w:val="24"/>
        </w:rPr>
        <w:t>ν Εὐαγγέλιον</w:t>
      </w:r>
      <w:r w:rsidR="00B722BF">
        <w:rPr>
          <w:rFonts w:ascii="Times New Roman" w:hAnsi="Times New Roman"/>
          <w:bCs/>
          <w:sz w:val="24"/>
          <w:szCs w:val="24"/>
        </w:rPr>
        <w:t>. Αθήνα</w:t>
      </w:r>
      <w:r w:rsidR="00B722BF" w:rsidRPr="00D03EAD">
        <w:rPr>
          <w:rFonts w:ascii="Times New Roman" w:hAnsi="Times New Roman"/>
          <w:bCs/>
          <w:sz w:val="24"/>
          <w:szCs w:val="24"/>
        </w:rPr>
        <w:t xml:space="preserve">: </w:t>
      </w:r>
      <w:r w:rsidR="00B722BF">
        <w:rPr>
          <w:rFonts w:ascii="Times New Roman" w:hAnsi="Times New Roman"/>
          <w:bCs/>
          <w:sz w:val="24"/>
          <w:szCs w:val="24"/>
        </w:rPr>
        <w:t xml:space="preserve">Αδελφότητα Θεολόγων </w:t>
      </w:r>
      <w:r w:rsidR="00D03EAD">
        <w:rPr>
          <w:rFonts w:ascii="Times New Roman" w:hAnsi="Times New Roman"/>
          <w:bCs/>
          <w:sz w:val="24"/>
          <w:szCs w:val="24"/>
        </w:rPr>
        <w:t xml:space="preserve">«Ο Σωτήρ», </w:t>
      </w:r>
      <w:r w:rsidR="00D40CC0">
        <w:rPr>
          <w:rFonts w:ascii="Times New Roman" w:hAnsi="Times New Roman"/>
          <w:bCs/>
          <w:sz w:val="24"/>
          <w:szCs w:val="24"/>
        </w:rPr>
        <w:t>1983.</w:t>
      </w:r>
    </w:p>
    <w:p w14:paraId="7993CC89" w14:textId="01708F99" w:rsidR="00D40CC0" w:rsidRDefault="00D40CC0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Τρεμπέλας, Παναγιώτης.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Ὑπόμνημα εἰς τὸ κατὰ Ματθαίον </w:t>
      </w:r>
      <w:r w:rsidR="00ED36DC">
        <w:rPr>
          <w:rFonts w:ascii="Times New Roman" w:hAnsi="Times New Roman"/>
          <w:bCs/>
          <w:i/>
          <w:iCs/>
          <w:sz w:val="24"/>
          <w:szCs w:val="24"/>
        </w:rPr>
        <w:t>Εὐαγγέλιον</w:t>
      </w:r>
      <w:r w:rsidR="00ED36DC">
        <w:rPr>
          <w:rFonts w:ascii="Times New Roman" w:hAnsi="Times New Roman"/>
          <w:bCs/>
          <w:sz w:val="24"/>
          <w:szCs w:val="24"/>
        </w:rPr>
        <w:t>. Αθήνα</w:t>
      </w:r>
      <w:r w:rsidR="00ED36DC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D34042">
        <w:rPr>
          <w:rFonts w:ascii="Times New Roman" w:hAnsi="Times New Roman"/>
          <w:bCs/>
          <w:sz w:val="24"/>
          <w:szCs w:val="24"/>
        </w:rPr>
        <w:t>Αδελφότητα Θεολόγων «Η Ζωή», 1951.</w:t>
      </w:r>
    </w:p>
    <w:p w14:paraId="125A83DB" w14:textId="1F5F0F00" w:rsidR="00961F71" w:rsidRDefault="00961F71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Φειδάς, Βλάσιος. </w:t>
      </w:r>
      <w:r>
        <w:rPr>
          <w:rFonts w:ascii="Times New Roman" w:hAnsi="Times New Roman"/>
          <w:bCs/>
          <w:i/>
          <w:iCs/>
          <w:sz w:val="24"/>
          <w:szCs w:val="24"/>
        </w:rPr>
        <w:t>Εκκλησιαστική Ιστορία Α΄</w:t>
      </w:r>
      <w:r w:rsidR="00E76685">
        <w:rPr>
          <w:rFonts w:ascii="Times New Roman" w:hAnsi="Times New Roman"/>
          <w:bCs/>
          <w:i/>
          <w:iCs/>
          <w:sz w:val="24"/>
          <w:szCs w:val="24"/>
        </w:rPr>
        <w:t>. Ἀπ’ ἀρχῆς μέχρι τὴν Εἰκονομαχία</w:t>
      </w:r>
      <w:r w:rsidR="00E76685">
        <w:rPr>
          <w:rFonts w:ascii="Times New Roman" w:hAnsi="Times New Roman"/>
          <w:bCs/>
          <w:sz w:val="24"/>
          <w:szCs w:val="24"/>
        </w:rPr>
        <w:t xml:space="preserve">. </w:t>
      </w:r>
      <w:r w:rsidR="00A5783F">
        <w:rPr>
          <w:rFonts w:ascii="Times New Roman" w:hAnsi="Times New Roman"/>
          <w:bCs/>
          <w:sz w:val="24"/>
          <w:szCs w:val="24"/>
        </w:rPr>
        <w:t>Αθήνα</w:t>
      </w:r>
      <w:r w:rsidR="00A5783F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A5783F">
        <w:rPr>
          <w:rFonts w:ascii="Times New Roman" w:hAnsi="Times New Roman"/>
          <w:bCs/>
          <w:sz w:val="24"/>
          <w:szCs w:val="24"/>
        </w:rPr>
        <w:t>Ιδιωτική, 2002.</w:t>
      </w:r>
    </w:p>
    <w:p w14:paraId="5639D77E" w14:textId="11EFB2E1" w:rsidR="00A5783F" w:rsidRDefault="00A5783F" w:rsidP="00700237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Φίλης, Λουκάς.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Παράλληλοι Περικοπαὶ </w:t>
      </w:r>
      <w:r w:rsidR="009321E8">
        <w:rPr>
          <w:rFonts w:ascii="Times New Roman" w:hAnsi="Times New Roman"/>
          <w:bCs/>
          <w:i/>
          <w:iCs/>
          <w:sz w:val="24"/>
          <w:szCs w:val="24"/>
        </w:rPr>
        <w:t>τῶν Συνοπτικῶν Εὐαγγελίων</w:t>
      </w:r>
      <w:r w:rsidR="009321E8">
        <w:rPr>
          <w:rFonts w:ascii="Times New Roman" w:hAnsi="Times New Roman"/>
          <w:bCs/>
          <w:sz w:val="24"/>
          <w:szCs w:val="24"/>
        </w:rPr>
        <w:t>, τόμος Α΄. Αθήνα</w:t>
      </w:r>
      <w:r w:rsidR="009321E8" w:rsidRPr="00163F8C">
        <w:rPr>
          <w:rFonts w:ascii="Times New Roman" w:hAnsi="Times New Roman"/>
          <w:bCs/>
          <w:sz w:val="24"/>
          <w:szCs w:val="24"/>
        </w:rPr>
        <w:t xml:space="preserve">: </w:t>
      </w:r>
      <w:r w:rsidR="009321E8">
        <w:rPr>
          <w:rFonts w:ascii="Times New Roman" w:hAnsi="Times New Roman"/>
          <w:bCs/>
          <w:sz w:val="24"/>
          <w:szCs w:val="24"/>
        </w:rPr>
        <w:t xml:space="preserve">Οργανισμός </w:t>
      </w:r>
      <w:r w:rsidR="00D84E49">
        <w:rPr>
          <w:rFonts w:ascii="Times New Roman" w:hAnsi="Times New Roman"/>
          <w:bCs/>
          <w:sz w:val="24"/>
          <w:szCs w:val="24"/>
        </w:rPr>
        <w:t xml:space="preserve">Εκδόσεων Διδακτικών Βιβλίων, </w:t>
      </w:r>
      <w:r w:rsidR="00C55A67">
        <w:rPr>
          <w:rFonts w:ascii="Times New Roman" w:hAnsi="Times New Roman"/>
          <w:bCs/>
          <w:sz w:val="24"/>
          <w:szCs w:val="24"/>
        </w:rPr>
        <w:t>1989.</w:t>
      </w:r>
    </w:p>
    <w:p w14:paraId="4CDA0974" w14:textId="1624498E" w:rsidR="00AF3CEF" w:rsidRPr="00027A0F" w:rsidRDefault="00C55A67" w:rsidP="005C3D0E">
      <w:pPr>
        <w:pStyle w:val="ab"/>
        <w:spacing w:after="120" w:line="360" w:lineRule="auto"/>
        <w:ind w:left="567" w:hanging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Χατζηαργυρός, Αναστάσιος. «δίκαιος,» </w:t>
      </w:r>
      <w:r w:rsidR="00BA161F">
        <w:rPr>
          <w:rFonts w:ascii="Times New Roman" w:hAnsi="Times New Roman"/>
          <w:bCs/>
          <w:sz w:val="24"/>
          <w:szCs w:val="24"/>
        </w:rPr>
        <w:t>«Ἰησοῦς,» «Ναζαρηνός,» «Ναζωραῖος,</w:t>
      </w:r>
      <w:r w:rsidR="00527158">
        <w:rPr>
          <w:rFonts w:ascii="Times New Roman" w:hAnsi="Times New Roman"/>
          <w:bCs/>
          <w:sz w:val="24"/>
          <w:szCs w:val="24"/>
        </w:rPr>
        <w:t xml:space="preserve">» «Χριστός.» Στο </w:t>
      </w:r>
      <w:r w:rsidR="00527158">
        <w:rPr>
          <w:rFonts w:ascii="Times New Roman" w:hAnsi="Times New Roman"/>
          <w:bCs/>
          <w:i/>
          <w:iCs/>
          <w:sz w:val="24"/>
          <w:szCs w:val="24"/>
        </w:rPr>
        <w:t xml:space="preserve">Λεξικό </w:t>
      </w:r>
      <w:r w:rsidR="005D64AE">
        <w:rPr>
          <w:rFonts w:ascii="Times New Roman" w:hAnsi="Times New Roman"/>
          <w:bCs/>
          <w:i/>
          <w:iCs/>
          <w:sz w:val="24"/>
          <w:szCs w:val="24"/>
        </w:rPr>
        <w:t>της Καινής Διαθήκης. Ερμηνευτικό – Ετυμολογικό</w:t>
      </w:r>
      <w:r w:rsidR="005D64AE">
        <w:rPr>
          <w:rFonts w:ascii="Times New Roman" w:hAnsi="Times New Roman"/>
          <w:bCs/>
          <w:sz w:val="24"/>
          <w:szCs w:val="24"/>
        </w:rPr>
        <w:t xml:space="preserve">, επιμέλεια Π. Σουλτάνης, 152, </w:t>
      </w:r>
      <w:r w:rsidR="00DD3C36">
        <w:rPr>
          <w:rFonts w:ascii="Times New Roman" w:hAnsi="Times New Roman"/>
          <w:bCs/>
          <w:sz w:val="24"/>
          <w:szCs w:val="24"/>
        </w:rPr>
        <w:t>636, 647, 662. Αθήνα</w:t>
      </w:r>
      <w:r w:rsidR="00DD3C36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DD3C36">
        <w:rPr>
          <w:rFonts w:ascii="Times New Roman" w:hAnsi="Times New Roman"/>
          <w:bCs/>
          <w:sz w:val="24"/>
          <w:szCs w:val="24"/>
        </w:rPr>
        <w:t>Αρμός, 2012.</w:t>
      </w:r>
    </w:p>
    <w:sectPr w:rsidR="00AF3CEF" w:rsidRPr="00027A0F" w:rsidSect="003A18E4">
      <w:footerReference w:type="default" r:id="rId9"/>
      <w:pgSz w:w="11906" w:h="16838"/>
      <w:pgMar w:top="1134" w:right="1191" w:bottom="1134" w:left="119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2A86" w14:textId="77777777" w:rsidR="00F5426D" w:rsidRDefault="00F5426D" w:rsidP="000A135E">
      <w:pPr>
        <w:spacing w:after="0" w:line="240" w:lineRule="auto"/>
      </w:pPr>
      <w:r>
        <w:separator/>
      </w:r>
    </w:p>
  </w:endnote>
  <w:endnote w:type="continuationSeparator" w:id="0">
    <w:p w14:paraId="56340D04" w14:textId="77777777" w:rsidR="00F5426D" w:rsidRDefault="00F5426D" w:rsidP="000A135E">
      <w:pPr>
        <w:spacing w:after="0" w:line="240" w:lineRule="auto"/>
      </w:pPr>
      <w:r>
        <w:continuationSeparator/>
      </w:r>
    </w:p>
  </w:endnote>
  <w:endnote w:type="continuationNotice" w:id="1">
    <w:p w14:paraId="40F68337" w14:textId="77777777" w:rsidR="00F5426D" w:rsidRDefault="00F54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984745"/>
      <w:docPartObj>
        <w:docPartGallery w:val="Page Numbers (Bottom of Page)"/>
        <w:docPartUnique/>
      </w:docPartObj>
    </w:sdtPr>
    <w:sdtContent>
      <w:p w14:paraId="1278B9BA" w14:textId="77777777" w:rsidR="003A4B3C" w:rsidRDefault="003A4B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06F">
          <w:rPr>
            <w:noProof/>
          </w:rPr>
          <w:t>12</w:t>
        </w:r>
        <w:r>
          <w:fldChar w:fldCharType="end"/>
        </w:r>
      </w:p>
    </w:sdtContent>
  </w:sdt>
  <w:p w14:paraId="1278B9BB" w14:textId="77777777" w:rsidR="003A4B3C" w:rsidRDefault="003A4B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3518" w14:textId="77777777" w:rsidR="00F5426D" w:rsidRDefault="00F5426D" w:rsidP="000A135E">
      <w:pPr>
        <w:spacing w:after="0" w:line="240" w:lineRule="auto"/>
      </w:pPr>
      <w:r>
        <w:separator/>
      </w:r>
    </w:p>
  </w:footnote>
  <w:footnote w:type="continuationSeparator" w:id="0">
    <w:p w14:paraId="1F162442" w14:textId="77777777" w:rsidR="00F5426D" w:rsidRDefault="00F5426D" w:rsidP="000A135E">
      <w:pPr>
        <w:spacing w:after="0" w:line="240" w:lineRule="auto"/>
      </w:pPr>
      <w:r>
        <w:continuationSeparator/>
      </w:r>
    </w:p>
  </w:footnote>
  <w:footnote w:type="continuationNotice" w:id="1">
    <w:p w14:paraId="6BC71AE3" w14:textId="77777777" w:rsidR="00F5426D" w:rsidRDefault="00F5426D">
      <w:pPr>
        <w:spacing w:after="0" w:line="240" w:lineRule="auto"/>
      </w:pPr>
    </w:p>
  </w:footnote>
  <w:footnote w:id="2">
    <w:p w14:paraId="448AE883" w14:textId="63029F13" w:rsidR="002A240A" w:rsidRDefault="002A240A" w:rsidP="008406BD">
      <w:pPr>
        <w:pStyle w:val="ab"/>
        <w:jc w:val="both"/>
        <w:rPr>
          <w:rFonts w:ascii="Times New Roman" w:hAnsi="Times New Roman" w:cs="Times New Roman"/>
          <w:i/>
          <w:iCs/>
        </w:rPr>
      </w:pPr>
      <w:r w:rsidRPr="002A240A">
        <w:rPr>
          <w:rStyle w:val="ac"/>
          <w:rFonts w:ascii="Times New Roman" w:hAnsi="Times New Roman" w:cs="Times New Roman"/>
        </w:rPr>
        <w:footnoteRef/>
      </w:r>
      <w:r w:rsidRPr="002A2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05BBD">
        <w:rPr>
          <w:rFonts w:ascii="Times New Roman" w:hAnsi="Times New Roman" w:cs="Times New Roman"/>
        </w:rPr>
        <w:t xml:space="preserve">Ι. Στούφη, «Εορτές Χριστιανικές. Εισαγωγικά. </w:t>
      </w:r>
      <w:r w:rsidR="000D313B">
        <w:rPr>
          <w:rFonts w:ascii="Times New Roman" w:hAnsi="Times New Roman" w:cs="Times New Roman"/>
        </w:rPr>
        <w:t xml:space="preserve">Ι. Δεσποτικές εορτές. 1. </w:t>
      </w:r>
      <w:r w:rsidR="001670BE">
        <w:rPr>
          <w:rFonts w:ascii="Times New Roman" w:hAnsi="Times New Roman" w:cs="Times New Roman"/>
        </w:rPr>
        <w:t xml:space="preserve">Γενικά,» στο </w:t>
      </w:r>
      <w:r w:rsidR="001670BE">
        <w:rPr>
          <w:rFonts w:ascii="Times New Roman" w:hAnsi="Times New Roman" w:cs="Times New Roman"/>
          <w:i/>
          <w:iCs/>
        </w:rPr>
        <w:t>Μεγάλη Ορθόδοξη</w:t>
      </w:r>
    </w:p>
    <w:p w14:paraId="15A31EB1" w14:textId="5122B69A" w:rsidR="001670BE" w:rsidRPr="00E50B6D" w:rsidRDefault="001670BE" w:rsidP="001012D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Χριστιανική Εγκυκλοπαίδεια</w:t>
      </w:r>
      <w:r w:rsidR="00EC4AF8">
        <w:rPr>
          <w:rFonts w:ascii="Times New Roman" w:hAnsi="Times New Roman" w:cs="Times New Roman"/>
        </w:rPr>
        <w:t xml:space="preserve">, </w:t>
      </w:r>
      <w:r w:rsidR="00EC4AF8" w:rsidRPr="00FB1F4B">
        <w:rPr>
          <w:rFonts w:ascii="Times New Roman" w:hAnsi="Times New Roman" w:cs="Times New Roman"/>
        </w:rPr>
        <w:t>τ. 7</w:t>
      </w:r>
      <w:r w:rsidR="00EC4AF8" w:rsidRPr="00FB1F4B">
        <w:rPr>
          <w:rFonts w:ascii="Times New Roman" w:hAnsi="Times New Roman" w:cs="Times New Roman"/>
          <w:vertAlign w:val="superscript"/>
        </w:rPr>
        <w:t>ος</w:t>
      </w:r>
      <w:r w:rsidR="00EC4AF8">
        <w:rPr>
          <w:rFonts w:ascii="Times New Roman" w:hAnsi="Times New Roman" w:cs="Times New Roman"/>
        </w:rPr>
        <w:t>, επιμ. Λ. Χατζοπούλου, 190-</w:t>
      </w:r>
      <w:r w:rsidR="00E50B6D">
        <w:rPr>
          <w:rFonts w:ascii="Times New Roman" w:hAnsi="Times New Roman" w:cs="Times New Roman"/>
        </w:rPr>
        <w:t>212 (Αθήνα</w:t>
      </w:r>
      <w:r w:rsidR="00E50B6D" w:rsidRPr="00E50B6D">
        <w:rPr>
          <w:rFonts w:ascii="Times New Roman" w:hAnsi="Times New Roman" w:cs="Times New Roman"/>
        </w:rPr>
        <w:t xml:space="preserve">: </w:t>
      </w:r>
      <w:r w:rsidR="00E50B6D">
        <w:rPr>
          <w:rFonts w:ascii="Times New Roman" w:hAnsi="Times New Roman" w:cs="Times New Roman"/>
        </w:rPr>
        <w:t>Στρατηγικές Εκδόσεις, 2012), 190.</w:t>
      </w:r>
    </w:p>
  </w:footnote>
  <w:footnote w:id="3">
    <w:p w14:paraId="2DC130CD" w14:textId="416C8532" w:rsidR="00CB1393" w:rsidRPr="001C64E4" w:rsidRDefault="00CB1393" w:rsidP="001012D8">
      <w:pPr>
        <w:pStyle w:val="ab"/>
        <w:jc w:val="both"/>
        <w:rPr>
          <w:rFonts w:ascii="Times New Roman" w:hAnsi="Times New Roman" w:cs="Times New Roman"/>
        </w:rPr>
      </w:pPr>
      <w:r w:rsidRPr="00CB1393">
        <w:rPr>
          <w:rStyle w:val="ac"/>
          <w:rFonts w:ascii="Times New Roman" w:hAnsi="Times New Roman" w:cs="Times New Roman"/>
        </w:rPr>
        <w:footnoteRef/>
      </w:r>
      <w:r w:rsidRPr="00CB1393">
        <w:rPr>
          <w:rFonts w:ascii="Times New Roman" w:hAnsi="Times New Roman" w:cs="Times New Roman"/>
        </w:rPr>
        <w:t xml:space="preserve"> </w:t>
      </w:r>
      <w:r w:rsidRPr="00B52B67">
        <w:rPr>
          <w:rFonts w:ascii="Times New Roman" w:hAnsi="Times New Roman" w:cs="Times New Roman"/>
        </w:rPr>
        <w:t xml:space="preserve"> </w:t>
      </w:r>
      <w:r w:rsidR="00B52B67">
        <w:rPr>
          <w:rFonts w:ascii="Times New Roman" w:hAnsi="Times New Roman" w:cs="Times New Roman"/>
        </w:rPr>
        <w:t xml:space="preserve">Βλ. Φειδάς, </w:t>
      </w:r>
      <w:r w:rsidR="00B52B67">
        <w:rPr>
          <w:rFonts w:ascii="Times New Roman" w:hAnsi="Times New Roman" w:cs="Times New Roman"/>
          <w:i/>
          <w:iCs/>
        </w:rPr>
        <w:t>Εκκλησιαστική Ιστορία Α΄. Ἀπ</w:t>
      </w:r>
      <w:r w:rsidR="001C64E4">
        <w:rPr>
          <w:rFonts w:ascii="Times New Roman" w:hAnsi="Times New Roman" w:cs="Times New Roman"/>
          <w:i/>
          <w:iCs/>
        </w:rPr>
        <w:t>’ ἀρχῆς μέχρι τὴν Εἰκονομαχία</w:t>
      </w:r>
      <w:r w:rsidR="001C64E4">
        <w:rPr>
          <w:rFonts w:ascii="Times New Roman" w:hAnsi="Times New Roman" w:cs="Times New Roman"/>
        </w:rPr>
        <w:t xml:space="preserve"> (Αθήνα</w:t>
      </w:r>
      <w:r w:rsidR="001C64E4" w:rsidRPr="001C64E4">
        <w:rPr>
          <w:rFonts w:ascii="Times New Roman" w:hAnsi="Times New Roman" w:cs="Times New Roman"/>
        </w:rPr>
        <w:t xml:space="preserve">: </w:t>
      </w:r>
      <w:r w:rsidR="0073251A">
        <w:rPr>
          <w:rFonts w:ascii="Times New Roman" w:hAnsi="Times New Roman" w:cs="Times New Roman"/>
        </w:rPr>
        <w:t>Ιδιωτική, 2002), 917.</w:t>
      </w:r>
    </w:p>
  </w:footnote>
  <w:footnote w:id="4">
    <w:p w14:paraId="045CED15" w14:textId="57A2ACE4" w:rsidR="008E3D54" w:rsidRPr="00FF14F7" w:rsidRDefault="008E3D54" w:rsidP="00EA4CB2">
      <w:pPr>
        <w:pStyle w:val="ab"/>
        <w:jc w:val="both"/>
        <w:rPr>
          <w:rFonts w:ascii="Times New Roman" w:hAnsi="Times New Roman" w:cs="Times New Roman"/>
        </w:rPr>
      </w:pPr>
      <w:r w:rsidRPr="008E3D54">
        <w:rPr>
          <w:rStyle w:val="ac"/>
          <w:rFonts w:ascii="Times New Roman" w:hAnsi="Times New Roman" w:cs="Times New Roman"/>
        </w:rPr>
        <w:footnoteRef/>
      </w:r>
      <w:r w:rsidRPr="008E3D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F14F7">
        <w:rPr>
          <w:rFonts w:ascii="Times New Roman" w:hAnsi="Times New Roman" w:cs="Times New Roman"/>
        </w:rPr>
        <w:t xml:space="preserve">Φειδάς, </w:t>
      </w:r>
      <w:r w:rsidR="00FF14F7">
        <w:rPr>
          <w:rFonts w:ascii="Times New Roman" w:hAnsi="Times New Roman" w:cs="Times New Roman"/>
          <w:i/>
          <w:iCs/>
        </w:rPr>
        <w:t>Εκκλησιαστική Ιστορία Α΄</w:t>
      </w:r>
      <w:r w:rsidR="00FF14F7">
        <w:rPr>
          <w:rFonts w:ascii="Times New Roman" w:hAnsi="Times New Roman" w:cs="Times New Roman"/>
        </w:rPr>
        <w:t>, 918.</w:t>
      </w:r>
    </w:p>
  </w:footnote>
  <w:footnote w:id="5">
    <w:p w14:paraId="6FDC5E8A" w14:textId="6F45A089" w:rsidR="001D6363" w:rsidRPr="00A276B6" w:rsidRDefault="001D6363" w:rsidP="00EA4CB2">
      <w:pPr>
        <w:pStyle w:val="ab"/>
        <w:jc w:val="both"/>
        <w:rPr>
          <w:rFonts w:ascii="Times New Roman" w:hAnsi="Times New Roman" w:cs="Times New Roman"/>
        </w:rPr>
      </w:pPr>
      <w:r w:rsidRPr="001D6363">
        <w:rPr>
          <w:rStyle w:val="ac"/>
          <w:rFonts w:ascii="Times New Roman" w:hAnsi="Times New Roman" w:cs="Times New Roman"/>
        </w:rPr>
        <w:footnoteRef/>
      </w:r>
      <w:r w:rsidRPr="001D6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276B6">
        <w:rPr>
          <w:rFonts w:ascii="Times New Roman" w:hAnsi="Times New Roman" w:cs="Times New Roman"/>
        </w:rPr>
        <w:t>Στούφη, «Χριστούγεννα και Θεοφάνεια</w:t>
      </w:r>
      <w:r w:rsidR="00A276B6" w:rsidRPr="00A276B6">
        <w:rPr>
          <w:rFonts w:ascii="Times New Roman" w:hAnsi="Times New Roman" w:cs="Times New Roman"/>
        </w:rPr>
        <w:t xml:space="preserve">: </w:t>
      </w:r>
      <w:r w:rsidR="00A276B6">
        <w:rPr>
          <w:rFonts w:ascii="Times New Roman" w:hAnsi="Times New Roman" w:cs="Times New Roman"/>
        </w:rPr>
        <w:t xml:space="preserve">από τον συνεορτασμό </w:t>
      </w:r>
      <w:r w:rsidR="00FF7203">
        <w:rPr>
          <w:rFonts w:ascii="Times New Roman" w:hAnsi="Times New Roman" w:cs="Times New Roman"/>
        </w:rPr>
        <w:t xml:space="preserve">στον </w:t>
      </w:r>
      <w:proofErr w:type="spellStart"/>
      <w:r w:rsidR="00FF7203">
        <w:rPr>
          <w:rFonts w:ascii="Times New Roman" w:hAnsi="Times New Roman" w:cs="Times New Roman"/>
        </w:rPr>
        <w:t>εορτολογικό</w:t>
      </w:r>
      <w:proofErr w:type="spellEnd"/>
      <w:r w:rsidR="00FF7203">
        <w:rPr>
          <w:rFonts w:ascii="Times New Roman" w:hAnsi="Times New Roman" w:cs="Times New Roman"/>
        </w:rPr>
        <w:t xml:space="preserve"> διαχωρισμό</w:t>
      </w:r>
      <w:r w:rsidR="009D5F95">
        <w:rPr>
          <w:rFonts w:ascii="Times New Roman" w:hAnsi="Times New Roman" w:cs="Times New Roman"/>
        </w:rPr>
        <w:t>,</w:t>
      </w:r>
      <w:r w:rsidR="00FF7203">
        <w:rPr>
          <w:rFonts w:ascii="Times New Roman" w:hAnsi="Times New Roman" w:cs="Times New Roman"/>
        </w:rPr>
        <w:t>»</w:t>
      </w:r>
      <w:r w:rsidR="009D5F95">
        <w:rPr>
          <w:rFonts w:ascii="Times New Roman" w:hAnsi="Times New Roman" w:cs="Times New Roman"/>
        </w:rPr>
        <w:t xml:space="preserve"> </w:t>
      </w:r>
      <w:r w:rsidR="00FF7203">
        <w:rPr>
          <w:rFonts w:ascii="Times New Roman" w:hAnsi="Times New Roman" w:cs="Times New Roman"/>
        </w:rPr>
        <w:t>191-192.</w:t>
      </w:r>
    </w:p>
  </w:footnote>
  <w:footnote w:id="6">
    <w:p w14:paraId="39360EE6" w14:textId="12D2DF17" w:rsidR="006104E0" w:rsidRDefault="006104E0" w:rsidP="00EA4CB2">
      <w:pPr>
        <w:pStyle w:val="ab"/>
        <w:jc w:val="both"/>
        <w:rPr>
          <w:rFonts w:ascii="Times New Roman" w:hAnsi="Times New Roman" w:cs="Times New Roman"/>
        </w:rPr>
      </w:pPr>
      <w:r w:rsidRPr="006104E0">
        <w:rPr>
          <w:rStyle w:val="ac"/>
          <w:rFonts w:ascii="Times New Roman" w:hAnsi="Times New Roman" w:cs="Times New Roman"/>
        </w:rPr>
        <w:footnoteRef/>
      </w:r>
      <w:r w:rsidRPr="006104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0210D">
        <w:rPr>
          <w:rFonts w:ascii="Times New Roman" w:hAnsi="Times New Roman" w:cs="Times New Roman"/>
        </w:rPr>
        <w:t xml:space="preserve">Τ. Μπαμπινιώτης, «Ευαγγέλιο,» στο </w:t>
      </w:r>
      <w:r w:rsidR="0010210D">
        <w:rPr>
          <w:rFonts w:ascii="Times New Roman" w:hAnsi="Times New Roman" w:cs="Times New Roman"/>
          <w:i/>
          <w:iCs/>
        </w:rPr>
        <w:t xml:space="preserve">Λεξικό της Νέας Ελληνικής </w:t>
      </w:r>
      <w:r w:rsidR="00AC7803">
        <w:rPr>
          <w:rFonts w:ascii="Times New Roman" w:hAnsi="Times New Roman" w:cs="Times New Roman"/>
          <w:i/>
          <w:iCs/>
        </w:rPr>
        <w:t>Γλώσσας</w:t>
      </w:r>
      <w:r w:rsidR="00AC7803">
        <w:rPr>
          <w:rFonts w:ascii="Times New Roman" w:hAnsi="Times New Roman" w:cs="Times New Roman"/>
        </w:rPr>
        <w:t>, επιμ. Γ. Τσιβεριώτης, 687</w:t>
      </w:r>
    </w:p>
    <w:p w14:paraId="2CC204CB" w14:textId="44F3EF73" w:rsidR="00AC7803" w:rsidRPr="00445B97" w:rsidRDefault="00445B97" w:rsidP="00EA4C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(Αθήνα</w:t>
      </w:r>
      <w:r w:rsidRPr="00477A0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Κέντρο Λεξικολογίας, 1998), </w:t>
      </w:r>
      <w:r w:rsidR="00AE6006">
        <w:rPr>
          <w:rFonts w:ascii="Times New Roman" w:hAnsi="Times New Roman" w:cs="Times New Roman"/>
        </w:rPr>
        <w:t>687.</w:t>
      </w:r>
    </w:p>
  </w:footnote>
  <w:footnote w:id="7">
    <w:p w14:paraId="12C87FBE" w14:textId="655C754B" w:rsidR="00012290" w:rsidRDefault="00012290" w:rsidP="00EA4CB2">
      <w:pPr>
        <w:pStyle w:val="ab"/>
        <w:jc w:val="both"/>
        <w:rPr>
          <w:rFonts w:ascii="Times New Roman" w:hAnsi="Times New Roman" w:cs="Times New Roman"/>
        </w:rPr>
      </w:pPr>
      <w:r w:rsidRPr="00012290">
        <w:rPr>
          <w:rStyle w:val="ac"/>
          <w:rFonts w:ascii="Times New Roman" w:hAnsi="Times New Roman" w:cs="Times New Roman"/>
        </w:rPr>
        <w:footnoteRef/>
      </w:r>
      <w:r w:rsidRPr="000122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A62D4">
        <w:rPr>
          <w:rFonts w:ascii="Times New Roman" w:hAnsi="Times New Roman" w:cs="Times New Roman"/>
          <w:lang w:val="en-US"/>
        </w:rPr>
        <w:t>D</w:t>
      </w:r>
      <w:r w:rsidR="00DA62D4" w:rsidRPr="005F2933">
        <w:rPr>
          <w:rFonts w:ascii="Times New Roman" w:hAnsi="Times New Roman" w:cs="Times New Roman"/>
        </w:rPr>
        <w:t xml:space="preserve">. </w:t>
      </w:r>
      <w:r w:rsidR="00DA62D4">
        <w:rPr>
          <w:rFonts w:ascii="Times New Roman" w:hAnsi="Times New Roman" w:cs="Times New Roman"/>
          <w:lang w:val="en-US"/>
        </w:rPr>
        <w:t>Mollat</w:t>
      </w:r>
      <w:r w:rsidR="00DA62D4" w:rsidRPr="005F2933">
        <w:rPr>
          <w:rFonts w:ascii="Times New Roman" w:hAnsi="Times New Roman" w:cs="Times New Roman"/>
        </w:rPr>
        <w:t xml:space="preserve">, </w:t>
      </w:r>
      <w:r w:rsidR="00DA62D4">
        <w:rPr>
          <w:rFonts w:ascii="Times New Roman" w:hAnsi="Times New Roman" w:cs="Times New Roman"/>
        </w:rPr>
        <w:t xml:space="preserve">«Ευαγγέλιο,» στο </w:t>
      </w:r>
      <w:r w:rsidR="005F2933">
        <w:rPr>
          <w:rFonts w:ascii="Times New Roman" w:hAnsi="Times New Roman" w:cs="Times New Roman"/>
          <w:i/>
          <w:iCs/>
        </w:rPr>
        <w:t>Λεξικό Βιβλικής Θεολογίας</w:t>
      </w:r>
      <w:r w:rsidR="005F2933">
        <w:rPr>
          <w:rFonts w:ascii="Times New Roman" w:hAnsi="Times New Roman" w:cs="Times New Roman"/>
        </w:rPr>
        <w:t>, επιμ. Σ. Αγουρίδης, μτφρ. Π. Βασιλειάδης</w:t>
      </w:r>
      <w:r w:rsidR="00DC70FD">
        <w:rPr>
          <w:rFonts w:ascii="Times New Roman" w:hAnsi="Times New Roman" w:cs="Times New Roman"/>
        </w:rPr>
        <w:t xml:space="preserve">, </w:t>
      </w:r>
    </w:p>
    <w:p w14:paraId="2D04A9B2" w14:textId="54E753FF" w:rsidR="00DC70FD" w:rsidRPr="007C2AAB" w:rsidRDefault="00DC70FD" w:rsidP="00EA4CB2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στ</w:t>
      </w:r>
      <w:r w:rsidR="007657D1" w:rsidRPr="00477A0B">
        <w:rPr>
          <w:rFonts w:ascii="Times New Roman" w:hAnsi="Times New Roman" w:cs="Times New Roman"/>
        </w:rPr>
        <w:t xml:space="preserve">: </w:t>
      </w:r>
      <w:r w:rsidR="007657D1">
        <w:rPr>
          <w:rFonts w:ascii="Times New Roman" w:hAnsi="Times New Roman" w:cs="Times New Roman"/>
        </w:rPr>
        <w:t>404-407</w:t>
      </w:r>
      <w:r w:rsidR="007C2AAB">
        <w:rPr>
          <w:rFonts w:ascii="Times New Roman" w:hAnsi="Times New Roman" w:cs="Times New Roman"/>
        </w:rPr>
        <w:t xml:space="preserve"> (Αθήνα</w:t>
      </w:r>
      <w:r w:rsidR="007C2AAB" w:rsidRPr="00477A0B">
        <w:rPr>
          <w:rFonts w:ascii="Times New Roman" w:hAnsi="Times New Roman" w:cs="Times New Roman"/>
        </w:rPr>
        <w:t xml:space="preserve">: </w:t>
      </w:r>
      <w:r w:rsidR="007C2AAB">
        <w:rPr>
          <w:rFonts w:ascii="Times New Roman" w:hAnsi="Times New Roman" w:cs="Times New Roman"/>
        </w:rPr>
        <w:t>Άρτος Ζωής</w:t>
      </w:r>
      <w:r w:rsidR="00F00D28">
        <w:rPr>
          <w:rFonts w:ascii="Times New Roman" w:hAnsi="Times New Roman" w:cs="Times New Roman"/>
        </w:rPr>
        <w:t>, 1980), 404.</w:t>
      </w:r>
    </w:p>
  </w:footnote>
  <w:footnote w:id="8">
    <w:p w14:paraId="6EDDBE75" w14:textId="662BE01D" w:rsidR="00C34924" w:rsidRPr="008406BD" w:rsidRDefault="00C34924" w:rsidP="008406BD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Style w:val="ac"/>
          <w:rFonts w:ascii="Times New Roman" w:hAnsi="Times New Roman" w:cs="Times New Roman"/>
        </w:rPr>
        <w:footnoteRef/>
      </w:r>
      <w:r w:rsidRPr="008406BD">
        <w:rPr>
          <w:rFonts w:ascii="Times New Roman" w:hAnsi="Times New Roman" w:cs="Times New Roman"/>
        </w:rPr>
        <w:t xml:space="preserve">  </w:t>
      </w:r>
      <w:r w:rsidR="002528F1" w:rsidRPr="008406BD">
        <w:rPr>
          <w:rFonts w:ascii="Times New Roman" w:hAnsi="Times New Roman" w:cs="Times New Roman"/>
          <w:lang w:val="en-US"/>
        </w:rPr>
        <w:t>Mollat</w:t>
      </w:r>
      <w:r w:rsidR="002528F1" w:rsidRPr="008406BD">
        <w:rPr>
          <w:rFonts w:ascii="Times New Roman" w:hAnsi="Times New Roman" w:cs="Times New Roman"/>
        </w:rPr>
        <w:t>, «Ευαγγέλιο. Συμπέρασμα,» 406.</w:t>
      </w:r>
    </w:p>
  </w:footnote>
  <w:footnote w:id="9">
    <w:p w14:paraId="236B6327" w14:textId="585AD1CD" w:rsidR="006C123C" w:rsidRPr="00CA5566" w:rsidRDefault="006C123C" w:rsidP="008406BD">
      <w:pPr>
        <w:pStyle w:val="ab"/>
        <w:jc w:val="both"/>
        <w:rPr>
          <w:rFonts w:ascii="Times New Roman" w:hAnsi="Times New Roman" w:cs="Times New Roman"/>
        </w:rPr>
      </w:pPr>
      <w:r w:rsidRPr="006C123C">
        <w:rPr>
          <w:rStyle w:val="ac"/>
          <w:rFonts w:ascii="Times New Roman" w:hAnsi="Times New Roman" w:cs="Times New Roman"/>
        </w:rPr>
        <w:footnoteRef/>
      </w:r>
      <w:r w:rsidRPr="006C12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Γ. Πατρώνος, </w:t>
      </w:r>
      <w:r w:rsidR="00042EF4">
        <w:rPr>
          <w:rFonts w:ascii="Times New Roman" w:hAnsi="Times New Roman" w:cs="Times New Roman"/>
          <w:i/>
          <w:iCs/>
        </w:rPr>
        <w:t xml:space="preserve">Η Ιστορική </w:t>
      </w:r>
      <w:r w:rsidR="0069184A">
        <w:rPr>
          <w:rFonts w:ascii="Times New Roman" w:hAnsi="Times New Roman" w:cs="Times New Roman"/>
          <w:i/>
          <w:iCs/>
        </w:rPr>
        <w:t>πορεία</w:t>
      </w:r>
      <w:r w:rsidR="00042EF4">
        <w:rPr>
          <w:rFonts w:ascii="Times New Roman" w:hAnsi="Times New Roman" w:cs="Times New Roman"/>
          <w:i/>
          <w:iCs/>
        </w:rPr>
        <w:t xml:space="preserve"> του Ιησού. Από τη φά</w:t>
      </w:r>
      <w:r w:rsidR="00CA5566">
        <w:rPr>
          <w:rFonts w:ascii="Times New Roman" w:hAnsi="Times New Roman" w:cs="Times New Roman"/>
          <w:i/>
          <w:iCs/>
        </w:rPr>
        <w:t>τνη ως τον κενό τάφο</w:t>
      </w:r>
      <w:r w:rsidR="00CA5566">
        <w:rPr>
          <w:rFonts w:ascii="Times New Roman" w:hAnsi="Times New Roman" w:cs="Times New Roman"/>
        </w:rPr>
        <w:t xml:space="preserve"> (Αθήνα</w:t>
      </w:r>
      <w:r w:rsidR="00CA5566" w:rsidRPr="00CA5566">
        <w:rPr>
          <w:rFonts w:ascii="Times New Roman" w:hAnsi="Times New Roman" w:cs="Times New Roman"/>
        </w:rPr>
        <w:t xml:space="preserve">: </w:t>
      </w:r>
      <w:r w:rsidR="00CA5566">
        <w:rPr>
          <w:rFonts w:ascii="Times New Roman" w:hAnsi="Times New Roman" w:cs="Times New Roman"/>
        </w:rPr>
        <w:t>Δόμος, 1997)</w:t>
      </w:r>
      <w:r w:rsidR="00DC1733">
        <w:rPr>
          <w:rFonts w:ascii="Times New Roman" w:hAnsi="Times New Roman" w:cs="Times New Roman"/>
        </w:rPr>
        <w:t>, 68-70.</w:t>
      </w:r>
    </w:p>
  </w:footnote>
  <w:footnote w:id="10">
    <w:p w14:paraId="0774863C" w14:textId="4E47B9CF" w:rsidR="00201B5A" w:rsidRPr="009A4AB1" w:rsidRDefault="00201B5A" w:rsidP="008406BD">
      <w:pPr>
        <w:pStyle w:val="ab"/>
        <w:jc w:val="both"/>
        <w:rPr>
          <w:rFonts w:ascii="Times New Roman" w:hAnsi="Times New Roman" w:cs="Times New Roman"/>
        </w:rPr>
      </w:pPr>
      <w:r w:rsidRPr="00201B5A">
        <w:rPr>
          <w:rStyle w:val="ac"/>
          <w:rFonts w:ascii="Times New Roman" w:hAnsi="Times New Roman" w:cs="Times New Roman"/>
        </w:rPr>
        <w:footnoteRef/>
      </w:r>
      <w:r w:rsidRPr="00201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Πατρώνος, </w:t>
      </w:r>
      <w:r>
        <w:rPr>
          <w:rFonts w:ascii="Times New Roman" w:hAnsi="Times New Roman" w:cs="Times New Roman"/>
          <w:i/>
          <w:iCs/>
        </w:rPr>
        <w:t xml:space="preserve">Η Ιστορική </w:t>
      </w:r>
      <w:r w:rsidR="0069184A">
        <w:rPr>
          <w:rFonts w:ascii="Times New Roman" w:hAnsi="Times New Roman" w:cs="Times New Roman"/>
          <w:i/>
          <w:iCs/>
        </w:rPr>
        <w:t>πορεία</w:t>
      </w:r>
      <w:r w:rsidR="009A4AB1">
        <w:rPr>
          <w:rFonts w:ascii="Times New Roman" w:hAnsi="Times New Roman" w:cs="Times New Roman"/>
          <w:i/>
          <w:iCs/>
        </w:rPr>
        <w:t xml:space="preserve"> του Ιησού</w:t>
      </w:r>
      <w:r w:rsidR="009A4AB1">
        <w:rPr>
          <w:rFonts w:ascii="Times New Roman" w:hAnsi="Times New Roman" w:cs="Times New Roman"/>
        </w:rPr>
        <w:t>, 72-73.</w:t>
      </w:r>
    </w:p>
  </w:footnote>
  <w:footnote w:id="11">
    <w:p w14:paraId="47454DF6" w14:textId="3BFD1AE3" w:rsidR="004A3B80" w:rsidRDefault="004A3B80" w:rsidP="008406BD">
      <w:pPr>
        <w:pStyle w:val="ab"/>
        <w:jc w:val="both"/>
        <w:rPr>
          <w:rFonts w:ascii="Times New Roman" w:hAnsi="Times New Roman" w:cs="Times New Roman"/>
        </w:rPr>
      </w:pPr>
      <w:r w:rsidRPr="004A3B80">
        <w:rPr>
          <w:rStyle w:val="ac"/>
          <w:rFonts w:ascii="Times New Roman" w:hAnsi="Times New Roman" w:cs="Times New Roman"/>
        </w:rPr>
        <w:footnoteRef/>
      </w:r>
      <w:r w:rsidRPr="004A3B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Λ. Φίλης</w:t>
      </w:r>
      <w:r w:rsidR="00C671AF">
        <w:rPr>
          <w:rFonts w:ascii="Times New Roman" w:hAnsi="Times New Roman" w:cs="Times New Roman"/>
        </w:rPr>
        <w:t xml:space="preserve">, </w:t>
      </w:r>
      <w:r w:rsidR="00C671AF">
        <w:rPr>
          <w:rFonts w:ascii="Times New Roman" w:hAnsi="Times New Roman" w:cs="Times New Roman"/>
          <w:i/>
          <w:iCs/>
        </w:rPr>
        <w:t xml:space="preserve">Παράλληλοι Περικοπαὶ </w:t>
      </w:r>
      <w:r w:rsidR="00CF5C27">
        <w:rPr>
          <w:rFonts w:ascii="Times New Roman" w:hAnsi="Times New Roman" w:cs="Times New Roman"/>
          <w:i/>
          <w:iCs/>
        </w:rPr>
        <w:t>τῶν Συνοπτικῶν Εὐαγγελίων</w:t>
      </w:r>
      <w:r w:rsidR="00CF5C27">
        <w:rPr>
          <w:rFonts w:ascii="Times New Roman" w:hAnsi="Times New Roman" w:cs="Times New Roman"/>
        </w:rPr>
        <w:t>, τ. Α΄ (Αθήνα</w:t>
      </w:r>
      <w:r w:rsidR="00CF5C27" w:rsidRPr="00CF5C27">
        <w:rPr>
          <w:rFonts w:ascii="Times New Roman" w:hAnsi="Times New Roman" w:cs="Times New Roman"/>
        </w:rPr>
        <w:t xml:space="preserve">: </w:t>
      </w:r>
      <w:r w:rsidR="00BE40F5">
        <w:rPr>
          <w:rFonts w:ascii="Times New Roman" w:hAnsi="Times New Roman" w:cs="Times New Roman"/>
        </w:rPr>
        <w:t>Οργανισμός Εκδόσεω</w:t>
      </w:r>
      <w:r w:rsidR="009E3F2E">
        <w:rPr>
          <w:rFonts w:ascii="Times New Roman" w:hAnsi="Times New Roman" w:cs="Times New Roman"/>
        </w:rPr>
        <w:t>ν</w:t>
      </w:r>
    </w:p>
    <w:p w14:paraId="510B5E40" w14:textId="77FD3B9F" w:rsidR="00BE40F5" w:rsidRPr="00CF5C27" w:rsidRDefault="00BE40F5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Διδακτικών Βιβλίων, 1989), 69.</w:t>
      </w:r>
    </w:p>
  </w:footnote>
  <w:footnote w:id="12">
    <w:p w14:paraId="74EF17F6" w14:textId="26863B86" w:rsidR="00617DED" w:rsidRDefault="00617DED" w:rsidP="008406BD">
      <w:pPr>
        <w:pStyle w:val="ab"/>
        <w:jc w:val="both"/>
        <w:rPr>
          <w:rFonts w:ascii="Times New Roman" w:hAnsi="Times New Roman" w:cs="Times New Roman"/>
        </w:rPr>
      </w:pPr>
      <w:r w:rsidRPr="00617DED">
        <w:rPr>
          <w:rStyle w:val="ac"/>
          <w:rFonts w:ascii="Times New Roman" w:hAnsi="Times New Roman" w:cs="Times New Roman"/>
        </w:rPr>
        <w:footnoteRef/>
      </w:r>
      <w:r w:rsidRPr="00617DED">
        <w:rPr>
          <w:rFonts w:ascii="Times New Roman" w:hAnsi="Times New Roman" w:cs="Times New Roman"/>
        </w:rPr>
        <w:t xml:space="preserve"> </w:t>
      </w:r>
      <w:r w:rsidR="00C14DB4">
        <w:rPr>
          <w:rFonts w:ascii="Times New Roman" w:hAnsi="Times New Roman" w:cs="Times New Roman"/>
        </w:rPr>
        <w:t>«Ιησούς Χριστός</w:t>
      </w:r>
      <w:r w:rsidR="00C14DB4" w:rsidRPr="00347441">
        <w:rPr>
          <w:rFonts w:ascii="Times New Roman" w:hAnsi="Times New Roman" w:cs="Times New Roman"/>
        </w:rPr>
        <w:t xml:space="preserve">: </w:t>
      </w:r>
      <w:r w:rsidR="00C14DB4">
        <w:rPr>
          <w:rFonts w:ascii="Times New Roman" w:hAnsi="Times New Roman" w:cs="Times New Roman"/>
        </w:rPr>
        <w:t>Συνδ</w:t>
      </w:r>
      <w:r w:rsidR="00347441">
        <w:rPr>
          <w:rFonts w:ascii="Times New Roman" w:hAnsi="Times New Roman" w:cs="Times New Roman"/>
        </w:rPr>
        <w:t xml:space="preserve">υάζονται οι δύο λέξεις, ένα κύριο όνομα – Ιησούς και ένα όνομα αξιώματος </w:t>
      </w:r>
      <w:r w:rsidR="001E39A2">
        <w:rPr>
          <w:rFonts w:ascii="Times New Roman" w:hAnsi="Times New Roman" w:cs="Times New Roman"/>
        </w:rPr>
        <w:t>–</w:t>
      </w:r>
      <w:r w:rsidR="00347441">
        <w:rPr>
          <w:rFonts w:ascii="Times New Roman" w:hAnsi="Times New Roman" w:cs="Times New Roman"/>
        </w:rPr>
        <w:t xml:space="preserve"> Χριστός</w:t>
      </w:r>
      <w:r w:rsidR="001108A7">
        <w:rPr>
          <w:rFonts w:ascii="Times New Roman" w:hAnsi="Times New Roman" w:cs="Times New Roman"/>
        </w:rPr>
        <w:t>»</w:t>
      </w:r>
      <w:r w:rsidR="00953DF9">
        <w:rPr>
          <w:rFonts w:ascii="Times New Roman" w:hAnsi="Times New Roman" w:cs="Times New Roman"/>
        </w:rPr>
        <w:t>.</w:t>
      </w:r>
    </w:p>
    <w:p w14:paraId="58D994F4" w14:textId="48E535B4" w:rsidR="001E39A2" w:rsidRDefault="001E39A2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Βλ. Χ. </w:t>
      </w:r>
      <w:r>
        <w:rPr>
          <w:rFonts w:ascii="Times New Roman" w:hAnsi="Times New Roman" w:cs="Times New Roman"/>
          <w:lang w:val="en-US"/>
        </w:rPr>
        <w:t>Leon</w:t>
      </w:r>
      <w:r w:rsidRPr="00244FF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Dufour</w:t>
      </w:r>
      <w:r w:rsidRPr="00244F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="00244FFA">
        <w:rPr>
          <w:rFonts w:ascii="Times New Roman" w:hAnsi="Times New Roman" w:cs="Times New Roman"/>
        </w:rPr>
        <w:t xml:space="preserve">Ιησούς </w:t>
      </w:r>
      <w:proofErr w:type="gramStart"/>
      <w:r w:rsidR="00244FFA">
        <w:rPr>
          <w:rFonts w:ascii="Times New Roman" w:hAnsi="Times New Roman" w:cs="Times New Roman"/>
        </w:rPr>
        <w:t>Χριστός,»</w:t>
      </w:r>
      <w:proofErr w:type="gramEnd"/>
      <w:r w:rsidR="00244FFA">
        <w:rPr>
          <w:rFonts w:ascii="Times New Roman" w:hAnsi="Times New Roman" w:cs="Times New Roman"/>
        </w:rPr>
        <w:t xml:space="preserve"> στο </w:t>
      </w:r>
      <w:r w:rsidR="00244FFA">
        <w:rPr>
          <w:rFonts w:ascii="Times New Roman" w:hAnsi="Times New Roman" w:cs="Times New Roman"/>
          <w:i/>
          <w:iCs/>
        </w:rPr>
        <w:t>Λεξικό Βιβλικής Θεολογίας</w:t>
      </w:r>
      <w:r w:rsidR="00244FFA">
        <w:rPr>
          <w:rFonts w:ascii="Times New Roman" w:hAnsi="Times New Roman" w:cs="Times New Roman"/>
        </w:rPr>
        <w:t>, μτφρ. Σ. Αγουρίδης</w:t>
      </w:r>
      <w:r w:rsidR="002D4FF2">
        <w:rPr>
          <w:rFonts w:ascii="Times New Roman" w:hAnsi="Times New Roman" w:cs="Times New Roman"/>
        </w:rPr>
        <w:t>, (στ. 517-526),</w:t>
      </w:r>
    </w:p>
    <w:p w14:paraId="1DC6C59C" w14:textId="1C4A0672" w:rsidR="002D4FF2" w:rsidRDefault="002D4FF2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517.</w:t>
      </w:r>
      <w:r w:rsidR="001513E3">
        <w:rPr>
          <w:rFonts w:ascii="Times New Roman" w:hAnsi="Times New Roman" w:cs="Times New Roman"/>
        </w:rPr>
        <w:t xml:space="preserve"> «Ιησούς = ο Θεός είναι η σωτηρία», «Χριστός = ο </w:t>
      </w:r>
      <w:r w:rsidR="009F4839">
        <w:rPr>
          <w:rFonts w:ascii="Times New Roman" w:hAnsi="Times New Roman" w:cs="Times New Roman"/>
        </w:rPr>
        <w:t>κεχρισμένος». Βλ. Αν. Χατζηαργ</w:t>
      </w:r>
      <w:r w:rsidR="009527BE">
        <w:rPr>
          <w:rFonts w:ascii="Times New Roman" w:hAnsi="Times New Roman" w:cs="Times New Roman"/>
        </w:rPr>
        <w:t>υρός, «</w:t>
      </w:r>
      <w:r w:rsidR="004302C5">
        <w:rPr>
          <w:rFonts w:ascii="Times New Roman" w:hAnsi="Times New Roman" w:cs="Times New Roman"/>
        </w:rPr>
        <w:t>Ἰησοῦς,»</w:t>
      </w:r>
    </w:p>
    <w:p w14:paraId="0787F686" w14:textId="3956E251" w:rsidR="004302C5" w:rsidRDefault="004302C5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«Χριστός,» </w:t>
      </w:r>
      <w:r w:rsidR="00E53535">
        <w:rPr>
          <w:rFonts w:ascii="Times New Roman" w:hAnsi="Times New Roman" w:cs="Times New Roman"/>
        </w:rPr>
        <w:t xml:space="preserve">στο </w:t>
      </w:r>
      <w:r w:rsidR="00E53535">
        <w:rPr>
          <w:rFonts w:ascii="Times New Roman" w:hAnsi="Times New Roman" w:cs="Times New Roman"/>
          <w:i/>
          <w:iCs/>
        </w:rPr>
        <w:t>Λεξικό της Καινής Διαθήκης. Ερμηνευτικό</w:t>
      </w:r>
      <w:r w:rsidR="00E91CEC">
        <w:rPr>
          <w:rFonts w:ascii="Times New Roman" w:hAnsi="Times New Roman" w:cs="Times New Roman"/>
          <w:i/>
          <w:iCs/>
        </w:rPr>
        <w:t xml:space="preserve"> </w:t>
      </w:r>
      <w:r w:rsidR="00E53535">
        <w:rPr>
          <w:rFonts w:ascii="Times New Roman" w:hAnsi="Times New Roman" w:cs="Times New Roman"/>
          <w:i/>
          <w:iCs/>
        </w:rPr>
        <w:t>-</w:t>
      </w:r>
      <w:r w:rsidR="00E91CEC">
        <w:rPr>
          <w:rFonts w:ascii="Times New Roman" w:hAnsi="Times New Roman" w:cs="Times New Roman"/>
          <w:i/>
          <w:iCs/>
        </w:rPr>
        <w:t xml:space="preserve"> </w:t>
      </w:r>
      <w:r w:rsidR="00245756">
        <w:rPr>
          <w:rFonts w:ascii="Times New Roman" w:hAnsi="Times New Roman" w:cs="Times New Roman"/>
          <w:i/>
          <w:iCs/>
        </w:rPr>
        <w:t>Ετυμολογικό</w:t>
      </w:r>
      <w:r w:rsidR="00C54A1F">
        <w:rPr>
          <w:rFonts w:ascii="Times New Roman" w:hAnsi="Times New Roman" w:cs="Times New Roman"/>
        </w:rPr>
        <w:t>, επιμ. Π. Σουλτάνης, 636, 662,</w:t>
      </w:r>
    </w:p>
    <w:p w14:paraId="2D3D48D9" w14:textId="55351371" w:rsidR="00C35BFD" w:rsidRPr="00C35BFD" w:rsidRDefault="00C35BFD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(Αθήνα</w:t>
      </w:r>
      <w:r w:rsidRPr="009C4C7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Αρμός, </w:t>
      </w:r>
      <w:r w:rsidR="00980B51">
        <w:rPr>
          <w:rFonts w:ascii="Times New Roman" w:hAnsi="Times New Roman" w:cs="Times New Roman"/>
        </w:rPr>
        <w:t>2012), 636, 662.</w:t>
      </w:r>
    </w:p>
    <w:p w14:paraId="1B5F6E5E" w14:textId="3719BF8D" w:rsidR="00C54A1F" w:rsidRPr="00C54A1F" w:rsidRDefault="00C54A1F" w:rsidP="00617DED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</w:footnote>
  <w:footnote w:id="13">
    <w:p w14:paraId="7E660F8D" w14:textId="77157556" w:rsidR="00184D01" w:rsidRPr="00184D01" w:rsidRDefault="00184D01" w:rsidP="008406BD">
      <w:pPr>
        <w:pStyle w:val="ab"/>
        <w:jc w:val="both"/>
        <w:rPr>
          <w:rFonts w:ascii="Times New Roman" w:hAnsi="Times New Roman" w:cs="Times New Roman"/>
        </w:rPr>
      </w:pPr>
      <w:r w:rsidRPr="00184D01">
        <w:rPr>
          <w:rStyle w:val="ac"/>
          <w:rFonts w:ascii="Times New Roman" w:hAnsi="Times New Roman" w:cs="Times New Roman"/>
        </w:rPr>
        <w:footnoteRef/>
      </w:r>
      <w:r w:rsidRPr="00184D01">
        <w:rPr>
          <w:rFonts w:ascii="Times New Roman" w:hAnsi="Times New Roman" w:cs="Times New Roman"/>
        </w:rPr>
        <w:t xml:space="preserve"> </w:t>
      </w:r>
      <w:r w:rsidR="00DE5F17">
        <w:rPr>
          <w:rFonts w:ascii="Times New Roman" w:hAnsi="Times New Roman" w:cs="Times New Roman"/>
        </w:rPr>
        <w:t>Φίλης, Παράλληλοι Περικοπαί, 72-74.</w:t>
      </w:r>
    </w:p>
  </w:footnote>
  <w:footnote w:id="14">
    <w:p w14:paraId="1586D0C7" w14:textId="1567EA84" w:rsidR="003A3AD5" w:rsidRDefault="003A3AD5" w:rsidP="008406BD">
      <w:pPr>
        <w:pStyle w:val="ab"/>
        <w:jc w:val="both"/>
        <w:rPr>
          <w:rFonts w:ascii="Times New Roman" w:hAnsi="Times New Roman" w:cs="Times New Roman"/>
        </w:rPr>
      </w:pPr>
      <w:r w:rsidRPr="003A3AD5">
        <w:rPr>
          <w:rStyle w:val="ac"/>
          <w:rFonts w:ascii="Times New Roman" w:hAnsi="Times New Roman" w:cs="Times New Roman"/>
        </w:rPr>
        <w:footnoteRef/>
      </w:r>
      <w:r w:rsidRPr="003A3AD5">
        <w:rPr>
          <w:rFonts w:ascii="Times New Roman" w:hAnsi="Times New Roman" w:cs="Times New Roman"/>
        </w:rPr>
        <w:t xml:space="preserve"> </w:t>
      </w:r>
      <w:r w:rsidR="00E625F4">
        <w:rPr>
          <w:rFonts w:ascii="Times New Roman" w:hAnsi="Times New Roman" w:cs="Times New Roman"/>
        </w:rPr>
        <w:t xml:space="preserve">Σ. Δεσπότης, </w:t>
      </w:r>
      <w:r w:rsidR="00E625F4">
        <w:rPr>
          <w:rFonts w:ascii="Times New Roman" w:hAnsi="Times New Roman" w:cs="Times New Roman"/>
          <w:i/>
          <w:iCs/>
        </w:rPr>
        <w:t xml:space="preserve">Ο Ιησούς ως «Χριστός» και η </w:t>
      </w:r>
      <w:r w:rsidR="004A0C72">
        <w:rPr>
          <w:rFonts w:ascii="Times New Roman" w:hAnsi="Times New Roman" w:cs="Times New Roman"/>
          <w:i/>
          <w:iCs/>
        </w:rPr>
        <w:t>π</w:t>
      </w:r>
      <w:r w:rsidR="00E625F4">
        <w:rPr>
          <w:rFonts w:ascii="Times New Roman" w:hAnsi="Times New Roman" w:cs="Times New Roman"/>
          <w:i/>
          <w:iCs/>
        </w:rPr>
        <w:t xml:space="preserve">ολιτική </w:t>
      </w:r>
      <w:r w:rsidR="004A0C72">
        <w:rPr>
          <w:rFonts w:ascii="Times New Roman" w:hAnsi="Times New Roman" w:cs="Times New Roman"/>
          <w:i/>
          <w:iCs/>
        </w:rPr>
        <w:t>ε</w:t>
      </w:r>
      <w:r w:rsidR="00E625F4">
        <w:rPr>
          <w:rFonts w:ascii="Times New Roman" w:hAnsi="Times New Roman" w:cs="Times New Roman"/>
          <w:i/>
          <w:iCs/>
        </w:rPr>
        <w:t xml:space="preserve">ξουσία </w:t>
      </w:r>
      <w:r w:rsidR="00815749">
        <w:rPr>
          <w:rFonts w:ascii="Times New Roman" w:hAnsi="Times New Roman" w:cs="Times New Roman"/>
          <w:i/>
          <w:iCs/>
        </w:rPr>
        <w:t>στους Συνοπτικούς Ευαγγελιστές</w:t>
      </w:r>
      <w:r w:rsidR="00815749">
        <w:rPr>
          <w:rFonts w:ascii="Times New Roman" w:hAnsi="Times New Roman" w:cs="Times New Roman"/>
        </w:rPr>
        <w:t xml:space="preserve"> (Αθήνα</w:t>
      </w:r>
      <w:r w:rsidR="00815749" w:rsidRPr="00815749">
        <w:rPr>
          <w:rFonts w:ascii="Times New Roman" w:hAnsi="Times New Roman" w:cs="Times New Roman"/>
        </w:rPr>
        <w:t xml:space="preserve">: </w:t>
      </w:r>
      <w:r w:rsidR="00815749">
        <w:rPr>
          <w:rFonts w:ascii="Times New Roman" w:hAnsi="Times New Roman" w:cs="Times New Roman"/>
        </w:rPr>
        <w:t>Άθως,</w:t>
      </w:r>
    </w:p>
    <w:p w14:paraId="78FBC22A" w14:textId="2FAA9863" w:rsidR="00815749" w:rsidRPr="00815749" w:rsidRDefault="00815749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2005</w:t>
      </w:r>
      <w:r w:rsidR="00DB0876">
        <w:rPr>
          <w:rFonts w:ascii="Times New Roman" w:hAnsi="Times New Roman" w:cs="Times New Roman"/>
        </w:rPr>
        <w:t>), 140-141.</w:t>
      </w:r>
    </w:p>
  </w:footnote>
  <w:footnote w:id="15">
    <w:p w14:paraId="641AFA49" w14:textId="7331597B" w:rsidR="007514DC" w:rsidRDefault="007514DC" w:rsidP="008406BD">
      <w:pPr>
        <w:pStyle w:val="ab"/>
        <w:jc w:val="both"/>
        <w:rPr>
          <w:rFonts w:ascii="Times New Roman" w:hAnsi="Times New Roman" w:cs="Times New Roman"/>
        </w:rPr>
      </w:pPr>
      <w:r w:rsidRPr="007514DC">
        <w:rPr>
          <w:rStyle w:val="ac"/>
          <w:rFonts w:ascii="Times New Roman" w:hAnsi="Times New Roman" w:cs="Times New Roman"/>
        </w:rPr>
        <w:footnoteRef/>
      </w:r>
      <w:r w:rsidRPr="007514DC">
        <w:rPr>
          <w:rFonts w:ascii="Times New Roman" w:hAnsi="Times New Roman" w:cs="Times New Roman"/>
        </w:rPr>
        <w:t xml:space="preserve"> </w:t>
      </w:r>
      <w:r w:rsidR="00CE0610">
        <w:rPr>
          <w:rFonts w:ascii="Times New Roman" w:hAnsi="Times New Roman" w:cs="Times New Roman"/>
        </w:rPr>
        <w:t xml:space="preserve">Π. Τρεμπέλας, </w:t>
      </w:r>
      <w:r w:rsidR="00CE0610">
        <w:rPr>
          <w:rFonts w:ascii="Times New Roman" w:hAnsi="Times New Roman" w:cs="Times New Roman"/>
          <w:i/>
          <w:iCs/>
        </w:rPr>
        <w:t xml:space="preserve">Ὑπόμνημα εἰς </w:t>
      </w:r>
      <w:r w:rsidR="00A80D30">
        <w:rPr>
          <w:rFonts w:ascii="Times New Roman" w:hAnsi="Times New Roman" w:cs="Times New Roman"/>
          <w:i/>
          <w:iCs/>
        </w:rPr>
        <w:t xml:space="preserve">τὸ κατὰ Ματθαίον Εὐαγγέλιον </w:t>
      </w:r>
      <w:r w:rsidR="00A80D30">
        <w:rPr>
          <w:rFonts w:ascii="Times New Roman" w:hAnsi="Times New Roman" w:cs="Times New Roman"/>
        </w:rPr>
        <w:t>(Αθήνα</w:t>
      </w:r>
      <w:r w:rsidR="00A80D30" w:rsidRPr="00A80D30">
        <w:rPr>
          <w:rFonts w:ascii="Times New Roman" w:hAnsi="Times New Roman" w:cs="Times New Roman"/>
        </w:rPr>
        <w:t xml:space="preserve">: </w:t>
      </w:r>
      <w:r w:rsidR="00A80D30">
        <w:rPr>
          <w:rFonts w:ascii="Times New Roman" w:hAnsi="Times New Roman" w:cs="Times New Roman"/>
        </w:rPr>
        <w:t>Αδελφό</w:t>
      </w:r>
      <w:r w:rsidR="0055500A">
        <w:rPr>
          <w:rFonts w:ascii="Times New Roman" w:hAnsi="Times New Roman" w:cs="Times New Roman"/>
        </w:rPr>
        <w:t xml:space="preserve">τητας Θεολόγων </w:t>
      </w:r>
      <w:r w:rsidR="008F0144">
        <w:rPr>
          <w:rFonts w:ascii="Times New Roman" w:hAnsi="Times New Roman" w:cs="Times New Roman"/>
        </w:rPr>
        <w:t>«</w:t>
      </w:r>
      <w:r w:rsidR="00C7606E">
        <w:rPr>
          <w:rFonts w:ascii="Times New Roman" w:hAnsi="Times New Roman" w:cs="Times New Roman"/>
        </w:rPr>
        <w:t>Η Ζωή</w:t>
      </w:r>
      <w:r w:rsidR="008F0144">
        <w:rPr>
          <w:rFonts w:ascii="Times New Roman" w:hAnsi="Times New Roman" w:cs="Times New Roman"/>
        </w:rPr>
        <w:t>»</w:t>
      </w:r>
      <w:r w:rsidR="00332D27" w:rsidRPr="00332D27">
        <w:rPr>
          <w:rFonts w:ascii="Times New Roman" w:hAnsi="Times New Roman" w:cs="Times New Roman"/>
        </w:rPr>
        <w:t xml:space="preserve">, </w:t>
      </w:r>
      <w:r w:rsidR="00332D27">
        <w:rPr>
          <w:rFonts w:ascii="Times New Roman" w:hAnsi="Times New Roman" w:cs="Times New Roman"/>
        </w:rPr>
        <w:t>1951),</w:t>
      </w:r>
    </w:p>
    <w:p w14:paraId="3579A77D" w14:textId="00AFFDB1" w:rsidR="00332D27" w:rsidRPr="00332D27" w:rsidRDefault="00332D27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29-30.</w:t>
      </w:r>
    </w:p>
  </w:footnote>
  <w:footnote w:id="16">
    <w:p w14:paraId="3A123E33" w14:textId="07E3ACEF" w:rsidR="00053065" w:rsidRDefault="00053065" w:rsidP="008406BD">
      <w:pPr>
        <w:pStyle w:val="ab"/>
        <w:jc w:val="both"/>
        <w:rPr>
          <w:rFonts w:ascii="Times New Roman" w:hAnsi="Times New Roman" w:cs="Times New Roman"/>
        </w:rPr>
      </w:pPr>
      <w:r w:rsidRPr="00053065">
        <w:rPr>
          <w:rStyle w:val="ac"/>
          <w:rFonts w:ascii="Times New Roman" w:hAnsi="Times New Roman" w:cs="Times New Roman"/>
        </w:rPr>
        <w:footnoteRef/>
      </w:r>
      <w:r w:rsidRPr="00053065">
        <w:rPr>
          <w:rFonts w:ascii="Times New Roman" w:hAnsi="Times New Roman" w:cs="Times New Roman"/>
        </w:rPr>
        <w:t xml:space="preserve"> </w:t>
      </w:r>
      <w:r w:rsidR="007E7FF4">
        <w:rPr>
          <w:rFonts w:ascii="Times New Roman" w:hAnsi="Times New Roman" w:cs="Times New Roman"/>
        </w:rPr>
        <w:t xml:space="preserve">Τρεμπέλας, </w:t>
      </w:r>
      <w:r w:rsidR="007E7FF4">
        <w:rPr>
          <w:rFonts w:ascii="Times New Roman" w:hAnsi="Times New Roman" w:cs="Times New Roman"/>
          <w:i/>
          <w:iCs/>
        </w:rPr>
        <w:t>Ὑπόμνημα εἰς τὸ κατὰ Ματθαίον</w:t>
      </w:r>
      <w:r w:rsidR="00492C71">
        <w:rPr>
          <w:rFonts w:ascii="Times New Roman" w:hAnsi="Times New Roman" w:cs="Times New Roman"/>
        </w:rPr>
        <w:t xml:space="preserve">, 33-34. Βλ. Π. Τρεμπέλας, </w:t>
      </w:r>
      <w:r w:rsidR="00492C71">
        <w:rPr>
          <w:rFonts w:ascii="Times New Roman" w:hAnsi="Times New Roman" w:cs="Times New Roman"/>
          <w:i/>
          <w:iCs/>
        </w:rPr>
        <w:t>Ὑπόμνημα εἰς τὸ κατὰ Ματθαίον Εὐαγγέλιον</w:t>
      </w:r>
      <w:r w:rsidR="00492C71">
        <w:rPr>
          <w:rFonts w:ascii="Times New Roman" w:hAnsi="Times New Roman" w:cs="Times New Roman"/>
        </w:rPr>
        <w:t xml:space="preserve"> </w:t>
      </w:r>
    </w:p>
    <w:p w14:paraId="4B2DFA39" w14:textId="62CDC382" w:rsidR="00492C71" w:rsidRPr="008F0144" w:rsidRDefault="00492C71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F0144">
        <w:rPr>
          <w:rFonts w:ascii="Times New Roman" w:hAnsi="Times New Roman" w:cs="Times New Roman"/>
        </w:rPr>
        <w:t>(Αθήνα</w:t>
      </w:r>
      <w:r w:rsidR="008F0144" w:rsidRPr="008F0144">
        <w:rPr>
          <w:rFonts w:ascii="Times New Roman" w:hAnsi="Times New Roman" w:cs="Times New Roman"/>
        </w:rPr>
        <w:t xml:space="preserve">: </w:t>
      </w:r>
      <w:r w:rsidR="008F0144">
        <w:rPr>
          <w:rFonts w:ascii="Times New Roman" w:hAnsi="Times New Roman" w:cs="Times New Roman"/>
        </w:rPr>
        <w:t>Αδελφότητα Θεολόγων «Ο Σωτήρ»</w:t>
      </w:r>
      <w:r w:rsidR="00B02171">
        <w:rPr>
          <w:rFonts w:ascii="Times New Roman" w:hAnsi="Times New Roman" w:cs="Times New Roman"/>
        </w:rPr>
        <w:t>, 1983), 142.</w:t>
      </w:r>
    </w:p>
  </w:footnote>
  <w:footnote w:id="17">
    <w:p w14:paraId="53AB9127" w14:textId="489749E2" w:rsidR="00C17C8D" w:rsidRPr="00594E51" w:rsidRDefault="00C17C8D" w:rsidP="008406BD">
      <w:pPr>
        <w:pStyle w:val="ab"/>
        <w:spacing w:after="20"/>
        <w:jc w:val="both"/>
        <w:rPr>
          <w:rFonts w:ascii="Times New Roman" w:hAnsi="Times New Roman" w:cs="Times New Roman"/>
        </w:rPr>
      </w:pPr>
      <w:r w:rsidRPr="00C17C8D">
        <w:rPr>
          <w:rStyle w:val="ac"/>
          <w:rFonts w:ascii="Times New Roman" w:hAnsi="Times New Roman" w:cs="Times New Roman"/>
        </w:rPr>
        <w:footnoteRef/>
      </w:r>
      <w:r w:rsidRPr="00C17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Φίλης, </w:t>
      </w:r>
      <w:r w:rsidR="00594E51">
        <w:rPr>
          <w:rFonts w:ascii="Times New Roman" w:hAnsi="Times New Roman" w:cs="Times New Roman"/>
          <w:i/>
          <w:iCs/>
        </w:rPr>
        <w:t>Παράλληλοι Περικοπαί</w:t>
      </w:r>
      <w:r w:rsidR="00594E51">
        <w:rPr>
          <w:rFonts w:ascii="Times New Roman" w:hAnsi="Times New Roman" w:cs="Times New Roman"/>
        </w:rPr>
        <w:t>, 130-132.</w:t>
      </w:r>
    </w:p>
  </w:footnote>
  <w:footnote w:id="18">
    <w:p w14:paraId="55743B9B" w14:textId="1F8D8256" w:rsidR="00716D9A" w:rsidRDefault="00716D9A" w:rsidP="008406BD">
      <w:pPr>
        <w:pStyle w:val="ab"/>
        <w:jc w:val="both"/>
        <w:rPr>
          <w:rFonts w:ascii="Times New Roman" w:hAnsi="Times New Roman" w:cs="Times New Roman"/>
        </w:rPr>
      </w:pPr>
      <w:r w:rsidRPr="00716D9A">
        <w:rPr>
          <w:rStyle w:val="ac"/>
          <w:rFonts w:ascii="Times New Roman" w:hAnsi="Times New Roman" w:cs="Times New Roman"/>
        </w:rPr>
        <w:footnoteRef/>
      </w:r>
      <w:r w:rsidRPr="00716D9A">
        <w:rPr>
          <w:rFonts w:ascii="Times New Roman" w:hAnsi="Times New Roman" w:cs="Times New Roman"/>
        </w:rPr>
        <w:t xml:space="preserve"> </w:t>
      </w:r>
      <w:r w:rsidR="00C67B3A">
        <w:rPr>
          <w:rFonts w:ascii="Times New Roman" w:hAnsi="Times New Roman" w:cs="Times New Roman"/>
        </w:rPr>
        <w:t xml:space="preserve">Τρεμπέλας, </w:t>
      </w:r>
      <w:r w:rsidR="00C67B3A">
        <w:rPr>
          <w:rFonts w:ascii="Times New Roman" w:hAnsi="Times New Roman" w:cs="Times New Roman"/>
          <w:i/>
          <w:iCs/>
        </w:rPr>
        <w:t>Ὑπόμνημα εἰς τὸ κατὰ Ματθαίον</w:t>
      </w:r>
      <w:r w:rsidR="00C67B3A">
        <w:rPr>
          <w:rFonts w:ascii="Times New Roman" w:hAnsi="Times New Roman" w:cs="Times New Roman"/>
        </w:rPr>
        <w:t>, 3</w:t>
      </w:r>
      <w:r w:rsidR="006A4469">
        <w:rPr>
          <w:rFonts w:ascii="Times New Roman" w:hAnsi="Times New Roman" w:cs="Times New Roman"/>
        </w:rPr>
        <w:t xml:space="preserve">6. Βλ. </w:t>
      </w:r>
      <w:r w:rsidR="006A4469">
        <w:rPr>
          <w:rFonts w:ascii="Times New Roman" w:hAnsi="Times New Roman" w:cs="Times New Roman"/>
          <w:i/>
          <w:iCs/>
        </w:rPr>
        <w:t>Λεξικό της Καινής Διαθήκης</w:t>
      </w:r>
      <w:r w:rsidR="006A4469">
        <w:rPr>
          <w:rFonts w:ascii="Times New Roman" w:hAnsi="Times New Roman" w:cs="Times New Roman"/>
        </w:rPr>
        <w:t>, «</w:t>
      </w:r>
      <w:r w:rsidR="007100C8">
        <w:rPr>
          <w:rFonts w:ascii="Times New Roman" w:hAnsi="Times New Roman" w:cs="Times New Roman"/>
        </w:rPr>
        <w:t>δίκαιος,»</w:t>
      </w:r>
      <w:r w:rsidR="007100C8" w:rsidRPr="007100C8">
        <w:rPr>
          <w:rFonts w:ascii="Times New Roman" w:hAnsi="Times New Roman" w:cs="Times New Roman"/>
        </w:rPr>
        <w:t xml:space="preserve">: </w:t>
      </w:r>
      <w:r w:rsidR="007100C8">
        <w:rPr>
          <w:rFonts w:ascii="Times New Roman" w:hAnsi="Times New Roman" w:cs="Times New Roman"/>
        </w:rPr>
        <w:t xml:space="preserve">«Η έννοια του </w:t>
      </w:r>
    </w:p>
    <w:p w14:paraId="0108A3C4" w14:textId="09B3C7E6" w:rsidR="007100C8" w:rsidRDefault="007100C8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δικαίου </w:t>
      </w:r>
      <w:r w:rsidR="00BE4C6C">
        <w:rPr>
          <w:rFonts w:ascii="Times New Roman" w:hAnsi="Times New Roman" w:cs="Times New Roman"/>
        </w:rPr>
        <w:t xml:space="preserve">δεν απορρέει από τον συσχετισμό με τον ανθρώπινο νόμο. Ο δίκαιος είναι ο αθώος. Ο </w:t>
      </w:r>
      <w:r w:rsidR="00A72528">
        <w:rPr>
          <w:rFonts w:ascii="Times New Roman" w:hAnsi="Times New Roman" w:cs="Times New Roman"/>
        </w:rPr>
        <w:t>Ιωσήφ, λοιπόν,</w:t>
      </w:r>
    </w:p>
    <w:p w14:paraId="4D543AB0" w14:textId="5B8F3C5E" w:rsidR="00A72528" w:rsidRDefault="00A72528" w:rsidP="008406BD">
      <w:pPr>
        <w:pStyle w:val="ab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είναι δίκαιος ενώπιον του Θεού, γιατί ευαρέστησε τον Θεό.»</w:t>
      </w:r>
      <w:r w:rsidR="00D75B34">
        <w:rPr>
          <w:rFonts w:ascii="Times New Roman" w:hAnsi="Times New Roman" w:cs="Times New Roman"/>
        </w:rPr>
        <w:t xml:space="preserve">, 152. Βλ. Ν. Σωτηρόπουλος, </w:t>
      </w:r>
      <w:r w:rsidR="00D75B34">
        <w:rPr>
          <w:rFonts w:ascii="Times New Roman" w:hAnsi="Times New Roman" w:cs="Times New Roman"/>
          <w:i/>
          <w:iCs/>
        </w:rPr>
        <w:t>Ερμηνεία δύσκολων</w:t>
      </w:r>
    </w:p>
    <w:p w14:paraId="5DE0C06C" w14:textId="1706DB8A" w:rsidR="00D75B34" w:rsidRDefault="00D75B34" w:rsidP="008406BD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χωρίων της Γραφής</w:t>
      </w:r>
      <w:r w:rsidR="003C2A91">
        <w:rPr>
          <w:rFonts w:ascii="Times New Roman" w:hAnsi="Times New Roman" w:cs="Times New Roman"/>
        </w:rPr>
        <w:t>, τ. Α΄ (Αθήνα</w:t>
      </w:r>
      <w:r w:rsidR="003C2A91" w:rsidRPr="003C2A91">
        <w:rPr>
          <w:rFonts w:ascii="Times New Roman" w:hAnsi="Times New Roman" w:cs="Times New Roman"/>
        </w:rPr>
        <w:t xml:space="preserve">: </w:t>
      </w:r>
      <w:r w:rsidR="003C2A91">
        <w:rPr>
          <w:rFonts w:ascii="Times New Roman" w:hAnsi="Times New Roman" w:cs="Times New Roman"/>
        </w:rPr>
        <w:t>χ.ό., 1985), 14</w:t>
      </w:r>
      <w:r w:rsidR="00A3745E" w:rsidRPr="00A3745E">
        <w:rPr>
          <w:rFonts w:ascii="Times New Roman" w:hAnsi="Times New Roman" w:cs="Times New Roman"/>
        </w:rPr>
        <w:t xml:space="preserve">: </w:t>
      </w:r>
      <w:r w:rsidR="00A3745E">
        <w:rPr>
          <w:rFonts w:ascii="Times New Roman" w:hAnsi="Times New Roman" w:cs="Times New Roman"/>
        </w:rPr>
        <w:t xml:space="preserve">«Το δίκαιος είναι συνώνυμο με το </w:t>
      </w:r>
      <w:r w:rsidR="00A3745E" w:rsidRPr="00A3745E">
        <w:rPr>
          <w:rFonts w:ascii="Times New Roman" w:hAnsi="Times New Roman" w:cs="Times New Roman"/>
        </w:rPr>
        <w:t>“</w:t>
      </w:r>
      <w:r w:rsidR="00A3745E">
        <w:rPr>
          <w:rFonts w:ascii="Times New Roman" w:hAnsi="Times New Roman" w:cs="Times New Roman"/>
        </w:rPr>
        <w:t>ελεήμων</w:t>
      </w:r>
      <w:r w:rsidR="00A3745E" w:rsidRPr="00A3745E">
        <w:rPr>
          <w:rFonts w:ascii="Times New Roman" w:hAnsi="Times New Roman" w:cs="Times New Roman"/>
        </w:rPr>
        <w:t>”</w:t>
      </w:r>
      <w:r w:rsidR="00915CC2">
        <w:rPr>
          <w:rFonts w:ascii="Times New Roman" w:hAnsi="Times New Roman" w:cs="Times New Roman"/>
        </w:rPr>
        <w:t xml:space="preserve"> με το </w:t>
      </w:r>
    </w:p>
    <w:p w14:paraId="2A5CABBA" w14:textId="4EB07A53" w:rsidR="001F3E96" w:rsidRPr="001F3E96" w:rsidRDefault="001F3E96" w:rsidP="001012D8">
      <w:pPr>
        <w:pStyle w:val="ab"/>
        <w:jc w:val="both"/>
        <w:rPr>
          <w:rFonts w:ascii="Times New Roman" w:hAnsi="Times New Roman" w:cs="Times New Roman"/>
        </w:rPr>
      </w:pPr>
      <w:r w:rsidRPr="009C4C7A">
        <w:rPr>
          <w:rFonts w:ascii="Times New Roman" w:hAnsi="Times New Roman" w:cs="Times New Roman"/>
        </w:rPr>
        <w:t xml:space="preserve">    “</w:t>
      </w:r>
      <w:r>
        <w:rPr>
          <w:rFonts w:ascii="Times New Roman" w:hAnsi="Times New Roman" w:cs="Times New Roman"/>
        </w:rPr>
        <w:t>εύσπλαγχνος</w:t>
      </w:r>
      <w:r w:rsidRPr="009C4C7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».</w:t>
      </w:r>
    </w:p>
  </w:footnote>
  <w:footnote w:id="19">
    <w:p w14:paraId="0B95DAFE" w14:textId="5567D0F3" w:rsidR="00980592" w:rsidRPr="00AB5F65" w:rsidRDefault="00980592" w:rsidP="001012D8">
      <w:pPr>
        <w:pStyle w:val="ab"/>
        <w:jc w:val="both"/>
        <w:rPr>
          <w:rFonts w:ascii="Times New Roman" w:hAnsi="Times New Roman" w:cs="Times New Roman"/>
        </w:rPr>
      </w:pPr>
      <w:r w:rsidRPr="00980592">
        <w:rPr>
          <w:rStyle w:val="ac"/>
          <w:rFonts w:ascii="Times New Roman" w:hAnsi="Times New Roman" w:cs="Times New Roman"/>
        </w:rPr>
        <w:footnoteRef/>
      </w:r>
      <w:r w:rsidRPr="009805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Τρεμπέλας, </w:t>
      </w:r>
      <w:r w:rsidR="00AB5F65">
        <w:rPr>
          <w:rFonts w:ascii="Times New Roman" w:hAnsi="Times New Roman" w:cs="Times New Roman"/>
          <w:i/>
          <w:iCs/>
        </w:rPr>
        <w:t>Ὑπόμνημα εἰς τὸ κατὰ Λουκάν</w:t>
      </w:r>
      <w:r w:rsidR="00AB5F65">
        <w:rPr>
          <w:rFonts w:ascii="Times New Roman" w:hAnsi="Times New Roman" w:cs="Times New Roman"/>
        </w:rPr>
        <w:t>, 57.</w:t>
      </w:r>
    </w:p>
  </w:footnote>
  <w:footnote w:id="20">
    <w:p w14:paraId="4D1E3B56" w14:textId="21AD786B" w:rsidR="0014049B" w:rsidRPr="008177AF" w:rsidRDefault="0014049B" w:rsidP="008406BD">
      <w:pPr>
        <w:pStyle w:val="ab"/>
        <w:jc w:val="both"/>
        <w:rPr>
          <w:rFonts w:ascii="Times New Roman" w:hAnsi="Times New Roman" w:cs="Times New Roman"/>
        </w:rPr>
      </w:pPr>
      <w:r w:rsidRPr="0014049B">
        <w:rPr>
          <w:rStyle w:val="ac"/>
          <w:rFonts w:ascii="Times New Roman" w:hAnsi="Times New Roman" w:cs="Times New Roman"/>
        </w:rPr>
        <w:footnoteRef/>
      </w:r>
      <w:r w:rsidRPr="0014049B">
        <w:rPr>
          <w:rFonts w:ascii="Times New Roman" w:hAnsi="Times New Roman" w:cs="Times New Roman"/>
        </w:rPr>
        <w:t xml:space="preserve"> </w:t>
      </w:r>
      <w:r w:rsidR="005D3904">
        <w:rPr>
          <w:rFonts w:ascii="Times New Roman" w:hAnsi="Times New Roman" w:cs="Times New Roman"/>
        </w:rPr>
        <w:t xml:space="preserve">Τρεμπέλας, </w:t>
      </w:r>
      <w:r w:rsidR="00EA1B8A" w:rsidRPr="00EA1B8A">
        <w:rPr>
          <w:rFonts w:ascii="Times New Roman" w:hAnsi="Times New Roman" w:cs="Times New Roman"/>
          <w:i/>
          <w:iCs/>
        </w:rPr>
        <w:t>Ὑ</w:t>
      </w:r>
      <w:r w:rsidR="005D3904">
        <w:rPr>
          <w:rFonts w:ascii="Times New Roman" w:hAnsi="Times New Roman" w:cs="Times New Roman"/>
          <w:i/>
          <w:iCs/>
        </w:rPr>
        <w:t>πόμνημα</w:t>
      </w:r>
      <w:r w:rsidR="008177AF">
        <w:rPr>
          <w:rFonts w:ascii="Times New Roman" w:hAnsi="Times New Roman" w:cs="Times New Roman"/>
          <w:i/>
          <w:iCs/>
        </w:rPr>
        <w:t xml:space="preserve"> εἰς τὸ κατὰ Λουκάν</w:t>
      </w:r>
      <w:r w:rsidR="008177AF">
        <w:rPr>
          <w:rFonts w:ascii="Times New Roman" w:hAnsi="Times New Roman" w:cs="Times New Roman"/>
        </w:rPr>
        <w:t>, 87.</w:t>
      </w:r>
    </w:p>
  </w:footnote>
  <w:footnote w:id="21">
    <w:p w14:paraId="67B2B90A" w14:textId="53039330" w:rsidR="009D3337" w:rsidRPr="009E2ED1" w:rsidRDefault="009D3337" w:rsidP="008406BD">
      <w:pPr>
        <w:pStyle w:val="ab"/>
        <w:jc w:val="both"/>
        <w:rPr>
          <w:rFonts w:ascii="Times New Roman" w:hAnsi="Times New Roman" w:cs="Times New Roman"/>
        </w:rPr>
      </w:pPr>
      <w:r w:rsidRPr="009D3337">
        <w:rPr>
          <w:rStyle w:val="ac"/>
          <w:rFonts w:ascii="Times New Roman" w:hAnsi="Times New Roman" w:cs="Times New Roman"/>
        </w:rPr>
        <w:footnoteRef/>
      </w:r>
      <w:r w:rsidRPr="009D3337">
        <w:rPr>
          <w:rFonts w:ascii="Times New Roman" w:hAnsi="Times New Roman" w:cs="Times New Roman"/>
        </w:rPr>
        <w:t xml:space="preserve"> </w:t>
      </w:r>
      <w:r w:rsidR="009E2ED1">
        <w:rPr>
          <w:rFonts w:ascii="Times New Roman" w:hAnsi="Times New Roman" w:cs="Times New Roman"/>
        </w:rPr>
        <w:t xml:space="preserve">Δεσπότης, </w:t>
      </w:r>
      <w:r w:rsidR="009E2ED1">
        <w:rPr>
          <w:rFonts w:ascii="Times New Roman" w:hAnsi="Times New Roman" w:cs="Times New Roman"/>
          <w:i/>
          <w:iCs/>
        </w:rPr>
        <w:t>Ο Ιησούς ως «Χριστός» και η πολιτική εξουσία</w:t>
      </w:r>
      <w:r w:rsidR="009E2ED1">
        <w:rPr>
          <w:rFonts w:ascii="Times New Roman" w:hAnsi="Times New Roman" w:cs="Times New Roman"/>
        </w:rPr>
        <w:t xml:space="preserve">, </w:t>
      </w:r>
      <w:r w:rsidR="004A0C72">
        <w:rPr>
          <w:rFonts w:ascii="Times New Roman" w:hAnsi="Times New Roman" w:cs="Times New Roman"/>
        </w:rPr>
        <w:t>143.</w:t>
      </w:r>
    </w:p>
  </w:footnote>
  <w:footnote w:id="22">
    <w:p w14:paraId="24F3367B" w14:textId="443EA7F3" w:rsidR="00B51288" w:rsidRPr="00B51288" w:rsidRDefault="00B51288" w:rsidP="008406BD">
      <w:pPr>
        <w:pStyle w:val="ab"/>
        <w:jc w:val="both"/>
        <w:rPr>
          <w:rFonts w:ascii="Times New Roman" w:hAnsi="Times New Roman" w:cs="Times New Roman"/>
        </w:rPr>
      </w:pPr>
      <w:r w:rsidRPr="00B51288">
        <w:rPr>
          <w:rStyle w:val="ac"/>
          <w:rFonts w:ascii="Times New Roman" w:hAnsi="Times New Roman" w:cs="Times New Roman"/>
        </w:rPr>
        <w:footnoteRef/>
      </w:r>
      <w:r w:rsidRPr="00B51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Σ. Αγουρίδης, </w:t>
      </w:r>
      <w:r>
        <w:rPr>
          <w:rFonts w:ascii="Times New Roman" w:hAnsi="Times New Roman" w:cs="Times New Roman"/>
          <w:i/>
          <w:iCs/>
        </w:rPr>
        <w:t xml:space="preserve">Ματθαίος ο Ευαγγελιστής </w:t>
      </w:r>
      <w:r>
        <w:rPr>
          <w:rFonts w:ascii="Times New Roman" w:hAnsi="Times New Roman" w:cs="Times New Roman"/>
        </w:rPr>
        <w:t>(Αθήνα</w:t>
      </w:r>
      <w:r w:rsidRPr="00B51288">
        <w:rPr>
          <w:rFonts w:ascii="Times New Roman" w:hAnsi="Times New Roman" w:cs="Times New Roman"/>
        </w:rPr>
        <w:t xml:space="preserve">: </w:t>
      </w:r>
      <w:r w:rsidR="001B0317">
        <w:rPr>
          <w:rFonts w:ascii="Times New Roman" w:hAnsi="Times New Roman" w:cs="Times New Roman"/>
        </w:rPr>
        <w:t>Άρτος Ζωής, 2000), 18.</w:t>
      </w:r>
    </w:p>
  </w:footnote>
  <w:footnote w:id="23">
    <w:p w14:paraId="5AE63BAD" w14:textId="748900ED" w:rsidR="00384BBC" w:rsidRPr="00384BBC" w:rsidRDefault="00384BBC" w:rsidP="008406BD">
      <w:pPr>
        <w:pStyle w:val="ab"/>
        <w:jc w:val="both"/>
        <w:rPr>
          <w:rFonts w:ascii="Times New Roman" w:hAnsi="Times New Roman" w:cs="Times New Roman"/>
        </w:rPr>
      </w:pPr>
      <w:r w:rsidRPr="00384BBC">
        <w:rPr>
          <w:rStyle w:val="ac"/>
          <w:rFonts w:ascii="Times New Roman" w:hAnsi="Times New Roman" w:cs="Times New Roman"/>
        </w:rPr>
        <w:footnoteRef/>
      </w:r>
      <w:r w:rsidRPr="00384BBC">
        <w:rPr>
          <w:rFonts w:ascii="Times New Roman" w:hAnsi="Times New Roman" w:cs="Times New Roman"/>
        </w:rPr>
        <w:t xml:space="preserve"> </w:t>
      </w:r>
      <w:r w:rsidR="00191685">
        <w:rPr>
          <w:rFonts w:ascii="Times New Roman" w:hAnsi="Times New Roman" w:cs="Times New Roman"/>
        </w:rPr>
        <w:t xml:space="preserve">Δεσπότης, </w:t>
      </w:r>
      <w:r w:rsidR="00191685">
        <w:rPr>
          <w:rFonts w:ascii="Times New Roman" w:hAnsi="Times New Roman" w:cs="Times New Roman"/>
          <w:i/>
          <w:iCs/>
        </w:rPr>
        <w:t>Ο Ιησούς ως «Χριστός» και η πολιτική εξουσία</w:t>
      </w:r>
      <w:r w:rsidR="00191685">
        <w:rPr>
          <w:rFonts w:ascii="Times New Roman" w:hAnsi="Times New Roman" w:cs="Times New Roman"/>
        </w:rPr>
        <w:t>, 155-157.</w:t>
      </w:r>
    </w:p>
  </w:footnote>
  <w:footnote w:id="24">
    <w:p w14:paraId="4537FBAD" w14:textId="525C4151" w:rsidR="00447C91" w:rsidRPr="00447C91" w:rsidRDefault="00447C91" w:rsidP="001012D8">
      <w:pPr>
        <w:pStyle w:val="ab"/>
        <w:jc w:val="both"/>
        <w:rPr>
          <w:rFonts w:ascii="Times New Roman" w:hAnsi="Times New Roman" w:cs="Times New Roman"/>
        </w:rPr>
      </w:pPr>
      <w:r w:rsidRPr="00447C91">
        <w:rPr>
          <w:rStyle w:val="ac"/>
          <w:rFonts w:ascii="Times New Roman" w:hAnsi="Times New Roman" w:cs="Times New Roman"/>
        </w:rPr>
        <w:footnoteRef/>
      </w:r>
      <w:r w:rsidRPr="00447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Τρεμπέλας, </w:t>
      </w:r>
      <w:r w:rsidRPr="00EA1B8A">
        <w:rPr>
          <w:rFonts w:ascii="Times New Roman" w:hAnsi="Times New Roman" w:cs="Times New Roman"/>
          <w:i/>
          <w:iCs/>
        </w:rPr>
        <w:t>Ὑ</w:t>
      </w:r>
      <w:r>
        <w:rPr>
          <w:rFonts w:ascii="Times New Roman" w:hAnsi="Times New Roman" w:cs="Times New Roman"/>
          <w:i/>
          <w:iCs/>
        </w:rPr>
        <w:t>πόμνημα εἰς τὸ κατὰ Ματθαίον</w:t>
      </w:r>
      <w:r>
        <w:rPr>
          <w:rFonts w:ascii="Times New Roman" w:hAnsi="Times New Roman" w:cs="Times New Roman"/>
        </w:rPr>
        <w:t xml:space="preserve">, </w:t>
      </w:r>
      <w:r w:rsidR="00301DE8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.</w:t>
      </w:r>
    </w:p>
  </w:footnote>
  <w:footnote w:id="25">
    <w:p w14:paraId="36AD8C4E" w14:textId="30CF8985" w:rsidR="00533835" w:rsidRPr="00533835" w:rsidRDefault="00533835" w:rsidP="001012D8">
      <w:pPr>
        <w:pStyle w:val="ab"/>
        <w:jc w:val="both"/>
        <w:rPr>
          <w:rFonts w:ascii="Times New Roman" w:hAnsi="Times New Roman" w:cs="Times New Roman"/>
        </w:rPr>
      </w:pPr>
      <w:r w:rsidRPr="00533835">
        <w:rPr>
          <w:rStyle w:val="ac"/>
          <w:rFonts w:ascii="Times New Roman" w:hAnsi="Times New Roman" w:cs="Times New Roman"/>
        </w:rPr>
        <w:footnoteRef/>
      </w:r>
      <w:r w:rsidRPr="00533835">
        <w:rPr>
          <w:rFonts w:ascii="Times New Roman" w:hAnsi="Times New Roman" w:cs="Times New Roman"/>
        </w:rPr>
        <w:t xml:space="preserve"> </w:t>
      </w:r>
      <w:r w:rsidR="003F78F2">
        <w:rPr>
          <w:rFonts w:ascii="Times New Roman" w:hAnsi="Times New Roman" w:cs="Times New Roman"/>
        </w:rPr>
        <w:t xml:space="preserve">Τρεμπέλας, </w:t>
      </w:r>
      <w:r w:rsidR="003F78F2" w:rsidRPr="00EA1B8A">
        <w:rPr>
          <w:rFonts w:ascii="Times New Roman" w:hAnsi="Times New Roman" w:cs="Times New Roman"/>
          <w:i/>
          <w:iCs/>
        </w:rPr>
        <w:t>Ὑ</w:t>
      </w:r>
      <w:r w:rsidR="003F78F2">
        <w:rPr>
          <w:rFonts w:ascii="Times New Roman" w:hAnsi="Times New Roman" w:cs="Times New Roman"/>
          <w:i/>
          <w:iCs/>
        </w:rPr>
        <w:t>πόμνημα εἰς τὸ κατὰ Ματθαίον</w:t>
      </w:r>
      <w:r w:rsidR="003F78F2">
        <w:rPr>
          <w:rFonts w:ascii="Times New Roman" w:hAnsi="Times New Roman" w:cs="Times New Roman"/>
        </w:rPr>
        <w:t>, 55-56.</w:t>
      </w:r>
    </w:p>
  </w:footnote>
  <w:footnote w:id="26">
    <w:p w14:paraId="5A223AB2" w14:textId="7BDA251C" w:rsidR="00E20DCA" w:rsidRPr="00CE4B48" w:rsidRDefault="00E20DCA" w:rsidP="001012D8">
      <w:pPr>
        <w:pStyle w:val="ab"/>
        <w:jc w:val="both"/>
        <w:rPr>
          <w:rFonts w:ascii="Times New Roman" w:hAnsi="Times New Roman" w:cs="Times New Roman"/>
        </w:rPr>
      </w:pPr>
      <w:r w:rsidRPr="00E20DCA">
        <w:rPr>
          <w:rStyle w:val="ac"/>
          <w:rFonts w:ascii="Times New Roman" w:hAnsi="Times New Roman" w:cs="Times New Roman"/>
        </w:rPr>
        <w:footnoteRef/>
      </w:r>
      <w:r w:rsidRPr="00E20DCA">
        <w:rPr>
          <w:rFonts w:ascii="Times New Roman" w:hAnsi="Times New Roman" w:cs="Times New Roman"/>
        </w:rPr>
        <w:t xml:space="preserve"> </w:t>
      </w:r>
      <w:r w:rsidR="00CE4B48">
        <w:rPr>
          <w:rFonts w:ascii="Times New Roman" w:hAnsi="Times New Roman" w:cs="Times New Roman"/>
        </w:rPr>
        <w:t xml:space="preserve">Πατρώνος, </w:t>
      </w:r>
      <w:r w:rsidR="00CE4B48">
        <w:rPr>
          <w:rFonts w:ascii="Times New Roman" w:hAnsi="Times New Roman" w:cs="Times New Roman"/>
          <w:i/>
          <w:iCs/>
        </w:rPr>
        <w:t xml:space="preserve">Η Ιστορική </w:t>
      </w:r>
      <w:r w:rsidR="005331CB">
        <w:rPr>
          <w:rFonts w:ascii="Times New Roman" w:hAnsi="Times New Roman" w:cs="Times New Roman"/>
          <w:i/>
          <w:iCs/>
        </w:rPr>
        <w:t>π</w:t>
      </w:r>
      <w:r w:rsidR="0069184A">
        <w:rPr>
          <w:rFonts w:ascii="Times New Roman" w:hAnsi="Times New Roman" w:cs="Times New Roman"/>
          <w:i/>
          <w:iCs/>
        </w:rPr>
        <w:t>ορεία</w:t>
      </w:r>
      <w:r w:rsidR="00CE4B48">
        <w:rPr>
          <w:rFonts w:ascii="Times New Roman" w:hAnsi="Times New Roman" w:cs="Times New Roman"/>
          <w:i/>
          <w:iCs/>
        </w:rPr>
        <w:t xml:space="preserve"> του Ιησού</w:t>
      </w:r>
      <w:r w:rsidR="00CE4B48">
        <w:rPr>
          <w:rFonts w:ascii="Times New Roman" w:hAnsi="Times New Roman" w:cs="Times New Roman"/>
        </w:rPr>
        <w:t xml:space="preserve">, </w:t>
      </w:r>
      <w:r w:rsidR="007610E7">
        <w:rPr>
          <w:rFonts w:ascii="Times New Roman" w:hAnsi="Times New Roman" w:cs="Times New Roman"/>
        </w:rPr>
        <w:t>148-149.</w:t>
      </w:r>
    </w:p>
  </w:footnote>
  <w:footnote w:id="27">
    <w:p w14:paraId="1D160124" w14:textId="6100126B" w:rsidR="000A4FC5" w:rsidRPr="000A4FC5" w:rsidRDefault="000A4FC5" w:rsidP="001012D8">
      <w:pPr>
        <w:pStyle w:val="ab"/>
        <w:jc w:val="both"/>
        <w:rPr>
          <w:rFonts w:ascii="Times New Roman" w:hAnsi="Times New Roman" w:cs="Times New Roman"/>
        </w:rPr>
      </w:pPr>
      <w:r w:rsidRPr="000A4FC5">
        <w:rPr>
          <w:rStyle w:val="ac"/>
          <w:rFonts w:ascii="Times New Roman" w:hAnsi="Times New Roman" w:cs="Times New Roman"/>
        </w:rPr>
        <w:footnoteRef/>
      </w:r>
      <w:r w:rsidRPr="000A4FC5">
        <w:rPr>
          <w:rFonts w:ascii="Times New Roman" w:hAnsi="Times New Roman" w:cs="Times New Roman"/>
        </w:rPr>
        <w:t xml:space="preserve"> </w:t>
      </w:r>
      <w:r w:rsidR="000E74B7">
        <w:rPr>
          <w:rFonts w:ascii="Times New Roman" w:hAnsi="Times New Roman" w:cs="Times New Roman"/>
        </w:rPr>
        <w:t xml:space="preserve">Πατρώνος, </w:t>
      </w:r>
      <w:r w:rsidR="000E74B7">
        <w:rPr>
          <w:rFonts w:ascii="Times New Roman" w:hAnsi="Times New Roman" w:cs="Times New Roman"/>
          <w:i/>
          <w:iCs/>
        </w:rPr>
        <w:t xml:space="preserve">Η Ιστορική </w:t>
      </w:r>
      <w:r w:rsidR="005331CB">
        <w:rPr>
          <w:rFonts w:ascii="Times New Roman" w:hAnsi="Times New Roman" w:cs="Times New Roman"/>
          <w:i/>
          <w:iCs/>
        </w:rPr>
        <w:t>π</w:t>
      </w:r>
      <w:r w:rsidR="0069184A">
        <w:rPr>
          <w:rFonts w:ascii="Times New Roman" w:hAnsi="Times New Roman" w:cs="Times New Roman"/>
          <w:i/>
          <w:iCs/>
        </w:rPr>
        <w:t>ορεία</w:t>
      </w:r>
      <w:r w:rsidR="000E74B7">
        <w:rPr>
          <w:rFonts w:ascii="Times New Roman" w:hAnsi="Times New Roman" w:cs="Times New Roman"/>
          <w:i/>
          <w:iCs/>
        </w:rPr>
        <w:t xml:space="preserve"> του Ιησού</w:t>
      </w:r>
      <w:r w:rsidR="000E74B7">
        <w:rPr>
          <w:rFonts w:ascii="Times New Roman" w:hAnsi="Times New Roman" w:cs="Times New Roman"/>
        </w:rPr>
        <w:t>, 156.</w:t>
      </w:r>
    </w:p>
  </w:footnote>
  <w:footnote w:id="28">
    <w:p w14:paraId="43F49CB6" w14:textId="72E94674" w:rsidR="000637E2" w:rsidRPr="0074039B" w:rsidRDefault="000637E2" w:rsidP="001012D8">
      <w:pPr>
        <w:pStyle w:val="ab"/>
        <w:jc w:val="both"/>
        <w:rPr>
          <w:rFonts w:ascii="Times New Roman" w:hAnsi="Times New Roman" w:cs="Times New Roman"/>
        </w:rPr>
      </w:pPr>
      <w:r w:rsidRPr="000637E2">
        <w:rPr>
          <w:rStyle w:val="ac"/>
          <w:rFonts w:ascii="Times New Roman" w:hAnsi="Times New Roman" w:cs="Times New Roman"/>
        </w:rPr>
        <w:footnoteRef/>
      </w:r>
      <w:r w:rsidRPr="000637E2">
        <w:rPr>
          <w:rFonts w:ascii="Times New Roman" w:hAnsi="Times New Roman" w:cs="Times New Roman"/>
        </w:rPr>
        <w:t xml:space="preserve"> </w:t>
      </w:r>
      <w:r w:rsidR="00480772">
        <w:rPr>
          <w:rFonts w:ascii="Times New Roman" w:hAnsi="Times New Roman" w:cs="Times New Roman"/>
        </w:rPr>
        <w:t xml:space="preserve">Βασ. Στογιάννος, </w:t>
      </w:r>
      <w:r w:rsidR="00480772">
        <w:rPr>
          <w:rFonts w:ascii="Times New Roman" w:hAnsi="Times New Roman" w:cs="Times New Roman"/>
          <w:i/>
          <w:iCs/>
        </w:rPr>
        <w:t>Ερμηνευτικά Μελετήματα</w:t>
      </w:r>
      <w:r w:rsidR="0074039B">
        <w:rPr>
          <w:rFonts w:ascii="Times New Roman" w:hAnsi="Times New Roman" w:cs="Times New Roman"/>
        </w:rPr>
        <w:t xml:space="preserve"> (Θεσσαλονίκη</w:t>
      </w:r>
      <w:r w:rsidR="0074039B" w:rsidRPr="0074039B">
        <w:rPr>
          <w:rFonts w:ascii="Times New Roman" w:hAnsi="Times New Roman" w:cs="Times New Roman"/>
        </w:rPr>
        <w:t xml:space="preserve">: </w:t>
      </w:r>
      <w:r w:rsidR="0074039B">
        <w:rPr>
          <w:rFonts w:ascii="Times New Roman" w:hAnsi="Times New Roman" w:cs="Times New Roman"/>
        </w:rPr>
        <w:t>Πουρναράς, 1988), 619.</w:t>
      </w:r>
    </w:p>
  </w:footnote>
  <w:footnote w:id="29">
    <w:p w14:paraId="379E1F13" w14:textId="3FDAA5EB" w:rsidR="006560E9" w:rsidRPr="00C83AB0" w:rsidRDefault="006560E9" w:rsidP="001012D8">
      <w:pPr>
        <w:pStyle w:val="ab"/>
        <w:jc w:val="both"/>
        <w:rPr>
          <w:rFonts w:ascii="Times New Roman" w:hAnsi="Times New Roman" w:cs="Times New Roman"/>
        </w:rPr>
      </w:pPr>
      <w:r w:rsidRPr="006560E9">
        <w:rPr>
          <w:rStyle w:val="ac"/>
          <w:rFonts w:ascii="Times New Roman" w:hAnsi="Times New Roman" w:cs="Times New Roman"/>
        </w:rPr>
        <w:footnoteRef/>
      </w:r>
      <w:r w:rsidRPr="006560E9">
        <w:rPr>
          <w:rFonts w:ascii="Times New Roman" w:hAnsi="Times New Roman" w:cs="Times New Roman"/>
        </w:rPr>
        <w:t xml:space="preserve"> </w:t>
      </w:r>
      <w:r w:rsidR="00C83AB0">
        <w:rPr>
          <w:rFonts w:ascii="Times New Roman" w:hAnsi="Times New Roman" w:cs="Times New Roman"/>
        </w:rPr>
        <w:t xml:space="preserve">Δεσπότης, </w:t>
      </w:r>
      <w:r w:rsidR="00C83AB0">
        <w:rPr>
          <w:rFonts w:ascii="Times New Roman" w:hAnsi="Times New Roman" w:cs="Times New Roman"/>
          <w:i/>
          <w:iCs/>
        </w:rPr>
        <w:t>Ο Ιησούς ως «Χριστός» και η πολιτική εξουσία</w:t>
      </w:r>
      <w:r w:rsidR="00C83AB0">
        <w:rPr>
          <w:rFonts w:ascii="Times New Roman" w:hAnsi="Times New Roman" w:cs="Times New Roman"/>
        </w:rPr>
        <w:t xml:space="preserve">, </w:t>
      </w:r>
      <w:r w:rsidR="00074CC6">
        <w:rPr>
          <w:rFonts w:ascii="Times New Roman" w:hAnsi="Times New Roman" w:cs="Times New Roman"/>
        </w:rPr>
        <w:t>154.</w:t>
      </w:r>
    </w:p>
  </w:footnote>
  <w:footnote w:id="30">
    <w:p w14:paraId="087F627C" w14:textId="614A91CA" w:rsidR="002E2BCB" w:rsidRPr="002E2BCB" w:rsidRDefault="002E2BCB" w:rsidP="008406BD">
      <w:pPr>
        <w:pStyle w:val="ab"/>
        <w:jc w:val="both"/>
        <w:rPr>
          <w:rFonts w:ascii="Times New Roman" w:hAnsi="Times New Roman" w:cs="Times New Roman"/>
        </w:rPr>
      </w:pPr>
      <w:r w:rsidRPr="002E2BCB">
        <w:rPr>
          <w:rStyle w:val="ac"/>
          <w:rFonts w:ascii="Times New Roman" w:hAnsi="Times New Roman" w:cs="Times New Roman"/>
        </w:rPr>
        <w:footnoteRef/>
      </w:r>
      <w:r w:rsidRPr="002E2BCB">
        <w:rPr>
          <w:rFonts w:ascii="Times New Roman" w:hAnsi="Times New Roman" w:cs="Times New Roman"/>
        </w:rPr>
        <w:t xml:space="preserve"> </w:t>
      </w:r>
      <w:r w:rsidR="00BD5F50">
        <w:rPr>
          <w:rFonts w:ascii="Times New Roman" w:hAnsi="Times New Roman" w:cs="Times New Roman"/>
        </w:rPr>
        <w:t xml:space="preserve">Τρεμπέλας, </w:t>
      </w:r>
      <w:r w:rsidR="00BD5F50" w:rsidRPr="00EA1B8A">
        <w:rPr>
          <w:rFonts w:ascii="Times New Roman" w:hAnsi="Times New Roman" w:cs="Times New Roman"/>
          <w:i/>
          <w:iCs/>
        </w:rPr>
        <w:t>Ὑ</w:t>
      </w:r>
      <w:r w:rsidR="00BD5F50">
        <w:rPr>
          <w:rFonts w:ascii="Times New Roman" w:hAnsi="Times New Roman" w:cs="Times New Roman"/>
          <w:i/>
          <w:iCs/>
        </w:rPr>
        <w:t>πόμνημα εἰς τὸ κατὰ Λουκάν</w:t>
      </w:r>
      <w:r w:rsidR="00BD5F50">
        <w:rPr>
          <w:rFonts w:ascii="Times New Roman" w:hAnsi="Times New Roman" w:cs="Times New Roman"/>
        </w:rPr>
        <w:t xml:space="preserve">, </w:t>
      </w:r>
      <w:r w:rsidR="002B43C1">
        <w:rPr>
          <w:rFonts w:ascii="Times New Roman" w:hAnsi="Times New Roman" w:cs="Times New Roman"/>
        </w:rPr>
        <w:t>34-44.</w:t>
      </w:r>
    </w:p>
  </w:footnote>
  <w:footnote w:id="31">
    <w:p w14:paraId="3CD2DC70" w14:textId="5FEFE920" w:rsidR="004B0F15" w:rsidRPr="004B0F15" w:rsidRDefault="004B0F15" w:rsidP="008406BD">
      <w:pPr>
        <w:pStyle w:val="ab"/>
        <w:jc w:val="both"/>
        <w:rPr>
          <w:rFonts w:ascii="Times New Roman" w:hAnsi="Times New Roman" w:cs="Times New Roman"/>
        </w:rPr>
      </w:pPr>
      <w:r w:rsidRPr="004B0F15">
        <w:rPr>
          <w:rStyle w:val="ac"/>
          <w:rFonts w:ascii="Times New Roman" w:hAnsi="Times New Roman" w:cs="Times New Roman"/>
        </w:rPr>
        <w:footnoteRef/>
      </w:r>
      <w:r w:rsidRPr="004B0F15">
        <w:rPr>
          <w:rFonts w:ascii="Times New Roman" w:hAnsi="Times New Roman" w:cs="Times New Roman"/>
        </w:rPr>
        <w:t xml:space="preserve"> </w:t>
      </w:r>
      <w:bookmarkStart w:id="2" w:name="_Hlk94005099"/>
      <w:r w:rsidR="005820AF">
        <w:rPr>
          <w:rFonts w:ascii="Times New Roman" w:hAnsi="Times New Roman" w:cs="Times New Roman"/>
        </w:rPr>
        <w:t xml:space="preserve">Τρεμπέλας, </w:t>
      </w:r>
      <w:r w:rsidR="005820AF" w:rsidRPr="00EA1B8A">
        <w:rPr>
          <w:rFonts w:ascii="Times New Roman" w:hAnsi="Times New Roman" w:cs="Times New Roman"/>
          <w:i/>
          <w:iCs/>
        </w:rPr>
        <w:t>Ὑ</w:t>
      </w:r>
      <w:r w:rsidR="005820AF">
        <w:rPr>
          <w:rFonts w:ascii="Times New Roman" w:hAnsi="Times New Roman" w:cs="Times New Roman"/>
          <w:i/>
          <w:iCs/>
        </w:rPr>
        <w:t>πόμνημα εἰς τὸ κατὰ Λουκάν</w:t>
      </w:r>
      <w:r w:rsidR="005820AF">
        <w:rPr>
          <w:rFonts w:ascii="Times New Roman" w:hAnsi="Times New Roman" w:cs="Times New Roman"/>
        </w:rPr>
        <w:t>, 51-60.</w:t>
      </w:r>
      <w:bookmarkEnd w:id="2"/>
    </w:p>
  </w:footnote>
  <w:footnote w:id="32">
    <w:p w14:paraId="031A13E3" w14:textId="02E70D82" w:rsidR="00F974A7" w:rsidRPr="008406BD" w:rsidRDefault="00F974A7" w:rsidP="008406BD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Style w:val="ac"/>
          <w:rFonts w:ascii="Times New Roman" w:hAnsi="Times New Roman" w:cs="Times New Roman"/>
        </w:rPr>
        <w:footnoteRef/>
      </w:r>
      <w:r w:rsidRPr="008406BD">
        <w:rPr>
          <w:rFonts w:ascii="Times New Roman" w:hAnsi="Times New Roman" w:cs="Times New Roman"/>
        </w:rPr>
        <w:t xml:space="preserve"> Τρεμπέλας, </w:t>
      </w:r>
      <w:r w:rsidRPr="008406BD">
        <w:rPr>
          <w:rFonts w:ascii="Times New Roman" w:hAnsi="Times New Roman" w:cs="Times New Roman"/>
          <w:i/>
          <w:iCs/>
        </w:rPr>
        <w:t>Ὑπόμνημα εἰς τὸ κατὰ Λουκάν</w:t>
      </w:r>
      <w:r w:rsidRPr="008406BD">
        <w:rPr>
          <w:rFonts w:ascii="Times New Roman" w:hAnsi="Times New Roman" w:cs="Times New Roman"/>
        </w:rPr>
        <w:t>, 5</w:t>
      </w:r>
      <w:r w:rsidR="00BF66A7" w:rsidRPr="008406BD">
        <w:rPr>
          <w:rFonts w:ascii="Times New Roman" w:hAnsi="Times New Roman" w:cs="Times New Roman"/>
        </w:rPr>
        <w:t>9-63.</w:t>
      </w:r>
    </w:p>
  </w:footnote>
  <w:footnote w:id="33">
    <w:p w14:paraId="69C6351F" w14:textId="392B321D" w:rsidR="00B34801" w:rsidRPr="008406BD" w:rsidRDefault="00B34801" w:rsidP="008406BD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Style w:val="ac"/>
          <w:rFonts w:ascii="Times New Roman" w:hAnsi="Times New Roman" w:cs="Times New Roman"/>
        </w:rPr>
        <w:footnoteRef/>
      </w:r>
      <w:r w:rsidRPr="008406BD">
        <w:rPr>
          <w:rFonts w:ascii="Times New Roman" w:hAnsi="Times New Roman" w:cs="Times New Roman"/>
        </w:rPr>
        <w:t xml:space="preserve"> </w:t>
      </w:r>
      <w:r w:rsidR="00144336" w:rsidRPr="008406BD">
        <w:rPr>
          <w:rFonts w:ascii="Times New Roman" w:hAnsi="Times New Roman" w:cs="Times New Roman"/>
        </w:rPr>
        <w:t xml:space="preserve">Πατρώνος, </w:t>
      </w:r>
      <w:r w:rsidR="00144336" w:rsidRPr="008406BD">
        <w:rPr>
          <w:rFonts w:ascii="Times New Roman" w:hAnsi="Times New Roman" w:cs="Times New Roman"/>
          <w:i/>
          <w:iCs/>
        </w:rPr>
        <w:t xml:space="preserve">Η Ιστορική </w:t>
      </w:r>
      <w:r w:rsidR="0069184A" w:rsidRPr="008406BD">
        <w:rPr>
          <w:rFonts w:ascii="Times New Roman" w:hAnsi="Times New Roman" w:cs="Times New Roman"/>
          <w:i/>
          <w:iCs/>
        </w:rPr>
        <w:t>πορεία</w:t>
      </w:r>
      <w:r w:rsidR="00144336" w:rsidRPr="008406BD">
        <w:rPr>
          <w:rFonts w:ascii="Times New Roman" w:hAnsi="Times New Roman" w:cs="Times New Roman"/>
          <w:i/>
          <w:iCs/>
        </w:rPr>
        <w:t xml:space="preserve"> του Ιησού</w:t>
      </w:r>
      <w:r w:rsidR="00144336" w:rsidRPr="008406BD">
        <w:rPr>
          <w:rFonts w:ascii="Times New Roman" w:hAnsi="Times New Roman" w:cs="Times New Roman"/>
        </w:rPr>
        <w:t>, 1</w:t>
      </w:r>
      <w:r w:rsidR="00560521" w:rsidRPr="008406BD">
        <w:rPr>
          <w:rFonts w:ascii="Times New Roman" w:hAnsi="Times New Roman" w:cs="Times New Roman"/>
        </w:rPr>
        <w:t>31-133.</w:t>
      </w:r>
    </w:p>
  </w:footnote>
  <w:footnote w:id="34">
    <w:p w14:paraId="4B49FFA5" w14:textId="1697EE37" w:rsidR="0003783B" w:rsidRPr="008406BD" w:rsidRDefault="0003783B" w:rsidP="008406BD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Style w:val="ac"/>
          <w:rFonts w:ascii="Times New Roman" w:hAnsi="Times New Roman" w:cs="Times New Roman"/>
        </w:rPr>
        <w:footnoteRef/>
      </w:r>
      <w:r w:rsidRPr="008406BD">
        <w:rPr>
          <w:rFonts w:ascii="Times New Roman" w:hAnsi="Times New Roman" w:cs="Times New Roman"/>
        </w:rPr>
        <w:t xml:space="preserve"> Πατρώνος, </w:t>
      </w:r>
      <w:r w:rsidRPr="008406BD">
        <w:rPr>
          <w:rFonts w:ascii="Times New Roman" w:hAnsi="Times New Roman" w:cs="Times New Roman"/>
          <w:i/>
          <w:iCs/>
        </w:rPr>
        <w:t>Η Ιστορική πορεία του Ιησού</w:t>
      </w:r>
      <w:r w:rsidRPr="008406BD">
        <w:rPr>
          <w:rFonts w:ascii="Times New Roman" w:hAnsi="Times New Roman" w:cs="Times New Roman"/>
        </w:rPr>
        <w:t>, 134.</w:t>
      </w:r>
    </w:p>
  </w:footnote>
  <w:footnote w:id="35">
    <w:p w14:paraId="79E75DAE" w14:textId="0929DA5A" w:rsidR="00331C32" w:rsidRPr="00451024" w:rsidRDefault="00331C32" w:rsidP="008406BD">
      <w:pPr>
        <w:pStyle w:val="ab"/>
        <w:jc w:val="both"/>
        <w:rPr>
          <w:rFonts w:ascii="Times New Roman" w:hAnsi="Times New Roman" w:cs="Times New Roman"/>
        </w:rPr>
      </w:pPr>
      <w:r w:rsidRPr="00F53DC0">
        <w:rPr>
          <w:rStyle w:val="ac"/>
          <w:rFonts w:ascii="Times New Roman" w:hAnsi="Times New Roman" w:cs="Times New Roman"/>
        </w:rPr>
        <w:footnoteRef/>
      </w:r>
      <w:r w:rsidRPr="00F53DC0">
        <w:rPr>
          <w:rFonts w:ascii="Times New Roman" w:hAnsi="Times New Roman" w:cs="Times New Roman"/>
        </w:rPr>
        <w:t xml:space="preserve"> </w:t>
      </w:r>
      <w:r w:rsidR="00F53DC0">
        <w:rPr>
          <w:rFonts w:ascii="Times New Roman" w:hAnsi="Times New Roman" w:cs="Times New Roman"/>
        </w:rPr>
        <w:t xml:space="preserve">Σωτηρόπουλος, </w:t>
      </w:r>
      <w:r w:rsidR="00F53DC0">
        <w:rPr>
          <w:rFonts w:ascii="Times New Roman" w:hAnsi="Times New Roman" w:cs="Times New Roman"/>
          <w:i/>
          <w:iCs/>
        </w:rPr>
        <w:t>Ερμηνεία δύσκολων χωρίων της Γραφής Α</w:t>
      </w:r>
      <w:r w:rsidR="00451024">
        <w:rPr>
          <w:rFonts w:ascii="Times New Roman" w:hAnsi="Times New Roman" w:cs="Times New Roman"/>
        </w:rPr>
        <w:t>, 63-65.</w:t>
      </w:r>
    </w:p>
  </w:footnote>
  <w:footnote w:id="36">
    <w:p w14:paraId="23391701" w14:textId="6F851309" w:rsidR="002C7D66" w:rsidRPr="002C7D66" w:rsidRDefault="002C7D66" w:rsidP="008406BD">
      <w:pPr>
        <w:pStyle w:val="ab"/>
        <w:jc w:val="both"/>
        <w:rPr>
          <w:rFonts w:ascii="Times New Roman" w:hAnsi="Times New Roman" w:cs="Times New Roman"/>
        </w:rPr>
      </w:pPr>
      <w:r w:rsidRPr="002C7D66">
        <w:rPr>
          <w:rStyle w:val="ac"/>
          <w:rFonts w:ascii="Times New Roman" w:hAnsi="Times New Roman" w:cs="Times New Roman"/>
        </w:rPr>
        <w:footnoteRef/>
      </w:r>
      <w:r w:rsidRPr="002C7D66">
        <w:rPr>
          <w:rFonts w:ascii="Times New Roman" w:hAnsi="Times New Roman" w:cs="Times New Roman"/>
        </w:rPr>
        <w:t xml:space="preserve"> </w:t>
      </w:r>
      <w:r w:rsidR="00916469">
        <w:rPr>
          <w:rFonts w:ascii="Times New Roman" w:hAnsi="Times New Roman" w:cs="Times New Roman"/>
        </w:rPr>
        <w:t xml:space="preserve">Τρεμπέλας, </w:t>
      </w:r>
      <w:r w:rsidR="00916469" w:rsidRPr="00916469">
        <w:rPr>
          <w:rFonts w:ascii="Times New Roman" w:hAnsi="Times New Roman" w:cs="Times New Roman"/>
          <w:i/>
          <w:iCs/>
        </w:rPr>
        <w:t>Ὑπόμνημα εἰς τὸ κατὰ Λουκάν</w:t>
      </w:r>
      <w:r w:rsidR="00916469">
        <w:rPr>
          <w:rFonts w:ascii="Times New Roman" w:hAnsi="Times New Roman" w:cs="Times New Roman"/>
        </w:rPr>
        <w:t>, 108-113.</w:t>
      </w:r>
    </w:p>
  </w:footnote>
  <w:footnote w:id="37">
    <w:p w14:paraId="1698CFB5" w14:textId="5F68FFB4" w:rsidR="008B0874" w:rsidRPr="00C72B81" w:rsidRDefault="008B0874" w:rsidP="008406BD">
      <w:pPr>
        <w:pStyle w:val="ab"/>
        <w:jc w:val="both"/>
        <w:rPr>
          <w:rFonts w:ascii="Times New Roman" w:hAnsi="Times New Roman" w:cs="Times New Roman"/>
        </w:rPr>
      </w:pPr>
      <w:r w:rsidRPr="008B0874">
        <w:rPr>
          <w:rStyle w:val="ac"/>
          <w:rFonts w:ascii="Times New Roman" w:hAnsi="Times New Roman" w:cs="Times New Roman"/>
        </w:rPr>
        <w:footnoteRef/>
      </w:r>
      <w:r w:rsidRPr="008B0874">
        <w:rPr>
          <w:rFonts w:ascii="Times New Roman" w:hAnsi="Times New Roman" w:cs="Times New Roman"/>
        </w:rPr>
        <w:t xml:space="preserve"> </w:t>
      </w:r>
      <w:r w:rsidR="00C72B81">
        <w:rPr>
          <w:rFonts w:ascii="Times New Roman" w:hAnsi="Times New Roman" w:cs="Times New Roman"/>
        </w:rPr>
        <w:t xml:space="preserve">Χατζηαργυρός, «Ἐμμανουήλ,» στο </w:t>
      </w:r>
      <w:r w:rsidR="00C72B81">
        <w:rPr>
          <w:rFonts w:ascii="Times New Roman" w:hAnsi="Times New Roman" w:cs="Times New Roman"/>
          <w:i/>
          <w:iCs/>
        </w:rPr>
        <w:t>Λεξικό της Καινής Διαθήκης</w:t>
      </w:r>
      <w:r w:rsidR="00C72B81">
        <w:rPr>
          <w:rFonts w:ascii="Times New Roman" w:hAnsi="Times New Roman" w:cs="Times New Roman"/>
        </w:rPr>
        <w:t xml:space="preserve">, </w:t>
      </w:r>
      <w:r w:rsidR="00D32F57">
        <w:rPr>
          <w:rFonts w:ascii="Times New Roman" w:hAnsi="Times New Roman" w:cs="Times New Roman"/>
        </w:rPr>
        <w:t>631.</w:t>
      </w:r>
    </w:p>
  </w:footnote>
  <w:footnote w:id="38">
    <w:p w14:paraId="7E2A47E8" w14:textId="0576F134" w:rsidR="00D475B0" w:rsidRDefault="00D475B0" w:rsidP="001012D8">
      <w:pPr>
        <w:pStyle w:val="ab"/>
        <w:jc w:val="both"/>
        <w:rPr>
          <w:rFonts w:ascii="Times New Roman" w:hAnsi="Times New Roman" w:cs="Times New Roman"/>
        </w:rPr>
      </w:pPr>
      <w:r w:rsidRPr="00D475B0">
        <w:rPr>
          <w:rStyle w:val="ac"/>
          <w:rFonts w:ascii="Times New Roman" w:hAnsi="Times New Roman" w:cs="Times New Roman"/>
        </w:rPr>
        <w:footnoteRef/>
      </w:r>
      <w:r w:rsidRPr="00D475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Δεσπότης, </w:t>
      </w:r>
      <w:r>
        <w:rPr>
          <w:rFonts w:ascii="Times New Roman" w:hAnsi="Times New Roman" w:cs="Times New Roman"/>
          <w:i/>
          <w:iCs/>
        </w:rPr>
        <w:t xml:space="preserve">Ο Ιησούς </w:t>
      </w:r>
      <w:r w:rsidR="00EC427A">
        <w:rPr>
          <w:rFonts w:ascii="Times New Roman" w:hAnsi="Times New Roman" w:cs="Times New Roman"/>
          <w:i/>
          <w:iCs/>
        </w:rPr>
        <w:t>ως «Χριστός» και η πολιτική εξουσία</w:t>
      </w:r>
      <w:r w:rsidR="00EC427A">
        <w:rPr>
          <w:rFonts w:ascii="Times New Roman" w:hAnsi="Times New Roman" w:cs="Times New Roman"/>
        </w:rPr>
        <w:t>, 143-147, 154.</w:t>
      </w:r>
      <w:r w:rsidR="00D71E65">
        <w:rPr>
          <w:rFonts w:ascii="Times New Roman" w:hAnsi="Times New Roman" w:cs="Times New Roman"/>
        </w:rPr>
        <w:t xml:space="preserve"> Βλ.</w:t>
      </w:r>
      <w:r w:rsidR="00D71E65" w:rsidRPr="00937A59">
        <w:rPr>
          <w:rFonts w:ascii="Times New Roman" w:hAnsi="Times New Roman" w:cs="Times New Roman"/>
        </w:rPr>
        <w:t xml:space="preserve">: </w:t>
      </w:r>
      <w:r w:rsidR="00D71E65">
        <w:rPr>
          <w:rFonts w:ascii="Times New Roman" w:hAnsi="Times New Roman" w:cs="Times New Roman"/>
        </w:rPr>
        <w:t>«Ναζαρ</w:t>
      </w:r>
      <w:r w:rsidR="00EC6871">
        <w:rPr>
          <w:rFonts w:ascii="Times New Roman" w:hAnsi="Times New Roman" w:cs="Times New Roman"/>
        </w:rPr>
        <w:t>η</w:t>
      </w:r>
      <w:r w:rsidR="00D71E65">
        <w:rPr>
          <w:rFonts w:ascii="Times New Roman" w:hAnsi="Times New Roman" w:cs="Times New Roman"/>
        </w:rPr>
        <w:t>νός,» και «Ναζωραῖος</w:t>
      </w:r>
      <w:r w:rsidR="00DB0E7E">
        <w:rPr>
          <w:rFonts w:ascii="Times New Roman" w:hAnsi="Times New Roman" w:cs="Times New Roman"/>
        </w:rPr>
        <w:t>,»</w:t>
      </w:r>
    </w:p>
    <w:p w14:paraId="3C22785A" w14:textId="0A8E861D" w:rsidR="00DB0E7E" w:rsidRDefault="00DB0E7E" w:rsidP="001012D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ο καταγόμενος από τη Ναζαρέτ</w:t>
      </w:r>
      <w:r w:rsidR="00CC4611">
        <w:rPr>
          <w:rFonts w:ascii="Times New Roman" w:hAnsi="Times New Roman" w:cs="Times New Roman"/>
        </w:rPr>
        <w:t xml:space="preserve">. Ο Ματθαίος χρησιμοποιεί μόνο το όνομα Ναζωραίος, ενώ ο Λουκάς </w:t>
      </w:r>
      <w:r w:rsidR="00191BC2">
        <w:rPr>
          <w:rFonts w:ascii="Times New Roman" w:hAnsi="Times New Roman" w:cs="Times New Roman"/>
        </w:rPr>
        <w:t>και τα δύο</w:t>
      </w:r>
    </w:p>
    <w:p w14:paraId="77D2B49E" w14:textId="0B0B8B40" w:rsidR="00191BC2" w:rsidRPr="0062236E" w:rsidRDefault="00191BC2" w:rsidP="001012D8">
      <w:pPr>
        <w:pStyle w:val="ab"/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(δ΄, 34· </w:t>
      </w:r>
      <w:proofErr w:type="spellStart"/>
      <w:r>
        <w:rPr>
          <w:rFonts w:ascii="Times New Roman" w:hAnsi="Times New Roman" w:cs="Times New Roman"/>
        </w:rPr>
        <w:t>κδ</w:t>
      </w:r>
      <w:proofErr w:type="spellEnd"/>
      <w:r>
        <w:rPr>
          <w:rFonts w:ascii="Times New Roman" w:hAnsi="Times New Roman" w:cs="Times New Roman"/>
        </w:rPr>
        <w:t xml:space="preserve">΄, 19· </w:t>
      </w:r>
      <w:proofErr w:type="spellStart"/>
      <w:r w:rsidR="0062236E">
        <w:rPr>
          <w:rFonts w:ascii="Times New Roman" w:hAnsi="Times New Roman" w:cs="Times New Roman"/>
        </w:rPr>
        <w:t>ιη</w:t>
      </w:r>
      <w:proofErr w:type="spellEnd"/>
      <w:r w:rsidR="0062236E">
        <w:rPr>
          <w:rFonts w:ascii="Times New Roman" w:hAnsi="Times New Roman" w:cs="Times New Roman"/>
        </w:rPr>
        <w:t xml:space="preserve">΄, 37), στο </w:t>
      </w:r>
      <w:r w:rsidR="0062236E">
        <w:rPr>
          <w:rFonts w:ascii="Times New Roman" w:hAnsi="Times New Roman" w:cs="Times New Roman"/>
          <w:i/>
          <w:iCs/>
        </w:rPr>
        <w:t>Λεξικό της Καινής Διαθήκης</w:t>
      </w:r>
      <w:r w:rsidR="0062236E">
        <w:rPr>
          <w:rFonts w:ascii="Times New Roman" w:hAnsi="Times New Roman" w:cs="Times New Roman"/>
        </w:rPr>
        <w:t xml:space="preserve">, </w:t>
      </w:r>
      <w:r w:rsidR="006F60D6">
        <w:rPr>
          <w:rFonts w:ascii="Times New Roman" w:hAnsi="Times New Roman" w:cs="Times New Roman"/>
        </w:rPr>
        <w:t>647.</w:t>
      </w:r>
    </w:p>
  </w:footnote>
  <w:footnote w:id="39">
    <w:p w14:paraId="194D4AFA" w14:textId="40B58B07" w:rsidR="000F5F2C" w:rsidRDefault="000F5F2C" w:rsidP="008406BD">
      <w:pPr>
        <w:pStyle w:val="ab"/>
        <w:jc w:val="both"/>
        <w:rPr>
          <w:rFonts w:ascii="Times New Roman" w:hAnsi="Times New Roman" w:cs="Times New Roman"/>
        </w:rPr>
      </w:pPr>
      <w:r w:rsidRPr="000F5F2C">
        <w:rPr>
          <w:rStyle w:val="ac"/>
          <w:rFonts w:ascii="Times New Roman" w:hAnsi="Times New Roman" w:cs="Times New Roman"/>
        </w:rPr>
        <w:footnoteRef/>
      </w:r>
      <w:r w:rsidRPr="000F5F2C">
        <w:rPr>
          <w:rFonts w:ascii="Times New Roman" w:hAnsi="Times New Roman" w:cs="Times New Roman"/>
        </w:rPr>
        <w:t xml:space="preserve"> </w:t>
      </w:r>
      <w:r w:rsidR="00FB1062">
        <w:rPr>
          <w:rFonts w:ascii="Times New Roman" w:hAnsi="Times New Roman" w:cs="Times New Roman"/>
        </w:rPr>
        <w:t xml:space="preserve">Θ. Ζήσης, </w:t>
      </w:r>
      <w:r w:rsidR="00FB1062">
        <w:rPr>
          <w:rFonts w:ascii="Times New Roman" w:hAnsi="Times New Roman" w:cs="Times New Roman"/>
          <w:i/>
          <w:iCs/>
        </w:rPr>
        <w:t>Εόρτιοι Ύμνοι του Αγίου Δωδεκαημέρου</w:t>
      </w:r>
      <w:r w:rsidR="00E6073C">
        <w:rPr>
          <w:rFonts w:ascii="Times New Roman" w:hAnsi="Times New Roman" w:cs="Times New Roman"/>
          <w:i/>
          <w:iCs/>
        </w:rPr>
        <w:t>. Χριστουγέννων – Περιτομής – Θεοφανείων και της Υπαπαντής</w:t>
      </w:r>
    </w:p>
    <w:p w14:paraId="0B162B09" w14:textId="4B397EAA" w:rsidR="00E6073C" w:rsidRPr="00E6073C" w:rsidRDefault="00E6073C" w:rsidP="001012D8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(Αθήνα</w:t>
      </w:r>
      <w:r w:rsidRPr="00937A5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Γ</w:t>
      </w:r>
      <w:r w:rsidR="00966EFC">
        <w:rPr>
          <w:rFonts w:ascii="Times New Roman" w:hAnsi="Times New Roman" w:cs="Times New Roman"/>
        </w:rPr>
        <w:t>ρηγόρης, 2006), 7-8.</w:t>
      </w:r>
    </w:p>
  </w:footnote>
  <w:footnote w:id="40">
    <w:p w14:paraId="1BAEB235" w14:textId="63654B5F" w:rsidR="00FD01DA" w:rsidRDefault="00FD01DA" w:rsidP="001012D8">
      <w:pPr>
        <w:pStyle w:val="ab"/>
        <w:jc w:val="both"/>
        <w:rPr>
          <w:rFonts w:ascii="Times New Roman" w:hAnsi="Times New Roman" w:cs="Times New Roman"/>
        </w:rPr>
      </w:pPr>
      <w:r w:rsidRPr="00FD01DA">
        <w:rPr>
          <w:rStyle w:val="ac"/>
          <w:rFonts w:ascii="Times New Roman" w:hAnsi="Times New Roman" w:cs="Times New Roman"/>
        </w:rPr>
        <w:footnoteRef/>
      </w:r>
      <w:r w:rsidRPr="00FD0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Δ. Οικονομίδης, </w:t>
      </w:r>
      <w:r w:rsidR="007D218E">
        <w:rPr>
          <w:rFonts w:ascii="Times New Roman" w:hAnsi="Times New Roman" w:cs="Times New Roman"/>
        </w:rPr>
        <w:t xml:space="preserve">«Δωδεκαήμερον,» στο </w:t>
      </w:r>
      <w:r w:rsidR="007D218E">
        <w:rPr>
          <w:rFonts w:ascii="Times New Roman" w:hAnsi="Times New Roman" w:cs="Times New Roman"/>
          <w:i/>
          <w:iCs/>
        </w:rPr>
        <w:t>Θρησκευτική και Ηθική Εγκυκλοπαίδεια</w:t>
      </w:r>
      <w:r w:rsidR="007D218E">
        <w:rPr>
          <w:rFonts w:ascii="Times New Roman" w:hAnsi="Times New Roman" w:cs="Times New Roman"/>
        </w:rPr>
        <w:t xml:space="preserve">, τ. </w:t>
      </w:r>
      <w:r w:rsidR="0099497A">
        <w:rPr>
          <w:rFonts w:ascii="Times New Roman" w:hAnsi="Times New Roman" w:cs="Times New Roman"/>
        </w:rPr>
        <w:t>5</w:t>
      </w:r>
      <w:r w:rsidR="0099497A" w:rsidRPr="0099497A">
        <w:rPr>
          <w:rFonts w:ascii="Times New Roman" w:hAnsi="Times New Roman" w:cs="Times New Roman"/>
          <w:vertAlign w:val="superscript"/>
        </w:rPr>
        <w:t>ος</w:t>
      </w:r>
      <w:r w:rsidR="0099497A">
        <w:rPr>
          <w:rFonts w:ascii="Times New Roman" w:hAnsi="Times New Roman" w:cs="Times New Roman"/>
        </w:rPr>
        <w:t>, επιμ. Παν. Λυγγούρης,</w:t>
      </w:r>
    </w:p>
    <w:p w14:paraId="41E28672" w14:textId="3BBA3B36" w:rsidR="0099497A" w:rsidRPr="0099497A" w:rsidRDefault="0099497A" w:rsidP="008406BD">
      <w:pPr>
        <w:pStyle w:val="ab"/>
        <w:spacing w:after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στ. 245-248 (Αθήνα</w:t>
      </w:r>
      <w:r w:rsidRPr="00937A59">
        <w:rPr>
          <w:rFonts w:ascii="Times New Roman" w:hAnsi="Times New Roman" w:cs="Times New Roman"/>
        </w:rPr>
        <w:t xml:space="preserve">: </w:t>
      </w:r>
      <w:r w:rsidR="00993054">
        <w:rPr>
          <w:rFonts w:ascii="Times New Roman" w:hAnsi="Times New Roman" w:cs="Times New Roman"/>
        </w:rPr>
        <w:t>Αθ. Μαρτίνος, 1964), 245-246.</w:t>
      </w:r>
    </w:p>
  </w:footnote>
  <w:footnote w:id="41">
    <w:p w14:paraId="0E0FDAB0" w14:textId="03A80B7E" w:rsidR="004726BE" w:rsidRPr="008406BD" w:rsidRDefault="004726BE" w:rsidP="008406BD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Style w:val="ac"/>
          <w:rFonts w:ascii="Times New Roman" w:hAnsi="Times New Roman" w:cs="Times New Roman"/>
        </w:rPr>
        <w:footnoteRef/>
      </w:r>
      <w:r w:rsidRPr="008406BD">
        <w:rPr>
          <w:rFonts w:ascii="Times New Roman" w:hAnsi="Times New Roman" w:cs="Times New Roman"/>
        </w:rPr>
        <w:t xml:space="preserve"> </w:t>
      </w:r>
      <w:r w:rsidR="00392991" w:rsidRPr="008406BD">
        <w:rPr>
          <w:rFonts w:ascii="Times New Roman" w:hAnsi="Times New Roman" w:cs="Times New Roman"/>
        </w:rPr>
        <w:t xml:space="preserve">Κ. Καλοκύρης, </w:t>
      </w:r>
      <w:r w:rsidR="00B202D1" w:rsidRPr="008406BD">
        <w:rPr>
          <w:rFonts w:ascii="Times New Roman" w:hAnsi="Times New Roman" w:cs="Times New Roman"/>
          <w:i/>
          <w:iCs/>
        </w:rPr>
        <w:t>Το δέντρο των Χριστουγέννων</w:t>
      </w:r>
      <w:r w:rsidR="009E5463" w:rsidRPr="008406BD">
        <w:rPr>
          <w:rFonts w:ascii="Times New Roman" w:hAnsi="Times New Roman" w:cs="Times New Roman"/>
          <w:i/>
          <w:iCs/>
        </w:rPr>
        <w:t xml:space="preserve">. Η φάτνη και ο αστέρας της Βηθλεέμ </w:t>
      </w:r>
      <w:r w:rsidR="009E5463" w:rsidRPr="008406BD">
        <w:rPr>
          <w:rFonts w:ascii="Times New Roman" w:hAnsi="Times New Roman" w:cs="Times New Roman"/>
        </w:rPr>
        <w:t xml:space="preserve">(Θεσσαλονίκη: </w:t>
      </w:r>
      <w:r w:rsidR="001E3F13" w:rsidRPr="008406BD">
        <w:rPr>
          <w:rFonts w:ascii="Times New Roman" w:hAnsi="Times New Roman" w:cs="Times New Roman"/>
          <w:lang w:val="en-US"/>
        </w:rPr>
        <w:t>University</w:t>
      </w:r>
    </w:p>
    <w:p w14:paraId="4AABC230" w14:textId="17F3EEEA" w:rsidR="001E3F13" w:rsidRPr="008406BD" w:rsidRDefault="001E3F13" w:rsidP="001012D8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Fonts w:ascii="Times New Roman" w:hAnsi="Times New Roman" w:cs="Times New Roman"/>
        </w:rPr>
        <w:t xml:space="preserve">    </w:t>
      </w:r>
      <w:r w:rsidRPr="008406BD">
        <w:rPr>
          <w:rFonts w:ascii="Times New Roman" w:hAnsi="Times New Roman" w:cs="Times New Roman"/>
          <w:lang w:val="en-US"/>
        </w:rPr>
        <w:t>Studio</w:t>
      </w:r>
      <w:r w:rsidRPr="008406BD">
        <w:rPr>
          <w:rFonts w:ascii="Times New Roman" w:hAnsi="Times New Roman" w:cs="Times New Roman"/>
        </w:rPr>
        <w:t xml:space="preserve"> </w:t>
      </w:r>
      <w:r w:rsidRPr="008406BD">
        <w:rPr>
          <w:rFonts w:ascii="Times New Roman" w:hAnsi="Times New Roman" w:cs="Times New Roman"/>
          <w:lang w:val="en-US"/>
        </w:rPr>
        <w:t>Press</w:t>
      </w:r>
      <w:r w:rsidRPr="008406BD">
        <w:rPr>
          <w:rFonts w:ascii="Times New Roman" w:hAnsi="Times New Roman" w:cs="Times New Roman"/>
        </w:rPr>
        <w:t>, 2001), 27-29</w:t>
      </w:r>
      <w:r w:rsidR="00BA5F77" w:rsidRPr="008406BD">
        <w:rPr>
          <w:rFonts w:ascii="Times New Roman" w:hAnsi="Times New Roman" w:cs="Times New Roman"/>
        </w:rPr>
        <w:t>, 40.</w:t>
      </w:r>
    </w:p>
  </w:footnote>
  <w:footnote w:id="42">
    <w:p w14:paraId="426A784E" w14:textId="30FF7851" w:rsidR="00EC5CD7" w:rsidRPr="008406BD" w:rsidRDefault="00EC5CD7" w:rsidP="001012D8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Style w:val="ac"/>
          <w:rFonts w:ascii="Times New Roman" w:hAnsi="Times New Roman" w:cs="Times New Roman"/>
        </w:rPr>
        <w:footnoteRef/>
      </w:r>
      <w:r w:rsidRPr="008406BD">
        <w:rPr>
          <w:rFonts w:ascii="Times New Roman" w:hAnsi="Times New Roman" w:cs="Times New Roman"/>
        </w:rPr>
        <w:t xml:space="preserve"> </w:t>
      </w:r>
      <w:r w:rsidR="00991078" w:rsidRPr="008406BD">
        <w:rPr>
          <w:rFonts w:ascii="Times New Roman" w:hAnsi="Times New Roman" w:cs="Times New Roman"/>
        </w:rPr>
        <w:t>Οικονομίδης, «Δωδεκαήμερον,» 246-247.</w:t>
      </w:r>
    </w:p>
  </w:footnote>
  <w:footnote w:id="43">
    <w:p w14:paraId="2FA46E0D" w14:textId="0E62BAC6" w:rsidR="000469DA" w:rsidRPr="008406BD" w:rsidRDefault="000469DA" w:rsidP="001012D8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Style w:val="ac"/>
          <w:rFonts w:ascii="Times New Roman" w:hAnsi="Times New Roman" w:cs="Times New Roman"/>
        </w:rPr>
        <w:footnoteRef/>
      </w:r>
      <w:r w:rsidRPr="008406BD">
        <w:rPr>
          <w:rFonts w:ascii="Times New Roman" w:hAnsi="Times New Roman" w:cs="Times New Roman"/>
        </w:rPr>
        <w:t xml:space="preserve"> Δ. Λουκάτος</w:t>
      </w:r>
      <w:r w:rsidR="00836133" w:rsidRPr="008406BD">
        <w:rPr>
          <w:rFonts w:ascii="Times New Roman" w:hAnsi="Times New Roman" w:cs="Times New Roman"/>
        </w:rPr>
        <w:t xml:space="preserve">, </w:t>
      </w:r>
      <w:r w:rsidR="00836133" w:rsidRPr="008406BD">
        <w:rPr>
          <w:rFonts w:ascii="Times New Roman" w:hAnsi="Times New Roman" w:cs="Times New Roman"/>
          <w:i/>
          <w:iCs/>
        </w:rPr>
        <w:t xml:space="preserve">Χριστουγεννιάτικα και των </w:t>
      </w:r>
      <w:r w:rsidR="00E8760B" w:rsidRPr="008406BD">
        <w:rPr>
          <w:rFonts w:ascii="Times New Roman" w:hAnsi="Times New Roman" w:cs="Times New Roman"/>
          <w:i/>
          <w:iCs/>
        </w:rPr>
        <w:t>γ</w:t>
      </w:r>
      <w:r w:rsidR="00836133" w:rsidRPr="008406BD">
        <w:rPr>
          <w:rFonts w:ascii="Times New Roman" w:hAnsi="Times New Roman" w:cs="Times New Roman"/>
          <w:i/>
          <w:iCs/>
        </w:rPr>
        <w:t>ιορτών</w:t>
      </w:r>
      <w:r w:rsidR="005D66FA" w:rsidRPr="008406BD">
        <w:rPr>
          <w:rFonts w:ascii="Times New Roman" w:hAnsi="Times New Roman" w:cs="Times New Roman"/>
        </w:rPr>
        <w:t xml:space="preserve"> (Αθήνα: Φιλιππότης, </w:t>
      </w:r>
      <w:r w:rsidR="00B03AF6" w:rsidRPr="008406BD">
        <w:rPr>
          <w:rFonts w:ascii="Times New Roman" w:hAnsi="Times New Roman" w:cs="Times New Roman"/>
        </w:rPr>
        <w:t>1979), 119-123.</w:t>
      </w:r>
    </w:p>
  </w:footnote>
  <w:footnote w:id="44">
    <w:p w14:paraId="1B210C89" w14:textId="381218B9" w:rsidR="003855DD" w:rsidRPr="008406BD" w:rsidRDefault="003855DD" w:rsidP="001012D8">
      <w:pPr>
        <w:pStyle w:val="ab"/>
        <w:jc w:val="both"/>
        <w:rPr>
          <w:rFonts w:ascii="Times New Roman" w:hAnsi="Times New Roman" w:cs="Times New Roman"/>
        </w:rPr>
      </w:pPr>
      <w:r w:rsidRPr="008406BD">
        <w:rPr>
          <w:rStyle w:val="ac"/>
          <w:rFonts w:ascii="Times New Roman" w:hAnsi="Times New Roman" w:cs="Times New Roman"/>
        </w:rPr>
        <w:footnoteRef/>
      </w:r>
      <w:r w:rsidRPr="008406BD">
        <w:rPr>
          <w:rFonts w:ascii="Times New Roman" w:hAnsi="Times New Roman" w:cs="Times New Roman"/>
        </w:rPr>
        <w:t xml:space="preserve"> </w:t>
      </w:r>
      <w:r w:rsidR="000417B8" w:rsidRPr="008406BD">
        <w:rPr>
          <w:rFonts w:ascii="Times New Roman" w:hAnsi="Times New Roman" w:cs="Times New Roman"/>
        </w:rPr>
        <w:t xml:space="preserve">Λουκάτος, </w:t>
      </w:r>
      <w:r w:rsidR="000417B8" w:rsidRPr="008406BD">
        <w:rPr>
          <w:rFonts w:ascii="Times New Roman" w:hAnsi="Times New Roman" w:cs="Times New Roman"/>
          <w:i/>
          <w:iCs/>
        </w:rPr>
        <w:t xml:space="preserve">Χριστουγεννιάτικα και των </w:t>
      </w:r>
      <w:r w:rsidR="00E8760B" w:rsidRPr="008406BD">
        <w:rPr>
          <w:rFonts w:ascii="Times New Roman" w:hAnsi="Times New Roman" w:cs="Times New Roman"/>
          <w:i/>
          <w:iCs/>
        </w:rPr>
        <w:t>γ</w:t>
      </w:r>
      <w:r w:rsidR="000417B8" w:rsidRPr="008406BD">
        <w:rPr>
          <w:rFonts w:ascii="Times New Roman" w:hAnsi="Times New Roman" w:cs="Times New Roman"/>
          <w:i/>
          <w:iCs/>
        </w:rPr>
        <w:t>ιορτών</w:t>
      </w:r>
      <w:r w:rsidR="000417B8" w:rsidRPr="008406BD">
        <w:rPr>
          <w:rFonts w:ascii="Times New Roman" w:hAnsi="Times New Roman" w:cs="Times New Roman"/>
        </w:rPr>
        <w:t>, 124-125.</w:t>
      </w:r>
    </w:p>
  </w:footnote>
  <w:footnote w:id="45">
    <w:p w14:paraId="152EC6CC" w14:textId="79042FCB" w:rsidR="009354E6" w:rsidRPr="009354E6" w:rsidRDefault="009354E6" w:rsidP="008406BD">
      <w:pPr>
        <w:pStyle w:val="ab"/>
        <w:jc w:val="both"/>
        <w:rPr>
          <w:rFonts w:ascii="Times New Roman" w:hAnsi="Times New Roman" w:cs="Times New Roman"/>
        </w:rPr>
      </w:pPr>
      <w:r w:rsidRPr="009354E6">
        <w:rPr>
          <w:rStyle w:val="ac"/>
          <w:rFonts w:ascii="Times New Roman" w:hAnsi="Times New Roman" w:cs="Times New Roman"/>
        </w:rPr>
        <w:footnoteRef/>
      </w:r>
      <w:r w:rsidRPr="009354E6">
        <w:rPr>
          <w:rFonts w:ascii="Times New Roman" w:hAnsi="Times New Roman" w:cs="Times New Roman"/>
        </w:rPr>
        <w:t xml:space="preserve"> </w:t>
      </w:r>
      <w:r w:rsidR="006D3BDD">
        <w:rPr>
          <w:rFonts w:ascii="Times New Roman" w:hAnsi="Times New Roman" w:cs="Times New Roman"/>
        </w:rPr>
        <w:t>Οικονομίδης, «Δωδεκαήμερον,» 247-248.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4AE7"/>
    <w:multiLevelType w:val="hybridMultilevel"/>
    <w:tmpl w:val="8932EA58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33E17B33"/>
    <w:multiLevelType w:val="hybridMultilevel"/>
    <w:tmpl w:val="6304EFE0"/>
    <w:lvl w:ilvl="0" w:tplc="040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1D3788"/>
    <w:multiLevelType w:val="hybridMultilevel"/>
    <w:tmpl w:val="165AED9A"/>
    <w:lvl w:ilvl="0" w:tplc="BF2EF064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37" w:hanging="360"/>
      </w:pPr>
    </w:lvl>
    <w:lvl w:ilvl="2" w:tplc="0408001B" w:tentative="1">
      <w:start w:val="1"/>
      <w:numFmt w:val="lowerRoman"/>
      <w:lvlText w:val="%3."/>
      <w:lvlJc w:val="right"/>
      <w:pPr>
        <w:ind w:left="2557" w:hanging="180"/>
      </w:pPr>
    </w:lvl>
    <w:lvl w:ilvl="3" w:tplc="0408000F" w:tentative="1">
      <w:start w:val="1"/>
      <w:numFmt w:val="decimal"/>
      <w:lvlText w:val="%4."/>
      <w:lvlJc w:val="left"/>
      <w:pPr>
        <w:ind w:left="3277" w:hanging="360"/>
      </w:pPr>
    </w:lvl>
    <w:lvl w:ilvl="4" w:tplc="04080019" w:tentative="1">
      <w:start w:val="1"/>
      <w:numFmt w:val="lowerLetter"/>
      <w:lvlText w:val="%5."/>
      <w:lvlJc w:val="left"/>
      <w:pPr>
        <w:ind w:left="3997" w:hanging="360"/>
      </w:pPr>
    </w:lvl>
    <w:lvl w:ilvl="5" w:tplc="0408001B" w:tentative="1">
      <w:start w:val="1"/>
      <w:numFmt w:val="lowerRoman"/>
      <w:lvlText w:val="%6."/>
      <w:lvlJc w:val="right"/>
      <w:pPr>
        <w:ind w:left="4717" w:hanging="180"/>
      </w:pPr>
    </w:lvl>
    <w:lvl w:ilvl="6" w:tplc="0408000F" w:tentative="1">
      <w:start w:val="1"/>
      <w:numFmt w:val="decimal"/>
      <w:lvlText w:val="%7."/>
      <w:lvlJc w:val="left"/>
      <w:pPr>
        <w:ind w:left="5437" w:hanging="360"/>
      </w:pPr>
    </w:lvl>
    <w:lvl w:ilvl="7" w:tplc="04080019" w:tentative="1">
      <w:start w:val="1"/>
      <w:numFmt w:val="lowerLetter"/>
      <w:lvlText w:val="%8."/>
      <w:lvlJc w:val="left"/>
      <w:pPr>
        <w:ind w:left="6157" w:hanging="360"/>
      </w:pPr>
    </w:lvl>
    <w:lvl w:ilvl="8" w:tplc="0408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5DD62064"/>
    <w:multiLevelType w:val="hybridMultilevel"/>
    <w:tmpl w:val="C940136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A02559"/>
    <w:multiLevelType w:val="hybridMultilevel"/>
    <w:tmpl w:val="691E1D0E"/>
    <w:lvl w:ilvl="0" w:tplc="D856F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352"/>
    <w:multiLevelType w:val="hybridMultilevel"/>
    <w:tmpl w:val="EBA25A74"/>
    <w:lvl w:ilvl="0" w:tplc="0408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7D796E45"/>
    <w:multiLevelType w:val="hybridMultilevel"/>
    <w:tmpl w:val="5D306A74"/>
    <w:lvl w:ilvl="0" w:tplc="040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FC45473"/>
    <w:multiLevelType w:val="hybridMultilevel"/>
    <w:tmpl w:val="3112DDC2"/>
    <w:lvl w:ilvl="0" w:tplc="0408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1271626534">
    <w:abstractNumId w:val="4"/>
  </w:num>
  <w:num w:numId="2" w16cid:durableId="2128885175">
    <w:abstractNumId w:val="1"/>
  </w:num>
  <w:num w:numId="3" w16cid:durableId="1445732814">
    <w:abstractNumId w:val="3"/>
  </w:num>
  <w:num w:numId="4" w16cid:durableId="1342929237">
    <w:abstractNumId w:val="6"/>
  </w:num>
  <w:num w:numId="5" w16cid:durableId="1436319349">
    <w:abstractNumId w:val="2"/>
  </w:num>
  <w:num w:numId="6" w16cid:durableId="382292747">
    <w:abstractNumId w:val="0"/>
  </w:num>
  <w:num w:numId="7" w16cid:durableId="2019849243">
    <w:abstractNumId w:val="7"/>
  </w:num>
  <w:num w:numId="8" w16cid:durableId="999313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3C"/>
    <w:rsid w:val="00000498"/>
    <w:rsid w:val="000012D5"/>
    <w:rsid w:val="000014F7"/>
    <w:rsid w:val="00001619"/>
    <w:rsid w:val="0000190E"/>
    <w:rsid w:val="00001932"/>
    <w:rsid w:val="00001DEF"/>
    <w:rsid w:val="00002602"/>
    <w:rsid w:val="00002732"/>
    <w:rsid w:val="00002B1F"/>
    <w:rsid w:val="00002C27"/>
    <w:rsid w:val="00002E7B"/>
    <w:rsid w:val="00002FFE"/>
    <w:rsid w:val="000031DA"/>
    <w:rsid w:val="00003E96"/>
    <w:rsid w:val="000047BB"/>
    <w:rsid w:val="0000489F"/>
    <w:rsid w:val="00004D47"/>
    <w:rsid w:val="000055C3"/>
    <w:rsid w:val="000057A1"/>
    <w:rsid w:val="00005AC7"/>
    <w:rsid w:val="000064B3"/>
    <w:rsid w:val="00006ACA"/>
    <w:rsid w:val="00006C2C"/>
    <w:rsid w:val="00006F78"/>
    <w:rsid w:val="0000724E"/>
    <w:rsid w:val="000074F4"/>
    <w:rsid w:val="00007781"/>
    <w:rsid w:val="0001033C"/>
    <w:rsid w:val="000104FA"/>
    <w:rsid w:val="000106F3"/>
    <w:rsid w:val="00010857"/>
    <w:rsid w:val="000112C5"/>
    <w:rsid w:val="0001135A"/>
    <w:rsid w:val="00011378"/>
    <w:rsid w:val="00011EFD"/>
    <w:rsid w:val="00012290"/>
    <w:rsid w:val="0001296C"/>
    <w:rsid w:val="00012B56"/>
    <w:rsid w:val="0001353A"/>
    <w:rsid w:val="00014396"/>
    <w:rsid w:val="000144C6"/>
    <w:rsid w:val="000147D4"/>
    <w:rsid w:val="00015728"/>
    <w:rsid w:val="000159E6"/>
    <w:rsid w:val="00015E32"/>
    <w:rsid w:val="00016612"/>
    <w:rsid w:val="0001671B"/>
    <w:rsid w:val="00016834"/>
    <w:rsid w:val="000171EC"/>
    <w:rsid w:val="0001776B"/>
    <w:rsid w:val="0001783B"/>
    <w:rsid w:val="0002028E"/>
    <w:rsid w:val="00020672"/>
    <w:rsid w:val="000209CF"/>
    <w:rsid w:val="00020AD5"/>
    <w:rsid w:val="00020CCB"/>
    <w:rsid w:val="00020EF9"/>
    <w:rsid w:val="00020F31"/>
    <w:rsid w:val="00021E56"/>
    <w:rsid w:val="000221AB"/>
    <w:rsid w:val="000223E6"/>
    <w:rsid w:val="00022C99"/>
    <w:rsid w:val="00022CB1"/>
    <w:rsid w:val="00022D89"/>
    <w:rsid w:val="00022F5E"/>
    <w:rsid w:val="000231D2"/>
    <w:rsid w:val="000231DD"/>
    <w:rsid w:val="000233F1"/>
    <w:rsid w:val="00023517"/>
    <w:rsid w:val="000239FD"/>
    <w:rsid w:val="0002404B"/>
    <w:rsid w:val="00024AE5"/>
    <w:rsid w:val="00025041"/>
    <w:rsid w:val="00025DB5"/>
    <w:rsid w:val="00025EFD"/>
    <w:rsid w:val="00027A0F"/>
    <w:rsid w:val="0003026C"/>
    <w:rsid w:val="00030355"/>
    <w:rsid w:val="00030502"/>
    <w:rsid w:val="0003101C"/>
    <w:rsid w:val="0003127B"/>
    <w:rsid w:val="0003202F"/>
    <w:rsid w:val="00032351"/>
    <w:rsid w:val="000325ED"/>
    <w:rsid w:val="00032971"/>
    <w:rsid w:val="00032B44"/>
    <w:rsid w:val="00033180"/>
    <w:rsid w:val="00033C8D"/>
    <w:rsid w:val="00034031"/>
    <w:rsid w:val="000341F6"/>
    <w:rsid w:val="00034217"/>
    <w:rsid w:val="00034588"/>
    <w:rsid w:val="00034905"/>
    <w:rsid w:val="00035031"/>
    <w:rsid w:val="00035034"/>
    <w:rsid w:val="000366B0"/>
    <w:rsid w:val="000368EF"/>
    <w:rsid w:val="00036976"/>
    <w:rsid w:val="00036F89"/>
    <w:rsid w:val="00037775"/>
    <w:rsid w:val="00037838"/>
    <w:rsid w:val="0003783B"/>
    <w:rsid w:val="00037E13"/>
    <w:rsid w:val="0004027D"/>
    <w:rsid w:val="0004095A"/>
    <w:rsid w:val="00040A2A"/>
    <w:rsid w:val="000417B8"/>
    <w:rsid w:val="000418BE"/>
    <w:rsid w:val="0004194F"/>
    <w:rsid w:val="000429EB"/>
    <w:rsid w:val="00042A23"/>
    <w:rsid w:val="00042C6D"/>
    <w:rsid w:val="00042EF4"/>
    <w:rsid w:val="000430F2"/>
    <w:rsid w:val="0004339C"/>
    <w:rsid w:val="00043627"/>
    <w:rsid w:val="00043871"/>
    <w:rsid w:val="00043B60"/>
    <w:rsid w:val="00044FE1"/>
    <w:rsid w:val="00045D83"/>
    <w:rsid w:val="000460D5"/>
    <w:rsid w:val="000469DA"/>
    <w:rsid w:val="000471C4"/>
    <w:rsid w:val="00047582"/>
    <w:rsid w:val="00047C4F"/>
    <w:rsid w:val="00050188"/>
    <w:rsid w:val="000504F7"/>
    <w:rsid w:val="00050869"/>
    <w:rsid w:val="00051176"/>
    <w:rsid w:val="000514BD"/>
    <w:rsid w:val="00051A89"/>
    <w:rsid w:val="00052564"/>
    <w:rsid w:val="00052575"/>
    <w:rsid w:val="00053065"/>
    <w:rsid w:val="00053182"/>
    <w:rsid w:val="0005319D"/>
    <w:rsid w:val="000537C4"/>
    <w:rsid w:val="00054045"/>
    <w:rsid w:val="0005462F"/>
    <w:rsid w:val="000549DA"/>
    <w:rsid w:val="00054E5A"/>
    <w:rsid w:val="00054F38"/>
    <w:rsid w:val="00054FFE"/>
    <w:rsid w:val="00055100"/>
    <w:rsid w:val="00055889"/>
    <w:rsid w:val="000558DE"/>
    <w:rsid w:val="00055C4B"/>
    <w:rsid w:val="00056755"/>
    <w:rsid w:val="0005691F"/>
    <w:rsid w:val="000573C1"/>
    <w:rsid w:val="000608CF"/>
    <w:rsid w:val="00060BDD"/>
    <w:rsid w:val="00060BF3"/>
    <w:rsid w:val="00061BBB"/>
    <w:rsid w:val="00061DF5"/>
    <w:rsid w:val="00061ED4"/>
    <w:rsid w:val="00062D35"/>
    <w:rsid w:val="0006313E"/>
    <w:rsid w:val="00063541"/>
    <w:rsid w:val="000637E2"/>
    <w:rsid w:val="000642C0"/>
    <w:rsid w:val="00064562"/>
    <w:rsid w:val="00064743"/>
    <w:rsid w:val="00065627"/>
    <w:rsid w:val="00065ECD"/>
    <w:rsid w:val="000661DD"/>
    <w:rsid w:val="0006631C"/>
    <w:rsid w:val="000667F4"/>
    <w:rsid w:val="00066D64"/>
    <w:rsid w:val="0006755E"/>
    <w:rsid w:val="00067AA5"/>
    <w:rsid w:val="00067B5A"/>
    <w:rsid w:val="00067CE6"/>
    <w:rsid w:val="00067DFB"/>
    <w:rsid w:val="00070628"/>
    <w:rsid w:val="000706E9"/>
    <w:rsid w:val="00070F71"/>
    <w:rsid w:val="00070FF2"/>
    <w:rsid w:val="000712B8"/>
    <w:rsid w:val="000719BD"/>
    <w:rsid w:val="00071EBD"/>
    <w:rsid w:val="00072194"/>
    <w:rsid w:val="00072F1A"/>
    <w:rsid w:val="00072F6C"/>
    <w:rsid w:val="000740AD"/>
    <w:rsid w:val="000741B0"/>
    <w:rsid w:val="00074CC6"/>
    <w:rsid w:val="00074EED"/>
    <w:rsid w:val="00075F88"/>
    <w:rsid w:val="000760AA"/>
    <w:rsid w:val="000760F4"/>
    <w:rsid w:val="00076398"/>
    <w:rsid w:val="00076B08"/>
    <w:rsid w:val="00076E65"/>
    <w:rsid w:val="000774E5"/>
    <w:rsid w:val="000777BF"/>
    <w:rsid w:val="000778A3"/>
    <w:rsid w:val="0008086C"/>
    <w:rsid w:val="00080E4B"/>
    <w:rsid w:val="000811BC"/>
    <w:rsid w:val="00082CA5"/>
    <w:rsid w:val="00082F8D"/>
    <w:rsid w:val="00083DB6"/>
    <w:rsid w:val="00084A4D"/>
    <w:rsid w:val="00085003"/>
    <w:rsid w:val="00085043"/>
    <w:rsid w:val="000854D4"/>
    <w:rsid w:val="00085798"/>
    <w:rsid w:val="00085AFE"/>
    <w:rsid w:val="00085C77"/>
    <w:rsid w:val="000868CC"/>
    <w:rsid w:val="00086A11"/>
    <w:rsid w:val="00087350"/>
    <w:rsid w:val="000901C4"/>
    <w:rsid w:val="000904BA"/>
    <w:rsid w:val="00090CCB"/>
    <w:rsid w:val="00091515"/>
    <w:rsid w:val="0009192E"/>
    <w:rsid w:val="00092157"/>
    <w:rsid w:val="00092385"/>
    <w:rsid w:val="000923D5"/>
    <w:rsid w:val="00092F8E"/>
    <w:rsid w:val="00094020"/>
    <w:rsid w:val="00094346"/>
    <w:rsid w:val="000945FB"/>
    <w:rsid w:val="00095257"/>
    <w:rsid w:val="000953E2"/>
    <w:rsid w:val="000956C2"/>
    <w:rsid w:val="000966FC"/>
    <w:rsid w:val="00096C20"/>
    <w:rsid w:val="00096D99"/>
    <w:rsid w:val="00096EB8"/>
    <w:rsid w:val="00096F69"/>
    <w:rsid w:val="00097387"/>
    <w:rsid w:val="000975B5"/>
    <w:rsid w:val="000977FF"/>
    <w:rsid w:val="00097A0A"/>
    <w:rsid w:val="00097BFD"/>
    <w:rsid w:val="00097C8A"/>
    <w:rsid w:val="000A0205"/>
    <w:rsid w:val="000A04CC"/>
    <w:rsid w:val="000A057C"/>
    <w:rsid w:val="000A07B9"/>
    <w:rsid w:val="000A10E1"/>
    <w:rsid w:val="000A1250"/>
    <w:rsid w:val="000A128C"/>
    <w:rsid w:val="000A12CC"/>
    <w:rsid w:val="000A135E"/>
    <w:rsid w:val="000A1416"/>
    <w:rsid w:val="000A1FF6"/>
    <w:rsid w:val="000A2209"/>
    <w:rsid w:val="000A26C4"/>
    <w:rsid w:val="000A2781"/>
    <w:rsid w:val="000A2DFE"/>
    <w:rsid w:val="000A3155"/>
    <w:rsid w:val="000A3504"/>
    <w:rsid w:val="000A3976"/>
    <w:rsid w:val="000A4A23"/>
    <w:rsid w:val="000A4AC6"/>
    <w:rsid w:val="000A4F7F"/>
    <w:rsid w:val="000A4FC5"/>
    <w:rsid w:val="000A4FE7"/>
    <w:rsid w:val="000A56C0"/>
    <w:rsid w:val="000A6806"/>
    <w:rsid w:val="000A6DDE"/>
    <w:rsid w:val="000A6EBD"/>
    <w:rsid w:val="000A7454"/>
    <w:rsid w:val="000A7573"/>
    <w:rsid w:val="000A7912"/>
    <w:rsid w:val="000A7C59"/>
    <w:rsid w:val="000A7E1E"/>
    <w:rsid w:val="000A7E59"/>
    <w:rsid w:val="000A7FD1"/>
    <w:rsid w:val="000B005D"/>
    <w:rsid w:val="000B05F9"/>
    <w:rsid w:val="000B0740"/>
    <w:rsid w:val="000B0AAB"/>
    <w:rsid w:val="000B0FC8"/>
    <w:rsid w:val="000B1275"/>
    <w:rsid w:val="000B1D11"/>
    <w:rsid w:val="000B205A"/>
    <w:rsid w:val="000B2341"/>
    <w:rsid w:val="000B23CA"/>
    <w:rsid w:val="000B2665"/>
    <w:rsid w:val="000B2941"/>
    <w:rsid w:val="000B2EDB"/>
    <w:rsid w:val="000B3330"/>
    <w:rsid w:val="000B36E1"/>
    <w:rsid w:val="000B4D99"/>
    <w:rsid w:val="000B4E94"/>
    <w:rsid w:val="000B5C15"/>
    <w:rsid w:val="000B6414"/>
    <w:rsid w:val="000B6499"/>
    <w:rsid w:val="000B6A28"/>
    <w:rsid w:val="000B6C51"/>
    <w:rsid w:val="000B71CB"/>
    <w:rsid w:val="000C051D"/>
    <w:rsid w:val="000C0A19"/>
    <w:rsid w:val="000C1104"/>
    <w:rsid w:val="000C159D"/>
    <w:rsid w:val="000C1770"/>
    <w:rsid w:val="000C2A9A"/>
    <w:rsid w:val="000C343C"/>
    <w:rsid w:val="000C3A0E"/>
    <w:rsid w:val="000C42E7"/>
    <w:rsid w:val="000C4891"/>
    <w:rsid w:val="000C4BF0"/>
    <w:rsid w:val="000C51E6"/>
    <w:rsid w:val="000C533D"/>
    <w:rsid w:val="000C5678"/>
    <w:rsid w:val="000C5892"/>
    <w:rsid w:val="000C63BF"/>
    <w:rsid w:val="000C6583"/>
    <w:rsid w:val="000C659A"/>
    <w:rsid w:val="000C6908"/>
    <w:rsid w:val="000C6C7D"/>
    <w:rsid w:val="000C6D73"/>
    <w:rsid w:val="000C7311"/>
    <w:rsid w:val="000C7A3A"/>
    <w:rsid w:val="000C7D09"/>
    <w:rsid w:val="000D0608"/>
    <w:rsid w:val="000D072E"/>
    <w:rsid w:val="000D0A3D"/>
    <w:rsid w:val="000D0BF4"/>
    <w:rsid w:val="000D0F28"/>
    <w:rsid w:val="000D1618"/>
    <w:rsid w:val="000D1A52"/>
    <w:rsid w:val="000D1CE6"/>
    <w:rsid w:val="000D313B"/>
    <w:rsid w:val="000D32BA"/>
    <w:rsid w:val="000D330C"/>
    <w:rsid w:val="000D36C6"/>
    <w:rsid w:val="000D3B16"/>
    <w:rsid w:val="000D42B5"/>
    <w:rsid w:val="000D4528"/>
    <w:rsid w:val="000D5649"/>
    <w:rsid w:val="000D5E51"/>
    <w:rsid w:val="000D6653"/>
    <w:rsid w:val="000D6A77"/>
    <w:rsid w:val="000D6B4B"/>
    <w:rsid w:val="000D6EAC"/>
    <w:rsid w:val="000D7215"/>
    <w:rsid w:val="000D731B"/>
    <w:rsid w:val="000D7572"/>
    <w:rsid w:val="000D7A01"/>
    <w:rsid w:val="000D7A9A"/>
    <w:rsid w:val="000D7DF8"/>
    <w:rsid w:val="000D7F3F"/>
    <w:rsid w:val="000E093F"/>
    <w:rsid w:val="000E0BCB"/>
    <w:rsid w:val="000E11E7"/>
    <w:rsid w:val="000E127C"/>
    <w:rsid w:val="000E1FB4"/>
    <w:rsid w:val="000E2172"/>
    <w:rsid w:val="000E2225"/>
    <w:rsid w:val="000E24DB"/>
    <w:rsid w:val="000E2630"/>
    <w:rsid w:val="000E3644"/>
    <w:rsid w:val="000E3B2B"/>
    <w:rsid w:val="000E4110"/>
    <w:rsid w:val="000E4162"/>
    <w:rsid w:val="000E41F1"/>
    <w:rsid w:val="000E4784"/>
    <w:rsid w:val="000E4BB1"/>
    <w:rsid w:val="000E4D1B"/>
    <w:rsid w:val="000E50E8"/>
    <w:rsid w:val="000E5248"/>
    <w:rsid w:val="000E54C0"/>
    <w:rsid w:val="000E57F9"/>
    <w:rsid w:val="000E7382"/>
    <w:rsid w:val="000E74B7"/>
    <w:rsid w:val="000E78DC"/>
    <w:rsid w:val="000E7924"/>
    <w:rsid w:val="000F08DA"/>
    <w:rsid w:val="000F0908"/>
    <w:rsid w:val="000F1401"/>
    <w:rsid w:val="000F1642"/>
    <w:rsid w:val="000F164F"/>
    <w:rsid w:val="000F1B57"/>
    <w:rsid w:val="000F1EB9"/>
    <w:rsid w:val="000F2FFA"/>
    <w:rsid w:val="000F4E8C"/>
    <w:rsid w:val="000F572D"/>
    <w:rsid w:val="000F5F23"/>
    <w:rsid w:val="000F5F2C"/>
    <w:rsid w:val="000F6132"/>
    <w:rsid w:val="000F6318"/>
    <w:rsid w:val="000F68D2"/>
    <w:rsid w:val="000F69A1"/>
    <w:rsid w:val="000F6AE0"/>
    <w:rsid w:val="000F7580"/>
    <w:rsid w:val="001002D5"/>
    <w:rsid w:val="00100F78"/>
    <w:rsid w:val="001012D8"/>
    <w:rsid w:val="00101F0E"/>
    <w:rsid w:val="0010210D"/>
    <w:rsid w:val="00102874"/>
    <w:rsid w:val="00103374"/>
    <w:rsid w:val="00103A30"/>
    <w:rsid w:val="00103B83"/>
    <w:rsid w:val="00103EAE"/>
    <w:rsid w:val="001042C1"/>
    <w:rsid w:val="001046EA"/>
    <w:rsid w:val="00104DD2"/>
    <w:rsid w:val="00105070"/>
    <w:rsid w:val="001067F5"/>
    <w:rsid w:val="00106A72"/>
    <w:rsid w:val="001071FA"/>
    <w:rsid w:val="00107723"/>
    <w:rsid w:val="00107F91"/>
    <w:rsid w:val="00110478"/>
    <w:rsid w:val="00110886"/>
    <w:rsid w:val="001108A7"/>
    <w:rsid w:val="00110D3F"/>
    <w:rsid w:val="001119AC"/>
    <w:rsid w:val="00112E36"/>
    <w:rsid w:val="0011337E"/>
    <w:rsid w:val="001134F5"/>
    <w:rsid w:val="0011350D"/>
    <w:rsid w:val="00113EE0"/>
    <w:rsid w:val="00113F90"/>
    <w:rsid w:val="00114903"/>
    <w:rsid w:val="00114A8D"/>
    <w:rsid w:val="00114AFC"/>
    <w:rsid w:val="00114E70"/>
    <w:rsid w:val="00115077"/>
    <w:rsid w:val="00115CD4"/>
    <w:rsid w:val="00115FE3"/>
    <w:rsid w:val="00116483"/>
    <w:rsid w:val="00117B9A"/>
    <w:rsid w:val="0012002E"/>
    <w:rsid w:val="00120D06"/>
    <w:rsid w:val="00121230"/>
    <w:rsid w:val="00121AA0"/>
    <w:rsid w:val="00121AEF"/>
    <w:rsid w:val="001226EF"/>
    <w:rsid w:val="00123715"/>
    <w:rsid w:val="001242C2"/>
    <w:rsid w:val="00124C8D"/>
    <w:rsid w:val="001253B2"/>
    <w:rsid w:val="00125456"/>
    <w:rsid w:val="0012580F"/>
    <w:rsid w:val="0012649B"/>
    <w:rsid w:val="0012674B"/>
    <w:rsid w:val="0012707E"/>
    <w:rsid w:val="001271EE"/>
    <w:rsid w:val="00127BB7"/>
    <w:rsid w:val="00130625"/>
    <w:rsid w:val="00130704"/>
    <w:rsid w:val="00130A39"/>
    <w:rsid w:val="0013139A"/>
    <w:rsid w:val="00131C23"/>
    <w:rsid w:val="00131E78"/>
    <w:rsid w:val="00132034"/>
    <w:rsid w:val="00132618"/>
    <w:rsid w:val="001329DA"/>
    <w:rsid w:val="00132A97"/>
    <w:rsid w:val="00132BBC"/>
    <w:rsid w:val="00132C76"/>
    <w:rsid w:val="00132E33"/>
    <w:rsid w:val="00132EEB"/>
    <w:rsid w:val="001336BD"/>
    <w:rsid w:val="001339DD"/>
    <w:rsid w:val="00133E6D"/>
    <w:rsid w:val="00134012"/>
    <w:rsid w:val="0013441C"/>
    <w:rsid w:val="00134CE8"/>
    <w:rsid w:val="001353E1"/>
    <w:rsid w:val="001356C2"/>
    <w:rsid w:val="001359F9"/>
    <w:rsid w:val="00136819"/>
    <w:rsid w:val="00136CD0"/>
    <w:rsid w:val="00136D3C"/>
    <w:rsid w:val="00136DE7"/>
    <w:rsid w:val="00136EE6"/>
    <w:rsid w:val="001373EA"/>
    <w:rsid w:val="00140186"/>
    <w:rsid w:val="001402AE"/>
    <w:rsid w:val="0014049B"/>
    <w:rsid w:val="001407EE"/>
    <w:rsid w:val="00140C23"/>
    <w:rsid w:val="00140D20"/>
    <w:rsid w:val="00140F58"/>
    <w:rsid w:val="00141344"/>
    <w:rsid w:val="00141345"/>
    <w:rsid w:val="001418B2"/>
    <w:rsid w:val="001419B9"/>
    <w:rsid w:val="00141B9E"/>
    <w:rsid w:val="00141F88"/>
    <w:rsid w:val="001424ED"/>
    <w:rsid w:val="00142762"/>
    <w:rsid w:val="00142C1B"/>
    <w:rsid w:val="00142D79"/>
    <w:rsid w:val="00144336"/>
    <w:rsid w:val="0014450E"/>
    <w:rsid w:val="00145735"/>
    <w:rsid w:val="00145C48"/>
    <w:rsid w:val="00145DA7"/>
    <w:rsid w:val="00146B4A"/>
    <w:rsid w:val="00147E7D"/>
    <w:rsid w:val="00147F28"/>
    <w:rsid w:val="001502E1"/>
    <w:rsid w:val="001504D9"/>
    <w:rsid w:val="00150914"/>
    <w:rsid w:val="001513E3"/>
    <w:rsid w:val="00151693"/>
    <w:rsid w:val="00152A51"/>
    <w:rsid w:val="00153C6D"/>
    <w:rsid w:val="00153FE9"/>
    <w:rsid w:val="0015425E"/>
    <w:rsid w:val="0015469A"/>
    <w:rsid w:val="0015490B"/>
    <w:rsid w:val="001554A8"/>
    <w:rsid w:val="001554E9"/>
    <w:rsid w:val="0015550D"/>
    <w:rsid w:val="00155B06"/>
    <w:rsid w:val="00155D7D"/>
    <w:rsid w:val="001560BF"/>
    <w:rsid w:val="00156664"/>
    <w:rsid w:val="001566CF"/>
    <w:rsid w:val="00157637"/>
    <w:rsid w:val="00157872"/>
    <w:rsid w:val="00157F29"/>
    <w:rsid w:val="00160A8C"/>
    <w:rsid w:val="00161454"/>
    <w:rsid w:val="001628EA"/>
    <w:rsid w:val="001634A5"/>
    <w:rsid w:val="001636AE"/>
    <w:rsid w:val="00163824"/>
    <w:rsid w:val="001638A1"/>
    <w:rsid w:val="0016398B"/>
    <w:rsid w:val="00163D89"/>
    <w:rsid w:val="00163EFC"/>
    <w:rsid w:val="00163F8C"/>
    <w:rsid w:val="001647FA"/>
    <w:rsid w:val="00166588"/>
    <w:rsid w:val="001668F4"/>
    <w:rsid w:val="00166D87"/>
    <w:rsid w:val="00166E00"/>
    <w:rsid w:val="001670BE"/>
    <w:rsid w:val="00167767"/>
    <w:rsid w:val="0017028F"/>
    <w:rsid w:val="00170306"/>
    <w:rsid w:val="001703A7"/>
    <w:rsid w:val="00170B25"/>
    <w:rsid w:val="00170E75"/>
    <w:rsid w:val="00170F51"/>
    <w:rsid w:val="00171BD6"/>
    <w:rsid w:val="00171C1C"/>
    <w:rsid w:val="00172632"/>
    <w:rsid w:val="00172A40"/>
    <w:rsid w:val="00172EA9"/>
    <w:rsid w:val="00172EC4"/>
    <w:rsid w:val="00173083"/>
    <w:rsid w:val="00173179"/>
    <w:rsid w:val="0017355C"/>
    <w:rsid w:val="00174528"/>
    <w:rsid w:val="001747D8"/>
    <w:rsid w:val="00176A56"/>
    <w:rsid w:val="0017733A"/>
    <w:rsid w:val="00177341"/>
    <w:rsid w:val="00177C92"/>
    <w:rsid w:val="00180511"/>
    <w:rsid w:val="00180F2F"/>
    <w:rsid w:val="00181230"/>
    <w:rsid w:val="001812B7"/>
    <w:rsid w:val="001816E0"/>
    <w:rsid w:val="0018179A"/>
    <w:rsid w:val="00181853"/>
    <w:rsid w:val="00181B34"/>
    <w:rsid w:val="00181C78"/>
    <w:rsid w:val="00182243"/>
    <w:rsid w:val="001825ED"/>
    <w:rsid w:val="00182C15"/>
    <w:rsid w:val="0018324A"/>
    <w:rsid w:val="001834B5"/>
    <w:rsid w:val="001834C6"/>
    <w:rsid w:val="00183527"/>
    <w:rsid w:val="001835B5"/>
    <w:rsid w:val="00183672"/>
    <w:rsid w:val="00183F51"/>
    <w:rsid w:val="001841C7"/>
    <w:rsid w:val="00184B6A"/>
    <w:rsid w:val="00184D01"/>
    <w:rsid w:val="0018535F"/>
    <w:rsid w:val="00185638"/>
    <w:rsid w:val="001856C7"/>
    <w:rsid w:val="0018583C"/>
    <w:rsid w:val="00185CAC"/>
    <w:rsid w:val="00185CF0"/>
    <w:rsid w:val="00186444"/>
    <w:rsid w:val="001875EA"/>
    <w:rsid w:val="0018776D"/>
    <w:rsid w:val="00187C96"/>
    <w:rsid w:val="00187D20"/>
    <w:rsid w:val="001911AB"/>
    <w:rsid w:val="00191685"/>
    <w:rsid w:val="00191BC2"/>
    <w:rsid w:val="0019209A"/>
    <w:rsid w:val="001920BE"/>
    <w:rsid w:val="001925E0"/>
    <w:rsid w:val="00192840"/>
    <w:rsid w:val="00192BA1"/>
    <w:rsid w:val="00192C39"/>
    <w:rsid w:val="001934D5"/>
    <w:rsid w:val="001936DF"/>
    <w:rsid w:val="0019393D"/>
    <w:rsid w:val="00193AB3"/>
    <w:rsid w:val="00193B8C"/>
    <w:rsid w:val="001941AD"/>
    <w:rsid w:val="0019432D"/>
    <w:rsid w:val="00195115"/>
    <w:rsid w:val="0019539B"/>
    <w:rsid w:val="00195568"/>
    <w:rsid w:val="00195B15"/>
    <w:rsid w:val="00195D9D"/>
    <w:rsid w:val="001960A1"/>
    <w:rsid w:val="00196268"/>
    <w:rsid w:val="00197DB9"/>
    <w:rsid w:val="001A00BC"/>
    <w:rsid w:val="001A01CE"/>
    <w:rsid w:val="001A06C1"/>
    <w:rsid w:val="001A1BB0"/>
    <w:rsid w:val="001A290D"/>
    <w:rsid w:val="001A2CA1"/>
    <w:rsid w:val="001A3664"/>
    <w:rsid w:val="001A42A4"/>
    <w:rsid w:val="001A4C56"/>
    <w:rsid w:val="001A4C94"/>
    <w:rsid w:val="001A5D00"/>
    <w:rsid w:val="001A5E0A"/>
    <w:rsid w:val="001A6068"/>
    <w:rsid w:val="001A62C7"/>
    <w:rsid w:val="001A6B36"/>
    <w:rsid w:val="001A6FCD"/>
    <w:rsid w:val="001A718D"/>
    <w:rsid w:val="001A7792"/>
    <w:rsid w:val="001A7FDF"/>
    <w:rsid w:val="001B007D"/>
    <w:rsid w:val="001B0218"/>
    <w:rsid w:val="001B0317"/>
    <w:rsid w:val="001B05E7"/>
    <w:rsid w:val="001B0745"/>
    <w:rsid w:val="001B0AD6"/>
    <w:rsid w:val="001B0BA2"/>
    <w:rsid w:val="001B152D"/>
    <w:rsid w:val="001B1D98"/>
    <w:rsid w:val="001B220B"/>
    <w:rsid w:val="001B272B"/>
    <w:rsid w:val="001B2975"/>
    <w:rsid w:val="001B29DD"/>
    <w:rsid w:val="001B3CB4"/>
    <w:rsid w:val="001B46A2"/>
    <w:rsid w:val="001B4B10"/>
    <w:rsid w:val="001B525C"/>
    <w:rsid w:val="001B603F"/>
    <w:rsid w:val="001B61B2"/>
    <w:rsid w:val="001B67E5"/>
    <w:rsid w:val="001B6A0B"/>
    <w:rsid w:val="001B6A42"/>
    <w:rsid w:val="001B6CBC"/>
    <w:rsid w:val="001B6D83"/>
    <w:rsid w:val="001B75EC"/>
    <w:rsid w:val="001B7790"/>
    <w:rsid w:val="001B7ACA"/>
    <w:rsid w:val="001C01A0"/>
    <w:rsid w:val="001C0469"/>
    <w:rsid w:val="001C06B5"/>
    <w:rsid w:val="001C0D29"/>
    <w:rsid w:val="001C22C8"/>
    <w:rsid w:val="001C243C"/>
    <w:rsid w:val="001C2499"/>
    <w:rsid w:val="001C301B"/>
    <w:rsid w:val="001C31C6"/>
    <w:rsid w:val="001C409C"/>
    <w:rsid w:val="001C47E7"/>
    <w:rsid w:val="001C4866"/>
    <w:rsid w:val="001C4B0E"/>
    <w:rsid w:val="001C4EA4"/>
    <w:rsid w:val="001C5035"/>
    <w:rsid w:val="001C519C"/>
    <w:rsid w:val="001C58FA"/>
    <w:rsid w:val="001C5C37"/>
    <w:rsid w:val="001C64B0"/>
    <w:rsid w:val="001C64E4"/>
    <w:rsid w:val="001C6942"/>
    <w:rsid w:val="001C6F89"/>
    <w:rsid w:val="001C7CF8"/>
    <w:rsid w:val="001C7DFA"/>
    <w:rsid w:val="001D028E"/>
    <w:rsid w:val="001D0398"/>
    <w:rsid w:val="001D07D6"/>
    <w:rsid w:val="001D0C6D"/>
    <w:rsid w:val="001D0E04"/>
    <w:rsid w:val="001D1AA7"/>
    <w:rsid w:val="001D26F4"/>
    <w:rsid w:val="001D2707"/>
    <w:rsid w:val="001D2C6C"/>
    <w:rsid w:val="001D3442"/>
    <w:rsid w:val="001D348C"/>
    <w:rsid w:val="001D3642"/>
    <w:rsid w:val="001D3B27"/>
    <w:rsid w:val="001D3C7F"/>
    <w:rsid w:val="001D3DB3"/>
    <w:rsid w:val="001D3E4B"/>
    <w:rsid w:val="001D41D9"/>
    <w:rsid w:val="001D4B35"/>
    <w:rsid w:val="001D4D6B"/>
    <w:rsid w:val="001D4F74"/>
    <w:rsid w:val="001D5331"/>
    <w:rsid w:val="001D54E6"/>
    <w:rsid w:val="001D608C"/>
    <w:rsid w:val="001D6363"/>
    <w:rsid w:val="001D65ED"/>
    <w:rsid w:val="001D7109"/>
    <w:rsid w:val="001D7925"/>
    <w:rsid w:val="001D7AC6"/>
    <w:rsid w:val="001D7B26"/>
    <w:rsid w:val="001D7C6E"/>
    <w:rsid w:val="001E116E"/>
    <w:rsid w:val="001E1E35"/>
    <w:rsid w:val="001E1E68"/>
    <w:rsid w:val="001E1EED"/>
    <w:rsid w:val="001E2230"/>
    <w:rsid w:val="001E2769"/>
    <w:rsid w:val="001E28B5"/>
    <w:rsid w:val="001E2B3C"/>
    <w:rsid w:val="001E397F"/>
    <w:rsid w:val="001E39A2"/>
    <w:rsid w:val="001E3D80"/>
    <w:rsid w:val="001E3F13"/>
    <w:rsid w:val="001E4247"/>
    <w:rsid w:val="001E45EC"/>
    <w:rsid w:val="001E4733"/>
    <w:rsid w:val="001E4C2C"/>
    <w:rsid w:val="001E4D8F"/>
    <w:rsid w:val="001E54F5"/>
    <w:rsid w:val="001E56EB"/>
    <w:rsid w:val="001E6124"/>
    <w:rsid w:val="001E6411"/>
    <w:rsid w:val="001E6AA9"/>
    <w:rsid w:val="001E6D68"/>
    <w:rsid w:val="001E732A"/>
    <w:rsid w:val="001E7CEF"/>
    <w:rsid w:val="001F0343"/>
    <w:rsid w:val="001F049D"/>
    <w:rsid w:val="001F1480"/>
    <w:rsid w:val="001F2429"/>
    <w:rsid w:val="001F257D"/>
    <w:rsid w:val="001F3118"/>
    <w:rsid w:val="001F3E96"/>
    <w:rsid w:val="001F4E1A"/>
    <w:rsid w:val="001F4EDD"/>
    <w:rsid w:val="001F614D"/>
    <w:rsid w:val="001F68C7"/>
    <w:rsid w:val="001F6A6C"/>
    <w:rsid w:val="001F6E7B"/>
    <w:rsid w:val="001F71D4"/>
    <w:rsid w:val="001F7603"/>
    <w:rsid w:val="001F768B"/>
    <w:rsid w:val="001F7E35"/>
    <w:rsid w:val="002001A9"/>
    <w:rsid w:val="00200240"/>
    <w:rsid w:val="00200699"/>
    <w:rsid w:val="002006DA"/>
    <w:rsid w:val="0020150D"/>
    <w:rsid w:val="002018B9"/>
    <w:rsid w:val="00201B5A"/>
    <w:rsid w:val="0020214E"/>
    <w:rsid w:val="002022BB"/>
    <w:rsid w:val="00202856"/>
    <w:rsid w:val="00202B49"/>
    <w:rsid w:val="00202B58"/>
    <w:rsid w:val="00202B6F"/>
    <w:rsid w:val="00203154"/>
    <w:rsid w:val="002031F0"/>
    <w:rsid w:val="0020357E"/>
    <w:rsid w:val="002035FE"/>
    <w:rsid w:val="00203CBA"/>
    <w:rsid w:val="00203EE7"/>
    <w:rsid w:val="0020435A"/>
    <w:rsid w:val="00204F4F"/>
    <w:rsid w:val="00204FD0"/>
    <w:rsid w:val="002050CE"/>
    <w:rsid w:val="00205304"/>
    <w:rsid w:val="00205D28"/>
    <w:rsid w:val="002061BF"/>
    <w:rsid w:val="002062F9"/>
    <w:rsid w:val="00206311"/>
    <w:rsid w:val="00206F22"/>
    <w:rsid w:val="002074A1"/>
    <w:rsid w:val="0020752D"/>
    <w:rsid w:val="00207920"/>
    <w:rsid w:val="00207E54"/>
    <w:rsid w:val="002106ED"/>
    <w:rsid w:val="00210C45"/>
    <w:rsid w:val="00210F4C"/>
    <w:rsid w:val="00211E5E"/>
    <w:rsid w:val="0021219A"/>
    <w:rsid w:val="00214780"/>
    <w:rsid w:val="00215196"/>
    <w:rsid w:val="00215A73"/>
    <w:rsid w:val="00215E46"/>
    <w:rsid w:val="002163D3"/>
    <w:rsid w:val="00216890"/>
    <w:rsid w:val="00216EAF"/>
    <w:rsid w:val="0021753A"/>
    <w:rsid w:val="00220CF8"/>
    <w:rsid w:val="0022132C"/>
    <w:rsid w:val="002226FD"/>
    <w:rsid w:val="00222705"/>
    <w:rsid w:val="00222C2E"/>
    <w:rsid w:val="00223A09"/>
    <w:rsid w:val="00223B87"/>
    <w:rsid w:val="00224087"/>
    <w:rsid w:val="002243CC"/>
    <w:rsid w:val="00224542"/>
    <w:rsid w:val="002245CE"/>
    <w:rsid w:val="00224AE1"/>
    <w:rsid w:val="00225788"/>
    <w:rsid w:val="00225A2E"/>
    <w:rsid w:val="0022614E"/>
    <w:rsid w:val="002264DB"/>
    <w:rsid w:val="002265A5"/>
    <w:rsid w:val="0022689D"/>
    <w:rsid w:val="00227919"/>
    <w:rsid w:val="00227AC0"/>
    <w:rsid w:val="00230053"/>
    <w:rsid w:val="002302EA"/>
    <w:rsid w:val="002315E9"/>
    <w:rsid w:val="00231671"/>
    <w:rsid w:val="0023169A"/>
    <w:rsid w:val="00231B4E"/>
    <w:rsid w:val="00231FAA"/>
    <w:rsid w:val="0023207D"/>
    <w:rsid w:val="00232DA4"/>
    <w:rsid w:val="00233161"/>
    <w:rsid w:val="00233228"/>
    <w:rsid w:val="00233275"/>
    <w:rsid w:val="0023335B"/>
    <w:rsid w:val="002334ED"/>
    <w:rsid w:val="0023387B"/>
    <w:rsid w:val="0023411F"/>
    <w:rsid w:val="002341ED"/>
    <w:rsid w:val="00234656"/>
    <w:rsid w:val="002346B9"/>
    <w:rsid w:val="00234BEC"/>
    <w:rsid w:val="00234C56"/>
    <w:rsid w:val="00234DA1"/>
    <w:rsid w:val="00234FBB"/>
    <w:rsid w:val="002356E5"/>
    <w:rsid w:val="00235819"/>
    <w:rsid w:val="00235945"/>
    <w:rsid w:val="00235CA1"/>
    <w:rsid w:val="00235D8A"/>
    <w:rsid w:val="00236070"/>
    <w:rsid w:val="0023647C"/>
    <w:rsid w:val="00236775"/>
    <w:rsid w:val="00237317"/>
    <w:rsid w:val="0023737E"/>
    <w:rsid w:val="002377D5"/>
    <w:rsid w:val="00240A3B"/>
    <w:rsid w:val="00241170"/>
    <w:rsid w:val="002414A6"/>
    <w:rsid w:val="00241558"/>
    <w:rsid w:val="0024205B"/>
    <w:rsid w:val="00242984"/>
    <w:rsid w:val="00242E4B"/>
    <w:rsid w:val="002436DC"/>
    <w:rsid w:val="002437D3"/>
    <w:rsid w:val="002442E4"/>
    <w:rsid w:val="002448F0"/>
    <w:rsid w:val="00244994"/>
    <w:rsid w:val="00244FFA"/>
    <w:rsid w:val="00245096"/>
    <w:rsid w:val="00245328"/>
    <w:rsid w:val="00245756"/>
    <w:rsid w:val="00245D64"/>
    <w:rsid w:val="00246659"/>
    <w:rsid w:val="00246A65"/>
    <w:rsid w:val="00246BC3"/>
    <w:rsid w:val="002479D0"/>
    <w:rsid w:val="002500EA"/>
    <w:rsid w:val="0025024B"/>
    <w:rsid w:val="0025024C"/>
    <w:rsid w:val="00250582"/>
    <w:rsid w:val="002505AB"/>
    <w:rsid w:val="00250E08"/>
    <w:rsid w:val="002516D6"/>
    <w:rsid w:val="00251D53"/>
    <w:rsid w:val="0025288A"/>
    <w:rsid w:val="002528F1"/>
    <w:rsid w:val="00252920"/>
    <w:rsid w:val="002532D1"/>
    <w:rsid w:val="00253414"/>
    <w:rsid w:val="00253BDA"/>
    <w:rsid w:val="00253F29"/>
    <w:rsid w:val="0025460E"/>
    <w:rsid w:val="00254EE8"/>
    <w:rsid w:val="00255405"/>
    <w:rsid w:val="00256164"/>
    <w:rsid w:val="00256B40"/>
    <w:rsid w:val="00256D60"/>
    <w:rsid w:val="00256E5A"/>
    <w:rsid w:val="00257CE0"/>
    <w:rsid w:val="00257E5B"/>
    <w:rsid w:val="0026005E"/>
    <w:rsid w:val="002601A3"/>
    <w:rsid w:val="00260258"/>
    <w:rsid w:val="0026030D"/>
    <w:rsid w:val="002607E3"/>
    <w:rsid w:val="00261232"/>
    <w:rsid w:val="002616AD"/>
    <w:rsid w:val="00261BA8"/>
    <w:rsid w:val="00262AF9"/>
    <w:rsid w:val="00263314"/>
    <w:rsid w:val="0026333D"/>
    <w:rsid w:val="00263378"/>
    <w:rsid w:val="00263DC2"/>
    <w:rsid w:val="00264187"/>
    <w:rsid w:val="002642F5"/>
    <w:rsid w:val="0026453B"/>
    <w:rsid w:val="00264656"/>
    <w:rsid w:val="002650A4"/>
    <w:rsid w:val="0026573D"/>
    <w:rsid w:val="002660F3"/>
    <w:rsid w:val="00266D7E"/>
    <w:rsid w:val="00266FB8"/>
    <w:rsid w:val="00267D2C"/>
    <w:rsid w:val="002700F6"/>
    <w:rsid w:val="00270596"/>
    <w:rsid w:val="00270D2A"/>
    <w:rsid w:val="0027120F"/>
    <w:rsid w:val="002718C6"/>
    <w:rsid w:val="00271B29"/>
    <w:rsid w:val="002725D6"/>
    <w:rsid w:val="00273132"/>
    <w:rsid w:val="002731AD"/>
    <w:rsid w:val="00273EB4"/>
    <w:rsid w:val="00274507"/>
    <w:rsid w:val="002751E5"/>
    <w:rsid w:val="00275282"/>
    <w:rsid w:val="002752AC"/>
    <w:rsid w:val="00275A8B"/>
    <w:rsid w:val="00275EE8"/>
    <w:rsid w:val="00276CAF"/>
    <w:rsid w:val="00276D05"/>
    <w:rsid w:val="00277FB4"/>
    <w:rsid w:val="0028183C"/>
    <w:rsid w:val="002826E6"/>
    <w:rsid w:val="00283186"/>
    <w:rsid w:val="00283B9D"/>
    <w:rsid w:val="00283EB5"/>
    <w:rsid w:val="00283FDF"/>
    <w:rsid w:val="002845E6"/>
    <w:rsid w:val="00284A0E"/>
    <w:rsid w:val="00285CAE"/>
    <w:rsid w:val="00285EDF"/>
    <w:rsid w:val="0028609D"/>
    <w:rsid w:val="002862C6"/>
    <w:rsid w:val="00286AD6"/>
    <w:rsid w:val="00286CC6"/>
    <w:rsid w:val="00286E7D"/>
    <w:rsid w:val="00287109"/>
    <w:rsid w:val="00287310"/>
    <w:rsid w:val="00287871"/>
    <w:rsid w:val="00287CE9"/>
    <w:rsid w:val="00287D0E"/>
    <w:rsid w:val="0029047D"/>
    <w:rsid w:val="00290EB8"/>
    <w:rsid w:val="0029153E"/>
    <w:rsid w:val="002916AE"/>
    <w:rsid w:val="00292644"/>
    <w:rsid w:val="00292AA9"/>
    <w:rsid w:val="002933B8"/>
    <w:rsid w:val="0029368A"/>
    <w:rsid w:val="002938F3"/>
    <w:rsid w:val="0029487F"/>
    <w:rsid w:val="00294A9A"/>
    <w:rsid w:val="00294B7B"/>
    <w:rsid w:val="00295050"/>
    <w:rsid w:val="002955E4"/>
    <w:rsid w:val="002956AD"/>
    <w:rsid w:val="0029576F"/>
    <w:rsid w:val="00296490"/>
    <w:rsid w:val="00297059"/>
    <w:rsid w:val="00297745"/>
    <w:rsid w:val="002978D3"/>
    <w:rsid w:val="00297973"/>
    <w:rsid w:val="00297B4B"/>
    <w:rsid w:val="00297F31"/>
    <w:rsid w:val="002A09FA"/>
    <w:rsid w:val="002A10D1"/>
    <w:rsid w:val="002A1C0B"/>
    <w:rsid w:val="002A1E3A"/>
    <w:rsid w:val="002A240A"/>
    <w:rsid w:val="002A2A3A"/>
    <w:rsid w:val="002A2CFF"/>
    <w:rsid w:val="002A30C2"/>
    <w:rsid w:val="002A37E0"/>
    <w:rsid w:val="002A407B"/>
    <w:rsid w:val="002A423F"/>
    <w:rsid w:val="002A49FE"/>
    <w:rsid w:val="002A4B76"/>
    <w:rsid w:val="002A4CA2"/>
    <w:rsid w:val="002A5035"/>
    <w:rsid w:val="002A5291"/>
    <w:rsid w:val="002A56B2"/>
    <w:rsid w:val="002A639C"/>
    <w:rsid w:val="002A6601"/>
    <w:rsid w:val="002A678F"/>
    <w:rsid w:val="002A684F"/>
    <w:rsid w:val="002A694E"/>
    <w:rsid w:val="002A6A1C"/>
    <w:rsid w:val="002A6BA7"/>
    <w:rsid w:val="002A72FE"/>
    <w:rsid w:val="002A7379"/>
    <w:rsid w:val="002A77DD"/>
    <w:rsid w:val="002A7C71"/>
    <w:rsid w:val="002B0447"/>
    <w:rsid w:val="002B0E30"/>
    <w:rsid w:val="002B1BEF"/>
    <w:rsid w:val="002B1E8C"/>
    <w:rsid w:val="002B1F76"/>
    <w:rsid w:val="002B23FC"/>
    <w:rsid w:val="002B2544"/>
    <w:rsid w:val="002B28F9"/>
    <w:rsid w:val="002B2B40"/>
    <w:rsid w:val="002B3E16"/>
    <w:rsid w:val="002B4241"/>
    <w:rsid w:val="002B43C1"/>
    <w:rsid w:val="002B4540"/>
    <w:rsid w:val="002B4575"/>
    <w:rsid w:val="002B45D1"/>
    <w:rsid w:val="002B47D9"/>
    <w:rsid w:val="002B5101"/>
    <w:rsid w:val="002B533C"/>
    <w:rsid w:val="002B584B"/>
    <w:rsid w:val="002B5BE9"/>
    <w:rsid w:val="002B62A4"/>
    <w:rsid w:val="002B63BE"/>
    <w:rsid w:val="002B6F93"/>
    <w:rsid w:val="002B73F3"/>
    <w:rsid w:val="002B7437"/>
    <w:rsid w:val="002B7973"/>
    <w:rsid w:val="002C0889"/>
    <w:rsid w:val="002C0E8F"/>
    <w:rsid w:val="002C10C8"/>
    <w:rsid w:val="002C1CD7"/>
    <w:rsid w:val="002C2BC1"/>
    <w:rsid w:val="002C344A"/>
    <w:rsid w:val="002C3D2C"/>
    <w:rsid w:val="002C3F5C"/>
    <w:rsid w:val="002C4412"/>
    <w:rsid w:val="002C4EE2"/>
    <w:rsid w:val="002C518B"/>
    <w:rsid w:val="002C6000"/>
    <w:rsid w:val="002C6250"/>
    <w:rsid w:val="002C6B2A"/>
    <w:rsid w:val="002C700D"/>
    <w:rsid w:val="002C7D66"/>
    <w:rsid w:val="002D05A0"/>
    <w:rsid w:val="002D0ABE"/>
    <w:rsid w:val="002D120F"/>
    <w:rsid w:val="002D1F48"/>
    <w:rsid w:val="002D2051"/>
    <w:rsid w:val="002D2D09"/>
    <w:rsid w:val="002D2D11"/>
    <w:rsid w:val="002D2D8F"/>
    <w:rsid w:val="002D3174"/>
    <w:rsid w:val="002D3678"/>
    <w:rsid w:val="002D4B31"/>
    <w:rsid w:val="002D4FF2"/>
    <w:rsid w:val="002D5C18"/>
    <w:rsid w:val="002D6261"/>
    <w:rsid w:val="002D691A"/>
    <w:rsid w:val="002D7353"/>
    <w:rsid w:val="002D747F"/>
    <w:rsid w:val="002D776F"/>
    <w:rsid w:val="002D7886"/>
    <w:rsid w:val="002D7D6E"/>
    <w:rsid w:val="002D7E50"/>
    <w:rsid w:val="002E06C8"/>
    <w:rsid w:val="002E0987"/>
    <w:rsid w:val="002E1481"/>
    <w:rsid w:val="002E1709"/>
    <w:rsid w:val="002E1A6D"/>
    <w:rsid w:val="002E1F2B"/>
    <w:rsid w:val="002E2263"/>
    <w:rsid w:val="002E267F"/>
    <w:rsid w:val="002E2BCB"/>
    <w:rsid w:val="002E300F"/>
    <w:rsid w:val="002E32D0"/>
    <w:rsid w:val="002E3949"/>
    <w:rsid w:val="002E39C8"/>
    <w:rsid w:val="002E3A08"/>
    <w:rsid w:val="002E433A"/>
    <w:rsid w:val="002E4820"/>
    <w:rsid w:val="002E4995"/>
    <w:rsid w:val="002E5DB2"/>
    <w:rsid w:val="002E5E31"/>
    <w:rsid w:val="002E637B"/>
    <w:rsid w:val="002E688C"/>
    <w:rsid w:val="002E6B41"/>
    <w:rsid w:val="002F0470"/>
    <w:rsid w:val="002F0B6D"/>
    <w:rsid w:val="002F14A3"/>
    <w:rsid w:val="002F14D5"/>
    <w:rsid w:val="002F1A3B"/>
    <w:rsid w:val="002F2015"/>
    <w:rsid w:val="002F2750"/>
    <w:rsid w:val="002F302F"/>
    <w:rsid w:val="002F3441"/>
    <w:rsid w:val="002F3D00"/>
    <w:rsid w:val="002F4445"/>
    <w:rsid w:val="002F4AE7"/>
    <w:rsid w:val="002F4DBF"/>
    <w:rsid w:val="002F4F5E"/>
    <w:rsid w:val="002F553B"/>
    <w:rsid w:val="002F55D4"/>
    <w:rsid w:val="002F5D74"/>
    <w:rsid w:val="002F60FA"/>
    <w:rsid w:val="002F6700"/>
    <w:rsid w:val="002F737B"/>
    <w:rsid w:val="002F777E"/>
    <w:rsid w:val="00300309"/>
    <w:rsid w:val="003006E4"/>
    <w:rsid w:val="00300815"/>
    <w:rsid w:val="00301430"/>
    <w:rsid w:val="00301552"/>
    <w:rsid w:val="003015FF"/>
    <w:rsid w:val="00301D70"/>
    <w:rsid w:val="00301DE8"/>
    <w:rsid w:val="00302286"/>
    <w:rsid w:val="003025F8"/>
    <w:rsid w:val="003026AB"/>
    <w:rsid w:val="00302A29"/>
    <w:rsid w:val="00302F5E"/>
    <w:rsid w:val="00303BA3"/>
    <w:rsid w:val="003042AF"/>
    <w:rsid w:val="0030477C"/>
    <w:rsid w:val="00304976"/>
    <w:rsid w:val="00304D88"/>
    <w:rsid w:val="00304E04"/>
    <w:rsid w:val="00305ACD"/>
    <w:rsid w:val="003060D4"/>
    <w:rsid w:val="0030638F"/>
    <w:rsid w:val="00306597"/>
    <w:rsid w:val="00306D76"/>
    <w:rsid w:val="00307194"/>
    <w:rsid w:val="00307561"/>
    <w:rsid w:val="00307803"/>
    <w:rsid w:val="00307C1C"/>
    <w:rsid w:val="003104B7"/>
    <w:rsid w:val="003107E3"/>
    <w:rsid w:val="00310D58"/>
    <w:rsid w:val="00311228"/>
    <w:rsid w:val="0031150A"/>
    <w:rsid w:val="00311D34"/>
    <w:rsid w:val="003122B3"/>
    <w:rsid w:val="003129DA"/>
    <w:rsid w:val="00313059"/>
    <w:rsid w:val="0031325D"/>
    <w:rsid w:val="0031342C"/>
    <w:rsid w:val="00313827"/>
    <w:rsid w:val="00313EF4"/>
    <w:rsid w:val="00314E85"/>
    <w:rsid w:val="003150ED"/>
    <w:rsid w:val="0031555A"/>
    <w:rsid w:val="0031595A"/>
    <w:rsid w:val="0031614B"/>
    <w:rsid w:val="00316883"/>
    <w:rsid w:val="00316B43"/>
    <w:rsid w:val="00316B61"/>
    <w:rsid w:val="00316D10"/>
    <w:rsid w:val="00316FA9"/>
    <w:rsid w:val="00317104"/>
    <w:rsid w:val="00317BB0"/>
    <w:rsid w:val="00317D6B"/>
    <w:rsid w:val="0032063E"/>
    <w:rsid w:val="003209BE"/>
    <w:rsid w:val="00321148"/>
    <w:rsid w:val="00321E26"/>
    <w:rsid w:val="00321F05"/>
    <w:rsid w:val="00321F7B"/>
    <w:rsid w:val="003224C6"/>
    <w:rsid w:val="003228D5"/>
    <w:rsid w:val="00322C67"/>
    <w:rsid w:val="00323224"/>
    <w:rsid w:val="00323971"/>
    <w:rsid w:val="00323D26"/>
    <w:rsid w:val="0032466C"/>
    <w:rsid w:val="00324A68"/>
    <w:rsid w:val="003258FB"/>
    <w:rsid w:val="00325CEE"/>
    <w:rsid w:val="0032648F"/>
    <w:rsid w:val="00326664"/>
    <w:rsid w:val="00326E13"/>
    <w:rsid w:val="00326EE1"/>
    <w:rsid w:val="003273F4"/>
    <w:rsid w:val="0033006E"/>
    <w:rsid w:val="003309E7"/>
    <w:rsid w:val="00330A54"/>
    <w:rsid w:val="00330B30"/>
    <w:rsid w:val="00330E5B"/>
    <w:rsid w:val="00330F1E"/>
    <w:rsid w:val="0033179B"/>
    <w:rsid w:val="00331973"/>
    <w:rsid w:val="00331A51"/>
    <w:rsid w:val="00331C32"/>
    <w:rsid w:val="003323C2"/>
    <w:rsid w:val="00332D27"/>
    <w:rsid w:val="0033399A"/>
    <w:rsid w:val="003341B6"/>
    <w:rsid w:val="00334CD4"/>
    <w:rsid w:val="00335063"/>
    <w:rsid w:val="0033509B"/>
    <w:rsid w:val="003350F6"/>
    <w:rsid w:val="0033544C"/>
    <w:rsid w:val="003355E9"/>
    <w:rsid w:val="00335BBA"/>
    <w:rsid w:val="00335D72"/>
    <w:rsid w:val="00335F44"/>
    <w:rsid w:val="003365C8"/>
    <w:rsid w:val="003365E2"/>
    <w:rsid w:val="00336D30"/>
    <w:rsid w:val="00336FC8"/>
    <w:rsid w:val="00337420"/>
    <w:rsid w:val="003379E6"/>
    <w:rsid w:val="00337D2B"/>
    <w:rsid w:val="00340025"/>
    <w:rsid w:val="00340359"/>
    <w:rsid w:val="003404A1"/>
    <w:rsid w:val="003411FA"/>
    <w:rsid w:val="003414F0"/>
    <w:rsid w:val="0034194F"/>
    <w:rsid w:val="00341A54"/>
    <w:rsid w:val="00342B5B"/>
    <w:rsid w:val="00342E35"/>
    <w:rsid w:val="00343392"/>
    <w:rsid w:val="003439E1"/>
    <w:rsid w:val="00343C47"/>
    <w:rsid w:val="0034414F"/>
    <w:rsid w:val="00344430"/>
    <w:rsid w:val="00344545"/>
    <w:rsid w:val="003445E9"/>
    <w:rsid w:val="00345139"/>
    <w:rsid w:val="00345304"/>
    <w:rsid w:val="00345518"/>
    <w:rsid w:val="0034626D"/>
    <w:rsid w:val="00346EDE"/>
    <w:rsid w:val="00347441"/>
    <w:rsid w:val="00347D4A"/>
    <w:rsid w:val="003500C8"/>
    <w:rsid w:val="0035049A"/>
    <w:rsid w:val="00350916"/>
    <w:rsid w:val="0035146D"/>
    <w:rsid w:val="00351DC3"/>
    <w:rsid w:val="00351E0E"/>
    <w:rsid w:val="003526EC"/>
    <w:rsid w:val="00352BC4"/>
    <w:rsid w:val="0035339F"/>
    <w:rsid w:val="00353427"/>
    <w:rsid w:val="0035387B"/>
    <w:rsid w:val="00353968"/>
    <w:rsid w:val="00353A32"/>
    <w:rsid w:val="003542BF"/>
    <w:rsid w:val="00354542"/>
    <w:rsid w:val="00354D97"/>
    <w:rsid w:val="00355925"/>
    <w:rsid w:val="00355CCC"/>
    <w:rsid w:val="00355D8B"/>
    <w:rsid w:val="0035702A"/>
    <w:rsid w:val="0035797E"/>
    <w:rsid w:val="00357B28"/>
    <w:rsid w:val="00357B32"/>
    <w:rsid w:val="00357E44"/>
    <w:rsid w:val="00357FF5"/>
    <w:rsid w:val="0036016C"/>
    <w:rsid w:val="0036029A"/>
    <w:rsid w:val="00360579"/>
    <w:rsid w:val="0036112E"/>
    <w:rsid w:val="00361A9E"/>
    <w:rsid w:val="00361AC6"/>
    <w:rsid w:val="00362515"/>
    <w:rsid w:val="00362547"/>
    <w:rsid w:val="00362682"/>
    <w:rsid w:val="00363EB8"/>
    <w:rsid w:val="003647E5"/>
    <w:rsid w:val="00364D3A"/>
    <w:rsid w:val="0036515E"/>
    <w:rsid w:val="0036547F"/>
    <w:rsid w:val="00365619"/>
    <w:rsid w:val="00365BB6"/>
    <w:rsid w:val="00366AD5"/>
    <w:rsid w:val="003672E2"/>
    <w:rsid w:val="003675FA"/>
    <w:rsid w:val="0037020E"/>
    <w:rsid w:val="0037075C"/>
    <w:rsid w:val="00370FAA"/>
    <w:rsid w:val="0037182F"/>
    <w:rsid w:val="00371930"/>
    <w:rsid w:val="003731F4"/>
    <w:rsid w:val="00373561"/>
    <w:rsid w:val="003738AC"/>
    <w:rsid w:val="00373EFA"/>
    <w:rsid w:val="0037478D"/>
    <w:rsid w:val="00374AB4"/>
    <w:rsid w:val="00374DFD"/>
    <w:rsid w:val="00375147"/>
    <w:rsid w:val="00375174"/>
    <w:rsid w:val="003751EB"/>
    <w:rsid w:val="003753DA"/>
    <w:rsid w:val="00376A52"/>
    <w:rsid w:val="00377816"/>
    <w:rsid w:val="00377951"/>
    <w:rsid w:val="00377A26"/>
    <w:rsid w:val="00377B6E"/>
    <w:rsid w:val="00381B42"/>
    <w:rsid w:val="00381C17"/>
    <w:rsid w:val="00381EA5"/>
    <w:rsid w:val="00382283"/>
    <w:rsid w:val="003827CD"/>
    <w:rsid w:val="00382887"/>
    <w:rsid w:val="00382FF7"/>
    <w:rsid w:val="0038356E"/>
    <w:rsid w:val="0038398A"/>
    <w:rsid w:val="00383A85"/>
    <w:rsid w:val="00383D8E"/>
    <w:rsid w:val="00384AEA"/>
    <w:rsid w:val="00384BBC"/>
    <w:rsid w:val="003851FC"/>
    <w:rsid w:val="00385590"/>
    <w:rsid w:val="003855DD"/>
    <w:rsid w:val="00385B16"/>
    <w:rsid w:val="00385FB5"/>
    <w:rsid w:val="00386131"/>
    <w:rsid w:val="003861FA"/>
    <w:rsid w:val="003900F5"/>
    <w:rsid w:val="00390127"/>
    <w:rsid w:val="00390CA8"/>
    <w:rsid w:val="00390CAF"/>
    <w:rsid w:val="00390D52"/>
    <w:rsid w:val="00390E95"/>
    <w:rsid w:val="00391160"/>
    <w:rsid w:val="00391954"/>
    <w:rsid w:val="00391955"/>
    <w:rsid w:val="00391B77"/>
    <w:rsid w:val="00391CE3"/>
    <w:rsid w:val="00392925"/>
    <w:rsid w:val="00392991"/>
    <w:rsid w:val="00392D4B"/>
    <w:rsid w:val="00393026"/>
    <w:rsid w:val="003937BF"/>
    <w:rsid w:val="00393834"/>
    <w:rsid w:val="00393BAA"/>
    <w:rsid w:val="003940A9"/>
    <w:rsid w:val="00394293"/>
    <w:rsid w:val="0039441C"/>
    <w:rsid w:val="00394F01"/>
    <w:rsid w:val="003953F7"/>
    <w:rsid w:val="003956BC"/>
    <w:rsid w:val="00395747"/>
    <w:rsid w:val="0039598D"/>
    <w:rsid w:val="00395DE9"/>
    <w:rsid w:val="00397958"/>
    <w:rsid w:val="003A0397"/>
    <w:rsid w:val="003A03D7"/>
    <w:rsid w:val="003A0AD9"/>
    <w:rsid w:val="003A127D"/>
    <w:rsid w:val="003A1293"/>
    <w:rsid w:val="003A18E4"/>
    <w:rsid w:val="003A20A7"/>
    <w:rsid w:val="003A2124"/>
    <w:rsid w:val="003A3119"/>
    <w:rsid w:val="003A3410"/>
    <w:rsid w:val="003A3AD5"/>
    <w:rsid w:val="003A3AF3"/>
    <w:rsid w:val="003A4035"/>
    <w:rsid w:val="003A42B0"/>
    <w:rsid w:val="003A42BE"/>
    <w:rsid w:val="003A48E5"/>
    <w:rsid w:val="003A4ABF"/>
    <w:rsid w:val="003A4B3C"/>
    <w:rsid w:val="003A4B59"/>
    <w:rsid w:val="003A4E4C"/>
    <w:rsid w:val="003A4F1E"/>
    <w:rsid w:val="003A54B7"/>
    <w:rsid w:val="003A5B3D"/>
    <w:rsid w:val="003A6119"/>
    <w:rsid w:val="003A62CE"/>
    <w:rsid w:val="003A646B"/>
    <w:rsid w:val="003A69CB"/>
    <w:rsid w:val="003A6B62"/>
    <w:rsid w:val="003A7557"/>
    <w:rsid w:val="003A78F4"/>
    <w:rsid w:val="003A7B11"/>
    <w:rsid w:val="003A7B6F"/>
    <w:rsid w:val="003B07A0"/>
    <w:rsid w:val="003B0AA8"/>
    <w:rsid w:val="003B123B"/>
    <w:rsid w:val="003B1E23"/>
    <w:rsid w:val="003B1E3A"/>
    <w:rsid w:val="003B20B5"/>
    <w:rsid w:val="003B227C"/>
    <w:rsid w:val="003B2762"/>
    <w:rsid w:val="003B2BD7"/>
    <w:rsid w:val="003B2CD7"/>
    <w:rsid w:val="003B2D23"/>
    <w:rsid w:val="003B2DC6"/>
    <w:rsid w:val="003B3BB0"/>
    <w:rsid w:val="003B3D8A"/>
    <w:rsid w:val="003B4904"/>
    <w:rsid w:val="003B4F1A"/>
    <w:rsid w:val="003B5055"/>
    <w:rsid w:val="003B52B5"/>
    <w:rsid w:val="003B7BBA"/>
    <w:rsid w:val="003C0121"/>
    <w:rsid w:val="003C07E4"/>
    <w:rsid w:val="003C08D0"/>
    <w:rsid w:val="003C08E2"/>
    <w:rsid w:val="003C09D7"/>
    <w:rsid w:val="003C0C54"/>
    <w:rsid w:val="003C0D47"/>
    <w:rsid w:val="003C0D81"/>
    <w:rsid w:val="003C12FD"/>
    <w:rsid w:val="003C1E00"/>
    <w:rsid w:val="003C2472"/>
    <w:rsid w:val="003C283D"/>
    <w:rsid w:val="003C2A91"/>
    <w:rsid w:val="003C2E08"/>
    <w:rsid w:val="003C3A69"/>
    <w:rsid w:val="003C41B7"/>
    <w:rsid w:val="003C486B"/>
    <w:rsid w:val="003C499C"/>
    <w:rsid w:val="003C6F0C"/>
    <w:rsid w:val="003C7A22"/>
    <w:rsid w:val="003D058F"/>
    <w:rsid w:val="003D07B3"/>
    <w:rsid w:val="003D0E25"/>
    <w:rsid w:val="003D0EFA"/>
    <w:rsid w:val="003D1ADD"/>
    <w:rsid w:val="003D1C10"/>
    <w:rsid w:val="003D1C82"/>
    <w:rsid w:val="003D1E56"/>
    <w:rsid w:val="003D2537"/>
    <w:rsid w:val="003D279E"/>
    <w:rsid w:val="003D2B75"/>
    <w:rsid w:val="003D2D2F"/>
    <w:rsid w:val="003D337D"/>
    <w:rsid w:val="003D34B0"/>
    <w:rsid w:val="003D36D1"/>
    <w:rsid w:val="003D4CBB"/>
    <w:rsid w:val="003D4F76"/>
    <w:rsid w:val="003D53B0"/>
    <w:rsid w:val="003D5837"/>
    <w:rsid w:val="003D5D3A"/>
    <w:rsid w:val="003D5D5C"/>
    <w:rsid w:val="003D5F68"/>
    <w:rsid w:val="003D6224"/>
    <w:rsid w:val="003D6941"/>
    <w:rsid w:val="003D6A68"/>
    <w:rsid w:val="003D6CB6"/>
    <w:rsid w:val="003D6EE7"/>
    <w:rsid w:val="003D75F3"/>
    <w:rsid w:val="003E04D3"/>
    <w:rsid w:val="003E059D"/>
    <w:rsid w:val="003E071D"/>
    <w:rsid w:val="003E181F"/>
    <w:rsid w:val="003E1902"/>
    <w:rsid w:val="003E1BC8"/>
    <w:rsid w:val="003E1D06"/>
    <w:rsid w:val="003E1D20"/>
    <w:rsid w:val="003E1D41"/>
    <w:rsid w:val="003E251A"/>
    <w:rsid w:val="003E2A8E"/>
    <w:rsid w:val="003E38EB"/>
    <w:rsid w:val="003E3D32"/>
    <w:rsid w:val="003E3E16"/>
    <w:rsid w:val="003E4598"/>
    <w:rsid w:val="003E4B8C"/>
    <w:rsid w:val="003E4E5B"/>
    <w:rsid w:val="003E52CC"/>
    <w:rsid w:val="003E5BC5"/>
    <w:rsid w:val="003E5C0B"/>
    <w:rsid w:val="003E61AD"/>
    <w:rsid w:val="003E63A0"/>
    <w:rsid w:val="003E671D"/>
    <w:rsid w:val="003E71E2"/>
    <w:rsid w:val="003E750D"/>
    <w:rsid w:val="003E76E6"/>
    <w:rsid w:val="003F0027"/>
    <w:rsid w:val="003F06C2"/>
    <w:rsid w:val="003F0A62"/>
    <w:rsid w:val="003F0D73"/>
    <w:rsid w:val="003F0F36"/>
    <w:rsid w:val="003F139F"/>
    <w:rsid w:val="003F148F"/>
    <w:rsid w:val="003F1A54"/>
    <w:rsid w:val="003F23E3"/>
    <w:rsid w:val="003F287D"/>
    <w:rsid w:val="003F2883"/>
    <w:rsid w:val="003F3E76"/>
    <w:rsid w:val="003F4E90"/>
    <w:rsid w:val="003F50AF"/>
    <w:rsid w:val="003F618D"/>
    <w:rsid w:val="003F63C2"/>
    <w:rsid w:val="003F6A89"/>
    <w:rsid w:val="003F76E2"/>
    <w:rsid w:val="003F7855"/>
    <w:rsid w:val="003F78F2"/>
    <w:rsid w:val="003F7F3C"/>
    <w:rsid w:val="003F7FA9"/>
    <w:rsid w:val="00400467"/>
    <w:rsid w:val="00400CF8"/>
    <w:rsid w:val="00400DD8"/>
    <w:rsid w:val="00400DDA"/>
    <w:rsid w:val="00400E23"/>
    <w:rsid w:val="004018E7"/>
    <w:rsid w:val="00401FA8"/>
    <w:rsid w:val="00402F98"/>
    <w:rsid w:val="0040366B"/>
    <w:rsid w:val="00403D9F"/>
    <w:rsid w:val="004043F5"/>
    <w:rsid w:val="004044FD"/>
    <w:rsid w:val="00404A3C"/>
    <w:rsid w:val="00404B67"/>
    <w:rsid w:val="00404B80"/>
    <w:rsid w:val="00404BB7"/>
    <w:rsid w:val="004053AD"/>
    <w:rsid w:val="00405890"/>
    <w:rsid w:val="0040597F"/>
    <w:rsid w:val="004059C2"/>
    <w:rsid w:val="00406222"/>
    <w:rsid w:val="00406373"/>
    <w:rsid w:val="00407155"/>
    <w:rsid w:val="004075E4"/>
    <w:rsid w:val="00407721"/>
    <w:rsid w:val="004103BD"/>
    <w:rsid w:val="00410D09"/>
    <w:rsid w:val="00411150"/>
    <w:rsid w:val="0041115F"/>
    <w:rsid w:val="004115A0"/>
    <w:rsid w:val="004119A8"/>
    <w:rsid w:val="00411A13"/>
    <w:rsid w:val="00412362"/>
    <w:rsid w:val="004127E0"/>
    <w:rsid w:val="00412ADA"/>
    <w:rsid w:val="00413037"/>
    <w:rsid w:val="00413089"/>
    <w:rsid w:val="004135AA"/>
    <w:rsid w:val="004135ED"/>
    <w:rsid w:val="004138A0"/>
    <w:rsid w:val="00413BD1"/>
    <w:rsid w:val="0041449D"/>
    <w:rsid w:val="004144B7"/>
    <w:rsid w:val="00414F25"/>
    <w:rsid w:val="004153EA"/>
    <w:rsid w:val="004154B3"/>
    <w:rsid w:val="0041585E"/>
    <w:rsid w:val="00415DFF"/>
    <w:rsid w:val="004167B4"/>
    <w:rsid w:val="004169FE"/>
    <w:rsid w:val="00417A19"/>
    <w:rsid w:val="00417F84"/>
    <w:rsid w:val="00420BCF"/>
    <w:rsid w:val="00421324"/>
    <w:rsid w:val="004218DE"/>
    <w:rsid w:val="00421E9F"/>
    <w:rsid w:val="004227AB"/>
    <w:rsid w:val="00422BD2"/>
    <w:rsid w:val="0042411F"/>
    <w:rsid w:val="004241E9"/>
    <w:rsid w:val="00424EBC"/>
    <w:rsid w:val="004253DF"/>
    <w:rsid w:val="0042595D"/>
    <w:rsid w:val="00425CE5"/>
    <w:rsid w:val="00425CEB"/>
    <w:rsid w:val="00426203"/>
    <w:rsid w:val="004263BA"/>
    <w:rsid w:val="00427002"/>
    <w:rsid w:val="004270E5"/>
    <w:rsid w:val="004278C5"/>
    <w:rsid w:val="00427A41"/>
    <w:rsid w:val="00427F40"/>
    <w:rsid w:val="004302C5"/>
    <w:rsid w:val="00430925"/>
    <w:rsid w:val="00430A4F"/>
    <w:rsid w:val="00431229"/>
    <w:rsid w:val="00431250"/>
    <w:rsid w:val="00431AB0"/>
    <w:rsid w:val="00432036"/>
    <w:rsid w:val="004326C5"/>
    <w:rsid w:val="00432C39"/>
    <w:rsid w:val="00432E68"/>
    <w:rsid w:val="00433B33"/>
    <w:rsid w:val="00433CAA"/>
    <w:rsid w:val="004340D4"/>
    <w:rsid w:val="0043480A"/>
    <w:rsid w:val="00435B6F"/>
    <w:rsid w:val="00435CF1"/>
    <w:rsid w:val="004361C4"/>
    <w:rsid w:val="00436820"/>
    <w:rsid w:val="00437844"/>
    <w:rsid w:val="004403DF"/>
    <w:rsid w:val="00440D4D"/>
    <w:rsid w:val="00441976"/>
    <w:rsid w:val="00442807"/>
    <w:rsid w:val="00442B7C"/>
    <w:rsid w:val="00442D5B"/>
    <w:rsid w:val="0044316B"/>
    <w:rsid w:val="00443672"/>
    <w:rsid w:val="00443B7F"/>
    <w:rsid w:val="004441BA"/>
    <w:rsid w:val="004444C4"/>
    <w:rsid w:val="0044455B"/>
    <w:rsid w:val="00444C36"/>
    <w:rsid w:val="00445381"/>
    <w:rsid w:val="004453C5"/>
    <w:rsid w:val="00445B97"/>
    <w:rsid w:val="00446221"/>
    <w:rsid w:val="004463F8"/>
    <w:rsid w:val="004466D2"/>
    <w:rsid w:val="00446825"/>
    <w:rsid w:val="00446E92"/>
    <w:rsid w:val="00446FCD"/>
    <w:rsid w:val="0044709E"/>
    <w:rsid w:val="00447C91"/>
    <w:rsid w:val="00450950"/>
    <w:rsid w:val="00450BDE"/>
    <w:rsid w:val="00451024"/>
    <w:rsid w:val="00451071"/>
    <w:rsid w:val="00452077"/>
    <w:rsid w:val="00452D93"/>
    <w:rsid w:val="00452FA3"/>
    <w:rsid w:val="00454B5F"/>
    <w:rsid w:val="004553E6"/>
    <w:rsid w:val="00455A0A"/>
    <w:rsid w:val="00455DC1"/>
    <w:rsid w:val="00456696"/>
    <w:rsid w:val="00456E10"/>
    <w:rsid w:val="004571BD"/>
    <w:rsid w:val="00457C66"/>
    <w:rsid w:val="004608FA"/>
    <w:rsid w:val="00460DF2"/>
    <w:rsid w:val="00461929"/>
    <w:rsid w:val="00461951"/>
    <w:rsid w:val="004621C7"/>
    <w:rsid w:val="00462287"/>
    <w:rsid w:val="004634A0"/>
    <w:rsid w:val="00463BB3"/>
    <w:rsid w:val="00463EBB"/>
    <w:rsid w:val="00464D8E"/>
    <w:rsid w:val="0046509C"/>
    <w:rsid w:val="00465673"/>
    <w:rsid w:val="00465793"/>
    <w:rsid w:val="004661C3"/>
    <w:rsid w:val="0046695D"/>
    <w:rsid w:val="00467904"/>
    <w:rsid w:val="0047038F"/>
    <w:rsid w:val="00470421"/>
    <w:rsid w:val="0047061D"/>
    <w:rsid w:val="004709DC"/>
    <w:rsid w:val="00470CD0"/>
    <w:rsid w:val="00471137"/>
    <w:rsid w:val="004715B6"/>
    <w:rsid w:val="00472561"/>
    <w:rsid w:val="004726BE"/>
    <w:rsid w:val="004741F7"/>
    <w:rsid w:val="00474547"/>
    <w:rsid w:val="00474E01"/>
    <w:rsid w:val="00475041"/>
    <w:rsid w:val="0047535F"/>
    <w:rsid w:val="00475E35"/>
    <w:rsid w:val="00476B0D"/>
    <w:rsid w:val="0047787A"/>
    <w:rsid w:val="00477A0B"/>
    <w:rsid w:val="00480772"/>
    <w:rsid w:val="00480C4E"/>
    <w:rsid w:val="0048134A"/>
    <w:rsid w:val="00481411"/>
    <w:rsid w:val="004819B9"/>
    <w:rsid w:val="00481C09"/>
    <w:rsid w:val="00481C98"/>
    <w:rsid w:val="00481EFC"/>
    <w:rsid w:val="004829A0"/>
    <w:rsid w:val="0048310C"/>
    <w:rsid w:val="00484894"/>
    <w:rsid w:val="00484B43"/>
    <w:rsid w:val="00484B47"/>
    <w:rsid w:val="00485383"/>
    <w:rsid w:val="00485557"/>
    <w:rsid w:val="00485671"/>
    <w:rsid w:val="00485B86"/>
    <w:rsid w:val="0048606B"/>
    <w:rsid w:val="004861A6"/>
    <w:rsid w:val="00487193"/>
    <w:rsid w:val="0048733C"/>
    <w:rsid w:val="00487608"/>
    <w:rsid w:val="00487E25"/>
    <w:rsid w:val="004901FB"/>
    <w:rsid w:val="00490548"/>
    <w:rsid w:val="004907F3"/>
    <w:rsid w:val="00490CE4"/>
    <w:rsid w:val="0049117E"/>
    <w:rsid w:val="00491E25"/>
    <w:rsid w:val="00491E89"/>
    <w:rsid w:val="00491ECC"/>
    <w:rsid w:val="00491EE1"/>
    <w:rsid w:val="0049244E"/>
    <w:rsid w:val="0049252D"/>
    <w:rsid w:val="00492C71"/>
    <w:rsid w:val="00492DE5"/>
    <w:rsid w:val="00492F1A"/>
    <w:rsid w:val="00493276"/>
    <w:rsid w:val="00493E7B"/>
    <w:rsid w:val="00494D49"/>
    <w:rsid w:val="00496071"/>
    <w:rsid w:val="0049665A"/>
    <w:rsid w:val="00496889"/>
    <w:rsid w:val="00496B7F"/>
    <w:rsid w:val="00496BAB"/>
    <w:rsid w:val="00497439"/>
    <w:rsid w:val="004A042D"/>
    <w:rsid w:val="004A0577"/>
    <w:rsid w:val="004A05B7"/>
    <w:rsid w:val="004A0C72"/>
    <w:rsid w:val="004A16EE"/>
    <w:rsid w:val="004A1B4B"/>
    <w:rsid w:val="004A2085"/>
    <w:rsid w:val="004A2200"/>
    <w:rsid w:val="004A27E2"/>
    <w:rsid w:val="004A2A8E"/>
    <w:rsid w:val="004A2D20"/>
    <w:rsid w:val="004A3185"/>
    <w:rsid w:val="004A318F"/>
    <w:rsid w:val="004A34C8"/>
    <w:rsid w:val="004A38AC"/>
    <w:rsid w:val="004A399E"/>
    <w:rsid w:val="004A3B80"/>
    <w:rsid w:val="004A437A"/>
    <w:rsid w:val="004A5499"/>
    <w:rsid w:val="004A5A50"/>
    <w:rsid w:val="004A5BB4"/>
    <w:rsid w:val="004A60F2"/>
    <w:rsid w:val="004A6291"/>
    <w:rsid w:val="004A66FD"/>
    <w:rsid w:val="004A6C52"/>
    <w:rsid w:val="004A7068"/>
    <w:rsid w:val="004A750A"/>
    <w:rsid w:val="004A7C53"/>
    <w:rsid w:val="004B0149"/>
    <w:rsid w:val="004B01B0"/>
    <w:rsid w:val="004B0587"/>
    <w:rsid w:val="004B0670"/>
    <w:rsid w:val="004B074F"/>
    <w:rsid w:val="004B07FB"/>
    <w:rsid w:val="004B0F15"/>
    <w:rsid w:val="004B1294"/>
    <w:rsid w:val="004B1613"/>
    <w:rsid w:val="004B1E35"/>
    <w:rsid w:val="004B227F"/>
    <w:rsid w:val="004B2D5D"/>
    <w:rsid w:val="004B2D9B"/>
    <w:rsid w:val="004B3258"/>
    <w:rsid w:val="004B3414"/>
    <w:rsid w:val="004B3601"/>
    <w:rsid w:val="004B3A30"/>
    <w:rsid w:val="004B3CAF"/>
    <w:rsid w:val="004B4D7B"/>
    <w:rsid w:val="004B5A50"/>
    <w:rsid w:val="004B5B6D"/>
    <w:rsid w:val="004B5BF0"/>
    <w:rsid w:val="004B610C"/>
    <w:rsid w:val="004B6513"/>
    <w:rsid w:val="004B6ACF"/>
    <w:rsid w:val="004C0F4F"/>
    <w:rsid w:val="004C1908"/>
    <w:rsid w:val="004C1A28"/>
    <w:rsid w:val="004C24DD"/>
    <w:rsid w:val="004C266B"/>
    <w:rsid w:val="004C2C1D"/>
    <w:rsid w:val="004C3494"/>
    <w:rsid w:val="004C4280"/>
    <w:rsid w:val="004C44B7"/>
    <w:rsid w:val="004C459B"/>
    <w:rsid w:val="004C46B0"/>
    <w:rsid w:val="004C4AA9"/>
    <w:rsid w:val="004C4B55"/>
    <w:rsid w:val="004C4E74"/>
    <w:rsid w:val="004C4E79"/>
    <w:rsid w:val="004C5782"/>
    <w:rsid w:val="004C6285"/>
    <w:rsid w:val="004C673A"/>
    <w:rsid w:val="004C67A5"/>
    <w:rsid w:val="004C6A36"/>
    <w:rsid w:val="004C6FDA"/>
    <w:rsid w:val="004C72EA"/>
    <w:rsid w:val="004C73D8"/>
    <w:rsid w:val="004C7915"/>
    <w:rsid w:val="004D01B3"/>
    <w:rsid w:val="004D03AD"/>
    <w:rsid w:val="004D0E62"/>
    <w:rsid w:val="004D0FA8"/>
    <w:rsid w:val="004D1C2C"/>
    <w:rsid w:val="004D23BA"/>
    <w:rsid w:val="004D2946"/>
    <w:rsid w:val="004D340A"/>
    <w:rsid w:val="004D371F"/>
    <w:rsid w:val="004D38CC"/>
    <w:rsid w:val="004D39E3"/>
    <w:rsid w:val="004D4026"/>
    <w:rsid w:val="004D44D6"/>
    <w:rsid w:val="004D4DA2"/>
    <w:rsid w:val="004D6130"/>
    <w:rsid w:val="004D6EAD"/>
    <w:rsid w:val="004D7032"/>
    <w:rsid w:val="004D724B"/>
    <w:rsid w:val="004D76FF"/>
    <w:rsid w:val="004D7A7D"/>
    <w:rsid w:val="004D7D23"/>
    <w:rsid w:val="004D7F52"/>
    <w:rsid w:val="004E04E9"/>
    <w:rsid w:val="004E082A"/>
    <w:rsid w:val="004E1968"/>
    <w:rsid w:val="004E1D58"/>
    <w:rsid w:val="004E209F"/>
    <w:rsid w:val="004E276F"/>
    <w:rsid w:val="004E2F4C"/>
    <w:rsid w:val="004E2FB2"/>
    <w:rsid w:val="004E303C"/>
    <w:rsid w:val="004E3E5B"/>
    <w:rsid w:val="004E4806"/>
    <w:rsid w:val="004E48BA"/>
    <w:rsid w:val="004E48E1"/>
    <w:rsid w:val="004E4DA4"/>
    <w:rsid w:val="004E4DF4"/>
    <w:rsid w:val="004E5F02"/>
    <w:rsid w:val="004E6143"/>
    <w:rsid w:val="004E63D9"/>
    <w:rsid w:val="004E641A"/>
    <w:rsid w:val="004E6423"/>
    <w:rsid w:val="004E7B43"/>
    <w:rsid w:val="004F00C0"/>
    <w:rsid w:val="004F018E"/>
    <w:rsid w:val="004F0948"/>
    <w:rsid w:val="004F0F68"/>
    <w:rsid w:val="004F16FB"/>
    <w:rsid w:val="004F1915"/>
    <w:rsid w:val="004F2299"/>
    <w:rsid w:val="004F23D5"/>
    <w:rsid w:val="004F244B"/>
    <w:rsid w:val="004F2547"/>
    <w:rsid w:val="004F2550"/>
    <w:rsid w:val="004F25DF"/>
    <w:rsid w:val="004F3378"/>
    <w:rsid w:val="004F4EC7"/>
    <w:rsid w:val="004F592A"/>
    <w:rsid w:val="004F599B"/>
    <w:rsid w:val="004F60EE"/>
    <w:rsid w:val="004F64E1"/>
    <w:rsid w:val="004F656F"/>
    <w:rsid w:val="004F6C7F"/>
    <w:rsid w:val="004F7A8D"/>
    <w:rsid w:val="004F7E42"/>
    <w:rsid w:val="005002B6"/>
    <w:rsid w:val="00500760"/>
    <w:rsid w:val="00500E88"/>
    <w:rsid w:val="00501852"/>
    <w:rsid w:val="00501BE8"/>
    <w:rsid w:val="00502174"/>
    <w:rsid w:val="005023A8"/>
    <w:rsid w:val="00502F1A"/>
    <w:rsid w:val="0050303D"/>
    <w:rsid w:val="0050384C"/>
    <w:rsid w:val="00504366"/>
    <w:rsid w:val="0050450F"/>
    <w:rsid w:val="005048AC"/>
    <w:rsid w:val="00504FDD"/>
    <w:rsid w:val="00505021"/>
    <w:rsid w:val="00505BED"/>
    <w:rsid w:val="00506166"/>
    <w:rsid w:val="0050638B"/>
    <w:rsid w:val="005067B1"/>
    <w:rsid w:val="00506B63"/>
    <w:rsid w:val="00506B78"/>
    <w:rsid w:val="0050714C"/>
    <w:rsid w:val="005072DD"/>
    <w:rsid w:val="00507775"/>
    <w:rsid w:val="00507935"/>
    <w:rsid w:val="00507AF7"/>
    <w:rsid w:val="00507C19"/>
    <w:rsid w:val="0051071C"/>
    <w:rsid w:val="00510996"/>
    <w:rsid w:val="00510E2D"/>
    <w:rsid w:val="00511E44"/>
    <w:rsid w:val="00512CFB"/>
    <w:rsid w:val="00512D0B"/>
    <w:rsid w:val="0051353B"/>
    <w:rsid w:val="00513F61"/>
    <w:rsid w:val="00514BCA"/>
    <w:rsid w:val="00514E35"/>
    <w:rsid w:val="005154A2"/>
    <w:rsid w:val="005166D8"/>
    <w:rsid w:val="00516724"/>
    <w:rsid w:val="0051738E"/>
    <w:rsid w:val="00517464"/>
    <w:rsid w:val="00520989"/>
    <w:rsid w:val="005209B8"/>
    <w:rsid w:val="005209ED"/>
    <w:rsid w:val="00520A0B"/>
    <w:rsid w:val="0052108E"/>
    <w:rsid w:val="0052128E"/>
    <w:rsid w:val="005221C2"/>
    <w:rsid w:val="00522286"/>
    <w:rsid w:val="005228F9"/>
    <w:rsid w:val="0052297F"/>
    <w:rsid w:val="00522C71"/>
    <w:rsid w:val="005239AD"/>
    <w:rsid w:val="00523C72"/>
    <w:rsid w:val="00524599"/>
    <w:rsid w:val="00524935"/>
    <w:rsid w:val="00524C3B"/>
    <w:rsid w:val="00524FB6"/>
    <w:rsid w:val="00525036"/>
    <w:rsid w:val="00525151"/>
    <w:rsid w:val="00525B53"/>
    <w:rsid w:val="0052602B"/>
    <w:rsid w:val="005264AB"/>
    <w:rsid w:val="00526C83"/>
    <w:rsid w:val="00526DB2"/>
    <w:rsid w:val="00527158"/>
    <w:rsid w:val="005272E4"/>
    <w:rsid w:val="00527FAA"/>
    <w:rsid w:val="005300A1"/>
    <w:rsid w:val="005308C6"/>
    <w:rsid w:val="00531BB6"/>
    <w:rsid w:val="0053229B"/>
    <w:rsid w:val="005326F8"/>
    <w:rsid w:val="005331CB"/>
    <w:rsid w:val="0053335B"/>
    <w:rsid w:val="005333C2"/>
    <w:rsid w:val="00533835"/>
    <w:rsid w:val="00533B73"/>
    <w:rsid w:val="0053410B"/>
    <w:rsid w:val="005342FD"/>
    <w:rsid w:val="00534ABF"/>
    <w:rsid w:val="00535112"/>
    <w:rsid w:val="00535922"/>
    <w:rsid w:val="00535A98"/>
    <w:rsid w:val="005368B4"/>
    <w:rsid w:val="00537035"/>
    <w:rsid w:val="00537875"/>
    <w:rsid w:val="00537A8B"/>
    <w:rsid w:val="00537D0A"/>
    <w:rsid w:val="00540FCA"/>
    <w:rsid w:val="00541166"/>
    <w:rsid w:val="0054117A"/>
    <w:rsid w:val="00541D5E"/>
    <w:rsid w:val="00541F57"/>
    <w:rsid w:val="00542184"/>
    <w:rsid w:val="00542374"/>
    <w:rsid w:val="00542506"/>
    <w:rsid w:val="0054301C"/>
    <w:rsid w:val="005437E1"/>
    <w:rsid w:val="00543A0C"/>
    <w:rsid w:val="0054413D"/>
    <w:rsid w:val="005443C0"/>
    <w:rsid w:val="005447BC"/>
    <w:rsid w:val="00544E21"/>
    <w:rsid w:val="00545608"/>
    <w:rsid w:val="00545918"/>
    <w:rsid w:val="00545A94"/>
    <w:rsid w:val="00545B7F"/>
    <w:rsid w:val="00546523"/>
    <w:rsid w:val="00546A3D"/>
    <w:rsid w:val="00546BBF"/>
    <w:rsid w:val="00547974"/>
    <w:rsid w:val="005519C2"/>
    <w:rsid w:val="005519CD"/>
    <w:rsid w:val="005520C2"/>
    <w:rsid w:val="00552A4A"/>
    <w:rsid w:val="00552B87"/>
    <w:rsid w:val="00552E7E"/>
    <w:rsid w:val="00553C57"/>
    <w:rsid w:val="00554102"/>
    <w:rsid w:val="0055500A"/>
    <w:rsid w:val="005551F1"/>
    <w:rsid w:val="00555AB0"/>
    <w:rsid w:val="00555E4D"/>
    <w:rsid w:val="00556827"/>
    <w:rsid w:val="00556B2E"/>
    <w:rsid w:val="00556F26"/>
    <w:rsid w:val="00557349"/>
    <w:rsid w:val="00557BA8"/>
    <w:rsid w:val="00560521"/>
    <w:rsid w:val="005607C4"/>
    <w:rsid w:val="00560C45"/>
    <w:rsid w:val="005613B9"/>
    <w:rsid w:val="00561603"/>
    <w:rsid w:val="0056207C"/>
    <w:rsid w:val="00562194"/>
    <w:rsid w:val="00562604"/>
    <w:rsid w:val="00562836"/>
    <w:rsid w:val="00562A00"/>
    <w:rsid w:val="00562FBA"/>
    <w:rsid w:val="005630F6"/>
    <w:rsid w:val="0056344B"/>
    <w:rsid w:val="00563C57"/>
    <w:rsid w:val="00563E58"/>
    <w:rsid w:val="00563EFA"/>
    <w:rsid w:val="00563F92"/>
    <w:rsid w:val="005648C9"/>
    <w:rsid w:val="005648DC"/>
    <w:rsid w:val="00564D64"/>
    <w:rsid w:val="00565813"/>
    <w:rsid w:val="00565B9D"/>
    <w:rsid w:val="00565C44"/>
    <w:rsid w:val="005660C7"/>
    <w:rsid w:val="005663FC"/>
    <w:rsid w:val="00566D9E"/>
    <w:rsid w:val="0056710C"/>
    <w:rsid w:val="00567658"/>
    <w:rsid w:val="00567E47"/>
    <w:rsid w:val="00567FDB"/>
    <w:rsid w:val="00570317"/>
    <w:rsid w:val="005704E3"/>
    <w:rsid w:val="00570717"/>
    <w:rsid w:val="0057105C"/>
    <w:rsid w:val="00571CBF"/>
    <w:rsid w:val="00572147"/>
    <w:rsid w:val="005734D2"/>
    <w:rsid w:val="005738DC"/>
    <w:rsid w:val="00574778"/>
    <w:rsid w:val="00574A7C"/>
    <w:rsid w:val="00574B69"/>
    <w:rsid w:val="00574DB1"/>
    <w:rsid w:val="005753E4"/>
    <w:rsid w:val="00575B55"/>
    <w:rsid w:val="00575E60"/>
    <w:rsid w:val="00575EB2"/>
    <w:rsid w:val="005762CE"/>
    <w:rsid w:val="0057649A"/>
    <w:rsid w:val="00576701"/>
    <w:rsid w:val="00576748"/>
    <w:rsid w:val="00576DFF"/>
    <w:rsid w:val="005776B0"/>
    <w:rsid w:val="00577718"/>
    <w:rsid w:val="00577B61"/>
    <w:rsid w:val="0058047D"/>
    <w:rsid w:val="00580ADB"/>
    <w:rsid w:val="00580EBF"/>
    <w:rsid w:val="00581335"/>
    <w:rsid w:val="00581391"/>
    <w:rsid w:val="005819BA"/>
    <w:rsid w:val="005820AF"/>
    <w:rsid w:val="005823D9"/>
    <w:rsid w:val="005825A3"/>
    <w:rsid w:val="0058372F"/>
    <w:rsid w:val="0058390E"/>
    <w:rsid w:val="00584DFE"/>
    <w:rsid w:val="00585077"/>
    <w:rsid w:val="005851C7"/>
    <w:rsid w:val="005852E2"/>
    <w:rsid w:val="00585493"/>
    <w:rsid w:val="00585703"/>
    <w:rsid w:val="00586148"/>
    <w:rsid w:val="00586601"/>
    <w:rsid w:val="0058669B"/>
    <w:rsid w:val="005866CC"/>
    <w:rsid w:val="00586A09"/>
    <w:rsid w:val="00586A6F"/>
    <w:rsid w:val="00590251"/>
    <w:rsid w:val="00590353"/>
    <w:rsid w:val="005907A6"/>
    <w:rsid w:val="00590EEA"/>
    <w:rsid w:val="00590F4C"/>
    <w:rsid w:val="005911C4"/>
    <w:rsid w:val="005915BA"/>
    <w:rsid w:val="00591B78"/>
    <w:rsid w:val="00591D2A"/>
    <w:rsid w:val="00593550"/>
    <w:rsid w:val="00593CAC"/>
    <w:rsid w:val="00594E51"/>
    <w:rsid w:val="00595415"/>
    <w:rsid w:val="00595F34"/>
    <w:rsid w:val="00596021"/>
    <w:rsid w:val="005962DF"/>
    <w:rsid w:val="005964E8"/>
    <w:rsid w:val="00596B84"/>
    <w:rsid w:val="00596F64"/>
    <w:rsid w:val="00597FA2"/>
    <w:rsid w:val="005A0583"/>
    <w:rsid w:val="005A0FB8"/>
    <w:rsid w:val="005A1065"/>
    <w:rsid w:val="005A1592"/>
    <w:rsid w:val="005A1D3D"/>
    <w:rsid w:val="005A229D"/>
    <w:rsid w:val="005A246A"/>
    <w:rsid w:val="005A28E5"/>
    <w:rsid w:val="005A2DF4"/>
    <w:rsid w:val="005A2FD6"/>
    <w:rsid w:val="005A3E07"/>
    <w:rsid w:val="005A3EE1"/>
    <w:rsid w:val="005A3F17"/>
    <w:rsid w:val="005A42B3"/>
    <w:rsid w:val="005A4C38"/>
    <w:rsid w:val="005A521D"/>
    <w:rsid w:val="005A529A"/>
    <w:rsid w:val="005A578B"/>
    <w:rsid w:val="005A7443"/>
    <w:rsid w:val="005A758B"/>
    <w:rsid w:val="005A7ABF"/>
    <w:rsid w:val="005A7DDE"/>
    <w:rsid w:val="005B0428"/>
    <w:rsid w:val="005B0601"/>
    <w:rsid w:val="005B0AF1"/>
    <w:rsid w:val="005B0B9D"/>
    <w:rsid w:val="005B10A1"/>
    <w:rsid w:val="005B13FD"/>
    <w:rsid w:val="005B1486"/>
    <w:rsid w:val="005B1996"/>
    <w:rsid w:val="005B1C69"/>
    <w:rsid w:val="005B1D3B"/>
    <w:rsid w:val="005B23C6"/>
    <w:rsid w:val="005B2629"/>
    <w:rsid w:val="005B29E3"/>
    <w:rsid w:val="005B2AEF"/>
    <w:rsid w:val="005B35F5"/>
    <w:rsid w:val="005B44BF"/>
    <w:rsid w:val="005B4E13"/>
    <w:rsid w:val="005B50AD"/>
    <w:rsid w:val="005B5566"/>
    <w:rsid w:val="005B6816"/>
    <w:rsid w:val="005B6D46"/>
    <w:rsid w:val="005B7416"/>
    <w:rsid w:val="005C0174"/>
    <w:rsid w:val="005C064A"/>
    <w:rsid w:val="005C08A7"/>
    <w:rsid w:val="005C0B1B"/>
    <w:rsid w:val="005C0B79"/>
    <w:rsid w:val="005C1618"/>
    <w:rsid w:val="005C1C27"/>
    <w:rsid w:val="005C2478"/>
    <w:rsid w:val="005C24DB"/>
    <w:rsid w:val="005C261F"/>
    <w:rsid w:val="005C2FB7"/>
    <w:rsid w:val="005C3089"/>
    <w:rsid w:val="005C337C"/>
    <w:rsid w:val="005C35C4"/>
    <w:rsid w:val="005C39C6"/>
    <w:rsid w:val="005C3D0E"/>
    <w:rsid w:val="005C3F78"/>
    <w:rsid w:val="005C40BF"/>
    <w:rsid w:val="005C44DC"/>
    <w:rsid w:val="005C505A"/>
    <w:rsid w:val="005C5604"/>
    <w:rsid w:val="005C5AD9"/>
    <w:rsid w:val="005C5D65"/>
    <w:rsid w:val="005C6027"/>
    <w:rsid w:val="005C6150"/>
    <w:rsid w:val="005C63F4"/>
    <w:rsid w:val="005C78DF"/>
    <w:rsid w:val="005C7BBC"/>
    <w:rsid w:val="005C7E0B"/>
    <w:rsid w:val="005D0045"/>
    <w:rsid w:val="005D0406"/>
    <w:rsid w:val="005D046C"/>
    <w:rsid w:val="005D07A3"/>
    <w:rsid w:val="005D0844"/>
    <w:rsid w:val="005D0A95"/>
    <w:rsid w:val="005D0C2B"/>
    <w:rsid w:val="005D0EC5"/>
    <w:rsid w:val="005D107F"/>
    <w:rsid w:val="005D1264"/>
    <w:rsid w:val="005D1A4D"/>
    <w:rsid w:val="005D1DA0"/>
    <w:rsid w:val="005D2D08"/>
    <w:rsid w:val="005D31F1"/>
    <w:rsid w:val="005D36F3"/>
    <w:rsid w:val="005D378E"/>
    <w:rsid w:val="005D3904"/>
    <w:rsid w:val="005D499D"/>
    <w:rsid w:val="005D51A7"/>
    <w:rsid w:val="005D5306"/>
    <w:rsid w:val="005D57D9"/>
    <w:rsid w:val="005D63BB"/>
    <w:rsid w:val="005D64AE"/>
    <w:rsid w:val="005D66CB"/>
    <w:rsid w:val="005D66FA"/>
    <w:rsid w:val="005D72B7"/>
    <w:rsid w:val="005D7578"/>
    <w:rsid w:val="005D7C44"/>
    <w:rsid w:val="005D7D2E"/>
    <w:rsid w:val="005D7EAB"/>
    <w:rsid w:val="005E04AE"/>
    <w:rsid w:val="005E051E"/>
    <w:rsid w:val="005E0B44"/>
    <w:rsid w:val="005E176F"/>
    <w:rsid w:val="005E1A8E"/>
    <w:rsid w:val="005E236B"/>
    <w:rsid w:val="005E23E4"/>
    <w:rsid w:val="005E2BB3"/>
    <w:rsid w:val="005E388D"/>
    <w:rsid w:val="005E3C07"/>
    <w:rsid w:val="005E3F2B"/>
    <w:rsid w:val="005E43F7"/>
    <w:rsid w:val="005E4DC2"/>
    <w:rsid w:val="005E5733"/>
    <w:rsid w:val="005E609A"/>
    <w:rsid w:val="005E782A"/>
    <w:rsid w:val="005E7C0A"/>
    <w:rsid w:val="005F113A"/>
    <w:rsid w:val="005F23FB"/>
    <w:rsid w:val="005F2933"/>
    <w:rsid w:val="005F4305"/>
    <w:rsid w:val="005F44EC"/>
    <w:rsid w:val="005F488E"/>
    <w:rsid w:val="005F4BE8"/>
    <w:rsid w:val="005F4C83"/>
    <w:rsid w:val="005F5D0E"/>
    <w:rsid w:val="005F6009"/>
    <w:rsid w:val="005F6493"/>
    <w:rsid w:val="005F6766"/>
    <w:rsid w:val="005F72A4"/>
    <w:rsid w:val="005F7962"/>
    <w:rsid w:val="005F7999"/>
    <w:rsid w:val="005F79B3"/>
    <w:rsid w:val="00600ED4"/>
    <w:rsid w:val="00600F62"/>
    <w:rsid w:val="00600FCA"/>
    <w:rsid w:val="00601728"/>
    <w:rsid w:val="00601853"/>
    <w:rsid w:val="0060189E"/>
    <w:rsid w:val="00601B3A"/>
    <w:rsid w:val="00601E23"/>
    <w:rsid w:val="00601F2D"/>
    <w:rsid w:val="00602B20"/>
    <w:rsid w:val="00602C13"/>
    <w:rsid w:val="00602D55"/>
    <w:rsid w:val="00602F3B"/>
    <w:rsid w:val="0060381A"/>
    <w:rsid w:val="0060382F"/>
    <w:rsid w:val="0060591E"/>
    <w:rsid w:val="00607401"/>
    <w:rsid w:val="0060763C"/>
    <w:rsid w:val="00607892"/>
    <w:rsid w:val="00607A93"/>
    <w:rsid w:val="00607E4F"/>
    <w:rsid w:val="006104E0"/>
    <w:rsid w:val="00610A69"/>
    <w:rsid w:val="006114DC"/>
    <w:rsid w:val="00611A70"/>
    <w:rsid w:val="006124E0"/>
    <w:rsid w:val="00612927"/>
    <w:rsid w:val="00612DC2"/>
    <w:rsid w:val="00613393"/>
    <w:rsid w:val="00614172"/>
    <w:rsid w:val="006144A3"/>
    <w:rsid w:val="006147DC"/>
    <w:rsid w:val="00614868"/>
    <w:rsid w:val="00614C89"/>
    <w:rsid w:val="006159B9"/>
    <w:rsid w:val="00615C4C"/>
    <w:rsid w:val="00615C68"/>
    <w:rsid w:val="00615ED0"/>
    <w:rsid w:val="0061624A"/>
    <w:rsid w:val="00616552"/>
    <w:rsid w:val="00616AF8"/>
    <w:rsid w:val="0061706D"/>
    <w:rsid w:val="006171AB"/>
    <w:rsid w:val="00617225"/>
    <w:rsid w:val="0061785A"/>
    <w:rsid w:val="00617BD9"/>
    <w:rsid w:val="00617C9B"/>
    <w:rsid w:val="00617DED"/>
    <w:rsid w:val="006202C3"/>
    <w:rsid w:val="006208D5"/>
    <w:rsid w:val="0062179A"/>
    <w:rsid w:val="00622176"/>
    <w:rsid w:val="006221D1"/>
    <w:rsid w:val="0062236E"/>
    <w:rsid w:val="00622ED3"/>
    <w:rsid w:val="00623527"/>
    <w:rsid w:val="006235D0"/>
    <w:rsid w:val="0062382B"/>
    <w:rsid w:val="00623BCD"/>
    <w:rsid w:val="00623D82"/>
    <w:rsid w:val="00624C79"/>
    <w:rsid w:val="006251D2"/>
    <w:rsid w:val="006252E0"/>
    <w:rsid w:val="006253DB"/>
    <w:rsid w:val="00625FA2"/>
    <w:rsid w:val="006267D8"/>
    <w:rsid w:val="00626991"/>
    <w:rsid w:val="00626A97"/>
    <w:rsid w:val="0062702F"/>
    <w:rsid w:val="00627495"/>
    <w:rsid w:val="00630B2B"/>
    <w:rsid w:val="006319EE"/>
    <w:rsid w:val="00631AEF"/>
    <w:rsid w:val="0063223B"/>
    <w:rsid w:val="006324D5"/>
    <w:rsid w:val="00632BB8"/>
    <w:rsid w:val="00633010"/>
    <w:rsid w:val="0063328A"/>
    <w:rsid w:val="00633F41"/>
    <w:rsid w:val="0063426C"/>
    <w:rsid w:val="006346A2"/>
    <w:rsid w:val="00634B9D"/>
    <w:rsid w:val="00634CCC"/>
    <w:rsid w:val="00635EA1"/>
    <w:rsid w:val="006361D8"/>
    <w:rsid w:val="0063640A"/>
    <w:rsid w:val="00636460"/>
    <w:rsid w:val="0063654C"/>
    <w:rsid w:val="0063672E"/>
    <w:rsid w:val="00636C24"/>
    <w:rsid w:val="0063732D"/>
    <w:rsid w:val="00637676"/>
    <w:rsid w:val="006379FC"/>
    <w:rsid w:val="00637A36"/>
    <w:rsid w:val="00637E37"/>
    <w:rsid w:val="00637E4A"/>
    <w:rsid w:val="00640245"/>
    <w:rsid w:val="00640538"/>
    <w:rsid w:val="00640A99"/>
    <w:rsid w:val="00640B8B"/>
    <w:rsid w:val="00641791"/>
    <w:rsid w:val="006417EF"/>
    <w:rsid w:val="00641B05"/>
    <w:rsid w:val="0064203F"/>
    <w:rsid w:val="00642449"/>
    <w:rsid w:val="006424A3"/>
    <w:rsid w:val="00642BC0"/>
    <w:rsid w:val="00642F21"/>
    <w:rsid w:val="00642F24"/>
    <w:rsid w:val="006432C4"/>
    <w:rsid w:val="00643400"/>
    <w:rsid w:val="006438CC"/>
    <w:rsid w:val="006446D7"/>
    <w:rsid w:val="00644918"/>
    <w:rsid w:val="00644AA0"/>
    <w:rsid w:val="00645254"/>
    <w:rsid w:val="006461F1"/>
    <w:rsid w:val="006466A7"/>
    <w:rsid w:val="006467B0"/>
    <w:rsid w:val="00646D34"/>
    <w:rsid w:val="00647370"/>
    <w:rsid w:val="006510E4"/>
    <w:rsid w:val="00651E7E"/>
    <w:rsid w:val="00653474"/>
    <w:rsid w:val="00653568"/>
    <w:rsid w:val="00653980"/>
    <w:rsid w:val="00654132"/>
    <w:rsid w:val="00654196"/>
    <w:rsid w:val="006545EC"/>
    <w:rsid w:val="00654CF1"/>
    <w:rsid w:val="00654DB1"/>
    <w:rsid w:val="00655226"/>
    <w:rsid w:val="006558ED"/>
    <w:rsid w:val="006560E9"/>
    <w:rsid w:val="006562A7"/>
    <w:rsid w:val="00656915"/>
    <w:rsid w:val="006570D8"/>
    <w:rsid w:val="00657473"/>
    <w:rsid w:val="0065793C"/>
    <w:rsid w:val="00660633"/>
    <w:rsid w:val="006607DF"/>
    <w:rsid w:val="00660AB1"/>
    <w:rsid w:val="00662267"/>
    <w:rsid w:val="0066279C"/>
    <w:rsid w:val="00662E52"/>
    <w:rsid w:val="00663528"/>
    <w:rsid w:val="006640A0"/>
    <w:rsid w:val="006641AE"/>
    <w:rsid w:val="00664B4D"/>
    <w:rsid w:val="00664D02"/>
    <w:rsid w:val="00664EC9"/>
    <w:rsid w:val="0066544C"/>
    <w:rsid w:val="00665AFC"/>
    <w:rsid w:val="0066603F"/>
    <w:rsid w:val="0066624D"/>
    <w:rsid w:val="0066625F"/>
    <w:rsid w:val="00666F3B"/>
    <w:rsid w:val="0066702D"/>
    <w:rsid w:val="006674F1"/>
    <w:rsid w:val="0066784C"/>
    <w:rsid w:val="006678A2"/>
    <w:rsid w:val="00670376"/>
    <w:rsid w:val="006704B1"/>
    <w:rsid w:val="006707A6"/>
    <w:rsid w:val="00670F84"/>
    <w:rsid w:val="00670FA3"/>
    <w:rsid w:val="00670FC8"/>
    <w:rsid w:val="00671396"/>
    <w:rsid w:val="00671A5E"/>
    <w:rsid w:val="00672CF7"/>
    <w:rsid w:val="0067357C"/>
    <w:rsid w:val="00673A16"/>
    <w:rsid w:val="00673A90"/>
    <w:rsid w:val="00673FF9"/>
    <w:rsid w:val="006743D9"/>
    <w:rsid w:val="0067457E"/>
    <w:rsid w:val="00674C0F"/>
    <w:rsid w:val="006755F6"/>
    <w:rsid w:val="006759F7"/>
    <w:rsid w:val="00675D0D"/>
    <w:rsid w:val="00676484"/>
    <w:rsid w:val="00676650"/>
    <w:rsid w:val="00676677"/>
    <w:rsid w:val="00676700"/>
    <w:rsid w:val="00676B38"/>
    <w:rsid w:val="00676F46"/>
    <w:rsid w:val="00677892"/>
    <w:rsid w:val="00677D8F"/>
    <w:rsid w:val="00680299"/>
    <w:rsid w:val="006804C1"/>
    <w:rsid w:val="0068061A"/>
    <w:rsid w:val="0068082D"/>
    <w:rsid w:val="00680FF9"/>
    <w:rsid w:val="00681594"/>
    <w:rsid w:val="0068192A"/>
    <w:rsid w:val="00681FB2"/>
    <w:rsid w:val="00682339"/>
    <w:rsid w:val="00682661"/>
    <w:rsid w:val="0068292D"/>
    <w:rsid w:val="006829E0"/>
    <w:rsid w:val="00682DA3"/>
    <w:rsid w:val="00683344"/>
    <w:rsid w:val="00683758"/>
    <w:rsid w:val="006837D8"/>
    <w:rsid w:val="00684C5B"/>
    <w:rsid w:val="00685359"/>
    <w:rsid w:val="006854F9"/>
    <w:rsid w:val="00685D4E"/>
    <w:rsid w:val="00686606"/>
    <w:rsid w:val="00686A11"/>
    <w:rsid w:val="006872C5"/>
    <w:rsid w:val="006872F4"/>
    <w:rsid w:val="00687346"/>
    <w:rsid w:val="0068738C"/>
    <w:rsid w:val="0068773A"/>
    <w:rsid w:val="00687CB4"/>
    <w:rsid w:val="00687CBE"/>
    <w:rsid w:val="006901CD"/>
    <w:rsid w:val="0069095E"/>
    <w:rsid w:val="00690D17"/>
    <w:rsid w:val="00690E9C"/>
    <w:rsid w:val="00691530"/>
    <w:rsid w:val="00691575"/>
    <w:rsid w:val="00691840"/>
    <w:rsid w:val="0069184A"/>
    <w:rsid w:val="0069191D"/>
    <w:rsid w:val="00692EE4"/>
    <w:rsid w:val="006931D6"/>
    <w:rsid w:val="0069337D"/>
    <w:rsid w:val="006938C1"/>
    <w:rsid w:val="00693FA2"/>
    <w:rsid w:val="0069432A"/>
    <w:rsid w:val="006943C7"/>
    <w:rsid w:val="00694437"/>
    <w:rsid w:val="0069454F"/>
    <w:rsid w:val="006946EC"/>
    <w:rsid w:val="00694AF3"/>
    <w:rsid w:val="00694B78"/>
    <w:rsid w:val="00695A7C"/>
    <w:rsid w:val="00696482"/>
    <w:rsid w:val="00696633"/>
    <w:rsid w:val="0069685F"/>
    <w:rsid w:val="00697D28"/>
    <w:rsid w:val="00697DD1"/>
    <w:rsid w:val="006A082D"/>
    <w:rsid w:val="006A08DE"/>
    <w:rsid w:val="006A1DF3"/>
    <w:rsid w:val="006A205E"/>
    <w:rsid w:val="006A2D0D"/>
    <w:rsid w:val="006A2E1E"/>
    <w:rsid w:val="006A377C"/>
    <w:rsid w:val="006A4378"/>
    <w:rsid w:val="006A4469"/>
    <w:rsid w:val="006A5662"/>
    <w:rsid w:val="006A586F"/>
    <w:rsid w:val="006A5ACE"/>
    <w:rsid w:val="006A61E7"/>
    <w:rsid w:val="006A63D0"/>
    <w:rsid w:val="006A64DA"/>
    <w:rsid w:val="006A6626"/>
    <w:rsid w:val="006A66C6"/>
    <w:rsid w:val="006A6A2C"/>
    <w:rsid w:val="006A6A66"/>
    <w:rsid w:val="006A6E22"/>
    <w:rsid w:val="006B0A6E"/>
    <w:rsid w:val="006B20C4"/>
    <w:rsid w:val="006B20E0"/>
    <w:rsid w:val="006B2401"/>
    <w:rsid w:val="006B249D"/>
    <w:rsid w:val="006B25EB"/>
    <w:rsid w:val="006B2E0C"/>
    <w:rsid w:val="006B3568"/>
    <w:rsid w:val="006B3834"/>
    <w:rsid w:val="006B3D6B"/>
    <w:rsid w:val="006B425D"/>
    <w:rsid w:val="006B43C7"/>
    <w:rsid w:val="006B4BFF"/>
    <w:rsid w:val="006B51F0"/>
    <w:rsid w:val="006B5A49"/>
    <w:rsid w:val="006B608D"/>
    <w:rsid w:val="006B6172"/>
    <w:rsid w:val="006B6380"/>
    <w:rsid w:val="006B6A87"/>
    <w:rsid w:val="006B6E66"/>
    <w:rsid w:val="006B7206"/>
    <w:rsid w:val="006B74FA"/>
    <w:rsid w:val="006B79B5"/>
    <w:rsid w:val="006B7B41"/>
    <w:rsid w:val="006B7EBC"/>
    <w:rsid w:val="006C0EF2"/>
    <w:rsid w:val="006C0F72"/>
    <w:rsid w:val="006C123C"/>
    <w:rsid w:val="006C28F6"/>
    <w:rsid w:val="006C3BEF"/>
    <w:rsid w:val="006C3FA7"/>
    <w:rsid w:val="006C4C00"/>
    <w:rsid w:val="006C5098"/>
    <w:rsid w:val="006C52FA"/>
    <w:rsid w:val="006C559F"/>
    <w:rsid w:val="006C67DE"/>
    <w:rsid w:val="006C6CCC"/>
    <w:rsid w:val="006C7462"/>
    <w:rsid w:val="006C7848"/>
    <w:rsid w:val="006D0122"/>
    <w:rsid w:val="006D038B"/>
    <w:rsid w:val="006D0479"/>
    <w:rsid w:val="006D1008"/>
    <w:rsid w:val="006D10D8"/>
    <w:rsid w:val="006D1697"/>
    <w:rsid w:val="006D16BC"/>
    <w:rsid w:val="006D1781"/>
    <w:rsid w:val="006D22B2"/>
    <w:rsid w:val="006D2304"/>
    <w:rsid w:val="006D289B"/>
    <w:rsid w:val="006D2B4F"/>
    <w:rsid w:val="006D2C80"/>
    <w:rsid w:val="006D37E0"/>
    <w:rsid w:val="006D3BDD"/>
    <w:rsid w:val="006D3F9D"/>
    <w:rsid w:val="006D437B"/>
    <w:rsid w:val="006D44C8"/>
    <w:rsid w:val="006D45FA"/>
    <w:rsid w:val="006D5404"/>
    <w:rsid w:val="006D5EED"/>
    <w:rsid w:val="006D661B"/>
    <w:rsid w:val="006D6CD0"/>
    <w:rsid w:val="006D6E7B"/>
    <w:rsid w:val="006D72BB"/>
    <w:rsid w:val="006D75E6"/>
    <w:rsid w:val="006D7D73"/>
    <w:rsid w:val="006D7EAA"/>
    <w:rsid w:val="006E0198"/>
    <w:rsid w:val="006E0C63"/>
    <w:rsid w:val="006E1347"/>
    <w:rsid w:val="006E144F"/>
    <w:rsid w:val="006E14D3"/>
    <w:rsid w:val="006E2BF7"/>
    <w:rsid w:val="006E3001"/>
    <w:rsid w:val="006E3671"/>
    <w:rsid w:val="006E3F1E"/>
    <w:rsid w:val="006E400D"/>
    <w:rsid w:val="006E4252"/>
    <w:rsid w:val="006E437A"/>
    <w:rsid w:val="006E4654"/>
    <w:rsid w:val="006E5628"/>
    <w:rsid w:val="006E5A73"/>
    <w:rsid w:val="006E5BD2"/>
    <w:rsid w:val="006E5C72"/>
    <w:rsid w:val="006E5D8F"/>
    <w:rsid w:val="006E5F5A"/>
    <w:rsid w:val="006E63A3"/>
    <w:rsid w:val="006E65E1"/>
    <w:rsid w:val="006F013F"/>
    <w:rsid w:val="006F051A"/>
    <w:rsid w:val="006F0931"/>
    <w:rsid w:val="006F0EB0"/>
    <w:rsid w:val="006F17D7"/>
    <w:rsid w:val="006F2837"/>
    <w:rsid w:val="006F3042"/>
    <w:rsid w:val="006F4298"/>
    <w:rsid w:val="006F499D"/>
    <w:rsid w:val="006F5190"/>
    <w:rsid w:val="006F58A3"/>
    <w:rsid w:val="006F5A44"/>
    <w:rsid w:val="006F5BD4"/>
    <w:rsid w:val="006F60D6"/>
    <w:rsid w:val="006F6921"/>
    <w:rsid w:val="006F6B65"/>
    <w:rsid w:val="006F6C0E"/>
    <w:rsid w:val="006F6FE8"/>
    <w:rsid w:val="006F736E"/>
    <w:rsid w:val="006F76C4"/>
    <w:rsid w:val="006F781A"/>
    <w:rsid w:val="006F7C23"/>
    <w:rsid w:val="00700237"/>
    <w:rsid w:val="007003C5"/>
    <w:rsid w:val="0070070B"/>
    <w:rsid w:val="007008B4"/>
    <w:rsid w:val="007010C5"/>
    <w:rsid w:val="00701928"/>
    <w:rsid w:val="00701C25"/>
    <w:rsid w:val="00704148"/>
    <w:rsid w:val="00704188"/>
    <w:rsid w:val="00704467"/>
    <w:rsid w:val="0070449E"/>
    <w:rsid w:val="007057AC"/>
    <w:rsid w:val="00705889"/>
    <w:rsid w:val="00705BE2"/>
    <w:rsid w:val="007060B6"/>
    <w:rsid w:val="0070664F"/>
    <w:rsid w:val="00706732"/>
    <w:rsid w:val="00706831"/>
    <w:rsid w:val="00707056"/>
    <w:rsid w:val="00707528"/>
    <w:rsid w:val="00707D49"/>
    <w:rsid w:val="00707F10"/>
    <w:rsid w:val="00710017"/>
    <w:rsid w:val="007100C8"/>
    <w:rsid w:val="0071029C"/>
    <w:rsid w:val="00710774"/>
    <w:rsid w:val="0071080E"/>
    <w:rsid w:val="00710817"/>
    <w:rsid w:val="00710B79"/>
    <w:rsid w:val="00710BF5"/>
    <w:rsid w:val="00711CF6"/>
    <w:rsid w:val="00712DAF"/>
    <w:rsid w:val="00713170"/>
    <w:rsid w:val="0071469E"/>
    <w:rsid w:val="00714F3B"/>
    <w:rsid w:val="007153BA"/>
    <w:rsid w:val="007161F4"/>
    <w:rsid w:val="007166B4"/>
    <w:rsid w:val="00716D9A"/>
    <w:rsid w:val="00717070"/>
    <w:rsid w:val="00717235"/>
    <w:rsid w:val="007206B5"/>
    <w:rsid w:val="00720A58"/>
    <w:rsid w:val="00720F7D"/>
    <w:rsid w:val="0072104A"/>
    <w:rsid w:val="00721529"/>
    <w:rsid w:val="00721CA9"/>
    <w:rsid w:val="00721DFB"/>
    <w:rsid w:val="00723634"/>
    <w:rsid w:val="0072369D"/>
    <w:rsid w:val="00723D29"/>
    <w:rsid w:val="00723F21"/>
    <w:rsid w:val="00724585"/>
    <w:rsid w:val="007248C4"/>
    <w:rsid w:val="00724CBD"/>
    <w:rsid w:val="00724E8A"/>
    <w:rsid w:val="007254FA"/>
    <w:rsid w:val="0072576E"/>
    <w:rsid w:val="00725C48"/>
    <w:rsid w:val="00725E70"/>
    <w:rsid w:val="007260F0"/>
    <w:rsid w:val="007260FE"/>
    <w:rsid w:val="007263E9"/>
    <w:rsid w:val="00726B81"/>
    <w:rsid w:val="00726E9E"/>
    <w:rsid w:val="00727B6B"/>
    <w:rsid w:val="00727BAD"/>
    <w:rsid w:val="0073001F"/>
    <w:rsid w:val="007306A8"/>
    <w:rsid w:val="00730DA7"/>
    <w:rsid w:val="007314A2"/>
    <w:rsid w:val="0073176B"/>
    <w:rsid w:val="0073231A"/>
    <w:rsid w:val="0073251A"/>
    <w:rsid w:val="007328C3"/>
    <w:rsid w:val="007328E2"/>
    <w:rsid w:val="00732ADB"/>
    <w:rsid w:val="00732B0F"/>
    <w:rsid w:val="00733696"/>
    <w:rsid w:val="00734556"/>
    <w:rsid w:val="0073520C"/>
    <w:rsid w:val="007363D6"/>
    <w:rsid w:val="007369E7"/>
    <w:rsid w:val="00737C20"/>
    <w:rsid w:val="00737C3F"/>
    <w:rsid w:val="00737D39"/>
    <w:rsid w:val="00737DEA"/>
    <w:rsid w:val="0074003F"/>
    <w:rsid w:val="0074006E"/>
    <w:rsid w:val="0074039B"/>
    <w:rsid w:val="00740427"/>
    <w:rsid w:val="00740705"/>
    <w:rsid w:val="00741051"/>
    <w:rsid w:val="007412D0"/>
    <w:rsid w:val="0074200A"/>
    <w:rsid w:val="007420CD"/>
    <w:rsid w:val="007422BF"/>
    <w:rsid w:val="00742321"/>
    <w:rsid w:val="00742648"/>
    <w:rsid w:val="007427B9"/>
    <w:rsid w:val="00742F5E"/>
    <w:rsid w:val="007433F3"/>
    <w:rsid w:val="0074365E"/>
    <w:rsid w:val="00743D57"/>
    <w:rsid w:val="00743FF4"/>
    <w:rsid w:val="007452D2"/>
    <w:rsid w:val="007457C8"/>
    <w:rsid w:val="00745CA4"/>
    <w:rsid w:val="00745F96"/>
    <w:rsid w:val="007462D2"/>
    <w:rsid w:val="007468E2"/>
    <w:rsid w:val="00746FF2"/>
    <w:rsid w:val="0074776E"/>
    <w:rsid w:val="00747C49"/>
    <w:rsid w:val="00750FDD"/>
    <w:rsid w:val="007514DC"/>
    <w:rsid w:val="00751577"/>
    <w:rsid w:val="00751955"/>
    <w:rsid w:val="00751994"/>
    <w:rsid w:val="00751BBC"/>
    <w:rsid w:val="00751FBD"/>
    <w:rsid w:val="007520BF"/>
    <w:rsid w:val="00752EFD"/>
    <w:rsid w:val="00753192"/>
    <w:rsid w:val="007546A7"/>
    <w:rsid w:val="007549B4"/>
    <w:rsid w:val="0075577A"/>
    <w:rsid w:val="0075584C"/>
    <w:rsid w:val="007559E5"/>
    <w:rsid w:val="00756372"/>
    <w:rsid w:val="00756A31"/>
    <w:rsid w:val="00756DC1"/>
    <w:rsid w:val="00757138"/>
    <w:rsid w:val="007574E4"/>
    <w:rsid w:val="00757DE7"/>
    <w:rsid w:val="007609D3"/>
    <w:rsid w:val="00760C81"/>
    <w:rsid w:val="00760FB5"/>
    <w:rsid w:val="007610E7"/>
    <w:rsid w:val="00761738"/>
    <w:rsid w:val="00761B52"/>
    <w:rsid w:val="0076233D"/>
    <w:rsid w:val="0076247A"/>
    <w:rsid w:val="00762C64"/>
    <w:rsid w:val="00763238"/>
    <w:rsid w:val="007632FB"/>
    <w:rsid w:val="007635F6"/>
    <w:rsid w:val="00763C28"/>
    <w:rsid w:val="00763FEA"/>
    <w:rsid w:val="00764385"/>
    <w:rsid w:val="00764559"/>
    <w:rsid w:val="0076537F"/>
    <w:rsid w:val="007657D1"/>
    <w:rsid w:val="007658A6"/>
    <w:rsid w:val="00765EE7"/>
    <w:rsid w:val="007662C5"/>
    <w:rsid w:val="00766348"/>
    <w:rsid w:val="00766420"/>
    <w:rsid w:val="00766825"/>
    <w:rsid w:val="00766A7C"/>
    <w:rsid w:val="00766C28"/>
    <w:rsid w:val="00767171"/>
    <w:rsid w:val="0076733E"/>
    <w:rsid w:val="0076780D"/>
    <w:rsid w:val="00767A48"/>
    <w:rsid w:val="00767ABF"/>
    <w:rsid w:val="007701E6"/>
    <w:rsid w:val="007709DD"/>
    <w:rsid w:val="00770A16"/>
    <w:rsid w:val="00771577"/>
    <w:rsid w:val="00771921"/>
    <w:rsid w:val="00771F16"/>
    <w:rsid w:val="007723AD"/>
    <w:rsid w:val="007740C3"/>
    <w:rsid w:val="007747B9"/>
    <w:rsid w:val="00774A10"/>
    <w:rsid w:val="00774B81"/>
    <w:rsid w:val="00774ECC"/>
    <w:rsid w:val="00777350"/>
    <w:rsid w:val="00777774"/>
    <w:rsid w:val="00777886"/>
    <w:rsid w:val="00780397"/>
    <w:rsid w:val="00780DC7"/>
    <w:rsid w:val="00780EF6"/>
    <w:rsid w:val="00780F6B"/>
    <w:rsid w:val="00781BBE"/>
    <w:rsid w:val="007820BF"/>
    <w:rsid w:val="00782201"/>
    <w:rsid w:val="00782F3E"/>
    <w:rsid w:val="007830EB"/>
    <w:rsid w:val="007840FB"/>
    <w:rsid w:val="007849A7"/>
    <w:rsid w:val="00784D4F"/>
    <w:rsid w:val="00784FA0"/>
    <w:rsid w:val="00785017"/>
    <w:rsid w:val="00785448"/>
    <w:rsid w:val="0078555F"/>
    <w:rsid w:val="0078569D"/>
    <w:rsid w:val="007859DB"/>
    <w:rsid w:val="00785F76"/>
    <w:rsid w:val="0078604F"/>
    <w:rsid w:val="00786243"/>
    <w:rsid w:val="00786795"/>
    <w:rsid w:val="0078690E"/>
    <w:rsid w:val="00786977"/>
    <w:rsid w:val="007869C2"/>
    <w:rsid w:val="00786C08"/>
    <w:rsid w:val="00786E57"/>
    <w:rsid w:val="0078719C"/>
    <w:rsid w:val="00787353"/>
    <w:rsid w:val="00787F5E"/>
    <w:rsid w:val="00790329"/>
    <w:rsid w:val="0079040F"/>
    <w:rsid w:val="00790F6B"/>
    <w:rsid w:val="00791BF6"/>
    <w:rsid w:val="00791C6D"/>
    <w:rsid w:val="00794001"/>
    <w:rsid w:val="0079428E"/>
    <w:rsid w:val="0079435C"/>
    <w:rsid w:val="007943E6"/>
    <w:rsid w:val="00794D18"/>
    <w:rsid w:val="0079525B"/>
    <w:rsid w:val="007958D7"/>
    <w:rsid w:val="00795D0B"/>
    <w:rsid w:val="00795F1E"/>
    <w:rsid w:val="00795FDF"/>
    <w:rsid w:val="00797CD5"/>
    <w:rsid w:val="00797CF4"/>
    <w:rsid w:val="007A0899"/>
    <w:rsid w:val="007A0F50"/>
    <w:rsid w:val="007A12DB"/>
    <w:rsid w:val="007A1666"/>
    <w:rsid w:val="007A40CC"/>
    <w:rsid w:val="007A4E0F"/>
    <w:rsid w:val="007A544A"/>
    <w:rsid w:val="007A5A4E"/>
    <w:rsid w:val="007A6463"/>
    <w:rsid w:val="007A68AC"/>
    <w:rsid w:val="007A71FD"/>
    <w:rsid w:val="007A73F4"/>
    <w:rsid w:val="007A7E98"/>
    <w:rsid w:val="007B0CA9"/>
    <w:rsid w:val="007B1A83"/>
    <w:rsid w:val="007B1BBF"/>
    <w:rsid w:val="007B1BC0"/>
    <w:rsid w:val="007B206D"/>
    <w:rsid w:val="007B20AC"/>
    <w:rsid w:val="007B26C6"/>
    <w:rsid w:val="007B2AD8"/>
    <w:rsid w:val="007B30EB"/>
    <w:rsid w:val="007B333E"/>
    <w:rsid w:val="007B3439"/>
    <w:rsid w:val="007B38AE"/>
    <w:rsid w:val="007B3C39"/>
    <w:rsid w:val="007B4888"/>
    <w:rsid w:val="007B4BBC"/>
    <w:rsid w:val="007B4EA3"/>
    <w:rsid w:val="007B53FF"/>
    <w:rsid w:val="007B575E"/>
    <w:rsid w:val="007B6762"/>
    <w:rsid w:val="007B6BC6"/>
    <w:rsid w:val="007B6C2A"/>
    <w:rsid w:val="007B6E05"/>
    <w:rsid w:val="007B76E7"/>
    <w:rsid w:val="007B777E"/>
    <w:rsid w:val="007B78AE"/>
    <w:rsid w:val="007B78B6"/>
    <w:rsid w:val="007B7B7B"/>
    <w:rsid w:val="007C0021"/>
    <w:rsid w:val="007C00A2"/>
    <w:rsid w:val="007C043F"/>
    <w:rsid w:val="007C0530"/>
    <w:rsid w:val="007C0AC7"/>
    <w:rsid w:val="007C1368"/>
    <w:rsid w:val="007C1882"/>
    <w:rsid w:val="007C191C"/>
    <w:rsid w:val="007C2AAB"/>
    <w:rsid w:val="007C2D8B"/>
    <w:rsid w:val="007C3247"/>
    <w:rsid w:val="007C3490"/>
    <w:rsid w:val="007C3860"/>
    <w:rsid w:val="007C3A17"/>
    <w:rsid w:val="007C3D8A"/>
    <w:rsid w:val="007C4353"/>
    <w:rsid w:val="007C43A1"/>
    <w:rsid w:val="007C4807"/>
    <w:rsid w:val="007C5132"/>
    <w:rsid w:val="007C551F"/>
    <w:rsid w:val="007C63CA"/>
    <w:rsid w:val="007C6E41"/>
    <w:rsid w:val="007C6F26"/>
    <w:rsid w:val="007C7B96"/>
    <w:rsid w:val="007D0F17"/>
    <w:rsid w:val="007D13D8"/>
    <w:rsid w:val="007D1585"/>
    <w:rsid w:val="007D1937"/>
    <w:rsid w:val="007D2095"/>
    <w:rsid w:val="007D218E"/>
    <w:rsid w:val="007D2C00"/>
    <w:rsid w:val="007D3714"/>
    <w:rsid w:val="007D4170"/>
    <w:rsid w:val="007D43B3"/>
    <w:rsid w:val="007D4402"/>
    <w:rsid w:val="007D4E8D"/>
    <w:rsid w:val="007D5534"/>
    <w:rsid w:val="007D5D2E"/>
    <w:rsid w:val="007D645D"/>
    <w:rsid w:val="007D66D8"/>
    <w:rsid w:val="007D68B4"/>
    <w:rsid w:val="007D6EB1"/>
    <w:rsid w:val="007D74B4"/>
    <w:rsid w:val="007D772C"/>
    <w:rsid w:val="007D7EBA"/>
    <w:rsid w:val="007E0154"/>
    <w:rsid w:val="007E019F"/>
    <w:rsid w:val="007E01EC"/>
    <w:rsid w:val="007E0345"/>
    <w:rsid w:val="007E1328"/>
    <w:rsid w:val="007E161F"/>
    <w:rsid w:val="007E19F4"/>
    <w:rsid w:val="007E1ACC"/>
    <w:rsid w:val="007E2038"/>
    <w:rsid w:val="007E2C20"/>
    <w:rsid w:val="007E2C67"/>
    <w:rsid w:val="007E2E0D"/>
    <w:rsid w:val="007E2EB7"/>
    <w:rsid w:val="007E349B"/>
    <w:rsid w:val="007E4AA6"/>
    <w:rsid w:val="007E4AB0"/>
    <w:rsid w:val="007E5036"/>
    <w:rsid w:val="007E505F"/>
    <w:rsid w:val="007E5684"/>
    <w:rsid w:val="007E5771"/>
    <w:rsid w:val="007E5861"/>
    <w:rsid w:val="007E5CE9"/>
    <w:rsid w:val="007E5DCC"/>
    <w:rsid w:val="007E5F93"/>
    <w:rsid w:val="007E606D"/>
    <w:rsid w:val="007E6556"/>
    <w:rsid w:val="007E6BCD"/>
    <w:rsid w:val="007E6D69"/>
    <w:rsid w:val="007E6F5F"/>
    <w:rsid w:val="007E7597"/>
    <w:rsid w:val="007E7644"/>
    <w:rsid w:val="007E7FF4"/>
    <w:rsid w:val="007F03CD"/>
    <w:rsid w:val="007F05CA"/>
    <w:rsid w:val="007F0803"/>
    <w:rsid w:val="007F0E4F"/>
    <w:rsid w:val="007F12D6"/>
    <w:rsid w:val="007F21EC"/>
    <w:rsid w:val="007F22BC"/>
    <w:rsid w:val="007F23B7"/>
    <w:rsid w:val="007F296F"/>
    <w:rsid w:val="007F2AC5"/>
    <w:rsid w:val="007F2B3C"/>
    <w:rsid w:val="007F2C5B"/>
    <w:rsid w:val="007F3117"/>
    <w:rsid w:val="007F3DC8"/>
    <w:rsid w:val="007F44BC"/>
    <w:rsid w:val="007F46FE"/>
    <w:rsid w:val="007F53F4"/>
    <w:rsid w:val="007F63F6"/>
    <w:rsid w:val="007F669F"/>
    <w:rsid w:val="007F6B9D"/>
    <w:rsid w:val="007F6EAD"/>
    <w:rsid w:val="007F71CD"/>
    <w:rsid w:val="007F77E2"/>
    <w:rsid w:val="00800C81"/>
    <w:rsid w:val="00800CD1"/>
    <w:rsid w:val="00801777"/>
    <w:rsid w:val="00802075"/>
    <w:rsid w:val="00802BB5"/>
    <w:rsid w:val="00803A3D"/>
    <w:rsid w:val="00803B34"/>
    <w:rsid w:val="00805698"/>
    <w:rsid w:val="008059CD"/>
    <w:rsid w:val="00806681"/>
    <w:rsid w:val="008073DA"/>
    <w:rsid w:val="008074C4"/>
    <w:rsid w:val="008105B8"/>
    <w:rsid w:val="00810CA0"/>
    <w:rsid w:val="00810FDA"/>
    <w:rsid w:val="0081151C"/>
    <w:rsid w:val="0081186A"/>
    <w:rsid w:val="00811AC9"/>
    <w:rsid w:val="00811BD0"/>
    <w:rsid w:val="00811C64"/>
    <w:rsid w:val="00811F41"/>
    <w:rsid w:val="00811FCA"/>
    <w:rsid w:val="0081353E"/>
    <w:rsid w:val="0081358C"/>
    <w:rsid w:val="0081371E"/>
    <w:rsid w:val="00814143"/>
    <w:rsid w:val="00814161"/>
    <w:rsid w:val="0081437E"/>
    <w:rsid w:val="00814B9D"/>
    <w:rsid w:val="00815749"/>
    <w:rsid w:val="00815E33"/>
    <w:rsid w:val="008163D3"/>
    <w:rsid w:val="00816651"/>
    <w:rsid w:val="00816DEB"/>
    <w:rsid w:val="008174C8"/>
    <w:rsid w:val="008177AF"/>
    <w:rsid w:val="00817C10"/>
    <w:rsid w:val="00820333"/>
    <w:rsid w:val="008205B8"/>
    <w:rsid w:val="00820859"/>
    <w:rsid w:val="008208F6"/>
    <w:rsid w:val="00821778"/>
    <w:rsid w:val="00821CF4"/>
    <w:rsid w:val="00821F62"/>
    <w:rsid w:val="0082207C"/>
    <w:rsid w:val="008220FC"/>
    <w:rsid w:val="0082281D"/>
    <w:rsid w:val="008228F4"/>
    <w:rsid w:val="00822C60"/>
    <w:rsid w:val="00823036"/>
    <w:rsid w:val="008236AF"/>
    <w:rsid w:val="00823931"/>
    <w:rsid w:val="00824250"/>
    <w:rsid w:val="00824BEC"/>
    <w:rsid w:val="00824D01"/>
    <w:rsid w:val="00824DD9"/>
    <w:rsid w:val="00825060"/>
    <w:rsid w:val="008254F2"/>
    <w:rsid w:val="008258AE"/>
    <w:rsid w:val="008258D4"/>
    <w:rsid w:val="00825CD9"/>
    <w:rsid w:val="008261CA"/>
    <w:rsid w:val="008264B7"/>
    <w:rsid w:val="00826B1B"/>
    <w:rsid w:val="00826BC7"/>
    <w:rsid w:val="008272B2"/>
    <w:rsid w:val="00827790"/>
    <w:rsid w:val="008277CA"/>
    <w:rsid w:val="00827EDD"/>
    <w:rsid w:val="0083069F"/>
    <w:rsid w:val="00830D85"/>
    <w:rsid w:val="00830FC4"/>
    <w:rsid w:val="008315C1"/>
    <w:rsid w:val="008317A5"/>
    <w:rsid w:val="00831A5A"/>
    <w:rsid w:val="008324F6"/>
    <w:rsid w:val="00832E5A"/>
    <w:rsid w:val="00833047"/>
    <w:rsid w:val="008332D0"/>
    <w:rsid w:val="00833927"/>
    <w:rsid w:val="008339FE"/>
    <w:rsid w:val="00833A39"/>
    <w:rsid w:val="008342C0"/>
    <w:rsid w:val="0083446C"/>
    <w:rsid w:val="008348E6"/>
    <w:rsid w:val="00834B47"/>
    <w:rsid w:val="0083537F"/>
    <w:rsid w:val="00835F4A"/>
    <w:rsid w:val="00836133"/>
    <w:rsid w:val="00836768"/>
    <w:rsid w:val="0083725A"/>
    <w:rsid w:val="008406BD"/>
    <w:rsid w:val="00840739"/>
    <w:rsid w:val="00840CE6"/>
    <w:rsid w:val="00840E09"/>
    <w:rsid w:val="0084133F"/>
    <w:rsid w:val="00841D55"/>
    <w:rsid w:val="008424EA"/>
    <w:rsid w:val="00842EAE"/>
    <w:rsid w:val="008430EF"/>
    <w:rsid w:val="00843104"/>
    <w:rsid w:val="008436D8"/>
    <w:rsid w:val="008439BB"/>
    <w:rsid w:val="00843CB4"/>
    <w:rsid w:val="008444CB"/>
    <w:rsid w:val="0084459E"/>
    <w:rsid w:val="0084504E"/>
    <w:rsid w:val="008450DF"/>
    <w:rsid w:val="00845AAE"/>
    <w:rsid w:val="008461CA"/>
    <w:rsid w:val="008476A9"/>
    <w:rsid w:val="00850E95"/>
    <w:rsid w:val="00850EC5"/>
    <w:rsid w:val="008510F8"/>
    <w:rsid w:val="00851211"/>
    <w:rsid w:val="008516C3"/>
    <w:rsid w:val="00851754"/>
    <w:rsid w:val="00851EE1"/>
    <w:rsid w:val="00851FB0"/>
    <w:rsid w:val="00852165"/>
    <w:rsid w:val="008525A1"/>
    <w:rsid w:val="0085260F"/>
    <w:rsid w:val="008528CC"/>
    <w:rsid w:val="00852FAA"/>
    <w:rsid w:val="00853029"/>
    <w:rsid w:val="00853C7B"/>
    <w:rsid w:val="00853DEF"/>
    <w:rsid w:val="00853E23"/>
    <w:rsid w:val="00854591"/>
    <w:rsid w:val="008547E4"/>
    <w:rsid w:val="00854A14"/>
    <w:rsid w:val="0085568D"/>
    <w:rsid w:val="008557F7"/>
    <w:rsid w:val="00855B2B"/>
    <w:rsid w:val="00856474"/>
    <w:rsid w:val="00856785"/>
    <w:rsid w:val="00856A04"/>
    <w:rsid w:val="00856A5C"/>
    <w:rsid w:val="00856DAC"/>
    <w:rsid w:val="0085711D"/>
    <w:rsid w:val="008572DE"/>
    <w:rsid w:val="008576CB"/>
    <w:rsid w:val="0086057A"/>
    <w:rsid w:val="00860C5A"/>
    <w:rsid w:val="00860D9F"/>
    <w:rsid w:val="0086113C"/>
    <w:rsid w:val="00861357"/>
    <w:rsid w:val="0086237D"/>
    <w:rsid w:val="008623F0"/>
    <w:rsid w:val="008635CB"/>
    <w:rsid w:val="0086376E"/>
    <w:rsid w:val="00863899"/>
    <w:rsid w:val="008641B3"/>
    <w:rsid w:val="00864D8A"/>
    <w:rsid w:val="00864E58"/>
    <w:rsid w:val="008653ED"/>
    <w:rsid w:val="00865BF4"/>
    <w:rsid w:val="00865FDB"/>
    <w:rsid w:val="008661F1"/>
    <w:rsid w:val="008669DD"/>
    <w:rsid w:val="00867735"/>
    <w:rsid w:val="00867F5D"/>
    <w:rsid w:val="00870C97"/>
    <w:rsid w:val="008711ED"/>
    <w:rsid w:val="008713BA"/>
    <w:rsid w:val="00871453"/>
    <w:rsid w:val="00871775"/>
    <w:rsid w:val="00871922"/>
    <w:rsid w:val="00871F28"/>
    <w:rsid w:val="00872523"/>
    <w:rsid w:val="008725C8"/>
    <w:rsid w:val="0087265C"/>
    <w:rsid w:val="008730DF"/>
    <w:rsid w:val="00873417"/>
    <w:rsid w:val="0087368A"/>
    <w:rsid w:val="00873AC3"/>
    <w:rsid w:val="00873B7E"/>
    <w:rsid w:val="00873B81"/>
    <w:rsid w:val="0087432D"/>
    <w:rsid w:val="00875305"/>
    <w:rsid w:val="00875403"/>
    <w:rsid w:val="00875918"/>
    <w:rsid w:val="00875A2F"/>
    <w:rsid w:val="008765C2"/>
    <w:rsid w:val="00880628"/>
    <w:rsid w:val="00880A7C"/>
    <w:rsid w:val="00880B2F"/>
    <w:rsid w:val="00880ECF"/>
    <w:rsid w:val="008812B7"/>
    <w:rsid w:val="008814E8"/>
    <w:rsid w:val="0088176E"/>
    <w:rsid w:val="00881CE3"/>
    <w:rsid w:val="00881D74"/>
    <w:rsid w:val="008827BA"/>
    <w:rsid w:val="00883345"/>
    <w:rsid w:val="00883905"/>
    <w:rsid w:val="00883A2B"/>
    <w:rsid w:val="00883D98"/>
    <w:rsid w:val="008845BE"/>
    <w:rsid w:val="0088489E"/>
    <w:rsid w:val="00884E42"/>
    <w:rsid w:val="008851EA"/>
    <w:rsid w:val="008855C5"/>
    <w:rsid w:val="00885750"/>
    <w:rsid w:val="008859F8"/>
    <w:rsid w:val="00885D67"/>
    <w:rsid w:val="00885E8E"/>
    <w:rsid w:val="00886643"/>
    <w:rsid w:val="008869F8"/>
    <w:rsid w:val="00886A30"/>
    <w:rsid w:val="00887162"/>
    <w:rsid w:val="0088726F"/>
    <w:rsid w:val="00887894"/>
    <w:rsid w:val="008879FE"/>
    <w:rsid w:val="00890005"/>
    <w:rsid w:val="00890BCC"/>
    <w:rsid w:val="00890D95"/>
    <w:rsid w:val="008915A9"/>
    <w:rsid w:val="008916A3"/>
    <w:rsid w:val="00891736"/>
    <w:rsid w:val="00891A08"/>
    <w:rsid w:val="00891DC0"/>
    <w:rsid w:val="00891E4F"/>
    <w:rsid w:val="008923F5"/>
    <w:rsid w:val="00892832"/>
    <w:rsid w:val="008930BF"/>
    <w:rsid w:val="008931F0"/>
    <w:rsid w:val="00893BC8"/>
    <w:rsid w:val="00893CC9"/>
    <w:rsid w:val="008942CE"/>
    <w:rsid w:val="00894419"/>
    <w:rsid w:val="00894A92"/>
    <w:rsid w:val="00894E9D"/>
    <w:rsid w:val="00894F6F"/>
    <w:rsid w:val="0089541A"/>
    <w:rsid w:val="00895B77"/>
    <w:rsid w:val="00895D07"/>
    <w:rsid w:val="00896193"/>
    <w:rsid w:val="00896745"/>
    <w:rsid w:val="00896DE6"/>
    <w:rsid w:val="00897C7C"/>
    <w:rsid w:val="00897D75"/>
    <w:rsid w:val="00897ED8"/>
    <w:rsid w:val="00897F7E"/>
    <w:rsid w:val="008A004F"/>
    <w:rsid w:val="008A0DD0"/>
    <w:rsid w:val="008A26BE"/>
    <w:rsid w:val="008A2B84"/>
    <w:rsid w:val="008A34C7"/>
    <w:rsid w:val="008A35BD"/>
    <w:rsid w:val="008A46CB"/>
    <w:rsid w:val="008A4881"/>
    <w:rsid w:val="008A4963"/>
    <w:rsid w:val="008A4CCE"/>
    <w:rsid w:val="008A4F8A"/>
    <w:rsid w:val="008A5677"/>
    <w:rsid w:val="008A5D38"/>
    <w:rsid w:val="008A652D"/>
    <w:rsid w:val="008A66FC"/>
    <w:rsid w:val="008A6A24"/>
    <w:rsid w:val="008A74A1"/>
    <w:rsid w:val="008A787C"/>
    <w:rsid w:val="008A7A2C"/>
    <w:rsid w:val="008B048F"/>
    <w:rsid w:val="008B0874"/>
    <w:rsid w:val="008B095C"/>
    <w:rsid w:val="008B12E7"/>
    <w:rsid w:val="008B1489"/>
    <w:rsid w:val="008B1E43"/>
    <w:rsid w:val="008B1EF6"/>
    <w:rsid w:val="008B1F0B"/>
    <w:rsid w:val="008B1F33"/>
    <w:rsid w:val="008B1FEB"/>
    <w:rsid w:val="008B2BFA"/>
    <w:rsid w:val="008B2E77"/>
    <w:rsid w:val="008B2F72"/>
    <w:rsid w:val="008B3D8C"/>
    <w:rsid w:val="008B4387"/>
    <w:rsid w:val="008B43F7"/>
    <w:rsid w:val="008B44D1"/>
    <w:rsid w:val="008B48BC"/>
    <w:rsid w:val="008B66C4"/>
    <w:rsid w:val="008B739C"/>
    <w:rsid w:val="008B7E3E"/>
    <w:rsid w:val="008C0156"/>
    <w:rsid w:val="008C04BC"/>
    <w:rsid w:val="008C08BD"/>
    <w:rsid w:val="008C0D26"/>
    <w:rsid w:val="008C157F"/>
    <w:rsid w:val="008C18EB"/>
    <w:rsid w:val="008C262A"/>
    <w:rsid w:val="008C3507"/>
    <w:rsid w:val="008C3B93"/>
    <w:rsid w:val="008C3CD1"/>
    <w:rsid w:val="008C3E55"/>
    <w:rsid w:val="008C41E0"/>
    <w:rsid w:val="008C480E"/>
    <w:rsid w:val="008C4AE2"/>
    <w:rsid w:val="008C4BF7"/>
    <w:rsid w:val="008C4E2E"/>
    <w:rsid w:val="008C5114"/>
    <w:rsid w:val="008C51AD"/>
    <w:rsid w:val="008C5779"/>
    <w:rsid w:val="008C5C3F"/>
    <w:rsid w:val="008C607A"/>
    <w:rsid w:val="008C6950"/>
    <w:rsid w:val="008C6AED"/>
    <w:rsid w:val="008C7070"/>
    <w:rsid w:val="008C7140"/>
    <w:rsid w:val="008C74A3"/>
    <w:rsid w:val="008C7728"/>
    <w:rsid w:val="008C7A48"/>
    <w:rsid w:val="008C7CC5"/>
    <w:rsid w:val="008C7D4B"/>
    <w:rsid w:val="008D01D2"/>
    <w:rsid w:val="008D0451"/>
    <w:rsid w:val="008D0FD3"/>
    <w:rsid w:val="008D1CE4"/>
    <w:rsid w:val="008D1FE8"/>
    <w:rsid w:val="008D2169"/>
    <w:rsid w:val="008D2B03"/>
    <w:rsid w:val="008D2E44"/>
    <w:rsid w:val="008D348A"/>
    <w:rsid w:val="008D378D"/>
    <w:rsid w:val="008D3DF9"/>
    <w:rsid w:val="008D3F88"/>
    <w:rsid w:val="008D4F9E"/>
    <w:rsid w:val="008D53C4"/>
    <w:rsid w:val="008D56AD"/>
    <w:rsid w:val="008D622A"/>
    <w:rsid w:val="008D78CD"/>
    <w:rsid w:val="008D7949"/>
    <w:rsid w:val="008D7AFF"/>
    <w:rsid w:val="008D7C62"/>
    <w:rsid w:val="008D7CB7"/>
    <w:rsid w:val="008E0A60"/>
    <w:rsid w:val="008E0B02"/>
    <w:rsid w:val="008E0DB8"/>
    <w:rsid w:val="008E0F28"/>
    <w:rsid w:val="008E1058"/>
    <w:rsid w:val="008E1156"/>
    <w:rsid w:val="008E1B38"/>
    <w:rsid w:val="008E1FF6"/>
    <w:rsid w:val="008E2130"/>
    <w:rsid w:val="008E32B5"/>
    <w:rsid w:val="008E345E"/>
    <w:rsid w:val="008E3864"/>
    <w:rsid w:val="008E3AC2"/>
    <w:rsid w:val="008E3B67"/>
    <w:rsid w:val="008E3D54"/>
    <w:rsid w:val="008E428D"/>
    <w:rsid w:val="008E459D"/>
    <w:rsid w:val="008E48AE"/>
    <w:rsid w:val="008E49AB"/>
    <w:rsid w:val="008E4CAA"/>
    <w:rsid w:val="008E5CFF"/>
    <w:rsid w:val="008E61DF"/>
    <w:rsid w:val="008E6662"/>
    <w:rsid w:val="008E6FF4"/>
    <w:rsid w:val="008E7499"/>
    <w:rsid w:val="008E7BF4"/>
    <w:rsid w:val="008E7D9C"/>
    <w:rsid w:val="008F0144"/>
    <w:rsid w:val="008F1838"/>
    <w:rsid w:val="008F1D25"/>
    <w:rsid w:val="008F1E45"/>
    <w:rsid w:val="008F1FEC"/>
    <w:rsid w:val="008F203B"/>
    <w:rsid w:val="008F32CB"/>
    <w:rsid w:val="008F346B"/>
    <w:rsid w:val="008F3817"/>
    <w:rsid w:val="008F3BEA"/>
    <w:rsid w:val="008F3F39"/>
    <w:rsid w:val="008F4069"/>
    <w:rsid w:val="008F4278"/>
    <w:rsid w:val="008F4706"/>
    <w:rsid w:val="008F4C03"/>
    <w:rsid w:val="008F513C"/>
    <w:rsid w:val="008F5345"/>
    <w:rsid w:val="008F5A0E"/>
    <w:rsid w:val="008F617F"/>
    <w:rsid w:val="008F64C7"/>
    <w:rsid w:val="008F6F34"/>
    <w:rsid w:val="008F6FDC"/>
    <w:rsid w:val="008F73BA"/>
    <w:rsid w:val="008F76C0"/>
    <w:rsid w:val="008F7FF1"/>
    <w:rsid w:val="009001E2"/>
    <w:rsid w:val="00900420"/>
    <w:rsid w:val="00900563"/>
    <w:rsid w:val="00900854"/>
    <w:rsid w:val="00900E1B"/>
    <w:rsid w:val="0090120E"/>
    <w:rsid w:val="00901ABE"/>
    <w:rsid w:val="00902060"/>
    <w:rsid w:val="009020CC"/>
    <w:rsid w:val="00902218"/>
    <w:rsid w:val="00902654"/>
    <w:rsid w:val="00903199"/>
    <w:rsid w:val="00903303"/>
    <w:rsid w:val="009036F8"/>
    <w:rsid w:val="0090495E"/>
    <w:rsid w:val="00905BD5"/>
    <w:rsid w:val="00906B91"/>
    <w:rsid w:val="00907299"/>
    <w:rsid w:val="0090772F"/>
    <w:rsid w:val="00907DCB"/>
    <w:rsid w:val="00910DAC"/>
    <w:rsid w:val="00910ED9"/>
    <w:rsid w:val="00911170"/>
    <w:rsid w:val="009115F1"/>
    <w:rsid w:val="00911923"/>
    <w:rsid w:val="00912A58"/>
    <w:rsid w:val="00912BF1"/>
    <w:rsid w:val="00912C47"/>
    <w:rsid w:val="00912DC9"/>
    <w:rsid w:val="00912E51"/>
    <w:rsid w:val="00913E01"/>
    <w:rsid w:val="00914085"/>
    <w:rsid w:val="009140C0"/>
    <w:rsid w:val="009152F7"/>
    <w:rsid w:val="00915CC2"/>
    <w:rsid w:val="00915FD4"/>
    <w:rsid w:val="00916469"/>
    <w:rsid w:val="00916A61"/>
    <w:rsid w:val="009172F6"/>
    <w:rsid w:val="009173D5"/>
    <w:rsid w:val="00917624"/>
    <w:rsid w:val="009212F2"/>
    <w:rsid w:val="00921588"/>
    <w:rsid w:val="0092168B"/>
    <w:rsid w:val="009220B9"/>
    <w:rsid w:val="009228AC"/>
    <w:rsid w:val="00922978"/>
    <w:rsid w:val="00922BD7"/>
    <w:rsid w:val="00922CA1"/>
    <w:rsid w:val="00922D73"/>
    <w:rsid w:val="0092397A"/>
    <w:rsid w:val="00924695"/>
    <w:rsid w:val="00924E5A"/>
    <w:rsid w:val="00925831"/>
    <w:rsid w:val="00925B1C"/>
    <w:rsid w:val="00925E60"/>
    <w:rsid w:val="00925EB0"/>
    <w:rsid w:val="0092658E"/>
    <w:rsid w:val="00926713"/>
    <w:rsid w:val="00926724"/>
    <w:rsid w:val="0092687D"/>
    <w:rsid w:val="00926A55"/>
    <w:rsid w:val="009270CE"/>
    <w:rsid w:val="00927317"/>
    <w:rsid w:val="009273B1"/>
    <w:rsid w:val="0092754C"/>
    <w:rsid w:val="0092757C"/>
    <w:rsid w:val="00927F32"/>
    <w:rsid w:val="00930550"/>
    <w:rsid w:val="0093067F"/>
    <w:rsid w:val="00930BB6"/>
    <w:rsid w:val="00931547"/>
    <w:rsid w:val="009321B8"/>
    <w:rsid w:val="009321E8"/>
    <w:rsid w:val="0093256A"/>
    <w:rsid w:val="00932573"/>
    <w:rsid w:val="00932B44"/>
    <w:rsid w:val="00933224"/>
    <w:rsid w:val="00933B05"/>
    <w:rsid w:val="009340B7"/>
    <w:rsid w:val="009348C5"/>
    <w:rsid w:val="00934CF5"/>
    <w:rsid w:val="009353D6"/>
    <w:rsid w:val="009354E6"/>
    <w:rsid w:val="00935637"/>
    <w:rsid w:val="0093578F"/>
    <w:rsid w:val="0093658B"/>
    <w:rsid w:val="009366A4"/>
    <w:rsid w:val="009366CB"/>
    <w:rsid w:val="00936CEC"/>
    <w:rsid w:val="0093723C"/>
    <w:rsid w:val="009373C3"/>
    <w:rsid w:val="00937410"/>
    <w:rsid w:val="00937512"/>
    <w:rsid w:val="009378AA"/>
    <w:rsid w:val="00937A0D"/>
    <w:rsid w:val="00937A59"/>
    <w:rsid w:val="00937AB2"/>
    <w:rsid w:val="009401C4"/>
    <w:rsid w:val="00940812"/>
    <w:rsid w:val="00941594"/>
    <w:rsid w:val="009415A4"/>
    <w:rsid w:val="0094161D"/>
    <w:rsid w:val="009416C6"/>
    <w:rsid w:val="009417A0"/>
    <w:rsid w:val="00941921"/>
    <w:rsid w:val="009420C5"/>
    <w:rsid w:val="009423D7"/>
    <w:rsid w:val="0094270F"/>
    <w:rsid w:val="009429A0"/>
    <w:rsid w:val="00942BF7"/>
    <w:rsid w:val="009430CE"/>
    <w:rsid w:val="0094339A"/>
    <w:rsid w:val="00943CDD"/>
    <w:rsid w:val="00944093"/>
    <w:rsid w:val="00944A8C"/>
    <w:rsid w:val="00945599"/>
    <w:rsid w:val="0094601A"/>
    <w:rsid w:val="00950035"/>
    <w:rsid w:val="009511C4"/>
    <w:rsid w:val="009514F6"/>
    <w:rsid w:val="009517EB"/>
    <w:rsid w:val="00951B2B"/>
    <w:rsid w:val="00952044"/>
    <w:rsid w:val="009527BE"/>
    <w:rsid w:val="00953072"/>
    <w:rsid w:val="00953609"/>
    <w:rsid w:val="00953D2D"/>
    <w:rsid w:val="00953DF9"/>
    <w:rsid w:val="00954224"/>
    <w:rsid w:val="00955531"/>
    <w:rsid w:val="00955750"/>
    <w:rsid w:val="009559CF"/>
    <w:rsid w:val="00955F79"/>
    <w:rsid w:val="0095603F"/>
    <w:rsid w:val="0095610F"/>
    <w:rsid w:val="009564A0"/>
    <w:rsid w:val="0095667E"/>
    <w:rsid w:val="00957A20"/>
    <w:rsid w:val="00957EA5"/>
    <w:rsid w:val="009600D4"/>
    <w:rsid w:val="00960223"/>
    <w:rsid w:val="00960322"/>
    <w:rsid w:val="00960BA1"/>
    <w:rsid w:val="00960F5E"/>
    <w:rsid w:val="009617AC"/>
    <w:rsid w:val="00961DCA"/>
    <w:rsid w:val="00961F71"/>
    <w:rsid w:val="00962392"/>
    <w:rsid w:val="009629BA"/>
    <w:rsid w:val="00962AE0"/>
    <w:rsid w:val="00962D32"/>
    <w:rsid w:val="00963310"/>
    <w:rsid w:val="00963AE6"/>
    <w:rsid w:val="00963C06"/>
    <w:rsid w:val="00963E3A"/>
    <w:rsid w:val="00964893"/>
    <w:rsid w:val="00965EEA"/>
    <w:rsid w:val="00966AA4"/>
    <w:rsid w:val="00966EFC"/>
    <w:rsid w:val="00966FFF"/>
    <w:rsid w:val="00967156"/>
    <w:rsid w:val="00970A07"/>
    <w:rsid w:val="009711FB"/>
    <w:rsid w:val="00971843"/>
    <w:rsid w:val="009729D4"/>
    <w:rsid w:val="00972E02"/>
    <w:rsid w:val="0097320F"/>
    <w:rsid w:val="0097413E"/>
    <w:rsid w:val="0097423D"/>
    <w:rsid w:val="00974A51"/>
    <w:rsid w:val="00974BC8"/>
    <w:rsid w:val="00974DBB"/>
    <w:rsid w:val="0097507D"/>
    <w:rsid w:val="00975276"/>
    <w:rsid w:val="009752AF"/>
    <w:rsid w:val="009753C7"/>
    <w:rsid w:val="00975776"/>
    <w:rsid w:val="00975B83"/>
    <w:rsid w:val="009777F3"/>
    <w:rsid w:val="00977C3D"/>
    <w:rsid w:val="00977DF8"/>
    <w:rsid w:val="009800C7"/>
    <w:rsid w:val="009800EB"/>
    <w:rsid w:val="009804E7"/>
    <w:rsid w:val="00980592"/>
    <w:rsid w:val="009805E3"/>
    <w:rsid w:val="00980697"/>
    <w:rsid w:val="009808F9"/>
    <w:rsid w:val="00980B51"/>
    <w:rsid w:val="0098126F"/>
    <w:rsid w:val="00981896"/>
    <w:rsid w:val="009818C0"/>
    <w:rsid w:val="00981A9E"/>
    <w:rsid w:val="00981E97"/>
    <w:rsid w:val="009822CA"/>
    <w:rsid w:val="00982D13"/>
    <w:rsid w:val="00982FDD"/>
    <w:rsid w:val="00983427"/>
    <w:rsid w:val="009834A1"/>
    <w:rsid w:val="009836EF"/>
    <w:rsid w:val="00983D64"/>
    <w:rsid w:val="00983E68"/>
    <w:rsid w:val="009844D4"/>
    <w:rsid w:val="00984FCB"/>
    <w:rsid w:val="009850DA"/>
    <w:rsid w:val="00985AAA"/>
    <w:rsid w:val="0098673C"/>
    <w:rsid w:val="009877E1"/>
    <w:rsid w:val="009877E6"/>
    <w:rsid w:val="00987B90"/>
    <w:rsid w:val="00987BB5"/>
    <w:rsid w:val="00987E3F"/>
    <w:rsid w:val="00987F0B"/>
    <w:rsid w:val="00990026"/>
    <w:rsid w:val="00990319"/>
    <w:rsid w:val="0099087D"/>
    <w:rsid w:val="00991078"/>
    <w:rsid w:val="0099120F"/>
    <w:rsid w:val="0099122B"/>
    <w:rsid w:val="00991B35"/>
    <w:rsid w:val="00991F68"/>
    <w:rsid w:val="00992213"/>
    <w:rsid w:val="00992578"/>
    <w:rsid w:val="00992F2F"/>
    <w:rsid w:val="00993054"/>
    <w:rsid w:val="009933C4"/>
    <w:rsid w:val="009938D4"/>
    <w:rsid w:val="009943BA"/>
    <w:rsid w:val="00994547"/>
    <w:rsid w:val="0099468C"/>
    <w:rsid w:val="009947F0"/>
    <w:rsid w:val="00994855"/>
    <w:rsid w:val="00994917"/>
    <w:rsid w:val="0099497A"/>
    <w:rsid w:val="00994BD5"/>
    <w:rsid w:val="00995135"/>
    <w:rsid w:val="00995881"/>
    <w:rsid w:val="00995EDC"/>
    <w:rsid w:val="00995FA9"/>
    <w:rsid w:val="009967BB"/>
    <w:rsid w:val="00996AC1"/>
    <w:rsid w:val="009970F1"/>
    <w:rsid w:val="00997564"/>
    <w:rsid w:val="00997D6B"/>
    <w:rsid w:val="009A07D9"/>
    <w:rsid w:val="009A0C76"/>
    <w:rsid w:val="009A15E1"/>
    <w:rsid w:val="009A16BC"/>
    <w:rsid w:val="009A175D"/>
    <w:rsid w:val="009A18F8"/>
    <w:rsid w:val="009A1FAF"/>
    <w:rsid w:val="009A1FB8"/>
    <w:rsid w:val="009A1FE9"/>
    <w:rsid w:val="009A2239"/>
    <w:rsid w:val="009A24E7"/>
    <w:rsid w:val="009A2B38"/>
    <w:rsid w:val="009A2F04"/>
    <w:rsid w:val="009A3A24"/>
    <w:rsid w:val="009A421A"/>
    <w:rsid w:val="009A4773"/>
    <w:rsid w:val="009A4A52"/>
    <w:rsid w:val="009A4A79"/>
    <w:rsid w:val="009A4AB1"/>
    <w:rsid w:val="009A61E2"/>
    <w:rsid w:val="009A6608"/>
    <w:rsid w:val="009A6D60"/>
    <w:rsid w:val="009A726F"/>
    <w:rsid w:val="009B009A"/>
    <w:rsid w:val="009B09A7"/>
    <w:rsid w:val="009B1019"/>
    <w:rsid w:val="009B1074"/>
    <w:rsid w:val="009B1AAE"/>
    <w:rsid w:val="009B24BE"/>
    <w:rsid w:val="009B270F"/>
    <w:rsid w:val="009B2981"/>
    <w:rsid w:val="009B2B1F"/>
    <w:rsid w:val="009B2DA4"/>
    <w:rsid w:val="009B3732"/>
    <w:rsid w:val="009B4353"/>
    <w:rsid w:val="009B445E"/>
    <w:rsid w:val="009B44A0"/>
    <w:rsid w:val="009B4FD2"/>
    <w:rsid w:val="009B5000"/>
    <w:rsid w:val="009B53BD"/>
    <w:rsid w:val="009B55FF"/>
    <w:rsid w:val="009B5AB9"/>
    <w:rsid w:val="009B6008"/>
    <w:rsid w:val="009B66CC"/>
    <w:rsid w:val="009B66D3"/>
    <w:rsid w:val="009B6BEF"/>
    <w:rsid w:val="009B75FF"/>
    <w:rsid w:val="009B7731"/>
    <w:rsid w:val="009C015A"/>
    <w:rsid w:val="009C064E"/>
    <w:rsid w:val="009C1482"/>
    <w:rsid w:val="009C14A5"/>
    <w:rsid w:val="009C1EF6"/>
    <w:rsid w:val="009C2A4D"/>
    <w:rsid w:val="009C3231"/>
    <w:rsid w:val="009C3392"/>
    <w:rsid w:val="009C3649"/>
    <w:rsid w:val="009C4C7A"/>
    <w:rsid w:val="009C56C1"/>
    <w:rsid w:val="009C58F0"/>
    <w:rsid w:val="009C5CFF"/>
    <w:rsid w:val="009C6668"/>
    <w:rsid w:val="009C67FA"/>
    <w:rsid w:val="009C687A"/>
    <w:rsid w:val="009C6BC1"/>
    <w:rsid w:val="009C7361"/>
    <w:rsid w:val="009C74E8"/>
    <w:rsid w:val="009C7EF3"/>
    <w:rsid w:val="009D0C2E"/>
    <w:rsid w:val="009D0F0A"/>
    <w:rsid w:val="009D1600"/>
    <w:rsid w:val="009D207B"/>
    <w:rsid w:val="009D22B2"/>
    <w:rsid w:val="009D2FCE"/>
    <w:rsid w:val="009D30AC"/>
    <w:rsid w:val="009D324D"/>
    <w:rsid w:val="009D3337"/>
    <w:rsid w:val="009D379B"/>
    <w:rsid w:val="009D3BAD"/>
    <w:rsid w:val="009D3BD5"/>
    <w:rsid w:val="009D4369"/>
    <w:rsid w:val="009D43DC"/>
    <w:rsid w:val="009D5F95"/>
    <w:rsid w:val="009D6407"/>
    <w:rsid w:val="009D7184"/>
    <w:rsid w:val="009D78EA"/>
    <w:rsid w:val="009D7C61"/>
    <w:rsid w:val="009E01B7"/>
    <w:rsid w:val="009E031E"/>
    <w:rsid w:val="009E0C5A"/>
    <w:rsid w:val="009E0CE7"/>
    <w:rsid w:val="009E0D94"/>
    <w:rsid w:val="009E1399"/>
    <w:rsid w:val="009E13E0"/>
    <w:rsid w:val="009E1902"/>
    <w:rsid w:val="009E1934"/>
    <w:rsid w:val="009E26AE"/>
    <w:rsid w:val="009E2E5F"/>
    <w:rsid w:val="009E2ED1"/>
    <w:rsid w:val="009E312E"/>
    <w:rsid w:val="009E399A"/>
    <w:rsid w:val="009E3B01"/>
    <w:rsid w:val="009E3E9D"/>
    <w:rsid w:val="009E3F2E"/>
    <w:rsid w:val="009E4082"/>
    <w:rsid w:val="009E40F8"/>
    <w:rsid w:val="009E41EF"/>
    <w:rsid w:val="009E4548"/>
    <w:rsid w:val="009E4931"/>
    <w:rsid w:val="009E5463"/>
    <w:rsid w:val="009E547D"/>
    <w:rsid w:val="009E6B87"/>
    <w:rsid w:val="009E6DD4"/>
    <w:rsid w:val="009E6FD6"/>
    <w:rsid w:val="009E7CB4"/>
    <w:rsid w:val="009E7EAB"/>
    <w:rsid w:val="009F06EB"/>
    <w:rsid w:val="009F073B"/>
    <w:rsid w:val="009F08A5"/>
    <w:rsid w:val="009F1338"/>
    <w:rsid w:val="009F1D65"/>
    <w:rsid w:val="009F1D81"/>
    <w:rsid w:val="009F2479"/>
    <w:rsid w:val="009F2E52"/>
    <w:rsid w:val="009F3B95"/>
    <w:rsid w:val="009F40F4"/>
    <w:rsid w:val="009F41A0"/>
    <w:rsid w:val="009F4468"/>
    <w:rsid w:val="009F4839"/>
    <w:rsid w:val="009F4953"/>
    <w:rsid w:val="009F4F3F"/>
    <w:rsid w:val="009F5A5C"/>
    <w:rsid w:val="009F5FB4"/>
    <w:rsid w:val="009F6334"/>
    <w:rsid w:val="009F655B"/>
    <w:rsid w:val="009F6D64"/>
    <w:rsid w:val="009F6F47"/>
    <w:rsid w:val="009F73E4"/>
    <w:rsid w:val="009F74CE"/>
    <w:rsid w:val="009F7722"/>
    <w:rsid w:val="00A010D7"/>
    <w:rsid w:val="00A017BE"/>
    <w:rsid w:val="00A018CD"/>
    <w:rsid w:val="00A0197C"/>
    <w:rsid w:val="00A01FE8"/>
    <w:rsid w:val="00A02518"/>
    <w:rsid w:val="00A028EC"/>
    <w:rsid w:val="00A03354"/>
    <w:rsid w:val="00A03843"/>
    <w:rsid w:val="00A03881"/>
    <w:rsid w:val="00A03AA4"/>
    <w:rsid w:val="00A03E91"/>
    <w:rsid w:val="00A04212"/>
    <w:rsid w:val="00A04304"/>
    <w:rsid w:val="00A044D7"/>
    <w:rsid w:val="00A044DD"/>
    <w:rsid w:val="00A04737"/>
    <w:rsid w:val="00A04F9F"/>
    <w:rsid w:val="00A05184"/>
    <w:rsid w:val="00A06643"/>
    <w:rsid w:val="00A06845"/>
    <w:rsid w:val="00A06931"/>
    <w:rsid w:val="00A0700C"/>
    <w:rsid w:val="00A07362"/>
    <w:rsid w:val="00A073A1"/>
    <w:rsid w:val="00A106C0"/>
    <w:rsid w:val="00A10982"/>
    <w:rsid w:val="00A10B4F"/>
    <w:rsid w:val="00A1140C"/>
    <w:rsid w:val="00A11790"/>
    <w:rsid w:val="00A124E5"/>
    <w:rsid w:val="00A12B30"/>
    <w:rsid w:val="00A1348D"/>
    <w:rsid w:val="00A13A2C"/>
    <w:rsid w:val="00A13EE1"/>
    <w:rsid w:val="00A140F0"/>
    <w:rsid w:val="00A141DB"/>
    <w:rsid w:val="00A14714"/>
    <w:rsid w:val="00A14804"/>
    <w:rsid w:val="00A14AE2"/>
    <w:rsid w:val="00A14D38"/>
    <w:rsid w:val="00A14E61"/>
    <w:rsid w:val="00A14E62"/>
    <w:rsid w:val="00A14F0D"/>
    <w:rsid w:val="00A15C82"/>
    <w:rsid w:val="00A15E59"/>
    <w:rsid w:val="00A15ED4"/>
    <w:rsid w:val="00A16500"/>
    <w:rsid w:val="00A17152"/>
    <w:rsid w:val="00A1759B"/>
    <w:rsid w:val="00A20193"/>
    <w:rsid w:val="00A212C8"/>
    <w:rsid w:val="00A21869"/>
    <w:rsid w:val="00A21A22"/>
    <w:rsid w:val="00A22179"/>
    <w:rsid w:val="00A2298A"/>
    <w:rsid w:val="00A22FBE"/>
    <w:rsid w:val="00A2421B"/>
    <w:rsid w:val="00A24419"/>
    <w:rsid w:val="00A2467E"/>
    <w:rsid w:val="00A24834"/>
    <w:rsid w:val="00A24A74"/>
    <w:rsid w:val="00A2569C"/>
    <w:rsid w:val="00A2571A"/>
    <w:rsid w:val="00A26384"/>
    <w:rsid w:val="00A26FF2"/>
    <w:rsid w:val="00A276A7"/>
    <w:rsid w:val="00A276B6"/>
    <w:rsid w:val="00A278FB"/>
    <w:rsid w:val="00A27A93"/>
    <w:rsid w:val="00A27A9E"/>
    <w:rsid w:val="00A27C1C"/>
    <w:rsid w:val="00A27EBF"/>
    <w:rsid w:val="00A27EDA"/>
    <w:rsid w:val="00A30B39"/>
    <w:rsid w:val="00A30C28"/>
    <w:rsid w:val="00A316DC"/>
    <w:rsid w:val="00A318D5"/>
    <w:rsid w:val="00A318EE"/>
    <w:rsid w:val="00A31EB9"/>
    <w:rsid w:val="00A33D5A"/>
    <w:rsid w:val="00A33E84"/>
    <w:rsid w:val="00A33EA9"/>
    <w:rsid w:val="00A33EC1"/>
    <w:rsid w:val="00A35390"/>
    <w:rsid w:val="00A35851"/>
    <w:rsid w:val="00A35AE4"/>
    <w:rsid w:val="00A35DE4"/>
    <w:rsid w:val="00A36197"/>
    <w:rsid w:val="00A363CC"/>
    <w:rsid w:val="00A36D5A"/>
    <w:rsid w:val="00A3745E"/>
    <w:rsid w:val="00A3772E"/>
    <w:rsid w:val="00A37A62"/>
    <w:rsid w:val="00A37C27"/>
    <w:rsid w:val="00A40195"/>
    <w:rsid w:val="00A401E8"/>
    <w:rsid w:val="00A404D3"/>
    <w:rsid w:val="00A40AAB"/>
    <w:rsid w:val="00A411B6"/>
    <w:rsid w:val="00A412E3"/>
    <w:rsid w:val="00A4163F"/>
    <w:rsid w:val="00A4165A"/>
    <w:rsid w:val="00A417F4"/>
    <w:rsid w:val="00A419EF"/>
    <w:rsid w:val="00A41F4E"/>
    <w:rsid w:val="00A4224F"/>
    <w:rsid w:val="00A429BB"/>
    <w:rsid w:val="00A42F57"/>
    <w:rsid w:val="00A4317C"/>
    <w:rsid w:val="00A435FA"/>
    <w:rsid w:val="00A43B4A"/>
    <w:rsid w:val="00A43D48"/>
    <w:rsid w:val="00A43FC5"/>
    <w:rsid w:val="00A44B1A"/>
    <w:rsid w:val="00A44EF5"/>
    <w:rsid w:val="00A45288"/>
    <w:rsid w:val="00A452D5"/>
    <w:rsid w:val="00A460DC"/>
    <w:rsid w:val="00A466AD"/>
    <w:rsid w:val="00A466E8"/>
    <w:rsid w:val="00A4688A"/>
    <w:rsid w:val="00A46F58"/>
    <w:rsid w:val="00A47A86"/>
    <w:rsid w:val="00A50B90"/>
    <w:rsid w:val="00A5100D"/>
    <w:rsid w:val="00A52307"/>
    <w:rsid w:val="00A5318E"/>
    <w:rsid w:val="00A5332A"/>
    <w:rsid w:val="00A53404"/>
    <w:rsid w:val="00A54799"/>
    <w:rsid w:val="00A54A36"/>
    <w:rsid w:val="00A54AD9"/>
    <w:rsid w:val="00A54D88"/>
    <w:rsid w:val="00A5522E"/>
    <w:rsid w:val="00A55394"/>
    <w:rsid w:val="00A557A0"/>
    <w:rsid w:val="00A55858"/>
    <w:rsid w:val="00A55DB1"/>
    <w:rsid w:val="00A55FDA"/>
    <w:rsid w:val="00A5606A"/>
    <w:rsid w:val="00A56113"/>
    <w:rsid w:val="00A5687C"/>
    <w:rsid w:val="00A5688E"/>
    <w:rsid w:val="00A56BC7"/>
    <w:rsid w:val="00A56F5B"/>
    <w:rsid w:val="00A57736"/>
    <w:rsid w:val="00A5783F"/>
    <w:rsid w:val="00A601F1"/>
    <w:rsid w:val="00A6071C"/>
    <w:rsid w:val="00A60AA3"/>
    <w:rsid w:val="00A60B75"/>
    <w:rsid w:val="00A60D52"/>
    <w:rsid w:val="00A60FF5"/>
    <w:rsid w:val="00A612B8"/>
    <w:rsid w:val="00A6150C"/>
    <w:rsid w:val="00A61598"/>
    <w:rsid w:val="00A61A8A"/>
    <w:rsid w:val="00A62C1B"/>
    <w:rsid w:val="00A632DE"/>
    <w:rsid w:val="00A6379B"/>
    <w:rsid w:val="00A637B4"/>
    <w:rsid w:val="00A6386A"/>
    <w:rsid w:val="00A63ECF"/>
    <w:rsid w:val="00A63FF3"/>
    <w:rsid w:val="00A646F0"/>
    <w:rsid w:val="00A651C9"/>
    <w:rsid w:val="00A65796"/>
    <w:rsid w:val="00A65A6E"/>
    <w:rsid w:val="00A66337"/>
    <w:rsid w:val="00A66E5C"/>
    <w:rsid w:val="00A66E63"/>
    <w:rsid w:val="00A66E7D"/>
    <w:rsid w:val="00A6738C"/>
    <w:rsid w:val="00A7023A"/>
    <w:rsid w:val="00A7024B"/>
    <w:rsid w:val="00A70337"/>
    <w:rsid w:val="00A7047B"/>
    <w:rsid w:val="00A70791"/>
    <w:rsid w:val="00A70E45"/>
    <w:rsid w:val="00A710F3"/>
    <w:rsid w:val="00A713D0"/>
    <w:rsid w:val="00A71932"/>
    <w:rsid w:val="00A71CFF"/>
    <w:rsid w:val="00A72324"/>
    <w:rsid w:val="00A723FB"/>
    <w:rsid w:val="00A72528"/>
    <w:rsid w:val="00A7284E"/>
    <w:rsid w:val="00A72977"/>
    <w:rsid w:val="00A72B64"/>
    <w:rsid w:val="00A7310B"/>
    <w:rsid w:val="00A73995"/>
    <w:rsid w:val="00A73A90"/>
    <w:rsid w:val="00A746EB"/>
    <w:rsid w:val="00A74B2A"/>
    <w:rsid w:val="00A74EA1"/>
    <w:rsid w:val="00A75349"/>
    <w:rsid w:val="00A76279"/>
    <w:rsid w:val="00A762C2"/>
    <w:rsid w:val="00A7693E"/>
    <w:rsid w:val="00A76C71"/>
    <w:rsid w:val="00A76DBF"/>
    <w:rsid w:val="00A775FE"/>
    <w:rsid w:val="00A77892"/>
    <w:rsid w:val="00A80938"/>
    <w:rsid w:val="00A8094C"/>
    <w:rsid w:val="00A80954"/>
    <w:rsid w:val="00A80D30"/>
    <w:rsid w:val="00A80ECB"/>
    <w:rsid w:val="00A81005"/>
    <w:rsid w:val="00A812BF"/>
    <w:rsid w:val="00A8183B"/>
    <w:rsid w:val="00A82016"/>
    <w:rsid w:val="00A820C8"/>
    <w:rsid w:val="00A82606"/>
    <w:rsid w:val="00A82CAB"/>
    <w:rsid w:val="00A8316F"/>
    <w:rsid w:val="00A8323D"/>
    <w:rsid w:val="00A83701"/>
    <w:rsid w:val="00A83CE5"/>
    <w:rsid w:val="00A83D7C"/>
    <w:rsid w:val="00A85F90"/>
    <w:rsid w:val="00A86151"/>
    <w:rsid w:val="00A861D8"/>
    <w:rsid w:val="00A86501"/>
    <w:rsid w:val="00A865C2"/>
    <w:rsid w:val="00A8663D"/>
    <w:rsid w:val="00A86B7D"/>
    <w:rsid w:val="00A8708C"/>
    <w:rsid w:val="00A8740D"/>
    <w:rsid w:val="00A87A1B"/>
    <w:rsid w:val="00A901CD"/>
    <w:rsid w:val="00A90694"/>
    <w:rsid w:val="00A90811"/>
    <w:rsid w:val="00A909CF"/>
    <w:rsid w:val="00A9172A"/>
    <w:rsid w:val="00A91FA4"/>
    <w:rsid w:val="00A91FE5"/>
    <w:rsid w:val="00A9219C"/>
    <w:rsid w:val="00A9257F"/>
    <w:rsid w:val="00A92865"/>
    <w:rsid w:val="00A93404"/>
    <w:rsid w:val="00A9368D"/>
    <w:rsid w:val="00A93B86"/>
    <w:rsid w:val="00A944DD"/>
    <w:rsid w:val="00A946E5"/>
    <w:rsid w:val="00A94947"/>
    <w:rsid w:val="00A949F2"/>
    <w:rsid w:val="00A94D60"/>
    <w:rsid w:val="00A94EDF"/>
    <w:rsid w:val="00A94F36"/>
    <w:rsid w:val="00A95B18"/>
    <w:rsid w:val="00A95F40"/>
    <w:rsid w:val="00A961C2"/>
    <w:rsid w:val="00A96285"/>
    <w:rsid w:val="00A9646E"/>
    <w:rsid w:val="00A966AE"/>
    <w:rsid w:val="00A969A8"/>
    <w:rsid w:val="00A96C69"/>
    <w:rsid w:val="00A96E32"/>
    <w:rsid w:val="00A9704D"/>
    <w:rsid w:val="00A97A1F"/>
    <w:rsid w:val="00AA0217"/>
    <w:rsid w:val="00AA0675"/>
    <w:rsid w:val="00AA0D09"/>
    <w:rsid w:val="00AA1235"/>
    <w:rsid w:val="00AA13C3"/>
    <w:rsid w:val="00AA1595"/>
    <w:rsid w:val="00AA1C8E"/>
    <w:rsid w:val="00AA200B"/>
    <w:rsid w:val="00AA26AF"/>
    <w:rsid w:val="00AA3B76"/>
    <w:rsid w:val="00AA3C28"/>
    <w:rsid w:val="00AA3D78"/>
    <w:rsid w:val="00AA486C"/>
    <w:rsid w:val="00AA500A"/>
    <w:rsid w:val="00AA55B0"/>
    <w:rsid w:val="00AA58B9"/>
    <w:rsid w:val="00AA5B5E"/>
    <w:rsid w:val="00AA5BB4"/>
    <w:rsid w:val="00AA5E07"/>
    <w:rsid w:val="00AA65C2"/>
    <w:rsid w:val="00AA6628"/>
    <w:rsid w:val="00AA697F"/>
    <w:rsid w:val="00AA6EE9"/>
    <w:rsid w:val="00AA77A0"/>
    <w:rsid w:val="00AB05ED"/>
    <w:rsid w:val="00AB130C"/>
    <w:rsid w:val="00AB164F"/>
    <w:rsid w:val="00AB1C68"/>
    <w:rsid w:val="00AB1E6F"/>
    <w:rsid w:val="00AB2291"/>
    <w:rsid w:val="00AB2521"/>
    <w:rsid w:val="00AB2652"/>
    <w:rsid w:val="00AB29C9"/>
    <w:rsid w:val="00AB327E"/>
    <w:rsid w:val="00AB3CA0"/>
    <w:rsid w:val="00AB5E3A"/>
    <w:rsid w:val="00AB5F65"/>
    <w:rsid w:val="00AB6120"/>
    <w:rsid w:val="00AB64ED"/>
    <w:rsid w:val="00AB6AE1"/>
    <w:rsid w:val="00AB7282"/>
    <w:rsid w:val="00AB754E"/>
    <w:rsid w:val="00AB770E"/>
    <w:rsid w:val="00AB7996"/>
    <w:rsid w:val="00AB7A74"/>
    <w:rsid w:val="00AB7D52"/>
    <w:rsid w:val="00AC1686"/>
    <w:rsid w:val="00AC1712"/>
    <w:rsid w:val="00AC1A5C"/>
    <w:rsid w:val="00AC1BA8"/>
    <w:rsid w:val="00AC22C7"/>
    <w:rsid w:val="00AC2351"/>
    <w:rsid w:val="00AC2D87"/>
    <w:rsid w:val="00AC3631"/>
    <w:rsid w:val="00AC364A"/>
    <w:rsid w:val="00AC3F4F"/>
    <w:rsid w:val="00AC4D32"/>
    <w:rsid w:val="00AC54D7"/>
    <w:rsid w:val="00AC60EE"/>
    <w:rsid w:val="00AC6BA5"/>
    <w:rsid w:val="00AC6BE6"/>
    <w:rsid w:val="00AC722C"/>
    <w:rsid w:val="00AC7803"/>
    <w:rsid w:val="00AC7AB0"/>
    <w:rsid w:val="00AD0557"/>
    <w:rsid w:val="00AD099C"/>
    <w:rsid w:val="00AD0B7C"/>
    <w:rsid w:val="00AD0CF7"/>
    <w:rsid w:val="00AD0DBF"/>
    <w:rsid w:val="00AD0F77"/>
    <w:rsid w:val="00AD12DD"/>
    <w:rsid w:val="00AD144C"/>
    <w:rsid w:val="00AD1498"/>
    <w:rsid w:val="00AD1A2C"/>
    <w:rsid w:val="00AD21C3"/>
    <w:rsid w:val="00AD22A9"/>
    <w:rsid w:val="00AD266D"/>
    <w:rsid w:val="00AD278B"/>
    <w:rsid w:val="00AD29FC"/>
    <w:rsid w:val="00AD2A72"/>
    <w:rsid w:val="00AD33B6"/>
    <w:rsid w:val="00AD33CF"/>
    <w:rsid w:val="00AD345E"/>
    <w:rsid w:val="00AD3E51"/>
    <w:rsid w:val="00AD4A26"/>
    <w:rsid w:val="00AD4DCD"/>
    <w:rsid w:val="00AD5288"/>
    <w:rsid w:val="00AD52DE"/>
    <w:rsid w:val="00AD572A"/>
    <w:rsid w:val="00AD5AA0"/>
    <w:rsid w:val="00AD5CA1"/>
    <w:rsid w:val="00AD5FB7"/>
    <w:rsid w:val="00AD6533"/>
    <w:rsid w:val="00AD6843"/>
    <w:rsid w:val="00AD7B7A"/>
    <w:rsid w:val="00AE024D"/>
    <w:rsid w:val="00AE084D"/>
    <w:rsid w:val="00AE0BD4"/>
    <w:rsid w:val="00AE0CCE"/>
    <w:rsid w:val="00AE0E12"/>
    <w:rsid w:val="00AE17D5"/>
    <w:rsid w:val="00AE245B"/>
    <w:rsid w:val="00AE258E"/>
    <w:rsid w:val="00AE2BB1"/>
    <w:rsid w:val="00AE31AA"/>
    <w:rsid w:val="00AE3296"/>
    <w:rsid w:val="00AE3F1C"/>
    <w:rsid w:val="00AE452D"/>
    <w:rsid w:val="00AE453E"/>
    <w:rsid w:val="00AE4C48"/>
    <w:rsid w:val="00AE5192"/>
    <w:rsid w:val="00AE5576"/>
    <w:rsid w:val="00AE5897"/>
    <w:rsid w:val="00AE58E3"/>
    <w:rsid w:val="00AE5A28"/>
    <w:rsid w:val="00AE5E86"/>
    <w:rsid w:val="00AE6006"/>
    <w:rsid w:val="00AE6B6B"/>
    <w:rsid w:val="00AE74A8"/>
    <w:rsid w:val="00AE7FAA"/>
    <w:rsid w:val="00AF01CC"/>
    <w:rsid w:val="00AF068D"/>
    <w:rsid w:val="00AF0815"/>
    <w:rsid w:val="00AF1112"/>
    <w:rsid w:val="00AF1991"/>
    <w:rsid w:val="00AF2DA5"/>
    <w:rsid w:val="00AF305A"/>
    <w:rsid w:val="00AF37DD"/>
    <w:rsid w:val="00AF3852"/>
    <w:rsid w:val="00AF3CEE"/>
    <w:rsid w:val="00AF3CEF"/>
    <w:rsid w:val="00AF615C"/>
    <w:rsid w:val="00AF68A5"/>
    <w:rsid w:val="00AF68E1"/>
    <w:rsid w:val="00AF69F1"/>
    <w:rsid w:val="00AF69F6"/>
    <w:rsid w:val="00AF6CF7"/>
    <w:rsid w:val="00AF6F19"/>
    <w:rsid w:val="00AF77A5"/>
    <w:rsid w:val="00AF79BB"/>
    <w:rsid w:val="00AF7E0E"/>
    <w:rsid w:val="00B0029C"/>
    <w:rsid w:val="00B00B88"/>
    <w:rsid w:val="00B01184"/>
    <w:rsid w:val="00B0167A"/>
    <w:rsid w:val="00B01921"/>
    <w:rsid w:val="00B01CD1"/>
    <w:rsid w:val="00B02171"/>
    <w:rsid w:val="00B02720"/>
    <w:rsid w:val="00B02ADE"/>
    <w:rsid w:val="00B034DB"/>
    <w:rsid w:val="00B03AC5"/>
    <w:rsid w:val="00B03AF6"/>
    <w:rsid w:val="00B03B7D"/>
    <w:rsid w:val="00B03F34"/>
    <w:rsid w:val="00B03F46"/>
    <w:rsid w:val="00B045DE"/>
    <w:rsid w:val="00B048A7"/>
    <w:rsid w:val="00B04AC8"/>
    <w:rsid w:val="00B0522D"/>
    <w:rsid w:val="00B058F7"/>
    <w:rsid w:val="00B05B0F"/>
    <w:rsid w:val="00B05C32"/>
    <w:rsid w:val="00B07795"/>
    <w:rsid w:val="00B07841"/>
    <w:rsid w:val="00B07F78"/>
    <w:rsid w:val="00B108DC"/>
    <w:rsid w:val="00B1119D"/>
    <w:rsid w:val="00B11218"/>
    <w:rsid w:val="00B1121C"/>
    <w:rsid w:val="00B122F0"/>
    <w:rsid w:val="00B12562"/>
    <w:rsid w:val="00B12A32"/>
    <w:rsid w:val="00B12EE3"/>
    <w:rsid w:val="00B13098"/>
    <w:rsid w:val="00B13425"/>
    <w:rsid w:val="00B13C09"/>
    <w:rsid w:val="00B13DB3"/>
    <w:rsid w:val="00B13F51"/>
    <w:rsid w:val="00B14481"/>
    <w:rsid w:val="00B144EF"/>
    <w:rsid w:val="00B14785"/>
    <w:rsid w:val="00B148D3"/>
    <w:rsid w:val="00B15314"/>
    <w:rsid w:val="00B157C5"/>
    <w:rsid w:val="00B16011"/>
    <w:rsid w:val="00B160D8"/>
    <w:rsid w:val="00B162F8"/>
    <w:rsid w:val="00B16556"/>
    <w:rsid w:val="00B17464"/>
    <w:rsid w:val="00B175CC"/>
    <w:rsid w:val="00B17748"/>
    <w:rsid w:val="00B17ED5"/>
    <w:rsid w:val="00B202D1"/>
    <w:rsid w:val="00B209C2"/>
    <w:rsid w:val="00B20C5E"/>
    <w:rsid w:val="00B2105F"/>
    <w:rsid w:val="00B2110F"/>
    <w:rsid w:val="00B213EC"/>
    <w:rsid w:val="00B2148F"/>
    <w:rsid w:val="00B21BFE"/>
    <w:rsid w:val="00B225E2"/>
    <w:rsid w:val="00B22723"/>
    <w:rsid w:val="00B22764"/>
    <w:rsid w:val="00B230C5"/>
    <w:rsid w:val="00B231B0"/>
    <w:rsid w:val="00B2322E"/>
    <w:rsid w:val="00B239A0"/>
    <w:rsid w:val="00B24180"/>
    <w:rsid w:val="00B24D77"/>
    <w:rsid w:val="00B25207"/>
    <w:rsid w:val="00B255E1"/>
    <w:rsid w:val="00B255ED"/>
    <w:rsid w:val="00B258B7"/>
    <w:rsid w:val="00B25B3C"/>
    <w:rsid w:val="00B2617D"/>
    <w:rsid w:val="00B26719"/>
    <w:rsid w:val="00B26AA7"/>
    <w:rsid w:val="00B26AE9"/>
    <w:rsid w:val="00B26DBA"/>
    <w:rsid w:val="00B27D26"/>
    <w:rsid w:val="00B27E5E"/>
    <w:rsid w:val="00B302FD"/>
    <w:rsid w:val="00B30344"/>
    <w:rsid w:val="00B30B37"/>
    <w:rsid w:val="00B3117E"/>
    <w:rsid w:val="00B31C8A"/>
    <w:rsid w:val="00B32171"/>
    <w:rsid w:val="00B328BE"/>
    <w:rsid w:val="00B33461"/>
    <w:rsid w:val="00B33803"/>
    <w:rsid w:val="00B338B5"/>
    <w:rsid w:val="00B338C4"/>
    <w:rsid w:val="00B339FF"/>
    <w:rsid w:val="00B347A8"/>
    <w:rsid w:val="00B34801"/>
    <w:rsid w:val="00B34D79"/>
    <w:rsid w:val="00B354D1"/>
    <w:rsid w:val="00B35674"/>
    <w:rsid w:val="00B35B4E"/>
    <w:rsid w:val="00B366A0"/>
    <w:rsid w:val="00B37414"/>
    <w:rsid w:val="00B37E9A"/>
    <w:rsid w:val="00B37EDD"/>
    <w:rsid w:val="00B403A0"/>
    <w:rsid w:val="00B40ADA"/>
    <w:rsid w:val="00B4113E"/>
    <w:rsid w:val="00B413C8"/>
    <w:rsid w:val="00B416D3"/>
    <w:rsid w:val="00B42DE2"/>
    <w:rsid w:val="00B43687"/>
    <w:rsid w:val="00B43F0E"/>
    <w:rsid w:val="00B44691"/>
    <w:rsid w:val="00B45FF6"/>
    <w:rsid w:val="00B465B6"/>
    <w:rsid w:val="00B46899"/>
    <w:rsid w:val="00B46F85"/>
    <w:rsid w:val="00B47707"/>
    <w:rsid w:val="00B4778C"/>
    <w:rsid w:val="00B50645"/>
    <w:rsid w:val="00B509C8"/>
    <w:rsid w:val="00B51288"/>
    <w:rsid w:val="00B51582"/>
    <w:rsid w:val="00B51925"/>
    <w:rsid w:val="00B51945"/>
    <w:rsid w:val="00B51ADA"/>
    <w:rsid w:val="00B51D8B"/>
    <w:rsid w:val="00B51FC5"/>
    <w:rsid w:val="00B5222D"/>
    <w:rsid w:val="00B52B67"/>
    <w:rsid w:val="00B53055"/>
    <w:rsid w:val="00B536C8"/>
    <w:rsid w:val="00B53B2C"/>
    <w:rsid w:val="00B53CB9"/>
    <w:rsid w:val="00B549D9"/>
    <w:rsid w:val="00B54C89"/>
    <w:rsid w:val="00B54CD7"/>
    <w:rsid w:val="00B55360"/>
    <w:rsid w:val="00B555E8"/>
    <w:rsid w:val="00B55778"/>
    <w:rsid w:val="00B5583E"/>
    <w:rsid w:val="00B55A84"/>
    <w:rsid w:val="00B55B2A"/>
    <w:rsid w:val="00B55C67"/>
    <w:rsid w:val="00B55E55"/>
    <w:rsid w:val="00B567AD"/>
    <w:rsid w:val="00B57156"/>
    <w:rsid w:val="00B57945"/>
    <w:rsid w:val="00B57FAA"/>
    <w:rsid w:val="00B57FED"/>
    <w:rsid w:val="00B606F2"/>
    <w:rsid w:val="00B608FA"/>
    <w:rsid w:val="00B60A70"/>
    <w:rsid w:val="00B613BA"/>
    <w:rsid w:val="00B6220A"/>
    <w:rsid w:val="00B62DA1"/>
    <w:rsid w:val="00B64526"/>
    <w:rsid w:val="00B64A7A"/>
    <w:rsid w:val="00B65077"/>
    <w:rsid w:val="00B654E9"/>
    <w:rsid w:val="00B65ADF"/>
    <w:rsid w:val="00B66382"/>
    <w:rsid w:val="00B6774F"/>
    <w:rsid w:val="00B67AE3"/>
    <w:rsid w:val="00B700E8"/>
    <w:rsid w:val="00B7173D"/>
    <w:rsid w:val="00B71A3D"/>
    <w:rsid w:val="00B71F9F"/>
    <w:rsid w:val="00B72221"/>
    <w:rsid w:val="00B722BF"/>
    <w:rsid w:val="00B722DD"/>
    <w:rsid w:val="00B732F4"/>
    <w:rsid w:val="00B74292"/>
    <w:rsid w:val="00B74963"/>
    <w:rsid w:val="00B7496C"/>
    <w:rsid w:val="00B74EA9"/>
    <w:rsid w:val="00B75340"/>
    <w:rsid w:val="00B75D9D"/>
    <w:rsid w:val="00B765C6"/>
    <w:rsid w:val="00B768C6"/>
    <w:rsid w:val="00B7779B"/>
    <w:rsid w:val="00B77CA6"/>
    <w:rsid w:val="00B80D08"/>
    <w:rsid w:val="00B81682"/>
    <w:rsid w:val="00B816E8"/>
    <w:rsid w:val="00B8183D"/>
    <w:rsid w:val="00B8210A"/>
    <w:rsid w:val="00B8410B"/>
    <w:rsid w:val="00B84868"/>
    <w:rsid w:val="00B84948"/>
    <w:rsid w:val="00B84F15"/>
    <w:rsid w:val="00B86E06"/>
    <w:rsid w:val="00B870C8"/>
    <w:rsid w:val="00B87346"/>
    <w:rsid w:val="00B8742C"/>
    <w:rsid w:val="00B8761F"/>
    <w:rsid w:val="00B87F4A"/>
    <w:rsid w:val="00B901D9"/>
    <w:rsid w:val="00B902A2"/>
    <w:rsid w:val="00B90422"/>
    <w:rsid w:val="00B90EF6"/>
    <w:rsid w:val="00B91344"/>
    <w:rsid w:val="00B91CD9"/>
    <w:rsid w:val="00B92059"/>
    <w:rsid w:val="00B920F3"/>
    <w:rsid w:val="00B93075"/>
    <w:rsid w:val="00B93F16"/>
    <w:rsid w:val="00B93F84"/>
    <w:rsid w:val="00B94D79"/>
    <w:rsid w:val="00B95FB4"/>
    <w:rsid w:val="00B9627D"/>
    <w:rsid w:val="00B96B46"/>
    <w:rsid w:val="00B97661"/>
    <w:rsid w:val="00B97699"/>
    <w:rsid w:val="00B978FB"/>
    <w:rsid w:val="00B979E6"/>
    <w:rsid w:val="00BA08FD"/>
    <w:rsid w:val="00BA144B"/>
    <w:rsid w:val="00BA161F"/>
    <w:rsid w:val="00BA1E92"/>
    <w:rsid w:val="00BA2404"/>
    <w:rsid w:val="00BA29B5"/>
    <w:rsid w:val="00BA2B0E"/>
    <w:rsid w:val="00BA368A"/>
    <w:rsid w:val="00BA38AE"/>
    <w:rsid w:val="00BA3C0B"/>
    <w:rsid w:val="00BA3DD6"/>
    <w:rsid w:val="00BA487A"/>
    <w:rsid w:val="00BA4BF7"/>
    <w:rsid w:val="00BA550F"/>
    <w:rsid w:val="00BA5F77"/>
    <w:rsid w:val="00BA6191"/>
    <w:rsid w:val="00BA6533"/>
    <w:rsid w:val="00BA6C8F"/>
    <w:rsid w:val="00BA7002"/>
    <w:rsid w:val="00BA737A"/>
    <w:rsid w:val="00BA73BA"/>
    <w:rsid w:val="00BB0035"/>
    <w:rsid w:val="00BB0339"/>
    <w:rsid w:val="00BB04AE"/>
    <w:rsid w:val="00BB062E"/>
    <w:rsid w:val="00BB0A07"/>
    <w:rsid w:val="00BB1C0A"/>
    <w:rsid w:val="00BB2A78"/>
    <w:rsid w:val="00BB2AD7"/>
    <w:rsid w:val="00BB2B9C"/>
    <w:rsid w:val="00BB2BD3"/>
    <w:rsid w:val="00BB303E"/>
    <w:rsid w:val="00BB3562"/>
    <w:rsid w:val="00BB3A2D"/>
    <w:rsid w:val="00BB4AAA"/>
    <w:rsid w:val="00BB4E48"/>
    <w:rsid w:val="00BB4E51"/>
    <w:rsid w:val="00BB5853"/>
    <w:rsid w:val="00BB5987"/>
    <w:rsid w:val="00BB5D54"/>
    <w:rsid w:val="00BB5E27"/>
    <w:rsid w:val="00BB770A"/>
    <w:rsid w:val="00BB770B"/>
    <w:rsid w:val="00BC04A0"/>
    <w:rsid w:val="00BC0D0F"/>
    <w:rsid w:val="00BC0E04"/>
    <w:rsid w:val="00BC1242"/>
    <w:rsid w:val="00BC127B"/>
    <w:rsid w:val="00BC172D"/>
    <w:rsid w:val="00BC1804"/>
    <w:rsid w:val="00BC1D2B"/>
    <w:rsid w:val="00BC1DF1"/>
    <w:rsid w:val="00BC1F94"/>
    <w:rsid w:val="00BC2523"/>
    <w:rsid w:val="00BC2861"/>
    <w:rsid w:val="00BC2A33"/>
    <w:rsid w:val="00BC2B3D"/>
    <w:rsid w:val="00BC2E49"/>
    <w:rsid w:val="00BC316E"/>
    <w:rsid w:val="00BC395E"/>
    <w:rsid w:val="00BC4126"/>
    <w:rsid w:val="00BC4159"/>
    <w:rsid w:val="00BC47C7"/>
    <w:rsid w:val="00BC4848"/>
    <w:rsid w:val="00BC4FD1"/>
    <w:rsid w:val="00BC52C9"/>
    <w:rsid w:val="00BC5716"/>
    <w:rsid w:val="00BC5C40"/>
    <w:rsid w:val="00BC6082"/>
    <w:rsid w:val="00BC637F"/>
    <w:rsid w:val="00BC663A"/>
    <w:rsid w:val="00BC7D37"/>
    <w:rsid w:val="00BC7D47"/>
    <w:rsid w:val="00BD0DCB"/>
    <w:rsid w:val="00BD0DE3"/>
    <w:rsid w:val="00BD10F5"/>
    <w:rsid w:val="00BD111D"/>
    <w:rsid w:val="00BD11DE"/>
    <w:rsid w:val="00BD154B"/>
    <w:rsid w:val="00BD1A5A"/>
    <w:rsid w:val="00BD26EB"/>
    <w:rsid w:val="00BD2820"/>
    <w:rsid w:val="00BD2A0D"/>
    <w:rsid w:val="00BD35A2"/>
    <w:rsid w:val="00BD3C9F"/>
    <w:rsid w:val="00BD42D4"/>
    <w:rsid w:val="00BD4D9A"/>
    <w:rsid w:val="00BD5261"/>
    <w:rsid w:val="00BD54B2"/>
    <w:rsid w:val="00BD5F50"/>
    <w:rsid w:val="00BD6229"/>
    <w:rsid w:val="00BD6AB9"/>
    <w:rsid w:val="00BD6F7D"/>
    <w:rsid w:val="00BD75DB"/>
    <w:rsid w:val="00BD7B18"/>
    <w:rsid w:val="00BD7DA8"/>
    <w:rsid w:val="00BE03D9"/>
    <w:rsid w:val="00BE0E6A"/>
    <w:rsid w:val="00BE1480"/>
    <w:rsid w:val="00BE24DB"/>
    <w:rsid w:val="00BE26E9"/>
    <w:rsid w:val="00BE271B"/>
    <w:rsid w:val="00BE2C16"/>
    <w:rsid w:val="00BE312E"/>
    <w:rsid w:val="00BE32C7"/>
    <w:rsid w:val="00BE3483"/>
    <w:rsid w:val="00BE34EB"/>
    <w:rsid w:val="00BE40F5"/>
    <w:rsid w:val="00BE4620"/>
    <w:rsid w:val="00BE4C6C"/>
    <w:rsid w:val="00BE4DA2"/>
    <w:rsid w:val="00BE4EDD"/>
    <w:rsid w:val="00BE50EB"/>
    <w:rsid w:val="00BE51A3"/>
    <w:rsid w:val="00BE5219"/>
    <w:rsid w:val="00BE781E"/>
    <w:rsid w:val="00BF09BB"/>
    <w:rsid w:val="00BF0CF8"/>
    <w:rsid w:val="00BF1297"/>
    <w:rsid w:val="00BF1CCE"/>
    <w:rsid w:val="00BF2299"/>
    <w:rsid w:val="00BF2508"/>
    <w:rsid w:val="00BF2AA9"/>
    <w:rsid w:val="00BF2BCC"/>
    <w:rsid w:val="00BF2CC8"/>
    <w:rsid w:val="00BF2F00"/>
    <w:rsid w:val="00BF33E6"/>
    <w:rsid w:val="00BF351D"/>
    <w:rsid w:val="00BF3DAE"/>
    <w:rsid w:val="00BF40A6"/>
    <w:rsid w:val="00BF4372"/>
    <w:rsid w:val="00BF4BF9"/>
    <w:rsid w:val="00BF4C9D"/>
    <w:rsid w:val="00BF50F9"/>
    <w:rsid w:val="00BF510A"/>
    <w:rsid w:val="00BF52FE"/>
    <w:rsid w:val="00BF5C48"/>
    <w:rsid w:val="00BF5CCD"/>
    <w:rsid w:val="00BF66A7"/>
    <w:rsid w:val="00BF6AF4"/>
    <w:rsid w:val="00BF6B3E"/>
    <w:rsid w:val="00BF6F9C"/>
    <w:rsid w:val="00BF7239"/>
    <w:rsid w:val="00BF73DD"/>
    <w:rsid w:val="00C00A64"/>
    <w:rsid w:val="00C00B58"/>
    <w:rsid w:val="00C00C9F"/>
    <w:rsid w:val="00C00EC9"/>
    <w:rsid w:val="00C02E2D"/>
    <w:rsid w:val="00C03318"/>
    <w:rsid w:val="00C034AA"/>
    <w:rsid w:val="00C03BD1"/>
    <w:rsid w:val="00C03D53"/>
    <w:rsid w:val="00C03E0F"/>
    <w:rsid w:val="00C03F64"/>
    <w:rsid w:val="00C041C6"/>
    <w:rsid w:val="00C04E8B"/>
    <w:rsid w:val="00C05673"/>
    <w:rsid w:val="00C05930"/>
    <w:rsid w:val="00C05DDB"/>
    <w:rsid w:val="00C064BE"/>
    <w:rsid w:val="00C06633"/>
    <w:rsid w:val="00C06BD9"/>
    <w:rsid w:val="00C07026"/>
    <w:rsid w:val="00C07388"/>
    <w:rsid w:val="00C077F2"/>
    <w:rsid w:val="00C07DD4"/>
    <w:rsid w:val="00C105B5"/>
    <w:rsid w:val="00C1137B"/>
    <w:rsid w:val="00C1165D"/>
    <w:rsid w:val="00C1200A"/>
    <w:rsid w:val="00C123CB"/>
    <w:rsid w:val="00C12979"/>
    <w:rsid w:val="00C12AAE"/>
    <w:rsid w:val="00C1302D"/>
    <w:rsid w:val="00C13151"/>
    <w:rsid w:val="00C13374"/>
    <w:rsid w:val="00C13A4F"/>
    <w:rsid w:val="00C13DC8"/>
    <w:rsid w:val="00C14867"/>
    <w:rsid w:val="00C14DB4"/>
    <w:rsid w:val="00C1547E"/>
    <w:rsid w:val="00C156E4"/>
    <w:rsid w:val="00C15BF1"/>
    <w:rsid w:val="00C15CF2"/>
    <w:rsid w:val="00C1665C"/>
    <w:rsid w:val="00C1689B"/>
    <w:rsid w:val="00C1691F"/>
    <w:rsid w:val="00C16C17"/>
    <w:rsid w:val="00C16EAD"/>
    <w:rsid w:val="00C1723C"/>
    <w:rsid w:val="00C177B2"/>
    <w:rsid w:val="00C17C8D"/>
    <w:rsid w:val="00C20F1D"/>
    <w:rsid w:val="00C217C0"/>
    <w:rsid w:val="00C218AD"/>
    <w:rsid w:val="00C229CF"/>
    <w:rsid w:val="00C23345"/>
    <w:rsid w:val="00C2383B"/>
    <w:rsid w:val="00C23A71"/>
    <w:rsid w:val="00C23E37"/>
    <w:rsid w:val="00C242F8"/>
    <w:rsid w:val="00C2435F"/>
    <w:rsid w:val="00C24601"/>
    <w:rsid w:val="00C24746"/>
    <w:rsid w:val="00C26579"/>
    <w:rsid w:val="00C26F16"/>
    <w:rsid w:val="00C2709B"/>
    <w:rsid w:val="00C27ACC"/>
    <w:rsid w:val="00C27BD3"/>
    <w:rsid w:val="00C305C0"/>
    <w:rsid w:val="00C30A11"/>
    <w:rsid w:val="00C322C3"/>
    <w:rsid w:val="00C32479"/>
    <w:rsid w:val="00C32803"/>
    <w:rsid w:val="00C33084"/>
    <w:rsid w:val="00C332D2"/>
    <w:rsid w:val="00C33366"/>
    <w:rsid w:val="00C33DE7"/>
    <w:rsid w:val="00C34436"/>
    <w:rsid w:val="00C347A4"/>
    <w:rsid w:val="00C34924"/>
    <w:rsid w:val="00C34D2E"/>
    <w:rsid w:val="00C3506C"/>
    <w:rsid w:val="00C35765"/>
    <w:rsid w:val="00C3576C"/>
    <w:rsid w:val="00C35BFD"/>
    <w:rsid w:val="00C35E60"/>
    <w:rsid w:val="00C372CD"/>
    <w:rsid w:val="00C379C5"/>
    <w:rsid w:val="00C40376"/>
    <w:rsid w:val="00C4095C"/>
    <w:rsid w:val="00C40AC3"/>
    <w:rsid w:val="00C41579"/>
    <w:rsid w:val="00C41946"/>
    <w:rsid w:val="00C41DC0"/>
    <w:rsid w:val="00C425F8"/>
    <w:rsid w:val="00C42CFE"/>
    <w:rsid w:val="00C4334E"/>
    <w:rsid w:val="00C43DD7"/>
    <w:rsid w:val="00C44084"/>
    <w:rsid w:val="00C44C35"/>
    <w:rsid w:val="00C44C5E"/>
    <w:rsid w:val="00C44CD2"/>
    <w:rsid w:val="00C450E2"/>
    <w:rsid w:val="00C464EC"/>
    <w:rsid w:val="00C502EF"/>
    <w:rsid w:val="00C509DB"/>
    <w:rsid w:val="00C50F0F"/>
    <w:rsid w:val="00C51291"/>
    <w:rsid w:val="00C51C05"/>
    <w:rsid w:val="00C51F7B"/>
    <w:rsid w:val="00C521F6"/>
    <w:rsid w:val="00C5229A"/>
    <w:rsid w:val="00C52A16"/>
    <w:rsid w:val="00C52A4E"/>
    <w:rsid w:val="00C52FCC"/>
    <w:rsid w:val="00C5366A"/>
    <w:rsid w:val="00C538C6"/>
    <w:rsid w:val="00C53ADC"/>
    <w:rsid w:val="00C53D55"/>
    <w:rsid w:val="00C5413D"/>
    <w:rsid w:val="00C54456"/>
    <w:rsid w:val="00C54A1F"/>
    <w:rsid w:val="00C54A44"/>
    <w:rsid w:val="00C54B51"/>
    <w:rsid w:val="00C54BE7"/>
    <w:rsid w:val="00C5535B"/>
    <w:rsid w:val="00C554B5"/>
    <w:rsid w:val="00C55991"/>
    <w:rsid w:val="00C55A67"/>
    <w:rsid w:val="00C560CD"/>
    <w:rsid w:val="00C5610F"/>
    <w:rsid w:val="00C5680D"/>
    <w:rsid w:val="00C5694C"/>
    <w:rsid w:val="00C56FD0"/>
    <w:rsid w:val="00C57142"/>
    <w:rsid w:val="00C57384"/>
    <w:rsid w:val="00C5762D"/>
    <w:rsid w:val="00C600E1"/>
    <w:rsid w:val="00C607B5"/>
    <w:rsid w:val="00C609EB"/>
    <w:rsid w:val="00C60DEF"/>
    <w:rsid w:val="00C60F67"/>
    <w:rsid w:val="00C61A5F"/>
    <w:rsid w:val="00C626F9"/>
    <w:rsid w:val="00C6372E"/>
    <w:rsid w:val="00C63D6E"/>
    <w:rsid w:val="00C64280"/>
    <w:rsid w:val="00C66162"/>
    <w:rsid w:val="00C663A9"/>
    <w:rsid w:val="00C6643C"/>
    <w:rsid w:val="00C666F9"/>
    <w:rsid w:val="00C66713"/>
    <w:rsid w:val="00C66875"/>
    <w:rsid w:val="00C67041"/>
    <w:rsid w:val="00C671AF"/>
    <w:rsid w:val="00C673C4"/>
    <w:rsid w:val="00C675B9"/>
    <w:rsid w:val="00C67B3A"/>
    <w:rsid w:val="00C67C86"/>
    <w:rsid w:val="00C67EC5"/>
    <w:rsid w:val="00C70194"/>
    <w:rsid w:val="00C705EF"/>
    <w:rsid w:val="00C70CB3"/>
    <w:rsid w:val="00C70DC0"/>
    <w:rsid w:val="00C710A1"/>
    <w:rsid w:val="00C7126D"/>
    <w:rsid w:val="00C71751"/>
    <w:rsid w:val="00C724B7"/>
    <w:rsid w:val="00C72B81"/>
    <w:rsid w:val="00C72BDF"/>
    <w:rsid w:val="00C731C8"/>
    <w:rsid w:val="00C73265"/>
    <w:rsid w:val="00C733F1"/>
    <w:rsid w:val="00C73428"/>
    <w:rsid w:val="00C73CEA"/>
    <w:rsid w:val="00C73D28"/>
    <w:rsid w:val="00C741A1"/>
    <w:rsid w:val="00C74C08"/>
    <w:rsid w:val="00C75215"/>
    <w:rsid w:val="00C7606E"/>
    <w:rsid w:val="00C763A1"/>
    <w:rsid w:val="00C76C8B"/>
    <w:rsid w:val="00C804AC"/>
    <w:rsid w:val="00C807D6"/>
    <w:rsid w:val="00C808F8"/>
    <w:rsid w:val="00C80E68"/>
    <w:rsid w:val="00C81297"/>
    <w:rsid w:val="00C81426"/>
    <w:rsid w:val="00C81604"/>
    <w:rsid w:val="00C8176F"/>
    <w:rsid w:val="00C81882"/>
    <w:rsid w:val="00C81A78"/>
    <w:rsid w:val="00C828C8"/>
    <w:rsid w:val="00C82C75"/>
    <w:rsid w:val="00C833F0"/>
    <w:rsid w:val="00C83AB0"/>
    <w:rsid w:val="00C842E9"/>
    <w:rsid w:val="00C846B3"/>
    <w:rsid w:val="00C84A4B"/>
    <w:rsid w:val="00C84C8B"/>
    <w:rsid w:val="00C84D8E"/>
    <w:rsid w:val="00C85453"/>
    <w:rsid w:val="00C85484"/>
    <w:rsid w:val="00C8548B"/>
    <w:rsid w:val="00C86D74"/>
    <w:rsid w:val="00C87165"/>
    <w:rsid w:val="00C87B91"/>
    <w:rsid w:val="00C87F6C"/>
    <w:rsid w:val="00C90375"/>
    <w:rsid w:val="00C90B24"/>
    <w:rsid w:val="00C90B2A"/>
    <w:rsid w:val="00C90B42"/>
    <w:rsid w:val="00C90D4F"/>
    <w:rsid w:val="00C91D84"/>
    <w:rsid w:val="00C9203F"/>
    <w:rsid w:val="00C92373"/>
    <w:rsid w:val="00C926D4"/>
    <w:rsid w:val="00C93930"/>
    <w:rsid w:val="00C93D0B"/>
    <w:rsid w:val="00C943D6"/>
    <w:rsid w:val="00C94C52"/>
    <w:rsid w:val="00C94F51"/>
    <w:rsid w:val="00C9507E"/>
    <w:rsid w:val="00C950A1"/>
    <w:rsid w:val="00C96088"/>
    <w:rsid w:val="00C960C7"/>
    <w:rsid w:val="00C96CC5"/>
    <w:rsid w:val="00C9745E"/>
    <w:rsid w:val="00C975D7"/>
    <w:rsid w:val="00CA01C6"/>
    <w:rsid w:val="00CA088A"/>
    <w:rsid w:val="00CA0D08"/>
    <w:rsid w:val="00CA0E06"/>
    <w:rsid w:val="00CA13C6"/>
    <w:rsid w:val="00CA1899"/>
    <w:rsid w:val="00CA1ACD"/>
    <w:rsid w:val="00CA1D1B"/>
    <w:rsid w:val="00CA1E7E"/>
    <w:rsid w:val="00CA2531"/>
    <w:rsid w:val="00CA2757"/>
    <w:rsid w:val="00CA281B"/>
    <w:rsid w:val="00CA2A52"/>
    <w:rsid w:val="00CA2FC8"/>
    <w:rsid w:val="00CA364A"/>
    <w:rsid w:val="00CA364D"/>
    <w:rsid w:val="00CA3726"/>
    <w:rsid w:val="00CA3980"/>
    <w:rsid w:val="00CA4F47"/>
    <w:rsid w:val="00CA4F58"/>
    <w:rsid w:val="00CA5566"/>
    <w:rsid w:val="00CA5F9D"/>
    <w:rsid w:val="00CA654C"/>
    <w:rsid w:val="00CA7173"/>
    <w:rsid w:val="00CA73C1"/>
    <w:rsid w:val="00CA7517"/>
    <w:rsid w:val="00CB0479"/>
    <w:rsid w:val="00CB06CB"/>
    <w:rsid w:val="00CB11D3"/>
    <w:rsid w:val="00CB1393"/>
    <w:rsid w:val="00CB149B"/>
    <w:rsid w:val="00CB2480"/>
    <w:rsid w:val="00CB2810"/>
    <w:rsid w:val="00CB2A7B"/>
    <w:rsid w:val="00CB326B"/>
    <w:rsid w:val="00CB34A2"/>
    <w:rsid w:val="00CB3546"/>
    <w:rsid w:val="00CB3728"/>
    <w:rsid w:val="00CB3E11"/>
    <w:rsid w:val="00CB42E6"/>
    <w:rsid w:val="00CB486D"/>
    <w:rsid w:val="00CB5116"/>
    <w:rsid w:val="00CB567C"/>
    <w:rsid w:val="00CB62C6"/>
    <w:rsid w:val="00CB6C8D"/>
    <w:rsid w:val="00CB6D0B"/>
    <w:rsid w:val="00CB6FD2"/>
    <w:rsid w:val="00CB71FD"/>
    <w:rsid w:val="00CB753E"/>
    <w:rsid w:val="00CB7653"/>
    <w:rsid w:val="00CB7A72"/>
    <w:rsid w:val="00CB7FAD"/>
    <w:rsid w:val="00CC051E"/>
    <w:rsid w:val="00CC142C"/>
    <w:rsid w:val="00CC20FD"/>
    <w:rsid w:val="00CC31E2"/>
    <w:rsid w:val="00CC37E1"/>
    <w:rsid w:val="00CC4611"/>
    <w:rsid w:val="00CC4747"/>
    <w:rsid w:val="00CC4B57"/>
    <w:rsid w:val="00CC509E"/>
    <w:rsid w:val="00CC58F3"/>
    <w:rsid w:val="00CC5A01"/>
    <w:rsid w:val="00CC5FBA"/>
    <w:rsid w:val="00CC62B0"/>
    <w:rsid w:val="00CC6472"/>
    <w:rsid w:val="00CC6606"/>
    <w:rsid w:val="00CC6830"/>
    <w:rsid w:val="00CC6D42"/>
    <w:rsid w:val="00CC6E8C"/>
    <w:rsid w:val="00CC7454"/>
    <w:rsid w:val="00CD0683"/>
    <w:rsid w:val="00CD0CB9"/>
    <w:rsid w:val="00CD1061"/>
    <w:rsid w:val="00CD12B2"/>
    <w:rsid w:val="00CD1AFF"/>
    <w:rsid w:val="00CD25E2"/>
    <w:rsid w:val="00CD2B3D"/>
    <w:rsid w:val="00CD30F2"/>
    <w:rsid w:val="00CD3127"/>
    <w:rsid w:val="00CD331A"/>
    <w:rsid w:val="00CD381B"/>
    <w:rsid w:val="00CD3D71"/>
    <w:rsid w:val="00CD3EAB"/>
    <w:rsid w:val="00CD4025"/>
    <w:rsid w:val="00CD46EF"/>
    <w:rsid w:val="00CD4741"/>
    <w:rsid w:val="00CD4A14"/>
    <w:rsid w:val="00CD4A6D"/>
    <w:rsid w:val="00CD6259"/>
    <w:rsid w:val="00CD62FD"/>
    <w:rsid w:val="00CD68C8"/>
    <w:rsid w:val="00CD75B0"/>
    <w:rsid w:val="00CE0610"/>
    <w:rsid w:val="00CE0D65"/>
    <w:rsid w:val="00CE0DEE"/>
    <w:rsid w:val="00CE0E64"/>
    <w:rsid w:val="00CE1363"/>
    <w:rsid w:val="00CE201A"/>
    <w:rsid w:val="00CE29BB"/>
    <w:rsid w:val="00CE32B4"/>
    <w:rsid w:val="00CE3D4F"/>
    <w:rsid w:val="00CE3EC7"/>
    <w:rsid w:val="00CE4248"/>
    <w:rsid w:val="00CE47F9"/>
    <w:rsid w:val="00CE4A69"/>
    <w:rsid w:val="00CE4B48"/>
    <w:rsid w:val="00CE4BED"/>
    <w:rsid w:val="00CE503C"/>
    <w:rsid w:val="00CE5336"/>
    <w:rsid w:val="00CE55A6"/>
    <w:rsid w:val="00CE5B5F"/>
    <w:rsid w:val="00CE5C7C"/>
    <w:rsid w:val="00CE678A"/>
    <w:rsid w:val="00CE6867"/>
    <w:rsid w:val="00CE69A3"/>
    <w:rsid w:val="00CE721B"/>
    <w:rsid w:val="00CE736B"/>
    <w:rsid w:val="00CE7825"/>
    <w:rsid w:val="00CE784F"/>
    <w:rsid w:val="00CE7A39"/>
    <w:rsid w:val="00CF03A3"/>
    <w:rsid w:val="00CF068E"/>
    <w:rsid w:val="00CF0A1E"/>
    <w:rsid w:val="00CF0A75"/>
    <w:rsid w:val="00CF2906"/>
    <w:rsid w:val="00CF39B0"/>
    <w:rsid w:val="00CF3A94"/>
    <w:rsid w:val="00CF3E0A"/>
    <w:rsid w:val="00CF42DA"/>
    <w:rsid w:val="00CF439D"/>
    <w:rsid w:val="00CF46A8"/>
    <w:rsid w:val="00CF4C77"/>
    <w:rsid w:val="00CF582C"/>
    <w:rsid w:val="00CF5C27"/>
    <w:rsid w:val="00CF5C90"/>
    <w:rsid w:val="00CF6607"/>
    <w:rsid w:val="00CF6A3C"/>
    <w:rsid w:val="00CF7369"/>
    <w:rsid w:val="00CF7422"/>
    <w:rsid w:val="00CF7F12"/>
    <w:rsid w:val="00D000EF"/>
    <w:rsid w:val="00D00FD3"/>
    <w:rsid w:val="00D01125"/>
    <w:rsid w:val="00D01401"/>
    <w:rsid w:val="00D01B57"/>
    <w:rsid w:val="00D01D18"/>
    <w:rsid w:val="00D01DEE"/>
    <w:rsid w:val="00D01DF0"/>
    <w:rsid w:val="00D026B1"/>
    <w:rsid w:val="00D032C9"/>
    <w:rsid w:val="00D03473"/>
    <w:rsid w:val="00D03A36"/>
    <w:rsid w:val="00D03EAD"/>
    <w:rsid w:val="00D03EE5"/>
    <w:rsid w:val="00D04AFF"/>
    <w:rsid w:val="00D05D88"/>
    <w:rsid w:val="00D06283"/>
    <w:rsid w:val="00D06BC7"/>
    <w:rsid w:val="00D07133"/>
    <w:rsid w:val="00D079E3"/>
    <w:rsid w:val="00D07AEC"/>
    <w:rsid w:val="00D10FAB"/>
    <w:rsid w:val="00D1158C"/>
    <w:rsid w:val="00D116EF"/>
    <w:rsid w:val="00D117F1"/>
    <w:rsid w:val="00D12035"/>
    <w:rsid w:val="00D124F5"/>
    <w:rsid w:val="00D1269D"/>
    <w:rsid w:val="00D12AB1"/>
    <w:rsid w:val="00D12FC5"/>
    <w:rsid w:val="00D13469"/>
    <w:rsid w:val="00D14041"/>
    <w:rsid w:val="00D1429B"/>
    <w:rsid w:val="00D14339"/>
    <w:rsid w:val="00D14394"/>
    <w:rsid w:val="00D145FF"/>
    <w:rsid w:val="00D14EBB"/>
    <w:rsid w:val="00D15869"/>
    <w:rsid w:val="00D15E23"/>
    <w:rsid w:val="00D16134"/>
    <w:rsid w:val="00D1636C"/>
    <w:rsid w:val="00D16E0E"/>
    <w:rsid w:val="00D17A96"/>
    <w:rsid w:val="00D17FAA"/>
    <w:rsid w:val="00D20233"/>
    <w:rsid w:val="00D21324"/>
    <w:rsid w:val="00D21596"/>
    <w:rsid w:val="00D22108"/>
    <w:rsid w:val="00D22573"/>
    <w:rsid w:val="00D22E42"/>
    <w:rsid w:val="00D23550"/>
    <w:rsid w:val="00D235A3"/>
    <w:rsid w:val="00D2401E"/>
    <w:rsid w:val="00D24179"/>
    <w:rsid w:val="00D2451E"/>
    <w:rsid w:val="00D24C91"/>
    <w:rsid w:val="00D25193"/>
    <w:rsid w:val="00D255A5"/>
    <w:rsid w:val="00D25735"/>
    <w:rsid w:val="00D2588D"/>
    <w:rsid w:val="00D25AED"/>
    <w:rsid w:val="00D25B9C"/>
    <w:rsid w:val="00D26666"/>
    <w:rsid w:val="00D26964"/>
    <w:rsid w:val="00D26BDA"/>
    <w:rsid w:val="00D27001"/>
    <w:rsid w:val="00D274E5"/>
    <w:rsid w:val="00D27577"/>
    <w:rsid w:val="00D27700"/>
    <w:rsid w:val="00D2796C"/>
    <w:rsid w:val="00D30692"/>
    <w:rsid w:val="00D309A0"/>
    <w:rsid w:val="00D31388"/>
    <w:rsid w:val="00D315BB"/>
    <w:rsid w:val="00D32F57"/>
    <w:rsid w:val="00D33812"/>
    <w:rsid w:val="00D33B5E"/>
    <w:rsid w:val="00D34042"/>
    <w:rsid w:val="00D3406D"/>
    <w:rsid w:val="00D34107"/>
    <w:rsid w:val="00D347C3"/>
    <w:rsid w:val="00D34ABA"/>
    <w:rsid w:val="00D34D35"/>
    <w:rsid w:val="00D34E2E"/>
    <w:rsid w:val="00D35862"/>
    <w:rsid w:val="00D35A91"/>
    <w:rsid w:val="00D35C77"/>
    <w:rsid w:val="00D36A0D"/>
    <w:rsid w:val="00D36C84"/>
    <w:rsid w:val="00D371DF"/>
    <w:rsid w:val="00D372A5"/>
    <w:rsid w:val="00D37D44"/>
    <w:rsid w:val="00D401E6"/>
    <w:rsid w:val="00D40AF5"/>
    <w:rsid w:val="00D40CC0"/>
    <w:rsid w:val="00D412BD"/>
    <w:rsid w:val="00D41DAF"/>
    <w:rsid w:val="00D4272F"/>
    <w:rsid w:val="00D4285A"/>
    <w:rsid w:val="00D42907"/>
    <w:rsid w:val="00D42A0A"/>
    <w:rsid w:val="00D42AC2"/>
    <w:rsid w:val="00D42DE1"/>
    <w:rsid w:val="00D42E81"/>
    <w:rsid w:val="00D42EFC"/>
    <w:rsid w:val="00D42F61"/>
    <w:rsid w:val="00D4335A"/>
    <w:rsid w:val="00D4370D"/>
    <w:rsid w:val="00D444B6"/>
    <w:rsid w:val="00D44AA0"/>
    <w:rsid w:val="00D44F26"/>
    <w:rsid w:val="00D452A8"/>
    <w:rsid w:val="00D452E5"/>
    <w:rsid w:val="00D455D0"/>
    <w:rsid w:val="00D45C22"/>
    <w:rsid w:val="00D466CA"/>
    <w:rsid w:val="00D475B0"/>
    <w:rsid w:val="00D479D3"/>
    <w:rsid w:val="00D50CA2"/>
    <w:rsid w:val="00D50DFB"/>
    <w:rsid w:val="00D51010"/>
    <w:rsid w:val="00D511B0"/>
    <w:rsid w:val="00D5123D"/>
    <w:rsid w:val="00D51D8A"/>
    <w:rsid w:val="00D52931"/>
    <w:rsid w:val="00D53300"/>
    <w:rsid w:val="00D53504"/>
    <w:rsid w:val="00D53754"/>
    <w:rsid w:val="00D5393C"/>
    <w:rsid w:val="00D54232"/>
    <w:rsid w:val="00D545FC"/>
    <w:rsid w:val="00D54708"/>
    <w:rsid w:val="00D548E9"/>
    <w:rsid w:val="00D55000"/>
    <w:rsid w:val="00D55058"/>
    <w:rsid w:val="00D5505A"/>
    <w:rsid w:val="00D5505B"/>
    <w:rsid w:val="00D556D1"/>
    <w:rsid w:val="00D55E54"/>
    <w:rsid w:val="00D565DE"/>
    <w:rsid w:val="00D56989"/>
    <w:rsid w:val="00D5726B"/>
    <w:rsid w:val="00D57336"/>
    <w:rsid w:val="00D57739"/>
    <w:rsid w:val="00D57F66"/>
    <w:rsid w:val="00D60BD8"/>
    <w:rsid w:val="00D60CC9"/>
    <w:rsid w:val="00D62386"/>
    <w:rsid w:val="00D62463"/>
    <w:rsid w:val="00D627F8"/>
    <w:rsid w:val="00D628E9"/>
    <w:rsid w:val="00D62D87"/>
    <w:rsid w:val="00D63416"/>
    <w:rsid w:val="00D63A66"/>
    <w:rsid w:val="00D640C1"/>
    <w:rsid w:val="00D642E9"/>
    <w:rsid w:val="00D6449F"/>
    <w:rsid w:val="00D64E46"/>
    <w:rsid w:val="00D65ADE"/>
    <w:rsid w:val="00D66089"/>
    <w:rsid w:val="00D66413"/>
    <w:rsid w:val="00D6675C"/>
    <w:rsid w:val="00D66B92"/>
    <w:rsid w:val="00D67338"/>
    <w:rsid w:val="00D70744"/>
    <w:rsid w:val="00D710A6"/>
    <w:rsid w:val="00D711A5"/>
    <w:rsid w:val="00D7185F"/>
    <w:rsid w:val="00D71D3C"/>
    <w:rsid w:val="00D71E65"/>
    <w:rsid w:val="00D721AD"/>
    <w:rsid w:val="00D722CF"/>
    <w:rsid w:val="00D72DF2"/>
    <w:rsid w:val="00D72E13"/>
    <w:rsid w:val="00D73127"/>
    <w:rsid w:val="00D732EF"/>
    <w:rsid w:val="00D734D9"/>
    <w:rsid w:val="00D736CB"/>
    <w:rsid w:val="00D74992"/>
    <w:rsid w:val="00D7555D"/>
    <w:rsid w:val="00D75B34"/>
    <w:rsid w:val="00D75C7E"/>
    <w:rsid w:val="00D75F4E"/>
    <w:rsid w:val="00D764E2"/>
    <w:rsid w:val="00D765EA"/>
    <w:rsid w:val="00D7666C"/>
    <w:rsid w:val="00D77023"/>
    <w:rsid w:val="00D77179"/>
    <w:rsid w:val="00D77C22"/>
    <w:rsid w:val="00D77D65"/>
    <w:rsid w:val="00D8001C"/>
    <w:rsid w:val="00D804B9"/>
    <w:rsid w:val="00D80E4B"/>
    <w:rsid w:val="00D81026"/>
    <w:rsid w:val="00D817F5"/>
    <w:rsid w:val="00D81A57"/>
    <w:rsid w:val="00D81C5E"/>
    <w:rsid w:val="00D81D88"/>
    <w:rsid w:val="00D82FFA"/>
    <w:rsid w:val="00D84645"/>
    <w:rsid w:val="00D84AF1"/>
    <w:rsid w:val="00D84DD2"/>
    <w:rsid w:val="00D84E49"/>
    <w:rsid w:val="00D85988"/>
    <w:rsid w:val="00D86460"/>
    <w:rsid w:val="00D86F53"/>
    <w:rsid w:val="00D8746E"/>
    <w:rsid w:val="00D877B3"/>
    <w:rsid w:val="00D900A3"/>
    <w:rsid w:val="00D908FD"/>
    <w:rsid w:val="00D90B0D"/>
    <w:rsid w:val="00D90FBD"/>
    <w:rsid w:val="00D91CD4"/>
    <w:rsid w:val="00D92B08"/>
    <w:rsid w:val="00D936CA"/>
    <w:rsid w:val="00D94F72"/>
    <w:rsid w:val="00D966CD"/>
    <w:rsid w:val="00D96B28"/>
    <w:rsid w:val="00D971ED"/>
    <w:rsid w:val="00D9724C"/>
    <w:rsid w:val="00D979DE"/>
    <w:rsid w:val="00D97BDD"/>
    <w:rsid w:val="00DA049B"/>
    <w:rsid w:val="00DA0C6B"/>
    <w:rsid w:val="00DA0D78"/>
    <w:rsid w:val="00DA0F53"/>
    <w:rsid w:val="00DA17C7"/>
    <w:rsid w:val="00DA1D40"/>
    <w:rsid w:val="00DA219F"/>
    <w:rsid w:val="00DA2812"/>
    <w:rsid w:val="00DA2A6D"/>
    <w:rsid w:val="00DA332C"/>
    <w:rsid w:val="00DA33D9"/>
    <w:rsid w:val="00DA3594"/>
    <w:rsid w:val="00DA3634"/>
    <w:rsid w:val="00DA421E"/>
    <w:rsid w:val="00DA45C9"/>
    <w:rsid w:val="00DA4902"/>
    <w:rsid w:val="00DA523A"/>
    <w:rsid w:val="00DA52DD"/>
    <w:rsid w:val="00DA565D"/>
    <w:rsid w:val="00DA5AC9"/>
    <w:rsid w:val="00DA5DA6"/>
    <w:rsid w:val="00DA62D4"/>
    <w:rsid w:val="00DA693B"/>
    <w:rsid w:val="00DA6EC3"/>
    <w:rsid w:val="00DA7128"/>
    <w:rsid w:val="00DA7AED"/>
    <w:rsid w:val="00DB0380"/>
    <w:rsid w:val="00DB0805"/>
    <w:rsid w:val="00DB0876"/>
    <w:rsid w:val="00DB0CE7"/>
    <w:rsid w:val="00DB0E7E"/>
    <w:rsid w:val="00DB0F2D"/>
    <w:rsid w:val="00DB0F8D"/>
    <w:rsid w:val="00DB12CD"/>
    <w:rsid w:val="00DB1C98"/>
    <w:rsid w:val="00DB221B"/>
    <w:rsid w:val="00DB24DA"/>
    <w:rsid w:val="00DB2DA5"/>
    <w:rsid w:val="00DB2F0B"/>
    <w:rsid w:val="00DB355F"/>
    <w:rsid w:val="00DB39B6"/>
    <w:rsid w:val="00DB3BAA"/>
    <w:rsid w:val="00DB43A6"/>
    <w:rsid w:val="00DB4860"/>
    <w:rsid w:val="00DB4DED"/>
    <w:rsid w:val="00DB5833"/>
    <w:rsid w:val="00DB6593"/>
    <w:rsid w:val="00DB6845"/>
    <w:rsid w:val="00DB6DEB"/>
    <w:rsid w:val="00DB6DF2"/>
    <w:rsid w:val="00DC00FD"/>
    <w:rsid w:val="00DC0C1E"/>
    <w:rsid w:val="00DC1733"/>
    <w:rsid w:val="00DC19DF"/>
    <w:rsid w:val="00DC1D4D"/>
    <w:rsid w:val="00DC2122"/>
    <w:rsid w:val="00DC2D55"/>
    <w:rsid w:val="00DC3151"/>
    <w:rsid w:val="00DC3445"/>
    <w:rsid w:val="00DC3BD4"/>
    <w:rsid w:val="00DC3BD7"/>
    <w:rsid w:val="00DC3C0E"/>
    <w:rsid w:val="00DC3F90"/>
    <w:rsid w:val="00DC537D"/>
    <w:rsid w:val="00DC54C0"/>
    <w:rsid w:val="00DC5558"/>
    <w:rsid w:val="00DC5BC8"/>
    <w:rsid w:val="00DC5CE5"/>
    <w:rsid w:val="00DC63B6"/>
    <w:rsid w:val="00DC6634"/>
    <w:rsid w:val="00DC6DEC"/>
    <w:rsid w:val="00DC70C9"/>
    <w:rsid w:val="00DC70FD"/>
    <w:rsid w:val="00DC7180"/>
    <w:rsid w:val="00DC7ED0"/>
    <w:rsid w:val="00DC7F35"/>
    <w:rsid w:val="00DD03F8"/>
    <w:rsid w:val="00DD0422"/>
    <w:rsid w:val="00DD062F"/>
    <w:rsid w:val="00DD0E4C"/>
    <w:rsid w:val="00DD1129"/>
    <w:rsid w:val="00DD157C"/>
    <w:rsid w:val="00DD18F5"/>
    <w:rsid w:val="00DD1DA9"/>
    <w:rsid w:val="00DD2F00"/>
    <w:rsid w:val="00DD3C36"/>
    <w:rsid w:val="00DD3CEE"/>
    <w:rsid w:val="00DD404C"/>
    <w:rsid w:val="00DD4260"/>
    <w:rsid w:val="00DD4327"/>
    <w:rsid w:val="00DD474E"/>
    <w:rsid w:val="00DD49FE"/>
    <w:rsid w:val="00DD4E1A"/>
    <w:rsid w:val="00DD4F27"/>
    <w:rsid w:val="00DD5198"/>
    <w:rsid w:val="00DD52E2"/>
    <w:rsid w:val="00DD5347"/>
    <w:rsid w:val="00DD5364"/>
    <w:rsid w:val="00DD569B"/>
    <w:rsid w:val="00DD56AA"/>
    <w:rsid w:val="00DD5FD8"/>
    <w:rsid w:val="00DD608E"/>
    <w:rsid w:val="00DD61C5"/>
    <w:rsid w:val="00DD6471"/>
    <w:rsid w:val="00DD6721"/>
    <w:rsid w:val="00DD6857"/>
    <w:rsid w:val="00DD68AD"/>
    <w:rsid w:val="00DD7007"/>
    <w:rsid w:val="00DD703F"/>
    <w:rsid w:val="00DD74F0"/>
    <w:rsid w:val="00DD7997"/>
    <w:rsid w:val="00DE03C0"/>
    <w:rsid w:val="00DE05A5"/>
    <w:rsid w:val="00DE1123"/>
    <w:rsid w:val="00DE1476"/>
    <w:rsid w:val="00DE194C"/>
    <w:rsid w:val="00DE1EF1"/>
    <w:rsid w:val="00DE2A36"/>
    <w:rsid w:val="00DE2CBB"/>
    <w:rsid w:val="00DE2FBC"/>
    <w:rsid w:val="00DE3042"/>
    <w:rsid w:val="00DE33A4"/>
    <w:rsid w:val="00DE3F9C"/>
    <w:rsid w:val="00DE52E8"/>
    <w:rsid w:val="00DE53D8"/>
    <w:rsid w:val="00DE557F"/>
    <w:rsid w:val="00DE5876"/>
    <w:rsid w:val="00DE5F17"/>
    <w:rsid w:val="00DE5FA7"/>
    <w:rsid w:val="00DE6443"/>
    <w:rsid w:val="00DE6580"/>
    <w:rsid w:val="00DE67B5"/>
    <w:rsid w:val="00DE6E85"/>
    <w:rsid w:val="00DE6F1B"/>
    <w:rsid w:val="00DE7A39"/>
    <w:rsid w:val="00DE7AEF"/>
    <w:rsid w:val="00DF0356"/>
    <w:rsid w:val="00DF0AEE"/>
    <w:rsid w:val="00DF0F62"/>
    <w:rsid w:val="00DF10A0"/>
    <w:rsid w:val="00DF121B"/>
    <w:rsid w:val="00DF1597"/>
    <w:rsid w:val="00DF15E4"/>
    <w:rsid w:val="00DF1BAC"/>
    <w:rsid w:val="00DF20A4"/>
    <w:rsid w:val="00DF2371"/>
    <w:rsid w:val="00DF2494"/>
    <w:rsid w:val="00DF2DD8"/>
    <w:rsid w:val="00DF3B39"/>
    <w:rsid w:val="00DF3D18"/>
    <w:rsid w:val="00DF3F80"/>
    <w:rsid w:val="00DF5948"/>
    <w:rsid w:val="00DF5FCB"/>
    <w:rsid w:val="00DF6103"/>
    <w:rsid w:val="00DF62DA"/>
    <w:rsid w:val="00DF659F"/>
    <w:rsid w:val="00DF65C0"/>
    <w:rsid w:val="00DF7428"/>
    <w:rsid w:val="00DF74B9"/>
    <w:rsid w:val="00DF7684"/>
    <w:rsid w:val="00DF795E"/>
    <w:rsid w:val="00DF7F04"/>
    <w:rsid w:val="00E007E7"/>
    <w:rsid w:val="00E00FCC"/>
    <w:rsid w:val="00E0100B"/>
    <w:rsid w:val="00E011D2"/>
    <w:rsid w:val="00E01A4D"/>
    <w:rsid w:val="00E037F7"/>
    <w:rsid w:val="00E03A60"/>
    <w:rsid w:val="00E03D3A"/>
    <w:rsid w:val="00E03DA0"/>
    <w:rsid w:val="00E04C5E"/>
    <w:rsid w:val="00E04D91"/>
    <w:rsid w:val="00E057E3"/>
    <w:rsid w:val="00E05FC4"/>
    <w:rsid w:val="00E05FD0"/>
    <w:rsid w:val="00E05FE9"/>
    <w:rsid w:val="00E06033"/>
    <w:rsid w:val="00E067E6"/>
    <w:rsid w:val="00E06989"/>
    <w:rsid w:val="00E1123E"/>
    <w:rsid w:val="00E116B3"/>
    <w:rsid w:val="00E1186A"/>
    <w:rsid w:val="00E11F17"/>
    <w:rsid w:val="00E12D6F"/>
    <w:rsid w:val="00E14C34"/>
    <w:rsid w:val="00E14D87"/>
    <w:rsid w:val="00E14FF3"/>
    <w:rsid w:val="00E1561A"/>
    <w:rsid w:val="00E15A05"/>
    <w:rsid w:val="00E15BAB"/>
    <w:rsid w:val="00E15E97"/>
    <w:rsid w:val="00E15F11"/>
    <w:rsid w:val="00E1603D"/>
    <w:rsid w:val="00E16124"/>
    <w:rsid w:val="00E162D1"/>
    <w:rsid w:val="00E16921"/>
    <w:rsid w:val="00E16EE6"/>
    <w:rsid w:val="00E16F5C"/>
    <w:rsid w:val="00E17AA4"/>
    <w:rsid w:val="00E20030"/>
    <w:rsid w:val="00E2033F"/>
    <w:rsid w:val="00E208BC"/>
    <w:rsid w:val="00E20C62"/>
    <w:rsid w:val="00E20DCA"/>
    <w:rsid w:val="00E20F77"/>
    <w:rsid w:val="00E21262"/>
    <w:rsid w:val="00E214E2"/>
    <w:rsid w:val="00E21624"/>
    <w:rsid w:val="00E218F3"/>
    <w:rsid w:val="00E219FA"/>
    <w:rsid w:val="00E21BF0"/>
    <w:rsid w:val="00E21C8C"/>
    <w:rsid w:val="00E21EAB"/>
    <w:rsid w:val="00E21FFF"/>
    <w:rsid w:val="00E2227F"/>
    <w:rsid w:val="00E2281A"/>
    <w:rsid w:val="00E231C4"/>
    <w:rsid w:val="00E23528"/>
    <w:rsid w:val="00E241FD"/>
    <w:rsid w:val="00E24375"/>
    <w:rsid w:val="00E24F86"/>
    <w:rsid w:val="00E251C6"/>
    <w:rsid w:val="00E25E7D"/>
    <w:rsid w:val="00E25EC2"/>
    <w:rsid w:val="00E26839"/>
    <w:rsid w:val="00E26F68"/>
    <w:rsid w:val="00E27662"/>
    <w:rsid w:val="00E27CAD"/>
    <w:rsid w:val="00E27DBB"/>
    <w:rsid w:val="00E27F6C"/>
    <w:rsid w:val="00E30676"/>
    <w:rsid w:val="00E30B3D"/>
    <w:rsid w:val="00E30F67"/>
    <w:rsid w:val="00E30F7E"/>
    <w:rsid w:val="00E31326"/>
    <w:rsid w:val="00E31D2B"/>
    <w:rsid w:val="00E326D8"/>
    <w:rsid w:val="00E327FB"/>
    <w:rsid w:val="00E32A32"/>
    <w:rsid w:val="00E32C01"/>
    <w:rsid w:val="00E32DFE"/>
    <w:rsid w:val="00E32E57"/>
    <w:rsid w:val="00E331DF"/>
    <w:rsid w:val="00E33BBD"/>
    <w:rsid w:val="00E34222"/>
    <w:rsid w:val="00E343B4"/>
    <w:rsid w:val="00E346B1"/>
    <w:rsid w:val="00E34EC8"/>
    <w:rsid w:val="00E36349"/>
    <w:rsid w:val="00E3638E"/>
    <w:rsid w:val="00E36BF0"/>
    <w:rsid w:val="00E405DB"/>
    <w:rsid w:val="00E411E1"/>
    <w:rsid w:val="00E4124E"/>
    <w:rsid w:val="00E41333"/>
    <w:rsid w:val="00E41D72"/>
    <w:rsid w:val="00E41EEC"/>
    <w:rsid w:val="00E421BE"/>
    <w:rsid w:val="00E424EC"/>
    <w:rsid w:val="00E42974"/>
    <w:rsid w:val="00E4299A"/>
    <w:rsid w:val="00E4345A"/>
    <w:rsid w:val="00E435C0"/>
    <w:rsid w:val="00E43897"/>
    <w:rsid w:val="00E43AD1"/>
    <w:rsid w:val="00E43EC6"/>
    <w:rsid w:val="00E44E17"/>
    <w:rsid w:val="00E45FC4"/>
    <w:rsid w:val="00E46346"/>
    <w:rsid w:val="00E46BDA"/>
    <w:rsid w:val="00E474A3"/>
    <w:rsid w:val="00E47648"/>
    <w:rsid w:val="00E4773A"/>
    <w:rsid w:val="00E47D4F"/>
    <w:rsid w:val="00E501B0"/>
    <w:rsid w:val="00E506AE"/>
    <w:rsid w:val="00E50B6D"/>
    <w:rsid w:val="00E51115"/>
    <w:rsid w:val="00E51768"/>
    <w:rsid w:val="00E517B7"/>
    <w:rsid w:val="00E52A78"/>
    <w:rsid w:val="00E52AA9"/>
    <w:rsid w:val="00E52E0E"/>
    <w:rsid w:val="00E53535"/>
    <w:rsid w:val="00E537AA"/>
    <w:rsid w:val="00E53854"/>
    <w:rsid w:val="00E539A7"/>
    <w:rsid w:val="00E53E5C"/>
    <w:rsid w:val="00E5434C"/>
    <w:rsid w:val="00E54BC0"/>
    <w:rsid w:val="00E54D03"/>
    <w:rsid w:val="00E55192"/>
    <w:rsid w:val="00E55630"/>
    <w:rsid w:val="00E556F4"/>
    <w:rsid w:val="00E557C5"/>
    <w:rsid w:val="00E559F3"/>
    <w:rsid w:val="00E55CB3"/>
    <w:rsid w:val="00E56478"/>
    <w:rsid w:val="00E56ED3"/>
    <w:rsid w:val="00E570C4"/>
    <w:rsid w:val="00E570DA"/>
    <w:rsid w:val="00E5722C"/>
    <w:rsid w:val="00E573DF"/>
    <w:rsid w:val="00E57D59"/>
    <w:rsid w:val="00E57EEB"/>
    <w:rsid w:val="00E600C8"/>
    <w:rsid w:val="00E6020F"/>
    <w:rsid w:val="00E6073C"/>
    <w:rsid w:val="00E616ED"/>
    <w:rsid w:val="00E61748"/>
    <w:rsid w:val="00E61EFB"/>
    <w:rsid w:val="00E625F4"/>
    <w:rsid w:val="00E62C90"/>
    <w:rsid w:val="00E62D1D"/>
    <w:rsid w:val="00E62D91"/>
    <w:rsid w:val="00E63CB1"/>
    <w:rsid w:val="00E63D1D"/>
    <w:rsid w:val="00E6476F"/>
    <w:rsid w:val="00E647CA"/>
    <w:rsid w:val="00E647E3"/>
    <w:rsid w:val="00E64AAD"/>
    <w:rsid w:val="00E657F2"/>
    <w:rsid w:val="00E661F4"/>
    <w:rsid w:val="00E668DA"/>
    <w:rsid w:val="00E67E1A"/>
    <w:rsid w:val="00E703BA"/>
    <w:rsid w:val="00E70463"/>
    <w:rsid w:val="00E70DF5"/>
    <w:rsid w:val="00E7102B"/>
    <w:rsid w:val="00E7116F"/>
    <w:rsid w:val="00E7179D"/>
    <w:rsid w:val="00E71E31"/>
    <w:rsid w:val="00E72075"/>
    <w:rsid w:val="00E72350"/>
    <w:rsid w:val="00E72622"/>
    <w:rsid w:val="00E73422"/>
    <w:rsid w:val="00E73BD9"/>
    <w:rsid w:val="00E73E64"/>
    <w:rsid w:val="00E745F9"/>
    <w:rsid w:val="00E74EA5"/>
    <w:rsid w:val="00E75152"/>
    <w:rsid w:val="00E75204"/>
    <w:rsid w:val="00E753B4"/>
    <w:rsid w:val="00E75BBE"/>
    <w:rsid w:val="00E765C1"/>
    <w:rsid w:val="00E76685"/>
    <w:rsid w:val="00E76A49"/>
    <w:rsid w:val="00E774FA"/>
    <w:rsid w:val="00E77C57"/>
    <w:rsid w:val="00E80472"/>
    <w:rsid w:val="00E805C8"/>
    <w:rsid w:val="00E8181C"/>
    <w:rsid w:val="00E8181F"/>
    <w:rsid w:val="00E81A3D"/>
    <w:rsid w:val="00E81CE4"/>
    <w:rsid w:val="00E82566"/>
    <w:rsid w:val="00E82CA2"/>
    <w:rsid w:val="00E82DC5"/>
    <w:rsid w:val="00E82FC8"/>
    <w:rsid w:val="00E83401"/>
    <w:rsid w:val="00E83424"/>
    <w:rsid w:val="00E834D5"/>
    <w:rsid w:val="00E8462D"/>
    <w:rsid w:val="00E848DE"/>
    <w:rsid w:val="00E85954"/>
    <w:rsid w:val="00E85F33"/>
    <w:rsid w:val="00E85F5C"/>
    <w:rsid w:val="00E8693C"/>
    <w:rsid w:val="00E86ADB"/>
    <w:rsid w:val="00E86FC3"/>
    <w:rsid w:val="00E8704A"/>
    <w:rsid w:val="00E872CD"/>
    <w:rsid w:val="00E873A0"/>
    <w:rsid w:val="00E8760B"/>
    <w:rsid w:val="00E87840"/>
    <w:rsid w:val="00E878A5"/>
    <w:rsid w:val="00E91CEC"/>
    <w:rsid w:val="00E91EA9"/>
    <w:rsid w:val="00E92BF4"/>
    <w:rsid w:val="00E9363F"/>
    <w:rsid w:val="00E93949"/>
    <w:rsid w:val="00E93D43"/>
    <w:rsid w:val="00E94196"/>
    <w:rsid w:val="00E94B51"/>
    <w:rsid w:val="00E95314"/>
    <w:rsid w:val="00E95635"/>
    <w:rsid w:val="00E95A77"/>
    <w:rsid w:val="00E95C65"/>
    <w:rsid w:val="00E962C1"/>
    <w:rsid w:val="00E96647"/>
    <w:rsid w:val="00E966B4"/>
    <w:rsid w:val="00E96741"/>
    <w:rsid w:val="00E96D02"/>
    <w:rsid w:val="00E96F8C"/>
    <w:rsid w:val="00E97564"/>
    <w:rsid w:val="00E97CA2"/>
    <w:rsid w:val="00EA0130"/>
    <w:rsid w:val="00EA057C"/>
    <w:rsid w:val="00EA06FD"/>
    <w:rsid w:val="00EA0865"/>
    <w:rsid w:val="00EA0B23"/>
    <w:rsid w:val="00EA10EC"/>
    <w:rsid w:val="00EA17F5"/>
    <w:rsid w:val="00EA1959"/>
    <w:rsid w:val="00EA19C2"/>
    <w:rsid w:val="00EA1B8A"/>
    <w:rsid w:val="00EA220E"/>
    <w:rsid w:val="00EA222C"/>
    <w:rsid w:val="00EA2589"/>
    <w:rsid w:val="00EA274D"/>
    <w:rsid w:val="00EA2805"/>
    <w:rsid w:val="00EA28B2"/>
    <w:rsid w:val="00EA2DF4"/>
    <w:rsid w:val="00EA3756"/>
    <w:rsid w:val="00EA3761"/>
    <w:rsid w:val="00EA3908"/>
    <w:rsid w:val="00EA3C32"/>
    <w:rsid w:val="00EA404C"/>
    <w:rsid w:val="00EA4CA5"/>
    <w:rsid w:val="00EA4CB2"/>
    <w:rsid w:val="00EA584B"/>
    <w:rsid w:val="00EA7EE4"/>
    <w:rsid w:val="00EB011E"/>
    <w:rsid w:val="00EB01FB"/>
    <w:rsid w:val="00EB01FC"/>
    <w:rsid w:val="00EB082A"/>
    <w:rsid w:val="00EB082E"/>
    <w:rsid w:val="00EB098D"/>
    <w:rsid w:val="00EB0CA3"/>
    <w:rsid w:val="00EB0E36"/>
    <w:rsid w:val="00EB12D0"/>
    <w:rsid w:val="00EB14C6"/>
    <w:rsid w:val="00EB16E3"/>
    <w:rsid w:val="00EB1CBF"/>
    <w:rsid w:val="00EB1F33"/>
    <w:rsid w:val="00EB2195"/>
    <w:rsid w:val="00EB221E"/>
    <w:rsid w:val="00EB236B"/>
    <w:rsid w:val="00EB25F2"/>
    <w:rsid w:val="00EB25FC"/>
    <w:rsid w:val="00EB2A2E"/>
    <w:rsid w:val="00EB30EF"/>
    <w:rsid w:val="00EB31F2"/>
    <w:rsid w:val="00EB357C"/>
    <w:rsid w:val="00EB380D"/>
    <w:rsid w:val="00EB39D6"/>
    <w:rsid w:val="00EB3F26"/>
    <w:rsid w:val="00EB3F82"/>
    <w:rsid w:val="00EB4E3E"/>
    <w:rsid w:val="00EB5E46"/>
    <w:rsid w:val="00EB63EF"/>
    <w:rsid w:val="00EB6510"/>
    <w:rsid w:val="00EB6D11"/>
    <w:rsid w:val="00EB73C8"/>
    <w:rsid w:val="00EB744D"/>
    <w:rsid w:val="00EB7B59"/>
    <w:rsid w:val="00EB7C9A"/>
    <w:rsid w:val="00EC0881"/>
    <w:rsid w:val="00EC0BCC"/>
    <w:rsid w:val="00EC1354"/>
    <w:rsid w:val="00EC1BD4"/>
    <w:rsid w:val="00EC1EEC"/>
    <w:rsid w:val="00EC1F39"/>
    <w:rsid w:val="00EC2646"/>
    <w:rsid w:val="00EC427A"/>
    <w:rsid w:val="00EC4665"/>
    <w:rsid w:val="00EC48F9"/>
    <w:rsid w:val="00EC4AF8"/>
    <w:rsid w:val="00EC52F9"/>
    <w:rsid w:val="00EC539A"/>
    <w:rsid w:val="00EC5CD7"/>
    <w:rsid w:val="00EC662F"/>
    <w:rsid w:val="00EC6871"/>
    <w:rsid w:val="00EC6DB0"/>
    <w:rsid w:val="00EC7706"/>
    <w:rsid w:val="00ED00A4"/>
    <w:rsid w:val="00ED08B9"/>
    <w:rsid w:val="00ED09DB"/>
    <w:rsid w:val="00ED154E"/>
    <w:rsid w:val="00ED19A2"/>
    <w:rsid w:val="00ED1D73"/>
    <w:rsid w:val="00ED246D"/>
    <w:rsid w:val="00ED25E2"/>
    <w:rsid w:val="00ED2A77"/>
    <w:rsid w:val="00ED2F93"/>
    <w:rsid w:val="00ED2FB8"/>
    <w:rsid w:val="00ED3327"/>
    <w:rsid w:val="00ED3589"/>
    <w:rsid w:val="00ED36DC"/>
    <w:rsid w:val="00ED3F42"/>
    <w:rsid w:val="00ED4134"/>
    <w:rsid w:val="00ED4235"/>
    <w:rsid w:val="00ED4642"/>
    <w:rsid w:val="00ED477D"/>
    <w:rsid w:val="00ED4D68"/>
    <w:rsid w:val="00ED5393"/>
    <w:rsid w:val="00ED5497"/>
    <w:rsid w:val="00ED5706"/>
    <w:rsid w:val="00ED5798"/>
    <w:rsid w:val="00ED6A7B"/>
    <w:rsid w:val="00ED6A99"/>
    <w:rsid w:val="00ED717A"/>
    <w:rsid w:val="00ED7B6A"/>
    <w:rsid w:val="00EE0131"/>
    <w:rsid w:val="00EE069E"/>
    <w:rsid w:val="00EE107C"/>
    <w:rsid w:val="00EE1172"/>
    <w:rsid w:val="00EE1C2B"/>
    <w:rsid w:val="00EE1DDC"/>
    <w:rsid w:val="00EE2295"/>
    <w:rsid w:val="00EE27A2"/>
    <w:rsid w:val="00EE2CF1"/>
    <w:rsid w:val="00EE2E89"/>
    <w:rsid w:val="00EE2F26"/>
    <w:rsid w:val="00EE336B"/>
    <w:rsid w:val="00EE34CA"/>
    <w:rsid w:val="00EE38C7"/>
    <w:rsid w:val="00EE3BD7"/>
    <w:rsid w:val="00EE4359"/>
    <w:rsid w:val="00EE4CE1"/>
    <w:rsid w:val="00EE50DC"/>
    <w:rsid w:val="00EE6602"/>
    <w:rsid w:val="00EE6B8C"/>
    <w:rsid w:val="00EE6BF4"/>
    <w:rsid w:val="00EE7269"/>
    <w:rsid w:val="00EE752E"/>
    <w:rsid w:val="00EF0251"/>
    <w:rsid w:val="00EF07B8"/>
    <w:rsid w:val="00EF0D23"/>
    <w:rsid w:val="00EF105C"/>
    <w:rsid w:val="00EF1C7F"/>
    <w:rsid w:val="00EF1E60"/>
    <w:rsid w:val="00EF1F59"/>
    <w:rsid w:val="00EF2465"/>
    <w:rsid w:val="00EF3036"/>
    <w:rsid w:val="00EF33E4"/>
    <w:rsid w:val="00EF3854"/>
    <w:rsid w:val="00EF3B22"/>
    <w:rsid w:val="00EF3D4D"/>
    <w:rsid w:val="00EF3DFE"/>
    <w:rsid w:val="00EF4112"/>
    <w:rsid w:val="00EF4713"/>
    <w:rsid w:val="00EF4CAD"/>
    <w:rsid w:val="00EF4F6D"/>
    <w:rsid w:val="00EF5392"/>
    <w:rsid w:val="00EF5792"/>
    <w:rsid w:val="00EF5B25"/>
    <w:rsid w:val="00EF5B38"/>
    <w:rsid w:val="00EF5FBC"/>
    <w:rsid w:val="00EF6852"/>
    <w:rsid w:val="00EF6DE2"/>
    <w:rsid w:val="00EF73E9"/>
    <w:rsid w:val="00EF77FE"/>
    <w:rsid w:val="00EF7D0F"/>
    <w:rsid w:val="00EF7E4B"/>
    <w:rsid w:val="00F00556"/>
    <w:rsid w:val="00F00939"/>
    <w:rsid w:val="00F00D28"/>
    <w:rsid w:val="00F01241"/>
    <w:rsid w:val="00F01500"/>
    <w:rsid w:val="00F015DC"/>
    <w:rsid w:val="00F01DBA"/>
    <w:rsid w:val="00F01EE0"/>
    <w:rsid w:val="00F03086"/>
    <w:rsid w:val="00F03112"/>
    <w:rsid w:val="00F03D21"/>
    <w:rsid w:val="00F03EB3"/>
    <w:rsid w:val="00F045F5"/>
    <w:rsid w:val="00F049B8"/>
    <w:rsid w:val="00F04E51"/>
    <w:rsid w:val="00F04EB5"/>
    <w:rsid w:val="00F05BBD"/>
    <w:rsid w:val="00F05CB4"/>
    <w:rsid w:val="00F05D12"/>
    <w:rsid w:val="00F05D46"/>
    <w:rsid w:val="00F0626A"/>
    <w:rsid w:val="00F0654C"/>
    <w:rsid w:val="00F06895"/>
    <w:rsid w:val="00F06C53"/>
    <w:rsid w:val="00F0719B"/>
    <w:rsid w:val="00F07CFE"/>
    <w:rsid w:val="00F101A0"/>
    <w:rsid w:val="00F102C0"/>
    <w:rsid w:val="00F10996"/>
    <w:rsid w:val="00F121A9"/>
    <w:rsid w:val="00F12C55"/>
    <w:rsid w:val="00F12C80"/>
    <w:rsid w:val="00F12D2C"/>
    <w:rsid w:val="00F12EBD"/>
    <w:rsid w:val="00F130E8"/>
    <w:rsid w:val="00F131EB"/>
    <w:rsid w:val="00F13577"/>
    <w:rsid w:val="00F13627"/>
    <w:rsid w:val="00F13BAE"/>
    <w:rsid w:val="00F13C84"/>
    <w:rsid w:val="00F14A84"/>
    <w:rsid w:val="00F14D67"/>
    <w:rsid w:val="00F15107"/>
    <w:rsid w:val="00F15283"/>
    <w:rsid w:val="00F152D9"/>
    <w:rsid w:val="00F1553E"/>
    <w:rsid w:val="00F15898"/>
    <w:rsid w:val="00F16222"/>
    <w:rsid w:val="00F16C88"/>
    <w:rsid w:val="00F17977"/>
    <w:rsid w:val="00F20971"/>
    <w:rsid w:val="00F20A7C"/>
    <w:rsid w:val="00F20F6C"/>
    <w:rsid w:val="00F21067"/>
    <w:rsid w:val="00F21A92"/>
    <w:rsid w:val="00F21B39"/>
    <w:rsid w:val="00F221E9"/>
    <w:rsid w:val="00F2237C"/>
    <w:rsid w:val="00F22A09"/>
    <w:rsid w:val="00F22D21"/>
    <w:rsid w:val="00F22FFA"/>
    <w:rsid w:val="00F2327E"/>
    <w:rsid w:val="00F245D5"/>
    <w:rsid w:val="00F246AD"/>
    <w:rsid w:val="00F24747"/>
    <w:rsid w:val="00F24937"/>
    <w:rsid w:val="00F2525B"/>
    <w:rsid w:val="00F256FE"/>
    <w:rsid w:val="00F26182"/>
    <w:rsid w:val="00F261C9"/>
    <w:rsid w:val="00F262FD"/>
    <w:rsid w:val="00F26335"/>
    <w:rsid w:val="00F26927"/>
    <w:rsid w:val="00F26D11"/>
    <w:rsid w:val="00F26F17"/>
    <w:rsid w:val="00F27AA6"/>
    <w:rsid w:val="00F27C6B"/>
    <w:rsid w:val="00F27CDC"/>
    <w:rsid w:val="00F302B1"/>
    <w:rsid w:val="00F306D4"/>
    <w:rsid w:val="00F30ACA"/>
    <w:rsid w:val="00F30B18"/>
    <w:rsid w:val="00F3139C"/>
    <w:rsid w:val="00F32543"/>
    <w:rsid w:val="00F3261A"/>
    <w:rsid w:val="00F32AE5"/>
    <w:rsid w:val="00F3391F"/>
    <w:rsid w:val="00F33971"/>
    <w:rsid w:val="00F33F29"/>
    <w:rsid w:val="00F34079"/>
    <w:rsid w:val="00F3426F"/>
    <w:rsid w:val="00F3505E"/>
    <w:rsid w:val="00F35098"/>
    <w:rsid w:val="00F3565A"/>
    <w:rsid w:val="00F375D7"/>
    <w:rsid w:val="00F3762F"/>
    <w:rsid w:val="00F4113D"/>
    <w:rsid w:val="00F41345"/>
    <w:rsid w:val="00F415C4"/>
    <w:rsid w:val="00F41708"/>
    <w:rsid w:val="00F41D85"/>
    <w:rsid w:val="00F426FD"/>
    <w:rsid w:val="00F42848"/>
    <w:rsid w:val="00F42B97"/>
    <w:rsid w:val="00F42DB8"/>
    <w:rsid w:val="00F432ED"/>
    <w:rsid w:val="00F436C6"/>
    <w:rsid w:val="00F43B20"/>
    <w:rsid w:val="00F4415B"/>
    <w:rsid w:val="00F44370"/>
    <w:rsid w:val="00F44384"/>
    <w:rsid w:val="00F44AF8"/>
    <w:rsid w:val="00F45A7B"/>
    <w:rsid w:val="00F463C0"/>
    <w:rsid w:val="00F46487"/>
    <w:rsid w:val="00F464FF"/>
    <w:rsid w:val="00F467C8"/>
    <w:rsid w:val="00F47B42"/>
    <w:rsid w:val="00F501E3"/>
    <w:rsid w:val="00F50483"/>
    <w:rsid w:val="00F5084B"/>
    <w:rsid w:val="00F516AC"/>
    <w:rsid w:val="00F517DF"/>
    <w:rsid w:val="00F51C3A"/>
    <w:rsid w:val="00F51F7B"/>
    <w:rsid w:val="00F52242"/>
    <w:rsid w:val="00F522FE"/>
    <w:rsid w:val="00F52444"/>
    <w:rsid w:val="00F527A1"/>
    <w:rsid w:val="00F52868"/>
    <w:rsid w:val="00F528F9"/>
    <w:rsid w:val="00F52C3B"/>
    <w:rsid w:val="00F53269"/>
    <w:rsid w:val="00F53A80"/>
    <w:rsid w:val="00F53DC0"/>
    <w:rsid w:val="00F53E66"/>
    <w:rsid w:val="00F54138"/>
    <w:rsid w:val="00F5426D"/>
    <w:rsid w:val="00F55594"/>
    <w:rsid w:val="00F555E4"/>
    <w:rsid w:val="00F5564A"/>
    <w:rsid w:val="00F56487"/>
    <w:rsid w:val="00F56F72"/>
    <w:rsid w:val="00F57375"/>
    <w:rsid w:val="00F5747E"/>
    <w:rsid w:val="00F5751C"/>
    <w:rsid w:val="00F57E2B"/>
    <w:rsid w:val="00F6163B"/>
    <w:rsid w:val="00F61A2D"/>
    <w:rsid w:val="00F61E76"/>
    <w:rsid w:val="00F62036"/>
    <w:rsid w:val="00F621CE"/>
    <w:rsid w:val="00F62C53"/>
    <w:rsid w:val="00F63898"/>
    <w:rsid w:val="00F6489D"/>
    <w:rsid w:val="00F64D76"/>
    <w:rsid w:val="00F64E3A"/>
    <w:rsid w:val="00F65EF9"/>
    <w:rsid w:val="00F65FDA"/>
    <w:rsid w:val="00F66899"/>
    <w:rsid w:val="00F66935"/>
    <w:rsid w:val="00F66A75"/>
    <w:rsid w:val="00F6716F"/>
    <w:rsid w:val="00F67352"/>
    <w:rsid w:val="00F70402"/>
    <w:rsid w:val="00F70FE6"/>
    <w:rsid w:val="00F71311"/>
    <w:rsid w:val="00F714E8"/>
    <w:rsid w:val="00F7167A"/>
    <w:rsid w:val="00F7197C"/>
    <w:rsid w:val="00F71AA6"/>
    <w:rsid w:val="00F726F7"/>
    <w:rsid w:val="00F72AD2"/>
    <w:rsid w:val="00F72C46"/>
    <w:rsid w:val="00F72E0C"/>
    <w:rsid w:val="00F73C4D"/>
    <w:rsid w:val="00F74133"/>
    <w:rsid w:val="00F7462B"/>
    <w:rsid w:val="00F74687"/>
    <w:rsid w:val="00F747B1"/>
    <w:rsid w:val="00F74DCD"/>
    <w:rsid w:val="00F74FD7"/>
    <w:rsid w:val="00F75257"/>
    <w:rsid w:val="00F753A4"/>
    <w:rsid w:val="00F7575E"/>
    <w:rsid w:val="00F757B9"/>
    <w:rsid w:val="00F7584F"/>
    <w:rsid w:val="00F75B5D"/>
    <w:rsid w:val="00F7600C"/>
    <w:rsid w:val="00F761A4"/>
    <w:rsid w:val="00F76B73"/>
    <w:rsid w:val="00F76C7C"/>
    <w:rsid w:val="00F7707E"/>
    <w:rsid w:val="00F77363"/>
    <w:rsid w:val="00F77C5C"/>
    <w:rsid w:val="00F77E0E"/>
    <w:rsid w:val="00F800C9"/>
    <w:rsid w:val="00F80250"/>
    <w:rsid w:val="00F804B3"/>
    <w:rsid w:val="00F80BEE"/>
    <w:rsid w:val="00F815F4"/>
    <w:rsid w:val="00F81BFE"/>
    <w:rsid w:val="00F81C12"/>
    <w:rsid w:val="00F83DA6"/>
    <w:rsid w:val="00F83E7B"/>
    <w:rsid w:val="00F84015"/>
    <w:rsid w:val="00F84373"/>
    <w:rsid w:val="00F8469D"/>
    <w:rsid w:val="00F848BA"/>
    <w:rsid w:val="00F84CEA"/>
    <w:rsid w:val="00F84D22"/>
    <w:rsid w:val="00F84FAC"/>
    <w:rsid w:val="00F85096"/>
    <w:rsid w:val="00F85341"/>
    <w:rsid w:val="00F8586D"/>
    <w:rsid w:val="00F85AED"/>
    <w:rsid w:val="00F85B83"/>
    <w:rsid w:val="00F85DCD"/>
    <w:rsid w:val="00F86913"/>
    <w:rsid w:val="00F87072"/>
    <w:rsid w:val="00F87307"/>
    <w:rsid w:val="00F87BDE"/>
    <w:rsid w:val="00F87CA8"/>
    <w:rsid w:val="00F87D0A"/>
    <w:rsid w:val="00F9010B"/>
    <w:rsid w:val="00F90556"/>
    <w:rsid w:val="00F908DD"/>
    <w:rsid w:val="00F915B5"/>
    <w:rsid w:val="00F92426"/>
    <w:rsid w:val="00F92744"/>
    <w:rsid w:val="00F92784"/>
    <w:rsid w:val="00F92F7D"/>
    <w:rsid w:val="00F935C9"/>
    <w:rsid w:val="00F93BAC"/>
    <w:rsid w:val="00F94140"/>
    <w:rsid w:val="00F94276"/>
    <w:rsid w:val="00F94454"/>
    <w:rsid w:val="00F94629"/>
    <w:rsid w:val="00F94A70"/>
    <w:rsid w:val="00F94D83"/>
    <w:rsid w:val="00F956DF"/>
    <w:rsid w:val="00F95A94"/>
    <w:rsid w:val="00F95D98"/>
    <w:rsid w:val="00F963D9"/>
    <w:rsid w:val="00F9641D"/>
    <w:rsid w:val="00F96DE9"/>
    <w:rsid w:val="00F96F4A"/>
    <w:rsid w:val="00F9709C"/>
    <w:rsid w:val="00F974A7"/>
    <w:rsid w:val="00F97874"/>
    <w:rsid w:val="00F97EC9"/>
    <w:rsid w:val="00F97EF2"/>
    <w:rsid w:val="00FA0298"/>
    <w:rsid w:val="00FA0336"/>
    <w:rsid w:val="00FA05EA"/>
    <w:rsid w:val="00FA0972"/>
    <w:rsid w:val="00FA2183"/>
    <w:rsid w:val="00FA226A"/>
    <w:rsid w:val="00FA228E"/>
    <w:rsid w:val="00FA265F"/>
    <w:rsid w:val="00FA27E2"/>
    <w:rsid w:val="00FA2C71"/>
    <w:rsid w:val="00FA32D7"/>
    <w:rsid w:val="00FA3454"/>
    <w:rsid w:val="00FA3BB9"/>
    <w:rsid w:val="00FA3EF1"/>
    <w:rsid w:val="00FA4088"/>
    <w:rsid w:val="00FA420B"/>
    <w:rsid w:val="00FA462B"/>
    <w:rsid w:val="00FA55B3"/>
    <w:rsid w:val="00FA5716"/>
    <w:rsid w:val="00FA5728"/>
    <w:rsid w:val="00FA57B6"/>
    <w:rsid w:val="00FA5C31"/>
    <w:rsid w:val="00FA630E"/>
    <w:rsid w:val="00FA6676"/>
    <w:rsid w:val="00FA7597"/>
    <w:rsid w:val="00FB0438"/>
    <w:rsid w:val="00FB05BE"/>
    <w:rsid w:val="00FB1062"/>
    <w:rsid w:val="00FB12DD"/>
    <w:rsid w:val="00FB1763"/>
    <w:rsid w:val="00FB18F3"/>
    <w:rsid w:val="00FB1F4B"/>
    <w:rsid w:val="00FB2976"/>
    <w:rsid w:val="00FB2F14"/>
    <w:rsid w:val="00FB308D"/>
    <w:rsid w:val="00FB32F1"/>
    <w:rsid w:val="00FB333A"/>
    <w:rsid w:val="00FB391A"/>
    <w:rsid w:val="00FB3D3A"/>
    <w:rsid w:val="00FB4429"/>
    <w:rsid w:val="00FB4546"/>
    <w:rsid w:val="00FB468D"/>
    <w:rsid w:val="00FB508D"/>
    <w:rsid w:val="00FB5A16"/>
    <w:rsid w:val="00FB5C8D"/>
    <w:rsid w:val="00FB5E9B"/>
    <w:rsid w:val="00FB61DD"/>
    <w:rsid w:val="00FB6275"/>
    <w:rsid w:val="00FB6C9F"/>
    <w:rsid w:val="00FB6E5C"/>
    <w:rsid w:val="00FB6FC6"/>
    <w:rsid w:val="00FB70EC"/>
    <w:rsid w:val="00FB7F6D"/>
    <w:rsid w:val="00FC045C"/>
    <w:rsid w:val="00FC08EF"/>
    <w:rsid w:val="00FC0A86"/>
    <w:rsid w:val="00FC1B2E"/>
    <w:rsid w:val="00FC2C8D"/>
    <w:rsid w:val="00FC2DCE"/>
    <w:rsid w:val="00FC2F4D"/>
    <w:rsid w:val="00FC3460"/>
    <w:rsid w:val="00FC3B14"/>
    <w:rsid w:val="00FC3B36"/>
    <w:rsid w:val="00FC3D91"/>
    <w:rsid w:val="00FC45D5"/>
    <w:rsid w:val="00FC479B"/>
    <w:rsid w:val="00FC4A69"/>
    <w:rsid w:val="00FC50CA"/>
    <w:rsid w:val="00FC515C"/>
    <w:rsid w:val="00FC5836"/>
    <w:rsid w:val="00FC5A37"/>
    <w:rsid w:val="00FC5E46"/>
    <w:rsid w:val="00FC5FB4"/>
    <w:rsid w:val="00FC7160"/>
    <w:rsid w:val="00FC7562"/>
    <w:rsid w:val="00FC7BC0"/>
    <w:rsid w:val="00FC7BDB"/>
    <w:rsid w:val="00FD01DA"/>
    <w:rsid w:val="00FD047C"/>
    <w:rsid w:val="00FD0BC7"/>
    <w:rsid w:val="00FD1058"/>
    <w:rsid w:val="00FD14E9"/>
    <w:rsid w:val="00FD150B"/>
    <w:rsid w:val="00FD163C"/>
    <w:rsid w:val="00FD1D90"/>
    <w:rsid w:val="00FD1D95"/>
    <w:rsid w:val="00FD211B"/>
    <w:rsid w:val="00FD248E"/>
    <w:rsid w:val="00FD2C19"/>
    <w:rsid w:val="00FD33E8"/>
    <w:rsid w:val="00FD3E34"/>
    <w:rsid w:val="00FD498F"/>
    <w:rsid w:val="00FD4A7F"/>
    <w:rsid w:val="00FD4D5C"/>
    <w:rsid w:val="00FD4E9B"/>
    <w:rsid w:val="00FD5430"/>
    <w:rsid w:val="00FD558E"/>
    <w:rsid w:val="00FD574B"/>
    <w:rsid w:val="00FD5F41"/>
    <w:rsid w:val="00FD6498"/>
    <w:rsid w:val="00FD6F78"/>
    <w:rsid w:val="00FD7B48"/>
    <w:rsid w:val="00FD7E8E"/>
    <w:rsid w:val="00FE006F"/>
    <w:rsid w:val="00FE014E"/>
    <w:rsid w:val="00FE0307"/>
    <w:rsid w:val="00FE04E5"/>
    <w:rsid w:val="00FE0D4D"/>
    <w:rsid w:val="00FE1439"/>
    <w:rsid w:val="00FE20BE"/>
    <w:rsid w:val="00FE2548"/>
    <w:rsid w:val="00FE2A3D"/>
    <w:rsid w:val="00FE39C2"/>
    <w:rsid w:val="00FE43A7"/>
    <w:rsid w:val="00FE50FA"/>
    <w:rsid w:val="00FE5DCA"/>
    <w:rsid w:val="00FE6554"/>
    <w:rsid w:val="00FE7432"/>
    <w:rsid w:val="00FE7B11"/>
    <w:rsid w:val="00FF030C"/>
    <w:rsid w:val="00FF0975"/>
    <w:rsid w:val="00FF0EA3"/>
    <w:rsid w:val="00FF0F00"/>
    <w:rsid w:val="00FF1311"/>
    <w:rsid w:val="00FF14F7"/>
    <w:rsid w:val="00FF1B64"/>
    <w:rsid w:val="00FF1D73"/>
    <w:rsid w:val="00FF2E0C"/>
    <w:rsid w:val="00FF3493"/>
    <w:rsid w:val="00FF36E1"/>
    <w:rsid w:val="00FF3F74"/>
    <w:rsid w:val="00FF4169"/>
    <w:rsid w:val="00FF49D1"/>
    <w:rsid w:val="00FF4AB0"/>
    <w:rsid w:val="00FF56A1"/>
    <w:rsid w:val="00FF5948"/>
    <w:rsid w:val="00FF5F67"/>
    <w:rsid w:val="00FF6083"/>
    <w:rsid w:val="00FF6091"/>
    <w:rsid w:val="00FF6B9D"/>
    <w:rsid w:val="00FF7203"/>
    <w:rsid w:val="00FF7A47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8B85F"/>
  <w15:docId w15:val="{CCEF088F-AB53-4E6B-8888-A0300DE9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B5"/>
  </w:style>
  <w:style w:type="paragraph" w:styleId="1">
    <w:name w:val="heading 1"/>
    <w:basedOn w:val="a"/>
    <w:next w:val="a"/>
    <w:link w:val="1Char"/>
    <w:uiPriority w:val="9"/>
    <w:qFormat/>
    <w:rsid w:val="0076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0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0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0F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0F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0F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0F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0F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0F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760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760FB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60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760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2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6BDA"/>
    <w:rPr>
      <w:rFonts w:ascii="Tahoma" w:hAnsi="Tahoma" w:cs="Tahoma"/>
      <w:sz w:val="16"/>
      <w:szCs w:val="16"/>
    </w:rPr>
  </w:style>
  <w:style w:type="paragraph" w:styleId="a7">
    <w:name w:val="No Spacing"/>
    <w:link w:val="Char2"/>
    <w:uiPriority w:val="1"/>
    <w:qFormat/>
    <w:rsid w:val="00760FB5"/>
    <w:pPr>
      <w:spacing w:after="0" w:line="240" w:lineRule="auto"/>
    </w:pPr>
  </w:style>
  <w:style w:type="character" w:customStyle="1" w:styleId="Char2">
    <w:name w:val="Χωρίς διάστιχο Char"/>
    <w:basedOn w:val="a0"/>
    <w:link w:val="a7"/>
    <w:uiPriority w:val="1"/>
    <w:rsid w:val="00D26BDA"/>
  </w:style>
  <w:style w:type="paragraph" w:styleId="a8">
    <w:name w:val="header"/>
    <w:basedOn w:val="a"/>
    <w:link w:val="Char3"/>
    <w:unhideWhenUsed/>
    <w:rsid w:val="000A13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8"/>
    <w:rsid w:val="000A135E"/>
  </w:style>
  <w:style w:type="paragraph" w:styleId="a9">
    <w:name w:val="footer"/>
    <w:basedOn w:val="a"/>
    <w:link w:val="Char4"/>
    <w:uiPriority w:val="99"/>
    <w:unhideWhenUsed/>
    <w:rsid w:val="000A13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9"/>
    <w:uiPriority w:val="99"/>
    <w:rsid w:val="000A135E"/>
  </w:style>
  <w:style w:type="paragraph" w:styleId="aa">
    <w:name w:val="List Paragraph"/>
    <w:basedOn w:val="a"/>
    <w:uiPriority w:val="34"/>
    <w:qFormat/>
    <w:rsid w:val="00D347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9209A"/>
    <w:rPr>
      <w:color w:val="0000FF" w:themeColor="hyperlink"/>
      <w:u w:val="single"/>
    </w:rPr>
  </w:style>
  <w:style w:type="paragraph" w:styleId="ab">
    <w:name w:val="footnote text"/>
    <w:basedOn w:val="a"/>
    <w:link w:val="Char5"/>
    <w:uiPriority w:val="99"/>
    <w:unhideWhenUsed/>
    <w:rsid w:val="00211E5E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rsid w:val="00211E5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11E5E"/>
    <w:rPr>
      <w:vertAlign w:val="superscript"/>
    </w:rPr>
  </w:style>
  <w:style w:type="character" w:styleId="ad">
    <w:name w:val="Emphasis"/>
    <w:basedOn w:val="a0"/>
    <w:uiPriority w:val="20"/>
    <w:qFormat/>
    <w:rsid w:val="00760FB5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CE55A6"/>
    <w:rPr>
      <w:color w:val="605E5C"/>
      <w:shd w:val="clear" w:color="auto" w:fill="E1DFDD"/>
    </w:rPr>
  </w:style>
  <w:style w:type="paragraph" w:styleId="af">
    <w:name w:val="Body Text"/>
    <w:basedOn w:val="a"/>
    <w:link w:val="Char6"/>
    <w:rsid w:val="00704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6">
    <w:name w:val="Σώμα κειμένου Char"/>
    <w:basedOn w:val="a0"/>
    <w:link w:val="af"/>
    <w:rsid w:val="0070449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0">
    <w:name w:val="annotation reference"/>
    <w:basedOn w:val="a0"/>
    <w:uiPriority w:val="99"/>
    <w:semiHidden/>
    <w:unhideWhenUsed/>
    <w:rsid w:val="002F2750"/>
    <w:rPr>
      <w:sz w:val="16"/>
      <w:szCs w:val="16"/>
    </w:rPr>
  </w:style>
  <w:style w:type="paragraph" w:styleId="af1">
    <w:name w:val="annotation text"/>
    <w:basedOn w:val="a"/>
    <w:link w:val="Char7"/>
    <w:uiPriority w:val="99"/>
    <w:semiHidden/>
    <w:unhideWhenUsed/>
    <w:rsid w:val="002F2750"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1"/>
    <w:uiPriority w:val="99"/>
    <w:semiHidden/>
    <w:rsid w:val="002F2750"/>
    <w:rPr>
      <w:sz w:val="20"/>
      <w:szCs w:val="20"/>
    </w:rPr>
  </w:style>
  <w:style w:type="paragraph" w:styleId="af2">
    <w:name w:val="annotation subject"/>
    <w:basedOn w:val="af1"/>
    <w:next w:val="af1"/>
    <w:link w:val="Char8"/>
    <w:uiPriority w:val="99"/>
    <w:semiHidden/>
    <w:unhideWhenUsed/>
    <w:rsid w:val="002F2750"/>
    <w:rPr>
      <w:b/>
      <w:bCs/>
    </w:rPr>
  </w:style>
  <w:style w:type="character" w:customStyle="1" w:styleId="Char8">
    <w:name w:val="Θέμα σχολίου Char"/>
    <w:basedOn w:val="Char7"/>
    <w:link w:val="af2"/>
    <w:uiPriority w:val="99"/>
    <w:semiHidden/>
    <w:rsid w:val="002F2750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uiPriority w:val="9"/>
    <w:rsid w:val="0076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760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760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760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760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760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760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760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760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sid w:val="00760FB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Strong"/>
    <w:basedOn w:val="a0"/>
    <w:uiPriority w:val="22"/>
    <w:qFormat/>
    <w:rsid w:val="00760FB5"/>
    <w:rPr>
      <w:b/>
      <w:bCs/>
    </w:rPr>
  </w:style>
  <w:style w:type="paragraph" w:styleId="af5">
    <w:name w:val="Quote"/>
    <w:basedOn w:val="a"/>
    <w:next w:val="a"/>
    <w:link w:val="Char9"/>
    <w:uiPriority w:val="29"/>
    <w:qFormat/>
    <w:rsid w:val="00760FB5"/>
    <w:rPr>
      <w:i/>
      <w:iCs/>
      <w:color w:val="000000" w:themeColor="text1"/>
    </w:rPr>
  </w:style>
  <w:style w:type="character" w:customStyle="1" w:styleId="Char9">
    <w:name w:val="Απόσπασμα Char"/>
    <w:basedOn w:val="a0"/>
    <w:link w:val="af5"/>
    <w:uiPriority w:val="29"/>
    <w:rsid w:val="00760FB5"/>
    <w:rPr>
      <w:i/>
      <w:iCs/>
      <w:color w:val="000000" w:themeColor="text1"/>
    </w:rPr>
  </w:style>
  <w:style w:type="paragraph" w:styleId="af6">
    <w:name w:val="Intense Quote"/>
    <w:basedOn w:val="a"/>
    <w:next w:val="a"/>
    <w:link w:val="Chara"/>
    <w:uiPriority w:val="30"/>
    <w:qFormat/>
    <w:rsid w:val="00760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a">
    <w:name w:val="Έντονο απόσπ. Char"/>
    <w:basedOn w:val="a0"/>
    <w:link w:val="af6"/>
    <w:uiPriority w:val="30"/>
    <w:rsid w:val="00760FB5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760FB5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760FB5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760FB5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760FB5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760FB5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760F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6FC0-1972-490C-AB01-50808EAC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6179</Words>
  <Characters>33371</Characters>
  <Application>Microsoft Office Word</Application>
  <DocSecurity>0</DocSecurity>
  <Lines>278</Lines>
  <Paragraphs>78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Ορθόδοξη Χριστιανική Θεολογία και Θρησκευτικός Πλουραλισμός</vt:lpstr>
    </vt:vector>
  </TitlesOfParts>
  <Company/>
  <LinksUpToDate>false</LinksUpToDate>
  <CharactersWithSpaces>39472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Ορθόδοξη Χριστιανική Θεολογία και Θρησκευτικός Πλουραλισμός</dc:title>
  <dc:subject/>
  <dc:creator>ΜΑΡΙΝΟΠΟΥΛΟΥ ΑΡΓΥΡΩ</dc:creator>
  <cp:keywords>ΜΑΡΙΝΟΠΟΥΛΟΥ ΑΡΓΥΡΩ</cp:keywords>
  <dc:description>ΟΡΘ50 ΔΕΥΤΕΡΗ ΕΡΓΑΣΙΑ</dc:description>
  <cp:lastModifiedBy>Argyro</cp:lastModifiedBy>
  <cp:revision>6</cp:revision>
  <dcterms:created xsi:type="dcterms:W3CDTF">2023-02-27T20:04:00Z</dcterms:created>
  <dcterms:modified xsi:type="dcterms:W3CDTF">2023-02-28T17:24:00Z</dcterms:modified>
  <cp:category>ΕΑΠ</cp:category>
</cp:coreProperties>
</file>