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1C5" w:rsidRDefault="002D31C5" w:rsidP="002D31C5">
      <w:pPr>
        <w:pStyle w:val="a6"/>
        <w:rPr>
          <w:rFonts w:ascii="Calibri" w:hAnsi="Calibri" w:cs="Calibri"/>
          <w:sz w:val="40"/>
        </w:rPr>
      </w:pPr>
      <w:r>
        <w:rPr>
          <w:rFonts w:ascii="Calibri" w:hAnsi="Calibri" w:cs="Calibri"/>
          <w:sz w:val="40"/>
        </w:rPr>
        <w:t>Έντυπο Καταγραφής Πληροφοριών και Συγκέντρωσης Εκπαιδευτικού Υλικού για τα Ανοικτά Μαθήματα</w:t>
      </w:r>
    </w:p>
    <w:p w:rsidR="002D31C5" w:rsidRPr="00203F7F" w:rsidRDefault="002D31C5" w:rsidP="002D31C5">
      <w:pPr>
        <w:jc w:val="center"/>
      </w:pPr>
      <w:r>
        <w:t>Μέρος Α</w:t>
      </w:r>
    </w:p>
    <w:p w:rsidR="002D31C5" w:rsidRPr="00FB0E7E" w:rsidRDefault="002D31C5" w:rsidP="002D31C5">
      <w:pPr>
        <w:spacing w:before="360" w:after="0"/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Έκδοση: </w:t>
      </w:r>
      <w:r w:rsidRPr="00FB0E7E">
        <w:rPr>
          <w:sz w:val="28"/>
          <w:szCs w:val="20"/>
        </w:rPr>
        <w:t>1</w:t>
      </w:r>
      <w:r>
        <w:rPr>
          <w:sz w:val="28"/>
          <w:szCs w:val="20"/>
        </w:rPr>
        <w:t>.</w:t>
      </w:r>
      <w:r w:rsidRPr="0007483D">
        <w:rPr>
          <w:sz w:val="28"/>
          <w:szCs w:val="20"/>
        </w:rPr>
        <w:t>0</w:t>
      </w:r>
      <w:r>
        <w:rPr>
          <w:sz w:val="28"/>
          <w:szCs w:val="20"/>
        </w:rPr>
        <w:t>2</w:t>
      </w:r>
      <w:r w:rsidRPr="0007483D">
        <w:rPr>
          <w:sz w:val="28"/>
          <w:szCs w:val="20"/>
        </w:rPr>
        <w:t xml:space="preserve">, </w:t>
      </w:r>
      <w:r>
        <w:rPr>
          <w:sz w:val="28"/>
          <w:szCs w:val="20"/>
        </w:rPr>
        <w:t>Απρίλιος 2014</w:t>
      </w:r>
    </w:p>
    <w:p w:rsidR="002D31C5" w:rsidRDefault="002D31C5" w:rsidP="002D31C5">
      <w:pPr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Συντάκτης: Δρ. Παντελής </w:t>
      </w:r>
      <w:proofErr w:type="spellStart"/>
      <w:r>
        <w:rPr>
          <w:sz w:val="28"/>
          <w:szCs w:val="20"/>
        </w:rPr>
        <w:t>Μπαλαούρας</w:t>
      </w:r>
      <w:proofErr w:type="spellEnd"/>
    </w:p>
    <w:p w:rsidR="002D31C5" w:rsidRPr="00412D2C" w:rsidRDefault="002D31C5" w:rsidP="002D31C5">
      <w:pPr>
        <w:jc w:val="center"/>
        <w:rPr>
          <w:sz w:val="32"/>
          <w:szCs w:val="32"/>
        </w:rPr>
      </w:pPr>
    </w:p>
    <w:p w:rsidR="002D31C5" w:rsidRDefault="002D31C5" w:rsidP="002D31C5">
      <w:pPr>
        <w:jc w:val="center"/>
        <w:rPr>
          <w:b/>
          <w:sz w:val="28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4161155" cy="4161155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416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C5" w:rsidRPr="00412D2C" w:rsidRDefault="002D31C5" w:rsidP="002D31C5">
      <w:pPr>
        <w:jc w:val="both"/>
        <w:rPr>
          <w:b/>
          <w:sz w:val="20"/>
          <w:szCs w:val="20"/>
        </w:rPr>
      </w:pPr>
    </w:p>
    <w:p w:rsidR="002D31C5" w:rsidRDefault="002D31C5" w:rsidP="002D31C5">
      <w:pPr>
        <w:spacing w:after="12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Δράση «Ανοικτά Ακαδημαϊκά Μαθήματα στο Πανεπιστήμιο Αθηνών»</w:t>
      </w:r>
    </w:p>
    <w:p w:rsidR="002D31C5" w:rsidRPr="0077230B" w:rsidRDefault="002D31C5" w:rsidP="002D31C5">
      <w:pPr>
        <w:jc w:val="center"/>
        <w:rPr>
          <w:sz w:val="24"/>
          <w:szCs w:val="24"/>
        </w:rPr>
      </w:pPr>
      <w:r w:rsidRPr="00412D2C">
        <w:rPr>
          <w:sz w:val="24"/>
          <w:szCs w:val="24"/>
        </w:rPr>
        <w:t xml:space="preserve">Σύνδεσμος: </w:t>
      </w:r>
      <w:hyperlink r:id="rId8" w:history="1">
        <w:r w:rsidRPr="00AA394F">
          <w:rPr>
            <w:rStyle w:val="-"/>
            <w:sz w:val="24"/>
            <w:szCs w:val="24"/>
          </w:rPr>
          <w:t>http://ocw-project.</w:t>
        </w:r>
        <w:proofErr w:type="spellStart"/>
        <w:r w:rsidRPr="00AA394F">
          <w:rPr>
            <w:rStyle w:val="-"/>
            <w:sz w:val="24"/>
            <w:szCs w:val="24"/>
            <w:lang w:val="en-US"/>
          </w:rPr>
          <w:t>uoa</w:t>
        </w:r>
        <w:proofErr w:type="spellEnd"/>
        <w:r w:rsidRPr="00AA394F">
          <w:rPr>
            <w:rStyle w:val="-"/>
            <w:sz w:val="24"/>
            <w:szCs w:val="24"/>
          </w:rPr>
          <w:t>.</w:t>
        </w:r>
        <w:proofErr w:type="spellStart"/>
        <w:r w:rsidRPr="00AA394F">
          <w:rPr>
            <w:rStyle w:val="-"/>
            <w:sz w:val="24"/>
            <w:szCs w:val="24"/>
          </w:rPr>
          <w:t>gr</w:t>
        </w:r>
        <w:proofErr w:type="spellEnd"/>
      </w:hyperlink>
    </w:p>
    <w:p w:rsidR="002D31C5" w:rsidRPr="0077230B" w:rsidRDefault="002D31C5" w:rsidP="002D31C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094480" cy="1032510"/>
            <wp:effectExtent l="19050" t="0" r="127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C5" w:rsidRPr="00F47705" w:rsidRDefault="002D31C5" w:rsidP="002D31C5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</w:pPr>
    </w:p>
    <w:p w:rsidR="002D31C5" w:rsidRPr="002B26EE" w:rsidRDefault="002D31C5" w:rsidP="002D31C5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  <w:sectPr w:rsidR="002D31C5" w:rsidRPr="002B26EE" w:rsidSect="004A0B27">
          <w:pgSz w:w="11906" w:h="16838"/>
          <w:pgMar w:top="568" w:right="849" w:bottom="1440" w:left="709" w:header="720" w:footer="708" w:gutter="0"/>
          <w:pgNumType w:start="0"/>
          <w:cols w:space="720"/>
          <w:docGrid w:linePitch="360"/>
        </w:sectPr>
      </w:pPr>
      <w:r w:rsidRPr="002B26EE">
        <w:rPr>
          <w:rFonts w:ascii="Cambria" w:hAnsi="Cambria"/>
          <w:b/>
          <w:color w:val="365F91"/>
          <w:sz w:val="28"/>
          <w:szCs w:val="28"/>
        </w:rPr>
        <w:lastRenderedPageBreak/>
        <w:t>Περιεχόμενα</w:t>
      </w:r>
    </w:p>
    <w:p w:rsidR="002D31C5" w:rsidRPr="009B3920" w:rsidRDefault="00C77433" w:rsidP="002D31C5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 w:rsidRPr="00C77433">
        <w:rPr>
          <w:b w:val="0"/>
        </w:rPr>
        <w:lastRenderedPageBreak/>
        <w:fldChar w:fldCharType="begin"/>
      </w:r>
      <w:r w:rsidR="002D31C5">
        <w:rPr>
          <w:b w:val="0"/>
        </w:rPr>
        <w:instrText xml:space="preserve"> TOC \o </w:instrText>
      </w:r>
      <w:r w:rsidRPr="00C77433">
        <w:rPr>
          <w:b w:val="0"/>
        </w:rPr>
        <w:fldChar w:fldCharType="separate"/>
      </w:r>
      <w:r w:rsidR="002D31C5">
        <w:rPr>
          <w:noProof/>
        </w:rPr>
        <w:t>1. Χρήση εντύπου</w:t>
      </w:r>
      <w:r w:rsidR="002D31C5">
        <w:rPr>
          <w:noProof/>
        </w:rPr>
        <w:tab/>
      </w:r>
      <w:r>
        <w:rPr>
          <w:noProof/>
        </w:rPr>
        <w:fldChar w:fldCharType="begin"/>
      </w:r>
      <w:r w:rsidR="002D31C5">
        <w:rPr>
          <w:noProof/>
        </w:rPr>
        <w:instrText xml:space="preserve"> PAGEREF _Toc343701680 \h </w:instrText>
      </w:r>
      <w:r>
        <w:rPr>
          <w:noProof/>
        </w:rPr>
      </w:r>
      <w:r>
        <w:rPr>
          <w:noProof/>
        </w:rPr>
        <w:fldChar w:fldCharType="separate"/>
      </w:r>
      <w:r w:rsidR="002D31C5">
        <w:rPr>
          <w:noProof/>
        </w:rPr>
        <w:t>0</w:t>
      </w:r>
      <w:r>
        <w:rPr>
          <w:noProof/>
        </w:rPr>
        <w:fldChar w:fldCharType="end"/>
      </w:r>
    </w:p>
    <w:p w:rsidR="002D31C5" w:rsidRPr="009B3920" w:rsidRDefault="002D31C5" w:rsidP="002D31C5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>
        <w:rPr>
          <w:noProof/>
        </w:rPr>
        <w:t>2. Πληροφορίες και εκπαιδευτικό υλικό Ακαδημαϊκού Μαθήματος</w:t>
      </w:r>
      <w:r>
        <w:rPr>
          <w:noProof/>
        </w:rPr>
        <w:tab/>
      </w:r>
      <w:r w:rsidR="00C77433">
        <w:rPr>
          <w:noProof/>
        </w:rPr>
        <w:fldChar w:fldCharType="begin"/>
      </w:r>
      <w:r>
        <w:rPr>
          <w:noProof/>
        </w:rPr>
        <w:instrText xml:space="preserve"> PAGEREF _Toc343701681 \h </w:instrText>
      </w:r>
      <w:r w:rsidR="00C77433">
        <w:rPr>
          <w:noProof/>
        </w:rPr>
      </w:r>
      <w:r w:rsidR="00C77433">
        <w:rPr>
          <w:noProof/>
        </w:rPr>
        <w:fldChar w:fldCharType="separate"/>
      </w:r>
      <w:r>
        <w:rPr>
          <w:noProof/>
        </w:rPr>
        <w:t>1</w:t>
      </w:r>
      <w:r w:rsidR="00C77433">
        <w:rPr>
          <w:noProof/>
        </w:rPr>
        <w:fldChar w:fldCharType="end"/>
      </w:r>
    </w:p>
    <w:p w:rsidR="002D31C5" w:rsidRPr="009B3920" w:rsidRDefault="002D31C5" w:rsidP="002D31C5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2.1 Πληροφορίες μαθήματος</w:t>
      </w:r>
      <w:r>
        <w:rPr>
          <w:noProof/>
        </w:rPr>
        <w:tab/>
      </w:r>
      <w:r w:rsidR="00C77433">
        <w:rPr>
          <w:noProof/>
        </w:rPr>
        <w:fldChar w:fldCharType="begin"/>
      </w:r>
      <w:r>
        <w:rPr>
          <w:noProof/>
        </w:rPr>
        <w:instrText xml:space="preserve"> PAGEREF _Toc343701682 \h </w:instrText>
      </w:r>
      <w:r w:rsidR="00C77433">
        <w:rPr>
          <w:noProof/>
        </w:rPr>
      </w:r>
      <w:r w:rsidR="00C77433">
        <w:rPr>
          <w:noProof/>
        </w:rPr>
        <w:fldChar w:fldCharType="separate"/>
      </w:r>
      <w:r>
        <w:rPr>
          <w:noProof/>
        </w:rPr>
        <w:t>1</w:t>
      </w:r>
      <w:r w:rsidR="00C77433">
        <w:rPr>
          <w:noProof/>
        </w:rPr>
        <w:fldChar w:fldCharType="end"/>
      </w:r>
    </w:p>
    <w:p w:rsidR="002D31C5" w:rsidRPr="009B3920" w:rsidRDefault="002D31C5" w:rsidP="002D31C5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2.2 Πληροφορίες για τις θεματικές ενότητες ή ενότητες διαλέξεων</w:t>
      </w:r>
      <w:r>
        <w:rPr>
          <w:noProof/>
        </w:rPr>
        <w:tab/>
      </w:r>
      <w:r w:rsidR="00C77433">
        <w:rPr>
          <w:noProof/>
        </w:rPr>
        <w:fldChar w:fldCharType="begin"/>
      </w:r>
      <w:r>
        <w:rPr>
          <w:noProof/>
        </w:rPr>
        <w:instrText xml:space="preserve"> PAGEREF _Toc343701683 \h </w:instrText>
      </w:r>
      <w:r w:rsidR="00C77433">
        <w:rPr>
          <w:noProof/>
        </w:rPr>
      </w:r>
      <w:r w:rsidR="00C77433">
        <w:rPr>
          <w:noProof/>
        </w:rPr>
        <w:fldChar w:fldCharType="separate"/>
      </w:r>
      <w:r>
        <w:rPr>
          <w:noProof/>
        </w:rPr>
        <w:t>7</w:t>
      </w:r>
      <w:r w:rsidR="00C77433">
        <w:rPr>
          <w:noProof/>
        </w:rPr>
        <w:fldChar w:fldCharType="end"/>
      </w:r>
    </w:p>
    <w:p w:rsidR="002D31C5" w:rsidRDefault="00C77433" w:rsidP="002D31C5">
      <w:pPr>
        <w:pStyle w:val="3"/>
        <w:tabs>
          <w:tab w:val="right" w:leader="dot" w:pos="8306"/>
        </w:tabs>
        <w:jc w:val="both"/>
        <w:rPr>
          <w:b/>
          <w:bCs/>
        </w:rPr>
        <w:sectPr w:rsidR="002D31C5">
          <w:type w:val="continuous"/>
          <w:pgSz w:w="11906" w:h="16838"/>
          <w:pgMar w:top="1440" w:right="1800" w:bottom="1440" w:left="1800" w:header="720" w:footer="708" w:gutter="0"/>
          <w:cols w:space="720"/>
          <w:docGrid w:linePitch="360"/>
        </w:sectPr>
      </w:pPr>
      <w:r>
        <w:rPr>
          <w:b/>
        </w:rPr>
        <w:fldChar w:fldCharType="end"/>
      </w:r>
    </w:p>
    <w:p w:rsidR="002D31C5" w:rsidRDefault="002D31C5" w:rsidP="002D31C5">
      <w:pPr>
        <w:pStyle w:val="1"/>
        <w:jc w:val="both"/>
      </w:pPr>
      <w:bookmarkStart w:id="0" w:name="_Toc343701680"/>
      <w:r>
        <w:lastRenderedPageBreak/>
        <w:t>1. Χρήση εντύπου</w:t>
      </w:r>
      <w:bookmarkEnd w:id="0"/>
    </w:p>
    <w:p w:rsidR="002D31C5" w:rsidRDefault="002D31C5" w:rsidP="002D31C5">
      <w:pPr>
        <w:jc w:val="both"/>
      </w:pPr>
      <w:r>
        <w:t>Το παρόν έντυπο προτείνεται να χρησιμοποιηθεί για τη συγκέντρωση των πληροφοριών των μαθημάτων κατηγορίας Α- και την πρώτη φάση ανάπτυξης των μαθημάτων κατηγορίας Α και Α+.</w:t>
      </w:r>
    </w:p>
    <w:tbl>
      <w:tblPr>
        <w:tblW w:w="0" w:type="auto"/>
        <w:tblInd w:w="-5" w:type="dxa"/>
        <w:tblLayout w:type="fixed"/>
        <w:tblLook w:val="0000"/>
      </w:tblPr>
      <w:tblGrid>
        <w:gridCol w:w="8532"/>
      </w:tblGrid>
      <w:tr w:rsidR="002D31C5" w:rsidTr="005C1FD7">
        <w:tc>
          <w:tcPr>
            <w:tcW w:w="8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 xml:space="preserve">Οι πληροφορίες διακρίνονται σε υποχρεωτικές ( πράσινοι πίνακες) και προαιρετικές (πορτοκαλί πίνακες). </w:t>
            </w:r>
          </w:p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 xml:space="preserve">Η συμπλήρωση των υποχρεωτικών στοιχείων δεν απαιτεί ιδιαίτερο χρόνο. Ο όγκος του εντύπου εμφανίζεται μεγάλος καθώς υπάρχουν πολλές προαιρετικές πληροφορίες, όπως  πληροφορίες και στην Αγγλική γλώσσα. </w:t>
            </w:r>
          </w:p>
          <w:p w:rsidR="002D31C5" w:rsidRDefault="002D31C5" w:rsidP="005C1FD7">
            <w:pPr>
              <w:snapToGrid w:val="0"/>
              <w:spacing w:after="0" w:line="240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Παρακαλούνται τα μέλη ΔΕΠ/ΕΠ να μην αποθαρρύνονται από τον όγκο του εντύπου.</w:t>
            </w:r>
          </w:p>
        </w:tc>
      </w:tr>
    </w:tbl>
    <w:p w:rsidR="002D31C5" w:rsidRDefault="002D31C5" w:rsidP="002D31C5">
      <w:pPr>
        <w:jc w:val="both"/>
      </w:pPr>
    </w:p>
    <w:p w:rsidR="002D31C5" w:rsidRPr="0077230B" w:rsidRDefault="002D31C5" w:rsidP="002D31C5">
      <w:pPr>
        <w:jc w:val="both"/>
        <w:rPr>
          <w:lang w:val="en-US"/>
        </w:rPr>
      </w:pPr>
      <w:r>
        <w:t xml:space="preserve">Επικοινωνία: </w:t>
      </w:r>
      <w:r>
        <w:rPr>
          <w:lang w:val="en-US"/>
        </w:rPr>
        <w:t>opencourses@noc.uoa.gr</w:t>
      </w:r>
    </w:p>
    <w:p w:rsidR="002D31C5" w:rsidRDefault="002D31C5" w:rsidP="002D31C5">
      <w:pPr>
        <w:pStyle w:val="1"/>
        <w:jc w:val="both"/>
      </w:pPr>
      <w:bookmarkStart w:id="1" w:name="_Toc343701681"/>
      <w:r>
        <w:lastRenderedPageBreak/>
        <w:t>2.</w:t>
      </w:r>
      <w:r w:rsidRPr="00672E60">
        <w:t xml:space="preserve"> </w:t>
      </w:r>
      <w:r>
        <w:t>Πληροφορίες και εκπαιδευτικό υλικό Ακαδημαϊκού Μαθήματος</w:t>
      </w:r>
      <w:bookmarkEnd w:id="1"/>
      <w:r>
        <w:t xml:space="preserve"> </w:t>
      </w:r>
    </w:p>
    <w:p w:rsidR="002D31C5" w:rsidRDefault="002D31C5" w:rsidP="002D31C5">
      <w:pPr>
        <w:pStyle w:val="2"/>
        <w:jc w:val="both"/>
        <w:rPr>
          <w:lang w:val="el-GR"/>
        </w:rPr>
      </w:pPr>
      <w:bookmarkStart w:id="2" w:name="_Toc343701682"/>
      <w:r>
        <w:rPr>
          <w:lang w:val="el-GR"/>
        </w:rPr>
        <w:t>2.1 Πληροφορίες μαθήματος</w:t>
      </w:r>
      <w:bookmarkEnd w:id="2"/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2.1.1 Όνομα διδάσκοντος/διδασκόντων (</w:t>
      </w:r>
      <w:proofErr w:type="spellStart"/>
      <w:r>
        <w:rPr>
          <w:b/>
        </w:rPr>
        <w:t>Instructor</w:t>
      </w:r>
      <w:proofErr w:type="spellEnd"/>
      <w:r>
        <w:rPr>
          <w:b/>
        </w:rPr>
        <w:t xml:space="preserve">(s) </w:t>
      </w:r>
      <w:r>
        <w:rPr>
          <w:b/>
          <w:lang w:val="en-US"/>
        </w:rPr>
        <w:t>name</w:t>
      </w:r>
      <w:r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ΣΩΤΗΡΙΟΣ ΔΕΣΠΟΤΗΣ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833760" w:rsidRDefault="002D31C5" w:rsidP="005C1FD7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SOTIRIOS DESPOTIS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 Τίτλος Μαθήματος (</w:t>
      </w:r>
      <w:r>
        <w:rPr>
          <w:b/>
          <w:lang w:val="en-US"/>
        </w:rPr>
        <w:t>Course</w:t>
      </w:r>
      <w:r>
        <w:rPr>
          <w:b/>
        </w:rPr>
        <w:t xml:space="preserve"> </w:t>
      </w:r>
      <w:proofErr w:type="spellStart"/>
      <w:r w:rsidRPr="00C70C47">
        <w:rPr>
          <w:b/>
        </w:rPr>
        <w:t>title</w:t>
      </w:r>
      <w:proofErr w:type="spellEnd"/>
      <w:r>
        <w:rPr>
          <w:b/>
        </w:rPr>
        <w:t>) όπως αναφέρεται στο πρόγραμμα σπουδών (ΠΣ)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C4440B" w:rsidRDefault="00C4440B" w:rsidP="005C1FD7">
            <w:pPr>
              <w:snapToGrid w:val="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ΑΠΟΚΑΛΥΨΗ ΙΩΑΝΝΗ</w:t>
            </w:r>
          </w:p>
        </w:tc>
      </w:tr>
    </w:tbl>
    <w:p w:rsidR="002D31C5" w:rsidRPr="0007483D" w:rsidRDefault="002D31C5" w:rsidP="002D31C5">
      <w:pPr>
        <w:suppressAutoHyphens w:val="0"/>
        <w:spacing w:after="0" w:line="240" w:lineRule="auto"/>
        <w:rPr>
          <w:rFonts w:ascii="Helvetica" w:eastAsia="Times New Roman" w:hAnsi="Helvetica" w:cs="Helvetica"/>
          <w:color w:val="000000"/>
          <w:sz w:val="15"/>
          <w:szCs w:val="15"/>
          <w:lang w:eastAsia="el-GR"/>
        </w:rPr>
      </w:pPr>
    </w:p>
    <w:p w:rsidR="002D31C5" w:rsidRPr="0007483D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RPr="00C4440B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C4440B" w:rsidRDefault="00C4440B" w:rsidP="005C1FD7">
            <w:pPr>
              <w:suppressAutoHyphens w:val="0"/>
              <w:spacing w:after="0" w:line="240" w:lineRule="auto"/>
              <w:ind w:firstLine="54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  <w:lang w:val="en-GB"/>
              </w:rPr>
              <w:t>REVELATION OF JOHN</w:t>
            </w:r>
          </w:p>
        </w:tc>
      </w:tr>
    </w:tbl>
    <w:p w:rsidR="002D31C5" w:rsidRPr="004A0B27" w:rsidRDefault="002D31C5" w:rsidP="002D31C5">
      <w:pPr>
        <w:jc w:val="both"/>
        <w:rPr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Σε άλλη γλώσσα. Προαιρετικό. Υποχρεωτικό για τμήματα Ξένης Γλώσσας.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2.1.3 Δικτυακός τόπος μαθήματος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4D3051" w:rsidRDefault="002D31C5" w:rsidP="005C1FD7">
            <w:pPr>
              <w:suppressAutoHyphens w:val="0"/>
              <w:spacing w:after="0" w:line="240" w:lineRule="auto"/>
              <w:ind w:firstLine="540"/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</w:pP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http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://</w:t>
            </w:r>
            <w:proofErr w:type="spellStart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eclass</w:t>
            </w:r>
            <w:proofErr w:type="spellEnd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uoa</w:t>
            </w:r>
            <w:proofErr w:type="spellEnd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gr</w:t>
            </w:r>
            <w:proofErr w:type="spellEnd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courses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SOCTHEOL</w:t>
            </w:r>
            <w:r w:rsidR="009A510A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102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</w:p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 w:rsidRPr="00833760">
              <w:t>http://sotdespo.blogspot.gr/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Pr="00C70C47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2.1.4 Κωδικός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Code</w:t>
      </w:r>
      <w:r>
        <w:rPr>
          <w:b/>
        </w:rPr>
        <w:t>)</w:t>
      </w:r>
      <w:r w:rsidRPr="00C70C47">
        <w:rPr>
          <w:b/>
        </w:rPr>
        <w:t xml:space="preserve"> όπως αναφέρεται στο ΠΣ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1646B4" w:rsidRDefault="002D31C5" w:rsidP="005C1FD7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2562AA">
              <w:rPr>
                <w:rFonts w:ascii="Palatino Linotype" w:eastAsia="Times New Roman" w:hAnsi="Palatino Linotype" w:cs="Helvetica"/>
                <w:color w:val="000000"/>
                <w:sz w:val="15"/>
                <w:szCs w:val="15"/>
                <w:lang w:eastAsia="el-GR"/>
              </w:rPr>
              <w:t>. 31ΥΟ10  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>2.1.5 Επίπεδο μαθήματος/Κύκλος σπουδών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level</w:t>
      </w:r>
      <w:r w:rsidRPr="002100E0">
        <w:rPr>
          <w:b/>
        </w:rPr>
        <w:t>/</w:t>
      </w:r>
      <w:r>
        <w:rPr>
          <w:b/>
          <w:lang w:val="en-US"/>
        </w:rPr>
        <w:t>cycle</w:t>
      </w:r>
      <w:r>
        <w:rPr>
          <w:b/>
        </w:rPr>
        <w:t>).</w:t>
      </w:r>
      <w:r w:rsidRPr="00C70C47">
        <w:rPr>
          <w:b/>
        </w:rPr>
        <w:t xml:space="preserve"> </w:t>
      </w:r>
      <w:r w:rsidRPr="00BF1F1D">
        <w:rPr>
          <w:b/>
        </w:rPr>
        <w:tab/>
      </w:r>
      <w:r>
        <w:rPr>
          <w:b/>
        </w:rPr>
        <w:br/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ένα από τα παρακάτω:</w:t>
      </w:r>
    </w:p>
    <w:p w:rsidR="002D31C5" w:rsidRPr="001646B4" w:rsidRDefault="002D31C5" w:rsidP="002D31C5">
      <w:pPr>
        <w:pStyle w:val="a3"/>
        <w:numPr>
          <w:ilvl w:val="0"/>
          <w:numId w:val="9"/>
        </w:numPr>
        <w:jc w:val="both"/>
        <w:rPr>
          <w:b/>
          <w:u w:val="single"/>
        </w:rPr>
      </w:pPr>
      <w:r w:rsidRPr="001646B4">
        <w:rPr>
          <w:b/>
          <w:u w:val="single"/>
        </w:rPr>
        <w:t>Προπτυχιακό (</w:t>
      </w:r>
      <w:r w:rsidRPr="001646B4">
        <w:rPr>
          <w:b/>
          <w:u w:val="single"/>
          <w:lang w:val="en-US"/>
        </w:rPr>
        <w:t>Undergraduate</w:t>
      </w:r>
      <w:r w:rsidRPr="001646B4">
        <w:rPr>
          <w:b/>
          <w:u w:val="single"/>
        </w:rPr>
        <w:t>)/Πρώτος κύκλος σπουδών (</w:t>
      </w:r>
      <w:r w:rsidRPr="001646B4">
        <w:rPr>
          <w:b/>
          <w:u w:val="single"/>
          <w:lang w:val="en-US"/>
        </w:rPr>
        <w:t>First</w:t>
      </w:r>
      <w:r w:rsidRPr="001646B4">
        <w:rPr>
          <w:b/>
          <w:u w:val="single"/>
        </w:rPr>
        <w:t xml:space="preserve"> </w:t>
      </w:r>
      <w:r w:rsidRPr="001646B4">
        <w:rPr>
          <w:b/>
          <w:u w:val="single"/>
          <w:lang w:val="en-US"/>
        </w:rPr>
        <w:t>cycle</w:t>
      </w:r>
      <w:r w:rsidRPr="001646B4">
        <w:rPr>
          <w:b/>
          <w:u w:val="single"/>
        </w:rPr>
        <w:t>)</w:t>
      </w:r>
    </w:p>
    <w:p w:rsidR="002D31C5" w:rsidRDefault="002D31C5" w:rsidP="002D31C5">
      <w:pPr>
        <w:pStyle w:val="a3"/>
        <w:numPr>
          <w:ilvl w:val="0"/>
          <w:numId w:val="9"/>
        </w:numPr>
        <w:jc w:val="both"/>
      </w:pPr>
      <w:r>
        <w:t>Μεταπτυχιακό</w:t>
      </w:r>
      <w:r w:rsidRPr="00FB0E7E">
        <w:t xml:space="preserve"> (</w:t>
      </w:r>
      <w:r>
        <w:rPr>
          <w:lang w:val="en-US"/>
        </w:rPr>
        <w:t>Graduate</w:t>
      </w:r>
      <w:r w:rsidRPr="00FB0E7E">
        <w:t>)/</w:t>
      </w:r>
      <w:r>
        <w:t>Δεύτερος</w:t>
      </w:r>
      <w:r w:rsidRPr="00FB0E7E">
        <w:t xml:space="preserve"> </w:t>
      </w:r>
      <w:r>
        <w:t xml:space="preserve">κύκλος σπουδών </w:t>
      </w:r>
      <w:r w:rsidRPr="00FB0E7E">
        <w:t>(</w:t>
      </w:r>
      <w:r>
        <w:rPr>
          <w:lang w:val="en-US"/>
        </w:rPr>
        <w:t>Second</w:t>
      </w:r>
      <w:r w:rsidRPr="00FB0E7E">
        <w:t xml:space="preserve"> </w:t>
      </w:r>
      <w:r>
        <w:rPr>
          <w:lang w:val="en-US"/>
        </w:rPr>
        <w:t>cycle</w:t>
      </w:r>
      <w:r w:rsidRPr="00FB0E7E">
        <w:t>)</w:t>
      </w:r>
    </w:p>
    <w:p w:rsidR="002D31C5" w:rsidRPr="00C70C47" w:rsidRDefault="002D31C5" w:rsidP="002D31C5">
      <w:pPr>
        <w:pStyle w:val="a3"/>
        <w:numPr>
          <w:ilvl w:val="0"/>
          <w:numId w:val="9"/>
        </w:numPr>
        <w:jc w:val="both"/>
      </w:pPr>
      <w:r w:rsidRPr="00C70C47">
        <w:t>Διδακτορικό (</w:t>
      </w:r>
      <w:r w:rsidRPr="00C70C47">
        <w:rPr>
          <w:lang w:val="en-US"/>
        </w:rPr>
        <w:t>Doctoral</w:t>
      </w:r>
      <w:r w:rsidRPr="00C70C47">
        <w:t>)/ Τρίτος κύκλος σπουδών (</w:t>
      </w:r>
      <w:r w:rsidRPr="00C70C47">
        <w:rPr>
          <w:lang w:val="en-US"/>
        </w:rPr>
        <w:t>Third</w:t>
      </w:r>
      <w:r w:rsidRPr="00C70C47">
        <w:t xml:space="preserve"> </w:t>
      </w:r>
      <w:r w:rsidRPr="00C70C47">
        <w:rPr>
          <w:lang w:val="en-US"/>
        </w:rPr>
        <w:t>cycle</w:t>
      </w:r>
      <w:r w:rsidRPr="00C70C47">
        <w:t>)</w:t>
      </w: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 w:rsidRPr="008F40B7">
        <w:rPr>
          <w:b/>
          <w:lang w:val="en-US"/>
        </w:rPr>
        <w:t xml:space="preserve">2.1.6 </w:t>
      </w:r>
      <w:r>
        <w:rPr>
          <w:b/>
        </w:rPr>
        <w:t>Έτος</w:t>
      </w:r>
      <w:r w:rsidRPr="00BF1F1D">
        <w:rPr>
          <w:b/>
          <w:lang w:val="en-US"/>
        </w:rPr>
        <w:t xml:space="preserve"> </w:t>
      </w:r>
      <w:r>
        <w:rPr>
          <w:b/>
        </w:rPr>
        <w:t>σπουδών</w:t>
      </w:r>
      <w:r w:rsidRPr="00BF1F1D">
        <w:rPr>
          <w:b/>
          <w:lang w:val="en-US"/>
        </w:rPr>
        <w:t xml:space="preserve"> (Year of Study). </w:t>
      </w:r>
      <w:r>
        <w:rPr>
          <w:i/>
        </w:rPr>
        <w:t xml:space="preserve">Επιλέξτε </w:t>
      </w:r>
      <w:r w:rsidRPr="003D2A3F">
        <w:rPr>
          <w:i/>
        </w:rPr>
        <w:t xml:space="preserve">(κάντε </w:t>
      </w:r>
      <w:r>
        <w:rPr>
          <w:i/>
          <w:lang w:val="en-US"/>
        </w:rPr>
        <w:t>bold</w:t>
      </w:r>
      <w:r w:rsidRPr="003D2A3F">
        <w:rPr>
          <w:i/>
        </w:rPr>
        <w:t xml:space="preserve">) 1 έως 6 όπως αναφέρεται στο ΠΣ: </w:t>
      </w:r>
    </w:p>
    <w:p w:rsidR="002D31C5" w:rsidRPr="004D3051" w:rsidRDefault="002D31C5" w:rsidP="002D31C5">
      <w:pPr>
        <w:ind w:left="360" w:firstLine="360"/>
        <w:jc w:val="both"/>
        <w:rPr>
          <w:b/>
          <w:u w:val="single"/>
        </w:rPr>
      </w:pPr>
      <w:r>
        <w:t xml:space="preserve">Έτος: </w:t>
      </w:r>
      <w:r w:rsidRPr="004D3051">
        <w:t>1</w:t>
      </w:r>
      <w:r w:rsidRPr="00833760">
        <w:rPr>
          <w:b/>
        </w:rPr>
        <w:t xml:space="preserve"> </w:t>
      </w:r>
      <w:r>
        <w:t xml:space="preserve">| 2 | </w:t>
      </w:r>
      <w:r w:rsidRPr="009A510A">
        <w:rPr>
          <w:b/>
        </w:rPr>
        <w:t>3</w:t>
      </w:r>
      <w:r>
        <w:t xml:space="preserve"> | </w:t>
      </w:r>
      <w:r w:rsidRPr="009A510A">
        <w:rPr>
          <w:b/>
          <w:u w:val="single"/>
        </w:rPr>
        <w:t>4</w:t>
      </w:r>
      <w:r>
        <w:t xml:space="preserve"> | 5 | </w:t>
      </w:r>
      <w:r w:rsidRPr="004D3051">
        <w:t>6</w:t>
      </w: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>2.1.7 Εξάμηνο (</w:t>
      </w:r>
      <w:r>
        <w:rPr>
          <w:b/>
          <w:lang w:val="en-US"/>
        </w:rPr>
        <w:t>Semester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 xml:space="preserve">) από 1 </w:t>
      </w:r>
      <w:r w:rsidRPr="003D2A3F">
        <w:rPr>
          <w:i/>
        </w:rPr>
        <w:t>έως 12 όπως αναφέρεται στο ΠΣ.</w:t>
      </w:r>
    </w:p>
    <w:p w:rsidR="002D31C5" w:rsidRDefault="002D31C5" w:rsidP="002D31C5">
      <w:pPr>
        <w:ind w:left="360" w:firstLine="360"/>
        <w:jc w:val="both"/>
      </w:pPr>
      <w:r>
        <w:lastRenderedPageBreak/>
        <w:t xml:space="preserve">Εξάμηνο: </w:t>
      </w:r>
      <w:r w:rsidRPr="004D3051">
        <w:t>1</w:t>
      </w:r>
      <w:r w:rsidRPr="00833760">
        <w:rPr>
          <w:b/>
        </w:rPr>
        <w:t xml:space="preserve"> </w:t>
      </w:r>
      <w:r>
        <w:t xml:space="preserve">| 2 | 3 | 4 | 5 | </w:t>
      </w:r>
      <w:r w:rsidRPr="009A510A">
        <w:rPr>
          <w:b/>
        </w:rPr>
        <w:t>6</w:t>
      </w:r>
      <w:r>
        <w:t xml:space="preserve"> | 7 | </w:t>
      </w:r>
      <w:r w:rsidRPr="009A510A">
        <w:rPr>
          <w:b/>
          <w:u w:val="single"/>
        </w:rPr>
        <w:t>8</w:t>
      </w:r>
      <w:r>
        <w:t xml:space="preserve"> | 9 | 10 | 11 | 12</w:t>
      </w: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>2.1.8 Τύπος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Type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2D31C5" w:rsidRPr="009A510A" w:rsidRDefault="002D31C5" w:rsidP="002D31C5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9A510A">
        <w:t xml:space="preserve">Υποχρεωτικό </w:t>
      </w:r>
      <w:r w:rsidRPr="009A510A">
        <w:rPr>
          <w:lang w:val="en-US"/>
        </w:rPr>
        <w:t>(compulsory)</w:t>
      </w:r>
    </w:p>
    <w:p w:rsidR="002D31C5" w:rsidRPr="009A510A" w:rsidRDefault="002D31C5" w:rsidP="002D31C5">
      <w:pPr>
        <w:pStyle w:val="a3"/>
        <w:numPr>
          <w:ilvl w:val="0"/>
          <w:numId w:val="3"/>
        </w:numPr>
        <w:jc w:val="both"/>
        <w:rPr>
          <w:b/>
          <w:lang w:val="en-US"/>
        </w:rPr>
      </w:pPr>
      <w:r w:rsidRPr="009A510A">
        <w:rPr>
          <w:b/>
        </w:rPr>
        <w:t>Επιλογής (</w:t>
      </w:r>
      <w:r w:rsidRPr="009A510A">
        <w:rPr>
          <w:b/>
          <w:lang w:val="en-US"/>
        </w:rPr>
        <w:t>optional)</w:t>
      </w: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 xml:space="preserve">2.1.9 Διδακτικές ώρες στο εξάμηνο. </w:t>
      </w:r>
      <w:r w:rsidRPr="003D2A3F">
        <w:rPr>
          <w:i/>
        </w:rPr>
        <w:t>Δηλώστε τον αριθμό των διδακτικών ωρών του μαθήματος στη διάρκεια του εξαμήνου:</w:t>
      </w:r>
      <w:r>
        <w:rPr>
          <w:i/>
        </w:rPr>
        <w:t xml:space="preserve"> 4</w:t>
      </w: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 xml:space="preserve">2.1.10 Συνδιδασκαλία. </w:t>
      </w:r>
      <w:r w:rsidRPr="003D2A3F">
        <w:rPr>
          <w:i/>
        </w:rPr>
        <w:t xml:space="preserve">Εάν ναι τότε δηλώστε: </w:t>
      </w:r>
    </w:p>
    <w:p w:rsidR="002D31C5" w:rsidRDefault="002D31C5" w:rsidP="002D31C5">
      <w:pPr>
        <w:numPr>
          <w:ilvl w:val="0"/>
          <w:numId w:val="6"/>
        </w:numPr>
        <w:jc w:val="both"/>
      </w:pPr>
      <w:r>
        <w:t>εάν ο συνάδελφος σας συμμετέχει στο άνοιγμα του μαθήματος: ΝΑΙ/ΟΧΙ</w:t>
      </w:r>
    </w:p>
    <w:p w:rsidR="002D31C5" w:rsidRDefault="002D31C5" w:rsidP="002D31C5">
      <w:pPr>
        <w:numPr>
          <w:ilvl w:val="0"/>
          <w:numId w:val="6"/>
        </w:numPr>
        <w:jc w:val="both"/>
      </w:pPr>
      <w:r>
        <w:t>εάν το τμήμα που σας αντιστοιχεί είναι αυτόνομο: ΝΑΙ/ΟΧΙ</w:t>
      </w:r>
    </w:p>
    <w:p w:rsidR="002D31C5" w:rsidRDefault="002D31C5" w:rsidP="002D31C5">
      <w:pPr>
        <w:numPr>
          <w:ilvl w:val="0"/>
          <w:numId w:val="6"/>
        </w:numPr>
        <w:jc w:val="both"/>
      </w:pPr>
      <w:r>
        <w:t xml:space="preserve">τις διδακτικές ώρες που αντιστοιχούν στο τμήμα σας: </w:t>
      </w:r>
    </w:p>
    <w:p w:rsidR="002D31C5" w:rsidRPr="003D2A3F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2.1.11 Γλώσσα διδασκαλίας (</w:t>
      </w:r>
      <w:proofErr w:type="spellStart"/>
      <w:r>
        <w:rPr>
          <w:b/>
          <w:lang w:val="en-US"/>
        </w:rPr>
        <w:t>Course</w:t>
      </w:r>
      <w:proofErr w:type="spellEnd"/>
      <w:r w:rsidRPr="002100E0">
        <w:rPr>
          <w:b/>
        </w:rPr>
        <w:t xml:space="preserve"> </w:t>
      </w:r>
      <w:r>
        <w:rPr>
          <w:b/>
          <w:lang w:val="en-US"/>
        </w:rPr>
        <w:t>language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2D31C5" w:rsidRPr="00833760" w:rsidRDefault="002D31C5" w:rsidP="002D31C5">
      <w:pPr>
        <w:pStyle w:val="a3"/>
        <w:numPr>
          <w:ilvl w:val="0"/>
          <w:numId w:val="7"/>
        </w:numPr>
        <w:jc w:val="both"/>
        <w:rPr>
          <w:b/>
        </w:rPr>
      </w:pPr>
      <w:r w:rsidRPr="00833760">
        <w:rPr>
          <w:b/>
        </w:rPr>
        <w:t>Ελληνική</w:t>
      </w:r>
    </w:p>
    <w:p w:rsidR="002D31C5" w:rsidRDefault="002D31C5" w:rsidP="002D31C5">
      <w:pPr>
        <w:pStyle w:val="a3"/>
        <w:numPr>
          <w:ilvl w:val="0"/>
          <w:numId w:val="7"/>
        </w:numPr>
        <w:jc w:val="both"/>
      </w:pPr>
      <w:r>
        <w:t>Αγγλική</w:t>
      </w:r>
    </w:p>
    <w:p w:rsidR="002D31C5" w:rsidRDefault="002D31C5" w:rsidP="002D31C5">
      <w:pPr>
        <w:pStyle w:val="a3"/>
        <w:numPr>
          <w:ilvl w:val="0"/>
          <w:numId w:val="7"/>
        </w:numPr>
        <w:jc w:val="both"/>
      </w:pPr>
      <w:r>
        <w:t>Άλλη: (δηλώστε)</w:t>
      </w:r>
    </w:p>
    <w:p w:rsidR="002D31C5" w:rsidRDefault="002D31C5" w:rsidP="002D31C5">
      <w:pPr>
        <w:spacing w:before="360"/>
        <w:ind w:left="244"/>
        <w:jc w:val="both"/>
        <w:rPr>
          <w:b/>
        </w:rPr>
      </w:pPr>
      <w:r>
        <w:rPr>
          <w:b/>
        </w:rPr>
        <w:t>2.1.12 Ομάδα στόχος (</w:t>
      </w:r>
      <w:r>
        <w:rPr>
          <w:b/>
          <w:lang w:val="en-US"/>
        </w:rPr>
        <w:t>Target Group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  <w:p w:rsidR="002D31C5" w:rsidRPr="00833760" w:rsidRDefault="002D31C5" w:rsidP="005C1FD7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Οι φοιτητές/απόφοιτοι του τμήματος ‘Υ’.</w:t>
            </w:r>
          </w:p>
          <w:p w:rsidR="002D31C5" w:rsidRPr="00833760" w:rsidRDefault="002D31C5" w:rsidP="005C1FD7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Ενδιαφερόμενοι για τη θεματική περιοχή ‘Ζ’.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2D31C5" w:rsidRPr="00813AE1" w:rsidRDefault="002D31C5" w:rsidP="002D31C5">
      <w:pPr>
        <w:jc w:val="both"/>
        <w:rPr>
          <w:b/>
        </w:rPr>
      </w:pP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>2.1.13 Πιστωτικές μονάδες (</w:t>
      </w:r>
      <w:r>
        <w:rPr>
          <w:b/>
          <w:lang w:val="en-US"/>
        </w:rPr>
        <w:t>Credits</w:t>
      </w:r>
      <w:r>
        <w:rPr>
          <w:b/>
        </w:rPr>
        <w:t>)</w:t>
      </w:r>
      <w:r w:rsidRPr="002100E0">
        <w:rPr>
          <w:b/>
        </w:rPr>
        <w:t>.</w:t>
      </w:r>
      <w:r w:rsidRPr="003D2A3F">
        <w:rPr>
          <w:b/>
        </w:rPr>
        <w:t xml:space="preserve"> </w:t>
      </w:r>
      <w:r w:rsidRPr="003D2A3F">
        <w:rPr>
          <w:i/>
        </w:rPr>
        <w:t>Όπως αναφέρεται στο ΠΣ. Ορατό μόνο στους φοιτητές, όχι στο ευρύ κοινό. Την πληροφορία αυτή μπορεί να την παρακάμψει ένα μέλος ΔΕΠ/ΕΠ και να την εισάγει η τοπική ομάδα υποστήριξης.</w:t>
      </w:r>
    </w:p>
    <w:p w:rsidR="002D31C5" w:rsidRPr="001646B4" w:rsidRDefault="002D31C5" w:rsidP="002D31C5">
      <w:pPr>
        <w:ind w:left="244"/>
        <w:jc w:val="both"/>
        <w:rPr>
          <w:b/>
          <w:u w:val="single"/>
        </w:rPr>
      </w:pPr>
      <w:r w:rsidRPr="00B06D2B">
        <w:rPr>
          <w:b/>
        </w:rPr>
        <w:t xml:space="preserve">Αριθμός μονάδων: </w:t>
      </w:r>
      <w:r w:rsidR="009A510A">
        <w:rPr>
          <w:b/>
          <w:u w:val="single"/>
        </w:rPr>
        <w:t>3</w:t>
      </w:r>
    </w:p>
    <w:p w:rsidR="002D31C5" w:rsidRPr="003D2A3F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2.1.14 Περισσότερα για τον/τους διδάσκοντες (</w:t>
      </w:r>
      <w:r>
        <w:rPr>
          <w:b/>
          <w:lang w:val="en-US"/>
        </w:rPr>
        <w:t>More</w:t>
      </w:r>
      <w:r w:rsidRPr="002100E0">
        <w:rPr>
          <w:b/>
        </w:rPr>
        <w:t xml:space="preserve"> </w:t>
      </w:r>
      <w:r>
        <w:rPr>
          <w:b/>
          <w:lang w:val="en-US"/>
        </w:rPr>
        <w:t>about</w:t>
      </w:r>
      <w:r w:rsidRPr="002100E0">
        <w:rPr>
          <w:b/>
        </w:rPr>
        <w:t xml:space="preserve"> </w:t>
      </w:r>
      <w:r>
        <w:rPr>
          <w:b/>
          <w:lang w:val="en-US"/>
        </w:rPr>
        <w:t>the</w:t>
      </w:r>
      <w:r w:rsidRPr="002100E0">
        <w:rPr>
          <w:b/>
        </w:rPr>
        <w:t xml:space="preserve"> </w:t>
      </w:r>
      <w:r>
        <w:rPr>
          <w:b/>
          <w:lang w:val="en-US"/>
        </w:rPr>
        <w:t>instructor</w:t>
      </w:r>
      <w:r w:rsidRPr="002100E0">
        <w:rPr>
          <w:b/>
        </w:rPr>
        <w:t>(</w:t>
      </w:r>
      <w:r>
        <w:rPr>
          <w:b/>
          <w:lang w:val="en-US"/>
        </w:rPr>
        <w:t>s</w:t>
      </w:r>
      <w:r w:rsidRPr="002100E0">
        <w:rPr>
          <w:b/>
        </w:rPr>
        <w:t>)).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p w:rsidR="002D31C5" w:rsidRDefault="002D31C5" w:rsidP="002D31C5">
      <w:pPr>
        <w:ind w:left="244"/>
        <w:jc w:val="both"/>
      </w:pPr>
      <w:r>
        <w:t>Σύνδεσμος σε βιογραφικό ή σύντομο βιογραφικό (έως 10 γραμμές)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 w:rsidRPr="004A0B27">
              <w:t>http://www</w:t>
            </w:r>
            <w:r>
              <w:t>3</w:t>
            </w:r>
            <w:r w:rsidRPr="004A0B27">
              <w:t>.soctheol.uoa.gr/sotdespo.html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 w:rsidRPr="004A0B27">
              <w:lastRenderedPageBreak/>
              <w:t>http://www</w:t>
            </w:r>
            <w:r>
              <w:t>3</w:t>
            </w:r>
            <w:r w:rsidRPr="004A0B27">
              <w:t>.soctheol.uoa.gr/sotdespo-en.html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Pr="003D2A3F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2.1.15 Φωτογραφία διδάσκοντος.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tbl>
      <w:tblPr>
        <w:tblW w:w="8135" w:type="dxa"/>
        <w:tblInd w:w="392" w:type="dxa"/>
        <w:tblLayout w:type="fixed"/>
        <w:tblLook w:val="0000"/>
      </w:tblPr>
      <w:tblGrid>
        <w:gridCol w:w="8135"/>
      </w:tblGrid>
      <w:tr w:rsidR="002D31C5" w:rsidTr="005C1FD7"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1C5" w:rsidRDefault="002D31C5" w:rsidP="005C1FD7">
            <w:pPr>
              <w:snapToGrid w:val="0"/>
              <w:spacing w:after="0" w:line="240" w:lineRule="auto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238250" cy="1351280"/>
                  <wp:effectExtent l="19050" t="0" r="0" b="0"/>
                  <wp:docPr id="8" name="Εικόνα 3" descr="ΔΕΣΠΟΤΗΣ ΦΩΤ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ΔΕΣΠΟΤΗΣ ΦΩΤ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Pr="00BF1F1D" w:rsidRDefault="002D31C5" w:rsidP="002D31C5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2.1.16 </w:t>
      </w:r>
      <w:r>
        <w:rPr>
          <w:b/>
        </w:rPr>
        <w:t>Περιγραφή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 w:rsidRPr="00BF1F1D">
        <w:rPr>
          <w:b/>
          <w:lang w:val="en-US"/>
        </w:rPr>
        <w:t xml:space="preserve"> (Course Overview / Description /Synopsis)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C4440B">
            <w:pPr>
              <w:snapToGrid w:val="0"/>
              <w:spacing w:after="0" w:line="240" w:lineRule="auto"/>
              <w:jc w:val="both"/>
            </w:pPr>
            <w:r w:rsidRPr="004D3051">
              <w:rPr>
                <w:rFonts w:ascii="Palatino Linotype" w:hAnsi="Palatino Linotype"/>
                <w:shd w:val="clear" w:color="auto" w:fill="FFFFFF"/>
              </w:rPr>
              <w:t xml:space="preserve">Ιστορικές, φιλολογικές και θεολογικές προϋποθέσεις Ερμηνείας της </w:t>
            </w:r>
            <w:r w:rsidR="00C4440B">
              <w:rPr>
                <w:rFonts w:ascii="Palatino Linotype" w:hAnsi="Palatino Linotype"/>
                <w:shd w:val="clear" w:color="auto" w:fill="FFFFFF"/>
              </w:rPr>
              <w:t>Αποκάλυψης του Ιωάννη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RPr="00C4440B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177073" w:rsidRDefault="002D31C5" w:rsidP="00C4440B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>Historical, literary and theological presuppositions of the Interpretation of the</w:t>
            </w:r>
            <w:r w:rsidR="00C4440B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Revelation of John</w:t>
            </w: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2D31C5" w:rsidRPr="00853FA7" w:rsidRDefault="002D31C5" w:rsidP="002D31C5">
      <w:pPr>
        <w:ind w:left="360"/>
        <w:jc w:val="both"/>
        <w:rPr>
          <w:b/>
          <w:lang w:val="en-US"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2.1.17 Περιεχόμενα μαθήματος (</w:t>
      </w:r>
      <w:r>
        <w:rPr>
          <w:b/>
          <w:lang w:val="en-US"/>
        </w:rPr>
        <w:t>Course</w:t>
      </w:r>
      <w:r w:rsidRPr="0007483D">
        <w:rPr>
          <w:b/>
        </w:rPr>
        <w:t xml:space="preserve"> </w:t>
      </w:r>
      <w:r>
        <w:rPr>
          <w:b/>
          <w:lang w:val="en-US"/>
        </w:rPr>
        <w:t>Contents</w:t>
      </w:r>
      <w:r>
        <w:rPr>
          <w:b/>
        </w:rPr>
        <w:t xml:space="preserve">) </w:t>
      </w:r>
    </w:p>
    <w:p w:rsidR="002D31C5" w:rsidRPr="0007483D" w:rsidRDefault="002D31C5" w:rsidP="002D31C5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p w:rsidR="002D31C5" w:rsidRPr="0007483D" w:rsidRDefault="002D31C5" w:rsidP="002D31C5">
      <w:pPr>
        <w:jc w:val="both"/>
        <w:rPr>
          <w:i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2D31C5" w:rsidRDefault="002D31C5" w:rsidP="005C1FD7">
            <w:pPr>
              <w:spacing w:after="0" w:line="240" w:lineRule="auto"/>
              <w:ind w:left="360"/>
              <w:jc w:val="both"/>
            </w:pPr>
            <w:r>
              <w:t>Προτείνεται λεκτική περιγραφή που να περιλαμβάνει τα εξής:</w:t>
            </w:r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Εισαγωγή στον </w:t>
            </w:r>
            <w:proofErr w:type="spellStart"/>
            <w:r>
              <w:t>Αποκαλυπτισ</w:t>
            </w:r>
            <w:r w:rsidR="00C4440B">
              <w:t>μ</w:t>
            </w:r>
            <w:r>
              <w:t>ό</w:t>
            </w:r>
            <w:proofErr w:type="spellEnd"/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proofErr w:type="spellStart"/>
            <w:r>
              <w:t>Αποκαλυπτισμός</w:t>
            </w:r>
            <w:proofErr w:type="spellEnd"/>
            <w:r>
              <w:t xml:space="preserve"> και Προφητεία</w:t>
            </w:r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proofErr w:type="spellStart"/>
            <w:r>
              <w:t>Αποκαλυπτισμός</w:t>
            </w:r>
            <w:proofErr w:type="spellEnd"/>
            <w:r>
              <w:t xml:space="preserve"> και Συνοπτικά Ευαγγέλια</w:t>
            </w:r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Αποκάλυψη και αποκαλυπτικά βιβλία</w:t>
            </w:r>
            <w:r w:rsidR="00C4440B" w:rsidRPr="00C4440B">
              <w:t xml:space="preserve"> </w:t>
            </w:r>
            <w:r w:rsidR="00C4440B">
              <w:t>του Ιουδαϊσμού και Χριστιανισμού</w:t>
            </w:r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Υπόμνημα επιλεγμένων περικοπών της Αποκαλύψεως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Course</w:t>
            </w:r>
            <w:r>
              <w:t xml:space="preserve"> </w:t>
            </w:r>
            <w:r>
              <w:rPr>
                <w:lang w:val="en-US"/>
              </w:rPr>
              <w:t>outline  and topics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Pr="00BF1F1D" w:rsidRDefault="002D31C5" w:rsidP="002D31C5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2.1.18 </w:t>
      </w:r>
      <w:r>
        <w:rPr>
          <w:b/>
        </w:rPr>
        <w:t>Μαθησιακοί</w:t>
      </w:r>
      <w:r w:rsidRPr="00BF1F1D">
        <w:rPr>
          <w:b/>
          <w:lang w:val="en-US"/>
        </w:rPr>
        <w:t xml:space="preserve"> </w:t>
      </w:r>
      <w:r>
        <w:rPr>
          <w:b/>
        </w:rPr>
        <w:t>στόχοι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>
        <w:rPr>
          <w:b/>
          <w:lang w:val="en-US"/>
        </w:rPr>
        <w:t xml:space="preserve"> (Course Objectives/Goals</w:t>
      </w:r>
      <w:r w:rsidRPr="00BF1F1D">
        <w:rPr>
          <w:b/>
          <w:lang w:val="en-US"/>
        </w:rPr>
        <w:t xml:space="preserve">) </w:t>
      </w:r>
    </w:p>
    <w:p w:rsidR="002D31C5" w:rsidRPr="003713EA" w:rsidRDefault="002D31C5" w:rsidP="002D31C5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tbl>
      <w:tblPr>
        <w:tblW w:w="0" w:type="auto"/>
        <w:tblInd w:w="355" w:type="dxa"/>
        <w:tblLayout w:type="fixed"/>
        <w:tblLook w:val="0000"/>
      </w:tblPr>
      <w:tblGrid>
        <w:gridCol w:w="8542"/>
      </w:tblGrid>
      <w:tr w:rsidR="002D31C5" w:rsidTr="005C1FD7">
        <w:tc>
          <w:tcPr>
            <w:tcW w:w="8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2E1904" w:rsidRDefault="002D31C5" w:rsidP="005C1FD7">
            <w:pPr>
              <w:snapToGrid w:val="0"/>
              <w:spacing w:after="0" w:line="240" w:lineRule="auto"/>
              <w:ind w:left="360"/>
              <w:jc w:val="both"/>
              <w:rPr>
                <w:rFonts w:ascii="Palatino Linotype" w:hAnsi="Palatino Linotype"/>
              </w:rPr>
            </w:pPr>
            <w:r w:rsidRPr="002E1904">
              <w:rPr>
                <w:rStyle w:val="apple-style-span"/>
                <w:rFonts w:ascii="Palatino Linotype" w:hAnsi="Palatino Linotype"/>
              </w:rPr>
              <w:lastRenderedPageBreak/>
              <w:t xml:space="preserve">Η εξοικείωση των φοιτητών με </w:t>
            </w:r>
            <w:r>
              <w:rPr>
                <w:rStyle w:val="apple-style-span"/>
                <w:rFonts w:ascii="Palatino Linotype" w:hAnsi="Palatino Linotype"/>
              </w:rPr>
              <w:t xml:space="preserve">την ερμηνευτική τέχνη. Εφαρμογή στο δύσκολο ερμηνευτικά βιβλίο της </w:t>
            </w:r>
            <w:proofErr w:type="spellStart"/>
            <w:r>
              <w:rPr>
                <w:rStyle w:val="apple-style-span"/>
                <w:rFonts w:ascii="Palatino Linotype" w:hAnsi="Palatino Linotype"/>
              </w:rPr>
              <w:t>Αποκ</w:t>
            </w:r>
            <w:proofErr w:type="spellEnd"/>
            <w:r>
              <w:rPr>
                <w:rStyle w:val="apple-style-span"/>
                <w:rFonts w:ascii="Palatino Linotype" w:hAnsi="Palatino Linotype"/>
              </w:rPr>
              <w:t>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RPr="00C4440B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2D31C5" w:rsidRDefault="002D31C5" w:rsidP="005C1F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Overall Aims /Objectives Course Goals)/Expectations (What We Will Learn to Do) /Learning Outcomes/Learning Objectives</w:t>
            </w:r>
          </w:p>
        </w:tc>
      </w:tr>
    </w:tbl>
    <w:p w:rsidR="002D31C5" w:rsidRPr="0007483D" w:rsidRDefault="002D31C5" w:rsidP="002D31C5">
      <w:pPr>
        <w:ind w:left="360"/>
        <w:jc w:val="both"/>
        <w:rPr>
          <w:b/>
          <w:lang w:val="en-US"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2.1.19 Λέξεις κλειδιά (</w:t>
      </w:r>
      <w:r>
        <w:rPr>
          <w:b/>
          <w:lang w:val="en-US"/>
        </w:rPr>
        <w:t>Keywords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RPr="004C4CD3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4C4CD3" w:rsidRDefault="00C4440B" w:rsidP="005C1FD7">
            <w:pPr>
              <w:snapToGrid w:val="0"/>
              <w:spacing w:after="0" w:line="240" w:lineRule="auto"/>
              <w:jc w:val="both"/>
            </w:pPr>
            <w:proofErr w:type="spellStart"/>
            <w:r>
              <w:t>Αποκαλυπτισμός</w:t>
            </w:r>
            <w:proofErr w:type="spellEnd"/>
            <w:r>
              <w:t xml:space="preserve"> (</w:t>
            </w:r>
            <w:proofErr w:type="spellStart"/>
            <w:r>
              <w:t>ψευδεπιγραφία</w:t>
            </w:r>
            <w:proofErr w:type="spellEnd"/>
            <w:r>
              <w:t xml:space="preserve">, </w:t>
            </w:r>
            <w:proofErr w:type="spellStart"/>
            <w:r>
              <w:t>δυαλισμός</w:t>
            </w:r>
            <w:proofErr w:type="spellEnd"/>
            <w:r>
              <w:t xml:space="preserve">), </w:t>
            </w:r>
            <w:proofErr w:type="spellStart"/>
            <w:r>
              <w:t>ιωάννεια</w:t>
            </w:r>
            <w:proofErr w:type="spellEnd"/>
            <w:r>
              <w:t xml:space="preserve"> γραμματεία, </w:t>
            </w:r>
            <w:proofErr w:type="spellStart"/>
            <w:r>
              <w:t>Καισαρολατρία</w:t>
            </w:r>
            <w:proofErr w:type="spellEnd"/>
            <w:r>
              <w:t xml:space="preserve">, Μικρά Ασία, </w:t>
            </w:r>
            <w:proofErr w:type="spellStart"/>
            <w:r>
              <w:t>Νικολαΐτες</w:t>
            </w:r>
            <w:proofErr w:type="spellEnd"/>
            <w:r>
              <w:t>, επουράνια ταξίδια, Λειτουργία</w:t>
            </w:r>
          </w:p>
        </w:tc>
      </w:tr>
    </w:tbl>
    <w:p w:rsidR="002D31C5" w:rsidRPr="004C4CD3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RPr="00C4440B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Pr="00B703BD" w:rsidRDefault="00C4440B" w:rsidP="00C4440B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apocalyptic Literature</w:t>
            </w:r>
            <w:r w:rsidR="002D31C5" w:rsidRPr="00B703BD">
              <w:rPr>
                <w:lang w:val="en-US"/>
              </w:rPr>
              <w:t xml:space="preserve"> </w:t>
            </w:r>
            <w:r w:rsidRPr="00C4440B">
              <w:rPr>
                <w:lang w:val="en-US"/>
              </w:rPr>
              <w:t>(</w:t>
            </w:r>
            <w:proofErr w:type="spellStart"/>
            <w:r w:rsidRPr="00C4440B">
              <w:rPr>
                <w:lang w:val="en-US"/>
              </w:rPr>
              <w:t>pseudepigraph</w:t>
            </w:r>
            <w:proofErr w:type="spellEnd"/>
            <w:r w:rsidRPr="00C4440B">
              <w:rPr>
                <w:lang w:val="en-US"/>
              </w:rPr>
              <w:t xml:space="preserve">, dualism), </w:t>
            </w:r>
            <w:proofErr w:type="spellStart"/>
            <w:r w:rsidRPr="00C4440B">
              <w:rPr>
                <w:lang w:val="en-US"/>
              </w:rPr>
              <w:t>Johannine</w:t>
            </w:r>
            <w:proofErr w:type="spellEnd"/>
            <w:r w:rsidRPr="00C4440B">
              <w:rPr>
                <w:lang w:val="en-US"/>
              </w:rPr>
              <w:t xml:space="preserve"> literature, </w:t>
            </w:r>
            <w:r>
              <w:rPr>
                <w:lang w:val="en-US"/>
              </w:rPr>
              <w:t>imperial cult</w:t>
            </w:r>
            <w:r w:rsidRPr="00C4440B">
              <w:rPr>
                <w:lang w:val="en-US"/>
              </w:rPr>
              <w:t xml:space="preserve">, Asia Minor, </w:t>
            </w:r>
            <w:proofErr w:type="spellStart"/>
            <w:r w:rsidRPr="00C4440B">
              <w:rPr>
                <w:lang w:val="en-US"/>
              </w:rPr>
              <w:t>Nicolaitans</w:t>
            </w:r>
            <w:proofErr w:type="spellEnd"/>
            <w:r w:rsidRPr="00C4440B">
              <w:rPr>
                <w:lang w:val="en-US"/>
              </w:rPr>
              <w:t xml:space="preserve">, heavenly journeys, </w:t>
            </w:r>
            <w:r>
              <w:rPr>
                <w:lang w:val="en-US"/>
              </w:rPr>
              <w:t>Liturgy</w:t>
            </w:r>
          </w:p>
        </w:tc>
      </w:tr>
    </w:tbl>
    <w:p w:rsidR="002D31C5" w:rsidRPr="00806D10" w:rsidRDefault="002D31C5" w:rsidP="002D31C5">
      <w:pPr>
        <w:ind w:left="360"/>
        <w:jc w:val="both"/>
        <w:rPr>
          <w:b/>
          <w:lang w:val="en-US"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2.1.20 Προτεινόμενη φωτογραφία για το μάθημα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31C5" w:rsidRDefault="002D31C5" w:rsidP="005C1FD7">
            <w:pPr>
              <w:snapToGrid w:val="0"/>
              <w:spacing w:after="0" w:line="240" w:lineRule="auto"/>
              <w:jc w:val="center"/>
            </w:pPr>
            <w:r>
              <w:rPr>
                <w:rFonts w:ascii="Palatino Linotype" w:hAnsi="Palatino Linotype"/>
                <w:caps/>
                <w:noProof/>
                <w:lang w:eastAsia="el-GR"/>
              </w:rPr>
              <w:drawing>
                <wp:inline distT="0" distB="0" distL="0" distR="0">
                  <wp:extent cx="3291840" cy="2855595"/>
                  <wp:effectExtent l="19050" t="0" r="3810" b="0"/>
                  <wp:docPr id="9" name="Εικόνα 2" descr="domit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mit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1C5" w:rsidRPr="002100E0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2.1.21 Ομάδα</w:t>
      </w:r>
      <w:r w:rsidRPr="002100E0">
        <w:rPr>
          <w:b/>
        </w:rPr>
        <w:t xml:space="preserve"> </w:t>
      </w:r>
      <w:r>
        <w:rPr>
          <w:b/>
        </w:rPr>
        <w:t>ανάπτυξης</w:t>
      </w:r>
      <w:r w:rsidRPr="002100E0">
        <w:rPr>
          <w:b/>
        </w:rPr>
        <w:t xml:space="preserve"> </w:t>
      </w:r>
      <w:r>
        <w:rPr>
          <w:b/>
        </w:rPr>
        <w:t>περιεχομένου</w:t>
      </w:r>
      <w:r w:rsidRPr="002100E0">
        <w:rPr>
          <w:b/>
        </w:rPr>
        <w:t xml:space="preserve"> (</w:t>
      </w:r>
      <w:r>
        <w:rPr>
          <w:b/>
          <w:lang w:val="en-US"/>
        </w:rPr>
        <w:t>Content</w:t>
      </w:r>
      <w:r w:rsidRPr="002100E0">
        <w:rPr>
          <w:b/>
        </w:rPr>
        <w:t xml:space="preserve"> </w:t>
      </w:r>
      <w:r>
        <w:rPr>
          <w:b/>
          <w:lang w:val="en-US"/>
        </w:rPr>
        <w:t>Development</w:t>
      </w:r>
      <w:r w:rsidRPr="002100E0">
        <w:rPr>
          <w:b/>
        </w:rPr>
        <w:t xml:space="preserve">).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 Η ομάδα που έχει βοηθήσει στην ανάπτυξη του περιεχομένου του μαθήματος.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2.1.22 Τύποι εκπαιδευτικού υλικού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Format</w:t>
      </w:r>
      <w:r>
        <w:rPr>
          <w:b/>
        </w:rPr>
        <w:t>).</w:t>
      </w:r>
    </w:p>
    <w:p w:rsidR="002D31C5" w:rsidRDefault="002D31C5" w:rsidP="002D31C5">
      <w:pPr>
        <w:ind w:left="244"/>
        <w:jc w:val="both"/>
        <w:rPr>
          <w:i/>
        </w:rPr>
      </w:pPr>
      <w:r>
        <w:rPr>
          <w:i/>
        </w:rPr>
        <w:lastRenderedPageBreak/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>) (περισσότερους από έναν) τους τύπους υλικού που διαθέτει το μάθημα:</w:t>
      </w:r>
    </w:p>
    <w:p w:rsidR="002D31C5" w:rsidRPr="00853FA7" w:rsidRDefault="002D31C5" w:rsidP="002D31C5">
      <w:pPr>
        <w:pStyle w:val="a3"/>
        <w:numPr>
          <w:ilvl w:val="0"/>
          <w:numId w:val="2"/>
        </w:numPr>
        <w:jc w:val="both"/>
        <w:rPr>
          <w:b/>
        </w:rPr>
      </w:pPr>
      <w:r w:rsidRPr="00853FA7">
        <w:rPr>
          <w:b/>
        </w:rPr>
        <w:t>Διαφάνειες</w:t>
      </w:r>
    </w:p>
    <w:p w:rsidR="002D31C5" w:rsidRPr="004A0B27" w:rsidRDefault="002D31C5" w:rsidP="002D31C5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Σημειώσεις</w:t>
      </w:r>
    </w:p>
    <w:p w:rsidR="002D31C5" w:rsidRPr="004A0B27" w:rsidRDefault="002D31C5" w:rsidP="002D31C5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Βιντεοδιαλέξεις</w:t>
      </w:r>
      <w:proofErr w:type="spellEnd"/>
    </w:p>
    <w:p w:rsidR="002D31C5" w:rsidRDefault="002D31C5" w:rsidP="002D31C5">
      <w:pPr>
        <w:pStyle w:val="a3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Podcast</w:t>
      </w:r>
    </w:p>
    <w:p w:rsidR="002D31C5" w:rsidRPr="004A0B27" w:rsidRDefault="002D31C5" w:rsidP="002D31C5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Ήχο</w:t>
      </w:r>
    </w:p>
    <w:p w:rsidR="002D31C5" w:rsidRDefault="002D31C5" w:rsidP="002D31C5">
      <w:pPr>
        <w:pStyle w:val="a3"/>
        <w:numPr>
          <w:ilvl w:val="0"/>
          <w:numId w:val="2"/>
        </w:numPr>
        <w:jc w:val="both"/>
      </w:pPr>
      <w:proofErr w:type="spellStart"/>
      <w:r>
        <w:t>Πολυμεσικό</w:t>
      </w:r>
      <w:proofErr w:type="spellEnd"/>
      <w:r>
        <w:t xml:space="preserve"> υλικό</w:t>
      </w:r>
    </w:p>
    <w:p w:rsidR="002D31C5" w:rsidRPr="004A0B27" w:rsidRDefault="002D31C5" w:rsidP="002D31C5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Διαδραστικές</w:t>
      </w:r>
      <w:proofErr w:type="spellEnd"/>
      <w:r w:rsidRPr="004A0B27">
        <w:rPr>
          <w:b/>
        </w:rPr>
        <w:t xml:space="preserve"> ασκήσεις </w:t>
      </w: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2.1.23 Προτεινόμενα συγγράμματα.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rPr>
                <w:b/>
                <w:bCs/>
                <w:smallCaps/>
              </w:rPr>
            </w:pPr>
          </w:p>
          <w:p w:rsidR="002D31C5" w:rsidRPr="00563A4B" w:rsidRDefault="002D31C5" w:rsidP="005C1FD7">
            <w:pPr>
              <w:pStyle w:val="3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b/>
                <w:bCs/>
                <w:smallCaps/>
              </w:rPr>
              <w:t xml:space="preserve">ΔΕΣΠΟΤΗ, Σ. </w:t>
            </w:r>
            <w:r w:rsidRPr="00FC2C91">
              <w:rPr>
                <w:rFonts w:ascii="Palatino Linotype" w:hAnsi="Palatino Linotype"/>
                <w:bCs/>
                <w:sz w:val="24"/>
                <w:szCs w:val="24"/>
              </w:rPr>
              <w:t>1.</w:t>
            </w:r>
            <w:r w:rsidRPr="00FC2C91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FC2C91">
              <w:rPr>
                <w:rFonts w:ascii="Palatino Linotype" w:hAnsi="Palatino Linotype"/>
                <w:i/>
                <w:iCs/>
                <w:sz w:val="24"/>
                <w:szCs w:val="24"/>
              </w:rPr>
              <w:t xml:space="preserve">Η Αποκάλυψη του Ιωάννη. Ερμηνευτική Προσέγγιση στο </w:t>
            </w:r>
            <w:r w:rsidRPr="00FC2C91">
              <w:rPr>
                <w:rFonts w:ascii="Palatino Linotype" w:hAnsi="Palatino Linotype"/>
                <w:i/>
                <w:iCs/>
                <w:caps/>
                <w:sz w:val="24"/>
                <w:szCs w:val="24"/>
              </w:rPr>
              <w:t>β</w:t>
            </w:r>
            <w:r w:rsidRPr="00FC2C91">
              <w:rPr>
                <w:rFonts w:ascii="Palatino Linotype" w:hAnsi="Palatino Linotype"/>
                <w:i/>
                <w:iCs/>
                <w:sz w:val="24"/>
                <w:szCs w:val="24"/>
              </w:rPr>
              <w:t>ιβλίο της Προφητείας</w:t>
            </w:r>
            <w:r w:rsidRPr="00FC2C91"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  <w:proofErr w:type="spellStart"/>
            <w:r w:rsidRPr="00FC2C91">
              <w:rPr>
                <w:rFonts w:ascii="Palatino Linotype" w:hAnsi="Palatino Linotype"/>
                <w:sz w:val="24"/>
                <w:szCs w:val="24"/>
              </w:rPr>
              <w:t>Τόμ</w:t>
            </w:r>
            <w:proofErr w:type="spellEnd"/>
            <w:r w:rsidRPr="00FC2C91">
              <w:rPr>
                <w:rFonts w:ascii="Palatino Linotype" w:hAnsi="Palatino Linotype"/>
                <w:sz w:val="24"/>
                <w:szCs w:val="24"/>
              </w:rPr>
              <w:t xml:space="preserve">. Α’, Αθήνα: Άθως 2005 </w:t>
            </w:r>
            <w:proofErr w:type="spellStart"/>
            <w:r w:rsidRPr="00FC2C91">
              <w:rPr>
                <w:rFonts w:ascii="Palatino Linotype" w:hAnsi="Palatino Linotype"/>
                <w:sz w:val="24"/>
                <w:szCs w:val="24"/>
              </w:rPr>
              <w:t>σσ</w:t>
            </w:r>
            <w:proofErr w:type="spellEnd"/>
            <w:r w:rsidRPr="00FC2C91">
              <w:rPr>
                <w:rFonts w:ascii="Palatino Linotype" w:hAnsi="Palatino Linotype"/>
                <w:sz w:val="24"/>
                <w:szCs w:val="24"/>
              </w:rPr>
              <w:t>. 243.</w:t>
            </w:r>
            <w:r w:rsidRPr="00563A4B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C4440B" w:rsidRDefault="002D31C5" w:rsidP="00C4440B">
            <w:pPr>
              <w:pStyle w:val="30"/>
              <w:numPr>
                <w:ilvl w:val="0"/>
                <w:numId w:val="3"/>
              </w:numPr>
              <w:jc w:val="both"/>
              <w:rPr>
                <w:rFonts w:ascii="Palatino Linotype" w:hAnsi="Palatino Linotype"/>
                <w:sz w:val="24"/>
                <w:szCs w:val="24"/>
                <w:lang w:val="en-US"/>
              </w:rPr>
            </w:pPr>
            <w:r w:rsidRPr="00FC2C91">
              <w:rPr>
                <w:rFonts w:ascii="Palatino Linotype" w:hAnsi="Palatino Linotype"/>
                <w:i/>
                <w:iCs/>
                <w:sz w:val="24"/>
                <w:szCs w:val="24"/>
              </w:rPr>
              <w:t xml:space="preserve">Η Αποκάλυψη του Ιωάννη. </w:t>
            </w:r>
            <w:r w:rsidRPr="00FC2C91">
              <w:rPr>
                <w:rFonts w:ascii="Palatino Linotype" w:hAnsi="Palatino Linotype"/>
                <w:i/>
                <w:iCs/>
                <w:sz w:val="24"/>
                <w:szCs w:val="24"/>
                <w:lang w:val="en-US"/>
              </w:rPr>
              <w:t>To</w:t>
            </w:r>
            <w:r w:rsidRPr="00FC2C91">
              <w:rPr>
                <w:rFonts w:ascii="Palatino Linotype" w:hAnsi="Palatino Linotype"/>
                <w:i/>
                <w:iCs/>
                <w:sz w:val="24"/>
                <w:szCs w:val="24"/>
              </w:rPr>
              <w:t xml:space="preserve"> </w:t>
            </w:r>
            <w:r w:rsidRPr="00FC2C91">
              <w:rPr>
                <w:rFonts w:ascii="Palatino Linotype" w:hAnsi="Palatino Linotype"/>
                <w:i/>
                <w:iCs/>
                <w:caps/>
                <w:sz w:val="24"/>
                <w:szCs w:val="24"/>
              </w:rPr>
              <w:t>β</w:t>
            </w:r>
            <w:r w:rsidRPr="00FC2C91">
              <w:rPr>
                <w:rFonts w:ascii="Palatino Linotype" w:hAnsi="Palatino Linotype"/>
                <w:i/>
                <w:iCs/>
                <w:sz w:val="24"/>
                <w:szCs w:val="24"/>
              </w:rPr>
              <w:t>ιβλίο της Προφητείας</w:t>
            </w:r>
            <w:r w:rsidRPr="00FC2C91">
              <w:rPr>
                <w:rFonts w:ascii="Palatino Linotype" w:hAnsi="Palatino Linotype"/>
                <w:sz w:val="24"/>
                <w:szCs w:val="24"/>
              </w:rPr>
              <w:t xml:space="preserve">. Λειτουργική και Συγχρονική Ερμηνευτική Προσέγγιση, </w:t>
            </w:r>
            <w:proofErr w:type="spellStart"/>
            <w:r w:rsidRPr="00FC2C91">
              <w:rPr>
                <w:rFonts w:ascii="Palatino Linotype" w:hAnsi="Palatino Linotype"/>
                <w:sz w:val="24"/>
                <w:szCs w:val="24"/>
              </w:rPr>
              <w:t>Τόμ</w:t>
            </w:r>
            <w:proofErr w:type="spellEnd"/>
            <w:r w:rsidRPr="00FC2C91">
              <w:rPr>
                <w:rFonts w:ascii="Palatino Linotype" w:hAnsi="Palatino Linotype"/>
                <w:sz w:val="24"/>
                <w:szCs w:val="24"/>
              </w:rPr>
              <w:t xml:space="preserve">. Β’, Αθήνα: Άθως 2007 </w:t>
            </w:r>
            <w:proofErr w:type="spellStart"/>
            <w:r w:rsidRPr="00FC2C91">
              <w:rPr>
                <w:rFonts w:ascii="Palatino Linotype" w:hAnsi="Palatino Linotype"/>
                <w:sz w:val="24"/>
                <w:szCs w:val="24"/>
              </w:rPr>
              <w:t>σσ</w:t>
            </w:r>
            <w:proofErr w:type="spellEnd"/>
            <w:r w:rsidRPr="00FC2C91">
              <w:rPr>
                <w:rFonts w:ascii="Palatino Linotype" w:hAnsi="Palatino Linotype"/>
                <w:sz w:val="24"/>
                <w:szCs w:val="24"/>
              </w:rPr>
              <w:t>. 374</w:t>
            </w:r>
          </w:p>
          <w:p w:rsidR="002D31C5" w:rsidRPr="00C4440B" w:rsidRDefault="002D31C5" w:rsidP="00C4440B">
            <w:pPr>
              <w:pStyle w:val="30"/>
              <w:jc w:val="both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>
              <w:rPr>
                <w:b/>
                <w:bCs/>
                <w:smallCaps/>
              </w:rPr>
              <w:t>Αγουρίδη</w:t>
            </w:r>
            <w:proofErr w:type="spellEnd"/>
            <w:r>
              <w:rPr>
                <w:b/>
                <w:bCs/>
                <w:smallCaps/>
              </w:rPr>
              <w:t>, Σ.:</w:t>
            </w:r>
            <w:r>
              <w:t xml:space="preserve"> </w:t>
            </w:r>
            <w:r>
              <w:rPr>
                <w:i/>
                <w:iCs/>
              </w:rPr>
              <w:t>Η Αποκάλυψη του Ιωάννη</w:t>
            </w:r>
            <w:r>
              <w:t xml:space="preserve"> (Εισαγωγικά- Ερμηνεία- Παραρτήματα επί ειδικών θεμάτων), Θεσσαλονίκη 1994. </w:t>
            </w:r>
          </w:p>
          <w:p w:rsidR="002D31C5" w:rsidRPr="00B703BD" w:rsidRDefault="002D31C5" w:rsidP="005C1FD7">
            <w:pPr>
              <w:rPr>
                <w:highlight w:val="yellow"/>
              </w:rPr>
            </w:pPr>
            <w:r w:rsidRPr="00B528A0">
              <w:rPr>
                <w:b/>
                <w:bCs/>
                <w:smallCaps/>
                <w:highlight w:val="yellow"/>
              </w:rPr>
              <w:t>Ανδρέα Καισαρείας</w:t>
            </w:r>
            <w:r w:rsidRPr="00B528A0">
              <w:rPr>
                <w:highlight w:val="yellow"/>
              </w:rPr>
              <w:t xml:space="preserve">, </w:t>
            </w:r>
            <w:r w:rsidRPr="00B528A0">
              <w:rPr>
                <w:i/>
                <w:highlight w:val="yellow"/>
              </w:rPr>
              <w:t xml:space="preserve">Ερμηνεία εις την </w:t>
            </w:r>
            <w:proofErr w:type="spellStart"/>
            <w:r w:rsidRPr="00B528A0">
              <w:rPr>
                <w:i/>
                <w:highlight w:val="yellow"/>
              </w:rPr>
              <w:t>Αποκάλυψιν</w:t>
            </w:r>
            <w:proofErr w:type="spellEnd"/>
            <w:r w:rsidRPr="00B528A0">
              <w:rPr>
                <w:i/>
                <w:highlight w:val="yellow"/>
              </w:rPr>
              <w:t xml:space="preserve"> Ιωάννου του Θεολόγου</w:t>
            </w:r>
            <w:r w:rsidRPr="00B528A0">
              <w:rPr>
                <w:highlight w:val="yellow"/>
              </w:rPr>
              <w:t xml:space="preserve">, </w:t>
            </w:r>
            <w:proofErr w:type="spellStart"/>
            <w:r w:rsidRPr="00B528A0">
              <w:rPr>
                <w:highlight w:val="yellow"/>
              </w:rPr>
              <w:t>επιμ</w:t>
            </w:r>
            <w:proofErr w:type="spellEnd"/>
            <w:r w:rsidRPr="00B528A0">
              <w:rPr>
                <w:highlight w:val="yellow"/>
              </w:rPr>
              <w:t xml:space="preserve">. </w:t>
            </w:r>
            <w:r w:rsidRPr="00B528A0">
              <w:rPr>
                <w:highlight w:val="yellow"/>
                <w:lang w:val="de-DE"/>
              </w:rPr>
              <w:t>J</w:t>
            </w:r>
            <w:r w:rsidRPr="00B703BD">
              <w:rPr>
                <w:highlight w:val="yellow"/>
              </w:rPr>
              <w:t xml:space="preserve">. </w:t>
            </w:r>
            <w:r w:rsidRPr="00B528A0">
              <w:rPr>
                <w:highlight w:val="yellow"/>
                <w:lang w:val="de-DE"/>
              </w:rPr>
              <w:t>Schmid</w:t>
            </w:r>
            <w:r w:rsidRPr="00B703BD">
              <w:rPr>
                <w:highlight w:val="yellow"/>
              </w:rPr>
              <w:t xml:space="preserve">, </w:t>
            </w:r>
            <w:r w:rsidRPr="00B528A0">
              <w:rPr>
                <w:highlight w:val="yellow"/>
                <w:lang w:val="de-DE"/>
              </w:rPr>
              <w:t>M</w:t>
            </w:r>
            <w:r w:rsidRPr="00B703BD">
              <w:rPr>
                <w:highlight w:val="yellow"/>
              </w:rPr>
              <w:t>ü</w:t>
            </w:r>
            <w:proofErr w:type="spellStart"/>
            <w:r w:rsidRPr="00B528A0">
              <w:rPr>
                <w:highlight w:val="yellow"/>
                <w:lang w:val="de-DE"/>
              </w:rPr>
              <w:t>nchen</w:t>
            </w:r>
            <w:proofErr w:type="spellEnd"/>
            <w:r w:rsidRPr="00B703BD">
              <w:rPr>
                <w:highlight w:val="yellow"/>
              </w:rPr>
              <w:t xml:space="preserve"> 1965. </w:t>
            </w:r>
          </w:p>
          <w:p w:rsidR="002D31C5" w:rsidRDefault="002D31C5" w:rsidP="005C1FD7">
            <w:r w:rsidRPr="00B528A0">
              <w:rPr>
                <w:b/>
                <w:bCs/>
                <w:smallCaps/>
                <w:highlight w:val="yellow"/>
              </w:rPr>
              <w:t>Αρέθα Καισαρείας:</w:t>
            </w:r>
            <w:r w:rsidRPr="00B528A0">
              <w:rPr>
                <w:highlight w:val="yellow"/>
              </w:rPr>
              <w:t xml:space="preserve"> </w:t>
            </w:r>
            <w:r w:rsidRPr="00B528A0">
              <w:rPr>
                <w:i/>
                <w:highlight w:val="yellow"/>
              </w:rPr>
              <w:t xml:space="preserve">Συλλογή εξηγήσεων εκ διαφόρων ανδρών εις την </w:t>
            </w:r>
            <w:proofErr w:type="spellStart"/>
            <w:r w:rsidRPr="00B528A0">
              <w:rPr>
                <w:i/>
                <w:highlight w:val="yellow"/>
              </w:rPr>
              <w:t>Αποκάλυψιν</w:t>
            </w:r>
            <w:proofErr w:type="spellEnd"/>
            <w:r w:rsidRPr="00B528A0">
              <w:rPr>
                <w:highlight w:val="yellow"/>
              </w:rPr>
              <w:t>, P.G. 106, 486-786</w:t>
            </w:r>
            <w:r>
              <w:t xml:space="preserve">. </w:t>
            </w:r>
          </w:p>
          <w:p w:rsidR="002D31C5" w:rsidRDefault="002D31C5" w:rsidP="005C1FD7">
            <w:pPr>
              <w:rPr>
                <w:lang w:val="fr-FR"/>
              </w:rPr>
            </w:pPr>
            <w:r>
              <w:rPr>
                <w:b/>
                <w:bCs/>
                <w:smallCaps/>
              </w:rPr>
              <w:t>Αργυρίου</w:t>
            </w:r>
            <w:r w:rsidRPr="00B703BD">
              <w:rPr>
                <w:b/>
                <w:bCs/>
                <w:smallCaps/>
                <w:lang w:val="en-US"/>
              </w:rPr>
              <w:t xml:space="preserve">, </w:t>
            </w:r>
            <w:r>
              <w:rPr>
                <w:b/>
                <w:bCs/>
                <w:smallCaps/>
              </w:rPr>
              <w:t>Α</w:t>
            </w:r>
            <w:r w:rsidRPr="00B703BD">
              <w:rPr>
                <w:b/>
                <w:bCs/>
                <w:smallCaps/>
                <w:lang w:val="en-US"/>
              </w:rPr>
              <w:t>.:</w:t>
            </w:r>
            <w:r>
              <w:rPr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Les </w:t>
            </w:r>
            <w:proofErr w:type="spellStart"/>
            <w:r>
              <w:rPr>
                <w:i/>
                <w:lang w:val="fr-FR"/>
              </w:rPr>
              <w:t>Exegeses</w:t>
            </w:r>
            <w:proofErr w:type="spellEnd"/>
            <w:r>
              <w:rPr>
                <w:i/>
                <w:lang w:val="fr-FR"/>
              </w:rPr>
              <w:t xml:space="preserve"> grecques de l’Apocalypse </w:t>
            </w:r>
            <w:proofErr w:type="gramStart"/>
            <w:r>
              <w:rPr>
                <w:i/>
                <w:lang w:val="fr-FR"/>
              </w:rPr>
              <w:t>a</w:t>
            </w:r>
            <w:proofErr w:type="gramEnd"/>
            <w:r>
              <w:rPr>
                <w:i/>
                <w:lang w:val="fr-FR"/>
              </w:rPr>
              <w:t xml:space="preserve"> l’</w:t>
            </w:r>
            <w:proofErr w:type="spellStart"/>
            <w:r>
              <w:rPr>
                <w:i/>
                <w:lang w:val="fr-FR"/>
              </w:rPr>
              <w:t>epoque</w:t>
            </w:r>
            <w:proofErr w:type="spellEnd"/>
            <w:r>
              <w:rPr>
                <w:i/>
                <w:lang w:val="fr-FR"/>
              </w:rPr>
              <w:t xml:space="preserve"> Turque (1453-1821),</w:t>
            </w:r>
            <w:r>
              <w:rPr>
                <w:lang w:val="fr-FR"/>
              </w:rPr>
              <w:t xml:space="preserve"> Thessalonique 1982.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>
              <w:rPr>
                <w:b/>
                <w:bCs/>
                <w:smallCaps/>
                <w:lang w:val="en-US"/>
              </w:rPr>
              <w:t>Aune</w:t>
            </w:r>
            <w:proofErr w:type="spellEnd"/>
            <w:r>
              <w:rPr>
                <w:b/>
                <w:bCs/>
                <w:smallCaps/>
                <w:lang w:val="en-US"/>
              </w:rPr>
              <w:t>, D. E.: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Revelation (3</w:t>
            </w:r>
            <w:r w:rsidRPr="00B528A0">
              <w:rPr>
                <w:i/>
                <w:lang w:val="en-GB"/>
              </w:rPr>
              <w:t xml:space="preserve"> </w:t>
            </w:r>
            <w:r>
              <w:rPr>
                <w:i/>
              </w:rPr>
              <w:t>Τόμοι</w:t>
            </w:r>
            <w:r w:rsidRPr="00B528A0">
              <w:rPr>
                <w:i/>
                <w:lang w:val="en-GB"/>
              </w:rPr>
              <w:t>)</w:t>
            </w:r>
            <w:r>
              <w:rPr>
                <w:lang w:val="en-US"/>
              </w:rPr>
              <w:t>, Word Biblical Commentary, 1997.</w:t>
            </w:r>
          </w:p>
          <w:p w:rsidR="002D31C5" w:rsidRDefault="002D31C5" w:rsidP="005C1FD7">
            <w:pPr>
              <w:rPr>
                <w:lang w:val="fr-FR"/>
              </w:rPr>
            </w:pPr>
            <w:r>
              <w:rPr>
                <w:b/>
                <w:bCs/>
                <w:smallCaps/>
                <w:lang w:val="fr-FR"/>
              </w:rPr>
              <w:t>Allo, E. B.:</w:t>
            </w:r>
            <w:r>
              <w:rPr>
                <w:lang w:val="fr-FR"/>
              </w:rPr>
              <w:t xml:space="preserve"> </w:t>
            </w:r>
            <w:r>
              <w:rPr>
                <w:i/>
                <w:lang w:val="fr-FR"/>
              </w:rPr>
              <w:t>Saint Jean. L’Apocalypse</w:t>
            </w:r>
            <w:r>
              <w:rPr>
                <w:lang w:val="fr-FR"/>
              </w:rPr>
              <w:t>, [</w:t>
            </w:r>
            <w:proofErr w:type="spellStart"/>
            <w:r>
              <w:rPr>
                <w:lang w:val="fr-FR"/>
              </w:rPr>
              <w:t>EtB</w:t>
            </w:r>
            <w:proofErr w:type="spellEnd"/>
            <w:r>
              <w:rPr>
                <w:lang w:val="fr-FR"/>
              </w:rPr>
              <w:t>] Paris 1921.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Barkley, W.: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Book of Revelation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Grand Rapids</w:t>
                </w:r>
              </w:smartTag>
            </w:smartTag>
            <w:r>
              <w:rPr>
                <w:lang w:val="en-US"/>
              </w:rPr>
              <w:t xml:space="preserve"> 1981.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Beale, G.K.: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Book of Revelation. A Commentary on the Greek Text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City">
              <w:r>
                <w:rPr>
                  <w:lang w:val="en-US"/>
                </w:rPr>
                <w:t>Grand Rapids</w:t>
              </w:r>
            </w:smartTag>
            <w:r>
              <w:rPr>
                <w:lang w:val="en-US"/>
              </w:rPr>
              <w:t xml:space="preserve">, </w:t>
            </w:r>
            <w:smartTag w:uri="urn:schemas-microsoft-com:office:smarttags" w:element="State">
              <w:r>
                <w:rPr>
                  <w:lang w:val="en-US"/>
                </w:rPr>
                <w:t>Michigan</w:t>
              </w:r>
            </w:smartTag>
            <w:r>
              <w:rPr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Cambridge</w:t>
                </w:r>
              </w:smartTag>
            </w:smartTag>
            <w:r>
              <w:rPr>
                <w:lang w:val="en-US"/>
              </w:rPr>
              <w:t>, U.K.1999.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Beasley-Murray:</w:t>
            </w:r>
            <w:r>
              <w:rPr>
                <w:lang w:val="en-US"/>
              </w:rPr>
              <w:t xml:space="preserve"> The Book of Revelation, [NCB], London 1974.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Beckwith, I T: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The Apocalypse of John Studies in Introduction with a Critical and </w:t>
            </w:r>
            <w:r>
              <w:rPr>
                <w:i/>
                <w:lang w:val="en-US"/>
              </w:rPr>
              <w:lastRenderedPageBreak/>
              <w:t>Exegetical Commentary</w:t>
            </w:r>
            <w:r>
              <w:rPr>
                <w:lang w:val="en-US"/>
              </w:rPr>
              <w:t>, New York 1919.</w:t>
            </w:r>
          </w:p>
          <w:p w:rsidR="002D31C5" w:rsidRPr="00B703BD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Boring, M.E.:</w:t>
            </w:r>
            <w:r w:rsidRPr="00B703BD">
              <w:rPr>
                <w:lang w:val="en-US"/>
              </w:rPr>
              <w:t xml:space="preserve"> </w:t>
            </w:r>
            <w:r w:rsidRPr="00B703BD">
              <w:rPr>
                <w:i/>
                <w:lang w:val="en-US"/>
              </w:rPr>
              <w:t>Revelation</w:t>
            </w:r>
            <w:r w:rsidRPr="00B703BD">
              <w:rPr>
                <w:lang w:val="en-US"/>
              </w:rPr>
              <w:t>, Louisville: Knox 1989.</w:t>
            </w:r>
          </w:p>
          <w:p w:rsidR="002D31C5" w:rsidRPr="00B703BD" w:rsidRDefault="002D31C5" w:rsidP="005C1FD7">
            <w:pPr>
              <w:pStyle w:val="aa"/>
              <w:rPr>
                <w:b/>
                <w:bCs/>
                <w:smallCaps/>
                <w:lang w:val="de-DE"/>
              </w:rPr>
            </w:pPr>
            <w:proofErr w:type="spellStart"/>
            <w:r w:rsidRPr="00B703BD">
              <w:rPr>
                <w:lang w:val="de-DE"/>
              </w:rPr>
              <w:t>Bousset</w:t>
            </w:r>
            <w:proofErr w:type="spellEnd"/>
            <w:r w:rsidRPr="00B703BD">
              <w:rPr>
                <w:lang w:val="de-DE"/>
              </w:rPr>
              <w:t xml:space="preserve">, W: </w:t>
            </w:r>
            <w:r w:rsidRPr="00B703BD">
              <w:rPr>
                <w:b/>
                <w:bCs/>
                <w:i/>
                <w:iCs/>
                <w:smallCaps/>
                <w:lang w:val="de-DE"/>
              </w:rPr>
              <w:t>Die Offenbarung des Johannes, [KEK 16],</w:t>
            </w:r>
            <w:r w:rsidRPr="00B703BD">
              <w:rPr>
                <w:b/>
                <w:bCs/>
                <w:smallCaps/>
                <w:lang w:val="de-DE"/>
              </w:rPr>
              <w:t xml:space="preserve"> Göttingen 1966 (=1906).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 w:rsidRPr="00B703BD">
              <w:rPr>
                <w:b/>
                <w:bCs/>
                <w:smallCaps/>
                <w:lang w:val="de-DE"/>
              </w:rPr>
              <w:t>Brütsch</w:t>
            </w:r>
            <w:proofErr w:type="spellEnd"/>
            <w:r w:rsidRPr="00B703BD">
              <w:rPr>
                <w:b/>
                <w:bCs/>
                <w:smallCaps/>
                <w:lang w:val="de-DE"/>
              </w:rPr>
              <w:t>, C.: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 xml:space="preserve">Die Offenbarung des Johannes, </w:t>
            </w:r>
            <w:r>
              <w:rPr>
                <w:lang w:val="de-DE"/>
              </w:rPr>
              <w:t xml:space="preserve">3 </w:t>
            </w:r>
            <w:r>
              <w:t>Τόμοι</w:t>
            </w:r>
            <w:r>
              <w:rPr>
                <w:lang w:val="de-DE"/>
              </w:rPr>
              <w:t>, Zürich 1970.</w:t>
            </w:r>
          </w:p>
          <w:p w:rsidR="002D31C5" w:rsidRDefault="002D31C5" w:rsidP="005C1FD7">
            <w:pPr>
              <w:rPr>
                <w:rFonts w:ascii="MemSouvenirGrk" w:hAnsi="MemSouvenirGrk"/>
              </w:rPr>
            </w:pPr>
            <w:proofErr w:type="spellStart"/>
            <w:r>
              <w:rPr>
                <w:b/>
                <w:bCs/>
                <w:smallCaps/>
              </w:rPr>
              <w:t>Γιαννακοπούλου</w:t>
            </w:r>
            <w:proofErr w:type="spellEnd"/>
            <w:r>
              <w:rPr>
                <w:b/>
                <w:bCs/>
                <w:smallCaps/>
              </w:rPr>
              <w:t>, Ι.: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i/>
                <w:iCs/>
              </w:rPr>
              <w:t>Ερμηνεία της Αποκαλύψεως</w:t>
            </w:r>
            <w:r>
              <w:t>, Θεσσαλονίκη 1993.</w:t>
            </w:r>
            <w:r>
              <w:rPr>
                <w:rFonts w:ascii="MemSouvenirGrk" w:hAnsi="MemSouvenirGrk"/>
              </w:rPr>
              <w:t xml:space="preserve"> 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Caird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G.B: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A Commentary on the Revelation of </w:t>
            </w:r>
            <w:proofErr w:type="spellStart"/>
            <w:r>
              <w:rPr>
                <w:i/>
                <w:lang w:val="en-US"/>
              </w:rPr>
              <w:t>St.John</w:t>
            </w:r>
            <w:proofErr w:type="spellEnd"/>
            <w:r>
              <w:rPr>
                <w:i/>
                <w:lang w:val="en-US"/>
              </w:rPr>
              <w:t xml:space="preserve"> the Divine</w:t>
            </w:r>
            <w:r>
              <w:rPr>
                <w:lang w:val="en-US"/>
              </w:rPr>
              <w:t>, London 1966.</w:t>
            </w:r>
          </w:p>
          <w:p w:rsidR="002D31C5" w:rsidRDefault="002D31C5" w:rsidP="005C1FD7">
            <w:pPr>
              <w:rPr>
                <w:lang w:val="fr-FR"/>
              </w:rPr>
            </w:pPr>
            <w:proofErr w:type="spellStart"/>
            <w:r>
              <w:rPr>
                <w:b/>
                <w:bCs/>
                <w:smallCaps/>
                <w:lang w:val="fr-FR"/>
              </w:rPr>
              <w:t>Cerfraux</w:t>
            </w:r>
            <w:proofErr w:type="spellEnd"/>
            <w:r>
              <w:rPr>
                <w:b/>
                <w:bCs/>
                <w:smallCaps/>
                <w:lang w:val="fr-FR"/>
              </w:rPr>
              <w:t xml:space="preserve">, L. / </w:t>
            </w:r>
            <w:proofErr w:type="spellStart"/>
            <w:r>
              <w:rPr>
                <w:b/>
                <w:bCs/>
                <w:smallCaps/>
                <w:lang w:val="fr-FR"/>
              </w:rPr>
              <w:t>Cambier</w:t>
            </w:r>
            <w:proofErr w:type="gramStart"/>
            <w:r>
              <w:rPr>
                <w:b/>
                <w:bCs/>
                <w:smallCaps/>
                <w:lang w:val="fr-FR"/>
              </w:rPr>
              <w:t>,J</w:t>
            </w:r>
            <w:proofErr w:type="spellEnd"/>
            <w:proofErr w:type="gramEnd"/>
            <w:r>
              <w:rPr>
                <w:b/>
                <w:bCs/>
                <w:smallCaps/>
                <w:lang w:val="fr-FR"/>
              </w:rPr>
              <w:t>.:</w:t>
            </w:r>
            <w:r>
              <w:rPr>
                <w:lang w:val="fr-FR"/>
              </w:rPr>
              <w:t xml:space="preserve"> </w:t>
            </w:r>
            <w:r>
              <w:rPr>
                <w:i/>
                <w:lang w:val="fr-FR"/>
              </w:rPr>
              <w:t xml:space="preserve">L’ Apocalypse de saint Jean lue aux </w:t>
            </w:r>
            <w:proofErr w:type="spellStart"/>
            <w:r>
              <w:rPr>
                <w:i/>
                <w:lang w:val="fr-FR"/>
              </w:rPr>
              <w:t>Chretiens</w:t>
            </w:r>
            <w:proofErr w:type="spellEnd"/>
            <w:r>
              <w:rPr>
                <w:lang w:val="fr-FR"/>
              </w:rPr>
              <w:t>, Paris 1955.</w:t>
            </w:r>
          </w:p>
          <w:p w:rsidR="002D31C5" w:rsidRDefault="002D31C5" w:rsidP="005C1FD7">
            <w:pPr>
              <w:rPr>
                <w:lang w:val="en-US"/>
              </w:rPr>
            </w:pPr>
            <w:r>
              <w:rPr>
                <w:b/>
                <w:bCs/>
                <w:smallCaps/>
                <w:lang w:val="en-US"/>
              </w:rPr>
              <w:t>Charles, R. H.: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A Critical and Exegetical Commentary on the Revelation of </w:t>
            </w:r>
            <w:proofErr w:type="spellStart"/>
            <w:r>
              <w:rPr>
                <w:i/>
                <w:lang w:val="en-US"/>
              </w:rPr>
              <w:t>St.John</w:t>
            </w:r>
            <w:proofErr w:type="spellEnd"/>
            <w:r>
              <w:rPr>
                <w:lang w:val="en-US"/>
              </w:rPr>
              <w:t xml:space="preserve"> with Introduction, Notes and Indices...., 2 </w:t>
            </w:r>
            <w:proofErr w:type="gramStart"/>
            <w:r>
              <w:t>Τόμοι</w:t>
            </w:r>
            <w:r>
              <w:rPr>
                <w:lang w:val="en-US"/>
              </w:rPr>
              <w:t>.,</w:t>
            </w:r>
            <w:proofErr w:type="gramEnd"/>
            <w:r>
              <w:rPr>
                <w:lang w:val="en-US"/>
              </w:rPr>
              <w:t xml:space="preserve"> [ICC]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Edinburgh</w:t>
                </w:r>
              </w:smartTag>
            </w:smartTag>
            <w:r>
              <w:rPr>
                <w:lang w:val="en-US"/>
              </w:rPr>
              <w:t xml:space="preserve"> 1920.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Collins, Y. A.:</w:t>
            </w:r>
            <w:r>
              <w:rPr>
                <w:lang w:val="en-US"/>
              </w:rPr>
              <w:t xml:space="preserve"> </w:t>
            </w:r>
            <w:r>
              <w:rPr>
                <w:iCs/>
                <w:lang w:val="en-US"/>
              </w:rPr>
              <w:t>The Apocalypse (Revelation)</w:t>
            </w:r>
            <w:r>
              <w:rPr>
                <w:i/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 xml:space="preserve">New Jerome Biblical Commentary, </w:t>
            </w:r>
            <w:r>
              <w:rPr>
                <w:lang w:val="en-US"/>
              </w:rPr>
              <w:t xml:space="preserve">R.E. Brown, J.A. </w:t>
            </w:r>
            <w:proofErr w:type="spellStart"/>
            <w:r>
              <w:rPr>
                <w:lang w:val="en-US"/>
              </w:rPr>
              <w:t>Fitzmyer</w:t>
            </w:r>
            <w:proofErr w:type="spellEnd"/>
            <w:r>
              <w:rPr>
                <w:lang w:val="en-US"/>
              </w:rPr>
              <w:t>, R.E. Murphy (</w:t>
            </w:r>
            <w:proofErr w:type="spellStart"/>
            <w:r>
              <w:t>επιμ</w:t>
            </w:r>
            <w:proofErr w:type="spellEnd"/>
            <w:r>
              <w:rPr>
                <w:lang w:val="en-US"/>
              </w:rPr>
              <w:t xml:space="preserve">.), </w:t>
            </w:r>
            <w:smartTag w:uri="urn:schemas-microsoft-com:office:smarttags" w:element="place">
              <w:smartTag w:uri="urn:schemas-microsoft-com:office:smarttags" w:element="State">
                <w:r>
                  <w:rPr>
                    <w:lang w:val="en-US"/>
                  </w:rPr>
                  <w:t>New Jersey</w:t>
                </w:r>
              </w:smartTag>
            </w:smartTag>
            <w:r>
              <w:rPr>
                <w:lang w:val="en-US"/>
              </w:rPr>
              <w:t xml:space="preserve"> 1992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 xml:space="preserve">. </w:t>
            </w:r>
          </w:p>
          <w:p w:rsidR="002D31C5" w:rsidRDefault="002D31C5" w:rsidP="005C1FD7">
            <w:pPr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>
              <w:rPr>
                <w:i/>
                <w:lang w:val="en-US"/>
              </w:rPr>
              <w:t>The Apocalypse,</w:t>
            </w:r>
            <w:r>
              <w:rPr>
                <w:lang w:val="en-US"/>
              </w:rPr>
              <w:t xml:space="preserve"> </w:t>
            </w:r>
            <w:smartTag w:uri="urn:schemas-microsoft-com:office:smarttags" w:element="State">
              <w:smartTag w:uri="urn:schemas-microsoft-com:office:smarttags" w:element="place">
                <w:r>
                  <w:rPr>
                    <w:lang w:val="en-US"/>
                  </w:rPr>
                  <w:t>Delaware</w:t>
                </w:r>
              </w:smartTag>
            </w:smartTag>
            <w:r>
              <w:rPr>
                <w:lang w:val="en-US"/>
              </w:rPr>
              <w:t xml:space="preserve"> 1979 (New Testament Message 22).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Corsini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E.: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Apocalypse,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Willmington</w:t>
            </w:r>
            <w:proofErr w:type="spellEnd"/>
            <w:r>
              <w:rPr>
                <w:lang w:val="en-US"/>
              </w:rPr>
              <w:t xml:space="preserve">: Glazier 1983. 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 w:rsidRPr="00B703BD">
              <w:rPr>
                <w:b/>
                <w:bCs/>
                <w:smallCaps/>
                <w:lang w:val="de-DE"/>
              </w:rPr>
              <w:t>Elull</w:t>
            </w:r>
            <w:proofErr w:type="spellEnd"/>
            <w:r w:rsidRPr="00B703BD">
              <w:rPr>
                <w:b/>
                <w:bCs/>
                <w:smallCaps/>
                <w:lang w:val="de-DE"/>
              </w:rPr>
              <w:t>, J.: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Apokalypse, Enthüllung der Wirklichkeit</w:t>
            </w:r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Neukirchener-Vluyn</w:t>
            </w:r>
            <w:proofErr w:type="spellEnd"/>
            <w:r>
              <w:rPr>
                <w:lang w:val="de-DE"/>
              </w:rPr>
              <w:t xml:space="preserve"> 1981.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>
              <w:rPr>
                <w:b/>
                <w:bCs/>
                <w:smallCaps/>
                <w:lang w:val="en-US"/>
              </w:rPr>
              <w:t>Farrer</w:t>
            </w:r>
            <w:proofErr w:type="spellEnd"/>
            <w:r>
              <w:rPr>
                <w:b/>
                <w:bCs/>
                <w:smallCaps/>
                <w:lang w:val="en-US"/>
              </w:rPr>
              <w:t>, A.: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The Revelation of </w:t>
            </w:r>
            <w:proofErr w:type="spellStart"/>
            <w:r>
              <w:rPr>
                <w:i/>
                <w:lang w:val="en-US"/>
              </w:rPr>
              <w:t>St.John</w:t>
            </w:r>
            <w:proofErr w:type="spellEnd"/>
            <w:r>
              <w:rPr>
                <w:i/>
                <w:lang w:val="en-US"/>
              </w:rPr>
              <w:t xml:space="preserve"> the Divine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lang w:val="en-US"/>
                  </w:rPr>
                  <w:t>Oxford</w:t>
                </w:r>
              </w:smartTag>
            </w:smartTag>
            <w:r>
              <w:rPr>
                <w:lang w:val="en-US"/>
              </w:rPr>
              <w:t xml:space="preserve"> 1964.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Fiorenza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S.: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Book of Revelation. Justice and Judgment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lang w:val="en-US"/>
                  </w:rPr>
                  <w:t>Philadelphia</w:t>
                </w:r>
              </w:smartTag>
            </w:smartTag>
            <w:r>
              <w:rPr>
                <w:lang w:val="en-US"/>
              </w:rPr>
              <w:t xml:space="preserve">:  </w:t>
            </w:r>
            <w:r>
              <w:rPr>
                <w:caps/>
                <w:lang w:val="en-US"/>
              </w:rPr>
              <w:t>f</w:t>
            </w:r>
            <w:r>
              <w:rPr>
                <w:lang w:val="en-US"/>
              </w:rPr>
              <w:t>ortress 1985.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Ford, J.M.</w:t>
            </w:r>
            <w:proofErr w:type="gramStart"/>
            <w:r w:rsidRPr="00B703BD">
              <w:rPr>
                <w:b/>
                <w:bCs/>
                <w:smallCaps/>
                <w:lang w:val="en-US"/>
              </w:rPr>
              <w:t>:.</w:t>
            </w:r>
            <w:proofErr w:type="gramEnd"/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Revelation: Introduction, Translation and Commentary,</w:t>
            </w:r>
            <w:r>
              <w:rPr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Garden City</w:t>
                </w:r>
              </w:smartTag>
              <w:r>
                <w:rPr>
                  <w:lang w:val="en-US"/>
                </w:rPr>
                <w:t xml:space="preserve"> </w:t>
              </w:r>
              <w:smartTag w:uri="urn:schemas-microsoft-com:office:smarttags" w:element="State">
                <w:r>
                  <w:rPr>
                    <w:lang w:val="en-US"/>
                  </w:rPr>
                  <w:t>N.Y.</w:t>
                </w:r>
              </w:smartTag>
            </w:smartTag>
            <w:r>
              <w:rPr>
                <w:lang w:val="en-US"/>
              </w:rPr>
              <w:t xml:space="preserve"> 1975 (A.B. 38).</w:t>
            </w:r>
          </w:p>
          <w:p w:rsidR="002D31C5" w:rsidRPr="00B703BD" w:rsidRDefault="002D31C5" w:rsidP="005C1FD7">
            <w:pPr>
              <w:rPr>
                <w:lang w:val="de-DE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Giblin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C.H.: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Book of Revelation. The Open Book of Prophecy.</w:t>
            </w:r>
            <w:r>
              <w:rPr>
                <w:lang w:val="en-US"/>
              </w:rPr>
              <w:t xml:space="preserve"> </w:t>
            </w:r>
            <w:proofErr w:type="spellStart"/>
            <w:r w:rsidRPr="00B703BD">
              <w:rPr>
                <w:lang w:val="de-DE"/>
              </w:rPr>
              <w:t>Good</w:t>
            </w:r>
            <w:proofErr w:type="spellEnd"/>
            <w:r w:rsidRPr="00B703BD">
              <w:rPr>
                <w:lang w:val="de-DE"/>
              </w:rPr>
              <w:t xml:space="preserve"> News Studies 34, </w:t>
            </w:r>
            <w:proofErr w:type="spellStart"/>
            <w:r w:rsidRPr="00B703BD">
              <w:rPr>
                <w:lang w:val="de-DE"/>
              </w:rPr>
              <w:t>Minesota</w:t>
            </w:r>
            <w:proofErr w:type="spellEnd"/>
            <w:r w:rsidRPr="00B703BD">
              <w:rPr>
                <w:lang w:val="de-DE"/>
              </w:rPr>
              <w:t xml:space="preserve"> 1991.</w:t>
            </w:r>
          </w:p>
          <w:p w:rsidR="002D31C5" w:rsidRDefault="002D31C5" w:rsidP="005C1FD7">
            <w:pPr>
              <w:rPr>
                <w:lang w:val="de-DE"/>
              </w:rPr>
            </w:pPr>
            <w:r w:rsidRPr="00B703BD">
              <w:rPr>
                <w:b/>
                <w:bCs/>
                <w:smallCaps/>
                <w:lang w:val="de-DE"/>
              </w:rPr>
              <w:t>Giesen, H:.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Johannesapokalypse</w:t>
            </w:r>
            <w:r>
              <w:rPr>
                <w:lang w:val="de-DE"/>
              </w:rPr>
              <w:t xml:space="preserve"> [Stuttgarter Kleiner Kommentar N.T.18], Stuttgart 1980.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>
              <w:rPr>
                <w:b/>
                <w:bCs/>
                <w:smallCaps/>
                <w:lang w:val="de-DE"/>
              </w:rPr>
              <w:t>Glonner</w:t>
            </w:r>
            <w:proofErr w:type="spellEnd"/>
            <w:r>
              <w:rPr>
                <w:b/>
                <w:bCs/>
                <w:smallCaps/>
                <w:lang w:val="de-DE"/>
              </w:rPr>
              <w:t>, G.,</w:t>
            </w:r>
            <w:r>
              <w:rPr>
                <w:lang w:val="de-DE"/>
              </w:rPr>
              <w:t xml:space="preserve"> Zur Bildersprache des Johannes von Patmos. Verwendung und Bedeutung der metaphorischen Sprache in der Johannesapokalypse, Aschendorff.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>
              <w:rPr>
                <w:b/>
                <w:bCs/>
                <w:smallCaps/>
                <w:lang w:val="de-DE"/>
              </w:rPr>
              <w:t>Hadorn</w:t>
            </w:r>
            <w:proofErr w:type="spellEnd"/>
            <w:r>
              <w:rPr>
                <w:b/>
                <w:bCs/>
                <w:smallCaps/>
                <w:lang w:val="de-DE"/>
              </w:rPr>
              <w:t>, W.: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</w:t>
            </w:r>
            <w:r>
              <w:rPr>
                <w:lang w:val="de-DE"/>
              </w:rPr>
              <w:t>, [THHK 18],Leipzig 1928.</w:t>
            </w:r>
          </w:p>
          <w:p w:rsidR="002D31C5" w:rsidRPr="00B703BD" w:rsidRDefault="002D31C5" w:rsidP="005C1FD7">
            <w:pPr>
              <w:rPr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Haussleiter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I.</w:t>
            </w:r>
            <w:r w:rsidRPr="00B703BD">
              <w:rPr>
                <w:lang w:val="en-US"/>
              </w:rPr>
              <w:t xml:space="preserve">: </w:t>
            </w:r>
            <w:proofErr w:type="spellStart"/>
            <w:r w:rsidRPr="00B703BD">
              <w:rPr>
                <w:i/>
                <w:iCs/>
                <w:lang w:val="en-US"/>
              </w:rPr>
              <w:t>Victorini</w:t>
            </w:r>
            <w:proofErr w:type="spellEnd"/>
            <w:r w:rsidRPr="00B703BD">
              <w:rPr>
                <w:i/>
                <w:iCs/>
                <w:lang w:val="en-US"/>
              </w:rPr>
              <w:t xml:space="preserve"> </w:t>
            </w:r>
            <w:proofErr w:type="spellStart"/>
            <w:r w:rsidRPr="00B703BD">
              <w:rPr>
                <w:i/>
                <w:iCs/>
                <w:lang w:val="en-US"/>
              </w:rPr>
              <w:t>Episcopi</w:t>
            </w:r>
            <w:proofErr w:type="spellEnd"/>
            <w:r w:rsidRPr="00B703BD">
              <w:rPr>
                <w:i/>
                <w:iCs/>
                <w:lang w:val="en-US"/>
              </w:rPr>
              <w:t xml:space="preserve"> </w:t>
            </w:r>
            <w:proofErr w:type="spellStart"/>
            <w:r w:rsidRPr="00B703BD">
              <w:rPr>
                <w:i/>
                <w:iCs/>
                <w:lang w:val="en-US"/>
              </w:rPr>
              <w:t>Petavionensis</w:t>
            </w:r>
            <w:proofErr w:type="spellEnd"/>
            <w:r w:rsidRPr="00B703BD">
              <w:rPr>
                <w:i/>
                <w:iCs/>
                <w:lang w:val="en-US"/>
              </w:rPr>
              <w:t xml:space="preserve"> Opera</w:t>
            </w:r>
            <w:r w:rsidRPr="00B703BD">
              <w:rPr>
                <w:lang w:val="en-US"/>
              </w:rPr>
              <w:t>, Leipzig: Freytag 1916.</w:t>
            </w:r>
          </w:p>
          <w:p w:rsidR="002D31C5" w:rsidRPr="00B703BD" w:rsidRDefault="002D31C5" w:rsidP="005C1FD7">
            <w:pPr>
              <w:pStyle w:val="ab"/>
              <w:rPr>
                <w:sz w:val="22"/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sz w:val="22"/>
                <w:lang w:val="en-US"/>
              </w:rPr>
              <w:t>Hengstenberg</w:t>
            </w:r>
            <w:proofErr w:type="spellEnd"/>
            <w:r w:rsidRPr="00B703BD">
              <w:rPr>
                <w:b/>
                <w:bCs/>
                <w:smallCaps/>
                <w:sz w:val="22"/>
                <w:lang w:val="en-US"/>
              </w:rPr>
              <w:t>, E.W:</w:t>
            </w:r>
            <w:r w:rsidRPr="00B703BD">
              <w:rPr>
                <w:sz w:val="22"/>
                <w:lang w:val="en-US"/>
              </w:rPr>
              <w:t xml:space="preserve"> </w:t>
            </w:r>
            <w:r w:rsidRPr="00B703BD">
              <w:rPr>
                <w:i/>
                <w:sz w:val="22"/>
                <w:lang w:val="en-US"/>
              </w:rPr>
              <w:t xml:space="preserve">The Revelation of </w:t>
            </w:r>
            <w:proofErr w:type="spellStart"/>
            <w:r w:rsidRPr="00B703BD">
              <w:rPr>
                <w:i/>
                <w:sz w:val="22"/>
                <w:lang w:val="en-US"/>
              </w:rPr>
              <w:t>St.John</w:t>
            </w:r>
            <w:proofErr w:type="spellEnd"/>
            <w:r w:rsidRPr="00B703BD">
              <w:rPr>
                <w:i/>
                <w:sz w:val="22"/>
                <w:lang w:val="en-US"/>
              </w:rPr>
              <w:t>. I-II</w:t>
            </w:r>
            <w:r w:rsidRPr="00B703BD">
              <w:rPr>
                <w:sz w:val="22"/>
                <w:lang w:val="en-US"/>
              </w:rPr>
              <w:t>, New York: Carter, 1853.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>
              <w:rPr>
                <w:b/>
                <w:bCs/>
                <w:smallCaps/>
                <w:lang w:val="de-DE"/>
              </w:rPr>
              <w:t>Holtzmann</w:t>
            </w:r>
            <w:proofErr w:type="spellEnd"/>
            <w:r>
              <w:rPr>
                <w:b/>
                <w:bCs/>
                <w:smallCaps/>
                <w:lang w:val="de-DE"/>
              </w:rPr>
              <w:t>, H.J.: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Evangelium, Briefe und Offenbarung des Johannes</w:t>
            </w:r>
            <w:r>
              <w:rPr>
                <w:lang w:val="de-DE"/>
              </w:rPr>
              <w:t>, [HC IV] Tübingen 1908.</w:t>
            </w:r>
          </w:p>
          <w:p w:rsidR="002D31C5" w:rsidRPr="00B703BD" w:rsidRDefault="002D31C5" w:rsidP="005C1FD7">
            <w:pPr>
              <w:rPr>
                <w:lang w:val="de-DE"/>
              </w:rPr>
            </w:pPr>
            <w:r w:rsidRPr="00B703BD">
              <w:rPr>
                <w:b/>
                <w:bCs/>
                <w:smallCaps/>
                <w:lang w:val="en-US"/>
              </w:rPr>
              <w:t>Hughes, P.E.: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Book of the Revelation</w:t>
            </w:r>
            <w:r>
              <w:rPr>
                <w:lang w:val="en-US"/>
              </w:rPr>
              <w:t xml:space="preserve">. </w:t>
            </w:r>
            <w:proofErr w:type="spellStart"/>
            <w:r w:rsidRPr="00B703BD">
              <w:rPr>
                <w:lang w:val="de-DE"/>
              </w:rPr>
              <w:t>Pillar</w:t>
            </w:r>
            <w:proofErr w:type="spellEnd"/>
            <w:r w:rsidRPr="00B703BD">
              <w:rPr>
                <w:lang w:val="de-DE"/>
              </w:rPr>
              <w:t>, Grand Rapids 1990.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lastRenderedPageBreak/>
              <w:t>Kraft, H.: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</w:t>
            </w:r>
            <w:r>
              <w:rPr>
                <w:lang w:val="de-DE"/>
              </w:rPr>
              <w:t>, [HNT 16a] Tübingen 1974.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>
              <w:rPr>
                <w:b/>
                <w:bCs/>
                <w:smallCaps/>
                <w:lang w:val="de-DE"/>
              </w:rPr>
              <w:t>Kretchmar</w:t>
            </w:r>
            <w:proofErr w:type="spellEnd"/>
            <w:r>
              <w:rPr>
                <w:b/>
                <w:bCs/>
                <w:smallCaps/>
                <w:lang w:val="de-DE"/>
              </w:rPr>
              <w:t>, G.: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Johannes: die Geschichte ihrer Auslegung im 1.Jahrtausend</w:t>
            </w:r>
            <w:r>
              <w:rPr>
                <w:lang w:val="de-DE"/>
              </w:rPr>
              <w:t>, [</w:t>
            </w:r>
            <w:proofErr w:type="spellStart"/>
            <w:r>
              <w:rPr>
                <w:lang w:val="de-DE"/>
              </w:rPr>
              <w:t>CThM</w:t>
            </w:r>
            <w:proofErr w:type="spellEnd"/>
            <w:r>
              <w:rPr>
                <w:lang w:val="de-DE"/>
              </w:rPr>
              <w:t xml:space="preserve"> B 9] Stuttgart 1985 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Ladd, G.: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A Commentary on the Revelation of John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Grand Rapids</w:t>
                </w:r>
              </w:smartTag>
            </w:smartTag>
            <w:r>
              <w:rPr>
                <w:lang w:val="en-US"/>
              </w:rPr>
              <w:t>, Mich.1972.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Lang, G.H.: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The Revelation of Jesus Christ</w:t>
            </w:r>
            <w:r>
              <w:rPr>
                <w:lang w:val="en-US"/>
              </w:rPr>
              <w:t>, London 1945.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Lohmeyer, E.: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</w:t>
            </w:r>
            <w:r>
              <w:rPr>
                <w:lang w:val="de-DE"/>
              </w:rPr>
              <w:t>, [HNT 16a]Tübingen 1926  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Lohse, E: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 übersetzt und erklärt</w:t>
            </w:r>
            <w:r>
              <w:rPr>
                <w:lang w:val="de-DE"/>
              </w:rPr>
              <w:t>,  [NTD 11] Göttingen 1971.</w:t>
            </w:r>
          </w:p>
          <w:p w:rsidR="002D31C5" w:rsidRDefault="002D31C5" w:rsidP="005C1FD7">
            <w:pPr>
              <w:rPr>
                <w:lang w:val="fr-FR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Loisy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A:</w:t>
            </w:r>
            <w:r>
              <w:rPr>
                <w:lang w:val="fr-FR"/>
              </w:rPr>
              <w:t xml:space="preserve"> </w:t>
            </w:r>
            <w:r>
              <w:rPr>
                <w:i/>
                <w:lang w:val="fr-FR"/>
              </w:rPr>
              <w:t>L’Apocalypse de Jean</w:t>
            </w:r>
            <w:r>
              <w:rPr>
                <w:lang w:val="fr-FR"/>
              </w:rPr>
              <w:t>, Paris 1923.</w:t>
            </w:r>
          </w:p>
          <w:p w:rsidR="002D31C5" w:rsidRDefault="002D31C5" w:rsidP="005C1FD7">
            <w:r>
              <w:rPr>
                <w:b/>
                <w:bCs/>
                <w:smallCaps/>
              </w:rPr>
              <w:t>Μαυρομάτη, Γ.:</w:t>
            </w:r>
            <w:r>
              <w:t xml:space="preserve"> </w:t>
            </w:r>
            <w:r>
              <w:rPr>
                <w:i/>
                <w:iCs/>
              </w:rPr>
              <w:t>Η Αποκάλυψις του Ιωάννου</w:t>
            </w:r>
            <w:r>
              <w:t>, Αθήνα: Αποστολική Διακονία 1994.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Minear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P. S.: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I Saw a New Earth. An Introduction to the Visions of the Apocalypse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State">
              <w:r>
                <w:rPr>
                  <w:lang w:val="en-US"/>
                </w:rPr>
                <w:t>Washington</w:t>
              </w:r>
            </w:smartTag>
            <w:r>
              <w:rPr>
                <w:lang w:val="en-US"/>
              </w:rPr>
              <w:t xml:space="preserve">/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Cleveland</w:t>
                </w:r>
              </w:smartTag>
            </w:smartTag>
            <w:r>
              <w:rPr>
                <w:lang w:val="en-US"/>
              </w:rPr>
              <w:t xml:space="preserve"> 1968.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>
              <w:rPr>
                <w:b/>
                <w:bCs/>
                <w:smallCaps/>
                <w:lang w:val="en-US"/>
              </w:rPr>
              <w:t>Mounce</w:t>
            </w:r>
            <w:proofErr w:type="spellEnd"/>
            <w:r>
              <w:rPr>
                <w:b/>
                <w:bCs/>
                <w:smallCaps/>
                <w:lang w:val="en-US"/>
              </w:rPr>
              <w:t>, R.H.</w:t>
            </w:r>
            <w:r>
              <w:rPr>
                <w:lang w:val="en-US"/>
              </w:rPr>
              <w:t xml:space="preserve">: </w:t>
            </w:r>
            <w:r>
              <w:rPr>
                <w:i/>
                <w:lang w:val="en-US"/>
              </w:rPr>
              <w:t>The Book of Revelation,</w:t>
            </w:r>
            <w:r>
              <w:rPr>
                <w:lang w:val="en-US"/>
              </w:rPr>
              <w:t xml:space="preserve"> [NICNT 17],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lang w:val="en-US"/>
                  </w:rPr>
                  <w:t>Grand Rapids</w:t>
                </w:r>
              </w:smartTag>
            </w:smartTag>
            <w:r>
              <w:rPr>
                <w:lang w:val="en-US"/>
              </w:rPr>
              <w:t xml:space="preserve"> 1977.</w:t>
            </w:r>
          </w:p>
          <w:p w:rsidR="002D31C5" w:rsidRDefault="002D31C5" w:rsidP="005C1FD7">
            <w:pPr>
              <w:rPr>
                <w:lang w:val="en-US"/>
              </w:rPr>
            </w:pPr>
            <w:r w:rsidRPr="00B703BD">
              <w:rPr>
                <w:b/>
                <w:bCs/>
                <w:smallCaps/>
                <w:lang w:val="en-US"/>
              </w:rPr>
              <w:t>Mulholland, M.R.: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Revelation,</w:t>
            </w:r>
            <w:r>
              <w:rPr>
                <w:lang w:val="en-US"/>
              </w:rPr>
              <w:t xml:space="preserve"> Grand Rapids 1990.</w:t>
            </w:r>
          </w:p>
          <w:p w:rsidR="002D31C5" w:rsidRDefault="002D31C5" w:rsidP="005C1FD7">
            <w:r>
              <w:rPr>
                <w:b/>
                <w:bCs/>
                <w:smallCaps/>
              </w:rPr>
              <w:t>Μπρατσιώτη, Π.,</w:t>
            </w:r>
            <w:r>
              <w:t xml:space="preserve"> </w:t>
            </w:r>
            <w:r>
              <w:rPr>
                <w:i/>
                <w:iCs/>
              </w:rPr>
              <w:t>Η Αποκάλυψις του αποστόλου Ιωάννη</w:t>
            </w:r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Κείμενον</w:t>
            </w:r>
            <w:proofErr w:type="spellEnd"/>
            <w:r>
              <w:rPr>
                <w:i/>
              </w:rPr>
              <w:t>-</w:t>
            </w:r>
            <w:r>
              <w:rPr>
                <w:i/>
                <w:lang w:val="en-US"/>
              </w:rPr>
              <w:t>E</w:t>
            </w:r>
            <w:proofErr w:type="spellStart"/>
            <w:r>
              <w:rPr>
                <w:i/>
              </w:rPr>
              <w:t>ισαγωγή</w:t>
            </w:r>
            <w:proofErr w:type="spellEnd"/>
            <w:r>
              <w:rPr>
                <w:i/>
              </w:rPr>
              <w:t>-Σχόλια-</w:t>
            </w:r>
            <w:r>
              <w:rPr>
                <w:i/>
                <w:lang w:val="en-US"/>
              </w:rPr>
              <w:t>E</w:t>
            </w:r>
            <w:proofErr w:type="spellStart"/>
            <w:r>
              <w:rPr>
                <w:i/>
              </w:rPr>
              <w:t>ικόνες</w:t>
            </w:r>
            <w:proofErr w:type="spellEnd"/>
            <w:r>
              <w:rPr>
                <w:i/>
              </w:rPr>
              <w:t xml:space="preserve">), </w:t>
            </w:r>
            <w:r>
              <w:t>Αθήνα</w:t>
            </w:r>
            <w:r>
              <w:rPr>
                <w:rFonts w:ascii="MemSouvenirGrk" w:hAnsi="MemSouvenirGrk"/>
              </w:rPr>
              <w:t xml:space="preserve"> </w:t>
            </w:r>
            <w:r>
              <w:t xml:space="preserve">1992. 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Müller, U. B.: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</w:t>
            </w:r>
            <w:r>
              <w:rPr>
                <w:lang w:val="de-DE"/>
              </w:rPr>
              <w:t>, [ÖTK 19; GTB 510] Gütersloh. Würzburg 1984.</w:t>
            </w:r>
          </w:p>
          <w:p w:rsidR="002D31C5" w:rsidRPr="00B703BD" w:rsidRDefault="002D31C5" w:rsidP="005C1FD7">
            <w:pPr>
              <w:tabs>
                <w:tab w:val="left" w:pos="4395"/>
              </w:tabs>
              <w:rPr>
                <w:lang w:val="de-DE"/>
              </w:rPr>
            </w:pPr>
            <w:proofErr w:type="spellStart"/>
            <w:r w:rsidRPr="00B528A0">
              <w:rPr>
                <w:b/>
                <w:bCs/>
                <w:smallCaps/>
                <w:highlight w:val="yellow"/>
              </w:rPr>
              <w:t>Οιικουμενίου</w:t>
            </w:r>
            <w:proofErr w:type="spellEnd"/>
            <w:r w:rsidRPr="00B703BD">
              <w:rPr>
                <w:b/>
                <w:bCs/>
                <w:smallCaps/>
                <w:highlight w:val="yellow"/>
                <w:lang w:val="de-DE"/>
              </w:rPr>
              <w:t xml:space="preserve">: </w:t>
            </w:r>
            <w:r w:rsidRPr="00B528A0">
              <w:rPr>
                <w:highlight w:val="yellow"/>
              </w:rPr>
              <w:t>Ερμηνεία</w:t>
            </w:r>
            <w:r w:rsidRPr="00B703BD">
              <w:rPr>
                <w:highlight w:val="yellow"/>
                <w:lang w:val="de-DE"/>
              </w:rPr>
              <w:t xml:space="preserve"> </w:t>
            </w:r>
            <w:r w:rsidRPr="00B528A0">
              <w:rPr>
                <w:highlight w:val="yellow"/>
              </w:rPr>
              <w:t>της</w:t>
            </w:r>
            <w:r w:rsidRPr="00B703BD">
              <w:rPr>
                <w:highlight w:val="yellow"/>
                <w:lang w:val="de-DE"/>
              </w:rPr>
              <w:t xml:space="preserve"> </w:t>
            </w:r>
            <w:r w:rsidRPr="00B528A0">
              <w:rPr>
                <w:highlight w:val="yellow"/>
              </w:rPr>
              <w:t>Αποκαλύψεως</w:t>
            </w:r>
            <w:r w:rsidRPr="00B703BD">
              <w:rPr>
                <w:highlight w:val="yellow"/>
                <w:lang w:val="de-DE"/>
              </w:rPr>
              <w:t xml:space="preserve">, </w:t>
            </w:r>
            <w:proofErr w:type="spellStart"/>
            <w:r w:rsidRPr="00B528A0">
              <w:rPr>
                <w:highlight w:val="yellow"/>
              </w:rPr>
              <w:t>επιμ</w:t>
            </w:r>
            <w:proofErr w:type="spellEnd"/>
            <w:r w:rsidRPr="00B703BD">
              <w:rPr>
                <w:highlight w:val="yellow"/>
                <w:lang w:val="de-DE"/>
              </w:rPr>
              <w:t xml:space="preserve">. </w:t>
            </w:r>
            <w:proofErr w:type="spellStart"/>
            <w:r w:rsidRPr="00B703BD">
              <w:rPr>
                <w:rFonts w:ascii="MemSouvenirGrk" w:hAnsi="MemSouvenirGrk"/>
                <w:b/>
                <w:highlight w:val="yellow"/>
                <w:lang w:val="de-DE"/>
              </w:rPr>
              <w:t>Ç</w:t>
            </w:r>
            <w:r w:rsidRPr="00B703BD">
              <w:rPr>
                <w:highlight w:val="yellow"/>
                <w:lang w:val="de-DE"/>
              </w:rPr>
              <w:t>.C.Hoskier</w:t>
            </w:r>
            <w:proofErr w:type="spellEnd"/>
            <w:r w:rsidRPr="00B703BD">
              <w:rPr>
                <w:highlight w:val="yellow"/>
                <w:lang w:val="de-DE"/>
              </w:rPr>
              <w:t xml:space="preserve">, University </w:t>
            </w:r>
            <w:proofErr w:type="spellStart"/>
            <w:r w:rsidRPr="00B703BD">
              <w:rPr>
                <w:highlight w:val="yellow"/>
                <w:lang w:val="de-DE"/>
              </w:rPr>
              <w:t>of</w:t>
            </w:r>
            <w:proofErr w:type="spellEnd"/>
            <w:r w:rsidRPr="00B703BD">
              <w:rPr>
                <w:highlight w:val="yellow"/>
                <w:lang w:val="de-DE"/>
              </w:rPr>
              <w:t xml:space="preserve"> Michigan 1928.</w:t>
            </w:r>
          </w:p>
          <w:p w:rsidR="002D31C5" w:rsidRPr="00B703BD" w:rsidRDefault="002D31C5" w:rsidP="005C1FD7">
            <w:pPr>
              <w:rPr>
                <w:lang w:val="en-US"/>
              </w:rPr>
            </w:pPr>
            <w:proofErr w:type="spellStart"/>
            <w:r w:rsidRPr="00B703BD">
              <w:rPr>
                <w:b/>
                <w:bCs/>
                <w:smallCaps/>
                <w:lang w:val="en-US"/>
              </w:rPr>
              <w:t>Prigent</w:t>
            </w:r>
            <w:proofErr w:type="spellEnd"/>
            <w:r w:rsidRPr="00B703BD">
              <w:rPr>
                <w:b/>
                <w:bCs/>
                <w:smallCaps/>
                <w:lang w:val="en-US"/>
              </w:rPr>
              <w:t>, P.:</w:t>
            </w:r>
            <w:r w:rsidRPr="00B703BD">
              <w:rPr>
                <w:lang w:val="en-US"/>
              </w:rPr>
              <w:t xml:space="preserve"> </w:t>
            </w:r>
            <w:proofErr w:type="spellStart"/>
            <w:r w:rsidRPr="00B703BD">
              <w:rPr>
                <w:i/>
                <w:lang w:val="en-US"/>
              </w:rPr>
              <w:t>L’Apocalypse</w:t>
            </w:r>
            <w:proofErr w:type="spellEnd"/>
            <w:r w:rsidRPr="00B703BD">
              <w:rPr>
                <w:i/>
                <w:lang w:val="en-US"/>
              </w:rPr>
              <w:t xml:space="preserve"> de Jean</w:t>
            </w:r>
            <w:r w:rsidRPr="00B703BD">
              <w:rPr>
                <w:lang w:val="en-US"/>
              </w:rPr>
              <w:t xml:space="preserve">, [CNT (N) 14] Paris 1981. 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Richard, D.: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Apokalypse: Das Buch von Hoffnung und Widerstand</w:t>
            </w:r>
            <w:r>
              <w:rPr>
                <w:lang w:val="de-DE"/>
              </w:rPr>
              <w:t>, Luzern 1996.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 w:rsidRPr="00B703BD">
              <w:rPr>
                <w:b/>
                <w:bCs/>
                <w:smallCaps/>
                <w:lang w:val="de-DE"/>
              </w:rPr>
              <w:t>Rissi</w:t>
            </w:r>
            <w:proofErr w:type="spellEnd"/>
            <w:r w:rsidRPr="00B703BD">
              <w:rPr>
                <w:b/>
                <w:bCs/>
                <w:smallCaps/>
                <w:lang w:val="de-DE"/>
              </w:rPr>
              <w:t>, M.: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Alpha und Omega. Eine Deutung der Johannesoffenbarung</w:t>
            </w:r>
            <w:r>
              <w:rPr>
                <w:lang w:val="de-DE"/>
              </w:rPr>
              <w:t>, Basel 1966.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Ritt, H.:.</w:t>
            </w:r>
            <w:r>
              <w:rPr>
                <w:lang w:val="de-DE"/>
              </w:rPr>
              <w:t xml:space="preserve">  </w:t>
            </w:r>
            <w:r>
              <w:rPr>
                <w:i/>
                <w:lang w:val="de-DE"/>
              </w:rPr>
              <w:t>Offenbarung des Johannes,</w:t>
            </w:r>
            <w:r>
              <w:rPr>
                <w:lang w:val="de-DE"/>
              </w:rPr>
              <w:t xml:space="preserve">  [Neue Echter Bibel], Würzburg 1988</w:t>
            </w:r>
            <w:r>
              <w:rPr>
                <w:vertAlign w:val="superscript"/>
                <w:lang w:val="de-DE"/>
              </w:rPr>
              <w:t>2</w:t>
            </w:r>
            <w:r>
              <w:rPr>
                <w:lang w:val="de-DE"/>
              </w:rPr>
              <w:t>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 xml:space="preserve">Roloff, J.: </w:t>
            </w:r>
            <w:r>
              <w:rPr>
                <w:i/>
                <w:lang w:val="de-DE"/>
              </w:rPr>
              <w:t>Die Offenbarung des Johannes,</w:t>
            </w:r>
            <w:r>
              <w:rPr>
                <w:lang w:val="de-DE"/>
              </w:rPr>
              <w:t xml:space="preserve"> [ZBK NT 18] Zürich 1984.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Sickenberg  J.:</w:t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i/>
                <w:lang w:val="de-DE"/>
              </w:rPr>
              <w:t>Erkärung</w:t>
            </w:r>
            <w:proofErr w:type="spellEnd"/>
            <w:r>
              <w:rPr>
                <w:i/>
                <w:lang w:val="de-DE"/>
              </w:rPr>
              <w:t xml:space="preserve"> der Johannesapokalypse,</w:t>
            </w:r>
            <w:r>
              <w:rPr>
                <w:lang w:val="de-DE"/>
              </w:rPr>
              <w:t xml:space="preserve"> Bonn 1940.</w:t>
            </w:r>
          </w:p>
          <w:p w:rsidR="002D31C5" w:rsidRDefault="002D31C5" w:rsidP="005C1FD7">
            <w:pPr>
              <w:rPr>
                <w:lang w:val="de-DE"/>
              </w:rPr>
            </w:pPr>
            <w:r w:rsidRPr="00B703BD">
              <w:rPr>
                <w:b/>
                <w:bCs/>
                <w:smallCaps/>
                <w:lang w:val="de-DE"/>
              </w:rPr>
              <w:t>Spitta, F.: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Johannes,</w:t>
            </w:r>
            <w:r>
              <w:rPr>
                <w:lang w:val="de-DE"/>
              </w:rPr>
              <w:t xml:space="preserve"> Halle 1889.</w:t>
            </w:r>
          </w:p>
          <w:p w:rsidR="002D31C5" w:rsidRDefault="002D31C5" w:rsidP="005C1FD7">
            <w:pPr>
              <w:rPr>
                <w:lang w:val="en-US"/>
              </w:rPr>
            </w:pPr>
            <w:r>
              <w:rPr>
                <w:b/>
                <w:bCs/>
                <w:smallCaps/>
                <w:lang w:val="en-US"/>
              </w:rPr>
              <w:t>Sweet, J.P</w:t>
            </w:r>
            <w:r>
              <w:rPr>
                <w:lang w:val="en-US"/>
              </w:rPr>
              <w:t xml:space="preserve">.: </w:t>
            </w:r>
            <w:r>
              <w:rPr>
                <w:i/>
                <w:lang w:val="en-US"/>
              </w:rPr>
              <w:t>Revelation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Philadelphia</w:t>
                </w:r>
              </w:smartTag>
              <w:r>
                <w:rPr>
                  <w:lang w:val="en-US"/>
                </w:rPr>
                <w:t xml:space="preserve">, </w:t>
              </w:r>
              <w:smartTag w:uri="urn:schemas-microsoft-com:office:smarttags" w:element="State">
                <w:r>
                  <w:rPr>
                    <w:lang w:val="en-US"/>
                  </w:rPr>
                  <w:t>Pennsylvania</w:t>
                </w:r>
              </w:smartTag>
            </w:smartTag>
            <w:r>
              <w:rPr>
                <w:lang w:val="en-US"/>
              </w:rPr>
              <w:t xml:space="preserve"> 1979.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>
              <w:rPr>
                <w:b/>
                <w:bCs/>
                <w:smallCaps/>
                <w:lang w:val="en-US"/>
              </w:rPr>
              <w:t>Steinhauser</w:t>
            </w:r>
            <w:proofErr w:type="spellEnd"/>
            <w:r>
              <w:rPr>
                <w:b/>
                <w:bCs/>
                <w:smallCaps/>
                <w:lang w:val="en-US"/>
              </w:rPr>
              <w:t>, K.B.,</w:t>
            </w:r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 xml:space="preserve">The Apocalypse Commentary of </w:t>
            </w:r>
            <w:proofErr w:type="spellStart"/>
            <w:r>
              <w:rPr>
                <w:i/>
                <w:iCs/>
                <w:lang w:val="en-US"/>
              </w:rPr>
              <w:t>Tyconius</w:t>
            </w:r>
            <w:proofErr w:type="spellEnd"/>
            <w:r>
              <w:rPr>
                <w:i/>
                <w:iCs/>
                <w:lang w:val="en-US"/>
              </w:rPr>
              <w:t xml:space="preserve">: A History of </w:t>
            </w:r>
            <w:proofErr w:type="spellStart"/>
            <w:r>
              <w:rPr>
                <w:i/>
                <w:iCs/>
                <w:lang w:val="en-US"/>
              </w:rPr>
              <w:t>ist</w:t>
            </w:r>
            <w:proofErr w:type="spellEnd"/>
            <w:r>
              <w:rPr>
                <w:i/>
                <w:iCs/>
                <w:lang w:val="en-US"/>
              </w:rPr>
              <w:t xml:space="preserve"> Reception </w:t>
            </w:r>
            <w:r>
              <w:rPr>
                <w:i/>
                <w:iCs/>
                <w:lang w:val="en-US"/>
              </w:rPr>
              <w:lastRenderedPageBreak/>
              <w:t>and Influence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r>
                <w:rPr>
                  <w:lang w:val="en-US"/>
                </w:rPr>
                <w:t>Frankfurt</w:t>
              </w:r>
            </w:smartTag>
            <w:r>
              <w:rPr>
                <w:lang w:val="en-US"/>
              </w:rPr>
              <w:t>: Lang.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 xml:space="preserve">Strack </w:t>
            </w:r>
            <w:r>
              <w:rPr>
                <w:b/>
                <w:bCs/>
                <w:smallCaps/>
              </w:rPr>
              <w:t>Η</w:t>
            </w:r>
            <w:r>
              <w:rPr>
                <w:b/>
                <w:bCs/>
                <w:smallCaps/>
                <w:lang w:val="de-DE"/>
              </w:rPr>
              <w:t>.L.- Billerbeck</w:t>
            </w:r>
            <w:r>
              <w:rPr>
                <w:lang w:val="de-DE"/>
              </w:rPr>
              <w:t xml:space="preserve">, </w:t>
            </w:r>
            <w:r>
              <w:rPr>
                <w:b/>
                <w:bCs/>
                <w:smallCaps/>
                <w:lang w:val="de-DE"/>
              </w:rPr>
              <w:t xml:space="preserve">P.: </w:t>
            </w:r>
            <w:r>
              <w:rPr>
                <w:i/>
                <w:iCs/>
                <w:lang w:val="de-DE"/>
              </w:rPr>
              <w:t xml:space="preserve">Kommentar zum Neuen Testament aus Talmud und </w:t>
            </w:r>
            <w:proofErr w:type="spellStart"/>
            <w:r>
              <w:rPr>
                <w:i/>
                <w:iCs/>
                <w:lang w:val="de-DE"/>
              </w:rPr>
              <w:t>Midrash</w:t>
            </w:r>
            <w:proofErr w:type="spellEnd"/>
            <w:r>
              <w:rPr>
                <w:i/>
                <w:iCs/>
                <w:lang w:val="de-DE"/>
              </w:rPr>
              <w:t xml:space="preserve"> III</w:t>
            </w:r>
            <w:r>
              <w:rPr>
                <w:lang w:val="de-DE"/>
              </w:rPr>
              <w:t>, München 1926.</w:t>
            </w:r>
          </w:p>
          <w:p w:rsidR="002D31C5" w:rsidRDefault="002D31C5" w:rsidP="005C1FD7">
            <w:pPr>
              <w:rPr>
                <w:lang w:val="en-US"/>
              </w:rPr>
            </w:pPr>
            <w:proofErr w:type="spellStart"/>
            <w:r>
              <w:rPr>
                <w:b/>
                <w:bCs/>
                <w:smallCaps/>
                <w:lang w:val="en-US"/>
              </w:rPr>
              <w:t>Swete</w:t>
            </w:r>
            <w:proofErr w:type="spellEnd"/>
            <w:r>
              <w:rPr>
                <w:b/>
                <w:bCs/>
                <w:smallCaps/>
                <w:lang w:val="en-US"/>
              </w:rPr>
              <w:t>, H.B.: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The Apocalypse of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i/>
                    <w:lang w:val="en-US"/>
                  </w:rPr>
                  <w:t>St. John</w:t>
                </w:r>
              </w:smartTag>
            </w:smartTag>
            <w:r>
              <w:rPr>
                <w:lang w:val="en-US"/>
              </w:rPr>
              <w:t xml:space="preserve">. </w:t>
            </w:r>
            <w:r>
              <w:rPr>
                <w:i/>
                <w:iCs/>
                <w:lang w:val="en-US"/>
              </w:rPr>
              <w:t>The Greek Text with Introduction, Notes and Indices</w:t>
            </w:r>
            <w:r>
              <w:rPr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London</w:t>
                </w:r>
              </w:smartTag>
            </w:smartTag>
            <w:r>
              <w:rPr>
                <w:lang w:val="en-US"/>
              </w:rPr>
              <w:t xml:space="preserve"> 1907.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>
              <w:rPr>
                <w:b/>
                <w:bCs/>
                <w:smallCaps/>
                <w:lang w:val="de-DE"/>
              </w:rPr>
              <w:t>Vögtle</w:t>
            </w:r>
            <w:proofErr w:type="spellEnd"/>
            <w:r>
              <w:rPr>
                <w:b/>
                <w:bCs/>
                <w:smallCaps/>
                <w:lang w:val="de-DE"/>
              </w:rPr>
              <w:t xml:space="preserve">, A.: </w:t>
            </w:r>
            <w:r>
              <w:rPr>
                <w:i/>
                <w:lang w:val="de-DE"/>
              </w:rPr>
              <w:t>Das Buch mit den sieben Siegeln in Auswahl gedeutet</w:t>
            </w:r>
            <w:r>
              <w:rPr>
                <w:lang w:val="de-DE"/>
              </w:rPr>
              <w:t>, Freiburg. Basel. Wien 1981.</w:t>
            </w:r>
          </w:p>
          <w:p w:rsidR="002D31C5" w:rsidRDefault="002D31C5" w:rsidP="005C1FD7">
            <w:pPr>
              <w:rPr>
                <w:lang w:val="de-DE"/>
              </w:rPr>
            </w:pPr>
            <w:proofErr w:type="spellStart"/>
            <w:r>
              <w:rPr>
                <w:b/>
                <w:bCs/>
                <w:smallCaps/>
                <w:lang w:val="de-DE"/>
              </w:rPr>
              <w:t>Wikenhauser</w:t>
            </w:r>
            <w:proofErr w:type="spellEnd"/>
            <w:r>
              <w:rPr>
                <w:b/>
                <w:bCs/>
                <w:smallCaps/>
                <w:lang w:val="de-DE"/>
              </w:rPr>
              <w:t>, A: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</w:t>
            </w:r>
            <w:r>
              <w:rPr>
                <w:lang w:val="de-DE"/>
              </w:rPr>
              <w:t>, [RNT 9] Regensburg 1959 (1947).</w:t>
            </w:r>
          </w:p>
          <w:p w:rsidR="002D31C5" w:rsidRDefault="002D31C5" w:rsidP="005C1FD7">
            <w:pPr>
              <w:rPr>
                <w:lang w:val="de-DE"/>
              </w:rPr>
            </w:pPr>
            <w:r>
              <w:rPr>
                <w:b/>
                <w:bCs/>
                <w:smallCaps/>
                <w:lang w:val="de-DE"/>
              </w:rPr>
              <w:t>Zahn, T.:</w:t>
            </w:r>
            <w:r>
              <w:rPr>
                <w:lang w:val="de-DE"/>
              </w:rPr>
              <w:t xml:space="preserve"> </w:t>
            </w:r>
            <w:r>
              <w:rPr>
                <w:i/>
                <w:lang w:val="de-DE"/>
              </w:rPr>
              <w:t>Die Offenbarung des Johannes,</w:t>
            </w:r>
            <w:r>
              <w:rPr>
                <w:lang w:val="de-DE"/>
              </w:rPr>
              <w:t xml:space="preserve"> 2 </w:t>
            </w:r>
            <w:r>
              <w:t>Τόμοι</w:t>
            </w:r>
            <w:r>
              <w:rPr>
                <w:lang w:val="de-DE"/>
              </w:rPr>
              <w:t>, [KNT 18] Leipzig 1924/1926.</w:t>
            </w:r>
          </w:p>
          <w:p w:rsidR="002D31C5" w:rsidRDefault="002D31C5" w:rsidP="005C1FD7">
            <w:pPr>
              <w:tabs>
                <w:tab w:val="left" w:pos="4395"/>
              </w:tabs>
            </w:pPr>
            <w:proofErr w:type="spellStart"/>
            <w:r w:rsidRPr="00B528A0">
              <w:rPr>
                <w:b/>
                <w:bCs/>
                <w:smallCaps/>
                <w:highlight w:val="yellow"/>
              </w:rPr>
              <w:t>Ωριγένους</w:t>
            </w:r>
            <w:proofErr w:type="spellEnd"/>
            <w:r w:rsidRPr="00B528A0">
              <w:rPr>
                <w:b/>
                <w:bCs/>
                <w:smallCaps/>
                <w:highlight w:val="yellow"/>
              </w:rPr>
              <w:t>,</w:t>
            </w:r>
            <w:r w:rsidRPr="00B528A0">
              <w:rPr>
                <w:highlight w:val="yellow"/>
              </w:rPr>
              <w:t xml:space="preserve"> Σχόλια εις την </w:t>
            </w:r>
            <w:proofErr w:type="spellStart"/>
            <w:r w:rsidRPr="00B528A0">
              <w:rPr>
                <w:highlight w:val="yellow"/>
              </w:rPr>
              <w:t>Αποκάλυψιν</w:t>
            </w:r>
            <w:proofErr w:type="spellEnd"/>
            <w:r w:rsidRPr="00B528A0">
              <w:rPr>
                <w:highlight w:val="yellow"/>
              </w:rPr>
              <w:t xml:space="preserve"> του αγίου Ιωάννου του Θεολόγου, </w:t>
            </w:r>
            <w:r w:rsidRPr="00B528A0">
              <w:rPr>
                <w:i/>
                <w:iCs/>
                <w:highlight w:val="yellow"/>
              </w:rPr>
              <w:t xml:space="preserve">ΒΕΠΕΣ </w:t>
            </w:r>
            <w:r w:rsidRPr="00B528A0">
              <w:rPr>
                <w:highlight w:val="yellow"/>
              </w:rPr>
              <w:t>17, 134-160.</w:t>
            </w:r>
          </w:p>
          <w:p w:rsidR="002D31C5" w:rsidRPr="00FE1383" w:rsidRDefault="002D31C5" w:rsidP="005C1FD7">
            <w:pPr>
              <w:pStyle w:val="30"/>
              <w:jc w:val="both"/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 xml:space="preserve">2.1.24 Οργάνωση μαθήματος. </w:t>
      </w:r>
      <w:r w:rsidRPr="00BF1F1D">
        <w:rPr>
          <w:b/>
        </w:rPr>
        <w:tab/>
      </w:r>
      <w:r w:rsidRPr="00BF1F1D">
        <w:rPr>
          <w:b/>
        </w:rPr>
        <w:br/>
      </w:r>
      <w:r w:rsidRPr="003D2A3F">
        <w:rPr>
          <w:i/>
        </w:rPr>
        <w:t>(Διαθέσιμο μόνο στους φοιτητές όχι στο ευρύ κοινό). Προαιρετικά.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Pr="003713EA" w:rsidRDefault="002D31C5" w:rsidP="005C1FD7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2D31C5" w:rsidRPr="003713EA" w:rsidRDefault="002D31C5" w:rsidP="005C1FD7">
            <w:pPr>
              <w:spacing w:after="0" w:line="240" w:lineRule="auto"/>
              <w:jc w:val="both"/>
            </w:pPr>
            <w:r w:rsidRPr="003713EA">
              <w:rPr>
                <w:lang w:val="en-US"/>
              </w:rPr>
              <w:t>A</w:t>
            </w:r>
            <w:r w:rsidRPr="003713EA">
              <w:t xml:space="preserve">φορά στην λεκτική περιγραφή των παρακάτω. </w:t>
            </w:r>
          </w:p>
          <w:p w:rsidR="002D31C5" w:rsidRPr="003713EA" w:rsidRDefault="002D31C5" w:rsidP="005C1FD7">
            <w:pPr>
              <w:spacing w:after="0" w:line="240" w:lineRule="auto"/>
              <w:jc w:val="both"/>
              <w:rPr>
                <w:lang w:val="en-US"/>
              </w:rPr>
            </w:pPr>
            <w:r w:rsidRPr="003713EA">
              <w:t>Δομή</w:t>
            </w:r>
            <w:r w:rsidRPr="003713EA">
              <w:rPr>
                <w:lang w:val="en-US"/>
              </w:rPr>
              <w:t xml:space="preserve"> </w:t>
            </w:r>
            <w:r w:rsidRPr="003713EA">
              <w:t>και</w:t>
            </w:r>
            <w:r w:rsidRPr="003713EA">
              <w:rPr>
                <w:lang w:val="en-US"/>
              </w:rPr>
              <w:t xml:space="preserve"> </w:t>
            </w:r>
            <w:r w:rsidRPr="003713EA">
              <w:t>συχνότητα</w:t>
            </w:r>
            <w:r w:rsidRPr="003713EA">
              <w:rPr>
                <w:lang w:val="en-US"/>
              </w:rPr>
              <w:t xml:space="preserve"> </w:t>
            </w:r>
            <w:r w:rsidRPr="003713EA">
              <w:t>διδασκαλίας</w:t>
            </w:r>
            <w:r w:rsidRPr="003713EA">
              <w:rPr>
                <w:lang w:val="en-US"/>
              </w:rPr>
              <w:t xml:space="preserve"> (Course Meeting Times / Course Structure). </w:t>
            </w:r>
          </w:p>
          <w:p w:rsidR="002D31C5" w:rsidRPr="003713EA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 xml:space="preserve">Ώρες γραφείου:  Κατόπιν ραντεβού </w:t>
            </w:r>
            <w:proofErr w:type="spellStart"/>
            <w:r>
              <w:t>Τηλ</w:t>
            </w:r>
            <w:proofErr w:type="spellEnd"/>
            <w:r>
              <w:t>. 210 7275731-</w:t>
            </w:r>
            <w:r w:rsidRPr="004C4CD3">
              <w:t xml:space="preserve"> </w:t>
            </w:r>
            <w:proofErr w:type="spellStart"/>
            <w:r>
              <w:rPr>
                <w:lang w:val="en-US"/>
              </w:rPr>
              <w:t>sotdespo</w:t>
            </w:r>
            <w:proofErr w:type="spellEnd"/>
            <w:r w:rsidRPr="004C4CD3">
              <w:t>@</w:t>
            </w:r>
            <w:r>
              <w:rPr>
                <w:lang w:val="en-US"/>
              </w:rPr>
              <w:t>yahoo</w:t>
            </w:r>
            <w:r w:rsidRPr="004C4CD3">
              <w:t>.</w:t>
            </w:r>
            <w:proofErr w:type="spellStart"/>
            <w:r>
              <w:rPr>
                <w:lang w:val="en-US"/>
              </w:rPr>
              <w:t>gr</w:t>
            </w:r>
            <w:proofErr w:type="spellEnd"/>
          </w:p>
          <w:p w:rsidR="002D31C5" w:rsidRPr="003713EA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Διαλέξεις (</w:t>
            </w:r>
            <w:r w:rsidRPr="003713EA">
              <w:rPr>
                <w:lang w:val="en-US"/>
              </w:rPr>
              <w:t>Lectures</w:t>
            </w:r>
            <w:r w:rsidRPr="003713EA">
              <w:t xml:space="preserve">) </w:t>
            </w:r>
            <w:r>
              <w:t>1 φορά</w:t>
            </w:r>
            <w:r w:rsidRPr="003713EA">
              <w:t xml:space="preserve"> την εβδομάδα, </w:t>
            </w:r>
            <w:r>
              <w:t xml:space="preserve">4 </w:t>
            </w:r>
            <w:proofErr w:type="spellStart"/>
            <w:r>
              <w:t>ωρη</w:t>
            </w:r>
            <w:proofErr w:type="spellEnd"/>
            <w:r>
              <w:t xml:space="preserve"> διάλεξη</w:t>
            </w:r>
            <w:r w:rsidRPr="003713EA">
              <w:t xml:space="preserve"> για 13 εβδομάδες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Επισκέψεις σε αρχαιολογικούς χώρους και Μουσεία συναφή</w:t>
            </w:r>
          </w:p>
        </w:tc>
      </w:tr>
    </w:tbl>
    <w:p w:rsidR="002D31C5" w:rsidRDefault="002D31C5" w:rsidP="002D31C5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p w:rsidR="002D31C5" w:rsidRPr="003D2A3F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 xml:space="preserve">2.1.25 Μέθοδος διδασκαλίας </w:t>
      </w:r>
      <w:r w:rsidRPr="003D2A3F">
        <w:rPr>
          <w:b/>
        </w:rPr>
        <w:t>(</w:t>
      </w:r>
      <w:r>
        <w:rPr>
          <w:b/>
          <w:lang w:val="en-US"/>
        </w:rPr>
        <w:t>Teaching method</w:t>
      </w:r>
      <w:r w:rsidRPr="003D2A3F"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Pr="003713EA" w:rsidRDefault="002D31C5" w:rsidP="005C1FD7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2D31C5" w:rsidRDefault="002D31C5" w:rsidP="005C1FD7">
            <w:pPr>
              <w:spacing w:after="0" w:line="240" w:lineRule="auto"/>
              <w:jc w:val="both"/>
            </w:pPr>
            <w:r w:rsidRPr="003713EA">
              <w:t xml:space="preserve">Διδασκαλία </w:t>
            </w:r>
            <w:proofErr w:type="spellStart"/>
            <w:r w:rsidRPr="003713EA">
              <w:t>καθ΄</w:t>
            </w:r>
            <w:proofErr w:type="spellEnd"/>
            <w:r w:rsidRPr="003713EA">
              <w:t xml:space="preserve"> έδρας και συμπληρωματική-</w:t>
            </w:r>
          </w:p>
          <w:p w:rsidR="002D31C5" w:rsidRPr="003713EA" w:rsidRDefault="002D31C5" w:rsidP="005C1FD7">
            <w:pPr>
              <w:spacing w:after="0" w:line="240" w:lineRule="auto"/>
              <w:jc w:val="both"/>
            </w:pPr>
            <w:r w:rsidRPr="003713EA">
              <w:t>ενισχυτική εκπαίδευση μέσω ασύγχρονης πλατφόρμας.</w:t>
            </w:r>
          </w:p>
          <w:p w:rsidR="002D31C5" w:rsidRDefault="002D31C5" w:rsidP="005C1FD7">
            <w:pPr>
              <w:spacing w:after="0" w:line="240" w:lineRule="auto"/>
              <w:jc w:val="both"/>
            </w:pPr>
            <w:bookmarkStart w:id="3" w:name="_GoBack"/>
            <w:bookmarkEnd w:id="3"/>
            <w:r>
              <w:t>Μουσείο Βιβλικών Σπουδών</w:t>
            </w:r>
          </w:p>
        </w:tc>
      </w:tr>
    </w:tbl>
    <w:p w:rsidR="002D31C5" w:rsidRDefault="002D31C5" w:rsidP="002D31C5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2D31C5" w:rsidRDefault="002D31C5" w:rsidP="002D31C5">
      <w:pPr>
        <w:jc w:val="both"/>
        <w:rPr>
          <w:b/>
        </w:rPr>
      </w:pPr>
    </w:p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proofErr w:type="gramStart"/>
      <w:r w:rsidRPr="0071675D">
        <w:rPr>
          <w:b/>
          <w:lang w:val="en-US"/>
        </w:rPr>
        <w:lastRenderedPageBreak/>
        <w:t xml:space="preserve">2.1.26 </w:t>
      </w:r>
      <w:r>
        <w:rPr>
          <w:b/>
        </w:rPr>
        <w:t>Μέθοδοι</w:t>
      </w:r>
      <w:r w:rsidRPr="0071675D">
        <w:rPr>
          <w:b/>
          <w:lang w:val="en-US"/>
        </w:rPr>
        <w:t xml:space="preserve"> </w:t>
      </w:r>
      <w:r>
        <w:rPr>
          <w:b/>
        </w:rPr>
        <w:t>αξιολόγησης</w:t>
      </w:r>
      <w:r w:rsidRPr="0071675D">
        <w:rPr>
          <w:b/>
          <w:lang w:val="en-US"/>
        </w:rPr>
        <w:t>/</w:t>
      </w:r>
      <w:r>
        <w:rPr>
          <w:b/>
        </w:rPr>
        <w:t>βαθμολόγησης</w:t>
      </w:r>
      <w:r w:rsidRPr="0071675D">
        <w:rPr>
          <w:b/>
          <w:lang w:val="en-US"/>
        </w:rPr>
        <w:t xml:space="preserve"> (</w:t>
      </w:r>
      <w:r w:rsidRPr="00BF1F1D">
        <w:rPr>
          <w:b/>
          <w:lang w:val="en-US"/>
        </w:rPr>
        <w:t>Assessment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method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and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criteria</w:t>
      </w:r>
      <w:r w:rsidRPr="0071675D">
        <w:rPr>
          <w:b/>
          <w:lang w:val="en-US"/>
        </w:rPr>
        <w:t>).</w:t>
      </w:r>
      <w:proofErr w:type="gramEnd"/>
      <w:r w:rsidRPr="0071675D">
        <w:rPr>
          <w:b/>
          <w:lang w:val="en-US"/>
        </w:rPr>
        <w:t xml:space="preserve"> </w:t>
      </w:r>
      <w:r w:rsidRPr="0071675D">
        <w:rPr>
          <w:b/>
          <w:lang w:val="en-US"/>
        </w:rPr>
        <w:tab/>
      </w:r>
      <w:r w:rsidRPr="0071675D">
        <w:rPr>
          <w:b/>
          <w:lang w:val="en-US"/>
        </w:rPr>
        <w:br/>
      </w:r>
      <w:r w:rsidRPr="003D2A3F">
        <w:rPr>
          <w:i/>
        </w:rPr>
        <w:t>Διαθέσιμο μόνο στους φοιτητές, όχι στο ευρύ κοινό.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2D31C5" w:rsidRPr="003713EA" w:rsidRDefault="002D31C5" w:rsidP="005C1FD7">
            <w:pPr>
              <w:spacing w:after="0" w:line="240" w:lineRule="auto"/>
              <w:jc w:val="both"/>
            </w:pPr>
            <w:r w:rsidRPr="003713EA">
              <w:t>Λεκτική περιγραφή των μεθόδων αξιολόγησης, βαθμολόγησης και κριτηρίων αξιολόγησης που χρησιμοποιούνται. Μπορεί κανείς να αναφερθεί στα εξής:</w:t>
            </w:r>
          </w:p>
          <w:p w:rsidR="002D31C5" w:rsidRPr="00853FA7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 xml:space="preserve">Εξετάσεις </w:t>
            </w:r>
          </w:p>
          <w:p w:rsidR="002D31C5" w:rsidRPr="00853FA7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>Πρόοδοι</w:t>
            </w:r>
          </w:p>
          <w:p w:rsidR="002D31C5" w:rsidRPr="003713EA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Επιτρεπόμενο υλικό κατά τις εξετάσεις/προόδους</w:t>
            </w:r>
          </w:p>
          <w:p w:rsidR="002D31C5" w:rsidRPr="00853FA7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i/>
              </w:rPr>
            </w:pPr>
            <w:r w:rsidRPr="00853FA7">
              <w:rPr>
                <w:b/>
              </w:rPr>
              <w:t>Παλαιότερα θέματα εξετάσεων/προόδων</w:t>
            </w:r>
          </w:p>
        </w:tc>
      </w:tr>
    </w:tbl>
    <w:p w:rsidR="002D31C5" w:rsidRDefault="002D31C5" w:rsidP="002D31C5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Pr="003713EA" w:rsidRDefault="002D31C5" w:rsidP="002D31C5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2.1.27 </w:t>
      </w:r>
      <w:r>
        <w:rPr>
          <w:b/>
        </w:rPr>
        <w:t>Προαπαιτούμενα</w:t>
      </w:r>
      <w:r w:rsidRPr="003713EA">
        <w:rPr>
          <w:b/>
          <w:lang w:val="en-US"/>
        </w:rPr>
        <w:t xml:space="preserve"> (Expected prior knowledge/ prerequisites and preparation)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2D31C5" w:rsidRDefault="002D31C5" w:rsidP="005C1FD7">
            <w:pPr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 xml:space="preserve">Δεν υπάρχουν προαπαιτούμενα. Το μάθημα είναι του Α΄ Εξαμήνου και συνδυάζεται με την Εισαγωγή στην Π.Δ. 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2D31C5" w:rsidRDefault="002D31C5" w:rsidP="002D31C5">
      <w:pPr>
        <w:ind w:left="360"/>
        <w:jc w:val="both"/>
      </w:pPr>
    </w:p>
    <w:p w:rsidR="002D31C5" w:rsidRPr="00412D2C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2.1.28 Επιπλέον</w:t>
      </w:r>
      <w:r w:rsidRPr="00412D2C">
        <w:rPr>
          <w:b/>
        </w:rPr>
        <w:t xml:space="preserve"> </w:t>
      </w:r>
      <w:r>
        <w:rPr>
          <w:b/>
        </w:rPr>
        <w:t>συνιστώμενη</w:t>
      </w:r>
      <w:r w:rsidRPr="00412D2C">
        <w:rPr>
          <w:b/>
        </w:rPr>
        <w:t xml:space="preserve"> </w:t>
      </w:r>
      <w:r>
        <w:rPr>
          <w:b/>
        </w:rPr>
        <w:t>βιβλιογραφία</w:t>
      </w:r>
      <w:r w:rsidRPr="00412D2C">
        <w:rPr>
          <w:b/>
        </w:rPr>
        <w:t xml:space="preserve"> </w:t>
      </w:r>
      <w:r>
        <w:rPr>
          <w:b/>
        </w:rPr>
        <w:t>και</w:t>
      </w:r>
      <w:r w:rsidRPr="00412D2C">
        <w:rPr>
          <w:b/>
        </w:rPr>
        <w:t xml:space="preserve"> </w:t>
      </w:r>
      <w:r>
        <w:rPr>
          <w:b/>
        </w:rPr>
        <w:t>υλικό</w:t>
      </w:r>
      <w:r w:rsidRPr="00412D2C">
        <w:rPr>
          <w:b/>
        </w:rPr>
        <w:t xml:space="preserve"> </w:t>
      </w:r>
      <w:r>
        <w:rPr>
          <w:b/>
        </w:rPr>
        <w:t>προς</w:t>
      </w:r>
      <w:r w:rsidRPr="00412D2C">
        <w:rPr>
          <w:b/>
        </w:rPr>
        <w:t xml:space="preserve"> </w:t>
      </w:r>
      <w:r>
        <w:rPr>
          <w:b/>
        </w:rPr>
        <w:t>μελέτη</w:t>
      </w:r>
      <w:r w:rsidRPr="00412D2C">
        <w:rPr>
          <w:b/>
        </w:rPr>
        <w:t xml:space="preserve"> (</w:t>
      </w:r>
      <w:r>
        <w:rPr>
          <w:b/>
          <w:lang w:val="en-US"/>
        </w:rPr>
        <w:t>Literature</w:t>
      </w:r>
      <w:r w:rsidRPr="00412D2C">
        <w:rPr>
          <w:b/>
        </w:rPr>
        <w:t xml:space="preserve"> </w:t>
      </w:r>
      <w:r>
        <w:rPr>
          <w:b/>
          <w:lang w:val="en-US"/>
        </w:rPr>
        <w:t>and</w:t>
      </w:r>
      <w:r w:rsidRPr="00412D2C">
        <w:rPr>
          <w:b/>
        </w:rPr>
        <w:t xml:space="preserve"> </w:t>
      </w:r>
      <w:r>
        <w:rPr>
          <w:b/>
          <w:lang w:val="en-US"/>
        </w:rPr>
        <w:t>study</w:t>
      </w:r>
      <w:r w:rsidRPr="00412D2C">
        <w:rPr>
          <w:b/>
        </w:rPr>
        <w:t xml:space="preserve"> </w:t>
      </w:r>
      <w:r>
        <w:rPr>
          <w:b/>
          <w:lang w:val="en-US"/>
        </w:rPr>
        <w:t>materials</w:t>
      </w:r>
      <w:r w:rsidRPr="00412D2C">
        <w:rPr>
          <w:b/>
        </w:rPr>
        <w:t xml:space="preserve"> / </w:t>
      </w:r>
      <w:r>
        <w:rPr>
          <w:b/>
          <w:lang w:val="en-US"/>
        </w:rPr>
        <w:t>reading</w:t>
      </w:r>
      <w:r w:rsidRPr="00412D2C">
        <w:rPr>
          <w:b/>
        </w:rPr>
        <w:t xml:space="preserve"> </w:t>
      </w:r>
      <w:r>
        <w:rPr>
          <w:b/>
          <w:lang w:val="en-US"/>
        </w:rPr>
        <w:t>list</w:t>
      </w:r>
      <w:r w:rsidRPr="00412D2C"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2D31C5" w:rsidRPr="004C4CD3" w:rsidRDefault="002D31C5" w:rsidP="005C1FD7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Βιβλιογραφία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Online readings</w:t>
            </w:r>
            <w:r w:rsidRPr="00402DA6">
              <w:rPr>
                <w:lang w:val="en-US"/>
              </w:rPr>
              <w:t xml:space="preserve"> http://eclass.uoa.gr/modules/document/document.php?course=SOCTHEOL100</w:t>
            </w:r>
          </w:p>
          <w:p w:rsidR="002D31C5" w:rsidRPr="004C4CD3" w:rsidRDefault="002D31C5" w:rsidP="005C1FD7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Πηγές στο Διαδίκτυο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rPr>
                <w:b/>
                <w:bCs/>
                <w:lang w:val="en-US"/>
              </w:rPr>
              <w:t>www</w:t>
            </w:r>
            <w:r w:rsidRPr="00BE482D">
              <w:rPr>
                <w:b/>
                <w:bCs/>
              </w:rPr>
              <w:t>.</w:t>
            </w:r>
            <w:proofErr w:type="spellStart"/>
            <w:r w:rsidRPr="00BE482D">
              <w:rPr>
                <w:b/>
                <w:bCs/>
                <w:lang w:val="en-US"/>
              </w:rPr>
              <w:t>ntgateway</w:t>
            </w:r>
            <w:proofErr w:type="spellEnd"/>
            <w:r w:rsidRPr="00BE482D">
              <w:rPr>
                <w:b/>
                <w:bCs/>
              </w:rPr>
              <w:t>.</w:t>
            </w:r>
            <w:r w:rsidRPr="00BE482D">
              <w:rPr>
                <w:b/>
                <w:bCs/>
                <w:lang w:val="en-US"/>
              </w:rPr>
              <w:t>com</w:t>
            </w:r>
            <w:r w:rsidRPr="00BE482D">
              <w:t xml:space="preserve">   (</w:t>
            </w:r>
            <w:r>
              <w:t>Διατριβές+ Άρθρα+ Ταινίες [</w:t>
            </w:r>
            <w:r>
              <w:rPr>
                <w:lang w:val="en-US"/>
              </w:rPr>
              <w:t>Films</w:t>
            </w:r>
            <w:r>
              <w:t>])</w:t>
            </w:r>
          </w:p>
          <w:p w:rsidR="002D31C5" w:rsidRDefault="00C77433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2" w:history="1">
              <w:r w:rsidR="002D31C5">
                <w:rPr>
                  <w:rStyle w:val="-"/>
                </w:rPr>
                <w:t>http://www.torreys.org/bible/</w:t>
              </w:r>
            </w:hyperlink>
            <w:r w:rsidR="002D31C5">
              <w:t xml:space="preserve"> (Πλούσιο υποβοηθητικό υλικό για κάθε βιβλίο της Κ.Δ.)</w:t>
            </w:r>
          </w:p>
          <w:p w:rsidR="002D31C5" w:rsidRDefault="00C77433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3" w:history="1">
              <w:r w:rsidR="002D31C5" w:rsidRPr="007D6D59">
                <w:rPr>
                  <w:rStyle w:val="-"/>
                </w:rPr>
                <w:t>http://biblicalstudiesblog.blogspot.gr/</w:t>
              </w:r>
            </w:hyperlink>
            <w:r w:rsidR="002D31C5">
              <w:t xml:space="preserve"> (Πολλοί σύνδεσμοι σε ερευνητές Έλληνες και ξένους και σύγχρονη βιβλιογραφία)</w:t>
            </w:r>
          </w:p>
          <w:p w:rsidR="002D31C5" w:rsidRPr="00BE482D" w:rsidRDefault="00C77433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4" w:history="1">
              <w:r w:rsidR="002D31C5" w:rsidRPr="00577B32">
                <w:rPr>
                  <w:rStyle w:val="-"/>
                </w:rPr>
                <w:t>http://blogs.auth.gr/moschosg/author/moschosg/</w:t>
              </w:r>
            </w:hyperlink>
            <w:r w:rsidR="002D31C5">
              <w:t xml:space="preserve"> (πλούσια ελληνική βιβλιογραφία)</w:t>
            </w:r>
          </w:p>
          <w:p w:rsidR="002D31C5" w:rsidRDefault="002D31C5" w:rsidP="005C1FD7">
            <w:pPr>
              <w:spacing w:after="0" w:line="240" w:lineRule="auto"/>
            </w:pPr>
          </w:p>
          <w:p w:rsidR="002D31C5" w:rsidRPr="004C4CD3" w:rsidRDefault="002D31C5" w:rsidP="005C1FD7">
            <w:pPr>
              <w:jc w:val="center"/>
            </w:pPr>
            <w:r>
              <w:rPr>
                <w:b/>
              </w:rPr>
              <w:t xml:space="preserve">Πηγές στη βιβλιοθήκη του ιδρύματος. </w:t>
            </w:r>
          </w:p>
          <w:p w:rsidR="002D31C5" w:rsidRDefault="00C77433" w:rsidP="005C1FD7">
            <w:hyperlink r:id="rId15" w:anchor="irfaq_6_3d7f3" w:history="1">
              <w:r w:rsidR="002D31C5">
                <w:rPr>
                  <w:rStyle w:val="-"/>
                </w:rPr>
                <w:t>Γραμματεία Αρχαίων Ελληνικών Κειμένων (</w:t>
              </w:r>
              <w:proofErr w:type="spellStart"/>
              <w:r w:rsidR="002D31C5">
                <w:rPr>
                  <w:rStyle w:val="-"/>
                </w:rPr>
                <w:t>Thesaurus</w:t>
              </w:r>
              <w:proofErr w:type="spellEnd"/>
              <w:r w:rsidR="002D31C5">
                <w:rPr>
                  <w:rStyle w:val="-"/>
                </w:rPr>
                <w:t xml:space="preserve"> </w:t>
              </w:r>
              <w:proofErr w:type="spellStart"/>
              <w:r w:rsidR="002D31C5">
                <w:rPr>
                  <w:rStyle w:val="-"/>
                </w:rPr>
                <w:t>Linguae</w:t>
              </w:r>
              <w:proofErr w:type="spellEnd"/>
              <w:r w:rsidR="002D31C5">
                <w:rPr>
                  <w:rStyle w:val="-"/>
                </w:rPr>
                <w:t xml:space="preserve"> </w:t>
              </w:r>
              <w:proofErr w:type="spellStart"/>
              <w:r w:rsidR="002D31C5">
                <w:rPr>
                  <w:rStyle w:val="-"/>
                </w:rPr>
                <w:t>Graecae</w:t>
              </w:r>
              <w:proofErr w:type="spellEnd"/>
              <w:r w:rsidR="002D31C5">
                <w:rPr>
                  <w:rStyle w:val="-"/>
                </w:rPr>
                <w:t>) [Σε διαδικασία ανανέωσης συνδρομής]</w:t>
              </w:r>
            </w:hyperlink>
            <w:r w:rsidR="002D31C5">
              <w:t xml:space="preserve"> (Φιλολογία ελληνορωμαϊκών χρόνων)</w:t>
            </w:r>
          </w:p>
          <w:p w:rsidR="002D31C5" w:rsidRDefault="00C77433" w:rsidP="005C1FD7">
            <w:pPr>
              <w:spacing w:after="0" w:line="240" w:lineRule="auto"/>
              <w:jc w:val="both"/>
              <w:rPr>
                <w:b/>
              </w:rPr>
            </w:pPr>
            <w:hyperlink r:id="rId16" w:anchor="irfaq_7_3d7f3" w:history="1">
              <w:proofErr w:type="spellStart"/>
              <w:r w:rsidR="002D31C5">
                <w:rPr>
                  <w:rStyle w:val="-"/>
                </w:rPr>
                <w:t>Migne's</w:t>
              </w:r>
              <w:proofErr w:type="spellEnd"/>
              <w:r w:rsidR="002D31C5">
                <w:rPr>
                  <w:rStyle w:val="-"/>
                </w:rPr>
                <w:t xml:space="preserve"> </w:t>
              </w:r>
              <w:proofErr w:type="spellStart"/>
              <w:r w:rsidR="002D31C5">
                <w:rPr>
                  <w:rStyle w:val="-"/>
                </w:rPr>
                <w:t>Patrologiae</w:t>
              </w:r>
              <w:proofErr w:type="spellEnd"/>
              <w:r w:rsidR="002D31C5">
                <w:rPr>
                  <w:rStyle w:val="-"/>
                </w:rPr>
                <w:t xml:space="preserve"> </w:t>
              </w:r>
              <w:proofErr w:type="spellStart"/>
              <w:r w:rsidR="002D31C5">
                <w:rPr>
                  <w:rStyle w:val="-"/>
                </w:rPr>
                <w:t>Graecae</w:t>
              </w:r>
              <w:proofErr w:type="spellEnd"/>
            </w:hyperlink>
            <w:r w:rsidR="002D31C5">
              <w:t xml:space="preserve"> (Υπομνήματα Πατέρων στα βιβλία της Κ.Δ.)</w:t>
            </w:r>
          </w:p>
          <w:p w:rsidR="002D31C5" w:rsidRDefault="002D31C5" w:rsidP="005C1FD7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>
              <w:t xml:space="preserve">Άλλα σχετικά ανοικτά μαθήματα άλλων ιδρυμάτων εσωτερικού ή εξωτερικού </w:t>
            </w:r>
            <w:hyperlink r:id="rId17" w:history="1">
              <w:r w:rsidRPr="007D6D59">
                <w:rPr>
                  <w:rStyle w:val="-"/>
                </w:rPr>
                <w:t>http://oyc.yale.edu/religious-studies/rlst-152</w:t>
              </w:r>
            </w:hyperlink>
          </w:p>
          <w:p w:rsidR="002D31C5" w:rsidRDefault="002D31C5" w:rsidP="005C1FD7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 w:rsidRPr="00F250D4">
              <w:lastRenderedPageBreak/>
              <w:t>http://www.openculture.com/2010/01/introduction_to_the_new_and_old_testaments.html</w:t>
            </w:r>
          </w:p>
          <w:p w:rsidR="002D31C5" w:rsidRDefault="002D31C5" w:rsidP="005C1FD7">
            <w:pPr>
              <w:spacing w:after="0" w:line="240" w:lineRule="auto"/>
              <w:jc w:val="both"/>
            </w:pPr>
          </w:p>
          <w:p w:rsidR="002D31C5" w:rsidRDefault="002D31C5" w:rsidP="005C1FD7">
            <w:pPr>
              <w:spacing w:after="0" w:line="240" w:lineRule="auto"/>
              <w:jc w:val="both"/>
            </w:pPr>
            <w:r>
              <w:t xml:space="preserve">Η κάθε πρόταση, συστήνεται να συνοδεύεται από ένα μικρό σχολιασμό του τύπου σε τι είναι χρήσιμο προκειμένου να παρακινηθεί ο ενδιαφερόμενος. 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p w:rsidR="002D31C5" w:rsidRPr="002100E0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2.1.29 Άλλα προτεινόμενα μαθήματα του ιδρύματος σχετικών με το πρόγραμμα σπουδών (</w:t>
      </w:r>
      <w:r>
        <w:rPr>
          <w:b/>
          <w:lang w:val="en-US"/>
        </w:rPr>
        <w:t>Recommended</w:t>
      </w:r>
      <w:r w:rsidRPr="002100E0">
        <w:rPr>
          <w:b/>
        </w:rPr>
        <w:t xml:space="preserve"> </w:t>
      </w:r>
      <w:r>
        <w:rPr>
          <w:b/>
          <w:lang w:val="en-US"/>
        </w:rPr>
        <w:t>optional</w:t>
      </w:r>
      <w:r w:rsidRPr="002100E0">
        <w:rPr>
          <w:b/>
        </w:rPr>
        <w:t xml:space="preserve"> </w:t>
      </w:r>
      <w:r>
        <w:rPr>
          <w:b/>
          <w:lang w:val="en-US"/>
        </w:rPr>
        <w:t>program</w:t>
      </w:r>
      <w:r w:rsidRPr="002100E0">
        <w:rPr>
          <w:b/>
        </w:rPr>
        <w:t xml:space="preserve"> </w:t>
      </w:r>
      <w:r>
        <w:rPr>
          <w:b/>
          <w:lang w:val="en-US"/>
        </w:rPr>
        <w:t>components</w:t>
      </w:r>
      <w:r>
        <w:rPr>
          <w:b/>
        </w:rPr>
        <w:t>)</w:t>
      </w:r>
      <w:r w:rsidRPr="002100E0">
        <w:rPr>
          <w:b/>
        </w:rPr>
        <w:t>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2D31C5" w:rsidRPr="003D2A3F" w:rsidRDefault="002D31C5" w:rsidP="002D31C5">
      <w:pPr>
        <w:spacing w:before="240"/>
        <w:ind w:left="244"/>
        <w:jc w:val="both"/>
        <w:rPr>
          <w:i/>
        </w:rPr>
      </w:pPr>
      <w:r>
        <w:rPr>
          <w:b/>
        </w:rPr>
        <w:t>2.1.30 Αναθέσεις εργασιών (</w:t>
      </w:r>
      <w:r>
        <w:rPr>
          <w:b/>
          <w:lang w:val="en-US"/>
        </w:rPr>
        <w:t>Assignments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b/>
        </w:rPr>
        <w:tab/>
      </w:r>
      <w:r w:rsidRPr="003D2A3F">
        <w:rPr>
          <w:b/>
        </w:rPr>
        <w:br/>
      </w:r>
      <w:r w:rsidRPr="003D2A3F">
        <w:rPr>
          <w:i/>
        </w:rPr>
        <w:t xml:space="preserve">Διαθέσιμο μόνο στους φοιτητές, όχι στο ευρύ κοινό. 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2D31C5" w:rsidRDefault="002D31C5" w:rsidP="005C1FD7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Εργασίες (</w:t>
            </w:r>
            <w:r>
              <w:rPr>
                <w:lang w:val="en-US"/>
              </w:rPr>
              <w:t>Homework</w:t>
            </w:r>
            <w:r>
              <w:t>)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Tests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Βαθμολόγηση (</w:t>
            </w:r>
            <w:r>
              <w:rPr>
                <w:lang w:val="en-US"/>
              </w:rPr>
              <w:t>Grading</w:t>
            </w:r>
            <w:r>
              <w:t>): Πως μετράνε οι εργασίες στο τελικό βαθμό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t>Στην αγγλική ή άλλη ξένη γλώσσα. Προαιρετικό.</w:t>
            </w:r>
          </w:p>
        </w:tc>
      </w:tr>
    </w:tbl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2.1.31 Απαιτήσεις μαθήματος (</w:t>
      </w:r>
      <w:r>
        <w:rPr>
          <w:b/>
          <w:lang w:val="en-US"/>
        </w:rPr>
        <w:t>Course requirements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2D31C5" w:rsidRDefault="002D31C5" w:rsidP="005C1FD7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Τεχνικές απαιτήσεις (</w:t>
            </w:r>
            <w:r>
              <w:rPr>
                <w:lang w:val="en-US"/>
              </w:rPr>
              <w:t>Technical Requirements</w:t>
            </w:r>
            <w:r>
              <w:t>)</w:t>
            </w:r>
          </w:p>
          <w:p w:rsidR="002D31C5" w:rsidRDefault="002D31C5" w:rsidP="005C1FD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t>Άλλες</w:t>
            </w:r>
            <w:r>
              <w:rPr>
                <w:lang w:val="en-US"/>
              </w:rPr>
              <w:t xml:space="preserve"> </w:t>
            </w:r>
            <w:r>
              <w:t>απαιτήσεις</w:t>
            </w:r>
            <w:r>
              <w:rPr>
                <w:lang w:val="en-US"/>
              </w:rPr>
              <w:t xml:space="preserve"> (Other Requirements), </w:t>
            </w:r>
            <w:r>
              <w:t>Εργασίες</w:t>
            </w:r>
            <w:r>
              <w:rPr>
                <w:lang w:val="en-US"/>
              </w:rPr>
              <w:t xml:space="preserve"> (Homework)</w:t>
            </w:r>
          </w:p>
        </w:tc>
      </w:tr>
    </w:tbl>
    <w:p w:rsidR="002D31C5" w:rsidRDefault="002D31C5" w:rsidP="002D31C5">
      <w:pPr>
        <w:ind w:left="360"/>
        <w:jc w:val="both"/>
        <w:rPr>
          <w:b/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2.1.32 Παρατηρήσεις (</w:t>
      </w:r>
      <w:r>
        <w:rPr>
          <w:b/>
          <w:lang w:val="en-US"/>
        </w:rPr>
        <w:t>Remarks</w:t>
      </w:r>
      <w:r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2.1.33 Ευχαριστίες (</w:t>
      </w:r>
      <w:r>
        <w:rPr>
          <w:b/>
          <w:lang w:val="en-US"/>
        </w:rPr>
        <w:t>Acknowledgments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lastRenderedPageBreak/>
              <w:t>Στην ελληνική γλώσσα. Προαιρετικό.</w:t>
            </w:r>
          </w:p>
          <w:p w:rsidR="002D31C5" w:rsidRDefault="002D31C5" w:rsidP="005C1FD7">
            <w:pPr>
              <w:spacing w:after="0" w:line="240" w:lineRule="auto"/>
              <w:jc w:val="both"/>
            </w:pPr>
            <w:r>
              <w:t>Π.χ. σε εκδοτικό οίκο ή άλλο μέλος ΔΕΠ για παραχώρηση εκπαιδευτικού υλικού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2D31C5" w:rsidRDefault="002D31C5" w:rsidP="002D31C5">
      <w:pPr>
        <w:pStyle w:val="4"/>
        <w:jc w:val="both"/>
      </w:pPr>
    </w:p>
    <w:p w:rsidR="002D31C5" w:rsidRDefault="002D31C5" w:rsidP="002D31C5">
      <w:pPr>
        <w:pStyle w:val="2"/>
        <w:jc w:val="both"/>
        <w:rPr>
          <w:lang w:val="el-GR"/>
        </w:rPr>
      </w:pPr>
      <w:bookmarkStart w:id="4" w:name="_Toc343701683"/>
      <w:r>
        <w:rPr>
          <w:lang w:val="el-GR"/>
        </w:rPr>
        <w:br w:type="page"/>
      </w:r>
      <w:r>
        <w:rPr>
          <w:lang w:val="el-GR"/>
        </w:rPr>
        <w:lastRenderedPageBreak/>
        <w:t>2.2 Πληροφορίες για τις θεματικές ενότητες ή ενότητες διαλέξεων</w:t>
      </w:r>
      <w:bookmarkEnd w:id="4"/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2.2.1 Αριθμός Θεματικών Ενοτήτων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Ε</w:t>
            </w:r>
            <w:r w:rsidR="00C4440B">
              <w:t>ΞΙ</w:t>
            </w:r>
          </w:p>
        </w:tc>
      </w:tr>
    </w:tbl>
    <w:p w:rsidR="002D31C5" w:rsidRPr="00813AE1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ind w:left="244"/>
        <w:jc w:val="both"/>
      </w:pPr>
      <w:r>
        <w:t xml:space="preserve">Για </w:t>
      </w:r>
      <w:r>
        <w:rPr>
          <w:b/>
        </w:rPr>
        <w:t>κάθε θεματική ενότητα</w:t>
      </w:r>
      <w:r>
        <w:t xml:space="preserve"> πρέπει να συγκεντρωθούν και δοθούν στην τοπική ομάδα υποστήριξης τα εξής.</w:t>
      </w: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2.2.2 Τίτλοι Θεματικών Ενοτήτων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2.2.3 Αναλυτική περιγραφή ενοτήτων Βλ. ΥΠΟΕΝΟΤΗΤΕΣ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2.2.4 Λέξεις – κλειδιά  ανά ενότητα 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2D31C5" w:rsidTr="005C1FD7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D31C5" w:rsidRDefault="002D31C5" w:rsidP="005C1FD7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2D31C5" w:rsidRDefault="002D31C5" w:rsidP="002D31C5">
      <w:pPr>
        <w:ind w:left="360"/>
        <w:jc w:val="both"/>
        <w:rPr>
          <w:b/>
        </w:rPr>
      </w:pPr>
    </w:p>
    <w:p w:rsidR="002D31C5" w:rsidRDefault="002D31C5" w:rsidP="002D31C5">
      <w:pPr>
        <w:spacing w:before="240"/>
        <w:ind w:left="244"/>
        <w:jc w:val="both"/>
        <w:rPr>
          <w:b/>
        </w:rPr>
      </w:pPr>
      <w:r>
        <w:rPr>
          <w:b/>
        </w:rPr>
        <w:t>Οδηγίες συγκέντρωσης εκπαιδευτικού υλικού</w:t>
      </w:r>
    </w:p>
    <w:p w:rsidR="002D31C5" w:rsidRDefault="002D31C5" w:rsidP="002D31C5">
      <w:pPr>
        <w:spacing w:before="9"/>
        <w:jc w:val="both"/>
      </w:pPr>
      <w:r>
        <w:t>Παρακαλούμε, συγκεντρώστε για κάθε ενότητα τα εξής:</w:t>
      </w:r>
    </w:p>
    <w:p w:rsidR="002D31C5" w:rsidRDefault="002D31C5" w:rsidP="002D31C5">
      <w:pPr>
        <w:numPr>
          <w:ilvl w:val="0"/>
          <w:numId w:val="8"/>
        </w:numPr>
        <w:jc w:val="both"/>
        <w:rPr>
          <w:bCs/>
          <w:color w:val="000000"/>
          <w:szCs w:val="20"/>
        </w:rPr>
      </w:pPr>
      <w:r>
        <w:t>Υλικό Αναφοράς</w:t>
      </w:r>
      <w:r>
        <w:rPr>
          <w:bCs/>
          <w:color w:val="000000"/>
          <w:szCs w:val="20"/>
        </w:rPr>
        <w:t xml:space="preserve"> της Ενότητας (ότι είναι διαθέσιμο για κάθε ενότητα, στην τρέχουσα φάση)</w:t>
      </w:r>
    </w:p>
    <w:p w:rsidR="002D31C5" w:rsidRPr="00E04620" w:rsidRDefault="002D31C5" w:rsidP="002D31C5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Σημειώσεις (Συνίσταται για όσα μαθήματα συνοδεύονται από σημειώσεις)</w:t>
      </w:r>
    </w:p>
    <w:p w:rsidR="002D31C5" w:rsidRPr="00E04620" w:rsidRDefault="002D31C5" w:rsidP="002D31C5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Διαφάνειες (Υποχρεωτικό για όλα τα μαθήματα)</w:t>
      </w:r>
    </w:p>
    <w:p w:rsidR="002D31C5" w:rsidRDefault="002D31C5" w:rsidP="002D31C5">
      <w:pPr>
        <w:numPr>
          <w:ilvl w:val="1"/>
          <w:numId w:val="8"/>
        </w:numPr>
        <w:jc w:val="both"/>
      </w:pPr>
      <w:r>
        <w:t>Ασκήσεις (Υποχρεωτικό για τα μαθήματα Α+, εφόσον το μάθημα περιλαμβάνει ασκήσεις)</w:t>
      </w:r>
    </w:p>
    <w:p w:rsidR="002D31C5" w:rsidRDefault="002D31C5" w:rsidP="002D31C5">
      <w:pPr>
        <w:numPr>
          <w:ilvl w:val="1"/>
          <w:numId w:val="8"/>
        </w:numPr>
        <w:jc w:val="both"/>
      </w:pPr>
      <w:proofErr w:type="spellStart"/>
      <w:r>
        <w:t>Πολυμεσικό</w:t>
      </w:r>
      <w:proofErr w:type="spellEnd"/>
      <w:r>
        <w:t xml:space="preserve"> Υλικό (Υποχρεωτικό για τα μαθήματα Α και Α+):</w:t>
      </w:r>
    </w:p>
    <w:p w:rsidR="002D31C5" w:rsidRDefault="002D31C5" w:rsidP="002D31C5">
      <w:pPr>
        <w:numPr>
          <w:ilvl w:val="2"/>
          <w:numId w:val="8"/>
        </w:numPr>
        <w:jc w:val="both"/>
      </w:pPr>
      <w:r>
        <w:t xml:space="preserve">Βίντεο </w:t>
      </w:r>
    </w:p>
    <w:p w:rsidR="002D31C5" w:rsidRDefault="002D31C5" w:rsidP="002D31C5">
      <w:pPr>
        <w:numPr>
          <w:ilvl w:val="2"/>
          <w:numId w:val="8"/>
        </w:numPr>
        <w:jc w:val="both"/>
      </w:pPr>
      <w:r>
        <w:t>Ήχος</w:t>
      </w:r>
    </w:p>
    <w:p w:rsidR="002D31C5" w:rsidRDefault="002D31C5" w:rsidP="002D31C5">
      <w:pPr>
        <w:numPr>
          <w:ilvl w:val="2"/>
          <w:numId w:val="8"/>
        </w:numPr>
        <w:jc w:val="both"/>
      </w:pPr>
      <w:r>
        <w:t>άλλο</w:t>
      </w:r>
    </w:p>
    <w:p w:rsidR="002D31C5" w:rsidRDefault="002D31C5" w:rsidP="002D31C5">
      <w:pPr>
        <w:numPr>
          <w:ilvl w:val="1"/>
          <w:numId w:val="8"/>
        </w:numPr>
        <w:jc w:val="both"/>
      </w:pPr>
      <w:r>
        <w:t xml:space="preserve">Λοιπό υποστηρικτικό υλικό </w:t>
      </w:r>
    </w:p>
    <w:p w:rsidR="002D31C5" w:rsidRDefault="002D31C5" w:rsidP="002D31C5">
      <w:pPr>
        <w:numPr>
          <w:ilvl w:val="1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Ηλεκτρονικές πηγές</w:t>
      </w:r>
    </w:p>
    <w:p w:rsidR="002D31C5" w:rsidRDefault="002D31C5" w:rsidP="002D31C5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Διαθέσιμες στο Διαδίκτυο</w:t>
      </w:r>
    </w:p>
    <w:p w:rsidR="002D31C5" w:rsidRDefault="002D31C5" w:rsidP="002D31C5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lastRenderedPageBreak/>
        <w:t>Διαθέσιμες στις βιβλιοθήκες των ιδρυμάτων (</w:t>
      </w:r>
      <w:r>
        <w:t xml:space="preserve">Υποχρεωτικό </w:t>
      </w:r>
      <w:r>
        <w:rPr>
          <w:bCs/>
          <w:color w:val="000000"/>
          <w:szCs w:val="20"/>
        </w:rPr>
        <w:t>για τα μαθήματα Α+)</w:t>
      </w:r>
    </w:p>
    <w:p w:rsidR="002D31C5" w:rsidRDefault="002D31C5" w:rsidP="002D31C5">
      <w:pPr>
        <w:rPr>
          <w:lang w:val="en-US"/>
        </w:rPr>
      </w:pPr>
    </w:p>
    <w:p w:rsidR="002D31C5" w:rsidRPr="00C4440B" w:rsidRDefault="00C77433" w:rsidP="002D31C5">
      <w:pPr>
        <w:pStyle w:val="20"/>
        <w:tabs>
          <w:tab w:val="right" w:leader="dot" w:pos="9350"/>
        </w:tabs>
        <w:rPr>
          <w:noProof/>
          <w:lang w:val="en-US"/>
        </w:rPr>
      </w:pPr>
      <w:hyperlink w:anchor="_Toc397851576" w:history="1">
        <w:r w:rsidR="002D31C5" w:rsidRPr="005C4741">
          <w:rPr>
            <w:rStyle w:val="-"/>
            <w:noProof/>
          </w:rPr>
          <w:t>1. ΑΠΟΚΑΛΥΠΤΙΚΙΣΜΟΣ ΚΑΙ ΑΠΟΚΑΛΥΨΗ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3"/>
        <w:tabs>
          <w:tab w:val="right" w:leader="dot" w:pos="9350"/>
        </w:tabs>
        <w:rPr>
          <w:noProof/>
        </w:rPr>
      </w:pPr>
      <w:hyperlink w:anchor="_Toc397851577" w:history="1">
        <w:r w:rsidR="002D31C5" w:rsidRPr="005C4741">
          <w:rPr>
            <w:rStyle w:val="-"/>
            <w:noProof/>
          </w:rPr>
          <w:t>α. Εισαγωγή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3"/>
        <w:tabs>
          <w:tab w:val="right" w:leader="dot" w:pos="9350"/>
        </w:tabs>
        <w:rPr>
          <w:noProof/>
        </w:rPr>
      </w:pPr>
      <w:hyperlink w:anchor="_Toc397851578" w:history="1">
        <w:r w:rsidR="002D31C5" w:rsidRPr="005C4741">
          <w:rPr>
            <w:rStyle w:val="-"/>
            <w:noProof/>
          </w:rPr>
          <w:t>β. Η Ιστορία της Επαγγελίας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3"/>
        <w:tabs>
          <w:tab w:val="right" w:leader="dot" w:pos="9350"/>
        </w:tabs>
        <w:rPr>
          <w:noProof/>
        </w:rPr>
      </w:pPr>
      <w:hyperlink w:anchor="_Toc397851579" w:history="1">
        <w:r w:rsidR="002D31C5" w:rsidRPr="005C4741">
          <w:rPr>
            <w:rStyle w:val="-"/>
            <w:noProof/>
          </w:rPr>
          <w:t>γ. Η Εποχή της Παρακμής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3"/>
        <w:tabs>
          <w:tab w:val="right" w:leader="dot" w:pos="9350"/>
        </w:tabs>
        <w:rPr>
          <w:noProof/>
        </w:rPr>
      </w:pPr>
      <w:hyperlink w:anchor="_Toc397851580" w:history="1">
        <w:r w:rsidR="002D31C5" w:rsidRPr="005C4741">
          <w:rPr>
            <w:rStyle w:val="-"/>
            <w:noProof/>
          </w:rPr>
          <w:t>δ. Τα χαρακτηριστικά των αποκαλυπτικών συγγραμμάτων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3"/>
        <w:tabs>
          <w:tab w:val="right" w:leader="dot" w:pos="9350"/>
        </w:tabs>
        <w:rPr>
          <w:noProof/>
        </w:rPr>
      </w:pPr>
      <w:hyperlink w:anchor="_Toc397851581" w:history="1">
        <w:r w:rsidR="002D31C5" w:rsidRPr="005C4741">
          <w:rPr>
            <w:rStyle w:val="-"/>
            <w:noProof/>
          </w:rPr>
          <w:t>ε. Ιησούς και Αποκαλυπτική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3"/>
        <w:tabs>
          <w:tab w:val="right" w:leader="dot" w:pos="9350"/>
        </w:tabs>
        <w:rPr>
          <w:noProof/>
        </w:rPr>
      </w:pPr>
      <w:hyperlink w:anchor="_Toc397851582" w:history="1">
        <w:r w:rsidR="002D31C5" w:rsidRPr="005C4741">
          <w:rPr>
            <w:rStyle w:val="-"/>
            <w:noProof/>
          </w:rPr>
          <w:t>ς. Η Αποκ. του Ιωάννη και η Αποκαλυπτική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20"/>
        <w:tabs>
          <w:tab w:val="right" w:leader="dot" w:pos="9350"/>
        </w:tabs>
        <w:rPr>
          <w:noProof/>
        </w:rPr>
      </w:pPr>
      <w:hyperlink w:anchor="_Toc397851583" w:history="1">
        <w:r w:rsidR="002D31C5" w:rsidRPr="005C4741">
          <w:rPr>
            <w:rStyle w:val="-"/>
            <w:noProof/>
          </w:rPr>
          <w:t>2. Η ΔΡΑΜΑΤΙΚΗ ΔΟΜΗ ΤΟΥ ΒΙΒΛΙΟΥ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20"/>
        <w:tabs>
          <w:tab w:val="right" w:leader="dot" w:pos="9350"/>
        </w:tabs>
        <w:rPr>
          <w:noProof/>
        </w:rPr>
      </w:pPr>
      <w:hyperlink w:anchor="_Toc397851584" w:history="1">
        <w:r w:rsidR="002D31C5" w:rsidRPr="005C4741">
          <w:rPr>
            <w:rStyle w:val="-"/>
            <w:caps/>
            <w:noProof/>
          </w:rPr>
          <w:t>3. Συγγραφέας</w:t>
        </w:r>
        <w:r w:rsidR="002D31C5">
          <w:rPr>
            <w:noProof/>
            <w:webHidden/>
          </w:rPr>
          <w:tab/>
        </w:r>
      </w:hyperlink>
    </w:p>
    <w:p w:rsidR="002D31C5" w:rsidRDefault="00C77433" w:rsidP="002D31C5">
      <w:pPr>
        <w:pStyle w:val="20"/>
        <w:tabs>
          <w:tab w:val="right" w:leader="dot" w:pos="9350"/>
        </w:tabs>
        <w:rPr>
          <w:noProof/>
        </w:rPr>
      </w:pPr>
      <w:hyperlink w:anchor="_Toc397851585" w:history="1">
        <w:r w:rsidR="002D31C5" w:rsidRPr="005C4741">
          <w:rPr>
            <w:rStyle w:val="-"/>
            <w:noProof/>
          </w:rPr>
          <w:t>4. ΧΡΟΝΟΣ ΚΑΙ ΤΟΠΟΣ ΣΥΓΓΡΑΦΗΣ</w:t>
        </w:r>
        <w:r w:rsidR="002D31C5">
          <w:rPr>
            <w:noProof/>
            <w:webHidden/>
          </w:rPr>
          <w:tab/>
        </w:r>
      </w:hyperlink>
    </w:p>
    <w:p w:rsidR="002D31C5" w:rsidRPr="00C4440B" w:rsidRDefault="00C4440B" w:rsidP="00C4440B">
      <w:pPr>
        <w:pStyle w:val="20"/>
        <w:tabs>
          <w:tab w:val="right" w:leader="dot" w:pos="9350"/>
        </w:tabs>
      </w:pPr>
      <w:r w:rsidRPr="00C4440B">
        <w:t xml:space="preserve">5. </w:t>
      </w:r>
      <w:r>
        <w:rPr>
          <w:lang w:val="en-US"/>
        </w:rPr>
        <w:t>Y</w:t>
      </w:r>
      <w:hyperlink w:anchor="_Toc397851586" w:history="1">
        <w:r w:rsidR="002D31C5" w:rsidRPr="005C4741">
          <w:rPr>
            <w:rStyle w:val="-"/>
            <w:noProof/>
          </w:rPr>
          <w:t>ΠΟΜΝΗΜΑΤΑ ΚΑΙ ΧΕΙΡΟΓΡΑΦΗ ΠΑΡΑΔΟΣΗ ΤΗΣ ΑΠΟΚ.</w:t>
        </w:r>
        <w:r w:rsidR="002D31C5">
          <w:rPr>
            <w:noProof/>
            <w:webHidden/>
          </w:rPr>
          <w:tab/>
        </w:r>
      </w:hyperlink>
    </w:p>
    <w:p w:rsidR="00C4440B" w:rsidRPr="00C4440B" w:rsidRDefault="00C4440B" w:rsidP="00C4440B">
      <w:r>
        <w:rPr>
          <w:lang w:val="en-US"/>
        </w:rPr>
        <w:t xml:space="preserve">6. </w:t>
      </w:r>
      <w:r>
        <w:t>ΥΠΟΜΝΗΜΑΤΙΣΜΟΣ ΕΠΙΛΕΓΜΕΝΩΝ ΠΕΡΙΚΟΠΩΝ</w:t>
      </w:r>
    </w:p>
    <w:p w:rsidR="002D31C5" w:rsidRPr="00B703BD" w:rsidRDefault="002D31C5" w:rsidP="002D31C5"/>
    <w:p w:rsidR="0097355A" w:rsidRDefault="0097355A"/>
    <w:sectPr w:rsidR="0097355A" w:rsidSect="00E904E6">
      <w:headerReference w:type="default" r:id="rId18"/>
      <w:footerReference w:type="default" r:id="rId19"/>
      <w:type w:val="continuous"/>
      <w:pgSz w:w="11906" w:h="16838"/>
      <w:pgMar w:top="1440" w:right="991" w:bottom="1440" w:left="993" w:header="720" w:footer="708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2EA" w:rsidRDefault="008322EA" w:rsidP="00C77433">
      <w:pPr>
        <w:spacing w:after="0" w:line="240" w:lineRule="auto"/>
      </w:pPr>
      <w:r>
        <w:separator/>
      </w:r>
    </w:p>
  </w:endnote>
  <w:endnote w:type="continuationSeparator" w:id="0">
    <w:p w:rsidR="008322EA" w:rsidRDefault="008322EA" w:rsidP="00C7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MemSouvenirGrk">
    <w:panose1 w:val="020208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EE" w:rsidRDefault="002D31C5" w:rsidP="00E32481">
    <w:pPr>
      <w:spacing w:after="120"/>
    </w:pPr>
    <w:r>
      <w:rPr>
        <w:rFonts w:cs="Tahoma"/>
        <w:sz w:val="18"/>
        <w:szCs w:val="18"/>
      </w:rPr>
      <w:t xml:space="preserve"> </w:t>
    </w:r>
    <w:r w:rsidRPr="00E32481">
      <w:rPr>
        <w:rFonts w:cs="Tahoma"/>
        <w:sz w:val="18"/>
        <w:szCs w:val="18"/>
      </w:rPr>
      <w:t>Δράση «Ανοικτά Ακαδημαϊκά Μαθήματα στο Πανεπιστήμιο Αθηνών»</w:t>
    </w:r>
    <w:r>
      <w:rPr>
        <w:rFonts w:cs="Tahoma"/>
        <w:sz w:val="18"/>
        <w:szCs w:val="18"/>
      </w:rPr>
      <w:t xml:space="preserve"> </w:t>
    </w:r>
    <w:r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BA5E25">
      <w:rPr>
        <w:rFonts w:cs="Tahoma"/>
        <w:sz w:val="18"/>
        <w:szCs w:val="18"/>
      </w:rPr>
      <w:t xml:space="preserve"> </w:t>
    </w:r>
    <w:r w:rsidRPr="00BA5E25">
      <w:rPr>
        <w:rFonts w:cs="Tahoma"/>
        <w:sz w:val="16"/>
        <w:szCs w:val="16"/>
      </w:rPr>
      <w:tab/>
    </w:r>
    <w:r w:rsidRPr="00BA5E25"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 xml:space="preserve">     </w:t>
    </w:r>
    <w:r w:rsidR="00C77433" w:rsidRPr="00BA5E25">
      <w:rPr>
        <w:sz w:val="18"/>
        <w:szCs w:val="18"/>
      </w:rPr>
      <w:fldChar w:fldCharType="begin"/>
    </w:r>
    <w:r w:rsidRPr="00BA5E25">
      <w:rPr>
        <w:sz w:val="18"/>
        <w:szCs w:val="18"/>
      </w:rPr>
      <w:instrText xml:space="preserve"> PAGE </w:instrText>
    </w:r>
    <w:r w:rsidR="00C77433" w:rsidRPr="00BA5E25">
      <w:rPr>
        <w:sz w:val="18"/>
        <w:szCs w:val="18"/>
      </w:rPr>
      <w:fldChar w:fldCharType="separate"/>
    </w:r>
    <w:r w:rsidR="009A510A">
      <w:rPr>
        <w:noProof/>
        <w:sz w:val="18"/>
        <w:szCs w:val="18"/>
      </w:rPr>
      <w:t>1</w:t>
    </w:r>
    <w:r w:rsidR="00C77433" w:rsidRPr="00BA5E25">
      <w:rPr>
        <w:sz w:val="18"/>
        <w:szCs w:val="18"/>
      </w:rPr>
      <w:fldChar w:fldCharType="end"/>
    </w:r>
  </w:p>
  <w:p w:rsidR="002B26EE" w:rsidRDefault="008322EA" w:rsidP="00BA5E25">
    <w:pPr>
      <w:pStyle w:val="a5"/>
      <w:pBdr>
        <w:top w:val="single" w:sz="4" w:space="1" w:color="808080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2EA" w:rsidRDefault="008322EA" w:rsidP="00C77433">
      <w:pPr>
        <w:spacing w:after="0" w:line="240" w:lineRule="auto"/>
      </w:pPr>
      <w:r>
        <w:separator/>
      </w:r>
    </w:p>
  </w:footnote>
  <w:footnote w:type="continuationSeparator" w:id="0">
    <w:p w:rsidR="008322EA" w:rsidRDefault="008322EA" w:rsidP="00C77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90" w:type="dxa"/>
      <w:tblInd w:w="-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</w:tblBorders>
      <w:tblLayout w:type="fixed"/>
      <w:tblLook w:val="0000"/>
    </w:tblPr>
    <w:tblGrid>
      <w:gridCol w:w="8193"/>
      <w:gridCol w:w="997"/>
    </w:tblGrid>
    <w:tr w:rsidR="009916A0" w:rsidRPr="00BA5E25" w:rsidTr="009916A0">
      <w:trPr>
        <w:cantSplit/>
        <w:trHeight w:val="345"/>
      </w:trPr>
      <w:tc>
        <w:tcPr>
          <w:tcW w:w="8193" w:type="dxa"/>
          <w:tcBorders>
            <w:bottom w:val="nil"/>
          </w:tcBorders>
          <w:shd w:val="clear" w:color="auto" w:fill="F3F3F3"/>
          <w:vAlign w:val="bottom"/>
        </w:tcPr>
        <w:p w:rsidR="009916A0" w:rsidRPr="00BA5E25" w:rsidRDefault="008322EA" w:rsidP="009916A0">
          <w:pPr>
            <w:pStyle w:val="a4"/>
            <w:snapToGrid w:val="0"/>
            <w:rPr>
              <w:rFonts w:cs="Tahoma"/>
              <w:b/>
              <w:bCs/>
              <w:sz w:val="20"/>
              <w:szCs w:val="20"/>
            </w:rPr>
          </w:pPr>
        </w:p>
      </w:tc>
      <w:tc>
        <w:tcPr>
          <w:tcW w:w="997" w:type="dxa"/>
          <w:vMerge w:val="restart"/>
          <w:shd w:val="clear" w:color="auto" w:fill="FFFFFF"/>
          <w:tcMar>
            <w:left w:w="0" w:type="dxa"/>
            <w:right w:w="0" w:type="dxa"/>
          </w:tcMar>
          <w:vAlign w:val="center"/>
        </w:tcPr>
        <w:p w:rsidR="009916A0" w:rsidRPr="00BA5E25" w:rsidRDefault="00C77433" w:rsidP="00D719BF">
          <w:pPr>
            <w:pStyle w:val="a4"/>
            <w:snapToGrid w:val="0"/>
            <w:rPr>
              <w:rFonts w:cs="Tahoma"/>
              <w:sz w:val="20"/>
              <w:szCs w:val="20"/>
            </w:rPr>
          </w:pPr>
          <w:r w:rsidRPr="00C77433">
            <w:rPr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.75pt;height:48.75pt" filled="t">
                <v:fill color2="black"/>
                <v:imagedata r:id="rId1" o:title="" croptop="3683f"/>
              </v:shape>
            </w:pict>
          </w:r>
        </w:p>
      </w:tc>
    </w:tr>
    <w:tr w:rsidR="009916A0" w:rsidRPr="00BA5E25" w:rsidTr="009916A0">
      <w:trPr>
        <w:cantSplit/>
        <w:trHeight w:val="345"/>
      </w:trPr>
      <w:tc>
        <w:tcPr>
          <w:tcW w:w="8193" w:type="dxa"/>
          <w:tcBorders>
            <w:top w:val="nil"/>
          </w:tcBorders>
          <w:shd w:val="clear" w:color="auto" w:fill="F3F3F3"/>
          <w:vAlign w:val="bottom"/>
        </w:tcPr>
        <w:p w:rsidR="009916A0" w:rsidRPr="00BA5E25" w:rsidRDefault="002D31C5" w:rsidP="00BA5E25">
          <w:pPr>
            <w:pStyle w:val="a4"/>
            <w:snapToGrid w:val="0"/>
            <w:spacing w:after="20"/>
            <w:rPr>
              <w:rFonts w:cs="Tahoma"/>
              <w:b/>
              <w:bCs/>
              <w:color w:val="7F7F7F"/>
              <w:sz w:val="20"/>
              <w:szCs w:val="20"/>
            </w:rPr>
          </w:pPr>
          <w:r w:rsidRPr="00BA5E25">
            <w:rPr>
              <w:rFonts w:cs="Tahoma"/>
              <w:b/>
              <w:bCs/>
              <w:color w:val="7F7F7F"/>
              <w:sz w:val="20"/>
              <w:szCs w:val="20"/>
            </w:rPr>
            <w:t xml:space="preserve">Ανοικτά Μαθήματα 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9916A0" w:rsidRPr="00BA5E25" w:rsidRDefault="008322EA" w:rsidP="00D719BF">
          <w:pPr>
            <w:pStyle w:val="a4"/>
            <w:snapToGrid w:val="0"/>
            <w:rPr>
              <w:sz w:val="20"/>
              <w:szCs w:val="20"/>
            </w:rPr>
          </w:pPr>
        </w:p>
      </w:tc>
    </w:tr>
    <w:tr w:rsidR="009916A0" w:rsidRPr="00BA5E25" w:rsidTr="009916A0">
      <w:trPr>
        <w:cantSplit/>
        <w:trHeight w:val="273"/>
      </w:trPr>
      <w:tc>
        <w:tcPr>
          <w:tcW w:w="8193" w:type="dxa"/>
          <w:shd w:val="clear" w:color="auto" w:fill="F3F3F3"/>
          <w:vAlign w:val="bottom"/>
        </w:tcPr>
        <w:p w:rsidR="009916A0" w:rsidRPr="00BA5E25" w:rsidRDefault="002D31C5" w:rsidP="00BA5E25">
          <w:pPr>
            <w:pStyle w:val="a4"/>
            <w:snapToGrid w:val="0"/>
            <w:spacing w:after="20"/>
            <w:rPr>
              <w:rFonts w:cs="Tahoma"/>
              <w:b/>
              <w:bCs/>
              <w:color w:val="808080"/>
              <w:sz w:val="20"/>
              <w:szCs w:val="20"/>
            </w:rPr>
          </w:pPr>
          <w:r w:rsidRPr="00BA5E25">
            <w:rPr>
              <w:rFonts w:cs="Tahoma"/>
              <w:bCs/>
              <w:color w:val="808080"/>
              <w:sz w:val="20"/>
              <w:szCs w:val="20"/>
            </w:rPr>
            <w:t>Έντυπο Καταγραφής Πληροφοριών και Συγκέντρωσης Εκπαιδευτικού Υλικού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9916A0" w:rsidRPr="00BA5E25" w:rsidRDefault="008322EA" w:rsidP="00D719BF">
          <w:pPr>
            <w:pStyle w:val="a4"/>
            <w:snapToGrid w:val="0"/>
            <w:rPr>
              <w:sz w:val="20"/>
              <w:szCs w:val="20"/>
            </w:rPr>
          </w:pPr>
        </w:p>
      </w:tc>
    </w:tr>
  </w:tbl>
  <w:p w:rsidR="002B26EE" w:rsidRDefault="008322E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>
    <w:nsid w:val="031D0DAA"/>
    <w:multiLevelType w:val="hybridMultilevel"/>
    <w:tmpl w:val="DB7A5842"/>
    <w:lvl w:ilvl="0" w:tplc="7FAAFFFA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41009B"/>
    <w:multiLevelType w:val="hybridMultilevel"/>
    <w:tmpl w:val="B3C2B4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5339A"/>
    <w:multiLevelType w:val="hybridMultilevel"/>
    <w:tmpl w:val="12B2B084"/>
    <w:lvl w:ilvl="0" w:tplc="1BFA924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D31C5"/>
    <w:rsid w:val="00063A2A"/>
    <w:rsid w:val="002D31C5"/>
    <w:rsid w:val="00506125"/>
    <w:rsid w:val="00671FD5"/>
    <w:rsid w:val="008322EA"/>
    <w:rsid w:val="0097355A"/>
    <w:rsid w:val="009A510A"/>
    <w:rsid w:val="00C4440B"/>
    <w:rsid w:val="00C77433"/>
    <w:rsid w:val="00D6019D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C5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Char"/>
    <w:qFormat/>
    <w:rsid w:val="002D31C5"/>
    <w:pPr>
      <w:keepNext/>
      <w:keepLines/>
      <w:pageBreakBefore/>
      <w:numPr>
        <w:numId w:val="1"/>
      </w:numPr>
      <w:spacing w:before="480" w:after="120"/>
      <w:ind w:left="431" w:hanging="431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qFormat/>
    <w:rsid w:val="002D31C5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4">
    <w:name w:val="heading 4"/>
    <w:basedOn w:val="a"/>
    <w:next w:val="a"/>
    <w:link w:val="4Char"/>
    <w:qFormat/>
    <w:rsid w:val="002D31C5"/>
    <w:pPr>
      <w:keepNext/>
      <w:numPr>
        <w:ilvl w:val="3"/>
        <w:numId w:val="1"/>
      </w:numPr>
      <w:spacing w:after="0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2D31C5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Char">
    <w:name w:val="Επικεφαλίδα 2 Char"/>
    <w:basedOn w:val="a0"/>
    <w:link w:val="2"/>
    <w:rsid w:val="002D31C5"/>
    <w:rPr>
      <w:rFonts w:ascii="Cambria" w:eastAsia="Times New Roman" w:hAnsi="Cambria" w:cs="Times New Roman"/>
      <w:b/>
      <w:bCs/>
      <w:color w:val="4F81BD"/>
      <w:sz w:val="26"/>
      <w:szCs w:val="26"/>
      <w:lang w:val="en-GB" w:eastAsia="ar-SA"/>
    </w:rPr>
  </w:style>
  <w:style w:type="character" w:customStyle="1" w:styleId="4Char">
    <w:name w:val="Επικεφαλίδα 4 Char"/>
    <w:basedOn w:val="a0"/>
    <w:link w:val="4"/>
    <w:rsid w:val="002D31C5"/>
    <w:rPr>
      <w:rFonts w:ascii="Calibri" w:eastAsia="Calibri" w:hAnsi="Calibri" w:cs="Calibri"/>
      <w:b/>
      <w:szCs w:val="20"/>
      <w:lang w:eastAsia="ar-SA"/>
    </w:rPr>
  </w:style>
  <w:style w:type="character" w:styleId="-">
    <w:name w:val="Hyperlink"/>
    <w:rsid w:val="002D31C5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2D31C5"/>
    <w:pPr>
      <w:ind w:left="720"/>
    </w:pPr>
  </w:style>
  <w:style w:type="paragraph" w:styleId="a4">
    <w:name w:val="header"/>
    <w:basedOn w:val="a"/>
    <w:link w:val="Char"/>
    <w:rsid w:val="002D31C5"/>
    <w:pPr>
      <w:spacing w:after="0" w:line="240" w:lineRule="auto"/>
    </w:pPr>
  </w:style>
  <w:style w:type="character" w:customStyle="1" w:styleId="Char">
    <w:name w:val="Κεφαλίδα Char"/>
    <w:basedOn w:val="a0"/>
    <w:link w:val="a4"/>
    <w:rsid w:val="002D31C5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Char0"/>
    <w:rsid w:val="002D31C5"/>
    <w:pPr>
      <w:spacing w:after="0" w:line="240" w:lineRule="auto"/>
    </w:pPr>
  </w:style>
  <w:style w:type="character" w:customStyle="1" w:styleId="Char0">
    <w:name w:val="Υποσέλιδο Char"/>
    <w:basedOn w:val="a0"/>
    <w:link w:val="a5"/>
    <w:rsid w:val="002D31C5"/>
    <w:rPr>
      <w:rFonts w:ascii="Calibri" w:eastAsia="Calibri" w:hAnsi="Calibri" w:cs="Calibri"/>
      <w:lang w:eastAsia="ar-SA"/>
    </w:rPr>
  </w:style>
  <w:style w:type="paragraph" w:styleId="a6">
    <w:name w:val="Title"/>
    <w:basedOn w:val="a"/>
    <w:next w:val="a"/>
    <w:link w:val="Char1"/>
    <w:qFormat/>
    <w:rsid w:val="002D31C5"/>
    <w:pPr>
      <w:spacing w:line="240" w:lineRule="auto"/>
      <w:jc w:val="center"/>
    </w:pPr>
    <w:rPr>
      <w:rFonts w:ascii="Cambria" w:eastAsia="Times New Roman" w:hAnsi="Cambria" w:cs="Times New Roman"/>
      <w:b/>
      <w:spacing w:val="5"/>
      <w:sz w:val="36"/>
      <w:szCs w:val="52"/>
    </w:rPr>
  </w:style>
  <w:style w:type="character" w:customStyle="1" w:styleId="Char1">
    <w:name w:val="Τίτλος Char"/>
    <w:basedOn w:val="a0"/>
    <w:link w:val="a6"/>
    <w:rsid w:val="002D31C5"/>
    <w:rPr>
      <w:rFonts w:ascii="Cambria" w:eastAsia="Times New Roman" w:hAnsi="Cambria" w:cs="Times New Roman"/>
      <w:b/>
      <w:spacing w:val="5"/>
      <w:sz w:val="36"/>
      <w:szCs w:val="52"/>
      <w:lang w:eastAsia="ar-SA"/>
    </w:rPr>
  </w:style>
  <w:style w:type="paragraph" w:styleId="10">
    <w:name w:val="toc 1"/>
    <w:basedOn w:val="a"/>
    <w:next w:val="a"/>
    <w:uiPriority w:val="39"/>
    <w:rsid w:val="002D31C5"/>
    <w:rPr>
      <w:b/>
    </w:rPr>
  </w:style>
  <w:style w:type="paragraph" w:styleId="20">
    <w:name w:val="toc 2"/>
    <w:basedOn w:val="a"/>
    <w:next w:val="a"/>
    <w:uiPriority w:val="39"/>
    <w:rsid w:val="002D31C5"/>
    <w:pPr>
      <w:ind w:left="220"/>
    </w:pPr>
  </w:style>
  <w:style w:type="paragraph" w:styleId="3">
    <w:name w:val="toc 3"/>
    <w:basedOn w:val="a"/>
    <w:next w:val="a"/>
    <w:rsid w:val="002D31C5"/>
    <w:pPr>
      <w:ind w:left="440"/>
    </w:pPr>
  </w:style>
  <w:style w:type="character" w:customStyle="1" w:styleId="apple-style-span">
    <w:name w:val="apple-style-span"/>
    <w:basedOn w:val="a0"/>
    <w:rsid w:val="002D31C5"/>
  </w:style>
  <w:style w:type="character" w:styleId="a7">
    <w:name w:val="Emphasis"/>
    <w:basedOn w:val="a0"/>
    <w:uiPriority w:val="20"/>
    <w:qFormat/>
    <w:rsid w:val="002D31C5"/>
    <w:rPr>
      <w:i/>
      <w:iCs/>
    </w:rPr>
  </w:style>
  <w:style w:type="paragraph" w:styleId="30">
    <w:name w:val="Body Text 3"/>
    <w:basedOn w:val="a"/>
    <w:link w:val="3Char"/>
    <w:uiPriority w:val="99"/>
    <w:unhideWhenUsed/>
    <w:rsid w:val="002D31C5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0"/>
    <w:uiPriority w:val="99"/>
    <w:rsid w:val="002D31C5"/>
    <w:rPr>
      <w:rFonts w:ascii="Calibri" w:eastAsia="Calibri" w:hAnsi="Calibri" w:cs="Calibri"/>
      <w:sz w:val="16"/>
      <w:szCs w:val="16"/>
      <w:lang w:eastAsia="ar-SA"/>
    </w:rPr>
  </w:style>
  <w:style w:type="character" w:customStyle="1" w:styleId="hps">
    <w:name w:val="hps"/>
    <w:basedOn w:val="a0"/>
    <w:rsid w:val="002D31C5"/>
  </w:style>
  <w:style w:type="character" w:customStyle="1" w:styleId="shorttext">
    <w:name w:val="short_text"/>
    <w:basedOn w:val="a0"/>
    <w:rsid w:val="002D31C5"/>
  </w:style>
  <w:style w:type="paragraph" w:styleId="a8">
    <w:name w:val="Balloon Text"/>
    <w:basedOn w:val="a"/>
    <w:link w:val="Char2"/>
    <w:uiPriority w:val="99"/>
    <w:semiHidden/>
    <w:unhideWhenUsed/>
    <w:rsid w:val="002D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2D31C5"/>
    <w:rPr>
      <w:rFonts w:ascii="Tahoma" w:eastAsia="Calibri" w:hAnsi="Tahoma" w:cs="Tahoma"/>
      <w:sz w:val="16"/>
      <w:szCs w:val="16"/>
      <w:lang w:eastAsia="ar-SA"/>
    </w:rPr>
  </w:style>
  <w:style w:type="paragraph" w:styleId="a9">
    <w:name w:val="Document Map"/>
    <w:basedOn w:val="a"/>
    <w:link w:val="Char3"/>
    <w:uiPriority w:val="99"/>
    <w:semiHidden/>
    <w:unhideWhenUsed/>
    <w:rsid w:val="002D3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9"/>
    <w:uiPriority w:val="99"/>
    <w:semiHidden/>
    <w:rsid w:val="002D31C5"/>
    <w:rPr>
      <w:rFonts w:ascii="Tahoma" w:eastAsia="Calibri" w:hAnsi="Tahoma" w:cs="Tahoma"/>
      <w:sz w:val="16"/>
      <w:szCs w:val="16"/>
      <w:lang w:eastAsia="ar-SA"/>
    </w:rPr>
  </w:style>
  <w:style w:type="paragraph" w:styleId="aa">
    <w:name w:val="Body Text"/>
    <w:basedOn w:val="a"/>
    <w:link w:val="Char4"/>
    <w:uiPriority w:val="99"/>
    <w:semiHidden/>
    <w:unhideWhenUsed/>
    <w:rsid w:val="002D31C5"/>
    <w:pPr>
      <w:spacing w:after="120"/>
    </w:pPr>
  </w:style>
  <w:style w:type="character" w:customStyle="1" w:styleId="Char4">
    <w:name w:val="Σώμα κειμένου Char"/>
    <w:basedOn w:val="a0"/>
    <w:link w:val="aa"/>
    <w:uiPriority w:val="99"/>
    <w:semiHidden/>
    <w:rsid w:val="002D31C5"/>
    <w:rPr>
      <w:rFonts w:ascii="Calibri" w:eastAsia="Calibri" w:hAnsi="Calibri" w:cs="Calibri"/>
      <w:lang w:eastAsia="ar-SA"/>
    </w:rPr>
  </w:style>
  <w:style w:type="paragraph" w:styleId="ab">
    <w:name w:val="footnote text"/>
    <w:basedOn w:val="a"/>
    <w:link w:val="Char5"/>
    <w:semiHidden/>
    <w:rsid w:val="002D31C5"/>
    <w:pPr>
      <w:suppressAutoHyphens w:val="0"/>
      <w:spacing w:after="0" w:line="240" w:lineRule="auto"/>
      <w:jc w:val="both"/>
    </w:pPr>
    <w:rPr>
      <w:rFonts w:ascii="Palatino Linotype" w:eastAsia="Times New Roman" w:hAnsi="Palatino Linotype" w:cs="Times New Roman"/>
      <w:color w:val="000000"/>
      <w:sz w:val="18"/>
      <w:szCs w:val="23"/>
      <w:lang w:eastAsia="el-GR"/>
    </w:rPr>
  </w:style>
  <w:style w:type="character" w:customStyle="1" w:styleId="Char5">
    <w:name w:val="Κείμενο υποσημείωσης Char"/>
    <w:basedOn w:val="a0"/>
    <w:link w:val="ab"/>
    <w:semiHidden/>
    <w:rsid w:val="002D31C5"/>
    <w:rPr>
      <w:rFonts w:ascii="Palatino Linotype" w:eastAsia="Times New Roman" w:hAnsi="Palatino Linotype" w:cs="Times New Roman"/>
      <w:color w:val="000000"/>
      <w:sz w:val="18"/>
      <w:szCs w:val="23"/>
      <w:lang w:eastAsia="el-GR"/>
    </w:rPr>
  </w:style>
  <w:style w:type="character" w:styleId="HTML">
    <w:name w:val="HTML Cite"/>
    <w:basedOn w:val="a0"/>
    <w:uiPriority w:val="99"/>
    <w:semiHidden/>
    <w:unhideWhenUsed/>
    <w:rsid w:val="002D31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w-project.uoa.gr" TargetMode="External"/><Relationship Id="rId13" Type="http://schemas.openxmlformats.org/officeDocument/2006/relationships/hyperlink" Target="http://biblicalstudiesblog.blogspot.gr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torreys.org/bible/" TargetMode="External"/><Relationship Id="rId17" Type="http://schemas.openxmlformats.org/officeDocument/2006/relationships/hyperlink" Target="http://oyc.yale.edu/religious-studies/rlst-15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b.uoa.gr/yphresies/bibliografikes-basei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lib.uoa.gr/yphresies/bibliografikes-baseis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blogs.auth.gr/moschosg/author/moschos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2679</Words>
  <Characters>14468</Characters>
  <Application>Microsoft Office Word</Application>
  <DocSecurity>0</DocSecurity>
  <Lines>120</Lines>
  <Paragraphs>34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2</cp:revision>
  <dcterms:created xsi:type="dcterms:W3CDTF">2014-10-06T18:04:00Z</dcterms:created>
  <dcterms:modified xsi:type="dcterms:W3CDTF">2014-10-07T08:08:00Z</dcterms:modified>
</cp:coreProperties>
</file>