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2E" w:rsidRPr="00BA7B73" w:rsidRDefault="0027322E" w:rsidP="0027322E">
      <w:pPr>
        <w:jc w:val="both"/>
        <w:rPr>
          <w:rFonts w:ascii="Times New Roman" w:hAnsi="Times New Roman" w:cs="Times New Roman"/>
        </w:rPr>
      </w:pPr>
      <w:r w:rsidRPr="00BA7B73">
        <w:rPr>
          <w:rFonts w:ascii="Times New Roman" w:hAnsi="Times New Roman" w:cs="Times New Roman"/>
        </w:rPr>
        <w:t>Αγαπητέ κ. Πρύτανη,</w:t>
      </w:r>
    </w:p>
    <w:p w:rsidR="0027322E" w:rsidRPr="00BA7B73" w:rsidRDefault="0027322E" w:rsidP="0027322E">
      <w:pPr>
        <w:jc w:val="both"/>
        <w:rPr>
          <w:rFonts w:ascii="Times New Roman" w:hAnsi="Times New Roman" w:cs="Times New Roman"/>
        </w:rPr>
      </w:pPr>
      <w:r w:rsidRPr="00BA7B73">
        <w:rPr>
          <w:rFonts w:ascii="Times New Roman" w:hAnsi="Times New Roman" w:cs="Times New Roman"/>
        </w:rPr>
        <w:t>Η απόφαση του Τμήματος Κοινωνικής Θεολογίας περί μετονομασίας του σε «Τμήμα Κοινωνικής Θεολογίας και Θρησκειολογίας» υπαγορεύτηκε από τους εξής λόγους:</w:t>
      </w:r>
    </w:p>
    <w:p w:rsidR="0027322E" w:rsidRPr="00D10C95" w:rsidRDefault="0027322E" w:rsidP="0027322E">
      <w:pPr>
        <w:pStyle w:val="a3"/>
        <w:numPr>
          <w:ilvl w:val="0"/>
          <w:numId w:val="1"/>
        </w:numPr>
        <w:jc w:val="both"/>
        <w:rPr>
          <w:rFonts w:ascii="Times New Roman" w:hAnsi="Times New Roman" w:cs="Times New Roman"/>
        </w:rPr>
      </w:pPr>
      <w:r w:rsidRPr="007439BF">
        <w:rPr>
          <w:rFonts w:ascii="Times New Roman" w:hAnsi="Times New Roman" w:cs="Times New Roman"/>
        </w:rPr>
        <w:t>Είναι πλέον κοινός τόπος ότι η Κοινωνία του 21</w:t>
      </w:r>
      <w:r w:rsidRPr="007439BF">
        <w:rPr>
          <w:rFonts w:ascii="Times New Roman" w:hAnsi="Times New Roman" w:cs="Times New Roman"/>
          <w:vertAlign w:val="superscript"/>
        </w:rPr>
        <w:t>ου</w:t>
      </w:r>
      <w:r w:rsidRPr="007439BF">
        <w:rPr>
          <w:rFonts w:ascii="Times New Roman" w:hAnsi="Times New Roman" w:cs="Times New Roman"/>
        </w:rPr>
        <w:t xml:space="preserve"> αι. και στον ελλαδικό χώρο απαρτίζεται από ανθρώπους διαφορετικής θρησκευτικής και πολιτιστικής ταυτότητας. Αυτοί δεν καλούνται απλώς να συνυπάρξουν αλλά και να </w:t>
      </w:r>
      <w:proofErr w:type="spellStart"/>
      <w:r w:rsidRPr="007439BF">
        <w:rPr>
          <w:rFonts w:ascii="Times New Roman" w:hAnsi="Times New Roman" w:cs="Times New Roman"/>
        </w:rPr>
        <w:t>διαλεχθούν</w:t>
      </w:r>
      <w:proofErr w:type="spellEnd"/>
      <w:r w:rsidRPr="007439BF">
        <w:rPr>
          <w:rFonts w:ascii="Times New Roman" w:hAnsi="Times New Roman" w:cs="Times New Roman"/>
        </w:rPr>
        <w:t xml:space="preserve"> καθώς, όπως αποδεικνύουν τραγικά γεγονότα σε πρωτεύουσες της Γηραιάς Ηπείρου και της αμερικανικής, δεν αρκεί η </w:t>
      </w:r>
      <w:proofErr w:type="spellStart"/>
      <w:r w:rsidRPr="007439BF">
        <w:rPr>
          <w:rFonts w:ascii="Times New Roman" w:hAnsi="Times New Roman" w:cs="Times New Roman"/>
        </w:rPr>
        <w:t>πολυπολιτισμικότητα</w:t>
      </w:r>
      <w:proofErr w:type="spellEnd"/>
      <w:r w:rsidRPr="007439BF">
        <w:rPr>
          <w:rFonts w:ascii="Times New Roman" w:hAnsi="Times New Roman" w:cs="Times New Roman"/>
        </w:rPr>
        <w:t xml:space="preserve"> αλλά η </w:t>
      </w:r>
      <w:proofErr w:type="spellStart"/>
      <w:r w:rsidRPr="007439BF">
        <w:rPr>
          <w:rFonts w:ascii="Times New Roman" w:hAnsi="Times New Roman" w:cs="Times New Roman"/>
        </w:rPr>
        <w:t>διαπολιτισμικότητα</w:t>
      </w:r>
      <w:proofErr w:type="spellEnd"/>
      <w:r w:rsidRPr="007439BF">
        <w:rPr>
          <w:rFonts w:ascii="Times New Roman" w:hAnsi="Times New Roman" w:cs="Times New Roman"/>
        </w:rPr>
        <w:t>. Αυτό το γεγονός αναδείχθηκε πρόσφατα και στις ομιλίες πολιτικών και θρησκευτικών ηγετών στην Β' Διάσκεψη των Αθηνών για τον "Θρησκευτικό και Πολιτιστικό Πλουραλισμό και την Ειρηνική Συνύπαρξη στην Μέση Ανατολή"</w:t>
      </w:r>
      <w:r>
        <w:rPr>
          <w:rStyle w:val="a5"/>
          <w:rFonts w:ascii="Times New Roman" w:hAnsi="Times New Roman" w:cs="Times New Roman"/>
        </w:rPr>
        <w:footnoteReference w:id="1"/>
      </w:r>
      <w:r w:rsidRPr="007439BF">
        <w:rPr>
          <w:rFonts w:ascii="Times New Roman" w:hAnsi="Times New Roman" w:cs="Times New Roman"/>
        </w:rPr>
        <w:t xml:space="preserve"> που οργανώθηκε όχι από κάποιον εκκλησιαστικό οργανισμό αλλά από την ίδια την Ελληνική Κυβέρνηση. Το Τμήμα </w:t>
      </w:r>
      <w:r w:rsidRPr="007439BF">
        <w:rPr>
          <w:rFonts w:ascii="Times New Roman" w:hAnsi="Times New Roman" w:cs="Times New Roman"/>
          <w:b/>
          <w:i/>
        </w:rPr>
        <w:t>Κοινωνικής</w:t>
      </w:r>
      <w:r w:rsidRPr="007439BF">
        <w:rPr>
          <w:rFonts w:ascii="Times New Roman" w:hAnsi="Times New Roman" w:cs="Times New Roman"/>
        </w:rPr>
        <w:t xml:space="preserve"> Θεολογίας, η Θεολογική Σχολή και το Πανεπιστήμιο Αθηνών λαμβάνουν σοβαρά </w:t>
      </w:r>
      <w:proofErr w:type="spellStart"/>
      <w:r w:rsidRPr="007439BF">
        <w:rPr>
          <w:rFonts w:ascii="Times New Roman" w:hAnsi="Times New Roman" w:cs="Times New Roman"/>
        </w:rPr>
        <w:t>υπόψιν</w:t>
      </w:r>
      <w:proofErr w:type="spellEnd"/>
      <w:r w:rsidRPr="007439BF">
        <w:rPr>
          <w:rFonts w:ascii="Times New Roman" w:hAnsi="Times New Roman" w:cs="Times New Roman"/>
        </w:rPr>
        <w:t xml:space="preserve"> τη νέα αυτή πραγματικότητα και ανταποκρίνονται σε μια εξόχως ζωτική ανάγκη όχι μόνο </w:t>
      </w:r>
      <w:r>
        <w:rPr>
          <w:rFonts w:ascii="Times New Roman" w:hAnsi="Times New Roman" w:cs="Times New Roman"/>
        </w:rPr>
        <w:t xml:space="preserve">των </w:t>
      </w:r>
      <w:r w:rsidRPr="007439BF">
        <w:rPr>
          <w:rFonts w:ascii="Times New Roman" w:hAnsi="Times New Roman" w:cs="Times New Roman"/>
        </w:rPr>
        <w:t>μειονοτήτων ή προσφύγων που ζητούν καταφύγιο στην χώρα μας αλλά και των πολιτών της.</w:t>
      </w:r>
      <w:r>
        <w:rPr>
          <w:rFonts w:ascii="Times New Roman" w:hAnsi="Times New Roman" w:cs="Times New Roman"/>
        </w:rPr>
        <w:t xml:space="preserve"> </w:t>
      </w:r>
      <w:r w:rsidRPr="000D6304">
        <w:rPr>
          <w:rFonts w:ascii="Times New Roman" w:hAnsi="Times New Roman" w:cs="Times New Roman"/>
        </w:rPr>
        <w:t>Σε έναν κόσμο όπου η</w:t>
      </w:r>
      <w:r w:rsidRPr="00D10C95">
        <w:rPr>
          <w:rFonts w:ascii="Times New Roman" w:eastAsia="Calibri" w:hAnsi="Times New Roman" w:cs="Times New Roman"/>
        </w:rPr>
        <w:t xml:space="preserve"> θρησκεία καθίσταται και πάλι </w:t>
      </w:r>
      <w:r w:rsidRPr="000D6304">
        <w:rPr>
          <w:rFonts w:ascii="Times New Roman" w:hAnsi="Times New Roman" w:cs="Times New Roman"/>
        </w:rPr>
        <w:t xml:space="preserve">καθοριστικός </w:t>
      </w:r>
      <w:r w:rsidRPr="00D10C95">
        <w:rPr>
          <w:rFonts w:ascii="Times New Roman" w:eastAsia="Calibri" w:hAnsi="Times New Roman" w:cs="Times New Roman"/>
        </w:rPr>
        <w:t>παράγοντας της δημόσιας σφαίρας</w:t>
      </w:r>
      <w:r w:rsidRPr="000D6304">
        <w:rPr>
          <w:rFonts w:ascii="Times New Roman" w:hAnsi="Times New Roman" w:cs="Times New Roman"/>
        </w:rPr>
        <w:t>,</w:t>
      </w:r>
      <w:r w:rsidRPr="00D10C95">
        <w:rPr>
          <w:rFonts w:ascii="Times New Roman" w:eastAsia="Calibri" w:hAnsi="Times New Roman" w:cs="Times New Roman"/>
        </w:rPr>
        <w:t xml:space="preserve"> </w:t>
      </w:r>
      <w:r w:rsidRPr="000D6304">
        <w:rPr>
          <w:rFonts w:ascii="Times New Roman" w:hAnsi="Times New Roman" w:cs="Times New Roman"/>
        </w:rPr>
        <w:t>οι θρησκειολογικές μελέτες (</w:t>
      </w:r>
      <w:proofErr w:type="spellStart"/>
      <w:r w:rsidRPr="000D6304">
        <w:rPr>
          <w:rFonts w:ascii="Times New Roman" w:hAnsi="Times New Roman" w:cs="Times New Roman"/>
        </w:rPr>
        <w:t>Religious</w:t>
      </w:r>
      <w:proofErr w:type="spellEnd"/>
      <w:r w:rsidRPr="000D6304">
        <w:rPr>
          <w:rFonts w:ascii="Times New Roman" w:hAnsi="Times New Roman" w:cs="Times New Roman"/>
        </w:rPr>
        <w:t xml:space="preserve"> </w:t>
      </w:r>
      <w:proofErr w:type="spellStart"/>
      <w:r w:rsidRPr="000D6304">
        <w:rPr>
          <w:rFonts w:ascii="Times New Roman" w:hAnsi="Times New Roman" w:cs="Times New Roman"/>
        </w:rPr>
        <w:t>Studies</w:t>
      </w:r>
      <w:proofErr w:type="spellEnd"/>
      <w:r w:rsidRPr="000D6304">
        <w:rPr>
          <w:rFonts w:ascii="Times New Roman" w:hAnsi="Times New Roman" w:cs="Times New Roman"/>
        </w:rPr>
        <w:t xml:space="preserve">) αποτελούν </w:t>
      </w:r>
      <w:r>
        <w:rPr>
          <w:rFonts w:ascii="Times New Roman" w:hAnsi="Times New Roman" w:cs="Times New Roman"/>
        </w:rPr>
        <w:t>ένα αντικείμενο πολύπλευρο το οποίο θεραπεύεται από ξεχωριστά Τμήματα στα μεγαλύτερα Πανεπιστήμια του Κόσμου (</w:t>
      </w:r>
      <w:proofErr w:type="spellStart"/>
      <w:r>
        <w:rPr>
          <w:rFonts w:ascii="Times New Roman" w:hAnsi="Times New Roman" w:cs="Times New Roman"/>
        </w:rPr>
        <w:t>πρβλ</w:t>
      </w:r>
      <w:proofErr w:type="spellEnd"/>
      <w:r>
        <w:rPr>
          <w:rFonts w:ascii="Times New Roman" w:hAnsi="Times New Roman" w:cs="Times New Roman"/>
        </w:rPr>
        <w:t xml:space="preserve">. </w:t>
      </w:r>
      <w:hyperlink r:id="rId7" w:history="1">
        <w:proofErr w:type="spellStart"/>
        <w:r w:rsidRPr="00D10C95">
          <w:rPr>
            <w:rStyle w:val="-"/>
            <w:color w:val="auto"/>
            <w:u w:val="none"/>
          </w:rPr>
          <w:t>Yale</w:t>
        </w:r>
        <w:proofErr w:type="spellEnd"/>
        <w:r w:rsidRPr="00D10C95">
          <w:rPr>
            <w:rStyle w:val="-"/>
            <w:color w:val="auto"/>
            <w:u w:val="none"/>
          </w:rPr>
          <w:t xml:space="preserve"> </w:t>
        </w:r>
        <w:proofErr w:type="spellStart"/>
        <w:r w:rsidRPr="00D10C95">
          <w:rPr>
            <w:rStyle w:val="-"/>
            <w:color w:val="auto"/>
            <w:u w:val="none"/>
          </w:rPr>
          <w:t>University</w:t>
        </w:r>
        <w:proofErr w:type="spellEnd"/>
      </w:hyperlink>
      <w:r w:rsidRPr="00D10C95">
        <w:t>)</w:t>
      </w:r>
      <w:r>
        <w:t xml:space="preserve"> </w:t>
      </w:r>
      <w:r w:rsidRPr="00D10C95">
        <w:rPr>
          <w:rFonts w:ascii="Times New Roman" w:hAnsi="Times New Roman" w:cs="Times New Roman"/>
        </w:rPr>
        <w:t>παράλληλα με τη σπουδή της κλασικής Θεολογικής παράδοσης που είναι βεβαίως εξίσου πολύτιμη ως κληρονομιά και παρακαταθήκη.</w:t>
      </w:r>
    </w:p>
    <w:p w:rsidR="0027322E" w:rsidRPr="007439BF" w:rsidRDefault="0027322E" w:rsidP="0027322E">
      <w:pPr>
        <w:pStyle w:val="a3"/>
        <w:numPr>
          <w:ilvl w:val="0"/>
          <w:numId w:val="1"/>
        </w:numPr>
        <w:jc w:val="both"/>
        <w:rPr>
          <w:rFonts w:ascii="Times New Roman" w:hAnsi="Times New Roman" w:cs="Times New Roman"/>
        </w:rPr>
      </w:pPr>
      <w:r w:rsidRPr="007439BF">
        <w:rPr>
          <w:rFonts w:ascii="Times New Roman" w:hAnsi="Times New Roman" w:cs="Times New Roman"/>
        </w:rPr>
        <w:t>Επιπλέον ορθά στην πρότασή του ο κ. Κοσμήτορας επισημαίνει τα εξής:</w:t>
      </w:r>
      <w:r w:rsidRPr="007439BF">
        <w:rPr>
          <w:rFonts w:ascii="Times New Roman" w:hAnsi="Times New Roman" w:cs="Times New Roman"/>
          <w:i/>
        </w:rPr>
        <w:t xml:space="preserve"> τα νέα αναλυτικά εκπαιδευτικά προγράμματα της Δευτεροβάθμιας Εκπαίδευσης, ιδιαίτερα αυτά που αφορούν στην φυσιογνωμία του μαθήματος των Θρησκευτικών και επιβάλλουν ενίσχυση και διεύρυνση των θρησκειολογικών γνώσεων των μαθητών.</w:t>
      </w:r>
      <w:r w:rsidRPr="007439BF">
        <w:rPr>
          <w:rFonts w:ascii="Times New Roman" w:hAnsi="Times New Roman" w:cs="Times New Roman"/>
        </w:rPr>
        <w:t xml:space="preserve"> Η </w:t>
      </w:r>
      <w:proofErr w:type="spellStart"/>
      <w:r w:rsidRPr="007439BF">
        <w:rPr>
          <w:rFonts w:ascii="Times New Roman" w:hAnsi="Times New Roman" w:cs="Times New Roman"/>
        </w:rPr>
        <w:t>ιδιοπροσωπία</w:t>
      </w:r>
      <w:proofErr w:type="spellEnd"/>
      <w:r w:rsidRPr="007439BF">
        <w:rPr>
          <w:rFonts w:ascii="Times New Roman" w:hAnsi="Times New Roman" w:cs="Times New Roman"/>
        </w:rPr>
        <w:t xml:space="preserve"> της Θεολογικής Σχολής όχι μόνον δεν προσβάλλεται αλλά </w:t>
      </w:r>
      <w:r>
        <w:rPr>
          <w:rFonts w:ascii="Times New Roman" w:hAnsi="Times New Roman" w:cs="Times New Roman"/>
        </w:rPr>
        <w:t xml:space="preserve">καλλιεργείται καθώς χαρακτηριστικό της Θεολογίας είναι ο διάλογος με τον «άλλον» αναζητητή του «Αγνώστου Θεού» μέσω της πρόσληψης της σάρκας του κόσμου και της πραγματικότητας. </w:t>
      </w:r>
    </w:p>
    <w:p w:rsidR="0027322E" w:rsidRPr="007439BF" w:rsidRDefault="0027322E" w:rsidP="0027322E">
      <w:pPr>
        <w:pStyle w:val="a3"/>
        <w:numPr>
          <w:ilvl w:val="0"/>
          <w:numId w:val="1"/>
        </w:numPr>
        <w:jc w:val="both"/>
        <w:rPr>
          <w:rFonts w:ascii="Times New Roman" w:hAnsi="Times New Roman" w:cs="Times New Roman"/>
        </w:rPr>
      </w:pPr>
      <w:r w:rsidRPr="007439BF">
        <w:rPr>
          <w:rFonts w:ascii="Times New Roman" w:hAnsi="Times New Roman" w:cs="Times New Roman"/>
        </w:rPr>
        <w:t xml:space="preserve">Ήδη η πρώτη εξωτερική αξιολόγηση είχε υποδείξει το αυτονόητο: δεν δικαιολογείται η ύπαρξη δύο Τμημάτων με επικαλυπτόμενα γνωστικά αντικείμενα. Την τελευταία πενταετία όλα τα μέλη ΔΕΠ του Τμήματος Κοινωνικής Θεολογίας εργαστήκαμε μεθοδικά προκειμένου χωρίς να απαρνηθούμε την θεολογική μας ταυτότητα, να θεραπεύσουμε διαφορετικές ανάγκες. </w:t>
      </w:r>
      <w:r w:rsidRPr="007439BF">
        <w:rPr>
          <w:rFonts w:ascii="Times New Roman" w:hAnsi="Times New Roman" w:cs="Times New Roman"/>
          <w:b/>
        </w:rPr>
        <w:t xml:space="preserve"> (α) </w:t>
      </w:r>
      <w:r w:rsidRPr="007439BF">
        <w:rPr>
          <w:rFonts w:ascii="Times New Roman" w:hAnsi="Times New Roman" w:cs="Times New Roman"/>
        </w:rPr>
        <w:t xml:space="preserve">Ιδρύσαμε μετά από μακρά προετοιμασία νέο ΠΜΣ με τίτλο «Θεολογία και Κοινωνία», έχοντας ασφαλώς υπόψη ότι ένα βασικό χαρακτηριστικό της είναι ο πλουραλισμός των θρησκευτικών ταυτοτήτων, </w:t>
      </w:r>
      <w:r w:rsidRPr="007439BF">
        <w:rPr>
          <w:rFonts w:ascii="Times New Roman" w:hAnsi="Times New Roman" w:cs="Times New Roman"/>
          <w:b/>
        </w:rPr>
        <w:t>(β)</w:t>
      </w:r>
      <w:r w:rsidRPr="007439BF">
        <w:rPr>
          <w:rFonts w:ascii="Times New Roman" w:hAnsi="Times New Roman" w:cs="Times New Roman"/>
        </w:rPr>
        <w:t xml:space="preserve"> αξιοποιήσαμε τις ελάχιστες θέσεις μελών ΔΕΠ, που μας δόθηκαν, για να προκηρύξουμε </w:t>
      </w:r>
      <w:r>
        <w:rPr>
          <w:rFonts w:ascii="Times New Roman" w:hAnsi="Times New Roman" w:cs="Times New Roman"/>
        </w:rPr>
        <w:t xml:space="preserve">νέα </w:t>
      </w:r>
      <w:r w:rsidRPr="007439BF">
        <w:rPr>
          <w:rFonts w:ascii="Times New Roman" w:hAnsi="Times New Roman" w:cs="Times New Roman"/>
        </w:rPr>
        <w:t xml:space="preserve">γνωστικά αντικείμενα με αντικείμενα όπως η Βιοηθική, ενώ εκκρεμεί η επανάληψη κρίσης μέλους ΔΕΠ με αντικείμενο το Ισλάμ, </w:t>
      </w:r>
      <w:r w:rsidRPr="007439BF">
        <w:rPr>
          <w:rFonts w:ascii="Times New Roman" w:hAnsi="Times New Roman" w:cs="Times New Roman"/>
          <w:b/>
        </w:rPr>
        <w:t>(γ)</w:t>
      </w:r>
      <w:r w:rsidRPr="007439BF">
        <w:rPr>
          <w:rFonts w:ascii="Times New Roman" w:hAnsi="Times New Roman" w:cs="Times New Roman"/>
        </w:rPr>
        <w:t xml:space="preserve"> αποδεχθήκαμε αιτήσεις για νέα μέλη ΕΔΙΠ εξειδικευμένα σε κατευθύνσεις όπως η Ιεραποστολική. </w:t>
      </w:r>
      <w:r w:rsidRPr="007439BF">
        <w:rPr>
          <w:rFonts w:ascii="Times New Roman" w:hAnsi="Times New Roman" w:cs="Times New Roman"/>
          <w:b/>
        </w:rPr>
        <w:t>(δ)</w:t>
      </w:r>
      <w:r w:rsidRPr="007439BF">
        <w:rPr>
          <w:rFonts w:ascii="Times New Roman" w:hAnsi="Times New Roman" w:cs="Times New Roman"/>
        </w:rPr>
        <w:t xml:space="preserve"> Πραγματοποιήσαμε πλήθος εκδηλώσεων προς αυτή την κατεύθυνση, όπως εσχάτως το Διεθνές Συνέδριο για το ΟΛΟΚΑΥΤΩΜΑ </w:t>
      </w:r>
      <w:hyperlink r:id="rId8" w:history="1">
        <w:r w:rsidRPr="007439BF">
          <w:rPr>
            <w:rStyle w:val="-"/>
            <w:rFonts w:ascii="Times New Roman" w:hAnsi="Times New Roman" w:cs="Times New Roman"/>
          </w:rPr>
          <w:t>http://shoah.soctheol.uoa.gr/el/archiki</w:t>
        </w:r>
      </w:hyperlink>
      <w:r w:rsidRPr="007439BF">
        <w:rPr>
          <w:rFonts w:ascii="Times New Roman" w:hAnsi="Times New Roman" w:cs="Times New Roman"/>
        </w:rPr>
        <w:t xml:space="preserve"> σε συνεργασία με τη  </w:t>
      </w:r>
      <w:hyperlink r:id="rId9" w:tgtFrame="_blank" w:tooltip="Opens in a new tab or window." w:history="1">
        <w:r w:rsidRPr="007439BF">
          <w:rPr>
            <w:rStyle w:val="-"/>
            <w:rFonts w:ascii="Times New Roman" w:hAnsi="Times New Roman" w:cs="Times New Roman"/>
          </w:rPr>
          <w:t>EUNIC (</w:t>
        </w:r>
        <w:proofErr w:type="spellStart"/>
        <w:r w:rsidRPr="007439BF">
          <w:rPr>
            <w:rStyle w:val="-"/>
            <w:rFonts w:ascii="Times New Roman" w:hAnsi="Times New Roman" w:cs="Times New Roman"/>
          </w:rPr>
          <w:t>European</w:t>
        </w:r>
        <w:proofErr w:type="spellEnd"/>
        <w:r w:rsidRPr="007439BF">
          <w:rPr>
            <w:rStyle w:val="-"/>
            <w:rFonts w:ascii="Times New Roman" w:hAnsi="Times New Roman" w:cs="Times New Roman"/>
          </w:rPr>
          <w:t xml:space="preserve"> </w:t>
        </w:r>
        <w:proofErr w:type="spellStart"/>
        <w:r w:rsidRPr="007439BF">
          <w:rPr>
            <w:rStyle w:val="-"/>
            <w:rFonts w:ascii="Times New Roman" w:hAnsi="Times New Roman" w:cs="Times New Roman"/>
          </w:rPr>
          <w:t>Union</w:t>
        </w:r>
        <w:proofErr w:type="spellEnd"/>
        <w:r w:rsidRPr="007439BF">
          <w:rPr>
            <w:rStyle w:val="-"/>
            <w:rFonts w:ascii="Times New Roman" w:hAnsi="Times New Roman" w:cs="Times New Roman"/>
          </w:rPr>
          <w:t xml:space="preserve"> </w:t>
        </w:r>
        <w:proofErr w:type="spellStart"/>
        <w:r w:rsidRPr="007439BF">
          <w:rPr>
            <w:rStyle w:val="-"/>
            <w:rFonts w:ascii="Times New Roman" w:hAnsi="Times New Roman" w:cs="Times New Roman"/>
          </w:rPr>
          <w:lastRenderedPageBreak/>
          <w:t>National</w:t>
        </w:r>
        <w:proofErr w:type="spellEnd"/>
        <w:r w:rsidRPr="007439BF">
          <w:rPr>
            <w:rStyle w:val="-"/>
            <w:rFonts w:ascii="Times New Roman" w:hAnsi="Times New Roman" w:cs="Times New Roman"/>
          </w:rPr>
          <w:t xml:space="preserve"> </w:t>
        </w:r>
        <w:proofErr w:type="spellStart"/>
        <w:r w:rsidRPr="007439BF">
          <w:rPr>
            <w:rStyle w:val="-"/>
            <w:rFonts w:ascii="Times New Roman" w:hAnsi="Times New Roman" w:cs="Times New Roman"/>
          </w:rPr>
          <w:t>Institutes</w:t>
        </w:r>
        <w:proofErr w:type="spellEnd"/>
        <w:r w:rsidRPr="007439BF">
          <w:rPr>
            <w:rStyle w:val="-"/>
            <w:rFonts w:ascii="Times New Roman" w:hAnsi="Times New Roman" w:cs="Times New Roman"/>
          </w:rPr>
          <w:t xml:space="preserve"> </w:t>
        </w:r>
        <w:proofErr w:type="spellStart"/>
        <w:r w:rsidRPr="007439BF">
          <w:rPr>
            <w:rStyle w:val="-"/>
            <w:rFonts w:ascii="Times New Roman" w:hAnsi="Times New Roman" w:cs="Times New Roman"/>
          </w:rPr>
          <w:t>of</w:t>
        </w:r>
        <w:proofErr w:type="spellEnd"/>
        <w:r w:rsidRPr="007439BF">
          <w:rPr>
            <w:rStyle w:val="-"/>
            <w:rFonts w:ascii="Times New Roman" w:hAnsi="Times New Roman" w:cs="Times New Roman"/>
          </w:rPr>
          <w:t xml:space="preserve"> </w:t>
        </w:r>
        <w:proofErr w:type="spellStart"/>
        <w:r w:rsidRPr="007439BF">
          <w:rPr>
            <w:rStyle w:val="-"/>
            <w:rFonts w:ascii="Times New Roman" w:hAnsi="Times New Roman" w:cs="Times New Roman"/>
          </w:rPr>
          <w:t>Culture</w:t>
        </w:r>
        <w:proofErr w:type="spellEnd"/>
      </w:hyperlink>
      <w:r w:rsidRPr="007439BF">
        <w:rPr>
          <w:rFonts w:ascii="Times New Roman" w:hAnsi="Times New Roman" w:cs="Times New Roman"/>
        </w:rPr>
        <w:t xml:space="preserve"> Ένωση Μορφωτικών Ινστιτούτων της Ε.Ε.) και άλλες πρεσβείες. </w:t>
      </w:r>
      <w:r w:rsidRPr="000D6304">
        <w:rPr>
          <w:rFonts w:ascii="Times New Roman" w:hAnsi="Times New Roman" w:cs="Times New Roman"/>
          <w:b/>
        </w:rPr>
        <w:t>(ε)</w:t>
      </w:r>
      <w:r>
        <w:rPr>
          <w:rFonts w:ascii="Times New Roman" w:hAnsi="Times New Roman" w:cs="Times New Roman"/>
        </w:rPr>
        <w:t xml:space="preserve"> Η Πρακτική Άσκηση των φοιτητών του Τμήματος πραγματοποιείται αποκλειστικά σε χώρους πολυπολιτισμικούς (όπως η ΚΙΒΩΤΟΣ ΤΟΥ ΚΟΣΜΟΥ).</w:t>
      </w:r>
    </w:p>
    <w:p w:rsidR="0027322E" w:rsidRPr="00AF4C1D" w:rsidRDefault="0027322E" w:rsidP="00AF4C1D">
      <w:pPr>
        <w:pStyle w:val="a3"/>
        <w:numPr>
          <w:ilvl w:val="0"/>
          <w:numId w:val="1"/>
        </w:numPr>
        <w:jc w:val="both"/>
        <w:rPr>
          <w:rFonts w:ascii="Times New Roman" w:hAnsi="Times New Roman" w:cs="Times New Roman"/>
        </w:rPr>
      </w:pPr>
      <w:r w:rsidRPr="00CB5355">
        <w:rPr>
          <w:rFonts w:ascii="Times New Roman" w:hAnsi="Times New Roman" w:cs="Times New Roman"/>
        </w:rPr>
        <w:t xml:space="preserve">Από τα ανωτέρω προκύπτει ότι η απόφαση του Τμήματος όχι μόνον δεν είναι βεβιασμένη αλλά είναι προϊόν εργώδους προσπάθειας. Επιπλέον στηρίζεται στο γεγονός ότι ήδη στο Τμήμα Κοινωνικής Θεολογίας υπάρχει </w:t>
      </w:r>
      <w:r w:rsidRPr="00CB5355">
        <w:rPr>
          <w:rFonts w:ascii="Times New Roman" w:hAnsi="Times New Roman" w:cs="Times New Roman"/>
          <w:i/>
        </w:rPr>
        <w:t>Τομέας Θρησκειολογίας, Φιλοσοφίας και Κοινωνιολογίας</w:t>
      </w:r>
      <w:r w:rsidRPr="00CB5355">
        <w:rPr>
          <w:rFonts w:ascii="Times New Roman" w:hAnsi="Times New Roman" w:cs="Times New Roman"/>
        </w:rPr>
        <w:t xml:space="preserve">, όπως και </w:t>
      </w:r>
      <w:r w:rsidRPr="00CB5355">
        <w:rPr>
          <w:rFonts w:ascii="Times New Roman" w:hAnsi="Times New Roman" w:cs="Times New Roman"/>
          <w:i/>
        </w:rPr>
        <w:t>Πολιτιστικού Βίου της Μεσογείου</w:t>
      </w:r>
      <w:r w:rsidRPr="00CB5355">
        <w:rPr>
          <w:rFonts w:ascii="Times New Roman" w:hAnsi="Times New Roman" w:cs="Times New Roman"/>
        </w:rPr>
        <w:t xml:space="preserve">. Δεν διδάσκει σε αυτό μόνον ένας </w:t>
      </w:r>
      <w:proofErr w:type="spellStart"/>
      <w:r w:rsidRPr="00CB5355">
        <w:rPr>
          <w:rFonts w:ascii="Times New Roman" w:hAnsi="Times New Roman" w:cs="Times New Roman"/>
        </w:rPr>
        <w:t>Θρησκειολόγος</w:t>
      </w:r>
      <w:proofErr w:type="spellEnd"/>
      <w:r w:rsidRPr="00CB5355">
        <w:rPr>
          <w:rFonts w:ascii="Times New Roman" w:hAnsi="Times New Roman" w:cs="Times New Roman"/>
        </w:rPr>
        <w:t xml:space="preserve"> αλλά</w:t>
      </w:r>
      <w:r>
        <w:rPr>
          <w:rFonts w:ascii="Times New Roman" w:hAnsi="Times New Roman" w:cs="Times New Roman"/>
        </w:rPr>
        <w:t xml:space="preserve"> </w:t>
      </w:r>
      <w:r>
        <w:rPr>
          <w:rFonts w:ascii="Times New Roman" w:hAnsi="Times New Roman" w:cs="Times New Roman"/>
          <w:i/>
        </w:rPr>
        <w:t>παρέχεται</w:t>
      </w:r>
      <w:r w:rsidRPr="00CB5355">
        <w:rPr>
          <w:rFonts w:ascii="Times New Roman" w:hAnsi="Times New Roman" w:cs="Times New Roman"/>
          <w:i/>
        </w:rPr>
        <w:t xml:space="preserve"> στους φοιτητές εξειδικευμένη γνώση πέραν του Χριστιανισμού και Ιουδαϊσμού για την αρχαία ελληνική θρησκεία, το Ισλάμ τα ανατολικά θρησκεύματα αλλά και τα Νέα θρησκευτικά Κινήματα, ενώ ταυτόχρονα μελετά το φαινόμενο της Θρησκείας από ιστορική, φιλοσοφική, θεολογική, κοινωνιολογική, ψυχολογική σκοπιά, και από τη σκοπιά της Τέχνης, του λόγου και της ζωγραφικής</w:t>
      </w:r>
      <w:r>
        <w:rPr>
          <w:rFonts w:ascii="Times New Roman" w:hAnsi="Times New Roman" w:cs="Times New Roman"/>
          <w:i/>
        </w:rPr>
        <w:t>.</w:t>
      </w:r>
      <w:r>
        <w:rPr>
          <w:rFonts w:ascii="Times New Roman" w:hAnsi="Times New Roman" w:cs="Times New Roman"/>
        </w:rPr>
        <w:t xml:space="preserve"> Από τους κόλπους της Κοινωνικής Θεολογίας προέρχονται Καθηγητές, που έχουν πρωταγωνιστήσει στον </w:t>
      </w:r>
      <w:proofErr w:type="spellStart"/>
      <w:r>
        <w:rPr>
          <w:rFonts w:ascii="Times New Roman" w:hAnsi="Times New Roman" w:cs="Times New Roman"/>
        </w:rPr>
        <w:t>Διαχριστιανικό</w:t>
      </w:r>
      <w:proofErr w:type="spellEnd"/>
      <w:r>
        <w:rPr>
          <w:rFonts w:ascii="Times New Roman" w:hAnsi="Times New Roman" w:cs="Times New Roman"/>
        </w:rPr>
        <w:t xml:space="preserve"> και </w:t>
      </w:r>
      <w:proofErr w:type="spellStart"/>
      <w:r>
        <w:rPr>
          <w:rFonts w:ascii="Times New Roman" w:hAnsi="Times New Roman" w:cs="Times New Roman"/>
        </w:rPr>
        <w:t>Διαθρησκειακό</w:t>
      </w:r>
      <w:proofErr w:type="spellEnd"/>
      <w:r>
        <w:rPr>
          <w:rFonts w:ascii="Times New Roman" w:hAnsi="Times New Roman" w:cs="Times New Roman"/>
        </w:rPr>
        <w:t xml:space="preserve"> Διάλογο, όπως ο Αρχιεπίσκοπος Αλβανίας κ. </w:t>
      </w:r>
      <w:proofErr w:type="spellStart"/>
      <w:r>
        <w:rPr>
          <w:rFonts w:ascii="Times New Roman" w:hAnsi="Times New Roman" w:cs="Times New Roman"/>
        </w:rPr>
        <w:t>Γιαννουλάτος</w:t>
      </w:r>
      <w:proofErr w:type="spellEnd"/>
      <w:r>
        <w:rPr>
          <w:rFonts w:ascii="Times New Roman" w:hAnsi="Times New Roman" w:cs="Times New Roman"/>
        </w:rPr>
        <w:t xml:space="preserve"> και ο αείμνηστος Πρόεδρος της ΔΟΕ Ν. Νησιώτης.</w:t>
      </w:r>
    </w:p>
    <w:p w:rsidR="0027322E" w:rsidRPr="0027322E" w:rsidRDefault="0027322E" w:rsidP="0027322E">
      <w:pPr>
        <w:jc w:val="both"/>
        <w:rPr>
          <w:rFonts w:ascii="Palatino Linotype" w:hAnsi="Palatino Linotype"/>
          <w:i/>
          <w:lang w:eastAsia="el-GR"/>
        </w:rPr>
      </w:pPr>
      <w:r w:rsidRPr="00AF4C1D">
        <w:rPr>
          <w:rFonts w:ascii="Times New Roman" w:hAnsi="Times New Roman" w:cs="Times New Roman"/>
          <w:lang w:eastAsia="el-GR"/>
        </w:rPr>
        <w:t xml:space="preserve">Σύμφωνα με το νέο νόμο </w:t>
      </w:r>
      <w:r w:rsidRPr="00AF4C1D">
        <w:rPr>
          <w:rFonts w:ascii="Times New Roman" w:hAnsi="Times New Roman" w:cs="Times New Roman"/>
        </w:rPr>
        <w:t>4485/17,</w:t>
      </w:r>
      <w:r w:rsidRPr="0027322E">
        <w:rPr>
          <w:rFonts w:ascii="Times New Roman" w:hAnsi="Times New Roman" w:cs="Times New Roman"/>
        </w:rPr>
        <w:t xml:space="preserve"> </w:t>
      </w:r>
      <w:r w:rsidRPr="0027322E">
        <w:rPr>
          <w:rFonts w:ascii="Times New Roman" w:hAnsi="Times New Roman" w:cs="Times New Roman"/>
          <w:i/>
          <w:lang w:eastAsia="el-GR"/>
        </w:rPr>
        <w:t xml:space="preserve">η Συνέλευση του Τμήματος, είναι αρμόδια για τη γενική εκπαιδευτική και ερευνητική πολιτική του Τμήματος και την πορεία ανάπτυξής του στο πλαίσιο της πολιτικής της Σχολής, η οποία εκφράζεται με την πρόταση του Κοσμήτορα και της Κοσμητείας </w:t>
      </w:r>
      <w:r w:rsidRPr="00AF4C1D">
        <w:rPr>
          <w:rFonts w:ascii="Times New Roman" w:hAnsi="Times New Roman" w:cs="Times New Roman"/>
          <w:lang w:eastAsia="el-GR"/>
        </w:rPr>
        <w:t>(άρθρο 21 παρ. 2</w:t>
      </w:r>
      <w:r w:rsidRPr="00AF4C1D">
        <w:rPr>
          <w:rFonts w:ascii="Times New Roman" w:hAnsi="Times New Roman" w:cs="Times New Roman"/>
          <w:vertAlign w:val="superscript"/>
          <w:lang w:eastAsia="el-GR"/>
        </w:rPr>
        <w:t>α</w:t>
      </w:r>
      <w:r w:rsidRPr="00AF4C1D">
        <w:rPr>
          <w:rFonts w:ascii="Times New Roman" w:hAnsi="Times New Roman" w:cs="Times New Roman"/>
          <w:lang w:eastAsia="el-GR"/>
        </w:rPr>
        <w:t>).</w:t>
      </w:r>
      <w:r w:rsidRPr="0027322E">
        <w:rPr>
          <w:rFonts w:ascii="Times New Roman" w:hAnsi="Times New Roman" w:cs="Times New Roman"/>
        </w:rPr>
        <w:t xml:space="preserve"> </w:t>
      </w:r>
      <w:r>
        <w:rPr>
          <w:rFonts w:ascii="Times New Roman" w:hAnsi="Times New Roman" w:cs="Times New Roman"/>
        </w:rPr>
        <w:t>Η συγκεκριμένη απόφαση</w:t>
      </w:r>
      <w:r w:rsidR="00AF4C1D">
        <w:rPr>
          <w:rFonts w:ascii="Times New Roman" w:hAnsi="Times New Roman" w:cs="Times New Roman"/>
        </w:rPr>
        <w:t>,</w:t>
      </w:r>
      <w:r>
        <w:rPr>
          <w:rFonts w:ascii="Times New Roman" w:hAnsi="Times New Roman" w:cs="Times New Roman"/>
        </w:rPr>
        <w:t xml:space="preserve"> που αφορά στην ονομασία του Τμήματος, όπως ήδη αποδείχθηκε</w:t>
      </w:r>
      <w:r w:rsidR="00AF4C1D">
        <w:rPr>
          <w:rFonts w:ascii="Times New Roman" w:hAnsi="Times New Roman" w:cs="Times New Roman"/>
        </w:rPr>
        <w:t>,</w:t>
      </w:r>
      <w:r>
        <w:rPr>
          <w:rFonts w:ascii="Times New Roman" w:hAnsi="Times New Roman" w:cs="Times New Roman"/>
        </w:rPr>
        <w:t xml:space="preserve"> συνάδει με τις </w:t>
      </w:r>
      <w:r w:rsidR="00AF4C1D">
        <w:rPr>
          <w:rFonts w:ascii="Times New Roman" w:hAnsi="Times New Roman" w:cs="Times New Roman"/>
        </w:rPr>
        <w:t xml:space="preserve">ζωτικές </w:t>
      </w:r>
      <w:r>
        <w:rPr>
          <w:rFonts w:ascii="Times New Roman" w:hAnsi="Times New Roman" w:cs="Times New Roman"/>
        </w:rPr>
        <w:t xml:space="preserve">ανάγκες ενός σύγχρονου Πανεπιστημίου και της Κοινωνίας </w:t>
      </w:r>
      <w:r w:rsidR="00AF4C1D">
        <w:rPr>
          <w:rFonts w:ascii="Times New Roman" w:hAnsi="Times New Roman" w:cs="Times New Roman"/>
        </w:rPr>
        <w:t xml:space="preserve">που αυτό καλείται </w:t>
      </w:r>
      <w:r>
        <w:rPr>
          <w:rFonts w:ascii="Times New Roman" w:hAnsi="Times New Roman" w:cs="Times New Roman"/>
        </w:rPr>
        <w:t>ν</w:t>
      </w:r>
      <w:r w:rsidR="00AF4C1D">
        <w:rPr>
          <w:rFonts w:ascii="Times New Roman" w:hAnsi="Times New Roman" w:cs="Times New Roman"/>
        </w:rPr>
        <w:t>α</w:t>
      </w:r>
      <w:r>
        <w:rPr>
          <w:rFonts w:ascii="Times New Roman" w:hAnsi="Times New Roman" w:cs="Times New Roman"/>
        </w:rPr>
        <w:t xml:space="preserve"> θεραπεύσει. </w:t>
      </w:r>
      <w:r w:rsidR="00AF4C1D">
        <w:rPr>
          <w:rFonts w:ascii="Times New Roman" w:hAnsi="Times New Roman" w:cs="Times New Roman"/>
        </w:rPr>
        <w:t xml:space="preserve">Δεν θίγει την </w:t>
      </w:r>
      <w:proofErr w:type="spellStart"/>
      <w:r w:rsidR="00AF4C1D">
        <w:rPr>
          <w:rFonts w:ascii="Times New Roman" w:hAnsi="Times New Roman" w:cs="Times New Roman"/>
        </w:rPr>
        <w:t>ιδιοπροσωπία</w:t>
      </w:r>
      <w:proofErr w:type="spellEnd"/>
      <w:r w:rsidR="00AF4C1D">
        <w:rPr>
          <w:rFonts w:ascii="Times New Roman" w:hAnsi="Times New Roman" w:cs="Times New Roman"/>
        </w:rPr>
        <w:t xml:space="preserve"> του Τμήματος Θεολογίας αλλά προσδιορίζει ακόμη αρτιότερα τον ήδη υπάρχοντα τίτλο «Κοινωνική Θεολογία» </w:t>
      </w:r>
      <w:r w:rsidRPr="0027322E">
        <w:rPr>
          <w:rFonts w:ascii="Times New Roman" w:hAnsi="Times New Roman" w:cs="Times New Roman"/>
        </w:rPr>
        <w:t>Ήδη</w:t>
      </w:r>
      <w:r w:rsidR="00AF4C1D">
        <w:rPr>
          <w:rFonts w:ascii="Times New Roman" w:hAnsi="Times New Roman" w:cs="Times New Roman"/>
        </w:rPr>
        <w:t xml:space="preserve">, χωρίς να απεμπολούμε τη </w:t>
      </w:r>
      <w:r w:rsidR="00AF4C1D" w:rsidRPr="00AF4C1D">
        <w:rPr>
          <w:rFonts w:ascii="Times New Roman" w:hAnsi="Times New Roman" w:cs="Times New Roman"/>
          <w:i/>
        </w:rPr>
        <w:t>θεολογική</w:t>
      </w:r>
      <w:r w:rsidR="00AF4C1D">
        <w:rPr>
          <w:rFonts w:ascii="Times New Roman" w:hAnsi="Times New Roman" w:cs="Times New Roman"/>
        </w:rPr>
        <w:t xml:space="preserve"> μας αυτοσυνειδησία και ταυτότητα αφού συμμετέχουμε ενεργά σε όλες τις λατρευτικές και άλλες εκδηλώσεις της Θεολογικής Σχολής,</w:t>
      </w:r>
      <w:r w:rsidRPr="0027322E">
        <w:rPr>
          <w:rFonts w:ascii="Times New Roman" w:hAnsi="Times New Roman" w:cs="Times New Roman"/>
        </w:rPr>
        <w:t xml:space="preserve"> εργαζόμαστε με τρόπο ουσιαστικό και μεθοδικό στην πλήρη αναμόρφωση του Προγράμματος Σπουδών</w:t>
      </w:r>
      <w:r w:rsidR="00AF4C1D">
        <w:rPr>
          <w:rFonts w:ascii="Times New Roman" w:hAnsi="Times New Roman" w:cs="Times New Roman"/>
        </w:rPr>
        <w:t xml:space="preserve"> του Τμήματος</w:t>
      </w:r>
      <w:r w:rsidRPr="0027322E">
        <w:rPr>
          <w:rFonts w:ascii="Times New Roman" w:hAnsi="Times New Roman" w:cs="Times New Roman"/>
        </w:rPr>
        <w:t xml:space="preserve"> αυτό το ακαδημαϊκό έτος</w:t>
      </w:r>
      <w:r w:rsidR="00AF4C1D">
        <w:rPr>
          <w:rFonts w:ascii="Times New Roman" w:hAnsi="Times New Roman" w:cs="Times New Roman"/>
        </w:rPr>
        <w:t xml:space="preserve"> (2017-2018)</w:t>
      </w:r>
      <w:r w:rsidRPr="0027322E">
        <w:rPr>
          <w:rFonts w:ascii="Times New Roman" w:hAnsi="Times New Roman" w:cs="Times New Roman"/>
        </w:rPr>
        <w:t xml:space="preserve"> ώστε οι παραπάνω διεργασίες και η αλλαγή ονόματος να ανταποκρίνονται πλήρως στα προσφερόμενα μαθήματα και το περιεχόμενο αυτών. Βεβαίως και το Τμήμα προτίθεται να αξιοποιήσει το δυναμικό της Θεολογικής Σχολής και του ΕΚΠΑ προκειμένου η διδασκαλία των μαθημάτων να γίνεται με τρόπο άρτιο και με εφαρμογές στις </w:t>
      </w:r>
      <w:r w:rsidRPr="00AF4C1D">
        <w:rPr>
          <w:rFonts w:ascii="Times New Roman" w:hAnsi="Times New Roman" w:cs="Times New Roman"/>
          <w:i/>
        </w:rPr>
        <w:t>κοινωνικές</w:t>
      </w:r>
      <w:r w:rsidRPr="0027322E">
        <w:rPr>
          <w:rFonts w:ascii="Times New Roman" w:hAnsi="Times New Roman" w:cs="Times New Roman"/>
        </w:rPr>
        <w:t xml:space="preserve"> ανάγκες</w:t>
      </w:r>
      <w:r w:rsidR="00AF4C1D">
        <w:rPr>
          <w:rFonts w:ascii="Times New Roman" w:hAnsi="Times New Roman" w:cs="Times New Roman"/>
        </w:rPr>
        <w:t xml:space="preserve"> στις οποίες καλείται να πρωταγωνιστήσει η Θεολογία και η Εκκλησία</w:t>
      </w:r>
      <w:r w:rsidRPr="0027322E">
        <w:rPr>
          <w:rFonts w:ascii="Times New Roman" w:hAnsi="Times New Roman" w:cs="Times New Roman"/>
        </w:rPr>
        <w:t xml:space="preserve">. Ταυτόχρονα θα αξιοποιήσει όλες τις θέσεις προσωπικού που θα του προσφερθούν προς την κατεύθυνση της </w:t>
      </w:r>
      <w:proofErr w:type="spellStart"/>
      <w:r w:rsidRPr="0027322E">
        <w:rPr>
          <w:rFonts w:ascii="Times New Roman" w:hAnsi="Times New Roman" w:cs="Times New Roman"/>
        </w:rPr>
        <w:t>διακριτότητας</w:t>
      </w:r>
      <w:proofErr w:type="spellEnd"/>
      <w:r w:rsidRPr="0027322E">
        <w:rPr>
          <w:rFonts w:ascii="Times New Roman" w:hAnsi="Times New Roman" w:cs="Times New Roman"/>
        </w:rPr>
        <w:t xml:space="preserve"> των δύο Τμημάτων πάντα στο πλαίσιο της αμοιβαίας συνεργασίας </w:t>
      </w:r>
      <w:r w:rsidR="00AF4C1D">
        <w:rPr>
          <w:rFonts w:ascii="Times New Roman" w:hAnsi="Times New Roman" w:cs="Times New Roman"/>
        </w:rPr>
        <w:t xml:space="preserve">αυτών </w:t>
      </w:r>
      <w:r w:rsidRPr="0027322E">
        <w:rPr>
          <w:rFonts w:ascii="Times New Roman" w:hAnsi="Times New Roman" w:cs="Times New Roman"/>
        </w:rPr>
        <w:t xml:space="preserve">υπό την αιγίδα της </w:t>
      </w:r>
      <w:r w:rsidRPr="0027322E">
        <w:rPr>
          <w:rFonts w:ascii="Times New Roman" w:hAnsi="Times New Roman" w:cs="Times New Roman"/>
          <w:b/>
          <w:i/>
        </w:rPr>
        <w:t xml:space="preserve">Θεολογικής </w:t>
      </w:r>
      <w:r w:rsidRPr="0027322E">
        <w:rPr>
          <w:rFonts w:ascii="Times New Roman" w:hAnsi="Times New Roman" w:cs="Times New Roman"/>
        </w:rPr>
        <w:t xml:space="preserve">Σχολής.  </w:t>
      </w:r>
    </w:p>
    <w:p w:rsidR="00942DD5" w:rsidRDefault="005423F7" w:rsidP="0027322E"/>
    <w:sectPr w:rsidR="00942DD5" w:rsidSect="00C85A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3F7" w:rsidRDefault="005423F7" w:rsidP="0027322E">
      <w:pPr>
        <w:spacing w:after="0" w:line="240" w:lineRule="auto"/>
      </w:pPr>
      <w:r>
        <w:separator/>
      </w:r>
    </w:p>
  </w:endnote>
  <w:endnote w:type="continuationSeparator" w:id="0">
    <w:p w:rsidR="005423F7" w:rsidRDefault="005423F7" w:rsidP="00273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3F7" w:rsidRDefault="005423F7" w:rsidP="0027322E">
      <w:pPr>
        <w:spacing w:after="0" w:line="240" w:lineRule="auto"/>
      </w:pPr>
      <w:r>
        <w:separator/>
      </w:r>
    </w:p>
  </w:footnote>
  <w:footnote w:type="continuationSeparator" w:id="0">
    <w:p w:rsidR="005423F7" w:rsidRDefault="005423F7" w:rsidP="0027322E">
      <w:pPr>
        <w:spacing w:after="0" w:line="240" w:lineRule="auto"/>
      </w:pPr>
      <w:r>
        <w:continuationSeparator/>
      </w:r>
    </w:p>
  </w:footnote>
  <w:footnote w:id="1">
    <w:p w:rsidR="0027322E" w:rsidRDefault="0027322E" w:rsidP="0027322E">
      <w:pPr>
        <w:pStyle w:val="a4"/>
      </w:pPr>
      <w:r>
        <w:rPr>
          <w:rStyle w:val="a5"/>
        </w:rPr>
        <w:footnoteRef/>
      </w:r>
      <w:r>
        <w:t xml:space="preserve"> </w:t>
      </w:r>
      <w:r w:rsidRPr="00D10C95">
        <w:t>http://www.romfea.gr/oikoumeniko-patriarxeio/17935-bartholomaios-o-eilikrinis-dialogos-exei-tin-dunami-na-allazei-tin-roi-tis-istorias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A18F0"/>
    <w:multiLevelType w:val="hybridMultilevel"/>
    <w:tmpl w:val="D27EAF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27322E"/>
    <w:rsid w:val="002217E5"/>
    <w:rsid w:val="0027322E"/>
    <w:rsid w:val="002B286B"/>
    <w:rsid w:val="005423F7"/>
    <w:rsid w:val="00591E94"/>
    <w:rsid w:val="00751E36"/>
    <w:rsid w:val="00842FC1"/>
    <w:rsid w:val="00A41867"/>
    <w:rsid w:val="00AF4C1D"/>
    <w:rsid w:val="00BA7B73"/>
    <w:rsid w:val="00C85AD8"/>
    <w:rsid w:val="00CE37A0"/>
    <w:rsid w:val="00D6198B"/>
    <w:rsid w:val="00F857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7322E"/>
    <w:rPr>
      <w:color w:val="0000FF" w:themeColor="hyperlink"/>
      <w:u w:val="single"/>
    </w:rPr>
  </w:style>
  <w:style w:type="paragraph" w:styleId="a3">
    <w:name w:val="List Paragraph"/>
    <w:basedOn w:val="a"/>
    <w:uiPriority w:val="34"/>
    <w:qFormat/>
    <w:rsid w:val="0027322E"/>
    <w:pPr>
      <w:ind w:left="720"/>
      <w:contextualSpacing/>
    </w:pPr>
  </w:style>
  <w:style w:type="paragraph" w:styleId="a4">
    <w:name w:val="footnote text"/>
    <w:basedOn w:val="a"/>
    <w:link w:val="Char"/>
    <w:uiPriority w:val="99"/>
    <w:semiHidden/>
    <w:unhideWhenUsed/>
    <w:rsid w:val="0027322E"/>
    <w:pPr>
      <w:spacing w:after="0" w:line="240" w:lineRule="auto"/>
    </w:pPr>
    <w:rPr>
      <w:sz w:val="20"/>
      <w:szCs w:val="20"/>
    </w:rPr>
  </w:style>
  <w:style w:type="character" w:customStyle="1" w:styleId="Char">
    <w:name w:val="Κείμενο υποσημείωσης Char"/>
    <w:basedOn w:val="a0"/>
    <w:link w:val="a4"/>
    <w:uiPriority w:val="99"/>
    <w:semiHidden/>
    <w:rsid w:val="0027322E"/>
    <w:rPr>
      <w:sz w:val="20"/>
      <w:szCs w:val="20"/>
    </w:rPr>
  </w:style>
  <w:style w:type="character" w:styleId="a5">
    <w:name w:val="footnote reference"/>
    <w:basedOn w:val="a0"/>
    <w:uiPriority w:val="99"/>
    <w:semiHidden/>
    <w:unhideWhenUsed/>
    <w:rsid w:val="0027322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ah.soctheol.uoa.gr/el/archiki" TargetMode="External"/><Relationship Id="rId3" Type="http://schemas.openxmlformats.org/officeDocument/2006/relationships/settings" Target="settings.xml"/><Relationship Id="rId7" Type="http://schemas.openxmlformats.org/officeDocument/2006/relationships/hyperlink" Target="https://religiousstudies.yale.edu/people/facul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nic-online.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5096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2022-03-04T07:02:00Z</dcterms:created>
  <dcterms:modified xsi:type="dcterms:W3CDTF">2022-03-04T07:02:00Z</dcterms:modified>
</cp:coreProperties>
</file>