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F573" w14:textId="02C2B33D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de-DE"/>
          <w14:ligatures w14:val="none"/>
        </w:rPr>
        <w:t xml:space="preserve">συμπληρωματικά της συνάντησης 01.121.2025 για τον Ίψεν </w:t>
      </w:r>
    </w:p>
    <w:p w14:paraId="19D3DD59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de-DE"/>
          <w14:ligatures w14:val="none"/>
        </w:rPr>
      </w:pPr>
    </w:p>
    <w:p w14:paraId="0D12E886" w14:textId="04E9EE19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1. για τον </w:t>
      </w:r>
      <w:r w:rsidRPr="00F879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l-GR" w:eastAsia="de-DE"/>
          <w14:ligatures w14:val="none"/>
        </w:rPr>
        <w:t>Εχθρό του λαού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, μπορεί κανείς να περιηγηθεί στο κλίμα των</w:t>
      </w:r>
    </w:p>
    <w:p w14:paraId="296F2643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παραστάσεων, που φαίνονται αρκετά διαδραστικές σε πολύ διαφορετικά</w:t>
      </w:r>
    </w:p>
    <w:p w14:paraId="281B9A0E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περιβάλλοντα και συνθήκες επικαιρότητας (και την αντίστοιχη ανάμειξη</w:t>
      </w:r>
    </w:p>
    <w:p w14:paraId="45F1CA07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γλωσσών):</w:t>
      </w:r>
    </w:p>
    <w:p w14:paraId="67E0383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1FD8C536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Μόσχα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https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://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www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youtube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com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watch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?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v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=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YEY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5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yGRsLjY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 \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t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blank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https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://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www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youtube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com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watch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?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v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=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YEY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5</w:t>
      </w:r>
      <w:proofErr w:type="spellStart"/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yGRsLjY</w:t>
      </w:r>
      <w:proofErr w:type="spellEnd"/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5A12636F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0E7D89B8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Δελχί, Καλκούτα, Τσεννάι 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https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://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www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youtube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com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watch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?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v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=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9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v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_3_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gPM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2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&amp;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t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=69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 \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t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blank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https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://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www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youtube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com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watch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?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v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=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k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9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v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_3_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gPM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2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&amp;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t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=69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s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01191D0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3B7A7BF1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Σεούλ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https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://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www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youtube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com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watch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?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v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=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ItD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0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DrWiCHQ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 \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t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blank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https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://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www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youtube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com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watch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?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v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=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ItD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0</w:t>
      </w:r>
      <w:proofErr w:type="spellStart"/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DrWiCHQ</w:t>
      </w:r>
      <w:proofErr w:type="spellEnd"/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64F19874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23727F85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Τορούν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https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://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www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youtube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.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com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/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watch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?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v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=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Yhqp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4_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nl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8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gs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 \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t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 xml:space="preserve"> "_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blank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instrText>"</w:instrTex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https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://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www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youtube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.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com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/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watch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?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v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=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Yhqp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4_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nl</w:t>
      </w:r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val="el-GR" w:eastAsia="de-DE"/>
          <w14:ligatures w14:val="none"/>
        </w:rPr>
        <w:t>8</w:t>
      </w:r>
      <w:proofErr w:type="spellStart"/>
      <w:r w:rsidRPr="00F879B2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de-DE"/>
          <w14:ligatures w14:val="none"/>
        </w:rPr>
        <w:t>gs</w:t>
      </w:r>
      <w:proofErr w:type="spellEnd"/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7A92E1F0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6FF29F1C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Επίσης, απλώς ενδεικτικό της διαφοράς κλίματος, το τραίηλερ από την</w:t>
      </w:r>
    </w:p>
    <w:p w14:paraId="49CED6CE" w14:textId="1968DA6E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παράσταση στο Μάξιμ Γκόρκι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στο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 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Ανατ. Βερολίνο, λίγα μόνο χιλιόμετρα από τη Σάουμπύνε</w:t>
      </w:r>
    </w:p>
    <w:p w14:paraId="1F136A64" w14:textId="08A33FE9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στο Δυτικό (αν και αυτά δεν υπάρχουν πια)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, την ίδια ακριβώς χρονική περίοδο, από μια πολύ καλή</w:t>
      </w:r>
    </w:p>
    <w:p w14:paraId="46E531BB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σκηνοθέτρια:</w:t>
      </w:r>
    </w:p>
    <w:p w14:paraId="61B19DA3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75F953B9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hyperlink r:id="rId4" w:tgtFrame="_blank" w:history="1"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https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://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www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youtube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com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watch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?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v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=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WaWs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8</w:t>
        </w:r>
        <w:proofErr w:type="spellStart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kTzRMI</w:t>
        </w:r>
        <w:proofErr w:type="spellEnd"/>
      </w:hyperlink>
    </w:p>
    <w:p w14:paraId="790DD46B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229B0296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Δεν πρέπει επίσης να λησμονήσω, καθώς μόνον υπαινικτικά τη θίξαμε στη</w:t>
      </w:r>
    </w:p>
    <w:p w14:paraId="2FBEF5C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συζήτηση, την καθαρά πολιτική πτυχή του έργου, δηλ. το ζήτημα του ότι η</w:t>
      </w:r>
    </w:p>
    <w:p w14:paraId="4BE6CEF8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πλειοψηφία (προφανώς ανάογα με τον τρόπο σχηματισμού της) μπορεί να αποβεί</w:t>
      </w:r>
    </w:p>
    <w:p w14:paraId="709EE279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σε μέγιστο εχθρό της δημοκρατίας.</w:t>
      </w:r>
    </w:p>
    <w:p w14:paraId="1A6328C1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691F440F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Μήπως είναι και αυτή μια δυνατή ερμηνεία του τίτλου; Δηλ. η πλειοψηφία, σε</w:t>
      </w:r>
    </w:p>
    <w:p w14:paraId="6F82EC6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αυτήν την περίπτωση, ως εχθρός του λαού;;</w:t>
      </w:r>
    </w:p>
    <w:p w14:paraId="0CB34BE3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557306AD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Το παράθεμα της Αόρατης Επιτροπής από την </w:t>
      </w:r>
      <w:r w:rsidRPr="00F879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l-GR" w:eastAsia="de-DE"/>
          <w14:ligatures w14:val="none"/>
        </w:rPr>
        <w:t>Εξέγερση που έρχεται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 βρίσκεται,</w:t>
      </w:r>
    </w:p>
    <w:p w14:paraId="38D3F211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αν δεν κάνω λάθος, στον έβδομο κύκλο, (1η ενότητα) “Εδώ φτιάχνουμε έναν</w:t>
      </w:r>
    </w:p>
    <w:p w14:paraId="35FA3A23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πολιτισμένο χώρο”</w:t>
      </w:r>
    </w:p>
    <w:p w14:paraId="5B9520E3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(</w:t>
      </w:r>
      <w:hyperlink r:id="rId5" w:tgtFrame="_blank" w:history="1"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https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://</w:t>
        </w:r>
        <w:proofErr w:type="spellStart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voidnetwork</w:t>
        </w:r>
        <w:proofErr w:type="spellEnd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proofErr w:type="spellStart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gr</w:t>
        </w:r>
        <w:proofErr w:type="spellEnd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/2013/06/23/%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7-%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5%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AD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3%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5%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%83%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7-%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%80%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%85-%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AD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%87%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5%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%84%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9-%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%80%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%84%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7%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BD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-%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1%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CF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%84%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%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B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7/</w:t>
        </w:r>
      </w:hyperlink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)</w:t>
      </w:r>
    </w:p>
    <w:p w14:paraId="031B8BF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52D47078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"Αποτελεί, εν τω μεταξύ, μια διαδεδομένη στρατηγική, να κριτικάρουμε αυτήν</w:t>
      </w:r>
    </w:p>
    <w:p w14:paraId="3AEB9638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την κοινωνία, -και στο θέτρο- με τη μάταιη ελπίδα να σώσουμε αυτόν τον</w:t>
      </w:r>
    </w:p>
    <w:p w14:paraId="7AEEBF07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πολιτισμό."</w:t>
      </w:r>
    </w:p>
    <w:p w14:paraId="342363D5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4CB9B89F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Ο Οστερμάγιερ το έχει μοντάρει στον φιλιππικό του Στόκμαν ως δείκτη,</w:t>
      </w:r>
    </w:p>
    <w:p w14:paraId="0BEC883A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πιστεύω, του ότι τελικά μόνον το κενό πάθος μένει από όλη αυτήν την</w:t>
      </w:r>
    </w:p>
    <w:p w14:paraId="0C32D218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υπόθεση, ίσως και ως μια αντίληψη για την εμμενή κριτική του Ίψεν , όχι</w:t>
      </w:r>
    </w:p>
    <w:p w14:paraId="14B29EF7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μόνον στους ήρωές του, αλλά και στην τέχνη.</w:t>
      </w:r>
    </w:p>
    <w:p w14:paraId="23891EB5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5E6BC956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Το καταθέτω στην κρίση σας και μπορούμε, ίσως, να επανέλθουμε, αφού</w:t>
      </w:r>
    </w:p>
    <w:p w14:paraId="6817E24C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lastRenderedPageBreak/>
        <w:t>μορφώσετε και ίδια γνώμη.</w:t>
      </w:r>
    </w:p>
    <w:p w14:paraId="775179B0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0BB64D5A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2. Για </w:t>
      </w:r>
      <w:r w:rsidRPr="00F879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l-GR" w:eastAsia="de-DE"/>
          <w14:ligatures w14:val="none"/>
        </w:rPr>
        <w:t>τη Νόρα/Κουκλόσπιτο</w:t>
      </w: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 xml:space="preserve"> δυο μόνο δείγματα σε ένα βαθμό (μικρό; μεγάλο;)</w:t>
      </w:r>
    </w:p>
    <w:p w14:paraId="6BC22546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συγγενούς αντίληψης με αυτήν του Τερζόπουλο:</w:t>
      </w:r>
    </w:p>
    <w:p w14:paraId="121CD562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7732DA41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hyperlink r:id="rId6" w:tgtFrame="_blank" w:history="1"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https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://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www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youtube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com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watch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?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v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=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FbQU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_</w:t>
        </w:r>
        <w:proofErr w:type="spellStart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snGgzY</w:t>
        </w:r>
        <w:proofErr w:type="spellEnd"/>
      </w:hyperlink>
    </w:p>
    <w:p w14:paraId="74EBDEA7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17C9B45E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hyperlink r:id="rId7" w:tgtFrame="_blank" w:history="1"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https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://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www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youtube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com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watch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?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v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=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j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8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kBvVCe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07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</w:t>
        </w:r>
      </w:hyperlink>
    </w:p>
    <w:p w14:paraId="30192BD4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50B327E6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και ένα σύντομο βιντεοσχόλιο στα αγγλικά:</w:t>
      </w:r>
    </w:p>
    <w:p w14:paraId="040E9220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hyperlink r:id="rId8" w:tgtFrame="_blank" w:history="1"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https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://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www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youtube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.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com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/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watch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?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v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=8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CY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8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s</w:t>
        </w:r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el-GR" w:eastAsia="de-DE"/>
            <w14:ligatures w14:val="none"/>
          </w:rPr>
          <w:t>2</w:t>
        </w:r>
        <w:proofErr w:type="spellStart"/>
        <w:r w:rsidRPr="00F879B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MqPyM</w:t>
        </w:r>
        <w:proofErr w:type="spellEnd"/>
      </w:hyperlink>
    </w:p>
    <w:p w14:paraId="3E089ADC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6B29BD77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Οποιαδήποτε σύντομη αναζήτηση μπορεί να αποδώσει πλήγθος αναφορών και</w:t>
      </w:r>
    </w:p>
    <w:p w14:paraId="3B566C60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προσεγγίσεων στη Νόρα.</w:t>
      </w:r>
    </w:p>
    <w:p w14:paraId="7D88794F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77A2D51D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ΟΚ, σε κάθε περίπτωση μάλλον δεν τονίσαμε και το ρεβέρ της ανάπτυξης του</w:t>
      </w:r>
    </w:p>
    <w:p w14:paraId="3CD6BED5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χαρακτήρα της Νόρα, καθώς βεβαίως εμφανίζει ταυτόχρονα και κομφορμιστικές</w:t>
      </w:r>
    </w:p>
    <w:p w14:paraId="1563D09E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και εργαλειακές πλευρές. Αυτά όμως χρειάζονται περαιτέρω συζήτηση και</w:t>
      </w:r>
    </w:p>
    <w:p w14:paraId="3146EBB5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αποτελούν και ζητήματα που έχουν τύχει πραγμάτευσης στη βιβλιογραφία.</w:t>
      </w:r>
    </w:p>
    <w:p w14:paraId="08CD3BF9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</w:p>
    <w:p w14:paraId="4482824B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Μπορούμε βεβαίως, δοθείσης ευκαιρίας να επανέλθουμε σε μια περισσότερο</w:t>
      </w:r>
    </w:p>
    <w:p w14:paraId="5DCD51FC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σφαιρική συζήτησν για τον ϊψεω και τον χαρακτηρα του πολιτισμικού ίχνους</w:t>
      </w:r>
    </w:p>
    <w:p w14:paraId="28CF091D" w14:textId="77777777" w:rsidR="00F879B2" w:rsidRPr="00F879B2" w:rsidRDefault="00F879B2" w:rsidP="00F87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</w:pPr>
      <w:r w:rsidRPr="00F879B2">
        <w:rPr>
          <w:rFonts w:ascii="Times New Roman" w:eastAsia="Times New Roman" w:hAnsi="Times New Roman" w:cs="Times New Roman"/>
          <w:kern w:val="0"/>
          <w:sz w:val="24"/>
          <w:szCs w:val="24"/>
          <w:lang w:val="el-GR" w:eastAsia="de-DE"/>
          <w14:ligatures w14:val="none"/>
        </w:rPr>
        <w:t>που αποτυπώνει με τόση μαεστρία.</w:t>
      </w:r>
    </w:p>
    <w:p w14:paraId="567B59F6" w14:textId="77777777" w:rsidR="00147060" w:rsidRPr="00F879B2" w:rsidRDefault="00147060" w:rsidP="00F879B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0C52FE3D" w14:textId="77777777" w:rsidR="00F879B2" w:rsidRPr="00F879B2" w:rsidRDefault="00F879B2">
      <w:pPr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sectPr w:rsidR="00F879B2" w:rsidRPr="00F879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B2"/>
    <w:rsid w:val="00147060"/>
    <w:rsid w:val="00323D63"/>
    <w:rsid w:val="008813DC"/>
    <w:rsid w:val="00F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5748"/>
  <w15:chartTrackingRefBased/>
  <w15:docId w15:val="{BE5EECC7-DF66-4C94-937D-048FE419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7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7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79B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7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79B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7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7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7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7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79B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79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79B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79B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79B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79B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79B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79B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79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7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7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79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7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79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79B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79B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79B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79B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79B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79B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CY8s2MqPy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j8kBvVCe07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bQU_snGgzY" TargetMode="External"/><Relationship Id="rId5" Type="http://schemas.openxmlformats.org/officeDocument/2006/relationships/hyperlink" Target="https://voidnetwork.gr/2013/06/23/%CE%B7-%CE%B5%CE%BE%CE%AD%CE%B3%CE%B5%CF%81%CF%83%CE%B7-%CF%80%CE%BF%CF%85-%CE%AD%CF%81%CF%87%CE%B5%CF%84%CE%B1%CE%B9-%CE%B1%CF%80%CF%8C-%CF%84%CE%B7%CE%BD-%CE%B1%CF%8C%CF%81%CE%B1%CF%84%CE%B7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WaWs8kTzRM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 Berlino</dc:creator>
  <cp:keywords/>
  <dc:description/>
  <cp:lastModifiedBy>ich Berlino</cp:lastModifiedBy>
  <cp:revision>1</cp:revision>
  <dcterms:created xsi:type="dcterms:W3CDTF">2025-12-03T09:43:00Z</dcterms:created>
  <dcterms:modified xsi:type="dcterms:W3CDTF">2025-12-03T09:47:00Z</dcterms:modified>
</cp:coreProperties>
</file>