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7E" w:rsidRPr="0079537E" w:rsidRDefault="0079537E" w:rsidP="00565804">
      <w:pPr>
        <w:jc w:val="center"/>
        <w:rPr>
          <w:rFonts w:ascii="Cambria" w:hAnsi="Cambria"/>
          <w:sz w:val="28"/>
          <w:highlight w:val="lightGray"/>
        </w:rPr>
      </w:pPr>
      <w:r w:rsidRPr="0079537E">
        <w:rPr>
          <w:rFonts w:ascii="Cambria" w:hAnsi="Cambria"/>
          <w:sz w:val="28"/>
          <w:highlight w:val="lightGray"/>
        </w:rPr>
        <w:t>ΒΑΣΙΚΕΣ ΑΡΧΕΣ ΨΥΧΟΛΟΓΙΑΣ-</w:t>
      </w:r>
    </w:p>
    <w:p w:rsidR="0079537E" w:rsidRDefault="0079537E" w:rsidP="00565804">
      <w:pPr>
        <w:jc w:val="center"/>
        <w:rPr>
          <w:rFonts w:ascii="Cambria" w:hAnsi="Cambria"/>
          <w:sz w:val="28"/>
        </w:rPr>
      </w:pPr>
      <w:r w:rsidRPr="0079537E">
        <w:rPr>
          <w:rFonts w:ascii="Cambria" w:hAnsi="Cambria"/>
          <w:sz w:val="28"/>
          <w:highlight w:val="lightGray"/>
        </w:rPr>
        <w:t>ΘΕΩΡΙΕΣ ΠΡΟΣΩΠΙΚΟΤΗΤΑΣ &amp; ΑΠΟΚΛΙΣΕΩΝ</w:t>
      </w:r>
    </w:p>
    <w:p w:rsidR="0079537E" w:rsidRDefault="0079537E" w:rsidP="00565804">
      <w:pPr>
        <w:jc w:val="center"/>
        <w:rPr>
          <w:rFonts w:ascii="Cambria" w:hAnsi="Cambria"/>
          <w:sz w:val="28"/>
        </w:rPr>
      </w:pPr>
    </w:p>
    <w:p w:rsidR="00081C16" w:rsidRDefault="00565804" w:rsidP="00565804">
      <w:pPr>
        <w:jc w:val="center"/>
        <w:rPr>
          <w:rFonts w:ascii="Cambria" w:hAnsi="Cambria"/>
          <w:sz w:val="28"/>
        </w:rPr>
      </w:pPr>
      <w:r w:rsidRPr="00565804">
        <w:rPr>
          <w:rFonts w:ascii="Cambria" w:hAnsi="Cambria"/>
          <w:sz w:val="28"/>
        </w:rPr>
        <w:t>ΠΙΝΑΚΑΣ ΠΑΡΟΥΣΙΑΣΕΩΝ</w:t>
      </w:r>
    </w:p>
    <w:p w:rsidR="00565804" w:rsidRDefault="0079537E" w:rsidP="00565804">
      <w:pPr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ΠΕΜΠΤΗ 14</w:t>
      </w:r>
      <w:r w:rsidR="00565804">
        <w:rPr>
          <w:rFonts w:ascii="Cambria" w:hAnsi="Cambria"/>
          <w:sz w:val="28"/>
        </w:rPr>
        <w:t>/01/2021</w:t>
      </w:r>
    </w:p>
    <w:p w:rsidR="00565804" w:rsidRDefault="00565804" w:rsidP="00565804">
      <w:pPr>
        <w:jc w:val="center"/>
        <w:rPr>
          <w:rFonts w:ascii="Cambria" w:hAnsi="Cambr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9537E" w:rsidRPr="0079537E" w:rsidTr="005B4B9B">
        <w:tc>
          <w:tcPr>
            <w:tcW w:w="4621" w:type="dxa"/>
          </w:tcPr>
          <w:p w:rsidR="0079537E" w:rsidRPr="0079537E" w:rsidRDefault="0079537E" w:rsidP="0079537E">
            <w:pPr>
              <w:pStyle w:val="a4"/>
              <w:numPr>
                <w:ilvl w:val="0"/>
                <w:numId w:val="2"/>
              </w:numPr>
              <w:rPr>
                <w:rFonts w:ascii="Cambria" w:hAnsi="Cambria" w:cs="Arial"/>
                <w:sz w:val="24"/>
                <w:szCs w:val="24"/>
              </w:rPr>
            </w:pPr>
            <w:r w:rsidRPr="0079537E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ΒΑΡΒΑΡΑ ΚΑΠΠΟΥ  </w:t>
            </w:r>
          </w:p>
        </w:tc>
        <w:tc>
          <w:tcPr>
            <w:tcW w:w="4621" w:type="dxa"/>
          </w:tcPr>
          <w:p w:rsidR="0079537E" w:rsidRPr="0079537E" w:rsidRDefault="0079537E" w:rsidP="005B4B9B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bCs/>
                <w:color w:val="222222"/>
                <w:sz w:val="24"/>
                <w:szCs w:val="24"/>
                <w:shd w:val="clear" w:color="auto" w:fill="FFFFFF"/>
              </w:rPr>
              <w:t>«Διαταραχές ύπνου»</w:t>
            </w:r>
          </w:p>
        </w:tc>
      </w:tr>
      <w:tr w:rsidR="0079537E" w:rsidRPr="0079537E" w:rsidTr="005B4B9B">
        <w:tc>
          <w:tcPr>
            <w:tcW w:w="4621" w:type="dxa"/>
          </w:tcPr>
          <w:p w:rsidR="0079537E" w:rsidRPr="0079537E" w:rsidRDefault="0079537E" w:rsidP="0079537E">
            <w:pPr>
              <w:pStyle w:val="a4"/>
              <w:numPr>
                <w:ilvl w:val="0"/>
                <w:numId w:val="2"/>
              </w:numPr>
              <w:rPr>
                <w:rFonts w:ascii="Cambria" w:hAnsi="Cambria" w:cs="Arial"/>
                <w:sz w:val="24"/>
                <w:szCs w:val="24"/>
              </w:rPr>
            </w:pPr>
            <w:r w:rsidRPr="0079537E">
              <w:rPr>
                <w:rFonts w:ascii="Cambria" w:hAnsi="Cambria" w:cs="Arial"/>
                <w:sz w:val="24"/>
                <w:szCs w:val="24"/>
              </w:rPr>
              <w:t>ΦΡΑΓΚΟΥΛΑ ΠΙΠΕΡΑ</w:t>
            </w:r>
          </w:p>
        </w:tc>
        <w:tc>
          <w:tcPr>
            <w:tcW w:w="4621" w:type="dxa"/>
          </w:tcPr>
          <w:p w:rsidR="0079537E" w:rsidRPr="0079537E" w:rsidRDefault="0079537E" w:rsidP="005B4B9B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79537E">
              <w:rPr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  <w:t>Οι διαταραχές του λόγου και της ομιλίας σε δίγλωσσα παιδιά. Πρακτικές πρόληψης και πα</w:t>
            </w:r>
            <w:r>
              <w:rPr>
                <w:rFonts w:ascii="Cambria" w:hAnsi="Cambria" w:cs="Arial"/>
                <w:color w:val="333333"/>
                <w:sz w:val="24"/>
                <w:szCs w:val="24"/>
                <w:shd w:val="clear" w:color="auto" w:fill="FFFFFF"/>
              </w:rPr>
              <w:t>ρέμβασης στον χώρο του σχολείου»</w:t>
            </w:r>
          </w:p>
        </w:tc>
      </w:tr>
      <w:tr w:rsidR="0079537E" w:rsidRPr="0079537E" w:rsidTr="005B4B9B">
        <w:tc>
          <w:tcPr>
            <w:tcW w:w="4621" w:type="dxa"/>
          </w:tcPr>
          <w:p w:rsidR="0079537E" w:rsidRPr="0079537E" w:rsidRDefault="0079537E" w:rsidP="0079537E">
            <w:pPr>
              <w:pStyle w:val="a4"/>
              <w:numPr>
                <w:ilvl w:val="0"/>
                <w:numId w:val="2"/>
              </w:numPr>
              <w:rPr>
                <w:rFonts w:ascii="Cambria" w:hAnsi="Cambria" w:cs="Arial"/>
                <w:sz w:val="24"/>
                <w:szCs w:val="24"/>
              </w:rPr>
            </w:pPr>
            <w:r w:rsidRPr="0079537E">
              <w:rPr>
                <w:rFonts w:ascii="Cambria" w:hAnsi="Cambria" w:cs="Arial"/>
                <w:sz w:val="24"/>
                <w:szCs w:val="24"/>
              </w:rPr>
              <w:t>ΔΗΜΗΤΡΑ ΑΓΙΩΡΓΙΤΗ</w:t>
            </w:r>
          </w:p>
        </w:tc>
        <w:tc>
          <w:tcPr>
            <w:tcW w:w="4621" w:type="dxa"/>
          </w:tcPr>
          <w:p w:rsidR="0079537E" w:rsidRPr="0079537E" w:rsidRDefault="0079537E" w:rsidP="005B4B9B">
            <w:pPr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79537E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ΔΕΠΥ και τα συμπτώματα της ΔΕΠΥ στο νήπιο και στο δημοτικό και στη εφηβική ηλικία και διαφορές σε σχέση με άλλες διαταραχές</w:t>
            </w:r>
            <w: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9537E" w:rsidRPr="0079537E" w:rsidTr="005B4B9B">
        <w:tc>
          <w:tcPr>
            <w:tcW w:w="4621" w:type="dxa"/>
          </w:tcPr>
          <w:p w:rsidR="0079537E" w:rsidRPr="0079537E" w:rsidRDefault="0079537E" w:rsidP="0079537E">
            <w:pPr>
              <w:pStyle w:val="a4"/>
              <w:numPr>
                <w:ilvl w:val="0"/>
                <w:numId w:val="2"/>
              </w:numPr>
              <w:rPr>
                <w:rFonts w:ascii="Cambria" w:hAnsi="Cambria" w:cs="Arial"/>
                <w:sz w:val="24"/>
                <w:szCs w:val="24"/>
              </w:rPr>
            </w:pPr>
            <w:r w:rsidRPr="0079537E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ΚΑΡΑΤΖΑ ΜΑΡΙΑ </w:t>
            </w:r>
          </w:p>
        </w:tc>
        <w:tc>
          <w:tcPr>
            <w:tcW w:w="4621" w:type="dxa"/>
          </w:tcPr>
          <w:p w:rsidR="0079537E" w:rsidRPr="0079537E" w:rsidRDefault="0079537E" w:rsidP="005B4B9B">
            <w:pP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79537E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Γλωσσική ανάπτυξη και η διγλωσσία</w:t>
            </w:r>
            <w: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9537E" w:rsidRPr="0079537E" w:rsidTr="005B4B9B">
        <w:tc>
          <w:tcPr>
            <w:tcW w:w="4621" w:type="dxa"/>
          </w:tcPr>
          <w:p w:rsidR="0079537E" w:rsidRPr="0079537E" w:rsidRDefault="0079537E" w:rsidP="0079537E">
            <w:pPr>
              <w:pStyle w:val="a4"/>
              <w:numPr>
                <w:ilvl w:val="0"/>
                <w:numId w:val="2"/>
              </w:numP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</w:pPr>
            <w:r w:rsidRPr="0079537E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ΚΩΣΤΑ ΠΑΝΩΡΑΙΑ</w:t>
            </w:r>
          </w:p>
        </w:tc>
        <w:tc>
          <w:tcPr>
            <w:tcW w:w="4621" w:type="dxa"/>
          </w:tcPr>
          <w:p w:rsidR="0079537E" w:rsidRPr="0079537E" w:rsidRDefault="0079537E" w:rsidP="005B4B9B">
            <w:pP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bCs/>
                <w:color w:val="222222"/>
                <w:sz w:val="24"/>
                <w:szCs w:val="24"/>
                <w:shd w:val="clear" w:color="auto" w:fill="FFFFFF"/>
              </w:rPr>
              <w:t>«</w:t>
            </w:r>
            <w:r w:rsidRPr="0079537E">
              <w:rPr>
                <w:rFonts w:ascii="Cambria" w:hAnsi="Cambria" w:cs="Arial"/>
                <w:bCs/>
                <w:color w:val="222222"/>
                <w:sz w:val="24"/>
                <w:szCs w:val="24"/>
                <w:shd w:val="clear" w:color="auto" w:fill="FFFFFF"/>
              </w:rPr>
              <w:t xml:space="preserve">Χαρισματικοί μαθητές </w:t>
            </w:r>
            <w:r>
              <w:rPr>
                <w:rFonts w:ascii="Cambria" w:hAnsi="Cambria" w:cs="Arial"/>
                <w:bCs/>
                <w:color w:val="222222"/>
                <w:sz w:val="24"/>
                <w:szCs w:val="24"/>
                <w:shd w:val="clear" w:color="auto" w:fill="FFFFFF"/>
              </w:rPr>
              <w:t>με ειδικές μαθησιακές δυσκολίες»</w:t>
            </w:r>
          </w:p>
        </w:tc>
      </w:tr>
      <w:tr w:rsidR="0079537E" w:rsidRPr="0079537E" w:rsidTr="005B4B9B">
        <w:tc>
          <w:tcPr>
            <w:tcW w:w="4621" w:type="dxa"/>
          </w:tcPr>
          <w:p w:rsidR="0079537E" w:rsidRPr="0079537E" w:rsidRDefault="0079537E" w:rsidP="0079537E">
            <w:pPr>
              <w:pStyle w:val="a4"/>
              <w:numPr>
                <w:ilvl w:val="0"/>
                <w:numId w:val="2"/>
              </w:numP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</w:pPr>
            <w:r w:rsidRPr="0079537E"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ΙΩΑΝΝΑ ΚΟΥΤΕΝΤΑΚΗ</w:t>
            </w:r>
          </w:p>
        </w:tc>
        <w:tc>
          <w:tcPr>
            <w:tcW w:w="4621" w:type="dxa"/>
          </w:tcPr>
          <w:p w:rsidR="0079537E" w:rsidRPr="0079537E" w:rsidRDefault="0079537E" w:rsidP="005B4B9B">
            <w:pP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mbria" w:hAnsi="Cambria" w:cs="Arial"/>
                <w:color w:val="222222"/>
                <w:sz w:val="24"/>
                <w:szCs w:val="24"/>
                <w:shd w:val="clear" w:color="auto" w:fill="FFFFFF"/>
              </w:rPr>
              <w:t>«Παιδικό τραύμα και σχιζοφρένεια»</w:t>
            </w:r>
          </w:p>
        </w:tc>
      </w:tr>
    </w:tbl>
    <w:p w:rsidR="00565804" w:rsidRPr="00565804" w:rsidRDefault="00565804" w:rsidP="00565804">
      <w:pPr>
        <w:jc w:val="center"/>
        <w:rPr>
          <w:rFonts w:ascii="Cambria" w:hAnsi="Cambria"/>
          <w:sz w:val="28"/>
        </w:rPr>
      </w:pPr>
      <w:bookmarkStart w:id="0" w:name="_GoBack"/>
      <w:bookmarkEnd w:id="0"/>
    </w:p>
    <w:sectPr w:rsidR="00565804" w:rsidRPr="00565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D01C2"/>
    <w:multiLevelType w:val="hybridMultilevel"/>
    <w:tmpl w:val="531810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7A09"/>
    <w:multiLevelType w:val="hybridMultilevel"/>
    <w:tmpl w:val="0A88444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04"/>
    <w:rsid w:val="00081C16"/>
    <w:rsid w:val="003C37C1"/>
    <w:rsid w:val="00565804"/>
    <w:rsid w:val="0079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2021-01-08T20:06:00Z</dcterms:created>
  <dcterms:modified xsi:type="dcterms:W3CDTF">2021-01-08T20:06:00Z</dcterms:modified>
</cp:coreProperties>
</file>