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532" w:type="dxa"/>
        <w:tblBorders>
          <w:bottom w:val="single" w:sz="4" w:space="0" w:color="auto"/>
        </w:tblBorders>
        <w:tblLayout w:type="fixed"/>
        <w:tblLook w:val="01E0"/>
      </w:tblPr>
      <w:tblGrid>
        <w:gridCol w:w="595"/>
        <w:gridCol w:w="632"/>
        <w:gridCol w:w="7305"/>
      </w:tblGrid>
      <w:tr w:rsidR="009623CE">
        <w:trPr>
          <w:trHeight w:val="1438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3CE" w:rsidRDefault="00994FF9" w:rsidP="009623CE">
            <w:pPr>
              <w:pStyle w:val="a6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9623CE" w:rsidRDefault="009623CE" w:rsidP="009623CE">
            <w:pPr>
              <w:pStyle w:val="a6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9623CE" w:rsidRDefault="009623CE" w:rsidP="009623CE">
            <w:pPr>
              <w:pStyle w:val="a6"/>
              <w:spacing w:after="80"/>
              <w:ind w:right="-1312"/>
              <w:jc w:val="left"/>
              <w:rPr>
                <w:rFonts w:ascii="Katsoulidis" w:hAnsi="Katsoulidis"/>
                <w:b w:val="0"/>
                <w:spacing w:val="8"/>
                <w:sz w:val="22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9623CE" w:rsidRDefault="009623CE" w:rsidP="009623CE">
            <w:pPr>
              <w:pStyle w:val="a5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r>
              <w:rPr>
                <w:rFonts w:ascii="Katsoulidis" w:hAnsi="Katsoulidis"/>
                <w:color w:val="000000"/>
                <w:sz w:val="32"/>
              </w:rPr>
              <w:t>Εθνικόν και Καποδιστριακόν</w:t>
            </w:r>
          </w:p>
          <w:p w:rsidR="009623CE" w:rsidRDefault="009623CE" w:rsidP="009623CE">
            <w:pPr>
              <w:pStyle w:val="2"/>
              <w:ind w:right="-91"/>
              <w:rPr>
                <w:rFonts w:ascii="Katsoulidis" w:eastAsia="Calibri" w:hAnsi="Katsoulidis"/>
                <w:b/>
                <w:bCs w:val="0"/>
                <w:color w:val="000000"/>
                <w:sz w:val="32"/>
                <w:szCs w:val="24"/>
              </w:rPr>
            </w:pPr>
            <w:r w:rsidRPr="003B3BD8">
              <w:rPr>
                <w:rFonts w:ascii="Katsoulidis" w:eastAsia="Calibri" w:hAnsi="Katsoulidis"/>
                <w:b/>
                <w:bCs w:val="0"/>
                <w:color w:val="000000"/>
                <w:sz w:val="32"/>
                <w:szCs w:val="24"/>
              </w:rPr>
              <w:t>Πανεπιστήμιον Αθηνών</w:t>
            </w:r>
          </w:p>
          <w:p w:rsidR="003B3BD8" w:rsidRPr="003B3BD8" w:rsidRDefault="006C29FD" w:rsidP="003B3BD8">
            <w:pPr>
              <w:rPr>
                <w:rFonts w:eastAsia="Calibri"/>
              </w:rPr>
            </w:pPr>
            <w:r>
              <w:rPr>
                <w:rFonts w:ascii="Katsoulidis" w:hAnsi="Katsoulidis"/>
                <w:noProof/>
                <w:spacing w:val="8"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.45pt;margin-top:7.2pt;width:10.3pt;height:0;z-index:251658752" o:connectortype="straight" strokeweight=".25pt"/>
              </w:pict>
            </w:r>
            <w:r>
              <w:rPr>
                <w:rFonts w:ascii="Katsoulidis" w:hAnsi="Katsoulidis"/>
                <w:noProof/>
                <w:spacing w:val="8"/>
                <w:sz w:val="22"/>
              </w:rPr>
              <w:pict>
                <v:shape id="_x0000_s1028" type="#_x0000_t32" style="position:absolute;margin-left:93.7pt;margin-top:7.2pt;width:10.3pt;height:0;z-index:251657728" o:connectortype="straight" strokeweight=".25pt"/>
              </w:pict>
            </w:r>
            <w:r>
              <w:rPr>
                <w:rFonts w:eastAsia="Calibri"/>
                <w:lang w:val="en-US"/>
              </w:rPr>
              <w:t xml:space="preserve">     </w:t>
            </w:r>
            <w:r w:rsidR="003B3BD8">
              <w:rPr>
                <w:rFonts w:eastAsia="Calibri"/>
              </w:rPr>
              <w:t>ΙΔΡΥΘΕΝ ΤΟ 1837</w:t>
            </w:r>
          </w:p>
          <w:p w:rsidR="003B3BD8" w:rsidRPr="003B3BD8" w:rsidRDefault="003B3BD8" w:rsidP="003B3BD8">
            <w:pPr>
              <w:rPr>
                <w:rFonts w:eastAsia="Calibri"/>
              </w:rPr>
            </w:pPr>
          </w:p>
        </w:tc>
      </w:tr>
      <w:tr w:rsidR="009623CE" w:rsidRPr="00E2372C">
        <w:trPr>
          <w:trHeight w:val="1615"/>
        </w:trPr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3CE" w:rsidRDefault="009623CE" w:rsidP="009623CE">
            <w:pPr>
              <w:rPr>
                <w:rFonts w:ascii="Katsoulidis Bold" w:hAnsi="Katsoulidis Bold"/>
                <w:w w:val="95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3CE" w:rsidRDefault="009623CE" w:rsidP="009623CE">
            <w:pPr>
              <w:pStyle w:val="a6"/>
              <w:ind w:right="0"/>
              <w:jc w:val="left"/>
              <w:rPr>
                <w:rFonts w:ascii="Katsoulidis" w:hAnsi="Katsoulidis"/>
                <w:sz w:val="22"/>
                <w:lang w:val="el-GR"/>
              </w:rPr>
            </w:pPr>
          </w:p>
          <w:p w:rsidR="009623CE" w:rsidRPr="00E53AAC" w:rsidRDefault="009623CE" w:rsidP="009623CE">
            <w:pPr>
              <w:pStyle w:val="a6"/>
              <w:ind w:right="0"/>
              <w:jc w:val="left"/>
              <w:rPr>
                <w:rFonts w:ascii="Katsoulidis" w:hAnsi="Katsoulidis"/>
                <w:sz w:val="22"/>
                <w:lang w:val="el-GR"/>
              </w:rPr>
            </w:pPr>
            <w:r w:rsidRPr="00E53AAC">
              <w:rPr>
                <w:rFonts w:ascii="Katsoulidis" w:hAnsi="Katsoulidis"/>
                <w:sz w:val="22"/>
                <w:lang w:val="el-GR"/>
              </w:rPr>
              <w:t>ΣΧΟΛΗ ΕΠΙΣΤΗΜΩΝ ΤΗΣ ΑΓΩΓΗΣ</w:t>
            </w:r>
          </w:p>
          <w:p w:rsidR="009623CE" w:rsidRDefault="009623CE" w:rsidP="009623CE">
            <w:pPr>
              <w:pStyle w:val="a6"/>
              <w:ind w:right="0"/>
              <w:jc w:val="left"/>
              <w:rPr>
                <w:rFonts w:ascii="Katsoulidis" w:hAnsi="Katsoulidis"/>
                <w:b w:val="0"/>
                <w:sz w:val="22"/>
                <w:lang w:val="el-GR"/>
              </w:rPr>
            </w:pPr>
            <w:r>
              <w:rPr>
                <w:rFonts w:ascii="Katsoulidis" w:hAnsi="Katsoulidis"/>
                <w:b w:val="0"/>
                <w:sz w:val="22"/>
                <w:lang w:val="el-GR"/>
              </w:rPr>
              <w:t>Παιδαγωγικό Τμήμα Δημοτικής Εκπαίδευσης</w:t>
            </w:r>
          </w:p>
          <w:p w:rsidR="009623CE" w:rsidRDefault="009623CE" w:rsidP="009623CE">
            <w:pPr>
              <w:pStyle w:val="a6"/>
              <w:ind w:right="0"/>
              <w:jc w:val="left"/>
              <w:rPr>
                <w:rFonts w:ascii="Katsoulidis" w:hAnsi="Katsoulidis"/>
              </w:rPr>
            </w:pPr>
            <w:r>
              <w:rPr>
                <w:rFonts w:ascii="Katsoulidis" w:hAnsi="Katsoulidis"/>
                <w:b w:val="0"/>
                <w:lang w:val="el-GR"/>
              </w:rPr>
              <w:t xml:space="preserve">Ναυαρίνου 13Α, </w:t>
            </w:r>
          </w:p>
          <w:p w:rsidR="009623CE" w:rsidRDefault="009623CE" w:rsidP="009623CE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Αθήνα, Τ.</w:t>
            </w:r>
            <w:r w:rsidR="00FD08CD">
              <w:rPr>
                <w:rFonts w:ascii="Katsoulidis" w:hAnsi="Katsoulidis"/>
              </w:rPr>
              <w:t>Κ</w:t>
            </w:r>
            <w:r>
              <w:rPr>
                <w:rFonts w:ascii="Katsoulidis" w:hAnsi="Katsoulidis"/>
              </w:rPr>
              <w:t>. 106 80</w:t>
            </w:r>
          </w:p>
          <w:p w:rsidR="005E0D95" w:rsidRDefault="005E0D95" w:rsidP="009623CE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Πληροφορίες: 210 3688013</w:t>
            </w:r>
          </w:p>
          <w:p w:rsidR="005E0D95" w:rsidRPr="00E2372C" w:rsidRDefault="005E0D95" w:rsidP="009623CE">
            <w:pPr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  <w:lang w:val="en-US"/>
              </w:rPr>
              <w:t>Email</w:t>
            </w:r>
            <w:r w:rsidRPr="00E2372C">
              <w:rPr>
                <w:rFonts w:ascii="Katsoulidis" w:hAnsi="Katsoulidis"/>
                <w:lang w:val="en-US"/>
              </w:rPr>
              <w:t xml:space="preserve">: </w:t>
            </w:r>
            <w:hyperlink r:id="rId6" w:history="1">
              <w:r w:rsidRPr="005E0D95">
                <w:rPr>
                  <w:rStyle w:val="-"/>
                  <w:rFonts w:ascii="Katsoulidis" w:hAnsi="Katsoulidis"/>
                  <w:lang w:val="en-US"/>
                </w:rPr>
                <w:t>dperib</w:t>
              </w:r>
              <w:r w:rsidRPr="00E2372C">
                <w:rPr>
                  <w:rStyle w:val="-"/>
                  <w:rFonts w:ascii="Katsoulidis" w:hAnsi="Katsoulidis"/>
                  <w:lang w:val="en-US"/>
                </w:rPr>
                <w:t>@</w:t>
              </w:r>
              <w:r w:rsidRPr="005E0D95">
                <w:rPr>
                  <w:rStyle w:val="-"/>
                  <w:rFonts w:ascii="Katsoulidis" w:hAnsi="Katsoulidis"/>
                  <w:lang w:val="en-US"/>
                </w:rPr>
                <w:t>primedu</w:t>
              </w:r>
              <w:r w:rsidRPr="00E2372C">
                <w:rPr>
                  <w:rStyle w:val="-"/>
                  <w:rFonts w:ascii="Katsoulidis" w:hAnsi="Katsoulidis"/>
                  <w:lang w:val="en-US"/>
                </w:rPr>
                <w:t>.</w:t>
              </w:r>
              <w:r w:rsidRPr="005E0D95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Pr="00E2372C">
                <w:rPr>
                  <w:rStyle w:val="-"/>
                  <w:rFonts w:ascii="Katsoulidis" w:hAnsi="Katsoulidis"/>
                  <w:lang w:val="en-US"/>
                </w:rPr>
                <w:t>.</w:t>
              </w:r>
              <w:r w:rsidRPr="005E0D95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  <w:r w:rsidRPr="00E2372C">
              <w:rPr>
                <w:rFonts w:ascii="Katsoulidis" w:hAnsi="Katsoulidis"/>
                <w:lang w:val="en-US"/>
              </w:rPr>
              <w:t xml:space="preserve"> </w:t>
            </w:r>
          </w:p>
          <w:p w:rsidR="009623CE" w:rsidRPr="00E2372C" w:rsidRDefault="009623CE" w:rsidP="009623CE">
            <w:pPr>
              <w:rPr>
                <w:rFonts w:ascii="Katsoulidis" w:hAnsi="Katsoulidis"/>
                <w:szCs w:val="24"/>
                <w:lang w:val="en-US"/>
              </w:rPr>
            </w:pPr>
          </w:p>
        </w:tc>
      </w:tr>
    </w:tbl>
    <w:p w:rsidR="008A5D4F" w:rsidRPr="00E2372C" w:rsidRDefault="008A5D4F">
      <w:pPr>
        <w:rPr>
          <w:b/>
          <w:lang w:val="en-US"/>
        </w:rPr>
      </w:pPr>
    </w:p>
    <w:p w:rsidR="00F54B8F" w:rsidRPr="00E2372C" w:rsidRDefault="00F54B8F" w:rsidP="00F54B8F">
      <w:pPr>
        <w:tabs>
          <w:tab w:val="left" w:pos="1335"/>
        </w:tabs>
        <w:jc w:val="center"/>
        <w:rPr>
          <w:b/>
          <w:sz w:val="24"/>
          <w:szCs w:val="24"/>
          <w:lang w:val="en-US"/>
        </w:rPr>
      </w:pPr>
    </w:p>
    <w:p w:rsidR="00E2530F" w:rsidRPr="00C101A8" w:rsidRDefault="00BC2254" w:rsidP="00C101A8">
      <w:pPr>
        <w:tabs>
          <w:tab w:val="left" w:pos="1335"/>
        </w:tabs>
        <w:jc w:val="center"/>
        <w:rPr>
          <w:bCs/>
          <w:sz w:val="28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:rsidR="00E83BB3" w:rsidRDefault="00E83BB3" w:rsidP="00E83BB3">
      <w:pPr>
        <w:pStyle w:val="a6"/>
        <w:rPr>
          <w:sz w:val="28"/>
          <w:u w:val="single"/>
        </w:rPr>
      </w:pPr>
    </w:p>
    <w:p w:rsidR="003B2AA1" w:rsidRPr="0076368E" w:rsidRDefault="0076368E" w:rsidP="0076368E">
      <w:pPr>
        <w:pStyle w:val="a6"/>
        <w:tabs>
          <w:tab w:val="left" w:pos="4211"/>
        </w:tabs>
        <w:jc w:val="left"/>
        <w:rPr>
          <w:b w:val="0"/>
          <w:sz w:val="28"/>
          <w:lang w:val="el-GR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  <w:lang w:val="el-GR"/>
        </w:rPr>
        <w:t xml:space="preserve">Αθήνα </w:t>
      </w:r>
      <w:r w:rsidR="00FD08CD">
        <w:rPr>
          <w:b w:val="0"/>
          <w:sz w:val="28"/>
          <w:lang w:val="el-GR"/>
        </w:rPr>
        <w:t>10/04/2020</w:t>
      </w:r>
    </w:p>
    <w:p w:rsidR="003B2AA1" w:rsidRDefault="003B2AA1" w:rsidP="00E83BB3">
      <w:pPr>
        <w:pStyle w:val="a6"/>
        <w:rPr>
          <w:sz w:val="28"/>
          <w:u w:val="single"/>
        </w:rPr>
      </w:pPr>
    </w:p>
    <w:p w:rsidR="00E83BB3" w:rsidRDefault="00E83BB3" w:rsidP="004F07DF">
      <w:pPr>
        <w:pStyle w:val="a6"/>
        <w:jc w:val="left"/>
        <w:rPr>
          <w:sz w:val="28"/>
        </w:rPr>
      </w:pPr>
    </w:p>
    <w:p w:rsidR="004F07DF" w:rsidRDefault="004F07DF" w:rsidP="004F07DF">
      <w:pPr>
        <w:pStyle w:val="a6"/>
        <w:ind w:right="1176"/>
        <w:rPr>
          <w:sz w:val="28"/>
          <w:lang w:val="el-GR"/>
        </w:rPr>
      </w:pPr>
      <w:r w:rsidRPr="0076368E">
        <w:rPr>
          <w:sz w:val="28"/>
          <w:lang w:val="en-US"/>
        </w:rPr>
        <w:t xml:space="preserve">               </w:t>
      </w:r>
      <w:r>
        <w:rPr>
          <w:sz w:val="28"/>
          <w:lang w:val="el-GR"/>
        </w:rPr>
        <w:t xml:space="preserve">ΕΠΕΙΓΟΥΣΑ </w:t>
      </w:r>
      <w:r w:rsidR="001C0D07">
        <w:rPr>
          <w:sz w:val="28"/>
          <w:lang w:val="el-GR"/>
        </w:rPr>
        <w:t>ΕΝΗΜΕΡΩΣΗ</w:t>
      </w:r>
    </w:p>
    <w:p w:rsidR="002C4B03" w:rsidRDefault="002C4B03" w:rsidP="004F07DF">
      <w:pPr>
        <w:pStyle w:val="a6"/>
        <w:ind w:right="1176"/>
        <w:rPr>
          <w:sz w:val="28"/>
          <w:lang w:val="el-GR"/>
        </w:rPr>
      </w:pPr>
    </w:p>
    <w:p w:rsidR="004F07DF" w:rsidRPr="004F07DF" w:rsidRDefault="004F07DF" w:rsidP="004F07DF">
      <w:pPr>
        <w:pStyle w:val="a6"/>
        <w:ind w:right="3586"/>
        <w:rPr>
          <w:sz w:val="28"/>
          <w:lang w:val="el-GR"/>
        </w:rPr>
      </w:pPr>
    </w:p>
    <w:p w:rsidR="00E83BB3" w:rsidRPr="00FD08CD" w:rsidRDefault="00E83BB3" w:rsidP="00E83BB3">
      <w:pPr>
        <w:spacing w:line="360" w:lineRule="auto"/>
        <w:jc w:val="both"/>
        <w:rPr>
          <w:bCs/>
          <w:sz w:val="32"/>
          <w:szCs w:val="32"/>
        </w:rPr>
      </w:pPr>
      <w:r>
        <w:rPr>
          <w:bCs/>
          <w:sz w:val="28"/>
        </w:rPr>
        <w:t xml:space="preserve">Σύμφωνα με έγγραφο του Υπουργείου Παιδείας  </w:t>
      </w:r>
      <w:r w:rsidR="00FD08CD">
        <w:rPr>
          <w:bCs/>
          <w:sz w:val="28"/>
        </w:rPr>
        <w:t xml:space="preserve">η διαδικασία υποβολής των δηλώσεων για την επιλογή των διδακτικών συγγραμμάτων του εαρινού εξαμήνου 2019 -2020 </w:t>
      </w:r>
      <w:r w:rsidR="002C4B03">
        <w:rPr>
          <w:bCs/>
          <w:sz w:val="28"/>
        </w:rPr>
        <w:t xml:space="preserve">στον </w:t>
      </w:r>
      <w:r w:rsidR="002C4B03" w:rsidRPr="002C4B03">
        <w:rPr>
          <w:b/>
          <w:sz w:val="28"/>
        </w:rPr>
        <w:t>ΕΥΔΟΞΟ</w:t>
      </w:r>
      <w:r w:rsidR="002C4B03">
        <w:rPr>
          <w:bCs/>
          <w:sz w:val="28"/>
        </w:rPr>
        <w:t xml:space="preserve"> </w:t>
      </w:r>
      <w:r w:rsidR="00FD08CD">
        <w:rPr>
          <w:bCs/>
          <w:sz w:val="28"/>
        </w:rPr>
        <w:t xml:space="preserve">θα ξεκινήσει την </w:t>
      </w:r>
      <w:r w:rsidR="00FD08CD">
        <w:rPr>
          <w:b/>
          <w:sz w:val="28"/>
        </w:rPr>
        <w:t xml:space="preserve">Παρασκευή 10/04/2020 </w:t>
      </w:r>
      <w:r w:rsidR="00FD08CD">
        <w:rPr>
          <w:bCs/>
          <w:sz w:val="28"/>
        </w:rPr>
        <w:t xml:space="preserve">και θα πρέπει να </w:t>
      </w:r>
      <w:r w:rsidR="00CF3B08">
        <w:rPr>
          <w:bCs/>
          <w:sz w:val="28"/>
        </w:rPr>
        <w:t xml:space="preserve">έχει </w:t>
      </w:r>
      <w:r w:rsidR="00FD08CD">
        <w:rPr>
          <w:bCs/>
          <w:sz w:val="28"/>
        </w:rPr>
        <w:t xml:space="preserve">ολοκληρωθεί μέχρι την </w:t>
      </w:r>
      <w:r w:rsidR="00FD08CD">
        <w:rPr>
          <w:b/>
          <w:sz w:val="28"/>
        </w:rPr>
        <w:t xml:space="preserve">Κυριακή 26/04/2020 </w:t>
      </w:r>
      <w:r w:rsidR="00FD08CD">
        <w:rPr>
          <w:bCs/>
          <w:sz w:val="28"/>
        </w:rPr>
        <w:t xml:space="preserve">η δε διανομή θα γίνει με την κατ΄οίκον παράδοση. </w:t>
      </w:r>
    </w:p>
    <w:p w:rsidR="00FD08CD" w:rsidRPr="002C4B03" w:rsidRDefault="00FD08CD" w:rsidP="002C4B03">
      <w:pPr>
        <w:spacing w:line="360" w:lineRule="auto"/>
        <w:jc w:val="both"/>
        <w:rPr>
          <w:bCs/>
          <w:sz w:val="28"/>
          <w:szCs w:val="28"/>
        </w:rPr>
      </w:pPr>
      <w:r w:rsidRPr="002C4B03">
        <w:rPr>
          <w:bCs/>
          <w:sz w:val="28"/>
          <w:szCs w:val="28"/>
        </w:rPr>
        <w:t xml:space="preserve">Διευκρινίζεται δε ότι δεν δύναται να υπάρξει παρέκκλιση από την παραπάνω προθεσμία και συνεπώς η </w:t>
      </w:r>
      <w:r w:rsidR="002C4B03" w:rsidRPr="002C4B03">
        <w:rPr>
          <w:bCs/>
          <w:sz w:val="28"/>
          <w:szCs w:val="28"/>
        </w:rPr>
        <w:t>ως άνω καταληκτική ημερομηνία υποβολής των δηλώσεων είναι υποχρεωτική.</w:t>
      </w:r>
    </w:p>
    <w:p w:rsidR="00E83BB3" w:rsidRPr="002C4B03" w:rsidRDefault="00E83BB3" w:rsidP="002C4B03">
      <w:pPr>
        <w:spacing w:line="360" w:lineRule="auto"/>
        <w:jc w:val="both"/>
        <w:rPr>
          <w:bCs/>
          <w:sz w:val="28"/>
          <w:szCs w:val="28"/>
        </w:rPr>
      </w:pPr>
    </w:p>
    <w:p w:rsidR="00E83BB3" w:rsidRDefault="00E83BB3" w:rsidP="00E83BB3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E83BB3" w:rsidRDefault="00E83BB3" w:rsidP="00E83BB3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Από τη Γραμματεία</w:t>
      </w:r>
    </w:p>
    <w:p w:rsidR="00E83BB3" w:rsidRDefault="00E83BB3" w:rsidP="00E83BB3">
      <w:pPr>
        <w:jc w:val="both"/>
        <w:rPr>
          <w:bCs/>
          <w:sz w:val="28"/>
        </w:rPr>
      </w:pPr>
    </w:p>
    <w:p w:rsidR="00C23A14" w:rsidRDefault="00C23A14" w:rsidP="00C23A14">
      <w:pPr>
        <w:jc w:val="right"/>
        <w:rPr>
          <w:sz w:val="28"/>
          <w:szCs w:val="28"/>
        </w:rPr>
      </w:pPr>
    </w:p>
    <w:p w:rsidR="00C23A14" w:rsidRDefault="00C23A14" w:rsidP="00C23A14">
      <w:pPr>
        <w:pStyle w:val="4"/>
        <w:ind w:right="1360"/>
        <w:jc w:val="left"/>
        <w:rPr>
          <w:bCs w:val="0"/>
        </w:rPr>
      </w:pPr>
    </w:p>
    <w:p w:rsidR="00F54B8F" w:rsidRPr="00FD08CD" w:rsidRDefault="00E2530F" w:rsidP="00BC2254">
      <w:pPr>
        <w:tabs>
          <w:tab w:val="left" w:pos="1335"/>
        </w:tabs>
        <w:jc w:val="center"/>
        <w:rPr>
          <w:sz w:val="24"/>
          <w:szCs w:val="24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F54B8F" w:rsidRPr="00FD08CD">
        <w:rPr>
          <w:b/>
          <w:sz w:val="24"/>
          <w:szCs w:val="24"/>
        </w:rPr>
        <w:tab/>
      </w:r>
      <w:r w:rsidR="00F54B8F" w:rsidRPr="00FD08CD">
        <w:rPr>
          <w:b/>
          <w:sz w:val="24"/>
          <w:szCs w:val="24"/>
        </w:rPr>
        <w:tab/>
        <w:t xml:space="preserve"> </w:t>
      </w:r>
    </w:p>
    <w:sectPr w:rsidR="00F54B8F" w:rsidRPr="00FD08CD" w:rsidSect="00F54B8F">
      <w:pgSz w:w="11906" w:h="16838"/>
      <w:pgMar w:top="709" w:right="17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42D"/>
    <w:multiLevelType w:val="hybridMultilevel"/>
    <w:tmpl w:val="E3107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374C"/>
    <w:multiLevelType w:val="hybridMultilevel"/>
    <w:tmpl w:val="47304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B5129"/>
    <w:multiLevelType w:val="hybridMultilevel"/>
    <w:tmpl w:val="BA5873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61B60"/>
    <w:multiLevelType w:val="hybridMultilevel"/>
    <w:tmpl w:val="B1D4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E60A8"/>
    <w:rsid w:val="000A0216"/>
    <w:rsid w:val="000D09E6"/>
    <w:rsid w:val="000E60A8"/>
    <w:rsid w:val="000F2776"/>
    <w:rsid w:val="001A43A7"/>
    <w:rsid w:val="001C0D07"/>
    <w:rsid w:val="00222CB8"/>
    <w:rsid w:val="00260FA9"/>
    <w:rsid w:val="00274B7A"/>
    <w:rsid w:val="00293B6A"/>
    <w:rsid w:val="002C4B03"/>
    <w:rsid w:val="003B2AA1"/>
    <w:rsid w:val="003B3BD8"/>
    <w:rsid w:val="003C1692"/>
    <w:rsid w:val="003F3FF1"/>
    <w:rsid w:val="004C5329"/>
    <w:rsid w:val="004E0317"/>
    <w:rsid w:val="004F07DF"/>
    <w:rsid w:val="005404FF"/>
    <w:rsid w:val="005672FF"/>
    <w:rsid w:val="005A328C"/>
    <w:rsid w:val="005E0D95"/>
    <w:rsid w:val="006C29FD"/>
    <w:rsid w:val="00721648"/>
    <w:rsid w:val="00734595"/>
    <w:rsid w:val="00736484"/>
    <w:rsid w:val="0073715A"/>
    <w:rsid w:val="00755B75"/>
    <w:rsid w:val="007601C1"/>
    <w:rsid w:val="0076368E"/>
    <w:rsid w:val="007848BA"/>
    <w:rsid w:val="007A6FB1"/>
    <w:rsid w:val="00807A1B"/>
    <w:rsid w:val="00844515"/>
    <w:rsid w:val="00846C55"/>
    <w:rsid w:val="00850869"/>
    <w:rsid w:val="00875C4A"/>
    <w:rsid w:val="008A5825"/>
    <w:rsid w:val="008A5D4F"/>
    <w:rsid w:val="008B778F"/>
    <w:rsid w:val="008D3B2E"/>
    <w:rsid w:val="009048B2"/>
    <w:rsid w:val="00923132"/>
    <w:rsid w:val="009276B0"/>
    <w:rsid w:val="009623CE"/>
    <w:rsid w:val="00994FF9"/>
    <w:rsid w:val="00996C5C"/>
    <w:rsid w:val="00A0119C"/>
    <w:rsid w:val="00A24F76"/>
    <w:rsid w:val="00A624E9"/>
    <w:rsid w:val="00B53C2B"/>
    <w:rsid w:val="00B70A73"/>
    <w:rsid w:val="00BA64FD"/>
    <w:rsid w:val="00BC2254"/>
    <w:rsid w:val="00BE5996"/>
    <w:rsid w:val="00C101A8"/>
    <w:rsid w:val="00C23A14"/>
    <w:rsid w:val="00C7661B"/>
    <w:rsid w:val="00CD5957"/>
    <w:rsid w:val="00CF3B08"/>
    <w:rsid w:val="00DC09AC"/>
    <w:rsid w:val="00E2372C"/>
    <w:rsid w:val="00E2530F"/>
    <w:rsid w:val="00E34918"/>
    <w:rsid w:val="00E81723"/>
    <w:rsid w:val="00E83BB3"/>
    <w:rsid w:val="00EB1AF5"/>
    <w:rsid w:val="00F03A9B"/>
    <w:rsid w:val="00F05E05"/>
    <w:rsid w:val="00F54B8F"/>
    <w:rsid w:val="00F90819"/>
    <w:rsid w:val="00FC0954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24"/>
    </w:rPr>
  </w:style>
  <w:style w:type="paragraph" w:styleId="3">
    <w:name w:val="heading 3"/>
    <w:basedOn w:val="a"/>
    <w:next w:val="a"/>
    <w:link w:val="3Char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Char"/>
    <w:qFormat/>
    <w:pPr>
      <w:keepNext/>
      <w:spacing w:line="360" w:lineRule="auto"/>
      <w:jc w:val="right"/>
      <w:outlineLvl w:val="3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20">
    <w:name w:val="Body Text 2"/>
    <w:basedOn w:val="a"/>
    <w:link w:val="2Char"/>
    <w:pPr>
      <w:spacing w:line="360" w:lineRule="auto"/>
      <w:jc w:val="both"/>
    </w:pPr>
    <w:rPr>
      <w:sz w:val="28"/>
    </w:rPr>
  </w:style>
  <w:style w:type="paragraph" w:styleId="a4">
    <w:name w:val="Balloon Text"/>
    <w:basedOn w:val="a"/>
    <w:semiHidden/>
    <w:rsid w:val="00BA64F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9623C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6">
    <w:name w:val="Title"/>
    <w:basedOn w:val="a"/>
    <w:link w:val="Char"/>
    <w:qFormat/>
    <w:rsid w:val="009623CE"/>
    <w:pPr>
      <w:ind w:right="4195"/>
      <w:jc w:val="center"/>
    </w:pPr>
    <w:rPr>
      <w:rFonts w:eastAsia="Calibri"/>
      <w:b/>
      <w:bCs/>
      <w:lang/>
    </w:rPr>
  </w:style>
  <w:style w:type="character" w:customStyle="1" w:styleId="Char">
    <w:name w:val="Τίτλος Char"/>
    <w:link w:val="a6"/>
    <w:rsid w:val="009623CE"/>
    <w:rPr>
      <w:rFonts w:eastAsia="Calibri"/>
      <w:b/>
      <w:bCs/>
      <w:lang w:eastAsia="el-GR" w:bidi="ar-SA"/>
    </w:rPr>
  </w:style>
  <w:style w:type="character" w:customStyle="1" w:styleId="1Char">
    <w:name w:val="Επικεφαλίδα 1 Char"/>
    <w:link w:val="1"/>
    <w:rsid w:val="005672FF"/>
    <w:rPr>
      <w:b/>
      <w:sz w:val="24"/>
    </w:rPr>
  </w:style>
  <w:style w:type="character" w:styleId="-">
    <w:name w:val="Hyperlink"/>
    <w:rsid w:val="005E0D95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F90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F90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link w:val="3"/>
    <w:rsid w:val="00BC2254"/>
    <w:rPr>
      <w:sz w:val="28"/>
    </w:rPr>
  </w:style>
  <w:style w:type="character" w:customStyle="1" w:styleId="2Char">
    <w:name w:val="Σώμα κείμενου 2 Char"/>
    <w:link w:val="20"/>
    <w:rsid w:val="00BC2254"/>
    <w:rPr>
      <w:sz w:val="28"/>
    </w:rPr>
  </w:style>
  <w:style w:type="character" w:customStyle="1" w:styleId="4Char">
    <w:name w:val="Επικεφαλίδα 4 Char"/>
    <w:link w:val="4"/>
    <w:rsid w:val="00C23A14"/>
    <w:rPr>
      <w:bCs/>
      <w:sz w:val="28"/>
    </w:rPr>
  </w:style>
  <w:style w:type="paragraph" w:styleId="a9">
    <w:name w:val="footer"/>
    <w:basedOn w:val="a"/>
    <w:link w:val="Char0"/>
    <w:unhideWhenUsed/>
    <w:rsid w:val="00C23A1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9"/>
    <w:rsid w:val="00C23A14"/>
  </w:style>
  <w:style w:type="paragraph" w:styleId="aa">
    <w:name w:val="Closing"/>
    <w:basedOn w:val="a"/>
    <w:next w:val="a"/>
    <w:link w:val="Char1"/>
    <w:unhideWhenUsed/>
    <w:rsid w:val="00C23A14"/>
    <w:pPr>
      <w:spacing w:line="220" w:lineRule="atLeast"/>
    </w:pPr>
    <w:rPr>
      <w:rFonts w:ascii="Garamond" w:hAnsi="Garamond"/>
      <w:sz w:val="22"/>
    </w:rPr>
  </w:style>
  <w:style w:type="character" w:customStyle="1" w:styleId="Char1">
    <w:name w:val="Κλείσιμο Char"/>
    <w:link w:val="aa"/>
    <w:rsid w:val="00C23A14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erib@primedu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 ΔΗΜΟΚΡΑΤΙΑ</vt:lpstr>
      <vt:lpstr>ΕΛΛΗΝΙΚΗ  ΔΗΜΟΚΡΑΤΙΑ</vt:lpstr>
    </vt:vector>
  </TitlesOfParts>
  <Company>..</Company>
  <LinksUpToDate>false</LinksUpToDate>
  <CharactersWithSpaces>900</CharactersWithSpaces>
  <SharedDoc>false</SharedDoc>
  <HLinks>
    <vt:vector size="6" baseType="variant"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mailto:dperib@primedu.uoa.gr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..</dc:creator>
  <cp:lastModifiedBy>Windows User</cp:lastModifiedBy>
  <cp:revision>2</cp:revision>
  <cp:lastPrinted>2018-07-13T11:11:00Z</cp:lastPrinted>
  <dcterms:created xsi:type="dcterms:W3CDTF">2020-04-10T22:43:00Z</dcterms:created>
  <dcterms:modified xsi:type="dcterms:W3CDTF">2020-04-10T22:43:00Z</dcterms:modified>
</cp:coreProperties>
</file>