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920E" w14:textId="08B4E40B" w:rsidR="00C57834" w:rsidRDefault="00C57834" w:rsidP="00C57834">
      <w:pPr>
        <w:jc w:val="right"/>
        <w:rPr>
          <w:rFonts w:ascii="Times New Roman" w:hAnsi="Times New Roman" w:cs="Times New Roman"/>
        </w:rPr>
      </w:pPr>
      <w:r>
        <w:rPr>
          <w:rFonts w:ascii="Times New Roman" w:hAnsi="Times New Roman" w:cs="Times New Roman"/>
        </w:rPr>
        <w:t>Θέρμος Μάιος 2026</w:t>
      </w:r>
    </w:p>
    <w:p w14:paraId="148CFFCB" w14:textId="089ECDA7" w:rsidR="00527A6A" w:rsidRPr="006B7E64" w:rsidRDefault="00527A6A" w:rsidP="00527A6A">
      <w:pPr>
        <w:rPr>
          <w:rFonts w:ascii="Times New Roman" w:hAnsi="Times New Roman" w:cs="Times New Roman"/>
        </w:rPr>
      </w:pPr>
      <w:r w:rsidRPr="006B7E64">
        <w:rPr>
          <w:rFonts w:ascii="Times New Roman" w:hAnsi="Times New Roman" w:cs="Times New Roman"/>
        </w:rPr>
        <w:t>Κεφ.</w:t>
      </w:r>
      <w:r w:rsidR="00704E5C" w:rsidRPr="006B7E64">
        <w:rPr>
          <w:rFonts w:ascii="Times New Roman" w:hAnsi="Times New Roman" w:cs="Times New Roman"/>
        </w:rPr>
        <w:t xml:space="preserve"> </w:t>
      </w:r>
      <w:r w:rsidRPr="006B7E64">
        <w:rPr>
          <w:rFonts w:ascii="Times New Roman" w:hAnsi="Times New Roman" w:cs="Times New Roman"/>
        </w:rPr>
        <w:t>19</w:t>
      </w:r>
      <w:r w:rsidR="00C57834">
        <w:rPr>
          <w:rFonts w:ascii="Times New Roman" w:hAnsi="Times New Roman" w:cs="Times New Roman"/>
        </w:rPr>
        <w:t xml:space="preserve">                                                                                                                                                                                  Μετάφραση/Σχόλια: Ά.Τ. </w:t>
      </w:r>
    </w:p>
    <w:p w14:paraId="003DC380" w14:textId="77777777" w:rsidR="00527A6A" w:rsidRPr="006B7E64" w:rsidRDefault="00527A6A" w:rsidP="00527A6A">
      <w:pPr>
        <w:rPr>
          <w:rFonts w:ascii="Times New Roman" w:hAnsi="Times New Roman" w:cs="Times New Roman"/>
        </w:rPr>
      </w:pPr>
    </w:p>
    <w:tbl>
      <w:tblPr>
        <w:tblStyle w:val="aa"/>
        <w:tblW w:w="0" w:type="auto"/>
        <w:tblInd w:w="-856" w:type="dxa"/>
        <w:tblLook w:val="04A0" w:firstRow="1" w:lastRow="0" w:firstColumn="1" w:lastColumn="0" w:noHBand="0" w:noVBand="1"/>
      </w:tblPr>
      <w:tblGrid>
        <w:gridCol w:w="6866"/>
        <w:gridCol w:w="7764"/>
      </w:tblGrid>
      <w:tr w:rsidR="00527A6A" w:rsidRPr="006B7E64" w14:paraId="3AD33A91" w14:textId="77777777" w:rsidTr="00A8017D">
        <w:tc>
          <w:tcPr>
            <w:tcW w:w="6866" w:type="dxa"/>
          </w:tcPr>
          <w:p w14:paraId="5C81B42E" w14:textId="259DCE93" w:rsidR="00527A6A" w:rsidRPr="006B7E64" w:rsidRDefault="00527A6A" w:rsidP="00A8017D">
            <w:pPr>
              <w:rPr>
                <w:rFonts w:ascii="Times New Roman" w:hAnsi="Times New Roman" w:cs="Times New Roman"/>
              </w:rPr>
            </w:pPr>
            <w:r w:rsidRPr="006B7E64">
              <w:rPr>
                <w:rFonts w:ascii="Times New Roman" w:hAnsi="Times New Roman" w:cs="Times New Roman"/>
              </w:rPr>
              <w:t>Τῶν</w:t>
            </w:r>
            <w:r w:rsidR="00704E5C" w:rsidRPr="006B7E64">
              <w:rPr>
                <w:rFonts w:ascii="Times New Roman" w:hAnsi="Times New Roman" w:cs="Times New Roman"/>
              </w:rPr>
              <w:t xml:space="preserve"> </w:t>
            </w:r>
            <w:r w:rsidRPr="006B7E64">
              <w:rPr>
                <w:rFonts w:ascii="Times New Roman" w:hAnsi="Times New Roman" w:cs="Times New Roman"/>
              </w:rPr>
              <w:t>μὲν</w:t>
            </w:r>
            <w:r w:rsidR="00704E5C" w:rsidRPr="006B7E64">
              <w:rPr>
                <w:rFonts w:ascii="Times New Roman" w:hAnsi="Times New Roman" w:cs="Times New Roman"/>
              </w:rPr>
              <w:t xml:space="preserve"> </w:t>
            </w:r>
            <w:r w:rsidRPr="006B7E64">
              <w:rPr>
                <w:rFonts w:ascii="Times New Roman" w:hAnsi="Times New Roman" w:cs="Times New Roman"/>
              </w:rPr>
              <w:t>οὖν</w:t>
            </w:r>
            <w:r w:rsidR="00704E5C" w:rsidRPr="006B7E64">
              <w:rPr>
                <w:rFonts w:ascii="Times New Roman" w:hAnsi="Times New Roman" w:cs="Times New Roman"/>
              </w:rPr>
              <w:t xml:space="preserve"> </w:t>
            </w:r>
            <w:r w:rsidRPr="006B7E64">
              <w:rPr>
                <w:rFonts w:ascii="Times New Roman" w:hAnsi="Times New Roman" w:cs="Times New Roman"/>
              </w:rPr>
              <w:t>παρὰ</w:t>
            </w:r>
            <w:r w:rsidR="00704E5C" w:rsidRPr="006B7E64">
              <w:rPr>
                <w:rFonts w:ascii="Times New Roman" w:hAnsi="Times New Roman" w:cs="Times New Roman"/>
              </w:rPr>
              <w:t xml:space="preserve"> </w:t>
            </w:r>
            <w:r w:rsidRPr="006B7E64">
              <w:rPr>
                <w:rFonts w:ascii="Times New Roman" w:hAnsi="Times New Roman" w:cs="Times New Roman"/>
              </w:rPr>
              <w:t>τὴν</w:t>
            </w:r>
            <w:r w:rsidR="00704E5C" w:rsidRPr="006B7E64">
              <w:rPr>
                <w:rFonts w:ascii="Times New Roman" w:hAnsi="Times New Roman" w:cs="Times New Roman"/>
              </w:rPr>
              <w:t xml:space="preserve"> </w:t>
            </w:r>
            <w:r w:rsidRPr="006B7E64">
              <w:rPr>
                <w:rFonts w:ascii="Times New Roman" w:hAnsi="Times New Roman" w:cs="Times New Roman"/>
              </w:rPr>
              <w:t>ὁμωνυμίαν</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τὴν</w:t>
            </w:r>
            <w:r w:rsidR="00704E5C" w:rsidRPr="006B7E64">
              <w:rPr>
                <w:rFonts w:ascii="Times New Roman" w:hAnsi="Times New Roman" w:cs="Times New Roman"/>
              </w:rPr>
              <w:t xml:space="preserve"> </w:t>
            </w:r>
            <w:r w:rsidRPr="006B7E64">
              <w:rPr>
                <w:rFonts w:ascii="Times New Roman" w:hAnsi="Times New Roman" w:cs="Times New Roman"/>
              </w:rPr>
              <w:t>ἀμφι-</w:t>
            </w:r>
          </w:p>
          <w:p w14:paraId="76EA28C4" w14:textId="77777777" w:rsidR="00527A6A" w:rsidRPr="006B7E64" w:rsidRDefault="00527A6A" w:rsidP="00A8017D">
            <w:pPr>
              <w:rPr>
                <w:rFonts w:ascii="Times New Roman" w:hAnsi="Times New Roman" w:cs="Times New Roman"/>
              </w:rPr>
            </w:pPr>
            <w:r w:rsidRPr="006B7E64">
              <w:rPr>
                <w:rFonts w:ascii="Times New Roman" w:hAnsi="Times New Roman" w:cs="Times New Roman"/>
              </w:rPr>
              <w:t>177a.10</w:t>
            </w:r>
          </w:p>
          <w:p w14:paraId="102AF08D" w14:textId="1149C8CD" w:rsidR="00527A6A" w:rsidRPr="006B7E64" w:rsidRDefault="00527A6A" w:rsidP="00A8017D">
            <w:pPr>
              <w:rPr>
                <w:rFonts w:ascii="Times New Roman" w:hAnsi="Times New Roman" w:cs="Times New Roman"/>
              </w:rPr>
            </w:pPr>
            <w:r w:rsidRPr="006B7E64">
              <w:rPr>
                <w:rFonts w:ascii="Times New Roman" w:hAnsi="Times New Roman" w:cs="Times New Roman"/>
              </w:rPr>
              <w:t>βολίαν</w:t>
            </w:r>
            <w:r w:rsidR="00704E5C" w:rsidRPr="006B7E64">
              <w:rPr>
                <w:rFonts w:ascii="Times New Roman" w:hAnsi="Times New Roman" w:cs="Times New Roman"/>
              </w:rPr>
              <w:t xml:space="preserve"> </w:t>
            </w:r>
            <w:r w:rsidRPr="006B7E64">
              <w:rPr>
                <w:rFonts w:ascii="Times New Roman" w:hAnsi="Times New Roman" w:cs="Times New Roman"/>
              </w:rPr>
              <w:t>ἐλέγχων</w:t>
            </w:r>
            <w:r w:rsidR="00704E5C" w:rsidRPr="006B7E64">
              <w:rPr>
                <w:rFonts w:ascii="Times New Roman" w:hAnsi="Times New Roman" w:cs="Times New Roman"/>
              </w:rPr>
              <w:t xml:space="preserve"> </w:t>
            </w:r>
            <w:r w:rsidRPr="006B7E64">
              <w:rPr>
                <w:rFonts w:ascii="Times New Roman" w:hAnsi="Times New Roman" w:cs="Times New Roman"/>
              </w:rPr>
              <w:t>οἱ</w:t>
            </w:r>
            <w:r w:rsidR="00704E5C" w:rsidRPr="006B7E64">
              <w:rPr>
                <w:rFonts w:ascii="Times New Roman" w:hAnsi="Times New Roman" w:cs="Times New Roman"/>
              </w:rPr>
              <w:t xml:space="preserve"> </w:t>
            </w:r>
            <w:r w:rsidRPr="006B7E64">
              <w:rPr>
                <w:rFonts w:ascii="Times New Roman" w:hAnsi="Times New Roman" w:cs="Times New Roman"/>
              </w:rPr>
              <w:t>μὲν</w:t>
            </w:r>
            <w:r w:rsidR="00704E5C" w:rsidRPr="006B7E64">
              <w:rPr>
                <w:rFonts w:ascii="Times New Roman" w:hAnsi="Times New Roman" w:cs="Times New Roman"/>
              </w:rPr>
              <w:t xml:space="preserve"> </w:t>
            </w:r>
            <w:r w:rsidRPr="006B7E64">
              <w:rPr>
                <w:rFonts w:ascii="Times New Roman" w:hAnsi="Times New Roman" w:cs="Times New Roman"/>
              </w:rPr>
              <w:t>ἔχουσι</w:t>
            </w:r>
            <w:r w:rsidR="00704E5C" w:rsidRPr="006B7E64">
              <w:rPr>
                <w:rFonts w:ascii="Times New Roman" w:hAnsi="Times New Roman" w:cs="Times New Roman"/>
              </w:rPr>
              <w:t xml:space="preserve"> </w:t>
            </w:r>
            <w:r w:rsidRPr="006B7E64">
              <w:rPr>
                <w:rFonts w:ascii="Times New Roman" w:hAnsi="Times New Roman" w:cs="Times New Roman"/>
              </w:rPr>
              <w:t>τῶν</w:t>
            </w:r>
            <w:r w:rsidR="00704E5C" w:rsidRPr="006B7E64">
              <w:rPr>
                <w:rFonts w:ascii="Times New Roman" w:hAnsi="Times New Roman" w:cs="Times New Roman"/>
              </w:rPr>
              <w:t xml:space="preserve"> </w:t>
            </w:r>
            <w:r w:rsidRPr="006B7E64">
              <w:rPr>
                <w:rFonts w:ascii="Times New Roman" w:hAnsi="Times New Roman" w:cs="Times New Roman"/>
              </w:rPr>
              <w:t>ἐρωτημάτων</w:t>
            </w:r>
            <w:r w:rsidR="00704E5C" w:rsidRPr="006B7E64">
              <w:rPr>
                <w:rFonts w:ascii="Times New Roman" w:hAnsi="Times New Roman" w:cs="Times New Roman"/>
              </w:rPr>
              <w:t xml:space="preserve"> </w:t>
            </w:r>
            <w:r w:rsidRPr="006B7E64">
              <w:rPr>
                <w:rFonts w:ascii="Times New Roman" w:hAnsi="Times New Roman" w:cs="Times New Roman"/>
              </w:rPr>
              <w:t>τι</w:t>
            </w:r>
            <w:r w:rsidR="00704E5C" w:rsidRPr="006B7E64">
              <w:rPr>
                <w:rFonts w:ascii="Times New Roman" w:hAnsi="Times New Roman" w:cs="Times New Roman"/>
              </w:rPr>
              <w:t xml:space="preserve"> </w:t>
            </w:r>
            <w:r w:rsidRPr="006B7E64">
              <w:rPr>
                <w:rFonts w:ascii="Times New Roman" w:hAnsi="Times New Roman" w:cs="Times New Roman"/>
              </w:rPr>
              <w:t>πλείω</w:t>
            </w:r>
            <w:r w:rsidR="00704E5C" w:rsidRPr="006B7E64">
              <w:rPr>
                <w:rFonts w:ascii="Times New Roman" w:hAnsi="Times New Roman" w:cs="Times New Roman"/>
              </w:rPr>
              <w:t xml:space="preserve"> </w:t>
            </w:r>
            <w:r w:rsidRPr="006B7E64">
              <w:rPr>
                <w:rFonts w:ascii="Times New Roman" w:hAnsi="Times New Roman" w:cs="Times New Roman"/>
              </w:rPr>
              <w:t>ση-</w:t>
            </w:r>
          </w:p>
          <w:p w14:paraId="5A5B02C0" w14:textId="57251A73" w:rsidR="00527A6A" w:rsidRPr="006B7E64" w:rsidRDefault="00527A6A" w:rsidP="00A8017D">
            <w:pPr>
              <w:rPr>
                <w:rFonts w:ascii="Times New Roman" w:hAnsi="Times New Roman" w:cs="Times New Roman"/>
              </w:rPr>
            </w:pPr>
            <w:r w:rsidRPr="006B7E64">
              <w:rPr>
                <w:rFonts w:ascii="Times New Roman" w:hAnsi="Times New Roman" w:cs="Times New Roman"/>
              </w:rPr>
              <w:t>μαῖνον,</w:t>
            </w:r>
            <w:r w:rsidR="00704E5C" w:rsidRPr="006B7E64">
              <w:rPr>
                <w:rFonts w:ascii="Times New Roman" w:hAnsi="Times New Roman" w:cs="Times New Roman"/>
              </w:rPr>
              <w:t xml:space="preserve"> </w:t>
            </w:r>
            <w:r w:rsidRPr="006B7E64">
              <w:rPr>
                <w:rFonts w:ascii="Times New Roman" w:hAnsi="Times New Roman" w:cs="Times New Roman"/>
              </w:rPr>
              <w:t>οἱ</w:t>
            </w:r>
            <w:r w:rsidR="00704E5C" w:rsidRPr="006B7E64">
              <w:rPr>
                <w:rFonts w:ascii="Times New Roman" w:hAnsi="Times New Roman" w:cs="Times New Roman"/>
              </w:rPr>
              <w:t xml:space="preserve"> </w:t>
            </w:r>
            <w:r w:rsidRPr="006B7E64">
              <w:rPr>
                <w:rFonts w:ascii="Times New Roman" w:hAnsi="Times New Roman" w:cs="Times New Roman"/>
              </w:rPr>
              <w:t>δὲ</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συμπέρασμα</w:t>
            </w:r>
            <w:r w:rsidR="00704E5C" w:rsidRPr="006B7E64">
              <w:rPr>
                <w:rFonts w:ascii="Times New Roman" w:hAnsi="Times New Roman" w:cs="Times New Roman"/>
              </w:rPr>
              <w:t xml:space="preserve"> </w:t>
            </w:r>
            <w:r w:rsidRPr="006B7E64">
              <w:rPr>
                <w:rFonts w:ascii="Times New Roman" w:hAnsi="Times New Roman" w:cs="Times New Roman"/>
              </w:rPr>
              <w:t>πολλαχῶς</w:t>
            </w:r>
            <w:r w:rsidR="00704E5C" w:rsidRPr="006B7E64">
              <w:rPr>
                <w:rFonts w:ascii="Times New Roman" w:hAnsi="Times New Roman" w:cs="Times New Roman"/>
              </w:rPr>
              <w:t xml:space="preserve"> </w:t>
            </w:r>
            <w:r w:rsidRPr="006B7E64">
              <w:rPr>
                <w:rFonts w:ascii="Times New Roman" w:hAnsi="Times New Roman" w:cs="Times New Roman"/>
              </w:rPr>
              <w:t>λεγόμενον·</w:t>
            </w:r>
            <w:r w:rsidR="00704E5C" w:rsidRPr="006B7E64">
              <w:rPr>
                <w:rFonts w:ascii="Times New Roman" w:hAnsi="Times New Roman" w:cs="Times New Roman"/>
              </w:rPr>
              <w:t xml:space="preserve"> </w:t>
            </w:r>
            <w:r w:rsidRPr="006B7E64">
              <w:rPr>
                <w:rFonts w:ascii="Times New Roman" w:hAnsi="Times New Roman" w:cs="Times New Roman"/>
              </w:rPr>
              <w:t>οἷον</w:t>
            </w:r>
            <w:r w:rsidR="00704E5C" w:rsidRPr="006B7E64">
              <w:rPr>
                <w:rFonts w:ascii="Times New Roman" w:hAnsi="Times New Roman" w:cs="Times New Roman"/>
              </w:rPr>
              <w:t xml:space="preserve"> </w:t>
            </w:r>
          </w:p>
          <w:p w14:paraId="70855C0F" w14:textId="301B9C33" w:rsidR="00527A6A" w:rsidRPr="006B7E64" w:rsidRDefault="00527A6A" w:rsidP="00A8017D">
            <w:pPr>
              <w:rPr>
                <w:rFonts w:ascii="Times New Roman" w:hAnsi="Times New Roman" w:cs="Times New Roman"/>
              </w:rPr>
            </w:pPr>
            <w:r w:rsidRPr="006B7E64">
              <w:rPr>
                <w:rFonts w:ascii="Times New Roman" w:hAnsi="Times New Roman" w:cs="Times New Roman"/>
              </w:rPr>
              <w:t>ἐν</w:t>
            </w:r>
            <w:r w:rsidR="00704E5C" w:rsidRPr="006B7E64">
              <w:rPr>
                <w:rFonts w:ascii="Times New Roman" w:hAnsi="Times New Roman" w:cs="Times New Roman"/>
              </w:rPr>
              <w:t xml:space="preserve"> </w:t>
            </w:r>
            <w:r w:rsidRPr="006B7E64">
              <w:rPr>
                <w:rFonts w:ascii="Times New Roman" w:hAnsi="Times New Roman" w:cs="Times New Roman"/>
              </w:rPr>
              <w:t>μὲν</w:t>
            </w:r>
            <w:r w:rsidR="00704E5C" w:rsidRPr="006B7E64">
              <w:rPr>
                <w:rFonts w:ascii="Times New Roman" w:hAnsi="Times New Roman" w:cs="Times New Roman"/>
              </w:rPr>
              <w:t xml:space="preserve"> </w:t>
            </w:r>
            <w:r w:rsidRPr="006B7E64">
              <w:rPr>
                <w:rFonts w:ascii="Times New Roman" w:hAnsi="Times New Roman" w:cs="Times New Roman"/>
              </w:rPr>
              <w:t>τῷ</w:t>
            </w:r>
            <w:r w:rsidR="00704E5C" w:rsidRPr="006B7E64">
              <w:rPr>
                <w:rFonts w:ascii="Times New Roman" w:hAnsi="Times New Roman" w:cs="Times New Roman"/>
              </w:rPr>
              <w:t xml:space="preserve"> </w:t>
            </w:r>
            <w:r w:rsidRPr="006B7E64">
              <w:rPr>
                <w:rFonts w:ascii="Times New Roman" w:hAnsi="Times New Roman" w:cs="Times New Roman"/>
                <w:highlight w:val="yellow"/>
              </w:rPr>
              <w:t>“σιγῶντα</w:t>
            </w:r>
            <w:r w:rsidR="00704E5C" w:rsidRPr="006B7E64">
              <w:rPr>
                <w:rFonts w:ascii="Times New Roman" w:hAnsi="Times New Roman" w:cs="Times New Roman"/>
                <w:highlight w:val="yellow"/>
              </w:rPr>
              <w:t xml:space="preserve"> </w:t>
            </w:r>
            <w:r w:rsidRPr="006B7E64">
              <w:rPr>
                <w:rFonts w:ascii="Times New Roman" w:hAnsi="Times New Roman" w:cs="Times New Roman"/>
                <w:highlight w:val="yellow"/>
              </w:rPr>
              <w:t>λέγειν”</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συμπέρασμα</w:t>
            </w:r>
            <w:r w:rsidR="00704E5C" w:rsidRPr="006B7E64">
              <w:rPr>
                <w:rFonts w:ascii="Times New Roman" w:hAnsi="Times New Roman" w:cs="Times New Roman"/>
              </w:rPr>
              <w:t xml:space="preserve"> </w:t>
            </w:r>
            <w:r w:rsidRPr="006B7E64">
              <w:rPr>
                <w:rFonts w:ascii="Times New Roman" w:hAnsi="Times New Roman" w:cs="Times New Roman"/>
              </w:rPr>
              <w:t>διττόν,</w:t>
            </w:r>
            <w:r w:rsidR="00704E5C" w:rsidRPr="006B7E64">
              <w:rPr>
                <w:rFonts w:ascii="Times New Roman" w:hAnsi="Times New Roman" w:cs="Times New Roman"/>
              </w:rPr>
              <w:t xml:space="preserve"> </w:t>
            </w:r>
            <w:r w:rsidRPr="006B7E64">
              <w:rPr>
                <w:rFonts w:ascii="Times New Roman" w:hAnsi="Times New Roman" w:cs="Times New Roman"/>
              </w:rPr>
              <w:t>ἐν</w:t>
            </w:r>
            <w:r w:rsidR="00704E5C" w:rsidRPr="006B7E64">
              <w:rPr>
                <w:rFonts w:ascii="Times New Roman" w:hAnsi="Times New Roman" w:cs="Times New Roman"/>
              </w:rPr>
              <w:t xml:space="preserve"> </w:t>
            </w:r>
            <w:r w:rsidRPr="006B7E64">
              <w:rPr>
                <w:rFonts w:ascii="Times New Roman" w:hAnsi="Times New Roman" w:cs="Times New Roman"/>
              </w:rPr>
              <w:t>δὲ</w:t>
            </w:r>
            <w:r w:rsidR="00704E5C" w:rsidRPr="006B7E64">
              <w:rPr>
                <w:rFonts w:ascii="Times New Roman" w:hAnsi="Times New Roman" w:cs="Times New Roman"/>
              </w:rPr>
              <w:t xml:space="preserve"> </w:t>
            </w:r>
          </w:p>
          <w:p w14:paraId="4729A342" w14:textId="0383E99D" w:rsidR="00527A6A" w:rsidRPr="006B7E64" w:rsidRDefault="00527A6A" w:rsidP="00A8017D">
            <w:pPr>
              <w:rPr>
                <w:rFonts w:ascii="Times New Roman" w:hAnsi="Times New Roman" w:cs="Times New Roman"/>
              </w:rPr>
            </w:pPr>
            <w:r w:rsidRPr="006B7E64">
              <w:rPr>
                <w:rFonts w:ascii="Times New Roman" w:hAnsi="Times New Roman" w:cs="Times New Roman"/>
              </w:rPr>
              <w:t>τῷ</w:t>
            </w:r>
            <w:r w:rsidR="00704E5C" w:rsidRPr="006B7E64">
              <w:rPr>
                <w:rFonts w:ascii="Times New Roman" w:hAnsi="Times New Roman" w:cs="Times New Roman"/>
              </w:rPr>
              <w:t xml:space="preserve"> </w:t>
            </w:r>
            <w:r w:rsidRPr="006B7E64">
              <w:rPr>
                <w:rFonts w:ascii="Times New Roman" w:hAnsi="Times New Roman" w:cs="Times New Roman"/>
                <w:highlight w:val="yellow"/>
              </w:rPr>
              <w:t>“μὴ</w:t>
            </w:r>
            <w:r w:rsidR="00704E5C" w:rsidRPr="006B7E64">
              <w:rPr>
                <w:rFonts w:ascii="Times New Roman" w:hAnsi="Times New Roman" w:cs="Times New Roman"/>
                <w:highlight w:val="yellow"/>
              </w:rPr>
              <w:t xml:space="preserve"> </w:t>
            </w:r>
            <w:r w:rsidRPr="006B7E64">
              <w:rPr>
                <w:rFonts w:ascii="Times New Roman" w:hAnsi="Times New Roman" w:cs="Times New Roman"/>
                <w:highlight w:val="yellow"/>
              </w:rPr>
              <w:t>συνεπίστασθαι</w:t>
            </w:r>
            <w:r w:rsidR="00704E5C" w:rsidRPr="006B7E64">
              <w:rPr>
                <w:rFonts w:ascii="Times New Roman" w:hAnsi="Times New Roman" w:cs="Times New Roman"/>
                <w:highlight w:val="yellow"/>
              </w:rPr>
              <w:t xml:space="preserve"> </w:t>
            </w:r>
            <w:r w:rsidRPr="006B7E64">
              <w:rPr>
                <w:rFonts w:ascii="Times New Roman" w:hAnsi="Times New Roman" w:cs="Times New Roman"/>
                <w:highlight w:val="yellow"/>
              </w:rPr>
              <w:t>τὸν</w:t>
            </w:r>
            <w:r w:rsidR="00704E5C" w:rsidRPr="006B7E64">
              <w:rPr>
                <w:rFonts w:ascii="Times New Roman" w:hAnsi="Times New Roman" w:cs="Times New Roman"/>
                <w:highlight w:val="yellow"/>
              </w:rPr>
              <w:t xml:space="preserve"> </w:t>
            </w:r>
            <w:r w:rsidRPr="006B7E64">
              <w:rPr>
                <w:rFonts w:ascii="Times New Roman" w:hAnsi="Times New Roman" w:cs="Times New Roman"/>
                <w:highlight w:val="yellow"/>
              </w:rPr>
              <w:t>ἐπιστάμενον”</w:t>
            </w:r>
            <w:r w:rsidR="00704E5C" w:rsidRPr="006B7E64">
              <w:rPr>
                <w:rFonts w:ascii="Times New Roman" w:hAnsi="Times New Roman" w:cs="Times New Roman"/>
              </w:rPr>
              <w:t xml:space="preserve"> </w:t>
            </w:r>
            <w:r w:rsidRPr="006B7E64">
              <w:rPr>
                <w:rFonts w:ascii="Times New Roman" w:hAnsi="Times New Roman" w:cs="Times New Roman"/>
              </w:rPr>
              <w:t>ἓν</w:t>
            </w:r>
            <w:r w:rsidR="00704E5C" w:rsidRPr="006B7E64">
              <w:rPr>
                <w:rFonts w:ascii="Times New Roman" w:hAnsi="Times New Roman" w:cs="Times New Roman"/>
              </w:rPr>
              <w:t xml:space="preserve"> </w:t>
            </w:r>
            <w:r w:rsidRPr="006B7E64">
              <w:rPr>
                <w:rFonts w:ascii="Times New Roman" w:hAnsi="Times New Roman" w:cs="Times New Roman"/>
              </w:rPr>
              <w:t>τῶν</w:t>
            </w:r>
            <w:r w:rsidR="00704E5C" w:rsidRPr="006B7E64">
              <w:rPr>
                <w:rFonts w:ascii="Times New Roman" w:hAnsi="Times New Roman" w:cs="Times New Roman"/>
              </w:rPr>
              <w:t xml:space="preserve"> </w:t>
            </w:r>
            <w:r w:rsidRPr="006B7E64">
              <w:rPr>
                <w:rFonts w:ascii="Times New Roman" w:hAnsi="Times New Roman" w:cs="Times New Roman"/>
              </w:rPr>
              <w:t>ἐρωτημάτων</w:t>
            </w:r>
            <w:r w:rsidR="00704E5C" w:rsidRPr="006B7E64">
              <w:rPr>
                <w:rFonts w:ascii="Times New Roman" w:hAnsi="Times New Roman" w:cs="Times New Roman"/>
              </w:rPr>
              <w:t xml:space="preserve"> </w:t>
            </w:r>
          </w:p>
          <w:p w14:paraId="236905E7" w14:textId="05A5173A" w:rsidR="00527A6A" w:rsidRPr="006B7E64" w:rsidRDefault="00527A6A" w:rsidP="00A8017D">
            <w:pPr>
              <w:rPr>
                <w:rFonts w:ascii="Times New Roman" w:hAnsi="Times New Roman" w:cs="Times New Roman"/>
              </w:rPr>
            </w:pPr>
            <w:r w:rsidRPr="006B7E64">
              <w:rPr>
                <w:rFonts w:ascii="Times New Roman" w:hAnsi="Times New Roman" w:cs="Times New Roman"/>
              </w:rPr>
              <w:t>ἀμφίβολον.</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διττὸν</w:t>
            </w:r>
            <w:r w:rsidR="00704E5C" w:rsidRPr="006B7E64">
              <w:rPr>
                <w:rFonts w:ascii="Times New Roman" w:hAnsi="Times New Roman" w:cs="Times New Roman"/>
              </w:rPr>
              <w:t xml:space="preserve"> </w:t>
            </w:r>
            <w:r w:rsidRPr="006B7E64">
              <w:rPr>
                <w:rFonts w:ascii="Times New Roman" w:hAnsi="Times New Roman" w:cs="Times New Roman"/>
              </w:rPr>
              <w:t>ὁτὲ</w:t>
            </w:r>
            <w:r w:rsidR="00704E5C" w:rsidRPr="006B7E64">
              <w:rPr>
                <w:rFonts w:ascii="Times New Roman" w:hAnsi="Times New Roman" w:cs="Times New Roman"/>
              </w:rPr>
              <w:t xml:space="preserve"> </w:t>
            </w:r>
            <w:r w:rsidRPr="006B7E64">
              <w:rPr>
                <w:rFonts w:ascii="Times New Roman" w:hAnsi="Times New Roman" w:cs="Times New Roman"/>
              </w:rPr>
              <w:t>μὲν</w:t>
            </w:r>
            <w:r w:rsidR="00704E5C" w:rsidRPr="006B7E64">
              <w:rPr>
                <w:rFonts w:ascii="Times New Roman" w:hAnsi="Times New Roman" w:cs="Times New Roman"/>
              </w:rPr>
              <w:t xml:space="preserve"> </w:t>
            </w:r>
            <w:r w:rsidRPr="006B7E64">
              <w:rPr>
                <w:rFonts w:ascii="Times New Roman" w:hAnsi="Times New Roman" w:cs="Times New Roman"/>
              </w:rPr>
              <w:t>ἔστιν</w:t>
            </w:r>
            <w:r w:rsidR="00704E5C" w:rsidRPr="006B7E64">
              <w:rPr>
                <w:rFonts w:ascii="Times New Roman" w:hAnsi="Times New Roman" w:cs="Times New Roman"/>
              </w:rPr>
              <w:t xml:space="preserve"> </w:t>
            </w:r>
            <w:r w:rsidRPr="006B7E64">
              <w:rPr>
                <w:rFonts w:ascii="Times New Roman" w:hAnsi="Times New Roman" w:cs="Times New Roman"/>
              </w:rPr>
              <w:t>ὁτὲ</w:t>
            </w:r>
            <w:r w:rsidR="00704E5C" w:rsidRPr="006B7E64">
              <w:rPr>
                <w:rFonts w:ascii="Times New Roman" w:hAnsi="Times New Roman" w:cs="Times New Roman"/>
              </w:rPr>
              <w:t xml:space="preserve"> </w:t>
            </w:r>
            <w:r w:rsidRPr="006B7E64">
              <w:rPr>
                <w:rFonts w:ascii="Times New Roman" w:hAnsi="Times New Roman" w:cs="Times New Roman"/>
              </w:rPr>
              <w:t>δ'</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ἔστιν,</w:t>
            </w:r>
            <w:r w:rsidR="00704E5C" w:rsidRPr="006B7E64">
              <w:rPr>
                <w:rFonts w:ascii="Times New Roman" w:hAnsi="Times New Roman" w:cs="Times New Roman"/>
              </w:rPr>
              <w:t xml:space="preserve"> </w:t>
            </w:r>
            <w:r w:rsidRPr="006B7E64">
              <w:rPr>
                <w:rFonts w:ascii="Times New Roman" w:hAnsi="Times New Roman" w:cs="Times New Roman"/>
              </w:rPr>
              <w:t>ἀλλὰ</w:t>
            </w:r>
            <w:r w:rsidR="00704E5C" w:rsidRPr="006B7E64">
              <w:rPr>
                <w:rFonts w:ascii="Times New Roman" w:hAnsi="Times New Roman" w:cs="Times New Roman"/>
              </w:rPr>
              <w:t xml:space="preserve"> </w:t>
            </w:r>
          </w:p>
          <w:p w14:paraId="0F142A1D" w14:textId="77777777" w:rsidR="00527A6A" w:rsidRPr="006B7E64" w:rsidRDefault="00527A6A" w:rsidP="00A8017D">
            <w:pPr>
              <w:rPr>
                <w:rFonts w:ascii="Times New Roman" w:hAnsi="Times New Roman" w:cs="Times New Roman"/>
              </w:rPr>
            </w:pPr>
            <w:r w:rsidRPr="006B7E64">
              <w:rPr>
                <w:rFonts w:ascii="Times New Roman" w:hAnsi="Times New Roman" w:cs="Times New Roman"/>
              </w:rPr>
              <w:t>177a.15</w:t>
            </w:r>
          </w:p>
          <w:p w14:paraId="13A0610C" w14:textId="49155CA3" w:rsidR="00527A6A" w:rsidRPr="006B7E64" w:rsidRDefault="00527A6A" w:rsidP="00A8017D">
            <w:pPr>
              <w:rPr>
                <w:rFonts w:ascii="Times New Roman" w:hAnsi="Times New Roman" w:cs="Times New Roman"/>
              </w:rPr>
            </w:pPr>
            <w:r w:rsidRPr="006B7E64">
              <w:rPr>
                <w:rFonts w:ascii="Times New Roman" w:hAnsi="Times New Roman" w:cs="Times New Roman"/>
              </w:rPr>
              <w:t>σημαίνει</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διττὸν</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μὲν</w:t>
            </w:r>
            <w:r w:rsidR="00704E5C" w:rsidRPr="006B7E64">
              <w:rPr>
                <w:rFonts w:ascii="Times New Roman" w:hAnsi="Times New Roman" w:cs="Times New Roman"/>
              </w:rPr>
              <w:t xml:space="preserve"> </w:t>
            </w:r>
            <w:r w:rsidRPr="006B7E64">
              <w:rPr>
                <w:rFonts w:ascii="Times New Roman" w:hAnsi="Times New Roman" w:cs="Times New Roman"/>
              </w:rPr>
              <w:t>ὂν</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δ'</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ὄν.</w:t>
            </w:r>
            <w:r w:rsidR="00704E5C" w:rsidRPr="006B7E64">
              <w:rPr>
                <w:rFonts w:ascii="Times New Roman" w:hAnsi="Times New Roman" w:cs="Times New Roman"/>
              </w:rPr>
              <w:t xml:space="preserve"> </w:t>
            </w:r>
          </w:p>
          <w:p w14:paraId="0AB7B9EB" w14:textId="26532BFE" w:rsidR="00527A6A" w:rsidRPr="006B7E64" w:rsidRDefault="00704E5C" w:rsidP="00A8017D">
            <w:pPr>
              <w:rPr>
                <w:rFonts w:ascii="Times New Roman" w:hAnsi="Times New Roman" w:cs="Times New Roman"/>
              </w:rPr>
            </w:pPr>
            <w:r w:rsidRPr="006B7E64">
              <w:rPr>
                <w:rFonts w:ascii="Times New Roman" w:hAnsi="Times New Roman" w:cs="Times New Roman"/>
              </w:rPr>
              <w:t xml:space="preserve"> </w:t>
            </w:r>
            <w:r w:rsidR="00527A6A" w:rsidRPr="006B7E64">
              <w:rPr>
                <w:rFonts w:ascii="Times New Roman" w:hAnsi="Times New Roman" w:cs="Times New Roman"/>
              </w:rPr>
              <w:t>Ὅσοις</w:t>
            </w:r>
            <w:r w:rsidRPr="006B7E64">
              <w:rPr>
                <w:rFonts w:ascii="Times New Roman" w:hAnsi="Times New Roman" w:cs="Times New Roman"/>
              </w:rPr>
              <w:t xml:space="preserve"> </w:t>
            </w:r>
            <w:r w:rsidR="00527A6A" w:rsidRPr="006B7E64">
              <w:rPr>
                <w:rFonts w:ascii="Times New Roman" w:hAnsi="Times New Roman" w:cs="Times New Roman"/>
              </w:rPr>
              <w:t>μὲν</w:t>
            </w:r>
            <w:r w:rsidRPr="006B7E64">
              <w:rPr>
                <w:rFonts w:ascii="Times New Roman" w:hAnsi="Times New Roman" w:cs="Times New Roman"/>
              </w:rPr>
              <w:t xml:space="preserve"> </w:t>
            </w:r>
            <w:r w:rsidR="00527A6A" w:rsidRPr="006B7E64">
              <w:rPr>
                <w:rFonts w:ascii="Times New Roman" w:hAnsi="Times New Roman" w:cs="Times New Roman"/>
              </w:rPr>
              <w:t>οὖν</w:t>
            </w:r>
            <w:r w:rsidRPr="006B7E64">
              <w:rPr>
                <w:rFonts w:ascii="Times New Roman" w:hAnsi="Times New Roman" w:cs="Times New Roman"/>
              </w:rPr>
              <w:t xml:space="preserve"> </w:t>
            </w:r>
            <w:r w:rsidR="00527A6A" w:rsidRPr="006B7E64">
              <w:rPr>
                <w:rFonts w:ascii="Times New Roman" w:hAnsi="Times New Roman" w:cs="Times New Roman"/>
              </w:rPr>
              <w:t>ἐν</w:t>
            </w:r>
            <w:r w:rsidRPr="006B7E64">
              <w:rPr>
                <w:rFonts w:ascii="Times New Roman" w:hAnsi="Times New Roman" w:cs="Times New Roman"/>
              </w:rPr>
              <w:t xml:space="preserve"> </w:t>
            </w:r>
            <w:r w:rsidR="00527A6A" w:rsidRPr="006B7E64">
              <w:rPr>
                <w:rFonts w:ascii="Times New Roman" w:hAnsi="Times New Roman" w:cs="Times New Roman"/>
              </w:rPr>
              <w:t>τῷ</w:t>
            </w:r>
            <w:r w:rsidRPr="006B7E64">
              <w:rPr>
                <w:rFonts w:ascii="Times New Roman" w:hAnsi="Times New Roman" w:cs="Times New Roman"/>
              </w:rPr>
              <w:t xml:space="preserve"> </w:t>
            </w:r>
            <w:r w:rsidR="00527A6A" w:rsidRPr="006B7E64">
              <w:rPr>
                <w:rFonts w:ascii="Times New Roman" w:hAnsi="Times New Roman" w:cs="Times New Roman"/>
              </w:rPr>
              <w:t>τέλει</w:t>
            </w:r>
            <w:r w:rsidRPr="006B7E64">
              <w:rPr>
                <w:rFonts w:ascii="Times New Roman" w:hAnsi="Times New Roman" w:cs="Times New Roman"/>
              </w:rPr>
              <w:t xml:space="preserve"> </w:t>
            </w:r>
            <w:r w:rsidR="00527A6A" w:rsidRPr="006B7E64">
              <w:rPr>
                <w:rFonts w:ascii="Times New Roman" w:hAnsi="Times New Roman" w:cs="Times New Roman"/>
              </w:rPr>
              <w:t>τὸ</w:t>
            </w:r>
            <w:r w:rsidRPr="006B7E64">
              <w:rPr>
                <w:rFonts w:ascii="Times New Roman" w:hAnsi="Times New Roman" w:cs="Times New Roman"/>
              </w:rPr>
              <w:t xml:space="preserve"> </w:t>
            </w:r>
            <w:r w:rsidR="00527A6A" w:rsidRPr="006B7E64">
              <w:rPr>
                <w:rFonts w:ascii="Times New Roman" w:hAnsi="Times New Roman" w:cs="Times New Roman"/>
              </w:rPr>
              <w:t>πολλαχῶς,</w:t>
            </w:r>
            <w:r w:rsidRPr="006B7E64">
              <w:rPr>
                <w:rFonts w:ascii="Times New Roman" w:hAnsi="Times New Roman" w:cs="Times New Roman"/>
              </w:rPr>
              <w:t xml:space="preserve"> </w:t>
            </w:r>
            <w:r w:rsidR="00527A6A" w:rsidRPr="006B7E64">
              <w:rPr>
                <w:rFonts w:ascii="Times New Roman" w:hAnsi="Times New Roman" w:cs="Times New Roman"/>
              </w:rPr>
              <w:t>ἂν</w:t>
            </w:r>
            <w:r w:rsidRPr="006B7E64">
              <w:rPr>
                <w:rFonts w:ascii="Times New Roman" w:hAnsi="Times New Roman" w:cs="Times New Roman"/>
              </w:rPr>
              <w:t xml:space="preserve"> </w:t>
            </w:r>
            <w:r w:rsidR="00527A6A" w:rsidRPr="006B7E64">
              <w:rPr>
                <w:rFonts w:ascii="Times New Roman" w:hAnsi="Times New Roman" w:cs="Times New Roman"/>
              </w:rPr>
              <w:t>μὴ</w:t>
            </w:r>
            <w:r w:rsidRPr="006B7E64">
              <w:rPr>
                <w:rFonts w:ascii="Times New Roman" w:hAnsi="Times New Roman" w:cs="Times New Roman"/>
              </w:rPr>
              <w:t xml:space="preserve"> </w:t>
            </w:r>
            <w:r w:rsidR="00527A6A" w:rsidRPr="006B7E64">
              <w:rPr>
                <w:rFonts w:ascii="Times New Roman" w:hAnsi="Times New Roman" w:cs="Times New Roman"/>
              </w:rPr>
              <w:t>προς-</w:t>
            </w:r>
          </w:p>
          <w:p w14:paraId="45641475" w14:textId="10B2D3E5" w:rsidR="00527A6A" w:rsidRPr="006B7E64" w:rsidRDefault="00527A6A" w:rsidP="00A8017D">
            <w:pPr>
              <w:rPr>
                <w:rFonts w:ascii="Times New Roman" w:hAnsi="Times New Roman" w:cs="Times New Roman"/>
              </w:rPr>
            </w:pPr>
            <w:r w:rsidRPr="006B7E64">
              <w:rPr>
                <w:rFonts w:ascii="Times New Roman" w:hAnsi="Times New Roman" w:cs="Times New Roman"/>
              </w:rPr>
              <w:t>λάβῃ</w:t>
            </w:r>
            <w:r w:rsidR="00704E5C" w:rsidRPr="006B7E64">
              <w:rPr>
                <w:rFonts w:ascii="Times New Roman" w:hAnsi="Times New Roman" w:cs="Times New Roman"/>
              </w:rPr>
              <w:t xml:space="preserve"> </w:t>
            </w:r>
            <w:r w:rsidRPr="006B7E64">
              <w:rPr>
                <w:rFonts w:ascii="Times New Roman" w:hAnsi="Times New Roman" w:cs="Times New Roman"/>
              </w:rPr>
              <w:t>τὴν</w:t>
            </w:r>
            <w:r w:rsidR="00704E5C" w:rsidRPr="006B7E64">
              <w:rPr>
                <w:rFonts w:ascii="Times New Roman" w:hAnsi="Times New Roman" w:cs="Times New Roman"/>
              </w:rPr>
              <w:t xml:space="preserve"> </w:t>
            </w:r>
            <w:r w:rsidRPr="006B7E64">
              <w:rPr>
                <w:rFonts w:ascii="Times New Roman" w:hAnsi="Times New Roman" w:cs="Times New Roman"/>
              </w:rPr>
              <w:t>ἀντίφασιν</w:t>
            </w:r>
            <w:r w:rsidR="00704E5C" w:rsidRPr="006B7E64">
              <w:rPr>
                <w:rFonts w:ascii="Times New Roman" w:hAnsi="Times New Roman" w:cs="Times New Roman"/>
              </w:rPr>
              <w:t xml:space="preserve"> </w:t>
            </w:r>
            <w:r w:rsidRPr="006B7E64">
              <w:rPr>
                <w:rFonts w:ascii="Times New Roman" w:hAnsi="Times New Roman" w:cs="Times New Roman"/>
              </w:rPr>
              <w:t>οὐ</w:t>
            </w:r>
            <w:r w:rsidR="00704E5C" w:rsidRPr="006B7E64">
              <w:rPr>
                <w:rFonts w:ascii="Times New Roman" w:hAnsi="Times New Roman" w:cs="Times New Roman"/>
              </w:rPr>
              <w:t xml:space="preserve"> </w:t>
            </w:r>
            <w:r w:rsidRPr="006B7E64">
              <w:rPr>
                <w:rFonts w:ascii="Times New Roman" w:hAnsi="Times New Roman" w:cs="Times New Roman"/>
              </w:rPr>
              <w:t>γίνεται</w:t>
            </w:r>
            <w:r w:rsidR="00704E5C" w:rsidRPr="006B7E64">
              <w:rPr>
                <w:rFonts w:ascii="Times New Roman" w:hAnsi="Times New Roman" w:cs="Times New Roman"/>
              </w:rPr>
              <w:t xml:space="preserve"> </w:t>
            </w:r>
            <w:r w:rsidRPr="006B7E64">
              <w:rPr>
                <w:rFonts w:ascii="Times New Roman" w:hAnsi="Times New Roman" w:cs="Times New Roman"/>
              </w:rPr>
              <w:t>ἔλεγχος,</w:t>
            </w:r>
            <w:r w:rsidR="00704E5C" w:rsidRPr="006B7E64">
              <w:rPr>
                <w:rFonts w:ascii="Times New Roman" w:hAnsi="Times New Roman" w:cs="Times New Roman"/>
              </w:rPr>
              <w:t xml:space="preserve"> </w:t>
            </w:r>
            <w:r w:rsidRPr="006B7E64">
              <w:rPr>
                <w:rFonts w:ascii="Times New Roman" w:hAnsi="Times New Roman" w:cs="Times New Roman"/>
              </w:rPr>
              <w:t>οἷον</w:t>
            </w:r>
            <w:r w:rsidR="00704E5C" w:rsidRPr="006B7E64">
              <w:rPr>
                <w:rFonts w:ascii="Times New Roman" w:hAnsi="Times New Roman" w:cs="Times New Roman"/>
              </w:rPr>
              <w:t xml:space="preserve"> </w:t>
            </w:r>
            <w:r w:rsidRPr="006B7E64">
              <w:rPr>
                <w:rFonts w:ascii="Times New Roman" w:hAnsi="Times New Roman" w:cs="Times New Roman"/>
              </w:rPr>
              <w:t>ἐν</w:t>
            </w:r>
            <w:r w:rsidR="00704E5C" w:rsidRPr="006B7E64">
              <w:rPr>
                <w:rFonts w:ascii="Times New Roman" w:hAnsi="Times New Roman" w:cs="Times New Roman"/>
              </w:rPr>
              <w:t xml:space="preserve"> </w:t>
            </w:r>
            <w:r w:rsidRPr="006B7E64">
              <w:rPr>
                <w:rFonts w:ascii="Times New Roman" w:hAnsi="Times New Roman" w:cs="Times New Roman"/>
              </w:rPr>
              <w:t>τῷ</w:t>
            </w:r>
            <w:r w:rsidR="00704E5C" w:rsidRPr="006B7E64">
              <w:rPr>
                <w:rFonts w:ascii="Times New Roman" w:hAnsi="Times New Roman" w:cs="Times New Roman"/>
              </w:rPr>
              <w:t xml:space="preserve"> </w:t>
            </w:r>
            <w:r w:rsidRPr="006B7E64">
              <w:rPr>
                <w:rFonts w:ascii="Times New Roman" w:hAnsi="Times New Roman" w:cs="Times New Roman"/>
              </w:rPr>
              <w:t>τὸν</w:t>
            </w:r>
            <w:r w:rsidR="00704E5C" w:rsidRPr="006B7E64">
              <w:rPr>
                <w:rFonts w:ascii="Times New Roman" w:hAnsi="Times New Roman" w:cs="Times New Roman"/>
              </w:rPr>
              <w:t xml:space="preserve"> </w:t>
            </w:r>
            <w:r w:rsidRPr="006B7E64">
              <w:rPr>
                <w:rFonts w:ascii="Times New Roman" w:hAnsi="Times New Roman" w:cs="Times New Roman"/>
              </w:rPr>
              <w:t>τυ-</w:t>
            </w:r>
            <w:r w:rsidR="00704E5C" w:rsidRPr="006B7E64">
              <w:rPr>
                <w:rFonts w:ascii="Times New Roman" w:hAnsi="Times New Roman" w:cs="Times New Roman"/>
              </w:rPr>
              <w:t xml:space="preserve">  </w:t>
            </w:r>
          </w:p>
          <w:p w14:paraId="2B71AD2A" w14:textId="1BD78DA7" w:rsidR="00527A6A" w:rsidRPr="006B7E64" w:rsidRDefault="00527A6A" w:rsidP="00A8017D">
            <w:pPr>
              <w:rPr>
                <w:rFonts w:ascii="Times New Roman" w:hAnsi="Times New Roman" w:cs="Times New Roman"/>
              </w:rPr>
            </w:pPr>
            <w:r w:rsidRPr="006B7E64">
              <w:rPr>
                <w:rFonts w:ascii="Times New Roman" w:hAnsi="Times New Roman" w:cs="Times New Roman"/>
              </w:rPr>
              <w:t>φλὸν</w:t>
            </w:r>
            <w:r w:rsidR="00704E5C" w:rsidRPr="006B7E64">
              <w:rPr>
                <w:rFonts w:ascii="Times New Roman" w:hAnsi="Times New Roman" w:cs="Times New Roman"/>
              </w:rPr>
              <w:t xml:space="preserve"> </w:t>
            </w:r>
            <w:r w:rsidRPr="006B7E64">
              <w:rPr>
                <w:rFonts w:ascii="Times New Roman" w:hAnsi="Times New Roman" w:cs="Times New Roman"/>
              </w:rPr>
              <w:t>ὁρᾶν·</w:t>
            </w:r>
            <w:r w:rsidR="00704E5C" w:rsidRPr="006B7E64">
              <w:rPr>
                <w:rFonts w:ascii="Times New Roman" w:hAnsi="Times New Roman" w:cs="Times New Roman"/>
              </w:rPr>
              <w:t xml:space="preserve"> </w:t>
            </w:r>
            <w:r w:rsidRPr="006B7E64">
              <w:rPr>
                <w:rFonts w:ascii="Times New Roman" w:hAnsi="Times New Roman" w:cs="Times New Roman"/>
              </w:rPr>
              <w:t>ἄνευ</w:t>
            </w:r>
            <w:r w:rsidR="00704E5C" w:rsidRPr="006B7E64">
              <w:rPr>
                <w:rFonts w:ascii="Times New Roman" w:hAnsi="Times New Roman" w:cs="Times New Roman"/>
              </w:rPr>
              <w:t xml:space="preserve"> </w:t>
            </w:r>
            <w:r w:rsidRPr="006B7E64">
              <w:rPr>
                <w:rFonts w:ascii="Times New Roman" w:hAnsi="Times New Roman" w:cs="Times New Roman"/>
              </w:rPr>
              <w:t>γὰρ</w:t>
            </w:r>
            <w:r w:rsidR="00704E5C" w:rsidRPr="006B7E64">
              <w:rPr>
                <w:rFonts w:ascii="Times New Roman" w:hAnsi="Times New Roman" w:cs="Times New Roman"/>
              </w:rPr>
              <w:t xml:space="preserve"> </w:t>
            </w:r>
            <w:r w:rsidRPr="006B7E64">
              <w:rPr>
                <w:rFonts w:ascii="Times New Roman" w:hAnsi="Times New Roman" w:cs="Times New Roman"/>
              </w:rPr>
              <w:t>ἀντιφάσεως</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ἦν</w:t>
            </w:r>
            <w:r w:rsidR="00704E5C" w:rsidRPr="006B7E64">
              <w:rPr>
                <w:rFonts w:ascii="Times New Roman" w:hAnsi="Times New Roman" w:cs="Times New Roman"/>
              </w:rPr>
              <w:t xml:space="preserve"> </w:t>
            </w:r>
            <w:r w:rsidRPr="006B7E64">
              <w:rPr>
                <w:rFonts w:ascii="Times New Roman" w:hAnsi="Times New Roman" w:cs="Times New Roman"/>
              </w:rPr>
              <w:t>ἔλεγχος.</w:t>
            </w:r>
            <w:r w:rsidR="00704E5C" w:rsidRPr="006B7E64">
              <w:rPr>
                <w:rFonts w:ascii="Times New Roman" w:hAnsi="Times New Roman" w:cs="Times New Roman"/>
              </w:rPr>
              <w:t xml:space="preserve"> </w:t>
            </w:r>
            <w:r w:rsidRPr="006B7E64">
              <w:rPr>
                <w:rFonts w:ascii="Times New Roman" w:hAnsi="Times New Roman" w:cs="Times New Roman"/>
              </w:rPr>
              <w:t>ὅσοις</w:t>
            </w:r>
            <w:r w:rsidR="00704E5C" w:rsidRPr="006B7E64">
              <w:rPr>
                <w:rFonts w:ascii="Times New Roman" w:hAnsi="Times New Roman" w:cs="Times New Roman"/>
              </w:rPr>
              <w:t xml:space="preserve"> </w:t>
            </w:r>
            <w:r w:rsidRPr="006B7E64">
              <w:rPr>
                <w:rFonts w:ascii="Times New Roman" w:hAnsi="Times New Roman" w:cs="Times New Roman"/>
              </w:rPr>
              <w:t>δ'</w:t>
            </w:r>
            <w:r w:rsidR="00704E5C" w:rsidRPr="006B7E64">
              <w:rPr>
                <w:rFonts w:ascii="Times New Roman" w:hAnsi="Times New Roman" w:cs="Times New Roman"/>
              </w:rPr>
              <w:t xml:space="preserve"> </w:t>
            </w:r>
          </w:p>
          <w:p w14:paraId="430CE3DF" w14:textId="17C980EA" w:rsidR="00527A6A" w:rsidRPr="006B7E64" w:rsidRDefault="00527A6A" w:rsidP="00A8017D">
            <w:pPr>
              <w:rPr>
                <w:rFonts w:ascii="Times New Roman" w:hAnsi="Times New Roman" w:cs="Times New Roman"/>
              </w:rPr>
            </w:pPr>
            <w:r w:rsidRPr="006B7E64">
              <w:rPr>
                <w:rFonts w:ascii="Times New Roman" w:hAnsi="Times New Roman" w:cs="Times New Roman"/>
              </w:rPr>
              <w:t>ἐν</w:t>
            </w:r>
            <w:r w:rsidR="00704E5C" w:rsidRPr="006B7E64">
              <w:rPr>
                <w:rFonts w:ascii="Times New Roman" w:hAnsi="Times New Roman" w:cs="Times New Roman"/>
              </w:rPr>
              <w:t xml:space="preserve"> </w:t>
            </w:r>
            <w:r w:rsidRPr="006B7E64">
              <w:rPr>
                <w:rFonts w:ascii="Times New Roman" w:hAnsi="Times New Roman" w:cs="Times New Roman"/>
              </w:rPr>
              <w:t>τοῖς</w:t>
            </w:r>
            <w:r w:rsidR="00704E5C" w:rsidRPr="006B7E64">
              <w:rPr>
                <w:rFonts w:ascii="Times New Roman" w:hAnsi="Times New Roman" w:cs="Times New Roman"/>
              </w:rPr>
              <w:t xml:space="preserve"> </w:t>
            </w:r>
            <w:r w:rsidRPr="006B7E64">
              <w:rPr>
                <w:rFonts w:ascii="Times New Roman" w:hAnsi="Times New Roman" w:cs="Times New Roman"/>
              </w:rPr>
              <w:t>ἐρωτήμασιν,</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ἀνάγκη</w:t>
            </w:r>
            <w:r w:rsidR="00704E5C" w:rsidRPr="006B7E64">
              <w:rPr>
                <w:rFonts w:ascii="Times New Roman" w:hAnsi="Times New Roman" w:cs="Times New Roman"/>
              </w:rPr>
              <w:t xml:space="preserve"> </w:t>
            </w:r>
            <w:r w:rsidRPr="006B7E64">
              <w:rPr>
                <w:rFonts w:ascii="Times New Roman" w:hAnsi="Times New Roman" w:cs="Times New Roman"/>
              </w:rPr>
              <w:t>προαποφῆσαι</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διττόν·</w:t>
            </w:r>
            <w:r w:rsidR="00704E5C" w:rsidRPr="006B7E64">
              <w:rPr>
                <w:rFonts w:ascii="Times New Roman" w:hAnsi="Times New Roman" w:cs="Times New Roman"/>
              </w:rPr>
              <w:t xml:space="preserve"> </w:t>
            </w:r>
            <w:r w:rsidRPr="006B7E64">
              <w:rPr>
                <w:rFonts w:ascii="Times New Roman" w:hAnsi="Times New Roman" w:cs="Times New Roman"/>
              </w:rPr>
              <w:t>οὐ</w:t>
            </w:r>
            <w:r w:rsidR="00704E5C" w:rsidRPr="006B7E64">
              <w:rPr>
                <w:rFonts w:ascii="Times New Roman" w:hAnsi="Times New Roman" w:cs="Times New Roman"/>
              </w:rPr>
              <w:t xml:space="preserve"> </w:t>
            </w:r>
          </w:p>
          <w:p w14:paraId="608EC404" w14:textId="77777777" w:rsidR="00527A6A" w:rsidRPr="006B7E64" w:rsidRDefault="00527A6A" w:rsidP="00A8017D">
            <w:pPr>
              <w:rPr>
                <w:rFonts w:ascii="Times New Roman" w:hAnsi="Times New Roman" w:cs="Times New Roman"/>
              </w:rPr>
            </w:pPr>
            <w:r w:rsidRPr="006B7E64">
              <w:rPr>
                <w:rFonts w:ascii="Times New Roman" w:hAnsi="Times New Roman" w:cs="Times New Roman"/>
              </w:rPr>
              <w:t>177a.20</w:t>
            </w:r>
          </w:p>
          <w:p w14:paraId="6002BDC5" w14:textId="722E19D0" w:rsidR="00527A6A" w:rsidRPr="006B7E64" w:rsidRDefault="00527A6A" w:rsidP="00A8017D">
            <w:pPr>
              <w:rPr>
                <w:rFonts w:ascii="Times New Roman" w:hAnsi="Times New Roman" w:cs="Times New Roman"/>
              </w:rPr>
            </w:pPr>
            <w:r w:rsidRPr="006B7E64">
              <w:rPr>
                <w:rFonts w:ascii="Times New Roman" w:hAnsi="Times New Roman" w:cs="Times New Roman"/>
              </w:rPr>
              <w:t>γὰρ</w:t>
            </w:r>
            <w:r w:rsidR="00704E5C" w:rsidRPr="006B7E64">
              <w:rPr>
                <w:rFonts w:ascii="Times New Roman" w:hAnsi="Times New Roman" w:cs="Times New Roman"/>
              </w:rPr>
              <w:t xml:space="preserve"> </w:t>
            </w:r>
            <w:r w:rsidRPr="006B7E64">
              <w:rPr>
                <w:rFonts w:ascii="Times New Roman" w:hAnsi="Times New Roman" w:cs="Times New Roman"/>
              </w:rPr>
              <w:t>πρὸς</w:t>
            </w:r>
            <w:r w:rsidR="00704E5C" w:rsidRPr="006B7E64">
              <w:rPr>
                <w:rFonts w:ascii="Times New Roman" w:hAnsi="Times New Roman" w:cs="Times New Roman"/>
              </w:rPr>
              <w:t xml:space="preserve"> </w:t>
            </w:r>
            <w:r w:rsidRPr="006B7E64">
              <w:rPr>
                <w:rFonts w:ascii="Times New Roman" w:hAnsi="Times New Roman" w:cs="Times New Roman"/>
              </w:rPr>
              <w:t>τοῦτο</w:t>
            </w:r>
            <w:r w:rsidR="00704E5C" w:rsidRPr="006B7E64">
              <w:rPr>
                <w:rFonts w:ascii="Times New Roman" w:hAnsi="Times New Roman" w:cs="Times New Roman"/>
              </w:rPr>
              <w:t xml:space="preserve"> </w:t>
            </w:r>
            <w:r w:rsidRPr="006B7E64">
              <w:rPr>
                <w:rFonts w:ascii="Times New Roman" w:hAnsi="Times New Roman" w:cs="Times New Roman"/>
              </w:rPr>
              <w:t>ἀλλὰ</w:t>
            </w:r>
            <w:r w:rsidR="00704E5C" w:rsidRPr="006B7E64">
              <w:rPr>
                <w:rFonts w:ascii="Times New Roman" w:hAnsi="Times New Roman" w:cs="Times New Roman"/>
              </w:rPr>
              <w:t xml:space="preserve"> </w:t>
            </w:r>
            <w:r w:rsidRPr="006B7E64">
              <w:rPr>
                <w:rFonts w:ascii="Times New Roman" w:hAnsi="Times New Roman" w:cs="Times New Roman"/>
              </w:rPr>
              <w:t>διὰ</w:t>
            </w:r>
            <w:r w:rsidR="00704E5C" w:rsidRPr="006B7E64">
              <w:rPr>
                <w:rFonts w:ascii="Times New Roman" w:hAnsi="Times New Roman" w:cs="Times New Roman"/>
              </w:rPr>
              <w:t xml:space="preserve"> </w:t>
            </w:r>
            <w:r w:rsidRPr="006B7E64">
              <w:rPr>
                <w:rFonts w:ascii="Times New Roman" w:hAnsi="Times New Roman" w:cs="Times New Roman"/>
              </w:rPr>
              <w:t>τοῦτο</w:t>
            </w:r>
            <w:r w:rsidR="00704E5C" w:rsidRPr="006B7E64">
              <w:rPr>
                <w:rFonts w:ascii="Times New Roman" w:hAnsi="Times New Roman" w:cs="Times New Roman"/>
              </w:rPr>
              <w:t xml:space="preserve"> </w:t>
            </w:r>
            <w:r w:rsidRPr="006B7E64">
              <w:rPr>
                <w:rFonts w:ascii="Times New Roman" w:hAnsi="Times New Roman" w:cs="Times New Roman"/>
              </w:rPr>
              <w:t>ὁ</w:t>
            </w:r>
            <w:r w:rsidR="00704E5C" w:rsidRPr="006B7E64">
              <w:rPr>
                <w:rFonts w:ascii="Times New Roman" w:hAnsi="Times New Roman" w:cs="Times New Roman"/>
              </w:rPr>
              <w:t xml:space="preserve"> </w:t>
            </w:r>
            <w:r w:rsidRPr="006B7E64">
              <w:rPr>
                <w:rFonts w:ascii="Times New Roman" w:hAnsi="Times New Roman" w:cs="Times New Roman"/>
              </w:rPr>
              <w:t>λόγος.</w:t>
            </w:r>
            <w:r w:rsidR="00704E5C" w:rsidRPr="006B7E64">
              <w:rPr>
                <w:rFonts w:ascii="Times New Roman" w:hAnsi="Times New Roman" w:cs="Times New Roman"/>
              </w:rPr>
              <w:t xml:space="preserve"> </w:t>
            </w:r>
            <w:r w:rsidRPr="006B7E64">
              <w:rPr>
                <w:rFonts w:ascii="Times New Roman" w:hAnsi="Times New Roman" w:cs="Times New Roman"/>
                <w:b/>
                <w:bCs/>
              </w:rPr>
              <w:t>ἐν</w:t>
            </w:r>
            <w:r w:rsidR="00704E5C" w:rsidRPr="006B7E64">
              <w:rPr>
                <w:rFonts w:ascii="Times New Roman" w:hAnsi="Times New Roman" w:cs="Times New Roman"/>
                <w:b/>
                <w:bCs/>
              </w:rPr>
              <w:t xml:space="preserve"> </w:t>
            </w:r>
            <w:r w:rsidRPr="006B7E64">
              <w:rPr>
                <w:rFonts w:ascii="Times New Roman" w:hAnsi="Times New Roman" w:cs="Times New Roman"/>
                <w:b/>
                <w:bCs/>
              </w:rPr>
              <w:t>ἀρχῇ</w:t>
            </w:r>
            <w:r w:rsidR="00704E5C" w:rsidRPr="006B7E64">
              <w:rPr>
                <w:rFonts w:ascii="Times New Roman" w:hAnsi="Times New Roman" w:cs="Times New Roman"/>
              </w:rPr>
              <w:t xml:space="preserve"> </w:t>
            </w:r>
            <w:r w:rsidRPr="006B7E64">
              <w:rPr>
                <w:rFonts w:ascii="Times New Roman" w:hAnsi="Times New Roman" w:cs="Times New Roman"/>
              </w:rPr>
              <w:t>μὲν</w:t>
            </w:r>
            <w:r w:rsidR="00704E5C" w:rsidRPr="006B7E64">
              <w:rPr>
                <w:rFonts w:ascii="Times New Roman" w:hAnsi="Times New Roman" w:cs="Times New Roman"/>
              </w:rPr>
              <w:t xml:space="preserve"> </w:t>
            </w:r>
            <w:r w:rsidRPr="006B7E64">
              <w:rPr>
                <w:rFonts w:ascii="Times New Roman" w:hAnsi="Times New Roman" w:cs="Times New Roman"/>
              </w:rPr>
              <w:t>οὖν</w:t>
            </w:r>
            <w:r w:rsidR="00704E5C" w:rsidRPr="006B7E64">
              <w:rPr>
                <w:rFonts w:ascii="Times New Roman" w:hAnsi="Times New Roman" w:cs="Times New Roman"/>
              </w:rPr>
              <w:t xml:space="preserve"> </w:t>
            </w:r>
          </w:p>
          <w:p w14:paraId="6437131E" w14:textId="0BCAC478" w:rsidR="00527A6A" w:rsidRPr="006B7E64" w:rsidRDefault="00527A6A" w:rsidP="00A8017D">
            <w:pPr>
              <w:rPr>
                <w:rFonts w:ascii="Times New Roman" w:hAnsi="Times New Roman" w:cs="Times New Roman"/>
              </w:rPr>
            </w:pPr>
            <w:r w:rsidRPr="006B7E64">
              <w:rPr>
                <w:rFonts w:ascii="Times New Roman" w:hAnsi="Times New Roman" w:cs="Times New Roman"/>
              </w:rPr>
              <w:t>πρὸς</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r w:rsidRPr="006B7E64">
              <w:rPr>
                <w:rFonts w:ascii="Times New Roman" w:hAnsi="Times New Roman" w:cs="Times New Roman"/>
              </w:rPr>
              <w:t>διπλοῦν</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ὄνομα</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λόγον</w:t>
            </w:r>
            <w:r w:rsidR="00704E5C" w:rsidRPr="006B7E64">
              <w:rPr>
                <w:rFonts w:ascii="Times New Roman" w:hAnsi="Times New Roman" w:cs="Times New Roman"/>
              </w:rPr>
              <w:t xml:space="preserve"> </w:t>
            </w:r>
            <w:r w:rsidRPr="006B7E64">
              <w:rPr>
                <w:rFonts w:ascii="Times New Roman" w:hAnsi="Times New Roman" w:cs="Times New Roman"/>
              </w:rPr>
              <w:t>οὕτως</w:t>
            </w:r>
            <w:r w:rsidR="00704E5C" w:rsidRPr="006B7E64">
              <w:rPr>
                <w:rFonts w:ascii="Times New Roman" w:hAnsi="Times New Roman" w:cs="Times New Roman"/>
              </w:rPr>
              <w:t xml:space="preserve"> </w:t>
            </w:r>
            <w:r w:rsidRPr="006B7E64">
              <w:rPr>
                <w:rFonts w:ascii="Times New Roman" w:hAnsi="Times New Roman" w:cs="Times New Roman"/>
              </w:rPr>
              <w:t>ἀποκριτέον,</w:t>
            </w:r>
            <w:r w:rsidR="00704E5C" w:rsidRPr="006B7E64">
              <w:rPr>
                <w:rFonts w:ascii="Times New Roman" w:hAnsi="Times New Roman" w:cs="Times New Roman"/>
              </w:rPr>
              <w:t xml:space="preserve"> </w:t>
            </w:r>
            <w:r w:rsidRPr="006B7E64">
              <w:rPr>
                <w:rFonts w:ascii="Times New Roman" w:hAnsi="Times New Roman" w:cs="Times New Roman"/>
              </w:rPr>
              <w:t>ὅτι</w:t>
            </w:r>
            <w:r w:rsidR="00704E5C" w:rsidRPr="006B7E64">
              <w:rPr>
                <w:rFonts w:ascii="Times New Roman" w:hAnsi="Times New Roman" w:cs="Times New Roman"/>
              </w:rPr>
              <w:t xml:space="preserve"> </w:t>
            </w:r>
            <w:r w:rsidRPr="006B7E64">
              <w:rPr>
                <w:rFonts w:ascii="Times New Roman" w:hAnsi="Times New Roman" w:cs="Times New Roman"/>
              </w:rPr>
              <w:t>ἔστιν</w:t>
            </w:r>
            <w:r w:rsidR="00704E5C" w:rsidRPr="006B7E64">
              <w:rPr>
                <w:rFonts w:ascii="Times New Roman" w:hAnsi="Times New Roman" w:cs="Times New Roman"/>
              </w:rPr>
              <w:t xml:space="preserve"> </w:t>
            </w:r>
          </w:p>
          <w:p w14:paraId="2FE55CF6" w14:textId="0508CE6F" w:rsidR="00527A6A" w:rsidRPr="006B7E64" w:rsidRDefault="00527A6A" w:rsidP="00A8017D">
            <w:pPr>
              <w:rPr>
                <w:rFonts w:ascii="Times New Roman" w:hAnsi="Times New Roman" w:cs="Times New Roman"/>
              </w:rPr>
            </w:pPr>
            <w:r w:rsidRPr="006B7E64">
              <w:rPr>
                <w:rFonts w:ascii="Times New Roman" w:hAnsi="Times New Roman" w:cs="Times New Roman"/>
              </w:rPr>
              <w:t>ὡς,</w:t>
            </w:r>
            <w:r w:rsidR="00704E5C" w:rsidRPr="006B7E64">
              <w:rPr>
                <w:rFonts w:ascii="Times New Roman" w:hAnsi="Times New Roman" w:cs="Times New Roman"/>
              </w:rPr>
              <w:t xml:space="preserve"> </w:t>
            </w:r>
            <w:r w:rsidRPr="006B7E64">
              <w:rPr>
                <w:rFonts w:ascii="Times New Roman" w:hAnsi="Times New Roman" w:cs="Times New Roman"/>
              </w:rPr>
              <w:t>ἔστι</w:t>
            </w:r>
            <w:r w:rsidR="00704E5C" w:rsidRPr="006B7E64">
              <w:rPr>
                <w:rFonts w:ascii="Times New Roman" w:hAnsi="Times New Roman" w:cs="Times New Roman"/>
              </w:rPr>
              <w:t xml:space="preserve"> </w:t>
            </w:r>
            <w:r w:rsidRPr="006B7E64">
              <w:rPr>
                <w:rFonts w:ascii="Times New Roman" w:hAnsi="Times New Roman" w:cs="Times New Roman"/>
              </w:rPr>
              <w:t>δ'</w:t>
            </w:r>
            <w:r w:rsidR="00704E5C" w:rsidRPr="006B7E64">
              <w:rPr>
                <w:rFonts w:ascii="Times New Roman" w:hAnsi="Times New Roman" w:cs="Times New Roman"/>
              </w:rPr>
              <w:t xml:space="preserve"> </w:t>
            </w:r>
            <w:r w:rsidRPr="006B7E64">
              <w:rPr>
                <w:rFonts w:ascii="Times New Roman" w:hAnsi="Times New Roman" w:cs="Times New Roman"/>
              </w:rPr>
              <w:t>ὡς</w:t>
            </w:r>
            <w:r w:rsidR="00704E5C" w:rsidRPr="006B7E64">
              <w:rPr>
                <w:rFonts w:ascii="Times New Roman" w:hAnsi="Times New Roman" w:cs="Times New Roman"/>
              </w:rPr>
              <w:t xml:space="preserve"> </w:t>
            </w:r>
            <w:r w:rsidRPr="006B7E64">
              <w:rPr>
                <w:rFonts w:ascii="Times New Roman" w:hAnsi="Times New Roman" w:cs="Times New Roman"/>
              </w:rPr>
              <w:t>οὔ,</w:t>
            </w:r>
            <w:r w:rsidR="00704E5C" w:rsidRPr="006B7E64">
              <w:rPr>
                <w:rFonts w:ascii="Times New Roman" w:hAnsi="Times New Roman" w:cs="Times New Roman"/>
              </w:rPr>
              <w:t xml:space="preserve"> </w:t>
            </w:r>
            <w:r w:rsidRPr="006B7E64">
              <w:rPr>
                <w:rFonts w:ascii="Times New Roman" w:hAnsi="Times New Roman" w:cs="Times New Roman"/>
              </w:rPr>
              <w:t>ὥσπερ</w:t>
            </w:r>
            <w:r w:rsidR="00704E5C" w:rsidRPr="006B7E64">
              <w:rPr>
                <w:rFonts w:ascii="Times New Roman" w:hAnsi="Times New Roman" w:cs="Times New Roman"/>
              </w:rPr>
              <w:t xml:space="preserve"> </w:t>
            </w:r>
            <w:r w:rsidRPr="006B7E64">
              <w:rPr>
                <w:rFonts w:ascii="Times New Roman" w:hAnsi="Times New Roman" w:cs="Times New Roman"/>
              </w:rPr>
              <w:t>τῷ</w:t>
            </w:r>
            <w:r w:rsidR="00704E5C" w:rsidRPr="006B7E64">
              <w:rPr>
                <w:rFonts w:ascii="Times New Roman" w:hAnsi="Times New Roman" w:cs="Times New Roman"/>
              </w:rPr>
              <w:t xml:space="preserve"> </w:t>
            </w:r>
            <w:r w:rsidRPr="00CD54F4">
              <w:rPr>
                <w:rFonts w:ascii="Times New Roman" w:hAnsi="Times New Roman" w:cs="Times New Roman"/>
                <w:highlight w:val="yellow"/>
              </w:rPr>
              <w:t>“σιγῶντα</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λέγειν”</w:t>
            </w:r>
            <w:r w:rsidR="00704E5C" w:rsidRPr="006B7E64">
              <w:rPr>
                <w:rFonts w:ascii="Times New Roman" w:hAnsi="Times New Roman" w:cs="Times New Roman"/>
              </w:rPr>
              <w:t xml:space="preserve"> </w:t>
            </w:r>
            <w:r w:rsidRPr="006B7E64">
              <w:rPr>
                <w:rFonts w:ascii="Times New Roman" w:hAnsi="Times New Roman" w:cs="Times New Roman"/>
              </w:rPr>
              <w:t>ὅτι</w:t>
            </w:r>
            <w:r w:rsidR="00704E5C" w:rsidRPr="006B7E64">
              <w:rPr>
                <w:rFonts w:ascii="Times New Roman" w:hAnsi="Times New Roman" w:cs="Times New Roman"/>
              </w:rPr>
              <w:t xml:space="preserve"> </w:t>
            </w:r>
            <w:r w:rsidRPr="006B7E64">
              <w:rPr>
                <w:rFonts w:ascii="Times New Roman" w:hAnsi="Times New Roman" w:cs="Times New Roman"/>
              </w:rPr>
              <w:t>ἔστιν</w:t>
            </w:r>
            <w:r w:rsidR="00704E5C" w:rsidRPr="006B7E64">
              <w:rPr>
                <w:rFonts w:ascii="Times New Roman" w:hAnsi="Times New Roman" w:cs="Times New Roman"/>
              </w:rPr>
              <w:t xml:space="preserve"> </w:t>
            </w:r>
            <w:r w:rsidRPr="006B7E64">
              <w:rPr>
                <w:rFonts w:ascii="Times New Roman" w:hAnsi="Times New Roman" w:cs="Times New Roman"/>
              </w:rPr>
              <w:t>ὡς,</w:t>
            </w:r>
            <w:r w:rsidR="00704E5C" w:rsidRPr="006B7E64">
              <w:rPr>
                <w:rFonts w:ascii="Times New Roman" w:hAnsi="Times New Roman" w:cs="Times New Roman"/>
              </w:rPr>
              <w:t xml:space="preserve"> </w:t>
            </w:r>
          </w:p>
          <w:p w14:paraId="0D2C14E6" w14:textId="2F32AF31" w:rsidR="00527A6A" w:rsidRPr="006B7E64" w:rsidRDefault="00527A6A" w:rsidP="00A8017D">
            <w:pPr>
              <w:rPr>
                <w:rFonts w:ascii="Times New Roman" w:hAnsi="Times New Roman" w:cs="Times New Roman"/>
              </w:rPr>
            </w:pPr>
            <w:r w:rsidRPr="006B7E64">
              <w:rPr>
                <w:rFonts w:ascii="Times New Roman" w:hAnsi="Times New Roman" w:cs="Times New Roman"/>
              </w:rPr>
              <w:t>ἔστι</w:t>
            </w:r>
            <w:r w:rsidR="00704E5C" w:rsidRPr="006B7E64">
              <w:rPr>
                <w:rFonts w:ascii="Times New Roman" w:hAnsi="Times New Roman" w:cs="Times New Roman"/>
              </w:rPr>
              <w:t xml:space="preserve"> </w:t>
            </w:r>
            <w:r w:rsidRPr="006B7E64">
              <w:rPr>
                <w:rFonts w:ascii="Times New Roman" w:hAnsi="Times New Roman" w:cs="Times New Roman"/>
              </w:rPr>
              <w:t>δ'</w:t>
            </w:r>
            <w:r w:rsidR="00704E5C" w:rsidRPr="006B7E64">
              <w:rPr>
                <w:rFonts w:ascii="Times New Roman" w:hAnsi="Times New Roman" w:cs="Times New Roman"/>
              </w:rPr>
              <w:t xml:space="preserve"> </w:t>
            </w:r>
            <w:r w:rsidRPr="006B7E64">
              <w:rPr>
                <w:rFonts w:ascii="Times New Roman" w:hAnsi="Times New Roman" w:cs="Times New Roman"/>
              </w:rPr>
              <w:t>ὡς</w:t>
            </w:r>
            <w:r w:rsidR="00704E5C" w:rsidRPr="006B7E64">
              <w:rPr>
                <w:rFonts w:ascii="Times New Roman" w:hAnsi="Times New Roman" w:cs="Times New Roman"/>
              </w:rPr>
              <w:t xml:space="preserve"> </w:t>
            </w:r>
            <w:r w:rsidRPr="006B7E64">
              <w:rPr>
                <w:rFonts w:ascii="Times New Roman" w:hAnsi="Times New Roman" w:cs="Times New Roman"/>
              </w:rPr>
              <w:t>οὔ,</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CD54F4">
              <w:rPr>
                <w:rFonts w:ascii="Times New Roman" w:hAnsi="Times New Roman" w:cs="Times New Roman"/>
                <w:highlight w:val="yellow"/>
              </w:rPr>
              <w:t>τὰ</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δέοντα</w:t>
            </w:r>
            <w:r w:rsidR="007C091A" w:rsidRPr="00CD54F4">
              <w:rPr>
                <w:highlight w:val="yellow"/>
              </w:rPr>
              <w:t xml:space="preserve"> </w:t>
            </w:r>
            <w:r w:rsidRPr="00CD54F4">
              <w:rPr>
                <w:rFonts w:ascii="Times New Roman" w:hAnsi="Times New Roman" w:cs="Times New Roman"/>
                <w:highlight w:val="yellow"/>
              </w:rPr>
              <w:t>πρακτέον</w:t>
            </w:r>
            <w:r w:rsidR="00704E5C" w:rsidRPr="006B7E64">
              <w:rPr>
                <w:rFonts w:ascii="Times New Roman" w:hAnsi="Times New Roman" w:cs="Times New Roman"/>
              </w:rPr>
              <w:t xml:space="preserve"> </w:t>
            </w:r>
            <w:r w:rsidRPr="006B7E64">
              <w:rPr>
                <w:rFonts w:ascii="Times New Roman" w:hAnsi="Times New Roman" w:cs="Times New Roman"/>
              </w:rPr>
              <w:t>ἔστιν</w:t>
            </w:r>
            <w:r w:rsidR="00704E5C" w:rsidRPr="006B7E64">
              <w:rPr>
                <w:rFonts w:ascii="Times New Roman" w:hAnsi="Times New Roman" w:cs="Times New Roman"/>
              </w:rPr>
              <w:t xml:space="preserve"> </w:t>
            </w:r>
            <w:r w:rsidRPr="006B7E64">
              <w:rPr>
                <w:rFonts w:ascii="Times New Roman" w:hAnsi="Times New Roman" w:cs="Times New Roman"/>
              </w:rPr>
              <w:t>ἅ,</w:t>
            </w:r>
            <w:r w:rsidR="00704E5C" w:rsidRPr="006B7E64">
              <w:rPr>
                <w:rFonts w:ascii="Times New Roman" w:hAnsi="Times New Roman" w:cs="Times New Roman"/>
              </w:rPr>
              <w:t xml:space="preserve"> </w:t>
            </w:r>
            <w:r w:rsidRPr="006B7E64">
              <w:rPr>
                <w:rFonts w:ascii="Times New Roman" w:hAnsi="Times New Roman" w:cs="Times New Roman"/>
              </w:rPr>
              <w:t>ἔστι</w:t>
            </w:r>
            <w:r w:rsidR="00704E5C" w:rsidRPr="006B7E64">
              <w:rPr>
                <w:rFonts w:ascii="Times New Roman" w:hAnsi="Times New Roman" w:cs="Times New Roman"/>
              </w:rPr>
              <w:t xml:space="preserve"> </w:t>
            </w:r>
            <w:r w:rsidRPr="006B7E64">
              <w:rPr>
                <w:rFonts w:ascii="Times New Roman" w:hAnsi="Times New Roman" w:cs="Times New Roman"/>
              </w:rPr>
              <w:t>δ'</w:t>
            </w:r>
            <w:r w:rsidR="00704E5C" w:rsidRPr="006B7E64">
              <w:rPr>
                <w:rFonts w:ascii="Times New Roman" w:hAnsi="Times New Roman" w:cs="Times New Roman"/>
              </w:rPr>
              <w:t xml:space="preserve"> </w:t>
            </w:r>
            <w:r w:rsidRPr="006B7E64">
              <w:rPr>
                <w:rFonts w:ascii="Times New Roman" w:hAnsi="Times New Roman" w:cs="Times New Roman"/>
              </w:rPr>
              <w:t>ἃ</w:t>
            </w:r>
            <w:r w:rsidR="00704E5C" w:rsidRPr="006B7E64">
              <w:rPr>
                <w:rFonts w:ascii="Times New Roman" w:hAnsi="Times New Roman" w:cs="Times New Roman"/>
              </w:rPr>
              <w:t xml:space="preserve"> </w:t>
            </w:r>
            <w:r w:rsidRPr="006B7E64">
              <w:rPr>
                <w:rFonts w:ascii="Times New Roman" w:hAnsi="Times New Roman" w:cs="Times New Roman"/>
              </w:rPr>
              <w:t>οὔ·</w:t>
            </w:r>
            <w:r w:rsidR="00704E5C" w:rsidRPr="006B7E64">
              <w:rPr>
                <w:rFonts w:ascii="Times New Roman" w:hAnsi="Times New Roman" w:cs="Times New Roman"/>
              </w:rPr>
              <w:t xml:space="preserve"> </w:t>
            </w:r>
          </w:p>
          <w:p w14:paraId="6F2A72A0" w14:textId="720B849C" w:rsidR="00527A6A" w:rsidRPr="006B7E64" w:rsidRDefault="00527A6A" w:rsidP="00A8017D">
            <w:pPr>
              <w:rPr>
                <w:rFonts w:ascii="Times New Roman" w:hAnsi="Times New Roman" w:cs="Times New Roman"/>
                <w:b/>
                <w:bCs/>
              </w:rPr>
            </w:pPr>
            <w:r w:rsidRPr="006B7E64">
              <w:rPr>
                <w:rFonts w:ascii="Times New Roman" w:hAnsi="Times New Roman" w:cs="Times New Roman"/>
              </w:rPr>
              <w:t>τὰ</w:t>
            </w:r>
            <w:r w:rsidR="00704E5C" w:rsidRPr="006B7E64">
              <w:rPr>
                <w:rFonts w:ascii="Times New Roman" w:hAnsi="Times New Roman" w:cs="Times New Roman"/>
              </w:rPr>
              <w:t xml:space="preserve"> </w:t>
            </w:r>
            <w:r w:rsidRPr="006B7E64">
              <w:rPr>
                <w:rFonts w:ascii="Times New Roman" w:hAnsi="Times New Roman" w:cs="Times New Roman"/>
              </w:rPr>
              <w:t>γὰρ</w:t>
            </w:r>
            <w:r w:rsidR="00704E5C" w:rsidRPr="006B7E64">
              <w:rPr>
                <w:rFonts w:ascii="Times New Roman" w:hAnsi="Times New Roman" w:cs="Times New Roman"/>
              </w:rPr>
              <w:t xml:space="preserve"> </w:t>
            </w:r>
            <w:r w:rsidRPr="006B7E64">
              <w:rPr>
                <w:rFonts w:ascii="Times New Roman" w:hAnsi="Times New Roman" w:cs="Times New Roman"/>
              </w:rPr>
              <w:t>δέοντα</w:t>
            </w:r>
            <w:r w:rsidR="00704E5C" w:rsidRPr="006B7E64">
              <w:rPr>
                <w:rFonts w:ascii="Times New Roman" w:hAnsi="Times New Roman" w:cs="Times New Roman"/>
              </w:rPr>
              <w:t xml:space="preserve"> </w:t>
            </w:r>
            <w:r w:rsidRPr="006B7E64">
              <w:rPr>
                <w:rFonts w:ascii="Times New Roman" w:hAnsi="Times New Roman" w:cs="Times New Roman"/>
              </w:rPr>
              <w:t>λέγεται</w:t>
            </w:r>
            <w:r w:rsidR="00704E5C" w:rsidRPr="006B7E64">
              <w:rPr>
                <w:rFonts w:ascii="Times New Roman" w:hAnsi="Times New Roman" w:cs="Times New Roman"/>
              </w:rPr>
              <w:t xml:space="preserve"> </w:t>
            </w:r>
            <w:r w:rsidRPr="006B7E64">
              <w:rPr>
                <w:rFonts w:ascii="Times New Roman" w:hAnsi="Times New Roman" w:cs="Times New Roman"/>
              </w:rPr>
              <w:t>πολλαχῶς·</w:t>
            </w:r>
            <w:r w:rsidR="00704E5C" w:rsidRPr="006B7E64">
              <w:rPr>
                <w:rFonts w:ascii="Times New Roman" w:hAnsi="Times New Roman" w:cs="Times New Roman"/>
              </w:rPr>
              <w:t xml:space="preserve"> </w:t>
            </w:r>
            <w:r w:rsidRPr="006B7E64">
              <w:rPr>
                <w:rFonts w:ascii="Times New Roman" w:hAnsi="Times New Roman" w:cs="Times New Roman"/>
              </w:rPr>
              <w:t>ἐὰν</w:t>
            </w:r>
            <w:r w:rsidR="00704E5C" w:rsidRPr="006B7E64">
              <w:rPr>
                <w:rFonts w:ascii="Times New Roman" w:hAnsi="Times New Roman" w:cs="Times New Roman"/>
              </w:rPr>
              <w:t xml:space="preserve"> </w:t>
            </w:r>
            <w:r w:rsidRPr="006B7E64">
              <w:rPr>
                <w:rFonts w:ascii="Times New Roman" w:hAnsi="Times New Roman" w:cs="Times New Roman"/>
              </w:rPr>
              <w:t>δὲ</w:t>
            </w:r>
            <w:r w:rsidR="00704E5C" w:rsidRPr="006B7E64">
              <w:rPr>
                <w:rFonts w:ascii="Times New Roman" w:hAnsi="Times New Roman" w:cs="Times New Roman"/>
              </w:rPr>
              <w:t xml:space="preserve"> </w:t>
            </w:r>
            <w:r w:rsidRPr="006B7E64">
              <w:rPr>
                <w:rFonts w:ascii="Times New Roman" w:hAnsi="Times New Roman" w:cs="Times New Roman"/>
              </w:rPr>
              <w:t>λάθῃ,</w:t>
            </w:r>
            <w:r w:rsidR="00704E5C" w:rsidRPr="006B7E64">
              <w:rPr>
                <w:rFonts w:ascii="Times New Roman" w:hAnsi="Times New Roman" w:cs="Times New Roman"/>
              </w:rPr>
              <w:t xml:space="preserve"> </w:t>
            </w:r>
            <w:r w:rsidRPr="006B7E64">
              <w:rPr>
                <w:rFonts w:ascii="Times New Roman" w:hAnsi="Times New Roman" w:cs="Times New Roman"/>
                <w:b/>
                <w:bCs/>
              </w:rPr>
              <w:t>ἐπὶ</w:t>
            </w:r>
            <w:r w:rsidR="00704E5C" w:rsidRPr="006B7E64">
              <w:rPr>
                <w:rFonts w:ascii="Times New Roman" w:hAnsi="Times New Roman" w:cs="Times New Roman"/>
                <w:b/>
                <w:bCs/>
              </w:rPr>
              <w:t xml:space="preserve"> </w:t>
            </w:r>
            <w:r w:rsidRPr="006B7E64">
              <w:rPr>
                <w:rFonts w:ascii="Times New Roman" w:hAnsi="Times New Roman" w:cs="Times New Roman"/>
                <w:b/>
                <w:bCs/>
              </w:rPr>
              <w:t>τέ-</w:t>
            </w:r>
          </w:p>
          <w:p w14:paraId="4A7C515F" w14:textId="77777777" w:rsidR="00527A6A" w:rsidRPr="006B7E64" w:rsidRDefault="00527A6A" w:rsidP="00A8017D">
            <w:pPr>
              <w:rPr>
                <w:rFonts w:ascii="Times New Roman" w:hAnsi="Times New Roman" w:cs="Times New Roman"/>
                <w:b/>
                <w:bCs/>
              </w:rPr>
            </w:pPr>
            <w:r w:rsidRPr="006B7E64">
              <w:rPr>
                <w:rFonts w:ascii="Times New Roman" w:hAnsi="Times New Roman" w:cs="Times New Roman"/>
                <w:b/>
                <w:bCs/>
              </w:rPr>
              <w:t>177a.25</w:t>
            </w:r>
          </w:p>
          <w:p w14:paraId="1E4A7CE9" w14:textId="3608EE15" w:rsidR="00527A6A" w:rsidRPr="00CD54F4" w:rsidRDefault="00527A6A" w:rsidP="00A8017D">
            <w:pPr>
              <w:rPr>
                <w:rFonts w:ascii="Times New Roman" w:hAnsi="Times New Roman" w:cs="Times New Roman"/>
                <w:highlight w:val="yellow"/>
              </w:rPr>
            </w:pPr>
            <w:r w:rsidRPr="006B7E64">
              <w:rPr>
                <w:rFonts w:ascii="Times New Roman" w:hAnsi="Times New Roman" w:cs="Times New Roman"/>
                <w:b/>
                <w:bCs/>
              </w:rPr>
              <w:t>λει</w:t>
            </w:r>
            <w:r w:rsidR="00704E5C" w:rsidRPr="006B7E64">
              <w:rPr>
                <w:rFonts w:ascii="Times New Roman" w:hAnsi="Times New Roman" w:cs="Times New Roman"/>
                <w:b/>
                <w:bCs/>
              </w:rPr>
              <w:t xml:space="preserve"> </w:t>
            </w:r>
            <w:r w:rsidRPr="006B7E64">
              <w:rPr>
                <w:rFonts w:ascii="Times New Roman" w:hAnsi="Times New Roman" w:cs="Times New Roman"/>
              </w:rPr>
              <w:t>προστιθέντα</w:t>
            </w:r>
            <w:r w:rsidR="00704E5C" w:rsidRPr="006B7E64">
              <w:rPr>
                <w:rFonts w:ascii="Times New Roman" w:hAnsi="Times New Roman" w:cs="Times New Roman"/>
              </w:rPr>
              <w:t xml:space="preserve"> </w:t>
            </w:r>
            <w:r w:rsidRPr="006B7E64">
              <w:rPr>
                <w:rFonts w:ascii="Times New Roman" w:hAnsi="Times New Roman" w:cs="Times New Roman"/>
              </w:rPr>
              <w:t>τῇ</w:t>
            </w:r>
            <w:r w:rsidR="00704E5C" w:rsidRPr="006B7E64">
              <w:rPr>
                <w:rFonts w:ascii="Times New Roman" w:hAnsi="Times New Roman" w:cs="Times New Roman"/>
              </w:rPr>
              <w:t xml:space="preserve"> </w:t>
            </w:r>
            <w:r w:rsidRPr="006B7E64">
              <w:rPr>
                <w:rFonts w:ascii="Times New Roman" w:hAnsi="Times New Roman" w:cs="Times New Roman"/>
              </w:rPr>
              <w:t>ἐρωτήσει</w:t>
            </w:r>
            <w:r w:rsidR="00704E5C" w:rsidRPr="006B7E64">
              <w:rPr>
                <w:rFonts w:ascii="Times New Roman" w:hAnsi="Times New Roman" w:cs="Times New Roman"/>
              </w:rPr>
              <w:t xml:space="preserve"> </w:t>
            </w:r>
            <w:r w:rsidRPr="006B7E64">
              <w:rPr>
                <w:rFonts w:ascii="Times New Roman" w:hAnsi="Times New Roman" w:cs="Times New Roman"/>
              </w:rPr>
              <w:t>διορθωτέον·</w:t>
            </w:r>
            <w:r w:rsidR="00704E5C" w:rsidRPr="006B7E64">
              <w:rPr>
                <w:rFonts w:ascii="Times New Roman" w:hAnsi="Times New Roman" w:cs="Times New Roman"/>
              </w:rPr>
              <w:t xml:space="preserve"> </w:t>
            </w:r>
            <w:r w:rsidRPr="006B7E64">
              <w:rPr>
                <w:rFonts w:ascii="Times New Roman" w:hAnsi="Times New Roman" w:cs="Times New Roman"/>
              </w:rPr>
              <w:t>“</w:t>
            </w:r>
            <w:r w:rsidRPr="00CD54F4">
              <w:rPr>
                <w:rFonts w:ascii="Times New Roman" w:hAnsi="Times New Roman" w:cs="Times New Roman"/>
                <w:highlight w:val="yellow"/>
              </w:rPr>
              <w:t>ἆρ'</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ἔστι</w:t>
            </w:r>
            <w:r w:rsidR="00704E5C" w:rsidRPr="00CD54F4">
              <w:rPr>
                <w:rFonts w:ascii="Times New Roman" w:hAnsi="Times New Roman" w:cs="Times New Roman"/>
                <w:highlight w:val="yellow"/>
              </w:rPr>
              <w:t xml:space="preserve"> </w:t>
            </w:r>
            <w:r w:rsidR="00150704" w:rsidRPr="00CD54F4">
              <w:rPr>
                <w:rStyle w:val="ac"/>
                <w:rFonts w:ascii="Times New Roman" w:hAnsi="Times New Roman" w:cs="Times New Roman"/>
                <w:highlight w:val="yellow"/>
              </w:rPr>
              <w:footnoteReference w:id="1"/>
            </w:r>
            <w:r w:rsidRPr="00CD54F4">
              <w:rPr>
                <w:rFonts w:ascii="Times New Roman" w:hAnsi="Times New Roman" w:cs="Times New Roman"/>
                <w:highlight w:val="yellow"/>
              </w:rPr>
              <w:t>σιγῶντα</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λέ-</w:t>
            </w:r>
          </w:p>
          <w:p w14:paraId="2AA6B07E" w14:textId="6648EDA9" w:rsidR="00527A6A" w:rsidRPr="006B7E64" w:rsidRDefault="00527A6A" w:rsidP="00A8017D">
            <w:pPr>
              <w:rPr>
                <w:rFonts w:ascii="Times New Roman" w:hAnsi="Times New Roman" w:cs="Times New Roman"/>
              </w:rPr>
            </w:pPr>
            <w:r w:rsidRPr="00CD54F4">
              <w:rPr>
                <w:rFonts w:ascii="Times New Roman" w:hAnsi="Times New Roman" w:cs="Times New Roman"/>
                <w:highlight w:val="yellow"/>
              </w:rPr>
              <w:t>γειν;”,</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“οὔ,</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ἀλλὰ</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τόνδε</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σιγῶντα”.</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ἐν</w:t>
            </w:r>
            <w:r w:rsidR="00704E5C" w:rsidRPr="006B7E64">
              <w:rPr>
                <w:rFonts w:ascii="Times New Roman" w:hAnsi="Times New Roman" w:cs="Times New Roman"/>
              </w:rPr>
              <w:t xml:space="preserve"> </w:t>
            </w:r>
            <w:r w:rsidRPr="006B7E64">
              <w:rPr>
                <w:rFonts w:ascii="Times New Roman" w:hAnsi="Times New Roman" w:cs="Times New Roman"/>
              </w:rPr>
              <w:t>τοῖς</w:t>
            </w:r>
            <w:r w:rsidR="00704E5C" w:rsidRPr="006B7E64">
              <w:rPr>
                <w:rFonts w:ascii="Times New Roman" w:hAnsi="Times New Roman" w:cs="Times New Roman"/>
              </w:rPr>
              <w:t xml:space="preserve"> </w:t>
            </w:r>
            <w:r w:rsidRPr="006B7E64">
              <w:rPr>
                <w:rFonts w:ascii="Times New Roman" w:hAnsi="Times New Roman" w:cs="Times New Roman"/>
              </w:rPr>
              <w:t>ἔχουσι</w:t>
            </w:r>
            <w:r w:rsidR="00704E5C" w:rsidRPr="006B7E64">
              <w:rPr>
                <w:rFonts w:ascii="Times New Roman" w:hAnsi="Times New Roman" w:cs="Times New Roman"/>
              </w:rPr>
              <w:t xml:space="preserve"> </w:t>
            </w:r>
            <w:r w:rsidRPr="006B7E64">
              <w:rPr>
                <w:rFonts w:ascii="Times New Roman" w:hAnsi="Times New Roman" w:cs="Times New Roman"/>
              </w:rPr>
              <w:t>δὲ</w:t>
            </w:r>
            <w:r w:rsidR="00704E5C" w:rsidRPr="006B7E64">
              <w:rPr>
                <w:rFonts w:ascii="Times New Roman" w:hAnsi="Times New Roman" w:cs="Times New Roman"/>
              </w:rPr>
              <w:t xml:space="preserve"> </w:t>
            </w:r>
            <w:r w:rsidRPr="006B7E64">
              <w:rPr>
                <w:rFonts w:ascii="Times New Roman" w:hAnsi="Times New Roman" w:cs="Times New Roman"/>
              </w:rPr>
              <w:t>τὸ</w:t>
            </w:r>
            <w:r w:rsidR="00704E5C" w:rsidRPr="006B7E64">
              <w:rPr>
                <w:rFonts w:ascii="Times New Roman" w:hAnsi="Times New Roman" w:cs="Times New Roman"/>
              </w:rPr>
              <w:t xml:space="preserve"> </w:t>
            </w:r>
          </w:p>
          <w:p w14:paraId="57CD8DF1" w14:textId="58D58C0F" w:rsidR="00527A6A" w:rsidRPr="00CD54F4" w:rsidRDefault="00527A6A" w:rsidP="00A8017D">
            <w:pPr>
              <w:rPr>
                <w:rFonts w:ascii="Times New Roman" w:hAnsi="Times New Roman" w:cs="Times New Roman"/>
                <w:highlight w:val="yellow"/>
              </w:rPr>
            </w:pPr>
            <w:r w:rsidRPr="006B7E64">
              <w:rPr>
                <w:rFonts w:ascii="Times New Roman" w:hAnsi="Times New Roman" w:cs="Times New Roman"/>
              </w:rPr>
              <w:lastRenderedPageBreak/>
              <w:t>πλεοναχῶς</w:t>
            </w:r>
            <w:r w:rsidR="00704E5C" w:rsidRPr="006B7E64">
              <w:rPr>
                <w:rFonts w:ascii="Times New Roman" w:hAnsi="Times New Roman" w:cs="Times New Roman"/>
              </w:rPr>
              <w:t xml:space="preserve"> </w:t>
            </w:r>
            <w:r w:rsidRPr="006B7E64">
              <w:rPr>
                <w:rFonts w:ascii="Times New Roman" w:hAnsi="Times New Roman" w:cs="Times New Roman"/>
              </w:rPr>
              <w:t>ἐν</w:t>
            </w:r>
            <w:r w:rsidR="00704E5C" w:rsidRPr="006B7E64">
              <w:rPr>
                <w:rFonts w:ascii="Times New Roman" w:hAnsi="Times New Roman" w:cs="Times New Roman"/>
              </w:rPr>
              <w:t xml:space="preserve"> </w:t>
            </w:r>
            <w:r w:rsidRPr="006B7E64">
              <w:rPr>
                <w:rFonts w:ascii="Times New Roman" w:hAnsi="Times New Roman" w:cs="Times New Roman"/>
              </w:rPr>
              <w:t>ταῖς</w:t>
            </w:r>
            <w:r w:rsidR="00704E5C" w:rsidRPr="006B7E64">
              <w:rPr>
                <w:rFonts w:ascii="Times New Roman" w:hAnsi="Times New Roman" w:cs="Times New Roman"/>
              </w:rPr>
              <w:t xml:space="preserve"> </w:t>
            </w:r>
            <w:r w:rsidRPr="006B7E64">
              <w:rPr>
                <w:rFonts w:ascii="Times New Roman" w:hAnsi="Times New Roman" w:cs="Times New Roman"/>
              </w:rPr>
              <w:t>προτάσεσιν</w:t>
            </w:r>
            <w:r w:rsidR="00704E5C" w:rsidRPr="006B7E64">
              <w:rPr>
                <w:rFonts w:ascii="Times New Roman" w:hAnsi="Times New Roman" w:cs="Times New Roman"/>
              </w:rPr>
              <w:t xml:space="preserve"> </w:t>
            </w:r>
            <w:r w:rsidRPr="006B7E64">
              <w:rPr>
                <w:rFonts w:ascii="Times New Roman" w:hAnsi="Times New Roman" w:cs="Times New Roman"/>
              </w:rPr>
              <w:t>ὁμοίως·</w:t>
            </w:r>
            <w:r w:rsidR="00704E5C" w:rsidRPr="006B7E64">
              <w:rPr>
                <w:rFonts w:ascii="Times New Roman" w:hAnsi="Times New Roman" w:cs="Times New Roman"/>
              </w:rPr>
              <w:t xml:space="preserve"> </w:t>
            </w:r>
            <w:r w:rsidRPr="00CD54F4">
              <w:rPr>
                <w:rFonts w:ascii="Times New Roman" w:hAnsi="Times New Roman" w:cs="Times New Roman"/>
                <w:highlight w:val="yellow"/>
              </w:rPr>
              <w:t>“οὐκ</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ἄρα</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συνεπίσταν-</w:t>
            </w:r>
          </w:p>
          <w:p w14:paraId="03CB2AED" w14:textId="592B5BD8" w:rsidR="00527A6A" w:rsidRPr="006B7E64" w:rsidRDefault="00527A6A" w:rsidP="00A8017D">
            <w:pPr>
              <w:rPr>
                <w:rFonts w:ascii="Times New Roman" w:hAnsi="Times New Roman" w:cs="Times New Roman"/>
              </w:rPr>
            </w:pPr>
            <w:r w:rsidRPr="00CD54F4">
              <w:rPr>
                <w:rFonts w:ascii="Times New Roman" w:hAnsi="Times New Roman" w:cs="Times New Roman"/>
                <w:highlight w:val="yellow"/>
              </w:rPr>
              <w:t>ται</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ὅ</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τι</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ἐπίστανται;”,</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“ναί,</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ἀλλ'</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οὐχ</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οἱ</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οὕτως</w:t>
            </w:r>
            <w:r w:rsidR="00704E5C" w:rsidRPr="00CD54F4">
              <w:rPr>
                <w:rFonts w:ascii="Times New Roman" w:hAnsi="Times New Roman" w:cs="Times New Roman"/>
                <w:highlight w:val="yellow"/>
              </w:rPr>
              <w:t xml:space="preserve"> </w:t>
            </w:r>
            <w:r w:rsidRPr="00CD54F4">
              <w:rPr>
                <w:rFonts w:ascii="Times New Roman" w:hAnsi="Times New Roman" w:cs="Times New Roman"/>
                <w:highlight w:val="yellow"/>
              </w:rPr>
              <w:t>ἐπιστάμενοι”.</w:t>
            </w:r>
            <w:r w:rsidR="00704E5C" w:rsidRPr="006B7E64">
              <w:rPr>
                <w:rFonts w:ascii="Times New Roman" w:hAnsi="Times New Roman" w:cs="Times New Roman"/>
              </w:rPr>
              <w:t xml:space="preserve"> </w:t>
            </w:r>
            <w:r w:rsidRPr="006B7E64">
              <w:rPr>
                <w:rFonts w:ascii="Times New Roman" w:hAnsi="Times New Roman" w:cs="Times New Roman"/>
              </w:rPr>
              <w:t>οὐ</w:t>
            </w:r>
            <w:r w:rsidR="00704E5C" w:rsidRPr="006B7E64">
              <w:rPr>
                <w:rFonts w:ascii="Times New Roman" w:hAnsi="Times New Roman" w:cs="Times New Roman"/>
              </w:rPr>
              <w:t xml:space="preserve"> </w:t>
            </w:r>
          </w:p>
          <w:p w14:paraId="243A6771" w14:textId="602A9DAF" w:rsidR="00527A6A" w:rsidRPr="006B7E64" w:rsidRDefault="00527A6A" w:rsidP="00A8017D">
            <w:pPr>
              <w:rPr>
                <w:rFonts w:ascii="Times New Roman" w:hAnsi="Times New Roman" w:cs="Times New Roman"/>
              </w:rPr>
            </w:pPr>
            <w:r w:rsidRPr="006B7E64">
              <w:rPr>
                <w:rFonts w:ascii="Times New Roman" w:hAnsi="Times New Roman" w:cs="Times New Roman"/>
              </w:rPr>
              <w:t>γὰρ</w:t>
            </w:r>
            <w:r w:rsidR="00704E5C" w:rsidRPr="006B7E64">
              <w:rPr>
                <w:rFonts w:ascii="Times New Roman" w:hAnsi="Times New Roman" w:cs="Times New Roman"/>
              </w:rPr>
              <w:t xml:space="preserve"> </w:t>
            </w:r>
            <w:r w:rsidRPr="006B7E64">
              <w:rPr>
                <w:rFonts w:ascii="Times New Roman" w:hAnsi="Times New Roman" w:cs="Times New Roman"/>
              </w:rPr>
              <w:t>ταὐτόν</w:t>
            </w:r>
            <w:r w:rsidR="00704E5C" w:rsidRPr="006B7E64">
              <w:rPr>
                <w:rFonts w:ascii="Times New Roman" w:hAnsi="Times New Roman" w:cs="Times New Roman"/>
              </w:rPr>
              <w:t xml:space="preserve"> </w:t>
            </w:r>
            <w:r w:rsidRPr="006B7E64">
              <w:rPr>
                <w:rFonts w:ascii="Times New Roman" w:hAnsi="Times New Roman" w:cs="Times New Roman"/>
              </w:rPr>
              <w:t>ἐστιν</w:t>
            </w:r>
            <w:r w:rsidR="00704E5C" w:rsidRPr="006B7E64">
              <w:rPr>
                <w:rFonts w:ascii="Times New Roman" w:hAnsi="Times New Roman" w:cs="Times New Roman"/>
              </w:rPr>
              <w:t xml:space="preserve"> </w:t>
            </w:r>
            <w:r w:rsidRPr="006B7E64">
              <w:rPr>
                <w:rFonts w:ascii="Times New Roman" w:hAnsi="Times New Roman" w:cs="Times New Roman"/>
              </w:rPr>
              <w:t>ὅτι</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ἔστι</w:t>
            </w:r>
            <w:r w:rsidR="00704E5C" w:rsidRPr="006B7E64">
              <w:rPr>
                <w:rFonts w:ascii="Times New Roman" w:hAnsi="Times New Roman" w:cs="Times New Roman"/>
              </w:rPr>
              <w:t xml:space="preserve"> </w:t>
            </w:r>
            <w:r w:rsidRPr="006B7E64">
              <w:rPr>
                <w:rFonts w:ascii="Times New Roman" w:hAnsi="Times New Roman" w:cs="Times New Roman"/>
              </w:rPr>
              <w:t>συνεπίστασθαι</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ὅτι</w:t>
            </w:r>
            <w:r w:rsidR="00704E5C" w:rsidRPr="006B7E64">
              <w:rPr>
                <w:rFonts w:ascii="Times New Roman" w:hAnsi="Times New Roman" w:cs="Times New Roman"/>
              </w:rPr>
              <w:t xml:space="preserve"> </w:t>
            </w:r>
            <w:r w:rsidRPr="006B7E64">
              <w:rPr>
                <w:rFonts w:ascii="Times New Roman" w:hAnsi="Times New Roman" w:cs="Times New Roman"/>
              </w:rPr>
              <w:t>τοὺς</w:t>
            </w:r>
            <w:r w:rsidR="00704E5C" w:rsidRPr="006B7E64">
              <w:rPr>
                <w:rFonts w:ascii="Times New Roman" w:hAnsi="Times New Roman" w:cs="Times New Roman"/>
              </w:rPr>
              <w:t xml:space="preserve"> </w:t>
            </w:r>
            <w:r w:rsidRPr="006B7E64">
              <w:rPr>
                <w:rFonts w:ascii="Times New Roman" w:hAnsi="Times New Roman" w:cs="Times New Roman"/>
              </w:rPr>
              <w:t>ὡδὶ</w:t>
            </w:r>
            <w:r w:rsidR="00704E5C" w:rsidRPr="006B7E64">
              <w:rPr>
                <w:rFonts w:ascii="Times New Roman" w:hAnsi="Times New Roman" w:cs="Times New Roman"/>
              </w:rPr>
              <w:t xml:space="preserve"> </w:t>
            </w:r>
          </w:p>
          <w:p w14:paraId="6F9F2D5E" w14:textId="77777777" w:rsidR="00527A6A" w:rsidRPr="006B7E64" w:rsidRDefault="00527A6A" w:rsidP="00A8017D">
            <w:pPr>
              <w:rPr>
                <w:rFonts w:ascii="Times New Roman" w:hAnsi="Times New Roman" w:cs="Times New Roman"/>
              </w:rPr>
            </w:pPr>
            <w:r w:rsidRPr="006B7E64">
              <w:rPr>
                <w:rFonts w:ascii="Times New Roman" w:hAnsi="Times New Roman" w:cs="Times New Roman"/>
              </w:rPr>
              <w:t>177a.30</w:t>
            </w:r>
          </w:p>
          <w:p w14:paraId="489C6EC0" w14:textId="6854EFC0" w:rsidR="00527A6A" w:rsidRPr="006B7E64" w:rsidRDefault="00527A6A" w:rsidP="00A8017D">
            <w:pPr>
              <w:rPr>
                <w:rFonts w:ascii="Times New Roman" w:hAnsi="Times New Roman" w:cs="Times New Roman"/>
              </w:rPr>
            </w:pPr>
            <w:r w:rsidRPr="006B7E64">
              <w:rPr>
                <w:rFonts w:ascii="Times New Roman" w:hAnsi="Times New Roman" w:cs="Times New Roman"/>
              </w:rPr>
              <w:t>ἐπισταμένους</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ἔστιν.</w:t>
            </w:r>
            <w:r w:rsidR="00704E5C" w:rsidRPr="006B7E64">
              <w:rPr>
                <w:rFonts w:ascii="Times New Roman" w:hAnsi="Times New Roman" w:cs="Times New Roman"/>
              </w:rPr>
              <w:t xml:space="preserve"> </w:t>
            </w:r>
            <w:r w:rsidRPr="006B7E64">
              <w:rPr>
                <w:rFonts w:ascii="Times New Roman" w:hAnsi="Times New Roman" w:cs="Times New Roman"/>
              </w:rPr>
              <w:t>ὅλως</w:t>
            </w:r>
            <w:r w:rsidR="00704E5C" w:rsidRPr="006B7E64">
              <w:rPr>
                <w:rFonts w:ascii="Times New Roman" w:hAnsi="Times New Roman" w:cs="Times New Roman"/>
              </w:rPr>
              <w:t xml:space="preserve"> </w:t>
            </w:r>
            <w:r w:rsidRPr="006B7E64">
              <w:rPr>
                <w:rFonts w:ascii="Times New Roman" w:hAnsi="Times New Roman" w:cs="Times New Roman"/>
              </w:rPr>
              <w:t>τε</w:t>
            </w:r>
            <w:r w:rsidR="00704E5C" w:rsidRPr="006B7E64">
              <w:rPr>
                <w:rFonts w:ascii="Times New Roman" w:hAnsi="Times New Roman" w:cs="Times New Roman"/>
              </w:rPr>
              <w:t xml:space="preserve"> </w:t>
            </w:r>
            <w:r w:rsidRPr="006B7E64">
              <w:rPr>
                <w:rFonts w:ascii="Times New Roman" w:hAnsi="Times New Roman" w:cs="Times New Roman"/>
              </w:rPr>
              <w:t>μαχετέον,</w:t>
            </w:r>
            <w:r w:rsidR="00704E5C" w:rsidRPr="006B7E64">
              <w:rPr>
                <w:rFonts w:ascii="Times New Roman" w:hAnsi="Times New Roman" w:cs="Times New Roman"/>
              </w:rPr>
              <w:t xml:space="preserve"> </w:t>
            </w:r>
            <w:r w:rsidRPr="006B7E64">
              <w:rPr>
                <w:rFonts w:ascii="Times New Roman" w:hAnsi="Times New Roman" w:cs="Times New Roman"/>
              </w:rPr>
              <w:t>ἂν</w:t>
            </w:r>
            <w:r w:rsidR="00704E5C" w:rsidRPr="006B7E64">
              <w:rPr>
                <w:rFonts w:ascii="Times New Roman" w:hAnsi="Times New Roman" w:cs="Times New Roman"/>
              </w:rPr>
              <w:t xml:space="preserve"> </w:t>
            </w:r>
            <w:r w:rsidRPr="006B7E64">
              <w:rPr>
                <w:rFonts w:ascii="Times New Roman" w:hAnsi="Times New Roman" w:cs="Times New Roman"/>
              </w:rPr>
              <w:t>καὶ</w:t>
            </w:r>
            <w:r w:rsidR="00704E5C" w:rsidRPr="006B7E64">
              <w:rPr>
                <w:rFonts w:ascii="Times New Roman" w:hAnsi="Times New Roman" w:cs="Times New Roman"/>
              </w:rPr>
              <w:t xml:space="preserve"> </w:t>
            </w:r>
            <w:r w:rsidRPr="006B7E64">
              <w:rPr>
                <w:rFonts w:ascii="Times New Roman" w:hAnsi="Times New Roman" w:cs="Times New Roman"/>
              </w:rPr>
              <w:t>ἁπλῶς</w:t>
            </w:r>
            <w:r w:rsidR="00704E5C" w:rsidRPr="006B7E64">
              <w:rPr>
                <w:rFonts w:ascii="Times New Roman" w:hAnsi="Times New Roman" w:cs="Times New Roman"/>
              </w:rPr>
              <w:t xml:space="preserve"> </w:t>
            </w:r>
          </w:p>
          <w:p w14:paraId="3451A27A" w14:textId="7C3946DB" w:rsidR="00527A6A" w:rsidRPr="006B7E64" w:rsidRDefault="00527A6A" w:rsidP="00A8017D">
            <w:pPr>
              <w:rPr>
                <w:rFonts w:ascii="Times New Roman" w:hAnsi="Times New Roman" w:cs="Times New Roman"/>
              </w:rPr>
            </w:pPr>
            <w:r w:rsidRPr="006B7E64">
              <w:rPr>
                <w:rFonts w:ascii="Times New Roman" w:hAnsi="Times New Roman" w:cs="Times New Roman"/>
              </w:rPr>
              <w:t>συλλογίζηται,</w:t>
            </w:r>
            <w:r w:rsidR="00704E5C" w:rsidRPr="006B7E64">
              <w:rPr>
                <w:rFonts w:ascii="Times New Roman" w:hAnsi="Times New Roman" w:cs="Times New Roman"/>
              </w:rPr>
              <w:t xml:space="preserve"> </w:t>
            </w:r>
            <w:r w:rsidRPr="006B7E64">
              <w:rPr>
                <w:rFonts w:ascii="Times New Roman" w:hAnsi="Times New Roman" w:cs="Times New Roman"/>
              </w:rPr>
              <w:t>ὅτι</w:t>
            </w:r>
            <w:r w:rsidR="00704E5C" w:rsidRPr="006B7E64">
              <w:rPr>
                <w:rFonts w:ascii="Times New Roman" w:hAnsi="Times New Roman" w:cs="Times New Roman"/>
              </w:rPr>
              <w:t xml:space="preserve"> </w:t>
            </w:r>
            <w:r w:rsidRPr="006B7E64">
              <w:rPr>
                <w:rFonts w:ascii="Times New Roman" w:hAnsi="Times New Roman" w:cs="Times New Roman"/>
              </w:rPr>
              <w:t>οὐχ</w:t>
            </w:r>
            <w:r w:rsidR="00704E5C" w:rsidRPr="006B7E64">
              <w:rPr>
                <w:rFonts w:ascii="Times New Roman" w:hAnsi="Times New Roman" w:cs="Times New Roman"/>
              </w:rPr>
              <w:t xml:space="preserve"> </w:t>
            </w:r>
            <w:r w:rsidRPr="006B7E64">
              <w:rPr>
                <w:rFonts w:ascii="Times New Roman" w:hAnsi="Times New Roman" w:cs="Times New Roman"/>
              </w:rPr>
              <w:t>ὃ</w:t>
            </w:r>
            <w:r w:rsidR="00704E5C" w:rsidRPr="006B7E64">
              <w:rPr>
                <w:rFonts w:ascii="Times New Roman" w:hAnsi="Times New Roman" w:cs="Times New Roman"/>
              </w:rPr>
              <w:t xml:space="preserve"> </w:t>
            </w:r>
            <w:r w:rsidRPr="006B7E64">
              <w:rPr>
                <w:rFonts w:ascii="Times New Roman" w:hAnsi="Times New Roman" w:cs="Times New Roman"/>
              </w:rPr>
              <w:t>ἔφησεν</w:t>
            </w:r>
            <w:r w:rsidR="00704E5C" w:rsidRPr="006B7E64">
              <w:rPr>
                <w:rFonts w:ascii="Times New Roman" w:hAnsi="Times New Roman" w:cs="Times New Roman"/>
              </w:rPr>
              <w:t xml:space="preserve"> </w:t>
            </w:r>
            <w:r w:rsidRPr="006B7E64">
              <w:rPr>
                <w:rFonts w:ascii="Times New Roman" w:hAnsi="Times New Roman" w:cs="Times New Roman"/>
              </w:rPr>
              <w:t>ἀπέφησε</w:t>
            </w:r>
            <w:r w:rsidR="00704E5C" w:rsidRPr="006B7E64">
              <w:rPr>
                <w:rFonts w:ascii="Times New Roman" w:hAnsi="Times New Roman" w:cs="Times New Roman"/>
              </w:rPr>
              <w:t xml:space="preserve"> </w:t>
            </w:r>
            <w:r w:rsidRPr="006B7E64">
              <w:rPr>
                <w:rFonts w:ascii="Times New Roman" w:hAnsi="Times New Roman" w:cs="Times New Roman"/>
              </w:rPr>
              <w:t>πρᾶγμα</w:t>
            </w:r>
            <w:r w:rsidR="00704E5C" w:rsidRPr="006B7E64">
              <w:rPr>
                <w:rFonts w:ascii="Times New Roman" w:hAnsi="Times New Roman" w:cs="Times New Roman"/>
              </w:rPr>
              <w:t xml:space="preserve"> </w:t>
            </w:r>
            <w:r w:rsidRPr="006B7E64">
              <w:rPr>
                <w:rFonts w:ascii="Times New Roman" w:hAnsi="Times New Roman" w:cs="Times New Roman"/>
              </w:rPr>
              <w:t>ἀλλ'</w:t>
            </w:r>
            <w:r w:rsidR="00704E5C" w:rsidRPr="006B7E64">
              <w:rPr>
                <w:rFonts w:ascii="Times New Roman" w:hAnsi="Times New Roman" w:cs="Times New Roman"/>
              </w:rPr>
              <w:t xml:space="preserve"> </w:t>
            </w:r>
          </w:p>
          <w:p w14:paraId="3AD2FD49" w14:textId="0F07AD67" w:rsidR="00527A6A" w:rsidRPr="006B7E64" w:rsidRDefault="00527A6A" w:rsidP="00A8017D">
            <w:pPr>
              <w:rPr>
                <w:rFonts w:ascii="Times New Roman" w:hAnsi="Times New Roman" w:cs="Times New Roman"/>
              </w:rPr>
            </w:pPr>
            <w:r w:rsidRPr="006B7E64">
              <w:rPr>
                <w:rFonts w:ascii="Times New Roman" w:hAnsi="Times New Roman" w:cs="Times New Roman"/>
              </w:rPr>
              <w:t>ὄνομα,</w:t>
            </w:r>
            <w:r w:rsidR="00704E5C" w:rsidRPr="006B7E64">
              <w:rPr>
                <w:rFonts w:ascii="Times New Roman" w:hAnsi="Times New Roman" w:cs="Times New Roman"/>
              </w:rPr>
              <w:t xml:space="preserve"> </w:t>
            </w:r>
            <w:r w:rsidRPr="006B7E64">
              <w:rPr>
                <w:rFonts w:ascii="Times New Roman" w:hAnsi="Times New Roman" w:cs="Times New Roman"/>
              </w:rPr>
              <w:t>ὥστ'</w:t>
            </w:r>
            <w:r w:rsidR="00704E5C" w:rsidRPr="006B7E64">
              <w:rPr>
                <w:rFonts w:ascii="Times New Roman" w:hAnsi="Times New Roman" w:cs="Times New Roman"/>
              </w:rPr>
              <w:t xml:space="preserve"> </w:t>
            </w:r>
            <w:r w:rsidRPr="006B7E64">
              <w:rPr>
                <w:rFonts w:ascii="Times New Roman" w:hAnsi="Times New Roman" w:cs="Times New Roman"/>
              </w:rPr>
              <w:t>οὐκ</w:t>
            </w:r>
            <w:r w:rsidR="00704E5C" w:rsidRPr="006B7E64">
              <w:rPr>
                <w:rFonts w:ascii="Times New Roman" w:hAnsi="Times New Roman" w:cs="Times New Roman"/>
              </w:rPr>
              <w:t xml:space="preserve"> </w:t>
            </w:r>
            <w:r w:rsidRPr="006B7E64">
              <w:rPr>
                <w:rFonts w:ascii="Times New Roman" w:hAnsi="Times New Roman" w:cs="Times New Roman"/>
              </w:rPr>
              <w:t>ἔλεγχος.</w:t>
            </w:r>
            <w:r w:rsidR="00704E5C" w:rsidRPr="006B7E64">
              <w:rPr>
                <w:rFonts w:ascii="Times New Roman" w:hAnsi="Times New Roman" w:cs="Times New Roman"/>
              </w:rPr>
              <w:t xml:space="preserve"> </w:t>
            </w:r>
          </w:p>
          <w:p w14:paraId="4B4BA0A0" w14:textId="77777777" w:rsidR="00527A6A" w:rsidRPr="006B7E64" w:rsidRDefault="00527A6A" w:rsidP="00A8017D">
            <w:pPr>
              <w:rPr>
                <w:rFonts w:ascii="Times New Roman" w:hAnsi="Times New Roman" w:cs="Times New Roman"/>
              </w:rPr>
            </w:pPr>
          </w:p>
        </w:tc>
        <w:tc>
          <w:tcPr>
            <w:tcW w:w="7764" w:type="dxa"/>
          </w:tcPr>
          <w:p w14:paraId="2F5E026D" w14:textId="4768F842" w:rsidR="00527A6A" w:rsidRPr="006B7E64" w:rsidRDefault="005822AC" w:rsidP="00A8017D">
            <w:pPr>
              <w:rPr>
                <w:rFonts w:ascii="Times New Roman" w:hAnsi="Times New Roman" w:cs="Times New Roman"/>
              </w:rPr>
            </w:pPr>
            <w:r w:rsidRPr="006B7E64">
              <w:rPr>
                <w:rFonts w:ascii="Times New Roman" w:hAnsi="Times New Roman" w:cs="Times New Roman"/>
              </w:rPr>
              <w:lastRenderedPageBreak/>
              <w:t>Άλλοι</w:t>
            </w:r>
            <w:r w:rsidR="00704E5C" w:rsidRPr="006B7E64">
              <w:rPr>
                <w:rFonts w:ascii="Times New Roman" w:hAnsi="Times New Roman" w:cs="Times New Roman"/>
              </w:rPr>
              <w:t xml:space="preserve"> </w:t>
            </w:r>
            <w:r w:rsidRPr="006B7E64">
              <w:rPr>
                <w:rFonts w:ascii="Times New Roman" w:hAnsi="Times New Roman" w:cs="Times New Roman"/>
              </w:rPr>
              <w:t>α</w:t>
            </w:r>
            <w:r w:rsidR="00527A6A" w:rsidRPr="006B7E64">
              <w:rPr>
                <w:rFonts w:ascii="Times New Roman" w:hAnsi="Times New Roman" w:cs="Times New Roman"/>
              </w:rPr>
              <w:t>πό</w:t>
            </w:r>
            <w:r w:rsidR="00704E5C" w:rsidRPr="006B7E64">
              <w:rPr>
                <w:rFonts w:ascii="Times New Roman" w:hAnsi="Times New Roman" w:cs="Times New Roman"/>
              </w:rPr>
              <w:t xml:space="preserve"> </w:t>
            </w:r>
            <w:r w:rsidR="00527A6A" w:rsidRPr="006B7E64">
              <w:rPr>
                <w:rFonts w:ascii="Times New Roman" w:hAnsi="Times New Roman" w:cs="Times New Roman"/>
              </w:rPr>
              <w:t>τους</w:t>
            </w:r>
            <w:r w:rsidR="00704E5C" w:rsidRPr="006B7E64">
              <w:rPr>
                <w:rFonts w:ascii="Times New Roman" w:hAnsi="Times New Roman" w:cs="Times New Roman"/>
              </w:rPr>
              <w:t xml:space="preserve"> </w:t>
            </w:r>
            <w:r w:rsidR="00527A6A" w:rsidRPr="006B7E64">
              <w:rPr>
                <w:rFonts w:ascii="Times New Roman" w:hAnsi="Times New Roman" w:cs="Times New Roman"/>
              </w:rPr>
              <w:t>ελέγχους</w:t>
            </w:r>
            <w:r w:rsidR="00704E5C" w:rsidRPr="006B7E64">
              <w:rPr>
                <w:rFonts w:ascii="Times New Roman" w:hAnsi="Times New Roman" w:cs="Times New Roman"/>
              </w:rPr>
              <w:t xml:space="preserve"> </w:t>
            </w:r>
            <w:r w:rsidR="00527A6A" w:rsidRPr="006B7E64">
              <w:rPr>
                <w:rFonts w:ascii="Times New Roman" w:hAnsi="Times New Roman" w:cs="Times New Roman"/>
              </w:rPr>
              <w:t>που</w:t>
            </w:r>
            <w:r w:rsidR="00704E5C" w:rsidRPr="006B7E64">
              <w:rPr>
                <w:rFonts w:ascii="Times New Roman" w:hAnsi="Times New Roman" w:cs="Times New Roman"/>
              </w:rPr>
              <w:t xml:space="preserve"> </w:t>
            </w:r>
            <w:r w:rsidR="00527A6A" w:rsidRPr="006B7E64">
              <w:rPr>
                <w:rFonts w:ascii="Times New Roman" w:hAnsi="Times New Roman" w:cs="Times New Roman"/>
              </w:rPr>
              <w:t>εξαρτώνται</w:t>
            </w:r>
            <w:r w:rsidR="00704E5C" w:rsidRPr="006B7E64">
              <w:rPr>
                <w:rFonts w:ascii="Times New Roman" w:hAnsi="Times New Roman" w:cs="Times New Roman"/>
              </w:rPr>
              <w:t xml:space="preserve"> </w:t>
            </w:r>
            <w:r w:rsidR="00527A6A" w:rsidRPr="006B7E64">
              <w:rPr>
                <w:rFonts w:ascii="Times New Roman" w:hAnsi="Times New Roman" w:cs="Times New Roman"/>
              </w:rPr>
              <w:t>από</w:t>
            </w:r>
            <w:r w:rsidR="00704E5C" w:rsidRPr="006B7E64">
              <w:rPr>
                <w:rFonts w:ascii="Times New Roman" w:hAnsi="Times New Roman" w:cs="Times New Roman"/>
              </w:rPr>
              <w:t xml:space="preserve"> </w:t>
            </w:r>
            <w:r w:rsidR="00527A6A" w:rsidRPr="006B7E64">
              <w:rPr>
                <w:rFonts w:ascii="Times New Roman" w:hAnsi="Times New Roman" w:cs="Times New Roman"/>
              </w:rPr>
              <w:t>την</w:t>
            </w:r>
            <w:r w:rsidR="00704E5C" w:rsidRPr="006B7E64">
              <w:rPr>
                <w:rFonts w:ascii="Times New Roman" w:hAnsi="Times New Roman" w:cs="Times New Roman"/>
              </w:rPr>
              <w:t xml:space="preserve"> </w:t>
            </w:r>
            <w:r w:rsidR="00527A6A" w:rsidRPr="006B7E64">
              <w:rPr>
                <w:rFonts w:ascii="Times New Roman" w:hAnsi="Times New Roman" w:cs="Times New Roman"/>
              </w:rPr>
              <w:t>ομωνυμική</w:t>
            </w:r>
            <w:r w:rsidR="00704E5C" w:rsidRPr="006B7E64">
              <w:rPr>
                <w:rFonts w:ascii="Times New Roman" w:hAnsi="Times New Roman" w:cs="Times New Roman"/>
              </w:rPr>
              <w:t xml:space="preserve"> </w:t>
            </w:r>
            <w:r w:rsidR="00527A6A" w:rsidRPr="006B7E64">
              <w:rPr>
                <w:rFonts w:ascii="Times New Roman" w:hAnsi="Times New Roman" w:cs="Times New Roman"/>
              </w:rPr>
              <w:t>και</w:t>
            </w:r>
            <w:r w:rsidR="00704E5C" w:rsidRPr="006B7E64">
              <w:rPr>
                <w:rFonts w:ascii="Times New Roman" w:hAnsi="Times New Roman" w:cs="Times New Roman"/>
              </w:rPr>
              <w:t xml:space="preserve"> </w:t>
            </w:r>
            <w:r w:rsidR="00527A6A" w:rsidRPr="006B7E64">
              <w:rPr>
                <w:rFonts w:ascii="Times New Roman" w:hAnsi="Times New Roman" w:cs="Times New Roman"/>
              </w:rPr>
              <w:t>τη</w:t>
            </w:r>
            <w:r w:rsidR="00704E5C" w:rsidRPr="006B7E64">
              <w:rPr>
                <w:rFonts w:ascii="Times New Roman" w:hAnsi="Times New Roman" w:cs="Times New Roman"/>
              </w:rPr>
              <w:t xml:space="preserve"> </w:t>
            </w:r>
            <w:r w:rsidR="00527A6A" w:rsidRPr="006B7E64">
              <w:rPr>
                <w:rFonts w:ascii="Times New Roman" w:hAnsi="Times New Roman" w:cs="Times New Roman"/>
              </w:rPr>
              <w:t>συντακτική</w:t>
            </w:r>
            <w:r w:rsidR="00704E5C" w:rsidRPr="006B7E64">
              <w:rPr>
                <w:rFonts w:ascii="Times New Roman" w:hAnsi="Times New Roman" w:cs="Times New Roman"/>
              </w:rPr>
              <w:t xml:space="preserve"> </w:t>
            </w:r>
            <w:r w:rsidR="00527A6A" w:rsidRPr="006B7E64">
              <w:rPr>
                <w:rFonts w:ascii="Times New Roman" w:hAnsi="Times New Roman" w:cs="Times New Roman"/>
              </w:rPr>
              <w:t>αμφισημία</w:t>
            </w:r>
            <w:r w:rsidR="00704E5C" w:rsidRPr="006B7E64">
              <w:rPr>
                <w:rFonts w:ascii="Times New Roman" w:hAnsi="Times New Roman" w:cs="Times New Roman"/>
              </w:rPr>
              <w:t xml:space="preserve"> </w:t>
            </w:r>
            <w:r w:rsidR="00527A6A" w:rsidRPr="006B7E64">
              <w:rPr>
                <w:rFonts w:ascii="Times New Roman" w:hAnsi="Times New Roman" w:cs="Times New Roman"/>
              </w:rPr>
              <w:t>έχουν</w:t>
            </w:r>
            <w:r w:rsidR="00704E5C" w:rsidRPr="006B7E64">
              <w:rPr>
                <w:rFonts w:ascii="Times New Roman" w:hAnsi="Times New Roman" w:cs="Times New Roman"/>
              </w:rPr>
              <w:t xml:space="preserve"> </w:t>
            </w:r>
            <w:r w:rsidR="00527A6A" w:rsidRPr="006B7E64">
              <w:rPr>
                <w:rFonts w:ascii="Times New Roman" w:hAnsi="Times New Roman" w:cs="Times New Roman"/>
              </w:rPr>
              <w:t>κάποιο</w:t>
            </w:r>
            <w:r w:rsidR="00704E5C" w:rsidRPr="006B7E64">
              <w:rPr>
                <w:rFonts w:ascii="Times New Roman" w:hAnsi="Times New Roman" w:cs="Times New Roman"/>
              </w:rPr>
              <w:t xml:space="preserve"> </w:t>
            </w:r>
            <w:r w:rsidR="00527A6A" w:rsidRPr="006B7E64">
              <w:rPr>
                <w:rFonts w:ascii="Times New Roman" w:hAnsi="Times New Roman" w:cs="Times New Roman"/>
              </w:rPr>
              <w:t>ερώτημα</w:t>
            </w:r>
            <w:r w:rsidR="00704E5C" w:rsidRPr="006B7E64">
              <w:rPr>
                <w:rFonts w:ascii="Times New Roman" w:hAnsi="Times New Roman" w:cs="Times New Roman"/>
              </w:rPr>
              <w:t xml:space="preserve"> </w:t>
            </w:r>
            <w:r w:rsidR="00527A6A" w:rsidRPr="006B7E64">
              <w:rPr>
                <w:rFonts w:ascii="Times New Roman" w:hAnsi="Times New Roman" w:cs="Times New Roman"/>
              </w:rPr>
              <w:t>που</w:t>
            </w:r>
            <w:r w:rsidR="00704E5C" w:rsidRPr="006B7E64">
              <w:rPr>
                <w:rFonts w:ascii="Times New Roman" w:hAnsi="Times New Roman" w:cs="Times New Roman"/>
              </w:rPr>
              <w:t xml:space="preserve"> </w:t>
            </w:r>
            <w:r w:rsidR="00527A6A" w:rsidRPr="006B7E64">
              <w:rPr>
                <w:rFonts w:ascii="Times New Roman" w:hAnsi="Times New Roman" w:cs="Times New Roman"/>
              </w:rPr>
              <w:t>σημαίνει</w:t>
            </w:r>
            <w:r w:rsidR="00704E5C" w:rsidRPr="006B7E64">
              <w:rPr>
                <w:rFonts w:ascii="Times New Roman" w:hAnsi="Times New Roman" w:cs="Times New Roman"/>
              </w:rPr>
              <w:t xml:space="preserve"> </w:t>
            </w:r>
            <w:r w:rsidR="00527A6A" w:rsidRPr="006B7E64">
              <w:rPr>
                <w:rFonts w:ascii="Times New Roman" w:hAnsi="Times New Roman" w:cs="Times New Roman"/>
              </w:rPr>
              <w:t>περισσότερα</w:t>
            </w:r>
            <w:r w:rsidR="00704E5C" w:rsidRPr="006B7E64">
              <w:rPr>
                <w:rFonts w:ascii="Times New Roman" w:hAnsi="Times New Roman" w:cs="Times New Roman"/>
              </w:rPr>
              <w:t xml:space="preserve"> </w:t>
            </w:r>
            <w:r w:rsidR="00527A6A" w:rsidRPr="006B7E64">
              <w:rPr>
                <w:rFonts w:ascii="Times New Roman" w:hAnsi="Times New Roman" w:cs="Times New Roman"/>
              </w:rPr>
              <w:t>πράγματα,</w:t>
            </w:r>
            <w:r w:rsidR="00704E5C" w:rsidRPr="006B7E64">
              <w:rPr>
                <w:rFonts w:ascii="Times New Roman" w:hAnsi="Times New Roman" w:cs="Times New Roman"/>
              </w:rPr>
              <w:t xml:space="preserve"> </w:t>
            </w:r>
            <w:r w:rsidR="00527A6A" w:rsidRPr="006B7E64">
              <w:rPr>
                <w:rFonts w:ascii="Times New Roman" w:hAnsi="Times New Roman" w:cs="Times New Roman"/>
              </w:rPr>
              <w:t>ενώ</w:t>
            </w:r>
            <w:r w:rsidR="00704E5C" w:rsidRPr="006B7E64">
              <w:rPr>
                <w:rFonts w:ascii="Times New Roman" w:hAnsi="Times New Roman" w:cs="Times New Roman"/>
              </w:rPr>
              <w:t xml:space="preserve"> </w:t>
            </w:r>
            <w:r w:rsidR="00527A6A" w:rsidRPr="006B7E64">
              <w:rPr>
                <w:rFonts w:ascii="Times New Roman" w:hAnsi="Times New Roman" w:cs="Times New Roman"/>
              </w:rPr>
              <w:t>άλλοι</w:t>
            </w:r>
            <w:r w:rsidR="00704E5C" w:rsidRPr="006B7E64">
              <w:rPr>
                <w:rFonts w:ascii="Times New Roman" w:hAnsi="Times New Roman" w:cs="Times New Roman"/>
              </w:rPr>
              <w:t xml:space="preserve"> </w:t>
            </w:r>
            <w:r w:rsidR="00527A6A" w:rsidRPr="006B7E64">
              <w:rPr>
                <w:rFonts w:ascii="Times New Roman" w:hAnsi="Times New Roman" w:cs="Times New Roman"/>
              </w:rPr>
              <w:t>έχουν</w:t>
            </w:r>
            <w:r w:rsidR="00704E5C" w:rsidRPr="006B7E64">
              <w:rPr>
                <w:rFonts w:ascii="Times New Roman" w:hAnsi="Times New Roman" w:cs="Times New Roman"/>
              </w:rPr>
              <w:t xml:space="preserve"> </w:t>
            </w:r>
            <w:r w:rsidR="00527A6A" w:rsidRPr="006B7E64">
              <w:rPr>
                <w:rFonts w:ascii="Times New Roman" w:hAnsi="Times New Roman" w:cs="Times New Roman"/>
              </w:rPr>
              <w:t>συμπέρασμα</w:t>
            </w:r>
            <w:r w:rsidR="00704E5C" w:rsidRPr="006B7E64">
              <w:rPr>
                <w:rFonts w:ascii="Times New Roman" w:hAnsi="Times New Roman" w:cs="Times New Roman"/>
              </w:rPr>
              <w:t xml:space="preserve"> </w:t>
            </w:r>
            <w:r w:rsidR="00527A6A" w:rsidRPr="006B7E64">
              <w:rPr>
                <w:rFonts w:ascii="Times New Roman" w:hAnsi="Times New Roman" w:cs="Times New Roman"/>
              </w:rPr>
              <w:t>που</w:t>
            </w:r>
            <w:r w:rsidR="00704E5C" w:rsidRPr="006B7E64">
              <w:rPr>
                <w:rFonts w:ascii="Times New Roman" w:hAnsi="Times New Roman" w:cs="Times New Roman"/>
              </w:rPr>
              <w:t xml:space="preserve"> </w:t>
            </w:r>
            <w:r w:rsidR="00527A6A" w:rsidRPr="006B7E64">
              <w:rPr>
                <w:rFonts w:ascii="Times New Roman" w:hAnsi="Times New Roman" w:cs="Times New Roman"/>
              </w:rPr>
              <w:t>λέγεται</w:t>
            </w:r>
            <w:r w:rsidR="00704E5C" w:rsidRPr="006B7E64">
              <w:rPr>
                <w:rFonts w:ascii="Times New Roman" w:hAnsi="Times New Roman" w:cs="Times New Roman"/>
              </w:rPr>
              <w:t xml:space="preserve"> </w:t>
            </w:r>
            <w:r w:rsidR="00527A6A" w:rsidRPr="006B7E64">
              <w:rPr>
                <w:rFonts w:ascii="Times New Roman" w:hAnsi="Times New Roman" w:cs="Times New Roman"/>
              </w:rPr>
              <w:t>με</w:t>
            </w:r>
            <w:r w:rsidR="00704E5C" w:rsidRPr="006B7E64">
              <w:rPr>
                <w:rFonts w:ascii="Times New Roman" w:hAnsi="Times New Roman" w:cs="Times New Roman"/>
              </w:rPr>
              <w:t xml:space="preserve"> </w:t>
            </w:r>
            <w:r w:rsidR="00527A6A" w:rsidRPr="006B7E64">
              <w:rPr>
                <w:rFonts w:ascii="Times New Roman" w:hAnsi="Times New Roman" w:cs="Times New Roman"/>
              </w:rPr>
              <w:t>πολλές</w:t>
            </w:r>
            <w:r w:rsidR="00704E5C" w:rsidRPr="006B7E64">
              <w:rPr>
                <w:rFonts w:ascii="Times New Roman" w:hAnsi="Times New Roman" w:cs="Times New Roman"/>
              </w:rPr>
              <w:t xml:space="preserve"> </w:t>
            </w:r>
            <w:r w:rsidR="00527A6A" w:rsidRPr="006B7E64">
              <w:rPr>
                <w:rFonts w:ascii="Times New Roman" w:hAnsi="Times New Roman" w:cs="Times New Roman"/>
              </w:rPr>
              <w:t>σημασίες.</w:t>
            </w:r>
            <w:r w:rsidR="00704E5C" w:rsidRPr="006B7E64">
              <w:rPr>
                <w:rFonts w:ascii="Times New Roman" w:hAnsi="Times New Roman" w:cs="Times New Roman"/>
              </w:rPr>
              <w:t xml:space="preserve"> </w:t>
            </w:r>
            <w:r w:rsidR="00527A6A" w:rsidRPr="006B7E64">
              <w:rPr>
                <w:rFonts w:ascii="Times New Roman" w:hAnsi="Times New Roman" w:cs="Times New Roman"/>
              </w:rPr>
              <w:t>Για</w:t>
            </w:r>
            <w:r w:rsidR="00704E5C" w:rsidRPr="006B7E64">
              <w:rPr>
                <w:rFonts w:ascii="Times New Roman" w:hAnsi="Times New Roman" w:cs="Times New Roman"/>
              </w:rPr>
              <w:t xml:space="preserve"> </w:t>
            </w:r>
            <w:r w:rsidR="00527A6A" w:rsidRPr="006B7E64">
              <w:rPr>
                <w:rFonts w:ascii="Times New Roman" w:hAnsi="Times New Roman" w:cs="Times New Roman"/>
              </w:rPr>
              <w:t>παράδειγμα</w:t>
            </w:r>
            <w:r w:rsidR="00704E5C" w:rsidRPr="006B7E64">
              <w:rPr>
                <w:rFonts w:ascii="Times New Roman" w:hAnsi="Times New Roman" w:cs="Times New Roman"/>
              </w:rPr>
              <w:t xml:space="preserve"> </w:t>
            </w:r>
            <w:r w:rsidR="00527A6A" w:rsidRPr="006B7E64">
              <w:rPr>
                <w:rFonts w:ascii="Times New Roman" w:hAnsi="Times New Roman" w:cs="Times New Roman"/>
              </w:rPr>
              <w:t>στο</w:t>
            </w:r>
            <w:r w:rsidR="00704E5C" w:rsidRPr="006B7E64">
              <w:rPr>
                <w:rFonts w:ascii="Times New Roman" w:hAnsi="Times New Roman" w:cs="Times New Roman"/>
              </w:rPr>
              <w:t xml:space="preserve">  </w:t>
            </w:r>
            <w:r w:rsidR="00527A6A" w:rsidRPr="006B7E64">
              <w:rPr>
                <w:rFonts w:ascii="Times New Roman" w:hAnsi="Times New Roman" w:cs="Times New Roman"/>
              </w:rPr>
              <w:t>«λέει</w:t>
            </w:r>
            <w:r w:rsidR="00704E5C" w:rsidRPr="006B7E64">
              <w:rPr>
                <w:rFonts w:ascii="Times New Roman" w:hAnsi="Times New Roman" w:cs="Times New Roman"/>
              </w:rPr>
              <w:t xml:space="preserve"> </w:t>
            </w:r>
            <w:r w:rsidR="00527A6A" w:rsidRPr="006B7E64">
              <w:rPr>
                <w:rFonts w:ascii="Times New Roman" w:hAnsi="Times New Roman" w:cs="Times New Roman"/>
              </w:rPr>
              <w:t>πράγματα</w:t>
            </w:r>
            <w:r w:rsidR="00704E5C" w:rsidRPr="006B7E64">
              <w:rPr>
                <w:rFonts w:ascii="Times New Roman" w:hAnsi="Times New Roman" w:cs="Times New Roman"/>
              </w:rPr>
              <w:t xml:space="preserve"> </w:t>
            </w:r>
            <w:r w:rsidR="00527A6A" w:rsidRPr="006B7E64">
              <w:rPr>
                <w:rFonts w:ascii="Times New Roman" w:hAnsi="Times New Roman" w:cs="Times New Roman"/>
              </w:rPr>
              <w:t>χωρίς</w:t>
            </w:r>
            <w:r w:rsidR="00704E5C" w:rsidRPr="006B7E64">
              <w:rPr>
                <w:rFonts w:ascii="Times New Roman" w:hAnsi="Times New Roman" w:cs="Times New Roman"/>
              </w:rPr>
              <w:t xml:space="preserve"> </w:t>
            </w:r>
            <w:r w:rsidR="00527A6A" w:rsidRPr="006B7E64">
              <w:rPr>
                <w:rFonts w:ascii="Times New Roman" w:hAnsi="Times New Roman" w:cs="Times New Roman"/>
              </w:rPr>
              <w:t>φωνή»</w:t>
            </w:r>
            <w:r w:rsidR="00704E5C" w:rsidRPr="006B7E64">
              <w:rPr>
                <w:rFonts w:ascii="Times New Roman" w:hAnsi="Times New Roman" w:cs="Times New Roman"/>
              </w:rPr>
              <w:t xml:space="preserve"> </w:t>
            </w:r>
            <w:r w:rsidR="00527A6A" w:rsidRPr="006B7E64">
              <w:rPr>
                <w:rFonts w:ascii="Times New Roman" w:hAnsi="Times New Roman" w:cs="Times New Roman"/>
              </w:rPr>
              <w:t>είναι</w:t>
            </w:r>
            <w:r w:rsidR="00704E5C" w:rsidRPr="006B7E64">
              <w:rPr>
                <w:rFonts w:ascii="Times New Roman" w:hAnsi="Times New Roman" w:cs="Times New Roman"/>
              </w:rPr>
              <w:t xml:space="preserve"> </w:t>
            </w:r>
            <w:r w:rsidR="00527A6A" w:rsidRPr="006B7E64">
              <w:rPr>
                <w:rFonts w:ascii="Times New Roman" w:hAnsi="Times New Roman" w:cs="Times New Roman"/>
              </w:rPr>
              <w:t>διττό</w:t>
            </w:r>
            <w:r w:rsidR="00704E5C" w:rsidRPr="006B7E64">
              <w:rPr>
                <w:rFonts w:ascii="Times New Roman" w:hAnsi="Times New Roman" w:cs="Times New Roman"/>
              </w:rPr>
              <w:t xml:space="preserve"> </w:t>
            </w:r>
            <w:r w:rsidR="000E68FB" w:rsidRPr="006B7E64">
              <w:rPr>
                <w:rFonts w:ascii="Times New Roman" w:hAnsi="Times New Roman" w:cs="Times New Roman"/>
              </w:rPr>
              <w:t>το</w:t>
            </w:r>
            <w:r w:rsidR="00704E5C" w:rsidRPr="006B7E64">
              <w:rPr>
                <w:rFonts w:ascii="Times New Roman" w:hAnsi="Times New Roman" w:cs="Times New Roman"/>
              </w:rPr>
              <w:t xml:space="preserve"> </w:t>
            </w:r>
            <w:r w:rsidR="000E68FB" w:rsidRPr="006B7E64">
              <w:rPr>
                <w:rFonts w:ascii="Times New Roman" w:hAnsi="Times New Roman" w:cs="Times New Roman"/>
              </w:rPr>
              <w:t>συμπέρασμα</w:t>
            </w:r>
            <w:r w:rsidR="00704E5C" w:rsidRPr="006B7E64">
              <w:rPr>
                <w:rFonts w:ascii="Times New Roman" w:hAnsi="Times New Roman" w:cs="Times New Roman"/>
              </w:rPr>
              <w:t xml:space="preserve"> </w:t>
            </w:r>
            <w:r w:rsidR="00527A6A" w:rsidRPr="006B7E64">
              <w:rPr>
                <w:rFonts w:ascii="Times New Roman" w:hAnsi="Times New Roman" w:cs="Times New Roman"/>
              </w:rPr>
              <w:t>ενώ</w:t>
            </w:r>
            <w:r w:rsidR="00704E5C" w:rsidRPr="006B7E64">
              <w:rPr>
                <w:rFonts w:ascii="Times New Roman" w:hAnsi="Times New Roman" w:cs="Times New Roman"/>
              </w:rPr>
              <w:t xml:space="preserve"> </w:t>
            </w:r>
            <w:r w:rsidR="00527A6A" w:rsidRPr="006B7E64">
              <w:rPr>
                <w:rFonts w:ascii="Times New Roman" w:hAnsi="Times New Roman" w:cs="Times New Roman"/>
              </w:rPr>
              <w:t>στο</w:t>
            </w:r>
            <w:r w:rsidR="00704E5C" w:rsidRPr="006B7E64">
              <w:rPr>
                <w:rFonts w:ascii="Times New Roman" w:hAnsi="Times New Roman" w:cs="Times New Roman"/>
              </w:rPr>
              <w:t xml:space="preserve"> </w:t>
            </w:r>
            <w:r w:rsidR="00527A6A" w:rsidRPr="006B7E64">
              <w:rPr>
                <w:rFonts w:ascii="Times New Roman" w:hAnsi="Times New Roman" w:cs="Times New Roman"/>
              </w:rPr>
              <w:t>«δεν</w:t>
            </w:r>
            <w:r w:rsidR="00704E5C" w:rsidRPr="006B7E64">
              <w:rPr>
                <w:rFonts w:ascii="Times New Roman" w:hAnsi="Times New Roman" w:cs="Times New Roman"/>
              </w:rPr>
              <w:t xml:space="preserve"> </w:t>
            </w:r>
            <w:r w:rsidR="00527A6A" w:rsidRPr="006B7E64">
              <w:rPr>
                <w:rFonts w:ascii="Times New Roman" w:hAnsi="Times New Roman" w:cs="Times New Roman"/>
              </w:rPr>
              <w:t>[το]</w:t>
            </w:r>
            <w:r w:rsidR="00704E5C" w:rsidRPr="006B7E64">
              <w:rPr>
                <w:rFonts w:ascii="Times New Roman" w:hAnsi="Times New Roman" w:cs="Times New Roman"/>
              </w:rPr>
              <w:t xml:space="preserve"> </w:t>
            </w:r>
            <w:r w:rsidR="00967C4A" w:rsidRPr="006B7E64">
              <w:rPr>
                <w:rFonts w:ascii="Times New Roman" w:hAnsi="Times New Roman" w:cs="Times New Roman"/>
              </w:rPr>
              <w:t>αναγνωρίζει</w:t>
            </w:r>
            <w:r w:rsidR="004E4A89" w:rsidRPr="006B7E64">
              <w:rPr>
                <w:rFonts w:ascii="Times New Roman" w:hAnsi="Times New Roman" w:cs="Times New Roman"/>
              </w:rPr>
              <w:t xml:space="preserve"> </w:t>
            </w:r>
            <w:r w:rsidR="00527A6A" w:rsidRPr="006B7E64">
              <w:rPr>
                <w:rFonts w:ascii="Times New Roman" w:hAnsi="Times New Roman" w:cs="Times New Roman"/>
              </w:rPr>
              <w:t>[και</w:t>
            </w:r>
            <w:r w:rsidR="00704E5C" w:rsidRPr="006B7E64">
              <w:rPr>
                <w:rFonts w:ascii="Times New Roman" w:hAnsi="Times New Roman" w:cs="Times New Roman"/>
              </w:rPr>
              <w:t xml:space="preserve"> </w:t>
            </w:r>
            <w:r w:rsidR="00527A6A" w:rsidRPr="006B7E64">
              <w:rPr>
                <w:rFonts w:ascii="Times New Roman" w:hAnsi="Times New Roman" w:cs="Times New Roman"/>
              </w:rPr>
              <w:t>ότι</w:t>
            </w:r>
            <w:r w:rsidR="00704E5C" w:rsidRPr="006B7E64">
              <w:rPr>
                <w:rFonts w:ascii="Times New Roman" w:hAnsi="Times New Roman" w:cs="Times New Roman"/>
              </w:rPr>
              <w:t xml:space="preserve"> </w:t>
            </w:r>
            <w:r w:rsidR="00527A6A" w:rsidRPr="006B7E64">
              <w:rPr>
                <w:rFonts w:ascii="Times New Roman" w:hAnsi="Times New Roman" w:cs="Times New Roman"/>
              </w:rPr>
              <w:t>γνωρίζει]</w:t>
            </w:r>
            <w:r w:rsidR="00704E5C" w:rsidRPr="006B7E64">
              <w:rPr>
                <w:rFonts w:ascii="Times New Roman" w:hAnsi="Times New Roman" w:cs="Times New Roman"/>
              </w:rPr>
              <w:t xml:space="preserve"> </w:t>
            </w:r>
            <w:r w:rsidR="00527A6A" w:rsidRPr="006B7E64">
              <w:rPr>
                <w:rFonts w:ascii="Times New Roman" w:hAnsi="Times New Roman" w:cs="Times New Roman"/>
              </w:rPr>
              <w:t>αυτός</w:t>
            </w:r>
            <w:r w:rsidR="00704E5C" w:rsidRPr="006B7E64">
              <w:rPr>
                <w:rFonts w:ascii="Times New Roman" w:hAnsi="Times New Roman" w:cs="Times New Roman"/>
              </w:rPr>
              <w:t xml:space="preserve"> </w:t>
            </w:r>
            <w:r w:rsidR="00527A6A" w:rsidRPr="006B7E64">
              <w:rPr>
                <w:rFonts w:ascii="Times New Roman" w:hAnsi="Times New Roman" w:cs="Times New Roman"/>
              </w:rPr>
              <w:t>που</w:t>
            </w:r>
            <w:r w:rsidR="00704E5C" w:rsidRPr="006B7E64">
              <w:rPr>
                <w:rFonts w:ascii="Times New Roman" w:hAnsi="Times New Roman" w:cs="Times New Roman"/>
              </w:rPr>
              <w:t xml:space="preserve"> </w:t>
            </w:r>
            <w:r w:rsidR="00527A6A" w:rsidRPr="006B7E64">
              <w:rPr>
                <w:rFonts w:ascii="Times New Roman" w:hAnsi="Times New Roman" w:cs="Times New Roman"/>
              </w:rPr>
              <w:t>γνωρίζει»</w:t>
            </w:r>
            <w:r w:rsidR="00704E5C" w:rsidRPr="006B7E64">
              <w:rPr>
                <w:rFonts w:ascii="Times New Roman" w:hAnsi="Times New Roman" w:cs="Times New Roman"/>
              </w:rPr>
              <w:t xml:space="preserve"> </w:t>
            </w:r>
            <w:r w:rsidR="00527A6A" w:rsidRPr="006B7E64">
              <w:rPr>
                <w:rFonts w:ascii="Times New Roman" w:hAnsi="Times New Roman" w:cs="Times New Roman"/>
              </w:rPr>
              <w:t>ένα</w:t>
            </w:r>
            <w:r w:rsidR="00704E5C" w:rsidRPr="006B7E64">
              <w:rPr>
                <w:rFonts w:ascii="Times New Roman" w:hAnsi="Times New Roman" w:cs="Times New Roman"/>
              </w:rPr>
              <w:t xml:space="preserve"> </w:t>
            </w:r>
            <w:r w:rsidR="00527A6A" w:rsidRPr="006B7E64">
              <w:rPr>
                <w:rFonts w:ascii="Times New Roman" w:hAnsi="Times New Roman" w:cs="Times New Roman"/>
              </w:rPr>
              <w:t>από</w:t>
            </w:r>
            <w:r w:rsidR="00704E5C" w:rsidRPr="006B7E64">
              <w:rPr>
                <w:rFonts w:ascii="Times New Roman" w:hAnsi="Times New Roman" w:cs="Times New Roman"/>
              </w:rPr>
              <w:t xml:space="preserve"> </w:t>
            </w:r>
            <w:r w:rsidR="00527A6A" w:rsidRPr="006B7E64">
              <w:rPr>
                <w:rFonts w:ascii="Times New Roman" w:hAnsi="Times New Roman" w:cs="Times New Roman"/>
              </w:rPr>
              <w:t>τα</w:t>
            </w:r>
            <w:r w:rsidR="00704E5C" w:rsidRPr="006B7E64">
              <w:rPr>
                <w:rFonts w:ascii="Times New Roman" w:hAnsi="Times New Roman" w:cs="Times New Roman"/>
              </w:rPr>
              <w:t xml:space="preserve"> </w:t>
            </w:r>
            <w:r w:rsidR="00527A6A" w:rsidRPr="006B7E64">
              <w:rPr>
                <w:rFonts w:ascii="Times New Roman" w:hAnsi="Times New Roman" w:cs="Times New Roman"/>
              </w:rPr>
              <w:t>ερωτήματα</w:t>
            </w:r>
            <w:r w:rsidR="00704E5C" w:rsidRPr="006B7E64">
              <w:rPr>
                <w:rFonts w:ascii="Times New Roman" w:hAnsi="Times New Roman" w:cs="Times New Roman"/>
              </w:rPr>
              <w:t xml:space="preserve"> </w:t>
            </w:r>
            <w:r w:rsidR="00527A6A" w:rsidRPr="006B7E64">
              <w:rPr>
                <w:rFonts w:ascii="Times New Roman" w:hAnsi="Times New Roman" w:cs="Times New Roman"/>
              </w:rPr>
              <w:t>είναι</w:t>
            </w:r>
            <w:r w:rsidR="00704E5C" w:rsidRPr="006B7E64">
              <w:rPr>
                <w:rFonts w:ascii="Times New Roman" w:hAnsi="Times New Roman" w:cs="Times New Roman"/>
              </w:rPr>
              <w:t xml:space="preserve"> </w:t>
            </w:r>
            <w:r w:rsidR="00527A6A" w:rsidRPr="006B7E64">
              <w:rPr>
                <w:rFonts w:ascii="Times New Roman" w:hAnsi="Times New Roman" w:cs="Times New Roman"/>
              </w:rPr>
              <w:t>συντακτικά</w:t>
            </w:r>
            <w:r w:rsidR="00704E5C" w:rsidRPr="006B7E64">
              <w:rPr>
                <w:rFonts w:ascii="Times New Roman" w:hAnsi="Times New Roman" w:cs="Times New Roman"/>
              </w:rPr>
              <w:t xml:space="preserve"> </w:t>
            </w:r>
            <w:r w:rsidR="00527A6A" w:rsidRPr="006B7E64">
              <w:rPr>
                <w:rFonts w:ascii="Times New Roman" w:hAnsi="Times New Roman" w:cs="Times New Roman"/>
              </w:rPr>
              <w:t>αμφίσημο.</w:t>
            </w:r>
            <w:r w:rsidR="00704E5C" w:rsidRPr="006B7E64">
              <w:rPr>
                <w:rFonts w:ascii="Times New Roman" w:hAnsi="Times New Roman" w:cs="Times New Roman"/>
              </w:rPr>
              <w:t xml:space="preserve"> </w:t>
            </w:r>
            <w:r w:rsidR="00527A6A" w:rsidRPr="006B7E64">
              <w:rPr>
                <w:rFonts w:ascii="Times New Roman" w:hAnsi="Times New Roman" w:cs="Times New Roman"/>
              </w:rPr>
              <w:t>Και</w:t>
            </w:r>
            <w:r w:rsidR="00704E5C" w:rsidRPr="006B7E64">
              <w:rPr>
                <w:rFonts w:ascii="Times New Roman" w:hAnsi="Times New Roman" w:cs="Times New Roman"/>
              </w:rPr>
              <w:t xml:space="preserve"> </w:t>
            </w:r>
            <w:r w:rsidR="00527A6A" w:rsidRPr="006B7E64">
              <w:rPr>
                <w:rFonts w:ascii="Times New Roman" w:hAnsi="Times New Roman" w:cs="Times New Roman"/>
              </w:rPr>
              <w:t>το</w:t>
            </w:r>
            <w:r w:rsidR="00704E5C" w:rsidRPr="006B7E64">
              <w:rPr>
                <w:rFonts w:ascii="Times New Roman" w:hAnsi="Times New Roman" w:cs="Times New Roman"/>
              </w:rPr>
              <w:t xml:space="preserve"> </w:t>
            </w:r>
            <w:r w:rsidR="00527A6A" w:rsidRPr="006B7E64">
              <w:rPr>
                <w:rFonts w:ascii="Times New Roman" w:hAnsi="Times New Roman" w:cs="Times New Roman"/>
              </w:rPr>
              <w:t>διττό</w:t>
            </w:r>
            <w:r w:rsidR="00704E5C" w:rsidRPr="006B7E64">
              <w:rPr>
                <w:rFonts w:ascii="Times New Roman" w:hAnsi="Times New Roman" w:cs="Times New Roman"/>
              </w:rPr>
              <w:t xml:space="preserve"> </w:t>
            </w:r>
            <w:r w:rsidR="00527A6A" w:rsidRPr="006B7E64">
              <w:rPr>
                <w:rFonts w:ascii="Times New Roman" w:hAnsi="Times New Roman" w:cs="Times New Roman"/>
              </w:rPr>
              <w:t>άλλοτε</w:t>
            </w:r>
            <w:r w:rsidR="00704E5C" w:rsidRPr="006B7E64">
              <w:rPr>
                <w:rFonts w:ascii="Times New Roman" w:hAnsi="Times New Roman" w:cs="Times New Roman"/>
              </w:rPr>
              <w:t xml:space="preserve"> </w:t>
            </w:r>
            <w:r w:rsidR="00527A6A" w:rsidRPr="006B7E64">
              <w:rPr>
                <w:rFonts w:ascii="Times New Roman" w:hAnsi="Times New Roman" w:cs="Times New Roman"/>
              </w:rPr>
              <w:t>ισχύει</w:t>
            </w:r>
            <w:r w:rsidR="00704E5C" w:rsidRPr="006B7E64">
              <w:rPr>
                <w:rFonts w:ascii="Times New Roman" w:hAnsi="Times New Roman" w:cs="Times New Roman"/>
              </w:rPr>
              <w:t xml:space="preserve"> </w:t>
            </w:r>
            <w:r w:rsidR="00527A6A" w:rsidRPr="006B7E64">
              <w:rPr>
                <w:rFonts w:ascii="Times New Roman" w:hAnsi="Times New Roman" w:cs="Times New Roman"/>
              </w:rPr>
              <w:t>και</w:t>
            </w:r>
            <w:r w:rsidR="00704E5C" w:rsidRPr="006B7E64">
              <w:rPr>
                <w:rFonts w:ascii="Times New Roman" w:hAnsi="Times New Roman" w:cs="Times New Roman"/>
              </w:rPr>
              <w:t xml:space="preserve"> </w:t>
            </w:r>
            <w:r w:rsidR="00527A6A" w:rsidRPr="006B7E64">
              <w:rPr>
                <w:rFonts w:ascii="Times New Roman" w:hAnsi="Times New Roman" w:cs="Times New Roman"/>
              </w:rPr>
              <w:t>άλλοτε</w:t>
            </w:r>
            <w:r w:rsidR="00704E5C" w:rsidRPr="006B7E64">
              <w:rPr>
                <w:rFonts w:ascii="Times New Roman" w:hAnsi="Times New Roman" w:cs="Times New Roman"/>
              </w:rPr>
              <w:t xml:space="preserve"> </w:t>
            </w:r>
            <w:r w:rsidR="00527A6A" w:rsidRPr="006B7E64">
              <w:rPr>
                <w:rFonts w:ascii="Times New Roman" w:hAnsi="Times New Roman" w:cs="Times New Roman"/>
              </w:rPr>
              <w:t>δεν</w:t>
            </w:r>
            <w:r w:rsidR="00704E5C" w:rsidRPr="006B7E64">
              <w:rPr>
                <w:rFonts w:ascii="Times New Roman" w:hAnsi="Times New Roman" w:cs="Times New Roman"/>
              </w:rPr>
              <w:t xml:space="preserve"> </w:t>
            </w:r>
            <w:r w:rsidR="00527A6A" w:rsidRPr="006B7E64">
              <w:rPr>
                <w:rFonts w:ascii="Times New Roman" w:hAnsi="Times New Roman" w:cs="Times New Roman"/>
              </w:rPr>
              <w:t>ισχύει,</w:t>
            </w:r>
            <w:r w:rsidR="00704E5C" w:rsidRPr="006B7E64">
              <w:rPr>
                <w:rFonts w:ascii="Times New Roman" w:hAnsi="Times New Roman" w:cs="Times New Roman"/>
              </w:rPr>
              <w:t xml:space="preserve"> </w:t>
            </w:r>
            <w:r w:rsidR="00527A6A" w:rsidRPr="006B7E64">
              <w:rPr>
                <w:rFonts w:ascii="Times New Roman" w:hAnsi="Times New Roman" w:cs="Times New Roman"/>
              </w:rPr>
              <w:t>αλλά</w:t>
            </w:r>
            <w:r w:rsidR="00704E5C" w:rsidRPr="006B7E64">
              <w:rPr>
                <w:rFonts w:ascii="Times New Roman" w:hAnsi="Times New Roman" w:cs="Times New Roman"/>
              </w:rPr>
              <w:t xml:space="preserve"> </w:t>
            </w:r>
            <w:r w:rsidR="00DF62D4" w:rsidRPr="006B7E64">
              <w:rPr>
                <w:rFonts w:ascii="Times New Roman" w:hAnsi="Times New Roman" w:cs="Times New Roman"/>
              </w:rPr>
              <w:t>το</w:t>
            </w:r>
            <w:r w:rsidR="00704E5C" w:rsidRPr="006B7E64">
              <w:rPr>
                <w:rFonts w:ascii="Times New Roman" w:hAnsi="Times New Roman" w:cs="Times New Roman"/>
              </w:rPr>
              <w:t xml:space="preserve"> </w:t>
            </w:r>
            <w:r w:rsidR="00DF62D4" w:rsidRPr="006B7E64">
              <w:rPr>
                <w:rFonts w:ascii="Times New Roman" w:hAnsi="Times New Roman" w:cs="Times New Roman"/>
              </w:rPr>
              <w:t>διττό</w:t>
            </w:r>
            <w:r w:rsidR="00704E5C" w:rsidRPr="006B7E64">
              <w:rPr>
                <w:rFonts w:ascii="Times New Roman" w:hAnsi="Times New Roman" w:cs="Times New Roman"/>
              </w:rPr>
              <w:t xml:space="preserve"> </w:t>
            </w:r>
            <w:r w:rsidR="00527A6A" w:rsidRPr="006B7E64">
              <w:rPr>
                <w:rFonts w:ascii="Times New Roman" w:hAnsi="Times New Roman" w:cs="Times New Roman"/>
              </w:rPr>
              <w:t>με</w:t>
            </w:r>
            <w:r w:rsidR="00704E5C" w:rsidRPr="006B7E64">
              <w:rPr>
                <w:rFonts w:ascii="Times New Roman" w:hAnsi="Times New Roman" w:cs="Times New Roman"/>
              </w:rPr>
              <w:t xml:space="preserve"> </w:t>
            </w:r>
            <w:r w:rsidR="00527A6A" w:rsidRPr="006B7E64">
              <w:rPr>
                <w:rFonts w:ascii="Times New Roman" w:hAnsi="Times New Roman" w:cs="Times New Roman"/>
              </w:rPr>
              <w:t>τη</w:t>
            </w:r>
            <w:r w:rsidR="00704E5C" w:rsidRPr="006B7E64">
              <w:rPr>
                <w:rFonts w:ascii="Times New Roman" w:hAnsi="Times New Roman" w:cs="Times New Roman"/>
              </w:rPr>
              <w:t xml:space="preserve"> </w:t>
            </w:r>
            <w:r w:rsidR="00527A6A" w:rsidRPr="006B7E64">
              <w:rPr>
                <w:rFonts w:ascii="Times New Roman" w:hAnsi="Times New Roman" w:cs="Times New Roman"/>
              </w:rPr>
              <w:t>μία</w:t>
            </w:r>
            <w:r w:rsidR="00704E5C" w:rsidRPr="006B7E64">
              <w:rPr>
                <w:rFonts w:ascii="Times New Roman" w:hAnsi="Times New Roman" w:cs="Times New Roman"/>
              </w:rPr>
              <w:t xml:space="preserve"> </w:t>
            </w:r>
            <w:r w:rsidR="00527A6A" w:rsidRPr="006B7E64">
              <w:rPr>
                <w:rFonts w:ascii="Times New Roman" w:hAnsi="Times New Roman" w:cs="Times New Roman"/>
              </w:rPr>
              <w:t>σημασία</w:t>
            </w:r>
            <w:r w:rsidR="00704E5C" w:rsidRPr="006B7E64">
              <w:rPr>
                <w:rFonts w:ascii="Times New Roman" w:hAnsi="Times New Roman" w:cs="Times New Roman"/>
              </w:rPr>
              <w:t xml:space="preserve"> </w:t>
            </w:r>
            <w:r w:rsidR="00527A6A" w:rsidRPr="006B7E64">
              <w:rPr>
                <w:rFonts w:ascii="Times New Roman" w:hAnsi="Times New Roman" w:cs="Times New Roman"/>
              </w:rPr>
              <w:t>του</w:t>
            </w:r>
            <w:r w:rsidR="00704E5C" w:rsidRPr="006B7E64">
              <w:rPr>
                <w:rFonts w:ascii="Times New Roman" w:hAnsi="Times New Roman" w:cs="Times New Roman"/>
              </w:rPr>
              <w:t xml:space="preserve"> </w:t>
            </w:r>
            <w:r w:rsidR="00527A6A" w:rsidRPr="006B7E64">
              <w:rPr>
                <w:rFonts w:ascii="Times New Roman" w:hAnsi="Times New Roman" w:cs="Times New Roman"/>
              </w:rPr>
              <w:t>σημαίνει</w:t>
            </w:r>
            <w:r w:rsidR="00704E5C" w:rsidRPr="006B7E64">
              <w:rPr>
                <w:rFonts w:ascii="Times New Roman" w:hAnsi="Times New Roman" w:cs="Times New Roman"/>
              </w:rPr>
              <w:t xml:space="preserve"> </w:t>
            </w:r>
            <w:r w:rsidR="00527A6A" w:rsidRPr="006B7E64">
              <w:rPr>
                <w:rFonts w:ascii="Times New Roman" w:hAnsi="Times New Roman" w:cs="Times New Roman"/>
              </w:rPr>
              <w:t>αυτό</w:t>
            </w:r>
            <w:r w:rsidR="00704E5C" w:rsidRPr="006B7E64">
              <w:rPr>
                <w:rFonts w:ascii="Times New Roman" w:hAnsi="Times New Roman" w:cs="Times New Roman"/>
              </w:rPr>
              <w:t xml:space="preserve"> </w:t>
            </w:r>
            <w:r w:rsidR="00527A6A" w:rsidRPr="006B7E64">
              <w:rPr>
                <w:rFonts w:ascii="Times New Roman" w:hAnsi="Times New Roman" w:cs="Times New Roman"/>
              </w:rPr>
              <w:t>που</w:t>
            </w:r>
            <w:r w:rsidR="00704E5C" w:rsidRPr="006B7E64">
              <w:rPr>
                <w:rFonts w:ascii="Times New Roman" w:hAnsi="Times New Roman" w:cs="Times New Roman"/>
              </w:rPr>
              <w:t xml:space="preserve"> </w:t>
            </w:r>
            <w:r w:rsidR="00527A6A" w:rsidRPr="006B7E64">
              <w:rPr>
                <w:rFonts w:ascii="Times New Roman" w:hAnsi="Times New Roman" w:cs="Times New Roman"/>
              </w:rPr>
              <w:t>είναι</w:t>
            </w:r>
            <w:r w:rsidR="00704E5C" w:rsidRPr="006B7E64">
              <w:rPr>
                <w:rFonts w:ascii="Times New Roman" w:hAnsi="Times New Roman" w:cs="Times New Roman"/>
              </w:rPr>
              <w:t xml:space="preserve"> </w:t>
            </w:r>
            <w:r w:rsidR="00527A6A" w:rsidRPr="006B7E64">
              <w:rPr>
                <w:rFonts w:ascii="Times New Roman" w:hAnsi="Times New Roman" w:cs="Times New Roman"/>
              </w:rPr>
              <w:t>έτσι</w:t>
            </w:r>
            <w:r w:rsidR="00141CE2">
              <w:rPr>
                <w:rFonts w:ascii="Times New Roman" w:hAnsi="Times New Roman" w:cs="Times New Roman"/>
              </w:rPr>
              <w:t>,</w:t>
            </w:r>
            <w:r w:rsidR="00704E5C" w:rsidRPr="006B7E64">
              <w:rPr>
                <w:rFonts w:ascii="Times New Roman" w:hAnsi="Times New Roman" w:cs="Times New Roman"/>
              </w:rPr>
              <w:t xml:space="preserve"> </w:t>
            </w:r>
            <w:r w:rsidR="00527A6A" w:rsidRPr="006B7E64">
              <w:rPr>
                <w:rFonts w:ascii="Times New Roman" w:hAnsi="Times New Roman" w:cs="Times New Roman"/>
              </w:rPr>
              <w:t>ενώ</w:t>
            </w:r>
            <w:r w:rsidR="00704E5C" w:rsidRPr="006B7E64">
              <w:rPr>
                <w:rFonts w:ascii="Times New Roman" w:hAnsi="Times New Roman" w:cs="Times New Roman"/>
              </w:rPr>
              <w:t xml:space="preserve"> </w:t>
            </w:r>
            <w:r w:rsidR="00527A6A" w:rsidRPr="006B7E64">
              <w:rPr>
                <w:rFonts w:ascii="Times New Roman" w:hAnsi="Times New Roman" w:cs="Times New Roman"/>
              </w:rPr>
              <w:t>με</w:t>
            </w:r>
            <w:r w:rsidR="00704E5C" w:rsidRPr="006B7E64">
              <w:rPr>
                <w:rFonts w:ascii="Times New Roman" w:hAnsi="Times New Roman" w:cs="Times New Roman"/>
              </w:rPr>
              <w:t xml:space="preserve"> </w:t>
            </w:r>
            <w:r w:rsidR="00527A6A" w:rsidRPr="006B7E64">
              <w:rPr>
                <w:rFonts w:ascii="Times New Roman" w:hAnsi="Times New Roman" w:cs="Times New Roman"/>
              </w:rPr>
              <w:t>την</w:t>
            </w:r>
            <w:r w:rsidR="00704E5C" w:rsidRPr="006B7E64">
              <w:rPr>
                <w:rFonts w:ascii="Times New Roman" w:hAnsi="Times New Roman" w:cs="Times New Roman"/>
              </w:rPr>
              <w:t xml:space="preserve"> </w:t>
            </w:r>
            <w:r w:rsidR="00527A6A" w:rsidRPr="006B7E64">
              <w:rPr>
                <w:rFonts w:ascii="Times New Roman" w:hAnsi="Times New Roman" w:cs="Times New Roman"/>
              </w:rPr>
              <w:t>άλλη</w:t>
            </w:r>
            <w:r w:rsidR="00704E5C" w:rsidRPr="006B7E64">
              <w:rPr>
                <w:rFonts w:ascii="Times New Roman" w:hAnsi="Times New Roman" w:cs="Times New Roman"/>
              </w:rPr>
              <w:t xml:space="preserve"> </w:t>
            </w:r>
            <w:r w:rsidR="00527A6A" w:rsidRPr="006B7E64">
              <w:rPr>
                <w:rFonts w:ascii="Times New Roman" w:hAnsi="Times New Roman" w:cs="Times New Roman"/>
              </w:rPr>
              <w:t>αυτό</w:t>
            </w:r>
            <w:r w:rsidR="00704E5C" w:rsidRPr="006B7E64">
              <w:rPr>
                <w:rFonts w:ascii="Times New Roman" w:hAnsi="Times New Roman" w:cs="Times New Roman"/>
              </w:rPr>
              <w:t xml:space="preserve"> </w:t>
            </w:r>
            <w:r w:rsidR="00527A6A" w:rsidRPr="006B7E64">
              <w:rPr>
                <w:rFonts w:ascii="Times New Roman" w:hAnsi="Times New Roman" w:cs="Times New Roman"/>
              </w:rPr>
              <w:t>που</w:t>
            </w:r>
            <w:r w:rsidR="00704E5C" w:rsidRPr="006B7E64">
              <w:rPr>
                <w:rFonts w:ascii="Times New Roman" w:hAnsi="Times New Roman" w:cs="Times New Roman"/>
              </w:rPr>
              <w:t xml:space="preserve"> </w:t>
            </w:r>
            <w:r w:rsidR="00527A6A" w:rsidRPr="006B7E64">
              <w:rPr>
                <w:rFonts w:ascii="Times New Roman" w:hAnsi="Times New Roman" w:cs="Times New Roman"/>
              </w:rPr>
              <w:t>δεν</w:t>
            </w:r>
            <w:r w:rsidR="00704E5C" w:rsidRPr="006B7E64">
              <w:rPr>
                <w:rFonts w:ascii="Times New Roman" w:hAnsi="Times New Roman" w:cs="Times New Roman"/>
              </w:rPr>
              <w:t xml:space="preserve"> </w:t>
            </w:r>
            <w:r w:rsidR="00527A6A" w:rsidRPr="006B7E64">
              <w:rPr>
                <w:rFonts w:ascii="Times New Roman" w:hAnsi="Times New Roman" w:cs="Times New Roman"/>
              </w:rPr>
              <w:t>είναι.</w:t>
            </w:r>
            <w:r w:rsidR="00704E5C" w:rsidRPr="006B7E64">
              <w:rPr>
                <w:rFonts w:ascii="Times New Roman" w:hAnsi="Times New Roman" w:cs="Times New Roman"/>
              </w:rPr>
              <w:t xml:space="preserve"> </w:t>
            </w:r>
          </w:p>
          <w:p w14:paraId="4877F80C" w14:textId="77777777" w:rsidR="00527A6A" w:rsidRPr="006B7E64" w:rsidRDefault="00527A6A" w:rsidP="00A8017D">
            <w:pPr>
              <w:rPr>
                <w:rFonts w:ascii="Times New Roman" w:hAnsi="Times New Roman" w:cs="Times New Roman"/>
              </w:rPr>
            </w:pPr>
          </w:p>
          <w:p w14:paraId="448FE371" w14:textId="0C07309C" w:rsidR="00527A6A" w:rsidRPr="006B7E64" w:rsidRDefault="00527A6A" w:rsidP="00A8017D">
            <w:pPr>
              <w:rPr>
                <w:rFonts w:ascii="Times New Roman" w:hAnsi="Times New Roman" w:cs="Times New Roman"/>
              </w:rPr>
            </w:pPr>
            <w:r w:rsidRPr="006B7E64">
              <w:rPr>
                <w:rFonts w:ascii="Times New Roman" w:hAnsi="Times New Roman" w:cs="Times New Roman"/>
              </w:rPr>
              <w:t>Για</w:t>
            </w:r>
            <w:r w:rsidR="00704E5C" w:rsidRPr="006B7E64">
              <w:rPr>
                <w:rFonts w:ascii="Times New Roman" w:hAnsi="Times New Roman" w:cs="Times New Roman"/>
              </w:rPr>
              <w:t xml:space="preserve"> </w:t>
            </w:r>
            <w:r w:rsidRPr="006B7E64">
              <w:rPr>
                <w:rFonts w:ascii="Times New Roman" w:hAnsi="Times New Roman" w:cs="Times New Roman"/>
              </w:rPr>
              <w:t>όσους</w:t>
            </w:r>
            <w:r w:rsidR="00704E5C" w:rsidRPr="006B7E64">
              <w:rPr>
                <w:rFonts w:ascii="Times New Roman" w:hAnsi="Times New Roman" w:cs="Times New Roman"/>
              </w:rPr>
              <w:t xml:space="preserve"> </w:t>
            </w:r>
            <w:r w:rsidRPr="006B7E64">
              <w:rPr>
                <w:rFonts w:ascii="Times New Roman" w:hAnsi="Times New Roman" w:cs="Times New Roman"/>
              </w:rPr>
              <w:t>λοιπόν</w:t>
            </w:r>
            <w:r w:rsidR="00704E5C" w:rsidRPr="006B7E64">
              <w:rPr>
                <w:rFonts w:ascii="Times New Roman" w:hAnsi="Times New Roman" w:cs="Times New Roman"/>
              </w:rPr>
              <w:t xml:space="preserve"> </w:t>
            </w:r>
            <w:r w:rsidRPr="006B7E64">
              <w:rPr>
                <w:rFonts w:ascii="Times New Roman" w:hAnsi="Times New Roman" w:cs="Times New Roman"/>
              </w:rPr>
              <w:t>ελέγχους</w:t>
            </w:r>
            <w:r w:rsidR="00704E5C" w:rsidRPr="006B7E64">
              <w:rPr>
                <w:rFonts w:ascii="Times New Roman" w:hAnsi="Times New Roman" w:cs="Times New Roman"/>
              </w:rPr>
              <w:t xml:space="preserve"> </w:t>
            </w:r>
            <w:r w:rsidR="00597D7C" w:rsidRPr="006B7E64">
              <w:rPr>
                <w:rFonts w:ascii="Times New Roman" w:hAnsi="Times New Roman" w:cs="Times New Roman"/>
              </w:rPr>
              <w:t>έρχεται</w:t>
            </w:r>
            <w:r w:rsidR="00704E5C" w:rsidRPr="006B7E64">
              <w:rPr>
                <w:rFonts w:ascii="Times New Roman" w:hAnsi="Times New Roman" w:cs="Times New Roman"/>
              </w:rPr>
              <w:t xml:space="preserve"> </w:t>
            </w:r>
            <w:r w:rsidRPr="006B7E64">
              <w:rPr>
                <w:rFonts w:ascii="Times New Roman" w:hAnsi="Times New Roman" w:cs="Times New Roman"/>
              </w:rPr>
              <w:t>στο</w:t>
            </w:r>
            <w:r w:rsidR="00704E5C" w:rsidRPr="006B7E64">
              <w:rPr>
                <w:rFonts w:ascii="Times New Roman" w:hAnsi="Times New Roman" w:cs="Times New Roman"/>
              </w:rPr>
              <w:t xml:space="preserve"> </w:t>
            </w:r>
            <w:r w:rsidRPr="006B7E64">
              <w:rPr>
                <w:rFonts w:ascii="Times New Roman" w:hAnsi="Times New Roman" w:cs="Times New Roman"/>
              </w:rPr>
              <w:t>τέλος</w:t>
            </w:r>
            <w:r w:rsidR="00704E5C" w:rsidRPr="006B7E64">
              <w:rPr>
                <w:rFonts w:ascii="Times New Roman" w:hAnsi="Times New Roman" w:cs="Times New Roman"/>
              </w:rPr>
              <w:t xml:space="preserve"> </w:t>
            </w:r>
            <w:r w:rsidRPr="006B7E64">
              <w:rPr>
                <w:rFonts w:ascii="Times New Roman" w:hAnsi="Times New Roman" w:cs="Times New Roman"/>
              </w:rPr>
              <w:t>τους</w:t>
            </w:r>
            <w:r w:rsidR="00704E5C" w:rsidRPr="006B7E64">
              <w:rPr>
                <w:rFonts w:ascii="Times New Roman" w:hAnsi="Times New Roman" w:cs="Times New Roman"/>
              </w:rPr>
              <w:t xml:space="preserve"> </w:t>
            </w:r>
            <w:r w:rsidR="00DB421F" w:rsidRPr="006B7E64">
              <w:rPr>
                <w:rFonts w:ascii="Times New Roman" w:hAnsi="Times New Roman" w:cs="Times New Roman"/>
              </w:rPr>
              <w:t>[στο</w:t>
            </w:r>
            <w:r w:rsidR="00704E5C" w:rsidRPr="006B7E64">
              <w:rPr>
                <w:rFonts w:ascii="Times New Roman" w:hAnsi="Times New Roman" w:cs="Times New Roman"/>
              </w:rPr>
              <w:t xml:space="preserve"> </w:t>
            </w:r>
            <w:r w:rsidR="00DB421F" w:rsidRPr="006B7E64">
              <w:rPr>
                <w:rFonts w:ascii="Times New Roman" w:hAnsi="Times New Roman" w:cs="Times New Roman"/>
              </w:rPr>
              <w:t>συμπέρασμα]</w:t>
            </w:r>
            <w:r w:rsidR="00704E5C" w:rsidRPr="006B7E64">
              <w:rPr>
                <w:rFonts w:ascii="Times New Roman" w:hAnsi="Times New Roman" w:cs="Times New Roman"/>
              </w:rPr>
              <w:t xml:space="preserve"> </w:t>
            </w:r>
            <w:r w:rsidRPr="006B7E64">
              <w:rPr>
                <w:rFonts w:ascii="Times New Roman" w:hAnsi="Times New Roman" w:cs="Times New Roman"/>
              </w:rPr>
              <w:t>αυτό</w:t>
            </w:r>
            <w:r w:rsidR="00704E5C" w:rsidRPr="006B7E64">
              <w:rPr>
                <w:rFonts w:ascii="Times New Roman" w:hAnsi="Times New Roman" w:cs="Times New Roman"/>
              </w:rPr>
              <w:t xml:space="preserve"> </w:t>
            </w:r>
            <w:r w:rsidRPr="006B7E64">
              <w:rPr>
                <w:rFonts w:ascii="Times New Roman" w:hAnsi="Times New Roman" w:cs="Times New Roman"/>
              </w:rPr>
              <w:t>που</w:t>
            </w:r>
            <w:r w:rsidR="00704E5C" w:rsidRPr="006B7E64">
              <w:rPr>
                <w:rFonts w:ascii="Times New Roman" w:hAnsi="Times New Roman" w:cs="Times New Roman"/>
              </w:rPr>
              <w:t xml:space="preserve"> </w:t>
            </w:r>
            <w:r w:rsidRPr="006B7E64">
              <w:rPr>
                <w:rFonts w:ascii="Times New Roman" w:hAnsi="Times New Roman" w:cs="Times New Roman"/>
              </w:rPr>
              <w:t>λέγεται</w:t>
            </w:r>
            <w:r w:rsidR="00704E5C" w:rsidRPr="006B7E64">
              <w:rPr>
                <w:rFonts w:ascii="Times New Roman" w:hAnsi="Times New Roman" w:cs="Times New Roman"/>
              </w:rPr>
              <w:t xml:space="preserve"> </w:t>
            </w:r>
            <w:r w:rsidRPr="006B7E64">
              <w:rPr>
                <w:rFonts w:ascii="Times New Roman" w:hAnsi="Times New Roman" w:cs="Times New Roman"/>
              </w:rPr>
              <w:t>με</w:t>
            </w:r>
            <w:r w:rsidR="00704E5C" w:rsidRPr="006B7E64">
              <w:rPr>
                <w:rFonts w:ascii="Times New Roman" w:hAnsi="Times New Roman" w:cs="Times New Roman"/>
              </w:rPr>
              <w:t xml:space="preserve"> </w:t>
            </w:r>
            <w:r w:rsidRPr="006B7E64">
              <w:rPr>
                <w:rFonts w:ascii="Times New Roman" w:hAnsi="Times New Roman" w:cs="Times New Roman"/>
              </w:rPr>
              <w:t>πολλές</w:t>
            </w:r>
            <w:r w:rsidR="00704E5C" w:rsidRPr="006B7E64">
              <w:rPr>
                <w:rFonts w:ascii="Times New Roman" w:hAnsi="Times New Roman" w:cs="Times New Roman"/>
              </w:rPr>
              <w:t xml:space="preserve"> </w:t>
            </w:r>
            <w:r w:rsidRPr="006B7E64">
              <w:rPr>
                <w:rFonts w:ascii="Times New Roman" w:hAnsi="Times New Roman" w:cs="Times New Roman"/>
              </w:rPr>
              <w:t>σημασίες,</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γίνεται/σχηματίζεται</w:t>
            </w:r>
            <w:r w:rsidR="00704E5C" w:rsidRPr="006B7E64">
              <w:rPr>
                <w:rFonts w:ascii="Times New Roman" w:hAnsi="Times New Roman" w:cs="Times New Roman"/>
              </w:rPr>
              <w:t xml:space="preserve"> </w:t>
            </w:r>
            <w:r w:rsidRPr="006B7E64">
              <w:rPr>
                <w:rFonts w:ascii="Times New Roman" w:hAnsi="Times New Roman" w:cs="Times New Roman"/>
              </w:rPr>
              <w:t>έλεγχος,</w:t>
            </w:r>
            <w:r w:rsidR="00704E5C" w:rsidRPr="006B7E64">
              <w:rPr>
                <w:rFonts w:ascii="Times New Roman" w:hAnsi="Times New Roman" w:cs="Times New Roman"/>
              </w:rPr>
              <w:t xml:space="preserve"> </w:t>
            </w:r>
            <w:r w:rsidRPr="006B7E64">
              <w:rPr>
                <w:rFonts w:ascii="Times New Roman" w:hAnsi="Times New Roman" w:cs="Times New Roman"/>
              </w:rPr>
              <w:t>αν</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00C311FE" w:rsidRPr="006B7E64">
              <w:rPr>
                <w:rFonts w:ascii="Times New Roman" w:hAnsi="Times New Roman" w:cs="Times New Roman"/>
              </w:rPr>
              <w:t>ληφθεί</w:t>
            </w:r>
            <w:r w:rsidR="00704E5C" w:rsidRPr="006B7E64">
              <w:rPr>
                <w:rFonts w:ascii="Times New Roman" w:hAnsi="Times New Roman" w:cs="Times New Roman"/>
              </w:rPr>
              <w:t xml:space="preserve"> </w:t>
            </w:r>
            <w:r w:rsidR="00C311FE" w:rsidRPr="006B7E64">
              <w:rPr>
                <w:rFonts w:ascii="Times New Roman" w:hAnsi="Times New Roman" w:cs="Times New Roman"/>
              </w:rPr>
              <w:t>και</w:t>
            </w:r>
            <w:r w:rsidR="00704E5C" w:rsidRPr="006B7E64">
              <w:rPr>
                <w:rFonts w:ascii="Times New Roman" w:hAnsi="Times New Roman" w:cs="Times New Roman"/>
              </w:rPr>
              <w:t xml:space="preserve"> </w:t>
            </w:r>
            <w:r w:rsidR="00C311FE" w:rsidRPr="006B7E64">
              <w:rPr>
                <w:rFonts w:ascii="Times New Roman" w:hAnsi="Times New Roman" w:cs="Times New Roman"/>
              </w:rPr>
              <w:t>η</w:t>
            </w:r>
            <w:r w:rsidR="00704E5C" w:rsidRPr="006B7E64">
              <w:rPr>
                <w:rFonts w:ascii="Times New Roman" w:hAnsi="Times New Roman" w:cs="Times New Roman"/>
              </w:rPr>
              <w:t xml:space="preserve"> </w:t>
            </w:r>
            <w:r w:rsidRPr="006B7E64">
              <w:rPr>
                <w:rFonts w:ascii="Times New Roman" w:hAnsi="Times New Roman" w:cs="Times New Roman"/>
              </w:rPr>
              <w:t>επιπλέον</w:t>
            </w:r>
            <w:r w:rsidR="00704E5C" w:rsidRPr="006B7E64">
              <w:rPr>
                <w:rFonts w:ascii="Times New Roman" w:hAnsi="Times New Roman" w:cs="Times New Roman"/>
              </w:rPr>
              <w:t xml:space="preserve"> </w:t>
            </w:r>
            <w:r w:rsidRPr="006B7E64">
              <w:rPr>
                <w:rFonts w:ascii="Times New Roman" w:hAnsi="Times New Roman" w:cs="Times New Roman"/>
              </w:rPr>
              <w:t>αντιφατική,</w:t>
            </w:r>
            <w:r w:rsidR="00704E5C" w:rsidRPr="006B7E64">
              <w:rPr>
                <w:rFonts w:ascii="Times New Roman" w:hAnsi="Times New Roman" w:cs="Times New Roman"/>
              </w:rPr>
              <w:t xml:space="preserve"> </w:t>
            </w:r>
            <w:r w:rsidRPr="006B7E64">
              <w:rPr>
                <w:rFonts w:ascii="Times New Roman" w:hAnsi="Times New Roman" w:cs="Times New Roman"/>
              </w:rPr>
              <w:t>για</w:t>
            </w:r>
            <w:r w:rsidR="00704E5C" w:rsidRPr="006B7E64">
              <w:rPr>
                <w:rFonts w:ascii="Times New Roman" w:hAnsi="Times New Roman" w:cs="Times New Roman"/>
              </w:rPr>
              <w:t xml:space="preserve"> </w:t>
            </w:r>
            <w:r w:rsidRPr="006B7E64">
              <w:rPr>
                <w:rFonts w:ascii="Times New Roman" w:hAnsi="Times New Roman" w:cs="Times New Roman"/>
              </w:rPr>
              <w:t>παράδειγμα</w:t>
            </w:r>
            <w:r w:rsidR="00704E5C" w:rsidRPr="006B7E64">
              <w:rPr>
                <w:rFonts w:ascii="Times New Roman" w:hAnsi="Times New Roman" w:cs="Times New Roman"/>
              </w:rPr>
              <w:t xml:space="preserve">  </w:t>
            </w:r>
            <w:r w:rsidRPr="006B7E64">
              <w:rPr>
                <w:rFonts w:ascii="Times New Roman" w:hAnsi="Times New Roman" w:cs="Times New Roman"/>
              </w:rPr>
              <w:t>στο</w:t>
            </w:r>
            <w:r w:rsidR="00704E5C" w:rsidRPr="006B7E64">
              <w:rPr>
                <w:rFonts w:ascii="Times New Roman" w:hAnsi="Times New Roman" w:cs="Times New Roman"/>
              </w:rPr>
              <w:t xml:space="preserve"> </w:t>
            </w:r>
            <w:r w:rsidRPr="006B7E64">
              <w:rPr>
                <w:rFonts w:ascii="Times New Roman" w:hAnsi="Times New Roman" w:cs="Times New Roman"/>
              </w:rPr>
              <w:t>«η</w:t>
            </w:r>
            <w:r w:rsidR="00704E5C" w:rsidRPr="006B7E64">
              <w:rPr>
                <w:rFonts w:ascii="Times New Roman" w:hAnsi="Times New Roman" w:cs="Times New Roman"/>
              </w:rPr>
              <w:t xml:space="preserve"> </w:t>
            </w:r>
            <w:r w:rsidRPr="006B7E64">
              <w:rPr>
                <w:rFonts w:ascii="Times New Roman" w:hAnsi="Times New Roman" w:cs="Times New Roman"/>
              </w:rPr>
              <w:t>δια</w:t>
            </w:r>
            <w:r w:rsidR="00704E5C" w:rsidRPr="006B7E64">
              <w:rPr>
                <w:rFonts w:ascii="Times New Roman" w:hAnsi="Times New Roman" w:cs="Times New Roman"/>
              </w:rPr>
              <w:t xml:space="preserve"> </w:t>
            </w:r>
            <w:r w:rsidRPr="006B7E64">
              <w:rPr>
                <w:rFonts w:ascii="Times New Roman" w:hAnsi="Times New Roman" w:cs="Times New Roman"/>
              </w:rPr>
              <w:t>της</w:t>
            </w:r>
            <w:r w:rsidR="00704E5C" w:rsidRPr="006B7E64">
              <w:rPr>
                <w:rFonts w:ascii="Times New Roman" w:hAnsi="Times New Roman" w:cs="Times New Roman"/>
              </w:rPr>
              <w:t xml:space="preserve"> </w:t>
            </w:r>
            <w:r w:rsidRPr="006B7E64">
              <w:rPr>
                <w:rFonts w:ascii="Times New Roman" w:hAnsi="Times New Roman" w:cs="Times New Roman"/>
              </w:rPr>
              <w:t>οράσεως</w:t>
            </w:r>
            <w:r w:rsidR="00704E5C" w:rsidRPr="006B7E64">
              <w:rPr>
                <w:rFonts w:ascii="Times New Roman" w:hAnsi="Times New Roman" w:cs="Times New Roman"/>
              </w:rPr>
              <w:t xml:space="preserve"> </w:t>
            </w:r>
            <w:r w:rsidRPr="006B7E64">
              <w:rPr>
                <w:rFonts w:ascii="Times New Roman" w:hAnsi="Times New Roman" w:cs="Times New Roman"/>
              </w:rPr>
              <w:t>αντίληψη</w:t>
            </w:r>
            <w:r w:rsidR="00704E5C" w:rsidRPr="006B7E64">
              <w:rPr>
                <w:rFonts w:ascii="Times New Roman" w:hAnsi="Times New Roman" w:cs="Times New Roman"/>
              </w:rPr>
              <w:t xml:space="preserve"> </w:t>
            </w:r>
            <w:r w:rsidRPr="006B7E64">
              <w:rPr>
                <w:rFonts w:ascii="Times New Roman" w:hAnsi="Times New Roman" w:cs="Times New Roman"/>
              </w:rPr>
              <w:t>του</w:t>
            </w:r>
            <w:r w:rsidR="00704E5C" w:rsidRPr="006B7E64">
              <w:rPr>
                <w:rFonts w:ascii="Times New Roman" w:hAnsi="Times New Roman" w:cs="Times New Roman"/>
              </w:rPr>
              <w:t xml:space="preserve"> </w:t>
            </w:r>
            <w:r w:rsidRPr="006B7E64">
              <w:rPr>
                <w:rFonts w:ascii="Times New Roman" w:hAnsi="Times New Roman" w:cs="Times New Roman"/>
              </w:rPr>
              <w:t>τυφλού»,</w:t>
            </w:r>
            <w:r w:rsidR="00704E5C" w:rsidRPr="006B7E64">
              <w:rPr>
                <w:rFonts w:ascii="Times New Roman" w:hAnsi="Times New Roman" w:cs="Times New Roman"/>
              </w:rPr>
              <w:t xml:space="preserve"> </w:t>
            </w:r>
            <w:r w:rsidRPr="006B7E64">
              <w:rPr>
                <w:rFonts w:ascii="Times New Roman" w:hAnsi="Times New Roman" w:cs="Times New Roman"/>
              </w:rPr>
              <w:t>γιατί</w:t>
            </w:r>
            <w:r w:rsidR="00704E5C" w:rsidRPr="006B7E64">
              <w:rPr>
                <w:rFonts w:ascii="Times New Roman" w:hAnsi="Times New Roman" w:cs="Times New Roman"/>
              </w:rPr>
              <w:t xml:space="preserve"> </w:t>
            </w:r>
            <w:r w:rsidRPr="006B7E64">
              <w:rPr>
                <w:rFonts w:ascii="Times New Roman" w:hAnsi="Times New Roman" w:cs="Times New Roman"/>
              </w:rPr>
              <w:t>χωρίς</w:t>
            </w:r>
            <w:r w:rsidR="00704E5C" w:rsidRPr="006B7E64">
              <w:rPr>
                <w:rFonts w:ascii="Times New Roman" w:hAnsi="Times New Roman" w:cs="Times New Roman"/>
              </w:rPr>
              <w:t xml:space="preserve"> </w:t>
            </w:r>
            <w:r w:rsidRPr="006B7E64">
              <w:rPr>
                <w:rFonts w:ascii="Times New Roman" w:hAnsi="Times New Roman" w:cs="Times New Roman"/>
              </w:rPr>
              <w:t>αντίφαση</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θα</w:t>
            </w:r>
            <w:r w:rsidR="00704E5C" w:rsidRPr="006B7E64">
              <w:rPr>
                <w:rFonts w:ascii="Times New Roman" w:hAnsi="Times New Roman" w:cs="Times New Roman"/>
              </w:rPr>
              <w:t xml:space="preserve"> </w:t>
            </w:r>
            <w:r w:rsidRPr="006B7E64">
              <w:rPr>
                <w:rFonts w:ascii="Times New Roman" w:hAnsi="Times New Roman" w:cs="Times New Roman"/>
              </w:rPr>
              <w:t>υπήρχε</w:t>
            </w:r>
            <w:r w:rsidR="00704E5C" w:rsidRPr="006B7E64">
              <w:rPr>
                <w:rFonts w:ascii="Times New Roman" w:hAnsi="Times New Roman" w:cs="Times New Roman"/>
              </w:rPr>
              <w:t xml:space="preserve"> </w:t>
            </w:r>
            <w:r w:rsidRPr="006B7E64">
              <w:rPr>
                <w:rFonts w:ascii="Times New Roman" w:hAnsi="Times New Roman" w:cs="Times New Roman"/>
              </w:rPr>
              <w:t>έλεγχος.</w:t>
            </w:r>
            <w:r w:rsidR="00704E5C" w:rsidRPr="006B7E64">
              <w:rPr>
                <w:rFonts w:ascii="Times New Roman" w:hAnsi="Times New Roman" w:cs="Times New Roman"/>
              </w:rPr>
              <w:t xml:space="preserve"> </w:t>
            </w:r>
            <w:r w:rsidRPr="006B7E64">
              <w:rPr>
                <w:rFonts w:ascii="Times New Roman" w:hAnsi="Times New Roman" w:cs="Times New Roman"/>
              </w:rPr>
              <w:t>Ενώ</w:t>
            </w:r>
            <w:r w:rsidR="00704E5C" w:rsidRPr="006B7E64">
              <w:rPr>
                <w:rFonts w:ascii="Times New Roman" w:hAnsi="Times New Roman" w:cs="Times New Roman"/>
              </w:rPr>
              <w:t xml:space="preserve"> </w:t>
            </w:r>
            <w:r w:rsidRPr="006B7E64">
              <w:rPr>
                <w:rFonts w:ascii="Times New Roman" w:hAnsi="Times New Roman" w:cs="Times New Roman"/>
              </w:rPr>
              <w:t>σε</w:t>
            </w:r>
            <w:r w:rsidR="00704E5C" w:rsidRPr="006B7E64">
              <w:rPr>
                <w:rFonts w:ascii="Times New Roman" w:hAnsi="Times New Roman" w:cs="Times New Roman"/>
              </w:rPr>
              <w:t xml:space="preserve"> </w:t>
            </w:r>
            <w:r w:rsidRPr="006B7E64">
              <w:rPr>
                <w:rFonts w:ascii="Times New Roman" w:hAnsi="Times New Roman" w:cs="Times New Roman"/>
              </w:rPr>
              <w:t>όσους</w:t>
            </w:r>
            <w:r w:rsidR="00704E5C" w:rsidRPr="006B7E64">
              <w:rPr>
                <w:rFonts w:ascii="Times New Roman" w:hAnsi="Times New Roman" w:cs="Times New Roman"/>
              </w:rPr>
              <w:t xml:space="preserve"> </w:t>
            </w:r>
            <w:r w:rsidRPr="006B7E64">
              <w:rPr>
                <w:rFonts w:ascii="Times New Roman" w:hAnsi="Times New Roman" w:cs="Times New Roman"/>
              </w:rPr>
              <w:t>βρίσκεται</w:t>
            </w:r>
            <w:r w:rsidR="00704E5C" w:rsidRPr="006B7E64">
              <w:rPr>
                <w:rFonts w:ascii="Times New Roman" w:hAnsi="Times New Roman" w:cs="Times New Roman"/>
              </w:rPr>
              <w:t xml:space="preserve"> </w:t>
            </w:r>
            <w:r w:rsidRPr="006B7E64">
              <w:rPr>
                <w:rFonts w:ascii="Times New Roman" w:hAnsi="Times New Roman" w:cs="Times New Roman"/>
              </w:rPr>
              <w:t>στα</w:t>
            </w:r>
            <w:r w:rsidR="00704E5C" w:rsidRPr="006B7E64">
              <w:rPr>
                <w:rFonts w:ascii="Times New Roman" w:hAnsi="Times New Roman" w:cs="Times New Roman"/>
              </w:rPr>
              <w:t xml:space="preserve"> </w:t>
            </w:r>
            <w:r w:rsidRPr="006B7E64">
              <w:rPr>
                <w:rFonts w:ascii="Times New Roman" w:hAnsi="Times New Roman" w:cs="Times New Roman"/>
              </w:rPr>
              <w:t>ερωτήματα,</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είναι</w:t>
            </w:r>
            <w:r w:rsidR="00704E5C" w:rsidRPr="006B7E64">
              <w:rPr>
                <w:rFonts w:ascii="Times New Roman" w:hAnsi="Times New Roman" w:cs="Times New Roman"/>
              </w:rPr>
              <w:t xml:space="preserve"> </w:t>
            </w:r>
            <w:r w:rsidRPr="006B7E64">
              <w:rPr>
                <w:rFonts w:ascii="Times New Roman" w:hAnsi="Times New Roman" w:cs="Times New Roman"/>
              </w:rPr>
              <w:t>α</w:t>
            </w:r>
            <w:r w:rsidR="000325A2">
              <w:rPr>
                <w:rFonts w:ascii="Times New Roman" w:hAnsi="Times New Roman" w:cs="Times New Roman"/>
              </w:rPr>
              <w:t>παραίτηο</w:t>
            </w:r>
            <w:r w:rsidR="00704E5C" w:rsidRPr="006B7E64">
              <w:rPr>
                <w:rFonts w:ascii="Times New Roman" w:hAnsi="Times New Roman" w:cs="Times New Roman"/>
              </w:rPr>
              <w:t xml:space="preserve"> </w:t>
            </w:r>
            <w:r w:rsidRPr="006B7E64">
              <w:rPr>
                <w:rFonts w:ascii="Times New Roman" w:hAnsi="Times New Roman" w:cs="Times New Roman"/>
              </w:rPr>
              <w:t>να</w:t>
            </w:r>
            <w:r w:rsidR="00704E5C" w:rsidRPr="006B7E64">
              <w:rPr>
                <w:rFonts w:ascii="Times New Roman" w:hAnsi="Times New Roman" w:cs="Times New Roman"/>
              </w:rPr>
              <w:t xml:space="preserve"> </w:t>
            </w:r>
            <w:r w:rsidRPr="006B7E64">
              <w:rPr>
                <w:rFonts w:ascii="Times New Roman" w:hAnsi="Times New Roman" w:cs="Times New Roman"/>
              </w:rPr>
              <w:t>αρνηθεί</w:t>
            </w:r>
            <w:r w:rsidR="00704E5C" w:rsidRPr="006B7E64">
              <w:rPr>
                <w:rFonts w:ascii="Times New Roman" w:hAnsi="Times New Roman" w:cs="Times New Roman"/>
              </w:rPr>
              <w:t xml:space="preserve"> </w:t>
            </w:r>
            <w:r w:rsidRPr="006B7E64">
              <w:rPr>
                <w:rFonts w:ascii="Times New Roman" w:hAnsi="Times New Roman" w:cs="Times New Roman"/>
              </w:rPr>
              <w:t>κανείς</w:t>
            </w:r>
            <w:r w:rsidR="00704E5C" w:rsidRPr="006B7E64">
              <w:rPr>
                <w:rFonts w:ascii="Times New Roman" w:hAnsi="Times New Roman" w:cs="Times New Roman"/>
              </w:rPr>
              <w:t xml:space="preserve"> </w:t>
            </w:r>
            <w:r w:rsidRPr="006B7E64">
              <w:rPr>
                <w:rFonts w:ascii="Times New Roman" w:hAnsi="Times New Roman" w:cs="Times New Roman"/>
              </w:rPr>
              <w:t>εκ</w:t>
            </w:r>
            <w:r w:rsidR="00704E5C" w:rsidRPr="006B7E64">
              <w:rPr>
                <w:rFonts w:ascii="Times New Roman" w:hAnsi="Times New Roman" w:cs="Times New Roman"/>
              </w:rPr>
              <w:t xml:space="preserve"> </w:t>
            </w:r>
            <w:r w:rsidRPr="006B7E64">
              <w:rPr>
                <w:rFonts w:ascii="Times New Roman" w:hAnsi="Times New Roman" w:cs="Times New Roman"/>
              </w:rPr>
              <w:t>των</w:t>
            </w:r>
            <w:r w:rsidR="00704E5C" w:rsidRPr="006B7E64">
              <w:rPr>
                <w:rFonts w:ascii="Times New Roman" w:hAnsi="Times New Roman" w:cs="Times New Roman"/>
              </w:rPr>
              <w:t xml:space="preserve"> </w:t>
            </w:r>
            <w:r w:rsidRPr="006B7E64">
              <w:rPr>
                <w:rFonts w:ascii="Times New Roman" w:hAnsi="Times New Roman" w:cs="Times New Roman"/>
              </w:rPr>
              <w:t>προτέρων</w:t>
            </w:r>
            <w:r w:rsidR="00704E5C" w:rsidRPr="006B7E64">
              <w:rPr>
                <w:rFonts w:ascii="Times New Roman" w:hAnsi="Times New Roman" w:cs="Times New Roman"/>
              </w:rPr>
              <w:t xml:space="preserve"> </w:t>
            </w:r>
            <w:r w:rsidRPr="006B7E64">
              <w:rPr>
                <w:rFonts w:ascii="Times New Roman" w:hAnsi="Times New Roman" w:cs="Times New Roman"/>
              </w:rPr>
              <w:t>αυτό</w:t>
            </w:r>
            <w:r w:rsidR="00704E5C" w:rsidRPr="006B7E64">
              <w:rPr>
                <w:rFonts w:ascii="Times New Roman" w:hAnsi="Times New Roman" w:cs="Times New Roman"/>
              </w:rPr>
              <w:t xml:space="preserve"> </w:t>
            </w:r>
            <w:r w:rsidRPr="006B7E64">
              <w:rPr>
                <w:rFonts w:ascii="Times New Roman" w:hAnsi="Times New Roman" w:cs="Times New Roman"/>
              </w:rPr>
              <w:t>με</w:t>
            </w:r>
            <w:r w:rsidR="00704E5C" w:rsidRPr="006B7E64">
              <w:rPr>
                <w:rFonts w:ascii="Times New Roman" w:hAnsi="Times New Roman" w:cs="Times New Roman"/>
              </w:rPr>
              <w:t xml:space="preserve"> </w:t>
            </w:r>
            <w:r w:rsidRPr="006B7E64">
              <w:rPr>
                <w:rFonts w:ascii="Times New Roman" w:hAnsi="Times New Roman" w:cs="Times New Roman"/>
              </w:rPr>
              <w:t>τη</w:t>
            </w:r>
            <w:r w:rsidR="00704E5C" w:rsidRPr="006B7E64">
              <w:rPr>
                <w:rFonts w:ascii="Times New Roman" w:hAnsi="Times New Roman" w:cs="Times New Roman"/>
              </w:rPr>
              <w:t xml:space="preserve"> </w:t>
            </w:r>
            <w:r w:rsidRPr="006B7E64">
              <w:rPr>
                <w:rFonts w:ascii="Times New Roman" w:hAnsi="Times New Roman" w:cs="Times New Roman"/>
              </w:rPr>
              <w:t>διττή</w:t>
            </w:r>
            <w:r w:rsidR="00704E5C" w:rsidRPr="006B7E64">
              <w:rPr>
                <w:rFonts w:ascii="Times New Roman" w:hAnsi="Times New Roman" w:cs="Times New Roman"/>
              </w:rPr>
              <w:t xml:space="preserve"> </w:t>
            </w:r>
            <w:r w:rsidRPr="006B7E64">
              <w:rPr>
                <w:rFonts w:ascii="Times New Roman" w:hAnsi="Times New Roman" w:cs="Times New Roman"/>
              </w:rPr>
              <w:t>σημασία,</w:t>
            </w:r>
            <w:r w:rsidR="00704E5C" w:rsidRPr="006B7E64">
              <w:rPr>
                <w:rFonts w:ascii="Times New Roman" w:hAnsi="Times New Roman" w:cs="Times New Roman"/>
              </w:rPr>
              <w:t xml:space="preserve"> </w:t>
            </w:r>
            <w:r w:rsidRPr="006B7E64">
              <w:rPr>
                <w:rFonts w:ascii="Times New Roman" w:hAnsi="Times New Roman" w:cs="Times New Roman"/>
              </w:rPr>
              <w:t>γιατί</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Pr="006B7E64">
              <w:rPr>
                <w:rFonts w:ascii="Times New Roman" w:hAnsi="Times New Roman" w:cs="Times New Roman"/>
              </w:rPr>
              <w:t>επιχείρημα</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οδηγείται</w:t>
            </w:r>
            <w:r w:rsidR="00704E5C" w:rsidRPr="006B7E64">
              <w:rPr>
                <w:rFonts w:ascii="Times New Roman" w:hAnsi="Times New Roman" w:cs="Times New Roman"/>
              </w:rPr>
              <w:t xml:space="preserve"> </w:t>
            </w:r>
            <w:r w:rsidRPr="006B7E64">
              <w:rPr>
                <w:rFonts w:ascii="Times New Roman" w:hAnsi="Times New Roman" w:cs="Times New Roman"/>
              </w:rPr>
              <w:t>σε</w:t>
            </w:r>
            <w:r w:rsidR="00704E5C" w:rsidRPr="006B7E64">
              <w:rPr>
                <w:rFonts w:ascii="Times New Roman" w:hAnsi="Times New Roman" w:cs="Times New Roman"/>
              </w:rPr>
              <w:t xml:space="preserve"> </w:t>
            </w:r>
            <w:r w:rsidRPr="006B7E64">
              <w:rPr>
                <w:rFonts w:ascii="Times New Roman" w:hAnsi="Times New Roman" w:cs="Times New Roman"/>
              </w:rPr>
              <w:t>αυτό</w:t>
            </w:r>
            <w:r w:rsidR="00704E5C" w:rsidRPr="006B7E64">
              <w:rPr>
                <w:rFonts w:ascii="Times New Roman" w:hAnsi="Times New Roman" w:cs="Times New Roman"/>
              </w:rPr>
              <w:t xml:space="preserve"> </w:t>
            </w:r>
            <w:r w:rsidRPr="006B7E64">
              <w:rPr>
                <w:rFonts w:ascii="Times New Roman" w:hAnsi="Times New Roman" w:cs="Times New Roman"/>
              </w:rPr>
              <w:t>αλλά</w:t>
            </w:r>
            <w:r w:rsidR="00704E5C" w:rsidRPr="006B7E64">
              <w:rPr>
                <w:rFonts w:ascii="Times New Roman" w:hAnsi="Times New Roman" w:cs="Times New Roman"/>
              </w:rPr>
              <w:t xml:space="preserve"> </w:t>
            </w:r>
            <w:r w:rsidRPr="006B7E64">
              <w:rPr>
                <w:rFonts w:ascii="Times New Roman" w:hAnsi="Times New Roman" w:cs="Times New Roman"/>
              </w:rPr>
              <w:t>οφείλεται</w:t>
            </w:r>
            <w:r w:rsidR="00704E5C" w:rsidRPr="006B7E64">
              <w:rPr>
                <w:rFonts w:ascii="Times New Roman" w:hAnsi="Times New Roman" w:cs="Times New Roman"/>
              </w:rPr>
              <w:t xml:space="preserve"> </w:t>
            </w:r>
            <w:r w:rsidRPr="006B7E64">
              <w:rPr>
                <w:rFonts w:ascii="Times New Roman" w:hAnsi="Times New Roman" w:cs="Times New Roman"/>
              </w:rPr>
              <w:t>σε</w:t>
            </w:r>
            <w:r w:rsidR="00704E5C" w:rsidRPr="006B7E64">
              <w:rPr>
                <w:rFonts w:ascii="Times New Roman" w:hAnsi="Times New Roman" w:cs="Times New Roman"/>
              </w:rPr>
              <w:t xml:space="preserve"> </w:t>
            </w:r>
            <w:r w:rsidRPr="006B7E64">
              <w:rPr>
                <w:rFonts w:ascii="Times New Roman" w:hAnsi="Times New Roman" w:cs="Times New Roman"/>
              </w:rPr>
              <w:t>αυτό.</w:t>
            </w:r>
            <w:r w:rsidR="00704E5C" w:rsidRPr="006B7E64">
              <w:rPr>
                <w:rFonts w:ascii="Times New Roman" w:hAnsi="Times New Roman" w:cs="Times New Roman"/>
              </w:rPr>
              <w:t xml:space="preserve"> </w:t>
            </w:r>
            <w:r w:rsidR="0092268E" w:rsidRPr="006B7E64">
              <w:rPr>
                <w:rFonts w:ascii="Times New Roman" w:hAnsi="Times New Roman" w:cs="Times New Roman"/>
              </w:rPr>
              <w:t>Στην αρχή</w:t>
            </w:r>
            <w:r w:rsidR="00704E5C" w:rsidRPr="006B7E64">
              <w:rPr>
                <w:rFonts w:ascii="Times New Roman" w:hAnsi="Times New Roman" w:cs="Times New Roman"/>
                <w:b/>
                <w:bCs/>
              </w:rPr>
              <w:t xml:space="preserve"> </w:t>
            </w:r>
            <w:r w:rsidRPr="006B7E64">
              <w:rPr>
                <w:rFonts w:ascii="Times New Roman" w:hAnsi="Times New Roman" w:cs="Times New Roman"/>
                <w:b/>
                <w:bCs/>
              </w:rPr>
              <w:t>λ</w:t>
            </w:r>
            <w:r w:rsidRPr="006B7E64">
              <w:rPr>
                <w:rFonts w:ascii="Times New Roman" w:hAnsi="Times New Roman" w:cs="Times New Roman"/>
              </w:rPr>
              <w:t>οιπόν</w:t>
            </w:r>
            <w:r w:rsidR="00704E5C" w:rsidRPr="006B7E64">
              <w:rPr>
                <w:rFonts w:ascii="Times New Roman" w:hAnsi="Times New Roman" w:cs="Times New Roman"/>
              </w:rPr>
              <w:t xml:space="preserve"> </w:t>
            </w:r>
            <w:r w:rsidRPr="006B7E64">
              <w:rPr>
                <w:rFonts w:ascii="Times New Roman" w:hAnsi="Times New Roman" w:cs="Times New Roman"/>
              </w:rPr>
              <w:t>σε</w:t>
            </w:r>
            <w:r w:rsidR="00704E5C" w:rsidRPr="006B7E64">
              <w:rPr>
                <w:rFonts w:ascii="Times New Roman" w:hAnsi="Times New Roman" w:cs="Times New Roman"/>
              </w:rPr>
              <w:t xml:space="preserve"> </w:t>
            </w:r>
            <w:r w:rsidRPr="006B7E64">
              <w:rPr>
                <w:rFonts w:ascii="Times New Roman" w:hAnsi="Times New Roman" w:cs="Times New Roman"/>
              </w:rPr>
              <w:t>αυτό</w:t>
            </w:r>
            <w:r w:rsidR="00704E5C" w:rsidRPr="006B7E64">
              <w:rPr>
                <w:rFonts w:ascii="Times New Roman" w:hAnsi="Times New Roman" w:cs="Times New Roman"/>
              </w:rPr>
              <w:t xml:space="preserve"> </w:t>
            </w:r>
            <w:r w:rsidRPr="006B7E64">
              <w:rPr>
                <w:rFonts w:ascii="Times New Roman" w:hAnsi="Times New Roman" w:cs="Times New Roman"/>
              </w:rPr>
              <w:t>με</w:t>
            </w:r>
            <w:r w:rsidR="00704E5C" w:rsidRPr="006B7E64">
              <w:rPr>
                <w:rFonts w:ascii="Times New Roman" w:hAnsi="Times New Roman" w:cs="Times New Roman"/>
              </w:rPr>
              <w:t xml:space="preserve"> </w:t>
            </w:r>
            <w:r w:rsidRPr="006B7E64">
              <w:rPr>
                <w:rFonts w:ascii="Times New Roman" w:hAnsi="Times New Roman" w:cs="Times New Roman"/>
              </w:rPr>
              <w:t>τη</w:t>
            </w:r>
            <w:r w:rsidR="00704E5C" w:rsidRPr="006B7E64">
              <w:rPr>
                <w:rFonts w:ascii="Times New Roman" w:hAnsi="Times New Roman" w:cs="Times New Roman"/>
              </w:rPr>
              <w:t xml:space="preserve"> </w:t>
            </w:r>
            <w:r w:rsidRPr="006B7E64">
              <w:rPr>
                <w:rFonts w:ascii="Times New Roman" w:hAnsi="Times New Roman" w:cs="Times New Roman"/>
              </w:rPr>
              <w:t>διττή</w:t>
            </w:r>
            <w:r w:rsidR="00704E5C" w:rsidRPr="006B7E64">
              <w:rPr>
                <w:rFonts w:ascii="Times New Roman" w:hAnsi="Times New Roman" w:cs="Times New Roman"/>
              </w:rPr>
              <w:t xml:space="preserve"> </w:t>
            </w:r>
            <w:r w:rsidRPr="006B7E64">
              <w:rPr>
                <w:rFonts w:ascii="Times New Roman" w:hAnsi="Times New Roman" w:cs="Times New Roman"/>
              </w:rPr>
              <w:t>σημασία,</w:t>
            </w:r>
            <w:r w:rsidR="00704E5C" w:rsidRPr="006B7E64">
              <w:rPr>
                <w:rFonts w:ascii="Times New Roman" w:hAnsi="Times New Roman" w:cs="Times New Roman"/>
              </w:rPr>
              <w:t xml:space="preserve"> </w:t>
            </w:r>
            <w:r w:rsidRPr="006B7E64">
              <w:rPr>
                <w:rFonts w:ascii="Times New Roman" w:hAnsi="Times New Roman" w:cs="Times New Roman"/>
              </w:rPr>
              <w:t>είτε</w:t>
            </w:r>
            <w:r w:rsidR="00704E5C" w:rsidRPr="006B7E64">
              <w:rPr>
                <w:rFonts w:ascii="Times New Roman" w:hAnsi="Times New Roman" w:cs="Times New Roman"/>
              </w:rPr>
              <w:t xml:space="preserve"> </w:t>
            </w:r>
            <w:r w:rsidRPr="006B7E64">
              <w:rPr>
                <w:rFonts w:ascii="Times New Roman" w:hAnsi="Times New Roman" w:cs="Times New Roman"/>
              </w:rPr>
              <w:t>πρόκειται</w:t>
            </w:r>
            <w:r w:rsidR="00704E5C" w:rsidRPr="006B7E64">
              <w:rPr>
                <w:rFonts w:ascii="Times New Roman" w:hAnsi="Times New Roman" w:cs="Times New Roman"/>
              </w:rPr>
              <w:t xml:space="preserve"> </w:t>
            </w:r>
            <w:r w:rsidRPr="006B7E64">
              <w:rPr>
                <w:rFonts w:ascii="Times New Roman" w:hAnsi="Times New Roman" w:cs="Times New Roman"/>
              </w:rPr>
              <w:t>για</w:t>
            </w:r>
            <w:r w:rsidR="00704E5C" w:rsidRPr="006B7E64">
              <w:rPr>
                <w:rFonts w:ascii="Times New Roman" w:hAnsi="Times New Roman" w:cs="Times New Roman"/>
              </w:rPr>
              <w:t xml:space="preserve"> </w:t>
            </w:r>
            <w:r w:rsidRPr="006B7E64">
              <w:rPr>
                <w:rFonts w:ascii="Times New Roman" w:hAnsi="Times New Roman" w:cs="Times New Roman"/>
              </w:rPr>
              <w:t>όνομα</w:t>
            </w:r>
            <w:r w:rsidR="00704E5C" w:rsidRPr="006B7E64">
              <w:rPr>
                <w:rFonts w:ascii="Times New Roman" w:hAnsi="Times New Roman" w:cs="Times New Roman"/>
              </w:rPr>
              <w:t xml:space="preserve"> </w:t>
            </w:r>
            <w:r w:rsidRPr="006B7E64">
              <w:rPr>
                <w:rFonts w:ascii="Times New Roman" w:hAnsi="Times New Roman" w:cs="Times New Roman"/>
              </w:rPr>
              <w:t>είτε</w:t>
            </w:r>
            <w:r w:rsidR="00704E5C" w:rsidRPr="006B7E64">
              <w:rPr>
                <w:rFonts w:ascii="Times New Roman" w:hAnsi="Times New Roman" w:cs="Times New Roman"/>
              </w:rPr>
              <w:t xml:space="preserve"> </w:t>
            </w:r>
            <w:r w:rsidRPr="006B7E64">
              <w:rPr>
                <w:rFonts w:ascii="Times New Roman" w:hAnsi="Times New Roman" w:cs="Times New Roman"/>
              </w:rPr>
              <w:t>για</w:t>
            </w:r>
            <w:r w:rsidR="00704E5C" w:rsidRPr="006B7E64">
              <w:rPr>
                <w:rFonts w:ascii="Times New Roman" w:hAnsi="Times New Roman" w:cs="Times New Roman"/>
              </w:rPr>
              <w:t xml:space="preserve"> </w:t>
            </w:r>
            <w:r w:rsidRPr="006B7E64">
              <w:rPr>
                <w:rFonts w:ascii="Times New Roman" w:hAnsi="Times New Roman" w:cs="Times New Roman"/>
              </w:rPr>
              <w:t>φράση,</w:t>
            </w:r>
            <w:r w:rsidR="00704E5C" w:rsidRPr="006B7E64">
              <w:rPr>
                <w:rFonts w:ascii="Times New Roman" w:hAnsi="Times New Roman" w:cs="Times New Roman"/>
              </w:rPr>
              <w:t xml:space="preserve">  </w:t>
            </w:r>
            <w:r w:rsidRPr="006B7E64">
              <w:rPr>
                <w:rFonts w:ascii="Times New Roman" w:hAnsi="Times New Roman" w:cs="Times New Roman"/>
              </w:rPr>
              <w:t>πρέπει</w:t>
            </w:r>
            <w:r w:rsidR="00704E5C" w:rsidRPr="006B7E64">
              <w:rPr>
                <w:rFonts w:ascii="Times New Roman" w:hAnsi="Times New Roman" w:cs="Times New Roman"/>
              </w:rPr>
              <w:t xml:space="preserve"> </w:t>
            </w:r>
            <w:r w:rsidRPr="006B7E64">
              <w:rPr>
                <w:rFonts w:ascii="Times New Roman" w:hAnsi="Times New Roman" w:cs="Times New Roman"/>
              </w:rPr>
              <w:t>κανείς</w:t>
            </w:r>
            <w:r w:rsidR="00704E5C" w:rsidRPr="006B7E64">
              <w:rPr>
                <w:rFonts w:ascii="Times New Roman" w:hAnsi="Times New Roman" w:cs="Times New Roman"/>
              </w:rPr>
              <w:t xml:space="preserve"> </w:t>
            </w:r>
            <w:r w:rsidRPr="006B7E64">
              <w:rPr>
                <w:rFonts w:ascii="Times New Roman" w:hAnsi="Times New Roman" w:cs="Times New Roman"/>
              </w:rPr>
              <w:t>να</w:t>
            </w:r>
            <w:r w:rsidR="00704E5C" w:rsidRPr="006B7E64">
              <w:rPr>
                <w:rFonts w:ascii="Times New Roman" w:hAnsi="Times New Roman" w:cs="Times New Roman"/>
              </w:rPr>
              <w:t xml:space="preserve"> </w:t>
            </w:r>
            <w:r w:rsidRPr="006B7E64">
              <w:rPr>
                <w:rFonts w:ascii="Times New Roman" w:hAnsi="Times New Roman" w:cs="Times New Roman"/>
              </w:rPr>
              <w:t>απαντά</w:t>
            </w:r>
            <w:r w:rsidR="00704E5C" w:rsidRPr="006B7E64">
              <w:rPr>
                <w:rFonts w:ascii="Times New Roman" w:hAnsi="Times New Roman" w:cs="Times New Roman"/>
              </w:rPr>
              <w:t xml:space="preserve"> </w:t>
            </w:r>
            <w:r w:rsidR="004C05A7" w:rsidRPr="006B7E64">
              <w:rPr>
                <w:rFonts w:ascii="Times New Roman" w:hAnsi="Times New Roman" w:cs="Times New Roman"/>
              </w:rPr>
              <w:t>ως</w:t>
            </w:r>
            <w:r w:rsidR="00704E5C" w:rsidRPr="006B7E64">
              <w:rPr>
                <w:rFonts w:ascii="Times New Roman" w:hAnsi="Times New Roman" w:cs="Times New Roman"/>
              </w:rPr>
              <w:t xml:space="preserve"> </w:t>
            </w:r>
            <w:r w:rsidR="004C05A7" w:rsidRPr="006B7E64">
              <w:rPr>
                <w:rFonts w:ascii="Times New Roman" w:hAnsi="Times New Roman" w:cs="Times New Roman"/>
              </w:rPr>
              <w:t>εξής</w:t>
            </w:r>
            <w:r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ότι</w:t>
            </w:r>
            <w:r w:rsidR="00704E5C" w:rsidRPr="006B7E64">
              <w:rPr>
                <w:rFonts w:ascii="Times New Roman" w:hAnsi="Times New Roman" w:cs="Times New Roman"/>
              </w:rPr>
              <w:t xml:space="preserve"> </w:t>
            </w:r>
            <w:r w:rsidRPr="006B7E64">
              <w:rPr>
                <w:rFonts w:ascii="Times New Roman" w:hAnsi="Times New Roman" w:cs="Times New Roman"/>
              </w:rPr>
              <w:t>έτσι</w:t>
            </w:r>
            <w:r w:rsidR="00704E5C" w:rsidRPr="006B7E64">
              <w:rPr>
                <w:rFonts w:ascii="Times New Roman" w:hAnsi="Times New Roman" w:cs="Times New Roman"/>
              </w:rPr>
              <w:t xml:space="preserve"> </w:t>
            </w:r>
            <w:r w:rsidRPr="006B7E64">
              <w:rPr>
                <w:rFonts w:ascii="Times New Roman" w:hAnsi="Times New Roman" w:cs="Times New Roman"/>
              </w:rPr>
              <w:t>ισχύει,</w:t>
            </w:r>
            <w:r w:rsidR="00704E5C" w:rsidRPr="006B7E64">
              <w:rPr>
                <w:rFonts w:ascii="Times New Roman" w:hAnsi="Times New Roman" w:cs="Times New Roman"/>
              </w:rPr>
              <w:t xml:space="preserve"> </w:t>
            </w:r>
            <w:r w:rsidRPr="006B7E64">
              <w:rPr>
                <w:rFonts w:ascii="Times New Roman" w:hAnsi="Times New Roman" w:cs="Times New Roman"/>
              </w:rPr>
              <w:t>έτσι</w:t>
            </w:r>
            <w:r w:rsidR="00704E5C" w:rsidRPr="006B7E64">
              <w:rPr>
                <w:rFonts w:ascii="Times New Roman" w:hAnsi="Times New Roman" w:cs="Times New Roman"/>
              </w:rPr>
              <w:t xml:space="preserve"> </w:t>
            </w:r>
            <w:r w:rsidRPr="006B7E64">
              <w:rPr>
                <w:rFonts w:ascii="Times New Roman" w:hAnsi="Times New Roman" w:cs="Times New Roman"/>
              </w:rPr>
              <w:t>όμως</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ισχύει,</w:t>
            </w:r>
            <w:r w:rsidR="00704E5C" w:rsidRPr="006B7E64">
              <w:rPr>
                <w:rFonts w:ascii="Times New Roman" w:hAnsi="Times New Roman" w:cs="Times New Roman"/>
              </w:rPr>
              <w:t xml:space="preserve"> </w:t>
            </w:r>
            <w:r w:rsidRPr="006B7E64">
              <w:rPr>
                <w:rFonts w:ascii="Times New Roman" w:hAnsi="Times New Roman" w:cs="Times New Roman"/>
              </w:rPr>
              <w:t>όπως</w:t>
            </w:r>
            <w:r w:rsidR="00704E5C" w:rsidRPr="006B7E64">
              <w:rPr>
                <w:rFonts w:ascii="Times New Roman" w:hAnsi="Times New Roman" w:cs="Times New Roman"/>
              </w:rPr>
              <w:t xml:space="preserve"> </w:t>
            </w:r>
            <w:r w:rsidRPr="006B7E64">
              <w:rPr>
                <w:rFonts w:ascii="Times New Roman" w:hAnsi="Times New Roman" w:cs="Times New Roman"/>
              </w:rPr>
              <w:t>στο</w:t>
            </w:r>
            <w:r w:rsidR="00704E5C" w:rsidRPr="006B7E64">
              <w:rPr>
                <w:rFonts w:ascii="Times New Roman" w:hAnsi="Times New Roman" w:cs="Times New Roman"/>
              </w:rPr>
              <w:t xml:space="preserve"> </w:t>
            </w:r>
            <w:r w:rsidR="00DB5EDD" w:rsidRPr="006B7E64">
              <w:rPr>
                <w:rFonts w:ascii="Times New Roman" w:hAnsi="Times New Roman" w:cs="Times New Roman"/>
              </w:rPr>
              <w:t>«λέει</w:t>
            </w:r>
            <w:r w:rsidR="00704E5C" w:rsidRPr="006B7E64">
              <w:rPr>
                <w:rFonts w:ascii="Times New Roman" w:hAnsi="Times New Roman" w:cs="Times New Roman"/>
              </w:rPr>
              <w:t xml:space="preserve"> </w:t>
            </w:r>
            <w:r w:rsidR="00DB5EDD" w:rsidRPr="006B7E64">
              <w:rPr>
                <w:rFonts w:ascii="Times New Roman" w:hAnsi="Times New Roman" w:cs="Times New Roman"/>
              </w:rPr>
              <w:t>πράγματα</w:t>
            </w:r>
            <w:r w:rsidR="00704E5C" w:rsidRPr="006B7E64">
              <w:rPr>
                <w:rFonts w:ascii="Times New Roman" w:hAnsi="Times New Roman" w:cs="Times New Roman"/>
              </w:rPr>
              <w:t xml:space="preserve"> </w:t>
            </w:r>
            <w:r w:rsidR="00DB5EDD" w:rsidRPr="006B7E64">
              <w:rPr>
                <w:rFonts w:ascii="Times New Roman" w:hAnsi="Times New Roman" w:cs="Times New Roman"/>
              </w:rPr>
              <w:t>χωρίς</w:t>
            </w:r>
            <w:r w:rsidR="00704E5C" w:rsidRPr="006B7E64">
              <w:rPr>
                <w:rFonts w:ascii="Times New Roman" w:hAnsi="Times New Roman" w:cs="Times New Roman"/>
              </w:rPr>
              <w:t xml:space="preserve"> </w:t>
            </w:r>
            <w:r w:rsidR="00DB5EDD" w:rsidRPr="006B7E64">
              <w:rPr>
                <w:rFonts w:ascii="Times New Roman" w:hAnsi="Times New Roman" w:cs="Times New Roman"/>
              </w:rPr>
              <w:t>φωνή»</w:t>
            </w:r>
            <w:r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ότι</w:t>
            </w:r>
            <w:r w:rsidR="00704E5C" w:rsidRPr="006B7E64">
              <w:rPr>
                <w:rFonts w:ascii="Times New Roman" w:hAnsi="Times New Roman" w:cs="Times New Roman"/>
              </w:rPr>
              <w:t xml:space="preserve"> </w:t>
            </w:r>
            <w:r w:rsidRPr="006B7E64">
              <w:rPr>
                <w:rFonts w:ascii="Times New Roman" w:hAnsi="Times New Roman" w:cs="Times New Roman"/>
              </w:rPr>
              <w:t>έτσι</w:t>
            </w:r>
            <w:r w:rsidR="00704E5C" w:rsidRPr="006B7E64">
              <w:rPr>
                <w:rFonts w:ascii="Times New Roman" w:hAnsi="Times New Roman" w:cs="Times New Roman"/>
              </w:rPr>
              <w:t xml:space="preserve"> </w:t>
            </w:r>
            <w:r w:rsidR="004C05A7" w:rsidRPr="006B7E64">
              <w:rPr>
                <w:rFonts w:ascii="Times New Roman" w:hAnsi="Times New Roman" w:cs="Times New Roman"/>
              </w:rPr>
              <w:t>αυτό</w:t>
            </w:r>
            <w:r w:rsidR="00704E5C" w:rsidRPr="006B7E64">
              <w:rPr>
                <w:rFonts w:ascii="Times New Roman" w:hAnsi="Times New Roman" w:cs="Times New Roman"/>
              </w:rPr>
              <w:t xml:space="preserve"> </w:t>
            </w:r>
            <w:r w:rsidR="004C05A7" w:rsidRPr="006B7E64">
              <w:rPr>
                <w:rFonts w:ascii="Times New Roman" w:hAnsi="Times New Roman" w:cs="Times New Roman"/>
              </w:rPr>
              <w:t>είναι</w:t>
            </w:r>
            <w:r w:rsidR="00704E5C" w:rsidRPr="006B7E64">
              <w:rPr>
                <w:rFonts w:ascii="Times New Roman" w:hAnsi="Times New Roman" w:cs="Times New Roman"/>
              </w:rPr>
              <w:t xml:space="preserve"> </w:t>
            </w:r>
            <w:r w:rsidR="004C05A7" w:rsidRPr="006B7E64">
              <w:rPr>
                <w:rFonts w:ascii="Times New Roman" w:hAnsi="Times New Roman" w:cs="Times New Roman"/>
              </w:rPr>
              <w:t>δυνατόν</w:t>
            </w:r>
            <w:r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ενώ</w:t>
            </w:r>
            <w:r w:rsidR="00704E5C" w:rsidRPr="006B7E64">
              <w:rPr>
                <w:rFonts w:ascii="Times New Roman" w:hAnsi="Times New Roman" w:cs="Times New Roman"/>
              </w:rPr>
              <w:t xml:space="preserve"> </w:t>
            </w:r>
            <w:r w:rsidRPr="006B7E64">
              <w:rPr>
                <w:rFonts w:ascii="Times New Roman" w:hAnsi="Times New Roman" w:cs="Times New Roman"/>
              </w:rPr>
              <w:t>έτσι</w:t>
            </w:r>
            <w:r w:rsidR="00704E5C" w:rsidRPr="006B7E64">
              <w:rPr>
                <w:rFonts w:ascii="Times New Roman" w:hAnsi="Times New Roman" w:cs="Times New Roman"/>
              </w:rPr>
              <w:t xml:space="preserve"> </w:t>
            </w:r>
            <w:r w:rsidRPr="006B7E64">
              <w:rPr>
                <w:rFonts w:ascii="Times New Roman" w:hAnsi="Times New Roman" w:cs="Times New Roman"/>
              </w:rPr>
              <w:t>όχι,</w:t>
            </w:r>
            <w:r w:rsidR="00704E5C" w:rsidRPr="006B7E64">
              <w:rPr>
                <w:rFonts w:ascii="Times New Roman" w:hAnsi="Times New Roman" w:cs="Times New Roman"/>
              </w:rPr>
              <w:t xml:space="preserve"> </w:t>
            </w:r>
            <w:r w:rsidRPr="006B7E64">
              <w:rPr>
                <w:rFonts w:ascii="Times New Roman" w:hAnsi="Times New Roman" w:cs="Times New Roman"/>
              </w:rPr>
              <w:t>και</w:t>
            </w:r>
            <w:r w:rsidR="00704E5C" w:rsidRPr="006B7E64">
              <w:rPr>
                <w:rFonts w:ascii="Times New Roman" w:hAnsi="Times New Roman" w:cs="Times New Roman"/>
              </w:rPr>
              <w:t xml:space="preserve"> </w:t>
            </w:r>
            <w:r w:rsidRPr="006B7E64">
              <w:rPr>
                <w:rFonts w:ascii="Times New Roman" w:hAnsi="Times New Roman" w:cs="Times New Roman"/>
              </w:rPr>
              <w:t>«πρέπει</w:t>
            </w:r>
            <w:r w:rsidR="00704E5C" w:rsidRPr="006B7E64">
              <w:rPr>
                <w:rFonts w:ascii="Times New Roman" w:hAnsi="Times New Roman" w:cs="Times New Roman"/>
              </w:rPr>
              <w:t xml:space="preserve"> </w:t>
            </w:r>
            <w:r w:rsidRPr="006B7E64">
              <w:rPr>
                <w:rFonts w:ascii="Times New Roman" w:hAnsi="Times New Roman" w:cs="Times New Roman"/>
              </w:rPr>
              <w:t>να</w:t>
            </w:r>
            <w:r w:rsidR="00704E5C" w:rsidRPr="006B7E64">
              <w:rPr>
                <w:rFonts w:ascii="Times New Roman" w:hAnsi="Times New Roman" w:cs="Times New Roman"/>
              </w:rPr>
              <w:t xml:space="preserve"> </w:t>
            </w:r>
            <w:r w:rsidRPr="006B7E64">
              <w:rPr>
                <w:rFonts w:ascii="Times New Roman" w:hAnsi="Times New Roman" w:cs="Times New Roman"/>
              </w:rPr>
              <w:t>κάνουμε</w:t>
            </w:r>
            <w:r w:rsidR="00704E5C" w:rsidRPr="006B7E64">
              <w:rPr>
                <w:rFonts w:ascii="Times New Roman" w:hAnsi="Times New Roman" w:cs="Times New Roman"/>
              </w:rPr>
              <w:t xml:space="preserve"> </w:t>
            </w:r>
            <w:r w:rsidRPr="006B7E64">
              <w:rPr>
                <w:rFonts w:ascii="Times New Roman" w:hAnsi="Times New Roman" w:cs="Times New Roman"/>
              </w:rPr>
              <w:t>τα</w:t>
            </w:r>
            <w:r w:rsidR="00704E5C" w:rsidRPr="006B7E64">
              <w:rPr>
                <w:rFonts w:ascii="Times New Roman" w:hAnsi="Times New Roman" w:cs="Times New Roman"/>
              </w:rPr>
              <w:t xml:space="preserve"> </w:t>
            </w:r>
            <w:r w:rsidRPr="006B7E64">
              <w:rPr>
                <w:rFonts w:ascii="Times New Roman" w:hAnsi="Times New Roman" w:cs="Times New Roman"/>
              </w:rPr>
              <w:t>αναγκαία»,</w:t>
            </w:r>
            <w:r w:rsidR="00704E5C" w:rsidRPr="006B7E64">
              <w:rPr>
                <w:rFonts w:ascii="Times New Roman" w:hAnsi="Times New Roman" w:cs="Times New Roman"/>
              </w:rPr>
              <w:t xml:space="preserve"> </w:t>
            </w:r>
            <w:r w:rsidRPr="006B7E64">
              <w:rPr>
                <w:rFonts w:ascii="Times New Roman" w:hAnsi="Times New Roman" w:cs="Times New Roman"/>
              </w:rPr>
              <w:t>για</w:t>
            </w:r>
            <w:r w:rsidR="00704E5C" w:rsidRPr="006B7E64">
              <w:rPr>
                <w:rFonts w:ascii="Times New Roman" w:hAnsi="Times New Roman" w:cs="Times New Roman"/>
              </w:rPr>
              <w:t xml:space="preserve"> </w:t>
            </w:r>
            <w:r w:rsidRPr="006B7E64">
              <w:rPr>
                <w:rFonts w:ascii="Times New Roman" w:hAnsi="Times New Roman" w:cs="Times New Roman"/>
              </w:rPr>
              <w:t>κάποια</w:t>
            </w:r>
            <w:r w:rsidR="00704E5C" w:rsidRPr="006B7E64">
              <w:rPr>
                <w:rFonts w:ascii="Times New Roman" w:hAnsi="Times New Roman" w:cs="Times New Roman"/>
              </w:rPr>
              <w:t xml:space="preserve"> </w:t>
            </w:r>
            <w:r w:rsidRPr="006B7E64">
              <w:rPr>
                <w:rFonts w:ascii="Times New Roman" w:hAnsi="Times New Roman" w:cs="Times New Roman"/>
              </w:rPr>
              <w:t>ισχύει,</w:t>
            </w:r>
            <w:r w:rsidR="00704E5C" w:rsidRPr="006B7E64">
              <w:rPr>
                <w:rFonts w:ascii="Times New Roman" w:hAnsi="Times New Roman" w:cs="Times New Roman"/>
              </w:rPr>
              <w:t xml:space="preserve"> </w:t>
            </w:r>
            <w:r w:rsidRPr="006B7E64">
              <w:rPr>
                <w:rFonts w:ascii="Times New Roman" w:hAnsi="Times New Roman" w:cs="Times New Roman"/>
              </w:rPr>
              <w:t>για</w:t>
            </w:r>
            <w:r w:rsidR="00704E5C" w:rsidRPr="006B7E64">
              <w:rPr>
                <w:rFonts w:ascii="Times New Roman" w:hAnsi="Times New Roman" w:cs="Times New Roman"/>
              </w:rPr>
              <w:t xml:space="preserve"> </w:t>
            </w:r>
            <w:r w:rsidRPr="006B7E64">
              <w:rPr>
                <w:rFonts w:ascii="Times New Roman" w:hAnsi="Times New Roman" w:cs="Times New Roman"/>
              </w:rPr>
              <w:t>κάποια</w:t>
            </w:r>
            <w:r w:rsidR="00704E5C" w:rsidRPr="006B7E64">
              <w:rPr>
                <w:rFonts w:ascii="Times New Roman" w:hAnsi="Times New Roman" w:cs="Times New Roman"/>
              </w:rPr>
              <w:t xml:space="preserve"> </w:t>
            </w:r>
            <w:r w:rsidRPr="006B7E64">
              <w:rPr>
                <w:rFonts w:ascii="Times New Roman" w:hAnsi="Times New Roman" w:cs="Times New Roman"/>
              </w:rPr>
              <w:t>όχι,</w:t>
            </w:r>
            <w:r w:rsidR="00704E5C" w:rsidRPr="006B7E64">
              <w:rPr>
                <w:rFonts w:ascii="Times New Roman" w:hAnsi="Times New Roman" w:cs="Times New Roman"/>
              </w:rPr>
              <w:t xml:space="preserve"> </w:t>
            </w:r>
            <w:r w:rsidRPr="006B7E64">
              <w:rPr>
                <w:rFonts w:ascii="Times New Roman" w:hAnsi="Times New Roman" w:cs="Times New Roman"/>
              </w:rPr>
              <w:t>γιατί</w:t>
            </w:r>
            <w:r w:rsidR="00704E5C" w:rsidRPr="006B7E64">
              <w:rPr>
                <w:rFonts w:ascii="Times New Roman" w:hAnsi="Times New Roman" w:cs="Times New Roman"/>
              </w:rPr>
              <w:t xml:space="preserve"> </w:t>
            </w:r>
            <w:r w:rsidRPr="006B7E64">
              <w:rPr>
                <w:rFonts w:ascii="Times New Roman" w:hAnsi="Times New Roman" w:cs="Times New Roman"/>
              </w:rPr>
              <w:t>τα</w:t>
            </w:r>
            <w:r w:rsidR="00704E5C" w:rsidRPr="006B7E64">
              <w:rPr>
                <w:rFonts w:ascii="Times New Roman" w:hAnsi="Times New Roman" w:cs="Times New Roman"/>
              </w:rPr>
              <w:t xml:space="preserve"> </w:t>
            </w:r>
            <w:r w:rsidRPr="006B7E64">
              <w:rPr>
                <w:rFonts w:ascii="Times New Roman" w:hAnsi="Times New Roman" w:cs="Times New Roman"/>
              </w:rPr>
              <w:t>αναγκαία</w:t>
            </w:r>
            <w:r w:rsidR="00704E5C" w:rsidRPr="006B7E64">
              <w:rPr>
                <w:rFonts w:ascii="Times New Roman" w:hAnsi="Times New Roman" w:cs="Times New Roman"/>
              </w:rPr>
              <w:t xml:space="preserve"> </w:t>
            </w:r>
            <w:r w:rsidRPr="006B7E64">
              <w:rPr>
                <w:rFonts w:ascii="Times New Roman" w:hAnsi="Times New Roman" w:cs="Times New Roman"/>
              </w:rPr>
              <w:t>λέγονται</w:t>
            </w:r>
            <w:r w:rsidR="00704E5C" w:rsidRPr="006B7E64">
              <w:rPr>
                <w:rFonts w:ascii="Times New Roman" w:hAnsi="Times New Roman" w:cs="Times New Roman"/>
              </w:rPr>
              <w:t xml:space="preserve"> </w:t>
            </w:r>
            <w:r w:rsidRPr="006B7E64">
              <w:rPr>
                <w:rFonts w:ascii="Times New Roman" w:hAnsi="Times New Roman" w:cs="Times New Roman"/>
              </w:rPr>
              <w:t>με</w:t>
            </w:r>
            <w:r w:rsidR="00704E5C" w:rsidRPr="006B7E64">
              <w:rPr>
                <w:rFonts w:ascii="Times New Roman" w:hAnsi="Times New Roman" w:cs="Times New Roman"/>
              </w:rPr>
              <w:t xml:space="preserve"> </w:t>
            </w:r>
            <w:r w:rsidRPr="006B7E64">
              <w:rPr>
                <w:rFonts w:ascii="Times New Roman" w:hAnsi="Times New Roman" w:cs="Times New Roman"/>
              </w:rPr>
              <w:t>πολλές</w:t>
            </w:r>
            <w:r w:rsidR="00704E5C" w:rsidRPr="006B7E64">
              <w:rPr>
                <w:rFonts w:ascii="Times New Roman" w:hAnsi="Times New Roman" w:cs="Times New Roman"/>
              </w:rPr>
              <w:t xml:space="preserve"> </w:t>
            </w:r>
            <w:r w:rsidRPr="006B7E64">
              <w:rPr>
                <w:rFonts w:ascii="Times New Roman" w:hAnsi="Times New Roman" w:cs="Times New Roman"/>
              </w:rPr>
              <w:t>σημασίες,</w:t>
            </w:r>
            <w:r w:rsidR="00704E5C" w:rsidRPr="006B7E64">
              <w:rPr>
                <w:rFonts w:ascii="Times New Roman" w:hAnsi="Times New Roman" w:cs="Times New Roman"/>
              </w:rPr>
              <w:t xml:space="preserve"> </w:t>
            </w:r>
            <w:r w:rsidRPr="006B7E64">
              <w:rPr>
                <w:rFonts w:ascii="Times New Roman" w:hAnsi="Times New Roman" w:cs="Times New Roman"/>
              </w:rPr>
              <w:t>εάν</w:t>
            </w:r>
            <w:r w:rsidR="00704E5C" w:rsidRPr="006B7E64">
              <w:rPr>
                <w:rFonts w:ascii="Times New Roman" w:hAnsi="Times New Roman" w:cs="Times New Roman"/>
              </w:rPr>
              <w:t xml:space="preserve"> </w:t>
            </w:r>
            <w:r w:rsidRPr="006B7E64">
              <w:rPr>
                <w:rFonts w:ascii="Times New Roman" w:hAnsi="Times New Roman" w:cs="Times New Roman"/>
              </w:rPr>
              <w:t>όμως</w:t>
            </w:r>
            <w:r w:rsidR="00704E5C" w:rsidRPr="006B7E64">
              <w:rPr>
                <w:rFonts w:ascii="Times New Roman" w:hAnsi="Times New Roman" w:cs="Times New Roman"/>
              </w:rPr>
              <w:t xml:space="preserve"> </w:t>
            </w:r>
            <w:r w:rsidR="00471DC4" w:rsidRPr="006B7E64">
              <w:rPr>
                <w:rFonts w:ascii="Times New Roman" w:hAnsi="Times New Roman" w:cs="Times New Roman"/>
              </w:rPr>
              <w:t>[το</w:t>
            </w:r>
            <w:r w:rsidR="00704E5C" w:rsidRPr="006B7E64">
              <w:rPr>
                <w:rFonts w:ascii="Times New Roman" w:hAnsi="Times New Roman" w:cs="Times New Roman"/>
              </w:rPr>
              <w:t xml:space="preserve"> </w:t>
            </w:r>
            <w:r w:rsidR="00471DC4" w:rsidRPr="006B7E64">
              <w:rPr>
                <w:rFonts w:ascii="Times New Roman" w:hAnsi="Times New Roman" w:cs="Times New Roman"/>
              </w:rPr>
              <w:t>αμφίσημο]</w:t>
            </w:r>
            <w:r w:rsidR="00704E5C" w:rsidRPr="006B7E64">
              <w:rPr>
                <w:rFonts w:ascii="Times New Roman" w:hAnsi="Times New Roman" w:cs="Times New Roman"/>
              </w:rPr>
              <w:t xml:space="preserve"> </w:t>
            </w:r>
            <w:r w:rsidRPr="006B7E64">
              <w:rPr>
                <w:rFonts w:ascii="Times New Roman" w:hAnsi="Times New Roman" w:cs="Times New Roman"/>
              </w:rPr>
              <w:t>περάσει</w:t>
            </w:r>
            <w:r w:rsidR="00704E5C" w:rsidRPr="006B7E64">
              <w:rPr>
                <w:rFonts w:ascii="Times New Roman" w:hAnsi="Times New Roman" w:cs="Times New Roman"/>
              </w:rPr>
              <w:t xml:space="preserve"> </w:t>
            </w:r>
            <w:r w:rsidRPr="006B7E64">
              <w:rPr>
                <w:rFonts w:ascii="Times New Roman" w:hAnsi="Times New Roman" w:cs="Times New Roman"/>
              </w:rPr>
              <w:t>απαρατήρητο,</w:t>
            </w:r>
            <w:r w:rsidR="00704E5C" w:rsidRPr="006B7E64">
              <w:rPr>
                <w:rFonts w:ascii="Times New Roman" w:hAnsi="Times New Roman" w:cs="Times New Roman"/>
              </w:rPr>
              <w:t xml:space="preserve"> </w:t>
            </w:r>
            <w:r w:rsidRPr="006B7E64">
              <w:rPr>
                <w:rFonts w:ascii="Times New Roman" w:hAnsi="Times New Roman" w:cs="Times New Roman"/>
              </w:rPr>
              <w:t>στο</w:t>
            </w:r>
            <w:r w:rsidR="00704E5C" w:rsidRPr="006B7E64">
              <w:rPr>
                <w:rFonts w:ascii="Times New Roman" w:hAnsi="Times New Roman" w:cs="Times New Roman"/>
              </w:rPr>
              <w:t xml:space="preserve"> </w:t>
            </w:r>
            <w:r w:rsidRPr="006B7E64">
              <w:rPr>
                <w:rFonts w:ascii="Times New Roman" w:hAnsi="Times New Roman" w:cs="Times New Roman"/>
              </w:rPr>
              <w:t>τέλος</w:t>
            </w:r>
            <w:r w:rsidR="00704E5C" w:rsidRPr="006B7E64">
              <w:rPr>
                <w:rFonts w:ascii="Times New Roman" w:hAnsi="Times New Roman" w:cs="Times New Roman"/>
              </w:rPr>
              <w:t xml:space="preserve"> </w:t>
            </w:r>
            <w:r w:rsidR="003D171E" w:rsidRPr="006B7E64">
              <w:rPr>
                <w:rFonts w:ascii="Times New Roman" w:hAnsi="Times New Roman" w:cs="Times New Roman"/>
              </w:rPr>
              <w:t xml:space="preserve">συμπληρώνοντας </w:t>
            </w:r>
            <w:r w:rsidR="00670136" w:rsidRPr="006B7E64">
              <w:rPr>
                <w:rFonts w:ascii="Times New Roman" w:hAnsi="Times New Roman" w:cs="Times New Roman"/>
              </w:rPr>
              <w:t xml:space="preserve">με ερώτηση </w:t>
            </w:r>
            <w:r w:rsidR="0092268E" w:rsidRPr="006B7E64">
              <w:rPr>
                <w:rFonts w:ascii="Times New Roman" w:hAnsi="Times New Roman" w:cs="Times New Roman"/>
              </w:rPr>
              <w:t xml:space="preserve">πρέπει </w:t>
            </w:r>
            <w:r w:rsidR="00670136" w:rsidRPr="006B7E64">
              <w:rPr>
                <w:rFonts w:ascii="Times New Roman" w:hAnsi="Times New Roman" w:cs="Times New Roman"/>
              </w:rPr>
              <w:t>να το διορθώνει</w:t>
            </w:r>
            <w:r w:rsidR="007C091A" w:rsidRPr="006B7E64">
              <w:rPr>
                <w:rFonts w:ascii="Times New Roman" w:hAnsi="Times New Roman" w:cs="Times New Roman"/>
              </w:rPr>
              <w:t xml:space="preserve"> κανείς</w:t>
            </w:r>
            <w:r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«είναι</w:t>
            </w:r>
            <w:r w:rsidR="00704E5C" w:rsidRPr="006B7E64">
              <w:rPr>
                <w:rFonts w:ascii="Times New Roman" w:hAnsi="Times New Roman" w:cs="Times New Roman"/>
              </w:rPr>
              <w:t xml:space="preserve"> </w:t>
            </w:r>
            <w:r w:rsidRPr="006B7E64">
              <w:rPr>
                <w:rFonts w:ascii="Times New Roman" w:hAnsi="Times New Roman" w:cs="Times New Roman"/>
              </w:rPr>
              <w:t>άρα</w:t>
            </w:r>
            <w:r w:rsidR="00704E5C" w:rsidRPr="006B7E64">
              <w:rPr>
                <w:rFonts w:ascii="Times New Roman" w:hAnsi="Times New Roman" w:cs="Times New Roman"/>
              </w:rPr>
              <w:t xml:space="preserve"> </w:t>
            </w:r>
            <w:r w:rsidRPr="006B7E64">
              <w:rPr>
                <w:rFonts w:ascii="Times New Roman" w:hAnsi="Times New Roman" w:cs="Times New Roman"/>
              </w:rPr>
              <w:lastRenderedPageBreak/>
              <w:t>δυνατ</w:t>
            </w:r>
            <w:r w:rsidR="004C05A7" w:rsidRPr="006B7E64">
              <w:rPr>
                <w:rFonts w:ascii="Times New Roman" w:hAnsi="Times New Roman" w:cs="Times New Roman"/>
              </w:rPr>
              <w:t>ό</w:t>
            </w:r>
            <w:r w:rsidR="00704E5C" w:rsidRPr="006B7E64">
              <w:rPr>
                <w:rFonts w:ascii="Times New Roman" w:hAnsi="Times New Roman" w:cs="Times New Roman"/>
              </w:rPr>
              <w:t xml:space="preserve"> </w:t>
            </w:r>
            <w:r w:rsidR="004C05A7" w:rsidRPr="006B7E64">
              <w:rPr>
                <w:rFonts w:ascii="Times New Roman" w:hAnsi="Times New Roman" w:cs="Times New Roman"/>
              </w:rPr>
              <w:t>να</w:t>
            </w:r>
            <w:r w:rsidR="00704E5C" w:rsidRPr="006B7E64">
              <w:rPr>
                <w:rFonts w:ascii="Times New Roman" w:hAnsi="Times New Roman" w:cs="Times New Roman"/>
              </w:rPr>
              <w:t xml:space="preserve"> </w:t>
            </w:r>
            <w:r w:rsidR="004C05A7" w:rsidRPr="006B7E64">
              <w:rPr>
                <w:rFonts w:ascii="Times New Roman" w:hAnsi="Times New Roman" w:cs="Times New Roman"/>
              </w:rPr>
              <w:t>λέει</w:t>
            </w:r>
            <w:r w:rsidR="00704E5C" w:rsidRPr="006B7E64">
              <w:rPr>
                <w:rFonts w:ascii="Times New Roman" w:hAnsi="Times New Roman" w:cs="Times New Roman"/>
              </w:rPr>
              <w:t xml:space="preserve"> </w:t>
            </w:r>
            <w:r w:rsidR="004C05A7" w:rsidRPr="006B7E64">
              <w:rPr>
                <w:rFonts w:ascii="Times New Roman" w:hAnsi="Times New Roman" w:cs="Times New Roman"/>
              </w:rPr>
              <w:t>κάποιος</w:t>
            </w:r>
            <w:r w:rsidR="00704E5C" w:rsidRPr="006B7E64">
              <w:rPr>
                <w:rFonts w:ascii="Times New Roman" w:hAnsi="Times New Roman" w:cs="Times New Roman"/>
              </w:rPr>
              <w:t xml:space="preserve"> </w:t>
            </w:r>
            <w:r w:rsidR="004C05A7" w:rsidRPr="006B7E64">
              <w:rPr>
                <w:rFonts w:ascii="Times New Roman" w:hAnsi="Times New Roman" w:cs="Times New Roman"/>
              </w:rPr>
              <w:t>πράγματα</w:t>
            </w:r>
            <w:r w:rsidR="00704E5C" w:rsidRPr="006B7E64">
              <w:rPr>
                <w:rFonts w:ascii="Times New Roman" w:hAnsi="Times New Roman" w:cs="Times New Roman"/>
              </w:rPr>
              <w:t xml:space="preserve"> </w:t>
            </w:r>
            <w:r w:rsidR="004C05A7" w:rsidRPr="006B7E64">
              <w:rPr>
                <w:rFonts w:ascii="Times New Roman" w:hAnsi="Times New Roman" w:cs="Times New Roman"/>
              </w:rPr>
              <w:t>χωρίς</w:t>
            </w:r>
            <w:r w:rsidR="00704E5C" w:rsidRPr="006B7E64">
              <w:rPr>
                <w:rFonts w:ascii="Times New Roman" w:hAnsi="Times New Roman" w:cs="Times New Roman"/>
              </w:rPr>
              <w:t xml:space="preserve"> </w:t>
            </w:r>
            <w:r w:rsidR="004C05A7" w:rsidRPr="006B7E64">
              <w:rPr>
                <w:rFonts w:ascii="Times New Roman" w:hAnsi="Times New Roman" w:cs="Times New Roman"/>
              </w:rPr>
              <w:t>φωνή</w:t>
            </w:r>
            <w:r w:rsidR="007C091A" w:rsidRPr="006B7E64">
              <w:rPr>
                <w:rFonts w:ascii="Times New Roman" w:hAnsi="Times New Roman" w:cs="Times New Roman"/>
              </w:rPr>
              <w:t>;</w:t>
            </w:r>
            <w:r w:rsidR="004C05A7"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«όχι,</w:t>
            </w:r>
            <w:r w:rsidR="00704E5C" w:rsidRPr="006B7E64">
              <w:rPr>
                <w:rFonts w:ascii="Times New Roman" w:hAnsi="Times New Roman" w:cs="Times New Roman"/>
              </w:rPr>
              <w:t xml:space="preserve"> </w:t>
            </w:r>
            <w:r w:rsidRPr="006B7E64">
              <w:rPr>
                <w:rFonts w:ascii="Times New Roman" w:hAnsi="Times New Roman" w:cs="Times New Roman"/>
              </w:rPr>
              <w:t>αλλά</w:t>
            </w:r>
            <w:r w:rsidR="00704E5C" w:rsidRPr="006B7E64">
              <w:rPr>
                <w:rFonts w:ascii="Times New Roman" w:hAnsi="Times New Roman" w:cs="Times New Roman"/>
              </w:rPr>
              <w:t xml:space="preserve"> </w:t>
            </w:r>
            <w:r w:rsidR="00471DC4" w:rsidRPr="006B7E64">
              <w:rPr>
                <w:rFonts w:ascii="Times New Roman" w:hAnsi="Times New Roman" w:cs="Times New Roman"/>
              </w:rPr>
              <w:t>για</w:t>
            </w:r>
            <w:r w:rsidR="00704E5C" w:rsidRPr="006B7E64">
              <w:rPr>
                <w:rFonts w:ascii="Times New Roman" w:hAnsi="Times New Roman" w:cs="Times New Roman"/>
              </w:rPr>
              <w:t xml:space="preserve"> </w:t>
            </w:r>
            <w:r w:rsidR="00471DC4" w:rsidRPr="006B7E64">
              <w:rPr>
                <w:rFonts w:ascii="Times New Roman" w:hAnsi="Times New Roman" w:cs="Times New Roman"/>
              </w:rPr>
              <w:t>αυτόν</w:t>
            </w:r>
            <w:r w:rsidR="00704E5C" w:rsidRPr="006B7E64">
              <w:rPr>
                <w:rFonts w:ascii="Times New Roman" w:hAnsi="Times New Roman" w:cs="Times New Roman"/>
              </w:rPr>
              <w:t xml:space="preserve"> </w:t>
            </w:r>
            <w:r w:rsidR="00083F6C" w:rsidRPr="006B7E64">
              <w:rPr>
                <w:rFonts w:ascii="Times New Roman" w:hAnsi="Times New Roman" w:cs="Times New Roman"/>
              </w:rPr>
              <w:t>εδώ</w:t>
            </w:r>
            <w:r w:rsidR="00704E5C" w:rsidRPr="006B7E64">
              <w:rPr>
                <w:rFonts w:ascii="Times New Roman" w:hAnsi="Times New Roman" w:cs="Times New Roman"/>
              </w:rPr>
              <w:t xml:space="preserve"> </w:t>
            </w:r>
            <w:r w:rsidR="00F2559E" w:rsidRPr="006B7E64">
              <w:rPr>
                <w:rFonts w:ascii="Times New Roman" w:hAnsi="Times New Roman" w:cs="Times New Roman"/>
              </w:rPr>
              <w:t>είναι</w:t>
            </w:r>
            <w:r w:rsidR="00704E5C" w:rsidRPr="006B7E64">
              <w:rPr>
                <w:rFonts w:ascii="Times New Roman" w:hAnsi="Times New Roman" w:cs="Times New Roman"/>
              </w:rPr>
              <w:t xml:space="preserve"> </w:t>
            </w:r>
            <w:r w:rsidR="00F2559E" w:rsidRPr="006B7E64">
              <w:rPr>
                <w:rFonts w:ascii="Times New Roman" w:hAnsi="Times New Roman" w:cs="Times New Roman"/>
              </w:rPr>
              <w:t>δυνατό</w:t>
            </w:r>
            <w:r w:rsidR="00704E5C" w:rsidRPr="006B7E64">
              <w:rPr>
                <w:rFonts w:ascii="Times New Roman" w:hAnsi="Times New Roman" w:cs="Times New Roman"/>
              </w:rPr>
              <w:t xml:space="preserve"> </w:t>
            </w:r>
            <w:r w:rsidR="00F2559E" w:rsidRPr="006B7E64">
              <w:rPr>
                <w:rFonts w:ascii="Times New Roman" w:hAnsi="Times New Roman" w:cs="Times New Roman"/>
              </w:rPr>
              <w:t>το</w:t>
            </w:r>
            <w:r w:rsidR="00704E5C" w:rsidRPr="006B7E64">
              <w:rPr>
                <w:rFonts w:ascii="Times New Roman" w:hAnsi="Times New Roman" w:cs="Times New Roman"/>
              </w:rPr>
              <w:t xml:space="preserve"> </w:t>
            </w:r>
            <w:r w:rsidR="00F2559E" w:rsidRPr="006B7E64">
              <w:rPr>
                <w:rFonts w:ascii="Times New Roman" w:hAnsi="Times New Roman" w:cs="Times New Roman"/>
              </w:rPr>
              <w:t>χωρίς</w:t>
            </w:r>
            <w:r w:rsidR="00704E5C" w:rsidRPr="006B7E64">
              <w:rPr>
                <w:rFonts w:ascii="Times New Roman" w:hAnsi="Times New Roman" w:cs="Times New Roman"/>
              </w:rPr>
              <w:t xml:space="preserve"> </w:t>
            </w:r>
            <w:r w:rsidR="00F2559E" w:rsidRPr="006B7E64">
              <w:rPr>
                <w:rFonts w:ascii="Times New Roman" w:hAnsi="Times New Roman" w:cs="Times New Roman"/>
              </w:rPr>
              <w:t>φωνή</w:t>
            </w:r>
            <w:r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Και</w:t>
            </w:r>
            <w:r w:rsidR="00704E5C" w:rsidRPr="006B7E64">
              <w:rPr>
                <w:rFonts w:ascii="Times New Roman" w:hAnsi="Times New Roman" w:cs="Times New Roman"/>
              </w:rPr>
              <w:t xml:space="preserve"> </w:t>
            </w:r>
            <w:r w:rsidRPr="006B7E64">
              <w:rPr>
                <w:rFonts w:ascii="Times New Roman" w:hAnsi="Times New Roman" w:cs="Times New Roman"/>
              </w:rPr>
              <w:t>σε</w:t>
            </w:r>
            <w:r w:rsidR="00704E5C" w:rsidRPr="006B7E64">
              <w:rPr>
                <w:rFonts w:ascii="Times New Roman" w:hAnsi="Times New Roman" w:cs="Times New Roman"/>
              </w:rPr>
              <w:t xml:space="preserve"> </w:t>
            </w:r>
            <w:r w:rsidRPr="006B7E64">
              <w:rPr>
                <w:rFonts w:ascii="Times New Roman" w:hAnsi="Times New Roman" w:cs="Times New Roman"/>
              </w:rPr>
              <w:t>αυτούς</w:t>
            </w:r>
            <w:r w:rsidR="00704E5C" w:rsidRPr="006B7E64">
              <w:rPr>
                <w:rFonts w:ascii="Times New Roman" w:hAnsi="Times New Roman" w:cs="Times New Roman"/>
              </w:rPr>
              <w:t xml:space="preserve"> </w:t>
            </w:r>
            <w:r w:rsidR="00F2559E" w:rsidRPr="006B7E64">
              <w:rPr>
                <w:rFonts w:ascii="Times New Roman" w:hAnsi="Times New Roman" w:cs="Times New Roman"/>
              </w:rPr>
              <w:t>τους</w:t>
            </w:r>
            <w:r w:rsidR="00704E5C" w:rsidRPr="006B7E64">
              <w:rPr>
                <w:rFonts w:ascii="Times New Roman" w:hAnsi="Times New Roman" w:cs="Times New Roman"/>
              </w:rPr>
              <w:t xml:space="preserve"> </w:t>
            </w:r>
            <w:r w:rsidR="00F2559E" w:rsidRPr="006B7E64">
              <w:rPr>
                <w:rFonts w:ascii="Times New Roman" w:hAnsi="Times New Roman" w:cs="Times New Roman"/>
              </w:rPr>
              <w:t>ελέγχους</w:t>
            </w:r>
            <w:r w:rsidR="00704E5C" w:rsidRPr="006B7E64">
              <w:rPr>
                <w:rFonts w:ascii="Times New Roman" w:hAnsi="Times New Roman" w:cs="Times New Roman"/>
              </w:rPr>
              <w:t xml:space="preserve"> </w:t>
            </w:r>
            <w:r w:rsidRPr="006B7E64">
              <w:rPr>
                <w:rFonts w:ascii="Times New Roman" w:hAnsi="Times New Roman" w:cs="Times New Roman"/>
              </w:rPr>
              <w:t>που</w:t>
            </w:r>
            <w:r w:rsidR="00704E5C" w:rsidRPr="006B7E64">
              <w:rPr>
                <w:rFonts w:ascii="Times New Roman" w:hAnsi="Times New Roman" w:cs="Times New Roman"/>
              </w:rPr>
              <w:t xml:space="preserve"> </w:t>
            </w:r>
            <w:r w:rsidRPr="006B7E64">
              <w:rPr>
                <w:rFonts w:ascii="Times New Roman" w:hAnsi="Times New Roman" w:cs="Times New Roman"/>
              </w:rPr>
              <w:t>έχουν</w:t>
            </w:r>
            <w:r w:rsidR="00704E5C" w:rsidRPr="006B7E64">
              <w:rPr>
                <w:rFonts w:ascii="Times New Roman" w:hAnsi="Times New Roman" w:cs="Times New Roman"/>
              </w:rPr>
              <w:t xml:space="preserve"> </w:t>
            </w:r>
            <w:r w:rsidRPr="006B7E64">
              <w:rPr>
                <w:rFonts w:ascii="Times New Roman" w:hAnsi="Times New Roman" w:cs="Times New Roman"/>
              </w:rPr>
              <w:t>αυτό</w:t>
            </w:r>
            <w:r w:rsidR="00704E5C" w:rsidRPr="006B7E64">
              <w:rPr>
                <w:rFonts w:ascii="Times New Roman" w:hAnsi="Times New Roman" w:cs="Times New Roman"/>
              </w:rPr>
              <w:t xml:space="preserve"> </w:t>
            </w:r>
            <w:r w:rsidRPr="006B7E64">
              <w:rPr>
                <w:rFonts w:ascii="Times New Roman" w:hAnsi="Times New Roman" w:cs="Times New Roman"/>
              </w:rPr>
              <w:t>που</w:t>
            </w:r>
            <w:r w:rsidR="00704E5C" w:rsidRPr="006B7E64">
              <w:rPr>
                <w:rFonts w:ascii="Times New Roman" w:hAnsi="Times New Roman" w:cs="Times New Roman"/>
              </w:rPr>
              <w:t xml:space="preserve"> </w:t>
            </w:r>
            <w:r w:rsidRPr="006B7E64">
              <w:rPr>
                <w:rFonts w:ascii="Times New Roman" w:hAnsi="Times New Roman" w:cs="Times New Roman"/>
              </w:rPr>
              <w:t>λέγεται</w:t>
            </w:r>
            <w:r w:rsidR="00704E5C" w:rsidRPr="006B7E64">
              <w:rPr>
                <w:rFonts w:ascii="Times New Roman" w:hAnsi="Times New Roman" w:cs="Times New Roman"/>
              </w:rPr>
              <w:t xml:space="preserve"> </w:t>
            </w:r>
            <w:r w:rsidRPr="006B7E64">
              <w:rPr>
                <w:rFonts w:ascii="Times New Roman" w:hAnsi="Times New Roman" w:cs="Times New Roman"/>
              </w:rPr>
              <w:t>με</w:t>
            </w:r>
            <w:r w:rsidR="00704E5C" w:rsidRPr="006B7E64">
              <w:rPr>
                <w:rFonts w:ascii="Times New Roman" w:hAnsi="Times New Roman" w:cs="Times New Roman"/>
              </w:rPr>
              <w:t xml:space="preserve"> </w:t>
            </w:r>
            <w:r w:rsidRPr="006B7E64">
              <w:rPr>
                <w:rFonts w:ascii="Times New Roman" w:hAnsi="Times New Roman" w:cs="Times New Roman"/>
              </w:rPr>
              <w:t>πολλές</w:t>
            </w:r>
            <w:r w:rsidR="00704E5C" w:rsidRPr="006B7E64">
              <w:rPr>
                <w:rFonts w:ascii="Times New Roman" w:hAnsi="Times New Roman" w:cs="Times New Roman"/>
              </w:rPr>
              <w:t xml:space="preserve"> </w:t>
            </w:r>
            <w:r w:rsidRPr="006B7E64">
              <w:rPr>
                <w:rFonts w:ascii="Times New Roman" w:hAnsi="Times New Roman" w:cs="Times New Roman"/>
              </w:rPr>
              <w:t>σημασίες</w:t>
            </w:r>
            <w:r w:rsidR="00704E5C" w:rsidRPr="006B7E64">
              <w:rPr>
                <w:rFonts w:ascii="Times New Roman" w:hAnsi="Times New Roman" w:cs="Times New Roman"/>
              </w:rPr>
              <w:t xml:space="preserve"> </w:t>
            </w:r>
            <w:r w:rsidRPr="006B7E64">
              <w:rPr>
                <w:rFonts w:ascii="Times New Roman" w:hAnsi="Times New Roman" w:cs="Times New Roman"/>
              </w:rPr>
              <w:t>στις</w:t>
            </w:r>
            <w:r w:rsidR="00704E5C" w:rsidRPr="006B7E64">
              <w:rPr>
                <w:rFonts w:ascii="Times New Roman" w:hAnsi="Times New Roman" w:cs="Times New Roman"/>
              </w:rPr>
              <w:t xml:space="preserve"> </w:t>
            </w:r>
            <w:r w:rsidRPr="006B7E64">
              <w:rPr>
                <w:rFonts w:ascii="Times New Roman" w:hAnsi="Times New Roman" w:cs="Times New Roman"/>
              </w:rPr>
              <w:t>προκείμενες</w:t>
            </w:r>
            <w:r w:rsidR="00704E5C" w:rsidRPr="006B7E64">
              <w:rPr>
                <w:rFonts w:ascii="Times New Roman" w:hAnsi="Times New Roman" w:cs="Times New Roman"/>
              </w:rPr>
              <w:t xml:space="preserve"> </w:t>
            </w:r>
            <w:r w:rsidR="000245A8" w:rsidRPr="006B7E64">
              <w:rPr>
                <w:rFonts w:ascii="Times New Roman" w:hAnsi="Times New Roman" w:cs="Times New Roman"/>
              </w:rPr>
              <w:t>[πρέπει</w:t>
            </w:r>
            <w:r w:rsidR="00704E5C" w:rsidRPr="006B7E64">
              <w:rPr>
                <w:rFonts w:ascii="Times New Roman" w:hAnsi="Times New Roman" w:cs="Times New Roman"/>
              </w:rPr>
              <w:t xml:space="preserve"> </w:t>
            </w:r>
            <w:r w:rsidR="000245A8" w:rsidRPr="006B7E64">
              <w:rPr>
                <w:rFonts w:ascii="Times New Roman" w:hAnsi="Times New Roman" w:cs="Times New Roman"/>
              </w:rPr>
              <w:t>να</w:t>
            </w:r>
            <w:r w:rsidR="00704E5C" w:rsidRPr="006B7E64">
              <w:rPr>
                <w:rFonts w:ascii="Times New Roman" w:hAnsi="Times New Roman" w:cs="Times New Roman"/>
              </w:rPr>
              <w:t xml:space="preserve"> </w:t>
            </w:r>
            <w:r w:rsidR="000245A8" w:rsidRPr="006B7E64">
              <w:rPr>
                <w:rFonts w:ascii="Times New Roman" w:hAnsi="Times New Roman" w:cs="Times New Roman"/>
              </w:rPr>
              <w:t>κάνει]</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Pr="006B7E64">
              <w:rPr>
                <w:rFonts w:ascii="Times New Roman" w:hAnsi="Times New Roman" w:cs="Times New Roman"/>
              </w:rPr>
              <w:t>ίδιο.</w:t>
            </w:r>
            <w:r w:rsidR="00704E5C" w:rsidRPr="006B7E64">
              <w:rPr>
                <w:rFonts w:ascii="Times New Roman" w:hAnsi="Times New Roman" w:cs="Times New Roman"/>
              </w:rPr>
              <w:t xml:space="preserve"> </w:t>
            </w:r>
            <w:r w:rsidR="002D03A7" w:rsidRPr="006B7E64">
              <w:rPr>
                <w:rFonts w:ascii="Times New Roman" w:hAnsi="Times New Roman" w:cs="Times New Roman"/>
              </w:rPr>
              <w:t>«</w:t>
            </w:r>
            <w:r w:rsidR="00D57301" w:rsidRPr="006B7E64">
              <w:rPr>
                <w:rFonts w:ascii="Times New Roman" w:hAnsi="Times New Roman" w:cs="Times New Roman"/>
              </w:rPr>
              <w:t>επομένως</w:t>
            </w:r>
            <w:r w:rsidR="00704E5C" w:rsidRPr="006B7E64">
              <w:rPr>
                <w:rFonts w:ascii="Times New Roman" w:hAnsi="Times New Roman" w:cs="Times New Roman"/>
              </w:rPr>
              <w:t xml:space="preserve"> </w:t>
            </w:r>
            <w:r w:rsidR="002D03A7" w:rsidRPr="006B7E64">
              <w:rPr>
                <w:rFonts w:ascii="Times New Roman" w:hAnsi="Times New Roman" w:cs="Times New Roman"/>
              </w:rPr>
              <w:t>δεν</w:t>
            </w:r>
            <w:r w:rsidR="00704E5C" w:rsidRPr="006B7E64">
              <w:rPr>
                <w:rFonts w:ascii="Times New Roman" w:hAnsi="Times New Roman" w:cs="Times New Roman"/>
              </w:rPr>
              <w:t xml:space="preserve"> </w:t>
            </w:r>
            <w:r w:rsidR="002D03A7" w:rsidRPr="006B7E64">
              <w:rPr>
                <w:rFonts w:ascii="Times New Roman" w:hAnsi="Times New Roman" w:cs="Times New Roman"/>
              </w:rPr>
              <w:t>[το]</w:t>
            </w:r>
            <w:r w:rsidR="00704E5C" w:rsidRPr="006B7E64">
              <w:rPr>
                <w:rFonts w:ascii="Times New Roman" w:hAnsi="Times New Roman" w:cs="Times New Roman"/>
              </w:rPr>
              <w:t xml:space="preserve"> </w:t>
            </w:r>
            <w:r w:rsidR="00967C4A" w:rsidRPr="006B7E64">
              <w:rPr>
                <w:rFonts w:ascii="Times New Roman" w:hAnsi="Times New Roman" w:cs="Times New Roman"/>
              </w:rPr>
              <w:t>αναγνωρίζουν</w:t>
            </w:r>
            <w:r w:rsidR="00704E5C" w:rsidRPr="006B7E64">
              <w:rPr>
                <w:rFonts w:ascii="Times New Roman" w:hAnsi="Times New Roman" w:cs="Times New Roman"/>
              </w:rPr>
              <w:t xml:space="preserve"> </w:t>
            </w:r>
            <w:r w:rsidR="002D03A7" w:rsidRPr="006B7E64">
              <w:rPr>
                <w:rFonts w:ascii="Times New Roman" w:hAnsi="Times New Roman" w:cs="Times New Roman"/>
              </w:rPr>
              <w:t>ό</w:t>
            </w:r>
            <w:r w:rsidR="0017168D" w:rsidRPr="006B7E64">
              <w:rPr>
                <w:rFonts w:ascii="Times New Roman" w:hAnsi="Times New Roman" w:cs="Times New Roman"/>
              </w:rPr>
              <w:t>,</w:t>
            </w:r>
            <w:r w:rsidR="002D03A7" w:rsidRPr="006B7E64">
              <w:rPr>
                <w:rFonts w:ascii="Times New Roman" w:hAnsi="Times New Roman" w:cs="Times New Roman"/>
              </w:rPr>
              <w:t>τι</w:t>
            </w:r>
            <w:r w:rsidR="00704E5C" w:rsidRPr="006B7E64">
              <w:rPr>
                <w:rFonts w:ascii="Times New Roman" w:hAnsi="Times New Roman" w:cs="Times New Roman"/>
              </w:rPr>
              <w:t xml:space="preserve"> </w:t>
            </w:r>
            <w:r w:rsidR="008C3048" w:rsidRPr="006B7E64">
              <w:rPr>
                <w:rFonts w:ascii="Times New Roman" w:hAnsi="Times New Roman" w:cs="Times New Roman"/>
              </w:rPr>
              <w:t xml:space="preserve">/ότι </w:t>
            </w:r>
            <w:r w:rsidR="002D03A7" w:rsidRPr="006B7E64">
              <w:rPr>
                <w:rFonts w:ascii="Times New Roman" w:hAnsi="Times New Roman" w:cs="Times New Roman"/>
              </w:rPr>
              <w:t>γνωρίζουν»</w:t>
            </w:r>
            <w:r w:rsidR="00704E5C" w:rsidRPr="006B7E64">
              <w:rPr>
                <w:rFonts w:ascii="Times New Roman" w:hAnsi="Times New Roman" w:cs="Times New Roman"/>
              </w:rPr>
              <w:t xml:space="preserve"> </w:t>
            </w:r>
            <w:r w:rsidRPr="006B7E64">
              <w:rPr>
                <w:rFonts w:ascii="Times New Roman" w:hAnsi="Times New Roman" w:cs="Times New Roman"/>
              </w:rPr>
              <w:t>«ναι,</w:t>
            </w:r>
            <w:r w:rsidR="00704E5C" w:rsidRPr="006B7E64">
              <w:rPr>
                <w:rFonts w:ascii="Times New Roman" w:hAnsi="Times New Roman" w:cs="Times New Roman"/>
              </w:rPr>
              <w:t xml:space="preserve"> </w:t>
            </w:r>
            <w:r w:rsidRPr="006B7E64">
              <w:rPr>
                <w:rFonts w:ascii="Times New Roman" w:hAnsi="Times New Roman" w:cs="Times New Roman"/>
              </w:rPr>
              <w:t>αλλά</w:t>
            </w:r>
            <w:r w:rsidR="00704E5C" w:rsidRPr="006B7E64">
              <w:rPr>
                <w:rFonts w:ascii="Times New Roman" w:hAnsi="Times New Roman" w:cs="Times New Roman"/>
              </w:rPr>
              <w:t xml:space="preserve"> </w:t>
            </w:r>
            <w:r w:rsidRPr="006B7E64">
              <w:rPr>
                <w:rFonts w:ascii="Times New Roman" w:hAnsi="Times New Roman" w:cs="Times New Roman"/>
              </w:rPr>
              <w:t>όχι</w:t>
            </w:r>
            <w:r w:rsidR="00704E5C" w:rsidRPr="006B7E64">
              <w:rPr>
                <w:rFonts w:ascii="Times New Roman" w:hAnsi="Times New Roman" w:cs="Times New Roman"/>
              </w:rPr>
              <w:t xml:space="preserve"> </w:t>
            </w:r>
            <w:r w:rsidRPr="006B7E64">
              <w:rPr>
                <w:rFonts w:ascii="Times New Roman" w:hAnsi="Times New Roman" w:cs="Times New Roman"/>
              </w:rPr>
              <w:t>αυτοί</w:t>
            </w:r>
            <w:r w:rsidR="00704E5C" w:rsidRPr="006B7E64">
              <w:rPr>
                <w:rFonts w:ascii="Times New Roman" w:hAnsi="Times New Roman" w:cs="Times New Roman"/>
              </w:rPr>
              <w:t xml:space="preserve"> </w:t>
            </w:r>
            <w:r w:rsidRPr="006B7E64">
              <w:rPr>
                <w:rFonts w:ascii="Times New Roman" w:hAnsi="Times New Roman" w:cs="Times New Roman"/>
              </w:rPr>
              <w:t>που</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00D57301" w:rsidRPr="006B7E64">
              <w:rPr>
                <w:rFonts w:ascii="Times New Roman" w:hAnsi="Times New Roman" w:cs="Times New Roman"/>
              </w:rPr>
              <w:t>γνωρίζουν</w:t>
            </w:r>
            <w:r w:rsidR="00704E5C" w:rsidRPr="006B7E64">
              <w:rPr>
                <w:rFonts w:ascii="Times New Roman" w:hAnsi="Times New Roman" w:cs="Times New Roman"/>
              </w:rPr>
              <w:t xml:space="preserve"> </w:t>
            </w:r>
            <w:r w:rsidRPr="006B7E64">
              <w:rPr>
                <w:rFonts w:ascii="Times New Roman" w:hAnsi="Times New Roman" w:cs="Times New Roman"/>
              </w:rPr>
              <w:t>έτσι».</w:t>
            </w:r>
            <w:r w:rsidR="00704E5C" w:rsidRPr="006B7E64">
              <w:rPr>
                <w:rFonts w:ascii="Times New Roman" w:hAnsi="Times New Roman" w:cs="Times New Roman"/>
              </w:rPr>
              <w:t xml:space="preserve"> </w:t>
            </w:r>
            <w:r w:rsidRPr="006B7E64">
              <w:rPr>
                <w:rFonts w:ascii="Times New Roman" w:hAnsi="Times New Roman" w:cs="Times New Roman"/>
              </w:rPr>
              <w:t>Γιατί</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είναι</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Pr="006B7E64">
              <w:rPr>
                <w:rFonts w:ascii="Times New Roman" w:hAnsi="Times New Roman" w:cs="Times New Roman"/>
              </w:rPr>
              <w:t>ίδιο</w:t>
            </w:r>
            <w:r w:rsidR="00704E5C" w:rsidRPr="006B7E64">
              <w:rPr>
                <w:rFonts w:ascii="Times New Roman" w:hAnsi="Times New Roman" w:cs="Times New Roman"/>
              </w:rPr>
              <w:t xml:space="preserve"> </w:t>
            </w:r>
            <w:r w:rsidRPr="006B7E64">
              <w:rPr>
                <w:rFonts w:ascii="Times New Roman" w:hAnsi="Times New Roman" w:cs="Times New Roman"/>
              </w:rPr>
              <w:t>το</w:t>
            </w:r>
            <w:r w:rsidR="00FF6CDF" w:rsidRPr="006B7E64">
              <w:rPr>
                <w:rFonts w:ascii="Times New Roman" w:hAnsi="Times New Roman" w:cs="Times New Roman"/>
              </w:rPr>
              <w:t xml:space="preserve"> ότι</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είναι</w:t>
            </w:r>
            <w:r w:rsidR="00704E5C" w:rsidRPr="006B7E64">
              <w:rPr>
                <w:rFonts w:ascii="Times New Roman" w:hAnsi="Times New Roman" w:cs="Times New Roman"/>
              </w:rPr>
              <w:t xml:space="preserve"> </w:t>
            </w:r>
            <w:r w:rsidRPr="006B7E64">
              <w:rPr>
                <w:rFonts w:ascii="Times New Roman" w:hAnsi="Times New Roman" w:cs="Times New Roman"/>
              </w:rPr>
              <w:t>δυνατό</w:t>
            </w:r>
            <w:r w:rsidR="00704E5C" w:rsidRPr="006B7E64">
              <w:rPr>
                <w:rFonts w:ascii="Times New Roman" w:hAnsi="Times New Roman" w:cs="Times New Roman"/>
              </w:rPr>
              <w:t xml:space="preserve"> </w:t>
            </w:r>
            <w:r w:rsidR="008C3048" w:rsidRPr="006B7E64">
              <w:rPr>
                <w:rFonts w:ascii="Times New Roman" w:hAnsi="Times New Roman" w:cs="Times New Roman"/>
              </w:rPr>
              <w:t xml:space="preserve">να </w:t>
            </w:r>
            <w:r w:rsidR="00FF6CDF" w:rsidRPr="006B7E64">
              <w:rPr>
                <w:rFonts w:ascii="Times New Roman" w:hAnsi="Times New Roman" w:cs="Times New Roman"/>
              </w:rPr>
              <w:t xml:space="preserve">το </w:t>
            </w:r>
            <w:r w:rsidR="008C3048" w:rsidRPr="006B7E64">
              <w:rPr>
                <w:rFonts w:ascii="Times New Roman" w:hAnsi="Times New Roman" w:cs="Times New Roman"/>
              </w:rPr>
              <w:t xml:space="preserve">αναγνωρίζουν </w:t>
            </w:r>
            <w:r w:rsidRPr="006B7E64">
              <w:rPr>
                <w:rFonts w:ascii="Times New Roman" w:hAnsi="Times New Roman" w:cs="Times New Roman"/>
              </w:rPr>
              <w:t>και</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00FF6CDF" w:rsidRPr="006B7E64">
              <w:rPr>
                <w:rFonts w:ascii="Times New Roman" w:hAnsi="Times New Roman" w:cs="Times New Roman"/>
              </w:rPr>
              <w:t xml:space="preserve">αυτοί που το γνωρίζουν με αυτόν τον τρόπο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είναι</w:t>
            </w:r>
            <w:r w:rsidR="00704E5C" w:rsidRPr="006B7E64">
              <w:rPr>
                <w:rFonts w:ascii="Times New Roman" w:hAnsi="Times New Roman" w:cs="Times New Roman"/>
              </w:rPr>
              <w:t xml:space="preserve"> </w:t>
            </w:r>
            <w:r w:rsidRPr="006B7E64">
              <w:rPr>
                <w:rFonts w:ascii="Times New Roman" w:hAnsi="Times New Roman" w:cs="Times New Roman"/>
              </w:rPr>
              <w:t>δυνατό</w:t>
            </w:r>
            <w:r w:rsidR="00FF6CDF" w:rsidRPr="006B7E64">
              <w:rPr>
                <w:rFonts w:ascii="Times New Roman" w:hAnsi="Times New Roman" w:cs="Times New Roman"/>
              </w:rPr>
              <w:t xml:space="preserve"> να το αναγνωρίζουν</w:t>
            </w:r>
            <w:r w:rsidRPr="006B7E64">
              <w:rPr>
                <w:rFonts w:ascii="Times New Roman" w:hAnsi="Times New Roman" w:cs="Times New Roman"/>
              </w:rPr>
              <w:t>.</w:t>
            </w:r>
            <w:r w:rsidR="00704E5C" w:rsidRPr="006B7E64">
              <w:rPr>
                <w:rFonts w:ascii="Times New Roman" w:hAnsi="Times New Roman" w:cs="Times New Roman"/>
              </w:rPr>
              <w:t xml:space="preserve"> </w:t>
            </w:r>
            <w:r w:rsidRPr="006B7E64">
              <w:rPr>
                <w:rFonts w:ascii="Times New Roman" w:hAnsi="Times New Roman" w:cs="Times New Roman"/>
              </w:rPr>
              <w:t>Και</w:t>
            </w:r>
            <w:r w:rsidR="00704E5C" w:rsidRPr="006B7E64">
              <w:rPr>
                <w:rFonts w:ascii="Times New Roman" w:hAnsi="Times New Roman" w:cs="Times New Roman"/>
              </w:rPr>
              <w:t xml:space="preserve"> </w:t>
            </w:r>
            <w:r w:rsidR="000245A8" w:rsidRPr="006B7E64">
              <w:rPr>
                <w:rFonts w:ascii="Times New Roman" w:hAnsi="Times New Roman" w:cs="Times New Roman"/>
              </w:rPr>
              <w:t>σε</w:t>
            </w:r>
            <w:r w:rsidR="00704E5C" w:rsidRPr="006B7E64">
              <w:rPr>
                <w:rFonts w:ascii="Times New Roman" w:hAnsi="Times New Roman" w:cs="Times New Roman"/>
              </w:rPr>
              <w:t xml:space="preserve"> </w:t>
            </w:r>
            <w:r w:rsidR="000245A8" w:rsidRPr="006B7E64">
              <w:rPr>
                <w:rFonts w:ascii="Times New Roman" w:hAnsi="Times New Roman" w:cs="Times New Roman"/>
              </w:rPr>
              <w:t>όλες</w:t>
            </w:r>
            <w:r w:rsidR="00704E5C" w:rsidRPr="006B7E64">
              <w:rPr>
                <w:rFonts w:ascii="Times New Roman" w:hAnsi="Times New Roman" w:cs="Times New Roman"/>
              </w:rPr>
              <w:t xml:space="preserve"> </w:t>
            </w:r>
            <w:r w:rsidR="000245A8" w:rsidRPr="006B7E64">
              <w:rPr>
                <w:rFonts w:ascii="Times New Roman" w:hAnsi="Times New Roman" w:cs="Times New Roman"/>
              </w:rPr>
              <w:t>τις</w:t>
            </w:r>
            <w:r w:rsidR="00704E5C" w:rsidRPr="006B7E64">
              <w:rPr>
                <w:rFonts w:ascii="Times New Roman" w:hAnsi="Times New Roman" w:cs="Times New Roman"/>
              </w:rPr>
              <w:t xml:space="preserve"> </w:t>
            </w:r>
            <w:r w:rsidR="000245A8" w:rsidRPr="006B7E64">
              <w:rPr>
                <w:rFonts w:ascii="Times New Roman" w:hAnsi="Times New Roman" w:cs="Times New Roman"/>
              </w:rPr>
              <w:t>περιπτώσεις</w:t>
            </w:r>
            <w:r w:rsidR="00704E5C" w:rsidRPr="006B7E64">
              <w:rPr>
                <w:rFonts w:ascii="Times New Roman" w:hAnsi="Times New Roman" w:cs="Times New Roman"/>
              </w:rPr>
              <w:t xml:space="preserve"> </w:t>
            </w:r>
            <w:r w:rsidR="00FF6CDF" w:rsidRPr="006B7E64">
              <w:rPr>
                <w:rFonts w:ascii="Times New Roman" w:hAnsi="Times New Roman" w:cs="Times New Roman"/>
              </w:rPr>
              <w:t>-</w:t>
            </w:r>
            <w:r w:rsidR="000245A8" w:rsidRPr="006B7E64">
              <w:rPr>
                <w:rFonts w:ascii="Times New Roman" w:hAnsi="Times New Roman" w:cs="Times New Roman"/>
              </w:rPr>
              <w:t>ακόμα</w:t>
            </w:r>
            <w:r w:rsidR="00704E5C" w:rsidRPr="006B7E64">
              <w:rPr>
                <w:rFonts w:ascii="Times New Roman" w:hAnsi="Times New Roman" w:cs="Times New Roman"/>
              </w:rPr>
              <w:t xml:space="preserve"> </w:t>
            </w:r>
            <w:r w:rsidRPr="006B7E64">
              <w:rPr>
                <w:rFonts w:ascii="Times New Roman" w:hAnsi="Times New Roman" w:cs="Times New Roman"/>
              </w:rPr>
              <w:t>και</w:t>
            </w:r>
            <w:r w:rsidR="00704E5C" w:rsidRPr="006B7E64">
              <w:rPr>
                <w:rFonts w:ascii="Times New Roman" w:hAnsi="Times New Roman" w:cs="Times New Roman"/>
              </w:rPr>
              <w:t xml:space="preserve"> </w:t>
            </w:r>
            <w:r w:rsidR="00FF28EE" w:rsidRPr="006B7E64">
              <w:rPr>
                <w:rFonts w:ascii="Times New Roman" w:hAnsi="Times New Roman" w:cs="Times New Roman"/>
              </w:rPr>
              <w:t>στην</w:t>
            </w:r>
            <w:r w:rsidR="00704E5C" w:rsidRPr="006B7E64">
              <w:rPr>
                <w:rFonts w:ascii="Times New Roman" w:hAnsi="Times New Roman" w:cs="Times New Roman"/>
              </w:rPr>
              <w:t xml:space="preserve"> </w:t>
            </w:r>
            <w:r w:rsidR="00FF28EE" w:rsidRPr="006B7E64">
              <w:rPr>
                <w:rFonts w:ascii="Times New Roman" w:hAnsi="Times New Roman" w:cs="Times New Roman"/>
              </w:rPr>
              <w:t>περίπτωση</w:t>
            </w:r>
            <w:r w:rsidR="00704E5C" w:rsidRPr="006B7E64">
              <w:rPr>
                <w:rFonts w:ascii="Times New Roman" w:hAnsi="Times New Roman" w:cs="Times New Roman"/>
              </w:rPr>
              <w:t xml:space="preserve"> </w:t>
            </w:r>
            <w:r w:rsidR="00FF28EE" w:rsidRPr="006B7E64">
              <w:rPr>
                <w:rFonts w:ascii="Times New Roman" w:hAnsi="Times New Roman" w:cs="Times New Roman"/>
              </w:rPr>
              <w:t>που</w:t>
            </w:r>
            <w:r w:rsidR="00704E5C" w:rsidRPr="006B7E64">
              <w:rPr>
                <w:rFonts w:ascii="Times New Roman" w:hAnsi="Times New Roman" w:cs="Times New Roman"/>
              </w:rPr>
              <w:t xml:space="preserve"> </w:t>
            </w:r>
            <w:r w:rsidR="00FF28EE" w:rsidRPr="006B7E64">
              <w:rPr>
                <w:rFonts w:ascii="Times New Roman" w:hAnsi="Times New Roman" w:cs="Times New Roman"/>
              </w:rPr>
              <w:t>σχηματίζεται</w:t>
            </w:r>
            <w:r w:rsidR="00704E5C" w:rsidRPr="006B7E64">
              <w:rPr>
                <w:rFonts w:ascii="Times New Roman" w:hAnsi="Times New Roman" w:cs="Times New Roman"/>
              </w:rPr>
              <w:t xml:space="preserve"> </w:t>
            </w:r>
            <w:r w:rsidR="00FF28EE" w:rsidRPr="006B7E64">
              <w:rPr>
                <w:rFonts w:ascii="Times New Roman" w:hAnsi="Times New Roman" w:cs="Times New Roman"/>
              </w:rPr>
              <w:t>συλλογισμός</w:t>
            </w:r>
            <w:r w:rsidR="00704E5C" w:rsidRPr="006B7E64">
              <w:rPr>
                <w:rFonts w:ascii="Times New Roman" w:hAnsi="Times New Roman" w:cs="Times New Roman"/>
              </w:rPr>
              <w:t xml:space="preserve"> </w:t>
            </w:r>
            <w:r w:rsidRPr="006B7E64">
              <w:rPr>
                <w:rFonts w:ascii="Times New Roman" w:hAnsi="Times New Roman" w:cs="Times New Roman"/>
              </w:rPr>
              <w:t>με</w:t>
            </w:r>
            <w:r w:rsidR="00704E5C" w:rsidRPr="006B7E64">
              <w:rPr>
                <w:rFonts w:ascii="Times New Roman" w:hAnsi="Times New Roman" w:cs="Times New Roman"/>
              </w:rPr>
              <w:t xml:space="preserve"> </w:t>
            </w:r>
            <w:r w:rsidRPr="006B7E64">
              <w:rPr>
                <w:rFonts w:ascii="Times New Roman" w:hAnsi="Times New Roman" w:cs="Times New Roman"/>
              </w:rPr>
              <w:t>μία</w:t>
            </w:r>
            <w:r w:rsidR="00704E5C" w:rsidRPr="006B7E64">
              <w:rPr>
                <w:rFonts w:ascii="Times New Roman" w:hAnsi="Times New Roman" w:cs="Times New Roman"/>
              </w:rPr>
              <w:t xml:space="preserve"> </w:t>
            </w:r>
            <w:r w:rsidRPr="006B7E64">
              <w:rPr>
                <w:rFonts w:ascii="Times New Roman" w:hAnsi="Times New Roman" w:cs="Times New Roman"/>
              </w:rPr>
              <w:t>σημασία</w:t>
            </w:r>
            <w:r w:rsidR="00CD54F4">
              <w:rPr>
                <w:rFonts w:ascii="Times New Roman" w:hAnsi="Times New Roman" w:cs="Times New Roman"/>
              </w:rPr>
              <w:t xml:space="preserve"> </w:t>
            </w:r>
            <w:r w:rsidR="00FF28EE" w:rsidRPr="006B7E64">
              <w:rPr>
                <w:rFonts w:ascii="Times New Roman" w:hAnsi="Times New Roman" w:cs="Times New Roman"/>
              </w:rPr>
              <w:t>[χωρίς</w:t>
            </w:r>
            <w:r w:rsidR="00704E5C" w:rsidRPr="006B7E64">
              <w:rPr>
                <w:rFonts w:ascii="Times New Roman" w:hAnsi="Times New Roman" w:cs="Times New Roman"/>
              </w:rPr>
              <w:t xml:space="preserve"> </w:t>
            </w:r>
            <w:r w:rsidR="00FF28EE" w:rsidRPr="006B7E64">
              <w:rPr>
                <w:rFonts w:ascii="Times New Roman" w:hAnsi="Times New Roman" w:cs="Times New Roman"/>
              </w:rPr>
              <w:t>αμφισημία]</w:t>
            </w:r>
            <w:r w:rsidR="00FF6CDF" w:rsidRPr="006B7E64">
              <w:rPr>
                <w:rFonts w:ascii="Times New Roman" w:hAnsi="Times New Roman" w:cs="Times New Roman"/>
              </w:rPr>
              <w:t>-</w:t>
            </w:r>
            <w:r w:rsidR="00704E5C" w:rsidRPr="006B7E64">
              <w:rPr>
                <w:rFonts w:ascii="Times New Roman" w:hAnsi="Times New Roman" w:cs="Times New Roman"/>
              </w:rPr>
              <w:t xml:space="preserve"> </w:t>
            </w:r>
            <w:r w:rsidR="007D5A46" w:rsidRPr="006B7E64">
              <w:rPr>
                <w:rFonts w:ascii="Times New Roman" w:hAnsi="Times New Roman" w:cs="Times New Roman"/>
              </w:rPr>
              <w:t xml:space="preserve">πρέπει κανείς να πολεμήσει </w:t>
            </w:r>
            <w:r w:rsidRPr="006B7E64">
              <w:rPr>
                <w:rFonts w:ascii="Times New Roman" w:hAnsi="Times New Roman" w:cs="Times New Roman"/>
              </w:rPr>
              <w:t>λέγοντας</w:t>
            </w:r>
            <w:r w:rsidR="00704E5C" w:rsidRPr="006B7E64">
              <w:rPr>
                <w:rFonts w:ascii="Times New Roman" w:hAnsi="Times New Roman" w:cs="Times New Roman"/>
              </w:rPr>
              <w:t xml:space="preserve"> </w:t>
            </w:r>
            <w:r w:rsidRPr="006B7E64">
              <w:rPr>
                <w:rFonts w:ascii="Times New Roman" w:hAnsi="Times New Roman" w:cs="Times New Roman"/>
              </w:rPr>
              <w:t>ότι</w:t>
            </w:r>
            <w:r w:rsidR="00704E5C" w:rsidRPr="006B7E64">
              <w:rPr>
                <w:rFonts w:ascii="Times New Roman" w:hAnsi="Times New Roman" w:cs="Times New Roman"/>
              </w:rPr>
              <w:t xml:space="preserve"> </w:t>
            </w:r>
            <w:r w:rsidR="00FF28EE" w:rsidRPr="006B7E64">
              <w:rPr>
                <w:rFonts w:ascii="Times New Roman" w:hAnsi="Times New Roman" w:cs="Times New Roman"/>
              </w:rPr>
              <w:t>[ο</w:t>
            </w:r>
            <w:r w:rsidR="00704E5C" w:rsidRPr="006B7E64">
              <w:rPr>
                <w:rFonts w:ascii="Times New Roman" w:hAnsi="Times New Roman" w:cs="Times New Roman"/>
              </w:rPr>
              <w:t xml:space="preserve"> </w:t>
            </w:r>
            <w:r w:rsidR="00FF28EE" w:rsidRPr="006B7E64">
              <w:rPr>
                <w:rFonts w:ascii="Times New Roman" w:hAnsi="Times New Roman" w:cs="Times New Roman"/>
              </w:rPr>
              <w:t>συλλογισμός]</w:t>
            </w:r>
            <w:r w:rsidR="00704E5C" w:rsidRPr="006B7E64">
              <w:rPr>
                <w:rFonts w:ascii="Times New Roman" w:hAnsi="Times New Roman" w:cs="Times New Roman"/>
              </w:rPr>
              <w:t xml:space="preserve"> </w:t>
            </w:r>
            <w:r w:rsidRPr="006B7E64">
              <w:rPr>
                <w:rFonts w:ascii="Times New Roman" w:hAnsi="Times New Roman" w:cs="Times New Roman"/>
              </w:rPr>
              <w:t>αρνήθηκε</w:t>
            </w:r>
            <w:r w:rsidR="00704E5C" w:rsidRPr="006B7E64">
              <w:rPr>
                <w:rFonts w:ascii="Times New Roman" w:hAnsi="Times New Roman" w:cs="Times New Roman"/>
              </w:rPr>
              <w:t xml:space="preserve"> </w:t>
            </w:r>
            <w:r w:rsidRPr="006B7E64">
              <w:rPr>
                <w:rFonts w:ascii="Times New Roman" w:hAnsi="Times New Roman" w:cs="Times New Roman"/>
              </w:rPr>
              <w:t>όχι</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Pr="006B7E64">
              <w:rPr>
                <w:rFonts w:ascii="Times New Roman" w:hAnsi="Times New Roman" w:cs="Times New Roman"/>
              </w:rPr>
              <w:t>πράγμα</w:t>
            </w:r>
            <w:r w:rsidR="00704E5C" w:rsidRPr="006B7E64">
              <w:rPr>
                <w:rFonts w:ascii="Times New Roman" w:hAnsi="Times New Roman" w:cs="Times New Roman"/>
              </w:rPr>
              <w:t xml:space="preserve"> </w:t>
            </w:r>
            <w:r w:rsidRPr="006B7E64">
              <w:rPr>
                <w:rFonts w:ascii="Times New Roman" w:hAnsi="Times New Roman" w:cs="Times New Roman"/>
              </w:rPr>
              <w:t>που</w:t>
            </w:r>
            <w:r w:rsidR="00704E5C" w:rsidRPr="006B7E64">
              <w:rPr>
                <w:rFonts w:ascii="Times New Roman" w:hAnsi="Times New Roman" w:cs="Times New Roman"/>
              </w:rPr>
              <w:t xml:space="preserve"> </w:t>
            </w:r>
            <w:r w:rsidR="00FF28EE" w:rsidRPr="006B7E64">
              <w:rPr>
                <w:rFonts w:ascii="Times New Roman" w:hAnsi="Times New Roman" w:cs="Times New Roman"/>
              </w:rPr>
              <w:t>[εκείνος]</w:t>
            </w:r>
            <w:r w:rsidR="00704E5C" w:rsidRPr="006B7E64">
              <w:rPr>
                <w:rFonts w:ascii="Times New Roman" w:hAnsi="Times New Roman" w:cs="Times New Roman"/>
              </w:rPr>
              <w:t xml:space="preserve"> </w:t>
            </w:r>
            <w:r w:rsidRPr="006B7E64">
              <w:rPr>
                <w:rFonts w:ascii="Times New Roman" w:hAnsi="Times New Roman" w:cs="Times New Roman"/>
              </w:rPr>
              <w:t>βεβαίωσε</w:t>
            </w:r>
            <w:r w:rsidR="00704E5C" w:rsidRPr="006B7E64">
              <w:rPr>
                <w:rFonts w:ascii="Times New Roman" w:hAnsi="Times New Roman" w:cs="Times New Roman"/>
              </w:rPr>
              <w:t xml:space="preserve"> </w:t>
            </w:r>
            <w:r w:rsidRPr="006B7E64">
              <w:rPr>
                <w:rFonts w:ascii="Times New Roman" w:hAnsi="Times New Roman" w:cs="Times New Roman"/>
              </w:rPr>
              <w:t>αλλά</w:t>
            </w:r>
            <w:r w:rsidR="00704E5C" w:rsidRPr="006B7E64">
              <w:rPr>
                <w:rFonts w:ascii="Times New Roman" w:hAnsi="Times New Roman" w:cs="Times New Roman"/>
              </w:rPr>
              <w:t xml:space="preserve"> </w:t>
            </w:r>
            <w:r w:rsidRPr="006B7E64">
              <w:rPr>
                <w:rFonts w:ascii="Times New Roman" w:hAnsi="Times New Roman" w:cs="Times New Roman"/>
              </w:rPr>
              <w:t>το</w:t>
            </w:r>
            <w:r w:rsidR="00704E5C" w:rsidRPr="006B7E64">
              <w:rPr>
                <w:rFonts w:ascii="Times New Roman" w:hAnsi="Times New Roman" w:cs="Times New Roman"/>
              </w:rPr>
              <w:t xml:space="preserve"> </w:t>
            </w:r>
            <w:r w:rsidRPr="006B7E64">
              <w:rPr>
                <w:rFonts w:ascii="Times New Roman" w:hAnsi="Times New Roman" w:cs="Times New Roman"/>
              </w:rPr>
              <w:t>όνομα,</w:t>
            </w:r>
            <w:r w:rsidR="00704E5C" w:rsidRPr="006B7E64">
              <w:rPr>
                <w:rFonts w:ascii="Times New Roman" w:hAnsi="Times New Roman" w:cs="Times New Roman"/>
              </w:rPr>
              <w:t xml:space="preserve"> </w:t>
            </w:r>
            <w:r w:rsidRPr="006B7E64">
              <w:rPr>
                <w:rFonts w:ascii="Times New Roman" w:hAnsi="Times New Roman" w:cs="Times New Roman"/>
              </w:rPr>
              <w:t>επομένως</w:t>
            </w:r>
            <w:r w:rsidR="00704E5C" w:rsidRPr="006B7E64">
              <w:rPr>
                <w:rFonts w:ascii="Times New Roman" w:hAnsi="Times New Roman" w:cs="Times New Roman"/>
              </w:rPr>
              <w:t xml:space="preserve"> </w:t>
            </w:r>
            <w:r w:rsidRPr="006B7E64">
              <w:rPr>
                <w:rFonts w:ascii="Times New Roman" w:hAnsi="Times New Roman" w:cs="Times New Roman"/>
              </w:rPr>
              <w:t>δεν</w:t>
            </w:r>
            <w:r w:rsidR="00704E5C" w:rsidRPr="006B7E64">
              <w:rPr>
                <w:rFonts w:ascii="Times New Roman" w:hAnsi="Times New Roman" w:cs="Times New Roman"/>
              </w:rPr>
              <w:t xml:space="preserve"> </w:t>
            </w:r>
            <w:r w:rsidRPr="006B7E64">
              <w:rPr>
                <w:rFonts w:ascii="Times New Roman" w:hAnsi="Times New Roman" w:cs="Times New Roman"/>
              </w:rPr>
              <w:t>υπάρχει</w:t>
            </w:r>
            <w:r w:rsidR="00704E5C" w:rsidRPr="006B7E64">
              <w:rPr>
                <w:rFonts w:ascii="Times New Roman" w:hAnsi="Times New Roman" w:cs="Times New Roman"/>
              </w:rPr>
              <w:t xml:space="preserve"> </w:t>
            </w:r>
            <w:r w:rsidRPr="006B7E64">
              <w:rPr>
                <w:rFonts w:ascii="Times New Roman" w:hAnsi="Times New Roman" w:cs="Times New Roman"/>
              </w:rPr>
              <w:t>έλεγχος.</w:t>
            </w:r>
            <w:r w:rsidR="00704E5C" w:rsidRPr="006B7E64">
              <w:rPr>
                <w:rFonts w:ascii="Times New Roman" w:hAnsi="Times New Roman" w:cs="Times New Roman"/>
              </w:rPr>
              <w:t xml:space="preserve"> </w:t>
            </w:r>
          </w:p>
          <w:p w14:paraId="5F1549B4" w14:textId="77777777" w:rsidR="00527A6A" w:rsidRPr="006B7E64" w:rsidRDefault="00527A6A" w:rsidP="00A8017D">
            <w:pPr>
              <w:rPr>
                <w:rFonts w:ascii="Times New Roman" w:hAnsi="Times New Roman" w:cs="Times New Roman"/>
              </w:rPr>
            </w:pPr>
          </w:p>
          <w:p w14:paraId="4EB96E8F" w14:textId="77777777" w:rsidR="00527A6A" w:rsidRPr="006B7E64" w:rsidRDefault="00527A6A" w:rsidP="00A8017D">
            <w:pPr>
              <w:rPr>
                <w:rFonts w:ascii="Times New Roman" w:hAnsi="Times New Roman" w:cs="Times New Roman"/>
              </w:rPr>
            </w:pPr>
          </w:p>
        </w:tc>
      </w:tr>
    </w:tbl>
    <w:p w14:paraId="159D2E35" w14:textId="77777777" w:rsidR="00527A6A" w:rsidRPr="006B7E64" w:rsidRDefault="00527A6A">
      <w:pPr>
        <w:rPr>
          <w:rFonts w:ascii="Times New Roman" w:hAnsi="Times New Roman" w:cs="Times New Roman"/>
        </w:rPr>
      </w:pPr>
    </w:p>
    <w:p w14:paraId="0FC487DF" w14:textId="536BBE78" w:rsidR="00CB4744" w:rsidRPr="006B7E64" w:rsidRDefault="00CB4744">
      <w:pPr>
        <w:rPr>
          <w:rFonts w:ascii="Times New Roman" w:hAnsi="Times New Roman" w:cs="Times New Roman"/>
        </w:rPr>
      </w:pPr>
      <w:r w:rsidRPr="006B7E64">
        <w:rPr>
          <w:rFonts w:ascii="Times New Roman" w:hAnsi="Times New Roman" w:cs="Times New Roman"/>
        </w:rPr>
        <w:t>Σχόλια</w:t>
      </w:r>
    </w:p>
    <w:p w14:paraId="1FA15EF9" w14:textId="77777777" w:rsidR="006B1D48" w:rsidRPr="006B7E64" w:rsidRDefault="00067396" w:rsidP="005C3997">
      <w:pPr>
        <w:rPr>
          <w:rFonts w:ascii="Times New Roman" w:hAnsi="Times New Roman" w:cs="Times New Roman"/>
        </w:rPr>
      </w:pPr>
      <w:r w:rsidRPr="006B7E64">
        <w:rPr>
          <w:rFonts w:ascii="Times New Roman" w:hAnsi="Times New Roman" w:cs="Times New Roman"/>
        </w:rPr>
        <w:t xml:space="preserve">Το </w:t>
      </w:r>
      <w:r w:rsidR="002A0ACD" w:rsidRPr="006B7E64">
        <w:rPr>
          <w:rFonts w:ascii="Times New Roman" w:hAnsi="Times New Roman" w:cs="Times New Roman"/>
        </w:rPr>
        <w:t xml:space="preserve">ότι η αμφισημία μπορεί να βρίσκεται στην προκείμενη ή στο συμπέρασμα και </w:t>
      </w:r>
      <w:r w:rsidRPr="006B7E64">
        <w:rPr>
          <w:rFonts w:ascii="Times New Roman" w:hAnsi="Times New Roman" w:cs="Times New Roman"/>
        </w:rPr>
        <w:t xml:space="preserve">πώς λύνουμε τους ελέγχους που εξαρτώνται από την ομωνυμική και τη συντακτική αμφισημία, φέρνοντας ενστάσεις είτε από την αρχή στην </w:t>
      </w:r>
      <w:r w:rsidR="002A0ACD" w:rsidRPr="006B7E64">
        <w:rPr>
          <w:rFonts w:ascii="Times New Roman" w:hAnsi="Times New Roman" w:cs="Times New Roman"/>
        </w:rPr>
        <w:t xml:space="preserve">αμφίσημη </w:t>
      </w:r>
      <w:r w:rsidRPr="006B7E64">
        <w:rPr>
          <w:rFonts w:ascii="Times New Roman" w:hAnsi="Times New Roman" w:cs="Times New Roman"/>
        </w:rPr>
        <w:t xml:space="preserve">προκείμενη είτε στο τέλος στο συμπέρασμα αποκαλύπτοντας την αμφισημία τους νομίζω ότι είναι αρκετά σαφές σε αυτό το κεφάλαιο. </w:t>
      </w:r>
    </w:p>
    <w:p w14:paraId="04CF3184" w14:textId="44BBFED1" w:rsidR="006B1D48" w:rsidRPr="006B7E64" w:rsidRDefault="000F2766" w:rsidP="005C3997">
      <w:pPr>
        <w:rPr>
          <w:rFonts w:ascii="Times New Roman" w:hAnsi="Times New Roman" w:cs="Times New Roman"/>
        </w:rPr>
      </w:pPr>
      <w:r w:rsidRPr="006B7E64">
        <w:rPr>
          <w:rFonts w:ascii="Times New Roman" w:hAnsi="Times New Roman" w:cs="Times New Roman"/>
        </w:rPr>
        <w:t xml:space="preserve">Όπως είναι σαφές και το ότι η αμφισημία </w:t>
      </w:r>
      <w:r w:rsidR="00CD54F4">
        <w:rPr>
          <w:rFonts w:ascii="Times New Roman" w:hAnsi="Times New Roman" w:cs="Times New Roman"/>
        </w:rPr>
        <w:t xml:space="preserve">μπορεί να </w:t>
      </w:r>
      <w:r w:rsidRPr="006B7E64">
        <w:rPr>
          <w:rFonts w:ascii="Times New Roman" w:hAnsi="Times New Roman" w:cs="Times New Roman"/>
        </w:rPr>
        <w:t xml:space="preserve">βρίσκεται στο συμπέρασμα, </w:t>
      </w:r>
      <w:r w:rsidR="00CD54F4">
        <w:rPr>
          <w:rFonts w:ascii="Times New Roman" w:hAnsi="Times New Roman" w:cs="Times New Roman"/>
        </w:rPr>
        <w:t xml:space="preserve">και </w:t>
      </w:r>
      <w:r w:rsidRPr="006B7E64">
        <w:rPr>
          <w:rFonts w:ascii="Times New Roman" w:hAnsi="Times New Roman" w:cs="Times New Roman"/>
        </w:rPr>
        <w:t xml:space="preserve">τότε </w:t>
      </w:r>
      <w:r w:rsidR="00CD54F4">
        <w:rPr>
          <w:rFonts w:ascii="Times New Roman" w:hAnsi="Times New Roman" w:cs="Times New Roman"/>
        </w:rPr>
        <w:t>να μην</w:t>
      </w:r>
      <w:r w:rsidRPr="006B7E64">
        <w:rPr>
          <w:rFonts w:ascii="Times New Roman" w:hAnsi="Times New Roman" w:cs="Times New Roman"/>
        </w:rPr>
        <w:t xml:space="preserve"> έχω πραγματικό έλεγχο εφόσον με άλλη σημασία έχει δεσμευτεί αρχικά ο αποκρινόμενος στη θέση του και άλλη σημασία έχουμε στο συμπέρασμα</w:t>
      </w:r>
      <w:r w:rsidR="00CD54F4">
        <w:rPr>
          <w:rFonts w:ascii="Times New Roman" w:hAnsi="Times New Roman" w:cs="Times New Roman"/>
        </w:rPr>
        <w:t>:</w:t>
      </w:r>
      <w:r w:rsidRPr="006B7E64">
        <w:rPr>
          <w:rFonts w:ascii="Times New Roman" w:hAnsi="Times New Roman" w:cs="Times New Roman"/>
        </w:rPr>
        <w:t xml:space="preserve"> </w:t>
      </w:r>
      <w:r w:rsidR="00CD54F4">
        <w:rPr>
          <w:rFonts w:ascii="Times New Roman" w:hAnsi="Times New Roman" w:cs="Times New Roman"/>
        </w:rPr>
        <w:t xml:space="preserve">έτσι </w:t>
      </w:r>
      <w:r w:rsidRPr="006B7E64">
        <w:rPr>
          <w:rFonts w:ascii="Times New Roman" w:hAnsi="Times New Roman" w:cs="Times New Roman"/>
        </w:rPr>
        <w:t xml:space="preserve">δεν υπάρχει αντίφαση μεταξύ της θέσης του αποκρινομένου και του συμπεράσματος του διαλεκτικού συλλογισμού, και </w:t>
      </w:r>
      <w:r w:rsidR="006B1D48" w:rsidRPr="006B7E64">
        <w:rPr>
          <w:rFonts w:ascii="Times New Roman" w:hAnsi="Times New Roman" w:cs="Times New Roman"/>
        </w:rPr>
        <w:t>επομένως</w:t>
      </w:r>
      <w:r w:rsidRPr="006B7E64">
        <w:rPr>
          <w:rFonts w:ascii="Times New Roman" w:hAnsi="Times New Roman" w:cs="Times New Roman"/>
        </w:rPr>
        <w:t xml:space="preserve"> δεν έχει έρθει ο αποκρινόμενος σε αντίφαση και δεν έχει ελεγχθεί. </w:t>
      </w:r>
      <w:r w:rsidR="006B1D48" w:rsidRPr="006B7E64">
        <w:rPr>
          <w:rFonts w:ascii="Times New Roman" w:hAnsi="Times New Roman" w:cs="Times New Roman"/>
        </w:rPr>
        <w:t>Παράδειγμα: εάν ο αποκρινόμενος είχε δεσμευτεί ότι «</w:t>
      </w:r>
      <w:r w:rsidR="006B1D48" w:rsidRPr="006B7E64">
        <w:rPr>
          <w:rFonts w:ascii="Times New Roman" w:hAnsi="Times New Roman" w:cs="Times New Roman"/>
          <w:color w:val="000000"/>
        </w:rPr>
        <w:t xml:space="preserve">ὁ κύων (ο αστερισμός) είναι λαμπερός» και ο ερωτών </w:t>
      </w:r>
      <w:r w:rsidR="00352FEB" w:rsidRPr="006B7E64">
        <w:rPr>
          <w:rFonts w:ascii="Times New Roman" w:hAnsi="Times New Roman" w:cs="Times New Roman"/>
          <w:color w:val="000000"/>
        </w:rPr>
        <w:t>σχηματίσει διαλεκτικό συλλογισμό</w:t>
      </w:r>
      <w:r w:rsidR="00DB7ACA" w:rsidRPr="006B7E64">
        <w:rPr>
          <w:rFonts w:ascii="Times New Roman" w:hAnsi="Times New Roman" w:cs="Times New Roman"/>
          <w:color w:val="000000"/>
        </w:rPr>
        <w:t xml:space="preserve">, </w:t>
      </w:r>
      <w:r w:rsidR="00352FEB" w:rsidRPr="006B7E64">
        <w:rPr>
          <w:rFonts w:ascii="Times New Roman" w:hAnsi="Times New Roman" w:cs="Times New Roman"/>
          <w:color w:val="000000"/>
        </w:rPr>
        <w:t>με τη συναίνεσ</w:t>
      </w:r>
      <w:r w:rsidR="00DB7ACA" w:rsidRPr="006B7E64">
        <w:rPr>
          <w:rFonts w:ascii="Times New Roman" w:hAnsi="Times New Roman" w:cs="Times New Roman"/>
          <w:color w:val="000000"/>
        </w:rPr>
        <w:t>η</w:t>
      </w:r>
      <w:r w:rsidR="00352FEB" w:rsidRPr="006B7E64">
        <w:rPr>
          <w:rFonts w:ascii="Times New Roman" w:hAnsi="Times New Roman" w:cs="Times New Roman"/>
          <w:color w:val="000000"/>
        </w:rPr>
        <w:t xml:space="preserve"> του</w:t>
      </w:r>
      <w:r w:rsidR="00DB7ACA" w:rsidRPr="006B7E64">
        <w:rPr>
          <w:rFonts w:ascii="Times New Roman" w:hAnsi="Times New Roman" w:cs="Times New Roman"/>
          <w:color w:val="000000"/>
        </w:rPr>
        <w:t xml:space="preserve"> αποκρινομένου και</w:t>
      </w:r>
      <w:r w:rsidR="00352FEB" w:rsidRPr="006B7E64">
        <w:rPr>
          <w:rFonts w:ascii="Times New Roman" w:hAnsi="Times New Roman" w:cs="Times New Roman"/>
          <w:color w:val="000000"/>
        </w:rPr>
        <w:t xml:space="preserve"> χωρίς να υπάρχει καμιά αμφισημία στο εσωτερικό αυτού του συλλογισμού</w:t>
      </w:r>
      <w:r w:rsidR="00DB7ACA" w:rsidRPr="006B7E64">
        <w:rPr>
          <w:rFonts w:ascii="Times New Roman" w:hAnsi="Times New Roman" w:cs="Times New Roman"/>
          <w:color w:val="000000"/>
        </w:rPr>
        <w:t>,</w:t>
      </w:r>
      <w:r w:rsidR="00352FEB" w:rsidRPr="006B7E64">
        <w:rPr>
          <w:rFonts w:ascii="Times New Roman" w:hAnsi="Times New Roman" w:cs="Times New Roman"/>
          <w:color w:val="000000"/>
        </w:rPr>
        <w:t xml:space="preserve"> για το ότι ὁ κύων (ο σκύλος) δεν λάμπει δεν έχουμε πραγματικό έλεγχο </w:t>
      </w:r>
      <w:r w:rsidR="00DB7ACA" w:rsidRPr="006B7E64">
        <w:rPr>
          <w:rFonts w:ascii="Times New Roman" w:hAnsi="Times New Roman" w:cs="Times New Roman"/>
          <w:color w:val="000000"/>
        </w:rPr>
        <w:t xml:space="preserve">γιατί δεν έχουμε αντίφαση. Και στο παράδειγμα που δίνει εδώ ο Αριστοτέλης, εάν ο αποκρινόμενος είχε δεσμευτεί ότι δεν είναι δυνατή η δια της οράσεως αντίληψη του τυφλού (ο τυφλός δεν μπορεί να αντιληφθεί κάτι με την όραση) </w:t>
      </w:r>
      <w:r w:rsidR="000A0BC4" w:rsidRPr="006B7E64">
        <w:rPr>
          <w:rFonts w:ascii="Times New Roman" w:hAnsi="Times New Roman" w:cs="Times New Roman"/>
          <w:color w:val="000000"/>
        </w:rPr>
        <w:t xml:space="preserve">εάν ο συλλογισμός που σχηματίστηκε στη διαλεκτική αντιπαράθεση οδηγεί στο συμπέρασμα ότι δεν είναι </w:t>
      </w:r>
      <w:r w:rsidR="000A0BC4" w:rsidRPr="006B7E64">
        <w:rPr>
          <w:rFonts w:ascii="Times New Roman" w:hAnsi="Times New Roman" w:cs="Times New Roman"/>
          <w:color w:val="000000"/>
        </w:rPr>
        <w:lastRenderedPageBreak/>
        <w:t>δυνατή η δια της οράσεως αντίληψη του τυφλού</w:t>
      </w:r>
      <w:r w:rsidR="000A0BC4">
        <w:rPr>
          <w:rFonts w:ascii="Times New Roman" w:hAnsi="Times New Roman" w:cs="Times New Roman"/>
          <w:color w:val="000000"/>
        </w:rPr>
        <w:t>,</w:t>
      </w:r>
      <w:r w:rsidR="000A0BC4" w:rsidRPr="006B7E64">
        <w:rPr>
          <w:rFonts w:ascii="Times New Roman" w:hAnsi="Times New Roman" w:cs="Times New Roman"/>
          <w:color w:val="000000"/>
        </w:rPr>
        <w:t xml:space="preserve"> με την έννοια </w:t>
      </w:r>
      <w:r w:rsidR="000A0BC4">
        <w:rPr>
          <w:rFonts w:ascii="Times New Roman" w:hAnsi="Times New Roman" w:cs="Times New Roman"/>
          <w:color w:val="000000"/>
        </w:rPr>
        <w:t xml:space="preserve">αυτή τη φορά </w:t>
      </w:r>
      <w:r w:rsidR="000A0BC4" w:rsidRPr="006B7E64">
        <w:rPr>
          <w:rFonts w:ascii="Times New Roman" w:hAnsi="Times New Roman" w:cs="Times New Roman"/>
          <w:color w:val="000000"/>
        </w:rPr>
        <w:t>ότι δεν είναι δυνατό να δούμε τον τυφλό</w:t>
      </w:r>
      <w:r w:rsidR="000A0BC4">
        <w:rPr>
          <w:rFonts w:ascii="Times New Roman" w:hAnsi="Times New Roman" w:cs="Times New Roman"/>
          <w:color w:val="000000"/>
        </w:rPr>
        <w:t>,</w:t>
      </w:r>
      <w:r w:rsidR="000A0BC4" w:rsidRPr="006B7E64">
        <w:rPr>
          <w:rFonts w:ascii="Times New Roman" w:hAnsi="Times New Roman" w:cs="Times New Roman"/>
          <w:color w:val="000000"/>
        </w:rPr>
        <w:t xml:space="preserve"> </w:t>
      </w:r>
      <w:r w:rsidR="00DB7ACA" w:rsidRPr="006B7E64">
        <w:rPr>
          <w:rFonts w:ascii="Times New Roman" w:hAnsi="Times New Roman" w:cs="Times New Roman"/>
          <w:color w:val="000000"/>
        </w:rPr>
        <w:t>δεν έχουμε την αντιφατική της θέσης του</w:t>
      </w:r>
      <w:r w:rsidR="000A0BC4">
        <w:rPr>
          <w:rFonts w:ascii="Times New Roman" w:hAnsi="Times New Roman" w:cs="Times New Roman"/>
          <w:color w:val="000000"/>
        </w:rPr>
        <w:t xml:space="preserve"> στο συμπέρασμα</w:t>
      </w:r>
      <w:r w:rsidR="00DB7ACA" w:rsidRPr="006B7E64">
        <w:rPr>
          <w:rFonts w:ascii="Times New Roman" w:hAnsi="Times New Roman" w:cs="Times New Roman"/>
          <w:color w:val="000000"/>
        </w:rPr>
        <w:t xml:space="preserve"> και επομένως δεν έχουμε έλεγχο</w:t>
      </w:r>
      <w:r w:rsidR="00B0455B" w:rsidRPr="006B7E64">
        <w:rPr>
          <w:rFonts w:ascii="Times New Roman" w:hAnsi="Times New Roman" w:cs="Times New Roman"/>
          <w:color w:val="000000"/>
        </w:rPr>
        <w:t xml:space="preserve">. </w:t>
      </w:r>
    </w:p>
    <w:p w14:paraId="53239608" w14:textId="1C7E5729" w:rsidR="007A6829" w:rsidRPr="006B7E64" w:rsidRDefault="00467D80" w:rsidP="005C3997">
      <w:pPr>
        <w:rPr>
          <w:rFonts w:ascii="Times New Roman" w:hAnsi="Times New Roman" w:cs="Times New Roman"/>
        </w:rPr>
      </w:pPr>
      <w:r>
        <w:rPr>
          <w:rFonts w:ascii="Times New Roman" w:hAnsi="Times New Roman" w:cs="Times New Roman"/>
        </w:rPr>
        <w:t xml:space="preserve">Μια </w:t>
      </w:r>
      <w:r w:rsidR="005C3997" w:rsidRPr="006B7E64">
        <w:rPr>
          <w:rFonts w:ascii="Times New Roman" w:hAnsi="Times New Roman" w:cs="Times New Roman"/>
        </w:rPr>
        <w:t xml:space="preserve">οδηγία </w:t>
      </w:r>
      <w:r>
        <w:rPr>
          <w:rFonts w:ascii="Times New Roman" w:hAnsi="Times New Roman" w:cs="Times New Roman"/>
        </w:rPr>
        <w:t xml:space="preserve">που μου φαίνεται λιγότερο σαφής είναι </w:t>
      </w:r>
      <w:r w:rsidR="005C3997" w:rsidRPr="006B7E64">
        <w:rPr>
          <w:rFonts w:ascii="Times New Roman" w:hAnsi="Times New Roman" w:cs="Times New Roman"/>
        </w:rPr>
        <w:t>στο 167</w:t>
      </w:r>
      <w:r w:rsidR="005C3997" w:rsidRPr="006B7E64">
        <w:rPr>
          <w:rFonts w:ascii="Times New Roman" w:hAnsi="Times New Roman" w:cs="Times New Roman"/>
          <w:lang w:val="en-US"/>
        </w:rPr>
        <w:t>a</w:t>
      </w:r>
      <w:r w:rsidR="005C3997" w:rsidRPr="006B7E64">
        <w:rPr>
          <w:rFonts w:ascii="Times New Roman" w:hAnsi="Times New Roman" w:cs="Times New Roman"/>
        </w:rPr>
        <w:t xml:space="preserve"> 24-5</w:t>
      </w:r>
      <w:r w:rsidR="007A6829" w:rsidRPr="006B7E64">
        <w:rPr>
          <w:rFonts w:ascii="Times New Roman" w:hAnsi="Times New Roman" w:cs="Times New Roman"/>
        </w:rPr>
        <w:t xml:space="preserve">: </w:t>
      </w:r>
      <w:r w:rsidR="005C3997" w:rsidRPr="006B7E64">
        <w:rPr>
          <w:rFonts w:ascii="Times New Roman" w:hAnsi="Times New Roman" w:cs="Times New Roman"/>
        </w:rPr>
        <w:t xml:space="preserve">ἐὰν δὲ λάθῃ, </w:t>
      </w:r>
      <w:r w:rsidR="005C3997" w:rsidRPr="006B7E64">
        <w:rPr>
          <w:rFonts w:ascii="Times New Roman" w:hAnsi="Times New Roman" w:cs="Times New Roman"/>
          <w:b/>
          <w:bCs/>
        </w:rPr>
        <w:t xml:space="preserve">ἐπὶ τέλει </w:t>
      </w:r>
      <w:r w:rsidR="005C3997" w:rsidRPr="006B7E64">
        <w:rPr>
          <w:rFonts w:ascii="Times New Roman" w:hAnsi="Times New Roman" w:cs="Times New Roman"/>
        </w:rPr>
        <w:t xml:space="preserve">προστιθέντα τῇ ἐρωτήσει διορθωτέον· </w:t>
      </w:r>
      <w:r w:rsidR="00A07482" w:rsidRPr="006B7E64">
        <w:rPr>
          <w:rFonts w:ascii="Times New Roman" w:hAnsi="Times New Roman" w:cs="Times New Roman"/>
        </w:rPr>
        <w:t xml:space="preserve">(εάν όμως [το αμφίσημο] περάσει απαρατήρητο, στο τέλος </w:t>
      </w:r>
      <w:r w:rsidR="003D171E" w:rsidRPr="006B7E64">
        <w:rPr>
          <w:rFonts w:ascii="Times New Roman" w:hAnsi="Times New Roman" w:cs="Times New Roman"/>
        </w:rPr>
        <w:t>συμπληρώνοντας</w:t>
      </w:r>
      <w:r w:rsidR="00A07482" w:rsidRPr="006B7E64">
        <w:rPr>
          <w:rFonts w:ascii="Times New Roman" w:hAnsi="Times New Roman" w:cs="Times New Roman"/>
        </w:rPr>
        <w:t xml:space="preserve"> με ερώτηση πρέπει να διορθώνει κανείς)</w:t>
      </w:r>
      <w:r w:rsidR="003D171E" w:rsidRPr="006B7E64">
        <w:rPr>
          <w:rFonts w:ascii="Times New Roman" w:hAnsi="Times New Roman" w:cs="Times New Roman"/>
        </w:rPr>
        <w:t xml:space="preserve">. Νομίζω ότι η οδηγία λέει στον αποκρινόμενος ότι πρέπει στο τέλος να συμπληρώνει </w:t>
      </w:r>
      <w:r w:rsidR="00E63AB1" w:rsidRPr="006B7E64">
        <w:rPr>
          <w:rFonts w:ascii="Times New Roman" w:hAnsi="Times New Roman" w:cs="Times New Roman"/>
        </w:rPr>
        <w:t xml:space="preserve">κάτι στη διαδικασία: να </w:t>
      </w:r>
      <w:r w:rsidR="003D171E" w:rsidRPr="006B7E64">
        <w:rPr>
          <w:rFonts w:ascii="Times New Roman" w:hAnsi="Times New Roman" w:cs="Times New Roman"/>
        </w:rPr>
        <w:t>διορθών</w:t>
      </w:r>
      <w:r w:rsidR="00E63AB1" w:rsidRPr="006B7E64">
        <w:rPr>
          <w:rFonts w:ascii="Times New Roman" w:hAnsi="Times New Roman" w:cs="Times New Roman"/>
        </w:rPr>
        <w:t>ει</w:t>
      </w:r>
      <w:r w:rsidR="003D171E" w:rsidRPr="006B7E64">
        <w:rPr>
          <w:rFonts w:ascii="Times New Roman" w:hAnsi="Times New Roman" w:cs="Times New Roman"/>
        </w:rPr>
        <w:t xml:space="preserve"> με ερώτηση το συμπέρασμα, δηλαδή να κάνει το συμπέρασμα του ερωτώντος ερώτηση</w:t>
      </w:r>
      <w:r>
        <w:rPr>
          <w:rFonts w:ascii="Times New Roman" w:hAnsi="Times New Roman" w:cs="Times New Roman"/>
        </w:rPr>
        <w:t>.</w:t>
      </w:r>
      <w:r w:rsidR="00E63AB1" w:rsidRPr="006B7E64">
        <w:rPr>
          <w:rFonts w:ascii="Times New Roman" w:hAnsi="Times New Roman" w:cs="Times New Roman"/>
        </w:rPr>
        <w:t xml:space="preserve"> </w:t>
      </w:r>
      <w:r>
        <w:rPr>
          <w:rFonts w:ascii="Times New Roman" w:hAnsi="Times New Roman" w:cs="Times New Roman"/>
        </w:rPr>
        <w:t>Π.</w:t>
      </w:r>
      <w:r w:rsidR="00E63AB1" w:rsidRPr="006B7E64">
        <w:rPr>
          <w:rFonts w:ascii="Times New Roman" w:hAnsi="Times New Roman" w:cs="Times New Roman"/>
        </w:rPr>
        <w:t xml:space="preserve">χ. ο ερωτών συμπεραίνει «άρα </w:t>
      </w:r>
      <w:r w:rsidR="002526CC" w:rsidRPr="006B7E64">
        <w:rPr>
          <w:rFonts w:ascii="Times New Roman" w:hAnsi="Times New Roman" w:cs="Times New Roman"/>
        </w:rPr>
        <w:t xml:space="preserve">δεν </w:t>
      </w:r>
      <w:r w:rsidR="00E63AB1" w:rsidRPr="006B7E64">
        <w:rPr>
          <w:rFonts w:ascii="Times New Roman" w:hAnsi="Times New Roman" w:cs="Times New Roman"/>
        </w:rPr>
        <w:t xml:space="preserve">είναι δυνατό το χ» (να θυμίσω την οδηγία του Αριστοτέλη να μην εμφανίζει το συμπέρασμα ως ερώτημα για να μη δίνει την ευκαιρία για </w:t>
      </w:r>
      <w:r w:rsidR="002526CC" w:rsidRPr="006B7E64">
        <w:rPr>
          <w:rFonts w:ascii="Times New Roman" w:hAnsi="Times New Roman" w:cs="Times New Roman"/>
        </w:rPr>
        <w:t>ένσταση και συνέχιση της συζήτησης)</w:t>
      </w:r>
      <w:r>
        <w:rPr>
          <w:rFonts w:ascii="Times New Roman" w:hAnsi="Times New Roman" w:cs="Times New Roman"/>
        </w:rPr>
        <w:t>. Ο</w:t>
      </w:r>
      <w:r w:rsidR="00E63AB1" w:rsidRPr="006B7E64">
        <w:rPr>
          <w:rFonts w:ascii="Times New Roman" w:hAnsi="Times New Roman" w:cs="Times New Roman"/>
        </w:rPr>
        <w:t xml:space="preserve"> αποκρινόμενος το</w:t>
      </w:r>
      <w:r w:rsidR="003D171E" w:rsidRPr="006B7E64">
        <w:rPr>
          <w:rFonts w:ascii="Times New Roman" w:hAnsi="Times New Roman" w:cs="Times New Roman"/>
        </w:rPr>
        <w:t xml:space="preserve"> </w:t>
      </w:r>
      <w:r w:rsidR="00E63AB1" w:rsidRPr="006B7E64">
        <w:rPr>
          <w:rFonts w:ascii="Times New Roman" w:hAnsi="Times New Roman" w:cs="Times New Roman"/>
        </w:rPr>
        <w:t xml:space="preserve">κάνει ερώτημα «άρα </w:t>
      </w:r>
      <w:r w:rsidR="002526CC" w:rsidRPr="006B7E64">
        <w:rPr>
          <w:rFonts w:ascii="Times New Roman" w:hAnsi="Times New Roman" w:cs="Times New Roman"/>
        </w:rPr>
        <w:t xml:space="preserve">δεν </w:t>
      </w:r>
      <w:r w:rsidR="00E63AB1" w:rsidRPr="006B7E64">
        <w:rPr>
          <w:rFonts w:ascii="Times New Roman" w:hAnsi="Times New Roman" w:cs="Times New Roman"/>
        </w:rPr>
        <w:t xml:space="preserve">είναι δυνατό το χ;» </w:t>
      </w:r>
      <w:r w:rsidR="003D171E" w:rsidRPr="006B7E64">
        <w:rPr>
          <w:rFonts w:ascii="Times New Roman" w:hAnsi="Times New Roman" w:cs="Times New Roman"/>
        </w:rPr>
        <w:t xml:space="preserve">και μετά </w:t>
      </w:r>
      <w:r w:rsidR="002526CC" w:rsidRPr="006B7E64">
        <w:rPr>
          <w:rFonts w:ascii="Times New Roman" w:hAnsi="Times New Roman" w:cs="Times New Roman"/>
        </w:rPr>
        <w:t xml:space="preserve">απαντά κάνοντας την απαραίτητη διάκριση: όχι δεν είναι δυνατό, αλλά με αυτή την άλλη σημασία είναι δυνατό. </w:t>
      </w:r>
    </w:p>
    <w:p w14:paraId="6D9E88B1" w14:textId="319B06E6" w:rsidR="007325CE" w:rsidRPr="006B7E64" w:rsidRDefault="002526CC" w:rsidP="005C3997">
      <w:pPr>
        <w:rPr>
          <w:rFonts w:ascii="Times New Roman" w:hAnsi="Times New Roman" w:cs="Times New Roman"/>
          <w:b/>
          <w:bCs/>
        </w:rPr>
      </w:pPr>
      <w:r w:rsidRPr="006B7E64">
        <w:rPr>
          <w:rFonts w:ascii="Times New Roman" w:hAnsi="Times New Roman" w:cs="Times New Roman"/>
        </w:rPr>
        <w:t>Τώρα α</w:t>
      </w:r>
      <w:r w:rsidR="00067396" w:rsidRPr="006B7E64">
        <w:rPr>
          <w:rFonts w:ascii="Times New Roman" w:hAnsi="Times New Roman" w:cs="Times New Roman"/>
        </w:rPr>
        <w:t xml:space="preserve">υτό που </w:t>
      </w:r>
      <w:r w:rsidR="00F313FF">
        <w:rPr>
          <w:rFonts w:ascii="Times New Roman" w:hAnsi="Times New Roman" w:cs="Times New Roman"/>
        </w:rPr>
        <w:t xml:space="preserve">μου φαίνεται πολύ </w:t>
      </w:r>
      <w:r w:rsidR="00067396" w:rsidRPr="006B7E64">
        <w:rPr>
          <w:rFonts w:ascii="Times New Roman" w:hAnsi="Times New Roman" w:cs="Times New Roman"/>
        </w:rPr>
        <w:t xml:space="preserve">δύσκολο να κατανοήσουμε </w:t>
      </w:r>
      <w:r w:rsidRPr="006B7E64">
        <w:rPr>
          <w:rFonts w:ascii="Times New Roman" w:hAnsi="Times New Roman" w:cs="Times New Roman"/>
        </w:rPr>
        <w:t xml:space="preserve">σε αυτό το κεφάλαιο </w:t>
      </w:r>
      <w:r w:rsidR="00067396" w:rsidRPr="006B7E64">
        <w:rPr>
          <w:rFonts w:ascii="Times New Roman" w:hAnsi="Times New Roman" w:cs="Times New Roman"/>
        </w:rPr>
        <w:t xml:space="preserve">είναι </w:t>
      </w:r>
      <w:r w:rsidRPr="006B7E64">
        <w:rPr>
          <w:rFonts w:ascii="Times New Roman" w:hAnsi="Times New Roman" w:cs="Times New Roman"/>
        </w:rPr>
        <w:t xml:space="preserve">κάποια από </w:t>
      </w:r>
      <w:r w:rsidR="00067396" w:rsidRPr="006B7E64">
        <w:rPr>
          <w:rFonts w:ascii="Times New Roman" w:hAnsi="Times New Roman" w:cs="Times New Roman"/>
        </w:rPr>
        <w:t xml:space="preserve">τα παραδείγματα </w:t>
      </w:r>
      <w:r w:rsidR="00492957" w:rsidRPr="006B7E64">
        <w:rPr>
          <w:rFonts w:ascii="Times New Roman" w:hAnsi="Times New Roman" w:cs="Times New Roman"/>
        </w:rPr>
        <w:t xml:space="preserve">που δίνει ο Αριστοτέλης με εντελώς «τηλεγραφική» διατύπωση. Έτσι λοιπόν παρακάτω δίνω κάποιες ερμηνείες και αναλύσεις αυτών των παραδειγμάτων.  </w:t>
      </w:r>
    </w:p>
    <w:p w14:paraId="19AA3322" w14:textId="5BD6F845" w:rsidR="00137402" w:rsidRPr="006B7E64" w:rsidRDefault="00137402">
      <w:pPr>
        <w:rPr>
          <w:rFonts w:ascii="Times New Roman" w:hAnsi="Times New Roman" w:cs="Times New Roman"/>
        </w:rPr>
      </w:pPr>
      <w:r w:rsidRPr="006B7E64">
        <w:rPr>
          <w:rFonts w:ascii="Times New Roman" w:hAnsi="Times New Roman" w:cs="Times New Roman"/>
        </w:rPr>
        <w:t>Τα</w:t>
      </w:r>
      <w:r w:rsidR="00704E5C" w:rsidRPr="006B7E64">
        <w:rPr>
          <w:rFonts w:ascii="Times New Roman" w:hAnsi="Times New Roman" w:cs="Times New Roman"/>
        </w:rPr>
        <w:t xml:space="preserve"> </w:t>
      </w:r>
      <w:r w:rsidRPr="006B7E64">
        <w:rPr>
          <w:rFonts w:ascii="Times New Roman" w:hAnsi="Times New Roman" w:cs="Times New Roman"/>
        </w:rPr>
        <w:t>παραδείγματα</w:t>
      </w:r>
      <w:r w:rsidR="00704E5C" w:rsidRPr="006B7E64">
        <w:rPr>
          <w:rFonts w:ascii="Times New Roman" w:hAnsi="Times New Roman" w:cs="Times New Roman"/>
        </w:rPr>
        <w:t xml:space="preserve"> </w:t>
      </w:r>
      <w:r w:rsidRPr="006B7E64">
        <w:rPr>
          <w:rFonts w:ascii="Times New Roman" w:hAnsi="Times New Roman" w:cs="Times New Roman"/>
        </w:rPr>
        <w:t>του</w:t>
      </w:r>
      <w:r w:rsidR="00704E5C" w:rsidRPr="006B7E64">
        <w:rPr>
          <w:rFonts w:ascii="Times New Roman" w:hAnsi="Times New Roman" w:cs="Times New Roman"/>
        </w:rPr>
        <w:t xml:space="preserve"> </w:t>
      </w:r>
      <w:r w:rsidRPr="006B7E64">
        <w:rPr>
          <w:rFonts w:ascii="Times New Roman" w:hAnsi="Times New Roman" w:cs="Times New Roman"/>
        </w:rPr>
        <w:t>κεφαλαίου</w:t>
      </w:r>
    </w:p>
    <w:p w14:paraId="3AC52E42" w14:textId="1C59127C" w:rsidR="00761668" w:rsidRPr="006B7E64" w:rsidRDefault="00704E5C" w:rsidP="000E3A72">
      <w:pPr>
        <w:pStyle w:val="a6"/>
        <w:numPr>
          <w:ilvl w:val="0"/>
          <w:numId w:val="3"/>
        </w:numPr>
        <w:ind w:left="426"/>
        <w:rPr>
          <w:rFonts w:ascii="Times" w:hAnsi="Times"/>
        </w:rPr>
      </w:pPr>
      <w:r w:rsidRPr="006B7E64">
        <w:rPr>
          <w:rFonts w:ascii="Times New Roman" w:hAnsi="Times New Roman" w:cs="Times New Roman"/>
        </w:rPr>
        <w:t xml:space="preserve">“σιγῶντα λέγειν”: </w:t>
      </w:r>
      <w:r w:rsidR="006908B5" w:rsidRPr="006B7E64">
        <w:rPr>
          <w:rFonts w:ascii="Times New Roman" w:hAnsi="Times New Roman" w:cs="Times New Roman"/>
        </w:rPr>
        <w:t xml:space="preserve">το κείμενό </w:t>
      </w:r>
      <w:r w:rsidRPr="006B7E64">
        <w:rPr>
          <w:rFonts w:ascii="Times New Roman" w:hAnsi="Times New Roman" w:cs="Times New Roman"/>
        </w:rPr>
        <w:t xml:space="preserve">μας λέει ότι </w:t>
      </w:r>
      <w:r w:rsidR="006908B5" w:rsidRPr="006B7E64">
        <w:rPr>
          <w:rFonts w:ascii="Times New Roman" w:hAnsi="Times New Roman" w:cs="Times New Roman"/>
        </w:rPr>
        <w:t xml:space="preserve">σε αυτό το παράδειγμα ελέγχου </w:t>
      </w:r>
      <w:r w:rsidR="004A069B" w:rsidRPr="006B7E64">
        <w:rPr>
          <w:rFonts w:ascii="Times New Roman" w:hAnsi="Times New Roman" w:cs="Times New Roman"/>
        </w:rPr>
        <w:t xml:space="preserve">η </w:t>
      </w:r>
      <w:r w:rsidRPr="006B7E64">
        <w:rPr>
          <w:rFonts w:ascii="Times New Roman" w:hAnsi="Times New Roman" w:cs="Times New Roman"/>
        </w:rPr>
        <w:t>αμφ</w:t>
      </w:r>
      <w:r w:rsidR="004A069B" w:rsidRPr="006B7E64">
        <w:rPr>
          <w:rFonts w:ascii="Times New Roman" w:hAnsi="Times New Roman" w:cs="Times New Roman"/>
        </w:rPr>
        <w:t>ισημία</w:t>
      </w:r>
      <w:r w:rsidRPr="006B7E64">
        <w:rPr>
          <w:rFonts w:ascii="Times New Roman" w:hAnsi="Times New Roman" w:cs="Times New Roman"/>
        </w:rPr>
        <w:t>/</w:t>
      </w:r>
      <w:r w:rsidR="004A069B" w:rsidRPr="006B7E64">
        <w:rPr>
          <w:rFonts w:ascii="Times New Roman" w:hAnsi="Times New Roman" w:cs="Times New Roman"/>
        </w:rPr>
        <w:t>η</w:t>
      </w:r>
      <w:r w:rsidRPr="006B7E64">
        <w:rPr>
          <w:rFonts w:ascii="Times New Roman" w:hAnsi="Times New Roman" w:cs="Times New Roman"/>
        </w:rPr>
        <w:t xml:space="preserve"> διττή σημασία βρίσκεται στο συμπέρασμα. </w:t>
      </w:r>
      <w:r w:rsidR="00761668" w:rsidRPr="006B7E64">
        <w:rPr>
          <w:rFonts w:ascii="Times New Roman" w:hAnsi="Times New Roman" w:cs="Times New Roman"/>
        </w:rPr>
        <w:t>Σ</w:t>
      </w:r>
      <w:r w:rsidRPr="006B7E64">
        <w:rPr>
          <w:rFonts w:ascii="Times New Roman" w:hAnsi="Times New Roman" w:cs="Times New Roman"/>
        </w:rPr>
        <w:t xml:space="preserve">το κεφ. 4, </w:t>
      </w:r>
      <w:r w:rsidRPr="006B7E64">
        <w:t>166</w:t>
      </w:r>
      <w:r w:rsidRPr="006B7E64">
        <w:rPr>
          <w:lang w:val="en-US"/>
        </w:rPr>
        <w:t>a</w:t>
      </w:r>
      <w:r w:rsidRPr="006B7E64">
        <w:t>13κ.ε.</w:t>
      </w:r>
      <w:r w:rsidRPr="006B7E64">
        <w:rPr>
          <w:rFonts w:ascii="Times New Roman" w:hAnsi="Times New Roman" w:cs="Times New Roman"/>
        </w:rPr>
        <w:t xml:space="preserve"> αναλύει την αμφισημία </w:t>
      </w:r>
      <w:r w:rsidR="00DF7078" w:rsidRPr="006B7E64">
        <w:rPr>
          <w:rFonts w:ascii="Times New Roman" w:hAnsi="Times New Roman" w:cs="Times New Roman"/>
        </w:rPr>
        <w:t xml:space="preserve">του “ἆρ' ἔστι σιγῶντα λέγειν;”. Υπό το φως του κειμένου μας ενδεχομένως να χρειάζεται να σβήσουμε το ερωτηματικό και να θεωρήσουμε ότι </w:t>
      </w:r>
      <w:r w:rsidR="000E3A72" w:rsidRPr="006B7E64">
        <w:rPr>
          <w:rFonts w:ascii="Times New Roman" w:hAnsi="Times New Roman" w:cs="Times New Roman"/>
        </w:rPr>
        <w:t xml:space="preserve">δεν έχουμε να κάνουμε με </w:t>
      </w:r>
      <w:r w:rsidRPr="006B7E64">
        <w:rPr>
          <w:rFonts w:ascii="Times New Roman" w:hAnsi="Times New Roman" w:cs="Times New Roman"/>
        </w:rPr>
        <w:t>μια ερώτηση που μοιάζει να τίθεται για να χρησιμοποιηθεί σαν προκείμενη</w:t>
      </w:r>
      <w:r w:rsidR="00315B13" w:rsidRPr="006B7E64">
        <w:rPr>
          <w:rFonts w:ascii="Times New Roman" w:hAnsi="Times New Roman" w:cs="Times New Roman"/>
        </w:rPr>
        <w:t>,</w:t>
      </w:r>
      <w:r w:rsidR="000E3A72" w:rsidRPr="006B7E64">
        <w:rPr>
          <w:rFonts w:ascii="Times New Roman" w:hAnsi="Times New Roman" w:cs="Times New Roman"/>
        </w:rPr>
        <w:t xml:space="preserve"> και επομένως το κείμενο στην πραγματικότητα </w:t>
      </w:r>
      <w:r w:rsidR="00315B13" w:rsidRPr="006B7E64">
        <w:rPr>
          <w:rFonts w:ascii="Times New Roman" w:hAnsi="Times New Roman" w:cs="Times New Roman"/>
        </w:rPr>
        <w:t>ενδεχομένως να είναι</w:t>
      </w:r>
      <w:r w:rsidR="000E3A72" w:rsidRPr="006B7E64">
        <w:rPr>
          <w:rFonts w:ascii="Times New Roman" w:hAnsi="Times New Roman" w:cs="Times New Roman"/>
        </w:rPr>
        <w:t xml:space="preserve"> «</w:t>
      </w:r>
      <w:r w:rsidR="000E3A72" w:rsidRPr="006B7E64">
        <w:rPr>
          <w:rFonts w:ascii="Times New Roman" w:hAnsi="Times New Roman" w:cs="Times New Roman"/>
          <w:u w:val="single"/>
          <w:shd w:val="clear" w:color="auto" w:fill="FFFFFF"/>
        </w:rPr>
        <w:t>ἄρ' </w:t>
      </w:r>
      <w:r w:rsidR="000E3A72" w:rsidRPr="006B7E64">
        <w:rPr>
          <w:rFonts w:ascii="Times New Roman" w:hAnsi="Times New Roman" w:cs="Times New Roman"/>
        </w:rPr>
        <w:t>ἔστι σιγῶντα λέγειν». Τώρα στο κεφ. 4</w:t>
      </w:r>
      <w:r w:rsidR="00315B13" w:rsidRPr="006B7E64">
        <w:rPr>
          <w:rFonts w:ascii="Times New Roman" w:hAnsi="Times New Roman" w:cs="Times New Roman"/>
        </w:rPr>
        <w:t>,</w:t>
      </w:r>
      <w:r w:rsidR="000E3A72" w:rsidRPr="006B7E64">
        <w:rPr>
          <w:rFonts w:ascii="Times New Roman" w:hAnsi="Times New Roman" w:cs="Times New Roman"/>
        </w:rPr>
        <w:t xml:space="preserve"> η ανάλυση της αμφισημίας έχει ως εξής:</w:t>
      </w:r>
      <w:r w:rsidRPr="006B7E64">
        <w:rPr>
          <w:rFonts w:ascii="Times New Roman" w:hAnsi="Times New Roman" w:cs="Times New Roman"/>
        </w:rPr>
        <w:t xml:space="preserve">  διττὸν γὰρ καὶ τὸ σιγῶντα λέγειν, τό τε τὸν λέγοντα σιγᾶν καὶ τὸ τὰ λεγόμενα. </w:t>
      </w:r>
    </w:p>
    <w:p w14:paraId="0F1C83EC" w14:textId="77777777" w:rsidR="00761668" w:rsidRPr="006B7E64" w:rsidRDefault="00704E5C" w:rsidP="004A069B">
      <w:pPr>
        <w:pStyle w:val="a6"/>
        <w:ind w:left="426"/>
        <w:rPr>
          <w:rFonts w:ascii="Times" w:hAnsi="Times"/>
        </w:rPr>
      </w:pPr>
      <w:r w:rsidRPr="006B7E64">
        <w:rPr>
          <w:rFonts w:ascii="Times" w:hAnsi="Times"/>
        </w:rPr>
        <w:t xml:space="preserve">Γιατί «το να λες πράγματα χωρίς φωνή» έχει διττή σημασία: και ότι αυτός που λέει πράγματα τα λέει χωρίς φωνή και ότι τα πράγματα που λέγονται είναι χωρίς φωνή. </w:t>
      </w:r>
    </w:p>
    <w:p w14:paraId="6D3DD22C" w14:textId="17C923BB" w:rsidR="00704E5C" w:rsidRPr="006B7E64" w:rsidRDefault="00704E5C" w:rsidP="004A069B">
      <w:pPr>
        <w:pStyle w:val="a6"/>
        <w:ind w:left="426"/>
        <w:rPr>
          <w:rFonts w:ascii="Times New Roman" w:hAnsi="Times New Roman" w:cs="Times New Roman"/>
        </w:rPr>
      </w:pPr>
      <w:r w:rsidRPr="006B7E64">
        <w:rPr>
          <w:rFonts w:ascii="Times New Roman" w:eastAsiaTheme="minorHAnsi" w:hAnsi="Times New Roman" w:cs="Times New Roman"/>
          <w:kern w:val="0"/>
        </w:rPr>
        <w:t>Ωστόσο</w:t>
      </w:r>
      <w:r w:rsidR="00315B13" w:rsidRPr="006B7E64">
        <w:rPr>
          <w:rFonts w:ascii="Times New Roman" w:eastAsiaTheme="minorHAnsi" w:hAnsi="Times New Roman" w:cs="Times New Roman"/>
          <w:kern w:val="0"/>
        </w:rPr>
        <w:t>,</w:t>
      </w:r>
      <w:r w:rsidRPr="006B7E64">
        <w:rPr>
          <w:rFonts w:ascii="Times New Roman" w:eastAsiaTheme="minorHAnsi" w:hAnsi="Times New Roman" w:cs="Times New Roman"/>
          <w:kern w:val="0"/>
        </w:rPr>
        <w:t xml:space="preserve"> </w:t>
      </w:r>
      <w:r w:rsidR="00A043F8" w:rsidRPr="006B7E64">
        <w:rPr>
          <w:rFonts w:ascii="Times New Roman" w:eastAsiaTheme="minorHAnsi" w:hAnsi="Times New Roman" w:cs="Times New Roman"/>
          <w:kern w:val="0"/>
        </w:rPr>
        <w:t>στο κείμενό μας παρακάτω</w:t>
      </w:r>
      <w:r w:rsidRPr="006B7E64">
        <w:rPr>
          <w:rFonts w:ascii="Times New Roman" w:eastAsiaTheme="minorHAnsi" w:hAnsi="Times New Roman" w:cs="Times New Roman"/>
          <w:kern w:val="0"/>
        </w:rPr>
        <w:t xml:space="preserve"> </w:t>
      </w:r>
      <w:r w:rsidR="00A043F8" w:rsidRPr="006B7E64">
        <w:rPr>
          <w:rFonts w:ascii="Times New Roman" w:eastAsiaTheme="minorHAnsi" w:hAnsi="Times New Roman" w:cs="Times New Roman"/>
          <w:kern w:val="0"/>
        </w:rPr>
        <w:t>όταν ο Αριστοτέλης αναφέρεται στο</w:t>
      </w:r>
      <w:r w:rsidR="00315B13" w:rsidRPr="006B7E64">
        <w:rPr>
          <w:rFonts w:ascii="Times New Roman" w:eastAsiaTheme="minorHAnsi" w:hAnsi="Times New Roman" w:cs="Times New Roman"/>
          <w:kern w:val="0"/>
        </w:rPr>
        <w:t xml:space="preserve"> ίδιο</w:t>
      </w:r>
      <w:r w:rsidR="00A043F8" w:rsidRPr="006B7E64">
        <w:rPr>
          <w:rFonts w:ascii="Times New Roman" w:eastAsiaTheme="minorHAnsi" w:hAnsi="Times New Roman" w:cs="Times New Roman"/>
          <w:kern w:val="0"/>
        </w:rPr>
        <w:t xml:space="preserve"> παράδειγμα στις λύσεις</w:t>
      </w:r>
      <w:r w:rsidR="00315B13" w:rsidRPr="006B7E64">
        <w:rPr>
          <w:rFonts w:ascii="Times New Roman" w:eastAsiaTheme="minorHAnsi" w:hAnsi="Times New Roman" w:cs="Times New Roman"/>
          <w:kern w:val="0"/>
        </w:rPr>
        <w:t>,</w:t>
      </w:r>
      <w:r w:rsidR="00A043F8" w:rsidRPr="006B7E64">
        <w:rPr>
          <w:rFonts w:ascii="Times New Roman" w:eastAsiaTheme="minorHAnsi" w:hAnsi="Times New Roman" w:cs="Times New Roman"/>
          <w:kern w:val="0"/>
        </w:rPr>
        <w:t xml:space="preserve"> μοιάζει να υπονοεί και μια άλλη ανάλυση της αμφισημίας του </w:t>
      </w:r>
      <w:r w:rsidR="00A043F8" w:rsidRPr="006B7E64">
        <w:rPr>
          <w:rFonts w:ascii="Times New Roman" w:hAnsi="Times New Roman" w:cs="Times New Roman"/>
        </w:rPr>
        <w:t>“σιγῶντα λέγειν”</w:t>
      </w:r>
    </w:p>
    <w:p w14:paraId="431B204C" w14:textId="1A935AEF" w:rsidR="00CE1B70" w:rsidRPr="006B7E64" w:rsidRDefault="00DA566B" w:rsidP="00DA566B">
      <w:pPr>
        <w:ind w:left="426"/>
        <w:rPr>
          <w:rFonts w:ascii="Times New Roman" w:hAnsi="Times New Roman" w:cs="Times New Roman"/>
        </w:rPr>
      </w:pPr>
      <w:r w:rsidRPr="006B7E64">
        <w:rPr>
          <w:rFonts w:ascii="Times New Roman" w:hAnsi="Times New Roman" w:cs="Times New Roman"/>
        </w:rPr>
        <w:t xml:space="preserve">177a.25 </w:t>
      </w:r>
      <w:r w:rsidR="00CE1B70" w:rsidRPr="006B7E64">
        <w:rPr>
          <w:rFonts w:ascii="Times New Roman" w:hAnsi="Times New Roman" w:cs="Times New Roman"/>
        </w:rPr>
        <w:t>“ἔστιν ἂρα σιγῶντα λέγειν”, “οὔ, ἀλλὰ τόνδε σιγῶντα”</w:t>
      </w:r>
    </w:p>
    <w:p w14:paraId="094C1754" w14:textId="52798294" w:rsidR="00A043F8" w:rsidRPr="006B7E64" w:rsidRDefault="00DA566B" w:rsidP="004D5B17">
      <w:pPr>
        <w:ind w:left="426"/>
        <w:rPr>
          <w:rFonts w:ascii="Times New Roman" w:hAnsi="Times New Roman" w:cs="Times New Roman"/>
        </w:rPr>
      </w:pPr>
      <w:r w:rsidRPr="006B7E64">
        <w:rPr>
          <w:rFonts w:ascii="Times New Roman" w:hAnsi="Times New Roman" w:cs="Times New Roman"/>
        </w:rPr>
        <w:lastRenderedPageBreak/>
        <w:t>Με βάση το</w:t>
      </w:r>
      <w:r w:rsidR="00A043F8" w:rsidRPr="006B7E64">
        <w:rPr>
          <w:rFonts w:ascii="Times New Roman" w:hAnsi="Times New Roman" w:cs="Times New Roman"/>
        </w:rPr>
        <w:t xml:space="preserve"> «τόνδε» </w:t>
      </w:r>
      <w:r w:rsidRPr="006B7E64">
        <w:rPr>
          <w:rFonts w:ascii="Times New Roman" w:hAnsi="Times New Roman" w:cs="Times New Roman"/>
        </w:rPr>
        <w:t>που έχουμε εδώ</w:t>
      </w:r>
      <w:r w:rsidR="00315B13" w:rsidRPr="006B7E64">
        <w:rPr>
          <w:rFonts w:ascii="Times New Roman" w:hAnsi="Times New Roman" w:cs="Times New Roman"/>
        </w:rPr>
        <w:t>,</w:t>
      </w:r>
      <w:r w:rsidRPr="006B7E64">
        <w:rPr>
          <w:rFonts w:ascii="Times New Roman" w:hAnsi="Times New Roman" w:cs="Times New Roman"/>
        </w:rPr>
        <w:t xml:space="preserve"> </w:t>
      </w:r>
      <w:r w:rsidR="003F1902" w:rsidRPr="006B7E64">
        <w:rPr>
          <w:rFonts w:ascii="Times New Roman" w:hAnsi="Times New Roman" w:cs="Times New Roman"/>
        </w:rPr>
        <w:t>η αμφισημία θ</w:t>
      </w:r>
      <w:r w:rsidR="00A043F8" w:rsidRPr="006B7E64">
        <w:rPr>
          <w:rFonts w:ascii="Times New Roman" w:hAnsi="Times New Roman" w:cs="Times New Roman"/>
        </w:rPr>
        <w:t xml:space="preserve">α μπορούσε να αποδοθεί ως </w:t>
      </w:r>
      <w:r w:rsidR="003F1902" w:rsidRPr="006B7E64">
        <w:rPr>
          <w:rFonts w:ascii="Times New Roman" w:hAnsi="Times New Roman" w:cs="Times New Roman"/>
        </w:rPr>
        <w:t xml:space="preserve">εξής: </w:t>
      </w:r>
      <w:r w:rsidR="00A043F8" w:rsidRPr="006B7E64">
        <w:rPr>
          <w:rFonts w:ascii="Times New Roman" w:hAnsi="Times New Roman" w:cs="Times New Roman"/>
        </w:rPr>
        <w:t xml:space="preserve">«είναι δυνατό για κάποιον σιωπηλό να μιλάει»; Όχι, όμως </w:t>
      </w:r>
      <w:r w:rsidR="00571615" w:rsidRPr="006B7E64">
        <w:rPr>
          <w:rFonts w:ascii="Times New Roman" w:hAnsi="Times New Roman" w:cs="Times New Roman"/>
        </w:rPr>
        <w:t xml:space="preserve">είναι δυνατό </w:t>
      </w:r>
      <w:r w:rsidR="00A043F8" w:rsidRPr="006B7E64">
        <w:rPr>
          <w:rFonts w:ascii="Times New Roman" w:hAnsi="Times New Roman" w:cs="Times New Roman"/>
        </w:rPr>
        <w:t>να μιλάει για αυτόν εδώ τον σιωπηλό</w:t>
      </w:r>
      <w:r w:rsidR="003F1902" w:rsidRPr="006B7E64">
        <w:rPr>
          <w:rFonts w:ascii="Times New Roman" w:hAnsi="Times New Roman" w:cs="Times New Roman"/>
        </w:rPr>
        <w:t>»</w:t>
      </w:r>
      <w:r w:rsidR="00A043F8" w:rsidRPr="006B7E64">
        <w:rPr>
          <w:rFonts w:ascii="Times New Roman" w:hAnsi="Times New Roman" w:cs="Times New Roman"/>
        </w:rPr>
        <w:t xml:space="preserve">. Δηλαδή αντί η αμφισημία του σιγῶντα να βρίσκεται στο εάν θα το πάρουμε σαν πληθυντικό ουδετέρου που είναι αντικείμενο του </w:t>
      </w:r>
      <w:r w:rsidR="00315B13" w:rsidRPr="006B7E64">
        <w:rPr>
          <w:rFonts w:ascii="Times New Roman" w:hAnsi="Times New Roman" w:cs="Times New Roman"/>
        </w:rPr>
        <w:t>«</w:t>
      </w:r>
      <w:r w:rsidR="00A043F8" w:rsidRPr="006B7E64">
        <w:rPr>
          <w:rFonts w:ascii="Times New Roman" w:hAnsi="Times New Roman" w:cs="Times New Roman"/>
        </w:rPr>
        <w:t>λέγειν</w:t>
      </w:r>
      <w:r w:rsidR="00315B13" w:rsidRPr="006B7E64">
        <w:rPr>
          <w:rFonts w:ascii="Times New Roman" w:hAnsi="Times New Roman" w:cs="Times New Roman"/>
        </w:rPr>
        <w:t>»</w:t>
      </w:r>
      <w:r w:rsidR="00A043F8" w:rsidRPr="006B7E64">
        <w:rPr>
          <w:rFonts w:ascii="Times New Roman" w:hAnsi="Times New Roman" w:cs="Times New Roman"/>
        </w:rPr>
        <w:t xml:space="preserve"> ή σαν αιτιατική αρσενικού που είναι υποκείμενό του, </w:t>
      </w:r>
      <w:r w:rsidR="003F1902" w:rsidRPr="006B7E64">
        <w:rPr>
          <w:rFonts w:ascii="Times New Roman" w:hAnsi="Times New Roman" w:cs="Times New Roman"/>
        </w:rPr>
        <w:t xml:space="preserve">η αμφισημία </w:t>
      </w:r>
      <w:r w:rsidR="00587BF7" w:rsidRPr="006B7E64">
        <w:rPr>
          <w:rFonts w:ascii="Times New Roman" w:hAnsi="Times New Roman" w:cs="Times New Roman"/>
        </w:rPr>
        <w:t xml:space="preserve">να βρίσκεται </w:t>
      </w:r>
      <w:r w:rsidR="00A043F8" w:rsidRPr="006B7E64">
        <w:rPr>
          <w:rFonts w:ascii="Times New Roman" w:hAnsi="Times New Roman" w:cs="Times New Roman"/>
        </w:rPr>
        <w:t>στο ότι η αιτιατική αρσενικού μπορεί να είναι είτε υποκείμενο είτε αντικείμενο του λέγειν</w:t>
      </w:r>
      <w:r w:rsidR="00587BF7" w:rsidRPr="006B7E64">
        <w:rPr>
          <w:rFonts w:ascii="Times New Roman" w:hAnsi="Times New Roman" w:cs="Times New Roman"/>
        </w:rPr>
        <w:t xml:space="preserve"> (λέει ο σιωπηλός, λέει για τον σιωπηλό)</w:t>
      </w:r>
      <w:r w:rsidR="00A043F8" w:rsidRPr="006B7E64">
        <w:rPr>
          <w:rFonts w:ascii="Times New Roman" w:hAnsi="Times New Roman" w:cs="Times New Roman"/>
        </w:rPr>
        <w:t xml:space="preserve">. </w:t>
      </w:r>
      <w:r w:rsidR="00524007" w:rsidRPr="006B7E64">
        <w:rPr>
          <w:rFonts w:ascii="Times New Roman" w:hAnsi="Times New Roman" w:cs="Times New Roman"/>
        </w:rPr>
        <w:t xml:space="preserve">Το “σιγῶντα λέγειν” φαίνεται να ήταν ένα πολύ γνωστό παράδειγμα που μπορούσε να αναλυθεί και με τους δύο τρόπους. Στη μετάφραση δεν νομίζω ότι μπορούμε να βρούμε μια φράση που να καλύπτει </w:t>
      </w:r>
      <w:r w:rsidR="00D30F6E" w:rsidRPr="006B7E64">
        <w:rPr>
          <w:rFonts w:ascii="Times New Roman" w:hAnsi="Times New Roman" w:cs="Times New Roman"/>
        </w:rPr>
        <w:t>και τις δύο αναλύσεις της αμφισημίας. Είτε λοιπόν θα αγνοήσουμε αυτό το «τόνδε» και για λόγους συνέπειας</w:t>
      </w:r>
      <w:r w:rsidR="00587BF7" w:rsidRPr="006B7E64">
        <w:rPr>
          <w:rFonts w:ascii="Times New Roman" w:hAnsi="Times New Roman" w:cs="Times New Roman"/>
        </w:rPr>
        <w:t xml:space="preserve"> θα μείνουμε στην ανάλυση του κεφ. 4, είτε θα αποδώσουμε εδώ δια</w:t>
      </w:r>
      <w:r w:rsidR="00695F29" w:rsidRPr="006B7E64">
        <w:rPr>
          <w:rFonts w:ascii="Times New Roman" w:hAnsi="Times New Roman" w:cs="Times New Roman"/>
        </w:rPr>
        <w:t xml:space="preserve">φορετικά τη συντομογραφία “σιγῶντα λέγειν” με κίνδυνο να μην είναι σαφές στον αναγνώστη της νεοελληνικής μετάφρασης ότι πρόκειται για το ίδιο παράδειγμα. Όταν έκανα τη μετάφραση ακολούθησα την πρώτη επιλογή, τώρα όμως τείνω να πεισθώ από τη δεύτερη. Τι λέτε; </w:t>
      </w:r>
    </w:p>
    <w:p w14:paraId="1182D590" w14:textId="6A3EC002" w:rsidR="004D5B17" w:rsidRPr="006B7E64" w:rsidRDefault="004D5B17" w:rsidP="004D5B17">
      <w:pPr>
        <w:pStyle w:val="a6"/>
        <w:numPr>
          <w:ilvl w:val="0"/>
          <w:numId w:val="3"/>
        </w:numPr>
        <w:ind w:left="426"/>
        <w:rPr>
          <w:rFonts w:ascii="Times New Roman" w:hAnsi="Times New Roman" w:cs="Times New Roman"/>
        </w:rPr>
      </w:pPr>
      <w:r w:rsidRPr="006B7E64">
        <w:rPr>
          <w:rFonts w:ascii="Times New Roman" w:hAnsi="Times New Roman" w:cs="Times New Roman"/>
        </w:rPr>
        <w:t xml:space="preserve">“μὴ συνεπίστασθαι τὸν ἐπιστάμενον” «δεν [το] </w:t>
      </w:r>
      <w:r w:rsidR="008C3048" w:rsidRPr="006B7E64">
        <w:rPr>
          <w:rFonts w:ascii="Times New Roman" w:hAnsi="Times New Roman" w:cs="Times New Roman"/>
        </w:rPr>
        <w:t>ανα</w:t>
      </w:r>
      <w:r w:rsidRPr="006B7E64">
        <w:rPr>
          <w:rFonts w:ascii="Times New Roman" w:hAnsi="Times New Roman" w:cs="Times New Roman"/>
        </w:rPr>
        <w:t>γνωρίζει [και ότι</w:t>
      </w:r>
      <w:r w:rsidR="008C3048" w:rsidRPr="006B7E64">
        <w:rPr>
          <w:rFonts w:ascii="Times New Roman" w:hAnsi="Times New Roman" w:cs="Times New Roman"/>
        </w:rPr>
        <w:t>/ό,τι</w:t>
      </w:r>
      <w:r w:rsidRPr="006B7E64">
        <w:rPr>
          <w:rFonts w:ascii="Times New Roman" w:hAnsi="Times New Roman" w:cs="Times New Roman"/>
        </w:rPr>
        <w:t xml:space="preserve"> γνωρίζει] αυτός που γνωρίζει»</w:t>
      </w:r>
    </w:p>
    <w:p w14:paraId="29D5578D" w14:textId="536EB3B3" w:rsidR="007325CE" w:rsidRPr="006B7E64" w:rsidRDefault="007325CE" w:rsidP="007325CE">
      <w:pPr>
        <w:pStyle w:val="Web"/>
        <w:ind w:left="426"/>
        <w:rPr>
          <w:color w:val="000000"/>
        </w:rPr>
      </w:pPr>
      <w:r w:rsidRPr="006B7E64">
        <w:t>Εξαιρετικά δύσκολο να ανασυγκροτήσουμε τον έλεγχο και να βρούμε ποιο ερώτημα είναι ἀμφίβολον</w:t>
      </w:r>
      <w:r w:rsidRPr="006B7E64">
        <w:rPr>
          <w:color w:val="000000"/>
        </w:rPr>
        <w:t xml:space="preserve"> (</w:t>
      </w:r>
      <w:r w:rsidRPr="006B7E64">
        <w:rPr>
          <w:color w:val="000000"/>
          <w:lang w:val="en-US"/>
        </w:rPr>
        <w:t>a</w:t>
      </w:r>
      <w:r w:rsidRPr="006B7E64">
        <w:rPr>
          <w:color w:val="000000"/>
        </w:rPr>
        <w:t xml:space="preserve">14), «πάσχει» δηλαδή από συντακτική αμφισημία. Σύμφωνα με το σχόλιο το </w:t>
      </w:r>
      <w:r w:rsidRPr="006B7E64">
        <w:rPr>
          <w:color w:val="000000"/>
          <w:lang w:val="en-US"/>
        </w:rPr>
        <w:t>P</w:t>
      </w:r>
      <w:r w:rsidRPr="006B7E64">
        <w:rPr>
          <w:color w:val="000000"/>
        </w:rPr>
        <w:t xml:space="preserve">. </w:t>
      </w:r>
      <w:r w:rsidRPr="006B7E64">
        <w:rPr>
          <w:color w:val="000000"/>
          <w:lang w:val="en-US"/>
        </w:rPr>
        <w:t>Fait</w:t>
      </w:r>
      <w:r w:rsidRPr="006B7E64">
        <w:rPr>
          <w:color w:val="000000"/>
        </w:rPr>
        <w:t xml:space="preserve"> ενδεχομένως να βασίζεται μόνο στην ομωνυμία του ρήματος </w:t>
      </w:r>
      <w:r w:rsidRPr="006B7E64">
        <w:t>ἐπίστασθαι</w:t>
      </w:r>
      <w:r w:rsidRPr="006B7E64">
        <w:rPr>
          <w:color w:val="000000"/>
        </w:rPr>
        <w:t xml:space="preserve"> σε σχέση με το ρήμα συνεπίστασθαι που είναι σπάνιο, οπότε και η σημασία του δεν μας είναι πλήρως κατανοητή. Ο </w:t>
      </w:r>
      <w:r w:rsidRPr="006B7E64">
        <w:rPr>
          <w:color w:val="000000"/>
          <w:lang w:val="en-US"/>
        </w:rPr>
        <w:t>Fait</w:t>
      </w:r>
      <w:r w:rsidRPr="006B7E64">
        <w:rPr>
          <w:color w:val="000000"/>
        </w:rPr>
        <w:t xml:space="preserve"> καταφεύγει </w:t>
      </w:r>
      <w:r w:rsidR="009B67A3">
        <w:rPr>
          <w:color w:val="000000"/>
        </w:rPr>
        <w:t xml:space="preserve">έτσι </w:t>
      </w:r>
      <w:r w:rsidRPr="006B7E64">
        <w:rPr>
          <w:color w:val="000000"/>
        </w:rPr>
        <w:t>σε μια όπως λέει αναγκαστικά υποθετική ανακατασκευή ως εξής</w:t>
      </w:r>
      <w:r w:rsidR="009B67A3">
        <w:rPr>
          <w:color w:val="000000"/>
        </w:rPr>
        <w:t xml:space="preserve"> (παράφραση από το σχόλιο του </w:t>
      </w:r>
      <w:r w:rsidR="009B67A3">
        <w:rPr>
          <w:color w:val="000000"/>
          <w:lang w:val="en-US"/>
        </w:rPr>
        <w:t>Fait</w:t>
      </w:r>
      <w:r w:rsidR="009B67A3" w:rsidRPr="009B67A3">
        <w:rPr>
          <w:color w:val="000000"/>
        </w:rPr>
        <w:t>)</w:t>
      </w:r>
      <w:r w:rsidRPr="006B7E64">
        <w:rPr>
          <w:color w:val="000000"/>
        </w:rPr>
        <w:t xml:space="preserve">: </w:t>
      </w:r>
    </w:p>
    <w:p w14:paraId="788C8B58" w14:textId="05D4C513" w:rsidR="007325CE" w:rsidRPr="006B7E64" w:rsidRDefault="007325CE" w:rsidP="007325CE">
      <w:pPr>
        <w:pStyle w:val="Web"/>
        <w:ind w:left="426"/>
        <w:rPr>
          <w:color w:val="000000"/>
        </w:rPr>
      </w:pPr>
      <w:r w:rsidRPr="006B7E64">
        <w:rPr>
          <w:color w:val="000000"/>
        </w:rPr>
        <w:t xml:space="preserve">Εφόσον το </w:t>
      </w:r>
      <w:r w:rsidRPr="006B7E64">
        <w:t>ἐπίστασθαι</w:t>
      </w:r>
      <w:r w:rsidRPr="006B7E64">
        <w:rPr>
          <w:color w:val="000000"/>
        </w:rPr>
        <w:t xml:space="preserve"> μπορεί να σημαίνει:</w:t>
      </w:r>
      <w:r w:rsidR="009B67A3">
        <w:rPr>
          <w:color w:val="000000"/>
        </w:rPr>
        <w:t xml:space="preserve"> </w:t>
      </w:r>
      <w:r w:rsidRPr="006B7E64">
        <w:rPr>
          <w:color w:val="000000"/>
        </w:rPr>
        <w:t>α) «να γνωρίζω πλήρως» ή (β) «να ξέρω απ’ έξω (ακόμη και χωρίς να έχω κατανοήσει)» και το  συνεπίστασθαι σημαίνει αντίθετα «να κατανοώ», κατανοούν εκείνοι που γνωρίζουν με την έννοια (α) αλλά όχι απαραίτητα εκείνοι που γνωρίζουν με την έννοια (β). Έτσι μπορεί το επιχείρημα να είναι κάτι του τύπου:</w:t>
      </w:r>
    </w:p>
    <w:p w14:paraId="42CAA7FA" w14:textId="77777777" w:rsidR="007325CE" w:rsidRPr="006B7E64" w:rsidRDefault="007325CE" w:rsidP="007325CE">
      <w:pPr>
        <w:pStyle w:val="Web"/>
        <w:ind w:left="426"/>
        <w:rPr>
          <w:color w:val="000000"/>
        </w:rPr>
      </w:pPr>
      <w:r w:rsidRPr="006B7E64">
        <w:rPr>
          <w:color w:val="000000"/>
        </w:rPr>
        <w:t>Όσοι γνωρίζουν κατανοούν;·</w:t>
      </w:r>
    </w:p>
    <w:p w14:paraId="739B0925" w14:textId="77777777" w:rsidR="007325CE" w:rsidRPr="006B7E64" w:rsidRDefault="007325CE" w:rsidP="007325CE">
      <w:pPr>
        <w:pStyle w:val="Web"/>
        <w:ind w:left="426"/>
        <w:rPr>
          <w:color w:val="000000"/>
        </w:rPr>
      </w:pPr>
      <w:r w:rsidRPr="006B7E64">
        <w:rPr>
          <w:color w:val="000000"/>
        </w:rPr>
        <w:t>Ο Χ γνωρίζει τα λόγια του Ηράκλειτου;·</w:t>
      </w:r>
    </w:p>
    <w:p w14:paraId="1DBABCCA" w14:textId="77777777" w:rsidR="007325CE" w:rsidRPr="006B7E64" w:rsidRDefault="007325CE" w:rsidP="007325CE">
      <w:pPr>
        <w:pStyle w:val="Web"/>
        <w:ind w:left="426"/>
        <w:rPr>
          <w:color w:val="000000"/>
        </w:rPr>
      </w:pPr>
      <w:r w:rsidRPr="006B7E64">
        <w:rPr>
          <w:color w:val="000000"/>
        </w:rPr>
        <w:t>Επομένως ο Χ κατανοεί τα λόγια του Ηράκλειτου.</w:t>
      </w:r>
    </w:p>
    <w:p w14:paraId="1FE95DE3" w14:textId="77777777" w:rsidR="007325CE" w:rsidRPr="006B7E64" w:rsidRDefault="007325CE" w:rsidP="007325CE">
      <w:pPr>
        <w:ind w:left="426"/>
        <w:rPr>
          <w:rFonts w:ascii="Times New Roman" w:hAnsi="Times New Roman" w:cs="Times New Roman"/>
        </w:rPr>
      </w:pPr>
      <w:r w:rsidRPr="006B7E64">
        <w:rPr>
          <w:rFonts w:ascii="Times New Roman" w:hAnsi="Times New Roman" w:cs="Times New Roman"/>
          <w:color w:val="000000"/>
        </w:rPr>
        <w:lastRenderedPageBreak/>
        <w:t xml:space="preserve">Αν υποθέσουμε ότι ο Χ ξέρει απ' έξω τα λόγια του Ηράκλειτου αλλά δεν τα κατανοεί, το παράδειγμα παρουσιάζει πράγματι το χαρακτηριστικό της αμφισημίας στις προκείμενες, δεδομένου ότι το «γνωρίζω» έχει την έννοια (α) στην πρώτη πρόταση και την έννοια (β) στη δεύτερη. Ο ερωτώμενος θα έπρεπε να είχε διακρίνει τις δύο έννοιες του «γνωρίζω» μόλις προτάθηκε η δεύτερη προκείμενη. Αν δεν το έκανε πρέπει να τις διακρίνει εκ των υστέρων, όταν ο ερωτών καταλήγει στην άρνηση της μείζονος προκείμενης: «Άρα δεν είναι αλήθεια ότι όσοι γνωρίζουν κατανοούν;» </w:t>
      </w:r>
      <w:r w:rsidRPr="006B7E64">
        <w:rPr>
          <w:rFonts w:ascii="Times New Roman" w:hAnsi="Times New Roman" w:cs="Times New Roman"/>
        </w:rPr>
        <w:t xml:space="preserve">οὐκ ἄρα συνεπίστανται ὅ τι ἐπίστανται; </w:t>
      </w:r>
    </w:p>
    <w:p w14:paraId="56C39266" w14:textId="03965C11" w:rsidR="007325CE" w:rsidRPr="006B7E64" w:rsidRDefault="009B67A3" w:rsidP="007325CE">
      <w:pPr>
        <w:ind w:left="426"/>
        <w:rPr>
          <w:rFonts w:ascii="Times New Roman" w:hAnsi="Times New Roman" w:cs="Times New Roman"/>
        </w:rPr>
      </w:pPr>
      <w:r>
        <w:rPr>
          <w:rFonts w:ascii="Times New Roman" w:hAnsi="Times New Roman" w:cs="Times New Roman"/>
        </w:rPr>
        <w:t xml:space="preserve">Εδώ νομίζω ότι διαφωνώ με τον </w:t>
      </w:r>
      <w:r>
        <w:rPr>
          <w:rFonts w:ascii="Times New Roman" w:hAnsi="Times New Roman" w:cs="Times New Roman"/>
          <w:lang w:val="en-US"/>
        </w:rPr>
        <w:t>Fait</w:t>
      </w:r>
      <w:r w:rsidRPr="009B67A3">
        <w:rPr>
          <w:rFonts w:ascii="Times New Roman" w:hAnsi="Times New Roman" w:cs="Times New Roman"/>
        </w:rPr>
        <w:t xml:space="preserve"> </w:t>
      </w:r>
      <w:r>
        <w:rPr>
          <w:rFonts w:ascii="Times New Roman" w:hAnsi="Times New Roman" w:cs="Times New Roman"/>
        </w:rPr>
        <w:t xml:space="preserve">και αξίζει να </w:t>
      </w:r>
      <w:r w:rsidR="007325CE" w:rsidRPr="006B7E64">
        <w:rPr>
          <w:rFonts w:ascii="Times New Roman" w:hAnsi="Times New Roman" w:cs="Times New Roman"/>
        </w:rPr>
        <w:t xml:space="preserve">δούμε τις χρήσεις του συνεπίσθασθαι </w:t>
      </w:r>
      <w:r>
        <w:rPr>
          <w:rFonts w:ascii="Times New Roman" w:hAnsi="Times New Roman" w:cs="Times New Roman"/>
        </w:rPr>
        <w:t xml:space="preserve">για να διερευνήσουμε </w:t>
      </w:r>
      <w:r w:rsidR="007325CE" w:rsidRPr="006B7E64">
        <w:rPr>
          <w:rFonts w:ascii="Times New Roman" w:hAnsi="Times New Roman" w:cs="Times New Roman"/>
        </w:rPr>
        <w:t xml:space="preserve">πώς θα ήταν ενδεχομένως δυνατό να έχουμε συντακτική αμφισημία (αμφιβολία) </w:t>
      </w:r>
      <w:r w:rsidR="00141CE2">
        <w:rPr>
          <w:rFonts w:ascii="Times New Roman" w:hAnsi="Times New Roman" w:cs="Times New Roman"/>
        </w:rPr>
        <w:t>στις προκείμενες</w:t>
      </w:r>
      <w:r w:rsidR="00CB4744" w:rsidRPr="006B7E64">
        <w:rPr>
          <w:rFonts w:ascii="Times New Roman" w:hAnsi="Times New Roman" w:cs="Times New Roman"/>
        </w:rPr>
        <w:t>, όπως άλλωστε λέει το κείμενό μας</w:t>
      </w:r>
      <w:r w:rsidR="007325CE" w:rsidRPr="006B7E64">
        <w:rPr>
          <w:rFonts w:ascii="Times New Roman" w:hAnsi="Times New Roman" w:cs="Times New Roman"/>
        </w:rPr>
        <w:t xml:space="preserve">. </w:t>
      </w:r>
    </w:p>
    <w:p w14:paraId="27D43117" w14:textId="77777777" w:rsidR="007325CE" w:rsidRPr="006B7E64" w:rsidRDefault="007325CE" w:rsidP="007325CE">
      <w:pPr>
        <w:pStyle w:val="Web"/>
        <w:spacing w:before="0" w:beforeAutospacing="0" w:after="0" w:afterAutospacing="0"/>
        <w:ind w:left="426"/>
        <w:rPr>
          <w:color w:val="000000"/>
        </w:rPr>
      </w:pPr>
      <w:r w:rsidRPr="006B7E64">
        <w:rPr>
          <w:color w:val="000000"/>
        </w:rPr>
        <w:t>Ένα παράδειγμα χρήσης του «συνεπίστασθαι» βρίσκουμε στους Νόμους του Πλάτωνα:</w:t>
      </w:r>
    </w:p>
    <w:p w14:paraId="126C17A0" w14:textId="77777777" w:rsidR="007325CE" w:rsidRPr="006B7E64" w:rsidRDefault="007325CE" w:rsidP="007325CE">
      <w:pPr>
        <w:autoSpaceDE w:val="0"/>
        <w:autoSpaceDN w:val="0"/>
        <w:adjustRightInd w:val="0"/>
        <w:spacing w:after="0" w:line="240" w:lineRule="auto"/>
        <w:ind w:left="426"/>
        <w:rPr>
          <w:rFonts w:ascii="Times New Roman" w:hAnsi="Times New Roman" w:cs="Times New Roman"/>
          <w:color w:val="000000"/>
          <w:shd w:val="clear" w:color="auto" w:fill="E3E3E3"/>
          <w:lang w:val="en-US"/>
        </w:rPr>
      </w:pPr>
      <w:r w:rsidRPr="006B7E64">
        <w:rPr>
          <w:rFonts w:ascii="Times New Roman" w:hAnsi="Times New Roman" w:cs="Times New Roman"/>
          <w:color w:val="000000"/>
          <w:lang w:val="en-US"/>
        </w:rPr>
        <w:t>«</w:t>
      </w:r>
      <w:r w:rsidRPr="006B7E64">
        <w:rPr>
          <w:rFonts w:ascii="Times New Roman" w:hAnsi="Times New Roman" w:cs="Times New Roman"/>
          <w:kern w:val="0"/>
          <w:lang w:val="en-US"/>
        </w:rPr>
        <w:t>In the course of my life I’ve often seen with my own eyes how the Morning and the Evening Star, and a number of others, never describe the same course, but vary from one to another; and we all know that the sun and moon always move like that</w:t>
      </w:r>
      <w:r w:rsidRPr="006B7E64">
        <w:rPr>
          <w:rFonts w:ascii="Times New Roman" w:hAnsi="Times New Roman" w:cs="Times New Roman"/>
          <w:lang w:val="en-US"/>
        </w:rPr>
        <w:t>» (</w:t>
      </w:r>
      <w:r w:rsidRPr="006B7E64">
        <w:rPr>
          <w:rFonts w:ascii="Times New Roman" w:hAnsi="Times New Roman" w:cs="Times New Roman"/>
        </w:rPr>
        <w:t>ταῦτα</w:t>
      </w:r>
      <w:r w:rsidRPr="006B7E64">
        <w:rPr>
          <w:rFonts w:ascii="Times New Roman" w:hAnsi="Times New Roman" w:cs="Times New Roman"/>
          <w:color w:val="000000"/>
          <w:shd w:val="clear" w:color="auto" w:fill="E3E3E3"/>
          <w:lang w:val="en-US"/>
        </w:rPr>
        <w:t> </w:t>
      </w:r>
      <w:r w:rsidRPr="006B7E64">
        <w:rPr>
          <w:rFonts w:ascii="Times New Roman" w:hAnsi="Times New Roman" w:cs="Times New Roman"/>
        </w:rPr>
        <w:t>ἀεὶ</w:t>
      </w:r>
      <w:r w:rsidRPr="006B7E64">
        <w:rPr>
          <w:rFonts w:ascii="Times New Roman" w:hAnsi="Times New Roman" w:cs="Times New Roman"/>
          <w:color w:val="000000"/>
          <w:shd w:val="clear" w:color="auto" w:fill="E3E3E3"/>
          <w:lang w:val="en-US"/>
        </w:rPr>
        <w:t> </w:t>
      </w:r>
      <w:r w:rsidRPr="006B7E64">
        <w:rPr>
          <w:rFonts w:ascii="Times New Roman" w:hAnsi="Times New Roman" w:cs="Times New Roman"/>
        </w:rPr>
        <w:t>πάντες</w:t>
      </w:r>
      <w:r w:rsidRPr="006B7E64">
        <w:rPr>
          <w:rFonts w:ascii="Times New Roman" w:hAnsi="Times New Roman" w:cs="Times New Roman"/>
          <w:color w:val="000000"/>
          <w:shd w:val="clear" w:color="auto" w:fill="E3E3E3"/>
          <w:lang w:val="en-US"/>
        </w:rPr>
        <w:t> </w:t>
      </w:r>
      <w:r w:rsidRPr="006B7E64">
        <w:rPr>
          <w:rFonts w:ascii="Times New Roman" w:hAnsi="Times New Roman" w:cs="Times New Roman"/>
        </w:rPr>
        <w:t>συνεπιστάμεθα</w:t>
      </w:r>
      <w:r w:rsidRPr="006B7E64">
        <w:rPr>
          <w:rFonts w:ascii="Times New Roman" w:hAnsi="Times New Roman" w:cs="Times New Roman"/>
          <w:lang w:val="en-US"/>
        </w:rPr>
        <w:t>).</w:t>
      </w:r>
      <w:r w:rsidRPr="006B7E64">
        <w:rPr>
          <w:rFonts w:ascii="Times New Roman" w:hAnsi="Times New Roman" w:cs="Times New Roman"/>
          <w:color w:val="000000"/>
          <w:shd w:val="clear" w:color="auto" w:fill="E3E3E3"/>
          <w:lang w:val="en-US"/>
        </w:rPr>
        <w:t> </w:t>
      </w:r>
    </w:p>
    <w:p w14:paraId="55D58F6D" w14:textId="3A56AA9A" w:rsidR="007325CE" w:rsidRPr="006B7E64" w:rsidRDefault="007325CE" w:rsidP="00CB4744">
      <w:pPr>
        <w:pStyle w:val="Web"/>
        <w:spacing w:before="0" w:beforeAutospacing="0" w:after="0" w:afterAutospacing="0"/>
        <w:ind w:left="425"/>
        <w:rPr>
          <w:color w:val="000000"/>
          <w:lang w:val="en-US"/>
        </w:rPr>
      </w:pPr>
      <w:r w:rsidRPr="006B7E64">
        <w:rPr>
          <w:color w:val="000000"/>
        </w:rPr>
        <w:t>Ένα</w:t>
      </w:r>
      <w:r w:rsidRPr="006B7E64">
        <w:rPr>
          <w:color w:val="000000"/>
          <w:lang w:val="en-US"/>
        </w:rPr>
        <w:t xml:space="preserve"> </w:t>
      </w:r>
      <w:r w:rsidRPr="006B7E64">
        <w:rPr>
          <w:color w:val="000000"/>
        </w:rPr>
        <w:t>άλλο</w:t>
      </w:r>
      <w:r w:rsidRPr="006B7E64">
        <w:rPr>
          <w:color w:val="000000"/>
          <w:lang w:val="en-US"/>
        </w:rPr>
        <w:t xml:space="preserve"> </w:t>
      </w:r>
      <w:r w:rsidRPr="006B7E64">
        <w:rPr>
          <w:color w:val="000000"/>
        </w:rPr>
        <w:t>στον</w:t>
      </w:r>
      <w:r w:rsidRPr="006B7E64">
        <w:rPr>
          <w:color w:val="000000"/>
          <w:lang w:val="en-US"/>
        </w:rPr>
        <w:t xml:space="preserve"> </w:t>
      </w:r>
      <w:r w:rsidRPr="006B7E64">
        <w:rPr>
          <w:color w:val="000000"/>
        </w:rPr>
        <w:t>Ξενοφώντα</w:t>
      </w:r>
      <w:r w:rsidRPr="006B7E64">
        <w:rPr>
          <w:color w:val="000000"/>
          <w:lang w:val="en-US"/>
        </w:rPr>
        <w:t xml:space="preserve"> (</w:t>
      </w:r>
      <w:r w:rsidRPr="006B7E64">
        <w:rPr>
          <w:color w:val="000000"/>
        </w:rPr>
        <w:t>Ελληνικά</w:t>
      </w:r>
      <w:r w:rsidRPr="006B7E64">
        <w:rPr>
          <w:color w:val="000000"/>
          <w:lang w:val="en-US"/>
        </w:rPr>
        <w:t>, VI, 5.41)</w:t>
      </w:r>
      <w:r w:rsidR="00141CE2" w:rsidRPr="00141CE2">
        <w:rPr>
          <w:color w:val="000000"/>
          <w:lang w:val="en-US"/>
        </w:rPr>
        <w:t xml:space="preserve"> </w:t>
      </w:r>
      <w:r w:rsidRPr="006B7E64">
        <w:rPr>
          <w:color w:val="000000"/>
        </w:rPr>
        <w:t>ἀλλ</w:t>
      </w:r>
      <w:r w:rsidRPr="006B7E64">
        <w:rPr>
          <w:color w:val="000000"/>
          <w:lang w:val="en-US"/>
        </w:rPr>
        <w:t xml:space="preserve">' </w:t>
      </w:r>
      <w:r w:rsidRPr="006B7E64">
        <w:rPr>
          <w:color w:val="000000"/>
        </w:rPr>
        <w:t>εἴσονται</w:t>
      </w:r>
      <w:r w:rsidRPr="006B7E64">
        <w:rPr>
          <w:color w:val="000000"/>
          <w:lang w:val="en-US"/>
        </w:rPr>
        <w:t xml:space="preserve"> </w:t>
      </w:r>
      <w:r w:rsidRPr="006B7E64">
        <w:rPr>
          <w:color w:val="000000"/>
        </w:rPr>
        <w:t>μὲν</w:t>
      </w:r>
      <w:r w:rsidRPr="006B7E64">
        <w:rPr>
          <w:color w:val="000000"/>
          <w:lang w:val="en-US"/>
        </w:rPr>
        <w:t xml:space="preserve"> </w:t>
      </w:r>
      <w:r w:rsidRPr="006B7E64">
        <w:rPr>
          <w:color w:val="000000"/>
        </w:rPr>
        <w:t>ταῦτα</w:t>
      </w:r>
      <w:r w:rsidRPr="006B7E64">
        <w:rPr>
          <w:color w:val="000000"/>
          <w:lang w:val="en-US"/>
        </w:rPr>
        <w:t xml:space="preserve"> </w:t>
      </w:r>
      <w:r w:rsidRPr="006B7E64">
        <w:rPr>
          <w:color w:val="000000"/>
        </w:rPr>
        <w:t>θεοὶ</w:t>
      </w:r>
      <w:r w:rsidRPr="006B7E64">
        <w:rPr>
          <w:color w:val="000000"/>
          <w:lang w:val="en-US"/>
        </w:rPr>
        <w:t xml:space="preserve"> </w:t>
      </w:r>
      <w:r w:rsidRPr="006B7E64">
        <w:rPr>
          <w:color w:val="000000"/>
        </w:rPr>
        <w:t>οἱ</w:t>
      </w:r>
      <w:r w:rsidRPr="006B7E64">
        <w:rPr>
          <w:color w:val="000000"/>
          <w:lang w:val="en-US"/>
        </w:rPr>
        <w:t xml:space="preserve"> </w:t>
      </w:r>
      <w:r w:rsidRPr="006B7E64">
        <w:rPr>
          <w:color w:val="000000"/>
        </w:rPr>
        <w:t>πάντα</w:t>
      </w:r>
      <w:r w:rsidRPr="006B7E64">
        <w:rPr>
          <w:color w:val="000000"/>
          <w:lang w:val="en-US"/>
        </w:rPr>
        <w:t xml:space="preserve"> </w:t>
      </w:r>
      <w:r w:rsidRPr="006B7E64">
        <w:rPr>
          <w:color w:val="000000"/>
        </w:rPr>
        <w:t>ὁρῶντες</w:t>
      </w:r>
      <w:r w:rsidRPr="006B7E64">
        <w:rPr>
          <w:color w:val="000000"/>
          <w:lang w:val="en-US"/>
        </w:rPr>
        <w:t xml:space="preserve"> </w:t>
      </w:r>
      <w:r w:rsidRPr="006B7E64">
        <w:rPr>
          <w:color w:val="000000"/>
        </w:rPr>
        <w:t>καὶ</w:t>
      </w:r>
      <w:r w:rsidRPr="006B7E64">
        <w:rPr>
          <w:color w:val="000000"/>
          <w:lang w:val="en-US"/>
        </w:rPr>
        <w:t xml:space="preserve"> </w:t>
      </w:r>
      <w:r w:rsidRPr="006B7E64">
        <w:rPr>
          <w:color w:val="000000"/>
        </w:rPr>
        <w:t>νῦν</w:t>
      </w:r>
      <w:r w:rsidRPr="006B7E64">
        <w:rPr>
          <w:color w:val="000000"/>
          <w:lang w:val="en-US"/>
        </w:rPr>
        <w:t xml:space="preserve"> </w:t>
      </w:r>
      <w:r w:rsidRPr="006B7E64">
        <w:rPr>
          <w:color w:val="000000"/>
        </w:rPr>
        <w:t>καὶ</w:t>
      </w:r>
      <w:r w:rsidRPr="006B7E64">
        <w:rPr>
          <w:color w:val="000000"/>
          <w:lang w:val="en-US"/>
        </w:rPr>
        <w:t xml:space="preserve"> </w:t>
      </w:r>
      <w:r w:rsidRPr="006B7E64">
        <w:rPr>
          <w:color w:val="000000"/>
        </w:rPr>
        <w:t>εἰς</w:t>
      </w:r>
      <w:r w:rsidRPr="006B7E64">
        <w:rPr>
          <w:color w:val="000000"/>
          <w:lang w:val="en-US"/>
        </w:rPr>
        <w:t xml:space="preserve"> </w:t>
      </w:r>
      <w:r w:rsidRPr="006B7E64">
        <w:rPr>
          <w:color w:val="000000"/>
        </w:rPr>
        <w:t>ἀεί</w:t>
      </w:r>
      <w:r w:rsidRPr="006B7E64">
        <w:rPr>
          <w:color w:val="000000"/>
          <w:lang w:val="en-US"/>
        </w:rPr>
        <w:t xml:space="preserve">, </w:t>
      </w:r>
      <w:r w:rsidRPr="006B7E64">
        <w:rPr>
          <w:color w:val="000000"/>
        </w:rPr>
        <w:t>συνεπίστανται</w:t>
      </w:r>
      <w:r w:rsidRPr="006B7E64">
        <w:rPr>
          <w:color w:val="000000"/>
          <w:lang w:val="en-US"/>
        </w:rPr>
        <w:t xml:space="preserve"> </w:t>
      </w:r>
      <w:r w:rsidRPr="006B7E64">
        <w:rPr>
          <w:color w:val="000000"/>
        </w:rPr>
        <w:t>δὲ</w:t>
      </w:r>
      <w:r w:rsidRPr="006B7E64">
        <w:rPr>
          <w:color w:val="000000"/>
          <w:lang w:val="en-US"/>
        </w:rPr>
        <w:t xml:space="preserve"> </w:t>
      </w:r>
      <w:r w:rsidRPr="006B7E64">
        <w:rPr>
          <w:color w:val="000000"/>
        </w:rPr>
        <w:t>τὰ</w:t>
      </w:r>
      <w:r w:rsidRPr="006B7E64">
        <w:rPr>
          <w:color w:val="000000"/>
          <w:lang w:val="en-US"/>
        </w:rPr>
        <w:t xml:space="preserve"> </w:t>
      </w:r>
      <w:r w:rsidRPr="006B7E64">
        <w:rPr>
          <w:color w:val="000000"/>
        </w:rPr>
        <w:t>γιγνόμενα</w:t>
      </w:r>
      <w:r w:rsidRPr="006B7E64">
        <w:rPr>
          <w:color w:val="000000"/>
          <w:lang w:val="en-US"/>
        </w:rPr>
        <w:t xml:space="preserve"> </w:t>
      </w:r>
      <w:r w:rsidRPr="006B7E64">
        <w:rPr>
          <w:color w:val="000000"/>
        </w:rPr>
        <w:t>οἵ</w:t>
      </w:r>
      <w:r w:rsidRPr="006B7E64">
        <w:rPr>
          <w:color w:val="000000"/>
          <w:lang w:val="en-US"/>
        </w:rPr>
        <w:t xml:space="preserve"> </w:t>
      </w:r>
      <w:r w:rsidRPr="006B7E64">
        <w:rPr>
          <w:color w:val="000000"/>
        </w:rPr>
        <w:t>τε</w:t>
      </w:r>
      <w:r w:rsidRPr="006B7E64">
        <w:rPr>
          <w:color w:val="000000"/>
          <w:lang w:val="en-US"/>
        </w:rPr>
        <w:t xml:space="preserve"> </w:t>
      </w:r>
      <w:r w:rsidRPr="006B7E64">
        <w:rPr>
          <w:color w:val="000000"/>
        </w:rPr>
        <w:t>σύμμαχοι</w:t>
      </w:r>
      <w:r w:rsidRPr="006B7E64">
        <w:rPr>
          <w:color w:val="000000"/>
          <w:lang w:val="en-US"/>
        </w:rPr>
        <w:t xml:space="preserve"> </w:t>
      </w:r>
      <w:r w:rsidRPr="006B7E64">
        <w:rPr>
          <w:color w:val="000000"/>
        </w:rPr>
        <w:t>καὶ</w:t>
      </w:r>
      <w:r w:rsidRPr="006B7E64">
        <w:rPr>
          <w:color w:val="000000"/>
          <w:lang w:val="en-US"/>
        </w:rPr>
        <w:t xml:space="preserve"> </w:t>
      </w:r>
      <w:r w:rsidRPr="006B7E64">
        <w:rPr>
          <w:color w:val="000000"/>
        </w:rPr>
        <w:t>οἱ</w:t>
      </w:r>
      <w:r w:rsidRPr="006B7E64">
        <w:rPr>
          <w:color w:val="000000"/>
          <w:lang w:val="en-US"/>
        </w:rPr>
        <w:t xml:space="preserve"> </w:t>
      </w:r>
      <w:r w:rsidRPr="006B7E64">
        <w:rPr>
          <w:color w:val="000000"/>
        </w:rPr>
        <w:t>πολέμιοι</w:t>
      </w:r>
    </w:p>
    <w:p w14:paraId="0CC653C6" w14:textId="77777777" w:rsidR="007325CE" w:rsidRPr="006B7E64" w:rsidRDefault="007325CE" w:rsidP="007325CE">
      <w:pPr>
        <w:autoSpaceDE w:val="0"/>
        <w:autoSpaceDN w:val="0"/>
        <w:adjustRightInd w:val="0"/>
        <w:spacing w:after="0" w:line="240" w:lineRule="auto"/>
        <w:ind w:left="426"/>
        <w:rPr>
          <w:rFonts w:ascii="Times New Roman" w:hAnsi="Times New Roman" w:cs="Times New Roman"/>
          <w:color w:val="000000"/>
        </w:rPr>
      </w:pPr>
      <w:r w:rsidRPr="006B7E64">
        <w:rPr>
          <w:rFonts w:ascii="Times New Roman" w:hAnsi="Times New Roman" w:cs="Times New Roman"/>
          <w:color w:val="000000"/>
        </w:rPr>
        <w:t>Αλλά αυτά από τη μια θα τα γνωρίζουν οι θεοί, που βλέπουν τα πάντα και τώρα και πάντα, και από την άλλη τα όσα γίνονται τα ξέρουν μαζί και οι σύμμαχοι και οι εχθροί.</w:t>
      </w:r>
    </w:p>
    <w:p w14:paraId="2F888343" w14:textId="77777777" w:rsidR="007325CE" w:rsidRPr="006B7E64" w:rsidRDefault="007325CE" w:rsidP="007325CE">
      <w:pPr>
        <w:autoSpaceDE w:val="0"/>
        <w:autoSpaceDN w:val="0"/>
        <w:adjustRightInd w:val="0"/>
        <w:spacing w:after="0" w:line="240" w:lineRule="auto"/>
        <w:ind w:left="426"/>
        <w:rPr>
          <w:rFonts w:ascii="Times New Roman" w:hAnsi="Times New Roman" w:cs="Times New Roman"/>
          <w:color w:val="000000"/>
        </w:rPr>
      </w:pPr>
    </w:p>
    <w:p w14:paraId="23205AE3" w14:textId="518644CD" w:rsidR="007325CE" w:rsidRPr="006B7E64" w:rsidRDefault="007325CE" w:rsidP="007325CE">
      <w:pPr>
        <w:autoSpaceDE w:val="0"/>
        <w:autoSpaceDN w:val="0"/>
        <w:adjustRightInd w:val="0"/>
        <w:spacing w:after="0" w:line="240" w:lineRule="auto"/>
        <w:ind w:left="426"/>
        <w:rPr>
          <w:rFonts w:ascii="Times New Roman" w:hAnsi="Times New Roman" w:cs="Times New Roman"/>
          <w:color w:val="000000"/>
        </w:rPr>
      </w:pPr>
      <w:r w:rsidRPr="006B7E64">
        <w:rPr>
          <w:rFonts w:ascii="Times New Roman" w:hAnsi="Times New Roman" w:cs="Times New Roman"/>
          <w:color w:val="000000"/>
        </w:rPr>
        <w:t xml:space="preserve">Στα προηγούμενα παραδείγματα η πρόθεση «σύν» φαίνεται να δηλώνει ότι κάποιος </w:t>
      </w:r>
      <w:r w:rsidRPr="006B7E64">
        <w:rPr>
          <w:rFonts w:ascii="Times New Roman" w:hAnsi="Times New Roman" w:cs="Times New Roman"/>
          <w:color w:val="000000"/>
          <w:u w:val="single"/>
        </w:rPr>
        <w:t>γνωρίζει μαζί με κάποιον άλλο</w:t>
      </w:r>
      <w:r w:rsidRPr="006B7E64">
        <w:rPr>
          <w:rFonts w:ascii="Times New Roman" w:hAnsi="Times New Roman" w:cs="Times New Roman"/>
          <w:color w:val="000000"/>
        </w:rPr>
        <w:t xml:space="preserve">. Ωστόσο, στον Λουκιανό στο έργο του </w:t>
      </w:r>
      <w:r w:rsidRPr="006B7E64">
        <w:rPr>
          <w:rFonts w:ascii="Times New Roman" w:hAnsi="Times New Roman" w:cs="Times New Roman"/>
          <w:i/>
          <w:iCs/>
          <w:shd w:val="clear" w:color="auto" w:fill="FFFFFF"/>
        </w:rPr>
        <w:t>Περὶ τοῦ μὴ ῥᾳδίως πιστεύειν διαβολῇ</w:t>
      </w:r>
      <w:r w:rsidRPr="006B7E64">
        <w:rPr>
          <w:rFonts w:ascii="Times New Roman" w:hAnsi="Times New Roman" w:cs="Times New Roman"/>
          <w:b/>
          <w:bCs/>
          <w:shd w:val="clear" w:color="auto" w:fill="FFFFFF"/>
        </w:rPr>
        <w:t xml:space="preserve"> </w:t>
      </w:r>
      <w:r w:rsidR="00141CE2">
        <w:rPr>
          <w:rFonts w:ascii="Times New Roman" w:hAnsi="Times New Roman" w:cs="Times New Roman"/>
          <w:shd w:val="clear" w:color="auto" w:fill="FFFFFF"/>
        </w:rPr>
        <w:t xml:space="preserve">και αλλού </w:t>
      </w:r>
      <w:r w:rsidRPr="006B7E64">
        <w:rPr>
          <w:rFonts w:ascii="Times New Roman" w:hAnsi="Times New Roman" w:cs="Times New Roman"/>
          <w:color w:val="000000"/>
        </w:rPr>
        <w:t xml:space="preserve">έχουμε και χρήσεις στις οποίες το «σύν» φαίνεται να παραπέμπει στο εάν έχω ή δεν έχω επιπλέον επίγνωση κάποιου πράγματος. </w:t>
      </w:r>
      <w:r w:rsidRPr="006B7E64">
        <w:rPr>
          <w:rFonts w:ascii="Times New Roman" w:hAnsi="Times New Roman" w:cs="Times New Roman"/>
          <w:color w:val="000000"/>
        </w:rPr>
        <w:br/>
      </w:r>
    </w:p>
    <w:p w14:paraId="2B4B7D20" w14:textId="4727E556" w:rsidR="007325CE" w:rsidRPr="006B7E64" w:rsidRDefault="007325CE" w:rsidP="007325CE">
      <w:pPr>
        <w:autoSpaceDE w:val="0"/>
        <w:autoSpaceDN w:val="0"/>
        <w:adjustRightInd w:val="0"/>
        <w:spacing w:after="0" w:line="240" w:lineRule="auto"/>
        <w:ind w:left="426"/>
        <w:rPr>
          <w:rFonts w:ascii="Times New Roman" w:hAnsi="Times New Roman" w:cs="Times New Roman"/>
          <w:color w:val="474747"/>
          <w:shd w:val="clear" w:color="auto" w:fill="FFFFFF"/>
        </w:rPr>
      </w:pPr>
      <w:r w:rsidRPr="006B7E64">
        <w:rPr>
          <w:rFonts w:ascii="Times New Roman" w:hAnsi="Times New Roman" w:cs="Times New Roman"/>
          <w:b/>
          <w:bCs/>
          <w:color w:val="474747"/>
        </w:rPr>
        <w:t>§ 23</w:t>
      </w:r>
      <w:r w:rsidR="0097095E">
        <w:rPr>
          <w:rFonts w:ascii="Times New Roman" w:hAnsi="Times New Roman" w:cs="Times New Roman"/>
          <w:color w:val="474747"/>
          <w:shd w:val="clear" w:color="auto" w:fill="FFFFFF"/>
        </w:rPr>
        <w:t xml:space="preserve"> </w:t>
      </w:r>
      <w:r w:rsidRPr="006B7E64">
        <w:rPr>
          <w:rFonts w:ascii="Times New Roman" w:hAnsi="Times New Roman" w:cs="Times New Roman"/>
          <w:color w:val="000000"/>
        </w:rPr>
        <w:t xml:space="preserve">Καὶ τὸ πάντων οἴκτιστον, ὁ μὲν οὐκ εἰδὼς τὰ γεγενημένα προσέρχεται τῷ φίλῳ φαιδρὸς ἅτε </w:t>
      </w:r>
      <w:r w:rsidRPr="006B7E64">
        <w:rPr>
          <w:rFonts w:ascii="Times New Roman" w:hAnsi="Times New Roman" w:cs="Times New Roman"/>
          <w:color w:val="000000"/>
          <w:u w:val="single"/>
        </w:rPr>
        <w:t>μηδὲν ἑαυτῷ φαῦλον συνεπιστάμενος</w:t>
      </w:r>
      <w:r w:rsidRPr="006B7E64">
        <w:rPr>
          <w:rFonts w:ascii="Times New Roman" w:hAnsi="Times New Roman" w:cs="Times New Roman"/>
          <w:color w:val="000000"/>
        </w:rPr>
        <w:t xml:space="preserve"> καὶ τὰ συνήθη λέγει καὶ ποιεῖ, παντὶ τρόπῳ ὁ ἄθλιος ἐνηδρευμένος·</w:t>
      </w:r>
    </w:p>
    <w:p w14:paraId="0A0BF31E" w14:textId="77777777" w:rsidR="007325CE" w:rsidRPr="006B7E64" w:rsidRDefault="007325CE" w:rsidP="007325CE">
      <w:pPr>
        <w:autoSpaceDE w:val="0"/>
        <w:autoSpaceDN w:val="0"/>
        <w:adjustRightInd w:val="0"/>
        <w:spacing w:after="0" w:line="240" w:lineRule="auto"/>
        <w:ind w:left="426"/>
        <w:rPr>
          <w:rFonts w:ascii="Times New Roman" w:hAnsi="Times New Roman" w:cs="Times New Roman"/>
          <w:color w:val="474747"/>
          <w:shd w:val="clear" w:color="auto" w:fill="FFFFFF"/>
        </w:rPr>
      </w:pPr>
      <w:r w:rsidRPr="006B7E64">
        <w:rPr>
          <w:rFonts w:ascii="Times New Roman" w:hAnsi="Times New Roman" w:cs="Times New Roman"/>
          <w:color w:val="000000"/>
        </w:rPr>
        <w:t xml:space="preserve">Και το πιο αξιολύπητο απ’ όλα είναι το εξής: εκείνος που δεν γνωρίζει όσα έχουν γίνει πλησιάζει τον φίλο του χαρούμενος, </w:t>
      </w:r>
      <w:r w:rsidRPr="006B7E64">
        <w:rPr>
          <w:rFonts w:ascii="Times New Roman" w:hAnsi="Times New Roman" w:cs="Times New Roman"/>
          <w:color w:val="000000"/>
          <w:u w:val="single"/>
        </w:rPr>
        <w:t>επειδή δεν έχει επίγνωση καμιάς ευτέλειας σε σχέση με τον εαυτό του</w:t>
      </w:r>
      <w:r w:rsidRPr="006B7E64">
        <w:rPr>
          <w:rFonts w:ascii="Times New Roman" w:hAnsi="Times New Roman" w:cs="Times New Roman"/>
          <w:color w:val="000000"/>
        </w:rPr>
        <w:t>, και λέει και κάνει τα συνηθισμένα, ενώ ο δύστυχος έχει παγιδευτεί από παντού</w:t>
      </w:r>
    </w:p>
    <w:p w14:paraId="077A8C1C" w14:textId="77777777" w:rsidR="007325CE" w:rsidRPr="006B7E64" w:rsidRDefault="007325CE" w:rsidP="007325CE">
      <w:pPr>
        <w:autoSpaceDE w:val="0"/>
        <w:autoSpaceDN w:val="0"/>
        <w:adjustRightInd w:val="0"/>
        <w:spacing w:after="0" w:line="240" w:lineRule="auto"/>
        <w:ind w:left="426"/>
        <w:rPr>
          <w:rFonts w:ascii="Times New Roman" w:hAnsi="Times New Roman" w:cs="Times New Roman"/>
          <w:color w:val="474747"/>
          <w:shd w:val="clear" w:color="auto" w:fill="FFFFFF"/>
        </w:rPr>
      </w:pPr>
    </w:p>
    <w:p w14:paraId="035DC938" w14:textId="01378E69" w:rsidR="007325CE" w:rsidRPr="006B7E64" w:rsidRDefault="007325CE" w:rsidP="007325CE">
      <w:pPr>
        <w:ind w:left="426"/>
        <w:rPr>
          <w:rFonts w:ascii="Times New Roman" w:hAnsi="Times New Roman" w:cs="Times New Roman"/>
        </w:rPr>
      </w:pPr>
      <w:r w:rsidRPr="006B7E64">
        <w:rPr>
          <w:rFonts w:ascii="Times New Roman" w:hAnsi="Times New Roman" w:cs="Times New Roman"/>
        </w:rPr>
        <w:t>Έτσι λοιπόν επέλεξα να μεταφράσω το «συνεπίσθασθαι» ως «αναγνωρίζω» και η συντακτική αμφισημία να αφορά το αν το αντικείμενο το</w:t>
      </w:r>
      <w:r w:rsidR="006B7E64" w:rsidRPr="006B7E64">
        <w:rPr>
          <w:rFonts w:ascii="Times New Roman" w:hAnsi="Times New Roman" w:cs="Times New Roman"/>
        </w:rPr>
        <w:t>υ</w:t>
      </w:r>
      <w:r w:rsidRPr="006B7E64">
        <w:rPr>
          <w:rFonts w:ascii="Times New Roman" w:hAnsi="Times New Roman" w:cs="Times New Roman"/>
        </w:rPr>
        <w:t xml:space="preserve"> αναγνωρίζω είναι το πράγμα που γνωρίζω ή το γεγονός ότι γνωρίζω. Και έτσι: εάν γνωρίζω το Χ, είναι αδύνατο να μην το αναγνωρίζω. Για </w:t>
      </w:r>
      <w:r w:rsidRPr="006B7E64">
        <w:rPr>
          <w:rFonts w:ascii="Times New Roman" w:hAnsi="Times New Roman" w:cs="Times New Roman"/>
        </w:rPr>
        <w:lastRenderedPageBreak/>
        <w:t xml:space="preserve">να χρησιμοποιήσω το παράδειγμα του </w:t>
      </w:r>
      <w:r w:rsidRPr="006B7E64">
        <w:rPr>
          <w:rFonts w:ascii="Times New Roman" w:hAnsi="Times New Roman" w:cs="Times New Roman"/>
          <w:lang w:val="en-US"/>
        </w:rPr>
        <w:t>Fait</w:t>
      </w:r>
      <w:r w:rsidRPr="006B7E64">
        <w:rPr>
          <w:rFonts w:ascii="Times New Roman" w:hAnsi="Times New Roman" w:cs="Times New Roman"/>
        </w:rPr>
        <w:t>, αν γνωρίζω τα λόγια του Ηράκλειτου, είναι αδύνατο να μην τα αναγνωρίσω όταν π.χ. κάποιος τα πει. Είναι όμως δυνατόν να γνωρίζω κάτι χωρίς να έχω επίγνωση</w:t>
      </w:r>
      <w:r w:rsidR="006B7E64" w:rsidRPr="006B7E64">
        <w:rPr>
          <w:rFonts w:ascii="Times New Roman" w:hAnsi="Times New Roman" w:cs="Times New Roman"/>
        </w:rPr>
        <w:t>,</w:t>
      </w:r>
      <w:r w:rsidRPr="006B7E64">
        <w:rPr>
          <w:rFonts w:ascii="Times New Roman" w:hAnsi="Times New Roman" w:cs="Times New Roman"/>
        </w:rPr>
        <w:t xml:space="preserve"> χωρίς να αναγνωρίζω ότι το γνωρίζω. Παράδειγμα: μιλάω άψογα τη μητρική μου γλώσσα και γνωρίζω τους γραμματικούς της κανόνες, έχω όμως επίγνωση ότι τους γνωρίζω; Ενδεχομένως όχι. Ή η πρακτική γνώση. Ο κάστορας γνωρίζει να χτίζει φράγματα…</w:t>
      </w:r>
    </w:p>
    <w:p w14:paraId="3DAFBF98" w14:textId="43CB67EE" w:rsidR="003F3027" w:rsidRPr="006B7E64" w:rsidRDefault="003F3027" w:rsidP="003F3027">
      <w:pPr>
        <w:pStyle w:val="a6"/>
        <w:numPr>
          <w:ilvl w:val="0"/>
          <w:numId w:val="3"/>
        </w:numPr>
        <w:ind w:left="426"/>
        <w:rPr>
          <w:rFonts w:ascii="Times New Roman" w:hAnsi="Times New Roman" w:cs="Times New Roman"/>
        </w:rPr>
      </w:pPr>
      <w:r w:rsidRPr="006B7E64">
        <w:rPr>
          <w:rFonts w:ascii="Times New Roman" w:hAnsi="Times New Roman" w:cs="Times New Roman"/>
        </w:rPr>
        <w:t xml:space="preserve"> τὸν τυφλὸν ὁρᾶν. Συντακτική αμφισημία: τὸν τυφλὸν  μπορεί να είναι είτε υποκείμενο είτε αντικείμενο  του απαρεμφάτου ὁρᾶν.  Αντίστοιχο στα νέα ελληνικά μπορεί να είναι το «Η δια της οράσεως αντίληψη του τυφλού». Είναι δυνατή η δια της οράσεως αντίληψη του τυφλού; Όχι. Ήταν ο Όμηρος τυφλός; Ναι. Οι άνθρωποι όμως τον έβλεπαν; Ναι. Επομένως είναι δυνατή η δια της οράσεως αντίληψη του τυφλού. Δεν είναι έλεγχος γιατί ο αποκρινόμενος μπορεί να πει ότι όταν είπε το πρώτο «όχι» κατάλαβε με άλλη σημασία το ερώτημα. Για να έχουμε πραγματικό έλεγχο χρειάζεται ο ερωτών να έχει πάρει την αντιφατική και με την άλλη σημασία. </w:t>
      </w:r>
    </w:p>
    <w:p w14:paraId="186D0AAB" w14:textId="77777777" w:rsidR="006B7E64" w:rsidRPr="006B7E64" w:rsidRDefault="006B7E64" w:rsidP="006B7E64">
      <w:pPr>
        <w:pStyle w:val="a6"/>
        <w:ind w:left="426"/>
        <w:rPr>
          <w:rFonts w:ascii="Times New Roman" w:hAnsi="Times New Roman" w:cs="Times New Roman"/>
        </w:rPr>
      </w:pPr>
    </w:p>
    <w:p w14:paraId="6CBBFDE7" w14:textId="365D88EB" w:rsidR="003F3027" w:rsidRPr="006B7E64" w:rsidRDefault="00817408" w:rsidP="003F3027">
      <w:pPr>
        <w:pStyle w:val="a6"/>
        <w:numPr>
          <w:ilvl w:val="0"/>
          <w:numId w:val="3"/>
        </w:numPr>
        <w:ind w:left="426"/>
        <w:rPr>
          <w:rFonts w:ascii="Times New Roman" w:hAnsi="Times New Roman" w:cs="Times New Roman"/>
        </w:rPr>
      </w:pPr>
      <w:r w:rsidRPr="006B7E64">
        <w:rPr>
          <w:rFonts w:ascii="Times New Roman" w:hAnsi="Times New Roman" w:cs="Times New Roman"/>
        </w:rPr>
        <w:t>τὰ δέοντα πρακτέον</w:t>
      </w:r>
    </w:p>
    <w:p w14:paraId="6CDD125B" w14:textId="77777777" w:rsidR="00817408" w:rsidRPr="006B7E64" w:rsidRDefault="00817408" w:rsidP="00817408">
      <w:pPr>
        <w:spacing w:after="0" w:line="240" w:lineRule="auto"/>
        <w:ind w:left="426"/>
        <w:rPr>
          <w:rFonts w:ascii="Times New Roman" w:hAnsi="Times New Roman" w:cs="Times New Roman"/>
        </w:rPr>
      </w:pPr>
      <w:r w:rsidRPr="006B7E64">
        <w:rPr>
          <w:rFonts w:ascii="Times New Roman" w:hAnsi="Times New Roman" w:cs="Times New Roman"/>
        </w:rPr>
        <w:t xml:space="preserve">βλ.  κεφ. 4. 165b34 κ.ε.:  καὶ πάλιν ὅτι τὰ κακὰ ἀγαθά· τὰ γὰρ δέοντα ἀγαθά, τὰ δὲ κακὰ δέοντα· διττὸν γὰρ τὸ δέον, τό τ' ἀναγκαῖον, ὃ συμβαίνει πολλάκις καὶ ἐπὶ τῶν κακῶν (ἔστι γὰρ κακόν τι ἀναγκαῖον) – καὶ τἀγαθὰ δὲ δέοντά φαμεν εἶναι.  </w:t>
      </w:r>
    </w:p>
    <w:p w14:paraId="1F5A985C" w14:textId="593BF970" w:rsidR="00817408" w:rsidRPr="006B7E64" w:rsidRDefault="00817408" w:rsidP="00817408">
      <w:pPr>
        <w:spacing w:after="0" w:line="240" w:lineRule="auto"/>
        <w:ind w:left="426"/>
        <w:rPr>
          <w:rFonts w:ascii="Times New Roman" w:hAnsi="Times New Roman" w:cs="Times New Roman"/>
        </w:rPr>
      </w:pPr>
      <w:r w:rsidRPr="006B7E64">
        <w:rPr>
          <w:rFonts w:ascii="Times New Roman" w:hAnsi="Times New Roman" w:cs="Times New Roman"/>
        </w:rPr>
        <w:t xml:space="preserve">Είτε πάλι το ότι τα κακά είναι αγαθά, γιατί τα αναγκαία είναι αγαθά, και τα κακά είναι αναγκαία. Γιατί έχει διττή σημασία το αναγκαίο: αναγκαίο είναι και το απαραίτητο, κι έτσι λέμε «τα αναγκαία» για τα απαραίτητα αγαθά, και πολλές φορές πάει μαζί με τα κακά -γιατί είναι δυνατόν κάτι να είναι αναγκαίο [αναπόφευκτο] κακό. </w:t>
      </w:r>
    </w:p>
    <w:p w14:paraId="4956CAEB" w14:textId="3B7D4E45" w:rsidR="003F3027" w:rsidRPr="006B7E64" w:rsidRDefault="003F3027" w:rsidP="00C57834">
      <w:pPr>
        <w:pStyle w:val="a6"/>
        <w:ind w:left="426"/>
        <w:rPr>
          <w:rFonts w:ascii="Times New Roman" w:hAnsi="Times New Roman" w:cs="Times New Roman"/>
        </w:rPr>
      </w:pPr>
    </w:p>
    <w:sectPr w:rsidR="003F3027" w:rsidRPr="006B7E64" w:rsidSect="00527A6A">
      <w:footerReference w:type="even" r:id="rId7"/>
      <w:footerReference w:type="default" r:id="rId8"/>
      <w:pgSz w:w="1682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37E5" w14:textId="77777777" w:rsidR="00784938" w:rsidRDefault="00784938" w:rsidP="00527A6A">
      <w:pPr>
        <w:spacing w:after="0" w:line="240" w:lineRule="auto"/>
      </w:pPr>
      <w:r>
        <w:separator/>
      </w:r>
    </w:p>
  </w:endnote>
  <w:endnote w:type="continuationSeparator" w:id="0">
    <w:p w14:paraId="4DD22559" w14:textId="77777777" w:rsidR="00784938" w:rsidRDefault="00784938" w:rsidP="0052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268076383"/>
      <w:docPartObj>
        <w:docPartGallery w:val="Page Numbers (Bottom of Page)"/>
        <w:docPartUnique/>
      </w:docPartObj>
    </w:sdtPr>
    <w:sdtContent>
      <w:p w14:paraId="43E71455" w14:textId="1607553A" w:rsidR="00435D38" w:rsidRDefault="00435D38" w:rsidP="0093751F">
        <w:pPr>
          <w:pStyle w:val="ad"/>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rPr>
          <w:fldChar w:fldCharType="end"/>
        </w:r>
      </w:p>
    </w:sdtContent>
  </w:sdt>
  <w:p w14:paraId="756BCEBD" w14:textId="77777777" w:rsidR="00435D38" w:rsidRDefault="00435D38" w:rsidP="00435D3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77579093"/>
      <w:docPartObj>
        <w:docPartGallery w:val="Page Numbers (Bottom of Page)"/>
        <w:docPartUnique/>
      </w:docPartObj>
    </w:sdtPr>
    <w:sdtContent>
      <w:p w14:paraId="79EFA0F7" w14:textId="751407DE" w:rsidR="00435D38" w:rsidRDefault="00435D38" w:rsidP="0093751F">
        <w:pPr>
          <w:pStyle w:val="ad"/>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5C927717" w14:textId="77777777" w:rsidR="00435D38" w:rsidRDefault="00435D38" w:rsidP="00435D38">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8043" w14:textId="77777777" w:rsidR="00784938" w:rsidRDefault="00784938" w:rsidP="00527A6A">
      <w:pPr>
        <w:spacing w:after="0" w:line="240" w:lineRule="auto"/>
      </w:pPr>
      <w:r>
        <w:separator/>
      </w:r>
    </w:p>
  </w:footnote>
  <w:footnote w:type="continuationSeparator" w:id="0">
    <w:p w14:paraId="3528E2E6" w14:textId="77777777" w:rsidR="00784938" w:rsidRDefault="00784938" w:rsidP="00527A6A">
      <w:pPr>
        <w:spacing w:after="0" w:line="240" w:lineRule="auto"/>
      </w:pPr>
      <w:r>
        <w:continuationSeparator/>
      </w:r>
    </w:p>
  </w:footnote>
  <w:footnote w:id="1">
    <w:p w14:paraId="263B103F" w14:textId="0A1626D4" w:rsidR="00150704" w:rsidRPr="00B95AD2" w:rsidRDefault="00150704" w:rsidP="00150704">
      <w:pPr>
        <w:autoSpaceDE w:val="0"/>
        <w:autoSpaceDN w:val="0"/>
        <w:adjustRightInd w:val="0"/>
        <w:spacing w:after="0" w:line="240" w:lineRule="auto"/>
        <w:rPr>
          <w:rFonts w:ascii="Times New Roman" w:eastAsiaTheme="minorHAnsi" w:hAnsi="Times New Roman" w:cs="Times New Roman"/>
          <w:i/>
          <w:iCs/>
          <w:kern w:val="0"/>
          <w:sz w:val="16"/>
          <w:szCs w:val="16"/>
        </w:rPr>
      </w:pPr>
      <w:r w:rsidRPr="00326662">
        <w:rPr>
          <w:rStyle w:val="ac"/>
          <w:rFonts w:ascii="Times New Roman" w:hAnsi="Times New Roman" w:cs="Times New Roman"/>
        </w:rPr>
        <w:footnoteRef/>
      </w:r>
      <w:r w:rsidR="00704E5C">
        <w:rPr>
          <w:rFonts w:ascii="Times New Roman" w:hAnsi="Times New Roman" w:cs="Times New Roman"/>
        </w:rPr>
        <w:t xml:space="preserve"> </w:t>
      </w:r>
      <w:r w:rsidRPr="00326662">
        <w:rPr>
          <w:rFonts w:ascii="Times New Roman" w:hAnsi="Times New Roman" w:cs="Times New Roman"/>
        </w:rPr>
        <w:t>ἆρ'</w:t>
      </w:r>
      <w:r w:rsidR="00704E5C">
        <w:rPr>
          <w:rFonts w:ascii="Times New Roman" w:hAnsi="Times New Roman" w:cs="Times New Roman"/>
        </w:rPr>
        <w:t xml:space="preserve"> </w:t>
      </w:r>
      <w:r w:rsidRPr="00326662">
        <w:rPr>
          <w:rFonts w:ascii="Times New Roman" w:hAnsi="Times New Roman" w:cs="Times New Roman"/>
        </w:rPr>
        <w:t>ἔστι</w:t>
      </w:r>
      <w:r w:rsidR="00704E5C">
        <w:rPr>
          <w:rFonts w:ascii="Times New Roman" w:hAnsi="Times New Roman" w:cs="Times New Roman"/>
        </w:rPr>
        <w:t xml:space="preserve"> </w:t>
      </w:r>
      <w:r w:rsidR="002B0E55" w:rsidRPr="00326662">
        <w:rPr>
          <w:rFonts w:ascii="Times New Roman" w:hAnsi="Times New Roman" w:cs="Times New Roman"/>
        </w:rPr>
        <w:t>/</w:t>
      </w:r>
      <w:r w:rsidR="00704E5C">
        <w:rPr>
          <w:rFonts w:ascii="Times New Roman" w:hAnsi="Times New Roman" w:cs="Times New Roman"/>
        </w:rPr>
        <w:t xml:space="preserve">  </w:t>
      </w:r>
      <w:r w:rsidRPr="00326662">
        <w:rPr>
          <w:rFonts w:ascii="Times New Roman" w:hAnsi="Times New Roman" w:cs="Times New Roman"/>
        </w:rPr>
        <w:t>ἔστι</w:t>
      </w:r>
      <w:r w:rsidR="002B0E55" w:rsidRPr="00326662">
        <w:rPr>
          <w:rFonts w:ascii="Times New Roman" w:hAnsi="Times New Roman" w:cs="Times New Roman"/>
        </w:rPr>
        <w:t>ν</w:t>
      </w:r>
      <w:r w:rsidR="00704E5C">
        <w:rPr>
          <w:rFonts w:ascii="Times New Roman" w:hAnsi="Times New Roman" w:cs="Times New Roman"/>
        </w:rPr>
        <w:t xml:space="preserve"> </w:t>
      </w:r>
      <w:r w:rsidR="002B0E55" w:rsidRPr="00326662">
        <w:rPr>
          <w:rFonts w:ascii="Times New Roman" w:hAnsi="Times New Roman" w:cs="Times New Roman"/>
        </w:rPr>
        <w:t>ἂρα</w:t>
      </w:r>
      <w:r w:rsidR="00CE1B7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D90"/>
    <w:multiLevelType w:val="hybridMultilevel"/>
    <w:tmpl w:val="5A3038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204A0E"/>
    <w:multiLevelType w:val="hybridMultilevel"/>
    <w:tmpl w:val="91AE6D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31316976"/>
    <w:multiLevelType w:val="hybridMultilevel"/>
    <w:tmpl w:val="42F2C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40071405">
    <w:abstractNumId w:val="0"/>
  </w:num>
  <w:num w:numId="2" w16cid:durableId="1864905785">
    <w:abstractNumId w:val="2"/>
  </w:num>
  <w:num w:numId="3" w16cid:durableId="1644461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6A"/>
    <w:rsid w:val="000245A8"/>
    <w:rsid w:val="000325A2"/>
    <w:rsid w:val="00061D0B"/>
    <w:rsid w:val="00067396"/>
    <w:rsid w:val="00083F6C"/>
    <w:rsid w:val="000A0BC4"/>
    <w:rsid w:val="000E3A72"/>
    <w:rsid w:val="000E68FB"/>
    <w:rsid w:val="000F2766"/>
    <w:rsid w:val="00137402"/>
    <w:rsid w:val="00141CE2"/>
    <w:rsid w:val="00150704"/>
    <w:rsid w:val="0017168D"/>
    <w:rsid w:val="001C2774"/>
    <w:rsid w:val="002526CC"/>
    <w:rsid w:val="002A0ACD"/>
    <w:rsid w:val="002B0D25"/>
    <w:rsid w:val="002B0E55"/>
    <w:rsid w:val="002D03A7"/>
    <w:rsid w:val="002D7234"/>
    <w:rsid w:val="002F7646"/>
    <w:rsid w:val="00315B13"/>
    <w:rsid w:val="00326662"/>
    <w:rsid w:val="00352FEB"/>
    <w:rsid w:val="003D171E"/>
    <w:rsid w:val="003E2614"/>
    <w:rsid w:val="003F1902"/>
    <w:rsid w:val="003F3027"/>
    <w:rsid w:val="00435D38"/>
    <w:rsid w:val="00436E68"/>
    <w:rsid w:val="00467D80"/>
    <w:rsid w:val="00471DC4"/>
    <w:rsid w:val="00492957"/>
    <w:rsid w:val="004A069B"/>
    <w:rsid w:val="004C05A7"/>
    <w:rsid w:val="004D5B17"/>
    <w:rsid w:val="004E4A89"/>
    <w:rsid w:val="00524007"/>
    <w:rsid w:val="00527A6A"/>
    <w:rsid w:val="00571615"/>
    <w:rsid w:val="005822AC"/>
    <w:rsid w:val="00587BF7"/>
    <w:rsid w:val="00597D7C"/>
    <w:rsid w:val="005C3997"/>
    <w:rsid w:val="0063136D"/>
    <w:rsid w:val="00667B45"/>
    <w:rsid w:val="00670136"/>
    <w:rsid w:val="006908B5"/>
    <w:rsid w:val="00695F29"/>
    <w:rsid w:val="006B1D48"/>
    <w:rsid w:val="006B7E64"/>
    <w:rsid w:val="00704E5C"/>
    <w:rsid w:val="007325CE"/>
    <w:rsid w:val="00761668"/>
    <w:rsid w:val="00784938"/>
    <w:rsid w:val="007A6829"/>
    <w:rsid w:val="007C091A"/>
    <w:rsid w:val="007D5A46"/>
    <w:rsid w:val="007E6C42"/>
    <w:rsid w:val="00817408"/>
    <w:rsid w:val="008C3048"/>
    <w:rsid w:val="0092268E"/>
    <w:rsid w:val="00967C4A"/>
    <w:rsid w:val="0097095E"/>
    <w:rsid w:val="009B67A3"/>
    <w:rsid w:val="00A043F8"/>
    <w:rsid w:val="00A07482"/>
    <w:rsid w:val="00A721C4"/>
    <w:rsid w:val="00A91E1B"/>
    <w:rsid w:val="00A935F6"/>
    <w:rsid w:val="00A95191"/>
    <w:rsid w:val="00B03D95"/>
    <w:rsid w:val="00B0455B"/>
    <w:rsid w:val="00B65A35"/>
    <w:rsid w:val="00B95AD2"/>
    <w:rsid w:val="00C311FE"/>
    <w:rsid w:val="00C57834"/>
    <w:rsid w:val="00C83245"/>
    <w:rsid w:val="00CA3257"/>
    <w:rsid w:val="00CB4744"/>
    <w:rsid w:val="00CD54F4"/>
    <w:rsid w:val="00CE1B70"/>
    <w:rsid w:val="00D30F6E"/>
    <w:rsid w:val="00D57301"/>
    <w:rsid w:val="00DA566B"/>
    <w:rsid w:val="00DB0A69"/>
    <w:rsid w:val="00DB421F"/>
    <w:rsid w:val="00DB5EDD"/>
    <w:rsid w:val="00DB7ACA"/>
    <w:rsid w:val="00DD53B1"/>
    <w:rsid w:val="00DF62D4"/>
    <w:rsid w:val="00DF7078"/>
    <w:rsid w:val="00E63AB1"/>
    <w:rsid w:val="00E7260C"/>
    <w:rsid w:val="00F2559E"/>
    <w:rsid w:val="00F313FF"/>
    <w:rsid w:val="00FF28EE"/>
    <w:rsid w:val="00FF6C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05C9"/>
  <w15:chartTrackingRefBased/>
  <w15:docId w15:val="{87541A3D-92F1-3F4B-AAE4-3590CFBD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Char"/>
    <w:uiPriority w:val="9"/>
    <w:qFormat/>
    <w:rsid w:val="00527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27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27A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27A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27A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27A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27A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27A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27A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27A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27A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27A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27A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27A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27A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27A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27A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27A6A"/>
    <w:rPr>
      <w:rFonts w:eastAsiaTheme="majorEastAsia" w:cstheme="majorBidi"/>
      <w:color w:val="272727" w:themeColor="text1" w:themeTint="D8"/>
    </w:rPr>
  </w:style>
  <w:style w:type="paragraph" w:styleId="a3">
    <w:name w:val="Title"/>
    <w:basedOn w:val="a"/>
    <w:next w:val="a"/>
    <w:link w:val="Char"/>
    <w:uiPriority w:val="10"/>
    <w:qFormat/>
    <w:rsid w:val="00527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27A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7A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27A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7A6A"/>
    <w:pPr>
      <w:spacing w:before="160"/>
      <w:jc w:val="center"/>
    </w:pPr>
    <w:rPr>
      <w:i/>
      <w:iCs/>
      <w:color w:val="404040" w:themeColor="text1" w:themeTint="BF"/>
    </w:rPr>
  </w:style>
  <w:style w:type="character" w:customStyle="1" w:styleId="Char1">
    <w:name w:val="Απόσπασμα Char"/>
    <w:basedOn w:val="a0"/>
    <w:link w:val="a5"/>
    <w:uiPriority w:val="29"/>
    <w:rsid w:val="00527A6A"/>
    <w:rPr>
      <w:i/>
      <w:iCs/>
      <w:color w:val="404040" w:themeColor="text1" w:themeTint="BF"/>
    </w:rPr>
  </w:style>
  <w:style w:type="paragraph" w:styleId="a6">
    <w:name w:val="List Paragraph"/>
    <w:basedOn w:val="a"/>
    <w:uiPriority w:val="34"/>
    <w:qFormat/>
    <w:rsid w:val="00527A6A"/>
    <w:pPr>
      <w:ind w:left="720"/>
      <w:contextualSpacing/>
    </w:pPr>
  </w:style>
  <w:style w:type="character" w:styleId="a7">
    <w:name w:val="Intense Emphasis"/>
    <w:basedOn w:val="a0"/>
    <w:uiPriority w:val="21"/>
    <w:qFormat/>
    <w:rsid w:val="00527A6A"/>
    <w:rPr>
      <w:i/>
      <w:iCs/>
      <w:color w:val="0F4761" w:themeColor="accent1" w:themeShade="BF"/>
    </w:rPr>
  </w:style>
  <w:style w:type="paragraph" w:styleId="a8">
    <w:name w:val="Intense Quote"/>
    <w:basedOn w:val="a"/>
    <w:next w:val="a"/>
    <w:link w:val="Char2"/>
    <w:uiPriority w:val="30"/>
    <w:qFormat/>
    <w:rsid w:val="00527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27A6A"/>
    <w:rPr>
      <w:i/>
      <w:iCs/>
      <w:color w:val="0F4761" w:themeColor="accent1" w:themeShade="BF"/>
    </w:rPr>
  </w:style>
  <w:style w:type="character" w:styleId="a9">
    <w:name w:val="Intense Reference"/>
    <w:basedOn w:val="a0"/>
    <w:uiPriority w:val="32"/>
    <w:qFormat/>
    <w:rsid w:val="00527A6A"/>
    <w:rPr>
      <w:b/>
      <w:bCs/>
      <w:smallCaps/>
      <w:color w:val="0F4761" w:themeColor="accent1" w:themeShade="BF"/>
      <w:spacing w:val="5"/>
    </w:rPr>
  </w:style>
  <w:style w:type="table" w:styleId="aa">
    <w:name w:val="Table Grid"/>
    <w:basedOn w:val="a1"/>
    <w:uiPriority w:val="39"/>
    <w:rsid w:val="00527A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3"/>
    <w:unhideWhenUsed/>
    <w:qFormat/>
    <w:rsid w:val="00527A6A"/>
    <w:pPr>
      <w:spacing w:after="0" w:line="240" w:lineRule="auto"/>
    </w:pPr>
    <w:rPr>
      <w:kern w:val="0"/>
      <w:sz w:val="20"/>
      <w:szCs w:val="20"/>
      <w14:ligatures w14:val="none"/>
    </w:rPr>
  </w:style>
  <w:style w:type="character" w:customStyle="1" w:styleId="Char3">
    <w:name w:val="Κείμενο υποσημείωσης Char"/>
    <w:basedOn w:val="a0"/>
    <w:link w:val="ab"/>
    <w:rsid w:val="00527A6A"/>
    <w:rPr>
      <w:rFonts w:eastAsiaTheme="minorEastAsia"/>
      <w:kern w:val="0"/>
      <w:sz w:val="20"/>
      <w:szCs w:val="20"/>
      <w14:ligatures w14:val="none"/>
    </w:rPr>
  </w:style>
  <w:style w:type="character" w:styleId="ac">
    <w:name w:val="footnote reference"/>
    <w:basedOn w:val="a0"/>
    <w:uiPriority w:val="99"/>
    <w:semiHidden/>
    <w:unhideWhenUsed/>
    <w:rsid w:val="00527A6A"/>
    <w:rPr>
      <w:vertAlign w:val="superscript"/>
    </w:rPr>
  </w:style>
  <w:style w:type="paragraph" w:styleId="Web">
    <w:name w:val="Normal (Web)"/>
    <w:basedOn w:val="a"/>
    <w:uiPriority w:val="99"/>
    <w:unhideWhenUsed/>
    <w:rsid w:val="007325CE"/>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d">
    <w:name w:val="footer"/>
    <w:basedOn w:val="a"/>
    <w:link w:val="Char4"/>
    <w:uiPriority w:val="99"/>
    <w:unhideWhenUsed/>
    <w:rsid w:val="00435D38"/>
    <w:pPr>
      <w:tabs>
        <w:tab w:val="center" w:pos="4153"/>
        <w:tab w:val="right" w:pos="8306"/>
      </w:tabs>
      <w:spacing w:after="0" w:line="240" w:lineRule="auto"/>
    </w:pPr>
  </w:style>
  <w:style w:type="character" w:customStyle="1" w:styleId="Char4">
    <w:name w:val="Υποσέλιδο Char"/>
    <w:basedOn w:val="a0"/>
    <w:link w:val="ad"/>
    <w:uiPriority w:val="99"/>
    <w:rsid w:val="00435D38"/>
    <w:rPr>
      <w:rFonts w:eastAsiaTheme="minorEastAsia"/>
    </w:rPr>
  </w:style>
  <w:style w:type="character" w:styleId="ae">
    <w:name w:val="page number"/>
    <w:basedOn w:val="a0"/>
    <w:uiPriority w:val="99"/>
    <w:semiHidden/>
    <w:unhideWhenUsed/>
    <w:rsid w:val="0043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2175</Words>
  <Characters>11746</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Tigani Ioanna</dc:creator>
  <cp:keywords/>
  <dc:description/>
  <cp:lastModifiedBy>Tigani Ioanna</cp:lastModifiedBy>
  <cp:revision>12</cp:revision>
  <dcterms:created xsi:type="dcterms:W3CDTF">2026-05-12T07:31:00Z</dcterms:created>
  <dcterms:modified xsi:type="dcterms:W3CDTF">2026-05-14T13:27:00Z</dcterms:modified>
</cp:coreProperties>
</file>