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9F4" w:rsidRPr="00697E51" w:rsidRDefault="00A166A8" w:rsidP="00A166A8">
      <w:pPr>
        <w:spacing w:line="360" w:lineRule="auto"/>
        <w:rPr>
          <w:sz w:val="28"/>
          <w:szCs w:val="28"/>
          <w:u w:val="single"/>
        </w:rPr>
      </w:pPr>
      <w:r w:rsidRPr="00697E51">
        <w:rPr>
          <w:sz w:val="28"/>
          <w:szCs w:val="28"/>
          <w:u w:val="single"/>
        </w:rPr>
        <w:t>Εξεταστέα ύλη</w:t>
      </w:r>
    </w:p>
    <w:p w:rsidR="00A166A8" w:rsidRPr="00A166A8" w:rsidRDefault="00A166A8" w:rsidP="00A166A8">
      <w:pPr>
        <w:spacing w:line="360" w:lineRule="auto"/>
        <w:rPr>
          <w:sz w:val="28"/>
          <w:szCs w:val="28"/>
        </w:rPr>
      </w:pPr>
      <w:r w:rsidRPr="00A166A8">
        <w:rPr>
          <w:sz w:val="28"/>
          <w:szCs w:val="28"/>
        </w:rPr>
        <w:t xml:space="preserve">Στο τελικό διαγώνισμα θα τεθούν </w:t>
      </w:r>
      <w:r w:rsidRPr="00A166A8">
        <w:rPr>
          <w:sz w:val="28"/>
          <w:szCs w:val="28"/>
          <w:u w:val="single"/>
        </w:rPr>
        <w:t>δύο ερωτήσεις</w:t>
      </w:r>
      <w:r w:rsidRPr="00A166A8">
        <w:rPr>
          <w:sz w:val="28"/>
          <w:szCs w:val="28"/>
        </w:rPr>
        <w:t xml:space="preserve"> προς ανάλυση.</w:t>
      </w:r>
    </w:p>
    <w:p w:rsidR="00A166A8" w:rsidRPr="00A166A8" w:rsidRDefault="00A166A8" w:rsidP="00A166A8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166A8">
        <w:rPr>
          <w:sz w:val="28"/>
          <w:szCs w:val="28"/>
        </w:rPr>
        <w:t>Η πρώτη θα αφορά σε θέματα ιστοριογραφίας της τέχνης και θα προέρχεται από το βιβλίο:</w:t>
      </w:r>
    </w:p>
    <w:p w:rsidR="00A166A8" w:rsidRDefault="00A166A8" w:rsidP="00A166A8">
      <w:pPr>
        <w:pStyle w:val="ListParagraph"/>
        <w:spacing w:line="360" w:lineRule="auto"/>
        <w:rPr>
          <w:b/>
          <w:sz w:val="28"/>
          <w:szCs w:val="28"/>
        </w:rPr>
      </w:pPr>
      <w:proofErr w:type="spellStart"/>
      <w:r w:rsidRPr="00A166A8">
        <w:rPr>
          <w:b/>
          <w:sz w:val="28"/>
          <w:szCs w:val="28"/>
        </w:rPr>
        <w:t>Ε.Γέμτου</w:t>
      </w:r>
      <w:proofErr w:type="spellEnd"/>
      <w:r w:rsidRPr="00A166A8">
        <w:rPr>
          <w:b/>
          <w:sz w:val="28"/>
          <w:szCs w:val="28"/>
        </w:rPr>
        <w:t>, Ιστορία της Τέχνης. Μια επιστημολογική θεώρηση, (2</w:t>
      </w:r>
      <w:r w:rsidRPr="00A166A8">
        <w:rPr>
          <w:b/>
          <w:sz w:val="28"/>
          <w:szCs w:val="28"/>
          <w:vertAlign w:val="superscript"/>
        </w:rPr>
        <w:t>η</w:t>
      </w:r>
      <w:r w:rsidRPr="00A166A8">
        <w:rPr>
          <w:b/>
          <w:sz w:val="28"/>
          <w:szCs w:val="28"/>
        </w:rPr>
        <w:t xml:space="preserve"> </w:t>
      </w:r>
      <w:proofErr w:type="spellStart"/>
      <w:r w:rsidRPr="00A166A8">
        <w:rPr>
          <w:b/>
          <w:sz w:val="28"/>
          <w:szCs w:val="28"/>
        </w:rPr>
        <w:t>εκδ</w:t>
      </w:r>
      <w:proofErr w:type="spellEnd"/>
      <w:r w:rsidRPr="00A166A8">
        <w:rPr>
          <w:b/>
          <w:sz w:val="28"/>
          <w:szCs w:val="28"/>
        </w:rPr>
        <w:t>.), Επίκεντρο 2022, σ. 15-60</w:t>
      </w:r>
    </w:p>
    <w:p w:rsidR="00E701A4" w:rsidRPr="00E701A4" w:rsidRDefault="00E701A4" w:rsidP="00A166A8">
      <w:pPr>
        <w:pStyle w:val="ListParagraph"/>
        <w:spacing w:line="360" w:lineRule="auto"/>
        <w:rPr>
          <w:sz w:val="24"/>
          <w:szCs w:val="24"/>
        </w:rPr>
      </w:pPr>
      <w:r w:rsidRPr="00E701A4">
        <w:rPr>
          <w:sz w:val="24"/>
          <w:szCs w:val="24"/>
        </w:rPr>
        <w:t xml:space="preserve">Η πρώτη ερώτηση θα έχει την εξής μορφή: «Τι γνωρίζετε για το έργο του Πλίνιου του πρεσβύτερου / </w:t>
      </w:r>
      <w:r w:rsidRPr="00E701A4">
        <w:rPr>
          <w:sz w:val="24"/>
          <w:szCs w:val="24"/>
          <w:lang w:val="en-GB"/>
        </w:rPr>
        <w:t>Leon</w:t>
      </w:r>
      <w:r w:rsidRPr="00E701A4">
        <w:rPr>
          <w:sz w:val="24"/>
          <w:szCs w:val="24"/>
        </w:rPr>
        <w:t xml:space="preserve"> </w:t>
      </w:r>
      <w:r w:rsidRPr="00E701A4">
        <w:rPr>
          <w:sz w:val="24"/>
          <w:szCs w:val="24"/>
          <w:lang w:val="en-GB"/>
        </w:rPr>
        <w:t>Battista</w:t>
      </w:r>
      <w:r w:rsidRPr="00E701A4">
        <w:rPr>
          <w:sz w:val="24"/>
          <w:szCs w:val="24"/>
        </w:rPr>
        <w:t xml:space="preserve"> </w:t>
      </w:r>
      <w:r w:rsidRPr="00E701A4">
        <w:rPr>
          <w:sz w:val="24"/>
          <w:szCs w:val="24"/>
          <w:lang w:val="en-GB"/>
        </w:rPr>
        <w:t>Alberti</w:t>
      </w:r>
      <w:r w:rsidRPr="00E701A4">
        <w:rPr>
          <w:sz w:val="24"/>
          <w:szCs w:val="24"/>
        </w:rPr>
        <w:t xml:space="preserve"> / </w:t>
      </w:r>
      <w:r w:rsidRPr="00E701A4">
        <w:rPr>
          <w:sz w:val="24"/>
          <w:szCs w:val="24"/>
          <w:lang w:val="en-GB"/>
        </w:rPr>
        <w:t>Giorgio</w:t>
      </w:r>
      <w:r w:rsidRPr="00E701A4">
        <w:rPr>
          <w:sz w:val="24"/>
          <w:szCs w:val="24"/>
        </w:rPr>
        <w:t xml:space="preserve"> </w:t>
      </w:r>
      <w:r w:rsidRPr="00E701A4">
        <w:rPr>
          <w:sz w:val="24"/>
          <w:szCs w:val="24"/>
          <w:lang w:val="en-GB"/>
        </w:rPr>
        <w:t>Vasari</w:t>
      </w:r>
      <w:r w:rsidRPr="00E701A4">
        <w:rPr>
          <w:sz w:val="24"/>
          <w:szCs w:val="24"/>
        </w:rPr>
        <w:t xml:space="preserve"> / </w:t>
      </w:r>
      <w:r w:rsidRPr="00E701A4">
        <w:rPr>
          <w:sz w:val="24"/>
          <w:szCs w:val="24"/>
          <w:lang w:val="en-GB"/>
        </w:rPr>
        <w:t>Johann</w:t>
      </w:r>
      <w:r w:rsidRPr="00E701A4">
        <w:rPr>
          <w:sz w:val="24"/>
          <w:szCs w:val="24"/>
        </w:rPr>
        <w:t xml:space="preserve"> </w:t>
      </w:r>
      <w:r w:rsidRPr="00E701A4">
        <w:rPr>
          <w:sz w:val="24"/>
          <w:szCs w:val="24"/>
          <w:lang w:val="en-GB"/>
        </w:rPr>
        <w:t>Joachim</w:t>
      </w:r>
      <w:r w:rsidRPr="00E701A4">
        <w:rPr>
          <w:sz w:val="24"/>
          <w:szCs w:val="24"/>
        </w:rPr>
        <w:t xml:space="preserve"> </w:t>
      </w:r>
      <w:r w:rsidRPr="00E701A4">
        <w:rPr>
          <w:sz w:val="24"/>
          <w:szCs w:val="24"/>
          <w:lang w:val="en-GB"/>
        </w:rPr>
        <w:t>Winckelmann</w:t>
      </w:r>
      <w:r w:rsidRPr="00E701A4">
        <w:rPr>
          <w:sz w:val="24"/>
          <w:szCs w:val="24"/>
        </w:rPr>
        <w:t xml:space="preserve"> / </w:t>
      </w:r>
      <w:r w:rsidRPr="00E701A4">
        <w:rPr>
          <w:sz w:val="24"/>
          <w:szCs w:val="24"/>
          <w:lang w:val="en-GB"/>
        </w:rPr>
        <w:t>Johann</w:t>
      </w:r>
      <w:r w:rsidRPr="00E701A4"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>Wolfgang</w:t>
      </w:r>
      <w:r w:rsidRPr="00E701A4">
        <w:rPr>
          <w:sz w:val="24"/>
          <w:szCs w:val="24"/>
        </w:rPr>
        <w:t xml:space="preserve"> </w:t>
      </w:r>
      <w:r w:rsidRPr="00E701A4">
        <w:rPr>
          <w:sz w:val="24"/>
          <w:szCs w:val="24"/>
          <w:lang w:val="en-GB"/>
        </w:rPr>
        <w:t>von</w:t>
      </w:r>
      <w:r w:rsidRPr="00E701A4">
        <w:rPr>
          <w:sz w:val="24"/>
          <w:szCs w:val="24"/>
        </w:rPr>
        <w:t xml:space="preserve"> </w:t>
      </w:r>
      <w:r w:rsidRPr="00E701A4">
        <w:rPr>
          <w:sz w:val="24"/>
          <w:szCs w:val="24"/>
          <w:lang w:val="en-GB"/>
        </w:rPr>
        <w:t>Goethe</w:t>
      </w:r>
      <w:r w:rsidRPr="00E701A4">
        <w:rPr>
          <w:sz w:val="24"/>
          <w:szCs w:val="24"/>
        </w:rPr>
        <w:t xml:space="preserve"> (ένας από όλους) και τη συμβολή του στην Ιστοριογραφία της Τέχνης;»</w:t>
      </w:r>
    </w:p>
    <w:p w:rsidR="00A166A8" w:rsidRDefault="00A166A8" w:rsidP="00A166A8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A166A8">
        <w:rPr>
          <w:sz w:val="28"/>
          <w:szCs w:val="28"/>
        </w:rPr>
        <w:t>Η δεύτερη θα αφορά στην τέχνη της Αναγέννησης και του Μπαρόκ</w:t>
      </w:r>
      <w:r w:rsidR="00697E51">
        <w:rPr>
          <w:sz w:val="28"/>
          <w:szCs w:val="28"/>
        </w:rPr>
        <w:t>. Μ</w:t>
      </w:r>
      <w:r w:rsidRPr="00A166A8">
        <w:rPr>
          <w:sz w:val="28"/>
          <w:szCs w:val="28"/>
        </w:rPr>
        <w:t xml:space="preserve">πορείτε να διαβάσετε από τις </w:t>
      </w:r>
      <w:r w:rsidRPr="00697E51">
        <w:rPr>
          <w:b/>
          <w:sz w:val="28"/>
          <w:szCs w:val="28"/>
        </w:rPr>
        <w:t>ηλεκτρονικές σημειώσεις</w:t>
      </w:r>
      <w:r w:rsidR="00957B77">
        <w:rPr>
          <w:b/>
          <w:sz w:val="28"/>
          <w:szCs w:val="28"/>
        </w:rPr>
        <w:t xml:space="preserve"> (</w:t>
      </w:r>
      <w:r w:rsidR="00957B77">
        <w:rPr>
          <w:b/>
          <w:sz w:val="28"/>
          <w:szCs w:val="28"/>
          <w:lang w:val="en-GB"/>
        </w:rPr>
        <w:t>e</w:t>
      </w:r>
      <w:r w:rsidR="00957B77" w:rsidRPr="00957B77">
        <w:rPr>
          <w:b/>
          <w:sz w:val="28"/>
          <w:szCs w:val="28"/>
        </w:rPr>
        <w:t>-</w:t>
      </w:r>
      <w:r w:rsidR="00957B77">
        <w:rPr>
          <w:b/>
          <w:sz w:val="28"/>
          <w:szCs w:val="28"/>
          <w:lang w:val="en-GB"/>
        </w:rPr>
        <w:t>class</w:t>
      </w:r>
      <w:r w:rsidR="00957B77" w:rsidRPr="00957B77">
        <w:rPr>
          <w:b/>
          <w:sz w:val="28"/>
          <w:szCs w:val="28"/>
        </w:rPr>
        <w:t>)</w:t>
      </w:r>
      <w:bookmarkStart w:id="0" w:name="_GoBack"/>
      <w:bookmarkEnd w:id="0"/>
      <w:r w:rsidRPr="00697E51">
        <w:rPr>
          <w:b/>
          <w:sz w:val="28"/>
          <w:szCs w:val="28"/>
        </w:rPr>
        <w:t>, σ. 177-282.</w:t>
      </w:r>
    </w:p>
    <w:p w:rsidR="00E701A4" w:rsidRPr="00E701A4" w:rsidRDefault="00E701A4" w:rsidP="00E701A4">
      <w:pPr>
        <w:pStyle w:val="ListParagraph"/>
        <w:spacing w:line="360" w:lineRule="auto"/>
        <w:rPr>
          <w:b/>
          <w:sz w:val="24"/>
          <w:szCs w:val="24"/>
        </w:rPr>
      </w:pPr>
      <w:r w:rsidRPr="00E701A4">
        <w:rPr>
          <w:sz w:val="24"/>
          <w:szCs w:val="24"/>
        </w:rPr>
        <w:t>Η δεύτερη ερώτηση θα αφορά σε γενικά χαρακτηριστικά μιας περιόδου</w:t>
      </w:r>
      <w:r>
        <w:rPr>
          <w:sz w:val="24"/>
          <w:szCs w:val="24"/>
        </w:rPr>
        <w:t>/σχολής</w:t>
      </w:r>
      <w:r w:rsidRPr="00E701A4">
        <w:rPr>
          <w:sz w:val="24"/>
          <w:szCs w:val="24"/>
        </w:rPr>
        <w:t xml:space="preserve"> και τις επιρροές του πολιτισμού</w:t>
      </w:r>
      <w:r>
        <w:rPr>
          <w:sz w:val="24"/>
          <w:szCs w:val="24"/>
        </w:rPr>
        <w:t>/πολιτισμικού πλαισίου</w:t>
      </w:r>
      <w:r w:rsidRPr="00E701A4">
        <w:rPr>
          <w:sz w:val="24"/>
          <w:szCs w:val="24"/>
        </w:rPr>
        <w:t xml:space="preserve"> της στην τέχνη μέσα από το έργο καλλιτέχνη ή και μέσα από συγκρίσεις δύο έργων από διαφορετικές περιόδους.</w:t>
      </w:r>
      <w:r>
        <w:rPr>
          <w:sz w:val="24"/>
          <w:szCs w:val="24"/>
        </w:rPr>
        <w:t xml:space="preserve"> Θα κληθείτε ενδεχομένως να περιγράψετε και να αναλύσετε τα έργα ως προς το θέμα</w:t>
      </w:r>
      <w:r w:rsidR="00957B77" w:rsidRPr="00957B77">
        <w:rPr>
          <w:sz w:val="24"/>
          <w:szCs w:val="24"/>
        </w:rPr>
        <w:t xml:space="preserve"> </w:t>
      </w:r>
      <w:r>
        <w:rPr>
          <w:sz w:val="24"/>
          <w:szCs w:val="24"/>
        </w:rPr>
        <w:t>και την τεχνοτροπία τους</w:t>
      </w:r>
      <w:r w:rsidR="00957B77" w:rsidRPr="00957B77">
        <w:rPr>
          <w:sz w:val="24"/>
          <w:szCs w:val="24"/>
        </w:rPr>
        <w:t xml:space="preserve">. </w:t>
      </w:r>
      <w:r w:rsidR="00957B77">
        <w:rPr>
          <w:sz w:val="24"/>
          <w:szCs w:val="24"/>
        </w:rPr>
        <w:t xml:space="preserve">Θα υπάρχει απεικόνιση του/τους, </w:t>
      </w:r>
      <w:r>
        <w:rPr>
          <w:sz w:val="24"/>
          <w:szCs w:val="24"/>
        </w:rPr>
        <w:t>καθώς και τα στοιχεία του</w:t>
      </w:r>
      <w:r w:rsidR="00957B77">
        <w:rPr>
          <w:sz w:val="24"/>
          <w:szCs w:val="24"/>
        </w:rPr>
        <w:t>/τους</w:t>
      </w:r>
      <w:r>
        <w:rPr>
          <w:sz w:val="24"/>
          <w:szCs w:val="24"/>
        </w:rPr>
        <w:t xml:space="preserve"> (καλλιτέχνης, τίτλος, χρονολογία)</w:t>
      </w:r>
      <w:r w:rsidR="002F4557">
        <w:rPr>
          <w:sz w:val="24"/>
          <w:szCs w:val="24"/>
        </w:rPr>
        <w:t>.</w:t>
      </w:r>
    </w:p>
    <w:p w:rsidR="00A166A8" w:rsidRPr="00A166A8" w:rsidRDefault="00A166A8" w:rsidP="00A166A8">
      <w:pPr>
        <w:spacing w:line="360" w:lineRule="auto"/>
        <w:rPr>
          <w:sz w:val="28"/>
          <w:szCs w:val="28"/>
        </w:rPr>
      </w:pPr>
      <w:r w:rsidRPr="00A166A8">
        <w:rPr>
          <w:sz w:val="28"/>
          <w:szCs w:val="28"/>
        </w:rPr>
        <w:t>Υπενθυμίζεται ότι ο βαθμός του διαγωνίσματος καλύπτει το 70% της συνολικής βαθμολογίας, ενώ το 30% προκύπτει από τον μέσο όρο των βαθμών στις γραπτές ασκήσεις (βλ. για πληροφορίες σχετικά με τις γραπτές ασκήσεις, βλ. στο αντίστοιχο έγγραφο)</w:t>
      </w:r>
      <w:r w:rsidR="00697E51">
        <w:rPr>
          <w:sz w:val="28"/>
          <w:szCs w:val="28"/>
        </w:rPr>
        <w:t>.</w:t>
      </w:r>
    </w:p>
    <w:sectPr w:rsidR="00A166A8" w:rsidRPr="00A166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60958"/>
    <w:multiLevelType w:val="hybridMultilevel"/>
    <w:tmpl w:val="64B87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A8"/>
    <w:rsid w:val="002F4557"/>
    <w:rsid w:val="00663BCF"/>
    <w:rsid w:val="00697E51"/>
    <w:rsid w:val="00957B77"/>
    <w:rsid w:val="00A166A8"/>
    <w:rsid w:val="00E119F4"/>
    <w:rsid w:val="00E7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88646"/>
  <w15:chartTrackingRefBased/>
  <w15:docId w15:val="{13FA7AD3-89B5-44D5-9DD2-B871C16E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Γέμτου</dc:creator>
  <cp:keywords/>
  <dc:description/>
  <cp:lastModifiedBy>Ελένη Γέμτου</cp:lastModifiedBy>
  <cp:revision>3</cp:revision>
  <dcterms:created xsi:type="dcterms:W3CDTF">2024-10-07T09:41:00Z</dcterms:created>
  <dcterms:modified xsi:type="dcterms:W3CDTF">2024-10-08T05:34:00Z</dcterms:modified>
</cp:coreProperties>
</file>