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A4205" w14:textId="77777777" w:rsidR="00C50329" w:rsidRPr="00CF2626" w:rsidRDefault="00C50329" w:rsidP="00C50329">
      <w:pPr>
        <w:spacing w:line="360" w:lineRule="auto"/>
        <w:jc w:val="center"/>
        <w:rPr>
          <w:rFonts w:ascii="Times New Roman" w:hAnsi="Times New Roman"/>
          <w:lang w:val="el-GR"/>
        </w:rPr>
      </w:pPr>
      <w:r w:rsidRPr="00CF2626">
        <w:rPr>
          <w:rFonts w:ascii="Times New Roman" w:hAnsi="Times New Roman"/>
          <w:lang w:val="el-GR"/>
        </w:rPr>
        <w:t>ΘΕΜΑΤΑ ΕΡΓΑΣΙΩΝ</w:t>
      </w:r>
    </w:p>
    <w:p w14:paraId="4483869E" w14:textId="77777777" w:rsidR="00C50329" w:rsidRPr="00CF2626" w:rsidRDefault="00C50329" w:rsidP="00C50329">
      <w:pPr>
        <w:spacing w:line="360" w:lineRule="auto"/>
        <w:rPr>
          <w:rFonts w:ascii="Times New Roman" w:hAnsi="Times New Roman"/>
          <w:b/>
          <w:lang w:val="el-GR"/>
        </w:rPr>
      </w:pPr>
      <w:r w:rsidRPr="00CF2626">
        <w:rPr>
          <w:rFonts w:ascii="Times New Roman" w:hAnsi="Times New Roman"/>
          <w:b/>
          <w:lang w:val="el-GR"/>
        </w:rPr>
        <w:t xml:space="preserve">1. Ηδονή και ευδαιμονία. </w:t>
      </w:r>
    </w:p>
    <w:p w14:paraId="04D03C36" w14:textId="77777777" w:rsidR="00632412" w:rsidRPr="00CF2626" w:rsidRDefault="00C50329" w:rsidP="00C50329">
      <w:pPr>
        <w:spacing w:line="360" w:lineRule="auto"/>
        <w:rPr>
          <w:rFonts w:ascii="Times New Roman" w:hAnsi="Times New Roman"/>
          <w:lang w:val="el-GR"/>
        </w:rPr>
      </w:pPr>
      <w:r w:rsidRPr="00CF2626">
        <w:rPr>
          <w:rFonts w:ascii="Times New Roman" w:hAnsi="Times New Roman"/>
          <w:lang w:val="el-GR"/>
        </w:rPr>
        <w:t xml:space="preserve">Μελετήστε τα κείμενα των </w:t>
      </w:r>
      <w:r w:rsidRPr="00CF2626">
        <w:rPr>
          <w:rFonts w:ascii="Times New Roman" w:hAnsi="Times New Roman"/>
          <w:i/>
          <w:lang w:val="el-GR"/>
        </w:rPr>
        <w:t>Ηθικών Νικομαχείων</w:t>
      </w:r>
      <w:r w:rsidRPr="00CF2626">
        <w:rPr>
          <w:rFonts w:ascii="Times New Roman" w:hAnsi="Times New Roman"/>
          <w:lang w:val="el-GR"/>
        </w:rPr>
        <w:t xml:space="preserve"> που πραγματεύονται την ηδονή: Βιβλίο Η (7ο), κεφάλαια 11-14 και </w:t>
      </w:r>
      <w:r w:rsidR="00632412" w:rsidRPr="00CF2626">
        <w:rPr>
          <w:rFonts w:ascii="Times New Roman" w:hAnsi="Times New Roman"/>
          <w:lang w:val="el-GR"/>
        </w:rPr>
        <w:t>Βιβλίο Κ (10ο), κεφάλαια 1-4. Αναλύστε τους διαφορετικούς ορισμούς της ηδονής, τη σχέση της με το αγαθό, τη φύση της ηδονής και την σχέση της με την ενάρε</w:t>
      </w:r>
      <w:r w:rsidR="00BF779B" w:rsidRPr="00CF2626">
        <w:rPr>
          <w:rFonts w:ascii="Times New Roman" w:hAnsi="Times New Roman"/>
          <w:lang w:val="el-GR"/>
        </w:rPr>
        <w:t>τη πράξη. Γράψτε τη γνώμη σας: Μ</w:t>
      </w:r>
      <w:r w:rsidR="00632412" w:rsidRPr="00CF2626">
        <w:rPr>
          <w:rFonts w:ascii="Times New Roman" w:hAnsi="Times New Roman"/>
          <w:lang w:val="el-GR"/>
        </w:rPr>
        <w:t xml:space="preserve">ε ποιον τρόπο μπορεί η ηδονή να αποτελέσει κριτήριο της αρετής και, συνακόλουθα, της ευδαιμονίας; </w:t>
      </w:r>
    </w:p>
    <w:p w14:paraId="43A28ACE" w14:textId="77777777" w:rsidR="00632412" w:rsidRPr="00CF2626" w:rsidRDefault="00632412" w:rsidP="00C50329">
      <w:pPr>
        <w:spacing w:line="360" w:lineRule="auto"/>
        <w:rPr>
          <w:rFonts w:ascii="Times New Roman" w:hAnsi="Times New Roman"/>
          <w:lang w:val="el-GR"/>
        </w:rPr>
      </w:pPr>
    </w:p>
    <w:p w14:paraId="4DB3DA99" w14:textId="77777777" w:rsidR="00632412" w:rsidRPr="00CF2626" w:rsidRDefault="00632412" w:rsidP="00C50329">
      <w:pPr>
        <w:spacing w:line="360" w:lineRule="auto"/>
        <w:rPr>
          <w:rFonts w:ascii="Times New Roman" w:hAnsi="Times New Roman"/>
          <w:b/>
          <w:lang w:val="el-GR"/>
        </w:rPr>
      </w:pPr>
      <w:r w:rsidRPr="00CF2626">
        <w:rPr>
          <w:rFonts w:ascii="Times New Roman" w:hAnsi="Times New Roman"/>
          <w:b/>
          <w:lang w:val="el-GR"/>
        </w:rPr>
        <w:t xml:space="preserve">2. Φρόνηση και </w:t>
      </w:r>
      <w:r w:rsidR="002B653B" w:rsidRPr="00CF2626">
        <w:rPr>
          <w:rFonts w:ascii="Times New Roman" w:hAnsi="Times New Roman"/>
          <w:b/>
          <w:lang w:val="el-GR"/>
        </w:rPr>
        <w:t>δικαιοσύνη</w:t>
      </w:r>
      <w:r w:rsidRPr="00CF2626">
        <w:rPr>
          <w:rFonts w:ascii="Times New Roman" w:hAnsi="Times New Roman"/>
          <w:b/>
          <w:lang w:val="el-GR"/>
        </w:rPr>
        <w:t>.</w:t>
      </w:r>
    </w:p>
    <w:p w14:paraId="07D610A7" w14:textId="77777777" w:rsidR="00BF779B" w:rsidRPr="00CF2626" w:rsidRDefault="002B653B" w:rsidP="00C50329">
      <w:pPr>
        <w:spacing w:line="360" w:lineRule="auto"/>
        <w:rPr>
          <w:rFonts w:ascii="Times New Roman" w:hAnsi="Times New Roman"/>
          <w:lang w:val="el-GR"/>
        </w:rPr>
      </w:pPr>
      <w:r w:rsidRPr="00CF2626">
        <w:rPr>
          <w:rFonts w:ascii="Times New Roman" w:hAnsi="Times New Roman"/>
          <w:lang w:val="el-GR"/>
        </w:rPr>
        <w:t xml:space="preserve">Μελετήστε τα κείμενα των </w:t>
      </w:r>
      <w:r w:rsidRPr="00CF2626">
        <w:rPr>
          <w:rFonts w:ascii="Times New Roman" w:hAnsi="Times New Roman"/>
          <w:i/>
          <w:lang w:val="el-GR"/>
        </w:rPr>
        <w:t>Ηθικών Νικομαχείων</w:t>
      </w:r>
      <w:r w:rsidRPr="00CF2626">
        <w:rPr>
          <w:rFonts w:ascii="Times New Roman" w:hAnsi="Times New Roman"/>
          <w:lang w:val="el-GR"/>
        </w:rPr>
        <w:t xml:space="preserve"> που πραγματεύονται τη δικαιοσύνη και τη φρό</w:t>
      </w:r>
      <w:r w:rsidR="00CC5DF2" w:rsidRPr="00CF2626">
        <w:rPr>
          <w:rFonts w:ascii="Times New Roman" w:hAnsi="Times New Roman"/>
          <w:lang w:val="el-GR"/>
        </w:rPr>
        <w:t>νηση: Βιβλίο Ε (5ο)</w:t>
      </w:r>
      <w:r w:rsidR="00BF779B" w:rsidRPr="00CF2626">
        <w:rPr>
          <w:rFonts w:ascii="Times New Roman" w:hAnsi="Times New Roman"/>
          <w:lang w:val="el-GR"/>
        </w:rPr>
        <w:t>, κεφάλαια 1-9 και Βιβλίο Ζ (6ο), κεφάλαια 1-4.</w:t>
      </w:r>
      <w:r w:rsidRPr="00CF2626">
        <w:rPr>
          <w:rFonts w:ascii="Times New Roman" w:hAnsi="Times New Roman"/>
          <w:lang w:val="el-GR"/>
        </w:rPr>
        <w:t xml:space="preserve"> </w:t>
      </w:r>
      <w:r w:rsidR="00BF779B" w:rsidRPr="00CF2626">
        <w:rPr>
          <w:rFonts w:ascii="Times New Roman" w:hAnsi="Times New Roman"/>
          <w:lang w:val="el-GR"/>
        </w:rPr>
        <w:t xml:space="preserve">Αναλύστε τον ορισμό της δικαιοσύνης και </w:t>
      </w:r>
      <w:r w:rsidR="00BB611F" w:rsidRPr="00CF2626">
        <w:rPr>
          <w:rFonts w:ascii="Times New Roman" w:hAnsi="Times New Roman"/>
          <w:lang w:val="el-GR"/>
        </w:rPr>
        <w:t>τα είδη της, καθώς και τον ορισμό της φρόνησης</w:t>
      </w:r>
      <w:r w:rsidR="00BF779B" w:rsidRPr="00CF2626">
        <w:rPr>
          <w:rFonts w:ascii="Times New Roman" w:hAnsi="Times New Roman"/>
          <w:lang w:val="el-GR"/>
        </w:rPr>
        <w:t xml:space="preserve">, Γράψτε τη γνώμη σας: </w:t>
      </w:r>
      <w:r w:rsidR="00BB611F" w:rsidRPr="00CF2626">
        <w:rPr>
          <w:rFonts w:ascii="Times New Roman" w:hAnsi="Times New Roman"/>
          <w:lang w:val="el-GR"/>
        </w:rPr>
        <w:t>Τι είναι αυτό που καθιστά τη φρόνηση ανώτερη από την δικαιοσύνη;</w:t>
      </w:r>
    </w:p>
    <w:p w14:paraId="3A498DD1" w14:textId="77777777" w:rsidR="00BF779B" w:rsidRPr="00CF2626" w:rsidRDefault="00BF779B" w:rsidP="00C50329">
      <w:pPr>
        <w:spacing w:line="360" w:lineRule="auto"/>
        <w:rPr>
          <w:rFonts w:ascii="Times New Roman" w:hAnsi="Times New Roman"/>
          <w:lang w:val="el-GR"/>
        </w:rPr>
      </w:pPr>
    </w:p>
    <w:p w14:paraId="32D258C7" w14:textId="77777777" w:rsidR="00A321E5" w:rsidRPr="00CF2626" w:rsidRDefault="00BF779B" w:rsidP="00C50329">
      <w:pPr>
        <w:spacing w:line="360" w:lineRule="auto"/>
        <w:rPr>
          <w:rFonts w:ascii="Times New Roman" w:hAnsi="Times New Roman"/>
          <w:b/>
          <w:lang w:val="el-GR"/>
        </w:rPr>
      </w:pPr>
      <w:r w:rsidRPr="00CF2626">
        <w:rPr>
          <w:rFonts w:ascii="Times New Roman" w:hAnsi="Times New Roman"/>
          <w:b/>
          <w:lang w:val="el-GR"/>
        </w:rPr>
        <w:t>3. Σοφία και φρόνηση</w:t>
      </w:r>
      <w:r w:rsidR="00A321E5" w:rsidRPr="00CF2626">
        <w:rPr>
          <w:rFonts w:ascii="Times New Roman" w:hAnsi="Times New Roman"/>
          <w:b/>
          <w:lang w:val="el-GR"/>
        </w:rPr>
        <w:t xml:space="preserve">. </w:t>
      </w:r>
    </w:p>
    <w:p w14:paraId="4AA49991" w14:textId="77777777" w:rsidR="00A321E5" w:rsidRPr="00CF2626" w:rsidRDefault="00A321E5" w:rsidP="00C50329">
      <w:pPr>
        <w:spacing w:line="360" w:lineRule="auto"/>
        <w:rPr>
          <w:rFonts w:ascii="Times New Roman" w:hAnsi="Times New Roman"/>
          <w:lang w:val="el-GR"/>
        </w:rPr>
      </w:pPr>
      <w:r w:rsidRPr="00CF2626">
        <w:rPr>
          <w:rFonts w:ascii="Times New Roman" w:hAnsi="Times New Roman"/>
          <w:lang w:val="el-GR"/>
        </w:rPr>
        <w:t xml:space="preserve">Μελετήστε το κείμενα των </w:t>
      </w:r>
      <w:r w:rsidRPr="00CF2626">
        <w:rPr>
          <w:rFonts w:ascii="Times New Roman" w:hAnsi="Times New Roman"/>
          <w:i/>
          <w:lang w:val="el-GR"/>
        </w:rPr>
        <w:t>Ηθικών Νικομαχείων</w:t>
      </w:r>
      <w:r w:rsidRPr="00CF2626">
        <w:rPr>
          <w:rFonts w:ascii="Times New Roman" w:hAnsi="Times New Roman"/>
          <w:lang w:val="el-GR"/>
        </w:rPr>
        <w:t xml:space="preserve"> που πραγματεύεται τη φρόνηση και την σοφία: ολόκληρο το Βιβλίο Ζ (6ο). Αναλύστε τον ορισμό και το πεδίο εφαρμογής της φρόνησης αφενός και της σοφίας αφετέρου. Γράψτε τη γνώμη σας: Η σοφία είναι μία αρετή χρήσιμη στην πολιτική ή μόνο η φρόνηση; </w:t>
      </w:r>
    </w:p>
    <w:p w14:paraId="27A43043" w14:textId="77777777" w:rsidR="00A321E5" w:rsidRPr="00CF2626" w:rsidRDefault="00A321E5" w:rsidP="00C50329">
      <w:pPr>
        <w:spacing w:line="360" w:lineRule="auto"/>
        <w:rPr>
          <w:rFonts w:ascii="Times New Roman" w:hAnsi="Times New Roman"/>
          <w:lang w:val="el-GR"/>
        </w:rPr>
      </w:pPr>
    </w:p>
    <w:p w14:paraId="60DC32FC" w14:textId="77777777" w:rsidR="00A321E5" w:rsidRPr="00264C3D" w:rsidRDefault="00A321E5" w:rsidP="00C50329">
      <w:pPr>
        <w:spacing w:line="360" w:lineRule="auto"/>
        <w:rPr>
          <w:rFonts w:ascii="Times New Roman" w:hAnsi="Times New Roman"/>
          <w:b/>
        </w:rPr>
      </w:pPr>
      <w:proofErr w:type="spellStart"/>
      <w:r w:rsidRPr="00264C3D">
        <w:rPr>
          <w:rFonts w:ascii="Times New Roman" w:hAnsi="Times New Roman"/>
          <w:b/>
        </w:rPr>
        <w:t>Βι</w:t>
      </w:r>
      <w:proofErr w:type="spellEnd"/>
      <w:r w:rsidRPr="00264C3D">
        <w:rPr>
          <w:rFonts w:ascii="Times New Roman" w:hAnsi="Times New Roman"/>
          <w:b/>
        </w:rPr>
        <w:t>βλιογραφία</w:t>
      </w:r>
    </w:p>
    <w:p w14:paraId="7A9CD3AC" w14:textId="77777777" w:rsidR="000F00A4" w:rsidRDefault="000F00A4" w:rsidP="00C5032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Barnes, J., (επ</w:t>
      </w:r>
      <w:proofErr w:type="spellStart"/>
      <w:r>
        <w:rPr>
          <w:rFonts w:ascii="Times New Roman" w:hAnsi="Times New Roman"/>
        </w:rPr>
        <w:t>ιμ</w:t>
      </w:r>
      <w:proofErr w:type="spellEnd"/>
      <w:r>
        <w:rPr>
          <w:rFonts w:ascii="Times New Roman" w:hAnsi="Times New Roman"/>
        </w:rPr>
        <w:t xml:space="preserve">.) </w:t>
      </w:r>
      <w:r w:rsidRPr="00264C3D">
        <w:rPr>
          <w:rFonts w:ascii="Times New Roman" w:hAnsi="Times New Roman"/>
          <w:i/>
        </w:rPr>
        <w:t>The C</w:t>
      </w:r>
      <w:r>
        <w:rPr>
          <w:rFonts w:ascii="Times New Roman" w:hAnsi="Times New Roman"/>
          <w:i/>
        </w:rPr>
        <w:t>ambridge Companion to Aristotle</w:t>
      </w:r>
      <w:r>
        <w:rPr>
          <w:rFonts w:ascii="Times New Roman" w:hAnsi="Times New Roman"/>
        </w:rPr>
        <w:t xml:space="preserve">, Cambridge University Press 1995. </w:t>
      </w:r>
    </w:p>
    <w:p w14:paraId="6D715D6D" w14:textId="77777777" w:rsidR="00BD7283" w:rsidRPr="00CF2626" w:rsidRDefault="00BD7283" w:rsidP="00C50329">
      <w:pPr>
        <w:spacing w:line="360" w:lineRule="auto"/>
        <w:rPr>
          <w:rFonts w:ascii="Times New Roman" w:hAnsi="Times New Roman"/>
          <w:lang w:val="el-GR"/>
        </w:rPr>
      </w:pPr>
      <w:r>
        <w:rPr>
          <w:rFonts w:ascii="Times New Roman" w:hAnsi="Times New Roman"/>
        </w:rPr>
        <w:t xml:space="preserve">Hughes, G.J., </w:t>
      </w:r>
      <w:proofErr w:type="spellStart"/>
      <w:r w:rsidRPr="00BD7283">
        <w:rPr>
          <w:rFonts w:ascii="Times New Roman" w:hAnsi="Times New Roman"/>
          <w:i/>
        </w:rPr>
        <w:t>Ηθικά</w:t>
      </w:r>
      <w:proofErr w:type="spellEnd"/>
      <w:r w:rsidRPr="00BD7283">
        <w:rPr>
          <w:rFonts w:ascii="Times New Roman" w:hAnsi="Times New Roman"/>
          <w:i/>
        </w:rPr>
        <w:t xml:space="preserve"> </w:t>
      </w:r>
      <w:proofErr w:type="spellStart"/>
      <w:r w:rsidRPr="00BD7283">
        <w:rPr>
          <w:rFonts w:ascii="Times New Roman" w:hAnsi="Times New Roman"/>
          <w:i/>
        </w:rPr>
        <w:t>Νικομάχει</w:t>
      </w:r>
      <w:proofErr w:type="spellEnd"/>
      <w:r w:rsidRPr="00BD7283">
        <w:rPr>
          <w:rFonts w:ascii="Times New Roman" w:hAnsi="Times New Roman"/>
          <w:i/>
        </w:rPr>
        <w:t>α</w:t>
      </w:r>
      <w:r>
        <w:rPr>
          <w:rFonts w:ascii="Times New Roman" w:hAnsi="Times New Roman"/>
        </w:rPr>
        <w:t>.</w:t>
      </w:r>
      <w:r w:rsidRPr="00264C3D">
        <w:rPr>
          <w:rFonts w:ascii="Times New Roman" w:hAnsi="Times New Roman"/>
          <w:i/>
        </w:rPr>
        <w:t xml:space="preserve"> </w:t>
      </w:r>
      <w:r w:rsidRPr="00CF2626">
        <w:rPr>
          <w:rFonts w:ascii="Times New Roman" w:hAnsi="Times New Roman"/>
          <w:i/>
          <w:lang w:val="el-GR"/>
        </w:rPr>
        <w:t>Ένας οδηγός ανάγνωσης</w:t>
      </w:r>
      <w:r w:rsidRPr="00CF2626">
        <w:rPr>
          <w:rFonts w:ascii="Times New Roman" w:hAnsi="Times New Roman"/>
          <w:lang w:val="el-GR"/>
        </w:rPr>
        <w:t>, Εκδόσεις Οκτώ, 2013</w:t>
      </w:r>
      <w:r w:rsidR="000F00A4" w:rsidRPr="00CF2626">
        <w:rPr>
          <w:rFonts w:ascii="Times New Roman" w:hAnsi="Times New Roman"/>
          <w:lang w:val="el-GR"/>
        </w:rPr>
        <w:t xml:space="preserve">. </w:t>
      </w:r>
    </w:p>
    <w:p w14:paraId="311A06D3" w14:textId="77777777" w:rsidR="00BD7283" w:rsidRPr="00CF2626" w:rsidRDefault="00BD7283" w:rsidP="00C50329">
      <w:pPr>
        <w:spacing w:line="360" w:lineRule="auto"/>
        <w:rPr>
          <w:rFonts w:ascii="Times New Roman" w:hAnsi="Times New Roman"/>
          <w:lang w:val="el-GR"/>
        </w:rPr>
      </w:pPr>
      <w:r w:rsidRPr="00CF2626">
        <w:rPr>
          <w:rFonts w:ascii="Times New Roman" w:hAnsi="Times New Roman"/>
          <w:lang w:val="el-GR"/>
        </w:rPr>
        <w:t xml:space="preserve">Καραμανώλης, Γ., «Η σχέση ηθκής αρετής και φρόνησης στον Αριστοτέλη», </w:t>
      </w:r>
      <w:r w:rsidRPr="00CF2626">
        <w:rPr>
          <w:rFonts w:ascii="Times New Roman" w:hAnsi="Times New Roman"/>
          <w:i/>
          <w:lang w:val="el-GR"/>
        </w:rPr>
        <w:t>Υπόμνημα</w:t>
      </w:r>
      <w:r w:rsidRPr="00CF2626">
        <w:rPr>
          <w:rFonts w:ascii="Times New Roman" w:hAnsi="Times New Roman"/>
          <w:lang w:val="el-GR"/>
        </w:rPr>
        <w:t xml:space="preserve"> 8, σ. 51-78</w:t>
      </w:r>
      <w:r w:rsidR="000F00A4" w:rsidRPr="00CF2626">
        <w:rPr>
          <w:rFonts w:ascii="Times New Roman" w:hAnsi="Times New Roman"/>
          <w:lang w:val="el-GR"/>
        </w:rPr>
        <w:t xml:space="preserve">. </w:t>
      </w:r>
    </w:p>
    <w:p w14:paraId="4E84999A" w14:textId="77777777" w:rsidR="00BD7283" w:rsidRPr="00CF2626" w:rsidRDefault="00A321E5" w:rsidP="00C50329">
      <w:pPr>
        <w:spacing w:line="360" w:lineRule="auto"/>
        <w:rPr>
          <w:rFonts w:ascii="Times New Roman" w:hAnsi="Times New Roman"/>
          <w:lang w:val="el-GR"/>
        </w:rPr>
      </w:pPr>
      <w:r w:rsidRPr="00CF2626">
        <w:rPr>
          <w:rFonts w:ascii="Times New Roman" w:hAnsi="Times New Roman"/>
          <w:lang w:val="el-GR"/>
        </w:rPr>
        <w:t>Κόντος</w:t>
      </w:r>
      <w:r w:rsidR="00BD7283" w:rsidRPr="00CF2626">
        <w:rPr>
          <w:rFonts w:ascii="Times New Roman" w:hAnsi="Times New Roman"/>
          <w:lang w:val="el-GR"/>
        </w:rPr>
        <w:t xml:space="preserve">, Π., </w:t>
      </w:r>
      <w:r w:rsidR="00BD7283" w:rsidRPr="00CF2626">
        <w:rPr>
          <w:rFonts w:ascii="Times New Roman" w:hAnsi="Times New Roman"/>
          <w:i/>
          <w:lang w:val="el-GR"/>
        </w:rPr>
        <w:t>Τα δύο ευ της ευτυχίας</w:t>
      </w:r>
      <w:r w:rsidR="00BD7283" w:rsidRPr="00CF2626">
        <w:rPr>
          <w:rFonts w:ascii="Times New Roman" w:hAnsi="Times New Roman"/>
          <w:lang w:val="el-GR"/>
        </w:rPr>
        <w:t>, Πανεπιστημιακές Εκδόσεις Κρήτης</w:t>
      </w:r>
      <w:r w:rsidRPr="00CF2626">
        <w:rPr>
          <w:rFonts w:ascii="Times New Roman" w:hAnsi="Times New Roman"/>
          <w:lang w:val="el-GR"/>
        </w:rPr>
        <w:t xml:space="preserve"> 2018</w:t>
      </w:r>
      <w:r w:rsidR="000F00A4" w:rsidRPr="00CF2626">
        <w:rPr>
          <w:rFonts w:ascii="Times New Roman" w:hAnsi="Times New Roman"/>
          <w:lang w:val="el-GR"/>
        </w:rPr>
        <w:t xml:space="preserve">. </w:t>
      </w:r>
      <w:r w:rsidR="00BD7283" w:rsidRPr="00CF2626">
        <w:rPr>
          <w:rFonts w:ascii="Times New Roman" w:hAnsi="Times New Roman"/>
          <w:lang w:val="el-GR"/>
        </w:rPr>
        <w:t xml:space="preserve"> </w:t>
      </w:r>
    </w:p>
    <w:p w14:paraId="500597B0" w14:textId="77777777" w:rsidR="00BD7283" w:rsidRDefault="00BD7283" w:rsidP="00C5032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Kraut, R., «Aristotle's Ethics», </w:t>
      </w:r>
      <w:r w:rsidRPr="00264C3D">
        <w:rPr>
          <w:rFonts w:ascii="Times New Roman" w:hAnsi="Times New Roman"/>
          <w:i/>
        </w:rPr>
        <w:t>The Stanford Encyclopedia of Philosophy</w:t>
      </w:r>
      <w:r>
        <w:rPr>
          <w:rFonts w:ascii="Times New Roman" w:hAnsi="Times New Roman"/>
        </w:rPr>
        <w:t xml:space="preserve">, URL: </w:t>
      </w:r>
    </w:p>
    <w:p w14:paraId="0199269D" w14:textId="77777777" w:rsidR="00BD7283" w:rsidRDefault="00BD7283" w:rsidP="00C5032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— (επ</w:t>
      </w:r>
      <w:proofErr w:type="spellStart"/>
      <w:r>
        <w:rPr>
          <w:rFonts w:ascii="Times New Roman" w:hAnsi="Times New Roman"/>
        </w:rPr>
        <w:t>ιμ</w:t>
      </w:r>
      <w:proofErr w:type="spellEnd"/>
      <w:r>
        <w:rPr>
          <w:rFonts w:ascii="Times New Roman" w:hAnsi="Times New Roman"/>
        </w:rPr>
        <w:t xml:space="preserve">.) </w:t>
      </w:r>
      <w:r w:rsidRPr="00264C3D">
        <w:rPr>
          <w:rFonts w:ascii="Times New Roman" w:hAnsi="Times New Roman"/>
          <w:i/>
        </w:rPr>
        <w:t>The Blackwell Guide to Aristotle's Ethics</w:t>
      </w:r>
      <w:r>
        <w:rPr>
          <w:rFonts w:ascii="Times New Roman" w:hAnsi="Times New Roman"/>
        </w:rPr>
        <w:t>, Blackwell Publishers 2005</w:t>
      </w:r>
      <w:r w:rsidR="000F00A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p w14:paraId="6B6B092F" w14:textId="77777777" w:rsidR="00264C3D" w:rsidRDefault="00BD7283" w:rsidP="00C5032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Polansky, R., (επ</w:t>
      </w:r>
      <w:proofErr w:type="spellStart"/>
      <w:r>
        <w:rPr>
          <w:rFonts w:ascii="Times New Roman" w:hAnsi="Times New Roman"/>
        </w:rPr>
        <w:t>ιμ</w:t>
      </w:r>
      <w:proofErr w:type="spellEnd"/>
      <w:r>
        <w:rPr>
          <w:rFonts w:ascii="Times New Roman" w:hAnsi="Times New Roman"/>
        </w:rPr>
        <w:t xml:space="preserve">.) </w:t>
      </w:r>
      <w:r w:rsidRPr="00264C3D">
        <w:rPr>
          <w:rFonts w:ascii="Times New Roman" w:hAnsi="Times New Roman"/>
          <w:i/>
        </w:rPr>
        <w:t>The Cambridge Companion to Aristotle's</w:t>
      </w:r>
      <w:r>
        <w:rPr>
          <w:rFonts w:ascii="Times New Roman" w:hAnsi="Times New Roman"/>
        </w:rPr>
        <w:t xml:space="preserve"> Nicomachean Ethics, </w:t>
      </w:r>
      <w:r w:rsidR="00264C3D">
        <w:rPr>
          <w:rFonts w:ascii="Times New Roman" w:hAnsi="Times New Roman"/>
        </w:rPr>
        <w:t>Cambridge University Press 2010</w:t>
      </w:r>
      <w:r w:rsidR="000F00A4">
        <w:rPr>
          <w:rFonts w:ascii="Times New Roman" w:hAnsi="Times New Roman"/>
        </w:rPr>
        <w:t xml:space="preserve">. </w:t>
      </w:r>
    </w:p>
    <w:p w14:paraId="044C3A1A" w14:textId="77777777" w:rsidR="00BD7283" w:rsidRDefault="00264C3D" w:rsidP="00C50329">
      <w:pPr>
        <w:spacing w:line="360" w:lineRule="auto"/>
        <w:rPr>
          <w:rFonts w:ascii="Times New Roman" w:hAnsi="Times New Roman"/>
        </w:rPr>
      </w:pPr>
      <w:r w:rsidRPr="00CF2626">
        <w:rPr>
          <w:rFonts w:ascii="Times New Roman" w:hAnsi="Times New Roman"/>
          <w:lang w:val="el-GR"/>
        </w:rPr>
        <w:t xml:space="preserve">Σκαλτσάς, Θ., </w:t>
      </w:r>
      <w:r w:rsidRPr="00CF2626">
        <w:rPr>
          <w:rFonts w:ascii="Times New Roman" w:hAnsi="Times New Roman"/>
          <w:i/>
          <w:lang w:val="el-GR"/>
        </w:rPr>
        <w:t xml:space="preserve">Ο χρυσούς αιών της αρετής. </w:t>
      </w:r>
      <w:proofErr w:type="spellStart"/>
      <w:r w:rsidRPr="00264C3D">
        <w:rPr>
          <w:rFonts w:ascii="Times New Roman" w:hAnsi="Times New Roman"/>
          <w:i/>
        </w:rPr>
        <w:t>Αριστοτελική</w:t>
      </w:r>
      <w:proofErr w:type="spellEnd"/>
      <w:r w:rsidRPr="00264C3D">
        <w:rPr>
          <w:rFonts w:ascii="Times New Roman" w:hAnsi="Times New Roman"/>
          <w:i/>
        </w:rPr>
        <w:t xml:space="preserve"> </w:t>
      </w:r>
      <w:proofErr w:type="spellStart"/>
      <w:r w:rsidRPr="00264C3D">
        <w:rPr>
          <w:rFonts w:ascii="Times New Roman" w:hAnsi="Times New Roman"/>
          <w:i/>
        </w:rPr>
        <w:t>ηθική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Αλεξάνδρει</w:t>
      </w:r>
      <w:proofErr w:type="spellEnd"/>
      <w:r>
        <w:rPr>
          <w:rFonts w:ascii="Times New Roman" w:hAnsi="Times New Roman"/>
        </w:rPr>
        <w:t xml:space="preserve">α 1993. </w:t>
      </w:r>
    </w:p>
    <w:sectPr w:rsidR="00BD7283" w:rsidSect="00C50329">
      <w:pgSz w:w="11900" w:h="16840"/>
      <w:pgMar w:top="1440" w:right="1797" w:bottom="1440" w:left="179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83"/>
    <w:rsid w:val="000F00A4"/>
    <w:rsid w:val="00180754"/>
    <w:rsid w:val="00264C3D"/>
    <w:rsid w:val="002B653B"/>
    <w:rsid w:val="003D58C7"/>
    <w:rsid w:val="00632412"/>
    <w:rsid w:val="006D3983"/>
    <w:rsid w:val="00A321E5"/>
    <w:rsid w:val="00BB611F"/>
    <w:rsid w:val="00BD7283"/>
    <w:rsid w:val="00BF779B"/>
    <w:rsid w:val="00C50329"/>
    <w:rsid w:val="00CC5DF2"/>
    <w:rsid w:val="00CF26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A604"/>
  <w15:docId w15:val="{F79807BC-DFF3-4512-A53E-41AB0491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owner</cp:lastModifiedBy>
  <cp:revision>2</cp:revision>
  <dcterms:created xsi:type="dcterms:W3CDTF">2024-06-16T20:03:00Z</dcterms:created>
  <dcterms:modified xsi:type="dcterms:W3CDTF">2024-06-16T20:03:00Z</dcterms:modified>
</cp:coreProperties>
</file>