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52C90" w14:textId="77777777" w:rsidR="00CF32A6" w:rsidRPr="008F6FA5" w:rsidRDefault="00CF32A6" w:rsidP="008F6FA5">
      <w:pPr>
        <w:ind w:left="-426"/>
        <w:jc w:val="center"/>
        <w:rPr>
          <w:rFonts w:ascii="Lucida Grande" w:eastAsia="Times New Roman" w:hAnsi="Lucida Grande" w:cs="Lucida Grande"/>
          <w:b/>
          <w:bCs/>
          <w:color w:val="000000"/>
          <w:kern w:val="0"/>
          <w:bdr w:val="none" w:sz="0" w:space="0" w:color="auto" w:frame="1"/>
          <w:lang w:val="el-GR" w:eastAsia="en-GB"/>
          <w14:ligatures w14:val="none"/>
        </w:rPr>
      </w:pPr>
      <w:proofErr w:type="gramStart"/>
      <w:r w:rsidRPr="008F6FA5">
        <w:rPr>
          <w:rFonts w:ascii="Lucida Grande" w:eastAsia="Times New Roman" w:hAnsi="Lucida Grande" w:cs="Lucida Grande"/>
          <w:b/>
          <w:bCs/>
          <w:color w:val="000000"/>
          <w:kern w:val="0"/>
          <w:bdr w:val="none" w:sz="0" w:space="0" w:color="auto" w:frame="1"/>
          <w:lang w:val="en-US" w:eastAsia="en-GB"/>
          <w14:ligatures w14:val="none"/>
        </w:rPr>
        <w:t>P</w:t>
      </w:r>
      <w:r w:rsidRPr="008F6FA5">
        <w:rPr>
          <w:rFonts w:ascii="Lucida Grande" w:eastAsia="Times New Roman" w:hAnsi="Lucida Grande" w:cs="Lucida Grande"/>
          <w:b/>
          <w:bCs/>
          <w:color w:val="000000"/>
          <w:kern w:val="0"/>
          <w:bdr w:val="none" w:sz="0" w:space="0" w:color="auto" w:frame="1"/>
          <w:lang w:val="el-GR" w:eastAsia="en-GB"/>
          <w14:ligatures w14:val="none"/>
        </w:rPr>
        <w:t>.</w:t>
      </w:r>
      <w:r w:rsidRPr="008F6FA5">
        <w:rPr>
          <w:rFonts w:ascii="Lucida Grande" w:eastAsia="Times New Roman" w:hAnsi="Lucida Grande" w:cs="Lucida Grande"/>
          <w:b/>
          <w:bCs/>
          <w:color w:val="000000"/>
          <w:kern w:val="0"/>
          <w:bdr w:val="none" w:sz="0" w:space="0" w:color="auto" w:frame="1"/>
          <w:lang w:val="en-US" w:eastAsia="en-GB"/>
          <w14:ligatures w14:val="none"/>
        </w:rPr>
        <w:t>Bad</w:t>
      </w:r>
      <w:proofErr w:type="gramEnd"/>
      <w:r w:rsidRPr="008F6FA5">
        <w:rPr>
          <w:rFonts w:ascii="Lucida Grande" w:eastAsia="Times New Roman" w:hAnsi="Lucida Grande" w:cs="Lucida Grande"/>
          <w:b/>
          <w:bCs/>
          <w:color w:val="000000"/>
          <w:kern w:val="0"/>
          <w:bdr w:val="none" w:sz="0" w:space="0" w:color="auto" w:frame="1"/>
          <w:lang w:val="el-GR" w:eastAsia="en-GB"/>
          <w14:ligatures w14:val="none"/>
        </w:rPr>
        <w:t xml:space="preserve">. </w:t>
      </w:r>
      <w:r w:rsidRPr="008F6FA5">
        <w:rPr>
          <w:rFonts w:ascii="Lucida Grande" w:eastAsia="Times New Roman" w:hAnsi="Lucida Grande" w:cs="Lucida Grande"/>
          <w:b/>
          <w:bCs/>
          <w:color w:val="000000"/>
          <w:kern w:val="0"/>
          <w:bdr w:val="none" w:sz="0" w:space="0" w:color="auto" w:frame="1"/>
          <w:lang w:val="en-US" w:eastAsia="en-GB"/>
          <w14:ligatures w14:val="none"/>
        </w:rPr>
        <w:t>IV</w:t>
      </w:r>
      <w:r w:rsidRPr="008F6FA5">
        <w:rPr>
          <w:rFonts w:ascii="Lucida Grande" w:eastAsia="Times New Roman" w:hAnsi="Lucida Grande" w:cs="Lucida Grande"/>
          <w:b/>
          <w:bCs/>
          <w:color w:val="000000"/>
          <w:kern w:val="0"/>
          <w:bdr w:val="none" w:sz="0" w:space="0" w:color="auto" w:frame="1"/>
          <w:lang w:val="el-GR" w:eastAsia="en-GB"/>
          <w14:ligatures w14:val="none"/>
        </w:rPr>
        <w:t xml:space="preserve"> 48, Επιστολή της Διονυσίας προς τον σύζυγό της </w:t>
      </w:r>
      <w:proofErr w:type="spellStart"/>
      <w:r w:rsidRPr="008F6FA5">
        <w:rPr>
          <w:rFonts w:ascii="Lucida Grande" w:eastAsia="Times New Roman" w:hAnsi="Lucida Grande" w:cs="Lucida Grande"/>
          <w:b/>
          <w:bCs/>
          <w:color w:val="000000"/>
          <w:kern w:val="0"/>
          <w:bdr w:val="none" w:sz="0" w:space="0" w:color="auto" w:frame="1"/>
          <w:lang w:val="el-GR" w:eastAsia="en-GB"/>
          <w14:ligatures w14:val="none"/>
        </w:rPr>
        <w:t>Θέωνα</w:t>
      </w:r>
      <w:proofErr w:type="spellEnd"/>
    </w:p>
    <w:p w14:paraId="2BE0197E" w14:textId="129CC318" w:rsidR="00CF32A6" w:rsidRPr="008F6FA5" w:rsidRDefault="00CF32A6" w:rsidP="008F6FA5">
      <w:pPr>
        <w:ind w:left="-426"/>
        <w:jc w:val="center"/>
        <w:rPr>
          <w:rFonts w:ascii="Lucida Grande" w:eastAsia="Times New Roman" w:hAnsi="Lucida Grande" w:cs="Lucida Grande"/>
          <w:b/>
          <w:bCs/>
          <w:color w:val="000000"/>
          <w:kern w:val="0"/>
          <w:bdr w:val="none" w:sz="0" w:space="0" w:color="auto" w:frame="1"/>
          <w:lang w:val="el-GR" w:eastAsia="en-GB"/>
          <w14:ligatures w14:val="none"/>
        </w:rPr>
      </w:pPr>
      <w:r w:rsidRPr="008F6FA5">
        <w:rPr>
          <w:rFonts w:ascii="Lucida Grande" w:eastAsia="Times New Roman" w:hAnsi="Lucida Grande" w:cs="Lucida Grande"/>
          <w:b/>
          <w:bCs/>
          <w:color w:val="000000"/>
          <w:kern w:val="0"/>
          <w:bdr w:val="none" w:sz="0" w:space="0" w:color="auto" w:frame="1"/>
          <w:lang w:val="el-GR" w:eastAsia="en-GB"/>
          <w14:ligatures w14:val="none"/>
        </w:rPr>
        <w:t>(</w:t>
      </w:r>
      <w:proofErr w:type="spellStart"/>
      <w:r w:rsidRPr="008F6FA5">
        <w:rPr>
          <w:rFonts w:ascii="Lucida Grande" w:eastAsia="Times New Roman" w:hAnsi="Lucida Grande" w:cs="Lucida Grande"/>
          <w:b/>
          <w:bCs/>
          <w:color w:val="000000"/>
          <w:kern w:val="0"/>
          <w:bdr w:val="none" w:sz="0" w:space="0" w:color="auto" w:frame="1"/>
          <w:lang w:val="el-GR" w:eastAsia="en-GB"/>
          <w14:ligatures w14:val="none"/>
        </w:rPr>
        <w:t>Ηρακλεοπολίτης</w:t>
      </w:r>
      <w:proofErr w:type="spellEnd"/>
      <w:r w:rsidRPr="008F6FA5">
        <w:rPr>
          <w:rFonts w:ascii="Lucida Grande" w:eastAsia="Times New Roman" w:hAnsi="Lucida Grande" w:cs="Lucida Grande"/>
          <w:b/>
          <w:bCs/>
          <w:color w:val="000000"/>
          <w:kern w:val="0"/>
          <w:bdr w:val="none" w:sz="0" w:space="0" w:color="auto" w:frame="1"/>
          <w:lang w:val="el-GR" w:eastAsia="en-GB"/>
          <w14:ligatures w14:val="none"/>
        </w:rPr>
        <w:t xml:space="preserve"> Νομός, 28 Οκτωβρίου 127 π.Χ.)</w:t>
      </w:r>
    </w:p>
    <w:p w14:paraId="45033199" w14:textId="1F6772AD" w:rsidR="00CF32A6" w:rsidRPr="00CF32A6" w:rsidRDefault="00CF32A6" w:rsidP="008F6FA5">
      <w:pPr>
        <w:ind w:left="-426"/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</w:pPr>
      <w:r w:rsidRPr="00CF32A6"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t>r</w:t>
      </w:r>
    </w:p>
    <w:p w14:paraId="012DA89D" w14:textId="26C1C960" w:rsidR="00CF32A6" w:rsidRPr="00CF32A6" w:rsidRDefault="008F6FA5" w:rsidP="008F6FA5">
      <w:pPr>
        <w:ind w:left="-426"/>
        <w:rPr>
          <w:rFonts w:ascii="Lucida Grande" w:eastAsia="Times New Roman" w:hAnsi="Lucida Grande" w:cs="Lucida Grande"/>
          <w:color w:val="000000"/>
          <w:kern w:val="0"/>
          <w:lang w:eastAsia="en-GB"/>
          <w14:ligatures w14:val="none"/>
        </w:rPr>
      </w:pPr>
      <w:r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tab/>
      </w:r>
      <w:r w:rsidR="00CF32A6" w:rsidRPr="00CF32A6"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t>Διονυσία Θέωνι τῷ κυρίωι χαίρειν καὶ ἐρρῶσθαι, ἔρρωμαι δὲ καὶ αὐτή, σοῦ τὴν ἀρίστην μνήαν</w:t>
      </w:r>
      <w:hyperlink r:id="rId4" w:anchor="to-app-choice01" w:history="1">
        <w:r w:rsidR="00CF32A6" w:rsidRPr="00CF32A6">
          <w:rPr>
            <w:rFonts w:ascii="Lucida Grande" w:eastAsia="Times New Roman" w:hAnsi="Lucida Grande" w:cs="Lucida Grande"/>
            <w:color w:val="085E9B"/>
            <w:kern w:val="0"/>
            <w:u w:val="single"/>
            <w:bdr w:val="none" w:sz="0" w:space="0" w:color="auto" w:frame="1"/>
            <w:lang w:eastAsia="en-GB"/>
            <w14:ligatures w14:val="none"/>
          </w:rPr>
          <w:t>(*)</w:t>
        </w:r>
      </w:hyperlink>
      <w:r w:rsidR="00CF32A6" w:rsidRPr="00CF32A6"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br/>
      </w:r>
      <w:r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tab/>
      </w:r>
      <w:r w:rsidR="00CF32A6" w:rsidRPr="00CF32A6"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t>ἐπὶ παντὸς ἀγαθοῦ ποιουμένη οὐ διαλείπω. εὔχομαι δὲ τοῖς θεοῖς, ἵνʼ ὑγιαίνοντά σε ὑποδέξωμαι</w:t>
      </w:r>
      <w:r w:rsidR="00CF32A6" w:rsidRPr="00CF32A6"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br/>
      </w:r>
      <w:r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tab/>
      </w:r>
      <w:r w:rsidR="00CF32A6" w:rsidRPr="00CF32A6"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t>κατὰ πολλοὺς τρόπους, ὅτι καὶ ἐκ πολεμίων ἡμᾶς ἔρυσαι</w:t>
      </w:r>
      <w:hyperlink r:id="rId5" w:anchor="to-app-choice02" w:history="1">
        <w:r w:rsidR="00CF32A6" w:rsidRPr="00CF32A6">
          <w:rPr>
            <w:rFonts w:ascii="Lucida Grande" w:eastAsia="Times New Roman" w:hAnsi="Lucida Grande" w:cs="Lucida Grande"/>
            <w:color w:val="085E9B"/>
            <w:kern w:val="0"/>
            <w:u w:val="single"/>
            <w:bdr w:val="none" w:sz="0" w:space="0" w:color="auto" w:frame="1"/>
            <w:lang w:eastAsia="en-GB"/>
            <w14:ligatures w14:val="none"/>
          </w:rPr>
          <w:t>(*)</w:t>
        </w:r>
      </w:hyperlink>
      <w:r w:rsidR="00CF32A6" w:rsidRPr="00CF32A6"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t> καὶ πάλι εἰς πολεμίους ἡμᾶς ἀφεὶς ἀπελήλυθας.</w:t>
      </w:r>
      <w:r w:rsidR="00CF32A6" w:rsidRPr="00CF32A6"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br/>
      </w:r>
      <w:r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tab/>
      </w:r>
      <w:r w:rsidR="00CF32A6" w:rsidRPr="00CF32A6"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t>γείνωσκε οὖ\ν/, καθὼς ἐπέταξας ἐκφέρειν καὶ πωλεῖν τὰ περισσὰ ἐξενεκκάσης</w:t>
      </w:r>
      <w:hyperlink r:id="rId6" w:anchor="to-app-choice03" w:history="1">
        <w:r w:rsidR="00CF32A6" w:rsidRPr="00CF32A6">
          <w:rPr>
            <w:rFonts w:ascii="Lucida Grande" w:eastAsia="Times New Roman" w:hAnsi="Lucida Grande" w:cs="Lucida Grande"/>
            <w:color w:val="085E9B"/>
            <w:kern w:val="0"/>
            <w:u w:val="single"/>
            <w:bdr w:val="none" w:sz="0" w:space="0" w:color="auto" w:frame="1"/>
            <w:lang w:eastAsia="en-GB"/>
            <w14:ligatures w14:val="none"/>
          </w:rPr>
          <w:t>(*)</w:t>
        </w:r>
      </w:hyperlink>
      <w:r w:rsidR="00CF32A6" w:rsidRPr="00CF32A6"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t> μου τὸ ἐκκοίμητρον</w:t>
      </w:r>
      <w:hyperlink r:id="rId7" w:anchor="to-app-choice04" w:history="1">
        <w:r w:rsidR="00CF32A6" w:rsidRPr="00CF32A6">
          <w:rPr>
            <w:rFonts w:ascii="Lucida Grande" w:eastAsia="Times New Roman" w:hAnsi="Lucida Grande" w:cs="Lucida Grande"/>
            <w:color w:val="085E9B"/>
            <w:kern w:val="0"/>
            <w:u w:val="single"/>
            <w:bdr w:val="none" w:sz="0" w:space="0" w:color="auto" w:frame="1"/>
            <w:lang w:eastAsia="en-GB"/>
            <w14:ligatures w14:val="none"/>
          </w:rPr>
          <w:t>(*)</w:t>
        </w:r>
      </w:hyperlink>
      <w:r w:rsidR="00CF32A6" w:rsidRPr="00CF32A6"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br/>
        <w:t>5</w:t>
      </w:r>
      <w:r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tab/>
      </w:r>
      <w:r w:rsidR="00CF32A6" w:rsidRPr="00CF32A6"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t>ἐπειλῆμφθαι Νέωνα αὐτοῦ ἐν τῇ ἀγορᾷ καὶ ὕβριν οὐ τὴν τυχοῦσαν ποιησάμενος</w:t>
      </w:r>
      <w:r w:rsidR="00CF32A6" w:rsidRPr="00CF32A6"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br/>
      </w:r>
      <w:r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tab/>
      </w:r>
      <w:r w:rsidR="00CF32A6" w:rsidRPr="00CF32A6"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t>περιείλετο αὐτό. ἐκρίθη οὖν μοι, καθότι εἶχον δίκαια σοῦ ἀπόντος μᾶλλον ἢ παρόντος</w:t>
      </w:r>
      <w:r w:rsidR="00CF32A6" w:rsidRPr="00CF32A6"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br/>
      </w:r>
      <w:r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tab/>
      </w:r>
      <w:r w:rsidR="00CF32A6" w:rsidRPr="00CF32A6"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t>ἐντυχεῖν τῷ ἐπὶ τῆς πόλεως. ὅτε δέ μοι συκκατέστη</w:t>
      </w:r>
      <w:hyperlink r:id="rId8" w:anchor="to-app-choice05" w:history="1">
        <w:r w:rsidR="00CF32A6" w:rsidRPr="00CF32A6">
          <w:rPr>
            <w:rFonts w:ascii="Lucida Grande" w:eastAsia="Times New Roman" w:hAnsi="Lucida Grande" w:cs="Lucida Grande"/>
            <w:color w:val="085E9B"/>
            <w:kern w:val="0"/>
            <w:u w:val="single"/>
            <w:bdr w:val="none" w:sz="0" w:space="0" w:color="auto" w:frame="1"/>
            <w:lang w:eastAsia="en-GB"/>
            <w14:ligatures w14:val="none"/>
          </w:rPr>
          <w:t>(*)</w:t>
        </w:r>
      </w:hyperlink>
      <w:r w:rsidR="00CF32A6" w:rsidRPr="00CF32A6"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t> διαθείς με τὰ πάνδεινα,</w:t>
      </w:r>
      <w:r w:rsidR="00CF32A6" w:rsidRPr="00CF32A6"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br/>
      </w:r>
      <w:r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tab/>
      </w:r>
      <w:r w:rsidR="00CF32A6" w:rsidRPr="00CF32A6"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t>συνεκρίθη κατασφραγισθῆναι αὐτὸ καὶ κεῖσθαι ἐν τῷ ἀρχέῳ</w:t>
      </w:r>
      <w:hyperlink r:id="rId9" w:anchor="to-app-choice06" w:history="1">
        <w:r w:rsidR="00CF32A6" w:rsidRPr="00CF32A6">
          <w:rPr>
            <w:rFonts w:ascii="Lucida Grande" w:eastAsia="Times New Roman" w:hAnsi="Lucida Grande" w:cs="Lucida Grande"/>
            <w:color w:val="085E9B"/>
            <w:kern w:val="0"/>
            <w:u w:val="single"/>
            <w:bdr w:val="none" w:sz="0" w:space="0" w:color="auto" w:frame="1"/>
            <w:lang w:eastAsia="en-GB"/>
            <w14:ligatures w14:val="none"/>
          </w:rPr>
          <w:t>(*)</w:t>
        </w:r>
      </w:hyperlink>
      <w:r w:rsidR="00CF32A6" w:rsidRPr="00CF32A6"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t>, ἕως ὅτου παραγένῃ·</w:t>
      </w:r>
      <w:r w:rsidR="00CF32A6" w:rsidRPr="00CF32A6"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br/>
      </w:r>
      <w:r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tab/>
      </w:r>
      <w:r w:rsidR="00CF32A6" w:rsidRPr="00CF32A6"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t>ἔλεγε γὰρ μήτε σὲ στρατεύεσθαι μήτʼ ἐμὲ εἶναι ἀποσκευήν. ἀναπεπλευκέναι δέ σε χάριν</w:t>
      </w:r>
      <w:r w:rsidR="00CF32A6" w:rsidRPr="00CF32A6"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br/>
        <w:t>10</w:t>
      </w:r>
      <w:r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tab/>
      </w:r>
      <w:r w:rsidR="00CF32A6" w:rsidRPr="00CF32A6"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t>ἐργασίας καὶ μὴ εἶναί σε ἐμ</w:t>
      </w:r>
      <w:hyperlink r:id="rId10" w:anchor="to-app-choice07" w:history="1">
        <w:r w:rsidR="00CF32A6" w:rsidRPr="00CF32A6">
          <w:rPr>
            <w:rFonts w:ascii="Lucida Grande" w:eastAsia="Times New Roman" w:hAnsi="Lucida Grande" w:cs="Lucida Grande"/>
            <w:color w:val="085E9B"/>
            <w:kern w:val="0"/>
            <w:u w:val="single"/>
            <w:bdr w:val="none" w:sz="0" w:space="0" w:color="auto" w:frame="1"/>
            <w:lang w:eastAsia="en-GB"/>
            <w14:ligatures w14:val="none"/>
          </w:rPr>
          <w:t>(*)</w:t>
        </w:r>
      </w:hyperlink>
      <w:r w:rsidR="00CF32A6" w:rsidRPr="00CF32A6"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t> βασικῷ</w:t>
      </w:r>
      <w:hyperlink r:id="rId11" w:anchor="to-app-choice08" w:history="1">
        <w:r w:rsidR="00CF32A6" w:rsidRPr="00CF32A6">
          <w:rPr>
            <w:rFonts w:ascii="Lucida Grande" w:eastAsia="Times New Roman" w:hAnsi="Lucida Grande" w:cs="Lucida Grande"/>
            <w:color w:val="085E9B"/>
            <w:kern w:val="0"/>
            <w:u w:val="single"/>
            <w:bdr w:val="none" w:sz="0" w:space="0" w:color="auto" w:frame="1"/>
            <w:lang w:eastAsia="en-GB"/>
            <w14:ligatures w14:val="none"/>
          </w:rPr>
          <w:t>(*)</w:t>
        </w:r>
      </w:hyperlink>
      <w:r w:rsidR="00CF32A6" w:rsidRPr="00CF32A6"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t> παραγγέλματι. ἠγωνίακα δὲ οὐχ ὡς ἔτυχεν</w:t>
      </w:r>
      <w:r w:rsidR="00CF32A6" w:rsidRPr="00CF32A6"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br/>
      </w:r>
      <w:r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tab/>
      </w:r>
      <w:r w:rsidR="00CF32A6" w:rsidRPr="00CF32A6"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t>χάριν τοῦ Μαρσύαν μὲν ἀπεσταλκέναι ἐπιστολήν, σὲ δὲ μηθέν μοι γεγραφηκέναι.</w:t>
      </w:r>
      <w:r w:rsidR="00CF32A6" w:rsidRPr="00CF32A6"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br/>
      </w:r>
      <w:r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tab/>
      </w:r>
      <w:r w:rsidR="00CF32A6" w:rsidRPr="00CF32A6"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t>χαριῇ οὖν μοι ἔτι καὶ νῦν ἀντιγράψας τὰ περί σε, τίνα ἐστίν, ὅπως ἀναγωνίατος ὠμαι</w:t>
      </w:r>
      <w:hyperlink r:id="rId12" w:anchor="to-app-choice09" w:history="1">
        <w:r w:rsidR="00CF32A6" w:rsidRPr="00CF32A6">
          <w:rPr>
            <w:rFonts w:ascii="Lucida Grande" w:eastAsia="Times New Roman" w:hAnsi="Lucida Grande" w:cs="Lucida Grande"/>
            <w:color w:val="085E9B"/>
            <w:kern w:val="0"/>
            <w:u w:val="single"/>
            <w:bdr w:val="none" w:sz="0" w:space="0" w:color="auto" w:frame="1"/>
            <w:lang w:eastAsia="en-GB"/>
            <w14:ligatures w14:val="none"/>
          </w:rPr>
          <w:t>(*)</w:t>
        </w:r>
      </w:hyperlink>
      <w:r w:rsidR="00CF32A6" w:rsidRPr="00CF32A6"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t>,</w:t>
      </w:r>
      <w:r w:rsidR="00CF32A6" w:rsidRPr="00CF32A6"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br/>
      </w:r>
      <w:r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tab/>
      </w:r>
      <w:r w:rsidR="00CF32A6" w:rsidRPr="00CF32A6"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t>ἄν σοι φαίνηται. vac. ? ἐπιμέλου δὲ σατοῦ</w:t>
      </w:r>
      <w:hyperlink r:id="rId13" w:anchor="to-app-choice10" w:history="1">
        <w:r w:rsidR="00CF32A6" w:rsidRPr="00CF32A6">
          <w:rPr>
            <w:rFonts w:ascii="Lucida Grande" w:eastAsia="Times New Roman" w:hAnsi="Lucida Grande" w:cs="Lucida Grande"/>
            <w:color w:val="085E9B"/>
            <w:kern w:val="0"/>
            <w:u w:val="single"/>
            <w:bdr w:val="none" w:sz="0" w:space="0" w:color="auto" w:frame="1"/>
            <w:lang w:eastAsia="en-GB"/>
            <w14:ligatures w14:val="none"/>
          </w:rPr>
          <w:t>(*)</w:t>
        </w:r>
      </w:hyperlink>
      <w:r w:rsidR="00CF32A6" w:rsidRPr="00CF32A6"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t>, ἵνα ὑγιαίνονταί</w:t>
      </w:r>
      <w:hyperlink r:id="rId14" w:anchor="to-app-choice11" w:history="1">
        <w:r w:rsidR="00CF32A6" w:rsidRPr="00CF32A6">
          <w:rPr>
            <w:rFonts w:ascii="Lucida Grande" w:eastAsia="Times New Roman" w:hAnsi="Lucida Grande" w:cs="Lucida Grande"/>
            <w:color w:val="085E9B"/>
            <w:kern w:val="0"/>
            <w:u w:val="single"/>
            <w:bdr w:val="none" w:sz="0" w:space="0" w:color="auto" w:frame="1"/>
            <w:lang w:eastAsia="en-GB"/>
            <w14:ligatures w14:val="none"/>
          </w:rPr>
          <w:t>(*)</w:t>
        </w:r>
      </w:hyperlink>
      <w:r w:rsidR="00CF32A6" w:rsidRPr="00CF32A6"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t> σε ἀσπάσωμαι. (hand 2?) ἐπισκοποῦ δὲ Μαρσύαν</w:t>
      </w:r>
      <w:r w:rsidR="00CF32A6" w:rsidRPr="00CF32A6"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br/>
      </w:r>
      <w:r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tab/>
      </w:r>
      <w:r w:rsidR="00CF32A6" w:rsidRPr="00CF32A6"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t>ἐπισκοπεῖται δέ σε καὶ Ἀλίνη καὶ τὰ παιδία. vac. ? κʼ Ἀμμώνειον.</w:t>
      </w:r>
      <w:r w:rsidR="00CF32A6" w:rsidRPr="00CF32A6"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br/>
        <w:t>15</w:t>
      </w:r>
      <w:r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tab/>
      </w:r>
      <w:r w:rsidR="00CF32A6" w:rsidRPr="00CF32A6"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t>ἔρρωσο. (ἔτους) μδ, Φαῶφι ε.</w:t>
      </w:r>
      <w:r w:rsidR="00CF32A6" w:rsidRPr="00CF32A6"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br/>
      </w:r>
      <w:r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tab/>
      </w:r>
      <w:r w:rsidR="00CF32A6" w:rsidRPr="00CF32A6"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t>παρὰ πάντα δέ σοι ἐντέλλομ\α/ι μνησθῆναι, ὥς με ἐνκα\τα/λέλοιπας μόνην ὡς τοὺς κύνας,</w:t>
      </w:r>
      <w:r w:rsidR="00CF32A6" w:rsidRPr="00CF32A6"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br/>
      </w:r>
      <w:r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tab/>
      </w:r>
      <w:r w:rsidR="00CF32A6" w:rsidRPr="00CF32A6"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t>καὶ ἐν οἷς παρεκάλεις, οὐκ ἐνέμεινας. ἔτι οὖν καὶ νῦν μνήσθητι ἡμῶν.</w:t>
      </w:r>
    </w:p>
    <w:p w14:paraId="4FAA4AFA" w14:textId="77777777" w:rsidR="00CF32A6" w:rsidRPr="00CF32A6" w:rsidRDefault="00CF32A6" w:rsidP="008F6FA5">
      <w:pPr>
        <w:ind w:left="-426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F32A6"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t>v</w:t>
      </w:r>
    </w:p>
    <w:p w14:paraId="530B3EA6" w14:textId="7095D3CB" w:rsidR="00CF32A6" w:rsidRPr="008F6FA5" w:rsidRDefault="008F6FA5" w:rsidP="008F6FA5">
      <w:pPr>
        <w:ind w:left="-426"/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</w:pPr>
      <w:r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tab/>
      </w:r>
      <w:r w:rsidR="00CF32A6" w:rsidRPr="00CF32A6"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t>ἀπόδος παρὰ</w:t>
      </w:r>
      <w:r w:rsidR="00CF32A6" w:rsidRPr="00CF32A6"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br/>
      </w:r>
      <w:r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tab/>
      </w:r>
      <w:r w:rsidR="00CF32A6" w:rsidRPr="00CF32A6"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  <w:t>Διονυσία(ς) vac. ? Θέωνι</w:t>
      </w:r>
    </w:p>
    <w:p w14:paraId="19A01001" w14:textId="77777777" w:rsidR="008F6FA5" w:rsidRPr="008F6FA5" w:rsidRDefault="008F6FA5" w:rsidP="008F6FA5">
      <w:pPr>
        <w:ind w:left="-426"/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</w:pPr>
    </w:p>
    <w:p w14:paraId="1586E0DF" w14:textId="77777777" w:rsidR="008F6FA5" w:rsidRPr="008F6FA5" w:rsidRDefault="008F6FA5" w:rsidP="008F6FA5">
      <w:pPr>
        <w:ind w:left="-426"/>
        <w:rPr>
          <w:rFonts w:ascii="Lucida Grande" w:eastAsia="Times New Roman" w:hAnsi="Lucida Grande" w:cs="Lucida Grande"/>
          <w:color w:val="000000"/>
          <w:kern w:val="0"/>
          <w:bdr w:val="none" w:sz="0" w:space="0" w:color="auto" w:frame="1"/>
          <w:lang w:eastAsia="en-GB"/>
          <w14:ligatures w14:val="none"/>
        </w:rPr>
      </w:pPr>
    </w:p>
    <w:p w14:paraId="47A11DFF" w14:textId="4E57F0AB" w:rsidR="008F6FA5" w:rsidRPr="008F6FA5" w:rsidRDefault="008F6FA5" w:rsidP="008F6FA5">
      <w:pPr>
        <w:ind w:left="-426"/>
        <w:rPr>
          <w:rFonts w:ascii="Lucida Grande" w:eastAsia="Times New Roman" w:hAnsi="Lucida Grande" w:cs="Lucida Grande"/>
          <w:color w:val="000000"/>
          <w:kern w:val="0"/>
          <w:sz w:val="18"/>
          <w:szCs w:val="18"/>
          <w:lang w:eastAsia="en-GB"/>
          <w14:ligatures w14:val="none"/>
        </w:rPr>
      </w:pPr>
      <w:r w:rsidRPr="008F6FA5">
        <w:rPr>
          <w:rFonts w:ascii="Lucida Grande" w:eastAsia="Times New Roman" w:hAnsi="Lucida Grande" w:cs="Lucida Grande"/>
          <w:color w:val="000000"/>
          <w:kern w:val="0"/>
          <w:sz w:val="18"/>
          <w:szCs w:val="18"/>
          <w:lang w:eastAsia="en-GB"/>
          <w14:ligatures w14:val="none"/>
        </w:rPr>
        <w:t>1. l. μνείαν</w:t>
      </w:r>
      <w:r w:rsidRPr="008F6FA5">
        <w:rPr>
          <w:rFonts w:ascii="Lucida Grande" w:eastAsia="Times New Roman" w:hAnsi="Lucida Grande" w:cs="Lucida Grande"/>
          <w:color w:val="000000"/>
          <w:kern w:val="0"/>
          <w:sz w:val="18"/>
          <w:szCs w:val="18"/>
          <w:lang w:eastAsia="en-GB"/>
          <w14:ligatures w14:val="none"/>
        </w:rPr>
        <w:t xml:space="preserve">     </w:t>
      </w:r>
      <w:r w:rsidRPr="008F6FA5">
        <w:rPr>
          <w:rFonts w:ascii="Lucida Grande" w:eastAsia="Times New Roman" w:hAnsi="Lucida Grande" w:cs="Lucida Grande"/>
          <w:color w:val="000000"/>
          <w:kern w:val="0"/>
          <w:sz w:val="18"/>
          <w:szCs w:val="18"/>
          <w:lang w:eastAsia="en-GB"/>
          <w14:ligatures w14:val="none"/>
        </w:rPr>
        <w:t>3. l. εἴρυσαι     4. l. ἐξενεγκάσης</w:t>
      </w:r>
      <w:r w:rsidRPr="008F6FA5">
        <w:rPr>
          <w:rFonts w:ascii="Lucida Grande" w:eastAsia="Times New Roman" w:hAnsi="Lucida Grande" w:cs="Lucida Grande"/>
          <w:color w:val="000000"/>
          <w:kern w:val="0"/>
          <w:sz w:val="18"/>
          <w:szCs w:val="18"/>
          <w:lang w:eastAsia="en-GB"/>
          <w14:ligatures w14:val="none"/>
        </w:rPr>
        <w:t>,</w:t>
      </w:r>
      <w:r w:rsidRPr="008F6FA5">
        <w:rPr>
          <w:rFonts w:ascii="Lucida Grande" w:eastAsia="Times New Roman" w:hAnsi="Lucida Grande" w:cs="Lucida Grande"/>
          <w:color w:val="000000"/>
          <w:kern w:val="0"/>
          <w:sz w:val="18"/>
          <w:szCs w:val="18"/>
          <w:lang w:eastAsia="en-GB"/>
          <w14:ligatures w14:val="none"/>
        </w:rPr>
        <w:t xml:space="preserve"> l. ἐγκοίμητρον     7. l. συγκατέστη     8. l. ἀρχείῳ     10. l. ἐν βασι&lt;λι&gt;κῷ</w:t>
      </w:r>
    </w:p>
    <w:p w14:paraId="157A9484" w14:textId="271F3B2B" w:rsidR="00240188" w:rsidRDefault="008F6FA5" w:rsidP="008F6FA5">
      <w:pPr>
        <w:ind w:left="-426"/>
        <w:rPr>
          <w:rFonts w:ascii="Lucida Grande" w:eastAsia="Times New Roman" w:hAnsi="Lucida Grande" w:cs="Lucida Grande"/>
          <w:color w:val="000000"/>
          <w:kern w:val="0"/>
          <w:sz w:val="18"/>
          <w:szCs w:val="18"/>
          <w:lang w:eastAsia="en-GB"/>
          <w14:ligatures w14:val="none"/>
        </w:rPr>
      </w:pPr>
      <w:r w:rsidRPr="008F6FA5">
        <w:rPr>
          <w:rFonts w:ascii="Lucida Grande" w:eastAsia="Times New Roman" w:hAnsi="Lucida Grande" w:cs="Lucida Grande"/>
          <w:color w:val="000000"/>
          <w:kern w:val="0"/>
          <w:sz w:val="18"/>
          <w:szCs w:val="18"/>
          <w:lang w:eastAsia="en-GB"/>
          <w14:ligatures w14:val="none"/>
        </w:rPr>
        <w:t>12. BL 6.8 (cf. BL 2.2.176) : χάριν οὖν μοι &lt;ποιήσεις&gt; ἔτι prev. ed.</w:t>
      </w:r>
      <w:r w:rsidRPr="008F6FA5">
        <w:rPr>
          <w:rFonts w:ascii="Lucida Grande" w:eastAsia="Times New Roman" w:hAnsi="Lucida Grande" w:cs="Lucida Grande"/>
          <w:color w:val="000000"/>
          <w:kern w:val="0"/>
          <w:sz w:val="18"/>
          <w:szCs w:val="18"/>
          <w:lang w:eastAsia="en-GB"/>
          <w14:ligatures w14:val="none"/>
        </w:rPr>
        <w:t xml:space="preserve">, </w:t>
      </w:r>
      <w:r w:rsidRPr="008F6FA5">
        <w:rPr>
          <w:rFonts w:ascii="Lucida Grande" w:eastAsia="Times New Roman" w:hAnsi="Lucida Grande" w:cs="Lucida Grande"/>
          <w:color w:val="000000"/>
          <w:kern w:val="0"/>
          <w:sz w:val="18"/>
          <w:szCs w:val="18"/>
          <w:lang w:eastAsia="en-GB"/>
          <w14:ligatures w14:val="none"/>
        </w:rPr>
        <w:t xml:space="preserve"> l. ὦ     13 l. σεαυτοῦ</w:t>
      </w:r>
      <w:r w:rsidRPr="008F6FA5">
        <w:rPr>
          <w:rFonts w:ascii="Lucida Grande" w:eastAsia="Times New Roman" w:hAnsi="Lucida Grande" w:cs="Lucida Grande"/>
          <w:color w:val="000000"/>
          <w:kern w:val="0"/>
          <w:sz w:val="18"/>
          <w:szCs w:val="18"/>
          <w:lang w:eastAsia="en-GB"/>
          <w14:ligatures w14:val="none"/>
        </w:rPr>
        <w:t>,</w:t>
      </w:r>
      <w:r w:rsidRPr="008F6FA5">
        <w:rPr>
          <w:rFonts w:ascii="Lucida Grande" w:eastAsia="Times New Roman" w:hAnsi="Lucida Grande" w:cs="Lucida Grande"/>
          <w:color w:val="000000"/>
          <w:kern w:val="0"/>
          <w:sz w:val="18"/>
          <w:szCs w:val="18"/>
          <w:lang w:eastAsia="en-GB"/>
          <w14:ligatures w14:val="none"/>
        </w:rPr>
        <w:t xml:space="preserve"> l. ὑγιαίνοντά</w:t>
      </w:r>
    </w:p>
    <w:p w14:paraId="6A18204A" w14:textId="77777777" w:rsidR="008F6FA5" w:rsidRDefault="008F6FA5" w:rsidP="008F6FA5">
      <w:pPr>
        <w:ind w:left="-426"/>
        <w:rPr>
          <w:rFonts w:ascii="Lucida Grande" w:eastAsia="Times New Roman" w:hAnsi="Lucida Grande" w:cs="Lucida Grande"/>
          <w:color w:val="000000"/>
          <w:kern w:val="0"/>
          <w:sz w:val="18"/>
          <w:szCs w:val="18"/>
          <w:lang w:eastAsia="en-GB"/>
          <w14:ligatures w14:val="none"/>
        </w:rPr>
      </w:pPr>
    </w:p>
    <w:p w14:paraId="01AF0579" w14:textId="77777777" w:rsidR="008F6FA5" w:rsidRDefault="008F6FA5" w:rsidP="008F6FA5">
      <w:pPr>
        <w:ind w:left="-426"/>
        <w:rPr>
          <w:rFonts w:ascii="Lucida Grande" w:eastAsia="Times New Roman" w:hAnsi="Lucida Grande" w:cs="Lucida Grande"/>
          <w:color w:val="000000"/>
          <w:kern w:val="0"/>
          <w:sz w:val="18"/>
          <w:szCs w:val="18"/>
          <w:lang w:eastAsia="en-GB"/>
          <w14:ligatures w14:val="none"/>
        </w:rPr>
      </w:pPr>
    </w:p>
    <w:p w14:paraId="7C94925A" w14:textId="77777777" w:rsidR="008F6FA5" w:rsidRDefault="008F6FA5" w:rsidP="008F6FA5">
      <w:pPr>
        <w:ind w:left="-426"/>
        <w:rPr>
          <w:rFonts w:ascii="Lucida Grande" w:eastAsia="Times New Roman" w:hAnsi="Lucida Grande" w:cs="Lucida Grande"/>
          <w:color w:val="000000"/>
          <w:kern w:val="0"/>
          <w:sz w:val="18"/>
          <w:szCs w:val="18"/>
          <w:lang w:eastAsia="en-GB"/>
          <w14:ligatures w14:val="none"/>
        </w:rPr>
      </w:pPr>
    </w:p>
    <w:p w14:paraId="3C222EA1" w14:textId="77777777" w:rsidR="008F6FA5" w:rsidRDefault="008F6FA5" w:rsidP="008F6FA5">
      <w:pPr>
        <w:ind w:left="-426"/>
        <w:rPr>
          <w:rFonts w:ascii="Lucida Grande" w:eastAsia="Times New Roman" w:hAnsi="Lucida Grande" w:cs="Lucida Grande"/>
          <w:color w:val="000000"/>
          <w:kern w:val="0"/>
          <w:sz w:val="18"/>
          <w:szCs w:val="18"/>
          <w:lang w:eastAsia="en-GB"/>
          <w14:ligatures w14:val="none"/>
        </w:rPr>
      </w:pPr>
    </w:p>
    <w:p w14:paraId="4ADFFAF5" w14:textId="088A91D1" w:rsidR="008F6FA5" w:rsidRDefault="008F6FA5" w:rsidP="008F6FA5">
      <w:pPr>
        <w:ind w:left="-426"/>
        <w:rPr>
          <w:rFonts w:ascii="Lucida Grande" w:eastAsia="Times New Roman" w:hAnsi="Lucida Grande" w:cs="Lucida Grande"/>
          <w:color w:val="000000"/>
          <w:kern w:val="0"/>
          <w:sz w:val="18"/>
          <w:szCs w:val="18"/>
          <w:lang w:eastAsia="en-GB"/>
          <w14:ligatures w14:val="none"/>
        </w:rPr>
      </w:pPr>
      <w:hyperlink r:id="rId15" w:history="1">
        <w:r w:rsidRPr="00EF1562">
          <w:rPr>
            <w:rStyle w:val="Hyperlink"/>
            <w:rFonts w:ascii="Lucida Grande" w:eastAsia="Times New Roman" w:hAnsi="Lucida Grande" w:cs="Lucida Grande"/>
            <w:kern w:val="0"/>
            <w:sz w:val="18"/>
            <w:szCs w:val="18"/>
            <w:lang w:eastAsia="en-GB"/>
            <w14:ligatures w14:val="none"/>
          </w:rPr>
          <w:t>https://papyri.info/ddbdp/p.bad;4;48</w:t>
        </w:r>
      </w:hyperlink>
    </w:p>
    <w:p w14:paraId="469AB01A" w14:textId="03373EC4" w:rsidR="008F6FA5" w:rsidRPr="008F6FA5" w:rsidRDefault="008F6FA5" w:rsidP="008F6FA5">
      <w:pPr>
        <w:ind w:left="-426"/>
        <w:rPr>
          <w:rFonts w:ascii="Lucida Grande" w:eastAsia="Times New Roman" w:hAnsi="Lucida Grande" w:cs="Lucida Grande"/>
          <w:color w:val="000000"/>
          <w:kern w:val="0"/>
          <w:sz w:val="18"/>
          <w:szCs w:val="18"/>
          <w:lang w:val="el-GR" w:eastAsia="en-GB"/>
          <w14:ligatures w14:val="none"/>
        </w:rPr>
      </w:pPr>
      <w:r>
        <w:rPr>
          <w:rFonts w:ascii="Lucida Grande" w:eastAsia="Times New Roman" w:hAnsi="Lucida Grande" w:cs="Lucida Grande"/>
          <w:color w:val="000000"/>
          <w:kern w:val="0"/>
          <w:sz w:val="18"/>
          <w:szCs w:val="18"/>
          <w:lang w:val="el-GR" w:eastAsia="en-GB"/>
          <w14:ligatures w14:val="none"/>
        </w:rPr>
        <w:t>Μετάφραση: Μ.</w:t>
      </w:r>
      <w:r w:rsidRPr="008F6FA5">
        <w:rPr>
          <w:rFonts w:ascii="Lucida Grande" w:eastAsia="Times New Roman" w:hAnsi="Lucida Grande" w:cs="Lucida Grande"/>
          <w:color w:val="000000"/>
          <w:kern w:val="0"/>
          <w:sz w:val="18"/>
          <w:szCs w:val="18"/>
          <w:lang w:val="el-GR" w:eastAsia="en-GB"/>
          <w14:ligatures w14:val="none"/>
        </w:rPr>
        <w:t xml:space="preserve"> </w:t>
      </w:r>
      <w:r>
        <w:rPr>
          <w:rFonts w:ascii="Lucida Grande" w:eastAsia="Times New Roman" w:hAnsi="Lucida Grande" w:cs="Lucida Grande"/>
          <w:color w:val="000000"/>
          <w:kern w:val="0"/>
          <w:sz w:val="18"/>
          <w:szCs w:val="18"/>
          <w:lang w:val="el-GR" w:eastAsia="en-GB"/>
          <w14:ligatures w14:val="none"/>
        </w:rPr>
        <w:t xml:space="preserve">Θωμά, </w:t>
      </w:r>
      <w:r w:rsidRPr="008F6FA5">
        <w:rPr>
          <w:rFonts w:ascii="Lucida Grande" w:eastAsia="Times New Roman" w:hAnsi="Lucida Grande" w:cs="Lucida Grande"/>
          <w:i/>
          <w:iCs/>
          <w:color w:val="000000"/>
          <w:kern w:val="0"/>
          <w:sz w:val="18"/>
          <w:szCs w:val="18"/>
          <w:lang w:val="el-GR" w:eastAsia="en-GB"/>
          <w14:ligatures w14:val="none"/>
        </w:rPr>
        <w:t>Γυναίκες επιστολογράφοι στους αρχαίους ελληνικούς παπύρους</w:t>
      </w:r>
      <w:r>
        <w:rPr>
          <w:rFonts w:ascii="Lucida Grande" w:eastAsia="Times New Roman" w:hAnsi="Lucida Grande" w:cs="Lucida Grande"/>
          <w:color w:val="000000"/>
          <w:kern w:val="0"/>
          <w:sz w:val="18"/>
          <w:szCs w:val="18"/>
          <w:lang w:val="el-GR" w:eastAsia="en-GB"/>
          <w14:ligatures w14:val="none"/>
        </w:rPr>
        <w:t>, Αθήνα 2020</w:t>
      </w:r>
      <w:r w:rsidRPr="008F6FA5">
        <w:rPr>
          <w:rFonts w:ascii="Lucida Grande" w:eastAsia="Times New Roman" w:hAnsi="Lucida Grande" w:cs="Lucida Grande"/>
          <w:color w:val="000000"/>
          <w:kern w:val="0"/>
          <w:sz w:val="18"/>
          <w:szCs w:val="18"/>
          <w:lang w:val="el-GR" w:eastAsia="en-GB"/>
          <w14:ligatures w14:val="none"/>
        </w:rPr>
        <w:t xml:space="preserve">, </w:t>
      </w:r>
      <w:r>
        <w:rPr>
          <w:rFonts w:ascii="Lucida Grande" w:eastAsia="Times New Roman" w:hAnsi="Lucida Grande" w:cs="Lucida Grande"/>
          <w:color w:val="000000"/>
          <w:kern w:val="0"/>
          <w:sz w:val="18"/>
          <w:szCs w:val="18"/>
          <w:lang w:val="en-US" w:eastAsia="en-GB"/>
          <w14:ligatures w14:val="none"/>
        </w:rPr>
        <w:t>s</w:t>
      </w:r>
      <w:r w:rsidRPr="008F6FA5">
        <w:rPr>
          <w:rFonts w:ascii="Lucida Grande" w:eastAsia="Times New Roman" w:hAnsi="Lucida Grande" w:cs="Lucida Grande"/>
          <w:color w:val="000000"/>
          <w:kern w:val="0"/>
          <w:sz w:val="18"/>
          <w:szCs w:val="18"/>
          <w:lang w:val="el-GR" w:eastAsia="en-GB"/>
          <w14:ligatures w14:val="none"/>
        </w:rPr>
        <w:t>. 248-250.</w:t>
      </w:r>
    </w:p>
    <w:p w14:paraId="27E47742" w14:textId="44BF9C3B" w:rsidR="008F6FA5" w:rsidRPr="008F6FA5" w:rsidRDefault="008F6FA5" w:rsidP="008F6FA5">
      <w:pPr>
        <w:ind w:left="-426"/>
        <w:rPr>
          <w:rFonts w:ascii="Lucida Grande" w:eastAsia="Times New Roman" w:hAnsi="Lucida Grande" w:cs="Lucida Grande"/>
          <w:color w:val="000000"/>
          <w:kern w:val="0"/>
          <w:sz w:val="18"/>
          <w:szCs w:val="18"/>
          <w:lang w:val="el-GR" w:eastAsia="en-GB"/>
          <w14:ligatures w14:val="none"/>
        </w:rPr>
      </w:pPr>
    </w:p>
    <w:sectPr w:rsidR="008F6FA5" w:rsidRPr="008F6FA5" w:rsidSect="008F6FA5">
      <w:pgSz w:w="1682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2A6"/>
    <w:rsid w:val="00240188"/>
    <w:rsid w:val="00251144"/>
    <w:rsid w:val="00514717"/>
    <w:rsid w:val="007237F5"/>
    <w:rsid w:val="008F6FA5"/>
    <w:rsid w:val="00CF32A6"/>
    <w:rsid w:val="00EA1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3EA0B64"/>
  <w15:chartTrackingRefBased/>
  <w15:docId w15:val="{41E225B1-50B7-1C43-91C9-4B972A2B8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partnumber">
    <w:name w:val="textpartnumber"/>
    <w:basedOn w:val="DefaultParagraphFont"/>
    <w:rsid w:val="00CF32A6"/>
  </w:style>
  <w:style w:type="character" w:customStyle="1" w:styleId="ab">
    <w:name w:val="ab"/>
    <w:basedOn w:val="DefaultParagraphFont"/>
    <w:rsid w:val="00CF32A6"/>
  </w:style>
  <w:style w:type="character" w:styleId="Hyperlink">
    <w:name w:val="Hyperlink"/>
    <w:basedOn w:val="DefaultParagraphFont"/>
    <w:uiPriority w:val="99"/>
    <w:unhideWhenUsed/>
    <w:rsid w:val="00CF32A6"/>
    <w:rPr>
      <w:color w:val="0000FF"/>
      <w:u w:val="single"/>
    </w:rPr>
  </w:style>
  <w:style w:type="character" w:customStyle="1" w:styleId="linenumber">
    <w:name w:val="linenumber"/>
    <w:basedOn w:val="DefaultParagraphFont"/>
    <w:rsid w:val="00CF32A6"/>
  </w:style>
  <w:style w:type="character" w:customStyle="1" w:styleId="supraline">
    <w:name w:val="supraline"/>
    <w:basedOn w:val="DefaultParagraphFont"/>
    <w:rsid w:val="00CF32A6"/>
  </w:style>
  <w:style w:type="character" w:styleId="UnresolvedMention">
    <w:name w:val="Unresolved Mention"/>
    <w:basedOn w:val="DefaultParagraphFont"/>
    <w:uiPriority w:val="99"/>
    <w:semiHidden/>
    <w:unhideWhenUsed/>
    <w:rsid w:val="008F6F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56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324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804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.pappal.info/show?search%5Boperator%5D=and&amp;search%5Bcriteria%5D%5Bpublikation%5D%5Boperator%5D=cn&amp;search%5Bcriteria%5D%5Bpublikation%5D%5Bvalue%5D=VBP&amp;search%5Bcriteria%5D%5Bnummer%5D%5Boperator%5D=eq&amp;search%5Bcriteria%5D%5Bnummer%5D%5Bvalue%5D=48&amp;search%5BmentionedDates%5D=without&amp;search%5Bmax%5D=100&amp;search%5Bskip%5D=0&amp;sort%5B1%5D%5Bkey%5D=chronGlobal&amp;sort%5B1%5D%5Bdirection%5D=ascend&amp;sort%5B2%5D%5Bkey%5D=monat&amp;sort%5B2%5D%5Bdirection%5D=descend&amp;sort%5B3%5D%5Bkey%5D=tag&amp;sort%5B3%5D%5Bdirection%5D=descend&amp;show%5Bskip%5D=0&amp;show%5Bmax%5D=1" TargetMode="External"/><Relationship Id="rId13" Type="http://schemas.openxmlformats.org/officeDocument/2006/relationships/hyperlink" Target="http://w.pappal.info/show?search%5Boperator%5D=and&amp;search%5Bcriteria%5D%5Bpublikation%5D%5Boperator%5D=cn&amp;search%5Bcriteria%5D%5Bpublikation%5D%5Bvalue%5D=VBP&amp;search%5Bcriteria%5D%5Bnummer%5D%5Boperator%5D=eq&amp;search%5Bcriteria%5D%5Bnummer%5D%5Bvalue%5D=48&amp;search%5BmentionedDates%5D=without&amp;search%5Bmax%5D=100&amp;search%5Bskip%5D=0&amp;sort%5B1%5D%5Bkey%5D=chronGlobal&amp;sort%5B1%5D%5Bdirection%5D=ascend&amp;sort%5B2%5D%5Bkey%5D=monat&amp;sort%5B2%5D%5Bdirection%5D=descend&amp;sort%5B3%5D%5Bkey%5D=tag&amp;sort%5B3%5D%5Bdirection%5D=descend&amp;show%5Bskip%5D=0&amp;show%5Bmax%5D=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.pappal.info/show?search%5Boperator%5D=and&amp;search%5Bcriteria%5D%5Bpublikation%5D%5Boperator%5D=cn&amp;search%5Bcriteria%5D%5Bpublikation%5D%5Bvalue%5D=VBP&amp;search%5Bcriteria%5D%5Bnummer%5D%5Boperator%5D=eq&amp;search%5Bcriteria%5D%5Bnummer%5D%5Bvalue%5D=48&amp;search%5BmentionedDates%5D=without&amp;search%5Bmax%5D=100&amp;search%5Bskip%5D=0&amp;sort%5B1%5D%5Bkey%5D=chronGlobal&amp;sort%5B1%5D%5Bdirection%5D=ascend&amp;sort%5B2%5D%5Bkey%5D=monat&amp;sort%5B2%5D%5Bdirection%5D=descend&amp;sort%5B3%5D%5Bkey%5D=tag&amp;sort%5B3%5D%5Bdirection%5D=descend&amp;show%5Bskip%5D=0&amp;show%5Bmax%5D=1" TargetMode="External"/><Relationship Id="rId12" Type="http://schemas.openxmlformats.org/officeDocument/2006/relationships/hyperlink" Target="http://w.pappal.info/show?search%5Boperator%5D=and&amp;search%5Bcriteria%5D%5Bpublikation%5D%5Boperator%5D=cn&amp;search%5Bcriteria%5D%5Bpublikation%5D%5Bvalue%5D=VBP&amp;search%5Bcriteria%5D%5Bnummer%5D%5Boperator%5D=eq&amp;search%5Bcriteria%5D%5Bnummer%5D%5Bvalue%5D=48&amp;search%5BmentionedDates%5D=without&amp;search%5Bmax%5D=100&amp;search%5Bskip%5D=0&amp;sort%5B1%5D%5Bkey%5D=chronGlobal&amp;sort%5B1%5D%5Bdirection%5D=ascend&amp;sort%5B2%5D%5Bkey%5D=monat&amp;sort%5B2%5D%5Bdirection%5D=descend&amp;sort%5B3%5D%5Bkey%5D=tag&amp;sort%5B3%5D%5Bdirection%5D=descend&amp;show%5Bskip%5D=0&amp;show%5Bmax%5D=1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.pappal.info/show?search%5Boperator%5D=and&amp;search%5Bcriteria%5D%5Bpublikation%5D%5Boperator%5D=cn&amp;search%5Bcriteria%5D%5Bpublikation%5D%5Bvalue%5D=VBP&amp;search%5Bcriteria%5D%5Bnummer%5D%5Boperator%5D=eq&amp;search%5Bcriteria%5D%5Bnummer%5D%5Bvalue%5D=48&amp;search%5BmentionedDates%5D=without&amp;search%5Bmax%5D=100&amp;search%5Bskip%5D=0&amp;sort%5B1%5D%5Bkey%5D=chronGlobal&amp;sort%5B1%5D%5Bdirection%5D=ascend&amp;sort%5B2%5D%5Bkey%5D=monat&amp;sort%5B2%5D%5Bdirection%5D=descend&amp;sort%5B3%5D%5Bkey%5D=tag&amp;sort%5B3%5D%5Bdirection%5D=descend&amp;show%5Bskip%5D=0&amp;show%5Bmax%5D=1" TargetMode="External"/><Relationship Id="rId11" Type="http://schemas.openxmlformats.org/officeDocument/2006/relationships/hyperlink" Target="http://w.pappal.info/show?search%5Boperator%5D=and&amp;search%5Bcriteria%5D%5Bpublikation%5D%5Boperator%5D=cn&amp;search%5Bcriteria%5D%5Bpublikation%5D%5Bvalue%5D=VBP&amp;search%5Bcriteria%5D%5Bnummer%5D%5Boperator%5D=eq&amp;search%5Bcriteria%5D%5Bnummer%5D%5Bvalue%5D=48&amp;search%5BmentionedDates%5D=without&amp;search%5Bmax%5D=100&amp;search%5Bskip%5D=0&amp;sort%5B1%5D%5Bkey%5D=chronGlobal&amp;sort%5B1%5D%5Bdirection%5D=ascend&amp;sort%5B2%5D%5Bkey%5D=monat&amp;sort%5B2%5D%5Bdirection%5D=descend&amp;sort%5B3%5D%5Bkey%5D=tag&amp;sort%5B3%5D%5Bdirection%5D=descend&amp;show%5Bskip%5D=0&amp;show%5Bmax%5D=1" TargetMode="External"/><Relationship Id="rId5" Type="http://schemas.openxmlformats.org/officeDocument/2006/relationships/hyperlink" Target="http://w.pappal.info/show?search%5Boperator%5D=and&amp;search%5Bcriteria%5D%5Bpublikation%5D%5Boperator%5D=cn&amp;search%5Bcriteria%5D%5Bpublikation%5D%5Bvalue%5D=VBP&amp;search%5Bcriteria%5D%5Bnummer%5D%5Boperator%5D=eq&amp;search%5Bcriteria%5D%5Bnummer%5D%5Bvalue%5D=48&amp;search%5BmentionedDates%5D=without&amp;search%5Bmax%5D=100&amp;search%5Bskip%5D=0&amp;sort%5B1%5D%5Bkey%5D=chronGlobal&amp;sort%5B1%5D%5Bdirection%5D=ascend&amp;sort%5B2%5D%5Bkey%5D=monat&amp;sort%5B2%5D%5Bdirection%5D=descend&amp;sort%5B3%5D%5Bkey%5D=tag&amp;sort%5B3%5D%5Bdirection%5D=descend&amp;show%5Bskip%5D=0&amp;show%5Bmax%5D=1" TargetMode="External"/><Relationship Id="rId15" Type="http://schemas.openxmlformats.org/officeDocument/2006/relationships/hyperlink" Target="https://papyri.info/ddbdp/p.bad;4;48" TargetMode="External"/><Relationship Id="rId10" Type="http://schemas.openxmlformats.org/officeDocument/2006/relationships/hyperlink" Target="http://w.pappal.info/show?search%5Boperator%5D=and&amp;search%5Bcriteria%5D%5Bpublikation%5D%5Boperator%5D=cn&amp;search%5Bcriteria%5D%5Bpublikation%5D%5Bvalue%5D=VBP&amp;search%5Bcriteria%5D%5Bnummer%5D%5Boperator%5D=eq&amp;search%5Bcriteria%5D%5Bnummer%5D%5Bvalue%5D=48&amp;search%5BmentionedDates%5D=without&amp;search%5Bmax%5D=100&amp;search%5Bskip%5D=0&amp;sort%5B1%5D%5Bkey%5D=chronGlobal&amp;sort%5B1%5D%5Bdirection%5D=ascend&amp;sort%5B2%5D%5Bkey%5D=monat&amp;sort%5B2%5D%5Bdirection%5D=descend&amp;sort%5B3%5D%5Bkey%5D=tag&amp;sort%5B3%5D%5Bdirection%5D=descend&amp;show%5Bskip%5D=0&amp;show%5Bmax%5D=1" TargetMode="External"/><Relationship Id="rId4" Type="http://schemas.openxmlformats.org/officeDocument/2006/relationships/hyperlink" Target="http://w.pappal.info/show?search%5Boperator%5D=and&amp;search%5Bcriteria%5D%5Bpublikation%5D%5Boperator%5D=cn&amp;search%5Bcriteria%5D%5Bpublikation%5D%5Bvalue%5D=VBP&amp;search%5Bcriteria%5D%5Bnummer%5D%5Boperator%5D=eq&amp;search%5Bcriteria%5D%5Bnummer%5D%5Bvalue%5D=48&amp;search%5BmentionedDates%5D=without&amp;search%5Bmax%5D=100&amp;search%5Bskip%5D=0&amp;sort%5B1%5D%5Bkey%5D=chronGlobal&amp;sort%5B1%5D%5Bdirection%5D=ascend&amp;sort%5B2%5D%5Bkey%5D=monat&amp;sort%5B2%5D%5Bdirection%5D=descend&amp;sort%5B3%5D%5Bkey%5D=tag&amp;sort%5B3%5D%5Bdirection%5D=descend&amp;show%5Bskip%5D=0&amp;show%5Bmax%5D=1" TargetMode="External"/><Relationship Id="rId9" Type="http://schemas.openxmlformats.org/officeDocument/2006/relationships/hyperlink" Target="http://w.pappal.info/show?search%5Boperator%5D=and&amp;search%5Bcriteria%5D%5Bpublikation%5D%5Boperator%5D=cn&amp;search%5Bcriteria%5D%5Bpublikation%5D%5Bvalue%5D=VBP&amp;search%5Bcriteria%5D%5Bnummer%5D%5Boperator%5D=eq&amp;search%5Bcriteria%5D%5Bnummer%5D%5Bvalue%5D=48&amp;search%5BmentionedDates%5D=without&amp;search%5Bmax%5D=100&amp;search%5Bskip%5D=0&amp;sort%5B1%5D%5Bkey%5D=chronGlobal&amp;sort%5B1%5D%5Bdirection%5D=ascend&amp;sort%5B2%5D%5Bkey%5D=monat&amp;sort%5B2%5D%5Bdirection%5D=descend&amp;sort%5B3%5D%5Bkey%5D=tag&amp;sort%5B3%5D%5Bdirection%5D=descend&amp;show%5Bskip%5D=0&amp;show%5Bmax%5D=1" TargetMode="External"/><Relationship Id="rId14" Type="http://schemas.openxmlformats.org/officeDocument/2006/relationships/hyperlink" Target="http://w.pappal.info/show?search%5Boperator%5D=and&amp;search%5Bcriteria%5D%5Bpublikation%5D%5Boperator%5D=cn&amp;search%5Bcriteria%5D%5Bpublikation%5D%5Bvalue%5D=VBP&amp;search%5Bcriteria%5D%5Bnummer%5D%5Boperator%5D=eq&amp;search%5Bcriteria%5D%5Bnummer%5D%5Bvalue%5D=48&amp;search%5BmentionedDates%5D=without&amp;search%5Bmax%5D=100&amp;search%5Bskip%5D=0&amp;sort%5B1%5D%5Bkey%5D=chronGlobal&amp;sort%5B1%5D%5Bdirection%5D=ascend&amp;sort%5B2%5D%5Bkey%5D=monat&amp;sort%5B2%5D%5Bdirection%5D=descend&amp;sort%5B3%5D%5Bkey%5D=tag&amp;sort%5B3%5D%5Bdirection%5D=descend&amp;show%5Bskip%5D=0&amp;show%5Bmax%5D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1264</Words>
  <Characters>7206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Sarri</dc:creator>
  <cp:keywords/>
  <dc:description/>
  <cp:lastModifiedBy>Antonia Sarri</cp:lastModifiedBy>
  <cp:revision>1</cp:revision>
  <dcterms:created xsi:type="dcterms:W3CDTF">2023-10-11T06:37:00Z</dcterms:created>
  <dcterms:modified xsi:type="dcterms:W3CDTF">2023-10-11T06:58:00Z</dcterms:modified>
</cp:coreProperties>
</file>