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16E82" w14:textId="77777777" w:rsidR="00D701BF" w:rsidRPr="002C6CC8" w:rsidRDefault="00000000">
      <w:pPr>
        <w:jc w:val="center"/>
        <w:rPr>
          <w:lang w:val="el-GR"/>
        </w:rPr>
      </w:pPr>
      <w:r w:rsidRPr="002C6CC8">
        <w:rPr>
          <w:rFonts w:ascii="Aptos Display" w:hAnsi="Aptos Display"/>
          <w:b/>
          <w:color w:val="1F4E79"/>
          <w:sz w:val="40"/>
          <w:lang w:val="el-GR"/>
        </w:rPr>
        <w:t>ΒΙΟΛΟΓΙΑ ΚΥΤΤΑΡΟΥ</w:t>
      </w:r>
    </w:p>
    <w:p w14:paraId="2E5D7FD2" w14:textId="3879EF47" w:rsidR="00D701BF" w:rsidRPr="002C6CC8" w:rsidRDefault="00000000" w:rsidP="002C6CC8">
      <w:pPr>
        <w:jc w:val="center"/>
        <w:rPr>
          <w:lang w:val="el-GR"/>
        </w:rPr>
      </w:pPr>
      <w:proofErr w:type="spellStart"/>
      <w:r w:rsidRPr="002C6CC8">
        <w:rPr>
          <w:rFonts w:ascii="Aptos Display" w:hAnsi="Aptos Display"/>
          <w:b/>
          <w:sz w:val="32"/>
          <w:lang w:val="el-GR"/>
        </w:rPr>
        <w:t>Νουκλεϊκά</w:t>
      </w:r>
      <w:proofErr w:type="spellEnd"/>
      <w:r w:rsidRPr="002C6CC8">
        <w:rPr>
          <w:rFonts w:ascii="Aptos Display" w:hAnsi="Aptos Display"/>
          <w:b/>
          <w:sz w:val="32"/>
          <w:lang w:val="el-GR"/>
        </w:rPr>
        <w:t xml:space="preserve"> Οξέα </w:t>
      </w:r>
    </w:p>
    <w:p w14:paraId="53FD7055" w14:textId="77777777" w:rsidR="00D701BF" w:rsidRPr="002C6CC8" w:rsidRDefault="00D701BF">
      <w:pPr>
        <w:rPr>
          <w:lang w:val="el-GR"/>
        </w:rPr>
      </w:pPr>
    </w:p>
    <w:p w14:paraId="3CCB4CF0" w14:textId="77777777" w:rsidR="00D701BF" w:rsidRPr="002C6CC8" w:rsidRDefault="00000000">
      <w:pPr>
        <w:pStyle w:val="1"/>
        <w:rPr>
          <w:lang w:val="el-GR"/>
        </w:rPr>
      </w:pPr>
      <w:r w:rsidRPr="002C6CC8">
        <w:rPr>
          <w:lang w:val="el-GR"/>
        </w:rPr>
        <w:t>Διαφάνεια 1 — ΝΟΥΚΛΕΪΚΑ ΟΞΕΑ</w:t>
      </w:r>
    </w:p>
    <w:p w14:paraId="5E5367C8" w14:textId="1FA84B79" w:rsidR="00D701BF" w:rsidRPr="002C6CC8" w:rsidRDefault="00000000">
      <w:pPr>
        <w:rPr>
          <w:lang w:val="el-GR"/>
        </w:rPr>
      </w:pPr>
      <w:r w:rsidRPr="002C6CC8">
        <w:rPr>
          <w:lang w:val="el-GR"/>
        </w:rPr>
        <w:t xml:space="preserve">Σε αυτό το μάθημα θα μιλήσουμε για τους φορείς της γενετικής πληροφορίας, τα </w:t>
      </w:r>
      <w:proofErr w:type="spellStart"/>
      <w:r w:rsidRPr="002C6CC8">
        <w:rPr>
          <w:lang w:val="el-GR"/>
        </w:rPr>
        <w:t>νουκλεϊκά</w:t>
      </w:r>
      <w:proofErr w:type="spellEnd"/>
      <w:r w:rsidRPr="002C6CC8">
        <w:rPr>
          <w:lang w:val="el-GR"/>
        </w:rPr>
        <w:t xml:space="preserve"> οξέα, δηλαδή για το </w:t>
      </w:r>
      <w:r>
        <w:t>DNA</w:t>
      </w:r>
      <w:r w:rsidRPr="002C6CC8">
        <w:rPr>
          <w:lang w:val="el-GR"/>
        </w:rPr>
        <w:t xml:space="preserve"> και το </w:t>
      </w:r>
      <w:r>
        <w:t>RNA</w:t>
      </w:r>
      <w:r w:rsidRPr="002C6CC8">
        <w:rPr>
          <w:lang w:val="el-GR"/>
        </w:rPr>
        <w:t xml:space="preserve">. </w:t>
      </w:r>
    </w:p>
    <w:p w14:paraId="40C14045" w14:textId="6737FB63" w:rsidR="00D701BF" w:rsidRPr="002C6CC8" w:rsidRDefault="00000000">
      <w:pPr>
        <w:pStyle w:val="1"/>
        <w:rPr>
          <w:lang w:val="el-GR"/>
        </w:rPr>
      </w:pPr>
      <w:r w:rsidRPr="002C6CC8">
        <w:rPr>
          <w:lang w:val="el-GR"/>
        </w:rPr>
        <w:t>Διαφάνεια 2</w:t>
      </w:r>
      <w:r w:rsidR="002C6CC8">
        <w:rPr>
          <w:lang w:val="el-GR"/>
        </w:rPr>
        <w:t xml:space="preserve"> &amp; 3</w:t>
      </w:r>
      <w:r w:rsidRPr="002C6CC8">
        <w:rPr>
          <w:lang w:val="el-GR"/>
        </w:rPr>
        <w:t xml:space="preserve"> — Δομή ενός </w:t>
      </w:r>
      <w:proofErr w:type="spellStart"/>
      <w:r w:rsidRPr="002C6CC8">
        <w:rPr>
          <w:lang w:val="el-GR"/>
        </w:rPr>
        <w:t>νουκλεοτιδίου</w:t>
      </w:r>
      <w:proofErr w:type="spellEnd"/>
      <w:r w:rsidRPr="002C6CC8">
        <w:rPr>
          <w:lang w:val="el-GR"/>
        </w:rPr>
        <w:t xml:space="preserve">: </w:t>
      </w:r>
      <w:proofErr w:type="spellStart"/>
      <w:r w:rsidRPr="002C6CC8">
        <w:rPr>
          <w:lang w:val="el-GR"/>
        </w:rPr>
        <w:t>πεντόζη</w:t>
      </w:r>
      <w:proofErr w:type="spellEnd"/>
      <w:r w:rsidRPr="002C6CC8">
        <w:rPr>
          <w:lang w:val="el-GR"/>
        </w:rPr>
        <w:t xml:space="preserve"> και φωσφορική ομάδα</w:t>
      </w:r>
    </w:p>
    <w:p w14:paraId="7D7D98FE" w14:textId="77777777" w:rsidR="002C6CC8" w:rsidRDefault="00000000">
      <w:pPr>
        <w:rPr>
          <w:lang w:val="el-GR"/>
        </w:rPr>
      </w:pPr>
      <w:r w:rsidRPr="002C6CC8">
        <w:rPr>
          <w:lang w:val="el-GR"/>
        </w:rPr>
        <w:t xml:space="preserve">Οι δομικές μονάδες του </w:t>
      </w:r>
      <w:r>
        <w:t>DNA</w:t>
      </w:r>
      <w:r w:rsidRPr="002C6CC8">
        <w:rPr>
          <w:lang w:val="el-GR"/>
        </w:rPr>
        <w:t xml:space="preserve"> και του </w:t>
      </w:r>
      <w:r>
        <w:t>RNA</w:t>
      </w:r>
      <w:r w:rsidRPr="002C6CC8">
        <w:rPr>
          <w:lang w:val="el-GR"/>
        </w:rPr>
        <w:t xml:space="preserve"> είναι τα </w:t>
      </w:r>
      <w:proofErr w:type="spellStart"/>
      <w:r w:rsidRPr="002C6CC8">
        <w:rPr>
          <w:lang w:val="el-GR"/>
        </w:rPr>
        <w:t>νουκλεοτίδια</w:t>
      </w:r>
      <w:proofErr w:type="spellEnd"/>
      <w:r w:rsidRPr="002C6CC8">
        <w:rPr>
          <w:lang w:val="el-GR"/>
        </w:rPr>
        <w:t xml:space="preserve">. Όλα τα </w:t>
      </w:r>
      <w:proofErr w:type="spellStart"/>
      <w:r w:rsidRPr="002C6CC8">
        <w:rPr>
          <w:lang w:val="el-GR"/>
        </w:rPr>
        <w:t>νουκλεοτίδια</w:t>
      </w:r>
      <w:proofErr w:type="spellEnd"/>
      <w:r w:rsidRPr="002C6CC8">
        <w:rPr>
          <w:lang w:val="el-GR"/>
        </w:rPr>
        <w:t xml:space="preserve"> έχουν μία κοινή βασική δομή, η οποία περιλαμβάνει μία αζωτούχο βάση, έναν </w:t>
      </w:r>
      <w:proofErr w:type="spellStart"/>
      <w:r w:rsidRPr="002C6CC8">
        <w:rPr>
          <w:lang w:val="el-GR"/>
        </w:rPr>
        <w:t>πεντασακχαρίτη</w:t>
      </w:r>
      <w:proofErr w:type="spellEnd"/>
      <w:r w:rsidRPr="002C6CC8">
        <w:rPr>
          <w:lang w:val="el-GR"/>
        </w:rPr>
        <w:t xml:space="preserve">, μία </w:t>
      </w:r>
      <w:proofErr w:type="spellStart"/>
      <w:r w:rsidRPr="002C6CC8">
        <w:rPr>
          <w:lang w:val="el-GR"/>
        </w:rPr>
        <w:t>πεντόζη</w:t>
      </w:r>
      <w:proofErr w:type="spellEnd"/>
      <w:r w:rsidRPr="002C6CC8">
        <w:rPr>
          <w:lang w:val="el-GR"/>
        </w:rPr>
        <w:t xml:space="preserve"> και μία φωσφορική ομάδα. </w:t>
      </w:r>
    </w:p>
    <w:p w14:paraId="2D3710A2" w14:textId="5198C5A2" w:rsidR="002C6CC8" w:rsidRPr="002C6CC8" w:rsidRDefault="002C6CC8" w:rsidP="002C6CC8">
      <w:pPr>
        <w:pStyle w:val="1"/>
      </w:pPr>
      <w:r w:rsidRPr="002C6CC8">
        <w:rPr>
          <w:lang w:val="el-GR"/>
        </w:rPr>
        <w:t xml:space="preserve">Διαφάνεια </w:t>
      </w:r>
      <w:r>
        <w:rPr>
          <w:lang w:val="el-GR"/>
        </w:rPr>
        <w:t>4</w:t>
      </w:r>
      <w:r w:rsidRPr="002C6CC8">
        <w:rPr>
          <w:lang w:val="el-GR"/>
        </w:rPr>
        <w:t xml:space="preserve"> — </w:t>
      </w:r>
      <w:r>
        <w:rPr>
          <w:lang w:val="el-GR"/>
        </w:rPr>
        <w:t xml:space="preserve">Διαφορά </w:t>
      </w:r>
      <w:r>
        <w:t>DND-RNA</w:t>
      </w:r>
    </w:p>
    <w:p w14:paraId="50CB5E06" w14:textId="56633525" w:rsidR="00D701BF" w:rsidRPr="002C6CC8" w:rsidRDefault="00000000">
      <w:pPr>
        <w:rPr>
          <w:lang w:val="el-GR"/>
        </w:rPr>
      </w:pPr>
      <w:r w:rsidRPr="002C6CC8">
        <w:rPr>
          <w:lang w:val="el-GR"/>
        </w:rPr>
        <w:t xml:space="preserve">Η διαφοροποίηση μεταξύ </w:t>
      </w:r>
      <w:r>
        <w:t>DNA</w:t>
      </w:r>
      <w:r w:rsidRPr="002C6CC8">
        <w:rPr>
          <w:lang w:val="el-GR"/>
        </w:rPr>
        <w:t xml:space="preserve"> και </w:t>
      </w:r>
      <w:r>
        <w:t>RNA</w:t>
      </w:r>
      <w:r w:rsidRPr="002C6CC8">
        <w:rPr>
          <w:lang w:val="el-GR"/>
        </w:rPr>
        <w:t xml:space="preserve"> ξεκινά από τον </w:t>
      </w:r>
      <w:proofErr w:type="spellStart"/>
      <w:r w:rsidRPr="002C6CC8">
        <w:rPr>
          <w:lang w:val="el-GR"/>
        </w:rPr>
        <w:t>πεντασακχαρίτη</w:t>
      </w:r>
      <w:proofErr w:type="spellEnd"/>
      <w:r w:rsidRPr="002C6CC8">
        <w:rPr>
          <w:lang w:val="el-GR"/>
        </w:rPr>
        <w:t>.</w:t>
      </w:r>
    </w:p>
    <w:p w14:paraId="24E2E68C" w14:textId="6CE2AC12" w:rsidR="00D701BF" w:rsidRPr="002C6CC8" w:rsidRDefault="00000000">
      <w:pPr>
        <w:rPr>
          <w:lang w:val="el-GR"/>
        </w:rPr>
      </w:pPr>
      <w:r w:rsidRPr="002C6CC8">
        <w:rPr>
          <w:lang w:val="el-GR"/>
        </w:rPr>
        <w:t xml:space="preserve">Έτσι, στο </w:t>
      </w:r>
      <w:r>
        <w:t>DNA</w:t>
      </w:r>
      <w:r w:rsidRPr="002C6CC8">
        <w:rPr>
          <w:lang w:val="el-GR"/>
        </w:rPr>
        <w:t xml:space="preserve"> ο </w:t>
      </w:r>
      <w:proofErr w:type="spellStart"/>
      <w:r w:rsidRPr="002C6CC8">
        <w:rPr>
          <w:lang w:val="el-GR"/>
        </w:rPr>
        <w:t>πεντασακχαρίτης</w:t>
      </w:r>
      <w:proofErr w:type="spellEnd"/>
      <w:r w:rsidRPr="002C6CC8">
        <w:rPr>
          <w:lang w:val="el-GR"/>
        </w:rPr>
        <w:t xml:space="preserve"> είναι η </w:t>
      </w:r>
      <w:proofErr w:type="spellStart"/>
      <w:r w:rsidRPr="002C6CC8">
        <w:rPr>
          <w:lang w:val="el-GR"/>
        </w:rPr>
        <w:t>δεοξυριβόζη</w:t>
      </w:r>
      <w:proofErr w:type="spellEnd"/>
      <w:r w:rsidRPr="002C6CC8">
        <w:rPr>
          <w:lang w:val="el-GR"/>
        </w:rPr>
        <w:t xml:space="preserve">, ενώ στο </w:t>
      </w:r>
      <w:r>
        <w:t>RNA</w:t>
      </w:r>
      <w:r w:rsidRPr="002C6CC8">
        <w:rPr>
          <w:lang w:val="el-GR"/>
        </w:rPr>
        <w:t xml:space="preserve"> ο </w:t>
      </w:r>
      <w:proofErr w:type="spellStart"/>
      <w:r w:rsidRPr="002C6CC8">
        <w:rPr>
          <w:lang w:val="el-GR"/>
        </w:rPr>
        <w:t>πεντασακχαρίτης</w:t>
      </w:r>
      <w:proofErr w:type="spellEnd"/>
      <w:r w:rsidRPr="002C6CC8">
        <w:rPr>
          <w:lang w:val="el-GR"/>
        </w:rPr>
        <w:t xml:space="preserve"> είναι η </w:t>
      </w:r>
      <w:proofErr w:type="spellStart"/>
      <w:r w:rsidRPr="002C6CC8">
        <w:rPr>
          <w:lang w:val="el-GR"/>
        </w:rPr>
        <w:t>ριβόζη</w:t>
      </w:r>
      <w:proofErr w:type="spellEnd"/>
      <w:r w:rsidRPr="002C6CC8">
        <w:rPr>
          <w:lang w:val="el-GR"/>
        </w:rPr>
        <w:t xml:space="preserve">. Η διαφορά λοιπόν μεταξύ των δύο σακχάρων εντοπίζεται σε ένα υδροξύλιο. Στη θέση 2 του δακτυλίου, στον άνθρακα, στο </w:t>
      </w:r>
      <w:r>
        <w:t>RNA</w:t>
      </w:r>
      <w:r w:rsidRPr="002C6CC8">
        <w:rPr>
          <w:lang w:val="el-GR"/>
        </w:rPr>
        <w:t xml:space="preserve"> υπάρχει υδροξύλιο, στο </w:t>
      </w:r>
      <w:r>
        <w:t>DNA</w:t>
      </w:r>
      <w:r w:rsidRPr="002C6CC8">
        <w:rPr>
          <w:lang w:val="el-GR"/>
        </w:rPr>
        <w:t xml:space="preserve"> δεν υπάρχει. Η παρουσία του υδροξυλίου στο </w:t>
      </w:r>
      <w:r>
        <w:t>RNA</w:t>
      </w:r>
      <w:r w:rsidRPr="002C6CC8">
        <w:rPr>
          <w:lang w:val="el-GR"/>
        </w:rPr>
        <w:t xml:space="preserve"> το κάνει πιο ευάλωτο σε υδρόλυση. Καταστρέφεται πιο εύκολα σε υδατικό περιβάλλον από το </w:t>
      </w:r>
      <w:r>
        <w:t>DNA</w:t>
      </w:r>
      <w:r w:rsidRPr="002C6CC8">
        <w:rPr>
          <w:lang w:val="el-GR"/>
        </w:rPr>
        <w:t>.</w:t>
      </w:r>
    </w:p>
    <w:p w14:paraId="2FB33E96" w14:textId="6A6FB81F" w:rsidR="00D701BF" w:rsidRPr="002C6CC8" w:rsidRDefault="00000000">
      <w:pPr>
        <w:rPr>
          <w:lang w:val="el-GR"/>
        </w:rPr>
      </w:pPr>
      <w:r w:rsidRPr="002C6CC8">
        <w:rPr>
          <w:lang w:val="el-GR"/>
        </w:rPr>
        <w:t xml:space="preserve">Το </w:t>
      </w:r>
      <w:r>
        <w:t>DNA</w:t>
      </w:r>
      <w:r w:rsidRPr="002C6CC8">
        <w:rPr>
          <w:lang w:val="el-GR"/>
        </w:rPr>
        <w:t xml:space="preserve"> είναι πιο σταθερό και υπάρχει αυτή η υπόθεση ότι εξελικτικά ευνοήθηκε ως γενετικό υλικό το </w:t>
      </w:r>
      <w:r>
        <w:t>DNA</w:t>
      </w:r>
      <w:r w:rsidRPr="002C6CC8">
        <w:rPr>
          <w:lang w:val="el-GR"/>
        </w:rPr>
        <w:t xml:space="preserve"> και όχι το </w:t>
      </w:r>
      <w:r>
        <w:t>RNA</w:t>
      </w:r>
      <w:r w:rsidRPr="002C6CC8">
        <w:rPr>
          <w:lang w:val="el-GR"/>
        </w:rPr>
        <w:t xml:space="preserve"> εξαιτίας αυτής της διαφοράς στο υδροξύλιο και της συνακόλουθης ευπάθειας σε υδρόλυση στο υδατικό περιβάλλον των κυττάρων.</w:t>
      </w:r>
    </w:p>
    <w:p w14:paraId="0A74BD0A" w14:textId="2A5D2817" w:rsidR="00D701BF" w:rsidRPr="002C6CC8" w:rsidRDefault="00000000">
      <w:pPr>
        <w:pStyle w:val="1"/>
        <w:rPr>
          <w:lang w:val="el-GR"/>
        </w:rPr>
      </w:pPr>
      <w:r w:rsidRPr="002C6CC8">
        <w:rPr>
          <w:lang w:val="el-GR"/>
        </w:rPr>
        <w:t xml:space="preserve">Αζωτούχες βάσεις: </w:t>
      </w:r>
      <w:proofErr w:type="spellStart"/>
      <w:r w:rsidRPr="002C6CC8">
        <w:rPr>
          <w:lang w:val="el-GR"/>
        </w:rPr>
        <w:t>πουρίνες</w:t>
      </w:r>
      <w:proofErr w:type="spellEnd"/>
      <w:r w:rsidRPr="002C6CC8">
        <w:rPr>
          <w:lang w:val="el-GR"/>
        </w:rPr>
        <w:t xml:space="preserve"> και </w:t>
      </w:r>
      <w:proofErr w:type="spellStart"/>
      <w:r w:rsidRPr="002C6CC8">
        <w:rPr>
          <w:lang w:val="el-GR"/>
        </w:rPr>
        <w:t>πυριμιδίνες</w:t>
      </w:r>
      <w:proofErr w:type="spellEnd"/>
    </w:p>
    <w:p w14:paraId="3B84D31E" w14:textId="6E27DE40" w:rsidR="00D701BF" w:rsidRPr="002C6CC8" w:rsidRDefault="00000000">
      <w:pPr>
        <w:rPr>
          <w:lang w:val="el-GR"/>
        </w:rPr>
      </w:pPr>
      <w:r w:rsidRPr="002C6CC8">
        <w:rPr>
          <w:lang w:val="el-GR"/>
        </w:rPr>
        <w:t xml:space="preserve">Η δεύτερη διαφοροποίηση που παρατηρείται μεταξύ των </w:t>
      </w:r>
      <w:proofErr w:type="spellStart"/>
      <w:r w:rsidRPr="002C6CC8">
        <w:rPr>
          <w:lang w:val="el-GR"/>
        </w:rPr>
        <w:t>νουκλεοτιδίων</w:t>
      </w:r>
      <w:proofErr w:type="spellEnd"/>
      <w:r w:rsidRPr="002C6CC8">
        <w:rPr>
          <w:lang w:val="el-GR"/>
        </w:rPr>
        <w:t xml:space="preserve"> αφορά</w:t>
      </w:r>
      <w:r w:rsidR="002C6CC8">
        <w:rPr>
          <w:lang w:val="el-GR"/>
        </w:rPr>
        <w:t xml:space="preserve"> την</w:t>
      </w:r>
      <w:r w:rsidRPr="002C6CC8">
        <w:rPr>
          <w:lang w:val="el-GR"/>
        </w:rPr>
        <w:t xml:space="preserve"> αζωτούχο βάση. Μπορεί να είναι είτε μια </w:t>
      </w:r>
      <w:proofErr w:type="spellStart"/>
      <w:r w:rsidRPr="002C6CC8">
        <w:rPr>
          <w:lang w:val="el-GR"/>
        </w:rPr>
        <w:t>πυριμιδίνη</w:t>
      </w:r>
      <w:proofErr w:type="spellEnd"/>
      <w:r w:rsidRPr="002C6CC8">
        <w:rPr>
          <w:lang w:val="el-GR"/>
        </w:rPr>
        <w:t xml:space="preserve"> είτε μια </w:t>
      </w:r>
      <w:proofErr w:type="spellStart"/>
      <w:r w:rsidRPr="002C6CC8">
        <w:rPr>
          <w:lang w:val="el-GR"/>
        </w:rPr>
        <w:t>πουρίνη</w:t>
      </w:r>
      <w:proofErr w:type="spellEnd"/>
      <w:r w:rsidRPr="002C6CC8">
        <w:rPr>
          <w:lang w:val="el-GR"/>
        </w:rPr>
        <w:t xml:space="preserve">. Οι </w:t>
      </w:r>
      <w:proofErr w:type="spellStart"/>
      <w:r w:rsidRPr="002C6CC8">
        <w:rPr>
          <w:lang w:val="el-GR"/>
        </w:rPr>
        <w:t>πουρίνες</w:t>
      </w:r>
      <w:proofErr w:type="spellEnd"/>
      <w:r w:rsidRPr="002C6CC8">
        <w:rPr>
          <w:lang w:val="el-GR"/>
        </w:rPr>
        <w:t xml:space="preserve"> αποτελούνται από δύο δακτυλίους άνθρακα-αζώτου και στο </w:t>
      </w:r>
      <w:r>
        <w:t>DNA</w:t>
      </w:r>
      <w:r w:rsidRPr="002C6CC8">
        <w:rPr>
          <w:lang w:val="el-GR"/>
        </w:rPr>
        <w:t xml:space="preserve"> και το </w:t>
      </w:r>
      <w:r>
        <w:t>RNA</w:t>
      </w:r>
      <w:r w:rsidRPr="002C6CC8">
        <w:rPr>
          <w:lang w:val="el-GR"/>
        </w:rPr>
        <w:t xml:space="preserve"> συναντούμε την </w:t>
      </w:r>
      <w:proofErr w:type="spellStart"/>
      <w:r w:rsidRPr="002C6CC8">
        <w:rPr>
          <w:lang w:val="el-GR"/>
        </w:rPr>
        <w:t>αδενίνη</w:t>
      </w:r>
      <w:proofErr w:type="spellEnd"/>
      <w:r w:rsidRPr="002C6CC8">
        <w:rPr>
          <w:lang w:val="el-GR"/>
        </w:rPr>
        <w:t xml:space="preserve"> και τη </w:t>
      </w:r>
      <w:proofErr w:type="spellStart"/>
      <w:r w:rsidRPr="002C6CC8">
        <w:rPr>
          <w:lang w:val="el-GR"/>
        </w:rPr>
        <w:t>γουανίνη</w:t>
      </w:r>
      <w:proofErr w:type="spellEnd"/>
      <w:r w:rsidRPr="002C6CC8">
        <w:rPr>
          <w:lang w:val="el-GR"/>
        </w:rPr>
        <w:t xml:space="preserve">. Οι </w:t>
      </w:r>
      <w:proofErr w:type="spellStart"/>
      <w:r w:rsidRPr="002C6CC8">
        <w:rPr>
          <w:lang w:val="el-GR"/>
        </w:rPr>
        <w:t>πυριμιδίνες</w:t>
      </w:r>
      <w:proofErr w:type="spellEnd"/>
      <w:r w:rsidRPr="002C6CC8">
        <w:rPr>
          <w:lang w:val="el-GR"/>
        </w:rPr>
        <w:t xml:space="preserve"> περιέχουν ένα δακτύλιο άνθρακα-αζώτου και είναι η </w:t>
      </w:r>
      <w:proofErr w:type="spellStart"/>
      <w:r w:rsidRPr="002C6CC8">
        <w:rPr>
          <w:lang w:val="el-GR"/>
        </w:rPr>
        <w:t>κυτοσίνη</w:t>
      </w:r>
      <w:proofErr w:type="spellEnd"/>
      <w:r w:rsidRPr="002C6CC8">
        <w:rPr>
          <w:lang w:val="el-GR"/>
        </w:rPr>
        <w:t xml:space="preserve"> και η </w:t>
      </w:r>
      <w:proofErr w:type="spellStart"/>
      <w:r w:rsidRPr="002C6CC8">
        <w:rPr>
          <w:lang w:val="el-GR"/>
        </w:rPr>
        <w:t>θυμίνη</w:t>
      </w:r>
      <w:proofErr w:type="spellEnd"/>
      <w:r w:rsidRPr="002C6CC8">
        <w:rPr>
          <w:lang w:val="el-GR"/>
        </w:rPr>
        <w:t xml:space="preserve"> στο </w:t>
      </w:r>
      <w:r>
        <w:t>DNA</w:t>
      </w:r>
      <w:r w:rsidRPr="002C6CC8">
        <w:rPr>
          <w:lang w:val="el-GR"/>
        </w:rPr>
        <w:t xml:space="preserve">, η </w:t>
      </w:r>
      <w:proofErr w:type="spellStart"/>
      <w:r w:rsidRPr="002C6CC8">
        <w:rPr>
          <w:lang w:val="el-GR"/>
        </w:rPr>
        <w:t>κυτοσίνη</w:t>
      </w:r>
      <w:proofErr w:type="spellEnd"/>
      <w:r w:rsidRPr="002C6CC8">
        <w:rPr>
          <w:lang w:val="el-GR"/>
        </w:rPr>
        <w:t xml:space="preserve"> και η </w:t>
      </w:r>
      <w:proofErr w:type="spellStart"/>
      <w:r w:rsidRPr="002C6CC8">
        <w:rPr>
          <w:lang w:val="el-GR"/>
        </w:rPr>
        <w:t>ουρακίλη</w:t>
      </w:r>
      <w:proofErr w:type="spellEnd"/>
      <w:r w:rsidRPr="002C6CC8">
        <w:rPr>
          <w:lang w:val="el-GR"/>
        </w:rPr>
        <w:t xml:space="preserve"> στο </w:t>
      </w:r>
      <w:r>
        <w:t>RNA</w:t>
      </w:r>
      <w:r w:rsidRPr="002C6CC8">
        <w:rPr>
          <w:lang w:val="el-GR"/>
        </w:rPr>
        <w:t>.</w:t>
      </w:r>
    </w:p>
    <w:p w14:paraId="71A3FF5C" w14:textId="448C0A42" w:rsidR="00D701BF" w:rsidRPr="002C6CC8" w:rsidRDefault="00000000">
      <w:pPr>
        <w:rPr>
          <w:lang w:val="el-GR"/>
        </w:rPr>
      </w:pPr>
      <w:r w:rsidRPr="002C6CC8">
        <w:rPr>
          <w:lang w:val="el-GR"/>
        </w:rPr>
        <w:t xml:space="preserve">Αυτά λοιπόν τα πέντε </w:t>
      </w:r>
      <w:proofErr w:type="spellStart"/>
      <w:r w:rsidRPr="002C6CC8">
        <w:rPr>
          <w:lang w:val="el-GR"/>
        </w:rPr>
        <w:t>νουκλεοτίδια</w:t>
      </w:r>
      <w:proofErr w:type="spellEnd"/>
      <w:r w:rsidRPr="002C6CC8">
        <w:rPr>
          <w:lang w:val="el-GR"/>
        </w:rPr>
        <w:t xml:space="preserve">, </w:t>
      </w:r>
      <w:r w:rsidR="002C6CC8">
        <w:rPr>
          <w:lang w:val="el-GR"/>
        </w:rPr>
        <w:t xml:space="preserve">οι </w:t>
      </w:r>
      <w:r w:rsidRPr="002C6CC8">
        <w:rPr>
          <w:lang w:val="el-GR"/>
        </w:rPr>
        <w:t xml:space="preserve">πέντε διαφορετικές βάσεις, αποτελούν τις δομικές μονάδες του </w:t>
      </w:r>
      <w:r>
        <w:t>DNA</w:t>
      </w:r>
      <w:r w:rsidRPr="002C6CC8">
        <w:rPr>
          <w:lang w:val="el-GR"/>
        </w:rPr>
        <w:t xml:space="preserve"> και του </w:t>
      </w:r>
      <w:r>
        <w:t>RNA</w:t>
      </w:r>
      <w:r w:rsidRPr="002C6CC8">
        <w:rPr>
          <w:lang w:val="el-GR"/>
        </w:rPr>
        <w:t xml:space="preserve">. Σε επόμενα μαθήματα θα δούμε ότι εκτός από αυτές τις πέντε δομές υπάρχουν επιπλέον </w:t>
      </w:r>
      <w:proofErr w:type="spellStart"/>
      <w:r w:rsidRPr="002C6CC8">
        <w:rPr>
          <w:lang w:val="el-GR"/>
        </w:rPr>
        <w:t>νουκλεοτίδια</w:t>
      </w:r>
      <w:proofErr w:type="spellEnd"/>
      <w:r w:rsidRPr="002C6CC8">
        <w:rPr>
          <w:lang w:val="el-GR"/>
        </w:rPr>
        <w:t xml:space="preserve"> τόσο στο </w:t>
      </w:r>
      <w:r>
        <w:t>DNA</w:t>
      </w:r>
      <w:r w:rsidRPr="002C6CC8">
        <w:rPr>
          <w:lang w:val="el-GR"/>
        </w:rPr>
        <w:t xml:space="preserve"> όσο και στο </w:t>
      </w:r>
      <w:r>
        <w:t>RNA</w:t>
      </w:r>
      <w:r w:rsidRPr="002C6CC8">
        <w:rPr>
          <w:lang w:val="el-GR"/>
        </w:rPr>
        <w:t xml:space="preserve">, ιδιαίτερα στο </w:t>
      </w:r>
      <w:r>
        <w:t>RNA</w:t>
      </w:r>
      <w:r w:rsidRPr="002C6CC8">
        <w:rPr>
          <w:lang w:val="el-GR"/>
        </w:rPr>
        <w:t>.</w:t>
      </w:r>
    </w:p>
    <w:p w14:paraId="3B375EAF" w14:textId="7BF98026" w:rsidR="002C6CC8" w:rsidRDefault="00000000" w:rsidP="002C6CC8">
      <w:pPr>
        <w:pStyle w:val="1"/>
        <w:rPr>
          <w:lang w:val="el-GR"/>
        </w:rPr>
      </w:pPr>
      <w:r w:rsidRPr="002C6CC8">
        <w:rPr>
          <w:lang w:val="el-GR"/>
        </w:rPr>
        <w:t xml:space="preserve">Διαφάνεια </w:t>
      </w:r>
      <w:r w:rsidR="00F83158">
        <w:rPr>
          <w:lang w:val="el-GR"/>
        </w:rPr>
        <w:t>5</w:t>
      </w:r>
      <w:r w:rsidRPr="002C6CC8">
        <w:rPr>
          <w:lang w:val="el-GR"/>
        </w:rPr>
        <w:t xml:space="preserve"> </w:t>
      </w:r>
    </w:p>
    <w:p w14:paraId="3CAC597C" w14:textId="61408518" w:rsidR="002C6CC8" w:rsidRDefault="002C6CC8" w:rsidP="002C6CC8">
      <w:pPr>
        <w:rPr>
          <w:lang w:val="el-GR"/>
        </w:rPr>
      </w:pPr>
      <w:r>
        <w:rPr>
          <w:lang w:val="el-GR"/>
        </w:rPr>
        <w:t xml:space="preserve">Η αζωτούχος βάση με το σάκχαρο ονομάζονται </w:t>
      </w:r>
      <w:proofErr w:type="spellStart"/>
      <w:r>
        <w:rPr>
          <w:lang w:val="el-GR"/>
        </w:rPr>
        <w:t>νουκλεοσίδιο</w:t>
      </w:r>
      <w:proofErr w:type="spellEnd"/>
      <w:r>
        <w:rPr>
          <w:lang w:val="el-GR"/>
        </w:rPr>
        <w:t xml:space="preserve">, ενώ το </w:t>
      </w:r>
      <w:proofErr w:type="spellStart"/>
      <w:r>
        <w:rPr>
          <w:lang w:val="el-GR"/>
        </w:rPr>
        <w:t>νουκλεοσίδιο</w:t>
      </w:r>
      <w:proofErr w:type="spellEnd"/>
      <w:r>
        <w:rPr>
          <w:lang w:val="el-GR"/>
        </w:rPr>
        <w:t xml:space="preserve"> μαζί με τη φωσφορική ομάδα αποτελούν το </w:t>
      </w:r>
      <w:proofErr w:type="spellStart"/>
      <w:r>
        <w:rPr>
          <w:lang w:val="el-GR"/>
        </w:rPr>
        <w:t>νουκλεοτίδιο</w:t>
      </w:r>
      <w:proofErr w:type="spellEnd"/>
      <w:r>
        <w:rPr>
          <w:lang w:val="el-GR"/>
        </w:rPr>
        <w:t>.</w:t>
      </w:r>
    </w:p>
    <w:p w14:paraId="0DCB566C" w14:textId="40F7107E" w:rsidR="002C6CC8" w:rsidRPr="002C6CC8" w:rsidRDefault="002C6CC8" w:rsidP="002C6CC8">
      <w:pPr>
        <w:pStyle w:val="1"/>
        <w:rPr>
          <w:lang w:val="el-GR"/>
        </w:rPr>
      </w:pPr>
      <w:r w:rsidRPr="002C6CC8">
        <w:rPr>
          <w:lang w:val="el-GR"/>
        </w:rPr>
        <w:t xml:space="preserve">Διαφάνεια </w:t>
      </w:r>
      <w:r w:rsidR="00F83158">
        <w:rPr>
          <w:lang w:val="el-GR"/>
        </w:rPr>
        <w:t>6</w:t>
      </w:r>
      <w:r w:rsidRPr="002C6CC8">
        <w:rPr>
          <w:lang w:val="el-GR"/>
        </w:rPr>
        <w:t xml:space="preserve"> </w:t>
      </w:r>
    </w:p>
    <w:p w14:paraId="645436E8" w14:textId="01C2F52A" w:rsidR="002C6CC8" w:rsidRPr="002C6CC8" w:rsidRDefault="002C6CC8" w:rsidP="002C6CC8">
      <w:pPr>
        <w:rPr>
          <w:lang w:val="el-GR"/>
        </w:rPr>
      </w:pPr>
      <w:r>
        <w:rPr>
          <w:lang w:val="el-GR"/>
        </w:rPr>
        <w:t xml:space="preserve">Ένα </w:t>
      </w:r>
      <w:proofErr w:type="spellStart"/>
      <w:r>
        <w:rPr>
          <w:lang w:val="el-GR"/>
        </w:rPr>
        <w:t>νουκλεοτίδιο</w:t>
      </w:r>
      <w:proofErr w:type="spellEnd"/>
      <w:r>
        <w:rPr>
          <w:lang w:val="el-GR"/>
        </w:rPr>
        <w:t xml:space="preserve"> μπορεί να έχει 1, 2 ή 3 φωσφορικές ομάδες (συνδεδεμένες μεταξύ τους). Αντίστοιχα, ονομάζεται </w:t>
      </w:r>
      <w:proofErr w:type="spellStart"/>
      <w:r>
        <w:rPr>
          <w:lang w:val="el-GR"/>
        </w:rPr>
        <w:t>μονοφωσφορικό</w:t>
      </w:r>
      <w:proofErr w:type="spellEnd"/>
      <w:r>
        <w:rPr>
          <w:lang w:val="el-GR"/>
        </w:rPr>
        <w:t xml:space="preserve">, </w:t>
      </w:r>
      <w:proofErr w:type="spellStart"/>
      <w:r>
        <w:rPr>
          <w:lang w:val="el-GR"/>
        </w:rPr>
        <w:t>διφωσφορικό</w:t>
      </w:r>
      <w:proofErr w:type="spellEnd"/>
      <w:r>
        <w:rPr>
          <w:lang w:val="el-GR"/>
        </w:rPr>
        <w:t xml:space="preserve"> και </w:t>
      </w:r>
      <w:proofErr w:type="spellStart"/>
      <w:r>
        <w:rPr>
          <w:lang w:val="el-GR"/>
        </w:rPr>
        <w:t>τριφωσφορικό</w:t>
      </w:r>
      <w:proofErr w:type="spellEnd"/>
      <w:r>
        <w:rPr>
          <w:lang w:val="el-GR"/>
        </w:rPr>
        <w:t xml:space="preserve">. Τα </w:t>
      </w:r>
      <w:proofErr w:type="spellStart"/>
      <w:r>
        <w:rPr>
          <w:lang w:val="el-GR"/>
        </w:rPr>
        <w:t>νουκλεοτίδια</w:t>
      </w:r>
      <w:proofErr w:type="spellEnd"/>
      <w:r>
        <w:rPr>
          <w:lang w:val="el-GR"/>
        </w:rPr>
        <w:t xml:space="preserve"> που βρίσκουμε στο </w:t>
      </w:r>
      <w:r>
        <w:t>DNA</w:t>
      </w:r>
      <w:r w:rsidRPr="002C6CC8">
        <w:rPr>
          <w:lang w:val="el-GR"/>
        </w:rPr>
        <w:t xml:space="preserve"> </w:t>
      </w:r>
      <w:r>
        <w:rPr>
          <w:lang w:val="el-GR"/>
        </w:rPr>
        <w:t xml:space="preserve">και το </w:t>
      </w:r>
      <w:r>
        <w:t>RNA</w:t>
      </w:r>
      <w:r w:rsidRPr="002C6CC8">
        <w:rPr>
          <w:lang w:val="el-GR"/>
        </w:rPr>
        <w:t xml:space="preserve"> </w:t>
      </w:r>
      <w:r>
        <w:rPr>
          <w:lang w:val="el-GR"/>
        </w:rPr>
        <w:t xml:space="preserve">είναι </w:t>
      </w:r>
      <w:proofErr w:type="spellStart"/>
      <w:r>
        <w:rPr>
          <w:lang w:val="el-GR"/>
        </w:rPr>
        <w:t>μονοφωσφορικά</w:t>
      </w:r>
      <w:proofErr w:type="spellEnd"/>
      <w:r>
        <w:rPr>
          <w:lang w:val="el-GR"/>
        </w:rPr>
        <w:t xml:space="preserve">. Τα </w:t>
      </w:r>
      <w:proofErr w:type="spellStart"/>
      <w:r>
        <w:rPr>
          <w:lang w:val="el-GR"/>
        </w:rPr>
        <w:t>νουκλεοτίδια</w:t>
      </w:r>
      <w:proofErr w:type="spellEnd"/>
      <w:r>
        <w:rPr>
          <w:lang w:val="el-GR"/>
        </w:rPr>
        <w:t xml:space="preserve"> που χρησιμοποιούνται για να συντεθεί το </w:t>
      </w:r>
      <w:r>
        <w:t>DNA</w:t>
      </w:r>
      <w:r w:rsidRPr="002C6CC8">
        <w:rPr>
          <w:lang w:val="el-GR"/>
        </w:rPr>
        <w:t xml:space="preserve"> </w:t>
      </w:r>
      <w:r>
        <w:rPr>
          <w:lang w:val="el-GR"/>
        </w:rPr>
        <w:t xml:space="preserve">και το </w:t>
      </w:r>
      <w:r>
        <w:t>RNA</w:t>
      </w:r>
      <w:r>
        <w:rPr>
          <w:lang w:val="el-GR"/>
        </w:rPr>
        <w:t xml:space="preserve"> είναι </w:t>
      </w:r>
      <w:proofErr w:type="spellStart"/>
      <w:r>
        <w:rPr>
          <w:lang w:val="el-GR"/>
        </w:rPr>
        <w:t>τριφωσφορικά</w:t>
      </w:r>
      <w:proofErr w:type="spellEnd"/>
      <w:r>
        <w:rPr>
          <w:lang w:val="el-GR"/>
        </w:rPr>
        <w:t xml:space="preserve"> (περιέχουν  περισσότερη χημική ενέργεια από τα </w:t>
      </w:r>
      <w:proofErr w:type="spellStart"/>
      <w:r>
        <w:rPr>
          <w:lang w:val="el-GR"/>
        </w:rPr>
        <w:t>μονο</w:t>
      </w:r>
      <w:proofErr w:type="spellEnd"/>
      <w:r>
        <w:rPr>
          <w:lang w:val="el-GR"/>
        </w:rPr>
        <w:t xml:space="preserve">- ή τα </w:t>
      </w:r>
      <w:proofErr w:type="spellStart"/>
      <w:r>
        <w:rPr>
          <w:lang w:val="el-GR"/>
        </w:rPr>
        <w:t>δι</w:t>
      </w:r>
      <w:proofErr w:type="spellEnd"/>
      <w:r>
        <w:rPr>
          <w:lang w:val="el-GR"/>
        </w:rPr>
        <w:t>-φωσφορικά).</w:t>
      </w:r>
    </w:p>
    <w:p w14:paraId="694C9760" w14:textId="77777777" w:rsidR="002C6CC8" w:rsidRPr="002C6CC8" w:rsidRDefault="002C6CC8" w:rsidP="002C6CC8">
      <w:pPr>
        <w:rPr>
          <w:lang w:val="el-GR"/>
        </w:rPr>
      </w:pPr>
    </w:p>
    <w:p w14:paraId="42793126" w14:textId="19CA17A9" w:rsidR="00D701BF" w:rsidRPr="002C6CC8" w:rsidRDefault="00000000">
      <w:pPr>
        <w:pStyle w:val="1"/>
        <w:rPr>
          <w:lang w:val="el-GR"/>
        </w:rPr>
      </w:pPr>
      <w:r w:rsidRPr="002C6CC8">
        <w:rPr>
          <w:lang w:val="el-GR"/>
        </w:rPr>
        <w:t xml:space="preserve">Διαφάνεια </w:t>
      </w:r>
      <w:r w:rsidR="00F83158">
        <w:rPr>
          <w:lang w:val="el-GR"/>
        </w:rPr>
        <w:t>7</w:t>
      </w:r>
      <w:r w:rsidRPr="002C6CC8">
        <w:rPr>
          <w:lang w:val="el-GR"/>
        </w:rPr>
        <w:t xml:space="preserve"> — Προσανατολισμός 5′ → 3′ και </w:t>
      </w:r>
      <w:proofErr w:type="spellStart"/>
      <w:r w:rsidRPr="002C6CC8">
        <w:rPr>
          <w:lang w:val="el-GR"/>
        </w:rPr>
        <w:t>φωσφοδιεστερικός</w:t>
      </w:r>
      <w:proofErr w:type="spellEnd"/>
      <w:r w:rsidRPr="002C6CC8">
        <w:rPr>
          <w:lang w:val="el-GR"/>
        </w:rPr>
        <w:t xml:space="preserve"> δεσμός</w:t>
      </w:r>
    </w:p>
    <w:p w14:paraId="3E5F580B" w14:textId="78FA5C06" w:rsidR="00D701BF" w:rsidRPr="002C6CC8" w:rsidRDefault="00000000">
      <w:pPr>
        <w:rPr>
          <w:lang w:val="el-GR"/>
        </w:rPr>
      </w:pPr>
      <w:r w:rsidRPr="002C6CC8">
        <w:rPr>
          <w:lang w:val="el-GR"/>
        </w:rPr>
        <w:t xml:space="preserve">Η σύνδεση δύο διαδοχικών </w:t>
      </w:r>
      <w:proofErr w:type="spellStart"/>
      <w:r w:rsidRPr="002C6CC8">
        <w:rPr>
          <w:lang w:val="el-GR"/>
        </w:rPr>
        <w:t>νουκλεοτιδίων</w:t>
      </w:r>
      <w:proofErr w:type="spellEnd"/>
      <w:r w:rsidRPr="002C6CC8">
        <w:rPr>
          <w:lang w:val="el-GR"/>
        </w:rPr>
        <w:t xml:space="preserve"> γίνεται με το</w:t>
      </w:r>
      <w:r w:rsidR="00F83158">
        <w:rPr>
          <w:lang w:val="el-GR"/>
        </w:rPr>
        <w:t>ν</w:t>
      </w:r>
      <w:r w:rsidRPr="002C6CC8">
        <w:rPr>
          <w:lang w:val="el-GR"/>
        </w:rPr>
        <w:t xml:space="preserve"> σχηματισμό ενός </w:t>
      </w:r>
      <w:proofErr w:type="spellStart"/>
      <w:r w:rsidRPr="002C6CC8">
        <w:rPr>
          <w:lang w:val="el-GR"/>
        </w:rPr>
        <w:t>φωσφοδιεστερικού</w:t>
      </w:r>
      <w:proofErr w:type="spellEnd"/>
      <w:r w:rsidRPr="002C6CC8">
        <w:rPr>
          <w:lang w:val="el-GR"/>
        </w:rPr>
        <w:t xml:space="preserve"> δεσμού, δηλαδή ένα υδροξύλιο στη θέση 3 του σακχάρου ενώνεται με τη φωσφορική ομάδα του επόμενου </w:t>
      </w:r>
      <w:proofErr w:type="spellStart"/>
      <w:r w:rsidRPr="002C6CC8">
        <w:rPr>
          <w:lang w:val="el-GR"/>
        </w:rPr>
        <w:t>νουκλεοτιδίου</w:t>
      </w:r>
      <w:proofErr w:type="spellEnd"/>
      <w:r w:rsidRPr="002C6CC8">
        <w:rPr>
          <w:lang w:val="el-GR"/>
        </w:rPr>
        <w:t xml:space="preserve">. Έτσι, </w:t>
      </w:r>
      <w:r w:rsidRPr="002C6CC8">
        <w:rPr>
          <w:lang w:val="el-GR"/>
        </w:rPr>
        <w:lastRenderedPageBreak/>
        <w:t xml:space="preserve">τόσο στο </w:t>
      </w:r>
      <w:r>
        <w:t>DNA</w:t>
      </w:r>
      <w:r w:rsidRPr="002C6CC8">
        <w:rPr>
          <w:lang w:val="el-GR"/>
        </w:rPr>
        <w:t xml:space="preserve"> όσο και στο </w:t>
      </w:r>
      <w:r>
        <w:t>RNA</w:t>
      </w:r>
      <w:r w:rsidRPr="002C6CC8">
        <w:rPr>
          <w:lang w:val="el-GR"/>
        </w:rPr>
        <w:t>, στο άκρο του μορίου συναντούμε στη μία πλευρά μια ελεύθερη φωσφορική ομάδα, το 5′ άκρο, ενώ στην άλλη άκρη του μορίου συναντούμε ένα ελεύθερο υδροξύλιο στο 3′ άκρο.</w:t>
      </w:r>
    </w:p>
    <w:p w14:paraId="6AC184A5" w14:textId="77777777" w:rsidR="00D701BF" w:rsidRPr="002C6CC8" w:rsidRDefault="00000000">
      <w:pPr>
        <w:rPr>
          <w:lang w:val="el-GR"/>
        </w:rPr>
      </w:pPr>
      <w:r w:rsidRPr="002C6CC8">
        <w:rPr>
          <w:lang w:val="el-GR"/>
        </w:rPr>
        <w:t xml:space="preserve">Το πρώτο </w:t>
      </w:r>
      <w:proofErr w:type="spellStart"/>
      <w:r w:rsidRPr="002C6CC8">
        <w:rPr>
          <w:lang w:val="el-GR"/>
        </w:rPr>
        <w:t>νουκλεοτίδιο</w:t>
      </w:r>
      <w:proofErr w:type="spellEnd"/>
      <w:r w:rsidRPr="002C6CC8">
        <w:rPr>
          <w:lang w:val="el-GR"/>
        </w:rPr>
        <w:t xml:space="preserve"> από όπου ξεκινά η σύνθεση του μορίου είναι αυτό που έχει ελεύθερο το 5′ και σε αυτό το 5′ άκρο συναντούμε τη φωσφορική ομάδα. Το τελευταίο </w:t>
      </w:r>
      <w:proofErr w:type="spellStart"/>
      <w:r w:rsidRPr="002C6CC8">
        <w:rPr>
          <w:lang w:val="el-GR"/>
        </w:rPr>
        <w:t>νουκλεοτίδιο</w:t>
      </w:r>
      <w:proofErr w:type="spellEnd"/>
      <w:r w:rsidRPr="002C6CC8">
        <w:rPr>
          <w:lang w:val="el-GR"/>
        </w:rPr>
        <w:t xml:space="preserve"> που μπαίνει σε μία </w:t>
      </w:r>
      <w:proofErr w:type="spellStart"/>
      <w:r w:rsidRPr="002C6CC8">
        <w:rPr>
          <w:lang w:val="el-GR"/>
        </w:rPr>
        <w:t>πολυνουκλεοτιδική</w:t>
      </w:r>
      <w:proofErr w:type="spellEnd"/>
      <w:r w:rsidRPr="002C6CC8">
        <w:rPr>
          <w:lang w:val="el-GR"/>
        </w:rPr>
        <w:t xml:space="preserve"> αλυσίδα έχει ελεύθερο το υδροξύλιο στο 3′ άκρο.</w:t>
      </w:r>
    </w:p>
    <w:p w14:paraId="1D0AA84D" w14:textId="1347E845" w:rsidR="00D701BF" w:rsidRPr="002C6CC8" w:rsidRDefault="00000000">
      <w:pPr>
        <w:pStyle w:val="1"/>
        <w:rPr>
          <w:lang w:val="el-GR"/>
        </w:rPr>
      </w:pPr>
      <w:r w:rsidRPr="002C6CC8">
        <w:rPr>
          <w:lang w:val="el-GR"/>
        </w:rPr>
        <w:t xml:space="preserve">Διαφάνεια </w:t>
      </w:r>
      <w:r w:rsidR="00F83158">
        <w:rPr>
          <w:lang w:val="el-GR"/>
        </w:rPr>
        <w:t>8</w:t>
      </w:r>
      <w:r w:rsidRPr="002C6CC8">
        <w:rPr>
          <w:lang w:val="el-GR"/>
        </w:rPr>
        <w:t xml:space="preserve"> — Δίκλωνο </w:t>
      </w:r>
      <w:r>
        <w:t>DNA</w:t>
      </w:r>
      <w:r w:rsidRPr="002C6CC8">
        <w:rPr>
          <w:lang w:val="el-GR"/>
        </w:rPr>
        <w:t xml:space="preserve"> και </w:t>
      </w:r>
      <w:proofErr w:type="spellStart"/>
      <w:r w:rsidRPr="002C6CC8">
        <w:rPr>
          <w:lang w:val="el-GR"/>
        </w:rPr>
        <w:t>αντιπαράλληλες</w:t>
      </w:r>
      <w:proofErr w:type="spellEnd"/>
      <w:r w:rsidRPr="002C6CC8">
        <w:rPr>
          <w:lang w:val="el-GR"/>
        </w:rPr>
        <w:t xml:space="preserve"> αλυσίδες</w:t>
      </w:r>
    </w:p>
    <w:p w14:paraId="3CE75D34" w14:textId="07D191D1" w:rsidR="00D701BF" w:rsidRPr="002C6CC8" w:rsidRDefault="00F83158">
      <w:pPr>
        <w:rPr>
          <w:lang w:val="el-GR"/>
        </w:rPr>
      </w:pPr>
      <w:r>
        <w:rPr>
          <w:lang w:val="el-GR"/>
        </w:rPr>
        <w:t>Μ</w:t>
      </w:r>
      <w:r w:rsidR="00000000" w:rsidRPr="002C6CC8">
        <w:rPr>
          <w:lang w:val="el-GR"/>
        </w:rPr>
        <w:t xml:space="preserve">έσα στα κύτταρα το </w:t>
      </w:r>
      <w:r w:rsidR="00000000">
        <w:t>DNA</w:t>
      </w:r>
      <w:r w:rsidR="00000000" w:rsidRPr="002C6CC8">
        <w:rPr>
          <w:lang w:val="el-GR"/>
        </w:rPr>
        <w:t xml:space="preserve"> βρίσκεται με τη μορφή μίας διπλής αλυσίδας, μια δίκλωνη αλυσίδα ή δίκλωνη έλικα. Ξεκινάμε από το πρώτο </w:t>
      </w:r>
      <w:proofErr w:type="spellStart"/>
      <w:r w:rsidR="00000000" w:rsidRPr="002C6CC8">
        <w:rPr>
          <w:lang w:val="el-GR"/>
        </w:rPr>
        <w:t>νουκλεοτίδιο</w:t>
      </w:r>
      <w:proofErr w:type="spellEnd"/>
      <w:r w:rsidR="00000000" w:rsidRPr="002C6CC8">
        <w:rPr>
          <w:lang w:val="el-GR"/>
        </w:rPr>
        <w:t xml:space="preserve">, στην εικόνα είναι το </w:t>
      </w:r>
      <w:r w:rsidR="00000000">
        <w:t>G</w:t>
      </w:r>
      <w:r w:rsidR="00000000" w:rsidRPr="002C6CC8">
        <w:rPr>
          <w:lang w:val="el-GR"/>
        </w:rPr>
        <w:t xml:space="preserve"> με ελεύθερο 5′ άκρο, προστίθενται επιπλέον </w:t>
      </w:r>
      <w:proofErr w:type="spellStart"/>
      <w:r w:rsidR="00000000" w:rsidRPr="002C6CC8">
        <w:rPr>
          <w:lang w:val="el-GR"/>
        </w:rPr>
        <w:t>νουκλεοτίδια</w:t>
      </w:r>
      <w:proofErr w:type="spellEnd"/>
      <w:r w:rsidR="00000000" w:rsidRPr="002C6CC8">
        <w:rPr>
          <w:lang w:val="el-GR"/>
        </w:rPr>
        <w:t xml:space="preserve"> μέχρι να ολοκληρωθεί η αλυσίδα και στο 3′ άκρο υπάρχει ένα ελεύθερο υδροξύλιο.</w:t>
      </w:r>
    </w:p>
    <w:p w14:paraId="12EF5575" w14:textId="0902335F" w:rsidR="00D701BF" w:rsidRPr="002C6CC8" w:rsidRDefault="00000000">
      <w:pPr>
        <w:rPr>
          <w:lang w:val="el-GR"/>
        </w:rPr>
      </w:pPr>
      <w:r w:rsidRPr="002C6CC8">
        <w:rPr>
          <w:lang w:val="el-GR"/>
        </w:rPr>
        <w:t xml:space="preserve">Δύο αλυσίδες ενώνονται μέσω των </w:t>
      </w:r>
      <w:proofErr w:type="spellStart"/>
      <w:r w:rsidRPr="002C6CC8">
        <w:rPr>
          <w:lang w:val="el-GR"/>
        </w:rPr>
        <w:t>νουκλεοτιδικών</w:t>
      </w:r>
      <w:proofErr w:type="spellEnd"/>
      <w:r w:rsidRPr="002C6CC8">
        <w:rPr>
          <w:lang w:val="el-GR"/>
        </w:rPr>
        <w:t xml:space="preserve"> βάσεων</w:t>
      </w:r>
      <w:r w:rsidR="00F83158">
        <w:rPr>
          <w:lang w:val="el-GR"/>
        </w:rPr>
        <w:t xml:space="preserve"> με δεσμούς υδρογόνου</w:t>
      </w:r>
      <w:r w:rsidRPr="002C6CC8">
        <w:rPr>
          <w:lang w:val="el-GR"/>
        </w:rPr>
        <w:t xml:space="preserve">. Και στις δύο αλυσίδες η κατεύθυνση είναι </w:t>
      </w:r>
      <w:proofErr w:type="spellStart"/>
      <w:r w:rsidRPr="002C6CC8">
        <w:rPr>
          <w:lang w:val="el-GR"/>
        </w:rPr>
        <w:t>αντιπαράλληλη</w:t>
      </w:r>
      <w:proofErr w:type="spellEnd"/>
      <w:r w:rsidRPr="002C6CC8">
        <w:rPr>
          <w:lang w:val="el-GR"/>
        </w:rPr>
        <w:t xml:space="preserve">. Δηλαδή, στο τελικό μόριο απέναντι από το 5′ άκρο της μιας αλυσίδας θα συναντήσουμε το 3′ άκρο της άλλης. </w:t>
      </w:r>
    </w:p>
    <w:p w14:paraId="02AE1A83" w14:textId="5D1C5CF6" w:rsidR="00D701BF" w:rsidRPr="002C6CC8" w:rsidRDefault="00000000">
      <w:pPr>
        <w:rPr>
          <w:lang w:val="el-GR"/>
        </w:rPr>
      </w:pPr>
      <w:r w:rsidRPr="002C6CC8">
        <w:rPr>
          <w:lang w:val="el-GR"/>
        </w:rPr>
        <w:t xml:space="preserve">Στην εικόνα οι δεσμοί υδρογόνου απεικονίζονται ως λεπτές κόκκινες γραμμές, ενώ οι </w:t>
      </w:r>
      <w:proofErr w:type="spellStart"/>
      <w:r w:rsidRPr="002C6CC8">
        <w:rPr>
          <w:lang w:val="el-GR"/>
        </w:rPr>
        <w:t>φωσφοδιεστερικοί</w:t>
      </w:r>
      <w:proofErr w:type="spellEnd"/>
      <w:r w:rsidRPr="002C6CC8">
        <w:rPr>
          <w:lang w:val="el-GR"/>
        </w:rPr>
        <w:t xml:space="preserve"> δεσμοί που ενώνουν τα σάκχαρα γειτονικών </w:t>
      </w:r>
      <w:proofErr w:type="spellStart"/>
      <w:r w:rsidRPr="002C6CC8">
        <w:rPr>
          <w:lang w:val="el-GR"/>
        </w:rPr>
        <w:t>νουκλεοτιδίων</w:t>
      </w:r>
      <w:proofErr w:type="spellEnd"/>
      <w:r w:rsidRPr="002C6CC8">
        <w:rPr>
          <w:lang w:val="el-GR"/>
        </w:rPr>
        <w:t xml:space="preserve"> απεικονίζονται με πορτοκαλί χρώμα.</w:t>
      </w:r>
    </w:p>
    <w:p w14:paraId="6C3BBF1F" w14:textId="1052ADD4" w:rsidR="00D701BF" w:rsidRPr="002C6CC8" w:rsidRDefault="00000000">
      <w:pPr>
        <w:pStyle w:val="1"/>
        <w:rPr>
          <w:lang w:val="el-GR"/>
        </w:rPr>
      </w:pPr>
      <w:r w:rsidRPr="002C6CC8">
        <w:rPr>
          <w:lang w:val="el-GR"/>
        </w:rPr>
        <w:t xml:space="preserve">Διαφάνεια </w:t>
      </w:r>
      <w:r w:rsidR="00F83158">
        <w:rPr>
          <w:lang w:val="el-GR"/>
        </w:rPr>
        <w:t>9</w:t>
      </w:r>
      <w:r w:rsidRPr="002C6CC8">
        <w:rPr>
          <w:lang w:val="el-GR"/>
        </w:rPr>
        <w:t xml:space="preserve"> — ΣΥΜΠΛΗΡΩΜΑΤΙΚΟΤΗΤΑ ΒΑΣΕΩΝ ΣΤΟ </w:t>
      </w:r>
      <w:r>
        <w:t>DNA</w:t>
      </w:r>
    </w:p>
    <w:p w14:paraId="4B1FF68F" w14:textId="4EE35F34" w:rsidR="00D701BF" w:rsidRPr="002C6CC8" w:rsidRDefault="00000000">
      <w:pPr>
        <w:rPr>
          <w:lang w:val="el-GR"/>
        </w:rPr>
      </w:pPr>
      <w:r w:rsidRPr="002C6CC8">
        <w:rPr>
          <w:lang w:val="el-GR"/>
        </w:rPr>
        <w:t xml:space="preserve">Στην αλυσίδα του </w:t>
      </w:r>
      <w:r>
        <w:t>DNA</w:t>
      </w:r>
      <w:r w:rsidRPr="002C6CC8">
        <w:rPr>
          <w:lang w:val="el-GR"/>
        </w:rPr>
        <w:t xml:space="preserve"> έχουμε συμπληρωματικότητα βάσεων και ο κανόνας έχει δύο επίπεδα. Το πρώτο επίπεδο είναι ότι απέναντι σε μία </w:t>
      </w:r>
      <w:proofErr w:type="spellStart"/>
      <w:r w:rsidRPr="002C6CC8">
        <w:rPr>
          <w:lang w:val="el-GR"/>
        </w:rPr>
        <w:t>πουρίνη</w:t>
      </w:r>
      <w:proofErr w:type="spellEnd"/>
      <w:r w:rsidRPr="002C6CC8">
        <w:rPr>
          <w:lang w:val="el-GR"/>
        </w:rPr>
        <w:t xml:space="preserve"> θα συναντήσεις μία </w:t>
      </w:r>
      <w:proofErr w:type="spellStart"/>
      <w:r w:rsidRPr="002C6CC8">
        <w:rPr>
          <w:lang w:val="el-GR"/>
        </w:rPr>
        <w:t>πυριμιδίνη</w:t>
      </w:r>
      <w:proofErr w:type="spellEnd"/>
      <w:r w:rsidRPr="002C6CC8">
        <w:rPr>
          <w:lang w:val="el-GR"/>
        </w:rPr>
        <w:t xml:space="preserve"> και το αντίστροφο, προφανώς. Ποτέ δεν έχουμε </w:t>
      </w:r>
      <w:proofErr w:type="spellStart"/>
      <w:r w:rsidRPr="002C6CC8">
        <w:rPr>
          <w:lang w:val="el-GR"/>
        </w:rPr>
        <w:t>πουρίνη-πουρίνη</w:t>
      </w:r>
      <w:proofErr w:type="spellEnd"/>
      <w:r w:rsidRPr="002C6CC8">
        <w:rPr>
          <w:lang w:val="el-GR"/>
        </w:rPr>
        <w:t xml:space="preserve"> ή </w:t>
      </w:r>
      <w:proofErr w:type="spellStart"/>
      <w:r w:rsidRPr="002C6CC8">
        <w:rPr>
          <w:lang w:val="el-GR"/>
        </w:rPr>
        <w:t>πυριμιδίνη-πυριμιδίνη</w:t>
      </w:r>
      <w:proofErr w:type="spellEnd"/>
      <w:r w:rsidRPr="002C6CC8">
        <w:rPr>
          <w:lang w:val="el-GR"/>
        </w:rPr>
        <w:t xml:space="preserve">. Στη μία λοιπόν αλυσίδα, εάν έχεις </w:t>
      </w:r>
      <w:proofErr w:type="spellStart"/>
      <w:r w:rsidRPr="002C6CC8">
        <w:rPr>
          <w:lang w:val="el-GR"/>
        </w:rPr>
        <w:t>πουρίνη</w:t>
      </w:r>
      <w:proofErr w:type="spellEnd"/>
      <w:r w:rsidRPr="002C6CC8">
        <w:rPr>
          <w:lang w:val="el-GR"/>
        </w:rPr>
        <w:t xml:space="preserve">, στη συμπληρωματική της αλυσίδα θα βρεις μια </w:t>
      </w:r>
      <w:proofErr w:type="spellStart"/>
      <w:r w:rsidRPr="002C6CC8">
        <w:rPr>
          <w:lang w:val="el-GR"/>
        </w:rPr>
        <w:t>πυριμιδίνη</w:t>
      </w:r>
      <w:proofErr w:type="spellEnd"/>
      <w:r w:rsidRPr="002C6CC8">
        <w:rPr>
          <w:lang w:val="el-GR"/>
        </w:rPr>
        <w:t>.</w:t>
      </w:r>
    </w:p>
    <w:p w14:paraId="2442A4E4" w14:textId="77777777" w:rsidR="00D701BF" w:rsidRPr="002C6CC8" w:rsidRDefault="00000000">
      <w:pPr>
        <w:rPr>
          <w:lang w:val="el-GR"/>
        </w:rPr>
      </w:pPr>
      <w:r w:rsidRPr="002C6CC8">
        <w:rPr>
          <w:lang w:val="el-GR"/>
        </w:rPr>
        <w:t xml:space="preserve">Και το δεύτερο επίπεδο του κανόνα είναι ότι η </w:t>
      </w:r>
      <w:proofErr w:type="spellStart"/>
      <w:r w:rsidRPr="002C6CC8">
        <w:rPr>
          <w:lang w:val="el-GR"/>
        </w:rPr>
        <w:t>αδενίνη</w:t>
      </w:r>
      <w:proofErr w:type="spellEnd"/>
      <w:r w:rsidRPr="002C6CC8">
        <w:rPr>
          <w:lang w:val="el-GR"/>
        </w:rPr>
        <w:t xml:space="preserve"> ταιριάζει και σχηματίζει σταθερούς δεσμούς υδρογόνου με μια </w:t>
      </w:r>
      <w:proofErr w:type="spellStart"/>
      <w:r w:rsidRPr="002C6CC8">
        <w:rPr>
          <w:lang w:val="el-GR"/>
        </w:rPr>
        <w:t>θυμίνη</w:t>
      </w:r>
      <w:proofErr w:type="spellEnd"/>
      <w:r w:rsidRPr="002C6CC8">
        <w:rPr>
          <w:lang w:val="el-GR"/>
        </w:rPr>
        <w:t xml:space="preserve">, ενώ η </w:t>
      </w:r>
      <w:proofErr w:type="spellStart"/>
      <w:r w:rsidRPr="002C6CC8">
        <w:rPr>
          <w:lang w:val="el-GR"/>
        </w:rPr>
        <w:t>γουανίνη</w:t>
      </w:r>
      <w:proofErr w:type="spellEnd"/>
      <w:r w:rsidRPr="002C6CC8">
        <w:rPr>
          <w:lang w:val="el-GR"/>
        </w:rPr>
        <w:t xml:space="preserve"> ταιριάζει και ζευγαρώνει στη διπλή αλυσίδα του </w:t>
      </w:r>
      <w:r>
        <w:t>DNA</w:t>
      </w:r>
      <w:r w:rsidRPr="002C6CC8">
        <w:rPr>
          <w:lang w:val="el-GR"/>
        </w:rPr>
        <w:t xml:space="preserve"> με μια </w:t>
      </w:r>
      <w:proofErr w:type="spellStart"/>
      <w:r w:rsidRPr="002C6CC8">
        <w:rPr>
          <w:lang w:val="el-GR"/>
        </w:rPr>
        <w:t>κυτοσίνη</w:t>
      </w:r>
      <w:proofErr w:type="spellEnd"/>
      <w:r w:rsidRPr="002C6CC8">
        <w:rPr>
          <w:lang w:val="el-GR"/>
        </w:rPr>
        <w:t xml:space="preserve">. Το ζευγάρωμα </w:t>
      </w:r>
      <w:proofErr w:type="spellStart"/>
      <w:r w:rsidRPr="002C6CC8">
        <w:rPr>
          <w:lang w:val="el-GR"/>
        </w:rPr>
        <w:t>αδενίνης-θυμίνης</w:t>
      </w:r>
      <w:proofErr w:type="spellEnd"/>
      <w:r w:rsidRPr="002C6CC8">
        <w:rPr>
          <w:lang w:val="el-GR"/>
        </w:rPr>
        <w:t xml:space="preserve"> γίνεται με δύο δεσμούς υδρογόνου. Το ζευγάρωμα </w:t>
      </w:r>
      <w:proofErr w:type="spellStart"/>
      <w:r w:rsidRPr="002C6CC8">
        <w:rPr>
          <w:lang w:val="el-GR"/>
        </w:rPr>
        <w:t>γουανίνης-κυτοσίνης</w:t>
      </w:r>
      <w:proofErr w:type="spellEnd"/>
      <w:r w:rsidRPr="002C6CC8">
        <w:rPr>
          <w:lang w:val="el-GR"/>
        </w:rPr>
        <w:t xml:space="preserve"> με τρεις δεσμούς υδρογόνου. Άρα το ζευγάρι </w:t>
      </w:r>
      <w:proofErr w:type="spellStart"/>
      <w:r w:rsidRPr="002C6CC8">
        <w:rPr>
          <w:lang w:val="el-GR"/>
        </w:rPr>
        <w:t>γουανίνης-κυτοσίνης</w:t>
      </w:r>
      <w:proofErr w:type="spellEnd"/>
      <w:r w:rsidRPr="002C6CC8">
        <w:rPr>
          <w:lang w:val="el-GR"/>
        </w:rPr>
        <w:t xml:space="preserve"> είναι πιο δύσκολο να σπάσει, απαιτείται παροχή περισσότερης ενέργειας.</w:t>
      </w:r>
    </w:p>
    <w:p w14:paraId="2BBC899C" w14:textId="03C828C8" w:rsidR="00D701BF" w:rsidRPr="002C6CC8" w:rsidRDefault="00000000">
      <w:pPr>
        <w:rPr>
          <w:lang w:val="el-GR"/>
        </w:rPr>
      </w:pPr>
      <w:r w:rsidRPr="002C6CC8">
        <w:rPr>
          <w:lang w:val="el-GR"/>
        </w:rPr>
        <w:t xml:space="preserve">Έτσι, στην αλυσίδα του </w:t>
      </w:r>
      <w:r>
        <w:t>DNA</w:t>
      </w:r>
      <w:r w:rsidRPr="002C6CC8">
        <w:rPr>
          <w:lang w:val="el-GR"/>
        </w:rPr>
        <w:t xml:space="preserve">, στη διπλή αλυσίδα, όσο περισσότερα ζευγάρια </w:t>
      </w:r>
      <w:proofErr w:type="spellStart"/>
      <w:r w:rsidRPr="002C6CC8">
        <w:rPr>
          <w:lang w:val="el-GR"/>
        </w:rPr>
        <w:t>γουανίνης-κυτοσίνης</w:t>
      </w:r>
      <w:proofErr w:type="spellEnd"/>
      <w:r w:rsidRPr="002C6CC8">
        <w:rPr>
          <w:lang w:val="el-GR"/>
        </w:rPr>
        <w:t xml:space="preserve"> έχουμε, τόσο πιο δύσκολα ανοίγει η αλυσίδα σε εκείνο το σημείο. Και προφανώς αντίστροφα, όσο πιο πολλά ζευγάρια </w:t>
      </w:r>
      <w:proofErr w:type="spellStart"/>
      <w:r w:rsidRPr="002C6CC8">
        <w:rPr>
          <w:lang w:val="el-GR"/>
        </w:rPr>
        <w:t>αδενίνης-θυμίνης</w:t>
      </w:r>
      <w:proofErr w:type="spellEnd"/>
      <w:r w:rsidRPr="002C6CC8">
        <w:rPr>
          <w:lang w:val="el-GR"/>
        </w:rPr>
        <w:t>, τόσο πιο εύκολο το άνοιγμα της διπλής αλυσίδας.</w:t>
      </w:r>
    </w:p>
    <w:p w14:paraId="7AF7E3C9" w14:textId="467CC65C" w:rsidR="00D701BF" w:rsidRPr="002C6CC8" w:rsidRDefault="00000000">
      <w:pPr>
        <w:pStyle w:val="1"/>
        <w:rPr>
          <w:lang w:val="el-GR"/>
        </w:rPr>
      </w:pPr>
      <w:r w:rsidRPr="002C6CC8">
        <w:rPr>
          <w:lang w:val="el-GR"/>
        </w:rPr>
        <w:t xml:space="preserve">Διαφάνεια </w:t>
      </w:r>
      <w:r w:rsidR="00F83158">
        <w:rPr>
          <w:lang w:val="el-GR"/>
        </w:rPr>
        <w:t>10</w:t>
      </w:r>
      <w:r w:rsidRPr="002C6CC8">
        <w:rPr>
          <w:lang w:val="el-GR"/>
        </w:rPr>
        <w:t xml:space="preserve">— Μη φυσιολογικά ζευγαρώματα βάσεων </w:t>
      </w:r>
    </w:p>
    <w:p w14:paraId="12EA861E" w14:textId="66AF982A" w:rsidR="00D701BF" w:rsidRPr="002C6CC8" w:rsidRDefault="00000000">
      <w:pPr>
        <w:rPr>
          <w:lang w:val="el-GR"/>
        </w:rPr>
      </w:pPr>
      <w:r w:rsidRPr="002C6CC8">
        <w:rPr>
          <w:lang w:val="el-GR"/>
        </w:rPr>
        <w:t xml:space="preserve">Το ζευγάρωμα μεταξύ μιας </w:t>
      </w:r>
      <w:proofErr w:type="spellStart"/>
      <w:r w:rsidRPr="002C6CC8">
        <w:rPr>
          <w:lang w:val="el-GR"/>
        </w:rPr>
        <w:t>αδενίνης</w:t>
      </w:r>
      <w:proofErr w:type="spellEnd"/>
      <w:r w:rsidRPr="002C6CC8">
        <w:rPr>
          <w:lang w:val="el-GR"/>
        </w:rPr>
        <w:t xml:space="preserve"> και μιας </w:t>
      </w:r>
      <w:proofErr w:type="spellStart"/>
      <w:r w:rsidRPr="002C6CC8">
        <w:rPr>
          <w:lang w:val="el-GR"/>
        </w:rPr>
        <w:t>κυτοσίνης</w:t>
      </w:r>
      <w:proofErr w:type="spellEnd"/>
      <w:r w:rsidRPr="002C6CC8">
        <w:rPr>
          <w:lang w:val="el-GR"/>
        </w:rPr>
        <w:t xml:space="preserve"> δεν είναι από αυτά που έχουμε στο μυαλό μας ως ζευγαρώματα. Λέμε πάντα, </w:t>
      </w:r>
      <w:proofErr w:type="spellStart"/>
      <w:r w:rsidRPr="002C6CC8">
        <w:rPr>
          <w:lang w:val="el-GR"/>
        </w:rPr>
        <w:t>αδενίνη-θυμίνη</w:t>
      </w:r>
      <w:proofErr w:type="spellEnd"/>
      <w:r w:rsidRPr="002C6CC8">
        <w:rPr>
          <w:lang w:val="el-GR"/>
        </w:rPr>
        <w:t xml:space="preserve">. Κι όμως, η </w:t>
      </w:r>
      <w:proofErr w:type="spellStart"/>
      <w:r w:rsidRPr="002C6CC8">
        <w:rPr>
          <w:lang w:val="el-GR"/>
        </w:rPr>
        <w:t>αδενίνη</w:t>
      </w:r>
      <w:proofErr w:type="spellEnd"/>
      <w:r w:rsidRPr="002C6CC8">
        <w:rPr>
          <w:lang w:val="el-GR"/>
        </w:rPr>
        <w:t xml:space="preserve"> μπορεί να φτιάξει δύο δεσμούς υδρογόνου με μια </w:t>
      </w:r>
      <w:proofErr w:type="spellStart"/>
      <w:r w:rsidRPr="002C6CC8">
        <w:rPr>
          <w:lang w:val="el-GR"/>
        </w:rPr>
        <w:t>κυτοσίνη</w:t>
      </w:r>
      <w:proofErr w:type="spellEnd"/>
      <w:r w:rsidRPr="002C6CC8">
        <w:rPr>
          <w:lang w:val="el-GR"/>
        </w:rPr>
        <w:t xml:space="preserve">. Ποιο είναι το πρόβλημα; Το πρόβλημα είναι στον προσανατολισμό που θα έχουν οι </w:t>
      </w:r>
      <w:proofErr w:type="spellStart"/>
      <w:r w:rsidRPr="002C6CC8">
        <w:rPr>
          <w:lang w:val="el-GR"/>
        </w:rPr>
        <w:t>φωσφοδιεστερικοί</w:t>
      </w:r>
      <w:proofErr w:type="spellEnd"/>
      <w:r w:rsidRPr="002C6CC8">
        <w:rPr>
          <w:lang w:val="el-GR"/>
        </w:rPr>
        <w:t xml:space="preserve"> δεσμοί, δηλαδή οι δύο αλυσίδες. Δείτε το στο σχήμα.</w:t>
      </w:r>
    </w:p>
    <w:p w14:paraId="4A27D62F" w14:textId="0971093C" w:rsidR="00D701BF" w:rsidRPr="002C6CC8" w:rsidRDefault="00000000">
      <w:pPr>
        <w:rPr>
          <w:lang w:val="el-GR"/>
        </w:rPr>
      </w:pPr>
      <w:r w:rsidRPr="002C6CC8">
        <w:rPr>
          <w:lang w:val="el-GR"/>
        </w:rPr>
        <w:t xml:space="preserve">Έχουμε τους δύο κλώνους του </w:t>
      </w:r>
      <w:r>
        <w:t>DNA</w:t>
      </w:r>
      <w:r w:rsidRPr="002C6CC8">
        <w:rPr>
          <w:lang w:val="el-GR"/>
        </w:rPr>
        <w:t xml:space="preserve"> και έχουμε ένα ζευγάρωμα, </w:t>
      </w:r>
      <w:proofErr w:type="spellStart"/>
      <w:r w:rsidRPr="002C6CC8">
        <w:rPr>
          <w:lang w:val="el-GR"/>
        </w:rPr>
        <w:t>αδενίνη</w:t>
      </w:r>
      <w:r w:rsidR="00F83158">
        <w:rPr>
          <w:lang w:val="el-GR"/>
        </w:rPr>
        <w:t>ς-</w:t>
      </w:r>
      <w:r w:rsidRPr="002C6CC8">
        <w:rPr>
          <w:lang w:val="el-GR"/>
        </w:rPr>
        <w:t>κυτοσίνη</w:t>
      </w:r>
      <w:r w:rsidR="00F83158">
        <w:rPr>
          <w:lang w:val="el-GR"/>
        </w:rPr>
        <w:t>ς</w:t>
      </w:r>
      <w:proofErr w:type="spellEnd"/>
      <w:r w:rsidRPr="002C6CC8">
        <w:rPr>
          <w:lang w:val="el-GR"/>
        </w:rPr>
        <w:t xml:space="preserve">. Οι δύο κλώνοι δεν είναι τώρα παράλληλοι. Ή, για να το πούμε πιο σωστά, </w:t>
      </w:r>
      <w:proofErr w:type="spellStart"/>
      <w:r w:rsidRPr="002C6CC8">
        <w:rPr>
          <w:lang w:val="el-GR"/>
        </w:rPr>
        <w:t>αντιπαράλληλοι</w:t>
      </w:r>
      <w:proofErr w:type="spellEnd"/>
      <w:r w:rsidR="00F83158">
        <w:rPr>
          <w:lang w:val="el-GR"/>
        </w:rPr>
        <w:t xml:space="preserve">: </w:t>
      </w:r>
      <w:r w:rsidRPr="002C6CC8">
        <w:rPr>
          <w:lang w:val="el-GR"/>
        </w:rPr>
        <w:t>τα σάκχαρα με τις φωσφορικές ομάδες δεν βρίσκονται παράλληλα στις δύο αλυσίδες. Και αυτό, δημιουργεί προβλήματα, γιατί έρχονται στη μία μεριά πολύ κοντά οι αλυσίδες και στην άλλη μεριά απομακρύνονται πάρα πολύ, οπότε δεν μπορεί να ταιριάξει το υπόλοιπο μόριο και να έχεις τις δύο αλυσίδες στη σωστή απόσταση μεταξύ τους.</w:t>
      </w:r>
    </w:p>
    <w:p w14:paraId="3202571F" w14:textId="6E1E1297" w:rsidR="00D701BF" w:rsidRPr="002C6CC8" w:rsidRDefault="00000000">
      <w:pPr>
        <w:rPr>
          <w:lang w:val="el-GR"/>
        </w:rPr>
      </w:pPr>
      <w:r w:rsidRPr="002C6CC8">
        <w:rPr>
          <w:lang w:val="el-GR"/>
        </w:rPr>
        <w:t xml:space="preserve">Αντίστοιχα, υπάρχει δυνατότητα να ζευγαρώσουν δύο </w:t>
      </w:r>
      <w:proofErr w:type="spellStart"/>
      <w:r w:rsidRPr="002C6CC8">
        <w:rPr>
          <w:lang w:val="el-GR"/>
        </w:rPr>
        <w:t>πουρίνες</w:t>
      </w:r>
      <w:proofErr w:type="spellEnd"/>
      <w:r w:rsidRPr="002C6CC8">
        <w:rPr>
          <w:lang w:val="el-GR"/>
        </w:rPr>
        <w:t xml:space="preserve"> μεταξύ τους, μία </w:t>
      </w:r>
      <w:proofErr w:type="spellStart"/>
      <w:r w:rsidRPr="002C6CC8">
        <w:rPr>
          <w:lang w:val="el-GR"/>
        </w:rPr>
        <w:t>γουανίνη</w:t>
      </w:r>
      <w:proofErr w:type="spellEnd"/>
      <w:r w:rsidRPr="002C6CC8">
        <w:rPr>
          <w:lang w:val="el-GR"/>
        </w:rPr>
        <w:t xml:space="preserve"> με μία </w:t>
      </w:r>
      <w:proofErr w:type="spellStart"/>
      <w:r w:rsidRPr="002C6CC8">
        <w:rPr>
          <w:lang w:val="el-GR"/>
        </w:rPr>
        <w:t>αδενίνη</w:t>
      </w:r>
      <w:proofErr w:type="spellEnd"/>
      <w:r w:rsidRPr="002C6CC8">
        <w:rPr>
          <w:lang w:val="el-GR"/>
        </w:rPr>
        <w:t xml:space="preserve">. Δύο δεσμούς υδρογόνου θα σχηματίσουν και η σύνδεσή τους είναι ισχυρή. Όμως, σε αυτή την περίπτωση, η απόσταση που έχουν οι δύο </w:t>
      </w:r>
      <w:proofErr w:type="spellStart"/>
      <w:r w:rsidRPr="002C6CC8">
        <w:rPr>
          <w:lang w:val="el-GR"/>
        </w:rPr>
        <w:t>αντιπαράλληλες</w:t>
      </w:r>
      <w:proofErr w:type="spellEnd"/>
      <w:r w:rsidRPr="002C6CC8">
        <w:rPr>
          <w:lang w:val="el-GR"/>
        </w:rPr>
        <w:t xml:space="preserve"> αλυσίδες είναι μεγαλύτερη από αυτό που θεωρούμε ως κανονικό. Η κανονική απόσταση εξασφαλίζεται μόνο όταν το ζευγάρι είναι μια </w:t>
      </w:r>
      <w:proofErr w:type="spellStart"/>
      <w:r w:rsidRPr="002C6CC8">
        <w:rPr>
          <w:lang w:val="el-GR"/>
        </w:rPr>
        <w:t>πουρίνη</w:t>
      </w:r>
      <w:proofErr w:type="spellEnd"/>
      <w:r w:rsidRPr="002C6CC8">
        <w:rPr>
          <w:lang w:val="el-GR"/>
        </w:rPr>
        <w:t xml:space="preserve"> με μια </w:t>
      </w:r>
      <w:proofErr w:type="spellStart"/>
      <w:r w:rsidRPr="002C6CC8">
        <w:rPr>
          <w:lang w:val="el-GR"/>
        </w:rPr>
        <w:t>πυριμιδίνη</w:t>
      </w:r>
      <w:proofErr w:type="spellEnd"/>
      <w:r w:rsidRPr="002C6CC8">
        <w:rPr>
          <w:lang w:val="el-GR"/>
        </w:rPr>
        <w:t>. Αν έχ</w:t>
      </w:r>
      <w:r w:rsidR="00F83158">
        <w:rPr>
          <w:lang w:val="el-GR"/>
        </w:rPr>
        <w:t>ουμε</w:t>
      </w:r>
      <w:r w:rsidRPr="002C6CC8">
        <w:rPr>
          <w:lang w:val="el-GR"/>
        </w:rPr>
        <w:t xml:space="preserve"> δύο </w:t>
      </w:r>
      <w:proofErr w:type="spellStart"/>
      <w:r w:rsidRPr="002C6CC8">
        <w:rPr>
          <w:lang w:val="el-GR"/>
        </w:rPr>
        <w:t>πουρίνες</w:t>
      </w:r>
      <w:proofErr w:type="spellEnd"/>
      <w:r w:rsidRPr="002C6CC8">
        <w:rPr>
          <w:lang w:val="el-GR"/>
        </w:rPr>
        <w:t>, η απόσταση είναι πιο μεγάλη από το κανονικό.</w:t>
      </w:r>
    </w:p>
    <w:p w14:paraId="1ED501FA" w14:textId="77777777" w:rsidR="00D701BF" w:rsidRPr="002C6CC8" w:rsidRDefault="00000000">
      <w:pPr>
        <w:rPr>
          <w:lang w:val="el-GR"/>
        </w:rPr>
      </w:pPr>
      <w:r w:rsidRPr="002C6CC8">
        <w:rPr>
          <w:lang w:val="el-GR"/>
        </w:rPr>
        <w:t xml:space="preserve">Βλέπετε λοιπόν στο σχήμα δύο περιπτώσεις μη σωστού ζευγαρώματος. Οι δεσμοί υδρογόνου φτιάχνουνε, αλλά δημιουργείται στερεοχημικό πρόβλημα. Στη μία περίπτωση αριστερά, η γωνία που σχηματίζουν οι δύο </w:t>
      </w:r>
      <w:proofErr w:type="spellStart"/>
      <w:r w:rsidRPr="002C6CC8">
        <w:rPr>
          <w:lang w:val="el-GR"/>
        </w:rPr>
        <w:lastRenderedPageBreak/>
        <w:t>αντιπαράλληλες</w:t>
      </w:r>
      <w:proofErr w:type="spellEnd"/>
      <w:r w:rsidRPr="002C6CC8">
        <w:rPr>
          <w:lang w:val="el-GR"/>
        </w:rPr>
        <w:t xml:space="preserve"> αλυσίδες δεν είναι η σωστή. Στη δεύτερη περίπτωση, με τις δύο </w:t>
      </w:r>
      <w:proofErr w:type="spellStart"/>
      <w:r w:rsidRPr="002C6CC8">
        <w:rPr>
          <w:lang w:val="el-GR"/>
        </w:rPr>
        <w:t>πουρίνες</w:t>
      </w:r>
      <w:proofErr w:type="spellEnd"/>
      <w:r w:rsidRPr="002C6CC8">
        <w:rPr>
          <w:lang w:val="el-GR"/>
        </w:rPr>
        <w:t>, η γωνία είναι σωστή, αλλά η απόσταση είναι μεγαλύτερη από το κανονικό.</w:t>
      </w:r>
    </w:p>
    <w:p w14:paraId="6CB992C2" w14:textId="572BB770" w:rsidR="00D701BF" w:rsidRPr="002C6CC8" w:rsidRDefault="00000000">
      <w:pPr>
        <w:rPr>
          <w:lang w:val="el-GR"/>
        </w:rPr>
      </w:pPr>
      <w:r w:rsidRPr="002C6CC8">
        <w:rPr>
          <w:lang w:val="el-GR"/>
        </w:rPr>
        <w:t>Και αυτές τις διαφορές στη γεωμετρία του μορίου τις αντιλαμβάνονται ένζυμα μέσα στο κύτταρο</w:t>
      </w:r>
      <w:r w:rsidR="00F83158">
        <w:rPr>
          <w:lang w:val="el-GR"/>
        </w:rPr>
        <w:t xml:space="preserve"> </w:t>
      </w:r>
      <w:r w:rsidRPr="002C6CC8">
        <w:rPr>
          <w:lang w:val="el-GR"/>
        </w:rPr>
        <w:t>και διορθώνουν αυτές τις μη φυσιολογικές δομές, τα μη φυσιολογικά ζευγαρώματα, όπως θα δούμε στο μάθημα για την επιδιόρθωση λαθών κατά την αντιγραφή.</w:t>
      </w:r>
    </w:p>
    <w:p w14:paraId="3B1E5337" w14:textId="28A30A80" w:rsidR="00D701BF" w:rsidRPr="002C6CC8" w:rsidRDefault="00000000">
      <w:pPr>
        <w:pStyle w:val="1"/>
        <w:rPr>
          <w:lang w:val="el-GR"/>
        </w:rPr>
      </w:pPr>
      <w:r w:rsidRPr="002C6CC8">
        <w:rPr>
          <w:lang w:val="el-GR"/>
        </w:rPr>
        <w:t>Διαφάνεια 1</w:t>
      </w:r>
      <w:r w:rsidR="00F83158">
        <w:rPr>
          <w:lang w:val="el-GR"/>
        </w:rPr>
        <w:t>1</w:t>
      </w:r>
      <w:r w:rsidRPr="002C6CC8">
        <w:rPr>
          <w:lang w:val="el-GR"/>
        </w:rPr>
        <w:t xml:space="preserve"> — Μερικώς δίκλωνα </w:t>
      </w:r>
      <w:r>
        <w:t>RNA</w:t>
      </w:r>
    </w:p>
    <w:p w14:paraId="156B40C5" w14:textId="77BF933D" w:rsidR="00D701BF" w:rsidRPr="002C6CC8" w:rsidRDefault="00000000">
      <w:pPr>
        <w:rPr>
          <w:lang w:val="el-GR"/>
        </w:rPr>
      </w:pPr>
      <w:r w:rsidRPr="002C6CC8">
        <w:rPr>
          <w:lang w:val="el-GR"/>
        </w:rPr>
        <w:t xml:space="preserve">Για το </w:t>
      </w:r>
      <w:r>
        <w:t>RNA</w:t>
      </w:r>
      <w:r w:rsidRPr="002C6CC8">
        <w:rPr>
          <w:lang w:val="el-GR"/>
        </w:rPr>
        <w:t xml:space="preserve">, παρότι ίσως έχετε την εντύπωση ότι μιλάμε για ένα ευθύγραμμο μόριο, τις περισσότερες φορές τα μόρια του </w:t>
      </w:r>
      <w:r>
        <w:t>RNA</w:t>
      </w:r>
      <w:r w:rsidRPr="002C6CC8">
        <w:rPr>
          <w:lang w:val="el-GR"/>
        </w:rPr>
        <w:t xml:space="preserve"> σχηματίζουν μερικώς δίκλωνα τμήματα. Αυτά τα εν μέρει δίκλωνα μόρια σχηματίζονται από μία αλυσίδα </w:t>
      </w:r>
      <w:r>
        <w:t>RNA</w:t>
      </w:r>
      <w:r w:rsidRPr="002C6CC8">
        <w:rPr>
          <w:lang w:val="el-GR"/>
        </w:rPr>
        <w:t xml:space="preserve"> που σε κάποια τμήματά της ζευγαρώνει με τον εαυτό της. Κι αυτό θα δούμε ότι είναι ιδιαίτερα έντονο στα </w:t>
      </w:r>
      <w:r>
        <w:t>tRNA</w:t>
      </w:r>
      <w:r w:rsidRPr="002C6CC8">
        <w:rPr>
          <w:lang w:val="el-GR"/>
        </w:rPr>
        <w:t xml:space="preserve"> και στα </w:t>
      </w:r>
      <w:proofErr w:type="spellStart"/>
      <w:r w:rsidRPr="002C6CC8">
        <w:rPr>
          <w:lang w:val="el-GR"/>
        </w:rPr>
        <w:t>ριβοσωμικά</w:t>
      </w:r>
      <w:proofErr w:type="spellEnd"/>
      <w:r w:rsidRPr="002C6CC8">
        <w:rPr>
          <w:lang w:val="el-GR"/>
        </w:rPr>
        <w:t xml:space="preserve"> </w:t>
      </w:r>
      <w:r>
        <w:t>RNA</w:t>
      </w:r>
      <w:r w:rsidRPr="002C6CC8">
        <w:rPr>
          <w:lang w:val="el-GR"/>
        </w:rPr>
        <w:t>.</w:t>
      </w:r>
    </w:p>
    <w:p w14:paraId="4EA08C99" w14:textId="5AAC2058" w:rsidR="00D701BF" w:rsidRPr="002C6CC8" w:rsidRDefault="00000000">
      <w:pPr>
        <w:rPr>
          <w:lang w:val="el-GR"/>
        </w:rPr>
      </w:pPr>
      <w:r w:rsidRPr="002C6CC8">
        <w:rPr>
          <w:lang w:val="el-GR"/>
        </w:rPr>
        <w:t xml:space="preserve">Κατά το ζευγάρωμα της αλυσίδας του </w:t>
      </w:r>
      <w:r>
        <w:t>RNA</w:t>
      </w:r>
      <w:r w:rsidRPr="002C6CC8">
        <w:rPr>
          <w:lang w:val="el-GR"/>
        </w:rPr>
        <w:t xml:space="preserve"> ισχύουν οι κανόνες της συμπληρωματικότητας με μερικές παραλλαγές. Εδώ δεν υπάρχουν οι πολύ αυστηροί κανόνες </w:t>
      </w:r>
      <w:proofErr w:type="spellStart"/>
      <w:r w:rsidRPr="002C6CC8">
        <w:rPr>
          <w:lang w:val="el-GR"/>
        </w:rPr>
        <w:t>στερεοδιαμόρφωσης</w:t>
      </w:r>
      <w:proofErr w:type="spellEnd"/>
      <w:r w:rsidRPr="002C6CC8">
        <w:rPr>
          <w:lang w:val="el-GR"/>
        </w:rPr>
        <w:t xml:space="preserve"> που έχουμε στο </w:t>
      </w:r>
      <w:r>
        <w:t>DNA</w:t>
      </w:r>
      <w:r w:rsidRPr="002C6CC8">
        <w:rPr>
          <w:lang w:val="el-GR"/>
        </w:rPr>
        <w:t xml:space="preserve">. Το μόριο του </w:t>
      </w:r>
      <w:r>
        <w:t>RNA</w:t>
      </w:r>
      <w:r w:rsidRPr="002C6CC8">
        <w:rPr>
          <w:lang w:val="el-GR"/>
        </w:rPr>
        <w:t xml:space="preserve"> έχει μεγαλύτερη ευλυγισία. Μπορεί να πάρει δομές που δεν έχουν καμία σχέση με τη διπλή αλυσίδα. </w:t>
      </w:r>
    </w:p>
    <w:p w14:paraId="003EAAEB" w14:textId="1861C0AA" w:rsidR="00D701BF" w:rsidRPr="002C6CC8" w:rsidRDefault="00000000">
      <w:pPr>
        <w:pStyle w:val="1"/>
        <w:rPr>
          <w:lang w:val="el-GR"/>
        </w:rPr>
      </w:pPr>
      <w:r w:rsidRPr="002C6CC8">
        <w:rPr>
          <w:lang w:val="el-GR"/>
        </w:rPr>
        <w:t xml:space="preserve">Συμπληρωματικότητα και διαμόρφωση στο </w:t>
      </w:r>
      <w:r>
        <w:t>RNA</w:t>
      </w:r>
    </w:p>
    <w:p w14:paraId="7F2FAAF8" w14:textId="2715D276" w:rsidR="00D701BF" w:rsidRPr="002C6CC8" w:rsidRDefault="00000000">
      <w:pPr>
        <w:rPr>
          <w:lang w:val="el-GR"/>
        </w:rPr>
      </w:pPr>
      <w:r w:rsidRPr="002C6CC8">
        <w:rPr>
          <w:lang w:val="el-GR"/>
        </w:rPr>
        <w:t xml:space="preserve">Τα τυπικά ζευγάρια είναι η </w:t>
      </w:r>
      <w:proofErr w:type="spellStart"/>
      <w:r w:rsidRPr="002C6CC8">
        <w:rPr>
          <w:lang w:val="el-GR"/>
        </w:rPr>
        <w:t>γουανίνη-κυτοσίνη</w:t>
      </w:r>
      <w:proofErr w:type="spellEnd"/>
      <w:r w:rsidRPr="002C6CC8">
        <w:rPr>
          <w:lang w:val="el-GR"/>
        </w:rPr>
        <w:t xml:space="preserve"> και η </w:t>
      </w:r>
      <w:proofErr w:type="spellStart"/>
      <w:r w:rsidRPr="002C6CC8">
        <w:rPr>
          <w:lang w:val="el-GR"/>
        </w:rPr>
        <w:t>αδενίνη-ουρακίλη</w:t>
      </w:r>
      <w:proofErr w:type="spellEnd"/>
      <w:r w:rsidRPr="002C6CC8">
        <w:rPr>
          <w:lang w:val="el-GR"/>
        </w:rPr>
        <w:t xml:space="preserve">. Όπως θα δούμε όμως όταν μιλήσουμε αναλυτικά για την πρωτεϊνοσύνθεση, υπάρχουν και άλλα ζευγάρια που επιτρέπονται στο </w:t>
      </w:r>
      <w:r>
        <w:t>RNA</w:t>
      </w:r>
      <w:r w:rsidRPr="002C6CC8">
        <w:rPr>
          <w:lang w:val="el-GR"/>
        </w:rPr>
        <w:t>.</w:t>
      </w:r>
    </w:p>
    <w:p w14:paraId="62BEF5BD" w14:textId="77777777" w:rsidR="00D701BF" w:rsidRPr="002C6CC8" w:rsidRDefault="00000000">
      <w:pPr>
        <w:rPr>
          <w:lang w:val="el-GR"/>
        </w:rPr>
      </w:pPr>
      <w:r w:rsidRPr="002C6CC8">
        <w:rPr>
          <w:lang w:val="el-GR"/>
        </w:rPr>
        <w:t xml:space="preserve">Όπως επίσης, αν προσέξετε στην εικόνα, θα δείτε ότι υπάρχουν και ζευγαρώματα που δεν γίνονται προς το εσωτερικό, αλλά φαίνεται σαν να περιστρέφονται τα </w:t>
      </w:r>
      <w:proofErr w:type="spellStart"/>
      <w:r w:rsidRPr="002C6CC8">
        <w:rPr>
          <w:lang w:val="el-GR"/>
        </w:rPr>
        <w:t>νουκλεοτίδια</w:t>
      </w:r>
      <w:proofErr w:type="spellEnd"/>
      <w:r w:rsidRPr="002C6CC8">
        <w:rPr>
          <w:lang w:val="el-GR"/>
        </w:rPr>
        <w:t xml:space="preserve"> και να ζευγαρώνουν από την εξωτερική μεριά της αλυσίδας. Κάτι τέτοιο δεν υπάρχει ποτέ πιθανότητα να συναντήσετε στο </w:t>
      </w:r>
      <w:r>
        <w:t>DNA</w:t>
      </w:r>
      <w:r w:rsidRPr="002C6CC8">
        <w:rPr>
          <w:lang w:val="el-GR"/>
        </w:rPr>
        <w:t>.</w:t>
      </w:r>
    </w:p>
    <w:p w14:paraId="52E62F72" w14:textId="73B2E86E" w:rsidR="00D701BF" w:rsidRPr="002C6CC8" w:rsidRDefault="00000000">
      <w:pPr>
        <w:pStyle w:val="1"/>
        <w:rPr>
          <w:lang w:val="el-GR"/>
        </w:rPr>
      </w:pPr>
      <w:r w:rsidRPr="002C6CC8">
        <w:rPr>
          <w:lang w:val="el-GR"/>
        </w:rPr>
        <w:t>Διαφάνεια 1</w:t>
      </w:r>
      <w:r w:rsidR="00F83158">
        <w:rPr>
          <w:lang w:val="el-GR"/>
        </w:rPr>
        <w:t>2</w:t>
      </w:r>
      <w:r w:rsidRPr="002C6CC8">
        <w:rPr>
          <w:lang w:val="el-GR"/>
        </w:rPr>
        <w:t xml:space="preserve"> — ΣΥΜΠΛΗΡΩΜΑΤΙΚΟΤΗΤΑ </w:t>
      </w:r>
      <w:r>
        <w:t>DNA</w:t>
      </w:r>
      <w:r w:rsidRPr="002C6CC8">
        <w:rPr>
          <w:lang w:val="el-GR"/>
        </w:rPr>
        <w:t>-</w:t>
      </w:r>
      <w:r>
        <w:t>RNA</w:t>
      </w:r>
    </w:p>
    <w:p w14:paraId="63B715CF" w14:textId="545C1788" w:rsidR="00D701BF" w:rsidRPr="002C6CC8" w:rsidRDefault="00000000">
      <w:pPr>
        <w:rPr>
          <w:lang w:val="el-GR"/>
        </w:rPr>
      </w:pPr>
      <w:r w:rsidRPr="002C6CC8">
        <w:rPr>
          <w:lang w:val="el-GR"/>
        </w:rPr>
        <w:t xml:space="preserve">Και φυσικά, κατά τη μεταγραφή, υπάρχουν </w:t>
      </w:r>
      <w:proofErr w:type="spellStart"/>
      <w:r w:rsidRPr="002C6CC8">
        <w:rPr>
          <w:lang w:val="el-GR"/>
        </w:rPr>
        <w:t>ετερόδικλωνα</w:t>
      </w:r>
      <w:proofErr w:type="spellEnd"/>
      <w:r w:rsidRPr="002C6CC8">
        <w:rPr>
          <w:lang w:val="el-GR"/>
        </w:rPr>
        <w:t xml:space="preserve"> όπου η μία αλυσίδα είναι </w:t>
      </w:r>
      <w:r>
        <w:t>DNA</w:t>
      </w:r>
      <w:r w:rsidRPr="002C6CC8">
        <w:rPr>
          <w:lang w:val="el-GR"/>
        </w:rPr>
        <w:t xml:space="preserve"> και η άλλη αλυσίδα </w:t>
      </w:r>
      <w:r>
        <w:t>RNA</w:t>
      </w:r>
      <w:r w:rsidR="00F83158">
        <w:rPr>
          <w:lang w:val="el-GR"/>
        </w:rPr>
        <w:t>, τ</w:t>
      </w:r>
      <w:r w:rsidRPr="002C6CC8">
        <w:rPr>
          <w:lang w:val="el-GR"/>
        </w:rPr>
        <w:t xml:space="preserve">ο αγγελιαφόρο </w:t>
      </w:r>
      <w:r>
        <w:t>RNA</w:t>
      </w:r>
      <w:r w:rsidRPr="002C6CC8">
        <w:rPr>
          <w:lang w:val="el-GR"/>
        </w:rPr>
        <w:t xml:space="preserve">, το </w:t>
      </w:r>
      <w:r>
        <w:t>mRNA</w:t>
      </w:r>
      <w:r w:rsidRPr="002C6CC8">
        <w:rPr>
          <w:lang w:val="el-GR"/>
        </w:rPr>
        <w:t xml:space="preserve">. Εδώ οι κανόνες της συμπληρωματικότητας υπάρχουν, δηλαδή </w:t>
      </w:r>
      <w:proofErr w:type="spellStart"/>
      <w:r w:rsidRPr="002C6CC8">
        <w:rPr>
          <w:lang w:val="el-GR"/>
        </w:rPr>
        <w:t>γουανίνη-κυτοσίνη</w:t>
      </w:r>
      <w:proofErr w:type="spellEnd"/>
      <w:r w:rsidRPr="002C6CC8">
        <w:rPr>
          <w:lang w:val="el-GR"/>
        </w:rPr>
        <w:t xml:space="preserve">, </w:t>
      </w:r>
      <w:proofErr w:type="spellStart"/>
      <w:r w:rsidRPr="002C6CC8">
        <w:rPr>
          <w:lang w:val="el-GR"/>
        </w:rPr>
        <w:t>αδενίνη</w:t>
      </w:r>
      <w:proofErr w:type="spellEnd"/>
      <w:r w:rsidRPr="002C6CC8">
        <w:rPr>
          <w:lang w:val="el-GR"/>
        </w:rPr>
        <w:t xml:space="preserve"> στο </w:t>
      </w:r>
      <w:r>
        <w:t>DNA</w:t>
      </w:r>
      <w:r w:rsidRPr="002C6CC8">
        <w:rPr>
          <w:lang w:val="el-GR"/>
        </w:rPr>
        <w:t>-</w:t>
      </w:r>
      <w:proofErr w:type="spellStart"/>
      <w:r w:rsidRPr="002C6CC8">
        <w:rPr>
          <w:lang w:val="el-GR"/>
        </w:rPr>
        <w:t>ουρακίλη</w:t>
      </w:r>
      <w:proofErr w:type="spellEnd"/>
      <w:r w:rsidRPr="002C6CC8">
        <w:rPr>
          <w:lang w:val="el-GR"/>
        </w:rPr>
        <w:t xml:space="preserve"> στο </w:t>
      </w:r>
      <w:r>
        <w:t>mRNA</w:t>
      </w:r>
      <w:r w:rsidRPr="002C6CC8">
        <w:rPr>
          <w:lang w:val="el-GR"/>
        </w:rPr>
        <w:t xml:space="preserve">, </w:t>
      </w:r>
      <w:proofErr w:type="spellStart"/>
      <w:r w:rsidRPr="002C6CC8">
        <w:rPr>
          <w:lang w:val="el-GR"/>
        </w:rPr>
        <w:t>θυμίνη</w:t>
      </w:r>
      <w:proofErr w:type="spellEnd"/>
      <w:r w:rsidRPr="002C6CC8">
        <w:rPr>
          <w:lang w:val="el-GR"/>
        </w:rPr>
        <w:t xml:space="preserve"> στο </w:t>
      </w:r>
      <w:r>
        <w:t>DNA</w:t>
      </w:r>
      <w:r w:rsidRPr="002C6CC8">
        <w:rPr>
          <w:lang w:val="el-GR"/>
        </w:rPr>
        <w:t>-</w:t>
      </w:r>
      <w:proofErr w:type="spellStart"/>
      <w:r w:rsidRPr="002C6CC8">
        <w:rPr>
          <w:lang w:val="el-GR"/>
        </w:rPr>
        <w:t>αδενίνη</w:t>
      </w:r>
      <w:proofErr w:type="spellEnd"/>
      <w:r w:rsidRPr="002C6CC8">
        <w:rPr>
          <w:lang w:val="el-GR"/>
        </w:rPr>
        <w:t xml:space="preserve"> στο </w:t>
      </w:r>
      <w:r>
        <w:t>RNA</w:t>
      </w:r>
      <w:r w:rsidRPr="002C6CC8">
        <w:rPr>
          <w:lang w:val="el-GR"/>
        </w:rPr>
        <w:t>.</w:t>
      </w:r>
    </w:p>
    <w:sectPr w:rsidR="00D701BF" w:rsidRPr="002C6CC8" w:rsidSect="00034616">
      <w:footerReference w:type="default" r:id="rId8"/>
      <w:pgSz w:w="12240" w:h="15840"/>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1811E" w14:textId="77777777" w:rsidR="00B5506C" w:rsidRDefault="00B5506C">
      <w:pPr>
        <w:spacing w:after="0" w:line="240" w:lineRule="auto"/>
      </w:pPr>
      <w:r>
        <w:separator/>
      </w:r>
    </w:p>
  </w:endnote>
  <w:endnote w:type="continuationSeparator" w:id="0">
    <w:p w14:paraId="62D66CA1" w14:textId="77777777" w:rsidR="00B5506C" w:rsidRDefault="00B55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1775" w14:textId="0C62F590" w:rsidR="00D701BF" w:rsidRDefault="00D701B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3BE66" w14:textId="77777777" w:rsidR="00B5506C" w:rsidRDefault="00B5506C">
      <w:pPr>
        <w:spacing w:after="0" w:line="240" w:lineRule="auto"/>
      </w:pPr>
      <w:r>
        <w:separator/>
      </w:r>
    </w:p>
  </w:footnote>
  <w:footnote w:type="continuationSeparator" w:id="0">
    <w:p w14:paraId="75ADE93D" w14:textId="77777777" w:rsidR="00B5506C" w:rsidRDefault="00B550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82879740">
    <w:abstractNumId w:val="8"/>
  </w:num>
  <w:num w:numId="2" w16cid:durableId="584269405">
    <w:abstractNumId w:val="6"/>
  </w:num>
  <w:num w:numId="3" w16cid:durableId="437912531">
    <w:abstractNumId w:val="5"/>
  </w:num>
  <w:num w:numId="4" w16cid:durableId="448548584">
    <w:abstractNumId w:val="4"/>
  </w:num>
  <w:num w:numId="5" w16cid:durableId="1501967836">
    <w:abstractNumId w:val="7"/>
  </w:num>
  <w:num w:numId="6" w16cid:durableId="1112170971">
    <w:abstractNumId w:val="3"/>
  </w:num>
  <w:num w:numId="7" w16cid:durableId="2030914002">
    <w:abstractNumId w:val="2"/>
  </w:num>
  <w:num w:numId="8" w16cid:durableId="962737548">
    <w:abstractNumId w:val="1"/>
  </w:num>
  <w:num w:numId="9" w16cid:durableId="1240142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7C66"/>
    <w:rsid w:val="0029639D"/>
    <w:rsid w:val="002C6CC8"/>
    <w:rsid w:val="00326F90"/>
    <w:rsid w:val="00AA1D8D"/>
    <w:rsid w:val="00B47730"/>
    <w:rsid w:val="00B5506C"/>
    <w:rsid w:val="00CB0664"/>
    <w:rsid w:val="00D701BF"/>
    <w:rsid w:val="00F831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36A97"/>
  <w14:defaultImageDpi w14:val="300"/>
  <w15:docId w15:val="{4ED8CB8E-5139-429F-87BB-F9AE07410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0" w:lineRule="auto"/>
    </w:pPr>
    <w:rPr>
      <w:rFonts w:ascii="Aptos" w:hAnsi="Aptos"/>
      <w:sz w:val="21"/>
    </w:rPr>
  </w:style>
  <w:style w:type="paragraph" w:styleId="1">
    <w:name w:val="heading 1"/>
    <w:basedOn w:val="a1"/>
    <w:next w:val="a1"/>
    <w:link w:val="1Char"/>
    <w:uiPriority w:val="9"/>
    <w:qFormat/>
    <w:rsid w:val="00FC693F"/>
    <w:pPr>
      <w:keepNext/>
      <w:keepLines/>
      <w:spacing w:before="160" w:after="8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1333</Words>
  <Characters>7203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Antonis Stamatakis</cp:lastModifiedBy>
  <cp:revision>3</cp:revision>
  <dcterms:created xsi:type="dcterms:W3CDTF">2013-12-23T23:15:00Z</dcterms:created>
  <dcterms:modified xsi:type="dcterms:W3CDTF">2026-09-17T15:05:00Z</dcterms:modified>
  <cp:category/>
</cp:coreProperties>
</file>