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A3E" w:rsidRPr="00327246" w:rsidRDefault="005C6A3E" w:rsidP="00341FBD">
      <w:pPr>
        <w:spacing w:line="360" w:lineRule="auto"/>
        <w:jc w:val="both"/>
        <w:rPr>
          <w:rFonts w:ascii="Times New Roman" w:hAnsi="Times New Roman" w:cs="Times New Roman"/>
          <w:b/>
          <w:sz w:val="24"/>
          <w:szCs w:val="24"/>
        </w:rPr>
      </w:pPr>
      <w:r w:rsidRPr="00327246">
        <w:rPr>
          <w:rFonts w:ascii="Times New Roman" w:hAnsi="Times New Roman" w:cs="Times New Roman"/>
          <w:b/>
          <w:sz w:val="24"/>
          <w:szCs w:val="24"/>
        </w:rPr>
        <w:t>«Η Εκκλησιαστική Ψαλτική Τέχνη κατά τον ΙΘ΄ αιώνα, μέσα από τις πρώτες εκδόσεις Μουσικών Βιβλίων Ψαλτικής»</w:t>
      </w:r>
    </w:p>
    <w:p w:rsidR="005C6A3E" w:rsidRPr="00327246" w:rsidRDefault="005C6A3E" w:rsidP="00341FBD">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Η πρώτη δεκαπενταετία του ΙΘ΄ αιώνα, για την Ιστορία της Ψαλτικής Τέχνης, οριοθετεί την κατάληξη  της μακρόχρονης προσπάθειας - περίπου 40 διδασκάλων -  για εξήγηση και απλούστευση του γραφικού συστήματος, με σκοπό τη διάσωση του ρεπερτορίου των μελουργημάτων της Βυζαντινής Μουσικής, από τον ΙΓ΄ αιώνα περίπου μέχρι τότε, με τη μεταγραφή των μελών από την Παλαιά στη Νέα Μέθοδο</w:t>
      </w:r>
      <w:r w:rsidRPr="00327246">
        <w:rPr>
          <w:rStyle w:val="a4"/>
          <w:rFonts w:ascii="Times New Roman" w:hAnsi="Times New Roman" w:cs="Times New Roman"/>
          <w:sz w:val="24"/>
          <w:szCs w:val="24"/>
        </w:rPr>
        <w:footnoteReference w:id="1"/>
      </w:r>
      <w:r w:rsidRPr="00327246">
        <w:rPr>
          <w:rFonts w:ascii="Times New Roman" w:hAnsi="Times New Roman" w:cs="Times New Roman"/>
          <w:sz w:val="24"/>
          <w:szCs w:val="24"/>
        </w:rPr>
        <w:t xml:space="preserve">. Δύο προπάντων είναι τα καίρια επιτεύγματα του ΙΘ΄ αιώνα, που καθόρισαν αποφασιστικά τη μετέπειτα πορεία της νεότερης Ψαλτικής Τέχνης, διευκολύνοντάς την να φτάσει έως τις μέρες μας και να διασωθεί ως ζωντανή παράδοση της εκκλησίας μας: </w:t>
      </w:r>
    </w:p>
    <w:p w:rsidR="005C6A3E" w:rsidRPr="00327246" w:rsidRDefault="005C6A3E" w:rsidP="00341FBD">
      <w:pPr>
        <w:pStyle w:val="a5"/>
        <w:numPr>
          <w:ilvl w:val="0"/>
          <w:numId w:val="4"/>
        </w:num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Η επινόηση και εφαρμογή του νέου συστήματος αναλυτικής σημειογραφίας, με την Μέθοδο των τριών Διδασκάλων το 1814 και </w:t>
      </w:r>
    </w:p>
    <w:p w:rsidR="005C6A3E" w:rsidRPr="00327246" w:rsidRDefault="005C6A3E" w:rsidP="00341FBD">
      <w:pPr>
        <w:pStyle w:val="a5"/>
        <w:numPr>
          <w:ilvl w:val="0"/>
          <w:numId w:val="4"/>
        </w:num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ως άμεση συνέπεια του πρώτου,  η επινόηση της μουσικής τυπογραφίας με την συνακόλουθη έκδοση του πρώτου έντυπου μουσικού βιβλίου εκκλησιαστικής μουσικής το 1820, 4 αιώνες σχεδόν μετά από την εφεύρεση της τυπογραφίας!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Η πρώτη «επίσημη και αρχαιότερη γνωστή σχετική, μαρτυρία» είναι η επιστολή που υπογράφει στις 16 Ιουλίου 1819, προς τον μητροπολίτη Ουγγροβλαχίας Διονύσιον, ο Πατριάρχης Κωνσταντινουπόλεως Γρηγόριος Ε΄, όπου μεταξύ άλλων αναφέρει: «οι την παρούσαν πατριαρχικήν ημών επιστολήν συνεπιφερόμενοι, ελθόντες ενταύθα προ τινών ημερών, και δηλώσαντες την σύστασιν της αυτόθι μουσικής τυπογραφίας, εζήτησαν των μουσικών βιβλίων το σύστημα εκτυπώσεως χάριν,.. [αωιθ΄ ιουλίου ις΄]»</w:t>
      </w:r>
      <w:r w:rsidRPr="00327246">
        <w:rPr>
          <w:rStyle w:val="a4"/>
          <w:rFonts w:ascii="Times New Roman" w:eastAsia="Times New Roman" w:hAnsi="Times New Roman" w:cs="Times New Roman"/>
          <w:sz w:val="24"/>
          <w:szCs w:val="24"/>
        </w:rPr>
        <w:footnoteReference w:id="2"/>
      </w:r>
      <w:r w:rsidRPr="00327246">
        <w:rPr>
          <w:rFonts w:ascii="Times New Roman" w:eastAsia="Times New Roman" w:hAnsi="Times New Roman" w:cs="Times New Roman"/>
          <w:sz w:val="24"/>
          <w:szCs w:val="24"/>
        </w:rPr>
        <w:t xml:space="preserve">. Έτσι σηματοδοτείται η έναρξη μίας νέας εποχής στα Ψαλτικά Πράγματα: Η μουσική τυπογραφία γίνεται πραγματικότητα και η Ψαλτική Τέχνη παύει να είναι προνόμιο των λίγων. Οι κοινωνοί της πολλαπλασιάζονται, αφού τα έντυπα μουσικά </w:t>
      </w:r>
      <w:r w:rsidRPr="00327246">
        <w:rPr>
          <w:rFonts w:ascii="Times New Roman" w:eastAsia="Times New Roman" w:hAnsi="Times New Roman" w:cs="Times New Roman"/>
          <w:sz w:val="24"/>
          <w:szCs w:val="24"/>
        </w:rPr>
        <w:lastRenderedPageBreak/>
        <w:t xml:space="preserve">βιβλία, σε αντίθεση με τους χειρόγραφους μουσικούς κώδικες, αναπαράγονται ταχύτερα και διαδίδονται στα γεωγραφικά όρια της Ορθοδοξίας. </w:t>
      </w:r>
    </w:p>
    <w:p w:rsidR="00341FBD" w:rsidRPr="00327246" w:rsidRDefault="005C6A3E" w:rsidP="00341FBD">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Οι διαμορφωμένοι και παραδεδομένοι χειρόγραφοι μουσικοί κώδικες κατηγοριοποιούνται: κάποιοι επιβιώνουν αυτούσιοι, ενώ άλλοι αναμορφώνονται ή και καταργούνται, σύμφωνα με τις ανάγκες της σύγχρονης ψαλτικής του ΙΘ΄ αιώνα. Από αυτούς κάποιοι περνάνε στην έντυπη παραγωγή, ενώ κάποιοι άλλοι παραμένουν στη χειρόγραφη μορφή τους. </w:t>
      </w:r>
    </w:p>
    <w:p w:rsidR="005C6A3E" w:rsidRPr="00327246" w:rsidRDefault="00341FBD" w:rsidP="00341FBD">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Η πανοραμική θεώρηση</w:t>
      </w:r>
      <w:r w:rsidR="005C6A3E" w:rsidRPr="00327246">
        <w:rPr>
          <w:rFonts w:ascii="Times New Roman" w:eastAsia="Times New Roman" w:hAnsi="Times New Roman" w:cs="Times New Roman"/>
          <w:sz w:val="24"/>
          <w:szCs w:val="24"/>
        </w:rPr>
        <w:t xml:space="preserve"> των πρώτων μουσικών εκδόσεων, οδηγεί σε μία ταξινόμηση τους με βάση κάποια κοινά χαρακτηριστικά τους όσον αφορά στο περιεχόμενό τους και επιτρέπει να διατυπωθούν συμπεράσματα σχετικά με την εικόνα της Ψαλτικής Τέχνης κατά τον ΙΘ΄ αιώνα:</w:t>
      </w:r>
    </w:p>
    <w:p w:rsidR="005C6A3E" w:rsidRPr="00327246" w:rsidRDefault="005C6A3E" w:rsidP="00341FBD">
      <w:pPr>
        <w:pStyle w:val="a5"/>
        <w:numPr>
          <w:ilvl w:val="0"/>
          <w:numId w:val="2"/>
        </w:num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Η Εγκύκλιος σειρά των βασικών βιβλίων της Ψαλτικής Τέχνης.</w:t>
      </w:r>
    </w:p>
    <w:p w:rsidR="005C6A3E" w:rsidRPr="00327246" w:rsidRDefault="005C6A3E" w:rsidP="00341FBD">
      <w:pPr>
        <w:pStyle w:val="a5"/>
        <w:numPr>
          <w:ilvl w:val="0"/>
          <w:numId w:val="2"/>
        </w:num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Μουσικές συλλογές, στις οποίες εκδίδεται το μελοποιητικό έργο των σπουδαιότερων βυζαντινών και μεταβυζαντινών μελουργών, και που αφορά την τάξη των Ακολουθιών του Εσπερινού, του ΄Ορθρου, της Θείας Λειτουργίας, </w:t>
      </w:r>
      <w:r w:rsidRPr="00327246">
        <w:rPr>
          <w:rFonts w:ascii="Times New Roman" w:hAnsi="Times New Roman" w:cs="Times New Roman"/>
          <w:sz w:val="24"/>
          <w:szCs w:val="24"/>
        </w:rPr>
        <w:t>μεγάλης Τεσσαρακοστής, της Αναστάσεως, καλοφωνικούς ειρμούς, καθώς και εκλογή των εμμελεστάτων και ευφραδεστάτων μουσικών μαθημάτων των ενδοξοτέρων δασκάλων παλαιών τε και νέων</w:t>
      </w:r>
      <w:r w:rsidRPr="00327246">
        <w:t xml:space="preserve"> </w:t>
      </w:r>
      <w:r w:rsidRPr="00327246">
        <w:rPr>
          <w:rFonts w:ascii="Times New Roman" w:eastAsia="Times New Roman" w:hAnsi="Times New Roman" w:cs="Times New Roman"/>
          <w:sz w:val="24"/>
          <w:szCs w:val="24"/>
        </w:rPr>
        <w:t>αλλά και διάφορα αριστοτεχνικά μελοποιήματα.</w:t>
      </w:r>
    </w:p>
    <w:p w:rsidR="005C6A3E" w:rsidRPr="00327246" w:rsidRDefault="005C6A3E" w:rsidP="00341FBD">
      <w:pPr>
        <w:pStyle w:val="a5"/>
        <w:numPr>
          <w:ilvl w:val="0"/>
          <w:numId w:val="2"/>
        </w:num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Εκδόσεις εκκλησιαστικής μουσικής με κάποια άλλη μουσική σημειογραφία (ευρωπαϊκή, αλφαβητική)</w:t>
      </w:r>
    </w:p>
    <w:p w:rsidR="005C6A3E" w:rsidRPr="00327246" w:rsidRDefault="005C6A3E" w:rsidP="00341FBD">
      <w:pPr>
        <w:pStyle w:val="a5"/>
        <w:numPr>
          <w:ilvl w:val="0"/>
          <w:numId w:val="2"/>
        </w:num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Βιβλία Θεωρητικά – Ιστορικά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Αφήνουμε εκτός τα βιβλία εκείνα που περιέχουν άσματα εξωτερικής μουσικής</w:t>
      </w:r>
      <w:r w:rsidRPr="00327246">
        <w:rPr>
          <w:rStyle w:val="a4"/>
          <w:rFonts w:ascii="Times New Roman" w:eastAsia="Times New Roman" w:hAnsi="Times New Roman" w:cs="Times New Roman"/>
          <w:sz w:val="24"/>
          <w:szCs w:val="24"/>
        </w:rPr>
        <w:footnoteReference w:id="3"/>
      </w:r>
      <w:r w:rsidRPr="00327246">
        <w:rPr>
          <w:rFonts w:ascii="Times New Roman" w:eastAsia="Times New Roman" w:hAnsi="Times New Roman" w:cs="Times New Roman"/>
          <w:sz w:val="24"/>
          <w:szCs w:val="24"/>
        </w:rPr>
        <w:t>, και δημοτικά τραγούδια, καθώς δεν εμπίπτει στο θεματικό αντικείμενο της εισήγησης.</w:t>
      </w:r>
    </w:p>
    <w:p w:rsidR="005C6A3E" w:rsidRPr="00327246" w:rsidRDefault="005C6A3E" w:rsidP="00341FBD">
      <w:pPr>
        <w:pStyle w:val="a5"/>
        <w:spacing w:line="360" w:lineRule="auto"/>
        <w:jc w:val="both"/>
        <w:rPr>
          <w:rFonts w:ascii="Times New Roman" w:eastAsia="Times New Roman" w:hAnsi="Times New Roman" w:cs="Times New Roman"/>
          <w:sz w:val="24"/>
          <w:szCs w:val="24"/>
        </w:rPr>
      </w:pPr>
    </w:p>
    <w:p w:rsidR="005C6A3E" w:rsidRPr="00327246" w:rsidRDefault="00341FBD" w:rsidP="00341FBD">
      <w:pPr>
        <w:pStyle w:val="a5"/>
        <w:numPr>
          <w:ilvl w:val="0"/>
          <w:numId w:val="3"/>
        </w:num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Εγκύκλιος σειρά των βασικών βιβλίων της Ψαλτικής Τέχνης.</w:t>
      </w:r>
    </w:p>
    <w:p w:rsidR="005C6A3E" w:rsidRPr="00327246" w:rsidRDefault="005C6A3E" w:rsidP="00341FBD">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«Εν ακόμη έμενε, το αναγκαιότατον εις συναπάρτισιν της εντελούς ευκολίας της τέχνης ταύτης, ο δια τύπου δηλονότι πολλαπλασιασμός των Μουσικών Βιβλίων, και η εκ τούτου κοινοτέρα ωφέλεια εις το γένος. Διότι πολλοί από τους ομογενείς μας, επιθυμούντες μεν να γείνωσιν εγκρατείς των Μουσικών μαθημάτων, μη δυνάμενοι δε να αξακολουθήσωσιν έως τέλος την αντιγραφήν διά του έργου το πολυδάπανον και πολύπονον, μένεσιν ημιμαθείς και ατελείς εις τας της Μουσικής γνώσεις, στερούμενοι ό,τι ηδύναντο να μάθωσιν εύκολα, εάν είχαν τυπωμένα της Μουσικής τα βιβλία». Αυτά υπογράφει τον Μάιο του 1820, στον πρόλογο του πρώτου έντυπου βιβλίου της ψαλτικής ο εκδότης, διδάσκαλος του ηγεμονικού σχολείου Βουκουρεστίου και μαθητής των τριών διδασκάλων, Πέτρος Εφέσιος. Στο νεοσύστατο τυπογραφείο στο Βουκουρέστι το 1820 είδε το φως: «το </w:t>
      </w:r>
      <w:r w:rsidRPr="00327246">
        <w:rPr>
          <w:rFonts w:ascii="Times New Roman" w:hAnsi="Times New Roman" w:cs="Times New Roman"/>
          <w:i/>
          <w:sz w:val="24"/>
          <w:szCs w:val="24"/>
        </w:rPr>
        <w:t>Νέον Αναστασιματάριον</w:t>
      </w:r>
      <w:r w:rsidRPr="00327246">
        <w:rPr>
          <w:rFonts w:ascii="Times New Roman" w:hAnsi="Times New Roman" w:cs="Times New Roman"/>
          <w:sz w:val="24"/>
          <w:szCs w:val="24"/>
        </w:rPr>
        <w:t>, μεταφρασθέν κατά την νεοφανή μέθοδον της μουσικής υπό των εν Κωνσταντινουπόλει μουσικολογιωτάτων Διδασκάλων και εφευρετών του νέου μουσικού Συστήματος, [το] νυν πρώτον εις το φως αχθέν δια τυπογραφικών χαρακτήρων της Μουσικής.»</w:t>
      </w:r>
      <w:r w:rsidRPr="00327246">
        <w:rPr>
          <w:rStyle w:val="a4"/>
          <w:rFonts w:ascii="Times New Roman" w:hAnsi="Times New Roman" w:cs="Times New Roman"/>
          <w:sz w:val="24"/>
          <w:szCs w:val="24"/>
        </w:rPr>
        <w:footnoteReference w:id="4"/>
      </w:r>
      <w:r w:rsidRPr="00327246">
        <w:rPr>
          <w:rFonts w:ascii="Times New Roman" w:hAnsi="Times New Roman" w:cs="Times New Roman"/>
          <w:sz w:val="24"/>
          <w:szCs w:val="24"/>
        </w:rPr>
        <w:t xml:space="preserve">. Τυπώθηκε σε 435 αντίτυπα. Την ίδια χρονιά ο Πέτρος Εφέσιος τύπωσε σε 152 αντίτυπα το σύντομο </w:t>
      </w:r>
      <w:r w:rsidRPr="00327246">
        <w:rPr>
          <w:rFonts w:ascii="Times New Roman" w:hAnsi="Times New Roman" w:cs="Times New Roman"/>
          <w:i/>
          <w:sz w:val="24"/>
          <w:szCs w:val="24"/>
        </w:rPr>
        <w:t>Δοξαστάριο</w:t>
      </w:r>
      <w:r w:rsidRPr="00327246">
        <w:rPr>
          <w:rFonts w:ascii="Times New Roman" w:hAnsi="Times New Roman" w:cs="Times New Roman"/>
          <w:sz w:val="24"/>
          <w:szCs w:val="24"/>
        </w:rPr>
        <w:t xml:space="preserve"> του Πέτρου λαμπαδαρίου Πελοποννησίου που περιείχε τα δοξαστικά του ενιαυτού και τα δοξαστικά ιδιόμελα του Τριωδίου και Πεντηκοσταρίου σε σύντομο στιχηραρικό μέλος. Το </w:t>
      </w:r>
      <w:r w:rsidRPr="00327246">
        <w:rPr>
          <w:rFonts w:ascii="Times New Roman" w:hAnsi="Times New Roman" w:cs="Times New Roman"/>
          <w:i/>
          <w:sz w:val="24"/>
          <w:szCs w:val="24"/>
        </w:rPr>
        <w:t>Δοξαστάριο</w:t>
      </w:r>
      <w:r w:rsidRPr="00327246">
        <w:rPr>
          <w:rFonts w:ascii="Times New Roman" w:hAnsi="Times New Roman" w:cs="Times New Roman"/>
          <w:sz w:val="24"/>
          <w:szCs w:val="24"/>
        </w:rPr>
        <w:t xml:space="preserve"> κατά τη διάρκεια του ΙΘ΄ αιώνα ξανατυπώθηκε ακόμη 5 φορές.</w:t>
      </w:r>
      <w:r w:rsidRPr="00327246">
        <w:rPr>
          <w:rStyle w:val="a4"/>
          <w:rFonts w:ascii="Times New Roman" w:hAnsi="Times New Roman" w:cs="Times New Roman"/>
          <w:sz w:val="24"/>
          <w:szCs w:val="24"/>
        </w:rPr>
        <w:footnoteReference w:id="5"/>
      </w:r>
      <w:r w:rsidRPr="00327246">
        <w:rPr>
          <w:rFonts w:ascii="Times New Roman" w:hAnsi="Times New Roman" w:cs="Times New Roman"/>
          <w:sz w:val="24"/>
          <w:szCs w:val="24"/>
        </w:rPr>
        <w:t xml:space="preserve"> Το 1825 ο Διευθυντής του Πατριαρχικού τυπογραφείου στην Κωνσταντινούπολη και ένας εκ των τριών εφευρετών της Νέας μεθόδου αναλυτικής σημειογραφίας, ο Χουρμούζιος Χαρτοφύλαξ της Χ.Μ.Ε., εκδίδει το </w:t>
      </w:r>
      <w:r w:rsidRPr="00327246">
        <w:rPr>
          <w:rFonts w:ascii="Times New Roman" w:hAnsi="Times New Roman" w:cs="Times New Roman"/>
          <w:i/>
          <w:sz w:val="24"/>
          <w:szCs w:val="24"/>
        </w:rPr>
        <w:t>Ειρμολόγιο των καταβασιών</w:t>
      </w:r>
      <w:r w:rsidRPr="00327246">
        <w:rPr>
          <w:rFonts w:ascii="Times New Roman" w:hAnsi="Times New Roman" w:cs="Times New Roman"/>
          <w:sz w:val="24"/>
          <w:szCs w:val="24"/>
        </w:rPr>
        <w:t xml:space="preserve"> του Πέτρου λαμπαδαρίου (1825) και ως δεύτερο μέρος του έχει το </w:t>
      </w:r>
      <w:r w:rsidRPr="00327246">
        <w:rPr>
          <w:rFonts w:ascii="Times New Roman" w:hAnsi="Times New Roman" w:cs="Times New Roman"/>
          <w:i/>
          <w:sz w:val="24"/>
          <w:szCs w:val="24"/>
        </w:rPr>
        <w:t>Σύντομον Ειρμολόγιον</w:t>
      </w:r>
      <w:r w:rsidRPr="00327246">
        <w:rPr>
          <w:rFonts w:ascii="Times New Roman" w:hAnsi="Times New Roman" w:cs="Times New Roman"/>
          <w:sz w:val="24"/>
          <w:szCs w:val="24"/>
        </w:rPr>
        <w:t xml:space="preserve"> του Πέτρου Βυζαντίου (1825), το οποίο στάθηκε ως μοντέλο για τις μετέπειτα εκδόσεις των αντίστοιχων Ειρμολογίων. (παρά τις μικροδιαφοροποιήσεις κυρίως από τον Ιωάννη λαμπαδάριο). </w:t>
      </w:r>
    </w:p>
    <w:p w:rsidR="005C6A3E" w:rsidRPr="00327246" w:rsidRDefault="005C6A3E" w:rsidP="00341FBD">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Το </w:t>
      </w:r>
      <w:r w:rsidRPr="00327246">
        <w:rPr>
          <w:rFonts w:ascii="Times New Roman" w:hAnsi="Times New Roman" w:cs="Times New Roman"/>
          <w:i/>
          <w:sz w:val="24"/>
          <w:szCs w:val="24"/>
        </w:rPr>
        <w:t>Καλοφωνικόν Ειρμολόγιον</w:t>
      </w:r>
      <w:r w:rsidRPr="00327246">
        <w:rPr>
          <w:rFonts w:ascii="Times New Roman" w:hAnsi="Times New Roman" w:cs="Times New Roman"/>
          <w:sz w:val="24"/>
          <w:szCs w:val="24"/>
        </w:rPr>
        <w:t xml:space="preserve"> του Γρηγορίου, εκδόθηκε επίσης από τον Θεόδωρο Φωκαέα, το 1836, (το αυτόγραφο του οποίου βρίσκεται στην Συλλογή του Κ.Ψάχου). Έκτοτε αποτελεί την πιο σπουδαία συλλογή του είδους που εκδόθηκε μέχρι σήμερα</w:t>
      </w:r>
      <w:r w:rsidRPr="00327246">
        <w:rPr>
          <w:rStyle w:val="a4"/>
          <w:rFonts w:ascii="Times New Roman" w:hAnsi="Times New Roman" w:cs="Times New Roman"/>
          <w:sz w:val="24"/>
          <w:szCs w:val="24"/>
        </w:rPr>
        <w:footnoteReference w:id="6"/>
      </w:r>
      <w:r w:rsidRPr="00327246">
        <w:rPr>
          <w:rFonts w:ascii="Times New Roman" w:hAnsi="Times New Roman" w:cs="Times New Roman"/>
          <w:sz w:val="24"/>
          <w:szCs w:val="24"/>
        </w:rPr>
        <w:t xml:space="preserve">.  </w:t>
      </w:r>
    </w:p>
    <w:p w:rsidR="005C6A3E" w:rsidRPr="00327246" w:rsidRDefault="005C6A3E" w:rsidP="00341FBD">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Στα 1836 τυπώνεται το </w:t>
      </w:r>
      <w:r w:rsidRPr="00327246">
        <w:rPr>
          <w:rFonts w:ascii="Times New Roman" w:hAnsi="Times New Roman" w:cs="Times New Roman"/>
          <w:i/>
          <w:sz w:val="24"/>
          <w:szCs w:val="24"/>
        </w:rPr>
        <w:t>Αργό Δοξαστάριο</w:t>
      </w:r>
      <w:r w:rsidRPr="00327246">
        <w:rPr>
          <w:rFonts w:ascii="Times New Roman" w:hAnsi="Times New Roman" w:cs="Times New Roman"/>
          <w:sz w:val="24"/>
          <w:szCs w:val="24"/>
        </w:rPr>
        <w:t>ν του Ιακώβου</w:t>
      </w:r>
      <w:r w:rsidRPr="00327246">
        <w:rPr>
          <w:rStyle w:val="a4"/>
          <w:rFonts w:ascii="Times New Roman" w:hAnsi="Times New Roman" w:cs="Times New Roman"/>
          <w:sz w:val="24"/>
          <w:szCs w:val="24"/>
        </w:rPr>
        <w:footnoteReference w:id="7"/>
      </w:r>
      <w:r w:rsidRPr="00327246">
        <w:rPr>
          <w:rFonts w:ascii="Times New Roman" w:hAnsi="Times New Roman" w:cs="Times New Roman"/>
          <w:sz w:val="24"/>
          <w:szCs w:val="24"/>
        </w:rPr>
        <w:t>, που καταγράφει την παλαιά ψαλτική παράδοση. Σύμφωνα με τον εκδότη του βιβλίου, Θεόδωρο Φωκαέα «πρώτον ότι οι εν αυτή (τη βίβλω) καταγινόμενοι θέλουν εύρει τα ένθεα τη εκκλησίας μέλη, τα οποία εις αυτούς ως σκιαί μέχρι νυν εφαίνοντο, και εκ τούτων θέλουν εύρει μέγιστην  προς ευκολίαν των δύναμιν. Δεύτερον  μέλη το της εντέχνου εκκλησιαστικής μουσικής  άκρον άωτον εστί και λέγεται»</w:t>
      </w:r>
      <w:r w:rsidRPr="00327246">
        <w:rPr>
          <w:rStyle w:val="a4"/>
          <w:rFonts w:ascii="Times New Roman" w:hAnsi="Times New Roman" w:cs="Times New Roman"/>
          <w:sz w:val="24"/>
          <w:szCs w:val="24"/>
        </w:rPr>
        <w:footnoteReference w:id="8"/>
      </w:r>
      <w:r w:rsidRPr="00327246">
        <w:rPr>
          <w:rFonts w:ascii="Times New Roman" w:hAnsi="Times New Roman" w:cs="Times New Roman"/>
          <w:sz w:val="24"/>
          <w:szCs w:val="24"/>
        </w:rPr>
        <w:t>.</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hAnsi="Times New Roman" w:cs="Times New Roman"/>
          <w:sz w:val="24"/>
          <w:szCs w:val="24"/>
        </w:rPr>
        <w:t>Με τις εκδόσεις της δεκαετίας του 1830 συμπληρώνεται η εγκύκλιος σειρά των βιβλίων της βυζαντινής μουσικής με το νέο σύστημα. Από εκεί και μετά και έως το τέλος του ΙΘ΄ αιώνα, σχεδόν όλα τα βιβλία που εκδίδονται ή είναι επανεκδόσεις των πρώτων, ή περιέχουν νέες συνθέσεις σύγχρονων μελοποιών ή περιέχουν διασκευές που τα διαφοροποιούν σχετικά με τα πρωτότυπα</w:t>
      </w:r>
      <w:r w:rsidRPr="00327246">
        <w:rPr>
          <w:rStyle w:val="a4"/>
          <w:rFonts w:ascii="Times New Roman" w:hAnsi="Times New Roman" w:cs="Times New Roman"/>
          <w:sz w:val="24"/>
          <w:szCs w:val="24"/>
        </w:rPr>
        <w:footnoteReference w:id="9"/>
      </w:r>
      <w:r w:rsidRPr="00327246">
        <w:rPr>
          <w:rFonts w:ascii="Times New Roman" w:hAnsi="Times New Roman" w:cs="Times New Roman"/>
          <w:sz w:val="24"/>
          <w:szCs w:val="24"/>
        </w:rPr>
        <w:t xml:space="preserve">.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hAnsi="Times New Roman" w:cs="Times New Roman"/>
          <w:sz w:val="24"/>
          <w:szCs w:val="24"/>
        </w:rPr>
        <w:t xml:space="preserve">Προς το γ΄ μισό του ΙΘ΄ αιώνα, εμφανίζονται βιβλία με πρωτότυπους τίτλους και διαμορφωμένο περιεχόμενο με τέτοιο τρόπο, που ελάχιστα και έως και καθόλου θυμίζουν τις αρχικές εκδόσεις: </w:t>
      </w:r>
      <w:r w:rsidRPr="00327246">
        <w:rPr>
          <w:rFonts w:ascii="Times New Roman" w:eastAsia="Times New Roman" w:hAnsi="Times New Roman" w:cs="Times New Roman"/>
          <w:i/>
          <w:sz w:val="24"/>
          <w:szCs w:val="24"/>
        </w:rPr>
        <w:t xml:space="preserve">Απάνθισμα, Δοκίμιο, Εγχειρίδιο, Εγκόλπιο, Μουσική Μέλισσα, Μουσική Κυψέλη, Μουσικό Εκλόγιο, Υμνολόγιο </w:t>
      </w:r>
      <w:r w:rsidRPr="00327246">
        <w:rPr>
          <w:rFonts w:ascii="Times New Roman" w:eastAsia="Times New Roman" w:hAnsi="Times New Roman" w:cs="Times New Roman"/>
          <w:sz w:val="24"/>
          <w:szCs w:val="24"/>
        </w:rPr>
        <w:t>κ.α.»</w:t>
      </w:r>
      <w:r w:rsidRPr="00327246">
        <w:rPr>
          <w:rStyle w:val="a4"/>
          <w:rFonts w:ascii="Times New Roman" w:eastAsia="Times New Roman" w:hAnsi="Times New Roman" w:cs="Times New Roman"/>
          <w:sz w:val="24"/>
          <w:szCs w:val="24"/>
        </w:rPr>
        <w:footnoteReference w:id="10"/>
      </w:r>
      <w:r w:rsidRPr="00327246">
        <w:rPr>
          <w:rFonts w:ascii="Times New Roman" w:eastAsia="Times New Roman" w:hAnsi="Times New Roman" w:cs="Times New Roman"/>
          <w:sz w:val="24"/>
          <w:szCs w:val="24"/>
        </w:rPr>
        <w:t xml:space="preserve">. </w:t>
      </w:r>
    </w:p>
    <w:p w:rsidR="005C6A3E" w:rsidRPr="00327246" w:rsidRDefault="005C6A3E" w:rsidP="00341FBD">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Τα πρώτα βιβλία, όπως το </w:t>
      </w:r>
      <w:r w:rsidRPr="00327246">
        <w:rPr>
          <w:rFonts w:ascii="Times New Roman" w:hAnsi="Times New Roman" w:cs="Times New Roman"/>
          <w:i/>
          <w:sz w:val="24"/>
          <w:szCs w:val="24"/>
        </w:rPr>
        <w:t>Αναστασιματάριο,</w:t>
      </w:r>
      <w:r w:rsidRPr="00327246">
        <w:rPr>
          <w:rFonts w:ascii="Times New Roman" w:hAnsi="Times New Roman" w:cs="Times New Roman"/>
          <w:sz w:val="24"/>
          <w:szCs w:val="24"/>
        </w:rPr>
        <w:t xml:space="preserve"> ή το </w:t>
      </w:r>
      <w:r w:rsidRPr="00327246">
        <w:rPr>
          <w:rFonts w:ascii="Times New Roman" w:hAnsi="Times New Roman" w:cs="Times New Roman"/>
          <w:i/>
          <w:sz w:val="24"/>
          <w:szCs w:val="24"/>
        </w:rPr>
        <w:t>Δοξαστάριο</w:t>
      </w:r>
      <w:r w:rsidRPr="00327246">
        <w:rPr>
          <w:rFonts w:ascii="Times New Roman" w:hAnsi="Times New Roman" w:cs="Times New Roman"/>
          <w:sz w:val="24"/>
          <w:szCs w:val="24"/>
        </w:rPr>
        <w:t xml:space="preserve"> και το </w:t>
      </w:r>
      <w:r w:rsidRPr="00327246">
        <w:rPr>
          <w:rFonts w:ascii="Times New Roman" w:hAnsi="Times New Roman" w:cs="Times New Roman"/>
          <w:i/>
          <w:sz w:val="24"/>
          <w:szCs w:val="24"/>
        </w:rPr>
        <w:t>Ειρμολόγιο</w:t>
      </w:r>
      <w:r w:rsidRPr="00327246">
        <w:rPr>
          <w:rFonts w:ascii="Times New Roman" w:hAnsi="Times New Roman" w:cs="Times New Roman"/>
          <w:sz w:val="24"/>
          <w:szCs w:val="24"/>
        </w:rPr>
        <w:t>, λόγω της καθημερινότητας στην χρήση τους επανεκδόθηκαν πολλές φορές ακόμη και μέσα στον ΙΘ΄ αιώνα</w:t>
      </w:r>
      <w:r w:rsidRPr="00327246">
        <w:rPr>
          <w:rStyle w:val="a4"/>
          <w:rFonts w:ascii="Times New Roman" w:hAnsi="Times New Roman" w:cs="Times New Roman"/>
          <w:sz w:val="24"/>
          <w:szCs w:val="24"/>
        </w:rPr>
        <w:footnoteReference w:id="11"/>
      </w:r>
      <w:r w:rsidRPr="00327246">
        <w:rPr>
          <w:rFonts w:ascii="Times New Roman" w:hAnsi="Times New Roman" w:cs="Times New Roman"/>
          <w:sz w:val="24"/>
          <w:szCs w:val="24"/>
        </w:rPr>
        <w:t>.</w:t>
      </w:r>
    </w:p>
    <w:p w:rsidR="00341FBD" w:rsidRPr="00327246" w:rsidRDefault="005C6A3E" w:rsidP="00341FBD">
      <w:pPr>
        <w:pStyle w:val="a5"/>
        <w:numPr>
          <w:ilvl w:val="0"/>
          <w:numId w:val="3"/>
        </w:num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Μουσικές συλλογές </w:t>
      </w:r>
    </w:p>
    <w:p w:rsidR="005C6A3E" w:rsidRPr="00327246" w:rsidRDefault="00341FBD"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Πρόκειται για Συλλογές, </w:t>
      </w:r>
      <w:r w:rsidR="005C6A3E" w:rsidRPr="00327246">
        <w:rPr>
          <w:rFonts w:ascii="Times New Roman" w:eastAsia="Times New Roman" w:hAnsi="Times New Roman" w:cs="Times New Roman"/>
          <w:sz w:val="24"/>
          <w:szCs w:val="24"/>
        </w:rPr>
        <w:t xml:space="preserve">στις οποίες εκδίδεται το μελοποιητικό έργο των </w:t>
      </w:r>
      <w:r w:rsidRPr="00327246">
        <w:rPr>
          <w:rFonts w:ascii="Times New Roman" w:eastAsia="Times New Roman" w:hAnsi="Times New Roman" w:cs="Times New Roman"/>
          <w:sz w:val="24"/>
          <w:szCs w:val="24"/>
        </w:rPr>
        <w:t>σπουδαιότερων Β</w:t>
      </w:r>
      <w:r w:rsidR="00072D5B" w:rsidRPr="00327246">
        <w:rPr>
          <w:rFonts w:ascii="Times New Roman" w:eastAsia="Times New Roman" w:hAnsi="Times New Roman" w:cs="Times New Roman"/>
          <w:sz w:val="24"/>
          <w:szCs w:val="24"/>
        </w:rPr>
        <w:t>υζαντινών και Μεταβυζαντινών Μ</w:t>
      </w:r>
      <w:r w:rsidR="005C6A3E" w:rsidRPr="00327246">
        <w:rPr>
          <w:rFonts w:ascii="Times New Roman" w:eastAsia="Times New Roman" w:hAnsi="Times New Roman" w:cs="Times New Roman"/>
          <w:sz w:val="24"/>
          <w:szCs w:val="24"/>
        </w:rPr>
        <w:t>ελουργών, και που αφορά την τάξη των Ακολουθιών του Εσπερινού, του ¨Ορθρου, της Θείας Λειτουργίας, αλλά και διάφορα αριστοτεχνικά μελοποιήματα.</w:t>
      </w:r>
    </w:p>
    <w:p w:rsidR="005C6A3E" w:rsidRPr="00327246" w:rsidRDefault="005C6A3E" w:rsidP="00341FBD">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Το </w:t>
      </w:r>
      <w:r w:rsidRPr="00327246">
        <w:rPr>
          <w:rFonts w:ascii="Times New Roman" w:hAnsi="Times New Roman" w:cs="Times New Roman"/>
          <w:i/>
          <w:sz w:val="24"/>
          <w:szCs w:val="24"/>
        </w:rPr>
        <w:t>Ταμείον Ανθολογίας</w:t>
      </w:r>
      <w:r w:rsidRPr="00327246">
        <w:rPr>
          <w:rFonts w:ascii="Times New Roman" w:hAnsi="Times New Roman" w:cs="Times New Roman"/>
          <w:sz w:val="24"/>
          <w:szCs w:val="24"/>
        </w:rPr>
        <w:t xml:space="preserve"> του Χουρμουζίου είναι το πρώτο μουσικό βιβλίο της εκδοτικής σειράς της Κωνσταντινούπολης, η οποία για ολόκληρο τον ΙΘ΄ αιώνα, θα μονοπωλήσει την εκδοτική δραστηριότητα στο χώρο του βιβλίου της εκκλησιαστικής μουσικής. Τυπώθηκε το 1824: πρόκειται για το πρώτο, από πλευράς όγκου και ύλης, μνημειώδες τυπωμένο βιβλίο εκκλησιαστικής μουσικής. Μία δίτομη συλλογή από τα εκλεκτότερα μελοποιήματα της μακραίωνης βυζαντινής και μεταβυζαντινής παραγωγής. Ο Χουρμούζιος στην εισαγωγή του έργου γράφει: «συνελεξάμην όσα προς την ενιαύσιον ικανούσιν ακολουθίαν και εκλεξάμενος τα ανθηρότερα τούτων και γλαφυρότερα»</w:t>
      </w:r>
      <w:r w:rsidRPr="00327246">
        <w:rPr>
          <w:rStyle w:val="a4"/>
          <w:rFonts w:ascii="Times New Roman" w:hAnsi="Times New Roman" w:cs="Times New Roman"/>
          <w:sz w:val="24"/>
          <w:szCs w:val="24"/>
        </w:rPr>
        <w:footnoteReference w:id="12"/>
      </w:r>
      <w:r w:rsidRPr="00327246">
        <w:rPr>
          <w:rFonts w:ascii="Times New Roman" w:hAnsi="Times New Roman" w:cs="Times New Roman"/>
          <w:sz w:val="24"/>
          <w:szCs w:val="24"/>
        </w:rPr>
        <w:t>. Περιέχει «άπασαν την εκκλησιαστικήν ακολουθίαν του Εσπερινου, του Όρθρου, λειτουργίας, μεγάλης Τεσσαρακοστής και της λαμπροφόρου Αναστάσεως μετά τινών καλοφωνικών ειρμών εν τω τέλει. Κατ’ εκλογήν των εμμελεστάτων και ευφραδεστάτων μουσικών μαθημάτων των ενδοξοτέρων δασκάλων παλαιών τε και νέων, εξηγηθείσαν εις την νέαν της Μουσικής μέθοδον, και μετά πάσης επιμελείας διορθωθείσαν ήδη εσχάτως παρά του εφευρετού της ρηθείσης μεθόδου διδασκάλου Χουρμουζίου Χαρτοφύλακος της του Χριστού μεγάλης Εκκλησίας». Το βιβλίο αυτό που επανεκδόθηκε το 1834 και το 1837 (τα οποία αποδίδονται από τον Φωκαέα όχι στον Χουρμούζιο, αλλά στον Γρηγόριο), αποτέλεσε τη βάση για όλες τις μετέπειτα εκδόσεις των Ανθολογιών</w:t>
      </w:r>
      <w:r w:rsidRPr="00327246">
        <w:rPr>
          <w:rStyle w:val="a4"/>
          <w:rFonts w:ascii="Times New Roman" w:hAnsi="Times New Roman" w:cs="Times New Roman"/>
          <w:sz w:val="24"/>
          <w:szCs w:val="24"/>
        </w:rPr>
        <w:footnoteReference w:id="13"/>
      </w:r>
      <w:r w:rsidRPr="00327246">
        <w:rPr>
          <w:rFonts w:ascii="Times New Roman" w:hAnsi="Times New Roman" w:cs="Times New Roman"/>
          <w:sz w:val="24"/>
          <w:szCs w:val="24"/>
        </w:rPr>
        <w:t xml:space="preserve">. </w:t>
      </w:r>
    </w:p>
    <w:p w:rsidR="005C6A3E" w:rsidRPr="00327246" w:rsidRDefault="005C6A3E" w:rsidP="00341FBD">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Με το περιεχόμενο αυτών των εκδόσεων αυξήθηκε δραματικά σε όγκο, το εκδεδομένο ρεπερτόριο των βυζαντινών και μεταβυζαντινών μελουργών. </w:t>
      </w:r>
    </w:p>
    <w:p w:rsidR="005C6A3E" w:rsidRPr="00327246" w:rsidRDefault="00F43D94" w:rsidP="00341FBD">
      <w:pPr>
        <w:pStyle w:val="a5"/>
        <w:numPr>
          <w:ilvl w:val="0"/>
          <w:numId w:val="6"/>
        </w:num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Εκδόσεις </w:t>
      </w:r>
      <w:r w:rsidR="005C6A3E" w:rsidRPr="00327246">
        <w:rPr>
          <w:rFonts w:ascii="Times New Roman" w:eastAsia="Times New Roman" w:hAnsi="Times New Roman" w:cs="Times New Roman"/>
          <w:sz w:val="24"/>
          <w:szCs w:val="24"/>
        </w:rPr>
        <w:t>εκκλησιαστικής μουσικής με κάποια άλλη μουσική σημε</w:t>
      </w:r>
      <w:r w:rsidR="00705C81" w:rsidRPr="00327246">
        <w:rPr>
          <w:rFonts w:ascii="Times New Roman" w:eastAsia="Times New Roman" w:hAnsi="Times New Roman" w:cs="Times New Roman"/>
          <w:sz w:val="24"/>
          <w:szCs w:val="24"/>
        </w:rPr>
        <w:t>ιογραφία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Παράλληλα με τις προσπάθειες για εξήγηση της υπάρχουσας σημειογραφίας, δημιουργήθηκαν τάσεις για παντελή εγκατάλειψη του συστήματος των σημαδιών με καταφυγή στο πεντάγραμμο ή άλλα συστήματα που οι δημιουργοί τους πέρασαν και διέδωσαν μέσα από την τυπογραφία, τον ΙΘ΄ αιώνα.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Από το 1831 έως το 1840, εκδόθηκαν Επτά ξυλοτυπημένα τεύχη (Κλείδα, Αναστασιματάριο, Εσπερινός, Όρθρος (α΄ και β΄), Ειρμολόγιο Καλοφωνικό, Ακολουθία Μ.Τεσσαρακοστής, Όρθος – Λειτουργία (α΄, γ΄ μέρους, Λειτουργία β΄, γ΄μέρους), του Αλφαβητικού συστήματος του Βουκουρεστίου. Μέχρι σήμερα παραμένει άγνωστος ο δημιουργός του συστήματος και η όλη εκδοτική προσπάθεια με τη μέθοδο της ξυλοτυπίας</w:t>
      </w:r>
      <w:r w:rsidRPr="00327246">
        <w:rPr>
          <w:rStyle w:val="a4"/>
          <w:rFonts w:ascii="Times New Roman" w:eastAsia="Times New Roman" w:hAnsi="Times New Roman" w:cs="Times New Roman"/>
          <w:sz w:val="24"/>
          <w:szCs w:val="24"/>
        </w:rPr>
        <w:footnoteReference w:id="14"/>
      </w:r>
      <w:r w:rsidRPr="00327246">
        <w:rPr>
          <w:rFonts w:ascii="Times New Roman" w:eastAsia="Times New Roman" w:hAnsi="Times New Roman" w:cs="Times New Roman"/>
          <w:sz w:val="24"/>
          <w:szCs w:val="24"/>
        </w:rPr>
        <w:t>.</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Το 1840, τυπώνεται το πρώτο βιβλίο εκκλησιαστικής μουσικής στην Αθήνα. Όχι όμως με τη σημειογραφία της Νέας Μεθόδου, αλλά, με το Λέσβιο σύστημα μουσικής σημειογραφίας. Πρόκειται για την </w:t>
      </w:r>
      <w:r w:rsidRPr="00327246">
        <w:rPr>
          <w:rFonts w:ascii="Times New Roman" w:eastAsia="Times New Roman" w:hAnsi="Times New Roman" w:cs="Times New Roman"/>
          <w:i/>
          <w:sz w:val="24"/>
          <w:szCs w:val="24"/>
        </w:rPr>
        <w:t>Εισαγωγή εις το θεωρητικόν και πρακτικόν της μουσικής τέχνης</w:t>
      </w:r>
      <w:r w:rsidRPr="00327246">
        <w:rPr>
          <w:rFonts w:ascii="Times New Roman" w:eastAsia="Times New Roman" w:hAnsi="Times New Roman" w:cs="Times New Roman"/>
          <w:sz w:val="24"/>
          <w:szCs w:val="24"/>
        </w:rPr>
        <w:t xml:space="preserve"> του Λεσβίου Συστήματος. Ο Γεώργιος Λέσβιος</w:t>
      </w:r>
      <w:r w:rsidRPr="00327246">
        <w:rPr>
          <w:rStyle w:val="a4"/>
          <w:rFonts w:ascii="Times New Roman" w:eastAsia="Times New Roman" w:hAnsi="Times New Roman" w:cs="Times New Roman"/>
          <w:sz w:val="24"/>
          <w:szCs w:val="24"/>
        </w:rPr>
        <w:footnoteReference w:id="15"/>
      </w:r>
      <w:r w:rsidRPr="00327246">
        <w:rPr>
          <w:rFonts w:ascii="Times New Roman" w:eastAsia="Times New Roman" w:hAnsi="Times New Roman" w:cs="Times New Roman"/>
          <w:sz w:val="24"/>
          <w:szCs w:val="24"/>
        </w:rPr>
        <w:t xml:space="preserve"> μαθητής των τριών Δασκάλων που «επαγγέλλεται μία απλούστερη Μέθοδο και με Διάταγμα του Καποδίστρια διδάσκει και την διαδίδει στην Αίγινα»</w:t>
      </w:r>
      <w:r w:rsidRPr="00327246">
        <w:rPr>
          <w:rStyle w:val="a4"/>
          <w:rFonts w:ascii="Times New Roman" w:eastAsia="Times New Roman" w:hAnsi="Times New Roman" w:cs="Times New Roman"/>
          <w:sz w:val="24"/>
          <w:szCs w:val="24"/>
        </w:rPr>
        <w:footnoteReference w:id="16"/>
      </w:r>
      <w:r w:rsidRPr="00327246">
        <w:rPr>
          <w:rFonts w:ascii="Times New Roman" w:eastAsia="Times New Roman" w:hAnsi="Times New Roman" w:cs="Times New Roman"/>
          <w:sz w:val="24"/>
          <w:szCs w:val="24"/>
        </w:rPr>
        <w:t xml:space="preserve">, θα εκδώσει μία πλήρη σειρά βιβλίων με το σύστημα του, το οποίο γνώρισε αρκετά μεγάλη απήχηση. Αρκετά αργότερα προς το τέλος του ΙΘ΄ αιώνα, ο Ζαφείριος Ζαφειρόπουλος, υπέρμαχος της Νέας Μεθόδου, εκδίδει το 1853 στην Αθήνα το πρώτο βιβλίο με τη νέα αναλυτική σημειογραφία.: το </w:t>
      </w:r>
      <w:r w:rsidRPr="00327246">
        <w:rPr>
          <w:rFonts w:ascii="Times New Roman" w:eastAsia="Times New Roman" w:hAnsi="Times New Roman" w:cs="Times New Roman"/>
          <w:i/>
          <w:sz w:val="24"/>
          <w:szCs w:val="24"/>
        </w:rPr>
        <w:t>Αναστασιματάριον Νέον</w:t>
      </w:r>
      <w:r w:rsidRPr="00327246">
        <w:rPr>
          <w:rFonts w:ascii="Times New Roman" w:eastAsia="Times New Roman" w:hAnsi="Times New Roman" w:cs="Times New Roman"/>
          <w:sz w:val="24"/>
          <w:szCs w:val="24"/>
        </w:rPr>
        <w:t>, τονισθέν υπό Πέτρο Λαμπαδαρίου Πελοποννησίου (ακολουθεί την έκδοση του Φωκαέα του 1839)</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Στις ειδικές περιπτώσεις των προαναφερθέντων συστημάτων  μεγάλη σημασία έχει το γεγονός ότι δεν αμφισβητείται από αυτούς τους μουσικούς η εξήγηση των παραδεδομένων μελωδιών, αλλά αυτές καταγράφονται αυτούσιες, σε άλλο σημειογραφικό σύστημα. Αναζητείται η απλούστευση ή αλλαγή του γραφικού συστήματος και όχι των μελωδιών!</w:t>
      </w:r>
      <w:r w:rsidRPr="00327246">
        <w:rPr>
          <w:rStyle w:val="a4"/>
          <w:rFonts w:ascii="Times New Roman" w:eastAsia="Times New Roman" w:hAnsi="Times New Roman" w:cs="Times New Roman"/>
          <w:sz w:val="24"/>
          <w:szCs w:val="24"/>
        </w:rPr>
        <w:footnoteReference w:id="17"/>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Την δεκαετία του ’40, στην Βιέννη, έγινε προσπάθεια για εναρμόνιση της βυζαντινής μουσικής. Η απελευθερωμένη Ελλάδα, δέχεται σοβαρές επιρροές από την πολυφωνική δυτική μουσική των Βαυαρών</w:t>
      </w:r>
      <w:r w:rsidRPr="00327246">
        <w:rPr>
          <w:rStyle w:val="a4"/>
          <w:rFonts w:ascii="Times New Roman" w:eastAsia="Times New Roman" w:hAnsi="Times New Roman" w:cs="Times New Roman"/>
          <w:sz w:val="24"/>
          <w:szCs w:val="24"/>
        </w:rPr>
        <w:footnoteReference w:id="18"/>
      </w:r>
      <w:r w:rsidRPr="00327246">
        <w:rPr>
          <w:rFonts w:ascii="Times New Roman" w:eastAsia="Times New Roman" w:hAnsi="Times New Roman" w:cs="Times New Roman"/>
          <w:sz w:val="24"/>
          <w:szCs w:val="24"/>
        </w:rPr>
        <w:t>.  Ανάλογες εκδόσεις εκκλησιαστικής μουσικής αναφέρονται ενδεικτικά:</w:t>
      </w:r>
    </w:p>
    <w:p w:rsidR="005C6A3E" w:rsidRPr="00327246" w:rsidRDefault="005C6A3E" w:rsidP="00341FBD">
      <w:pPr>
        <w:pStyle w:val="a5"/>
        <w:numPr>
          <w:ilvl w:val="0"/>
          <w:numId w:val="5"/>
        </w:num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 </w:t>
      </w:r>
      <w:r w:rsidRPr="00327246">
        <w:rPr>
          <w:rFonts w:ascii="Times New Roman" w:eastAsia="Times New Roman" w:hAnsi="Times New Roman" w:cs="Times New Roman"/>
          <w:i/>
          <w:sz w:val="24"/>
          <w:szCs w:val="24"/>
        </w:rPr>
        <w:t xml:space="preserve">Ύμνοι </w:t>
      </w:r>
      <w:r w:rsidRPr="00327246">
        <w:rPr>
          <w:rFonts w:ascii="Times New Roman" w:eastAsia="Times New Roman" w:hAnsi="Times New Roman" w:cs="Times New Roman"/>
          <w:sz w:val="24"/>
          <w:szCs w:val="24"/>
        </w:rPr>
        <w:t xml:space="preserve">της ορθοδόξου Ανατολικής Εκκλησίας «τονισθέντες κατά τύπον ακριβή των εκκλησιαστικών μελωδιών μας […] εις το τετράφωνον μετεχθέντες, διατηρηθείσης της πρωτοτύπου μελωδίας απαρατρέπτου […]» από τον Άνθιμο Γιανοχωρίτη  (1845) </w:t>
      </w:r>
    </w:p>
    <w:p w:rsidR="005C6A3E" w:rsidRPr="00327246" w:rsidRDefault="005C6A3E" w:rsidP="00341FBD">
      <w:pPr>
        <w:pStyle w:val="a5"/>
        <w:numPr>
          <w:ilvl w:val="0"/>
          <w:numId w:val="5"/>
        </w:num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i/>
          <w:sz w:val="24"/>
          <w:szCs w:val="24"/>
        </w:rPr>
        <w:t>Ύμνοι της θείας και Ιεράς Λειτουργίας του Ιωάννου του Χρυσοστόμου και Βασιλείου του Μεγάλου</w:t>
      </w:r>
      <w:r w:rsidRPr="00327246">
        <w:rPr>
          <w:rFonts w:ascii="Times New Roman" w:eastAsia="Times New Roman" w:hAnsi="Times New Roman" w:cs="Times New Roman"/>
          <w:sz w:val="24"/>
          <w:szCs w:val="24"/>
        </w:rPr>
        <w:t xml:space="preserve"> «τονισθέντες το πρώτον εις την Ευρωπαϊκήν Γραμμήν […] και εις Ευρωπαϊκήν τετραφωνίαν τεθέντες μεθ’ εκουσίου συνοδίας του Κλειδοχόρδου» Από τον Ιωάννη Χαβιαρά (1848). Εκδόθηκαν Συνολικά οκτώ τεύχη με ύμνους εναρμονισμένους σύμφωνα με την ευρωπαϊκή αρμονία</w:t>
      </w:r>
      <w:r w:rsidRPr="00327246">
        <w:rPr>
          <w:rStyle w:val="a4"/>
          <w:rFonts w:ascii="Times New Roman" w:eastAsia="Times New Roman" w:hAnsi="Times New Roman" w:cs="Times New Roman"/>
          <w:sz w:val="24"/>
          <w:szCs w:val="24"/>
        </w:rPr>
        <w:footnoteReference w:id="19"/>
      </w:r>
      <w:r w:rsidRPr="00327246">
        <w:rPr>
          <w:rFonts w:ascii="Times New Roman" w:eastAsia="Times New Roman" w:hAnsi="Times New Roman" w:cs="Times New Roman"/>
          <w:sz w:val="24"/>
          <w:szCs w:val="24"/>
        </w:rPr>
        <w:t xml:space="preserve">. </w:t>
      </w:r>
    </w:p>
    <w:p w:rsidR="005C6A3E" w:rsidRPr="00327246" w:rsidRDefault="005C6A3E" w:rsidP="00341FBD">
      <w:pPr>
        <w:pStyle w:val="a5"/>
        <w:numPr>
          <w:ilvl w:val="0"/>
          <w:numId w:val="5"/>
        </w:num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i/>
          <w:sz w:val="24"/>
          <w:szCs w:val="24"/>
        </w:rPr>
        <w:t>Άσματα εκκλησιαστικά</w:t>
      </w:r>
      <w:r w:rsidRPr="00327246">
        <w:rPr>
          <w:rFonts w:ascii="Times New Roman" w:eastAsia="Times New Roman" w:hAnsi="Times New Roman" w:cs="Times New Roman"/>
          <w:sz w:val="24"/>
          <w:szCs w:val="24"/>
        </w:rPr>
        <w:t>, γραμμένα με την ευρωπαϊκή σημειογραφία, από τον Ιωάννη Σακελλαρίδη (περίπου 20 τεύχη)</w:t>
      </w:r>
    </w:p>
    <w:p w:rsidR="005C6A3E" w:rsidRPr="00327246" w:rsidRDefault="005C6A3E" w:rsidP="00341FBD">
      <w:pPr>
        <w:pStyle w:val="a5"/>
        <w:spacing w:line="360" w:lineRule="auto"/>
        <w:jc w:val="both"/>
        <w:rPr>
          <w:rFonts w:ascii="Times New Roman" w:eastAsia="Times New Roman" w:hAnsi="Times New Roman" w:cs="Times New Roman"/>
          <w:sz w:val="24"/>
          <w:szCs w:val="24"/>
        </w:rPr>
      </w:pPr>
    </w:p>
    <w:p w:rsidR="00705C81" w:rsidRPr="00327246" w:rsidRDefault="00705C81" w:rsidP="00341FBD">
      <w:pPr>
        <w:pStyle w:val="a5"/>
        <w:numPr>
          <w:ilvl w:val="0"/>
          <w:numId w:val="7"/>
        </w:numPr>
        <w:spacing w:line="360" w:lineRule="auto"/>
        <w:jc w:val="both"/>
        <w:rPr>
          <w:rFonts w:ascii="Times New Roman" w:hAnsi="Times New Roman" w:cs="Times New Roman"/>
          <w:sz w:val="24"/>
          <w:szCs w:val="24"/>
        </w:rPr>
      </w:pPr>
      <w:r w:rsidRPr="00327246">
        <w:rPr>
          <w:rFonts w:ascii="Times New Roman" w:eastAsia="Times New Roman" w:hAnsi="Times New Roman" w:cs="Times New Roman"/>
          <w:sz w:val="24"/>
          <w:szCs w:val="24"/>
        </w:rPr>
        <w:t>Θεωρητικά – Ιστορικά - Μελέτες</w:t>
      </w:r>
    </w:p>
    <w:p w:rsidR="005C6A3E" w:rsidRPr="00327246" w:rsidRDefault="005C6A3E" w:rsidP="00705C81">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Ξεχωριστή θέση στις εκδόσεις του ΙΘ΄ αιώνα, κατέχουν βιβλία που το περιεχόμενό τους αφορά στο Θεωρητικό μέρος της εκκλησιαστικής μουσικής,. Το 1820 στο Παρίσι, ο Α. Θάμυρις, μαθητής των τριών διδασκάλων εκδίδει την </w:t>
      </w:r>
      <w:r w:rsidRPr="00327246">
        <w:rPr>
          <w:rFonts w:ascii="Times New Roman" w:hAnsi="Times New Roman" w:cs="Times New Roman"/>
          <w:i/>
          <w:sz w:val="24"/>
          <w:szCs w:val="24"/>
        </w:rPr>
        <w:t xml:space="preserve">Εισαγωγή </w:t>
      </w:r>
      <w:r w:rsidRPr="00327246">
        <w:rPr>
          <w:rFonts w:ascii="Times New Roman" w:hAnsi="Times New Roman" w:cs="Times New Roman"/>
          <w:sz w:val="24"/>
          <w:szCs w:val="24"/>
        </w:rPr>
        <w:t xml:space="preserve">του Χρυσάνθου, το πρώτο στο είδος του καθαρά θεωρητικό βιβλίο, γραμμένο προφανώς για καθαρά διδακτικούς σκοπούς.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hAnsi="Times New Roman" w:cs="Times New Roman"/>
          <w:sz w:val="24"/>
          <w:szCs w:val="24"/>
        </w:rPr>
        <w:t>Αρκετά αργότερα το 1832, εκδίδεται στην Τεργέστη</w:t>
      </w:r>
      <w:r w:rsidRPr="00327246">
        <w:rPr>
          <w:rFonts w:ascii="Times New Roman" w:eastAsia="Times New Roman" w:hAnsi="Times New Roman" w:cs="Times New Roman"/>
          <w:sz w:val="24"/>
          <w:szCs w:val="24"/>
        </w:rPr>
        <w:t xml:space="preserve"> από τον Παναγιώτη Πελοπίδη, τον Πελοποννήσιο (μαθητή των τριών διδασκάλων)</w:t>
      </w:r>
      <w:r w:rsidRPr="00327246">
        <w:rPr>
          <w:rFonts w:ascii="Times New Roman" w:hAnsi="Times New Roman" w:cs="Times New Roman"/>
          <w:sz w:val="24"/>
          <w:szCs w:val="24"/>
        </w:rPr>
        <w:t xml:space="preserve">, το </w:t>
      </w:r>
      <w:r w:rsidRPr="00327246">
        <w:rPr>
          <w:rFonts w:ascii="Times New Roman" w:eastAsia="Times New Roman" w:hAnsi="Times New Roman" w:cs="Times New Roman"/>
          <w:i/>
          <w:sz w:val="24"/>
          <w:szCs w:val="24"/>
        </w:rPr>
        <w:t>Θεωρητικόν Μέγα της Μουσικής</w:t>
      </w:r>
      <w:r w:rsidRPr="00327246">
        <w:rPr>
          <w:rFonts w:ascii="Times New Roman" w:eastAsia="Times New Roman" w:hAnsi="Times New Roman" w:cs="Times New Roman"/>
          <w:sz w:val="24"/>
          <w:szCs w:val="24"/>
        </w:rPr>
        <w:t xml:space="preserve">, </w:t>
      </w:r>
      <w:r w:rsidRPr="00327246">
        <w:rPr>
          <w:rFonts w:ascii="Times New Roman" w:hAnsi="Times New Roman" w:cs="Times New Roman"/>
          <w:sz w:val="24"/>
          <w:szCs w:val="24"/>
        </w:rPr>
        <w:t>του Χρυσάνθου που αποτελεί την τεκμηρίωση του νέου συστήματος.</w:t>
      </w:r>
      <w:r w:rsidRPr="00327246">
        <w:rPr>
          <w:rStyle w:val="a4"/>
          <w:rFonts w:ascii="Times New Roman" w:hAnsi="Times New Roman" w:cs="Times New Roman"/>
          <w:sz w:val="24"/>
          <w:szCs w:val="24"/>
        </w:rPr>
        <w:footnoteReference w:id="20"/>
      </w:r>
    </w:p>
    <w:p w:rsidR="005C6A3E" w:rsidRPr="00327246" w:rsidRDefault="005C6A3E" w:rsidP="00341FBD">
      <w:pPr>
        <w:spacing w:line="360" w:lineRule="auto"/>
        <w:jc w:val="both"/>
        <w:rPr>
          <w:rFonts w:ascii="Times New Roman" w:hAnsi="Times New Roman" w:cs="Times New Roman"/>
          <w:sz w:val="24"/>
          <w:szCs w:val="24"/>
        </w:rPr>
      </w:pPr>
      <w:r w:rsidRPr="00327246">
        <w:rPr>
          <w:rFonts w:ascii="Times New Roman" w:eastAsia="Times New Roman" w:hAnsi="Times New Roman" w:cs="Times New Roman"/>
          <w:sz w:val="24"/>
          <w:szCs w:val="24"/>
        </w:rPr>
        <w:t xml:space="preserve"> </w:t>
      </w:r>
      <w:r w:rsidRPr="00327246">
        <w:rPr>
          <w:rFonts w:ascii="Times New Roman" w:hAnsi="Times New Roman" w:cs="Times New Roman"/>
          <w:sz w:val="24"/>
          <w:szCs w:val="24"/>
        </w:rPr>
        <w:t>Το 1842, ο Θεόδωρος Φωκαέας, εκδίδει το θεωρητικό του βιβλίο</w:t>
      </w:r>
      <w:r w:rsidRPr="00327246">
        <w:rPr>
          <w:rFonts w:ascii="Times New Roman" w:hAnsi="Times New Roman" w:cs="Times New Roman"/>
          <w:i/>
          <w:sz w:val="24"/>
          <w:szCs w:val="24"/>
        </w:rPr>
        <w:t xml:space="preserve"> Κρηπίς του θεωρητικού και πρακτικού της εκκλησιαστικής μουσικής</w:t>
      </w:r>
      <w:r w:rsidRPr="00327246">
        <w:rPr>
          <w:rFonts w:ascii="Times New Roman" w:hAnsi="Times New Roman" w:cs="Times New Roman"/>
          <w:sz w:val="24"/>
          <w:szCs w:val="24"/>
        </w:rPr>
        <w:t xml:space="preserve">, η οποία έως σήμερα έχει επανεκδοθεί 15 φορές! Νεώτερες έρευνες υποστηρίζουν, πως το θεωρητικό του βιβλίο στηρίχτηκε στο </w:t>
      </w:r>
      <w:r w:rsidRPr="00327246">
        <w:rPr>
          <w:rFonts w:ascii="Times New Roman" w:hAnsi="Times New Roman" w:cs="Times New Roman"/>
          <w:i/>
          <w:sz w:val="24"/>
          <w:szCs w:val="24"/>
        </w:rPr>
        <w:t>Εγχειρίδιον Εισαγωγής στο πρακτικό μέρος της Μουσικής</w:t>
      </w:r>
      <w:r w:rsidRPr="00327246">
        <w:rPr>
          <w:rFonts w:ascii="Times New Roman" w:hAnsi="Times New Roman" w:cs="Times New Roman"/>
          <w:sz w:val="24"/>
          <w:szCs w:val="24"/>
        </w:rPr>
        <w:t>, του Χουρμουζίου Χαρτοφύλακα</w:t>
      </w:r>
      <w:r w:rsidRPr="00327246">
        <w:rPr>
          <w:rStyle w:val="a4"/>
          <w:rFonts w:ascii="Times New Roman" w:hAnsi="Times New Roman" w:cs="Times New Roman"/>
          <w:sz w:val="24"/>
          <w:szCs w:val="24"/>
        </w:rPr>
        <w:footnoteReference w:id="21"/>
      </w:r>
      <w:r w:rsidRPr="00327246">
        <w:rPr>
          <w:rFonts w:ascii="Times New Roman" w:hAnsi="Times New Roman" w:cs="Times New Roman"/>
          <w:sz w:val="24"/>
          <w:szCs w:val="24"/>
        </w:rPr>
        <w:t xml:space="preserve">, το οποίο σώζεται σήμερα σε τουλάχιστον έξι αυτόγραφους κώδικες του. Ίσως δεν είναι καθόλου τυχαίο, ότι η έκδοση του πραγματοποιήθηκε λίγο μετά από το θάνατο του Χουρμουζίου (1840).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hAnsi="Times New Roman" w:cs="Times New Roman"/>
          <w:sz w:val="24"/>
          <w:szCs w:val="24"/>
        </w:rPr>
        <w:t xml:space="preserve">Άλλα θεωρητικά συγγράμματα που σηματοδότησαν τον ΙΘ΄ αιώνα είναι: </w:t>
      </w:r>
      <w:r w:rsidRPr="00327246">
        <w:rPr>
          <w:rStyle w:val="a4"/>
          <w:rFonts w:ascii="Times New Roman" w:hAnsi="Times New Roman" w:cs="Times New Roman"/>
          <w:sz w:val="24"/>
          <w:szCs w:val="24"/>
        </w:rPr>
        <w:footnoteReference w:id="22"/>
      </w:r>
      <w:r w:rsidRPr="00327246">
        <w:rPr>
          <w:rFonts w:ascii="Times New Roman" w:hAnsi="Times New Roman" w:cs="Times New Roman"/>
          <w:sz w:val="24"/>
          <w:szCs w:val="24"/>
        </w:rPr>
        <w:t>.</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Η </w:t>
      </w:r>
      <w:r w:rsidRPr="00327246">
        <w:rPr>
          <w:rFonts w:ascii="Times New Roman" w:eastAsia="Times New Roman" w:hAnsi="Times New Roman" w:cs="Times New Roman"/>
          <w:i/>
          <w:sz w:val="24"/>
          <w:szCs w:val="24"/>
        </w:rPr>
        <w:t>Στοιχειώδης διδασκαλία της εκκλησιαστικής μουσικής</w:t>
      </w:r>
      <w:r w:rsidRPr="00327246">
        <w:rPr>
          <w:rFonts w:ascii="Times New Roman" w:eastAsia="Times New Roman" w:hAnsi="Times New Roman" w:cs="Times New Roman"/>
          <w:sz w:val="24"/>
          <w:szCs w:val="24"/>
        </w:rPr>
        <w:t xml:space="preserve"> (περιέχει τα πορίσματα της περίφημης Μουσικής Επιτροπής του 1881) που εκδόθηκε το 1888.</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Λίγο πριν το τέλος του ΙΘ΄ αιώνα, στα 1890, εκδίδεται στην Αθήνα, η πρώτη Ιστορία της Εκκλησιαστικής Μουσικής, από τον Γεώργιο Παπαδόπουλο, με τίτλο </w:t>
      </w:r>
      <w:r w:rsidRPr="00327246">
        <w:rPr>
          <w:rFonts w:ascii="Times New Roman" w:eastAsia="Times New Roman" w:hAnsi="Times New Roman" w:cs="Times New Roman"/>
          <w:i/>
          <w:sz w:val="24"/>
          <w:szCs w:val="24"/>
        </w:rPr>
        <w:t xml:space="preserve">Συμβολαί εις την Ιστορία της παρ’ ημίν Εκκλησιαστικής Μουσικής, </w:t>
      </w:r>
      <w:r w:rsidRPr="00327246">
        <w:rPr>
          <w:rFonts w:ascii="Times New Roman" w:eastAsia="Times New Roman" w:hAnsi="Times New Roman" w:cs="Times New Roman"/>
          <w:sz w:val="24"/>
          <w:szCs w:val="24"/>
        </w:rPr>
        <w:t xml:space="preserve">Γεώργιος Παπαδόπουλος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ΕΠΙΛΟΓΟΣ – ΣΥΜΠΕΡΑΣΜΑ</w:t>
      </w:r>
      <w:r w:rsidR="00705C81" w:rsidRPr="00327246">
        <w:rPr>
          <w:rFonts w:ascii="Times New Roman" w:eastAsia="Times New Roman" w:hAnsi="Times New Roman" w:cs="Times New Roman"/>
          <w:sz w:val="24"/>
          <w:szCs w:val="24"/>
        </w:rPr>
        <w:t>ΤΑ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Τα πρώτα έντυπα μουσικά βιβλία της Ψαλτικής Τέχνης, ως προς το περιεχόμενο τους, ακολουθήσανε κατά βάση, τον τύπο και το περιεχόμενο των χειρόγραφων μουσικών κωδίκων. Ειδικότερα αναδεικνύεται η παράδοση των μελουργών του ΙΗ΄ αιώνα, δηλαδή του Πέτρου Πελοποννησίου, Πέτρου Βυζαντίου και Δανιήλ Πρωτοψάλτη. Ενώ το μνημειώδες </w:t>
      </w:r>
      <w:r w:rsidRPr="00327246">
        <w:rPr>
          <w:rFonts w:ascii="Times New Roman" w:eastAsia="Times New Roman" w:hAnsi="Times New Roman" w:cs="Times New Roman"/>
          <w:i/>
          <w:sz w:val="24"/>
          <w:szCs w:val="24"/>
        </w:rPr>
        <w:t>Ταμείον Ανθολογίας</w:t>
      </w:r>
      <w:r w:rsidRPr="00327246">
        <w:rPr>
          <w:rFonts w:ascii="Times New Roman" w:eastAsia="Times New Roman" w:hAnsi="Times New Roman" w:cs="Times New Roman"/>
          <w:sz w:val="24"/>
          <w:szCs w:val="24"/>
        </w:rPr>
        <w:t xml:space="preserve"> του Χουρμουζίου συγκροτήθηκε σύμφωνα με τα πρότυπα των χειρόγραφων </w:t>
      </w:r>
      <w:r w:rsidRPr="00327246">
        <w:rPr>
          <w:rFonts w:ascii="Times New Roman" w:eastAsia="Times New Roman" w:hAnsi="Times New Roman" w:cs="Times New Roman"/>
          <w:i/>
          <w:sz w:val="24"/>
          <w:szCs w:val="24"/>
        </w:rPr>
        <w:t>Ανθολογιών</w:t>
      </w:r>
      <w:r w:rsidRPr="00327246">
        <w:rPr>
          <w:rFonts w:ascii="Times New Roman" w:eastAsia="Times New Roman" w:hAnsi="Times New Roman" w:cs="Times New Roman"/>
          <w:sz w:val="24"/>
          <w:szCs w:val="24"/>
        </w:rPr>
        <w:t xml:space="preserve">, που με τη σειρά τους αποτελούσαν την εξέλιξη των περίφημων </w:t>
      </w:r>
      <w:r w:rsidRPr="00327246">
        <w:rPr>
          <w:rFonts w:ascii="Times New Roman" w:eastAsia="Times New Roman" w:hAnsi="Times New Roman" w:cs="Times New Roman"/>
          <w:i/>
          <w:sz w:val="24"/>
          <w:szCs w:val="24"/>
        </w:rPr>
        <w:t>Παπαδικών</w:t>
      </w:r>
      <w:r w:rsidRPr="00327246">
        <w:rPr>
          <w:rFonts w:ascii="Times New Roman" w:eastAsia="Times New Roman" w:hAnsi="Times New Roman" w:cs="Times New Roman"/>
          <w:sz w:val="24"/>
          <w:szCs w:val="24"/>
        </w:rPr>
        <w:t>. Οι εκδόσεις αυτές, καταγράφουν την  - μέσω της τυπογραφίας – επικύρωση και επιβίωση της Ψαλτικής Παράδοσης των μεγάλων βυζαντινών και μεταβυζαντινών μελουργών, όπως αυτή διατηρήθηκε αναλλοίωτη μέσα στους χειρόγραφους κώδικες, από τον ΙΔ΄ αιώνα έως την αυγή του ΙΘ΄. Στις επόμενες δεκαετίες του ΙΘ΄ αιώνα, αυτό όμως άλλαξε, αφού ολοένα και μεγαλύτερος αριθμός συνθετών, προτιμούν να διαδίδουν τις δικές τους συνθέσεις και άλλες σύγχρονες νεοφανείς, αγνοώντας τους παλαιούς μελουργούς, γεγονός που άρχισε να οδηγεί σε φθορά και αλλοίωση του βυζαντινού μέλους. (Η αλλοίωση αυτή, […] αναφέρεται αφενός στην εισαγωγή πολλών φθορών και στη συχνή εναλλαγή τους, και στη δημιουργία μικτών κλιμάκων εξ επιδράσεως της εξωτερικής μουσικής (των τουρκικών μακαμιών και αφετέρου, στην διάλυση λόγω της φύσης της Νέας αναλυτικής σημειογραφίας της έννοιας των Θέσεων (με την κατάργηση των μεγάλων υποστάσεων). Έτσι σπουδαία παλαιά μέλη, παρόλο που υπάρχουν μεταγραμμένα στη Νέα Μέθοδο, παραμένουν στα χειρόγραφα, εφόσον η μουσική τυπογραφία διαδίδει νέα συνθέματα»</w:t>
      </w:r>
      <w:r w:rsidRPr="00327246">
        <w:rPr>
          <w:rStyle w:val="a4"/>
          <w:rFonts w:ascii="Times New Roman" w:eastAsia="Times New Roman" w:hAnsi="Times New Roman" w:cs="Times New Roman"/>
          <w:sz w:val="24"/>
          <w:szCs w:val="24"/>
        </w:rPr>
        <w:footnoteReference w:id="23"/>
      </w:r>
      <w:r w:rsidRPr="00327246">
        <w:rPr>
          <w:rFonts w:ascii="Times New Roman" w:eastAsia="Times New Roman" w:hAnsi="Times New Roman" w:cs="Times New Roman"/>
          <w:sz w:val="24"/>
          <w:szCs w:val="24"/>
        </w:rPr>
        <w:t xml:space="preserve">.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Το ειδικό χαρακτηριστικό της περιόδου αυτής είναι ότι «αρχίζουν ν’ ακούγονται έντονα οι διαμαρτυρίες για την απώλεια της γνησιότητας του ψαλτικού ύφους, την απώλεια, ολοκληρωτική σχεδόν, της γνώσης του παλαιού συστήματος και για την ανάγκη διατήρησης του «πατριαρχικού ύφους» , το οποίο κατά την άποψη πολλών διατηρεί τη γνησιότητα της παράδοσης.».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Το Οικουμενικό πατριαρχείο για την περιφρούρηση του γνήσιου βυζαντινού μέλους ιδρύει το 1867 την ΣΤ΄ Πατριαρχική Σχολή</w:t>
      </w:r>
      <w:r w:rsidRPr="00327246">
        <w:rPr>
          <w:rStyle w:val="a4"/>
          <w:rFonts w:ascii="Times New Roman" w:eastAsia="Times New Roman" w:hAnsi="Times New Roman" w:cs="Times New Roman"/>
          <w:sz w:val="24"/>
          <w:szCs w:val="24"/>
        </w:rPr>
        <w:footnoteReference w:id="24"/>
      </w:r>
      <w:r w:rsidR="0060738E" w:rsidRPr="00327246">
        <w:rPr>
          <w:rFonts w:ascii="Times New Roman" w:eastAsia="Times New Roman" w:hAnsi="Times New Roman" w:cs="Times New Roman"/>
          <w:sz w:val="24"/>
          <w:szCs w:val="24"/>
        </w:rPr>
        <w:t>, της οποίας οι Δάσκαλοι</w:t>
      </w:r>
      <w:r w:rsidRPr="00327246">
        <w:rPr>
          <w:rFonts w:ascii="Times New Roman" w:eastAsia="Times New Roman" w:hAnsi="Times New Roman" w:cs="Times New Roman"/>
          <w:sz w:val="24"/>
          <w:szCs w:val="24"/>
        </w:rPr>
        <w:t xml:space="preserve"> προγραμματίζουν την έκδοση της Μεγάλης Μουσικής Βιβλιοθήκης, για την έκδοση εκ του πρωτοτύπου του σύνολου ρεπερτορίου της μελοποιίας. Το σπουδαίο αλλά ημιτελές εκδοτικό της έργο, τελικά περιέλαβε μόνο, το </w:t>
      </w:r>
      <w:r w:rsidRPr="00327246">
        <w:rPr>
          <w:rFonts w:ascii="Times New Roman" w:eastAsia="Times New Roman" w:hAnsi="Times New Roman" w:cs="Times New Roman"/>
          <w:i/>
          <w:sz w:val="24"/>
          <w:szCs w:val="24"/>
        </w:rPr>
        <w:t>Αργό Αναστασιματάριο</w:t>
      </w:r>
      <w:r w:rsidRPr="00327246">
        <w:rPr>
          <w:rFonts w:ascii="Times New Roman" w:eastAsia="Times New Roman" w:hAnsi="Times New Roman" w:cs="Times New Roman"/>
          <w:sz w:val="24"/>
          <w:szCs w:val="24"/>
        </w:rPr>
        <w:t xml:space="preserve"> </w:t>
      </w:r>
      <w:r w:rsidR="0060738E" w:rsidRPr="00327246">
        <w:rPr>
          <w:rFonts w:ascii="Times New Roman" w:eastAsia="Times New Roman" w:hAnsi="Times New Roman" w:cs="Times New Roman"/>
          <w:sz w:val="24"/>
          <w:szCs w:val="24"/>
        </w:rPr>
        <w:t>, του κατά παράδοση Ι.Δαμασκηνού</w:t>
      </w:r>
      <w:r w:rsidRPr="00327246">
        <w:rPr>
          <w:rFonts w:ascii="Times New Roman" w:eastAsia="Times New Roman" w:hAnsi="Times New Roman" w:cs="Times New Roman"/>
          <w:sz w:val="24"/>
          <w:szCs w:val="24"/>
        </w:rPr>
        <w:t xml:space="preserve"> και το </w:t>
      </w:r>
      <w:r w:rsidRPr="00327246">
        <w:rPr>
          <w:rFonts w:ascii="Times New Roman" w:eastAsia="Times New Roman" w:hAnsi="Times New Roman" w:cs="Times New Roman"/>
          <w:i/>
          <w:sz w:val="24"/>
          <w:szCs w:val="24"/>
        </w:rPr>
        <w:t xml:space="preserve">Αργοσύντομο Αναστασιματάριο του Πέτρου Πελοποννησίου </w:t>
      </w:r>
      <w:r w:rsidRPr="00327246">
        <w:rPr>
          <w:rFonts w:ascii="Times New Roman" w:eastAsia="Times New Roman" w:hAnsi="Times New Roman" w:cs="Times New Roman"/>
          <w:sz w:val="24"/>
          <w:szCs w:val="24"/>
        </w:rPr>
        <w:t>(κατά την εξήγηση των διδασκάλων της μουσικής Σχολής του 1866), έκδοση που θεωρείται η 2</w:t>
      </w:r>
      <w:r w:rsidRPr="00327246">
        <w:rPr>
          <w:rFonts w:ascii="Times New Roman" w:eastAsia="Times New Roman" w:hAnsi="Times New Roman" w:cs="Times New Roman"/>
          <w:sz w:val="24"/>
          <w:szCs w:val="24"/>
          <w:vertAlign w:val="superscript"/>
        </w:rPr>
        <w:t>η</w:t>
      </w:r>
      <w:r w:rsidRPr="00327246">
        <w:rPr>
          <w:rFonts w:ascii="Times New Roman" w:eastAsia="Times New Roman" w:hAnsi="Times New Roman" w:cs="Times New Roman"/>
          <w:sz w:val="24"/>
          <w:szCs w:val="24"/>
        </w:rPr>
        <w:t xml:space="preserve"> του πρωτοεκδοθέντος </w:t>
      </w:r>
      <w:r w:rsidRPr="00327246">
        <w:rPr>
          <w:rFonts w:ascii="Times New Roman" w:eastAsia="Times New Roman" w:hAnsi="Times New Roman" w:cs="Times New Roman"/>
          <w:i/>
          <w:sz w:val="24"/>
          <w:szCs w:val="24"/>
        </w:rPr>
        <w:t xml:space="preserve">Αναστασιματαρίου </w:t>
      </w:r>
      <w:r w:rsidRPr="00327246">
        <w:rPr>
          <w:rFonts w:ascii="Times New Roman" w:eastAsia="Times New Roman" w:hAnsi="Times New Roman" w:cs="Times New Roman"/>
          <w:sz w:val="24"/>
          <w:szCs w:val="24"/>
        </w:rPr>
        <w:t>το 1820.</w:t>
      </w:r>
    </w:p>
    <w:p w:rsidR="005C6A3E" w:rsidRPr="00327246" w:rsidRDefault="005C6A3E" w:rsidP="00341FBD">
      <w:pPr>
        <w:spacing w:line="360" w:lineRule="auto"/>
        <w:jc w:val="both"/>
        <w:rPr>
          <w:rFonts w:ascii="Times New Roman" w:hAnsi="Times New Roman" w:cs="Times New Roman"/>
          <w:sz w:val="24"/>
          <w:szCs w:val="24"/>
        </w:rPr>
      </w:pPr>
      <w:r w:rsidRPr="00327246">
        <w:rPr>
          <w:rFonts w:ascii="Times New Roman" w:eastAsia="Times New Roman" w:hAnsi="Times New Roman" w:cs="Times New Roman"/>
          <w:sz w:val="24"/>
          <w:szCs w:val="24"/>
        </w:rPr>
        <w:t>Το 1880, εξαπολύεται η πατριαρχική Απανταχούσα εγκύκλιος «προς τους ιεροψάλτας της Βασιλευούσης», όπου στις παραγράφους Β΄ και Γ΄, επιβάλλονται  συγκεκριμένες εκδόσεις και μέλη «εγκριθέντα υπό της Εκκλησίας, υποβάλλονται εις έκαστον ιεροψάλτην, εφιστάται δε η προσοχή αυτών ίνα μη τις εξ εγωισμού, ή αυταρέσκειας παρεισάγη εν ταις ιεράις τελεταίς αδόκιμα και ανάρμοστα μέλη, εκτός των εγκεκριμένων και παραδεδεγμένων έκπαλαι παρά της Εκκλησίας. Ουδείς δε προϊστάμενος ιεράς εκκλησίας, ή έφορος, ή πρόκριτος δύναται να καταναγκάση τον ιεροψάλτην ίνα ψάλλη τι απάδον τη παρούση εγκυκλίω. Ο μη συμμορφωθησόμενος προς τας εκκλησιαστικάς ταύτας παραγγελίας τιμωρηθήσεται παραδειγματικώς. – υπογράφει, Εν τοις πατριαρχείοις, τη 8 Ιανωουρίου αωπ΄ - Ο Μέγας πρωτοσύγγελος Αθανάσιος ]</w:t>
      </w:r>
      <w:r w:rsidRPr="00327246">
        <w:rPr>
          <w:rFonts w:ascii="Times New Roman" w:hAnsi="Times New Roman" w:cs="Times New Roman"/>
          <w:sz w:val="24"/>
          <w:szCs w:val="24"/>
        </w:rPr>
        <w:t xml:space="preserve">, ως μέσον επιβολής και διατήρησης του ‘Πατριαρχικού ύφους της ΜΧΕ.»  έτσι ώστε να «πάψουν οι μεμψιμοιρίαι των ημετέρων και οι μομφαί των ξένων».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Μέσα στο διάστημα οκτώ δεκαετιών, από το 1820  έως το 1900, δηλαδή από τη στιγμή που εμφανίστηκε το πρώτο τυπωμένο μουσικό βιβλίο με την παρασημαντική της εκκλησιαστικής μουσικής και έως το τέλος του ΙΘ΄ αιώνα, το άνω όριο της έρευνας μας, τυπώθηκαν συνολικά 226 μουσικά βιβλία (συμπεριλαμβανομένων και των επανεκδόσεων), 63 θεωρητικά και 23 εκδόσεις που περιέχουν άσματα εξωτερικής μουσικής και δημοτικά τραγούδια.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Τα βιβλία αυτά τυπώθηκαν σε νεοσύστατους εκδοτικούς οίκους: Βουκουρέστι (Π.Εφέσιος 1820, 1822), Παρίσι (Α. Θάμυρις 1821), Βιέννη (1823), Τεργέστη (Π.Πελοπίδας 1832), Σμύρνη (Νικόλαος πρωτοψάλτης Σμύρνης 1873), Θεσσαλονίκη («Μακεδονία» 1882). Ωστόσο, το κύριο εκδοτικό κέντρο για όλο σχεδόν τον ΙΘ΄ αιώνα παραμένει η Κωνσταντινούπολη (1824 – 1896)</w:t>
      </w:r>
      <w:r w:rsidRPr="00327246">
        <w:rPr>
          <w:rStyle w:val="a4"/>
          <w:rFonts w:ascii="Times New Roman" w:eastAsia="Times New Roman" w:hAnsi="Times New Roman" w:cs="Times New Roman"/>
          <w:sz w:val="24"/>
          <w:szCs w:val="24"/>
        </w:rPr>
        <w:footnoteReference w:id="25"/>
      </w:r>
      <w:r w:rsidRPr="00327246">
        <w:rPr>
          <w:rFonts w:ascii="Times New Roman" w:eastAsia="Times New Roman" w:hAnsi="Times New Roman" w:cs="Times New Roman"/>
          <w:sz w:val="24"/>
          <w:szCs w:val="24"/>
        </w:rPr>
        <w:t xml:space="preserve"> και μόνο την τελευταία δεκαετία παίρνει τη σκυτάλη η Αθήνα ( Γ.Λέσβιος 1840, ΄65, ΄70, ΄71, Ν.Μ. 1880, 1890 κ.ε.). </w:t>
      </w:r>
    </w:p>
    <w:p w:rsidR="005C6A3E" w:rsidRPr="00327246" w:rsidRDefault="005C6A3E" w:rsidP="00341FBD">
      <w:pPr>
        <w:spacing w:line="360" w:lineRule="auto"/>
        <w:jc w:val="both"/>
        <w:rPr>
          <w:rFonts w:ascii="Times New Roman" w:hAnsi="Times New Roman" w:cs="Times New Roman"/>
          <w:sz w:val="24"/>
          <w:szCs w:val="24"/>
        </w:rPr>
      </w:pPr>
      <w:r w:rsidRPr="00327246">
        <w:rPr>
          <w:rFonts w:ascii="Times New Roman" w:hAnsi="Times New Roman" w:cs="Times New Roman"/>
          <w:sz w:val="24"/>
          <w:szCs w:val="24"/>
        </w:rPr>
        <w:t xml:space="preserve">Περίπου το 70 % του συνολικού ρεπερτορίου της Βυζαντινής και Μεταβυζαντινής Μελοποιίας μεταφέρθηκε από τους τρεις μεταρρυθμιστές και τους μαθητές – συνεχιστές τους, από την μέση πλήρη στενογραφική σημειογραφία που κυριαρχούσε στη χειρόγραφη παράδοση από τον ΙΓ΄ έως τον ΙΘ΄ αιώνα, στη Νέα Αναλυτική σημειογραφία και καταγράφηκε σε χειρόγραφους κώδικες. Εκτός από την εγκύκλιο σειρά των μουσικών βιβλίων που πρωτοεκδόθηκαν και επανεκδόθηκαν αρκετές φορές, ένα ικανό μέρος των μελοποιημάτων των βυζαντινών και μεταβυζαντινών μελουργών, κυρίως περίτεχνα Μαθήματα που προοριζόταν όχι για λειτουργική χρήση αλλά για μοναστικές τράπεζες , πανηγύρεις και αγρυπνίες, είναι ανέκδοτα. Μέσα από την όλη διαδικασία της τυπογραφίας,  κάποιοι βυζαντινοί και μεταβυζαντινοί μελουργοί της χιλιετούς παράδοσης της ψαλτικής τέχνης επικράτησαν έναντι άλλων, κάποια έργα τους κρίθηκαν ως σημαντικότερα και ίσως πιο «βασικά» ως προς την χρηστικότητά τους στο σταθερό ρεπερτόριο των νυχθήμερων ακολουθιών της Εκκλησίας, ενώ κάποια που αγνοήθηκαν εντελώς, περιμένουν ακόμη, εξηγημένα σε χειρόγραφους κώδικες, τη σειρά τους να φανερωθούν και να διαδοθούν μαζί με τα άλλα στα πέρατα της Ορθοδοξίας..  </w:t>
      </w:r>
    </w:p>
    <w:p w:rsidR="005C6A3E" w:rsidRPr="00327246" w:rsidRDefault="005C6A3E" w:rsidP="0060738E">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‘Άξιόν εστιν’ να μακαρίζουμε την ελληνική μουσική τυπογραφία αλλά και ‘δίκαιόν εστιν’ να μεγαλύνουμε την υπερχιλιόχρονη ελληνική σημειογραφία της Ψαλτικής Τέχνης, τη μακροβιώτερη ανάμεσα στους μουσικούς πολιτισμούς της οικουμένης. Η ελληνική μουσική έκφραση είναι συνεχής, συνεπής, ομοιογενής, ενιαία και αδιαίρετη και είναι πάντοτε, νυν και αεί, παλαιά και νέα, όπως ο ήχος των κυμάτων των πελάγων και των υδάτων των πολλών και των ανέμων που συγυρίζουν αυτήν τη χώρα τη μικρή, τη μεγάλη, την Ελλάδα»</w:t>
      </w:r>
      <w:r w:rsidRPr="00327246">
        <w:rPr>
          <w:rStyle w:val="a4"/>
          <w:rFonts w:ascii="Times New Roman" w:eastAsia="Times New Roman" w:hAnsi="Times New Roman" w:cs="Times New Roman"/>
          <w:sz w:val="24"/>
          <w:szCs w:val="24"/>
        </w:rPr>
        <w:footnoteReference w:id="26"/>
      </w:r>
      <w:r w:rsidRPr="00327246">
        <w:rPr>
          <w:rFonts w:ascii="Times New Roman" w:eastAsia="Times New Roman" w:hAnsi="Times New Roman" w:cs="Times New Roman"/>
          <w:sz w:val="24"/>
          <w:szCs w:val="24"/>
        </w:rPr>
        <w:t>.</w:t>
      </w:r>
      <w:r w:rsidRPr="00327246">
        <w:rPr>
          <w:rFonts w:ascii="Times New Roman" w:eastAsia="Times New Roman" w:hAnsi="Times New Roman" w:cs="Times New Roman"/>
          <w:sz w:val="24"/>
          <w:szCs w:val="24"/>
        </w:rPr>
        <w:br w:type="page"/>
      </w:r>
    </w:p>
    <w:p w:rsidR="005C6A3E" w:rsidRPr="00327246" w:rsidRDefault="005C6A3E" w:rsidP="00341FBD">
      <w:pPr>
        <w:spacing w:line="360" w:lineRule="auto"/>
        <w:rPr>
          <w:rFonts w:ascii="Times New Roman" w:eastAsia="Times New Roman" w:hAnsi="Times New Roman" w:cs="Times New Roman"/>
          <w:i/>
          <w:sz w:val="24"/>
          <w:szCs w:val="24"/>
        </w:rPr>
      </w:pPr>
      <w:r w:rsidRPr="00327246">
        <w:rPr>
          <w:rFonts w:ascii="Times New Roman" w:eastAsia="Times New Roman" w:hAnsi="Times New Roman" w:cs="Times New Roman"/>
          <w:sz w:val="24"/>
          <w:szCs w:val="24"/>
        </w:rPr>
        <w:t>ΠΑΡΑΡΤΗΜΑ</w:t>
      </w:r>
    </w:p>
    <w:p w:rsidR="005C6A3E" w:rsidRPr="00327246" w:rsidRDefault="005C6A3E" w:rsidP="00341FBD">
      <w:pPr>
        <w:numPr>
          <w:ilvl w:val="0"/>
          <w:numId w:val="1"/>
        </w:numPr>
        <w:spacing w:after="0"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Τα πρώτα Μουσικά έντυπα βιβλία Εκκλησιαστικής Μουσικής – Περίοδος 1820 – 1899.</w:t>
      </w:r>
    </w:p>
    <w:p w:rsidR="005C6A3E" w:rsidRPr="00327246" w:rsidRDefault="005C6A3E" w:rsidP="00341FBD">
      <w:pPr>
        <w:spacing w:line="360" w:lineRule="auto"/>
        <w:jc w:val="both"/>
        <w:rPr>
          <w:rFonts w:ascii="Times New Roman" w:eastAsia="Times New Roman" w:hAnsi="Times New Roman" w:cs="Times New Roman"/>
          <w:sz w:val="24"/>
          <w:szCs w:val="24"/>
        </w:rPr>
      </w:pP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1820 – </w:t>
      </w:r>
      <w:r w:rsidRPr="00327246">
        <w:rPr>
          <w:rFonts w:ascii="Times New Roman" w:eastAsia="Times New Roman" w:hAnsi="Times New Roman" w:cs="Times New Roman"/>
          <w:i/>
          <w:sz w:val="24"/>
          <w:szCs w:val="24"/>
        </w:rPr>
        <w:t>Νέον Αναστασιματάριον</w:t>
      </w:r>
      <w:r w:rsidRPr="00327246">
        <w:rPr>
          <w:rFonts w:ascii="Times New Roman" w:eastAsia="Times New Roman" w:hAnsi="Times New Roman" w:cs="Times New Roman"/>
          <w:sz w:val="24"/>
          <w:szCs w:val="24"/>
        </w:rPr>
        <w:t>, Πέτρου Πελοποννησίου (Βουκουρέστι – εκδ. Πέτρος Εφέσιος)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1821 – </w:t>
      </w:r>
      <w:r w:rsidRPr="00327246">
        <w:rPr>
          <w:rFonts w:ascii="Times New Roman" w:eastAsia="Times New Roman" w:hAnsi="Times New Roman" w:cs="Times New Roman"/>
          <w:i/>
          <w:sz w:val="24"/>
          <w:szCs w:val="24"/>
        </w:rPr>
        <w:t>Δοξαστικά του ενιαυτού των δεσποτικών εορτών</w:t>
      </w:r>
      <w:r w:rsidRPr="00327246">
        <w:rPr>
          <w:rFonts w:ascii="Times New Roman" w:eastAsia="Times New Roman" w:hAnsi="Times New Roman" w:cs="Times New Roman"/>
          <w:sz w:val="24"/>
          <w:szCs w:val="24"/>
        </w:rPr>
        <w:t>, Πέτρου λαμπαδαρίου Πελοποννησίου (Παρίσι – εκδ. Θάμυρις) – β΄ έκδοση 1835(«στερεότυπη επανέκδοση» αλλά σε 2 τόμους – Κων/πολη εκδ. Φωκαεύς)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1824 – </w:t>
      </w:r>
      <w:r w:rsidRPr="00327246">
        <w:rPr>
          <w:rFonts w:ascii="Times New Roman" w:eastAsia="Times New Roman" w:hAnsi="Times New Roman" w:cs="Times New Roman"/>
          <w:i/>
          <w:sz w:val="24"/>
          <w:szCs w:val="24"/>
        </w:rPr>
        <w:t>Ταμείον Ανθολογίας</w:t>
      </w:r>
      <w:r w:rsidRPr="00327246">
        <w:rPr>
          <w:rFonts w:ascii="Times New Roman" w:eastAsia="Times New Roman" w:hAnsi="Times New Roman" w:cs="Times New Roman"/>
          <w:sz w:val="24"/>
          <w:szCs w:val="24"/>
        </w:rPr>
        <w:t>, Χουρμουζίου (Κωνσταντινούπολη – εκδ. Χουρμούζιος), β΄ έκδοση 1834, γ΄ έκδοση 1837 (αποδίδονται στο Γρηγόριο και όχι στο Χουρμούζιο!)</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1825 – </w:t>
      </w:r>
      <w:r w:rsidRPr="00327246">
        <w:rPr>
          <w:rFonts w:ascii="Times New Roman" w:eastAsia="Times New Roman" w:hAnsi="Times New Roman" w:cs="Times New Roman"/>
          <w:i/>
          <w:sz w:val="24"/>
          <w:szCs w:val="24"/>
        </w:rPr>
        <w:t xml:space="preserve">Ερμολόγιον των Καταβασιών, Πέτρου λαμπαδαρίου και Σύντομον Ειρμολόγιον, Πέτρου Βυζαντίου </w:t>
      </w:r>
      <w:r w:rsidRPr="00327246">
        <w:rPr>
          <w:rFonts w:ascii="Times New Roman" w:eastAsia="Times New Roman" w:hAnsi="Times New Roman" w:cs="Times New Roman"/>
          <w:sz w:val="24"/>
          <w:szCs w:val="24"/>
        </w:rPr>
        <w:t>- ως α΄ και β΄ μέρος του ίδιου βιβλίου – (Κωνσταντινούπολη – εκδ. Χουρμούζιος)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1830 – </w:t>
      </w:r>
      <w:r w:rsidRPr="00327246">
        <w:rPr>
          <w:rFonts w:ascii="Times New Roman" w:eastAsia="Times New Roman" w:hAnsi="Times New Roman" w:cs="Times New Roman"/>
          <w:i/>
          <w:sz w:val="24"/>
          <w:szCs w:val="24"/>
        </w:rPr>
        <w:t>Ευτέρπη</w:t>
      </w:r>
      <w:r w:rsidRPr="00327246">
        <w:rPr>
          <w:rFonts w:ascii="Times New Roman" w:eastAsia="Times New Roman" w:hAnsi="Times New Roman" w:cs="Times New Roman"/>
          <w:sz w:val="24"/>
          <w:szCs w:val="24"/>
        </w:rPr>
        <w:t xml:space="preserve"> «Συλλογήν εκ των νεωτέρων και ηδυτέρων εξωτερικών μελών, με προσθήκην εν τω τέλει και τινών ρωμαϊκών τραγωδιών εις μέλος οθωμανικόν και ευρωπαϊκόν» (Κωνσταντινούπολη – εκδ. Θεόδωρος παπά Παράσχου Φωκαεύς)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1831 – Συλλογή ιδιόμελων και απολυτικίων, Πρωτοψάλτη Μανουήλ (Κων/πολη – εκδ. Φωκαεύς) – ΝΕΟ</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1832 – Αναστασιματάριο, Χουρμουζίου (Κων/πολη – εκδ. Φωκαεύς) - ΝΕΟ</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1836 – </w:t>
      </w:r>
      <w:r w:rsidRPr="00327246">
        <w:rPr>
          <w:rFonts w:ascii="Times New Roman" w:eastAsia="Times New Roman" w:hAnsi="Times New Roman" w:cs="Times New Roman"/>
          <w:i/>
          <w:sz w:val="24"/>
          <w:szCs w:val="24"/>
        </w:rPr>
        <w:t>αργό Δοξαστάριο</w:t>
      </w:r>
      <w:r w:rsidRPr="00327246">
        <w:rPr>
          <w:rFonts w:ascii="Times New Roman" w:eastAsia="Times New Roman" w:hAnsi="Times New Roman" w:cs="Times New Roman"/>
          <w:sz w:val="24"/>
          <w:szCs w:val="24"/>
        </w:rPr>
        <w:t>, Ιακώβου Πρωτοψάλτη (Κωνσταντινούπολη – εκδ. Φωκαεύς)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1836 – </w:t>
      </w:r>
      <w:r w:rsidRPr="00327246">
        <w:rPr>
          <w:rFonts w:ascii="Times New Roman" w:eastAsia="Times New Roman" w:hAnsi="Times New Roman" w:cs="Times New Roman"/>
          <w:i/>
          <w:sz w:val="24"/>
          <w:szCs w:val="24"/>
        </w:rPr>
        <w:t>Καλοφωνικόν Ειρμολόγιον</w:t>
      </w:r>
      <w:r w:rsidRPr="00327246">
        <w:rPr>
          <w:rFonts w:ascii="Times New Roman" w:eastAsia="Times New Roman" w:hAnsi="Times New Roman" w:cs="Times New Roman"/>
          <w:sz w:val="24"/>
          <w:szCs w:val="24"/>
        </w:rPr>
        <w:t>, Γρηγορίου Πρωτοψάλτη (Κωνσταντινούπολη – εκδ. Φωκαεύς) – ΝΕΟ</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1838 – επίτομο </w:t>
      </w:r>
      <w:r w:rsidRPr="00327246">
        <w:rPr>
          <w:rFonts w:ascii="Times New Roman" w:eastAsia="Times New Roman" w:hAnsi="Times New Roman" w:cs="Times New Roman"/>
          <w:i/>
          <w:sz w:val="24"/>
          <w:szCs w:val="24"/>
        </w:rPr>
        <w:t>Ταμείον Ανθολογίας</w:t>
      </w:r>
      <w:r w:rsidRPr="00327246">
        <w:rPr>
          <w:rFonts w:ascii="Times New Roman" w:eastAsia="Times New Roman" w:hAnsi="Times New Roman" w:cs="Times New Roman"/>
          <w:sz w:val="24"/>
          <w:szCs w:val="24"/>
        </w:rPr>
        <w:t xml:space="preserve"> (καμία αναφορά στο όνομα του Χουρμουζίου!), (εκδ. Ιωάννης Λαμπαδάριος και Στέφανος Δομέστικος)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1839 – </w:t>
      </w:r>
      <w:r w:rsidRPr="00327246">
        <w:rPr>
          <w:rFonts w:ascii="Times New Roman" w:eastAsia="Times New Roman" w:hAnsi="Times New Roman" w:cs="Times New Roman"/>
          <w:i/>
          <w:sz w:val="24"/>
          <w:szCs w:val="24"/>
        </w:rPr>
        <w:t>Αναστασιματάριο,</w:t>
      </w:r>
      <w:r w:rsidRPr="00327246">
        <w:rPr>
          <w:rFonts w:ascii="Times New Roman" w:eastAsia="Times New Roman" w:hAnsi="Times New Roman" w:cs="Times New Roman"/>
          <w:sz w:val="24"/>
          <w:szCs w:val="24"/>
        </w:rPr>
        <w:t xml:space="preserve"> «επιδιορθωμένο – διασκευασμένο» από τον Πρωτοψάλτη Κωνσταντίνο Βυζάντιο (Κων/πολη – εκδ. Φωκαεύς). Αναφέρεται ως γ΄ έκδοση (α΄ 1820 του Πέτρου Πελοποννησίου, β΄ 1832 Χουρμουζίου) αποδίδεται στον Πέτρο αλλά αποσιωπάται εντελώς το όνομα του Χουρμουζίου. Ο Κων/ος Βυζάντιος ήταν αντίθετος με τη Νέα Μέθοδο. 1846 δ΄ έκδοση από τον Ιωάννη Λαμπαδάριο και μετέπειτα Πρωτοψάλτη.</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1840 – δίτομον </w:t>
      </w:r>
      <w:r w:rsidRPr="00327246">
        <w:rPr>
          <w:rFonts w:ascii="Times New Roman" w:eastAsia="Times New Roman" w:hAnsi="Times New Roman" w:cs="Times New Roman"/>
          <w:i/>
          <w:sz w:val="24"/>
          <w:szCs w:val="24"/>
        </w:rPr>
        <w:t>Δοξαστάριον,</w:t>
      </w:r>
      <w:r w:rsidRPr="00327246">
        <w:rPr>
          <w:rFonts w:ascii="Times New Roman" w:eastAsia="Times New Roman" w:hAnsi="Times New Roman" w:cs="Times New Roman"/>
          <w:sz w:val="24"/>
          <w:szCs w:val="24"/>
        </w:rPr>
        <w:t xml:space="preserve"> Πρωτοψάλτη Κωνσταντίνου Βυζαντίου (Κων/πολη – εκδ. Στέφανος δομέστικος)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1840, </w:t>
      </w:r>
      <w:r w:rsidRPr="00327246">
        <w:rPr>
          <w:rFonts w:ascii="Times New Roman" w:eastAsia="Times New Roman" w:hAnsi="Times New Roman" w:cs="Times New Roman"/>
          <w:i/>
          <w:sz w:val="24"/>
          <w:szCs w:val="24"/>
        </w:rPr>
        <w:t>Αναστασιματάριο</w:t>
      </w:r>
      <w:r w:rsidRPr="00327246">
        <w:rPr>
          <w:rFonts w:ascii="Times New Roman" w:eastAsia="Times New Roman" w:hAnsi="Times New Roman" w:cs="Times New Roman"/>
          <w:sz w:val="24"/>
          <w:szCs w:val="24"/>
        </w:rPr>
        <w:t>, Πέτρου Λαμπαδαρίου με το Λέσβιο σύστημα γραφής (Αθήνα – εκδ. Γεώργιος Λέσβιος)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1842 – </w:t>
      </w:r>
      <w:r w:rsidRPr="00327246">
        <w:rPr>
          <w:rFonts w:ascii="Times New Roman" w:eastAsia="Times New Roman" w:hAnsi="Times New Roman" w:cs="Times New Roman"/>
          <w:i/>
          <w:sz w:val="24"/>
          <w:szCs w:val="24"/>
        </w:rPr>
        <w:t>Σύνοψις Καλοφωνικών Ειρμών</w:t>
      </w:r>
      <w:r w:rsidRPr="00327246">
        <w:rPr>
          <w:rFonts w:ascii="Times New Roman" w:eastAsia="Times New Roman" w:hAnsi="Times New Roman" w:cs="Times New Roman"/>
          <w:sz w:val="24"/>
          <w:szCs w:val="24"/>
        </w:rPr>
        <w:t xml:space="preserve"> (εκδ. Ιωάννης Λαμπαδάριος και μετέπειτα Πρωτοψάλτης) «παρά το μικρό της μέγεθος […] είναι από τα πιο ενδιαφέροντα βιβλία της περιόδου»</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1847 – </w:t>
      </w:r>
      <w:r w:rsidRPr="00327246">
        <w:rPr>
          <w:rFonts w:ascii="Times New Roman" w:eastAsia="Times New Roman" w:hAnsi="Times New Roman" w:cs="Times New Roman"/>
          <w:i/>
          <w:sz w:val="24"/>
          <w:szCs w:val="24"/>
        </w:rPr>
        <w:t>Μουσική Μέλισσα</w:t>
      </w:r>
      <w:r w:rsidRPr="00327246">
        <w:rPr>
          <w:rFonts w:ascii="Times New Roman" w:eastAsia="Times New Roman" w:hAnsi="Times New Roman" w:cs="Times New Roman"/>
          <w:sz w:val="24"/>
          <w:szCs w:val="24"/>
        </w:rPr>
        <w:t xml:space="preserve"> (περιλαμβάνει: αργό και σύντομο Αναστασιματάριο, στιχηρά ιδιόμελα του όλου ενιαυτού και επιτομή μελών της Θείας Λειτουργίας) (Κων/πολη – εκδ. Φωκαεύς)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1848 – δίτομη Ανθολογία «η Μελίφωνος Τερψινόη» με το Λέσβιο σύστημα (Αθήνα – εκδ. Γεώργιος Λέσβιος)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1850/51 – τετράτομη μουσική συλλογή </w:t>
      </w:r>
      <w:r w:rsidRPr="00327246">
        <w:rPr>
          <w:rFonts w:ascii="Times New Roman" w:eastAsia="Times New Roman" w:hAnsi="Times New Roman" w:cs="Times New Roman"/>
          <w:i/>
          <w:sz w:val="24"/>
          <w:szCs w:val="24"/>
        </w:rPr>
        <w:t>Πανδέκτη της ιεράς εκκλησιαστικής υμνωδίας του όλου ενιαυτού</w:t>
      </w:r>
      <w:r w:rsidRPr="00327246">
        <w:rPr>
          <w:rFonts w:ascii="Times New Roman" w:eastAsia="Times New Roman" w:hAnsi="Times New Roman" w:cs="Times New Roman"/>
          <w:sz w:val="24"/>
          <w:szCs w:val="24"/>
        </w:rPr>
        <w:t xml:space="preserve"> (εκδ. Ιωάννης Λαμπαδάριος και δομέστικος Στέφανος)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1851 – δ΄ έκδοση, </w:t>
      </w:r>
      <w:r w:rsidRPr="00327246">
        <w:rPr>
          <w:rFonts w:ascii="Times New Roman" w:eastAsia="Times New Roman" w:hAnsi="Times New Roman" w:cs="Times New Roman"/>
          <w:i/>
          <w:sz w:val="24"/>
          <w:szCs w:val="24"/>
        </w:rPr>
        <w:t>Ταμείον Ανθολογίας</w:t>
      </w:r>
      <w:r w:rsidRPr="00327246">
        <w:rPr>
          <w:rFonts w:ascii="Times New Roman" w:eastAsia="Times New Roman" w:hAnsi="Times New Roman" w:cs="Times New Roman"/>
          <w:sz w:val="24"/>
          <w:szCs w:val="24"/>
        </w:rPr>
        <w:t>, Θεόδωρος Φωκαεύς (είναι το «κύκνειο άσμα του». Ο β΄ τόμος εκδόθηκε μετά το θάνατό του από το γιό του Κωνσταντίνο Παρασχίδη, ο οποίος πρόταξε στον τόμο τη βιογραφία και την είδηση θανάτου του πατέρα του).</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1853 – </w:t>
      </w:r>
      <w:r w:rsidRPr="00327246">
        <w:rPr>
          <w:rFonts w:ascii="Times New Roman" w:eastAsia="Times New Roman" w:hAnsi="Times New Roman" w:cs="Times New Roman"/>
          <w:i/>
          <w:sz w:val="24"/>
          <w:szCs w:val="24"/>
        </w:rPr>
        <w:t>Αναστασιματάριον νέον</w:t>
      </w:r>
      <w:r w:rsidRPr="00327246">
        <w:rPr>
          <w:rFonts w:ascii="Times New Roman" w:eastAsia="Times New Roman" w:hAnsi="Times New Roman" w:cs="Times New Roman"/>
          <w:sz w:val="24"/>
          <w:szCs w:val="24"/>
        </w:rPr>
        <w:t>, Πέτρου Λαμπαδαρίου (Αθήνα – εκδ. Ζ.Ζαφειρόπουλος Πρωτοψάλτης Αθηνών) επεξεργασμένο «κατ’ αναλυτικώτερον και εμμελέστερον και κανονικότερον τρόπον κατά τε την γραφήν και το μέλος». Είναι το πρώτο βιβλίο που τυπώθηκε με χαρακτήρες της Νέας Μεθόδου στην Αθήνα.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1856 – </w:t>
      </w:r>
      <w:r w:rsidRPr="00327246">
        <w:rPr>
          <w:rFonts w:ascii="Times New Roman" w:eastAsia="Times New Roman" w:hAnsi="Times New Roman" w:cs="Times New Roman"/>
          <w:i/>
          <w:sz w:val="24"/>
          <w:szCs w:val="24"/>
        </w:rPr>
        <w:t>Δοκίμιον εκκλησιαστικών μελών</w:t>
      </w:r>
      <w:r w:rsidRPr="00327246">
        <w:rPr>
          <w:rFonts w:ascii="Times New Roman" w:eastAsia="Times New Roman" w:hAnsi="Times New Roman" w:cs="Times New Roman"/>
          <w:sz w:val="24"/>
          <w:szCs w:val="24"/>
        </w:rPr>
        <w:t xml:space="preserve"> (Αθήνα – εκδ. Χριστόδουλος Γεωργιάδης (Κεσσανιέα)).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1857 – δίτομη </w:t>
      </w:r>
      <w:r w:rsidRPr="00327246">
        <w:rPr>
          <w:rFonts w:ascii="Times New Roman" w:eastAsia="Times New Roman" w:hAnsi="Times New Roman" w:cs="Times New Roman"/>
          <w:i/>
          <w:sz w:val="24"/>
          <w:szCs w:val="24"/>
        </w:rPr>
        <w:t>Μουσική Κυψέλη</w:t>
      </w:r>
      <w:r w:rsidRPr="00327246">
        <w:rPr>
          <w:rFonts w:ascii="Times New Roman" w:eastAsia="Times New Roman" w:hAnsi="Times New Roman" w:cs="Times New Roman"/>
          <w:sz w:val="24"/>
          <w:szCs w:val="24"/>
        </w:rPr>
        <w:t xml:space="preserve"> (Κωνσταντινούπολη – εκδ. δομέστικος Στέφανος)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1857– </w:t>
      </w:r>
      <w:r w:rsidRPr="00327246">
        <w:rPr>
          <w:rFonts w:ascii="Times New Roman" w:eastAsia="Times New Roman" w:hAnsi="Times New Roman" w:cs="Times New Roman"/>
          <w:i/>
          <w:sz w:val="24"/>
          <w:szCs w:val="24"/>
        </w:rPr>
        <w:t>Δοξαστάριον του Τριωδίου και του Πεντηκοσταρίου</w:t>
      </w:r>
      <w:r w:rsidRPr="00327246">
        <w:rPr>
          <w:rFonts w:ascii="Times New Roman" w:eastAsia="Times New Roman" w:hAnsi="Times New Roman" w:cs="Times New Roman"/>
          <w:sz w:val="24"/>
          <w:szCs w:val="24"/>
        </w:rPr>
        <w:t xml:space="preserve"> (εκδ. Νικόλαος Γεωργίου Πρωτοψάλτης Σμύρνης)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1859 – μονότομη </w:t>
      </w:r>
      <w:r w:rsidRPr="00327246">
        <w:rPr>
          <w:rFonts w:ascii="Times New Roman" w:eastAsia="Times New Roman" w:hAnsi="Times New Roman" w:cs="Times New Roman"/>
          <w:i/>
          <w:sz w:val="24"/>
          <w:szCs w:val="24"/>
        </w:rPr>
        <w:t>Εγκυκλοπαιδεία της εκκλησιαστικής μουσικής</w:t>
      </w:r>
      <w:r w:rsidRPr="00327246">
        <w:rPr>
          <w:rFonts w:ascii="Times New Roman" w:eastAsia="Times New Roman" w:hAnsi="Times New Roman" w:cs="Times New Roman"/>
          <w:sz w:val="24"/>
          <w:szCs w:val="24"/>
        </w:rPr>
        <w:t xml:space="preserve"> (Κων/πολη – εκδ.       δομέστικος Στέφανος)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1859 – δίτομο </w:t>
      </w:r>
      <w:r w:rsidRPr="00327246">
        <w:rPr>
          <w:rFonts w:ascii="Times New Roman" w:eastAsia="Times New Roman" w:hAnsi="Times New Roman" w:cs="Times New Roman"/>
          <w:i/>
          <w:sz w:val="24"/>
          <w:szCs w:val="24"/>
        </w:rPr>
        <w:t>Δοξαστάριον των Αποστίχων</w:t>
      </w:r>
      <w:r w:rsidRPr="00327246">
        <w:rPr>
          <w:rFonts w:ascii="Times New Roman" w:eastAsia="Times New Roman" w:hAnsi="Times New Roman" w:cs="Times New Roman"/>
          <w:sz w:val="24"/>
          <w:szCs w:val="24"/>
        </w:rPr>
        <w:t>, Χουρμουζίου (Κων/πολη – εκδ. υιοί Θ. Φωκαέα)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1860 – </w:t>
      </w:r>
      <w:r w:rsidRPr="00327246">
        <w:rPr>
          <w:rFonts w:ascii="Times New Roman" w:eastAsia="Times New Roman" w:hAnsi="Times New Roman" w:cs="Times New Roman"/>
          <w:i/>
          <w:sz w:val="24"/>
          <w:szCs w:val="24"/>
        </w:rPr>
        <w:t>Τερψίφωνος Λύρα</w:t>
      </w:r>
      <w:r w:rsidRPr="00327246">
        <w:rPr>
          <w:rFonts w:ascii="Times New Roman" w:eastAsia="Times New Roman" w:hAnsi="Times New Roman" w:cs="Times New Roman"/>
          <w:sz w:val="24"/>
          <w:szCs w:val="24"/>
        </w:rPr>
        <w:t xml:space="preserve"> (Ειρμολόγιον) - (εκδ. Γεώργιος Λέσβιος) με το Λέσβιο σύστημα γραφής (Αθήνα – εκδ. Γεώργιος Λέσβιος)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1862/1867 – τρίτομη </w:t>
      </w:r>
      <w:r w:rsidRPr="00327246">
        <w:rPr>
          <w:rFonts w:ascii="Times New Roman" w:eastAsia="Times New Roman" w:hAnsi="Times New Roman" w:cs="Times New Roman"/>
          <w:i/>
          <w:sz w:val="24"/>
          <w:szCs w:val="24"/>
        </w:rPr>
        <w:t>Ανθολογία,</w:t>
      </w:r>
      <w:r w:rsidRPr="00327246">
        <w:rPr>
          <w:rFonts w:ascii="Times New Roman" w:eastAsia="Times New Roman" w:hAnsi="Times New Roman" w:cs="Times New Roman"/>
          <w:sz w:val="24"/>
          <w:szCs w:val="24"/>
        </w:rPr>
        <w:t xml:space="preserve"> Πρωτοψάλτη Σμύρνης Νικολάου (εκδ. Πρωτοψάλτης Σμύρνης Νικόλαος)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1865 – </w:t>
      </w:r>
      <w:r w:rsidRPr="00327246">
        <w:rPr>
          <w:rFonts w:ascii="Times New Roman" w:eastAsia="Times New Roman" w:hAnsi="Times New Roman" w:cs="Times New Roman"/>
          <w:i/>
          <w:sz w:val="24"/>
          <w:szCs w:val="24"/>
        </w:rPr>
        <w:t>Νέον εκκλησιαστικόν κύμβαλον</w:t>
      </w:r>
      <w:r w:rsidRPr="00327246">
        <w:rPr>
          <w:rFonts w:ascii="Times New Roman" w:eastAsia="Times New Roman" w:hAnsi="Times New Roman" w:cs="Times New Roman"/>
          <w:sz w:val="24"/>
          <w:szCs w:val="24"/>
        </w:rPr>
        <w:t xml:space="preserve"> (Δοξαστάριο) (εκδ. Γεώργιος Λέσβιος) με το Λέσβιο σύστημα γραφής (Αθήνα – εκδ. Γεώργιος Λέσβιος)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1873 – δίτομον </w:t>
      </w:r>
      <w:r w:rsidRPr="00327246">
        <w:rPr>
          <w:rFonts w:ascii="Times New Roman" w:eastAsia="Times New Roman" w:hAnsi="Times New Roman" w:cs="Times New Roman"/>
          <w:i/>
          <w:sz w:val="24"/>
          <w:szCs w:val="24"/>
        </w:rPr>
        <w:t>Δοξαστάριον του όλου ενιαυτού</w:t>
      </w:r>
      <w:r w:rsidRPr="00327246">
        <w:rPr>
          <w:rFonts w:ascii="Times New Roman" w:eastAsia="Times New Roman" w:hAnsi="Times New Roman" w:cs="Times New Roman"/>
          <w:sz w:val="24"/>
          <w:szCs w:val="24"/>
        </w:rPr>
        <w:t xml:space="preserve"> (εκδ. Νικόλαος Σμύρνης)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1875 – </w:t>
      </w:r>
      <w:r w:rsidRPr="00327246">
        <w:rPr>
          <w:rFonts w:ascii="Times New Roman" w:eastAsia="Times New Roman" w:hAnsi="Times New Roman" w:cs="Times New Roman"/>
          <w:i/>
          <w:sz w:val="24"/>
          <w:szCs w:val="24"/>
        </w:rPr>
        <w:t>Κρηπίς</w:t>
      </w:r>
      <w:r w:rsidRPr="00327246">
        <w:rPr>
          <w:rFonts w:ascii="Times New Roman" w:eastAsia="Times New Roman" w:hAnsi="Times New Roman" w:cs="Times New Roman"/>
          <w:sz w:val="24"/>
          <w:szCs w:val="24"/>
        </w:rPr>
        <w:t xml:space="preserve"> (εκδ. δομέστικος Στέφανος)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1879 – δίτομον  </w:t>
      </w:r>
      <w:r w:rsidRPr="00327246">
        <w:rPr>
          <w:rFonts w:ascii="Times New Roman" w:eastAsia="Times New Roman" w:hAnsi="Times New Roman" w:cs="Times New Roman"/>
          <w:i/>
          <w:sz w:val="24"/>
          <w:szCs w:val="24"/>
        </w:rPr>
        <w:t>Δοξαστάριον του όλου ενιαυτού</w:t>
      </w:r>
      <w:r w:rsidRPr="00327246">
        <w:rPr>
          <w:rFonts w:ascii="Times New Roman" w:eastAsia="Times New Roman" w:hAnsi="Times New Roman" w:cs="Times New Roman"/>
          <w:sz w:val="24"/>
          <w:szCs w:val="24"/>
        </w:rPr>
        <w:t xml:space="preserve"> (εκδ. Νικόλαος Σμύρνης)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1879 – δίτομον </w:t>
      </w:r>
      <w:r w:rsidRPr="00327246">
        <w:rPr>
          <w:rFonts w:ascii="Times New Roman" w:eastAsia="Times New Roman" w:hAnsi="Times New Roman" w:cs="Times New Roman"/>
          <w:i/>
          <w:sz w:val="24"/>
          <w:szCs w:val="24"/>
        </w:rPr>
        <w:t>Μουσικόν Εγκόλπιον</w:t>
      </w:r>
      <w:r w:rsidRPr="00327246">
        <w:rPr>
          <w:rFonts w:ascii="Times New Roman" w:eastAsia="Times New Roman" w:hAnsi="Times New Roman" w:cs="Times New Roman"/>
          <w:sz w:val="24"/>
          <w:szCs w:val="24"/>
        </w:rPr>
        <w:t xml:space="preserve"> (εκδ. Αλέξανδρος Φωκαέας)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1879 – </w:t>
      </w:r>
      <w:r w:rsidRPr="00327246">
        <w:rPr>
          <w:rFonts w:ascii="Times New Roman" w:eastAsia="Times New Roman" w:hAnsi="Times New Roman" w:cs="Times New Roman"/>
          <w:i/>
          <w:sz w:val="24"/>
          <w:szCs w:val="24"/>
        </w:rPr>
        <w:t>Μουσική Μέλισσα</w:t>
      </w:r>
      <w:r w:rsidRPr="00327246">
        <w:rPr>
          <w:rFonts w:ascii="Times New Roman" w:eastAsia="Times New Roman" w:hAnsi="Times New Roman" w:cs="Times New Roman"/>
          <w:sz w:val="24"/>
          <w:szCs w:val="24"/>
        </w:rPr>
        <w:t xml:space="preserve"> (εκδ. Δ.Ι.Πρωτοψάλτης), περιέχει «μαθήματα αργά του στιχηραρίου των πατέρων του Αγίου Όρους).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1880 – </w:t>
      </w:r>
      <w:r w:rsidRPr="00327246">
        <w:rPr>
          <w:rFonts w:ascii="Times New Roman" w:eastAsia="Times New Roman" w:hAnsi="Times New Roman" w:cs="Times New Roman"/>
          <w:i/>
          <w:sz w:val="24"/>
          <w:szCs w:val="24"/>
        </w:rPr>
        <w:t>Συλλογή εθνικών ασμάτων</w:t>
      </w:r>
      <w:r w:rsidRPr="00327246">
        <w:rPr>
          <w:rFonts w:ascii="Times New Roman" w:eastAsia="Times New Roman" w:hAnsi="Times New Roman" w:cs="Times New Roman"/>
          <w:sz w:val="24"/>
          <w:szCs w:val="24"/>
        </w:rPr>
        <w:t xml:space="preserve"> (εκδ. Αντώνιος Σιγάλας) «η για πρώτη φορά με τη νέα μέθοδο γραφής έκδοση συλλογής δημοτικών τραγουδιών»</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1882/86 – δίτομο </w:t>
      </w:r>
      <w:r w:rsidRPr="00327246">
        <w:rPr>
          <w:rFonts w:ascii="Times New Roman" w:eastAsia="Times New Roman" w:hAnsi="Times New Roman" w:cs="Times New Roman"/>
          <w:i/>
          <w:sz w:val="24"/>
          <w:szCs w:val="24"/>
        </w:rPr>
        <w:t>Δοξαστάριο,</w:t>
      </w:r>
      <w:r w:rsidRPr="00327246">
        <w:rPr>
          <w:rFonts w:ascii="Times New Roman" w:eastAsia="Times New Roman" w:hAnsi="Times New Roman" w:cs="Times New Roman"/>
          <w:sz w:val="24"/>
          <w:szCs w:val="24"/>
        </w:rPr>
        <w:t xml:space="preserve"> Πέτρου Λαμπαδαρίου (εκδ.Παναγιώτης Κηλτζανίδης Προυσσαεύς) «κατά παραλληλισμόν εκ της αρχαίας προς τη νέαν μέθοδον»</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1881 - </w:t>
      </w:r>
      <w:r w:rsidRPr="00327246">
        <w:rPr>
          <w:rFonts w:ascii="Times New Roman" w:eastAsia="Times New Roman" w:hAnsi="Times New Roman" w:cs="Times New Roman"/>
          <w:i/>
          <w:sz w:val="24"/>
          <w:szCs w:val="24"/>
        </w:rPr>
        <w:t>Μεθοδική διδασκαλία</w:t>
      </w:r>
      <w:r w:rsidRPr="00327246">
        <w:rPr>
          <w:rFonts w:ascii="Times New Roman" w:eastAsia="Times New Roman" w:hAnsi="Times New Roman" w:cs="Times New Roman"/>
          <w:sz w:val="24"/>
          <w:szCs w:val="24"/>
        </w:rPr>
        <w:t xml:space="preserve"> (εξωτερικής μουσικής) (Λαμπαδαρίου (εκδ.Παναγιώτης Κηλτζανίδης Προυσσαεύς) «είναι η καλύτερη μέχρι σήμερα σχετική εργασία»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1884 – </w:t>
      </w:r>
      <w:r w:rsidRPr="00327246">
        <w:rPr>
          <w:rFonts w:ascii="Times New Roman" w:eastAsia="Times New Roman" w:hAnsi="Times New Roman" w:cs="Times New Roman"/>
          <w:i/>
          <w:sz w:val="24"/>
          <w:szCs w:val="24"/>
        </w:rPr>
        <w:t>Η Αγία και Μεγάλη Εβδομάς</w:t>
      </w:r>
      <w:r w:rsidRPr="00327246">
        <w:rPr>
          <w:rFonts w:ascii="Times New Roman" w:eastAsia="Times New Roman" w:hAnsi="Times New Roman" w:cs="Times New Roman"/>
          <w:sz w:val="24"/>
          <w:szCs w:val="24"/>
        </w:rPr>
        <w:t xml:space="preserve"> (εκδ. Πρωτοψάλτης Γεώργιος Ραιδεστηνός), «είναι ιδιαίτερα δημοφιλές και θεωρείται έως και σήμερα αναντικατάστατο)</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1884 – </w:t>
      </w:r>
      <w:r w:rsidRPr="00327246">
        <w:rPr>
          <w:rFonts w:ascii="Times New Roman" w:eastAsia="Times New Roman" w:hAnsi="Times New Roman" w:cs="Times New Roman"/>
          <w:i/>
          <w:sz w:val="24"/>
          <w:szCs w:val="24"/>
        </w:rPr>
        <w:t>Νέον μουσικόν εγχειρίδιον</w:t>
      </w:r>
      <w:r w:rsidRPr="00327246">
        <w:rPr>
          <w:rFonts w:ascii="Times New Roman" w:eastAsia="Times New Roman" w:hAnsi="Times New Roman" w:cs="Times New Roman"/>
          <w:sz w:val="24"/>
          <w:szCs w:val="24"/>
        </w:rPr>
        <w:t xml:space="preserve"> (εκδ. Δ.Ι. Πρωτοψάλτης, υιός Ιωάννη)</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1886 – </w:t>
      </w:r>
      <w:r w:rsidRPr="00327246">
        <w:rPr>
          <w:rFonts w:ascii="Times New Roman" w:eastAsia="Times New Roman" w:hAnsi="Times New Roman" w:cs="Times New Roman"/>
          <w:i/>
          <w:sz w:val="24"/>
          <w:szCs w:val="24"/>
        </w:rPr>
        <w:t>Πεντηκοστάριον</w:t>
      </w:r>
      <w:r w:rsidRPr="00327246">
        <w:rPr>
          <w:rFonts w:ascii="Times New Roman" w:eastAsia="Times New Roman" w:hAnsi="Times New Roman" w:cs="Times New Roman"/>
          <w:sz w:val="24"/>
          <w:szCs w:val="24"/>
        </w:rPr>
        <w:t xml:space="preserve"> (εκδ. Πρωτοψάλτης Γεώργιος Ραιδεστηνός)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1891 – Τριώδιον και Πεντηκοστάριον (Αθήνα - εκδ. Πρωτοψάλτης Αθηνών Σίμωνας Αβαγιανός) – ΔΕΝ εγκρίθηκε από το Πατριαρχείο.</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1894 – </w:t>
      </w:r>
      <w:r w:rsidRPr="00327246">
        <w:rPr>
          <w:rFonts w:ascii="Times New Roman" w:eastAsia="Times New Roman" w:hAnsi="Times New Roman" w:cs="Times New Roman"/>
          <w:i/>
          <w:sz w:val="24"/>
          <w:szCs w:val="24"/>
        </w:rPr>
        <w:t>Ιεροψάλτου Εγκόλπιον</w:t>
      </w:r>
      <w:r w:rsidRPr="00327246">
        <w:rPr>
          <w:rFonts w:ascii="Times New Roman" w:eastAsia="Times New Roman" w:hAnsi="Times New Roman" w:cs="Times New Roman"/>
          <w:sz w:val="24"/>
          <w:szCs w:val="24"/>
        </w:rPr>
        <w:t xml:space="preserve"> (2η έκδοση του Νέου Μουσικού Εγχειριδίου, εκδ. Δ.Ι.Πρωτοψάλτη) «είναι ένα από τα βασικά βοηθήματα των ιεροψαλτών και θεωρείται το καλύτερο στο είδος του)</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1896 – </w:t>
      </w:r>
      <w:r w:rsidRPr="00327246">
        <w:rPr>
          <w:rFonts w:ascii="Times New Roman" w:eastAsia="Times New Roman" w:hAnsi="Times New Roman" w:cs="Times New Roman"/>
          <w:i/>
          <w:sz w:val="24"/>
          <w:szCs w:val="24"/>
        </w:rPr>
        <w:t>Εν Άνθος της καθ’ ημάς εκκλησιαστικής μουσικής</w:t>
      </w:r>
      <w:r w:rsidRPr="00327246">
        <w:rPr>
          <w:rFonts w:ascii="Times New Roman" w:eastAsia="Times New Roman" w:hAnsi="Times New Roman" w:cs="Times New Roman"/>
          <w:sz w:val="24"/>
          <w:szCs w:val="24"/>
        </w:rPr>
        <w:t xml:space="preserve"> (Κωνσταντινούπολη – εκδ. Πρωτοψάλτης Παναγίου Τάφου Αγαθάγγελος Κυριαζίδης) «ανέκδοτα κατά βάση αρχαία μαθήματα».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1898 – τρίτομη Μουσική Κυψέλη (Αθήνα – επανέκδοση, με προσθήκη μελών του Φωκίωνος Βάμβα).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1899 – </w:t>
      </w:r>
      <w:r w:rsidRPr="00327246">
        <w:rPr>
          <w:rFonts w:ascii="Times New Roman" w:eastAsia="Times New Roman" w:hAnsi="Times New Roman" w:cs="Times New Roman"/>
          <w:i/>
          <w:sz w:val="24"/>
          <w:szCs w:val="24"/>
        </w:rPr>
        <w:t>Ακολουθία Νεκρώσιμος</w:t>
      </w:r>
      <w:r w:rsidRPr="00327246">
        <w:rPr>
          <w:rFonts w:ascii="Times New Roman" w:eastAsia="Times New Roman" w:hAnsi="Times New Roman" w:cs="Times New Roman"/>
          <w:sz w:val="24"/>
          <w:szCs w:val="24"/>
        </w:rPr>
        <w:t xml:space="preserve"> (Αθήνα - εκδ. Δικηγόρος Ανδρέας Τσικνόπουλος)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1899 – </w:t>
      </w:r>
      <w:r w:rsidRPr="00327246">
        <w:rPr>
          <w:rFonts w:ascii="Times New Roman" w:eastAsia="Times New Roman" w:hAnsi="Times New Roman" w:cs="Times New Roman"/>
          <w:i/>
          <w:sz w:val="24"/>
          <w:szCs w:val="24"/>
        </w:rPr>
        <w:t>Δοξαστάριον,</w:t>
      </w:r>
      <w:r w:rsidRPr="00327246">
        <w:rPr>
          <w:rFonts w:ascii="Times New Roman" w:eastAsia="Times New Roman" w:hAnsi="Times New Roman" w:cs="Times New Roman"/>
          <w:sz w:val="24"/>
          <w:szCs w:val="24"/>
        </w:rPr>
        <w:t xml:space="preserve"> Πέτρου Λαμπαδαρίου (Κωνσταντινούπολη – επανέκδοση από τον Πρωτοψάλτη Γεώργιο Βιολάκη) «εξηγηθέν πιστώς εκ της αρχαίας εις την καθ’ ημάς γραφήν».</w:t>
      </w:r>
    </w:p>
    <w:p w:rsidR="005C6A3E" w:rsidRPr="00327246" w:rsidRDefault="005C6A3E" w:rsidP="00341FBD">
      <w:pPr>
        <w:spacing w:line="360" w:lineRule="auto"/>
        <w:jc w:val="both"/>
        <w:rPr>
          <w:rFonts w:ascii="Times New Roman" w:eastAsia="Times New Roman" w:hAnsi="Times New Roman" w:cs="Times New Roman"/>
          <w:sz w:val="24"/>
          <w:szCs w:val="24"/>
        </w:rPr>
      </w:pPr>
    </w:p>
    <w:p w:rsidR="005C6A3E" w:rsidRPr="00327246" w:rsidRDefault="005C6A3E" w:rsidP="00341FBD">
      <w:pPr>
        <w:numPr>
          <w:ilvl w:val="0"/>
          <w:numId w:val="1"/>
        </w:numPr>
        <w:spacing w:after="0"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Τα πρώτα θεωρητικά έντυπα Βιβλία Εκκλησιαστικής Μουσικής – Περίοδος 1820 – 1899.</w:t>
      </w:r>
    </w:p>
    <w:p w:rsidR="005C6A3E" w:rsidRPr="00327246" w:rsidRDefault="005C6A3E" w:rsidP="00341FBD">
      <w:pPr>
        <w:spacing w:line="360" w:lineRule="auto"/>
        <w:jc w:val="both"/>
        <w:rPr>
          <w:rFonts w:ascii="Times New Roman" w:eastAsia="Times New Roman" w:hAnsi="Times New Roman" w:cs="Times New Roman"/>
          <w:sz w:val="24"/>
          <w:szCs w:val="24"/>
        </w:rPr>
      </w:pP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1821 – </w:t>
      </w:r>
      <w:r w:rsidRPr="00327246">
        <w:rPr>
          <w:rFonts w:ascii="Times New Roman" w:eastAsia="Times New Roman" w:hAnsi="Times New Roman" w:cs="Times New Roman"/>
          <w:i/>
          <w:sz w:val="24"/>
          <w:szCs w:val="24"/>
        </w:rPr>
        <w:t>Εισαγωγή εις το θεωρητικόν και πρακτικόν της εκκλησιαστικής μουσικής</w:t>
      </w:r>
      <w:r w:rsidRPr="00327246">
        <w:rPr>
          <w:rFonts w:ascii="Times New Roman" w:eastAsia="Times New Roman" w:hAnsi="Times New Roman" w:cs="Times New Roman"/>
          <w:sz w:val="24"/>
          <w:szCs w:val="24"/>
        </w:rPr>
        <w:t>, Χρυσάνθου. (Παρίσι – εκδ. Θάμυρις)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1832 – </w:t>
      </w:r>
      <w:r w:rsidRPr="00327246">
        <w:rPr>
          <w:rFonts w:ascii="Times New Roman" w:eastAsia="Times New Roman" w:hAnsi="Times New Roman" w:cs="Times New Roman"/>
          <w:i/>
          <w:sz w:val="24"/>
          <w:szCs w:val="24"/>
        </w:rPr>
        <w:t>Μεγάλο Θεωρητικό</w:t>
      </w:r>
      <w:r w:rsidRPr="00327246">
        <w:rPr>
          <w:rFonts w:ascii="Times New Roman" w:eastAsia="Times New Roman" w:hAnsi="Times New Roman" w:cs="Times New Roman"/>
          <w:sz w:val="24"/>
          <w:szCs w:val="24"/>
        </w:rPr>
        <w:t>, Χρυσάνθου (Κωνσταντινούπολη – εκδ. Παναγιώτης Πελοπίδας)</w:t>
      </w:r>
      <w:r w:rsidRPr="00327246">
        <w:rPr>
          <w:rFonts w:ascii="Times New Roman" w:eastAsia="Times New Roman" w:hAnsi="Times New Roman" w:cs="Times New Roman"/>
          <w:sz w:val="24"/>
          <w:szCs w:val="24"/>
          <w:u w:val="single"/>
        </w:rPr>
        <w:t xml:space="preserve">.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1840 – </w:t>
      </w:r>
      <w:r w:rsidRPr="00327246">
        <w:rPr>
          <w:rFonts w:ascii="Times New Roman" w:eastAsia="Times New Roman" w:hAnsi="Times New Roman" w:cs="Times New Roman"/>
          <w:i/>
          <w:sz w:val="24"/>
          <w:szCs w:val="24"/>
        </w:rPr>
        <w:t>Εισαγωγή εις το θεωρητικόν και πρακτικόν της μουσικής τέχνης του Λεσβίου συστήματος</w:t>
      </w:r>
      <w:r w:rsidRPr="00327246">
        <w:rPr>
          <w:rFonts w:ascii="Times New Roman" w:eastAsia="Times New Roman" w:hAnsi="Times New Roman" w:cs="Times New Roman"/>
          <w:sz w:val="24"/>
          <w:szCs w:val="24"/>
        </w:rPr>
        <w:t>, Γεωργίου Λεσβίου (Αθήνα – εκδ. Γεώργιος Λέσβιος) – είναι η πρώτη έντυπη μουσική έκδοση της Αθήνας.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1842 – </w:t>
      </w:r>
      <w:r w:rsidRPr="00327246">
        <w:rPr>
          <w:rFonts w:ascii="Times New Roman" w:eastAsia="Times New Roman" w:hAnsi="Times New Roman" w:cs="Times New Roman"/>
          <w:i/>
          <w:sz w:val="24"/>
          <w:szCs w:val="24"/>
        </w:rPr>
        <w:t>Κρηπίς του θεωρητικού και πρακτικού της εκκλησιαστικής μουσικής</w:t>
      </w:r>
      <w:r w:rsidRPr="00327246">
        <w:rPr>
          <w:rFonts w:ascii="Times New Roman" w:eastAsia="Times New Roman" w:hAnsi="Times New Roman" w:cs="Times New Roman"/>
          <w:sz w:val="24"/>
          <w:szCs w:val="24"/>
        </w:rPr>
        <w:t>, Θεόδωρου Φωκαέα (Κων/πολη – εκδ. Φωκαεύς)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1855 – </w:t>
      </w:r>
      <w:r w:rsidRPr="00327246">
        <w:rPr>
          <w:rFonts w:ascii="Times New Roman" w:eastAsia="Times New Roman" w:hAnsi="Times New Roman" w:cs="Times New Roman"/>
          <w:i/>
          <w:sz w:val="24"/>
          <w:szCs w:val="24"/>
        </w:rPr>
        <w:t>Θεωρητικόν εκκλησιαστικής μουσικής</w:t>
      </w:r>
      <w:r w:rsidRPr="00327246">
        <w:rPr>
          <w:rFonts w:ascii="Times New Roman" w:eastAsia="Times New Roman" w:hAnsi="Times New Roman" w:cs="Times New Roman"/>
          <w:sz w:val="24"/>
          <w:szCs w:val="24"/>
        </w:rPr>
        <w:t>, Παναγιώτου Αγαθοκλέους (Αθήνα)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1859 – </w:t>
      </w:r>
      <w:r w:rsidRPr="00327246">
        <w:rPr>
          <w:rFonts w:ascii="Times New Roman" w:eastAsia="Times New Roman" w:hAnsi="Times New Roman" w:cs="Times New Roman"/>
          <w:i/>
          <w:sz w:val="24"/>
          <w:szCs w:val="24"/>
        </w:rPr>
        <w:t>Θεωρητικόν στοιχειώδες</w:t>
      </w:r>
      <w:r w:rsidRPr="00327246">
        <w:rPr>
          <w:rFonts w:ascii="Times New Roman" w:eastAsia="Times New Roman" w:hAnsi="Times New Roman" w:cs="Times New Roman"/>
          <w:sz w:val="24"/>
          <w:szCs w:val="24"/>
        </w:rPr>
        <w:t>, Κυριάκου Φιλοξένους (Αθήνα)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1868 – </w:t>
      </w:r>
      <w:r w:rsidRPr="00327246">
        <w:rPr>
          <w:rFonts w:ascii="Times New Roman" w:eastAsia="Times New Roman" w:hAnsi="Times New Roman" w:cs="Times New Roman"/>
          <w:i/>
          <w:sz w:val="24"/>
          <w:szCs w:val="24"/>
        </w:rPr>
        <w:t>Λεξικόν της Ελληνικής Μουσικής</w:t>
      </w:r>
      <w:r w:rsidRPr="00327246">
        <w:rPr>
          <w:rFonts w:ascii="Times New Roman" w:eastAsia="Times New Roman" w:hAnsi="Times New Roman" w:cs="Times New Roman"/>
          <w:sz w:val="24"/>
          <w:szCs w:val="24"/>
        </w:rPr>
        <w:t>, Κυριάκου Φιλοξένους (Αθήνα)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1870 – </w:t>
      </w:r>
      <w:r w:rsidRPr="00327246">
        <w:rPr>
          <w:rFonts w:ascii="Times New Roman" w:eastAsia="Times New Roman" w:hAnsi="Times New Roman" w:cs="Times New Roman"/>
          <w:i/>
          <w:sz w:val="24"/>
          <w:szCs w:val="24"/>
        </w:rPr>
        <w:t>Το περί της μουσικής της ελληνικής Εκκλησίας ζήτημα</w:t>
      </w:r>
      <w:r w:rsidRPr="00327246">
        <w:rPr>
          <w:rFonts w:ascii="Times New Roman" w:eastAsia="Times New Roman" w:hAnsi="Times New Roman" w:cs="Times New Roman"/>
          <w:sz w:val="24"/>
          <w:szCs w:val="24"/>
        </w:rPr>
        <w:t>, Π. Γριτσάνη</w:t>
      </w:r>
    </w:p>
    <w:p w:rsidR="005C6A3E" w:rsidRPr="00327246" w:rsidRDefault="005C6A3E" w:rsidP="00341FBD">
      <w:pPr>
        <w:spacing w:line="360" w:lineRule="auto"/>
        <w:jc w:val="both"/>
        <w:rPr>
          <w:rFonts w:ascii="Times New Roman" w:eastAsia="Times New Roman" w:hAnsi="Times New Roman" w:cs="Times New Roman"/>
          <w:sz w:val="24"/>
          <w:szCs w:val="24"/>
          <w:lang w:val="de-DE"/>
        </w:rPr>
      </w:pPr>
      <w:r w:rsidRPr="00327246">
        <w:rPr>
          <w:rFonts w:ascii="Times New Roman" w:eastAsia="Times New Roman" w:hAnsi="Times New Roman" w:cs="Times New Roman"/>
          <w:sz w:val="24"/>
          <w:szCs w:val="24"/>
          <w:lang w:val="de-DE"/>
        </w:rPr>
        <w:t xml:space="preserve">1874 – </w:t>
      </w:r>
      <w:r w:rsidRPr="00327246">
        <w:rPr>
          <w:rFonts w:ascii="Times New Roman" w:eastAsia="Times New Roman" w:hAnsi="Times New Roman" w:cs="Times New Roman"/>
          <w:i/>
          <w:sz w:val="24"/>
          <w:szCs w:val="24"/>
          <w:lang w:val="de-DE"/>
        </w:rPr>
        <w:t>Über die altgriechische Musik in der griechischen Kirche,</w:t>
      </w:r>
      <w:r w:rsidRPr="00327246">
        <w:rPr>
          <w:rFonts w:ascii="Times New Roman" w:eastAsia="Times New Roman" w:hAnsi="Times New Roman" w:cs="Times New Roman"/>
          <w:sz w:val="24"/>
          <w:szCs w:val="24"/>
          <w:lang w:val="de-DE"/>
        </w:rPr>
        <w:t xml:space="preserve"> </w:t>
      </w:r>
      <w:r w:rsidRPr="00327246">
        <w:rPr>
          <w:rFonts w:ascii="Times New Roman" w:eastAsia="Times New Roman" w:hAnsi="Times New Roman" w:cs="Times New Roman"/>
          <w:sz w:val="24"/>
          <w:szCs w:val="24"/>
        </w:rPr>
        <w:t>Ι</w:t>
      </w:r>
      <w:r w:rsidRPr="00327246">
        <w:rPr>
          <w:rFonts w:ascii="Times New Roman" w:eastAsia="Times New Roman" w:hAnsi="Times New Roman" w:cs="Times New Roman"/>
          <w:sz w:val="24"/>
          <w:szCs w:val="24"/>
          <w:lang w:val="de-DE"/>
        </w:rPr>
        <w:t xml:space="preserve">. </w:t>
      </w:r>
      <w:r w:rsidRPr="00327246">
        <w:rPr>
          <w:rFonts w:ascii="Times New Roman" w:eastAsia="Times New Roman" w:hAnsi="Times New Roman" w:cs="Times New Roman"/>
          <w:sz w:val="24"/>
          <w:szCs w:val="24"/>
        </w:rPr>
        <w:t>Τζέτζης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1875 – </w:t>
      </w:r>
      <w:r w:rsidRPr="00327246">
        <w:rPr>
          <w:rFonts w:ascii="Times New Roman" w:eastAsia="Times New Roman" w:hAnsi="Times New Roman" w:cs="Times New Roman"/>
          <w:i/>
          <w:sz w:val="24"/>
          <w:szCs w:val="24"/>
        </w:rPr>
        <w:t>Περί της μουσικής των Ελλήνων και ιδίως της εκκλησια</w:t>
      </w:r>
      <w:r w:rsidRPr="00327246">
        <w:rPr>
          <w:rFonts w:ascii="Times New Roman" w:eastAsia="Times New Roman" w:hAnsi="Times New Roman" w:cs="Times New Roman"/>
          <w:sz w:val="24"/>
          <w:szCs w:val="24"/>
        </w:rPr>
        <w:t>στικής, Ευστ. Θεριανός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1879 – </w:t>
      </w:r>
      <w:r w:rsidRPr="00327246">
        <w:rPr>
          <w:rFonts w:ascii="Times New Roman" w:eastAsia="Times New Roman" w:hAnsi="Times New Roman" w:cs="Times New Roman"/>
          <w:i/>
          <w:sz w:val="24"/>
          <w:szCs w:val="24"/>
        </w:rPr>
        <w:t>Διατριβαί περί της ελληνικής εκκλησιαστικής μουσικής</w:t>
      </w:r>
      <w:r w:rsidRPr="00327246">
        <w:rPr>
          <w:rFonts w:ascii="Times New Roman" w:eastAsia="Times New Roman" w:hAnsi="Times New Roman" w:cs="Times New Roman"/>
          <w:sz w:val="24"/>
          <w:szCs w:val="24"/>
        </w:rPr>
        <w:t>, Π.Κηλτζανίδης.</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(ανέκδοτη) – </w:t>
      </w:r>
      <w:r w:rsidRPr="00327246">
        <w:rPr>
          <w:rFonts w:ascii="Times New Roman" w:eastAsia="Times New Roman" w:hAnsi="Times New Roman" w:cs="Times New Roman"/>
          <w:i/>
          <w:sz w:val="24"/>
          <w:szCs w:val="24"/>
        </w:rPr>
        <w:t>«Κλείδα» της παλαιάς σημειογραφίας</w:t>
      </w:r>
      <w:r w:rsidRPr="00327246">
        <w:rPr>
          <w:rFonts w:ascii="Times New Roman" w:eastAsia="Times New Roman" w:hAnsi="Times New Roman" w:cs="Times New Roman"/>
          <w:sz w:val="24"/>
          <w:szCs w:val="24"/>
        </w:rPr>
        <w:t>, Π.Κηλτζανίδη – δεν έχει βρεθεί το σύγγραμμα.</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1884 - </w:t>
      </w:r>
      <w:r w:rsidRPr="00327246">
        <w:rPr>
          <w:rFonts w:ascii="Times New Roman" w:eastAsia="Times New Roman" w:hAnsi="Times New Roman" w:cs="Times New Roman"/>
          <w:i/>
          <w:sz w:val="24"/>
          <w:szCs w:val="24"/>
        </w:rPr>
        <w:t>Η επινόησις της παρασημαντικής</w:t>
      </w:r>
      <w:r w:rsidRPr="00327246">
        <w:rPr>
          <w:rFonts w:ascii="Times New Roman" w:eastAsia="Times New Roman" w:hAnsi="Times New Roman" w:cs="Times New Roman"/>
          <w:sz w:val="24"/>
          <w:szCs w:val="24"/>
        </w:rPr>
        <w:t xml:space="preserve">, Ιωάννη Τζέτζη. </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1888 – </w:t>
      </w:r>
      <w:r w:rsidRPr="00327246">
        <w:rPr>
          <w:rFonts w:ascii="Times New Roman" w:eastAsia="Times New Roman" w:hAnsi="Times New Roman" w:cs="Times New Roman"/>
          <w:i/>
          <w:sz w:val="24"/>
          <w:szCs w:val="24"/>
        </w:rPr>
        <w:t>Στοιχειώδης διδασκαλία της εκκλησιαστικής μουσικής</w:t>
      </w:r>
      <w:r w:rsidRPr="00327246">
        <w:rPr>
          <w:rFonts w:ascii="Times New Roman" w:eastAsia="Times New Roman" w:hAnsi="Times New Roman" w:cs="Times New Roman"/>
          <w:sz w:val="24"/>
          <w:szCs w:val="24"/>
        </w:rPr>
        <w:t xml:space="preserve"> (περιέχει τα πορίσματα της περίφημης Μουσικής Επιτροπής του 1881).</w:t>
      </w:r>
    </w:p>
    <w:p w:rsidR="005C6A3E" w:rsidRPr="00327246" w:rsidRDefault="005C6A3E" w:rsidP="00341FBD">
      <w:pPr>
        <w:spacing w:line="360" w:lineRule="auto"/>
        <w:jc w:val="both"/>
        <w:rPr>
          <w:rFonts w:ascii="Times New Roman" w:eastAsia="Times New Roman" w:hAnsi="Times New Roman" w:cs="Times New Roman"/>
          <w:sz w:val="24"/>
          <w:szCs w:val="24"/>
        </w:rPr>
      </w:pPr>
      <w:r w:rsidRPr="00327246">
        <w:rPr>
          <w:rFonts w:ascii="Times New Roman" w:eastAsia="Times New Roman" w:hAnsi="Times New Roman" w:cs="Times New Roman"/>
          <w:sz w:val="24"/>
          <w:szCs w:val="24"/>
        </w:rPr>
        <w:t xml:space="preserve">1890 – </w:t>
      </w:r>
      <w:r w:rsidRPr="00327246">
        <w:rPr>
          <w:rFonts w:ascii="Times New Roman" w:eastAsia="Times New Roman" w:hAnsi="Times New Roman" w:cs="Times New Roman"/>
          <w:i/>
          <w:sz w:val="24"/>
          <w:szCs w:val="24"/>
        </w:rPr>
        <w:t xml:space="preserve">Συμβολαί εις την Ιστορία της παρ’ ημίν Εκκλησιαστικής Μουσικής, </w:t>
      </w:r>
      <w:r w:rsidRPr="00327246">
        <w:rPr>
          <w:rFonts w:ascii="Times New Roman" w:eastAsia="Times New Roman" w:hAnsi="Times New Roman" w:cs="Times New Roman"/>
          <w:sz w:val="24"/>
          <w:szCs w:val="24"/>
        </w:rPr>
        <w:t>Γεώργιος Παπαδόπουλος  (Αθήνα)</w:t>
      </w:r>
    </w:p>
    <w:p w:rsidR="005C6A3E" w:rsidRPr="00327246" w:rsidRDefault="005C6A3E" w:rsidP="00341FBD">
      <w:pPr>
        <w:tabs>
          <w:tab w:val="left" w:pos="1176"/>
        </w:tabs>
        <w:spacing w:line="360" w:lineRule="auto"/>
      </w:pPr>
    </w:p>
    <w:p w:rsidR="00EF3F00" w:rsidRPr="00327246" w:rsidRDefault="00EF3F00" w:rsidP="00341FBD">
      <w:pPr>
        <w:spacing w:line="360" w:lineRule="auto"/>
      </w:pPr>
    </w:p>
    <w:sectPr w:rsidR="00EF3F00" w:rsidRPr="00327246" w:rsidSect="005C276F">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0A3" w:rsidRDefault="008570A3" w:rsidP="005C6A3E">
      <w:pPr>
        <w:spacing w:after="0" w:line="240" w:lineRule="auto"/>
      </w:pPr>
      <w:r>
        <w:separator/>
      </w:r>
    </w:p>
  </w:endnote>
  <w:endnote w:type="continuationSeparator" w:id="0">
    <w:p w:rsidR="008570A3" w:rsidRDefault="008570A3" w:rsidP="005C6A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601376"/>
      <w:docPartObj>
        <w:docPartGallery w:val="Page Numbers (Bottom of Page)"/>
        <w:docPartUnique/>
      </w:docPartObj>
    </w:sdtPr>
    <w:sdtContent>
      <w:p w:rsidR="003D7118" w:rsidRDefault="001D167B">
        <w:pPr>
          <w:pStyle w:val="a6"/>
          <w:jc w:val="right"/>
        </w:pPr>
        <w:r>
          <w:fldChar w:fldCharType="begin"/>
        </w:r>
        <w:r w:rsidR="00EF3F00">
          <w:instrText xml:space="preserve"> PAGE   \* MERGEFORMAT </w:instrText>
        </w:r>
        <w:r>
          <w:fldChar w:fldCharType="separate"/>
        </w:r>
        <w:r w:rsidR="0046240F">
          <w:rPr>
            <w:noProof/>
          </w:rPr>
          <w:t>1</w:t>
        </w:r>
        <w:r>
          <w:fldChar w:fldCharType="end"/>
        </w:r>
      </w:p>
    </w:sdtContent>
  </w:sdt>
  <w:p w:rsidR="003D7118" w:rsidRDefault="0046240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0A3" w:rsidRDefault="008570A3" w:rsidP="005C6A3E">
      <w:pPr>
        <w:spacing w:after="0" w:line="240" w:lineRule="auto"/>
      </w:pPr>
      <w:r>
        <w:separator/>
      </w:r>
    </w:p>
  </w:footnote>
  <w:footnote w:type="continuationSeparator" w:id="0">
    <w:p w:rsidR="008570A3" w:rsidRDefault="008570A3" w:rsidP="005C6A3E">
      <w:pPr>
        <w:spacing w:after="0" w:line="240" w:lineRule="auto"/>
      </w:pPr>
      <w:r>
        <w:continuationSeparator/>
      </w:r>
    </w:p>
  </w:footnote>
  <w:footnote w:id="1">
    <w:p w:rsidR="005C6A3E" w:rsidRPr="00327246" w:rsidRDefault="005C6A3E" w:rsidP="00327246">
      <w:pPr>
        <w:pStyle w:val="a3"/>
        <w:jc w:val="both"/>
      </w:pPr>
      <w:r w:rsidRPr="00327246">
        <w:rPr>
          <w:rStyle w:val="a4"/>
        </w:rPr>
        <w:footnoteRef/>
      </w:r>
      <w:r w:rsidRPr="00327246">
        <w:t xml:space="preserve">Η προσπάθεια αυτή ξεκίνησε με τον «Μπαλάσιο ιερέα και νομοφύλακα περίπου το 1670, [..] διαμορφώθηκε και επιβλήθηκε γενικότερα με τον Πέτρο Πελοποννήσιο, και κατέληξε κυρίως δια μέσω των αναλύσεων του Πέτρου Βυζαντίου και Γεωργίου του Κρητός στην οριστική επινόηση ενός καινούργιου γραφικού συστήματος, απλού, ευμέθοδου και κυρίως στηριγμένου στην παράδοση» Χατζηγιακουμής, </w:t>
      </w:r>
      <w:r w:rsidRPr="00327246">
        <w:rPr>
          <w:i/>
        </w:rPr>
        <w:t>Η εκκλησιαστική Μουσική μετά την Άλωση</w:t>
      </w:r>
      <w:r w:rsidRPr="00327246">
        <w:t>, Αθήνα 1999,  σελ.97</w:t>
      </w:r>
    </w:p>
  </w:footnote>
  <w:footnote w:id="2">
    <w:p w:rsidR="005C6A3E" w:rsidRPr="00327246" w:rsidRDefault="005C6A3E" w:rsidP="00327246">
      <w:pPr>
        <w:jc w:val="both"/>
        <w:rPr>
          <w:rFonts w:ascii="Times New Roman" w:eastAsia="Times New Roman" w:hAnsi="Times New Roman" w:cs="Times New Roman"/>
          <w:sz w:val="20"/>
          <w:szCs w:val="20"/>
        </w:rPr>
      </w:pPr>
      <w:r w:rsidRPr="00327246">
        <w:rPr>
          <w:rStyle w:val="a4"/>
          <w:rFonts w:ascii="Calibri" w:eastAsia="Times New Roman" w:hAnsi="Calibri" w:cs="Times New Roman"/>
          <w:sz w:val="20"/>
          <w:szCs w:val="20"/>
        </w:rPr>
        <w:footnoteRef/>
      </w:r>
      <w:r w:rsidRPr="00327246">
        <w:rPr>
          <w:rFonts w:ascii="Calibri" w:eastAsia="Times New Roman" w:hAnsi="Calibri" w:cs="Times New Roman"/>
          <w:sz w:val="20"/>
          <w:szCs w:val="20"/>
        </w:rPr>
        <w:t xml:space="preserve">  </w:t>
      </w:r>
      <w:r w:rsidRPr="00327246">
        <w:rPr>
          <w:rFonts w:ascii="Times New Roman" w:eastAsia="Times New Roman" w:hAnsi="Times New Roman" w:cs="Times New Roman"/>
          <w:sz w:val="20"/>
          <w:szCs w:val="20"/>
        </w:rPr>
        <w:t xml:space="preserve">Γρ.Θ.Στάθης - Τόμος «…Τιμή προς τον διδάσκαλον…», </w:t>
      </w:r>
      <w:r w:rsidRPr="00327246">
        <w:rPr>
          <w:rFonts w:ascii="Times New Roman" w:eastAsia="Times New Roman" w:hAnsi="Times New Roman" w:cs="Times New Roman"/>
          <w:i/>
          <w:sz w:val="20"/>
          <w:szCs w:val="20"/>
        </w:rPr>
        <w:t>Η μουσική τυπογραφία της Ψαλτικής Τέχνης</w:t>
      </w:r>
      <w:r w:rsidRPr="00327246">
        <w:rPr>
          <w:rFonts w:ascii="Times New Roman" w:eastAsia="Times New Roman" w:hAnsi="Times New Roman" w:cs="Times New Roman"/>
          <w:sz w:val="20"/>
          <w:szCs w:val="20"/>
        </w:rPr>
        <w:t xml:space="preserve">, σελ.211 – 217 </w:t>
      </w:r>
    </w:p>
  </w:footnote>
  <w:footnote w:id="3">
    <w:p w:rsidR="005C6A3E" w:rsidRPr="00327246" w:rsidRDefault="005C6A3E" w:rsidP="00327246">
      <w:pPr>
        <w:spacing w:after="0"/>
        <w:jc w:val="both"/>
        <w:rPr>
          <w:rFonts w:ascii="Times New Roman" w:hAnsi="Times New Roman" w:cs="Times New Roman"/>
          <w:sz w:val="20"/>
          <w:szCs w:val="20"/>
        </w:rPr>
      </w:pPr>
      <w:r w:rsidRPr="00327246">
        <w:rPr>
          <w:rStyle w:val="a4"/>
          <w:rFonts w:ascii="Times New Roman" w:hAnsi="Times New Roman" w:cs="Times New Roman"/>
          <w:sz w:val="20"/>
          <w:szCs w:val="20"/>
        </w:rPr>
        <w:footnoteRef/>
      </w:r>
      <w:r w:rsidRPr="00327246">
        <w:rPr>
          <w:rFonts w:ascii="Times New Roman" w:hAnsi="Times New Roman" w:cs="Times New Roman"/>
          <w:sz w:val="20"/>
          <w:szCs w:val="20"/>
        </w:rPr>
        <w:t xml:space="preserve"> </w:t>
      </w:r>
      <w:r w:rsidRPr="00327246">
        <w:rPr>
          <w:rFonts w:ascii="Times New Roman" w:hAnsi="Times New Roman" w:cs="Times New Roman"/>
          <w:i/>
          <w:sz w:val="20"/>
          <w:szCs w:val="20"/>
        </w:rPr>
        <w:t>Ευτέρπη</w:t>
      </w:r>
      <w:r w:rsidRPr="00327246">
        <w:rPr>
          <w:rFonts w:ascii="Times New Roman" w:hAnsi="Times New Roman" w:cs="Times New Roman"/>
          <w:sz w:val="20"/>
          <w:szCs w:val="20"/>
        </w:rPr>
        <w:t xml:space="preserve"> (1830) η οποία περιέχει «συλλογήν εκ των νεωτέρων και ηδυτέρων εξωτερικών μελών, με προσθήκη εν τω τέλει και τινών ρωμαϊκών τραγωδιών εις μέλος οθωμανικόν και ευρωπαϊκόν».</w:t>
      </w:r>
    </w:p>
  </w:footnote>
  <w:footnote w:id="4">
    <w:p w:rsidR="005C6A3E" w:rsidRPr="00327246" w:rsidRDefault="005C6A3E" w:rsidP="00327246">
      <w:pPr>
        <w:pStyle w:val="a3"/>
        <w:jc w:val="both"/>
      </w:pPr>
      <w:r w:rsidRPr="00327246">
        <w:rPr>
          <w:rStyle w:val="a4"/>
        </w:rPr>
        <w:footnoteRef/>
      </w:r>
      <w:r w:rsidRPr="00327246">
        <w:t xml:space="preserve"> </w:t>
      </w:r>
      <w:r w:rsidRPr="00327246">
        <w:rPr>
          <w:i/>
        </w:rPr>
        <w:t>Νέον Αναστασιματάριον</w:t>
      </w:r>
      <w:r w:rsidRPr="00327246">
        <w:t xml:space="preserve">, μεταφρασθέν κατά την νεοφανή μέθοδον της μουσικής Υπό των εν Κωνσταντινουπόλει μουσικολογιωτάτων Διδασκάλων και εφευρετών του νέου μουσικού Συστήματος, [το] νυν πρώτον εις το φως αχθέν δια τυπογραφικών χαρακτήρων της Μουσικής. […] - Εν τω του Βουκουρεστίου νεοσύστάττω Τυπογραφείω, 1820 - Περιέχει το σύντομο στιχηραρικό και σύντομο ειρμολογικό </w:t>
      </w:r>
      <w:r w:rsidRPr="00327246">
        <w:rPr>
          <w:i/>
        </w:rPr>
        <w:t>Αναστασιματάριο</w:t>
      </w:r>
      <w:r w:rsidRPr="00327246">
        <w:t xml:space="preserve">, το κατά την παράδοση Πέτρου του Πελοποννησίου. Το </w:t>
      </w:r>
      <w:r w:rsidRPr="00327246">
        <w:rPr>
          <w:i/>
        </w:rPr>
        <w:t>Αναστασιματάριο</w:t>
      </w:r>
      <w:r w:rsidRPr="00327246">
        <w:t xml:space="preserve"> αυτό που ξανατυπώθηκε το 1869 και το 1889 με κάποιες μικροδιαφορές, περιέχει μέλη του Πέτρου Πελοποννησίου (στιχηρά του εσπερινού, μερικά στιχηρά των αίνων και τα εωθινά), του Πέτρου Βυζαντίου (κεκραγάρια, στίχοι και μερικά απόστιχα) και των εξηγητών Γρηγορίου και Χουρμουζίου (καθίσματα, αντίφωνα, απολυτίκια, μακαρισμοί)</w:t>
      </w:r>
    </w:p>
  </w:footnote>
  <w:footnote w:id="5">
    <w:p w:rsidR="005C6A3E" w:rsidRPr="00327246" w:rsidRDefault="005C6A3E" w:rsidP="00327246">
      <w:pPr>
        <w:pStyle w:val="a3"/>
        <w:jc w:val="both"/>
      </w:pPr>
      <w:r w:rsidRPr="00327246">
        <w:rPr>
          <w:rStyle w:val="a4"/>
        </w:rPr>
        <w:footnoteRef/>
      </w:r>
      <w:r w:rsidRPr="00327246">
        <w:t xml:space="preserve"> [το 1821 (Παρίσι ή Κωνσταντινούπολη;;;;), 1835, 1849 (σε εξήγηση Γρηγορίου), το 1882 (σε εξήγηση του Π.Κηλτζανίδη, ο οποίος πρόσθεσε τα ιδιόμελα των περιεχομένων εορτών) και το 1899 (σε εξήγηση Γ.Βιολάκη)].</w:t>
      </w:r>
    </w:p>
  </w:footnote>
  <w:footnote w:id="6">
    <w:p w:rsidR="005C6A3E" w:rsidRPr="00327246" w:rsidRDefault="005C6A3E" w:rsidP="00327246">
      <w:pPr>
        <w:pStyle w:val="a3"/>
        <w:jc w:val="both"/>
      </w:pPr>
      <w:r w:rsidRPr="00327246">
        <w:rPr>
          <w:rStyle w:val="a4"/>
        </w:rPr>
        <w:footnoteRef/>
      </w:r>
      <w:r w:rsidRPr="00327246">
        <w:t xml:space="preserve"> Χατζηθεοδώρου, σελ. 35</w:t>
      </w:r>
    </w:p>
  </w:footnote>
  <w:footnote w:id="7">
    <w:p w:rsidR="005C6A3E" w:rsidRPr="00327246" w:rsidRDefault="005C6A3E" w:rsidP="00327246">
      <w:pPr>
        <w:pStyle w:val="a3"/>
        <w:jc w:val="both"/>
      </w:pPr>
      <w:r w:rsidRPr="00327246">
        <w:rPr>
          <w:rStyle w:val="a4"/>
        </w:rPr>
        <w:footnoteRef/>
      </w:r>
      <w:r w:rsidRPr="00327246">
        <w:t xml:space="preserve"> Διακρίνετο εκτός από τη μουσικότητά του και για την μόρφωση του. Για το λόγο αυτό του ανατέθηκε η κάθαρση των τυπογραφικών και συντακτικών σφαλμάτων των λειτουργικών βιβλίων. Βλ. Παπαδόπουλου , Συμβολαί, σελ.315.</w:t>
      </w:r>
    </w:p>
  </w:footnote>
  <w:footnote w:id="8">
    <w:p w:rsidR="005C6A3E" w:rsidRPr="00327246" w:rsidRDefault="005C6A3E" w:rsidP="00327246">
      <w:pPr>
        <w:pStyle w:val="a3"/>
        <w:jc w:val="both"/>
      </w:pPr>
      <w:r w:rsidRPr="00327246">
        <w:rPr>
          <w:rStyle w:val="a4"/>
        </w:rPr>
        <w:footnoteRef/>
      </w:r>
      <w:r w:rsidRPr="00327246">
        <w:t xml:space="preserve"> </w:t>
      </w:r>
      <w:r w:rsidRPr="00327246">
        <w:rPr>
          <w:i/>
        </w:rPr>
        <w:t>Δοξαστάριον</w:t>
      </w:r>
      <w:r w:rsidRPr="00327246">
        <w:t>, τόμος Α΄, εκδ.1836, στον πρόλογο</w:t>
      </w:r>
    </w:p>
  </w:footnote>
  <w:footnote w:id="9">
    <w:p w:rsidR="005C6A3E" w:rsidRPr="00327246" w:rsidRDefault="005C6A3E" w:rsidP="00327246">
      <w:pPr>
        <w:spacing w:after="0"/>
        <w:jc w:val="both"/>
        <w:rPr>
          <w:rFonts w:ascii="Times New Roman" w:hAnsi="Times New Roman" w:cs="Times New Roman"/>
          <w:sz w:val="20"/>
          <w:szCs w:val="20"/>
        </w:rPr>
      </w:pPr>
      <w:r w:rsidRPr="00327246">
        <w:rPr>
          <w:rStyle w:val="a4"/>
          <w:rFonts w:ascii="Times New Roman" w:hAnsi="Times New Roman" w:cs="Times New Roman"/>
          <w:sz w:val="20"/>
          <w:szCs w:val="20"/>
        </w:rPr>
        <w:footnoteRef/>
      </w:r>
      <w:r w:rsidRPr="00327246">
        <w:rPr>
          <w:rFonts w:ascii="Times New Roman" w:hAnsi="Times New Roman" w:cs="Times New Roman"/>
          <w:sz w:val="20"/>
          <w:szCs w:val="20"/>
        </w:rPr>
        <w:t xml:space="preserve"> </w:t>
      </w:r>
      <w:r w:rsidRPr="00327246">
        <w:rPr>
          <w:rFonts w:ascii="Times New Roman" w:eastAsia="Times New Roman" w:hAnsi="Times New Roman" w:cs="Times New Roman"/>
          <w:sz w:val="20"/>
          <w:szCs w:val="20"/>
        </w:rPr>
        <w:t>Εξαιρούνται οι εξής εκδόσεις:</w:t>
      </w:r>
    </w:p>
    <w:p w:rsidR="005C6A3E" w:rsidRPr="00327246" w:rsidRDefault="005C6A3E" w:rsidP="00327246">
      <w:pPr>
        <w:spacing w:after="0"/>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1846 – </w:t>
      </w:r>
      <w:r w:rsidRPr="00327246">
        <w:rPr>
          <w:rFonts w:ascii="Times New Roman" w:eastAsia="Times New Roman" w:hAnsi="Times New Roman" w:cs="Times New Roman"/>
          <w:i/>
          <w:sz w:val="20"/>
          <w:szCs w:val="20"/>
        </w:rPr>
        <w:t>Ανθολογία,</w:t>
      </w:r>
      <w:r w:rsidRPr="00327246">
        <w:rPr>
          <w:rFonts w:ascii="Times New Roman" w:eastAsia="Times New Roman" w:hAnsi="Times New Roman" w:cs="Times New Roman"/>
          <w:sz w:val="20"/>
          <w:szCs w:val="20"/>
        </w:rPr>
        <w:t xml:space="preserve"> Κούρτοβιτς και Κωνσταντίνου, με ερυθρά στοιχεία «η κοκκινογοργούσα» </w:t>
      </w:r>
    </w:p>
    <w:p w:rsidR="005C6A3E" w:rsidRPr="00327246" w:rsidRDefault="005C6A3E" w:rsidP="00327246">
      <w:pPr>
        <w:spacing w:after="0"/>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1850/51 – τετράτομη </w:t>
      </w:r>
      <w:r w:rsidRPr="00327246">
        <w:rPr>
          <w:rFonts w:ascii="Times New Roman" w:eastAsia="Times New Roman" w:hAnsi="Times New Roman" w:cs="Times New Roman"/>
          <w:i/>
          <w:sz w:val="20"/>
          <w:szCs w:val="20"/>
        </w:rPr>
        <w:t>Πανδέκτη</w:t>
      </w:r>
      <w:r w:rsidRPr="00327246">
        <w:rPr>
          <w:rFonts w:ascii="Times New Roman" w:eastAsia="Times New Roman" w:hAnsi="Times New Roman" w:cs="Times New Roman"/>
          <w:sz w:val="20"/>
          <w:szCs w:val="20"/>
        </w:rPr>
        <w:t>, Στεφάνου και Ιωάννου</w:t>
      </w:r>
    </w:p>
    <w:p w:rsidR="005C6A3E" w:rsidRPr="00327246" w:rsidRDefault="005C6A3E" w:rsidP="00327246">
      <w:pPr>
        <w:spacing w:after="0"/>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1857 – </w:t>
      </w:r>
      <w:r w:rsidRPr="00327246">
        <w:rPr>
          <w:rFonts w:ascii="Times New Roman" w:eastAsia="Times New Roman" w:hAnsi="Times New Roman" w:cs="Times New Roman"/>
          <w:i/>
          <w:sz w:val="20"/>
          <w:szCs w:val="20"/>
        </w:rPr>
        <w:t>Μουσική Κυψέλη</w:t>
      </w:r>
      <w:r w:rsidRPr="00327246">
        <w:rPr>
          <w:rFonts w:ascii="Times New Roman" w:eastAsia="Times New Roman" w:hAnsi="Times New Roman" w:cs="Times New Roman"/>
          <w:sz w:val="20"/>
          <w:szCs w:val="20"/>
        </w:rPr>
        <w:t>, Στεφάνου και Ιωάννου</w:t>
      </w:r>
    </w:p>
    <w:p w:rsidR="005C6A3E" w:rsidRPr="00327246" w:rsidRDefault="005C6A3E" w:rsidP="00327246">
      <w:pPr>
        <w:spacing w:after="0"/>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1859 – </w:t>
      </w:r>
      <w:r w:rsidRPr="00327246">
        <w:rPr>
          <w:rFonts w:ascii="Times New Roman" w:eastAsia="Times New Roman" w:hAnsi="Times New Roman" w:cs="Times New Roman"/>
          <w:i/>
          <w:sz w:val="20"/>
          <w:szCs w:val="20"/>
        </w:rPr>
        <w:t>Δοξαστάριον των Αποστίχων</w:t>
      </w:r>
      <w:r w:rsidRPr="00327246">
        <w:rPr>
          <w:rFonts w:ascii="Times New Roman" w:eastAsia="Times New Roman" w:hAnsi="Times New Roman" w:cs="Times New Roman"/>
          <w:sz w:val="20"/>
          <w:szCs w:val="20"/>
        </w:rPr>
        <w:t>, Χουρμουζίου</w:t>
      </w:r>
    </w:p>
    <w:p w:rsidR="005C6A3E" w:rsidRPr="00327246" w:rsidRDefault="005C6A3E" w:rsidP="00327246">
      <w:pPr>
        <w:spacing w:after="0"/>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1868 – </w:t>
      </w:r>
      <w:r w:rsidRPr="00327246">
        <w:rPr>
          <w:rFonts w:ascii="Times New Roman" w:eastAsia="Times New Roman" w:hAnsi="Times New Roman" w:cs="Times New Roman"/>
          <w:i/>
          <w:sz w:val="20"/>
          <w:szCs w:val="20"/>
        </w:rPr>
        <w:t>Αργό Αναστασιματάριον</w:t>
      </w:r>
      <w:r w:rsidRPr="00327246">
        <w:rPr>
          <w:rFonts w:ascii="Times New Roman" w:eastAsia="Times New Roman" w:hAnsi="Times New Roman" w:cs="Times New Roman"/>
          <w:sz w:val="20"/>
          <w:szCs w:val="20"/>
        </w:rPr>
        <w:t>, Μουσικής Βιβλιοθήκης.</w:t>
      </w:r>
    </w:p>
  </w:footnote>
  <w:footnote w:id="10">
    <w:p w:rsidR="005C6A3E" w:rsidRPr="00327246" w:rsidRDefault="005C6A3E" w:rsidP="00327246">
      <w:pPr>
        <w:pStyle w:val="a3"/>
        <w:jc w:val="both"/>
      </w:pPr>
      <w:r w:rsidRPr="00327246">
        <w:rPr>
          <w:rStyle w:val="a4"/>
        </w:rPr>
        <w:footnoteRef/>
      </w:r>
      <w:r w:rsidRPr="00327246">
        <w:t xml:space="preserve"> το Νέο βιβλίο που εκδόθηκε επίσης από τον Θ. Φωκαέα, το 1831, είναι η </w:t>
      </w:r>
      <w:r w:rsidRPr="00327246">
        <w:rPr>
          <w:i/>
        </w:rPr>
        <w:t>Συλλογή ιδιόμελων και απολυτικίων του Μανουήλ Πρωτοψάλτου</w:t>
      </w:r>
      <w:r w:rsidRPr="00327246">
        <w:t xml:space="preserve"> (1831). Το βιβλίο αυτό – στην προμετωπίδα του σημειώνεται: «ως ψαλλονται εν τη του Χριστού Μεγάλη Εκκλησία»- αποτέλεσε τη βάση σε ότι αφορά τα ιδιόμελα που περιέχονται στις μεταγενέστερες εκδόσεις </w:t>
      </w:r>
      <w:r w:rsidRPr="00327246">
        <w:rPr>
          <w:i/>
        </w:rPr>
        <w:t>Μουσική Μέλισσα</w:t>
      </w:r>
      <w:r w:rsidRPr="00327246">
        <w:t xml:space="preserve"> και </w:t>
      </w:r>
      <w:r w:rsidRPr="00327246">
        <w:rPr>
          <w:i/>
        </w:rPr>
        <w:t>Μουσική Κυψέλη</w:t>
      </w:r>
      <w:r w:rsidRPr="00327246">
        <w:t xml:space="preserve"> βλ. Χατζηθεοδώρου, σελ.35</w:t>
      </w:r>
    </w:p>
  </w:footnote>
  <w:footnote w:id="11">
    <w:p w:rsidR="005C6A3E" w:rsidRPr="00327246" w:rsidRDefault="005C6A3E" w:rsidP="00327246">
      <w:pPr>
        <w:pStyle w:val="a3"/>
        <w:jc w:val="both"/>
      </w:pPr>
      <w:r w:rsidRPr="00327246">
        <w:rPr>
          <w:rStyle w:val="a4"/>
        </w:rPr>
        <w:footnoteRef/>
      </w:r>
      <w:r w:rsidRPr="00327246">
        <w:t xml:space="preserve"> Για τις επανεκδόσεις των βιβλίων αυτών, βλέπε, Χατζηθεοδώρου, Βιβλιογραφία…στα σχετικά λήμματα.</w:t>
      </w:r>
    </w:p>
  </w:footnote>
  <w:footnote w:id="12">
    <w:p w:rsidR="005C6A3E" w:rsidRPr="00327246" w:rsidRDefault="005C6A3E" w:rsidP="00327246">
      <w:pPr>
        <w:pStyle w:val="a3"/>
        <w:jc w:val="both"/>
      </w:pPr>
      <w:r w:rsidRPr="00327246">
        <w:rPr>
          <w:rStyle w:val="a4"/>
        </w:rPr>
        <w:footnoteRef/>
      </w:r>
      <w:r w:rsidRPr="00327246">
        <w:t xml:space="preserve"> Ταμείον Ανθολογίας, τόμος πρώτος, εν Κωνσταντινουπόλει 1824, στον πρόλογο του Χουρμουζίου.</w:t>
      </w:r>
    </w:p>
  </w:footnote>
  <w:footnote w:id="13">
    <w:p w:rsidR="005C6A3E" w:rsidRPr="00327246" w:rsidRDefault="005C6A3E" w:rsidP="00327246">
      <w:pPr>
        <w:spacing w:after="0" w:line="240" w:lineRule="auto"/>
        <w:jc w:val="both"/>
        <w:rPr>
          <w:rFonts w:ascii="Times New Roman" w:hAnsi="Times New Roman" w:cs="Times New Roman"/>
          <w:sz w:val="20"/>
          <w:szCs w:val="20"/>
        </w:rPr>
      </w:pPr>
      <w:r w:rsidRPr="00327246">
        <w:rPr>
          <w:rStyle w:val="a4"/>
        </w:rPr>
        <w:footnoteRef/>
      </w:r>
      <w:r w:rsidRPr="00327246">
        <w:t xml:space="preserve"> </w:t>
      </w:r>
      <w:r w:rsidRPr="00327246">
        <w:rPr>
          <w:rFonts w:ascii="Times New Roman" w:hAnsi="Times New Roman" w:cs="Times New Roman"/>
          <w:sz w:val="20"/>
          <w:szCs w:val="20"/>
        </w:rPr>
        <w:t xml:space="preserve">1838 – </w:t>
      </w:r>
      <w:r w:rsidRPr="00327246">
        <w:rPr>
          <w:rFonts w:ascii="Times New Roman" w:hAnsi="Times New Roman" w:cs="Times New Roman"/>
          <w:i/>
          <w:sz w:val="20"/>
          <w:szCs w:val="20"/>
        </w:rPr>
        <w:t>Ταμείον Ανθολογίας Ιωάννου</w:t>
      </w:r>
      <w:r w:rsidRPr="00327246">
        <w:rPr>
          <w:rFonts w:ascii="Times New Roman" w:hAnsi="Times New Roman" w:cs="Times New Roman"/>
          <w:sz w:val="20"/>
          <w:szCs w:val="20"/>
        </w:rPr>
        <w:t xml:space="preserve"> λαμπαδαρίου και Στεφάνου) ( «Ανθολογία της ψιλογραμμής», χωρίς Ανοιξαντάρια, και χωρίς μέλη του Χουρμουζίου)</w:t>
      </w:r>
    </w:p>
    <w:p w:rsidR="005C6A3E" w:rsidRPr="00327246" w:rsidRDefault="005C6A3E" w:rsidP="00327246">
      <w:pPr>
        <w:spacing w:after="0" w:line="240" w:lineRule="auto"/>
        <w:jc w:val="both"/>
        <w:rPr>
          <w:rFonts w:ascii="Times New Roman" w:hAnsi="Times New Roman" w:cs="Times New Roman"/>
          <w:sz w:val="20"/>
          <w:szCs w:val="20"/>
        </w:rPr>
      </w:pPr>
      <w:r w:rsidRPr="00327246">
        <w:rPr>
          <w:rFonts w:ascii="Times New Roman" w:hAnsi="Times New Roman" w:cs="Times New Roman"/>
          <w:sz w:val="20"/>
          <w:szCs w:val="20"/>
        </w:rPr>
        <w:t xml:space="preserve">1845 – </w:t>
      </w:r>
      <w:r w:rsidRPr="00327246">
        <w:rPr>
          <w:rFonts w:ascii="Times New Roman" w:hAnsi="Times New Roman" w:cs="Times New Roman"/>
          <w:i/>
          <w:sz w:val="20"/>
          <w:szCs w:val="20"/>
        </w:rPr>
        <w:t>Ταμείον Ανθολογίας</w:t>
      </w:r>
      <w:r w:rsidRPr="00327246">
        <w:rPr>
          <w:rFonts w:ascii="Times New Roman" w:hAnsi="Times New Roman" w:cs="Times New Roman"/>
          <w:sz w:val="20"/>
          <w:szCs w:val="20"/>
        </w:rPr>
        <w:t xml:space="preserve"> Κωνσταντίνου Πρωτοψάλτου ΧΜΕ και Στεφάνου Α΄ Δομεστίκου – Τόμος Α΄</w:t>
      </w:r>
    </w:p>
    <w:p w:rsidR="005C6A3E" w:rsidRPr="00327246" w:rsidRDefault="005C6A3E" w:rsidP="00327246">
      <w:pPr>
        <w:spacing w:after="0" w:line="240" w:lineRule="auto"/>
        <w:jc w:val="both"/>
        <w:rPr>
          <w:rFonts w:ascii="Times New Roman" w:hAnsi="Times New Roman" w:cs="Times New Roman"/>
          <w:sz w:val="20"/>
          <w:szCs w:val="20"/>
        </w:rPr>
      </w:pPr>
      <w:r w:rsidRPr="00327246">
        <w:rPr>
          <w:rFonts w:ascii="Times New Roman" w:hAnsi="Times New Roman" w:cs="Times New Roman"/>
          <w:sz w:val="20"/>
          <w:szCs w:val="20"/>
        </w:rPr>
        <w:t xml:space="preserve">1846 – </w:t>
      </w:r>
      <w:r w:rsidRPr="00327246">
        <w:rPr>
          <w:rFonts w:ascii="Times New Roman" w:hAnsi="Times New Roman" w:cs="Times New Roman"/>
          <w:i/>
          <w:sz w:val="20"/>
          <w:szCs w:val="20"/>
        </w:rPr>
        <w:t>Ανθολογία</w:t>
      </w:r>
      <w:r w:rsidRPr="00327246">
        <w:rPr>
          <w:rFonts w:ascii="Times New Roman" w:hAnsi="Times New Roman" w:cs="Times New Roman"/>
          <w:sz w:val="20"/>
          <w:szCs w:val="20"/>
        </w:rPr>
        <w:t xml:space="preserve"> Παύλου Κούρτοβιτς και Γεωργίου Κωνσταντίνου, επιστασία  Ιωάννου Λαμπαδαρίου ΧΜΕ (Κωνσταντινούπολη) «η κοκκινογοργούσα»</w:t>
      </w:r>
    </w:p>
    <w:p w:rsidR="005C6A3E" w:rsidRPr="00327246" w:rsidRDefault="005C6A3E" w:rsidP="00327246">
      <w:pPr>
        <w:spacing w:after="0" w:line="240" w:lineRule="auto"/>
        <w:jc w:val="both"/>
        <w:rPr>
          <w:rFonts w:ascii="Times New Roman" w:hAnsi="Times New Roman" w:cs="Times New Roman"/>
          <w:sz w:val="20"/>
          <w:szCs w:val="20"/>
        </w:rPr>
      </w:pPr>
      <w:r w:rsidRPr="00327246">
        <w:rPr>
          <w:rFonts w:ascii="Times New Roman" w:hAnsi="Times New Roman" w:cs="Times New Roman"/>
          <w:sz w:val="20"/>
          <w:szCs w:val="20"/>
        </w:rPr>
        <w:t xml:space="preserve">1846 – </w:t>
      </w:r>
      <w:r w:rsidRPr="00327246">
        <w:rPr>
          <w:rFonts w:ascii="Times New Roman" w:hAnsi="Times New Roman" w:cs="Times New Roman"/>
          <w:i/>
          <w:sz w:val="20"/>
          <w:szCs w:val="20"/>
        </w:rPr>
        <w:t>Ταμείον Ανθολογίας</w:t>
      </w:r>
      <w:r w:rsidRPr="00327246">
        <w:rPr>
          <w:rFonts w:ascii="Times New Roman" w:hAnsi="Times New Roman" w:cs="Times New Roman"/>
          <w:sz w:val="20"/>
          <w:szCs w:val="20"/>
        </w:rPr>
        <w:t xml:space="preserve"> Κωνσταντίνου Πρωτοψάλτου ΧΜΕ και Στεφάνου Α΄ Δομεστίκου – Τόμος Β΄ ( ο Κωνσατνίνος ήταν ο τελευταίος &gt;Πρωτοψάλτης που έψαλλε με το παλαιό σύστημα γραφής</w:t>
      </w:r>
    </w:p>
    <w:p w:rsidR="005C6A3E" w:rsidRPr="00327246" w:rsidRDefault="005C6A3E" w:rsidP="00327246">
      <w:pPr>
        <w:spacing w:after="0" w:line="240" w:lineRule="auto"/>
        <w:jc w:val="both"/>
        <w:rPr>
          <w:rFonts w:ascii="Times New Roman" w:hAnsi="Times New Roman" w:cs="Times New Roman"/>
          <w:sz w:val="20"/>
          <w:szCs w:val="20"/>
        </w:rPr>
      </w:pPr>
      <w:r w:rsidRPr="00327246">
        <w:rPr>
          <w:rFonts w:ascii="Times New Roman" w:hAnsi="Times New Roman" w:cs="Times New Roman"/>
          <w:sz w:val="20"/>
          <w:szCs w:val="20"/>
        </w:rPr>
        <w:t xml:space="preserve">1850 – </w:t>
      </w:r>
      <w:r w:rsidRPr="00327246">
        <w:rPr>
          <w:rFonts w:ascii="Times New Roman" w:hAnsi="Times New Roman" w:cs="Times New Roman"/>
          <w:i/>
          <w:sz w:val="20"/>
          <w:szCs w:val="20"/>
        </w:rPr>
        <w:t xml:space="preserve">Πανδέκτη   </w:t>
      </w:r>
      <w:r w:rsidRPr="00327246">
        <w:rPr>
          <w:rFonts w:ascii="Times New Roman" w:hAnsi="Times New Roman" w:cs="Times New Roman"/>
          <w:sz w:val="20"/>
          <w:szCs w:val="20"/>
        </w:rPr>
        <w:t>Ιωάννου Λαμπαδαρίου και Στεφάνου Α΄Δομέστικου – Τόμος Α΄ - (Μαθήματα του Εσπερινουύ)</w:t>
      </w:r>
    </w:p>
    <w:p w:rsidR="005C6A3E" w:rsidRPr="00327246" w:rsidRDefault="005C6A3E" w:rsidP="00327246">
      <w:pPr>
        <w:spacing w:after="0" w:line="240" w:lineRule="auto"/>
        <w:jc w:val="both"/>
        <w:rPr>
          <w:rFonts w:ascii="Times New Roman" w:hAnsi="Times New Roman" w:cs="Times New Roman"/>
          <w:sz w:val="20"/>
          <w:szCs w:val="20"/>
        </w:rPr>
      </w:pPr>
      <w:r w:rsidRPr="00327246">
        <w:rPr>
          <w:rFonts w:ascii="Times New Roman" w:hAnsi="Times New Roman" w:cs="Times New Roman"/>
          <w:sz w:val="20"/>
          <w:szCs w:val="20"/>
        </w:rPr>
        <w:t xml:space="preserve">1851 – </w:t>
      </w:r>
      <w:r w:rsidRPr="00327246">
        <w:rPr>
          <w:rFonts w:ascii="Times New Roman" w:hAnsi="Times New Roman" w:cs="Times New Roman"/>
          <w:i/>
          <w:sz w:val="20"/>
          <w:szCs w:val="20"/>
        </w:rPr>
        <w:t>Πανδέκτη</w:t>
      </w:r>
      <w:r w:rsidRPr="00327246">
        <w:rPr>
          <w:rFonts w:ascii="Times New Roman" w:hAnsi="Times New Roman" w:cs="Times New Roman"/>
          <w:sz w:val="20"/>
          <w:szCs w:val="20"/>
        </w:rPr>
        <w:t xml:space="preserve"> - Τόμος Β΄– (Μαθήματα του Όρθρου)   </w:t>
      </w:r>
    </w:p>
    <w:p w:rsidR="005C6A3E" w:rsidRPr="00327246" w:rsidRDefault="005C6A3E" w:rsidP="00327246">
      <w:pPr>
        <w:spacing w:after="0" w:line="240" w:lineRule="auto"/>
        <w:jc w:val="both"/>
        <w:rPr>
          <w:rFonts w:ascii="Times New Roman" w:hAnsi="Times New Roman" w:cs="Times New Roman"/>
          <w:sz w:val="20"/>
          <w:szCs w:val="20"/>
        </w:rPr>
      </w:pPr>
      <w:r w:rsidRPr="00327246">
        <w:rPr>
          <w:rFonts w:ascii="Times New Roman" w:hAnsi="Times New Roman" w:cs="Times New Roman"/>
          <w:sz w:val="20"/>
          <w:szCs w:val="20"/>
        </w:rPr>
        <w:t xml:space="preserve">1851 – </w:t>
      </w:r>
      <w:r w:rsidRPr="00327246">
        <w:rPr>
          <w:rFonts w:ascii="Times New Roman" w:hAnsi="Times New Roman" w:cs="Times New Roman"/>
          <w:i/>
          <w:sz w:val="20"/>
          <w:szCs w:val="20"/>
        </w:rPr>
        <w:t>Πανδέκτη</w:t>
      </w:r>
      <w:r w:rsidRPr="00327246">
        <w:rPr>
          <w:rFonts w:ascii="Times New Roman" w:hAnsi="Times New Roman" w:cs="Times New Roman"/>
          <w:sz w:val="20"/>
          <w:szCs w:val="20"/>
        </w:rPr>
        <w:t xml:space="preserve"> – Τόμος Γ΄ (Περιέχει τα μέγιστα Μαθήματα της παπαδικής και του Μαθηματαρίου)</w:t>
      </w:r>
    </w:p>
    <w:p w:rsidR="005C6A3E" w:rsidRPr="00327246" w:rsidRDefault="005C6A3E" w:rsidP="00327246">
      <w:pPr>
        <w:spacing w:after="0" w:line="240" w:lineRule="auto"/>
        <w:jc w:val="both"/>
        <w:rPr>
          <w:rFonts w:ascii="Times New Roman" w:hAnsi="Times New Roman" w:cs="Times New Roman"/>
          <w:sz w:val="20"/>
          <w:szCs w:val="20"/>
        </w:rPr>
      </w:pPr>
      <w:r w:rsidRPr="00327246">
        <w:rPr>
          <w:rFonts w:ascii="Times New Roman" w:hAnsi="Times New Roman" w:cs="Times New Roman"/>
          <w:sz w:val="20"/>
          <w:szCs w:val="20"/>
        </w:rPr>
        <w:t xml:space="preserve">1851 – </w:t>
      </w:r>
      <w:r w:rsidRPr="00327246">
        <w:rPr>
          <w:rFonts w:ascii="Times New Roman" w:hAnsi="Times New Roman" w:cs="Times New Roman"/>
          <w:i/>
          <w:sz w:val="20"/>
          <w:szCs w:val="20"/>
        </w:rPr>
        <w:t xml:space="preserve">Πανδέκτη </w:t>
      </w:r>
      <w:r w:rsidRPr="00327246">
        <w:rPr>
          <w:rFonts w:ascii="Times New Roman" w:hAnsi="Times New Roman" w:cs="Times New Roman"/>
          <w:sz w:val="20"/>
          <w:szCs w:val="20"/>
        </w:rPr>
        <w:t>– Τόμος Δ΄ (Περιέχει όλα τα μαθήματα της ιεράς Λειτουργίας)</w:t>
      </w:r>
    </w:p>
    <w:p w:rsidR="005C6A3E" w:rsidRPr="00327246" w:rsidRDefault="005C6A3E" w:rsidP="00327246">
      <w:pPr>
        <w:spacing w:after="0" w:line="240" w:lineRule="auto"/>
        <w:jc w:val="both"/>
        <w:rPr>
          <w:rFonts w:ascii="Times New Roman" w:hAnsi="Times New Roman" w:cs="Times New Roman"/>
          <w:sz w:val="20"/>
          <w:szCs w:val="20"/>
        </w:rPr>
      </w:pPr>
      <w:r w:rsidRPr="00327246">
        <w:rPr>
          <w:rFonts w:ascii="Times New Roman" w:hAnsi="Times New Roman" w:cs="Times New Roman"/>
          <w:sz w:val="20"/>
          <w:szCs w:val="20"/>
        </w:rPr>
        <w:t xml:space="preserve">1852 – </w:t>
      </w:r>
      <w:r w:rsidRPr="00327246">
        <w:rPr>
          <w:rFonts w:ascii="Times New Roman" w:hAnsi="Times New Roman" w:cs="Times New Roman"/>
          <w:i/>
          <w:sz w:val="20"/>
          <w:szCs w:val="20"/>
        </w:rPr>
        <w:t>Ταμείον Ανθολογίας</w:t>
      </w:r>
      <w:r w:rsidRPr="00327246">
        <w:rPr>
          <w:rFonts w:ascii="Times New Roman" w:hAnsi="Times New Roman" w:cs="Times New Roman"/>
          <w:sz w:val="20"/>
          <w:szCs w:val="20"/>
        </w:rPr>
        <w:t xml:space="preserve"> – Γρηγορίου, Χουρμουζίου και Θ.Φωκαέα - Τόμος Α΄ (εσπερινός)</w:t>
      </w:r>
    </w:p>
    <w:p w:rsidR="005C6A3E" w:rsidRPr="00327246" w:rsidRDefault="005C6A3E" w:rsidP="00327246">
      <w:pPr>
        <w:spacing w:after="0" w:line="240" w:lineRule="auto"/>
        <w:jc w:val="both"/>
        <w:rPr>
          <w:rFonts w:ascii="Times New Roman" w:hAnsi="Times New Roman" w:cs="Times New Roman"/>
          <w:sz w:val="20"/>
          <w:szCs w:val="20"/>
        </w:rPr>
      </w:pPr>
      <w:r w:rsidRPr="00327246">
        <w:rPr>
          <w:rFonts w:ascii="Times New Roman" w:hAnsi="Times New Roman" w:cs="Times New Roman"/>
          <w:sz w:val="20"/>
          <w:szCs w:val="20"/>
        </w:rPr>
        <w:t xml:space="preserve">1853 – </w:t>
      </w:r>
      <w:r w:rsidRPr="00327246">
        <w:rPr>
          <w:rFonts w:ascii="Times New Roman" w:hAnsi="Times New Roman" w:cs="Times New Roman"/>
          <w:i/>
          <w:sz w:val="20"/>
          <w:szCs w:val="20"/>
        </w:rPr>
        <w:t>Ταμείον Ανθολογίας</w:t>
      </w:r>
      <w:r w:rsidRPr="00327246">
        <w:rPr>
          <w:rFonts w:ascii="Times New Roman" w:hAnsi="Times New Roman" w:cs="Times New Roman"/>
          <w:sz w:val="20"/>
          <w:szCs w:val="20"/>
        </w:rPr>
        <w:t xml:space="preserve"> – εκδ. Κωνσταντίνος Φωκαέας - Τόμος Β΄ (εκλογή μαθημάτων διδασκάλων παλαιών τε και νέων και Θ Φωκαέα) – εκδόθηκε μετά το θάνατο του Φωκαέα από τους γιούς του, με προσθήκη του βιογραφικού του στην αρχή της έκδοσης.</w:t>
      </w:r>
    </w:p>
    <w:p w:rsidR="005C6A3E" w:rsidRPr="00327246" w:rsidRDefault="005C6A3E" w:rsidP="00327246">
      <w:pPr>
        <w:spacing w:after="0" w:line="240" w:lineRule="auto"/>
        <w:jc w:val="both"/>
        <w:rPr>
          <w:rFonts w:ascii="Times New Roman" w:hAnsi="Times New Roman" w:cs="Times New Roman"/>
          <w:sz w:val="20"/>
          <w:szCs w:val="20"/>
        </w:rPr>
      </w:pPr>
      <w:r w:rsidRPr="00327246">
        <w:rPr>
          <w:rFonts w:ascii="Times New Roman" w:hAnsi="Times New Roman" w:cs="Times New Roman"/>
          <w:sz w:val="20"/>
          <w:szCs w:val="20"/>
        </w:rPr>
        <w:t xml:space="preserve">1855 – </w:t>
      </w:r>
      <w:r w:rsidRPr="00327246">
        <w:rPr>
          <w:rFonts w:ascii="Times New Roman" w:hAnsi="Times New Roman" w:cs="Times New Roman"/>
          <w:i/>
          <w:sz w:val="20"/>
          <w:szCs w:val="20"/>
        </w:rPr>
        <w:t>Ταμείον Ανθολογίας</w:t>
      </w:r>
      <w:r w:rsidRPr="00327246">
        <w:rPr>
          <w:rFonts w:ascii="Times New Roman" w:hAnsi="Times New Roman" w:cs="Times New Roman"/>
          <w:sz w:val="20"/>
          <w:szCs w:val="20"/>
        </w:rPr>
        <w:t xml:space="preserve"> –  εκδ. Κωνσταντίνος Φωκαέας - Τόμος Γ΄ (Περιέχει την Ακολουθία λειτουργίας και Καλοφωνικούς ειρμούς)</w:t>
      </w:r>
    </w:p>
  </w:footnote>
  <w:footnote w:id="14">
    <w:p w:rsidR="005C6A3E" w:rsidRPr="00327246" w:rsidRDefault="005C6A3E" w:rsidP="00327246">
      <w:pPr>
        <w:pStyle w:val="a3"/>
        <w:jc w:val="both"/>
      </w:pPr>
      <w:r w:rsidRPr="00327246">
        <w:rPr>
          <w:rStyle w:val="a4"/>
        </w:rPr>
        <w:footnoteRef/>
      </w:r>
      <w:r w:rsidRPr="00327246">
        <w:t xml:space="preserve"> Βλ. Τα Αλφαβητικά Συστήματα….Στάθης, τιμή προς τον Διδάσκαλον, σελ.493.</w:t>
      </w:r>
    </w:p>
  </w:footnote>
  <w:footnote w:id="15">
    <w:p w:rsidR="005C6A3E" w:rsidRPr="00327246" w:rsidRDefault="005C6A3E" w:rsidP="00327246">
      <w:pPr>
        <w:pStyle w:val="a3"/>
        <w:jc w:val="both"/>
      </w:pPr>
      <w:r w:rsidRPr="00327246">
        <w:rPr>
          <w:rStyle w:val="a4"/>
        </w:rPr>
        <w:footnoteRef/>
      </w:r>
      <w:r w:rsidRPr="00327246">
        <w:t xml:space="preserve"> Βλ σχετικά: Ζ.Α.Ζαφειρόπουλος</w:t>
      </w:r>
      <w:r w:rsidRPr="00327246">
        <w:rPr>
          <w:i/>
        </w:rPr>
        <w:t>, Ο Γεώργιος Λέσβιος και το Λέσβιον αυτού σύστημα,</w:t>
      </w:r>
      <w:r w:rsidRPr="00327246">
        <w:t xml:space="preserve"> εν Αθήναις 1842 και Γ.Παπαδόπουλος</w:t>
      </w:r>
      <w:r w:rsidRPr="00327246">
        <w:rPr>
          <w:i/>
        </w:rPr>
        <w:t>, Συμβολαί,</w:t>
      </w:r>
      <w:r w:rsidRPr="00327246">
        <w:t xml:space="preserve"> σελ.342 - 344</w:t>
      </w:r>
    </w:p>
  </w:footnote>
  <w:footnote w:id="16">
    <w:p w:rsidR="005C6A3E" w:rsidRPr="00327246" w:rsidRDefault="005C6A3E" w:rsidP="00327246">
      <w:pPr>
        <w:pStyle w:val="a3"/>
        <w:jc w:val="both"/>
      </w:pPr>
      <w:r w:rsidRPr="00327246">
        <w:rPr>
          <w:rStyle w:val="a4"/>
        </w:rPr>
        <w:footnoteRef/>
      </w:r>
      <w:r w:rsidRPr="00327246">
        <w:t xml:space="preserve"> Γρ. Στάθη, Η χιλιετηρίδα της βυζαντινής Μουσικής γραφής σελ.424</w:t>
      </w:r>
    </w:p>
  </w:footnote>
  <w:footnote w:id="17">
    <w:p w:rsidR="005C6A3E" w:rsidRPr="00327246" w:rsidRDefault="005C6A3E" w:rsidP="00327246">
      <w:pPr>
        <w:pStyle w:val="a3"/>
        <w:jc w:val="both"/>
      </w:pPr>
      <w:r w:rsidRPr="00327246">
        <w:rPr>
          <w:rStyle w:val="a4"/>
        </w:rPr>
        <w:footnoteRef/>
      </w:r>
      <w:r w:rsidRPr="00327246">
        <w:t xml:space="preserve"> Γρ. Στάθη, Η χιλιετηρίδα της βυζαντινής Μουσικής γραφής σελ.424</w:t>
      </w:r>
    </w:p>
    <w:p w:rsidR="005C6A3E" w:rsidRPr="00327246" w:rsidRDefault="005C6A3E" w:rsidP="00327246">
      <w:pPr>
        <w:pStyle w:val="a3"/>
        <w:jc w:val="both"/>
      </w:pPr>
    </w:p>
  </w:footnote>
  <w:footnote w:id="18">
    <w:p w:rsidR="005C6A3E" w:rsidRPr="00327246" w:rsidRDefault="005C6A3E" w:rsidP="00327246">
      <w:pPr>
        <w:pStyle w:val="a3"/>
        <w:jc w:val="both"/>
      </w:pPr>
      <w:r w:rsidRPr="00327246">
        <w:rPr>
          <w:rStyle w:val="a4"/>
        </w:rPr>
        <w:footnoteRef/>
      </w:r>
      <w:r w:rsidRPr="00327246">
        <w:t>Υπέρμαχοι αυτής της τάσης ο Ιωάννης Χαβιαράς (1847 Βιέννη), ο Γεώργιος Μαντζαβίνος (1870 και εξής), ο Ιωάννης Σακελλαρίδης (Αθήνα), ο Παναγιώτης Γριτσάνης (Αλεξάνδρεια), Γρ. Στάθη, Η χιλιετηρίδα..σελ.424</w:t>
      </w:r>
    </w:p>
  </w:footnote>
  <w:footnote w:id="19">
    <w:p w:rsidR="005C6A3E" w:rsidRPr="00327246" w:rsidRDefault="005C6A3E" w:rsidP="00327246">
      <w:pPr>
        <w:pStyle w:val="a3"/>
        <w:jc w:val="both"/>
      </w:pPr>
      <w:r w:rsidRPr="00327246">
        <w:rPr>
          <w:rStyle w:val="a4"/>
        </w:rPr>
        <w:footnoteRef/>
      </w:r>
      <w:r w:rsidRPr="00327246">
        <w:t xml:space="preserve"> Γ.παπαδόπουλου, Συμβολαι, - Π.Ε.Φορμόζη, Οι χορωδιακές εκδόσεις της εκκλησιαστικής μουσικής σε ευρωπαϊκή μουσική γραφή στις δύο ορθόδοξες εκκλησίσες της Βιέννης, θεσσαλονίκη 1967 – Χατζηθεοδώρου, σελ. 43</w:t>
      </w:r>
    </w:p>
  </w:footnote>
  <w:footnote w:id="20">
    <w:p w:rsidR="005C6A3E" w:rsidRPr="00327246" w:rsidRDefault="005C6A3E" w:rsidP="00327246">
      <w:pPr>
        <w:pStyle w:val="a3"/>
        <w:jc w:val="both"/>
      </w:pPr>
      <w:r w:rsidRPr="00327246">
        <w:rPr>
          <w:rStyle w:val="a4"/>
        </w:rPr>
        <w:footnoteRef/>
      </w:r>
      <w:r w:rsidRPr="00327246">
        <w:t xml:space="preserve"> Χατζηθεοδώρου, σελ.34</w:t>
      </w:r>
    </w:p>
  </w:footnote>
  <w:footnote w:id="21">
    <w:p w:rsidR="005C6A3E" w:rsidRPr="00327246" w:rsidRDefault="005C6A3E" w:rsidP="00327246">
      <w:pPr>
        <w:spacing w:after="0" w:line="240" w:lineRule="auto"/>
        <w:jc w:val="both"/>
        <w:rPr>
          <w:rFonts w:ascii="Times New Roman" w:hAnsi="Times New Roman"/>
          <w:sz w:val="20"/>
          <w:szCs w:val="20"/>
        </w:rPr>
      </w:pPr>
      <w:r w:rsidRPr="00327246">
        <w:rPr>
          <w:rStyle w:val="a4"/>
        </w:rPr>
        <w:footnoteRef/>
      </w:r>
      <w:r w:rsidRPr="00327246">
        <w:t xml:space="preserve"> </w:t>
      </w:r>
      <w:r w:rsidRPr="00327246">
        <w:rPr>
          <w:rFonts w:ascii="Times New Roman" w:hAnsi="Times New Roman"/>
          <w:sz w:val="20"/>
          <w:szCs w:val="20"/>
        </w:rPr>
        <w:t>Οι αυτόγραφοι κώδικες είναι οι εξής:</w:t>
      </w:r>
    </w:p>
    <w:p w:rsidR="005C6A3E" w:rsidRPr="00327246" w:rsidRDefault="005C6A3E" w:rsidP="00327246">
      <w:pPr>
        <w:spacing w:after="0" w:line="240" w:lineRule="auto"/>
        <w:jc w:val="both"/>
        <w:rPr>
          <w:rFonts w:ascii="Times New Roman" w:hAnsi="Times New Roman"/>
          <w:sz w:val="20"/>
          <w:szCs w:val="20"/>
        </w:rPr>
      </w:pPr>
      <w:r w:rsidRPr="00327246">
        <w:rPr>
          <w:rFonts w:ascii="Times New Roman" w:hAnsi="Times New Roman"/>
          <w:sz w:val="20"/>
          <w:szCs w:val="20"/>
        </w:rPr>
        <w:t xml:space="preserve"> 1.Ιεροσολύμων, Νέας Πατριαρχικής Συλλογής 112</w:t>
      </w:r>
    </w:p>
    <w:p w:rsidR="005C6A3E" w:rsidRPr="00327246" w:rsidRDefault="005C6A3E" w:rsidP="00327246">
      <w:pPr>
        <w:spacing w:after="0" w:line="240" w:lineRule="auto"/>
        <w:jc w:val="both"/>
        <w:rPr>
          <w:rFonts w:ascii="Times New Roman" w:hAnsi="Times New Roman"/>
          <w:sz w:val="20"/>
          <w:szCs w:val="20"/>
        </w:rPr>
      </w:pPr>
      <w:r w:rsidRPr="00327246">
        <w:rPr>
          <w:rFonts w:ascii="Times New Roman" w:hAnsi="Times New Roman"/>
          <w:sz w:val="20"/>
          <w:szCs w:val="20"/>
        </w:rPr>
        <w:t>2.Ιδιωτικής Συλλογής Α</w:t>
      </w:r>
    </w:p>
    <w:p w:rsidR="005C6A3E" w:rsidRPr="00327246" w:rsidRDefault="005C6A3E" w:rsidP="00327246">
      <w:pPr>
        <w:spacing w:after="0" w:line="240" w:lineRule="auto"/>
        <w:jc w:val="both"/>
        <w:rPr>
          <w:rFonts w:ascii="Times New Roman" w:hAnsi="Times New Roman"/>
          <w:sz w:val="20"/>
          <w:szCs w:val="20"/>
        </w:rPr>
      </w:pPr>
      <w:r w:rsidRPr="00327246">
        <w:rPr>
          <w:rFonts w:ascii="Times New Roman" w:hAnsi="Times New Roman"/>
          <w:sz w:val="20"/>
          <w:szCs w:val="20"/>
        </w:rPr>
        <w:t>3.Εθνικής Βιβλιοθήκης της Ελλάδας 1916, (1829)</w:t>
      </w:r>
    </w:p>
    <w:p w:rsidR="005C6A3E" w:rsidRPr="00327246" w:rsidRDefault="005C6A3E" w:rsidP="00327246">
      <w:pPr>
        <w:spacing w:after="0" w:line="240" w:lineRule="auto"/>
        <w:jc w:val="both"/>
        <w:rPr>
          <w:rFonts w:ascii="Times New Roman" w:hAnsi="Times New Roman"/>
          <w:sz w:val="20"/>
          <w:szCs w:val="20"/>
        </w:rPr>
      </w:pPr>
      <w:r w:rsidRPr="00327246">
        <w:rPr>
          <w:rFonts w:ascii="Times New Roman" w:hAnsi="Times New Roman"/>
          <w:sz w:val="20"/>
          <w:szCs w:val="20"/>
        </w:rPr>
        <w:t>4.Εθνικής Βιβλιοθήκης Ρωσίας 832 (Οκτώβριος του έτους 1829)</w:t>
      </w:r>
    </w:p>
    <w:p w:rsidR="005C6A3E" w:rsidRPr="00327246" w:rsidRDefault="005C6A3E" w:rsidP="00327246">
      <w:pPr>
        <w:spacing w:after="0" w:line="240" w:lineRule="auto"/>
        <w:jc w:val="both"/>
        <w:rPr>
          <w:rFonts w:ascii="Times New Roman" w:hAnsi="Times New Roman"/>
          <w:sz w:val="20"/>
          <w:szCs w:val="20"/>
        </w:rPr>
      </w:pPr>
      <w:r w:rsidRPr="00327246">
        <w:rPr>
          <w:rFonts w:ascii="Times New Roman" w:hAnsi="Times New Roman"/>
          <w:sz w:val="20"/>
          <w:szCs w:val="20"/>
        </w:rPr>
        <w:t>5.Συλλογής Λυκούργου Αγγελόπουλου (1838 Μαίου α΄)</w:t>
      </w:r>
    </w:p>
    <w:p w:rsidR="005C6A3E" w:rsidRPr="00327246" w:rsidRDefault="005C6A3E" w:rsidP="00327246">
      <w:pPr>
        <w:spacing w:after="0" w:line="240" w:lineRule="auto"/>
        <w:jc w:val="both"/>
        <w:rPr>
          <w:rFonts w:ascii="Times New Roman" w:hAnsi="Times New Roman"/>
          <w:sz w:val="20"/>
          <w:szCs w:val="20"/>
        </w:rPr>
      </w:pPr>
      <w:r w:rsidRPr="00327246">
        <w:rPr>
          <w:rFonts w:ascii="Times New Roman" w:hAnsi="Times New Roman"/>
          <w:sz w:val="20"/>
          <w:szCs w:val="20"/>
        </w:rPr>
        <w:t>6.Ιδιωτικής Συλλογής Β</w:t>
      </w:r>
    </w:p>
    <w:p w:rsidR="005C6A3E" w:rsidRPr="00327246" w:rsidRDefault="005C6A3E" w:rsidP="00327246">
      <w:pPr>
        <w:spacing w:after="0" w:line="240" w:lineRule="auto"/>
        <w:jc w:val="both"/>
        <w:rPr>
          <w:rFonts w:ascii="Times New Roman" w:hAnsi="Times New Roman"/>
          <w:sz w:val="20"/>
          <w:szCs w:val="20"/>
        </w:rPr>
      </w:pPr>
      <w:r w:rsidRPr="00327246">
        <w:rPr>
          <w:rFonts w:ascii="Times New Roman" w:hAnsi="Times New Roman"/>
          <w:sz w:val="20"/>
          <w:szCs w:val="20"/>
        </w:rPr>
        <w:t xml:space="preserve">Το θεωρητικό του Χουρμουζίου έχει εκδοθεί με επιμελητή τον Εμμ. Γιαννόπουλο: </w:t>
      </w:r>
    </w:p>
    <w:p w:rsidR="005C6A3E" w:rsidRPr="00327246" w:rsidRDefault="005C6A3E" w:rsidP="00327246">
      <w:pPr>
        <w:pStyle w:val="a3"/>
        <w:jc w:val="both"/>
      </w:pPr>
      <w:r w:rsidRPr="00327246">
        <w:t xml:space="preserve">Χουρμουζίου Χαρτοφύλακος, </w:t>
      </w:r>
      <w:r w:rsidRPr="00327246">
        <w:rPr>
          <w:i/>
        </w:rPr>
        <w:t>Εισαγωγή εις το Θεωρητικόν και Πρακτικόν της Εκκλησιαστικής Μουσικής</w:t>
      </w:r>
      <w:r w:rsidRPr="00327246">
        <w:t>, Εισαγωγή, κριτική έκδοση κειμένου παρά Εμμ. Γιαννόπουλου, α΄ έκδοση Θεσσαλονήκ 2002 και β΄ έκδοση Θεσσαλονίκη 2007</w:t>
      </w:r>
    </w:p>
    <w:p w:rsidR="005C6A3E" w:rsidRPr="00327246" w:rsidRDefault="005C6A3E" w:rsidP="00327246">
      <w:pPr>
        <w:pStyle w:val="a3"/>
        <w:jc w:val="both"/>
      </w:pPr>
    </w:p>
  </w:footnote>
  <w:footnote w:id="22">
    <w:p w:rsidR="005C6A3E" w:rsidRPr="00327246" w:rsidRDefault="005C6A3E" w:rsidP="00327246">
      <w:pPr>
        <w:spacing w:after="0" w:line="240" w:lineRule="auto"/>
        <w:jc w:val="both"/>
        <w:rPr>
          <w:rFonts w:ascii="Times New Roman" w:eastAsia="Times New Roman" w:hAnsi="Times New Roman" w:cs="Times New Roman"/>
          <w:sz w:val="20"/>
          <w:szCs w:val="20"/>
        </w:rPr>
      </w:pPr>
      <w:r w:rsidRPr="00327246">
        <w:rPr>
          <w:rStyle w:val="a4"/>
          <w:rFonts w:ascii="Times New Roman" w:hAnsi="Times New Roman" w:cs="Times New Roman"/>
          <w:sz w:val="20"/>
          <w:szCs w:val="20"/>
        </w:rPr>
        <w:footnoteRef/>
      </w:r>
      <w:r w:rsidRPr="00327246">
        <w:rPr>
          <w:rFonts w:ascii="Times New Roman" w:hAnsi="Times New Roman" w:cs="Times New Roman"/>
          <w:sz w:val="20"/>
          <w:szCs w:val="20"/>
        </w:rPr>
        <w:t xml:space="preserve"> </w:t>
      </w:r>
      <w:r w:rsidRPr="00327246">
        <w:rPr>
          <w:rFonts w:ascii="Times New Roman" w:eastAsia="Times New Roman" w:hAnsi="Times New Roman" w:cs="Times New Roman"/>
          <w:sz w:val="20"/>
          <w:szCs w:val="20"/>
        </w:rPr>
        <w:t xml:space="preserve">1855 – </w:t>
      </w:r>
      <w:r w:rsidRPr="00327246">
        <w:rPr>
          <w:rFonts w:ascii="Times New Roman" w:eastAsia="Times New Roman" w:hAnsi="Times New Roman" w:cs="Times New Roman"/>
          <w:i/>
          <w:sz w:val="20"/>
          <w:szCs w:val="20"/>
        </w:rPr>
        <w:t>Θεωρητικόν εκκλησιαστικής μουσικής</w:t>
      </w:r>
      <w:r w:rsidRPr="00327246">
        <w:rPr>
          <w:rFonts w:ascii="Times New Roman" w:eastAsia="Times New Roman" w:hAnsi="Times New Roman" w:cs="Times New Roman"/>
          <w:sz w:val="20"/>
          <w:szCs w:val="20"/>
        </w:rPr>
        <w:t>, Παναγιώτου Αγαθοκλέους (Αθήνα)</w:t>
      </w:r>
    </w:p>
    <w:p w:rsidR="005C6A3E" w:rsidRPr="00327246" w:rsidRDefault="005C6A3E" w:rsidP="00327246">
      <w:pPr>
        <w:spacing w:after="0" w:line="240" w:lineRule="auto"/>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1859 – </w:t>
      </w:r>
      <w:r w:rsidRPr="00327246">
        <w:rPr>
          <w:rFonts w:ascii="Times New Roman" w:eastAsia="Times New Roman" w:hAnsi="Times New Roman" w:cs="Times New Roman"/>
          <w:i/>
          <w:sz w:val="20"/>
          <w:szCs w:val="20"/>
        </w:rPr>
        <w:t>Θεωρητικόν στοιχειώδες</w:t>
      </w:r>
      <w:r w:rsidRPr="00327246">
        <w:rPr>
          <w:rFonts w:ascii="Times New Roman" w:eastAsia="Times New Roman" w:hAnsi="Times New Roman" w:cs="Times New Roman"/>
          <w:sz w:val="20"/>
          <w:szCs w:val="20"/>
        </w:rPr>
        <w:t>, Κυριάκου Φιλοξένους (Αθήνα)</w:t>
      </w:r>
    </w:p>
    <w:p w:rsidR="005C6A3E" w:rsidRPr="00327246" w:rsidRDefault="005C6A3E" w:rsidP="00327246">
      <w:pPr>
        <w:spacing w:after="0" w:line="240" w:lineRule="auto"/>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1868 – </w:t>
      </w:r>
      <w:r w:rsidRPr="00327246">
        <w:rPr>
          <w:rFonts w:ascii="Times New Roman" w:eastAsia="Times New Roman" w:hAnsi="Times New Roman" w:cs="Times New Roman"/>
          <w:i/>
          <w:sz w:val="20"/>
          <w:szCs w:val="20"/>
        </w:rPr>
        <w:t>Λεξικόν της Ελληνικής Μουσικής</w:t>
      </w:r>
      <w:r w:rsidRPr="00327246">
        <w:rPr>
          <w:rFonts w:ascii="Times New Roman" w:eastAsia="Times New Roman" w:hAnsi="Times New Roman" w:cs="Times New Roman"/>
          <w:sz w:val="20"/>
          <w:szCs w:val="20"/>
        </w:rPr>
        <w:t>, Κυριάκου Φιλοξένους (Αθήνα)</w:t>
      </w:r>
    </w:p>
    <w:p w:rsidR="005C6A3E" w:rsidRPr="00327246" w:rsidRDefault="005C6A3E" w:rsidP="00327246">
      <w:pPr>
        <w:spacing w:after="0" w:line="240" w:lineRule="auto"/>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1870 – </w:t>
      </w:r>
      <w:r w:rsidRPr="00327246">
        <w:rPr>
          <w:rFonts w:ascii="Times New Roman" w:eastAsia="Times New Roman" w:hAnsi="Times New Roman" w:cs="Times New Roman"/>
          <w:i/>
          <w:sz w:val="20"/>
          <w:szCs w:val="20"/>
        </w:rPr>
        <w:t>Το περί της μουσικής της ελληνικής Εκκλησίας ζήτημα</w:t>
      </w:r>
      <w:r w:rsidRPr="00327246">
        <w:rPr>
          <w:rFonts w:ascii="Times New Roman" w:eastAsia="Times New Roman" w:hAnsi="Times New Roman" w:cs="Times New Roman"/>
          <w:sz w:val="20"/>
          <w:szCs w:val="20"/>
        </w:rPr>
        <w:t>, Π. Γριτσάνη</w:t>
      </w:r>
    </w:p>
    <w:p w:rsidR="005C6A3E" w:rsidRPr="00327246" w:rsidRDefault="005C6A3E" w:rsidP="00327246">
      <w:pPr>
        <w:spacing w:after="0" w:line="240" w:lineRule="auto"/>
        <w:jc w:val="both"/>
        <w:rPr>
          <w:rFonts w:ascii="Times New Roman" w:eastAsia="Times New Roman" w:hAnsi="Times New Roman" w:cs="Times New Roman"/>
          <w:sz w:val="20"/>
          <w:szCs w:val="20"/>
          <w:lang w:val="de-DE"/>
        </w:rPr>
      </w:pPr>
      <w:r w:rsidRPr="00327246">
        <w:rPr>
          <w:rFonts w:ascii="Times New Roman" w:eastAsia="Times New Roman" w:hAnsi="Times New Roman" w:cs="Times New Roman"/>
          <w:sz w:val="20"/>
          <w:szCs w:val="20"/>
          <w:lang w:val="de-DE"/>
        </w:rPr>
        <w:t xml:space="preserve">1874 – </w:t>
      </w:r>
      <w:r w:rsidRPr="00327246">
        <w:rPr>
          <w:rFonts w:ascii="Times New Roman" w:eastAsia="Times New Roman" w:hAnsi="Times New Roman" w:cs="Times New Roman"/>
          <w:i/>
          <w:sz w:val="20"/>
          <w:szCs w:val="20"/>
          <w:lang w:val="de-DE"/>
        </w:rPr>
        <w:t>Über die altgriechische Musik in der griechischen Kirche,</w:t>
      </w:r>
      <w:r w:rsidRPr="00327246">
        <w:rPr>
          <w:rFonts w:ascii="Times New Roman" w:eastAsia="Times New Roman" w:hAnsi="Times New Roman" w:cs="Times New Roman"/>
          <w:sz w:val="20"/>
          <w:szCs w:val="20"/>
          <w:lang w:val="de-DE"/>
        </w:rPr>
        <w:t xml:space="preserve"> </w:t>
      </w:r>
      <w:r w:rsidRPr="00327246">
        <w:rPr>
          <w:rFonts w:ascii="Times New Roman" w:eastAsia="Times New Roman" w:hAnsi="Times New Roman" w:cs="Times New Roman"/>
          <w:sz w:val="20"/>
          <w:szCs w:val="20"/>
        </w:rPr>
        <w:t>Ι</w:t>
      </w:r>
      <w:r w:rsidRPr="00327246">
        <w:rPr>
          <w:rFonts w:ascii="Times New Roman" w:eastAsia="Times New Roman" w:hAnsi="Times New Roman" w:cs="Times New Roman"/>
          <w:sz w:val="20"/>
          <w:szCs w:val="20"/>
          <w:lang w:val="de-DE"/>
        </w:rPr>
        <w:t xml:space="preserve">. </w:t>
      </w:r>
      <w:r w:rsidRPr="00327246">
        <w:rPr>
          <w:rFonts w:ascii="Times New Roman" w:eastAsia="Times New Roman" w:hAnsi="Times New Roman" w:cs="Times New Roman"/>
          <w:sz w:val="20"/>
          <w:szCs w:val="20"/>
        </w:rPr>
        <w:t>Τζέτζης</w:t>
      </w:r>
    </w:p>
    <w:p w:rsidR="005C6A3E" w:rsidRPr="00327246" w:rsidRDefault="005C6A3E" w:rsidP="00327246">
      <w:pPr>
        <w:spacing w:after="0" w:line="240" w:lineRule="auto"/>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1875 – </w:t>
      </w:r>
      <w:r w:rsidRPr="00327246">
        <w:rPr>
          <w:rFonts w:ascii="Times New Roman" w:eastAsia="Times New Roman" w:hAnsi="Times New Roman" w:cs="Times New Roman"/>
          <w:i/>
          <w:sz w:val="20"/>
          <w:szCs w:val="20"/>
        </w:rPr>
        <w:t>Περί της μουσικής των Ελλήνων και ιδίως της εκκλησια</w:t>
      </w:r>
      <w:r w:rsidRPr="00327246">
        <w:rPr>
          <w:rFonts w:ascii="Times New Roman" w:eastAsia="Times New Roman" w:hAnsi="Times New Roman" w:cs="Times New Roman"/>
          <w:sz w:val="20"/>
          <w:szCs w:val="20"/>
        </w:rPr>
        <w:t>στικής, Ευστ. Θεριανός</w:t>
      </w:r>
    </w:p>
    <w:p w:rsidR="005C6A3E" w:rsidRPr="00327246" w:rsidRDefault="005C6A3E" w:rsidP="00327246">
      <w:pPr>
        <w:spacing w:after="0" w:line="240" w:lineRule="auto"/>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1879 – </w:t>
      </w:r>
      <w:r w:rsidRPr="00327246">
        <w:rPr>
          <w:rFonts w:ascii="Times New Roman" w:eastAsia="Times New Roman" w:hAnsi="Times New Roman" w:cs="Times New Roman"/>
          <w:i/>
          <w:sz w:val="20"/>
          <w:szCs w:val="20"/>
        </w:rPr>
        <w:t>Διατριβαί περί της ελληνικής εκκλησιαστικής μουσικής</w:t>
      </w:r>
      <w:r w:rsidRPr="00327246">
        <w:rPr>
          <w:rFonts w:ascii="Times New Roman" w:eastAsia="Times New Roman" w:hAnsi="Times New Roman" w:cs="Times New Roman"/>
          <w:sz w:val="20"/>
          <w:szCs w:val="20"/>
        </w:rPr>
        <w:t>, Π.Κηλτζανίδης.</w:t>
      </w:r>
    </w:p>
    <w:p w:rsidR="005C6A3E" w:rsidRPr="00327246" w:rsidRDefault="005C6A3E" w:rsidP="00327246">
      <w:pPr>
        <w:spacing w:after="0" w:line="240" w:lineRule="auto"/>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(ανέκδοτη) – </w:t>
      </w:r>
      <w:r w:rsidRPr="00327246">
        <w:rPr>
          <w:rFonts w:ascii="Times New Roman" w:eastAsia="Times New Roman" w:hAnsi="Times New Roman" w:cs="Times New Roman"/>
          <w:i/>
          <w:sz w:val="20"/>
          <w:szCs w:val="20"/>
        </w:rPr>
        <w:t>«Κλείδα» της παλαιάς σημειογραφίας</w:t>
      </w:r>
      <w:r w:rsidRPr="00327246">
        <w:rPr>
          <w:rFonts w:ascii="Times New Roman" w:eastAsia="Times New Roman" w:hAnsi="Times New Roman" w:cs="Times New Roman"/>
          <w:sz w:val="20"/>
          <w:szCs w:val="20"/>
        </w:rPr>
        <w:t>, Π.Κηλτζανίδη – δεν έχει βρεθεί το σύγγραμμα.</w:t>
      </w:r>
    </w:p>
    <w:p w:rsidR="005C6A3E" w:rsidRPr="00327246" w:rsidRDefault="005C6A3E" w:rsidP="00327246">
      <w:pPr>
        <w:spacing w:after="0" w:line="240" w:lineRule="auto"/>
        <w:jc w:val="both"/>
        <w:rPr>
          <w:rFonts w:ascii="Times New Roman" w:eastAsia="Times New Roman" w:hAnsi="Times New Roman" w:cs="Times New Roman"/>
          <w:sz w:val="20"/>
          <w:szCs w:val="20"/>
        </w:rPr>
      </w:pPr>
      <w:r w:rsidRPr="00327246">
        <w:rPr>
          <w:rFonts w:ascii="Times New Roman" w:eastAsia="Times New Roman" w:hAnsi="Times New Roman" w:cs="Times New Roman"/>
          <w:sz w:val="20"/>
          <w:szCs w:val="20"/>
        </w:rPr>
        <w:t xml:space="preserve">1884 - </w:t>
      </w:r>
      <w:r w:rsidRPr="00327246">
        <w:rPr>
          <w:rFonts w:ascii="Times New Roman" w:eastAsia="Times New Roman" w:hAnsi="Times New Roman" w:cs="Times New Roman"/>
          <w:i/>
          <w:sz w:val="20"/>
          <w:szCs w:val="20"/>
        </w:rPr>
        <w:t>Η επινόησις της παρασημαντικής</w:t>
      </w:r>
      <w:r w:rsidRPr="00327246">
        <w:rPr>
          <w:rFonts w:ascii="Times New Roman" w:eastAsia="Times New Roman" w:hAnsi="Times New Roman" w:cs="Times New Roman"/>
          <w:sz w:val="20"/>
          <w:szCs w:val="20"/>
        </w:rPr>
        <w:t xml:space="preserve">, Ιωάννη Τζέτζη. </w:t>
      </w:r>
    </w:p>
    <w:p w:rsidR="005C6A3E" w:rsidRPr="00327246" w:rsidRDefault="005C6A3E" w:rsidP="00327246">
      <w:pPr>
        <w:pStyle w:val="a3"/>
        <w:jc w:val="both"/>
      </w:pPr>
    </w:p>
  </w:footnote>
  <w:footnote w:id="23">
    <w:p w:rsidR="005C6A3E" w:rsidRPr="00327246" w:rsidRDefault="005C6A3E" w:rsidP="00327246">
      <w:pPr>
        <w:pStyle w:val="a3"/>
        <w:jc w:val="both"/>
      </w:pPr>
      <w:r w:rsidRPr="00327246">
        <w:rPr>
          <w:rStyle w:val="a4"/>
        </w:rPr>
        <w:footnoteRef/>
      </w:r>
      <w:r w:rsidRPr="00327246">
        <w:t xml:space="preserve"> Γρ. Στάθη, Η Βυζαντινή Μουσική στη λατρεία και στην Επιστήμη. Γ. Η χιλιετηρίδα της Βυζαντινής Μουσικής γραφής, σελ. 425</w:t>
      </w:r>
    </w:p>
  </w:footnote>
  <w:footnote w:id="24">
    <w:p w:rsidR="005C6A3E" w:rsidRPr="00327246" w:rsidRDefault="005C6A3E" w:rsidP="00327246">
      <w:pPr>
        <w:jc w:val="both"/>
        <w:rPr>
          <w:rFonts w:ascii="Times New Roman" w:hAnsi="Times New Roman" w:cs="Times New Roman"/>
          <w:sz w:val="20"/>
          <w:szCs w:val="20"/>
        </w:rPr>
      </w:pPr>
      <w:r w:rsidRPr="00327246">
        <w:rPr>
          <w:rStyle w:val="a4"/>
          <w:rFonts w:ascii="Times New Roman" w:hAnsi="Times New Roman" w:cs="Times New Roman"/>
          <w:sz w:val="20"/>
          <w:szCs w:val="20"/>
        </w:rPr>
        <w:footnoteRef/>
      </w:r>
      <w:r w:rsidRPr="00327246">
        <w:rPr>
          <w:rFonts w:ascii="Times New Roman" w:hAnsi="Times New Roman" w:cs="Times New Roman"/>
          <w:sz w:val="20"/>
          <w:szCs w:val="20"/>
        </w:rPr>
        <w:t xml:space="preserve"> Το 1868, συστήθηκε η ΣΤ΄ Πατριαρχική Μουσική Σχολή, επί Πατριάρχη Γρηγορίου του ΣΤ΄, με σημαντικό έργο. Η σχολή λειτούργησε με βάση έναν άρτιο κανονισμό και με δασκάλους τους δοκιμότερους εκπροσώπους της ψαλτικής τέχνης της εποχής, όπως ο Σταυράκης Γρηγοριάδης, ο Γεώργιος Ραιδεστηνός, ο Στέφανος Βυζάντιος, ο Ιωάσαφ ο Ρώσος, ο Δημήτριος Βυζάντιος, ο Παναγιώτης Κηλτζανίδης, ο Ονούφριος Βυζάντιος και άλλοι. Οι δάσκαλοι αυτοί άρχισαν το έτος 1869 να εκδίδουν τα ανέκδοτα μουσικά έργα των παλαιών μελοποιών στη σειρά Μουσική Βιβλιοθήκη. Το 1872 η προσπάθεια τερματίστηκε και η σχολή σταμάτησε τη λειτουργία της. </w:t>
      </w:r>
    </w:p>
    <w:p w:rsidR="005C6A3E" w:rsidRPr="00327246" w:rsidRDefault="005C6A3E" w:rsidP="00327246">
      <w:pPr>
        <w:pStyle w:val="a3"/>
        <w:jc w:val="both"/>
      </w:pPr>
    </w:p>
  </w:footnote>
  <w:footnote w:id="25">
    <w:p w:rsidR="005C6A3E" w:rsidRPr="00327246" w:rsidRDefault="005C6A3E" w:rsidP="00327246">
      <w:pPr>
        <w:jc w:val="both"/>
        <w:rPr>
          <w:rFonts w:ascii="Times New Roman" w:eastAsia="Times New Roman" w:hAnsi="Times New Roman" w:cs="Times New Roman"/>
          <w:sz w:val="20"/>
          <w:szCs w:val="20"/>
        </w:rPr>
      </w:pPr>
      <w:r w:rsidRPr="00327246">
        <w:rPr>
          <w:rStyle w:val="a4"/>
        </w:rPr>
        <w:footnoteRef/>
      </w:r>
      <w:r w:rsidRPr="00327246">
        <w:t xml:space="preserve"> </w:t>
      </w:r>
      <w:r w:rsidRPr="00327246">
        <w:rPr>
          <w:rFonts w:ascii="Times New Roman" w:eastAsia="Times New Roman" w:hAnsi="Times New Roman" w:cs="Times New Roman"/>
          <w:sz w:val="20"/>
          <w:szCs w:val="20"/>
        </w:rPr>
        <w:t xml:space="preserve">Ο κύριος όγκος των εκδόσεων παρήχθη στο τυπογραφείο της Κωνσταντινούπολης. Ο Χουρμούζιος Χαρτοφύλαξ ( ο ένας εκ των δύο εφευρετών της Νέας Μεθόδου που ανέλαβαν το πρακτικό μέρος της διδασκαλίας της αναλυτικής σημειογραφίας), που σε αντίθεση με τον πρόωρα θανόντα Γρηγόριο, είχε την ευτυχία να μακροημερεύσει έως το 1840, και από τη θέση του Διευθυντή του πατριαρχικού Τυπογραφείου (που κατείχε από το 1819), ανέλαβε την ευθύνη μνημειώδων εκδόσεων. Συνεχιστές του Ο Θεόδωρος Φωκαεύς, οι γιοί του, καθώς και ο Στέφανος Δομέστικος και ο Καλλίφρονας. </w:t>
      </w:r>
    </w:p>
    <w:p w:rsidR="005C6A3E" w:rsidRPr="00327246" w:rsidRDefault="005C6A3E" w:rsidP="00327246">
      <w:pPr>
        <w:pStyle w:val="a3"/>
        <w:jc w:val="both"/>
      </w:pPr>
    </w:p>
  </w:footnote>
  <w:footnote w:id="26">
    <w:p w:rsidR="005C6A3E" w:rsidRPr="00327246" w:rsidRDefault="005C6A3E" w:rsidP="00327246">
      <w:pPr>
        <w:jc w:val="both"/>
        <w:rPr>
          <w:rFonts w:ascii="Times New Roman" w:eastAsia="Times New Roman" w:hAnsi="Times New Roman" w:cs="Times New Roman"/>
          <w:sz w:val="20"/>
          <w:szCs w:val="20"/>
        </w:rPr>
      </w:pPr>
      <w:r w:rsidRPr="00327246">
        <w:rPr>
          <w:rStyle w:val="a4"/>
          <w:rFonts w:ascii="Times New Roman" w:eastAsia="Times New Roman" w:hAnsi="Times New Roman" w:cs="Times New Roman"/>
          <w:sz w:val="20"/>
          <w:szCs w:val="20"/>
        </w:rPr>
        <w:footnoteRef/>
      </w:r>
      <w:r w:rsidRPr="00327246">
        <w:rPr>
          <w:rFonts w:ascii="Times New Roman" w:eastAsia="Times New Roman" w:hAnsi="Times New Roman" w:cs="Times New Roman"/>
          <w:sz w:val="20"/>
          <w:szCs w:val="20"/>
        </w:rPr>
        <w:t xml:space="preserve">  Γρ.Θ.Στάθης - Τόμος «…Τιμή προς τον διδάσκαλον…», </w:t>
      </w:r>
      <w:r w:rsidRPr="00327246">
        <w:rPr>
          <w:rFonts w:ascii="Times New Roman" w:eastAsia="Times New Roman" w:hAnsi="Times New Roman" w:cs="Times New Roman"/>
          <w:i/>
          <w:sz w:val="20"/>
          <w:szCs w:val="20"/>
        </w:rPr>
        <w:t>Η μουσική τυπογραφία της Ψαλτικής Τέχνης</w:t>
      </w:r>
      <w:r w:rsidRPr="00327246">
        <w:rPr>
          <w:rFonts w:ascii="Times New Roman" w:eastAsia="Times New Roman" w:hAnsi="Times New Roman" w:cs="Times New Roman"/>
          <w:sz w:val="20"/>
          <w:szCs w:val="20"/>
        </w:rPr>
        <w:t>, σελ.214</w:t>
      </w:r>
    </w:p>
    <w:p w:rsidR="005C6A3E" w:rsidRPr="00327246" w:rsidRDefault="005C6A3E" w:rsidP="00327246">
      <w:pPr>
        <w:pStyle w:val="a3"/>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C4285"/>
    <w:multiLevelType w:val="hybridMultilevel"/>
    <w:tmpl w:val="52E2FFF2"/>
    <w:lvl w:ilvl="0" w:tplc="5A8C0070">
      <w:start w:val="3"/>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59A766A"/>
    <w:multiLevelType w:val="hybridMultilevel"/>
    <w:tmpl w:val="3F3AE6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F1F2B06"/>
    <w:multiLevelType w:val="hybridMultilevel"/>
    <w:tmpl w:val="93AA8BAC"/>
    <w:lvl w:ilvl="0" w:tplc="972E4540">
      <w:start w:val="4"/>
      <w:numFmt w:val="upperLetter"/>
      <w:lvlText w:val="%1."/>
      <w:lvlJc w:val="left"/>
      <w:pPr>
        <w:ind w:left="502"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3943AD2"/>
    <w:multiLevelType w:val="hybridMultilevel"/>
    <w:tmpl w:val="74068E70"/>
    <w:lvl w:ilvl="0" w:tplc="03F05988">
      <w:start w:val="1"/>
      <w:numFmt w:val="upperLetter"/>
      <w:lvlText w:val="%1."/>
      <w:lvlJc w:val="left"/>
      <w:pPr>
        <w:ind w:left="502"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88C4EA8"/>
    <w:multiLevelType w:val="hybridMultilevel"/>
    <w:tmpl w:val="7F74F5F8"/>
    <w:lvl w:ilvl="0" w:tplc="43E8A3D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D6C4A60"/>
    <w:multiLevelType w:val="hybridMultilevel"/>
    <w:tmpl w:val="6CFA5054"/>
    <w:lvl w:ilvl="0" w:tplc="71C2C3F0">
      <w:start w:val="1"/>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A7262FC"/>
    <w:multiLevelType w:val="hybridMultilevel"/>
    <w:tmpl w:val="06A650D8"/>
    <w:lvl w:ilvl="0" w:tplc="04080015">
      <w:start w:val="1"/>
      <w:numFmt w:val="upperLetter"/>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1"/>
  </w:num>
  <w:num w:numId="5">
    <w:abstractNumId w:val="5"/>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savePreviewPicture/>
  <w:footnotePr>
    <w:footnote w:id="-1"/>
    <w:footnote w:id="0"/>
  </w:footnotePr>
  <w:endnotePr>
    <w:endnote w:id="-1"/>
    <w:endnote w:id="0"/>
  </w:endnotePr>
  <w:compat>
    <w:useFELayout/>
  </w:compat>
  <w:rsids>
    <w:rsidRoot w:val="005C6A3E"/>
    <w:rsid w:val="00072D5B"/>
    <w:rsid w:val="001D167B"/>
    <w:rsid w:val="00233510"/>
    <w:rsid w:val="00327246"/>
    <w:rsid w:val="00341FBD"/>
    <w:rsid w:val="003862F9"/>
    <w:rsid w:val="0046240F"/>
    <w:rsid w:val="005C6A3E"/>
    <w:rsid w:val="0060738E"/>
    <w:rsid w:val="0061246C"/>
    <w:rsid w:val="00705C81"/>
    <w:rsid w:val="008570A3"/>
    <w:rsid w:val="00AE5874"/>
    <w:rsid w:val="00B60DD7"/>
    <w:rsid w:val="00E402AA"/>
    <w:rsid w:val="00EF3F00"/>
    <w:rsid w:val="00F43D9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2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rsid w:val="005C6A3E"/>
    <w:pPr>
      <w:spacing w:after="0" w:line="240" w:lineRule="auto"/>
    </w:pPr>
    <w:rPr>
      <w:rFonts w:ascii="Times New Roman" w:eastAsia="Times New Roman" w:hAnsi="Times New Roman" w:cs="Times New Roman"/>
      <w:sz w:val="20"/>
      <w:szCs w:val="20"/>
    </w:rPr>
  </w:style>
  <w:style w:type="character" w:customStyle="1" w:styleId="Char">
    <w:name w:val="Κείμενο υποσημείωσης Char"/>
    <w:basedOn w:val="a0"/>
    <w:link w:val="a3"/>
    <w:uiPriority w:val="99"/>
    <w:semiHidden/>
    <w:rsid w:val="005C6A3E"/>
    <w:rPr>
      <w:rFonts w:ascii="Times New Roman" w:eastAsia="Times New Roman" w:hAnsi="Times New Roman" w:cs="Times New Roman"/>
      <w:sz w:val="20"/>
      <w:szCs w:val="20"/>
    </w:rPr>
  </w:style>
  <w:style w:type="character" w:styleId="a4">
    <w:name w:val="footnote reference"/>
    <w:basedOn w:val="a0"/>
    <w:semiHidden/>
    <w:rsid w:val="005C6A3E"/>
    <w:rPr>
      <w:vertAlign w:val="superscript"/>
    </w:rPr>
  </w:style>
  <w:style w:type="paragraph" w:styleId="a5">
    <w:name w:val="List Paragraph"/>
    <w:basedOn w:val="a"/>
    <w:uiPriority w:val="34"/>
    <w:qFormat/>
    <w:rsid w:val="005C6A3E"/>
    <w:pPr>
      <w:ind w:left="720"/>
      <w:contextualSpacing/>
    </w:pPr>
  </w:style>
  <w:style w:type="paragraph" w:styleId="a6">
    <w:name w:val="footer"/>
    <w:basedOn w:val="a"/>
    <w:link w:val="Char0"/>
    <w:uiPriority w:val="99"/>
    <w:unhideWhenUsed/>
    <w:rsid w:val="005C6A3E"/>
    <w:pPr>
      <w:tabs>
        <w:tab w:val="center" w:pos="4153"/>
        <w:tab w:val="right" w:pos="8306"/>
      </w:tabs>
      <w:spacing w:after="0" w:line="240" w:lineRule="auto"/>
    </w:pPr>
  </w:style>
  <w:style w:type="character" w:customStyle="1" w:styleId="Char0">
    <w:name w:val="Υποσέλιδο Char"/>
    <w:basedOn w:val="a0"/>
    <w:link w:val="a6"/>
    <w:uiPriority w:val="99"/>
    <w:rsid w:val="005C6A3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4076</Words>
  <Characters>22013</Characters>
  <Application>Microsoft Office Word</Application>
  <DocSecurity>0</DocSecurity>
  <Lines>183</Lines>
  <Paragraphs>52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Αχιλλέας Χαλδαιάκης</cp:lastModifiedBy>
  <cp:revision>3</cp:revision>
  <dcterms:created xsi:type="dcterms:W3CDTF">2015-10-19T07:27:00Z</dcterms:created>
  <dcterms:modified xsi:type="dcterms:W3CDTF">2015-10-19T07:35:00Z</dcterms:modified>
</cp:coreProperties>
</file>