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527" w:rsidRPr="003F5527" w:rsidRDefault="003F5527" w:rsidP="00F54901">
      <w:pPr>
        <w:jc w:val="center"/>
        <w:rPr>
          <w:b/>
          <w:i/>
        </w:rPr>
      </w:pPr>
      <w:r w:rsidRPr="00795A38">
        <w:rPr>
          <w:b/>
          <w:i/>
          <w:highlight w:val="yellow"/>
        </w:rPr>
        <w:t>Βατοπαιδίου 1424</w:t>
      </w:r>
    </w:p>
    <w:p w:rsidR="00F54901" w:rsidRPr="00F54901" w:rsidRDefault="00F54901" w:rsidP="00F54901">
      <w:pPr>
        <w:jc w:val="center"/>
        <w:rPr>
          <w:i/>
        </w:rPr>
      </w:pPr>
      <w:r w:rsidRPr="00F54901">
        <w:rPr>
          <w:i/>
        </w:rPr>
        <w:t>Μαθηματάριον συν Θεώ αγίω νέον, περιέχον τα της λιτής μαθήματα, άτινα ψάλλονται εν ταις ιεραίς αγρυπνίαις παντός του ενιαυτού, των τε δεσποτικών και θεομητορικών εορτών και εορταζομένων αγίων, συντεθέν παρά διαφόρων διδασκάλων παλαιών τε και νέων και εξηγηθέν τα πλείστα των εν αυτώ περιεχομένων παρά του εν μοναχοίς Ματθαίου Βατ[οπαιδηνού].</w:t>
      </w:r>
    </w:p>
    <w:tbl>
      <w:tblPr>
        <w:tblStyle w:val="a3"/>
        <w:tblW w:w="9180" w:type="dxa"/>
        <w:tblLook w:val="04A0"/>
      </w:tblPr>
      <w:tblGrid>
        <w:gridCol w:w="907"/>
        <w:gridCol w:w="735"/>
        <w:gridCol w:w="870"/>
        <w:gridCol w:w="1261"/>
        <w:gridCol w:w="1269"/>
        <w:gridCol w:w="626"/>
        <w:gridCol w:w="2799"/>
        <w:gridCol w:w="713"/>
      </w:tblGrid>
      <w:tr w:rsidR="003F5527" w:rsidTr="003F5527">
        <w:trPr>
          <w:cantSplit/>
          <w:trHeight w:val="281"/>
        </w:trPr>
        <w:tc>
          <w:tcPr>
            <w:tcW w:w="907" w:type="dxa"/>
          </w:tcPr>
          <w:p w:rsidR="003F5527" w:rsidRPr="00487308" w:rsidRDefault="003F5527" w:rsidP="00FF10EA">
            <w:pPr>
              <w:rPr>
                <w:b/>
                <w:sz w:val="16"/>
                <w:szCs w:val="16"/>
              </w:rPr>
            </w:pPr>
            <w:r>
              <w:rPr>
                <w:b/>
                <w:sz w:val="16"/>
                <w:szCs w:val="16"/>
              </w:rPr>
              <w:t>ΠΕΡΙΟΔΟΣ</w:t>
            </w:r>
          </w:p>
        </w:tc>
        <w:tc>
          <w:tcPr>
            <w:tcW w:w="735" w:type="dxa"/>
          </w:tcPr>
          <w:p w:rsidR="003F5527" w:rsidRPr="00487308" w:rsidRDefault="003F5527" w:rsidP="00FF10EA">
            <w:pPr>
              <w:jc w:val="center"/>
              <w:rPr>
                <w:b/>
                <w:sz w:val="16"/>
                <w:szCs w:val="16"/>
              </w:rPr>
            </w:pPr>
            <w:r w:rsidRPr="00487308">
              <w:rPr>
                <w:b/>
                <w:sz w:val="16"/>
                <w:szCs w:val="16"/>
              </w:rPr>
              <w:t>ΜΗΝΑΣ</w:t>
            </w:r>
          </w:p>
        </w:tc>
        <w:tc>
          <w:tcPr>
            <w:tcW w:w="870" w:type="dxa"/>
          </w:tcPr>
          <w:p w:rsidR="003F5527" w:rsidRPr="00487308" w:rsidRDefault="003F5527" w:rsidP="00FF10EA">
            <w:pPr>
              <w:jc w:val="center"/>
              <w:rPr>
                <w:b/>
                <w:sz w:val="16"/>
                <w:szCs w:val="16"/>
              </w:rPr>
            </w:pPr>
            <w:r w:rsidRPr="00487308">
              <w:rPr>
                <w:b/>
                <w:sz w:val="16"/>
                <w:szCs w:val="16"/>
              </w:rPr>
              <w:t>ΗΜΕΡΑ</w:t>
            </w:r>
          </w:p>
        </w:tc>
        <w:tc>
          <w:tcPr>
            <w:tcW w:w="1261" w:type="dxa"/>
          </w:tcPr>
          <w:p w:rsidR="003F5527" w:rsidRPr="00487308" w:rsidRDefault="003F5527" w:rsidP="00FF10EA">
            <w:pPr>
              <w:jc w:val="center"/>
              <w:rPr>
                <w:b/>
                <w:sz w:val="16"/>
                <w:szCs w:val="16"/>
              </w:rPr>
            </w:pPr>
            <w:r w:rsidRPr="00487308">
              <w:rPr>
                <w:b/>
                <w:sz w:val="16"/>
                <w:szCs w:val="16"/>
              </w:rPr>
              <w:t>ΕΟΡΤΗ</w:t>
            </w:r>
          </w:p>
        </w:tc>
        <w:tc>
          <w:tcPr>
            <w:tcW w:w="1269" w:type="dxa"/>
          </w:tcPr>
          <w:p w:rsidR="003F5527" w:rsidRPr="00487308" w:rsidRDefault="003F5527" w:rsidP="00FF10EA">
            <w:pPr>
              <w:jc w:val="center"/>
              <w:rPr>
                <w:b/>
                <w:sz w:val="16"/>
                <w:szCs w:val="16"/>
              </w:rPr>
            </w:pPr>
            <w:r w:rsidRPr="00487308">
              <w:rPr>
                <w:b/>
                <w:sz w:val="16"/>
                <w:szCs w:val="16"/>
              </w:rPr>
              <w:t>ΣΥΝΘΕΤΗΣ</w:t>
            </w:r>
          </w:p>
        </w:tc>
        <w:tc>
          <w:tcPr>
            <w:tcW w:w="626" w:type="dxa"/>
          </w:tcPr>
          <w:p w:rsidR="003F5527" w:rsidRPr="00487308" w:rsidRDefault="003F5527" w:rsidP="00FF10EA">
            <w:pPr>
              <w:jc w:val="center"/>
              <w:rPr>
                <w:b/>
                <w:sz w:val="16"/>
                <w:szCs w:val="16"/>
              </w:rPr>
            </w:pPr>
            <w:r w:rsidRPr="00487308">
              <w:rPr>
                <w:b/>
                <w:sz w:val="16"/>
                <w:szCs w:val="16"/>
              </w:rPr>
              <w:t>ΗΧΟΣ</w:t>
            </w:r>
          </w:p>
        </w:tc>
        <w:tc>
          <w:tcPr>
            <w:tcW w:w="2799" w:type="dxa"/>
          </w:tcPr>
          <w:p w:rsidR="003F5527" w:rsidRPr="00487308" w:rsidRDefault="003F5527" w:rsidP="00FF10EA">
            <w:pPr>
              <w:jc w:val="center"/>
              <w:rPr>
                <w:b/>
                <w:sz w:val="16"/>
                <w:szCs w:val="16"/>
              </w:rPr>
            </w:pPr>
            <w:r w:rsidRPr="00487308">
              <w:rPr>
                <w:b/>
                <w:sz w:val="16"/>
                <w:szCs w:val="16"/>
              </w:rPr>
              <w:t>ΚΕΙΜΕΝΟ</w:t>
            </w:r>
          </w:p>
        </w:tc>
        <w:tc>
          <w:tcPr>
            <w:tcW w:w="713" w:type="dxa"/>
            <w:shd w:val="clear" w:color="auto" w:fill="auto"/>
          </w:tcPr>
          <w:p w:rsidR="003F5527" w:rsidRPr="003F5527" w:rsidRDefault="003F5527">
            <w:pPr>
              <w:rPr>
                <w:sz w:val="16"/>
                <w:szCs w:val="16"/>
              </w:rPr>
            </w:pPr>
            <w:r>
              <w:rPr>
                <w:sz w:val="16"/>
                <w:szCs w:val="16"/>
              </w:rPr>
              <w:t>φφ.</w:t>
            </w:r>
          </w:p>
        </w:tc>
      </w:tr>
      <w:tr w:rsidR="003F5527" w:rsidTr="003F5527">
        <w:trPr>
          <w:cantSplit/>
          <w:trHeight w:val="157"/>
        </w:trPr>
        <w:tc>
          <w:tcPr>
            <w:tcW w:w="907" w:type="dxa"/>
            <w:vMerge w:val="restart"/>
            <w:textDirection w:val="btLr"/>
          </w:tcPr>
          <w:p w:rsidR="003F5527" w:rsidRPr="00487308" w:rsidRDefault="003F5527" w:rsidP="00FF10EA">
            <w:pPr>
              <w:ind w:left="113" w:right="113"/>
              <w:jc w:val="center"/>
              <w:rPr>
                <w:b/>
                <w:sz w:val="16"/>
                <w:szCs w:val="16"/>
              </w:rPr>
            </w:pPr>
            <w:r w:rsidRPr="00487308">
              <w:rPr>
                <w:b/>
                <w:sz w:val="16"/>
                <w:szCs w:val="16"/>
              </w:rPr>
              <w:t>ΕΝΙΑΥΤΟΣ</w:t>
            </w:r>
          </w:p>
        </w:tc>
        <w:tc>
          <w:tcPr>
            <w:tcW w:w="735" w:type="dxa"/>
            <w:vMerge w:val="restart"/>
            <w:textDirection w:val="btLr"/>
            <w:vAlign w:val="center"/>
          </w:tcPr>
          <w:p w:rsidR="003F5527" w:rsidRPr="00487308" w:rsidRDefault="003F5527" w:rsidP="00FF10EA">
            <w:pPr>
              <w:ind w:left="113" w:right="113"/>
              <w:jc w:val="center"/>
              <w:rPr>
                <w:b/>
                <w:sz w:val="16"/>
                <w:szCs w:val="16"/>
              </w:rPr>
            </w:pPr>
            <w:r w:rsidRPr="00487308">
              <w:rPr>
                <w:b/>
                <w:sz w:val="16"/>
                <w:szCs w:val="16"/>
              </w:rPr>
              <w:t>ΣΕΠΤΕΜΒΡΙΟΣ</w:t>
            </w:r>
          </w:p>
        </w:tc>
        <w:tc>
          <w:tcPr>
            <w:tcW w:w="870" w:type="dxa"/>
            <w:vMerge w:val="restart"/>
          </w:tcPr>
          <w:p w:rsidR="003F5527" w:rsidRPr="00AB1DC7" w:rsidRDefault="003F5527" w:rsidP="00FF10EA">
            <w:pPr>
              <w:jc w:val="center"/>
              <w:rPr>
                <w:sz w:val="16"/>
                <w:szCs w:val="16"/>
              </w:rPr>
            </w:pPr>
            <w:r w:rsidRPr="00AB1DC7">
              <w:rPr>
                <w:sz w:val="16"/>
                <w:szCs w:val="16"/>
              </w:rPr>
              <w:t>8</w:t>
            </w:r>
            <w:r w:rsidRPr="00AB1DC7">
              <w:rPr>
                <w:sz w:val="16"/>
                <w:szCs w:val="16"/>
                <w:vertAlign w:val="superscript"/>
              </w:rPr>
              <w:t>η</w:t>
            </w:r>
            <w:r w:rsidRPr="00AB1DC7">
              <w:rPr>
                <w:sz w:val="16"/>
                <w:szCs w:val="16"/>
              </w:rPr>
              <w:t xml:space="preserve"> </w:t>
            </w:r>
          </w:p>
        </w:tc>
        <w:tc>
          <w:tcPr>
            <w:tcW w:w="1261" w:type="dxa"/>
            <w:vMerge w:val="restart"/>
          </w:tcPr>
          <w:p w:rsidR="003F5527" w:rsidRPr="00487308" w:rsidRDefault="003F5527" w:rsidP="00FF10EA">
            <w:pPr>
              <w:jc w:val="center"/>
              <w:rPr>
                <w:sz w:val="16"/>
                <w:szCs w:val="16"/>
              </w:rPr>
            </w:pPr>
            <w:r>
              <w:rPr>
                <w:sz w:val="16"/>
                <w:szCs w:val="16"/>
              </w:rPr>
              <w:t>Γενέσ</w:t>
            </w:r>
            <w:r w:rsidRPr="00487308">
              <w:rPr>
                <w:sz w:val="16"/>
                <w:szCs w:val="16"/>
              </w:rPr>
              <w:t>ιον της Θεοτόκου</w:t>
            </w:r>
          </w:p>
        </w:tc>
        <w:tc>
          <w:tcPr>
            <w:tcW w:w="1269" w:type="dxa"/>
            <w:vMerge w:val="restart"/>
          </w:tcPr>
          <w:p w:rsidR="003F5527" w:rsidRPr="00487308" w:rsidRDefault="003F5527" w:rsidP="00FF10EA">
            <w:pPr>
              <w:jc w:val="center"/>
              <w:rPr>
                <w:sz w:val="16"/>
                <w:szCs w:val="16"/>
              </w:rPr>
            </w:pPr>
            <w:r>
              <w:rPr>
                <w:sz w:val="16"/>
                <w:szCs w:val="16"/>
              </w:rPr>
              <w:t>Ιωάννης Κουκουζέλης</w:t>
            </w:r>
          </w:p>
        </w:tc>
        <w:tc>
          <w:tcPr>
            <w:tcW w:w="626" w:type="dxa"/>
            <w:vMerge w:val="restart"/>
          </w:tcPr>
          <w:p w:rsidR="003F5527" w:rsidRPr="00487308" w:rsidRDefault="003F5527" w:rsidP="00FF10EA">
            <w:pPr>
              <w:jc w:val="center"/>
              <w:rPr>
                <w:sz w:val="16"/>
                <w:szCs w:val="16"/>
              </w:rPr>
            </w:pPr>
            <w:r>
              <w:rPr>
                <w:sz w:val="16"/>
                <w:szCs w:val="16"/>
              </w:rPr>
              <w:t>βαρύς</w:t>
            </w:r>
          </w:p>
        </w:tc>
        <w:tc>
          <w:tcPr>
            <w:tcW w:w="2799" w:type="dxa"/>
          </w:tcPr>
          <w:p w:rsidR="003F5527" w:rsidRPr="000A6EA1" w:rsidRDefault="003F5527" w:rsidP="00FF10EA">
            <w:pPr>
              <w:jc w:val="center"/>
              <w:rPr>
                <w:b/>
                <w:i/>
                <w:sz w:val="16"/>
                <w:szCs w:val="16"/>
              </w:rPr>
            </w:pPr>
          </w:p>
        </w:tc>
        <w:tc>
          <w:tcPr>
            <w:tcW w:w="713" w:type="dxa"/>
            <w:vMerge w:val="restart"/>
            <w:shd w:val="clear" w:color="auto" w:fill="auto"/>
          </w:tcPr>
          <w:p w:rsidR="003F5527" w:rsidRPr="003F5527" w:rsidRDefault="003F5527">
            <w:pPr>
              <w:rPr>
                <w:sz w:val="16"/>
                <w:szCs w:val="16"/>
                <w:lang w:val="en-US"/>
              </w:rPr>
            </w:pPr>
            <w:r w:rsidRPr="003F5527">
              <w:rPr>
                <w:sz w:val="16"/>
                <w:szCs w:val="16"/>
              </w:rPr>
              <w:t>1</w:t>
            </w:r>
            <w:r w:rsidRPr="003F5527">
              <w:rPr>
                <w:sz w:val="16"/>
                <w:szCs w:val="16"/>
                <w:lang w:val="en-US"/>
              </w:rPr>
              <w:t>r-5v</w:t>
            </w:r>
          </w:p>
        </w:tc>
      </w:tr>
      <w:tr w:rsidR="003F5527" w:rsidTr="003F5527">
        <w:trPr>
          <w:cantSplit/>
          <w:trHeight w:val="1200"/>
        </w:trPr>
        <w:tc>
          <w:tcPr>
            <w:tcW w:w="907" w:type="dxa"/>
            <w:vMerge/>
            <w:textDirection w:val="btLr"/>
          </w:tcPr>
          <w:p w:rsidR="003F5527" w:rsidRPr="00487308" w:rsidRDefault="003F5527" w:rsidP="00FF10EA">
            <w:pPr>
              <w:ind w:left="113" w:right="113"/>
              <w:jc w:val="center"/>
              <w:rPr>
                <w:b/>
                <w:sz w:val="16"/>
                <w:szCs w:val="16"/>
              </w:rPr>
            </w:pPr>
          </w:p>
        </w:tc>
        <w:tc>
          <w:tcPr>
            <w:tcW w:w="735" w:type="dxa"/>
            <w:vMerge/>
            <w:textDirection w:val="btLr"/>
            <w:vAlign w:val="center"/>
          </w:tcPr>
          <w:p w:rsidR="003F5527" w:rsidRPr="00487308" w:rsidRDefault="003F5527" w:rsidP="00FF10EA">
            <w:pPr>
              <w:ind w:left="113" w:right="113"/>
              <w:jc w:val="center"/>
              <w:rPr>
                <w:b/>
                <w:sz w:val="16"/>
                <w:szCs w:val="16"/>
              </w:rPr>
            </w:pPr>
          </w:p>
        </w:tc>
        <w:tc>
          <w:tcPr>
            <w:tcW w:w="870" w:type="dxa"/>
            <w:vMerge/>
          </w:tcPr>
          <w:p w:rsidR="003F5527" w:rsidRPr="00AB1DC7" w:rsidRDefault="003F5527" w:rsidP="00FF10EA">
            <w:pPr>
              <w:jc w:val="center"/>
              <w:rPr>
                <w:sz w:val="16"/>
                <w:szCs w:val="16"/>
              </w:rPr>
            </w:pPr>
          </w:p>
        </w:tc>
        <w:tc>
          <w:tcPr>
            <w:tcW w:w="1261" w:type="dxa"/>
            <w:vMerge/>
          </w:tcPr>
          <w:p w:rsidR="003F5527" w:rsidRDefault="003F5527" w:rsidP="00FF10EA">
            <w:pPr>
              <w:jc w:val="center"/>
              <w:rPr>
                <w:sz w:val="16"/>
                <w:szCs w:val="16"/>
              </w:rPr>
            </w:pPr>
          </w:p>
        </w:tc>
        <w:tc>
          <w:tcPr>
            <w:tcW w:w="1269" w:type="dxa"/>
            <w:vMerge/>
          </w:tcPr>
          <w:p w:rsidR="003F5527" w:rsidRPr="00487308" w:rsidRDefault="003F5527" w:rsidP="00FF10EA">
            <w:pPr>
              <w:jc w:val="center"/>
              <w:rPr>
                <w:sz w:val="16"/>
                <w:szCs w:val="16"/>
              </w:rPr>
            </w:pPr>
          </w:p>
        </w:tc>
        <w:tc>
          <w:tcPr>
            <w:tcW w:w="626" w:type="dxa"/>
            <w:vMerge/>
          </w:tcPr>
          <w:p w:rsidR="003F5527" w:rsidRPr="00487308" w:rsidRDefault="003F5527" w:rsidP="00FF10EA">
            <w:pPr>
              <w:jc w:val="center"/>
              <w:rPr>
                <w:sz w:val="16"/>
                <w:szCs w:val="16"/>
              </w:rPr>
            </w:pPr>
          </w:p>
        </w:tc>
        <w:tc>
          <w:tcPr>
            <w:tcW w:w="2799" w:type="dxa"/>
          </w:tcPr>
          <w:p w:rsidR="003F5527" w:rsidRPr="003B6BE5" w:rsidRDefault="003F5527" w:rsidP="00F54901">
            <w:pPr>
              <w:jc w:val="both"/>
              <w:rPr>
                <w:rFonts w:ascii="Arial" w:hAnsi="Arial" w:cs="Arial"/>
                <w:i/>
                <w:sz w:val="12"/>
                <w:szCs w:val="12"/>
              </w:rPr>
            </w:pPr>
            <w:r w:rsidRPr="003B6BE5">
              <w:rPr>
                <w:rFonts w:ascii="Arial" w:hAnsi="Arial" w:cs="Arial"/>
                <w:i/>
                <w:sz w:val="12"/>
                <w:szCs w:val="12"/>
              </w:rPr>
              <w:t xml:space="preserve"> </w:t>
            </w:r>
            <w:r>
              <w:t>Άνωθεν οι προφήται</w:t>
            </w:r>
          </w:p>
        </w:tc>
        <w:tc>
          <w:tcPr>
            <w:tcW w:w="713" w:type="dxa"/>
            <w:vMerge/>
            <w:shd w:val="clear" w:color="auto" w:fill="auto"/>
          </w:tcPr>
          <w:p w:rsidR="003F5527" w:rsidRDefault="003F5527"/>
        </w:tc>
      </w:tr>
      <w:tr w:rsidR="003F5527" w:rsidTr="003F5527">
        <w:trPr>
          <w:cantSplit/>
          <w:trHeight w:val="1134"/>
        </w:trPr>
        <w:tc>
          <w:tcPr>
            <w:tcW w:w="907" w:type="dxa"/>
            <w:vMerge/>
            <w:textDirection w:val="btLr"/>
          </w:tcPr>
          <w:p w:rsidR="003F5527" w:rsidRPr="00487308" w:rsidRDefault="003F5527" w:rsidP="00FF10EA">
            <w:pPr>
              <w:ind w:left="113" w:right="113"/>
              <w:jc w:val="center"/>
              <w:rPr>
                <w:b/>
                <w:sz w:val="16"/>
                <w:szCs w:val="16"/>
              </w:rPr>
            </w:pPr>
          </w:p>
        </w:tc>
        <w:tc>
          <w:tcPr>
            <w:tcW w:w="735" w:type="dxa"/>
            <w:vMerge/>
            <w:textDirection w:val="btLr"/>
          </w:tcPr>
          <w:p w:rsidR="003F5527" w:rsidRDefault="003F5527" w:rsidP="00FF10EA">
            <w:pPr>
              <w:ind w:left="113" w:right="113"/>
              <w:jc w:val="center"/>
            </w:pPr>
          </w:p>
        </w:tc>
        <w:tc>
          <w:tcPr>
            <w:tcW w:w="870" w:type="dxa"/>
          </w:tcPr>
          <w:p w:rsidR="003F5527" w:rsidRPr="00AB1DC7" w:rsidRDefault="003F5527" w:rsidP="00FF10EA">
            <w:pPr>
              <w:jc w:val="center"/>
              <w:rPr>
                <w:sz w:val="16"/>
                <w:szCs w:val="16"/>
              </w:rPr>
            </w:pPr>
            <w:r w:rsidRPr="00AB1DC7">
              <w:rPr>
                <w:sz w:val="16"/>
                <w:szCs w:val="16"/>
              </w:rPr>
              <w:t>14</w:t>
            </w:r>
            <w:r w:rsidRPr="00AB1DC7">
              <w:rPr>
                <w:sz w:val="16"/>
                <w:szCs w:val="16"/>
                <w:vertAlign w:val="superscript"/>
              </w:rPr>
              <w:t>η</w:t>
            </w:r>
            <w:r w:rsidRPr="00AB1DC7">
              <w:rPr>
                <w:sz w:val="16"/>
                <w:szCs w:val="16"/>
              </w:rPr>
              <w:t xml:space="preserve"> </w:t>
            </w:r>
          </w:p>
        </w:tc>
        <w:tc>
          <w:tcPr>
            <w:tcW w:w="1261" w:type="dxa"/>
          </w:tcPr>
          <w:p w:rsidR="003F5527" w:rsidRDefault="003F5527" w:rsidP="00FF10EA">
            <w:pPr>
              <w:jc w:val="center"/>
            </w:pPr>
          </w:p>
        </w:tc>
        <w:tc>
          <w:tcPr>
            <w:tcW w:w="1269" w:type="dxa"/>
          </w:tcPr>
          <w:p w:rsidR="003F5527" w:rsidRDefault="003F5527" w:rsidP="00FF10EA">
            <w:pPr>
              <w:jc w:val="center"/>
            </w:pPr>
          </w:p>
        </w:tc>
        <w:tc>
          <w:tcPr>
            <w:tcW w:w="626" w:type="dxa"/>
          </w:tcPr>
          <w:p w:rsidR="003F5527" w:rsidRDefault="003F5527" w:rsidP="00FF10EA">
            <w:pPr>
              <w:jc w:val="center"/>
            </w:pPr>
          </w:p>
        </w:tc>
        <w:tc>
          <w:tcPr>
            <w:tcW w:w="2799" w:type="dxa"/>
          </w:tcPr>
          <w:p w:rsidR="003F5527" w:rsidRDefault="003F5527" w:rsidP="00FF10EA">
            <w:pPr>
              <w:jc w:val="center"/>
            </w:pPr>
          </w:p>
        </w:tc>
        <w:tc>
          <w:tcPr>
            <w:tcW w:w="713" w:type="dxa"/>
            <w:vMerge/>
            <w:shd w:val="clear" w:color="auto" w:fill="auto"/>
          </w:tcPr>
          <w:p w:rsidR="003F5527" w:rsidRDefault="003F5527"/>
        </w:tc>
      </w:tr>
      <w:tr w:rsidR="003F5527" w:rsidTr="003F5527">
        <w:trPr>
          <w:cantSplit/>
          <w:trHeight w:val="1134"/>
        </w:trPr>
        <w:tc>
          <w:tcPr>
            <w:tcW w:w="907" w:type="dxa"/>
            <w:vMerge/>
            <w:textDirection w:val="btLr"/>
          </w:tcPr>
          <w:p w:rsidR="003F5527" w:rsidRPr="00487308" w:rsidRDefault="003F5527" w:rsidP="00FF10EA">
            <w:pPr>
              <w:ind w:left="113" w:right="113"/>
              <w:jc w:val="center"/>
              <w:rPr>
                <w:b/>
                <w:sz w:val="16"/>
                <w:szCs w:val="16"/>
              </w:rPr>
            </w:pPr>
          </w:p>
        </w:tc>
        <w:tc>
          <w:tcPr>
            <w:tcW w:w="735" w:type="dxa"/>
            <w:vMerge/>
            <w:textDirection w:val="btLr"/>
          </w:tcPr>
          <w:p w:rsidR="003F5527" w:rsidRDefault="003F5527" w:rsidP="00FF10EA">
            <w:pPr>
              <w:ind w:left="113" w:right="113"/>
              <w:jc w:val="center"/>
            </w:pPr>
          </w:p>
        </w:tc>
        <w:tc>
          <w:tcPr>
            <w:tcW w:w="870" w:type="dxa"/>
          </w:tcPr>
          <w:p w:rsidR="00CA7BF7" w:rsidRDefault="00CA7BF7" w:rsidP="00FF10EA">
            <w:pPr>
              <w:jc w:val="center"/>
              <w:rPr>
                <w:sz w:val="16"/>
                <w:szCs w:val="16"/>
              </w:rPr>
            </w:pPr>
          </w:p>
          <w:p w:rsidR="003F5527" w:rsidRPr="00AB1DC7" w:rsidRDefault="003F5527" w:rsidP="00CA7BF7">
            <w:pPr>
              <w:rPr>
                <w:sz w:val="16"/>
                <w:szCs w:val="16"/>
              </w:rPr>
            </w:pPr>
            <w:r w:rsidRPr="00AB1DC7">
              <w:rPr>
                <w:sz w:val="16"/>
                <w:szCs w:val="16"/>
              </w:rPr>
              <w:t>26</w:t>
            </w:r>
            <w:r w:rsidRPr="00AB1DC7">
              <w:rPr>
                <w:sz w:val="16"/>
                <w:szCs w:val="16"/>
                <w:vertAlign w:val="superscript"/>
              </w:rPr>
              <w:t>η</w:t>
            </w:r>
            <w:r w:rsidRPr="00AB1DC7">
              <w:rPr>
                <w:sz w:val="16"/>
                <w:szCs w:val="16"/>
              </w:rPr>
              <w:t xml:space="preserve"> </w:t>
            </w:r>
          </w:p>
        </w:tc>
        <w:tc>
          <w:tcPr>
            <w:tcW w:w="1261" w:type="dxa"/>
          </w:tcPr>
          <w:p w:rsidR="003F5527" w:rsidRDefault="003F5527" w:rsidP="00FF10EA">
            <w:pPr>
              <w:jc w:val="center"/>
            </w:pPr>
          </w:p>
        </w:tc>
        <w:tc>
          <w:tcPr>
            <w:tcW w:w="1269" w:type="dxa"/>
          </w:tcPr>
          <w:p w:rsidR="003F5527" w:rsidRDefault="003F5527" w:rsidP="00FF10EA">
            <w:pPr>
              <w:jc w:val="center"/>
            </w:pPr>
          </w:p>
        </w:tc>
        <w:tc>
          <w:tcPr>
            <w:tcW w:w="626" w:type="dxa"/>
          </w:tcPr>
          <w:p w:rsidR="003F5527" w:rsidRDefault="003F5527" w:rsidP="00FF10EA">
            <w:pPr>
              <w:jc w:val="center"/>
            </w:pPr>
          </w:p>
        </w:tc>
        <w:tc>
          <w:tcPr>
            <w:tcW w:w="2799" w:type="dxa"/>
          </w:tcPr>
          <w:p w:rsidR="003F5527" w:rsidRDefault="003F5527" w:rsidP="00FF10EA">
            <w:pPr>
              <w:jc w:val="center"/>
            </w:pPr>
          </w:p>
        </w:tc>
        <w:tc>
          <w:tcPr>
            <w:tcW w:w="713" w:type="dxa"/>
            <w:vMerge/>
            <w:shd w:val="clear" w:color="auto" w:fill="auto"/>
          </w:tcPr>
          <w:p w:rsidR="003F5527" w:rsidRDefault="003F5527"/>
        </w:tc>
      </w:tr>
      <w:tr w:rsidR="003F5527" w:rsidTr="003F5527">
        <w:trPr>
          <w:cantSplit/>
          <w:trHeight w:val="1134"/>
        </w:trPr>
        <w:tc>
          <w:tcPr>
            <w:tcW w:w="907" w:type="dxa"/>
            <w:textDirection w:val="btLr"/>
          </w:tcPr>
          <w:p w:rsidR="003F5527" w:rsidRPr="00487308" w:rsidRDefault="003F5527" w:rsidP="00FF10EA">
            <w:pPr>
              <w:ind w:left="113" w:right="113"/>
              <w:jc w:val="center"/>
              <w:rPr>
                <w:b/>
                <w:sz w:val="16"/>
                <w:szCs w:val="16"/>
              </w:rPr>
            </w:pPr>
            <w:r w:rsidRPr="00487308">
              <w:rPr>
                <w:b/>
                <w:sz w:val="16"/>
                <w:szCs w:val="16"/>
              </w:rPr>
              <w:t>ΤΡΙΩΔΙΟ</w:t>
            </w:r>
          </w:p>
        </w:tc>
        <w:tc>
          <w:tcPr>
            <w:tcW w:w="1605" w:type="dxa"/>
            <w:gridSpan w:val="2"/>
            <w:vMerge w:val="restart"/>
            <w:shd w:val="clear" w:color="auto" w:fill="808080" w:themeFill="background1" w:themeFillShade="80"/>
          </w:tcPr>
          <w:p w:rsidR="003F5527" w:rsidRDefault="003F5527" w:rsidP="00FF10EA">
            <w:pPr>
              <w:jc w:val="center"/>
            </w:pPr>
          </w:p>
        </w:tc>
        <w:tc>
          <w:tcPr>
            <w:tcW w:w="1261" w:type="dxa"/>
          </w:tcPr>
          <w:p w:rsidR="003F5527" w:rsidRDefault="003F5527" w:rsidP="00FF10EA">
            <w:pPr>
              <w:jc w:val="center"/>
            </w:pPr>
          </w:p>
        </w:tc>
        <w:tc>
          <w:tcPr>
            <w:tcW w:w="1269" w:type="dxa"/>
          </w:tcPr>
          <w:p w:rsidR="003F5527" w:rsidRDefault="003F5527" w:rsidP="00FF10EA">
            <w:pPr>
              <w:jc w:val="center"/>
            </w:pPr>
          </w:p>
        </w:tc>
        <w:tc>
          <w:tcPr>
            <w:tcW w:w="626" w:type="dxa"/>
          </w:tcPr>
          <w:p w:rsidR="003F5527" w:rsidRDefault="003F5527" w:rsidP="00FF10EA">
            <w:pPr>
              <w:jc w:val="center"/>
            </w:pPr>
          </w:p>
        </w:tc>
        <w:tc>
          <w:tcPr>
            <w:tcW w:w="2799" w:type="dxa"/>
          </w:tcPr>
          <w:p w:rsidR="003F5527" w:rsidRDefault="003F5527" w:rsidP="00FF10EA">
            <w:pPr>
              <w:jc w:val="center"/>
            </w:pPr>
          </w:p>
        </w:tc>
        <w:tc>
          <w:tcPr>
            <w:tcW w:w="713" w:type="dxa"/>
            <w:vMerge/>
            <w:shd w:val="clear" w:color="auto" w:fill="auto"/>
          </w:tcPr>
          <w:p w:rsidR="003F5527" w:rsidRDefault="003F5527"/>
        </w:tc>
      </w:tr>
      <w:tr w:rsidR="003F5527" w:rsidTr="003F5527">
        <w:trPr>
          <w:cantSplit/>
          <w:trHeight w:val="1820"/>
        </w:trPr>
        <w:tc>
          <w:tcPr>
            <w:tcW w:w="907" w:type="dxa"/>
            <w:textDirection w:val="btLr"/>
          </w:tcPr>
          <w:p w:rsidR="003F5527" w:rsidRPr="00487308" w:rsidRDefault="003F5527" w:rsidP="00FF10EA">
            <w:pPr>
              <w:ind w:left="113" w:right="113"/>
              <w:jc w:val="center"/>
              <w:rPr>
                <w:b/>
                <w:sz w:val="16"/>
                <w:szCs w:val="16"/>
              </w:rPr>
            </w:pPr>
            <w:r w:rsidRPr="00487308">
              <w:rPr>
                <w:b/>
                <w:sz w:val="16"/>
                <w:szCs w:val="16"/>
              </w:rPr>
              <w:t>ΠΕΝΤΗΚΟΣΤΑΡΙΟ</w:t>
            </w:r>
          </w:p>
        </w:tc>
        <w:tc>
          <w:tcPr>
            <w:tcW w:w="1605" w:type="dxa"/>
            <w:gridSpan w:val="2"/>
            <w:vMerge/>
            <w:shd w:val="clear" w:color="auto" w:fill="808080" w:themeFill="background1" w:themeFillShade="80"/>
          </w:tcPr>
          <w:p w:rsidR="003F5527" w:rsidRDefault="003F5527" w:rsidP="00FF10EA">
            <w:pPr>
              <w:jc w:val="center"/>
            </w:pPr>
          </w:p>
        </w:tc>
        <w:tc>
          <w:tcPr>
            <w:tcW w:w="1261" w:type="dxa"/>
          </w:tcPr>
          <w:p w:rsidR="003F5527" w:rsidRDefault="003F5527" w:rsidP="00FF10EA">
            <w:pPr>
              <w:jc w:val="center"/>
            </w:pPr>
          </w:p>
        </w:tc>
        <w:tc>
          <w:tcPr>
            <w:tcW w:w="1269" w:type="dxa"/>
          </w:tcPr>
          <w:p w:rsidR="003F5527" w:rsidRDefault="003F5527" w:rsidP="00FF10EA">
            <w:pPr>
              <w:jc w:val="center"/>
            </w:pPr>
          </w:p>
        </w:tc>
        <w:tc>
          <w:tcPr>
            <w:tcW w:w="626" w:type="dxa"/>
          </w:tcPr>
          <w:p w:rsidR="003F5527" w:rsidRDefault="003F5527" w:rsidP="00FF10EA">
            <w:pPr>
              <w:jc w:val="center"/>
            </w:pPr>
          </w:p>
        </w:tc>
        <w:tc>
          <w:tcPr>
            <w:tcW w:w="2799" w:type="dxa"/>
          </w:tcPr>
          <w:p w:rsidR="003F5527" w:rsidRDefault="003F5527" w:rsidP="00FF10EA">
            <w:pPr>
              <w:jc w:val="center"/>
            </w:pPr>
          </w:p>
        </w:tc>
        <w:tc>
          <w:tcPr>
            <w:tcW w:w="713" w:type="dxa"/>
            <w:vMerge/>
            <w:shd w:val="clear" w:color="auto" w:fill="auto"/>
          </w:tcPr>
          <w:p w:rsidR="003F5527" w:rsidRDefault="003F5527"/>
        </w:tc>
      </w:tr>
    </w:tbl>
    <w:p w:rsidR="00F54901" w:rsidRDefault="00F54901" w:rsidP="00F54901">
      <w:pPr>
        <w:jc w:val="both"/>
      </w:pPr>
    </w:p>
    <w:p w:rsidR="0086752B" w:rsidRPr="00A909DD" w:rsidRDefault="003F5527" w:rsidP="00F54901">
      <w:pPr>
        <w:jc w:val="both"/>
      </w:pPr>
      <w:r w:rsidRPr="003F5527">
        <w:t>5</w:t>
      </w:r>
      <w:r>
        <w:rPr>
          <w:lang w:val="en-US"/>
        </w:rPr>
        <w:t>v</w:t>
      </w:r>
      <w:r w:rsidRPr="003F5527">
        <w:t>-</w:t>
      </w:r>
      <w:r w:rsidR="00A909DD">
        <w:t>11</w:t>
      </w:r>
      <w:r w:rsidR="00A909DD">
        <w:rPr>
          <w:lang w:val="en-US"/>
        </w:rPr>
        <w:t>r</w:t>
      </w:r>
      <w:r w:rsidRPr="003F5527">
        <w:t xml:space="preserve"> 8.9 </w:t>
      </w:r>
      <w:r w:rsidR="003122F7">
        <w:t xml:space="preserve">Γενέσιον </w:t>
      </w:r>
      <w:r>
        <w:t>Μπαλάση</w:t>
      </w:r>
      <w:r w:rsidR="00A909DD">
        <w:t>ς</w:t>
      </w:r>
      <w:r>
        <w:t xml:space="preserve"> (εξήγηση Ματθαίου) πλ. δ’ Εν ευσήμω ημέρα</w:t>
      </w:r>
    </w:p>
    <w:p w:rsidR="00A909DD" w:rsidRPr="00A909DD" w:rsidRDefault="00A909DD" w:rsidP="00F54901">
      <w:pPr>
        <w:jc w:val="both"/>
      </w:pPr>
      <w:r w:rsidRPr="00A909DD">
        <w:t>11</w:t>
      </w:r>
      <w:r w:rsidRPr="00A909DD">
        <w:rPr>
          <w:vertAlign w:val="superscript"/>
          <w:lang w:val="en-US"/>
        </w:rPr>
        <w:t>r</w:t>
      </w:r>
      <w:r w:rsidRPr="00A909DD">
        <w:t>-</w:t>
      </w:r>
      <w:r>
        <w:t>17</w:t>
      </w:r>
      <w:r w:rsidRPr="00A909DD">
        <w:rPr>
          <w:vertAlign w:val="superscript"/>
          <w:lang w:val="en-US"/>
        </w:rPr>
        <w:t>r</w:t>
      </w:r>
      <w:r w:rsidRPr="00A909DD">
        <w:t xml:space="preserve">  14.9 </w:t>
      </w:r>
      <w:r w:rsidR="003122F7">
        <w:t xml:space="preserve">Σταυρού </w:t>
      </w:r>
      <w:r>
        <w:t>Ματθαίος Βατοπαιδηνός πλ. δ’ Ω τρισμακάριστε Σταυρέ και πανσεβάσμιε</w:t>
      </w:r>
    </w:p>
    <w:p w:rsidR="00A909DD" w:rsidRPr="003122F7" w:rsidRDefault="00A909DD" w:rsidP="00F54901">
      <w:pPr>
        <w:jc w:val="both"/>
      </w:pPr>
      <w:r w:rsidRPr="00A909DD">
        <w:t>17</w:t>
      </w:r>
      <w:r>
        <w:rPr>
          <w:lang w:val="en-US"/>
        </w:rPr>
        <w:t>r</w:t>
      </w:r>
      <w:r w:rsidRPr="00A909DD">
        <w:t>-</w:t>
      </w:r>
      <w:r w:rsidR="003122F7">
        <w:t>20</w:t>
      </w:r>
      <w:r w:rsidR="003122F7">
        <w:rPr>
          <w:lang w:val="en-US"/>
        </w:rPr>
        <w:t>r</w:t>
      </w:r>
      <w:r w:rsidRPr="00A909DD">
        <w:t xml:space="preserve">   26.9. </w:t>
      </w:r>
      <w:r w:rsidR="003122F7">
        <w:t xml:space="preserve">Αγ. Ιωάννου Θεολόγου </w:t>
      </w:r>
      <w:r>
        <w:t>Πέτρος Μπερεκέτης πλ. δ’ Ευαγγελιστά Ιωάννη, ισάγγελε παρθένε</w:t>
      </w:r>
    </w:p>
    <w:p w:rsidR="003122F7" w:rsidRPr="00795A38" w:rsidRDefault="003122F7" w:rsidP="00F54901">
      <w:pPr>
        <w:jc w:val="both"/>
      </w:pPr>
      <w:r w:rsidRPr="003122F7">
        <w:t>20</w:t>
      </w:r>
      <w:r>
        <w:rPr>
          <w:lang w:val="en-US"/>
        </w:rPr>
        <w:t>r</w:t>
      </w:r>
      <w:r w:rsidRPr="003122F7">
        <w:t>-</w:t>
      </w:r>
      <w:r>
        <w:t>27</w:t>
      </w:r>
      <w:r>
        <w:rPr>
          <w:lang w:val="en-US"/>
        </w:rPr>
        <w:t>r</w:t>
      </w:r>
      <w:r w:rsidRPr="003122F7">
        <w:t xml:space="preserve">         26.10 </w:t>
      </w:r>
      <w:r>
        <w:t>Αγ. Δημητρίου (+ Αγ. Γεωργίου) Μανουήλ Χρυσάφης (κείμενο) Ματθαίος Βατοπαιδηνός (μέλος) Τον στρατιώτην τον λαμπρόν του πάντων βασιλέως</w:t>
      </w:r>
      <w:r w:rsidR="00795A38" w:rsidRPr="00795A38">
        <w:t xml:space="preserve"> </w:t>
      </w:r>
      <w:r w:rsidR="00795A38" w:rsidRPr="00795A38">
        <w:rPr>
          <w:highlight w:val="yellow"/>
        </w:rPr>
        <w:t>[236-7</w:t>
      </w:r>
      <w:r w:rsidR="00795A38" w:rsidRPr="00795A38">
        <w:rPr>
          <w:highlight w:val="yellow"/>
          <w:vertAlign w:val="superscript"/>
        </w:rPr>
        <w:t>144</w:t>
      </w:r>
      <w:r w:rsidR="00795A38" w:rsidRPr="00795A38">
        <w:rPr>
          <w:highlight w:val="yellow"/>
        </w:rPr>
        <w:t>]</w:t>
      </w:r>
    </w:p>
    <w:p w:rsidR="003122F7" w:rsidRDefault="003122F7" w:rsidP="00F54901">
      <w:pPr>
        <w:jc w:val="both"/>
      </w:pPr>
      <w:r w:rsidRPr="00BF2777">
        <w:t>27</w:t>
      </w:r>
      <w:r>
        <w:rPr>
          <w:lang w:val="en-US"/>
        </w:rPr>
        <w:t>r</w:t>
      </w:r>
      <w:r w:rsidR="00BF2777">
        <w:t>-32</w:t>
      </w:r>
      <w:r w:rsidR="00BF2777">
        <w:rPr>
          <w:lang w:val="en-US"/>
        </w:rPr>
        <w:t>v</w:t>
      </w:r>
      <w:r>
        <w:t xml:space="preserve">  26.10 Μπαλάσης (εξήγηση Ματθαίου)</w:t>
      </w:r>
      <w:r w:rsidR="00BF2777">
        <w:t xml:space="preserve"> α’ Ευφραίνου εν Κυρίω πόλις Θεσσαλονίκη</w:t>
      </w:r>
    </w:p>
    <w:p w:rsidR="00BF2777" w:rsidRPr="00CA7BF7" w:rsidRDefault="00BF2777" w:rsidP="00F54901">
      <w:pPr>
        <w:jc w:val="both"/>
      </w:pPr>
      <w:r>
        <w:t>32</w:t>
      </w:r>
      <w:r>
        <w:rPr>
          <w:lang w:val="en-US"/>
        </w:rPr>
        <w:t>v</w:t>
      </w:r>
      <w:r>
        <w:t>-</w:t>
      </w:r>
      <w:r w:rsidR="009B34D4">
        <w:t>37</w:t>
      </w:r>
      <w:r w:rsidR="009B34D4">
        <w:rPr>
          <w:lang w:val="en-US"/>
        </w:rPr>
        <w:t>v</w:t>
      </w:r>
      <w:r>
        <w:t xml:space="preserve">  1.11 Αγ. Αναργύρων Μπαλάσης (εξήγηση Ματθαίου) α’ Την χάριν των ιαμάτων εκ Θεού ειληφότες </w:t>
      </w:r>
    </w:p>
    <w:p w:rsidR="009B34D4" w:rsidRPr="00795A38" w:rsidRDefault="009B34D4" w:rsidP="00F54901">
      <w:pPr>
        <w:jc w:val="both"/>
      </w:pPr>
      <w:r w:rsidRPr="009B34D4">
        <w:lastRenderedPageBreak/>
        <w:t>37</w:t>
      </w:r>
      <w:r>
        <w:rPr>
          <w:lang w:val="en-US"/>
        </w:rPr>
        <w:t>v</w:t>
      </w:r>
      <w:r>
        <w:t>-47</w:t>
      </w:r>
      <w:r>
        <w:rPr>
          <w:lang w:val="en-US"/>
        </w:rPr>
        <w:t>v</w:t>
      </w:r>
      <w:r>
        <w:t xml:space="preserve">  8.11 Ταξιαρχών</w:t>
      </w:r>
      <w:r w:rsidRPr="009B34D4">
        <w:t xml:space="preserve"> </w:t>
      </w:r>
      <w:r>
        <w:t>[Παναγιώτης] Χρυσάφης (κείμενο) Ματθαίος Βατοπαιδηνός (μέλος) α’ Ω πυρίμορφοι αρχάγγελοι μέγιστοι πρωτοστάται</w:t>
      </w:r>
      <w:r w:rsidR="00795A38" w:rsidRPr="00795A38">
        <w:t xml:space="preserve"> </w:t>
      </w:r>
      <w:r w:rsidR="00795A38" w:rsidRPr="00795A38">
        <w:rPr>
          <w:highlight w:val="yellow"/>
        </w:rPr>
        <w:t>[239</w:t>
      </w:r>
      <w:r w:rsidR="00795A38" w:rsidRPr="00795A38">
        <w:rPr>
          <w:highlight w:val="yellow"/>
          <w:vertAlign w:val="superscript"/>
        </w:rPr>
        <w:t>148</w:t>
      </w:r>
      <w:r w:rsidR="00795A38" w:rsidRPr="00795A38">
        <w:rPr>
          <w:highlight w:val="yellow"/>
        </w:rPr>
        <w:t>]</w:t>
      </w:r>
    </w:p>
    <w:p w:rsidR="00D6579C" w:rsidRPr="00CA7BF7" w:rsidRDefault="00D6579C" w:rsidP="00F54901">
      <w:pPr>
        <w:jc w:val="both"/>
      </w:pPr>
      <w:r>
        <w:t>47</w:t>
      </w:r>
      <w:r>
        <w:rPr>
          <w:lang w:val="en-US"/>
        </w:rPr>
        <w:t>v</w:t>
      </w:r>
      <w:r>
        <w:t>-49</w:t>
      </w:r>
      <w:r>
        <w:rPr>
          <w:lang w:val="en-US"/>
        </w:rPr>
        <w:t>v</w:t>
      </w:r>
      <w:r w:rsidRPr="00D6579C">
        <w:t xml:space="preserve"> 21.11 </w:t>
      </w:r>
      <w:r>
        <w:rPr>
          <w:lang w:val="en-US"/>
        </w:rPr>
        <w:t>E</w:t>
      </w:r>
      <w:r>
        <w:t>ισοδίων Μπαλάσης (εξήγηση Ματθαίου) πλ. α’ Επέλαμψεν εορτή χαρμόσυνος και πανσεβάσμιος</w:t>
      </w:r>
    </w:p>
    <w:p w:rsidR="00D6579C" w:rsidRPr="00795A38" w:rsidRDefault="00D6579C" w:rsidP="00F54901">
      <w:pPr>
        <w:jc w:val="both"/>
      </w:pPr>
      <w:r>
        <w:t>49</w:t>
      </w:r>
      <w:r>
        <w:rPr>
          <w:lang w:val="en-US"/>
        </w:rPr>
        <w:t>v</w:t>
      </w:r>
      <w:r w:rsidRPr="007A3F79">
        <w:t>-</w:t>
      </w:r>
      <w:r w:rsidR="007A3F79">
        <w:t>54</w:t>
      </w:r>
      <w:r w:rsidR="007A3F79">
        <w:rPr>
          <w:lang w:val="en-US"/>
        </w:rPr>
        <w:t>r</w:t>
      </w:r>
      <w:r>
        <w:t xml:space="preserve"> 21.11  Δανιήλ πρωτοψάλτης </w:t>
      </w:r>
      <w:r w:rsidR="007A3F79">
        <w:t xml:space="preserve">[μέλος] [Μανουήλ Χρυσάφης (κείμενο)] </w:t>
      </w:r>
      <w:r>
        <w:t xml:space="preserve">α’  </w:t>
      </w:r>
      <w:r w:rsidR="007A3F79">
        <w:t>Σε προκατήγγειλεν χορός των προφητών</w:t>
      </w:r>
      <w:r w:rsidR="007A3F79" w:rsidRPr="007A3F79">
        <w:t xml:space="preserve"> </w:t>
      </w:r>
      <w:r w:rsidR="007A3F79">
        <w:t xml:space="preserve">ενθέως </w:t>
      </w:r>
      <w:r w:rsidR="00795A38" w:rsidRPr="00795A38">
        <w:rPr>
          <w:highlight w:val="yellow"/>
        </w:rPr>
        <w:t>[240</w:t>
      </w:r>
      <w:r w:rsidR="00795A38" w:rsidRPr="00795A38">
        <w:rPr>
          <w:highlight w:val="yellow"/>
          <w:vertAlign w:val="superscript"/>
        </w:rPr>
        <w:t>150</w:t>
      </w:r>
      <w:r w:rsidR="00795A38" w:rsidRPr="00795A38">
        <w:rPr>
          <w:highlight w:val="yellow"/>
        </w:rPr>
        <w:t>]</w:t>
      </w:r>
    </w:p>
    <w:p w:rsidR="007A3F79" w:rsidRDefault="007A3F79" w:rsidP="00F54901">
      <w:pPr>
        <w:jc w:val="both"/>
      </w:pPr>
      <w:r w:rsidRPr="00795A38">
        <w:rPr>
          <w:highlight w:val="yellow"/>
        </w:rPr>
        <w:t>54</w:t>
      </w:r>
      <w:r w:rsidRPr="00795A38">
        <w:rPr>
          <w:highlight w:val="yellow"/>
          <w:lang w:val="en-US"/>
        </w:rPr>
        <w:t>r</w:t>
      </w:r>
      <w:r w:rsidR="00795A38" w:rsidRPr="00795A38">
        <w:rPr>
          <w:highlight w:val="yellow"/>
        </w:rPr>
        <w:t>-</w:t>
      </w:r>
      <w:r w:rsidR="00795A38">
        <w:rPr>
          <w:highlight w:val="yellow"/>
        </w:rPr>
        <w:t>60</w:t>
      </w:r>
      <w:r w:rsidR="00795A38">
        <w:rPr>
          <w:highlight w:val="yellow"/>
          <w:lang w:val="en-US"/>
        </w:rPr>
        <w:t>r</w:t>
      </w:r>
      <w:r w:rsidRPr="00795A38">
        <w:rPr>
          <w:highlight w:val="yellow"/>
        </w:rPr>
        <w:t xml:space="preserve"> Δανιήλ πρωτοψάλτης (γράμματα και μέλος) (εξήγηση Γρηγορίου) πλ. α’ Χαίρε, κατάρας λύτρωσις, χαίρε, χαράς αιτία</w:t>
      </w:r>
      <w:r w:rsidR="00795A38" w:rsidRPr="00795A38">
        <w:rPr>
          <w:highlight w:val="yellow"/>
        </w:rPr>
        <w:t xml:space="preserve"> [196</w:t>
      </w:r>
      <w:r w:rsidR="00795A38" w:rsidRPr="00795A38">
        <w:rPr>
          <w:highlight w:val="yellow"/>
          <w:vertAlign w:val="superscript"/>
        </w:rPr>
        <w:t>44</w:t>
      </w:r>
      <w:r w:rsidR="00795A38" w:rsidRPr="00795A38">
        <w:rPr>
          <w:highlight w:val="yellow"/>
        </w:rPr>
        <w:t>]</w:t>
      </w:r>
      <w:r w:rsidR="00795A38" w:rsidRPr="00795A38">
        <w:t xml:space="preserve"> </w:t>
      </w:r>
    </w:p>
    <w:p w:rsidR="007D722F" w:rsidRPr="007D722F" w:rsidRDefault="007D722F" w:rsidP="00F54901">
      <w:pPr>
        <w:jc w:val="both"/>
      </w:pPr>
      <w:r w:rsidRPr="007D722F">
        <w:t>60</w:t>
      </w:r>
      <w:r>
        <w:rPr>
          <w:lang w:val="en-US"/>
        </w:rPr>
        <w:t>v</w:t>
      </w:r>
      <w:r w:rsidRPr="007D722F">
        <w:t>-</w:t>
      </w:r>
      <w:r>
        <w:t>65</w:t>
      </w:r>
      <w:r>
        <w:rPr>
          <w:lang w:val="en-US"/>
        </w:rPr>
        <w:t>v</w:t>
      </w:r>
      <w:r w:rsidRPr="007D722F">
        <w:t xml:space="preserve"> 30.11 </w:t>
      </w:r>
      <w:r w:rsidR="005941D6">
        <w:t xml:space="preserve">αγ. Ανδρέου </w:t>
      </w:r>
      <w:r>
        <w:rPr>
          <w:lang w:val="en-US"/>
        </w:rPr>
        <w:t>M</w:t>
      </w:r>
      <w:r>
        <w:t>ατθαίος Βατοπαιδηνός πλ. δ’ Τον κήρυκα της πίστεως</w:t>
      </w:r>
    </w:p>
    <w:p w:rsidR="007D722F" w:rsidRDefault="007D722F" w:rsidP="00F54901">
      <w:pPr>
        <w:jc w:val="both"/>
      </w:pPr>
      <w:r w:rsidRPr="007D722F">
        <w:t>65</w:t>
      </w:r>
      <w:r>
        <w:rPr>
          <w:lang w:val="en-US"/>
        </w:rPr>
        <w:t>v</w:t>
      </w:r>
      <w:r w:rsidRPr="007D722F">
        <w:t>-</w:t>
      </w:r>
      <w:r w:rsidR="005941D6">
        <w:t>70</w:t>
      </w:r>
      <w:r w:rsidR="005941D6">
        <w:rPr>
          <w:lang w:val="en-US"/>
        </w:rPr>
        <w:t>v</w:t>
      </w:r>
      <w:r w:rsidRPr="007D722F">
        <w:t xml:space="preserve"> 6.12 </w:t>
      </w:r>
      <w:r w:rsidR="005941D6">
        <w:t xml:space="preserve">αγ. Νικολάου </w:t>
      </w:r>
      <w:r>
        <w:rPr>
          <w:lang w:val="en-US"/>
        </w:rPr>
        <w:t>X</w:t>
      </w:r>
      <w:r>
        <w:t xml:space="preserve">ρυσάφης ο νέος [μέλος] Ματθαίος Βατοπαιδηνός [εξήγηση-καλλωπισμός] </w:t>
      </w:r>
      <w:r w:rsidR="005941D6">
        <w:t>α΄ Νέος Αβραάμ εδείχθης πάτερ Νικόλαε</w:t>
      </w:r>
    </w:p>
    <w:p w:rsidR="005941D6" w:rsidRDefault="005941D6" w:rsidP="00F54901">
      <w:pPr>
        <w:jc w:val="both"/>
        <w:rPr>
          <w:lang w:val="en-US"/>
        </w:rPr>
      </w:pPr>
      <w:r>
        <w:t>70</w:t>
      </w:r>
      <w:r>
        <w:rPr>
          <w:lang w:val="en-US"/>
        </w:rPr>
        <w:t>v</w:t>
      </w:r>
      <w:r w:rsidRPr="005941D6">
        <w:t>-</w:t>
      </w:r>
      <w:r w:rsidR="005D7097">
        <w:t>76</w:t>
      </w:r>
      <w:r w:rsidR="005D7097">
        <w:rPr>
          <w:lang w:val="en-US"/>
        </w:rPr>
        <w:t>r</w:t>
      </w:r>
      <w:r w:rsidRPr="005941D6">
        <w:t xml:space="preserve"> </w:t>
      </w:r>
      <w:r>
        <w:t>Δανιήλ πρωτοψάλτης [μέλος]  Γρηγόριος πρωτοψάλτης [εξήγηση] πλ. α’ Πανάγιε Νικόλαε</w:t>
      </w:r>
    </w:p>
    <w:p w:rsidR="005D7097" w:rsidRPr="005D7097" w:rsidRDefault="005D7097" w:rsidP="00F54901">
      <w:pPr>
        <w:jc w:val="both"/>
      </w:pPr>
      <w:r w:rsidRPr="005D7097">
        <w:t>76</w:t>
      </w:r>
      <w:r>
        <w:rPr>
          <w:lang w:val="en-US"/>
        </w:rPr>
        <w:t>v</w:t>
      </w:r>
      <w:r w:rsidRPr="005D7097">
        <w:t>-</w:t>
      </w:r>
      <w:r>
        <w:t>79</w:t>
      </w:r>
      <w:r>
        <w:rPr>
          <w:lang w:val="en-US"/>
        </w:rPr>
        <w:t>v</w:t>
      </w:r>
      <w:r>
        <w:t xml:space="preserve"> 12.12 αγ. Σπυρίδωνος Χρυσάφης ο νέος α’ Πανήγυρις φαιδρά ιερά πανδαισία</w:t>
      </w:r>
    </w:p>
    <w:sectPr w:rsidR="005D7097" w:rsidRPr="005D7097" w:rsidSect="0086752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F54901"/>
    <w:rsid w:val="003122F7"/>
    <w:rsid w:val="003F5527"/>
    <w:rsid w:val="005941D6"/>
    <w:rsid w:val="005D7097"/>
    <w:rsid w:val="005F7F3E"/>
    <w:rsid w:val="00795A38"/>
    <w:rsid w:val="007A3F79"/>
    <w:rsid w:val="007D722F"/>
    <w:rsid w:val="0086752B"/>
    <w:rsid w:val="009B34D4"/>
    <w:rsid w:val="00A13B2F"/>
    <w:rsid w:val="00A909DD"/>
    <w:rsid w:val="00BF2777"/>
    <w:rsid w:val="00CA7BF7"/>
    <w:rsid w:val="00D6579C"/>
    <w:rsid w:val="00ED109E"/>
    <w:rsid w:val="00F5490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5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49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Pages>
  <Words>324</Words>
  <Characters>1755</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2015-10-27T13:47:00Z</dcterms:created>
  <dcterms:modified xsi:type="dcterms:W3CDTF">2015-11-10T14:39:00Z</dcterms:modified>
</cp:coreProperties>
</file>