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FE522" w14:textId="748E109F" w:rsidR="00B001F6" w:rsidRPr="000F7DBD" w:rsidRDefault="000F7DBD" w:rsidP="00652C9D">
      <w:pPr>
        <w:rPr>
          <w:b/>
          <w:bCs/>
          <w:sz w:val="40"/>
          <w:szCs w:val="40"/>
          <w:u w:val="single"/>
          <w:lang w:val="en-US"/>
        </w:rPr>
      </w:pPr>
      <w:r w:rsidRPr="000F7DBD">
        <w:rPr>
          <w:b/>
          <w:bCs/>
          <w:sz w:val="40"/>
          <w:szCs w:val="40"/>
          <w:u w:val="single"/>
          <w:lang w:val="en-US"/>
        </w:rPr>
        <w:t>Immuno-oncology</w:t>
      </w:r>
    </w:p>
    <w:p w14:paraId="31508839" w14:textId="38A91F92" w:rsidR="00652C9D" w:rsidRPr="00652C9D" w:rsidRDefault="00652C9D" w:rsidP="00652C9D">
      <w:pPr>
        <w:pStyle w:val="ListParagraph"/>
        <w:numPr>
          <w:ilvl w:val="0"/>
          <w:numId w:val="8"/>
        </w:numPr>
        <w:spacing w:line="216" w:lineRule="auto"/>
        <w:rPr>
          <w:sz w:val="36"/>
          <w:lang w:val="en-US"/>
        </w:rPr>
      </w:pPr>
      <w:r w:rsidRPr="00652C9D">
        <w:rPr>
          <w:rFonts w:ascii="Calibri" w:eastAsia="+mn-ea" w:hAnsi="Calibri" w:cs="+mn-cs"/>
          <w:kern w:val="24"/>
          <w:sz w:val="36"/>
          <w:szCs w:val="36"/>
          <w:lang w:val="en-US"/>
        </w:rPr>
        <w:t>CTLA-4 is involved in the connection:</w:t>
      </w:r>
    </w:p>
    <w:p w14:paraId="7986C7AC" w14:textId="77777777" w:rsidR="00652C9D" w:rsidRPr="00652C9D" w:rsidRDefault="00652C9D" w:rsidP="00652C9D">
      <w:pPr>
        <w:pStyle w:val="ListParagraph"/>
        <w:numPr>
          <w:ilvl w:val="0"/>
          <w:numId w:val="2"/>
        </w:numPr>
        <w:spacing w:line="216" w:lineRule="auto"/>
        <w:rPr>
          <w:sz w:val="36"/>
        </w:rPr>
      </w:pPr>
      <w:r w:rsidRPr="00652C9D">
        <w:rPr>
          <w:rFonts w:ascii="Calibri" w:eastAsia="+mn-ea" w:hAnsi="Calibri" w:cs="+mn-cs"/>
          <w:kern w:val="24"/>
          <w:sz w:val="36"/>
          <w:szCs w:val="36"/>
        </w:rPr>
        <w:t>Τ-</w:t>
      </w:r>
      <w:r w:rsidRPr="00652C9D">
        <w:rPr>
          <w:rFonts w:ascii="Calibri" w:eastAsia="+mn-ea" w:hAnsi="Calibri" w:cs="+mn-cs"/>
          <w:kern w:val="24"/>
          <w:sz w:val="36"/>
          <w:szCs w:val="36"/>
          <w:lang w:val="en-US"/>
        </w:rPr>
        <w:t>cell/cancer cell</w:t>
      </w:r>
    </w:p>
    <w:p w14:paraId="42A710F0" w14:textId="77777777" w:rsidR="00652C9D" w:rsidRPr="00652C9D" w:rsidRDefault="00652C9D" w:rsidP="00652C9D">
      <w:pPr>
        <w:pStyle w:val="ListParagraph"/>
        <w:numPr>
          <w:ilvl w:val="0"/>
          <w:numId w:val="2"/>
        </w:numPr>
        <w:spacing w:line="216" w:lineRule="auto"/>
        <w:rPr>
          <w:sz w:val="36"/>
        </w:rPr>
      </w:pPr>
      <w:r w:rsidRPr="00652C9D">
        <w:rPr>
          <w:rFonts w:ascii="Calibri" w:eastAsia="+mn-ea" w:hAnsi="Calibri" w:cs="+mn-cs"/>
          <w:kern w:val="24"/>
          <w:sz w:val="36"/>
          <w:szCs w:val="36"/>
          <w:lang w:val="en-US"/>
        </w:rPr>
        <w:t>APC/cancer cell</w:t>
      </w:r>
    </w:p>
    <w:p w14:paraId="1E419FFB" w14:textId="77777777" w:rsidR="00652C9D" w:rsidRPr="0035164A" w:rsidRDefault="00652C9D" w:rsidP="00652C9D">
      <w:pPr>
        <w:pStyle w:val="ListParagraph"/>
        <w:numPr>
          <w:ilvl w:val="0"/>
          <w:numId w:val="2"/>
        </w:numPr>
        <w:spacing w:line="216" w:lineRule="auto"/>
        <w:rPr>
          <w:sz w:val="36"/>
          <w:highlight w:val="green"/>
        </w:rPr>
      </w:pPr>
      <w:r w:rsidRPr="0035164A">
        <w:rPr>
          <w:rFonts w:ascii="Calibri" w:eastAsia="+mn-ea" w:hAnsi="Calibri" w:cs="+mn-cs"/>
          <w:kern w:val="24"/>
          <w:sz w:val="36"/>
          <w:szCs w:val="36"/>
          <w:highlight w:val="green"/>
          <w:lang w:val="en-US"/>
        </w:rPr>
        <w:t>APC/T-cell</w:t>
      </w:r>
    </w:p>
    <w:p w14:paraId="58D0344A" w14:textId="77777777" w:rsidR="00652C9D" w:rsidRPr="00652C9D" w:rsidRDefault="00652C9D" w:rsidP="00652C9D">
      <w:pPr>
        <w:rPr>
          <w:lang w:val="en-US"/>
        </w:rPr>
      </w:pPr>
    </w:p>
    <w:p w14:paraId="72BAA06E" w14:textId="07F40903" w:rsidR="00652C9D" w:rsidRPr="00652C9D" w:rsidRDefault="00652C9D" w:rsidP="00652C9D">
      <w:pPr>
        <w:spacing w:after="120" w:line="216" w:lineRule="auto"/>
        <w:contextualSpacing/>
        <w:rPr>
          <w:rFonts w:ascii="Times New Roman" w:eastAsia="Times New Roman" w:hAnsi="Times New Roman" w:cs="Times New Roman"/>
          <w:kern w:val="0"/>
          <w:sz w:val="36"/>
          <w:szCs w:val="24"/>
          <w:lang w:val="en-US" w:eastAsia="el-GR"/>
          <w14:ligatures w14:val="none"/>
        </w:rPr>
      </w:pPr>
      <w:r>
        <w:rPr>
          <w:rFonts w:ascii="Calibri" w:eastAsia="+mn-ea" w:hAnsi="Calibri" w:cs="+mn-cs"/>
          <w:kern w:val="24"/>
          <w:sz w:val="36"/>
          <w:szCs w:val="36"/>
          <w:lang w:val="en-US" w:eastAsia="el-GR"/>
          <w14:ligatures w14:val="none"/>
        </w:rPr>
        <w:t xml:space="preserve">   2) </w:t>
      </w:r>
      <w:r w:rsidRPr="00652C9D">
        <w:rPr>
          <w:rFonts w:ascii="Calibri" w:eastAsia="+mn-ea" w:hAnsi="Calibri" w:cs="+mn-cs"/>
          <w:kern w:val="24"/>
          <w:sz w:val="36"/>
          <w:szCs w:val="36"/>
          <w:lang w:val="en-US" w:eastAsia="el-GR"/>
          <w14:ligatures w14:val="none"/>
        </w:rPr>
        <w:t>Tregs have:</w:t>
      </w:r>
    </w:p>
    <w:p w14:paraId="7CA99BC9" w14:textId="404CD00B" w:rsidR="00652C9D" w:rsidRPr="00652C9D" w:rsidRDefault="00652C9D" w:rsidP="00444662">
      <w:pPr>
        <w:spacing w:after="0" w:line="216" w:lineRule="auto"/>
        <w:ind w:left="187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el-GR"/>
          <w14:ligatures w14:val="none"/>
        </w:rPr>
      </w:pPr>
      <w:r>
        <w:rPr>
          <w:rFonts w:ascii="Calibri" w:eastAsia="+mn-ea" w:hAnsi="Calibri" w:cs="+mn-cs"/>
          <w:kern w:val="24"/>
          <w:sz w:val="36"/>
          <w:szCs w:val="36"/>
          <w:lang w:val="en-US" w:eastAsia="el-GR"/>
          <w14:ligatures w14:val="none"/>
        </w:rPr>
        <w:t xml:space="preserve"> </w:t>
      </w:r>
      <w:r w:rsidRPr="00652C9D">
        <w:rPr>
          <w:rFonts w:ascii="Calibri" w:eastAsia="+mn-ea" w:hAnsi="Calibri" w:cs="+mn-cs"/>
          <w:kern w:val="24"/>
          <w:sz w:val="36"/>
          <w:szCs w:val="36"/>
          <w:lang w:val="en-US" w:eastAsia="el-GR"/>
          <w14:ligatures w14:val="none"/>
        </w:rPr>
        <w:t>a) Anti-tumor activity</w:t>
      </w:r>
    </w:p>
    <w:p w14:paraId="7A6A81CE" w14:textId="0DFBFA55" w:rsidR="00652C9D" w:rsidRPr="00652C9D" w:rsidRDefault="00652C9D" w:rsidP="00444662">
      <w:pPr>
        <w:spacing w:after="0"/>
        <w:rPr>
          <w:rFonts w:ascii="Calibri" w:eastAsia="+mn-ea" w:hAnsi="Calibri" w:cs="+mn-cs"/>
          <w:kern w:val="24"/>
          <w:sz w:val="36"/>
          <w:szCs w:val="36"/>
          <w:lang w:val="en-US" w:eastAsia="el-GR"/>
          <w14:ligatures w14:val="none"/>
        </w:rPr>
      </w:pPr>
      <w:r>
        <w:rPr>
          <w:rFonts w:ascii="Calibri" w:eastAsia="+mn-ea" w:hAnsi="Calibri" w:cs="+mn-cs"/>
          <w:kern w:val="24"/>
          <w:sz w:val="36"/>
          <w:szCs w:val="36"/>
          <w:lang w:val="en-US" w:eastAsia="el-GR"/>
          <w14:ligatures w14:val="none"/>
        </w:rPr>
        <w:t xml:space="preserve">   </w:t>
      </w:r>
      <w:r w:rsidRPr="0035164A">
        <w:rPr>
          <w:rFonts w:ascii="Calibri" w:eastAsia="+mn-ea" w:hAnsi="Calibri" w:cs="+mn-cs"/>
          <w:kern w:val="24"/>
          <w:sz w:val="36"/>
          <w:szCs w:val="36"/>
          <w:highlight w:val="green"/>
          <w:lang w:val="en-US" w:eastAsia="el-GR"/>
          <w14:ligatures w14:val="none"/>
        </w:rPr>
        <w:t>b) Pro-tumor activity</w:t>
      </w:r>
    </w:p>
    <w:p w14:paraId="7DF6A2D3" w14:textId="77777777" w:rsidR="00652C9D" w:rsidRPr="00652C9D" w:rsidRDefault="00652C9D" w:rsidP="00652C9D">
      <w:pPr>
        <w:rPr>
          <w:rFonts w:ascii="Calibri" w:eastAsia="+mn-ea" w:hAnsi="Calibri" w:cs="+mn-cs"/>
          <w:kern w:val="24"/>
          <w:sz w:val="36"/>
          <w:szCs w:val="36"/>
          <w:lang w:val="en-US" w:eastAsia="el-GR"/>
          <w14:ligatures w14:val="none"/>
        </w:rPr>
      </w:pPr>
    </w:p>
    <w:p w14:paraId="3B69F90B" w14:textId="1A1862DB" w:rsidR="00652C9D" w:rsidRPr="00652C9D" w:rsidRDefault="00652C9D" w:rsidP="00652C9D">
      <w:pPr>
        <w:pStyle w:val="ListParagraph"/>
        <w:numPr>
          <w:ilvl w:val="0"/>
          <w:numId w:val="9"/>
        </w:numPr>
        <w:spacing w:line="216" w:lineRule="auto"/>
        <w:rPr>
          <w:sz w:val="36"/>
          <w:lang w:val="en-US"/>
        </w:rPr>
      </w:pPr>
      <w:r w:rsidRPr="00652C9D">
        <w:rPr>
          <w:rFonts w:ascii="Calibri" w:eastAsia="+mn-ea" w:hAnsi="Calibri" w:cs="+mn-cs"/>
          <w:kern w:val="24"/>
          <w:sz w:val="36"/>
          <w:szCs w:val="36"/>
          <w:lang w:val="en-US"/>
        </w:rPr>
        <w:t>Anti-PDL1 used in the stage:</w:t>
      </w:r>
    </w:p>
    <w:p w14:paraId="6B83EBB1" w14:textId="77777777" w:rsidR="00652C9D" w:rsidRPr="0035164A" w:rsidRDefault="00652C9D" w:rsidP="00652C9D">
      <w:pPr>
        <w:pStyle w:val="ListParagraph"/>
        <w:numPr>
          <w:ilvl w:val="0"/>
          <w:numId w:val="5"/>
        </w:numPr>
        <w:spacing w:line="216" w:lineRule="auto"/>
        <w:rPr>
          <w:sz w:val="36"/>
          <w:highlight w:val="green"/>
        </w:rPr>
      </w:pPr>
      <w:r w:rsidRPr="0035164A">
        <w:rPr>
          <w:rFonts w:ascii="Calibri" w:eastAsia="+mn-ea" w:hAnsi="Calibri" w:cs="+mn-cs"/>
          <w:kern w:val="24"/>
          <w:sz w:val="36"/>
          <w:szCs w:val="36"/>
          <w:highlight w:val="green"/>
          <w:lang w:val="en-US"/>
        </w:rPr>
        <w:t>Killing of cancer cells</w:t>
      </w:r>
    </w:p>
    <w:p w14:paraId="3EF5D731" w14:textId="77777777" w:rsidR="00652C9D" w:rsidRPr="00652C9D" w:rsidRDefault="00652C9D" w:rsidP="00652C9D">
      <w:pPr>
        <w:pStyle w:val="ListParagraph"/>
        <w:numPr>
          <w:ilvl w:val="0"/>
          <w:numId w:val="5"/>
        </w:numPr>
        <w:spacing w:line="216" w:lineRule="auto"/>
        <w:rPr>
          <w:sz w:val="36"/>
        </w:rPr>
      </w:pPr>
      <w:r w:rsidRPr="00652C9D">
        <w:rPr>
          <w:rFonts w:ascii="Calibri" w:eastAsia="+mn-ea" w:hAnsi="Calibri" w:cs="+mn-cs"/>
          <w:kern w:val="24"/>
          <w:sz w:val="36"/>
          <w:szCs w:val="36"/>
          <w:lang w:val="en-US"/>
        </w:rPr>
        <w:t>Priming and activation</w:t>
      </w:r>
    </w:p>
    <w:p w14:paraId="784D503C" w14:textId="77777777" w:rsidR="00652C9D" w:rsidRPr="00652C9D" w:rsidRDefault="00652C9D" w:rsidP="00652C9D">
      <w:pPr>
        <w:pStyle w:val="ListParagraph"/>
        <w:numPr>
          <w:ilvl w:val="0"/>
          <w:numId w:val="6"/>
        </w:numPr>
        <w:spacing w:line="216" w:lineRule="auto"/>
        <w:rPr>
          <w:sz w:val="36"/>
        </w:rPr>
      </w:pPr>
      <w:r w:rsidRPr="00652C9D">
        <w:rPr>
          <w:rFonts w:ascii="Calibri" w:eastAsia="+mn-ea" w:hAnsi="Calibri" w:cs="+mn-cs"/>
          <w:kern w:val="24"/>
          <w:sz w:val="36"/>
          <w:szCs w:val="36"/>
          <w:lang w:val="en-US"/>
        </w:rPr>
        <w:t xml:space="preserve">Release of neoantigens </w:t>
      </w:r>
    </w:p>
    <w:p w14:paraId="490BFB0B" w14:textId="77777777" w:rsidR="00652C9D" w:rsidRPr="00652C9D" w:rsidRDefault="00652C9D" w:rsidP="00652C9D">
      <w:pPr>
        <w:pStyle w:val="ListParagraph"/>
        <w:numPr>
          <w:ilvl w:val="0"/>
          <w:numId w:val="6"/>
        </w:numPr>
        <w:spacing w:line="216" w:lineRule="auto"/>
        <w:rPr>
          <w:sz w:val="36"/>
        </w:rPr>
      </w:pPr>
      <w:r w:rsidRPr="00652C9D">
        <w:rPr>
          <w:rFonts w:ascii="Calibri" w:eastAsia="+mn-ea" w:hAnsi="Calibri" w:cs="+mn-cs"/>
          <w:kern w:val="24"/>
          <w:sz w:val="36"/>
          <w:szCs w:val="36"/>
          <w:lang w:val="en-US"/>
        </w:rPr>
        <w:t>Cancer antigen presentation</w:t>
      </w:r>
    </w:p>
    <w:p w14:paraId="7532CE93" w14:textId="77777777" w:rsidR="00652C9D" w:rsidRDefault="00652C9D" w:rsidP="00652C9D">
      <w:pPr>
        <w:rPr>
          <w:lang w:val="en-US"/>
        </w:rPr>
      </w:pPr>
    </w:p>
    <w:p w14:paraId="5DDDF5F7" w14:textId="77777777" w:rsidR="00652C9D" w:rsidRPr="00652C9D" w:rsidRDefault="00652C9D" w:rsidP="00652C9D">
      <w:pPr>
        <w:rPr>
          <w:sz w:val="36"/>
          <w:szCs w:val="36"/>
          <w:lang w:val="en-US"/>
        </w:rPr>
      </w:pPr>
    </w:p>
    <w:p w14:paraId="429E3165" w14:textId="38F31B4E" w:rsidR="00652C9D" w:rsidRDefault="00652C9D" w:rsidP="00652C9D">
      <w:pPr>
        <w:pStyle w:val="ListParagraph"/>
        <w:numPr>
          <w:ilvl w:val="0"/>
          <w:numId w:val="9"/>
        </w:numPr>
        <w:rPr>
          <w:sz w:val="36"/>
          <w:szCs w:val="36"/>
          <w:lang w:val="en-US"/>
        </w:rPr>
      </w:pPr>
      <w:r w:rsidRPr="00652C9D">
        <w:rPr>
          <w:sz w:val="36"/>
          <w:szCs w:val="36"/>
          <w:lang w:val="en-US"/>
        </w:rPr>
        <w:t xml:space="preserve">Immunotherapy </w:t>
      </w:r>
      <w:r>
        <w:rPr>
          <w:sz w:val="36"/>
          <w:szCs w:val="36"/>
          <w:lang w:val="en-US"/>
        </w:rPr>
        <w:t>s</w:t>
      </w:r>
      <w:r w:rsidRPr="00652C9D">
        <w:rPr>
          <w:sz w:val="36"/>
          <w:szCs w:val="36"/>
          <w:lang w:val="en-US"/>
        </w:rPr>
        <w:t xml:space="preserve">erious side effects typically occur </w:t>
      </w:r>
      <w:r>
        <w:rPr>
          <w:sz w:val="36"/>
          <w:szCs w:val="36"/>
          <w:lang w:val="en-US"/>
        </w:rPr>
        <w:t xml:space="preserve">in less than __ of patients: </w:t>
      </w:r>
    </w:p>
    <w:p w14:paraId="2E4209A1" w14:textId="0F62B315" w:rsidR="00652C9D" w:rsidRDefault="00652C9D" w:rsidP="00652C9D">
      <w:pPr>
        <w:pStyle w:val="ListParagraph"/>
        <w:numPr>
          <w:ilvl w:val="0"/>
          <w:numId w:val="10"/>
        </w:num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10%</w:t>
      </w:r>
    </w:p>
    <w:p w14:paraId="4955217D" w14:textId="67D80D4D" w:rsidR="00652C9D" w:rsidRDefault="00652C9D" w:rsidP="00652C9D">
      <w:pPr>
        <w:pStyle w:val="ListParagraph"/>
        <w:numPr>
          <w:ilvl w:val="0"/>
          <w:numId w:val="10"/>
        </w:num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50%</w:t>
      </w:r>
    </w:p>
    <w:p w14:paraId="509E9618" w14:textId="2CCDA9AC" w:rsidR="00652C9D" w:rsidRPr="0035164A" w:rsidRDefault="00652C9D" w:rsidP="00652C9D">
      <w:pPr>
        <w:pStyle w:val="ListParagraph"/>
        <w:numPr>
          <w:ilvl w:val="0"/>
          <w:numId w:val="10"/>
        </w:numPr>
        <w:rPr>
          <w:sz w:val="36"/>
          <w:szCs w:val="36"/>
          <w:highlight w:val="green"/>
          <w:lang w:val="en-US"/>
        </w:rPr>
      </w:pPr>
      <w:r w:rsidRPr="0035164A">
        <w:rPr>
          <w:sz w:val="36"/>
          <w:szCs w:val="36"/>
          <w:highlight w:val="green"/>
          <w:lang w:val="en-US"/>
        </w:rPr>
        <w:t>5%</w:t>
      </w:r>
    </w:p>
    <w:p w14:paraId="4E650FB8" w14:textId="50D43D51" w:rsidR="00652C9D" w:rsidRDefault="00652C9D" w:rsidP="00652C9D">
      <w:pPr>
        <w:pStyle w:val="ListParagraph"/>
        <w:numPr>
          <w:ilvl w:val="0"/>
          <w:numId w:val="10"/>
        </w:num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25%</w:t>
      </w:r>
    </w:p>
    <w:p w14:paraId="51F3010F" w14:textId="36A3CB81" w:rsidR="00652C9D" w:rsidRDefault="00652C9D" w:rsidP="00652C9D">
      <w:pPr>
        <w:pStyle w:val="ListParagraph"/>
        <w:numPr>
          <w:ilvl w:val="0"/>
          <w:numId w:val="10"/>
        </w:num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90%</w:t>
      </w:r>
    </w:p>
    <w:p w14:paraId="04C70856" w14:textId="77777777" w:rsidR="00652C9D" w:rsidRDefault="00652C9D" w:rsidP="00652C9D">
      <w:pPr>
        <w:pStyle w:val="ListParagraph"/>
        <w:ind w:left="1080"/>
        <w:rPr>
          <w:sz w:val="36"/>
          <w:szCs w:val="36"/>
          <w:lang w:val="en-US"/>
        </w:rPr>
      </w:pPr>
    </w:p>
    <w:p w14:paraId="6636296C" w14:textId="77777777" w:rsidR="00652C9D" w:rsidRDefault="00652C9D" w:rsidP="00652C9D">
      <w:pPr>
        <w:pStyle w:val="ListParagraph"/>
        <w:ind w:left="1080"/>
        <w:rPr>
          <w:sz w:val="36"/>
          <w:szCs w:val="36"/>
          <w:lang w:val="en-US"/>
        </w:rPr>
      </w:pPr>
    </w:p>
    <w:p w14:paraId="3F0B6ED8" w14:textId="6CFF25C3" w:rsidR="00652C9D" w:rsidRDefault="00652C9D" w:rsidP="00652C9D">
      <w:pPr>
        <w:pStyle w:val="ListParagraph"/>
        <w:numPr>
          <w:ilvl w:val="0"/>
          <w:numId w:val="9"/>
        </w:numPr>
        <w:rPr>
          <w:sz w:val="36"/>
          <w:szCs w:val="36"/>
          <w:lang w:val="en-US"/>
        </w:rPr>
      </w:pPr>
      <w:r w:rsidRPr="00652C9D">
        <w:rPr>
          <w:sz w:val="36"/>
          <w:szCs w:val="36"/>
          <w:lang w:val="en-US"/>
        </w:rPr>
        <w:t xml:space="preserve">Immunotherapy </w:t>
      </w:r>
      <w:r>
        <w:rPr>
          <w:sz w:val="36"/>
          <w:szCs w:val="36"/>
          <w:lang w:val="en-US"/>
        </w:rPr>
        <w:t>mild</w:t>
      </w:r>
      <w:r w:rsidRPr="00652C9D">
        <w:rPr>
          <w:sz w:val="36"/>
          <w:szCs w:val="36"/>
          <w:lang w:val="en-US"/>
        </w:rPr>
        <w:t xml:space="preserve"> side effects </w:t>
      </w:r>
      <w:r>
        <w:rPr>
          <w:sz w:val="36"/>
          <w:szCs w:val="36"/>
          <w:lang w:val="en-US"/>
        </w:rPr>
        <w:t xml:space="preserve">can </w:t>
      </w:r>
      <w:r w:rsidRPr="00652C9D">
        <w:rPr>
          <w:sz w:val="36"/>
          <w:szCs w:val="36"/>
          <w:lang w:val="en-US"/>
        </w:rPr>
        <w:t xml:space="preserve">occur </w:t>
      </w:r>
      <w:r>
        <w:rPr>
          <w:sz w:val="36"/>
          <w:szCs w:val="36"/>
          <w:lang w:val="en-US"/>
        </w:rPr>
        <w:t xml:space="preserve">in up to __ of patients: </w:t>
      </w:r>
    </w:p>
    <w:p w14:paraId="1B8B94BC" w14:textId="540EF7DB" w:rsidR="00652C9D" w:rsidRDefault="00652C9D" w:rsidP="00652C9D">
      <w:pPr>
        <w:pStyle w:val="ListParagraph"/>
        <w:numPr>
          <w:ilvl w:val="0"/>
          <w:numId w:val="11"/>
        </w:num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5-10%</w:t>
      </w:r>
    </w:p>
    <w:p w14:paraId="4A44580D" w14:textId="50C71F99" w:rsidR="00652C9D" w:rsidRDefault="00652C9D" w:rsidP="00652C9D">
      <w:pPr>
        <w:pStyle w:val="ListParagraph"/>
        <w:numPr>
          <w:ilvl w:val="0"/>
          <w:numId w:val="11"/>
        </w:num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3-5%</w:t>
      </w:r>
    </w:p>
    <w:p w14:paraId="341A33FD" w14:textId="46FB0735" w:rsidR="00652C9D" w:rsidRPr="0035164A" w:rsidRDefault="00652C9D" w:rsidP="00652C9D">
      <w:pPr>
        <w:pStyle w:val="ListParagraph"/>
        <w:numPr>
          <w:ilvl w:val="0"/>
          <w:numId w:val="11"/>
        </w:numPr>
        <w:rPr>
          <w:sz w:val="36"/>
          <w:szCs w:val="36"/>
          <w:highlight w:val="green"/>
          <w:lang w:val="en-US"/>
        </w:rPr>
      </w:pPr>
      <w:r w:rsidRPr="0035164A">
        <w:rPr>
          <w:sz w:val="36"/>
          <w:szCs w:val="36"/>
          <w:highlight w:val="green"/>
          <w:lang w:val="en-US"/>
        </w:rPr>
        <w:t>30-50%</w:t>
      </w:r>
    </w:p>
    <w:p w14:paraId="3BEB333E" w14:textId="580C7363" w:rsidR="00652C9D" w:rsidRDefault="00652C9D" w:rsidP="00652C9D">
      <w:pPr>
        <w:pStyle w:val="ListParagraph"/>
        <w:numPr>
          <w:ilvl w:val="0"/>
          <w:numId w:val="11"/>
        </w:num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70-90%</w:t>
      </w:r>
    </w:p>
    <w:p w14:paraId="392A9985" w14:textId="5CC6C1EF" w:rsidR="00652C9D" w:rsidRDefault="00652C9D" w:rsidP="00652C9D">
      <w:pPr>
        <w:pStyle w:val="ListParagraph"/>
        <w:numPr>
          <w:ilvl w:val="0"/>
          <w:numId w:val="11"/>
        </w:num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lastRenderedPageBreak/>
        <w:t>30-50%</w:t>
      </w:r>
    </w:p>
    <w:p w14:paraId="4D2F61AA" w14:textId="6E6B9CFA" w:rsidR="00652C9D" w:rsidRDefault="00652C9D" w:rsidP="00652C9D">
      <w:pPr>
        <w:pStyle w:val="ListParagraph"/>
        <w:numPr>
          <w:ilvl w:val="0"/>
          <w:numId w:val="11"/>
        </w:num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50-70%</w:t>
      </w:r>
    </w:p>
    <w:p w14:paraId="452761D9" w14:textId="77777777" w:rsidR="00652C9D" w:rsidRDefault="00652C9D" w:rsidP="00652C9D">
      <w:pPr>
        <w:pStyle w:val="ListParagraph"/>
        <w:ind w:left="1080"/>
        <w:rPr>
          <w:sz w:val="36"/>
          <w:szCs w:val="36"/>
          <w:lang w:val="en-US"/>
        </w:rPr>
      </w:pPr>
    </w:p>
    <w:p w14:paraId="72430AA6" w14:textId="1E8E67DC" w:rsidR="00444662" w:rsidRDefault="00444662" w:rsidP="00444662">
      <w:pPr>
        <w:pStyle w:val="ListParagraph"/>
        <w:numPr>
          <w:ilvl w:val="0"/>
          <w:numId w:val="9"/>
        </w:numPr>
        <w:rPr>
          <w:sz w:val="36"/>
          <w:szCs w:val="36"/>
          <w:lang w:val="en-US"/>
        </w:rPr>
      </w:pPr>
      <w:r w:rsidRPr="00444662">
        <w:rPr>
          <w:sz w:val="36"/>
          <w:szCs w:val="36"/>
          <w:lang w:val="en-US"/>
        </w:rPr>
        <w:t>Which year was the first immune checkpoint inhibitor approved?</w:t>
      </w:r>
    </w:p>
    <w:p w14:paraId="7E6CA8BE" w14:textId="4BFE18CD" w:rsidR="00444662" w:rsidRDefault="00BC141F" w:rsidP="00444662">
      <w:pPr>
        <w:pStyle w:val="ListParagraph"/>
        <w:numPr>
          <w:ilvl w:val="0"/>
          <w:numId w:val="13"/>
        </w:num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1989</w:t>
      </w:r>
    </w:p>
    <w:p w14:paraId="1BE01017" w14:textId="0B26DF8C" w:rsidR="00BC141F" w:rsidRDefault="00BC141F" w:rsidP="00444662">
      <w:pPr>
        <w:pStyle w:val="ListParagraph"/>
        <w:numPr>
          <w:ilvl w:val="0"/>
          <w:numId w:val="13"/>
        </w:num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1999</w:t>
      </w:r>
    </w:p>
    <w:p w14:paraId="4C0439E5" w14:textId="75DE188F" w:rsidR="00BC141F" w:rsidRPr="0035164A" w:rsidRDefault="00BC141F" w:rsidP="00444662">
      <w:pPr>
        <w:pStyle w:val="ListParagraph"/>
        <w:numPr>
          <w:ilvl w:val="0"/>
          <w:numId w:val="13"/>
        </w:numPr>
        <w:rPr>
          <w:sz w:val="36"/>
          <w:szCs w:val="36"/>
          <w:highlight w:val="green"/>
          <w:lang w:val="en-US"/>
        </w:rPr>
      </w:pPr>
      <w:r w:rsidRPr="0035164A">
        <w:rPr>
          <w:sz w:val="36"/>
          <w:szCs w:val="36"/>
          <w:highlight w:val="green"/>
          <w:lang w:val="en-US"/>
        </w:rPr>
        <w:t>2011</w:t>
      </w:r>
    </w:p>
    <w:p w14:paraId="6DE624B1" w14:textId="2B90A4E3" w:rsidR="00BC141F" w:rsidRDefault="00BC141F" w:rsidP="00444662">
      <w:pPr>
        <w:pStyle w:val="ListParagraph"/>
        <w:numPr>
          <w:ilvl w:val="0"/>
          <w:numId w:val="13"/>
        </w:num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2017</w:t>
      </w:r>
    </w:p>
    <w:p w14:paraId="4695F017" w14:textId="7AF0BB4B" w:rsidR="00BC141F" w:rsidRDefault="00BC141F" w:rsidP="00444662">
      <w:pPr>
        <w:pStyle w:val="ListParagraph"/>
        <w:numPr>
          <w:ilvl w:val="0"/>
          <w:numId w:val="13"/>
        </w:num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2002</w:t>
      </w:r>
    </w:p>
    <w:p w14:paraId="2D94228F" w14:textId="77777777" w:rsidR="00BC141F" w:rsidRPr="0035164A" w:rsidRDefault="00BC141F" w:rsidP="0035164A">
      <w:pPr>
        <w:rPr>
          <w:sz w:val="36"/>
          <w:szCs w:val="36"/>
          <w:lang w:val="en-US"/>
        </w:rPr>
      </w:pPr>
    </w:p>
    <w:p w14:paraId="73692689" w14:textId="77777777" w:rsidR="00652C9D" w:rsidRPr="00444662" w:rsidRDefault="00652C9D" w:rsidP="00652C9D">
      <w:pPr>
        <w:rPr>
          <w:sz w:val="36"/>
          <w:szCs w:val="36"/>
          <w:lang w:val="en-US"/>
        </w:rPr>
      </w:pPr>
    </w:p>
    <w:p w14:paraId="5BC360C6" w14:textId="31E1A2B0" w:rsidR="00BC141F" w:rsidRPr="00652C9D" w:rsidRDefault="00BC141F" w:rsidP="00BC141F">
      <w:pPr>
        <w:pStyle w:val="ListParagraph"/>
        <w:numPr>
          <w:ilvl w:val="0"/>
          <w:numId w:val="9"/>
        </w:numPr>
        <w:spacing w:line="216" w:lineRule="auto"/>
        <w:rPr>
          <w:sz w:val="36"/>
          <w:lang w:val="en-US"/>
        </w:rPr>
      </w:pPr>
      <w:r w:rsidRPr="00652C9D">
        <w:rPr>
          <w:rFonts w:ascii="Calibri" w:eastAsia="+mn-ea" w:hAnsi="Calibri" w:cs="+mn-cs"/>
          <w:kern w:val="24"/>
          <w:sz w:val="36"/>
          <w:szCs w:val="36"/>
          <w:lang w:val="en-US"/>
        </w:rPr>
        <w:t>Anti-</w:t>
      </w:r>
      <w:r>
        <w:rPr>
          <w:rFonts w:ascii="Calibri" w:eastAsia="+mn-ea" w:hAnsi="Calibri" w:cs="+mn-cs"/>
          <w:kern w:val="24"/>
          <w:sz w:val="36"/>
          <w:szCs w:val="36"/>
          <w:lang w:val="en-US"/>
        </w:rPr>
        <w:t>CTL4</w:t>
      </w:r>
      <w:r w:rsidRPr="00652C9D">
        <w:rPr>
          <w:rFonts w:ascii="Calibri" w:eastAsia="+mn-ea" w:hAnsi="Calibri" w:cs="+mn-cs"/>
          <w:kern w:val="24"/>
          <w:sz w:val="36"/>
          <w:szCs w:val="36"/>
          <w:lang w:val="en-US"/>
        </w:rPr>
        <w:t xml:space="preserve"> used in the stage:</w:t>
      </w:r>
    </w:p>
    <w:p w14:paraId="71647A5F" w14:textId="77777777" w:rsidR="00BC141F" w:rsidRPr="00652C9D" w:rsidRDefault="00BC141F" w:rsidP="00BC141F">
      <w:pPr>
        <w:pStyle w:val="ListParagraph"/>
        <w:numPr>
          <w:ilvl w:val="0"/>
          <w:numId w:val="5"/>
        </w:numPr>
        <w:spacing w:line="216" w:lineRule="auto"/>
        <w:rPr>
          <w:sz w:val="36"/>
        </w:rPr>
      </w:pPr>
      <w:r w:rsidRPr="00652C9D">
        <w:rPr>
          <w:rFonts w:ascii="Calibri" w:eastAsia="+mn-ea" w:hAnsi="Calibri" w:cs="+mn-cs"/>
          <w:kern w:val="24"/>
          <w:sz w:val="36"/>
          <w:szCs w:val="36"/>
          <w:lang w:val="en-US"/>
        </w:rPr>
        <w:t>Killing of cancer cells</w:t>
      </w:r>
    </w:p>
    <w:p w14:paraId="36B784AD" w14:textId="77777777" w:rsidR="00BC141F" w:rsidRPr="005834B6" w:rsidRDefault="00BC141F" w:rsidP="00BC141F">
      <w:pPr>
        <w:pStyle w:val="ListParagraph"/>
        <w:numPr>
          <w:ilvl w:val="0"/>
          <w:numId w:val="5"/>
        </w:numPr>
        <w:spacing w:line="216" w:lineRule="auto"/>
        <w:rPr>
          <w:sz w:val="36"/>
          <w:highlight w:val="green"/>
        </w:rPr>
      </w:pPr>
      <w:r w:rsidRPr="005834B6">
        <w:rPr>
          <w:rFonts w:ascii="Calibri" w:eastAsia="+mn-ea" w:hAnsi="Calibri" w:cs="+mn-cs"/>
          <w:kern w:val="24"/>
          <w:sz w:val="36"/>
          <w:szCs w:val="36"/>
          <w:highlight w:val="green"/>
          <w:lang w:val="en-US"/>
        </w:rPr>
        <w:t>Priming and activation</w:t>
      </w:r>
    </w:p>
    <w:p w14:paraId="3969A58F" w14:textId="77777777" w:rsidR="00BC141F" w:rsidRPr="00652C9D" w:rsidRDefault="00BC141F" w:rsidP="00BC141F">
      <w:pPr>
        <w:pStyle w:val="ListParagraph"/>
        <w:numPr>
          <w:ilvl w:val="0"/>
          <w:numId w:val="6"/>
        </w:numPr>
        <w:spacing w:line="216" w:lineRule="auto"/>
        <w:rPr>
          <w:sz w:val="36"/>
        </w:rPr>
      </w:pPr>
      <w:r w:rsidRPr="00652C9D">
        <w:rPr>
          <w:rFonts w:ascii="Calibri" w:eastAsia="+mn-ea" w:hAnsi="Calibri" w:cs="+mn-cs"/>
          <w:kern w:val="24"/>
          <w:sz w:val="36"/>
          <w:szCs w:val="36"/>
          <w:lang w:val="en-US"/>
        </w:rPr>
        <w:t xml:space="preserve">Release of neoantigens </w:t>
      </w:r>
    </w:p>
    <w:p w14:paraId="25012815" w14:textId="77777777" w:rsidR="00BC141F" w:rsidRPr="00652C9D" w:rsidRDefault="00BC141F" w:rsidP="00BC141F">
      <w:pPr>
        <w:pStyle w:val="ListParagraph"/>
        <w:numPr>
          <w:ilvl w:val="0"/>
          <w:numId w:val="6"/>
        </w:numPr>
        <w:spacing w:line="216" w:lineRule="auto"/>
        <w:rPr>
          <w:sz w:val="36"/>
        </w:rPr>
      </w:pPr>
      <w:r w:rsidRPr="00652C9D">
        <w:rPr>
          <w:rFonts w:ascii="Calibri" w:eastAsia="+mn-ea" w:hAnsi="Calibri" w:cs="+mn-cs"/>
          <w:kern w:val="24"/>
          <w:sz w:val="36"/>
          <w:szCs w:val="36"/>
          <w:lang w:val="en-US"/>
        </w:rPr>
        <w:t>Cancer antigen presentation</w:t>
      </w:r>
    </w:p>
    <w:p w14:paraId="2C45A5FC" w14:textId="77777777" w:rsidR="00652C9D" w:rsidRDefault="00652C9D" w:rsidP="00652C9D">
      <w:pPr>
        <w:pStyle w:val="ListParagraph"/>
        <w:ind w:left="1080"/>
        <w:rPr>
          <w:sz w:val="36"/>
          <w:szCs w:val="36"/>
          <w:lang w:val="en-US"/>
        </w:rPr>
      </w:pPr>
    </w:p>
    <w:p w14:paraId="0571B41A" w14:textId="71DA53F0" w:rsidR="00BC141F" w:rsidRPr="00BC141F" w:rsidRDefault="0035164A" w:rsidP="00BC141F">
      <w:pPr>
        <w:pStyle w:val="ListParagraph"/>
        <w:numPr>
          <w:ilvl w:val="0"/>
          <w:numId w:val="9"/>
        </w:numPr>
        <w:spacing w:line="216" w:lineRule="auto"/>
        <w:rPr>
          <w:sz w:val="36"/>
          <w:lang w:val="en-US"/>
        </w:rPr>
      </w:pPr>
      <w:r>
        <w:rPr>
          <w:rFonts w:ascii="Calibri" w:eastAsia="+mn-ea" w:hAnsi="Calibri" w:cs="+mn-cs"/>
          <w:kern w:val="24"/>
          <w:sz w:val="36"/>
          <w:szCs w:val="36"/>
          <w:lang w:val="en-US"/>
        </w:rPr>
        <w:t>PDL-1</w:t>
      </w:r>
      <w:r w:rsidR="00BC141F" w:rsidRPr="00BC141F">
        <w:rPr>
          <w:rFonts w:ascii="Calibri" w:eastAsia="+mn-ea" w:hAnsi="Calibri" w:cs="+mn-cs"/>
          <w:kern w:val="24"/>
          <w:sz w:val="36"/>
          <w:szCs w:val="36"/>
          <w:lang w:val="en-US"/>
        </w:rPr>
        <w:t xml:space="preserve"> is involved in the connection:</w:t>
      </w:r>
    </w:p>
    <w:p w14:paraId="761707A2" w14:textId="7234980C" w:rsidR="00BC141F" w:rsidRPr="00BC141F" w:rsidRDefault="00BC141F" w:rsidP="00BC141F">
      <w:pPr>
        <w:spacing w:after="0" w:line="216" w:lineRule="auto"/>
        <w:ind w:left="360"/>
        <w:rPr>
          <w:sz w:val="36"/>
          <w:lang w:val="en-US"/>
        </w:rPr>
      </w:pPr>
      <w:r w:rsidRPr="0035164A">
        <w:rPr>
          <w:rFonts w:ascii="Calibri" w:eastAsia="+mn-ea" w:hAnsi="Calibri" w:cs="+mn-cs"/>
          <w:kern w:val="24"/>
          <w:sz w:val="36"/>
          <w:szCs w:val="36"/>
          <w:highlight w:val="green"/>
          <w:lang w:val="en-US"/>
        </w:rPr>
        <w:t xml:space="preserve">a) </w:t>
      </w:r>
      <w:r w:rsidRPr="0035164A">
        <w:rPr>
          <w:rFonts w:ascii="Calibri" w:eastAsia="+mn-ea" w:hAnsi="Calibri" w:cs="+mn-cs"/>
          <w:kern w:val="24"/>
          <w:sz w:val="36"/>
          <w:szCs w:val="36"/>
          <w:highlight w:val="green"/>
        </w:rPr>
        <w:t>Τ</w:t>
      </w:r>
      <w:r w:rsidRPr="0035164A">
        <w:rPr>
          <w:rFonts w:ascii="Calibri" w:eastAsia="+mn-ea" w:hAnsi="Calibri" w:cs="+mn-cs"/>
          <w:kern w:val="24"/>
          <w:sz w:val="36"/>
          <w:szCs w:val="36"/>
          <w:highlight w:val="green"/>
          <w:lang w:val="en-US"/>
        </w:rPr>
        <w:t>-cell/cancer cell</w:t>
      </w:r>
    </w:p>
    <w:p w14:paraId="6C8CC8E9" w14:textId="7FBF8A96" w:rsidR="00BC141F" w:rsidRPr="00B001F6" w:rsidRDefault="00BC141F" w:rsidP="00BC141F">
      <w:pPr>
        <w:spacing w:after="0" w:line="216" w:lineRule="auto"/>
        <w:ind w:left="360"/>
        <w:rPr>
          <w:sz w:val="36"/>
          <w:lang w:val="en-US"/>
        </w:rPr>
      </w:pPr>
      <w:r>
        <w:rPr>
          <w:rFonts w:ascii="Calibri" w:eastAsia="+mn-ea" w:hAnsi="Calibri" w:cs="+mn-cs"/>
          <w:kern w:val="24"/>
          <w:sz w:val="36"/>
          <w:szCs w:val="36"/>
          <w:lang w:val="en-US"/>
        </w:rPr>
        <w:t xml:space="preserve">b) </w:t>
      </w:r>
      <w:r w:rsidRPr="00BC141F">
        <w:rPr>
          <w:rFonts w:ascii="Calibri" w:eastAsia="+mn-ea" w:hAnsi="Calibri" w:cs="+mn-cs"/>
          <w:kern w:val="24"/>
          <w:sz w:val="36"/>
          <w:szCs w:val="36"/>
          <w:lang w:val="en-US"/>
        </w:rPr>
        <w:t>APC/cancer cell</w:t>
      </w:r>
    </w:p>
    <w:p w14:paraId="7004849C" w14:textId="1E31C6BD" w:rsidR="00BC141F" w:rsidRPr="00BC141F" w:rsidRDefault="00BC141F" w:rsidP="00BC141F">
      <w:pPr>
        <w:pStyle w:val="ListParagraph"/>
        <w:numPr>
          <w:ilvl w:val="0"/>
          <w:numId w:val="14"/>
        </w:numPr>
        <w:spacing w:line="216" w:lineRule="auto"/>
        <w:rPr>
          <w:sz w:val="36"/>
        </w:rPr>
      </w:pPr>
      <w:r w:rsidRPr="00BC141F">
        <w:rPr>
          <w:rFonts w:ascii="Calibri" w:eastAsia="+mn-ea" w:hAnsi="Calibri" w:cs="+mn-cs"/>
          <w:kern w:val="24"/>
          <w:sz w:val="36"/>
          <w:szCs w:val="36"/>
          <w:lang w:val="en-US"/>
        </w:rPr>
        <w:t>APC/T-cell</w:t>
      </w:r>
    </w:p>
    <w:p w14:paraId="2FA20533" w14:textId="77777777" w:rsidR="00BC141F" w:rsidRDefault="00BC141F" w:rsidP="00652C9D">
      <w:pPr>
        <w:pStyle w:val="ListParagraph"/>
        <w:ind w:left="1080"/>
        <w:rPr>
          <w:sz w:val="36"/>
          <w:szCs w:val="36"/>
          <w:lang w:val="en-US"/>
        </w:rPr>
      </w:pPr>
    </w:p>
    <w:p w14:paraId="5283C59D" w14:textId="557BC603" w:rsidR="005834B6" w:rsidRDefault="005834B6" w:rsidP="005834B6">
      <w:pPr>
        <w:pStyle w:val="ListParagraph"/>
        <w:numPr>
          <w:ilvl w:val="0"/>
          <w:numId w:val="9"/>
        </w:numPr>
        <w:rPr>
          <w:sz w:val="36"/>
          <w:szCs w:val="36"/>
          <w:lang w:val="en-US"/>
        </w:rPr>
      </w:pPr>
      <w:r>
        <w:rPr>
          <w:sz w:val="36"/>
          <w:szCs w:val="36"/>
        </w:rPr>
        <w:t xml:space="preserve">PDL-1 </w:t>
      </w:r>
      <w:proofErr w:type="spellStart"/>
      <w:r>
        <w:rPr>
          <w:sz w:val="36"/>
          <w:szCs w:val="36"/>
        </w:rPr>
        <w:t>is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located</w:t>
      </w:r>
      <w:proofErr w:type="spellEnd"/>
      <w:r>
        <w:rPr>
          <w:sz w:val="36"/>
          <w:szCs w:val="36"/>
        </w:rPr>
        <w:t>:</w:t>
      </w:r>
    </w:p>
    <w:p w14:paraId="4371DE76" w14:textId="7EEBE22D" w:rsidR="005834B6" w:rsidRDefault="005834B6" w:rsidP="005834B6">
      <w:pPr>
        <w:pStyle w:val="ListParagraph"/>
        <w:numPr>
          <w:ilvl w:val="0"/>
          <w:numId w:val="16"/>
        </w:num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T-cell</w:t>
      </w:r>
    </w:p>
    <w:p w14:paraId="4B3163BA" w14:textId="4A1141AD" w:rsidR="005834B6" w:rsidRDefault="005834B6" w:rsidP="005834B6">
      <w:pPr>
        <w:pStyle w:val="ListParagraph"/>
        <w:numPr>
          <w:ilvl w:val="0"/>
          <w:numId w:val="16"/>
        </w:num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APC</w:t>
      </w:r>
    </w:p>
    <w:p w14:paraId="1FDC0993" w14:textId="6E08ABC5" w:rsidR="005834B6" w:rsidRPr="005834B6" w:rsidRDefault="005834B6" w:rsidP="005834B6">
      <w:pPr>
        <w:pStyle w:val="ListParagraph"/>
        <w:numPr>
          <w:ilvl w:val="0"/>
          <w:numId w:val="16"/>
        </w:numPr>
        <w:rPr>
          <w:sz w:val="36"/>
          <w:szCs w:val="36"/>
          <w:highlight w:val="green"/>
          <w:lang w:val="en-US"/>
        </w:rPr>
      </w:pPr>
      <w:r w:rsidRPr="005834B6">
        <w:rPr>
          <w:sz w:val="36"/>
          <w:szCs w:val="36"/>
          <w:highlight w:val="green"/>
          <w:lang w:val="en-US"/>
        </w:rPr>
        <w:t>Cancer cell</w:t>
      </w:r>
    </w:p>
    <w:p w14:paraId="49BE50C7" w14:textId="77777777" w:rsidR="005834B6" w:rsidRDefault="005834B6" w:rsidP="00652C9D">
      <w:pPr>
        <w:pStyle w:val="ListParagraph"/>
        <w:ind w:left="1080"/>
        <w:rPr>
          <w:sz w:val="36"/>
          <w:szCs w:val="36"/>
          <w:lang w:val="en-US"/>
        </w:rPr>
      </w:pPr>
    </w:p>
    <w:p w14:paraId="7E73831B" w14:textId="30F29F0A" w:rsidR="005834B6" w:rsidRPr="005834B6" w:rsidRDefault="005834B6" w:rsidP="005834B6">
      <w:pPr>
        <w:spacing w:after="0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    </w:t>
      </w:r>
      <w:r w:rsidRPr="005834B6">
        <w:rPr>
          <w:sz w:val="36"/>
          <w:szCs w:val="36"/>
          <w:lang w:val="en-US"/>
        </w:rPr>
        <w:t>10)  PD-1 is located:</w:t>
      </w:r>
    </w:p>
    <w:p w14:paraId="5C10C462" w14:textId="5DAC6939" w:rsidR="005834B6" w:rsidRPr="005834B6" w:rsidRDefault="005834B6" w:rsidP="005834B6">
      <w:pPr>
        <w:spacing w:after="0" w:line="240" w:lineRule="auto"/>
        <w:rPr>
          <w:sz w:val="36"/>
          <w:szCs w:val="36"/>
          <w:lang w:val="en-US"/>
        </w:rPr>
      </w:pPr>
      <w:r w:rsidRPr="005834B6">
        <w:rPr>
          <w:sz w:val="36"/>
          <w:szCs w:val="36"/>
          <w:lang w:val="en-US"/>
        </w:rPr>
        <w:t xml:space="preserve">     </w:t>
      </w:r>
      <w:r>
        <w:rPr>
          <w:sz w:val="36"/>
          <w:szCs w:val="36"/>
          <w:highlight w:val="green"/>
          <w:lang w:val="en-US"/>
        </w:rPr>
        <w:t xml:space="preserve"> </w:t>
      </w:r>
      <w:r w:rsidRPr="005834B6">
        <w:rPr>
          <w:sz w:val="36"/>
          <w:szCs w:val="36"/>
          <w:highlight w:val="green"/>
          <w:lang w:val="en-US"/>
        </w:rPr>
        <w:t>a)</w:t>
      </w:r>
      <w:r>
        <w:rPr>
          <w:sz w:val="36"/>
          <w:szCs w:val="36"/>
          <w:highlight w:val="green"/>
          <w:lang w:val="en-US"/>
        </w:rPr>
        <w:t xml:space="preserve"> </w:t>
      </w:r>
      <w:r w:rsidRPr="005834B6">
        <w:rPr>
          <w:sz w:val="36"/>
          <w:szCs w:val="36"/>
          <w:highlight w:val="green"/>
          <w:lang w:val="en-US"/>
        </w:rPr>
        <w:t>T-cell</w:t>
      </w:r>
    </w:p>
    <w:p w14:paraId="5C89508A" w14:textId="75843B8C" w:rsidR="005834B6" w:rsidRDefault="005834B6" w:rsidP="005834B6">
      <w:pPr>
        <w:spacing w:after="0" w:line="240" w:lineRule="auto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      </w:t>
      </w:r>
      <w:r w:rsidRPr="005834B6">
        <w:rPr>
          <w:sz w:val="36"/>
          <w:szCs w:val="36"/>
          <w:lang w:val="en-US"/>
        </w:rPr>
        <w:t>b)</w:t>
      </w:r>
      <w:r>
        <w:rPr>
          <w:sz w:val="36"/>
          <w:szCs w:val="36"/>
          <w:lang w:val="en-US"/>
        </w:rPr>
        <w:t xml:space="preserve"> </w:t>
      </w:r>
      <w:r w:rsidRPr="005834B6">
        <w:rPr>
          <w:sz w:val="36"/>
          <w:szCs w:val="36"/>
          <w:lang w:val="en-US"/>
        </w:rPr>
        <w:t>APC</w:t>
      </w:r>
    </w:p>
    <w:p w14:paraId="106B4645" w14:textId="767EFEC5" w:rsidR="005834B6" w:rsidRDefault="005834B6" w:rsidP="005834B6">
      <w:pPr>
        <w:spacing w:after="0" w:line="240" w:lineRule="auto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      </w:t>
      </w:r>
      <w:r w:rsidRPr="005834B6">
        <w:rPr>
          <w:sz w:val="36"/>
          <w:szCs w:val="36"/>
          <w:lang w:val="en-US"/>
        </w:rPr>
        <w:t>c)</w:t>
      </w:r>
      <w:r>
        <w:rPr>
          <w:sz w:val="36"/>
          <w:szCs w:val="36"/>
          <w:lang w:val="en-US"/>
        </w:rPr>
        <w:t xml:space="preserve"> </w:t>
      </w:r>
      <w:r w:rsidRPr="005834B6">
        <w:rPr>
          <w:sz w:val="36"/>
          <w:szCs w:val="36"/>
          <w:lang w:val="en-US"/>
        </w:rPr>
        <w:t>Cancer cell</w:t>
      </w:r>
    </w:p>
    <w:p w14:paraId="0EC31F4D" w14:textId="2ED7CFC4" w:rsidR="000F7DBD" w:rsidRPr="000F7DBD" w:rsidRDefault="000F7DBD" w:rsidP="0031132D">
      <w:pPr>
        <w:spacing w:after="0" w:line="240" w:lineRule="auto"/>
        <w:rPr>
          <w:b/>
          <w:bCs/>
          <w:sz w:val="40"/>
          <w:szCs w:val="40"/>
          <w:u w:val="single"/>
          <w:lang w:val="en-US"/>
        </w:rPr>
      </w:pPr>
      <w:r w:rsidRPr="000F7DBD">
        <w:rPr>
          <w:b/>
          <w:bCs/>
          <w:sz w:val="40"/>
          <w:szCs w:val="40"/>
          <w:u w:val="single"/>
          <w:lang w:val="en-US"/>
        </w:rPr>
        <w:lastRenderedPageBreak/>
        <w:t>Cancer cells Characteristics</w:t>
      </w:r>
    </w:p>
    <w:p w14:paraId="51CE706C" w14:textId="77777777" w:rsidR="000F7DBD" w:rsidRDefault="000F7DBD" w:rsidP="0031132D">
      <w:pPr>
        <w:spacing w:after="0" w:line="240" w:lineRule="auto"/>
        <w:rPr>
          <w:sz w:val="36"/>
          <w:szCs w:val="36"/>
          <w:lang w:val="en-US"/>
        </w:rPr>
      </w:pPr>
    </w:p>
    <w:p w14:paraId="6F6FD9BE" w14:textId="6E947EB9" w:rsidR="0031132D" w:rsidRPr="0031132D" w:rsidRDefault="0031132D" w:rsidP="0031132D">
      <w:pPr>
        <w:spacing w:after="0" w:line="240" w:lineRule="auto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1) </w:t>
      </w:r>
      <w:r w:rsidRPr="0031132D">
        <w:rPr>
          <w:sz w:val="36"/>
          <w:szCs w:val="36"/>
          <w:lang w:val="en-US"/>
        </w:rPr>
        <w:t>Normal cells have:</w:t>
      </w:r>
    </w:p>
    <w:p w14:paraId="31012E02" w14:textId="77777777" w:rsidR="0031132D" w:rsidRPr="0031132D" w:rsidRDefault="0031132D" w:rsidP="0031132D">
      <w:pPr>
        <w:spacing w:after="0" w:line="240" w:lineRule="auto"/>
        <w:rPr>
          <w:sz w:val="36"/>
          <w:szCs w:val="36"/>
          <w:lang w:val="en-US"/>
        </w:rPr>
      </w:pPr>
      <w:r w:rsidRPr="0031132D">
        <w:rPr>
          <w:sz w:val="36"/>
          <w:szCs w:val="36"/>
          <w:lang w:val="en-US"/>
        </w:rPr>
        <w:t>a) Larger cytoplasmic volume and darker nucleus</w:t>
      </w:r>
    </w:p>
    <w:p w14:paraId="154ED06E" w14:textId="77777777" w:rsidR="0031132D" w:rsidRPr="0031132D" w:rsidRDefault="0031132D" w:rsidP="0031132D">
      <w:pPr>
        <w:spacing w:after="0" w:line="240" w:lineRule="auto"/>
        <w:rPr>
          <w:sz w:val="36"/>
          <w:szCs w:val="36"/>
          <w:lang w:val="en-US"/>
        </w:rPr>
      </w:pPr>
      <w:r w:rsidRPr="0031132D">
        <w:rPr>
          <w:sz w:val="36"/>
          <w:szCs w:val="36"/>
          <w:lang w:val="en-US"/>
        </w:rPr>
        <w:t>b) Alkaline environment and multiple nucleolus</w:t>
      </w:r>
    </w:p>
    <w:p w14:paraId="0B9ECD4D" w14:textId="77777777" w:rsidR="0031132D" w:rsidRPr="0031132D" w:rsidRDefault="0031132D" w:rsidP="0031132D">
      <w:pPr>
        <w:spacing w:after="0" w:line="240" w:lineRule="auto"/>
        <w:rPr>
          <w:sz w:val="36"/>
          <w:szCs w:val="36"/>
          <w:lang w:val="en-US"/>
        </w:rPr>
      </w:pPr>
      <w:r w:rsidRPr="0031132D">
        <w:rPr>
          <w:sz w:val="36"/>
          <w:szCs w:val="36"/>
          <w:lang w:val="en-US"/>
        </w:rPr>
        <w:t xml:space="preserve">c) Acidic environment and larger cytoplasmic volume </w:t>
      </w:r>
    </w:p>
    <w:p w14:paraId="06AAB0B5" w14:textId="6636C56F" w:rsidR="00854398" w:rsidRDefault="0031132D" w:rsidP="0031132D">
      <w:pPr>
        <w:spacing w:after="0" w:line="240" w:lineRule="auto"/>
        <w:rPr>
          <w:sz w:val="36"/>
          <w:szCs w:val="36"/>
          <w:lang w:val="en-US"/>
        </w:rPr>
      </w:pPr>
      <w:r w:rsidRPr="004E341A">
        <w:rPr>
          <w:sz w:val="36"/>
          <w:szCs w:val="36"/>
          <w:highlight w:val="green"/>
          <w:lang w:val="en-US"/>
        </w:rPr>
        <w:t>d) Alkaline environment and almost smooth membrane</w:t>
      </w:r>
    </w:p>
    <w:p w14:paraId="3DB5E4E3" w14:textId="77777777" w:rsidR="0031132D" w:rsidRDefault="0031132D" w:rsidP="0031132D">
      <w:pPr>
        <w:spacing w:after="0" w:line="240" w:lineRule="auto"/>
        <w:rPr>
          <w:sz w:val="36"/>
          <w:szCs w:val="36"/>
          <w:lang w:val="en-US"/>
        </w:rPr>
      </w:pPr>
    </w:p>
    <w:p w14:paraId="382E878C" w14:textId="33B1194A" w:rsidR="004E341A" w:rsidRPr="004E341A" w:rsidRDefault="004E341A" w:rsidP="004E341A">
      <w:pPr>
        <w:spacing w:after="0" w:line="240" w:lineRule="auto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2) </w:t>
      </w:r>
      <w:r w:rsidRPr="004E341A">
        <w:rPr>
          <w:sz w:val="36"/>
          <w:szCs w:val="36"/>
          <w:lang w:val="en-US"/>
        </w:rPr>
        <w:t>How many are the driver mutations?</w:t>
      </w:r>
    </w:p>
    <w:p w14:paraId="6C12CDDD" w14:textId="77777777" w:rsidR="004E341A" w:rsidRPr="004E341A" w:rsidRDefault="004E341A" w:rsidP="004E341A">
      <w:pPr>
        <w:spacing w:after="0" w:line="240" w:lineRule="auto"/>
        <w:rPr>
          <w:sz w:val="36"/>
          <w:szCs w:val="36"/>
          <w:lang w:val="en-US"/>
        </w:rPr>
      </w:pPr>
      <w:r w:rsidRPr="004E341A">
        <w:rPr>
          <w:sz w:val="36"/>
          <w:szCs w:val="36"/>
          <w:lang w:val="en-US"/>
        </w:rPr>
        <w:t>a) 3,300</w:t>
      </w:r>
    </w:p>
    <w:p w14:paraId="2870867B" w14:textId="77777777" w:rsidR="004E341A" w:rsidRPr="004E341A" w:rsidRDefault="004E341A" w:rsidP="004E341A">
      <w:pPr>
        <w:spacing w:after="0" w:line="240" w:lineRule="auto"/>
        <w:rPr>
          <w:sz w:val="36"/>
          <w:szCs w:val="36"/>
          <w:lang w:val="en-US"/>
        </w:rPr>
      </w:pPr>
      <w:r w:rsidRPr="004E341A">
        <w:rPr>
          <w:sz w:val="36"/>
          <w:szCs w:val="36"/>
          <w:highlight w:val="green"/>
          <w:lang w:val="en-US"/>
        </w:rPr>
        <w:t>b) 140</w:t>
      </w:r>
    </w:p>
    <w:p w14:paraId="7FE3E56F" w14:textId="77777777" w:rsidR="004E341A" w:rsidRPr="004E341A" w:rsidRDefault="004E341A" w:rsidP="004E341A">
      <w:pPr>
        <w:spacing w:after="0" w:line="240" w:lineRule="auto"/>
        <w:rPr>
          <w:sz w:val="36"/>
          <w:szCs w:val="36"/>
          <w:lang w:val="en-US"/>
        </w:rPr>
      </w:pPr>
      <w:r w:rsidRPr="004E341A">
        <w:rPr>
          <w:sz w:val="36"/>
          <w:szCs w:val="36"/>
          <w:lang w:val="en-US"/>
        </w:rPr>
        <w:t>c) 20,000</w:t>
      </w:r>
    </w:p>
    <w:p w14:paraId="47C73C90" w14:textId="64E5E1D6" w:rsidR="0031132D" w:rsidRDefault="004E341A" w:rsidP="004E341A">
      <w:pPr>
        <w:spacing w:after="0" w:line="240" w:lineRule="auto"/>
        <w:rPr>
          <w:sz w:val="36"/>
          <w:szCs w:val="36"/>
          <w:lang w:val="en-US"/>
        </w:rPr>
      </w:pPr>
      <w:r w:rsidRPr="004E341A">
        <w:rPr>
          <w:sz w:val="36"/>
          <w:szCs w:val="36"/>
          <w:lang w:val="en-US"/>
        </w:rPr>
        <w:t>d) 3</w:t>
      </w:r>
    </w:p>
    <w:p w14:paraId="2A5172E2" w14:textId="77777777" w:rsidR="004E341A" w:rsidRDefault="004E341A" w:rsidP="004E341A">
      <w:pPr>
        <w:spacing w:after="0" w:line="240" w:lineRule="auto"/>
        <w:rPr>
          <w:sz w:val="36"/>
          <w:szCs w:val="36"/>
          <w:lang w:val="en-US"/>
        </w:rPr>
      </w:pPr>
    </w:p>
    <w:p w14:paraId="08A0CA60" w14:textId="226BFA3D" w:rsidR="00020DB5" w:rsidRPr="00020DB5" w:rsidRDefault="00020DB5" w:rsidP="00020DB5">
      <w:pPr>
        <w:spacing w:after="0" w:line="240" w:lineRule="auto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3) </w:t>
      </w:r>
      <w:r w:rsidRPr="00020DB5">
        <w:rPr>
          <w:sz w:val="36"/>
          <w:szCs w:val="36"/>
          <w:lang w:val="en-US"/>
        </w:rPr>
        <w:t>About Grade:</w:t>
      </w:r>
    </w:p>
    <w:p w14:paraId="1B807189" w14:textId="6A3AEF69" w:rsidR="00020DB5" w:rsidRPr="00020DB5" w:rsidRDefault="00020DB5" w:rsidP="00020DB5">
      <w:pPr>
        <w:spacing w:after="0" w:line="240" w:lineRule="auto"/>
        <w:rPr>
          <w:sz w:val="36"/>
          <w:szCs w:val="36"/>
          <w:lang w:val="en-US"/>
        </w:rPr>
      </w:pPr>
      <w:r w:rsidRPr="0018189C">
        <w:rPr>
          <w:sz w:val="36"/>
          <w:szCs w:val="36"/>
          <w:highlight w:val="green"/>
          <w:lang w:val="en-US"/>
        </w:rPr>
        <w:t xml:space="preserve">a) </w:t>
      </w:r>
      <w:r w:rsidRPr="00020DB5">
        <w:rPr>
          <w:sz w:val="36"/>
          <w:szCs w:val="36"/>
          <w:highlight w:val="green"/>
          <w:lang w:val="en-US"/>
        </w:rPr>
        <w:t>The higher the grade, the more abnormal the cells look and the faster it is likely to grow and spread</w:t>
      </w:r>
    </w:p>
    <w:p w14:paraId="29905223" w14:textId="5EC1E706" w:rsidR="00020DB5" w:rsidRPr="00020DB5" w:rsidRDefault="00020DB5" w:rsidP="00020DB5">
      <w:pPr>
        <w:spacing w:after="0" w:line="240" w:lineRule="auto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b) </w:t>
      </w:r>
      <w:r w:rsidRPr="00020DB5">
        <w:rPr>
          <w:sz w:val="36"/>
          <w:szCs w:val="36"/>
          <w:lang w:val="en-US"/>
        </w:rPr>
        <w:t>The higher the grade, the more normal the cells look and the faster it is likely to grow and spread</w:t>
      </w:r>
    </w:p>
    <w:p w14:paraId="4EDB20FD" w14:textId="77777777" w:rsidR="004E341A" w:rsidRDefault="004E341A" w:rsidP="004E341A">
      <w:pPr>
        <w:spacing w:after="0" w:line="240" w:lineRule="auto"/>
        <w:rPr>
          <w:sz w:val="36"/>
          <w:szCs w:val="36"/>
          <w:lang w:val="en-US"/>
        </w:rPr>
      </w:pPr>
    </w:p>
    <w:p w14:paraId="50CE3422" w14:textId="11B0DEB3" w:rsidR="0018189C" w:rsidRDefault="0018189C" w:rsidP="004E341A">
      <w:pPr>
        <w:spacing w:after="0" w:line="240" w:lineRule="auto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4) Poorly differentia</w:t>
      </w:r>
      <w:r w:rsidR="007453B1">
        <w:rPr>
          <w:sz w:val="36"/>
          <w:szCs w:val="36"/>
          <w:lang w:val="en-US"/>
        </w:rPr>
        <w:t>ted is Grade:</w:t>
      </w:r>
    </w:p>
    <w:p w14:paraId="729F65F4" w14:textId="06F7DB62" w:rsidR="007453B1" w:rsidRDefault="007453B1" w:rsidP="004E341A">
      <w:pPr>
        <w:spacing w:after="0" w:line="240" w:lineRule="auto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a) 1</w:t>
      </w:r>
    </w:p>
    <w:p w14:paraId="6C83B362" w14:textId="6DA7ECD4" w:rsidR="007453B1" w:rsidRDefault="007453B1" w:rsidP="004E341A">
      <w:pPr>
        <w:spacing w:after="0" w:line="240" w:lineRule="auto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b) 2</w:t>
      </w:r>
    </w:p>
    <w:p w14:paraId="655153E8" w14:textId="5E3583FD" w:rsidR="007453B1" w:rsidRDefault="007453B1" w:rsidP="004E341A">
      <w:pPr>
        <w:spacing w:after="0" w:line="240" w:lineRule="auto"/>
        <w:rPr>
          <w:sz w:val="36"/>
          <w:szCs w:val="36"/>
          <w:lang w:val="en-US"/>
        </w:rPr>
      </w:pPr>
      <w:r w:rsidRPr="002A5843">
        <w:rPr>
          <w:sz w:val="36"/>
          <w:szCs w:val="36"/>
          <w:highlight w:val="green"/>
          <w:lang w:val="en-US"/>
        </w:rPr>
        <w:t>c) 3</w:t>
      </w:r>
    </w:p>
    <w:p w14:paraId="0A14B863" w14:textId="46156E3B" w:rsidR="007453B1" w:rsidRDefault="007453B1" w:rsidP="004E341A">
      <w:pPr>
        <w:spacing w:after="0" w:line="240" w:lineRule="auto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d) 4</w:t>
      </w:r>
    </w:p>
    <w:p w14:paraId="7AE39E33" w14:textId="77777777" w:rsidR="009D2DCA" w:rsidRDefault="009D2DCA" w:rsidP="004E341A">
      <w:pPr>
        <w:spacing w:after="0" w:line="240" w:lineRule="auto"/>
        <w:rPr>
          <w:sz w:val="36"/>
          <w:szCs w:val="36"/>
          <w:lang w:val="en-US"/>
        </w:rPr>
      </w:pPr>
    </w:p>
    <w:p w14:paraId="6B1008AE" w14:textId="62E4F29A" w:rsidR="009D2DCA" w:rsidRDefault="00791978" w:rsidP="004E341A">
      <w:pPr>
        <w:spacing w:after="0" w:line="240" w:lineRule="auto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5) </w:t>
      </w:r>
      <w:r w:rsidR="009D2DCA">
        <w:rPr>
          <w:sz w:val="36"/>
          <w:szCs w:val="36"/>
          <w:lang w:val="en-US"/>
        </w:rPr>
        <w:t>N-cadherin is a/an:</w:t>
      </w:r>
    </w:p>
    <w:p w14:paraId="65EC6892" w14:textId="37BEC74E" w:rsidR="009D2DCA" w:rsidRPr="000F7DBD" w:rsidRDefault="00374FBC" w:rsidP="004E341A">
      <w:pPr>
        <w:spacing w:after="0" w:line="240" w:lineRule="auto"/>
        <w:rPr>
          <w:sz w:val="36"/>
          <w:szCs w:val="36"/>
          <w:lang w:val="en-US"/>
        </w:rPr>
      </w:pPr>
      <w:r w:rsidRPr="000F7DBD">
        <w:rPr>
          <w:sz w:val="36"/>
          <w:szCs w:val="36"/>
          <w:highlight w:val="green"/>
          <w:lang w:val="en-US"/>
        </w:rPr>
        <w:t>a) Mese</w:t>
      </w:r>
      <w:r w:rsidR="00791978" w:rsidRPr="000F7DBD">
        <w:rPr>
          <w:sz w:val="36"/>
          <w:szCs w:val="36"/>
          <w:highlight w:val="green"/>
          <w:lang w:val="en-US"/>
        </w:rPr>
        <w:t>n</w:t>
      </w:r>
      <w:r w:rsidRPr="000F7DBD">
        <w:rPr>
          <w:sz w:val="36"/>
          <w:szCs w:val="36"/>
          <w:highlight w:val="green"/>
          <w:lang w:val="en-US"/>
        </w:rPr>
        <w:t>chymal Marke</w:t>
      </w:r>
      <w:r w:rsidR="00791978" w:rsidRPr="000F7DBD">
        <w:rPr>
          <w:sz w:val="36"/>
          <w:szCs w:val="36"/>
          <w:highlight w:val="green"/>
          <w:lang w:val="en-US"/>
        </w:rPr>
        <w:t>r</w:t>
      </w:r>
    </w:p>
    <w:p w14:paraId="2AE796C9" w14:textId="1D6802C5" w:rsidR="00791978" w:rsidRPr="004605F4" w:rsidRDefault="00791978" w:rsidP="004E341A">
      <w:pPr>
        <w:spacing w:after="0" w:line="240" w:lineRule="auto"/>
        <w:rPr>
          <w:sz w:val="36"/>
          <w:szCs w:val="36"/>
          <w:lang w:val="en-US"/>
        </w:rPr>
      </w:pPr>
      <w:r w:rsidRPr="004605F4">
        <w:rPr>
          <w:sz w:val="36"/>
          <w:szCs w:val="36"/>
          <w:lang w:val="en-US"/>
        </w:rPr>
        <w:t>b) Epithelial Marker</w:t>
      </w:r>
    </w:p>
    <w:p w14:paraId="4B08BB9F" w14:textId="77777777" w:rsidR="002A5843" w:rsidRDefault="002A5843" w:rsidP="004E341A">
      <w:pPr>
        <w:spacing w:after="0" w:line="240" w:lineRule="auto"/>
        <w:rPr>
          <w:sz w:val="36"/>
          <w:szCs w:val="36"/>
          <w:lang w:val="en-US"/>
        </w:rPr>
      </w:pPr>
    </w:p>
    <w:p w14:paraId="312B7EF5" w14:textId="77777777" w:rsidR="00FA10FE" w:rsidRDefault="00FA10FE" w:rsidP="004E341A">
      <w:pPr>
        <w:spacing w:after="0" w:line="240" w:lineRule="auto"/>
        <w:rPr>
          <w:sz w:val="36"/>
          <w:szCs w:val="36"/>
          <w:lang w:val="en-US"/>
        </w:rPr>
      </w:pPr>
    </w:p>
    <w:p w14:paraId="0E9846B7" w14:textId="77777777" w:rsidR="00FA10FE" w:rsidRDefault="00FA10FE" w:rsidP="004E341A">
      <w:pPr>
        <w:spacing w:after="0" w:line="240" w:lineRule="auto"/>
        <w:rPr>
          <w:sz w:val="36"/>
          <w:szCs w:val="36"/>
          <w:lang w:val="en-US"/>
        </w:rPr>
      </w:pPr>
    </w:p>
    <w:p w14:paraId="0AE6274C" w14:textId="77777777" w:rsidR="00FA10FE" w:rsidRPr="004605F4" w:rsidRDefault="00FA10FE" w:rsidP="004E341A">
      <w:pPr>
        <w:spacing w:after="0" w:line="240" w:lineRule="auto"/>
        <w:rPr>
          <w:sz w:val="36"/>
          <w:szCs w:val="36"/>
          <w:lang w:val="en-US"/>
        </w:rPr>
      </w:pPr>
    </w:p>
    <w:p w14:paraId="4936FB51" w14:textId="0363FDDC" w:rsidR="002A5843" w:rsidRDefault="004605F4" w:rsidP="004E341A">
      <w:pPr>
        <w:spacing w:after="0" w:line="240" w:lineRule="auto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6) </w:t>
      </w:r>
      <w:r w:rsidRPr="004605F4">
        <w:rPr>
          <w:sz w:val="36"/>
          <w:szCs w:val="36"/>
          <w:lang w:val="en-US"/>
        </w:rPr>
        <w:t>Epithelial Markers a</w:t>
      </w:r>
      <w:r>
        <w:rPr>
          <w:sz w:val="36"/>
          <w:szCs w:val="36"/>
          <w:lang w:val="en-US"/>
        </w:rPr>
        <w:t>re:</w:t>
      </w:r>
    </w:p>
    <w:p w14:paraId="0398BAE1" w14:textId="7FF3990A" w:rsidR="004605F4" w:rsidRDefault="00567D10" w:rsidP="004E341A">
      <w:pPr>
        <w:spacing w:after="0" w:line="240" w:lineRule="auto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a) Mucin-1, Vimentin </w:t>
      </w:r>
    </w:p>
    <w:p w14:paraId="0E59BCB6" w14:textId="67D6CC0E" w:rsidR="009221C8" w:rsidRDefault="009221C8" w:rsidP="004E341A">
      <w:pPr>
        <w:spacing w:after="0" w:line="240" w:lineRule="auto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b) b-catenin, Claudins, </w:t>
      </w:r>
      <w:proofErr w:type="spellStart"/>
      <w:r>
        <w:rPr>
          <w:sz w:val="36"/>
          <w:szCs w:val="36"/>
          <w:lang w:val="en-US"/>
        </w:rPr>
        <w:t>Cyt</w:t>
      </w:r>
      <w:r w:rsidR="00FA10FE">
        <w:rPr>
          <w:sz w:val="36"/>
          <w:szCs w:val="36"/>
          <w:lang w:val="en-US"/>
        </w:rPr>
        <w:t>okeratins</w:t>
      </w:r>
      <w:proofErr w:type="spellEnd"/>
      <w:r w:rsidR="00FA10FE">
        <w:rPr>
          <w:sz w:val="36"/>
          <w:szCs w:val="36"/>
          <w:lang w:val="en-US"/>
        </w:rPr>
        <w:t xml:space="preserve"> </w:t>
      </w:r>
    </w:p>
    <w:p w14:paraId="7A394FD5" w14:textId="151DC4ED" w:rsidR="00FA10FE" w:rsidRDefault="00FA10FE" w:rsidP="004E341A">
      <w:pPr>
        <w:spacing w:after="0" w:line="240" w:lineRule="auto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c) </w:t>
      </w:r>
      <w:r w:rsidR="00C12860">
        <w:rPr>
          <w:sz w:val="36"/>
          <w:szCs w:val="36"/>
          <w:lang w:val="en-US"/>
        </w:rPr>
        <w:t xml:space="preserve">MMPs, </w:t>
      </w:r>
      <w:r w:rsidR="009B3E93">
        <w:rPr>
          <w:sz w:val="36"/>
          <w:szCs w:val="36"/>
          <w:lang w:val="en-US"/>
        </w:rPr>
        <w:t>Mucin-1, Vimentin</w:t>
      </w:r>
    </w:p>
    <w:p w14:paraId="7216C7B4" w14:textId="6B465443" w:rsidR="009B3E93" w:rsidRDefault="009B3E93" w:rsidP="004E341A">
      <w:pPr>
        <w:spacing w:after="0" w:line="240" w:lineRule="auto"/>
        <w:rPr>
          <w:sz w:val="36"/>
          <w:szCs w:val="36"/>
          <w:lang w:val="en-US"/>
        </w:rPr>
      </w:pPr>
      <w:r w:rsidRPr="00F90AB5">
        <w:rPr>
          <w:sz w:val="36"/>
          <w:szCs w:val="36"/>
          <w:lang w:val="en-US"/>
        </w:rPr>
        <w:t xml:space="preserve">d) Mucin-1, Vimentin, </w:t>
      </w:r>
      <w:proofErr w:type="spellStart"/>
      <w:r w:rsidR="007D4780" w:rsidRPr="00F90AB5">
        <w:rPr>
          <w:sz w:val="36"/>
          <w:szCs w:val="36"/>
          <w:lang w:val="en-US"/>
        </w:rPr>
        <w:t>Cytokeratins</w:t>
      </w:r>
      <w:proofErr w:type="spellEnd"/>
    </w:p>
    <w:p w14:paraId="63535A2B" w14:textId="66CAFA15" w:rsidR="00F90AB5" w:rsidRDefault="00F90AB5" w:rsidP="004E341A">
      <w:pPr>
        <w:spacing w:after="0" w:line="240" w:lineRule="auto"/>
        <w:rPr>
          <w:sz w:val="36"/>
          <w:szCs w:val="36"/>
          <w:lang w:val="en-US"/>
        </w:rPr>
      </w:pPr>
      <w:r w:rsidRPr="00F90AB5">
        <w:rPr>
          <w:sz w:val="36"/>
          <w:szCs w:val="36"/>
          <w:highlight w:val="green"/>
          <w:lang w:val="en-US"/>
        </w:rPr>
        <w:t>e) None of the above</w:t>
      </w:r>
    </w:p>
    <w:p w14:paraId="328A8228" w14:textId="77777777" w:rsidR="00467752" w:rsidRDefault="00467752" w:rsidP="004E341A">
      <w:pPr>
        <w:spacing w:after="0" w:line="240" w:lineRule="auto"/>
        <w:rPr>
          <w:sz w:val="36"/>
          <w:szCs w:val="36"/>
          <w:lang w:val="en-US"/>
        </w:rPr>
      </w:pPr>
    </w:p>
    <w:p w14:paraId="2441CB2B" w14:textId="62D4B8B3" w:rsidR="00A70C95" w:rsidRDefault="00A70C95" w:rsidP="003A198D">
      <w:pPr>
        <w:spacing w:after="0" w:line="240" w:lineRule="auto"/>
        <w:rPr>
          <w:sz w:val="36"/>
          <w:szCs w:val="36"/>
          <w:lang w:val="en-US"/>
        </w:rPr>
      </w:pPr>
      <w:r w:rsidRPr="00E76B22">
        <w:rPr>
          <w:sz w:val="36"/>
          <w:szCs w:val="36"/>
          <w:lang w:val="en-US"/>
        </w:rPr>
        <w:t xml:space="preserve">7) What </w:t>
      </w:r>
      <w:r>
        <w:rPr>
          <w:sz w:val="36"/>
          <w:szCs w:val="36"/>
          <w:lang w:val="en-US"/>
        </w:rPr>
        <w:t>is correct a</w:t>
      </w:r>
      <w:r w:rsidR="00E76B22">
        <w:rPr>
          <w:sz w:val="36"/>
          <w:szCs w:val="36"/>
          <w:lang w:val="en-US"/>
        </w:rPr>
        <w:t>bout</w:t>
      </w:r>
      <w:r w:rsidRPr="00E76B22">
        <w:rPr>
          <w:sz w:val="36"/>
          <w:szCs w:val="36"/>
          <w:lang w:val="en-US"/>
        </w:rPr>
        <w:t xml:space="preserve"> Stage II?</w:t>
      </w:r>
    </w:p>
    <w:p w14:paraId="4D9F34E8" w14:textId="2AF65492" w:rsidR="00E76B22" w:rsidRPr="004302F1" w:rsidRDefault="00E76B22" w:rsidP="00E76B22">
      <w:pPr>
        <w:spacing w:after="0" w:line="240" w:lineRule="auto"/>
        <w:rPr>
          <w:sz w:val="28"/>
          <w:szCs w:val="28"/>
          <w:lang w:val="en-US"/>
        </w:rPr>
      </w:pPr>
      <w:r w:rsidRPr="004302F1">
        <w:rPr>
          <w:sz w:val="28"/>
          <w:szCs w:val="28"/>
          <w:highlight w:val="green"/>
          <w:lang w:val="en-US"/>
        </w:rPr>
        <w:t xml:space="preserve">a) Size- Cancer has </w:t>
      </w:r>
      <w:proofErr w:type="gramStart"/>
      <w:r w:rsidRPr="004302F1">
        <w:rPr>
          <w:sz w:val="28"/>
          <w:szCs w:val="28"/>
          <w:highlight w:val="green"/>
          <w:lang w:val="en-US"/>
        </w:rPr>
        <w:t>grown in size</w:t>
      </w:r>
      <w:proofErr w:type="gramEnd"/>
      <w:r w:rsidRPr="004302F1">
        <w:rPr>
          <w:sz w:val="28"/>
          <w:szCs w:val="28"/>
          <w:highlight w:val="green"/>
          <w:lang w:val="en-US"/>
        </w:rPr>
        <w:t xml:space="preserve"> but without any spread to surrounding tissues</w:t>
      </w:r>
    </w:p>
    <w:p w14:paraId="6010C3B6" w14:textId="5DFB8029" w:rsidR="00E76B22" w:rsidRPr="004302F1" w:rsidRDefault="00E76B22" w:rsidP="00B457CC">
      <w:pPr>
        <w:spacing w:after="0" w:line="240" w:lineRule="auto"/>
        <w:rPr>
          <w:sz w:val="28"/>
          <w:szCs w:val="28"/>
          <w:lang w:val="en-US"/>
        </w:rPr>
      </w:pPr>
      <w:r w:rsidRPr="004302F1">
        <w:rPr>
          <w:sz w:val="28"/>
          <w:szCs w:val="28"/>
          <w:lang w:val="en-US"/>
        </w:rPr>
        <w:t xml:space="preserve">b) </w:t>
      </w:r>
      <w:r w:rsidR="00B457CC" w:rsidRPr="004302F1">
        <w:rPr>
          <w:sz w:val="28"/>
          <w:szCs w:val="28"/>
          <w:lang w:val="en-US"/>
        </w:rPr>
        <w:t>Localized- The size of the cancer is small, showing no signs of spread to other areas of the body</w:t>
      </w:r>
    </w:p>
    <w:p w14:paraId="3E0D9DB0" w14:textId="6AEFF360" w:rsidR="00B457CC" w:rsidRDefault="00B457CC" w:rsidP="004302F1">
      <w:pPr>
        <w:spacing w:after="0" w:line="240" w:lineRule="auto"/>
        <w:rPr>
          <w:sz w:val="28"/>
          <w:szCs w:val="28"/>
          <w:lang w:val="en-US"/>
        </w:rPr>
      </w:pPr>
      <w:r w:rsidRPr="004302F1">
        <w:rPr>
          <w:sz w:val="28"/>
          <w:szCs w:val="28"/>
          <w:lang w:val="en-US"/>
        </w:rPr>
        <w:t xml:space="preserve">c) </w:t>
      </w:r>
      <w:r w:rsidR="004302F1" w:rsidRPr="004302F1">
        <w:rPr>
          <w:sz w:val="28"/>
          <w:szCs w:val="28"/>
          <w:lang w:val="en-US"/>
        </w:rPr>
        <w:t xml:space="preserve">Distant- Cancer spreads to areas away from the primary tumor, that is, at least to another body organ that is away from the primary tumor. </w:t>
      </w:r>
    </w:p>
    <w:p w14:paraId="6A00E6F2" w14:textId="4CB99CDA" w:rsidR="00E115D6" w:rsidRPr="004302F1" w:rsidRDefault="00E115D6" w:rsidP="00E115D6">
      <w:p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d) </w:t>
      </w:r>
      <w:r w:rsidRPr="00E115D6">
        <w:rPr>
          <w:sz w:val="28"/>
          <w:szCs w:val="28"/>
          <w:lang w:val="en-US"/>
        </w:rPr>
        <w:t> Regional- The size of the cancer is big and has spread to nearby lymph nodes, tissues, and organs</w:t>
      </w:r>
    </w:p>
    <w:p w14:paraId="29B54F98" w14:textId="30CC2F5D" w:rsidR="00467752" w:rsidRDefault="00467752" w:rsidP="004E341A">
      <w:pPr>
        <w:spacing w:after="0" w:line="240" w:lineRule="auto"/>
        <w:rPr>
          <w:sz w:val="36"/>
          <w:szCs w:val="36"/>
          <w:lang w:val="en-US"/>
        </w:rPr>
      </w:pPr>
    </w:p>
    <w:p w14:paraId="181F079C" w14:textId="55530E41" w:rsidR="00FA1E50" w:rsidRDefault="00FA1E50" w:rsidP="004E341A">
      <w:pPr>
        <w:spacing w:after="0" w:line="240" w:lineRule="auto"/>
        <w:rPr>
          <w:sz w:val="36"/>
          <w:szCs w:val="36"/>
          <w:lang w:val="en-US"/>
        </w:rPr>
      </w:pPr>
    </w:p>
    <w:p w14:paraId="00F822EA" w14:textId="77777777" w:rsidR="00F90AB5" w:rsidRPr="00F90AB5" w:rsidRDefault="00F90AB5" w:rsidP="004E341A">
      <w:pPr>
        <w:spacing w:after="0" w:line="240" w:lineRule="auto"/>
        <w:rPr>
          <w:sz w:val="36"/>
          <w:szCs w:val="36"/>
        </w:rPr>
      </w:pPr>
    </w:p>
    <w:sectPr w:rsidR="00F90AB5" w:rsidRPr="00F90A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E79FA"/>
    <w:multiLevelType w:val="hybridMultilevel"/>
    <w:tmpl w:val="5EA8EEE0"/>
    <w:lvl w:ilvl="0" w:tplc="9DAEB6E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lang w:val="en-US"/>
      </w:rPr>
    </w:lvl>
    <w:lvl w:ilvl="1" w:tplc="0956632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25C1BE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A5C357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ED6D06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C1A92A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C56064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FDAF11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E524AA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812B50"/>
    <w:multiLevelType w:val="hybridMultilevel"/>
    <w:tmpl w:val="AA8ADEA4"/>
    <w:lvl w:ilvl="0" w:tplc="7DF46E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474ED0"/>
    <w:multiLevelType w:val="hybridMultilevel"/>
    <w:tmpl w:val="B37AEED0"/>
    <w:lvl w:ilvl="0" w:tplc="36F814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C2B4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B2EC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1CD2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1604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0055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D0EC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AA1C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02D6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4CB65B8"/>
    <w:multiLevelType w:val="hybridMultilevel"/>
    <w:tmpl w:val="189A32C8"/>
    <w:lvl w:ilvl="0" w:tplc="6F8A6E3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A08D17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4388CC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4B2B57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482212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3334D0E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724AF1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DBACE3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5E49C4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3A536A"/>
    <w:multiLevelType w:val="hybridMultilevel"/>
    <w:tmpl w:val="4CE8C65C"/>
    <w:lvl w:ilvl="0" w:tplc="8CF63E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096816"/>
    <w:multiLevelType w:val="hybridMultilevel"/>
    <w:tmpl w:val="BF68866A"/>
    <w:lvl w:ilvl="0" w:tplc="206058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12F7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027C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1835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488F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5CEC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0E43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54DC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58B4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32E657D"/>
    <w:multiLevelType w:val="multilevel"/>
    <w:tmpl w:val="93F49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24271377"/>
    <w:multiLevelType w:val="hybridMultilevel"/>
    <w:tmpl w:val="9C18D060"/>
    <w:lvl w:ilvl="0" w:tplc="CD9A46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183BB1"/>
    <w:multiLevelType w:val="hybridMultilevel"/>
    <w:tmpl w:val="92C633BA"/>
    <w:lvl w:ilvl="0" w:tplc="75FCD5C6">
      <w:start w:val="1"/>
      <w:numFmt w:val="lowerLetter"/>
      <w:lvlText w:val="%1)"/>
      <w:lvlJc w:val="left"/>
      <w:pPr>
        <w:ind w:left="69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10" w:hanging="360"/>
      </w:pPr>
    </w:lvl>
    <w:lvl w:ilvl="2" w:tplc="0408001B" w:tentative="1">
      <w:start w:val="1"/>
      <w:numFmt w:val="lowerRoman"/>
      <w:lvlText w:val="%3."/>
      <w:lvlJc w:val="right"/>
      <w:pPr>
        <w:ind w:left="2130" w:hanging="180"/>
      </w:pPr>
    </w:lvl>
    <w:lvl w:ilvl="3" w:tplc="0408000F" w:tentative="1">
      <w:start w:val="1"/>
      <w:numFmt w:val="decimal"/>
      <w:lvlText w:val="%4."/>
      <w:lvlJc w:val="left"/>
      <w:pPr>
        <w:ind w:left="2850" w:hanging="360"/>
      </w:pPr>
    </w:lvl>
    <w:lvl w:ilvl="4" w:tplc="04080019" w:tentative="1">
      <w:start w:val="1"/>
      <w:numFmt w:val="lowerLetter"/>
      <w:lvlText w:val="%5."/>
      <w:lvlJc w:val="left"/>
      <w:pPr>
        <w:ind w:left="3570" w:hanging="360"/>
      </w:pPr>
    </w:lvl>
    <w:lvl w:ilvl="5" w:tplc="0408001B" w:tentative="1">
      <w:start w:val="1"/>
      <w:numFmt w:val="lowerRoman"/>
      <w:lvlText w:val="%6."/>
      <w:lvlJc w:val="right"/>
      <w:pPr>
        <w:ind w:left="4290" w:hanging="180"/>
      </w:pPr>
    </w:lvl>
    <w:lvl w:ilvl="6" w:tplc="0408000F" w:tentative="1">
      <w:start w:val="1"/>
      <w:numFmt w:val="decimal"/>
      <w:lvlText w:val="%7."/>
      <w:lvlJc w:val="left"/>
      <w:pPr>
        <w:ind w:left="5010" w:hanging="360"/>
      </w:pPr>
    </w:lvl>
    <w:lvl w:ilvl="7" w:tplc="04080019" w:tentative="1">
      <w:start w:val="1"/>
      <w:numFmt w:val="lowerLetter"/>
      <w:lvlText w:val="%8."/>
      <w:lvlJc w:val="left"/>
      <w:pPr>
        <w:ind w:left="5730" w:hanging="360"/>
      </w:pPr>
    </w:lvl>
    <w:lvl w:ilvl="8" w:tplc="0408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9" w15:restartNumberingAfterBreak="0">
    <w:nsid w:val="3BD75B5C"/>
    <w:multiLevelType w:val="multilevel"/>
    <w:tmpl w:val="5E08E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4C371ECB"/>
    <w:multiLevelType w:val="hybridMultilevel"/>
    <w:tmpl w:val="BB4C06A0"/>
    <w:lvl w:ilvl="0" w:tplc="6194BE84">
      <w:start w:val="3"/>
      <w:numFmt w:val="decimal"/>
      <w:lvlText w:val="%1)"/>
      <w:lvlJc w:val="left"/>
      <w:pPr>
        <w:ind w:left="720" w:hanging="360"/>
      </w:pPr>
      <w:rPr>
        <w:rFonts w:ascii="Calibri" w:eastAsia="+mn-ea" w:hAnsi="Calibri" w:cs="+mn-cs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0017C"/>
    <w:multiLevelType w:val="hybridMultilevel"/>
    <w:tmpl w:val="59E0632C"/>
    <w:lvl w:ilvl="0" w:tplc="D752F220">
      <w:start w:val="1"/>
      <w:numFmt w:val="decimal"/>
      <w:lvlText w:val="%1)"/>
      <w:lvlJc w:val="left"/>
      <w:pPr>
        <w:ind w:left="720" w:hanging="360"/>
      </w:pPr>
      <w:rPr>
        <w:rFonts w:ascii="Calibri" w:eastAsia="+mn-ea" w:hAnsi="Calibri" w:cs="+mn-cs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FE6B8D"/>
    <w:multiLevelType w:val="hybridMultilevel"/>
    <w:tmpl w:val="75444EEE"/>
    <w:lvl w:ilvl="0" w:tplc="BC1627B4">
      <w:start w:val="3"/>
      <w:numFmt w:val="lowerLetter"/>
      <w:lvlText w:val="%1)"/>
      <w:lvlJc w:val="left"/>
      <w:pPr>
        <w:ind w:left="720" w:hanging="360"/>
      </w:pPr>
      <w:rPr>
        <w:rFonts w:ascii="Calibri" w:eastAsia="+mn-ea" w:hAnsi="Calibri" w:cs="+mn-cs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3C3818"/>
    <w:multiLevelType w:val="hybridMultilevel"/>
    <w:tmpl w:val="792643DE"/>
    <w:lvl w:ilvl="0" w:tplc="EB8887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66CF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C091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7614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7685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6E15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3699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82D0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C86D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BCF67AF"/>
    <w:multiLevelType w:val="hybridMultilevel"/>
    <w:tmpl w:val="4FF4C98A"/>
    <w:lvl w:ilvl="0" w:tplc="50BCC4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C0B4952"/>
    <w:multiLevelType w:val="hybridMultilevel"/>
    <w:tmpl w:val="34DA0C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8824BC"/>
    <w:multiLevelType w:val="hybridMultilevel"/>
    <w:tmpl w:val="CF2EAC0A"/>
    <w:lvl w:ilvl="0" w:tplc="72DA7E94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CC090E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028383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F0EAD7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CCC4E0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A88204A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D9AC3B1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7BC9BF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F4438A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 w16cid:durableId="999038894">
    <w:abstractNumId w:val="2"/>
  </w:num>
  <w:num w:numId="2" w16cid:durableId="852037811">
    <w:abstractNumId w:val="0"/>
  </w:num>
  <w:num w:numId="3" w16cid:durableId="2088991687">
    <w:abstractNumId w:val="13"/>
  </w:num>
  <w:num w:numId="4" w16cid:durableId="602685570">
    <w:abstractNumId w:val="5"/>
  </w:num>
  <w:num w:numId="5" w16cid:durableId="1276672045">
    <w:abstractNumId w:val="3"/>
  </w:num>
  <w:num w:numId="6" w16cid:durableId="66152378">
    <w:abstractNumId w:val="16"/>
  </w:num>
  <w:num w:numId="7" w16cid:durableId="867334564">
    <w:abstractNumId w:val="15"/>
  </w:num>
  <w:num w:numId="8" w16cid:durableId="1395664837">
    <w:abstractNumId w:val="11"/>
  </w:num>
  <w:num w:numId="9" w16cid:durableId="1166242094">
    <w:abstractNumId w:val="10"/>
  </w:num>
  <w:num w:numId="10" w16cid:durableId="1635476998">
    <w:abstractNumId w:val="4"/>
  </w:num>
  <w:num w:numId="11" w16cid:durableId="1184630181">
    <w:abstractNumId w:val="1"/>
  </w:num>
  <w:num w:numId="12" w16cid:durableId="1682272189">
    <w:abstractNumId w:val="6"/>
  </w:num>
  <w:num w:numId="13" w16cid:durableId="298389288">
    <w:abstractNumId w:val="14"/>
  </w:num>
  <w:num w:numId="14" w16cid:durableId="1480683389">
    <w:abstractNumId w:val="12"/>
  </w:num>
  <w:num w:numId="15" w16cid:durableId="814220623">
    <w:abstractNumId w:val="7"/>
  </w:num>
  <w:num w:numId="16" w16cid:durableId="1142771214">
    <w:abstractNumId w:val="8"/>
  </w:num>
  <w:num w:numId="17" w16cid:durableId="12039037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C9D"/>
    <w:rsid w:val="00020DB5"/>
    <w:rsid w:val="000F7DBD"/>
    <w:rsid w:val="0018189C"/>
    <w:rsid w:val="002A5843"/>
    <w:rsid w:val="0031132D"/>
    <w:rsid w:val="0035164A"/>
    <w:rsid w:val="00374FBC"/>
    <w:rsid w:val="004302F1"/>
    <w:rsid w:val="00444662"/>
    <w:rsid w:val="004605F4"/>
    <w:rsid w:val="00467752"/>
    <w:rsid w:val="004E341A"/>
    <w:rsid w:val="00567D10"/>
    <w:rsid w:val="005834B6"/>
    <w:rsid w:val="00652C9D"/>
    <w:rsid w:val="007453B1"/>
    <w:rsid w:val="00791978"/>
    <w:rsid w:val="007D4780"/>
    <w:rsid w:val="00854398"/>
    <w:rsid w:val="009221C8"/>
    <w:rsid w:val="009B3E93"/>
    <w:rsid w:val="009D2DCA"/>
    <w:rsid w:val="00A70C95"/>
    <w:rsid w:val="00B001F6"/>
    <w:rsid w:val="00B457CC"/>
    <w:rsid w:val="00BC141F"/>
    <w:rsid w:val="00C12860"/>
    <w:rsid w:val="00E115D6"/>
    <w:rsid w:val="00E15B85"/>
    <w:rsid w:val="00E76B22"/>
    <w:rsid w:val="00F90AB5"/>
    <w:rsid w:val="00FA10FE"/>
    <w:rsid w:val="00FA1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36265"/>
  <w15:chartTrackingRefBased/>
  <w15:docId w15:val="{5D45B300-13B4-4FD6-9739-3F9603634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C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el-G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9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7939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0541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960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833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572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6359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3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5663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722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637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286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81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6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350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Panagiotis Sarantis</dc:creator>
  <cp:keywords/>
  <dc:description/>
  <cp:lastModifiedBy>Panagiotis Sarantis</cp:lastModifiedBy>
  <cp:revision>3</cp:revision>
  <dcterms:created xsi:type="dcterms:W3CDTF">2023-12-29T10:12:00Z</dcterms:created>
  <dcterms:modified xsi:type="dcterms:W3CDTF">2024-02-06T10:41:00Z</dcterms:modified>
</cp:coreProperties>
</file>