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1C29" w14:textId="77777777" w:rsidR="00A5514B" w:rsidRDefault="00A5514B" w:rsidP="00DB6FAC">
      <w:pPr>
        <w:jc w:val="center"/>
        <w:rPr>
          <w:rFonts w:ascii="Katsoulidis" w:hAnsi="Katsoulidis"/>
          <w:b/>
          <w:sz w:val="28"/>
          <w:szCs w:val="28"/>
        </w:rPr>
      </w:pPr>
      <w:r w:rsidRPr="001D7FF3">
        <w:rPr>
          <w:rFonts w:ascii="Katsoulidis" w:hAnsi="Katsoulidis"/>
          <w:b/>
          <w:noProof/>
          <w:sz w:val="28"/>
          <w:szCs w:val="28"/>
          <w:lang w:eastAsia="el-GR"/>
        </w:rPr>
        <w:drawing>
          <wp:inline distT="0" distB="0" distL="0" distR="0" wp14:anchorId="1E101572" wp14:editId="6A13670A">
            <wp:extent cx="2876550" cy="164745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66" cy="16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136E" w14:textId="77777777" w:rsidR="00DB6FAC" w:rsidRPr="00C64E78" w:rsidRDefault="00687864" w:rsidP="0057516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E78">
        <w:rPr>
          <w:rFonts w:ascii="Times New Roman" w:hAnsi="Times New Roman" w:cs="Times New Roman"/>
          <w:b/>
          <w:sz w:val="24"/>
          <w:szCs w:val="24"/>
        </w:rPr>
        <w:t>ΤΡΟΠΟΣ ΔΙΕΞΑΓΩΓΗΣ</w:t>
      </w:r>
      <w:r w:rsidR="001A732B" w:rsidRPr="00C6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E78">
        <w:rPr>
          <w:rFonts w:ascii="Times New Roman" w:hAnsi="Times New Roman" w:cs="Times New Roman"/>
          <w:b/>
          <w:sz w:val="24"/>
          <w:szCs w:val="24"/>
        </w:rPr>
        <w:t xml:space="preserve">ΤΩΝ </w:t>
      </w:r>
      <w:r w:rsidR="006C336E" w:rsidRPr="00C64E78">
        <w:rPr>
          <w:rFonts w:ascii="Times New Roman" w:hAnsi="Times New Roman" w:cs="Times New Roman"/>
          <w:b/>
          <w:sz w:val="24"/>
          <w:szCs w:val="24"/>
        </w:rPr>
        <w:t xml:space="preserve">ΔΙΑ ΖΩΣΗΣ </w:t>
      </w:r>
      <w:r w:rsidRPr="00C64E78">
        <w:rPr>
          <w:rFonts w:ascii="Times New Roman" w:hAnsi="Times New Roman" w:cs="Times New Roman"/>
          <w:b/>
          <w:sz w:val="24"/>
          <w:szCs w:val="24"/>
        </w:rPr>
        <w:t>ΤΕΛΕΤΩΝ ΟΡΚΩΜΟΣΙΑΣ</w:t>
      </w:r>
      <w:r w:rsidR="001A732B" w:rsidRPr="00C6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FAB" w:rsidRPr="00C64E78">
        <w:rPr>
          <w:rFonts w:ascii="Times New Roman" w:hAnsi="Times New Roman" w:cs="Times New Roman"/>
          <w:b/>
          <w:sz w:val="24"/>
          <w:szCs w:val="24"/>
        </w:rPr>
        <w:t>ΤΩΝ ΠΤΥΧΙΟΥΧΩΝ ΤΟΥ Ε.Κ.Π.Α.</w:t>
      </w:r>
    </w:p>
    <w:p w14:paraId="5C6E4830" w14:textId="1ECDB949" w:rsidR="00470B54" w:rsidRPr="00C64E78" w:rsidRDefault="00E42F70" w:rsidP="00575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E78">
        <w:rPr>
          <w:rFonts w:ascii="Times New Roman" w:hAnsi="Times New Roman" w:cs="Times New Roman"/>
          <w:b/>
          <w:sz w:val="24"/>
          <w:szCs w:val="24"/>
        </w:rPr>
        <w:t>ΑΚΑΔΗΜΑΪΚΟ ΕΤΟΣ 202</w:t>
      </w:r>
      <w:r w:rsidR="009D2745" w:rsidRPr="00C64E78">
        <w:rPr>
          <w:rFonts w:ascii="Times New Roman" w:hAnsi="Times New Roman" w:cs="Times New Roman"/>
          <w:b/>
          <w:sz w:val="24"/>
          <w:szCs w:val="24"/>
        </w:rPr>
        <w:t>3</w:t>
      </w:r>
      <w:r w:rsidRPr="00C64E78">
        <w:rPr>
          <w:rFonts w:ascii="Times New Roman" w:hAnsi="Times New Roman" w:cs="Times New Roman"/>
          <w:b/>
          <w:sz w:val="24"/>
          <w:szCs w:val="24"/>
        </w:rPr>
        <w:t>-202</w:t>
      </w:r>
      <w:r w:rsidR="009D2745" w:rsidRPr="00C64E78">
        <w:rPr>
          <w:rFonts w:ascii="Times New Roman" w:hAnsi="Times New Roman" w:cs="Times New Roman"/>
          <w:b/>
          <w:sz w:val="24"/>
          <w:szCs w:val="24"/>
        </w:rPr>
        <w:t>4</w:t>
      </w:r>
    </w:p>
    <w:p w14:paraId="0DD4427E" w14:textId="77777777" w:rsidR="00470B54" w:rsidRPr="00C64E78" w:rsidRDefault="00470B54" w:rsidP="00C64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78237" w14:textId="47E97A8F" w:rsidR="007C1CC3" w:rsidRPr="00575168" w:rsidRDefault="00AF3D1A" w:rsidP="00575168">
      <w:pPr>
        <w:spacing w:before="120" w:after="120" w:line="240" w:lineRule="auto"/>
        <w:jc w:val="both"/>
        <w:rPr>
          <w:rFonts w:cstheme="minorHAnsi"/>
          <w:bCs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Για τις</w:t>
      </w:r>
      <w:r w:rsidRPr="00575168">
        <w:rPr>
          <w:rFonts w:cstheme="minorHAnsi"/>
          <w:bCs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>τελετές</w:t>
      </w:r>
      <w:r w:rsidRPr="00575168">
        <w:rPr>
          <w:rFonts w:cstheme="minorHAnsi"/>
          <w:bCs/>
          <w:sz w:val="24"/>
          <w:szCs w:val="24"/>
        </w:rPr>
        <w:t xml:space="preserve"> </w:t>
      </w:r>
      <w:r w:rsidR="007C1CC3" w:rsidRPr="00575168">
        <w:rPr>
          <w:rFonts w:cstheme="minorHAnsi"/>
          <w:sz w:val="24"/>
          <w:szCs w:val="24"/>
        </w:rPr>
        <w:t>ορκωμοσί</w:t>
      </w:r>
      <w:r w:rsidRPr="00575168">
        <w:rPr>
          <w:rFonts w:cstheme="minorHAnsi"/>
          <w:sz w:val="24"/>
          <w:szCs w:val="24"/>
        </w:rPr>
        <w:t>ας</w:t>
      </w:r>
      <w:r w:rsidR="00BD6A2B" w:rsidRPr="00575168">
        <w:rPr>
          <w:rFonts w:cstheme="minorHAnsi"/>
          <w:sz w:val="24"/>
          <w:szCs w:val="24"/>
        </w:rPr>
        <w:t xml:space="preserve">, </w:t>
      </w:r>
      <w:r w:rsidRPr="00575168">
        <w:rPr>
          <w:rFonts w:cstheme="minorHAnsi"/>
          <w:sz w:val="24"/>
          <w:szCs w:val="24"/>
        </w:rPr>
        <w:t>ακαδημαϊκού έτους 202</w:t>
      </w:r>
      <w:r w:rsidR="009D2745" w:rsidRPr="00575168">
        <w:rPr>
          <w:rFonts w:cstheme="minorHAnsi"/>
          <w:sz w:val="24"/>
          <w:szCs w:val="24"/>
        </w:rPr>
        <w:t>3</w:t>
      </w:r>
      <w:r w:rsidRPr="00575168">
        <w:rPr>
          <w:rFonts w:cstheme="minorHAnsi"/>
          <w:sz w:val="24"/>
          <w:szCs w:val="24"/>
        </w:rPr>
        <w:t>-202</w:t>
      </w:r>
      <w:r w:rsidR="009D2745" w:rsidRPr="00575168">
        <w:rPr>
          <w:rFonts w:cstheme="minorHAnsi"/>
          <w:sz w:val="24"/>
          <w:szCs w:val="24"/>
        </w:rPr>
        <w:t>4</w:t>
      </w:r>
      <w:r w:rsidRPr="00575168">
        <w:rPr>
          <w:rFonts w:cstheme="minorHAnsi"/>
          <w:sz w:val="24"/>
          <w:szCs w:val="24"/>
        </w:rPr>
        <w:t xml:space="preserve">, οι οποίες θα </w:t>
      </w:r>
      <w:r w:rsidRPr="00575168">
        <w:rPr>
          <w:rFonts w:cstheme="minorHAnsi"/>
          <w:bCs/>
          <w:sz w:val="24"/>
          <w:szCs w:val="24"/>
        </w:rPr>
        <w:t xml:space="preserve">διεξάγονται </w:t>
      </w:r>
      <w:r w:rsidR="001C419D" w:rsidRPr="00575168">
        <w:rPr>
          <w:rFonts w:cstheme="minorHAnsi"/>
          <w:sz w:val="24"/>
          <w:szCs w:val="24"/>
        </w:rPr>
        <w:t xml:space="preserve">στην </w:t>
      </w:r>
      <w:r w:rsidR="002C4E2C" w:rsidRPr="00575168">
        <w:rPr>
          <w:rFonts w:cstheme="minorHAnsi"/>
          <w:sz w:val="24"/>
          <w:szCs w:val="24"/>
        </w:rPr>
        <w:t>Μεγάλη Α</w:t>
      </w:r>
      <w:r w:rsidR="001C419D" w:rsidRPr="00575168">
        <w:rPr>
          <w:rFonts w:cstheme="minorHAnsi"/>
          <w:sz w:val="24"/>
          <w:szCs w:val="24"/>
        </w:rPr>
        <w:t xml:space="preserve">ίθουσα Τελετών του Κεντρικού Κτηρίου του Πανεπιστημίου, </w:t>
      </w:r>
    </w:p>
    <w:p w14:paraId="721B326C" w14:textId="77777777" w:rsidR="007C1CC3" w:rsidRPr="00575168" w:rsidRDefault="007C1CC3" w:rsidP="0057516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86A4D27" w14:textId="511C63DC" w:rsidR="00F00D51" w:rsidRPr="00575168" w:rsidRDefault="007C1CC3" w:rsidP="00575168">
      <w:pPr>
        <w:spacing w:before="120" w:after="12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Α.</w:t>
      </w:r>
      <w:r w:rsidR="00020B2D" w:rsidRPr="00575168">
        <w:rPr>
          <w:rFonts w:cstheme="minorHAnsi"/>
          <w:sz w:val="24"/>
          <w:szCs w:val="24"/>
        </w:rPr>
        <w:t xml:space="preserve"> </w:t>
      </w:r>
      <w:r w:rsidR="00DA52BE" w:rsidRPr="00575168">
        <w:rPr>
          <w:rFonts w:cstheme="minorHAnsi"/>
          <w:sz w:val="24"/>
          <w:szCs w:val="24"/>
        </w:rPr>
        <w:t xml:space="preserve"> </w:t>
      </w:r>
      <w:r w:rsidR="00020B2D" w:rsidRPr="00575168">
        <w:rPr>
          <w:rFonts w:cstheme="minorHAnsi"/>
          <w:sz w:val="24"/>
          <w:szCs w:val="24"/>
        </w:rPr>
        <w:t xml:space="preserve">Κατά την ημέρα της ορκωμοσίας, </w:t>
      </w:r>
      <w:r w:rsidR="00163AB0" w:rsidRPr="00575168">
        <w:rPr>
          <w:rFonts w:cstheme="minorHAnsi"/>
          <w:sz w:val="24"/>
          <w:szCs w:val="24"/>
        </w:rPr>
        <w:t>οι ορκιζόμενοι</w:t>
      </w:r>
      <w:r w:rsidR="00020B2D" w:rsidRPr="00575168">
        <w:rPr>
          <w:rFonts w:cstheme="minorHAnsi"/>
          <w:sz w:val="24"/>
          <w:szCs w:val="24"/>
        </w:rPr>
        <w:t xml:space="preserve"> </w:t>
      </w:r>
      <w:r w:rsidR="00F00D51" w:rsidRPr="00575168">
        <w:rPr>
          <w:rFonts w:cstheme="minorHAnsi"/>
          <w:sz w:val="24"/>
          <w:szCs w:val="24"/>
        </w:rPr>
        <w:t xml:space="preserve">δύνανται να συνοδεύονται </w:t>
      </w:r>
      <w:r w:rsidR="00020B2D" w:rsidRPr="00575168">
        <w:rPr>
          <w:rFonts w:cstheme="minorHAnsi"/>
          <w:sz w:val="24"/>
          <w:szCs w:val="24"/>
        </w:rPr>
        <w:t xml:space="preserve">από </w:t>
      </w:r>
      <w:r w:rsidR="0072072E" w:rsidRPr="00575168">
        <w:rPr>
          <w:rFonts w:cstheme="minorHAnsi"/>
          <w:b/>
          <w:bCs/>
          <w:sz w:val="24"/>
          <w:szCs w:val="24"/>
        </w:rPr>
        <w:t>τέσσερα</w:t>
      </w:r>
      <w:r w:rsidR="00DA52BE" w:rsidRPr="00575168">
        <w:rPr>
          <w:rFonts w:cstheme="minorHAnsi"/>
          <w:b/>
          <w:bCs/>
          <w:sz w:val="24"/>
          <w:szCs w:val="24"/>
        </w:rPr>
        <w:t xml:space="preserve"> (</w:t>
      </w:r>
      <w:r w:rsidR="0072072E" w:rsidRPr="00575168">
        <w:rPr>
          <w:rFonts w:cstheme="minorHAnsi"/>
          <w:b/>
          <w:bCs/>
          <w:sz w:val="24"/>
          <w:szCs w:val="24"/>
        </w:rPr>
        <w:t>4</w:t>
      </w:r>
      <w:r w:rsidR="00DA52BE" w:rsidRPr="00575168">
        <w:rPr>
          <w:rFonts w:cstheme="minorHAnsi"/>
          <w:b/>
          <w:bCs/>
          <w:sz w:val="24"/>
          <w:szCs w:val="24"/>
        </w:rPr>
        <w:t>)</w:t>
      </w:r>
      <w:r w:rsidR="00F00D51" w:rsidRPr="00575168">
        <w:rPr>
          <w:rFonts w:cstheme="minorHAnsi"/>
          <w:b/>
          <w:sz w:val="24"/>
          <w:szCs w:val="24"/>
        </w:rPr>
        <w:t xml:space="preserve"> </w:t>
      </w:r>
      <w:r w:rsidR="00F00D51" w:rsidRPr="00575168">
        <w:rPr>
          <w:rFonts w:cstheme="minorHAnsi"/>
          <w:sz w:val="24"/>
          <w:szCs w:val="24"/>
        </w:rPr>
        <w:t>άτομα έκαστος.</w:t>
      </w:r>
      <w:r w:rsidR="00020B2D" w:rsidRPr="00575168">
        <w:rPr>
          <w:rFonts w:cstheme="minorHAnsi"/>
          <w:b/>
          <w:sz w:val="24"/>
          <w:szCs w:val="24"/>
        </w:rPr>
        <w:t xml:space="preserve"> </w:t>
      </w:r>
    </w:p>
    <w:p w14:paraId="411E84A5" w14:textId="61D09648" w:rsidR="00BD6A2B" w:rsidRPr="00575168" w:rsidRDefault="00F00D51" w:rsidP="00575168">
      <w:pPr>
        <w:spacing w:before="120"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302E3B">
        <w:rPr>
          <w:rFonts w:cstheme="minorHAnsi"/>
          <w:sz w:val="24"/>
          <w:szCs w:val="24"/>
        </w:rPr>
        <w:t>Ο</w:t>
      </w:r>
      <w:r w:rsidR="00E10611" w:rsidRPr="00302E3B">
        <w:rPr>
          <w:rFonts w:cstheme="minorHAnsi"/>
          <w:sz w:val="24"/>
          <w:szCs w:val="24"/>
        </w:rPr>
        <w:t xml:space="preserve">ι </w:t>
      </w:r>
      <w:r w:rsidR="00302E3B" w:rsidRPr="00302E3B">
        <w:rPr>
          <w:rFonts w:cstheme="minorHAnsi"/>
          <w:sz w:val="24"/>
          <w:szCs w:val="24"/>
        </w:rPr>
        <w:t>ορκιζόμενοι, οι συνοδοί καθώς και οι</w:t>
      </w:r>
      <w:r w:rsidR="00302E3B">
        <w:rPr>
          <w:rFonts w:cstheme="minorHAnsi"/>
          <w:b/>
          <w:sz w:val="24"/>
          <w:szCs w:val="24"/>
        </w:rPr>
        <w:t xml:space="preserve"> </w:t>
      </w:r>
      <w:r w:rsidR="00E10611" w:rsidRPr="00575168">
        <w:rPr>
          <w:rFonts w:cstheme="minorHAnsi"/>
          <w:sz w:val="24"/>
          <w:szCs w:val="24"/>
        </w:rPr>
        <w:t>διαπιστευμένοι φωτογράφοι</w:t>
      </w:r>
      <w:r w:rsidR="00E10611" w:rsidRPr="00575168">
        <w:rPr>
          <w:rFonts w:cstheme="minorHAnsi"/>
          <w:b/>
          <w:sz w:val="24"/>
          <w:szCs w:val="24"/>
        </w:rPr>
        <w:t xml:space="preserve"> </w:t>
      </w:r>
      <w:r w:rsidR="00AE5DF6" w:rsidRPr="00575168">
        <w:rPr>
          <w:rFonts w:cstheme="minorHAnsi"/>
          <w:sz w:val="24"/>
          <w:szCs w:val="24"/>
        </w:rPr>
        <w:t>καλούνται να προσέλθουν στον χώρο διεξαγωγής της τελετής</w:t>
      </w:r>
      <w:r w:rsidR="001F2533" w:rsidRPr="00575168">
        <w:rPr>
          <w:rFonts w:cstheme="minorHAnsi"/>
          <w:sz w:val="24"/>
          <w:szCs w:val="24"/>
        </w:rPr>
        <w:t xml:space="preserve"> (Μεγάλη Αίθουσα Τελετών </w:t>
      </w:r>
      <w:r w:rsidR="00434C4F" w:rsidRPr="00575168">
        <w:rPr>
          <w:rFonts w:cstheme="minorHAnsi"/>
          <w:sz w:val="24"/>
          <w:szCs w:val="24"/>
        </w:rPr>
        <w:t xml:space="preserve">του </w:t>
      </w:r>
      <w:r w:rsidR="001F2533" w:rsidRPr="00575168">
        <w:rPr>
          <w:rFonts w:cstheme="minorHAnsi"/>
          <w:sz w:val="24"/>
          <w:szCs w:val="24"/>
        </w:rPr>
        <w:t>Κεντρικού Κτηρίου</w:t>
      </w:r>
      <w:r w:rsidR="00434C4F" w:rsidRPr="00575168">
        <w:rPr>
          <w:rFonts w:cstheme="minorHAnsi"/>
          <w:sz w:val="24"/>
          <w:szCs w:val="24"/>
        </w:rPr>
        <w:t xml:space="preserve"> του</w:t>
      </w:r>
      <w:r w:rsidR="001F2533" w:rsidRPr="00575168">
        <w:rPr>
          <w:rFonts w:cstheme="minorHAnsi"/>
          <w:sz w:val="24"/>
          <w:szCs w:val="24"/>
        </w:rPr>
        <w:t xml:space="preserve"> Ε.Κ.ΠΑ.)</w:t>
      </w:r>
      <w:r w:rsidR="00007BB9" w:rsidRPr="00575168">
        <w:rPr>
          <w:rFonts w:cstheme="minorHAnsi"/>
          <w:sz w:val="24"/>
          <w:szCs w:val="24"/>
        </w:rPr>
        <w:t xml:space="preserve"> από την </w:t>
      </w:r>
      <w:r w:rsidR="001471CE" w:rsidRPr="00575168">
        <w:rPr>
          <w:rFonts w:cstheme="minorHAnsi"/>
          <w:sz w:val="24"/>
          <w:szCs w:val="24"/>
        </w:rPr>
        <w:t>κεντρική είσοδο του κτηρίου</w:t>
      </w:r>
      <w:r w:rsidR="00B142AD" w:rsidRPr="00575168">
        <w:rPr>
          <w:rFonts w:cstheme="minorHAnsi"/>
          <w:sz w:val="24"/>
          <w:szCs w:val="24"/>
        </w:rPr>
        <w:t xml:space="preserve">, </w:t>
      </w:r>
      <w:r w:rsidR="00E92B45" w:rsidRPr="00E92B45">
        <w:rPr>
          <w:rFonts w:cstheme="minorHAnsi"/>
          <w:b/>
          <w:bCs/>
          <w:sz w:val="24"/>
          <w:szCs w:val="24"/>
        </w:rPr>
        <w:t>60</w:t>
      </w:r>
      <w:r w:rsidR="001F2533" w:rsidRPr="00575168">
        <w:rPr>
          <w:rFonts w:cstheme="minorHAnsi"/>
          <w:b/>
          <w:bCs/>
          <w:sz w:val="24"/>
          <w:szCs w:val="24"/>
        </w:rPr>
        <w:t xml:space="preserve"> λεπτά</w:t>
      </w:r>
      <w:r w:rsidR="00AE5DF6" w:rsidRPr="00575168">
        <w:rPr>
          <w:rFonts w:cstheme="minorHAnsi"/>
          <w:b/>
          <w:bCs/>
          <w:sz w:val="24"/>
          <w:szCs w:val="24"/>
        </w:rPr>
        <w:t xml:space="preserve"> πριν</w:t>
      </w:r>
      <w:r w:rsidR="001F2533" w:rsidRPr="00575168">
        <w:rPr>
          <w:rFonts w:cstheme="minorHAnsi"/>
          <w:sz w:val="24"/>
          <w:szCs w:val="24"/>
        </w:rPr>
        <w:t xml:space="preserve"> από την έναρξη της τελετής</w:t>
      </w:r>
      <w:r w:rsidRPr="00575168">
        <w:rPr>
          <w:rFonts w:cstheme="minorHAnsi"/>
          <w:sz w:val="24"/>
          <w:szCs w:val="24"/>
        </w:rPr>
        <w:t>.</w:t>
      </w:r>
      <w:r w:rsidR="00BD6A2B" w:rsidRPr="00575168">
        <w:rPr>
          <w:rFonts w:cstheme="minorHAnsi"/>
          <w:sz w:val="24"/>
          <w:szCs w:val="24"/>
        </w:rPr>
        <w:t xml:space="preserve"> </w:t>
      </w:r>
    </w:p>
    <w:p w14:paraId="4AD37F9D" w14:textId="77777777" w:rsidR="00511F36" w:rsidRPr="00575168" w:rsidRDefault="00BD6A2B" w:rsidP="00575168">
      <w:pPr>
        <w:spacing w:before="120"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bCs/>
          <w:sz w:val="24"/>
          <w:szCs w:val="24"/>
          <w:lang w:val="en-US"/>
        </w:rPr>
        <w:t>H</w:t>
      </w:r>
      <w:r w:rsidRPr="00575168">
        <w:rPr>
          <w:rFonts w:cstheme="minorHAnsi"/>
          <w:b/>
          <w:bCs/>
          <w:sz w:val="24"/>
          <w:szCs w:val="24"/>
        </w:rPr>
        <w:t xml:space="preserve"> είσοδος των </w:t>
      </w:r>
      <w:proofErr w:type="spellStart"/>
      <w:r w:rsidRPr="00575168">
        <w:rPr>
          <w:rFonts w:cstheme="minorHAnsi"/>
          <w:b/>
          <w:bCs/>
          <w:sz w:val="24"/>
          <w:szCs w:val="24"/>
        </w:rPr>
        <w:t>ορκιζομένων</w:t>
      </w:r>
      <w:proofErr w:type="spellEnd"/>
      <w:r w:rsidRPr="00575168">
        <w:rPr>
          <w:rFonts w:cstheme="minorHAnsi"/>
          <w:b/>
          <w:bCs/>
          <w:sz w:val="24"/>
          <w:szCs w:val="24"/>
        </w:rPr>
        <w:t>, των ατόμων που τους συνοδεύουν, καθώς και των διαπιστευμένων φωτογράφων θα γίνεται συγχρόνως</w:t>
      </w:r>
      <w:r w:rsidRPr="00575168">
        <w:rPr>
          <w:rFonts w:cstheme="minorHAnsi"/>
          <w:sz w:val="24"/>
          <w:szCs w:val="24"/>
        </w:rPr>
        <w:t>.</w:t>
      </w:r>
    </w:p>
    <w:p w14:paraId="2ED3836D" w14:textId="77777777" w:rsidR="00E030E6" w:rsidRPr="00575168" w:rsidRDefault="009C0BE1" w:rsidP="00575168">
      <w:pPr>
        <w:spacing w:before="120"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Επισημαίνεται ότι, </w:t>
      </w:r>
      <w:r w:rsidRPr="00575168">
        <w:rPr>
          <w:rFonts w:cstheme="minorHAnsi"/>
          <w:bCs/>
          <w:sz w:val="24"/>
          <w:szCs w:val="24"/>
        </w:rPr>
        <w:t xml:space="preserve">καθώς </w:t>
      </w:r>
      <w:r w:rsidR="00E030E6" w:rsidRPr="00575168">
        <w:rPr>
          <w:rFonts w:cstheme="minorHAnsi"/>
          <w:bCs/>
          <w:sz w:val="24"/>
          <w:szCs w:val="24"/>
        </w:rPr>
        <w:t>υπάρχει υψηλή ζήτηση της Μεγάλης Αίθουσα Τελετών του κεντρικού κτηρίου για πλείστες εκδηλώσεις</w:t>
      </w:r>
      <w:r w:rsidR="006E3C6A" w:rsidRPr="00575168">
        <w:rPr>
          <w:rFonts w:cstheme="minorHAnsi"/>
          <w:bCs/>
          <w:sz w:val="24"/>
          <w:szCs w:val="24"/>
        </w:rPr>
        <w:t>,</w:t>
      </w:r>
      <w:r w:rsidR="00E030E6" w:rsidRPr="00575168">
        <w:rPr>
          <w:rFonts w:cstheme="minorHAnsi"/>
          <w:bCs/>
          <w:sz w:val="24"/>
          <w:szCs w:val="24"/>
        </w:rPr>
        <w:t xml:space="preserve"> θα τηρηθεί αυστηρά η  προτεραιότητα ως προς τη διάθεσή της και για τις τελετές ορκωμοσίας πτυχιούχων των Σχολών και Τμημάτων.  </w:t>
      </w:r>
    </w:p>
    <w:p w14:paraId="0365BAD4" w14:textId="77777777" w:rsidR="009C0BE1" w:rsidRPr="00575168" w:rsidRDefault="009C0BE1" w:rsidP="00575168">
      <w:pPr>
        <w:spacing w:before="120"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575168">
        <w:rPr>
          <w:rFonts w:cstheme="minorHAnsi"/>
          <w:bCs/>
          <w:sz w:val="24"/>
          <w:szCs w:val="24"/>
        </w:rPr>
        <w:t>Στην περίπτωση, κατά την οποία δεν επαρκούν οι διαθέσιμες ημερομηνίες για να καλύψουν τη ζήτηση για διεξαγωγή ορκωμοσιών,</w:t>
      </w:r>
      <w:r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bCs/>
          <w:sz w:val="24"/>
          <w:szCs w:val="24"/>
        </w:rPr>
        <w:t xml:space="preserve">οι Σχολές και </w:t>
      </w:r>
      <w:r w:rsidR="00C811E5" w:rsidRPr="00575168">
        <w:rPr>
          <w:rFonts w:cstheme="minorHAnsi"/>
          <w:bCs/>
          <w:sz w:val="24"/>
          <w:szCs w:val="24"/>
        </w:rPr>
        <w:t xml:space="preserve">τα Τμήματα </w:t>
      </w:r>
      <w:r w:rsidRPr="00575168">
        <w:rPr>
          <w:rFonts w:cstheme="minorHAnsi"/>
          <w:bCs/>
          <w:sz w:val="24"/>
          <w:szCs w:val="24"/>
        </w:rPr>
        <w:t xml:space="preserve">δύνανται να διοργανώνουν τελετές ορκωμοσίας σε χώρους της οικείας Σχολής/Τμήματος ή και άλλης Σχολής/Τμήματος του Ιδρύματός </w:t>
      </w:r>
      <w:r w:rsidR="00B142AD" w:rsidRPr="00575168">
        <w:rPr>
          <w:rFonts w:cstheme="minorHAnsi"/>
          <w:bCs/>
          <w:sz w:val="24"/>
          <w:szCs w:val="24"/>
        </w:rPr>
        <w:t>μας</w:t>
      </w:r>
      <w:r w:rsidR="00657A07" w:rsidRPr="00575168">
        <w:rPr>
          <w:rFonts w:cstheme="minorHAnsi"/>
          <w:bCs/>
          <w:sz w:val="24"/>
          <w:szCs w:val="24"/>
        </w:rPr>
        <w:t xml:space="preserve">, </w:t>
      </w:r>
      <w:r w:rsidRPr="00575168">
        <w:rPr>
          <w:rFonts w:cstheme="minorHAnsi"/>
          <w:bCs/>
          <w:sz w:val="24"/>
          <w:szCs w:val="24"/>
        </w:rPr>
        <w:t xml:space="preserve">κατόπιν συνεννόησης μεταξύ </w:t>
      </w:r>
      <w:r w:rsidR="00F00D51" w:rsidRPr="00575168">
        <w:rPr>
          <w:rFonts w:cstheme="minorHAnsi"/>
          <w:bCs/>
          <w:sz w:val="24"/>
          <w:szCs w:val="24"/>
        </w:rPr>
        <w:t>των Κοσμητειών και των Τμημάτων</w:t>
      </w:r>
      <w:r w:rsidR="00BD6A2B" w:rsidRPr="00575168">
        <w:rPr>
          <w:rFonts w:cstheme="minorHAnsi"/>
          <w:bCs/>
          <w:sz w:val="24"/>
          <w:szCs w:val="24"/>
        </w:rPr>
        <w:t xml:space="preserve"> </w:t>
      </w:r>
      <w:r w:rsidR="00F00D51" w:rsidRPr="00575168">
        <w:rPr>
          <w:rFonts w:cstheme="minorHAnsi"/>
          <w:bCs/>
          <w:sz w:val="24"/>
          <w:szCs w:val="24"/>
        </w:rPr>
        <w:t>και</w:t>
      </w:r>
      <w:r w:rsidR="00C811E5" w:rsidRPr="00575168">
        <w:rPr>
          <w:rFonts w:cstheme="minorHAnsi"/>
          <w:bCs/>
          <w:sz w:val="24"/>
          <w:szCs w:val="24"/>
        </w:rPr>
        <w:t xml:space="preserve"> </w:t>
      </w:r>
      <w:r w:rsidR="00BD6A2B" w:rsidRPr="00575168">
        <w:rPr>
          <w:rFonts w:cstheme="minorHAnsi"/>
          <w:bCs/>
          <w:sz w:val="24"/>
          <w:szCs w:val="24"/>
        </w:rPr>
        <w:t>μετά την ενημέρωση</w:t>
      </w:r>
      <w:r w:rsidR="00F00D51" w:rsidRPr="00575168">
        <w:rPr>
          <w:rFonts w:cstheme="minorHAnsi"/>
          <w:bCs/>
          <w:sz w:val="24"/>
          <w:szCs w:val="24"/>
        </w:rPr>
        <w:t xml:space="preserve"> της Διε</w:t>
      </w:r>
      <w:r w:rsidR="00C811E5" w:rsidRPr="00575168">
        <w:rPr>
          <w:rFonts w:cstheme="minorHAnsi"/>
          <w:bCs/>
          <w:sz w:val="24"/>
          <w:szCs w:val="24"/>
        </w:rPr>
        <w:t>ύθυνσης Εκπαίδευσης και Έρευνας</w:t>
      </w:r>
      <w:r w:rsidR="00F00D51" w:rsidRPr="00575168">
        <w:rPr>
          <w:rFonts w:cstheme="minorHAnsi"/>
          <w:bCs/>
          <w:sz w:val="24"/>
          <w:szCs w:val="24"/>
        </w:rPr>
        <w:t xml:space="preserve"> για τον τόπο διεξαγωγής </w:t>
      </w:r>
      <w:r w:rsidR="002032CF" w:rsidRPr="00575168">
        <w:rPr>
          <w:rFonts w:cstheme="minorHAnsi"/>
          <w:bCs/>
          <w:sz w:val="24"/>
          <w:szCs w:val="24"/>
        </w:rPr>
        <w:t xml:space="preserve">της ορκωμοσίας με ημέρα και ώρα, ώστε να </w:t>
      </w:r>
      <w:r w:rsidR="00BD6A2B" w:rsidRPr="00575168">
        <w:rPr>
          <w:rFonts w:cstheme="minorHAnsi"/>
          <w:bCs/>
          <w:sz w:val="24"/>
          <w:szCs w:val="24"/>
        </w:rPr>
        <w:t>αναρτάται</w:t>
      </w:r>
      <w:r w:rsidR="002032CF" w:rsidRPr="00575168">
        <w:rPr>
          <w:rFonts w:cstheme="minorHAnsi"/>
          <w:bCs/>
          <w:sz w:val="24"/>
          <w:szCs w:val="24"/>
        </w:rPr>
        <w:t xml:space="preserve"> στο ηλεκτρονικό ημερολόγιο της Διεύθυνσης και να ενημερώ</w:t>
      </w:r>
      <w:r w:rsidR="00BD6A2B" w:rsidRPr="00575168">
        <w:rPr>
          <w:rFonts w:cstheme="minorHAnsi"/>
          <w:bCs/>
          <w:sz w:val="24"/>
          <w:szCs w:val="24"/>
        </w:rPr>
        <w:t>νονται</w:t>
      </w:r>
      <w:r w:rsidR="002032CF" w:rsidRPr="00575168">
        <w:rPr>
          <w:rFonts w:cstheme="minorHAnsi"/>
          <w:bCs/>
          <w:sz w:val="24"/>
          <w:szCs w:val="24"/>
        </w:rPr>
        <w:t xml:space="preserve"> αρμοδίως </w:t>
      </w:r>
      <w:r w:rsidR="00BD6A2B" w:rsidRPr="00575168">
        <w:rPr>
          <w:rFonts w:cstheme="minorHAnsi"/>
          <w:bCs/>
          <w:sz w:val="24"/>
          <w:szCs w:val="24"/>
        </w:rPr>
        <w:t>οι διαπιστευμένοι φωτογράφοι για την τελετή</w:t>
      </w:r>
      <w:r w:rsidR="002032CF" w:rsidRPr="00575168">
        <w:rPr>
          <w:rFonts w:cstheme="minorHAnsi"/>
          <w:bCs/>
          <w:sz w:val="24"/>
          <w:szCs w:val="24"/>
        </w:rPr>
        <w:t>.</w:t>
      </w:r>
    </w:p>
    <w:p w14:paraId="1D2BEDC3" w14:textId="4B4898DC" w:rsidR="00E3128A" w:rsidRPr="00575168" w:rsidRDefault="00C507AF" w:rsidP="00575168">
      <w:pPr>
        <w:spacing w:before="120" w:after="120" w:line="240" w:lineRule="auto"/>
        <w:ind w:left="284" w:hanging="284"/>
        <w:jc w:val="both"/>
        <w:rPr>
          <w:rFonts w:cstheme="minorHAnsi"/>
          <w:bCs/>
          <w:strike/>
          <w:sz w:val="24"/>
          <w:szCs w:val="24"/>
          <w:u w:val="single"/>
        </w:rPr>
      </w:pPr>
      <w:r w:rsidRPr="00575168">
        <w:rPr>
          <w:rFonts w:cstheme="minorHAnsi"/>
          <w:b/>
          <w:sz w:val="24"/>
          <w:szCs w:val="24"/>
        </w:rPr>
        <w:t xml:space="preserve">    </w:t>
      </w:r>
      <w:r w:rsidR="0076666A" w:rsidRPr="00575168">
        <w:rPr>
          <w:rFonts w:cstheme="minorHAnsi"/>
          <w:b/>
          <w:sz w:val="24"/>
          <w:szCs w:val="24"/>
        </w:rPr>
        <w:t xml:space="preserve">Η διαδικασία της </w:t>
      </w:r>
      <w:r w:rsidR="004A1AEA" w:rsidRPr="00575168">
        <w:rPr>
          <w:rFonts w:cstheme="minorHAnsi"/>
          <w:b/>
          <w:sz w:val="24"/>
          <w:szCs w:val="24"/>
        </w:rPr>
        <w:t>ο</w:t>
      </w:r>
      <w:r w:rsidR="00241461" w:rsidRPr="00575168">
        <w:rPr>
          <w:rFonts w:cstheme="minorHAnsi"/>
          <w:b/>
          <w:sz w:val="24"/>
          <w:szCs w:val="24"/>
        </w:rPr>
        <w:t xml:space="preserve">ρκωμοσίας θα πραγματοποιείται από τους αρμόδιους υπαλλήλους </w:t>
      </w:r>
      <w:r w:rsidR="0076666A" w:rsidRPr="00575168">
        <w:rPr>
          <w:rFonts w:cstheme="minorHAnsi"/>
          <w:b/>
          <w:sz w:val="24"/>
          <w:szCs w:val="24"/>
        </w:rPr>
        <w:t xml:space="preserve">της </w:t>
      </w:r>
      <w:r w:rsidR="00241461" w:rsidRPr="00575168">
        <w:rPr>
          <w:rFonts w:cstheme="minorHAnsi"/>
          <w:b/>
          <w:sz w:val="24"/>
          <w:szCs w:val="24"/>
        </w:rPr>
        <w:t xml:space="preserve">οικείας </w:t>
      </w:r>
      <w:r w:rsidR="0076666A" w:rsidRPr="00575168">
        <w:rPr>
          <w:rFonts w:cstheme="minorHAnsi"/>
          <w:b/>
          <w:sz w:val="24"/>
          <w:szCs w:val="24"/>
        </w:rPr>
        <w:t>Γραμματείας της Σχολής/Τμήματος</w:t>
      </w:r>
      <w:r w:rsidR="00B142AD" w:rsidRPr="00575168">
        <w:rPr>
          <w:rFonts w:cstheme="minorHAnsi"/>
          <w:bCs/>
          <w:sz w:val="24"/>
          <w:szCs w:val="24"/>
        </w:rPr>
        <w:t>,</w:t>
      </w:r>
      <w:r w:rsidR="004A1AEA" w:rsidRPr="00575168">
        <w:rPr>
          <w:rFonts w:cstheme="minorHAnsi"/>
          <w:bCs/>
          <w:sz w:val="24"/>
          <w:szCs w:val="24"/>
        </w:rPr>
        <w:t xml:space="preserve"> ενώ υπάλληλος τ</w:t>
      </w:r>
      <w:r w:rsidR="0076666A" w:rsidRPr="00575168">
        <w:rPr>
          <w:rFonts w:cstheme="minorHAnsi"/>
          <w:bCs/>
          <w:sz w:val="24"/>
          <w:szCs w:val="24"/>
        </w:rPr>
        <w:t>η</w:t>
      </w:r>
      <w:r w:rsidR="004A1AEA" w:rsidRPr="00575168">
        <w:rPr>
          <w:rFonts w:cstheme="minorHAnsi"/>
          <w:bCs/>
          <w:sz w:val="24"/>
          <w:szCs w:val="24"/>
        </w:rPr>
        <w:t>ς</w:t>
      </w:r>
      <w:r w:rsidR="0076666A" w:rsidRPr="00575168">
        <w:rPr>
          <w:rFonts w:cstheme="minorHAnsi"/>
          <w:bCs/>
          <w:sz w:val="24"/>
          <w:szCs w:val="24"/>
        </w:rPr>
        <w:t xml:space="preserve"> Διεύθυνση</w:t>
      </w:r>
      <w:r w:rsidR="004A1AEA" w:rsidRPr="00575168">
        <w:rPr>
          <w:rFonts w:cstheme="minorHAnsi"/>
          <w:bCs/>
          <w:sz w:val="24"/>
          <w:szCs w:val="24"/>
        </w:rPr>
        <w:t>ς</w:t>
      </w:r>
      <w:r w:rsidR="0076666A" w:rsidRPr="00575168">
        <w:rPr>
          <w:rFonts w:cstheme="minorHAnsi"/>
          <w:bCs/>
          <w:sz w:val="24"/>
          <w:szCs w:val="24"/>
        </w:rPr>
        <w:t xml:space="preserve"> Εκπαίδευσης και Έρευνας θα παρευρίσκεται εντός της </w:t>
      </w:r>
      <w:r w:rsidR="004A1AEA" w:rsidRPr="00575168">
        <w:rPr>
          <w:rFonts w:cstheme="minorHAnsi"/>
          <w:bCs/>
          <w:sz w:val="24"/>
          <w:szCs w:val="24"/>
        </w:rPr>
        <w:t>Μεγάλης Αίθουσας Τελετών</w:t>
      </w:r>
      <w:r w:rsidR="00B142AD" w:rsidRPr="00575168">
        <w:rPr>
          <w:rFonts w:cstheme="minorHAnsi"/>
          <w:bCs/>
          <w:sz w:val="24"/>
          <w:szCs w:val="24"/>
        </w:rPr>
        <w:t>,</w:t>
      </w:r>
      <w:r w:rsidR="0076666A" w:rsidRPr="00575168">
        <w:rPr>
          <w:rFonts w:cstheme="minorHAnsi"/>
          <w:bCs/>
          <w:sz w:val="24"/>
          <w:szCs w:val="24"/>
        </w:rPr>
        <w:t xml:space="preserve"> προκειμένου να εποπτεύει την εύρυθμη λειτουργία της </w:t>
      </w:r>
      <w:r w:rsidR="00F00D51" w:rsidRPr="00575168">
        <w:rPr>
          <w:rFonts w:cstheme="minorHAnsi"/>
          <w:bCs/>
          <w:sz w:val="24"/>
          <w:szCs w:val="24"/>
        </w:rPr>
        <w:t>διαδικασίας</w:t>
      </w:r>
      <w:r w:rsidR="0076666A" w:rsidRPr="00575168">
        <w:rPr>
          <w:rFonts w:cstheme="minorHAnsi"/>
          <w:bCs/>
          <w:sz w:val="24"/>
          <w:szCs w:val="24"/>
        </w:rPr>
        <w:t xml:space="preserve">. </w:t>
      </w:r>
      <w:r w:rsidR="00B142AD" w:rsidRPr="00575168">
        <w:rPr>
          <w:rFonts w:cstheme="minorHAnsi"/>
          <w:bCs/>
          <w:sz w:val="24"/>
          <w:szCs w:val="24"/>
        </w:rPr>
        <w:t xml:space="preserve"> </w:t>
      </w:r>
    </w:p>
    <w:p w14:paraId="394D0C82" w14:textId="0D99D0BA" w:rsidR="00E3128A" w:rsidRPr="00575168" w:rsidRDefault="00E3128A" w:rsidP="000A583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lastRenderedPageBreak/>
        <w:t xml:space="preserve">Η είσοδος όλων των συμμετεχόντων θα γίνεται από την κεντρική θύρα του κτηρίου της </w:t>
      </w:r>
      <w:r w:rsidR="00101048" w:rsidRPr="0010104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>οδού</w:t>
      </w:r>
      <w:r w:rsidR="00101048" w:rsidRPr="00101048">
        <w:rPr>
          <w:rFonts w:cstheme="minorHAnsi"/>
          <w:sz w:val="24"/>
          <w:szCs w:val="24"/>
        </w:rPr>
        <w:t xml:space="preserve">   </w:t>
      </w:r>
      <w:r w:rsidRPr="00575168">
        <w:rPr>
          <w:rFonts w:cstheme="minorHAnsi"/>
          <w:sz w:val="24"/>
          <w:szCs w:val="24"/>
        </w:rPr>
        <w:t xml:space="preserve">Πανεπιστημίου 30 και ως θύρα εξόδου θα χρησιμοποιηθεί η πλαϊνή θύρα της οδού </w:t>
      </w:r>
      <w:r w:rsidR="00101048" w:rsidRPr="00101048">
        <w:rPr>
          <w:rFonts w:cstheme="minorHAnsi"/>
          <w:sz w:val="24"/>
          <w:szCs w:val="24"/>
        </w:rPr>
        <w:t xml:space="preserve">   </w:t>
      </w:r>
      <w:r w:rsidRPr="00575168">
        <w:rPr>
          <w:rFonts w:cstheme="minorHAnsi"/>
          <w:sz w:val="24"/>
          <w:szCs w:val="24"/>
        </w:rPr>
        <w:t>Ρήγ</w:t>
      </w:r>
      <w:r w:rsidR="00F84D0D" w:rsidRPr="00575168">
        <w:rPr>
          <w:rFonts w:cstheme="minorHAnsi"/>
          <w:sz w:val="24"/>
          <w:szCs w:val="24"/>
        </w:rPr>
        <w:t>α</w:t>
      </w:r>
      <w:r w:rsidR="002C009A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>Φεραίου.</w:t>
      </w:r>
    </w:p>
    <w:p w14:paraId="5BE5B9AE" w14:textId="77777777" w:rsidR="00E3128A" w:rsidRPr="00575168" w:rsidRDefault="00E3128A" w:rsidP="000A583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Το πρόγραμμα ορκωμοσιών, καθώς και ανακοινώσεις σχετικές με τις τελετές ορκωμοσίας αναρτώνται στην ιστοσελίδα του Ε.Κ.Π.Α. στην ακόλουθη διαδικτυακή διαδρομή: </w:t>
      </w:r>
      <w:hyperlink r:id="rId8" w:history="1">
        <w:r w:rsidRPr="00575168">
          <w:rPr>
            <w:rStyle w:val="-"/>
            <w:rFonts w:cstheme="minorHAnsi"/>
            <w:sz w:val="24"/>
            <w:szCs w:val="24"/>
          </w:rPr>
          <w:t>https://www.uoa.gr/anakoinoseis_kai_ekdiloseis/anakoinoseis/teletes_orkomosias_ptychioychon/</w:t>
        </w:r>
      </w:hyperlink>
    </w:p>
    <w:p w14:paraId="17113BFA" w14:textId="77777777" w:rsidR="00E657A5" w:rsidRPr="00575168" w:rsidRDefault="00E3128A" w:rsidP="000A583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Απαγορεύεται η  κατανάλωση φαγητού και ποτού εντός της Αίθουσας Τελετών, καθώς και η χρήση κομφετί ή κόρνας, κ.ά., τόσο στους εσωτερικούς όσο και στους εξωτερικούς χώρους του ιστορικού κτηρίου του Πανεπιστημίου Αθηνών.</w:t>
      </w:r>
    </w:p>
    <w:p w14:paraId="0B36B1A7" w14:textId="77777777" w:rsidR="00E3128A" w:rsidRPr="00575168" w:rsidRDefault="00E3128A" w:rsidP="00575168">
      <w:p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C4A0040" w14:textId="77777777" w:rsidR="00E627D4" w:rsidRPr="00575168" w:rsidRDefault="00961FF7" w:rsidP="0057516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75168">
        <w:rPr>
          <w:rFonts w:cstheme="minorHAnsi"/>
          <w:b/>
          <w:sz w:val="24"/>
          <w:szCs w:val="24"/>
        </w:rPr>
        <w:t>Β</w:t>
      </w:r>
      <w:r w:rsidR="00687864" w:rsidRPr="00575168">
        <w:rPr>
          <w:rFonts w:cstheme="minorHAnsi"/>
          <w:b/>
          <w:sz w:val="24"/>
          <w:szCs w:val="24"/>
        </w:rPr>
        <w:t>.</w:t>
      </w:r>
      <w:r w:rsidR="00687864" w:rsidRPr="00575168">
        <w:rPr>
          <w:rFonts w:cstheme="minorHAnsi"/>
          <w:sz w:val="24"/>
          <w:szCs w:val="24"/>
        </w:rPr>
        <w:t xml:space="preserve"> </w:t>
      </w:r>
      <w:r w:rsidR="00B7147C" w:rsidRPr="00023723">
        <w:rPr>
          <w:rFonts w:cstheme="minorHAnsi"/>
          <w:b/>
          <w:bCs/>
          <w:sz w:val="24"/>
          <w:szCs w:val="24"/>
        </w:rPr>
        <w:t>Οι Γραμματείες των Σχολών και Τμημάτων  του Ε.Κ.Π.Α.:</w:t>
      </w:r>
    </w:p>
    <w:p w14:paraId="62E7E0D6" w14:textId="77777777" w:rsidR="000D5404" w:rsidRPr="00575168" w:rsidRDefault="000D5404" w:rsidP="0057516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DF87403" w14:textId="18AAAB9A" w:rsidR="005E04A7" w:rsidRPr="00575168" w:rsidRDefault="00434C4F" w:rsidP="0057516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1</w:t>
      </w:r>
      <w:r w:rsidRPr="00575168">
        <w:rPr>
          <w:rFonts w:cstheme="minorHAnsi"/>
          <w:sz w:val="24"/>
          <w:szCs w:val="24"/>
        </w:rPr>
        <w:t xml:space="preserve">. </w:t>
      </w:r>
      <w:r w:rsidR="00512322" w:rsidRPr="00575168">
        <w:rPr>
          <w:rFonts w:cstheme="minorHAnsi"/>
          <w:sz w:val="24"/>
          <w:szCs w:val="24"/>
        </w:rPr>
        <w:t xml:space="preserve"> </w:t>
      </w:r>
      <w:r w:rsidR="00BF78E1" w:rsidRPr="00575168">
        <w:rPr>
          <w:rFonts w:cstheme="minorHAnsi"/>
          <w:sz w:val="24"/>
          <w:szCs w:val="24"/>
        </w:rPr>
        <w:t>Οφείλουν να ενημερώσουν τ</w:t>
      </w:r>
      <w:r w:rsidR="00F70F7C" w:rsidRPr="00575168">
        <w:rPr>
          <w:rFonts w:cstheme="minorHAnsi"/>
          <w:sz w:val="24"/>
          <w:szCs w:val="24"/>
        </w:rPr>
        <w:t>ους ορκιζόμενους,</w:t>
      </w:r>
      <w:r w:rsidR="005E04A7" w:rsidRPr="00575168">
        <w:rPr>
          <w:rFonts w:cstheme="minorHAnsi"/>
          <w:sz w:val="24"/>
          <w:szCs w:val="24"/>
        </w:rPr>
        <w:t xml:space="preserve"> με κάθε πρόσφορο τρόπο, για τα ισχύοντα μέτρα</w:t>
      </w:r>
      <w:r w:rsidR="00F47843" w:rsidRPr="00575168">
        <w:rPr>
          <w:rFonts w:cstheme="minorHAnsi"/>
          <w:sz w:val="24"/>
          <w:szCs w:val="24"/>
        </w:rPr>
        <w:t>,</w:t>
      </w:r>
      <w:r w:rsidR="005E04A7" w:rsidRPr="00575168">
        <w:rPr>
          <w:rFonts w:cstheme="minorHAnsi"/>
          <w:sz w:val="24"/>
          <w:szCs w:val="24"/>
        </w:rPr>
        <w:t xml:space="preserve"> που θα τηρηθούν αυστηρά σε όλες τις τελετές ορκωμοσίας.</w:t>
      </w:r>
    </w:p>
    <w:p w14:paraId="4F876BFC" w14:textId="6685F51B" w:rsidR="00434C4F" w:rsidRPr="00575168" w:rsidRDefault="00434C4F" w:rsidP="0057516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2.</w:t>
      </w:r>
      <w:r w:rsidRPr="00575168">
        <w:rPr>
          <w:rFonts w:cstheme="minorHAnsi"/>
          <w:sz w:val="24"/>
          <w:szCs w:val="24"/>
        </w:rPr>
        <w:t xml:space="preserve"> </w:t>
      </w:r>
      <w:r w:rsidR="00512322" w:rsidRPr="00575168">
        <w:rPr>
          <w:rFonts w:cstheme="minorHAnsi"/>
          <w:sz w:val="24"/>
          <w:szCs w:val="24"/>
        </w:rPr>
        <w:t xml:space="preserve"> </w:t>
      </w:r>
      <w:r w:rsidR="00BF78E1" w:rsidRPr="00575168">
        <w:rPr>
          <w:rFonts w:cstheme="minorHAnsi"/>
          <w:sz w:val="24"/>
          <w:szCs w:val="24"/>
        </w:rPr>
        <w:t>Οφείλουν να ενημερώσουν τ</w:t>
      </w:r>
      <w:r w:rsidR="006B7E73" w:rsidRPr="00575168">
        <w:rPr>
          <w:rFonts w:cstheme="minorHAnsi"/>
          <w:sz w:val="24"/>
          <w:szCs w:val="24"/>
        </w:rPr>
        <w:t>η Δ/</w:t>
      </w:r>
      <w:proofErr w:type="spellStart"/>
      <w:r w:rsidR="006B7E73" w:rsidRPr="00575168">
        <w:rPr>
          <w:rFonts w:cstheme="minorHAnsi"/>
          <w:sz w:val="24"/>
          <w:szCs w:val="24"/>
        </w:rPr>
        <w:t>νση</w:t>
      </w:r>
      <w:proofErr w:type="spellEnd"/>
      <w:r w:rsidR="006B7E73" w:rsidRPr="00575168">
        <w:rPr>
          <w:rFonts w:cstheme="minorHAnsi"/>
          <w:sz w:val="24"/>
          <w:szCs w:val="24"/>
        </w:rPr>
        <w:t xml:space="preserve"> Εκπαίδευσης και Έρευνας, </w:t>
      </w:r>
      <w:r w:rsidR="002440FE" w:rsidRPr="00575168">
        <w:rPr>
          <w:rFonts w:cstheme="minorHAnsi"/>
          <w:b/>
          <w:sz w:val="24"/>
          <w:szCs w:val="24"/>
        </w:rPr>
        <w:t xml:space="preserve">τουλάχιστον δέκα </w:t>
      </w:r>
      <w:r w:rsidR="00F70F7C" w:rsidRPr="00575168">
        <w:rPr>
          <w:rFonts w:cstheme="minorHAnsi"/>
          <w:b/>
          <w:sz w:val="24"/>
          <w:szCs w:val="24"/>
        </w:rPr>
        <w:t xml:space="preserve">(10) </w:t>
      </w:r>
      <w:r w:rsidR="002440FE" w:rsidRPr="00575168">
        <w:rPr>
          <w:rFonts w:cstheme="minorHAnsi"/>
          <w:b/>
          <w:sz w:val="24"/>
          <w:szCs w:val="24"/>
        </w:rPr>
        <w:t>ημέρες πριν τη διεξαγωγή της ορκωμοσίας</w:t>
      </w:r>
      <w:r w:rsidR="002440FE" w:rsidRPr="00575168">
        <w:rPr>
          <w:rFonts w:cstheme="minorHAnsi"/>
          <w:sz w:val="24"/>
          <w:szCs w:val="24"/>
        </w:rPr>
        <w:t xml:space="preserve"> </w:t>
      </w:r>
      <w:r w:rsidR="002440FE" w:rsidRPr="00575168">
        <w:rPr>
          <w:rFonts w:cstheme="minorHAnsi"/>
          <w:b/>
          <w:sz w:val="24"/>
          <w:szCs w:val="24"/>
        </w:rPr>
        <w:t>για τον αριθμό όλων των συμμετεχόντων</w:t>
      </w:r>
      <w:r w:rsidR="002440FE" w:rsidRPr="00575168">
        <w:rPr>
          <w:rFonts w:cstheme="minorHAnsi"/>
          <w:sz w:val="24"/>
          <w:szCs w:val="24"/>
        </w:rPr>
        <w:t xml:space="preserve"> (</w:t>
      </w:r>
      <w:proofErr w:type="spellStart"/>
      <w:r w:rsidR="002440FE" w:rsidRPr="00575168">
        <w:rPr>
          <w:rFonts w:cstheme="minorHAnsi"/>
          <w:sz w:val="24"/>
          <w:szCs w:val="24"/>
        </w:rPr>
        <w:t>ορκιζομένων</w:t>
      </w:r>
      <w:proofErr w:type="spellEnd"/>
      <w:r w:rsidR="002440FE" w:rsidRPr="00575168">
        <w:rPr>
          <w:rFonts w:cstheme="minorHAnsi"/>
          <w:sz w:val="24"/>
          <w:szCs w:val="24"/>
        </w:rPr>
        <w:t>, επισκεπτών, διδακτικού και διοικητικού προσωπικού) στην τελετή</w:t>
      </w:r>
      <w:r w:rsidR="005E04A7" w:rsidRPr="00575168">
        <w:rPr>
          <w:rFonts w:cstheme="minorHAnsi"/>
          <w:b/>
          <w:sz w:val="24"/>
          <w:szCs w:val="24"/>
        </w:rPr>
        <w:t>.</w:t>
      </w:r>
    </w:p>
    <w:p w14:paraId="297E7AA1" w14:textId="7A8BDC77" w:rsidR="00512322" w:rsidRPr="00575168" w:rsidRDefault="00512322" w:rsidP="005751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 xml:space="preserve">3.  </w:t>
      </w:r>
      <w:r w:rsidRPr="00575168">
        <w:rPr>
          <w:rFonts w:cstheme="minorHAnsi"/>
          <w:sz w:val="24"/>
          <w:szCs w:val="24"/>
        </w:rPr>
        <w:t>Οι καθομολογήσεις θα παραδίδονται στους πτυχιούχους από τη Γραμματεία της οικείας</w:t>
      </w:r>
      <w:r w:rsidR="00CA57ED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>Σχολής/Τμήματος, την προηγούμενη ημέρα της Ορκωμοσίας, ώστε να μην παρακωλύονται</w:t>
      </w:r>
      <w:r w:rsidR="00CA57ED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>οι επιβεβλημένες εργασίες κατά την ημέρα της τελετής ορκωμοσίας.</w:t>
      </w:r>
    </w:p>
    <w:p w14:paraId="158F6562" w14:textId="796E5473" w:rsidR="00CE422B" w:rsidRPr="00575168" w:rsidRDefault="00512322" w:rsidP="0057516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4</w:t>
      </w:r>
      <w:r w:rsidR="00CE422B" w:rsidRPr="00575168">
        <w:rPr>
          <w:rFonts w:cstheme="minorHAnsi"/>
          <w:b/>
          <w:sz w:val="24"/>
          <w:szCs w:val="24"/>
        </w:rPr>
        <w:t xml:space="preserve">. </w:t>
      </w:r>
      <w:r w:rsidR="00CE422B" w:rsidRPr="00575168">
        <w:rPr>
          <w:rFonts w:cstheme="minorHAnsi"/>
          <w:bCs/>
          <w:sz w:val="24"/>
          <w:szCs w:val="24"/>
        </w:rPr>
        <w:t xml:space="preserve">Οι αρμόδιοι υπάλληλοι των Γραμματειών, </w:t>
      </w:r>
      <w:r w:rsidR="00CE422B" w:rsidRPr="00575168">
        <w:rPr>
          <w:rFonts w:cstheme="minorHAnsi"/>
          <w:b/>
          <w:sz w:val="24"/>
          <w:szCs w:val="24"/>
          <w:u w:val="single"/>
        </w:rPr>
        <w:t>απαραιτήτως,</w:t>
      </w:r>
      <w:r w:rsidR="00CE422B" w:rsidRPr="00575168">
        <w:rPr>
          <w:rFonts w:cstheme="minorHAnsi"/>
          <w:bCs/>
          <w:sz w:val="24"/>
          <w:szCs w:val="24"/>
        </w:rPr>
        <w:t xml:space="preserve"> θα πρέπει να έχουν τον ονομαστικό πίνακα των πτυχιούχων, στον οποίον θα υπογράφουν οι πτυχιούχοι, κατά την παραλαβή και παράδοση της τηβέννου, του </w:t>
      </w:r>
      <w:proofErr w:type="spellStart"/>
      <w:r w:rsidR="00CE422B" w:rsidRPr="00575168">
        <w:rPr>
          <w:rFonts w:cstheme="minorHAnsi"/>
          <w:bCs/>
          <w:sz w:val="24"/>
          <w:szCs w:val="24"/>
        </w:rPr>
        <w:t>επιτηβεννίου</w:t>
      </w:r>
      <w:proofErr w:type="spellEnd"/>
      <w:r w:rsidR="00CE422B" w:rsidRPr="00575168">
        <w:rPr>
          <w:rFonts w:cstheme="minorHAnsi"/>
          <w:bCs/>
          <w:sz w:val="24"/>
          <w:szCs w:val="24"/>
        </w:rPr>
        <w:t xml:space="preserve"> και του καπέλου </w:t>
      </w:r>
      <w:r w:rsidR="00CE422B" w:rsidRPr="00575168">
        <w:rPr>
          <w:rFonts w:cstheme="minorHAnsi"/>
          <w:bCs/>
          <w:sz w:val="24"/>
          <w:szCs w:val="24"/>
          <w:u w:val="single"/>
        </w:rPr>
        <w:t xml:space="preserve">με απαραίτητη την παράδοση του δελτίου αστυνομικής ταυτότητας ή διαβατηρίου του </w:t>
      </w:r>
      <w:proofErr w:type="spellStart"/>
      <w:r w:rsidR="00CE422B" w:rsidRPr="00575168">
        <w:rPr>
          <w:rFonts w:cstheme="minorHAnsi"/>
          <w:bCs/>
          <w:sz w:val="24"/>
          <w:szCs w:val="24"/>
          <w:u w:val="single"/>
        </w:rPr>
        <w:t>ορκιζομένου</w:t>
      </w:r>
      <w:proofErr w:type="spellEnd"/>
      <w:r w:rsidR="00CE422B" w:rsidRPr="00575168">
        <w:rPr>
          <w:rFonts w:cstheme="minorHAnsi"/>
          <w:bCs/>
          <w:sz w:val="24"/>
          <w:szCs w:val="24"/>
          <w:u w:val="single"/>
        </w:rPr>
        <w:t xml:space="preserve"> στον αρμόδιο υπάλληλο της Γραμματείας,</w:t>
      </w:r>
      <w:r w:rsidR="00CE422B" w:rsidRPr="00575168">
        <w:rPr>
          <w:rFonts w:cstheme="minorHAnsi"/>
          <w:bCs/>
          <w:sz w:val="24"/>
          <w:szCs w:val="24"/>
        </w:rPr>
        <w:t xml:space="preserve"> μέχρι το πέρας της ορκωμοσίας και της παράδοσης τηβέννου, </w:t>
      </w:r>
      <w:proofErr w:type="spellStart"/>
      <w:r w:rsidR="00CE422B" w:rsidRPr="00575168">
        <w:rPr>
          <w:rFonts w:cstheme="minorHAnsi"/>
          <w:bCs/>
          <w:sz w:val="24"/>
          <w:szCs w:val="24"/>
        </w:rPr>
        <w:t>επιτηβεννίου</w:t>
      </w:r>
      <w:proofErr w:type="spellEnd"/>
      <w:r w:rsidR="00CE422B" w:rsidRPr="00575168">
        <w:rPr>
          <w:rFonts w:cstheme="minorHAnsi"/>
          <w:bCs/>
          <w:sz w:val="24"/>
          <w:szCs w:val="24"/>
        </w:rPr>
        <w:t xml:space="preserve"> και καπέλου.</w:t>
      </w:r>
    </w:p>
    <w:p w14:paraId="3807466D" w14:textId="56F076E5" w:rsidR="00B571E8" w:rsidRPr="00575168" w:rsidRDefault="00CE422B" w:rsidP="00575168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575168">
        <w:rPr>
          <w:rFonts w:cstheme="minorHAnsi"/>
          <w:bCs/>
          <w:sz w:val="24"/>
          <w:szCs w:val="24"/>
        </w:rPr>
        <w:t xml:space="preserve">Στην περίπτωση που ο ορκιζόμενος δεν παραδίδει δελτίο αστυνομικής ταυτότητας ή διαβατήριο – και μόνον αυτά – δεν θα του χορηγείται η τήβεννος ορκωμοσίας. </w:t>
      </w:r>
      <w:r w:rsidRPr="00575168">
        <w:rPr>
          <w:rFonts w:cstheme="minorHAnsi"/>
          <w:bCs/>
          <w:i/>
          <w:sz w:val="24"/>
          <w:szCs w:val="24"/>
        </w:rPr>
        <w:t>(</w:t>
      </w:r>
      <w:r w:rsidRPr="00575168">
        <w:rPr>
          <w:rFonts w:cstheme="minorHAnsi"/>
          <w:b/>
          <w:i/>
          <w:sz w:val="24"/>
          <w:szCs w:val="24"/>
        </w:rPr>
        <w:t xml:space="preserve">Η ένδυση του </w:t>
      </w:r>
      <w:proofErr w:type="spellStart"/>
      <w:r w:rsidRPr="00575168">
        <w:rPr>
          <w:rFonts w:cstheme="minorHAnsi"/>
          <w:b/>
          <w:i/>
          <w:sz w:val="24"/>
          <w:szCs w:val="24"/>
        </w:rPr>
        <w:t>ορκιζομένου</w:t>
      </w:r>
      <w:proofErr w:type="spellEnd"/>
      <w:r w:rsidRPr="00575168">
        <w:rPr>
          <w:rFonts w:cstheme="minorHAnsi"/>
          <w:b/>
          <w:i/>
          <w:sz w:val="24"/>
          <w:szCs w:val="24"/>
        </w:rPr>
        <w:t xml:space="preserve"> με τήβεννο είναι προαιρετική</w:t>
      </w:r>
      <w:r w:rsidRPr="00575168">
        <w:rPr>
          <w:rFonts w:cstheme="minorHAnsi"/>
          <w:bCs/>
          <w:i/>
          <w:sz w:val="24"/>
          <w:szCs w:val="24"/>
        </w:rPr>
        <w:t>).</w:t>
      </w:r>
    </w:p>
    <w:p w14:paraId="194674AC" w14:textId="1DBB05A5" w:rsidR="001A732B" w:rsidRPr="00575168" w:rsidRDefault="00434C4F" w:rsidP="0057516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Επισημαίνεται ότι:</w:t>
      </w:r>
    </w:p>
    <w:p w14:paraId="02883B6F" w14:textId="23B6789A" w:rsidR="00276754" w:rsidRPr="00575168" w:rsidRDefault="00434C4F" w:rsidP="00C640BB">
      <w:pPr>
        <w:spacing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α.</w:t>
      </w:r>
      <w:r w:rsidRPr="00575168">
        <w:rPr>
          <w:rFonts w:cstheme="minorHAnsi"/>
          <w:sz w:val="24"/>
          <w:szCs w:val="24"/>
        </w:rPr>
        <w:t xml:space="preserve"> </w:t>
      </w:r>
      <w:r w:rsidR="00B142AD" w:rsidRPr="00575168">
        <w:rPr>
          <w:rFonts w:cstheme="minorHAnsi"/>
          <w:b/>
          <w:sz w:val="24"/>
          <w:szCs w:val="24"/>
        </w:rPr>
        <w:t>Ο μέγιστος αριθμός</w:t>
      </w:r>
      <w:r w:rsidRPr="00575168">
        <w:rPr>
          <w:rFonts w:cstheme="minorHAnsi"/>
          <w:b/>
          <w:sz w:val="24"/>
          <w:szCs w:val="24"/>
        </w:rPr>
        <w:t xml:space="preserve"> των </w:t>
      </w:r>
      <w:proofErr w:type="spellStart"/>
      <w:r w:rsidR="00B0099E" w:rsidRPr="00575168">
        <w:rPr>
          <w:rFonts w:cstheme="minorHAnsi"/>
          <w:b/>
          <w:sz w:val="24"/>
          <w:szCs w:val="24"/>
        </w:rPr>
        <w:t>ορκιζομένων</w:t>
      </w:r>
      <w:proofErr w:type="spellEnd"/>
      <w:r w:rsidRPr="00575168">
        <w:rPr>
          <w:rFonts w:cstheme="minorHAnsi"/>
          <w:b/>
          <w:sz w:val="24"/>
          <w:szCs w:val="24"/>
        </w:rPr>
        <w:t xml:space="preserve"> είναι </w:t>
      </w:r>
      <w:r w:rsidR="0095563D" w:rsidRPr="00575168">
        <w:rPr>
          <w:rFonts w:cstheme="minorHAnsi"/>
          <w:b/>
          <w:sz w:val="24"/>
          <w:szCs w:val="24"/>
        </w:rPr>
        <w:t>6</w:t>
      </w:r>
      <w:r w:rsidR="00165C06" w:rsidRPr="00575168">
        <w:rPr>
          <w:rFonts w:cstheme="minorHAnsi"/>
          <w:b/>
          <w:sz w:val="24"/>
          <w:szCs w:val="24"/>
        </w:rPr>
        <w:t>5</w:t>
      </w:r>
      <w:r w:rsidR="00F47843" w:rsidRPr="00575168">
        <w:rPr>
          <w:rFonts w:cstheme="minorHAnsi"/>
          <w:b/>
          <w:sz w:val="24"/>
          <w:szCs w:val="24"/>
        </w:rPr>
        <w:t xml:space="preserve"> άτομα</w:t>
      </w:r>
      <w:r w:rsidR="00C038D4" w:rsidRPr="00575168">
        <w:rPr>
          <w:rFonts w:cstheme="minorHAnsi"/>
          <w:b/>
          <w:sz w:val="24"/>
          <w:szCs w:val="24"/>
        </w:rPr>
        <w:t>, (</w:t>
      </w:r>
      <w:r w:rsidR="00C038D4" w:rsidRPr="00575168">
        <w:rPr>
          <w:rFonts w:cstheme="minorHAnsi"/>
          <w:sz w:val="24"/>
          <w:szCs w:val="24"/>
        </w:rPr>
        <w:t xml:space="preserve">υπενθυμίζεται ότι ο αριθμός                των τηβέννων και των </w:t>
      </w:r>
      <w:proofErr w:type="spellStart"/>
      <w:r w:rsidR="00C038D4" w:rsidRPr="00575168">
        <w:rPr>
          <w:rFonts w:cstheme="minorHAnsi"/>
          <w:sz w:val="24"/>
          <w:szCs w:val="24"/>
        </w:rPr>
        <w:t>επιτηβεννίων</w:t>
      </w:r>
      <w:proofErr w:type="spellEnd"/>
      <w:r w:rsidR="00C038D4" w:rsidRPr="00575168">
        <w:rPr>
          <w:rFonts w:cstheme="minorHAnsi"/>
          <w:sz w:val="24"/>
          <w:szCs w:val="24"/>
        </w:rPr>
        <w:t xml:space="preserve"> είναι περιορισμένος)</w:t>
      </w:r>
      <w:r w:rsidR="00276754" w:rsidRPr="00575168">
        <w:rPr>
          <w:rFonts w:cstheme="minorHAnsi"/>
          <w:sz w:val="24"/>
          <w:szCs w:val="24"/>
        </w:rPr>
        <w:t xml:space="preserve">. </w:t>
      </w:r>
      <w:r w:rsidR="00C038D4" w:rsidRPr="00575168">
        <w:rPr>
          <w:rFonts w:cstheme="minorHAnsi"/>
          <w:sz w:val="24"/>
          <w:szCs w:val="24"/>
        </w:rPr>
        <w:t xml:space="preserve"> </w:t>
      </w:r>
    </w:p>
    <w:p w14:paraId="56AC2601" w14:textId="05483633" w:rsidR="007A2BC3" w:rsidRPr="00575168" w:rsidRDefault="00160C8C" w:rsidP="00C640BB">
      <w:pPr>
        <w:spacing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bCs/>
          <w:sz w:val="24"/>
          <w:szCs w:val="24"/>
        </w:rPr>
        <w:t>β</w:t>
      </w:r>
      <w:r w:rsidR="00276754" w:rsidRPr="00575168">
        <w:rPr>
          <w:rFonts w:cstheme="minorHAnsi"/>
          <w:sz w:val="24"/>
          <w:szCs w:val="24"/>
        </w:rPr>
        <w:t xml:space="preserve">. </w:t>
      </w:r>
      <w:r w:rsidR="007A2BC3" w:rsidRPr="00575168">
        <w:rPr>
          <w:rFonts w:cstheme="minorHAnsi"/>
          <w:sz w:val="24"/>
          <w:szCs w:val="24"/>
        </w:rPr>
        <w:t xml:space="preserve">ο μέγιστος αριθμός των επισκεπτών ανά ορκιζόμενο είναι </w:t>
      </w:r>
      <w:r w:rsidR="007A2BC3" w:rsidRPr="00837C1A">
        <w:rPr>
          <w:rFonts w:cstheme="minorHAnsi"/>
          <w:b/>
          <w:bCs/>
          <w:sz w:val="24"/>
          <w:szCs w:val="24"/>
        </w:rPr>
        <w:t>4 άτομα</w:t>
      </w:r>
      <w:r w:rsidR="007A2BC3" w:rsidRPr="00575168">
        <w:rPr>
          <w:rFonts w:cstheme="minorHAnsi"/>
          <w:sz w:val="24"/>
          <w:szCs w:val="24"/>
        </w:rPr>
        <w:t xml:space="preserve">. </w:t>
      </w:r>
    </w:p>
    <w:p w14:paraId="3EF6A0F5" w14:textId="21D82467" w:rsidR="00FA275D" w:rsidRPr="00C640BB" w:rsidRDefault="00160C8C" w:rsidP="00C640BB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75168">
        <w:rPr>
          <w:rFonts w:cstheme="minorHAnsi"/>
          <w:b/>
          <w:bCs/>
          <w:sz w:val="24"/>
          <w:szCs w:val="24"/>
        </w:rPr>
        <w:t>γ</w:t>
      </w:r>
      <w:r w:rsidR="007A2BC3" w:rsidRPr="00575168">
        <w:rPr>
          <w:rFonts w:cstheme="minorHAnsi"/>
          <w:sz w:val="24"/>
          <w:szCs w:val="24"/>
        </w:rPr>
        <w:t xml:space="preserve">. Το σύνολο των </w:t>
      </w:r>
      <w:proofErr w:type="spellStart"/>
      <w:r w:rsidR="007A2BC3" w:rsidRPr="00575168">
        <w:rPr>
          <w:rFonts w:cstheme="minorHAnsi"/>
          <w:sz w:val="24"/>
          <w:szCs w:val="24"/>
        </w:rPr>
        <w:t>παρευρισκομένων</w:t>
      </w:r>
      <w:proofErr w:type="spellEnd"/>
      <w:r w:rsidR="007A2BC3" w:rsidRPr="00575168">
        <w:rPr>
          <w:rFonts w:cstheme="minorHAnsi"/>
          <w:sz w:val="24"/>
          <w:szCs w:val="24"/>
        </w:rPr>
        <w:t xml:space="preserve"> ανά κλιμάκιο</w:t>
      </w:r>
      <w:r w:rsidR="00165C06" w:rsidRPr="0057516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165C06" w:rsidRPr="00575168">
        <w:rPr>
          <w:rFonts w:eastAsia="Times New Roman" w:cstheme="minorHAnsi"/>
          <w:b/>
          <w:sz w:val="24"/>
          <w:szCs w:val="24"/>
        </w:rPr>
        <w:t>κλιμάκιο</w:t>
      </w:r>
      <w:proofErr w:type="spellEnd"/>
      <w:r w:rsidR="00165C06" w:rsidRPr="00575168">
        <w:rPr>
          <w:rFonts w:eastAsia="Times New Roman" w:cstheme="minorHAnsi"/>
          <w:b/>
          <w:sz w:val="24"/>
          <w:szCs w:val="24"/>
        </w:rPr>
        <w:t xml:space="preserve">, </w:t>
      </w:r>
      <w:r w:rsidR="007A2BC3" w:rsidRPr="00575168">
        <w:rPr>
          <w:rFonts w:eastAsia="Times New Roman" w:cstheme="minorHAnsi"/>
          <w:b/>
          <w:sz w:val="24"/>
          <w:szCs w:val="24"/>
        </w:rPr>
        <w:t xml:space="preserve">δεν δύναται να ξεπερνά τα </w:t>
      </w:r>
      <w:r w:rsidR="0072072E" w:rsidRPr="00575168">
        <w:rPr>
          <w:rFonts w:eastAsia="Times New Roman" w:cstheme="minorHAnsi"/>
          <w:b/>
          <w:sz w:val="24"/>
          <w:szCs w:val="24"/>
        </w:rPr>
        <w:t>325</w:t>
      </w:r>
      <w:r w:rsidR="00276754" w:rsidRPr="00575168">
        <w:rPr>
          <w:rFonts w:eastAsia="Times New Roman" w:cstheme="minorHAnsi"/>
          <w:b/>
          <w:sz w:val="24"/>
          <w:szCs w:val="24"/>
        </w:rPr>
        <w:t xml:space="preserve"> </w:t>
      </w:r>
      <w:r w:rsidR="00C640BB" w:rsidRPr="00C640BB">
        <w:rPr>
          <w:rFonts w:eastAsia="Times New Roman" w:cstheme="minorHAnsi"/>
          <w:b/>
          <w:sz w:val="24"/>
          <w:szCs w:val="24"/>
        </w:rPr>
        <w:t xml:space="preserve"> </w:t>
      </w:r>
      <w:r w:rsidR="00276754" w:rsidRPr="00575168">
        <w:rPr>
          <w:rFonts w:eastAsia="Times New Roman" w:cstheme="minorHAnsi"/>
          <w:b/>
          <w:sz w:val="24"/>
          <w:szCs w:val="24"/>
        </w:rPr>
        <w:t>άτομα</w:t>
      </w:r>
      <w:r w:rsidR="00657A07" w:rsidRPr="00575168">
        <w:rPr>
          <w:rFonts w:eastAsia="Times New Roman" w:cstheme="minorHAnsi"/>
          <w:b/>
          <w:sz w:val="24"/>
          <w:szCs w:val="24"/>
        </w:rPr>
        <w:t xml:space="preserve"> </w:t>
      </w:r>
      <w:r w:rsidR="007A2BC3" w:rsidRPr="00575168">
        <w:rPr>
          <w:rFonts w:eastAsia="Times New Roman" w:cstheme="minorHAnsi"/>
          <w:b/>
          <w:sz w:val="24"/>
          <w:szCs w:val="24"/>
        </w:rPr>
        <w:t>.</w:t>
      </w:r>
    </w:p>
    <w:p w14:paraId="49F98F39" w14:textId="77777777" w:rsidR="00C640BB" w:rsidRDefault="007A2BC3" w:rsidP="00C640B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δ</w:t>
      </w:r>
      <w:r w:rsidR="00AF706B" w:rsidRPr="00575168">
        <w:rPr>
          <w:rFonts w:cstheme="minorHAnsi"/>
          <w:b/>
          <w:sz w:val="24"/>
          <w:szCs w:val="24"/>
        </w:rPr>
        <w:t>.</w:t>
      </w:r>
      <w:r w:rsidR="00AF706B" w:rsidRPr="00575168">
        <w:rPr>
          <w:rFonts w:cstheme="minorHAnsi"/>
          <w:sz w:val="24"/>
          <w:szCs w:val="24"/>
        </w:rPr>
        <w:t xml:space="preserve"> </w:t>
      </w:r>
      <w:r w:rsidR="00E4247D" w:rsidRPr="00575168">
        <w:rPr>
          <w:rFonts w:cstheme="minorHAnsi"/>
          <w:sz w:val="24"/>
          <w:szCs w:val="24"/>
          <w:lang w:val="en-US"/>
        </w:rPr>
        <w:t>O</w:t>
      </w:r>
      <w:r w:rsidR="00E4247D" w:rsidRPr="00575168">
        <w:rPr>
          <w:rFonts w:cstheme="minorHAnsi"/>
          <w:sz w:val="24"/>
          <w:szCs w:val="24"/>
        </w:rPr>
        <w:t xml:space="preserve"> </w:t>
      </w:r>
      <w:r w:rsidR="00AF706B" w:rsidRPr="00575168">
        <w:rPr>
          <w:rFonts w:cstheme="minorHAnsi"/>
          <w:sz w:val="24"/>
          <w:szCs w:val="24"/>
        </w:rPr>
        <w:t xml:space="preserve">ορκιζόμενος </w:t>
      </w:r>
      <w:r w:rsidR="00E4247D" w:rsidRPr="00575168">
        <w:rPr>
          <w:rFonts w:cstheme="minorHAnsi"/>
          <w:sz w:val="24"/>
          <w:szCs w:val="24"/>
        </w:rPr>
        <w:t xml:space="preserve">οφείλει να δηλώσει στη Γραμματεία του Τμήματος </w:t>
      </w:r>
      <w:r w:rsidR="00E55744" w:rsidRPr="00575168">
        <w:rPr>
          <w:rFonts w:cstheme="minorHAnsi"/>
          <w:sz w:val="24"/>
          <w:szCs w:val="24"/>
        </w:rPr>
        <w:t>τον αριθμό</w:t>
      </w:r>
      <w:r w:rsidR="00AF706B" w:rsidRPr="00575168">
        <w:rPr>
          <w:rFonts w:cstheme="minorHAnsi"/>
          <w:sz w:val="24"/>
          <w:szCs w:val="24"/>
        </w:rPr>
        <w:t xml:space="preserve"> </w:t>
      </w:r>
      <w:r w:rsidR="00E4247D" w:rsidRPr="00575168">
        <w:rPr>
          <w:rFonts w:cstheme="minorHAnsi"/>
          <w:sz w:val="24"/>
          <w:szCs w:val="24"/>
        </w:rPr>
        <w:t>των ατόμων που θα τον συνοδεύουν και θα παρίστανται στην τελετή ορκωμοσίας.</w:t>
      </w:r>
    </w:p>
    <w:p w14:paraId="4359FB45" w14:textId="27963EF2" w:rsidR="007F4CC5" w:rsidRPr="00575168" w:rsidRDefault="00347E55" w:rsidP="00C640B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 xml:space="preserve"> </w:t>
      </w:r>
      <w:r w:rsidR="007A2BC3" w:rsidRPr="00575168">
        <w:rPr>
          <w:rFonts w:cstheme="minorHAnsi"/>
          <w:b/>
          <w:sz w:val="24"/>
          <w:szCs w:val="24"/>
        </w:rPr>
        <w:t>ε</w:t>
      </w:r>
      <w:r w:rsidR="00434C4F" w:rsidRPr="00575168">
        <w:rPr>
          <w:rFonts w:cstheme="minorHAnsi"/>
          <w:sz w:val="24"/>
          <w:szCs w:val="24"/>
        </w:rPr>
        <w:t>.</w:t>
      </w:r>
      <w:r w:rsidR="00AF706B" w:rsidRPr="00575168">
        <w:rPr>
          <w:rFonts w:cstheme="minorHAnsi"/>
          <w:sz w:val="24"/>
          <w:szCs w:val="24"/>
        </w:rPr>
        <w:t xml:space="preserve"> Ο μέγιστος αριθμός κλιμακίων ανά ημέρα είναι </w:t>
      </w:r>
      <w:r w:rsidR="00AF706B" w:rsidRPr="00575168">
        <w:rPr>
          <w:rFonts w:cstheme="minorHAnsi"/>
          <w:b/>
          <w:bCs/>
          <w:sz w:val="24"/>
          <w:szCs w:val="24"/>
        </w:rPr>
        <w:t xml:space="preserve">τρία </w:t>
      </w:r>
      <w:r w:rsidR="00F70F7C" w:rsidRPr="00575168">
        <w:rPr>
          <w:rFonts w:cstheme="minorHAnsi"/>
          <w:b/>
          <w:bCs/>
          <w:sz w:val="24"/>
          <w:szCs w:val="24"/>
        </w:rPr>
        <w:t>κλιμάκια</w:t>
      </w:r>
      <w:r w:rsidR="00501A5B" w:rsidRPr="00575168">
        <w:rPr>
          <w:rFonts w:cstheme="minorHAnsi"/>
          <w:b/>
          <w:bCs/>
          <w:sz w:val="24"/>
          <w:szCs w:val="24"/>
        </w:rPr>
        <w:t xml:space="preserve"> (09.00-11.00-13.00)</w:t>
      </w:r>
      <w:r w:rsidR="00F70F7C" w:rsidRPr="00575168">
        <w:rPr>
          <w:rFonts w:cstheme="minorHAnsi"/>
          <w:sz w:val="24"/>
          <w:szCs w:val="24"/>
        </w:rPr>
        <w:t>,</w:t>
      </w:r>
      <w:r w:rsidRPr="00575168">
        <w:rPr>
          <w:rFonts w:cstheme="minorHAnsi"/>
          <w:sz w:val="24"/>
          <w:szCs w:val="24"/>
        </w:rPr>
        <w:t xml:space="preserve"> </w:t>
      </w:r>
      <w:r w:rsidR="007F4CC5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 xml:space="preserve">  </w:t>
      </w:r>
      <w:r w:rsidR="007F4CC5" w:rsidRPr="00575168">
        <w:rPr>
          <w:rFonts w:cstheme="minorHAnsi"/>
          <w:sz w:val="24"/>
          <w:szCs w:val="24"/>
        </w:rPr>
        <w:t xml:space="preserve"> </w:t>
      </w:r>
    </w:p>
    <w:p w14:paraId="4FE38411" w14:textId="6803E282" w:rsidR="00C640BB" w:rsidRDefault="007F4CC5" w:rsidP="00C640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     </w:t>
      </w:r>
      <w:r w:rsidR="00B0099E" w:rsidRPr="00575168">
        <w:rPr>
          <w:rFonts w:cstheme="minorHAnsi"/>
          <w:sz w:val="24"/>
          <w:szCs w:val="24"/>
        </w:rPr>
        <w:t xml:space="preserve">ανάλογα </w:t>
      </w:r>
      <w:r w:rsidR="00347E55" w:rsidRPr="00575168">
        <w:rPr>
          <w:rFonts w:cstheme="minorHAnsi"/>
          <w:sz w:val="24"/>
          <w:szCs w:val="24"/>
        </w:rPr>
        <w:t xml:space="preserve">  </w:t>
      </w:r>
      <w:r w:rsidR="00AF706B" w:rsidRPr="00575168">
        <w:rPr>
          <w:rFonts w:cstheme="minorHAnsi"/>
          <w:sz w:val="24"/>
          <w:szCs w:val="24"/>
        </w:rPr>
        <w:t xml:space="preserve">και </w:t>
      </w:r>
      <w:r w:rsidR="00B0099E" w:rsidRPr="00575168">
        <w:rPr>
          <w:rFonts w:cstheme="minorHAnsi"/>
          <w:sz w:val="24"/>
          <w:szCs w:val="24"/>
        </w:rPr>
        <w:t>με τη δια</w:t>
      </w:r>
      <w:r w:rsidR="001100FC" w:rsidRPr="00575168">
        <w:rPr>
          <w:rFonts w:cstheme="minorHAnsi"/>
          <w:sz w:val="24"/>
          <w:szCs w:val="24"/>
        </w:rPr>
        <w:t>θεσιμότητα της Αίθουσας Τελετών.</w:t>
      </w:r>
    </w:p>
    <w:p w14:paraId="15AADDB5" w14:textId="4D8E7D7F" w:rsidR="008855E7" w:rsidRPr="00575168" w:rsidRDefault="009078E5" w:rsidP="00C640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4</w:t>
      </w:r>
      <w:r w:rsidR="00BF78E1" w:rsidRPr="00575168">
        <w:rPr>
          <w:rFonts w:cstheme="minorHAnsi"/>
          <w:sz w:val="24"/>
          <w:szCs w:val="24"/>
        </w:rPr>
        <w:t>.</w:t>
      </w:r>
      <w:r w:rsidR="00E4247D" w:rsidRPr="00575168">
        <w:rPr>
          <w:rFonts w:cstheme="minorHAnsi"/>
          <w:sz w:val="24"/>
          <w:szCs w:val="24"/>
        </w:rPr>
        <w:t xml:space="preserve"> </w:t>
      </w:r>
      <w:r w:rsidR="00AD0A66" w:rsidRPr="00AD0A66">
        <w:rPr>
          <w:rFonts w:cstheme="minorHAnsi"/>
          <w:b/>
          <w:bCs/>
          <w:sz w:val="24"/>
          <w:szCs w:val="24"/>
        </w:rPr>
        <w:t>α.</w:t>
      </w:r>
      <w:r w:rsidR="00AD0A66">
        <w:rPr>
          <w:rFonts w:cstheme="minorHAnsi"/>
          <w:sz w:val="24"/>
          <w:szCs w:val="24"/>
        </w:rPr>
        <w:t xml:space="preserve"> </w:t>
      </w:r>
      <w:r w:rsidR="00851396" w:rsidRPr="00575168">
        <w:rPr>
          <w:rFonts w:cstheme="minorHAnsi"/>
          <w:sz w:val="24"/>
          <w:szCs w:val="24"/>
        </w:rPr>
        <w:t>Απαρα</w:t>
      </w:r>
      <w:r w:rsidR="00BF78E1" w:rsidRPr="00575168">
        <w:rPr>
          <w:rFonts w:cstheme="minorHAnsi"/>
          <w:sz w:val="24"/>
          <w:szCs w:val="24"/>
        </w:rPr>
        <w:t>ιτήτως</w:t>
      </w:r>
      <w:r w:rsidR="00F70F7C" w:rsidRPr="00575168">
        <w:rPr>
          <w:rFonts w:cstheme="minorHAnsi"/>
          <w:sz w:val="24"/>
          <w:szCs w:val="24"/>
        </w:rPr>
        <w:t xml:space="preserve"> και </w:t>
      </w:r>
      <w:r w:rsidR="001100FC" w:rsidRPr="00575168">
        <w:rPr>
          <w:rFonts w:cstheme="minorHAnsi"/>
          <w:sz w:val="24"/>
          <w:szCs w:val="24"/>
        </w:rPr>
        <w:t>γ</w:t>
      </w:r>
      <w:r w:rsidR="00851396" w:rsidRPr="00575168">
        <w:rPr>
          <w:rFonts w:cstheme="minorHAnsi"/>
          <w:sz w:val="24"/>
          <w:szCs w:val="24"/>
        </w:rPr>
        <w:t>ια την ομαλή διεξαγωγή της τελετής</w:t>
      </w:r>
      <w:r w:rsidR="001100FC" w:rsidRPr="00575168">
        <w:rPr>
          <w:rFonts w:cstheme="minorHAnsi"/>
          <w:sz w:val="24"/>
          <w:szCs w:val="24"/>
        </w:rPr>
        <w:t>,</w:t>
      </w:r>
      <w:r w:rsidR="00EA0E67" w:rsidRPr="00575168">
        <w:rPr>
          <w:rFonts w:cstheme="minorHAnsi"/>
          <w:sz w:val="24"/>
          <w:szCs w:val="24"/>
        </w:rPr>
        <w:t xml:space="preserve"> πρέπει να παρίστα</w:t>
      </w:r>
      <w:r w:rsidR="00797B19" w:rsidRPr="00575168">
        <w:rPr>
          <w:rFonts w:cstheme="minorHAnsi"/>
          <w:sz w:val="24"/>
          <w:szCs w:val="24"/>
        </w:rPr>
        <w:t xml:space="preserve">ται σε αυτήν </w:t>
      </w:r>
    </w:p>
    <w:p w14:paraId="0EE14AF0" w14:textId="6B67C144" w:rsidR="008855E7" w:rsidRPr="00575168" w:rsidRDefault="008855E7" w:rsidP="008D3F79">
      <w:p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lastRenderedPageBreak/>
        <w:t xml:space="preserve">   </w:t>
      </w:r>
      <w:r w:rsidR="00797B19" w:rsidRPr="00575168">
        <w:rPr>
          <w:rFonts w:cstheme="minorHAnsi"/>
          <w:sz w:val="24"/>
          <w:szCs w:val="24"/>
        </w:rPr>
        <w:t>ο μέγιστος αριθμός υπαλλήλων της εκάστοτε Γραμματείας</w:t>
      </w:r>
      <w:r w:rsidR="0072072E" w:rsidRPr="00575168">
        <w:rPr>
          <w:rFonts w:cstheme="minorHAnsi"/>
          <w:sz w:val="24"/>
          <w:szCs w:val="24"/>
        </w:rPr>
        <w:t xml:space="preserve"> (</w:t>
      </w:r>
      <w:r w:rsidR="0072072E" w:rsidRPr="00575168">
        <w:rPr>
          <w:rFonts w:cstheme="minorHAnsi"/>
          <w:b/>
          <w:bCs/>
          <w:sz w:val="24"/>
          <w:szCs w:val="24"/>
        </w:rPr>
        <w:t>κατ’ ελάχιστον 3</w:t>
      </w:r>
      <w:r w:rsidR="0072072E" w:rsidRPr="00575168">
        <w:rPr>
          <w:rFonts w:cstheme="minorHAnsi"/>
          <w:sz w:val="24"/>
          <w:szCs w:val="24"/>
        </w:rPr>
        <w:t>)</w:t>
      </w:r>
      <w:r w:rsidR="00797B19" w:rsidRPr="00575168">
        <w:rPr>
          <w:rFonts w:cstheme="minorHAnsi"/>
          <w:sz w:val="24"/>
          <w:szCs w:val="24"/>
        </w:rPr>
        <w:t xml:space="preserve">, καθώς και </w:t>
      </w:r>
    </w:p>
    <w:p w14:paraId="0803BBFC" w14:textId="77777777" w:rsidR="008855E7" w:rsidRPr="00575168" w:rsidRDefault="008855E7" w:rsidP="008D3F79">
      <w:p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        </w:t>
      </w:r>
      <w:r w:rsidR="00797B19" w:rsidRPr="00575168">
        <w:rPr>
          <w:rFonts w:cstheme="minorHAnsi"/>
          <w:sz w:val="24"/>
          <w:szCs w:val="24"/>
        </w:rPr>
        <w:t xml:space="preserve">ο/η Γραμματέας του </w:t>
      </w:r>
      <w:r w:rsidR="00F70414" w:rsidRPr="00575168">
        <w:rPr>
          <w:rFonts w:cstheme="minorHAnsi"/>
          <w:sz w:val="24"/>
          <w:szCs w:val="24"/>
        </w:rPr>
        <w:t xml:space="preserve">οικείου </w:t>
      </w:r>
      <w:r w:rsidR="00797B19" w:rsidRPr="00575168">
        <w:rPr>
          <w:rFonts w:cstheme="minorHAnsi"/>
          <w:sz w:val="24"/>
          <w:szCs w:val="24"/>
        </w:rPr>
        <w:t xml:space="preserve">Τμήματος για την </w:t>
      </w:r>
      <w:proofErr w:type="spellStart"/>
      <w:r w:rsidR="00797B19" w:rsidRPr="00575168">
        <w:rPr>
          <w:rFonts w:cstheme="minorHAnsi"/>
          <w:sz w:val="24"/>
          <w:szCs w:val="24"/>
        </w:rPr>
        <w:t>συνεπικούρηση</w:t>
      </w:r>
      <w:proofErr w:type="spellEnd"/>
      <w:r w:rsidR="00797B19" w:rsidRPr="00575168">
        <w:rPr>
          <w:rFonts w:cstheme="minorHAnsi"/>
          <w:sz w:val="24"/>
          <w:szCs w:val="24"/>
        </w:rPr>
        <w:t xml:space="preserve"> των </w:t>
      </w:r>
      <w:r w:rsidR="00BC479C" w:rsidRPr="00575168">
        <w:rPr>
          <w:rFonts w:cstheme="minorHAnsi"/>
          <w:sz w:val="24"/>
          <w:szCs w:val="24"/>
        </w:rPr>
        <w:t>απαιτούμενων</w:t>
      </w:r>
    </w:p>
    <w:p w14:paraId="6942620A" w14:textId="722D7F17" w:rsidR="008D5BE2" w:rsidRPr="00575168" w:rsidRDefault="008855E7" w:rsidP="008D3F79">
      <w:pPr>
        <w:spacing w:before="120"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       </w:t>
      </w:r>
      <w:r w:rsidR="00BC479C" w:rsidRPr="00575168">
        <w:rPr>
          <w:rFonts w:cstheme="minorHAnsi"/>
          <w:sz w:val="24"/>
          <w:szCs w:val="24"/>
        </w:rPr>
        <w:t xml:space="preserve"> ενεργειών</w:t>
      </w:r>
      <w:r w:rsidR="008D5BE2" w:rsidRPr="00575168">
        <w:rPr>
          <w:rFonts w:cstheme="minorHAnsi"/>
          <w:sz w:val="24"/>
          <w:szCs w:val="24"/>
        </w:rPr>
        <w:t xml:space="preserve"> για την τελετή Ορκωμοσίας ακολουθώντας το παρακάτω εθιμοτυπικό:</w:t>
      </w:r>
    </w:p>
    <w:p w14:paraId="3F60FFDB" w14:textId="77777777" w:rsidR="00CE422B" w:rsidRPr="00575168" w:rsidRDefault="00CE422B" w:rsidP="008D3F7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744397F" w14:textId="77777777" w:rsidR="00CE422B" w:rsidRPr="00575168" w:rsidRDefault="00CE422B" w:rsidP="0057516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Παραλαβή κλειδιών για τις ιματιοθήκες με τις τηβέννους των Προέδρων και των Πτυχιούχων από τον θυρωρό του Κεντρικού Κτηρίου.</w:t>
      </w:r>
    </w:p>
    <w:p w14:paraId="5F5E74CF" w14:textId="77777777" w:rsidR="00CE422B" w:rsidRPr="00575168" w:rsidRDefault="00CE422B" w:rsidP="0057516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Παραλαβή του Ευαγγελίου από το γραφείο του Πρύτανη και μεταφορά του στην Αίθουσα Τελετών.</w:t>
      </w:r>
    </w:p>
    <w:p w14:paraId="45B40177" w14:textId="77777777" w:rsidR="00CE422B" w:rsidRPr="00575168" w:rsidRDefault="00CE422B" w:rsidP="0057516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Ένδυση της/του Προέδρου του Τμήματος (μεταφορά τηβέννου και καπέλου από την ιματιοθήκη στο γραφείο του Αναπληρωτή Πρύτανη που θα παραστεί στην τελετή).</w:t>
      </w:r>
    </w:p>
    <w:p w14:paraId="25A90B06" w14:textId="77777777" w:rsidR="00CE422B" w:rsidRPr="00575168" w:rsidRDefault="00CE422B" w:rsidP="0057516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Ένδυση των πτυχιούχων με τήβεννο, </w:t>
      </w:r>
      <w:proofErr w:type="spellStart"/>
      <w:r w:rsidRPr="00575168">
        <w:rPr>
          <w:rFonts w:cstheme="minorHAnsi"/>
          <w:sz w:val="24"/>
          <w:szCs w:val="24"/>
        </w:rPr>
        <w:t>επιτηβέννιο</w:t>
      </w:r>
      <w:proofErr w:type="spellEnd"/>
      <w:r w:rsidRPr="00575168">
        <w:rPr>
          <w:rFonts w:cstheme="minorHAnsi"/>
          <w:sz w:val="24"/>
          <w:szCs w:val="24"/>
        </w:rPr>
        <w:t xml:space="preserve"> (στο χρώμα της Σχολής τους) και καπέλο. </w:t>
      </w:r>
      <w:r w:rsidRPr="00575168">
        <w:rPr>
          <w:rFonts w:cstheme="minorHAnsi"/>
          <w:i/>
          <w:sz w:val="24"/>
          <w:szCs w:val="24"/>
        </w:rPr>
        <w:t xml:space="preserve">(Η ένδυση του </w:t>
      </w:r>
      <w:proofErr w:type="spellStart"/>
      <w:r w:rsidRPr="00575168">
        <w:rPr>
          <w:rFonts w:cstheme="minorHAnsi"/>
          <w:i/>
          <w:sz w:val="24"/>
          <w:szCs w:val="24"/>
        </w:rPr>
        <w:t>ορκιζομένου</w:t>
      </w:r>
      <w:proofErr w:type="spellEnd"/>
      <w:r w:rsidRPr="00575168">
        <w:rPr>
          <w:rFonts w:cstheme="minorHAnsi"/>
          <w:i/>
          <w:sz w:val="24"/>
          <w:szCs w:val="24"/>
        </w:rPr>
        <w:t xml:space="preserve"> με τήβεννο είναι προαιρετική).</w:t>
      </w:r>
    </w:p>
    <w:p w14:paraId="6118A205" w14:textId="77777777" w:rsidR="00CE422B" w:rsidRPr="00575168" w:rsidRDefault="00CE422B" w:rsidP="0057516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Παραλαβή και παράδοση δελτίων αστυνομικής ταυτότητας ή διαβατηρίου </w:t>
      </w:r>
      <w:proofErr w:type="spellStart"/>
      <w:r w:rsidRPr="00575168">
        <w:rPr>
          <w:rFonts w:cstheme="minorHAnsi"/>
          <w:sz w:val="24"/>
          <w:szCs w:val="24"/>
        </w:rPr>
        <w:t>ορκιζομένου</w:t>
      </w:r>
      <w:proofErr w:type="spellEnd"/>
      <w:r w:rsidRPr="00575168">
        <w:rPr>
          <w:rFonts w:cstheme="minorHAnsi"/>
          <w:sz w:val="24"/>
          <w:szCs w:val="24"/>
        </w:rPr>
        <w:t>.</w:t>
      </w:r>
    </w:p>
    <w:p w14:paraId="090C868B" w14:textId="77777777" w:rsidR="00CE422B" w:rsidRPr="00575168" w:rsidRDefault="00CE422B" w:rsidP="0057516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Επιστροφή του Ευαγγελίου στο γραφείο του Πρύτανη και τηβέννου-καπέλου του/της Προέδρου στην ιματιοθήκη.</w:t>
      </w:r>
    </w:p>
    <w:p w14:paraId="4092251D" w14:textId="77777777" w:rsidR="00CE422B" w:rsidRDefault="00CE422B" w:rsidP="0057516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Ορθή τοποθέτηση των τηβέννων, των </w:t>
      </w:r>
      <w:proofErr w:type="spellStart"/>
      <w:r w:rsidRPr="00575168">
        <w:rPr>
          <w:rFonts w:cstheme="minorHAnsi"/>
          <w:sz w:val="24"/>
          <w:szCs w:val="24"/>
        </w:rPr>
        <w:t>επιτηβεννίων</w:t>
      </w:r>
      <w:proofErr w:type="spellEnd"/>
      <w:r w:rsidRPr="00575168">
        <w:rPr>
          <w:rFonts w:cstheme="minorHAnsi"/>
          <w:sz w:val="24"/>
          <w:szCs w:val="24"/>
        </w:rPr>
        <w:t xml:space="preserve"> και των καπέλων των </w:t>
      </w:r>
      <w:proofErr w:type="spellStart"/>
      <w:r w:rsidRPr="00575168">
        <w:rPr>
          <w:rFonts w:cstheme="minorHAnsi"/>
          <w:sz w:val="24"/>
          <w:szCs w:val="24"/>
        </w:rPr>
        <w:t>ορκιζομένων</w:t>
      </w:r>
      <w:proofErr w:type="spellEnd"/>
      <w:r w:rsidRPr="00575168">
        <w:rPr>
          <w:rFonts w:cstheme="minorHAnsi"/>
          <w:sz w:val="24"/>
          <w:szCs w:val="24"/>
        </w:rPr>
        <w:t xml:space="preserve"> στα ερμάρια.</w:t>
      </w:r>
    </w:p>
    <w:p w14:paraId="6D2B6EB2" w14:textId="77777777" w:rsidR="00AD0A66" w:rsidRDefault="00AD0A66" w:rsidP="00AD0A6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D0A66">
        <w:rPr>
          <w:rFonts w:cstheme="minorHAnsi"/>
          <w:b/>
          <w:bCs/>
          <w:sz w:val="24"/>
          <w:szCs w:val="24"/>
        </w:rPr>
        <w:t xml:space="preserve">             </w:t>
      </w:r>
    </w:p>
    <w:p w14:paraId="14747D9F" w14:textId="359B0EF0" w:rsidR="009E0A19" w:rsidRDefault="00AD0A66" w:rsidP="00AD0A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β</w:t>
      </w:r>
      <w:r>
        <w:rPr>
          <w:rFonts w:cstheme="minorHAnsi"/>
          <w:sz w:val="24"/>
          <w:szCs w:val="24"/>
        </w:rPr>
        <w:t xml:space="preserve">.  </w:t>
      </w:r>
      <w:r w:rsidRPr="00AD0A66">
        <w:rPr>
          <w:rFonts w:cstheme="minorHAnsi"/>
          <w:b/>
          <w:bCs/>
          <w:sz w:val="24"/>
          <w:szCs w:val="24"/>
        </w:rPr>
        <w:t>Ιδιαίτερα Σημαντικό:</w:t>
      </w:r>
      <w:r>
        <w:rPr>
          <w:rFonts w:cstheme="minorHAnsi"/>
          <w:sz w:val="24"/>
          <w:szCs w:val="24"/>
        </w:rPr>
        <w:t xml:space="preserve"> </w:t>
      </w:r>
      <w:r w:rsidR="00440D43">
        <w:rPr>
          <w:rFonts w:cstheme="minorHAnsi"/>
          <w:sz w:val="24"/>
          <w:szCs w:val="24"/>
        </w:rPr>
        <w:t xml:space="preserve">Παρακαλούμε να μας αποστείλετε τα ονόματα </w:t>
      </w:r>
      <w:r w:rsidR="008C5295" w:rsidRPr="00440D43">
        <w:rPr>
          <w:rFonts w:cstheme="minorHAnsi"/>
          <w:sz w:val="24"/>
          <w:szCs w:val="24"/>
        </w:rPr>
        <w:t>δύο</w:t>
      </w:r>
      <w:r w:rsidRPr="00440D43">
        <w:rPr>
          <w:rFonts w:cstheme="minorHAnsi"/>
          <w:sz w:val="24"/>
          <w:szCs w:val="24"/>
        </w:rPr>
        <w:t xml:space="preserve"> (2) υπ</w:t>
      </w:r>
      <w:r w:rsidR="008C5295" w:rsidRPr="00440D43">
        <w:rPr>
          <w:rFonts w:cstheme="minorHAnsi"/>
          <w:sz w:val="24"/>
          <w:szCs w:val="24"/>
        </w:rPr>
        <w:t>άλληλ</w:t>
      </w:r>
      <w:r w:rsidR="00440D43" w:rsidRPr="00440D43">
        <w:rPr>
          <w:rFonts w:cstheme="minorHAnsi"/>
          <w:sz w:val="24"/>
          <w:szCs w:val="24"/>
        </w:rPr>
        <w:t>ων</w:t>
      </w:r>
      <w:r w:rsidRPr="00440D43">
        <w:rPr>
          <w:rFonts w:cstheme="minorHAnsi"/>
          <w:sz w:val="24"/>
          <w:szCs w:val="24"/>
        </w:rPr>
        <w:t xml:space="preserve"> του Τμήματος οι οποίοι θα είναι υπεύθυνοι για την διαδικασία παράδοσης/ παραλαβής των τηβέννων</w:t>
      </w:r>
      <w:r w:rsidR="00964AE7" w:rsidRPr="00440D43">
        <w:rPr>
          <w:rFonts w:cstheme="minorHAnsi"/>
          <w:sz w:val="24"/>
          <w:szCs w:val="24"/>
        </w:rPr>
        <w:t xml:space="preserve">, καπέλων και </w:t>
      </w:r>
      <w:proofErr w:type="spellStart"/>
      <w:r w:rsidR="00964AE7" w:rsidRPr="00440D43">
        <w:rPr>
          <w:rFonts w:cstheme="minorHAnsi"/>
          <w:sz w:val="24"/>
          <w:szCs w:val="24"/>
        </w:rPr>
        <w:t>επιτηβεννίων</w:t>
      </w:r>
      <w:proofErr w:type="spellEnd"/>
      <w:r w:rsidRPr="00440D43">
        <w:rPr>
          <w:rFonts w:cstheme="minorHAnsi"/>
          <w:sz w:val="24"/>
          <w:szCs w:val="24"/>
        </w:rPr>
        <w:t xml:space="preserve"> </w:t>
      </w:r>
      <w:r w:rsidR="00440D43" w:rsidRPr="00440D43">
        <w:rPr>
          <w:rFonts w:cstheme="minorHAnsi"/>
          <w:sz w:val="24"/>
          <w:szCs w:val="24"/>
        </w:rPr>
        <w:t xml:space="preserve">των πτυχιούχων με την προσκόμιση της αστυνομικής ταυτότητας ή </w:t>
      </w:r>
      <w:r w:rsidR="00AC6584">
        <w:rPr>
          <w:rFonts w:cstheme="minorHAnsi"/>
          <w:sz w:val="24"/>
          <w:szCs w:val="24"/>
        </w:rPr>
        <w:t xml:space="preserve">του </w:t>
      </w:r>
      <w:r w:rsidR="00440D43" w:rsidRPr="00440D43">
        <w:rPr>
          <w:rFonts w:cstheme="minorHAnsi"/>
          <w:sz w:val="24"/>
          <w:szCs w:val="24"/>
        </w:rPr>
        <w:t xml:space="preserve">διαβατηρίου. </w:t>
      </w:r>
    </w:p>
    <w:p w14:paraId="0DB1CF56" w14:textId="59EE4BDD" w:rsidR="00AD0A66" w:rsidRPr="00440D43" w:rsidRDefault="00440D43" w:rsidP="00AD0A6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0D43">
        <w:rPr>
          <w:rFonts w:cstheme="minorHAnsi"/>
          <w:sz w:val="24"/>
          <w:szCs w:val="24"/>
        </w:rPr>
        <w:t>Μετά το πέρας της εκάστοτε Τελετής Ορκωμοσίας οι υπεύθυνοι των Τμημάτων</w:t>
      </w:r>
      <w:r w:rsidR="001F2F92">
        <w:rPr>
          <w:rFonts w:cstheme="minorHAnsi"/>
          <w:sz w:val="24"/>
          <w:szCs w:val="24"/>
        </w:rPr>
        <w:t>,</w:t>
      </w:r>
      <w:r w:rsidRPr="00440D43">
        <w:rPr>
          <w:rFonts w:cstheme="minorHAnsi"/>
          <w:sz w:val="24"/>
          <w:szCs w:val="24"/>
        </w:rPr>
        <w:t xml:space="preserve"> </w:t>
      </w:r>
      <w:r w:rsidR="009E0A19">
        <w:rPr>
          <w:rFonts w:cstheme="minorHAnsi"/>
          <w:sz w:val="24"/>
          <w:szCs w:val="24"/>
        </w:rPr>
        <w:t xml:space="preserve">αφού </w:t>
      </w:r>
      <w:r w:rsidRPr="00440D43">
        <w:rPr>
          <w:rFonts w:cstheme="minorHAnsi"/>
          <w:sz w:val="24"/>
          <w:szCs w:val="24"/>
        </w:rPr>
        <w:t>καταμετρήσουν</w:t>
      </w:r>
      <w:r w:rsidR="009E0A19">
        <w:rPr>
          <w:rFonts w:cstheme="minorHAnsi"/>
          <w:sz w:val="24"/>
          <w:szCs w:val="24"/>
        </w:rPr>
        <w:t>, παρουσία του</w:t>
      </w:r>
      <w:r w:rsidR="009E0A19" w:rsidRPr="009E0A19">
        <w:rPr>
          <w:rFonts w:cstheme="minorHAnsi"/>
          <w:sz w:val="24"/>
          <w:szCs w:val="24"/>
        </w:rPr>
        <w:t xml:space="preserve"> αρμ</w:t>
      </w:r>
      <w:r w:rsidR="009E0A19">
        <w:rPr>
          <w:rFonts w:cstheme="minorHAnsi"/>
          <w:sz w:val="24"/>
          <w:szCs w:val="24"/>
        </w:rPr>
        <w:t>οδίου</w:t>
      </w:r>
      <w:r w:rsidR="009E0A19" w:rsidRPr="009E0A19">
        <w:rPr>
          <w:rFonts w:cstheme="minorHAnsi"/>
          <w:sz w:val="24"/>
          <w:szCs w:val="24"/>
        </w:rPr>
        <w:t xml:space="preserve"> υπ</w:t>
      </w:r>
      <w:r w:rsidR="009E0A19">
        <w:rPr>
          <w:rFonts w:cstheme="minorHAnsi"/>
          <w:sz w:val="24"/>
          <w:szCs w:val="24"/>
        </w:rPr>
        <w:t>αλλήλου</w:t>
      </w:r>
      <w:r w:rsidR="009E0A19" w:rsidRPr="009E0A19">
        <w:rPr>
          <w:rFonts w:cstheme="minorHAnsi"/>
          <w:sz w:val="24"/>
          <w:szCs w:val="24"/>
        </w:rPr>
        <w:t xml:space="preserve"> της Διεύθυνσης Εκπαίδευσης</w:t>
      </w:r>
      <w:r w:rsidRPr="00440D43">
        <w:rPr>
          <w:rFonts w:cstheme="minorHAnsi"/>
          <w:sz w:val="24"/>
          <w:szCs w:val="24"/>
        </w:rPr>
        <w:t xml:space="preserve"> </w:t>
      </w:r>
      <w:r w:rsidR="009E0A19">
        <w:rPr>
          <w:rFonts w:cstheme="minorHAnsi"/>
          <w:sz w:val="24"/>
          <w:szCs w:val="24"/>
        </w:rPr>
        <w:t xml:space="preserve">και Έρευνας </w:t>
      </w:r>
      <w:r w:rsidRPr="00440D43">
        <w:rPr>
          <w:rFonts w:cstheme="minorHAnsi"/>
          <w:sz w:val="24"/>
          <w:szCs w:val="24"/>
        </w:rPr>
        <w:t>τα ανωτέρω</w:t>
      </w:r>
      <w:r w:rsidR="009E0A19">
        <w:rPr>
          <w:rFonts w:cstheme="minorHAnsi"/>
          <w:sz w:val="24"/>
          <w:szCs w:val="24"/>
        </w:rPr>
        <w:t xml:space="preserve">, </w:t>
      </w:r>
      <w:r w:rsidRPr="00440D43">
        <w:rPr>
          <w:rFonts w:cstheme="minorHAnsi"/>
          <w:sz w:val="24"/>
          <w:szCs w:val="24"/>
        </w:rPr>
        <w:t xml:space="preserve"> θα τα </w:t>
      </w:r>
      <w:r w:rsidR="009E0A19">
        <w:rPr>
          <w:rFonts w:cstheme="minorHAnsi"/>
          <w:sz w:val="24"/>
          <w:szCs w:val="24"/>
        </w:rPr>
        <w:t xml:space="preserve">τοποθετούν στα ερμάρια και θα παραδίδουν τα κλειδιά στο θυρωρείο (σε περίπτωση δύο ή τριών κλιμακίων από το ίδιο </w:t>
      </w:r>
      <w:r w:rsidR="001F2F92">
        <w:rPr>
          <w:rFonts w:cstheme="minorHAnsi"/>
          <w:sz w:val="24"/>
          <w:szCs w:val="24"/>
        </w:rPr>
        <w:t>Τ</w:t>
      </w:r>
      <w:r w:rsidR="009E0A19">
        <w:rPr>
          <w:rFonts w:cstheme="minorHAnsi"/>
          <w:sz w:val="24"/>
          <w:szCs w:val="24"/>
        </w:rPr>
        <w:t>μήμα τα κλειδιά θα παραδίδονται στο θυρωρείο από τον αρμόδιο υπάλληλο της γραμματείας).</w:t>
      </w:r>
      <w:r w:rsidRPr="00440D43">
        <w:rPr>
          <w:rFonts w:cstheme="minorHAnsi"/>
          <w:sz w:val="24"/>
          <w:szCs w:val="24"/>
        </w:rPr>
        <w:t xml:space="preserve"> </w:t>
      </w:r>
    </w:p>
    <w:p w14:paraId="41A6A03A" w14:textId="77777777" w:rsidR="00CE422B" w:rsidRPr="00AD0A66" w:rsidRDefault="00CE422B" w:rsidP="0057516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6DB4E14" w14:textId="77777777" w:rsidR="00007BB9" w:rsidRPr="00575168" w:rsidRDefault="00961FF7" w:rsidP="00575168">
      <w:pPr>
        <w:pStyle w:val="-HTML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5168">
        <w:rPr>
          <w:rFonts w:asciiTheme="minorHAnsi" w:hAnsiTheme="minorHAnsi" w:cstheme="minorHAnsi"/>
          <w:b/>
          <w:sz w:val="24"/>
          <w:szCs w:val="24"/>
        </w:rPr>
        <w:t>Γ.</w:t>
      </w:r>
      <w:r w:rsidR="00771A7C" w:rsidRPr="005751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1F36" w:rsidRPr="00575168">
        <w:rPr>
          <w:rFonts w:asciiTheme="minorHAnsi" w:hAnsiTheme="minorHAnsi" w:cstheme="minorHAnsi"/>
          <w:b/>
          <w:sz w:val="24"/>
          <w:szCs w:val="24"/>
        </w:rPr>
        <w:t xml:space="preserve">Γενικές </w:t>
      </w:r>
      <w:r w:rsidR="00687864" w:rsidRPr="00575168">
        <w:rPr>
          <w:rFonts w:asciiTheme="minorHAnsi" w:hAnsiTheme="minorHAnsi" w:cstheme="minorHAnsi"/>
          <w:b/>
          <w:sz w:val="24"/>
          <w:szCs w:val="24"/>
        </w:rPr>
        <w:t xml:space="preserve">Οδηγίες διεξαγωγής </w:t>
      </w:r>
      <w:r w:rsidR="00511F36" w:rsidRPr="00575168">
        <w:rPr>
          <w:rFonts w:asciiTheme="minorHAnsi" w:hAnsiTheme="minorHAnsi" w:cstheme="minorHAnsi"/>
          <w:b/>
          <w:sz w:val="24"/>
          <w:szCs w:val="24"/>
        </w:rPr>
        <w:t>τελετών</w:t>
      </w:r>
      <w:r w:rsidR="00687864" w:rsidRPr="005751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5C26" w:rsidRPr="00575168">
        <w:rPr>
          <w:rFonts w:asciiTheme="minorHAnsi" w:hAnsiTheme="minorHAnsi" w:cstheme="minorHAnsi"/>
          <w:b/>
          <w:sz w:val="24"/>
          <w:szCs w:val="24"/>
        </w:rPr>
        <w:t>ορκωμοσίας</w:t>
      </w:r>
      <w:r w:rsidR="00E3128A" w:rsidRPr="00575168">
        <w:rPr>
          <w:rFonts w:asciiTheme="minorHAnsi" w:hAnsiTheme="minorHAnsi" w:cstheme="minorHAnsi"/>
          <w:b/>
          <w:sz w:val="24"/>
          <w:szCs w:val="24"/>
        </w:rPr>
        <w:t>.</w:t>
      </w:r>
    </w:p>
    <w:p w14:paraId="435D532F" w14:textId="77777777" w:rsidR="00A91026" w:rsidRPr="00575168" w:rsidRDefault="00A91026" w:rsidP="00575168">
      <w:pPr>
        <w:pStyle w:val="-HTML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4F3B52" w14:textId="77777777" w:rsidR="00007BB9" w:rsidRPr="00575168" w:rsidRDefault="00007BB9" w:rsidP="00575168">
      <w:pPr>
        <w:pStyle w:val="a3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Ο</w:t>
      </w:r>
      <w:r w:rsidR="001100FC" w:rsidRPr="00575168">
        <w:rPr>
          <w:rFonts w:cstheme="minorHAnsi"/>
          <w:sz w:val="24"/>
          <w:szCs w:val="24"/>
        </w:rPr>
        <w:t xml:space="preserve">ι τελετές ορκωμοσίας </w:t>
      </w:r>
      <w:r w:rsidR="005C6A10" w:rsidRPr="00575168">
        <w:rPr>
          <w:rFonts w:cstheme="minorHAnsi"/>
          <w:sz w:val="24"/>
          <w:szCs w:val="24"/>
        </w:rPr>
        <w:t>θα διεξάγονται με ικανοποιητικό αριθμό ανοικτών παραθύρων, ώστε να υπάρχει στον χώρο</w:t>
      </w:r>
      <w:r w:rsidRPr="00575168">
        <w:rPr>
          <w:rFonts w:cstheme="minorHAnsi"/>
          <w:sz w:val="24"/>
          <w:szCs w:val="24"/>
        </w:rPr>
        <w:t xml:space="preserve"> φυσικό</w:t>
      </w:r>
      <w:r w:rsidR="005C6A10" w:rsidRPr="00575168">
        <w:rPr>
          <w:rFonts w:cstheme="minorHAnsi"/>
          <w:sz w:val="24"/>
          <w:szCs w:val="24"/>
        </w:rPr>
        <w:t>ς</w:t>
      </w:r>
      <w:r w:rsidRPr="00575168">
        <w:rPr>
          <w:rFonts w:cstheme="minorHAnsi"/>
          <w:sz w:val="24"/>
          <w:szCs w:val="24"/>
        </w:rPr>
        <w:t xml:space="preserve"> αερισμό</w:t>
      </w:r>
      <w:r w:rsidR="005C6A10" w:rsidRPr="00575168">
        <w:rPr>
          <w:rFonts w:cstheme="minorHAnsi"/>
          <w:sz w:val="24"/>
          <w:szCs w:val="24"/>
        </w:rPr>
        <w:t>ς και κατά τη διάρκεια των χειμερινών μηνών</w:t>
      </w:r>
      <w:r w:rsidRPr="00575168">
        <w:rPr>
          <w:rFonts w:cstheme="minorHAnsi"/>
          <w:sz w:val="24"/>
          <w:szCs w:val="24"/>
        </w:rPr>
        <w:t>.</w:t>
      </w:r>
    </w:p>
    <w:p w14:paraId="28A37B67" w14:textId="7D707D20" w:rsidR="00007BB9" w:rsidRPr="00575168" w:rsidRDefault="00007BB9" w:rsidP="00575168">
      <w:pPr>
        <w:pStyle w:val="a3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Η χρήση της προ</w:t>
      </w:r>
      <w:r w:rsidR="00657A07" w:rsidRPr="00575168">
        <w:rPr>
          <w:rFonts w:cstheme="minorHAnsi"/>
          <w:b/>
          <w:sz w:val="24"/>
          <w:szCs w:val="24"/>
        </w:rPr>
        <w:t xml:space="preserve">στατευτικής μάσκας </w:t>
      </w:r>
      <w:r w:rsidRPr="00575168">
        <w:rPr>
          <w:rFonts w:cstheme="minorHAnsi"/>
          <w:b/>
          <w:sz w:val="24"/>
          <w:szCs w:val="24"/>
        </w:rPr>
        <w:t xml:space="preserve">είναι </w:t>
      </w:r>
      <w:r w:rsidR="003F207D" w:rsidRPr="00575168">
        <w:rPr>
          <w:rFonts w:cstheme="minorHAnsi"/>
          <w:b/>
          <w:sz w:val="24"/>
          <w:szCs w:val="24"/>
        </w:rPr>
        <w:t>προαιρετική</w:t>
      </w:r>
      <w:r w:rsidRPr="00575168">
        <w:rPr>
          <w:rFonts w:cstheme="minorHAnsi"/>
          <w:sz w:val="24"/>
          <w:szCs w:val="24"/>
        </w:rPr>
        <w:t xml:space="preserve"> για  </w:t>
      </w:r>
      <w:r w:rsidR="00963141" w:rsidRPr="00575168">
        <w:rPr>
          <w:rFonts w:cstheme="minorHAnsi"/>
          <w:sz w:val="24"/>
          <w:szCs w:val="24"/>
        </w:rPr>
        <w:t xml:space="preserve">τους </w:t>
      </w:r>
      <w:r w:rsidRPr="00575168">
        <w:rPr>
          <w:rFonts w:cstheme="minorHAnsi"/>
          <w:sz w:val="24"/>
          <w:szCs w:val="24"/>
        </w:rPr>
        <w:t>συμμετέχοντες και παρευρισκόμενους στην τελετή τόσο κατά την είσοδο, όσο και καθ’ όλη τη διάρκεια</w:t>
      </w:r>
      <w:r w:rsidR="00963141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>παραμονής τους στον χώρο διεξαγωγής της τελετής.</w:t>
      </w:r>
      <w:r w:rsidR="00910885" w:rsidRPr="00575168">
        <w:rPr>
          <w:rFonts w:cstheme="minorHAnsi"/>
          <w:sz w:val="24"/>
          <w:szCs w:val="24"/>
        </w:rPr>
        <w:t xml:space="preserve"> </w:t>
      </w:r>
    </w:p>
    <w:p w14:paraId="22C1E441" w14:textId="77777777" w:rsidR="00007BB9" w:rsidRPr="00575168" w:rsidRDefault="00007BB9" w:rsidP="00575168">
      <w:pPr>
        <w:pStyle w:val="a3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Οι υπεύθυνοι διεξαγωγής κάθε τελετής μεριμνούν για την αποφυγή συγχρωτισμού μεταξύ των</w:t>
      </w:r>
      <w:r w:rsidR="00963141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>παρευρισκόμενων. Οι χώροι πρέπει να είναι διαμορφωμένοι έτσι ώστε να υποδέχονται μόνο καθήμενους</w:t>
      </w:r>
      <w:r w:rsidR="00963141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 xml:space="preserve">και όχι όρθιους επισκέπτες. Δεν επιτρέπεται η παραμονή όρθιων </w:t>
      </w:r>
      <w:r w:rsidR="00062B42" w:rsidRPr="00575168">
        <w:rPr>
          <w:rFonts w:cstheme="minorHAnsi"/>
          <w:sz w:val="24"/>
          <w:szCs w:val="24"/>
        </w:rPr>
        <w:t xml:space="preserve">στους </w:t>
      </w:r>
      <w:r w:rsidRPr="00575168">
        <w:rPr>
          <w:rFonts w:cstheme="minorHAnsi"/>
          <w:sz w:val="24"/>
          <w:szCs w:val="24"/>
        </w:rPr>
        <w:t>χώρους διεξαγωγής των τελετών.</w:t>
      </w:r>
    </w:p>
    <w:p w14:paraId="035E502F" w14:textId="77777777" w:rsidR="00007BB9" w:rsidRPr="00575168" w:rsidRDefault="00007BB9" w:rsidP="00575168">
      <w:pPr>
        <w:pStyle w:val="a3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lastRenderedPageBreak/>
        <w:t>Οι εκδηλώσεις ορκωμοσίας διεξάγονται</w:t>
      </w:r>
      <w:r w:rsidR="00657A07" w:rsidRPr="00575168">
        <w:rPr>
          <w:rFonts w:cstheme="minorHAnsi"/>
          <w:sz w:val="24"/>
          <w:szCs w:val="24"/>
        </w:rPr>
        <w:t xml:space="preserve"> χωρίς συνοδεία μουσικής ή χορωδίας.</w:t>
      </w:r>
    </w:p>
    <w:p w14:paraId="5436C1E3" w14:textId="77777777" w:rsidR="00007BB9" w:rsidRPr="00575168" w:rsidRDefault="00E45834" w:rsidP="00575168">
      <w:pPr>
        <w:pStyle w:val="a3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Απαγορεύεται το διάλειμμα </w:t>
      </w:r>
      <w:r w:rsidR="00007BB9" w:rsidRPr="00575168">
        <w:rPr>
          <w:rFonts w:cstheme="minorHAnsi"/>
          <w:sz w:val="24"/>
          <w:szCs w:val="24"/>
        </w:rPr>
        <w:t xml:space="preserve">κατά τη διάρκεια </w:t>
      </w:r>
      <w:r w:rsidRPr="00575168">
        <w:rPr>
          <w:rFonts w:cstheme="minorHAnsi"/>
          <w:sz w:val="24"/>
          <w:szCs w:val="24"/>
        </w:rPr>
        <w:t xml:space="preserve">της </w:t>
      </w:r>
      <w:r w:rsidR="00007BB9" w:rsidRPr="00575168">
        <w:rPr>
          <w:rFonts w:cstheme="minorHAnsi"/>
          <w:sz w:val="24"/>
          <w:szCs w:val="24"/>
        </w:rPr>
        <w:t>τελετής. Εξαιρούνται ολιγόλεπτες παύσεις για τεχνικούς</w:t>
      </w:r>
      <w:r w:rsidR="00963141" w:rsidRPr="00575168">
        <w:rPr>
          <w:rFonts w:cstheme="minorHAnsi"/>
          <w:sz w:val="24"/>
          <w:szCs w:val="24"/>
        </w:rPr>
        <w:t xml:space="preserve"> </w:t>
      </w:r>
      <w:r w:rsidR="00007BB9" w:rsidRPr="00575168">
        <w:rPr>
          <w:rFonts w:cstheme="minorHAnsi"/>
          <w:sz w:val="24"/>
          <w:szCs w:val="24"/>
        </w:rPr>
        <w:t>λόγους.</w:t>
      </w:r>
    </w:p>
    <w:p w14:paraId="7B11EB0E" w14:textId="086DE320" w:rsidR="002B148B" w:rsidRPr="00575168" w:rsidRDefault="00007BB9" w:rsidP="00575168">
      <w:pPr>
        <w:pStyle w:val="a3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Σε περίπτωση διεξαγωγής περισσότερων από μίας τελετών την ίδια ημέρα, </w:t>
      </w:r>
      <w:r w:rsidR="002B148B" w:rsidRPr="00575168">
        <w:rPr>
          <w:rFonts w:cstheme="minorHAnsi"/>
          <w:sz w:val="24"/>
          <w:szCs w:val="24"/>
        </w:rPr>
        <w:t xml:space="preserve">θα υπάρχει </w:t>
      </w:r>
      <w:r w:rsidR="00A0533E" w:rsidRPr="00575168">
        <w:rPr>
          <w:rFonts w:cstheme="minorHAnsi"/>
          <w:sz w:val="24"/>
          <w:szCs w:val="24"/>
        </w:rPr>
        <w:t>το</w:t>
      </w:r>
      <w:r w:rsidRPr="00575168">
        <w:rPr>
          <w:rFonts w:cstheme="minorHAnsi"/>
          <w:sz w:val="24"/>
          <w:szCs w:val="24"/>
        </w:rPr>
        <w:t xml:space="preserve"> χρονικό</w:t>
      </w:r>
      <w:r w:rsidR="002B148B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 xml:space="preserve">διάστημα </w:t>
      </w:r>
      <w:r w:rsidR="00310C3C" w:rsidRPr="00575168">
        <w:rPr>
          <w:rFonts w:cstheme="minorHAnsi"/>
          <w:sz w:val="24"/>
          <w:szCs w:val="24"/>
        </w:rPr>
        <w:t>της μίας ώρας, μεταξύ της λήξης της μί</w:t>
      </w:r>
      <w:r w:rsidRPr="00575168">
        <w:rPr>
          <w:rFonts w:cstheme="minorHAnsi"/>
          <w:sz w:val="24"/>
          <w:szCs w:val="24"/>
        </w:rPr>
        <w:t xml:space="preserve">ας εκδήλωσης και της </w:t>
      </w:r>
      <w:r w:rsidR="00310C3C" w:rsidRPr="00575168">
        <w:rPr>
          <w:rFonts w:cstheme="minorHAnsi"/>
          <w:sz w:val="24"/>
          <w:szCs w:val="24"/>
        </w:rPr>
        <w:t xml:space="preserve">έναρξης της επόμενης, </w:t>
      </w:r>
      <w:r w:rsidR="00010855" w:rsidRPr="00575168">
        <w:rPr>
          <w:rFonts w:cstheme="minorHAnsi"/>
          <w:sz w:val="24"/>
          <w:szCs w:val="24"/>
        </w:rPr>
        <w:t>για την αποφυγή συγχρωτισμού</w:t>
      </w:r>
      <w:r w:rsidR="003F207D" w:rsidRPr="00575168">
        <w:rPr>
          <w:rFonts w:cstheme="minorHAnsi"/>
          <w:sz w:val="24"/>
          <w:szCs w:val="24"/>
        </w:rPr>
        <w:t>.</w:t>
      </w:r>
    </w:p>
    <w:p w14:paraId="79737A15" w14:textId="77777777" w:rsidR="00E3128A" w:rsidRPr="00575168" w:rsidRDefault="00E3128A" w:rsidP="00575168">
      <w:pPr>
        <w:pStyle w:val="a3"/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5E1F7D86" w14:textId="27301AE3" w:rsidR="0080571B" w:rsidRPr="00575168" w:rsidRDefault="001A732B" w:rsidP="0057516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575168">
        <w:rPr>
          <w:rFonts w:cstheme="minorHAnsi"/>
          <w:b/>
          <w:sz w:val="24"/>
          <w:szCs w:val="24"/>
        </w:rPr>
        <w:t>Δ. Φωτογράφιση τελετής</w:t>
      </w:r>
    </w:p>
    <w:p w14:paraId="1E083396" w14:textId="77777777" w:rsidR="00A91026" w:rsidRPr="00575168" w:rsidRDefault="00A91026" w:rsidP="0057516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14:paraId="791F6E4B" w14:textId="1F1C0E90" w:rsidR="009360F1" w:rsidRPr="00575168" w:rsidRDefault="00F36D2F" w:rsidP="00575168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i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Ο μέγιστος αριθμός </w:t>
      </w:r>
      <w:r w:rsidR="009820A4" w:rsidRPr="00575168">
        <w:rPr>
          <w:rFonts w:cstheme="minorHAnsi"/>
          <w:sz w:val="24"/>
          <w:szCs w:val="24"/>
        </w:rPr>
        <w:t xml:space="preserve">διαπιστευμένων φωτογράφων που επιτρέπεται να παρευρίσκεται κατά τη διάρκεια </w:t>
      </w:r>
      <w:r w:rsidR="00641FAC" w:rsidRPr="00575168">
        <w:rPr>
          <w:rFonts w:cstheme="minorHAnsi"/>
          <w:sz w:val="24"/>
          <w:szCs w:val="24"/>
        </w:rPr>
        <w:t>της τελετής ορκωμοσίας</w:t>
      </w:r>
      <w:r w:rsidR="00480536" w:rsidRPr="00575168">
        <w:rPr>
          <w:rFonts w:cstheme="minorHAnsi"/>
          <w:sz w:val="24"/>
          <w:szCs w:val="24"/>
        </w:rPr>
        <w:t xml:space="preserve">, αποκλειστικά και μόνο </w:t>
      </w:r>
      <w:r w:rsidR="009820A4" w:rsidRPr="00575168">
        <w:rPr>
          <w:rFonts w:cstheme="minorHAnsi"/>
          <w:sz w:val="24"/>
          <w:szCs w:val="24"/>
        </w:rPr>
        <w:t xml:space="preserve">στον χώρο διεξαγωγής </w:t>
      </w:r>
      <w:r w:rsidR="00480536" w:rsidRPr="00575168">
        <w:rPr>
          <w:rFonts w:cstheme="minorHAnsi"/>
          <w:sz w:val="24"/>
          <w:szCs w:val="24"/>
        </w:rPr>
        <w:t xml:space="preserve">της </w:t>
      </w:r>
      <w:r w:rsidR="00A0533E" w:rsidRPr="00575168">
        <w:rPr>
          <w:rFonts w:cstheme="minorHAnsi"/>
          <w:sz w:val="24"/>
          <w:szCs w:val="24"/>
        </w:rPr>
        <w:t>τελετής</w:t>
      </w:r>
      <w:r w:rsidR="008A0ADC" w:rsidRPr="00575168">
        <w:rPr>
          <w:rFonts w:cstheme="minorHAnsi"/>
          <w:sz w:val="24"/>
          <w:szCs w:val="24"/>
        </w:rPr>
        <w:t>,</w:t>
      </w:r>
      <w:r w:rsidR="00FF2C9C" w:rsidRPr="00575168">
        <w:rPr>
          <w:rFonts w:cstheme="minorHAnsi"/>
          <w:sz w:val="24"/>
          <w:szCs w:val="24"/>
        </w:rPr>
        <w:t xml:space="preserve"> είναι </w:t>
      </w:r>
      <w:r w:rsidR="00FF2C9C" w:rsidRPr="00837C1A">
        <w:rPr>
          <w:rFonts w:cstheme="minorHAnsi"/>
          <w:b/>
          <w:bCs/>
          <w:sz w:val="24"/>
          <w:szCs w:val="24"/>
        </w:rPr>
        <w:t>έξι (6) άτομα</w:t>
      </w:r>
      <w:r w:rsidR="00FF2C9C" w:rsidRPr="00575168">
        <w:rPr>
          <w:rFonts w:cstheme="minorHAnsi"/>
          <w:sz w:val="24"/>
          <w:szCs w:val="24"/>
        </w:rPr>
        <w:t xml:space="preserve">, </w:t>
      </w:r>
      <w:r w:rsidR="00FF2C9C" w:rsidRPr="00837C1A">
        <w:rPr>
          <w:rFonts w:cstheme="minorHAnsi"/>
          <w:b/>
          <w:bCs/>
          <w:sz w:val="24"/>
          <w:szCs w:val="24"/>
        </w:rPr>
        <w:t>τα οποία φέρουν υποχρεωτικά την κάρτα διαπίστευσης από το Ε.Κ.Π.Α. για το ακαδημαϊκό έτος 202</w:t>
      </w:r>
      <w:r w:rsidR="005957E8" w:rsidRPr="00837C1A">
        <w:rPr>
          <w:rFonts w:cstheme="minorHAnsi"/>
          <w:b/>
          <w:bCs/>
          <w:sz w:val="24"/>
          <w:szCs w:val="24"/>
        </w:rPr>
        <w:t>3</w:t>
      </w:r>
      <w:r w:rsidR="00FF2C9C" w:rsidRPr="00837C1A">
        <w:rPr>
          <w:rFonts w:cstheme="minorHAnsi"/>
          <w:b/>
          <w:bCs/>
          <w:sz w:val="24"/>
          <w:szCs w:val="24"/>
        </w:rPr>
        <w:t>-202</w:t>
      </w:r>
      <w:r w:rsidR="005957E8" w:rsidRPr="00837C1A">
        <w:rPr>
          <w:rFonts w:cstheme="minorHAnsi"/>
          <w:b/>
          <w:bCs/>
          <w:sz w:val="24"/>
          <w:szCs w:val="24"/>
        </w:rPr>
        <w:t>4</w:t>
      </w:r>
      <w:r w:rsidR="001100FC" w:rsidRPr="00837C1A">
        <w:rPr>
          <w:rFonts w:cstheme="minorHAnsi"/>
          <w:b/>
          <w:bCs/>
          <w:sz w:val="24"/>
          <w:szCs w:val="24"/>
        </w:rPr>
        <w:t>.</w:t>
      </w:r>
    </w:p>
    <w:p w14:paraId="45D733AC" w14:textId="77777777" w:rsidR="0080571B" w:rsidRPr="00575168" w:rsidRDefault="00641FAC" w:rsidP="00575168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i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Η φωτογράφ</w:t>
      </w:r>
      <w:r w:rsidR="00DA4AB6" w:rsidRPr="00575168">
        <w:rPr>
          <w:rFonts w:cstheme="minorHAnsi"/>
          <w:sz w:val="24"/>
          <w:szCs w:val="24"/>
        </w:rPr>
        <w:t>ι</w:t>
      </w:r>
      <w:r w:rsidRPr="00575168">
        <w:rPr>
          <w:rFonts w:cstheme="minorHAnsi"/>
          <w:sz w:val="24"/>
          <w:szCs w:val="24"/>
        </w:rPr>
        <w:t xml:space="preserve">ση είναι προαιρετική. </w:t>
      </w:r>
    </w:p>
    <w:p w14:paraId="6BE63435" w14:textId="77777777" w:rsidR="0080571B" w:rsidRPr="00575168" w:rsidRDefault="00641FAC" w:rsidP="00575168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Η πώληση των φωτογραφιών δεν αποτελεί έσοδο του Ιδρύματος. </w:t>
      </w:r>
    </w:p>
    <w:p w14:paraId="796DD694" w14:textId="77777777" w:rsidR="0080571B" w:rsidRPr="00575168" w:rsidRDefault="002F37EE" w:rsidP="00575168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Λ</w:t>
      </w:r>
      <w:r w:rsidR="00641FAC" w:rsidRPr="00575168">
        <w:rPr>
          <w:rFonts w:cstheme="minorHAnsi"/>
          <w:sz w:val="24"/>
          <w:szCs w:val="24"/>
        </w:rPr>
        <w:t xml:space="preserve">όγω προστασίας </w:t>
      </w:r>
      <w:r w:rsidRPr="00575168">
        <w:rPr>
          <w:rFonts w:cstheme="minorHAnsi"/>
          <w:sz w:val="24"/>
          <w:szCs w:val="24"/>
        </w:rPr>
        <w:t xml:space="preserve">των </w:t>
      </w:r>
      <w:r w:rsidR="00641FAC" w:rsidRPr="00575168">
        <w:rPr>
          <w:rFonts w:cstheme="minorHAnsi"/>
          <w:sz w:val="24"/>
          <w:szCs w:val="24"/>
        </w:rPr>
        <w:t>προσωπικών δεδομένων</w:t>
      </w:r>
      <w:r w:rsidRPr="00575168">
        <w:rPr>
          <w:rFonts w:cstheme="minorHAnsi"/>
          <w:sz w:val="24"/>
          <w:szCs w:val="24"/>
        </w:rPr>
        <w:t>,</w:t>
      </w:r>
      <w:r w:rsidR="00641FAC" w:rsidRPr="00575168">
        <w:rPr>
          <w:rFonts w:cstheme="minorHAnsi"/>
          <w:sz w:val="24"/>
          <w:szCs w:val="24"/>
        </w:rPr>
        <w:t xml:space="preserve"> </w:t>
      </w:r>
      <w:r w:rsidRPr="00575168">
        <w:rPr>
          <w:rFonts w:cstheme="minorHAnsi"/>
          <w:sz w:val="24"/>
          <w:szCs w:val="24"/>
        </w:rPr>
        <w:t xml:space="preserve">η </w:t>
      </w:r>
      <w:r w:rsidR="009F5803" w:rsidRPr="00575168">
        <w:rPr>
          <w:rFonts w:cstheme="minorHAnsi"/>
          <w:sz w:val="24"/>
          <w:szCs w:val="24"/>
        </w:rPr>
        <w:t>πρόσβαση στις φωτογραφίες</w:t>
      </w:r>
      <w:r w:rsidR="00641FAC" w:rsidRPr="00575168">
        <w:rPr>
          <w:rFonts w:cstheme="minorHAnsi"/>
          <w:sz w:val="24"/>
          <w:szCs w:val="24"/>
        </w:rPr>
        <w:t xml:space="preserve"> </w:t>
      </w:r>
      <w:r w:rsidR="009F5803" w:rsidRPr="00575168">
        <w:rPr>
          <w:rFonts w:cstheme="minorHAnsi"/>
          <w:sz w:val="24"/>
          <w:szCs w:val="24"/>
        </w:rPr>
        <w:t>των τελετών ορκωμοσίας στις επαγγελματικές ιστοσελίδες των διαπιστευμένων φωτογραφείων</w:t>
      </w:r>
      <w:r w:rsidR="009F5803" w:rsidRPr="00837C1A">
        <w:rPr>
          <w:rFonts w:cstheme="minorHAnsi"/>
          <w:b/>
          <w:bCs/>
          <w:sz w:val="24"/>
          <w:szCs w:val="24"/>
        </w:rPr>
        <w:t xml:space="preserve">, </w:t>
      </w:r>
      <w:r w:rsidR="00641FAC" w:rsidRPr="00837C1A">
        <w:rPr>
          <w:rFonts w:cstheme="minorHAnsi"/>
          <w:b/>
          <w:bCs/>
          <w:sz w:val="24"/>
          <w:szCs w:val="24"/>
          <w:u w:val="single"/>
        </w:rPr>
        <w:t xml:space="preserve">επιτρέπεται </w:t>
      </w:r>
      <w:r w:rsidR="00105C33" w:rsidRPr="00837C1A">
        <w:rPr>
          <w:rFonts w:cstheme="minorHAnsi"/>
          <w:b/>
          <w:bCs/>
          <w:sz w:val="24"/>
          <w:szCs w:val="24"/>
          <w:u w:val="single"/>
        </w:rPr>
        <w:t xml:space="preserve">αποκλειστικά </w:t>
      </w:r>
      <w:r w:rsidRPr="00837C1A">
        <w:rPr>
          <w:rFonts w:cstheme="minorHAnsi"/>
          <w:b/>
          <w:bCs/>
          <w:sz w:val="24"/>
          <w:szCs w:val="24"/>
          <w:u w:val="single"/>
        </w:rPr>
        <w:t xml:space="preserve">με κωδικό </w:t>
      </w:r>
      <w:r w:rsidR="00105C33" w:rsidRPr="00837C1A">
        <w:rPr>
          <w:rFonts w:cstheme="minorHAnsi"/>
          <w:b/>
          <w:bCs/>
          <w:sz w:val="24"/>
          <w:szCs w:val="24"/>
          <w:u w:val="single"/>
        </w:rPr>
        <w:t>χρήστη</w:t>
      </w:r>
      <w:r w:rsidR="00105C33" w:rsidRPr="00837C1A">
        <w:rPr>
          <w:rFonts w:cstheme="minorHAnsi"/>
          <w:b/>
          <w:bCs/>
          <w:i/>
          <w:sz w:val="24"/>
          <w:szCs w:val="24"/>
          <w:u w:val="single"/>
        </w:rPr>
        <w:t>,</w:t>
      </w:r>
      <w:r w:rsidRPr="00575168">
        <w:rPr>
          <w:rFonts w:cstheme="minorHAnsi"/>
          <w:sz w:val="24"/>
          <w:szCs w:val="24"/>
        </w:rPr>
        <w:t xml:space="preserve"> ο οποίος θα </w:t>
      </w:r>
      <w:r w:rsidR="006E27CA" w:rsidRPr="00575168">
        <w:rPr>
          <w:rFonts w:cstheme="minorHAnsi"/>
          <w:sz w:val="24"/>
          <w:szCs w:val="24"/>
        </w:rPr>
        <w:t xml:space="preserve">χορηγείται </w:t>
      </w:r>
      <w:r w:rsidR="00E20E09" w:rsidRPr="00575168">
        <w:rPr>
          <w:rFonts w:cstheme="minorHAnsi"/>
          <w:sz w:val="24"/>
          <w:szCs w:val="24"/>
        </w:rPr>
        <w:t>από το φωτογραφείο</w:t>
      </w:r>
      <w:r w:rsidR="00E20E09" w:rsidRPr="00575168">
        <w:rPr>
          <w:rFonts w:cstheme="minorHAnsi"/>
          <w:sz w:val="24"/>
          <w:szCs w:val="24"/>
          <w:u w:val="single"/>
        </w:rPr>
        <w:t xml:space="preserve"> </w:t>
      </w:r>
      <w:r w:rsidR="006E27CA" w:rsidRPr="00575168">
        <w:rPr>
          <w:rFonts w:cstheme="minorHAnsi"/>
          <w:sz w:val="24"/>
          <w:szCs w:val="24"/>
        </w:rPr>
        <w:t>στους ορκιζόμενους</w:t>
      </w:r>
      <w:r w:rsidR="00E20E09" w:rsidRPr="00575168">
        <w:rPr>
          <w:rFonts w:cstheme="minorHAnsi"/>
          <w:sz w:val="24"/>
          <w:szCs w:val="24"/>
        </w:rPr>
        <w:t xml:space="preserve"> στην</w:t>
      </w:r>
      <w:r w:rsidRPr="00575168">
        <w:rPr>
          <w:rFonts w:cstheme="minorHAnsi"/>
          <w:sz w:val="24"/>
          <w:szCs w:val="24"/>
        </w:rPr>
        <w:t xml:space="preserve"> τελετή ορκωμοσίας.</w:t>
      </w:r>
      <w:r w:rsidR="00641FAC" w:rsidRPr="00575168">
        <w:rPr>
          <w:rFonts w:cstheme="minorHAnsi"/>
          <w:sz w:val="24"/>
          <w:szCs w:val="24"/>
        </w:rPr>
        <w:t xml:space="preserve"> </w:t>
      </w:r>
    </w:p>
    <w:p w14:paraId="05CDD964" w14:textId="77777777" w:rsidR="00E90D8E" w:rsidRPr="00575168" w:rsidRDefault="00641FAC" w:rsidP="00575168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Οι υψηλότερες τιμές πώλησης των φωτογραφιών είναι οι ακόλουθες: </w:t>
      </w:r>
    </w:p>
    <w:p w14:paraId="45197AEA" w14:textId="77777777" w:rsidR="0080571B" w:rsidRPr="00575168" w:rsidRDefault="001100FC" w:rsidP="00575168">
      <w:pPr>
        <w:pStyle w:val="a3"/>
        <w:spacing w:before="120" w:after="120" w:line="240" w:lineRule="auto"/>
        <w:ind w:left="644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 </w:t>
      </w:r>
      <w:r w:rsidR="00641FAC" w:rsidRPr="00575168">
        <w:rPr>
          <w:rFonts w:cstheme="minorHAnsi"/>
          <w:sz w:val="24"/>
          <w:szCs w:val="24"/>
        </w:rPr>
        <w:t xml:space="preserve">13x18 x 2 </w:t>
      </w:r>
      <w:r w:rsidR="009D791E" w:rsidRPr="00575168">
        <w:rPr>
          <w:rFonts w:cstheme="minorHAnsi"/>
          <w:sz w:val="24"/>
          <w:szCs w:val="24"/>
        </w:rPr>
        <w:t xml:space="preserve">ίδιες </w:t>
      </w:r>
      <w:r w:rsidR="00641FAC" w:rsidRPr="00575168">
        <w:rPr>
          <w:rFonts w:cstheme="minorHAnsi"/>
          <w:sz w:val="24"/>
          <w:szCs w:val="24"/>
        </w:rPr>
        <w:t xml:space="preserve">φωτογραφίες = </w:t>
      </w:r>
      <w:r w:rsidR="004B1E25" w:rsidRPr="00575168">
        <w:rPr>
          <w:rFonts w:cstheme="minorHAnsi"/>
          <w:sz w:val="24"/>
          <w:szCs w:val="24"/>
        </w:rPr>
        <w:t xml:space="preserve">  </w:t>
      </w:r>
      <w:r w:rsidR="00641FAC" w:rsidRPr="00575168">
        <w:rPr>
          <w:rFonts w:cstheme="minorHAnsi"/>
          <w:sz w:val="24"/>
          <w:szCs w:val="24"/>
        </w:rPr>
        <w:t xml:space="preserve">6 € </w:t>
      </w:r>
    </w:p>
    <w:p w14:paraId="7D8D3593" w14:textId="77777777" w:rsidR="0080571B" w:rsidRPr="00575168" w:rsidRDefault="00641FAC" w:rsidP="00575168">
      <w:pPr>
        <w:pStyle w:val="a3"/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 xml:space="preserve">15x21 x 2 </w:t>
      </w:r>
      <w:r w:rsidR="009D791E" w:rsidRPr="00575168">
        <w:rPr>
          <w:rFonts w:cstheme="minorHAnsi"/>
          <w:sz w:val="24"/>
          <w:szCs w:val="24"/>
        </w:rPr>
        <w:t xml:space="preserve">ίδιες </w:t>
      </w:r>
      <w:r w:rsidRPr="00575168">
        <w:rPr>
          <w:rFonts w:cstheme="minorHAnsi"/>
          <w:sz w:val="24"/>
          <w:szCs w:val="24"/>
        </w:rPr>
        <w:t xml:space="preserve">φωτογραφίες = </w:t>
      </w:r>
      <w:r w:rsidR="004B1E25" w:rsidRPr="00575168">
        <w:rPr>
          <w:rFonts w:cstheme="minorHAnsi"/>
          <w:sz w:val="24"/>
          <w:szCs w:val="24"/>
        </w:rPr>
        <w:t xml:space="preserve">  </w:t>
      </w:r>
      <w:r w:rsidRPr="00575168">
        <w:rPr>
          <w:rFonts w:cstheme="minorHAnsi"/>
          <w:sz w:val="24"/>
          <w:szCs w:val="24"/>
        </w:rPr>
        <w:t xml:space="preserve">8 € </w:t>
      </w:r>
    </w:p>
    <w:p w14:paraId="2D4D4F0D" w14:textId="77777777" w:rsidR="00CF18BC" w:rsidRPr="00575168" w:rsidRDefault="00641FAC" w:rsidP="00575168">
      <w:pPr>
        <w:pStyle w:val="a3"/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sz w:val="24"/>
          <w:szCs w:val="24"/>
        </w:rPr>
        <w:t>20x30 x 2</w:t>
      </w:r>
      <w:r w:rsidR="009D791E" w:rsidRPr="00575168">
        <w:rPr>
          <w:rFonts w:cstheme="minorHAnsi"/>
          <w:sz w:val="24"/>
          <w:szCs w:val="24"/>
        </w:rPr>
        <w:t xml:space="preserve"> ίδιες</w:t>
      </w:r>
      <w:r w:rsidRPr="00575168">
        <w:rPr>
          <w:rFonts w:cstheme="minorHAnsi"/>
          <w:sz w:val="24"/>
          <w:szCs w:val="24"/>
        </w:rPr>
        <w:t xml:space="preserve"> φωτογραφίες = 10 €</w:t>
      </w:r>
    </w:p>
    <w:p w14:paraId="09DE68F0" w14:textId="77777777" w:rsidR="00A5514B" w:rsidRPr="00575168" w:rsidRDefault="00923336" w:rsidP="00575168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iCs/>
          <w:sz w:val="24"/>
          <w:szCs w:val="24"/>
        </w:rPr>
        <w:t>Σ</w:t>
      </w:r>
      <w:r w:rsidR="00CF18BC" w:rsidRPr="00575168">
        <w:rPr>
          <w:rFonts w:cstheme="minorHAnsi"/>
          <w:iCs/>
          <w:sz w:val="24"/>
          <w:szCs w:val="24"/>
        </w:rPr>
        <w:t xml:space="preserve">το πλαίσιο του Γενικού Κανονισμού Προστασίας Προσωπικών Δεδομένων </w:t>
      </w:r>
      <w:r w:rsidRPr="00575168">
        <w:rPr>
          <w:rFonts w:cstheme="minorHAnsi"/>
          <w:iCs/>
          <w:sz w:val="24"/>
          <w:szCs w:val="24"/>
        </w:rPr>
        <w:t xml:space="preserve">(Κοινοτική Οδηγία 2016/679/ΕΕ), </w:t>
      </w:r>
      <w:r w:rsidR="00FF2C9C" w:rsidRPr="00575168">
        <w:rPr>
          <w:rFonts w:cstheme="minorHAnsi"/>
          <w:iCs/>
          <w:sz w:val="24"/>
          <w:szCs w:val="24"/>
        </w:rPr>
        <w:t xml:space="preserve">απαιτείται η ενημέρωση των </w:t>
      </w:r>
      <w:proofErr w:type="spellStart"/>
      <w:r w:rsidR="00164D42" w:rsidRPr="00575168">
        <w:rPr>
          <w:rFonts w:cstheme="minorHAnsi"/>
          <w:iCs/>
          <w:sz w:val="24"/>
          <w:szCs w:val="24"/>
        </w:rPr>
        <w:t>ορκιζομένων</w:t>
      </w:r>
      <w:proofErr w:type="spellEnd"/>
      <w:r w:rsidR="00FF2C9C" w:rsidRPr="00575168">
        <w:rPr>
          <w:rFonts w:cstheme="minorHAnsi"/>
          <w:iCs/>
          <w:sz w:val="24"/>
          <w:szCs w:val="24"/>
        </w:rPr>
        <w:t xml:space="preserve"> </w:t>
      </w:r>
      <w:r w:rsidR="008A0ADC" w:rsidRPr="00575168">
        <w:rPr>
          <w:rFonts w:cstheme="minorHAnsi"/>
          <w:iCs/>
          <w:sz w:val="24"/>
          <w:szCs w:val="24"/>
        </w:rPr>
        <w:t>από τις οικείες Γραμματείες των Σχολών και Τμημάτων,</w:t>
      </w:r>
      <w:r w:rsidRPr="00575168">
        <w:rPr>
          <w:rFonts w:cstheme="minorHAnsi"/>
          <w:iCs/>
          <w:sz w:val="24"/>
          <w:szCs w:val="24"/>
        </w:rPr>
        <w:t xml:space="preserve"> ότι </w:t>
      </w:r>
      <w:r w:rsidR="00CF18BC" w:rsidRPr="00575168">
        <w:rPr>
          <w:rFonts w:cstheme="minorHAnsi"/>
          <w:iCs/>
          <w:sz w:val="24"/>
          <w:szCs w:val="24"/>
        </w:rPr>
        <w:t xml:space="preserve">οι τελετές ορκωμοσίας πτυχιούχων του Εθνικού και Καποδιστριακού Πανεπιστημίου Αθηνών βιντεοσκοπούνται, ενώ κατά τη διάρκειά τους, λαμβάνονται φωτογραφίες των </w:t>
      </w:r>
      <w:proofErr w:type="spellStart"/>
      <w:r w:rsidR="00CF18BC" w:rsidRPr="00575168">
        <w:rPr>
          <w:rFonts w:cstheme="minorHAnsi"/>
          <w:iCs/>
          <w:sz w:val="24"/>
          <w:szCs w:val="24"/>
        </w:rPr>
        <w:t>ορκιζομένων</w:t>
      </w:r>
      <w:proofErr w:type="spellEnd"/>
      <w:r w:rsidR="00CF18BC" w:rsidRPr="00575168">
        <w:rPr>
          <w:rFonts w:cstheme="minorHAnsi"/>
          <w:iCs/>
          <w:sz w:val="24"/>
          <w:szCs w:val="24"/>
        </w:rPr>
        <w:t xml:space="preserve"> και των </w:t>
      </w:r>
      <w:proofErr w:type="spellStart"/>
      <w:r w:rsidR="00CF18BC" w:rsidRPr="00575168">
        <w:rPr>
          <w:rFonts w:cstheme="minorHAnsi"/>
          <w:iCs/>
          <w:sz w:val="24"/>
          <w:szCs w:val="24"/>
        </w:rPr>
        <w:t>παρευρισκομένων</w:t>
      </w:r>
      <w:proofErr w:type="spellEnd"/>
      <w:r w:rsidR="00CF18BC" w:rsidRPr="00575168">
        <w:rPr>
          <w:rFonts w:cstheme="minorHAnsi"/>
          <w:iCs/>
          <w:sz w:val="24"/>
          <w:szCs w:val="24"/>
        </w:rPr>
        <w:t xml:space="preserve"> επισκεπτών.  </w:t>
      </w:r>
    </w:p>
    <w:p w14:paraId="346C700B" w14:textId="77777777" w:rsidR="00CF18BC" w:rsidRPr="00575168" w:rsidRDefault="00B05E2C" w:rsidP="00575168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5168">
        <w:rPr>
          <w:rFonts w:cstheme="minorHAnsi"/>
          <w:iCs/>
          <w:sz w:val="24"/>
          <w:szCs w:val="24"/>
        </w:rPr>
        <w:t>Πριν την έναρξη της τελετής</w:t>
      </w:r>
      <w:r w:rsidR="00755D1C" w:rsidRPr="00575168">
        <w:rPr>
          <w:rFonts w:cstheme="minorHAnsi"/>
          <w:iCs/>
          <w:sz w:val="24"/>
          <w:szCs w:val="24"/>
        </w:rPr>
        <w:t xml:space="preserve"> ορκωμοσίας,</w:t>
      </w:r>
      <w:r w:rsidRPr="00575168">
        <w:rPr>
          <w:rFonts w:cstheme="minorHAnsi"/>
          <w:iCs/>
          <w:sz w:val="24"/>
          <w:szCs w:val="24"/>
        </w:rPr>
        <w:t xml:space="preserve"> </w:t>
      </w:r>
      <w:r w:rsidR="00755D1C" w:rsidRPr="00837C1A">
        <w:rPr>
          <w:rFonts w:cstheme="minorHAnsi"/>
          <w:b/>
          <w:bCs/>
          <w:iCs/>
          <w:sz w:val="24"/>
          <w:szCs w:val="24"/>
        </w:rPr>
        <w:t>ενημερώνονται οι</w:t>
      </w:r>
      <w:r w:rsidRPr="00837C1A">
        <w:rPr>
          <w:rFonts w:cstheme="minorHAnsi"/>
          <w:b/>
          <w:bCs/>
          <w:iCs/>
          <w:sz w:val="24"/>
          <w:szCs w:val="24"/>
        </w:rPr>
        <w:t xml:space="preserve"> </w:t>
      </w:r>
      <w:r w:rsidR="00755D1C" w:rsidRPr="00837C1A">
        <w:rPr>
          <w:rFonts w:cstheme="minorHAnsi"/>
          <w:b/>
          <w:bCs/>
          <w:iCs/>
          <w:sz w:val="24"/>
          <w:szCs w:val="24"/>
        </w:rPr>
        <w:t>παρευρισκόμενοι</w:t>
      </w:r>
      <w:r w:rsidR="00CF18BC" w:rsidRPr="00837C1A">
        <w:rPr>
          <w:rFonts w:cstheme="minorHAnsi"/>
          <w:b/>
          <w:bCs/>
          <w:iCs/>
          <w:sz w:val="24"/>
          <w:szCs w:val="24"/>
        </w:rPr>
        <w:t xml:space="preserve">, </w:t>
      </w:r>
      <w:r w:rsidR="008A0ADC" w:rsidRPr="00837C1A">
        <w:rPr>
          <w:rFonts w:cstheme="minorHAnsi"/>
          <w:b/>
          <w:bCs/>
          <w:iCs/>
          <w:sz w:val="24"/>
          <w:szCs w:val="24"/>
        </w:rPr>
        <w:t xml:space="preserve">ότι </w:t>
      </w:r>
      <w:r w:rsidR="00CF18BC" w:rsidRPr="00837C1A">
        <w:rPr>
          <w:rFonts w:cstheme="minorHAnsi"/>
          <w:b/>
          <w:bCs/>
          <w:iCs/>
          <w:sz w:val="24"/>
          <w:szCs w:val="24"/>
        </w:rPr>
        <w:t>κατά τη διάρκει</w:t>
      </w:r>
      <w:r w:rsidR="00755D1C" w:rsidRPr="00837C1A">
        <w:rPr>
          <w:rFonts w:cstheme="minorHAnsi"/>
          <w:b/>
          <w:bCs/>
          <w:iCs/>
          <w:sz w:val="24"/>
          <w:szCs w:val="24"/>
        </w:rPr>
        <w:t>ά</w:t>
      </w:r>
      <w:r w:rsidR="00CF18BC" w:rsidRPr="00837C1A">
        <w:rPr>
          <w:rFonts w:cstheme="minorHAnsi"/>
          <w:b/>
          <w:bCs/>
          <w:iCs/>
          <w:sz w:val="24"/>
          <w:szCs w:val="24"/>
        </w:rPr>
        <w:t xml:space="preserve"> </w:t>
      </w:r>
      <w:r w:rsidR="00755D1C" w:rsidRPr="00837C1A">
        <w:rPr>
          <w:rFonts w:cstheme="minorHAnsi"/>
          <w:b/>
          <w:bCs/>
          <w:iCs/>
          <w:sz w:val="24"/>
          <w:szCs w:val="24"/>
        </w:rPr>
        <w:t xml:space="preserve">της </w:t>
      </w:r>
      <w:r w:rsidR="009C1141" w:rsidRPr="00837C1A">
        <w:rPr>
          <w:rFonts w:cstheme="minorHAnsi"/>
          <w:b/>
          <w:bCs/>
          <w:iCs/>
          <w:sz w:val="24"/>
          <w:szCs w:val="24"/>
        </w:rPr>
        <w:t xml:space="preserve"> </w:t>
      </w:r>
      <w:r w:rsidR="008A0ADC" w:rsidRPr="00837C1A">
        <w:rPr>
          <w:rFonts w:cstheme="minorHAnsi"/>
          <w:b/>
          <w:bCs/>
          <w:iCs/>
          <w:sz w:val="24"/>
          <w:szCs w:val="24"/>
        </w:rPr>
        <w:t>δύνανται</w:t>
      </w:r>
      <w:r w:rsidR="00CF18BC" w:rsidRPr="00837C1A">
        <w:rPr>
          <w:rFonts w:cstheme="minorHAnsi"/>
          <w:b/>
          <w:bCs/>
          <w:iCs/>
          <w:sz w:val="24"/>
          <w:szCs w:val="24"/>
        </w:rPr>
        <w:t xml:space="preserve"> να φωτογραφίζουν διακριτικά, </w:t>
      </w:r>
      <w:r w:rsidR="00923336" w:rsidRPr="00837C1A">
        <w:rPr>
          <w:rFonts w:cstheme="minorHAnsi"/>
          <w:b/>
          <w:bCs/>
          <w:iCs/>
          <w:sz w:val="24"/>
          <w:szCs w:val="24"/>
        </w:rPr>
        <w:t xml:space="preserve">αποκλειστικά </w:t>
      </w:r>
      <w:r w:rsidR="00CF18BC" w:rsidRPr="00837C1A">
        <w:rPr>
          <w:rFonts w:cstheme="minorHAnsi"/>
          <w:b/>
          <w:bCs/>
          <w:iCs/>
          <w:sz w:val="24"/>
          <w:szCs w:val="24"/>
        </w:rPr>
        <w:t xml:space="preserve">και μόνον από την θέση στην οποία </w:t>
      </w:r>
      <w:r w:rsidR="000B02DD" w:rsidRPr="00837C1A">
        <w:rPr>
          <w:rFonts w:cstheme="minorHAnsi"/>
          <w:b/>
          <w:bCs/>
          <w:iCs/>
          <w:sz w:val="24"/>
          <w:szCs w:val="24"/>
        </w:rPr>
        <w:t xml:space="preserve">θα </w:t>
      </w:r>
      <w:r w:rsidR="00CF18BC" w:rsidRPr="00837C1A">
        <w:rPr>
          <w:rFonts w:cstheme="minorHAnsi"/>
          <w:b/>
          <w:bCs/>
          <w:iCs/>
          <w:sz w:val="24"/>
          <w:szCs w:val="24"/>
        </w:rPr>
        <w:t xml:space="preserve">ευρίσκονται, </w:t>
      </w:r>
      <w:r w:rsidR="000B02DD" w:rsidRPr="00837C1A">
        <w:rPr>
          <w:rFonts w:cstheme="minorHAnsi"/>
          <w:b/>
          <w:bCs/>
          <w:iCs/>
          <w:sz w:val="24"/>
          <w:szCs w:val="24"/>
        </w:rPr>
        <w:t>καθ’ όλη τη διάρκεια της τελετής</w:t>
      </w:r>
      <w:r w:rsidR="00CF18BC" w:rsidRPr="00575168">
        <w:rPr>
          <w:rFonts w:cstheme="minorHAnsi"/>
          <w:bCs/>
          <w:iCs/>
          <w:sz w:val="24"/>
          <w:szCs w:val="24"/>
        </w:rPr>
        <w:t>.</w:t>
      </w:r>
      <w:r w:rsidR="00755D1C" w:rsidRPr="00575168">
        <w:rPr>
          <w:rFonts w:cstheme="minorHAnsi"/>
          <w:bCs/>
          <w:iCs/>
          <w:sz w:val="24"/>
          <w:szCs w:val="24"/>
        </w:rPr>
        <w:t xml:space="preserve"> </w:t>
      </w:r>
    </w:p>
    <w:p w14:paraId="3F1319F5" w14:textId="77777777" w:rsidR="006B7E73" w:rsidRPr="00575168" w:rsidRDefault="006B7E73" w:rsidP="0057516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BF34CEA" w14:textId="77777777" w:rsidR="00A43790" w:rsidRDefault="00A43790" w:rsidP="00F013F1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87CEAA" w14:textId="30E573CC" w:rsidR="003B5655" w:rsidRDefault="00497B78" w:rsidP="002737E2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13F1">
        <w:rPr>
          <w:rFonts w:cstheme="minorHAnsi"/>
          <w:b/>
          <w:bCs/>
          <w:sz w:val="24"/>
          <w:szCs w:val="24"/>
        </w:rPr>
        <w:t>Η</w:t>
      </w:r>
      <w:r w:rsidR="003B5655" w:rsidRPr="00F013F1">
        <w:rPr>
          <w:rFonts w:cstheme="minorHAnsi"/>
          <w:b/>
          <w:bCs/>
          <w:sz w:val="24"/>
          <w:szCs w:val="24"/>
        </w:rPr>
        <w:t xml:space="preserve"> </w:t>
      </w:r>
      <w:r w:rsidR="00A43790">
        <w:rPr>
          <w:rFonts w:cstheme="minorHAnsi"/>
          <w:b/>
          <w:bCs/>
          <w:sz w:val="24"/>
          <w:szCs w:val="24"/>
        </w:rPr>
        <w:t>Προϊσταμένη της Γενικής Διεύθυνσης Εκπαίδευσης</w:t>
      </w:r>
    </w:p>
    <w:p w14:paraId="677EFF48" w14:textId="77777777" w:rsidR="00A43790" w:rsidRDefault="00A43790" w:rsidP="00A43790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E24D195" w14:textId="3D947A01" w:rsidR="00A43790" w:rsidRPr="00F013F1" w:rsidRDefault="00A43790" w:rsidP="00A43790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Άννα Κυπριάδου</w:t>
      </w:r>
    </w:p>
    <w:sectPr w:rsidR="00A43790" w:rsidRPr="00F013F1" w:rsidSect="00101048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7C91" w14:textId="77777777" w:rsidR="0046030A" w:rsidRDefault="0046030A" w:rsidP="00A5514B">
      <w:pPr>
        <w:spacing w:after="0" w:line="240" w:lineRule="auto"/>
      </w:pPr>
      <w:r>
        <w:separator/>
      </w:r>
    </w:p>
  </w:endnote>
  <w:endnote w:type="continuationSeparator" w:id="0">
    <w:p w14:paraId="5E009FA5" w14:textId="77777777" w:rsidR="0046030A" w:rsidRDefault="0046030A" w:rsidP="00A5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78D4" w14:textId="038C078A" w:rsidR="00A5514B" w:rsidRPr="00F05363" w:rsidRDefault="00BA40AC" w:rsidP="00F05363">
    <w:pPr>
      <w:pStyle w:val="a6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  <w:lang w:eastAsia="el-G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3F30B77" wp14:editId="0B2773A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37250" cy="320040"/>
              <wp:effectExtent l="0" t="0" r="0" b="0"/>
              <wp:wrapSquare wrapText="bothSides"/>
              <wp:docPr id="2" name="Ομάδ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7250" cy="320040"/>
                        <a:chOff x="0" y="0"/>
                        <a:chExt cx="5962650" cy="323851"/>
                      </a:xfrm>
                    </wpg:grpSpPr>
                    <wps:wsp>
                      <wps:cNvPr id="38" name="Ορθογώνιο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Πλαίσιο κειμένου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alias w:val="Ημερομηνία"/>
                              <w:tag w:val=""/>
                              <w:id w:val="186338877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el-G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5BC4530" w14:textId="77777777" w:rsidR="00A5514B" w:rsidRDefault="00E90D8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42B71A2E" w14:textId="77777777" w:rsidR="00A5514B" w:rsidRDefault="00A5514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30B77" id="Ομάδα 2" o:spid="_x0000_s1026" style="position:absolute;margin-left:416.3pt;margin-top:0;width:467.5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">
              <v:rect id="Ορθογώνιο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alias w:val="Ημερομηνία"/>
                        <w:tag w:val=""/>
                        <w:id w:val="186338877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el-GR"/>
                          <w:storeMappedDataAs w:val="dateTime"/>
                          <w:calendar w:val="gregorian"/>
                        </w:date>
                      </w:sdtPr>
                      <w:sdtContent>
                        <w:p w14:paraId="25BC4530" w14:textId="77777777" w:rsidR="00A5514B" w:rsidRDefault="00E90D8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  <w:p w14:paraId="42B71A2E" w14:textId="77777777" w:rsidR="00A5514B" w:rsidRDefault="00A5514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rFonts w:ascii="Times New Roman" w:hAnsi="Times New Roman" w:cs="Times New Roman"/>
        <w:b/>
        <w:i/>
        <w:noProof/>
        <w:sz w:val="24"/>
        <w:szCs w:val="24"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0BCCC9" wp14:editId="64A1B87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Ορθογώνιο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BF96AE" w14:textId="77777777" w:rsidR="00A5514B" w:rsidRDefault="00B31E9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5514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3C6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BCCC9" id="Ορθογώνιο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dI61y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53BF96AE" w14:textId="77777777" w:rsidR="00A5514B" w:rsidRDefault="00B31E9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5514B"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E3C6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F05363" w:rsidRPr="00F05363">
      <w:rPr>
        <w:rFonts w:ascii="Times New Roman" w:hAnsi="Times New Roman" w:cs="Times New Roman"/>
        <w:b/>
        <w:i/>
        <w:sz w:val="24"/>
        <w:szCs w:val="24"/>
      </w:rPr>
      <w:t>Δ/</w:t>
    </w:r>
    <w:proofErr w:type="spellStart"/>
    <w:r w:rsidR="00F05363" w:rsidRPr="00F05363">
      <w:rPr>
        <w:rFonts w:ascii="Times New Roman" w:hAnsi="Times New Roman" w:cs="Times New Roman"/>
        <w:b/>
        <w:i/>
        <w:sz w:val="24"/>
        <w:szCs w:val="24"/>
      </w:rPr>
      <w:t>νση</w:t>
    </w:r>
    <w:proofErr w:type="spellEnd"/>
    <w:r w:rsidR="00F05363" w:rsidRPr="00F05363">
      <w:rPr>
        <w:rFonts w:ascii="Times New Roman" w:hAnsi="Times New Roman" w:cs="Times New Roman"/>
        <w:b/>
        <w:i/>
        <w:sz w:val="24"/>
        <w:szCs w:val="24"/>
      </w:rPr>
      <w:t xml:space="preserve"> Εκπαίδευσης και Έρευνας – Τμήμα Σπουδών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E21F" w14:textId="77777777" w:rsidR="0046030A" w:rsidRDefault="0046030A" w:rsidP="00A5514B">
      <w:pPr>
        <w:spacing w:after="0" w:line="240" w:lineRule="auto"/>
      </w:pPr>
      <w:r>
        <w:separator/>
      </w:r>
    </w:p>
  </w:footnote>
  <w:footnote w:type="continuationSeparator" w:id="0">
    <w:p w14:paraId="63DFA775" w14:textId="77777777" w:rsidR="0046030A" w:rsidRDefault="0046030A" w:rsidP="00A55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F6E"/>
    <w:multiLevelType w:val="hybridMultilevel"/>
    <w:tmpl w:val="941695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248"/>
    <w:multiLevelType w:val="hybridMultilevel"/>
    <w:tmpl w:val="BBE26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3E"/>
    <w:multiLevelType w:val="hybridMultilevel"/>
    <w:tmpl w:val="301E6AC2"/>
    <w:lvl w:ilvl="0" w:tplc="EAE2A40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40A85"/>
    <w:multiLevelType w:val="hybridMultilevel"/>
    <w:tmpl w:val="772E8E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0498"/>
    <w:multiLevelType w:val="hybridMultilevel"/>
    <w:tmpl w:val="F95269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D538B9"/>
    <w:multiLevelType w:val="hybridMultilevel"/>
    <w:tmpl w:val="9F3C72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0F00B5"/>
    <w:multiLevelType w:val="hybridMultilevel"/>
    <w:tmpl w:val="7D3CFF1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815352"/>
    <w:multiLevelType w:val="hybridMultilevel"/>
    <w:tmpl w:val="A3FEB980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A293B4C"/>
    <w:multiLevelType w:val="hybridMultilevel"/>
    <w:tmpl w:val="80384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31699">
    <w:abstractNumId w:val="7"/>
  </w:num>
  <w:num w:numId="2" w16cid:durableId="1234773267">
    <w:abstractNumId w:val="4"/>
  </w:num>
  <w:num w:numId="3" w16cid:durableId="456725529">
    <w:abstractNumId w:val="5"/>
  </w:num>
  <w:num w:numId="4" w16cid:durableId="1185830663">
    <w:abstractNumId w:val="2"/>
  </w:num>
  <w:num w:numId="5" w16cid:durableId="1152718730">
    <w:abstractNumId w:val="1"/>
  </w:num>
  <w:num w:numId="6" w16cid:durableId="1794982846">
    <w:abstractNumId w:val="0"/>
  </w:num>
  <w:num w:numId="7" w16cid:durableId="44254246">
    <w:abstractNumId w:val="8"/>
  </w:num>
  <w:num w:numId="8" w16cid:durableId="1460345090">
    <w:abstractNumId w:val="6"/>
  </w:num>
  <w:num w:numId="9" w16cid:durableId="1603369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AB"/>
    <w:rsid w:val="00007BB9"/>
    <w:rsid w:val="00007D56"/>
    <w:rsid w:val="00010855"/>
    <w:rsid w:val="00012D33"/>
    <w:rsid w:val="00020B2D"/>
    <w:rsid w:val="00021C7A"/>
    <w:rsid w:val="00021FD0"/>
    <w:rsid w:val="00023723"/>
    <w:rsid w:val="0002445C"/>
    <w:rsid w:val="000335DA"/>
    <w:rsid w:val="00057440"/>
    <w:rsid w:val="000605FA"/>
    <w:rsid w:val="00062B42"/>
    <w:rsid w:val="00081C1A"/>
    <w:rsid w:val="000A5836"/>
    <w:rsid w:val="000B02DD"/>
    <w:rsid w:val="000B1481"/>
    <w:rsid w:val="000C0451"/>
    <w:rsid w:val="000D5404"/>
    <w:rsid w:val="000F4CC9"/>
    <w:rsid w:val="00101048"/>
    <w:rsid w:val="00105AA3"/>
    <w:rsid w:val="00105C33"/>
    <w:rsid w:val="00107862"/>
    <w:rsid w:val="001100FC"/>
    <w:rsid w:val="00112E15"/>
    <w:rsid w:val="00112EBB"/>
    <w:rsid w:val="00133FA6"/>
    <w:rsid w:val="001354A5"/>
    <w:rsid w:val="001471CE"/>
    <w:rsid w:val="00160C8C"/>
    <w:rsid w:val="00163AB0"/>
    <w:rsid w:val="00164D42"/>
    <w:rsid w:val="00165C06"/>
    <w:rsid w:val="0017279E"/>
    <w:rsid w:val="001730E9"/>
    <w:rsid w:val="00173989"/>
    <w:rsid w:val="00177EA4"/>
    <w:rsid w:val="0019277E"/>
    <w:rsid w:val="00196A07"/>
    <w:rsid w:val="001A09FB"/>
    <w:rsid w:val="001A1629"/>
    <w:rsid w:val="001A7123"/>
    <w:rsid w:val="001A732B"/>
    <w:rsid w:val="001C28BE"/>
    <w:rsid w:val="001C419D"/>
    <w:rsid w:val="001D7FF3"/>
    <w:rsid w:val="001F2533"/>
    <w:rsid w:val="001F2F92"/>
    <w:rsid w:val="002032CF"/>
    <w:rsid w:val="00216CED"/>
    <w:rsid w:val="002336BB"/>
    <w:rsid w:val="00241461"/>
    <w:rsid w:val="002440FE"/>
    <w:rsid w:val="00256C86"/>
    <w:rsid w:val="002737E2"/>
    <w:rsid w:val="00276754"/>
    <w:rsid w:val="00286877"/>
    <w:rsid w:val="002B148B"/>
    <w:rsid w:val="002B6CAC"/>
    <w:rsid w:val="002C009A"/>
    <w:rsid w:val="002C4E2C"/>
    <w:rsid w:val="002C7861"/>
    <w:rsid w:val="002D3B5C"/>
    <w:rsid w:val="002E152F"/>
    <w:rsid w:val="002E6466"/>
    <w:rsid w:val="002F371F"/>
    <w:rsid w:val="002F37EE"/>
    <w:rsid w:val="0030133D"/>
    <w:rsid w:val="00302E3B"/>
    <w:rsid w:val="00310C3C"/>
    <w:rsid w:val="0031307A"/>
    <w:rsid w:val="00347E55"/>
    <w:rsid w:val="00392AB3"/>
    <w:rsid w:val="003A5CE2"/>
    <w:rsid w:val="003B0BF3"/>
    <w:rsid w:val="003B5655"/>
    <w:rsid w:val="003E6D38"/>
    <w:rsid w:val="003F207D"/>
    <w:rsid w:val="00401564"/>
    <w:rsid w:val="004236D7"/>
    <w:rsid w:val="00425BCB"/>
    <w:rsid w:val="00434C4F"/>
    <w:rsid w:val="00440D43"/>
    <w:rsid w:val="00442E70"/>
    <w:rsid w:val="00443120"/>
    <w:rsid w:val="0046030A"/>
    <w:rsid w:val="00470B54"/>
    <w:rsid w:val="00480536"/>
    <w:rsid w:val="004903A6"/>
    <w:rsid w:val="00497B78"/>
    <w:rsid w:val="004A0D6E"/>
    <w:rsid w:val="004A1AEA"/>
    <w:rsid w:val="004A362C"/>
    <w:rsid w:val="004A50C7"/>
    <w:rsid w:val="004B1E25"/>
    <w:rsid w:val="004C7E3C"/>
    <w:rsid w:val="004F352F"/>
    <w:rsid w:val="00501835"/>
    <w:rsid w:val="00501A5B"/>
    <w:rsid w:val="00511F36"/>
    <w:rsid w:val="00512322"/>
    <w:rsid w:val="005555AF"/>
    <w:rsid w:val="00575168"/>
    <w:rsid w:val="0057790A"/>
    <w:rsid w:val="00593D45"/>
    <w:rsid w:val="005957E8"/>
    <w:rsid w:val="005A659E"/>
    <w:rsid w:val="005B7FAB"/>
    <w:rsid w:val="005C0416"/>
    <w:rsid w:val="005C6A10"/>
    <w:rsid w:val="005E04A7"/>
    <w:rsid w:val="005E4F33"/>
    <w:rsid w:val="005F7893"/>
    <w:rsid w:val="00637485"/>
    <w:rsid w:val="00641FAC"/>
    <w:rsid w:val="00657059"/>
    <w:rsid w:val="00657A07"/>
    <w:rsid w:val="00687833"/>
    <w:rsid w:val="00687864"/>
    <w:rsid w:val="00697388"/>
    <w:rsid w:val="00697B52"/>
    <w:rsid w:val="00697C27"/>
    <w:rsid w:val="006B7E73"/>
    <w:rsid w:val="006C336E"/>
    <w:rsid w:val="006D62B5"/>
    <w:rsid w:val="006D6386"/>
    <w:rsid w:val="006E27CA"/>
    <w:rsid w:val="006E3C6A"/>
    <w:rsid w:val="00711D14"/>
    <w:rsid w:val="0071739E"/>
    <w:rsid w:val="0072072E"/>
    <w:rsid w:val="007235D1"/>
    <w:rsid w:val="00736ED7"/>
    <w:rsid w:val="0074267F"/>
    <w:rsid w:val="0075271F"/>
    <w:rsid w:val="00755D1C"/>
    <w:rsid w:val="0076078A"/>
    <w:rsid w:val="0076666A"/>
    <w:rsid w:val="00771A7C"/>
    <w:rsid w:val="007741C5"/>
    <w:rsid w:val="00797B19"/>
    <w:rsid w:val="007A2BC3"/>
    <w:rsid w:val="007A7A6F"/>
    <w:rsid w:val="007C1CC3"/>
    <w:rsid w:val="007F28FC"/>
    <w:rsid w:val="007F4CC5"/>
    <w:rsid w:val="008041A8"/>
    <w:rsid w:val="0080571B"/>
    <w:rsid w:val="0081176D"/>
    <w:rsid w:val="00814763"/>
    <w:rsid w:val="008320C8"/>
    <w:rsid w:val="00837C1A"/>
    <w:rsid w:val="00851396"/>
    <w:rsid w:val="008855E7"/>
    <w:rsid w:val="008A0627"/>
    <w:rsid w:val="008A0ADC"/>
    <w:rsid w:val="008C5295"/>
    <w:rsid w:val="008D1455"/>
    <w:rsid w:val="008D3F79"/>
    <w:rsid w:val="008D5BE2"/>
    <w:rsid w:val="008D7E77"/>
    <w:rsid w:val="008F57C5"/>
    <w:rsid w:val="008F6678"/>
    <w:rsid w:val="00901679"/>
    <w:rsid w:val="00904DC3"/>
    <w:rsid w:val="009078E5"/>
    <w:rsid w:val="00910885"/>
    <w:rsid w:val="00923336"/>
    <w:rsid w:val="009360F1"/>
    <w:rsid w:val="0095563D"/>
    <w:rsid w:val="00961FF7"/>
    <w:rsid w:val="00963141"/>
    <w:rsid w:val="00964AE7"/>
    <w:rsid w:val="009810CB"/>
    <w:rsid w:val="009820A4"/>
    <w:rsid w:val="00985CB8"/>
    <w:rsid w:val="009B598A"/>
    <w:rsid w:val="009C05E3"/>
    <w:rsid w:val="009C0BE1"/>
    <w:rsid w:val="009C1141"/>
    <w:rsid w:val="009D2745"/>
    <w:rsid w:val="009D3317"/>
    <w:rsid w:val="009D558E"/>
    <w:rsid w:val="009D791E"/>
    <w:rsid w:val="009D7C8F"/>
    <w:rsid w:val="009E0A19"/>
    <w:rsid w:val="009F5803"/>
    <w:rsid w:val="00A0533E"/>
    <w:rsid w:val="00A21F80"/>
    <w:rsid w:val="00A22517"/>
    <w:rsid w:val="00A26E8A"/>
    <w:rsid w:val="00A27A72"/>
    <w:rsid w:val="00A43790"/>
    <w:rsid w:val="00A5514B"/>
    <w:rsid w:val="00A64009"/>
    <w:rsid w:val="00A658E5"/>
    <w:rsid w:val="00A82427"/>
    <w:rsid w:val="00A87B28"/>
    <w:rsid w:val="00A91026"/>
    <w:rsid w:val="00A965F0"/>
    <w:rsid w:val="00AA4A8F"/>
    <w:rsid w:val="00AA4CB9"/>
    <w:rsid w:val="00AB23EF"/>
    <w:rsid w:val="00AB6CF9"/>
    <w:rsid w:val="00AC6584"/>
    <w:rsid w:val="00AD0A66"/>
    <w:rsid w:val="00AD3949"/>
    <w:rsid w:val="00AD7861"/>
    <w:rsid w:val="00AE5DF6"/>
    <w:rsid w:val="00AE6995"/>
    <w:rsid w:val="00AF1284"/>
    <w:rsid w:val="00AF3D1A"/>
    <w:rsid w:val="00AF706B"/>
    <w:rsid w:val="00B0099E"/>
    <w:rsid w:val="00B03255"/>
    <w:rsid w:val="00B05E2C"/>
    <w:rsid w:val="00B142AD"/>
    <w:rsid w:val="00B14F21"/>
    <w:rsid w:val="00B15A44"/>
    <w:rsid w:val="00B23D37"/>
    <w:rsid w:val="00B31E94"/>
    <w:rsid w:val="00B571E8"/>
    <w:rsid w:val="00B7147C"/>
    <w:rsid w:val="00BA40AC"/>
    <w:rsid w:val="00BC479C"/>
    <w:rsid w:val="00BD6266"/>
    <w:rsid w:val="00BD6A2B"/>
    <w:rsid w:val="00BD77A6"/>
    <w:rsid w:val="00BF78E1"/>
    <w:rsid w:val="00C038D4"/>
    <w:rsid w:val="00C04F6C"/>
    <w:rsid w:val="00C05725"/>
    <w:rsid w:val="00C17863"/>
    <w:rsid w:val="00C333E5"/>
    <w:rsid w:val="00C507AF"/>
    <w:rsid w:val="00C640BB"/>
    <w:rsid w:val="00C64E78"/>
    <w:rsid w:val="00C811E5"/>
    <w:rsid w:val="00C82B3B"/>
    <w:rsid w:val="00C9252F"/>
    <w:rsid w:val="00C932B5"/>
    <w:rsid w:val="00CA45C5"/>
    <w:rsid w:val="00CA57ED"/>
    <w:rsid w:val="00CB2F87"/>
    <w:rsid w:val="00CB4E1B"/>
    <w:rsid w:val="00CC5573"/>
    <w:rsid w:val="00CE422B"/>
    <w:rsid w:val="00CF18BC"/>
    <w:rsid w:val="00D14D94"/>
    <w:rsid w:val="00D32170"/>
    <w:rsid w:val="00D406F4"/>
    <w:rsid w:val="00D6039B"/>
    <w:rsid w:val="00D94698"/>
    <w:rsid w:val="00D9690A"/>
    <w:rsid w:val="00D97981"/>
    <w:rsid w:val="00DA4AB6"/>
    <w:rsid w:val="00DA52BE"/>
    <w:rsid w:val="00DB6FAC"/>
    <w:rsid w:val="00DC42D6"/>
    <w:rsid w:val="00DC52D2"/>
    <w:rsid w:val="00DC58EC"/>
    <w:rsid w:val="00E030E6"/>
    <w:rsid w:val="00E10611"/>
    <w:rsid w:val="00E123EF"/>
    <w:rsid w:val="00E20E09"/>
    <w:rsid w:val="00E254EF"/>
    <w:rsid w:val="00E3128A"/>
    <w:rsid w:val="00E4247D"/>
    <w:rsid w:val="00E42F70"/>
    <w:rsid w:val="00E45834"/>
    <w:rsid w:val="00E45ACE"/>
    <w:rsid w:val="00E54781"/>
    <w:rsid w:val="00E55744"/>
    <w:rsid w:val="00E627D4"/>
    <w:rsid w:val="00E657A5"/>
    <w:rsid w:val="00E670C0"/>
    <w:rsid w:val="00E71220"/>
    <w:rsid w:val="00E90D8E"/>
    <w:rsid w:val="00E92B45"/>
    <w:rsid w:val="00EA0E67"/>
    <w:rsid w:val="00EB2C13"/>
    <w:rsid w:val="00EC6661"/>
    <w:rsid w:val="00ED5C26"/>
    <w:rsid w:val="00EF0446"/>
    <w:rsid w:val="00F00D51"/>
    <w:rsid w:val="00F013F1"/>
    <w:rsid w:val="00F05363"/>
    <w:rsid w:val="00F0710D"/>
    <w:rsid w:val="00F12495"/>
    <w:rsid w:val="00F16946"/>
    <w:rsid w:val="00F234BA"/>
    <w:rsid w:val="00F25508"/>
    <w:rsid w:val="00F36D2F"/>
    <w:rsid w:val="00F47843"/>
    <w:rsid w:val="00F536E0"/>
    <w:rsid w:val="00F61CE1"/>
    <w:rsid w:val="00F70414"/>
    <w:rsid w:val="00F70F7C"/>
    <w:rsid w:val="00F8434B"/>
    <w:rsid w:val="00F84D0D"/>
    <w:rsid w:val="00F8543E"/>
    <w:rsid w:val="00F94A81"/>
    <w:rsid w:val="00FA275D"/>
    <w:rsid w:val="00FC0736"/>
    <w:rsid w:val="00FD15CF"/>
    <w:rsid w:val="00FE3FEE"/>
    <w:rsid w:val="00FE7823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56BA"/>
  <w15:docId w15:val="{D2457646-E8CD-45ED-824C-DBEC16D7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7FA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057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580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A5514B"/>
    <w:rPr>
      <w:color w:val="954F72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A55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5514B"/>
  </w:style>
  <w:style w:type="paragraph" w:styleId="a6">
    <w:name w:val="footer"/>
    <w:basedOn w:val="a"/>
    <w:link w:val="Char1"/>
    <w:uiPriority w:val="99"/>
    <w:unhideWhenUsed/>
    <w:rsid w:val="00A55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5514B"/>
  </w:style>
  <w:style w:type="paragraph" w:styleId="-HTML">
    <w:name w:val="HTML Preformatted"/>
    <w:basedOn w:val="a"/>
    <w:link w:val="-HTMLChar"/>
    <w:uiPriority w:val="99"/>
    <w:unhideWhenUsed/>
    <w:rsid w:val="00FA27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A275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a.gr/anakoinoseis_kai_ekdiloseis/anakoinoseis/teletes_orkomosias_ptychioych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Vlachou</dc:creator>
  <cp:lastModifiedBy>Giannis Drosos</cp:lastModifiedBy>
  <cp:revision>2</cp:revision>
  <cp:lastPrinted>2022-09-20T08:57:00Z</cp:lastPrinted>
  <dcterms:created xsi:type="dcterms:W3CDTF">2023-09-25T09:15:00Z</dcterms:created>
  <dcterms:modified xsi:type="dcterms:W3CDTF">2023-09-25T09:15:00Z</dcterms:modified>
</cp:coreProperties>
</file>