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65E6F" w14:textId="77777777" w:rsidR="00263BC4" w:rsidRDefault="008961C7" w:rsidP="0049181F">
      <w:pPr>
        <w:jc w:val="center"/>
        <w:rPr>
          <w:rFonts w:asciiTheme="majorBidi" w:hAnsiTheme="majorBidi" w:cstheme="majorBidi"/>
          <w:b/>
          <w:bCs/>
        </w:rPr>
      </w:pPr>
      <w:r>
        <w:rPr>
          <w:rFonts w:asciiTheme="majorBidi" w:hAnsiTheme="majorBidi" w:cstheme="majorBidi"/>
          <w:b/>
          <w:bCs/>
        </w:rPr>
        <w:t>ΓΕΝΙΚΗ ΑΝΑΚΟΙΝΩΣΗ</w:t>
      </w:r>
    </w:p>
    <w:p w14:paraId="74294D3F" w14:textId="4A6679DF" w:rsidR="00164D80" w:rsidRDefault="00F576FB" w:rsidP="00164D80">
      <w:pPr>
        <w:jc w:val="center"/>
        <w:rPr>
          <w:rFonts w:asciiTheme="majorBidi" w:hAnsiTheme="majorBidi" w:cstheme="majorBidi"/>
          <w:b/>
          <w:bCs/>
        </w:rPr>
      </w:pPr>
      <w:r>
        <w:rPr>
          <w:rFonts w:asciiTheme="majorBidi" w:hAnsiTheme="majorBidi" w:cstheme="majorBidi"/>
          <w:b/>
          <w:bCs/>
        </w:rPr>
        <w:t>ΑΠΟΚΛΕΙΣΤΙΚΗ ΠΡΟΘΕΣΜΙΑ</w:t>
      </w:r>
      <w:r w:rsidR="00263BC4">
        <w:rPr>
          <w:rFonts w:asciiTheme="majorBidi" w:hAnsiTheme="majorBidi" w:cstheme="majorBidi"/>
          <w:b/>
          <w:bCs/>
        </w:rPr>
        <w:t xml:space="preserve"> ΥΠΟΒΟΛΗΣ ΑΙΤΗΣΕΩΝ</w:t>
      </w:r>
      <w:r w:rsidR="00631AD7">
        <w:rPr>
          <w:rFonts w:asciiTheme="majorBidi" w:hAnsiTheme="majorBidi" w:cstheme="majorBidi"/>
          <w:b/>
          <w:bCs/>
        </w:rPr>
        <w:t xml:space="preserve"> ΓΙΑ  </w:t>
      </w:r>
      <w:r w:rsidR="0049181F" w:rsidRPr="00870326">
        <w:rPr>
          <w:rFonts w:asciiTheme="majorBidi" w:hAnsiTheme="majorBidi" w:cstheme="majorBidi"/>
          <w:b/>
          <w:bCs/>
        </w:rPr>
        <w:t>φοιτητές/τριες με ακαδημαϊκό έτος εισαγωγής το 2016-2017 και παλαιότερα</w:t>
      </w:r>
      <w:r w:rsidR="00551DE6">
        <w:rPr>
          <w:rFonts w:asciiTheme="majorBidi" w:hAnsiTheme="majorBidi" w:cstheme="majorBidi"/>
          <w:b/>
          <w:bCs/>
        </w:rPr>
        <w:t xml:space="preserve">, για: </w:t>
      </w:r>
    </w:p>
    <w:p w14:paraId="6B5250F7" w14:textId="2E1EC6A0" w:rsidR="00164D80" w:rsidRPr="00F91B09" w:rsidRDefault="00DB578E" w:rsidP="00DB578E">
      <w:pPr>
        <w:jc w:val="both"/>
        <w:rPr>
          <w:rFonts w:asciiTheme="majorBidi" w:hAnsiTheme="majorBidi" w:cstheme="majorBidi"/>
        </w:rPr>
      </w:pPr>
      <w:r>
        <w:rPr>
          <w:rFonts w:asciiTheme="majorBidi" w:hAnsiTheme="majorBidi" w:cstheme="majorBidi"/>
          <w:b/>
          <w:bCs/>
        </w:rPr>
        <w:t>Α</w:t>
      </w:r>
      <w:r w:rsidR="00551DE6" w:rsidRPr="00F91B09">
        <w:rPr>
          <w:rFonts w:asciiTheme="majorBidi" w:hAnsiTheme="majorBidi" w:cstheme="majorBidi"/>
          <w:b/>
          <w:bCs/>
        </w:rPr>
        <w:t>) ΠΑΡΑΤΑΣΗ ΧΡΟΝΟΥ ΦΟΙΤΗΣΗΣ</w:t>
      </w:r>
      <w:r w:rsidR="00B75748" w:rsidRPr="00F91B09">
        <w:rPr>
          <w:rFonts w:asciiTheme="majorBidi" w:hAnsiTheme="majorBidi" w:cstheme="majorBidi"/>
          <w:b/>
          <w:bCs/>
        </w:rPr>
        <w:t xml:space="preserve"> </w:t>
      </w:r>
      <w:r w:rsidR="00B75748" w:rsidRPr="00F91B09">
        <w:rPr>
          <w:rFonts w:asciiTheme="majorBidi" w:hAnsiTheme="majorBidi" w:cstheme="majorBidi"/>
        </w:rPr>
        <w:t>δύο (2) ή τριών (3) εξαμήνων</w:t>
      </w:r>
      <w:r w:rsidR="00F91B09">
        <w:rPr>
          <w:rFonts w:asciiTheme="majorBidi" w:hAnsiTheme="majorBidi" w:cstheme="majorBidi"/>
        </w:rPr>
        <w:t>.</w:t>
      </w:r>
    </w:p>
    <w:p w14:paraId="1CDE3EDB" w14:textId="6DB6B18D" w:rsidR="00164D80" w:rsidRPr="00F91B09" w:rsidRDefault="00DB578E" w:rsidP="00DB578E">
      <w:pPr>
        <w:jc w:val="both"/>
        <w:rPr>
          <w:rFonts w:asciiTheme="majorBidi" w:hAnsiTheme="majorBidi" w:cstheme="majorBidi"/>
        </w:rPr>
      </w:pPr>
      <w:r>
        <w:rPr>
          <w:rFonts w:asciiTheme="majorBidi" w:hAnsiTheme="majorBidi" w:cstheme="majorBidi"/>
          <w:b/>
          <w:bCs/>
        </w:rPr>
        <w:t>Β</w:t>
      </w:r>
      <w:r w:rsidR="00551DE6">
        <w:rPr>
          <w:rFonts w:asciiTheme="majorBidi" w:hAnsiTheme="majorBidi" w:cstheme="majorBidi"/>
          <w:b/>
          <w:bCs/>
        </w:rPr>
        <w:t xml:space="preserve">) </w:t>
      </w:r>
      <w:r w:rsidR="00164D80" w:rsidRPr="00F91B09">
        <w:rPr>
          <w:rFonts w:asciiTheme="majorBidi" w:hAnsiTheme="majorBidi" w:cstheme="majorBidi"/>
          <w:b/>
          <w:bCs/>
        </w:rPr>
        <w:t>ΣΟΒΑΡΟΙ ΛΟΓΟΙ ΥΓΕΙΑΣ</w:t>
      </w:r>
      <w:r w:rsidR="00164D80">
        <w:rPr>
          <w:rFonts w:asciiTheme="majorBidi" w:hAnsiTheme="majorBidi" w:cstheme="majorBidi"/>
          <w:b/>
          <w:bCs/>
        </w:rPr>
        <w:t xml:space="preserve"> </w:t>
      </w:r>
      <w:r w:rsidR="00164D80" w:rsidRPr="00F91B09">
        <w:rPr>
          <w:rFonts w:asciiTheme="majorBidi" w:hAnsiTheme="majorBidi" w:cstheme="majorBidi"/>
        </w:rPr>
        <w:t>φοιτητή/τριας ή συγγενούς πρώτου βαθμού εξ αίματος ή συζύγου ή προσώπου με το οποίο ο/η φοιτητής/τρια/τρια έχει συνάψει σύμφωνο συμβίωσης</w:t>
      </w:r>
      <w:r w:rsidR="00F91B09">
        <w:rPr>
          <w:rFonts w:asciiTheme="majorBidi" w:hAnsiTheme="majorBidi" w:cstheme="majorBidi"/>
        </w:rPr>
        <w:t>.</w:t>
      </w:r>
      <w:r w:rsidR="00164D80" w:rsidRPr="00F91B09">
        <w:rPr>
          <w:rFonts w:asciiTheme="majorBidi" w:hAnsiTheme="majorBidi" w:cstheme="majorBidi"/>
        </w:rPr>
        <w:t xml:space="preserve"> </w:t>
      </w:r>
    </w:p>
    <w:p w14:paraId="7B277BD5" w14:textId="14C66EBA" w:rsidR="001428DA" w:rsidRPr="00F91B09" w:rsidRDefault="00DB578E" w:rsidP="00DB578E">
      <w:pPr>
        <w:jc w:val="both"/>
        <w:rPr>
          <w:rFonts w:asciiTheme="majorBidi" w:hAnsiTheme="majorBidi" w:cstheme="majorBidi"/>
          <w:b/>
          <w:bCs/>
        </w:rPr>
      </w:pPr>
      <w:r>
        <w:rPr>
          <w:rFonts w:asciiTheme="majorBidi" w:hAnsiTheme="majorBidi" w:cstheme="majorBidi"/>
          <w:b/>
          <w:bCs/>
        </w:rPr>
        <w:t>Γ</w:t>
      </w:r>
      <w:r w:rsidR="00164D80">
        <w:rPr>
          <w:rFonts w:asciiTheme="majorBidi" w:hAnsiTheme="majorBidi" w:cstheme="majorBidi"/>
          <w:b/>
          <w:bCs/>
        </w:rPr>
        <w:t>) ΕΞΑΙΡΕΣΗ</w:t>
      </w:r>
      <w:r w:rsidR="00164D80" w:rsidRPr="00164D80">
        <w:rPr>
          <w:rFonts w:asciiTheme="majorBidi" w:hAnsiTheme="majorBidi" w:cstheme="majorBidi"/>
          <w:b/>
          <w:bCs/>
        </w:rPr>
        <w:t xml:space="preserve"> </w:t>
      </w:r>
      <w:r w:rsidR="00164D80" w:rsidRPr="00F91B09">
        <w:rPr>
          <w:rFonts w:asciiTheme="majorBidi" w:hAnsiTheme="majorBidi" w:cstheme="majorBidi"/>
        </w:rPr>
        <w:t>από τη νομοθετική ρύθμιση της Ανώτατης Διάρκειας Φοίτησης δίνεται για φοιτητές/τριες</w:t>
      </w:r>
      <w:r w:rsidR="00164D80" w:rsidRPr="00164D80">
        <w:rPr>
          <w:rFonts w:asciiTheme="majorBidi" w:hAnsiTheme="majorBidi" w:cstheme="majorBidi"/>
          <w:b/>
          <w:bCs/>
        </w:rPr>
        <w:t xml:space="preserve"> </w:t>
      </w:r>
      <w:r w:rsidR="00164D80" w:rsidRPr="00F91B09">
        <w:rPr>
          <w:rFonts w:asciiTheme="majorBidi" w:hAnsiTheme="majorBidi" w:cstheme="majorBidi"/>
          <w:b/>
          <w:bCs/>
        </w:rPr>
        <w:t>με πιστοποιημένη αναπηρία, σε ποσοστό τουλάχιστον πενήντα τοις εκατό (50%)</w:t>
      </w:r>
      <w:r w:rsidR="00F91B09" w:rsidRPr="00F91B09">
        <w:rPr>
          <w:rFonts w:asciiTheme="majorBidi" w:hAnsiTheme="majorBidi" w:cstheme="majorBidi"/>
          <w:b/>
          <w:bCs/>
        </w:rPr>
        <w:t>.</w:t>
      </w:r>
    </w:p>
    <w:p w14:paraId="20AEC159" w14:textId="11640538" w:rsidR="00DB578E" w:rsidRPr="00F91B09" w:rsidRDefault="00DB578E" w:rsidP="00DB578E">
      <w:pPr>
        <w:jc w:val="both"/>
        <w:rPr>
          <w:rFonts w:asciiTheme="majorBidi" w:hAnsiTheme="majorBidi" w:cstheme="majorBidi"/>
          <w:b/>
          <w:bCs/>
        </w:rPr>
      </w:pPr>
      <w:r w:rsidRPr="00F91B09">
        <w:rPr>
          <w:rFonts w:asciiTheme="majorBidi" w:hAnsiTheme="majorBidi" w:cstheme="majorBidi"/>
          <w:b/>
          <w:bCs/>
        </w:rPr>
        <w:t>Δ) ΑΙΤΗΣΕΙΣ ΘΕΡΑΠΕΙΑΣ</w:t>
      </w:r>
    </w:p>
    <w:p w14:paraId="25702A32" w14:textId="56591853" w:rsidR="003B1085" w:rsidRPr="00164D80" w:rsidRDefault="00CE250E" w:rsidP="00854DE3">
      <w:pPr>
        <w:jc w:val="both"/>
        <w:rPr>
          <w:rFonts w:asciiTheme="majorBidi" w:hAnsiTheme="majorBidi" w:cstheme="majorBidi"/>
        </w:rPr>
      </w:pPr>
      <w:r>
        <w:rPr>
          <w:rFonts w:asciiTheme="majorBidi" w:hAnsiTheme="majorBidi" w:cstheme="majorBidi"/>
          <w:b/>
          <w:bCs/>
        </w:rPr>
        <w:t>ΠΡΟΣΟΧΗ</w:t>
      </w:r>
      <w:r w:rsidRPr="000404F5">
        <w:rPr>
          <w:rFonts w:asciiTheme="majorBidi" w:hAnsiTheme="majorBidi" w:cstheme="majorBidi"/>
        </w:rPr>
        <w:t xml:space="preserve">: </w:t>
      </w:r>
      <w:r w:rsidR="000404F5" w:rsidRPr="000404F5">
        <w:rPr>
          <w:rFonts w:asciiTheme="majorBidi" w:hAnsiTheme="majorBidi" w:cstheme="majorBidi"/>
        </w:rPr>
        <w:t>Ο υπολογισμός της ανώτατης διάρκειας φοίτησης πραγματοποιείται σε ακαδημαϊκά έτη. Η ανώτατη χρονική διάρκεια φοίτησης συμπληρώνεται μετά την ολοκλήρωση της επαναληπτικής εξεταστικής του Σεπτεμβρίου</w:t>
      </w:r>
      <w:r w:rsidR="00ED7796" w:rsidRPr="00ED7796">
        <w:rPr>
          <w:rFonts w:asciiTheme="majorBidi" w:hAnsiTheme="majorBidi" w:cstheme="majorBidi"/>
        </w:rPr>
        <w:t xml:space="preserve">, </w:t>
      </w:r>
      <w:r w:rsidR="000404F5" w:rsidRPr="000404F5">
        <w:rPr>
          <w:rFonts w:asciiTheme="majorBidi" w:hAnsiTheme="majorBidi" w:cstheme="majorBidi"/>
        </w:rPr>
        <w:t>που αφορά στο τελευταίο ακαδημαϊκό έτος φοίτησης.</w:t>
      </w:r>
      <w:r w:rsidR="00ED7796" w:rsidRPr="00ED7796">
        <w:rPr>
          <w:rFonts w:asciiTheme="majorBidi" w:hAnsiTheme="majorBidi" w:cstheme="majorBidi"/>
        </w:rPr>
        <w:t xml:space="preserve"> </w:t>
      </w:r>
      <w:r w:rsidRPr="00164D80">
        <w:rPr>
          <w:rFonts w:asciiTheme="majorBidi" w:hAnsiTheme="majorBidi" w:cstheme="majorBidi"/>
        </w:rPr>
        <w:t>Ο</w:t>
      </w:r>
      <w:r w:rsidR="003B1085" w:rsidRPr="00164D80">
        <w:rPr>
          <w:rFonts w:asciiTheme="majorBidi" w:hAnsiTheme="majorBidi" w:cstheme="majorBidi"/>
        </w:rPr>
        <w:t>ι αιτήσεις</w:t>
      </w:r>
      <w:r w:rsidR="003E50A8" w:rsidRPr="00164D80">
        <w:rPr>
          <w:rFonts w:asciiTheme="majorBidi" w:hAnsiTheme="majorBidi" w:cstheme="majorBidi"/>
        </w:rPr>
        <w:t xml:space="preserve"> όλων των κατηγοριών</w:t>
      </w:r>
      <w:r w:rsidR="003B1085" w:rsidRPr="00164D80">
        <w:rPr>
          <w:rFonts w:asciiTheme="majorBidi" w:hAnsiTheme="majorBidi" w:cstheme="majorBidi"/>
        </w:rPr>
        <w:t xml:space="preserve"> υποβάλλονται</w:t>
      </w:r>
      <w:r w:rsidR="003E50A8" w:rsidRPr="00164D80">
        <w:rPr>
          <w:rFonts w:asciiTheme="majorBidi" w:hAnsiTheme="majorBidi" w:cstheme="majorBidi"/>
        </w:rPr>
        <w:t xml:space="preserve"> </w:t>
      </w:r>
      <w:r w:rsidR="00755ED2" w:rsidRPr="00164D80">
        <w:rPr>
          <w:rFonts w:asciiTheme="majorBidi" w:hAnsiTheme="majorBidi" w:cstheme="majorBidi"/>
        </w:rPr>
        <w:t xml:space="preserve">από τους φοιτητές/τριες </w:t>
      </w:r>
      <w:r w:rsidR="003E50A8" w:rsidRPr="0054593F">
        <w:rPr>
          <w:rFonts w:asciiTheme="majorBidi" w:hAnsiTheme="majorBidi" w:cstheme="majorBidi"/>
        </w:rPr>
        <w:t>στο</w:t>
      </w:r>
      <w:r w:rsidR="003E50A8" w:rsidRPr="00164D80">
        <w:rPr>
          <w:rFonts w:asciiTheme="majorBidi" w:hAnsiTheme="majorBidi" w:cstheme="majorBidi"/>
          <w:b/>
          <w:bCs/>
        </w:rPr>
        <w:t xml:space="preserve">  </w:t>
      </w:r>
      <w:hyperlink r:id="rId10" w:history="1">
        <w:r w:rsidR="003E50A8" w:rsidRPr="00164D80">
          <w:rPr>
            <w:rStyle w:val="-"/>
            <w:rFonts w:asciiTheme="majorBidi" w:hAnsiTheme="majorBidi" w:cstheme="majorBidi"/>
            <w:b/>
            <w:bCs/>
          </w:rPr>
          <w:t>https://eprotocol.uoa.gr/</w:t>
        </w:r>
      </w:hyperlink>
      <w:r w:rsidR="00B94DE9" w:rsidRPr="00164D80">
        <w:rPr>
          <w:rFonts w:asciiTheme="majorBidi" w:hAnsiTheme="majorBidi" w:cstheme="majorBidi"/>
        </w:rPr>
        <w:t>,</w:t>
      </w:r>
      <w:r w:rsidR="003B1085" w:rsidRPr="00164D80">
        <w:rPr>
          <w:rFonts w:asciiTheme="majorBidi" w:hAnsiTheme="majorBidi" w:cstheme="majorBidi"/>
        </w:rPr>
        <w:t xml:space="preserve"> </w:t>
      </w:r>
      <w:r w:rsidR="00ED7796">
        <w:rPr>
          <w:rFonts w:asciiTheme="majorBidi" w:hAnsiTheme="majorBidi" w:cstheme="majorBidi"/>
        </w:rPr>
        <w:t>σύμφωνα με</w:t>
      </w:r>
      <w:r w:rsidR="003B1085" w:rsidRPr="00164D80">
        <w:rPr>
          <w:rFonts w:asciiTheme="majorBidi" w:hAnsiTheme="majorBidi" w:cstheme="majorBidi"/>
        </w:rPr>
        <w:t xml:space="preserve"> τη</w:t>
      </w:r>
      <w:r w:rsidR="00ED6A7A" w:rsidRPr="00ED6A7A">
        <w:rPr>
          <w:rFonts w:asciiTheme="majorBidi" w:hAnsiTheme="majorBidi" w:cstheme="majorBidi"/>
        </w:rPr>
        <w:t>ν</w:t>
      </w:r>
      <w:r w:rsidR="00CF5BEB" w:rsidRPr="00164D80">
        <w:rPr>
          <w:rFonts w:asciiTheme="majorBidi" w:hAnsiTheme="majorBidi" w:cstheme="majorBidi"/>
        </w:rPr>
        <w:t xml:space="preserve"> </w:t>
      </w:r>
      <w:r w:rsidR="00ED6A7A" w:rsidRPr="00ED6A7A">
        <w:rPr>
          <w:rFonts w:asciiTheme="majorBidi" w:hAnsiTheme="majorBidi" w:cstheme="majorBidi"/>
        </w:rPr>
        <w:t>παρούσα</w:t>
      </w:r>
      <w:r w:rsidR="00CF5BEB" w:rsidRPr="00164D80">
        <w:rPr>
          <w:rFonts w:asciiTheme="majorBidi" w:hAnsiTheme="majorBidi" w:cstheme="majorBidi"/>
        </w:rPr>
        <w:t xml:space="preserve"> ανακοίνωση της Γραμματείας για την </w:t>
      </w:r>
      <w:r w:rsidR="00ED6A7A" w:rsidRPr="00ED6A7A">
        <w:rPr>
          <w:rFonts w:asciiTheme="majorBidi" w:hAnsiTheme="majorBidi" w:cstheme="majorBidi"/>
        </w:rPr>
        <w:t xml:space="preserve">ημερομηνία </w:t>
      </w:r>
      <w:r w:rsidR="00CF5BEB" w:rsidRPr="00164D80">
        <w:rPr>
          <w:rFonts w:asciiTheme="majorBidi" w:hAnsiTheme="majorBidi" w:cstheme="majorBidi"/>
        </w:rPr>
        <w:t>έναρξη</w:t>
      </w:r>
      <w:r w:rsidR="00ED6A7A" w:rsidRPr="008F5BAE">
        <w:rPr>
          <w:rFonts w:asciiTheme="majorBidi" w:hAnsiTheme="majorBidi" w:cstheme="majorBidi"/>
        </w:rPr>
        <w:t>ς</w:t>
      </w:r>
      <w:r w:rsidR="00CF5BEB" w:rsidRPr="00164D80">
        <w:rPr>
          <w:rFonts w:asciiTheme="majorBidi" w:hAnsiTheme="majorBidi" w:cstheme="majorBidi"/>
        </w:rPr>
        <w:t xml:space="preserve"> της αποκλειστικής προθεσμίας των τριάντα (30) ημερών </w:t>
      </w:r>
      <w:r w:rsidR="00003FCD" w:rsidRPr="00164D80">
        <w:rPr>
          <w:rFonts w:asciiTheme="majorBidi" w:hAnsiTheme="majorBidi" w:cstheme="majorBidi"/>
        </w:rPr>
        <w:t>από την</w:t>
      </w:r>
      <w:r w:rsidR="00F84BDD" w:rsidRPr="00164D80">
        <w:rPr>
          <w:rFonts w:asciiTheme="majorBidi" w:hAnsiTheme="majorBidi" w:cstheme="majorBidi"/>
        </w:rPr>
        <w:t xml:space="preserve"> έκδοση </w:t>
      </w:r>
      <w:r w:rsidR="00164D80" w:rsidRPr="00164D80">
        <w:rPr>
          <w:rFonts w:asciiTheme="majorBidi" w:hAnsiTheme="majorBidi" w:cstheme="majorBidi"/>
        </w:rPr>
        <w:t>του συνόλου των αποτελεσμάτων</w:t>
      </w:r>
      <w:r w:rsidR="00F84BDD" w:rsidRPr="00164D80">
        <w:rPr>
          <w:rFonts w:asciiTheme="majorBidi" w:hAnsiTheme="majorBidi" w:cstheme="majorBidi"/>
        </w:rPr>
        <w:t xml:space="preserve"> της εξεταστικής περιόδου του Σεπτεμβρίου 2025</w:t>
      </w:r>
      <w:r w:rsidR="00B94DE9" w:rsidRPr="00164D80">
        <w:rPr>
          <w:rFonts w:asciiTheme="majorBidi" w:hAnsiTheme="majorBidi" w:cstheme="majorBidi"/>
        </w:rPr>
        <w:t>.</w:t>
      </w:r>
    </w:p>
    <w:p w14:paraId="06AD038C" w14:textId="77777777" w:rsidR="00B5352F" w:rsidRDefault="001428DA" w:rsidP="00381F65">
      <w:pPr>
        <w:ind w:firstLine="720"/>
        <w:jc w:val="center"/>
        <w:rPr>
          <w:rFonts w:asciiTheme="majorBidi" w:hAnsiTheme="majorBidi" w:cstheme="majorBidi"/>
          <w:b/>
          <w:bCs/>
        </w:rPr>
      </w:pPr>
      <w:commentRangeStart w:id="0"/>
      <w:r>
        <w:rPr>
          <w:rFonts w:asciiTheme="majorBidi" w:hAnsiTheme="majorBidi" w:cstheme="majorBidi"/>
          <w:b/>
          <w:bCs/>
        </w:rPr>
        <w:t xml:space="preserve">Α.  </w:t>
      </w:r>
      <w:r w:rsidR="00723CEC">
        <w:rPr>
          <w:rFonts w:asciiTheme="majorBidi" w:hAnsiTheme="majorBidi" w:cstheme="majorBidi"/>
          <w:b/>
          <w:bCs/>
        </w:rPr>
        <w:t xml:space="preserve">ΠΡΟΫΠΟΘΕΣΕΙΣ </w:t>
      </w:r>
    </w:p>
    <w:p w14:paraId="5F1D5BFD" w14:textId="33B01F49" w:rsidR="00381F65" w:rsidRDefault="00723CEC" w:rsidP="00381F65">
      <w:pPr>
        <w:ind w:firstLine="720"/>
        <w:jc w:val="center"/>
        <w:rPr>
          <w:rFonts w:asciiTheme="majorBidi" w:hAnsiTheme="majorBidi" w:cstheme="majorBidi"/>
          <w:b/>
          <w:bCs/>
        </w:rPr>
      </w:pPr>
      <w:r>
        <w:rPr>
          <w:rFonts w:asciiTheme="majorBidi" w:hAnsiTheme="majorBidi" w:cstheme="majorBidi"/>
          <w:b/>
          <w:bCs/>
        </w:rPr>
        <w:t>ΓΙΑ</w:t>
      </w:r>
      <w:r w:rsidR="001428DA">
        <w:rPr>
          <w:rFonts w:asciiTheme="majorBidi" w:hAnsiTheme="majorBidi" w:cstheme="majorBidi"/>
          <w:b/>
          <w:bCs/>
        </w:rPr>
        <w:t xml:space="preserve"> ΠΑΡΑΤΑΣΗ </w:t>
      </w:r>
      <w:r w:rsidR="00B94DE9">
        <w:rPr>
          <w:rFonts w:asciiTheme="majorBidi" w:hAnsiTheme="majorBidi" w:cstheme="majorBidi"/>
          <w:b/>
          <w:bCs/>
        </w:rPr>
        <w:t xml:space="preserve">ΧΡΟΝΟΥ </w:t>
      </w:r>
      <w:r w:rsidR="001428DA">
        <w:rPr>
          <w:rFonts w:asciiTheme="majorBidi" w:hAnsiTheme="majorBidi" w:cstheme="majorBidi"/>
          <w:b/>
          <w:bCs/>
        </w:rPr>
        <w:t>ΦΟΙΤΗΣΗΣ</w:t>
      </w:r>
      <w:r w:rsidR="00381F65" w:rsidRPr="00381F65">
        <w:rPr>
          <w:rFonts w:asciiTheme="majorBidi" w:hAnsiTheme="majorBidi" w:cstheme="majorBidi"/>
          <w:b/>
          <w:bCs/>
        </w:rPr>
        <w:t xml:space="preserve"> </w:t>
      </w:r>
      <w:bookmarkStart w:id="1" w:name="_Hlk212042995"/>
      <w:r w:rsidR="000404F5">
        <w:rPr>
          <w:rFonts w:asciiTheme="majorBidi" w:hAnsiTheme="majorBidi" w:cstheme="majorBidi"/>
          <w:b/>
          <w:bCs/>
        </w:rPr>
        <w:t>δύο (2) ή τριών (3) εξαμήνων</w:t>
      </w:r>
      <w:bookmarkEnd w:id="1"/>
      <w:r w:rsidR="000404F5">
        <w:rPr>
          <w:rFonts w:asciiTheme="majorBidi" w:hAnsiTheme="majorBidi" w:cstheme="majorBidi"/>
          <w:b/>
          <w:bCs/>
        </w:rPr>
        <w:t>.</w:t>
      </w:r>
      <w:commentRangeEnd w:id="0"/>
      <w:r w:rsidR="002F1EF3">
        <w:rPr>
          <w:rStyle w:val="ad"/>
        </w:rPr>
        <w:commentReference w:id="0"/>
      </w:r>
    </w:p>
    <w:p w14:paraId="018A60AF" w14:textId="7CD5EBDC" w:rsidR="007F4B48" w:rsidRDefault="00381F65" w:rsidP="00363B0F">
      <w:pPr>
        <w:jc w:val="both"/>
        <w:rPr>
          <w:rFonts w:asciiTheme="majorBidi" w:hAnsiTheme="majorBidi" w:cstheme="majorBidi"/>
        </w:rPr>
      </w:pPr>
      <w:r w:rsidRPr="003E3C13">
        <w:rPr>
          <w:rFonts w:asciiTheme="majorBidi" w:hAnsiTheme="majorBidi" w:cstheme="majorBidi"/>
          <w:b/>
          <w:bCs/>
        </w:rPr>
        <w:t>ΠΡΟΣΟΧΗ:</w:t>
      </w:r>
      <w:r w:rsidRPr="003E3C13">
        <w:rPr>
          <w:rFonts w:asciiTheme="majorBidi" w:hAnsiTheme="majorBidi" w:cstheme="majorBidi"/>
        </w:rPr>
        <w:t xml:space="preserve"> </w:t>
      </w:r>
      <w:commentRangeStart w:id="2"/>
      <w:r w:rsidRPr="003E3C13">
        <w:rPr>
          <w:rFonts w:asciiTheme="majorBidi" w:hAnsiTheme="majorBidi" w:cstheme="majorBidi"/>
        </w:rPr>
        <w:t xml:space="preserve">Η ημερομηνία έκδοσης </w:t>
      </w:r>
      <w:r w:rsidR="00360DE0">
        <w:rPr>
          <w:rFonts w:asciiTheme="majorBidi" w:hAnsiTheme="majorBidi" w:cstheme="majorBidi"/>
        </w:rPr>
        <w:t xml:space="preserve">του συνόλου των αποτελεσμάτων </w:t>
      </w:r>
      <w:r w:rsidRPr="003E3C13">
        <w:rPr>
          <w:rFonts w:asciiTheme="majorBidi" w:hAnsiTheme="majorBidi" w:cstheme="majorBidi"/>
        </w:rPr>
        <w:t xml:space="preserve">της </w:t>
      </w:r>
      <w:r w:rsidR="00360DE0">
        <w:rPr>
          <w:rFonts w:asciiTheme="majorBidi" w:hAnsiTheme="majorBidi" w:cstheme="majorBidi"/>
        </w:rPr>
        <w:t xml:space="preserve">επαναληπτικής </w:t>
      </w:r>
      <w:r w:rsidRPr="003E3C13">
        <w:rPr>
          <w:rFonts w:asciiTheme="majorBidi" w:hAnsiTheme="majorBidi" w:cstheme="majorBidi"/>
        </w:rPr>
        <w:t>εξεταστικής περιόδου Σεπτεμβρίου 2025</w:t>
      </w:r>
      <w:r w:rsidR="00360DE0">
        <w:rPr>
          <w:rFonts w:asciiTheme="majorBidi" w:hAnsiTheme="majorBidi" w:cstheme="majorBidi"/>
        </w:rPr>
        <w:t>,</w:t>
      </w:r>
      <w:r w:rsidRPr="003E3C13">
        <w:rPr>
          <w:rFonts w:asciiTheme="majorBidi" w:hAnsiTheme="majorBidi" w:cstheme="majorBidi"/>
        </w:rPr>
        <w:t xml:space="preserve"> </w:t>
      </w:r>
      <w:r w:rsidR="00A02A16">
        <w:rPr>
          <w:rFonts w:asciiTheme="majorBidi" w:hAnsiTheme="majorBidi" w:cstheme="majorBidi"/>
        </w:rPr>
        <w:t>του</w:t>
      </w:r>
      <w:r w:rsidRPr="003E3C13">
        <w:rPr>
          <w:rFonts w:asciiTheme="majorBidi" w:hAnsiTheme="majorBidi" w:cstheme="majorBidi"/>
        </w:rPr>
        <w:t xml:space="preserve"> Τμήμα</w:t>
      </w:r>
      <w:r w:rsidR="00A02A16">
        <w:rPr>
          <w:rFonts w:asciiTheme="majorBidi" w:hAnsiTheme="majorBidi" w:cstheme="majorBidi"/>
        </w:rPr>
        <w:t>τος</w:t>
      </w:r>
      <w:r w:rsidR="001D0C56">
        <w:rPr>
          <w:rFonts w:asciiTheme="majorBidi" w:hAnsiTheme="majorBidi" w:cstheme="majorBidi"/>
        </w:rPr>
        <w:t xml:space="preserve"> ΕΜΜΕ</w:t>
      </w:r>
      <w:r w:rsidRPr="003E3C13">
        <w:rPr>
          <w:rFonts w:asciiTheme="majorBidi" w:hAnsiTheme="majorBidi" w:cstheme="majorBidi"/>
        </w:rPr>
        <w:t xml:space="preserve"> είναι η </w:t>
      </w:r>
      <w:r w:rsidR="001D0C56">
        <w:rPr>
          <w:rFonts w:asciiTheme="majorBidi" w:hAnsiTheme="majorBidi" w:cstheme="majorBidi"/>
          <w:b/>
          <w:bCs/>
        </w:rPr>
        <w:t>29/10/</w:t>
      </w:r>
      <w:r w:rsidR="00551A16" w:rsidRPr="003E3C13">
        <w:rPr>
          <w:rFonts w:asciiTheme="majorBidi" w:hAnsiTheme="majorBidi" w:cstheme="majorBidi"/>
        </w:rPr>
        <w:t>2025</w:t>
      </w:r>
      <w:r w:rsidR="00551A16">
        <w:rPr>
          <w:rFonts w:asciiTheme="majorBidi" w:hAnsiTheme="majorBidi" w:cstheme="majorBidi"/>
        </w:rPr>
        <w:t>,</w:t>
      </w:r>
      <w:r w:rsidR="00345D8E">
        <w:rPr>
          <w:rFonts w:asciiTheme="majorBidi" w:hAnsiTheme="majorBidi" w:cstheme="majorBidi"/>
        </w:rPr>
        <w:t xml:space="preserve"> </w:t>
      </w:r>
      <w:r w:rsidR="00551A16" w:rsidRPr="00551A16">
        <w:rPr>
          <w:rFonts w:asciiTheme="majorBidi" w:hAnsiTheme="majorBidi" w:cstheme="majorBidi"/>
        </w:rPr>
        <w:t>κατά την οποία συμπληρώνεται η ανώτατη χρονική διάρκεια φοίτησης</w:t>
      </w:r>
      <w:r w:rsidR="00345D8E">
        <w:rPr>
          <w:rFonts w:asciiTheme="majorBidi" w:hAnsiTheme="majorBidi" w:cstheme="majorBidi"/>
        </w:rPr>
        <w:t xml:space="preserve"> των φοιτητών/τριων</w:t>
      </w:r>
      <w:r w:rsidR="00345D8E" w:rsidRPr="00345D8E">
        <w:rPr>
          <w:rFonts w:asciiTheme="majorBidi" w:hAnsiTheme="majorBidi" w:cstheme="majorBidi"/>
          <w:b/>
          <w:bCs/>
        </w:rPr>
        <w:t xml:space="preserve"> με ακαδημαϊκό έτος εισαγωγής το 2016-2017 και παλαιότερα</w:t>
      </w:r>
      <w:r w:rsidR="00363B0F">
        <w:rPr>
          <w:rFonts w:asciiTheme="majorBidi" w:hAnsiTheme="majorBidi" w:cstheme="majorBidi"/>
          <w:b/>
          <w:bCs/>
        </w:rPr>
        <w:t xml:space="preserve">. </w:t>
      </w:r>
      <w:commentRangeEnd w:id="2"/>
      <w:r w:rsidR="00BE5158">
        <w:rPr>
          <w:rStyle w:val="ad"/>
        </w:rPr>
        <w:commentReference w:id="2"/>
      </w:r>
    </w:p>
    <w:p w14:paraId="201E64E5" w14:textId="65349AAD" w:rsidR="003E3C13" w:rsidRPr="00870326" w:rsidRDefault="0049181F" w:rsidP="003E3C13">
      <w:pPr>
        <w:jc w:val="both"/>
        <w:rPr>
          <w:rFonts w:asciiTheme="majorBidi" w:hAnsiTheme="majorBidi" w:cstheme="majorBidi"/>
        </w:rPr>
      </w:pPr>
      <w:r w:rsidRPr="00870326">
        <w:rPr>
          <w:rFonts w:asciiTheme="majorBidi" w:hAnsiTheme="majorBidi" w:cstheme="majorBidi"/>
        </w:rPr>
        <w:t xml:space="preserve">Σύμφωνα με τις διατάξεις </w:t>
      </w:r>
      <w:bookmarkStart w:id="3" w:name="_Hlk212096496"/>
      <w:r w:rsidRPr="00870326">
        <w:rPr>
          <w:rFonts w:asciiTheme="majorBidi" w:hAnsiTheme="majorBidi" w:cstheme="majorBidi"/>
        </w:rPr>
        <w:t xml:space="preserve">του </w:t>
      </w:r>
      <w:hyperlink r:id="rId15" w:history="1">
        <w:r w:rsidRPr="00ED6A7A">
          <w:rPr>
            <w:rStyle w:val="-"/>
            <w:rFonts w:asciiTheme="majorBidi" w:hAnsiTheme="majorBidi" w:cstheme="majorBidi"/>
          </w:rPr>
          <w:t>άρθ</w:t>
        </w:r>
        <w:r w:rsidR="00854DE3" w:rsidRPr="00ED6A7A">
          <w:rPr>
            <w:rStyle w:val="-"/>
            <w:rFonts w:asciiTheme="majorBidi" w:hAnsiTheme="majorBidi" w:cstheme="majorBidi"/>
          </w:rPr>
          <w:t xml:space="preserve">. </w:t>
        </w:r>
        <w:r w:rsidRPr="00ED6A7A">
          <w:rPr>
            <w:rStyle w:val="-"/>
            <w:rFonts w:asciiTheme="majorBidi" w:hAnsiTheme="majorBidi" w:cstheme="majorBidi"/>
          </w:rPr>
          <w:t xml:space="preserve">76 </w:t>
        </w:r>
        <w:bookmarkEnd w:id="3"/>
        <w:r w:rsidRPr="00ED6A7A">
          <w:rPr>
            <w:rStyle w:val="-"/>
            <w:rFonts w:asciiTheme="majorBidi" w:hAnsiTheme="majorBidi" w:cstheme="majorBidi"/>
          </w:rPr>
          <w:t>του Ν.4957/2022</w:t>
        </w:r>
      </w:hyperlink>
      <w:r w:rsidRPr="00870326">
        <w:rPr>
          <w:rFonts w:asciiTheme="majorBidi" w:hAnsiTheme="majorBidi" w:cstheme="majorBidi"/>
        </w:rPr>
        <w:t xml:space="preserve">, όπως ισχύει μετά την τροποποίησή του από το </w:t>
      </w:r>
      <w:hyperlink r:id="rId16" w:history="1">
        <w:r w:rsidRPr="00F91B09">
          <w:rPr>
            <w:rStyle w:val="-"/>
            <w:rFonts w:asciiTheme="majorBidi" w:hAnsiTheme="majorBidi" w:cstheme="majorBidi"/>
          </w:rPr>
          <w:t>άρθ</w:t>
        </w:r>
        <w:r w:rsidR="00854DE3" w:rsidRPr="00F91B09">
          <w:rPr>
            <w:rStyle w:val="-"/>
            <w:rFonts w:asciiTheme="majorBidi" w:hAnsiTheme="majorBidi" w:cstheme="majorBidi"/>
          </w:rPr>
          <w:t>.</w:t>
        </w:r>
        <w:r w:rsidRPr="00F91B09">
          <w:rPr>
            <w:rStyle w:val="-"/>
            <w:rFonts w:asciiTheme="majorBidi" w:hAnsiTheme="majorBidi" w:cstheme="majorBidi"/>
          </w:rPr>
          <w:t xml:space="preserve"> 130 του Ν.5224/2025</w:t>
        </w:r>
      </w:hyperlink>
      <w:r w:rsidRPr="00870326">
        <w:rPr>
          <w:rFonts w:asciiTheme="majorBidi" w:hAnsiTheme="majorBidi" w:cstheme="majorBidi"/>
        </w:rPr>
        <w:t xml:space="preserve"> (Α’ 142/05-08-2025), οι φοιτητές/τριες που συμπληρώνουν την ανώτατη διάρκεια φοίτησης και δεν έχουν καταστεί πτυχιούχοι, διαγράφονται αυτοδικαίως από το Τμήμα</w:t>
      </w:r>
      <w:r w:rsidR="00854DE3" w:rsidRPr="00854DE3">
        <w:rPr>
          <w:rFonts w:asciiTheme="majorBidi" w:hAnsiTheme="majorBidi" w:cstheme="majorBidi"/>
        </w:rPr>
        <w:t>,</w:t>
      </w:r>
      <w:r w:rsidRPr="00870326">
        <w:rPr>
          <w:rFonts w:asciiTheme="majorBidi" w:hAnsiTheme="majorBidi" w:cstheme="majorBidi"/>
        </w:rPr>
        <w:t xml:space="preserve"> δύο (2) μήνες μετά την ανακοίνωση των αποτελεσμάτων της εξεταστικής περιόδου Σεπτεμβρίου 2025. </w:t>
      </w:r>
    </w:p>
    <w:p w14:paraId="765340AA" w14:textId="71951DAD" w:rsidR="0049181F" w:rsidRPr="00870326" w:rsidRDefault="00121044" w:rsidP="00854DE3">
      <w:pPr>
        <w:ind w:firstLine="720"/>
        <w:jc w:val="both"/>
        <w:rPr>
          <w:rFonts w:asciiTheme="majorBidi" w:hAnsiTheme="majorBidi" w:cstheme="majorBidi"/>
        </w:rPr>
      </w:pPr>
      <w:bookmarkStart w:id="4" w:name="_Hlk211858104"/>
      <w:r w:rsidRPr="00B6173B">
        <w:rPr>
          <w:rFonts w:asciiTheme="majorBidi" w:hAnsiTheme="majorBidi" w:cstheme="majorBidi"/>
          <w:b/>
          <w:bCs/>
        </w:rPr>
        <w:t>1</w:t>
      </w:r>
      <w:r w:rsidR="00B6173B" w:rsidRPr="00B6173B">
        <w:rPr>
          <w:rFonts w:asciiTheme="majorBidi" w:hAnsiTheme="majorBidi" w:cstheme="majorBidi"/>
          <w:b/>
          <w:bCs/>
        </w:rPr>
        <w:t>.</w:t>
      </w:r>
      <w:r w:rsidR="0049181F" w:rsidRPr="00870326">
        <w:rPr>
          <w:rFonts w:asciiTheme="majorBidi" w:hAnsiTheme="majorBidi" w:cstheme="majorBidi"/>
        </w:rPr>
        <w:t xml:space="preserve"> Ο χρόνος ολοκλήρωσης των σπουδών και πέραν της ανώτατης χρονικής διάρκειας φοίτησης της παρ. 1 </w:t>
      </w:r>
      <w:r w:rsidR="00854DE3" w:rsidRPr="00854DE3">
        <w:rPr>
          <w:rFonts w:asciiTheme="majorBidi" w:hAnsiTheme="majorBidi" w:cstheme="majorBidi"/>
        </w:rPr>
        <w:t xml:space="preserve">του άρθ. 76, </w:t>
      </w:r>
      <w:r w:rsidR="0049181F" w:rsidRPr="00870326">
        <w:rPr>
          <w:rFonts w:asciiTheme="majorBidi" w:hAnsiTheme="majorBidi" w:cstheme="majorBidi"/>
          <w:b/>
          <w:bCs/>
        </w:rPr>
        <w:t xml:space="preserve">παρατείνεται για δύο (2) </w:t>
      </w:r>
      <w:r w:rsidR="00DA4E18" w:rsidRPr="00870326">
        <w:rPr>
          <w:rFonts w:asciiTheme="majorBidi" w:hAnsiTheme="majorBidi" w:cstheme="majorBidi"/>
          <w:b/>
          <w:bCs/>
        </w:rPr>
        <w:t xml:space="preserve"> </w:t>
      </w:r>
      <w:r w:rsidR="0049181F" w:rsidRPr="00870326">
        <w:rPr>
          <w:rFonts w:asciiTheme="majorBidi" w:hAnsiTheme="majorBidi" w:cstheme="majorBidi"/>
          <w:b/>
          <w:bCs/>
        </w:rPr>
        <w:t xml:space="preserve"> </w:t>
      </w:r>
      <w:r w:rsidR="00DA4E18" w:rsidRPr="00870326">
        <w:rPr>
          <w:rFonts w:asciiTheme="majorBidi" w:hAnsiTheme="majorBidi" w:cstheme="majorBidi"/>
          <w:b/>
          <w:bCs/>
        </w:rPr>
        <w:t xml:space="preserve">ακαδημαϊκά εξάμηνα σπουδών, </w:t>
      </w:r>
      <w:r w:rsidR="0049181F" w:rsidRPr="00870326">
        <w:rPr>
          <w:rFonts w:asciiTheme="majorBidi" w:hAnsiTheme="majorBidi" w:cstheme="majorBidi"/>
        </w:rPr>
        <w:t>κατόπιν υποβολής αίτησης, σε φοιτητές</w:t>
      </w:r>
      <w:r w:rsidR="00A3637F">
        <w:rPr>
          <w:rFonts w:asciiTheme="majorBidi" w:hAnsiTheme="majorBidi" w:cstheme="majorBidi"/>
        </w:rPr>
        <w:t>/τριες,</w:t>
      </w:r>
      <w:r w:rsidR="0049181F" w:rsidRPr="00870326">
        <w:rPr>
          <w:rFonts w:asciiTheme="majorBidi" w:hAnsiTheme="majorBidi" w:cstheme="majorBidi"/>
        </w:rPr>
        <w:t xml:space="preserve"> οι οποίοι</w:t>
      </w:r>
      <w:r w:rsidR="00A3637F">
        <w:rPr>
          <w:rFonts w:asciiTheme="majorBidi" w:hAnsiTheme="majorBidi" w:cstheme="majorBidi"/>
        </w:rPr>
        <w:t>/ες</w:t>
      </w:r>
      <w:r w:rsidR="0049181F" w:rsidRPr="00870326">
        <w:rPr>
          <w:rFonts w:asciiTheme="majorBidi" w:hAnsiTheme="majorBidi" w:cstheme="majorBidi"/>
        </w:rPr>
        <w:t xml:space="preserve"> πληρούν τις </w:t>
      </w:r>
      <w:r w:rsidR="00A3637F">
        <w:rPr>
          <w:rFonts w:asciiTheme="majorBidi" w:hAnsiTheme="majorBidi" w:cstheme="majorBidi"/>
        </w:rPr>
        <w:t>ακόλουθες</w:t>
      </w:r>
      <w:r w:rsidR="0049181F" w:rsidRPr="00870326">
        <w:rPr>
          <w:rFonts w:asciiTheme="majorBidi" w:hAnsiTheme="majorBidi" w:cstheme="majorBidi"/>
        </w:rPr>
        <w:t xml:space="preserve"> προϋποθέσεις:</w:t>
      </w:r>
    </w:p>
    <w:p w14:paraId="4B5768C5" w14:textId="796CE87E" w:rsidR="0049181F" w:rsidRPr="00870326" w:rsidRDefault="0049181F" w:rsidP="00970E83">
      <w:pPr>
        <w:ind w:firstLine="720"/>
        <w:jc w:val="both"/>
        <w:rPr>
          <w:rFonts w:asciiTheme="majorBidi" w:hAnsiTheme="majorBidi" w:cstheme="majorBidi"/>
        </w:rPr>
      </w:pPr>
      <w:bookmarkStart w:id="5" w:name="_Hlk211859203"/>
      <w:bookmarkEnd w:id="4"/>
      <w:r w:rsidRPr="00870326">
        <w:rPr>
          <w:rFonts w:asciiTheme="majorBidi" w:hAnsiTheme="majorBidi" w:cstheme="majorBidi"/>
        </w:rPr>
        <w:t xml:space="preserve"> </w:t>
      </w:r>
      <w:r w:rsidR="00244C2D">
        <w:rPr>
          <w:rFonts w:asciiTheme="majorBidi" w:hAnsiTheme="majorBidi" w:cstheme="majorBidi"/>
          <w:b/>
          <w:bCs/>
          <w:lang w:val="en-US"/>
        </w:rPr>
        <w:t>i</w:t>
      </w:r>
      <w:r w:rsidRPr="00870326">
        <w:rPr>
          <w:rFonts w:asciiTheme="majorBidi" w:hAnsiTheme="majorBidi" w:cstheme="majorBidi"/>
          <w:b/>
          <w:bCs/>
        </w:rPr>
        <w:t>)</w:t>
      </w:r>
      <w:r w:rsidRPr="00870326">
        <w:rPr>
          <w:rFonts w:asciiTheme="majorBidi" w:hAnsiTheme="majorBidi" w:cstheme="majorBidi"/>
        </w:rPr>
        <w:t xml:space="preserve"> </w:t>
      </w:r>
      <w:bookmarkEnd w:id="5"/>
      <w:r w:rsidR="00C279FD">
        <w:rPr>
          <w:rFonts w:asciiTheme="majorBidi" w:hAnsiTheme="majorBidi" w:cstheme="majorBidi"/>
        </w:rPr>
        <w:t>Κ</w:t>
      </w:r>
      <w:r w:rsidRPr="00870326">
        <w:rPr>
          <w:rFonts w:asciiTheme="majorBidi" w:hAnsiTheme="majorBidi" w:cstheme="majorBidi"/>
        </w:rPr>
        <w:t xml:space="preserve">ατά τον χρόνο υποβολής της αίτησης </w:t>
      </w:r>
      <w:r w:rsidR="00C279FD">
        <w:rPr>
          <w:rFonts w:asciiTheme="majorBidi" w:hAnsiTheme="majorBidi" w:cstheme="majorBidi"/>
        </w:rPr>
        <w:t xml:space="preserve">οι φοιτητές/τριες </w:t>
      </w:r>
      <w:r w:rsidR="000404F5">
        <w:rPr>
          <w:rFonts w:asciiTheme="majorBidi" w:hAnsiTheme="majorBidi" w:cstheme="majorBidi"/>
        </w:rPr>
        <w:t xml:space="preserve">που </w:t>
      </w:r>
      <w:r w:rsidRPr="00870326">
        <w:rPr>
          <w:rFonts w:asciiTheme="majorBidi" w:hAnsiTheme="majorBidi" w:cstheme="majorBidi"/>
        </w:rPr>
        <w:t xml:space="preserve">έχουν αξιολογηθεί επιτυχώς σε ποσοστό </w:t>
      </w:r>
      <w:r w:rsidRPr="000404F5">
        <w:rPr>
          <w:rFonts w:asciiTheme="majorBidi" w:hAnsiTheme="majorBidi" w:cstheme="majorBidi"/>
          <w:b/>
          <w:bCs/>
        </w:rPr>
        <w:t>τουλάχιστον εβδομήντα τοις εκατό (70%) των πιστωτικών μονάδων (ECTS)</w:t>
      </w:r>
      <w:r w:rsidRPr="00870326">
        <w:rPr>
          <w:rFonts w:asciiTheme="majorBidi" w:hAnsiTheme="majorBidi" w:cstheme="majorBidi"/>
        </w:rPr>
        <w:t xml:space="preserve"> του ισχύοντος προγράμματος σπουδών </w:t>
      </w:r>
      <w:r w:rsidR="00C279FD">
        <w:rPr>
          <w:rFonts w:asciiTheme="majorBidi" w:hAnsiTheme="majorBidi" w:cstheme="majorBidi"/>
        </w:rPr>
        <w:t xml:space="preserve">του Τμήματός </w:t>
      </w:r>
      <w:r w:rsidR="00AC4170">
        <w:rPr>
          <w:rFonts w:asciiTheme="majorBidi" w:hAnsiTheme="majorBidi" w:cstheme="majorBidi"/>
        </w:rPr>
        <w:lastRenderedPageBreak/>
        <w:t>τους [</w:t>
      </w:r>
      <w:r w:rsidR="00AC4170" w:rsidRPr="00AC4170">
        <w:rPr>
          <w:rFonts w:asciiTheme="majorBidi" w:hAnsiTheme="majorBidi" w:cstheme="majorBidi"/>
        </w:rPr>
        <w:t xml:space="preserve">168/240 πιστωτικές μονάδες (τετραετούς φοίτησης), 210/300 </w:t>
      </w:r>
      <w:bookmarkStart w:id="6" w:name="_Hlk211866120"/>
      <w:r w:rsidR="00AC4170" w:rsidRPr="00AC4170">
        <w:rPr>
          <w:rFonts w:asciiTheme="majorBidi" w:hAnsiTheme="majorBidi" w:cstheme="majorBidi"/>
        </w:rPr>
        <w:t>πιστωτικές μονάδες</w:t>
      </w:r>
      <w:bookmarkEnd w:id="6"/>
      <w:r w:rsidR="00AC4170" w:rsidRPr="00AC4170">
        <w:rPr>
          <w:rFonts w:asciiTheme="majorBidi" w:hAnsiTheme="majorBidi" w:cstheme="majorBidi"/>
        </w:rPr>
        <w:t xml:space="preserve"> (πενταετούς φοίτησης), 252/360 πιστωτικές μονάδες (εξαετούς φοίτησης)</w:t>
      </w:r>
      <w:r w:rsidR="00AC4170">
        <w:rPr>
          <w:rFonts w:asciiTheme="majorBidi" w:hAnsiTheme="majorBidi" w:cstheme="majorBidi"/>
        </w:rPr>
        <w:t>]</w:t>
      </w:r>
      <w:r w:rsidR="00970E83">
        <w:rPr>
          <w:rFonts w:asciiTheme="majorBidi" w:hAnsiTheme="majorBidi" w:cstheme="majorBidi"/>
        </w:rPr>
        <w:t xml:space="preserve"> και</w:t>
      </w:r>
    </w:p>
    <w:p w14:paraId="0B3D0FDF" w14:textId="6196D338" w:rsidR="0049181F" w:rsidRDefault="00244C2D" w:rsidP="0049181F">
      <w:pPr>
        <w:ind w:firstLine="720"/>
        <w:jc w:val="both"/>
        <w:rPr>
          <w:rFonts w:asciiTheme="majorBidi" w:hAnsiTheme="majorBidi" w:cstheme="majorBidi"/>
          <w:b/>
          <w:bCs/>
        </w:rPr>
      </w:pPr>
      <w:r>
        <w:rPr>
          <w:rFonts w:asciiTheme="majorBidi" w:hAnsiTheme="majorBidi" w:cstheme="majorBidi"/>
          <w:b/>
          <w:bCs/>
          <w:lang w:val="en-US"/>
        </w:rPr>
        <w:t>ii</w:t>
      </w:r>
      <w:r w:rsidR="0049181F" w:rsidRPr="00870326">
        <w:rPr>
          <w:rFonts w:asciiTheme="majorBidi" w:hAnsiTheme="majorBidi" w:cstheme="majorBidi"/>
          <w:b/>
          <w:bCs/>
        </w:rPr>
        <w:t>)</w:t>
      </w:r>
      <w:r w:rsidR="0049181F" w:rsidRPr="00870326">
        <w:rPr>
          <w:rFonts w:asciiTheme="majorBidi" w:hAnsiTheme="majorBidi" w:cstheme="majorBidi"/>
        </w:rPr>
        <w:t xml:space="preserve"> έχουν συμμετάσχει σε τουλάχιστον δύο (2) ακαδημαϊκές δοκιμασίες σύμφωνα με το πρόγραμμα σπουδών, </w:t>
      </w:r>
      <w:r w:rsidR="0049181F" w:rsidRPr="00AC4170">
        <w:rPr>
          <w:rFonts w:asciiTheme="majorBidi" w:hAnsiTheme="majorBidi" w:cstheme="majorBidi"/>
          <w:b/>
          <w:bCs/>
        </w:rPr>
        <w:t>εκ των οποίων στη μία επιτυχώς</w:t>
      </w:r>
      <w:r w:rsidR="0049181F" w:rsidRPr="00870326">
        <w:rPr>
          <w:rFonts w:asciiTheme="majorBidi" w:hAnsiTheme="majorBidi" w:cstheme="majorBidi"/>
        </w:rPr>
        <w:t xml:space="preserve">, όπως εξέταση μαθήματος, υποστήριξη διπλωματικής, πρακτική άσκηση, σε ένα από τα τέσσερα (4) προηγούμενα ακαδημαϊκά εξάμηνα πριν από την υποβολή της αίτησης </w:t>
      </w:r>
      <w:r w:rsidR="0049181F" w:rsidRPr="007A2DCD">
        <w:rPr>
          <w:rFonts w:asciiTheme="majorBidi" w:hAnsiTheme="majorBidi" w:cstheme="majorBidi"/>
          <w:b/>
          <w:bCs/>
        </w:rPr>
        <w:t xml:space="preserve">(δηλ. 2023-2024 ή 2024-2025). </w:t>
      </w:r>
    </w:p>
    <w:p w14:paraId="7B8A0D3C" w14:textId="2CDF24E2" w:rsidR="006A5495" w:rsidRPr="006A5495" w:rsidRDefault="006A5495" w:rsidP="00B5352F">
      <w:pPr>
        <w:ind w:firstLine="720"/>
        <w:jc w:val="both"/>
        <w:rPr>
          <w:rFonts w:asciiTheme="majorBidi" w:hAnsiTheme="majorBidi" w:cstheme="majorBidi"/>
        </w:rPr>
      </w:pPr>
      <w:r>
        <w:rPr>
          <w:rFonts w:asciiTheme="majorBidi" w:hAnsiTheme="majorBidi" w:cstheme="majorBidi"/>
          <w:b/>
          <w:bCs/>
        </w:rPr>
        <w:t xml:space="preserve">ΠΡΟΣΟΧΗ: </w:t>
      </w:r>
      <w:r w:rsidRPr="006A5495">
        <w:rPr>
          <w:rFonts w:asciiTheme="majorBidi" w:hAnsiTheme="majorBidi" w:cstheme="majorBidi"/>
        </w:rPr>
        <w:t>Ο χρόνος παράτασης δύο (2) ακαδημαϊκών εξαμήνων παρέχει το δικαίωμα παρακολούθησης των μαθημάτων και λοιπών εκπαιδευτικών</w:t>
      </w:r>
      <w:r w:rsidR="00B5352F">
        <w:rPr>
          <w:rFonts w:asciiTheme="majorBidi" w:hAnsiTheme="majorBidi" w:cstheme="majorBidi"/>
        </w:rPr>
        <w:t xml:space="preserve"> </w:t>
      </w:r>
      <w:r w:rsidRPr="006A5495">
        <w:rPr>
          <w:rFonts w:asciiTheme="majorBidi" w:hAnsiTheme="majorBidi" w:cstheme="majorBidi"/>
        </w:rPr>
        <w:t>δραστηριοτήτων</w:t>
      </w:r>
      <w:r w:rsidR="00B5352F">
        <w:rPr>
          <w:rFonts w:asciiTheme="majorBidi" w:hAnsiTheme="majorBidi" w:cstheme="majorBidi"/>
        </w:rPr>
        <w:t xml:space="preserve"> </w:t>
      </w:r>
      <w:r w:rsidRPr="006A5495">
        <w:rPr>
          <w:rFonts w:asciiTheme="majorBidi" w:hAnsiTheme="majorBidi" w:cstheme="majorBidi"/>
        </w:rPr>
        <w:t>του προγράμματος σπουδών για το χειμερινό και το</w:t>
      </w:r>
      <w:r w:rsidR="00B5352F">
        <w:rPr>
          <w:rFonts w:asciiTheme="majorBidi" w:hAnsiTheme="majorBidi" w:cstheme="majorBidi"/>
        </w:rPr>
        <w:t xml:space="preserve"> </w:t>
      </w:r>
      <w:r w:rsidRPr="006A5495">
        <w:rPr>
          <w:rFonts w:asciiTheme="majorBidi" w:hAnsiTheme="majorBidi" w:cstheme="majorBidi"/>
        </w:rPr>
        <w:t>εαρινό ακαδημαϊκό εξάμηνο που έπονται του χρόνου</w:t>
      </w:r>
      <w:r w:rsidR="00B5352F">
        <w:rPr>
          <w:rFonts w:asciiTheme="majorBidi" w:hAnsiTheme="majorBidi" w:cstheme="majorBidi"/>
        </w:rPr>
        <w:t xml:space="preserve"> </w:t>
      </w:r>
      <w:r w:rsidRPr="006A5495">
        <w:rPr>
          <w:rFonts w:asciiTheme="majorBidi" w:hAnsiTheme="majorBidi" w:cstheme="majorBidi"/>
        </w:rPr>
        <w:t>υποβολής της αίτησης, καθώς και δικαίωμα συμμετοχής</w:t>
      </w:r>
      <w:r w:rsidR="00B5352F">
        <w:rPr>
          <w:rFonts w:asciiTheme="majorBidi" w:hAnsiTheme="majorBidi" w:cstheme="majorBidi"/>
        </w:rPr>
        <w:t xml:space="preserve"> </w:t>
      </w:r>
      <w:r w:rsidRPr="006A5495">
        <w:rPr>
          <w:rFonts w:asciiTheme="majorBidi" w:hAnsiTheme="majorBidi" w:cstheme="majorBidi"/>
        </w:rPr>
        <w:t>σε κάθε είδους ακαδημαϊκές διαδικασίες αξιολόγησης,</w:t>
      </w:r>
      <w:r w:rsidR="00B5352F">
        <w:rPr>
          <w:rFonts w:asciiTheme="majorBidi" w:hAnsiTheme="majorBidi" w:cstheme="majorBidi"/>
        </w:rPr>
        <w:t xml:space="preserve"> </w:t>
      </w:r>
      <w:r w:rsidRPr="006A5495">
        <w:rPr>
          <w:rFonts w:asciiTheme="majorBidi" w:hAnsiTheme="majorBidi" w:cstheme="majorBidi"/>
        </w:rPr>
        <w:t>συμπεριλαμβανομένης της επαναληπτικής εξεταστικής του Σεπτεμβρίου</w:t>
      </w:r>
      <w:r w:rsidR="00B5352F">
        <w:rPr>
          <w:rFonts w:asciiTheme="majorBidi" w:hAnsiTheme="majorBidi" w:cstheme="majorBidi"/>
        </w:rPr>
        <w:t>.</w:t>
      </w:r>
    </w:p>
    <w:p w14:paraId="61104E8B" w14:textId="421B0880" w:rsidR="00974E9C" w:rsidRPr="00870326" w:rsidRDefault="00B6173B" w:rsidP="00974E9C">
      <w:pPr>
        <w:ind w:firstLine="720"/>
        <w:jc w:val="both"/>
        <w:rPr>
          <w:rFonts w:asciiTheme="majorBidi" w:hAnsiTheme="majorBidi" w:cstheme="majorBidi"/>
        </w:rPr>
      </w:pPr>
      <w:r w:rsidRPr="00B6173B">
        <w:rPr>
          <w:rFonts w:asciiTheme="majorBidi" w:hAnsiTheme="majorBidi" w:cstheme="majorBidi"/>
          <w:b/>
          <w:bCs/>
        </w:rPr>
        <w:t>2.</w:t>
      </w:r>
      <w:r w:rsidR="00974E9C" w:rsidRPr="00870326">
        <w:rPr>
          <w:rFonts w:asciiTheme="majorBidi" w:hAnsiTheme="majorBidi" w:cstheme="majorBidi"/>
        </w:rPr>
        <w:t xml:space="preserve"> Ο χρόνος ολοκλήρωσης των σπουδών και πέραν της ανώτατης χρονικής διάρκειας φοίτησης της παρ. 1 (άρθ</w:t>
      </w:r>
      <w:r w:rsidR="00ED6A7A" w:rsidRPr="00ED6A7A">
        <w:rPr>
          <w:rFonts w:asciiTheme="majorBidi" w:hAnsiTheme="majorBidi" w:cstheme="majorBidi"/>
        </w:rPr>
        <w:t>.</w:t>
      </w:r>
      <w:r w:rsidR="00974E9C" w:rsidRPr="00870326">
        <w:rPr>
          <w:rFonts w:asciiTheme="majorBidi" w:hAnsiTheme="majorBidi" w:cstheme="majorBidi"/>
        </w:rPr>
        <w:t xml:space="preserve"> 130 του </w:t>
      </w:r>
      <w:r w:rsidR="00ED6A7A" w:rsidRPr="00ED6A7A">
        <w:rPr>
          <w:rFonts w:asciiTheme="majorBidi" w:hAnsiTheme="majorBidi" w:cstheme="majorBidi"/>
        </w:rPr>
        <w:t>Ν</w:t>
      </w:r>
      <w:r w:rsidR="00974E9C" w:rsidRPr="00870326">
        <w:rPr>
          <w:rFonts w:asciiTheme="majorBidi" w:hAnsiTheme="majorBidi" w:cstheme="majorBidi"/>
        </w:rPr>
        <w:t xml:space="preserve">. 5224/2025) </w:t>
      </w:r>
      <w:r w:rsidR="00974E9C" w:rsidRPr="00870326">
        <w:rPr>
          <w:rFonts w:asciiTheme="majorBidi" w:hAnsiTheme="majorBidi" w:cstheme="majorBidi"/>
          <w:b/>
          <w:bCs/>
        </w:rPr>
        <w:t xml:space="preserve">παρατείνεται για τρία (3)   ακαδημαϊκά εξάμηνα σπουδών, </w:t>
      </w:r>
      <w:r w:rsidR="00974E9C" w:rsidRPr="00870326">
        <w:rPr>
          <w:rFonts w:asciiTheme="majorBidi" w:hAnsiTheme="majorBidi" w:cstheme="majorBidi"/>
        </w:rPr>
        <w:t>κατόπιν υποβολής αίτησης, σε φοιτητές</w:t>
      </w:r>
      <w:r w:rsidR="008E3309">
        <w:rPr>
          <w:rFonts w:asciiTheme="majorBidi" w:hAnsiTheme="majorBidi" w:cstheme="majorBidi"/>
        </w:rPr>
        <w:t>/τριες</w:t>
      </w:r>
      <w:r w:rsidR="00974E9C" w:rsidRPr="00870326">
        <w:rPr>
          <w:rFonts w:asciiTheme="majorBidi" w:hAnsiTheme="majorBidi" w:cstheme="majorBidi"/>
        </w:rPr>
        <w:t xml:space="preserve"> οι οποίοι</w:t>
      </w:r>
      <w:r w:rsidR="008E3309">
        <w:rPr>
          <w:rFonts w:asciiTheme="majorBidi" w:hAnsiTheme="majorBidi" w:cstheme="majorBidi"/>
        </w:rPr>
        <w:t xml:space="preserve">/ες </w:t>
      </w:r>
      <w:r w:rsidR="00974E9C" w:rsidRPr="00870326">
        <w:rPr>
          <w:rFonts w:asciiTheme="majorBidi" w:hAnsiTheme="majorBidi" w:cstheme="majorBidi"/>
        </w:rPr>
        <w:t xml:space="preserve">πληρούν τις </w:t>
      </w:r>
      <w:r w:rsidR="008E3309">
        <w:rPr>
          <w:rFonts w:asciiTheme="majorBidi" w:hAnsiTheme="majorBidi" w:cstheme="majorBidi"/>
        </w:rPr>
        <w:t>ακόλουθες</w:t>
      </w:r>
      <w:r w:rsidR="00974E9C" w:rsidRPr="00870326">
        <w:rPr>
          <w:rFonts w:asciiTheme="majorBidi" w:hAnsiTheme="majorBidi" w:cstheme="majorBidi"/>
        </w:rPr>
        <w:t xml:space="preserve"> προϋποθέσεις:</w:t>
      </w:r>
    </w:p>
    <w:p w14:paraId="097BF530" w14:textId="072C68E1" w:rsidR="00C44790" w:rsidRPr="00870326" w:rsidRDefault="003F6B90" w:rsidP="003F6B90">
      <w:pPr>
        <w:ind w:firstLine="720"/>
        <w:jc w:val="both"/>
        <w:rPr>
          <w:rFonts w:asciiTheme="majorBidi" w:hAnsiTheme="majorBidi" w:cstheme="majorBidi"/>
        </w:rPr>
      </w:pPr>
      <w:r w:rsidRPr="003F6B90">
        <w:rPr>
          <w:rFonts w:asciiTheme="majorBidi" w:hAnsiTheme="majorBidi" w:cstheme="majorBidi"/>
          <w:b/>
          <w:bCs/>
          <w:lang w:val="en-US"/>
        </w:rPr>
        <w:t>i</w:t>
      </w:r>
      <w:r w:rsidRPr="003F6B90">
        <w:rPr>
          <w:rFonts w:asciiTheme="majorBidi" w:hAnsiTheme="majorBidi" w:cstheme="majorBidi"/>
          <w:b/>
          <w:bCs/>
        </w:rPr>
        <w:t>)</w:t>
      </w:r>
      <w:r w:rsidRPr="003F6B90">
        <w:rPr>
          <w:rFonts w:asciiTheme="majorBidi" w:hAnsiTheme="majorBidi" w:cstheme="majorBidi"/>
        </w:rPr>
        <w:t xml:space="preserve"> </w:t>
      </w:r>
      <w:r w:rsidR="0049181F" w:rsidRPr="00870326">
        <w:rPr>
          <w:rFonts w:asciiTheme="majorBidi" w:hAnsiTheme="majorBidi" w:cstheme="majorBidi"/>
        </w:rPr>
        <w:t xml:space="preserve"> </w:t>
      </w:r>
      <w:r>
        <w:rPr>
          <w:rFonts w:asciiTheme="majorBidi" w:hAnsiTheme="majorBidi" w:cstheme="majorBidi"/>
        </w:rPr>
        <w:t>Ε</w:t>
      </w:r>
      <w:r w:rsidR="0049181F" w:rsidRPr="00870326">
        <w:rPr>
          <w:rFonts w:asciiTheme="majorBidi" w:hAnsiTheme="majorBidi" w:cstheme="majorBidi"/>
        </w:rPr>
        <w:t xml:space="preserve">άν το πρόγραμμα σπουδών </w:t>
      </w:r>
      <w:r w:rsidR="0049181F" w:rsidRPr="00870326">
        <w:rPr>
          <w:rFonts w:asciiTheme="majorBidi" w:hAnsiTheme="majorBidi" w:cstheme="majorBidi"/>
          <w:b/>
          <w:bCs/>
        </w:rPr>
        <w:t xml:space="preserve">περιλαμβάνει την υποχρεωτική εκπόνηση πρακτικής άσκησης ή πτυχιακής ή διπλωματικής εργασίας, η οποία δεν έχει ολοκληρωθεί, </w:t>
      </w:r>
      <w:r w:rsidR="0049181F" w:rsidRPr="00EE1D37">
        <w:rPr>
          <w:rFonts w:asciiTheme="majorBidi" w:hAnsiTheme="majorBidi" w:cstheme="majorBidi"/>
          <w:b/>
          <w:bCs/>
          <w:u w:val="single"/>
        </w:rPr>
        <w:t xml:space="preserve">και συντρέχουν οι προϋποθέσεις </w:t>
      </w:r>
      <w:r w:rsidR="007542FA" w:rsidRPr="00EE1D37">
        <w:rPr>
          <w:rFonts w:asciiTheme="majorBidi" w:hAnsiTheme="majorBidi" w:cstheme="majorBidi"/>
          <w:b/>
          <w:bCs/>
          <w:u w:val="single"/>
        </w:rPr>
        <w:t>των</w:t>
      </w:r>
      <w:r w:rsidR="00360EE3">
        <w:rPr>
          <w:rFonts w:asciiTheme="majorBidi" w:hAnsiTheme="majorBidi" w:cstheme="majorBidi"/>
          <w:b/>
          <w:bCs/>
          <w:u w:val="single"/>
        </w:rPr>
        <w:t xml:space="preserve"> ανωτέρω</w:t>
      </w:r>
      <w:r w:rsidR="007542FA" w:rsidRPr="00EE1D37">
        <w:rPr>
          <w:rFonts w:asciiTheme="majorBidi" w:hAnsiTheme="majorBidi" w:cstheme="majorBidi"/>
          <w:b/>
          <w:bCs/>
          <w:u w:val="single"/>
        </w:rPr>
        <w:t xml:space="preserve"> </w:t>
      </w:r>
      <w:r w:rsidR="00C44790" w:rsidRPr="00EE1D37">
        <w:rPr>
          <w:rFonts w:asciiTheme="majorBidi" w:hAnsiTheme="majorBidi" w:cstheme="majorBidi"/>
          <w:b/>
          <w:bCs/>
          <w:u w:val="single"/>
        </w:rPr>
        <w:t xml:space="preserve">περ. </w:t>
      </w:r>
      <w:r w:rsidR="00244C2D">
        <w:rPr>
          <w:rFonts w:asciiTheme="majorBidi" w:hAnsiTheme="majorBidi" w:cstheme="majorBidi"/>
          <w:b/>
          <w:bCs/>
          <w:u w:val="single"/>
          <w:lang w:val="en-US"/>
        </w:rPr>
        <w:t>i</w:t>
      </w:r>
      <w:r w:rsidR="007542FA" w:rsidRPr="00EE1D37">
        <w:rPr>
          <w:rFonts w:asciiTheme="majorBidi" w:hAnsiTheme="majorBidi" w:cstheme="majorBidi"/>
          <w:b/>
          <w:bCs/>
          <w:u w:val="single"/>
        </w:rPr>
        <w:t xml:space="preserve">) και </w:t>
      </w:r>
      <w:r w:rsidR="00244C2D">
        <w:rPr>
          <w:rFonts w:asciiTheme="majorBidi" w:hAnsiTheme="majorBidi" w:cstheme="majorBidi"/>
          <w:b/>
          <w:bCs/>
          <w:u w:val="single"/>
          <w:lang w:val="en-US"/>
        </w:rPr>
        <w:t>ii</w:t>
      </w:r>
      <w:r w:rsidR="007542FA" w:rsidRPr="00EE1D37">
        <w:rPr>
          <w:rFonts w:asciiTheme="majorBidi" w:hAnsiTheme="majorBidi" w:cstheme="majorBidi"/>
          <w:b/>
          <w:bCs/>
          <w:u w:val="single"/>
        </w:rPr>
        <w:t>)</w:t>
      </w:r>
      <w:r w:rsidR="0049181F" w:rsidRPr="00EE1D37">
        <w:rPr>
          <w:rFonts w:asciiTheme="majorBidi" w:hAnsiTheme="majorBidi" w:cstheme="majorBidi"/>
          <w:b/>
          <w:bCs/>
          <w:u w:val="single"/>
        </w:rPr>
        <w:t>,</w:t>
      </w:r>
      <w:r w:rsidR="0049181F" w:rsidRPr="00870326">
        <w:rPr>
          <w:rFonts w:asciiTheme="majorBidi" w:hAnsiTheme="majorBidi" w:cstheme="majorBidi"/>
        </w:rPr>
        <w:t xml:space="preserve"> η διάρκεια της φοίτησης </w:t>
      </w:r>
      <w:r w:rsidR="0049181F" w:rsidRPr="00870326">
        <w:rPr>
          <w:rFonts w:asciiTheme="majorBidi" w:hAnsiTheme="majorBidi" w:cstheme="majorBidi"/>
          <w:b/>
          <w:bCs/>
        </w:rPr>
        <w:t>παρατείνεται για τρία (3) ακαδημαϊκά εξάμηνα</w:t>
      </w:r>
      <w:r w:rsidR="0049181F" w:rsidRPr="00870326">
        <w:rPr>
          <w:rFonts w:asciiTheme="majorBidi" w:hAnsiTheme="majorBidi" w:cstheme="majorBidi"/>
        </w:rPr>
        <w:t>.</w:t>
      </w:r>
    </w:p>
    <w:p w14:paraId="5C47DD82" w14:textId="48D838AF" w:rsidR="009E7FAA" w:rsidRDefault="00664224" w:rsidP="009E7FAA">
      <w:pPr>
        <w:ind w:firstLine="720"/>
        <w:jc w:val="both"/>
        <w:rPr>
          <w:rFonts w:asciiTheme="majorBidi" w:hAnsiTheme="majorBidi" w:cstheme="majorBidi"/>
          <w:b/>
          <w:bCs/>
          <w:u w:val="single"/>
        </w:rPr>
      </w:pPr>
      <w:r w:rsidRPr="00664224">
        <w:rPr>
          <w:rFonts w:asciiTheme="majorBidi" w:hAnsiTheme="majorBidi" w:cstheme="majorBidi"/>
          <w:b/>
          <w:bCs/>
          <w:lang w:val="en-US"/>
        </w:rPr>
        <w:t>ii</w:t>
      </w:r>
      <w:r w:rsidRPr="00664224">
        <w:rPr>
          <w:rFonts w:asciiTheme="majorBidi" w:hAnsiTheme="majorBidi" w:cstheme="majorBidi"/>
          <w:b/>
          <w:bCs/>
        </w:rPr>
        <w:t>)</w:t>
      </w:r>
      <w:r w:rsidR="0049181F" w:rsidRPr="00870326">
        <w:rPr>
          <w:rFonts w:asciiTheme="majorBidi" w:hAnsiTheme="majorBidi" w:cstheme="majorBidi"/>
        </w:rPr>
        <w:t xml:space="preserve"> Για φοιτητές που έχουν αξιολογηθεί </w:t>
      </w:r>
      <w:r w:rsidR="0049181F" w:rsidRPr="00870326">
        <w:rPr>
          <w:rFonts w:asciiTheme="majorBidi" w:hAnsiTheme="majorBidi" w:cstheme="majorBidi"/>
          <w:b/>
          <w:bCs/>
        </w:rPr>
        <w:t xml:space="preserve">επιτυχώς στο </w:t>
      </w:r>
      <w:r w:rsidR="0049181F" w:rsidRPr="003D583B">
        <w:rPr>
          <w:rFonts w:asciiTheme="majorBidi" w:hAnsiTheme="majorBidi" w:cstheme="majorBidi"/>
          <w:b/>
          <w:bCs/>
          <w:u w:val="single"/>
        </w:rPr>
        <w:t>σύνολο των μαθημάτων</w:t>
      </w:r>
      <w:r w:rsidR="0049181F" w:rsidRPr="00870326">
        <w:rPr>
          <w:rFonts w:asciiTheme="majorBidi" w:hAnsiTheme="majorBidi" w:cstheme="majorBidi"/>
        </w:rPr>
        <w:t xml:space="preserve"> του ισχύοντος προγράμματος σπουδών </w:t>
      </w:r>
      <w:r w:rsidR="0049181F" w:rsidRPr="00870326">
        <w:rPr>
          <w:rFonts w:asciiTheme="majorBidi" w:hAnsiTheme="majorBidi" w:cstheme="majorBidi"/>
          <w:b/>
          <w:bCs/>
        </w:rPr>
        <w:t>και εκκρεμεί μόνο η εκπόνηση πρακτικής άσκησης ή πτυχιακής ή διπλωματικής εργασίας για τη λήψη πτυχίου</w:t>
      </w:r>
      <w:r w:rsidR="005870D4">
        <w:rPr>
          <w:rFonts w:asciiTheme="majorBidi" w:hAnsiTheme="majorBidi" w:cstheme="majorBidi"/>
          <w:b/>
          <w:bCs/>
        </w:rPr>
        <w:t>,</w:t>
      </w:r>
      <w:r w:rsidR="0049181F" w:rsidRPr="00870326">
        <w:rPr>
          <w:rFonts w:asciiTheme="majorBidi" w:hAnsiTheme="majorBidi" w:cstheme="majorBidi"/>
          <w:b/>
          <w:bCs/>
        </w:rPr>
        <w:t xml:space="preserve"> </w:t>
      </w:r>
      <w:r w:rsidR="0049181F" w:rsidRPr="005870D4">
        <w:rPr>
          <w:rFonts w:asciiTheme="majorBidi" w:hAnsiTheme="majorBidi" w:cstheme="majorBidi"/>
          <w:b/>
          <w:bCs/>
          <w:u w:val="single"/>
        </w:rPr>
        <w:t xml:space="preserve">δεν απαιτείται η πλήρωση των προϋποθέσεων της </w:t>
      </w:r>
      <w:r w:rsidR="00360EE3">
        <w:rPr>
          <w:rFonts w:asciiTheme="majorBidi" w:hAnsiTheme="majorBidi" w:cstheme="majorBidi"/>
          <w:b/>
          <w:bCs/>
          <w:u w:val="single"/>
        </w:rPr>
        <w:t xml:space="preserve">ανωτέρω </w:t>
      </w:r>
      <w:r w:rsidR="0049181F" w:rsidRPr="005870D4">
        <w:rPr>
          <w:rFonts w:asciiTheme="majorBidi" w:hAnsiTheme="majorBidi" w:cstheme="majorBidi"/>
          <w:b/>
          <w:bCs/>
          <w:u w:val="single"/>
        </w:rPr>
        <w:t>π</w:t>
      </w:r>
      <w:r w:rsidR="00771537">
        <w:rPr>
          <w:rFonts w:asciiTheme="majorBidi" w:hAnsiTheme="majorBidi" w:cstheme="majorBidi"/>
          <w:b/>
          <w:bCs/>
          <w:u w:val="single"/>
        </w:rPr>
        <w:t>α</w:t>
      </w:r>
      <w:r w:rsidR="0049181F" w:rsidRPr="005870D4">
        <w:rPr>
          <w:rFonts w:asciiTheme="majorBidi" w:hAnsiTheme="majorBidi" w:cstheme="majorBidi"/>
          <w:b/>
          <w:bCs/>
          <w:u w:val="single"/>
        </w:rPr>
        <w:t xml:space="preserve">ρ. </w:t>
      </w:r>
      <w:r w:rsidR="00F23F9B">
        <w:rPr>
          <w:rFonts w:asciiTheme="majorBidi" w:hAnsiTheme="majorBidi" w:cstheme="majorBidi"/>
          <w:b/>
          <w:bCs/>
          <w:u w:val="single"/>
        </w:rPr>
        <w:t>1</w:t>
      </w:r>
      <w:r w:rsidR="00771537">
        <w:rPr>
          <w:rFonts w:asciiTheme="majorBidi" w:hAnsiTheme="majorBidi" w:cstheme="majorBidi"/>
          <w:b/>
          <w:bCs/>
          <w:u w:val="single"/>
        </w:rPr>
        <w:t xml:space="preserve">, περ. </w:t>
      </w:r>
      <w:r w:rsidR="00244C2D">
        <w:rPr>
          <w:rFonts w:asciiTheme="majorBidi" w:hAnsiTheme="majorBidi" w:cstheme="majorBidi"/>
          <w:b/>
          <w:bCs/>
          <w:u w:val="single"/>
          <w:lang w:val="en-US"/>
        </w:rPr>
        <w:t>ii</w:t>
      </w:r>
      <w:r w:rsidR="0049181F" w:rsidRPr="005870D4">
        <w:rPr>
          <w:rFonts w:asciiTheme="majorBidi" w:hAnsiTheme="majorBidi" w:cstheme="majorBidi"/>
          <w:b/>
          <w:bCs/>
          <w:u w:val="single"/>
        </w:rPr>
        <w:t>)</w:t>
      </w:r>
      <w:r w:rsidR="003D583B">
        <w:rPr>
          <w:rFonts w:asciiTheme="majorBidi" w:hAnsiTheme="majorBidi" w:cstheme="majorBidi"/>
          <w:b/>
          <w:bCs/>
          <w:u w:val="single"/>
        </w:rPr>
        <w:t xml:space="preserve"> και </w:t>
      </w:r>
      <w:r w:rsidR="009E7FAA" w:rsidRPr="009E7FAA">
        <w:rPr>
          <w:rFonts w:asciiTheme="majorBidi" w:hAnsiTheme="majorBidi" w:cstheme="majorBidi"/>
          <w:b/>
          <w:bCs/>
          <w:u w:val="single"/>
        </w:rPr>
        <w:t>η διάρκεια της φοίτησης παρατείνεται για τρία (3) ακαδημαϊκά εξάμηνα.</w:t>
      </w:r>
    </w:p>
    <w:p w14:paraId="00CC2B92" w14:textId="267C22AE" w:rsidR="00B5352F" w:rsidRDefault="00B5352F" w:rsidP="003D7A45">
      <w:pPr>
        <w:jc w:val="both"/>
        <w:rPr>
          <w:rFonts w:asciiTheme="majorBidi" w:hAnsiTheme="majorBidi" w:cstheme="majorBidi"/>
          <w:u w:val="single"/>
        </w:rPr>
      </w:pPr>
      <w:r w:rsidRPr="00B5352F">
        <w:rPr>
          <w:rFonts w:asciiTheme="majorBidi" w:hAnsiTheme="majorBidi" w:cstheme="majorBidi"/>
          <w:b/>
          <w:bCs/>
        </w:rPr>
        <w:t>ΠΡΟΣΟΧΗ:</w:t>
      </w:r>
      <w:r>
        <w:rPr>
          <w:rFonts w:asciiTheme="majorBidi" w:hAnsiTheme="majorBidi" w:cstheme="majorBidi"/>
        </w:rPr>
        <w:t xml:space="preserve"> Ο</w:t>
      </w:r>
      <w:r w:rsidRPr="00B5352F">
        <w:rPr>
          <w:rFonts w:asciiTheme="majorBidi" w:hAnsiTheme="majorBidi" w:cstheme="majorBidi"/>
        </w:rPr>
        <w:t xml:space="preserve"> χρόνος</w:t>
      </w:r>
      <w:r>
        <w:rPr>
          <w:rFonts w:asciiTheme="majorBidi" w:hAnsiTheme="majorBidi" w:cstheme="majorBidi"/>
        </w:rPr>
        <w:t xml:space="preserve"> </w:t>
      </w:r>
      <w:r w:rsidRPr="00B5352F">
        <w:rPr>
          <w:rFonts w:asciiTheme="majorBidi" w:hAnsiTheme="majorBidi" w:cstheme="majorBidi"/>
        </w:rPr>
        <w:t>παράτασης τριών (3) ακαδημαϊκών εξαμήνων παρέχει</w:t>
      </w:r>
      <w:r>
        <w:rPr>
          <w:rFonts w:asciiTheme="majorBidi" w:hAnsiTheme="majorBidi" w:cstheme="majorBidi"/>
        </w:rPr>
        <w:t xml:space="preserve"> </w:t>
      </w:r>
      <w:r w:rsidRPr="00B5352F">
        <w:rPr>
          <w:rFonts w:asciiTheme="majorBidi" w:hAnsiTheme="majorBidi" w:cstheme="majorBidi"/>
        </w:rPr>
        <w:t>το δικαίωμα παρακολούθησης μαθημάτων και λοιπών εκπαιδευτικών δραστηριοτήτων του προγράμματος</w:t>
      </w:r>
      <w:r>
        <w:rPr>
          <w:rFonts w:asciiTheme="majorBidi" w:hAnsiTheme="majorBidi" w:cstheme="majorBidi"/>
        </w:rPr>
        <w:t xml:space="preserve"> </w:t>
      </w:r>
      <w:r w:rsidRPr="00B5352F">
        <w:rPr>
          <w:rFonts w:asciiTheme="majorBidi" w:hAnsiTheme="majorBidi" w:cstheme="majorBidi"/>
        </w:rPr>
        <w:t xml:space="preserve">σπουδών </w:t>
      </w:r>
      <w:r w:rsidRPr="00B5352F">
        <w:rPr>
          <w:rFonts w:asciiTheme="majorBidi" w:hAnsiTheme="majorBidi" w:cstheme="majorBidi"/>
          <w:b/>
          <w:bCs/>
        </w:rPr>
        <w:t>για τα τρία (3) πρώτα ακαδημαϊκά εξάμηνα που έπονται του χρόνου υποβολής της αίτησης (χειμερινό, εαρινό και χειμερινό),</w:t>
      </w:r>
      <w:r w:rsidRPr="00B5352F">
        <w:rPr>
          <w:rFonts w:asciiTheme="majorBidi" w:hAnsiTheme="majorBidi" w:cstheme="majorBidi"/>
        </w:rPr>
        <w:t xml:space="preserve"> καθώς και δικαίωμα συμμετοχής</w:t>
      </w:r>
      <w:r>
        <w:rPr>
          <w:rFonts w:asciiTheme="majorBidi" w:hAnsiTheme="majorBidi" w:cstheme="majorBidi"/>
        </w:rPr>
        <w:t xml:space="preserve"> </w:t>
      </w:r>
      <w:r w:rsidRPr="00B5352F">
        <w:rPr>
          <w:rFonts w:asciiTheme="majorBidi" w:hAnsiTheme="majorBidi" w:cstheme="majorBidi"/>
        </w:rPr>
        <w:t>σε κάθε είδους ακαδημαϊκές διαδικασίες αξιολόγησης</w:t>
      </w:r>
      <w:r>
        <w:rPr>
          <w:rFonts w:asciiTheme="majorBidi" w:hAnsiTheme="majorBidi" w:cstheme="majorBidi"/>
        </w:rPr>
        <w:t xml:space="preserve"> </w:t>
      </w:r>
      <w:r w:rsidRPr="00B5352F">
        <w:rPr>
          <w:rFonts w:asciiTheme="majorBidi" w:hAnsiTheme="majorBidi" w:cstheme="majorBidi"/>
        </w:rPr>
        <w:t>των αντίστοιχων ακαδημαϊκών εξαμήνων</w:t>
      </w:r>
      <w:r w:rsidRPr="00B5352F">
        <w:rPr>
          <w:rFonts w:asciiTheme="majorBidi" w:hAnsiTheme="majorBidi" w:cstheme="majorBidi"/>
          <w:u w:val="single"/>
        </w:rPr>
        <w:t>.  Ο χρόνος παράτασης της διάρκειας σπουδών</w:t>
      </w:r>
      <w:r>
        <w:rPr>
          <w:rFonts w:asciiTheme="majorBidi" w:hAnsiTheme="majorBidi" w:cstheme="majorBidi"/>
          <w:u w:val="single"/>
        </w:rPr>
        <w:t>,</w:t>
      </w:r>
      <w:r w:rsidRPr="00B5352F">
        <w:rPr>
          <w:rFonts w:asciiTheme="majorBidi" w:hAnsiTheme="majorBidi" w:cstheme="majorBidi"/>
          <w:u w:val="single"/>
        </w:rPr>
        <w:t xml:space="preserve"> μετά την έκδοση της απόφασης παράτασης</w:t>
      </w:r>
      <w:r>
        <w:rPr>
          <w:rFonts w:asciiTheme="majorBidi" w:hAnsiTheme="majorBidi" w:cstheme="majorBidi"/>
          <w:u w:val="single"/>
        </w:rPr>
        <w:t xml:space="preserve">, </w:t>
      </w:r>
      <w:r w:rsidRPr="00B5352F">
        <w:rPr>
          <w:rFonts w:asciiTheme="majorBidi" w:hAnsiTheme="majorBidi" w:cstheme="majorBidi"/>
          <w:u w:val="single"/>
        </w:rPr>
        <w:t xml:space="preserve">ολοκληρώνεται με τη συμμετοχή των φοιτητών στην εξεταστική του τελευταίου κατά σειρά χειμερινού εξαμήνου </w:t>
      </w:r>
      <w:r w:rsidRPr="001D49B0">
        <w:rPr>
          <w:rFonts w:asciiTheme="majorBidi" w:hAnsiTheme="majorBidi" w:cstheme="majorBidi"/>
          <w:b/>
          <w:bCs/>
          <w:u w:val="single"/>
        </w:rPr>
        <w:t>και</w:t>
      </w:r>
      <w:r w:rsidRPr="00B5352F">
        <w:rPr>
          <w:rFonts w:asciiTheme="majorBidi" w:hAnsiTheme="majorBidi" w:cstheme="majorBidi"/>
          <w:u w:val="single"/>
        </w:rPr>
        <w:t xml:space="preserve"> </w:t>
      </w:r>
      <w:r w:rsidRPr="00B5352F">
        <w:rPr>
          <w:rFonts w:asciiTheme="majorBidi" w:hAnsiTheme="majorBidi" w:cstheme="majorBidi"/>
          <w:b/>
          <w:bCs/>
          <w:u w:val="single"/>
        </w:rPr>
        <w:t>δεν παρέχεται δικαίωμα συμμετοχής στη δεύτερη σε σειρά επαναληπτική εξεταστική του Σεπτεμβρίου</w:t>
      </w:r>
      <w:r w:rsidR="000D39A9">
        <w:rPr>
          <w:rFonts w:asciiTheme="majorBidi" w:hAnsiTheme="majorBidi" w:cstheme="majorBidi"/>
          <w:b/>
          <w:bCs/>
          <w:u w:val="single"/>
        </w:rPr>
        <w:t xml:space="preserve"> </w:t>
      </w:r>
      <w:r w:rsidR="000D39A9" w:rsidRPr="000D39A9">
        <w:rPr>
          <w:rFonts w:asciiTheme="majorBidi" w:hAnsiTheme="majorBidi" w:cstheme="majorBidi"/>
          <w:u w:val="single"/>
        </w:rPr>
        <w:t>(</w:t>
      </w:r>
      <w:hyperlink r:id="rId17" w:history="1">
        <w:r w:rsidR="000D39A9" w:rsidRPr="000D39A9">
          <w:rPr>
            <w:rStyle w:val="-"/>
            <w:rFonts w:asciiTheme="majorBidi" w:hAnsiTheme="majorBidi" w:cstheme="majorBidi"/>
          </w:rPr>
          <w:t>Υ.Α. 118901/Ζ1/20-10-2025-ΦΕΚ 5629Β’/2025</w:t>
        </w:r>
      </w:hyperlink>
      <w:r w:rsidR="000D39A9">
        <w:rPr>
          <w:rFonts w:asciiTheme="majorBidi" w:hAnsiTheme="majorBidi" w:cstheme="majorBidi"/>
          <w:u w:val="single"/>
        </w:rPr>
        <w:t>)</w:t>
      </w:r>
      <w:r>
        <w:rPr>
          <w:rFonts w:asciiTheme="majorBidi" w:hAnsiTheme="majorBidi" w:cstheme="majorBidi"/>
          <w:u w:val="single"/>
        </w:rPr>
        <w:t>.</w:t>
      </w:r>
    </w:p>
    <w:p w14:paraId="1BF3A29F" w14:textId="77777777" w:rsidR="00530007" w:rsidRPr="00B5352F" w:rsidRDefault="00530007" w:rsidP="003D7A45">
      <w:pPr>
        <w:jc w:val="both"/>
        <w:rPr>
          <w:rFonts w:asciiTheme="majorBidi" w:hAnsiTheme="majorBidi" w:cstheme="majorBidi"/>
          <w:u w:val="single"/>
        </w:rPr>
      </w:pPr>
    </w:p>
    <w:p w14:paraId="2DE60295" w14:textId="5A6F97E7" w:rsidR="00B5352F" w:rsidRDefault="00723CEC" w:rsidP="00B5352F">
      <w:pPr>
        <w:ind w:firstLine="720"/>
        <w:jc w:val="center"/>
        <w:rPr>
          <w:rFonts w:asciiTheme="majorBidi" w:hAnsiTheme="majorBidi" w:cstheme="majorBidi"/>
          <w:b/>
          <w:bCs/>
          <w:u w:val="single"/>
        </w:rPr>
      </w:pPr>
      <w:r w:rsidRPr="00C548C9">
        <w:rPr>
          <w:rFonts w:asciiTheme="majorBidi" w:hAnsiTheme="majorBidi" w:cstheme="majorBidi"/>
          <w:b/>
          <w:bCs/>
          <w:u w:val="single"/>
        </w:rPr>
        <w:t>ΥΠΟΒΟΛΗ ΑΙΤΗΣΕΩΝ</w:t>
      </w:r>
    </w:p>
    <w:p w14:paraId="42D9CFD4" w14:textId="366DD08A" w:rsidR="00EE1D37" w:rsidRPr="00C548C9" w:rsidRDefault="009F7F9B" w:rsidP="00B5352F">
      <w:pPr>
        <w:ind w:firstLine="720"/>
        <w:jc w:val="center"/>
        <w:rPr>
          <w:rFonts w:asciiTheme="majorBidi" w:hAnsiTheme="majorBidi" w:cstheme="majorBidi"/>
          <w:b/>
          <w:bCs/>
          <w:u w:val="single"/>
        </w:rPr>
      </w:pPr>
      <w:r w:rsidRPr="00C548C9">
        <w:rPr>
          <w:rFonts w:asciiTheme="majorBidi" w:hAnsiTheme="majorBidi" w:cstheme="majorBidi"/>
          <w:b/>
          <w:bCs/>
          <w:u w:val="single"/>
        </w:rPr>
        <w:lastRenderedPageBreak/>
        <w:t xml:space="preserve">ΓΙΑ </w:t>
      </w:r>
      <w:bookmarkStart w:id="7" w:name="_Hlk212037456"/>
      <w:r w:rsidRPr="00C548C9">
        <w:rPr>
          <w:rFonts w:asciiTheme="majorBidi" w:hAnsiTheme="majorBidi" w:cstheme="majorBidi"/>
          <w:b/>
          <w:bCs/>
          <w:u w:val="single"/>
        </w:rPr>
        <w:t xml:space="preserve">ΠΑΡΑΤΑΣΗ </w:t>
      </w:r>
      <w:r w:rsidR="001127E3" w:rsidRPr="00C548C9">
        <w:rPr>
          <w:rFonts w:asciiTheme="majorBidi" w:hAnsiTheme="majorBidi" w:cstheme="majorBidi"/>
          <w:b/>
          <w:bCs/>
          <w:u w:val="single"/>
        </w:rPr>
        <w:t>ΧΡΟΝΟΥ ΦΟΙΤΗΣΗΣ</w:t>
      </w:r>
      <w:bookmarkEnd w:id="7"/>
      <w:r w:rsidR="00551DE6">
        <w:rPr>
          <w:rFonts w:asciiTheme="majorBidi" w:hAnsiTheme="majorBidi" w:cstheme="majorBidi"/>
          <w:b/>
          <w:bCs/>
          <w:u w:val="single"/>
        </w:rPr>
        <w:t xml:space="preserve"> για δύο (2) ή τρία (3) εξάμηνα σπουδών.</w:t>
      </w:r>
    </w:p>
    <w:p w14:paraId="41B568AA" w14:textId="3B6D8C83" w:rsidR="002B300D" w:rsidRPr="009F445F" w:rsidRDefault="00345A0F" w:rsidP="009F445F">
      <w:pPr>
        <w:jc w:val="both"/>
        <w:rPr>
          <w:rFonts w:asciiTheme="majorBidi" w:hAnsiTheme="majorBidi" w:cstheme="majorBidi"/>
          <w:b/>
          <w:bCs/>
        </w:rPr>
      </w:pPr>
      <w:r w:rsidRPr="00870326">
        <w:rPr>
          <w:rFonts w:asciiTheme="majorBidi" w:hAnsiTheme="majorBidi" w:cstheme="majorBidi"/>
        </w:rPr>
        <w:t xml:space="preserve"> </w:t>
      </w:r>
      <w:r w:rsidR="0049181F" w:rsidRPr="00870326">
        <w:rPr>
          <w:rFonts w:asciiTheme="majorBidi" w:hAnsiTheme="majorBidi" w:cstheme="majorBidi"/>
        </w:rPr>
        <w:t>Η αίτηση υποβάλλεται μέσω της ηλεκτρονικής υπηρεσίας υποβολής</w:t>
      </w:r>
      <w:r w:rsidRPr="00870326">
        <w:rPr>
          <w:rFonts w:asciiTheme="majorBidi" w:hAnsiTheme="majorBidi" w:cstheme="majorBidi"/>
        </w:rPr>
        <w:t xml:space="preserve"> </w:t>
      </w:r>
      <w:r w:rsidR="0049181F" w:rsidRPr="00870326">
        <w:rPr>
          <w:rFonts w:asciiTheme="majorBidi" w:hAnsiTheme="majorBidi" w:cstheme="majorBidi"/>
        </w:rPr>
        <w:t>αιτημάτων Ε</w:t>
      </w:r>
      <w:r w:rsidR="00245155">
        <w:rPr>
          <w:rFonts w:asciiTheme="majorBidi" w:hAnsiTheme="majorBidi" w:cstheme="majorBidi"/>
        </w:rPr>
        <w:t>.</w:t>
      </w:r>
      <w:r w:rsidR="0049181F" w:rsidRPr="00870326">
        <w:rPr>
          <w:rFonts w:asciiTheme="majorBidi" w:hAnsiTheme="majorBidi" w:cstheme="majorBidi"/>
        </w:rPr>
        <w:t>Κ</w:t>
      </w:r>
      <w:r w:rsidR="00245155">
        <w:rPr>
          <w:rFonts w:asciiTheme="majorBidi" w:hAnsiTheme="majorBidi" w:cstheme="majorBidi"/>
        </w:rPr>
        <w:t>.</w:t>
      </w:r>
      <w:r w:rsidR="0049181F" w:rsidRPr="00870326">
        <w:rPr>
          <w:rFonts w:asciiTheme="majorBidi" w:hAnsiTheme="majorBidi" w:cstheme="majorBidi"/>
        </w:rPr>
        <w:t>Π</w:t>
      </w:r>
      <w:r w:rsidR="00245155">
        <w:rPr>
          <w:rFonts w:asciiTheme="majorBidi" w:hAnsiTheme="majorBidi" w:cstheme="majorBidi"/>
        </w:rPr>
        <w:t>.</w:t>
      </w:r>
      <w:r w:rsidR="0049181F" w:rsidRPr="00870326">
        <w:rPr>
          <w:rFonts w:asciiTheme="majorBidi" w:hAnsiTheme="majorBidi" w:cstheme="majorBidi"/>
        </w:rPr>
        <w:t>Α</w:t>
      </w:r>
      <w:r w:rsidR="00245155">
        <w:rPr>
          <w:rFonts w:asciiTheme="majorBidi" w:hAnsiTheme="majorBidi" w:cstheme="majorBidi"/>
        </w:rPr>
        <w:t>.</w:t>
      </w:r>
      <w:r w:rsidR="0049181F" w:rsidRPr="00870326">
        <w:rPr>
          <w:rFonts w:asciiTheme="majorBidi" w:hAnsiTheme="majorBidi" w:cstheme="majorBidi"/>
        </w:rPr>
        <w:t xml:space="preserve">, </w:t>
      </w:r>
      <w:r w:rsidR="0049181F" w:rsidRPr="00870326">
        <w:rPr>
          <w:rFonts w:asciiTheme="majorBidi" w:hAnsiTheme="majorBidi" w:cstheme="majorBidi"/>
          <w:b/>
          <w:bCs/>
        </w:rPr>
        <w:t>[</w:t>
      </w:r>
      <w:hyperlink r:id="rId18" w:history="1">
        <w:r w:rsidR="009F445F" w:rsidRPr="009F445F">
          <w:rPr>
            <w:rStyle w:val="-"/>
            <w:rFonts w:asciiTheme="majorBidi" w:hAnsiTheme="majorBidi" w:cstheme="majorBidi"/>
            <w:b/>
            <w:bCs/>
          </w:rPr>
          <w:t>https://eprotocol.uoa.gr/</w:t>
        </w:r>
      </w:hyperlink>
      <w:r w:rsidR="009F445F">
        <w:rPr>
          <w:rFonts w:asciiTheme="majorBidi" w:hAnsiTheme="majorBidi" w:cstheme="majorBidi"/>
          <w:b/>
          <w:bCs/>
        </w:rPr>
        <w:t xml:space="preserve"> </w:t>
      </w:r>
      <w:r w:rsidR="0049181F" w:rsidRPr="00870326">
        <w:rPr>
          <w:rFonts w:asciiTheme="majorBidi" w:hAnsiTheme="majorBidi" w:cstheme="majorBidi"/>
          <w:b/>
          <w:bCs/>
        </w:rPr>
        <w:t>→ Α.</w:t>
      </w:r>
      <w:r w:rsidR="0049181F" w:rsidRPr="00870326">
        <w:rPr>
          <w:rFonts w:asciiTheme="majorBidi" w:hAnsiTheme="majorBidi" w:cstheme="majorBidi"/>
        </w:rPr>
        <w:t xml:space="preserve"> Αιτήσεις προς τις Γραμματείες των Τμημάτων (Φοιτ</w:t>
      </w:r>
      <w:r w:rsidR="005870D4">
        <w:rPr>
          <w:rFonts w:asciiTheme="majorBidi" w:hAnsiTheme="majorBidi" w:cstheme="majorBidi"/>
        </w:rPr>
        <w:t>ητικά</w:t>
      </w:r>
      <w:r w:rsidR="0049181F" w:rsidRPr="00870326">
        <w:rPr>
          <w:rFonts w:asciiTheme="majorBidi" w:hAnsiTheme="majorBidi" w:cstheme="majorBidi"/>
        </w:rPr>
        <w:t xml:space="preserve"> Θέματα, κ.α) </w:t>
      </w:r>
      <w:r w:rsidR="0049181F" w:rsidRPr="00870326">
        <w:rPr>
          <w:rFonts w:asciiTheme="majorBidi" w:hAnsiTheme="majorBidi" w:cstheme="majorBidi"/>
          <w:b/>
          <w:bCs/>
        </w:rPr>
        <w:t>→</w:t>
      </w:r>
      <w:r w:rsidR="00540488">
        <w:rPr>
          <w:rFonts w:asciiTheme="majorBidi" w:hAnsiTheme="majorBidi" w:cstheme="majorBidi"/>
          <w:b/>
          <w:bCs/>
        </w:rPr>
        <w:t xml:space="preserve"> υπ’αριθμ.</w:t>
      </w:r>
      <w:r w:rsidRPr="00870326">
        <w:rPr>
          <w:rFonts w:asciiTheme="majorBidi" w:hAnsiTheme="majorBidi" w:cstheme="majorBidi"/>
          <w:b/>
          <w:bCs/>
        </w:rPr>
        <w:t xml:space="preserve"> </w:t>
      </w:r>
      <w:r w:rsidR="0049181F" w:rsidRPr="00870326">
        <w:rPr>
          <w:rFonts w:asciiTheme="majorBidi" w:hAnsiTheme="majorBidi" w:cstheme="majorBidi"/>
          <w:b/>
          <w:bCs/>
        </w:rPr>
        <w:t>22. ΑΙΤΗΣΗ</w:t>
      </w:r>
      <w:r w:rsidR="0049181F" w:rsidRPr="00870326">
        <w:rPr>
          <w:rFonts w:asciiTheme="majorBidi" w:hAnsiTheme="majorBidi" w:cstheme="majorBidi"/>
        </w:rPr>
        <w:t xml:space="preserve"> παράτασης χρόνου </w:t>
      </w:r>
      <w:r w:rsidR="0049181F" w:rsidRPr="00870326">
        <w:rPr>
          <w:rFonts w:asciiTheme="majorBidi" w:hAnsiTheme="majorBidi" w:cstheme="majorBidi"/>
          <w:b/>
          <w:bCs/>
        </w:rPr>
        <w:t xml:space="preserve">φοίτησης για δύο (2) εξάμηνα </w:t>
      </w:r>
      <w:r w:rsidR="0049181F" w:rsidRPr="00870326">
        <w:rPr>
          <w:rFonts w:asciiTheme="majorBidi" w:hAnsiTheme="majorBidi" w:cstheme="majorBidi"/>
        </w:rPr>
        <w:t xml:space="preserve">σπουδών </w:t>
      </w:r>
      <w:r w:rsidR="0049181F" w:rsidRPr="00870326">
        <w:rPr>
          <w:rFonts w:asciiTheme="majorBidi" w:hAnsiTheme="majorBidi" w:cstheme="majorBidi"/>
          <w:b/>
          <w:bCs/>
        </w:rPr>
        <w:t>ή 23. ΑΙΤΗΣΗ</w:t>
      </w:r>
      <w:r w:rsidR="0049181F" w:rsidRPr="00870326">
        <w:rPr>
          <w:rFonts w:asciiTheme="majorBidi" w:hAnsiTheme="majorBidi" w:cstheme="majorBidi"/>
        </w:rPr>
        <w:t xml:space="preserve"> παράτασης χρόνου φοίτησης </w:t>
      </w:r>
      <w:r w:rsidR="0049181F" w:rsidRPr="00870326">
        <w:rPr>
          <w:rFonts w:asciiTheme="majorBidi" w:hAnsiTheme="majorBidi" w:cstheme="majorBidi"/>
          <w:b/>
          <w:bCs/>
        </w:rPr>
        <w:t>για τρία (3) εξάμηνα</w:t>
      </w:r>
      <w:r w:rsidR="0049181F" w:rsidRPr="00870326">
        <w:rPr>
          <w:rFonts w:asciiTheme="majorBidi" w:hAnsiTheme="majorBidi" w:cstheme="majorBidi"/>
        </w:rPr>
        <w:t xml:space="preserve"> σπουδών]</w:t>
      </w:r>
      <w:r w:rsidR="00CB11BB" w:rsidRPr="00870326">
        <w:rPr>
          <w:rFonts w:asciiTheme="majorBidi" w:hAnsiTheme="majorBidi" w:cstheme="majorBidi"/>
        </w:rPr>
        <w:t>,</w:t>
      </w:r>
      <w:r w:rsidR="00A22C02">
        <w:rPr>
          <w:rFonts w:asciiTheme="majorBidi" w:hAnsiTheme="majorBidi" w:cstheme="majorBidi"/>
        </w:rPr>
        <w:t xml:space="preserve"> </w:t>
      </w:r>
      <w:r w:rsidR="0049181F" w:rsidRPr="00B6438B">
        <w:rPr>
          <w:rFonts w:asciiTheme="majorBidi" w:hAnsiTheme="majorBidi" w:cstheme="majorBidi"/>
          <w:b/>
          <w:bCs/>
          <w:u w:val="single"/>
        </w:rPr>
        <w:t>εντός αποκλειστικής προθεσμίας τριάντα (30) ημερών</w:t>
      </w:r>
      <w:r w:rsidR="0049181F" w:rsidRPr="00870326">
        <w:rPr>
          <w:rFonts w:asciiTheme="majorBidi" w:hAnsiTheme="majorBidi" w:cstheme="majorBidi"/>
          <w:b/>
          <w:bCs/>
        </w:rPr>
        <w:t xml:space="preserve"> </w:t>
      </w:r>
      <w:r w:rsidR="0049181F" w:rsidRPr="00870326">
        <w:rPr>
          <w:rFonts w:asciiTheme="majorBidi" w:hAnsiTheme="majorBidi" w:cstheme="majorBidi"/>
        </w:rPr>
        <w:t>από την έκδοση των βαθμολογίων της εξεταστικής περιόδου του Σεπτεμβρίου 2025,</w:t>
      </w:r>
      <w:r w:rsidR="0049181F" w:rsidRPr="00870326">
        <w:rPr>
          <w:rFonts w:asciiTheme="majorBidi" w:hAnsiTheme="majorBidi" w:cstheme="majorBidi"/>
          <w:b/>
          <w:bCs/>
        </w:rPr>
        <w:t xml:space="preserve"> </w:t>
      </w:r>
      <w:r w:rsidR="0049181F" w:rsidRPr="00870326">
        <w:rPr>
          <w:rFonts w:asciiTheme="majorBidi" w:hAnsiTheme="majorBidi" w:cstheme="majorBidi"/>
        </w:rPr>
        <w:t>κατά την οποία συμπληρώνεται η ανώτατη χρονική διάρκεια φοίτησης</w:t>
      </w:r>
      <w:r w:rsidR="00551A16">
        <w:rPr>
          <w:rFonts w:asciiTheme="majorBidi" w:hAnsiTheme="majorBidi" w:cstheme="majorBidi"/>
        </w:rPr>
        <w:t>.</w:t>
      </w:r>
      <w:r w:rsidR="00CB11BB" w:rsidRPr="00870326">
        <w:rPr>
          <w:rFonts w:asciiTheme="majorBidi" w:hAnsiTheme="majorBidi" w:cstheme="majorBidi"/>
        </w:rPr>
        <w:t xml:space="preserve"> </w:t>
      </w:r>
    </w:p>
    <w:p w14:paraId="03CF031D" w14:textId="2BD22C72" w:rsidR="005266C9" w:rsidRPr="005266C9" w:rsidRDefault="009F445F" w:rsidP="005266C9">
      <w:pPr>
        <w:jc w:val="both"/>
        <w:rPr>
          <w:rFonts w:asciiTheme="majorBidi" w:hAnsiTheme="majorBidi" w:cstheme="majorBidi"/>
          <w:b/>
          <w:bCs/>
        </w:rPr>
      </w:pPr>
      <w:r>
        <w:rPr>
          <w:rFonts w:asciiTheme="majorBidi" w:hAnsiTheme="majorBidi" w:cstheme="majorBidi"/>
          <w:b/>
          <w:bCs/>
        </w:rPr>
        <w:t>(</w:t>
      </w:r>
      <w:r w:rsidR="00DE2DDB" w:rsidRPr="00870326">
        <w:rPr>
          <w:rFonts w:asciiTheme="majorBidi" w:hAnsiTheme="majorBidi" w:cstheme="majorBidi"/>
          <w:b/>
          <w:bCs/>
        </w:rPr>
        <w:t xml:space="preserve">ΠΡΟΣΟΧΗ: </w:t>
      </w:r>
      <w:r>
        <w:rPr>
          <w:rFonts w:asciiTheme="majorBidi" w:hAnsiTheme="majorBidi" w:cstheme="majorBidi"/>
        </w:rPr>
        <w:t>Βλ.</w:t>
      </w:r>
      <w:r w:rsidR="00DE2DDB" w:rsidRPr="002F59DF">
        <w:rPr>
          <w:rFonts w:asciiTheme="majorBidi" w:hAnsiTheme="majorBidi" w:cstheme="majorBidi"/>
        </w:rPr>
        <w:t xml:space="preserve"> έναρξη του χρονικού διαστήματος των τριάντα (30) ημερών</w:t>
      </w:r>
      <w:r w:rsidR="002B300D" w:rsidRPr="002F59DF">
        <w:rPr>
          <w:rFonts w:asciiTheme="majorBidi" w:hAnsiTheme="majorBidi" w:cstheme="majorBidi"/>
        </w:rPr>
        <w:t xml:space="preserve"> για υποβολή αίτησης</w:t>
      </w:r>
      <w:r w:rsidR="00531915" w:rsidRPr="002F59DF">
        <w:rPr>
          <w:rFonts w:asciiTheme="majorBidi" w:hAnsiTheme="majorBidi" w:cstheme="majorBidi"/>
        </w:rPr>
        <w:t>. Εκπρόθεσμες αιτήσεις δεν λαμβάνονται υπόψη</w:t>
      </w:r>
      <w:r w:rsidR="005266C9" w:rsidRPr="009F445F">
        <w:rPr>
          <w:rFonts w:asciiTheme="majorBidi" w:hAnsiTheme="majorBidi" w:cstheme="majorBidi"/>
        </w:rPr>
        <w:t>).</w:t>
      </w:r>
    </w:p>
    <w:p w14:paraId="6365E649" w14:textId="37B722B6" w:rsidR="00F027EE" w:rsidRDefault="00F209D0" w:rsidP="005266C9">
      <w:pPr>
        <w:jc w:val="both"/>
        <w:rPr>
          <w:rFonts w:asciiTheme="majorBidi" w:hAnsiTheme="majorBidi" w:cstheme="majorBidi"/>
        </w:rPr>
      </w:pPr>
      <w:r>
        <w:rPr>
          <w:rFonts w:asciiTheme="majorBidi" w:hAnsiTheme="majorBidi" w:cstheme="majorBidi"/>
          <w:b/>
          <w:bCs/>
        </w:rPr>
        <w:t>Οι σχετικές αιτήσεις</w:t>
      </w:r>
      <w:r w:rsidR="00C42AB9">
        <w:rPr>
          <w:rFonts w:asciiTheme="majorBidi" w:hAnsiTheme="majorBidi" w:cstheme="majorBidi"/>
          <w:b/>
          <w:bCs/>
        </w:rPr>
        <w:t xml:space="preserve"> υπ’</w:t>
      </w:r>
      <w:r>
        <w:rPr>
          <w:rFonts w:asciiTheme="majorBidi" w:hAnsiTheme="majorBidi" w:cstheme="majorBidi"/>
          <w:b/>
          <w:bCs/>
        </w:rPr>
        <w:t xml:space="preserve"> αριθμ. 22 και 23 </w:t>
      </w:r>
      <w:r w:rsidR="00871725">
        <w:rPr>
          <w:rFonts w:asciiTheme="majorBidi" w:hAnsiTheme="majorBidi" w:cstheme="majorBidi"/>
          <w:b/>
          <w:bCs/>
        </w:rPr>
        <w:t xml:space="preserve">βρίσκονται στο </w:t>
      </w:r>
      <w:bookmarkStart w:id="8" w:name="_Hlk212136063"/>
      <w:r w:rsidR="002F59DF">
        <w:fldChar w:fldCharType="begin"/>
      </w:r>
      <w:r w:rsidR="002F59DF">
        <w:instrText>HYPERLINK "https://eprotocol.uoa.gr/"</w:instrText>
      </w:r>
      <w:r w:rsidR="002F59DF">
        <w:fldChar w:fldCharType="separate"/>
      </w:r>
      <w:r w:rsidR="002F59DF" w:rsidRPr="00BF4053">
        <w:rPr>
          <w:rStyle w:val="-"/>
          <w:rFonts w:asciiTheme="majorBidi" w:hAnsiTheme="majorBidi" w:cstheme="majorBidi"/>
          <w:b/>
          <w:bCs/>
        </w:rPr>
        <w:t>https://eprotocol.uoa.gr</w:t>
      </w:r>
      <w:r w:rsidR="002F59DF" w:rsidRPr="00BF4053">
        <w:rPr>
          <w:rStyle w:val="-"/>
          <w:rFonts w:asciiTheme="majorBidi" w:hAnsiTheme="majorBidi" w:cstheme="majorBidi"/>
        </w:rPr>
        <w:t>/</w:t>
      </w:r>
      <w:r w:rsidR="002F59DF">
        <w:fldChar w:fldCharType="end"/>
      </w:r>
      <w:r w:rsidR="002F59DF">
        <w:rPr>
          <w:rFonts w:asciiTheme="majorBidi" w:hAnsiTheme="majorBidi" w:cstheme="majorBidi"/>
        </w:rPr>
        <w:t xml:space="preserve"> </w:t>
      </w:r>
      <w:bookmarkEnd w:id="8"/>
      <w:r w:rsidR="00871725" w:rsidRPr="008704CF">
        <w:rPr>
          <w:rFonts w:asciiTheme="majorBidi" w:hAnsiTheme="majorBidi" w:cstheme="majorBidi"/>
          <w:b/>
          <w:bCs/>
        </w:rPr>
        <w:t>και</w:t>
      </w:r>
      <w:r w:rsidR="00871725">
        <w:rPr>
          <w:rFonts w:asciiTheme="majorBidi" w:hAnsiTheme="majorBidi" w:cstheme="majorBidi"/>
        </w:rPr>
        <w:t xml:space="preserve"> </w:t>
      </w:r>
      <w:r w:rsidR="00F474F7" w:rsidRPr="00F474F7">
        <w:rPr>
          <w:rFonts w:asciiTheme="majorBidi" w:hAnsiTheme="majorBidi" w:cstheme="majorBidi"/>
          <w:b/>
          <w:bCs/>
        </w:rPr>
        <w:t>υποβάλλονται χωρίς</w:t>
      </w:r>
      <w:r w:rsidRPr="00F209D0">
        <w:rPr>
          <w:rFonts w:asciiTheme="majorBidi" w:hAnsiTheme="majorBidi" w:cstheme="majorBidi"/>
          <w:b/>
          <w:bCs/>
        </w:rPr>
        <w:t xml:space="preserve"> κατάθεση δικαιολογητικών</w:t>
      </w:r>
      <w:r w:rsidRPr="00F209D0">
        <w:rPr>
          <w:rFonts w:asciiTheme="majorBidi" w:hAnsiTheme="majorBidi" w:cstheme="majorBidi"/>
        </w:rPr>
        <w:t>. Μετά την κατάθεση της ηλεκτρονικής αίτησης, ο έλεγχος των  προϋποθέσεων για παράταση χρόνου φοίτησης διενεργείται από τη Γραμματεία της οικείας Μονοτμηματικής Σχολής ή του οικείου Τμήματος</w:t>
      </w:r>
      <w:r w:rsidR="001B5D4D">
        <w:rPr>
          <w:rFonts w:asciiTheme="majorBidi" w:hAnsiTheme="majorBidi" w:cstheme="majorBidi"/>
        </w:rPr>
        <w:t xml:space="preserve"> και ενημερώνεστε σχετικά από την οικεία Γραμματεία</w:t>
      </w:r>
      <w:r w:rsidR="00871725">
        <w:rPr>
          <w:rFonts w:asciiTheme="majorBidi" w:hAnsiTheme="majorBidi" w:cstheme="majorBidi"/>
        </w:rPr>
        <w:t>.</w:t>
      </w:r>
    </w:p>
    <w:p w14:paraId="1B1B3025" w14:textId="7A3599CF" w:rsidR="001609BC" w:rsidRDefault="002F7C5A" w:rsidP="00FE45FC">
      <w:pPr>
        <w:rPr>
          <w:rFonts w:asciiTheme="majorBidi" w:hAnsiTheme="majorBidi" w:cstheme="majorBidi"/>
          <w:b/>
          <w:bCs/>
        </w:rPr>
      </w:pPr>
      <w:r w:rsidRPr="002F7C5A">
        <w:rPr>
          <w:rFonts w:asciiTheme="majorBidi" w:hAnsiTheme="majorBidi" w:cstheme="majorBidi"/>
          <w:b/>
          <w:bCs/>
        </w:rPr>
        <w:t>Επισημαίνεται ότι,</w:t>
      </w:r>
      <w:r>
        <w:rPr>
          <w:rFonts w:asciiTheme="majorBidi" w:hAnsiTheme="majorBidi" w:cstheme="majorBidi"/>
        </w:rPr>
        <w:t xml:space="preserve"> </w:t>
      </w:r>
      <w:r w:rsidRPr="008F7266">
        <w:rPr>
          <w:rFonts w:asciiTheme="majorBidi" w:hAnsiTheme="majorBidi" w:cstheme="majorBidi"/>
          <w:b/>
          <w:bCs/>
        </w:rPr>
        <w:t xml:space="preserve">κατά τη διάρκεια της παράτασης του χρόνου φοίτησης, δεν είναι δυνατή η υποβολή αίτησης για μερική φοίτηση και </w:t>
      </w:r>
      <w:r w:rsidR="008F7266">
        <w:rPr>
          <w:rFonts w:asciiTheme="majorBidi" w:hAnsiTheme="majorBidi" w:cstheme="majorBidi"/>
          <w:b/>
          <w:bCs/>
        </w:rPr>
        <w:t>για</w:t>
      </w:r>
      <w:r w:rsidRPr="008F7266">
        <w:rPr>
          <w:rFonts w:asciiTheme="majorBidi" w:hAnsiTheme="majorBidi" w:cstheme="majorBidi"/>
          <w:b/>
          <w:bCs/>
        </w:rPr>
        <w:t xml:space="preserve"> διακοπή φοίτησης.</w:t>
      </w:r>
    </w:p>
    <w:p w14:paraId="2C6FD1DF" w14:textId="77777777" w:rsidR="00FE45FC" w:rsidRPr="00FE45FC" w:rsidRDefault="00FE45FC" w:rsidP="00FE45FC">
      <w:pPr>
        <w:rPr>
          <w:rFonts w:asciiTheme="majorBidi" w:hAnsiTheme="majorBidi" w:cstheme="majorBidi"/>
          <w:b/>
          <w:bCs/>
        </w:rPr>
      </w:pPr>
    </w:p>
    <w:p w14:paraId="5B6FD2AD" w14:textId="18F08781" w:rsidR="001A325F" w:rsidRPr="00870326" w:rsidRDefault="00F027EE" w:rsidP="002F59DF">
      <w:pPr>
        <w:jc w:val="center"/>
        <w:rPr>
          <w:rFonts w:asciiTheme="majorBidi" w:hAnsiTheme="majorBidi" w:cstheme="majorBidi"/>
          <w:b/>
          <w:bCs/>
        </w:rPr>
      </w:pPr>
      <w:r>
        <w:rPr>
          <w:rFonts w:asciiTheme="majorBidi" w:hAnsiTheme="majorBidi" w:cstheme="majorBidi"/>
          <w:b/>
          <w:bCs/>
        </w:rPr>
        <w:t>Β.  ΥΠΟΒΟΛΗ ΑΙΤΗΣΕΩΝ ΓΙΑ ΣΟΒΑΡΟΥΣ ΛΟΓΟΥΣ ΥΓΕΙΑΣ</w:t>
      </w:r>
      <w:r w:rsidR="002F59DF" w:rsidRPr="002F59DF">
        <w:rPr>
          <w:rFonts w:asciiTheme="majorBidi" w:hAnsiTheme="majorBidi" w:cstheme="majorBidi"/>
          <w:b/>
          <w:bCs/>
        </w:rPr>
        <w:t xml:space="preserve"> στο πρόσωπο του/ης φοιτητή/τριας</w:t>
      </w:r>
      <w:r w:rsidR="002F59DF">
        <w:rPr>
          <w:rFonts w:asciiTheme="majorBidi" w:hAnsiTheme="majorBidi" w:cstheme="majorBidi"/>
          <w:b/>
          <w:bCs/>
        </w:rPr>
        <w:t xml:space="preserve"> ή στο </w:t>
      </w:r>
      <w:r w:rsidR="002F59DF" w:rsidRPr="002F59DF">
        <w:rPr>
          <w:rFonts w:asciiTheme="majorBidi" w:hAnsiTheme="majorBidi" w:cstheme="majorBidi"/>
          <w:b/>
          <w:bCs/>
        </w:rPr>
        <w:t>πρόσωπο συγγενούς πρώτου βαθμού εξ αίματος ή συζύγου ή προσώπου με το οποίο ο/η φοιτητής/τρια/τρια έχει συνάψει σύμφωνο συμβίωσης</w:t>
      </w:r>
    </w:p>
    <w:p w14:paraId="7E0462B6" w14:textId="60CDC297" w:rsidR="0049181F" w:rsidRPr="00870326" w:rsidRDefault="0049181F" w:rsidP="002B43D6">
      <w:pPr>
        <w:jc w:val="both"/>
        <w:rPr>
          <w:rFonts w:asciiTheme="majorBidi" w:hAnsiTheme="majorBidi" w:cstheme="majorBidi"/>
        </w:rPr>
      </w:pPr>
      <w:r w:rsidRPr="00870326">
        <w:rPr>
          <w:rFonts w:asciiTheme="majorBidi" w:hAnsiTheme="majorBidi" w:cstheme="majorBidi"/>
        </w:rPr>
        <w:t xml:space="preserve">Kατ’ εξαίρεση, χορηγείται </w:t>
      </w:r>
      <w:r w:rsidRPr="00870326">
        <w:rPr>
          <w:rFonts w:asciiTheme="majorBidi" w:hAnsiTheme="majorBidi" w:cstheme="majorBidi"/>
          <w:b/>
          <w:bCs/>
        </w:rPr>
        <w:t>υπέρβαση της ανώτατης χρονικής διάρκειας</w:t>
      </w:r>
      <w:r w:rsidR="00BD2757">
        <w:rPr>
          <w:rFonts w:asciiTheme="majorBidi" w:hAnsiTheme="majorBidi" w:cstheme="majorBidi"/>
        </w:rPr>
        <w:t xml:space="preserve">, </w:t>
      </w:r>
      <w:r w:rsidRPr="00870326">
        <w:rPr>
          <w:rFonts w:asciiTheme="majorBidi" w:hAnsiTheme="majorBidi" w:cstheme="majorBidi"/>
        </w:rPr>
        <w:t xml:space="preserve">κατόπιν αίτησης προς τη Γραμματεία του Τμήματος ή της Μονοτμηματικής Σχολής, </w:t>
      </w:r>
      <w:r w:rsidRPr="002B43D6">
        <w:rPr>
          <w:rFonts w:asciiTheme="majorBidi" w:hAnsiTheme="majorBidi" w:cstheme="majorBidi"/>
          <w:b/>
          <w:bCs/>
        </w:rPr>
        <w:t>για σοβαρούς λόγους υγείας που ανάγονται στο πρόσωπο του φοιτητή ή στο πρόσωπο συγγενούς πρώτου βαθμού εξ αίματος ή συζύγου ή προσώπου με το οποίο ο φοιτητής έχει συνάψει σύμφωνο συμβίωσης.</w:t>
      </w:r>
      <w:r w:rsidRPr="00870326">
        <w:rPr>
          <w:rFonts w:asciiTheme="majorBidi" w:hAnsiTheme="majorBidi" w:cstheme="majorBidi"/>
        </w:rPr>
        <w:t xml:space="preserve"> Η υπέρβαση χορηγείται για διάστημα αντίστοιχο προς τη σοβαρότητα των λόγων υγείας. Κατά τη διάρκεια της υπέρβασης του χρόνου φοίτησης για σοβαρούς λόγους υγείας, η φοιτητική ιδιότητα, με εξαίρεση τη φοιτητική μέριμνα, καθίσταται ανενεργή και διακόπτεται κάθε διαδικασία, που σχετίζεται με την φοιτητική ιδιότητα.</w:t>
      </w:r>
    </w:p>
    <w:p w14:paraId="5F47AB72" w14:textId="5F827D58" w:rsidR="00345A0F" w:rsidRPr="00492C6D" w:rsidRDefault="00E566D9" w:rsidP="00151D82">
      <w:pPr>
        <w:ind w:firstLine="360"/>
        <w:jc w:val="both"/>
        <w:rPr>
          <w:rFonts w:asciiTheme="majorBidi" w:hAnsiTheme="majorBidi" w:cstheme="majorBidi"/>
          <w:b/>
          <w:bCs/>
        </w:rPr>
      </w:pPr>
      <w:r w:rsidRPr="00E566D9">
        <w:rPr>
          <w:rFonts w:asciiTheme="majorBidi" w:hAnsiTheme="majorBidi" w:cstheme="majorBidi"/>
          <w:b/>
          <w:bCs/>
        </w:rPr>
        <w:t>1.</w:t>
      </w:r>
      <w:r w:rsidR="0049181F" w:rsidRPr="00870326">
        <w:rPr>
          <w:rFonts w:asciiTheme="majorBidi" w:hAnsiTheme="majorBidi" w:cstheme="majorBidi"/>
        </w:rPr>
        <w:t xml:space="preserve"> Κατά το τελευταίο εξάμηνο της περιόδου της ανώτατης διάρκειας φοίτησης του/της φοιτητή/τριας, </w:t>
      </w:r>
      <w:r w:rsidR="0049181F" w:rsidRPr="00870326">
        <w:rPr>
          <w:rFonts w:asciiTheme="majorBidi" w:hAnsiTheme="majorBidi" w:cstheme="majorBidi"/>
          <w:b/>
          <w:bCs/>
        </w:rPr>
        <w:t>συμπεριλαμβανόμενης της εξεταστικής περιόδου του Σεπτεμβρίου</w:t>
      </w:r>
      <w:r w:rsidR="002F59DF">
        <w:rPr>
          <w:rFonts w:asciiTheme="majorBidi" w:hAnsiTheme="majorBidi" w:cstheme="majorBidi"/>
          <w:b/>
          <w:bCs/>
        </w:rPr>
        <w:t xml:space="preserve">, </w:t>
      </w:r>
      <w:r w:rsidR="0049181F" w:rsidRPr="00870326">
        <w:rPr>
          <w:rFonts w:asciiTheme="majorBidi" w:hAnsiTheme="majorBidi" w:cstheme="majorBidi"/>
          <w:b/>
          <w:bCs/>
        </w:rPr>
        <w:t xml:space="preserve">με την κατάθεση </w:t>
      </w:r>
      <w:r w:rsidR="002F59DF">
        <w:rPr>
          <w:rFonts w:asciiTheme="majorBidi" w:hAnsiTheme="majorBidi" w:cstheme="majorBidi"/>
          <w:b/>
          <w:bCs/>
        </w:rPr>
        <w:t>του συνόλου των αποτελεσμάτων</w:t>
      </w:r>
      <w:r w:rsidR="007742E9" w:rsidRPr="00870326">
        <w:rPr>
          <w:rFonts w:asciiTheme="majorBidi" w:hAnsiTheme="majorBidi" w:cstheme="majorBidi"/>
          <w:b/>
          <w:bCs/>
        </w:rPr>
        <w:t xml:space="preserve"> </w:t>
      </w:r>
      <w:r w:rsidR="0049181F" w:rsidRPr="00870326">
        <w:rPr>
          <w:rFonts w:asciiTheme="majorBidi" w:hAnsiTheme="majorBidi" w:cstheme="majorBidi"/>
          <w:b/>
          <w:bCs/>
        </w:rPr>
        <w:t>της εξεταστικής</w:t>
      </w:r>
      <w:r w:rsidR="00222D4C" w:rsidRPr="00222D4C">
        <w:rPr>
          <w:rFonts w:asciiTheme="majorBidi" w:hAnsiTheme="majorBidi" w:cstheme="majorBidi"/>
          <w:b/>
          <w:bCs/>
        </w:rPr>
        <w:t xml:space="preserve"> </w:t>
      </w:r>
      <w:r w:rsidR="00222D4C">
        <w:rPr>
          <w:rFonts w:asciiTheme="majorBidi" w:hAnsiTheme="majorBidi" w:cstheme="majorBidi"/>
          <w:b/>
          <w:bCs/>
        </w:rPr>
        <w:t>Σεπτεμβρίου</w:t>
      </w:r>
      <w:r w:rsidR="00C7713F">
        <w:rPr>
          <w:rFonts w:asciiTheme="majorBidi" w:hAnsiTheme="majorBidi" w:cstheme="majorBidi"/>
          <w:b/>
          <w:bCs/>
        </w:rPr>
        <w:t xml:space="preserve"> 2025</w:t>
      </w:r>
      <w:r w:rsidR="002F59DF">
        <w:rPr>
          <w:rFonts w:asciiTheme="majorBidi" w:hAnsiTheme="majorBidi" w:cstheme="majorBidi"/>
          <w:b/>
          <w:bCs/>
        </w:rPr>
        <w:t xml:space="preserve">, </w:t>
      </w:r>
      <w:r w:rsidR="002F59DF" w:rsidRPr="002F59DF">
        <w:rPr>
          <w:rFonts w:asciiTheme="majorBidi" w:hAnsiTheme="majorBidi" w:cstheme="majorBidi"/>
          <w:b/>
          <w:bCs/>
        </w:rPr>
        <w:t>(</w:t>
      </w:r>
      <w:r w:rsidR="00151D82" w:rsidRPr="00151D82">
        <w:rPr>
          <w:rFonts w:asciiTheme="majorBidi" w:hAnsiTheme="majorBidi" w:cstheme="majorBidi"/>
        </w:rPr>
        <w:t>Βλ. έναρξη του χρονικού διαστήματος των τριάντα (30) ημερών για υποβολή αίτησης</w:t>
      </w:r>
      <w:r w:rsidR="00492C6D" w:rsidRPr="00492C6D">
        <w:rPr>
          <w:rFonts w:asciiTheme="majorBidi" w:hAnsiTheme="majorBidi" w:cstheme="majorBidi"/>
          <w:b/>
          <w:bCs/>
        </w:rPr>
        <w:t>)</w:t>
      </w:r>
      <w:r w:rsidR="0049181F" w:rsidRPr="00870326">
        <w:rPr>
          <w:rFonts w:asciiTheme="majorBidi" w:hAnsiTheme="majorBidi" w:cstheme="majorBidi"/>
          <w:b/>
          <w:bCs/>
        </w:rPr>
        <w:t>,</w:t>
      </w:r>
      <w:r w:rsidR="0049181F" w:rsidRPr="00870326">
        <w:rPr>
          <w:rFonts w:asciiTheme="majorBidi" w:hAnsiTheme="majorBidi" w:cstheme="majorBidi"/>
        </w:rPr>
        <w:t xml:space="preserve"> ο/η ενδιαφερόμενος/η φοιτητής/τρια, προκειμένου να του/της χορηγηθεί υπέρβαση της ανώτατης χρονικής διάρκειας φοίτησης, καταθέτει</w:t>
      </w:r>
      <w:r w:rsidR="00531010" w:rsidRPr="00531010">
        <w:rPr>
          <w:rFonts w:asciiTheme="majorBidi" w:hAnsiTheme="majorBidi" w:cstheme="majorBidi"/>
        </w:rPr>
        <w:t xml:space="preserve"> </w:t>
      </w:r>
      <w:r w:rsidR="00531010" w:rsidRPr="00870326">
        <w:rPr>
          <w:rFonts w:asciiTheme="majorBidi" w:hAnsiTheme="majorBidi" w:cstheme="majorBidi"/>
        </w:rPr>
        <w:t>σχετική αίτηση</w:t>
      </w:r>
      <w:r w:rsidR="006A50CB">
        <w:rPr>
          <w:rFonts w:asciiTheme="majorBidi" w:hAnsiTheme="majorBidi" w:cstheme="majorBidi"/>
        </w:rPr>
        <w:t>,</w:t>
      </w:r>
      <w:r w:rsidR="0049181F" w:rsidRPr="00870326">
        <w:rPr>
          <w:rFonts w:asciiTheme="majorBidi" w:hAnsiTheme="majorBidi" w:cstheme="majorBidi"/>
        </w:rPr>
        <w:t xml:space="preserve"> μέσω της ηλεκτρονικής υπηρεσίας υποβολής αιτημάτων Ε</w:t>
      </w:r>
      <w:r w:rsidR="00F1062F">
        <w:rPr>
          <w:rFonts w:asciiTheme="majorBidi" w:hAnsiTheme="majorBidi" w:cstheme="majorBidi"/>
        </w:rPr>
        <w:t>.</w:t>
      </w:r>
      <w:r w:rsidR="0049181F" w:rsidRPr="00870326">
        <w:rPr>
          <w:rFonts w:asciiTheme="majorBidi" w:hAnsiTheme="majorBidi" w:cstheme="majorBidi"/>
        </w:rPr>
        <w:t>Κ</w:t>
      </w:r>
      <w:r w:rsidR="00F1062F">
        <w:rPr>
          <w:rFonts w:asciiTheme="majorBidi" w:hAnsiTheme="majorBidi" w:cstheme="majorBidi"/>
        </w:rPr>
        <w:t>.</w:t>
      </w:r>
      <w:r w:rsidR="0049181F" w:rsidRPr="00870326">
        <w:rPr>
          <w:rFonts w:asciiTheme="majorBidi" w:hAnsiTheme="majorBidi" w:cstheme="majorBidi"/>
        </w:rPr>
        <w:t>Π</w:t>
      </w:r>
      <w:r w:rsidR="00F1062F">
        <w:rPr>
          <w:rFonts w:asciiTheme="majorBidi" w:hAnsiTheme="majorBidi" w:cstheme="majorBidi"/>
        </w:rPr>
        <w:t>.</w:t>
      </w:r>
      <w:r w:rsidR="0049181F" w:rsidRPr="00870326">
        <w:rPr>
          <w:rFonts w:asciiTheme="majorBidi" w:hAnsiTheme="majorBidi" w:cstheme="majorBidi"/>
        </w:rPr>
        <w:t>Α</w:t>
      </w:r>
      <w:r w:rsidR="00F1062F">
        <w:rPr>
          <w:rFonts w:asciiTheme="majorBidi" w:hAnsiTheme="majorBidi" w:cstheme="majorBidi"/>
        </w:rPr>
        <w:t>.</w:t>
      </w:r>
      <w:r w:rsidR="0049181F" w:rsidRPr="00870326">
        <w:rPr>
          <w:rFonts w:asciiTheme="majorBidi" w:hAnsiTheme="majorBidi" w:cstheme="majorBidi"/>
        </w:rPr>
        <w:t xml:space="preserve">, </w:t>
      </w:r>
      <w:hyperlink r:id="rId19" w:history="1">
        <w:r w:rsidR="00151D82" w:rsidRPr="00151D82">
          <w:rPr>
            <w:rStyle w:val="-"/>
            <w:rFonts w:asciiTheme="majorBidi" w:hAnsiTheme="majorBidi" w:cstheme="majorBidi"/>
            <w:b/>
            <w:bCs/>
          </w:rPr>
          <w:t>https://eprotocol.uoa.gr/</w:t>
        </w:r>
      </w:hyperlink>
      <w:r w:rsidR="00151D82" w:rsidRPr="00151D82">
        <w:rPr>
          <w:rFonts w:asciiTheme="majorBidi" w:hAnsiTheme="majorBidi" w:cstheme="majorBidi"/>
          <w:b/>
          <w:bCs/>
        </w:rPr>
        <w:t xml:space="preserve"> </w:t>
      </w:r>
      <w:r w:rsidR="0049181F" w:rsidRPr="00222D4C">
        <w:rPr>
          <w:rFonts w:asciiTheme="majorBidi" w:hAnsiTheme="majorBidi" w:cstheme="majorBidi"/>
          <w:b/>
          <w:bCs/>
        </w:rPr>
        <w:t xml:space="preserve">→ Α. </w:t>
      </w:r>
      <w:r w:rsidR="0049181F" w:rsidRPr="0012386B">
        <w:rPr>
          <w:rFonts w:asciiTheme="majorBidi" w:hAnsiTheme="majorBidi" w:cstheme="majorBidi"/>
        </w:rPr>
        <w:t>Αιτήσεις προς τις Γραμματείες των Τμημάτων</w:t>
      </w:r>
      <w:r w:rsidR="0049181F" w:rsidRPr="00870326">
        <w:rPr>
          <w:rFonts w:asciiTheme="majorBidi" w:hAnsiTheme="majorBidi" w:cstheme="majorBidi"/>
        </w:rPr>
        <w:t xml:space="preserve"> (Φοιτ</w:t>
      </w:r>
      <w:r w:rsidR="0012386B">
        <w:rPr>
          <w:rFonts w:asciiTheme="majorBidi" w:hAnsiTheme="majorBidi" w:cstheme="majorBidi"/>
        </w:rPr>
        <w:t>ητικά</w:t>
      </w:r>
      <w:r w:rsidR="0049181F" w:rsidRPr="00870326">
        <w:rPr>
          <w:rFonts w:asciiTheme="majorBidi" w:hAnsiTheme="majorBidi" w:cstheme="majorBidi"/>
        </w:rPr>
        <w:t xml:space="preserve"> Θέματα, κ.α) </w:t>
      </w:r>
      <w:r w:rsidR="0049181F" w:rsidRPr="00870326">
        <w:rPr>
          <w:rFonts w:asciiTheme="majorBidi" w:hAnsiTheme="majorBidi" w:cstheme="majorBidi"/>
          <w:b/>
          <w:bCs/>
        </w:rPr>
        <w:t>→</w:t>
      </w:r>
      <w:r w:rsidR="00441B00">
        <w:rPr>
          <w:rFonts w:asciiTheme="majorBidi" w:hAnsiTheme="majorBidi" w:cstheme="majorBidi"/>
          <w:b/>
          <w:bCs/>
        </w:rPr>
        <w:t xml:space="preserve"> </w:t>
      </w:r>
      <w:r w:rsidR="00E84AF8" w:rsidRPr="00492C6D">
        <w:rPr>
          <w:rFonts w:asciiTheme="majorBidi" w:hAnsiTheme="majorBidi" w:cstheme="majorBidi"/>
          <w:b/>
          <w:bCs/>
          <w:u w:val="single"/>
        </w:rPr>
        <w:t xml:space="preserve">υπ’ </w:t>
      </w:r>
      <w:r w:rsidR="00441B00" w:rsidRPr="00492C6D">
        <w:rPr>
          <w:rFonts w:asciiTheme="majorBidi" w:hAnsiTheme="majorBidi" w:cstheme="majorBidi"/>
          <w:b/>
          <w:bCs/>
          <w:u w:val="single"/>
        </w:rPr>
        <w:t>αριθμ.</w:t>
      </w:r>
      <w:r w:rsidR="0049181F" w:rsidRPr="00492C6D">
        <w:rPr>
          <w:rFonts w:asciiTheme="majorBidi" w:hAnsiTheme="majorBidi" w:cstheme="majorBidi"/>
          <w:b/>
          <w:bCs/>
          <w:u w:val="single"/>
        </w:rPr>
        <w:t xml:space="preserve"> 21. ΑΙΤΗΣΗ </w:t>
      </w:r>
      <w:r w:rsidR="0049181F" w:rsidRPr="00870326">
        <w:rPr>
          <w:rFonts w:asciiTheme="majorBidi" w:hAnsiTheme="majorBidi" w:cstheme="majorBidi"/>
          <w:b/>
          <w:bCs/>
        </w:rPr>
        <w:t>για κατ’ εξαίρεση υπέρβαση της ανώτατης χρονικής διάρκειας φοίτησης για σοβαρούς λόγους υγείας</w:t>
      </w:r>
      <w:r w:rsidR="00C7713F">
        <w:rPr>
          <w:rFonts w:asciiTheme="majorBidi" w:hAnsiTheme="majorBidi" w:cstheme="majorBidi"/>
          <w:b/>
          <w:bCs/>
        </w:rPr>
        <w:t>,</w:t>
      </w:r>
      <w:r w:rsidR="00367CB9">
        <w:rPr>
          <w:rFonts w:asciiTheme="majorBidi" w:hAnsiTheme="majorBidi" w:cstheme="majorBidi"/>
        </w:rPr>
        <w:t xml:space="preserve"> </w:t>
      </w:r>
      <w:r w:rsidR="0049181F" w:rsidRPr="00870326">
        <w:rPr>
          <w:rFonts w:asciiTheme="majorBidi" w:hAnsiTheme="majorBidi" w:cstheme="majorBidi"/>
          <w:b/>
          <w:bCs/>
        </w:rPr>
        <w:t xml:space="preserve">στη Γραμματεία του </w:t>
      </w:r>
      <w:r w:rsidR="00345A0F" w:rsidRPr="00870326">
        <w:rPr>
          <w:rFonts w:asciiTheme="majorBidi" w:hAnsiTheme="majorBidi" w:cstheme="majorBidi"/>
          <w:b/>
          <w:bCs/>
        </w:rPr>
        <w:t>Τμήματος</w:t>
      </w:r>
      <w:r w:rsidR="00C21D2B">
        <w:rPr>
          <w:rFonts w:asciiTheme="majorBidi" w:hAnsiTheme="majorBidi" w:cstheme="majorBidi"/>
          <w:b/>
          <w:bCs/>
        </w:rPr>
        <w:t>/Μονοτμηματικής Σχολής</w:t>
      </w:r>
      <w:r w:rsidR="0049181F" w:rsidRPr="00870326">
        <w:rPr>
          <w:rFonts w:asciiTheme="majorBidi" w:hAnsiTheme="majorBidi" w:cstheme="majorBidi"/>
        </w:rPr>
        <w:t xml:space="preserve">, η οποία επέχει θέση υπεύθυνης δήλωσης και συνοδεύεται με τα απαιτούμενα, κατά περίπτωση, δικαιολογητικά, ως κατωτέρω: </w:t>
      </w:r>
    </w:p>
    <w:p w14:paraId="3516F839" w14:textId="77DA03AB" w:rsidR="00345A0F" w:rsidRDefault="00345A0F" w:rsidP="00345A0F">
      <w:pPr>
        <w:pStyle w:val="a6"/>
        <w:numPr>
          <w:ilvl w:val="0"/>
          <w:numId w:val="3"/>
        </w:numPr>
        <w:jc w:val="both"/>
        <w:rPr>
          <w:rFonts w:asciiTheme="majorBidi" w:hAnsiTheme="majorBidi" w:cstheme="majorBidi"/>
        </w:rPr>
      </w:pPr>
      <w:r w:rsidRPr="00870326">
        <w:rPr>
          <w:rFonts w:asciiTheme="majorBidi" w:hAnsiTheme="majorBidi" w:cstheme="majorBidi"/>
          <w:b/>
          <w:bCs/>
        </w:rPr>
        <w:t xml:space="preserve">Λόγοι υγείας </w:t>
      </w:r>
      <w:bookmarkStart w:id="9" w:name="_Hlk212043233"/>
      <w:r w:rsidR="0049181F" w:rsidRPr="00870326">
        <w:rPr>
          <w:rFonts w:asciiTheme="majorBidi" w:hAnsiTheme="majorBidi" w:cstheme="majorBidi"/>
          <w:b/>
          <w:bCs/>
        </w:rPr>
        <w:t>στο πρόσωπο του/ης φοιτητή/τριας</w:t>
      </w:r>
      <w:bookmarkEnd w:id="9"/>
      <w:r w:rsidR="0049181F" w:rsidRPr="00870326">
        <w:rPr>
          <w:rFonts w:asciiTheme="majorBidi" w:hAnsiTheme="majorBidi" w:cstheme="majorBidi"/>
          <w:b/>
          <w:bCs/>
        </w:rPr>
        <w:t>:</w:t>
      </w:r>
      <w:r w:rsidR="0049181F" w:rsidRPr="00870326">
        <w:rPr>
          <w:rFonts w:asciiTheme="majorBidi" w:hAnsiTheme="majorBidi" w:cstheme="majorBidi"/>
        </w:rPr>
        <w:t xml:space="preserve"> Γνωμάτευση από υγειονομική επιτροπή του Κέντρου Πιστοποίησης Αναπηρίας (ΚΕ.Π.Α.) ή γνωμάτευση των Ανώτατων Υγειονομικών Επιτροπών του Στρατού (Α.Σ.Υ.Ε.), του Ναυτικού (Α.Ν.Υ.Ε.), της Αεροπορίας (Α.Α.Υ.Ε.), της Ελληνικής Αστυνομίας </w:t>
      </w:r>
      <w:r w:rsidR="0049181F" w:rsidRPr="00870326">
        <w:rPr>
          <w:rFonts w:asciiTheme="majorBidi" w:hAnsiTheme="majorBidi" w:cstheme="majorBidi"/>
          <w:b/>
          <w:bCs/>
        </w:rPr>
        <w:t>ή</w:t>
      </w:r>
      <w:r w:rsidR="0049181F" w:rsidRPr="00870326">
        <w:rPr>
          <w:rFonts w:asciiTheme="majorBidi" w:hAnsiTheme="majorBidi" w:cstheme="majorBidi"/>
        </w:rPr>
        <w:t xml:space="preserve"> του Πυροσβεστικού Σώματος από την οποία προκύπτει πιστοποιημένη αναπηρία και το ακριβές ποσοστό αυτής </w:t>
      </w:r>
      <w:r w:rsidR="0049181F" w:rsidRPr="00870326">
        <w:rPr>
          <w:rFonts w:asciiTheme="majorBidi" w:hAnsiTheme="majorBidi" w:cstheme="majorBidi"/>
          <w:b/>
          <w:bCs/>
        </w:rPr>
        <w:t xml:space="preserve">ή </w:t>
      </w:r>
      <w:r w:rsidR="0049181F" w:rsidRPr="00870326">
        <w:rPr>
          <w:rFonts w:asciiTheme="majorBidi" w:hAnsiTheme="majorBidi" w:cstheme="majorBidi"/>
        </w:rPr>
        <w:t xml:space="preserve">ιατρική γνωμάτευση από Δημόσιο Νοσοκομείο (του Ε.Σ.Υ. </w:t>
      </w:r>
      <w:r w:rsidR="0049181F" w:rsidRPr="00870326">
        <w:rPr>
          <w:rFonts w:asciiTheme="majorBidi" w:hAnsiTheme="majorBidi" w:cstheme="majorBidi"/>
          <w:b/>
          <w:bCs/>
        </w:rPr>
        <w:t>ή</w:t>
      </w:r>
      <w:r w:rsidR="0049181F" w:rsidRPr="00870326">
        <w:rPr>
          <w:rFonts w:asciiTheme="majorBidi" w:hAnsiTheme="majorBidi" w:cstheme="majorBidi"/>
        </w:rPr>
        <w:t xml:space="preserve"> Πανεπιστημιακό ή Στρατιωτικό), η οποία φέρει σφραγίδα από: α) Συντονιστή Διευθυντή Κλινικής ή Εργαστηρίου </w:t>
      </w:r>
      <w:r w:rsidR="0049181F" w:rsidRPr="0098011D">
        <w:rPr>
          <w:rFonts w:asciiTheme="majorBidi" w:hAnsiTheme="majorBidi" w:cstheme="majorBidi"/>
          <w:b/>
          <w:bCs/>
        </w:rPr>
        <w:t>ή</w:t>
      </w:r>
      <w:r w:rsidR="0049181F" w:rsidRPr="00870326">
        <w:rPr>
          <w:rFonts w:asciiTheme="majorBidi" w:hAnsiTheme="majorBidi" w:cstheme="majorBidi"/>
        </w:rPr>
        <w:t xml:space="preserve"> β) νόμιμα εκτελούντα χρέη Συντονιστή Διευθυντή Κλινικής </w:t>
      </w:r>
      <w:r w:rsidR="0049181F" w:rsidRPr="0098011D">
        <w:rPr>
          <w:rFonts w:asciiTheme="majorBidi" w:hAnsiTheme="majorBidi" w:cstheme="majorBidi"/>
          <w:b/>
          <w:bCs/>
        </w:rPr>
        <w:t>ή</w:t>
      </w:r>
      <w:r w:rsidR="0049181F" w:rsidRPr="00870326">
        <w:rPr>
          <w:rFonts w:asciiTheme="majorBidi" w:hAnsiTheme="majorBidi" w:cstheme="majorBidi"/>
        </w:rPr>
        <w:t xml:space="preserve"> Εργαστηρίου ή γ) μέλους ΔΕΠ της βαθμίδας του Καθηγητή Πανεπιστημίου </w:t>
      </w:r>
      <w:r w:rsidR="0049181F" w:rsidRPr="0098011D">
        <w:rPr>
          <w:rFonts w:asciiTheme="majorBidi" w:hAnsiTheme="majorBidi" w:cstheme="majorBidi"/>
          <w:b/>
          <w:bCs/>
        </w:rPr>
        <w:t xml:space="preserve">ή </w:t>
      </w:r>
      <w:r w:rsidR="0049181F" w:rsidRPr="00870326">
        <w:rPr>
          <w:rFonts w:asciiTheme="majorBidi" w:hAnsiTheme="majorBidi" w:cstheme="majorBidi"/>
        </w:rPr>
        <w:t xml:space="preserve">Αναπληρωτή Καθηγητή και από τον Διευθυντή Ιατρικής Υπηρεσίας του Νοσοκομείου. Η γνωμάτευση θα πρέπει να χαρακτηρίζει τον βαθμό της πάθησης ως σοβαρό ή πολύ σοβαρό. Σε περίπτωση που δεν πρόκειται για χρόνια ή ανίατη νόσο να αναγράφεται στη γνωμάτευση και ο πιθανός χρόνος ανάρρωσης που θα απαιτηθεί, ώστε αντίστοιχος να είναι και ο επιπλέον χρόνος που θα τους χορηγηθεί από την οικεία Σχολή ή το Τμήμα. </w:t>
      </w:r>
    </w:p>
    <w:p w14:paraId="7CFA5747" w14:textId="77777777" w:rsidR="00666DC5" w:rsidRPr="00870326" w:rsidRDefault="00666DC5" w:rsidP="00666DC5">
      <w:pPr>
        <w:pStyle w:val="a6"/>
        <w:ind w:left="1080"/>
        <w:jc w:val="both"/>
        <w:rPr>
          <w:rFonts w:asciiTheme="majorBidi" w:hAnsiTheme="majorBidi" w:cstheme="majorBidi"/>
        </w:rPr>
      </w:pPr>
    </w:p>
    <w:p w14:paraId="0CD1B312" w14:textId="1D5DF938" w:rsidR="008131B6" w:rsidRDefault="0049181F" w:rsidP="00345A0F">
      <w:pPr>
        <w:pStyle w:val="a6"/>
        <w:numPr>
          <w:ilvl w:val="0"/>
          <w:numId w:val="3"/>
        </w:numPr>
        <w:jc w:val="both"/>
        <w:rPr>
          <w:rFonts w:asciiTheme="majorBidi" w:hAnsiTheme="majorBidi" w:cstheme="majorBidi"/>
        </w:rPr>
      </w:pPr>
      <w:r w:rsidRPr="00870326">
        <w:rPr>
          <w:rFonts w:asciiTheme="majorBidi" w:hAnsiTheme="majorBidi" w:cstheme="majorBidi"/>
          <w:b/>
          <w:bCs/>
        </w:rPr>
        <w:t xml:space="preserve">Για σοβαρούς λόγους υγείας που αφορούν </w:t>
      </w:r>
      <w:bookmarkStart w:id="10" w:name="_Hlk212043258"/>
      <w:r w:rsidRPr="00870326">
        <w:rPr>
          <w:rFonts w:asciiTheme="majorBidi" w:hAnsiTheme="majorBidi" w:cstheme="majorBidi"/>
          <w:b/>
          <w:bCs/>
        </w:rPr>
        <w:t xml:space="preserve">στο πρόσωπο συγγενούς πρώτου βαθμού εξ αίματος </w:t>
      </w:r>
      <w:bookmarkStart w:id="11" w:name="_Hlk211859179"/>
      <w:r w:rsidRPr="00870326">
        <w:rPr>
          <w:rFonts w:asciiTheme="majorBidi" w:hAnsiTheme="majorBidi" w:cstheme="majorBidi"/>
          <w:b/>
          <w:bCs/>
        </w:rPr>
        <w:t>ή συζύγου ή προσώπου με το οποίο ο/η φοιτητής/τρια/τρια έχει συνάψει σύμφωνο συμβίωσης</w:t>
      </w:r>
      <w:bookmarkEnd w:id="10"/>
      <w:bookmarkEnd w:id="11"/>
      <w:r w:rsidRPr="00870326">
        <w:rPr>
          <w:rFonts w:asciiTheme="majorBidi" w:hAnsiTheme="majorBidi" w:cstheme="majorBidi"/>
        </w:rPr>
        <w:t xml:space="preserve">, </w:t>
      </w:r>
      <w:r w:rsidRPr="00870326">
        <w:rPr>
          <w:rFonts w:asciiTheme="majorBidi" w:hAnsiTheme="majorBidi" w:cstheme="majorBidi"/>
          <w:b/>
          <w:bCs/>
        </w:rPr>
        <w:t xml:space="preserve">απαιτείται, </w:t>
      </w:r>
      <w:r w:rsidRPr="00DC7EA3">
        <w:rPr>
          <w:rFonts w:asciiTheme="majorBidi" w:hAnsiTheme="majorBidi" w:cstheme="majorBidi"/>
          <w:b/>
          <w:bCs/>
          <w:u w:val="single"/>
        </w:rPr>
        <w:t>επιπλέον των ανωτέρω</w:t>
      </w:r>
      <w:r w:rsidR="00F70DB0" w:rsidRPr="00DC7EA3">
        <w:rPr>
          <w:rFonts w:asciiTheme="majorBidi" w:hAnsiTheme="majorBidi" w:cstheme="majorBidi"/>
          <w:b/>
          <w:bCs/>
          <w:u w:val="single"/>
        </w:rPr>
        <w:t xml:space="preserve"> (</w:t>
      </w:r>
      <w:r w:rsidR="00DC7EA3" w:rsidRPr="00DC7EA3">
        <w:rPr>
          <w:rFonts w:asciiTheme="majorBidi" w:hAnsiTheme="majorBidi" w:cstheme="majorBidi"/>
          <w:b/>
          <w:bCs/>
          <w:u w:val="single"/>
        </w:rPr>
        <w:t xml:space="preserve">παρ.1, </w:t>
      </w:r>
      <w:r w:rsidR="006636A7" w:rsidRPr="00DC7EA3">
        <w:rPr>
          <w:rFonts w:asciiTheme="majorBidi" w:hAnsiTheme="majorBidi" w:cstheme="majorBidi"/>
          <w:b/>
          <w:bCs/>
          <w:u w:val="single"/>
        </w:rPr>
        <w:t>π</w:t>
      </w:r>
      <w:r w:rsidR="008131B6" w:rsidRPr="00DC7EA3">
        <w:rPr>
          <w:rFonts w:asciiTheme="majorBidi" w:hAnsiTheme="majorBidi" w:cstheme="majorBidi"/>
          <w:b/>
          <w:bCs/>
          <w:u w:val="single"/>
        </w:rPr>
        <w:t>ε</w:t>
      </w:r>
      <w:r w:rsidR="006636A7" w:rsidRPr="00DC7EA3">
        <w:rPr>
          <w:rFonts w:asciiTheme="majorBidi" w:hAnsiTheme="majorBidi" w:cstheme="majorBidi"/>
          <w:b/>
          <w:bCs/>
          <w:u w:val="single"/>
        </w:rPr>
        <w:t>ρ.</w:t>
      </w:r>
      <w:r w:rsidR="006636A7" w:rsidRPr="00DC7EA3">
        <w:rPr>
          <w:rFonts w:asciiTheme="majorBidi" w:hAnsiTheme="majorBidi" w:cstheme="majorBidi"/>
          <w:b/>
          <w:bCs/>
          <w:u w:val="single"/>
          <w:lang w:val="en-US"/>
        </w:rPr>
        <w:t>i</w:t>
      </w:r>
      <w:r w:rsidR="006636A7" w:rsidRPr="00DC7EA3">
        <w:rPr>
          <w:rFonts w:asciiTheme="majorBidi" w:hAnsiTheme="majorBidi" w:cstheme="majorBidi"/>
          <w:b/>
          <w:bCs/>
          <w:u w:val="single"/>
        </w:rPr>
        <w:t>)</w:t>
      </w:r>
      <w:r w:rsidRPr="00DC7EA3">
        <w:rPr>
          <w:rFonts w:asciiTheme="majorBidi" w:hAnsiTheme="majorBidi" w:cstheme="majorBidi"/>
          <w:u w:val="single"/>
        </w:rPr>
        <w:t>,</w:t>
      </w:r>
      <w:r w:rsidRPr="00870326">
        <w:rPr>
          <w:rFonts w:asciiTheme="majorBidi" w:hAnsiTheme="majorBidi" w:cstheme="majorBidi"/>
        </w:rPr>
        <w:t xml:space="preserve"> </w:t>
      </w:r>
      <w:r w:rsidRPr="0097626F">
        <w:rPr>
          <w:rFonts w:asciiTheme="majorBidi" w:hAnsiTheme="majorBidi" w:cstheme="majorBidi"/>
          <w:b/>
          <w:bCs/>
        </w:rPr>
        <w:t xml:space="preserve">και </w:t>
      </w:r>
      <w:r w:rsidRPr="0097626F">
        <w:rPr>
          <w:rFonts w:asciiTheme="majorBidi" w:hAnsiTheme="majorBidi" w:cstheme="majorBidi"/>
          <w:b/>
          <w:bCs/>
          <w:u w:val="single"/>
        </w:rPr>
        <w:t>πρόσφατο πιστοποιητικό οικογενειακής κατάστασης ή πρόσφατο αντίγραφο συμφώνου συμβίωσης</w:t>
      </w:r>
      <w:r w:rsidR="008131B6">
        <w:rPr>
          <w:rFonts w:asciiTheme="majorBidi" w:hAnsiTheme="majorBidi" w:cstheme="majorBidi"/>
        </w:rPr>
        <w:t>.</w:t>
      </w:r>
    </w:p>
    <w:p w14:paraId="1650548B" w14:textId="6920B9CA" w:rsidR="006636A7" w:rsidRDefault="0049181F" w:rsidP="008131B6">
      <w:pPr>
        <w:ind w:left="360"/>
        <w:jc w:val="both"/>
        <w:rPr>
          <w:rFonts w:asciiTheme="majorBidi" w:hAnsiTheme="majorBidi" w:cstheme="majorBidi"/>
        </w:rPr>
      </w:pPr>
      <w:r w:rsidRPr="008131B6">
        <w:rPr>
          <w:rFonts w:asciiTheme="majorBidi" w:hAnsiTheme="majorBidi" w:cstheme="majorBidi"/>
        </w:rPr>
        <w:t xml:space="preserve"> </w:t>
      </w:r>
      <w:r w:rsidRPr="008131B6">
        <w:rPr>
          <w:rFonts w:asciiTheme="majorBidi" w:hAnsiTheme="majorBidi" w:cstheme="majorBidi"/>
          <w:b/>
          <w:bCs/>
        </w:rPr>
        <w:t>Π</w:t>
      </w:r>
      <w:r w:rsidR="008131B6">
        <w:rPr>
          <w:rFonts w:asciiTheme="majorBidi" w:hAnsiTheme="majorBidi" w:cstheme="majorBidi"/>
          <w:b/>
          <w:bCs/>
        </w:rPr>
        <w:t>ΡΟΣΟΧΗ</w:t>
      </w:r>
      <w:r w:rsidRPr="008131B6">
        <w:rPr>
          <w:rFonts w:asciiTheme="majorBidi" w:hAnsiTheme="majorBidi" w:cstheme="majorBidi"/>
          <w:b/>
          <w:bCs/>
        </w:rPr>
        <w:t>:</w:t>
      </w:r>
      <w:r w:rsidRPr="008131B6">
        <w:rPr>
          <w:rFonts w:asciiTheme="majorBidi" w:hAnsiTheme="majorBidi" w:cstheme="majorBidi"/>
        </w:rPr>
        <w:t xml:space="preserve"> </w:t>
      </w:r>
      <w:r w:rsidR="00DD20D4">
        <w:rPr>
          <w:rFonts w:asciiTheme="majorBidi" w:hAnsiTheme="majorBidi" w:cstheme="majorBidi"/>
        </w:rPr>
        <w:t>Ο</w:t>
      </w:r>
      <w:r w:rsidRPr="008131B6">
        <w:rPr>
          <w:rFonts w:asciiTheme="majorBidi" w:hAnsiTheme="majorBidi" w:cstheme="majorBidi"/>
        </w:rPr>
        <w:t>/η φοιτητής/τρια μπορεί να επιλέξει τη μία ή και τις δύο περιπτώσεις, εφόσον συντρέχει σοβαρός λόγος υγείας του</w:t>
      </w:r>
      <w:r w:rsidR="005266C9">
        <w:rPr>
          <w:rFonts w:asciiTheme="majorBidi" w:hAnsiTheme="majorBidi" w:cstheme="majorBidi"/>
        </w:rPr>
        <w:t>/της</w:t>
      </w:r>
      <w:r w:rsidRPr="008131B6">
        <w:rPr>
          <w:rFonts w:asciiTheme="majorBidi" w:hAnsiTheme="majorBidi" w:cstheme="majorBidi"/>
        </w:rPr>
        <w:t xml:space="preserve"> ιδίου</w:t>
      </w:r>
      <w:r w:rsidR="005266C9">
        <w:rPr>
          <w:rFonts w:asciiTheme="majorBidi" w:hAnsiTheme="majorBidi" w:cstheme="majorBidi"/>
        </w:rPr>
        <w:t>/ας</w:t>
      </w:r>
      <w:r w:rsidR="008131B6">
        <w:rPr>
          <w:rFonts w:asciiTheme="majorBidi" w:hAnsiTheme="majorBidi" w:cstheme="majorBidi"/>
        </w:rPr>
        <w:t>,</w:t>
      </w:r>
      <w:r w:rsidRPr="008131B6">
        <w:rPr>
          <w:rFonts w:asciiTheme="majorBidi" w:hAnsiTheme="majorBidi" w:cstheme="majorBidi"/>
        </w:rPr>
        <w:t xml:space="preserve"> αλλά και συγγενικού του</w:t>
      </w:r>
      <w:r w:rsidR="005266C9">
        <w:rPr>
          <w:rFonts w:asciiTheme="majorBidi" w:hAnsiTheme="majorBidi" w:cstheme="majorBidi"/>
        </w:rPr>
        <w:t>/της</w:t>
      </w:r>
      <w:r w:rsidRPr="008131B6">
        <w:rPr>
          <w:rFonts w:asciiTheme="majorBidi" w:hAnsiTheme="majorBidi" w:cstheme="majorBidi"/>
        </w:rPr>
        <w:t xml:space="preserve"> προσώπου</w:t>
      </w:r>
      <w:r w:rsidR="008131B6" w:rsidRPr="008131B6">
        <w:rPr>
          <w:rFonts w:asciiTheme="majorBidi" w:hAnsiTheme="majorBidi" w:cstheme="majorBidi"/>
          <w:b/>
          <w:bCs/>
        </w:rPr>
        <w:t xml:space="preserve"> </w:t>
      </w:r>
      <w:r w:rsidR="008131B6" w:rsidRPr="008131B6">
        <w:rPr>
          <w:rFonts w:asciiTheme="majorBidi" w:hAnsiTheme="majorBidi" w:cstheme="majorBidi"/>
        </w:rPr>
        <w:t>ή συζύγου ή προσώπου με το οποίο ο/η φοιτητής/τρια έχει συνάψει σύμφωνο συμβίωσης</w:t>
      </w:r>
      <w:r w:rsidRPr="008131B6">
        <w:rPr>
          <w:rFonts w:asciiTheme="majorBidi" w:hAnsiTheme="majorBidi" w:cstheme="majorBidi"/>
        </w:rPr>
        <w:t xml:space="preserve">. </w:t>
      </w:r>
    </w:p>
    <w:p w14:paraId="773EF482" w14:textId="715BDD7E" w:rsidR="008A507E" w:rsidRDefault="00BD7B69" w:rsidP="008A507E">
      <w:pPr>
        <w:ind w:left="360"/>
        <w:jc w:val="both"/>
        <w:rPr>
          <w:rFonts w:asciiTheme="majorBidi" w:hAnsiTheme="majorBidi" w:cstheme="majorBidi"/>
        </w:rPr>
      </w:pPr>
      <w:bookmarkStart w:id="12" w:name="_Hlk211867639"/>
      <w:r>
        <w:rPr>
          <w:rFonts w:asciiTheme="majorBidi" w:hAnsiTheme="majorBidi" w:cstheme="majorBidi"/>
        </w:rPr>
        <w:t xml:space="preserve">Η </w:t>
      </w:r>
      <w:hyperlink r:id="rId20" w:history="1">
        <w:r w:rsidR="00424D20" w:rsidRPr="00151D82">
          <w:rPr>
            <w:rStyle w:val="-"/>
            <w:rFonts w:asciiTheme="majorBidi" w:hAnsiTheme="majorBidi" w:cstheme="majorBidi"/>
            <w:b/>
            <w:bCs/>
          </w:rPr>
          <w:t xml:space="preserve">έντυπη </w:t>
        </w:r>
        <w:r w:rsidR="00DD20D4" w:rsidRPr="00151D82">
          <w:rPr>
            <w:rStyle w:val="-"/>
            <w:rFonts w:asciiTheme="majorBidi" w:hAnsiTheme="majorBidi" w:cstheme="majorBidi"/>
            <w:b/>
            <w:bCs/>
          </w:rPr>
          <w:t>αίτηση</w:t>
        </w:r>
      </w:hyperlink>
      <w:r w:rsidR="000F70D7">
        <w:rPr>
          <w:rFonts w:asciiTheme="majorBidi" w:hAnsiTheme="majorBidi" w:cstheme="majorBidi"/>
          <w:b/>
          <w:bCs/>
          <w:u w:val="single"/>
        </w:rPr>
        <w:t>,</w:t>
      </w:r>
      <w:r w:rsidR="00DD20D4" w:rsidRPr="00DD20D4">
        <w:rPr>
          <w:rFonts w:asciiTheme="majorBidi" w:hAnsiTheme="majorBidi" w:cstheme="majorBidi"/>
        </w:rPr>
        <w:t xml:space="preserve"> για Κατ' εξαίρεση Υπέρβαση Ανώτατης Χρονικής Διάρκειας Φοίτησης για Σοβαρούς Λόγους Υγείας</w:t>
      </w:r>
      <w:r>
        <w:rPr>
          <w:rFonts w:asciiTheme="majorBidi" w:hAnsiTheme="majorBidi" w:cstheme="majorBidi"/>
        </w:rPr>
        <w:t xml:space="preserve">, </w:t>
      </w:r>
      <w:r w:rsidR="00550AA0">
        <w:rPr>
          <w:rFonts w:asciiTheme="majorBidi" w:hAnsiTheme="majorBidi" w:cstheme="majorBidi"/>
          <w:b/>
          <w:bCs/>
          <w:u w:val="single"/>
        </w:rPr>
        <w:t>επισυνάπτεται,</w:t>
      </w:r>
      <w:r w:rsidRPr="00DB1F2F">
        <w:rPr>
          <w:rFonts w:asciiTheme="majorBidi" w:hAnsiTheme="majorBidi" w:cstheme="majorBidi"/>
          <w:b/>
          <w:bCs/>
          <w:u w:val="single"/>
        </w:rPr>
        <w:t xml:space="preserve"> </w:t>
      </w:r>
      <w:r w:rsidR="00522E36">
        <w:rPr>
          <w:rFonts w:asciiTheme="majorBidi" w:hAnsiTheme="majorBidi" w:cstheme="majorBidi"/>
          <w:b/>
          <w:bCs/>
          <w:u w:val="single"/>
        </w:rPr>
        <w:t>από τον ενδιαφερόμενο/η φοιτητή/τρια</w:t>
      </w:r>
      <w:r w:rsidR="009D250F">
        <w:rPr>
          <w:rFonts w:asciiTheme="majorBidi" w:hAnsiTheme="majorBidi" w:cstheme="majorBidi"/>
          <w:b/>
          <w:bCs/>
          <w:u w:val="single"/>
        </w:rPr>
        <w:t xml:space="preserve">, </w:t>
      </w:r>
      <w:r w:rsidR="00F03D76" w:rsidRPr="00DB1F2F">
        <w:rPr>
          <w:rFonts w:asciiTheme="majorBidi" w:hAnsiTheme="majorBidi" w:cstheme="majorBidi"/>
          <w:b/>
          <w:bCs/>
          <w:u w:val="single"/>
        </w:rPr>
        <w:t>συμπληρωμένη</w:t>
      </w:r>
      <w:r w:rsidR="00F03D76" w:rsidRPr="00DB1F2F">
        <w:rPr>
          <w:rFonts w:asciiTheme="majorBidi" w:hAnsiTheme="majorBidi" w:cstheme="majorBidi"/>
          <w:b/>
          <w:bCs/>
        </w:rPr>
        <w:t xml:space="preserve"> </w:t>
      </w:r>
      <w:r w:rsidR="00550AA0">
        <w:rPr>
          <w:rFonts w:asciiTheme="majorBidi" w:hAnsiTheme="majorBidi" w:cstheme="majorBidi"/>
          <w:b/>
          <w:bCs/>
        </w:rPr>
        <w:t>με</w:t>
      </w:r>
      <w:r w:rsidR="007304A3">
        <w:rPr>
          <w:rFonts w:asciiTheme="majorBidi" w:hAnsiTheme="majorBidi" w:cstheme="majorBidi"/>
          <w:b/>
          <w:bCs/>
        </w:rPr>
        <w:t xml:space="preserve"> τα</w:t>
      </w:r>
      <w:r w:rsidR="00550AA0">
        <w:rPr>
          <w:rFonts w:asciiTheme="majorBidi" w:hAnsiTheme="majorBidi" w:cstheme="majorBidi"/>
          <w:b/>
          <w:bCs/>
        </w:rPr>
        <w:t xml:space="preserve"> </w:t>
      </w:r>
      <w:r w:rsidR="007304A3">
        <w:rPr>
          <w:rFonts w:asciiTheme="majorBidi" w:hAnsiTheme="majorBidi" w:cstheme="majorBidi"/>
          <w:b/>
          <w:bCs/>
        </w:rPr>
        <w:t xml:space="preserve">προαναφερθέντα </w:t>
      </w:r>
      <w:r w:rsidR="004D7AAF">
        <w:rPr>
          <w:rFonts w:asciiTheme="majorBidi" w:hAnsiTheme="majorBidi" w:cstheme="majorBidi"/>
          <w:b/>
          <w:bCs/>
        </w:rPr>
        <w:t>δικαιολογητικά</w:t>
      </w:r>
      <w:r w:rsidR="007304A3">
        <w:rPr>
          <w:rFonts w:asciiTheme="majorBidi" w:hAnsiTheme="majorBidi" w:cstheme="majorBidi"/>
          <w:b/>
          <w:bCs/>
        </w:rPr>
        <w:t xml:space="preserve">, </w:t>
      </w:r>
      <w:r w:rsidRPr="00DB1F2F">
        <w:rPr>
          <w:rFonts w:asciiTheme="majorBidi" w:hAnsiTheme="majorBidi" w:cstheme="majorBidi"/>
          <w:b/>
          <w:bCs/>
          <w:u w:val="single"/>
        </w:rPr>
        <w:t>στην ηλεκτρονική αίτηση αρ</w:t>
      </w:r>
      <w:r w:rsidR="00424D20">
        <w:rPr>
          <w:rFonts w:asciiTheme="majorBidi" w:hAnsiTheme="majorBidi" w:cstheme="majorBidi"/>
          <w:b/>
          <w:bCs/>
          <w:u w:val="single"/>
        </w:rPr>
        <w:t>ιθ.</w:t>
      </w:r>
      <w:r w:rsidRPr="00DB1F2F">
        <w:rPr>
          <w:rFonts w:asciiTheme="majorBidi" w:hAnsiTheme="majorBidi" w:cstheme="majorBidi"/>
          <w:b/>
          <w:bCs/>
          <w:u w:val="single"/>
        </w:rPr>
        <w:t xml:space="preserve"> </w:t>
      </w:r>
      <w:r w:rsidR="008A507E" w:rsidRPr="00DB1F2F">
        <w:rPr>
          <w:rFonts w:asciiTheme="majorBidi" w:hAnsiTheme="majorBidi" w:cstheme="majorBidi"/>
          <w:b/>
          <w:bCs/>
          <w:u w:val="single"/>
        </w:rPr>
        <w:t>21</w:t>
      </w:r>
      <w:r w:rsidR="008A507E">
        <w:rPr>
          <w:rFonts w:asciiTheme="majorBidi" w:hAnsiTheme="majorBidi" w:cstheme="majorBidi"/>
        </w:rPr>
        <w:t xml:space="preserve"> </w:t>
      </w:r>
      <w:r w:rsidR="00492C6D">
        <w:rPr>
          <w:rFonts w:asciiTheme="majorBidi" w:hAnsiTheme="majorBidi" w:cstheme="majorBidi"/>
        </w:rPr>
        <w:t>(</w:t>
      </w:r>
      <w:r w:rsidR="00492C6D" w:rsidRPr="00492C6D">
        <w:rPr>
          <w:rFonts w:asciiTheme="majorBidi" w:hAnsiTheme="majorBidi" w:cstheme="majorBidi"/>
        </w:rPr>
        <w:t xml:space="preserve">διαθέσιμη </w:t>
      </w:r>
      <w:r w:rsidR="008A507E" w:rsidRPr="00492C6D">
        <w:rPr>
          <w:rFonts w:asciiTheme="majorBidi" w:hAnsiTheme="majorBidi" w:cstheme="majorBidi"/>
        </w:rPr>
        <w:t>στο</w:t>
      </w:r>
      <w:r w:rsidR="008A507E">
        <w:rPr>
          <w:rFonts w:asciiTheme="majorBidi" w:hAnsiTheme="majorBidi" w:cstheme="majorBidi"/>
        </w:rPr>
        <w:t xml:space="preserve"> </w:t>
      </w:r>
      <w:bookmarkStart w:id="13" w:name="_Hlk211865043"/>
      <w:r w:rsidR="00CC4B4C">
        <w:rPr>
          <w:rFonts w:asciiTheme="majorBidi" w:hAnsiTheme="majorBidi" w:cstheme="majorBidi"/>
          <w:b/>
          <w:bCs/>
        </w:rPr>
        <w:fldChar w:fldCharType="begin"/>
      </w:r>
      <w:r w:rsidR="00CC4B4C">
        <w:rPr>
          <w:rFonts w:asciiTheme="majorBidi" w:hAnsiTheme="majorBidi" w:cstheme="majorBidi"/>
          <w:b/>
          <w:bCs/>
        </w:rPr>
        <w:instrText>HYPERLINK "</w:instrText>
      </w:r>
      <w:r w:rsidR="00CC4B4C" w:rsidRPr="008A507E">
        <w:rPr>
          <w:rFonts w:asciiTheme="majorBidi" w:hAnsiTheme="majorBidi" w:cstheme="majorBidi"/>
          <w:b/>
          <w:bCs/>
        </w:rPr>
        <w:instrText>https://eprotocol.uoa.gr/</w:instrText>
      </w:r>
      <w:r w:rsidR="00CC4B4C">
        <w:rPr>
          <w:rFonts w:asciiTheme="majorBidi" w:hAnsiTheme="majorBidi" w:cstheme="majorBidi"/>
          <w:b/>
          <w:bCs/>
        </w:rPr>
        <w:instrText>"</w:instrText>
      </w:r>
      <w:r w:rsidR="00CC4B4C">
        <w:rPr>
          <w:rFonts w:asciiTheme="majorBidi" w:hAnsiTheme="majorBidi" w:cstheme="majorBidi"/>
          <w:b/>
          <w:bCs/>
        </w:rPr>
      </w:r>
      <w:r w:rsidR="00CC4B4C">
        <w:rPr>
          <w:rFonts w:asciiTheme="majorBidi" w:hAnsiTheme="majorBidi" w:cstheme="majorBidi"/>
          <w:b/>
          <w:bCs/>
        </w:rPr>
        <w:fldChar w:fldCharType="separate"/>
      </w:r>
      <w:r w:rsidR="00CC4B4C" w:rsidRPr="00294D07">
        <w:rPr>
          <w:rStyle w:val="-"/>
          <w:rFonts w:asciiTheme="majorBidi" w:hAnsiTheme="majorBidi" w:cstheme="majorBidi"/>
          <w:b/>
          <w:bCs/>
        </w:rPr>
        <w:t>https://eprotocol.uoa.gr/</w:t>
      </w:r>
      <w:r w:rsidR="00CC4B4C">
        <w:rPr>
          <w:rFonts w:asciiTheme="majorBidi" w:hAnsiTheme="majorBidi" w:cstheme="majorBidi"/>
          <w:b/>
          <w:bCs/>
        </w:rPr>
        <w:fldChar w:fldCharType="end"/>
      </w:r>
      <w:bookmarkEnd w:id="13"/>
      <w:r w:rsidR="00492C6D">
        <w:rPr>
          <w:rFonts w:asciiTheme="majorBidi" w:hAnsiTheme="majorBidi" w:cstheme="majorBidi"/>
          <w:b/>
          <w:bCs/>
        </w:rPr>
        <w:t>)</w:t>
      </w:r>
      <w:r w:rsidR="00151D82">
        <w:rPr>
          <w:rFonts w:asciiTheme="majorBidi" w:hAnsiTheme="majorBidi" w:cstheme="majorBidi"/>
        </w:rPr>
        <w:t>.</w:t>
      </w:r>
    </w:p>
    <w:bookmarkEnd w:id="12"/>
    <w:p w14:paraId="0BB9DE0A" w14:textId="77777777" w:rsidR="00CC4B4C" w:rsidRDefault="00CC4B4C" w:rsidP="008A507E">
      <w:pPr>
        <w:ind w:left="360"/>
        <w:jc w:val="both"/>
        <w:rPr>
          <w:rFonts w:asciiTheme="majorBidi" w:hAnsiTheme="majorBidi" w:cstheme="majorBidi"/>
        </w:rPr>
      </w:pPr>
    </w:p>
    <w:p w14:paraId="7FC1180A" w14:textId="60D64875" w:rsidR="00CC4B4C" w:rsidRDefault="00BD7B69" w:rsidP="007304A3">
      <w:pPr>
        <w:ind w:left="360"/>
        <w:jc w:val="both"/>
      </w:pPr>
      <w:r>
        <w:rPr>
          <w:rFonts w:asciiTheme="majorBidi" w:hAnsiTheme="majorBidi" w:cstheme="majorBidi"/>
        </w:rPr>
        <w:t xml:space="preserve"> </w:t>
      </w:r>
    </w:p>
    <w:p w14:paraId="5909BC3C" w14:textId="77777777" w:rsidR="00CC4B4C" w:rsidRPr="008131B6" w:rsidRDefault="00CC4B4C" w:rsidP="00BD7B69">
      <w:pPr>
        <w:ind w:left="360"/>
        <w:jc w:val="both"/>
        <w:rPr>
          <w:rFonts w:asciiTheme="majorBidi" w:hAnsiTheme="majorBidi" w:cstheme="majorBidi"/>
        </w:rPr>
      </w:pPr>
    </w:p>
    <w:p w14:paraId="2616F14C" w14:textId="77777777" w:rsidR="004D7A03" w:rsidRDefault="008131B6" w:rsidP="002B208E">
      <w:pPr>
        <w:jc w:val="both"/>
        <w:rPr>
          <w:rFonts w:asciiTheme="majorBidi" w:hAnsiTheme="majorBidi" w:cstheme="majorBidi"/>
          <w:b/>
          <w:bCs/>
        </w:rPr>
      </w:pPr>
      <w:r>
        <w:rPr>
          <w:rFonts w:asciiTheme="majorBidi" w:hAnsiTheme="majorBidi" w:cstheme="majorBidi"/>
          <w:b/>
          <w:bCs/>
        </w:rPr>
        <w:t>Γ</w:t>
      </w:r>
      <w:r w:rsidR="00323BBF">
        <w:rPr>
          <w:rFonts w:asciiTheme="majorBidi" w:hAnsiTheme="majorBidi" w:cstheme="majorBidi"/>
          <w:b/>
          <w:bCs/>
        </w:rPr>
        <w:t>.</w:t>
      </w:r>
      <w:r w:rsidR="0049181F" w:rsidRPr="00870326">
        <w:rPr>
          <w:rFonts w:asciiTheme="majorBidi" w:hAnsiTheme="majorBidi" w:cstheme="majorBidi"/>
          <w:b/>
          <w:bCs/>
        </w:rPr>
        <w:t xml:space="preserve"> Εξαίρεση από τη νομοθετική ρύθμιση της Ανώτατης Διάρκειας Φοίτησης δίνεται για φοιτητές/τριες </w:t>
      </w:r>
      <w:r w:rsidR="0049181F" w:rsidRPr="00807D6B">
        <w:rPr>
          <w:rFonts w:asciiTheme="majorBidi" w:hAnsiTheme="majorBidi" w:cstheme="majorBidi"/>
          <w:b/>
          <w:bCs/>
          <w:u w:val="single"/>
        </w:rPr>
        <w:t>με πιστοποιημένη αναπηρία,</w:t>
      </w:r>
      <w:r w:rsidR="0049181F" w:rsidRPr="00870326">
        <w:rPr>
          <w:rFonts w:asciiTheme="majorBidi" w:hAnsiTheme="majorBidi" w:cstheme="majorBidi"/>
          <w:b/>
          <w:bCs/>
        </w:rPr>
        <w:t xml:space="preserve"> </w:t>
      </w:r>
      <w:r w:rsidR="0049181F" w:rsidRPr="00807D6B">
        <w:rPr>
          <w:rFonts w:asciiTheme="majorBidi" w:hAnsiTheme="majorBidi" w:cstheme="majorBidi"/>
          <w:b/>
          <w:bCs/>
          <w:u w:val="single"/>
        </w:rPr>
        <w:t>σε ποσοστό τουλάχιστον πενήντα τοις εκατό (50%)</w:t>
      </w:r>
      <w:r w:rsidR="00CD2520">
        <w:rPr>
          <w:rFonts w:asciiTheme="majorBidi" w:hAnsiTheme="majorBidi" w:cstheme="majorBidi"/>
          <w:b/>
          <w:bCs/>
        </w:rPr>
        <w:t xml:space="preserve"> </w:t>
      </w:r>
    </w:p>
    <w:p w14:paraId="254FB786" w14:textId="6C68D228" w:rsidR="006636A7" w:rsidRPr="008131B6" w:rsidRDefault="00CD2520" w:rsidP="00151D82">
      <w:pPr>
        <w:jc w:val="both"/>
        <w:rPr>
          <w:rFonts w:asciiTheme="majorBidi" w:hAnsiTheme="majorBidi" w:cstheme="majorBidi"/>
        </w:rPr>
      </w:pPr>
      <w:r>
        <w:rPr>
          <w:rFonts w:asciiTheme="majorBidi" w:hAnsiTheme="majorBidi" w:cstheme="majorBidi"/>
          <w:b/>
          <w:bCs/>
        </w:rPr>
        <w:t xml:space="preserve">Οι φοιτητές/τριες </w:t>
      </w:r>
      <w:r w:rsidR="004D7A03" w:rsidRPr="00C13052">
        <w:rPr>
          <w:rFonts w:asciiTheme="majorBidi" w:hAnsiTheme="majorBidi" w:cstheme="majorBidi"/>
        </w:rPr>
        <w:t>που εμπίπτουν στην</w:t>
      </w:r>
      <w:r w:rsidR="00807D6B" w:rsidRPr="00C13052">
        <w:rPr>
          <w:rFonts w:asciiTheme="majorBidi" w:hAnsiTheme="majorBidi" w:cstheme="majorBidi"/>
        </w:rPr>
        <w:t xml:space="preserve"> </w:t>
      </w:r>
      <w:r w:rsidR="009922AE" w:rsidRPr="00C13052">
        <w:rPr>
          <w:rFonts w:asciiTheme="majorBidi" w:hAnsiTheme="majorBidi" w:cstheme="majorBidi"/>
        </w:rPr>
        <w:t xml:space="preserve">παρούσα </w:t>
      </w:r>
      <w:r w:rsidR="00807D6B" w:rsidRPr="00C13052">
        <w:rPr>
          <w:rFonts w:asciiTheme="majorBidi" w:hAnsiTheme="majorBidi" w:cstheme="majorBidi"/>
        </w:rPr>
        <w:t>κατηγορία</w:t>
      </w:r>
      <w:r w:rsidR="004D7A03" w:rsidRPr="00C13052">
        <w:rPr>
          <w:rFonts w:asciiTheme="majorBidi" w:hAnsiTheme="majorBidi" w:cstheme="majorBidi"/>
        </w:rPr>
        <w:t xml:space="preserve"> </w:t>
      </w:r>
      <w:r w:rsidR="00807D6B" w:rsidRPr="00C13052">
        <w:rPr>
          <w:rFonts w:asciiTheme="majorBidi" w:hAnsiTheme="majorBidi" w:cstheme="majorBidi"/>
        </w:rPr>
        <w:t xml:space="preserve"> </w:t>
      </w:r>
      <w:r w:rsidR="00807D6B" w:rsidRPr="009922AE">
        <w:rPr>
          <w:rFonts w:asciiTheme="majorBidi" w:hAnsiTheme="majorBidi" w:cstheme="majorBidi"/>
          <w:b/>
          <w:bCs/>
          <w:u w:val="single"/>
        </w:rPr>
        <w:t>εξαιρούνται της διαγραφή</w:t>
      </w:r>
      <w:r w:rsidR="00CC4B4C" w:rsidRPr="009922AE">
        <w:rPr>
          <w:rFonts w:asciiTheme="majorBidi" w:hAnsiTheme="majorBidi" w:cstheme="majorBidi"/>
          <w:b/>
          <w:bCs/>
          <w:u w:val="single"/>
        </w:rPr>
        <w:t>ς</w:t>
      </w:r>
      <w:r w:rsidR="00CC4B4C">
        <w:rPr>
          <w:rFonts w:asciiTheme="majorBidi" w:hAnsiTheme="majorBidi" w:cstheme="majorBidi"/>
          <w:b/>
          <w:bCs/>
        </w:rPr>
        <w:t>, εφόσον υποβάλλουν</w:t>
      </w:r>
      <w:r w:rsidR="00F63279">
        <w:rPr>
          <w:rFonts w:asciiTheme="majorBidi" w:hAnsiTheme="majorBidi" w:cstheme="majorBidi"/>
          <w:b/>
          <w:bCs/>
        </w:rPr>
        <w:t>,</w:t>
      </w:r>
      <w:r w:rsidR="00CC4B4C">
        <w:rPr>
          <w:rFonts w:asciiTheme="majorBidi" w:hAnsiTheme="majorBidi" w:cstheme="majorBidi"/>
          <w:b/>
          <w:bCs/>
        </w:rPr>
        <w:t xml:space="preserve"> </w:t>
      </w:r>
      <w:r w:rsidR="00F63279">
        <w:rPr>
          <w:rFonts w:asciiTheme="majorBidi" w:hAnsiTheme="majorBidi" w:cstheme="majorBidi"/>
          <w:b/>
          <w:bCs/>
        </w:rPr>
        <w:t>εντ</w:t>
      </w:r>
      <w:r w:rsidR="006E72C4">
        <w:rPr>
          <w:rFonts w:asciiTheme="majorBidi" w:hAnsiTheme="majorBidi" w:cstheme="majorBidi"/>
          <w:b/>
          <w:bCs/>
        </w:rPr>
        <w:t xml:space="preserve">ός </w:t>
      </w:r>
      <w:r w:rsidR="00F63279" w:rsidRPr="00F63279">
        <w:rPr>
          <w:rFonts w:asciiTheme="majorBidi" w:hAnsiTheme="majorBidi" w:cstheme="majorBidi"/>
          <w:b/>
          <w:bCs/>
        </w:rPr>
        <w:t xml:space="preserve">αποκλειστικής προθεσμίας των τριάντα (30) ημερών από την έκδοση </w:t>
      </w:r>
      <w:r w:rsidR="002F59DF">
        <w:rPr>
          <w:rFonts w:asciiTheme="majorBidi" w:hAnsiTheme="majorBidi" w:cstheme="majorBidi"/>
          <w:b/>
          <w:bCs/>
        </w:rPr>
        <w:t>του συνόλου των αποτελεσμάτων</w:t>
      </w:r>
      <w:r w:rsidR="00F63279" w:rsidRPr="00F63279">
        <w:rPr>
          <w:rFonts w:asciiTheme="majorBidi" w:hAnsiTheme="majorBidi" w:cstheme="majorBidi"/>
          <w:b/>
          <w:bCs/>
        </w:rPr>
        <w:t xml:space="preserve"> της εξεταστικής περιόδου του Σεπτεμβρίου 2025</w:t>
      </w:r>
      <w:r w:rsidR="002F59DF">
        <w:rPr>
          <w:rFonts w:asciiTheme="majorBidi" w:hAnsiTheme="majorBidi" w:cstheme="majorBidi"/>
          <w:b/>
          <w:bCs/>
        </w:rPr>
        <w:t xml:space="preserve"> </w:t>
      </w:r>
      <w:bookmarkStart w:id="14" w:name="_Hlk212043455"/>
      <w:r w:rsidR="002F59DF">
        <w:rPr>
          <w:rFonts w:asciiTheme="majorBidi" w:hAnsiTheme="majorBidi" w:cstheme="majorBidi"/>
          <w:b/>
          <w:bCs/>
        </w:rPr>
        <w:t>(</w:t>
      </w:r>
      <w:r w:rsidR="00151D82" w:rsidRPr="00151D82">
        <w:rPr>
          <w:rFonts w:asciiTheme="majorBidi" w:hAnsiTheme="majorBidi" w:cstheme="majorBidi"/>
          <w:b/>
          <w:bCs/>
        </w:rPr>
        <w:t xml:space="preserve">Βλ. </w:t>
      </w:r>
      <w:r w:rsidR="00151D82" w:rsidRPr="00151D82">
        <w:rPr>
          <w:rFonts w:asciiTheme="majorBidi" w:hAnsiTheme="majorBidi" w:cstheme="majorBidi"/>
        </w:rPr>
        <w:t>έναρξη του χρονικού διαστήματος των τριάντα (30) ημερών για υποβολή αίτησης</w:t>
      </w:r>
      <w:r w:rsidR="002F59DF">
        <w:rPr>
          <w:rFonts w:asciiTheme="majorBidi" w:hAnsiTheme="majorBidi" w:cstheme="majorBidi"/>
          <w:b/>
          <w:bCs/>
        </w:rPr>
        <w:t>)</w:t>
      </w:r>
      <w:r w:rsidR="006E72C4">
        <w:rPr>
          <w:rFonts w:asciiTheme="majorBidi" w:hAnsiTheme="majorBidi" w:cstheme="majorBidi"/>
          <w:b/>
          <w:bCs/>
        </w:rPr>
        <w:t>,</w:t>
      </w:r>
      <w:bookmarkEnd w:id="14"/>
      <w:r w:rsidR="006E72C4">
        <w:rPr>
          <w:rFonts w:asciiTheme="majorBidi" w:hAnsiTheme="majorBidi" w:cstheme="majorBidi"/>
          <w:b/>
          <w:bCs/>
        </w:rPr>
        <w:t xml:space="preserve"> </w:t>
      </w:r>
      <w:r w:rsidR="007B63F4">
        <w:rPr>
          <w:rFonts w:asciiTheme="majorBidi" w:hAnsiTheme="majorBidi" w:cstheme="majorBidi"/>
          <w:b/>
          <w:bCs/>
        </w:rPr>
        <w:t xml:space="preserve">την </w:t>
      </w:r>
      <w:r w:rsidR="00CC4B4C">
        <w:rPr>
          <w:rFonts w:asciiTheme="majorBidi" w:hAnsiTheme="majorBidi" w:cstheme="majorBidi"/>
          <w:b/>
          <w:bCs/>
        </w:rPr>
        <w:t>ηλεκτρονική αίτηση</w:t>
      </w:r>
      <w:r w:rsidR="007B63F4">
        <w:rPr>
          <w:rFonts w:asciiTheme="majorBidi" w:hAnsiTheme="majorBidi" w:cstheme="majorBidi"/>
          <w:b/>
          <w:bCs/>
        </w:rPr>
        <w:t xml:space="preserve"> </w:t>
      </w:r>
      <w:r w:rsidR="007B63F4" w:rsidRPr="002F59DF">
        <w:rPr>
          <w:rFonts w:asciiTheme="majorBidi" w:hAnsiTheme="majorBidi" w:cstheme="majorBidi"/>
          <w:b/>
          <w:bCs/>
          <w:u w:val="single"/>
        </w:rPr>
        <w:t>αριθμός 24</w:t>
      </w:r>
      <w:r w:rsidR="007B63F4">
        <w:rPr>
          <w:rFonts w:asciiTheme="majorBidi" w:hAnsiTheme="majorBidi" w:cstheme="majorBidi"/>
          <w:b/>
          <w:bCs/>
        </w:rPr>
        <w:t xml:space="preserve"> στο </w:t>
      </w:r>
      <w:hyperlink r:id="rId21" w:history="1">
        <w:r w:rsidR="008F5BAE" w:rsidRPr="000345AA">
          <w:rPr>
            <w:rStyle w:val="-"/>
            <w:rFonts w:asciiTheme="majorBidi" w:hAnsiTheme="majorBidi" w:cstheme="majorBidi"/>
            <w:b/>
            <w:bCs/>
          </w:rPr>
          <w:t>https://eprotocol.uoa.gr/</w:t>
        </w:r>
      </w:hyperlink>
      <w:r w:rsidR="00CC4B4C">
        <w:rPr>
          <w:rFonts w:asciiTheme="majorBidi" w:hAnsiTheme="majorBidi" w:cstheme="majorBidi"/>
          <w:b/>
          <w:bCs/>
        </w:rPr>
        <w:t xml:space="preserve"> με τα απαιτούμενα δικαιολογητικά ως ακολούθως:</w:t>
      </w:r>
      <w:r w:rsidR="0049181F" w:rsidRPr="00870326">
        <w:rPr>
          <w:rFonts w:asciiTheme="majorBidi" w:hAnsiTheme="majorBidi" w:cstheme="majorBidi"/>
        </w:rPr>
        <w:t xml:space="preserve"> </w:t>
      </w:r>
    </w:p>
    <w:p w14:paraId="1C03E982" w14:textId="4E110316" w:rsidR="008F5BAE" w:rsidRPr="008F5BAE" w:rsidRDefault="008F5BAE" w:rsidP="008F5BAE">
      <w:pPr>
        <w:jc w:val="both"/>
        <w:rPr>
          <w:rFonts w:asciiTheme="majorBidi" w:hAnsiTheme="majorBidi" w:cstheme="majorBidi"/>
        </w:rPr>
      </w:pPr>
      <w:r w:rsidRPr="008F5BAE">
        <w:rPr>
          <w:rFonts w:asciiTheme="majorBidi" w:hAnsiTheme="majorBidi" w:cstheme="majorBidi"/>
        </w:rPr>
        <w:t xml:space="preserve">Οι φοιτητές που είναι εγγεγραμμένοι σε προγράμματα σπουδών πρώτου κύκλου των Ανώτατων Εκπαιδευτικών Ιδρυμάτων (Α.Ε.Ι.) και έχουν πιστοποιημένη αναπηρία σε ποσοστό τουλάχιστον πενήντα τοις εκατό (50%) εξαιρούνται της ανώτατης διάρκειας φοίτησης </w:t>
      </w:r>
      <w:r w:rsidRPr="000F70D7">
        <w:rPr>
          <w:rFonts w:asciiTheme="majorBidi" w:hAnsiTheme="majorBidi" w:cstheme="majorBidi"/>
          <w:b/>
          <w:bCs/>
        </w:rPr>
        <w:t>και δεν</w:t>
      </w:r>
      <w:r w:rsidRPr="008F5BAE">
        <w:rPr>
          <w:rFonts w:asciiTheme="majorBidi" w:hAnsiTheme="majorBidi" w:cstheme="majorBidi"/>
        </w:rPr>
        <w:t xml:space="preserve"> </w:t>
      </w:r>
      <w:r w:rsidRPr="00BD2757">
        <w:rPr>
          <w:rFonts w:asciiTheme="majorBidi" w:hAnsiTheme="majorBidi" w:cstheme="majorBidi"/>
          <w:b/>
          <w:bCs/>
        </w:rPr>
        <w:t>διαγράφονται</w:t>
      </w:r>
      <w:r w:rsidRPr="008F5BAE">
        <w:rPr>
          <w:rFonts w:asciiTheme="majorBidi" w:hAnsiTheme="majorBidi" w:cstheme="majorBidi"/>
        </w:rPr>
        <w:t xml:space="preserve"> αυτοδικαίως με τη συμπλήρωσή της. Οι φοιτητές που εμπίπτουν στην κατηγορία του προηγούμενου εδαφίου υποχρεούνται να προσκομίσουν στη Γραμματεία του Τμήματος ή της Μονοτμηματικής Σχολής του Α.Ε.Ι. είτε γνωμάτευση από υγειονομική επιτροπή του Κέντρου Πιστοποίησης Αναπηρίας (ΚΕ.Π.Α.), είτε γνωμάτευση των Ανώτατων Υγειονομικών Επιτροπών του Στρατού (Α.Σ.Υ.Ε.), του Ναυτικού (Α.Ν.Υ.Ε.), της Αεροπορίας (Α.Α.Υ.Ε.), της Ελληνικής Αστυνομίας ή του Πυροσβεστικού Σώματος από την οποία προκύπτει η πιστοποιημένη αναπηρία και το ποσοστό αυτής. Εναλλακτικά της προσκόμισης γνωμάτευσης του προηγούμενου εδαφίου δύναται να επιδεικνύεται ή να προσκομίζεται κάρτα αναπηρίας </w:t>
      </w:r>
      <w:hyperlink r:id="rId22" w:history="1">
        <w:r w:rsidRPr="00FF51DC">
          <w:rPr>
            <w:rStyle w:val="-"/>
            <w:rFonts w:asciiTheme="majorBidi" w:hAnsiTheme="majorBidi" w:cstheme="majorBidi"/>
          </w:rPr>
          <w:t>του άρθρου 106 του ν. 4961/2022</w:t>
        </w:r>
      </w:hyperlink>
      <w:r w:rsidRPr="008F5BAE">
        <w:rPr>
          <w:rFonts w:asciiTheme="majorBidi" w:hAnsiTheme="majorBidi" w:cstheme="majorBidi"/>
        </w:rPr>
        <w:t xml:space="preserve"> (Α’ 146) και η Γραμματεία του Τμήματος ή της Μονοτμηματικής Σχολής του Α.Ε.Ι. υποχρεούται να επιβεβαιώνει ότι ο φοιτητής είναι εγγεγραμμένος στο </w:t>
      </w:r>
      <w:hyperlink r:id="rId23" w:history="1">
        <w:r w:rsidRPr="00FF51DC">
          <w:rPr>
            <w:rStyle w:val="-"/>
            <w:rFonts w:asciiTheme="majorBidi" w:hAnsiTheme="majorBidi" w:cstheme="majorBidi"/>
          </w:rPr>
          <w:t>Ψηφιακό Μητρώο Ατόμων με Αναπηρία του άρθρου 105</w:t>
        </w:r>
      </w:hyperlink>
      <w:r w:rsidRPr="008F5BAE">
        <w:rPr>
          <w:rFonts w:asciiTheme="majorBidi" w:hAnsiTheme="majorBidi" w:cstheme="majorBidi"/>
        </w:rPr>
        <w:t xml:space="preserve"> του ίδιου νόμου. Εάν η γνωμάτευση του αρμόδιου φορέα αφορά συγκεκριμένο χρονικό διάστημα για την πιστοποίηση της αναπηρίας, οι φοιτητές υποχρεούνται να προσκομίζουν νέα γνωμάτευση ή κάρτα αναπηρίας σε ισχύ για τη χρήση του δικαιώματος εξαίρεσης από την ανώτατη διάρκεια φοίτησης. </w:t>
      </w:r>
    </w:p>
    <w:p w14:paraId="61440146" w14:textId="2F1BBE66" w:rsidR="0093580F" w:rsidRDefault="00151D82" w:rsidP="00151D82">
      <w:pPr>
        <w:jc w:val="both"/>
        <w:rPr>
          <w:rFonts w:asciiTheme="majorBidi" w:hAnsiTheme="majorBidi" w:cstheme="majorBidi"/>
        </w:rPr>
      </w:pPr>
      <w:r w:rsidRPr="00151D82">
        <w:rPr>
          <w:rFonts w:asciiTheme="majorBidi" w:hAnsiTheme="majorBidi" w:cstheme="majorBidi"/>
          <w:b/>
          <w:bCs/>
        </w:rPr>
        <w:t>ΠΡΟΣΟΧΗ:</w:t>
      </w:r>
      <w:r>
        <w:rPr>
          <w:rFonts w:asciiTheme="majorBidi" w:hAnsiTheme="majorBidi" w:cstheme="majorBidi"/>
        </w:rPr>
        <w:t xml:space="preserve"> </w:t>
      </w:r>
      <w:r w:rsidR="006A403D" w:rsidRPr="006A403D">
        <w:rPr>
          <w:rFonts w:asciiTheme="majorBidi" w:hAnsiTheme="majorBidi" w:cstheme="majorBidi"/>
        </w:rPr>
        <w:t xml:space="preserve">Η </w:t>
      </w:r>
      <w:hyperlink r:id="rId24" w:history="1">
        <w:r w:rsidR="006A403D" w:rsidRPr="00151D82">
          <w:rPr>
            <w:rStyle w:val="-"/>
            <w:rFonts w:asciiTheme="majorBidi" w:hAnsiTheme="majorBidi" w:cstheme="majorBidi"/>
            <w:b/>
            <w:bCs/>
          </w:rPr>
          <w:t>έντυπη αίτηση</w:t>
        </w:r>
      </w:hyperlink>
      <w:r w:rsidR="000F70D7">
        <w:rPr>
          <w:rFonts w:asciiTheme="majorBidi" w:hAnsiTheme="majorBidi" w:cstheme="majorBidi"/>
          <w:b/>
          <w:bCs/>
          <w:u w:val="single"/>
        </w:rPr>
        <w:t>,</w:t>
      </w:r>
      <w:r w:rsidR="006A403D" w:rsidRPr="006A403D">
        <w:rPr>
          <w:rFonts w:asciiTheme="majorBidi" w:hAnsiTheme="majorBidi" w:cstheme="majorBidi"/>
        </w:rPr>
        <w:t xml:space="preserve"> για </w:t>
      </w:r>
      <w:r w:rsidR="002217B9" w:rsidRPr="002217B9">
        <w:rPr>
          <w:rFonts w:asciiTheme="majorBidi" w:hAnsiTheme="majorBidi" w:cstheme="majorBidi"/>
        </w:rPr>
        <w:t xml:space="preserve">Εξαίρεση από τη νομοθετική ρύθμιση της Ανώτατης Διάρκειας Φοίτησης δίνεται για φοιτητές/τριες </w:t>
      </w:r>
      <w:r w:rsidR="002217B9" w:rsidRPr="002217B9">
        <w:rPr>
          <w:rFonts w:asciiTheme="majorBidi" w:hAnsiTheme="majorBidi" w:cstheme="majorBidi"/>
          <w:u w:val="single"/>
        </w:rPr>
        <w:t>με πιστοποιημένη</w:t>
      </w:r>
      <w:r w:rsidR="002217B9" w:rsidRPr="002217B9">
        <w:rPr>
          <w:rFonts w:asciiTheme="majorBidi" w:hAnsiTheme="majorBidi" w:cstheme="majorBidi"/>
          <w:b/>
          <w:bCs/>
          <w:u w:val="single"/>
        </w:rPr>
        <w:t xml:space="preserve"> </w:t>
      </w:r>
      <w:r w:rsidR="002217B9" w:rsidRPr="002217B9">
        <w:rPr>
          <w:rFonts w:asciiTheme="majorBidi" w:hAnsiTheme="majorBidi" w:cstheme="majorBidi"/>
          <w:u w:val="single"/>
        </w:rPr>
        <w:t>αναπηρία,</w:t>
      </w:r>
      <w:r w:rsidR="002217B9" w:rsidRPr="002217B9">
        <w:rPr>
          <w:rFonts w:asciiTheme="majorBidi" w:hAnsiTheme="majorBidi" w:cstheme="majorBidi"/>
        </w:rPr>
        <w:t xml:space="preserve"> </w:t>
      </w:r>
      <w:r w:rsidR="002217B9" w:rsidRPr="002217B9">
        <w:rPr>
          <w:rFonts w:asciiTheme="majorBidi" w:hAnsiTheme="majorBidi" w:cstheme="majorBidi"/>
          <w:u w:val="single"/>
        </w:rPr>
        <w:t>σε ποσοστό τουλάχιστον πενήντα τοις εκατό (50%)</w:t>
      </w:r>
      <w:r w:rsidR="006A403D" w:rsidRPr="006A403D">
        <w:rPr>
          <w:rFonts w:asciiTheme="majorBidi" w:hAnsiTheme="majorBidi" w:cstheme="majorBidi"/>
        </w:rPr>
        <w:t xml:space="preserve">, </w:t>
      </w:r>
      <w:r w:rsidR="006B1556">
        <w:rPr>
          <w:rFonts w:asciiTheme="majorBidi" w:hAnsiTheme="majorBidi" w:cstheme="majorBidi"/>
          <w:b/>
          <w:bCs/>
          <w:u w:val="single"/>
        </w:rPr>
        <w:t>επισυνάπτεται</w:t>
      </w:r>
      <w:r w:rsidR="006A403D" w:rsidRPr="00C13052">
        <w:rPr>
          <w:rFonts w:asciiTheme="majorBidi" w:hAnsiTheme="majorBidi" w:cstheme="majorBidi"/>
          <w:b/>
          <w:bCs/>
        </w:rPr>
        <w:t xml:space="preserve"> </w:t>
      </w:r>
      <w:r w:rsidR="006A403D" w:rsidRPr="00C13052">
        <w:rPr>
          <w:rFonts w:asciiTheme="majorBidi" w:hAnsiTheme="majorBidi" w:cstheme="majorBidi"/>
        </w:rPr>
        <w:t>από τον ενδιαφερόμενο/η φοιτητή/τρια,</w:t>
      </w:r>
      <w:r w:rsidR="006A403D" w:rsidRPr="00C13052">
        <w:rPr>
          <w:rFonts w:asciiTheme="majorBidi" w:hAnsiTheme="majorBidi" w:cstheme="majorBidi"/>
          <w:b/>
          <w:bCs/>
        </w:rPr>
        <w:t xml:space="preserve"> </w:t>
      </w:r>
      <w:r w:rsidR="006A403D" w:rsidRPr="006A403D">
        <w:rPr>
          <w:rFonts w:asciiTheme="majorBidi" w:hAnsiTheme="majorBidi" w:cstheme="majorBidi"/>
          <w:b/>
          <w:bCs/>
          <w:u w:val="single"/>
        </w:rPr>
        <w:t>συμπληρωμένη,</w:t>
      </w:r>
      <w:r w:rsidR="006A403D" w:rsidRPr="006A403D">
        <w:rPr>
          <w:rFonts w:asciiTheme="majorBidi" w:hAnsiTheme="majorBidi" w:cstheme="majorBidi"/>
          <w:b/>
          <w:bCs/>
        </w:rPr>
        <w:t xml:space="preserve"> </w:t>
      </w:r>
      <w:r w:rsidR="00493623">
        <w:rPr>
          <w:rFonts w:asciiTheme="majorBidi" w:hAnsiTheme="majorBidi" w:cstheme="majorBidi"/>
        </w:rPr>
        <w:t>με</w:t>
      </w:r>
      <w:r w:rsidR="006A403D" w:rsidRPr="006A403D">
        <w:rPr>
          <w:rFonts w:asciiTheme="majorBidi" w:hAnsiTheme="majorBidi" w:cstheme="majorBidi"/>
        </w:rPr>
        <w:t xml:space="preserve"> τα προαναφερθέντα </w:t>
      </w:r>
      <w:r w:rsidR="00493623" w:rsidRPr="006A403D">
        <w:rPr>
          <w:rFonts w:asciiTheme="majorBidi" w:hAnsiTheme="majorBidi" w:cstheme="majorBidi"/>
        </w:rPr>
        <w:t>δικαιολογητικά</w:t>
      </w:r>
      <w:r w:rsidR="006A403D" w:rsidRPr="006A403D">
        <w:rPr>
          <w:rFonts w:asciiTheme="majorBidi" w:hAnsiTheme="majorBidi" w:cstheme="majorBidi"/>
        </w:rPr>
        <w:t xml:space="preserve">, </w:t>
      </w:r>
      <w:r w:rsidR="006A403D" w:rsidRPr="006A403D">
        <w:rPr>
          <w:rFonts w:asciiTheme="majorBidi" w:hAnsiTheme="majorBidi" w:cstheme="majorBidi"/>
          <w:b/>
          <w:bCs/>
          <w:u w:val="single"/>
        </w:rPr>
        <w:t>στην ηλεκτρονική αίτηση αριθ. 2</w:t>
      </w:r>
      <w:r w:rsidR="006B1556">
        <w:rPr>
          <w:rFonts w:asciiTheme="majorBidi" w:hAnsiTheme="majorBidi" w:cstheme="majorBidi"/>
          <w:b/>
          <w:bCs/>
          <w:u w:val="single"/>
        </w:rPr>
        <w:t>4</w:t>
      </w:r>
      <w:r w:rsidR="006A403D" w:rsidRPr="006A403D">
        <w:rPr>
          <w:rFonts w:asciiTheme="majorBidi" w:hAnsiTheme="majorBidi" w:cstheme="majorBidi"/>
        </w:rPr>
        <w:t xml:space="preserve"> </w:t>
      </w:r>
      <w:r w:rsidR="00492C6D" w:rsidRPr="00492C6D">
        <w:rPr>
          <w:rFonts w:asciiTheme="majorBidi" w:hAnsiTheme="majorBidi" w:cstheme="majorBidi"/>
        </w:rPr>
        <w:t xml:space="preserve">(διαθέσιμη στο </w:t>
      </w:r>
      <w:hyperlink r:id="rId25" w:history="1">
        <w:r w:rsidR="00492C6D" w:rsidRPr="00492C6D">
          <w:rPr>
            <w:rStyle w:val="-"/>
            <w:rFonts w:asciiTheme="majorBidi" w:hAnsiTheme="majorBidi" w:cstheme="majorBidi"/>
            <w:b/>
            <w:bCs/>
          </w:rPr>
          <w:t>https://eprotocol.uoa.gr/</w:t>
        </w:r>
      </w:hyperlink>
      <w:r w:rsidR="00492C6D" w:rsidRPr="00492C6D">
        <w:rPr>
          <w:rFonts w:asciiTheme="majorBidi" w:hAnsiTheme="majorBidi" w:cstheme="majorBidi"/>
          <w:b/>
          <w:bCs/>
        </w:rPr>
        <w:t>)</w:t>
      </w:r>
      <w:r>
        <w:rPr>
          <w:rFonts w:asciiTheme="majorBidi" w:hAnsiTheme="majorBidi" w:cstheme="majorBidi"/>
        </w:rPr>
        <w:t>.</w:t>
      </w:r>
    </w:p>
    <w:p w14:paraId="422319D8" w14:textId="77777777" w:rsidR="00151D82" w:rsidRDefault="00151D82" w:rsidP="00151D82">
      <w:pPr>
        <w:jc w:val="both"/>
        <w:rPr>
          <w:rFonts w:asciiTheme="majorBidi" w:hAnsiTheme="majorBidi" w:cstheme="majorBidi"/>
        </w:rPr>
      </w:pPr>
    </w:p>
    <w:p w14:paraId="638FFAC9" w14:textId="0C53442B" w:rsidR="000F70D7" w:rsidRDefault="00C05589" w:rsidP="00300581">
      <w:pPr>
        <w:jc w:val="both"/>
        <w:rPr>
          <w:rFonts w:asciiTheme="majorBidi" w:hAnsiTheme="majorBidi" w:cstheme="majorBidi"/>
          <w:b/>
          <w:bCs/>
        </w:rPr>
      </w:pPr>
      <w:r w:rsidRPr="00C05589">
        <w:rPr>
          <w:rFonts w:asciiTheme="majorBidi" w:hAnsiTheme="majorBidi" w:cstheme="majorBidi"/>
          <w:b/>
          <w:bCs/>
        </w:rPr>
        <w:t xml:space="preserve">ΕΠΙΣΗΜΑΝΣΗ </w:t>
      </w:r>
      <w:r w:rsidRPr="00C05589">
        <w:rPr>
          <w:rFonts w:asciiTheme="majorBidi" w:hAnsiTheme="majorBidi" w:cstheme="majorBidi"/>
          <w:b/>
          <w:bCs/>
          <w:u w:val="single"/>
        </w:rPr>
        <w:t>για τις περιπτώσεις Β</w:t>
      </w:r>
      <w:r w:rsidRPr="00150B71">
        <w:rPr>
          <w:rFonts w:asciiTheme="majorBidi" w:hAnsiTheme="majorBidi" w:cstheme="majorBidi"/>
          <w:u w:val="single"/>
        </w:rPr>
        <w:t>.</w:t>
      </w:r>
      <w:r w:rsidR="00150B71" w:rsidRPr="00150B71">
        <w:rPr>
          <w:rFonts w:asciiTheme="majorBidi" w:hAnsiTheme="majorBidi" w:cstheme="majorBidi"/>
          <w:u w:val="single"/>
        </w:rPr>
        <w:t>(λόγοι υγείας)</w:t>
      </w:r>
      <w:r w:rsidRPr="00150B71">
        <w:rPr>
          <w:rFonts w:asciiTheme="majorBidi" w:hAnsiTheme="majorBidi" w:cstheme="majorBidi"/>
          <w:u w:val="single"/>
        </w:rPr>
        <w:t xml:space="preserve"> </w:t>
      </w:r>
      <w:r w:rsidRPr="00150B71">
        <w:rPr>
          <w:rFonts w:asciiTheme="majorBidi" w:hAnsiTheme="majorBidi" w:cstheme="majorBidi"/>
          <w:b/>
          <w:bCs/>
          <w:u w:val="single"/>
        </w:rPr>
        <w:t>και Γ.</w:t>
      </w:r>
      <w:r w:rsidR="00150B71">
        <w:rPr>
          <w:rFonts w:asciiTheme="majorBidi" w:hAnsiTheme="majorBidi" w:cstheme="majorBidi"/>
          <w:b/>
          <w:bCs/>
          <w:u w:val="single"/>
        </w:rPr>
        <w:t xml:space="preserve"> </w:t>
      </w:r>
      <w:r w:rsidR="00150B71" w:rsidRPr="00150B71">
        <w:rPr>
          <w:rFonts w:asciiTheme="majorBidi" w:hAnsiTheme="majorBidi" w:cstheme="majorBidi"/>
          <w:u w:val="single"/>
        </w:rPr>
        <w:t>(εξαίρεση διαγραφής)</w:t>
      </w:r>
      <w:r w:rsidRPr="00150B71">
        <w:rPr>
          <w:rFonts w:asciiTheme="majorBidi" w:hAnsiTheme="majorBidi" w:cstheme="majorBidi"/>
        </w:rPr>
        <w:t>:</w:t>
      </w:r>
      <w:r w:rsidRPr="00C05589">
        <w:rPr>
          <w:rFonts w:asciiTheme="majorBidi" w:hAnsiTheme="majorBidi" w:cstheme="majorBidi"/>
        </w:rPr>
        <w:t xml:space="preserve"> Σε περίπτωση καθυστέρησης  έκδοσης της νέας γνωμάτευσης από την αρμόδια υγειονομική επιτροπή, </w:t>
      </w:r>
      <w:r w:rsidRPr="00C05589">
        <w:rPr>
          <w:rFonts w:asciiTheme="majorBidi" w:hAnsiTheme="majorBidi" w:cstheme="majorBidi"/>
          <w:u w:val="single"/>
        </w:rPr>
        <w:t xml:space="preserve">οι φοιτητές/τριες υποβάλλουν την ηλεκτρονική αίτηση υπ’ αριθμ. </w:t>
      </w:r>
      <w:r w:rsidRPr="000F70D7">
        <w:rPr>
          <w:rFonts w:asciiTheme="majorBidi" w:hAnsiTheme="majorBidi" w:cstheme="majorBidi"/>
          <w:b/>
          <w:bCs/>
          <w:u w:val="single"/>
        </w:rPr>
        <w:t xml:space="preserve">21 ή </w:t>
      </w:r>
      <w:r w:rsidRPr="00151D82">
        <w:rPr>
          <w:rFonts w:asciiTheme="majorBidi" w:hAnsiTheme="majorBidi" w:cstheme="majorBidi"/>
          <w:b/>
          <w:bCs/>
        </w:rPr>
        <w:t>24</w:t>
      </w:r>
      <w:r w:rsidR="00300581" w:rsidRPr="00151D82">
        <w:rPr>
          <w:rFonts w:asciiTheme="majorBidi" w:hAnsiTheme="majorBidi" w:cstheme="majorBidi"/>
        </w:rPr>
        <w:t xml:space="preserve"> (διαθέσιμες στο </w:t>
      </w:r>
      <w:hyperlink r:id="rId26" w:history="1">
        <w:r w:rsidR="00300581" w:rsidRPr="00C13052">
          <w:rPr>
            <w:rStyle w:val="-"/>
            <w:rFonts w:asciiTheme="majorBidi" w:hAnsiTheme="majorBidi" w:cstheme="majorBidi"/>
            <w:b/>
            <w:bCs/>
            <w:u w:val="none"/>
          </w:rPr>
          <w:t>https://eprotocol.uoa.gr/</w:t>
        </w:r>
      </w:hyperlink>
      <w:r w:rsidR="00300581" w:rsidRPr="00C13052">
        <w:rPr>
          <w:rFonts w:asciiTheme="majorBidi" w:hAnsiTheme="majorBidi" w:cstheme="majorBidi"/>
        </w:rPr>
        <w:t xml:space="preserve">), στο χρονικό διάστημα που </w:t>
      </w:r>
      <w:r w:rsidR="00300581" w:rsidRPr="00C13052">
        <w:rPr>
          <w:rFonts w:asciiTheme="majorBidi" w:hAnsiTheme="majorBidi" w:cstheme="majorBidi"/>
        </w:rPr>
        <w:lastRenderedPageBreak/>
        <w:t>έχει οριστεί</w:t>
      </w:r>
      <w:r w:rsidR="000F70D7" w:rsidRPr="00C13052">
        <w:rPr>
          <w:rFonts w:asciiTheme="majorBidi" w:hAnsiTheme="majorBidi" w:cstheme="majorBidi"/>
        </w:rPr>
        <w:t xml:space="preserve"> από την οικεία Γραμματεία</w:t>
      </w:r>
      <w:r w:rsidRPr="00C13052">
        <w:rPr>
          <w:rFonts w:asciiTheme="majorBidi" w:hAnsiTheme="majorBidi" w:cstheme="majorBidi"/>
        </w:rPr>
        <w:t>,</w:t>
      </w:r>
      <w:r w:rsidRPr="00C05589">
        <w:rPr>
          <w:rFonts w:asciiTheme="majorBidi" w:hAnsiTheme="majorBidi" w:cstheme="majorBidi"/>
        </w:rPr>
        <w:t xml:space="preserve"> </w:t>
      </w:r>
      <w:r w:rsidRPr="00151D82">
        <w:rPr>
          <w:rFonts w:asciiTheme="majorBidi" w:hAnsiTheme="majorBidi" w:cstheme="majorBidi"/>
          <w:b/>
          <w:bCs/>
        </w:rPr>
        <w:t xml:space="preserve">επισυνάπτοντας </w:t>
      </w:r>
      <w:r w:rsidR="00300581" w:rsidRPr="00151D82">
        <w:rPr>
          <w:rFonts w:asciiTheme="majorBidi" w:hAnsiTheme="majorBidi" w:cstheme="majorBidi"/>
          <w:b/>
          <w:bCs/>
        </w:rPr>
        <w:t>στην αίτηση 21 ή 24,</w:t>
      </w:r>
      <w:r w:rsidRPr="00151D82">
        <w:rPr>
          <w:rFonts w:asciiTheme="majorBidi" w:hAnsiTheme="majorBidi" w:cstheme="majorBidi"/>
          <w:b/>
          <w:bCs/>
        </w:rPr>
        <w:t xml:space="preserve"> την αίτηση που υπέβαλλαν στην αρμόδια υγειονομική επιτροπή</w:t>
      </w:r>
      <w:r w:rsidR="00300581" w:rsidRPr="00151D82">
        <w:rPr>
          <w:rFonts w:asciiTheme="majorBidi" w:hAnsiTheme="majorBidi" w:cstheme="majorBidi"/>
          <w:b/>
          <w:bCs/>
        </w:rPr>
        <w:t xml:space="preserve"> για έκδοση</w:t>
      </w:r>
      <w:r w:rsidR="00300581">
        <w:rPr>
          <w:rFonts w:asciiTheme="majorBidi" w:hAnsiTheme="majorBidi" w:cstheme="majorBidi"/>
        </w:rPr>
        <w:t xml:space="preserve"> </w:t>
      </w:r>
      <w:r w:rsidR="00300581" w:rsidRPr="000F70D7">
        <w:rPr>
          <w:rFonts w:asciiTheme="majorBidi" w:hAnsiTheme="majorBidi" w:cstheme="majorBidi"/>
          <w:b/>
          <w:bCs/>
        </w:rPr>
        <w:t>νέας γνωμάτευσης</w:t>
      </w:r>
      <w:r w:rsidR="000F70D7">
        <w:rPr>
          <w:rFonts w:asciiTheme="majorBidi" w:hAnsiTheme="majorBidi" w:cstheme="majorBidi"/>
          <w:b/>
          <w:bCs/>
        </w:rPr>
        <w:t xml:space="preserve"> ή κάρτας αναπηρίας σε ισχύ</w:t>
      </w:r>
      <w:r w:rsidR="00300581" w:rsidRPr="000F70D7">
        <w:rPr>
          <w:rFonts w:asciiTheme="majorBidi" w:hAnsiTheme="majorBidi" w:cstheme="majorBidi"/>
          <w:b/>
          <w:bCs/>
        </w:rPr>
        <w:t>,</w:t>
      </w:r>
      <w:r w:rsidRPr="00C05589">
        <w:rPr>
          <w:rFonts w:asciiTheme="majorBidi" w:hAnsiTheme="majorBidi" w:cstheme="majorBidi"/>
        </w:rPr>
        <w:t xml:space="preserve"> με την υποχρέωση να προσκομίσουν τη νέα γνωμάτευση</w:t>
      </w:r>
      <w:r w:rsidR="000F70D7">
        <w:rPr>
          <w:rFonts w:asciiTheme="majorBidi" w:hAnsiTheme="majorBidi" w:cstheme="majorBidi"/>
        </w:rPr>
        <w:t xml:space="preserve"> ή την κάρτα αναπηρίας</w:t>
      </w:r>
      <w:r w:rsidRPr="00C05589">
        <w:rPr>
          <w:rFonts w:asciiTheme="majorBidi" w:hAnsiTheme="majorBidi" w:cstheme="majorBidi"/>
        </w:rPr>
        <w:t xml:space="preserve">, </w:t>
      </w:r>
      <w:r w:rsidR="00300581" w:rsidRPr="00300581">
        <w:rPr>
          <w:rFonts w:asciiTheme="majorBidi" w:hAnsiTheme="majorBidi" w:cstheme="majorBidi"/>
          <w:b/>
          <w:bCs/>
        </w:rPr>
        <w:t>το αργότερο μέχρι 15/12/2025</w:t>
      </w:r>
      <w:r w:rsidR="00300581">
        <w:rPr>
          <w:rFonts w:asciiTheme="majorBidi" w:hAnsiTheme="majorBidi" w:cstheme="majorBidi"/>
          <w:b/>
          <w:bCs/>
        </w:rPr>
        <w:t xml:space="preserve">. </w:t>
      </w:r>
    </w:p>
    <w:p w14:paraId="6ADA19CC" w14:textId="3136794D" w:rsidR="00C05589" w:rsidRPr="006132DD" w:rsidRDefault="00A162BC" w:rsidP="00300581">
      <w:pPr>
        <w:jc w:val="both"/>
        <w:rPr>
          <w:rFonts w:asciiTheme="majorBidi" w:hAnsiTheme="majorBidi" w:cstheme="majorBidi"/>
          <w:b/>
          <w:bCs/>
        </w:rPr>
      </w:pPr>
      <w:r w:rsidRPr="00DF2193">
        <w:rPr>
          <w:rFonts w:asciiTheme="majorBidi" w:hAnsiTheme="majorBidi" w:cstheme="majorBidi"/>
          <w:b/>
          <w:bCs/>
        </w:rPr>
        <w:t>Οι</w:t>
      </w:r>
      <w:r w:rsidR="00C13052">
        <w:rPr>
          <w:rFonts w:asciiTheme="majorBidi" w:hAnsiTheme="majorBidi" w:cstheme="majorBidi"/>
          <w:b/>
          <w:bCs/>
        </w:rPr>
        <w:t xml:space="preserve"> ανωτέρω</w:t>
      </w:r>
      <w:r w:rsidRPr="00DF2193">
        <w:rPr>
          <w:rFonts w:asciiTheme="majorBidi" w:hAnsiTheme="majorBidi" w:cstheme="majorBidi"/>
          <w:b/>
          <w:bCs/>
        </w:rPr>
        <w:t xml:space="preserve"> </w:t>
      </w:r>
      <w:r w:rsidR="00DF2193" w:rsidRPr="00DF2193">
        <w:rPr>
          <w:rFonts w:asciiTheme="majorBidi" w:hAnsiTheme="majorBidi" w:cstheme="majorBidi"/>
          <w:b/>
          <w:bCs/>
          <w:u w:val="single"/>
        </w:rPr>
        <w:t>έντυπες</w:t>
      </w:r>
      <w:r w:rsidR="00DF2193" w:rsidRPr="00DF2193">
        <w:rPr>
          <w:rFonts w:asciiTheme="majorBidi" w:hAnsiTheme="majorBidi" w:cstheme="majorBidi"/>
          <w:u w:val="single"/>
        </w:rPr>
        <w:t xml:space="preserve"> </w:t>
      </w:r>
      <w:r w:rsidRPr="00DF2193">
        <w:rPr>
          <w:rFonts w:asciiTheme="majorBidi" w:hAnsiTheme="majorBidi" w:cstheme="majorBidi"/>
          <w:b/>
          <w:bCs/>
          <w:u w:val="single"/>
        </w:rPr>
        <w:t>αιτήσεις</w:t>
      </w:r>
      <w:r w:rsidR="00DF2193">
        <w:rPr>
          <w:rFonts w:asciiTheme="majorBidi" w:hAnsiTheme="majorBidi" w:cstheme="majorBidi"/>
          <w:b/>
          <w:bCs/>
        </w:rPr>
        <w:t xml:space="preserve">, που επισυνάπτονται στις ηλεκτρονικές αιτήσεις </w:t>
      </w:r>
      <w:r w:rsidRPr="00A162BC">
        <w:rPr>
          <w:rFonts w:asciiTheme="majorBidi" w:hAnsiTheme="majorBidi" w:cstheme="majorBidi"/>
          <w:b/>
          <w:bCs/>
        </w:rPr>
        <w:t>21 και 24</w:t>
      </w:r>
      <w:r w:rsidRPr="00A162BC">
        <w:rPr>
          <w:rFonts w:asciiTheme="majorBidi" w:hAnsiTheme="majorBidi" w:cstheme="majorBidi"/>
        </w:rPr>
        <w:t xml:space="preserve"> πρέπει να είναι </w:t>
      </w:r>
      <w:r w:rsidRPr="00B424B9">
        <w:rPr>
          <w:rFonts w:asciiTheme="majorBidi" w:hAnsiTheme="majorBidi" w:cstheme="majorBidi"/>
          <w:b/>
          <w:bCs/>
        </w:rPr>
        <w:t>ψηφιακά υπογεγραμμένες</w:t>
      </w:r>
      <w:r w:rsidRPr="00A162BC">
        <w:rPr>
          <w:rFonts w:asciiTheme="majorBidi" w:hAnsiTheme="majorBidi" w:cstheme="majorBidi"/>
        </w:rPr>
        <w:t>, μέσω της εφαρμογής του gov.gr «Ψηφιακή Βεβαίωση Εγγράφου» (διαθέσιμη στο https://</w:t>
      </w:r>
      <w:hyperlink r:id="rId27" w:history="1">
        <w:r w:rsidR="003E6B1C" w:rsidRPr="00A162BC">
          <w:rPr>
            <w:rStyle w:val="-"/>
            <w:rFonts w:asciiTheme="majorBidi" w:hAnsiTheme="majorBidi" w:cstheme="majorBidi"/>
          </w:rPr>
          <w:t>www.gov.gr/ipiresies/polites-kai-kathemerinoteta/psephiaka-eggrapha-gov-gr/psephiake-bebaiose-eggraphou</w:t>
        </w:r>
      </w:hyperlink>
      <w:r w:rsidRPr="00A162BC">
        <w:rPr>
          <w:rFonts w:asciiTheme="majorBidi" w:hAnsiTheme="majorBidi" w:cstheme="majorBidi"/>
        </w:rPr>
        <w:t>.)</w:t>
      </w:r>
      <w:r w:rsidR="00257F81">
        <w:rPr>
          <w:rFonts w:asciiTheme="majorBidi" w:hAnsiTheme="majorBidi" w:cstheme="majorBidi"/>
        </w:rPr>
        <w:t>.</w:t>
      </w:r>
      <w:r w:rsidRPr="00A162BC">
        <w:rPr>
          <w:rFonts w:asciiTheme="majorBidi" w:hAnsiTheme="majorBidi" w:cstheme="majorBidi"/>
        </w:rPr>
        <w:t xml:space="preserve"> </w:t>
      </w:r>
      <w:r w:rsidR="006132DD">
        <w:rPr>
          <w:rFonts w:asciiTheme="majorBidi" w:hAnsiTheme="majorBidi" w:cstheme="majorBidi"/>
        </w:rPr>
        <w:t xml:space="preserve">Εναλλακτικά, </w:t>
      </w:r>
      <w:r w:rsidR="006132DD" w:rsidRPr="006132DD">
        <w:rPr>
          <w:rFonts w:asciiTheme="majorBidi" w:hAnsiTheme="majorBidi" w:cstheme="majorBidi"/>
          <w:b/>
          <w:bCs/>
        </w:rPr>
        <w:t>ό</w:t>
      </w:r>
      <w:r w:rsidRPr="006132DD">
        <w:rPr>
          <w:rFonts w:asciiTheme="majorBidi" w:hAnsiTheme="majorBidi" w:cstheme="majorBidi"/>
          <w:b/>
          <w:bCs/>
        </w:rPr>
        <w:t>σοι</w:t>
      </w:r>
      <w:r w:rsidR="00DF2193">
        <w:rPr>
          <w:rFonts w:asciiTheme="majorBidi" w:hAnsiTheme="majorBidi" w:cstheme="majorBidi"/>
        </w:rPr>
        <w:t>/ες</w:t>
      </w:r>
      <w:r w:rsidRPr="00A162BC">
        <w:rPr>
          <w:rFonts w:asciiTheme="majorBidi" w:hAnsiTheme="majorBidi" w:cstheme="majorBidi"/>
        </w:rPr>
        <w:t xml:space="preserve"> φοιτητές/τριες δεν δύνανται να υποβάλουν ψηφιακά υπογεγραμμένη αίτηση επισυνάπτουν στην ηλεκτρονική τους αίτηση </w:t>
      </w:r>
      <w:r w:rsidRPr="00B424B9">
        <w:rPr>
          <w:rFonts w:asciiTheme="majorBidi" w:hAnsiTheme="majorBidi" w:cstheme="majorBidi"/>
          <w:b/>
          <w:bCs/>
        </w:rPr>
        <w:t>ΥΠΕΥΘΥΝΗ ΔΗΛΩΣΗ του Ν.1599/86</w:t>
      </w:r>
      <w:r w:rsidRPr="00A162BC">
        <w:rPr>
          <w:rFonts w:asciiTheme="majorBidi" w:hAnsiTheme="majorBidi" w:cstheme="majorBidi"/>
        </w:rPr>
        <w:t xml:space="preserve"> </w:t>
      </w:r>
      <w:r w:rsidRPr="006132DD">
        <w:rPr>
          <w:rFonts w:asciiTheme="majorBidi" w:hAnsiTheme="majorBidi" w:cstheme="majorBidi"/>
          <w:b/>
          <w:bCs/>
        </w:rPr>
        <w:t>με βεβαίωση γνησίου υπογραφής από τα Κ.Ε.Π.</w:t>
      </w:r>
    </w:p>
    <w:p w14:paraId="14A8BB0E" w14:textId="4D57BBF4" w:rsidR="00AE1A9C" w:rsidRPr="00AE1A9C" w:rsidRDefault="00AE1A9C" w:rsidP="00AE1A9C">
      <w:pPr>
        <w:jc w:val="both"/>
        <w:rPr>
          <w:rFonts w:asciiTheme="majorBidi" w:hAnsiTheme="majorBidi" w:cstheme="majorBidi"/>
          <w:b/>
          <w:bCs/>
        </w:rPr>
      </w:pPr>
      <w:r w:rsidRPr="00AE1A9C">
        <w:rPr>
          <w:rFonts w:asciiTheme="majorBidi" w:hAnsiTheme="majorBidi" w:cstheme="majorBidi"/>
          <w:b/>
          <w:bCs/>
        </w:rPr>
        <w:t>Δ.</w:t>
      </w:r>
      <w:r>
        <w:rPr>
          <w:rFonts w:asciiTheme="majorBidi" w:hAnsiTheme="majorBidi" w:cstheme="majorBidi"/>
        </w:rPr>
        <w:t xml:space="preserve"> </w:t>
      </w:r>
      <w:r>
        <w:rPr>
          <w:rFonts w:asciiTheme="majorBidi" w:hAnsiTheme="majorBidi" w:cstheme="majorBidi"/>
          <w:b/>
          <w:bCs/>
        </w:rPr>
        <w:t xml:space="preserve"> </w:t>
      </w:r>
      <w:r w:rsidRPr="00AE1A9C">
        <w:rPr>
          <w:rFonts w:asciiTheme="majorBidi" w:hAnsiTheme="majorBidi" w:cstheme="majorBidi"/>
          <w:b/>
          <w:bCs/>
          <w:u w:val="single"/>
        </w:rPr>
        <w:t xml:space="preserve">ΑΙΤΗΣΕΙΣ ΘΕΡΑΠΕΙΑΣ </w:t>
      </w:r>
    </w:p>
    <w:p w14:paraId="281CC00F" w14:textId="77777777" w:rsidR="00AE1A9C" w:rsidRPr="00AE1A9C" w:rsidRDefault="00AE1A9C" w:rsidP="00AE1A9C">
      <w:pPr>
        <w:jc w:val="both"/>
        <w:rPr>
          <w:rFonts w:asciiTheme="majorBidi" w:hAnsiTheme="majorBidi" w:cstheme="majorBidi"/>
          <w:b/>
          <w:bCs/>
        </w:rPr>
      </w:pPr>
      <w:r w:rsidRPr="00AE1A9C">
        <w:rPr>
          <w:rFonts w:asciiTheme="majorBidi" w:hAnsiTheme="majorBidi" w:cstheme="majorBidi"/>
          <w:b/>
          <w:bCs/>
        </w:rPr>
        <w:t>1. Αίτηση σε περίπτωση απόρριψης του αιτήματος Παράτασης χρόνου Φοίτησης.</w:t>
      </w:r>
    </w:p>
    <w:p w14:paraId="7200CD39" w14:textId="77777777" w:rsidR="00AE1A9C" w:rsidRPr="00AE1A9C" w:rsidRDefault="00AE1A9C" w:rsidP="00AE1A9C">
      <w:pPr>
        <w:jc w:val="both"/>
        <w:rPr>
          <w:rFonts w:asciiTheme="majorBidi" w:hAnsiTheme="majorBidi" w:cstheme="majorBidi"/>
          <w:b/>
          <w:bCs/>
        </w:rPr>
      </w:pPr>
      <w:r w:rsidRPr="00AE1A9C">
        <w:rPr>
          <w:rFonts w:asciiTheme="majorBidi" w:hAnsiTheme="majorBidi" w:cstheme="majorBidi"/>
          <w:b/>
          <w:bCs/>
        </w:rPr>
        <w:t xml:space="preserve"> </w:t>
      </w:r>
      <w:r w:rsidRPr="00AE1A9C">
        <w:rPr>
          <w:rFonts w:asciiTheme="majorBidi" w:hAnsiTheme="majorBidi" w:cstheme="majorBidi"/>
        </w:rPr>
        <w:t>Οι</w:t>
      </w:r>
      <w:r w:rsidRPr="00AE1A9C">
        <w:rPr>
          <w:rFonts w:asciiTheme="majorBidi" w:hAnsiTheme="majorBidi" w:cstheme="majorBidi"/>
          <w:b/>
          <w:bCs/>
        </w:rPr>
        <w:t xml:space="preserve"> </w:t>
      </w:r>
      <w:r w:rsidRPr="00AE1A9C">
        <w:rPr>
          <w:rFonts w:asciiTheme="majorBidi" w:hAnsiTheme="majorBidi" w:cstheme="majorBidi"/>
        </w:rPr>
        <w:t xml:space="preserve">φοιτητές/τριες που υπέβαλαν αίτηση για </w:t>
      </w:r>
      <w:r w:rsidRPr="00AE1A9C">
        <w:rPr>
          <w:rFonts w:asciiTheme="majorBidi" w:hAnsiTheme="majorBidi" w:cstheme="majorBidi"/>
          <w:b/>
          <w:bCs/>
        </w:rPr>
        <w:t xml:space="preserve">ΠΑΡΑΤΑΣΗ ΧΡΟΝΟΥ ΦΟΙΤΗΣΗΣ δύο (2) ή τριών (3) εξαμήνων και το αίτημά τους απορρίφθηκε, </w:t>
      </w:r>
      <w:r w:rsidRPr="00AE1A9C">
        <w:rPr>
          <w:rFonts w:asciiTheme="majorBidi" w:hAnsiTheme="majorBidi" w:cstheme="majorBidi"/>
        </w:rPr>
        <w:t xml:space="preserve">έχουν δικαίωμα άσκησης αίτησης θεραπείας </w:t>
      </w:r>
      <w:r w:rsidRPr="00150B71">
        <w:rPr>
          <w:rFonts w:asciiTheme="majorBidi" w:hAnsiTheme="majorBidi" w:cstheme="majorBidi"/>
          <w:b/>
          <w:bCs/>
        </w:rPr>
        <w:t>ενώπιον</w:t>
      </w:r>
      <w:r w:rsidRPr="00AE1A9C">
        <w:rPr>
          <w:rFonts w:asciiTheme="majorBidi" w:hAnsiTheme="majorBidi" w:cstheme="majorBidi"/>
        </w:rPr>
        <w:t xml:space="preserve"> της Γραμματείας του Τμήματος ή της Μονοτμηματικής Σχολής,</w:t>
      </w:r>
      <w:r w:rsidRPr="00AE1A9C">
        <w:rPr>
          <w:rFonts w:asciiTheme="majorBidi" w:hAnsiTheme="majorBidi" w:cstheme="majorBidi"/>
          <w:b/>
          <w:bCs/>
        </w:rPr>
        <w:t xml:space="preserve"> αποκλειστικά για λόγους που άπτονται της μη συνδρομής των προϋποθέσεων διαγραφής </w:t>
      </w:r>
      <w:r w:rsidRPr="00AE1A9C">
        <w:rPr>
          <w:rFonts w:asciiTheme="majorBidi" w:hAnsiTheme="majorBidi" w:cstheme="majorBidi"/>
          <w:b/>
          <w:bCs/>
          <w:u w:val="single"/>
        </w:rPr>
        <w:t>στο πρόσωπό τους,</w:t>
      </w:r>
      <w:r w:rsidRPr="00AE1A9C">
        <w:rPr>
          <w:rFonts w:asciiTheme="majorBidi" w:hAnsiTheme="majorBidi" w:cstheme="majorBidi"/>
          <w:b/>
          <w:bCs/>
        </w:rPr>
        <w:t xml:space="preserve"> εντός αποκλειστικής προθεσμίας επτά (7) ημερολογιακών ημερών από την κοινοποίηση σε αυτόν/ήν της απόφασης απόρριψης της αίτησής του/της.</w:t>
      </w:r>
    </w:p>
    <w:p w14:paraId="23CDF261" w14:textId="77777777" w:rsidR="00AE1A9C" w:rsidRDefault="00AE1A9C" w:rsidP="00AE1A9C">
      <w:pPr>
        <w:jc w:val="both"/>
        <w:rPr>
          <w:rFonts w:asciiTheme="majorBidi" w:hAnsiTheme="majorBidi" w:cstheme="majorBidi"/>
        </w:rPr>
      </w:pPr>
      <w:r w:rsidRPr="00AE1A9C">
        <w:rPr>
          <w:rFonts w:asciiTheme="majorBidi" w:hAnsiTheme="majorBidi" w:cstheme="majorBidi"/>
        </w:rPr>
        <w:t>Οι αιτήσεις θεραπείας αξιολογούνται από τη Συνέλευση του Τμήματος ή της Μονοτμηματικής Σχολής εντός αποκλειστικής προθεσμίας δέκα ημερών (10) ημερολογιακών ημερών από την υποβολή τους και εκδίδεται σχετική απόφαση. Εάν παρέλθει άπρακτη η προθεσμία του προηγούμενου εδαφίου, η αίτηση θεραπείας θεωρείται απορριφθείσα. Σε περίπτωση αποδοχής της αίτησης θεραπείας στο σώμα της απόφασης αναγράφεται ο χορηγούμενος χρόνος παράτασης σπουδών, ενώ σε περίπτωση απόρριψης αυτής αναγράφεται η αιτιολογία απόρριψης.</w:t>
      </w:r>
    </w:p>
    <w:p w14:paraId="7F006FD8" w14:textId="77777777" w:rsidR="00FE45FC" w:rsidRPr="00FE45FC" w:rsidRDefault="00FE45FC" w:rsidP="00FE45FC">
      <w:pPr>
        <w:jc w:val="both"/>
        <w:rPr>
          <w:rFonts w:asciiTheme="majorBidi" w:hAnsiTheme="majorBidi" w:cstheme="majorBidi"/>
          <w:b/>
          <w:bCs/>
        </w:rPr>
      </w:pPr>
      <w:r w:rsidRPr="00FE45FC">
        <w:rPr>
          <w:rFonts w:asciiTheme="majorBidi" w:hAnsiTheme="majorBidi" w:cstheme="majorBidi"/>
          <w:b/>
          <w:bCs/>
        </w:rPr>
        <w:t>2. Αίτηση περί μη συνδρομής των προϋποθέσεων διαγραφής στο πρόσωπό του/της φοιτητή/τριας.</w:t>
      </w:r>
    </w:p>
    <w:p w14:paraId="4ECFBBF0" w14:textId="77777777" w:rsidR="00FE45FC" w:rsidRPr="00FE45FC" w:rsidRDefault="00FE45FC" w:rsidP="00FE45FC">
      <w:pPr>
        <w:jc w:val="both"/>
        <w:rPr>
          <w:rFonts w:asciiTheme="majorBidi" w:hAnsiTheme="majorBidi" w:cstheme="majorBidi"/>
        </w:rPr>
      </w:pPr>
      <w:r w:rsidRPr="00FE45FC">
        <w:rPr>
          <w:rFonts w:asciiTheme="majorBidi" w:hAnsiTheme="majorBidi" w:cstheme="majorBidi"/>
        </w:rPr>
        <w:t xml:space="preserve">Κάθε φοιτητής/τρια έχει δικαίωμα άσκησης αίτησης θεραπείας </w:t>
      </w:r>
      <w:r w:rsidRPr="00150B71">
        <w:rPr>
          <w:rFonts w:asciiTheme="majorBidi" w:hAnsiTheme="majorBidi" w:cstheme="majorBidi"/>
          <w:b/>
          <w:bCs/>
        </w:rPr>
        <w:t>ενώπιον</w:t>
      </w:r>
      <w:r w:rsidRPr="00FE45FC">
        <w:rPr>
          <w:rFonts w:asciiTheme="majorBidi" w:hAnsiTheme="majorBidi" w:cstheme="majorBidi"/>
        </w:rPr>
        <w:t xml:space="preserve"> της Γραμματείας του Τμήματος ή της Μονοτμηματικής Σχολής εντός αποκλειστικής προθεσμίας δέκα (10) ημερολογιακών ημερών από την αποστολή της προσωποποιημένης ενημέρωσης αποκλειστικά για λόγους που άπτονται της μη συνδρομής των προϋποθέσεων διαγραφής </w:t>
      </w:r>
      <w:r w:rsidRPr="00150B71">
        <w:rPr>
          <w:rFonts w:asciiTheme="majorBidi" w:hAnsiTheme="majorBidi" w:cstheme="majorBidi"/>
        </w:rPr>
        <w:t>στο πρόσωπό του/της.</w:t>
      </w:r>
    </w:p>
    <w:p w14:paraId="1269B371" w14:textId="77777777" w:rsidR="00FE45FC" w:rsidRDefault="00FE45FC" w:rsidP="00FE45FC">
      <w:pPr>
        <w:jc w:val="both"/>
        <w:rPr>
          <w:rFonts w:asciiTheme="majorBidi" w:hAnsiTheme="majorBidi" w:cstheme="majorBidi"/>
        </w:rPr>
      </w:pPr>
      <w:r w:rsidRPr="00FE45FC">
        <w:rPr>
          <w:rFonts w:asciiTheme="majorBidi" w:hAnsiTheme="majorBidi" w:cstheme="majorBidi"/>
        </w:rPr>
        <w:t>Οι αιτήσεις θεραπείας αξιολογούνται εντός αποκλειστικής προθεσμίας εξήντα (60) ημερολογιακών ημερών από την υποβολή τους και εκδίδεται απόφαση της Συνέλευσης του Τμήματος ή της Μονοτμηματικής Σχολής επί αυτών. Εάν παρέλθει άπρακτη η προθεσμία του προηγούμενου εδαφίου, η αίτηση θεραπείας θεωρείται απορριφθείσα.</w:t>
      </w:r>
    </w:p>
    <w:p w14:paraId="2E90F19F" w14:textId="1DF5D30A" w:rsidR="00ED7796" w:rsidRPr="003E6B1C" w:rsidRDefault="00ED7796" w:rsidP="003E6B1C">
      <w:pPr>
        <w:jc w:val="both"/>
      </w:pPr>
    </w:p>
    <w:sectPr w:rsidR="00ED7796" w:rsidRPr="003E6B1C">
      <w:footerReference w:type="default" r:id="rId28"/>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a Vlachou" w:date="2025-10-22T16:13:00Z" w:initials="MV">
    <w:p w14:paraId="19517BFF" w14:textId="7CA192F1" w:rsidR="002F1EF3" w:rsidRDefault="002F1EF3" w:rsidP="002F1EF3">
      <w:pPr>
        <w:pStyle w:val="ae"/>
      </w:pPr>
      <w:r>
        <w:rPr>
          <w:rStyle w:val="ad"/>
        </w:rPr>
        <w:annotationRef/>
      </w:r>
      <w:r>
        <w:rPr>
          <w:b/>
          <w:bCs/>
          <w:u w:val="single"/>
        </w:rPr>
        <w:t>Σημείωση προς Γραμματείες:</w:t>
      </w:r>
      <w:r>
        <w:rPr>
          <w:b/>
          <w:bCs/>
          <w:u w:val="single"/>
          <w:lang w:val="en-US"/>
        </w:rPr>
        <w:t xml:space="preserve"> </w:t>
      </w:r>
      <w:r>
        <w:t>ΦΕΚ 5629 Β/20-10-2025 Η διαδικασία ελέγχου και έκδοσης αποφάσεων επί των αιτήσεων παράτασης ολοκληρώνεται το αργότερο εντός είκοσι (20) ημερών από την καταληκτική ημερομηνία υποβολής των αιτήσεων.</w:t>
      </w:r>
    </w:p>
  </w:comment>
  <w:comment w:id="2" w:author="Maria Vlachou" w:date="2025-10-22T15:25:00Z" w:initials="MV">
    <w:p w14:paraId="175EB832" w14:textId="77777777" w:rsidR="00A03C1B" w:rsidRDefault="00BE5158" w:rsidP="00A03C1B">
      <w:pPr>
        <w:pStyle w:val="ae"/>
      </w:pPr>
      <w:r>
        <w:rPr>
          <w:rStyle w:val="ad"/>
        </w:rPr>
        <w:annotationRef/>
      </w:r>
      <w:r w:rsidR="00A03C1B">
        <w:rPr>
          <w:b/>
          <w:bCs/>
          <w:u w:val="single"/>
        </w:rPr>
        <w:t>Σημείωση προς Γραμματείες</w:t>
      </w:r>
      <w:r w:rsidR="00A03C1B">
        <w:rPr>
          <w:b/>
          <w:bCs/>
        </w:rPr>
        <w:t>:</w:t>
      </w:r>
      <w:r w:rsidR="00A03C1B">
        <w:t xml:space="preserve">   </w:t>
      </w:r>
    </w:p>
    <w:p w14:paraId="27CD0260" w14:textId="77777777" w:rsidR="00A03C1B" w:rsidRDefault="00A03C1B" w:rsidP="00A03C1B">
      <w:pPr>
        <w:pStyle w:val="ae"/>
      </w:pPr>
      <w:r>
        <w:rPr>
          <w:b/>
          <w:bCs/>
        </w:rPr>
        <w:t xml:space="preserve">α) </w:t>
      </w:r>
      <w:r>
        <w:t xml:space="preserve">Οι Γραμματείες των Σχολών/Τμημάτων </w:t>
      </w:r>
      <w:r>
        <w:rPr>
          <w:b/>
          <w:bCs/>
        </w:rPr>
        <w:t>που δεν έχουν αναρτήσει σχετική ανακοίνωση</w:t>
      </w:r>
      <w:r>
        <w:t xml:space="preserve"> για τις περιπτώσεις του άρθρου 76, όπως αυτό τροποποιήθηκε και ισχύει, και εφόσον, σύμφωνα με την πρόσφατη υπουργική απόφαση, </w:t>
      </w:r>
      <w:r>
        <w:rPr>
          <w:u w:val="single"/>
        </w:rPr>
        <w:t>η αποκλειστική προθεσμία υποβολής των σχετικών αιτήσεων εκκινεί από την ημέρα της ανάρτησης της ανακοίνωσης,</w:t>
      </w:r>
      <w:r>
        <w:rPr>
          <w:b/>
          <w:bCs/>
        </w:rPr>
        <w:t xml:space="preserve"> </w:t>
      </w:r>
      <w:r>
        <w:rPr>
          <w:b/>
          <w:bCs/>
          <w:u w:val="single"/>
        </w:rPr>
        <w:t>συμπληρώνετε</w:t>
      </w:r>
      <w:r>
        <w:rPr>
          <w:b/>
          <w:bCs/>
        </w:rPr>
        <w:t xml:space="preserve"> στη Γενική Ανακοίνωση την </w:t>
      </w:r>
      <w:r>
        <w:rPr>
          <w:b/>
          <w:bCs/>
          <w:u w:val="single"/>
        </w:rPr>
        <w:t>ημερομηνία έκδοσης</w:t>
      </w:r>
      <w:r>
        <w:rPr>
          <w:b/>
          <w:bCs/>
        </w:rPr>
        <w:t xml:space="preserve"> του συνόλου των αποτελεσμάτων της επαναληπτικής εξεταστικής περιόδου Σεπτεμβρίου και την αναρτάτε </w:t>
      </w:r>
      <w:r>
        <w:rPr>
          <w:b/>
          <w:bCs/>
          <w:u w:val="single"/>
        </w:rPr>
        <w:t>την ίδια ημέρα</w:t>
      </w:r>
      <w:r>
        <w:rPr>
          <w:b/>
          <w:bCs/>
        </w:rPr>
        <w:t xml:space="preserve"> στην οικεία ιστοσελίδα.</w:t>
      </w:r>
      <w:r>
        <w:t> </w:t>
      </w:r>
      <w:r>
        <w:br/>
        <w:t> </w:t>
      </w:r>
    </w:p>
    <w:p w14:paraId="7EE0D6CB" w14:textId="77777777" w:rsidR="00A03C1B" w:rsidRDefault="00A03C1B" w:rsidP="00A03C1B">
      <w:pPr>
        <w:pStyle w:val="ae"/>
      </w:pPr>
      <w:r>
        <w:rPr>
          <w:b/>
          <w:bCs/>
        </w:rPr>
        <w:t xml:space="preserve">β) </w:t>
      </w:r>
      <w:r>
        <w:t>Σε όσες Γραμματείες έχει κατατεθεί το σύνολο των αποτελεσμάτων της εξεταστικής  Σεπτεμβρίου 2025 και</w:t>
      </w:r>
      <w:r>
        <w:rPr>
          <w:b/>
          <w:bCs/>
        </w:rPr>
        <w:t xml:space="preserve"> έχουν ήδη αναρτήσει τη σχετική ανακοίνωση,</w:t>
      </w:r>
      <w:r>
        <w:t xml:space="preserve"> η ημερομηνία της ανάρτησης λογίζεται ως η εκκίνηση της προθεσμίας των 30 ημερών, κατά τις οποίες θα δέχονται τις σχετικές αιτήσεις.  Στην περίπτωση που έχουν παραληφθεί ορισμένα σημεία ή έχουν διατυπωθεί λανθασμένα, μπορείτε να την αναπροσαρμόσετε, σύμφωνα με την παρούσα Γενική ανακοίνωση. </w:t>
      </w:r>
    </w:p>
    <w:p w14:paraId="129D1340" w14:textId="77777777" w:rsidR="00A03C1B" w:rsidRDefault="00A03C1B" w:rsidP="00A03C1B">
      <w:pPr>
        <w:pStyle w:val="ae"/>
      </w:pPr>
      <w:r>
        <w:rPr>
          <w:b/>
          <w:bCs/>
        </w:rPr>
        <w:t xml:space="preserve">ΠΡΟΣΟΧΗ: </w:t>
      </w:r>
      <w:r>
        <w:t xml:space="preserve">Εάν η ημερομηνία έκδοσης των αποτελεσμάτων είναι μεταγενέστερη της ανάρτησης της ανακοίνωσης σας στην οικεία ιστοσελίδα, προτείνεται να αναρτήσετε τη συνημμένη ΓΕΝΙΚΗ ΑΝΑΚΟΙΝΩΣΗ, αποσύροντας την παλαιά.  </w:t>
      </w:r>
    </w:p>
    <w:p w14:paraId="23FED195" w14:textId="77777777" w:rsidR="00A03C1B" w:rsidRDefault="00A03C1B" w:rsidP="00A03C1B">
      <w:pPr>
        <w:pStyle w:val="ae"/>
      </w:pPr>
      <w:r>
        <w:rPr>
          <w:b/>
          <w:bCs/>
        </w:rPr>
        <w:t>Σε κάθε περίπτωση</w:t>
      </w:r>
      <w:r>
        <w:t>, ως έναρξη της προθεσμίας υποβολής των σχετικών αιτήσεων λογίζεται η ημερομηνία ανάρτησης της Ανακοίνωσής σας στην οικεία ιστοσελίδα.</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517BFF" w15:done="0"/>
  <w15:commentEx w15:paraId="23FED1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B762BA" w16cex:dateUtc="2025-10-22T13:13:00Z"/>
  <w16cex:commentExtensible w16cex:durableId="1894A242" w16cex:dateUtc="2025-10-22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517BFF" w16cid:durableId="17B762BA"/>
  <w16cid:commentId w16cid:paraId="23FED195" w16cid:durableId="1894A2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AEA03" w14:textId="77777777" w:rsidR="00024256" w:rsidRDefault="00024256" w:rsidP="00615565">
      <w:pPr>
        <w:spacing w:after="0" w:line="240" w:lineRule="auto"/>
      </w:pPr>
      <w:r>
        <w:separator/>
      </w:r>
    </w:p>
  </w:endnote>
  <w:endnote w:type="continuationSeparator" w:id="0">
    <w:p w14:paraId="409A6A81" w14:textId="77777777" w:rsidR="00024256" w:rsidRDefault="00024256" w:rsidP="00615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763592"/>
      <w:docPartObj>
        <w:docPartGallery w:val="Page Numbers (Bottom of Page)"/>
        <w:docPartUnique/>
      </w:docPartObj>
    </w:sdtPr>
    <w:sdtContent>
      <w:p w14:paraId="1C4CE7AD" w14:textId="3EF6ED6C" w:rsidR="00615565" w:rsidRDefault="00615565">
        <w:pPr>
          <w:pStyle w:val="ac"/>
        </w:pPr>
        <w:r>
          <w:rPr>
            <w:noProof/>
          </w:rPr>
          <mc:AlternateContent>
            <mc:Choice Requires="wps">
              <w:drawing>
                <wp:anchor distT="0" distB="0" distL="114300" distR="114300" simplePos="0" relativeHeight="251660288" behindDoc="0" locked="0" layoutInCell="1" allowOverlap="1" wp14:anchorId="58352A71" wp14:editId="5368CB57">
                  <wp:simplePos x="0" y="0"/>
                  <wp:positionH relativeFrom="margin">
                    <wp:align>center</wp:align>
                  </wp:positionH>
                  <wp:positionV relativeFrom="bottomMargin">
                    <wp:align>center</wp:align>
                  </wp:positionV>
                  <wp:extent cx="488950" cy="238760"/>
                  <wp:effectExtent l="19050" t="19050" r="19685" b="18415"/>
                  <wp:wrapNone/>
                  <wp:docPr id="356263606" name="Διπλή αγκύλ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238760"/>
                          </a:xfrm>
                          <a:prstGeom prst="bracketPair">
                            <a:avLst>
                              <a:gd name="adj" fmla="val 16667"/>
                            </a:avLst>
                          </a:prstGeom>
                          <a:solidFill>
                            <a:srgbClr val="FFFFFF"/>
                          </a:solidFill>
                          <a:ln w="28575">
                            <a:solidFill>
                              <a:srgbClr val="808080"/>
                            </a:solidFill>
                            <a:round/>
                            <a:headEnd/>
                            <a:tailEnd/>
                          </a:ln>
                        </wps:spPr>
                        <wps:txbx>
                          <w:txbxContent>
                            <w:p w14:paraId="377C497E" w14:textId="77777777" w:rsidR="00615565" w:rsidRDefault="00615565">
                              <w:pPr>
                                <w:jc w:val="center"/>
                              </w:pPr>
                              <w:r>
                                <w:fldChar w:fldCharType="begin"/>
                              </w:r>
                              <w:r>
                                <w:instrText>PAGE    \* MERGEFORMAT</w:instrText>
                              </w:r>
                              <w:r>
                                <w:fldChar w:fldCharType="separate"/>
                              </w:r>
                              <w: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8352A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2" o:spid="_x0000_s1026" type="#_x0000_t185" style="position:absolute;margin-left:0;margin-top:0;width:38.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" filled="t" strokecolor="gray" strokeweight="2.25pt">
                  <v:textbox inset=",0,,0">
                    <w:txbxContent>
                      <w:p w14:paraId="377C497E" w14:textId="77777777" w:rsidR="00615565" w:rsidRDefault="00615565">
                        <w:pPr>
                          <w:jc w:val="center"/>
                        </w:pPr>
                        <w:r>
                          <w:fldChar w:fldCharType="begin"/>
                        </w:r>
                        <w:r>
                          <w:instrText>PAGE    \* MERGEFORMAT</w:instrText>
                        </w:r>
                        <w:r>
                          <w:fldChar w:fldCharType="separate"/>
                        </w:r>
                        <w:r>
                          <w:t>2</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0AAA0486" wp14:editId="1997D76E">
                  <wp:simplePos x="0" y="0"/>
                  <wp:positionH relativeFrom="margin">
                    <wp:align>center</wp:align>
                  </wp:positionH>
                  <wp:positionV relativeFrom="bottomMargin">
                    <wp:align>center</wp:align>
                  </wp:positionV>
                  <wp:extent cx="5518150" cy="0"/>
                  <wp:effectExtent l="9525" t="9525" r="6350" b="9525"/>
                  <wp:wrapNone/>
                  <wp:docPr id="1312990435" name="Ευθύγραμμο βέλος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DF01E3D" id="_x0000_t32" coordsize="21600,21600" o:spt="32" o:oned="t" path="m,l21600,21600e" filled="f">
                  <v:path arrowok="t" fillok="f" o:connecttype="none"/>
                  <o:lock v:ext="edit" shapetype="t"/>
                </v:shapetype>
                <v:shape id="Ευθύγραμμο βέλος σύνδεσης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39F02" w14:textId="77777777" w:rsidR="00024256" w:rsidRDefault="00024256" w:rsidP="00615565">
      <w:pPr>
        <w:spacing w:after="0" w:line="240" w:lineRule="auto"/>
      </w:pPr>
      <w:r>
        <w:separator/>
      </w:r>
    </w:p>
  </w:footnote>
  <w:footnote w:type="continuationSeparator" w:id="0">
    <w:p w14:paraId="08A48A62" w14:textId="77777777" w:rsidR="00024256" w:rsidRDefault="00024256" w:rsidP="00615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3DB"/>
    <w:multiLevelType w:val="hybridMultilevel"/>
    <w:tmpl w:val="CE14755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47B83462"/>
    <w:multiLevelType w:val="hybridMultilevel"/>
    <w:tmpl w:val="B57CDE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E431383"/>
    <w:multiLevelType w:val="hybridMultilevel"/>
    <w:tmpl w:val="A2F06256"/>
    <w:lvl w:ilvl="0" w:tplc="AE80E7BC">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98254070">
    <w:abstractNumId w:val="0"/>
  </w:num>
  <w:num w:numId="2" w16cid:durableId="1167599172">
    <w:abstractNumId w:val="1"/>
  </w:num>
  <w:num w:numId="3" w16cid:durableId="10163490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Vlachou">
    <w15:presenceInfo w15:providerId="AD" w15:userId="S::doxanio@o365.uoa.gr::615d5b35-acba-4c9f-8d50-df22c79f4f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1F"/>
    <w:rsid w:val="00003FCD"/>
    <w:rsid w:val="00011D39"/>
    <w:rsid w:val="00012CD5"/>
    <w:rsid w:val="0002040D"/>
    <w:rsid w:val="00024256"/>
    <w:rsid w:val="00026A35"/>
    <w:rsid w:val="000404F5"/>
    <w:rsid w:val="000713E0"/>
    <w:rsid w:val="000A7AB2"/>
    <w:rsid w:val="000C7342"/>
    <w:rsid w:val="000D39A9"/>
    <w:rsid w:val="000D3CB7"/>
    <w:rsid w:val="000E648F"/>
    <w:rsid w:val="000F67ED"/>
    <w:rsid w:val="000F70D7"/>
    <w:rsid w:val="00101C17"/>
    <w:rsid w:val="001127E3"/>
    <w:rsid w:val="00121044"/>
    <w:rsid w:val="00122562"/>
    <w:rsid w:val="00123736"/>
    <w:rsid w:val="0012386B"/>
    <w:rsid w:val="001428DA"/>
    <w:rsid w:val="00150B71"/>
    <w:rsid w:val="00151D82"/>
    <w:rsid w:val="0015508B"/>
    <w:rsid w:val="001609BC"/>
    <w:rsid w:val="00164D80"/>
    <w:rsid w:val="00182778"/>
    <w:rsid w:val="00197D14"/>
    <w:rsid w:val="001A325F"/>
    <w:rsid w:val="001A3B69"/>
    <w:rsid w:val="001B5D4D"/>
    <w:rsid w:val="001D0C56"/>
    <w:rsid w:val="001D49B0"/>
    <w:rsid w:val="001D7622"/>
    <w:rsid w:val="001F6136"/>
    <w:rsid w:val="001F6FD6"/>
    <w:rsid w:val="00206B7B"/>
    <w:rsid w:val="002217B9"/>
    <w:rsid w:val="00222D4C"/>
    <w:rsid w:val="00244C2D"/>
    <w:rsid w:val="00245155"/>
    <w:rsid w:val="00257F81"/>
    <w:rsid w:val="00263BC4"/>
    <w:rsid w:val="002778FE"/>
    <w:rsid w:val="002B208E"/>
    <w:rsid w:val="002B300D"/>
    <w:rsid w:val="002B43D6"/>
    <w:rsid w:val="002C1382"/>
    <w:rsid w:val="002F1EF3"/>
    <w:rsid w:val="002F2A60"/>
    <w:rsid w:val="002F59DF"/>
    <w:rsid w:val="002F7C5A"/>
    <w:rsid w:val="003001B8"/>
    <w:rsid w:val="00300581"/>
    <w:rsid w:val="00323BBF"/>
    <w:rsid w:val="003306EA"/>
    <w:rsid w:val="003365A5"/>
    <w:rsid w:val="00345A0F"/>
    <w:rsid w:val="00345D8E"/>
    <w:rsid w:val="00356DA7"/>
    <w:rsid w:val="00360DE0"/>
    <w:rsid w:val="00360EE3"/>
    <w:rsid w:val="00363B0F"/>
    <w:rsid w:val="00367CB9"/>
    <w:rsid w:val="00381F65"/>
    <w:rsid w:val="003B1085"/>
    <w:rsid w:val="003B1806"/>
    <w:rsid w:val="003C0D9D"/>
    <w:rsid w:val="003D583B"/>
    <w:rsid w:val="003D7A45"/>
    <w:rsid w:val="003E2845"/>
    <w:rsid w:val="003E3C13"/>
    <w:rsid w:val="003E50A8"/>
    <w:rsid w:val="003E6B1C"/>
    <w:rsid w:val="003F6B90"/>
    <w:rsid w:val="00410E51"/>
    <w:rsid w:val="00420E10"/>
    <w:rsid w:val="00424D20"/>
    <w:rsid w:val="00441B00"/>
    <w:rsid w:val="00464BD0"/>
    <w:rsid w:val="004668CC"/>
    <w:rsid w:val="00467586"/>
    <w:rsid w:val="00480EDC"/>
    <w:rsid w:val="00485C6B"/>
    <w:rsid w:val="00491056"/>
    <w:rsid w:val="0049181F"/>
    <w:rsid w:val="00492C6D"/>
    <w:rsid w:val="00493623"/>
    <w:rsid w:val="004C41C4"/>
    <w:rsid w:val="004D7A03"/>
    <w:rsid w:val="004D7AAF"/>
    <w:rsid w:val="004D7F27"/>
    <w:rsid w:val="004E6939"/>
    <w:rsid w:val="0050092B"/>
    <w:rsid w:val="00515ACB"/>
    <w:rsid w:val="00516EE2"/>
    <w:rsid w:val="00522E36"/>
    <w:rsid w:val="005266C9"/>
    <w:rsid w:val="00530007"/>
    <w:rsid w:val="00531010"/>
    <w:rsid w:val="00531915"/>
    <w:rsid w:val="005320D7"/>
    <w:rsid w:val="005324E8"/>
    <w:rsid w:val="00540488"/>
    <w:rsid w:val="0054593F"/>
    <w:rsid w:val="00550AA0"/>
    <w:rsid w:val="00551A16"/>
    <w:rsid w:val="00551DE6"/>
    <w:rsid w:val="00552BC9"/>
    <w:rsid w:val="00575875"/>
    <w:rsid w:val="005870D4"/>
    <w:rsid w:val="00587969"/>
    <w:rsid w:val="005A459B"/>
    <w:rsid w:val="005C6C1A"/>
    <w:rsid w:val="005D6ACD"/>
    <w:rsid w:val="005D768E"/>
    <w:rsid w:val="00610FB8"/>
    <w:rsid w:val="006132DD"/>
    <w:rsid w:val="00615565"/>
    <w:rsid w:val="00624546"/>
    <w:rsid w:val="00631AD7"/>
    <w:rsid w:val="00635E0C"/>
    <w:rsid w:val="00652F08"/>
    <w:rsid w:val="006636A7"/>
    <w:rsid w:val="00664224"/>
    <w:rsid w:val="00666DC5"/>
    <w:rsid w:val="00671EDE"/>
    <w:rsid w:val="00672BE5"/>
    <w:rsid w:val="00686F59"/>
    <w:rsid w:val="006A403D"/>
    <w:rsid w:val="006A50CB"/>
    <w:rsid w:val="006A5495"/>
    <w:rsid w:val="006B1556"/>
    <w:rsid w:val="006C4EB1"/>
    <w:rsid w:val="006D52DD"/>
    <w:rsid w:val="006E33C6"/>
    <w:rsid w:val="006E72C4"/>
    <w:rsid w:val="006F1444"/>
    <w:rsid w:val="00712DFB"/>
    <w:rsid w:val="00720683"/>
    <w:rsid w:val="00720901"/>
    <w:rsid w:val="00721427"/>
    <w:rsid w:val="00723CEC"/>
    <w:rsid w:val="007304A3"/>
    <w:rsid w:val="00731278"/>
    <w:rsid w:val="007419EB"/>
    <w:rsid w:val="007429AD"/>
    <w:rsid w:val="007542FA"/>
    <w:rsid w:val="00755ED2"/>
    <w:rsid w:val="00761381"/>
    <w:rsid w:val="007621B2"/>
    <w:rsid w:val="00771537"/>
    <w:rsid w:val="007742E9"/>
    <w:rsid w:val="00786177"/>
    <w:rsid w:val="007A2DCD"/>
    <w:rsid w:val="007B04B7"/>
    <w:rsid w:val="007B63F4"/>
    <w:rsid w:val="007D35F8"/>
    <w:rsid w:val="007D75C0"/>
    <w:rsid w:val="007E157D"/>
    <w:rsid w:val="007E1833"/>
    <w:rsid w:val="007F09AB"/>
    <w:rsid w:val="007F2AB1"/>
    <w:rsid w:val="007F4B48"/>
    <w:rsid w:val="00807D6B"/>
    <w:rsid w:val="00810CF4"/>
    <w:rsid w:val="008131B6"/>
    <w:rsid w:val="00835DC0"/>
    <w:rsid w:val="00847899"/>
    <w:rsid w:val="00854DE3"/>
    <w:rsid w:val="00855D5A"/>
    <w:rsid w:val="008617C5"/>
    <w:rsid w:val="00870326"/>
    <w:rsid w:val="008704CF"/>
    <w:rsid w:val="00871725"/>
    <w:rsid w:val="00874152"/>
    <w:rsid w:val="00877692"/>
    <w:rsid w:val="0088005A"/>
    <w:rsid w:val="008961C7"/>
    <w:rsid w:val="008A507E"/>
    <w:rsid w:val="008A6AB4"/>
    <w:rsid w:val="008D24A1"/>
    <w:rsid w:val="008E18E1"/>
    <w:rsid w:val="008E3309"/>
    <w:rsid w:val="008E5CCB"/>
    <w:rsid w:val="008F5BAE"/>
    <w:rsid w:val="008F7266"/>
    <w:rsid w:val="00906035"/>
    <w:rsid w:val="0093580F"/>
    <w:rsid w:val="00937E2F"/>
    <w:rsid w:val="00940787"/>
    <w:rsid w:val="009427EF"/>
    <w:rsid w:val="00970E83"/>
    <w:rsid w:val="00973074"/>
    <w:rsid w:val="009743A8"/>
    <w:rsid w:val="00974E9C"/>
    <w:rsid w:val="0097626F"/>
    <w:rsid w:val="0098011D"/>
    <w:rsid w:val="0098698F"/>
    <w:rsid w:val="009922AE"/>
    <w:rsid w:val="009A7D42"/>
    <w:rsid w:val="009B6147"/>
    <w:rsid w:val="009D250F"/>
    <w:rsid w:val="009D2A8F"/>
    <w:rsid w:val="009E52C6"/>
    <w:rsid w:val="009E7FAA"/>
    <w:rsid w:val="009F445F"/>
    <w:rsid w:val="009F7F9B"/>
    <w:rsid w:val="00A02A16"/>
    <w:rsid w:val="00A03C1B"/>
    <w:rsid w:val="00A065F0"/>
    <w:rsid w:val="00A162BC"/>
    <w:rsid w:val="00A22C02"/>
    <w:rsid w:val="00A3637F"/>
    <w:rsid w:val="00A44428"/>
    <w:rsid w:val="00A6308A"/>
    <w:rsid w:val="00A75041"/>
    <w:rsid w:val="00AB2CEA"/>
    <w:rsid w:val="00AB2FC9"/>
    <w:rsid w:val="00AC4170"/>
    <w:rsid w:val="00AD1164"/>
    <w:rsid w:val="00AD18D7"/>
    <w:rsid w:val="00AE1A9C"/>
    <w:rsid w:val="00B152ED"/>
    <w:rsid w:val="00B256EC"/>
    <w:rsid w:val="00B409AD"/>
    <w:rsid w:val="00B424B9"/>
    <w:rsid w:val="00B5352F"/>
    <w:rsid w:val="00B6173B"/>
    <w:rsid w:val="00B62B8E"/>
    <w:rsid w:val="00B6438B"/>
    <w:rsid w:val="00B66E57"/>
    <w:rsid w:val="00B67C3A"/>
    <w:rsid w:val="00B75748"/>
    <w:rsid w:val="00B94DE9"/>
    <w:rsid w:val="00BB3BC4"/>
    <w:rsid w:val="00BB5E5A"/>
    <w:rsid w:val="00BC15F8"/>
    <w:rsid w:val="00BD2757"/>
    <w:rsid w:val="00BD7B69"/>
    <w:rsid w:val="00BE5158"/>
    <w:rsid w:val="00C05589"/>
    <w:rsid w:val="00C06555"/>
    <w:rsid w:val="00C13052"/>
    <w:rsid w:val="00C21D2B"/>
    <w:rsid w:val="00C279FD"/>
    <w:rsid w:val="00C312C3"/>
    <w:rsid w:val="00C42AB9"/>
    <w:rsid w:val="00C44790"/>
    <w:rsid w:val="00C548C9"/>
    <w:rsid w:val="00C55574"/>
    <w:rsid w:val="00C567DE"/>
    <w:rsid w:val="00C57B39"/>
    <w:rsid w:val="00C7713F"/>
    <w:rsid w:val="00CA285B"/>
    <w:rsid w:val="00CB09AD"/>
    <w:rsid w:val="00CB11BB"/>
    <w:rsid w:val="00CC4B4C"/>
    <w:rsid w:val="00CD2520"/>
    <w:rsid w:val="00CE250E"/>
    <w:rsid w:val="00CF5A6A"/>
    <w:rsid w:val="00CF5BEB"/>
    <w:rsid w:val="00D22BA8"/>
    <w:rsid w:val="00D53567"/>
    <w:rsid w:val="00D53F1E"/>
    <w:rsid w:val="00D74209"/>
    <w:rsid w:val="00DA4E18"/>
    <w:rsid w:val="00DB1F2F"/>
    <w:rsid w:val="00DB578E"/>
    <w:rsid w:val="00DC3052"/>
    <w:rsid w:val="00DC7EA3"/>
    <w:rsid w:val="00DD20D4"/>
    <w:rsid w:val="00DD3E47"/>
    <w:rsid w:val="00DE0FE3"/>
    <w:rsid w:val="00DE27E2"/>
    <w:rsid w:val="00DE2DDB"/>
    <w:rsid w:val="00DF2193"/>
    <w:rsid w:val="00DF2259"/>
    <w:rsid w:val="00E14956"/>
    <w:rsid w:val="00E361AF"/>
    <w:rsid w:val="00E566D9"/>
    <w:rsid w:val="00E60F4C"/>
    <w:rsid w:val="00E61EC4"/>
    <w:rsid w:val="00E65EC8"/>
    <w:rsid w:val="00E704C2"/>
    <w:rsid w:val="00E73C7E"/>
    <w:rsid w:val="00E84AF8"/>
    <w:rsid w:val="00E91A08"/>
    <w:rsid w:val="00EA10ED"/>
    <w:rsid w:val="00EA5748"/>
    <w:rsid w:val="00EB7EE5"/>
    <w:rsid w:val="00EC4863"/>
    <w:rsid w:val="00ED6A7A"/>
    <w:rsid w:val="00ED7796"/>
    <w:rsid w:val="00EE169A"/>
    <w:rsid w:val="00EE1D37"/>
    <w:rsid w:val="00EE3FB2"/>
    <w:rsid w:val="00EF223E"/>
    <w:rsid w:val="00EF7C12"/>
    <w:rsid w:val="00F011D5"/>
    <w:rsid w:val="00F027EE"/>
    <w:rsid w:val="00F03D76"/>
    <w:rsid w:val="00F1062F"/>
    <w:rsid w:val="00F124A0"/>
    <w:rsid w:val="00F209D0"/>
    <w:rsid w:val="00F21598"/>
    <w:rsid w:val="00F23F9B"/>
    <w:rsid w:val="00F42467"/>
    <w:rsid w:val="00F474F7"/>
    <w:rsid w:val="00F576FB"/>
    <w:rsid w:val="00F63279"/>
    <w:rsid w:val="00F64FC9"/>
    <w:rsid w:val="00F70DB0"/>
    <w:rsid w:val="00F7367A"/>
    <w:rsid w:val="00F778DB"/>
    <w:rsid w:val="00F84BDD"/>
    <w:rsid w:val="00F856EE"/>
    <w:rsid w:val="00F91B09"/>
    <w:rsid w:val="00F95683"/>
    <w:rsid w:val="00FA6C43"/>
    <w:rsid w:val="00FD0F8F"/>
    <w:rsid w:val="00FD16D7"/>
    <w:rsid w:val="00FE45FC"/>
    <w:rsid w:val="00FE47F7"/>
    <w:rsid w:val="00FF4721"/>
    <w:rsid w:val="00FF51D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984EF"/>
  <w15:chartTrackingRefBased/>
  <w15:docId w15:val="{8F600428-9BD2-405C-AF83-099CA361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918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918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9181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9181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918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9181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9181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9181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9181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9181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9181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9181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9181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9181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9181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9181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9181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9181F"/>
    <w:rPr>
      <w:rFonts w:eastAsiaTheme="majorEastAsia" w:cstheme="majorBidi"/>
      <w:color w:val="272727" w:themeColor="text1" w:themeTint="D8"/>
    </w:rPr>
  </w:style>
  <w:style w:type="paragraph" w:styleId="a3">
    <w:name w:val="Title"/>
    <w:basedOn w:val="a"/>
    <w:next w:val="a"/>
    <w:link w:val="Char"/>
    <w:uiPriority w:val="10"/>
    <w:qFormat/>
    <w:rsid w:val="004918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9181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9181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9181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9181F"/>
    <w:pPr>
      <w:spacing w:before="160"/>
      <w:jc w:val="center"/>
    </w:pPr>
    <w:rPr>
      <w:i/>
      <w:iCs/>
      <w:color w:val="404040" w:themeColor="text1" w:themeTint="BF"/>
    </w:rPr>
  </w:style>
  <w:style w:type="character" w:customStyle="1" w:styleId="Char1">
    <w:name w:val="Απόσπασμα Char"/>
    <w:basedOn w:val="a0"/>
    <w:link w:val="a5"/>
    <w:uiPriority w:val="29"/>
    <w:rsid w:val="0049181F"/>
    <w:rPr>
      <w:i/>
      <w:iCs/>
      <w:color w:val="404040" w:themeColor="text1" w:themeTint="BF"/>
    </w:rPr>
  </w:style>
  <w:style w:type="paragraph" w:styleId="a6">
    <w:name w:val="List Paragraph"/>
    <w:basedOn w:val="a"/>
    <w:uiPriority w:val="34"/>
    <w:qFormat/>
    <w:rsid w:val="0049181F"/>
    <w:pPr>
      <w:ind w:left="720"/>
      <w:contextualSpacing/>
    </w:pPr>
  </w:style>
  <w:style w:type="character" w:styleId="a7">
    <w:name w:val="Intense Emphasis"/>
    <w:basedOn w:val="a0"/>
    <w:uiPriority w:val="21"/>
    <w:qFormat/>
    <w:rsid w:val="0049181F"/>
    <w:rPr>
      <w:i/>
      <w:iCs/>
      <w:color w:val="0F4761" w:themeColor="accent1" w:themeShade="BF"/>
    </w:rPr>
  </w:style>
  <w:style w:type="paragraph" w:styleId="a8">
    <w:name w:val="Intense Quote"/>
    <w:basedOn w:val="a"/>
    <w:next w:val="a"/>
    <w:link w:val="Char2"/>
    <w:uiPriority w:val="30"/>
    <w:qFormat/>
    <w:rsid w:val="00491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9181F"/>
    <w:rPr>
      <w:i/>
      <w:iCs/>
      <w:color w:val="0F4761" w:themeColor="accent1" w:themeShade="BF"/>
    </w:rPr>
  </w:style>
  <w:style w:type="character" w:styleId="a9">
    <w:name w:val="Intense Reference"/>
    <w:basedOn w:val="a0"/>
    <w:uiPriority w:val="32"/>
    <w:qFormat/>
    <w:rsid w:val="0049181F"/>
    <w:rPr>
      <w:b/>
      <w:bCs/>
      <w:smallCaps/>
      <w:color w:val="0F4761" w:themeColor="accent1" w:themeShade="BF"/>
      <w:spacing w:val="5"/>
    </w:rPr>
  </w:style>
  <w:style w:type="character" w:styleId="-">
    <w:name w:val="Hyperlink"/>
    <w:basedOn w:val="a0"/>
    <w:uiPriority w:val="99"/>
    <w:unhideWhenUsed/>
    <w:rsid w:val="00EA10ED"/>
    <w:rPr>
      <w:color w:val="467886" w:themeColor="hyperlink"/>
      <w:u w:val="single"/>
    </w:rPr>
  </w:style>
  <w:style w:type="character" w:styleId="aa">
    <w:name w:val="Unresolved Mention"/>
    <w:basedOn w:val="a0"/>
    <w:uiPriority w:val="99"/>
    <w:semiHidden/>
    <w:unhideWhenUsed/>
    <w:rsid w:val="00EA10ED"/>
    <w:rPr>
      <w:color w:val="605E5C"/>
      <w:shd w:val="clear" w:color="auto" w:fill="E1DFDD"/>
    </w:rPr>
  </w:style>
  <w:style w:type="character" w:styleId="-0">
    <w:name w:val="FollowedHyperlink"/>
    <w:basedOn w:val="a0"/>
    <w:uiPriority w:val="99"/>
    <w:semiHidden/>
    <w:unhideWhenUsed/>
    <w:rsid w:val="00EB7EE5"/>
    <w:rPr>
      <w:color w:val="96607D" w:themeColor="followedHyperlink"/>
      <w:u w:val="single"/>
    </w:rPr>
  </w:style>
  <w:style w:type="paragraph" w:styleId="Web">
    <w:name w:val="Normal (Web)"/>
    <w:basedOn w:val="a"/>
    <w:uiPriority w:val="99"/>
    <w:semiHidden/>
    <w:unhideWhenUsed/>
    <w:rsid w:val="00F209D0"/>
    <w:rPr>
      <w:rFonts w:ascii="Times New Roman" w:hAnsi="Times New Roman" w:cs="Times New Roman"/>
    </w:rPr>
  </w:style>
  <w:style w:type="paragraph" w:styleId="ab">
    <w:name w:val="header"/>
    <w:basedOn w:val="a"/>
    <w:link w:val="Char3"/>
    <w:uiPriority w:val="99"/>
    <w:unhideWhenUsed/>
    <w:rsid w:val="00615565"/>
    <w:pPr>
      <w:tabs>
        <w:tab w:val="center" w:pos="4153"/>
        <w:tab w:val="right" w:pos="8306"/>
      </w:tabs>
      <w:spacing w:after="0" w:line="240" w:lineRule="auto"/>
    </w:pPr>
  </w:style>
  <w:style w:type="character" w:customStyle="1" w:styleId="Char3">
    <w:name w:val="Κεφαλίδα Char"/>
    <w:basedOn w:val="a0"/>
    <w:link w:val="ab"/>
    <w:uiPriority w:val="99"/>
    <w:rsid w:val="00615565"/>
  </w:style>
  <w:style w:type="paragraph" w:styleId="ac">
    <w:name w:val="footer"/>
    <w:basedOn w:val="a"/>
    <w:link w:val="Char4"/>
    <w:uiPriority w:val="99"/>
    <w:unhideWhenUsed/>
    <w:rsid w:val="00615565"/>
    <w:pPr>
      <w:tabs>
        <w:tab w:val="center" w:pos="4153"/>
        <w:tab w:val="right" w:pos="8306"/>
      </w:tabs>
      <w:spacing w:after="0" w:line="240" w:lineRule="auto"/>
    </w:pPr>
  </w:style>
  <w:style w:type="character" w:customStyle="1" w:styleId="Char4">
    <w:name w:val="Υποσέλιδο Char"/>
    <w:basedOn w:val="a0"/>
    <w:link w:val="ac"/>
    <w:uiPriority w:val="99"/>
    <w:rsid w:val="00615565"/>
  </w:style>
  <w:style w:type="character" w:styleId="ad">
    <w:name w:val="annotation reference"/>
    <w:basedOn w:val="a0"/>
    <w:uiPriority w:val="99"/>
    <w:semiHidden/>
    <w:unhideWhenUsed/>
    <w:rsid w:val="00BE5158"/>
    <w:rPr>
      <w:sz w:val="16"/>
      <w:szCs w:val="16"/>
    </w:rPr>
  </w:style>
  <w:style w:type="paragraph" w:styleId="ae">
    <w:name w:val="annotation text"/>
    <w:basedOn w:val="a"/>
    <w:link w:val="Char5"/>
    <w:uiPriority w:val="99"/>
    <w:unhideWhenUsed/>
    <w:rsid w:val="00BE5158"/>
    <w:pPr>
      <w:spacing w:line="240" w:lineRule="auto"/>
    </w:pPr>
    <w:rPr>
      <w:sz w:val="20"/>
      <w:szCs w:val="20"/>
    </w:rPr>
  </w:style>
  <w:style w:type="character" w:customStyle="1" w:styleId="Char5">
    <w:name w:val="Κείμενο σχολίου Char"/>
    <w:basedOn w:val="a0"/>
    <w:link w:val="ae"/>
    <w:uiPriority w:val="99"/>
    <w:rsid w:val="00BE5158"/>
    <w:rPr>
      <w:sz w:val="20"/>
      <w:szCs w:val="20"/>
    </w:rPr>
  </w:style>
  <w:style w:type="paragraph" w:styleId="af">
    <w:name w:val="annotation subject"/>
    <w:basedOn w:val="ae"/>
    <w:next w:val="ae"/>
    <w:link w:val="Char6"/>
    <w:uiPriority w:val="99"/>
    <w:semiHidden/>
    <w:unhideWhenUsed/>
    <w:rsid w:val="00BE5158"/>
    <w:rPr>
      <w:b/>
      <w:bCs/>
    </w:rPr>
  </w:style>
  <w:style w:type="character" w:customStyle="1" w:styleId="Char6">
    <w:name w:val="Θέμα σχολίου Char"/>
    <w:basedOn w:val="Char5"/>
    <w:link w:val="af"/>
    <w:uiPriority w:val="99"/>
    <w:semiHidden/>
    <w:rsid w:val="00BE51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s://eprotocol.uoa.gr/" TargetMode="External"/><Relationship Id="rId26" Type="http://schemas.openxmlformats.org/officeDocument/2006/relationships/hyperlink" Target="https://eprotocol.uoa.gr/" TargetMode="External"/><Relationship Id="rId3" Type="http://schemas.openxmlformats.org/officeDocument/2006/relationships/customXml" Target="../customXml/item3.xml"/><Relationship Id="rId21" Type="http://schemas.openxmlformats.org/officeDocument/2006/relationships/hyperlink" Target="https://eprotocol.uoa.gr/" TargetMode="Externa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915;&#917;&#925;&#921;&#922;&#919;%20&#913;&#925;&#913;&#922;&#927;&#921;&#925;&#937;&#931;&#919;%20&#913;&#929;&#920;%2076%20&#915;&#921;&#913;%20&#927;&#923;&#917;&#931;%20&#932;&#921;&#931;%20&#915;&#929;&#913;&#924;&#924;&#913;&#932;&#917;&#921;&#917;&#931;/5629&#914;_10_2025-&#933;&#913;%20&#947;&#953;&#945;%20&#945;&#961;&#952;&#961;&#959;%2076.pdf" TargetMode="External"/><Relationship Id="rId25" Type="http://schemas.openxmlformats.org/officeDocument/2006/relationships/hyperlink" Target="https://eprotocol.uoa.gr/" TargetMode="External"/><Relationship Id="rId2" Type="http://schemas.openxmlformats.org/officeDocument/2006/relationships/customXml" Target="../customXml/item2.xml"/><Relationship Id="rId16" Type="http://schemas.openxmlformats.org/officeDocument/2006/relationships/hyperlink" Target="&#902;&#961;&#952;&#961;&#959;%20130%20&#925;&#972;&#956;&#959;&#962;%205224_2025.pdf" TargetMode="External"/><Relationship Id="rId20" Type="http://schemas.openxmlformats.org/officeDocument/2006/relationships/hyperlink" Target="&#915;&#917;&#925;&#921;&#922;&#919;%20&#913;&#925;&#913;&#922;&#927;&#921;&#925;&#937;&#931;&#919;%20&#913;&#929;&#920;%2076%20&#915;&#921;&#913;%20&#927;&#923;&#917;&#931;%20&#932;&#921;&#931;%20&#915;&#929;&#913;&#924;&#924;&#913;&#932;&#917;&#921;&#917;&#931;/21_AITISI_gia_kat_exairesi_yperbasi_anot_diark_foit-SOBAROI_LOGOI_YGEIAS_2_.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yperlink" Target="&#915;&#917;&#925;&#921;&#922;&#919;%20&#913;&#925;&#913;&#922;&#927;&#921;&#925;&#937;&#931;&#919;%20&#913;&#929;&#920;%2076%20&#915;&#921;&#913;%20&#927;&#923;&#917;&#931;%20&#932;&#921;&#931;%20&#915;&#929;&#913;&#924;&#924;&#913;&#932;&#917;&#921;&#917;&#931;/24_&#913;&#921;&#932;&#919;&#931;&#919;%20&#917;&#926;&#913;&#921;&#929;&#917;&#931;&#919;&#931;%20&#913;&#928;&#927;%20&#913;&#925;&#937;&#932;%20&#916;&#921;&#913;&#929;&#922;%20&#934;&#927;&#921;&#932;-&#931;&#927;&#914;%20&#923;&#927;&#915;%20&#933;&#915;&#917;&#921;&#913;&#931;-&#913;&#925;&#913;&#928;&#919;&#929;&#921;&#913;&#964;&#959;&#965;&#955;&#940;&#967;&#953;&#963;&#964;&#959;&#957;%2050%20&#964;&#959;&#953;&#962;%20&#949;&#954;&#945;&#964;&#972;.docx" TargetMode="External"/><Relationship Id="rId5" Type="http://schemas.openxmlformats.org/officeDocument/2006/relationships/styles" Target="styles.xml"/><Relationship Id="rId15" Type="http://schemas.openxmlformats.org/officeDocument/2006/relationships/hyperlink" Target="file:///C:\Users\doxan\OneDrive%20-%20National%20and%20Kapodistrian%20University%20of%20Athens\&#917;&#960;&#953;&#966;&#940;&#957;&#949;&#953;&#945;%20&#949;&#961;&#947;&#945;&#963;&#943;&#945;&#962;\&#915;&#917;&#925;&#921;&#922;&#919;%20&#913;&#925;&#913;&#922;&#927;&#921;&#925;&#937;&#931;&#919;%20&#913;&#929;&#920;%2076%20&#915;&#921;&#913;%20&#927;&#923;&#917;&#931;%20&#932;&#921;&#931;%20&#915;&#929;&#913;&#924;&#924;&#913;&#932;&#917;&#921;&#917;&#931;\&#902;&#961;&#952;&#961;&#959;%2076%20&#925;&#972;&#956;&#959;&#962;%204957_2022.pdf" TargetMode="External"/><Relationship Id="rId23" Type="http://schemas.openxmlformats.org/officeDocument/2006/relationships/hyperlink" Target="../&#902;&#961;&#952;&#961;&#959;%20105%20&#925;&#972;&#956;&#959;&#962;%204961_2022.pdf" TargetMode="External"/><Relationship Id="rId28" Type="http://schemas.openxmlformats.org/officeDocument/2006/relationships/footer" Target="footer1.xml"/><Relationship Id="rId10" Type="http://schemas.openxmlformats.org/officeDocument/2006/relationships/hyperlink" Target="https://eprotocol.uoa.gr/" TargetMode="External"/><Relationship Id="rId19" Type="http://schemas.openxmlformats.org/officeDocument/2006/relationships/hyperlink" Target="https://eprotocol.uoa.gr/"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hyperlink" Target="../&#902;&#961;&#952;&#961;&#959;%20106%20&#925;&#972;&#956;&#959;&#962;%204961_2022-&#922;&#913;&#929;&#932;&#913;%20&#913;&#925;&#913;&#928;&#919;&#929;&#921;&#913;&#931;.pdf" TargetMode="External"/><Relationship Id="rId27" Type="http://schemas.openxmlformats.org/officeDocument/2006/relationships/hyperlink" Target="http://www.gov.gr/ipiresies/polites-kai-kathemerinoteta/psephiaka-eggrapha-gov-gr/psephiake-bebaiose-eggraphou" TargetMode="External"/><Relationship Id="rId30"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07f0b0f-0115-42a8-a61b-ea1113df92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E9BB03E89A2B94893242A23AFCEC729" ma:contentTypeVersion="11" ma:contentTypeDescription="Δημιουργία νέου εγγράφου" ma:contentTypeScope="" ma:versionID="a348decc44ed88152ed0f9e5f987b9f5">
  <xsd:schema xmlns:xsd="http://www.w3.org/2001/XMLSchema" xmlns:xs="http://www.w3.org/2001/XMLSchema" xmlns:p="http://schemas.microsoft.com/office/2006/metadata/properties" xmlns:ns3="907f0b0f-0115-42a8-a61b-ea1113df9273" targetNamespace="http://schemas.microsoft.com/office/2006/metadata/properties" ma:root="true" ma:fieldsID="2131f93cf85c5dadff2668806b067fb7" ns3:_="">
    <xsd:import namespace="907f0b0f-0115-42a8-a61b-ea1113df927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f0b0f-0115-42a8-a61b-ea1113df9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5A4CF-648E-46CD-8F5B-5568CB3CEC85}">
  <ds:schemaRefs>
    <ds:schemaRef ds:uri="http://schemas.microsoft.com/sharepoint/v3/contenttype/forms"/>
  </ds:schemaRefs>
</ds:datastoreItem>
</file>

<file path=customXml/itemProps2.xml><?xml version="1.0" encoding="utf-8"?>
<ds:datastoreItem xmlns:ds="http://schemas.openxmlformats.org/officeDocument/2006/customXml" ds:itemID="{AD2FCC63-28BE-43C2-8F7F-B54F6C8B2689}">
  <ds:schemaRefs>
    <ds:schemaRef ds:uri="http://schemas.microsoft.com/office/2006/metadata/properties"/>
    <ds:schemaRef ds:uri="http://schemas.microsoft.com/office/infopath/2007/PartnerControls"/>
    <ds:schemaRef ds:uri="907f0b0f-0115-42a8-a61b-ea1113df9273"/>
  </ds:schemaRefs>
</ds:datastoreItem>
</file>

<file path=customXml/itemProps3.xml><?xml version="1.0" encoding="utf-8"?>
<ds:datastoreItem xmlns:ds="http://schemas.openxmlformats.org/officeDocument/2006/customXml" ds:itemID="{85E209F7-4F0D-4C6E-A20E-482B8D4BC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f0b0f-0115-42a8-a61b-ea1113df9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2598</Words>
  <Characters>14033</Characters>
  <Application>Microsoft Office Word</Application>
  <DocSecurity>0</DocSecurity>
  <Lines>116</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Vlachou</dc:creator>
  <cp:keywords/>
  <dc:description/>
  <cp:lastModifiedBy>Giannis Drosos</cp:lastModifiedBy>
  <cp:revision>20</cp:revision>
  <dcterms:created xsi:type="dcterms:W3CDTF">2025-10-23T14:45:00Z</dcterms:created>
  <dcterms:modified xsi:type="dcterms:W3CDTF">2025-10-24T07:38:00Z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0x0101008E9BB03E89A2B94893242A23AFCEC729</vt:lpwstr>
  </property>
</Properties>
</file>