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98" w:rsidRPr="00675158" w:rsidRDefault="00C32798" w:rsidP="00E92960">
      <w:pPr>
        <w:pStyle w:val="a6"/>
        <w:rPr>
          <w:lang w:val="en-US"/>
        </w:rPr>
      </w:pPr>
    </w:p>
    <w:p w:rsidR="00C32798" w:rsidRPr="00675158" w:rsidRDefault="003E0DF3" w:rsidP="00C32798">
      <w:pPr>
        <w:pStyle w:val="a4"/>
        <w:spacing w:after="100"/>
        <w:ind w:right="-91"/>
        <w:jc w:val="left"/>
        <w:rPr>
          <w:sz w:val="22"/>
        </w:rPr>
      </w:pPr>
      <w:r w:rsidRPr="003E0D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2.8pt;margin-top:16.5pt;width:349.95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AE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" stroked="f">
            <v:textbox>
              <w:txbxContent>
                <w:p w:rsidR="00C32798" w:rsidRPr="00675158" w:rsidRDefault="00C32798" w:rsidP="00C32798">
                  <w:pPr>
                    <w:pStyle w:val="a4"/>
                    <w:ind w:right="-1243"/>
                    <w:jc w:val="left"/>
                    <w:rPr>
                      <w:bCs w:val="0"/>
                      <w:sz w:val="22"/>
                    </w:rPr>
                  </w:pPr>
                  <w:r w:rsidRPr="00675158">
                    <w:rPr>
                      <w:bCs w:val="0"/>
                      <w:sz w:val="22"/>
                    </w:rPr>
                    <w:t>ΕΘΝΙΚΟ ΚΑΙ ΚΑΠΟΔΙΣΤΡΙΑΚΟ ΠΑΝΕΠΙΣΤΗΜΙΟ ΑΘΗΝΩΝ</w:t>
                  </w:r>
                </w:p>
                <w:p w:rsidR="00C32798" w:rsidRPr="00675158" w:rsidRDefault="00C32798" w:rsidP="00C32798">
                  <w:pPr>
                    <w:pStyle w:val="a4"/>
                    <w:jc w:val="left"/>
                    <w:rPr>
                      <w:bCs w:val="0"/>
                      <w:sz w:val="22"/>
                    </w:rPr>
                  </w:pPr>
                  <w:r w:rsidRPr="00675158">
                    <w:rPr>
                      <w:bCs w:val="0"/>
                      <w:sz w:val="22"/>
                    </w:rPr>
                    <w:t xml:space="preserve">ΙΑΤΡΙΚΗ ΣΧΟΛΗ </w:t>
                  </w:r>
                </w:p>
                <w:p w:rsidR="00C32798" w:rsidRPr="00675158" w:rsidRDefault="00C32798" w:rsidP="00C32798">
                  <w:pPr>
                    <w:pStyle w:val="a4"/>
                    <w:ind w:right="600"/>
                    <w:jc w:val="left"/>
                    <w:rPr>
                      <w:b w:val="0"/>
                      <w:bCs w:val="0"/>
                      <w:sz w:val="22"/>
                    </w:rPr>
                  </w:pPr>
                  <w:r w:rsidRPr="00675158">
                    <w:rPr>
                      <w:b w:val="0"/>
                      <w:bCs w:val="0"/>
                      <w:sz w:val="22"/>
                    </w:rPr>
                    <w:t>Α΄ ΕΡΓΑΣΤΗΡΙΟ ΠΑΘΟΛΟΓΙΚΗΣ ΑΝΑΤΟΜΙΚΗΣ</w:t>
                  </w:r>
                </w:p>
                <w:p w:rsidR="00C32798" w:rsidRPr="00785B5A" w:rsidRDefault="00785B5A" w:rsidP="00C32798">
                  <w:pPr>
                    <w:pStyle w:val="a4"/>
                    <w:ind w:right="1450"/>
                    <w:jc w:val="lef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Διευθυντής: Καθηγητής ΑΝΔΡΕΑΣ Χ. ΛΑΖΑΡΗΣ</w:t>
                  </w:r>
                </w:p>
                <w:p w:rsidR="00C32798" w:rsidRPr="00271563" w:rsidRDefault="00C32798" w:rsidP="00C32798">
                  <w:pPr>
                    <w:pStyle w:val="a4"/>
                    <w:ind w:right="1308"/>
                    <w:jc w:val="lef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  <w:lang w:val="en-US"/>
                    </w:rPr>
                    <w:t>M</w:t>
                  </w:r>
                  <w:proofErr w:type="spellStart"/>
                  <w:r w:rsidR="0048520C">
                    <w:rPr>
                      <w:b w:val="0"/>
                      <w:bCs w:val="0"/>
                      <w:sz w:val="22"/>
                    </w:rPr>
                    <w:t>ικράς</w:t>
                  </w:r>
                  <w:proofErr w:type="spellEnd"/>
                  <w:r w:rsidR="0048520C" w:rsidRPr="00601875">
                    <w:rPr>
                      <w:b w:val="0"/>
                      <w:bCs w:val="0"/>
                      <w:sz w:val="22"/>
                    </w:rPr>
                    <w:t xml:space="preserve"> </w:t>
                  </w:r>
                  <w:r w:rsidR="009979F8">
                    <w:rPr>
                      <w:b w:val="0"/>
                      <w:bCs w:val="0"/>
                      <w:sz w:val="22"/>
                    </w:rPr>
                    <w:t>Ασίας 75</w:t>
                  </w:r>
                  <w:r w:rsidR="009B0657">
                    <w:rPr>
                      <w:b w:val="0"/>
                      <w:bCs w:val="0"/>
                      <w:sz w:val="22"/>
                    </w:rPr>
                    <w:t xml:space="preserve">, </w:t>
                  </w:r>
                  <w:proofErr w:type="spellStart"/>
                  <w:r w:rsidR="009B0657">
                    <w:rPr>
                      <w:b w:val="0"/>
                      <w:bCs w:val="0"/>
                      <w:sz w:val="22"/>
                    </w:rPr>
                    <w:t>Γουδή</w:t>
                  </w:r>
                  <w:proofErr w:type="spellEnd"/>
                  <w:r w:rsidR="0048520C" w:rsidRPr="00601875">
                    <w:rPr>
                      <w:b w:val="0"/>
                      <w:bCs w:val="0"/>
                      <w:sz w:val="22"/>
                    </w:rPr>
                    <w:t>,</w:t>
                  </w:r>
                  <w:r w:rsidRPr="00271563">
                    <w:rPr>
                      <w:b w:val="0"/>
                      <w:bCs w:val="0"/>
                      <w:sz w:val="22"/>
                    </w:rPr>
                    <w:t xml:space="preserve"> 115 27 </w:t>
                  </w:r>
                  <w:r>
                    <w:rPr>
                      <w:b w:val="0"/>
                      <w:bCs w:val="0"/>
                      <w:sz w:val="22"/>
                    </w:rPr>
                    <w:t>ΑΘΗΝΑ</w:t>
                  </w:r>
                </w:p>
                <w:p w:rsidR="00C32798" w:rsidRPr="00601875" w:rsidRDefault="00C32798" w:rsidP="00C32798">
                  <w:pPr>
                    <w:pStyle w:val="a4"/>
                    <w:ind w:right="-960"/>
                    <w:jc w:val="left"/>
                    <w:rPr>
                      <w:b w:val="0"/>
                      <w:bCs w:val="0"/>
                      <w:sz w:val="22"/>
                    </w:rPr>
                  </w:pPr>
                  <w:proofErr w:type="gramStart"/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T</w:t>
                  </w:r>
                  <w:proofErr w:type="spellStart"/>
                  <w:r w:rsidRPr="00675158">
                    <w:rPr>
                      <w:b w:val="0"/>
                      <w:bCs w:val="0"/>
                      <w:sz w:val="22"/>
                    </w:rPr>
                    <w:t>ηλ</w:t>
                  </w:r>
                  <w:proofErr w:type="spellEnd"/>
                  <w:r w:rsidRPr="00601875">
                    <w:rPr>
                      <w:b w:val="0"/>
                      <w:bCs w:val="0"/>
                      <w:sz w:val="22"/>
                    </w:rPr>
                    <w:t>.:</w:t>
                  </w:r>
                  <w:proofErr w:type="gramEnd"/>
                  <w:r w:rsidRPr="00601875">
                    <w:rPr>
                      <w:b w:val="0"/>
                      <w:bCs w:val="0"/>
                      <w:sz w:val="22"/>
                    </w:rPr>
                    <w:t xml:space="preserve"> 210-7462158, 210-7462229 – </w:t>
                  </w: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Fax</w:t>
                  </w:r>
                  <w:r w:rsidRPr="00601875">
                    <w:rPr>
                      <w:b w:val="0"/>
                      <w:bCs w:val="0"/>
                      <w:sz w:val="22"/>
                    </w:rPr>
                    <w:t>: 210-7462179</w:t>
                  </w:r>
                </w:p>
                <w:p w:rsidR="00C32798" w:rsidRPr="00EE3586" w:rsidRDefault="00C32798" w:rsidP="00C32798">
                  <w:pPr>
                    <w:pStyle w:val="a4"/>
                    <w:ind w:right="2159"/>
                    <w:jc w:val="left"/>
                    <w:rPr>
                      <w:b w:val="0"/>
                      <w:bCs w:val="0"/>
                      <w:sz w:val="22"/>
                    </w:rPr>
                  </w:pP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E</w:t>
                  </w:r>
                  <w:r w:rsidRPr="00EE3586">
                    <w:rPr>
                      <w:b w:val="0"/>
                      <w:bCs w:val="0"/>
                      <w:sz w:val="22"/>
                    </w:rPr>
                    <w:t>-</w:t>
                  </w: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mail</w:t>
                  </w:r>
                  <w:r w:rsidRPr="00EE3586">
                    <w:rPr>
                      <w:b w:val="0"/>
                      <w:bCs w:val="0"/>
                      <w:sz w:val="22"/>
                    </w:rPr>
                    <w:t xml:space="preserve">: </w:t>
                  </w: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panatomy</w:t>
                  </w:r>
                  <w:r w:rsidRPr="00EE3586">
                    <w:rPr>
                      <w:b w:val="0"/>
                      <w:bCs w:val="0"/>
                      <w:sz w:val="22"/>
                    </w:rPr>
                    <w:t>@</w:t>
                  </w: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med</w:t>
                  </w:r>
                  <w:r w:rsidRPr="00EE3586">
                    <w:rPr>
                      <w:b w:val="0"/>
                      <w:bCs w:val="0"/>
                      <w:sz w:val="22"/>
                    </w:rPr>
                    <w:t>.</w:t>
                  </w: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uoa</w:t>
                  </w:r>
                  <w:r w:rsidRPr="00EE3586">
                    <w:rPr>
                      <w:b w:val="0"/>
                      <w:bCs w:val="0"/>
                      <w:sz w:val="22"/>
                    </w:rPr>
                    <w:t>.</w:t>
                  </w: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gr</w:t>
                  </w:r>
                </w:p>
              </w:txbxContent>
            </v:textbox>
          </v:shape>
        </w:pict>
      </w:r>
      <w:r w:rsidR="00C32798" w:rsidRPr="0047689C">
        <w:t xml:space="preserve">   </w:t>
      </w:r>
      <w:r w:rsidR="009979F8">
        <w:t xml:space="preserve">                         </w:t>
      </w:r>
      <w:r w:rsidR="00C32798" w:rsidRPr="00675158">
        <w:rPr>
          <w:sz w:val="22"/>
        </w:rPr>
        <w:t>ΕΛΛΗΝΙΚΗ ΔΗΜΟΚΡΑΤΙΑ</w:t>
      </w:r>
    </w:p>
    <w:p w:rsidR="00C32798" w:rsidRPr="0047689C" w:rsidRDefault="00C32798" w:rsidP="00C32798">
      <w:pPr>
        <w:spacing w:line="240" w:lineRule="atLeast"/>
        <w:rPr>
          <w:sz w:val="20"/>
        </w:rPr>
      </w:pPr>
    </w:p>
    <w:p w:rsidR="00C32798" w:rsidRPr="0047689C" w:rsidRDefault="00C32798" w:rsidP="00C32798">
      <w:pPr>
        <w:pBdr>
          <w:bottom w:val="single" w:sz="12" w:space="1" w:color="auto"/>
        </w:pBdr>
        <w:spacing w:line="24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9151" cy="938254"/>
            <wp:effectExtent l="19050" t="0" r="4749" b="0"/>
            <wp:wrapSquare wrapText="bothSides"/>
            <wp:docPr id="1" name="Εικόνα 1" descr="LOGO_UOA 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OA COL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51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89C" w:rsidRPr="0047689C">
        <w:br w:type="textWrapping" w:clear="all"/>
      </w:r>
    </w:p>
    <w:p w:rsidR="00357D48" w:rsidRPr="00C3519C" w:rsidRDefault="00A64665" w:rsidP="001D480F">
      <w:pPr>
        <w:jc w:val="center"/>
        <w:rPr>
          <w:sz w:val="28"/>
          <w:szCs w:val="28"/>
        </w:rPr>
      </w:pPr>
      <w:r>
        <w:rPr>
          <w:sz w:val="28"/>
          <w:szCs w:val="28"/>
        </w:rPr>
        <w:t>ΑΚΑΔΗΜΑΪΚΟ  ΕΤΟΣ  20</w:t>
      </w:r>
      <w:r w:rsidRPr="00C3519C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Pr="00C3519C">
        <w:rPr>
          <w:sz w:val="28"/>
          <w:szCs w:val="28"/>
        </w:rPr>
        <w:t>1</w:t>
      </w:r>
    </w:p>
    <w:p w:rsidR="001D480F" w:rsidRPr="000C44EB" w:rsidRDefault="001D480F" w:rsidP="001D480F">
      <w:pPr>
        <w:jc w:val="center"/>
        <w:rPr>
          <w:b/>
          <w:sz w:val="28"/>
          <w:szCs w:val="28"/>
        </w:rPr>
      </w:pPr>
      <w:r w:rsidRPr="000C44EB">
        <w:rPr>
          <w:b/>
          <w:sz w:val="28"/>
          <w:szCs w:val="28"/>
        </w:rPr>
        <w:t>ΜΕΤΕΚΠΑΙΔΕΥΤΙΚΑ ΜΑΘΗΜΑΤΑ</w:t>
      </w:r>
    </w:p>
    <w:p w:rsidR="001D480F" w:rsidRDefault="001D480F" w:rsidP="001D4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Α’ ΕΡΓΑΣΤΗΡΙΟΥ ΠΑΘΟΛΟΓΙΚΗΣ ΑΝΑΤΟΜΙΚΗΣ  ΙΑΤΡΙΚΗΣ ΣΧΟΛΗΣ ΕΚΠΑ </w:t>
      </w:r>
    </w:p>
    <w:p w:rsidR="001D480F" w:rsidRDefault="001D480F" w:rsidP="001D480F">
      <w:pPr>
        <w:jc w:val="center"/>
        <w:rPr>
          <w:b/>
          <w:sz w:val="28"/>
          <w:szCs w:val="28"/>
        </w:rPr>
      </w:pPr>
      <w:r w:rsidRPr="001D480F">
        <w:rPr>
          <w:b/>
          <w:sz w:val="28"/>
          <w:szCs w:val="28"/>
        </w:rPr>
        <w:t>ΑΡΧΕΣ ΔΙΑΓΝΩΣΤΙΚΗΣ ΠΡΟΣΠΕΛΑΣΗΣ</w:t>
      </w:r>
    </w:p>
    <w:p w:rsidR="001D480F" w:rsidRDefault="001D480F" w:rsidP="001D480F">
      <w:pPr>
        <w:jc w:val="center"/>
        <w:rPr>
          <w:b/>
          <w:sz w:val="28"/>
          <w:szCs w:val="28"/>
        </w:rPr>
      </w:pPr>
      <w:r w:rsidRPr="001D480F">
        <w:rPr>
          <w:b/>
          <w:sz w:val="28"/>
          <w:szCs w:val="28"/>
        </w:rPr>
        <w:t xml:space="preserve"> ΠΑΘΟΛΟΓΟΑΝΑΤΟΜΙΚΩΝ ΥΛΙΚΩΝ</w:t>
      </w:r>
    </w:p>
    <w:p w:rsidR="001D480F" w:rsidRDefault="001D480F" w:rsidP="001D480F">
      <w:pPr>
        <w:jc w:val="center"/>
        <w:rPr>
          <w:b/>
          <w:sz w:val="28"/>
          <w:szCs w:val="28"/>
        </w:rPr>
      </w:pPr>
    </w:p>
    <w:p w:rsidR="001D480F" w:rsidRDefault="00C3519C" w:rsidP="001D480F">
      <w:pPr>
        <w:jc w:val="both"/>
        <w:rPr>
          <w:sz w:val="28"/>
          <w:szCs w:val="28"/>
        </w:rPr>
      </w:pPr>
      <w:r>
        <w:rPr>
          <w:sz w:val="28"/>
          <w:szCs w:val="28"/>
        </w:rPr>
        <w:t>Στην τρίτη</w:t>
      </w:r>
      <w:r w:rsidR="00271563">
        <w:rPr>
          <w:sz w:val="28"/>
          <w:szCs w:val="28"/>
        </w:rPr>
        <w:t xml:space="preserve"> </w:t>
      </w:r>
      <w:r w:rsidR="001D480F">
        <w:rPr>
          <w:sz w:val="28"/>
          <w:szCs w:val="28"/>
        </w:rPr>
        <w:t xml:space="preserve">σειρά </w:t>
      </w:r>
      <w:r w:rsidR="0081097D">
        <w:rPr>
          <w:sz w:val="28"/>
          <w:szCs w:val="28"/>
        </w:rPr>
        <w:t xml:space="preserve">μηνιαίων, </w:t>
      </w:r>
      <w:r w:rsidR="00DF1256">
        <w:rPr>
          <w:sz w:val="28"/>
          <w:szCs w:val="28"/>
        </w:rPr>
        <w:t xml:space="preserve">κατά κανόνα </w:t>
      </w:r>
      <w:r w:rsidR="0081097D">
        <w:rPr>
          <w:sz w:val="28"/>
          <w:szCs w:val="28"/>
        </w:rPr>
        <w:t xml:space="preserve">δίωρων </w:t>
      </w:r>
      <w:r w:rsidR="001D480F">
        <w:rPr>
          <w:sz w:val="28"/>
          <w:szCs w:val="28"/>
        </w:rPr>
        <w:t xml:space="preserve">μαθημάτων με τίτλο «Αρχές διαγνωστικής προσπέλασης </w:t>
      </w:r>
      <w:proofErr w:type="spellStart"/>
      <w:r w:rsidR="001D480F">
        <w:rPr>
          <w:sz w:val="28"/>
          <w:szCs w:val="28"/>
        </w:rPr>
        <w:t>παθολογοανατομικών</w:t>
      </w:r>
      <w:proofErr w:type="spellEnd"/>
      <w:r w:rsidR="001D480F">
        <w:rPr>
          <w:sz w:val="28"/>
          <w:szCs w:val="28"/>
        </w:rPr>
        <w:t xml:space="preserve"> υλικών» </w:t>
      </w:r>
      <w:r w:rsidR="00271563">
        <w:rPr>
          <w:sz w:val="28"/>
          <w:szCs w:val="28"/>
        </w:rPr>
        <w:t xml:space="preserve">εξακολουθεί να </w:t>
      </w:r>
      <w:r w:rsidR="001D480F">
        <w:rPr>
          <w:sz w:val="28"/>
          <w:szCs w:val="28"/>
        </w:rPr>
        <w:t xml:space="preserve">επιχειρείται από έμπειρους παθολογοανατόμους η αποτύπωση των βημάτων ορθής διαγνωστικής προσέγγισης διαφόρων υλικών που εξετάζονται στην </w:t>
      </w:r>
      <w:proofErr w:type="spellStart"/>
      <w:r w:rsidR="001D480F">
        <w:rPr>
          <w:sz w:val="28"/>
          <w:szCs w:val="28"/>
        </w:rPr>
        <w:t>καθημέρα</w:t>
      </w:r>
      <w:proofErr w:type="spellEnd"/>
      <w:r w:rsidR="001D480F">
        <w:rPr>
          <w:sz w:val="28"/>
          <w:szCs w:val="28"/>
        </w:rPr>
        <w:t xml:space="preserve"> πράξη σε ένα </w:t>
      </w:r>
      <w:proofErr w:type="spellStart"/>
      <w:r w:rsidR="001D480F">
        <w:rPr>
          <w:sz w:val="28"/>
          <w:szCs w:val="28"/>
        </w:rPr>
        <w:t>παθολογοανατομικό</w:t>
      </w:r>
      <w:proofErr w:type="spellEnd"/>
      <w:r w:rsidR="001D480F">
        <w:rPr>
          <w:sz w:val="28"/>
          <w:szCs w:val="28"/>
        </w:rPr>
        <w:t xml:space="preserve"> εργαστήριο.</w:t>
      </w:r>
    </w:p>
    <w:p w:rsidR="000C44EB" w:rsidRDefault="000C44EB" w:rsidP="001D480F">
      <w:pPr>
        <w:jc w:val="both"/>
        <w:rPr>
          <w:sz w:val="28"/>
          <w:szCs w:val="28"/>
        </w:rPr>
      </w:pPr>
    </w:p>
    <w:p w:rsidR="000C44EB" w:rsidRDefault="001D480F" w:rsidP="001D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αναγνώριση των βασικών προτύπων ιστολογικών αλλοιώσεων </w:t>
      </w:r>
      <w:r w:rsidR="0081097D">
        <w:rPr>
          <w:sz w:val="28"/>
          <w:szCs w:val="28"/>
        </w:rPr>
        <w:t xml:space="preserve">σε αντιπαραβολή με τη φυσιολογική εικόνα και η πορεία προς την τελική διάγνωση κατόπιν αναγνώρισης και αξιολόγησης των σημαντικών  μικροσκοπικών ευρημάτων εμπεδώνονται στην πράξη με την επίδειξη χαρακτηριστικών, ειδικά επιλεγμένων ανά περίπτωση, πλακιδίων ή και εικόνων. Ο χαρακτήρας των μαθημάτων </w:t>
      </w:r>
      <w:r w:rsidR="00271563">
        <w:rPr>
          <w:sz w:val="28"/>
          <w:szCs w:val="28"/>
        </w:rPr>
        <w:t xml:space="preserve">συνεχίζει να </w:t>
      </w:r>
      <w:r w:rsidR="0081097D">
        <w:rPr>
          <w:sz w:val="28"/>
          <w:szCs w:val="28"/>
        </w:rPr>
        <w:t xml:space="preserve">είναι κατεξοχήν </w:t>
      </w:r>
      <w:proofErr w:type="spellStart"/>
      <w:r w:rsidR="0081097D" w:rsidRPr="00FB0340">
        <w:rPr>
          <w:b/>
          <w:sz w:val="28"/>
          <w:szCs w:val="28"/>
        </w:rPr>
        <w:t>πρακτικός</w:t>
      </w:r>
      <w:r w:rsidR="000C61AF">
        <w:rPr>
          <w:rFonts w:cstheme="minorHAnsi"/>
          <w:sz w:val="28"/>
          <w:szCs w:val="28"/>
        </w:rPr>
        <w:t>∙</w:t>
      </w:r>
      <w:proofErr w:type="spellEnd"/>
      <w:r w:rsidR="000C61AF">
        <w:rPr>
          <w:sz w:val="28"/>
          <w:szCs w:val="28"/>
        </w:rPr>
        <w:t xml:space="preserve"> προαιρετικά</w:t>
      </w:r>
      <w:r w:rsidR="00FB0340">
        <w:rPr>
          <w:sz w:val="28"/>
          <w:szCs w:val="28"/>
        </w:rPr>
        <w:t>,</w:t>
      </w:r>
      <w:r w:rsidR="000C61AF">
        <w:rPr>
          <w:sz w:val="28"/>
          <w:szCs w:val="28"/>
        </w:rPr>
        <w:t xml:space="preserve"> μπορεί να προηγείται </w:t>
      </w:r>
      <w:r w:rsidR="00FB0340">
        <w:rPr>
          <w:sz w:val="28"/>
          <w:szCs w:val="28"/>
        </w:rPr>
        <w:t xml:space="preserve">της επίδειξης, </w:t>
      </w:r>
      <w:r w:rsidR="000C61AF">
        <w:rPr>
          <w:sz w:val="28"/>
          <w:szCs w:val="28"/>
        </w:rPr>
        <w:t xml:space="preserve">μια 10λεπτη παρουσίαση της θεματολογίας κάθε μαθήματος </w:t>
      </w:r>
      <w:r w:rsidR="00FB0340">
        <w:rPr>
          <w:sz w:val="28"/>
          <w:szCs w:val="28"/>
        </w:rPr>
        <w:t xml:space="preserve">συμπεριλαμβάνουσα </w:t>
      </w:r>
      <w:r w:rsidR="000C61AF">
        <w:rPr>
          <w:sz w:val="28"/>
          <w:szCs w:val="28"/>
        </w:rPr>
        <w:t xml:space="preserve"> </w:t>
      </w:r>
      <w:r w:rsidR="00FB0340">
        <w:rPr>
          <w:sz w:val="28"/>
          <w:szCs w:val="28"/>
        </w:rPr>
        <w:t>την</w:t>
      </w:r>
      <w:r w:rsidR="000C61AF">
        <w:rPr>
          <w:sz w:val="28"/>
          <w:szCs w:val="28"/>
        </w:rPr>
        <w:t xml:space="preserve"> </w:t>
      </w:r>
      <w:r w:rsidR="00FB0340">
        <w:rPr>
          <w:sz w:val="28"/>
          <w:szCs w:val="28"/>
        </w:rPr>
        <w:t>ανάλογη φυσιολογική μορφολογία</w:t>
      </w:r>
      <w:r w:rsidR="000C61AF">
        <w:rPr>
          <w:sz w:val="28"/>
          <w:szCs w:val="28"/>
        </w:rPr>
        <w:t xml:space="preserve"> κάθε ιστού.</w:t>
      </w:r>
      <w:r w:rsidR="00596589" w:rsidRPr="00596589">
        <w:t xml:space="preserve"> </w:t>
      </w:r>
      <w:r w:rsidR="00596589" w:rsidRPr="00596589">
        <w:rPr>
          <w:sz w:val="28"/>
          <w:szCs w:val="28"/>
        </w:rPr>
        <w:t xml:space="preserve">Το 90%  του μαθήματος θα είναι </w:t>
      </w:r>
      <w:r w:rsidR="00596589" w:rsidRPr="008878A9">
        <w:rPr>
          <w:b/>
          <w:sz w:val="28"/>
          <w:szCs w:val="28"/>
        </w:rPr>
        <w:t>επίδειξη και συζήτηση  πλακιδίων χαρακτηριστικών περιστατικών</w:t>
      </w:r>
      <w:r w:rsidR="00B65FF4" w:rsidRPr="008878A9">
        <w:rPr>
          <w:b/>
          <w:sz w:val="28"/>
          <w:szCs w:val="28"/>
        </w:rPr>
        <w:t xml:space="preserve"> είτε μέσω οθόνης συνδεδεμένης με μικροσκόπιο</w:t>
      </w:r>
      <w:r w:rsidR="00E026F7">
        <w:rPr>
          <w:b/>
          <w:sz w:val="28"/>
          <w:szCs w:val="28"/>
        </w:rPr>
        <w:t xml:space="preserve">, κυρίως με δεδομένη τη φυσική παρουσία των παρακολουθούντων, </w:t>
      </w:r>
      <w:r w:rsidR="00B65FF4" w:rsidRPr="008878A9">
        <w:rPr>
          <w:b/>
          <w:sz w:val="28"/>
          <w:szCs w:val="28"/>
        </w:rPr>
        <w:t xml:space="preserve"> είτε με ιστολογικές εικόνες σε διαφάνειες </w:t>
      </w:r>
      <w:proofErr w:type="spellStart"/>
      <w:r w:rsidR="00B65FF4" w:rsidRPr="008878A9">
        <w:rPr>
          <w:b/>
          <w:sz w:val="28"/>
          <w:szCs w:val="28"/>
          <w:lang w:val="en-US"/>
        </w:rPr>
        <w:t>ppt</w:t>
      </w:r>
      <w:proofErr w:type="spellEnd"/>
      <w:r w:rsidR="00F34AD5">
        <w:rPr>
          <w:sz w:val="28"/>
          <w:szCs w:val="28"/>
        </w:rPr>
        <w:t>,</w:t>
      </w:r>
      <w:r w:rsidR="00596589">
        <w:rPr>
          <w:sz w:val="28"/>
          <w:szCs w:val="28"/>
        </w:rPr>
        <w:t xml:space="preserve"> καθώς τ</w:t>
      </w:r>
      <w:r w:rsidR="009A00FB" w:rsidRPr="009A00FB">
        <w:rPr>
          <w:sz w:val="28"/>
          <w:szCs w:val="28"/>
        </w:rPr>
        <w:t xml:space="preserve">α μαθήματα </w:t>
      </w:r>
      <w:r w:rsidR="00596589">
        <w:rPr>
          <w:sz w:val="28"/>
          <w:szCs w:val="28"/>
        </w:rPr>
        <w:t>φιλοδοξούν να αποτυπώσ</w:t>
      </w:r>
      <w:r w:rsidR="009A00FB" w:rsidRPr="009A00FB">
        <w:rPr>
          <w:sz w:val="28"/>
          <w:szCs w:val="28"/>
        </w:rPr>
        <w:t xml:space="preserve">ουν πώς </w:t>
      </w:r>
    </w:p>
    <w:p w:rsidR="000C44EB" w:rsidRDefault="000C44EB" w:rsidP="001D480F">
      <w:pPr>
        <w:jc w:val="both"/>
        <w:rPr>
          <w:sz w:val="28"/>
          <w:szCs w:val="28"/>
        </w:rPr>
      </w:pPr>
    </w:p>
    <w:p w:rsidR="000C44EB" w:rsidRDefault="000C44EB" w:rsidP="001D480F">
      <w:pPr>
        <w:jc w:val="both"/>
        <w:rPr>
          <w:sz w:val="28"/>
          <w:szCs w:val="28"/>
        </w:rPr>
      </w:pPr>
    </w:p>
    <w:p w:rsidR="000C44EB" w:rsidRDefault="000C44EB" w:rsidP="001D480F">
      <w:pPr>
        <w:jc w:val="both"/>
        <w:rPr>
          <w:sz w:val="28"/>
          <w:szCs w:val="28"/>
        </w:rPr>
      </w:pPr>
    </w:p>
    <w:p w:rsidR="0047689C" w:rsidRPr="000C44EB" w:rsidRDefault="009A00FB" w:rsidP="001D480F">
      <w:pPr>
        <w:jc w:val="both"/>
        <w:rPr>
          <w:b/>
          <w:sz w:val="28"/>
          <w:szCs w:val="28"/>
        </w:rPr>
      </w:pPr>
      <w:r w:rsidRPr="009A00FB">
        <w:rPr>
          <w:sz w:val="28"/>
          <w:szCs w:val="28"/>
        </w:rPr>
        <w:t>ένας έμπειρος παθολογοανατόμος</w:t>
      </w:r>
      <w:r w:rsidR="00596589">
        <w:rPr>
          <w:sz w:val="28"/>
          <w:szCs w:val="28"/>
        </w:rPr>
        <w:t xml:space="preserve"> </w:t>
      </w:r>
      <w:r w:rsidRPr="009A00FB">
        <w:rPr>
          <w:sz w:val="28"/>
          <w:szCs w:val="28"/>
        </w:rPr>
        <w:t xml:space="preserve">προσεγγίζει </w:t>
      </w:r>
      <w:r w:rsidR="00596589">
        <w:rPr>
          <w:sz w:val="28"/>
          <w:szCs w:val="28"/>
        </w:rPr>
        <w:t>τη διαγνωστική διαδικασία, βήμα-</w:t>
      </w:r>
      <w:r w:rsidRPr="009A00FB">
        <w:rPr>
          <w:sz w:val="28"/>
          <w:szCs w:val="28"/>
        </w:rPr>
        <w:t>βήμα (μικρή μεγέθυνση, μεγάλη</w:t>
      </w:r>
      <w:r w:rsidR="00596589">
        <w:rPr>
          <w:sz w:val="28"/>
          <w:szCs w:val="28"/>
        </w:rPr>
        <w:t xml:space="preserve"> </w:t>
      </w:r>
      <w:r w:rsidRPr="009A00FB">
        <w:rPr>
          <w:sz w:val="28"/>
          <w:szCs w:val="28"/>
        </w:rPr>
        <w:t>μεγέθυνση, ειδικές χρώσεις κλπ).</w:t>
      </w:r>
    </w:p>
    <w:p w:rsidR="007209FF" w:rsidRDefault="00820E4E" w:rsidP="001D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 </w:t>
      </w:r>
      <w:r w:rsidR="00822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μαθήματα </w:t>
      </w:r>
      <w:r w:rsidR="009D0C12">
        <w:rPr>
          <w:sz w:val="28"/>
          <w:szCs w:val="28"/>
        </w:rPr>
        <w:t xml:space="preserve">αυτά </w:t>
      </w:r>
      <w:r w:rsidR="009B0657">
        <w:rPr>
          <w:sz w:val="28"/>
          <w:szCs w:val="28"/>
        </w:rPr>
        <w:t>πρόκειται να</w:t>
      </w:r>
      <w:r>
        <w:rPr>
          <w:sz w:val="28"/>
          <w:szCs w:val="28"/>
        </w:rPr>
        <w:t xml:space="preserve"> διεξάγονται </w:t>
      </w:r>
      <w:r w:rsidR="00E026F7">
        <w:rPr>
          <w:sz w:val="28"/>
          <w:szCs w:val="28"/>
        </w:rPr>
        <w:t>κατά το ακαδημαϊκό έτος 2020-2021</w:t>
      </w:r>
      <w:r w:rsidR="00271563">
        <w:rPr>
          <w:sz w:val="28"/>
          <w:szCs w:val="28"/>
        </w:rPr>
        <w:t xml:space="preserve"> </w:t>
      </w:r>
      <w:r w:rsidR="00822574" w:rsidRPr="009A00FB">
        <w:rPr>
          <w:i/>
          <w:sz w:val="28"/>
          <w:szCs w:val="28"/>
        </w:rPr>
        <w:t>κατά κανόνα</w:t>
      </w:r>
      <w:r w:rsidR="00822574">
        <w:rPr>
          <w:sz w:val="28"/>
          <w:szCs w:val="28"/>
        </w:rPr>
        <w:t xml:space="preserve"> </w:t>
      </w:r>
      <w:r w:rsidR="009D0C12">
        <w:rPr>
          <w:sz w:val="28"/>
          <w:szCs w:val="28"/>
        </w:rPr>
        <w:t>την</w:t>
      </w:r>
      <w:r>
        <w:rPr>
          <w:sz w:val="28"/>
          <w:szCs w:val="28"/>
        </w:rPr>
        <w:t xml:space="preserve"> </w:t>
      </w:r>
      <w:r w:rsidRPr="00822574">
        <w:rPr>
          <w:sz w:val="28"/>
          <w:szCs w:val="28"/>
          <w:u w:val="single"/>
        </w:rPr>
        <w:t>τρίτη Παρασκευή</w:t>
      </w:r>
      <w:r>
        <w:rPr>
          <w:sz w:val="28"/>
          <w:szCs w:val="28"/>
        </w:rPr>
        <w:t xml:space="preserve"> </w:t>
      </w:r>
      <w:r w:rsidR="000C61AF">
        <w:rPr>
          <w:sz w:val="28"/>
          <w:szCs w:val="28"/>
        </w:rPr>
        <w:t xml:space="preserve"> </w:t>
      </w:r>
      <w:r w:rsidR="009D0C12">
        <w:rPr>
          <w:sz w:val="28"/>
          <w:szCs w:val="28"/>
        </w:rPr>
        <w:t xml:space="preserve">κάθε μήνα </w:t>
      </w:r>
      <w:r w:rsidR="00271563">
        <w:rPr>
          <w:sz w:val="28"/>
          <w:szCs w:val="28"/>
        </w:rPr>
        <w:t>από τον Σεπτέμβριο</w:t>
      </w:r>
      <w:r>
        <w:rPr>
          <w:sz w:val="28"/>
          <w:szCs w:val="28"/>
        </w:rPr>
        <w:t xml:space="preserve"> έως και το</w:t>
      </w:r>
      <w:r w:rsidR="00DB241A">
        <w:rPr>
          <w:sz w:val="28"/>
          <w:szCs w:val="28"/>
        </w:rPr>
        <w:t>ν</w:t>
      </w:r>
      <w:r>
        <w:rPr>
          <w:sz w:val="28"/>
          <w:szCs w:val="28"/>
        </w:rPr>
        <w:t xml:space="preserve"> Μάιο</w:t>
      </w:r>
      <w:r w:rsidR="008878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78A9">
        <w:rPr>
          <w:b/>
          <w:sz w:val="28"/>
          <w:szCs w:val="28"/>
        </w:rPr>
        <w:t>με ώρα έναρξης 15.30’</w:t>
      </w:r>
      <w:r>
        <w:rPr>
          <w:sz w:val="28"/>
          <w:szCs w:val="28"/>
        </w:rPr>
        <w:t xml:space="preserve">, </w:t>
      </w:r>
      <w:r w:rsidRPr="008878A9">
        <w:rPr>
          <w:b/>
          <w:sz w:val="28"/>
          <w:szCs w:val="28"/>
        </w:rPr>
        <w:t>στο</w:t>
      </w:r>
      <w:r w:rsidR="009D0C12" w:rsidRPr="008878A9">
        <w:rPr>
          <w:b/>
          <w:sz w:val="28"/>
          <w:szCs w:val="28"/>
        </w:rPr>
        <w:t>υς</w:t>
      </w:r>
      <w:r w:rsidRPr="008878A9">
        <w:rPr>
          <w:b/>
          <w:sz w:val="28"/>
          <w:szCs w:val="28"/>
        </w:rPr>
        <w:t xml:space="preserve"> χώρο</w:t>
      </w:r>
      <w:r w:rsidR="009D0C12" w:rsidRPr="008878A9">
        <w:rPr>
          <w:b/>
          <w:sz w:val="28"/>
          <w:szCs w:val="28"/>
        </w:rPr>
        <w:t>υς</w:t>
      </w:r>
      <w:r w:rsidRPr="008878A9">
        <w:rPr>
          <w:b/>
          <w:sz w:val="28"/>
          <w:szCs w:val="28"/>
        </w:rPr>
        <w:t xml:space="preserve"> του Α’ Εργαστηρίου Παθολογικής Ανατομικής</w:t>
      </w:r>
      <w:r w:rsidR="00822574">
        <w:rPr>
          <w:sz w:val="28"/>
          <w:szCs w:val="28"/>
        </w:rPr>
        <w:t xml:space="preserve"> και, στο τέλος της σειράς, θα χορηγείται</w:t>
      </w:r>
      <w:r w:rsidR="008878A9">
        <w:rPr>
          <w:sz w:val="28"/>
          <w:szCs w:val="28"/>
        </w:rPr>
        <w:t xml:space="preserve"> </w:t>
      </w:r>
      <w:r w:rsidR="00822574">
        <w:rPr>
          <w:sz w:val="28"/>
          <w:szCs w:val="28"/>
        </w:rPr>
        <w:t xml:space="preserve">πιστοποιητικό </w:t>
      </w:r>
      <w:r w:rsidR="008878A9">
        <w:rPr>
          <w:sz w:val="28"/>
          <w:szCs w:val="28"/>
        </w:rPr>
        <w:t>παρακολούθηση</w:t>
      </w:r>
      <w:r w:rsidR="00822574">
        <w:rPr>
          <w:sz w:val="28"/>
          <w:szCs w:val="28"/>
        </w:rPr>
        <w:t>ς</w:t>
      </w:r>
      <w:r w:rsidR="00E026F7">
        <w:rPr>
          <w:sz w:val="28"/>
          <w:szCs w:val="28"/>
        </w:rPr>
        <w:t xml:space="preserve"> για όσους επιθυμούν. Στο νέο</w:t>
      </w:r>
      <w:r w:rsidR="00822574">
        <w:rPr>
          <w:sz w:val="28"/>
          <w:szCs w:val="28"/>
        </w:rPr>
        <w:t xml:space="preserve"> ακαδημαϊκό έτος</w:t>
      </w:r>
      <w:r w:rsidR="00E026F7">
        <w:rPr>
          <w:sz w:val="28"/>
          <w:szCs w:val="28"/>
        </w:rPr>
        <w:t xml:space="preserve"> 2020-21</w:t>
      </w:r>
      <w:r w:rsidR="00E66AC4">
        <w:rPr>
          <w:sz w:val="28"/>
          <w:szCs w:val="28"/>
        </w:rPr>
        <w:t>,</w:t>
      </w:r>
      <w:r w:rsidR="00634B6E">
        <w:rPr>
          <w:sz w:val="28"/>
          <w:szCs w:val="28"/>
        </w:rPr>
        <w:t xml:space="preserve"> καθώς, τουλάχιστον κατά την έναρξή του,  </w:t>
      </w:r>
      <w:r w:rsidR="00E026F7">
        <w:rPr>
          <w:sz w:val="28"/>
          <w:szCs w:val="28"/>
        </w:rPr>
        <w:t xml:space="preserve">η διά ζώσης διδασκαλία </w:t>
      </w:r>
      <w:r w:rsidR="00E026F7" w:rsidRPr="00DF1256">
        <w:rPr>
          <w:i/>
          <w:sz w:val="28"/>
          <w:szCs w:val="28"/>
        </w:rPr>
        <w:t>δεν</w:t>
      </w:r>
      <w:r w:rsidR="00E026F7">
        <w:rPr>
          <w:sz w:val="28"/>
          <w:szCs w:val="28"/>
        </w:rPr>
        <w:t xml:space="preserve"> είναι δυνατή, τα μαθήματα υποχρεωτικώς θα </w:t>
      </w:r>
      <w:r w:rsidR="00634B6E" w:rsidRPr="00634B6E">
        <w:rPr>
          <w:sz w:val="28"/>
          <w:szCs w:val="28"/>
        </w:rPr>
        <w:t xml:space="preserve">πραγματοποιούνται </w:t>
      </w:r>
      <w:r w:rsidR="00634B6E">
        <w:rPr>
          <w:sz w:val="28"/>
          <w:szCs w:val="28"/>
        </w:rPr>
        <w:t xml:space="preserve">μέσω </w:t>
      </w:r>
      <w:r w:rsidR="00E026F7">
        <w:rPr>
          <w:sz w:val="28"/>
          <w:szCs w:val="28"/>
        </w:rPr>
        <w:t>είτε ταυτόχρονης είτε ε</w:t>
      </w:r>
      <w:r w:rsidR="00634B6E">
        <w:rPr>
          <w:sz w:val="28"/>
          <w:szCs w:val="28"/>
        </w:rPr>
        <w:t xml:space="preserve">τερόχρονης </w:t>
      </w:r>
      <w:proofErr w:type="spellStart"/>
      <w:r w:rsidR="00634B6E">
        <w:rPr>
          <w:sz w:val="28"/>
          <w:szCs w:val="28"/>
        </w:rPr>
        <w:t>τηλεκπαίδευσης</w:t>
      </w:r>
      <w:proofErr w:type="spellEnd"/>
      <w:r w:rsidR="00634B6E">
        <w:rPr>
          <w:sz w:val="28"/>
          <w:szCs w:val="28"/>
        </w:rPr>
        <w:t xml:space="preserve"> και ορισμένα σχετικά αρχεία </w:t>
      </w:r>
      <w:r w:rsidR="00E026F7">
        <w:rPr>
          <w:sz w:val="28"/>
          <w:szCs w:val="28"/>
        </w:rPr>
        <w:t xml:space="preserve"> θα αναρτώνται στην ηλεκτρονική τάξη του ΕΚΠΑ. </w:t>
      </w:r>
    </w:p>
    <w:p w:rsidR="00E026F7" w:rsidRDefault="00E026F7" w:rsidP="001D480F">
      <w:pPr>
        <w:jc w:val="both"/>
        <w:rPr>
          <w:sz w:val="28"/>
          <w:szCs w:val="28"/>
        </w:rPr>
      </w:pPr>
      <w:r>
        <w:rPr>
          <w:sz w:val="28"/>
          <w:szCs w:val="28"/>
        </w:rPr>
        <w:t>Η</w:t>
      </w:r>
      <w:r w:rsidR="00822574">
        <w:rPr>
          <w:sz w:val="28"/>
          <w:szCs w:val="28"/>
        </w:rPr>
        <w:t xml:space="preserve"> σειρά των </w:t>
      </w:r>
      <w:r>
        <w:rPr>
          <w:sz w:val="28"/>
          <w:szCs w:val="28"/>
        </w:rPr>
        <w:t xml:space="preserve">φετινών </w:t>
      </w:r>
      <w:r w:rsidR="00822574">
        <w:rPr>
          <w:sz w:val="28"/>
          <w:szCs w:val="28"/>
        </w:rPr>
        <w:t xml:space="preserve">μαθημάτων </w:t>
      </w:r>
      <w:r w:rsidR="00E04913">
        <w:rPr>
          <w:sz w:val="28"/>
          <w:szCs w:val="28"/>
        </w:rPr>
        <w:t>με γενικό τίτλο «</w:t>
      </w:r>
      <w:r w:rsidR="00E04913" w:rsidRPr="00E04913">
        <w:rPr>
          <w:b/>
          <w:sz w:val="28"/>
          <w:szCs w:val="28"/>
        </w:rPr>
        <w:t>Αρχές διαγνωστικής προσέγγισης</w:t>
      </w:r>
      <w:r w:rsidR="00E04913">
        <w:rPr>
          <w:sz w:val="28"/>
          <w:szCs w:val="28"/>
        </w:rPr>
        <w:t xml:space="preserve">» </w:t>
      </w:r>
      <w:r w:rsidR="00822574">
        <w:rPr>
          <w:sz w:val="28"/>
          <w:szCs w:val="28"/>
        </w:rPr>
        <w:t xml:space="preserve">έχει διαμορφωθεί ως εξής </w:t>
      </w:r>
      <w:r w:rsidR="00822574" w:rsidRPr="00822574">
        <w:rPr>
          <w:sz w:val="28"/>
          <w:szCs w:val="28"/>
        </w:rPr>
        <w:t>:</w:t>
      </w:r>
    </w:p>
    <w:p w:rsidR="007209FF" w:rsidRPr="007209FF" w:rsidRDefault="00E026F7" w:rsidP="007209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209FF">
        <w:rPr>
          <w:b/>
          <w:sz w:val="28"/>
          <w:szCs w:val="28"/>
        </w:rPr>
        <w:t>25.</w:t>
      </w:r>
      <w:r w:rsidR="00EE3586">
        <w:rPr>
          <w:b/>
          <w:sz w:val="28"/>
          <w:szCs w:val="28"/>
        </w:rPr>
        <w:t>9.</w:t>
      </w:r>
      <w:r w:rsidRPr="007209FF">
        <w:rPr>
          <w:b/>
          <w:sz w:val="28"/>
          <w:szCs w:val="28"/>
        </w:rPr>
        <w:t>2020</w:t>
      </w:r>
      <w:r w:rsidR="00DF1256">
        <w:rPr>
          <w:sz w:val="28"/>
          <w:szCs w:val="28"/>
        </w:rPr>
        <w:t xml:space="preserve"> </w:t>
      </w:r>
      <w:proofErr w:type="spellStart"/>
      <w:r w:rsidR="00DF1256">
        <w:rPr>
          <w:sz w:val="28"/>
          <w:szCs w:val="28"/>
        </w:rPr>
        <w:t>Ιστοπαθολογ</w:t>
      </w:r>
      <w:r w:rsidRPr="00E026F7">
        <w:rPr>
          <w:sz w:val="28"/>
          <w:szCs w:val="28"/>
        </w:rPr>
        <w:t>ικές</w:t>
      </w:r>
      <w:proofErr w:type="spellEnd"/>
      <w:r w:rsidRPr="00E026F7">
        <w:rPr>
          <w:sz w:val="28"/>
          <w:szCs w:val="28"/>
        </w:rPr>
        <w:t xml:space="preserve"> αλλοιώσεις </w:t>
      </w:r>
      <w:r w:rsidR="00042880">
        <w:rPr>
          <w:sz w:val="28"/>
          <w:szCs w:val="28"/>
        </w:rPr>
        <w:t>συσχετιζόμενες με</w:t>
      </w:r>
      <w:r w:rsidR="006B0C52">
        <w:rPr>
          <w:sz w:val="28"/>
          <w:szCs w:val="28"/>
        </w:rPr>
        <w:t xml:space="preserve"> </w:t>
      </w:r>
      <w:r w:rsidRPr="00E026F7">
        <w:rPr>
          <w:sz w:val="28"/>
          <w:szCs w:val="28"/>
          <w:lang w:val="en-US"/>
        </w:rPr>
        <w:t>COVID</w:t>
      </w:r>
      <w:r w:rsidRPr="00E026F7">
        <w:rPr>
          <w:sz w:val="28"/>
          <w:szCs w:val="28"/>
        </w:rPr>
        <w:t>-19</w:t>
      </w:r>
      <w:r w:rsidR="00042880" w:rsidRPr="00042880">
        <w:rPr>
          <w:sz w:val="28"/>
          <w:szCs w:val="28"/>
        </w:rPr>
        <w:t xml:space="preserve"> </w:t>
      </w:r>
      <w:r w:rsidR="00042880">
        <w:rPr>
          <w:sz w:val="28"/>
          <w:szCs w:val="28"/>
        </w:rPr>
        <w:t>λοίμωξη</w:t>
      </w:r>
      <w:r w:rsidRPr="00E026F7">
        <w:rPr>
          <w:sz w:val="28"/>
          <w:szCs w:val="28"/>
        </w:rPr>
        <w:t>. Στ. Θεοχάρης</w:t>
      </w:r>
      <w:r w:rsidR="006B0C52">
        <w:rPr>
          <w:sz w:val="28"/>
          <w:szCs w:val="28"/>
        </w:rPr>
        <w:t>, Καθηγητής Παθολογικής Ανατομικής, Ιατρική Σχολή ΕΚΠΑ</w:t>
      </w:r>
    </w:p>
    <w:p w:rsidR="006B0C52" w:rsidRPr="006B0C52" w:rsidRDefault="006B0C52" w:rsidP="007209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209FF">
        <w:rPr>
          <w:b/>
          <w:sz w:val="28"/>
          <w:szCs w:val="28"/>
        </w:rPr>
        <w:t>2.10.2020</w:t>
      </w:r>
      <w:r w:rsidRPr="00E026F7">
        <w:rPr>
          <w:sz w:val="28"/>
          <w:szCs w:val="28"/>
        </w:rPr>
        <w:t xml:space="preserve">  (Εξ αναβολής) Σεμινάριο λεμφωμ</w:t>
      </w:r>
      <w:r w:rsidR="007209FF">
        <w:rPr>
          <w:sz w:val="28"/>
          <w:szCs w:val="28"/>
        </w:rPr>
        <w:t>άτων δέρματος</w:t>
      </w:r>
      <w:r w:rsidRPr="00E026F7">
        <w:rPr>
          <w:sz w:val="28"/>
          <w:szCs w:val="28"/>
        </w:rPr>
        <w:t xml:space="preserve">. </w:t>
      </w:r>
      <w:proofErr w:type="spellStart"/>
      <w:r w:rsidRPr="00E026F7">
        <w:rPr>
          <w:sz w:val="28"/>
          <w:szCs w:val="28"/>
        </w:rPr>
        <w:t>Π.Κορκολοπούλου</w:t>
      </w:r>
      <w:proofErr w:type="spellEnd"/>
      <w:r>
        <w:rPr>
          <w:sz w:val="28"/>
          <w:szCs w:val="28"/>
        </w:rPr>
        <w:t>, Καθηγήτρια Παθολογικής Ανατομικής, Ιατρική Σχολή ΕΚΠΑ</w:t>
      </w:r>
    </w:p>
    <w:p w:rsidR="00E026F7" w:rsidRPr="00E026F7" w:rsidRDefault="00E026F7" w:rsidP="007209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26F7">
        <w:rPr>
          <w:sz w:val="28"/>
          <w:szCs w:val="28"/>
        </w:rPr>
        <w:t xml:space="preserve">16.10.2020 </w:t>
      </w:r>
      <w:r w:rsidRPr="00E026F7">
        <w:rPr>
          <w:sz w:val="28"/>
          <w:szCs w:val="28"/>
          <w:lang w:val="en-US"/>
        </w:rPr>
        <w:t>E</w:t>
      </w:r>
      <w:proofErr w:type="spellStart"/>
      <w:r w:rsidRPr="00E026F7">
        <w:rPr>
          <w:sz w:val="28"/>
          <w:szCs w:val="28"/>
        </w:rPr>
        <w:t>ξαρτηματικά</w:t>
      </w:r>
      <w:proofErr w:type="spellEnd"/>
      <w:r w:rsidRPr="00E026F7">
        <w:rPr>
          <w:sz w:val="28"/>
          <w:szCs w:val="28"/>
        </w:rPr>
        <w:t xml:space="preserve"> νεοπλάσματα του δέρματος. Χ. </w:t>
      </w:r>
      <w:proofErr w:type="spellStart"/>
      <w:r w:rsidRPr="00E026F7">
        <w:rPr>
          <w:sz w:val="28"/>
          <w:szCs w:val="28"/>
        </w:rPr>
        <w:t>Κουβίδου</w:t>
      </w:r>
      <w:proofErr w:type="spellEnd"/>
      <w:r w:rsidR="006B0C52">
        <w:rPr>
          <w:sz w:val="28"/>
          <w:szCs w:val="28"/>
        </w:rPr>
        <w:t>, Διευθύντρια ΕΣΥ, ΓΝΑ «Ο Ευαγγελισμός»</w:t>
      </w:r>
    </w:p>
    <w:p w:rsidR="00E026F7" w:rsidRPr="00E026F7" w:rsidRDefault="00E026F7" w:rsidP="007209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26F7">
        <w:rPr>
          <w:sz w:val="28"/>
          <w:szCs w:val="28"/>
        </w:rPr>
        <w:t xml:space="preserve">20.11.2020 </w:t>
      </w:r>
      <w:proofErr w:type="spellStart"/>
      <w:r w:rsidRPr="00E026F7">
        <w:rPr>
          <w:sz w:val="28"/>
          <w:szCs w:val="28"/>
        </w:rPr>
        <w:t>Διαφοροδιάγνωσ</w:t>
      </w:r>
      <w:r w:rsidR="007209FF">
        <w:rPr>
          <w:sz w:val="28"/>
          <w:szCs w:val="28"/>
        </w:rPr>
        <w:t>η</w:t>
      </w:r>
      <w:proofErr w:type="spellEnd"/>
      <w:r w:rsidR="007209FF">
        <w:rPr>
          <w:sz w:val="28"/>
          <w:szCs w:val="28"/>
        </w:rPr>
        <w:t xml:space="preserve"> φλεγμονωδών νόσων του εντέρου. </w:t>
      </w:r>
      <w:r w:rsidRPr="00E026F7">
        <w:rPr>
          <w:sz w:val="28"/>
          <w:szCs w:val="28"/>
        </w:rPr>
        <w:t xml:space="preserve">Μ. </w:t>
      </w:r>
      <w:proofErr w:type="spellStart"/>
      <w:r w:rsidRPr="00E026F7">
        <w:rPr>
          <w:sz w:val="28"/>
          <w:szCs w:val="28"/>
        </w:rPr>
        <w:t>Τζαρδή</w:t>
      </w:r>
      <w:proofErr w:type="spellEnd"/>
      <w:r w:rsidR="006B0C52">
        <w:rPr>
          <w:sz w:val="28"/>
          <w:szCs w:val="28"/>
        </w:rPr>
        <w:t>, Καθηγήτρια Παθολογικής Ανατομικής, Ιατρική Σχολή Πανεπιστημίου Κρήτης - ΠΑΓΝΗ</w:t>
      </w:r>
    </w:p>
    <w:p w:rsidR="00E026F7" w:rsidRPr="00E026F7" w:rsidRDefault="00E026F7" w:rsidP="007209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26F7">
        <w:rPr>
          <w:sz w:val="28"/>
          <w:szCs w:val="28"/>
        </w:rPr>
        <w:t>18.12.2020 Όγκοι όρχεως</w:t>
      </w:r>
      <w:r w:rsidR="007209FF">
        <w:rPr>
          <w:sz w:val="28"/>
          <w:szCs w:val="28"/>
        </w:rPr>
        <w:t>.</w:t>
      </w:r>
      <w:r w:rsidRPr="00E026F7">
        <w:rPr>
          <w:sz w:val="28"/>
          <w:szCs w:val="28"/>
        </w:rPr>
        <w:t xml:space="preserve"> Α. Στόφας</w:t>
      </w:r>
      <w:r w:rsidR="006B0C52">
        <w:rPr>
          <w:sz w:val="28"/>
          <w:szCs w:val="28"/>
        </w:rPr>
        <w:t>, Ακαδημαϊκός υπότροφος, Ιατρική Σχολή ΕΚΠΑ</w:t>
      </w:r>
    </w:p>
    <w:p w:rsidR="00E026F7" w:rsidRPr="00E026F7" w:rsidRDefault="00E026F7" w:rsidP="007209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26F7">
        <w:rPr>
          <w:sz w:val="28"/>
          <w:szCs w:val="28"/>
        </w:rPr>
        <w:t>15.1.2021 Επιθηλιακά νεοπλάσματα ωοθηκών</w:t>
      </w:r>
      <w:r w:rsidR="007209FF">
        <w:rPr>
          <w:sz w:val="28"/>
          <w:szCs w:val="28"/>
        </w:rPr>
        <w:t>.</w:t>
      </w:r>
      <w:r w:rsidRPr="00E026F7">
        <w:rPr>
          <w:sz w:val="28"/>
          <w:szCs w:val="28"/>
        </w:rPr>
        <w:t xml:space="preserve"> </w:t>
      </w:r>
      <w:proofErr w:type="spellStart"/>
      <w:r w:rsidRPr="00E026F7">
        <w:rPr>
          <w:sz w:val="28"/>
          <w:szCs w:val="28"/>
        </w:rPr>
        <w:t>Π.Αλεξάνδρου</w:t>
      </w:r>
      <w:proofErr w:type="spellEnd"/>
      <w:r w:rsidRPr="00E026F7">
        <w:rPr>
          <w:sz w:val="28"/>
          <w:szCs w:val="28"/>
        </w:rPr>
        <w:t xml:space="preserve">, Κ. </w:t>
      </w:r>
      <w:proofErr w:type="spellStart"/>
      <w:r w:rsidRPr="00E026F7">
        <w:rPr>
          <w:sz w:val="28"/>
          <w:szCs w:val="28"/>
        </w:rPr>
        <w:t>Μανολουδάκη</w:t>
      </w:r>
      <w:proofErr w:type="spellEnd"/>
      <w:r w:rsidR="006B0C52">
        <w:rPr>
          <w:sz w:val="28"/>
          <w:szCs w:val="28"/>
        </w:rPr>
        <w:t xml:space="preserve"> Διευθύντριες ΕΣΥ , </w:t>
      </w:r>
      <w:r w:rsidR="00F152B6">
        <w:rPr>
          <w:sz w:val="28"/>
          <w:szCs w:val="28"/>
        </w:rPr>
        <w:t>«</w:t>
      </w:r>
      <w:r w:rsidR="006B0C52">
        <w:rPr>
          <w:sz w:val="28"/>
          <w:szCs w:val="28"/>
        </w:rPr>
        <w:t>Λαϊκό</w:t>
      </w:r>
      <w:r w:rsidR="00F152B6">
        <w:rPr>
          <w:sz w:val="28"/>
          <w:szCs w:val="28"/>
        </w:rPr>
        <w:t>» ΓΝΑ, «</w:t>
      </w:r>
      <w:proofErr w:type="spellStart"/>
      <w:r w:rsidR="00F152B6">
        <w:rPr>
          <w:sz w:val="28"/>
          <w:szCs w:val="28"/>
        </w:rPr>
        <w:t>Τζάνειο</w:t>
      </w:r>
      <w:proofErr w:type="spellEnd"/>
      <w:r w:rsidR="00F152B6">
        <w:rPr>
          <w:sz w:val="28"/>
          <w:szCs w:val="28"/>
        </w:rPr>
        <w:t>»</w:t>
      </w:r>
      <w:r w:rsidR="007209FF">
        <w:rPr>
          <w:sz w:val="28"/>
          <w:szCs w:val="28"/>
        </w:rPr>
        <w:t xml:space="preserve"> </w:t>
      </w:r>
      <w:r w:rsidR="00F152B6">
        <w:rPr>
          <w:sz w:val="28"/>
          <w:szCs w:val="28"/>
        </w:rPr>
        <w:t>ΓΝΠ</w:t>
      </w:r>
    </w:p>
    <w:p w:rsidR="00E026F7" w:rsidRPr="00B012CB" w:rsidRDefault="00E026F7" w:rsidP="007209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26F7">
        <w:rPr>
          <w:sz w:val="28"/>
          <w:szCs w:val="28"/>
        </w:rPr>
        <w:t xml:space="preserve">19.2.2021 </w:t>
      </w:r>
      <w:proofErr w:type="spellStart"/>
      <w:r w:rsidRPr="00E026F7">
        <w:rPr>
          <w:sz w:val="28"/>
          <w:szCs w:val="28"/>
        </w:rPr>
        <w:t>Επιθηλιοειδή</w:t>
      </w:r>
      <w:proofErr w:type="spellEnd"/>
      <w:r w:rsidRPr="00E026F7">
        <w:rPr>
          <w:sz w:val="28"/>
          <w:szCs w:val="28"/>
        </w:rPr>
        <w:t xml:space="preserve"> </w:t>
      </w:r>
      <w:proofErr w:type="spellStart"/>
      <w:r w:rsidRPr="00E026F7">
        <w:rPr>
          <w:sz w:val="28"/>
          <w:szCs w:val="28"/>
        </w:rPr>
        <w:t>μεσεγχυματικά</w:t>
      </w:r>
      <w:proofErr w:type="spellEnd"/>
      <w:r w:rsidRPr="00E026F7">
        <w:rPr>
          <w:sz w:val="28"/>
          <w:szCs w:val="28"/>
        </w:rPr>
        <w:t xml:space="preserve"> νεοπλάσματα</w:t>
      </w:r>
      <w:r w:rsidR="007209FF">
        <w:rPr>
          <w:sz w:val="28"/>
          <w:szCs w:val="28"/>
        </w:rPr>
        <w:t>.</w:t>
      </w:r>
      <w:r w:rsidRPr="00E026F7">
        <w:rPr>
          <w:sz w:val="28"/>
          <w:szCs w:val="28"/>
        </w:rPr>
        <w:t xml:space="preserve"> Γ. </w:t>
      </w:r>
      <w:proofErr w:type="spellStart"/>
      <w:r w:rsidRPr="00E026F7">
        <w:rPr>
          <w:sz w:val="28"/>
          <w:szCs w:val="28"/>
        </w:rPr>
        <w:t>Αγρογιάννης</w:t>
      </w:r>
      <w:proofErr w:type="spellEnd"/>
      <w:r w:rsidR="00B012CB">
        <w:rPr>
          <w:sz w:val="28"/>
          <w:szCs w:val="28"/>
        </w:rPr>
        <w:t xml:space="preserve">, </w:t>
      </w:r>
      <w:proofErr w:type="spellStart"/>
      <w:r w:rsidR="00B012CB">
        <w:rPr>
          <w:sz w:val="28"/>
          <w:szCs w:val="28"/>
        </w:rPr>
        <w:t>Αναπλ</w:t>
      </w:r>
      <w:proofErr w:type="spellEnd"/>
      <w:r w:rsidR="00B012CB">
        <w:rPr>
          <w:sz w:val="28"/>
          <w:szCs w:val="28"/>
        </w:rPr>
        <w:t>. Καθηγητής, Ιατρική Σχολή ΕΚΠΑ</w:t>
      </w:r>
    </w:p>
    <w:p w:rsidR="00E026F7" w:rsidRPr="00E026F7" w:rsidRDefault="00E026F7" w:rsidP="007209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26F7">
        <w:rPr>
          <w:sz w:val="28"/>
          <w:szCs w:val="28"/>
        </w:rPr>
        <w:lastRenderedPageBreak/>
        <w:t xml:space="preserve">19.3. 2021 Διαγνωστική προσέγγιση </w:t>
      </w:r>
      <w:proofErr w:type="spellStart"/>
      <w:r w:rsidR="00DF1256">
        <w:rPr>
          <w:sz w:val="28"/>
          <w:szCs w:val="28"/>
        </w:rPr>
        <w:t>θηλω</w:t>
      </w:r>
      <w:r w:rsidR="007209FF">
        <w:rPr>
          <w:sz w:val="28"/>
          <w:szCs w:val="28"/>
        </w:rPr>
        <w:t>δών</w:t>
      </w:r>
      <w:proofErr w:type="spellEnd"/>
      <w:r w:rsidR="007209FF">
        <w:rPr>
          <w:sz w:val="28"/>
          <w:szCs w:val="28"/>
        </w:rPr>
        <w:t xml:space="preserve"> </w:t>
      </w:r>
      <w:proofErr w:type="spellStart"/>
      <w:r w:rsidR="00DF1256">
        <w:rPr>
          <w:sz w:val="28"/>
          <w:szCs w:val="28"/>
        </w:rPr>
        <w:t>νεοπλασματικών</w:t>
      </w:r>
      <w:proofErr w:type="spellEnd"/>
      <w:r w:rsidR="00DF1256">
        <w:rPr>
          <w:sz w:val="28"/>
          <w:szCs w:val="28"/>
        </w:rPr>
        <w:t xml:space="preserve"> </w:t>
      </w:r>
      <w:r w:rsidRPr="00E026F7">
        <w:rPr>
          <w:sz w:val="28"/>
          <w:szCs w:val="28"/>
        </w:rPr>
        <w:t>αλλοιώσεων μαστού</w:t>
      </w:r>
      <w:r w:rsidR="007209FF">
        <w:rPr>
          <w:sz w:val="28"/>
          <w:szCs w:val="28"/>
        </w:rPr>
        <w:t>.</w:t>
      </w:r>
      <w:r w:rsidRPr="00E026F7">
        <w:rPr>
          <w:sz w:val="28"/>
          <w:szCs w:val="28"/>
        </w:rPr>
        <w:t xml:space="preserve"> Ο. </w:t>
      </w:r>
      <w:proofErr w:type="spellStart"/>
      <w:r w:rsidRPr="00E026F7">
        <w:rPr>
          <w:sz w:val="28"/>
          <w:szCs w:val="28"/>
        </w:rPr>
        <w:t>Τζάιδα</w:t>
      </w:r>
      <w:proofErr w:type="spellEnd"/>
      <w:r w:rsidR="00B012CB">
        <w:rPr>
          <w:sz w:val="28"/>
          <w:szCs w:val="28"/>
        </w:rPr>
        <w:t>, Διευθύντρια-</w:t>
      </w:r>
      <w:r w:rsidR="00EE3586">
        <w:rPr>
          <w:sz w:val="28"/>
          <w:szCs w:val="28"/>
        </w:rPr>
        <w:t>Συντονίστρια ΕΣΥ, Αντικαρκινικό Νοσοκομείο</w:t>
      </w:r>
      <w:r w:rsidR="00B012CB">
        <w:rPr>
          <w:sz w:val="28"/>
          <w:szCs w:val="28"/>
        </w:rPr>
        <w:t xml:space="preserve"> Πειραιά «Μεταξά»</w:t>
      </w:r>
    </w:p>
    <w:p w:rsidR="00E026F7" w:rsidRPr="00E026F7" w:rsidRDefault="00E026F7" w:rsidP="007209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26F7">
        <w:rPr>
          <w:sz w:val="28"/>
          <w:szCs w:val="28"/>
        </w:rPr>
        <w:t xml:space="preserve">16.4.2021 Κομβικά διαγνωστικά σημεία στη </w:t>
      </w:r>
      <w:proofErr w:type="spellStart"/>
      <w:r w:rsidRPr="00E026F7">
        <w:rPr>
          <w:sz w:val="28"/>
          <w:szCs w:val="28"/>
        </w:rPr>
        <w:t>νεοπλασματική</w:t>
      </w:r>
      <w:proofErr w:type="spellEnd"/>
      <w:r w:rsidRPr="00E026F7">
        <w:rPr>
          <w:sz w:val="28"/>
          <w:szCs w:val="28"/>
        </w:rPr>
        <w:t xml:space="preserve"> </w:t>
      </w:r>
      <w:proofErr w:type="spellStart"/>
      <w:r w:rsidRPr="00E026F7">
        <w:rPr>
          <w:sz w:val="28"/>
          <w:szCs w:val="28"/>
        </w:rPr>
        <w:t>ιστοπαθολογία</w:t>
      </w:r>
      <w:proofErr w:type="spellEnd"/>
      <w:r w:rsidRPr="00E026F7">
        <w:rPr>
          <w:sz w:val="28"/>
          <w:szCs w:val="28"/>
        </w:rPr>
        <w:t xml:space="preserve"> του προστάτη αδένα. </w:t>
      </w:r>
      <w:proofErr w:type="spellStart"/>
      <w:r w:rsidRPr="00E026F7">
        <w:rPr>
          <w:sz w:val="28"/>
          <w:szCs w:val="28"/>
        </w:rPr>
        <w:t>Α.Χ.Λάζαρης</w:t>
      </w:r>
      <w:proofErr w:type="spellEnd"/>
      <w:r w:rsidR="00E31A2A">
        <w:rPr>
          <w:sz w:val="28"/>
          <w:szCs w:val="28"/>
        </w:rPr>
        <w:t>, Καθηγητής-Διευθυντής, Ιατρική Σχολή ΕΚΠΑ</w:t>
      </w:r>
    </w:p>
    <w:p w:rsidR="00E026F7" w:rsidRPr="00E026F7" w:rsidRDefault="00E026F7" w:rsidP="007209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26F7">
        <w:rPr>
          <w:sz w:val="28"/>
          <w:szCs w:val="28"/>
        </w:rPr>
        <w:t xml:space="preserve">21.5.2021 Ερμηνεία ευρημάτων μοριακών τεχνικών αναζήτησης </w:t>
      </w:r>
      <w:proofErr w:type="spellStart"/>
      <w:r w:rsidRPr="00E026F7">
        <w:rPr>
          <w:sz w:val="28"/>
          <w:szCs w:val="28"/>
        </w:rPr>
        <w:t>βιοδεικτών</w:t>
      </w:r>
      <w:proofErr w:type="spellEnd"/>
      <w:r w:rsidRPr="00E026F7">
        <w:rPr>
          <w:sz w:val="28"/>
          <w:szCs w:val="28"/>
        </w:rPr>
        <w:t xml:space="preserve"> στοχεύουσας θεραπείας καρκινοπαθών. Α </w:t>
      </w:r>
      <w:proofErr w:type="spellStart"/>
      <w:r w:rsidRPr="00E026F7">
        <w:rPr>
          <w:sz w:val="28"/>
          <w:szCs w:val="28"/>
        </w:rPr>
        <w:t>Σαέττα</w:t>
      </w:r>
      <w:proofErr w:type="spellEnd"/>
      <w:r w:rsidR="00E31A2A">
        <w:rPr>
          <w:sz w:val="28"/>
          <w:szCs w:val="28"/>
        </w:rPr>
        <w:t xml:space="preserve">, </w:t>
      </w:r>
      <w:proofErr w:type="spellStart"/>
      <w:r w:rsidR="00E31A2A">
        <w:rPr>
          <w:sz w:val="28"/>
          <w:szCs w:val="28"/>
        </w:rPr>
        <w:t>Αναπλ</w:t>
      </w:r>
      <w:proofErr w:type="spellEnd"/>
      <w:r w:rsidR="00E31A2A">
        <w:rPr>
          <w:sz w:val="28"/>
          <w:szCs w:val="28"/>
        </w:rPr>
        <w:t>. Καθηγήτρια, Ιατρική Σχολή ΕΚΠΑ.</w:t>
      </w:r>
    </w:p>
    <w:p w:rsidR="00E026F7" w:rsidRPr="00E026F7" w:rsidRDefault="00E026F7" w:rsidP="001D480F">
      <w:pPr>
        <w:jc w:val="both"/>
        <w:rPr>
          <w:sz w:val="28"/>
          <w:szCs w:val="28"/>
        </w:rPr>
      </w:pPr>
    </w:p>
    <w:p w:rsidR="001D480F" w:rsidRPr="001D480F" w:rsidRDefault="001D480F" w:rsidP="001D480F">
      <w:pPr>
        <w:jc w:val="center"/>
        <w:rPr>
          <w:sz w:val="28"/>
          <w:szCs w:val="28"/>
        </w:rPr>
      </w:pPr>
    </w:p>
    <w:sectPr w:rsidR="001D480F" w:rsidRPr="001D480F" w:rsidSect="00C32798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AD5"/>
    <w:multiLevelType w:val="hybridMultilevel"/>
    <w:tmpl w:val="FFD661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C28"/>
    <w:multiLevelType w:val="hybridMultilevel"/>
    <w:tmpl w:val="08E0EC24"/>
    <w:lvl w:ilvl="0" w:tplc="83B8B1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83B94"/>
    <w:rsid w:val="00026DC9"/>
    <w:rsid w:val="000405C0"/>
    <w:rsid w:val="00042880"/>
    <w:rsid w:val="0005196F"/>
    <w:rsid w:val="000908DB"/>
    <w:rsid w:val="000C116D"/>
    <w:rsid w:val="000C44EB"/>
    <w:rsid w:val="000C61AF"/>
    <w:rsid w:val="000E4BF0"/>
    <w:rsid w:val="001112D4"/>
    <w:rsid w:val="001D480F"/>
    <w:rsid w:val="001E52E8"/>
    <w:rsid w:val="00261DB5"/>
    <w:rsid w:val="00271563"/>
    <w:rsid w:val="002C6F32"/>
    <w:rsid w:val="00311785"/>
    <w:rsid w:val="00313E00"/>
    <w:rsid w:val="0033287D"/>
    <w:rsid w:val="00357D48"/>
    <w:rsid w:val="00371788"/>
    <w:rsid w:val="003D6E93"/>
    <w:rsid w:val="003E0DF3"/>
    <w:rsid w:val="00415EE8"/>
    <w:rsid w:val="00423FBF"/>
    <w:rsid w:val="00447490"/>
    <w:rsid w:val="00462B5D"/>
    <w:rsid w:val="0047689C"/>
    <w:rsid w:val="00476F6A"/>
    <w:rsid w:val="0048520C"/>
    <w:rsid w:val="0049602B"/>
    <w:rsid w:val="004C63ED"/>
    <w:rsid w:val="0053159C"/>
    <w:rsid w:val="005369AA"/>
    <w:rsid w:val="0057111E"/>
    <w:rsid w:val="00583B94"/>
    <w:rsid w:val="00596589"/>
    <w:rsid w:val="005C14DB"/>
    <w:rsid w:val="00601875"/>
    <w:rsid w:val="0061100C"/>
    <w:rsid w:val="00634B6E"/>
    <w:rsid w:val="00641468"/>
    <w:rsid w:val="00662010"/>
    <w:rsid w:val="006B071D"/>
    <w:rsid w:val="006B0C52"/>
    <w:rsid w:val="006D4058"/>
    <w:rsid w:val="007209FF"/>
    <w:rsid w:val="00785B5A"/>
    <w:rsid w:val="0081097D"/>
    <w:rsid w:val="00820E4E"/>
    <w:rsid w:val="00822574"/>
    <w:rsid w:val="00833C2A"/>
    <w:rsid w:val="008878A9"/>
    <w:rsid w:val="008A13CB"/>
    <w:rsid w:val="009546ED"/>
    <w:rsid w:val="009656A1"/>
    <w:rsid w:val="00977326"/>
    <w:rsid w:val="009979F8"/>
    <w:rsid w:val="009A00FB"/>
    <w:rsid w:val="009A5F51"/>
    <w:rsid w:val="009B0657"/>
    <w:rsid w:val="009D0C12"/>
    <w:rsid w:val="009D5AA8"/>
    <w:rsid w:val="009D655C"/>
    <w:rsid w:val="00A1321D"/>
    <w:rsid w:val="00A1773D"/>
    <w:rsid w:val="00A26C05"/>
    <w:rsid w:val="00A37597"/>
    <w:rsid w:val="00A530A4"/>
    <w:rsid w:val="00A64665"/>
    <w:rsid w:val="00A94043"/>
    <w:rsid w:val="00AD4547"/>
    <w:rsid w:val="00AE4E92"/>
    <w:rsid w:val="00B012CB"/>
    <w:rsid w:val="00B3648A"/>
    <w:rsid w:val="00B65FF4"/>
    <w:rsid w:val="00B75EBB"/>
    <w:rsid w:val="00B77BB2"/>
    <w:rsid w:val="00BD193C"/>
    <w:rsid w:val="00BE43F9"/>
    <w:rsid w:val="00C32798"/>
    <w:rsid w:val="00C34D70"/>
    <w:rsid w:val="00C3519C"/>
    <w:rsid w:val="00C60B4D"/>
    <w:rsid w:val="00C70E9A"/>
    <w:rsid w:val="00C9012E"/>
    <w:rsid w:val="00D00AAE"/>
    <w:rsid w:val="00D17E15"/>
    <w:rsid w:val="00D67E63"/>
    <w:rsid w:val="00DB241A"/>
    <w:rsid w:val="00DE14DC"/>
    <w:rsid w:val="00DF1256"/>
    <w:rsid w:val="00E026F7"/>
    <w:rsid w:val="00E04913"/>
    <w:rsid w:val="00E31A2A"/>
    <w:rsid w:val="00E66AC4"/>
    <w:rsid w:val="00E92960"/>
    <w:rsid w:val="00E93DCF"/>
    <w:rsid w:val="00EA2663"/>
    <w:rsid w:val="00EC1F3D"/>
    <w:rsid w:val="00ED7DEB"/>
    <w:rsid w:val="00EE3586"/>
    <w:rsid w:val="00F152B6"/>
    <w:rsid w:val="00F177AE"/>
    <w:rsid w:val="00F34AD5"/>
    <w:rsid w:val="00F53EA5"/>
    <w:rsid w:val="00F87350"/>
    <w:rsid w:val="00FB0340"/>
    <w:rsid w:val="00FC268C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74"/>
    <w:pPr>
      <w:ind w:left="720"/>
      <w:contextualSpacing/>
    </w:pPr>
  </w:style>
  <w:style w:type="paragraph" w:styleId="a4">
    <w:name w:val="Title"/>
    <w:basedOn w:val="a"/>
    <w:link w:val="Char"/>
    <w:qFormat/>
    <w:rsid w:val="00C32798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C32798"/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C3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32798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B77BB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77BB2"/>
    <w:rPr>
      <w:rFonts w:ascii="Consolas" w:hAnsi="Consolas"/>
      <w:sz w:val="20"/>
      <w:szCs w:val="20"/>
    </w:rPr>
  </w:style>
  <w:style w:type="paragraph" w:styleId="a6">
    <w:name w:val="No Spacing"/>
    <w:uiPriority w:val="1"/>
    <w:qFormat/>
    <w:rsid w:val="00E929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74"/>
    <w:pPr>
      <w:ind w:left="720"/>
      <w:contextualSpacing/>
    </w:pPr>
  </w:style>
  <w:style w:type="paragraph" w:styleId="a4">
    <w:name w:val="Title"/>
    <w:basedOn w:val="a"/>
    <w:link w:val="Char"/>
    <w:qFormat/>
    <w:rsid w:val="00C32798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C32798"/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C3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32798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B77BB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77BB2"/>
    <w:rPr>
      <w:rFonts w:ascii="Consolas" w:hAnsi="Consolas"/>
      <w:sz w:val="20"/>
      <w:szCs w:val="20"/>
    </w:rPr>
  </w:style>
  <w:style w:type="paragraph" w:styleId="a6">
    <w:name w:val="No Spacing"/>
    <w:uiPriority w:val="1"/>
    <w:qFormat/>
    <w:rsid w:val="00E92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D97E-D960-438F-BD1D-138E7CB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αγαπουλακι</dc:creator>
  <cp:lastModifiedBy>User</cp:lastModifiedBy>
  <cp:revision>12</cp:revision>
  <cp:lastPrinted>2018-09-10T07:21:00Z</cp:lastPrinted>
  <dcterms:created xsi:type="dcterms:W3CDTF">2020-07-13T06:48:00Z</dcterms:created>
  <dcterms:modified xsi:type="dcterms:W3CDTF">2020-09-17T07:41:00Z</dcterms:modified>
</cp:coreProperties>
</file>