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0D7BF5" w14:textId="77777777" w:rsidR="005C4837" w:rsidRDefault="005C4837" w:rsidP="005C4837">
      <w:pPr>
        <w:rPr>
          <w:color w:val="00B050"/>
          <w:sz w:val="48"/>
          <w:szCs w:val="48"/>
          <w:lang w:val="en-US"/>
        </w:rPr>
      </w:pPr>
      <w:r w:rsidRPr="00D870CC">
        <w:rPr>
          <w:color w:val="00B050"/>
          <w:sz w:val="48"/>
          <w:szCs w:val="48"/>
          <w:lang w:val="en-US"/>
        </w:rPr>
        <w:tab/>
      </w:r>
      <w:r w:rsidRPr="00D870CC">
        <w:rPr>
          <w:color w:val="00B050"/>
          <w:sz w:val="48"/>
          <w:szCs w:val="48"/>
          <w:lang w:val="en-US"/>
        </w:rPr>
        <w:tab/>
      </w:r>
      <w:r w:rsidRPr="00D870CC">
        <w:rPr>
          <w:color w:val="00B050"/>
          <w:sz w:val="48"/>
          <w:szCs w:val="48"/>
          <w:lang w:val="en-US"/>
        </w:rPr>
        <w:tab/>
      </w:r>
      <w:r w:rsidRPr="00D870CC">
        <w:rPr>
          <w:color w:val="00B050"/>
          <w:sz w:val="48"/>
          <w:szCs w:val="48"/>
          <w:lang w:val="en-US"/>
        </w:rPr>
        <w:tab/>
      </w:r>
      <w:r w:rsidRPr="00D870CC">
        <w:rPr>
          <w:color w:val="00B050"/>
          <w:sz w:val="48"/>
          <w:szCs w:val="48"/>
          <w:lang w:val="en-US"/>
        </w:rPr>
        <w:tab/>
        <w:t xml:space="preserve">22 ma, </w:t>
      </w:r>
      <w:r w:rsidRPr="005C4837">
        <w:rPr>
          <w:color w:val="00B050"/>
          <w:sz w:val="48"/>
          <w:szCs w:val="48"/>
          <w:lang w:val="en-US"/>
        </w:rPr>
        <w:t xml:space="preserve">22 </w:t>
      </w:r>
      <w:r>
        <w:rPr>
          <w:color w:val="00B050"/>
          <w:sz w:val="48"/>
          <w:szCs w:val="48"/>
          <w:lang w:val="el-GR"/>
        </w:rPr>
        <w:t>μα</w:t>
      </w:r>
      <w:r w:rsidRPr="005C4837">
        <w:rPr>
          <w:color w:val="00B050"/>
          <w:sz w:val="48"/>
          <w:szCs w:val="48"/>
          <w:lang w:val="en-US"/>
        </w:rPr>
        <w:t xml:space="preserve">, </w:t>
      </w:r>
      <w:r w:rsidRPr="00D870CC">
        <w:rPr>
          <w:color w:val="00B050"/>
          <w:sz w:val="48"/>
          <w:szCs w:val="48"/>
          <w:lang w:val="en-US"/>
        </w:rPr>
        <w:t xml:space="preserve">30-05-2026, </w:t>
      </w:r>
      <w:proofErr w:type="spellStart"/>
      <w:r>
        <w:rPr>
          <w:color w:val="00B050"/>
          <w:sz w:val="48"/>
          <w:szCs w:val="48"/>
          <w:lang w:val="el-GR"/>
        </w:rPr>
        <w:t>σαββατον</w:t>
      </w:r>
      <w:proofErr w:type="spellEnd"/>
      <w:r w:rsidRPr="00D870CC">
        <w:rPr>
          <w:color w:val="00B050"/>
          <w:sz w:val="48"/>
          <w:szCs w:val="48"/>
          <w:lang w:val="en-US"/>
        </w:rPr>
        <w:t xml:space="preserve"> 5-7mm, </w:t>
      </w:r>
    </w:p>
    <w:p w14:paraId="11592552" w14:textId="77777777" w:rsidR="005C4837" w:rsidRPr="00734AD2" w:rsidRDefault="005C4837" w:rsidP="005C4837">
      <w:pPr>
        <w:rPr>
          <w:color w:val="00B050"/>
          <w:sz w:val="40"/>
          <w:szCs w:val="40"/>
          <w:lang w:val="en-US"/>
        </w:rPr>
      </w:pPr>
      <w:r w:rsidRPr="00734AD2">
        <w:rPr>
          <w:color w:val="00B050"/>
          <w:sz w:val="40"/>
          <w:szCs w:val="40"/>
          <w:lang w:val="en-US"/>
        </w:rPr>
        <w:t xml:space="preserve">Webex meeting recording: 22 ma, 30-05-2026, </w:t>
      </w:r>
      <w:proofErr w:type="spellStart"/>
      <w:r w:rsidRPr="00734AD2">
        <w:rPr>
          <w:color w:val="00B050"/>
          <w:sz w:val="40"/>
          <w:szCs w:val="40"/>
          <w:lang w:val="en-US"/>
        </w:rPr>
        <w:t>sabbaton</w:t>
      </w:r>
      <w:proofErr w:type="spellEnd"/>
      <w:r w:rsidRPr="00734AD2">
        <w:rPr>
          <w:color w:val="00B050"/>
          <w:sz w:val="40"/>
          <w:szCs w:val="40"/>
          <w:lang w:val="en-US"/>
        </w:rPr>
        <w:t>, INM 2026-20260530 1621-1</w:t>
      </w:r>
    </w:p>
    <w:p w14:paraId="23F980ED" w14:textId="77777777" w:rsidR="005C4837" w:rsidRPr="00734AD2" w:rsidRDefault="005C4837" w:rsidP="005C4837">
      <w:pPr>
        <w:rPr>
          <w:color w:val="00B050"/>
          <w:sz w:val="40"/>
          <w:szCs w:val="40"/>
          <w:lang w:val="en-US"/>
        </w:rPr>
      </w:pPr>
      <w:r w:rsidRPr="00734AD2">
        <w:rPr>
          <w:color w:val="00B050"/>
          <w:sz w:val="40"/>
          <w:szCs w:val="40"/>
          <w:lang w:val="en-US"/>
        </w:rPr>
        <w:t xml:space="preserve">Recording link: </w:t>
      </w:r>
      <w:hyperlink r:id="rId5" w:history="1">
        <w:r w:rsidRPr="008334F1">
          <w:rPr>
            <w:rStyle w:val="Hyperlink"/>
            <w:sz w:val="40"/>
            <w:szCs w:val="40"/>
            <w:lang w:val="en-US"/>
          </w:rPr>
          <w:t>https://uoa.webex.com/uoa/ldr.php?RCID=9f0d5cbc9ea9930966b8aed3e69ff3d3</w:t>
        </w:r>
      </w:hyperlink>
      <w:r>
        <w:rPr>
          <w:color w:val="00B050"/>
          <w:sz w:val="40"/>
          <w:szCs w:val="40"/>
          <w:lang w:val="en-US"/>
        </w:rPr>
        <w:t xml:space="preserve">, </w:t>
      </w:r>
    </w:p>
    <w:p w14:paraId="35D3B82C" w14:textId="77777777" w:rsidR="005C4837" w:rsidRPr="005C4837" w:rsidRDefault="005C4837" w:rsidP="005C4837">
      <w:pPr>
        <w:rPr>
          <w:color w:val="00B050"/>
          <w:sz w:val="40"/>
          <w:szCs w:val="40"/>
          <w:lang w:val="el-GR"/>
        </w:rPr>
      </w:pPr>
      <w:r w:rsidRPr="00734AD2">
        <w:rPr>
          <w:color w:val="00B050"/>
          <w:sz w:val="40"/>
          <w:szCs w:val="40"/>
          <w:lang w:val="en-US"/>
        </w:rPr>
        <w:t>Password</w:t>
      </w:r>
      <w:r w:rsidRPr="005C4837">
        <w:rPr>
          <w:color w:val="00B050"/>
          <w:sz w:val="40"/>
          <w:szCs w:val="40"/>
          <w:lang w:val="el-GR"/>
        </w:rPr>
        <w:t xml:space="preserve">: </w:t>
      </w:r>
      <w:proofErr w:type="spellStart"/>
      <w:r w:rsidRPr="00734AD2">
        <w:rPr>
          <w:color w:val="00B050"/>
          <w:sz w:val="40"/>
          <w:szCs w:val="40"/>
          <w:lang w:val="en-US"/>
        </w:rPr>
        <w:t>Mmh</w:t>
      </w:r>
      <w:proofErr w:type="spellEnd"/>
      <w:r w:rsidRPr="005C4837">
        <w:rPr>
          <w:color w:val="00B050"/>
          <w:sz w:val="40"/>
          <w:szCs w:val="40"/>
          <w:lang w:val="el-GR"/>
        </w:rPr>
        <w:t>2</w:t>
      </w:r>
      <w:proofErr w:type="spellStart"/>
      <w:r w:rsidRPr="00734AD2">
        <w:rPr>
          <w:color w:val="00B050"/>
          <w:sz w:val="40"/>
          <w:szCs w:val="40"/>
          <w:lang w:val="en-US"/>
        </w:rPr>
        <w:t>KbSH</w:t>
      </w:r>
      <w:proofErr w:type="spellEnd"/>
    </w:p>
    <w:p w14:paraId="164D530B" w14:textId="77777777" w:rsidR="005C4837" w:rsidRPr="004B54E7" w:rsidRDefault="005C4837" w:rsidP="005C4837">
      <w:pPr>
        <w:rPr>
          <w:b/>
          <w:bCs/>
          <w:sz w:val="40"/>
          <w:szCs w:val="40"/>
          <w:lang w:val="el-GR"/>
        </w:rPr>
      </w:pPr>
      <w:r w:rsidRPr="005C4837">
        <w:rPr>
          <w:b/>
          <w:bCs/>
          <w:sz w:val="40"/>
          <w:szCs w:val="40"/>
          <w:lang w:val="el-GR"/>
        </w:rPr>
        <w:tab/>
      </w:r>
      <w:r w:rsidRPr="004B54E7">
        <w:rPr>
          <w:b/>
          <w:bCs/>
          <w:sz w:val="40"/>
          <w:szCs w:val="40"/>
          <w:lang w:val="el-GR"/>
        </w:rPr>
        <w:tab/>
      </w:r>
      <w:r w:rsidRPr="004B54E7">
        <w:rPr>
          <w:b/>
          <w:bCs/>
          <w:sz w:val="40"/>
          <w:szCs w:val="40"/>
          <w:lang w:val="el-GR"/>
        </w:rPr>
        <w:tab/>
      </w:r>
      <w:r w:rsidRPr="004B54E7">
        <w:rPr>
          <w:b/>
          <w:bCs/>
          <w:sz w:val="40"/>
          <w:szCs w:val="40"/>
          <w:lang w:val="el-GR"/>
        </w:rPr>
        <w:tab/>
      </w:r>
      <w:r w:rsidRPr="004B54E7">
        <w:rPr>
          <w:b/>
          <w:bCs/>
          <w:sz w:val="40"/>
          <w:szCs w:val="40"/>
          <w:lang w:val="el-GR"/>
        </w:rPr>
        <w:tab/>
        <w:t xml:space="preserve">ΠΡΟΚΑΤΑΡΚΤΙΚΑ, </w:t>
      </w:r>
    </w:p>
    <w:p w14:paraId="2F77856B" w14:textId="77777777" w:rsidR="005C4837" w:rsidRPr="004B54E7" w:rsidRDefault="005C4837" w:rsidP="005C4837">
      <w:pPr>
        <w:rPr>
          <w:lang w:val="el-GR"/>
        </w:rPr>
      </w:pPr>
      <w:r w:rsidRPr="002E404B">
        <w:rPr>
          <w:lang w:val="el-GR"/>
        </w:rPr>
        <w:tab/>
      </w:r>
      <w:r>
        <w:rPr>
          <w:lang w:val="el-GR"/>
        </w:rPr>
        <w:tab/>
        <w:t xml:space="preserve">ΝΕΑ ΑΛΓΕΒΡΑ, </w:t>
      </w:r>
      <w:proofErr w:type="spellStart"/>
      <w:r>
        <w:rPr>
          <w:lang w:val="el-GR"/>
        </w:rPr>
        <w:t>βλεπε</w:t>
      </w:r>
      <w:proofErr w:type="spellEnd"/>
      <w:r>
        <w:rPr>
          <w:lang w:val="el-GR"/>
        </w:rPr>
        <w:t xml:space="preserve"> «</w:t>
      </w:r>
      <w:r w:rsidRPr="004532D9">
        <w:rPr>
          <w:lang w:val="el-GR"/>
        </w:rPr>
        <w:t xml:space="preserve">ΝΕΑ ALGEBRA του 16ου </w:t>
      </w:r>
      <w:proofErr w:type="spellStart"/>
      <w:r w:rsidRPr="004532D9">
        <w:rPr>
          <w:lang w:val="el-GR"/>
        </w:rPr>
        <w:t>αιωνα</w:t>
      </w:r>
      <w:proofErr w:type="spellEnd"/>
      <w:r>
        <w:rPr>
          <w:lang w:val="el-GR"/>
        </w:rPr>
        <w:t xml:space="preserve">», </w:t>
      </w:r>
      <w:proofErr w:type="spellStart"/>
      <w:r>
        <w:rPr>
          <w:lang w:val="el-GR"/>
        </w:rPr>
        <w:t>κεφαλαιο</w:t>
      </w:r>
      <w:proofErr w:type="spellEnd"/>
      <w:r>
        <w:rPr>
          <w:lang w:val="el-GR"/>
        </w:rPr>
        <w:t xml:space="preserve"> 30,</w:t>
      </w:r>
    </w:p>
    <w:p w14:paraId="17462B19" w14:textId="77777777" w:rsidR="005C4837" w:rsidRPr="002E404B" w:rsidRDefault="005C4837" w:rsidP="005C4837">
      <w:pPr>
        <w:rPr>
          <w:lang w:val="el-GR"/>
        </w:rPr>
      </w:pPr>
      <w:r w:rsidRPr="004B54E7">
        <w:rPr>
          <w:lang w:val="el-GR"/>
        </w:rPr>
        <w:tab/>
      </w:r>
      <w:r>
        <w:rPr>
          <w:lang w:val="el-GR"/>
        </w:rPr>
        <w:tab/>
      </w:r>
      <w:r>
        <w:rPr>
          <w:lang w:val="en-US"/>
        </w:rPr>
        <w:t>Kef</w:t>
      </w:r>
      <w:r w:rsidRPr="002E404B">
        <w:rPr>
          <w:lang w:val="el-GR"/>
        </w:rPr>
        <w:t xml:space="preserve"> 15</w:t>
      </w:r>
    </w:p>
    <w:p w14:paraId="79F00DA9" w14:textId="77777777" w:rsidR="005C4837" w:rsidRDefault="005C4837" w:rsidP="005C4837">
      <w:pPr>
        <w:rPr>
          <w:rFonts w:eastAsia="Calibri"/>
          <w:lang w:val="el-GR"/>
        </w:rPr>
      </w:pPr>
      <w:r w:rsidRPr="004B54E7">
        <w:rPr>
          <w:lang w:val="el-GR"/>
        </w:rPr>
        <w:tab/>
      </w:r>
      <w:r>
        <w:rPr>
          <w:lang w:val="el-GR"/>
        </w:rPr>
        <w:tab/>
      </w:r>
      <w:proofErr w:type="spellStart"/>
      <w:r>
        <w:rPr>
          <w:rFonts w:eastAsia="Calibri"/>
          <w:lang w:val="el-GR"/>
        </w:rPr>
        <w:t>τριγωνο</w:t>
      </w:r>
      <w:proofErr w:type="spellEnd"/>
      <w:r>
        <w:rPr>
          <w:rFonts w:eastAsia="Calibri"/>
          <w:lang w:val="el-GR"/>
        </w:rPr>
        <w:t xml:space="preserve"> εκ των </w:t>
      </w:r>
      <w:proofErr w:type="spellStart"/>
      <w:r>
        <w:rPr>
          <w:rFonts w:eastAsia="Calibri"/>
          <w:lang w:val="el-GR"/>
        </w:rPr>
        <w:t>υψων</w:t>
      </w:r>
      <w:proofErr w:type="spellEnd"/>
      <w:r>
        <w:rPr>
          <w:rFonts w:eastAsia="Calibri"/>
          <w:lang w:val="el-GR"/>
        </w:rPr>
        <w:t xml:space="preserve">, ΝΕΑ </w:t>
      </w:r>
      <w:r>
        <w:rPr>
          <w:rFonts w:eastAsia="Calibri"/>
          <w:lang w:val="en-US"/>
        </w:rPr>
        <w:t>ALGEBRA</w:t>
      </w:r>
      <w:r>
        <w:rPr>
          <w:rFonts w:eastAsia="Calibri"/>
          <w:lang w:val="el-GR"/>
        </w:rPr>
        <w:t xml:space="preserve"> του 16ου </w:t>
      </w:r>
      <w:proofErr w:type="spellStart"/>
      <w:r>
        <w:rPr>
          <w:rFonts w:eastAsia="Calibri"/>
          <w:lang w:val="el-GR"/>
        </w:rPr>
        <w:t>αιωνα</w:t>
      </w:r>
      <w:proofErr w:type="spellEnd"/>
      <w:r>
        <w:rPr>
          <w:rFonts w:eastAsia="Calibri"/>
          <w:lang w:val="el-GR"/>
        </w:rPr>
        <w:t xml:space="preserve">, </w:t>
      </w:r>
      <w:proofErr w:type="spellStart"/>
      <w:r>
        <w:rPr>
          <w:rFonts w:eastAsia="Calibri"/>
          <w:lang w:val="el-GR"/>
        </w:rPr>
        <w:t>κεφ</w:t>
      </w:r>
      <w:proofErr w:type="spellEnd"/>
      <w:r>
        <w:rPr>
          <w:rFonts w:eastAsia="Calibri"/>
          <w:lang w:val="el-GR"/>
        </w:rPr>
        <w:t xml:space="preserve"> 32,</w:t>
      </w:r>
    </w:p>
    <w:p w14:paraId="0948F35A" w14:textId="77777777" w:rsidR="005C4837" w:rsidRDefault="005C4837" w:rsidP="005C4837">
      <w:pPr>
        <w:rPr>
          <w:rFonts w:eastAsia="Calibri"/>
          <w:lang w:val="el-GR"/>
        </w:rPr>
      </w:pPr>
      <w:r>
        <w:rPr>
          <w:rFonts w:eastAsia="Calibri"/>
          <w:lang w:val="el-GR"/>
        </w:rPr>
        <w:tab/>
      </w:r>
    </w:p>
    <w:p w14:paraId="4EAC66FC" w14:textId="77777777" w:rsidR="005C4837" w:rsidRPr="004B54E7" w:rsidRDefault="005C4837" w:rsidP="005C4837">
      <w:pPr>
        <w:rPr>
          <w:lang w:val="el-GR"/>
        </w:rPr>
      </w:pPr>
      <w:r>
        <w:rPr>
          <w:rFonts w:eastAsia="Calibri"/>
          <w:lang w:val="el-GR"/>
        </w:rPr>
        <w:tab/>
      </w:r>
    </w:p>
    <w:p w14:paraId="46F7C097" w14:textId="77777777" w:rsidR="005C4837" w:rsidRPr="00032672" w:rsidRDefault="005C4837" w:rsidP="005C4837">
      <w:pPr>
        <w:pStyle w:val="Heading1"/>
        <w:rPr>
          <w:lang w:val="el-GR"/>
        </w:rPr>
      </w:pPr>
      <w:r w:rsidRPr="002A09A7">
        <w:rPr>
          <w:lang w:val="el-GR"/>
        </w:rPr>
        <w:tab/>
      </w:r>
      <w:r w:rsidRPr="002A09A7">
        <w:rPr>
          <w:lang w:val="el-GR"/>
        </w:rPr>
        <w:tab/>
      </w:r>
      <w:r w:rsidRPr="002A09A7">
        <w:rPr>
          <w:lang w:val="el-GR"/>
        </w:rPr>
        <w:tab/>
      </w:r>
      <w:r w:rsidRPr="002A09A7">
        <w:rPr>
          <w:lang w:val="el-GR"/>
        </w:rPr>
        <w:tab/>
      </w:r>
      <w:r>
        <w:rPr>
          <w:lang w:val="el-GR"/>
        </w:rPr>
        <w:t xml:space="preserve">ΝΕΑ ΑΛΓΕΒΡΑ </w:t>
      </w:r>
      <w:r w:rsidRPr="00032672">
        <w:rPr>
          <w:lang w:val="el-GR"/>
        </w:rPr>
        <w:t xml:space="preserve">του 16ου </w:t>
      </w:r>
      <w:proofErr w:type="spellStart"/>
      <w:r w:rsidRPr="00032672">
        <w:rPr>
          <w:lang w:val="el-GR"/>
        </w:rPr>
        <w:t>αιωνα</w:t>
      </w:r>
      <w:proofErr w:type="spellEnd"/>
      <w:r w:rsidRPr="00032672">
        <w:rPr>
          <w:lang w:val="el-GR"/>
        </w:rPr>
        <w:t xml:space="preserve">, </w:t>
      </w:r>
    </w:p>
    <w:p w14:paraId="29A4420A" w14:textId="77777777" w:rsidR="005C4837" w:rsidRDefault="005C4837" w:rsidP="005C4837">
      <w:pPr>
        <w:rPr>
          <w:lang w:val="el-GR"/>
        </w:rPr>
      </w:pPr>
      <w:r>
        <w:rPr>
          <w:lang w:val="el-GR"/>
        </w:rPr>
        <w:tab/>
      </w:r>
    </w:p>
    <w:p w14:paraId="1D8643AA" w14:textId="77777777" w:rsidR="005C4837" w:rsidRDefault="005C4837" w:rsidP="005C4837">
      <w:pPr>
        <w:pStyle w:val="Heading2"/>
        <w:rPr>
          <w:rFonts w:eastAsia="Calibri"/>
          <w:lang w:val="el-GR"/>
        </w:rPr>
      </w:pPr>
      <w:r>
        <w:rPr>
          <w:lang w:val="el-GR"/>
        </w:rPr>
        <w:tab/>
      </w:r>
      <w:r w:rsidRPr="00904904">
        <w:rPr>
          <w:rFonts w:eastAsia="Calibri"/>
          <w:lang w:val="el-GR"/>
        </w:rPr>
        <w:tab/>
      </w:r>
      <w:r w:rsidRPr="00904904">
        <w:rPr>
          <w:rFonts w:eastAsia="Calibri"/>
          <w:lang w:val="el-GR"/>
        </w:rPr>
        <w:tab/>
      </w:r>
      <w:r w:rsidRPr="00904904">
        <w:rPr>
          <w:rFonts w:eastAsia="Calibri"/>
          <w:lang w:val="el-GR"/>
        </w:rPr>
        <w:tab/>
      </w:r>
      <w:r>
        <w:rPr>
          <w:rFonts w:eastAsia="Calibri"/>
          <w:lang w:val="el-GR"/>
        </w:rPr>
        <w:t xml:space="preserve">Η ΑΛΓΕΒΡΑ ΤΟΥ ΓΥΜΝΑΣΙΟΥ </w:t>
      </w:r>
      <w:proofErr w:type="spellStart"/>
      <w:r>
        <w:rPr>
          <w:rFonts w:eastAsia="Calibri"/>
          <w:lang w:val="el-GR"/>
        </w:rPr>
        <w:t>σημερα</w:t>
      </w:r>
      <w:proofErr w:type="spellEnd"/>
      <w:r>
        <w:rPr>
          <w:rFonts w:eastAsia="Calibri"/>
          <w:lang w:val="el-GR"/>
        </w:rPr>
        <w:t xml:space="preserve">, </w:t>
      </w:r>
    </w:p>
    <w:p w14:paraId="42DE95EB" w14:textId="77777777" w:rsidR="005C4837" w:rsidRPr="009E0C23" w:rsidRDefault="005C4837" w:rsidP="005C4837">
      <w:pPr>
        <w:rPr>
          <w:sz w:val="40"/>
          <w:szCs w:val="40"/>
          <w:lang w:val="el-GR"/>
        </w:rPr>
      </w:pPr>
      <w:r>
        <w:rPr>
          <w:lang w:val="el-GR"/>
        </w:rPr>
        <w:tab/>
      </w:r>
      <w:r w:rsidRPr="009E0C23">
        <w:rPr>
          <w:sz w:val="40"/>
          <w:szCs w:val="40"/>
          <w:lang w:val="el-GR"/>
        </w:rPr>
        <w:t xml:space="preserve">Κάθε ΜΕΓΕΘΟΣ </w:t>
      </w:r>
      <w:proofErr w:type="spellStart"/>
      <w:r w:rsidRPr="009E0C23">
        <w:rPr>
          <w:sz w:val="40"/>
          <w:szCs w:val="40"/>
          <w:lang w:val="el-GR"/>
        </w:rPr>
        <w:t>μπορει</w:t>
      </w:r>
      <w:proofErr w:type="spellEnd"/>
      <w:r w:rsidRPr="009E0C23">
        <w:rPr>
          <w:sz w:val="40"/>
          <w:szCs w:val="40"/>
          <w:lang w:val="el-GR"/>
        </w:rPr>
        <w:t xml:space="preserve"> να </w:t>
      </w:r>
      <w:proofErr w:type="spellStart"/>
      <w:r w:rsidRPr="009E0C23">
        <w:rPr>
          <w:sz w:val="40"/>
          <w:szCs w:val="40"/>
          <w:lang w:val="el-GR"/>
        </w:rPr>
        <w:t>χαρακτηρισθει</w:t>
      </w:r>
      <w:proofErr w:type="spellEnd"/>
      <w:r w:rsidRPr="009E0C23">
        <w:rPr>
          <w:sz w:val="40"/>
          <w:szCs w:val="40"/>
          <w:lang w:val="el-GR"/>
        </w:rPr>
        <w:t xml:space="preserve"> με </w:t>
      </w:r>
      <w:proofErr w:type="spellStart"/>
      <w:r w:rsidRPr="009E0C23">
        <w:rPr>
          <w:sz w:val="40"/>
          <w:szCs w:val="40"/>
          <w:lang w:val="el-GR"/>
        </w:rPr>
        <w:t>συμβολα</w:t>
      </w:r>
      <w:proofErr w:type="spellEnd"/>
      <w:r w:rsidRPr="009E0C23">
        <w:rPr>
          <w:sz w:val="40"/>
          <w:szCs w:val="40"/>
          <w:lang w:val="el-GR"/>
        </w:rPr>
        <w:t xml:space="preserve"> </w:t>
      </w:r>
      <w:r w:rsidRPr="009E0C23">
        <w:rPr>
          <w:sz w:val="40"/>
          <w:szCs w:val="40"/>
          <w:lang w:val="en-US"/>
        </w:rPr>
        <w:t>x</w:t>
      </w:r>
      <w:r w:rsidRPr="009E0C23">
        <w:rPr>
          <w:sz w:val="40"/>
          <w:szCs w:val="40"/>
          <w:lang w:val="el-GR"/>
        </w:rPr>
        <w:t xml:space="preserve">, </w:t>
      </w:r>
      <w:r w:rsidRPr="009E0C23">
        <w:rPr>
          <w:sz w:val="40"/>
          <w:szCs w:val="40"/>
          <w:lang w:val="en-US"/>
        </w:rPr>
        <w:t>y</w:t>
      </w:r>
      <w:r w:rsidRPr="009E0C23">
        <w:rPr>
          <w:sz w:val="40"/>
          <w:szCs w:val="40"/>
          <w:lang w:val="el-GR"/>
        </w:rPr>
        <w:t xml:space="preserve">, </w:t>
      </w:r>
      <w:r w:rsidRPr="009E0C23">
        <w:rPr>
          <w:sz w:val="40"/>
          <w:szCs w:val="40"/>
          <w:lang w:val="en-US"/>
        </w:rPr>
        <w:t>a</w:t>
      </w:r>
      <w:r w:rsidRPr="009E0C23">
        <w:rPr>
          <w:sz w:val="40"/>
          <w:szCs w:val="40"/>
          <w:lang w:val="el-GR"/>
        </w:rPr>
        <w:t xml:space="preserve">, </w:t>
      </w:r>
      <w:r w:rsidRPr="009E0C23">
        <w:rPr>
          <w:sz w:val="40"/>
          <w:szCs w:val="40"/>
          <w:lang w:val="en-US"/>
        </w:rPr>
        <w:t>b</w:t>
      </w:r>
      <w:r w:rsidRPr="009E0C23">
        <w:rPr>
          <w:sz w:val="40"/>
          <w:szCs w:val="40"/>
          <w:lang w:val="el-GR"/>
        </w:rPr>
        <w:t xml:space="preserve">, </w:t>
      </w:r>
      <w:r w:rsidRPr="009E0C23">
        <w:rPr>
          <w:sz w:val="40"/>
          <w:szCs w:val="40"/>
          <w:lang w:val="en-US"/>
        </w:rPr>
        <w:t>c</w:t>
      </w:r>
      <w:r w:rsidRPr="009E0C23">
        <w:rPr>
          <w:sz w:val="40"/>
          <w:szCs w:val="40"/>
          <w:lang w:val="el-GR"/>
        </w:rPr>
        <w:t xml:space="preserve">, …που </w:t>
      </w:r>
      <w:proofErr w:type="spellStart"/>
      <w:r w:rsidRPr="009E0C23">
        <w:rPr>
          <w:sz w:val="40"/>
          <w:szCs w:val="40"/>
          <w:lang w:val="el-GR"/>
        </w:rPr>
        <w:t>δηλωνουν</w:t>
      </w:r>
      <w:proofErr w:type="spellEnd"/>
      <w:r w:rsidRPr="009E0C23">
        <w:rPr>
          <w:sz w:val="40"/>
          <w:szCs w:val="40"/>
          <w:lang w:val="el-GR"/>
        </w:rPr>
        <w:t xml:space="preserve"> </w:t>
      </w:r>
      <w:proofErr w:type="spellStart"/>
      <w:r w:rsidRPr="009E0C23">
        <w:rPr>
          <w:sz w:val="40"/>
          <w:szCs w:val="40"/>
          <w:lang w:val="el-GR"/>
        </w:rPr>
        <w:t>αριθμους</w:t>
      </w:r>
      <w:proofErr w:type="spellEnd"/>
    </w:p>
    <w:p w14:paraId="702A24F2" w14:textId="77777777" w:rsidR="005C4837" w:rsidRPr="009E0C23" w:rsidRDefault="005C4837" w:rsidP="005C4837">
      <w:pPr>
        <w:rPr>
          <w:sz w:val="40"/>
          <w:szCs w:val="40"/>
          <w:lang w:val="el-GR"/>
        </w:rPr>
      </w:pPr>
      <w:proofErr w:type="spellStart"/>
      <w:r w:rsidRPr="009E0C23">
        <w:rPr>
          <w:sz w:val="40"/>
          <w:szCs w:val="40"/>
          <w:lang w:val="el-GR"/>
        </w:rPr>
        <w:t>Μπορουμε</w:t>
      </w:r>
      <w:proofErr w:type="spellEnd"/>
      <w:r w:rsidRPr="009E0C23">
        <w:rPr>
          <w:sz w:val="40"/>
          <w:szCs w:val="40"/>
          <w:lang w:val="el-GR"/>
        </w:rPr>
        <w:t xml:space="preserve"> να </w:t>
      </w:r>
      <w:proofErr w:type="spellStart"/>
      <w:r w:rsidRPr="009E0C23">
        <w:rPr>
          <w:sz w:val="40"/>
          <w:szCs w:val="40"/>
          <w:lang w:val="el-GR"/>
        </w:rPr>
        <w:t>γραφουμε</w:t>
      </w:r>
      <w:proofErr w:type="spellEnd"/>
      <w:r w:rsidRPr="009E0C23">
        <w:rPr>
          <w:sz w:val="40"/>
          <w:szCs w:val="40"/>
          <w:lang w:val="el-GR"/>
        </w:rPr>
        <w:t xml:space="preserve"> ΕΚΦΡΑΣΕΙΣ </w:t>
      </w:r>
      <w:r w:rsidRPr="009E0C23">
        <w:rPr>
          <w:sz w:val="40"/>
          <w:szCs w:val="40"/>
          <w:lang w:val="en-US"/>
        </w:rPr>
        <w:t>a</w:t>
      </w:r>
      <w:r w:rsidRPr="009E0C23">
        <w:rPr>
          <w:sz w:val="40"/>
          <w:szCs w:val="40"/>
          <w:lang w:val="el-GR"/>
        </w:rPr>
        <w:t>+</w:t>
      </w:r>
      <w:r w:rsidRPr="009E0C23">
        <w:rPr>
          <w:sz w:val="40"/>
          <w:szCs w:val="40"/>
          <w:lang w:val="en-US"/>
        </w:rPr>
        <w:t>x</w:t>
      </w:r>
      <w:r w:rsidRPr="009E0C23">
        <w:rPr>
          <w:sz w:val="40"/>
          <w:szCs w:val="40"/>
          <w:lang w:val="el-GR"/>
        </w:rPr>
        <w:t xml:space="preserve">, </w:t>
      </w:r>
      <w:r w:rsidRPr="009E0C23">
        <w:rPr>
          <w:sz w:val="40"/>
          <w:szCs w:val="40"/>
          <w:lang w:val="en-US"/>
        </w:rPr>
        <w:t>ax</w:t>
      </w:r>
      <w:r w:rsidRPr="009E0C23">
        <w:rPr>
          <w:sz w:val="40"/>
          <w:szCs w:val="40"/>
          <w:lang w:val="el-GR"/>
        </w:rPr>
        <w:t xml:space="preserve">, </w:t>
      </w:r>
      <w:r w:rsidRPr="009E0C23">
        <w:rPr>
          <w:sz w:val="40"/>
          <w:szCs w:val="40"/>
          <w:lang w:val="en-US"/>
        </w:rPr>
        <w:t>xa</w:t>
      </w:r>
      <w:r w:rsidRPr="009E0C23">
        <w:rPr>
          <w:sz w:val="40"/>
          <w:szCs w:val="40"/>
          <w:lang w:val="el-GR"/>
        </w:rPr>
        <w:t xml:space="preserve">, </w:t>
      </w:r>
      <w:r w:rsidRPr="009E0C23">
        <w:rPr>
          <w:sz w:val="40"/>
          <w:szCs w:val="40"/>
          <w:lang w:val="en-US"/>
        </w:rPr>
        <w:t>a</w:t>
      </w:r>
      <w:r w:rsidRPr="009E0C23">
        <w:rPr>
          <w:sz w:val="40"/>
          <w:szCs w:val="40"/>
          <w:lang w:val="el-GR"/>
        </w:rPr>
        <w:t>(</w:t>
      </w:r>
      <w:r w:rsidRPr="009E0C23">
        <w:rPr>
          <w:sz w:val="40"/>
          <w:szCs w:val="40"/>
          <w:lang w:val="en-US"/>
        </w:rPr>
        <w:t>b</w:t>
      </w:r>
      <w:r w:rsidRPr="009E0C23">
        <w:rPr>
          <w:sz w:val="40"/>
          <w:szCs w:val="40"/>
          <w:lang w:val="el-GR"/>
        </w:rPr>
        <w:t>+</w:t>
      </w:r>
      <w:r w:rsidRPr="009E0C23">
        <w:rPr>
          <w:sz w:val="40"/>
          <w:szCs w:val="40"/>
          <w:lang w:val="en-US"/>
        </w:rPr>
        <w:t>c</w:t>
      </w:r>
      <w:r w:rsidRPr="009E0C23">
        <w:rPr>
          <w:sz w:val="40"/>
          <w:szCs w:val="40"/>
          <w:lang w:val="el-GR"/>
        </w:rPr>
        <w:t>), (</w:t>
      </w:r>
      <w:r w:rsidRPr="009E0C23">
        <w:rPr>
          <w:sz w:val="40"/>
          <w:szCs w:val="40"/>
          <w:lang w:val="en-US"/>
        </w:rPr>
        <w:t>ab</w:t>
      </w:r>
      <w:r w:rsidRPr="009E0C23">
        <w:rPr>
          <w:sz w:val="40"/>
          <w:szCs w:val="40"/>
          <w:lang w:val="el-GR"/>
        </w:rPr>
        <w:t>)</w:t>
      </w:r>
      <w:r w:rsidRPr="009E0C23">
        <w:rPr>
          <w:sz w:val="40"/>
          <w:szCs w:val="40"/>
          <w:lang w:val="en-US"/>
        </w:rPr>
        <w:t>c</w:t>
      </w:r>
      <w:r w:rsidRPr="009E0C23">
        <w:rPr>
          <w:sz w:val="40"/>
          <w:szCs w:val="40"/>
          <w:lang w:val="el-GR"/>
        </w:rPr>
        <w:t xml:space="preserve">, </w:t>
      </w:r>
      <w:r w:rsidRPr="009E0C23">
        <w:rPr>
          <w:sz w:val="40"/>
          <w:szCs w:val="40"/>
          <w:lang w:val="en-US"/>
        </w:rPr>
        <w:t>a</w:t>
      </w:r>
      <w:r w:rsidRPr="009E0C23">
        <w:rPr>
          <w:sz w:val="40"/>
          <w:szCs w:val="40"/>
          <w:lang w:val="el-GR"/>
        </w:rPr>
        <w:t>(</w:t>
      </w:r>
      <w:proofErr w:type="spellStart"/>
      <w:r w:rsidRPr="009E0C23">
        <w:rPr>
          <w:sz w:val="40"/>
          <w:szCs w:val="40"/>
          <w:lang w:val="en-US"/>
        </w:rPr>
        <w:t>bc</w:t>
      </w:r>
      <w:proofErr w:type="spellEnd"/>
      <w:r w:rsidRPr="009E0C23">
        <w:rPr>
          <w:sz w:val="40"/>
          <w:szCs w:val="40"/>
          <w:lang w:val="el-GR"/>
        </w:rPr>
        <w:t xml:space="preserve">), </w:t>
      </w:r>
      <w:r>
        <w:rPr>
          <w:sz w:val="40"/>
          <w:szCs w:val="40"/>
          <w:lang w:val="el-GR"/>
        </w:rPr>
        <w:t>κ</w:t>
      </w:r>
      <w:r>
        <w:rPr>
          <w:sz w:val="40"/>
          <w:szCs w:val="40"/>
          <w:lang w:val="en-US"/>
        </w:rPr>
        <w:t>a</w:t>
      </w:r>
      <w:r w:rsidRPr="00C919BB">
        <w:rPr>
          <w:sz w:val="40"/>
          <w:szCs w:val="40"/>
          <w:lang w:val="el-GR"/>
        </w:rPr>
        <w:t xml:space="preserve"> </w:t>
      </w:r>
      <w:proofErr w:type="spellStart"/>
      <w:r>
        <w:rPr>
          <w:sz w:val="40"/>
          <w:szCs w:val="40"/>
          <w:lang w:val="el-GR"/>
        </w:rPr>
        <w:t>οπου</w:t>
      </w:r>
      <w:proofErr w:type="spellEnd"/>
      <w:r>
        <w:rPr>
          <w:sz w:val="40"/>
          <w:szCs w:val="40"/>
          <w:lang w:val="el-GR"/>
        </w:rPr>
        <w:t xml:space="preserve"> κ </w:t>
      </w:r>
      <w:proofErr w:type="spellStart"/>
      <w:r>
        <w:rPr>
          <w:sz w:val="40"/>
          <w:szCs w:val="40"/>
          <w:lang w:val="el-GR"/>
        </w:rPr>
        <w:t>πραγματικος</w:t>
      </w:r>
      <w:proofErr w:type="spellEnd"/>
      <w:r>
        <w:rPr>
          <w:sz w:val="40"/>
          <w:szCs w:val="40"/>
          <w:lang w:val="el-GR"/>
        </w:rPr>
        <w:t xml:space="preserve">, </w:t>
      </w:r>
      <w:proofErr w:type="spellStart"/>
      <w:r w:rsidRPr="009E0C23">
        <w:rPr>
          <w:sz w:val="40"/>
          <w:szCs w:val="40"/>
          <w:lang w:val="en-US"/>
        </w:rPr>
        <w:t>klp</w:t>
      </w:r>
      <w:proofErr w:type="spellEnd"/>
      <w:r w:rsidRPr="009E0C23">
        <w:rPr>
          <w:sz w:val="40"/>
          <w:szCs w:val="40"/>
          <w:lang w:val="el-GR"/>
        </w:rPr>
        <w:t xml:space="preserve">   . </w:t>
      </w:r>
      <w:r w:rsidRPr="00045774">
        <w:rPr>
          <w:b/>
          <w:sz w:val="40"/>
          <w:szCs w:val="40"/>
          <w:lang w:val="el-GR"/>
        </w:rPr>
        <w:t xml:space="preserve">ΔΕΝ </w:t>
      </w:r>
      <w:proofErr w:type="spellStart"/>
      <w:r w:rsidRPr="00045774">
        <w:rPr>
          <w:b/>
          <w:sz w:val="40"/>
          <w:szCs w:val="40"/>
          <w:lang w:val="el-GR"/>
        </w:rPr>
        <w:t>δινουμε</w:t>
      </w:r>
      <w:proofErr w:type="spellEnd"/>
      <w:r w:rsidRPr="00045774">
        <w:rPr>
          <w:b/>
          <w:sz w:val="40"/>
          <w:szCs w:val="40"/>
          <w:lang w:val="el-GR"/>
        </w:rPr>
        <w:t xml:space="preserve"> </w:t>
      </w:r>
      <w:proofErr w:type="spellStart"/>
      <w:r w:rsidRPr="00045774">
        <w:rPr>
          <w:b/>
          <w:sz w:val="40"/>
          <w:szCs w:val="40"/>
          <w:lang w:val="el-GR"/>
        </w:rPr>
        <w:t>αναγκαστικα</w:t>
      </w:r>
      <w:proofErr w:type="spellEnd"/>
      <w:r w:rsidRPr="00045774">
        <w:rPr>
          <w:b/>
          <w:sz w:val="40"/>
          <w:szCs w:val="40"/>
          <w:lang w:val="el-GR"/>
        </w:rPr>
        <w:t xml:space="preserve"> </w:t>
      </w:r>
      <w:proofErr w:type="spellStart"/>
      <w:r w:rsidRPr="00045774">
        <w:rPr>
          <w:b/>
          <w:sz w:val="40"/>
          <w:szCs w:val="40"/>
          <w:lang w:val="el-GR"/>
        </w:rPr>
        <w:t>ερμηνεια</w:t>
      </w:r>
      <w:proofErr w:type="spellEnd"/>
      <w:r w:rsidRPr="00045774">
        <w:rPr>
          <w:b/>
          <w:sz w:val="40"/>
          <w:szCs w:val="40"/>
          <w:lang w:val="el-GR"/>
        </w:rPr>
        <w:t xml:space="preserve">. </w:t>
      </w:r>
    </w:p>
    <w:p w14:paraId="1BD84A2F" w14:textId="77777777" w:rsidR="005C4837" w:rsidRDefault="005C4837" w:rsidP="005C4837">
      <w:pPr>
        <w:rPr>
          <w:sz w:val="40"/>
          <w:szCs w:val="40"/>
          <w:lang w:val="el-GR"/>
        </w:rPr>
      </w:pPr>
      <w:r w:rsidRPr="009E0C23">
        <w:rPr>
          <w:sz w:val="40"/>
          <w:szCs w:val="40"/>
          <w:lang w:val="el-GR"/>
        </w:rPr>
        <w:t xml:space="preserve">ΙΣΧΥΕΙ  </w:t>
      </w:r>
      <w:r w:rsidRPr="009E0C23">
        <w:rPr>
          <w:sz w:val="40"/>
          <w:szCs w:val="40"/>
          <w:lang w:val="en-US"/>
        </w:rPr>
        <w:t>ax</w:t>
      </w:r>
      <w:r w:rsidRPr="009E0C23">
        <w:rPr>
          <w:sz w:val="40"/>
          <w:szCs w:val="40"/>
          <w:lang w:val="el-GR"/>
        </w:rPr>
        <w:t>=</w:t>
      </w:r>
      <w:r w:rsidRPr="009E0C23">
        <w:rPr>
          <w:sz w:val="40"/>
          <w:szCs w:val="40"/>
          <w:lang w:val="en-US"/>
        </w:rPr>
        <w:t>xa</w:t>
      </w:r>
      <w:r w:rsidRPr="009E0C23">
        <w:rPr>
          <w:sz w:val="40"/>
          <w:szCs w:val="40"/>
          <w:lang w:val="el-GR"/>
        </w:rPr>
        <w:t xml:space="preserve">, </w:t>
      </w:r>
      <w:r w:rsidRPr="009E0C23">
        <w:rPr>
          <w:sz w:val="40"/>
          <w:szCs w:val="40"/>
          <w:lang w:val="en-US"/>
        </w:rPr>
        <w:t>a</w:t>
      </w:r>
      <w:r w:rsidRPr="009E0C23">
        <w:rPr>
          <w:sz w:val="40"/>
          <w:szCs w:val="40"/>
          <w:lang w:val="el-GR"/>
        </w:rPr>
        <w:t>(</w:t>
      </w:r>
      <w:r w:rsidRPr="009E0C23">
        <w:rPr>
          <w:sz w:val="40"/>
          <w:szCs w:val="40"/>
          <w:lang w:val="en-US"/>
        </w:rPr>
        <w:t>b</w:t>
      </w:r>
      <w:r w:rsidRPr="009E0C23">
        <w:rPr>
          <w:sz w:val="40"/>
          <w:szCs w:val="40"/>
          <w:lang w:val="el-GR"/>
        </w:rPr>
        <w:t>+</w:t>
      </w:r>
      <w:r w:rsidRPr="009E0C23">
        <w:rPr>
          <w:sz w:val="40"/>
          <w:szCs w:val="40"/>
          <w:lang w:val="en-US"/>
        </w:rPr>
        <w:t>c</w:t>
      </w:r>
      <w:r w:rsidRPr="009E0C23">
        <w:rPr>
          <w:sz w:val="40"/>
          <w:szCs w:val="40"/>
          <w:lang w:val="el-GR"/>
        </w:rPr>
        <w:t>)=</w:t>
      </w:r>
      <w:r w:rsidRPr="009E0C23">
        <w:rPr>
          <w:sz w:val="40"/>
          <w:szCs w:val="40"/>
          <w:lang w:val="en-US"/>
        </w:rPr>
        <w:t>ab</w:t>
      </w:r>
      <w:r w:rsidRPr="009E0C23">
        <w:rPr>
          <w:sz w:val="40"/>
          <w:szCs w:val="40"/>
          <w:lang w:val="el-GR"/>
        </w:rPr>
        <w:t>+</w:t>
      </w:r>
      <w:r w:rsidRPr="009E0C23">
        <w:rPr>
          <w:sz w:val="40"/>
          <w:szCs w:val="40"/>
          <w:lang w:val="en-US"/>
        </w:rPr>
        <w:t>ac</w:t>
      </w:r>
      <w:r w:rsidRPr="009E0C23">
        <w:rPr>
          <w:sz w:val="40"/>
          <w:szCs w:val="40"/>
          <w:lang w:val="el-GR"/>
        </w:rPr>
        <w:t>, (</w:t>
      </w:r>
      <w:r w:rsidRPr="009E0C23">
        <w:rPr>
          <w:sz w:val="40"/>
          <w:szCs w:val="40"/>
          <w:lang w:val="en-US"/>
        </w:rPr>
        <w:t>ab</w:t>
      </w:r>
      <w:r w:rsidRPr="009E0C23">
        <w:rPr>
          <w:sz w:val="40"/>
          <w:szCs w:val="40"/>
          <w:lang w:val="el-GR"/>
        </w:rPr>
        <w:t>)</w:t>
      </w:r>
      <w:r w:rsidRPr="009E0C23">
        <w:rPr>
          <w:sz w:val="40"/>
          <w:szCs w:val="40"/>
          <w:lang w:val="en-US"/>
        </w:rPr>
        <w:t>c</w:t>
      </w:r>
      <w:r w:rsidRPr="009E0C23">
        <w:rPr>
          <w:sz w:val="40"/>
          <w:szCs w:val="40"/>
          <w:lang w:val="el-GR"/>
        </w:rPr>
        <w:t xml:space="preserve">= </w:t>
      </w:r>
      <w:r w:rsidRPr="009E0C23">
        <w:rPr>
          <w:sz w:val="40"/>
          <w:szCs w:val="40"/>
          <w:lang w:val="en-US"/>
        </w:rPr>
        <w:t>a</w:t>
      </w:r>
      <w:r w:rsidRPr="009E0C23">
        <w:rPr>
          <w:sz w:val="40"/>
          <w:szCs w:val="40"/>
          <w:lang w:val="el-GR"/>
        </w:rPr>
        <w:t>(</w:t>
      </w:r>
      <w:proofErr w:type="spellStart"/>
      <w:r w:rsidRPr="009E0C23">
        <w:rPr>
          <w:sz w:val="40"/>
          <w:szCs w:val="40"/>
          <w:lang w:val="en-US"/>
        </w:rPr>
        <w:t>bc</w:t>
      </w:r>
      <w:proofErr w:type="spellEnd"/>
      <w:r w:rsidRPr="009E0C23">
        <w:rPr>
          <w:sz w:val="40"/>
          <w:szCs w:val="40"/>
          <w:lang w:val="el-GR"/>
        </w:rPr>
        <w:t xml:space="preserve">),   </w:t>
      </w:r>
      <w:proofErr w:type="spellStart"/>
      <w:r w:rsidRPr="009E0C23">
        <w:rPr>
          <w:sz w:val="40"/>
          <w:szCs w:val="40"/>
          <w:lang w:val="el-GR"/>
        </w:rPr>
        <w:t>κλπ</w:t>
      </w:r>
      <w:proofErr w:type="spellEnd"/>
      <w:r w:rsidRPr="009E0C23">
        <w:rPr>
          <w:sz w:val="40"/>
          <w:szCs w:val="40"/>
          <w:lang w:val="el-GR"/>
        </w:rPr>
        <w:t xml:space="preserve">, </w:t>
      </w:r>
    </w:p>
    <w:p w14:paraId="53A2A0B3" w14:textId="77777777" w:rsidR="005C4837" w:rsidRPr="009E0C23" w:rsidRDefault="005C4837" w:rsidP="005C4837">
      <w:pPr>
        <w:rPr>
          <w:sz w:val="40"/>
          <w:szCs w:val="40"/>
          <w:lang w:val="el-GR"/>
        </w:rPr>
      </w:pPr>
      <w:r>
        <w:rPr>
          <w:sz w:val="40"/>
          <w:szCs w:val="40"/>
          <w:lang w:val="el-GR"/>
        </w:rPr>
        <w:t>(</w:t>
      </w:r>
      <w:proofErr w:type="spellStart"/>
      <w:r>
        <w:rPr>
          <w:sz w:val="40"/>
          <w:szCs w:val="40"/>
          <w:lang w:val="el-GR"/>
        </w:rPr>
        <w:t>δηλαδη</w:t>
      </w:r>
      <w:proofErr w:type="spellEnd"/>
      <w:r>
        <w:rPr>
          <w:sz w:val="40"/>
          <w:szCs w:val="40"/>
          <w:lang w:val="el-GR"/>
        </w:rPr>
        <w:t xml:space="preserve"> </w:t>
      </w:r>
      <w:proofErr w:type="spellStart"/>
      <w:r>
        <w:rPr>
          <w:sz w:val="40"/>
          <w:szCs w:val="40"/>
          <w:lang w:val="el-GR"/>
        </w:rPr>
        <w:t>ισχυουν</w:t>
      </w:r>
      <w:proofErr w:type="spellEnd"/>
      <w:r>
        <w:rPr>
          <w:sz w:val="40"/>
          <w:szCs w:val="40"/>
          <w:lang w:val="el-GR"/>
        </w:rPr>
        <w:t xml:space="preserve"> οι «</w:t>
      </w:r>
      <w:proofErr w:type="spellStart"/>
      <w:r>
        <w:rPr>
          <w:sz w:val="40"/>
          <w:szCs w:val="40"/>
          <w:lang w:val="el-GR"/>
        </w:rPr>
        <w:t>νομοι</w:t>
      </w:r>
      <w:proofErr w:type="spellEnd"/>
      <w:r>
        <w:rPr>
          <w:sz w:val="40"/>
          <w:szCs w:val="40"/>
          <w:lang w:val="el-GR"/>
        </w:rPr>
        <w:t xml:space="preserve">» των </w:t>
      </w:r>
      <w:proofErr w:type="spellStart"/>
      <w:r>
        <w:rPr>
          <w:sz w:val="40"/>
          <w:szCs w:val="40"/>
          <w:lang w:val="el-GR"/>
        </w:rPr>
        <w:t>πραξεων</w:t>
      </w:r>
      <w:proofErr w:type="spellEnd"/>
      <w:r w:rsidRPr="00C919BB">
        <w:rPr>
          <w:sz w:val="40"/>
          <w:szCs w:val="40"/>
          <w:lang w:val="el-GR"/>
        </w:rPr>
        <w:t xml:space="preserve"> </w:t>
      </w:r>
      <w:r>
        <w:rPr>
          <w:sz w:val="40"/>
          <w:szCs w:val="40"/>
          <w:lang w:val="en-US"/>
        </w:rPr>
        <w:t>h</w:t>
      </w:r>
      <w:r w:rsidRPr="00C919BB">
        <w:rPr>
          <w:sz w:val="40"/>
          <w:szCs w:val="40"/>
          <w:lang w:val="el-GR"/>
        </w:rPr>
        <w:t xml:space="preserve"> </w:t>
      </w:r>
      <w:r>
        <w:rPr>
          <w:sz w:val="40"/>
          <w:szCs w:val="40"/>
          <w:lang w:val="el-GR"/>
        </w:rPr>
        <w:t xml:space="preserve">για </w:t>
      </w:r>
      <w:proofErr w:type="spellStart"/>
      <w:r>
        <w:rPr>
          <w:sz w:val="40"/>
          <w:szCs w:val="40"/>
          <w:lang w:val="el-GR"/>
        </w:rPr>
        <w:t>μεγαλυτερη</w:t>
      </w:r>
      <w:proofErr w:type="spellEnd"/>
      <w:r>
        <w:rPr>
          <w:sz w:val="40"/>
          <w:szCs w:val="40"/>
          <w:lang w:val="el-GR"/>
        </w:rPr>
        <w:t xml:space="preserve"> </w:t>
      </w:r>
      <w:proofErr w:type="spellStart"/>
      <w:r>
        <w:rPr>
          <w:sz w:val="40"/>
          <w:szCs w:val="40"/>
          <w:lang w:val="el-GR"/>
        </w:rPr>
        <w:t>ακριβεις</w:t>
      </w:r>
      <w:proofErr w:type="spellEnd"/>
      <w:r>
        <w:rPr>
          <w:sz w:val="40"/>
          <w:szCs w:val="40"/>
          <w:lang w:val="el-GR"/>
        </w:rPr>
        <w:t xml:space="preserve"> τα </w:t>
      </w:r>
      <w:proofErr w:type="spellStart"/>
      <w:r>
        <w:rPr>
          <w:sz w:val="40"/>
          <w:szCs w:val="40"/>
          <w:lang w:val="el-GR"/>
        </w:rPr>
        <w:t>αξιωματα</w:t>
      </w:r>
      <w:proofErr w:type="spellEnd"/>
      <w:r>
        <w:rPr>
          <w:sz w:val="40"/>
          <w:szCs w:val="40"/>
          <w:lang w:val="el-GR"/>
        </w:rPr>
        <w:t xml:space="preserve"> της ΑΚΕΡΑΙΑΣ ΠΕΡΙΟΧΗΣ (</w:t>
      </w:r>
      <w:r>
        <w:rPr>
          <w:sz w:val="40"/>
          <w:szCs w:val="40"/>
          <w:lang w:val="en-US"/>
        </w:rPr>
        <w:t>INTEGRAL</w:t>
      </w:r>
      <w:r w:rsidRPr="00C919BB">
        <w:rPr>
          <w:sz w:val="40"/>
          <w:szCs w:val="40"/>
          <w:lang w:val="el-GR"/>
        </w:rPr>
        <w:t xml:space="preserve"> </w:t>
      </w:r>
      <w:r>
        <w:rPr>
          <w:sz w:val="40"/>
          <w:szCs w:val="40"/>
          <w:lang w:val="en-US"/>
        </w:rPr>
        <w:t>DOMAIN</w:t>
      </w:r>
      <w:r w:rsidRPr="00C919BB">
        <w:rPr>
          <w:sz w:val="40"/>
          <w:szCs w:val="40"/>
          <w:lang w:val="el-GR"/>
        </w:rPr>
        <w:t>)</w:t>
      </w:r>
      <w:r>
        <w:rPr>
          <w:sz w:val="40"/>
          <w:szCs w:val="40"/>
          <w:lang w:val="el-GR"/>
        </w:rPr>
        <w:t xml:space="preserve">, η </w:t>
      </w:r>
      <w:proofErr w:type="spellStart"/>
      <w:r>
        <w:rPr>
          <w:sz w:val="40"/>
          <w:szCs w:val="40"/>
          <w:lang w:val="el-GR"/>
        </w:rPr>
        <w:t>μπορουμε</w:t>
      </w:r>
      <w:proofErr w:type="spellEnd"/>
      <w:r>
        <w:rPr>
          <w:sz w:val="40"/>
          <w:szCs w:val="40"/>
          <w:lang w:val="el-GR"/>
        </w:rPr>
        <w:t xml:space="preserve"> τα </w:t>
      </w:r>
      <w:proofErr w:type="spellStart"/>
      <w:r>
        <w:rPr>
          <w:sz w:val="40"/>
          <w:szCs w:val="40"/>
          <w:lang w:val="el-GR"/>
        </w:rPr>
        <w:t>πουμε</w:t>
      </w:r>
      <w:proofErr w:type="spellEnd"/>
      <w:r>
        <w:rPr>
          <w:sz w:val="40"/>
          <w:szCs w:val="40"/>
          <w:lang w:val="el-GR"/>
        </w:rPr>
        <w:t xml:space="preserve"> </w:t>
      </w:r>
      <w:proofErr w:type="spellStart"/>
      <w:r>
        <w:rPr>
          <w:sz w:val="40"/>
          <w:szCs w:val="40"/>
          <w:lang w:val="el-GR"/>
        </w:rPr>
        <w:t>ισχυουν</w:t>
      </w:r>
      <w:proofErr w:type="spellEnd"/>
      <w:r>
        <w:rPr>
          <w:sz w:val="40"/>
          <w:szCs w:val="40"/>
          <w:lang w:val="el-GR"/>
        </w:rPr>
        <w:t xml:space="preserve">). </w:t>
      </w:r>
    </w:p>
    <w:p w14:paraId="20FBD2A3" w14:textId="77777777" w:rsidR="005C4837" w:rsidRDefault="005C4837" w:rsidP="005C4837">
      <w:pPr>
        <w:rPr>
          <w:lang w:val="el-GR"/>
        </w:rPr>
      </w:pPr>
      <w:r w:rsidRPr="00904904">
        <w:rPr>
          <w:rFonts w:ascii="Calibri" w:eastAsia="Calibri" w:hAnsi="Calibri"/>
          <w:sz w:val="40"/>
          <w:szCs w:val="40"/>
          <w:lang w:val="el-GR"/>
        </w:rPr>
        <w:tab/>
      </w:r>
      <w:r w:rsidRPr="00904904">
        <w:rPr>
          <w:rFonts w:ascii="Calibri" w:eastAsia="Calibri" w:hAnsi="Calibri"/>
          <w:sz w:val="40"/>
          <w:szCs w:val="40"/>
          <w:lang w:val="el-GR"/>
        </w:rPr>
        <w:tab/>
      </w:r>
      <w:proofErr w:type="spellStart"/>
      <w:r w:rsidRPr="00DB2BAC">
        <w:rPr>
          <w:rFonts w:ascii="Calibri" w:eastAsia="Calibri" w:hAnsi="Calibri"/>
          <w:color w:val="FF0000"/>
          <w:sz w:val="40"/>
          <w:szCs w:val="40"/>
          <w:lang w:val="el-GR"/>
        </w:rPr>
        <w:t>Εχουμε</w:t>
      </w:r>
      <w:proofErr w:type="spellEnd"/>
      <w:r w:rsidRPr="00DB2BAC">
        <w:rPr>
          <w:rFonts w:ascii="Calibri" w:eastAsia="Calibri" w:hAnsi="Calibri"/>
          <w:color w:val="FF0000"/>
          <w:sz w:val="40"/>
          <w:szCs w:val="40"/>
          <w:lang w:val="el-GR"/>
        </w:rPr>
        <w:t xml:space="preserve"> </w:t>
      </w:r>
      <w:proofErr w:type="spellStart"/>
      <w:r w:rsidRPr="00DB2BAC">
        <w:rPr>
          <w:rFonts w:ascii="Calibri" w:eastAsia="Calibri" w:hAnsi="Calibri"/>
          <w:color w:val="FF0000"/>
          <w:sz w:val="40"/>
          <w:szCs w:val="40"/>
          <w:lang w:val="el-GR"/>
        </w:rPr>
        <w:t>πολλες</w:t>
      </w:r>
      <w:proofErr w:type="spellEnd"/>
      <w:r w:rsidRPr="00DB2BAC">
        <w:rPr>
          <w:rFonts w:ascii="Calibri" w:eastAsia="Calibri" w:hAnsi="Calibri"/>
          <w:color w:val="FF0000"/>
          <w:sz w:val="40"/>
          <w:szCs w:val="40"/>
          <w:lang w:val="el-GR"/>
        </w:rPr>
        <w:t xml:space="preserve"> </w:t>
      </w:r>
      <w:r>
        <w:rPr>
          <w:rFonts w:ascii="Calibri" w:eastAsia="Calibri" w:hAnsi="Calibri"/>
          <w:color w:val="FF0000"/>
          <w:sz w:val="40"/>
          <w:szCs w:val="40"/>
          <w:lang w:val="el-GR"/>
        </w:rPr>
        <w:t xml:space="preserve">και </w:t>
      </w:r>
      <w:r w:rsidRPr="00DB2BAC">
        <w:rPr>
          <w:rFonts w:ascii="Calibri" w:eastAsia="Calibri" w:hAnsi="Calibri"/>
          <w:color w:val="FF0000"/>
          <w:sz w:val="40"/>
          <w:szCs w:val="40"/>
          <w:lang w:val="el-GR"/>
        </w:rPr>
        <w:t>ΜΕΤΑΒΛΗΤΕΣ και ΠΑΡΑΜΕΤΡΟΥΣ,</w:t>
      </w:r>
    </w:p>
    <w:p w14:paraId="77CC885C" w14:textId="77777777" w:rsidR="005C4837" w:rsidRPr="00B96291" w:rsidRDefault="005C4837" w:rsidP="005C4837">
      <w:pPr>
        <w:rPr>
          <w:rFonts w:ascii="Times-Bold" w:eastAsiaTheme="minorHAnsi" w:hAnsi="Times-Bold" w:cs="Times-Bold"/>
          <w:color w:val="00AEF0"/>
          <w:lang w:val="en-US"/>
        </w:rPr>
      </w:pPr>
      <w:r w:rsidRPr="00F35873">
        <w:rPr>
          <w:rFonts w:ascii="Calibri" w:eastAsia="Calibri" w:hAnsi="Calibri"/>
          <w:lang w:val="el-GR"/>
        </w:rPr>
        <w:tab/>
      </w:r>
      <w:proofErr w:type="spellStart"/>
      <w:r>
        <w:rPr>
          <w:rFonts w:ascii="Calibri" w:eastAsia="Calibri" w:hAnsi="Calibri"/>
          <w:lang w:val="el-GR"/>
        </w:rPr>
        <w:t>Βλεπε</w:t>
      </w:r>
      <w:proofErr w:type="spellEnd"/>
      <w:r w:rsidRPr="002268E7">
        <w:rPr>
          <w:rFonts w:ascii="Calibri" w:eastAsia="Calibri" w:hAnsi="Calibri"/>
          <w:lang w:val="en-US"/>
        </w:rPr>
        <w:t xml:space="preserve"> </w:t>
      </w:r>
      <w:r w:rsidRPr="002268E7">
        <w:rPr>
          <w:rFonts w:ascii="Times-Bold" w:eastAsiaTheme="minorHAnsi" w:hAnsi="Times-Bold" w:cs="Times-Bold"/>
          <w:lang w:val="en-US"/>
        </w:rPr>
        <w:t xml:space="preserve">KATZ, </w:t>
      </w:r>
      <w:r w:rsidRPr="00694B86">
        <w:rPr>
          <w:rFonts w:ascii="Times-Bold" w:eastAsiaTheme="minorHAnsi" w:hAnsi="Times-Bold" w:cs="Times-Bold"/>
          <w:color w:val="00AEF0"/>
          <w:lang w:val="en-US"/>
        </w:rPr>
        <w:t>p. 407</w:t>
      </w:r>
      <w:r w:rsidRPr="002E2620">
        <w:rPr>
          <w:rFonts w:ascii="Times-Bold" w:eastAsiaTheme="minorHAnsi" w:hAnsi="Times-Bold" w:cs="Times-Bold"/>
          <w:color w:val="00AEF0"/>
          <w:lang w:val="en-US"/>
        </w:rPr>
        <w:t xml:space="preserve"> </w:t>
      </w:r>
    </w:p>
    <w:p w14:paraId="7C9826C2" w14:textId="77777777" w:rsidR="005C4837" w:rsidRPr="002E2620" w:rsidRDefault="005C4837" w:rsidP="005C4837">
      <w:pPr>
        <w:rPr>
          <w:rFonts w:eastAsiaTheme="minorHAnsi"/>
          <w:lang w:val="en-US"/>
        </w:rPr>
      </w:pPr>
      <w:proofErr w:type="spellStart"/>
      <w:r w:rsidRPr="002E2620">
        <w:rPr>
          <w:rFonts w:eastAsiaTheme="minorHAnsi"/>
          <w:lang w:val="en-US"/>
        </w:rPr>
        <w:t>Vi`ete</w:t>
      </w:r>
      <w:proofErr w:type="spellEnd"/>
      <w:r w:rsidRPr="002E2620">
        <w:rPr>
          <w:rFonts w:eastAsiaTheme="minorHAnsi"/>
          <w:lang w:val="en-US"/>
        </w:rPr>
        <w:t xml:space="preserve">, Algebraic Symbolism, and </w:t>
      </w:r>
      <w:proofErr w:type="gramStart"/>
      <w:r w:rsidRPr="002E2620">
        <w:rPr>
          <w:rFonts w:eastAsiaTheme="minorHAnsi"/>
          <w:lang w:val="en-US"/>
        </w:rPr>
        <w:t>Analysis .</w:t>
      </w:r>
      <w:proofErr w:type="gramEnd"/>
      <w:r w:rsidRPr="002E2620">
        <w:rPr>
          <w:rFonts w:eastAsiaTheme="minorHAnsi"/>
          <w:lang w:val="en-US"/>
        </w:rPr>
        <w:t xml:space="preserve"> </w:t>
      </w:r>
    </w:p>
    <w:p w14:paraId="7413CBB2" w14:textId="77777777" w:rsidR="005C4837" w:rsidRDefault="005C4837" w:rsidP="005C4837">
      <w:pPr>
        <w:rPr>
          <w:rFonts w:ascii="Calibri" w:eastAsia="Calibri" w:hAnsi="Calibri"/>
          <w:lang w:val="en-US"/>
        </w:rPr>
      </w:pPr>
      <w:r w:rsidRPr="002E2620">
        <w:rPr>
          <w:rFonts w:ascii="Times-SemiboldItalic" w:eastAsiaTheme="minorHAnsi" w:hAnsi="Times-SemiboldItalic" w:cs="Times-SemiboldItalic"/>
          <w:i/>
          <w:iCs/>
          <w:lang w:val="en-US"/>
        </w:rPr>
        <w:t>The Analytic Art</w:t>
      </w:r>
      <w:r>
        <w:rPr>
          <w:rFonts w:asciiTheme="minorHAnsi" w:eastAsiaTheme="minorHAnsi" w:hAnsiTheme="minorHAnsi" w:cs="Times-SemiboldItalic"/>
          <w:i/>
          <w:iCs/>
          <w:lang w:val="en-US"/>
        </w:rPr>
        <w:t xml:space="preserve">, </w:t>
      </w:r>
      <w:r>
        <w:rPr>
          <w:rFonts w:ascii="Calibri" w:eastAsia="Calibri" w:hAnsi="Calibri"/>
          <w:lang w:val="en-US"/>
        </w:rPr>
        <w:t xml:space="preserve">KATZ, p. </w:t>
      </w:r>
      <w:proofErr w:type="gramStart"/>
      <w:r>
        <w:rPr>
          <w:rFonts w:ascii="Calibri" w:eastAsia="Calibri" w:hAnsi="Calibri"/>
          <w:lang w:val="en-US"/>
        </w:rPr>
        <w:t xml:space="preserve">408,  </w:t>
      </w:r>
      <w:r w:rsidRPr="003A157F">
        <w:rPr>
          <w:rFonts w:ascii="Calibri" w:eastAsia="Calibri" w:hAnsi="Calibri"/>
          <w:lang w:val="en-US"/>
        </w:rPr>
        <w:t>12.4.1</w:t>
      </w:r>
      <w:proofErr w:type="gramEnd"/>
      <w:r w:rsidRPr="003A157F">
        <w:rPr>
          <w:rFonts w:ascii="Calibri" w:eastAsia="Calibri" w:hAnsi="Calibri"/>
          <w:lang w:val="en-US"/>
        </w:rPr>
        <w:t xml:space="preserve"> </w:t>
      </w:r>
      <w:proofErr w:type="spellStart"/>
      <w:r w:rsidRPr="003A157F">
        <w:rPr>
          <w:rFonts w:ascii="Calibri" w:eastAsia="Calibri" w:hAnsi="Calibri"/>
          <w:lang w:val="en-US"/>
        </w:rPr>
        <w:t>Fran¸cois</w:t>
      </w:r>
      <w:proofErr w:type="spellEnd"/>
      <w:r w:rsidRPr="003A157F">
        <w:rPr>
          <w:rFonts w:ascii="Calibri" w:eastAsia="Calibri" w:hAnsi="Calibri"/>
          <w:lang w:val="en-US"/>
        </w:rPr>
        <w:t xml:space="preserve"> </w:t>
      </w:r>
      <w:proofErr w:type="spellStart"/>
      <w:r w:rsidRPr="003A157F">
        <w:rPr>
          <w:rFonts w:ascii="Calibri" w:eastAsia="Calibri" w:hAnsi="Calibri"/>
          <w:lang w:val="en-US"/>
        </w:rPr>
        <w:t>Vi`ete</w:t>
      </w:r>
      <w:proofErr w:type="spellEnd"/>
      <w:r w:rsidRPr="003A157F">
        <w:rPr>
          <w:rFonts w:ascii="Calibri" w:eastAsia="Calibri" w:hAnsi="Calibri"/>
          <w:lang w:val="en-US"/>
        </w:rPr>
        <w:t xml:space="preserve"> and The Analytic Art</w:t>
      </w:r>
    </w:p>
    <w:p w14:paraId="367A692B" w14:textId="77777777" w:rsidR="005C4837" w:rsidRPr="00B96291" w:rsidRDefault="005C4837" w:rsidP="005C4837">
      <w:pPr>
        <w:rPr>
          <w:lang w:val="en-US"/>
        </w:rPr>
      </w:pPr>
    </w:p>
    <w:p w14:paraId="11217A0E" w14:textId="77777777" w:rsidR="005C4837" w:rsidRPr="00B96291" w:rsidRDefault="005C4837" w:rsidP="005C4837">
      <w:pPr>
        <w:rPr>
          <w:lang w:val="en-US"/>
        </w:rPr>
      </w:pPr>
    </w:p>
    <w:p w14:paraId="4C541FFC" w14:textId="77777777" w:rsidR="005C4837" w:rsidRPr="00B96291" w:rsidRDefault="005C4837" w:rsidP="005C4837">
      <w:pPr>
        <w:rPr>
          <w:lang w:val="en-US"/>
        </w:rPr>
      </w:pPr>
    </w:p>
    <w:p w14:paraId="525BE987" w14:textId="77777777" w:rsidR="005C4837" w:rsidRPr="00B96291" w:rsidRDefault="005C4837" w:rsidP="005C4837">
      <w:pPr>
        <w:rPr>
          <w:strike/>
          <w:lang w:val="el-GR"/>
        </w:rPr>
      </w:pPr>
      <w:r w:rsidRPr="00B96291">
        <w:rPr>
          <w:strike/>
          <w:lang w:val="en-US"/>
        </w:rPr>
        <w:tab/>
      </w:r>
      <w:proofErr w:type="spellStart"/>
      <w:r w:rsidRPr="00B96291">
        <w:rPr>
          <w:strike/>
          <w:lang w:val="el-GR"/>
        </w:rPr>
        <w:t>Εστω</w:t>
      </w:r>
      <w:proofErr w:type="spellEnd"/>
      <w:r w:rsidRPr="00B96291">
        <w:rPr>
          <w:strike/>
          <w:lang w:val="el-GR"/>
        </w:rPr>
        <w:t xml:space="preserve"> </w:t>
      </w:r>
      <w:r w:rsidRPr="00B96291">
        <w:rPr>
          <w:strike/>
          <w:lang w:val="en-US"/>
        </w:rPr>
        <w:t>F</w:t>
      </w:r>
      <w:r w:rsidRPr="00B96291">
        <w:rPr>
          <w:strike/>
          <w:lang w:val="el-GR"/>
        </w:rPr>
        <w:t xml:space="preserve"> ένα ΣΩΜΑ (</w:t>
      </w:r>
      <w:r w:rsidRPr="00B96291">
        <w:rPr>
          <w:strike/>
          <w:lang w:val="en-US"/>
        </w:rPr>
        <w:t>FIELD</w:t>
      </w:r>
      <w:r w:rsidRPr="00B96291">
        <w:rPr>
          <w:strike/>
          <w:lang w:val="el-GR"/>
        </w:rPr>
        <w:t xml:space="preserve">, </w:t>
      </w:r>
      <w:r w:rsidRPr="00B96291">
        <w:rPr>
          <w:strike/>
          <w:lang w:val="en-US"/>
        </w:rPr>
        <w:t>CORP</w:t>
      </w:r>
      <w:r w:rsidRPr="00B96291">
        <w:rPr>
          <w:strike/>
          <w:lang w:val="el-GR"/>
        </w:rPr>
        <w:t xml:space="preserve">), π.χ. </w:t>
      </w:r>
      <w:r w:rsidRPr="00B96291">
        <w:rPr>
          <w:strike/>
          <w:lang w:val="en-US"/>
        </w:rPr>
        <w:t>R</w:t>
      </w:r>
      <w:r w:rsidRPr="00B96291">
        <w:rPr>
          <w:strike/>
          <w:lang w:val="el-GR"/>
        </w:rPr>
        <w:t xml:space="preserve">, </w:t>
      </w:r>
      <w:r w:rsidRPr="00B96291">
        <w:rPr>
          <w:strike/>
          <w:lang w:val="en-US"/>
        </w:rPr>
        <w:t>C</w:t>
      </w:r>
      <w:r w:rsidRPr="00B96291">
        <w:rPr>
          <w:strike/>
          <w:lang w:val="el-GR"/>
        </w:rPr>
        <w:t xml:space="preserve">  </w:t>
      </w:r>
    </w:p>
    <w:p w14:paraId="2B1AB7DC" w14:textId="77777777" w:rsidR="005C4837" w:rsidRPr="00B96291" w:rsidRDefault="005C4837" w:rsidP="005C4837">
      <w:pPr>
        <w:rPr>
          <w:strike/>
          <w:lang w:val="el-GR"/>
        </w:rPr>
      </w:pPr>
      <w:r w:rsidRPr="00B96291">
        <w:rPr>
          <w:strike/>
          <w:lang w:val="el-GR"/>
        </w:rPr>
        <w:tab/>
      </w:r>
      <w:r w:rsidRPr="00B96291">
        <w:rPr>
          <w:strike/>
          <w:lang w:val="el-GR"/>
        </w:rPr>
        <w:tab/>
      </w:r>
      <w:proofErr w:type="spellStart"/>
      <w:r w:rsidRPr="00B96291">
        <w:rPr>
          <w:strike/>
          <w:lang w:val="el-GR"/>
        </w:rPr>
        <w:t>Δεχομεθα</w:t>
      </w:r>
      <w:proofErr w:type="spellEnd"/>
      <w:r w:rsidRPr="00B96291">
        <w:rPr>
          <w:strike/>
          <w:lang w:val="el-GR"/>
        </w:rPr>
        <w:t xml:space="preserve"> </w:t>
      </w:r>
      <w:proofErr w:type="spellStart"/>
      <w:r w:rsidRPr="00B96291">
        <w:rPr>
          <w:strike/>
          <w:lang w:val="el-GR"/>
        </w:rPr>
        <w:t>αξιωματικα</w:t>
      </w:r>
      <w:proofErr w:type="spellEnd"/>
      <w:r w:rsidRPr="00B96291">
        <w:rPr>
          <w:strike/>
          <w:lang w:val="el-GR"/>
        </w:rPr>
        <w:t xml:space="preserve"> ότι </w:t>
      </w:r>
      <w:proofErr w:type="spellStart"/>
      <w:r w:rsidRPr="00B96291">
        <w:rPr>
          <w:strike/>
          <w:lang w:val="el-GR"/>
        </w:rPr>
        <w:t>υπαρχει</w:t>
      </w:r>
      <w:proofErr w:type="spellEnd"/>
      <w:r w:rsidRPr="00B96291">
        <w:rPr>
          <w:strike/>
          <w:lang w:val="el-GR"/>
        </w:rPr>
        <w:t xml:space="preserve"> ένα </w:t>
      </w:r>
      <w:proofErr w:type="spellStart"/>
      <w:r w:rsidRPr="00B96291">
        <w:rPr>
          <w:strike/>
          <w:lang w:val="el-GR"/>
        </w:rPr>
        <w:t>συμπαν</w:t>
      </w:r>
      <w:proofErr w:type="spellEnd"/>
      <w:r w:rsidRPr="00B96291">
        <w:rPr>
          <w:strike/>
          <w:lang w:val="el-GR"/>
        </w:rPr>
        <w:t xml:space="preserve"> Σ το </w:t>
      </w:r>
      <w:proofErr w:type="spellStart"/>
      <w:r w:rsidRPr="00B96291">
        <w:rPr>
          <w:strike/>
          <w:lang w:val="el-GR"/>
        </w:rPr>
        <w:t>οποιον</w:t>
      </w:r>
      <w:proofErr w:type="spellEnd"/>
      <w:r w:rsidRPr="00B96291">
        <w:rPr>
          <w:strike/>
          <w:lang w:val="el-GR"/>
        </w:rPr>
        <w:t xml:space="preserve"> </w:t>
      </w:r>
      <w:proofErr w:type="spellStart"/>
      <w:r w:rsidRPr="00B96291">
        <w:rPr>
          <w:strike/>
          <w:lang w:val="el-GR"/>
        </w:rPr>
        <w:t>εχει</w:t>
      </w:r>
      <w:proofErr w:type="spellEnd"/>
      <w:r w:rsidRPr="00B96291">
        <w:rPr>
          <w:strike/>
          <w:lang w:val="el-GR"/>
        </w:rPr>
        <w:t xml:space="preserve"> τα </w:t>
      </w:r>
      <w:proofErr w:type="spellStart"/>
      <w:r w:rsidRPr="00B96291">
        <w:rPr>
          <w:strike/>
          <w:lang w:val="el-GR"/>
        </w:rPr>
        <w:t>παρακατω</w:t>
      </w:r>
      <w:proofErr w:type="spellEnd"/>
      <w:r w:rsidRPr="00B96291">
        <w:rPr>
          <w:strike/>
          <w:lang w:val="el-GR"/>
        </w:rPr>
        <w:t xml:space="preserve"> </w:t>
      </w:r>
      <w:proofErr w:type="spellStart"/>
      <w:r w:rsidRPr="00B96291">
        <w:rPr>
          <w:strike/>
          <w:lang w:val="el-GR"/>
        </w:rPr>
        <w:t>στοιχεια</w:t>
      </w:r>
      <w:proofErr w:type="spellEnd"/>
      <w:r w:rsidRPr="00B96291">
        <w:rPr>
          <w:strike/>
          <w:lang w:val="el-GR"/>
        </w:rPr>
        <w:t xml:space="preserve">. </w:t>
      </w:r>
    </w:p>
    <w:p w14:paraId="3B0C4844" w14:textId="77777777" w:rsidR="005C4837" w:rsidRPr="00B96291" w:rsidRDefault="005C4837" w:rsidP="005C4837">
      <w:pPr>
        <w:rPr>
          <w:strike/>
          <w:lang w:val="el-GR"/>
        </w:rPr>
      </w:pPr>
      <w:r w:rsidRPr="00B96291">
        <w:rPr>
          <w:strike/>
          <w:lang w:val="el-GR"/>
        </w:rPr>
        <w:tab/>
      </w:r>
      <w:proofErr w:type="spellStart"/>
      <w:r w:rsidRPr="00B96291">
        <w:rPr>
          <w:strike/>
          <w:lang w:val="el-GR"/>
        </w:rPr>
        <w:t>Περιεχει</w:t>
      </w:r>
      <w:proofErr w:type="spellEnd"/>
      <w:r w:rsidRPr="00B96291">
        <w:rPr>
          <w:strike/>
          <w:lang w:val="el-GR"/>
        </w:rPr>
        <w:t xml:space="preserve"> το </w:t>
      </w:r>
      <w:r w:rsidRPr="00B96291">
        <w:rPr>
          <w:strike/>
          <w:lang w:val="en-US"/>
        </w:rPr>
        <w:t>F</w:t>
      </w:r>
      <w:r w:rsidRPr="00B96291">
        <w:rPr>
          <w:strike/>
          <w:lang w:val="el-GR"/>
        </w:rPr>
        <w:t>.</w:t>
      </w:r>
    </w:p>
    <w:p w14:paraId="613D2E45" w14:textId="77777777" w:rsidR="005C4837" w:rsidRPr="00B96291" w:rsidRDefault="005C4837" w:rsidP="005C4837">
      <w:pPr>
        <w:rPr>
          <w:strike/>
          <w:lang w:val="el-GR"/>
        </w:rPr>
      </w:pPr>
      <w:r w:rsidRPr="00B96291">
        <w:rPr>
          <w:strike/>
          <w:lang w:val="el-GR"/>
        </w:rPr>
        <w:tab/>
      </w:r>
      <w:proofErr w:type="spellStart"/>
      <w:r w:rsidRPr="00B96291">
        <w:rPr>
          <w:strike/>
          <w:lang w:val="el-GR"/>
        </w:rPr>
        <w:t>Ικανοποιει</w:t>
      </w:r>
      <w:proofErr w:type="spellEnd"/>
      <w:r w:rsidRPr="00B96291">
        <w:rPr>
          <w:strike/>
          <w:lang w:val="el-GR"/>
        </w:rPr>
        <w:t xml:space="preserve"> τα </w:t>
      </w:r>
      <w:proofErr w:type="spellStart"/>
      <w:r w:rsidRPr="00B96291">
        <w:rPr>
          <w:strike/>
          <w:lang w:val="el-GR"/>
        </w:rPr>
        <w:t>αξιωματα</w:t>
      </w:r>
      <w:proofErr w:type="spellEnd"/>
      <w:r w:rsidRPr="00B96291">
        <w:rPr>
          <w:strike/>
          <w:lang w:val="el-GR"/>
        </w:rPr>
        <w:t xml:space="preserve"> της ΑΚΕΡΑΙΑΣ ΠΕΡΙΟΧΗΣ (</w:t>
      </w:r>
      <w:r w:rsidRPr="00B96291">
        <w:rPr>
          <w:strike/>
          <w:lang w:val="en-US"/>
        </w:rPr>
        <w:t>INTEGRAL</w:t>
      </w:r>
      <w:r w:rsidRPr="00B96291">
        <w:rPr>
          <w:strike/>
          <w:lang w:val="el-GR"/>
        </w:rPr>
        <w:t xml:space="preserve"> </w:t>
      </w:r>
      <w:r w:rsidRPr="00B96291">
        <w:rPr>
          <w:strike/>
          <w:lang w:val="en-US"/>
        </w:rPr>
        <w:t>DOMAIN</w:t>
      </w:r>
      <w:r w:rsidRPr="00B96291">
        <w:rPr>
          <w:strike/>
          <w:lang w:val="el-GR"/>
        </w:rPr>
        <w:t>)</w:t>
      </w:r>
    </w:p>
    <w:p w14:paraId="0324F78B" w14:textId="77777777" w:rsidR="005C4837" w:rsidRPr="00B96291" w:rsidRDefault="005C4837" w:rsidP="005C4837">
      <w:pPr>
        <w:rPr>
          <w:strike/>
          <w:lang w:val="el-GR"/>
        </w:rPr>
      </w:pPr>
      <w:r w:rsidRPr="00B96291">
        <w:rPr>
          <w:strike/>
          <w:lang w:val="el-GR"/>
        </w:rPr>
        <w:t xml:space="preserve">ΑΚΕΡΑΙΑ ΠΕΡΙΟΧΗ, είναι </w:t>
      </w:r>
      <w:proofErr w:type="spellStart"/>
      <w:r w:rsidRPr="00B96291">
        <w:rPr>
          <w:strike/>
          <w:lang w:val="el-GR"/>
        </w:rPr>
        <w:t>αντιμεταθετικος</w:t>
      </w:r>
      <w:proofErr w:type="spellEnd"/>
      <w:r w:rsidRPr="00B96291">
        <w:rPr>
          <w:strike/>
          <w:lang w:val="el-GR"/>
        </w:rPr>
        <w:t xml:space="preserve"> </w:t>
      </w:r>
      <w:proofErr w:type="spellStart"/>
      <w:r w:rsidRPr="00B96291">
        <w:rPr>
          <w:strike/>
          <w:lang w:val="el-GR"/>
        </w:rPr>
        <w:t>δακτυλιος</w:t>
      </w:r>
      <w:proofErr w:type="spellEnd"/>
      <w:r w:rsidRPr="00B96291">
        <w:rPr>
          <w:strike/>
          <w:lang w:val="el-GR"/>
        </w:rPr>
        <w:t xml:space="preserve"> που</w:t>
      </w:r>
    </w:p>
    <w:p w14:paraId="3C39473E" w14:textId="77777777" w:rsidR="005C4837" w:rsidRPr="00B96291" w:rsidRDefault="005C4837" w:rsidP="005C4837">
      <w:pPr>
        <w:rPr>
          <w:strike/>
          <w:lang w:val="el-GR"/>
        </w:rPr>
      </w:pPr>
      <w:r w:rsidRPr="00B96291">
        <w:rPr>
          <w:strike/>
          <w:lang w:val="el-GR"/>
        </w:rPr>
        <w:t xml:space="preserve">αν σ, τ </w:t>
      </w:r>
      <w:proofErr w:type="spellStart"/>
      <w:r w:rsidRPr="00B96291">
        <w:rPr>
          <w:strike/>
          <w:lang w:val="el-GR"/>
        </w:rPr>
        <w:t>ανηκουν</w:t>
      </w:r>
      <w:proofErr w:type="spellEnd"/>
      <w:r w:rsidRPr="00B96291">
        <w:rPr>
          <w:strike/>
          <w:lang w:val="el-GR"/>
        </w:rPr>
        <w:t xml:space="preserve"> στο Σ και είναι όχι </w:t>
      </w:r>
      <w:proofErr w:type="spellStart"/>
      <w:r w:rsidRPr="00B96291">
        <w:rPr>
          <w:strike/>
          <w:lang w:val="el-GR"/>
        </w:rPr>
        <w:t>μηδεν</w:t>
      </w:r>
      <w:proofErr w:type="spellEnd"/>
      <w:r w:rsidRPr="00B96291">
        <w:rPr>
          <w:strike/>
          <w:lang w:val="el-GR"/>
        </w:rPr>
        <w:t xml:space="preserve"> </w:t>
      </w:r>
      <w:proofErr w:type="spellStart"/>
      <w:r w:rsidRPr="00B96291">
        <w:rPr>
          <w:strike/>
          <w:lang w:val="el-GR"/>
        </w:rPr>
        <w:t>τοτε</w:t>
      </w:r>
      <w:proofErr w:type="spellEnd"/>
      <w:r w:rsidRPr="00B96291">
        <w:rPr>
          <w:strike/>
          <w:lang w:val="el-GR"/>
        </w:rPr>
        <w:t xml:space="preserve"> και το </w:t>
      </w:r>
      <w:proofErr w:type="spellStart"/>
      <w:r w:rsidRPr="00B96291">
        <w:rPr>
          <w:strike/>
          <w:lang w:val="el-GR"/>
        </w:rPr>
        <w:t>στ</w:t>
      </w:r>
      <w:proofErr w:type="spellEnd"/>
      <w:r w:rsidRPr="00B96291">
        <w:rPr>
          <w:strike/>
          <w:lang w:val="el-GR"/>
        </w:rPr>
        <w:t xml:space="preserve"> δεν είναι </w:t>
      </w:r>
      <w:proofErr w:type="spellStart"/>
      <w:r w:rsidRPr="00B96291">
        <w:rPr>
          <w:strike/>
          <w:lang w:val="el-GR"/>
        </w:rPr>
        <w:t>μηδεν</w:t>
      </w:r>
      <w:proofErr w:type="spellEnd"/>
      <w:r w:rsidRPr="00B96291">
        <w:rPr>
          <w:strike/>
          <w:lang w:val="el-GR"/>
        </w:rPr>
        <w:t>.</w:t>
      </w:r>
    </w:p>
    <w:p w14:paraId="7C6EF4C2" w14:textId="77777777" w:rsidR="005C4837" w:rsidRPr="009F3CB1" w:rsidRDefault="005C4837" w:rsidP="005C4837">
      <w:pPr>
        <w:rPr>
          <w:strike/>
          <w:lang w:val="el-GR"/>
        </w:rPr>
      </w:pPr>
      <w:r w:rsidRPr="00B96291">
        <w:rPr>
          <w:strike/>
          <w:lang w:val="el-GR"/>
        </w:rPr>
        <w:tab/>
        <w:t xml:space="preserve">Το Σ </w:t>
      </w:r>
      <w:proofErr w:type="spellStart"/>
      <w:r w:rsidRPr="00B96291">
        <w:rPr>
          <w:strike/>
          <w:lang w:val="el-GR"/>
        </w:rPr>
        <w:t>περιεχει</w:t>
      </w:r>
      <w:proofErr w:type="spellEnd"/>
      <w:r w:rsidRPr="00B96291">
        <w:rPr>
          <w:strike/>
          <w:lang w:val="el-GR"/>
        </w:rPr>
        <w:t xml:space="preserve"> </w:t>
      </w:r>
      <w:proofErr w:type="spellStart"/>
      <w:r w:rsidRPr="00B96291">
        <w:rPr>
          <w:strike/>
          <w:lang w:val="el-GR"/>
        </w:rPr>
        <w:t>στοιχεια</w:t>
      </w:r>
      <w:proofErr w:type="spellEnd"/>
      <w:r w:rsidRPr="00B96291">
        <w:rPr>
          <w:strike/>
          <w:lang w:val="el-GR"/>
        </w:rPr>
        <w:t xml:space="preserve"> </w:t>
      </w:r>
      <w:r w:rsidRPr="00B96291">
        <w:rPr>
          <w:strike/>
          <w:lang w:val="en-US"/>
        </w:rPr>
        <w:t>a</w:t>
      </w:r>
      <w:r w:rsidRPr="00B96291">
        <w:rPr>
          <w:strike/>
          <w:lang w:val="el-GR"/>
        </w:rPr>
        <w:t xml:space="preserve">, </w:t>
      </w:r>
      <w:r w:rsidRPr="00B96291">
        <w:rPr>
          <w:strike/>
          <w:lang w:val="en-US"/>
        </w:rPr>
        <w:t>b</w:t>
      </w:r>
      <w:r w:rsidRPr="00B96291">
        <w:rPr>
          <w:strike/>
          <w:lang w:val="el-GR"/>
        </w:rPr>
        <w:t xml:space="preserve">, </w:t>
      </w:r>
      <w:r w:rsidRPr="00B96291">
        <w:rPr>
          <w:strike/>
          <w:lang w:val="en-US"/>
        </w:rPr>
        <w:t>c</w:t>
      </w:r>
      <w:r w:rsidRPr="00B96291">
        <w:rPr>
          <w:strike/>
          <w:lang w:val="el-GR"/>
        </w:rPr>
        <w:t xml:space="preserve">, </w:t>
      </w:r>
      <w:proofErr w:type="spellStart"/>
      <w:r w:rsidRPr="00B96291">
        <w:rPr>
          <w:strike/>
          <w:lang w:val="en-US"/>
        </w:rPr>
        <w:t>etc</w:t>
      </w:r>
      <w:proofErr w:type="spellEnd"/>
      <w:r w:rsidRPr="00B96291">
        <w:rPr>
          <w:strike/>
          <w:lang w:val="el-GR"/>
        </w:rPr>
        <w:t xml:space="preserve">, </w:t>
      </w:r>
      <w:r w:rsidRPr="00B96291">
        <w:rPr>
          <w:strike/>
          <w:lang w:val="en-US"/>
        </w:rPr>
        <w:t>x</w:t>
      </w:r>
      <w:r w:rsidRPr="00B96291">
        <w:rPr>
          <w:strike/>
          <w:lang w:val="el-GR"/>
        </w:rPr>
        <w:t xml:space="preserve">, </w:t>
      </w:r>
      <w:r w:rsidRPr="00B96291">
        <w:rPr>
          <w:strike/>
          <w:lang w:val="en-US"/>
        </w:rPr>
        <w:t>y</w:t>
      </w:r>
      <w:r w:rsidRPr="00B96291">
        <w:rPr>
          <w:strike/>
          <w:lang w:val="el-GR"/>
        </w:rPr>
        <w:t xml:space="preserve">, </w:t>
      </w:r>
      <w:r w:rsidRPr="00B96291">
        <w:rPr>
          <w:strike/>
          <w:lang w:val="en-US"/>
        </w:rPr>
        <w:t>z</w:t>
      </w:r>
      <w:r w:rsidRPr="00B96291">
        <w:rPr>
          <w:strike/>
          <w:lang w:val="el-GR"/>
        </w:rPr>
        <w:t xml:space="preserve"> </w:t>
      </w:r>
      <w:proofErr w:type="spellStart"/>
      <w:r w:rsidRPr="00B96291">
        <w:rPr>
          <w:strike/>
          <w:lang w:val="en-US"/>
        </w:rPr>
        <w:t>etc</w:t>
      </w:r>
      <w:proofErr w:type="spellEnd"/>
    </w:p>
    <w:p w14:paraId="47B0A226" w14:textId="77777777" w:rsidR="005C4837" w:rsidRDefault="005C4837" w:rsidP="005C4837">
      <w:pPr>
        <w:rPr>
          <w:strike/>
          <w:lang w:val="el-GR"/>
        </w:rPr>
      </w:pPr>
      <w:r w:rsidRPr="00B96291">
        <w:rPr>
          <w:strike/>
          <w:lang w:val="en-US"/>
        </w:rPr>
        <w:t>x</w:t>
      </w:r>
      <w:proofErr w:type="gramStart"/>
      <w:r w:rsidRPr="00B96291">
        <w:rPr>
          <w:strike/>
          <w:vertAlign w:val="subscript"/>
          <w:lang w:val="en-US"/>
        </w:rPr>
        <w:t>1</w:t>
      </w:r>
      <w:r w:rsidRPr="00B96291">
        <w:rPr>
          <w:strike/>
          <w:lang w:val="en-US"/>
        </w:rPr>
        <w:t xml:space="preserve"> ,</w:t>
      </w:r>
      <w:proofErr w:type="gramEnd"/>
      <w:r w:rsidRPr="00B96291">
        <w:rPr>
          <w:strike/>
          <w:lang w:val="en-US"/>
        </w:rPr>
        <w:t xml:space="preserve"> x</w:t>
      </w:r>
      <w:proofErr w:type="gramStart"/>
      <w:r w:rsidRPr="00B96291">
        <w:rPr>
          <w:strike/>
          <w:vertAlign w:val="subscript"/>
          <w:lang w:val="en-US"/>
        </w:rPr>
        <w:t>2</w:t>
      </w:r>
      <w:r w:rsidRPr="00B96291">
        <w:rPr>
          <w:strike/>
          <w:lang w:val="en-US"/>
        </w:rPr>
        <w:t xml:space="preserve"> ,</w:t>
      </w:r>
      <w:proofErr w:type="gramEnd"/>
      <w:r w:rsidRPr="00B96291">
        <w:rPr>
          <w:strike/>
          <w:lang w:val="en-US"/>
        </w:rPr>
        <w:t xml:space="preserve"> x</w:t>
      </w:r>
      <w:proofErr w:type="gramStart"/>
      <w:r w:rsidRPr="00B96291">
        <w:rPr>
          <w:strike/>
          <w:vertAlign w:val="subscript"/>
          <w:lang w:val="en-US"/>
        </w:rPr>
        <w:t>3</w:t>
      </w:r>
      <w:r w:rsidRPr="00B96291">
        <w:rPr>
          <w:strike/>
          <w:lang w:val="en-US"/>
        </w:rPr>
        <w:t xml:space="preserve"> ,</w:t>
      </w:r>
      <w:proofErr w:type="gramEnd"/>
      <w:r w:rsidRPr="00B96291">
        <w:rPr>
          <w:strike/>
          <w:lang w:val="en-US"/>
        </w:rPr>
        <w:t xml:space="preserve"> … </w:t>
      </w:r>
      <w:proofErr w:type="spellStart"/>
      <w:r w:rsidRPr="00B96291">
        <w:rPr>
          <w:strike/>
          <w:lang w:val="en-US"/>
        </w:rPr>
        <w:t>x</w:t>
      </w:r>
      <w:r w:rsidRPr="00B96291">
        <w:rPr>
          <w:strike/>
          <w:vertAlign w:val="subscript"/>
          <w:lang w:val="en-US"/>
        </w:rPr>
        <w:t>n</w:t>
      </w:r>
      <w:proofErr w:type="spellEnd"/>
      <w:r w:rsidRPr="00B96291">
        <w:rPr>
          <w:strike/>
          <w:lang w:val="en-US"/>
        </w:rPr>
        <w:t xml:space="preserve"> </w:t>
      </w:r>
      <w:proofErr w:type="spellStart"/>
      <w:r w:rsidRPr="00B96291">
        <w:rPr>
          <w:strike/>
          <w:lang w:val="en-US"/>
        </w:rPr>
        <w:t>etc</w:t>
      </w:r>
      <w:proofErr w:type="spellEnd"/>
      <w:r w:rsidRPr="00B96291">
        <w:rPr>
          <w:strike/>
          <w:lang w:val="en-US"/>
        </w:rPr>
        <w:t>, a</w:t>
      </w:r>
      <w:proofErr w:type="gramStart"/>
      <w:r w:rsidRPr="00B96291">
        <w:rPr>
          <w:strike/>
          <w:vertAlign w:val="subscript"/>
          <w:lang w:val="en-US"/>
        </w:rPr>
        <w:t>1</w:t>
      </w:r>
      <w:r w:rsidRPr="00B96291">
        <w:rPr>
          <w:strike/>
          <w:lang w:val="en-US"/>
        </w:rPr>
        <w:t xml:space="preserve"> ,</w:t>
      </w:r>
      <w:proofErr w:type="gramEnd"/>
      <w:r w:rsidRPr="00B96291">
        <w:rPr>
          <w:strike/>
          <w:lang w:val="en-US"/>
        </w:rPr>
        <w:t xml:space="preserve"> a</w:t>
      </w:r>
      <w:proofErr w:type="gramStart"/>
      <w:r w:rsidRPr="00B96291">
        <w:rPr>
          <w:strike/>
          <w:vertAlign w:val="subscript"/>
          <w:lang w:val="en-US"/>
        </w:rPr>
        <w:t>2</w:t>
      </w:r>
      <w:r w:rsidRPr="00B96291">
        <w:rPr>
          <w:strike/>
          <w:lang w:val="en-US"/>
        </w:rPr>
        <w:t xml:space="preserve"> ,</w:t>
      </w:r>
      <w:proofErr w:type="gramEnd"/>
      <w:r w:rsidRPr="00B96291">
        <w:rPr>
          <w:strike/>
          <w:lang w:val="en-US"/>
        </w:rPr>
        <w:t xml:space="preserve"> a</w:t>
      </w:r>
      <w:proofErr w:type="gramStart"/>
      <w:r w:rsidRPr="00B96291">
        <w:rPr>
          <w:strike/>
          <w:vertAlign w:val="subscript"/>
          <w:lang w:val="en-US"/>
        </w:rPr>
        <w:t>3</w:t>
      </w:r>
      <w:r w:rsidRPr="00B96291">
        <w:rPr>
          <w:strike/>
          <w:lang w:val="en-US"/>
        </w:rPr>
        <w:t xml:space="preserve"> ,</w:t>
      </w:r>
      <w:proofErr w:type="gramEnd"/>
      <w:r w:rsidRPr="00B96291">
        <w:rPr>
          <w:strike/>
          <w:lang w:val="en-US"/>
        </w:rPr>
        <w:t xml:space="preserve"> … a</w:t>
      </w:r>
      <w:r w:rsidRPr="00B96291">
        <w:rPr>
          <w:strike/>
          <w:vertAlign w:val="subscript"/>
          <w:lang w:val="en-US"/>
        </w:rPr>
        <w:t>n</w:t>
      </w:r>
      <w:r w:rsidRPr="00B96291">
        <w:rPr>
          <w:strike/>
          <w:lang w:val="en-US"/>
        </w:rPr>
        <w:t xml:space="preserve"> </w:t>
      </w:r>
      <w:proofErr w:type="spellStart"/>
      <w:proofErr w:type="gramStart"/>
      <w:r w:rsidRPr="00B96291">
        <w:rPr>
          <w:strike/>
          <w:lang w:val="en-US"/>
        </w:rPr>
        <w:t>etc</w:t>
      </w:r>
      <w:proofErr w:type="spellEnd"/>
      <w:r w:rsidRPr="00B96291">
        <w:rPr>
          <w:strike/>
          <w:lang w:val="en-US"/>
        </w:rPr>
        <w:t xml:space="preserve">,  </w:t>
      </w:r>
      <w:r w:rsidRPr="00B96291">
        <w:rPr>
          <w:strike/>
          <w:lang w:val="el-GR"/>
        </w:rPr>
        <w:t>που</w:t>
      </w:r>
      <w:proofErr w:type="gramEnd"/>
      <w:r w:rsidRPr="00B96291">
        <w:rPr>
          <w:strike/>
          <w:lang w:val="en-US"/>
        </w:rPr>
        <w:t xml:space="preserve"> </w:t>
      </w:r>
      <w:proofErr w:type="spellStart"/>
      <w:r w:rsidRPr="00B96291">
        <w:rPr>
          <w:strike/>
          <w:lang w:val="el-GR"/>
        </w:rPr>
        <w:t>ονομαζονται</w:t>
      </w:r>
      <w:proofErr w:type="spellEnd"/>
      <w:r w:rsidRPr="00B96291">
        <w:rPr>
          <w:strike/>
          <w:lang w:val="en-US"/>
        </w:rPr>
        <w:t xml:space="preserve"> </w:t>
      </w:r>
      <w:r w:rsidRPr="00B96291">
        <w:rPr>
          <w:strike/>
          <w:lang w:val="el-GR"/>
        </w:rPr>
        <w:t>ΜΕΤΑΒΛΗΤΕΣ</w:t>
      </w:r>
    </w:p>
    <w:p w14:paraId="5E496664" w14:textId="77777777" w:rsidR="005C4837" w:rsidRPr="00C919BB" w:rsidRDefault="005C4837" w:rsidP="005C4837">
      <w:pPr>
        <w:rPr>
          <w:strike/>
          <w:lang w:val="en-US"/>
        </w:rPr>
      </w:pPr>
    </w:p>
    <w:p w14:paraId="40E9FB52" w14:textId="77777777" w:rsidR="005C4837" w:rsidRDefault="005C4837" w:rsidP="005C4837">
      <w:pPr>
        <w:pStyle w:val="Heading3"/>
        <w:ind w:left="0" w:firstLine="0"/>
        <w:rPr>
          <w:lang w:val="el-GR"/>
        </w:rPr>
      </w:pPr>
      <w:r w:rsidRPr="009F3CB1">
        <w:rPr>
          <w:lang w:val="el-GR"/>
        </w:rPr>
        <w:tab/>
      </w:r>
      <w:r>
        <w:rPr>
          <w:lang w:val="el-GR"/>
        </w:rPr>
        <w:tab/>
      </w:r>
      <w:r w:rsidRPr="009F3CB1">
        <w:rPr>
          <w:lang w:val="el-GR"/>
        </w:rPr>
        <w:tab/>
        <w:t xml:space="preserve">Από ΓΕΩΜΕΤΡΙΑ </w:t>
      </w:r>
      <w:proofErr w:type="spellStart"/>
      <w:r w:rsidRPr="009F3CB1">
        <w:rPr>
          <w:lang w:val="el-GR"/>
        </w:rPr>
        <w:t>μεταφερομεθα</w:t>
      </w:r>
      <w:proofErr w:type="spellEnd"/>
      <w:r w:rsidRPr="009F3CB1">
        <w:rPr>
          <w:lang w:val="el-GR"/>
        </w:rPr>
        <w:t xml:space="preserve"> σε ΑΛΓΕΒΡΑ, </w:t>
      </w:r>
    </w:p>
    <w:p w14:paraId="6B5B4F54" w14:textId="77777777" w:rsidR="005C4837" w:rsidRPr="00CD56CD" w:rsidRDefault="005C4837" w:rsidP="005C4837">
      <w:pPr>
        <w:rPr>
          <w:lang w:val="el-GR"/>
        </w:rPr>
      </w:pPr>
      <w:proofErr w:type="spellStart"/>
      <w:r>
        <w:rPr>
          <w:lang w:val="el-GR"/>
        </w:rPr>
        <w:t>Δηλαδη</w:t>
      </w:r>
      <w:proofErr w:type="spellEnd"/>
      <w:r>
        <w:rPr>
          <w:lang w:val="el-GR"/>
        </w:rPr>
        <w:t xml:space="preserve"> μια </w:t>
      </w:r>
      <w:proofErr w:type="spellStart"/>
      <w:r>
        <w:rPr>
          <w:lang w:val="el-GR"/>
        </w:rPr>
        <w:t>οιαδηποτε</w:t>
      </w:r>
      <w:proofErr w:type="spellEnd"/>
      <w:r>
        <w:rPr>
          <w:lang w:val="el-GR"/>
        </w:rPr>
        <w:t xml:space="preserve"> </w:t>
      </w:r>
      <w:proofErr w:type="spellStart"/>
      <w:r>
        <w:rPr>
          <w:lang w:val="el-GR"/>
        </w:rPr>
        <w:t>καταστασις</w:t>
      </w:r>
      <w:proofErr w:type="spellEnd"/>
      <w:r>
        <w:rPr>
          <w:lang w:val="el-GR"/>
        </w:rPr>
        <w:t xml:space="preserve"> να «</w:t>
      </w:r>
      <w:proofErr w:type="spellStart"/>
      <w:r>
        <w:rPr>
          <w:lang w:val="el-GR"/>
        </w:rPr>
        <w:t>μεταφρασθη</w:t>
      </w:r>
      <w:proofErr w:type="spellEnd"/>
      <w:r>
        <w:rPr>
          <w:lang w:val="el-GR"/>
        </w:rPr>
        <w:t xml:space="preserve">» </w:t>
      </w:r>
      <w:proofErr w:type="spellStart"/>
      <w:r>
        <w:rPr>
          <w:lang w:val="el-GR"/>
        </w:rPr>
        <w:t>βασικα</w:t>
      </w:r>
      <w:proofErr w:type="spellEnd"/>
      <w:r>
        <w:rPr>
          <w:lang w:val="el-GR"/>
        </w:rPr>
        <w:t xml:space="preserve"> σε </w:t>
      </w:r>
      <w:proofErr w:type="spellStart"/>
      <w:r>
        <w:rPr>
          <w:lang w:val="el-GR"/>
        </w:rPr>
        <w:t>μηκη</w:t>
      </w:r>
      <w:proofErr w:type="spellEnd"/>
      <w:r>
        <w:rPr>
          <w:lang w:val="el-GR"/>
        </w:rPr>
        <w:t xml:space="preserve"> και </w:t>
      </w:r>
      <w:proofErr w:type="spellStart"/>
      <w:r>
        <w:rPr>
          <w:lang w:val="el-GR"/>
        </w:rPr>
        <w:t>γωνιες</w:t>
      </w:r>
      <w:proofErr w:type="spellEnd"/>
      <w:r>
        <w:rPr>
          <w:lang w:val="el-GR"/>
        </w:rPr>
        <w:t xml:space="preserve"> και </w:t>
      </w:r>
      <w:proofErr w:type="spellStart"/>
      <w:r>
        <w:rPr>
          <w:lang w:val="el-GR"/>
        </w:rPr>
        <w:t>ενα</w:t>
      </w:r>
      <w:proofErr w:type="spellEnd"/>
      <w:r>
        <w:rPr>
          <w:lang w:val="el-GR"/>
        </w:rPr>
        <w:t xml:space="preserve"> </w:t>
      </w:r>
      <w:proofErr w:type="spellStart"/>
      <w:r>
        <w:rPr>
          <w:lang w:val="el-GR"/>
        </w:rPr>
        <w:t>συστημα</w:t>
      </w:r>
      <w:proofErr w:type="spellEnd"/>
      <w:r>
        <w:rPr>
          <w:lang w:val="el-GR"/>
        </w:rPr>
        <w:t xml:space="preserve"> </w:t>
      </w:r>
      <w:proofErr w:type="spellStart"/>
      <w:r>
        <w:rPr>
          <w:lang w:val="el-GR"/>
        </w:rPr>
        <w:t>εξισωσεων</w:t>
      </w:r>
      <w:proofErr w:type="spellEnd"/>
      <w:r>
        <w:rPr>
          <w:lang w:val="el-GR"/>
        </w:rPr>
        <w:t xml:space="preserve"> που τα </w:t>
      </w:r>
      <w:proofErr w:type="spellStart"/>
      <w:r>
        <w:rPr>
          <w:lang w:val="el-GR"/>
        </w:rPr>
        <w:t>συνδεει</w:t>
      </w:r>
      <w:proofErr w:type="spellEnd"/>
      <w:r>
        <w:rPr>
          <w:lang w:val="el-GR"/>
        </w:rPr>
        <w:t xml:space="preserve"> και </w:t>
      </w:r>
      <w:proofErr w:type="spellStart"/>
      <w:r>
        <w:rPr>
          <w:lang w:val="el-GR"/>
        </w:rPr>
        <w:t>πρεπει</w:t>
      </w:r>
      <w:proofErr w:type="spellEnd"/>
      <w:r>
        <w:rPr>
          <w:lang w:val="el-GR"/>
        </w:rPr>
        <w:t xml:space="preserve"> να </w:t>
      </w:r>
      <w:proofErr w:type="spellStart"/>
      <w:r>
        <w:rPr>
          <w:lang w:val="el-GR"/>
        </w:rPr>
        <w:t>λυθει</w:t>
      </w:r>
      <w:proofErr w:type="spellEnd"/>
      <w:r>
        <w:rPr>
          <w:lang w:val="el-GR"/>
        </w:rPr>
        <w:t xml:space="preserve">.  </w:t>
      </w:r>
    </w:p>
    <w:p w14:paraId="28FF41DA" w14:textId="77777777" w:rsidR="005C4837" w:rsidRDefault="005C4837" w:rsidP="005C4837">
      <w:pPr>
        <w:rPr>
          <w:rFonts w:ascii="Calibri" w:eastAsia="Calibri" w:hAnsi="Calibri"/>
          <w:lang w:val="el-GR"/>
        </w:rPr>
      </w:pPr>
      <w:r>
        <w:rPr>
          <w:lang w:val="el-GR"/>
        </w:rPr>
        <w:tab/>
      </w:r>
      <w:proofErr w:type="spellStart"/>
      <w:r>
        <w:rPr>
          <w:rFonts w:ascii="Calibri" w:eastAsia="Calibri" w:hAnsi="Calibri"/>
          <w:lang w:val="el-GR"/>
        </w:rPr>
        <w:t>Γινονται</w:t>
      </w:r>
      <w:proofErr w:type="spellEnd"/>
      <w:r>
        <w:rPr>
          <w:rFonts w:ascii="Calibri" w:eastAsia="Calibri" w:hAnsi="Calibri"/>
          <w:lang w:val="el-GR"/>
        </w:rPr>
        <w:t xml:space="preserve"> τα </w:t>
      </w:r>
      <w:proofErr w:type="spellStart"/>
      <w:r>
        <w:rPr>
          <w:rFonts w:ascii="Calibri" w:eastAsia="Calibri" w:hAnsi="Calibri"/>
          <w:lang w:val="el-GR"/>
        </w:rPr>
        <w:t>πραγματα</w:t>
      </w:r>
      <w:proofErr w:type="spellEnd"/>
      <w:r>
        <w:rPr>
          <w:rFonts w:ascii="Calibri" w:eastAsia="Calibri" w:hAnsi="Calibri"/>
          <w:lang w:val="el-GR"/>
        </w:rPr>
        <w:t xml:space="preserve"> </w:t>
      </w:r>
      <w:proofErr w:type="spellStart"/>
      <w:r>
        <w:rPr>
          <w:rFonts w:ascii="Calibri" w:eastAsia="Calibri" w:hAnsi="Calibri"/>
          <w:lang w:val="el-GR"/>
        </w:rPr>
        <w:t>ευκολοτερα</w:t>
      </w:r>
      <w:proofErr w:type="spellEnd"/>
      <w:r>
        <w:rPr>
          <w:rFonts w:ascii="Calibri" w:eastAsia="Calibri" w:hAnsi="Calibri"/>
          <w:lang w:val="el-GR"/>
        </w:rPr>
        <w:t xml:space="preserve"> ?  Θα </w:t>
      </w:r>
      <w:proofErr w:type="spellStart"/>
      <w:r>
        <w:rPr>
          <w:rFonts w:ascii="Calibri" w:eastAsia="Calibri" w:hAnsi="Calibri"/>
          <w:lang w:val="el-GR"/>
        </w:rPr>
        <w:t>κριθει</w:t>
      </w:r>
      <w:proofErr w:type="spellEnd"/>
      <w:r>
        <w:rPr>
          <w:rFonts w:ascii="Calibri" w:eastAsia="Calibri" w:hAnsi="Calibri"/>
          <w:lang w:val="el-GR"/>
        </w:rPr>
        <w:t xml:space="preserve"> </w:t>
      </w:r>
      <w:proofErr w:type="spellStart"/>
      <w:r>
        <w:rPr>
          <w:rFonts w:ascii="Calibri" w:eastAsia="Calibri" w:hAnsi="Calibri"/>
          <w:lang w:val="el-GR"/>
        </w:rPr>
        <w:t>επι</w:t>
      </w:r>
      <w:proofErr w:type="spellEnd"/>
      <w:r>
        <w:rPr>
          <w:rFonts w:ascii="Calibri" w:eastAsia="Calibri" w:hAnsi="Calibri"/>
          <w:lang w:val="el-GR"/>
        </w:rPr>
        <w:t xml:space="preserve"> του </w:t>
      </w:r>
      <w:proofErr w:type="spellStart"/>
      <w:r>
        <w:rPr>
          <w:rFonts w:ascii="Calibri" w:eastAsia="Calibri" w:hAnsi="Calibri"/>
          <w:lang w:val="el-GR"/>
        </w:rPr>
        <w:t>πεδιου</w:t>
      </w:r>
      <w:proofErr w:type="spellEnd"/>
      <w:r>
        <w:rPr>
          <w:rFonts w:ascii="Calibri" w:eastAsia="Calibri" w:hAnsi="Calibri"/>
          <w:lang w:val="el-GR"/>
        </w:rPr>
        <w:t xml:space="preserve"> !</w:t>
      </w:r>
    </w:p>
    <w:p w14:paraId="638E173E" w14:textId="77777777" w:rsidR="005C4837" w:rsidRPr="006C5027" w:rsidRDefault="005C4837" w:rsidP="005C4837">
      <w:pPr>
        <w:rPr>
          <w:szCs w:val="20"/>
          <w:lang w:val="el-GR"/>
        </w:rPr>
      </w:pPr>
    </w:p>
    <w:p w14:paraId="5D1E9790" w14:textId="77777777" w:rsidR="005C4837" w:rsidRDefault="005C4837" w:rsidP="005C4837">
      <w:pPr>
        <w:pStyle w:val="Heading2"/>
        <w:rPr>
          <w:lang w:val="el-GR"/>
        </w:rPr>
      </w:pPr>
      <w:r>
        <w:rPr>
          <w:lang w:val="el-GR"/>
        </w:rPr>
        <w:tab/>
      </w:r>
      <w:r>
        <w:rPr>
          <w:lang w:val="el-GR"/>
        </w:rPr>
        <w:tab/>
      </w:r>
      <w:r>
        <w:rPr>
          <w:lang w:val="el-GR"/>
        </w:rPr>
        <w:tab/>
      </w:r>
      <w:r>
        <w:rPr>
          <w:lang w:val="el-GR"/>
        </w:rPr>
        <w:tab/>
        <w:t>ΠΑΡΑΔΕΙΓΜΑΤΑ</w:t>
      </w:r>
    </w:p>
    <w:p w14:paraId="79A95AAE" w14:textId="77777777" w:rsidR="005C4837" w:rsidRDefault="005C4837" w:rsidP="005C4837">
      <w:pPr>
        <w:rPr>
          <w:lang w:val="el-GR"/>
        </w:rPr>
      </w:pPr>
      <w:r>
        <w:rPr>
          <w:lang w:val="el-GR"/>
        </w:rPr>
        <w:tab/>
      </w:r>
    </w:p>
    <w:p w14:paraId="7108D093" w14:textId="77777777" w:rsidR="005C4837" w:rsidRDefault="005C4837" w:rsidP="005C4837">
      <w:pPr>
        <w:pStyle w:val="Heading3"/>
        <w:ind w:left="0" w:firstLine="0"/>
        <w:rPr>
          <w:lang w:val="el-GR"/>
        </w:rPr>
      </w:pPr>
      <w:r>
        <w:rPr>
          <w:lang w:val="el-GR"/>
        </w:rPr>
        <w:tab/>
      </w:r>
      <w:r>
        <w:rPr>
          <w:lang w:val="el-GR"/>
        </w:rPr>
        <w:tab/>
      </w:r>
      <w:r>
        <w:rPr>
          <w:lang w:val="el-GR"/>
        </w:rPr>
        <w:tab/>
        <w:t xml:space="preserve">ΤΥΠΟΣ ΤΟΥ ΗΡΩΝΑ, </w:t>
      </w:r>
    </w:p>
    <w:p w14:paraId="7A3691E8" w14:textId="77777777" w:rsidR="005C4837" w:rsidRDefault="005C4837" w:rsidP="005C4837">
      <w:pPr>
        <w:rPr>
          <w:lang w:val="el-GR"/>
        </w:rPr>
      </w:pPr>
      <w:r>
        <w:rPr>
          <w:lang w:val="el-GR"/>
        </w:rPr>
        <w:tab/>
      </w:r>
      <w:r>
        <w:rPr>
          <w:lang w:val="el-GR"/>
        </w:rPr>
        <w:tab/>
      </w:r>
      <w:proofErr w:type="spellStart"/>
      <w:r>
        <w:rPr>
          <w:lang w:val="el-GR"/>
        </w:rPr>
        <w:t>Εστω</w:t>
      </w:r>
      <w:proofErr w:type="spellEnd"/>
      <w:r>
        <w:rPr>
          <w:lang w:val="el-GR"/>
        </w:rPr>
        <w:t xml:space="preserve"> </w:t>
      </w:r>
      <w:proofErr w:type="spellStart"/>
      <w:r>
        <w:rPr>
          <w:lang w:val="el-GR"/>
        </w:rPr>
        <w:t>τριγωνο</w:t>
      </w:r>
      <w:proofErr w:type="spellEnd"/>
      <w:r>
        <w:rPr>
          <w:lang w:val="el-GR"/>
        </w:rPr>
        <w:t xml:space="preserve"> </w:t>
      </w:r>
      <w:proofErr w:type="spellStart"/>
      <w:r>
        <w:rPr>
          <w:lang w:val="el-GR"/>
        </w:rPr>
        <w:t>πλευρων</w:t>
      </w:r>
      <w:proofErr w:type="spellEnd"/>
      <w:r>
        <w:rPr>
          <w:lang w:val="el-GR"/>
        </w:rPr>
        <w:t xml:space="preserve"> α, β, γ. Να </w:t>
      </w:r>
      <w:proofErr w:type="spellStart"/>
      <w:r>
        <w:rPr>
          <w:lang w:val="el-GR"/>
        </w:rPr>
        <w:t>βρεθει</w:t>
      </w:r>
      <w:proofErr w:type="spellEnd"/>
      <w:r>
        <w:rPr>
          <w:lang w:val="el-GR"/>
        </w:rPr>
        <w:t xml:space="preserve"> το </w:t>
      </w:r>
      <w:proofErr w:type="spellStart"/>
      <w:r>
        <w:rPr>
          <w:lang w:val="el-GR"/>
        </w:rPr>
        <w:t>εμβαδον</w:t>
      </w:r>
      <w:proofErr w:type="spellEnd"/>
      <w:r>
        <w:rPr>
          <w:lang w:val="el-GR"/>
        </w:rPr>
        <w:t xml:space="preserve"> του. </w:t>
      </w:r>
    </w:p>
    <w:p w14:paraId="1A8870E3" w14:textId="77777777" w:rsidR="005C4837" w:rsidRDefault="005C4837" w:rsidP="005C4837">
      <w:pPr>
        <w:rPr>
          <w:lang w:val="el-GR"/>
        </w:rPr>
      </w:pPr>
      <w:r>
        <w:rPr>
          <w:lang w:val="el-GR"/>
        </w:rPr>
        <w:t xml:space="preserve">Από ΓΕΩΜΕΤΡΙΑ, </w:t>
      </w:r>
      <w:r w:rsidRPr="0093463C">
        <w:rPr>
          <w:b/>
          <w:lang w:val="el-GR"/>
        </w:rPr>
        <w:t xml:space="preserve">το </w:t>
      </w:r>
      <w:proofErr w:type="spellStart"/>
      <w:r w:rsidRPr="0093463C">
        <w:rPr>
          <w:b/>
          <w:lang w:val="el-GR"/>
        </w:rPr>
        <w:t>μονον</w:t>
      </w:r>
      <w:proofErr w:type="spellEnd"/>
      <w:r w:rsidRPr="0093463C">
        <w:rPr>
          <w:b/>
          <w:lang w:val="el-GR"/>
        </w:rPr>
        <w:t xml:space="preserve"> αξιόλογο </w:t>
      </w:r>
      <w:proofErr w:type="spellStart"/>
      <w:r w:rsidRPr="0093463C">
        <w:rPr>
          <w:b/>
          <w:lang w:val="el-GR"/>
        </w:rPr>
        <w:t>γεωμετρικο</w:t>
      </w:r>
      <w:proofErr w:type="spellEnd"/>
      <w:r w:rsidRPr="0093463C">
        <w:rPr>
          <w:b/>
          <w:lang w:val="el-GR"/>
        </w:rPr>
        <w:t xml:space="preserve"> </w:t>
      </w:r>
      <w:proofErr w:type="spellStart"/>
      <w:r w:rsidRPr="0093463C">
        <w:rPr>
          <w:b/>
          <w:lang w:val="el-GR"/>
        </w:rPr>
        <w:t>θεωρημα</w:t>
      </w:r>
      <w:proofErr w:type="spellEnd"/>
      <w:r>
        <w:rPr>
          <w:lang w:val="el-GR"/>
        </w:rPr>
        <w:t xml:space="preserve">. που </w:t>
      </w:r>
      <w:r w:rsidRPr="004A3A6B">
        <w:rPr>
          <w:b/>
          <w:lang w:val="el-GR"/>
        </w:rPr>
        <w:t>επιτρέπεται</w:t>
      </w:r>
      <w:r>
        <w:rPr>
          <w:lang w:val="el-GR"/>
        </w:rPr>
        <w:t xml:space="preserve"> να </w:t>
      </w:r>
      <w:proofErr w:type="spellStart"/>
      <w:r>
        <w:rPr>
          <w:lang w:val="el-GR"/>
        </w:rPr>
        <w:t>χρησιμοποιησετε</w:t>
      </w:r>
      <w:proofErr w:type="spellEnd"/>
      <w:r>
        <w:rPr>
          <w:lang w:val="el-GR"/>
        </w:rPr>
        <w:t xml:space="preserve"> είναι το ΠΥΘΑΓΟΡΕΙΟΝ. Να </w:t>
      </w:r>
      <w:proofErr w:type="spellStart"/>
      <w:r>
        <w:rPr>
          <w:lang w:val="el-GR"/>
        </w:rPr>
        <w:t>χρησιμοποιησετε</w:t>
      </w:r>
      <w:proofErr w:type="spellEnd"/>
      <w:r>
        <w:rPr>
          <w:lang w:val="el-GR"/>
        </w:rPr>
        <w:t xml:space="preserve"> την ΑΛΓΕΒΡΑ του </w:t>
      </w:r>
      <w:proofErr w:type="spellStart"/>
      <w:r>
        <w:rPr>
          <w:lang w:val="el-GR"/>
        </w:rPr>
        <w:t>γυμνασιου-λυκειου</w:t>
      </w:r>
      <w:proofErr w:type="spellEnd"/>
      <w:r>
        <w:rPr>
          <w:lang w:val="el-GR"/>
        </w:rPr>
        <w:t xml:space="preserve">. </w:t>
      </w:r>
    </w:p>
    <w:p w14:paraId="7F5F74D3" w14:textId="77777777" w:rsidR="005C4837" w:rsidRDefault="005C4837" w:rsidP="005C4837">
      <w:pPr>
        <w:rPr>
          <w:lang w:val="el-GR"/>
        </w:rPr>
      </w:pPr>
    </w:p>
    <w:p w14:paraId="0C11C3FB" w14:textId="77777777" w:rsidR="005C4837" w:rsidRDefault="005C4837" w:rsidP="005C4837">
      <w:pPr>
        <w:pStyle w:val="Heading4"/>
      </w:pPr>
      <w:r>
        <w:tab/>
      </w:r>
      <w:r>
        <w:tab/>
        <w:t xml:space="preserve">ΑΛΓΕΒΡΙΚΗ ΛΥΣΗ,   </w:t>
      </w:r>
    </w:p>
    <w:p w14:paraId="20983B71" w14:textId="77777777" w:rsidR="005C4837" w:rsidRDefault="005C4837" w:rsidP="005C4837">
      <w:pPr>
        <w:rPr>
          <w:lang w:val="el-GR"/>
        </w:rPr>
      </w:pPr>
      <w:r>
        <w:rPr>
          <w:noProof/>
          <w:lang w:val="el-GR"/>
        </w:rPr>
        <w:drawing>
          <wp:inline distT="0" distB="0" distL="0" distR="0" wp14:anchorId="40FB5DB6" wp14:editId="0646F82C">
            <wp:extent cx="5274945" cy="7458075"/>
            <wp:effectExtent l="0" t="0" r="1905" b="9525"/>
            <wp:docPr id="2138014313"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274945" cy="7458075"/>
                    </a:xfrm>
                    <a:prstGeom prst="rect">
                      <a:avLst/>
                    </a:prstGeom>
                    <a:noFill/>
                    <a:ln>
                      <a:noFill/>
                    </a:ln>
                  </pic:spPr>
                </pic:pic>
              </a:graphicData>
            </a:graphic>
          </wp:inline>
        </w:drawing>
      </w:r>
    </w:p>
    <w:p w14:paraId="0B2D2DEE" w14:textId="77777777" w:rsidR="005C4837" w:rsidRDefault="005C4837" w:rsidP="005C4837">
      <w:pPr>
        <w:rPr>
          <w:lang w:val="el-GR"/>
        </w:rPr>
      </w:pPr>
    </w:p>
    <w:p w14:paraId="5F47A8B3" w14:textId="77777777" w:rsidR="005C4837" w:rsidRDefault="005C4837" w:rsidP="005C4837">
      <w:pPr>
        <w:rPr>
          <w:lang w:val="el-GR"/>
        </w:rPr>
      </w:pPr>
      <w:r>
        <w:rPr>
          <w:lang w:val="el-GR"/>
        </w:rPr>
        <w:br w:type="page"/>
      </w:r>
    </w:p>
    <w:p w14:paraId="5B1FBF6E" w14:textId="77777777" w:rsidR="005C4837" w:rsidRDefault="005C4837" w:rsidP="005C4837">
      <w:pPr>
        <w:rPr>
          <w:lang w:val="el-GR"/>
        </w:rPr>
      </w:pPr>
    </w:p>
    <w:p w14:paraId="6BFFC815" w14:textId="77777777" w:rsidR="005C4837" w:rsidRDefault="005C4837" w:rsidP="005C4837">
      <w:pPr>
        <w:rPr>
          <w:lang w:val="el-GR"/>
        </w:rPr>
      </w:pPr>
      <w:r>
        <w:rPr>
          <w:lang w:val="el-GR"/>
        </w:rPr>
        <w:tab/>
      </w:r>
      <w:r>
        <w:rPr>
          <w:lang w:val="el-GR"/>
        </w:rPr>
        <w:tab/>
        <w:t>ΣΥΝΘΕΣΗ εκ της ΑΝΑΛΥΣΗΣ</w:t>
      </w:r>
    </w:p>
    <w:p w14:paraId="4EABC7C3" w14:textId="77777777" w:rsidR="005C4837" w:rsidRDefault="005C4837" w:rsidP="005C4837">
      <w:pPr>
        <w:rPr>
          <w:lang w:val="el-GR"/>
        </w:rPr>
      </w:pPr>
    </w:p>
    <w:p w14:paraId="2F1B60AD" w14:textId="77777777" w:rsidR="005C4837" w:rsidRDefault="005C4837" w:rsidP="005C4837">
      <w:pPr>
        <w:rPr>
          <w:lang w:val="el-GR"/>
        </w:rPr>
      </w:pPr>
      <w:r>
        <w:rPr>
          <w:noProof/>
          <w:lang w:val="el-GR"/>
        </w:rPr>
        <w:drawing>
          <wp:inline distT="0" distB="0" distL="0" distR="0" wp14:anchorId="6BAB566C" wp14:editId="271F4E0B">
            <wp:extent cx="5269865" cy="6966585"/>
            <wp:effectExtent l="0" t="0" r="6985" b="5715"/>
            <wp:docPr id="33764465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69865" cy="6966585"/>
                    </a:xfrm>
                    <a:prstGeom prst="rect">
                      <a:avLst/>
                    </a:prstGeom>
                    <a:noFill/>
                    <a:ln>
                      <a:noFill/>
                    </a:ln>
                  </pic:spPr>
                </pic:pic>
              </a:graphicData>
            </a:graphic>
          </wp:inline>
        </w:drawing>
      </w:r>
    </w:p>
    <w:p w14:paraId="4858A8B6" w14:textId="77777777" w:rsidR="005C4837" w:rsidRDefault="005C4837" w:rsidP="005C4837">
      <w:pPr>
        <w:rPr>
          <w:lang w:val="el-GR"/>
        </w:rPr>
      </w:pPr>
      <w:r>
        <w:rPr>
          <w:lang w:val="el-GR"/>
        </w:rPr>
        <w:tab/>
        <w:t>Αν τα=(</w:t>
      </w:r>
      <w:proofErr w:type="spellStart"/>
      <w:r>
        <w:rPr>
          <w:lang w:val="el-GR"/>
        </w:rPr>
        <w:t>α+β+γ</w:t>
      </w:r>
      <w:proofErr w:type="spellEnd"/>
      <w:r>
        <w:rPr>
          <w:lang w:val="el-GR"/>
        </w:rPr>
        <w:t xml:space="preserve">)/2, το </w:t>
      </w:r>
      <w:proofErr w:type="spellStart"/>
      <w:r>
        <w:rPr>
          <w:lang w:val="el-GR"/>
        </w:rPr>
        <w:t>παραπανω</w:t>
      </w:r>
      <w:proofErr w:type="spellEnd"/>
      <w:r>
        <w:rPr>
          <w:lang w:val="el-GR"/>
        </w:rPr>
        <w:t xml:space="preserve"> </w:t>
      </w:r>
      <w:proofErr w:type="spellStart"/>
      <w:r>
        <w:rPr>
          <w:lang w:val="el-GR"/>
        </w:rPr>
        <w:t>γραφεται</w:t>
      </w:r>
      <w:proofErr w:type="spellEnd"/>
    </w:p>
    <w:p w14:paraId="0C4D1C1F" w14:textId="77777777" w:rsidR="005C4837" w:rsidRDefault="005C4837" w:rsidP="005C4837">
      <w:pPr>
        <w:rPr>
          <w:lang w:val="el-GR"/>
        </w:rPr>
      </w:pPr>
      <w:r w:rsidRPr="00576279">
        <w:rPr>
          <w:sz w:val="32"/>
          <w:szCs w:val="32"/>
          <w:lang w:val="el-GR"/>
        </w:rPr>
        <w:t>Ε=( τ(τα-α)(τ-β)(τ-γ) )</w:t>
      </w:r>
      <w:r w:rsidRPr="00576279">
        <w:rPr>
          <w:sz w:val="32"/>
          <w:szCs w:val="32"/>
          <w:vertAlign w:val="superscript"/>
          <w:lang w:val="el-GR"/>
        </w:rPr>
        <w:t xml:space="preserve">1/2 </w:t>
      </w:r>
      <w:r>
        <w:rPr>
          <w:lang w:val="el-GR"/>
        </w:rPr>
        <w:t xml:space="preserve">, </w:t>
      </w:r>
    </w:p>
    <w:p w14:paraId="053C881D" w14:textId="77777777" w:rsidR="005C4837" w:rsidRPr="00576279" w:rsidRDefault="005C4837" w:rsidP="005C4837">
      <w:pPr>
        <w:rPr>
          <w:lang w:val="el-GR"/>
        </w:rPr>
      </w:pPr>
      <w:proofErr w:type="spellStart"/>
      <w:r>
        <w:rPr>
          <w:lang w:val="el-GR"/>
        </w:rPr>
        <w:t>Συνηθως</w:t>
      </w:r>
      <w:proofErr w:type="spellEnd"/>
      <w:r>
        <w:rPr>
          <w:lang w:val="el-GR"/>
        </w:rPr>
        <w:t xml:space="preserve"> με αυτόν τον </w:t>
      </w:r>
      <w:proofErr w:type="spellStart"/>
      <w:r>
        <w:rPr>
          <w:lang w:val="el-GR"/>
        </w:rPr>
        <w:t>τυπο</w:t>
      </w:r>
      <w:proofErr w:type="spellEnd"/>
      <w:r>
        <w:rPr>
          <w:lang w:val="el-GR"/>
        </w:rPr>
        <w:t xml:space="preserve"> </w:t>
      </w:r>
      <w:proofErr w:type="spellStart"/>
      <w:r>
        <w:rPr>
          <w:lang w:val="el-GR"/>
        </w:rPr>
        <w:t>παρουσιαζεται</w:t>
      </w:r>
      <w:proofErr w:type="spellEnd"/>
      <w:r>
        <w:rPr>
          <w:lang w:val="el-GR"/>
        </w:rPr>
        <w:t>.</w:t>
      </w:r>
    </w:p>
    <w:p w14:paraId="7E3E7282" w14:textId="77777777" w:rsidR="005C4837" w:rsidRDefault="005C4837" w:rsidP="005C4837">
      <w:pPr>
        <w:rPr>
          <w:lang w:val="el-GR"/>
        </w:rPr>
      </w:pPr>
      <w:r>
        <w:rPr>
          <w:lang w:val="el-GR"/>
        </w:rPr>
        <w:br w:type="page"/>
      </w:r>
    </w:p>
    <w:p w14:paraId="3CBBEB59" w14:textId="77777777" w:rsidR="005C4837" w:rsidRDefault="005C4837" w:rsidP="005C4837">
      <w:pPr>
        <w:rPr>
          <w:lang w:val="el-GR"/>
        </w:rPr>
      </w:pPr>
    </w:p>
    <w:p w14:paraId="10409492" w14:textId="77777777" w:rsidR="005C4837" w:rsidRPr="005C4837" w:rsidRDefault="005C4837" w:rsidP="005C4837">
      <w:pPr>
        <w:pStyle w:val="Heading4"/>
        <w:rPr>
          <w:lang w:val="el-GR"/>
        </w:rPr>
      </w:pPr>
      <w:r w:rsidRPr="005C4837">
        <w:rPr>
          <w:lang w:val="el-GR"/>
        </w:rPr>
        <w:tab/>
      </w:r>
      <w:r w:rsidRPr="005C4837">
        <w:rPr>
          <w:lang w:val="el-GR"/>
        </w:rPr>
        <w:tab/>
        <w:t xml:space="preserve">ΑΠΟΔΕΙΞΗ ΗΡΩΝΑ, ΗΡΩΝ, μτφ </w:t>
      </w:r>
      <w:r w:rsidRPr="00743858">
        <w:rPr>
          <w:lang w:val="en-US"/>
        </w:rPr>
        <w:t>BULMER</w:t>
      </w:r>
      <w:r w:rsidRPr="005C4837">
        <w:rPr>
          <w:lang w:val="el-GR"/>
        </w:rPr>
        <w:t>-</w:t>
      </w:r>
      <w:r w:rsidRPr="00743858">
        <w:rPr>
          <w:lang w:val="en-US"/>
        </w:rPr>
        <w:t>THOMAS</w:t>
      </w:r>
      <w:r w:rsidRPr="005C4837">
        <w:rPr>
          <w:lang w:val="el-GR"/>
        </w:rPr>
        <w:t xml:space="preserve">, </w:t>
      </w:r>
    </w:p>
    <w:p w14:paraId="18905359" w14:textId="77777777" w:rsidR="005C4837" w:rsidRPr="00743858" w:rsidRDefault="005C4837" w:rsidP="005C4837">
      <w:pPr>
        <w:pStyle w:val="Default"/>
      </w:pPr>
    </w:p>
    <w:p w14:paraId="73DA3A8C" w14:textId="77777777" w:rsidR="005C4837" w:rsidRDefault="005C4837" w:rsidP="005C4837">
      <w:pPr>
        <w:pStyle w:val="Default"/>
        <w:rPr>
          <w:rFonts w:cstheme="minorBidi"/>
          <w:color w:val="auto"/>
          <w:lang w:val="en-US"/>
        </w:rPr>
      </w:pPr>
      <w:r w:rsidRPr="00743858">
        <w:rPr>
          <w:rFonts w:cstheme="minorBidi"/>
          <w:color w:val="auto"/>
        </w:rPr>
        <w:tab/>
      </w:r>
      <w:r w:rsidRPr="00743858">
        <w:rPr>
          <w:rFonts w:cstheme="minorBidi"/>
          <w:color w:val="auto"/>
        </w:rPr>
        <w:tab/>
      </w:r>
      <w:proofErr w:type="spellStart"/>
      <w:r>
        <w:rPr>
          <w:rFonts w:cstheme="minorBidi"/>
          <w:color w:val="auto"/>
        </w:rPr>
        <w:t>απο</w:t>
      </w:r>
      <w:proofErr w:type="spellEnd"/>
      <w:r>
        <w:rPr>
          <w:rFonts w:cstheme="minorBidi"/>
          <w:color w:val="auto"/>
          <w:lang w:val="en-US"/>
        </w:rPr>
        <w:t xml:space="preserve"> </w:t>
      </w:r>
    </w:p>
    <w:p w14:paraId="1604F610" w14:textId="77777777" w:rsidR="005C4837" w:rsidRPr="00A63C2A" w:rsidRDefault="005C4837" w:rsidP="005C4837">
      <w:pPr>
        <w:pStyle w:val="Default"/>
        <w:rPr>
          <w:b/>
          <w:color w:val="auto"/>
          <w:sz w:val="28"/>
          <w:szCs w:val="28"/>
          <w:lang w:val="en-US"/>
        </w:rPr>
      </w:pPr>
      <w:r w:rsidRPr="00067963">
        <w:rPr>
          <w:rFonts w:cstheme="minorBidi"/>
          <w:b/>
          <w:color w:val="auto"/>
          <w:lang w:val="en-US"/>
        </w:rPr>
        <w:tab/>
      </w:r>
      <w:r w:rsidRPr="00A63C2A">
        <w:rPr>
          <w:b/>
          <w:bCs/>
          <w:color w:val="auto"/>
          <w:sz w:val="28"/>
          <w:szCs w:val="28"/>
          <w:lang w:val="en-US"/>
        </w:rPr>
        <w:t>SELECTIONS</w:t>
      </w:r>
      <w:r w:rsidRPr="00067963">
        <w:rPr>
          <w:b/>
          <w:bCs/>
          <w:color w:val="auto"/>
          <w:sz w:val="28"/>
          <w:szCs w:val="28"/>
          <w:lang w:val="en-US"/>
        </w:rPr>
        <w:t xml:space="preserve"> </w:t>
      </w:r>
      <w:r w:rsidRPr="00A63C2A">
        <w:rPr>
          <w:b/>
          <w:bCs/>
          <w:color w:val="auto"/>
          <w:sz w:val="28"/>
          <w:szCs w:val="28"/>
          <w:lang w:val="en-US"/>
        </w:rPr>
        <w:t>ILLUSTRATING THE HISTORY OF</w:t>
      </w:r>
    </w:p>
    <w:p w14:paraId="57607830" w14:textId="77777777" w:rsidR="005C4837" w:rsidRPr="00A63C2A" w:rsidRDefault="005C4837" w:rsidP="005C4837">
      <w:pPr>
        <w:pStyle w:val="Default"/>
        <w:rPr>
          <w:b/>
          <w:color w:val="auto"/>
          <w:sz w:val="28"/>
          <w:szCs w:val="28"/>
          <w:lang w:val="en-US"/>
        </w:rPr>
      </w:pPr>
      <w:r w:rsidRPr="00A63C2A">
        <w:rPr>
          <w:b/>
          <w:color w:val="auto"/>
          <w:sz w:val="28"/>
          <w:szCs w:val="28"/>
          <w:lang w:val="en-US"/>
        </w:rPr>
        <w:t>GREEK MATHEMATICS</w:t>
      </w:r>
    </w:p>
    <w:p w14:paraId="2AEFA201" w14:textId="77777777" w:rsidR="005C4837" w:rsidRPr="00045F0C" w:rsidRDefault="005C4837" w:rsidP="005C4837">
      <w:pPr>
        <w:pStyle w:val="Default"/>
        <w:rPr>
          <w:color w:val="auto"/>
          <w:sz w:val="28"/>
          <w:szCs w:val="28"/>
          <w:lang w:val="en-US"/>
        </w:rPr>
      </w:pPr>
      <w:r w:rsidRPr="00A63C2A">
        <w:rPr>
          <w:bCs/>
          <w:color w:val="auto"/>
          <w:sz w:val="28"/>
          <w:szCs w:val="28"/>
          <w:lang w:val="en-US"/>
        </w:rPr>
        <w:t>WITH AN ENGLISH TRANSLATION BY</w:t>
      </w:r>
      <w:r w:rsidRPr="00067963">
        <w:rPr>
          <w:bCs/>
          <w:color w:val="auto"/>
          <w:sz w:val="28"/>
          <w:szCs w:val="28"/>
          <w:lang w:val="en-US"/>
        </w:rPr>
        <w:t xml:space="preserve"> </w:t>
      </w:r>
      <w:r w:rsidRPr="00A63C2A">
        <w:rPr>
          <w:bCs/>
          <w:color w:val="auto"/>
          <w:sz w:val="28"/>
          <w:szCs w:val="28"/>
          <w:lang w:val="en-US"/>
        </w:rPr>
        <w:t>IVOR THOMAS</w:t>
      </w:r>
      <w:r>
        <w:rPr>
          <w:bCs/>
          <w:color w:val="auto"/>
          <w:sz w:val="28"/>
          <w:szCs w:val="28"/>
          <w:lang w:val="en-US"/>
        </w:rPr>
        <w:t xml:space="preserve"> (-BULMER), </w:t>
      </w:r>
    </w:p>
    <w:p w14:paraId="4626CEAA" w14:textId="77777777" w:rsidR="005C4837" w:rsidRPr="00A63C2A" w:rsidRDefault="005C4837" w:rsidP="005C4837">
      <w:pPr>
        <w:pStyle w:val="Default"/>
        <w:rPr>
          <w:color w:val="auto"/>
          <w:sz w:val="28"/>
          <w:szCs w:val="28"/>
          <w:lang w:val="en-US"/>
        </w:rPr>
      </w:pPr>
      <w:r w:rsidRPr="00A63C2A">
        <w:rPr>
          <w:color w:val="auto"/>
          <w:sz w:val="28"/>
          <w:szCs w:val="28"/>
          <w:lang w:val="en-US"/>
        </w:rPr>
        <w:t xml:space="preserve">FORMERLY SCHOLAR OF ST. JOHN'S AND </w:t>
      </w:r>
      <w:proofErr w:type="spellStart"/>
      <w:proofErr w:type="gramStart"/>
      <w:r w:rsidRPr="00A63C2A">
        <w:rPr>
          <w:color w:val="auto"/>
          <w:sz w:val="28"/>
          <w:szCs w:val="28"/>
          <w:lang w:val="en-US"/>
        </w:rPr>
        <w:t>Sf.NIOR</w:t>
      </w:r>
      <w:proofErr w:type="spellEnd"/>
      <w:proofErr w:type="gramEnd"/>
      <w:r w:rsidRPr="00A63C2A">
        <w:rPr>
          <w:color w:val="auto"/>
          <w:sz w:val="28"/>
          <w:szCs w:val="28"/>
          <w:lang w:val="en-US"/>
        </w:rPr>
        <w:t xml:space="preserve"> DEMY OF MAGDALEN COLLEGE, OXFORD</w:t>
      </w:r>
    </w:p>
    <w:p w14:paraId="59D3227A" w14:textId="77777777" w:rsidR="005C4837" w:rsidRPr="00A63C2A" w:rsidRDefault="005C4837" w:rsidP="005C4837">
      <w:pPr>
        <w:pStyle w:val="Default"/>
        <w:rPr>
          <w:color w:val="auto"/>
          <w:sz w:val="28"/>
          <w:szCs w:val="28"/>
          <w:lang w:val="en-US"/>
        </w:rPr>
      </w:pPr>
    </w:p>
    <w:p w14:paraId="13DE908B" w14:textId="77777777" w:rsidR="005C4837" w:rsidRPr="00A63C2A" w:rsidRDefault="005C4837" w:rsidP="005C4837">
      <w:pPr>
        <w:pStyle w:val="Default"/>
        <w:rPr>
          <w:color w:val="auto"/>
          <w:sz w:val="28"/>
          <w:szCs w:val="28"/>
          <w:lang w:val="en-US"/>
        </w:rPr>
      </w:pPr>
      <w:r w:rsidRPr="00A63C2A">
        <w:rPr>
          <w:b/>
          <w:bCs/>
          <w:color w:val="auto"/>
          <w:sz w:val="28"/>
          <w:szCs w:val="28"/>
          <w:lang w:val="en-US"/>
        </w:rPr>
        <w:t>IN TWO VOLUMES</w:t>
      </w:r>
      <w:r>
        <w:rPr>
          <w:b/>
          <w:bCs/>
          <w:color w:val="auto"/>
          <w:sz w:val="28"/>
          <w:szCs w:val="28"/>
          <w:lang w:val="en-US"/>
        </w:rPr>
        <w:t xml:space="preserve">, </w:t>
      </w:r>
      <w:proofErr w:type="gramStart"/>
      <w:r w:rsidRPr="00A63C2A">
        <w:rPr>
          <w:b/>
          <w:bCs/>
          <w:color w:val="auto"/>
          <w:sz w:val="28"/>
          <w:szCs w:val="28"/>
          <w:lang w:val="en-US"/>
        </w:rPr>
        <w:t>II</w:t>
      </w:r>
      <w:r>
        <w:rPr>
          <w:b/>
          <w:bCs/>
          <w:color w:val="auto"/>
          <w:sz w:val="28"/>
          <w:szCs w:val="28"/>
          <w:lang w:val="en-US"/>
        </w:rPr>
        <w:t xml:space="preserve"> :</w:t>
      </w:r>
      <w:proofErr w:type="gramEnd"/>
      <w:r>
        <w:rPr>
          <w:b/>
          <w:bCs/>
          <w:color w:val="auto"/>
          <w:sz w:val="28"/>
          <w:szCs w:val="28"/>
          <w:lang w:val="en-US"/>
        </w:rPr>
        <w:t xml:space="preserve"> </w:t>
      </w:r>
      <w:r w:rsidRPr="00A63C2A">
        <w:rPr>
          <w:b/>
          <w:bCs/>
          <w:color w:val="auto"/>
          <w:sz w:val="28"/>
          <w:szCs w:val="28"/>
          <w:lang w:val="en-US"/>
        </w:rPr>
        <w:t>FROM ARISTARCHUS TO PAPPUS</w:t>
      </w:r>
    </w:p>
    <w:p w14:paraId="5C5BDF63" w14:textId="77777777" w:rsidR="005C4837" w:rsidRPr="00A63C2A" w:rsidRDefault="005C4837" w:rsidP="005C4837">
      <w:pPr>
        <w:pStyle w:val="Default"/>
        <w:rPr>
          <w:color w:val="auto"/>
          <w:sz w:val="28"/>
          <w:szCs w:val="28"/>
          <w:lang w:val="en-US"/>
        </w:rPr>
      </w:pPr>
    </w:p>
    <w:p w14:paraId="4B95D053" w14:textId="77777777" w:rsidR="005C4837" w:rsidRPr="00A63C2A" w:rsidRDefault="005C4837" w:rsidP="005C4837">
      <w:pPr>
        <w:pStyle w:val="Default"/>
        <w:rPr>
          <w:color w:val="auto"/>
          <w:sz w:val="28"/>
          <w:szCs w:val="28"/>
          <w:lang w:val="en-US"/>
        </w:rPr>
      </w:pPr>
      <w:r w:rsidRPr="00A63C2A">
        <w:rPr>
          <w:b/>
          <w:bCs/>
          <w:color w:val="auto"/>
          <w:sz w:val="28"/>
          <w:szCs w:val="28"/>
          <w:lang w:val="en-US"/>
        </w:rPr>
        <w:t>LONDON</w:t>
      </w:r>
    </w:p>
    <w:p w14:paraId="4D65E78E" w14:textId="77777777" w:rsidR="005C4837" w:rsidRPr="00A63C2A" w:rsidRDefault="005C4837" w:rsidP="005C4837">
      <w:pPr>
        <w:pStyle w:val="Default"/>
        <w:rPr>
          <w:color w:val="auto"/>
          <w:sz w:val="28"/>
          <w:szCs w:val="28"/>
          <w:lang w:val="en-US"/>
        </w:rPr>
      </w:pPr>
      <w:r w:rsidRPr="00A63C2A">
        <w:rPr>
          <w:b/>
          <w:bCs/>
          <w:color w:val="auto"/>
          <w:sz w:val="28"/>
          <w:szCs w:val="28"/>
          <w:lang w:val="en-US"/>
        </w:rPr>
        <w:t>WILLIAM HEINEMANN LTD</w:t>
      </w:r>
    </w:p>
    <w:p w14:paraId="5970FF89" w14:textId="77777777" w:rsidR="005C4837" w:rsidRPr="00A63C2A" w:rsidRDefault="005C4837" w:rsidP="005C4837">
      <w:pPr>
        <w:pStyle w:val="Default"/>
        <w:rPr>
          <w:color w:val="auto"/>
          <w:sz w:val="28"/>
          <w:szCs w:val="28"/>
          <w:lang w:val="en-US"/>
        </w:rPr>
      </w:pPr>
      <w:r w:rsidRPr="00A63C2A">
        <w:rPr>
          <w:b/>
          <w:bCs/>
          <w:color w:val="auto"/>
          <w:sz w:val="28"/>
          <w:szCs w:val="28"/>
          <w:lang w:val="en-US"/>
        </w:rPr>
        <w:t>CAMBRIDGE, M A SS A C H US KITS</w:t>
      </w:r>
    </w:p>
    <w:p w14:paraId="5F081983" w14:textId="77777777" w:rsidR="005C4837" w:rsidRPr="00A63C2A" w:rsidRDefault="005C4837" w:rsidP="005C4837">
      <w:pPr>
        <w:pStyle w:val="Default"/>
        <w:rPr>
          <w:color w:val="auto"/>
          <w:sz w:val="28"/>
          <w:szCs w:val="28"/>
          <w:lang w:val="en-US"/>
        </w:rPr>
      </w:pPr>
      <w:r w:rsidRPr="00A63C2A">
        <w:rPr>
          <w:b/>
          <w:bCs/>
          <w:color w:val="auto"/>
          <w:sz w:val="28"/>
          <w:szCs w:val="28"/>
          <w:lang w:val="en-US"/>
        </w:rPr>
        <w:t xml:space="preserve">HARVARD UNIVERSITY PRESS </w:t>
      </w:r>
    </w:p>
    <w:p w14:paraId="54C7A243" w14:textId="77777777" w:rsidR="005C4837" w:rsidRPr="00BD3A3A" w:rsidRDefault="005C4837" w:rsidP="005C4837">
      <w:pPr>
        <w:rPr>
          <w:sz w:val="28"/>
          <w:szCs w:val="28"/>
        </w:rPr>
      </w:pPr>
      <w:proofErr w:type="gramStart"/>
      <w:r w:rsidRPr="00BD3A3A">
        <w:rPr>
          <w:sz w:val="28"/>
          <w:szCs w:val="28"/>
        </w:rPr>
        <w:t>MCMLVII</w:t>
      </w:r>
      <w:r>
        <w:rPr>
          <w:sz w:val="28"/>
          <w:szCs w:val="28"/>
        </w:rPr>
        <w:t>,  (</w:t>
      </w:r>
      <w:proofErr w:type="gramEnd"/>
      <w:r>
        <w:rPr>
          <w:sz w:val="28"/>
          <w:szCs w:val="28"/>
        </w:rPr>
        <w:t>1957)</w:t>
      </w:r>
    </w:p>
    <w:p w14:paraId="09A8BEDB" w14:textId="77777777" w:rsidR="005C4837" w:rsidRPr="00A63C2A" w:rsidRDefault="005C4837" w:rsidP="005C4837">
      <w:pPr>
        <w:rPr>
          <w:sz w:val="28"/>
          <w:szCs w:val="28"/>
          <w:lang w:val="en-US"/>
        </w:rPr>
      </w:pPr>
      <w:r>
        <w:rPr>
          <w:sz w:val="28"/>
          <w:szCs w:val="28"/>
        </w:rPr>
        <w:tab/>
      </w:r>
      <w:proofErr w:type="spellStart"/>
      <w:r>
        <w:rPr>
          <w:sz w:val="28"/>
          <w:szCs w:val="28"/>
          <w:lang w:val="el-GR"/>
        </w:rPr>
        <w:t>Σελ</w:t>
      </w:r>
      <w:proofErr w:type="spellEnd"/>
      <w:r w:rsidRPr="00A63C2A">
        <w:rPr>
          <w:sz w:val="28"/>
          <w:szCs w:val="28"/>
          <w:lang w:val="en-US"/>
        </w:rPr>
        <w:t xml:space="preserve">. 470-477, </w:t>
      </w:r>
    </w:p>
    <w:p w14:paraId="29AE9B38" w14:textId="77777777" w:rsidR="005C4837" w:rsidRDefault="005C4837" w:rsidP="005C4837">
      <w:pPr>
        <w:rPr>
          <w:sz w:val="28"/>
          <w:szCs w:val="28"/>
        </w:rPr>
      </w:pPr>
      <w:r>
        <w:rPr>
          <w:sz w:val="28"/>
          <w:szCs w:val="28"/>
        </w:rPr>
        <w:br w:type="page"/>
      </w:r>
    </w:p>
    <w:p w14:paraId="2A858E02" w14:textId="77777777" w:rsidR="005C4837" w:rsidRDefault="005C4837" w:rsidP="005C4837">
      <w:pPr>
        <w:rPr>
          <w:sz w:val="28"/>
          <w:szCs w:val="28"/>
        </w:rPr>
      </w:pPr>
    </w:p>
    <w:p w14:paraId="60A5B452" w14:textId="77777777" w:rsidR="005C4837" w:rsidRDefault="005C4837" w:rsidP="005C4837">
      <w:pPr>
        <w:rPr>
          <w:sz w:val="28"/>
          <w:szCs w:val="28"/>
        </w:rPr>
      </w:pPr>
      <w:r>
        <w:rPr>
          <w:noProof/>
          <w:sz w:val="28"/>
          <w:szCs w:val="28"/>
        </w:rPr>
        <w:drawing>
          <wp:inline distT="0" distB="0" distL="0" distR="0" wp14:anchorId="7701C98B" wp14:editId="1A9DD9A0">
            <wp:extent cx="5269865" cy="3673475"/>
            <wp:effectExtent l="0" t="0" r="6985" b="3175"/>
            <wp:docPr id="182058331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69865" cy="3673475"/>
                    </a:xfrm>
                    <a:prstGeom prst="rect">
                      <a:avLst/>
                    </a:prstGeom>
                    <a:noFill/>
                    <a:ln>
                      <a:noFill/>
                    </a:ln>
                  </pic:spPr>
                </pic:pic>
              </a:graphicData>
            </a:graphic>
          </wp:inline>
        </w:drawing>
      </w:r>
    </w:p>
    <w:p w14:paraId="5003A693" w14:textId="77777777" w:rsidR="005C4837" w:rsidRDefault="005C4837" w:rsidP="005C4837">
      <w:pPr>
        <w:rPr>
          <w:sz w:val="28"/>
          <w:szCs w:val="28"/>
        </w:rPr>
      </w:pPr>
      <w:r>
        <w:rPr>
          <w:sz w:val="28"/>
          <w:szCs w:val="28"/>
        </w:rPr>
        <w:br w:type="page"/>
      </w:r>
    </w:p>
    <w:p w14:paraId="371A27C0" w14:textId="77777777" w:rsidR="005C4837" w:rsidRDefault="005C4837" w:rsidP="005C4837">
      <w:pPr>
        <w:rPr>
          <w:sz w:val="28"/>
          <w:szCs w:val="28"/>
        </w:rPr>
      </w:pPr>
    </w:p>
    <w:p w14:paraId="0173BC22" w14:textId="77777777" w:rsidR="005C4837" w:rsidRDefault="005C4837" w:rsidP="005C4837">
      <w:pPr>
        <w:rPr>
          <w:sz w:val="28"/>
          <w:szCs w:val="28"/>
        </w:rPr>
      </w:pPr>
      <w:r>
        <w:rPr>
          <w:noProof/>
          <w:sz w:val="28"/>
          <w:szCs w:val="28"/>
        </w:rPr>
        <w:drawing>
          <wp:inline distT="0" distB="0" distL="0" distR="0" wp14:anchorId="34B299FB" wp14:editId="42C9F745">
            <wp:extent cx="4709160" cy="5407025"/>
            <wp:effectExtent l="0" t="0" r="0" b="3175"/>
            <wp:docPr id="265264798"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709160" cy="5407025"/>
                    </a:xfrm>
                    <a:prstGeom prst="rect">
                      <a:avLst/>
                    </a:prstGeom>
                    <a:noFill/>
                    <a:ln>
                      <a:noFill/>
                    </a:ln>
                  </pic:spPr>
                </pic:pic>
              </a:graphicData>
            </a:graphic>
          </wp:inline>
        </w:drawing>
      </w:r>
    </w:p>
    <w:p w14:paraId="50050D7D" w14:textId="77777777" w:rsidR="005C4837" w:rsidRDefault="005C4837" w:rsidP="005C4837">
      <w:pPr>
        <w:rPr>
          <w:sz w:val="28"/>
          <w:szCs w:val="28"/>
        </w:rPr>
      </w:pPr>
      <w:r>
        <w:rPr>
          <w:sz w:val="28"/>
          <w:szCs w:val="28"/>
        </w:rPr>
        <w:br w:type="page"/>
      </w:r>
    </w:p>
    <w:p w14:paraId="6CE34388" w14:textId="77777777" w:rsidR="005C4837" w:rsidRDefault="005C4837" w:rsidP="005C4837">
      <w:pPr>
        <w:rPr>
          <w:sz w:val="28"/>
          <w:szCs w:val="28"/>
        </w:rPr>
      </w:pPr>
    </w:p>
    <w:p w14:paraId="65A2BCE1" w14:textId="77777777" w:rsidR="005C4837" w:rsidRDefault="005C4837" w:rsidP="005C4837">
      <w:pPr>
        <w:rPr>
          <w:sz w:val="28"/>
          <w:szCs w:val="28"/>
        </w:rPr>
      </w:pPr>
      <w:r>
        <w:rPr>
          <w:noProof/>
          <w:sz w:val="28"/>
          <w:szCs w:val="28"/>
        </w:rPr>
        <w:drawing>
          <wp:inline distT="0" distB="0" distL="0" distR="0" wp14:anchorId="591FD7AC" wp14:editId="35A1D7DF">
            <wp:extent cx="4556125" cy="5407025"/>
            <wp:effectExtent l="0" t="0" r="0" b="3175"/>
            <wp:docPr id="2069550930"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556125" cy="5407025"/>
                    </a:xfrm>
                    <a:prstGeom prst="rect">
                      <a:avLst/>
                    </a:prstGeom>
                    <a:noFill/>
                    <a:ln>
                      <a:noFill/>
                    </a:ln>
                  </pic:spPr>
                </pic:pic>
              </a:graphicData>
            </a:graphic>
          </wp:inline>
        </w:drawing>
      </w:r>
    </w:p>
    <w:p w14:paraId="2F34E2F9" w14:textId="77777777" w:rsidR="005C4837" w:rsidRDefault="005C4837" w:rsidP="005C4837">
      <w:pPr>
        <w:rPr>
          <w:sz w:val="28"/>
          <w:szCs w:val="28"/>
        </w:rPr>
      </w:pPr>
      <w:r>
        <w:rPr>
          <w:sz w:val="28"/>
          <w:szCs w:val="28"/>
        </w:rPr>
        <w:br w:type="page"/>
      </w:r>
    </w:p>
    <w:p w14:paraId="1AF43F21" w14:textId="77777777" w:rsidR="005C4837" w:rsidRDefault="005C4837" w:rsidP="005C4837">
      <w:pPr>
        <w:rPr>
          <w:sz w:val="28"/>
          <w:szCs w:val="28"/>
        </w:rPr>
      </w:pPr>
    </w:p>
    <w:p w14:paraId="27269235" w14:textId="77777777" w:rsidR="005C4837" w:rsidRDefault="005C4837" w:rsidP="005C4837">
      <w:pPr>
        <w:rPr>
          <w:sz w:val="28"/>
          <w:szCs w:val="28"/>
        </w:rPr>
      </w:pPr>
      <w:r>
        <w:rPr>
          <w:noProof/>
          <w:sz w:val="28"/>
          <w:szCs w:val="28"/>
        </w:rPr>
        <w:drawing>
          <wp:inline distT="0" distB="0" distL="0" distR="0" wp14:anchorId="1CE35F8E" wp14:editId="59D58062">
            <wp:extent cx="4662170" cy="5407025"/>
            <wp:effectExtent l="0" t="0" r="5080" b="3175"/>
            <wp:docPr id="1605225199"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662170" cy="5407025"/>
                    </a:xfrm>
                    <a:prstGeom prst="rect">
                      <a:avLst/>
                    </a:prstGeom>
                    <a:noFill/>
                    <a:ln>
                      <a:noFill/>
                    </a:ln>
                  </pic:spPr>
                </pic:pic>
              </a:graphicData>
            </a:graphic>
          </wp:inline>
        </w:drawing>
      </w:r>
    </w:p>
    <w:p w14:paraId="0DC3BE18" w14:textId="77777777" w:rsidR="005C4837" w:rsidRDefault="005C4837" w:rsidP="005C4837">
      <w:pPr>
        <w:rPr>
          <w:sz w:val="28"/>
          <w:szCs w:val="28"/>
        </w:rPr>
      </w:pPr>
      <w:r>
        <w:rPr>
          <w:sz w:val="28"/>
          <w:szCs w:val="28"/>
        </w:rPr>
        <w:br w:type="page"/>
      </w:r>
      <w:r>
        <w:rPr>
          <w:noProof/>
          <w:sz w:val="28"/>
          <w:szCs w:val="28"/>
        </w:rPr>
        <w:drawing>
          <wp:inline distT="0" distB="0" distL="0" distR="0" wp14:anchorId="6EAB1979" wp14:editId="34FD2A0C">
            <wp:extent cx="4603750" cy="5407025"/>
            <wp:effectExtent l="0" t="0" r="6350" b="3175"/>
            <wp:docPr id="1874043119"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603750" cy="5407025"/>
                    </a:xfrm>
                    <a:prstGeom prst="rect">
                      <a:avLst/>
                    </a:prstGeom>
                    <a:noFill/>
                    <a:ln>
                      <a:noFill/>
                    </a:ln>
                  </pic:spPr>
                </pic:pic>
              </a:graphicData>
            </a:graphic>
          </wp:inline>
        </w:drawing>
      </w:r>
    </w:p>
    <w:p w14:paraId="29605318" w14:textId="77777777" w:rsidR="005C4837" w:rsidRDefault="005C4837" w:rsidP="005C4837">
      <w:pPr>
        <w:rPr>
          <w:lang w:val="el-GR"/>
        </w:rPr>
      </w:pPr>
      <w:r>
        <w:rPr>
          <w:sz w:val="28"/>
          <w:szCs w:val="28"/>
        </w:rPr>
        <w:br w:type="page"/>
      </w:r>
      <w:r>
        <w:rPr>
          <w:lang w:val="el-GR"/>
        </w:rPr>
        <w:tab/>
      </w:r>
    </w:p>
    <w:p w14:paraId="6F609848" w14:textId="77777777" w:rsidR="005C4837" w:rsidRDefault="005C4837" w:rsidP="005C4837">
      <w:pPr>
        <w:rPr>
          <w:lang w:val="el-GR"/>
        </w:rPr>
      </w:pPr>
      <w:r>
        <w:rPr>
          <w:lang w:val="el-GR"/>
        </w:rPr>
        <w:tab/>
      </w:r>
    </w:p>
    <w:p w14:paraId="67BEF6D1" w14:textId="77777777" w:rsidR="005C4837" w:rsidRDefault="005C4837" w:rsidP="005C4837">
      <w:pPr>
        <w:pStyle w:val="Heading3"/>
        <w:rPr>
          <w:lang w:val="el-GR"/>
        </w:rPr>
      </w:pPr>
      <w:r>
        <w:rPr>
          <w:lang w:val="el-GR"/>
        </w:rPr>
        <w:tab/>
      </w:r>
      <w:r>
        <w:rPr>
          <w:lang w:val="el-GR"/>
        </w:rPr>
        <w:tab/>
      </w:r>
      <w:r>
        <w:rPr>
          <w:lang w:val="el-GR"/>
        </w:rPr>
        <w:tab/>
        <w:t xml:space="preserve">ΚΑΤΑΣΚΕΥΗ ΤΡΙΓΩΝΟΥ ΕΚ ΤΩΝ ΥΨΩΝ, </w:t>
      </w:r>
    </w:p>
    <w:p w14:paraId="240FA916" w14:textId="77777777" w:rsidR="005C4837" w:rsidRDefault="005C4837" w:rsidP="005C4837">
      <w:pPr>
        <w:rPr>
          <w:lang w:val="el-GR"/>
        </w:rPr>
      </w:pPr>
      <w:r>
        <w:rPr>
          <w:lang w:val="el-GR"/>
        </w:rPr>
        <w:tab/>
      </w:r>
      <w:r>
        <w:rPr>
          <w:lang w:val="el-GR"/>
        </w:rPr>
        <w:tab/>
      </w:r>
      <w:r>
        <w:rPr>
          <w:lang w:val="el-GR"/>
        </w:rPr>
        <w:tab/>
        <w:t xml:space="preserve">Ας </w:t>
      </w:r>
      <w:proofErr w:type="spellStart"/>
      <w:r>
        <w:rPr>
          <w:lang w:val="el-GR"/>
        </w:rPr>
        <w:t>υποθεσουμε</w:t>
      </w:r>
      <w:proofErr w:type="spellEnd"/>
      <w:r>
        <w:rPr>
          <w:lang w:val="el-GR"/>
        </w:rPr>
        <w:t xml:space="preserve"> ότι </w:t>
      </w:r>
      <w:proofErr w:type="spellStart"/>
      <w:r>
        <w:rPr>
          <w:lang w:val="el-GR"/>
        </w:rPr>
        <w:t>εχουμε</w:t>
      </w:r>
      <w:proofErr w:type="spellEnd"/>
      <w:r>
        <w:rPr>
          <w:lang w:val="el-GR"/>
        </w:rPr>
        <w:t xml:space="preserve"> </w:t>
      </w:r>
      <w:proofErr w:type="spellStart"/>
      <w:r>
        <w:rPr>
          <w:lang w:val="el-GR"/>
        </w:rPr>
        <w:t>τριγωνο</w:t>
      </w:r>
      <w:proofErr w:type="spellEnd"/>
      <w:r>
        <w:rPr>
          <w:lang w:val="el-GR"/>
        </w:rPr>
        <w:t xml:space="preserve"> ΑΒΓ, του </w:t>
      </w:r>
      <w:proofErr w:type="spellStart"/>
      <w:r>
        <w:rPr>
          <w:lang w:val="el-GR"/>
        </w:rPr>
        <w:t>οποιου</w:t>
      </w:r>
      <w:proofErr w:type="spellEnd"/>
      <w:r>
        <w:rPr>
          <w:lang w:val="el-GR"/>
        </w:rPr>
        <w:t xml:space="preserve"> ξέρουμε τα τρία ΥΨΗ, </w:t>
      </w:r>
      <w:r w:rsidRPr="00FD4558">
        <w:rPr>
          <w:lang w:val="el-GR"/>
        </w:rPr>
        <w:t>(</w:t>
      </w:r>
      <w:r>
        <w:rPr>
          <w:lang w:val="el-GR"/>
        </w:rPr>
        <w:t xml:space="preserve">δηλ. τα </w:t>
      </w:r>
      <w:proofErr w:type="spellStart"/>
      <w:r>
        <w:rPr>
          <w:lang w:val="el-GR"/>
        </w:rPr>
        <w:t>μηκη</w:t>
      </w:r>
      <w:proofErr w:type="spellEnd"/>
      <w:r>
        <w:rPr>
          <w:lang w:val="el-GR"/>
        </w:rPr>
        <w:t xml:space="preserve"> τους), </w:t>
      </w:r>
      <w:proofErr w:type="spellStart"/>
      <w:r>
        <w:rPr>
          <w:sz w:val="32"/>
          <w:szCs w:val="32"/>
          <w:lang w:val="el-GR"/>
        </w:rPr>
        <w:t>υ</w:t>
      </w:r>
      <w:r>
        <w:rPr>
          <w:sz w:val="32"/>
          <w:szCs w:val="32"/>
          <w:vertAlign w:val="subscript"/>
          <w:lang w:val="el-GR"/>
        </w:rPr>
        <w:t>α</w:t>
      </w:r>
      <w:proofErr w:type="spellEnd"/>
      <w:r>
        <w:rPr>
          <w:sz w:val="32"/>
          <w:szCs w:val="32"/>
          <w:lang w:val="el-GR"/>
        </w:rPr>
        <w:t xml:space="preserve"> , </w:t>
      </w:r>
      <w:proofErr w:type="spellStart"/>
      <w:r>
        <w:rPr>
          <w:sz w:val="32"/>
          <w:szCs w:val="32"/>
          <w:lang w:val="el-GR"/>
        </w:rPr>
        <w:t>υ</w:t>
      </w:r>
      <w:r>
        <w:rPr>
          <w:sz w:val="32"/>
          <w:szCs w:val="32"/>
          <w:vertAlign w:val="subscript"/>
          <w:lang w:val="el-GR"/>
        </w:rPr>
        <w:t>β</w:t>
      </w:r>
      <w:proofErr w:type="spellEnd"/>
      <w:r>
        <w:rPr>
          <w:sz w:val="32"/>
          <w:szCs w:val="32"/>
          <w:lang w:val="el-GR"/>
        </w:rPr>
        <w:t xml:space="preserve"> , </w:t>
      </w:r>
      <w:proofErr w:type="spellStart"/>
      <w:r>
        <w:rPr>
          <w:sz w:val="32"/>
          <w:szCs w:val="32"/>
          <w:lang w:val="el-GR"/>
        </w:rPr>
        <w:t>υ</w:t>
      </w:r>
      <w:r>
        <w:rPr>
          <w:sz w:val="32"/>
          <w:szCs w:val="32"/>
          <w:vertAlign w:val="subscript"/>
          <w:lang w:val="el-GR"/>
        </w:rPr>
        <w:t>γ</w:t>
      </w:r>
      <w:proofErr w:type="spellEnd"/>
      <w:r>
        <w:rPr>
          <w:lang w:val="el-GR"/>
        </w:rPr>
        <w:t xml:space="preserve"> , . Να κατασκευασθεί με ΚΑΝΟΝΑ και ΔΙΑΒΗΤΗ (Κ&amp;Δ), το </w:t>
      </w:r>
      <w:proofErr w:type="spellStart"/>
      <w:r>
        <w:rPr>
          <w:lang w:val="el-GR"/>
        </w:rPr>
        <w:t>τριγωνο</w:t>
      </w:r>
      <w:proofErr w:type="spellEnd"/>
      <w:r>
        <w:rPr>
          <w:lang w:val="el-GR"/>
        </w:rPr>
        <w:t xml:space="preserve"> ΑΒΓ. </w:t>
      </w:r>
    </w:p>
    <w:p w14:paraId="07D67FD2" w14:textId="77777777" w:rsidR="005C4837" w:rsidRDefault="005C4837" w:rsidP="005C4837">
      <w:pPr>
        <w:rPr>
          <w:lang w:val="el-GR"/>
        </w:rPr>
      </w:pPr>
      <w:r>
        <w:rPr>
          <w:lang w:val="el-GR"/>
        </w:rPr>
        <w:t xml:space="preserve">(μπορείτε να χρησιμοποιήσετε ΑΛΓΕΒΡΑ, </w:t>
      </w:r>
      <w:proofErr w:type="spellStart"/>
      <w:r>
        <w:rPr>
          <w:lang w:val="el-GR"/>
        </w:rPr>
        <w:t>οση</w:t>
      </w:r>
      <w:proofErr w:type="spellEnd"/>
      <w:r>
        <w:rPr>
          <w:lang w:val="el-GR"/>
        </w:rPr>
        <w:t xml:space="preserve"> </w:t>
      </w:r>
      <w:proofErr w:type="spellStart"/>
      <w:r>
        <w:rPr>
          <w:lang w:val="el-GR"/>
        </w:rPr>
        <w:t>θελετε</w:t>
      </w:r>
      <w:proofErr w:type="spellEnd"/>
      <w:r>
        <w:rPr>
          <w:lang w:val="el-GR"/>
        </w:rPr>
        <w:t xml:space="preserve">). </w:t>
      </w:r>
    </w:p>
    <w:p w14:paraId="4AF25210" w14:textId="77777777" w:rsidR="005C4837" w:rsidRDefault="005C4837" w:rsidP="005C4837">
      <w:pPr>
        <w:rPr>
          <w:lang w:val="el-GR"/>
        </w:rPr>
      </w:pPr>
    </w:p>
    <w:p w14:paraId="4D43012F" w14:textId="77777777" w:rsidR="005C4837" w:rsidRPr="005C4837" w:rsidRDefault="005C4837" w:rsidP="005C4837">
      <w:pPr>
        <w:pStyle w:val="Heading4"/>
        <w:rPr>
          <w:lang w:val="el-GR"/>
        </w:rPr>
      </w:pPr>
      <w:r w:rsidRPr="005C4837">
        <w:rPr>
          <w:lang w:val="el-GR"/>
        </w:rPr>
        <w:tab/>
      </w:r>
      <w:r w:rsidRPr="005C4837">
        <w:rPr>
          <w:lang w:val="el-GR"/>
        </w:rPr>
        <w:tab/>
        <w:t xml:space="preserve">ΑΛΓΕΒΡΙΚΗ ΛΥΣΗ, </w:t>
      </w:r>
    </w:p>
    <w:p w14:paraId="1E914BF5" w14:textId="77777777" w:rsidR="005C4837" w:rsidRDefault="005C4837" w:rsidP="005C4837">
      <w:pPr>
        <w:rPr>
          <w:lang w:val="el-GR"/>
        </w:rPr>
      </w:pPr>
      <w:r>
        <w:rPr>
          <w:lang w:val="el-GR"/>
        </w:rPr>
        <w:tab/>
      </w:r>
      <w:r>
        <w:rPr>
          <w:lang w:val="el-GR"/>
        </w:rPr>
        <w:tab/>
        <w:t xml:space="preserve">Για το </w:t>
      </w:r>
      <w:proofErr w:type="spellStart"/>
      <w:r>
        <w:rPr>
          <w:lang w:val="el-GR"/>
        </w:rPr>
        <w:t>τριγωνο</w:t>
      </w:r>
      <w:proofErr w:type="spellEnd"/>
      <w:r>
        <w:rPr>
          <w:lang w:val="el-GR"/>
        </w:rPr>
        <w:t xml:space="preserve"> ΑΒΓ, ισχύει </w:t>
      </w:r>
    </w:p>
    <w:p w14:paraId="471BAE5A" w14:textId="77777777" w:rsidR="005C4837" w:rsidRDefault="005C4837" w:rsidP="005C4837">
      <w:pPr>
        <w:rPr>
          <w:sz w:val="32"/>
          <w:szCs w:val="32"/>
          <w:vertAlign w:val="subscript"/>
          <w:lang w:val="el-GR"/>
        </w:rPr>
      </w:pPr>
      <w:r>
        <w:rPr>
          <w:lang w:val="el-GR"/>
        </w:rPr>
        <w:t>2(</w:t>
      </w:r>
      <w:proofErr w:type="spellStart"/>
      <w:r>
        <w:rPr>
          <w:lang w:val="el-GR"/>
        </w:rPr>
        <w:t>εμβ</w:t>
      </w:r>
      <w:proofErr w:type="spellEnd"/>
      <w:r>
        <w:rPr>
          <w:lang w:val="el-GR"/>
        </w:rPr>
        <w:t xml:space="preserve"> ΑΒΓ)=</w:t>
      </w:r>
      <w:proofErr w:type="spellStart"/>
      <w:r>
        <w:rPr>
          <w:lang w:val="el-GR"/>
        </w:rPr>
        <w:t>α</w:t>
      </w:r>
      <w:r>
        <w:rPr>
          <w:sz w:val="32"/>
          <w:szCs w:val="32"/>
          <w:lang w:val="el-GR"/>
        </w:rPr>
        <w:t>υ</w:t>
      </w:r>
      <w:r>
        <w:rPr>
          <w:sz w:val="32"/>
          <w:szCs w:val="32"/>
          <w:vertAlign w:val="subscript"/>
          <w:lang w:val="el-GR"/>
        </w:rPr>
        <w:t>α</w:t>
      </w:r>
      <w:proofErr w:type="spellEnd"/>
      <w:r>
        <w:rPr>
          <w:sz w:val="32"/>
          <w:szCs w:val="32"/>
          <w:vertAlign w:val="subscript"/>
          <w:lang w:val="el-GR"/>
        </w:rPr>
        <w:t xml:space="preserve"> =</w:t>
      </w:r>
      <w:r>
        <w:rPr>
          <w:lang w:val="el-GR"/>
        </w:rPr>
        <w:t xml:space="preserve"> </w:t>
      </w:r>
      <w:proofErr w:type="spellStart"/>
      <w:r>
        <w:rPr>
          <w:lang w:val="el-GR"/>
        </w:rPr>
        <w:t>β</w:t>
      </w:r>
      <w:r>
        <w:rPr>
          <w:sz w:val="32"/>
          <w:szCs w:val="32"/>
          <w:lang w:val="el-GR"/>
        </w:rPr>
        <w:t>υ</w:t>
      </w:r>
      <w:r>
        <w:rPr>
          <w:sz w:val="32"/>
          <w:szCs w:val="32"/>
          <w:vertAlign w:val="subscript"/>
          <w:lang w:val="el-GR"/>
        </w:rPr>
        <w:t>β</w:t>
      </w:r>
      <w:proofErr w:type="spellEnd"/>
      <w:r>
        <w:rPr>
          <w:sz w:val="32"/>
          <w:szCs w:val="32"/>
          <w:vertAlign w:val="subscript"/>
          <w:lang w:val="el-GR"/>
        </w:rPr>
        <w:t xml:space="preserve"> =</w:t>
      </w:r>
      <w:r>
        <w:rPr>
          <w:lang w:val="el-GR"/>
        </w:rPr>
        <w:t xml:space="preserve"> </w:t>
      </w:r>
      <w:proofErr w:type="spellStart"/>
      <w:r>
        <w:rPr>
          <w:lang w:val="el-GR"/>
        </w:rPr>
        <w:t>γ</w:t>
      </w:r>
      <w:r>
        <w:rPr>
          <w:sz w:val="32"/>
          <w:szCs w:val="32"/>
          <w:lang w:val="el-GR"/>
        </w:rPr>
        <w:t>υ</w:t>
      </w:r>
      <w:r>
        <w:rPr>
          <w:sz w:val="32"/>
          <w:szCs w:val="32"/>
          <w:vertAlign w:val="subscript"/>
          <w:lang w:val="el-GR"/>
        </w:rPr>
        <w:t>γ</w:t>
      </w:r>
      <w:proofErr w:type="spellEnd"/>
      <w:r>
        <w:rPr>
          <w:sz w:val="32"/>
          <w:szCs w:val="32"/>
          <w:vertAlign w:val="subscript"/>
          <w:lang w:val="el-GR"/>
        </w:rPr>
        <w:t xml:space="preserve"> </w:t>
      </w:r>
    </w:p>
    <w:p w14:paraId="0BFC7CF4" w14:textId="77777777" w:rsidR="005C4837" w:rsidRPr="00FD4558" w:rsidRDefault="005C4837" w:rsidP="005C4837">
      <w:pPr>
        <w:rPr>
          <w:lang w:val="el-GR"/>
        </w:rPr>
      </w:pPr>
      <w:proofErr w:type="spellStart"/>
      <w:r>
        <w:rPr>
          <w:sz w:val="32"/>
          <w:szCs w:val="32"/>
          <w:vertAlign w:val="subscript"/>
          <w:lang w:val="el-GR"/>
        </w:rPr>
        <w:t>τυπο</w:t>
      </w:r>
      <w:proofErr w:type="spellEnd"/>
      <w:r>
        <w:rPr>
          <w:sz w:val="32"/>
          <w:szCs w:val="32"/>
          <w:vertAlign w:val="subscript"/>
          <w:lang w:val="el-GR"/>
        </w:rPr>
        <w:t xml:space="preserve">  του ΗΡΩΝΑ </w:t>
      </w:r>
      <w:proofErr w:type="spellStart"/>
      <w:r>
        <w:rPr>
          <w:sz w:val="32"/>
          <w:szCs w:val="32"/>
          <w:vertAlign w:val="subscript"/>
          <w:lang w:val="el-GR"/>
        </w:rPr>
        <w:t>εχουμε</w:t>
      </w:r>
      <w:proofErr w:type="spellEnd"/>
      <w:r>
        <w:rPr>
          <w:sz w:val="32"/>
          <w:szCs w:val="32"/>
          <w:vertAlign w:val="subscript"/>
          <w:lang w:val="el-GR"/>
        </w:rPr>
        <w:t xml:space="preserve"> </w:t>
      </w:r>
      <w:proofErr w:type="spellStart"/>
      <w:r>
        <w:rPr>
          <w:sz w:val="32"/>
          <w:szCs w:val="32"/>
          <w:vertAlign w:val="subscript"/>
          <w:lang w:val="el-GR"/>
        </w:rPr>
        <w:t>υπολογισει</w:t>
      </w:r>
      <w:proofErr w:type="spellEnd"/>
      <w:r>
        <w:rPr>
          <w:sz w:val="32"/>
          <w:szCs w:val="32"/>
          <w:vertAlign w:val="subscript"/>
          <w:lang w:val="el-GR"/>
        </w:rPr>
        <w:t xml:space="preserve"> το </w:t>
      </w:r>
      <w:proofErr w:type="spellStart"/>
      <w:r>
        <w:rPr>
          <w:sz w:val="32"/>
          <w:szCs w:val="32"/>
          <w:vertAlign w:val="subscript"/>
          <w:lang w:val="el-GR"/>
        </w:rPr>
        <w:t>εμβαδο</w:t>
      </w:r>
      <w:proofErr w:type="spellEnd"/>
      <w:r>
        <w:rPr>
          <w:sz w:val="32"/>
          <w:szCs w:val="32"/>
          <w:vertAlign w:val="subscript"/>
          <w:lang w:val="el-GR"/>
        </w:rPr>
        <w:t xml:space="preserve"> εκ των </w:t>
      </w:r>
      <w:proofErr w:type="spellStart"/>
      <w:r>
        <w:rPr>
          <w:sz w:val="32"/>
          <w:szCs w:val="32"/>
          <w:vertAlign w:val="subscript"/>
          <w:lang w:val="el-GR"/>
        </w:rPr>
        <w:t>πλευρων</w:t>
      </w:r>
      <w:proofErr w:type="spellEnd"/>
      <w:r>
        <w:rPr>
          <w:sz w:val="32"/>
          <w:szCs w:val="32"/>
          <w:vertAlign w:val="subscript"/>
          <w:lang w:val="el-GR"/>
        </w:rPr>
        <w:t xml:space="preserve">, </w:t>
      </w:r>
    </w:p>
    <w:p w14:paraId="70525057" w14:textId="77777777" w:rsidR="005C4837" w:rsidRPr="005E2075" w:rsidRDefault="005C4837" w:rsidP="005C4837">
      <w:pPr>
        <w:rPr>
          <w:vertAlign w:val="superscript"/>
          <w:lang w:val="el-GR"/>
        </w:rPr>
      </w:pPr>
      <w:r>
        <w:rPr>
          <w:lang w:val="el-GR"/>
        </w:rPr>
        <w:t>Αν τ=(</w:t>
      </w:r>
      <w:proofErr w:type="spellStart"/>
      <w:r>
        <w:rPr>
          <w:lang w:val="el-GR"/>
        </w:rPr>
        <w:t>α+β+γ</w:t>
      </w:r>
      <w:proofErr w:type="spellEnd"/>
      <w:r>
        <w:rPr>
          <w:lang w:val="el-GR"/>
        </w:rPr>
        <w:t>)/2,  (ΑΒΓ)=(τ(τ-α)(τ-α)(τ-α))</w:t>
      </w:r>
      <w:r>
        <w:rPr>
          <w:vertAlign w:val="superscript"/>
          <w:lang w:val="el-GR"/>
        </w:rPr>
        <w:t>1/2</w:t>
      </w:r>
    </w:p>
    <w:p w14:paraId="20E1002F" w14:textId="77777777" w:rsidR="005C4837" w:rsidRDefault="005C4837" w:rsidP="005C4837">
      <w:pPr>
        <w:rPr>
          <w:lang w:val="el-GR"/>
        </w:rPr>
      </w:pPr>
    </w:p>
    <w:p w14:paraId="72D0D82C" w14:textId="77777777" w:rsidR="005C4837" w:rsidRDefault="005C4837" w:rsidP="005C4837">
      <w:pPr>
        <w:rPr>
          <w:lang w:val="el-GR"/>
        </w:rPr>
      </w:pPr>
      <w:r>
        <w:rPr>
          <w:noProof/>
          <w:lang w:val="el-GR" w:eastAsia="el-GR"/>
        </w:rPr>
        <w:drawing>
          <wp:inline distT="0" distB="0" distL="0" distR="0" wp14:anchorId="6F42E832" wp14:editId="74D2BE32">
            <wp:extent cx="5265420" cy="6720840"/>
            <wp:effectExtent l="0" t="0" r="0" b="3810"/>
            <wp:docPr id="2057394434" name="Picture 2057394434" descr="xxxxx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xxxxx00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65420" cy="6720840"/>
                    </a:xfrm>
                    <a:prstGeom prst="rect">
                      <a:avLst/>
                    </a:prstGeom>
                    <a:noFill/>
                    <a:ln>
                      <a:noFill/>
                    </a:ln>
                  </pic:spPr>
                </pic:pic>
              </a:graphicData>
            </a:graphic>
          </wp:inline>
        </w:drawing>
      </w:r>
    </w:p>
    <w:p w14:paraId="51020CAA" w14:textId="77777777" w:rsidR="005C4837" w:rsidRDefault="005C4837" w:rsidP="005C4837">
      <w:pPr>
        <w:pStyle w:val="Heading4"/>
      </w:pPr>
      <w:r>
        <w:tab/>
      </w:r>
      <w:r>
        <w:tab/>
        <w:t>ΓΕΩΜΕΤΡΙΚΗ ΛΥΣΗ</w:t>
      </w:r>
    </w:p>
    <w:p w14:paraId="56ACB930" w14:textId="77777777" w:rsidR="005C4837" w:rsidRDefault="005C4837" w:rsidP="005C4837">
      <w:pPr>
        <w:rPr>
          <w:lang w:val="el-GR"/>
        </w:rPr>
      </w:pPr>
      <w:r>
        <w:rPr>
          <w:lang w:val="el-GR"/>
        </w:rPr>
        <w:tab/>
      </w:r>
    </w:p>
    <w:p w14:paraId="3B4941B3" w14:textId="77777777" w:rsidR="005C4837" w:rsidRDefault="005C4837" w:rsidP="005C4837">
      <w:pPr>
        <w:rPr>
          <w:lang w:val="el-GR"/>
        </w:rPr>
      </w:pPr>
      <w:r>
        <w:rPr>
          <w:noProof/>
          <w:lang w:val="el-GR" w:eastAsia="el-GR"/>
        </w:rPr>
        <w:drawing>
          <wp:inline distT="0" distB="0" distL="0" distR="0" wp14:anchorId="53D78411" wp14:editId="0DF25C6A">
            <wp:extent cx="5273040" cy="7117080"/>
            <wp:effectExtent l="0" t="0" r="3810" b="7620"/>
            <wp:docPr id="1498225978" name="Picture 1498225978" descr="SGP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GP16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273040" cy="7117080"/>
                    </a:xfrm>
                    <a:prstGeom prst="rect">
                      <a:avLst/>
                    </a:prstGeom>
                    <a:noFill/>
                    <a:ln>
                      <a:noFill/>
                    </a:ln>
                  </pic:spPr>
                </pic:pic>
              </a:graphicData>
            </a:graphic>
          </wp:inline>
        </w:drawing>
      </w:r>
    </w:p>
    <w:p w14:paraId="046A5303" w14:textId="77777777" w:rsidR="005C4837" w:rsidRDefault="005C4837" w:rsidP="005C4837">
      <w:pPr>
        <w:rPr>
          <w:lang w:val="el-GR"/>
        </w:rPr>
      </w:pPr>
    </w:p>
    <w:p w14:paraId="7DFF4B8A" w14:textId="77777777" w:rsidR="005C4837" w:rsidRPr="005C4837" w:rsidRDefault="005C4837" w:rsidP="005C4837">
      <w:pPr>
        <w:pStyle w:val="Heading2"/>
        <w:rPr>
          <w:lang w:val="en-US"/>
        </w:rPr>
      </w:pPr>
      <w:r>
        <w:rPr>
          <w:lang w:val="el-GR"/>
        </w:rPr>
        <w:tab/>
      </w:r>
      <w:r>
        <w:rPr>
          <w:lang w:val="el-GR"/>
        </w:rPr>
        <w:tab/>
      </w:r>
      <w:r w:rsidRPr="005C4837">
        <w:rPr>
          <w:lang w:val="en-US"/>
        </w:rPr>
        <w:t xml:space="preserve">FRANCOIS VIETE, </w:t>
      </w:r>
    </w:p>
    <w:p w14:paraId="4601E8D7" w14:textId="77777777" w:rsidR="005C4837" w:rsidRPr="005C4837" w:rsidRDefault="005C4837" w:rsidP="005C4837">
      <w:pPr>
        <w:ind w:left="576"/>
        <w:rPr>
          <w:lang w:val="en-US"/>
        </w:rPr>
      </w:pPr>
    </w:p>
    <w:p w14:paraId="524E55BF" w14:textId="77777777" w:rsidR="005C4837" w:rsidRPr="005C4837" w:rsidRDefault="005C4837" w:rsidP="005C4837">
      <w:pPr>
        <w:rPr>
          <w:lang w:val="en-US"/>
        </w:rPr>
      </w:pPr>
      <w:r w:rsidRPr="005C4837">
        <w:rPr>
          <w:lang w:val="en-US"/>
        </w:rPr>
        <w:tab/>
      </w:r>
      <w:r w:rsidRPr="005C4837">
        <w:rPr>
          <w:lang w:val="en-US"/>
        </w:rPr>
        <w:tab/>
        <w:t xml:space="preserve">` </w:t>
      </w:r>
      <w:hyperlink r:id="rId15" w:history="1">
        <w:r w:rsidRPr="005C4837">
          <w:rPr>
            <w:rStyle w:val="Hyperlink"/>
            <w:lang w:val="en-US"/>
          </w:rPr>
          <w:t>https://en.wikipedia.org/wiki/Fran%C3%A7ois_Vi%C3%A8te</w:t>
        </w:r>
      </w:hyperlink>
      <w:r w:rsidRPr="005C4837">
        <w:rPr>
          <w:lang w:val="en-US"/>
        </w:rPr>
        <w:t xml:space="preserve">, </w:t>
      </w:r>
    </w:p>
    <w:p w14:paraId="223C71D5" w14:textId="77777777" w:rsidR="005C4837" w:rsidRDefault="005C4837" w:rsidP="005C4837">
      <w:pPr>
        <w:rPr>
          <w:lang w:val="el-GR"/>
        </w:rPr>
      </w:pPr>
      <w:r w:rsidRPr="005C4837">
        <w:rPr>
          <w:lang w:val="en-US"/>
        </w:rPr>
        <w:tab/>
      </w:r>
      <w:r>
        <w:rPr>
          <w:noProof/>
        </w:rPr>
        <w:drawing>
          <wp:inline distT="0" distB="0" distL="0" distR="0" wp14:anchorId="25D018FD" wp14:editId="3B5B6A84">
            <wp:extent cx="2378710" cy="3731895"/>
            <wp:effectExtent l="0" t="0" r="2540" b="1905"/>
            <wp:docPr id="110975754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378710" cy="3731895"/>
                    </a:xfrm>
                    <a:prstGeom prst="rect">
                      <a:avLst/>
                    </a:prstGeom>
                    <a:noFill/>
                    <a:ln>
                      <a:noFill/>
                    </a:ln>
                  </pic:spPr>
                </pic:pic>
              </a:graphicData>
            </a:graphic>
          </wp:inline>
        </w:drawing>
      </w:r>
    </w:p>
    <w:p w14:paraId="03E7AC02" w14:textId="77777777" w:rsidR="005C4837" w:rsidRPr="003868A8" w:rsidRDefault="005C4837" w:rsidP="005C4837">
      <w:pPr>
        <w:rPr>
          <w:lang w:val="en-US"/>
        </w:rPr>
      </w:pPr>
      <w:r>
        <w:rPr>
          <w:lang w:val="el-GR"/>
        </w:rPr>
        <w:tab/>
      </w:r>
      <w:r w:rsidRPr="003868A8">
        <w:rPr>
          <w:b/>
          <w:bCs/>
          <w:lang w:val="en-US"/>
        </w:rPr>
        <w:t>François Viète</w:t>
      </w:r>
      <w:r w:rsidRPr="003868A8">
        <w:rPr>
          <w:lang w:val="en-US"/>
        </w:rPr>
        <w:t xml:space="preserve"> (French: [</w:t>
      </w:r>
      <w:proofErr w:type="spellStart"/>
      <w:r w:rsidRPr="003868A8">
        <w:rPr>
          <w:lang w:val="en-US"/>
        </w:rPr>
        <w:t>fʁɑ̃swa</w:t>
      </w:r>
      <w:proofErr w:type="spellEnd"/>
      <w:r w:rsidRPr="003868A8">
        <w:rPr>
          <w:lang w:val="en-US"/>
        </w:rPr>
        <w:t xml:space="preserve"> </w:t>
      </w:r>
      <w:proofErr w:type="spellStart"/>
      <w:r w:rsidRPr="003868A8">
        <w:rPr>
          <w:lang w:val="en-US"/>
        </w:rPr>
        <w:t>vjɛt</w:t>
      </w:r>
      <w:proofErr w:type="spellEnd"/>
      <w:r w:rsidRPr="003868A8">
        <w:rPr>
          <w:lang w:val="en-US"/>
        </w:rPr>
        <w:t xml:space="preserve">]; 1540 – 23 February 1603), known in Latin as Franciscus Vieta, was a French mathematician whose work on new algebra was an important step towards modern algebra, due to his innovative use of letters as parameters in equations. Because of this, Viète is sometimes called "the father of modern algebraic notation".[1] </w:t>
      </w:r>
      <w:r w:rsidRPr="003868A8">
        <w:rPr>
          <w:b/>
          <w:bCs/>
          <w:lang w:val="en-US"/>
        </w:rPr>
        <w:t>He was a lawyer by trade</w:t>
      </w:r>
      <w:r w:rsidRPr="003868A8">
        <w:rPr>
          <w:lang w:val="en-US"/>
        </w:rPr>
        <w:t xml:space="preserve">, and </w:t>
      </w:r>
      <w:r w:rsidRPr="003868A8">
        <w:rPr>
          <w:b/>
          <w:bCs/>
          <w:lang w:val="en-US"/>
        </w:rPr>
        <w:t xml:space="preserve">served as a privy </w:t>
      </w:r>
      <w:proofErr w:type="spellStart"/>
      <w:r w:rsidRPr="003868A8">
        <w:rPr>
          <w:b/>
          <w:bCs/>
          <w:lang w:val="en-US"/>
        </w:rPr>
        <w:t>councillor</w:t>
      </w:r>
      <w:proofErr w:type="spellEnd"/>
      <w:r w:rsidRPr="003868A8">
        <w:rPr>
          <w:b/>
          <w:bCs/>
          <w:lang w:val="en-US"/>
        </w:rPr>
        <w:t xml:space="preserve"> to both Henry III and Henry IV </w:t>
      </w:r>
      <w:r w:rsidRPr="003868A8">
        <w:rPr>
          <w:lang w:val="en-US"/>
        </w:rPr>
        <w:t>of France.</w:t>
      </w:r>
    </w:p>
    <w:p w14:paraId="69BE81F8" w14:textId="77777777" w:rsidR="005C4837" w:rsidRPr="003868A8" w:rsidRDefault="005C4837" w:rsidP="005C4837">
      <w:pPr>
        <w:rPr>
          <w:lang w:val="en-US"/>
        </w:rPr>
      </w:pPr>
      <w:r w:rsidRPr="003868A8">
        <w:rPr>
          <w:lang w:val="en-US"/>
        </w:rPr>
        <w:tab/>
        <w:t>In 1591:</w:t>
      </w:r>
    </w:p>
    <w:p w14:paraId="4C8CFE9B" w14:textId="77777777" w:rsidR="005C4837" w:rsidRPr="009F3CB1" w:rsidRDefault="005C4837" w:rsidP="005C4837">
      <w:pPr>
        <w:rPr>
          <w:lang w:val="en-US"/>
        </w:rPr>
      </w:pPr>
      <w:r w:rsidRPr="003868A8">
        <w:rPr>
          <w:lang w:val="en-US"/>
        </w:rPr>
        <w:t xml:space="preserve">    </w:t>
      </w:r>
      <w:r w:rsidRPr="003868A8">
        <w:rPr>
          <w:b/>
          <w:bCs/>
          <w:sz w:val="36"/>
          <w:szCs w:val="36"/>
          <w:lang w:val="en-US"/>
        </w:rPr>
        <w:t xml:space="preserve">In artem </w:t>
      </w:r>
      <w:proofErr w:type="spellStart"/>
      <w:r w:rsidRPr="003868A8">
        <w:rPr>
          <w:b/>
          <w:bCs/>
          <w:sz w:val="36"/>
          <w:szCs w:val="36"/>
          <w:lang w:val="en-US"/>
        </w:rPr>
        <w:t>analyticem</w:t>
      </w:r>
      <w:proofErr w:type="spellEnd"/>
      <w:r w:rsidRPr="003868A8">
        <w:rPr>
          <w:b/>
          <w:bCs/>
          <w:sz w:val="36"/>
          <w:szCs w:val="36"/>
          <w:lang w:val="en-US"/>
        </w:rPr>
        <w:t xml:space="preserve"> isagoge</w:t>
      </w:r>
      <w:r w:rsidRPr="003868A8">
        <w:rPr>
          <w:lang w:val="en-US"/>
        </w:rPr>
        <w:t xml:space="preserve"> (Introduction to the art of analysis), also known as Algebra Nova (New Algebra) Tours: </w:t>
      </w:r>
      <w:proofErr w:type="spellStart"/>
      <w:r w:rsidRPr="003868A8">
        <w:rPr>
          <w:lang w:val="en-US"/>
        </w:rPr>
        <w:t>Mettayer</w:t>
      </w:r>
      <w:proofErr w:type="spellEnd"/>
      <w:r w:rsidRPr="003868A8">
        <w:rPr>
          <w:lang w:val="en-US"/>
        </w:rPr>
        <w:t xml:space="preserve">, in 9 </w:t>
      </w:r>
      <w:proofErr w:type="gramStart"/>
      <w:r w:rsidRPr="003868A8">
        <w:rPr>
          <w:lang w:val="en-US"/>
        </w:rPr>
        <w:t>folio</w:t>
      </w:r>
      <w:proofErr w:type="gramEnd"/>
      <w:r w:rsidRPr="003868A8">
        <w:rPr>
          <w:lang w:val="en-US"/>
        </w:rPr>
        <w:t>; the first edition of the Isagoge.</w:t>
      </w:r>
    </w:p>
    <w:p w14:paraId="58104F48" w14:textId="77777777" w:rsidR="005C4837" w:rsidRPr="00F120DA" w:rsidRDefault="005C4837" w:rsidP="005C4837">
      <w:pPr>
        <w:rPr>
          <w:lang w:val="en-US"/>
        </w:rPr>
      </w:pPr>
      <w:r w:rsidRPr="009F3CB1">
        <w:rPr>
          <w:lang w:val="en-US"/>
        </w:rPr>
        <w:tab/>
      </w:r>
      <w:r w:rsidRPr="00F120DA">
        <w:rPr>
          <w:lang w:val="en-US"/>
        </w:rPr>
        <w:t>Viète's symbolic algebra</w:t>
      </w:r>
    </w:p>
    <w:p w14:paraId="04BE683C" w14:textId="77777777" w:rsidR="005C4837" w:rsidRPr="009F3CB1" w:rsidRDefault="005C4837" w:rsidP="005C4837">
      <w:pPr>
        <w:rPr>
          <w:lang w:val="en-US"/>
        </w:rPr>
      </w:pPr>
      <w:r w:rsidRPr="00F120DA">
        <w:rPr>
          <w:lang w:val="en-US"/>
        </w:rPr>
        <w:t xml:space="preserve">Firstly, </w:t>
      </w:r>
      <w:r w:rsidRPr="00F120DA">
        <w:rPr>
          <w:b/>
          <w:bCs/>
          <w:lang w:val="en-US"/>
        </w:rPr>
        <w:t>Viète gave algebra a foundation as strong as that of geometry</w:t>
      </w:r>
      <w:r w:rsidRPr="00F120DA">
        <w:rPr>
          <w:lang w:val="en-US"/>
        </w:rPr>
        <w:t xml:space="preserve">. </w:t>
      </w:r>
      <w:r w:rsidRPr="00F120DA">
        <w:rPr>
          <w:b/>
          <w:bCs/>
          <w:lang w:val="en-US"/>
        </w:rPr>
        <w:t>He then ended the algebra of procedures</w:t>
      </w:r>
      <w:r w:rsidRPr="00F120DA">
        <w:rPr>
          <w:lang w:val="en-US"/>
        </w:rPr>
        <w:t xml:space="preserve"> (al-Jabr and al-</w:t>
      </w:r>
      <w:proofErr w:type="spellStart"/>
      <w:r w:rsidRPr="00F120DA">
        <w:rPr>
          <w:lang w:val="en-US"/>
        </w:rPr>
        <w:t>Muqabala</w:t>
      </w:r>
      <w:proofErr w:type="spellEnd"/>
      <w:r w:rsidRPr="00F120DA">
        <w:rPr>
          <w:lang w:val="en-US"/>
        </w:rPr>
        <w:t>), creating the first symbolic algebra, and claiming that with it, all problems could be solved (</w:t>
      </w:r>
      <w:proofErr w:type="spellStart"/>
      <w:r w:rsidRPr="00C14F2E">
        <w:rPr>
          <w:b/>
          <w:bCs/>
          <w:lang w:val="en-US"/>
        </w:rPr>
        <w:t>nullum</w:t>
      </w:r>
      <w:proofErr w:type="spellEnd"/>
      <w:r w:rsidRPr="00C14F2E">
        <w:rPr>
          <w:b/>
          <w:bCs/>
          <w:lang w:val="en-US"/>
        </w:rPr>
        <w:t xml:space="preserve"> non </w:t>
      </w:r>
      <w:proofErr w:type="spellStart"/>
      <w:r w:rsidRPr="00C14F2E">
        <w:rPr>
          <w:b/>
          <w:bCs/>
          <w:lang w:val="en-US"/>
        </w:rPr>
        <w:t>problema</w:t>
      </w:r>
      <w:proofErr w:type="spellEnd"/>
      <w:r w:rsidRPr="00C14F2E">
        <w:rPr>
          <w:b/>
          <w:bCs/>
          <w:lang w:val="en-US"/>
        </w:rPr>
        <w:t xml:space="preserve"> </w:t>
      </w:r>
      <w:proofErr w:type="spellStart"/>
      <w:r w:rsidRPr="00C14F2E">
        <w:rPr>
          <w:b/>
          <w:bCs/>
          <w:lang w:val="en-US"/>
        </w:rPr>
        <w:t>solvere</w:t>
      </w:r>
      <w:proofErr w:type="spellEnd"/>
      <w:r w:rsidRPr="00F120DA">
        <w:rPr>
          <w:lang w:val="en-US"/>
        </w:rPr>
        <w:t>).[11][12]</w:t>
      </w:r>
    </w:p>
    <w:p w14:paraId="17B16891" w14:textId="77777777" w:rsidR="005C4837" w:rsidRPr="00C14F2E" w:rsidRDefault="005C4837" w:rsidP="005C4837">
      <w:pPr>
        <w:rPr>
          <w:lang w:val="en-US"/>
        </w:rPr>
      </w:pPr>
      <w:r w:rsidRPr="009F3CB1">
        <w:rPr>
          <w:lang w:val="en-US"/>
        </w:rPr>
        <w:tab/>
      </w:r>
      <w:r w:rsidRPr="00C14F2E">
        <w:rPr>
          <w:lang w:val="en-US"/>
        </w:rPr>
        <w:t>Religious and political beliefs</w:t>
      </w:r>
    </w:p>
    <w:p w14:paraId="0C0540F2" w14:textId="77777777" w:rsidR="005C4837" w:rsidRPr="009F3CB1" w:rsidRDefault="005C4837" w:rsidP="005C4837">
      <w:pPr>
        <w:rPr>
          <w:lang w:val="en-US"/>
        </w:rPr>
      </w:pPr>
      <w:r w:rsidRPr="00C14F2E">
        <w:rPr>
          <w:lang w:val="en-US"/>
        </w:rPr>
        <w:t xml:space="preserve">Viète was accused of Protestantism by the Catholic League, but he was not a Huguenot. His father was, according to </w:t>
      </w:r>
      <w:proofErr w:type="spellStart"/>
      <w:r w:rsidRPr="00C14F2E">
        <w:rPr>
          <w:lang w:val="en-US"/>
        </w:rPr>
        <w:t>Dhombres</w:t>
      </w:r>
      <w:proofErr w:type="spellEnd"/>
      <w:r w:rsidRPr="00C14F2E">
        <w:rPr>
          <w:lang w:val="en-US"/>
        </w:rPr>
        <w:t xml:space="preserve">.[19] Indifferent in religious matters, he did not adopt the Calvinist faith of </w:t>
      </w:r>
      <w:proofErr w:type="spellStart"/>
      <w:r w:rsidRPr="00C14F2E">
        <w:rPr>
          <w:lang w:val="en-US"/>
        </w:rPr>
        <w:t>Parthenay</w:t>
      </w:r>
      <w:proofErr w:type="spellEnd"/>
      <w:r w:rsidRPr="00C14F2E">
        <w:rPr>
          <w:lang w:val="en-US"/>
        </w:rPr>
        <w:t>, nor that of his other protectors, the Rohan family. His call to the parliament of Rennes proved the opposite. At the reception as a member of the court of Brittany, on 6 April 1574, he read in public a statement of Catholic faith.[19]</w:t>
      </w:r>
    </w:p>
    <w:p w14:paraId="40993538" w14:textId="77777777" w:rsidR="005C4837" w:rsidRPr="00C14F2E" w:rsidRDefault="005C4837" w:rsidP="005C4837">
      <w:pPr>
        <w:rPr>
          <w:lang w:val="en-US"/>
        </w:rPr>
      </w:pPr>
      <w:r w:rsidRPr="009F3CB1">
        <w:rPr>
          <w:lang w:val="en-US"/>
        </w:rPr>
        <w:tab/>
      </w:r>
      <w:r w:rsidRPr="00C14F2E">
        <w:rPr>
          <w:lang w:val="en-US"/>
        </w:rPr>
        <w:t>Descartes' views on Viète</w:t>
      </w:r>
    </w:p>
    <w:p w14:paraId="509B6CC0" w14:textId="77777777" w:rsidR="005C4837" w:rsidRPr="00C14F2E" w:rsidRDefault="005C4837" w:rsidP="005C4837">
      <w:pPr>
        <w:rPr>
          <w:lang w:val="en-US"/>
        </w:rPr>
      </w:pPr>
      <w:r w:rsidRPr="00C14F2E">
        <w:rPr>
          <w:lang w:val="en-US"/>
        </w:rPr>
        <w:t xml:space="preserve">Thirty-four years after the death of Viète, the philosopher René Descartes published his method and a book of geometry that changed the landscape of algebra and built on Viète's work, applying it to the geometry by removing its requirements of homogeneity. Descartes, accused by Jean Baptiste Chauveau, a former classmate of La Flèche, explained in a letter to Mersenne (1639 February) that he never read those works.[23] Descartes accepted Viète's view of mathematics for which the study shall stress the self-evidence of the results that Descartes implemented translating the symbolic algebra in geometric reasoning.[24] Descartes adopted the term mathesis universalis, which he called an "already venerable term with a received usage", which originated in van </w:t>
      </w:r>
      <w:proofErr w:type="spellStart"/>
      <w:r w:rsidRPr="00C14F2E">
        <w:rPr>
          <w:lang w:val="en-US"/>
        </w:rPr>
        <w:t>Roomen's</w:t>
      </w:r>
      <w:proofErr w:type="spellEnd"/>
      <w:r w:rsidRPr="00C14F2E">
        <w:rPr>
          <w:lang w:val="en-US"/>
        </w:rPr>
        <w:t xml:space="preserve"> book Mathesis Universalis.[25]</w:t>
      </w:r>
    </w:p>
    <w:p w14:paraId="75A7DF8F" w14:textId="77777777" w:rsidR="005C4837" w:rsidRPr="00C14F2E" w:rsidRDefault="005C4837" w:rsidP="005C4837">
      <w:pPr>
        <w:rPr>
          <w:lang w:val="en-US"/>
        </w:rPr>
      </w:pPr>
    </w:p>
    <w:p w14:paraId="44385AAC" w14:textId="77777777" w:rsidR="005C4837" w:rsidRPr="00C14F2E" w:rsidRDefault="005C4837" w:rsidP="005C4837">
      <w:pPr>
        <w:rPr>
          <w:lang w:val="en-US"/>
        </w:rPr>
      </w:pPr>
      <w:r w:rsidRPr="00C14F2E">
        <w:rPr>
          <w:lang w:val="en-US"/>
        </w:rPr>
        <w:t xml:space="preserve">    "I have no knowledge of this surveyor and I wonder what he said, that we studied Viète's work together in Paris, because it is a book which I cannot remember having seen the cover, while I was in France."</w:t>
      </w:r>
    </w:p>
    <w:p w14:paraId="21F78EDA" w14:textId="77777777" w:rsidR="00641AC2" w:rsidRPr="005C4837" w:rsidRDefault="00641AC2">
      <w:pPr>
        <w:rPr>
          <w:lang w:val="en-US"/>
        </w:rPr>
      </w:pPr>
    </w:p>
    <w:sectPr w:rsidR="00641AC2" w:rsidRPr="005C4837">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A1"/>
    <w:family w:val="swiss"/>
    <w:pitch w:val="variable"/>
    <w:sig w:usb0="E4002EFF" w:usb1="C200247B" w:usb2="00000009" w:usb3="00000000" w:csb0="000001FF" w:csb1="00000000"/>
  </w:font>
  <w:font w:name="Times-Bold">
    <w:altName w:val="Times New Roman"/>
    <w:panose1 w:val="00000000000000000000"/>
    <w:charset w:val="A1"/>
    <w:family w:val="auto"/>
    <w:notTrueType/>
    <w:pitch w:val="default"/>
    <w:sig w:usb0="00000083" w:usb1="00000000" w:usb2="00000000" w:usb3="00000000" w:csb0="00000009" w:csb1="00000000"/>
  </w:font>
  <w:font w:name="Times-SemiboldItalic">
    <w:altName w:val="Calibri"/>
    <w:panose1 w:val="00000000000000000000"/>
    <w:charset w:val="A1"/>
    <w:family w:val="auto"/>
    <w:notTrueType/>
    <w:pitch w:val="default"/>
    <w:sig w:usb0="00000081" w:usb1="00000000" w:usb2="00000000" w:usb3="00000000" w:csb0="00000008"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A696038"/>
    <w:multiLevelType w:val="hybridMultilevel"/>
    <w:tmpl w:val="C310E9B0"/>
    <w:lvl w:ilvl="0" w:tplc="DEA060F2">
      <w:start w:val="1"/>
      <w:numFmt w:val="decimal"/>
      <w:pStyle w:val="Heading3"/>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16cid:durableId="21407997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17F5"/>
    <w:rsid w:val="001601FF"/>
    <w:rsid w:val="00254784"/>
    <w:rsid w:val="002F17F5"/>
    <w:rsid w:val="005C4837"/>
    <w:rsid w:val="00641AC2"/>
    <w:rsid w:val="006C1C80"/>
    <w:rsid w:val="00CA4347"/>
    <w:rsid w:val="00EA3354"/>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36B86BA-DB69-4C22-A7DD-8556A2FCED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4837"/>
    <w:pPr>
      <w:spacing w:after="0" w:line="240" w:lineRule="auto"/>
    </w:pPr>
    <w:rPr>
      <w:rFonts w:ascii="Times New Roman" w:eastAsia="Times New Roman" w:hAnsi="Times New Roman" w:cs="Times New Roman"/>
      <w:sz w:val="24"/>
      <w:szCs w:val="24"/>
      <w:lang w:val="en-GB"/>
    </w:rPr>
  </w:style>
  <w:style w:type="paragraph" w:styleId="Heading1">
    <w:name w:val="heading 1"/>
    <w:basedOn w:val="Normal"/>
    <w:next w:val="Normal"/>
    <w:link w:val="Heading1Char"/>
    <w:uiPriority w:val="9"/>
    <w:qFormat/>
    <w:rsid w:val="002F17F5"/>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unhideWhenUsed/>
    <w:qFormat/>
    <w:rsid w:val="002F17F5"/>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autoRedefine/>
    <w:qFormat/>
    <w:rsid w:val="00254784"/>
    <w:pPr>
      <w:keepNext/>
      <w:numPr>
        <w:numId w:val="1"/>
      </w:numPr>
      <w:outlineLvl w:val="2"/>
    </w:pPr>
    <w:rPr>
      <w:rFonts w:ascii="Arial" w:hAnsi="Arial" w:cs="Arial"/>
      <w:b/>
      <w:bCs/>
      <w:color w:val="5B9BD5" w:themeColor="accent1"/>
      <w:sz w:val="28"/>
      <w:lang w:eastAsia="el-GR"/>
    </w:rPr>
  </w:style>
  <w:style w:type="paragraph" w:styleId="Heading4">
    <w:name w:val="heading 4"/>
    <w:basedOn w:val="Normal"/>
    <w:next w:val="Normal"/>
    <w:link w:val="Heading4Char"/>
    <w:uiPriority w:val="9"/>
    <w:unhideWhenUsed/>
    <w:qFormat/>
    <w:rsid w:val="002F17F5"/>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unhideWhenUsed/>
    <w:qFormat/>
    <w:rsid w:val="002F17F5"/>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unhideWhenUsed/>
    <w:qFormat/>
    <w:rsid w:val="002F17F5"/>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rsid w:val="002F17F5"/>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rsid w:val="002F17F5"/>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F17F5"/>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254784"/>
    <w:rPr>
      <w:rFonts w:ascii="Arial" w:eastAsia="Times New Roman" w:hAnsi="Arial" w:cs="Arial"/>
      <w:b/>
      <w:bCs/>
      <w:color w:val="5B9BD5" w:themeColor="accent1"/>
      <w:sz w:val="28"/>
      <w:szCs w:val="24"/>
      <w:lang w:eastAsia="el-GR"/>
    </w:rPr>
  </w:style>
  <w:style w:type="character" w:customStyle="1" w:styleId="Heading1Char">
    <w:name w:val="Heading 1 Char"/>
    <w:basedOn w:val="DefaultParagraphFont"/>
    <w:link w:val="Heading1"/>
    <w:uiPriority w:val="9"/>
    <w:rsid w:val="002F17F5"/>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rsid w:val="002F17F5"/>
    <w:rPr>
      <w:rFonts w:asciiTheme="majorHAnsi" w:eastAsiaTheme="majorEastAsia" w:hAnsiTheme="majorHAnsi" w:cstheme="majorBidi"/>
      <w:color w:val="2E74B5" w:themeColor="accent1" w:themeShade="BF"/>
      <w:sz w:val="32"/>
      <w:szCs w:val="32"/>
    </w:rPr>
  </w:style>
  <w:style w:type="character" w:customStyle="1" w:styleId="Heading4Char">
    <w:name w:val="Heading 4 Char"/>
    <w:basedOn w:val="DefaultParagraphFont"/>
    <w:link w:val="Heading4"/>
    <w:uiPriority w:val="9"/>
    <w:rsid w:val="002F17F5"/>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2F17F5"/>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2F17F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F17F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F17F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F17F5"/>
    <w:rPr>
      <w:rFonts w:eastAsiaTheme="majorEastAsia" w:cstheme="majorBidi"/>
      <w:color w:val="272727" w:themeColor="text1" w:themeTint="D8"/>
    </w:rPr>
  </w:style>
  <w:style w:type="paragraph" w:styleId="Title">
    <w:name w:val="Title"/>
    <w:basedOn w:val="Normal"/>
    <w:next w:val="Normal"/>
    <w:link w:val="TitleChar"/>
    <w:uiPriority w:val="10"/>
    <w:qFormat/>
    <w:rsid w:val="002F17F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F17F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F17F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F17F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F17F5"/>
    <w:pPr>
      <w:spacing w:before="160"/>
      <w:jc w:val="center"/>
    </w:pPr>
    <w:rPr>
      <w:i/>
      <w:iCs/>
      <w:color w:val="404040" w:themeColor="text1" w:themeTint="BF"/>
    </w:rPr>
  </w:style>
  <w:style w:type="character" w:customStyle="1" w:styleId="QuoteChar">
    <w:name w:val="Quote Char"/>
    <w:basedOn w:val="DefaultParagraphFont"/>
    <w:link w:val="Quote"/>
    <w:uiPriority w:val="29"/>
    <w:rsid w:val="002F17F5"/>
    <w:rPr>
      <w:i/>
      <w:iCs/>
      <w:color w:val="404040" w:themeColor="text1" w:themeTint="BF"/>
    </w:rPr>
  </w:style>
  <w:style w:type="paragraph" w:styleId="ListParagraph">
    <w:name w:val="List Paragraph"/>
    <w:basedOn w:val="Normal"/>
    <w:uiPriority w:val="34"/>
    <w:qFormat/>
    <w:rsid w:val="002F17F5"/>
    <w:pPr>
      <w:ind w:left="720"/>
      <w:contextualSpacing/>
    </w:pPr>
  </w:style>
  <w:style w:type="character" w:styleId="IntenseEmphasis">
    <w:name w:val="Intense Emphasis"/>
    <w:basedOn w:val="DefaultParagraphFont"/>
    <w:uiPriority w:val="21"/>
    <w:qFormat/>
    <w:rsid w:val="002F17F5"/>
    <w:rPr>
      <w:i/>
      <w:iCs/>
      <w:color w:val="2E74B5" w:themeColor="accent1" w:themeShade="BF"/>
    </w:rPr>
  </w:style>
  <w:style w:type="paragraph" w:styleId="IntenseQuote">
    <w:name w:val="Intense Quote"/>
    <w:basedOn w:val="Normal"/>
    <w:next w:val="Normal"/>
    <w:link w:val="IntenseQuoteChar"/>
    <w:uiPriority w:val="30"/>
    <w:qFormat/>
    <w:rsid w:val="002F17F5"/>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2F17F5"/>
    <w:rPr>
      <w:i/>
      <w:iCs/>
      <w:color w:val="2E74B5" w:themeColor="accent1" w:themeShade="BF"/>
    </w:rPr>
  </w:style>
  <w:style w:type="character" w:styleId="IntenseReference">
    <w:name w:val="Intense Reference"/>
    <w:basedOn w:val="DefaultParagraphFont"/>
    <w:uiPriority w:val="32"/>
    <w:qFormat/>
    <w:rsid w:val="002F17F5"/>
    <w:rPr>
      <w:b/>
      <w:bCs/>
      <w:smallCaps/>
      <w:color w:val="2E74B5" w:themeColor="accent1" w:themeShade="BF"/>
      <w:spacing w:val="5"/>
    </w:rPr>
  </w:style>
  <w:style w:type="character" w:styleId="Hyperlink">
    <w:name w:val="Hyperlink"/>
    <w:basedOn w:val="DefaultParagraphFont"/>
    <w:uiPriority w:val="99"/>
    <w:unhideWhenUsed/>
    <w:rsid w:val="005C4837"/>
    <w:rPr>
      <w:color w:val="0563C1" w:themeColor="hyperlink"/>
      <w:u w:val="single"/>
    </w:rPr>
  </w:style>
  <w:style w:type="paragraph" w:customStyle="1" w:styleId="Default">
    <w:name w:val="Default"/>
    <w:rsid w:val="005C4837"/>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jpeg"/><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hyperlink" Target="https://uoa.webex.com/uoa/ldr.php?RCID=9f0d5cbc9ea9930966b8aed3e69ff3d3" TargetMode="External"/><Relationship Id="rId15" Type="http://schemas.openxmlformats.org/officeDocument/2006/relationships/hyperlink" Target="https://en.wikipedia.org/wiki/Fran%C3%A7ois_Vi%C3%A8te" TargetMode="External"/><Relationship Id="rId10" Type="http://schemas.openxmlformats.org/officeDocument/2006/relationships/image" Target="media/image5.jpeg"/><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image" Target="media/image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1</Pages>
  <Words>871</Words>
  <Characters>4965</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2026-06-01T15:42:00Z</dcterms:created>
  <dcterms:modified xsi:type="dcterms:W3CDTF">2026-06-01T16:05:00Z</dcterms:modified>
</cp:coreProperties>
</file>